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AF0CA54" w:rsidR="006305D7" w:rsidRPr="00490122" w:rsidRDefault="006305D7" w:rsidP="00551AE0">
      <w:pPr>
        <w:pStyle w:val="NormalWeb"/>
        <w:spacing w:before="0" w:beforeAutospacing="0" w:after="0" w:afterAutospacing="0"/>
        <w:contextualSpacing/>
        <w:rPr>
          <w:rFonts w:asciiTheme="minorHAnsi" w:hAnsiTheme="minorHAnsi" w:cstheme="minorHAnsi"/>
        </w:rPr>
      </w:pPr>
      <w:r w:rsidRPr="00490122">
        <w:rPr>
          <w:rFonts w:asciiTheme="minorHAnsi" w:hAnsiTheme="minorHAnsi" w:cstheme="minorHAnsi"/>
          <w:b/>
          <w:bCs/>
        </w:rPr>
        <w:t>TITLE:</w:t>
      </w:r>
      <w:r w:rsidR="00DC4381">
        <w:rPr>
          <w:rFonts w:asciiTheme="minorHAnsi" w:hAnsiTheme="minorHAnsi" w:cstheme="minorHAnsi"/>
        </w:rPr>
        <w:t xml:space="preserve"> </w:t>
      </w:r>
    </w:p>
    <w:p w14:paraId="0C76090E" w14:textId="1C07E73F" w:rsidR="007A4DD6" w:rsidRPr="00490122" w:rsidRDefault="00335529" w:rsidP="00551AE0">
      <w:pPr>
        <w:contextualSpacing/>
        <w:rPr>
          <w:rFonts w:asciiTheme="minorHAnsi" w:hAnsiTheme="minorHAnsi" w:cstheme="minorHAnsi"/>
          <w:color w:val="auto"/>
        </w:rPr>
      </w:pPr>
      <w:bookmarkStart w:id="0" w:name="_Hlk48504934"/>
      <w:r w:rsidRPr="00490122">
        <w:rPr>
          <w:rFonts w:asciiTheme="minorHAnsi" w:hAnsiTheme="minorHAnsi" w:cstheme="minorHAnsi"/>
          <w:color w:val="auto"/>
        </w:rPr>
        <w:t xml:space="preserve">Evaluating </w:t>
      </w:r>
      <w:r w:rsidR="00095BA0" w:rsidRPr="00490122">
        <w:rPr>
          <w:rFonts w:asciiTheme="minorHAnsi" w:hAnsiTheme="minorHAnsi" w:cstheme="minorHAnsi"/>
          <w:color w:val="auto"/>
        </w:rPr>
        <w:t>Usability</w:t>
      </w:r>
      <w:r w:rsidR="004D09D7" w:rsidRPr="00490122">
        <w:rPr>
          <w:rFonts w:asciiTheme="minorHAnsi" w:hAnsiTheme="minorHAnsi" w:cstheme="minorHAnsi"/>
          <w:color w:val="auto"/>
        </w:rPr>
        <w:t xml:space="preserve"> Aspects</w:t>
      </w:r>
      <w:r w:rsidRPr="00490122">
        <w:rPr>
          <w:rFonts w:asciiTheme="minorHAnsi" w:hAnsiTheme="minorHAnsi" w:cstheme="minorHAnsi"/>
          <w:color w:val="auto"/>
        </w:rPr>
        <w:t xml:space="preserve"> </w:t>
      </w:r>
      <w:r w:rsidR="00095BA0" w:rsidRPr="00490122">
        <w:rPr>
          <w:rFonts w:asciiTheme="minorHAnsi" w:hAnsiTheme="minorHAnsi" w:cstheme="minorHAnsi"/>
          <w:color w:val="auto"/>
        </w:rPr>
        <w:t xml:space="preserve">of </w:t>
      </w:r>
      <w:r w:rsidR="00DC4381">
        <w:rPr>
          <w:rFonts w:asciiTheme="minorHAnsi" w:hAnsiTheme="minorHAnsi" w:cstheme="minorHAnsi"/>
          <w:color w:val="auto"/>
        </w:rPr>
        <w:t>a</w:t>
      </w:r>
      <w:r w:rsidR="00095BA0" w:rsidRPr="00490122">
        <w:rPr>
          <w:rFonts w:asciiTheme="minorHAnsi" w:hAnsiTheme="minorHAnsi" w:cstheme="minorHAnsi"/>
          <w:color w:val="auto"/>
        </w:rPr>
        <w:t xml:space="preserve"> </w:t>
      </w:r>
      <w:r w:rsidR="00E61E9B" w:rsidRPr="00490122">
        <w:rPr>
          <w:rFonts w:asciiTheme="minorHAnsi" w:hAnsiTheme="minorHAnsi" w:cstheme="minorHAnsi"/>
          <w:color w:val="auto"/>
        </w:rPr>
        <w:t>Mixed</w:t>
      </w:r>
      <w:r w:rsidR="003A2437" w:rsidRPr="00490122">
        <w:rPr>
          <w:rFonts w:asciiTheme="minorHAnsi" w:hAnsiTheme="minorHAnsi" w:cstheme="minorHAnsi"/>
          <w:color w:val="auto"/>
        </w:rPr>
        <w:t xml:space="preserve"> Reality</w:t>
      </w:r>
      <w:r w:rsidR="00095BA0" w:rsidRPr="00490122">
        <w:rPr>
          <w:rFonts w:asciiTheme="minorHAnsi" w:hAnsiTheme="minorHAnsi" w:cstheme="minorHAnsi"/>
          <w:color w:val="auto"/>
        </w:rPr>
        <w:t xml:space="preserve"> </w:t>
      </w:r>
      <w:r w:rsidR="00EF4C7B" w:rsidRPr="00490122">
        <w:rPr>
          <w:rFonts w:asciiTheme="minorHAnsi" w:hAnsiTheme="minorHAnsi" w:cstheme="minorHAnsi"/>
          <w:color w:val="auto"/>
        </w:rPr>
        <w:t>Solution</w:t>
      </w:r>
      <w:r w:rsidR="00095BA0" w:rsidRPr="00490122">
        <w:rPr>
          <w:rFonts w:asciiTheme="minorHAnsi" w:hAnsiTheme="minorHAnsi" w:cstheme="minorHAnsi"/>
          <w:color w:val="auto"/>
        </w:rPr>
        <w:t xml:space="preserve"> for Immersive Analytics</w:t>
      </w:r>
      <w:r w:rsidR="004D09D7" w:rsidRPr="00490122">
        <w:rPr>
          <w:rFonts w:asciiTheme="minorHAnsi" w:hAnsiTheme="minorHAnsi" w:cstheme="minorHAnsi"/>
          <w:color w:val="auto"/>
        </w:rPr>
        <w:t xml:space="preserve"> in Industry 4.0 Scenarios</w:t>
      </w:r>
    </w:p>
    <w:bookmarkEnd w:id="0"/>
    <w:p w14:paraId="2E300B21" w14:textId="77777777" w:rsidR="007A4DD6" w:rsidRPr="00490122" w:rsidRDefault="007A4DD6" w:rsidP="00551AE0">
      <w:pPr>
        <w:contextualSpacing/>
        <w:rPr>
          <w:rFonts w:asciiTheme="minorHAnsi" w:hAnsiTheme="minorHAnsi" w:cstheme="minorHAnsi"/>
          <w:b/>
          <w:bCs/>
        </w:rPr>
      </w:pPr>
    </w:p>
    <w:p w14:paraId="3D080DA3" w14:textId="65CAFA1D" w:rsidR="006305D7" w:rsidRPr="00490122" w:rsidRDefault="006305D7" w:rsidP="00551AE0">
      <w:pPr>
        <w:contextualSpacing/>
        <w:rPr>
          <w:rFonts w:asciiTheme="minorHAnsi" w:hAnsiTheme="minorHAnsi" w:cstheme="minorHAnsi"/>
          <w:color w:val="808080" w:themeColor="background1" w:themeShade="80"/>
        </w:rPr>
      </w:pPr>
      <w:r w:rsidRPr="00490122">
        <w:rPr>
          <w:rFonts w:asciiTheme="minorHAnsi" w:hAnsiTheme="minorHAnsi" w:cstheme="minorHAnsi"/>
          <w:b/>
          <w:bCs/>
        </w:rPr>
        <w:t>AUTHORS</w:t>
      </w:r>
      <w:r w:rsidR="000B662E" w:rsidRPr="00490122">
        <w:rPr>
          <w:rFonts w:asciiTheme="minorHAnsi" w:hAnsiTheme="minorHAnsi" w:cstheme="minorHAnsi"/>
          <w:b/>
          <w:bCs/>
        </w:rPr>
        <w:t xml:space="preserve"> </w:t>
      </w:r>
      <w:r w:rsidR="00086FF5" w:rsidRPr="00490122">
        <w:rPr>
          <w:rFonts w:asciiTheme="minorHAnsi" w:hAnsiTheme="minorHAnsi" w:cstheme="minorHAnsi"/>
          <w:b/>
          <w:bCs/>
        </w:rPr>
        <w:t xml:space="preserve">AND </w:t>
      </w:r>
      <w:r w:rsidR="000B662E" w:rsidRPr="00490122">
        <w:rPr>
          <w:rFonts w:asciiTheme="minorHAnsi" w:hAnsiTheme="minorHAnsi" w:cstheme="minorHAnsi"/>
          <w:b/>
          <w:bCs/>
        </w:rPr>
        <w:t>AFFILIATIONS</w:t>
      </w:r>
      <w:r w:rsidRPr="00490122">
        <w:rPr>
          <w:rFonts w:asciiTheme="minorHAnsi" w:hAnsiTheme="minorHAnsi" w:cstheme="minorHAnsi"/>
          <w:b/>
          <w:bCs/>
        </w:rPr>
        <w:t>:</w:t>
      </w:r>
    </w:p>
    <w:p w14:paraId="32B171D0" w14:textId="6353A746" w:rsidR="007A4DD6" w:rsidRPr="00490122" w:rsidRDefault="00646B16" w:rsidP="00551AE0">
      <w:pPr>
        <w:contextualSpacing/>
        <w:rPr>
          <w:rFonts w:asciiTheme="minorHAnsi" w:hAnsiTheme="minorHAnsi" w:cstheme="minorHAnsi"/>
          <w:color w:val="auto"/>
        </w:rPr>
      </w:pPr>
      <w:r w:rsidRPr="00490122">
        <w:rPr>
          <w:rFonts w:asciiTheme="minorHAnsi" w:hAnsiTheme="minorHAnsi" w:cstheme="minorHAnsi"/>
          <w:color w:val="auto"/>
        </w:rPr>
        <w:t>Burkhard Hoppenstedt</w:t>
      </w:r>
      <w:r w:rsidR="00E55A85" w:rsidRPr="00490122">
        <w:rPr>
          <w:rFonts w:asciiTheme="minorHAnsi" w:hAnsiTheme="minorHAnsi" w:cstheme="minorHAnsi"/>
          <w:bCs/>
          <w:color w:val="auto"/>
          <w:vertAlign w:val="superscript"/>
        </w:rPr>
        <w:t>1</w:t>
      </w:r>
      <w:r w:rsidRPr="00490122">
        <w:rPr>
          <w:rFonts w:asciiTheme="minorHAnsi" w:hAnsiTheme="minorHAnsi" w:cstheme="minorHAnsi"/>
          <w:color w:val="auto"/>
        </w:rPr>
        <w:t>, Thomas Probst</w:t>
      </w:r>
      <w:r w:rsidR="00E55A85" w:rsidRPr="00490122">
        <w:rPr>
          <w:rFonts w:asciiTheme="minorHAnsi" w:hAnsiTheme="minorHAnsi" w:cstheme="minorHAnsi"/>
          <w:bCs/>
          <w:color w:val="auto"/>
          <w:vertAlign w:val="superscript"/>
        </w:rPr>
        <w:t>2</w:t>
      </w:r>
      <w:r w:rsidRPr="00490122">
        <w:rPr>
          <w:rFonts w:asciiTheme="minorHAnsi" w:hAnsiTheme="minorHAnsi" w:cstheme="minorHAnsi"/>
          <w:color w:val="auto"/>
        </w:rPr>
        <w:t>, Manfred Reichert</w:t>
      </w:r>
      <w:r w:rsidR="00E55A85" w:rsidRPr="00490122">
        <w:rPr>
          <w:rFonts w:asciiTheme="minorHAnsi" w:hAnsiTheme="minorHAnsi" w:cstheme="minorHAnsi"/>
          <w:bCs/>
          <w:color w:val="auto"/>
          <w:vertAlign w:val="superscript"/>
        </w:rPr>
        <w:t>1</w:t>
      </w:r>
      <w:r w:rsidRPr="00490122">
        <w:rPr>
          <w:rFonts w:asciiTheme="minorHAnsi" w:hAnsiTheme="minorHAnsi" w:cstheme="minorHAnsi"/>
          <w:color w:val="auto"/>
        </w:rPr>
        <w:t>, Winfried Schlee</w:t>
      </w:r>
      <w:r w:rsidR="00E55A85" w:rsidRPr="00490122">
        <w:rPr>
          <w:rFonts w:asciiTheme="minorHAnsi" w:hAnsiTheme="minorHAnsi" w:cstheme="minorHAnsi"/>
          <w:bCs/>
          <w:color w:val="auto"/>
          <w:vertAlign w:val="superscript"/>
        </w:rPr>
        <w:t>3</w:t>
      </w:r>
      <w:r w:rsidRPr="00490122">
        <w:rPr>
          <w:rFonts w:asciiTheme="minorHAnsi" w:hAnsiTheme="minorHAnsi" w:cstheme="minorHAnsi"/>
          <w:color w:val="auto"/>
        </w:rPr>
        <w:t>, Klaus Kammerer</w:t>
      </w:r>
      <w:r w:rsidR="00E55A85" w:rsidRPr="00490122">
        <w:rPr>
          <w:rFonts w:asciiTheme="minorHAnsi" w:hAnsiTheme="minorHAnsi" w:cstheme="minorHAnsi"/>
          <w:bCs/>
          <w:color w:val="auto"/>
          <w:vertAlign w:val="superscript"/>
        </w:rPr>
        <w:t>1</w:t>
      </w:r>
      <w:r w:rsidRPr="00490122">
        <w:rPr>
          <w:rFonts w:asciiTheme="minorHAnsi" w:hAnsiTheme="minorHAnsi" w:cstheme="minorHAnsi"/>
          <w:color w:val="auto"/>
        </w:rPr>
        <w:t>, Myra Spiliopoulou</w:t>
      </w:r>
      <w:r w:rsidR="00E55A85" w:rsidRPr="00490122">
        <w:rPr>
          <w:rFonts w:asciiTheme="minorHAnsi" w:hAnsiTheme="minorHAnsi" w:cstheme="minorHAnsi"/>
          <w:bCs/>
          <w:color w:val="auto"/>
          <w:vertAlign w:val="superscript"/>
        </w:rPr>
        <w:t>4</w:t>
      </w:r>
      <w:r w:rsidRPr="00490122">
        <w:rPr>
          <w:rFonts w:asciiTheme="minorHAnsi" w:hAnsiTheme="minorHAnsi" w:cstheme="minorHAnsi"/>
          <w:color w:val="auto"/>
        </w:rPr>
        <w:t xml:space="preserve">, </w:t>
      </w:r>
      <w:r w:rsidR="004E4B2A" w:rsidRPr="00490122">
        <w:rPr>
          <w:rFonts w:asciiTheme="minorHAnsi" w:hAnsiTheme="minorHAnsi" w:cstheme="minorHAnsi"/>
          <w:color w:val="auto"/>
        </w:rPr>
        <w:t>Johannes Schobel</w:t>
      </w:r>
      <w:r w:rsidR="00E55A85" w:rsidRPr="00490122">
        <w:rPr>
          <w:rFonts w:asciiTheme="minorHAnsi" w:hAnsiTheme="minorHAnsi" w:cstheme="minorHAnsi"/>
          <w:bCs/>
          <w:color w:val="auto"/>
          <w:vertAlign w:val="superscript"/>
        </w:rPr>
        <w:t>1</w:t>
      </w:r>
      <w:r w:rsidR="004E4B2A" w:rsidRPr="00490122">
        <w:rPr>
          <w:rFonts w:asciiTheme="minorHAnsi" w:hAnsiTheme="minorHAnsi" w:cstheme="minorHAnsi"/>
          <w:color w:val="auto"/>
        </w:rPr>
        <w:t>, Michael Winter</w:t>
      </w:r>
      <w:r w:rsidR="00E55A85" w:rsidRPr="00490122">
        <w:rPr>
          <w:rFonts w:asciiTheme="minorHAnsi" w:hAnsiTheme="minorHAnsi" w:cstheme="minorHAnsi"/>
          <w:bCs/>
          <w:color w:val="auto"/>
          <w:vertAlign w:val="superscript"/>
        </w:rPr>
        <w:t>1</w:t>
      </w:r>
      <w:r w:rsidR="004E4B2A" w:rsidRPr="00490122">
        <w:rPr>
          <w:rFonts w:asciiTheme="minorHAnsi" w:hAnsiTheme="minorHAnsi" w:cstheme="minorHAnsi"/>
          <w:color w:val="auto"/>
        </w:rPr>
        <w:t>, Anna Felnhofer</w:t>
      </w:r>
      <w:r w:rsidR="00E55A85" w:rsidRPr="00490122">
        <w:rPr>
          <w:rFonts w:asciiTheme="minorHAnsi" w:hAnsiTheme="minorHAnsi" w:cstheme="minorHAnsi"/>
          <w:bCs/>
          <w:color w:val="auto"/>
          <w:vertAlign w:val="superscript"/>
        </w:rPr>
        <w:t>5</w:t>
      </w:r>
      <w:r w:rsidR="004E4B2A" w:rsidRPr="00490122">
        <w:rPr>
          <w:rFonts w:asciiTheme="minorHAnsi" w:hAnsiTheme="minorHAnsi" w:cstheme="minorHAnsi"/>
          <w:color w:val="auto"/>
        </w:rPr>
        <w:t>, Oswald D. Kothgassner</w:t>
      </w:r>
      <w:r w:rsidR="00E55A85" w:rsidRPr="00490122">
        <w:rPr>
          <w:rFonts w:asciiTheme="minorHAnsi" w:hAnsiTheme="minorHAnsi" w:cstheme="minorHAnsi"/>
          <w:bCs/>
          <w:color w:val="auto"/>
          <w:vertAlign w:val="superscript"/>
        </w:rPr>
        <w:t>6</w:t>
      </w:r>
      <w:r w:rsidR="004E4B2A" w:rsidRPr="00490122">
        <w:rPr>
          <w:rFonts w:asciiTheme="minorHAnsi" w:hAnsiTheme="minorHAnsi" w:cstheme="minorHAnsi"/>
          <w:color w:val="auto"/>
        </w:rPr>
        <w:t>, Rüdiger Pryss</w:t>
      </w:r>
      <w:r w:rsidR="00E55A85" w:rsidRPr="00490122">
        <w:rPr>
          <w:rFonts w:asciiTheme="minorHAnsi" w:hAnsiTheme="minorHAnsi" w:cstheme="minorHAnsi"/>
          <w:bCs/>
          <w:color w:val="auto"/>
          <w:vertAlign w:val="superscript"/>
        </w:rPr>
        <w:t>7</w:t>
      </w:r>
    </w:p>
    <w:p w14:paraId="60FCB589" w14:textId="4CA338D7" w:rsidR="00D04A95" w:rsidRPr="00490122" w:rsidRDefault="00D04A95" w:rsidP="00551AE0">
      <w:pPr>
        <w:contextualSpacing/>
        <w:rPr>
          <w:rFonts w:asciiTheme="minorHAnsi" w:hAnsiTheme="minorHAnsi" w:cstheme="minorHAnsi"/>
          <w:bCs/>
          <w:color w:val="auto"/>
        </w:rPr>
      </w:pPr>
    </w:p>
    <w:p w14:paraId="72C31232" w14:textId="28739FFB" w:rsidR="00716090" w:rsidRPr="00490122" w:rsidRDefault="00716090" w:rsidP="00551AE0">
      <w:pPr>
        <w:contextualSpacing/>
        <w:rPr>
          <w:rFonts w:asciiTheme="minorHAnsi" w:hAnsiTheme="minorHAnsi" w:cstheme="minorHAnsi"/>
          <w:bCs/>
          <w:color w:val="auto"/>
        </w:rPr>
      </w:pPr>
      <w:bookmarkStart w:id="1" w:name="_Hlk31734557"/>
      <w:r w:rsidRPr="00490122">
        <w:rPr>
          <w:rFonts w:asciiTheme="minorHAnsi" w:hAnsiTheme="minorHAnsi" w:cstheme="minorHAnsi"/>
          <w:bCs/>
          <w:color w:val="auto"/>
          <w:vertAlign w:val="superscript"/>
        </w:rPr>
        <w:t>1</w:t>
      </w:r>
      <w:bookmarkEnd w:id="1"/>
      <w:r w:rsidRPr="00490122">
        <w:rPr>
          <w:rFonts w:asciiTheme="minorHAnsi" w:hAnsiTheme="minorHAnsi" w:cstheme="minorHAnsi"/>
          <w:bCs/>
          <w:color w:val="auto"/>
        </w:rPr>
        <w:t>Institute of Databases and Information Systems, Ulm University, Ulm, Germany</w:t>
      </w:r>
    </w:p>
    <w:p w14:paraId="76CD2BC9" w14:textId="75805F1A"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2</w:t>
      </w:r>
      <w:r w:rsidRPr="00490122">
        <w:rPr>
          <w:rFonts w:asciiTheme="minorHAnsi" w:hAnsiTheme="minorHAnsi" w:cstheme="minorHAnsi"/>
          <w:bCs/>
          <w:color w:val="auto"/>
        </w:rPr>
        <w:t>Department for Psychotherapy and Biopsychosocial Health, Danube University Krems, Krems an der Donau, Austria</w:t>
      </w:r>
    </w:p>
    <w:p w14:paraId="11188075" w14:textId="2909873E"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3</w:t>
      </w:r>
      <w:r w:rsidRPr="00490122">
        <w:rPr>
          <w:rFonts w:asciiTheme="minorHAnsi" w:hAnsiTheme="minorHAnsi" w:cstheme="minorHAnsi"/>
          <w:bCs/>
          <w:color w:val="auto"/>
        </w:rPr>
        <w:t>Department of Psychiatry and Psychotherapy, University of Regensburg, Regensburg, Germany</w:t>
      </w:r>
    </w:p>
    <w:p w14:paraId="58CD4CA0" w14:textId="47E2D54C"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4</w:t>
      </w:r>
      <w:r w:rsidRPr="00490122">
        <w:rPr>
          <w:rFonts w:asciiTheme="minorHAnsi" w:hAnsiTheme="minorHAnsi" w:cstheme="minorHAnsi"/>
          <w:bCs/>
          <w:color w:val="auto"/>
        </w:rPr>
        <w:t>Faculty of Computer Science, Otto von Guericke University Magdeburg, Magdeburg, Germany</w:t>
      </w:r>
    </w:p>
    <w:p w14:paraId="4311BE86" w14:textId="1369140D"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5</w:t>
      </w:r>
      <w:r w:rsidRPr="00490122">
        <w:rPr>
          <w:rFonts w:asciiTheme="minorHAnsi" w:hAnsiTheme="minorHAnsi" w:cstheme="minorHAnsi"/>
          <w:bCs/>
          <w:color w:val="auto"/>
        </w:rPr>
        <w:t>Department of Pediatrics and Adolescent Medicine, Medical University of Vienna, Vienna, Austria</w:t>
      </w:r>
    </w:p>
    <w:p w14:paraId="2CC86BAB" w14:textId="1FFACC72"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6</w:t>
      </w:r>
      <w:r w:rsidRPr="00490122">
        <w:rPr>
          <w:rFonts w:asciiTheme="minorHAnsi" w:hAnsiTheme="minorHAnsi" w:cstheme="minorHAnsi"/>
          <w:bCs/>
          <w:color w:val="auto"/>
        </w:rPr>
        <w:t>Department of Child and Adolescent Psychiatry, Medical University of Vienna, Vienna, Austria</w:t>
      </w:r>
    </w:p>
    <w:p w14:paraId="48CC8425" w14:textId="4A55AFAB" w:rsidR="00716090" w:rsidRPr="00490122" w:rsidRDefault="00716090" w:rsidP="00551AE0">
      <w:pPr>
        <w:contextualSpacing/>
        <w:rPr>
          <w:rFonts w:asciiTheme="minorHAnsi" w:hAnsiTheme="minorHAnsi" w:cstheme="minorHAnsi"/>
          <w:bCs/>
          <w:color w:val="auto"/>
        </w:rPr>
      </w:pPr>
      <w:r w:rsidRPr="00490122">
        <w:rPr>
          <w:rFonts w:asciiTheme="minorHAnsi" w:hAnsiTheme="minorHAnsi" w:cstheme="minorHAnsi"/>
          <w:bCs/>
          <w:color w:val="auto"/>
          <w:vertAlign w:val="superscript"/>
        </w:rPr>
        <w:t>7</w:t>
      </w:r>
      <w:r w:rsidRPr="00490122">
        <w:rPr>
          <w:rFonts w:asciiTheme="minorHAnsi" w:hAnsiTheme="minorHAnsi" w:cstheme="minorHAnsi"/>
          <w:bCs/>
          <w:color w:val="auto"/>
        </w:rPr>
        <w:t>Institute of Clinical Epidemiology and Biometry, University of Würzburg, Würzburg, Germany</w:t>
      </w:r>
    </w:p>
    <w:p w14:paraId="7381ED94" w14:textId="77777777" w:rsidR="00716090" w:rsidRPr="00490122" w:rsidRDefault="00716090" w:rsidP="00551AE0">
      <w:pPr>
        <w:contextualSpacing/>
        <w:rPr>
          <w:rFonts w:asciiTheme="minorHAnsi" w:hAnsiTheme="minorHAnsi" w:cstheme="minorHAnsi"/>
          <w:bCs/>
          <w:color w:val="808080" w:themeColor="background1" w:themeShade="80"/>
        </w:rPr>
      </w:pPr>
    </w:p>
    <w:p w14:paraId="71B79AC9" w14:textId="3C80BE68" w:rsidR="006305D7" w:rsidRPr="00490122" w:rsidRDefault="006305D7" w:rsidP="00551AE0">
      <w:pPr>
        <w:pStyle w:val="NormalWeb"/>
        <w:spacing w:before="0" w:beforeAutospacing="0" w:after="0" w:afterAutospacing="0"/>
        <w:contextualSpacing/>
        <w:rPr>
          <w:rFonts w:asciiTheme="minorHAnsi" w:hAnsiTheme="minorHAnsi" w:cstheme="minorHAnsi"/>
        </w:rPr>
      </w:pPr>
      <w:r w:rsidRPr="00490122">
        <w:rPr>
          <w:rFonts w:asciiTheme="minorHAnsi" w:hAnsiTheme="minorHAnsi" w:cstheme="minorHAnsi"/>
          <w:b/>
          <w:bCs/>
        </w:rPr>
        <w:t>KEYWORDS:</w:t>
      </w:r>
      <w:r w:rsidRPr="00490122">
        <w:rPr>
          <w:rFonts w:asciiTheme="minorHAnsi" w:hAnsiTheme="minorHAnsi" w:cstheme="minorHAnsi"/>
        </w:rPr>
        <w:t xml:space="preserve"> </w:t>
      </w:r>
    </w:p>
    <w:p w14:paraId="6C0B0781" w14:textId="0FBA4B08" w:rsidR="007A4DD6" w:rsidRPr="00490122" w:rsidRDefault="00377A5B" w:rsidP="00551AE0">
      <w:pPr>
        <w:contextualSpacing/>
        <w:rPr>
          <w:rFonts w:asciiTheme="minorHAnsi" w:hAnsiTheme="minorHAnsi" w:cstheme="minorHAnsi"/>
          <w:color w:val="auto"/>
        </w:rPr>
      </w:pPr>
      <w:r w:rsidRPr="00490122">
        <w:rPr>
          <w:rFonts w:asciiTheme="minorHAnsi" w:hAnsiTheme="minorHAnsi" w:cstheme="minorHAnsi"/>
          <w:color w:val="auto"/>
        </w:rPr>
        <w:t xml:space="preserve">Immersive </w:t>
      </w:r>
      <w:r w:rsidR="003E3E55" w:rsidRPr="00490122">
        <w:rPr>
          <w:rFonts w:asciiTheme="minorHAnsi" w:hAnsiTheme="minorHAnsi" w:cstheme="minorHAnsi"/>
          <w:color w:val="auto"/>
        </w:rPr>
        <w:t>A</w:t>
      </w:r>
      <w:r w:rsidRPr="00490122">
        <w:rPr>
          <w:rFonts w:asciiTheme="minorHAnsi" w:hAnsiTheme="minorHAnsi" w:cstheme="minorHAnsi"/>
          <w:color w:val="auto"/>
        </w:rPr>
        <w:t xml:space="preserve">nalytics, </w:t>
      </w:r>
      <w:r w:rsidR="003E3E55" w:rsidRPr="00490122">
        <w:rPr>
          <w:rFonts w:asciiTheme="minorHAnsi" w:hAnsiTheme="minorHAnsi" w:cstheme="minorHAnsi"/>
          <w:color w:val="auto"/>
        </w:rPr>
        <w:t>M</w:t>
      </w:r>
      <w:r w:rsidRPr="00490122">
        <w:rPr>
          <w:rFonts w:asciiTheme="minorHAnsi" w:hAnsiTheme="minorHAnsi" w:cstheme="minorHAnsi"/>
          <w:color w:val="auto"/>
        </w:rPr>
        <w:t xml:space="preserve">ixed </w:t>
      </w:r>
      <w:r w:rsidR="003E3E55" w:rsidRPr="00490122">
        <w:rPr>
          <w:rFonts w:asciiTheme="minorHAnsi" w:hAnsiTheme="minorHAnsi" w:cstheme="minorHAnsi"/>
          <w:color w:val="auto"/>
        </w:rPr>
        <w:t>R</w:t>
      </w:r>
      <w:r w:rsidRPr="00490122">
        <w:rPr>
          <w:rFonts w:asciiTheme="minorHAnsi" w:hAnsiTheme="minorHAnsi" w:cstheme="minorHAnsi"/>
          <w:color w:val="auto"/>
        </w:rPr>
        <w:t xml:space="preserve">eality, </w:t>
      </w:r>
      <w:r w:rsidR="003E3E55" w:rsidRPr="00490122">
        <w:rPr>
          <w:rFonts w:asciiTheme="minorHAnsi" w:hAnsiTheme="minorHAnsi" w:cstheme="minorHAnsi"/>
          <w:color w:val="auto"/>
        </w:rPr>
        <w:t>S</w:t>
      </w:r>
      <w:r w:rsidRPr="00490122">
        <w:rPr>
          <w:rFonts w:asciiTheme="minorHAnsi" w:hAnsiTheme="minorHAnsi" w:cstheme="minorHAnsi"/>
          <w:color w:val="auto"/>
        </w:rPr>
        <w:t xml:space="preserve">patial </w:t>
      </w:r>
      <w:r w:rsidR="003E3E55" w:rsidRPr="00490122">
        <w:rPr>
          <w:rFonts w:asciiTheme="minorHAnsi" w:hAnsiTheme="minorHAnsi" w:cstheme="minorHAnsi"/>
          <w:color w:val="auto"/>
        </w:rPr>
        <w:t>S</w:t>
      </w:r>
      <w:r w:rsidRPr="00490122">
        <w:rPr>
          <w:rFonts w:asciiTheme="minorHAnsi" w:hAnsiTheme="minorHAnsi" w:cstheme="minorHAnsi"/>
          <w:color w:val="auto"/>
        </w:rPr>
        <w:t xml:space="preserve">ounds, </w:t>
      </w:r>
      <w:r w:rsidR="003E3E55" w:rsidRPr="00490122">
        <w:rPr>
          <w:rFonts w:asciiTheme="minorHAnsi" w:hAnsiTheme="minorHAnsi" w:cstheme="minorHAnsi"/>
          <w:color w:val="auto"/>
        </w:rPr>
        <w:t>V</w:t>
      </w:r>
      <w:r w:rsidRPr="00490122">
        <w:rPr>
          <w:rFonts w:asciiTheme="minorHAnsi" w:hAnsiTheme="minorHAnsi" w:cstheme="minorHAnsi"/>
          <w:color w:val="auto"/>
        </w:rPr>
        <w:t xml:space="preserve">isual </w:t>
      </w:r>
      <w:r w:rsidR="003E3E55" w:rsidRPr="00490122">
        <w:rPr>
          <w:rFonts w:asciiTheme="minorHAnsi" w:hAnsiTheme="minorHAnsi" w:cstheme="minorHAnsi"/>
          <w:color w:val="auto"/>
        </w:rPr>
        <w:t>A</w:t>
      </w:r>
      <w:r w:rsidRPr="00490122">
        <w:rPr>
          <w:rFonts w:asciiTheme="minorHAnsi" w:hAnsiTheme="minorHAnsi" w:cstheme="minorHAnsi"/>
          <w:color w:val="auto"/>
        </w:rPr>
        <w:t xml:space="preserve">nalytics, </w:t>
      </w:r>
      <w:r w:rsidR="00D0085F">
        <w:rPr>
          <w:rFonts w:asciiTheme="minorHAnsi" w:hAnsiTheme="minorHAnsi" w:cstheme="minorHAnsi"/>
          <w:color w:val="auto"/>
        </w:rPr>
        <w:t>Smartglasses</w:t>
      </w:r>
      <w:r w:rsidRPr="00490122">
        <w:rPr>
          <w:rFonts w:asciiTheme="minorHAnsi" w:hAnsiTheme="minorHAnsi" w:cstheme="minorHAnsi"/>
          <w:color w:val="auto"/>
        </w:rPr>
        <w:t xml:space="preserve">, </w:t>
      </w:r>
      <w:r w:rsidR="003E3E55" w:rsidRPr="00490122">
        <w:rPr>
          <w:rFonts w:asciiTheme="minorHAnsi" w:hAnsiTheme="minorHAnsi" w:cstheme="minorHAnsi"/>
          <w:color w:val="auto"/>
        </w:rPr>
        <w:t>U</w:t>
      </w:r>
      <w:r w:rsidRPr="00490122">
        <w:rPr>
          <w:rFonts w:asciiTheme="minorHAnsi" w:hAnsiTheme="minorHAnsi" w:cstheme="minorHAnsi"/>
          <w:color w:val="auto"/>
        </w:rPr>
        <w:t xml:space="preserve">sability, </w:t>
      </w:r>
      <w:r w:rsidR="003E3E55" w:rsidRPr="00490122">
        <w:rPr>
          <w:rFonts w:asciiTheme="minorHAnsi" w:hAnsiTheme="minorHAnsi" w:cstheme="minorHAnsi"/>
          <w:color w:val="auto"/>
        </w:rPr>
        <w:t>S</w:t>
      </w:r>
      <w:r w:rsidRPr="00490122">
        <w:rPr>
          <w:rFonts w:asciiTheme="minorHAnsi" w:hAnsiTheme="minorHAnsi" w:cstheme="minorHAnsi"/>
          <w:color w:val="auto"/>
        </w:rPr>
        <w:t xml:space="preserve">tress </w:t>
      </w:r>
      <w:r w:rsidR="003E3E55" w:rsidRPr="00490122">
        <w:rPr>
          <w:rFonts w:asciiTheme="minorHAnsi" w:hAnsiTheme="minorHAnsi" w:cstheme="minorHAnsi"/>
          <w:color w:val="auto"/>
        </w:rPr>
        <w:t>L</w:t>
      </w:r>
      <w:r w:rsidRPr="00490122">
        <w:rPr>
          <w:rFonts w:asciiTheme="minorHAnsi" w:hAnsiTheme="minorHAnsi" w:cstheme="minorHAnsi"/>
          <w:color w:val="auto"/>
        </w:rPr>
        <w:t xml:space="preserve">evel, </w:t>
      </w:r>
      <w:r w:rsidR="003E3E55" w:rsidRPr="00490122">
        <w:rPr>
          <w:rFonts w:asciiTheme="minorHAnsi" w:hAnsiTheme="minorHAnsi" w:cstheme="minorHAnsi"/>
          <w:color w:val="auto"/>
        </w:rPr>
        <w:t>L</w:t>
      </w:r>
      <w:r w:rsidRPr="00490122">
        <w:rPr>
          <w:rFonts w:asciiTheme="minorHAnsi" w:hAnsiTheme="minorHAnsi" w:cstheme="minorHAnsi"/>
          <w:color w:val="auto"/>
        </w:rPr>
        <w:t>earnability.</w:t>
      </w:r>
    </w:p>
    <w:p w14:paraId="1CB4E390" w14:textId="77777777" w:rsidR="006305D7" w:rsidRPr="00490122" w:rsidRDefault="006305D7" w:rsidP="00551AE0">
      <w:pPr>
        <w:pStyle w:val="NormalWeb"/>
        <w:spacing w:before="0" w:beforeAutospacing="0" w:after="0" w:afterAutospacing="0"/>
        <w:contextualSpacing/>
        <w:rPr>
          <w:rFonts w:asciiTheme="minorHAnsi" w:hAnsiTheme="minorHAnsi" w:cstheme="minorHAnsi"/>
        </w:rPr>
      </w:pPr>
    </w:p>
    <w:p w14:paraId="628AC4B5" w14:textId="56A4BC3E" w:rsidR="006305D7" w:rsidRPr="00490122" w:rsidRDefault="00086FF5" w:rsidP="00551AE0">
      <w:pPr>
        <w:contextualSpacing/>
        <w:rPr>
          <w:rFonts w:asciiTheme="minorHAnsi" w:hAnsiTheme="minorHAnsi" w:cstheme="minorHAnsi"/>
        </w:rPr>
      </w:pPr>
      <w:r w:rsidRPr="00490122">
        <w:rPr>
          <w:rFonts w:asciiTheme="minorHAnsi" w:hAnsiTheme="minorHAnsi" w:cstheme="minorHAnsi"/>
          <w:b/>
          <w:bCs/>
        </w:rPr>
        <w:t>SUMMARY</w:t>
      </w:r>
      <w:r w:rsidR="006305D7" w:rsidRPr="00490122">
        <w:rPr>
          <w:rFonts w:asciiTheme="minorHAnsi" w:hAnsiTheme="minorHAnsi" w:cstheme="minorHAnsi"/>
          <w:b/>
          <w:bCs/>
        </w:rPr>
        <w:t>:</w:t>
      </w:r>
      <w:r w:rsidR="006305D7" w:rsidRPr="00490122">
        <w:rPr>
          <w:rFonts w:asciiTheme="minorHAnsi" w:hAnsiTheme="minorHAnsi" w:cstheme="minorHAnsi"/>
        </w:rPr>
        <w:t xml:space="preserve"> </w:t>
      </w:r>
    </w:p>
    <w:p w14:paraId="32798D51" w14:textId="2D2F9B64" w:rsidR="007A4DD6" w:rsidRPr="00490122" w:rsidRDefault="00A31FE6" w:rsidP="00551AE0">
      <w:pPr>
        <w:contextualSpacing/>
        <w:rPr>
          <w:rFonts w:asciiTheme="minorHAnsi" w:hAnsiTheme="minorHAnsi" w:cstheme="minorHAnsi"/>
          <w:color w:val="auto"/>
        </w:rPr>
      </w:pPr>
      <w:r w:rsidRPr="00490122">
        <w:rPr>
          <w:rFonts w:asciiTheme="minorHAnsi" w:hAnsiTheme="minorHAnsi" w:cstheme="minorHAnsi"/>
          <w:color w:val="auto"/>
        </w:rPr>
        <w:t xml:space="preserve">This protocol </w:t>
      </w:r>
      <w:r w:rsidR="00DE764A" w:rsidRPr="00490122">
        <w:rPr>
          <w:rFonts w:asciiTheme="minorHAnsi" w:hAnsiTheme="minorHAnsi" w:cstheme="minorHAnsi"/>
          <w:color w:val="auto"/>
        </w:rPr>
        <w:t>delineate</w:t>
      </w:r>
      <w:r w:rsidR="00F32329" w:rsidRPr="00490122">
        <w:rPr>
          <w:rFonts w:asciiTheme="minorHAnsi" w:hAnsiTheme="minorHAnsi" w:cstheme="minorHAnsi"/>
          <w:color w:val="auto"/>
        </w:rPr>
        <w:t>s</w:t>
      </w:r>
      <w:r w:rsidRPr="00490122">
        <w:rPr>
          <w:rFonts w:asciiTheme="minorHAnsi" w:hAnsiTheme="minorHAnsi" w:cstheme="minorHAnsi"/>
          <w:color w:val="auto"/>
        </w:rPr>
        <w:t xml:space="preserve"> the </w:t>
      </w:r>
      <w:r w:rsidR="00DE764A" w:rsidRPr="00490122">
        <w:rPr>
          <w:rFonts w:asciiTheme="minorHAnsi" w:hAnsiTheme="minorHAnsi" w:cstheme="minorHAnsi"/>
          <w:color w:val="auto"/>
        </w:rPr>
        <w:t xml:space="preserve">technical </w:t>
      </w:r>
      <w:r w:rsidRPr="00490122">
        <w:rPr>
          <w:rFonts w:asciiTheme="minorHAnsi" w:hAnsiTheme="minorHAnsi" w:cstheme="minorHAnsi"/>
          <w:color w:val="auto"/>
        </w:rPr>
        <w:t>setting</w:t>
      </w:r>
      <w:r w:rsidR="00F32329" w:rsidRPr="00490122">
        <w:rPr>
          <w:rFonts w:asciiTheme="minorHAnsi" w:hAnsiTheme="minorHAnsi" w:cstheme="minorHAnsi"/>
          <w:color w:val="auto"/>
        </w:rPr>
        <w:t xml:space="preserve"> of a developed mixed reality </w:t>
      </w:r>
      <w:r w:rsidR="00FB1101" w:rsidRPr="00490122">
        <w:rPr>
          <w:rFonts w:asciiTheme="minorHAnsi" w:hAnsiTheme="minorHAnsi" w:cstheme="minorHAnsi"/>
          <w:color w:val="auto"/>
        </w:rPr>
        <w:t>application</w:t>
      </w:r>
      <w:r w:rsidR="00F32329" w:rsidRPr="00490122">
        <w:rPr>
          <w:rFonts w:asciiTheme="minorHAnsi" w:hAnsiTheme="minorHAnsi" w:cstheme="minorHAnsi"/>
          <w:color w:val="auto"/>
        </w:rPr>
        <w:t xml:space="preserve"> that is used for immersive analytics. Based on this, </w:t>
      </w:r>
      <w:r w:rsidR="00DE764A" w:rsidRPr="00490122">
        <w:rPr>
          <w:rFonts w:asciiTheme="minorHAnsi" w:hAnsiTheme="minorHAnsi" w:cstheme="minorHAnsi"/>
          <w:color w:val="auto"/>
        </w:rPr>
        <w:t>measures</w:t>
      </w:r>
      <w:r w:rsidR="00F32329" w:rsidRPr="00490122">
        <w:rPr>
          <w:rFonts w:asciiTheme="minorHAnsi" w:hAnsiTheme="minorHAnsi" w:cstheme="minorHAnsi"/>
          <w:color w:val="auto"/>
        </w:rPr>
        <w:t xml:space="preserve"> are presented, which were used in a study to gain insights into usability aspects of the developed technical solution.</w:t>
      </w:r>
      <w:r w:rsidR="00DE764A" w:rsidRPr="00490122">
        <w:rPr>
          <w:rFonts w:asciiTheme="minorHAnsi" w:hAnsiTheme="minorHAnsi" w:cstheme="minorHAnsi"/>
          <w:color w:val="auto"/>
        </w:rPr>
        <w:t xml:space="preserve"> </w:t>
      </w:r>
    </w:p>
    <w:p w14:paraId="761028D6" w14:textId="77777777" w:rsidR="006305D7" w:rsidRPr="00490122" w:rsidRDefault="006305D7" w:rsidP="00551AE0">
      <w:pPr>
        <w:contextualSpacing/>
        <w:rPr>
          <w:rFonts w:asciiTheme="minorHAnsi" w:hAnsiTheme="minorHAnsi" w:cstheme="minorHAnsi"/>
        </w:rPr>
      </w:pPr>
    </w:p>
    <w:p w14:paraId="64FB8590" w14:textId="2AAE4B86" w:rsidR="006305D7" w:rsidRPr="00490122" w:rsidRDefault="006305D7" w:rsidP="00551AE0">
      <w:pPr>
        <w:contextualSpacing/>
        <w:rPr>
          <w:rFonts w:asciiTheme="minorHAnsi" w:hAnsiTheme="minorHAnsi" w:cstheme="minorHAnsi"/>
          <w:color w:val="808080"/>
        </w:rPr>
      </w:pPr>
      <w:r w:rsidRPr="00490122">
        <w:rPr>
          <w:rFonts w:asciiTheme="minorHAnsi" w:hAnsiTheme="minorHAnsi" w:cstheme="minorHAnsi"/>
          <w:b/>
          <w:bCs/>
        </w:rPr>
        <w:t>ABSTRACT:</w:t>
      </w:r>
      <w:r w:rsidRPr="00490122">
        <w:rPr>
          <w:rFonts w:asciiTheme="minorHAnsi" w:hAnsiTheme="minorHAnsi" w:cstheme="minorHAnsi"/>
        </w:rPr>
        <w:t xml:space="preserve"> </w:t>
      </w:r>
    </w:p>
    <w:p w14:paraId="4C7D5FD5" w14:textId="4497CBE1" w:rsidR="006305D7" w:rsidRPr="00490122" w:rsidRDefault="006710B2" w:rsidP="00551AE0">
      <w:pPr>
        <w:contextualSpacing/>
        <w:rPr>
          <w:rFonts w:asciiTheme="minorHAnsi" w:hAnsiTheme="minorHAnsi" w:cstheme="minorHAnsi"/>
          <w:color w:val="auto"/>
        </w:rPr>
      </w:pPr>
      <w:r w:rsidRPr="00490122">
        <w:rPr>
          <w:rFonts w:asciiTheme="minorHAnsi" w:hAnsiTheme="minorHAnsi" w:cstheme="minorHAnsi"/>
          <w:color w:val="auto"/>
        </w:rPr>
        <w:t>I</w:t>
      </w:r>
      <w:r w:rsidR="0000076A" w:rsidRPr="00490122">
        <w:rPr>
          <w:rFonts w:asciiTheme="minorHAnsi" w:hAnsiTheme="minorHAnsi" w:cstheme="minorHAnsi"/>
          <w:color w:val="auto"/>
        </w:rPr>
        <w:t xml:space="preserve">n </w:t>
      </w:r>
      <w:r w:rsidRPr="00490122">
        <w:rPr>
          <w:rFonts w:asciiTheme="minorHAnsi" w:hAnsiTheme="minorHAnsi" w:cstheme="minorHAnsi"/>
          <w:color w:val="auto"/>
        </w:rPr>
        <w:t>medicine or</w:t>
      </w:r>
      <w:r w:rsidR="0000076A" w:rsidRPr="00490122">
        <w:rPr>
          <w:rFonts w:asciiTheme="minorHAnsi" w:hAnsiTheme="minorHAnsi" w:cstheme="minorHAnsi"/>
          <w:color w:val="auto"/>
        </w:rPr>
        <w:t xml:space="preserve"> </w:t>
      </w:r>
      <w:r w:rsidRPr="00490122">
        <w:rPr>
          <w:rFonts w:asciiTheme="minorHAnsi" w:hAnsiTheme="minorHAnsi" w:cstheme="minorHAnsi"/>
          <w:color w:val="auto"/>
        </w:rPr>
        <w:t>i</w:t>
      </w:r>
      <w:r w:rsidR="0000076A" w:rsidRPr="00490122">
        <w:rPr>
          <w:rFonts w:asciiTheme="minorHAnsi" w:hAnsiTheme="minorHAnsi" w:cstheme="minorHAnsi"/>
          <w:color w:val="auto"/>
        </w:rPr>
        <w:t>ndustry</w:t>
      </w:r>
      <w:r w:rsidRPr="00490122">
        <w:rPr>
          <w:rFonts w:asciiTheme="minorHAnsi" w:hAnsiTheme="minorHAnsi" w:cstheme="minorHAnsi"/>
          <w:color w:val="auto"/>
        </w:rPr>
        <w:t>,</w:t>
      </w:r>
      <w:r w:rsidR="0000076A" w:rsidRPr="00490122">
        <w:rPr>
          <w:rFonts w:asciiTheme="minorHAnsi" w:hAnsiTheme="minorHAnsi" w:cstheme="minorHAnsi"/>
          <w:color w:val="auto"/>
        </w:rPr>
        <w:t xml:space="preserve"> </w:t>
      </w:r>
      <w:r w:rsidRPr="00490122">
        <w:rPr>
          <w:rFonts w:asciiTheme="minorHAnsi" w:hAnsiTheme="minorHAnsi" w:cstheme="minorHAnsi"/>
          <w:color w:val="auto"/>
        </w:rPr>
        <w:t xml:space="preserve">the analysis of </w:t>
      </w:r>
      <w:r w:rsidR="0000076A" w:rsidRPr="00490122">
        <w:rPr>
          <w:rFonts w:asciiTheme="minorHAnsi" w:hAnsiTheme="minorHAnsi" w:cstheme="minorHAnsi"/>
          <w:color w:val="auto"/>
        </w:rPr>
        <w:t xml:space="preserve">high-dimensional data </w:t>
      </w:r>
      <w:r w:rsidR="00823346" w:rsidRPr="00490122">
        <w:rPr>
          <w:rFonts w:asciiTheme="minorHAnsi" w:hAnsiTheme="minorHAnsi" w:cstheme="minorHAnsi"/>
          <w:color w:val="auto"/>
        </w:rPr>
        <w:t xml:space="preserve">sets </w:t>
      </w:r>
      <w:r w:rsidR="00E37683" w:rsidRPr="00490122">
        <w:rPr>
          <w:rFonts w:asciiTheme="minorHAnsi" w:hAnsiTheme="minorHAnsi" w:cstheme="minorHAnsi"/>
          <w:color w:val="auto"/>
        </w:rPr>
        <w:t>is increasingly required. However, available technical solutions are often complex to use. Therefore</w:t>
      </w:r>
      <w:r w:rsidR="0000076A" w:rsidRPr="00490122">
        <w:rPr>
          <w:rFonts w:asciiTheme="minorHAnsi" w:hAnsiTheme="minorHAnsi" w:cstheme="minorHAnsi"/>
          <w:color w:val="auto"/>
        </w:rPr>
        <w:t xml:space="preserve">, </w:t>
      </w:r>
      <w:r w:rsidR="00E37683" w:rsidRPr="00490122">
        <w:rPr>
          <w:rFonts w:asciiTheme="minorHAnsi" w:hAnsiTheme="minorHAnsi" w:cstheme="minorHAnsi"/>
          <w:color w:val="auto"/>
        </w:rPr>
        <w:t>new approaches like immersive analytics</w:t>
      </w:r>
      <w:r w:rsidR="00823346" w:rsidRPr="00490122">
        <w:rPr>
          <w:rFonts w:asciiTheme="minorHAnsi" w:hAnsiTheme="minorHAnsi" w:cstheme="minorHAnsi"/>
          <w:color w:val="auto"/>
        </w:rPr>
        <w:t xml:space="preserve"> </w:t>
      </w:r>
      <w:r w:rsidR="0000076A" w:rsidRPr="00490122">
        <w:rPr>
          <w:rFonts w:asciiTheme="minorHAnsi" w:hAnsiTheme="minorHAnsi" w:cstheme="minorHAnsi"/>
          <w:color w:val="auto"/>
        </w:rPr>
        <w:t>are welcome.</w:t>
      </w:r>
      <w:r w:rsidR="00036877" w:rsidRPr="00490122">
        <w:rPr>
          <w:rFonts w:asciiTheme="minorHAnsi" w:hAnsiTheme="minorHAnsi" w:cstheme="minorHAnsi"/>
          <w:color w:val="auto"/>
        </w:rPr>
        <w:t xml:space="preserve"> </w:t>
      </w:r>
      <w:r w:rsidR="00E37683" w:rsidRPr="00490122">
        <w:rPr>
          <w:rFonts w:asciiTheme="minorHAnsi" w:hAnsiTheme="minorHAnsi" w:cstheme="minorHAnsi"/>
          <w:color w:val="auto"/>
        </w:rPr>
        <w:t>Immersive analytics promise to experience high-dimensional data sets in a convenient manner for various user groups</w:t>
      </w:r>
      <w:r w:rsidR="00FB1101" w:rsidRPr="00490122">
        <w:rPr>
          <w:rFonts w:asciiTheme="minorHAnsi" w:hAnsiTheme="minorHAnsi" w:cstheme="minorHAnsi"/>
          <w:color w:val="auto"/>
        </w:rPr>
        <w:t xml:space="preserve"> and data sets</w:t>
      </w:r>
      <w:r w:rsidR="00E37683" w:rsidRPr="00490122">
        <w:rPr>
          <w:rFonts w:asciiTheme="minorHAnsi" w:hAnsiTheme="minorHAnsi" w:cstheme="minorHAnsi"/>
          <w:color w:val="auto"/>
        </w:rPr>
        <w:t>. Technically, virtual-reality devices are used to enable immersive analytics. In Industry 4.0</w:t>
      </w:r>
      <w:r w:rsidR="00D11F49" w:rsidRPr="00490122">
        <w:rPr>
          <w:rFonts w:asciiTheme="minorHAnsi" w:hAnsiTheme="minorHAnsi" w:cstheme="minorHAnsi"/>
          <w:color w:val="auto"/>
        </w:rPr>
        <w:t xml:space="preserve">, </w:t>
      </w:r>
      <w:r w:rsidR="00671001" w:rsidRPr="00490122">
        <w:rPr>
          <w:rFonts w:asciiTheme="minorHAnsi" w:hAnsiTheme="minorHAnsi" w:cstheme="minorHAnsi"/>
          <w:color w:val="auto"/>
        </w:rPr>
        <w:t xml:space="preserve">for example, </w:t>
      </w:r>
      <w:r w:rsidR="00D11F49" w:rsidRPr="00490122">
        <w:rPr>
          <w:rFonts w:asciiTheme="minorHAnsi" w:hAnsiTheme="minorHAnsi" w:cstheme="minorHAnsi"/>
          <w:color w:val="auto"/>
        </w:rPr>
        <w:t xml:space="preserve">scenarios like the identification of outliers or anomalies in high-dimensional data sets are </w:t>
      </w:r>
      <w:r w:rsidR="00AE252D">
        <w:rPr>
          <w:rFonts w:asciiTheme="minorHAnsi" w:hAnsiTheme="minorHAnsi" w:cstheme="minorHAnsi"/>
          <w:color w:val="auto"/>
        </w:rPr>
        <w:t xml:space="preserve">pursued </w:t>
      </w:r>
      <w:r w:rsidR="00D11F49" w:rsidRPr="00490122">
        <w:rPr>
          <w:rFonts w:asciiTheme="minorHAnsi" w:hAnsiTheme="minorHAnsi" w:cstheme="minorHAnsi"/>
          <w:color w:val="auto"/>
        </w:rPr>
        <w:t xml:space="preserve">goals </w:t>
      </w:r>
      <w:r w:rsidR="00AE252D">
        <w:rPr>
          <w:rFonts w:asciiTheme="minorHAnsi" w:hAnsiTheme="minorHAnsi" w:cstheme="minorHAnsi"/>
          <w:color w:val="auto"/>
        </w:rPr>
        <w:t>of</w:t>
      </w:r>
      <w:r w:rsidR="00D11F49" w:rsidRPr="00490122">
        <w:rPr>
          <w:rFonts w:asciiTheme="minorHAnsi" w:hAnsiTheme="minorHAnsi" w:cstheme="minorHAnsi"/>
          <w:color w:val="auto"/>
        </w:rPr>
        <w:t xml:space="preserve"> immersive analytics. In this context, two important questions should be addressed</w:t>
      </w:r>
      <w:r w:rsidR="00244BE6" w:rsidRPr="00490122">
        <w:rPr>
          <w:rFonts w:asciiTheme="minorHAnsi" w:hAnsiTheme="minorHAnsi" w:cstheme="minorHAnsi"/>
          <w:color w:val="auto"/>
        </w:rPr>
        <w:t xml:space="preserve"> for </w:t>
      </w:r>
      <w:r w:rsidR="00671001" w:rsidRPr="00490122">
        <w:rPr>
          <w:rFonts w:asciiTheme="minorHAnsi" w:hAnsiTheme="minorHAnsi" w:cstheme="minorHAnsi"/>
          <w:color w:val="auto"/>
        </w:rPr>
        <w:t xml:space="preserve">any developed </w:t>
      </w:r>
      <w:r w:rsidR="00244BE6" w:rsidRPr="00490122">
        <w:rPr>
          <w:rFonts w:asciiTheme="minorHAnsi" w:hAnsiTheme="minorHAnsi" w:cstheme="minorHAnsi"/>
          <w:color w:val="auto"/>
        </w:rPr>
        <w:t>technical solution on immersive analytics</w:t>
      </w:r>
      <w:r w:rsidR="00D11F49" w:rsidRPr="00490122">
        <w:rPr>
          <w:rFonts w:asciiTheme="minorHAnsi" w:hAnsiTheme="minorHAnsi" w:cstheme="minorHAnsi"/>
          <w:color w:val="auto"/>
        </w:rPr>
        <w:t>:</w:t>
      </w:r>
      <w:r w:rsidR="00855644" w:rsidRPr="00490122">
        <w:rPr>
          <w:rFonts w:asciiTheme="minorHAnsi" w:hAnsiTheme="minorHAnsi" w:cstheme="minorHAnsi"/>
          <w:color w:val="auto"/>
        </w:rPr>
        <w:t xml:space="preserve"> First, </w:t>
      </w:r>
      <w:r w:rsidR="00244BE6" w:rsidRPr="00490122">
        <w:rPr>
          <w:rFonts w:asciiTheme="minorHAnsi" w:hAnsiTheme="minorHAnsi" w:cstheme="minorHAnsi"/>
          <w:color w:val="auto"/>
        </w:rPr>
        <w:t xml:space="preserve">is the technical solutions being helpful or not? </w:t>
      </w:r>
      <w:r w:rsidR="00855644" w:rsidRPr="00490122">
        <w:rPr>
          <w:rFonts w:asciiTheme="minorHAnsi" w:hAnsiTheme="minorHAnsi" w:cstheme="minorHAnsi"/>
          <w:color w:val="auto"/>
        </w:rPr>
        <w:t xml:space="preserve">Second, </w:t>
      </w:r>
      <w:r w:rsidR="00244BE6" w:rsidRPr="00490122">
        <w:rPr>
          <w:rFonts w:asciiTheme="minorHAnsi" w:hAnsiTheme="minorHAnsi" w:cstheme="minorHAnsi"/>
          <w:color w:val="auto"/>
        </w:rPr>
        <w:t>is</w:t>
      </w:r>
      <w:r w:rsidR="00855644" w:rsidRPr="00490122">
        <w:rPr>
          <w:rFonts w:asciiTheme="minorHAnsi" w:hAnsiTheme="minorHAnsi" w:cstheme="minorHAnsi"/>
          <w:color w:val="auto"/>
        </w:rPr>
        <w:t xml:space="preserve"> the bodily experience</w:t>
      </w:r>
      <w:r w:rsidR="00244BE6" w:rsidRPr="00490122">
        <w:rPr>
          <w:rFonts w:asciiTheme="minorHAnsi" w:hAnsiTheme="minorHAnsi" w:cstheme="minorHAnsi"/>
          <w:color w:val="auto"/>
        </w:rPr>
        <w:t xml:space="preserve"> of the technical solution positive or negative</w:t>
      </w:r>
      <w:r w:rsidR="000B5A20" w:rsidRPr="00490122">
        <w:rPr>
          <w:rFonts w:asciiTheme="minorHAnsi" w:hAnsiTheme="minorHAnsi" w:cstheme="minorHAnsi"/>
          <w:color w:val="auto"/>
        </w:rPr>
        <w:t>?</w:t>
      </w:r>
      <w:r w:rsidR="00855644" w:rsidRPr="00490122">
        <w:rPr>
          <w:rFonts w:asciiTheme="minorHAnsi" w:hAnsiTheme="minorHAnsi" w:cstheme="minorHAnsi"/>
          <w:color w:val="auto"/>
        </w:rPr>
        <w:t xml:space="preserve"> </w:t>
      </w:r>
      <w:r w:rsidR="00244BE6" w:rsidRPr="00490122">
        <w:rPr>
          <w:rFonts w:asciiTheme="minorHAnsi" w:hAnsiTheme="minorHAnsi" w:cstheme="minorHAnsi"/>
          <w:color w:val="auto"/>
        </w:rPr>
        <w:t xml:space="preserve">The first question aims at the general feasibility of a </w:t>
      </w:r>
      <w:r w:rsidR="00671001" w:rsidRPr="00490122">
        <w:rPr>
          <w:rFonts w:asciiTheme="minorHAnsi" w:hAnsiTheme="minorHAnsi" w:cstheme="minorHAnsi"/>
          <w:color w:val="auto"/>
        </w:rPr>
        <w:t xml:space="preserve">technical </w:t>
      </w:r>
      <w:r w:rsidR="00244BE6" w:rsidRPr="00490122">
        <w:rPr>
          <w:rFonts w:asciiTheme="minorHAnsi" w:hAnsiTheme="minorHAnsi" w:cstheme="minorHAnsi"/>
          <w:color w:val="auto"/>
        </w:rPr>
        <w:t>solution, while the second one aims at the wearing comfort. Extant</w:t>
      </w:r>
      <w:r w:rsidR="00981C51" w:rsidRPr="00490122">
        <w:rPr>
          <w:rFonts w:asciiTheme="minorHAnsi" w:hAnsiTheme="minorHAnsi" w:cstheme="minorHAnsi"/>
          <w:color w:val="auto"/>
        </w:rPr>
        <w:t xml:space="preserve"> studies and protocols</w:t>
      </w:r>
      <w:r w:rsidR="00244BE6" w:rsidRPr="00490122">
        <w:rPr>
          <w:rFonts w:asciiTheme="minorHAnsi" w:hAnsiTheme="minorHAnsi" w:cstheme="minorHAnsi"/>
          <w:color w:val="auto"/>
        </w:rPr>
        <w:t>, which</w:t>
      </w:r>
      <w:r w:rsidR="00981C51" w:rsidRPr="00490122">
        <w:rPr>
          <w:rFonts w:asciiTheme="minorHAnsi" w:hAnsiTheme="minorHAnsi" w:cstheme="minorHAnsi"/>
          <w:color w:val="auto"/>
        </w:rPr>
        <w:t xml:space="preserve"> systematically </w:t>
      </w:r>
      <w:r w:rsidR="000B5A20" w:rsidRPr="00490122">
        <w:rPr>
          <w:rFonts w:asciiTheme="minorHAnsi" w:hAnsiTheme="minorHAnsi" w:cstheme="minorHAnsi"/>
          <w:color w:val="auto"/>
        </w:rPr>
        <w:t>address</w:t>
      </w:r>
      <w:r w:rsidR="003E59DF" w:rsidRPr="00490122">
        <w:rPr>
          <w:rFonts w:asciiTheme="minorHAnsi" w:hAnsiTheme="minorHAnsi" w:cstheme="minorHAnsi"/>
          <w:color w:val="auto"/>
        </w:rPr>
        <w:t xml:space="preserve"> </w:t>
      </w:r>
      <w:r w:rsidR="00244BE6" w:rsidRPr="00490122">
        <w:rPr>
          <w:rFonts w:asciiTheme="minorHAnsi" w:hAnsiTheme="minorHAnsi" w:cstheme="minorHAnsi"/>
          <w:color w:val="auto"/>
        </w:rPr>
        <w:t>these questions</w:t>
      </w:r>
      <w:r w:rsidR="003E59DF" w:rsidRPr="00490122">
        <w:rPr>
          <w:rFonts w:asciiTheme="minorHAnsi" w:hAnsiTheme="minorHAnsi" w:cstheme="minorHAnsi"/>
          <w:color w:val="auto"/>
        </w:rPr>
        <w:t xml:space="preserve"> are still rare. </w:t>
      </w:r>
      <w:r w:rsidR="00B13634" w:rsidRPr="00490122">
        <w:rPr>
          <w:rFonts w:asciiTheme="minorHAnsi" w:hAnsiTheme="minorHAnsi" w:cstheme="minorHAnsi"/>
          <w:color w:val="auto"/>
        </w:rPr>
        <w:t>I</w:t>
      </w:r>
      <w:r w:rsidR="00244BE6" w:rsidRPr="00490122">
        <w:rPr>
          <w:rFonts w:asciiTheme="minorHAnsi" w:hAnsiTheme="minorHAnsi" w:cstheme="minorHAnsi"/>
          <w:color w:val="auto"/>
        </w:rPr>
        <w:t xml:space="preserve">n </w:t>
      </w:r>
      <w:r w:rsidR="000B5A20" w:rsidRPr="00490122">
        <w:rPr>
          <w:rFonts w:asciiTheme="minorHAnsi" w:hAnsiTheme="minorHAnsi" w:cstheme="minorHAnsi"/>
          <w:color w:val="auto"/>
        </w:rPr>
        <w:t>this work</w:t>
      </w:r>
      <w:r w:rsidR="00244BE6" w:rsidRPr="00490122">
        <w:rPr>
          <w:rFonts w:asciiTheme="minorHAnsi" w:hAnsiTheme="minorHAnsi" w:cstheme="minorHAnsi"/>
          <w:color w:val="auto"/>
        </w:rPr>
        <w:t>,</w:t>
      </w:r>
      <w:r w:rsidR="003E59DF" w:rsidRPr="00490122">
        <w:rPr>
          <w:rFonts w:asciiTheme="minorHAnsi" w:hAnsiTheme="minorHAnsi" w:cstheme="minorHAnsi"/>
          <w:color w:val="auto"/>
        </w:rPr>
        <w:t xml:space="preserve"> a study protocol </w:t>
      </w:r>
      <w:r w:rsidR="00244BE6" w:rsidRPr="00490122">
        <w:rPr>
          <w:rFonts w:asciiTheme="minorHAnsi" w:hAnsiTheme="minorHAnsi" w:cstheme="minorHAnsi"/>
          <w:color w:val="auto"/>
        </w:rPr>
        <w:t>is presented</w:t>
      </w:r>
      <w:r w:rsidR="00671001" w:rsidRPr="00490122">
        <w:rPr>
          <w:rFonts w:asciiTheme="minorHAnsi" w:hAnsiTheme="minorHAnsi" w:cstheme="minorHAnsi"/>
          <w:color w:val="auto"/>
        </w:rPr>
        <w:t>,</w:t>
      </w:r>
      <w:r w:rsidR="00244BE6" w:rsidRPr="00490122">
        <w:rPr>
          <w:rFonts w:asciiTheme="minorHAnsi" w:hAnsiTheme="minorHAnsi" w:cstheme="minorHAnsi"/>
          <w:color w:val="auto"/>
        </w:rPr>
        <w:t xml:space="preserve"> which </w:t>
      </w:r>
      <w:r w:rsidR="00B13634" w:rsidRPr="00490122">
        <w:rPr>
          <w:rFonts w:asciiTheme="minorHAnsi" w:hAnsiTheme="minorHAnsi" w:cstheme="minorHAnsi"/>
          <w:color w:val="auto"/>
        </w:rPr>
        <w:t xml:space="preserve">mainly </w:t>
      </w:r>
      <w:r w:rsidR="00244BE6" w:rsidRPr="00490122">
        <w:rPr>
          <w:rFonts w:asciiTheme="minorHAnsi" w:hAnsiTheme="minorHAnsi" w:cstheme="minorHAnsi"/>
          <w:color w:val="auto"/>
        </w:rPr>
        <w:t xml:space="preserve">investigates </w:t>
      </w:r>
      <w:r w:rsidR="003E59DF" w:rsidRPr="00490122">
        <w:rPr>
          <w:rFonts w:asciiTheme="minorHAnsi" w:hAnsiTheme="minorHAnsi" w:cstheme="minorHAnsi"/>
          <w:color w:val="auto"/>
        </w:rPr>
        <w:t xml:space="preserve">the usability </w:t>
      </w:r>
      <w:r w:rsidR="00B13634" w:rsidRPr="00490122">
        <w:rPr>
          <w:rFonts w:asciiTheme="minorHAnsi" w:hAnsiTheme="minorHAnsi" w:cstheme="minorHAnsi"/>
          <w:color w:val="auto"/>
        </w:rPr>
        <w:t>for immersive analytics in Industry 4.0 scenarios</w:t>
      </w:r>
      <w:r w:rsidR="003E59DF" w:rsidRPr="00490122">
        <w:rPr>
          <w:rFonts w:asciiTheme="minorHAnsi" w:hAnsiTheme="minorHAnsi" w:cstheme="minorHAnsi"/>
          <w:color w:val="auto"/>
        </w:rPr>
        <w:t xml:space="preserve">. </w:t>
      </w:r>
      <w:r w:rsidR="00B13634" w:rsidRPr="00490122">
        <w:rPr>
          <w:rFonts w:asciiTheme="minorHAnsi" w:hAnsiTheme="minorHAnsi" w:cstheme="minorHAnsi"/>
          <w:color w:val="auto"/>
        </w:rPr>
        <w:t>Specifically, t</w:t>
      </w:r>
      <w:r w:rsidR="00DD49AC" w:rsidRPr="00490122">
        <w:rPr>
          <w:rFonts w:asciiTheme="minorHAnsi" w:hAnsiTheme="minorHAnsi" w:cstheme="minorHAnsi"/>
          <w:color w:val="auto"/>
        </w:rPr>
        <w:t>he</w:t>
      </w:r>
      <w:r w:rsidR="009054EF" w:rsidRPr="00490122">
        <w:rPr>
          <w:rFonts w:asciiTheme="minorHAnsi" w:hAnsiTheme="minorHAnsi" w:cstheme="minorHAnsi"/>
          <w:color w:val="auto"/>
        </w:rPr>
        <w:t xml:space="preserve"> protocol is</w:t>
      </w:r>
      <w:r w:rsidR="00B13634" w:rsidRPr="00490122">
        <w:rPr>
          <w:rFonts w:asciiTheme="minorHAnsi" w:hAnsiTheme="minorHAnsi" w:cstheme="minorHAnsi"/>
          <w:color w:val="auto"/>
        </w:rPr>
        <w:t xml:space="preserve"> </w:t>
      </w:r>
      <w:r w:rsidR="009054EF" w:rsidRPr="00490122">
        <w:rPr>
          <w:rFonts w:asciiTheme="minorHAnsi" w:hAnsiTheme="minorHAnsi" w:cstheme="minorHAnsi"/>
          <w:color w:val="auto"/>
        </w:rPr>
        <w:t xml:space="preserve">based on </w:t>
      </w:r>
      <w:r w:rsidR="000B5A20" w:rsidRPr="00490122">
        <w:rPr>
          <w:rFonts w:asciiTheme="minorHAnsi" w:hAnsiTheme="minorHAnsi" w:cstheme="minorHAnsi"/>
          <w:color w:val="auto"/>
        </w:rPr>
        <w:t>four</w:t>
      </w:r>
      <w:r w:rsidR="009054EF" w:rsidRPr="00490122">
        <w:rPr>
          <w:rFonts w:asciiTheme="minorHAnsi" w:hAnsiTheme="minorHAnsi" w:cstheme="minorHAnsi"/>
          <w:color w:val="auto"/>
        </w:rPr>
        <w:t xml:space="preserve"> pillars. First, </w:t>
      </w:r>
      <w:r w:rsidR="000B5A20" w:rsidRPr="00490122">
        <w:rPr>
          <w:rFonts w:asciiTheme="minorHAnsi" w:hAnsiTheme="minorHAnsi" w:cstheme="minorHAnsi"/>
          <w:color w:val="auto"/>
        </w:rPr>
        <w:t>it</w:t>
      </w:r>
      <w:r w:rsidR="009054EF" w:rsidRPr="00490122">
        <w:rPr>
          <w:rFonts w:asciiTheme="minorHAnsi" w:hAnsiTheme="minorHAnsi" w:cstheme="minorHAnsi"/>
          <w:color w:val="auto"/>
        </w:rPr>
        <w:t xml:space="preserve"> </w:t>
      </w:r>
      <w:r w:rsidR="00244BE6" w:rsidRPr="00490122">
        <w:rPr>
          <w:rFonts w:asciiTheme="minorHAnsi" w:hAnsiTheme="minorHAnsi" w:cstheme="minorHAnsi"/>
          <w:color w:val="auto"/>
        </w:rPr>
        <w:t>categorizes users based on previous experiences</w:t>
      </w:r>
      <w:r w:rsidR="000B5A20" w:rsidRPr="00490122">
        <w:rPr>
          <w:rFonts w:asciiTheme="minorHAnsi" w:hAnsiTheme="minorHAnsi" w:cstheme="minorHAnsi"/>
          <w:color w:val="auto"/>
        </w:rPr>
        <w:t>.</w:t>
      </w:r>
      <w:r w:rsidR="009054EF" w:rsidRPr="00490122">
        <w:rPr>
          <w:rFonts w:asciiTheme="minorHAnsi" w:hAnsiTheme="minorHAnsi" w:cstheme="minorHAnsi"/>
          <w:color w:val="auto"/>
        </w:rPr>
        <w:t xml:space="preserve"> Second,</w:t>
      </w:r>
      <w:r w:rsidR="00B76247" w:rsidRPr="00490122">
        <w:rPr>
          <w:rFonts w:asciiTheme="minorHAnsi" w:hAnsiTheme="minorHAnsi" w:cstheme="minorHAnsi"/>
          <w:color w:val="auto"/>
        </w:rPr>
        <w:t xml:space="preserve"> tasks </w:t>
      </w:r>
      <w:r w:rsidR="00244BE6" w:rsidRPr="00490122">
        <w:rPr>
          <w:rFonts w:asciiTheme="minorHAnsi" w:hAnsiTheme="minorHAnsi" w:cstheme="minorHAnsi"/>
          <w:color w:val="auto"/>
        </w:rPr>
        <w:t>are presented</w:t>
      </w:r>
      <w:r w:rsidR="00B13634" w:rsidRPr="00490122">
        <w:rPr>
          <w:rFonts w:asciiTheme="minorHAnsi" w:hAnsiTheme="minorHAnsi" w:cstheme="minorHAnsi"/>
          <w:color w:val="auto"/>
        </w:rPr>
        <w:t>,</w:t>
      </w:r>
      <w:r w:rsidR="00244BE6" w:rsidRPr="00490122">
        <w:rPr>
          <w:rFonts w:asciiTheme="minorHAnsi" w:hAnsiTheme="minorHAnsi" w:cstheme="minorHAnsi"/>
          <w:color w:val="auto"/>
        </w:rPr>
        <w:t xml:space="preserve"> which can be used to evaluate the feasibility of </w:t>
      </w:r>
      <w:r w:rsidR="00FB1101" w:rsidRPr="00490122">
        <w:rPr>
          <w:rFonts w:asciiTheme="minorHAnsi" w:hAnsiTheme="minorHAnsi" w:cstheme="minorHAnsi"/>
          <w:color w:val="auto"/>
        </w:rPr>
        <w:t>the</w:t>
      </w:r>
      <w:r w:rsidR="00244BE6" w:rsidRPr="00490122">
        <w:rPr>
          <w:rFonts w:asciiTheme="minorHAnsi" w:hAnsiTheme="minorHAnsi" w:cstheme="minorHAnsi"/>
          <w:color w:val="auto"/>
        </w:rPr>
        <w:t xml:space="preserve"> technical solution.</w:t>
      </w:r>
      <w:r w:rsidR="00B76247" w:rsidRPr="00490122">
        <w:rPr>
          <w:rFonts w:asciiTheme="minorHAnsi" w:hAnsiTheme="minorHAnsi" w:cstheme="minorHAnsi"/>
          <w:color w:val="auto"/>
        </w:rPr>
        <w:t xml:space="preserve"> Third</w:t>
      </w:r>
      <w:r w:rsidR="00DC2E91" w:rsidRPr="00490122">
        <w:rPr>
          <w:rFonts w:asciiTheme="minorHAnsi" w:hAnsiTheme="minorHAnsi" w:cstheme="minorHAnsi"/>
          <w:color w:val="auto"/>
        </w:rPr>
        <w:t xml:space="preserve">, </w:t>
      </w:r>
      <w:r w:rsidR="00B76247" w:rsidRPr="00490122">
        <w:rPr>
          <w:rFonts w:asciiTheme="minorHAnsi" w:hAnsiTheme="minorHAnsi" w:cstheme="minorHAnsi"/>
          <w:color w:val="auto"/>
        </w:rPr>
        <w:t xml:space="preserve">measures </w:t>
      </w:r>
      <w:r w:rsidR="00244BE6" w:rsidRPr="00490122">
        <w:rPr>
          <w:rFonts w:asciiTheme="minorHAnsi" w:hAnsiTheme="minorHAnsi" w:cstheme="minorHAnsi"/>
          <w:color w:val="auto"/>
        </w:rPr>
        <w:t>are presented</w:t>
      </w:r>
      <w:r w:rsidR="00B76247" w:rsidRPr="00490122">
        <w:rPr>
          <w:rFonts w:asciiTheme="minorHAnsi" w:hAnsiTheme="minorHAnsi" w:cstheme="minorHAnsi"/>
          <w:color w:val="auto"/>
        </w:rPr>
        <w:t xml:space="preserve">, which </w:t>
      </w:r>
      <w:r w:rsidR="000B5A20" w:rsidRPr="00490122">
        <w:rPr>
          <w:rFonts w:asciiTheme="minorHAnsi" w:hAnsiTheme="minorHAnsi" w:cstheme="minorHAnsi"/>
          <w:color w:val="auto"/>
        </w:rPr>
        <w:lastRenderedPageBreak/>
        <w:t xml:space="preserve">quantify </w:t>
      </w:r>
      <w:r w:rsidR="00244BE6" w:rsidRPr="00490122">
        <w:rPr>
          <w:rFonts w:asciiTheme="minorHAnsi" w:hAnsiTheme="minorHAnsi" w:cstheme="minorHAnsi"/>
          <w:color w:val="auto"/>
        </w:rPr>
        <w:t xml:space="preserve">the </w:t>
      </w:r>
      <w:r w:rsidR="00B76247" w:rsidRPr="00490122">
        <w:rPr>
          <w:rFonts w:asciiTheme="minorHAnsi" w:hAnsiTheme="minorHAnsi" w:cstheme="minorHAnsi"/>
          <w:color w:val="auto"/>
        </w:rPr>
        <w:t>learning</w:t>
      </w:r>
      <w:r w:rsidR="00244BE6" w:rsidRPr="00490122">
        <w:rPr>
          <w:rFonts w:asciiTheme="minorHAnsi" w:hAnsiTheme="minorHAnsi" w:cstheme="minorHAnsi"/>
          <w:color w:val="auto"/>
        </w:rPr>
        <w:t xml:space="preserve"> effect</w:t>
      </w:r>
      <w:r w:rsidR="00B76247" w:rsidRPr="00490122">
        <w:rPr>
          <w:rFonts w:asciiTheme="minorHAnsi" w:hAnsiTheme="minorHAnsi" w:cstheme="minorHAnsi"/>
          <w:color w:val="auto"/>
        </w:rPr>
        <w:t xml:space="preserve"> </w:t>
      </w:r>
      <w:r w:rsidR="00244BE6" w:rsidRPr="00490122">
        <w:rPr>
          <w:rFonts w:asciiTheme="minorHAnsi" w:hAnsiTheme="minorHAnsi" w:cstheme="minorHAnsi"/>
          <w:color w:val="auto"/>
        </w:rPr>
        <w:t xml:space="preserve">of </w:t>
      </w:r>
      <w:r w:rsidR="00B13634" w:rsidRPr="00490122">
        <w:rPr>
          <w:rFonts w:asciiTheme="minorHAnsi" w:hAnsiTheme="minorHAnsi" w:cstheme="minorHAnsi"/>
          <w:color w:val="auto"/>
        </w:rPr>
        <w:t xml:space="preserve">a </w:t>
      </w:r>
      <w:r w:rsidR="00244BE6" w:rsidRPr="00490122">
        <w:rPr>
          <w:rFonts w:asciiTheme="minorHAnsi" w:hAnsiTheme="minorHAnsi" w:cstheme="minorHAnsi"/>
          <w:color w:val="auto"/>
        </w:rPr>
        <w:t>user</w:t>
      </w:r>
      <w:r w:rsidR="00DC2E91" w:rsidRPr="00490122">
        <w:rPr>
          <w:rFonts w:asciiTheme="minorHAnsi" w:hAnsiTheme="minorHAnsi" w:cstheme="minorHAnsi"/>
          <w:color w:val="auto"/>
        </w:rPr>
        <w:t xml:space="preserve">. Fourth, a questionnaire </w:t>
      </w:r>
      <w:r w:rsidR="00244BE6" w:rsidRPr="00490122">
        <w:rPr>
          <w:rFonts w:asciiTheme="minorHAnsi" w:hAnsiTheme="minorHAnsi" w:cstheme="minorHAnsi"/>
          <w:color w:val="auto"/>
        </w:rPr>
        <w:t>will be presented that</w:t>
      </w:r>
      <w:r w:rsidR="00DC2E91" w:rsidRPr="00490122">
        <w:rPr>
          <w:rFonts w:asciiTheme="minorHAnsi" w:hAnsiTheme="minorHAnsi" w:cstheme="minorHAnsi"/>
          <w:color w:val="auto"/>
        </w:rPr>
        <w:t xml:space="preserve"> measure</w:t>
      </w:r>
      <w:r w:rsidR="00244BE6" w:rsidRPr="00490122">
        <w:rPr>
          <w:rFonts w:asciiTheme="minorHAnsi" w:hAnsiTheme="minorHAnsi" w:cstheme="minorHAnsi"/>
          <w:color w:val="auto"/>
        </w:rPr>
        <w:t>s</w:t>
      </w:r>
      <w:r w:rsidR="00DC2E91" w:rsidRPr="00490122">
        <w:rPr>
          <w:rFonts w:asciiTheme="minorHAnsi" w:hAnsiTheme="minorHAnsi" w:cstheme="minorHAnsi"/>
          <w:color w:val="auto"/>
        </w:rPr>
        <w:t xml:space="preserve"> and evaluate</w:t>
      </w:r>
      <w:r w:rsidR="00244BE6" w:rsidRPr="00490122">
        <w:rPr>
          <w:rFonts w:asciiTheme="minorHAnsi" w:hAnsiTheme="minorHAnsi" w:cstheme="minorHAnsi"/>
          <w:color w:val="auto"/>
        </w:rPr>
        <w:t>s</w:t>
      </w:r>
      <w:r w:rsidR="00DC2E91" w:rsidRPr="00490122">
        <w:rPr>
          <w:rFonts w:asciiTheme="minorHAnsi" w:hAnsiTheme="minorHAnsi" w:cstheme="minorHAnsi"/>
          <w:color w:val="auto"/>
        </w:rPr>
        <w:t xml:space="preserve"> the stress level when performing </w:t>
      </w:r>
      <w:r w:rsidR="001E0681" w:rsidRPr="00490122">
        <w:rPr>
          <w:rFonts w:asciiTheme="minorHAnsi" w:hAnsiTheme="minorHAnsi" w:cstheme="minorHAnsi"/>
          <w:color w:val="auto"/>
        </w:rPr>
        <w:t>tas</w:t>
      </w:r>
      <w:r w:rsidR="00DC2E91" w:rsidRPr="00490122">
        <w:rPr>
          <w:rFonts w:asciiTheme="minorHAnsi" w:hAnsiTheme="minorHAnsi" w:cstheme="minorHAnsi"/>
          <w:color w:val="auto"/>
        </w:rPr>
        <w:t xml:space="preserve">ks. </w:t>
      </w:r>
      <w:r w:rsidR="00A24422" w:rsidRPr="00490122">
        <w:rPr>
          <w:rFonts w:asciiTheme="minorHAnsi" w:hAnsiTheme="minorHAnsi" w:cstheme="minorHAnsi"/>
          <w:color w:val="auto"/>
        </w:rPr>
        <w:t>Based on these pillars</w:t>
      </w:r>
      <w:r w:rsidR="00DC2E91" w:rsidRPr="00490122">
        <w:rPr>
          <w:rFonts w:asciiTheme="minorHAnsi" w:hAnsiTheme="minorHAnsi" w:cstheme="minorHAnsi"/>
          <w:color w:val="auto"/>
        </w:rPr>
        <w:t xml:space="preserve">, a technical setting was implemented </w:t>
      </w:r>
      <w:r w:rsidR="00A24422" w:rsidRPr="00490122">
        <w:rPr>
          <w:rFonts w:asciiTheme="minorHAnsi" w:hAnsiTheme="minorHAnsi" w:cstheme="minorHAnsi"/>
          <w:color w:val="auto"/>
        </w:rPr>
        <w:t>that uses</w:t>
      </w:r>
      <w:r w:rsidR="000B5A20" w:rsidRPr="00490122">
        <w:rPr>
          <w:rFonts w:asciiTheme="minorHAnsi" w:hAnsiTheme="minorHAnsi" w:cstheme="minorHAnsi"/>
          <w:color w:val="auto"/>
        </w:rPr>
        <w:t xml:space="preserve"> </w:t>
      </w:r>
      <w:r w:rsidR="00AE252D" w:rsidRPr="00AE252D">
        <w:rPr>
          <w:rFonts w:asciiTheme="minorHAnsi" w:hAnsiTheme="minorHAnsi" w:cstheme="minorHAnsi"/>
          <w:color w:val="auto"/>
        </w:rPr>
        <w:t>mixed reality smartglass</w:t>
      </w:r>
      <w:r w:rsidR="005E242C">
        <w:rPr>
          <w:rFonts w:asciiTheme="minorHAnsi" w:hAnsiTheme="minorHAnsi" w:cstheme="minorHAnsi"/>
          <w:color w:val="auto"/>
        </w:rPr>
        <w:t>es</w:t>
      </w:r>
      <w:r w:rsidR="000B5A20" w:rsidRPr="00490122">
        <w:rPr>
          <w:rFonts w:asciiTheme="minorHAnsi" w:hAnsiTheme="minorHAnsi" w:cstheme="minorHAnsi"/>
          <w:color w:val="auto"/>
        </w:rPr>
        <w:t xml:space="preserve"> </w:t>
      </w:r>
      <w:r w:rsidR="00DC2E91" w:rsidRPr="00490122">
        <w:rPr>
          <w:rFonts w:asciiTheme="minorHAnsi" w:hAnsiTheme="minorHAnsi" w:cstheme="minorHAnsi"/>
          <w:color w:val="auto"/>
        </w:rPr>
        <w:t>to apply the study protocol.</w:t>
      </w:r>
      <w:r w:rsidR="00DC4381">
        <w:rPr>
          <w:rFonts w:asciiTheme="minorHAnsi" w:hAnsiTheme="minorHAnsi" w:cstheme="minorHAnsi"/>
          <w:color w:val="auto"/>
        </w:rPr>
        <w:t xml:space="preserve"> </w:t>
      </w:r>
      <w:r w:rsidR="00A24422" w:rsidRPr="00490122">
        <w:rPr>
          <w:rFonts w:asciiTheme="minorHAnsi" w:hAnsiTheme="minorHAnsi" w:cstheme="minorHAnsi"/>
          <w:color w:val="auto"/>
        </w:rPr>
        <w:t>The</w:t>
      </w:r>
      <w:r w:rsidR="00263585" w:rsidRPr="00490122">
        <w:rPr>
          <w:rFonts w:asciiTheme="minorHAnsi" w:hAnsiTheme="minorHAnsi" w:cstheme="minorHAnsi"/>
          <w:color w:val="auto"/>
        </w:rPr>
        <w:t xml:space="preserve"> r</w:t>
      </w:r>
      <w:r w:rsidR="00DC2E91" w:rsidRPr="00490122">
        <w:rPr>
          <w:rFonts w:asciiTheme="minorHAnsi" w:hAnsiTheme="minorHAnsi" w:cstheme="minorHAnsi"/>
          <w:color w:val="auto"/>
        </w:rPr>
        <w:t>esults</w:t>
      </w:r>
      <w:r w:rsidR="00A24422" w:rsidRPr="00490122">
        <w:rPr>
          <w:rFonts w:asciiTheme="minorHAnsi" w:hAnsiTheme="minorHAnsi" w:cstheme="minorHAnsi"/>
          <w:color w:val="auto"/>
        </w:rPr>
        <w:t xml:space="preserve"> of the conducted study</w:t>
      </w:r>
      <w:r w:rsidR="00DC2E91" w:rsidRPr="00490122">
        <w:rPr>
          <w:rFonts w:asciiTheme="minorHAnsi" w:hAnsiTheme="minorHAnsi" w:cstheme="minorHAnsi"/>
          <w:color w:val="auto"/>
        </w:rPr>
        <w:t xml:space="preserve"> show the applicability of the protocol</w:t>
      </w:r>
      <w:r w:rsidR="00A24422" w:rsidRPr="00490122">
        <w:rPr>
          <w:rFonts w:asciiTheme="minorHAnsi" w:hAnsiTheme="minorHAnsi" w:cstheme="minorHAnsi"/>
          <w:color w:val="auto"/>
        </w:rPr>
        <w:t xml:space="preserve"> on the one hand</w:t>
      </w:r>
      <w:r w:rsidR="00DC2E91" w:rsidRPr="00490122">
        <w:rPr>
          <w:rFonts w:asciiTheme="minorHAnsi" w:hAnsiTheme="minorHAnsi" w:cstheme="minorHAnsi"/>
          <w:color w:val="auto"/>
        </w:rPr>
        <w:t xml:space="preserve"> </w:t>
      </w:r>
      <w:r w:rsidR="00263585" w:rsidRPr="00490122">
        <w:rPr>
          <w:rFonts w:asciiTheme="minorHAnsi" w:hAnsiTheme="minorHAnsi" w:cstheme="minorHAnsi"/>
          <w:color w:val="auto"/>
        </w:rPr>
        <w:t>and</w:t>
      </w:r>
      <w:r w:rsidR="00DC2E91" w:rsidRPr="00490122">
        <w:rPr>
          <w:rFonts w:asciiTheme="minorHAnsi" w:hAnsiTheme="minorHAnsi" w:cstheme="minorHAnsi"/>
          <w:color w:val="auto"/>
        </w:rPr>
        <w:t xml:space="preserve"> the feasibility of immersive analytics</w:t>
      </w:r>
      <w:r w:rsidR="001E0681" w:rsidRPr="00490122">
        <w:rPr>
          <w:rFonts w:asciiTheme="minorHAnsi" w:hAnsiTheme="minorHAnsi" w:cstheme="minorHAnsi"/>
          <w:color w:val="auto"/>
        </w:rPr>
        <w:t xml:space="preserve"> in Industry 4.0 scenarios</w:t>
      </w:r>
      <w:r w:rsidR="00A24422" w:rsidRPr="00490122">
        <w:rPr>
          <w:rFonts w:asciiTheme="minorHAnsi" w:hAnsiTheme="minorHAnsi" w:cstheme="minorHAnsi"/>
          <w:color w:val="auto"/>
        </w:rPr>
        <w:t xml:space="preserve"> on the other. The presented protocol includes a</w:t>
      </w:r>
      <w:r w:rsidR="00263585" w:rsidRPr="00490122">
        <w:rPr>
          <w:rFonts w:asciiTheme="minorHAnsi" w:hAnsiTheme="minorHAnsi" w:cstheme="minorHAnsi"/>
          <w:color w:val="auto"/>
        </w:rPr>
        <w:t xml:space="preserve"> discussion of limitations.</w:t>
      </w:r>
      <w:r w:rsidR="00DC2E91" w:rsidRPr="00490122">
        <w:rPr>
          <w:rFonts w:asciiTheme="minorHAnsi" w:hAnsiTheme="minorHAnsi" w:cstheme="minorHAnsi"/>
          <w:color w:val="auto"/>
        </w:rPr>
        <w:t xml:space="preserve"> </w:t>
      </w:r>
    </w:p>
    <w:p w14:paraId="4DEE2EB3" w14:textId="77777777" w:rsidR="00297E8E" w:rsidRPr="00490122" w:rsidRDefault="00297E8E" w:rsidP="00551AE0">
      <w:pPr>
        <w:contextualSpacing/>
        <w:rPr>
          <w:rFonts w:asciiTheme="minorHAnsi" w:hAnsiTheme="minorHAnsi" w:cstheme="minorHAnsi"/>
        </w:rPr>
      </w:pPr>
    </w:p>
    <w:p w14:paraId="00D25F73" w14:textId="13BB552B" w:rsidR="006305D7" w:rsidRPr="00490122" w:rsidRDefault="006305D7" w:rsidP="00551AE0">
      <w:pPr>
        <w:contextualSpacing/>
        <w:rPr>
          <w:rFonts w:asciiTheme="minorHAnsi" w:hAnsiTheme="minorHAnsi" w:cstheme="minorHAnsi"/>
          <w:color w:val="808080"/>
        </w:rPr>
      </w:pPr>
      <w:r w:rsidRPr="00490122">
        <w:rPr>
          <w:rFonts w:asciiTheme="minorHAnsi" w:hAnsiTheme="minorHAnsi" w:cstheme="minorHAnsi"/>
          <w:b/>
        </w:rPr>
        <w:t>INTRODUCTION</w:t>
      </w:r>
      <w:r w:rsidRPr="00490122">
        <w:rPr>
          <w:rFonts w:asciiTheme="minorHAnsi" w:hAnsiTheme="minorHAnsi" w:cstheme="minorHAnsi"/>
          <w:b/>
          <w:bCs/>
        </w:rPr>
        <w:t>:</w:t>
      </w:r>
      <w:r w:rsidRPr="00490122">
        <w:rPr>
          <w:rFonts w:asciiTheme="minorHAnsi" w:hAnsiTheme="minorHAnsi" w:cstheme="minorHAnsi"/>
          <w:color w:val="808080"/>
        </w:rPr>
        <w:t xml:space="preserve"> </w:t>
      </w:r>
    </w:p>
    <w:p w14:paraId="3F6393FC" w14:textId="28344787" w:rsidR="00A85539" w:rsidRPr="00490122" w:rsidRDefault="0033227C" w:rsidP="00551AE0">
      <w:pPr>
        <w:contextualSpacing/>
        <w:rPr>
          <w:rFonts w:asciiTheme="minorHAnsi" w:hAnsiTheme="minorHAnsi" w:cstheme="minorHAnsi"/>
          <w:color w:val="auto"/>
        </w:rPr>
      </w:pPr>
      <w:r w:rsidRPr="00490122">
        <w:rPr>
          <w:rFonts w:asciiTheme="minorHAnsi" w:hAnsiTheme="minorHAnsi" w:cstheme="minorHAnsi"/>
          <w:color w:val="auto"/>
        </w:rPr>
        <w:t>V</w:t>
      </w:r>
      <w:r w:rsidR="00C66834" w:rsidRPr="00490122">
        <w:rPr>
          <w:rFonts w:asciiTheme="minorHAnsi" w:hAnsiTheme="minorHAnsi" w:cstheme="minorHAnsi"/>
          <w:color w:val="auto"/>
        </w:rPr>
        <w:t>irtual-reality solution</w:t>
      </w:r>
      <w:r w:rsidR="00D74E39" w:rsidRPr="00490122">
        <w:rPr>
          <w:rFonts w:asciiTheme="minorHAnsi" w:hAnsiTheme="minorHAnsi" w:cstheme="minorHAnsi"/>
          <w:color w:val="auto"/>
        </w:rPr>
        <w:t>s</w:t>
      </w:r>
      <w:r w:rsidR="002D5860" w:rsidRPr="00490122">
        <w:rPr>
          <w:rFonts w:asciiTheme="minorHAnsi" w:hAnsiTheme="minorHAnsi" w:cstheme="minorHAnsi"/>
          <w:color w:val="auto"/>
        </w:rPr>
        <w:t xml:space="preserve"> (VR solution</w:t>
      </w:r>
      <w:r w:rsidR="00DC4381">
        <w:rPr>
          <w:rFonts w:asciiTheme="minorHAnsi" w:hAnsiTheme="minorHAnsi" w:cstheme="minorHAnsi"/>
          <w:color w:val="auto"/>
        </w:rPr>
        <w:t>s</w:t>
      </w:r>
      <w:r w:rsidR="002D5860" w:rsidRPr="00490122">
        <w:rPr>
          <w:rFonts w:asciiTheme="minorHAnsi" w:hAnsiTheme="minorHAnsi" w:cstheme="minorHAnsi"/>
          <w:color w:val="auto"/>
        </w:rPr>
        <w:t>)</w:t>
      </w:r>
      <w:r w:rsidR="00C66834" w:rsidRPr="00490122">
        <w:rPr>
          <w:rFonts w:asciiTheme="minorHAnsi" w:hAnsiTheme="minorHAnsi" w:cstheme="minorHAnsi"/>
          <w:color w:val="auto"/>
        </w:rPr>
        <w:t xml:space="preserve"> </w:t>
      </w:r>
      <w:r w:rsidRPr="00490122">
        <w:rPr>
          <w:rFonts w:asciiTheme="minorHAnsi" w:hAnsiTheme="minorHAnsi" w:cstheme="minorHAnsi"/>
          <w:color w:val="auto"/>
        </w:rPr>
        <w:t>are increasingly important</w:t>
      </w:r>
      <w:r w:rsidR="00C66834" w:rsidRPr="00490122">
        <w:rPr>
          <w:rFonts w:asciiTheme="minorHAnsi" w:hAnsiTheme="minorHAnsi" w:cstheme="minorHAnsi"/>
          <w:color w:val="auto"/>
        </w:rPr>
        <w:t xml:space="preserve"> in different fields. </w:t>
      </w:r>
      <w:r w:rsidR="00B40327" w:rsidRPr="00490122">
        <w:rPr>
          <w:rFonts w:asciiTheme="minorHAnsi" w:hAnsiTheme="minorHAnsi" w:cstheme="minorHAnsi"/>
          <w:color w:val="auto"/>
        </w:rPr>
        <w:t>Often</w:t>
      </w:r>
      <w:r w:rsidR="00C66834" w:rsidRPr="00490122">
        <w:rPr>
          <w:rFonts w:asciiTheme="minorHAnsi" w:hAnsiTheme="minorHAnsi" w:cstheme="minorHAnsi"/>
          <w:color w:val="auto"/>
        </w:rPr>
        <w:t>,</w:t>
      </w:r>
      <w:r w:rsidR="00B40327" w:rsidRPr="00490122">
        <w:rPr>
          <w:rFonts w:asciiTheme="minorHAnsi" w:hAnsiTheme="minorHAnsi" w:cstheme="minorHAnsi"/>
          <w:color w:val="auto"/>
        </w:rPr>
        <w:t xml:space="preserve"> with VR solutions</w:t>
      </w:r>
      <w:r w:rsidR="00B979D0">
        <w:rPr>
          <w:rFonts w:asciiTheme="minorHAnsi" w:hAnsiTheme="minorHAnsi" w:cstheme="minorHAnsi"/>
          <w:color w:val="auto"/>
        </w:rPr>
        <w:t xml:space="preserve"> (including Virtual Reality, Mixed Reality, and Augmented Reality)</w:t>
      </w:r>
      <w:r w:rsidR="00B40327" w:rsidRPr="00490122">
        <w:rPr>
          <w:rFonts w:asciiTheme="minorHAnsi" w:hAnsiTheme="minorHAnsi" w:cstheme="minorHAnsi"/>
          <w:color w:val="auto"/>
        </w:rPr>
        <w:t>,</w:t>
      </w:r>
      <w:r w:rsidR="00C66834" w:rsidRPr="00490122">
        <w:rPr>
          <w:rFonts w:asciiTheme="minorHAnsi" w:hAnsiTheme="minorHAnsi" w:cstheme="minorHAnsi"/>
          <w:color w:val="auto"/>
        </w:rPr>
        <w:t xml:space="preserve"> </w:t>
      </w:r>
      <w:r w:rsidR="001043B8" w:rsidRPr="00490122">
        <w:rPr>
          <w:rFonts w:asciiTheme="minorHAnsi" w:hAnsiTheme="minorHAnsi" w:cstheme="minorHAnsi"/>
          <w:color w:val="auto"/>
        </w:rPr>
        <w:t xml:space="preserve">the accomplishment of </w:t>
      </w:r>
      <w:r w:rsidRPr="00490122">
        <w:rPr>
          <w:rFonts w:asciiTheme="minorHAnsi" w:hAnsiTheme="minorHAnsi" w:cstheme="minorHAnsi"/>
          <w:color w:val="auto"/>
        </w:rPr>
        <w:t>many daily</w:t>
      </w:r>
      <w:r w:rsidR="00C66834" w:rsidRPr="00490122">
        <w:rPr>
          <w:rFonts w:asciiTheme="minorHAnsi" w:hAnsiTheme="minorHAnsi" w:cstheme="minorHAnsi"/>
          <w:color w:val="auto"/>
        </w:rPr>
        <w:t xml:space="preserve"> task</w:t>
      </w:r>
      <w:r w:rsidRPr="00490122">
        <w:rPr>
          <w:rFonts w:asciiTheme="minorHAnsi" w:hAnsiTheme="minorHAnsi" w:cstheme="minorHAnsi"/>
          <w:color w:val="auto"/>
        </w:rPr>
        <w:t>s</w:t>
      </w:r>
      <w:r w:rsidR="00C66834" w:rsidRPr="00490122">
        <w:rPr>
          <w:rFonts w:asciiTheme="minorHAnsi" w:hAnsiTheme="minorHAnsi" w:cstheme="minorHAnsi"/>
          <w:color w:val="auto"/>
        </w:rPr>
        <w:t xml:space="preserve"> and procedures</w:t>
      </w:r>
      <w:r w:rsidRPr="00490122">
        <w:rPr>
          <w:rFonts w:asciiTheme="minorHAnsi" w:hAnsiTheme="minorHAnsi" w:cstheme="minorHAnsi"/>
          <w:color w:val="auto"/>
        </w:rPr>
        <w:t xml:space="preserve"> shall be eased</w:t>
      </w:r>
      <w:r w:rsidR="00C66834" w:rsidRPr="00490122">
        <w:rPr>
          <w:rFonts w:asciiTheme="minorHAnsi" w:hAnsiTheme="minorHAnsi" w:cstheme="minorHAnsi"/>
          <w:color w:val="auto"/>
        </w:rPr>
        <w:t>. For example, in the automotive domain, the configuration</w:t>
      </w:r>
      <w:r w:rsidRPr="00490122">
        <w:rPr>
          <w:rFonts w:asciiTheme="minorHAnsi" w:hAnsiTheme="minorHAnsi" w:cstheme="minorHAnsi"/>
          <w:color w:val="auto"/>
        </w:rPr>
        <w:t xml:space="preserve"> procedure</w:t>
      </w:r>
      <w:r w:rsidR="00C66834" w:rsidRPr="00490122">
        <w:rPr>
          <w:rFonts w:asciiTheme="minorHAnsi" w:hAnsiTheme="minorHAnsi" w:cstheme="minorHAnsi"/>
          <w:color w:val="auto"/>
        </w:rPr>
        <w:t xml:space="preserve"> of a car </w:t>
      </w:r>
      <w:r w:rsidR="00F330A3" w:rsidRPr="00490122">
        <w:rPr>
          <w:rFonts w:asciiTheme="minorHAnsi" w:hAnsiTheme="minorHAnsi" w:cstheme="minorHAnsi"/>
          <w:color w:val="auto"/>
        </w:rPr>
        <w:t xml:space="preserve">can be </w:t>
      </w:r>
      <w:r w:rsidR="00FB1101" w:rsidRPr="00490122">
        <w:rPr>
          <w:rFonts w:asciiTheme="minorHAnsi" w:hAnsiTheme="minorHAnsi" w:cstheme="minorHAnsi"/>
          <w:color w:val="auto"/>
        </w:rPr>
        <w:t>supported</w:t>
      </w:r>
      <w:r w:rsidR="00F330A3" w:rsidRPr="00490122">
        <w:rPr>
          <w:rFonts w:asciiTheme="minorHAnsi" w:hAnsiTheme="minorHAnsi" w:cstheme="minorHAnsi"/>
          <w:color w:val="auto"/>
        </w:rPr>
        <w:t xml:space="preserve"> by the use of </w:t>
      </w:r>
      <w:r w:rsidRPr="00490122">
        <w:rPr>
          <w:rFonts w:asciiTheme="minorHAnsi" w:hAnsiTheme="minorHAnsi" w:cstheme="minorHAnsi"/>
          <w:color w:val="auto"/>
        </w:rPr>
        <w:t>Virtual Reality</w:t>
      </w:r>
      <w:r w:rsidR="00CC7D8B" w:rsidRPr="00490122">
        <w:rPr>
          <w:rFonts w:asciiTheme="minorHAnsi" w:hAnsiTheme="minorHAnsi" w:cstheme="minorHAnsi"/>
          <w:color w:val="auto"/>
          <w:vertAlign w:val="superscript"/>
        </w:rPr>
        <w:t>1</w:t>
      </w:r>
      <w:r w:rsidR="007C562A" w:rsidRPr="00490122">
        <w:rPr>
          <w:rFonts w:asciiTheme="minorHAnsi" w:hAnsiTheme="minorHAnsi" w:cstheme="minorHAnsi"/>
          <w:color w:val="auto"/>
          <w:vertAlign w:val="superscript"/>
        </w:rPr>
        <w:t xml:space="preserve"> </w:t>
      </w:r>
      <w:r w:rsidR="007C562A" w:rsidRPr="00490122">
        <w:rPr>
          <w:rFonts w:asciiTheme="minorHAnsi" w:hAnsiTheme="minorHAnsi" w:cstheme="minorHAnsi"/>
          <w:color w:val="auto"/>
        </w:rPr>
        <w:t>(VR).</w:t>
      </w:r>
      <w:r w:rsidR="00F330A3" w:rsidRPr="00490122">
        <w:rPr>
          <w:rFonts w:asciiTheme="minorHAnsi" w:hAnsiTheme="minorHAnsi" w:cstheme="minorHAnsi"/>
          <w:color w:val="auto"/>
        </w:rPr>
        <w:t xml:space="preserve"> </w:t>
      </w:r>
      <w:r w:rsidRPr="00490122">
        <w:rPr>
          <w:rFonts w:asciiTheme="minorHAnsi" w:hAnsiTheme="minorHAnsi" w:cstheme="minorHAnsi"/>
          <w:color w:val="auto"/>
        </w:rPr>
        <w:t>R</w:t>
      </w:r>
      <w:r w:rsidR="00F330A3" w:rsidRPr="00490122">
        <w:rPr>
          <w:rFonts w:asciiTheme="minorHAnsi" w:hAnsiTheme="minorHAnsi" w:cstheme="minorHAnsi"/>
          <w:color w:val="auto"/>
        </w:rPr>
        <w:t>esearch</w:t>
      </w:r>
      <w:r w:rsidRPr="00490122">
        <w:rPr>
          <w:rFonts w:asciiTheme="minorHAnsi" w:hAnsiTheme="minorHAnsi" w:cstheme="minorHAnsi"/>
          <w:color w:val="auto"/>
        </w:rPr>
        <w:t>er</w:t>
      </w:r>
      <w:r w:rsidR="00F330A3" w:rsidRPr="00490122">
        <w:rPr>
          <w:rFonts w:asciiTheme="minorHAnsi" w:hAnsiTheme="minorHAnsi" w:cstheme="minorHAnsi"/>
          <w:color w:val="auto"/>
        </w:rPr>
        <w:t xml:space="preserve"> and </w:t>
      </w:r>
      <w:r w:rsidRPr="00490122">
        <w:rPr>
          <w:rFonts w:asciiTheme="minorHAnsi" w:hAnsiTheme="minorHAnsi" w:cstheme="minorHAnsi"/>
          <w:color w:val="auto"/>
        </w:rPr>
        <w:t xml:space="preserve">practitioners </w:t>
      </w:r>
      <w:r w:rsidR="00F330A3" w:rsidRPr="00490122">
        <w:rPr>
          <w:rFonts w:asciiTheme="minorHAnsi" w:hAnsiTheme="minorHAnsi" w:cstheme="minorHAnsi"/>
          <w:color w:val="auto"/>
        </w:rPr>
        <w:t>have investigated and developed a multitude of approaches and solutions</w:t>
      </w:r>
      <w:r w:rsidRPr="00490122">
        <w:rPr>
          <w:rFonts w:asciiTheme="minorHAnsi" w:hAnsiTheme="minorHAnsi" w:cstheme="minorHAnsi"/>
          <w:color w:val="auto"/>
        </w:rPr>
        <w:t xml:space="preserve"> in this context</w:t>
      </w:r>
      <w:r w:rsidR="00F330A3" w:rsidRPr="00490122">
        <w:rPr>
          <w:rFonts w:asciiTheme="minorHAnsi" w:hAnsiTheme="minorHAnsi" w:cstheme="minorHAnsi"/>
          <w:color w:val="auto"/>
        </w:rPr>
        <w:t xml:space="preserve">. </w:t>
      </w:r>
      <w:r w:rsidRPr="00490122">
        <w:rPr>
          <w:rFonts w:asciiTheme="minorHAnsi" w:hAnsiTheme="minorHAnsi" w:cstheme="minorHAnsi"/>
          <w:color w:val="auto"/>
        </w:rPr>
        <w:t>However</w:t>
      </w:r>
      <w:r w:rsidR="00F330A3" w:rsidRPr="00490122">
        <w:rPr>
          <w:rFonts w:asciiTheme="minorHAnsi" w:hAnsiTheme="minorHAnsi" w:cstheme="minorHAnsi"/>
          <w:color w:val="auto"/>
        </w:rPr>
        <w:t>, studies that investigate usability</w:t>
      </w:r>
      <w:r w:rsidRPr="00490122">
        <w:rPr>
          <w:rFonts w:asciiTheme="minorHAnsi" w:hAnsiTheme="minorHAnsi" w:cstheme="minorHAnsi"/>
          <w:color w:val="auto"/>
        </w:rPr>
        <w:t xml:space="preserve"> aspects are still rare</w:t>
      </w:r>
      <w:r w:rsidR="00F330A3" w:rsidRPr="00490122">
        <w:rPr>
          <w:rFonts w:asciiTheme="minorHAnsi" w:hAnsiTheme="minorHAnsi" w:cstheme="minorHAnsi"/>
          <w:color w:val="auto"/>
        </w:rPr>
        <w:t xml:space="preserve">. </w:t>
      </w:r>
      <w:r w:rsidRPr="00490122">
        <w:rPr>
          <w:rFonts w:asciiTheme="minorHAnsi" w:hAnsiTheme="minorHAnsi" w:cstheme="minorHAnsi"/>
          <w:color w:val="auto"/>
        </w:rPr>
        <w:t xml:space="preserve">In general, </w:t>
      </w:r>
      <w:r w:rsidR="00751062" w:rsidRPr="00490122">
        <w:rPr>
          <w:rFonts w:asciiTheme="minorHAnsi" w:hAnsiTheme="minorHAnsi" w:cstheme="minorHAnsi"/>
          <w:color w:val="auto"/>
        </w:rPr>
        <w:t xml:space="preserve">the </w:t>
      </w:r>
      <w:r w:rsidR="00B40327" w:rsidRPr="00490122">
        <w:rPr>
          <w:rFonts w:asciiTheme="minorHAnsi" w:hAnsiTheme="minorHAnsi" w:cstheme="minorHAnsi"/>
          <w:color w:val="auto"/>
        </w:rPr>
        <w:t>aspects</w:t>
      </w:r>
      <w:r w:rsidR="00F330A3" w:rsidRPr="00490122">
        <w:rPr>
          <w:rFonts w:asciiTheme="minorHAnsi" w:hAnsiTheme="minorHAnsi" w:cstheme="minorHAnsi"/>
          <w:color w:val="auto"/>
        </w:rPr>
        <w:t xml:space="preserve"> should be considered </w:t>
      </w:r>
      <w:r w:rsidRPr="00490122">
        <w:rPr>
          <w:rFonts w:asciiTheme="minorHAnsi" w:hAnsiTheme="minorHAnsi" w:cstheme="minorHAnsi"/>
          <w:color w:val="auto"/>
        </w:rPr>
        <w:t>in the light of two major questions</w:t>
      </w:r>
      <w:r w:rsidR="00F330A3" w:rsidRPr="00490122">
        <w:rPr>
          <w:rFonts w:asciiTheme="minorHAnsi" w:hAnsiTheme="minorHAnsi" w:cstheme="minorHAnsi"/>
          <w:color w:val="auto"/>
        </w:rPr>
        <w:t xml:space="preserve">. First, </w:t>
      </w:r>
      <w:r w:rsidR="00A85539" w:rsidRPr="00490122">
        <w:rPr>
          <w:rFonts w:asciiTheme="minorHAnsi" w:hAnsiTheme="minorHAnsi" w:cstheme="minorHAnsi"/>
          <w:color w:val="auto"/>
        </w:rPr>
        <w:t xml:space="preserve">it must be evaluated whether </w:t>
      </w:r>
      <w:r w:rsidR="00F330A3" w:rsidRPr="00490122">
        <w:rPr>
          <w:rFonts w:asciiTheme="minorHAnsi" w:hAnsiTheme="minorHAnsi" w:cstheme="minorHAnsi"/>
          <w:color w:val="auto"/>
        </w:rPr>
        <w:t xml:space="preserve">a </w:t>
      </w:r>
      <w:r w:rsidR="002D5860" w:rsidRPr="00490122">
        <w:rPr>
          <w:rFonts w:asciiTheme="minorHAnsi" w:hAnsiTheme="minorHAnsi" w:cstheme="minorHAnsi"/>
          <w:color w:val="auto"/>
        </w:rPr>
        <w:t xml:space="preserve">VR </w:t>
      </w:r>
      <w:r w:rsidR="00F330A3" w:rsidRPr="00490122">
        <w:rPr>
          <w:rFonts w:asciiTheme="minorHAnsi" w:hAnsiTheme="minorHAnsi" w:cstheme="minorHAnsi"/>
          <w:color w:val="auto"/>
        </w:rPr>
        <w:t xml:space="preserve">solution </w:t>
      </w:r>
      <w:r w:rsidR="00D74E39" w:rsidRPr="00490122">
        <w:rPr>
          <w:rFonts w:asciiTheme="minorHAnsi" w:hAnsiTheme="minorHAnsi" w:cstheme="minorHAnsi"/>
          <w:color w:val="auto"/>
        </w:rPr>
        <w:t>actually</w:t>
      </w:r>
      <w:r w:rsidR="00F330A3" w:rsidRPr="00490122">
        <w:rPr>
          <w:rFonts w:asciiTheme="minorHAnsi" w:hAnsiTheme="minorHAnsi" w:cstheme="minorHAnsi"/>
          <w:color w:val="auto"/>
        </w:rPr>
        <w:t xml:space="preserve"> outperform</w:t>
      </w:r>
      <w:r w:rsidR="00A85539" w:rsidRPr="00490122">
        <w:rPr>
          <w:rFonts w:asciiTheme="minorHAnsi" w:hAnsiTheme="minorHAnsi" w:cstheme="minorHAnsi"/>
          <w:color w:val="auto"/>
        </w:rPr>
        <w:t>s</w:t>
      </w:r>
      <w:r w:rsidR="00F330A3" w:rsidRPr="00490122">
        <w:rPr>
          <w:rFonts w:asciiTheme="minorHAnsi" w:hAnsiTheme="minorHAnsi" w:cstheme="minorHAnsi"/>
          <w:color w:val="auto"/>
        </w:rPr>
        <w:t xml:space="preserve"> </w:t>
      </w:r>
      <w:r w:rsidR="002D5860" w:rsidRPr="00490122">
        <w:rPr>
          <w:rFonts w:asciiTheme="minorHAnsi" w:hAnsiTheme="minorHAnsi" w:cstheme="minorHAnsi"/>
          <w:color w:val="auto"/>
        </w:rPr>
        <w:t>an approach that does not make use of VR techniques</w:t>
      </w:r>
      <w:r w:rsidR="00A85539" w:rsidRPr="00490122">
        <w:rPr>
          <w:rFonts w:asciiTheme="minorHAnsi" w:hAnsiTheme="minorHAnsi" w:cstheme="minorHAnsi"/>
          <w:color w:val="auto"/>
        </w:rPr>
        <w:t>.</w:t>
      </w:r>
      <w:r w:rsidR="00F330A3" w:rsidRPr="00490122">
        <w:rPr>
          <w:rFonts w:asciiTheme="minorHAnsi" w:hAnsiTheme="minorHAnsi" w:cstheme="minorHAnsi"/>
          <w:color w:val="auto"/>
        </w:rPr>
        <w:t xml:space="preserve"> Second, as </w:t>
      </w:r>
      <w:r w:rsidR="00DD060D" w:rsidRPr="00490122">
        <w:rPr>
          <w:rFonts w:asciiTheme="minorHAnsi" w:hAnsiTheme="minorHAnsi" w:cstheme="minorHAnsi"/>
          <w:color w:val="auto"/>
        </w:rPr>
        <w:t>VR</w:t>
      </w:r>
      <w:r w:rsidR="00F330A3" w:rsidRPr="00490122">
        <w:rPr>
          <w:rFonts w:asciiTheme="minorHAnsi" w:hAnsiTheme="minorHAnsi" w:cstheme="minorHAnsi"/>
          <w:color w:val="auto"/>
        </w:rPr>
        <w:t xml:space="preserve"> solutions </w:t>
      </w:r>
      <w:r w:rsidR="00DD060D" w:rsidRPr="00490122">
        <w:rPr>
          <w:rFonts w:asciiTheme="minorHAnsi" w:hAnsiTheme="minorHAnsi" w:cstheme="minorHAnsi"/>
          <w:color w:val="auto"/>
        </w:rPr>
        <w:t xml:space="preserve">are </w:t>
      </w:r>
      <w:r w:rsidR="00B40327" w:rsidRPr="00490122">
        <w:rPr>
          <w:rFonts w:asciiTheme="minorHAnsi" w:hAnsiTheme="minorHAnsi" w:cstheme="minorHAnsi"/>
          <w:color w:val="auto"/>
        </w:rPr>
        <w:t>mainly</w:t>
      </w:r>
      <w:r w:rsidR="00DD060D" w:rsidRPr="00490122">
        <w:rPr>
          <w:rFonts w:asciiTheme="minorHAnsi" w:hAnsiTheme="minorHAnsi" w:cstheme="minorHAnsi"/>
          <w:color w:val="auto"/>
        </w:rPr>
        <w:t xml:space="preserve"> relying on heavy and complex </w:t>
      </w:r>
      <w:r w:rsidR="00F330A3" w:rsidRPr="00490122">
        <w:rPr>
          <w:rFonts w:asciiTheme="minorHAnsi" w:hAnsiTheme="minorHAnsi" w:cstheme="minorHAnsi"/>
          <w:color w:val="auto"/>
        </w:rPr>
        <w:t>hardware</w:t>
      </w:r>
      <w:r w:rsidR="00DD060D" w:rsidRPr="00490122">
        <w:rPr>
          <w:rFonts w:asciiTheme="minorHAnsi" w:hAnsiTheme="minorHAnsi" w:cstheme="minorHAnsi"/>
          <w:color w:val="auto"/>
        </w:rPr>
        <w:t xml:space="preserve"> devices</w:t>
      </w:r>
      <w:r w:rsidR="00F330A3" w:rsidRPr="00490122">
        <w:rPr>
          <w:rFonts w:asciiTheme="minorHAnsi" w:hAnsiTheme="minorHAnsi" w:cstheme="minorHAnsi"/>
          <w:color w:val="auto"/>
        </w:rPr>
        <w:t xml:space="preserve">, </w:t>
      </w:r>
      <w:r w:rsidR="00D74E39" w:rsidRPr="00490122">
        <w:rPr>
          <w:rFonts w:asciiTheme="minorHAnsi" w:hAnsiTheme="minorHAnsi" w:cstheme="minorHAnsi"/>
          <w:color w:val="auto"/>
        </w:rPr>
        <w:t>parameters</w:t>
      </w:r>
      <w:r w:rsidR="00F330A3" w:rsidRPr="00490122">
        <w:rPr>
          <w:rFonts w:asciiTheme="minorHAnsi" w:hAnsiTheme="minorHAnsi" w:cstheme="minorHAnsi"/>
          <w:color w:val="auto"/>
        </w:rPr>
        <w:t xml:space="preserve"> like </w:t>
      </w:r>
      <w:r w:rsidR="00DD060D" w:rsidRPr="00490122">
        <w:rPr>
          <w:rFonts w:asciiTheme="minorHAnsi" w:hAnsiTheme="minorHAnsi" w:cstheme="minorHAnsi"/>
          <w:color w:val="auto"/>
        </w:rPr>
        <w:t xml:space="preserve">the </w:t>
      </w:r>
      <w:r w:rsidR="00F330A3" w:rsidRPr="00490122">
        <w:rPr>
          <w:rFonts w:asciiTheme="minorHAnsi" w:hAnsiTheme="minorHAnsi" w:cstheme="minorHAnsi"/>
          <w:color w:val="auto"/>
        </w:rPr>
        <w:t>wear</w:t>
      </w:r>
      <w:r w:rsidR="00DD060D" w:rsidRPr="00490122">
        <w:rPr>
          <w:rFonts w:asciiTheme="minorHAnsi" w:hAnsiTheme="minorHAnsi" w:cstheme="minorHAnsi"/>
          <w:color w:val="auto"/>
        </w:rPr>
        <w:t>ing</w:t>
      </w:r>
      <w:r w:rsidR="00F330A3" w:rsidRPr="00490122">
        <w:rPr>
          <w:rFonts w:asciiTheme="minorHAnsi" w:hAnsiTheme="minorHAnsi" w:cstheme="minorHAnsi"/>
          <w:color w:val="auto"/>
        </w:rPr>
        <w:t xml:space="preserve"> comfort</w:t>
      </w:r>
      <w:r w:rsidR="00DD060D" w:rsidRPr="00490122">
        <w:rPr>
          <w:rFonts w:asciiTheme="minorHAnsi" w:hAnsiTheme="minorHAnsi" w:cstheme="minorHAnsi"/>
          <w:color w:val="auto"/>
        </w:rPr>
        <w:t xml:space="preserve"> </w:t>
      </w:r>
      <w:r w:rsidR="00B40327" w:rsidRPr="00490122">
        <w:rPr>
          <w:rFonts w:asciiTheme="minorHAnsi" w:hAnsiTheme="minorHAnsi" w:cstheme="minorHAnsi"/>
          <w:color w:val="auto"/>
        </w:rPr>
        <w:t>and</w:t>
      </w:r>
      <w:r w:rsidR="00DD060D" w:rsidRPr="00490122">
        <w:rPr>
          <w:rFonts w:asciiTheme="minorHAnsi" w:hAnsiTheme="minorHAnsi" w:cstheme="minorHAnsi"/>
          <w:color w:val="auto"/>
        </w:rPr>
        <w:t xml:space="preserve"> </w:t>
      </w:r>
      <w:r w:rsidR="00F330A3" w:rsidRPr="00490122">
        <w:rPr>
          <w:rFonts w:asciiTheme="minorHAnsi" w:hAnsiTheme="minorHAnsi" w:cstheme="minorHAnsi"/>
          <w:color w:val="auto"/>
        </w:rPr>
        <w:t>mental effort should be investigated</w:t>
      </w:r>
      <w:r w:rsidR="00DD060D" w:rsidRPr="00490122">
        <w:rPr>
          <w:rFonts w:asciiTheme="minorHAnsi" w:hAnsiTheme="minorHAnsi" w:cstheme="minorHAnsi"/>
          <w:color w:val="auto"/>
        </w:rPr>
        <w:t xml:space="preserve"> more in-depth</w:t>
      </w:r>
      <w:r w:rsidR="00F330A3" w:rsidRPr="00490122">
        <w:rPr>
          <w:rFonts w:asciiTheme="minorHAnsi" w:hAnsiTheme="minorHAnsi" w:cstheme="minorHAnsi"/>
          <w:color w:val="auto"/>
        </w:rPr>
        <w:t xml:space="preserve">. </w:t>
      </w:r>
      <w:r w:rsidR="00DD060D" w:rsidRPr="00490122">
        <w:rPr>
          <w:rFonts w:asciiTheme="minorHAnsi" w:hAnsiTheme="minorHAnsi" w:cstheme="minorHAnsi"/>
          <w:color w:val="auto"/>
        </w:rPr>
        <w:t>In addition</w:t>
      </w:r>
      <w:r w:rsidR="00F330A3" w:rsidRPr="00490122">
        <w:rPr>
          <w:rFonts w:asciiTheme="minorHAnsi" w:hAnsiTheme="minorHAnsi" w:cstheme="minorHAnsi"/>
          <w:color w:val="auto"/>
        </w:rPr>
        <w:t xml:space="preserve">, </w:t>
      </w:r>
      <w:r w:rsidR="00DD060D" w:rsidRPr="00490122">
        <w:rPr>
          <w:rFonts w:asciiTheme="minorHAnsi" w:hAnsiTheme="minorHAnsi" w:cstheme="minorHAnsi"/>
          <w:color w:val="auto"/>
        </w:rPr>
        <w:t>the mentioned aspects should always be investigated with respect to the</w:t>
      </w:r>
      <w:r w:rsidR="00F330A3" w:rsidRPr="00490122">
        <w:rPr>
          <w:rFonts w:asciiTheme="minorHAnsi" w:hAnsiTheme="minorHAnsi" w:cstheme="minorHAnsi"/>
          <w:color w:val="auto"/>
        </w:rPr>
        <w:t xml:space="preserve"> application field in question. </w:t>
      </w:r>
      <w:r w:rsidR="00D25E98" w:rsidRPr="00490122">
        <w:rPr>
          <w:rFonts w:asciiTheme="minorHAnsi" w:hAnsiTheme="minorHAnsi" w:cstheme="minorHAnsi"/>
          <w:color w:val="auto"/>
        </w:rPr>
        <w:t xml:space="preserve">Although </w:t>
      </w:r>
      <w:r w:rsidR="00DD060D" w:rsidRPr="00490122">
        <w:rPr>
          <w:rFonts w:asciiTheme="minorHAnsi" w:hAnsiTheme="minorHAnsi" w:cstheme="minorHAnsi"/>
          <w:color w:val="auto"/>
        </w:rPr>
        <w:t>many extant approaches</w:t>
      </w:r>
      <w:r w:rsidR="00D25E98" w:rsidRPr="00490122">
        <w:rPr>
          <w:rFonts w:asciiTheme="minorHAnsi" w:hAnsiTheme="minorHAnsi" w:cstheme="minorHAnsi"/>
          <w:color w:val="auto"/>
        </w:rPr>
        <w:t xml:space="preserve"> </w:t>
      </w:r>
      <w:r w:rsidR="00DD060D" w:rsidRPr="00490122">
        <w:rPr>
          <w:rFonts w:asciiTheme="minorHAnsi" w:hAnsiTheme="minorHAnsi" w:cstheme="minorHAnsi"/>
          <w:color w:val="auto"/>
        </w:rPr>
        <w:t xml:space="preserve">see the </w:t>
      </w:r>
      <w:r w:rsidR="00B40327" w:rsidRPr="00490122">
        <w:rPr>
          <w:rFonts w:asciiTheme="minorHAnsi" w:hAnsiTheme="minorHAnsi" w:cstheme="minorHAnsi"/>
          <w:color w:val="auto"/>
        </w:rPr>
        <w:t>needs</w:t>
      </w:r>
      <w:r w:rsidR="00DD060D" w:rsidRPr="00490122">
        <w:rPr>
          <w:rFonts w:asciiTheme="minorHAnsi" w:hAnsiTheme="minorHAnsi" w:cstheme="minorHAnsi"/>
          <w:color w:val="auto"/>
        </w:rPr>
        <w:t xml:space="preserve"> to investigate these</w:t>
      </w:r>
      <w:r w:rsidR="00D25E98" w:rsidRPr="00490122">
        <w:rPr>
          <w:rFonts w:asciiTheme="minorHAnsi" w:hAnsiTheme="minorHAnsi" w:cstheme="minorHAnsi"/>
          <w:color w:val="auto"/>
        </w:rPr>
        <w:t xml:space="preserve"> question</w:t>
      </w:r>
      <w:r w:rsidR="001043B8" w:rsidRPr="00490122">
        <w:rPr>
          <w:rFonts w:asciiTheme="minorHAnsi" w:hAnsiTheme="minorHAnsi" w:cstheme="minorHAnsi"/>
          <w:color w:val="auto"/>
        </w:rPr>
        <w:t>s</w:t>
      </w:r>
      <w:r w:rsidR="00D25E98" w:rsidRPr="00490122">
        <w:rPr>
          <w:rFonts w:asciiTheme="minorHAnsi" w:hAnsiTheme="minorHAnsi" w:cstheme="minorHAnsi"/>
          <w:color w:val="auto"/>
          <w:vertAlign w:val="superscript"/>
        </w:rPr>
        <w:t>2</w:t>
      </w:r>
      <w:r w:rsidR="00DD060D" w:rsidRPr="00490122">
        <w:rPr>
          <w:rFonts w:asciiTheme="minorHAnsi" w:hAnsiTheme="minorHAnsi" w:cstheme="minorHAnsi"/>
          <w:color w:val="auto"/>
        </w:rPr>
        <w:t>,</w:t>
      </w:r>
      <w:r w:rsidR="00D25E98" w:rsidRPr="00490122">
        <w:rPr>
          <w:rFonts w:asciiTheme="minorHAnsi" w:hAnsiTheme="minorHAnsi" w:cstheme="minorHAnsi"/>
          <w:color w:val="auto"/>
        </w:rPr>
        <w:t xml:space="preserve"> less studies exist that</w:t>
      </w:r>
      <w:r w:rsidR="00DD060D" w:rsidRPr="00490122">
        <w:rPr>
          <w:rFonts w:asciiTheme="minorHAnsi" w:hAnsiTheme="minorHAnsi" w:cstheme="minorHAnsi"/>
          <w:color w:val="auto"/>
        </w:rPr>
        <w:t xml:space="preserve"> have presented results.</w:t>
      </w:r>
      <w:r w:rsidR="00D25E98" w:rsidRPr="00490122">
        <w:rPr>
          <w:rFonts w:asciiTheme="minorHAnsi" w:hAnsiTheme="minorHAnsi" w:cstheme="minorHAnsi"/>
          <w:color w:val="auto"/>
        </w:rPr>
        <w:t xml:space="preserve"> However, the </w:t>
      </w:r>
      <w:r w:rsidR="00DD060D" w:rsidRPr="00490122">
        <w:rPr>
          <w:rFonts w:asciiTheme="minorHAnsi" w:hAnsiTheme="minorHAnsi" w:cstheme="minorHAnsi"/>
          <w:color w:val="auto"/>
        </w:rPr>
        <w:t>development of proper study</w:t>
      </w:r>
      <w:r w:rsidR="00D25E98" w:rsidRPr="00490122">
        <w:rPr>
          <w:rFonts w:asciiTheme="minorHAnsi" w:hAnsiTheme="minorHAnsi" w:cstheme="minorHAnsi"/>
          <w:color w:val="auto"/>
        </w:rPr>
        <w:t xml:space="preserve"> measures is being recognized by recent </w:t>
      </w:r>
      <w:r w:rsidR="00A85539" w:rsidRPr="00490122">
        <w:rPr>
          <w:rFonts w:asciiTheme="minorHAnsi" w:hAnsiTheme="minorHAnsi" w:cstheme="minorHAnsi"/>
          <w:color w:val="auto"/>
        </w:rPr>
        <w:t xml:space="preserve">presented </w:t>
      </w:r>
      <w:r w:rsidR="00D25E98" w:rsidRPr="00490122">
        <w:rPr>
          <w:rFonts w:asciiTheme="minorHAnsi" w:hAnsiTheme="minorHAnsi" w:cstheme="minorHAnsi"/>
          <w:color w:val="auto"/>
        </w:rPr>
        <w:t>works</w:t>
      </w:r>
      <w:r w:rsidR="00D25E98" w:rsidRPr="00490122">
        <w:rPr>
          <w:rFonts w:asciiTheme="minorHAnsi" w:hAnsiTheme="minorHAnsi" w:cstheme="minorHAnsi"/>
          <w:color w:val="auto"/>
          <w:vertAlign w:val="superscript"/>
        </w:rPr>
        <w:t>3</w:t>
      </w:r>
      <w:r w:rsidR="00D25E98" w:rsidRPr="00490122">
        <w:rPr>
          <w:rFonts w:asciiTheme="minorHAnsi" w:hAnsiTheme="minorHAnsi" w:cstheme="minorHAnsi"/>
          <w:color w:val="auto"/>
        </w:rPr>
        <w:t>.</w:t>
      </w:r>
      <w:r w:rsidR="003D0283" w:rsidRPr="00490122">
        <w:rPr>
          <w:rFonts w:asciiTheme="minorHAnsi" w:hAnsiTheme="minorHAnsi" w:cstheme="minorHAnsi"/>
          <w:color w:val="auto"/>
        </w:rPr>
        <w:t xml:space="preserve"> </w:t>
      </w:r>
    </w:p>
    <w:p w14:paraId="6A6CAAD6" w14:textId="77777777" w:rsidR="00A85539" w:rsidRPr="00490122" w:rsidRDefault="00A85539" w:rsidP="00551AE0">
      <w:pPr>
        <w:contextualSpacing/>
        <w:rPr>
          <w:rFonts w:asciiTheme="minorHAnsi" w:hAnsiTheme="minorHAnsi" w:cstheme="minorHAnsi"/>
          <w:color w:val="auto"/>
        </w:rPr>
      </w:pPr>
    </w:p>
    <w:p w14:paraId="1476783F" w14:textId="77777777" w:rsidR="0007503E" w:rsidRPr="00490122" w:rsidRDefault="003D0283" w:rsidP="00551AE0">
      <w:pPr>
        <w:contextualSpacing/>
        <w:rPr>
          <w:rFonts w:asciiTheme="minorHAnsi" w:hAnsiTheme="minorHAnsi" w:cstheme="minorHAnsi"/>
          <w:color w:val="auto"/>
        </w:rPr>
      </w:pPr>
      <w:r w:rsidRPr="00490122">
        <w:rPr>
          <w:rFonts w:asciiTheme="minorHAnsi" w:hAnsiTheme="minorHAnsi" w:cstheme="minorHAnsi"/>
          <w:color w:val="auto"/>
        </w:rPr>
        <w:t xml:space="preserve">A research </w:t>
      </w:r>
      <w:r w:rsidR="00380669" w:rsidRPr="00490122">
        <w:rPr>
          <w:rFonts w:asciiTheme="minorHAnsi" w:hAnsiTheme="minorHAnsi" w:cstheme="minorHAnsi"/>
          <w:color w:val="auto"/>
        </w:rPr>
        <w:t xml:space="preserve">topic </w:t>
      </w:r>
      <w:r w:rsidR="00CD7A95" w:rsidRPr="00490122">
        <w:rPr>
          <w:rFonts w:asciiTheme="minorHAnsi" w:hAnsiTheme="minorHAnsi" w:cstheme="minorHAnsi"/>
          <w:color w:val="auto"/>
        </w:rPr>
        <w:t>in the</w:t>
      </w:r>
      <w:r w:rsidRPr="00490122">
        <w:rPr>
          <w:rFonts w:asciiTheme="minorHAnsi" w:hAnsiTheme="minorHAnsi" w:cstheme="minorHAnsi"/>
          <w:color w:val="auto"/>
        </w:rPr>
        <w:t xml:space="preserve"> </w:t>
      </w:r>
      <w:r w:rsidR="00380669" w:rsidRPr="00490122">
        <w:rPr>
          <w:rFonts w:asciiTheme="minorHAnsi" w:hAnsiTheme="minorHAnsi" w:cstheme="minorHAnsi"/>
          <w:color w:val="auto"/>
        </w:rPr>
        <w:t>field</w:t>
      </w:r>
      <w:r w:rsidR="00CD7A95" w:rsidRPr="00490122">
        <w:rPr>
          <w:rFonts w:asciiTheme="minorHAnsi" w:hAnsiTheme="minorHAnsi" w:cstheme="minorHAnsi"/>
          <w:color w:val="auto"/>
        </w:rPr>
        <w:t xml:space="preserve"> of VR</w:t>
      </w:r>
      <w:r w:rsidR="00380669" w:rsidRPr="00490122">
        <w:rPr>
          <w:rFonts w:asciiTheme="minorHAnsi" w:hAnsiTheme="minorHAnsi" w:cstheme="minorHAnsi"/>
          <w:color w:val="auto"/>
        </w:rPr>
        <w:t>, which</w:t>
      </w:r>
      <w:r w:rsidRPr="00490122">
        <w:rPr>
          <w:rFonts w:asciiTheme="minorHAnsi" w:hAnsiTheme="minorHAnsi" w:cstheme="minorHAnsi"/>
          <w:color w:val="auto"/>
        </w:rPr>
        <w:t xml:space="preserve"> is currently topical</w:t>
      </w:r>
      <w:r w:rsidR="00CD7A95" w:rsidRPr="00490122">
        <w:rPr>
          <w:rFonts w:asciiTheme="minorHAnsi" w:hAnsiTheme="minorHAnsi" w:cstheme="minorHAnsi"/>
          <w:color w:val="auto"/>
        </w:rPr>
        <w:t>,</w:t>
      </w:r>
      <w:r w:rsidRPr="00490122">
        <w:rPr>
          <w:rFonts w:asciiTheme="minorHAnsi" w:hAnsiTheme="minorHAnsi" w:cstheme="minorHAnsi"/>
          <w:color w:val="auto"/>
        </w:rPr>
        <w:t xml:space="preserve"> is </w:t>
      </w:r>
      <w:r w:rsidR="00380669" w:rsidRPr="00490122">
        <w:rPr>
          <w:rFonts w:asciiTheme="minorHAnsi" w:hAnsiTheme="minorHAnsi" w:cstheme="minorHAnsi"/>
          <w:color w:val="auto"/>
        </w:rPr>
        <w:t>denoted with</w:t>
      </w:r>
      <w:r w:rsidRPr="00490122">
        <w:rPr>
          <w:rFonts w:asciiTheme="minorHAnsi" w:hAnsiTheme="minorHAnsi" w:cstheme="minorHAnsi"/>
          <w:color w:val="auto"/>
        </w:rPr>
        <w:t xml:space="preserve"> immersive analytics. </w:t>
      </w:r>
    </w:p>
    <w:p w14:paraId="45FFBA19" w14:textId="0795800A" w:rsidR="007A4DD6" w:rsidRPr="00490122" w:rsidRDefault="00752FC0" w:rsidP="00551AE0">
      <w:pPr>
        <w:contextualSpacing/>
      </w:pPr>
      <w:r w:rsidRPr="00490122">
        <w:rPr>
          <w:rFonts w:asciiTheme="minorHAnsi" w:hAnsiTheme="minorHAnsi" w:cstheme="minorHAnsi"/>
          <w:color w:val="auto"/>
        </w:rPr>
        <w:t>It is derived from the research field visual analytics, which tries to include the human perception into analytics tasks. This process is also well-known as visual data minin</w:t>
      </w:r>
      <w:r w:rsidR="001F2473" w:rsidRPr="00490122">
        <w:rPr>
          <w:rFonts w:asciiTheme="minorHAnsi" w:hAnsiTheme="minorHAnsi" w:cstheme="minorHAnsi"/>
          <w:color w:val="auto"/>
        </w:rPr>
        <w:t>g</w:t>
      </w:r>
      <w:r w:rsidR="001F2473" w:rsidRPr="00490122">
        <w:rPr>
          <w:rFonts w:asciiTheme="minorHAnsi" w:hAnsiTheme="minorHAnsi" w:cstheme="minorHAnsi"/>
          <w:color w:val="auto"/>
          <w:vertAlign w:val="superscript"/>
        </w:rPr>
        <w:t>4</w:t>
      </w:r>
      <w:r w:rsidRPr="00490122">
        <w:rPr>
          <w:rFonts w:asciiTheme="minorHAnsi" w:hAnsiTheme="minorHAnsi" w:cstheme="minorHAnsi"/>
          <w:color w:val="auto"/>
        </w:rPr>
        <w:t xml:space="preserve">. Immersive </w:t>
      </w:r>
      <w:r w:rsidR="00DC4381">
        <w:rPr>
          <w:rFonts w:asciiTheme="minorHAnsi" w:hAnsiTheme="minorHAnsi" w:cstheme="minorHAnsi"/>
          <w:color w:val="auto"/>
        </w:rPr>
        <w:t>a</w:t>
      </w:r>
      <w:r w:rsidRPr="00490122">
        <w:rPr>
          <w:rFonts w:asciiTheme="minorHAnsi" w:hAnsiTheme="minorHAnsi" w:cstheme="minorHAnsi"/>
          <w:color w:val="auto"/>
        </w:rPr>
        <w:t>nalytics includes topics from the fields of data visualization, visual analytics, virtual reality, computer graphics, and human-computer interaction</w:t>
      </w:r>
      <w:r w:rsidR="00DC7120" w:rsidRPr="00490122">
        <w:rPr>
          <w:rFonts w:asciiTheme="minorHAnsi" w:hAnsiTheme="minorHAnsi" w:cstheme="minorHAnsi"/>
          <w:color w:val="auto"/>
          <w:vertAlign w:val="superscript"/>
        </w:rPr>
        <w:t>5</w:t>
      </w:r>
      <w:r w:rsidRPr="00490122">
        <w:rPr>
          <w:rFonts w:asciiTheme="minorHAnsi" w:hAnsiTheme="minorHAnsi" w:cstheme="minorHAnsi"/>
          <w:color w:val="auto"/>
        </w:rPr>
        <w:t>. Recent advantages in head-mounted displays (HMD) led to improved possibilities for exploring data in an immersive way. Along these trends, new challenges and research questions emerge like the development of new interaction systems, the need to investigate user fatigue or the development of sophisticated 3</w:t>
      </w:r>
      <w:r w:rsidR="00FD5B7D" w:rsidRPr="00490122">
        <w:rPr>
          <w:rFonts w:asciiTheme="minorHAnsi" w:hAnsiTheme="minorHAnsi" w:cstheme="minorHAnsi"/>
          <w:color w:val="auto"/>
        </w:rPr>
        <w:t>D</w:t>
      </w:r>
      <w:r w:rsidRPr="00490122">
        <w:rPr>
          <w:rFonts w:asciiTheme="minorHAnsi" w:hAnsiTheme="minorHAnsi" w:cstheme="minorHAnsi"/>
          <w:color w:val="auto"/>
        </w:rPr>
        <w:t xml:space="preserve"> visualizations</w:t>
      </w:r>
      <w:r w:rsidR="00FD5B7D" w:rsidRPr="00490122">
        <w:rPr>
          <w:rFonts w:asciiTheme="minorHAnsi" w:hAnsiTheme="minorHAnsi" w:cstheme="minorHAnsi"/>
          <w:color w:val="auto"/>
          <w:vertAlign w:val="superscript"/>
        </w:rPr>
        <w:t>6</w:t>
      </w:r>
      <w:r w:rsidRPr="00490122">
        <w:rPr>
          <w:rFonts w:asciiTheme="minorHAnsi" w:hAnsiTheme="minorHAnsi" w:cstheme="minorHAnsi"/>
          <w:color w:val="auto"/>
        </w:rPr>
        <w:t xml:space="preserve">. In </w:t>
      </w:r>
      <w:r w:rsidR="00D05D2D">
        <w:rPr>
          <w:rFonts w:asciiTheme="minorHAnsi" w:hAnsiTheme="minorHAnsi" w:cstheme="minorHAnsi"/>
          <w:color w:val="auto"/>
        </w:rPr>
        <w:t>a previous publication</w:t>
      </w:r>
      <w:r w:rsidR="00FD5B7D" w:rsidRPr="00490122">
        <w:rPr>
          <w:rFonts w:asciiTheme="minorHAnsi" w:hAnsiTheme="minorHAnsi" w:cstheme="minorHAnsi"/>
          <w:color w:val="auto"/>
          <w:vertAlign w:val="superscript"/>
        </w:rPr>
        <w:t>6</w:t>
      </w:r>
      <w:r w:rsidRPr="00490122">
        <w:rPr>
          <w:rFonts w:asciiTheme="minorHAnsi" w:hAnsiTheme="minorHAnsi" w:cstheme="minorHAnsi"/>
          <w:color w:val="auto"/>
        </w:rPr>
        <w:t>, important principles of immersive analytics are discussed.</w:t>
      </w:r>
      <w:r w:rsidR="00CD7A95" w:rsidRPr="00490122">
        <w:rPr>
          <w:rFonts w:asciiTheme="minorHAnsi" w:hAnsiTheme="minorHAnsi" w:cstheme="minorHAnsi"/>
          <w:color w:val="auto"/>
        </w:rPr>
        <w:t xml:space="preserve"> </w:t>
      </w:r>
      <w:r w:rsidR="003D0283" w:rsidRPr="00490122">
        <w:rPr>
          <w:rFonts w:asciiTheme="minorHAnsi" w:hAnsiTheme="minorHAnsi" w:cstheme="minorHAnsi"/>
          <w:color w:val="auto"/>
        </w:rPr>
        <w:t xml:space="preserve">In the </w:t>
      </w:r>
      <w:r w:rsidR="007D274B" w:rsidRPr="00490122">
        <w:rPr>
          <w:rFonts w:asciiTheme="minorHAnsi" w:hAnsiTheme="minorHAnsi" w:cstheme="minorHAnsi"/>
          <w:color w:val="auto"/>
        </w:rPr>
        <w:t>light of</w:t>
      </w:r>
      <w:r w:rsidR="003D0283" w:rsidRPr="00490122">
        <w:rPr>
          <w:rFonts w:asciiTheme="minorHAnsi" w:hAnsiTheme="minorHAnsi" w:cstheme="minorHAnsi"/>
          <w:color w:val="auto"/>
        </w:rPr>
        <w:t xml:space="preserve"> big data, methods </w:t>
      </w:r>
      <w:r w:rsidRPr="00490122">
        <w:rPr>
          <w:rFonts w:asciiTheme="minorHAnsi" w:hAnsiTheme="minorHAnsi" w:cstheme="minorHAnsi"/>
          <w:color w:val="auto"/>
        </w:rPr>
        <w:t xml:space="preserve">like immersive analytics </w:t>
      </w:r>
      <w:r w:rsidR="003D0283" w:rsidRPr="00490122">
        <w:rPr>
          <w:rFonts w:asciiTheme="minorHAnsi" w:hAnsiTheme="minorHAnsi" w:cstheme="minorHAnsi"/>
          <w:color w:val="auto"/>
        </w:rPr>
        <w:t xml:space="preserve">are </w:t>
      </w:r>
      <w:r w:rsidR="00CD7A95" w:rsidRPr="00490122">
        <w:rPr>
          <w:rFonts w:asciiTheme="minorHAnsi" w:hAnsiTheme="minorHAnsi" w:cstheme="minorHAnsi"/>
          <w:color w:val="auto"/>
        </w:rPr>
        <w:t xml:space="preserve">more and more </w:t>
      </w:r>
      <w:r w:rsidR="003D0283" w:rsidRPr="00490122">
        <w:rPr>
          <w:rFonts w:asciiTheme="minorHAnsi" w:hAnsiTheme="minorHAnsi" w:cstheme="minorHAnsi"/>
          <w:color w:val="auto"/>
        </w:rPr>
        <w:t>needed t</w:t>
      </w:r>
      <w:r w:rsidR="00CD7A95" w:rsidRPr="00490122">
        <w:rPr>
          <w:rFonts w:asciiTheme="minorHAnsi" w:hAnsiTheme="minorHAnsi" w:cstheme="minorHAnsi"/>
          <w:color w:val="auto"/>
        </w:rPr>
        <w:t>o</w:t>
      </w:r>
      <w:r w:rsidR="003D0283" w:rsidRPr="00490122">
        <w:rPr>
          <w:rFonts w:asciiTheme="minorHAnsi" w:hAnsiTheme="minorHAnsi" w:cstheme="minorHAnsi"/>
          <w:color w:val="auto"/>
        </w:rPr>
        <w:t xml:space="preserve"> enable a better analysis of complex data pool</w:t>
      </w:r>
      <w:r w:rsidR="00A85539" w:rsidRPr="00490122">
        <w:rPr>
          <w:rFonts w:asciiTheme="minorHAnsi" w:hAnsiTheme="minorHAnsi" w:cstheme="minorHAnsi"/>
          <w:color w:val="auto"/>
        </w:rPr>
        <w:t>s</w:t>
      </w:r>
      <w:r w:rsidR="003D0283" w:rsidRPr="00490122">
        <w:rPr>
          <w:rFonts w:asciiTheme="minorHAnsi" w:hAnsiTheme="minorHAnsi" w:cstheme="minorHAnsi"/>
          <w:color w:val="auto"/>
        </w:rPr>
        <w:t xml:space="preserve">. </w:t>
      </w:r>
      <w:r w:rsidR="00DD56CD" w:rsidRPr="00490122">
        <w:rPr>
          <w:rFonts w:asciiTheme="minorHAnsi" w:hAnsiTheme="minorHAnsi" w:cstheme="minorHAnsi"/>
          <w:color w:val="auto"/>
        </w:rPr>
        <w:t xml:space="preserve">Similar to VR solutions in general, less studies exist that </w:t>
      </w:r>
      <w:r w:rsidR="00FB1101" w:rsidRPr="00490122">
        <w:rPr>
          <w:rFonts w:asciiTheme="minorHAnsi" w:hAnsiTheme="minorHAnsi" w:cstheme="minorHAnsi"/>
          <w:color w:val="auto"/>
        </w:rPr>
        <w:t>investigate</w:t>
      </w:r>
      <w:r w:rsidR="00DD56CD" w:rsidRPr="00490122">
        <w:rPr>
          <w:rFonts w:asciiTheme="minorHAnsi" w:hAnsiTheme="minorHAnsi" w:cstheme="minorHAnsi"/>
          <w:color w:val="auto"/>
        </w:rPr>
        <w:t xml:space="preserve"> usability </w:t>
      </w:r>
      <w:r w:rsidR="00CD7A95" w:rsidRPr="00490122">
        <w:rPr>
          <w:rFonts w:asciiTheme="minorHAnsi" w:hAnsiTheme="minorHAnsi" w:cstheme="minorHAnsi"/>
          <w:color w:val="auto"/>
        </w:rPr>
        <w:t xml:space="preserve">aspects of immersive analytics solutions. Furthermore, the </w:t>
      </w:r>
      <w:r w:rsidR="00FB1101" w:rsidRPr="00490122">
        <w:rPr>
          <w:rFonts w:asciiTheme="minorHAnsi" w:hAnsiTheme="minorHAnsi" w:cstheme="minorHAnsi"/>
          <w:color w:val="auto"/>
        </w:rPr>
        <w:t xml:space="preserve">domain or </w:t>
      </w:r>
      <w:r w:rsidR="00CD7A95" w:rsidRPr="00490122">
        <w:rPr>
          <w:rFonts w:asciiTheme="minorHAnsi" w:hAnsiTheme="minorHAnsi" w:cstheme="minorHAnsi"/>
          <w:color w:val="auto"/>
        </w:rPr>
        <w:t xml:space="preserve">field in question should also be considered in such studies. In this work, </w:t>
      </w:r>
      <w:r w:rsidR="004F01DE" w:rsidRPr="00490122">
        <w:rPr>
          <w:rFonts w:asciiTheme="minorHAnsi" w:hAnsiTheme="minorHAnsi" w:cstheme="minorHAnsi"/>
          <w:color w:val="auto"/>
        </w:rPr>
        <w:t>an immersive analytics prototype</w:t>
      </w:r>
      <w:r w:rsidR="00CD7A95" w:rsidRPr="00490122">
        <w:rPr>
          <w:rFonts w:asciiTheme="minorHAnsi" w:hAnsiTheme="minorHAnsi" w:cstheme="minorHAnsi"/>
          <w:color w:val="auto"/>
        </w:rPr>
        <w:t xml:space="preserve"> was developed</w:t>
      </w:r>
      <w:r w:rsidR="004F01DE" w:rsidRPr="00490122">
        <w:rPr>
          <w:rFonts w:asciiTheme="minorHAnsi" w:hAnsiTheme="minorHAnsi" w:cstheme="minorHAnsi"/>
          <w:color w:val="auto"/>
        </w:rPr>
        <w:t>, and based on that, a protocol, which</w:t>
      </w:r>
      <w:r w:rsidR="00CD7A95" w:rsidRPr="00490122">
        <w:rPr>
          <w:rFonts w:asciiTheme="minorHAnsi" w:hAnsiTheme="minorHAnsi" w:cstheme="minorHAnsi"/>
          <w:color w:val="auto"/>
        </w:rPr>
        <w:t xml:space="preserve"> investigate</w:t>
      </w:r>
      <w:r w:rsidR="004F01DE" w:rsidRPr="00490122">
        <w:rPr>
          <w:rFonts w:asciiTheme="minorHAnsi" w:hAnsiTheme="minorHAnsi" w:cstheme="minorHAnsi"/>
          <w:color w:val="auto"/>
        </w:rPr>
        <w:t>s</w:t>
      </w:r>
      <w:r w:rsidR="00CD7A95" w:rsidRPr="00490122">
        <w:rPr>
          <w:rFonts w:asciiTheme="minorHAnsi" w:hAnsiTheme="minorHAnsi" w:cstheme="minorHAnsi"/>
          <w:color w:val="auto"/>
        </w:rPr>
        <w:t xml:space="preserve"> </w:t>
      </w:r>
      <w:r w:rsidR="004F01DE" w:rsidRPr="00490122">
        <w:rPr>
          <w:rFonts w:asciiTheme="minorHAnsi" w:hAnsiTheme="minorHAnsi" w:cstheme="minorHAnsi"/>
          <w:color w:val="auto"/>
        </w:rPr>
        <w:t>the developed solution</w:t>
      </w:r>
      <w:r w:rsidR="00CD7A95" w:rsidRPr="00490122">
        <w:rPr>
          <w:rFonts w:asciiTheme="minorHAnsi" w:hAnsiTheme="minorHAnsi" w:cstheme="minorHAnsi"/>
          <w:color w:val="auto"/>
        </w:rPr>
        <w:t xml:space="preserve"> for Industry 4.0 scenarios.</w:t>
      </w:r>
      <w:r w:rsidR="00752DB8" w:rsidRPr="00490122">
        <w:rPr>
          <w:rFonts w:asciiTheme="minorHAnsi" w:hAnsiTheme="minorHAnsi" w:cstheme="minorHAnsi"/>
          <w:color w:val="auto"/>
        </w:rPr>
        <w:t xml:space="preserve"> </w:t>
      </w:r>
      <w:r w:rsidR="004F01DE" w:rsidRPr="00490122">
        <w:rPr>
          <w:rFonts w:asciiTheme="minorHAnsi" w:hAnsiTheme="minorHAnsi" w:cstheme="minorHAnsi"/>
          <w:color w:val="auto"/>
        </w:rPr>
        <w:t>T</w:t>
      </w:r>
      <w:r w:rsidR="00752DB8" w:rsidRPr="00490122">
        <w:rPr>
          <w:rFonts w:asciiTheme="minorHAnsi" w:hAnsiTheme="minorHAnsi" w:cstheme="minorHAnsi"/>
          <w:color w:val="auto"/>
        </w:rPr>
        <w:t>he protocol</w:t>
      </w:r>
      <w:r w:rsidR="00CD7A95" w:rsidRPr="00490122">
        <w:rPr>
          <w:rFonts w:asciiTheme="minorHAnsi" w:hAnsiTheme="minorHAnsi" w:cstheme="minorHAnsi"/>
          <w:color w:val="auto"/>
        </w:rPr>
        <w:t xml:space="preserve"> </w:t>
      </w:r>
      <w:r w:rsidR="004F01DE" w:rsidRPr="00490122">
        <w:rPr>
          <w:rFonts w:asciiTheme="minorHAnsi" w:hAnsiTheme="minorHAnsi" w:cstheme="minorHAnsi"/>
          <w:color w:val="auto"/>
        </w:rPr>
        <w:t>thereby</w:t>
      </w:r>
      <w:r w:rsidR="00CD7A95" w:rsidRPr="00490122">
        <w:rPr>
          <w:rFonts w:asciiTheme="minorHAnsi" w:hAnsiTheme="minorHAnsi" w:cstheme="minorHAnsi"/>
          <w:color w:val="auto"/>
        </w:rPr>
        <w:t xml:space="preserve"> exploits the</w:t>
      </w:r>
      <w:r w:rsidR="00752DB8" w:rsidRPr="00490122">
        <w:rPr>
          <w:rFonts w:asciiTheme="minorHAnsi" w:hAnsiTheme="minorHAnsi" w:cstheme="minorHAnsi"/>
          <w:color w:val="auto"/>
        </w:rPr>
        <w:t xml:space="preserve"> experience method</w:t>
      </w:r>
      <w:r w:rsidR="00752DB8" w:rsidRPr="00490122">
        <w:rPr>
          <w:rFonts w:asciiTheme="minorHAnsi" w:hAnsiTheme="minorHAnsi" w:cstheme="minorHAnsi"/>
          <w:color w:val="auto"/>
          <w:vertAlign w:val="superscript"/>
        </w:rPr>
        <w:t>2</w:t>
      </w:r>
      <w:r w:rsidR="00CD7A95" w:rsidRPr="00490122">
        <w:rPr>
          <w:rFonts w:asciiTheme="minorHAnsi" w:hAnsiTheme="minorHAnsi" w:cstheme="minorHAnsi"/>
          <w:color w:val="auto"/>
        </w:rPr>
        <w:t>, which is based on</w:t>
      </w:r>
      <w:r w:rsidR="00752DB8" w:rsidRPr="00490122">
        <w:rPr>
          <w:rFonts w:asciiTheme="minorHAnsi" w:hAnsiTheme="minorHAnsi" w:cstheme="minorHAnsi"/>
          <w:color w:val="auto"/>
        </w:rPr>
        <w:t xml:space="preserve"> </w:t>
      </w:r>
      <w:r w:rsidR="00752DB8" w:rsidRPr="00490122">
        <w:t>subjective, performance, and physiological</w:t>
      </w:r>
      <w:r w:rsidR="00D74E39" w:rsidRPr="00490122">
        <w:t xml:space="preserve"> aspects</w:t>
      </w:r>
      <w:r w:rsidR="00752DB8" w:rsidRPr="00490122">
        <w:rPr>
          <w:rFonts w:asciiTheme="minorHAnsi" w:hAnsiTheme="minorHAnsi" w:cstheme="minorHAnsi"/>
          <w:color w:val="auto"/>
        </w:rPr>
        <w:t xml:space="preserve">. </w:t>
      </w:r>
      <w:r w:rsidR="00CD7A95" w:rsidRPr="00490122">
        <w:rPr>
          <w:rFonts w:asciiTheme="minorHAnsi" w:hAnsiTheme="minorHAnsi" w:cstheme="minorHAnsi"/>
          <w:color w:val="auto"/>
        </w:rPr>
        <w:t>In the protocol at hand, the</w:t>
      </w:r>
      <w:r w:rsidR="00752DB8" w:rsidRPr="00490122">
        <w:rPr>
          <w:rFonts w:asciiTheme="minorHAnsi" w:hAnsiTheme="minorHAnsi" w:cstheme="minorHAnsi"/>
          <w:color w:val="auto"/>
        </w:rPr>
        <w:t xml:space="preserve"> </w:t>
      </w:r>
      <w:r w:rsidR="00752DB8" w:rsidRPr="00490122">
        <w:rPr>
          <w:rFonts w:asciiTheme="minorHAnsi" w:hAnsiTheme="minorHAnsi" w:cstheme="minorHAnsi"/>
          <w:i/>
          <w:iCs/>
          <w:color w:val="auto"/>
        </w:rPr>
        <w:t>subjective aspects</w:t>
      </w:r>
      <w:r w:rsidR="00752DB8" w:rsidRPr="00490122">
        <w:rPr>
          <w:rFonts w:asciiTheme="minorHAnsi" w:hAnsiTheme="minorHAnsi" w:cstheme="minorHAnsi"/>
          <w:color w:val="auto"/>
        </w:rPr>
        <w:t xml:space="preserve"> </w:t>
      </w:r>
      <w:r w:rsidR="00CD7A95" w:rsidRPr="00490122">
        <w:rPr>
          <w:rFonts w:asciiTheme="minorHAnsi" w:hAnsiTheme="minorHAnsi" w:cstheme="minorHAnsi"/>
          <w:color w:val="auto"/>
        </w:rPr>
        <w:t xml:space="preserve">are measured </w:t>
      </w:r>
      <w:r w:rsidR="004F01DE" w:rsidRPr="00490122">
        <w:rPr>
          <w:rFonts w:asciiTheme="minorHAnsi" w:hAnsiTheme="minorHAnsi" w:cstheme="minorHAnsi"/>
          <w:color w:val="auto"/>
        </w:rPr>
        <w:t>through perceived</w:t>
      </w:r>
      <w:r w:rsidR="00752DB8" w:rsidRPr="00490122">
        <w:rPr>
          <w:rFonts w:asciiTheme="minorHAnsi" w:hAnsiTheme="minorHAnsi" w:cstheme="minorHAnsi"/>
          <w:color w:val="auto"/>
        </w:rPr>
        <w:t xml:space="preserve"> stress </w:t>
      </w:r>
      <w:r w:rsidR="004F01DE" w:rsidRPr="00490122">
        <w:rPr>
          <w:rFonts w:asciiTheme="minorHAnsi" w:hAnsiTheme="minorHAnsi" w:cstheme="minorHAnsi"/>
          <w:color w:val="auto"/>
        </w:rPr>
        <w:t>of the study users</w:t>
      </w:r>
      <w:r w:rsidR="00752DB8" w:rsidRPr="00490122">
        <w:rPr>
          <w:rFonts w:asciiTheme="minorHAnsi" w:hAnsiTheme="minorHAnsi" w:cstheme="minorHAnsi"/>
          <w:color w:val="auto"/>
        </w:rPr>
        <w:t>. Performance</w:t>
      </w:r>
      <w:r w:rsidR="00A85539" w:rsidRPr="00490122">
        <w:rPr>
          <w:rFonts w:asciiTheme="minorHAnsi" w:hAnsiTheme="minorHAnsi" w:cstheme="minorHAnsi"/>
          <w:color w:val="auto"/>
        </w:rPr>
        <w:t>, in turn,</w:t>
      </w:r>
      <w:r w:rsidR="00752DB8" w:rsidRPr="00490122">
        <w:rPr>
          <w:rFonts w:asciiTheme="minorHAnsi" w:hAnsiTheme="minorHAnsi" w:cstheme="minorHAnsi"/>
          <w:color w:val="auto"/>
        </w:rPr>
        <w:t xml:space="preserve"> is measured through the required time </w:t>
      </w:r>
      <w:r w:rsidR="00FB1101" w:rsidRPr="00490122">
        <w:rPr>
          <w:rFonts w:asciiTheme="minorHAnsi" w:hAnsiTheme="minorHAnsi" w:cstheme="minorHAnsi"/>
          <w:color w:val="auto"/>
        </w:rPr>
        <w:t xml:space="preserve">and errors that are made </w:t>
      </w:r>
      <w:r w:rsidR="00752DB8" w:rsidRPr="00490122">
        <w:rPr>
          <w:rFonts w:asciiTheme="minorHAnsi" w:hAnsiTheme="minorHAnsi" w:cstheme="minorHAnsi"/>
          <w:color w:val="auto"/>
        </w:rPr>
        <w:t xml:space="preserve">to accomplish </w:t>
      </w:r>
      <w:r w:rsidR="004F01DE" w:rsidRPr="00490122">
        <w:rPr>
          <w:rFonts w:asciiTheme="minorHAnsi" w:hAnsiTheme="minorHAnsi" w:cstheme="minorHAnsi"/>
          <w:color w:val="auto"/>
        </w:rPr>
        <w:t>analysis</w:t>
      </w:r>
      <w:r w:rsidR="00752DB8" w:rsidRPr="00490122">
        <w:rPr>
          <w:rFonts w:asciiTheme="minorHAnsi" w:hAnsiTheme="minorHAnsi" w:cstheme="minorHAnsi"/>
          <w:color w:val="auto"/>
        </w:rPr>
        <w:t xml:space="preserve"> tasks. Finally, a skin conductance sensor measur</w:t>
      </w:r>
      <w:r w:rsidR="00DE07C5" w:rsidRPr="00490122">
        <w:rPr>
          <w:rFonts w:asciiTheme="minorHAnsi" w:hAnsiTheme="minorHAnsi" w:cstheme="minorHAnsi"/>
          <w:color w:val="auto"/>
        </w:rPr>
        <w:t>ed</w:t>
      </w:r>
      <w:r w:rsidR="00752DB8" w:rsidRPr="00490122">
        <w:rPr>
          <w:rFonts w:asciiTheme="minorHAnsi" w:hAnsiTheme="minorHAnsi" w:cstheme="minorHAnsi"/>
          <w:color w:val="auto"/>
        </w:rPr>
        <w:t xml:space="preserve"> </w:t>
      </w:r>
      <w:r w:rsidR="00752DB8" w:rsidRPr="00490122">
        <w:t xml:space="preserve">physiological parameters. </w:t>
      </w:r>
      <w:r w:rsidR="00DE07C5" w:rsidRPr="00490122">
        <w:t>The first two measures will be presented in this work, while the measured skin conductance requires further efforts to be evaluated.</w:t>
      </w:r>
    </w:p>
    <w:p w14:paraId="3A13E8C6" w14:textId="61329C46" w:rsidR="00A85539" w:rsidRPr="00490122" w:rsidRDefault="00A85539" w:rsidP="00551AE0">
      <w:pPr>
        <w:contextualSpacing/>
      </w:pPr>
    </w:p>
    <w:p w14:paraId="7A0040DB" w14:textId="2E77B2AC" w:rsidR="00ED2D40" w:rsidRPr="00490122" w:rsidRDefault="00A85539" w:rsidP="00551AE0">
      <w:pPr>
        <w:contextualSpacing/>
      </w:pPr>
      <w:r w:rsidRPr="00490122">
        <w:t xml:space="preserve">The </w:t>
      </w:r>
      <w:r w:rsidR="006A0275" w:rsidRPr="00490122">
        <w:t xml:space="preserve">presented </w:t>
      </w:r>
      <w:r w:rsidRPr="00490122">
        <w:t xml:space="preserve">study </w:t>
      </w:r>
      <w:r w:rsidR="006A0275" w:rsidRPr="00490122">
        <w:t>involves</w:t>
      </w:r>
      <w:r w:rsidRPr="00490122">
        <w:t xml:space="preserve"> several </w:t>
      </w:r>
      <w:r w:rsidR="006A0275" w:rsidRPr="00490122">
        <w:t>research</w:t>
      </w:r>
      <w:r w:rsidRPr="00490122">
        <w:t xml:space="preserve"> fields</w:t>
      </w:r>
      <w:r w:rsidR="00720984" w:rsidRPr="00490122">
        <w:t xml:space="preserve">, </w:t>
      </w:r>
      <w:r w:rsidR="002B7129" w:rsidRPr="00490122">
        <w:t xml:space="preserve">particularly </w:t>
      </w:r>
      <w:r w:rsidR="00720984" w:rsidRPr="00490122">
        <w:t>including neuroscience</w:t>
      </w:r>
      <w:r w:rsidR="002B7129" w:rsidRPr="00490122">
        <w:t xml:space="preserve"> aspects</w:t>
      </w:r>
      <w:r w:rsidR="00720984" w:rsidRPr="00490122">
        <w:t xml:space="preserve"> and information systems</w:t>
      </w:r>
      <w:r w:rsidR="006A0275" w:rsidRPr="00490122">
        <w:t>. Interestingly, considerations on</w:t>
      </w:r>
      <w:r w:rsidR="00ED2D40" w:rsidRPr="00490122">
        <w:t xml:space="preserve"> </w:t>
      </w:r>
      <w:r w:rsidR="006A0275" w:rsidRPr="00490122">
        <w:t xml:space="preserve">neuroscience aspects of information systems have recently garnered attention </w:t>
      </w:r>
      <w:r w:rsidR="00FB1101" w:rsidRPr="00490122">
        <w:t>by</w:t>
      </w:r>
      <w:r w:rsidR="006A0275" w:rsidRPr="00490122">
        <w:t xml:space="preserve"> several research groups</w:t>
      </w:r>
      <w:r w:rsidR="003E5B19" w:rsidRPr="00490122">
        <w:rPr>
          <w:vertAlign w:val="superscript"/>
        </w:rPr>
        <w:t>7</w:t>
      </w:r>
      <w:r w:rsidR="002B7129" w:rsidRPr="00490122">
        <w:rPr>
          <w:vertAlign w:val="superscript"/>
        </w:rPr>
        <w:t>,</w:t>
      </w:r>
      <w:r w:rsidR="003E5B19" w:rsidRPr="00490122">
        <w:rPr>
          <w:vertAlign w:val="superscript"/>
        </w:rPr>
        <w:t>8</w:t>
      </w:r>
      <w:r w:rsidR="006A0275" w:rsidRPr="00490122">
        <w:t>, showing the demand to explore</w:t>
      </w:r>
      <w:r w:rsidR="002B7129" w:rsidRPr="00490122">
        <w:t xml:space="preserve"> the use of IT systems also from a cognitive viewpoint.</w:t>
      </w:r>
      <w:r w:rsidR="006A0275" w:rsidRPr="00490122">
        <w:t xml:space="preserve"> </w:t>
      </w:r>
      <w:r w:rsidR="00ED2D40" w:rsidRPr="00490122">
        <w:t xml:space="preserve">Another field that </w:t>
      </w:r>
      <w:r w:rsidR="002B7129" w:rsidRPr="00490122">
        <w:t>is relevant for this work constitutes the investigation of</w:t>
      </w:r>
      <w:r w:rsidR="00ED2D40" w:rsidRPr="00490122">
        <w:t xml:space="preserve"> human factors </w:t>
      </w:r>
      <w:r w:rsidR="002B7129" w:rsidRPr="00490122">
        <w:t>of information systems</w:t>
      </w:r>
      <w:r w:rsidR="003E5B19" w:rsidRPr="00490122">
        <w:rPr>
          <w:vertAlign w:val="superscript"/>
        </w:rPr>
        <w:t>9</w:t>
      </w:r>
      <w:r w:rsidR="002B7129" w:rsidRPr="00490122">
        <w:rPr>
          <w:vertAlign w:val="superscript"/>
        </w:rPr>
        <w:t>,</w:t>
      </w:r>
      <w:r w:rsidR="003E5B19" w:rsidRPr="00490122">
        <w:rPr>
          <w:vertAlign w:val="superscript"/>
        </w:rPr>
        <w:t>10</w:t>
      </w:r>
      <w:r w:rsidR="002C2F9C" w:rsidRPr="00490122">
        <w:rPr>
          <w:vertAlign w:val="superscript"/>
        </w:rPr>
        <w:t>,</w:t>
      </w:r>
      <w:r w:rsidR="003E5B19" w:rsidRPr="00490122">
        <w:rPr>
          <w:vertAlign w:val="superscript"/>
        </w:rPr>
        <w:t>11</w:t>
      </w:r>
      <w:r w:rsidR="007F254A" w:rsidRPr="00490122">
        <w:t xml:space="preserve">. In the field </w:t>
      </w:r>
      <w:r w:rsidR="006D65F0" w:rsidRPr="00490122">
        <w:t>of human-computer interaction, instruments exist to investigate the usability of a solution.</w:t>
      </w:r>
      <w:r w:rsidR="002B7129" w:rsidRPr="00490122">
        <w:t xml:space="preserve"> Note that the</w:t>
      </w:r>
      <w:r w:rsidR="006D65F0" w:rsidRPr="00490122">
        <w:t xml:space="preserve"> System</w:t>
      </w:r>
      <w:r w:rsidR="006B018E" w:rsidRPr="00490122">
        <w:t xml:space="preserve"> </w:t>
      </w:r>
      <w:r w:rsidR="006D65F0" w:rsidRPr="00490122">
        <w:t>Usability Scale is mainly used in this context</w:t>
      </w:r>
      <w:r w:rsidR="003A0962" w:rsidRPr="00490122">
        <w:rPr>
          <w:vertAlign w:val="superscript"/>
        </w:rPr>
        <w:t>12</w:t>
      </w:r>
      <w:r w:rsidR="006D65F0" w:rsidRPr="00490122">
        <w:t>. Thinking Aloud Protocol</w:t>
      </w:r>
      <w:r w:rsidR="002B7129" w:rsidRPr="00490122">
        <w:t>s</w:t>
      </w:r>
      <w:r w:rsidR="006D65F0" w:rsidRPr="00490122">
        <w:rPr>
          <w:vertAlign w:val="superscript"/>
        </w:rPr>
        <w:t>1</w:t>
      </w:r>
      <w:r w:rsidR="003A0962" w:rsidRPr="00490122">
        <w:rPr>
          <w:vertAlign w:val="superscript"/>
        </w:rPr>
        <w:t>3</w:t>
      </w:r>
      <w:r w:rsidR="002B7129" w:rsidRPr="00490122">
        <w:rPr>
          <w:vertAlign w:val="superscript"/>
        </w:rPr>
        <w:t xml:space="preserve"> </w:t>
      </w:r>
      <w:r w:rsidR="002B7129" w:rsidRPr="00490122">
        <w:t>are another widely used study technique to learn more about the use of information systems.</w:t>
      </w:r>
      <w:r w:rsidR="006D65F0" w:rsidRPr="00490122">
        <w:t xml:space="preserve"> </w:t>
      </w:r>
      <w:r w:rsidR="002B7129" w:rsidRPr="00490122">
        <w:t>A</w:t>
      </w:r>
      <w:r w:rsidR="00BC05AA" w:rsidRPr="00490122">
        <w:t>lthough many approaches</w:t>
      </w:r>
      <w:r w:rsidR="002B7129" w:rsidRPr="00490122">
        <w:t xml:space="preserve"> exist</w:t>
      </w:r>
      <w:r w:rsidR="00BC05AA" w:rsidRPr="00490122">
        <w:t xml:space="preserve"> to measure </w:t>
      </w:r>
      <w:r w:rsidR="002B7129" w:rsidRPr="00490122">
        <w:t>usability aspects of information systems, and some of them have been presented very long ago</w:t>
      </w:r>
      <w:r w:rsidR="002B7129" w:rsidRPr="00490122">
        <w:rPr>
          <w:vertAlign w:val="superscript"/>
        </w:rPr>
        <w:t>1</w:t>
      </w:r>
      <w:r w:rsidR="003A0962" w:rsidRPr="00490122">
        <w:rPr>
          <w:vertAlign w:val="superscript"/>
        </w:rPr>
        <w:t>4</w:t>
      </w:r>
      <w:r w:rsidR="002B7129" w:rsidRPr="00490122">
        <w:t>, still questions emerge that require to investigate new measures or study methods.</w:t>
      </w:r>
      <w:r w:rsidR="00BC05AA" w:rsidRPr="00490122">
        <w:t xml:space="preserve"> </w:t>
      </w:r>
      <w:r w:rsidR="002B7129" w:rsidRPr="00490122">
        <w:t>Therefore, research in this field is very active</w:t>
      </w:r>
      <w:r w:rsidR="003A0962" w:rsidRPr="00490122">
        <w:rPr>
          <w:vertAlign w:val="superscript"/>
        </w:rPr>
        <w:t>12</w:t>
      </w:r>
      <w:r w:rsidR="002B7129" w:rsidRPr="00490122">
        <w:rPr>
          <w:vertAlign w:val="superscript"/>
        </w:rPr>
        <w:t>,1</w:t>
      </w:r>
      <w:r w:rsidR="003A0962" w:rsidRPr="00490122">
        <w:rPr>
          <w:vertAlign w:val="superscript"/>
        </w:rPr>
        <w:t>5</w:t>
      </w:r>
      <w:r w:rsidR="002B7129" w:rsidRPr="00490122">
        <w:rPr>
          <w:vertAlign w:val="superscript"/>
        </w:rPr>
        <w:t>,1</w:t>
      </w:r>
      <w:r w:rsidR="003A0962" w:rsidRPr="00490122">
        <w:rPr>
          <w:vertAlign w:val="superscript"/>
        </w:rPr>
        <w:t>6</w:t>
      </w:r>
      <w:r w:rsidR="00BC05AA" w:rsidRPr="00490122">
        <w:t xml:space="preserve">. </w:t>
      </w:r>
    </w:p>
    <w:p w14:paraId="38E2CA12" w14:textId="061BF7DB" w:rsidR="00ED2D40" w:rsidRPr="00490122" w:rsidRDefault="00ED2D40" w:rsidP="00551AE0">
      <w:pPr>
        <w:contextualSpacing/>
      </w:pPr>
      <w:r w:rsidRPr="00490122">
        <w:t xml:space="preserve"> </w:t>
      </w:r>
    </w:p>
    <w:p w14:paraId="1012E1B6" w14:textId="68966EEC" w:rsidR="00231FE1" w:rsidRPr="00490122" w:rsidRDefault="00D74E39" w:rsidP="00551AE0">
      <w:pPr>
        <w:contextualSpacing/>
      </w:pPr>
      <w:r w:rsidRPr="00490122">
        <w:t>In the following</w:t>
      </w:r>
      <w:r w:rsidR="006B018E" w:rsidRPr="00490122">
        <w:t xml:space="preserve">, </w:t>
      </w:r>
      <w:r w:rsidR="00F53C96" w:rsidRPr="00490122">
        <w:t xml:space="preserve">the reasons </w:t>
      </w:r>
      <w:r w:rsidR="006B018E" w:rsidRPr="00490122">
        <w:t>will be d</w:t>
      </w:r>
      <w:r w:rsidR="00F53C96" w:rsidRPr="00490122">
        <w:t>iscussed</w:t>
      </w:r>
      <w:r w:rsidR="006B018E" w:rsidRPr="00490122">
        <w:t xml:space="preserve"> why two prevalently used methods have not been considered in this work. First, the System Usability Scale</w:t>
      </w:r>
      <w:r w:rsidR="00F53C96" w:rsidRPr="00490122">
        <w:t xml:space="preserve"> was not used</w:t>
      </w:r>
      <w:r w:rsidR="006B018E" w:rsidRPr="00490122">
        <w:t>. The scale is based on ten questions</w:t>
      </w:r>
      <w:r w:rsidR="006B018E" w:rsidRPr="00490122">
        <w:rPr>
          <w:vertAlign w:val="superscript"/>
        </w:rPr>
        <w:t>1</w:t>
      </w:r>
      <w:r w:rsidR="00326431" w:rsidRPr="00490122">
        <w:rPr>
          <w:vertAlign w:val="superscript"/>
        </w:rPr>
        <w:t>7</w:t>
      </w:r>
      <w:r w:rsidR="00F53C96" w:rsidRPr="00490122">
        <w:t xml:space="preserve"> and its use can be found in </w:t>
      </w:r>
      <w:r w:rsidR="00373A65">
        <w:t xml:space="preserve">several </w:t>
      </w:r>
      <w:r w:rsidR="00FB1101" w:rsidRPr="00490122">
        <w:t xml:space="preserve">other </w:t>
      </w:r>
      <w:r w:rsidR="00F53C96" w:rsidRPr="00490122">
        <w:t>VR studies</w:t>
      </w:r>
      <w:r w:rsidR="00D63F69" w:rsidRPr="00490122">
        <w:rPr>
          <w:color w:val="auto"/>
          <w:vertAlign w:val="superscript"/>
        </w:rPr>
        <w:t>18</w:t>
      </w:r>
      <w:r w:rsidR="00FB1101" w:rsidRPr="00490122">
        <w:t xml:space="preserve"> as well.</w:t>
      </w:r>
      <w:r w:rsidR="00F53C96" w:rsidRPr="00490122">
        <w:t xml:space="preserve"> As this study mainly aims at the measurement of stress</w:t>
      </w:r>
      <w:r w:rsidR="00F53C96" w:rsidRPr="00490122">
        <w:rPr>
          <w:vertAlign w:val="superscript"/>
        </w:rPr>
        <w:t>1</w:t>
      </w:r>
      <w:r w:rsidR="00D63F69" w:rsidRPr="00490122">
        <w:rPr>
          <w:vertAlign w:val="superscript"/>
        </w:rPr>
        <w:t>9</w:t>
      </w:r>
      <w:r w:rsidR="00F53C96" w:rsidRPr="00490122">
        <w:t xml:space="preserve">, a stress questionnaire was more appropriate. </w:t>
      </w:r>
      <w:r w:rsidR="001B653C" w:rsidRPr="00490122">
        <w:t xml:space="preserve">Second, </w:t>
      </w:r>
      <w:r w:rsidR="00F53C96" w:rsidRPr="00490122">
        <w:t>no</w:t>
      </w:r>
      <w:r w:rsidR="001B653C" w:rsidRPr="00490122">
        <w:t xml:space="preserve"> Thinking Aloud Protocol</w:t>
      </w:r>
      <w:r w:rsidR="00D63F69" w:rsidRPr="00490122">
        <w:rPr>
          <w:vertAlign w:val="superscript"/>
        </w:rPr>
        <w:t>2</w:t>
      </w:r>
      <w:r w:rsidR="001B653C" w:rsidRPr="00490122">
        <w:rPr>
          <w:vertAlign w:val="superscript"/>
        </w:rPr>
        <w:t>0</w:t>
      </w:r>
      <w:r w:rsidR="00F53C96" w:rsidRPr="00490122">
        <w:t xml:space="preserve"> was used.</w:t>
      </w:r>
      <w:r w:rsidR="001B653C" w:rsidRPr="00490122">
        <w:t xml:space="preserve"> Although this protocol </w:t>
      </w:r>
      <w:r w:rsidR="00F53C96" w:rsidRPr="00490122">
        <w:t xml:space="preserve">type </w:t>
      </w:r>
      <w:r w:rsidR="001B653C" w:rsidRPr="00490122">
        <w:t xml:space="preserve">has shown </w:t>
      </w:r>
      <w:r w:rsidR="00F53C96" w:rsidRPr="00490122">
        <w:t>its usefulness</w:t>
      </w:r>
      <w:r w:rsidR="006E52A1" w:rsidRPr="00490122">
        <w:t xml:space="preserve"> in general</w:t>
      </w:r>
      <w:r w:rsidR="001B653C" w:rsidRPr="00490122">
        <w:rPr>
          <w:vertAlign w:val="superscript"/>
        </w:rPr>
        <w:t>1</w:t>
      </w:r>
      <w:r w:rsidR="00D63F69" w:rsidRPr="00490122">
        <w:rPr>
          <w:vertAlign w:val="superscript"/>
        </w:rPr>
        <w:t>3</w:t>
      </w:r>
      <w:r w:rsidR="001B653C" w:rsidRPr="00490122">
        <w:t xml:space="preserve">, </w:t>
      </w:r>
      <w:r w:rsidR="006E52A1" w:rsidRPr="00490122">
        <w:t>it was not used here as the stress level of study users might increase only due to the fact that the think aloud session must be accomplished in parallel to the use of a heavy and complex VR device</w:t>
      </w:r>
      <w:r w:rsidR="001B653C" w:rsidRPr="00490122">
        <w:t xml:space="preserve">. </w:t>
      </w:r>
      <w:r w:rsidR="006E52A1" w:rsidRPr="00490122">
        <w:t>Although these two techniques have not been used, results of other recent studies have been incorporated in the study at hand</w:t>
      </w:r>
      <w:r w:rsidR="00672C63" w:rsidRPr="00490122">
        <w:t xml:space="preserve">. </w:t>
      </w:r>
      <w:r w:rsidR="006E52A1" w:rsidRPr="00490122">
        <w:t>For example</w:t>
      </w:r>
      <w:r w:rsidR="00672C63" w:rsidRPr="00490122">
        <w:t xml:space="preserve">, </w:t>
      </w:r>
      <w:r w:rsidR="006E52A1" w:rsidRPr="00490122">
        <w:t xml:space="preserve">in </w:t>
      </w:r>
      <w:r w:rsidR="0059079C">
        <w:t>previous</w:t>
      </w:r>
      <w:r w:rsidR="00672C63" w:rsidRPr="00490122">
        <w:t xml:space="preserve"> works</w:t>
      </w:r>
      <w:r w:rsidR="00D63F69" w:rsidRPr="00490122">
        <w:rPr>
          <w:vertAlign w:val="superscript"/>
        </w:rPr>
        <w:t>21</w:t>
      </w:r>
      <w:r w:rsidR="006E52A1" w:rsidRPr="00490122">
        <w:rPr>
          <w:vertAlign w:val="superscript"/>
        </w:rPr>
        <w:t>,</w:t>
      </w:r>
      <w:r w:rsidR="00D63F69" w:rsidRPr="00490122">
        <w:rPr>
          <w:vertAlign w:val="superscript"/>
        </w:rPr>
        <w:t>22</w:t>
      </w:r>
      <w:r w:rsidR="00FB1101" w:rsidRPr="00490122">
        <w:t xml:space="preserve">, </w:t>
      </w:r>
      <w:r w:rsidR="006E52A1" w:rsidRPr="00490122">
        <w:t>the authors distinguish</w:t>
      </w:r>
      <w:r w:rsidR="00672C63" w:rsidRPr="00490122">
        <w:t xml:space="preserve"> between novices and experts </w:t>
      </w:r>
      <w:r w:rsidR="006E52A1" w:rsidRPr="00490122">
        <w:t>in their studies</w:t>
      </w:r>
      <w:r w:rsidR="004079BB" w:rsidRPr="00490122">
        <w:t xml:space="preserve">. Based on the successful </w:t>
      </w:r>
      <w:r w:rsidR="00ED2D40" w:rsidRPr="00490122">
        <w:t xml:space="preserve">outcome of </w:t>
      </w:r>
      <w:r w:rsidR="006E52A1" w:rsidRPr="00490122">
        <w:t>these studies</w:t>
      </w:r>
      <w:r w:rsidR="00ED2D40" w:rsidRPr="00490122">
        <w:t xml:space="preserve">, </w:t>
      </w:r>
      <w:r w:rsidR="006E52A1" w:rsidRPr="00490122">
        <w:t xml:space="preserve">this protocol makes use of this </w:t>
      </w:r>
      <w:r w:rsidR="00FB1101" w:rsidRPr="00490122">
        <w:t xml:space="preserve">presented </w:t>
      </w:r>
      <w:r w:rsidR="006E52A1" w:rsidRPr="00490122">
        <w:t>separation of study users</w:t>
      </w:r>
      <w:r w:rsidR="00ED2D40" w:rsidRPr="00490122">
        <w:t xml:space="preserve">. </w:t>
      </w:r>
      <w:r w:rsidR="006E52A1" w:rsidRPr="00490122">
        <w:t>The stress measurement, in turn, is based on ideas of the following works</w:t>
      </w:r>
      <w:r w:rsidR="006E52A1" w:rsidRPr="00490122">
        <w:rPr>
          <w:vertAlign w:val="superscript"/>
        </w:rPr>
        <w:t>1</w:t>
      </w:r>
      <w:r w:rsidR="00D63F69" w:rsidRPr="00490122">
        <w:rPr>
          <w:vertAlign w:val="superscript"/>
        </w:rPr>
        <w:t>5</w:t>
      </w:r>
      <w:r w:rsidR="006E52A1" w:rsidRPr="00490122">
        <w:rPr>
          <w:vertAlign w:val="superscript"/>
        </w:rPr>
        <w:t>,1</w:t>
      </w:r>
      <w:r w:rsidR="00D63F69" w:rsidRPr="00490122">
        <w:rPr>
          <w:vertAlign w:val="superscript"/>
        </w:rPr>
        <w:t>9</w:t>
      </w:r>
      <w:r w:rsidR="006E52A1" w:rsidRPr="00490122">
        <w:rPr>
          <w:vertAlign w:val="superscript"/>
        </w:rPr>
        <w:t>,</w:t>
      </w:r>
      <w:r w:rsidR="00D63F69" w:rsidRPr="00490122">
        <w:rPr>
          <w:vertAlign w:val="superscript"/>
        </w:rPr>
        <w:t>21</w:t>
      </w:r>
      <w:r w:rsidR="006E52A1" w:rsidRPr="00490122">
        <w:rPr>
          <w:vertAlign w:val="superscript"/>
        </w:rPr>
        <w:t>,</w:t>
      </w:r>
      <w:r w:rsidR="00D63F69" w:rsidRPr="00490122">
        <w:rPr>
          <w:vertAlign w:val="superscript"/>
        </w:rPr>
        <w:t>22</w:t>
      </w:r>
      <w:r w:rsidR="00231FE1" w:rsidRPr="00490122">
        <w:t>.</w:t>
      </w:r>
    </w:p>
    <w:p w14:paraId="7244997F" w14:textId="5C8A5441" w:rsidR="00231FE1" w:rsidRPr="00490122" w:rsidRDefault="00231FE1" w:rsidP="00551AE0">
      <w:pPr>
        <w:contextualSpacing/>
      </w:pPr>
    </w:p>
    <w:p w14:paraId="41CF1A7A" w14:textId="4B521020" w:rsidR="00231FE1" w:rsidRPr="00490122" w:rsidRDefault="00D6157D" w:rsidP="00551AE0">
      <w:pPr>
        <w:contextualSpacing/>
      </w:pPr>
      <w:r w:rsidRPr="00490122">
        <w:t>At first, for the study, a suitable Industry 4.0 scenario must be found for accomplishing analysis tasks.</w:t>
      </w:r>
      <w:r w:rsidR="00BA51A1" w:rsidRPr="00490122">
        <w:t xml:space="preserve"> </w:t>
      </w:r>
      <w:r w:rsidRPr="00490122">
        <w:t>Inspired by another work of the authors</w:t>
      </w:r>
      <w:r w:rsidR="00D63F69" w:rsidRPr="00490122">
        <w:rPr>
          <w:vertAlign w:val="superscript"/>
        </w:rPr>
        <w:t>23</w:t>
      </w:r>
      <w:r w:rsidRPr="00490122">
        <w:t>, two scenarios</w:t>
      </w:r>
      <w:r w:rsidR="00C175E6" w:rsidRPr="00490122">
        <w:t xml:space="preserve"> (i.e., the analysis tasks)</w:t>
      </w:r>
      <w:r w:rsidRPr="00490122">
        <w:t xml:space="preserve"> have been identified, (1) Detection of Outliers</w:t>
      </w:r>
      <w:r w:rsidR="00FB1101" w:rsidRPr="00490122">
        <w:t>,</w:t>
      </w:r>
      <w:r w:rsidRPr="00490122">
        <w:t xml:space="preserve"> and (2) Recognition of Clusters. Both scenarios are challenging on one hand, and highly relevant in the context of </w:t>
      </w:r>
      <w:r w:rsidR="00BA51A1" w:rsidRPr="00490122">
        <w:t>the maintenance of high-throughput production machines</w:t>
      </w:r>
      <w:r w:rsidRPr="00490122">
        <w:t xml:space="preserve"> on the other</w:t>
      </w:r>
      <w:r w:rsidR="00BA51A1" w:rsidRPr="00490122">
        <w:t xml:space="preserve">. Based on </w:t>
      </w:r>
      <w:r w:rsidRPr="00490122">
        <w:t>this decision</w:t>
      </w:r>
      <w:r w:rsidR="00BA51A1" w:rsidRPr="00490122">
        <w:t xml:space="preserve">, </w:t>
      </w:r>
      <w:r w:rsidR="00491D5F" w:rsidRPr="00490122">
        <w:t>six</w:t>
      </w:r>
      <w:r w:rsidR="00BA51A1" w:rsidRPr="00490122">
        <w:t xml:space="preserve"> major considerations have driven </w:t>
      </w:r>
      <w:r w:rsidRPr="00490122">
        <w:t xml:space="preserve">the </w:t>
      </w:r>
      <w:r w:rsidR="00BA51A1" w:rsidRPr="00490122">
        <w:t>study protocol</w:t>
      </w:r>
      <w:r w:rsidRPr="00490122">
        <w:t xml:space="preserve"> presented in this work</w:t>
      </w:r>
      <w:r w:rsidR="00D74E39" w:rsidRPr="00490122">
        <w:t>:</w:t>
      </w:r>
    </w:p>
    <w:p w14:paraId="153E4395" w14:textId="1CC5BE70" w:rsidR="00BA51A1" w:rsidRPr="00490122" w:rsidRDefault="00BA51A1" w:rsidP="00551AE0">
      <w:pPr>
        <w:contextualSpacing/>
      </w:pPr>
    </w:p>
    <w:p w14:paraId="0255155F" w14:textId="5EA71C94" w:rsidR="004560A5" w:rsidRPr="00490122" w:rsidRDefault="00C175E6" w:rsidP="00551AE0">
      <w:pPr>
        <w:pStyle w:val="ListParagraph"/>
        <w:numPr>
          <w:ilvl w:val="0"/>
          <w:numId w:val="31"/>
        </w:numPr>
        <w:ind w:left="0" w:firstLine="0"/>
      </w:pPr>
      <w:r w:rsidRPr="00490122">
        <w:t xml:space="preserve">The solution developed for the study will be technically based on </w:t>
      </w:r>
      <w:r w:rsidR="00D0085F" w:rsidRPr="00EE5B76">
        <w:rPr>
          <w:rFonts w:asciiTheme="minorHAnsi" w:hAnsiTheme="minorHAnsi" w:cstheme="minorHAnsi"/>
          <w:color w:val="auto"/>
        </w:rPr>
        <w:t xml:space="preserve">mixed reality </w:t>
      </w:r>
      <w:proofErr w:type="spellStart"/>
      <w:r w:rsidR="00D0085F" w:rsidRPr="00EE5B76">
        <w:rPr>
          <w:rFonts w:asciiTheme="minorHAnsi" w:hAnsiTheme="minorHAnsi" w:cstheme="minorHAnsi"/>
          <w:color w:val="auto"/>
        </w:rPr>
        <w:t>smartglasses</w:t>
      </w:r>
      <w:proofErr w:type="spellEnd"/>
      <w:r w:rsidR="00D0085F" w:rsidRPr="00EE5B76">
        <w:rPr>
          <w:rFonts w:asciiTheme="minorHAnsi" w:hAnsiTheme="minorHAnsi" w:cstheme="minorHAnsi"/>
          <w:color w:val="auto"/>
        </w:rPr>
        <w:t xml:space="preserve"> </w:t>
      </w:r>
      <w:r w:rsidR="00D0085F" w:rsidRPr="00B252C7">
        <w:t xml:space="preserve">(see </w:t>
      </w:r>
      <w:r w:rsidR="0059079C" w:rsidRPr="00EE5B76">
        <w:rPr>
          <w:b/>
          <w:bCs/>
        </w:rPr>
        <w:t>Table of Materials</w:t>
      </w:r>
      <w:r w:rsidR="00D0085F" w:rsidRPr="00B252C7">
        <w:t>)</w:t>
      </w:r>
      <w:r w:rsidR="00D0085F">
        <w:t xml:space="preserve"> </w:t>
      </w:r>
      <w:r w:rsidR="00FB1101" w:rsidRPr="00490122">
        <w:t>and will be developed as a mixed reality application</w:t>
      </w:r>
      <w:r w:rsidRPr="00490122">
        <w:t>.</w:t>
      </w:r>
    </w:p>
    <w:p w14:paraId="0BFB4D1E" w14:textId="45F91B2A" w:rsidR="004560A5" w:rsidRPr="00490122" w:rsidRDefault="00BA51A1" w:rsidP="00551AE0">
      <w:pPr>
        <w:pStyle w:val="ListParagraph"/>
        <w:numPr>
          <w:ilvl w:val="0"/>
          <w:numId w:val="31"/>
        </w:numPr>
        <w:ind w:left="0" w:firstLine="0"/>
      </w:pPr>
      <w:r w:rsidRPr="00490122">
        <w:t xml:space="preserve">A </w:t>
      </w:r>
      <w:r w:rsidR="00EF4996" w:rsidRPr="00490122">
        <w:t xml:space="preserve">suitable </w:t>
      </w:r>
      <w:r w:rsidRPr="00490122">
        <w:t xml:space="preserve">test </w:t>
      </w:r>
      <w:r w:rsidR="00C175E6" w:rsidRPr="00490122">
        <w:t>must be developed</w:t>
      </w:r>
      <w:r w:rsidR="00EF4996" w:rsidRPr="00490122">
        <w:t xml:space="preserve">, which is able </w:t>
      </w:r>
      <w:r w:rsidRPr="00490122">
        <w:t xml:space="preserve">to distinguish novices </w:t>
      </w:r>
      <w:r w:rsidR="00EF4996" w:rsidRPr="00490122">
        <w:t>from</w:t>
      </w:r>
      <w:r w:rsidRPr="00490122">
        <w:t xml:space="preserve"> </w:t>
      </w:r>
      <w:r w:rsidR="00CD3196">
        <w:t>advanced users</w:t>
      </w:r>
      <w:r w:rsidR="00EF4996" w:rsidRPr="00490122">
        <w:t>.</w:t>
      </w:r>
    </w:p>
    <w:p w14:paraId="439761F0" w14:textId="466AF580" w:rsidR="004560A5" w:rsidRPr="00490122" w:rsidRDefault="00491D5F" w:rsidP="00551AE0">
      <w:pPr>
        <w:pStyle w:val="ListParagraph"/>
        <w:numPr>
          <w:ilvl w:val="0"/>
          <w:numId w:val="31"/>
        </w:numPr>
        <w:ind w:left="0" w:firstLine="0"/>
      </w:pPr>
      <w:r w:rsidRPr="00490122">
        <w:t xml:space="preserve">Performance </w:t>
      </w:r>
      <w:r w:rsidR="00C175E6" w:rsidRPr="00490122">
        <w:t>measures must be developed considering</w:t>
      </w:r>
      <w:r w:rsidRPr="00490122">
        <w:t xml:space="preserve"> time and errors.</w:t>
      </w:r>
    </w:p>
    <w:p w14:paraId="253B9435" w14:textId="46375BF0" w:rsidR="004560A5" w:rsidRPr="00490122" w:rsidRDefault="00C175E6" w:rsidP="00551AE0">
      <w:pPr>
        <w:pStyle w:val="ListParagraph"/>
        <w:numPr>
          <w:ilvl w:val="0"/>
          <w:numId w:val="31"/>
        </w:numPr>
        <w:ind w:left="0" w:firstLine="0"/>
      </w:pPr>
      <w:r w:rsidRPr="00490122">
        <w:t xml:space="preserve">A desktop application must be developed, which </w:t>
      </w:r>
      <w:r w:rsidR="00FB1101" w:rsidRPr="00490122">
        <w:t>can be</w:t>
      </w:r>
      <w:r w:rsidRPr="00490122">
        <w:t xml:space="preserve"> compared to the immersive analytics solution</w:t>
      </w:r>
      <w:r w:rsidR="00491D5F" w:rsidRPr="00490122">
        <w:t>.</w:t>
      </w:r>
    </w:p>
    <w:p w14:paraId="6177F9FF" w14:textId="7715E3E2" w:rsidR="004560A5" w:rsidRPr="00490122" w:rsidRDefault="00C175E6" w:rsidP="00551AE0">
      <w:pPr>
        <w:pStyle w:val="ListParagraph"/>
        <w:numPr>
          <w:ilvl w:val="0"/>
          <w:numId w:val="31"/>
        </w:numPr>
        <w:ind w:left="0" w:firstLine="0"/>
      </w:pPr>
      <w:r w:rsidRPr="00490122">
        <w:t>A test must be developed to m</w:t>
      </w:r>
      <w:r w:rsidR="00491D5F" w:rsidRPr="00490122">
        <w:t xml:space="preserve">easure the perceived stress level. </w:t>
      </w:r>
    </w:p>
    <w:p w14:paraId="02A1B44E" w14:textId="30E433A2" w:rsidR="00491D5F" w:rsidRPr="00490122" w:rsidRDefault="00C175E6" w:rsidP="00551AE0">
      <w:pPr>
        <w:pStyle w:val="ListParagraph"/>
        <w:numPr>
          <w:ilvl w:val="0"/>
          <w:numId w:val="31"/>
        </w:numPr>
        <w:ind w:left="0" w:firstLine="0"/>
      </w:pPr>
      <w:r w:rsidRPr="00490122">
        <w:t>In addition to the latter point</w:t>
      </w:r>
      <w:r w:rsidR="00491D5F" w:rsidRPr="00490122">
        <w:t>, features</w:t>
      </w:r>
      <w:r w:rsidRPr="00490122">
        <w:t xml:space="preserve"> shall be developed</w:t>
      </w:r>
      <w:r w:rsidR="00491D5F" w:rsidRPr="00490122">
        <w:t xml:space="preserve"> to mitigate the stress level </w:t>
      </w:r>
      <w:r w:rsidRPr="00490122">
        <w:t xml:space="preserve">while a user accomplishes the </w:t>
      </w:r>
      <w:r w:rsidR="00FB1101" w:rsidRPr="00490122">
        <w:t>procedure</w:t>
      </w:r>
      <w:r w:rsidRPr="00490122">
        <w:t xml:space="preserve"> of the two mentioned analysis tasks</w:t>
      </w:r>
      <w:r w:rsidR="00491D5F" w:rsidRPr="00490122">
        <w:t>.</w:t>
      </w:r>
    </w:p>
    <w:p w14:paraId="33576AA4" w14:textId="40DA70E1" w:rsidR="00D56D35" w:rsidRPr="00490122" w:rsidRDefault="00D56D35" w:rsidP="00551AE0">
      <w:pPr>
        <w:contextualSpacing/>
      </w:pPr>
    </w:p>
    <w:p w14:paraId="24DA7323" w14:textId="691A4158" w:rsidR="006950DE" w:rsidRPr="00490122" w:rsidRDefault="00582848" w:rsidP="00551AE0">
      <w:pPr>
        <w:contextualSpacing/>
      </w:pPr>
      <w:r w:rsidRPr="00490122">
        <w:lastRenderedPageBreak/>
        <w:t>Based on the six mentioned points, the study protocol incorporates the following procedure</w:t>
      </w:r>
      <w:r w:rsidR="00EE5B76">
        <w:t xml:space="preserve">. </w:t>
      </w:r>
      <w:r w:rsidR="00277142" w:rsidRPr="00490122">
        <w:t xml:space="preserve">Outlier Detection and Cluster Recognition </w:t>
      </w:r>
      <w:r w:rsidRPr="00490122">
        <w:t xml:space="preserve">Analysis tasks </w:t>
      </w:r>
      <w:proofErr w:type="gramStart"/>
      <w:r w:rsidR="00277142" w:rsidRPr="00490122">
        <w:t>have to</w:t>
      </w:r>
      <w:proofErr w:type="gramEnd"/>
      <w:r w:rsidR="00277142" w:rsidRPr="00490122">
        <w:t xml:space="preserve"> be accomplished in an immersive way using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00EE5B76" w:rsidRPr="00EE5B76">
        <w:rPr>
          <w:b/>
          <w:bCs/>
        </w:rPr>
        <w:t>Table of Materials</w:t>
      </w:r>
      <w:r w:rsidR="00AC4213" w:rsidRPr="00B252C7">
        <w:t>)</w:t>
      </w:r>
      <w:r w:rsidR="00277142" w:rsidRPr="00490122">
        <w:t>.</w:t>
      </w:r>
      <w:r w:rsidRPr="00490122">
        <w:t xml:space="preserve"> Therefore, a new application is developed.</w:t>
      </w:r>
      <w:r w:rsidR="00EE5B76">
        <w:t xml:space="preserve"> </w:t>
      </w:r>
      <w:r w:rsidR="00277142" w:rsidRPr="00490122">
        <w:t xml:space="preserve">Spatial sounds shall ease the performing of the </w:t>
      </w:r>
      <w:r w:rsidRPr="00490122">
        <w:t>analysis tasks</w:t>
      </w:r>
      <w:r w:rsidR="00277142" w:rsidRPr="00490122">
        <w:t xml:space="preserve"> without increasing the mental effort.</w:t>
      </w:r>
      <w:r w:rsidR="00EE5B76">
        <w:t xml:space="preserve"> </w:t>
      </w:r>
      <w:r w:rsidR="006950DE" w:rsidRPr="00490122">
        <w:t xml:space="preserve">A voice feature shall ease the navigation in the </w:t>
      </w:r>
      <w:r w:rsidRPr="00490122">
        <w:t>developed application for</w:t>
      </w:r>
      <w:r w:rsidR="006950DE" w:rsidRPr="00490122">
        <w:t xml:space="preserve"> the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00EE5B76" w:rsidRPr="00EE5B76">
        <w:rPr>
          <w:b/>
          <w:bCs/>
        </w:rPr>
        <w:t>Table of Materials</w:t>
      </w:r>
      <w:r w:rsidR="00AC4213" w:rsidRPr="00B252C7">
        <w:t>)</w:t>
      </w:r>
      <w:r w:rsidR="006950DE" w:rsidRPr="00490122">
        <w:t>.</w:t>
      </w:r>
      <w:r w:rsidR="00EE5B76">
        <w:t xml:space="preserve"> </w:t>
      </w:r>
      <w:r w:rsidRPr="00490122">
        <w:t>A</w:t>
      </w:r>
      <w:r w:rsidR="00277142" w:rsidRPr="00490122">
        <w:t xml:space="preserve"> mental rotation </w:t>
      </w:r>
      <w:r w:rsidRPr="00490122">
        <w:t>test shall be the basis</w:t>
      </w:r>
      <w:r w:rsidR="00277142" w:rsidRPr="00490122">
        <w:t xml:space="preserve"> </w:t>
      </w:r>
      <w:r w:rsidR="006950DE" w:rsidRPr="00490122">
        <w:t xml:space="preserve">to </w:t>
      </w:r>
      <w:r w:rsidR="00277142" w:rsidRPr="00490122">
        <w:t xml:space="preserve">distinguish novices </w:t>
      </w:r>
      <w:r w:rsidRPr="00490122">
        <w:t>from</w:t>
      </w:r>
      <w:r w:rsidR="00277142" w:rsidRPr="00490122">
        <w:t xml:space="preserve"> </w:t>
      </w:r>
      <w:r w:rsidR="00CD3196">
        <w:t>advanced users</w:t>
      </w:r>
      <w:r w:rsidR="00277142" w:rsidRPr="00490122">
        <w:t>.</w:t>
      </w:r>
      <w:r w:rsidR="00EE5B76">
        <w:t xml:space="preserve"> </w:t>
      </w:r>
      <w:r w:rsidRPr="00490122">
        <w:t>The stress level is measured</w:t>
      </w:r>
      <w:r w:rsidR="006950DE" w:rsidRPr="00490122">
        <w:t xml:space="preserve"> based on a questionnaire.</w:t>
      </w:r>
      <w:r w:rsidR="00EE5B76">
        <w:t xml:space="preserve"> </w:t>
      </w:r>
      <w:r w:rsidR="006950DE" w:rsidRPr="00490122">
        <w:t xml:space="preserve">Performance is evaluated based on </w:t>
      </w:r>
      <w:r w:rsidR="00A435D8" w:rsidRPr="00490122">
        <w:t>the</w:t>
      </w:r>
      <w:r w:rsidR="006950DE" w:rsidRPr="00490122">
        <w:t xml:space="preserve"> </w:t>
      </w:r>
      <w:r w:rsidR="00A435D8" w:rsidRPr="00490122">
        <w:t xml:space="preserve">(1) </w:t>
      </w:r>
      <w:r w:rsidR="006950DE" w:rsidRPr="00490122">
        <w:t xml:space="preserve">time </w:t>
      </w:r>
      <w:r w:rsidR="00A435D8" w:rsidRPr="00490122">
        <w:t xml:space="preserve">a user requires for the analysis </w:t>
      </w:r>
      <w:proofErr w:type="gramStart"/>
      <w:r w:rsidR="00A435D8" w:rsidRPr="00490122">
        <w:t>tasks, and</w:t>
      </w:r>
      <w:proofErr w:type="gramEnd"/>
      <w:r w:rsidR="00A435D8" w:rsidRPr="00490122">
        <w:t xml:space="preserve"> based on the (2) errors that were made by a user for the analysis tasks</w:t>
      </w:r>
      <w:r w:rsidR="006950DE" w:rsidRPr="00490122">
        <w:t xml:space="preserve">. </w:t>
      </w:r>
      <w:r w:rsidR="00A435D8" w:rsidRPr="00490122">
        <w:t xml:space="preserve">The performance is compared with the accomplishment of the same tasks in a newly developed and comparable 2D desktop </w:t>
      </w:r>
      <w:r w:rsidR="004F4B38" w:rsidRPr="00490122">
        <w:t>application</w:t>
      </w:r>
      <w:r w:rsidR="00A435D8" w:rsidRPr="00490122">
        <w:t>.</w:t>
      </w:r>
      <w:r w:rsidR="00EE5B76">
        <w:t xml:space="preserve"> </w:t>
      </w:r>
      <w:r w:rsidR="00A435D8" w:rsidRPr="00490122">
        <w:t>In addition</w:t>
      </w:r>
      <w:r w:rsidR="006950DE" w:rsidRPr="00490122">
        <w:t xml:space="preserve">, a skin conductance </w:t>
      </w:r>
      <w:r w:rsidR="00A435D8" w:rsidRPr="00490122">
        <w:t>device is used to measure the skin conductance level as a possible indicator for stress</w:t>
      </w:r>
      <w:r w:rsidR="006950DE" w:rsidRPr="00490122">
        <w:t>.</w:t>
      </w:r>
      <w:r w:rsidR="00A435D8" w:rsidRPr="00490122">
        <w:t xml:space="preserve"> Results to this measurement are subject to further analysis and will not be discussed in this work.</w:t>
      </w:r>
      <w:r w:rsidR="00206B55" w:rsidRPr="00490122">
        <w:t xml:space="preserve"> The authors revealed in another study with the same device that additional considerations are required</w:t>
      </w:r>
      <w:r w:rsidR="004271CA" w:rsidRPr="004560A5">
        <w:rPr>
          <w:vertAlign w:val="superscript"/>
        </w:rPr>
        <w:t>24</w:t>
      </w:r>
      <w:r w:rsidR="00206B55" w:rsidRPr="00490122">
        <w:t>.</w:t>
      </w:r>
    </w:p>
    <w:p w14:paraId="03E3C0CD" w14:textId="41C5F6C5" w:rsidR="00D56D35" w:rsidRPr="00490122" w:rsidRDefault="00D56D35" w:rsidP="00551AE0">
      <w:pPr>
        <w:contextualSpacing/>
      </w:pPr>
    </w:p>
    <w:p w14:paraId="258F5DA4" w14:textId="08B1DC52" w:rsidR="006950DE" w:rsidRPr="00490122" w:rsidRDefault="00734C10" w:rsidP="00551AE0">
      <w:pPr>
        <w:contextualSpacing/>
      </w:pPr>
      <w:r w:rsidRPr="00490122">
        <w:t>Based on this protocol</w:t>
      </w:r>
      <w:r w:rsidR="00946365" w:rsidRPr="00490122">
        <w:t>, the following five research questions</w:t>
      </w:r>
      <w:r w:rsidR="006950DE" w:rsidRPr="00490122">
        <w:t xml:space="preserve"> (RQs)</w:t>
      </w:r>
      <w:r w:rsidRPr="00490122">
        <w:t xml:space="preserve"> are addressed</w:t>
      </w:r>
      <w:r w:rsidR="006950DE" w:rsidRPr="00490122">
        <w:t>:</w:t>
      </w:r>
    </w:p>
    <w:p w14:paraId="53E24803" w14:textId="23FC98B5" w:rsidR="006950DE" w:rsidRPr="00490122" w:rsidRDefault="006950DE" w:rsidP="00551AE0">
      <w:pPr>
        <w:contextualSpacing/>
      </w:pPr>
      <w:r w:rsidRPr="00490122">
        <w:t>RQ1: Do spatial imagination abilities</w:t>
      </w:r>
      <w:r w:rsidR="00237C07">
        <w:t xml:space="preserve"> of the participants affect the performance of tasks significantly</w:t>
      </w:r>
      <w:r w:rsidRPr="00490122">
        <w:t>?</w:t>
      </w:r>
    </w:p>
    <w:p w14:paraId="31BCBD89" w14:textId="33321FF5" w:rsidR="006950DE" w:rsidRPr="00490122" w:rsidRDefault="006950DE" w:rsidP="00551AE0">
      <w:pPr>
        <w:contextualSpacing/>
      </w:pPr>
      <w:r w:rsidRPr="00490122">
        <w:t xml:space="preserve">RQ2: </w:t>
      </w:r>
      <w:r w:rsidR="00237C07">
        <w:t>Is there a significant change of</w:t>
      </w:r>
      <w:r w:rsidR="00751048" w:rsidRPr="00490122">
        <w:t xml:space="preserve"> task </w:t>
      </w:r>
      <w:r w:rsidR="00237C07">
        <w:t>performance</w:t>
      </w:r>
      <w:r w:rsidRPr="00490122">
        <w:t xml:space="preserve"> over time?</w:t>
      </w:r>
    </w:p>
    <w:p w14:paraId="5F9DB476" w14:textId="313F7158" w:rsidR="006950DE" w:rsidRPr="00490122" w:rsidRDefault="006950DE" w:rsidP="00551AE0">
      <w:pPr>
        <w:contextualSpacing/>
      </w:pPr>
      <w:r w:rsidRPr="00490122">
        <w:t xml:space="preserve">RQ3: </w:t>
      </w:r>
      <w:r w:rsidR="00237C07">
        <w:t>Is there a significant change of</w:t>
      </w:r>
      <w:r w:rsidR="00237C07" w:rsidRPr="00490122">
        <w:t xml:space="preserve"> task </w:t>
      </w:r>
      <w:r w:rsidR="00237C07">
        <w:t>performance</w:t>
      </w:r>
      <w:r w:rsidR="00237C07" w:rsidRPr="00490122">
        <w:t xml:space="preserve"> </w:t>
      </w:r>
      <w:r w:rsidR="00237C07">
        <w:t xml:space="preserve">when using </w:t>
      </w:r>
      <w:r w:rsidRPr="00490122">
        <w:t>spatial sounds</w:t>
      </w:r>
      <w:r w:rsidR="00751048" w:rsidRPr="00490122">
        <w:t xml:space="preserve"> </w:t>
      </w:r>
      <w:r w:rsidRPr="00490122">
        <w:t xml:space="preserve">in </w:t>
      </w:r>
      <w:r w:rsidR="00751048" w:rsidRPr="00490122">
        <w:t>the immersive analytics solution</w:t>
      </w:r>
      <w:r w:rsidRPr="00490122">
        <w:t>?</w:t>
      </w:r>
    </w:p>
    <w:p w14:paraId="4F7BB126" w14:textId="6E5B9106" w:rsidR="006950DE" w:rsidRPr="00490122" w:rsidRDefault="006950DE" w:rsidP="00551AE0">
      <w:pPr>
        <w:contextualSpacing/>
      </w:pPr>
      <w:r w:rsidRPr="00490122">
        <w:t xml:space="preserve">RQ4: </w:t>
      </w:r>
      <w:r w:rsidR="00237C07">
        <w:t>Is the</w:t>
      </w:r>
      <w:r w:rsidRPr="00490122">
        <w:t xml:space="preserve"> </w:t>
      </w:r>
      <w:r w:rsidR="00751048" w:rsidRPr="00490122">
        <w:t>developed immersive analytics</w:t>
      </w:r>
      <w:r w:rsidRPr="00490122">
        <w:t xml:space="preserve"> </w:t>
      </w:r>
      <w:r w:rsidR="00237C07">
        <w:t>perceived stressful by the users</w:t>
      </w:r>
      <w:r w:rsidRPr="00490122">
        <w:t>?</w:t>
      </w:r>
    </w:p>
    <w:p w14:paraId="08CF4D94" w14:textId="7BD9C6B6" w:rsidR="006950DE" w:rsidRPr="00490122" w:rsidRDefault="005C56F1" w:rsidP="00551AE0">
      <w:pPr>
        <w:contextualSpacing/>
      </w:pPr>
      <w:r w:rsidRPr="00490122">
        <w:t xml:space="preserve">RQ5: </w:t>
      </w:r>
      <w:r w:rsidR="006950DE" w:rsidRPr="00490122">
        <w:t xml:space="preserve">Do users </w:t>
      </w:r>
      <w:r w:rsidR="00237C07">
        <w:t>perform better</w:t>
      </w:r>
      <w:r w:rsidR="006950DE" w:rsidRPr="00490122">
        <w:t xml:space="preserve"> when using </w:t>
      </w:r>
      <w:r w:rsidR="00237C07">
        <w:t>an</w:t>
      </w:r>
      <w:r w:rsidR="00751048" w:rsidRPr="00490122">
        <w:t xml:space="preserve"> immersive analytics solution </w:t>
      </w:r>
      <w:r w:rsidR="00237C07">
        <w:t>compared to an</w:t>
      </w:r>
      <w:r w:rsidR="006950DE" w:rsidRPr="00490122">
        <w:t xml:space="preserve"> 2D approach?</w:t>
      </w:r>
    </w:p>
    <w:p w14:paraId="5DBCC974" w14:textId="13A16288" w:rsidR="00347E2D" w:rsidRPr="00490122" w:rsidRDefault="00347E2D" w:rsidP="00551AE0">
      <w:pPr>
        <w:contextualSpacing/>
      </w:pPr>
    </w:p>
    <w:p w14:paraId="7CBEE2C7" w14:textId="4EDEF066" w:rsidR="00905BA0" w:rsidRPr="00490122" w:rsidRDefault="00347E2D" w:rsidP="00551AE0">
      <w:pPr>
        <w:contextualSpacing/>
      </w:pPr>
      <w:r w:rsidRPr="00EE5B76">
        <w:rPr>
          <w:b/>
          <w:bCs/>
        </w:rPr>
        <w:t>Figure 1</w:t>
      </w:r>
      <w:r w:rsidRPr="00490122">
        <w:t xml:space="preserve"> summarizes the presented protocol with respect to two scales. It shows the developed and used measures and their novelty with respect to the level of interaction. </w:t>
      </w:r>
      <w:r w:rsidR="00895A08" w:rsidRPr="00490122">
        <w:t xml:space="preserve">As the latter is the most important aspect when using features in a VR setting, this scale was used to show the novelty of the entire protocol shown in this work. </w:t>
      </w:r>
      <w:r w:rsidRPr="00490122">
        <w:t xml:space="preserve">Although the evaluation </w:t>
      </w:r>
      <w:r w:rsidR="00895A08" w:rsidRPr="00490122">
        <w:t>of</w:t>
      </w:r>
      <w:r w:rsidRPr="00490122">
        <w:t xml:space="preserve"> the</w:t>
      </w:r>
      <w:r w:rsidR="00895A08" w:rsidRPr="00490122">
        <w:t xml:space="preserve"> aspects within the two</w:t>
      </w:r>
      <w:r w:rsidRPr="00490122">
        <w:t xml:space="preserve"> scales </w:t>
      </w:r>
      <w:r w:rsidR="00895A08" w:rsidRPr="00490122">
        <w:t xml:space="preserve">is </w:t>
      </w:r>
      <w:r w:rsidRPr="00490122">
        <w:t xml:space="preserve">subjective, the </w:t>
      </w:r>
      <w:r w:rsidR="00895A08" w:rsidRPr="00490122">
        <w:t xml:space="preserve">overall </w:t>
      </w:r>
      <w:r w:rsidRPr="00490122">
        <w:t xml:space="preserve">evaluation </w:t>
      </w:r>
      <w:r w:rsidR="00895A08" w:rsidRPr="00490122">
        <w:t>is</w:t>
      </w:r>
      <w:r w:rsidRPr="00490122">
        <w:t xml:space="preserve"> based on the current related work in this context</w:t>
      </w:r>
      <w:r w:rsidR="00905BA0" w:rsidRPr="00490122">
        <w:t xml:space="preserve"> as follows: One principle is the use of abstractions of the environment for a natural interaction, in which the user has become attuned. It can be referred to this principle, as the visualization of point clouds seems to be intuitive for users and the recognition of patterns in </w:t>
      </w:r>
      <w:r w:rsidR="00060910" w:rsidRPr="00490122">
        <w:t xml:space="preserve">such </w:t>
      </w:r>
      <w:r w:rsidR="00905BA0" w:rsidRPr="00490122">
        <w:t xml:space="preserve">clouds </w:t>
      </w:r>
      <w:r w:rsidR="00060910" w:rsidRPr="00490122">
        <w:t xml:space="preserve">has been recognized as a manageable task in general. </w:t>
      </w:r>
      <w:r w:rsidR="00905BA0" w:rsidRPr="00490122">
        <w:t xml:space="preserve">Another </w:t>
      </w:r>
      <w:r w:rsidR="00060910" w:rsidRPr="00490122">
        <w:t>principle</w:t>
      </w:r>
      <w:r w:rsidR="00905BA0" w:rsidRPr="00490122">
        <w:t xml:space="preserve"> is to overlay affordances</w:t>
      </w:r>
      <w:r w:rsidR="00E57A84" w:rsidRPr="00490122">
        <w:rPr>
          <w:vertAlign w:val="superscript"/>
        </w:rPr>
        <w:t>6</w:t>
      </w:r>
      <w:r w:rsidR="00905BA0" w:rsidRPr="00490122">
        <w:t xml:space="preserve">. Hereby, the </w:t>
      </w:r>
      <w:r w:rsidR="00060910" w:rsidRPr="00490122">
        <w:t xml:space="preserve">use of </w:t>
      </w:r>
      <w:r w:rsidR="00905BA0" w:rsidRPr="00490122">
        <w:t>spatial sound</w:t>
      </w:r>
      <w:r w:rsidR="00060910" w:rsidRPr="00490122">
        <w:t>s</w:t>
      </w:r>
      <w:r w:rsidR="00905BA0" w:rsidRPr="00490122">
        <w:t>, which correlate to the</w:t>
      </w:r>
      <w:r w:rsidR="00060910" w:rsidRPr="00490122">
        <w:t xml:space="preserve"> </w:t>
      </w:r>
      <w:r w:rsidR="00905BA0" w:rsidRPr="00490122">
        <w:t xml:space="preserve">proximity to </w:t>
      </w:r>
      <w:r w:rsidR="00060910" w:rsidRPr="00490122">
        <w:t>a</w:t>
      </w:r>
      <w:r w:rsidR="00905BA0" w:rsidRPr="00490122">
        <w:t xml:space="preserve"> searched object, is a primary example. The authors recommend to tune the representations in</w:t>
      </w:r>
      <w:r w:rsidR="00060910" w:rsidRPr="00490122">
        <w:t xml:space="preserve"> </w:t>
      </w:r>
      <w:r w:rsidR="00905BA0" w:rsidRPr="00490122">
        <w:t xml:space="preserve">a way that most information is located in the intermediate zone, which is most important for the human perception. </w:t>
      </w:r>
      <w:r w:rsidR="00060910" w:rsidRPr="00490122">
        <w:t>The authors did</w:t>
      </w:r>
      <w:r w:rsidR="00905BA0" w:rsidRPr="00490122">
        <w:t xml:space="preserve"> not include this principle, as </w:t>
      </w:r>
      <w:r w:rsidR="00060910" w:rsidRPr="00490122">
        <w:t xml:space="preserve">they </w:t>
      </w:r>
      <w:r w:rsidR="00905BA0" w:rsidRPr="00490122">
        <w:t>want</w:t>
      </w:r>
      <w:r w:rsidR="00060910" w:rsidRPr="00490122">
        <w:t>ed</w:t>
      </w:r>
      <w:r w:rsidR="00905BA0" w:rsidRPr="00490122">
        <w:t xml:space="preserve"> to encourage the user to find</w:t>
      </w:r>
      <w:r w:rsidR="00060910" w:rsidRPr="00490122">
        <w:t xml:space="preserve"> </w:t>
      </w:r>
      <w:r w:rsidR="00905BA0" w:rsidRPr="00490122">
        <w:t xml:space="preserve">the best spot by </w:t>
      </w:r>
      <w:r w:rsidR="00060910" w:rsidRPr="00490122">
        <w:t>themselves</w:t>
      </w:r>
      <w:r w:rsidR="00905BA0" w:rsidRPr="00490122">
        <w:t xml:space="preserve"> </w:t>
      </w:r>
      <w:r w:rsidR="00060910" w:rsidRPr="00490122">
        <w:t>as well as to</w:t>
      </w:r>
      <w:r w:rsidR="00905BA0" w:rsidRPr="00490122">
        <w:t xml:space="preserve"> </w:t>
      </w:r>
      <w:r w:rsidR="00060910" w:rsidRPr="00490122">
        <w:t xml:space="preserve">try to </w:t>
      </w:r>
      <w:r w:rsidR="00905BA0" w:rsidRPr="00490122">
        <w:t>orientate</w:t>
      </w:r>
      <w:r w:rsidR="00060910" w:rsidRPr="00490122">
        <w:t xml:space="preserve"> themselves</w:t>
      </w:r>
      <w:r w:rsidR="00905BA0" w:rsidRPr="00490122">
        <w:t xml:space="preserve"> in a data visualization, which is too large to be shown at once.</w:t>
      </w:r>
      <w:r w:rsidR="00060910" w:rsidRPr="00490122">
        <w:t xml:space="preserve"> </w:t>
      </w:r>
      <w:r w:rsidR="00905BA0" w:rsidRPr="00490122">
        <w:t xml:space="preserve">In </w:t>
      </w:r>
      <w:r w:rsidR="00060910" w:rsidRPr="00490122">
        <w:t>the presented</w:t>
      </w:r>
      <w:r w:rsidR="00905BA0" w:rsidRPr="00490122">
        <w:t xml:space="preserve"> approach, </w:t>
      </w:r>
      <w:r w:rsidR="00060910" w:rsidRPr="00490122">
        <w:t>no further considerations of the</w:t>
      </w:r>
      <w:r w:rsidR="00905BA0" w:rsidRPr="00490122">
        <w:t xml:space="preserve"> </w:t>
      </w:r>
      <w:r w:rsidR="00060910" w:rsidRPr="00490122">
        <w:t>characteristics</w:t>
      </w:r>
      <w:r w:rsidR="00905BA0" w:rsidRPr="00490122">
        <w:t xml:space="preserve"> of the 3D data to be shown</w:t>
      </w:r>
      <w:r w:rsidR="00060910" w:rsidRPr="00490122">
        <w:t xml:space="preserve"> were made</w:t>
      </w:r>
      <w:r w:rsidR="00905BA0" w:rsidRPr="00490122">
        <w:t>.</w:t>
      </w:r>
      <w:r w:rsidR="00060910" w:rsidRPr="00490122">
        <w:t xml:space="preserve"> For example, i</w:t>
      </w:r>
      <w:r w:rsidR="00905BA0" w:rsidRPr="00490122">
        <w:t xml:space="preserve">f </w:t>
      </w:r>
      <w:r w:rsidR="00060910" w:rsidRPr="00490122">
        <w:t>a</w:t>
      </w:r>
      <w:r w:rsidR="00905BA0" w:rsidRPr="00490122">
        <w:t xml:space="preserve"> dimension is assumed</w:t>
      </w:r>
    </w:p>
    <w:p w14:paraId="314DA9A3" w14:textId="0EA2DC85" w:rsidR="00347E2D" w:rsidRPr="00490122" w:rsidRDefault="00905BA0" w:rsidP="00551AE0">
      <w:pPr>
        <w:contextualSpacing/>
      </w:pPr>
      <w:r w:rsidRPr="00490122">
        <w:t xml:space="preserve">to be temporal, scatterplots </w:t>
      </w:r>
      <w:r w:rsidR="00060910" w:rsidRPr="00490122">
        <w:t>could</w:t>
      </w:r>
      <w:r w:rsidRPr="00490122">
        <w:t xml:space="preserve"> be shown</w:t>
      </w:r>
      <w:r w:rsidR="00F02358" w:rsidRPr="00490122">
        <w:rPr>
          <w:vertAlign w:val="superscript"/>
        </w:rPr>
        <w:t>25</w:t>
      </w:r>
      <w:r w:rsidRPr="00490122">
        <w:t xml:space="preserve">. </w:t>
      </w:r>
      <w:r w:rsidR="00F02358" w:rsidRPr="00490122">
        <w:t>The authors consider</w:t>
      </w:r>
      <w:r w:rsidRPr="00490122">
        <w:t xml:space="preserve"> this kind of visualization </w:t>
      </w:r>
      <w:r w:rsidR="00F02358" w:rsidRPr="00490122">
        <w:t xml:space="preserve">generally </w:t>
      </w:r>
      <w:r w:rsidRPr="00490122">
        <w:t>interesting in the context of Industry 4.0</w:t>
      </w:r>
      <w:r w:rsidR="00F02358" w:rsidRPr="00490122">
        <w:t>.</w:t>
      </w:r>
      <w:r w:rsidR="00DC4381">
        <w:t xml:space="preserve"> </w:t>
      </w:r>
      <w:r w:rsidR="00F02358" w:rsidRPr="00490122">
        <w:t>However, i</w:t>
      </w:r>
      <w:r w:rsidR="007D1B30">
        <w:t>t</w:t>
      </w:r>
      <w:r w:rsidR="00F02358" w:rsidRPr="00490122">
        <w:t xml:space="preserve"> </w:t>
      </w:r>
      <w:proofErr w:type="gramStart"/>
      <w:r w:rsidR="00F02358" w:rsidRPr="00490122">
        <w:t>has to</w:t>
      </w:r>
      <w:proofErr w:type="gramEnd"/>
      <w:r w:rsidR="00F02358" w:rsidRPr="00490122">
        <w:t xml:space="preserve"> been focused</w:t>
      </w:r>
      <w:r w:rsidRPr="00490122">
        <w:t xml:space="preserve"> on a set of visualizations for </w:t>
      </w:r>
      <w:r w:rsidR="00F02358" w:rsidRPr="00490122">
        <w:t xml:space="preserve">the </w:t>
      </w:r>
      <w:r w:rsidRPr="00490122">
        <w:t>study</w:t>
      </w:r>
      <w:r w:rsidR="00F02358" w:rsidRPr="00490122">
        <w:t xml:space="preserve"> of this work</w:t>
      </w:r>
      <w:r w:rsidRPr="00490122">
        <w:t>.</w:t>
      </w:r>
      <w:r w:rsidR="00F02358" w:rsidRPr="00490122">
        <w:t xml:space="preserve"> </w:t>
      </w:r>
      <w:r w:rsidRPr="00490122">
        <w:t xml:space="preserve">Moreover, </w:t>
      </w:r>
      <w:r w:rsidR="007D1B30">
        <w:t>a previous publication</w:t>
      </w:r>
      <w:r w:rsidR="00F02358" w:rsidRPr="00490122">
        <w:rPr>
          <w:vertAlign w:val="superscript"/>
        </w:rPr>
        <w:t>25</w:t>
      </w:r>
      <w:r w:rsidRPr="00490122">
        <w:t xml:space="preserve"> focus</w:t>
      </w:r>
      <w:r w:rsidR="00F02358" w:rsidRPr="00490122">
        <w:t>ed</w:t>
      </w:r>
      <w:r w:rsidRPr="00490122">
        <w:t xml:space="preserve"> on the </w:t>
      </w:r>
      <w:r w:rsidRPr="00490122">
        <w:lastRenderedPageBreak/>
        <w:t xml:space="preserve">collaborative analysis of data. </w:t>
      </w:r>
      <w:r w:rsidR="00F02358" w:rsidRPr="00490122">
        <w:t>In this work</w:t>
      </w:r>
      <w:r w:rsidRPr="00490122">
        <w:t>, this research question</w:t>
      </w:r>
      <w:r w:rsidR="00F02358" w:rsidRPr="00490122">
        <w:t xml:space="preserve"> was excluded </w:t>
      </w:r>
      <w:r w:rsidRPr="00490122">
        <w:t xml:space="preserve">due to complexity </w:t>
      </w:r>
      <w:r w:rsidR="00F02358" w:rsidRPr="00490122">
        <w:t xml:space="preserve">of addressed issues in this </w:t>
      </w:r>
      <w:r w:rsidRPr="00490122">
        <w:t>study.</w:t>
      </w:r>
      <w:r w:rsidR="00F02358" w:rsidRPr="00490122">
        <w:t xml:space="preserve"> </w:t>
      </w:r>
      <w:r w:rsidRPr="00490122">
        <w:t xml:space="preserve">In </w:t>
      </w:r>
      <w:r w:rsidR="00F02358" w:rsidRPr="00490122">
        <w:t>the presented</w:t>
      </w:r>
      <w:r w:rsidRPr="00490122">
        <w:t xml:space="preserve"> setup</w:t>
      </w:r>
      <w:r w:rsidR="00F02358" w:rsidRPr="00490122">
        <w:t xml:space="preserve"> here</w:t>
      </w:r>
      <w:r w:rsidRPr="00490122">
        <w:t>, the user is able to explore the immersive space by walking around. Other approaches</w:t>
      </w:r>
      <w:r w:rsidR="006328ED" w:rsidRPr="00490122">
        <w:rPr>
          <w:vertAlign w:val="superscript"/>
        </w:rPr>
        <w:t xml:space="preserve">26 </w:t>
      </w:r>
      <w:r w:rsidRPr="00490122">
        <w:t>offer controller</w:t>
      </w:r>
      <w:r w:rsidR="006328ED" w:rsidRPr="00490122">
        <w:t>s</w:t>
      </w:r>
      <w:r w:rsidRPr="00490122">
        <w:t xml:space="preserve"> to explore the </w:t>
      </w:r>
      <w:r w:rsidR="006328ED" w:rsidRPr="00490122">
        <w:t>virtual</w:t>
      </w:r>
      <w:r w:rsidRPr="00490122">
        <w:t xml:space="preserve"> space. In their study</w:t>
      </w:r>
      <w:r w:rsidR="006328ED" w:rsidRPr="00490122">
        <w:rPr>
          <w:vertAlign w:val="superscript"/>
        </w:rPr>
        <w:t>26</w:t>
      </w:r>
      <w:r w:rsidRPr="00490122">
        <w:t>, the focus is set on usability via the System Usability Scale (SUS)</w:t>
      </w:r>
      <w:r w:rsidR="006328ED" w:rsidRPr="00490122">
        <w:rPr>
          <w:vertAlign w:val="superscript"/>
        </w:rPr>
        <w:t>17</w:t>
      </w:r>
      <w:r w:rsidRPr="00490122">
        <w:t>.</w:t>
      </w:r>
      <w:r w:rsidR="006328ED" w:rsidRPr="00490122">
        <w:t xml:space="preserve"> </w:t>
      </w:r>
      <w:r w:rsidR="007D1B30">
        <w:t>A previous publication</w:t>
      </w:r>
      <w:r w:rsidR="006328ED" w:rsidRPr="00490122">
        <w:rPr>
          <w:vertAlign w:val="superscript"/>
        </w:rPr>
        <w:t>27</w:t>
      </w:r>
      <w:r w:rsidR="006328ED" w:rsidRPr="00490122">
        <w:t xml:space="preserve">, in turn, </w:t>
      </w:r>
      <w:r w:rsidR="007D1B30">
        <w:t>has</w:t>
      </w:r>
      <w:r w:rsidR="006328ED" w:rsidRPr="00490122">
        <w:t xml:space="preserve"> </w:t>
      </w:r>
      <w:r w:rsidRPr="00490122">
        <w:t>conduct</w:t>
      </w:r>
      <w:r w:rsidR="006328ED" w:rsidRPr="00490122">
        <w:t>ed</w:t>
      </w:r>
      <w:r w:rsidRPr="00490122">
        <w:t xml:space="preserve"> a study for economic experts for immersive analytics, but with virtual reality headsets. They complain about</w:t>
      </w:r>
      <w:r w:rsidR="006328ED" w:rsidRPr="00490122">
        <w:t xml:space="preserve"> </w:t>
      </w:r>
      <w:r w:rsidRPr="00490122">
        <w:t>the limited field of view for other devices, such as the</w:t>
      </w:r>
      <w:r w:rsidR="006328ED" w:rsidRPr="00490122">
        <w:t xml:space="preserve"> </w:t>
      </w:r>
      <w:r w:rsidR="00AC4213">
        <w:t xml:space="preserve">used </w:t>
      </w:r>
      <w:r w:rsidR="00AC4213" w:rsidRPr="00AE252D">
        <w:rPr>
          <w:rFonts w:asciiTheme="minorHAnsi" w:hAnsiTheme="minorHAnsi" w:cstheme="minorHAnsi"/>
          <w:color w:val="auto"/>
        </w:rPr>
        <w:t>mixed reality smartglass</w:t>
      </w:r>
      <w:r w:rsidR="00AC4213">
        <w:rPr>
          <w:rFonts w:asciiTheme="minorHAnsi" w:hAnsiTheme="minorHAnsi" w:cstheme="minorHAnsi"/>
          <w:color w:val="auto"/>
        </w:rPr>
        <w:t>es in this work</w:t>
      </w:r>
      <w:r w:rsidR="00AC4213" w:rsidRPr="00490122">
        <w:rPr>
          <w:rFonts w:asciiTheme="minorHAnsi" w:hAnsiTheme="minorHAnsi" w:cstheme="minorHAnsi"/>
          <w:color w:val="auto"/>
        </w:rPr>
        <w:t xml:space="preserve"> </w:t>
      </w:r>
      <w:r w:rsidR="00AC4213" w:rsidRPr="00B252C7">
        <w:t xml:space="preserve">(see </w:t>
      </w:r>
      <w:r w:rsidR="007D1B30" w:rsidRPr="007D1B30">
        <w:rPr>
          <w:b/>
          <w:bCs/>
        </w:rPr>
        <w:t xml:space="preserve">Table </w:t>
      </w:r>
      <w:r w:rsidR="007D1B30">
        <w:rPr>
          <w:b/>
          <w:bCs/>
        </w:rPr>
        <w:t>o</w:t>
      </w:r>
      <w:r w:rsidR="007D1B30" w:rsidRPr="007D1B30">
        <w:rPr>
          <w:b/>
          <w:bCs/>
        </w:rPr>
        <w:t>f Materials</w:t>
      </w:r>
      <w:r w:rsidR="00AC4213" w:rsidRPr="00B252C7">
        <w:t>)</w:t>
      </w:r>
      <w:r w:rsidRPr="00490122">
        <w:t>. Their findings show</w:t>
      </w:r>
      <w:r w:rsidR="006328ED" w:rsidRPr="00490122">
        <w:t xml:space="preserve"> </w:t>
      </w:r>
      <w:r w:rsidRPr="00490122">
        <w:t>that beginners in the field of VR were able</w:t>
      </w:r>
      <w:r w:rsidR="006328ED" w:rsidRPr="00490122">
        <w:t xml:space="preserve"> </w:t>
      </w:r>
      <w:r w:rsidRPr="00490122">
        <w:t xml:space="preserve">to use the analytics tool efficiently. This matches with </w:t>
      </w:r>
      <w:r w:rsidR="006328ED" w:rsidRPr="00490122">
        <w:t xml:space="preserve">the </w:t>
      </w:r>
      <w:r w:rsidRPr="00490122">
        <w:t>experiences</w:t>
      </w:r>
      <w:r w:rsidR="006328ED" w:rsidRPr="00490122">
        <w:t xml:space="preserve"> of this study</w:t>
      </w:r>
      <w:r w:rsidRPr="00490122">
        <w:t xml:space="preserve">, </w:t>
      </w:r>
      <w:r w:rsidR="006328ED" w:rsidRPr="00490122">
        <w:t>al</w:t>
      </w:r>
      <w:r w:rsidRPr="00490122">
        <w:t xml:space="preserve">though </w:t>
      </w:r>
      <w:r w:rsidR="006328ED" w:rsidRPr="00490122">
        <w:t xml:space="preserve">in this work </w:t>
      </w:r>
      <w:r w:rsidRPr="00490122">
        <w:t>beginner</w:t>
      </w:r>
      <w:r w:rsidR="006328ED" w:rsidRPr="00490122">
        <w:t>s were not classified</w:t>
      </w:r>
      <w:r w:rsidRPr="00490122">
        <w:t xml:space="preserve"> with VR or gaming experience.</w:t>
      </w:r>
      <w:r w:rsidR="006328ED" w:rsidRPr="00490122">
        <w:t xml:space="preserve"> </w:t>
      </w:r>
      <w:r w:rsidRPr="00490122">
        <w:t xml:space="preserve">In contrast to most VR solutions, </w:t>
      </w:r>
      <w:r w:rsidR="006328ED" w:rsidRPr="00490122">
        <w:t>mixed reality</w:t>
      </w:r>
      <w:r w:rsidRPr="00490122">
        <w:t xml:space="preserve"> is not fixed to a position as it allows to track the real environment. VR approaches</w:t>
      </w:r>
      <w:r w:rsidR="007D1B30">
        <w:t xml:space="preserve"> </w:t>
      </w:r>
      <w:r w:rsidRPr="00490122">
        <w:t>such as</w:t>
      </w:r>
      <w:r w:rsidR="006328ED" w:rsidRPr="00490122">
        <w:rPr>
          <w:vertAlign w:val="superscript"/>
        </w:rPr>
        <w:t>28</w:t>
      </w:r>
      <w:r w:rsidRPr="00490122">
        <w:t xml:space="preserve"> mention</w:t>
      </w:r>
      <w:r w:rsidR="006328ED" w:rsidRPr="00490122">
        <w:t xml:space="preserve"> </w:t>
      </w:r>
      <w:r w:rsidRPr="00490122">
        <w:t>t</w:t>
      </w:r>
      <w:r w:rsidR="006328ED" w:rsidRPr="00490122">
        <w:t>he</w:t>
      </w:r>
      <w:r w:rsidRPr="00490122">
        <w:t xml:space="preserve"> use </w:t>
      </w:r>
      <w:r w:rsidR="006328ED" w:rsidRPr="00490122">
        <w:t xml:space="preserve">of </w:t>
      </w:r>
      <w:r w:rsidRPr="00490122">
        <w:t>special chairs for a 360° experience to free the user from his desktop.</w:t>
      </w:r>
      <w:r w:rsidR="006328ED" w:rsidRPr="00490122">
        <w:t xml:space="preserve"> </w:t>
      </w:r>
      <w:r w:rsidRPr="00490122">
        <w:t>The authors of</w:t>
      </w:r>
      <w:r w:rsidR="006328ED" w:rsidRPr="00490122">
        <w:rPr>
          <w:vertAlign w:val="superscript"/>
        </w:rPr>
        <w:t>29</w:t>
      </w:r>
      <w:r w:rsidRPr="00490122">
        <w:t xml:space="preserve"> indicate that perception issues influence the performance of immersive analytics</w:t>
      </w:r>
      <w:r w:rsidR="006328ED" w:rsidRPr="00490122">
        <w:t xml:space="preserve">; for example, by using </w:t>
      </w:r>
      <w:r w:rsidRPr="00490122">
        <w:t xml:space="preserve">shadows. </w:t>
      </w:r>
      <w:r w:rsidR="006328ED" w:rsidRPr="00490122">
        <w:t>For the study at hand,</w:t>
      </w:r>
      <w:r w:rsidRPr="00490122">
        <w:t xml:space="preserve"> this is not feasible, as </w:t>
      </w:r>
      <w:r w:rsidR="00AC4213">
        <w:t xml:space="preserve">the used </w:t>
      </w:r>
      <w:r w:rsidR="00AC4213" w:rsidRPr="00AE252D">
        <w:rPr>
          <w:rFonts w:asciiTheme="minorHAnsi" w:hAnsiTheme="minorHAnsi" w:cstheme="minorHAnsi"/>
          <w:color w:val="auto"/>
        </w:rPr>
        <w:t>mixed reality smartglass</w:t>
      </w:r>
      <w:r w:rsidR="00AC4213">
        <w:rPr>
          <w:rFonts w:asciiTheme="minorHAnsi" w:hAnsiTheme="minorHAnsi" w:cstheme="minorHAnsi"/>
          <w:color w:val="auto"/>
        </w:rPr>
        <w:t>es</w:t>
      </w:r>
      <w:r w:rsidR="00AC4213" w:rsidRPr="00490122">
        <w:rPr>
          <w:rFonts w:asciiTheme="minorHAnsi" w:hAnsiTheme="minorHAnsi" w:cstheme="minorHAnsi"/>
          <w:color w:val="auto"/>
        </w:rPr>
        <w:t xml:space="preserve"> </w:t>
      </w:r>
      <w:r w:rsidR="00AC4213" w:rsidRPr="00B252C7">
        <w:t>(see table of materials)</w:t>
      </w:r>
      <w:r w:rsidR="00AC4213">
        <w:t xml:space="preserve"> are </w:t>
      </w:r>
      <w:r w:rsidR="006328ED" w:rsidRPr="00490122">
        <w:t>not able to display shadows</w:t>
      </w:r>
      <w:r w:rsidRPr="00490122">
        <w:t>. A workaround could be a virtual floor, but such a setup</w:t>
      </w:r>
      <w:r w:rsidR="006328ED" w:rsidRPr="00490122">
        <w:t xml:space="preserve"> was</w:t>
      </w:r>
      <w:r w:rsidRPr="00490122">
        <w:t xml:space="preserve"> out of the scope of this study.</w:t>
      </w:r>
      <w:r w:rsidR="006328ED" w:rsidRPr="00490122">
        <w:t xml:space="preserve"> </w:t>
      </w:r>
      <w:r w:rsidRPr="00490122">
        <w:t>A survey study in the field of immersive analytics</w:t>
      </w:r>
      <w:r w:rsidR="006328ED" w:rsidRPr="00490122">
        <w:rPr>
          <w:vertAlign w:val="superscript"/>
        </w:rPr>
        <w:t>30</w:t>
      </w:r>
      <w:r w:rsidRPr="00490122">
        <w:t xml:space="preserve"> identifie</w:t>
      </w:r>
      <w:r w:rsidR="006328ED" w:rsidRPr="00490122">
        <w:t>d</w:t>
      </w:r>
      <w:r w:rsidRPr="00490122">
        <w:t xml:space="preserve"> 3D scatterplots as on</w:t>
      </w:r>
      <w:r w:rsidR="006328ED" w:rsidRPr="00490122">
        <w:t>e</w:t>
      </w:r>
      <w:r w:rsidRPr="00490122">
        <w:t xml:space="preserve"> of the most common</w:t>
      </w:r>
      <w:r w:rsidR="006328ED" w:rsidRPr="00490122">
        <w:t xml:space="preserve"> </w:t>
      </w:r>
      <w:r w:rsidRPr="00490122">
        <w:t xml:space="preserve">representations of multi-dimensional data. </w:t>
      </w:r>
      <w:r w:rsidR="00041B9A" w:rsidRPr="00490122">
        <w:t xml:space="preserve">Altogether, the aspects shown in </w:t>
      </w:r>
      <w:r w:rsidR="00041B9A" w:rsidRPr="007D1B30">
        <w:rPr>
          <w:b/>
          <w:bCs/>
        </w:rPr>
        <w:t>Figure 1</w:t>
      </w:r>
      <w:r w:rsidR="00041B9A" w:rsidRPr="00490122">
        <w:t xml:space="preserve"> cannot be found currently as a protocol to </w:t>
      </w:r>
      <w:r w:rsidR="008E31CC" w:rsidRPr="00490122">
        <w:t>investigate</w:t>
      </w:r>
      <w:r w:rsidR="00041B9A" w:rsidRPr="00490122">
        <w:t xml:space="preserve"> usability aspects of immersive analytics for Industry 4.0 scenarios.</w:t>
      </w:r>
    </w:p>
    <w:p w14:paraId="237AD7DD" w14:textId="77777777" w:rsidR="00D15131" w:rsidRPr="00490122" w:rsidRDefault="00D15131" w:rsidP="00551AE0">
      <w:pPr>
        <w:contextualSpacing/>
        <w:rPr>
          <w:rFonts w:asciiTheme="minorHAnsi" w:hAnsiTheme="minorHAnsi" w:cstheme="minorHAnsi"/>
          <w:b/>
        </w:rPr>
      </w:pPr>
    </w:p>
    <w:p w14:paraId="3D4CD2F3" w14:textId="0B392878" w:rsidR="006305D7" w:rsidRDefault="006305D7" w:rsidP="00551AE0">
      <w:pPr>
        <w:contextualSpacing/>
        <w:rPr>
          <w:rFonts w:asciiTheme="minorHAnsi" w:hAnsiTheme="minorHAnsi" w:cstheme="minorHAnsi"/>
        </w:rPr>
      </w:pPr>
      <w:r w:rsidRPr="00490122">
        <w:rPr>
          <w:rFonts w:asciiTheme="minorHAnsi" w:hAnsiTheme="minorHAnsi" w:cstheme="minorHAnsi"/>
          <w:b/>
        </w:rPr>
        <w:t>PROTOCOL:</w:t>
      </w:r>
      <w:r w:rsidRPr="00490122">
        <w:rPr>
          <w:rFonts w:asciiTheme="minorHAnsi" w:hAnsiTheme="minorHAnsi" w:cstheme="minorHAnsi"/>
        </w:rPr>
        <w:t xml:space="preserve"> </w:t>
      </w:r>
    </w:p>
    <w:p w14:paraId="2AD237F8" w14:textId="77777777" w:rsidR="004A7B18" w:rsidRPr="00490122" w:rsidRDefault="004A7B18" w:rsidP="00551AE0">
      <w:pPr>
        <w:contextualSpacing/>
        <w:rPr>
          <w:rFonts w:asciiTheme="minorHAnsi" w:hAnsiTheme="minorHAnsi" w:cstheme="minorHAnsi"/>
          <w:color w:val="808080" w:themeColor="background1" w:themeShade="80"/>
        </w:rPr>
      </w:pPr>
    </w:p>
    <w:p w14:paraId="1FBD9C66"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All materials and methods were approved by the Ethics Committee of Ulm University, and were carried out in accordance with the approved guidelines. All participants gave their written informed consent.</w:t>
      </w:r>
    </w:p>
    <w:p w14:paraId="7007C9AE" w14:textId="261F9014" w:rsidR="00FE3E44" w:rsidRPr="00490122" w:rsidRDefault="00FE3E44" w:rsidP="00551AE0">
      <w:pPr>
        <w:pStyle w:val="NormalWeb"/>
        <w:spacing w:before="0" w:beforeAutospacing="0" w:after="0" w:afterAutospacing="0"/>
        <w:contextualSpacing/>
        <w:rPr>
          <w:rFonts w:asciiTheme="minorHAnsi" w:hAnsiTheme="minorHAnsi" w:cstheme="minorHAnsi"/>
          <w:b/>
          <w:bCs/>
          <w:color w:val="auto"/>
        </w:rPr>
      </w:pPr>
    </w:p>
    <w:p w14:paraId="61C3F7FD" w14:textId="6ECA6429" w:rsidR="00442D6A" w:rsidRDefault="00442D6A" w:rsidP="00551AE0">
      <w:pPr>
        <w:pStyle w:val="NormalWeb"/>
        <w:numPr>
          <w:ilvl w:val="0"/>
          <w:numId w:val="32"/>
        </w:numPr>
        <w:spacing w:before="0" w:beforeAutospacing="0" w:after="0" w:afterAutospacing="0"/>
        <w:ind w:left="0" w:firstLine="0"/>
        <w:contextualSpacing/>
        <w:rPr>
          <w:rFonts w:asciiTheme="minorHAnsi" w:hAnsiTheme="minorHAnsi" w:cstheme="minorHAnsi"/>
          <w:b/>
          <w:bCs/>
          <w:color w:val="auto"/>
        </w:rPr>
      </w:pPr>
      <w:r w:rsidRPr="00490122">
        <w:rPr>
          <w:rFonts w:asciiTheme="minorHAnsi" w:hAnsiTheme="minorHAnsi" w:cstheme="minorHAnsi"/>
          <w:b/>
          <w:bCs/>
          <w:color w:val="auto"/>
        </w:rPr>
        <w:t>Establish Appropriate Study Environment</w:t>
      </w:r>
    </w:p>
    <w:p w14:paraId="0A493A79" w14:textId="77777777" w:rsidR="004A7B18" w:rsidRPr="00490122" w:rsidRDefault="004A7B18" w:rsidP="00551AE0">
      <w:pPr>
        <w:pStyle w:val="NormalWeb"/>
        <w:spacing w:before="0" w:beforeAutospacing="0" w:after="0" w:afterAutospacing="0"/>
        <w:contextualSpacing/>
        <w:rPr>
          <w:rFonts w:asciiTheme="minorHAnsi" w:hAnsiTheme="minorHAnsi" w:cstheme="minorHAnsi"/>
          <w:b/>
          <w:bCs/>
          <w:color w:val="auto"/>
        </w:rPr>
      </w:pPr>
    </w:p>
    <w:p w14:paraId="360D9A8D" w14:textId="7F271A2D" w:rsidR="00442D6A" w:rsidRPr="00490122" w:rsidRDefault="004A7B18" w:rsidP="00551AE0">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442D6A" w:rsidRPr="00490122">
        <w:rPr>
          <w:rFonts w:asciiTheme="minorHAnsi" w:hAnsiTheme="minorHAnsi" w:cstheme="minorHAnsi"/>
          <w:color w:val="auto"/>
        </w:rPr>
        <w:t xml:space="preserve">A controlled environment was </w:t>
      </w:r>
      <w:r w:rsidR="00FF126F" w:rsidRPr="00490122">
        <w:rPr>
          <w:rFonts w:asciiTheme="minorHAnsi" w:hAnsiTheme="minorHAnsi" w:cstheme="minorHAnsi"/>
          <w:color w:val="auto"/>
        </w:rPr>
        <w:t>conducted</w:t>
      </w:r>
      <w:r w:rsidR="00442D6A" w:rsidRPr="00490122">
        <w:rPr>
          <w:rFonts w:asciiTheme="minorHAnsi" w:hAnsiTheme="minorHAnsi" w:cstheme="minorHAnsi"/>
          <w:color w:val="auto"/>
        </w:rPr>
        <w:t xml:space="preserve"> </w:t>
      </w:r>
      <w:r w:rsidR="004560A5">
        <w:rPr>
          <w:rFonts w:asciiTheme="minorHAnsi" w:hAnsiTheme="minorHAnsi" w:cstheme="minorHAnsi"/>
          <w:color w:val="auto"/>
        </w:rPr>
        <w:t>to cope with the complex hardware setting</w:t>
      </w:r>
      <w:r w:rsidR="00442D6A" w:rsidRPr="00490122">
        <w:rPr>
          <w:rFonts w:asciiTheme="minorHAnsi" w:hAnsiTheme="minorHAnsi" w:cstheme="minorHAnsi"/>
          <w:color w:val="auto"/>
        </w:rPr>
        <w:t xml:space="preserve">. The </w:t>
      </w:r>
      <w:r w:rsidR="00AC4213">
        <w:rPr>
          <w:rFonts w:asciiTheme="minorHAnsi" w:hAnsiTheme="minorHAnsi" w:cstheme="minorHAnsi"/>
          <w:color w:val="auto"/>
        </w:rPr>
        <w:t xml:space="preserve">used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Pr="007D1B30">
        <w:rPr>
          <w:b/>
          <w:bCs/>
        </w:rPr>
        <w:t xml:space="preserve">Table </w:t>
      </w:r>
      <w:r>
        <w:rPr>
          <w:b/>
          <w:bCs/>
        </w:rPr>
        <w:t>o</w:t>
      </w:r>
      <w:r w:rsidRPr="007D1B30">
        <w:rPr>
          <w:b/>
          <w:bCs/>
        </w:rPr>
        <w:t>f Materials</w:t>
      </w:r>
      <w:r w:rsidR="00AC4213" w:rsidRPr="00B252C7">
        <w:t>)</w:t>
      </w:r>
      <w:r w:rsidR="00AC4213">
        <w:t xml:space="preserve"> </w:t>
      </w:r>
      <w:r w:rsidR="00442D6A" w:rsidRPr="00490122">
        <w:rPr>
          <w:rFonts w:asciiTheme="minorHAnsi" w:hAnsiTheme="minorHAnsi" w:cstheme="minorHAnsi"/>
          <w:color w:val="auto"/>
        </w:rPr>
        <w:t xml:space="preserve">and the laptop for the 2D application were </w:t>
      </w:r>
      <w:r w:rsidR="00FF126F" w:rsidRPr="00490122">
        <w:rPr>
          <w:rFonts w:asciiTheme="minorHAnsi" w:hAnsiTheme="minorHAnsi" w:cstheme="minorHAnsi"/>
          <w:color w:val="auto"/>
        </w:rPr>
        <w:t xml:space="preserve">therefore </w:t>
      </w:r>
      <w:r w:rsidR="00442D6A" w:rsidRPr="00490122">
        <w:rPr>
          <w:rFonts w:asciiTheme="minorHAnsi" w:hAnsiTheme="minorHAnsi" w:cstheme="minorHAnsi"/>
          <w:color w:val="auto"/>
        </w:rPr>
        <w:t xml:space="preserve">explained to the </w:t>
      </w:r>
      <w:r w:rsidR="00FF126F" w:rsidRPr="00490122">
        <w:rPr>
          <w:rFonts w:asciiTheme="minorHAnsi" w:hAnsiTheme="minorHAnsi" w:cstheme="minorHAnsi"/>
          <w:color w:val="auto"/>
        </w:rPr>
        <w:t>study participants</w:t>
      </w:r>
      <w:r w:rsidR="00442D6A" w:rsidRPr="00490122">
        <w:rPr>
          <w:rFonts w:asciiTheme="minorHAnsi" w:hAnsiTheme="minorHAnsi" w:cstheme="minorHAnsi"/>
          <w:color w:val="auto"/>
        </w:rPr>
        <w:t>.</w:t>
      </w:r>
    </w:p>
    <w:p w14:paraId="42EEE472" w14:textId="77777777"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p>
    <w:p w14:paraId="61BEBF5B" w14:textId="27FC3481" w:rsidR="00442D6A"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Check the</w:t>
      </w:r>
      <w:r w:rsidR="00442D6A" w:rsidRPr="00490122">
        <w:rPr>
          <w:rFonts w:asciiTheme="minorHAnsi" w:hAnsiTheme="minorHAnsi" w:cstheme="minorHAnsi"/>
          <w:color w:val="auto"/>
        </w:rPr>
        <w:t xml:space="preserve"> </w:t>
      </w:r>
      <w:r w:rsidR="0095410D" w:rsidRPr="00490122">
        <w:rPr>
          <w:rFonts w:asciiTheme="minorHAnsi" w:hAnsiTheme="minorHAnsi" w:cstheme="minorHAnsi"/>
          <w:color w:val="auto"/>
        </w:rPr>
        <w:t xml:space="preserve">technical solution </w:t>
      </w:r>
      <w:r w:rsidR="004560A5">
        <w:rPr>
          <w:rFonts w:asciiTheme="minorHAnsi" w:hAnsiTheme="minorHAnsi" w:cstheme="minorHAnsi"/>
          <w:color w:val="auto"/>
        </w:rPr>
        <w:t>before each participant</w:t>
      </w:r>
      <w:r>
        <w:rPr>
          <w:rFonts w:asciiTheme="minorHAnsi" w:hAnsiTheme="minorHAnsi" w:cstheme="minorHAnsi"/>
          <w:color w:val="auto"/>
        </w:rPr>
        <w:t>; set</w:t>
      </w:r>
      <w:r w:rsidR="00442D6A" w:rsidRPr="00490122">
        <w:rPr>
          <w:rFonts w:asciiTheme="minorHAnsi" w:hAnsiTheme="minorHAnsi" w:cstheme="minorHAnsi"/>
          <w:color w:val="auto"/>
        </w:rPr>
        <w:t xml:space="preserve"> in default mode</w:t>
      </w:r>
      <w:r>
        <w:rPr>
          <w:rFonts w:asciiTheme="minorHAnsi" w:hAnsiTheme="minorHAnsi" w:cstheme="minorHAnsi"/>
          <w:color w:val="auto"/>
        </w:rPr>
        <w:t xml:space="preserve">. Prepare </w:t>
      </w:r>
      <w:r w:rsidR="00442D6A" w:rsidRPr="00490122">
        <w:rPr>
          <w:rFonts w:asciiTheme="minorHAnsi" w:hAnsiTheme="minorHAnsi" w:cstheme="minorHAnsi"/>
          <w:color w:val="auto"/>
        </w:rPr>
        <w:t xml:space="preserve">the questionnaires </w:t>
      </w:r>
      <w:r w:rsidR="0095410D" w:rsidRPr="00490122">
        <w:rPr>
          <w:rFonts w:asciiTheme="minorHAnsi" w:hAnsiTheme="minorHAnsi" w:cstheme="minorHAnsi"/>
          <w:color w:val="auto"/>
        </w:rPr>
        <w:t xml:space="preserve">and </w:t>
      </w:r>
      <w:r>
        <w:rPr>
          <w:rFonts w:asciiTheme="minorHAnsi" w:hAnsiTheme="minorHAnsi" w:cstheme="minorHAnsi"/>
          <w:color w:val="auto"/>
        </w:rPr>
        <w:t>place</w:t>
      </w:r>
      <w:r w:rsidR="00442D6A" w:rsidRPr="00490122">
        <w:rPr>
          <w:rFonts w:asciiTheme="minorHAnsi" w:hAnsiTheme="minorHAnsi" w:cstheme="minorHAnsi"/>
          <w:color w:val="auto"/>
        </w:rPr>
        <w:t xml:space="preserve"> next to </w:t>
      </w:r>
      <w:r w:rsidR="004560A5">
        <w:rPr>
          <w:rFonts w:asciiTheme="minorHAnsi" w:hAnsiTheme="minorHAnsi" w:cstheme="minorHAnsi"/>
          <w:color w:val="auto"/>
        </w:rPr>
        <w:t>a</w:t>
      </w:r>
      <w:r w:rsidR="00442D6A" w:rsidRPr="00490122">
        <w:rPr>
          <w:rFonts w:asciiTheme="minorHAnsi" w:hAnsiTheme="minorHAnsi" w:cstheme="minorHAnsi"/>
          <w:color w:val="auto"/>
        </w:rPr>
        <w:t xml:space="preserve"> participant.</w:t>
      </w:r>
    </w:p>
    <w:p w14:paraId="4E145653"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6DBFED02" w14:textId="0E11DBA3" w:rsidR="00442D6A"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Have p</w:t>
      </w:r>
      <w:r w:rsidR="00442D6A" w:rsidRPr="00490122">
        <w:rPr>
          <w:rFonts w:asciiTheme="minorHAnsi" w:hAnsiTheme="minorHAnsi" w:cstheme="minorHAnsi"/>
          <w:color w:val="auto"/>
        </w:rPr>
        <w:t xml:space="preserve">articipants solve tasks from the use cases outlier detection and cluster recognition in one session (i.e., </w:t>
      </w:r>
      <w:r>
        <w:rPr>
          <w:rFonts w:asciiTheme="minorHAnsi" w:hAnsiTheme="minorHAnsi" w:cstheme="minorHAnsi"/>
          <w:color w:val="auto"/>
        </w:rPr>
        <w:t>average</w:t>
      </w:r>
      <w:r w:rsidR="00D44B0A" w:rsidRPr="00490122">
        <w:rPr>
          <w:rFonts w:asciiTheme="minorHAnsi" w:hAnsiTheme="minorHAnsi" w:cstheme="minorHAnsi"/>
          <w:color w:val="auto"/>
        </w:rPr>
        <w:t xml:space="preserve"> time was</w:t>
      </w:r>
      <w:r w:rsidR="00442D6A" w:rsidRPr="00490122">
        <w:rPr>
          <w:rFonts w:asciiTheme="minorHAnsi" w:hAnsiTheme="minorHAnsi" w:cstheme="minorHAnsi"/>
          <w:color w:val="auto"/>
        </w:rPr>
        <w:t xml:space="preserve"> 43 min). Furthermore, </w:t>
      </w:r>
      <w:r>
        <w:rPr>
          <w:rFonts w:asciiTheme="minorHAnsi" w:hAnsiTheme="minorHAnsi" w:cstheme="minorHAnsi"/>
          <w:color w:val="auto"/>
        </w:rPr>
        <w:t xml:space="preserve">start </w:t>
      </w:r>
      <w:r w:rsidR="00442D6A" w:rsidRPr="00490122">
        <w:rPr>
          <w:rFonts w:asciiTheme="minorHAnsi" w:hAnsiTheme="minorHAnsi" w:cstheme="minorHAnsi"/>
          <w:color w:val="auto"/>
        </w:rPr>
        <w:t xml:space="preserve">half of them with the outlier detection, while </w:t>
      </w:r>
      <w:r>
        <w:rPr>
          <w:rFonts w:asciiTheme="minorHAnsi" w:hAnsiTheme="minorHAnsi" w:cstheme="minorHAnsi"/>
          <w:color w:val="auto"/>
        </w:rPr>
        <w:t xml:space="preserve">starting </w:t>
      </w:r>
      <w:r w:rsidR="00442D6A" w:rsidRPr="00490122">
        <w:rPr>
          <w:rFonts w:asciiTheme="minorHAnsi" w:hAnsiTheme="minorHAnsi" w:cstheme="minorHAnsi"/>
          <w:color w:val="auto"/>
        </w:rPr>
        <w:t xml:space="preserve">the other half </w:t>
      </w:r>
      <w:r w:rsidR="00AA0C07" w:rsidRPr="00490122">
        <w:rPr>
          <w:rFonts w:asciiTheme="minorHAnsi" w:hAnsiTheme="minorHAnsi" w:cstheme="minorHAnsi"/>
          <w:color w:val="auto"/>
        </w:rPr>
        <w:t xml:space="preserve">of them </w:t>
      </w:r>
      <w:r w:rsidR="00442D6A" w:rsidRPr="00490122">
        <w:rPr>
          <w:rFonts w:asciiTheme="minorHAnsi" w:hAnsiTheme="minorHAnsi" w:cstheme="minorHAnsi"/>
          <w:color w:val="auto"/>
        </w:rPr>
        <w:t xml:space="preserve">with the cluster recognition task. </w:t>
      </w:r>
      <w:r>
        <w:rPr>
          <w:rFonts w:asciiTheme="minorHAnsi" w:hAnsiTheme="minorHAnsi" w:cstheme="minorHAnsi"/>
          <w:color w:val="auto"/>
        </w:rPr>
        <w:t>Randomly determine the</w:t>
      </w:r>
      <w:r w:rsidR="00442D6A" w:rsidRPr="00490122">
        <w:rPr>
          <w:rFonts w:asciiTheme="minorHAnsi" w:hAnsiTheme="minorHAnsi" w:cstheme="minorHAnsi"/>
          <w:color w:val="auto"/>
        </w:rPr>
        <w:t xml:space="preserve"> initial use case.</w:t>
      </w:r>
      <w:r w:rsidR="00AB445E">
        <w:rPr>
          <w:rFonts w:asciiTheme="minorHAnsi" w:hAnsiTheme="minorHAnsi" w:cstheme="minorHAnsi"/>
          <w:color w:val="auto"/>
        </w:rPr>
        <w:t xml:space="preserve"> After that, </w:t>
      </w:r>
      <w:r>
        <w:rPr>
          <w:rFonts w:asciiTheme="minorHAnsi" w:hAnsiTheme="minorHAnsi" w:cstheme="minorHAnsi"/>
          <w:color w:val="auto"/>
        </w:rPr>
        <w:t>alternate</w:t>
      </w:r>
      <w:r w:rsidR="00AB445E">
        <w:rPr>
          <w:rFonts w:asciiTheme="minorHAnsi" w:hAnsiTheme="minorHAnsi" w:cstheme="minorHAnsi"/>
          <w:color w:val="auto"/>
        </w:rPr>
        <w:t xml:space="preserve"> uses cases.</w:t>
      </w:r>
    </w:p>
    <w:p w14:paraId="3BEF9784"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76F45597" w14:textId="5BDE2BD2" w:rsidR="00442D6A"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Start the study</w:t>
      </w:r>
      <w:r w:rsidR="00442D6A" w:rsidRPr="00490122">
        <w:rPr>
          <w:rFonts w:asciiTheme="minorHAnsi" w:hAnsiTheme="minorHAnsi" w:cstheme="minorHAnsi"/>
          <w:color w:val="auto"/>
        </w:rPr>
        <w:t xml:space="preserve"> </w:t>
      </w:r>
      <w:r>
        <w:rPr>
          <w:rFonts w:asciiTheme="minorHAnsi" w:hAnsiTheme="minorHAnsi" w:cstheme="minorHAnsi"/>
          <w:color w:val="auto"/>
        </w:rPr>
        <w:t>by</w:t>
      </w:r>
      <w:r w:rsidR="00442D6A" w:rsidRPr="00490122">
        <w:rPr>
          <w:rFonts w:asciiTheme="minorHAnsi" w:hAnsiTheme="minorHAnsi" w:cstheme="minorHAnsi"/>
          <w:color w:val="auto"/>
        </w:rPr>
        <w:t xml:space="preserve"> welcoming the participants and introducing the goal of the study</w:t>
      </w:r>
      <w:r w:rsidR="00A92847" w:rsidRPr="00490122">
        <w:rPr>
          <w:rFonts w:asciiTheme="minorHAnsi" w:hAnsiTheme="minorHAnsi" w:cstheme="minorHAnsi"/>
          <w:color w:val="auto"/>
        </w:rPr>
        <w:t>,</w:t>
      </w:r>
      <w:r w:rsidR="00442D6A" w:rsidRPr="00490122">
        <w:rPr>
          <w:rFonts w:asciiTheme="minorHAnsi" w:hAnsiTheme="minorHAnsi" w:cstheme="minorHAnsi"/>
          <w:color w:val="auto"/>
        </w:rPr>
        <w:t xml:space="preserve"> as well as the overall procedure.</w:t>
      </w:r>
    </w:p>
    <w:p w14:paraId="7543F09A"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16848967" w14:textId="2D3F75DE" w:rsidR="00442D6A"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Have p</w:t>
      </w:r>
      <w:r w:rsidR="00442D6A" w:rsidRPr="00490122">
        <w:rPr>
          <w:rFonts w:asciiTheme="minorHAnsi" w:hAnsiTheme="minorHAnsi" w:cstheme="minorHAnsi"/>
          <w:color w:val="auto"/>
        </w:rPr>
        <w:t>articipants using the skin conductance measurement</w:t>
      </w:r>
      <w:r w:rsidR="00AC4213">
        <w:rPr>
          <w:rFonts w:asciiTheme="minorHAnsi" w:hAnsiTheme="minorHAnsi" w:cstheme="minorHAnsi"/>
          <w:color w:val="auto"/>
        </w:rPr>
        <w:t xml:space="preserve"> device </w:t>
      </w:r>
      <w:r w:rsidR="00AC4213" w:rsidRPr="00AC4213">
        <w:rPr>
          <w:rFonts w:asciiTheme="minorHAnsi" w:hAnsiTheme="minorHAnsi" w:cstheme="minorHAnsi"/>
          <w:color w:val="auto"/>
        </w:rPr>
        <w:t xml:space="preserve">(see </w:t>
      </w:r>
      <w:r w:rsidRPr="007D1B30">
        <w:rPr>
          <w:b/>
          <w:bCs/>
        </w:rPr>
        <w:t xml:space="preserve">Table </w:t>
      </w:r>
      <w:r>
        <w:rPr>
          <w:b/>
          <w:bCs/>
        </w:rPr>
        <w:t>o</w:t>
      </w:r>
      <w:r w:rsidRPr="007D1B30">
        <w:rPr>
          <w:b/>
          <w:bCs/>
        </w:rPr>
        <w:t xml:space="preserve">f </w:t>
      </w:r>
      <w:r w:rsidRPr="007D1B30">
        <w:rPr>
          <w:b/>
          <w:bCs/>
        </w:rPr>
        <w:lastRenderedPageBreak/>
        <w:t>Materials</w:t>
      </w:r>
      <w:r w:rsidR="00AC4213" w:rsidRPr="00AC4213">
        <w:rPr>
          <w:rFonts w:asciiTheme="minorHAnsi" w:hAnsiTheme="minorHAnsi" w:cstheme="minorHAnsi"/>
          <w:color w:val="auto"/>
        </w:rPr>
        <w:t>)</w:t>
      </w:r>
      <w:r w:rsidR="00442D6A" w:rsidRPr="00490122">
        <w:rPr>
          <w:rFonts w:asciiTheme="minorHAnsi" w:hAnsiTheme="minorHAnsi" w:cstheme="minorHAnsi"/>
          <w:color w:val="auto"/>
        </w:rPr>
        <w:t xml:space="preserve"> </w:t>
      </w:r>
      <w:r w:rsidR="005D33AE" w:rsidRPr="00490122">
        <w:rPr>
          <w:rFonts w:asciiTheme="minorHAnsi" w:hAnsiTheme="minorHAnsi" w:cstheme="minorHAnsi"/>
          <w:color w:val="auto"/>
        </w:rPr>
        <w:t>adhere</w:t>
      </w:r>
      <w:r w:rsidR="00442D6A" w:rsidRPr="00490122">
        <w:rPr>
          <w:rFonts w:asciiTheme="minorHAnsi" w:hAnsiTheme="minorHAnsi" w:cstheme="minorHAnsi"/>
          <w:color w:val="auto"/>
        </w:rPr>
        <w:t xml:space="preserve"> to a short resting phase, to receive a baseline measure.</w:t>
      </w:r>
    </w:p>
    <w:p w14:paraId="76999C0A"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07B06211" w14:textId="77777777" w:rsidR="004A7B18"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Have a</w:t>
      </w:r>
      <w:r w:rsidR="00442D6A" w:rsidRPr="00490122">
        <w:rPr>
          <w:rFonts w:asciiTheme="minorHAnsi" w:hAnsiTheme="minorHAnsi" w:cstheme="minorHAnsi"/>
          <w:color w:val="auto"/>
        </w:rPr>
        <w:t xml:space="preserve">ll participants fill out the </w:t>
      </w:r>
      <w:r w:rsidR="005B411C" w:rsidRPr="00490122">
        <w:rPr>
          <w:rFonts w:asciiTheme="minorHAnsi" w:hAnsiTheme="minorHAnsi" w:cstheme="minorHAnsi"/>
          <w:color w:val="auto"/>
        </w:rPr>
        <w:t>State-Trait Anxiety Inventory (STAI) questionnaire</w:t>
      </w:r>
      <w:r w:rsidR="003A4C21" w:rsidRPr="00490122">
        <w:rPr>
          <w:rFonts w:asciiTheme="minorHAnsi" w:hAnsiTheme="minorHAnsi" w:cstheme="minorHAnsi"/>
          <w:color w:val="auto"/>
          <w:vertAlign w:val="superscript"/>
        </w:rPr>
        <w:t>31</w:t>
      </w:r>
      <w:r w:rsidR="005D33AE" w:rsidRPr="00490122">
        <w:rPr>
          <w:rFonts w:asciiTheme="minorHAnsi" w:hAnsiTheme="minorHAnsi" w:cstheme="minorHAnsi"/>
          <w:color w:val="auto"/>
        </w:rPr>
        <w:t>,</w:t>
      </w:r>
      <w:r w:rsidR="00442D6A" w:rsidRPr="00490122">
        <w:rPr>
          <w:rFonts w:asciiTheme="minorHAnsi" w:hAnsiTheme="minorHAnsi" w:cstheme="minorHAnsi"/>
          <w:color w:val="auto"/>
        </w:rPr>
        <w:t xml:space="preserve"> prior to the start of the experiment. </w:t>
      </w:r>
    </w:p>
    <w:p w14:paraId="59B941C0" w14:textId="77777777" w:rsidR="004A7B18" w:rsidRDefault="004A7B18" w:rsidP="00551AE0">
      <w:pPr>
        <w:pStyle w:val="ListParagraph"/>
        <w:ind w:left="0"/>
        <w:rPr>
          <w:rFonts w:asciiTheme="minorHAnsi" w:hAnsiTheme="minorHAnsi" w:cstheme="minorHAnsi"/>
          <w:color w:val="auto"/>
        </w:rPr>
      </w:pPr>
    </w:p>
    <w:p w14:paraId="7597FE85" w14:textId="17F7B703" w:rsidR="00442D6A" w:rsidRDefault="00442D6A"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rPr>
      </w:pPr>
      <w:r w:rsidRPr="00490122">
        <w:rPr>
          <w:rFonts w:asciiTheme="minorHAnsi" w:hAnsiTheme="minorHAnsi" w:cstheme="minorHAnsi"/>
          <w:color w:val="auto"/>
        </w:rPr>
        <w:t xml:space="preserve">Next, </w:t>
      </w:r>
      <w:r w:rsidR="004A7B18">
        <w:rPr>
          <w:rFonts w:asciiTheme="minorHAnsi" w:hAnsiTheme="minorHAnsi" w:cstheme="minorHAnsi"/>
          <w:color w:val="auto"/>
        </w:rPr>
        <w:t xml:space="preserve">have </w:t>
      </w:r>
      <w:r w:rsidRPr="00490122">
        <w:rPr>
          <w:rFonts w:asciiTheme="minorHAnsi" w:hAnsiTheme="minorHAnsi" w:cstheme="minorHAnsi"/>
          <w:color w:val="auto"/>
        </w:rPr>
        <w:t xml:space="preserve">the participants </w:t>
      </w:r>
      <w:r w:rsidR="004A7B18">
        <w:rPr>
          <w:rFonts w:asciiTheme="minorHAnsi" w:hAnsiTheme="minorHAnsi" w:cstheme="minorHAnsi"/>
          <w:color w:val="auto"/>
        </w:rPr>
        <w:t xml:space="preserve">perform </w:t>
      </w:r>
      <w:r w:rsidRPr="00490122">
        <w:rPr>
          <w:rFonts w:asciiTheme="minorHAnsi" w:hAnsiTheme="minorHAnsi" w:cstheme="minorHAnsi"/>
          <w:color w:val="auto"/>
        </w:rPr>
        <w:t>the mental rotation</w:t>
      </w:r>
      <w:r w:rsidR="002D4C22">
        <w:rPr>
          <w:rFonts w:asciiTheme="minorHAnsi" w:hAnsiTheme="minorHAnsi" w:cstheme="minorHAnsi"/>
          <w:color w:val="auto"/>
        </w:rPr>
        <w:t xml:space="preserve"> test (see </w:t>
      </w:r>
      <w:r w:rsidR="002D4C22" w:rsidRPr="004A7B18">
        <w:rPr>
          <w:rFonts w:asciiTheme="minorHAnsi" w:hAnsiTheme="minorHAnsi" w:cstheme="minorHAnsi"/>
          <w:b/>
          <w:bCs/>
          <w:color w:val="auto"/>
        </w:rPr>
        <w:t>Figure 4</w:t>
      </w:r>
      <w:r w:rsidR="002D4C22">
        <w:rPr>
          <w:rFonts w:asciiTheme="minorHAnsi" w:hAnsiTheme="minorHAnsi" w:cstheme="minorHAnsi"/>
          <w:color w:val="auto"/>
        </w:rPr>
        <w:t>, this test evaluated the spatial imagination abilities)</w:t>
      </w:r>
      <w:r w:rsidR="005D33AE" w:rsidRPr="00490122">
        <w:rPr>
          <w:rFonts w:asciiTheme="minorHAnsi" w:hAnsiTheme="minorHAnsi" w:cstheme="minorHAnsi"/>
          <w:color w:val="auto"/>
        </w:rPr>
        <w:t xml:space="preserve">, which was the basis to distinguish </w:t>
      </w:r>
      <w:r w:rsidR="003B7031" w:rsidRPr="00490122">
        <w:rPr>
          <w:rFonts w:asciiTheme="minorHAnsi" w:hAnsiTheme="minorHAnsi" w:cstheme="minorHAnsi"/>
          <w:color w:val="auto"/>
        </w:rPr>
        <w:t xml:space="preserve">high from low performers (high performers are </w:t>
      </w:r>
      <w:r w:rsidR="00CD3196">
        <w:rPr>
          <w:rFonts w:asciiTheme="minorHAnsi" w:hAnsiTheme="minorHAnsi" w:cstheme="minorHAnsi"/>
          <w:color w:val="auto"/>
        </w:rPr>
        <w:t>advanced users</w:t>
      </w:r>
      <w:r w:rsidR="003B7031" w:rsidRPr="00490122">
        <w:rPr>
          <w:rFonts w:asciiTheme="minorHAnsi" w:hAnsiTheme="minorHAnsi" w:cstheme="minorHAnsi"/>
          <w:color w:val="auto"/>
        </w:rPr>
        <w:t>, while low performers are novices)</w:t>
      </w:r>
      <w:r w:rsidRPr="00490122">
        <w:rPr>
          <w:rFonts w:asciiTheme="minorHAnsi" w:hAnsiTheme="minorHAnsi" w:cstheme="minorHAnsi"/>
          <w:color w:val="auto"/>
        </w:rPr>
        <w:t>, followed by the spatial sound test to measure spatial hearing abilit</w:t>
      </w:r>
      <w:r w:rsidR="005D33AE" w:rsidRPr="00490122">
        <w:rPr>
          <w:rFonts w:asciiTheme="minorHAnsi" w:hAnsiTheme="minorHAnsi" w:cstheme="minorHAnsi"/>
          <w:color w:val="auto"/>
        </w:rPr>
        <w:t>ies of a participant</w:t>
      </w:r>
      <w:r w:rsidRPr="00490122">
        <w:rPr>
          <w:rFonts w:asciiTheme="minorHAnsi" w:hAnsiTheme="minorHAnsi" w:cstheme="minorHAnsi"/>
          <w:color w:val="auto"/>
        </w:rPr>
        <w:t>.</w:t>
      </w:r>
    </w:p>
    <w:p w14:paraId="1534A5EA"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3FA02D11" w14:textId="2BC69703" w:rsidR="004A7B18" w:rsidRDefault="004A7B18" w:rsidP="00551AE0">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442D6A" w:rsidRPr="00490122">
        <w:rPr>
          <w:rFonts w:asciiTheme="minorHAnsi" w:hAnsiTheme="minorHAnsi" w:cstheme="minorHAnsi"/>
          <w:color w:val="auto"/>
        </w:rPr>
        <w:t>A median split of the test scores in the mental rotation test</w:t>
      </w:r>
      <w:r w:rsidR="00AA4D96" w:rsidRPr="00490122">
        <w:rPr>
          <w:rFonts w:asciiTheme="minorHAnsi" w:hAnsiTheme="minorHAnsi" w:cstheme="minorHAnsi"/>
          <w:color w:val="auto"/>
          <w:vertAlign w:val="superscript"/>
        </w:rPr>
        <w:t>32</w:t>
      </w:r>
      <w:r w:rsidR="00442D6A" w:rsidRPr="00490122">
        <w:rPr>
          <w:rFonts w:asciiTheme="minorHAnsi" w:hAnsiTheme="minorHAnsi" w:cstheme="minorHAnsi"/>
          <w:color w:val="auto"/>
        </w:rPr>
        <w:t xml:space="preserve"> was used to distinguish </w:t>
      </w:r>
      <w:r w:rsidR="00204AC7" w:rsidRPr="00490122">
        <w:rPr>
          <w:rFonts w:asciiTheme="minorHAnsi" w:hAnsiTheme="minorHAnsi" w:cstheme="minorHAnsi"/>
          <w:color w:val="auto"/>
        </w:rPr>
        <w:t xml:space="preserve">low </w:t>
      </w:r>
      <w:r w:rsidR="003B7031" w:rsidRPr="00490122">
        <w:rPr>
          <w:rFonts w:asciiTheme="minorHAnsi" w:hAnsiTheme="minorHAnsi" w:cstheme="minorHAnsi"/>
          <w:color w:val="auto"/>
        </w:rPr>
        <w:t xml:space="preserve">from </w:t>
      </w:r>
      <w:r w:rsidR="00204AC7" w:rsidRPr="00490122">
        <w:rPr>
          <w:rFonts w:asciiTheme="minorHAnsi" w:hAnsiTheme="minorHAnsi" w:cstheme="minorHAnsi"/>
          <w:color w:val="auto"/>
        </w:rPr>
        <w:t>high performers</w:t>
      </w:r>
      <w:r w:rsidR="00442D6A" w:rsidRPr="00490122">
        <w:rPr>
          <w:rFonts w:asciiTheme="minorHAnsi" w:hAnsiTheme="minorHAnsi" w:cstheme="minorHAnsi"/>
          <w:color w:val="auto"/>
        </w:rPr>
        <w:t>.</w:t>
      </w:r>
    </w:p>
    <w:p w14:paraId="7C9C26BA"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64399BA7" w14:textId="6D2CC0D3" w:rsidR="00442D6A"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 xml:space="preserve">Randomly separate </w:t>
      </w:r>
      <w:r w:rsidR="00442D6A" w:rsidRPr="00490122">
        <w:rPr>
          <w:rFonts w:asciiTheme="minorHAnsi" w:hAnsiTheme="minorHAnsi" w:cstheme="minorHAnsi"/>
          <w:color w:val="auto"/>
        </w:rPr>
        <w:t>participants into two groups</w:t>
      </w:r>
      <w:r w:rsidR="00B57884" w:rsidRPr="00490122">
        <w:rPr>
          <w:rFonts w:asciiTheme="minorHAnsi" w:hAnsiTheme="minorHAnsi" w:cstheme="minorHAnsi"/>
          <w:color w:val="auto"/>
        </w:rPr>
        <w:t>;</w:t>
      </w:r>
      <w:r w:rsidR="00442D6A" w:rsidRPr="00490122">
        <w:rPr>
          <w:rFonts w:asciiTheme="minorHAnsi" w:hAnsiTheme="minorHAnsi" w:cstheme="minorHAnsi"/>
          <w:color w:val="auto"/>
        </w:rPr>
        <w:t xml:space="preserve"> to start either with </w:t>
      </w:r>
      <w:r w:rsidR="00B57884" w:rsidRPr="00490122">
        <w:rPr>
          <w:rFonts w:asciiTheme="minorHAnsi" w:hAnsiTheme="minorHAnsi" w:cstheme="minorHAnsi"/>
          <w:color w:val="auto"/>
        </w:rPr>
        <w:t xml:space="preserve">the task on </w:t>
      </w:r>
      <w:r w:rsidR="00442D6A" w:rsidRPr="00490122">
        <w:rPr>
          <w:rFonts w:asciiTheme="minorHAnsi" w:hAnsiTheme="minorHAnsi" w:cstheme="minorHAnsi"/>
          <w:color w:val="auto"/>
        </w:rPr>
        <w:t>outlier detection or cluster recognition</w:t>
      </w:r>
      <w:r w:rsidR="00B57884" w:rsidRPr="00490122">
        <w:rPr>
          <w:rFonts w:asciiTheme="minorHAnsi" w:hAnsiTheme="minorHAnsi" w:cstheme="minorHAnsi"/>
          <w:color w:val="auto"/>
        </w:rPr>
        <w:t>, while</w:t>
      </w:r>
      <w:r w:rsidR="00442D6A" w:rsidRPr="00490122">
        <w:rPr>
          <w:rFonts w:asciiTheme="minorHAnsi" w:hAnsiTheme="minorHAnsi" w:cstheme="minorHAnsi"/>
          <w:color w:val="auto"/>
        </w:rPr>
        <w:t xml:space="preserve"> </w:t>
      </w:r>
      <w:r w:rsidR="00B57884" w:rsidRPr="00490122">
        <w:rPr>
          <w:rFonts w:asciiTheme="minorHAnsi" w:hAnsiTheme="minorHAnsi" w:cstheme="minorHAnsi"/>
          <w:color w:val="auto"/>
        </w:rPr>
        <w:t>continuing</w:t>
      </w:r>
      <w:r w:rsidR="00442D6A" w:rsidRPr="00490122">
        <w:rPr>
          <w:rFonts w:asciiTheme="minorHAnsi" w:hAnsiTheme="minorHAnsi" w:cstheme="minorHAnsi"/>
          <w:color w:val="auto"/>
        </w:rPr>
        <w:t xml:space="preserve"> with the </w:t>
      </w:r>
      <w:r w:rsidR="00B57884" w:rsidRPr="00490122">
        <w:rPr>
          <w:rFonts w:asciiTheme="minorHAnsi" w:hAnsiTheme="minorHAnsi" w:cstheme="minorHAnsi"/>
          <w:color w:val="auto"/>
        </w:rPr>
        <w:t>other</w:t>
      </w:r>
      <w:r w:rsidR="00442D6A" w:rsidRPr="00490122">
        <w:rPr>
          <w:rFonts w:asciiTheme="minorHAnsi" w:hAnsiTheme="minorHAnsi" w:cstheme="minorHAnsi"/>
          <w:color w:val="auto"/>
        </w:rPr>
        <w:t xml:space="preserve"> use case afterwards.</w:t>
      </w:r>
      <w:r w:rsidR="00DC4381">
        <w:rPr>
          <w:rFonts w:asciiTheme="minorHAnsi" w:hAnsiTheme="minorHAnsi" w:cstheme="minorHAnsi"/>
          <w:color w:val="auto"/>
        </w:rPr>
        <w:t xml:space="preserve"> </w:t>
      </w:r>
      <w:r w:rsidR="00442D6A" w:rsidRPr="00490122">
        <w:rPr>
          <w:rFonts w:asciiTheme="minorHAnsi" w:hAnsiTheme="minorHAnsi" w:cstheme="minorHAnsi"/>
          <w:color w:val="auto"/>
        </w:rPr>
        <w:t xml:space="preserve">Further note that for the cluster recognition task, half of the participants first started with the </w:t>
      </w:r>
      <w:r w:rsidR="00AC4213">
        <w:rPr>
          <w:rFonts w:asciiTheme="minorHAnsi" w:hAnsiTheme="minorHAnsi" w:cstheme="minorHAnsi"/>
          <w:color w:val="auto"/>
        </w:rPr>
        <w:t xml:space="preserve">used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Pr="007D1B30">
        <w:rPr>
          <w:b/>
          <w:bCs/>
        </w:rPr>
        <w:t xml:space="preserve">Table </w:t>
      </w:r>
      <w:r>
        <w:rPr>
          <w:b/>
          <w:bCs/>
        </w:rPr>
        <w:t>o</w:t>
      </w:r>
      <w:r w:rsidRPr="007D1B30">
        <w:rPr>
          <w:b/>
          <w:bCs/>
        </w:rPr>
        <w:t>f Materials</w:t>
      </w:r>
      <w:r w:rsidR="00AC4213" w:rsidRPr="00B252C7">
        <w:t>)</w:t>
      </w:r>
      <w:r w:rsidR="00B57884" w:rsidRPr="00490122">
        <w:rPr>
          <w:rFonts w:asciiTheme="minorHAnsi" w:hAnsiTheme="minorHAnsi" w:cstheme="minorHAnsi"/>
          <w:color w:val="auto"/>
        </w:rPr>
        <w:t>,</w:t>
      </w:r>
      <w:r w:rsidR="00442D6A" w:rsidRPr="00490122">
        <w:rPr>
          <w:rFonts w:asciiTheme="minorHAnsi" w:hAnsiTheme="minorHAnsi" w:cstheme="minorHAnsi"/>
          <w:color w:val="auto"/>
        </w:rPr>
        <w:t xml:space="preserve"> and then used the 2D application, while the other half </w:t>
      </w:r>
      <w:r w:rsidRPr="00490122">
        <w:rPr>
          <w:rFonts w:asciiTheme="minorHAnsi" w:hAnsiTheme="minorHAnsi" w:cstheme="minorHAnsi"/>
          <w:color w:val="auto"/>
        </w:rPr>
        <w:t xml:space="preserve">first </w:t>
      </w:r>
      <w:r w:rsidR="00442D6A" w:rsidRPr="00490122">
        <w:rPr>
          <w:rFonts w:asciiTheme="minorHAnsi" w:hAnsiTheme="minorHAnsi" w:cstheme="minorHAnsi"/>
          <w:color w:val="auto"/>
        </w:rPr>
        <w:t>started with the 2D application</w:t>
      </w:r>
      <w:r w:rsidR="00B57884" w:rsidRPr="00490122">
        <w:rPr>
          <w:rFonts w:asciiTheme="minorHAnsi" w:hAnsiTheme="minorHAnsi" w:cstheme="minorHAnsi"/>
          <w:color w:val="auto"/>
        </w:rPr>
        <w:t>,</w:t>
      </w:r>
      <w:r w:rsidR="00442D6A" w:rsidRPr="00490122">
        <w:rPr>
          <w:rFonts w:asciiTheme="minorHAnsi" w:hAnsiTheme="minorHAnsi" w:cstheme="minorHAnsi"/>
          <w:color w:val="auto"/>
        </w:rPr>
        <w:t xml:space="preserve"> and then used the </w:t>
      </w:r>
      <w:r w:rsidR="00AC4213" w:rsidRPr="00AE252D">
        <w:rPr>
          <w:rFonts w:asciiTheme="minorHAnsi" w:hAnsiTheme="minorHAnsi" w:cstheme="minorHAnsi"/>
          <w:color w:val="auto"/>
        </w:rPr>
        <w:t>mixed reality smartglass</w:t>
      </w:r>
      <w:r w:rsidR="00AC4213">
        <w:rPr>
          <w:rFonts w:asciiTheme="minorHAnsi" w:hAnsiTheme="minorHAnsi" w:cstheme="minorHAnsi"/>
          <w:color w:val="auto"/>
        </w:rPr>
        <w:t>es</w:t>
      </w:r>
      <w:r w:rsidR="00AC4213" w:rsidRPr="00490122">
        <w:rPr>
          <w:rFonts w:asciiTheme="minorHAnsi" w:hAnsiTheme="minorHAnsi" w:cstheme="minorHAnsi"/>
          <w:color w:val="auto"/>
        </w:rPr>
        <w:t xml:space="preserve"> </w:t>
      </w:r>
      <w:r w:rsidR="00AC4213" w:rsidRPr="00B252C7">
        <w:t xml:space="preserve">(see </w:t>
      </w:r>
      <w:r w:rsidRPr="007D1B30">
        <w:rPr>
          <w:b/>
          <w:bCs/>
        </w:rPr>
        <w:t xml:space="preserve">Table </w:t>
      </w:r>
      <w:r>
        <w:rPr>
          <w:b/>
          <w:bCs/>
        </w:rPr>
        <w:t>o</w:t>
      </w:r>
      <w:r w:rsidRPr="007D1B30">
        <w:rPr>
          <w:b/>
          <w:bCs/>
        </w:rPr>
        <w:t>f Materials</w:t>
      </w:r>
      <w:r w:rsidR="00AC4213" w:rsidRPr="00B252C7">
        <w:t>)</w:t>
      </w:r>
      <w:r w:rsidR="00442D6A" w:rsidRPr="00490122">
        <w:rPr>
          <w:rFonts w:asciiTheme="minorHAnsi" w:hAnsiTheme="minorHAnsi" w:cstheme="minorHAnsi"/>
          <w:color w:val="auto"/>
        </w:rPr>
        <w:t xml:space="preserve">. </w:t>
      </w:r>
      <w:r>
        <w:rPr>
          <w:rFonts w:asciiTheme="minorHAnsi" w:hAnsiTheme="minorHAnsi" w:cstheme="minorHAnsi"/>
          <w:color w:val="auto"/>
        </w:rPr>
        <w:t>Make the</w:t>
      </w:r>
      <w:r w:rsidR="00442D6A" w:rsidRPr="00490122">
        <w:rPr>
          <w:rFonts w:asciiTheme="minorHAnsi" w:hAnsiTheme="minorHAnsi" w:cstheme="minorHAnsi"/>
          <w:color w:val="auto"/>
        </w:rPr>
        <w:t xml:space="preserve"> decision for the group assignment </w:t>
      </w:r>
      <w:r>
        <w:rPr>
          <w:rFonts w:asciiTheme="minorHAnsi" w:hAnsiTheme="minorHAnsi" w:cstheme="minorHAnsi"/>
          <w:color w:val="auto"/>
        </w:rPr>
        <w:t>as</w:t>
      </w:r>
      <w:r w:rsidR="00AB445E">
        <w:rPr>
          <w:rFonts w:asciiTheme="minorHAnsi" w:hAnsiTheme="minorHAnsi" w:cstheme="minorHAnsi"/>
          <w:color w:val="auto"/>
        </w:rPr>
        <w:t xml:space="preserve"> before (i.e., first decision randomly, then alternate)</w:t>
      </w:r>
      <w:r w:rsidR="00B57884" w:rsidRPr="00490122">
        <w:rPr>
          <w:rFonts w:asciiTheme="minorHAnsi" w:hAnsiTheme="minorHAnsi" w:cstheme="minorHAnsi"/>
          <w:color w:val="auto"/>
        </w:rPr>
        <w:t>.</w:t>
      </w:r>
      <w:r w:rsidR="00442D6A" w:rsidRPr="00490122">
        <w:rPr>
          <w:rFonts w:asciiTheme="minorHAnsi" w:hAnsiTheme="minorHAnsi" w:cstheme="minorHAnsi"/>
          <w:color w:val="auto"/>
        </w:rPr>
        <w:t xml:space="preserve"> </w:t>
      </w:r>
    </w:p>
    <w:p w14:paraId="6A6B1329"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385D9B02" w14:textId="5E81FB68" w:rsidR="004A7B18" w:rsidRDefault="004A7B18" w:rsidP="00551AE0">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442D6A" w:rsidRPr="00490122">
        <w:rPr>
          <w:rFonts w:asciiTheme="minorHAnsi" w:hAnsiTheme="minorHAnsi" w:cstheme="minorHAnsi"/>
          <w:color w:val="auto"/>
        </w:rPr>
        <w:t xml:space="preserve">For the outlier’s detection task, note that one group received sound support, while the other part of the group </w:t>
      </w:r>
      <w:r w:rsidR="00A54329" w:rsidRPr="00490122">
        <w:rPr>
          <w:rFonts w:asciiTheme="minorHAnsi" w:hAnsiTheme="minorHAnsi" w:cstheme="minorHAnsi"/>
          <w:color w:val="auto"/>
        </w:rPr>
        <w:t xml:space="preserve">received </w:t>
      </w:r>
      <w:r w:rsidR="00442D6A" w:rsidRPr="00490122">
        <w:rPr>
          <w:rFonts w:asciiTheme="minorHAnsi" w:hAnsiTheme="minorHAnsi" w:cstheme="minorHAnsi"/>
          <w:color w:val="auto"/>
        </w:rPr>
        <w:t>no</w:t>
      </w:r>
      <w:r w:rsidR="00A54329" w:rsidRPr="00490122">
        <w:rPr>
          <w:rFonts w:asciiTheme="minorHAnsi" w:hAnsiTheme="minorHAnsi" w:cstheme="minorHAnsi"/>
          <w:color w:val="auto"/>
        </w:rPr>
        <w:t xml:space="preserve"> sound support</w:t>
      </w:r>
      <w:r w:rsidR="00442D6A" w:rsidRPr="00490122">
        <w:rPr>
          <w:rFonts w:asciiTheme="minorHAnsi" w:hAnsiTheme="minorHAnsi" w:cstheme="minorHAnsi"/>
          <w:color w:val="auto"/>
        </w:rPr>
        <w:t xml:space="preserve">. The decision was </w:t>
      </w:r>
      <w:r w:rsidR="00A54329" w:rsidRPr="00490122">
        <w:rPr>
          <w:rFonts w:asciiTheme="minorHAnsi" w:hAnsiTheme="minorHAnsi" w:cstheme="minorHAnsi"/>
          <w:color w:val="auto"/>
        </w:rPr>
        <w:t xml:space="preserve">determined </w:t>
      </w:r>
      <w:r w:rsidR="00AB445E">
        <w:rPr>
          <w:rFonts w:asciiTheme="minorHAnsi" w:hAnsiTheme="minorHAnsi" w:cstheme="minorHAnsi"/>
          <w:color w:val="auto"/>
        </w:rPr>
        <w:t>like before (i.e., first decision randomly, then alternate)</w:t>
      </w:r>
      <w:r>
        <w:rPr>
          <w:rFonts w:asciiTheme="minorHAnsi" w:hAnsiTheme="minorHAnsi" w:cstheme="minorHAnsi"/>
          <w:color w:val="auto"/>
        </w:rPr>
        <w:t>.</w:t>
      </w:r>
    </w:p>
    <w:p w14:paraId="06F692AE"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7883D517" w14:textId="676B9F38" w:rsidR="00442D6A" w:rsidRDefault="00442D6A"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sidRPr="00490122">
        <w:rPr>
          <w:rFonts w:asciiTheme="minorHAnsi" w:hAnsiTheme="minorHAnsi" w:cstheme="minorHAnsi"/>
          <w:color w:val="auto"/>
        </w:rPr>
        <w:t xml:space="preserve">Concluding the session, </w:t>
      </w:r>
      <w:r w:rsidR="004A7B18">
        <w:rPr>
          <w:rFonts w:asciiTheme="minorHAnsi" w:hAnsiTheme="minorHAnsi" w:cstheme="minorHAnsi"/>
          <w:color w:val="auto"/>
        </w:rPr>
        <w:t>have participan</w:t>
      </w:r>
      <w:r w:rsidRPr="004A7B18">
        <w:rPr>
          <w:rFonts w:asciiTheme="minorHAnsi" w:hAnsiTheme="minorHAnsi" w:cstheme="minorHAnsi"/>
          <w:color w:val="auto"/>
        </w:rPr>
        <w:t xml:space="preserve">ts answer the </w:t>
      </w:r>
      <w:r w:rsidR="007C75C4" w:rsidRPr="004A7B18">
        <w:rPr>
          <w:rFonts w:asciiTheme="minorHAnsi" w:hAnsiTheme="minorHAnsi" w:cstheme="minorHAnsi"/>
          <w:color w:val="auto"/>
        </w:rPr>
        <w:t>State-Trait Anxiety Inventory (STAI) questionnaire</w:t>
      </w:r>
      <w:r w:rsidR="003A4C21" w:rsidRPr="004A7B18">
        <w:rPr>
          <w:rFonts w:asciiTheme="minorHAnsi" w:hAnsiTheme="minorHAnsi" w:cstheme="minorHAnsi"/>
          <w:color w:val="auto"/>
          <w:vertAlign w:val="superscript"/>
        </w:rPr>
        <w:t>31</w:t>
      </w:r>
      <w:r w:rsidRPr="004A7B18">
        <w:rPr>
          <w:rFonts w:asciiTheme="minorHAnsi" w:hAnsiTheme="minorHAnsi" w:cstheme="minorHAnsi"/>
          <w:color w:val="auto"/>
        </w:rPr>
        <w:t xml:space="preserve"> again, as well as the self-developed questionnaire, and a demographic questionnaire. Altogether, </w:t>
      </w:r>
      <w:r w:rsidR="007C75C4" w:rsidRPr="004A7B18">
        <w:rPr>
          <w:rFonts w:asciiTheme="minorHAnsi" w:hAnsiTheme="minorHAnsi" w:cstheme="minorHAnsi"/>
          <w:color w:val="auto"/>
        </w:rPr>
        <w:t>a</w:t>
      </w:r>
      <w:r w:rsidRPr="004A7B18">
        <w:rPr>
          <w:rFonts w:asciiTheme="minorHAnsi" w:hAnsiTheme="minorHAnsi" w:cstheme="minorHAnsi"/>
          <w:color w:val="auto"/>
        </w:rPr>
        <w:t xml:space="preserve"> session took </w:t>
      </w:r>
      <w:r w:rsidR="007C75C4" w:rsidRPr="004A7B18">
        <w:rPr>
          <w:rFonts w:asciiTheme="minorHAnsi" w:hAnsiTheme="minorHAnsi" w:cstheme="minorHAnsi"/>
          <w:color w:val="auto"/>
        </w:rPr>
        <w:t>about</w:t>
      </w:r>
      <w:r w:rsidRPr="004A7B18">
        <w:rPr>
          <w:rFonts w:asciiTheme="minorHAnsi" w:hAnsiTheme="minorHAnsi" w:cstheme="minorHAnsi"/>
          <w:color w:val="auto"/>
        </w:rPr>
        <w:t xml:space="preserve"> 40 </w:t>
      </w:r>
      <w:r w:rsidR="007C75C4" w:rsidRPr="004A7B18">
        <w:rPr>
          <w:rFonts w:asciiTheme="minorHAnsi" w:hAnsiTheme="minorHAnsi" w:cstheme="minorHAnsi"/>
          <w:color w:val="auto"/>
        </w:rPr>
        <w:t>to</w:t>
      </w:r>
      <w:r w:rsidRPr="004A7B18">
        <w:rPr>
          <w:rFonts w:asciiTheme="minorHAnsi" w:hAnsiTheme="minorHAnsi" w:cstheme="minorHAnsi"/>
          <w:color w:val="auto"/>
        </w:rPr>
        <w:t xml:space="preserve"> 50 minutes.</w:t>
      </w:r>
    </w:p>
    <w:p w14:paraId="26C80694" w14:textId="77777777" w:rsidR="004A7B18" w:rsidRPr="004A7B18" w:rsidRDefault="004A7B18" w:rsidP="00551AE0">
      <w:pPr>
        <w:pStyle w:val="NormalWeb"/>
        <w:spacing w:before="0" w:beforeAutospacing="0" w:after="0" w:afterAutospacing="0"/>
        <w:contextualSpacing/>
        <w:rPr>
          <w:rFonts w:asciiTheme="minorHAnsi" w:hAnsiTheme="minorHAnsi" w:cstheme="minorHAnsi"/>
          <w:color w:val="auto"/>
        </w:rPr>
      </w:pPr>
    </w:p>
    <w:p w14:paraId="685CFBB6" w14:textId="45E7CDB2" w:rsidR="004A7B18" w:rsidRDefault="004A7B18"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Store the</w:t>
      </w:r>
      <w:r w:rsidR="00442D6A" w:rsidRPr="00490122">
        <w:rPr>
          <w:rFonts w:asciiTheme="minorHAnsi" w:hAnsiTheme="minorHAnsi" w:cstheme="minorHAnsi"/>
          <w:color w:val="auto"/>
        </w:rPr>
        <w:t xml:space="preserve"> data, </w:t>
      </w:r>
      <w:r w:rsidR="00BD567E" w:rsidRPr="00490122">
        <w:rPr>
          <w:rFonts w:asciiTheme="minorHAnsi" w:hAnsiTheme="minorHAnsi" w:cstheme="minorHAnsi"/>
          <w:color w:val="auto"/>
        </w:rPr>
        <w:t xml:space="preserve">which was </w:t>
      </w:r>
      <w:r w:rsidR="00442D6A" w:rsidRPr="00490122">
        <w:rPr>
          <w:rFonts w:asciiTheme="minorHAnsi" w:hAnsiTheme="minorHAnsi" w:cstheme="minorHAnsi"/>
          <w:color w:val="auto"/>
        </w:rPr>
        <w:t>automatically recorded by each application, on the laptop's storage after the session</w:t>
      </w:r>
      <w:r w:rsidR="00BD567E" w:rsidRPr="00490122">
        <w:rPr>
          <w:rFonts w:asciiTheme="minorHAnsi" w:hAnsiTheme="minorHAnsi" w:cstheme="minorHAnsi"/>
          <w:color w:val="auto"/>
        </w:rPr>
        <w:t xml:space="preserve"> was accomplished</w:t>
      </w:r>
      <w:r w:rsidR="00442D6A" w:rsidRPr="00490122">
        <w:rPr>
          <w:rFonts w:asciiTheme="minorHAnsi" w:hAnsiTheme="minorHAnsi" w:cstheme="minorHAnsi"/>
          <w:color w:val="auto"/>
        </w:rPr>
        <w:t>.</w:t>
      </w:r>
    </w:p>
    <w:p w14:paraId="6BFA50B0" w14:textId="77777777" w:rsidR="004A7B18" w:rsidRPr="00490122" w:rsidRDefault="004A7B18" w:rsidP="00551AE0">
      <w:pPr>
        <w:pStyle w:val="NormalWeb"/>
        <w:spacing w:before="0" w:beforeAutospacing="0" w:after="0" w:afterAutospacing="0"/>
        <w:contextualSpacing/>
        <w:rPr>
          <w:rFonts w:asciiTheme="minorHAnsi" w:hAnsiTheme="minorHAnsi" w:cstheme="minorHAnsi"/>
          <w:color w:val="auto"/>
        </w:rPr>
      </w:pPr>
    </w:p>
    <w:p w14:paraId="2FE23C27" w14:textId="2A090AB7" w:rsidR="00442D6A" w:rsidRDefault="00442D6A" w:rsidP="00551AE0">
      <w:pPr>
        <w:pStyle w:val="NormalWeb"/>
        <w:numPr>
          <w:ilvl w:val="0"/>
          <w:numId w:val="32"/>
        </w:numPr>
        <w:spacing w:before="0" w:beforeAutospacing="0" w:after="0" w:afterAutospacing="0"/>
        <w:ind w:left="0" w:firstLine="0"/>
        <w:contextualSpacing/>
        <w:rPr>
          <w:rFonts w:asciiTheme="minorHAnsi" w:hAnsiTheme="minorHAnsi" w:cstheme="minorHAnsi"/>
          <w:b/>
          <w:bCs/>
          <w:color w:val="auto"/>
          <w:highlight w:val="yellow"/>
        </w:rPr>
      </w:pPr>
      <w:r w:rsidRPr="000F4463">
        <w:rPr>
          <w:rFonts w:asciiTheme="minorHAnsi" w:hAnsiTheme="minorHAnsi" w:cstheme="minorHAnsi"/>
          <w:b/>
          <w:bCs/>
          <w:color w:val="auto"/>
          <w:highlight w:val="yellow"/>
        </w:rPr>
        <w:t xml:space="preserve">Study Protocol for </w:t>
      </w:r>
      <w:r w:rsidR="00C36C1B" w:rsidRPr="000F4463">
        <w:rPr>
          <w:rFonts w:asciiTheme="minorHAnsi" w:hAnsiTheme="minorHAnsi" w:cstheme="minorHAnsi"/>
          <w:b/>
          <w:bCs/>
          <w:color w:val="auto"/>
          <w:highlight w:val="yellow"/>
        </w:rPr>
        <w:t>Participants</w:t>
      </w:r>
    </w:p>
    <w:p w14:paraId="4136F67E" w14:textId="7E767918" w:rsidR="00442D6A" w:rsidRPr="000F4463" w:rsidRDefault="00442D6A" w:rsidP="00551AE0">
      <w:pPr>
        <w:pStyle w:val="NormalWeb"/>
        <w:spacing w:before="0" w:beforeAutospacing="0" w:after="0" w:afterAutospacing="0"/>
        <w:contextualSpacing/>
        <w:rPr>
          <w:rFonts w:asciiTheme="minorHAnsi" w:hAnsiTheme="minorHAnsi" w:cstheme="minorHAnsi"/>
          <w:b/>
          <w:bCs/>
          <w:color w:val="auto"/>
          <w:highlight w:val="yellow"/>
        </w:rPr>
      </w:pPr>
    </w:p>
    <w:p w14:paraId="68406E09" w14:textId="524279A7" w:rsidR="00917BA4" w:rsidRDefault="00AB6809"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Prepare </w:t>
      </w:r>
      <w:r w:rsidR="00917BA4" w:rsidRPr="000F4463">
        <w:rPr>
          <w:rFonts w:asciiTheme="minorHAnsi" w:hAnsiTheme="minorHAnsi" w:cstheme="minorHAnsi"/>
          <w:color w:val="auto"/>
          <w:highlight w:val="yellow"/>
        </w:rPr>
        <w:t>the experiment</w:t>
      </w:r>
      <w:r w:rsidR="00C74D19" w:rsidRPr="000F4463">
        <w:rPr>
          <w:rFonts w:asciiTheme="minorHAnsi" w:hAnsiTheme="minorHAnsi" w:cstheme="minorHAnsi"/>
          <w:color w:val="auto"/>
          <w:highlight w:val="yellow"/>
        </w:rPr>
        <w:t xml:space="preserve"> (see </w:t>
      </w:r>
      <w:r w:rsidR="00854B66" w:rsidRPr="004A7B18">
        <w:rPr>
          <w:rFonts w:asciiTheme="minorHAnsi" w:hAnsiTheme="minorHAnsi" w:cstheme="minorHAnsi"/>
          <w:b/>
          <w:bCs/>
          <w:color w:val="auto"/>
          <w:highlight w:val="yellow"/>
        </w:rPr>
        <w:t>Figure 2</w:t>
      </w:r>
      <w:r w:rsidR="00D65152" w:rsidRPr="000F4463">
        <w:rPr>
          <w:rFonts w:asciiTheme="minorHAnsi" w:hAnsiTheme="minorHAnsi" w:cstheme="minorHAnsi"/>
          <w:color w:val="auto"/>
          <w:highlight w:val="yellow"/>
        </w:rPr>
        <w:t xml:space="preserve"> for the room of the experiment</w:t>
      </w:r>
      <w:r w:rsidR="00C74D19" w:rsidRPr="000F4463">
        <w:rPr>
          <w:rFonts w:asciiTheme="minorHAnsi" w:hAnsiTheme="minorHAnsi" w:cstheme="minorHAnsi"/>
          <w:color w:val="auto"/>
          <w:highlight w:val="yellow"/>
        </w:rPr>
        <w:t>)</w:t>
      </w:r>
      <w:r w:rsidR="002E2333" w:rsidRPr="000F4463">
        <w:rPr>
          <w:rFonts w:asciiTheme="minorHAnsi" w:hAnsiTheme="minorHAnsi" w:cstheme="minorHAnsi"/>
          <w:color w:val="auto"/>
          <w:highlight w:val="yellow"/>
        </w:rPr>
        <w:t xml:space="preserve"> for each participant</w:t>
      </w:r>
      <w:r w:rsidR="004A7B18">
        <w:rPr>
          <w:rFonts w:asciiTheme="minorHAnsi" w:hAnsiTheme="minorHAnsi" w:cstheme="minorHAnsi"/>
          <w:color w:val="auto"/>
          <w:highlight w:val="yellow"/>
        </w:rPr>
        <w:t xml:space="preserve">. </w:t>
      </w:r>
      <w:r w:rsidR="002E2333" w:rsidRPr="000F4463">
        <w:rPr>
          <w:rFonts w:asciiTheme="minorHAnsi" w:hAnsiTheme="minorHAnsi" w:cstheme="minorHAnsi"/>
          <w:color w:val="auto"/>
          <w:highlight w:val="yellow"/>
        </w:rPr>
        <w:t>Present</w:t>
      </w:r>
      <w:r w:rsidR="00917BA4" w:rsidRPr="000F4463">
        <w:rPr>
          <w:rFonts w:asciiTheme="minorHAnsi" w:hAnsiTheme="minorHAnsi" w:cstheme="minorHAnsi"/>
          <w:color w:val="auto"/>
          <w:highlight w:val="yellow"/>
        </w:rPr>
        <w:t xml:space="preserve"> </w:t>
      </w:r>
      <w:r w:rsidR="002E2333" w:rsidRPr="000F4463">
        <w:rPr>
          <w:rFonts w:asciiTheme="minorHAnsi" w:hAnsiTheme="minorHAnsi" w:cstheme="minorHAnsi"/>
          <w:color w:val="auto"/>
          <w:highlight w:val="yellow"/>
        </w:rPr>
        <w:t xml:space="preserve">the </w:t>
      </w:r>
      <w:r w:rsidR="00917BA4" w:rsidRPr="000F4463">
        <w:rPr>
          <w:rFonts w:asciiTheme="minorHAnsi" w:hAnsiTheme="minorHAnsi" w:cstheme="minorHAnsi"/>
          <w:color w:val="auto"/>
          <w:highlight w:val="yellow"/>
        </w:rPr>
        <w:t xml:space="preserve">desktop PC, the </w:t>
      </w:r>
      <w:r w:rsidR="00AC4213" w:rsidRPr="000F4463">
        <w:rPr>
          <w:rFonts w:asciiTheme="minorHAnsi" w:hAnsiTheme="minorHAnsi" w:cstheme="minorHAnsi"/>
          <w:color w:val="auto"/>
          <w:highlight w:val="yellow"/>
        </w:rPr>
        <w:t>used mixed reality smartglasses</w:t>
      </w:r>
      <w:r w:rsidR="00917BA4" w:rsidRPr="000F4463">
        <w:rPr>
          <w:rFonts w:asciiTheme="minorHAnsi" w:hAnsiTheme="minorHAnsi" w:cstheme="minorHAnsi"/>
          <w:color w:val="auto"/>
          <w:highlight w:val="yellow"/>
        </w:rPr>
        <w:t xml:space="preserve">, and </w:t>
      </w:r>
      <w:r w:rsidR="002E2333" w:rsidRPr="000F4463">
        <w:rPr>
          <w:rFonts w:asciiTheme="minorHAnsi" w:hAnsiTheme="minorHAnsi" w:cstheme="minorHAnsi"/>
          <w:color w:val="auto"/>
          <w:highlight w:val="yellow"/>
        </w:rPr>
        <w:t>hand</w:t>
      </w:r>
      <w:r w:rsidR="00917BA4" w:rsidRPr="000F4463">
        <w:rPr>
          <w:rFonts w:asciiTheme="minorHAnsi" w:hAnsiTheme="minorHAnsi" w:cstheme="minorHAnsi"/>
          <w:color w:val="auto"/>
          <w:highlight w:val="yellow"/>
        </w:rPr>
        <w:t xml:space="preserve"> out </w:t>
      </w:r>
      <w:r w:rsidR="002E2333" w:rsidRPr="000F4463">
        <w:rPr>
          <w:rFonts w:asciiTheme="minorHAnsi" w:hAnsiTheme="minorHAnsi" w:cstheme="minorHAnsi"/>
          <w:color w:val="auto"/>
          <w:highlight w:val="yellow"/>
        </w:rPr>
        <w:t xml:space="preserve">the </w:t>
      </w:r>
      <w:r w:rsidR="00917BA4" w:rsidRPr="000F4463">
        <w:rPr>
          <w:rFonts w:asciiTheme="minorHAnsi" w:hAnsiTheme="minorHAnsi" w:cstheme="minorHAnsi"/>
          <w:color w:val="auto"/>
          <w:highlight w:val="yellow"/>
        </w:rPr>
        <w:t>questionnaires.</w:t>
      </w:r>
    </w:p>
    <w:p w14:paraId="5B41EDDB" w14:textId="77777777" w:rsidR="004A7B18" w:rsidRPr="004A7B18" w:rsidRDefault="004A7B18" w:rsidP="00551AE0">
      <w:pPr>
        <w:pStyle w:val="NormalWeb"/>
        <w:spacing w:before="0" w:beforeAutospacing="0" w:after="0" w:afterAutospacing="0"/>
        <w:contextualSpacing/>
        <w:rPr>
          <w:rFonts w:asciiTheme="minorHAnsi" w:hAnsiTheme="minorHAnsi" w:cstheme="minorHAnsi"/>
          <w:color w:val="auto"/>
          <w:highlight w:val="yellow"/>
        </w:rPr>
      </w:pPr>
    </w:p>
    <w:p w14:paraId="34BB370A" w14:textId="22B0AAE9" w:rsidR="00AA481C" w:rsidRPr="000F4463" w:rsidRDefault="008A0F63"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Inform the p</w:t>
      </w:r>
      <w:r w:rsidR="002C3EE9" w:rsidRPr="000F4463">
        <w:rPr>
          <w:rFonts w:asciiTheme="minorHAnsi" w:hAnsiTheme="minorHAnsi" w:cstheme="minorHAnsi"/>
          <w:color w:val="auto"/>
          <w:highlight w:val="yellow"/>
        </w:rPr>
        <w:t>articipant</w:t>
      </w:r>
      <w:r w:rsidR="00A54C16" w:rsidRPr="000F4463">
        <w:rPr>
          <w:rFonts w:asciiTheme="minorHAnsi" w:hAnsiTheme="minorHAnsi" w:cstheme="minorHAnsi"/>
          <w:color w:val="auto"/>
          <w:highlight w:val="yellow"/>
        </w:rPr>
        <w:t>s</w:t>
      </w:r>
      <w:r w:rsidR="00AA481C" w:rsidRPr="000F4463">
        <w:rPr>
          <w:rFonts w:asciiTheme="minorHAnsi" w:hAnsiTheme="minorHAnsi" w:cstheme="minorHAnsi"/>
          <w:color w:val="auto"/>
          <w:highlight w:val="yellow"/>
        </w:rPr>
        <w:t xml:space="preserve"> that the experiment </w:t>
      </w:r>
      <w:r w:rsidR="00A54C16" w:rsidRPr="000F4463">
        <w:rPr>
          <w:rFonts w:asciiTheme="minorHAnsi" w:hAnsiTheme="minorHAnsi" w:cstheme="minorHAnsi"/>
          <w:color w:val="auto"/>
          <w:highlight w:val="yellow"/>
        </w:rPr>
        <w:t>will take</w:t>
      </w:r>
      <w:r w:rsidR="00AA481C" w:rsidRPr="000F4463">
        <w:rPr>
          <w:rFonts w:asciiTheme="minorHAnsi" w:hAnsiTheme="minorHAnsi" w:cstheme="minorHAnsi"/>
          <w:color w:val="auto"/>
          <w:highlight w:val="yellow"/>
        </w:rPr>
        <w:t xml:space="preserve"> 40 </w:t>
      </w:r>
      <w:r w:rsidR="00A54C16" w:rsidRPr="000F4463">
        <w:rPr>
          <w:rFonts w:asciiTheme="minorHAnsi" w:hAnsiTheme="minorHAnsi" w:cstheme="minorHAnsi"/>
          <w:color w:val="auto"/>
          <w:highlight w:val="yellow"/>
        </w:rPr>
        <w:t>to</w:t>
      </w:r>
      <w:r w:rsidR="00AA481C" w:rsidRPr="000F4463">
        <w:rPr>
          <w:rFonts w:asciiTheme="minorHAnsi" w:hAnsiTheme="minorHAnsi" w:cstheme="minorHAnsi"/>
          <w:color w:val="auto"/>
          <w:highlight w:val="yellow"/>
        </w:rPr>
        <w:t xml:space="preserve"> 50 minutes.</w:t>
      </w:r>
    </w:p>
    <w:p w14:paraId="7FB6DE88" w14:textId="03059764" w:rsidR="002C3EE9" w:rsidRPr="000F4463" w:rsidRDefault="002C3EE9" w:rsidP="00551AE0">
      <w:pPr>
        <w:pStyle w:val="NormalWeb"/>
        <w:spacing w:before="0" w:beforeAutospacing="0" w:after="0" w:afterAutospacing="0"/>
        <w:contextualSpacing/>
        <w:rPr>
          <w:rFonts w:asciiTheme="minorHAnsi" w:hAnsiTheme="minorHAnsi" w:cstheme="minorHAnsi"/>
          <w:color w:val="auto"/>
          <w:highlight w:val="yellow"/>
        </w:rPr>
      </w:pPr>
    </w:p>
    <w:p w14:paraId="71F723FF" w14:textId="37BEB12D" w:rsidR="002C3EE9" w:rsidRPr="004A7B18" w:rsidRDefault="002319BE"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4A7B18">
        <w:rPr>
          <w:rFonts w:asciiTheme="minorHAnsi" w:hAnsiTheme="minorHAnsi" w:cstheme="minorHAnsi"/>
          <w:color w:val="auto"/>
          <w:highlight w:val="yellow"/>
        </w:rPr>
        <w:t xml:space="preserve">Decide for the first participant whether </w:t>
      </w:r>
      <w:r w:rsidR="002C3EE9" w:rsidRPr="004A7B18">
        <w:rPr>
          <w:rFonts w:asciiTheme="minorHAnsi" w:hAnsiTheme="minorHAnsi" w:cstheme="minorHAnsi"/>
          <w:color w:val="auto"/>
          <w:highlight w:val="yellow"/>
        </w:rPr>
        <w:t>a skin conductance measurement</w:t>
      </w:r>
      <w:r w:rsidRPr="004A7B18">
        <w:rPr>
          <w:rFonts w:asciiTheme="minorHAnsi" w:hAnsiTheme="minorHAnsi" w:cstheme="minorHAnsi"/>
          <w:color w:val="auto"/>
          <w:highlight w:val="yellow"/>
        </w:rPr>
        <w:t xml:space="preserve"> is done</w:t>
      </w:r>
      <w:r w:rsidR="002C3EE9" w:rsidRPr="004A7B18">
        <w:rPr>
          <w:rFonts w:asciiTheme="minorHAnsi" w:hAnsiTheme="minorHAnsi" w:cstheme="minorHAnsi"/>
          <w:color w:val="auto"/>
          <w:highlight w:val="yellow"/>
        </w:rPr>
        <w:t xml:space="preserve">. </w:t>
      </w:r>
      <w:r w:rsidRPr="004A7B18">
        <w:rPr>
          <w:rFonts w:asciiTheme="minorHAnsi" w:hAnsiTheme="minorHAnsi" w:cstheme="minorHAnsi"/>
          <w:color w:val="auto"/>
          <w:highlight w:val="yellow"/>
        </w:rPr>
        <w:t>Alternate this decision for the next participants based on the first decision. Prepare</w:t>
      </w:r>
      <w:r w:rsidR="00AC4213" w:rsidRPr="004A7B18">
        <w:rPr>
          <w:rFonts w:asciiTheme="minorHAnsi" w:hAnsiTheme="minorHAnsi" w:cstheme="minorHAnsi"/>
          <w:color w:val="auto"/>
          <w:highlight w:val="yellow"/>
        </w:rPr>
        <w:t xml:space="preserve"> </w:t>
      </w:r>
      <w:r w:rsidR="00A07239">
        <w:rPr>
          <w:rFonts w:asciiTheme="minorHAnsi" w:hAnsiTheme="minorHAnsi" w:cstheme="minorHAnsi"/>
          <w:color w:val="auto"/>
          <w:highlight w:val="yellow"/>
        </w:rPr>
        <w:t xml:space="preserve">the </w:t>
      </w:r>
      <w:r w:rsidR="00AC4213" w:rsidRPr="004A7B18">
        <w:rPr>
          <w:rFonts w:asciiTheme="minorHAnsi" w:hAnsiTheme="minorHAnsi" w:cstheme="minorHAnsi"/>
          <w:color w:val="auto"/>
          <w:highlight w:val="yellow"/>
        </w:rPr>
        <w:t>skin conductance measurement device</w:t>
      </w:r>
      <w:r w:rsidR="004E192C" w:rsidRPr="004A7B18">
        <w:rPr>
          <w:rFonts w:asciiTheme="minorHAnsi" w:hAnsiTheme="minorHAnsi" w:cstheme="minorHAnsi"/>
          <w:color w:val="auto"/>
          <w:highlight w:val="yellow"/>
          <w:vertAlign w:val="superscript"/>
        </w:rPr>
        <w:t>3</w:t>
      </w:r>
      <w:r w:rsidR="00AA4D96" w:rsidRPr="004A7B18">
        <w:rPr>
          <w:rFonts w:asciiTheme="minorHAnsi" w:hAnsiTheme="minorHAnsi" w:cstheme="minorHAnsi"/>
          <w:color w:val="auto"/>
          <w:highlight w:val="yellow"/>
          <w:vertAlign w:val="superscript"/>
        </w:rPr>
        <w:t>3</w:t>
      </w:r>
      <w:r w:rsidRPr="004A7B18">
        <w:rPr>
          <w:rFonts w:asciiTheme="minorHAnsi" w:hAnsiTheme="minorHAnsi" w:cstheme="minorHAnsi"/>
          <w:color w:val="auto"/>
          <w:highlight w:val="yellow"/>
        </w:rPr>
        <w:t xml:space="preserve"> and inform </w:t>
      </w:r>
      <w:r w:rsidR="00A07239">
        <w:rPr>
          <w:rFonts w:asciiTheme="minorHAnsi" w:hAnsiTheme="minorHAnsi" w:cstheme="minorHAnsi"/>
          <w:color w:val="auto"/>
          <w:highlight w:val="yellow"/>
        </w:rPr>
        <w:t xml:space="preserve">the </w:t>
      </w:r>
      <w:r w:rsidRPr="004A7B18">
        <w:rPr>
          <w:rFonts w:asciiTheme="minorHAnsi" w:hAnsiTheme="minorHAnsi" w:cstheme="minorHAnsi"/>
          <w:color w:val="auto"/>
          <w:highlight w:val="yellow"/>
        </w:rPr>
        <w:t xml:space="preserve">participant </w:t>
      </w:r>
      <w:r w:rsidR="002C3EE9" w:rsidRPr="004A7B18">
        <w:rPr>
          <w:rFonts w:asciiTheme="minorHAnsi" w:hAnsiTheme="minorHAnsi" w:cstheme="minorHAnsi"/>
          <w:color w:val="auto"/>
          <w:highlight w:val="yellow"/>
        </w:rPr>
        <w:t xml:space="preserve">to put on the </w:t>
      </w:r>
      <w:r w:rsidR="00E51D7C" w:rsidRPr="004A7B18">
        <w:rPr>
          <w:rFonts w:asciiTheme="minorHAnsi" w:hAnsiTheme="minorHAnsi" w:cstheme="minorHAnsi"/>
          <w:color w:val="auto"/>
          <w:highlight w:val="yellow"/>
        </w:rPr>
        <w:t>device</w:t>
      </w:r>
      <w:r w:rsidR="002C3EE9" w:rsidRPr="004A7B18">
        <w:rPr>
          <w:rFonts w:asciiTheme="minorHAnsi" w:hAnsiTheme="minorHAnsi" w:cstheme="minorHAnsi"/>
          <w:color w:val="auto"/>
          <w:highlight w:val="yellow"/>
        </w:rPr>
        <w:t xml:space="preserve">. </w:t>
      </w:r>
      <w:r w:rsidR="00AF64BF" w:rsidRPr="004A7B18">
        <w:rPr>
          <w:rFonts w:asciiTheme="minorHAnsi" w:hAnsiTheme="minorHAnsi" w:cstheme="minorHAnsi"/>
          <w:color w:val="auto"/>
          <w:highlight w:val="yellow"/>
        </w:rPr>
        <w:t xml:space="preserve">Request </w:t>
      </w:r>
      <w:r w:rsidR="002C3EE9" w:rsidRPr="004A7B18">
        <w:rPr>
          <w:rFonts w:asciiTheme="minorHAnsi" w:hAnsiTheme="minorHAnsi" w:cstheme="minorHAnsi"/>
          <w:color w:val="auto"/>
          <w:highlight w:val="yellow"/>
        </w:rPr>
        <w:t>a short resting phase</w:t>
      </w:r>
      <w:r w:rsidR="00AF64BF" w:rsidRPr="004A7B18">
        <w:rPr>
          <w:rFonts w:asciiTheme="minorHAnsi" w:hAnsiTheme="minorHAnsi" w:cstheme="minorHAnsi"/>
          <w:color w:val="auto"/>
          <w:highlight w:val="yellow"/>
        </w:rPr>
        <w:t xml:space="preserve"> from participants</w:t>
      </w:r>
      <w:r w:rsidR="002C3EE9" w:rsidRPr="004A7B18">
        <w:rPr>
          <w:rFonts w:asciiTheme="minorHAnsi" w:hAnsiTheme="minorHAnsi" w:cstheme="minorHAnsi"/>
          <w:color w:val="auto"/>
          <w:highlight w:val="yellow"/>
        </w:rPr>
        <w:t xml:space="preserve"> to receive a baseline measure for</w:t>
      </w:r>
      <w:r w:rsidR="00AC6401" w:rsidRPr="004A7B18">
        <w:rPr>
          <w:rFonts w:asciiTheme="minorHAnsi" w:hAnsiTheme="minorHAnsi" w:cstheme="minorHAnsi"/>
          <w:color w:val="auto"/>
          <w:highlight w:val="yellow"/>
        </w:rPr>
        <w:t xml:space="preserve"> </w:t>
      </w:r>
      <w:r w:rsidR="00930319" w:rsidRPr="004A7B18">
        <w:rPr>
          <w:rFonts w:asciiTheme="minorHAnsi" w:hAnsiTheme="minorHAnsi" w:cstheme="minorHAnsi"/>
          <w:color w:val="auto"/>
          <w:highlight w:val="yellow"/>
        </w:rPr>
        <w:t>their</w:t>
      </w:r>
      <w:r w:rsidR="00AC6401" w:rsidRPr="004A7B18">
        <w:rPr>
          <w:rFonts w:asciiTheme="minorHAnsi" w:hAnsiTheme="minorHAnsi" w:cstheme="minorHAnsi"/>
          <w:color w:val="auto"/>
          <w:highlight w:val="yellow"/>
        </w:rPr>
        <w:t xml:space="preserve"> stress </w:t>
      </w:r>
      <w:r w:rsidR="006F1A11" w:rsidRPr="004A7B18">
        <w:rPr>
          <w:rFonts w:asciiTheme="minorHAnsi" w:hAnsiTheme="minorHAnsi" w:cstheme="minorHAnsi"/>
          <w:color w:val="auto"/>
          <w:highlight w:val="yellow"/>
        </w:rPr>
        <w:t>level</w:t>
      </w:r>
      <w:r w:rsidR="002C3EE9" w:rsidRPr="004A7B18">
        <w:rPr>
          <w:rFonts w:asciiTheme="minorHAnsi" w:hAnsiTheme="minorHAnsi" w:cstheme="minorHAnsi"/>
          <w:color w:val="auto"/>
          <w:highlight w:val="yellow"/>
        </w:rPr>
        <w:t>.</w:t>
      </w:r>
      <w:r w:rsidR="00AC4213" w:rsidRPr="004A7B18">
        <w:rPr>
          <w:rFonts w:asciiTheme="minorHAnsi" w:hAnsiTheme="minorHAnsi" w:cstheme="minorHAnsi"/>
          <w:color w:val="auto"/>
          <w:highlight w:val="yellow"/>
        </w:rPr>
        <w:t xml:space="preserve"> </w:t>
      </w:r>
    </w:p>
    <w:p w14:paraId="1B5DD055" w14:textId="77777777" w:rsidR="00AA481C" w:rsidRPr="000F4463" w:rsidRDefault="00AA481C" w:rsidP="00551AE0">
      <w:pPr>
        <w:pStyle w:val="NormalWeb"/>
        <w:spacing w:before="0" w:beforeAutospacing="0" w:after="0" w:afterAutospacing="0"/>
        <w:contextualSpacing/>
        <w:rPr>
          <w:rFonts w:asciiTheme="minorHAnsi" w:hAnsiTheme="minorHAnsi" w:cstheme="minorHAnsi"/>
          <w:b/>
          <w:bCs/>
          <w:color w:val="auto"/>
          <w:highlight w:val="yellow"/>
        </w:rPr>
      </w:pPr>
    </w:p>
    <w:p w14:paraId="6181E705" w14:textId="17AF2963" w:rsidR="00AA481C" w:rsidRPr="000F4463" w:rsidRDefault="00E9624C" w:rsidP="00551AE0">
      <w:pPr>
        <w:pStyle w:val="NormalWeb"/>
        <w:numPr>
          <w:ilvl w:val="1"/>
          <w:numId w:val="32"/>
        </w:numPr>
        <w:spacing w:before="0" w:beforeAutospacing="0" w:after="0" w:afterAutospacing="0"/>
        <w:ind w:left="0" w:firstLine="0"/>
        <w:contextualSpacing/>
        <w:rPr>
          <w:rFonts w:asciiTheme="minorHAnsi" w:hAnsiTheme="minorHAnsi" w:cstheme="minorHAnsi"/>
          <w:b/>
          <w:bCs/>
          <w:color w:val="auto"/>
          <w:highlight w:val="yellow"/>
        </w:rPr>
      </w:pPr>
      <w:r w:rsidRPr="000F4463">
        <w:rPr>
          <w:rFonts w:asciiTheme="minorHAnsi" w:hAnsiTheme="minorHAnsi" w:cstheme="minorHAnsi"/>
          <w:color w:val="auto"/>
          <w:highlight w:val="yellow"/>
        </w:rPr>
        <w:t xml:space="preserve">Request participants to </w:t>
      </w:r>
      <w:r w:rsidR="00AA481C" w:rsidRPr="000F4463">
        <w:rPr>
          <w:rFonts w:asciiTheme="minorHAnsi" w:hAnsiTheme="minorHAnsi" w:cstheme="minorHAnsi"/>
          <w:color w:val="auto"/>
          <w:highlight w:val="yellow"/>
        </w:rPr>
        <w:t>fill out th</w:t>
      </w:r>
      <w:r w:rsidR="004251FF" w:rsidRPr="000F4463">
        <w:rPr>
          <w:rFonts w:asciiTheme="minorHAnsi" w:hAnsiTheme="minorHAnsi" w:cstheme="minorHAnsi"/>
          <w:color w:val="auto"/>
          <w:highlight w:val="yellow"/>
        </w:rPr>
        <w:t>e State-Trait Anxiety Inventory (STAI) questionnaire</w:t>
      </w:r>
      <w:r w:rsidR="004251FF" w:rsidRPr="000F4463">
        <w:rPr>
          <w:rFonts w:asciiTheme="minorHAnsi" w:hAnsiTheme="minorHAnsi" w:cstheme="minorHAnsi"/>
          <w:color w:val="auto"/>
          <w:highlight w:val="yellow"/>
          <w:vertAlign w:val="superscript"/>
        </w:rPr>
        <w:t>31</w:t>
      </w:r>
      <w:r w:rsidRPr="000F4463">
        <w:rPr>
          <w:rFonts w:asciiTheme="minorHAnsi" w:hAnsiTheme="minorHAnsi" w:cstheme="minorHAnsi"/>
          <w:color w:val="auto"/>
          <w:highlight w:val="yellow"/>
        </w:rPr>
        <w:t xml:space="preserve"> and inform them that it measures</w:t>
      </w:r>
      <w:r w:rsidR="00AA481C" w:rsidRPr="000F4463">
        <w:rPr>
          <w:rFonts w:asciiTheme="minorHAnsi" w:hAnsiTheme="minorHAnsi" w:cstheme="minorHAnsi"/>
          <w:color w:val="auto"/>
          <w:highlight w:val="yellow"/>
        </w:rPr>
        <w:t xml:space="preserve"> the</w:t>
      </w:r>
      <w:r w:rsidRPr="000F4463">
        <w:rPr>
          <w:rFonts w:asciiTheme="minorHAnsi" w:hAnsiTheme="minorHAnsi" w:cstheme="minorHAnsi"/>
          <w:color w:val="auto"/>
          <w:highlight w:val="yellow"/>
        </w:rPr>
        <w:t xml:space="preserve"> perceived</w:t>
      </w:r>
      <w:r w:rsidR="00AA481C" w:rsidRPr="000F4463">
        <w:rPr>
          <w:rFonts w:asciiTheme="minorHAnsi" w:hAnsiTheme="minorHAnsi" w:cstheme="minorHAnsi"/>
          <w:color w:val="auto"/>
          <w:highlight w:val="yellow"/>
        </w:rPr>
        <w:t xml:space="preserve"> stress </w:t>
      </w:r>
      <w:r w:rsidR="0046118F" w:rsidRPr="000F4463">
        <w:rPr>
          <w:rFonts w:asciiTheme="minorHAnsi" w:hAnsiTheme="minorHAnsi" w:cstheme="minorHAnsi"/>
          <w:color w:val="auto"/>
          <w:highlight w:val="yellow"/>
        </w:rPr>
        <w:t>during</w:t>
      </w:r>
      <w:r w:rsidR="00AA481C" w:rsidRPr="000F4463">
        <w:rPr>
          <w:rFonts w:asciiTheme="minorHAnsi" w:hAnsiTheme="minorHAnsi" w:cstheme="minorHAnsi"/>
          <w:color w:val="auto"/>
          <w:highlight w:val="yellow"/>
        </w:rPr>
        <w:t xml:space="preserve"> th</w:t>
      </w:r>
      <w:r w:rsidR="00AC6401" w:rsidRPr="000F4463">
        <w:rPr>
          <w:rFonts w:asciiTheme="minorHAnsi" w:hAnsiTheme="minorHAnsi" w:cstheme="minorHAnsi"/>
          <w:color w:val="auto"/>
          <w:highlight w:val="yellow"/>
        </w:rPr>
        <w:t>e</w:t>
      </w:r>
      <w:r w:rsidR="00AA481C" w:rsidRPr="000F4463">
        <w:rPr>
          <w:rFonts w:asciiTheme="minorHAnsi" w:hAnsiTheme="minorHAnsi" w:cstheme="minorHAnsi"/>
          <w:color w:val="auto"/>
          <w:highlight w:val="yellow"/>
        </w:rPr>
        <w:t xml:space="preserve"> experiment</w:t>
      </w:r>
      <w:r w:rsidR="00917BA4" w:rsidRPr="000F4463">
        <w:rPr>
          <w:rFonts w:asciiTheme="minorHAnsi" w:hAnsiTheme="minorHAnsi" w:cstheme="minorHAnsi"/>
          <w:color w:val="auto"/>
          <w:highlight w:val="yellow"/>
        </w:rPr>
        <w:t>.</w:t>
      </w:r>
    </w:p>
    <w:p w14:paraId="57834AD7" w14:textId="77777777" w:rsidR="00AA481C" w:rsidRPr="000F4463" w:rsidRDefault="00AA481C" w:rsidP="00551AE0">
      <w:pPr>
        <w:pStyle w:val="NormalWeb"/>
        <w:spacing w:before="0" w:beforeAutospacing="0" w:after="0" w:afterAutospacing="0"/>
        <w:contextualSpacing/>
        <w:rPr>
          <w:rFonts w:asciiTheme="minorHAnsi" w:hAnsiTheme="minorHAnsi" w:cstheme="minorHAnsi"/>
          <w:b/>
          <w:bCs/>
          <w:color w:val="auto"/>
          <w:highlight w:val="yellow"/>
        </w:rPr>
      </w:pPr>
    </w:p>
    <w:p w14:paraId="1859A7D9" w14:textId="449AFF64" w:rsidR="00077D0C" w:rsidRPr="000F4463" w:rsidRDefault="002F6E57"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Conduct </w:t>
      </w:r>
      <w:r w:rsidR="00A07239">
        <w:rPr>
          <w:rFonts w:asciiTheme="minorHAnsi" w:hAnsiTheme="minorHAnsi" w:cstheme="minorHAnsi"/>
          <w:color w:val="auto"/>
          <w:highlight w:val="yellow"/>
        </w:rPr>
        <w:t xml:space="preserve">a </w:t>
      </w:r>
      <w:r w:rsidRPr="000F4463">
        <w:rPr>
          <w:rFonts w:asciiTheme="minorHAnsi" w:hAnsiTheme="minorHAnsi" w:cstheme="minorHAnsi"/>
          <w:color w:val="auto"/>
          <w:highlight w:val="yellow"/>
        </w:rPr>
        <w:t>m</w:t>
      </w:r>
      <w:r w:rsidR="00077D0C" w:rsidRPr="000F4463">
        <w:rPr>
          <w:rFonts w:asciiTheme="minorHAnsi" w:hAnsiTheme="minorHAnsi" w:cstheme="minorHAnsi"/>
          <w:color w:val="auto"/>
          <w:highlight w:val="yellow"/>
        </w:rPr>
        <w:t xml:space="preserve">ental </w:t>
      </w:r>
      <w:r w:rsidRPr="000F4463">
        <w:rPr>
          <w:rFonts w:asciiTheme="minorHAnsi" w:hAnsiTheme="minorHAnsi" w:cstheme="minorHAnsi"/>
          <w:color w:val="auto"/>
          <w:highlight w:val="yellow"/>
        </w:rPr>
        <w:t>r</w:t>
      </w:r>
      <w:r w:rsidR="00077D0C" w:rsidRPr="000F4463">
        <w:rPr>
          <w:rFonts w:asciiTheme="minorHAnsi" w:hAnsiTheme="minorHAnsi" w:cstheme="minorHAnsi"/>
          <w:color w:val="auto"/>
          <w:highlight w:val="yellow"/>
        </w:rPr>
        <w:t xml:space="preserve">otation </w:t>
      </w:r>
      <w:r w:rsidRPr="000F4463">
        <w:rPr>
          <w:rFonts w:asciiTheme="minorHAnsi" w:hAnsiTheme="minorHAnsi" w:cstheme="minorHAnsi"/>
          <w:color w:val="auto"/>
          <w:highlight w:val="yellow"/>
        </w:rPr>
        <w:t>t</w:t>
      </w:r>
      <w:r w:rsidR="00077D0C" w:rsidRPr="000F4463">
        <w:rPr>
          <w:rFonts w:asciiTheme="minorHAnsi" w:hAnsiTheme="minorHAnsi" w:cstheme="minorHAnsi"/>
          <w:color w:val="auto"/>
          <w:highlight w:val="yellow"/>
        </w:rPr>
        <w:t>est</w:t>
      </w:r>
      <w:r w:rsidR="00A07239">
        <w:rPr>
          <w:rFonts w:asciiTheme="minorHAnsi" w:hAnsiTheme="minorHAnsi" w:cstheme="minorHAnsi"/>
          <w:color w:val="auto"/>
          <w:highlight w:val="yellow"/>
        </w:rPr>
        <w:t>.</w:t>
      </w:r>
    </w:p>
    <w:p w14:paraId="1FDA5DAF" w14:textId="77777777" w:rsidR="00211E3C" w:rsidRDefault="00211E3C" w:rsidP="00551AE0">
      <w:pPr>
        <w:pStyle w:val="NormalWeb"/>
        <w:spacing w:before="0" w:beforeAutospacing="0" w:after="0" w:afterAutospacing="0"/>
        <w:contextualSpacing/>
        <w:rPr>
          <w:rFonts w:asciiTheme="minorHAnsi" w:hAnsiTheme="minorHAnsi" w:cstheme="minorHAnsi"/>
          <w:color w:val="auto"/>
          <w:highlight w:val="yellow"/>
        </w:rPr>
      </w:pPr>
    </w:p>
    <w:p w14:paraId="131850C3" w14:textId="05160CFB" w:rsidR="00211E3C" w:rsidRPr="00211E3C" w:rsidRDefault="007D22D5"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Inform participants that </w:t>
      </w:r>
      <w:r w:rsidR="00930319" w:rsidRPr="000F4463">
        <w:rPr>
          <w:rFonts w:asciiTheme="minorHAnsi" w:hAnsiTheme="minorHAnsi" w:cstheme="minorHAnsi"/>
          <w:color w:val="auto"/>
          <w:highlight w:val="yellow"/>
        </w:rPr>
        <w:t xml:space="preserve">their </w:t>
      </w:r>
      <w:r w:rsidR="00077D0C" w:rsidRPr="000F4463">
        <w:rPr>
          <w:rFonts w:asciiTheme="minorHAnsi" w:hAnsiTheme="minorHAnsi" w:cstheme="minorHAnsi"/>
          <w:color w:val="auto"/>
          <w:highlight w:val="yellow"/>
        </w:rPr>
        <w:t xml:space="preserve">mental rotation capabilities are </w:t>
      </w:r>
      <w:r w:rsidR="00D00F17" w:rsidRPr="000F4463">
        <w:rPr>
          <w:rFonts w:asciiTheme="minorHAnsi" w:hAnsiTheme="minorHAnsi" w:cstheme="minorHAnsi"/>
          <w:color w:val="auto"/>
          <w:highlight w:val="yellow"/>
        </w:rPr>
        <w:t>evaluated</w:t>
      </w:r>
      <w:r w:rsidRPr="000F4463">
        <w:rPr>
          <w:rFonts w:asciiTheme="minorHAnsi" w:hAnsiTheme="minorHAnsi" w:cstheme="minorHAnsi"/>
          <w:color w:val="auto"/>
          <w:highlight w:val="yellow"/>
        </w:rPr>
        <w:t xml:space="preserve"> and usher them</w:t>
      </w:r>
      <w:r w:rsidR="00810E88" w:rsidRPr="000F4463">
        <w:rPr>
          <w:rFonts w:asciiTheme="minorHAnsi" w:hAnsiTheme="minorHAnsi" w:cstheme="minorHAnsi"/>
          <w:color w:val="auto"/>
          <w:highlight w:val="yellow"/>
        </w:rPr>
        <w:t xml:space="preserve"> in front of a desktop computer. </w:t>
      </w:r>
      <w:r w:rsidRPr="00211E3C">
        <w:rPr>
          <w:rFonts w:asciiTheme="minorHAnsi" w:hAnsiTheme="minorHAnsi" w:cstheme="minorHAnsi"/>
          <w:color w:val="auto"/>
          <w:highlight w:val="yellow"/>
        </w:rPr>
        <w:t>Inform p</w:t>
      </w:r>
      <w:r w:rsidR="002C3EE9" w:rsidRPr="00211E3C">
        <w:rPr>
          <w:rFonts w:asciiTheme="minorHAnsi" w:hAnsiTheme="minorHAnsi" w:cstheme="minorHAnsi"/>
          <w:color w:val="auto"/>
          <w:highlight w:val="yellow"/>
        </w:rPr>
        <w:t>articipant</w:t>
      </w:r>
      <w:r w:rsidR="00D00F17" w:rsidRPr="00211E3C">
        <w:rPr>
          <w:rFonts w:asciiTheme="minorHAnsi" w:hAnsiTheme="minorHAnsi" w:cstheme="minorHAnsi"/>
          <w:color w:val="auto"/>
          <w:highlight w:val="yellow"/>
        </w:rPr>
        <w:t>s</w:t>
      </w:r>
      <w:r w:rsidR="002C3EE9" w:rsidRPr="00211E3C">
        <w:rPr>
          <w:rFonts w:asciiTheme="minorHAnsi" w:hAnsiTheme="minorHAnsi" w:cstheme="minorHAnsi"/>
          <w:color w:val="auto"/>
          <w:highlight w:val="yellow"/>
        </w:rPr>
        <w:t xml:space="preserve"> </w:t>
      </w:r>
      <w:r w:rsidR="00D00F17" w:rsidRPr="00211E3C">
        <w:rPr>
          <w:rFonts w:asciiTheme="minorHAnsi" w:hAnsiTheme="minorHAnsi" w:cstheme="minorHAnsi"/>
          <w:color w:val="auto"/>
          <w:highlight w:val="yellow"/>
        </w:rPr>
        <w:t>about the</w:t>
      </w:r>
      <w:r w:rsidR="00810E88" w:rsidRPr="00211E3C">
        <w:rPr>
          <w:rFonts w:asciiTheme="minorHAnsi" w:hAnsiTheme="minorHAnsi" w:cstheme="minorHAnsi"/>
          <w:color w:val="auto"/>
          <w:highlight w:val="yellow"/>
        </w:rPr>
        <w:t xml:space="preserve"> test</w:t>
      </w:r>
      <w:r w:rsidR="00980414" w:rsidRPr="00211E3C">
        <w:rPr>
          <w:rFonts w:asciiTheme="minorHAnsi" w:hAnsiTheme="minorHAnsi" w:cstheme="minorHAnsi"/>
          <w:color w:val="auto"/>
          <w:highlight w:val="yellow"/>
        </w:rPr>
        <w:t xml:space="preserve"> procedure</w:t>
      </w:r>
      <w:r w:rsidR="00810E88" w:rsidRPr="00211E3C">
        <w:rPr>
          <w:rFonts w:asciiTheme="minorHAnsi" w:hAnsiTheme="minorHAnsi" w:cstheme="minorHAnsi"/>
          <w:color w:val="auto"/>
          <w:highlight w:val="yellow"/>
        </w:rPr>
        <w:t xml:space="preserve">. </w:t>
      </w:r>
      <w:r w:rsidRPr="00211E3C">
        <w:rPr>
          <w:rFonts w:asciiTheme="minorHAnsi" w:hAnsiTheme="minorHAnsi" w:cstheme="minorHAnsi"/>
          <w:color w:val="auto"/>
          <w:highlight w:val="yellow"/>
        </w:rPr>
        <w:t>Note that t</w:t>
      </w:r>
      <w:r w:rsidR="00D00F17" w:rsidRPr="00211E3C">
        <w:rPr>
          <w:rFonts w:asciiTheme="minorHAnsi" w:hAnsiTheme="minorHAnsi" w:cstheme="minorHAnsi"/>
          <w:color w:val="auto"/>
          <w:highlight w:val="yellow"/>
        </w:rPr>
        <w:t>hey</w:t>
      </w:r>
      <w:r w:rsidR="002C3EE9" w:rsidRPr="00211E3C">
        <w:rPr>
          <w:rFonts w:asciiTheme="minorHAnsi" w:hAnsiTheme="minorHAnsi" w:cstheme="minorHAnsi"/>
          <w:color w:val="auto"/>
          <w:highlight w:val="yellow"/>
        </w:rPr>
        <w:t xml:space="preserve"> </w:t>
      </w:r>
      <w:r w:rsidR="00D00F17" w:rsidRPr="00211E3C">
        <w:rPr>
          <w:rFonts w:asciiTheme="minorHAnsi" w:hAnsiTheme="minorHAnsi" w:cstheme="minorHAnsi"/>
          <w:color w:val="auto"/>
          <w:highlight w:val="yellow"/>
        </w:rPr>
        <w:t>had to</w:t>
      </w:r>
      <w:r w:rsidR="00810E88" w:rsidRPr="00211E3C">
        <w:rPr>
          <w:rFonts w:asciiTheme="minorHAnsi" w:hAnsiTheme="minorHAnsi" w:cstheme="minorHAnsi"/>
          <w:color w:val="auto"/>
          <w:highlight w:val="yellow"/>
        </w:rPr>
        <w:t xml:space="preserve"> identify similar objects that ha</w:t>
      </w:r>
      <w:r w:rsidR="000E60D7" w:rsidRPr="00211E3C">
        <w:rPr>
          <w:rFonts w:asciiTheme="minorHAnsi" w:hAnsiTheme="minorHAnsi" w:cstheme="minorHAnsi"/>
          <w:color w:val="auto"/>
          <w:highlight w:val="yellow"/>
        </w:rPr>
        <w:t>d</w:t>
      </w:r>
      <w:r w:rsidR="00810E88" w:rsidRPr="00211E3C">
        <w:rPr>
          <w:rFonts w:asciiTheme="minorHAnsi" w:hAnsiTheme="minorHAnsi" w:cstheme="minorHAnsi"/>
          <w:color w:val="auto"/>
          <w:highlight w:val="yellow"/>
        </w:rPr>
        <w:t xml:space="preserve"> different positions in </w:t>
      </w:r>
      <w:r w:rsidR="00D00F17" w:rsidRPr="00211E3C">
        <w:rPr>
          <w:rFonts w:asciiTheme="minorHAnsi" w:hAnsiTheme="minorHAnsi" w:cstheme="minorHAnsi"/>
          <w:color w:val="auto"/>
          <w:highlight w:val="yellow"/>
        </w:rPr>
        <w:t>a simulated 3D space</w:t>
      </w:r>
      <w:r w:rsidR="00810E88" w:rsidRPr="00211E3C">
        <w:rPr>
          <w:rFonts w:asciiTheme="minorHAnsi" w:hAnsiTheme="minorHAnsi" w:cstheme="minorHAnsi"/>
          <w:color w:val="auto"/>
          <w:highlight w:val="yellow"/>
        </w:rPr>
        <w:t xml:space="preserve">. </w:t>
      </w:r>
    </w:p>
    <w:p w14:paraId="0FC8D9E0" w14:textId="77777777" w:rsidR="00211E3C" w:rsidRDefault="00211E3C" w:rsidP="00551AE0">
      <w:pPr>
        <w:pStyle w:val="ListParagraph"/>
        <w:ind w:left="0"/>
        <w:rPr>
          <w:rFonts w:asciiTheme="minorHAnsi" w:hAnsiTheme="minorHAnsi" w:cstheme="minorHAnsi"/>
          <w:color w:val="auto"/>
          <w:highlight w:val="yellow"/>
        </w:rPr>
      </w:pPr>
    </w:p>
    <w:p w14:paraId="434B72E4" w14:textId="391C7098" w:rsidR="00077D0C" w:rsidRPr="000F4463" w:rsidRDefault="007D22D5"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Inform p</w:t>
      </w:r>
      <w:r w:rsidR="00D00F17" w:rsidRPr="000F4463">
        <w:rPr>
          <w:rFonts w:asciiTheme="minorHAnsi" w:hAnsiTheme="minorHAnsi" w:cstheme="minorHAnsi"/>
          <w:color w:val="auto"/>
          <w:highlight w:val="yellow"/>
        </w:rPr>
        <w:t xml:space="preserve">articipants </w:t>
      </w:r>
      <w:r w:rsidR="00810E88" w:rsidRPr="000F4463">
        <w:rPr>
          <w:rFonts w:asciiTheme="minorHAnsi" w:hAnsiTheme="minorHAnsi" w:cstheme="minorHAnsi"/>
          <w:color w:val="auto"/>
          <w:highlight w:val="yellow"/>
        </w:rPr>
        <w:t xml:space="preserve">that only </w:t>
      </w:r>
      <w:r w:rsidR="002C3EE9" w:rsidRPr="000F4463">
        <w:rPr>
          <w:rFonts w:asciiTheme="minorHAnsi" w:hAnsiTheme="minorHAnsi" w:cstheme="minorHAnsi"/>
          <w:color w:val="auto"/>
          <w:highlight w:val="yellow"/>
        </w:rPr>
        <w:t>two</w:t>
      </w:r>
      <w:r w:rsidR="00810E88" w:rsidRPr="000F4463">
        <w:rPr>
          <w:rFonts w:asciiTheme="minorHAnsi" w:hAnsiTheme="minorHAnsi" w:cstheme="minorHAnsi"/>
          <w:color w:val="auto"/>
          <w:highlight w:val="yellow"/>
        </w:rPr>
        <w:t xml:space="preserve"> of the five shown objects are similar</w:t>
      </w:r>
      <w:r w:rsidR="00D00F17" w:rsidRPr="000F4463">
        <w:rPr>
          <w:rFonts w:asciiTheme="minorHAnsi" w:hAnsiTheme="minorHAnsi" w:cstheme="minorHAnsi"/>
          <w:color w:val="auto"/>
          <w:highlight w:val="yellow"/>
        </w:rPr>
        <w:t xml:space="preserve"> and that they will have 2 minutes for the entire test</w:t>
      </w:r>
      <w:r w:rsidR="00810E88"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Inform participants that </w:t>
      </w:r>
      <w:r w:rsidR="00810E88" w:rsidRPr="000F4463">
        <w:rPr>
          <w:rFonts w:asciiTheme="minorHAnsi" w:hAnsiTheme="minorHAnsi" w:cstheme="minorHAnsi"/>
          <w:color w:val="auto"/>
          <w:highlight w:val="yellow"/>
        </w:rPr>
        <w:t xml:space="preserve">seven tasks </w:t>
      </w:r>
      <w:r w:rsidR="00D00F17" w:rsidRPr="000F4463">
        <w:rPr>
          <w:rFonts w:asciiTheme="minorHAnsi" w:hAnsiTheme="minorHAnsi" w:cstheme="minorHAnsi"/>
          <w:color w:val="auto"/>
          <w:highlight w:val="yellow"/>
        </w:rPr>
        <w:t>could</w:t>
      </w:r>
      <w:r w:rsidR="00810E88" w:rsidRPr="000F4463">
        <w:rPr>
          <w:rFonts w:asciiTheme="minorHAnsi" w:hAnsiTheme="minorHAnsi" w:cstheme="minorHAnsi"/>
          <w:color w:val="auto"/>
          <w:highlight w:val="yellow"/>
        </w:rPr>
        <w:t xml:space="preserve"> be accomplished</w:t>
      </w:r>
      <w:r w:rsidR="00D00F17" w:rsidRPr="000F4463">
        <w:rPr>
          <w:rFonts w:asciiTheme="minorHAnsi" w:hAnsiTheme="minorHAnsi" w:cstheme="minorHAnsi"/>
          <w:color w:val="auto"/>
          <w:highlight w:val="yellow"/>
        </w:rPr>
        <w:t xml:space="preserve"> within the</w:t>
      </w:r>
      <w:r w:rsidRPr="000F4463">
        <w:rPr>
          <w:rFonts w:asciiTheme="minorHAnsi" w:hAnsiTheme="minorHAnsi" w:cstheme="minorHAnsi"/>
          <w:color w:val="auto"/>
          <w:highlight w:val="yellow"/>
        </w:rPr>
        <w:t xml:space="preserve"> given</w:t>
      </w:r>
      <w:r w:rsidR="00D00F17" w:rsidRPr="000F4463">
        <w:rPr>
          <w:rFonts w:asciiTheme="minorHAnsi" w:hAnsiTheme="minorHAnsi" w:cstheme="minorHAnsi"/>
          <w:color w:val="auto"/>
          <w:highlight w:val="yellow"/>
        </w:rPr>
        <w:t xml:space="preserve"> 2 minutes</w:t>
      </w:r>
      <w:r w:rsidRPr="000F4463">
        <w:rPr>
          <w:rFonts w:asciiTheme="minorHAnsi" w:hAnsiTheme="minorHAnsi" w:cstheme="minorHAnsi"/>
          <w:color w:val="auto"/>
          <w:highlight w:val="yellow"/>
        </w:rPr>
        <w:t xml:space="preserve"> and tell them</w:t>
      </w:r>
      <w:r w:rsidR="00D00F17" w:rsidRPr="000F4463">
        <w:rPr>
          <w:rFonts w:asciiTheme="minorHAnsi" w:hAnsiTheme="minorHAnsi" w:cstheme="minorHAnsi"/>
          <w:color w:val="auto"/>
          <w:highlight w:val="yellow"/>
        </w:rPr>
        <w:t xml:space="preserve"> </w:t>
      </w:r>
      <w:r w:rsidR="00810E88" w:rsidRPr="000F4463">
        <w:rPr>
          <w:rFonts w:asciiTheme="minorHAnsi" w:hAnsiTheme="minorHAnsi" w:cstheme="minorHAnsi"/>
          <w:color w:val="auto"/>
          <w:highlight w:val="yellow"/>
        </w:rPr>
        <w:t xml:space="preserve">that performance measures are recorded for each </w:t>
      </w:r>
      <w:r w:rsidR="00CB5D2E" w:rsidRPr="000F4463">
        <w:rPr>
          <w:rFonts w:asciiTheme="minorHAnsi" w:hAnsiTheme="minorHAnsi" w:cstheme="minorHAnsi"/>
          <w:color w:val="auto"/>
          <w:highlight w:val="yellow"/>
        </w:rPr>
        <w:t>accomplished</w:t>
      </w:r>
      <w:r w:rsidR="00810E88" w:rsidRPr="000F4463">
        <w:rPr>
          <w:rFonts w:asciiTheme="minorHAnsi" w:hAnsiTheme="minorHAnsi" w:cstheme="minorHAnsi"/>
          <w:color w:val="auto"/>
          <w:highlight w:val="yellow"/>
        </w:rPr>
        <w:t xml:space="preserve"> task.</w:t>
      </w:r>
    </w:p>
    <w:p w14:paraId="76A6B25F" w14:textId="174646FC" w:rsidR="00810E88" w:rsidRPr="000F4463" w:rsidRDefault="00810E88" w:rsidP="00551AE0">
      <w:pPr>
        <w:pStyle w:val="NormalWeb"/>
        <w:spacing w:before="0" w:beforeAutospacing="0" w:after="0" w:afterAutospacing="0"/>
        <w:contextualSpacing/>
        <w:rPr>
          <w:rFonts w:asciiTheme="minorHAnsi" w:hAnsiTheme="minorHAnsi" w:cstheme="minorHAnsi"/>
          <w:color w:val="auto"/>
          <w:highlight w:val="yellow"/>
        </w:rPr>
      </w:pPr>
    </w:p>
    <w:p w14:paraId="7E1DF700" w14:textId="3859DE83" w:rsidR="00810E88" w:rsidRPr="000F4463" w:rsidRDefault="002F6E57"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Evaluate s</w:t>
      </w:r>
      <w:r w:rsidR="0086229F" w:rsidRPr="000F4463">
        <w:rPr>
          <w:rFonts w:asciiTheme="minorHAnsi" w:hAnsiTheme="minorHAnsi" w:cstheme="minorHAnsi"/>
          <w:color w:val="auto"/>
          <w:highlight w:val="yellow"/>
        </w:rPr>
        <w:t xml:space="preserve">patial </w:t>
      </w:r>
      <w:r w:rsidRPr="000F4463">
        <w:rPr>
          <w:rFonts w:asciiTheme="minorHAnsi" w:hAnsiTheme="minorHAnsi" w:cstheme="minorHAnsi"/>
          <w:color w:val="auto"/>
          <w:highlight w:val="yellow"/>
        </w:rPr>
        <w:t>s</w:t>
      </w:r>
      <w:r w:rsidR="0086229F" w:rsidRPr="000F4463">
        <w:rPr>
          <w:rFonts w:asciiTheme="minorHAnsi" w:hAnsiTheme="minorHAnsi" w:cstheme="minorHAnsi"/>
          <w:color w:val="auto"/>
          <w:highlight w:val="yellow"/>
        </w:rPr>
        <w:t xml:space="preserve">ound </w:t>
      </w:r>
      <w:r w:rsidRPr="000F4463">
        <w:rPr>
          <w:rFonts w:asciiTheme="minorHAnsi" w:hAnsiTheme="minorHAnsi" w:cstheme="minorHAnsi"/>
          <w:color w:val="auto"/>
          <w:highlight w:val="yellow"/>
        </w:rPr>
        <w:t>a</w:t>
      </w:r>
      <w:r w:rsidR="00810E88" w:rsidRPr="000F4463">
        <w:rPr>
          <w:rFonts w:asciiTheme="minorHAnsi" w:hAnsiTheme="minorHAnsi" w:cstheme="minorHAnsi"/>
          <w:color w:val="auto"/>
          <w:highlight w:val="yellow"/>
        </w:rPr>
        <w:t>bilit</w:t>
      </w:r>
      <w:r w:rsidR="0086229F" w:rsidRPr="000F4463">
        <w:rPr>
          <w:rFonts w:asciiTheme="minorHAnsi" w:hAnsiTheme="minorHAnsi" w:cstheme="minorHAnsi"/>
          <w:color w:val="auto"/>
          <w:highlight w:val="yellow"/>
        </w:rPr>
        <w:t>ies</w:t>
      </w:r>
      <w:r w:rsidR="00C33F6C">
        <w:rPr>
          <w:rFonts w:asciiTheme="minorHAnsi" w:hAnsiTheme="minorHAnsi" w:cstheme="minorHAnsi"/>
          <w:color w:val="auto"/>
          <w:highlight w:val="yellow"/>
        </w:rPr>
        <w:t>.</w:t>
      </w:r>
    </w:p>
    <w:p w14:paraId="4C775EC8" w14:textId="77777777" w:rsidR="00211E3C" w:rsidRDefault="00211E3C" w:rsidP="00551AE0">
      <w:pPr>
        <w:pStyle w:val="NormalWeb"/>
        <w:spacing w:before="0" w:beforeAutospacing="0" w:after="0" w:afterAutospacing="0"/>
        <w:contextualSpacing/>
        <w:rPr>
          <w:rFonts w:asciiTheme="minorHAnsi" w:hAnsiTheme="minorHAnsi" w:cstheme="minorHAnsi"/>
          <w:color w:val="auto"/>
          <w:highlight w:val="yellow"/>
        </w:rPr>
      </w:pPr>
    </w:p>
    <w:p w14:paraId="3EE850B7" w14:textId="74342A79" w:rsidR="00C33F6C" w:rsidRDefault="00FF07C5"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Inform participants that </w:t>
      </w:r>
      <w:r w:rsidR="00980414" w:rsidRPr="000F4463">
        <w:rPr>
          <w:rFonts w:asciiTheme="minorHAnsi" w:hAnsiTheme="minorHAnsi" w:cstheme="minorHAnsi"/>
          <w:color w:val="auto"/>
          <w:highlight w:val="yellow"/>
        </w:rPr>
        <w:t>the</w:t>
      </w:r>
      <w:r w:rsidR="000E60D7" w:rsidRPr="000F4463">
        <w:rPr>
          <w:rFonts w:asciiTheme="minorHAnsi" w:hAnsiTheme="minorHAnsi" w:cstheme="minorHAnsi"/>
          <w:color w:val="auto"/>
          <w:highlight w:val="yellow"/>
        </w:rPr>
        <w:t>ir</w:t>
      </w:r>
      <w:r w:rsidR="00980414" w:rsidRPr="000F4463">
        <w:rPr>
          <w:rFonts w:asciiTheme="minorHAnsi" w:hAnsiTheme="minorHAnsi" w:cstheme="minorHAnsi"/>
          <w:color w:val="auto"/>
          <w:highlight w:val="yellow"/>
        </w:rPr>
        <w:t xml:space="preserve"> </w:t>
      </w:r>
      <w:r w:rsidR="0086229F" w:rsidRPr="000F4463">
        <w:rPr>
          <w:rFonts w:asciiTheme="minorHAnsi" w:hAnsiTheme="minorHAnsi" w:cstheme="minorHAnsi"/>
          <w:color w:val="auto"/>
          <w:highlight w:val="yellow"/>
        </w:rPr>
        <w:t>spatial sound</w:t>
      </w:r>
      <w:r w:rsidR="00810E88" w:rsidRPr="000F4463">
        <w:rPr>
          <w:rFonts w:asciiTheme="minorHAnsi" w:hAnsiTheme="minorHAnsi" w:cstheme="minorHAnsi"/>
          <w:color w:val="auto"/>
          <w:highlight w:val="yellow"/>
        </w:rPr>
        <w:t xml:space="preserve"> abilities are </w:t>
      </w:r>
      <w:r w:rsidR="00980414" w:rsidRPr="000F4463">
        <w:rPr>
          <w:rFonts w:asciiTheme="minorHAnsi" w:hAnsiTheme="minorHAnsi" w:cstheme="minorHAnsi"/>
          <w:color w:val="auto"/>
          <w:highlight w:val="yellow"/>
        </w:rPr>
        <w:t>evaluated</w:t>
      </w:r>
      <w:r w:rsidRPr="000F4463">
        <w:rPr>
          <w:rFonts w:asciiTheme="minorHAnsi" w:hAnsiTheme="minorHAnsi" w:cstheme="minorHAnsi"/>
          <w:color w:val="auto"/>
          <w:highlight w:val="yellow"/>
        </w:rPr>
        <w:t xml:space="preserve"> and usher them in front of a desktop computer. Inform participants about the test procedure. Explain to p</w:t>
      </w:r>
      <w:r w:rsidR="002C3EE9" w:rsidRPr="000F4463">
        <w:rPr>
          <w:rFonts w:asciiTheme="minorHAnsi" w:hAnsiTheme="minorHAnsi" w:cstheme="minorHAnsi"/>
          <w:color w:val="auto"/>
          <w:highlight w:val="yellow"/>
        </w:rPr>
        <w:t>articipant</w:t>
      </w:r>
      <w:r w:rsidRPr="000F4463">
        <w:rPr>
          <w:rFonts w:asciiTheme="minorHAnsi" w:hAnsiTheme="minorHAnsi" w:cstheme="minorHAnsi"/>
          <w:color w:val="auto"/>
          <w:highlight w:val="yellow"/>
        </w:rPr>
        <w:t>s</w:t>
      </w:r>
      <w:r w:rsidR="002C3EE9" w:rsidRPr="000F4463">
        <w:rPr>
          <w:rFonts w:asciiTheme="minorHAnsi" w:hAnsiTheme="minorHAnsi" w:cstheme="minorHAnsi"/>
          <w:color w:val="auto"/>
          <w:highlight w:val="yellow"/>
        </w:rPr>
        <w:t xml:space="preserve"> </w:t>
      </w:r>
      <w:r w:rsidR="0086229F" w:rsidRPr="000F4463">
        <w:rPr>
          <w:rFonts w:asciiTheme="minorHAnsi" w:hAnsiTheme="minorHAnsi" w:cstheme="minorHAnsi"/>
          <w:color w:val="auto"/>
          <w:highlight w:val="yellow"/>
        </w:rPr>
        <w:t xml:space="preserve">that six sound samples </w:t>
      </w:r>
      <w:r w:rsidR="00A845B4" w:rsidRPr="000F4463">
        <w:rPr>
          <w:rFonts w:asciiTheme="minorHAnsi" w:hAnsiTheme="minorHAnsi" w:cstheme="minorHAnsi"/>
          <w:color w:val="auto"/>
          <w:highlight w:val="yellow"/>
        </w:rPr>
        <w:t xml:space="preserve">must be detected, which </w:t>
      </w:r>
      <w:r w:rsidR="0086229F" w:rsidRPr="000F4463">
        <w:rPr>
          <w:rFonts w:asciiTheme="minorHAnsi" w:hAnsiTheme="minorHAnsi" w:cstheme="minorHAnsi"/>
          <w:color w:val="auto"/>
          <w:highlight w:val="yellow"/>
        </w:rPr>
        <w:t xml:space="preserve">will be played for 13 seconds each. </w:t>
      </w:r>
    </w:p>
    <w:p w14:paraId="104E47FD" w14:textId="77777777" w:rsidR="00C33F6C" w:rsidRDefault="00C33F6C" w:rsidP="00551AE0">
      <w:pPr>
        <w:pStyle w:val="NormalWeb"/>
        <w:spacing w:before="0" w:beforeAutospacing="0" w:after="0" w:afterAutospacing="0"/>
        <w:contextualSpacing/>
        <w:rPr>
          <w:rFonts w:asciiTheme="minorHAnsi" w:hAnsiTheme="minorHAnsi" w:cstheme="minorHAnsi"/>
          <w:color w:val="auto"/>
          <w:highlight w:val="yellow"/>
        </w:rPr>
      </w:pPr>
    </w:p>
    <w:p w14:paraId="43FEF101" w14:textId="550F16BE" w:rsidR="00810E88" w:rsidRPr="000F4463" w:rsidRDefault="00FF07C5"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Inform</w:t>
      </w:r>
      <w:r w:rsidR="0086229F" w:rsidRPr="000F4463">
        <w:rPr>
          <w:rFonts w:asciiTheme="minorHAnsi" w:hAnsiTheme="minorHAnsi" w:cstheme="minorHAnsi"/>
          <w:color w:val="auto"/>
          <w:highlight w:val="yellow"/>
        </w:rPr>
        <w:t xml:space="preserve"> </w:t>
      </w:r>
      <w:r w:rsidR="002C3EE9" w:rsidRPr="000F4463">
        <w:rPr>
          <w:rFonts w:asciiTheme="minorHAnsi" w:hAnsiTheme="minorHAnsi" w:cstheme="minorHAnsi"/>
          <w:color w:val="auto"/>
          <w:highlight w:val="yellow"/>
        </w:rPr>
        <w:t>participant</w:t>
      </w:r>
      <w:r w:rsidR="00980414"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00980414" w:rsidRPr="000F4463">
        <w:rPr>
          <w:rFonts w:asciiTheme="minorHAnsi" w:hAnsiTheme="minorHAnsi" w:cstheme="minorHAnsi"/>
          <w:color w:val="auto"/>
          <w:highlight w:val="yellow"/>
        </w:rPr>
        <w:t xml:space="preserve">that they </w:t>
      </w:r>
      <w:proofErr w:type="gramStart"/>
      <w:r w:rsidR="00980414" w:rsidRPr="000F4463">
        <w:rPr>
          <w:rFonts w:asciiTheme="minorHAnsi" w:hAnsiTheme="minorHAnsi" w:cstheme="minorHAnsi"/>
          <w:color w:val="auto"/>
          <w:highlight w:val="yellow"/>
        </w:rPr>
        <w:t>have</w:t>
      </w:r>
      <w:r w:rsidR="0086229F" w:rsidRPr="000F4463">
        <w:rPr>
          <w:rFonts w:asciiTheme="minorHAnsi" w:hAnsiTheme="minorHAnsi" w:cstheme="minorHAnsi"/>
          <w:color w:val="auto"/>
          <w:highlight w:val="yellow"/>
        </w:rPr>
        <w:t xml:space="preserve"> to</w:t>
      </w:r>
      <w:proofErr w:type="gramEnd"/>
      <w:r w:rsidR="0086229F" w:rsidRPr="000F4463">
        <w:rPr>
          <w:rFonts w:asciiTheme="minorHAnsi" w:hAnsiTheme="minorHAnsi" w:cstheme="minorHAnsi"/>
          <w:color w:val="auto"/>
          <w:highlight w:val="yellow"/>
        </w:rPr>
        <w:t xml:space="preserve"> detect the direction (analogously to the four compass directions) of which the sound </w:t>
      </w:r>
      <w:r w:rsidR="00980414" w:rsidRPr="000F4463">
        <w:rPr>
          <w:rFonts w:asciiTheme="minorHAnsi" w:hAnsiTheme="minorHAnsi" w:cstheme="minorHAnsi"/>
          <w:color w:val="auto"/>
          <w:highlight w:val="yellow"/>
        </w:rPr>
        <w:t>is coming</w:t>
      </w:r>
      <w:r w:rsidR="00D65152" w:rsidRPr="000F4463">
        <w:rPr>
          <w:rFonts w:asciiTheme="minorHAnsi" w:hAnsiTheme="minorHAnsi" w:cstheme="minorHAnsi"/>
          <w:color w:val="auto"/>
          <w:highlight w:val="yellow"/>
        </w:rPr>
        <w:t xml:space="preserve"> from</w:t>
      </w:r>
      <w:r w:rsidR="0086229F" w:rsidRPr="000F4463">
        <w:rPr>
          <w:rFonts w:asciiTheme="minorHAnsi" w:hAnsiTheme="minorHAnsi" w:cstheme="minorHAnsi"/>
          <w:color w:val="auto"/>
          <w:highlight w:val="yellow"/>
        </w:rPr>
        <w:t>.</w:t>
      </w:r>
    </w:p>
    <w:p w14:paraId="360001A7" w14:textId="77777777" w:rsidR="00077D0C" w:rsidRPr="000F4463" w:rsidRDefault="00077D0C" w:rsidP="00551AE0">
      <w:pPr>
        <w:pStyle w:val="NormalWeb"/>
        <w:spacing w:before="0" w:beforeAutospacing="0" w:after="0" w:afterAutospacing="0"/>
        <w:contextualSpacing/>
        <w:rPr>
          <w:rFonts w:asciiTheme="minorHAnsi" w:hAnsiTheme="minorHAnsi" w:cstheme="minorHAnsi"/>
          <w:b/>
          <w:bCs/>
          <w:color w:val="auto"/>
          <w:highlight w:val="yellow"/>
        </w:rPr>
      </w:pPr>
    </w:p>
    <w:p w14:paraId="2A1B92FD" w14:textId="65AE19B7" w:rsidR="00A833E6" w:rsidRDefault="002F6E57"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Evaluate outlier detection skills</w:t>
      </w:r>
      <w:r w:rsidR="00C33F6C">
        <w:rPr>
          <w:rFonts w:asciiTheme="minorHAnsi" w:hAnsiTheme="minorHAnsi" w:cstheme="minorHAnsi"/>
          <w:color w:val="auto"/>
          <w:highlight w:val="yellow"/>
        </w:rPr>
        <w:t>.</w:t>
      </w:r>
    </w:p>
    <w:p w14:paraId="631D61FC" w14:textId="77777777" w:rsidR="00C33F6C" w:rsidRPr="000F4463" w:rsidRDefault="00C33F6C" w:rsidP="00551AE0">
      <w:pPr>
        <w:pStyle w:val="NormalWeb"/>
        <w:spacing w:before="0" w:beforeAutospacing="0" w:after="0" w:afterAutospacing="0"/>
        <w:contextualSpacing/>
        <w:rPr>
          <w:rFonts w:asciiTheme="minorHAnsi" w:hAnsiTheme="minorHAnsi" w:cstheme="minorHAnsi"/>
          <w:color w:val="auto"/>
          <w:highlight w:val="yellow"/>
        </w:rPr>
      </w:pPr>
    </w:p>
    <w:p w14:paraId="6DF51A00" w14:textId="77777777" w:rsidR="00C33F6C" w:rsidRDefault="006F50E1"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Request p</w:t>
      </w:r>
      <w:r w:rsidR="00980139" w:rsidRPr="000F4463">
        <w:rPr>
          <w:rFonts w:asciiTheme="minorHAnsi" w:hAnsiTheme="minorHAnsi" w:cstheme="minorHAnsi"/>
          <w:color w:val="auto"/>
          <w:highlight w:val="yellow"/>
        </w:rPr>
        <w:t>articipant</w:t>
      </w:r>
      <w:r w:rsidR="00710C41"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00710C41" w:rsidRPr="000F4463">
        <w:rPr>
          <w:rFonts w:asciiTheme="minorHAnsi" w:hAnsiTheme="minorHAnsi" w:cstheme="minorHAnsi"/>
          <w:color w:val="auto"/>
          <w:highlight w:val="yellow"/>
        </w:rPr>
        <w:t>to</w:t>
      </w:r>
      <w:r w:rsidR="00A833E6" w:rsidRPr="000F4463">
        <w:rPr>
          <w:rFonts w:asciiTheme="minorHAnsi" w:hAnsiTheme="minorHAnsi" w:cstheme="minorHAnsi"/>
          <w:color w:val="auto"/>
          <w:highlight w:val="yellow"/>
        </w:rPr>
        <w:t xml:space="preserve"> put on </w:t>
      </w:r>
      <w:r w:rsidR="00917BA4" w:rsidRPr="000F4463">
        <w:rPr>
          <w:rFonts w:asciiTheme="minorHAnsi" w:hAnsiTheme="minorHAnsi" w:cstheme="minorHAnsi"/>
          <w:color w:val="auto"/>
          <w:highlight w:val="yellow"/>
        </w:rPr>
        <w:t xml:space="preserve">the </w:t>
      </w:r>
      <w:r w:rsidR="00AC4213" w:rsidRPr="000F4463">
        <w:rPr>
          <w:rFonts w:asciiTheme="minorHAnsi" w:hAnsiTheme="minorHAnsi" w:cstheme="minorHAnsi"/>
          <w:color w:val="auto"/>
          <w:highlight w:val="yellow"/>
        </w:rPr>
        <w:t>mixed reality smartglasses</w:t>
      </w:r>
      <w:r w:rsidR="00A833E6"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Explain to </w:t>
      </w:r>
      <w:r w:rsidR="00197A28" w:rsidRPr="000F4463">
        <w:rPr>
          <w:rFonts w:asciiTheme="minorHAnsi" w:hAnsiTheme="minorHAnsi" w:cstheme="minorHAnsi"/>
          <w:color w:val="auto"/>
          <w:highlight w:val="yellow"/>
        </w:rPr>
        <w:t>them</w:t>
      </w:r>
      <w:r w:rsidRPr="000F4463">
        <w:rPr>
          <w:rFonts w:asciiTheme="minorHAnsi" w:hAnsiTheme="minorHAnsi" w:cstheme="minorHAnsi"/>
          <w:color w:val="auto"/>
          <w:highlight w:val="yellow"/>
        </w:rPr>
        <w:t xml:space="preserve"> </w:t>
      </w:r>
      <w:r w:rsidR="00AE6F1C" w:rsidRPr="000F4463">
        <w:rPr>
          <w:rFonts w:asciiTheme="minorHAnsi" w:hAnsiTheme="minorHAnsi" w:cstheme="minorHAnsi"/>
          <w:color w:val="auto"/>
          <w:highlight w:val="yellow"/>
        </w:rPr>
        <w:t>that</w:t>
      </w:r>
      <w:r w:rsidR="00A833E6" w:rsidRPr="000F4463">
        <w:rPr>
          <w:rFonts w:asciiTheme="minorHAnsi" w:hAnsiTheme="minorHAnsi" w:cstheme="minorHAnsi"/>
          <w:color w:val="auto"/>
          <w:highlight w:val="yellow"/>
        </w:rPr>
        <w:t xml:space="preserve"> outliers</w:t>
      </w:r>
      <w:r w:rsidR="00AE6F1C" w:rsidRPr="000F4463">
        <w:rPr>
          <w:rFonts w:asciiTheme="minorHAnsi" w:hAnsiTheme="minorHAnsi" w:cstheme="minorHAnsi"/>
          <w:color w:val="auto"/>
          <w:highlight w:val="yellow"/>
        </w:rPr>
        <w:t xml:space="preserve"> must be found</w:t>
      </w:r>
      <w:r w:rsidR="002F6CAF" w:rsidRPr="000F4463">
        <w:rPr>
          <w:rFonts w:asciiTheme="minorHAnsi" w:hAnsiTheme="minorHAnsi" w:cstheme="minorHAnsi"/>
          <w:color w:val="auto"/>
          <w:highlight w:val="yellow"/>
        </w:rPr>
        <w:t xml:space="preserve"> within the world created </w:t>
      </w:r>
      <w:r w:rsidR="00197A28" w:rsidRPr="000F4463">
        <w:rPr>
          <w:rFonts w:asciiTheme="minorHAnsi" w:hAnsiTheme="minorHAnsi" w:cstheme="minorHAnsi"/>
          <w:color w:val="auto"/>
          <w:highlight w:val="yellow"/>
        </w:rPr>
        <w:t>for the</w:t>
      </w:r>
      <w:r w:rsidR="00AC4213" w:rsidRPr="000F4463">
        <w:rPr>
          <w:rFonts w:asciiTheme="minorHAnsi" w:hAnsiTheme="minorHAnsi" w:cstheme="minorHAnsi"/>
          <w:color w:val="auto"/>
          <w:highlight w:val="yellow"/>
        </w:rPr>
        <w:t xml:space="preserve"> mixed reality smartglasses</w:t>
      </w:r>
      <w:r w:rsidR="00710C41" w:rsidRPr="000F4463">
        <w:rPr>
          <w:rFonts w:asciiTheme="minorHAnsi" w:hAnsiTheme="minorHAnsi" w:cstheme="minorHAnsi"/>
          <w:color w:val="auto"/>
          <w:highlight w:val="yellow"/>
        </w:rPr>
        <w:t xml:space="preserve">. </w:t>
      </w:r>
    </w:p>
    <w:p w14:paraId="4C08D535" w14:textId="77777777" w:rsidR="00C33F6C" w:rsidRDefault="00C33F6C" w:rsidP="00551AE0">
      <w:pPr>
        <w:pStyle w:val="NormalWeb"/>
        <w:spacing w:before="0" w:beforeAutospacing="0" w:after="0" w:afterAutospacing="0"/>
        <w:contextualSpacing/>
        <w:rPr>
          <w:rFonts w:asciiTheme="minorHAnsi" w:hAnsiTheme="minorHAnsi" w:cstheme="minorHAnsi"/>
          <w:color w:val="auto"/>
          <w:highlight w:val="yellow"/>
        </w:rPr>
      </w:pPr>
    </w:p>
    <w:p w14:paraId="1CB69015" w14:textId="77777777" w:rsidR="00C33F6C" w:rsidRDefault="00AE6F1C"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Further inform them that an outlier is a red-marked point, all other points are white-marked</w:t>
      </w:r>
      <w:r w:rsidR="002F6CAF" w:rsidRPr="000F4463">
        <w:rPr>
          <w:rFonts w:asciiTheme="minorHAnsi" w:hAnsiTheme="minorHAnsi" w:cstheme="minorHAnsi"/>
          <w:color w:val="auto"/>
          <w:highlight w:val="yellow"/>
        </w:rPr>
        <w:t>.</w:t>
      </w:r>
      <w:r w:rsidR="0075582E"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Explain then to </w:t>
      </w:r>
      <w:r w:rsidR="00197A28" w:rsidRPr="000F4463">
        <w:rPr>
          <w:rFonts w:asciiTheme="minorHAnsi" w:hAnsiTheme="minorHAnsi" w:cstheme="minorHAnsi"/>
          <w:color w:val="auto"/>
          <w:highlight w:val="yellow"/>
        </w:rPr>
        <w:t>them</w:t>
      </w:r>
      <w:r w:rsidR="00980139"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that they must </w:t>
      </w:r>
      <w:r w:rsidR="0075582E" w:rsidRPr="000F4463">
        <w:rPr>
          <w:rFonts w:asciiTheme="minorHAnsi" w:hAnsiTheme="minorHAnsi" w:cstheme="minorHAnsi"/>
          <w:color w:val="auto"/>
          <w:highlight w:val="yellow"/>
        </w:rPr>
        <w:t xml:space="preserve">direct </w:t>
      </w:r>
      <w:r w:rsidR="00A37A91" w:rsidRPr="000F4463">
        <w:rPr>
          <w:rFonts w:asciiTheme="minorHAnsi" w:hAnsiTheme="minorHAnsi" w:cstheme="minorHAnsi"/>
          <w:color w:val="auto"/>
          <w:highlight w:val="yellow"/>
        </w:rPr>
        <w:t>their</w:t>
      </w:r>
      <w:r w:rsidR="0075582E" w:rsidRPr="000F4463">
        <w:rPr>
          <w:rFonts w:asciiTheme="minorHAnsi" w:hAnsiTheme="minorHAnsi" w:cstheme="minorHAnsi"/>
          <w:color w:val="auto"/>
          <w:highlight w:val="yellow"/>
        </w:rPr>
        <w:t xml:space="preserve"> gaze to the red-colored point to detect it</w:t>
      </w:r>
      <w:r w:rsidR="00A37A91" w:rsidRPr="000F4463">
        <w:rPr>
          <w:rFonts w:asciiTheme="minorHAnsi" w:hAnsiTheme="minorHAnsi" w:cstheme="minorHAnsi"/>
          <w:color w:val="auto"/>
          <w:highlight w:val="yellow"/>
        </w:rPr>
        <w:t>.</w:t>
      </w:r>
      <w:r w:rsidR="00DA5B29" w:rsidRPr="000F4463">
        <w:rPr>
          <w:rFonts w:asciiTheme="minorHAnsi" w:hAnsiTheme="minorHAnsi" w:cstheme="minorHAnsi"/>
          <w:color w:val="auto"/>
          <w:highlight w:val="yellow"/>
        </w:rPr>
        <w:t xml:space="preserve"> </w:t>
      </w:r>
    </w:p>
    <w:p w14:paraId="54E557E5" w14:textId="77777777" w:rsidR="00C33F6C" w:rsidRDefault="00C33F6C" w:rsidP="00551AE0">
      <w:pPr>
        <w:pStyle w:val="ListParagraph"/>
        <w:ind w:left="0"/>
        <w:rPr>
          <w:rFonts w:asciiTheme="minorHAnsi" w:hAnsiTheme="minorHAnsi" w:cstheme="minorHAnsi"/>
          <w:color w:val="auto"/>
          <w:highlight w:val="yellow"/>
        </w:rPr>
      </w:pPr>
    </w:p>
    <w:p w14:paraId="4C2CD1DC" w14:textId="77777777" w:rsidR="00C33F6C" w:rsidRDefault="00AE6F1C"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Further inform the participants </w:t>
      </w:r>
      <w:r w:rsidR="002F6CAF" w:rsidRPr="000F4463">
        <w:rPr>
          <w:rFonts w:asciiTheme="minorHAnsi" w:hAnsiTheme="minorHAnsi" w:cstheme="minorHAnsi"/>
          <w:color w:val="auto"/>
          <w:highlight w:val="yellow"/>
        </w:rPr>
        <w:t>that no</w:t>
      </w:r>
      <w:r w:rsidR="00A37A91" w:rsidRPr="000F4463">
        <w:rPr>
          <w:rFonts w:asciiTheme="minorHAnsi" w:hAnsiTheme="minorHAnsi" w:cstheme="minorHAnsi"/>
          <w:color w:val="auto"/>
          <w:highlight w:val="yellow"/>
        </w:rPr>
        <w:t>t</w:t>
      </w:r>
      <w:r w:rsidR="002F6CAF" w:rsidRPr="000F4463">
        <w:rPr>
          <w:rFonts w:asciiTheme="minorHAnsi" w:hAnsiTheme="minorHAnsi" w:cstheme="minorHAnsi"/>
          <w:color w:val="auto"/>
          <w:highlight w:val="yellow"/>
        </w:rPr>
        <w:t xml:space="preserve"> only visual help is provided, </w:t>
      </w:r>
      <w:r w:rsidRPr="000F4463">
        <w:rPr>
          <w:rFonts w:asciiTheme="minorHAnsi" w:hAnsiTheme="minorHAnsi" w:cstheme="minorHAnsi"/>
          <w:color w:val="auto"/>
          <w:highlight w:val="yellow"/>
        </w:rPr>
        <w:t>additionally</w:t>
      </w:r>
      <w:r w:rsidR="002F6CAF" w:rsidRPr="000F4463">
        <w:rPr>
          <w:rFonts w:asciiTheme="minorHAnsi" w:hAnsiTheme="minorHAnsi" w:cstheme="minorHAnsi"/>
          <w:color w:val="auto"/>
          <w:highlight w:val="yellow"/>
        </w:rPr>
        <w:t xml:space="preserve"> environmental sounds </w:t>
      </w:r>
      <w:r w:rsidR="00A37A91" w:rsidRPr="000F4463">
        <w:rPr>
          <w:rFonts w:asciiTheme="minorHAnsi" w:hAnsiTheme="minorHAnsi" w:cstheme="minorHAnsi"/>
          <w:color w:val="auto"/>
          <w:highlight w:val="yellow"/>
        </w:rPr>
        <w:t>support them</w:t>
      </w:r>
      <w:r w:rsidR="00980139" w:rsidRPr="000F4463">
        <w:rPr>
          <w:rFonts w:asciiTheme="minorHAnsi" w:hAnsiTheme="minorHAnsi" w:cstheme="minorHAnsi"/>
          <w:color w:val="auto"/>
          <w:highlight w:val="yellow"/>
        </w:rPr>
        <w:t xml:space="preserve"> </w:t>
      </w:r>
      <w:r w:rsidR="002F6CAF" w:rsidRPr="000F4463">
        <w:rPr>
          <w:rFonts w:asciiTheme="minorHAnsi" w:hAnsiTheme="minorHAnsi" w:cstheme="minorHAnsi"/>
          <w:color w:val="auto"/>
          <w:highlight w:val="yellow"/>
        </w:rPr>
        <w:t xml:space="preserve">to find outliers. </w:t>
      </w:r>
      <w:r w:rsidRPr="000F4463">
        <w:rPr>
          <w:rFonts w:asciiTheme="minorHAnsi" w:hAnsiTheme="minorHAnsi" w:cstheme="minorHAnsi"/>
          <w:color w:val="auto"/>
          <w:highlight w:val="yellow"/>
        </w:rPr>
        <w:t xml:space="preserve">Provide the </w:t>
      </w:r>
      <w:r w:rsidR="00A37A91" w:rsidRPr="000F4463">
        <w:rPr>
          <w:rFonts w:asciiTheme="minorHAnsi" w:hAnsiTheme="minorHAnsi" w:cstheme="minorHAnsi"/>
          <w:color w:val="auto"/>
          <w:highlight w:val="yellow"/>
        </w:rPr>
        <w:t xml:space="preserve">information </w:t>
      </w:r>
      <w:r w:rsidRPr="000F4463">
        <w:rPr>
          <w:rFonts w:asciiTheme="minorHAnsi" w:hAnsiTheme="minorHAnsi" w:cstheme="minorHAnsi"/>
          <w:color w:val="auto"/>
          <w:highlight w:val="yellow"/>
        </w:rPr>
        <w:t>to</w:t>
      </w:r>
      <w:r w:rsidR="00A37A91" w:rsidRPr="000F4463">
        <w:rPr>
          <w:rFonts w:asciiTheme="minorHAnsi" w:hAnsiTheme="minorHAnsi" w:cstheme="minorHAnsi"/>
          <w:color w:val="auto"/>
          <w:highlight w:val="yellow"/>
        </w:rPr>
        <w:t xml:space="preserve"> the participants </w:t>
      </w:r>
      <w:r w:rsidR="0075582E" w:rsidRPr="000F4463">
        <w:rPr>
          <w:rFonts w:asciiTheme="minorHAnsi" w:hAnsiTheme="minorHAnsi" w:cstheme="minorHAnsi"/>
          <w:color w:val="auto"/>
          <w:highlight w:val="yellow"/>
        </w:rPr>
        <w:t xml:space="preserve">that </w:t>
      </w:r>
      <w:r w:rsidR="00A37A91" w:rsidRPr="000F4463">
        <w:rPr>
          <w:rFonts w:asciiTheme="minorHAnsi" w:hAnsiTheme="minorHAnsi" w:cstheme="minorHAnsi"/>
          <w:color w:val="auto"/>
          <w:highlight w:val="yellow"/>
        </w:rPr>
        <w:t xml:space="preserve">they </w:t>
      </w:r>
      <w:proofErr w:type="gramStart"/>
      <w:r w:rsidR="00A37A91" w:rsidRPr="000F4463">
        <w:rPr>
          <w:rFonts w:asciiTheme="minorHAnsi" w:hAnsiTheme="minorHAnsi" w:cstheme="minorHAnsi"/>
          <w:color w:val="auto"/>
          <w:highlight w:val="yellow"/>
        </w:rPr>
        <w:t>have</w:t>
      </w:r>
      <w:r w:rsidR="002F6CAF" w:rsidRPr="000F4463">
        <w:rPr>
          <w:rFonts w:asciiTheme="minorHAnsi" w:hAnsiTheme="minorHAnsi" w:cstheme="minorHAnsi"/>
          <w:color w:val="auto"/>
          <w:highlight w:val="yellow"/>
        </w:rPr>
        <w:t xml:space="preserve"> to</w:t>
      </w:r>
      <w:proofErr w:type="gramEnd"/>
      <w:r w:rsidR="002F6CAF" w:rsidRPr="000F4463">
        <w:rPr>
          <w:rFonts w:asciiTheme="minorHAnsi" w:hAnsiTheme="minorHAnsi" w:cstheme="minorHAnsi"/>
          <w:color w:val="auto"/>
          <w:highlight w:val="yellow"/>
        </w:rPr>
        <w:t xml:space="preserve"> accomplish 8 outlier tasks, meaning that 8 times within the virtual world, the red-colored point ha</w:t>
      </w:r>
      <w:r w:rsidR="00197A28" w:rsidRPr="000F4463">
        <w:rPr>
          <w:rFonts w:asciiTheme="minorHAnsi" w:hAnsiTheme="minorHAnsi" w:cstheme="minorHAnsi"/>
          <w:color w:val="auto"/>
          <w:highlight w:val="yellow"/>
        </w:rPr>
        <w:t>s</w:t>
      </w:r>
      <w:r w:rsidR="002F6CAF" w:rsidRPr="000F4463">
        <w:rPr>
          <w:rFonts w:asciiTheme="minorHAnsi" w:hAnsiTheme="minorHAnsi" w:cstheme="minorHAnsi"/>
          <w:color w:val="auto"/>
          <w:highlight w:val="yellow"/>
        </w:rPr>
        <w:t xml:space="preserve"> to be found.</w:t>
      </w:r>
      <w:r w:rsidR="00DA5B29" w:rsidRPr="000F4463">
        <w:rPr>
          <w:rFonts w:asciiTheme="minorHAnsi" w:hAnsiTheme="minorHAnsi" w:cstheme="minorHAnsi"/>
          <w:color w:val="auto"/>
          <w:highlight w:val="yellow"/>
        </w:rPr>
        <w:t xml:space="preserve"> </w:t>
      </w:r>
    </w:p>
    <w:p w14:paraId="3B8E779C" w14:textId="77777777" w:rsidR="00C33F6C" w:rsidRDefault="00C33F6C" w:rsidP="00551AE0">
      <w:pPr>
        <w:pStyle w:val="ListParagraph"/>
        <w:ind w:left="0"/>
        <w:rPr>
          <w:rFonts w:asciiTheme="minorHAnsi" w:hAnsiTheme="minorHAnsi" w:cstheme="minorHAnsi"/>
          <w:color w:val="auto"/>
          <w:highlight w:val="yellow"/>
        </w:rPr>
      </w:pPr>
    </w:p>
    <w:p w14:paraId="4E860A5B" w14:textId="7CB523D6" w:rsidR="0086229F" w:rsidRPr="000F4463" w:rsidRDefault="00AE6F1C"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Tell p</w:t>
      </w:r>
      <w:r w:rsidR="00980139" w:rsidRPr="000F4463">
        <w:rPr>
          <w:rFonts w:asciiTheme="minorHAnsi" w:hAnsiTheme="minorHAnsi" w:cstheme="minorHAnsi"/>
          <w:color w:val="auto"/>
          <w:highlight w:val="yellow"/>
        </w:rPr>
        <w:t>articipant</w:t>
      </w:r>
      <w:r w:rsidR="00A37A91"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which information will be recorded</w:t>
      </w:r>
      <w:r w:rsidR="0086229F" w:rsidRPr="000F4463">
        <w:rPr>
          <w:rFonts w:asciiTheme="minorHAnsi" w:hAnsiTheme="minorHAnsi" w:cstheme="minorHAnsi"/>
          <w:color w:val="auto"/>
          <w:highlight w:val="yellow"/>
        </w:rPr>
        <w:t xml:space="preserve">: </w:t>
      </w:r>
      <w:r w:rsidR="00A37A91" w:rsidRPr="000F4463">
        <w:rPr>
          <w:rFonts w:asciiTheme="minorHAnsi" w:hAnsiTheme="minorHAnsi" w:cstheme="minorHAnsi"/>
          <w:color w:val="auto"/>
          <w:highlight w:val="yellow"/>
        </w:rPr>
        <w:t xml:space="preserve">required </w:t>
      </w:r>
      <w:r w:rsidR="0086229F" w:rsidRPr="000F4463">
        <w:rPr>
          <w:rFonts w:asciiTheme="minorHAnsi" w:hAnsiTheme="minorHAnsi" w:cstheme="minorHAnsi"/>
          <w:color w:val="auto"/>
          <w:highlight w:val="yellow"/>
        </w:rPr>
        <w:t xml:space="preserve">time for each task, </w:t>
      </w:r>
      <w:r w:rsidR="007C65C1" w:rsidRPr="000F4463">
        <w:rPr>
          <w:rFonts w:asciiTheme="minorHAnsi" w:hAnsiTheme="minorHAnsi" w:cstheme="minorHAnsi"/>
          <w:color w:val="auto"/>
          <w:highlight w:val="yellow"/>
        </w:rPr>
        <w:t>length of walking</w:t>
      </w:r>
      <w:r w:rsidR="00A845B4" w:rsidRPr="000F4463">
        <w:rPr>
          <w:rFonts w:asciiTheme="minorHAnsi" w:hAnsiTheme="minorHAnsi" w:cstheme="minorHAnsi"/>
          <w:color w:val="auto"/>
          <w:highlight w:val="yellow"/>
        </w:rPr>
        <w:t>, and how the</w:t>
      </w:r>
      <w:r w:rsidR="00A37A91" w:rsidRPr="000F4463">
        <w:rPr>
          <w:rFonts w:asciiTheme="minorHAnsi" w:hAnsiTheme="minorHAnsi" w:cstheme="minorHAnsi"/>
          <w:color w:val="auto"/>
          <w:highlight w:val="yellow"/>
        </w:rPr>
        <w:t>ir</w:t>
      </w:r>
      <w:r w:rsidR="00A845B4" w:rsidRPr="000F4463">
        <w:rPr>
          <w:rFonts w:asciiTheme="minorHAnsi" w:hAnsiTheme="minorHAnsi" w:cstheme="minorHAnsi"/>
          <w:color w:val="auto"/>
          <w:highlight w:val="yellow"/>
        </w:rPr>
        <w:t xml:space="preserve"> final </w:t>
      </w:r>
      <w:r w:rsidR="00A37A91" w:rsidRPr="000F4463">
        <w:rPr>
          <w:rFonts w:asciiTheme="minorHAnsi" w:hAnsiTheme="minorHAnsi" w:cstheme="minorHAnsi"/>
          <w:color w:val="auto"/>
          <w:highlight w:val="yellow"/>
        </w:rPr>
        <w:t xml:space="preserve">moving </w:t>
      </w:r>
      <w:r w:rsidR="00A845B4" w:rsidRPr="000F4463">
        <w:rPr>
          <w:rFonts w:asciiTheme="minorHAnsi" w:hAnsiTheme="minorHAnsi" w:cstheme="minorHAnsi"/>
          <w:color w:val="auto"/>
          <w:highlight w:val="yellow"/>
        </w:rPr>
        <w:t xml:space="preserve">position </w:t>
      </w:r>
      <w:r w:rsidR="00DA5B29" w:rsidRPr="000F4463">
        <w:rPr>
          <w:rFonts w:asciiTheme="minorHAnsi" w:hAnsiTheme="minorHAnsi" w:cstheme="minorHAnsi"/>
          <w:color w:val="auto"/>
          <w:highlight w:val="yellow"/>
        </w:rPr>
        <w:t>is looking like</w:t>
      </w:r>
      <w:r w:rsidR="00A845B4" w:rsidRPr="000F4463">
        <w:rPr>
          <w:rFonts w:asciiTheme="minorHAnsi" w:hAnsiTheme="minorHAnsi" w:cstheme="minorHAnsi"/>
          <w:color w:val="auto"/>
          <w:highlight w:val="yellow"/>
        </w:rPr>
        <w:t xml:space="preserve"> related to the</w:t>
      </w:r>
      <w:r w:rsidR="00A37A91" w:rsidRPr="000F4463">
        <w:rPr>
          <w:rFonts w:asciiTheme="minorHAnsi" w:hAnsiTheme="minorHAnsi" w:cstheme="minorHAnsi"/>
          <w:color w:val="auto"/>
          <w:highlight w:val="yellow"/>
        </w:rPr>
        <w:t>ir</w:t>
      </w:r>
      <w:r w:rsidR="00A845B4" w:rsidRPr="000F4463">
        <w:rPr>
          <w:rFonts w:asciiTheme="minorHAnsi" w:hAnsiTheme="minorHAnsi" w:cstheme="minorHAnsi"/>
          <w:color w:val="auto"/>
          <w:highlight w:val="yellow"/>
        </w:rPr>
        <w:t xml:space="preserve"> starting position.</w:t>
      </w:r>
      <w:r w:rsidR="00143141" w:rsidRPr="000F4463">
        <w:rPr>
          <w:rFonts w:asciiTheme="minorHAnsi" w:hAnsiTheme="minorHAnsi" w:cstheme="minorHAnsi"/>
          <w:color w:val="auto"/>
          <w:highlight w:val="yellow"/>
        </w:rPr>
        <w:t xml:space="preserve"> Finally</w:t>
      </w:r>
      <w:r w:rsidRPr="000F4463">
        <w:rPr>
          <w:rFonts w:asciiTheme="minorHAnsi" w:hAnsiTheme="minorHAnsi" w:cstheme="minorHAnsi"/>
          <w:color w:val="auto"/>
          <w:highlight w:val="yellow"/>
        </w:rPr>
        <w:t xml:space="preserve"> tell</w:t>
      </w:r>
      <w:r w:rsidR="00143141" w:rsidRPr="000F4463">
        <w:rPr>
          <w:rFonts w:asciiTheme="minorHAnsi" w:hAnsiTheme="minorHAnsi" w:cstheme="minorHAnsi"/>
          <w:color w:val="auto"/>
          <w:highlight w:val="yellow"/>
        </w:rPr>
        <w:t xml:space="preserve"> participants that the red-marked point changes to green if it was detected (see </w:t>
      </w:r>
      <w:r w:rsidR="00143141" w:rsidRPr="00C33F6C">
        <w:rPr>
          <w:rFonts w:asciiTheme="minorHAnsi" w:hAnsiTheme="minorHAnsi" w:cstheme="minorHAnsi"/>
          <w:b/>
          <w:bCs/>
          <w:color w:val="auto"/>
          <w:highlight w:val="yellow"/>
        </w:rPr>
        <w:t xml:space="preserve">Figure </w:t>
      </w:r>
      <w:r w:rsidR="006C06CB" w:rsidRPr="00C33F6C">
        <w:rPr>
          <w:rFonts w:asciiTheme="minorHAnsi" w:hAnsiTheme="minorHAnsi" w:cstheme="minorHAnsi"/>
          <w:b/>
          <w:bCs/>
          <w:color w:val="auto"/>
          <w:highlight w:val="yellow"/>
        </w:rPr>
        <w:t>3</w:t>
      </w:r>
      <w:r w:rsidR="00143141" w:rsidRPr="000F4463">
        <w:rPr>
          <w:rFonts w:asciiTheme="minorHAnsi" w:hAnsiTheme="minorHAnsi" w:cstheme="minorHAnsi"/>
          <w:color w:val="auto"/>
          <w:highlight w:val="yellow"/>
        </w:rPr>
        <w:t>).</w:t>
      </w:r>
    </w:p>
    <w:p w14:paraId="1C665B6B" w14:textId="77777777" w:rsidR="00A833E6" w:rsidRPr="000F4463" w:rsidRDefault="00A833E6" w:rsidP="00551AE0">
      <w:pPr>
        <w:pStyle w:val="NormalWeb"/>
        <w:spacing w:before="0" w:beforeAutospacing="0" w:after="0" w:afterAutospacing="0"/>
        <w:contextualSpacing/>
        <w:rPr>
          <w:rFonts w:asciiTheme="minorHAnsi" w:hAnsiTheme="minorHAnsi" w:cstheme="minorHAnsi"/>
          <w:color w:val="auto"/>
          <w:highlight w:val="yellow"/>
        </w:rPr>
      </w:pPr>
    </w:p>
    <w:p w14:paraId="712B02D2" w14:textId="77736B1A" w:rsidR="002F6CAF" w:rsidRDefault="002F6E57"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Evaluate c</w:t>
      </w:r>
      <w:r w:rsidR="0067405C" w:rsidRPr="000F4463">
        <w:rPr>
          <w:rFonts w:asciiTheme="minorHAnsi" w:hAnsiTheme="minorHAnsi" w:cstheme="minorHAnsi"/>
          <w:color w:val="auto"/>
          <w:highlight w:val="yellow"/>
        </w:rPr>
        <w:t xml:space="preserve">luster </w:t>
      </w:r>
      <w:r w:rsidRPr="000F4463">
        <w:rPr>
          <w:rFonts w:asciiTheme="minorHAnsi" w:hAnsiTheme="minorHAnsi" w:cstheme="minorHAnsi"/>
          <w:color w:val="auto"/>
          <w:highlight w:val="yellow"/>
        </w:rPr>
        <w:t>r</w:t>
      </w:r>
      <w:r w:rsidR="0067405C" w:rsidRPr="000F4463">
        <w:rPr>
          <w:rFonts w:asciiTheme="minorHAnsi" w:hAnsiTheme="minorHAnsi" w:cstheme="minorHAnsi"/>
          <w:color w:val="auto"/>
          <w:highlight w:val="yellow"/>
        </w:rPr>
        <w:t>ecognition</w:t>
      </w:r>
      <w:r w:rsidRPr="000F4463">
        <w:rPr>
          <w:rFonts w:asciiTheme="minorHAnsi" w:hAnsiTheme="minorHAnsi" w:cstheme="minorHAnsi"/>
          <w:color w:val="auto"/>
          <w:highlight w:val="yellow"/>
        </w:rPr>
        <w:t xml:space="preserve"> skills</w:t>
      </w:r>
      <w:r w:rsidR="00C33F6C">
        <w:rPr>
          <w:rFonts w:asciiTheme="minorHAnsi" w:hAnsiTheme="minorHAnsi" w:cstheme="minorHAnsi"/>
          <w:color w:val="auto"/>
          <w:highlight w:val="yellow"/>
        </w:rPr>
        <w:t>.</w:t>
      </w:r>
    </w:p>
    <w:p w14:paraId="69967A8A" w14:textId="77777777" w:rsidR="00C33F6C" w:rsidRPr="000F4463" w:rsidRDefault="00C33F6C" w:rsidP="00551AE0">
      <w:pPr>
        <w:pStyle w:val="NormalWeb"/>
        <w:spacing w:before="0" w:beforeAutospacing="0" w:after="0" w:afterAutospacing="0"/>
        <w:contextualSpacing/>
        <w:rPr>
          <w:rFonts w:asciiTheme="minorHAnsi" w:hAnsiTheme="minorHAnsi" w:cstheme="minorHAnsi"/>
          <w:color w:val="auto"/>
          <w:highlight w:val="yellow"/>
        </w:rPr>
      </w:pPr>
    </w:p>
    <w:p w14:paraId="2B414BB9" w14:textId="2A525586" w:rsidR="00C33F6C" w:rsidRDefault="0033156F"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Decide </w:t>
      </w:r>
      <w:r w:rsidR="00C74B10" w:rsidRPr="000F4463">
        <w:rPr>
          <w:rFonts w:asciiTheme="minorHAnsi" w:hAnsiTheme="minorHAnsi" w:cstheme="minorHAnsi"/>
          <w:color w:val="auto"/>
          <w:highlight w:val="yellow"/>
        </w:rPr>
        <w:t>for the first</w:t>
      </w:r>
      <w:r w:rsidR="00077D0C" w:rsidRPr="000F4463">
        <w:rPr>
          <w:rFonts w:asciiTheme="minorHAnsi" w:hAnsiTheme="minorHAnsi" w:cstheme="minorHAnsi"/>
          <w:color w:val="auto"/>
          <w:highlight w:val="yellow"/>
        </w:rPr>
        <w:t xml:space="preserve"> </w:t>
      </w:r>
      <w:r w:rsidR="00980139" w:rsidRPr="000F4463">
        <w:rPr>
          <w:rFonts w:asciiTheme="minorHAnsi" w:hAnsiTheme="minorHAnsi" w:cstheme="minorHAnsi"/>
          <w:color w:val="auto"/>
          <w:highlight w:val="yellow"/>
        </w:rPr>
        <w:t>participant</w:t>
      </w:r>
      <w:r w:rsidR="00C74B10" w:rsidRPr="000F4463">
        <w:rPr>
          <w:rFonts w:asciiTheme="minorHAnsi" w:hAnsiTheme="minorHAnsi" w:cstheme="minorHAnsi"/>
          <w:color w:val="auto"/>
          <w:highlight w:val="yellow"/>
        </w:rPr>
        <w:t xml:space="preserve"> whether</w:t>
      </w:r>
      <w:r w:rsidR="00980139" w:rsidRPr="000F4463">
        <w:rPr>
          <w:rFonts w:asciiTheme="minorHAnsi" w:hAnsiTheme="minorHAnsi" w:cstheme="minorHAnsi"/>
          <w:color w:val="auto"/>
          <w:highlight w:val="yellow"/>
        </w:rPr>
        <w:t xml:space="preserve"> </w:t>
      </w:r>
      <w:r w:rsidR="00077D0C" w:rsidRPr="000F4463">
        <w:rPr>
          <w:rFonts w:asciiTheme="minorHAnsi" w:hAnsiTheme="minorHAnsi" w:cstheme="minorHAnsi"/>
          <w:color w:val="auto"/>
          <w:highlight w:val="yellow"/>
        </w:rPr>
        <w:t xml:space="preserve">firstly </w:t>
      </w:r>
      <w:r w:rsidR="00FE1810" w:rsidRPr="000F4463">
        <w:rPr>
          <w:rFonts w:asciiTheme="minorHAnsi" w:hAnsiTheme="minorHAnsi" w:cstheme="minorHAnsi"/>
          <w:color w:val="auto"/>
          <w:highlight w:val="yellow"/>
        </w:rPr>
        <w:t>to use</w:t>
      </w:r>
      <w:r w:rsidR="00077D0C" w:rsidRPr="000F4463">
        <w:rPr>
          <w:rFonts w:asciiTheme="minorHAnsi" w:hAnsiTheme="minorHAnsi" w:cstheme="minorHAnsi"/>
          <w:color w:val="auto"/>
          <w:highlight w:val="yellow"/>
        </w:rPr>
        <w:t xml:space="preserve"> the </w:t>
      </w:r>
      <w:r w:rsidR="00AC4213" w:rsidRPr="000F4463">
        <w:rPr>
          <w:rFonts w:asciiTheme="minorHAnsi" w:hAnsiTheme="minorHAnsi" w:cstheme="minorHAnsi"/>
          <w:color w:val="auto"/>
          <w:highlight w:val="yellow"/>
        </w:rPr>
        <w:t>mixed reality smartglasses</w:t>
      </w:r>
      <w:r w:rsidR="00AE1BE3" w:rsidRPr="000F4463">
        <w:rPr>
          <w:rFonts w:asciiTheme="minorHAnsi" w:hAnsiTheme="minorHAnsi" w:cstheme="minorHAnsi"/>
          <w:color w:val="auto"/>
          <w:highlight w:val="yellow"/>
        </w:rPr>
        <w:t xml:space="preserve"> </w:t>
      </w:r>
      <w:r w:rsidR="00077D0C" w:rsidRPr="000F4463">
        <w:rPr>
          <w:rFonts w:asciiTheme="minorHAnsi" w:hAnsiTheme="minorHAnsi" w:cstheme="minorHAnsi"/>
          <w:color w:val="auto"/>
          <w:highlight w:val="yellow"/>
        </w:rPr>
        <w:t xml:space="preserve">or </w:t>
      </w:r>
      <w:r w:rsidRPr="000F4463">
        <w:rPr>
          <w:rFonts w:asciiTheme="minorHAnsi" w:hAnsiTheme="minorHAnsi" w:cstheme="minorHAnsi"/>
          <w:color w:val="auto"/>
          <w:highlight w:val="yellow"/>
        </w:rPr>
        <w:t>to usher the participant</w:t>
      </w:r>
      <w:r w:rsidR="00980139" w:rsidRPr="000F4463">
        <w:rPr>
          <w:rFonts w:asciiTheme="minorHAnsi" w:hAnsiTheme="minorHAnsi" w:cstheme="minorHAnsi"/>
          <w:color w:val="auto"/>
          <w:highlight w:val="yellow"/>
        </w:rPr>
        <w:t xml:space="preserve"> to</w:t>
      </w:r>
      <w:r w:rsidR="00077D0C" w:rsidRPr="000F4463">
        <w:rPr>
          <w:rFonts w:asciiTheme="minorHAnsi" w:hAnsiTheme="minorHAnsi" w:cstheme="minorHAnsi"/>
          <w:color w:val="auto"/>
          <w:highlight w:val="yellow"/>
        </w:rPr>
        <w:t xml:space="preserve"> a desktop computer. </w:t>
      </w:r>
      <w:r w:rsidRPr="000F4463">
        <w:rPr>
          <w:rFonts w:asciiTheme="minorHAnsi" w:hAnsiTheme="minorHAnsi" w:cstheme="minorHAnsi"/>
          <w:color w:val="auto"/>
          <w:highlight w:val="yellow"/>
        </w:rPr>
        <w:t>Alternate the decision for the next participants based on the first decision</w:t>
      </w:r>
      <w:r w:rsidR="00A845B4" w:rsidRPr="000F4463">
        <w:rPr>
          <w:rFonts w:asciiTheme="minorHAnsi" w:hAnsiTheme="minorHAnsi" w:cstheme="minorHAnsi"/>
          <w:color w:val="auto"/>
          <w:highlight w:val="yellow"/>
        </w:rPr>
        <w:t>.</w:t>
      </w:r>
    </w:p>
    <w:p w14:paraId="33A7BDD6" w14:textId="77777777" w:rsidR="00C33F6C" w:rsidRDefault="00C33F6C" w:rsidP="00551AE0">
      <w:pPr>
        <w:pStyle w:val="NormalWeb"/>
        <w:spacing w:before="0" w:beforeAutospacing="0" w:after="0" w:afterAutospacing="0"/>
        <w:contextualSpacing/>
        <w:rPr>
          <w:rFonts w:asciiTheme="minorHAnsi" w:hAnsiTheme="minorHAnsi" w:cstheme="minorHAnsi"/>
          <w:color w:val="auto"/>
          <w:highlight w:val="yellow"/>
        </w:rPr>
      </w:pPr>
    </w:p>
    <w:p w14:paraId="7D089481" w14:textId="77777777" w:rsidR="00C33F6C" w:rsidRDefault="005A7780"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Request</w:t>
      </w:r>
      <w:r w:rsidR="002F6CAF" w:rsidRPr="000F4463">
        <w:rPr>
          <w:rFonts w:asciiTheme="minorHAnsi" w:hAnsiTheme="minorHAnsi" w:cstheme="minorHAnsi"/>
          <w:color w:val="auto"/>
          <w:highlight w:val="yellow"/>
        </w:rPr>
        <w:t xml:space="preserve"> </w:t>
      </w:r>
      <w:r w:rsidR="00980139" w:rsidRPr="000F4463">
        <w:rPr>
          <w:rFonts w:asciiTheme="minorHAnsi" w:hAnsiTheme="minorHAnsi" w:cstheme="minorHAnsi"/>
          <w:color w:val="auto"/>
          <w:highlight w:val="yellow"/>
        </w:rPr>
        <w:t>participant</w:t>
      </w:r>
      <w:r w:rsidR="00FE1810"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00FE1810" w:rsidRPr="000F4463">
        <w:rPr>
          <w:rFonts w:asciiTheme="minorHAnsi" w:hAnsiTheme="minorHAnsi" w:cstheme="minorHAnsi"/>
          <w:color w:val="auto"/>
          <w:highlight w:val="yellow"/>
        </w:rPr>
        <w:t xml:space="preserve">to put </w:t>
      </w:r>
      <w:r w:rsidR="002F6CAF" w:rsidRPr="000F4463">
        <w:rPr>
          <w:rFonts w:asciiTheme="minorHAnsi" w:hAnsiTheme="minorHAnsi" w:cstheme="minorHAnsi"/>
          <w:color w:val="auto"/>
          <w:highlight w:val="yellow"/>
        </w:rPr>
        <w:t xml:space="preserve">on </w:t>
      </w:r>
      <w:r w:rsidR="00980139" w:rsidRPr="000F4463">
        <w:rPr>
          <w:rFonts w:asciiTheme="minorHAnsi" w:hAnsiTheme="minorHAnsi" w:cstheme="minorHAnsi"/>
          <w:color w:val="auto"/>
          <w:highlight w:val="yellow"/>
        </w:rPr>
        <w:t xml:space="preserve">the </w:t>
      </w:r>
      <w:r w:rsidR="00AC4213" w:rsidRPr="000F4463">
        <w:rPr>
          <w:rFonts w:asciiTheme="minorHAnsi" w:hAnsiTheme="minorHAnsi" w:cstheme="minorHAnsi"/>
          <w:color w:val="auto"/>
          <w:highlight w:val="yellow"/>
        </w:rPr>
        <w:t>mixed reality smartglasses</w:t>
      </w:r>
      <w:r w:rsidR="002F6CAF"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Inform p</w:t>
      </w:r>
      <w:r w:rsidR="00980139" w:rsidRPr="000F4463">
        <w:rPr>
          <w:rFonts w:asciiTheme="minorHAnsi" w:hAnsiTheme="minorHAnsi" w:cstheme="minorHAnsi"/>
          <w:color w:val="auto"/>
          <w:highlight w:val="yellow"/>
        </w:rPr>
        <w:t>articipant</w:t>
      </w:r>
      <w:r w:rsidR="00FE1810"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how </w:t>
      </w:r>
      <w:r w:rsidR="002F6CAF" w:rsidRPr="000F4463">
        <w:rPr>
          <w:rFonts w:asciiTheme="minorHAnsi" w:hAnsiTheme="minorHAnsi" w:cstheme="minorHAnsi"/>
          <w:color w:val="auto"/>
          <w:highlight w:val="yellow"/>
        </w:rPr>
        <w:t xml:space="preserve">to find clusters within the world created with the </w:t>
      </w:r>
      <w:r w:rsidR="00AC4213" w:rsidRPr="000F4463">
        <w:rPr>
          <w:rFonts w:asciiTheme="minorHAnsi" w:hAnsiTheme="minorHAnsi" w:cstheme="minorHAnsi"/>
          <w:color w:val="auto"/>
          <w:highlight w:val="yellow"/>
        </w:rPr>
        <w:t>used mixed reality smartglasse</w:t>
      </w:r>
      <w:r w:rsidR="00AE1BE3" w:rsidRPr="000F4463">
        <w:rPr>
          <w:rFonts w:asciiTheme="minorHAnsi" w:hAnsiTheme="minorHAnsi" w:cstheme="minorHAnsi"/>
          <w:color w:val="auto"/>
          <w:highlight w:val="yellow"/>
        </w:rPr>
        <w:t>s</w:t>
      </w:r>
      <w:r w:rsidR="002F6CAF" w:rsidRPr="000F4463">
        <w:rPr>
          <w:rFonts w:asciiTheme="minorHAnsi" w:hAnsiTheme="minorHAnsi" w:cstheme="minorHAnsi"/>
          <w:color w:val="auto"/>
          <w:highlight w:val="yellow"/>
        </w:rPr>
        <w:t>.</w:t>
      </w:r>
      <w:r w:rsidR="00DA5B29"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Emphasize to the</w:t>
      </w:r>
      <w:r w:rsidR="002F6CAF" w:rsidRPr="000F4463">
        <w:rPr>
          <w:rFonts w:asciiTheme="minorHAnsi" w:hAnsiTheme="minorHAnsi" w:cstheme="minorHAnsi"/>
          <w:color w:val="auto"/>
          <w:highlight w:val="yellow"/>
        </w:rPr>
        <w:t xml:space="preserve"> </w:t>
      </w:r>
      <w:r w:rsidR="00980139" w:rsidRPr="000F4463">
        <w:rPr>
          <w:rFonts w:asciiTheme="minorHAnsi" w:hAnsiTheme="minorHAnsi" w:cstheme="minorHAnsi"/>
          <w:color w:val="auto"/>
          <w:highlight w:val="yellow"/>
        </w:rPr>
        <w:t>participant</w:t>
      </w:r>
      <w:r w:rsidR="00FE1810"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00FE1810" w:rsidRPr="000F4463">
        <w:rPr>
          <w:rFonts w:asciiTheme="minorHAnsi" w:hAnsiTheme="minorHAnsi" w:cstheme="minorHAnsi"/>
          <w:color w:val="auto"/>
          <w:highlight w:val="yellow"/>
        </w:rPr>
        <w:t>that they had to</w:t>
      </w:r>
      <w:r w:rsidR="0075582E" w:rsidRPr="000F4463">
        <w:rPr>
          <w:rFonts w:asciiTheme="minorHAnsi" w:hAnsiTheme="minorHAnsi" w:cstheme="minorHAnsi"/>
          <w:color w:val="auto"/>
          <w:highlight w:val="yellow"/>
        </w:rPr>
        <w:t xml:space="preserve"> distinguish between overlapping clusters</w:t>
      </w:r>
      <w:r w:rsidRPr="000F4463">
        <w:rPr>
          <w:rFonts w:asciiTheme="minorHAnsi" w:hAnsiTheme="minorHAnsi" w:cstheme="minorHAnsi"/>
          <w:color w:val="auto"/>
          <w:highlight w:val="yellow"/>
        </w:rPr>
        <w:t xml:space="preserve"> by</w:t>
      </w:r>
      <w:r w:rsidR="0075582E" w:rsidRPr="000F4463">
        <w:rPr>
          <w:rFonts w:asciiTheme="minorHAnsi" w:hAnsiTheme="minorHAnsi" w:cstheme="minorHAnsi"/>
          <w:color w:val="auto"/>
          <w:highlight w:val="yellow"/>
        </w:rPr>
        <w:t xml:space="preserve"> mov</w:t>
      </w:r>
      <w:r w:rsidRPr="000F4463">
        <w:rPr>
          <w:rFonts w:asciiTheme="minorHAnsi" w:hAnsiTheme="minorHAnsi" w:cstheme="minorHAnsi"/>
          <w:color w:val="auto"/>
          <w:highlight w:val="yellow"/>
        </w:rPr>
        <w:t>ing</w:t>
      </w:r>
      <w:r w:rsidR="0075582E" w:rsidRPr="000F4463">
        <w:rPr>
          <w:rFonts w:asciiTheme="minorHAnsi" w:hAnsiTheme="minorHAnsi" w:cstheme="minorHAnsi"/>
          <w:color w:val="auto"/>
          <w:highlight w:val="yellow"/>
        </w:rPr>
        <w:t xml:space="preserve"> around </w:t>
      </w:r>
      <w:r w:rsidRPr="000F4463">
        <w:rPr>
          <w:rFonts w:asciiTheme="minorHAnsi" w:hAnsiTheme="minorHAnsi" w:cstheme="minorHAnsi"/>
          <w:color w:val="auto"/>
          <w:highlight w:val="yellow"/>
        </w:rPr>
        <w:t>them</w:t>
      </w:r>
      <w:r w:rsidR="0075582E" w:rsidRPr="000F4463">
        <w:rPr>
          <w:rFonts w:asciiTheme="minorHAnsi" w:hAnsiTheme="minorHAnsi" w:cstheme="minorHAnsi"/>
          <w:color w:val="auto"/>
          <w:highlight w:val="yellow"/>
        </w:rPr>
        <w:t xml:space="preserve">. </w:t>
      </w:r>
    </w:p>
    <w:p w14:paraId="10A33276" w14:textId="77777777" w:rsidR="00C33F6C" w:rsidRDefault="00C33F6C" w:rsidP="00551AE0">
      <w:pPr>
        <w:pStyle w:val="ListParagraph"/>
        <w:ind w:left="0"/>
        <w:rPr>
          <w:rFonts w:asciiTheme="minorHAnsi" w:hAnsiTheme="minorHAnsi" w:cstheme="minorHAnsi"/>
          <w:color w:val="auto"/>
          <w:highlight w:val="yellow"/>
        </w:rPr>
      </w:pPr>
    </w:p>
    <w:p w14:paraId="1181A060" w14:textId="101E7F5C" w:rsidR="002F6CAF" w:rsidRPr="000F4463" w:rsidRDefault="005A7780"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Explain to participants</w:t>
      </w:r>
      <w:r w:rsidR="00FE1810" w:rsidRPr="000F4463">
        <w:rPr>
          <w:rFonts w:asciiTheme="minorHAnsi" w:hAnsiTheme="minorHAnsi" w:cstheme="minorHAnsi"/>
          <w:color w:val="auto"/>
          <w:highlight w:val="yellow"/>
        </w:rPr>
        <w:t xml:space="preserve"> that they</w:t>
      </w:r>
      <w:r w:rsidR="002F6CAF" w:rsidRPr="000F4463">
        <w:rPr>
          <w:rFonts w:asciiTheme="minorHAnsi" w:hAnsiTheme="minorHAnsi" w:cstheme="minorHAnsi"/>
          <w:color w:val="auto"/>
          <w:highlight w:val="yellow"/>
        </w:rPr>
        <w:t xml:space="preserve"> can navigate in the virtual world </w:t>
      </w:r>
      <w:r w:rsidR="0075582E" w:rsidRPr="000F4463">
        <w:rPr>
          <w:rFonts w:asciiTheme="minorHAnsi" w:hAnsiTheme="minorHAnsi" w:cstheme="minorHAnsi"/>
          <w:color w:val="auto"/>
          <w:highlight w:val="yellow"/>
        </w:rPr>
        <w:t xml:space="preserve">and around the clusters </w:t>
      </w:r>
      <w:r w:rsidR="002F6CAF" w:rsidRPr="000F4463">
        <w:rPr>
          <w:rFonts w:asciiTheme="minorHAnsi" w:hAnsiTheme="minorHAnsi" w:cstheme="minorHAnsi"/>
          <w:color w:val="auto"/>
          <w:highlight w:val="yellow"/>
        </w:rPr>
        <w:t>using voice commands.</w:t>
      </w:r>
      <w:r w:rsidR="0075582E"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 xml:space="preserve">Finally tell </w:t>
      </w:r>
      <w:r w:rsidR="00FE1810" w:rsidRPr="000F4463">
        <w:rPr>
          <w:rFonts w:asciiTheme="minorHAnsi" w:hAnsiTheme="minorHAnsi" w:cstheme="minorHAnsi"/>
          <w:color w:val="auto"/>
          <w:highlight w:val="yellow"/>
        </w:rPr>
        <w:t>participants that they had</w:t>
      </w:r>
      <w:r w:rsidR="0075582E" w:rsidRPr="000F4463">
        <w:rPr>
          <w:rFonts w:asciiTheme="minorHAnsi" w:hAnsiTheme="minorHAnsi" w:cstheme="minorHAnsi"/>
          <w:color w:val="auto"/>
          <w:highlight w:val="yellow"/>
        </w:rPr>
        <w:t xml:space="preserve"> to detect</w:t>
      </w:r>
      <w:r w:rsidR="00FE1810" w:rsidRPr="000F4463">
        <w:rPr>
          <w:rFonts w:asciiTheme="minorHAnsi" w:hAnsiTheme="minorHAnsi" w:cstheme="minorHAnsi"/>
          <w:color w:val="auto"/>
          <w:highlight w:val="yellow"/>
        </w:rPr>
        <w:t xml:space="preserve"> six clusters</w:t>
      </w:r>
      <w:r w:rsidR="0075582E" w:rsidRPr="000F4463">
        <w:rPr>
          <w:rFonts w:asciiTheme="minorHAnsi" w:hAnsiTheme="minorHAnsi" w:cstheme="minorHAnsi"/>
          <w:color w:val="auto"/>
          <w:highlight w:val="yellow"/>
        </w:rPr>
        <w:t>.</w:t>
      </w:r>
    </w:p>
    <w:p w14:paraId="0D7A71C1" w14:textId="63A37423" w:rsidR="002F6CAF" w:rsidRPr="000F4463" w:rsidRDefault="002F6CAF" w:rsidP="00551AE0">
      <w:pPr>
        <w:pStyle w:val="NormalWeb"/>
        <w:spacing w:before="0" w:beforeAutospacing="0" w:after="0" w:afterAutospacing="0"/>
        <w:contextualSpacing/>
        <w:rPr>
          <w:rFonts w:asciiTheme="minorHAnsi" w:hAnsiTheme="minorHAnsi" w:cstheme="minorHAnsi"/>
          <w:color w:val="auto"/>
          <w:highlight w:val="yellow"/>
        </w:rPr>
      </w:pPr>
    </w:p>
    <w:p w14:paraId="10AB562F" w14:textId="671C5F7C" w:rsidR="0075582E" w:rsidRPr="000F4463" w:rsidRDefault="005A7780" w:rsidP="00551AE0">
      <w:pPr>
        <w:pStyle w:val="NormalWeb"/>
        <w:numPr>
          <w:ilvl w:val="2"/>
          <w:numId w:val="32"/>
        </w:numPr>
        <w:spacing w:before="0" w:beforeAutospacing="0" w:after="0" w:afterAutospacing="0"/>
        <w:ind w:left="0" w:firstLine="0"/>
        <w:contextualSpacing/>
        <w:rPr>
          <w:rFonts w:asciiTheme="minorHAnsi" w:hAnsiTheme="minorHAnsi" w:cstheme="minorHAnsi"/>
          <w:color w:val="auto"/>
          <w:highlight w:val="yellow"/>
        </w:rPr>
      </w:pPr>
      <w:r w:rsidRPr="000F4463">
        <w:rPr>
          <w:rFonts w:asciiTheme="minorHAnsi" w:hAnsiTheme="minorHAnsi" w:cstheme="minorHAnsi"/>
          <w:color w:val="auto"/>
          <w:highlight w:val="yellow"/>
        </w:rPr>
        <w:t xml:space="preserve">Request </w:t>
      </w:r>
      <w:r w:rsidR="00980139" w:rsidRPr="000F4463">
        <w:rPr>
          <w:rFonts w:asciiTheme="minorHAnsi" w:hAnsiTheme="minorHAnsi" w:cstheme="minorHAnsi"/>
          <w:color w:val="auto"/>
          <w:highlight w:val="yellow"/>
        </w:rPr>
        <w:t>participant</w:t>
      </w:r>
      <w:r w:rsidR="003E7A37"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t</w:t>
      </w:r>
      <w:r w:rsidR="0075582E" w:rsidRPr="000F4463">
        <w:rPr>
          <w:rFonts w:asciiTheme="minorHAnsi" w:hAnsiTheme="minorHAnsi" w:cstheme="minorHAnsi"/>
          <w:color w:val="auto"/>
          <w:highlight w:val="yellow"/>
        </w:rPr>
        <w:t xml:space="preserve">o </w:t>
      </w:r>
      <w:r w:rsidR="00DA5B29" w:rsidRPr="000F4463">
        <w:rPr>
          <w:rFonts w:asciiTheme="minorHAnsi" w:hAnsiTheme="minorHAnsi" w:cstheme="minorHAnsi"/>
          <w:color w:val="auto"/>
          <w:highlight w:val="yellow"/>
        </w:rPr>
        <w:t>remove</w:t>
      </w:r>
      <w:r w:rsidR="0075582E" w:rsidRPr="000F4463">
        <w:rPr>
          <w:rFonts w:asciiTheme="minorHAnsi" w:hAnsiTheme="minorHAnsi" w:cstheme="minorHAnsi"/>
          <w:color w:val="auto"/>
          <w:highlight w:val="yellow"/>
        </w:rPr>
        <w:t xml:space="preserve"> the </w:t>
      </w:r>
      <w:r w:rsidR="00AC4213" w:rsidRPr="000F4463">
        <w:rPr>
          <w:rFonts w:asciiTheme="minorHAnsi" w:hAnsiTheme="minorHAnsi" w:cstheme="minorHAnsi"/>
          <w:color w:val="auto"/>
          <w:highlight w:val="yellow"/>
        </w:rPr>
        <w:t>used mixed reality smartglasse</w:t>
      </w:r>
      <w:r w:rsidR="0020535A" w:rsidRPr="000F4463">
        <w:rPr>
          <w:rFonts w:asciiTheme="minorHAnsi" w:hAnsiTheme="minorHAnsi" w:cstheme="minorHAnsi"/>
          <w:color w:val="auto"/>
          <w:highlight w:val="yellow"/>
        </w:rPr>
        <w:t>s</w:t>
      </w:r>
      <w:r w:rsidR="0075582E" w:rsidRPr="000F4463">
        <w:rPr>
          <w:rFonts w:asciiTheme="minorHAnsi" w:hAnsiTheme="minorHAnsi" w:cstheme="minorHAnsi"/>
          <w:color w:val="auto"/>
          <w:highlight w:val="yellow"/>
        </w:rPr>
        <w:t xml:space="preserve">. </w:t>
      </w:r>
      <w:r w:rsidRPr="000F4463">
        <w:rPr>
          <w:rFonts w:asciiTheme="minorHAnsi" w:hAnsiTheme="minorHAnsi" w:cstheme="minorHAnsi"/>
          <w:color w:val="auto"/>
          <w:highlight w:val="yellow"/>
        </w:rPr>
        <w:t>Usher p</w:t>
      </w:r>
      <w:r w:rsidR="00980139" w:rsidRPr="000F4463">
        <w:rPr>
          <w:rFonts w:asciiTheme="minorHAnsi" w:hAnsiTheme="minorHAnsi" w:cstheme="minorHAnsi"/>
          <w:color w:val="auto"/>
          <w:highlight w:val="yellow"/>
        </w:rPr>
        <w:t>articipant</w:t>
      </w:r>
      <w:r w:rsidRPr="000F4463">
        <w:rPr>
          <w:rFonts w:asciiTheme="minorHAnsi" w:hAnsiTheme="minorHAnsi" w:cstheme="minorHAnsi"/>
          <w:color w:val="auto"/>
          <w:highlight w:val="yellow"/>
        </w:rPr>
        <w:t>s</w:t>
      </w:r>
      <w:r w:rsidR="00980139" w:rsidRPr="000F4463">
        <w:rPr>
          <w:rFonts w:asciiTheme="minorHAnsi" w:hAnsiTheme="minorHAnsi" w:cstheme="minorHAnsi"/>
          <w:color w:val="auto"/>
          <w:highlight w:val="yellow"/>
        </w:rPr>
        <w:t xml:space="preserve"> </w:t>
      </w:r>
      <w:r w:rsidR="0075582E" w:rsidRPr="000F4463">
        <w:rPr>
          <w:rFonts w:asciiTheme="minorHAnsi" w:hAnsiTheme="minorHAnsi" w:cstheme="minorHAnsi"/>
          <w:color w:val="auto"/>
          <w:highlight w:val="yellow"/>
        </w:rPr>
        <w:t>to a desktop computer</w:t>
      </w:r>
      <w:r w:rsidR="003E7A37" w:rsidRPr="000F4463">
        <w:rPr>
          <w:rFonts w:asciiTheme="minorHAnsi" w:hAnsiTheme="minorHAnsi" w:cstheme="minorHAnsi"/>
          <w:color w:val="auto"/>
          <w:highlight w:val="yellow"/>
        </w:rPr>
        <w:t xml:space="preserve"> and </w:t>
      </w:r>
      <w:r w:rsidRPr="000F4463">
        <w:rPr>
          <w:rFonts w:asciiTheme="minorHAnsi" w:hAnsiTheme="minorHAnsi" w:cstheme="minorHAnsi"/>
          <w:color w:val="auto"/>
          <w:highlight w:val="yellow"/>
        </w:rPr>
        <w:t>tell them</w:t>
      </w:r>
      <w:r w:rsidR="003E7A37" w:rsidRPr="000F4463">
        <w:rPr>
          <w:rFonts w:asciiTheme="minorHAnsi" w:hAnsiTheme="minorHAnsi" w:cstheme="minorHAnsi"/>
          <w:color w:val="auto"/>
          <w:highlight w:val="yellow"/>
        </w:rPr>
        <w:t xml:space="preserve"> </w:t>
      </w:r>
      <w:r w:rsidR="00077D0C" w:rsidRPr="000F4463">
        <w:rPr>
          <w:rFonts w:asciiTheme="minorHAnsi" w:hAnsiTheme="minorHAnsi" w:cstheme="minorHAnsi"/>
          <w:color w:val="auto"/>
          <w:highlight w:val="yellow"/>
        </w:rPr>
        <w:t xml:space="preserve">to use the software shown on the screen of the desktop computer. </w:t>
      </w:r>
      <w:r w:rsidRPr="000F4463">
        <w:rPr>
          <w:rFonts w:asciiTheme="minorHAnsi" w:hAnsiTheme="minorHAnsi" w:cstheme="minorHAnsi"/>
          <w:color w:val="auto"/>
          <w:highlight w:val="yellow"/>
        </w:rPr>
        <w:t xml:space="preserve">Inform them </w:t>
      </w:r>
      <w:r w:rsidR="00077D0C" w:rsidRPr="000F4463">
        <w:rPr>
          <w:rFonts w:asciiTheme="minorHAnsi" w:hAnsiTheme="minorHAnsi" w:cstheme="minorHAnsi"/>
          <w:color w:val="auto"/>
          <w:highlight w:val="yellow"/>
        </w:rPr>
        <w:t xml:space="preserve">that the same type of clusters </w:t>
      </w:r>
      <w:r w:rsidR="003E7A37" w:rsidRPr="000F4463">
        <w:rPr>
          <w:rFonts w:asciiTheme="minorHAnsi" w:hAnsiTheme="minorHAnsi" w:cstheme="minorHAnsi"/>
          <w:color w:val="auto"/>
          <w:highlight w:val="yellow"/>
        </w:rPr>
        <w:t xml:space="preserve">like shown </w:t>
      </w:r>
      <w:r w:rsidR="00077D0C" w:rsidRPr="000F4463">
        <w:rPr>
          <w:rFonts w:asciiTheme="minorHAnsi" w:hAnsiTheme="minorHAnsi" w:cstheme="minorHAnsi"/>
          <w:color w:val="auto"/>
          <w:highlight w:val="yellow"/>
        </w:rPr>
        <w:t xml:space="preserve">in the </w:t>
      </w:r>
      <w:r w:rsidR="00AC4213" w:rsidRPr="000F4463">
        <w:rPr>
          <w:rFonts w:asciiTheme="minorHAnsi" w:hAnsiTheme="minorHAnsi" w:cstheme="minorHAnsi"/>
          <w:color w:val="auto"/>
          <w:highlight w:val="yellow"/>
        </w:rPr>
        <w:t xml:space="preserve">used mixed reality smartglasses </w:t>
      </w:r>
      <w:r w:rsidR="003E7A37" w:rsidRPr="000F4463">
        <w:rPr>
          <w:rFonts w:asciiTheme="minorHAnsi" w:hAnsiTheme="minorHAnsi" w:cstheme="minorHAnsi"/>
          <w:color w:val="auto"/>
          <w:highlight w:val="yellow"/>
        </w:rPr>
        <w:t>had to be detected</w:t>
      </w:r>
      <w:r w:rsidR="00077D0C" w:rsidRPr="000F4463">
        <w:rPr>
          <w:rFonts w:asciiTheme="minorHAnsi" w:hAnsiTheme="minorHAnsi" w:cstheme="minorHAnsi"/>
          <w:color w:val="auto"/>
          <w:highlight w:val="yellow"/>
        </w:rPr>
        <w:t xml:space="preserve"> using the software on the desktop computer</w:t>
      </w:r>
      <w:r w:rsidR="007A3A2E" w:rsidRPr="000F4463">
        <w:rPr>
          <w:rFonts w:asciiTheme="minorHAnsi" w:hAnsiTheme="minorHAnsi" w:cstheme="minorHAnsi"/>
          <w:color w:val="auto"/>
          <w:highlight w:val="yellow"/>
        </w:rPr>
        <w:t xml:space="preserve"> (see </w:t>
      </w:r>
      <w:r w:rsidR="00C33F6C" w:rsidRPr="00C33F6C">
        <w:rPr>
          <w:rFonts w:asciiTheme="minorHAnsi" w:hAnsiTheme="minorHAnsi" w:cstheme="minorHAnsi"/>
          <w:b/>
          <w:bCs/>
          <w:color w:val="auto"/>
          <w:highlight w:val="yellow"/>
        </w:rPr>
        <w:t>Figure</w:t>
      </w:r>
      <w:r w:rsidR="00745EF5" w:rsidRPr="00C33F6C">
        <w:rPr>
          <w:rFonts w:asciiTheme="minorHAnsi" w:hAnsiTheme="minorHAnsi" w:cstheme="minorHAnsi"/>
          <w:b/>
          <w:bCs/>
          <w:color w:val="auto"/>
          <w:highlight w:val="yellow"/>
        </w:rPr>
        <w:t xml:space="preserve"> 7</w:t>
      </w:r>
      <w:r w:rsidR="007A3A2E" w:rsidRPr="000F4463">
        <w:rPr>
          <w:rFonts w:asciiTheme="minorHAnsi" w:hAnsiTheme="minorHAnsi" w:cstheme="minorHAnsi"/>
          <w:color w:val="auto"/>
          <w:highlight w:val="yellow"/>
        </w:rPr>
        <w:t xml:space="preserve"> and </w:t>
      </w:r>
      <w:r w:rsidR="00C33F6C" w:rsidRPr="00C33F6C">
        <w:rPr>
          <w:rFonts w:asciiTheme="minorHAnsi" w:hAnsiTheme="minorHAnsi" w:cstheme="minorHAnsi"/>
          <w:b/>
          <w:bCs/>
          <w:color w:val="auto"/>
          <w:highlight w:val="yellow"/>
        </w:rPr>
        <w:t xml:space="preserve">Figure </w:t>
      </w:r>
      <w:r w:rsidR="00CF10E4" w:rsidRPr="00C33F6C">
        <w:rPr>
          <w:rFonts w:asciiTheme="minorHAnsi" w:hAnsiTheme="minorHAnsi" w:cstheme="minorHAnsi"/>
          <w:b/>
          <w:bCs/>
          <w:color w:val="auto"/>
          <w:highlight w:val="yellow"/>
        </w:rPr>
        <w:t>8</w:t>
      </w:r>
      <w:r w:rsidR="007A3A2E" w:rsidRPr="000F4463">
        <w:rPr>
          <w:rFonts w:asciiTheme="minorHAnsi" w:hAnsiTheme="minorHAnsi" w:cstheme="minorHAnsi"/>
          <w:color w:val="auto"/>
          <w:highlight w:val="yellow"/>
        </w:rPr>
        <w:t>)</w:t>
      </w:r>
      <w:r w:rsidR="00077D0C" w:rsidRPr="000F4463">
        <w:rPr>
          <w:rFonts w:asciiTheme="minorHAnsi" w:hAnsiTheme="minorHAnsi" w:cstheme="minorHAnsi"/>
          <w:color w:val="auto"/>
          <w:highlight w:val="yellow"/>
        </w:rPr>
        <w:t>.</w:t>
      </w:r>
    </w:p>
    <w:p w14:paraId="515FDAF7" w14:textId="06E773E9" w:rsidR="00AA481C" w:rsidRPr="000F4463" w:rsidRDefault="00AA481C" w:rsidP="00551AE0">
      <w:pPr>
        <w:pStyle w:val="NormalWeb"/>
        <w:spacing w:before="0" w:beforeAutospacing="0" w:after="0" w:afterAutospacing="0"/>
        <w:contextualSpacing/>
        <w:rPr>
          <w:rFonts w:asciiTheme="minorHAnsi" w:hAnsiTheme="minorHAnsi" w:cstheme="minorHAnsi"/>
          <w:color w:val="auto"/>
          <w:highlight w:val="yellow"/>
        </w:rPr>
      </w:pPr>
    </w:p>
    <w:p w14:paraId="75616E75" w14:textId="36C1CE3B" w:rsidR="00AA481C" w:rsidRPr="00C33F6C" w:rsidRDefault="00F14276"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C33F6C">
        <w:rPr>
          <w:rFonts w:asciiTheme="minorHAnsi" w:hAnsiTheme="minorHAnsi" w:cstheme="minorHAnsi"/>
          <w:color w:val="auto"/>
          <w:highlight w:val="yellow"/>
        </w:rPr>
        <w:t>Request p</w:t>
      </w:r>
      <w:r w:rsidR="00980139" w:rsidRPr="00C33F6C">
        <w:rPr>
          <w:rFonts w:asciiTheme="minorHAnsi" w:hAnsiTheme="minorHAnsi" w:cstheme="minorHAnsi"/>
          <w:color w:val="auto"/>
          <w:highlight w:val="yellow"/>
        </w:rPr>
        <w:t>articipant</w:t>
      </w:r>
      <w:r w:rsidR="00E747B1" w:rsidRPr="00C33F6C">
        <w:rPr>
          <w:rFonts w:asciiTheme="minorHAnsi" w:hAnsiTheme="minorHAnsi" w:cstheme="minorHAnsi"/>
          <w:color w:val="auto"/>
          <w:highlight w:val="yellow"/>
        </w:rPr>
        <w:t>s</w:t>
      </w:r>
      <w:r w:rsidR="00AA481C" w:rsidRPr="00C33F6C">
        <w:rPr>
          <w:rFonts w:asciiTheme="minorHAnsi" w:hAnsiTheme="minorHAnsi" w:cstheme="minorHAnsi"/>
          <w:color w:val="auto"/>
          <w:highlight w:val="yellow"/>
        </w:rPr>
        <w:t xml:space="preserve"> </w:t>
      </w:r>
      <w:r w:rsidRPr="00C33F6C">
        <w:rPr>
          <w:rFonts w:asciiTheme="minorHAnsi" w:hAnsiTheme="minorHAnsi" w:cstheme="minorHAnsi"/>
          <w:color w:val="auto"/>
          <w:highlight w:val="yellow"/>
        </w:rPr>
        <w:t>t</w:t>
      </w:r>
      <w:r w:rsidR="00AA481C" w:rsidRPr="00C33F6C">
        <w:rPr>
          <w:rFonts w:asciiTheme="minorHAnsi" w:hAnsiTheme="minorHAnsi" w:cstheme="minorHAnsi"/>
          <w:color w:val="auto"/>
          <w:highlight w:val="yellow"/>
        </w:rPr>
        <w:t>o fill out three questionnaires</w:t>
      </w:r>
      <w:r w:rsidRPr="00C33F6C">
        <w:rPr>
          <w:rFonts w:asciiTheme="minorHAnsi" w:hAnsiTheme="minorHAnsi" w:cstheme="minorHAnsi"/>
          <w:color w:val="auto"/>
          <w:highlight w:val="yellow"/>
        </w:rPr>
        <w:t>, namely</w:t>
      </w:r>
      <w:r w:rsidR="00AA481C" w:rsidRPr="00C33F6C">
        <w:rPr>
          <w:rFonts w:asciiTheme="minorHAnsi" w:hAnsiTheme="minorHAnsi" w:cstheme="minorHAnsi"/>
          <w:color w:val="auto"/>
          <w:highlight w:val="yellow"/>
        </w:rPr>
        <w:t xml:space="preserve"> the State-Trait Anxiety Inventory (STAI) questionnaire</w:t>
      </w:r>
      <w:r w:rsidR="004E192C" w:rsidRPr="00C33F6C">
        <w:rPr>
          <w:rFonts w:asciiTheme="minorHAnsi" w:hAnsiTheme="minorHAnsi" w:cstheme="minorHAnsi"/>
          <w:color w:val="auto"/>
          <w:highlight w:val="yellow"/>
          <w:vertAlign w:val="superscript"/>
        </w:rPr>
        <w:t>3</w:t>
      </w:r>
      <w:r w:rsidR="00AA481C" w:rsidRPr="00C33F6C">
        <w:rPr>
          <w:rFonts w:asciiTheme="minorHAnsi" w:hAnsiTheme="minorHAnsi" w:cstheme="minorHAnsi"/>
          <w:color w:val="auto"/>
          <w:highlight w:val="yellow"/>
          <w:vertAlign w:val="superscript"/>
        </w:rPr>
        <w:t>1</w:t>
      </w:r>
      <w:r w:rsidR="00AA481C" w:rsidRPr="00C33F6C">
        <w:rPr>
          <w:rFonts w:asciiTheme="minorHAnsi" w:hAnsiTheme="minorHAnsi" w:cstheme="minorHAnsi"/>
          <w:color w:val="auto"/>
          <w:highlight w:val="yellow"/>
        </w:rPr>
        <w:t xml:space="preserve">, a self-developed questionnaire to gather subjective feedback, and a demographic questionnaire to gather information about </w:t>
      </w:r>
      <w:r w:rsidRPr="00C33F6C">
        <w:rPr>
          <w:rFonts w:asciiTheme="minorHAnsi" w:hAnsiTheme="minorHAnsi" w:cstheme="minorHAnsi"/>
          <w:color w:val="auto"/>
          <w:highlight w:val="yellow"/>
        </w:rPr>
        <w:t>them</w:t>
      </w:r>
      <w:r w:rsidR="00AA481C" w:rsidRPr="00C33F6C">
        <w:rPr>
          <w:rFonts w:asciiTheme="minorHAnsi" w:hAnsiTheme="minorHAnsi" w:cstheme="minorHAnsi"/>
          <w:color w:val="auto"/>
          <w:highlight w:val="yellow"/>
        </w:rPr>
        <w:t>.</w:t>
      </w:r>
    </w:p>
    <w:p w14:paraId="3147FC81" w14:textId="08A577BD" w:rsidR="002C3EE9" w:rsidRPr="000F4463" w:rsidRDefault="002C3EE9" w:rsidP="00551AE0">
      <w:pPr>
        <w:pStyle w:val="NormalWeb"/>
        <w:spacing w:before="0" w:beforeAutospacing="0" w:after="0" w:afterAutospacing="0"/>
        <w:contextualSpacing/>
        <w:rPr>
          <w:rFonts w:asciiTheme="minorHAnsi" w:hAnsiTheme="minorHAnsi" w:cstheme="minorHAnsi"/>
          <w:color w:val="auto"/>
          <w:highlight w:val="yellow"/>
        </w:rPr>
      </w:pPr>
    </w:p>
    <w:p w14:paraId="143AD02D" w14:textId="3FE820F6" w:rsidR="002C3EE9" w:rsidRPr="00C33F6C" w:rsidRDefault="005633D2"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C33F6C">
        <w:rPr>
          <w:rFonts w:asciiTheme="minorHAnsi" w:hAnsiTheme="minorHAnsi" w:cstheme="minorHAnsi"/>
          <w:color w:val="auto"/>
          <w:highlight w:val="yellow"/>
        </w:rPr>
        <w:t>Request participants to remove</w:t>
      </w:r>
      <w:r w:rsidR="002C3EE9" w:rsidRPr="00C33F6C">
        <w:rPr>
          <w:rFonts w:asciiTheme="minorHAnsi" w:hAnsiTheme="minorHAnsi" w:cstheme="minorHAnsi"/>
          <w:color w:val="auto"/>
          <w:highlight w:val="yellow"/>
        </w:rPr>
        <w:t xml:space="preserve"> the </w:t>
      </w:r>
      <w:r w:rsidR="00B173AE" w:rsidRPr="00C33F6C">
        <w:rPr>
          <w:rFonts w:asciiTheme="minorHAnsi" w:hAnsiTheme="minorHAnsi" w:cstheme="minorHAnsi"/>
          <w:color w:val="auto"/>
          <w:highlight w:val="yellow"/>
        </w:rPr>
        <w:t>skin conductance measurement device</w:t>
      </w:r>
      <w:r w:rsidR="004E192C" w:rsidRPr="00C33F6C">
        <w:rPr>
          <w:rFonts w:asciiTheme="minorHAnsi" w:hAnsiTheme="minorHAnsi" w:cstheme="minorHAnsi"/>
          <w:color w:val="auto"/>
          <w:highlight w:val="yellow"/>
          <w:vertAlign w:val="superscript"/>
        </w:rPr>
        <w:t>3</w:t>
      </w:r>
      <w:r w:rsidR="00AA4D96" w:rsidRPr="00C33F6C">
        <w:rPr>
          <w:rFonts w:asciiTheme="minorHAnsi" w:hAnsiTheme="minorHAnsi" w:cstheme="minorHAnsi"/>
          <w:color w:val="auto"/>
          <w:highlight w:val="yellow"/>
          <w:vertAlign w:val="superscript"/>
        </w:rPr>
        <w:t>3</w:t>
      </w:r>
      <w:r w:rsidRPr="00C33F6C">
        <w:rPr>
          <w:rFonts w:asciiTheme="minorHAnsi" w:hAnsiTheme="minorHAnsi" w:cstheme="minorHAnsi"/>
          <w:color w:val="auto"/>
          <w:highlight w:val="yellow"/>
        </w:rPr>
        <w:t xml:space="preserve"> if they were requested in the beginning to put it on</w:t>
      </w:r>
      <w:r w:rsidR="002C3EE9" w:rsidRPr="00C33F6C">
        <w:rPr>
          <w:rFonts w:asciiTheme="minorHAnsi" w:hAnsiTheme="minorHAnsi" w:cstheme="minorHAnsi"/>
          <w:color w:val="auto"/>
          <w:highlight w:val="yellow"/>
        </w:rPr>
        <w:t>.</w:t>
      </w:r>
    </w:p>
    <w:p w14:paraId="500BB67C" w14:textId="60CE3F4A" w:rsidR="00A845B4" w:rsidRPr="000F4463" w:rsidRDefault="00A845B4" w:rsidP="00551AE0">
      <w:pPr>
        <w:pStyle w:val="NormalWeb"/>
        <w:spacing w:before="0" w:beforeAutospacing="0" w:after="0" w:afterAutospacing="0"/>
        <w:contextualSpacing/>
        <w:rPr>
          <w:rFonts w:asciiTheme="minorHAnsi" w:hAnsiTheme="minorHAnsi" w:cstheme="minorHAnsi"/>
          <w:color w:val="auto"/>
          <w:highlight w:val="yellow"/>
        </w:rPr>
      </w:pPr>
    </w:p>
    <w:p w14:paraId="0984CBF5" w14:textId="2CEE818B" w:rsidR="00A845B4" w:rsidRPr="00C33F6C" w:rsidRDefault="003670DD" w:rsidP="00551AE0">
      <w:pPr>
        <w:pStyle w:val="NormalWeb"/>
        <w:numPr>
          <w:ilvl w:val="1"/>
          <w:numId w:val="32"/>
        </w:numPr>
        <w:spacing w:before="0" w:beforeAutospacing="0" w:after="0" w:afterAutospacing="0"/>
        <w:ind w:left="0" w:firstLine="0"/>
        <w:contextualSpacing/>
        <w:rPr>
          <w:rFonts w:asciiTheme="minorHAnsi" w:hAnsiTheme="minorHAnsi" w:cstheme="minorHAnsi"/>
          <w:color w:val="auto"/>
          <w:highlight w:val="yellow"/>
        </w:rPr>
      </w:pPr>
      <w:r w:rsidRPr="00C33F6C">
        <w:rPr>
          <w:rFonts w:asciiTheme="minorHAnsi" w:hAnsiTheme="minorHAnsi" w:cstheme="minorHAnsi"/>
          <w:color w:val="auto"/>
          <w:highlight w:val="yellow"/>
        </w:rPr>
        <w:t>Relieve participants</w:t>
      </w:r>
      <w:r w:rsidR="00A845B4" w:rsidRPr="00C33F6C">
        <w:rPr>
          <w:rFonts w:asciiTheme="minorHAnsi" w:hAnsiTheme="minorHAnsi" w:cstheme="minorHAnsi"/>
          <w:color w:val="auto"/>
          <w:highlight w:val="yellow"/>
        </w:rPr>
        <w:t xml:space="preserve"> from the experiment</w:t>
      </w:r>
      <w:r w:rsidR="00E51D7C" w:rsidRPr="00C33F6C">
        <w:rPr>
          <w:rFonts w:asciiTheme="minorHAnsi" w:hAnsiTheme="minorHAnsi" w:cstheme="minorHAnsi"/>
          <w:color w:val="auto"/>
          <w:highlight w:val="yellow"/>
        </w:rPr>
        <w:t xml:space="preserve"> </w:t>
      </w:r>
      <w:r w:rsidR="00F93F51" w:rsidRPr="00C33F6C">
        <w:rPr>
          <w:rFonts w:asciiTheme="minorHAnsi" w:hAnsiTheme="minorHAnsi" w:cstheme="minorHAnsi"/>
          <w:color w:val="auto"/>
          <w:highlight w:val="yellow"/>
        </w:rPr>
        <w:t>by</w:t>
      </w:r>
      <w:r w:rsidR="00E51D7C" w:rsidRPr="00C33F6C">
        <w:rPr>
          <w:rFonts w:asciiTheme="minorHAnsi" w:hAnsiTheme="minorHAnsi" w:cstheme="minorHAnsi"/>
          <w:color w:val="auto"/>
          <w:highlight w:val="yellow"/>
        </w:rPr>
        <w:t xml:space="preserve"> saying thanks for </w:t>
      </w:r>
      <w:r w:rsidR="000A0F32" w:rsidRPr="00C33F6C">
        <w:rPr>
          <w:rFonts w:asciiTheme="minorHAnsi" w:hAnsiTheme="minorHAnsi" w:cstheme="minorHAnsi"/>
          <w:color w:val="auto"/>
          <w:highlight w:val="yellow"/>
        </w:rPr>
        <w:t xml:space="preserve">the </w:t>
      </w:r>
      <w:r w:rsidR="00E51D7C" w:rsidRPr="00C33F6C">
        <w:rPr>
          <w:rFonts w:asciiTheme="minorHAnsi" w:hAnsiTheme="minorHAnsi" w:cstheme="minorHAnsi"/>
          <w:color w:val="auto"/>
          <w:highlight w:val="yellow"/>
        </w:rPr>
        <w:t>participation</w:t>
      </w:r>
      <w:r w:rsidR="00A845B4" w:rsidRPr="00C33F6C">
        <w:rPr>
          <w:rFonts w:asciiTheme="minorHAnsi" w:hAnsiTheme="minorHAnsi" w:cstheme="minorHAnsi"/>
          <w:color w:val="auto"/>
          <w:highlight w:val="yellow"/>
        </w:rPr>
        <w:t>.</w:t>
      </w:r>
    </w:p>
    <w:p w14:paraId="723889EF" w14:textId="77777777" w:rsidR="0075582E" w:rsidRPr="00490122" w:rsidRDefault="0075582E" w:rsidP="00551AE0">
      <w:pPr>
        <w:pStyle w:val="NormalWeb"/>
        <w:spacing w:before="0" w:beforeAutospacing="0" w:after="0" w:afterAutospacing="0"/>
        <w:contextualSpacing/>
        <w:rPr>
          <w:rFonts w:asciiTheme="minorHAnsi" w:hAnsiTheme="minorHAnsi" w:cstheme="minorHAnsi"/>
          <w:color w:val="auto"/>
        </w:rPr>
      </w:pPr>
    </w:p>
    <w:p w14:paraId="3E79FCA8" w14:textId="64C3AC8E" w:rsidR="006305D7" w:rsidRPr="00490122" w:rsidRDefault="006305D7" w:rsidP="00551AE0">
      <w:pPr>
        <w:pStyle w:val="NormalWeb"/>
        <w:spacing w:before="0" w:beforeAutospacing="0" w:after="0" w:afterAutospacing="0"/>
        <w:contextualSpacing/>
        <w:rPr>
          <w:rFonts w:asciiTheme="minorHAnsi" w:hAnsiTheme="minorHAnsi" w:cstheme="minorHAnsi"/>
          <w:color w:val="808080"/>
        </w:rPr>
      </w:pPr>
      <w:r w:rsidRPr="00490122">
        <w:rPr>
          <w:rFonts w:asciiTheme="minorHAnsi" w:hAnsiTheme="minorHAnsi" w:cstheme="minorHAnsi"/>
          <w:b/>
        </w:rPr>
        <w:t>REPRESENTATIVE RESULTS</w:t>
      </w:r>
      <w:r w:rsidR="00EF1462" w:rsidRPr="00490122">
        <w:rPr>
          <w:rFonts w:asciiTheme="minorHAnsi" w:hAnsiTheme="minorHAnsi" w:cstheme="minorHAnsi"/>
          <w:b/>
        </w:rPr>
        <w:t>:</w:t>
      </w:r>
      <w:r w:rsidR="00DC4381">
        <w:rPr>
          <w:rFonts w:asciiTheme="minorHAnsi" w:hAnsiTheme="minorHAnsi" w:cstheme="minorHAnsi"/>
          <w:b/>
        </w:rPr>
        <w:t xml:space="preserve"> </w:t>
      </w:r>
    </w:p>
    <w:p w14:paraId="7716A5A8" w14:textId="77777777" w:rsidR="00442D6A" w:rsidRPr="00490122" w:rsidRDefault="00442D6A" w:rsidP="00551AE0">
      <w:pPr>
        <w:pStyle w:val="NormalWeb"/>
        <w:spacing w:before="0" w:beforeAutospacing="0" w:after="0" w:afterAutospacing="0"/>
        <w:contextualSpacing/>
        <w:rPr>
          <w:rFonts w:asciiTheme="minorHAnsi" w:hAnsiTheme="minorHAnsi" w:cstheme="minorHAnsi"/>
          <w:b/>
          <w:bCs/>
          <w:color w:val="auto"/>
        </w:rPr>
      </w:pPr>
      <w:r w:rsidRPr="00490122">
        <w:rPr>
          <w:rFonts w:asciiTheme="minorHAnsi" w:hAnsiTheme="minorHAnsi" w:cstheme="minorHAnsi"/>
          <w:b/>
          <w:bCs/>
          <w:color w:val="auto"/>
        </w:rPr>
        <w:t>Setting up Measures for the Experiment</w:t>
      </w:r>
    </w:p>
    <w:p w14:paraId="3ADE0A3A" w14:textId="7789D442"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For the outlier detection task, the following performance measures were defined: time, path, and angle. See </w:t>
      </w:r>
      <w:r w:rsidR="00745EF5" w:rsidRPr="00C33F6C">
        <w:rPr>
          <w:rFonts w:asciiTheme="minorHAnsi" w:hAnsiTheme="minorHAnsi" w:cstheme="minorHAnsi"/>
          <w:b/>
          <w:bCs/>
          <w:color w:val="auto"/>
        </w:rPr>
        <w:t>Figure 6</w:t>
      </w:r>
      <w:r w:rsidRPr="00490122">
        <w:rPr>
          <w:rFonts w:asciiTheme="minorHAnsi" w:hAnsiTheme="minorHAnsi" w:cstheme="minorHAnsi"/>
          <w:color w:val="auto"/>
        </w:rPr>
        <w:t xml:space="preserve"> for the measurements.</w:t>
      </w:r>
    </w:p>
    <w:p w14:paraId="733B37FF" w14:textId="77777777"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p>
    <w:p w14:paraId="41E0252D" w14:textId="4B5594F5"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Time </w:t>
      </w:r>
      <w:r w:rsidR="00DB5367" w:rsidRPr="00490122">
        <w:rPr>
          <w:rFonts w:asciiTheme="minorHAnsi" w:hAnsiTheme="minorHAnsi" w:cstheme="minorHAnsi"/>
          <w:color w:val="auto"/>
        </w:rPr>
        <w:t>was</w:t>
      </w:r>
      <w:r w:rsidRPr="00490122">
        <w:rPr>
          <w:rFonts w:asciiTheme="minorHAnsi" w:hAnsiTheme="minorHAnsi" w:cstheme="minorHAnsi"/>
          <w:color w:val="auto"/>
        </w:rPr>
        <w:t xml:space="preserve"> recorded </w:t>
      </w:r>
      <w:r w:rsidR="00C33F6C">
        <w:rPr>
          <w:rFonts w:asciiTheme="minorHAnsi" w:hAnsiTheme="minorHAnsi" w:cstheme="minorHAnsi"/>
          <w:color w:val="auto"/>
        </w:rPr>
        <w:t>until</w:t>
      </w:r>
      <w:r w:rsidRPr="00490122">
        <w:rPr>
          <w:rFonts w:asciiTheme="minorHAnsi" w:hAnsiTheme="minorHAnsi" w:cstheme="minorHAnsi"/>
          <w:color w:val="auto"/>
        </w:rPr>
        <w:t xml:space="preserve"> a red-marked point</w:t>
      </w:r>
      <w:r w:rsidR="00DB5367" w:rsidRPr="00490122">
        <w:rPr>
          <w:rFonts w:asciiTheme="minorHAnsi" w:hAnsiTheme="minorHAnsi" w:cstheme="minorHAnsi"/>
          <w:color w:val="auto"/>
        </w:rPr>
        <w:t xml:space="preserve"> (i.e., the outlier)</w:t>
      </w:r>
      <w:r w:rsidRPr="00490122">
        <w:rPr>
          <w:rFonts w:asciiTheme="minorHAnsi" w:hAnsiTheme="minorHAnsi" w:cstheme="minorHAnsi"/>
          <w:color w:val="auto"/>
        </w:rPr>
        <w:t xml:space="preserve"> was found. This performance measure indicates how long a participant </w:t>
      </w:r>
      <w:r w:rsidR="00DB5367" w:rsidRPr="00490122">
        <w:rPr>
          <w:rFonts w:asciiTheme="minorHAnsi" w:hAnsiTheme="minorHAnsi" w:cstheme="minorHAnsi"/>
          <w:color w:val="auto"/>
        </w:rPr>
        <w:t>required</w:t>
      </w:r>
      <w:r w:rsidRPr="00490122">
        <w:rPr>
          <w:rFonts w:asciiTheme="minorHAnsi" w:hAnsiTheme="minorHAnsi" w:cstheme="minorHAnsi"/>
          <w:color w:val="auto"/>
        </w:rPr>
        <w:t xml:space="preserve"> to find the red-marked point. Time is denoted as </w:t>
      </w:r>
      <w:r w:rsidR="00C33F6C">
        <w:rPr>
          <w:rFonts w:asciiTheme="minorHAnsi" w:hAnsiTheme="minorHAnsi" w:cstheme="minorHAnsi"/>
          <w:color w:val="auto"/>
        </w:rPr>
        <w:t>t</w:t>
      </w:r>
      <w:r w:rsidRPr="00490122">
        <w:rPr>
          <w:rFonts w:asciiTheme="minorHAnsi" w:hAnsiTheme="minorHAnsi" w:cstheme="minorHAnsi"/>
          <w:color w:val="auto"/>
        </w:rPr>
        <w:t>ime (in milliseconds) in the results.</w:t>
      </w:r>
    </w:p>
    <w:p w14:paraId="2D404DE0"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4EFF0CC8" w14:textId="776A79FF"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While participant</w:t>
      </w:r>
      <w:r w:rsidR="00DB5367" w:rsidRPr="00490122">
        <w:rPr>
          <w:rFonts w:asciiTheme="minorHAnsi" w:hAnsiTheme="minorHAnsi" w:cstheme="minorHAnsi"/>
          <w:color w:val="auto"/>
        </w:rPr>
        <w:t>s</w:t>
      </w:r>
      <w:r w:rsidRPr="00490122">
        <w:rPr>
          <w:rFonts w:asciiTheme="minorHAnsi" w:hAnsiTheme="minorHAnsi" w:cstheme="minorHAnsi"/>
          <w:color w:val="auto"/>
        </w:rPr>
        <w:t xml:space="preserve"> </w:t>
      </w:r>
      <w:r w:rsidR="00DB5367" w:rsidRPr="00490122">
        <w:rPr>
          <w:rFonts w:asciiTheme="minorHAnsi" w:hAnsiTheme="minorHAnsi" w:cstheme="minorHAnsi"/>
          <w:color w:val="auto"/>
        </w:rPr>
        <w:t>tried</w:t>
      </w:r>
      <w:r w:rsidRPr="00490122">
        <w:rPr>
          <w:rFonts w:asciiTheme="minorHAnsi" w:hAnsiTheme="minorHAnsi" w:cstheme="minorHAnsi"/>
          <w:color w:val="auto"/>
        </w:rPr>
        <w:t xml:space="preserve"> to find the red-marked point, </w:t>
      </w:r>
      <w:r w:rsidR="00DB5367" w:rsidRPr="00490122">
        <w:rPr>
          <w:rFonts w:asciiTheme="minorHAnsi" w:hAnsiTheme="minorHAnsi" w:cstheme="minorHAnsi"/>
          <w:color w:val="auto"/>
        </w:rPr>
        <w:t>their</w:t>
      </w:r>
      <w:r w:rsidRPr="00490122">
        <w:rPr>
          <w:rFonts w:asciiTheme="minorHAnsi" w:hAnsiTheme="minorHAnsi" w:cstheme="minorHAnsi"/>
          <w:color w:val="auto"/>
        </w:rPr>
        <w:t xml:space="preserve"> walking path length </w:t>
      </w:r>
      <w:r w:rsidR="00DB5367" w:rsidRPr="00490122">
        <w:rPr>
          <w:rFonts w:asciiTheme="minorHAnsi" w:hAnsiTheme="minorHAnsi" w:cstheme="minorHAnsi"/>
          <w:color w:val="auto"/>
        </w:rPr>
        <w:t>was</w:t>
      </w:r>
      <w:r w:rsidRPr="00490122">
        <w:rPr>
          <w:rFonts w:asciiTheme="minorHAnsi" w:hAnsiTheme="minorHAnsi" w:cstheme="minorHAnsi"/>
          <w:color w:val="auto"/>
        </w:rPr>
        <w:t xml:space="preserve"> </w:t>
      </w:r>
      <w:r w:rsidR="00DB5367" w:rsidRPr="00490122">
        <w:rPr>
          <w:rFonts w:asciiTheme="minorHAnsi" w:hAnsiTheme="minorHAnsi" w:cstheme="minorHAnsi"/>
          <w:color w:val="auto"/>
        </w:rPr>
        <w:t>determined</w:t>
      </w:r>
      <w:r w:rsidRPr="00490122">
        <w:rPr>
          <w:rFonts w:asciiTheme="minorHAnsi" w:hAnsiTheme="minorHAnsi" w:cstheme="minorHAnsi"/>
          <w:color w:val="auto"/>
        </w:rPr>
        <w:t xml:space="preserve">. The basis of this calculation </w:t>
      </w:r>
      <w:r w:rsidR="00DB5367" w:rsidRPr="00490122">
        <w:rPr>
          <w:rFonts w:asciiTheme="minorHAnsi" w:hAnsiTheme="minorHAnsi" w:cstheme="minorHAnsi"/>
          <w:color w:val="auto"/>
        </w:rPr>
        <w:t>was</w:t>
      </w:r>
      <w:r w:rsidRPr="00490122">
        <w:rPr>
          <w:rFonts w:asciiTheme="minorHAnsi" w:hAnsiTheme="minorHAnsi" w:cstheme="minorHAnsi"/>
          <w:color w:val="auto"/>
        </w:rPr>
        <w:t xml:space="preserve"> that the </w:t>
      </w:r>
      <w:r w:rsidR="00AC4213">
        <w:rPr>
          <w:rFonts w:asciiTheme="minorHAnsi" w:hAnsiTheme="minorHAnsi" w:cstheme="minorHAnsi"/>
          <w:color w:val="auto"/>
        </w:rPr>
        <w:t xml:space="preserve">used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00C33F6C" w:rsidRPr="00C33F6C">
        <w:rPr>
          <w:b/>
          <w:bCs/>
        </w:rPr>
        <w:t xml:space="preserve">Table </w:t>
      </w:r>
      <w:r w:rsidR="00C33F6C">
        <w:rPr>
          <w:b/>
          <w:bCs/>
        </w:rPr>
        <w:t>o</w:t>
      </w:r>
      <w:r w:rsidR="00C33F6C" w:rsidRPr="00C33F6C">
        <w:rPr>
          <w:b/>
          <w:bCs/>
        </w:rPr>
        <w:t>f Materials</w:t>
      </w:r>
      <w:r w:rsidR="00AC4213" w:rsidRPr="00B252C7">
        <w:t>)</w:t>
      </w:r>
      <w:r w:rsidRPr="00490122">
        <w:rPr>
          <w:rFonts w:asciiTheme="minorHAnsi" w:hAnsiTheme="minorHAnsi" w:cstheme="minorHAnsi"/>
          <w:color w:val="auto"/>
        </w:rPr>
        <w:t xml:space="preserve"> collect the current position as a 3D vector relatively to the starting position at a frame rate of 60 frames per second. Based on this, the length of path a participant ha</w:t>
      </w:r>
      <w:r w:rsidR="00DB5367" w:rsidRPr="00490122">
        <w:rPr>
          <w:rFonts w:asciiTheme="minorHAnsi" w:hAnsiTheme="minorHAnsi" w:cstheme="minorHAnsi"/>
          <w:color w:val="auto"/>
        </w:rPr>
        <w:t>d</w:t>
      </w:r>
      <w:r w:rsidRPr="00490122">
        <w:rPr>
          <w:rFonts w:asciiTheme="minorHAnsi" w:hAnsiTheme="minorHAnsi" w:cstheme="minorHAnsi"/>
          <w:color w:val="auto"/>
        </w:rPr>
        <w:t xml:space="preserve"> walked </w:t>
      </w:r>
      <w:r w:rsidR="00DB5367" w:rsidRPr="00490122">
        <w:rPr>
          <w:rFonts w:asciiTheme="minorHAnsi" w:hAnsiTheme="minorHAnsi" w:cstheme="minorHAnsi"/>
          <w:color w:val="auto"/>
        </w:rPr>
        <w:t>could</w:t>
      </w:r>
      <w:r w:rsidRPr="00490122">
        <w:rPr>
          <w:rFonts w:asciiTheme="minorHAnsi" w:hAnsiTheme="minorHAnsi" w:cstheme="minorHAnsi"/>
          <w:color w:val="auto"/>
        </w:rPr>
        <w:t xml:space="preserve"> be calculated. This performance measure indicates whether participant</w:t>
      </w:r>
      <w:r w:rsidR="00DB5367" w:rsidRPr="00490122">
        <w:rPr>
          <w:rFonts w:asciiTheme="minorHAnsi" w:hAnsiTheme="minorHAnsi" w:cstheme="minorHAnsi"/>
          <w:color w:val="auto"/>
        </w:rPr>
        <w:t>s</w:t>
      </w:r>
      <w:r w:rsidRPr="00490122">
        <w:rPr>
          <w:rFonts w:asciiTheme="minorHAnsi" w:hAnsiTheme="minorHAnsi" w:cstheme="minorHAnsi"/>
          <w:color w:val="auto"/>
        </w:rPr>
        <w:t xml:space="preserve"> walked a lot or not. Path is denoted as Pathlength in the results. Based on the Pathlength, three more performance measures were derived: </w:t>
      </w:r>
      <w:proofErr w:type="spellStart"/>
      <w:r w:rsidRPr="00490122">
        <w:rPr>
          <w:rFonts w:asciiTheme="minorHAnsi" w:hAnsiTheme="minorHAnsi" w:cstheme="minorHAnsi"/>
          <w:color w:val="auto"/>
        </w:rPr>
        <w:t>PathMean</w:t>
      </w:r>
      <w:proofErr w:type="spellEnd"/>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PathVariance</w:t>
      </w:r>
      <w:proofErr w:type="spellEnd"/>
      <w:r w:rsidR="00DB5367" w:rsidRPr="00490122">
        <w:rPr>
          <w:rFonts w:asciiTheme="minorHAnsi" w:hAnsiTheme="minorHAnsi" w:cstheme="minorHAnsi"/>
          <w:color w:val="auto"/>
        </w:rPr>
        <w:t>,</w:t>
      </w:r>
      <w:r w:rsidRPr="00490122">
        <w:rPr>
          <w:rFonts w:asciiTheme="minorHAnsi" w:hAnsiTheme="minorHAnsi" w:cstheme="minorHAnsi"/>
          <w:color w:val="auto"/>
        </w:rPr>
        <w:t xml:space="preserve"> and </w:t>
      </w:r>
      <w:proofErr w:type="spellStart"/>
      <w:r w:rsidRPr="00490122">
        <w:rPr>
          <w:rFonts w:asciiTheme="minorHAnsi" w:hAnsiTheme="minorHAnsi" w:cstheme="minorHAnsi"/>
          <w:color w:val="auto"/>
        </w:rPr>
        <w:t>BoundingBox</w:t>
      </w:r>
      <w:proofErr w:type="spellEnd"/>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PathMean</w:t>
      </w:r>
      <w:proofErr w:type="spellEnd"/>
      <w:r w:rsidRPr="00490122">
        <w:rPr>
          <w:rFonts w:asciiTheme="minorHAnsi" w:hAnsiTheme="minorHAnsi" w:cstheme="minorHAnsi"/>
          <w:color w:val="auto"/>
        </w:rPr>
        <w:t xml:space="preserve"> denotes the average speed of participants in meter per frame, </w:t>
      </w:r>
      <w:proofErr w:type="spellStart"/>
      <w:r w:rsidRPr="00490122">
        <w:rPr>
          <w:rFonts w:asciiTheme="minorHAnsi" w:hAnsiTheme="minorHAnsi" w:cstheme="minorHAnsi"/>
          <w:color w:val="auto"/>
        </w:rPr>
        <w:t>PathVariance</w:t>
      </w:r>
      <w:proofErr w:type="spellEnd"/>
      <w:r w:rsidRPr="00490122">
        <w:rPr>
          <w:rFonts w:asciiTheme="minorHAnsi" w:hAnsiTheme="minorHAnsi" w:cstheme="minorHAnsi"/>
          <w:color w:val="auto"/>
        </w:rPr>
        <w:t xml:space="preserve"> the </w:t>
      </w:r>
      <w:proofErr w:type="spellStart"/>
      <w:r w:rsidRPr="00490122">
        <w:rPr>
          <w:rFonts w:asciiTheme="minorHAnsi" w:hAnsiTheme="minorHAnsi" w:cstheme="minorHAnsi"/>
          <w:color w:val="auto"/>
        </w:rPr>
        <w:t>erraticness</w:t>
      </w:r>
      <w:proofErr w:type="spellEnd"/>
      <w:r w:rsidRPr="00490122">
        <w:rPr>
          <w:rFonts w:asciiTheme="minorHAnsi" w:hAnsiTheme="minorHAnsi" w:cstheme="minorHAnsi"/>
          <w:color w:val="auto"/>
        </w:rPr>
        <w:t xml:space="preserve"> of a movement, and </w:t>
      </w:r>
      <w:proofErr w:type="spellStart"/>
      <w:r w:rsidRPr="00490122">
        <w:rPr>
          <w:rFonts w:asciiTheme="minorHAnsi" w:hAnsiTheme="minorHAnsi" w:cstheme="minorHAnsi"/>
          <w:color w:val="auto"/>
        </w:rPr>
        <w:t>BoundingBox</w:t>
      </w:r>
      <w:proofErr w:type="spellEnd"/>
      <w:r w:rsidRPr="00490122">
        <w:rPr>
          <w:rFonts w:asciiTheme="minorHAnsi" w:hAnsiTheme="minorHAnsi" w:cstheme="minorHAnsi"/>
          <w:color w:val="auto"/>
        </w:rPr>
        <w:t xml:space="preserve"> </w:t>
      </w:r>
      <w:r w:rsidRPr="00490122">
        <w:rPr>
          <w:rFonts w:asciiTheme="minorHAnsi" w:hAnsiTheme="minorHAnsi" w:cstheme="minorHAnsi"/>
          <w:color w:val="auto"/>
        </w:rPr>
        <w:lastRenderedPageBreak/>
        <w:t>denotes whether participant</w:t>
      </w:r>
      <w:r w:rsidR="00DB5367" w:rsidRPr="00490122">
        <w:rPr>
          <w:rFonts w:asciiTheme="minorHAnsi" w:hAnsiTheme="minorHAnsi" w:cstheme="minorHAnsi"/>
          <w:color w:val="auto"/>
        </w:rPr>
        <w:t>s</w:t>
      </w:r>
      <w:r w:rsidRPr="00490122">
        <w:rPr>
          <w:rFonts w:asciiTheme="minorHAnsi" w:hAnsiTheme="minorHAnsi" w:cstheme="minorHAnsi"/>
          <w:color w:val="auto"/>
        </w:rPr>
        <w:t xml:space="preserve"> ha</w:t>
      </w:r>
      <w:r w:rsidR="00DB5367" w:rsidRPr="00490122">
        <w:rPr>
          <w:rFonts w:asciiTheme="minorHAnsi" w:hAnsiTheme="minorHAnsi" w:cstheme="minorHAnsi"/>
          <w:color w:val="auto"/>
        </w:rPr>
        <w:t>d</w:t>
      </w:r>
      <w:r w:rsidRPr="00490122">
        <w:rPr>
          <w:rFonts w:asciiTheme="minorHAnsi" w:hAnsiTheme="minorHAnsi" w:cstheme="minorHAnsi"/>
          <w:color w:val="auto"/>
        </w:rPr>
        <w:t xml:space="preserve"> </w:t>
      </w:r>
      <w:r w:rsidR="00DB5367" w:rsidRPr="00490122">
        <w:rPr>
          <w:rFonts w:asciiTheme="minorHAnsi" w:hAnsiTheme="minorHAnsi" w:cstheme="minorHAnsi"/>
          <w:color w:val="auto"/>
        </w:rPr>
        <w:t>intensively</w:t>
      </w:r>
      <w:r w:rsidRPr="00490122">
        <w:rPr>
          <w:rFonts w:asciiTheme="minorHAnsi" w:hAnsiTheme="minorHAnsi" w:cstheme="minorHAnsi"/>
          <w:color w:val="auto"/>
        </w:rPr>
        <w:t xml:space="preserve"> used </w:t>
      </w:r>
      <w:r w:rsidR="00DB5367" w:rsidRPr="00490122">
        <w:rPr>
          <w:rFonts w:asciiTheme="minorHAnsi" w:hAnsiTheme="minorHAnsi" w:cstheme="minorHAnsi"/>
          <w:color w:val="auto"/>
        </w:rPr>
        <w:t>their</w:t>
      </w:r>
      <w:r w:rsidRPr="00490122">
        <w:rPr>
          <w:rFonts w:asciiTheme="minorHAnsi" w:hAnsiTheme="minorHAnsi" w:cstheme="minorHAnsi"/>
          <w:color w:val="auto"/>
        </w:rPr>
        <w:t xml:space="preserve"> bounding box. </w:t>
      </w:r>
      <w:r w:rsidR="00DB5367" w:rsidRPr="00490122">
        <w:rPr>
          <w:rFonts w:asciiTheme="minorHAnsi" w:hAnsiTheme="minorHAnsi" w:cstheme="minorHAnsi"/>
          <w:color w:val="auto"/>
        </w:rPr>
        <w:t>The latter is determined</w:t>
      </w:r>
      <w:r w:rsidRPr="00490122">
        <w:rPr>
          <w:rFonts w:asciiTheme="minorHAnsi" w:hAnsiTheme="minorHAnsi" w:cstheme="minorHAnsi"/>
          <w:color w:val="auto"/>
        </w:rPr>
        <w:t xml:space="preserve"> based on the maximum and minimum positions of all movements</w:t>
      </w:r>
      <w:r w:rsidR="00C33F6C">
        <w:rPr>
          <w:rFonts w:asciiTheme="minorHAnsi" w:hAnsiTheme="minorHAnsi" w:cstheme="minorHAnsi"/>
          <w:color w:val="auto"/>
        </w:rPr>
        <w:t xml:space="preserve"> (</w:t>
      </w:r>
      <w:r w:rsidR="00DB5367" w:rsidRPr="00490122">
        <w:rPr>
          <w:rFonts w:asciiTheme="minorHAnsi" w:hAnsiTheme="minorHAnsi" w:cstheme="minorHAnsi"/>
          <w:color w:val="auto"/>
        </w:rPr>
        <w:t xml:space="preserve">i.e., </w:t>
      </w:r>
      <w:r w:rsidRPr="00490122">
        <w:rPr>
          <w:rFonts w:asciiTheme="minorHAnsi" w:hAnsiTheme="minorHAnsi" w:cstheme="minorHAnsi"/>
          <w:color w:val="auto"/>
        </w:rPr>
        <w:t>participants</w:t>
      </w:r>
      <w:r w:rsidR="00DB5367" w:rsidRPr="00490122">
        <w:rPr>
          <w:rFonts w:asciiTheme="minorHAnsi" w:hAnsiTheme="minorHAnsi" w:cstheme="minorHAnsi"/>
          <w:color w:val="auto"/>
        </w:rPr>
        <w:t xml:space="preserve"> that</w:t>
      </w:r>
      <w:r w:rsidRPr="00490122">
        <w:rPr>
          <w:rFonts w:asciiTheme="minorHAnsi" w:hAnsiTheme="minorHAnsi" w:cstheme="minorHAnsi"/>
          <w:color w:val="auto"/>
        </w:rPr>
        <w:t xml:space="preserve"> often change their </w:t>
      </w:r>
      <w:r w:rsidR="00DB5367" w:rsidRPr="00490122">
        <w:rPr>
          <w:rFonts w:asciiTheme="minorHAnsi" w:hAnsiTheme="minorHAnsi" w:cstheme="minorHAnsi"/>
          <w:color w:val="auto"/>
        </w:rPr>
        <w:t xml:space="preserve">walking </w:t>
      </w:r>
      <w:r w:rsidRPr="00490122">
        <w:rPr>
          <w:rFonts w:asciiTheme="minorHAnsi" w:hAnsiTheme="minorHAnsi" w:cstheme="minorHAnsi"/>
          <w:color w:val="auto"/>
        </w:rPr>
        <w:t>position</w:t>
      </w:r>
      <w:r w:rsidR="00DB5367" w:rsidRPr="00490122">
        <w:rPr>
          <w:rFonts w:asciiTheme="minorHAnsi" w:hAnsiTheme="minorHAnsi" w:cstheme="minorHAnsi"/>
          <w:color w:val="auto"/>
        </w:rPr>
        <w:t xml:space="preserve"> revealed</w:t>
      </w:r>
      <w:r w:rsidRPr="00490122">
        <w:rPr>
          <w:rFonts w:asciiTheme="minorHAnsi" w:hAnsiTheme="minorHAnsi" w:cstheme="minorHAnsi"/>
          <w:color w:val="auto"/>
        </w:rPr>
        <w:t xml:space="preserve"> high</w:t>
      </w:r>
      <w:r w:rsidR="00DB5367" w:rsidRPr="00490122">
        <w:rPr>
          <w:rFonts w:asciiTheme="minorHAnsi" w:hAnsiTheme="minorHAnsi" w:cstheme="minorHAnsi"/>
          <w:color w:val="auto"/>
        </w:rPr>
        <w:t>er</w:t>
      </w:r>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BoundingBox</w:t>
      </w:r>
      <w:proofErr w:type="spellEnd"/>
      <w:r w:rsidRPr="00490122">
        <w:rPr>
          <w:rFonts w:asciiTheme="minorHAnsi" w:hAnsiTheme="minorHAnsi" w:cstheme="minorHAnsi"/>
          <w:color w:val="auto"/>
        </w:rPr>
        <w:t xml:space="preserve"> values</w:t>
      </w:r>
      <w:r w:rsidR="00C33F6C">
        <w:rPr>
          <w:rFonts w:asciiTheme="minorHAnsi" w:hAnsiTheme="minorHAnsi" w:cstheme="minorHAnsi"/>
          <w:color w:val="auto"/>
        </w:rPr>
        <w:t>)</w:t>
      </w:r>
      <w:r w:rsidRPr="00490122">
        <w:rPr>
          <w:rFonts w:asciiTheme="minorHAnsi" w:hAnsiTheme="minorHAnsi" w:cstheme="minorHAnsi"/>
          <w:color w:val="auto"/>
        </w:rPr>
        <w:t>.</w:t>
      </w:r>
    </w:p>
    <w:p w14:paraId="45317211"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299A41E7" w14:textId="7AB1B2F5"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The last value that </w:t>
      </w:r>
      <w:r w:rsidR="00A10EC0" w:rsidRPr="00490122">
        <w:rPr>
          <w:rFonts w:asciiTheme="minorHAnsi" w:hAnsiTheme="minorHAnsi" w:cstheme="minorHAnsi"/>
          <w:color w:val="auto"/>
        </w:rPr>
        <w:t>was</w:t>
      </w:r>
      <w:r w:rsidRPr="00490122">
        <w:rPr>
          <w:rFonts w:asciiTheme="minorHAnsi" w:hAnsiTheme="minorHAnsi" w:cstheme="minorHAnsi"/>
          <w:color w:val="auto"/>
        </w:rPr>
        <w:t xml:space="preserve"> measured is denoted with </w:t>
      </w:r>
      <w:proofErr w:type="spellStart"/>
      <w:r w:rsidRPr="00490122">
        <w:rPr>
          <w:rFonts w:asciiTheme="minorHAnsi" w:hAnsiTheme="minorHAnsi" w:cstheme="minorHAnsi"/>
          <w:color w:val="auto"/>
        </w:rPr>
        <w:t>AngleMean</w:t>
      </w:r>
      <w:proofErr w:type="spellEnd"/>
      <w:r w:rsidRPr="00490122">
        <w:rPr>
          <w:rFonts w:asciiTheme="minorHAnsi" w:hAnsiTheme="minorHAnsi" w:cstheme="minorHAnsi"/>
          <w:color w:val="auto"/>
        </w:rPr>
        <w:t xml:space="preserve"> and constitutes a derived value of </w:t>
      </w:r>
      <w:r w:rsidR="00A10EC0" w:rsidRPr="00490122">
        <w:rPr>
          <w:rFonts w:asciiTheme="minorHAnsi" w:hAnsiTheme="minorHAnsi" w:cstheme="minorHAnsi"/>
          <w:color w:val="auto"/>
        </w:rPr>
        <w:t xml:space="preserve">the </w:t>
      </w:r>
      <w:r w:rsidRPr="00490122">
        <w:rPr>
          <w:rFonts w:asciiTheme="minorHAnsi" w:hAnsiTheme="minorHAnsi" w:cstheme="minorHAnsi"/>
          <w:color w:val="auto"/>
        </w:rPr>
        <w:t xml:space="preserve">angle, which is denoted with </w:t>
      </w:r>
      <w:proofErr w:type="spellStart"/>
      <w:r w:rsidRPr="00490122">
        <w:rPr>
          <w:rFonts w:asciiTheme="minorHAnsi" w:hAnsiTheme="minorHAnsi" w:cstheme="minorHAnsi"/>
          <w:color w:val="auto"/>
        </w:rPr>
        <w:t>AngleMean</w:t>
      </w:r>
      <w:proofErr w:type="spellEnd"/>
      <w:r w:rsidRPr="00490122">
        <w:rPr>
          <w:rFonts w:asciiTheme="minorHAnsi" w:hAnsiTheme="minorHAnsi" w:cstheme="minorHAnsi"/>
          <w:color w:val="auto"/>
        </w:rPr>
        <w:t xml:space="preserve">. </w:t>
      </w:r>
      <w:r w:rsidR="00A10EC0" w:rsidRPr="00490122">
        <w:rPr>
          <w:rFonts w:asciiTheme="minorHAnsi" w:hAnsiTheme="minorHAnsi" w:cstheme="minorHAnsi"/>
          <w:color w:val="auto"/>
        </w:rPr>
        <w:t>The latter</w:t>
      </w:r>
      <w:r w:rsidRPr="00490122">
        <w:rPr>
          <w:rFonts w:asciiTheme="minorHAnsi" w:hAnsiTheme="minorHAnsi" w:cstheme="minorHAnsi"/>
          <w:color w:val="auto"/>
        </w:rPr>
        <w:t xml:space="preserve"> denotes the rotation between the current position and the starting position of a participant at a frame rate of 60</w:t>
      </w:r>
      <w:r w:rsidR="00A10EC0" w:rsidRPr="00490122">
        <w:rPr>
          <w:rFonts w:asciiTheme="minorHAnsi" w:hAnsiTheme="minorHAnsi" w:cstheme="minorHAnsi"/>
          <w:color w:val="auto"/>
        </w:rPr>
        <w:t xml:space="preserve"> per second</w:t>
      </w:r>
      <w:r w:rsidRPr="00490122">
        <w:rPr>
          <w:rFonts w:asciiTheme="minorHAnsi" w:hAnsiTheme="minorHAnsi" w:cstheme="minorHAnsi"/>
          <w:color w:val="auto"/>
        </w:rPr>
        <w:t xml:space="preserve">. Based on this, the average rotation speed in degrees per frame </w:t>
      </w:r>
      <w:r w:rsidR="00A10EC0" w:rsidRPr="00490122">
        <w:rPr>
          <w:rFonts w:asciiTheme="minorHAnsi" w:hAnsiTheme="minorHAnsi" w:cstheme="minorHAnsi"/>
          <w:color w:val="auto"/>
        </w:rPr>
        <w:t>was</w:t>
      </w:r>
      <w:r w:rsidRPr="00490122">
        <w:rPr>
          <w:rFonts w:asciiTheme="minorHAnsi" w:hAnsiTheme="minorHAnsi" w:cstheme="minorHAnsi"/>
          <w:color w:val="auto"/>
        </w:rPr>
        <w:t xml:space="preserve"> calculated. Derived on this value, the </w:t>
      </w:r>
      <w:proofErr w:type="spellStart"/>
      <w:r w:rsidRPr="00490122">
        <w:rPr>
          <w:rFonts w:asciiTheme="minorHAnsi" w:hAnsiTheme="minorHAnsi" w:cstheme="minorHAnsi"/>
          <w:color w:val="auto"/>
        </w:rPr>
        <w:t>erraticness</w:t>
      </w:r>
      <w:proofErr w:type="spellEnd"/>
      <w:r w:rsidRPr="00490122">
        <w:rPr>
          <w:rFonts w:asciiTheme="minorHAnsi" w:hAnsiTheme="minorHAnsi" w:cstheme="minorHAnsi"/>
          <w:color w:val="auto"/>
        </w:rPr>
        <w:t xml:space="preserve"> of the rotation using the variance </w:t>
      </w:r>
      <w:r w:rsidR="00A10EC0" w:rsidRPr="00490122">
        <w:rPr>
          <w:rFonts w:asciiTheme="minorHAnsi" w:hAnsiTheme="minorHAnsi" w:cstheme="minorHAnsi"/>
          <w:color w:val="auto"/>
        </w:rPr>
        <w:t>was</w:t>
      </w:r>
      <w:r w:rsidRPr="00490122">
        <w:rPr>
          <w:rFonts w:asciiTheme="minorHAnsi" w:hAnsiTheme="minorHAnsi" w:cstheme="minorHAnsi"/>
          <w:color w:val="auto"/>
        </w:rPr>
        <w:t xml:space="preserve"> calculated, which is denoted as </w:t>
      </w:r>
      <w:proofErr w:type="spellStart"/>
      <w:r w:rsidRPr="00490122">
        <w:rPr>
          <w:rFonts w:asciiTheme="minorHAnsi" w:hAnsiTheme="minorHAnsi" w:cstheme="minorHAnsi"/>
          <w:color w:val="auto"/>
        </w:rPr>
        <w:t>AngleVariance</w:t>
      </w:r>
      <w:proofErr w:type="spellEnd"/>
      <w:r w:rsidRPr="00490122">
        <w:rPr>
          <w:rFonts w:asciiTheme="minorHAnsi" w:hAnsiTheme="minorHAnsi" w:cstheme="minorHAnsi"/>
          <w:color w:val="auto"/>
        </w:rPr>
        <w:t>.</w:t>
      </w:r>
    </w:p>
    <w:p w14:paraId="0E2B4809" w14:textId="77777777" w:rsidR="00C33F6C" w:rsidRDefault="00C33F6C" w:rsidP="00551AE0">
      <w:pPr>
        <w:pStyle w:val="NormalWeb"/>
        <w:spacing w:before="0" w:beforeAutospacing="0" w:after="0" w:afterAutospacing="0"/>
        <w:contextualSpacing/>
        <w:rPr>
          <w:rFonts w:asciiTheme="minorHAnsi" w:hAnsiTheme="minorHAnsi" w:cstheme="minorHAnsi"/>
          <w:color w:val="auto"/>
        </w:rPr>
      </w:pPr>
    </w:p>
    <w:p w14:paraId="0D1DD235" w14:textId="0D0BC3B5" w:rsidR="002D4C22" w:rsidRDefault="002D4C22" w:rsidP="00551AE0">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To summarize the purposes of the calculated path and angle values, the path indicates whether users walk much or not. If they are not walking much, it might indicate their </w:t>
      </w:r>
      <w:r w:rsidRPr="002D4C22">
        <w:rPr>
          <w:rFonts w:asciiTheme="minorHAnsi" w:hAnsiTheme="minorHAnsi" w:cstheme="minorHAnsi"/>
          <w:color w:val="auto"/>
        </w:rPr>
        <w:t>lack of orientation</w:t>
      </w:r>
      <w:r>
        <w:rPr>
          <w:rFonts w:asciiTheme="minorHAnsi" w:hAnsiTheme="minorHAnsi" w:cstheme="minorHAnsi"/>
          <w:color w:val="auto"/>
        </w:rPr>
        <w:t xml:space="preserve">. </w:t>
      </w:r>
      <w:r w:rsidR="00B45065">
        <w:rPr>
          <w:rFonts w:asciiTheme="minorHAnsi" w:hAnsiTheme="minorHAnsi" w:cstheme="minorHAnsi"/>
          <w:color w:val="auto"/>
        </w:rPr>
        <w:t xml:space="preserve">The angle, in turn, </w:t>
      </w:r>
      <w:r w:rsidR="007D7BAA">
        <w:rPr>
          <w:rFonts w:asciiTheme="minorHAnsi" w:hAnsiTheme="minorHAnsi" w:cstheme="minorHAnsi"/>
          <w:color w:val="auto"/>
        </w:rPr>
        <w:t xml:space="preserve">should </w:t>
      </w:r>
      <w:r w:rsidR="00B45065">
        <w:rPr>
          <w:rFonts w:asciiTheme="minorHAnsi" w:hAnsiTheme="minorHAnsi" w:cstheme="minorHAnsi"/>
          <w:color w:val="auto"/>
        </w:rPr>
        <w:t>indicate whether participants ma</w:t>
      </w:r>
      <w:r w:rsidR="007D7BAA">
        <w:rPr>
          <w:rFonts w:asciiTheme="minorHAnsi" w:hAnsiTheme="minorHAnsi" w:cstheme="minorHAnsi"/>
          <w:color w:val="auto"/>
        </w:rPr>
        <w:t>k</w:t>
      </w:r>
      <w:r w:rsidR="00B45065">
        <w:rPr>
          <w:rFonts w:asciiTheme="minorHAnsi" w:hAnsiTheme="minorHAnsi" w:cstheme="minorHAnsi"/>
          <w:color w:val="auto"/>
        </w:rPr>
        <w:t xml:space="preserve">e quick or sudden </w:t>
      </w:r>
      <w:r w:rsidR="00B45065" w:rsidRPr="00B45065">
        <w:rPr>
          <w:rFonts w:asciiTheme="minorHAnsi" w:hAnsiTheme="minorHAnsi" w:cstheme="minorHAnsi"/>
          <w:color w:val="auto"/>
        </w:rPr>
        <w:t>head movement</w:t>
      </w:r>
      <w:r w:rsidR="00B45065">
        <w:rPr>
          <w:rFonts w:asciiTheme="minorHAnsi" w:hAnsiTheme="minorHAnsi" w:cstheme="minorHAnsi"/>
          <w:color w:val="auto"/>
        </w:rPr>
        <w:t>s. If they are doing sudden head movements</w:t>
      </w:r>
      <w:r w:rsidR="007D7BAA">
        <w:rPr>
          <w:rFonts w:asciiTheme="minorHAnsi" w:hAnsiTheme="minorHAnsi" w:cstheme="minorHAnsi"/>
          <w:color w:val="auto"/>
        </w:rPr>
        <w:t xml:space="preserve"> multiple times</w:t>
      </w:r>
      <w:r w:rsidR="00B45065">
        <w:rPr>
          <w:rFonts w:asciiTheme="minorHAnsi" w:hAnsiTheme="minorHAnsi" w:cstheme="minorHAnsi"/>
          <w:color w:val="auto"/>
        </w:rPr>
        <w:t xml:space="preserve">, again, this might indicate a </w:t>
      </w:r>
      <w:r w:rsidR="00B45065" w:rsidRPr="002D4C22">
        <w:rPr>
          <w:rFonts w:asciiTheme="minorHAnsi" w:hAnsiTheme="minorHAnsi" w:cstheme="minorHAnsi"/>
          <w:color w:val="auto"/>
        </w:rPr>
        <w:t>lack of orientation</w:t>
      </w:r>
      <w:r w:rsidR="00B45065">
        <w:rPr>
          <w:rFonts w:asciiTheme="minorHAnsi" w:hAnsiTheme="minorHAnsi" w:cstheme="minorHAnsi"/>
          <w:color w:val="auto"/>
        </w:rPr>
        <w:t>.</w:t>
      </w:r>
    </w:p>
    <w:p w14:paraId="175FBE03"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1134F346" w14:textId="5DE37352"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The state version of State-Trait Anxiety Inventory (STAI) questionnaire</w:t>
      </w:r>
      <w:r w:rsidR="004E192C" w:rsidRPr="00490122">
        <w:rPr>
          <w:rFonts w:asciiTheme="minorHAnsi" w:hAnsiTheme="minorHAnsi" w:cstheme="minorHAnsi"/>
          <w:color w:val="auto"/>
          <w:vertAlign w:val="superscript"/>
        </w:rPr>
        <w:t>3</w:t>
      </w:r>
      <w:r w:rsidRPr="00490122">
        <w:rPr>
          <w:rFonts w:asciiTheme="minorHAnsi" w:hAnsiTheme="minorHAnsi" w:cstheme="minorHAnsi"/>
          <w:color w:val="auto"/>
          <w:vertAlign w:val="superscript"/>
        </w:rPr>
        <w:t>1</w:t>
      </w:r>
      <w:r w:rsidRPr="00490122">
        <w:rPr>
          <w:rFonts w:asciiTheme="minorHAnsi" w:hAnsiTheme="minorHAnsi" w:cstheme="minorHAnsi"/>
          <w:color w:val="auto"/>
        </w:rPr>
        <w:t xml:space="preserve"> was used to measure the state anxiety, a construct similar to state stress. The questionnaire </w:t>
      </w:r>
      <w:r w:rsidR="00510A41" w:rsidRPr="00490122">
        <w:rPr>
          <w:rFonts w:asciiTheme="minorHAnsi" w:hAnsiTheme="minorHAnsi" w:cstheme="minorHAnsi"/>
          <w:color w:val="auto"/>
        </w:rPr>
        <w:t>comprises</w:t>
      </w:r>
      <w:r w:rsidRPr="00490122">
        <w:rPr>
          <w:rFonts w:asciiTheme="minorHAnsi" w:hAnsiTheme="minorHAnsi" w:cstheme="minorHAnsi"/>
          <w:color w:val="auto"/>
        </w:rPr>
        <w:t xml:space="preserve"> 20 items and was handed out before the study</w:t>
      </w:r>
      <w:r w:rsidR="00510A41" w:rsidRPr="00490122">
        <w:rPr>
          <w:rFonts w:asciiTheme="minorHAnsi" w:hAnsiTheme="minorHAnsi" w:cstheme="minorHAnsi"/>
          <w:color w:val="auto"/>
        </w:rPr>
        <w:t xml:space="preserve"> started,</w:t>
      </w:r>
      <w:r w:rsidRPr="00490122">
        <w:rPr>
          <w:rFonts w:asciiTheme="minorHAnsi" w:hAnsiTheme="minorHAnsi" w:cstheme="minorHAnsi"/>
          <w:color w:val="auto"/>
        </w:rPr>
        <w:t xml:space="preserve"> </w:t>
      </w:r>
      <w:r w:rsidR="00510A41" w:rsidRPr="00490122">
        <w:rPr>
          <w:rFonts w:asciiTheme="minorHAnsi" w:hAnsiTheme="minorHAnsi" w:cstheme="minorHAnsi"/>
          <w:color w:val="auto"/>
        </w:rPr>
        <w:t>as well as</w:t>
      </w:r>
      <w:r w:rsidRPr="00490122">
        <w:rPr>
          <w:rFonts w:asciiTheme="minorHAnsi" w:hAnsiTheme="minorHAnsi" w:cstheme="minorHAnsi"/>
          <w:color w:val="auto"/>
        </w:rPr>
        <w:t xml:space="preserve"> afterwards to evaluate the changes in the state anxiety. </w:t>
      </w:r>
      <w:r w:rsidR="0089702B" w:rsidRPr="00490122">
        <w:rPr>
          <w:rFonts w:asciiTheme="minorHAnsi" w:hAnsiTheme="minorHAnsi" w:cstheme="minorHAnsi"/>
          <w:color w:val="auto"/>
        </w:rPr>
        <w:t>For</w:t>
      </w:r>
      <w:r w:rsidRPr="00490122">
        <w:rPr>
          <w:rFonts w:asciiTheme="minorHAnsi" w:hAnsiTheme="minorHAnsi" w:cstheme="minorHAnsi"/>
          <w:color w:val="auto"/>
        </w:rPr>
        <w:t xml:space="preserve"> the evaluation of this questionnaire, all positive attributes were flipped (e.g., an answer '4' becomes a '1'), and all answers are summed up to a final STAI score.</w:t>
      </w:r>
      <w:r w:rsidR="00C33F6C">
        <w:rPr>
          <w:rFonts w:asciiTheme="minorHAnsi" w:hAnsiTheme="minorHAnsi" w:cstheme="minorHAnsi"/>
          <w:color w:val="auto"/>
        </w:rPr>
        <w:t xml:space="preserve"> </w:t>
      </w:r>
      <w:r w:rsidRPr="00490122">
        <w:rPr>
          <w:rFonts w:asciiTheme="minorHAnsi" w:hAnsiTheme="minorHAnsi" w:cstheme="minorHAnsi"/>
          <w:color w:val="auto"/>
        </w:rPr>
        <w:t xml:space="preserve">The skin conductance was measured for 30 randomly selected </w:t>
      </w:r>
      <w:r w:rsidR="002141B9" w:rsidRPr="00490122">
        <w:rPr>
          <w:rFonts w:asciiTheme="minorHAnsi" w:hAnsiTheme="minorHAnsi" w:cstheme="minorHAnsi"/>
          <w:color w:val="auto"/>
        </w:rPr>
        <w:t xml:space="preserve">participants </w:t>
      </w:r>
      <w:r w:rsidRPr="00490122">
        <w:rPr>
          <w:rFonts w:asciiTheme="minorHAnsi" w:hAnsiTheme="minorHAnsi" w:cstheme="minorHAnsi"/>
          <w:color w:val="auto"/>
        </w:rPr>
        <w:t xml:space="preserve">by using the </w:t>
      </w:r>
      <w:r w:rsidR="006E51D5" w:rsidRPr="00490122">
        <w:rPr>
          <w:rFonts w:asciiTheme="minorHAnsi" w:hAnsiTheme="minorHAnsi" w:cstheme="minorHAnsi"/>
          <w:color w:val="auto"/>
        </w:rPr>
        <w:t>skin conductance measurement</w:t>
      </w:r>
      <w:r w:rsidR="006E51D5">
        <w:rPr>
          <w:rFonts w:asciiTheme="minorHAnsi" w:hAnsiTheme="minorHAnsi" w:cstheme="minorHAnsi"/>
          <w:color w:val="auto"/>
        </w:rPr>
        <w:t xml:space="preserve"> device </w:t>
      </w:r>
      <w:r w:rsidR="006E51D5" w:rsidRPr="00AC4213">
        <w:rPr>
          <w:rFonts w:asciiTheme="minorHAnsi" w:hAnsiTheme="minorHAnsi" w:cstheme="minorHAnsi"/>
          <w:color w:val="auto"/>
        </w:rPr>
        <w:t xml:space="preserve">(see </w:t>
      </w:r>
      <w:r w:rsidR="00C33F6C" w:rsidRPr="00C33F6C">
        <w:rPr>
          <w:b/>
          <w:bCs/>
        </w:rPr>
        <w:t xml:space="preserve">Table </w:t>
      </w:r>
      <w:r w:rsidR="00C33F6C">
        <w:rPr>
          <w:b/>
          <w:bCs/>
        </w:rPr>
        <w:t>o</w:t>
      </w:r>
      <w:r w:rsidR="00C33F6C" w:rsidRPr="00C33F6C">
        <w:rPr>
          <w:b/>
          <w:bCs/>
        </w:rPr>
        <w:t>f Materials</w:t>
      </w:r>
      <w:r w:rsidR="006E51D5" w:rsidRPr="00AC4213">
        <w:rPr>
          <w:rFonts w:asciiTheme="minorHAnsi" w:hAnsiTheme="minorHAnsi" w:cstheme="minorHAnsi"/>
          <w:color w:val="auto"/>
        </w:rPr>
        <w:t>)</w:t>
      </w:r>
      <w:r w:rsidR="00AA4D96" w:rsidRPr="00490122">
        <w:rPr>
          <w:rFonts w:asciiTheme="minorHAnsi" w:hAnsiTheme="minorHAnsi" w:cstheme="minorHAnsi"/>
          <w:color w:val="auto"/>
          <w:vertAlign w:val="superscript"/>
        </w:rPr>
        <w:t>33</w:t>
      </w:r>
      <w:r w:rsidRPr="00490122">
        <w:rPr>
          <w:rFonts w:asciiTheme="minorHAnsi" w:hAnsiTheme="minorHAnsi" w:cstheme="minorHAnsi"/>
          <w:color w:val="auto"/>
        </w:rPr>
        <w:t>.</w:t>
      </w:r>
    </w:p>
    <w:p w14:paraId="49A61C3D"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5F4B21E8" w14:textId="74C4E657"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For the cluster detection task, the following performance measures were defined: time and errors.</w:t>
      </w:r>
      <w:r w:rsidR="00C33F6C">
        <w:rPr>
          <w:rFonts w:asciiTheme="minorHAnsi" w:hAnsiTheme="minorHAnsi" w:cstheme="minorHAnsi"/>
          <w:color w:val="auto"/>
        </w:rPr>
        <w:t xml:space="preserve"> </w:t>
      </w:r>
      <w:r w:rsidRPr="00490122">
        <w:rPr>
          <w:rFonts w:asciiTheme="minorHAnsi" w:hAnsiTheme="minorHAnsi" w:cstheme="minorHAnsi"/>
          <w:color w:val="auto"/>
        </w:rPr>
        <w:t xml:space="preserve">Time </w:t>
      </w:r>
      <w:r w:rsidR="009511B6" w:rsidRPr="00490122">
        <w:rPr>
          <w:rFonts w:asciiTheme="minorHAnsi" w:hAnsiTheme="minorHAnsi" w:cstheme="minorHAnsi"/>
          <w:color w:val="auto"/>
        </w:rPr>
        <w:t>was</w:t>
      </w:r>
      <w:r w:rsidRPr="00490122">
        <w:rPr>
          <w:rFonts w:asciiTheme="minorHAnsi" w:hAnsiTheme="minorHAnsi" w:cstheme="minorHAnsi"/>
          <w:color w:val="auto"/>
        </w:rPr>
        <w:t xml:space="preserve"> recorded </w:t>
      </w:r>
      <w:r w:rsidR="00C33F6C">
        <w:rPr>
          <w:rFonts w:asciiTheme="minorHAnsi" w:hAnsiTheme="minorHAnsi" w:cstheme="minorHAnsi"/>
          <w:color w:val="auto"/>
        </w:rPr>
        <w:t>until</w:t>
      </w:r>
      <w:r w:rsidRPr="00490122">
        <w:rPr>
          <w:rFonts w:asciiTheme="minorHAnsi" w:hAnsiTheme="minorHAnsi" w:cstheme="minorHAnsi"/>
          <w:color w:val="auto"/>
        </w:rPr>
        <w:t xml:space="preserve"> the</w:t>
      </w:r>
      <w:r w:rsidR="009511B6" w:rsidRPr="00490122">
        <w:rPr>
          <w:rFonts w:asciiTheme="minorHAnsi" w:hAnsiTheme="minorHAnsi" w:cstheme="minorHAnsi"/>
          <w:color w:val="auto"/>
        </w:rPr>
        <w:t xml:space="preserve"> point in time at which participants reported how many clusters they have detected</w:t>
      </w:r>
      <w:r w:rsidRPr="00490122">
        <w:rPr>
          <w:rFonts w:asciiTheme="minorHAnsi" w:hAnsiTheme="minorHAnsi" w:cstheme="minorHAnsi"/>
          <w:color w:val="auto"/>
        </w:rPr>
        <w:t>. This performance measure indicates how long participant</w:t>
      </w:r>
      <w:r w:rsidR="009511B6" w:rsidRPr="00490122">
        <w:rPr>
          <w:rFonts w:asciiTheme="minorHAnsi" w:hAnsiTheme="minorHAnsi" w:cstheme="minorHAnsi"/>
          <w:color w:val="auto"/>
        </w:rPr>
        <w:t>s</w:t>
      </w:r>
      <w:r w:rsidRPr="00490122">
        <w:rPr>
          <w:rFonts w:asciiTheme="minorHAnsi" w:hAnsiTheme="minorHAnsi" w:cstheme="minorHAnsi"/>
          <w:color w:val="auto"/>
        </w:rPr>
        <w:t xml:space="preserve"> needed to find clusters. Time is denoted as Time (in milliseconds).</w:t>
      </w:r>
      <w:r w:rsidR="00C33F6C">
        <w:rPr>
          <w:rFonts w:asciiTheme="minorHAnsi" w:hAnsiTheme="minorHAnsi" w:cstheme="minorHAnsi"/>
          <w:color w:val="auto"/>
        </w:rPr>
        <w:t xml:space="preserve"> </w:t>
      </w:r>
      <w:r w:rsidRPr="00490122">
        <w:rPr>
          <w:rFonts w:asciiTheme="minorHAnsi" w:hAnsiTheme="minorHAnsi" w:cstheme="minorHAnsi"/>
          <w:color w:val="auto"/>
        </w:rPr>
        <w:t xml:space="preserve">Errors are identified in the sense of a binary decision (true/false). Either the number of reported clusters was </w:t>
      </w:r>
      <w:r w:rsidR="00011692" w:rsidRPr="00490122">
        <w:rPr>
          <w:rFonts w:asciiTheme="minorHAnsi" w:hAnsiTheme="minorHAnsi" w:cstheme="minorHAnsi"/>
          <w:color w:val="auto"/>
        </w:rPr>
        <w:t>correct</w:t>
      </w:r>
      <w:r w:rsidRPr="00490122">
        <w:rPr>
          <w:rFonts w:asciiTheme="minorHAnsi" w:hAnsiTheme="minorHAnsi" w:cstheme="minorHAnsi"/>
          <w:color w:val="auto"/>
        </w:rPr>
        <w:t xml:space="preserve"> (true) or </w:t>
      </w:r>
      <w:r w:rsidR="00011692" w:rsidRPr="00490122">
        <w:rPr>
          <w:rFonts w:asciiTheme="minorHAnsi" w:hAnsiTheme="minorHAnsi" w:cstheme="minorHAnsi"/>
          <w:color w:val="auto"/>
        </w:rPr>
        <w:t>not correct</w:t>
      </w:r>
      <w:r w:rsidRPr="00490122">
        <w:rPr>
          <w:rFonts w:asciiTheme="minorHAnsi" w:hAnsiTheme="minorHAnsi" w:cstheme="minorHAnsi"/>
          <w:color w:val="auto"/>
        </w:rPr>
        <w:t xml:space="preserve"> (false). Errors are denoted with errors.</w:t>
      </w:r>
    </w:p>
    <w:p w14:paraId="40C58B38"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1072C206" w14:textId="62C3AA35" w:rsidR="004C3E0D"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The state version of State-Trait Anxiety Inventory (STAI) questionnaire</w:t>
      </w:r>
      <w:r w:rsidR="004E192C" w:rsidRPr="00490122">
        <w:rPr>
          <w:rFonts w:asciiTheme="minorHAnsi" w:hAnsiTheme="minorHAnsi" w:cstheme="minorHAnsi"/>
          <w:color w:val="auto"/>
          <w:vertAlign w:val="superscript"/>
        </w:rPr>
        <w:t>3</w:t>
      </w:r>
      <w:r w:rsidRPr="00490122">
        <w:rPr>
          <w:rFonts w:asciiTheme="minorHAnsi" w:hAnsiTheme="minorHAnsi" w:cstheme="minorHAnsi"/>
          <w:color w:val="auto"/>
          <w:vertAlign w:val="superscript"/>
        </w:rPr>
        <w:t>1</w:t>
      </w:r>
      <w:r w:rsidRPr="00490122">
        <w:rPr>
          <w:rFonts w:asciiTheme="minorHAnsi" w:hAnsiTheme="minorHAnsi" w:cstheme="minorHAnsi"/>
          <w:color w:val="auto"/>
        </w:rPr>
        <w:t xml:space="preserve"> was used to measure the state anxiety, a construct similar to state stress. The questionnaire </w:t>
      </w:r>
      <w:r w:rsidR="004C3E0D" w:rsidRPr="00490122">
        <w:rPr>
          <w:rFonts w:asciiTheme="minorHAnsi" w:hAnsiTheme="minorHAnsi" w:cstheme="minorHAnsi"/>
          <w:color w:val="auto"/>
        </w:rPr>
        <w:t>comprises</w:t>
      </w:r>
      <w:r w:rsidRPr="00490122">
        <w:rPr>
          <w:rFonts w:asciiTheme="minorHAnsi" w:hAnsiTheme="minorHAnsi" w:cstheme="minorHAnsi"/>
          <w:color w:val="auto"/>
        </w:rPr>
        <w:t xml:space="preserve"> 20 items and was </w:t>
      </w:r>
      <w:r w:rsidR="004C3E0D" w:rsidRPr="00490122">
        <w:rPr>
          <w:rFonts w:asciiTheme="minorHAnsi" w:hAnsiTheme="minorHAnsi" w:cstheme="minorHAnsi"/>
          <w:color w:val="auto"/>
        </w:rPr>
        <w:t xml:space="preserve">handed out before the study started, as well as afterwards to evaluate the changes in the state anxiety. </w:t>
      </w:r>
      <w:r w:rsidR="000D5CB4" w:rsidRPr="00490122">
        <w:rPr>
          <w:rFonts w:asciiTheme="minorHAnsi" w:hAnsiTheme="minorHAnsi" w:cstheme="minorHAnsi"/>
          <w:color w:val="auto"/>
        </w:rPr>
        <w:t>For</w:t>
      </w:r>
      <w:r w:rsidR="004C3E0D" w:rsidRPr="00490122">
        <w:rPr>
          <w:rFonts w:asciiTheme="minorHAnsi" w:hAnsiTheme="minorHAnsi" w:cstheme="minorHAnsi"/>
          <w:color w:val="auto"/>
        </w:rPr>
        <w:t xml:space="preserve"> the evaluation of this questionnaire, all positive attributes were flipped (e.g., an answer '4' becomes a '1'), and all answers are summed up to a final STAI score.</w:t>
      </w:r>
      <w:r w:rsidR="00C33F6C">
        <w:rPr>
          <w:rFonts w:asciiTheme="minorHAnsi" w:hAnsiTheme="minorHAnsi" w:cstheme="minorHAnsi"/>
          <w:color w:val="auto"/>
        </w:rPr>
        <w:t xml:space="preserve"> </w:t>
      </w:r>
      <w:r w:rsidR="004C3E0D" w:rsidRPr="00490122">
        <w:rPr>
          <w:rFonts w:asciiTheme="minorHAnsi" w:hAnsiTheme="minorHAnsi" w:cstheme="minorHAnsi"/>
          <w:color w:val="auto"/>
        </w:rPr>
        <w:t xml:space="preserve">The skin conductance was measured for 30 randomly selected </w:t>
      </w:r>
      <w:r w:rsidR="000D5CB4" w:rsidRPr="00490122">
        <w:rPr>
          <w:rFonts w:asciiTheme="minorHAnsi" w:hAnsiTheme="minorHAnsi" w:cstheme="minorHAnsi"/>
          <w:color w:val="auto"/>
        </w:rPr>
        <w:t xml:space="preserve">participants </w:t>
      </w:r>
      <w:r w:rsidR="004C3E0D" w:rsidRPr="00490122">
        <w:rPr>
          <w:rFonts w:asciiTheme="minorHAnsi" w:hAnsiTheme="minorHAnsi" w:cstheme="minorHAnsi"/>
          <w:color w:val="auto"/>
        </w:rPr>
        <w:t xml:space="preserve">by using the </w:t>
      </w:r>
      <w:r w:rsidR="006E51D5" w:rsidRPr="00490122">
        <w:rPr>
          <w:rFonts w:asciiTheme="minorHAnsi" w:hAnsiTheme="minorHAnsi" w:cstheme="minorHAnsi"/>
          <w:color w:val="auto"/>
        </w:rPr>
        <w:t>skin conductance measurement</w:t>
      </w:r>
      <w:r w:rsidR="006E51D5">
        <w:rPr>
          <w:rFonts w:asciiTheme="minorHAnsi" w:hAnsiTheme="minorHAnsi" w:cstheme="minorHAnsi"/>
          <w:color w:val="auto"/>
        </w:rPr>
        <w:t xml:space="preserve"> device </w:t>
      </w:r>
      <w:r w:rsidR="006E51D5" w:rsidRPr="00AC4213">
        <w:rPr>
          <w:rFonts w:asciiTheme="minorHAnsi" w:hAnsiTheme="minorHAnsi" w:cstheme="minorHAnsi"/>
          <w:color w:val="auto"/>
        </w:rPr>
        <w:t xml:space="preserve">(see </w:t>
      </w:r>
      <w:r w:rsidR="00C33F6C" w:rsidRPr="00C33F6C">
        <w:rPr>
          <w:b/>
          <w:bCs/>
        </w:rPr>
        <w:t xml:space="preserve">Table </w:t>
      </w:r>
      <w:r w:rsidR="00C33F6C">
        <w:rPr>
          <w:b/>
          <w:bCs/>
        </w:rPr>
        <w:t>o</w:t>
      </w:r>
      <w:r w:rsidR="00C33F6C" w:rsidRPr="00C33F6C">
        <w:rPr>
          <w:b/>
          <w:bCs/>
        </w:rPr>
        <w:t>f Materials</w:t>
      </w:r>
      <w:r w:rsidR="006E51D5" w:rsidRPr="00AC4213">
        <w:rPr>
          <w:rFonts w:asciiTheme="minorHAnsi" w:hAnsiTheme="minorHAnsi" w:cstheme="minorHAnsi"/>
          <w:color w:val="auto"/>
        </w:rPr>
        <w:t>)</w:t>
      </w:r>
      <w:r w:rsidR="00AA4D96" w:rsidRPr="00490122">
        <w:rPr>
          <w:rFonts w:asciiTheme="minorHAnsi" w:hAnsiTheme="minorHAnsi" w:cstheme="minorHAnsi"/>
          <w:color w:val="auto"/>
          <w:vertAlign w:val="superscript"/>
        </w:rPr>
        <w:t>33</w:t>
      </w:r>
      <w:r w:rsidR="004C3E0D" w:rsidRPr="00490122">
        <w:rPr>
          <w:rFonts w:asciiTheme="minorHAnsi" w:hAnsiTheme="minorHAnsi" w:cstheme="minorHAnsi"/>
          <w:color w:val="auto"/>
        </w:rPr>
        <w:t>.</w:t>
      </w:r>
    </w:p>
    <w:p w14:paraId="06FFAC06"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6CCE28BC" w14:textId="5CFBAFF5"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After the two task types have been accomplished</w:t>
      </w:r>
      <w:r w:rsidR="004C3E0D" w:rsidRPr="00490122">
        <w:rPr>
          <w:rFonts w:asciiTheme="minorHAnsi" w:hAnsiTheme="minorHAnsi" w:cstheme="minorHAnsi"/>
          <w:color w:val="auto"/>
        </w:rPr>
        <w:t>, a</w:t>
      </w:r>
      <w:r w:rsidRPr="00490122">
        <w:rPr>
          <w:rFonts w:asciiTheme="minorHAnsi" w:hAnsiTheme="minorHAnsi" w:cstheme="minorHAnsi"/>
          <w:color w:val="auto"/>
        </w:rPr>
        <w:t xml:space="preserve"> self-developed questionnaire was handed out </w:t>
      </w:r>
      <w:r w:rsidR="004C3E0D" w:rsidRPr="00490122">
        <w:rPr>
          <w:rFonts w:asciiTheme="minorHAnsi" w:hAnsiTheme="minorHAnsi" w:cstheme="minorHAnsi"/>
          <w:color w:val="auto"/>
        </w:rPr>
        <w:t>at</w:t>
      </w:r>
      <w:r w:rsidRPr="00490122">
        <w:rPr>
          <w:rFonts w:asciiTheme="minorHAnsi" w:hAnsiTheme="minorHAnsi" w:cstheme="minorHAnsi"/>
          <w:color w:val="auto"/>
        </w:rPr>
        <w:t xml:space="preserve"> the end of the study to ask for participant's feedback. The questionnaire is shown in </w:t>
      </w:r>
      <w:r w:rsidRPr="00C33F6C">
        <w:rPr>
          <w:rFonts w:asciiTheme="minorHAnsi" w:hAnsiTheme="minorHAnsi" w:cstheme="minorHAnsi"/>
          <w:b/>
          <w:bCs/>
          <w:color w:val="auto"/>
        </w:rPr>
        <w:t>Table 1</w:t>
      </w:r>
      <w:r w:rsidRPr="00490122">
        <w:rPr>
          <w:rFonts w:asciiTheme="minorHAnsi" w:hAnsiTheme="minorHAnsi" w:cstheme="minorHAnsi"/>
          <w:color w:val="auto"/>
        </w:rPr>
        <w:t>.</w:t>
      </w:r>
      <w:r w:rsidR="0078561C" w:rsidRPr="00490122">
        <w:rPr>
          <w:rFonts w:asciiTheme="minorHAnsi" w:hAnsiTheme="minorHAnsi" w:cstheme="minorHAnsi"/>
          <w:color w:val="auto"/>
        </w:rPr>
        <w:t xml:space="preserve"> Furthermore, a</w:t>
      </w:r>
      <w:r w:rsidRPr="00490122">
        <w:rPr>
          <w:rFonts w:asciiTheme="minorHAnsi" w:hAnsiTheme="minorHAnsi" w:cstheme="minorHAnsi"/>
          <w:color w:val="auto"/>
        </w:rPr>
        <w:t xml:space="preserve"> demographic questionnaire asked about gender, age, and education of all participants.</w:t>
      </w:r>
    </w:p>
    <w:p w14:paraId="3E9A36E0"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808080" w:themeColor="background1" w:themeShade="80"/>
        </w:rPr>
      </w:pPr>
    </w:p>
    <w:p w14:paraId="46C9D36E" w14:textId="77777777" w:rsidR="00442D6A" w:rsidRPr="00490122" w:rsidRDefault="00442D6A" w:rsidP="00551AE0">
      <w:pPr>
        <w:pStyle w:val="NormalWeb"/>
        <w:spacing w:before="0" w:beforeAutospacing="0" w:after="0" w:afterAutospacing="0"/>
        <w:contextualSpacing/>
        <w:rPr>
          <w:rFonts w:asciiTheme="minorHAnsi" w:hAnsiTheme="minorHAnsi" w:cstheme="minorHAnsi"/>
          <w:b/>
          <w:bCs/>
          <w:color w:val="auto"/>
        </w:rPr>
      </w:pPr>
      <w:r w:rsidRPr="00490122">
        <w:rPr>
          <w:rFonts w:asciiTheme="minorHAnsi" w:hAnsiTheme="minorHAnsi" w:cstheme="minorHAnsi"/>
          <w:b/>
          <w:bCs/>
          <w:color w:val="auto"/>
        </w:rPr>
        <w:t>Overall Study Procedure and Study Information</w:t>
      </w:r>
    </w:p>
    <w:p w14:paraId="47C0EBCB" w14:textId="7762A8D6"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The overall </w:t>
      </w:r>
      <w:r w:rsidR="000D67E4" w:rsidRPr="00490122">
        <w:rPr>
          <w:rFonts w:asciiTheme="minorHAnsi" w:hAnsiTheme="minorHAnsi" w:cstheme="minorHAnsi"/>
          <w:color w:val="auto"/>
        </w:rPr>
        <w:t xml:space="preserve">conducted </w:t>
      </w:r>
      <w:r w:rsidRPr="00490122">
        <w:rPr>
          <w:rFonts w:asciiTheme="minorHAnsi" w:hAnsiTheme="minorHAnsi" w:cstheme="minorHAnsi"/>
          <w:color w:val="auto"/>
        </w:rPr>
        <w:t xml:space="preserve">study procedure is </w:t>
      </w:r>
      <w:r w:rsidR="000D67E4" w:rsidRPr="00490122">
        <w:rPr>
          <w:rFonts w:asciiTheme="minorHAnsi" w:hAnsiTheme="minorHAnsi" w:cstheme="minorHAnsi"/>
          <w:color w:val="auto"/>
        </w:rPr>
        <w:t>illustrated</w:t>
      </w:r>
      <w:r w:rsidRPr="00490122">
        <w:rPr>
          <w:rFonts w:asciiTheme="minorHAnsi" w:hAnsiTheme="minorHAnsi" w:cstheme="minorHAnsi"/>
          <w:color w:val="auto"/>
        </w:rPr>
        <w:t xml:space="preserve"> in </w:t>
      </w:r>
      <w:r w:rsidR="00745EF5" w:rsidRPr="00C33F6C">
        <w:rPr>
          <w:rFonts w:asciiTheme="minorHAnsi" w:hAnsiTheme="minorHAnsi" w:cstheme="minorHAnsi"/>
          <w:b/>
          <w:bCs/>
          <w:color w:val="auto"/>
        </w:rPr>
        <w:t>Figure 9</w:t>
      </w:r>
      <w:r w:rsidRPr="00490122">
        <w:rPr>
          <w:rFonts w:asciiTheme="minorHAnsi" w:hAnsiTheme="minorHAnsi" w:cstheme="minorHAnsi"/>
          <w:color w:val="auto"/>
        </w:rPr>
        <w:t xml:space="preserve">. 60 participants </w:t>
      </w:r>
      <w:r w:rsidR="000D67E4" w:rsidRPr="00490122">
        <w:rPr>
          <w:rFonts w:asciiTheme="minorHAnsi" w:hAnsiTheme="minorHAnsi" w:cstheme="minorHAnsi"/>
          <w:color w:val="auto"/>
        </w:rPr>
        <w:t>j</w:t>
      </w:r>
      <w:r w:rsidRPr="00490122">
        <w:rPr>
          <w:rFonts w:asciiTheme="minorHAnsi" w:hAnsiTheme="minorHAnsi" w:cstheme="minorHAnsi"/>
          <w:color w:val="auto"/>
        </w:rPr>
        <w:t>oin</w:t>
      </w:r>
      <w:r w:rsidR="000D67E4" w:rsidRPr="00490122">
        <w:rPr>
          <w:rFonts w:asciiTheme="minorHAnsi" w:hAnsiTheme="minorHAnsi" w:cstheme="minorHAnsi"/>
          <w:color w:val="auto"/>
        </w:rPr>
        <w:t>ed</w:t>
      </w:r>
      <w:r w:rsidRPr="00490122">
        <w:rPr>
          <w:rFonts w:asciiTheme="minorHAnsi" w:hAnsiTheme="minorHAnsi" w:cstheme="minorHAnsi"/>
          <w:color w:val="auto"/>
        </w:rPr>
        <w:t xml:space="preserve"> the study. The participants were mostly recruited at Ulm University and software companies</w:t>
      </w:r>
      <w:r w:rsidR="000D67E4" w:rsidRPr="00490122">
        <w:rPr>
          <w:rFonts w:asciiTheme="minorHAnsi" w:hAnsiTheme="minorHAnsi" w:cstheme="minorHAnsi"/>
          <w:color w:val="auto"/>
        </w:rPr>
        <w:t xml:space="preserve"> from Ulm</w:t>
      </w:r>
      <w:r w:rsidRPr="00490122">
        <w:rPr>
          <w:rFonts w:asciiTheme="minorHAnsi" w:hAnsiTheme="minorHAnsi" w:cstheme="minorHAnsi"/>
          <w:color w:val="auto"/>
        </w:rPr>
        <w:t xml:space="preserve">. The participating students were mainly from the fields of computer science, psychology, and physics. Ten were female and 50 were male. </w:t>
      </w:r>
    </w:p>
    <w:p w14:paraId="4F229380" w14:textId="77777777"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p>
    <w:p w14:paraId="0EBE3594" w14:textId="41C544EF"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Based on the mental rotation pretest, 31 were categorized </w:t>
      </w:r>
      <w:r w:rsidR="00C33F6C">
        <w:rPr>
          <w:rFonts w:asciiTheme="minorHAnsi" w:hAnsiTheme="minorHAnsi" w:cstheme="minorHAnsi"/>
          <w:color w:val="auto"/>
        </w:rPr>
        <w:t>as</w:t>
      </w:r>
      <w:r w:rsidRPr="00490122">
        <w:rPr>
          <w:rFonts w:asciiTheme="minorHAnsi" w:hAnsiTheme="minorHAnsi" w:cstheme="minorHAnsi"/>
          <w:color w:val="auto"/>
        </w:rPr>
        <w:t xml:space="preserve"> </w:t>
      </w:r>
      <w:r w:rsidR="00204AC7" w:rsidRPr="00490122">
        <w:rPr>
          <w:rFonts w:asciiTheme="minorHAnsi" w:hAnsiTheme="minorHAnsi" w:cstheme="minorHAnsi"/>
          <w:color w:val="auto"/>
        </w:rPr>
        <w:t>low performers</w:t>
      </w:r>
      <w:r w:rsidRPr="00490122">
        <w:rPr>
          <w:rFonts w:asciiTheme="minorHAnsi" w:hAnsiTheme="minorHAnsi" w:cstheme="minorHAnsi"/>
          <w:color w:val="auto"/>
        </w:rPr>
        <w:t xml:space="preserve">, while 29 were categorized </w:t>
      </w:r>
      <w:r w:rsidR="00C33F6C">
        <w:rPr>
          <w:rFonts w:asciiTheme="minorHAnsi" w:hAnsiTheme="minorHAnsi" w:cstheme="minorHAnsi"/>
          <w:color w:val="auto"/>
        </w:rPr>
        <w:t>as</w:t>
      </w:r>
      <w:r w:rsidRPr="00490122">
        <w:rPr>
          <w:rFonts w:asciiTheme="minorHAnsi" w:hAnsiTheme="minorHAnsi" w:cstheme="minorHAnsi"/>
          <w:color w:val="auto"/>
        </w:rPr>
        <w:t xml:space="preserve"> </w:t>
      </w:r>
      <w:r w:rsidR="00204AC7" w:rsidRPr="00490122">
        <w:rPr>
          <w:rFonts w:asciiTheme="minorHAnsi" w:hAnsiTheme="minorHAnsi" w:cstheme="minorHAnsi"/>
          <w:color w:val="auto"/>
        </w:rPr>
        <w:t>high performers</w:t>
      </w:r>
      <w:r w:rsidRPr="00490122">
        <w:rPr>
          <w:rFonts w:asciiTheme="minorHAnsi" w:hAnsiTheme="minorHAnsi" w:cstheme="minorHAnsi"/>
          <w:color w:val="auto"/>
        </w:rPr>
        <w:t xml:space="preserve">. </w:t>
      </w:r>
      <w:r w:rsidR="000D67E4" w:rsidRPr="00490122">
        <w:rPr>
          <w:rFonts w:asciiTheme="minorHAnsi" w:hAnsiTheme="minorHAnsi" w:cstheme="minorHAnsi"/>
          <w:color w:val="auto"/>
        </w:rPr>
        <w:t>Specifically</w:t>
      </w:r>
      <w:r w:rsidRPr="00490122">
        <w:rPr>
          <w:rFonts w:asciiTheme="minorHAnsi" w:hAnsiTheme="minorHAnsi" w:cstheme="minorHAnsi"/>
          <w:color w:val="auto"/>
        </w:rPr>
        <w:t xml:space="preserve">, 7 females and 24 males were categorized </w:t>
      </w:r>
      <w:r w:rsidR="00C33F6C">
        <w:rPr>
          <w:rFonts w:asciiTheme="minorHAnsi" w:hAnsiTheme="minorHAnsi" w:cstheme="minorHAnsi"/>
          <w:color w:val="auto"/>
        </w:rPr>
        <w:t>as</w:t>
      </w:r>
      <w:r w:rsidRPr="00490122">
        <w:rPr>
          <w:rFonts w:asciiTheme="minorHAnsi" w:hAnsiTheme="minorHAnsi" w:cstheme="minorHAnsi"/>
          <w:color w:val="auto"/>
        </w:rPr>
        <w:t xml:space="preserve"> </w:t>
      </w:r>
      <w:r w:rsidR="00204AC7" w:rsidRPr="00490122">
        <w:rPr>
          <w:rFonts w:asciiTheme="minorHAnsi" w:hAnsiTheme="minorHAnsi" w:cstheme="minorHAnsi"/>
          <w:color w:val="auto"/>
        </w:rPr>
        <w:t>low performers</w:t>
      </w:r>
      <w:r w:rsidRPr="00490122">
        <w:rPr>
          <w:rFonts w:asciiTheme="minorHAnsi" w:hAnsiTheme="minorHAnsi" w:cstheme="minorHAnsi"/>
          <w:color w:val="auto"/>
        </w:rPr>
        <w:t xml:space="preserve">, while 3 females and 26 males were categorized </w:t>
      </w:r>
      <w:r w:rsidR="00C33F6C">
        <w:rPr>
          <w:rFonts w:asciiTheme="minorHAnsi" w:hAnsiTheme="minorHAnsi" w:cstheme="minorHAnsi"/>
          <w:color w:val="auto"/>
        </w:rPr>
        <w:t>as</w:t>
      </w:r>
      <w:r w:rsidRPr="00490122">
        <w:rPr>
          <w:rFonts w:asciiTheme="minorHAnsi" w:hAnsiTheme="minorHAnsi" w:cstheme="minorHAnsi"/>
          <w:color w:val="auto"/>
        </w:rPr>
        <w:t xml:space="preserve"> </w:t>
      </w:r>
      <w:r w:rsidR="00204AC7" w:rsidRPr="00490122">
        <w:rPr>
          <w:rFonts w:asciiTheme="minorHAnsi" w:hAnsiTheme="minorHAnsi" w:cstheme="minorHAnsi"/>
          <w:color w:val="auto"/>
        </w:rPr>
        <w:t>high performers</w:t>
      </w:r>
      <w:r w:rsidRPr="00490122">
        <w:rPr>
          <w:rFonts w:asciiTheme="minorHAnsi" w:hAnsiTheme="minorHAnsi" w:cstheme="minorHAnsi"/>
          <w:color w:val="auto"/>
        </w:rPr>
        <w:t>.</w:t>
      </w:r>
      <w:r w:rsidR="00C33F6C">
        <w:rPr>
          <w:rFonts w:asciiTheme="minorHAnsi" w:hAnsiTheme="minorHAnsi" w:cstheme="minorHAnsi"/>
          <w:color w:val="auto"/>
        </w:rPr>
        <w:t xml:space="preserve"> </w:t>
      </w:r>
      <w:r w:rsidRPr="00490122">
        <w:rPr>
          <w:rFonts w:asciiTheme="minorHAnsi" w:hAnsiTheme="minorHAnsi" w:cstheme="minorHAnsi"/>
          <w:color w:val="auto"/>
        </w:rPr>
        <w:t>For the statistical evaluation</w:t>
      </w:r>
      <w:r w:rsidR="000D67E4" w:rsidRPr="00490122">
        <w:rPr>
          <w:rFonts w:asciiTheme="minorHAnsi" w:hAnsiTheme="minorHAnsi" w:cstheme="minorHAnsi"/>
          <w:color w:val="auto"/>
        </w:rPr>
        <w:t>s</w:t>
      </w:r>
      <w:r w:rsidRPr="00490122">
        <w:rPr>
          <w:rFonts w:asciiTheme="minorHAnsi" w:hAnsiTheme="minorHAnsi" w:cstheme="minorHAnsi"/>
          <w:color w:val="auto"/>
        </w:rPr>
        <w:t xml:space="preserve">, </w:t>
      </w:r>
      <w:r w:rsidR="00014FEA">
        <w:rPr>
          <w:rFonts w:asciiTheme="minorHAnsi" w:hAnsiTheme="minorHAnsi" w:cstheme="minorHAnsi"/>
          <w:color w:val="auto"/>
        </w:rPr>
        <w:t xml:space="preserve">3 software tools </w:t>
      </w:r>
      <w:r w:rsidRPr="00490122">
        <w:rPr>
          <w:rFonts w:asciiTheme="minorHAnsi" w:hAnsiTheme="minorHAnsi" w:cstheme="minorHAnsi"/>
          <w:color w:val="auto"/>
        </w:rPr>
        <w:t>were used</w:t>
      </w:r>
      <w:r w:rsidR="00014FEA">
        <w:rPr>
          <w:rFonts w:asciiTheme="minorHAnsi" w:hAnsiTheme="minorHAnsi" w:cstheme="minorHAnsi"/>
          <w:color w:val="auto"/>
        </w:rPr>
        <w:t xml:space="preserve"> </w:t>
      </w:r>
      <w:r w:rsidR="00014FEA" w:rsidRPr="00014FEA">
        <w:rPr>
          <w:rFonts w:asciiTheme="minorHAnsi" w:hAnsiTheme="minorHAnsi" w:cstheme="minorHAnsi"/>
          <w:color w:val="auto"/>
        </w:rPr>
        <w:t xml:space="preserve">(see </w:t>
      </w:r>
      <w:r w:rsidR="00C33F6C" w:rsidRPr="00C33F6C">
        <w:rPr>
          <w:b/>
          <w:bCs/>
        </w:rPr>
        <w:t xml:space="preserve">Table </w:t>
      </w:r>
      <w:r w:rsidR="00C33F6C">
        <w:rPr>
          <w:b/>
          <w:bCs/>
        </w:rPr>
        <w:t>o</w:t>
      </w:r>
      <w:r w:rsidR="00C33F6C" w:rsidRPr="00C33F6C">
        <w:rPr>
          <w:b/>
          <w:bCs/>
        </w:rPr>
        <w:t>f Materials</w:t>
      </w:r>
      <w:r w:rsidR="00014FEA" w:rsidRPr="00014FEA">
        <w:rPr>
          <w:rFonts w:asciiTheme="minorHAnsi" w:hAnsiTheme="minorHAnsi" w:cstheme="minorHAnsi"/>
          <w:color w:val="auto"/>
        </w:rPr>
        <w:t>)</w:t>
      </w:r>
      <w:r w:rsidRPr="00490122">
        <w:rPr>
          <w:rFonts w:asciiTheme="minorHAnsi" w:hAnsiTheme="minorHAnsi" w:cstheme="minorHAnsi"/>
          <w:color w:val="auto"/>
        </w:rPr>
        <w:t xml:space="preserve">. </w:t>
      </w:r>
    </w:p>
    <w:p w14:paraId="30E7A1A2"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321A3460" w14:textId="68589F39" w:rsidR="00442D6A"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Frequencies, percentages, means, and standard deviations were calculated as descriptive statistics. </w:t>
      </w:r>
      <w:r w:rsidR="00204AC7" w:rsidRPr="00490122">
        <w:rPr>
          <w:rFonts w:asciiTheme="minorHAnsi" w:hAnsiTheme="minorHAnsi" w:cstheme="minorHAnsi"/>
          <w:color w:val="auto"/>
        </w:rPr>
        <w:t>Low</w:t>
      </w:r>
      <w:r w:rsidR="005808B8" w:rsidRPr="00490122">
        <w:rPr>
          <w:rFonts w:asciiTheme="minorHAnsi" w:hAnsiTheme="minorHAnsi" w:cstheme="minorHAnsi"/>
          <w:color w:val="auto"/>
        </w:rPr>
        <w:t xml:space="preserve"> and </w:t>
      </w:r>
      <w:r w:rsidR="00204AC7" w:rsidRPr="00490122">
        <w:rPr>
          <w:rFonts w:asciiTheme="minorHAnsi" w:hAnsiTheme="minorHAnsi" w:cstheme="minorHAnsi"/>
          <w:color w:val="auto"/>
        </w:rPr>
        <w:t xml:space="preserve">high performers </w:t>
      </w:r>
      <w:r w:rsidRPr="00490122">
        <w:rPr>
          <w:rFonts w:asciiTheme="minorHAnsi" w:hAnsiTheme="minorHAnsi" w:cstheme="minorHAnsi"/>
          <w:color w:val="auto"/>
        </w:rPr>
        <w:t xml:space="preserve">were compared in baseline demographic variables using Fisher's exact tests and t-Tests for independent samples. For RQ1 -RQ5, linear multilevel models with the full maximum likelihood estimation were performed. </w:t>
      </w:r>
      <w:r w:rsidR="005808B8" w:rsidRPr="00490122">
        <w:rPr>
          <w:rFonts w:asciiTheme="minorHAnsi" w:hAnsiTheme="minorHAnsi" w:cstheme="minorHAnsi"/>
          <w:color w:val="auto"/>
        </w:rPr>
        <w:t>T</w:t>
      </w:r>
      <w:r w:rsidRPr="00490122">
        <w:rPr>
          <w:rFonts w:asciiTheme="minorHAnsi" w:hAnsiTheme="minorHAnsi" w:cstheme="minorHAnsi"/>
          <w:color w:val="auto"/>
        </w:rPr>
        <w:t xml:space="preserve">wo levels were included, where level one represents the repeated assessments (either in outlier detection or cluster recognition), </w:t>
      </w:r>
      <w:r w:rsidR="005808B8" w:rsidRPr="00490122">
        <w:rPr>
          <w:rFonts w:asciiTheme="minorHAnsi" w:hAnsiTheme="minorHAnsi" w:cstheme="minorHAnsi"/>
          <w:color w:val="auto"/>
        </w:rPr>
        <w:t>and</w:t>
      </w:r>
      <w:r w:rsidRPr="00490122">
        <w:rPr>
          <w:rFonts w:asciiTheme="minorHAnsi" w:hAnsiTheme="minorHAnsi" w:cstheme="minorHAnsi"/>
          <w:color w:val="auto"/>
        </w:rPr>
        <w:t xml:space="preserve"> level two the participants. The performance measures (except errors) were the dependent variables in these models. In RQ 1, </w:t>
      </w:r>
      <w:r w:rsidR="005808B8" w:rsidRPr="00490122">
        <w:rPr>
          <w:rFonts w:asciiTheme="minorHAnsi" w:hAnsiTheme="minorHAnsi" w:cstheme="minorHAnsi"/>
          <w:color w:val="auto"/>
        </w:rPr>
        <w:t xml:space="preserve">also </w:t>
      </w:r>
      <w:r w:rsidRPr="00490122">
        <w:rPr>
          <w:rFonts w:asciiTheme="minorHAnsi" w:hAnsiTheme="minorHAnsi" w:cstheme="minorHAnsi"/>
          <w:color w:val="auto"/>
        </w:rPr>
        <w:t>Fisher's exact tests for the error probabilities</w:t>
      </w:r>
      <w:r w:rsidR="005808B8" w:rsidRPr="00490122">
        <w:rPr>
          <w:rFonts w:asciiTheme="minorHAnsi" w:hAnsiTheme="minorHAnsi" w:cstheme="minorHAnsi"/>
          <w:color w:val="auto"/>
        </w:rPr>
        <w:t xml:space="preserve"> was used</w:t>
      </w:r>
      <w:r w:rsidRPr="00490122">
        <w:rPr>
          <w:rFonts w:asciiTheme="minorHAnsi" w:hAnsiTheme="minorHAnsi" w:cstheme="minorHAnsi"/>
          <w:color w:val="auto"/>
        </w:rPr>
        <w:t xml:space="preserve">. In RQ3, the time differences when using spatial sounds </w:t>
      </w:r>
      <w:r w:rsidR="005808B8" w:rsidRPr="00490122">
        <w:rPr>
          <w:rFonts w:asciiTheme="minorHAnsi" w:hAnsiTheme="minorHAnsi" w:cstheme="minorHAnsi"/>
          <w:color w:val="auto"/>
        </w:rPr>
        <w:t>versus</w:t>
      </w:r>
      <w:r w:rsidRPr="00490122">
        <w:rPr>
          <w:rFonts w:asciiTheme="minorHAnsi" w:hAnsiTheme="minorHAnsi" w:cstheme="minorHAnsi"/>
          <w:color w:val="auto"/>
        </w:rPr>
        <w:t xml:space="preserve"> no sounds were investigated. The STAI scores were evaluated using t-Tests for dependent samples for RQ4. In RQ5, the effect of </w:t>
      </w:r>
      <w:r w:rsidR="005808B8" w:rsidRPr="00490122">
        <w:rPr>
          <w:rFonts w:asciiTheme="minorHAnsi" w:hAnsiTheme="minorHAnsi" w:cstheme="minorHAnsi"/>
          <w:color w:val="auto"/>
        </w:rPr>
        <w:t xml:space="preserve">the </w:t>
      </w:r>
      <w:r w:rsidRPr="00490122">
        <w:rPr>
          <w:rFonts w:asciiTheme="minorHAnsi" w:hAnsiTheme="minorHAnsi" w:cstheme="minorHAnsi"/>
          <w:color w:val="auto"/>
        </w:rPr>
        <w:t>2D</w:t>
      </w:r>
      <w:r w:rsidR="005808B8" w:rsidRPr="00490122">
        <w:rPr>
          <w:rFonts w:asciiTheme="minorHAnsi" w:hAnsiTheme="minorHAnsi" w:cstheme="minorHAnsi"/>
          <w:color w:val="auto"/>
        </w:rPr>
        <w:t xml:space="preserve"> application</w:t>
      </w:r>
      <w:r w:rsidRPr="00490122">
        <w:rPr>
          <w:rFonts w:asciiTheme="minorHAnsi" w:hAnsiTheme="minorHAnsi" w:cstheme="minorHAnsi"/>
          <w:color w:val="auto"/>
        </w:rPr>
        <w:t xml:space="preserve"> </w:t>
      </w:r>
      <w:r w:rsidR="005808B8" w:rsidRPr="00490122">
        <w:rPr>
          <w:rFonts w:asciiTheme="minorHAnsi" w:hAnsiTheme="minorHAnsi" w:cstheme="minorHAnsi"/>
          <w:color w:val="auto"/>
        </w:rPr>
        <w:t>versus the</w:t>
      </w:r>
      <w:r w:rsidRPr="00490122">
        <w:rPr>
          <w:rFonts w:asciiTheme="minorHAnsi" w:hAnsiTheme="minorHAnsi" w:cstheme="minorHAnsi"/>
          <w:color w:val="auto"/>
        </w:rPr>
        <w:t xml:space="preserve"> </w:t>
      </w:r>
      <w:r w:rsidR="00AC4213">
        <w:rPr>
          <w:rFonts w:asciiTheme="minorHAnsi" w:hAnsiTheme="minorHAnsi" w:cstheme="minorHAnsi"/>
          <w:color w:val="auto"/>
        </w:rPr>
        <w:t xml:space="preserve">used </w:t>
      </w:r>
      <w:r w:rsidR="00AC4213" w:rsidRPr="00AE252D">
        <w:rPr>
          <w:rFonts w:asciiTheme="minorHAnsi" w:hAnsiTheme="minorHAnsi" w:cstheme="minorHAnsi"/>
          <w:color w:val="auto"/>
        </w:rPr>
        <w:t>mixed reality smartglass</w:t>
      </w:r>
      <w:r w:rsidR="00AC4213">
        <w:rPr>
          <w:rFonts w:asciiTheme="minorHAnsi" w:hAnsiTheme="minorHAnsi" w:cstheme="minorHAnsi"/>
          <w:color w:val="auto"/>
        </w:rPr>
        <w:t>es</w:t>
      </w:r>
      <w:r w:rsidR="00AC4213" w:rsidRPr="00490122">
        <w:rPr>
          <w:rFonts w:asciiTheme="minorHAnsi" w:hAnsiTheme="minorHAnsi" w:cstheme="minorHAnsi"/>
          <w:color w:val="auto"/>
        </w:rPr>
        <w:t xml:space="preserve"> </w:t>
      </w:r>
      <w:r w:rsidR="00AC4213" w:rsidRPr="00B252C7">
        <w:t>(see table of materials)</w:t>
      </w:r>
      <w:r w:rsidR="00AC4213">
        <w:t xml:space="preserve"> </w:t>
      </w:r>
      <w:r w:rsidRPr="00490122">
        <w:rPr>
          <w:rFonts w:asciiTheme="minorHAnsi" w:hAnsiTheme="minorHAnsi" w:cstheme="minorHAnsi"/>
          <w:color w:val="auto"/>
        </w:rPr>
        <w:t xml:space="preserve">was </w:t>
      </w:r>
      <w:r w:rsidR="005808B8" w:rsidRPr="00490122">
        <w:rPr>
          <w:rFonts w:asciiTheme="minorHAnsi" w:hAnsiTheme="minorHAnsi" w:cstheme="minorHAnsi"/>
          <w:color w:val="auto"/>
        </w:rPr>
        <w:t>investigated</w:t>
      </w:r>
      <w:r w:rsidRPr="00490122">
        <w:rPr>
          <w:rFonts w:asciiTheme="minorHAnsi" w:hAnsiTheme="minorHAnsi" w:cstheme="minorHAnsi"/>
          <w:color w:val="auto"/>
        </w:rPr>
        <w:t xml:space="preserve">, using </w:t>
      </w:r>
      <w:proofErr w:type="spellStart"/>
      <w:r w:rsidRPr="00490122">
        <w:rPr>
          <w:rFonts w:asciiTheme="minorHAnsi" w:hAnsiTheme="minorHAnsi" w:cstheme="minorHAnsi"/>
          <w:color w:val="auto"/>
        </w:rPr>
        <w:t>McNemar's</w:t>
      </w:r>
      <w:proofErr w:type="spellEnd"/>
      <w:r w:rsidRPr="00490122">
        <w:rPr>
          <w:rFonts w:asciiTheme="minorHAnsi" w:hAnsiTheme="minorHAnsi" w:cstheme="minorHAnsi"/>
          <w:color w:val="auto"/>
        </w:rPr>
        <w:t xml:space="preserve"> test for the error probability. All statistical tests were performed two tailed; the significance value was set to P&lt;.05.</w:t>
      </w:r>
    </w:p>
    <w:p w14:paraId="2AE13BDA" w14:textId="77777777" w:rsidR="00C33F6C" w:rsidRPr="00490122" w:rsidRDefault="00C33F6C" w:rsidP="00551AE0">
      <w:pPr>
        <w:pStyle w:val="NormalWeb"/>
        <w:spacing w:before="0" w:beforeAutospacing="0" w:after="0" w:afterAutospacing="0"/>
        <w:contextualSpacing/>
        <w:rPr>
          <w:rFonts w:asciiTheme="minorHAnsi" w:hAnsiTheme="minorHAnsi" w:cstheme="minorHAnsi"/>
          <w:color w:val="auto"/>
        </w:rPr>
      </w:pPr>
    </w:p>
    <w:p w14:paraId="325816E6" w14:textId="695E8DD4"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The skin conductance results have not been analyzed and are subject to future work.</w:t>
      </w:r>
      <w:r w:rsidR="00EF6594" w:rsidRPr="00490122">
        <w:rPr>
          <w:rFonts w:asciiTheme="minorHAnsi" w:hAnsiTheme="minorHAnsi" w:cstheme="minorHAnsi"/>
          <w:color w:val="auto"/>
        </w:rPr>
        <w:t xml:space="preserve"> Importantly, t</w:t>
      </w:r>
      <w:r w:rsidR="00EF6594" w:rsidRPr="00490122">
        <w:t>he authors revealed in another study with the same device that additional considerations are required</w:t>
      </w:r>
      <w:r w:rsidR="00EF6594" w:rsidRPr="00490122">
        <w:rPr>
          <w:vertAlign w:val="superscript"/>
        </w:rPr>
        <w:t>2</w:t>
      </w:r>
      <w:r w:rsidR="00584017" w:rsidRPr="00490122">
        <w:rPr>
          <w:vertAlign w:val="superscript"/>
        </w:rPr>
        <w:t>4</w:t>
      </w:r>
      <w:r w:rsidR="00EF6594" w:rsidRPr="00490122">
        <w:t>.</w:t>
      </w:r>
    </w:p>
    <w:p w14:paraId="78734F17" w14:textId="77777777"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p>
    <w:p w14:paraId="7AAE27E1" w14:textId="5C6825E1" w:rsidR="00442D6A" w:rsidRPr="00490122" w:rsidRDefault="00442D6A" w:rsidP="00551AE0">
      <w:pPr>
        <w:pStyle w:val="NormalWeb"/>
        <w:spacing w:before="0" w:beforeAutospacing="0" w:after="0" w:afterAutospacing="0"/>
        <w:contextualSpacing/>
        <w:rPr>
          <w:rFonts w:asciiTheme="minorHAnsi" w:hAnsiTheme="minorHAnsi" w:cstheme="minorHAnsi"/>
          <w:color w:val="auto"/>
        </w:rPr>
      </w:pPr>
      <w:r w:rsidRPr="00490122">
        <w:rPr>
          <w:rFonts w:asciiTheme="minorHAnsi" w:hAnsiTheme="minorHAnsi" w:cstheme="minorHAnsi"/>
          <w:color w:val="auto"/>
        </w:rPr>
        <w:t xml:space="preserve">For the mental rotation test, the differences between participants were </w:t>
      </w:r>
      <w:r w:rsidR="00B41664" w:rsidRPr="00490122">
        <w:rPr>
          <w:rFonts w:asciiTheme="minorHAnsi" w:hAnsiTheme="minorHAnsi" w:cstheme="minorHAnsi"/>
          <w:color w:val="auto"/>
        </w:rPr>
        <w:t>used</w:t>
      </w:r>
      <w:r w:rsidRPr="00490122">
        <w:rPr>
          <w:rFonts w:asciiTheme="minorHAnsi" w:hAnsiTheme="minorHAnsi" w:cstheme="minorHAnsi"/>
          <w:color w:val="auto"/>
        </w:rPr>
        <w:t xml:space="preserve"> </w:t>
      </w:r>
      <w:r w:rsidR="00B41664" w:rsidRPr="00490122">
        <w:rPr>
          <w:rFonts w:asciiTheme="minorHAnsi" w:hAnsiTheme="minorHAnsi" w:cstheme="minorHAnsi"/>
          <w:color w:val="auto"/>
        </w:rPr>
        <w:t xml:space="preserve">to distinguish </w:t>
      </w:r>
      <w:r w:rsidR="000D625C" w:rsidRPr="00490122">
        <w:rPr>
          <w:rFonts w:asciiTheme="minorHAnsi" w:hAnsiTheme="minorHAnsi" w:cstheme="minorHAnsi"/>
          <w:color w:val="auto"/>
        </w:rPr>
        <w:t>low from</w:t>
      </w:r>
      <w:r w:rsidR="00B41664" w:rsidRPr="00490122">
        <w:rPr>
          <w:rFonts w:asciiTheme="minorHAnsi" w:hAnsiTheme="minorHAnsi" w:cstheme="minorHAnsi"/>
          <w:color w:val="auto"/>
        </w:rPr>
        <w:t xml:space="preserve"> </w:t>
      </w:r>
      <w:r w:rsidR="000D625C" w:rsidRPr="00490122">
        <w:rPr>
          <w:rFonts w:asciiTheme="minorHAnsi" w:hAnsiTheme="minorHAnsi" w:cstheme="minorHAnsi"/>
          <w:color w:val="auto"/>
        </w:rPr>
        <w:t>high performers</w:t>
      </w:r>
      <w:r w:rsidRPr="00490122">
        <w:rPr>
          <w:rFonts w:asciiTheme="minorHAnsi" w:hAnsiTheme="minorHAnsi" w:cstheme="minorHAnsi"/>
          <w:color w:val="auto"/>
        </w:rPr>
        <w:t xml:space="preserve">. For the spatial ability test, all participants showed </w:t>
      </w:r>
      <w:r w:rsidR="00B41664" w:rsidRPr="00490122">
        <w:rPr>
          <w:rFonts w:asciiTheme="minorHAnsi" w:hAnsiTheme="minorHAnsi" w:cstheme="minorHAnsi"/>
          <w:color w:val="auto"/>
        </w:rPr>
        <w:t>good</w:t>
      </w:r>
      <w:r w:rsidRPr="00490122">
        <w:rPr>
          <w:rFonts w:asciiTheme="minorHAnsi" w:hAnsiTheme="minorHAnsi" w:cstheme="minorHAnsi"/>
          <w:color w:val="auto"/>
        </w:rPr>
        <w:t xml:space="preserve"> scores and therefore were </w:t>
      </w:r>
      <w:r w:rsidR="00B41664" w:rsidRPr="00490122">
        <w:rPr>
          <w:rFonts w:asciiTheme="minorHAnsi" w:hAnsiTheme="minorHAnsi" w:cstheme="minorHAnsi"/>
          <w:color w:val="auto"/>
        </w:rPr>
        <w:t xml:space="preserve">all </w:t>
      </w:r>
      <w:r w:rsidRPr="00490122">
        <w:rPr>
          <w:rFonts w:asciiTheme="minorHAnsi" w:hAnsiTheme="minorHAnsi" w:cstheme="minorHAnsi"/>
          <w:color w:val="auto"/>
        </w:rPr>
        <w:t xml:space="preserve">categorized </w:t>
      </w:r>
      <w:r w:rsidR="00B41664" w:rsidRPr="00490122">
        <w:rPr>
          <w:rFonts w:asciiTheme="minorHAnsi" w:hAnsiTheme="minorHAnsi" w:cstheme="minorHAnsi"/>
          <w:color w:val="auto"/>
        </w:rPr>
        <w:t xml:space="preserve">to </w:t>
      </w:r>
      <w:r w:rsidR="00204AC7" w:rsidRPr="00490122">
        <w:rPr>
          <w:rFonts w:asciiTheme="minorHAnsi" w:hAnsiTheme="minorHAnsi" w:cstheme="minorHAnsi"/>
          <w:color w:val="auto"/>
        </w:rPr>
        <w:t xml:space="preserve">high performers </w:t>
      </w:r>
      <w:r w:rsidRPr="00490122">
        <w:rPr>
          <w:rFonts w:asciiTheme="minorHAnsi" w:hAnsiTheme="minorHAnsi" w:cstheme="minorHAnsi"/>
          <w:color w:val="auto"/>
        </w:rPr>
        <w:t>with respect to their spatial abilities.</w:t>
      </w:r>
    </w:p>
    <w:p w14:paraId="0AF16A1D" w14:textId="77777777" w:rsidR="00442D6A" w:rsidRPr="00490122" w:rsidRDefault="00442D6A" w:rsidP="00551AE0">
      <w:pPr>
        <w:contextualSpacing/>
        <w:rPr>
          <w:rFonts w:asciiTheme="minorHAnsi" w:hAnsiTheme="minorHAnsi" w:cstheme="minorHAnsi"/>
          <w:color w:val="808080" w:themeColor="background1" w:themeShade="80"/>
        </w:rPr>
      </w:pPr>
    </w:p>
    <w:p w14:paraId="1E7791B6" w14:textId="63ACADA5" w:rsidR="00630807" w:rsidRPr="00490122" w:rsidRDefault="006230C4" w:rsidP="00551AE0">
      <w:pPr>
        <w:contextualSpacing/>
        <w:rPr>
          <w:rFonts w:asciiTheme="minorHAnsi" w:hAnsiTheme="minorHAnsi" w:cstheme="minorHAnsi"/>
          <w:color w:val="auto"/>
        </w:rPr>
      </w:pPr>
      <w:r w:rsidRPr="00490122">
        <w:rPr>
          <w:rFonts w:asciiTheme="minorHAnsi" w:hAnsiTheme="minorHAnsi" w:cstheme="minorHAnsi"/>
          <w:color w:val="auto"/>
        </w:rPr>
        <w:t>At first</w:t>
      </w:r>
      <w:r w:rsidR="00344095" w:rsidRPr="00490122">
        <w:rPr>
          <w:rFonts w:asciiTheme="minorHAnsi" w:hAnsiTheme="minorHAnsi" w:cstheme="minorHAnsi"/>
          <w:color w:val="auto"/>
        </w:rPr>
        <w:t>, important results</w:t>
      </w:r>
      <w:r w:rsidR="00C91A4E" w:rsidRPr="00490122">
        <w:rPr>
          <w:rFonts w:asciiTheme="minorHAnsi" w:hAnsiTheme="minorHAnsi" w:cstheme="minorHAnsi"/>
          <w:color w:val="auto"/>
        </w:rPr>
        <w:t xml:space="preserve"> of the participants</w:t>
      </w:r>
      <w:r w:rsidR="00344095" w:rsidRPr="00490122">
        <w:rPr>
          <w:rFonts w:asciiTheme="minorHAnsi" w:hAnsiTheme="minorHAnsi" w:cstheme="minorHAnsi"/>
          <w:color w:val="auto"/>
        </w:rPr>
        <w:t xml:space="preserve"> are summarized: L</w:t>
      </w:r>
      <w:r w:rsidR="00DE1F6F" w:rsidRPr="00490122">
        <w:rPr>
          <w:rFonts w:asciiTheme="minorHAnsi" w:hAnsiTheme="minorHAnsi" w:cstheme="minorHAnsi"/>
          <w:color w:val="auto"/>
        </w:rPr>
        <w:t>ow and high performers showed no differences in their baseline variables (</w:t>
      </w:r>
      <w:r w:rsidR="000D625C" w:rsidRPr="00490122">
        <w:rPr>
          <w:rFonts w:asciiTheme="minorHAnsi" w:hAnsiTheme="minorHAnsi" w:cstheme="minorHAnsi"/>
          <w:color w:val="auto"/>
        </w:rPr>
        <w:t>g</w:t>
      </w:r>
      <w:r w:rsidR="00DE1F6F" w:rsidRPr="00490122">
        <w:rPr>
          <w:rFonts w:asciiTheme="minorHAnsi" w:hAnsiTheme="minorHAnsi" w:cstheme="minorHAnsi"/>
          <w:color w:val="auto"/>
        </w:rPr>
        <w:t xml:space="preserve">ender, </w:t>
      </w:r>
      <w:r w:rsidR="000D625C" w:rsidRPr="00490122">
        <w:rPr>
          <w:rFonts w:asciiTheme="minorHAnsi" w:hAnsiTheme="minorHAnsi" w:cstheme="minorHAnsi"/>
          <w:color w:val="auto"/>
        </w:rPr>
        <w:t>a</w:t>
      </w:r>
      <w:r w:rsidR="00DE1F6F" w:rsidRPr="00490122">
        <w:rPr>
          <w:rFonts w:asciiTheme="minorHAnsi" w:hAnsiTheme="minorHAnsi" w:cstheme="minorHAnsi"/>
          <w:color w:val="auto"/>
        </w:rPr>
        <w:t xml:space="preserve">ge, and </w:t>
      </w:r>
      <w:r w:rsidR="000D625C" w:rsidRPr="00490122">
        <w:rPr>
          <w:rFonts w:asciiTheme="minorHAnsi" w:hAnsiTheme="minorHAnsi" w:cstheme="minorHAnsi"/>
          <w:color w:val="auto"/>
        </w:rPr>
        <w:t>e</w:t>
      </w:r>
      <w:r w:rsidR="00DE1F6F" w:rsidRPr="00490122">
        <w:rPr>
          <w:rFonts w:asciiTheme="minorHAnsi" w:hAnsiTheme="minorHAnsi" w:cstheme="minorHAnsi"/>
          <w:color w:val="auto"/>
        </w:rPr>
        <w:t>ducation). Descriptively, the low performers had a higher percentage of female participants than high performers and high performers were younger than low performers.</w:t>
      </w:r>
      <w:r w:rsidR="003A056F" w:rsidRPr="00490122">
        <w:rPr>
          <w:rFonts w:asciiTheme="minorHAnsi" w:hAnsiTheme="minorHAnsi" w:cstheme="minorHAnsi"/>
          <w:color w:val="auto"/>
        </w:rPr>
        <w:t xml:space="preserve"> </w:t>
      </w:r>
      <w:r w:rsidR="003A056F" w:rsidRPr="00C33F6C">
        <w:rPr>
          <w:rFonts w:asciiTheme="minorHAnsi" w:hAnsiTheme="minorHAnsi" w:cstheme="minorHAnsi"/>
          <w:b/>
          <w:bCs/>
          <w:color w:val="auto"/>
        </w:rPr>
        <w:t>Table 2</w:t>
      </w:r>
      <w:r w:rsidR="003A056F" w:rsidRPr="00490122">
        <w:rPr>
          <w:rFonts w:asciiTheme="minorHAnsi" w:hAnsiTheme="minorHAnsi" w:cstheme="minorHAnsi"/>
          <w:color w:val="auto"/>
        </w:rPr>
        <w:t xml:space="preserve"> summarizes the </w:t>
      </w:r>
      <w:r w:rsidR="000D625C" w:rsidRPr="00490122">
        <w:rPr>
          <w:rFonts w:asciiTheme="minorHAnsi" w:hAnsiTheme="minorHAnsi" w:cstheme="minorHAnsi"/>
          <w:color w:val="auto"/>
        </w:rPr>
        <w:t>characteristics</w:t>
      </w:r>
      <w:r w:rsidR="003A056F" w:rsidRPr="00490122">
        <w:rPr>
          <w:rFonts w:asciiTheme="minorHAnsi" w:hAnsiTheme="minorHAnsi" w:cstheme="minorHAnsi"/>
          <w:color w:val="auto"/>
        </w:rPr>
        <w:t xml:space="preserve"> </w:t>
      </w:r>
      <w:r w:rsidR="000D625C" w:rsidRPr="00490122">
        <w:rPr>
          <w:rFonts w:asciiTheme="minorHAnsi" w:hAnsiTheme="minorHAnsi" w:cstheme="minorHAnsi"/>
          <w:color w:val="auto"/>
        </w:rPr>
        <w:t>about</w:t>
      </w:r>
      <w:r w:rsidR="003A056F" w:rsidRPr="00490122">
        <w:rPr>
          <w:rFonts w:asciiTheme="minorHAnsi" w:hAnsiTheme="minorHAnsi" w:cstheme="minorHAnsi"/>
          <w:color w:val="auto"/>
        </w:rPr>
        <w:t xml:space="preserve"> the participants.</w:t>
      </w:r>
      <w:r w:rsidR="00630807" w:rsidRPr="00490122">
        <w:rPr>
          <w:rFonts w:asciiTheme="minorHAnsi" w:hAnsiTheme="minorHAnsi" w:cstheme="minorHAnsi"/>
          <w:color w:val="auto"/>
        </w:rPr>
        <w:t xml:space="preserve"> </w:t>
      </w:r>
    </w:p>
    <w:p w14:paraId="7062EE0A" w14:textId="4F6F2563" w:rsidR="00630807" w:rsidRPr="00490122" w:rsidRDefault="00630807" w:rsidP="00551AE0">
      <w:pPr>
        <w:contextualSpacing/>
        <w:rPr>
          <w:rFonts w:asciiTheme="minorHAnsi" w:hAnsiTheme="minorHAnsi" w:cstheme="minorHAnsi"/>
          <w:color w:val="auto"/>
        </w:rPr>
      </w:pPr>
    </w:p>
    <w:p w14:paraId="7F5815FC" w14:textId="05F476EF" w:rsidR="004A71E4" w:rsidRPr="00490122" w:rsidRDefault="00630807" w:rsidP="00551AE0">
      <w:pPr>
        <w:contextualSpacing/>
        <w:rPr>
          <w:rFonts w:asciiTheme="minorHAnsi" w:hAnsiTheme="minorHAnsi" w:cstheme="minorHAnsi"/>
          <w:color w:val="auto"/>
        </w:rPr>
      </w:pPr>
      <w:r w:rsidRPr="00490122">
        <w:rPr>
          <w:rFonts w:asciiTheme="minorHAnsi" w:hAnsiTheme="minorHAnsi" w:cstheme="minorHAnsi"/>
          <w:color w:val="auto"/>
        </w:rPr>
        <w:t xml:space="preserve">Regarding </w:t>
      </w:r>
      <w:r w:rsidR="000D625C" w:rsidRPr="00490122">
        <w:rPr>
          <w:rFonts w:asciiTheme="minorHAnsi" w:hAnsiTheme="minorHAnsi" w:cstheme="minorHAnsi"/>
          <w:color w:val="auto"/>
        </w:rPr>
        <w:t xml:space="preserve">results for </w:t>
      </w:r>
      <w:r w:rsidRPr="00490122">
        <w:rPr>
          <w:rFonts w:asciiTheme="minorHAnsi" w:hAnsiTheme="minorHAnsi" w:cstheme="minorHAnsi"/>
          <w:color w:val="auto"/>
        </w:rPr>
        <w:t xml:space="preserve">RQ1, </w:t>
      </w:r>
      <w:r w:rsidR="003E2CA1" w:rsidRPr="00490122">
        <w:rPr>
          <w:rFonts w:asciiTheme="minorHAnsi" w:hAnsiTheme="minorHAnsi" w:cstheme="minorHAnsi"/>
          <w:color w:val="auto"/>
        </w:rPr>
        <w:t>for the cluster recognition task, low and high performers did not differ significantly</w:t>
      </w:r>
      <w:r w:rsidR="006555A8">
        <w:rPr>
          <w:rFonts w:asciiTheme="minorHAnsi" w:hAnsiTheme="minorHAnsi" w:cstheme="minorHAnsi"/>
          <w:color w:val="auto"/>
        </w:rPr>
        <w:t xml:space="preserve"> for the 2D</w:t>
      </w:r>
      <w:r w:rsidR="00B236DC">
        <w:rPr>
          <w:rFonts w:asciiTheme="minorHAnsi" w:hAnsiTheme="minorHAnsi" w:cstheme="minorHAnsi"/>
          <w:color w:val="auto"/>
        </w:rPr>
        <w:t xml:space="preserve"> application (</w:t>
      </w:r>
      <w:r w:rsidR="00B236DC" w:rsidRPr="00B236DC">
        <w:rPr>
          <w:rFonts w:asciiTheme="minorHAnsi" w:hAnsiTheme="minorHAnsi" w:cstheme="minorHAnsi"/>
          <w:color w:val="auto"/>
        </w:rPr>
        <w:t xml:space="preserve">4 errors for low </w:t>
      </w:r>
      <w:r w:rsidR="00B236DC">
        <w:rPr>
          <w:rFonts w:asciiTheme="minorHAnsi" w:hAnsiTheme="minorHAnsi" w:cstheme="minorHAnsi"/>
          <w:color w:val="auto"/>
        </w:rPr>
        <w:t xml:space="preserve">and </w:t>
      </w:r>
      <w:r w:rsidR="00B236DC" w:rsidRPr="00B236DC">
        <w:rPr>
          <w:rFonts w:asciiTheme="minorHAnsi" w:hAnsiTheme="minorHAnsi" w:cstheme="minorHAnsi"/>
          <w:color w:val="auto"/>
        </w:rPr>
        <w:t>2 errors for high performers</w:t>
      </w:r>
      <w:r w:rsidR="00B236DC">
        <w:rPr>
          <w:rFonts w:asciiTheme="minorHAnsi" w:hAnsiTheme="minorHAnsi" w:cstheme="minorHAnsi"/>
          <w:color w:val="auto"/>
        </w:rPr>
        <w:t>) and the 3D approach (8</w:t>
      </w:r>
      <w:r w:rsidR="00B236DC" w:rsidRPr="00B236DC">
        <w:rPr>
          <w:rFonts w:asciiTheme="minorHAnsi" w:hAnsiTheme="minorHAnsi" w:cstheme="minorHAnsi"/>
          <w:color w:val="auto"/>
        </w:rPr>
        <w:t xml:space="preserve"> errors for low </w:t>
      </w:r>
      <w:r w:rsidR="00B236DC">
        <w:rPr>
          <w:rFonts w:asciiTheme="minorHAnsi" w:hAnsiTheme="minorHAnsi" w:cstheme="minorHAnsi"/>
          <w:color w:val="auto"/>
        </w:rPr>
        <w:t xml:space="preserve">and </w:t>
      </w:r>
      <w:r w:rsidR="00B236DC" w:rsidRPr="00B236DC">
        <w:rPr>
          <w:rFonts w:asciiTheme="minorHAnsi" w:hAnsiTheme="minorHAnsi" w:cstheme="minorHAnsi"/>
          <w:color w:val="auto"/>
        </w:rPr>
        <w:t>2 errors for high performers</w:t>
      </w:r>
      <w:r w:rsidR="00B236DC">
        <w:rPr>
          <w:rFonts w:asciiTheme="minorHAnsi" w:hAnsiTheme="minorHAnsi" w:cstheme="minorHAnsi"/>
          <w:color w:val="auto"/>
        </w:rPr>
        <w:t xml:space="preserve">). </w:t>
      </w:r>
      <w:r w:rsidR="003E2CA1" w:rsidRPr="00490122">
        <w:rPr>
          <w:rFonts w:asciiTheme="minorHAnsi" w:hAnsiTheme="minorHAnsi" w:cstheme="minorHAnsi"/>
          <w:color w:val="auto"/>
        </w:rPr>
        <w:t>For the outlier’s detection task, high performers were significantly faster than low performers. In addition, high performers required a shorter walking distance to solve the</w:t>
      </w:r>
      <w:r w:rsidR="00730742" w:rsidRPr="00490122">
        <w:rPr>
          <w:rFonts w:asciiTheme="minorHAnsi" w:hAnsiTheme="minorHAnsi" w:cstheme="minorHAnsi"/>
          <w:color w:val="auto"/>
        </w:rPr>
        <w:t xml:space="preserve"> </w:t>
      </w:r>
      <w:r w:rsidR="003E2CA1" w:rsidRPr="00490122">
        <w:rPr>
          <w:rFonts w:asciiTheme="minorHAnsi" w:hAnsiTheme="minorHAnsi" w:cstheme="minorHAnsi"/>
          <w:color w:val="auto"/>
        </w:rPr>
        <w:t>tasks.</w:t>
      </w:r>
      <w:r w:rsidR="00730742" w:rsidRPr="00490122">
        <w:rPr>
          <w:rFonts w:asciiTheme="minorHAnsi" w:hAnsiTheme="minorHAnsi" w:cstheme="minorHAnsi"/>
          <w:color w:val="auto"/>
        </w:rPr>
        <w:t xml:space="preserve"> For the outlier’s task, </w:t>
      </w:r>
      <w:r w:rsidR="00730742" w:rsidRPr="0086153B">
        <w:rPr>
          <w:rFonts w:asciiTheme="minorHAnsi" w:hAnsiTheme="minorHAnsi" w:cstheme="minorHAnsi"/>
          <w:b/>
          <w:bCs/>
          <w:color w:val="auto"/>
        </w:rPr>
        <w:t>Table 3</w:t>
      </w:r>
      <w:r w:rsidR="00730742" w:rsidRPr="00490122">
        <w:rPr>
          <w:rFonts w:asciiTheme="minorHAnsi" w:hAnsiTheme="minorHAnsi" w:cstheme="minorHAnsi"/>
          <w:color w:val="auto"/>
        </w:rPr>
        <w:t xml:space="preserve"> summarizes the </w:t>
      </w:r>
      <w:r w:rsidR="006555A8">
        <w:rPr>
          <w:rFonts w:asciiTheme="minorHAnsi" w:hAnsiTheme="minorHAnsi" w:cstheme="minorHAnsi"/>
          <w:color w:val="auto"/>
        </w:rPr>
        <w:lastRenderedPageBreak/>
        <w:t xml:space="preserve">detailed </w:t>
      </w:r>
      <w:r w:rsidR="00730742" w:rsidRPr="00490122">
        <w:rPr>
          <w:rFonts w:asciiTheme="minorHAnsi" w:hAnsiTheme="minorHAnsi" w:cstheme="minorHAnsi"/>
          <w:color w:val="auto"/>
        </w:rPr>
        <w:t>results.</w:t>
      </w:r>
    </w:p>
    <w:p w14:paraId="59F1A38D" w14:textId="62A5D09E" w:rsidR="00EC1D3B" w:rsidRPr="00490122" w:rsidRDefault="00EC1D3B" w:rsidP="00551AE0">
      <w:pPr>
        <w:contextualSpacing/>
        <w:rPr>
          <w:rFonts w:asciiTheme="minorHAnsi" w:hAnsiTheme="minorHAnsi" w:cstheme="minorHAnsi"/>
          <w:color w:val="auto"/>
        </w:rPr>
      </w:pPr>
    </w:p>
    <w:p w14:paraId="0E411F2F" w14:textId="6111E4C1" w:rsidR="00EC1D3B" w:rsidRPr="00490122" w:rsidRDefault="00EC1D3B" w:rsidP="00551AE0">
      <w:pPr>
        <w:contextualSpacing/>
        <w:rPr>
          <w:rFonts w:asciiTheme="minorHAnsi" w:hAnsiTheme="minorHAnsi" w:cstheme="minorHAnsi"/>
          <w:color w:val="auto"/>
        </w:rPr>
      </w:pPr>
      <w:r w:rsidRPr="00490122">
        <w:rPr>
          <w:rFonts w:asciiTheme="minorHAnsi" w:hAnsiTheme="minorHAnsi" w:cstheme="minorHAnsi"/>
          <w:color w:val="auto"/>
        </w:rPr>
        <w:t xml:space="preserve">Regarding </w:t>
      </w:r>
      <w:r w:rsidR="000D625C" w:rsidRPr="00490122">
        <w:rPr>
          <w:rFonts w:asciiTheme="minorHAnsi" w:hAnsiTheme="minorHAnsi" w:cstheme="minorHAnsi"/>
          <w:color w:val="auto"/>
        </w:rPr>
        <w:t xml:space="preserve">results for </w:t>
      </w:r>
      <w:r w:rsidRPr="00490122">
        <w:rPr>
          <w:rFonts w:asciiTheme="minorHAnsi" w:hAnsiTheme="minorHAnsi" w:cstheme="minorHAnsi"/>
          <w:color w:val="auto"/>
        </w:rPr>
        <w:t xml:space="preserve">RQ2, significant results </w:t>
      </w:r>
      <w:r w:rsidR="00CB067B" w:rsidRPr="00490122">
        <w:rPr>
          <w:rFonts w:asciiTheme="minorHAnsi" w:hAnsiTheme="minorHAnsi" w:cstheme="minorHAnsi"/>
          <w:color w:val="auto"/>
        </w:rPr>
        <w:t xml:space="preserve">emerged only </w:t>
      </w:r>
      <w:r w:rsidRPr="00490122">
        <w:rPr>
          <w:rFonts w:asciiTheme="minorHAnsi" w:hAnsiTheme="minorHAnsi" w:cstheme="minorHAnsi"/>
          <w:color w:val="auto"/>
        </w:rPr>
        <w:t>for the outlier’s detection task</w:t>
      </w:r>
      <w:r w:rsidR="00CB067B" w:rsidRPr="00490122">
        <w:rPr>
          <w:rFonts w:asciiTheme="minorHAnsi" w:hAnsiTheme="minorHAnsi" w:cstheme="minorHAnsi"/>
          <w:color w:val="auto"/>
        </w:rPr>
        <w:t>. T</w:t>
      </w:r>
      <w:r w:rsidRPr="00490122">
        <w:rPr>
          <w:rFonts w:asciiTheme="minorHAnsi" w:hAnsiTheme="minorHAnsi" w:cstheme="minorHAnsi"/>
          <w:color w:val="auto"/>
        </w:rPr>
        <w:t xml:space="preserve">he </w:t>
      </w:r>
      <w:proofErr w:type="spellStart"/>
      <w:r w:rsidRPr="00490122">
        <w:rPr>
          <w:rFonts w:asciiTheme="minorHAnsi" w:hAnsiTheme="minorHAnsi" w:cstheme="minorHAnsi"/>
          <w:color w:val="auto"/>
        </w:rPr>
        <w:t>BoundingBox</w:t>
      </w:r>
      <w:proofErr w:type="spellEnd"/>
      <w:r w:rsidRPr="00490122">
        <w:rPr>
          <w:rFonts w:asciiTheme="minorHAnsi" w:hAnsiTheme="minorHAnsi" w:cstheme="minorHAnsi"/>
          <w:color w:val="auto"/>
        </w:rPr>
        <w:t xml:space="preserve">, the Pathlength, the </w:t>
      </w:r>
      <w:proofErr w:type="spellStart"/>
      <w:r w:rsidRPr="00490122">
        <w:rPr>
          <w:rFonts w:asciiTheme="minorHAnsi" w:hAnsiTheme="minorHAnsi" w:cstheme="minorHAnsi"/>
          <w:color w:val="auto"/>
        </w:rPr>
        <w:t>PathVariance</w:t>
      </w:r>
      <w:proofErr w:type="spellEnd"/>
      <w:r w:rsidRPr="00490122">
        <w:rPr>
          <w:rFonts w:asciiTheme="minorHAnsi" w:hAnsiTheme="minorHAnsi" w:cstheme="minorHAnsi"/>
          <w:color w:val="auto"/>
        </w:rPr>
        <w:t xml:space="preserve">, the </w:t>
      </w:r>
      <w:proofErr w:type="spellStart"/>
      <w:r w:rsidRPr="00490122">
        <w:rPr>
          <w:rFonts w:asciiTheme="minorHAnsi" w:hAnsiTheme="minorHAnsi" w:cstheme="minorHAnsi"/>
          <w:color w:val="auto"/>
        </w:rPr>
        <w:t>PathMean</w:t>
      </w:r>
      <w:proofErr w:type="spellEnd"/>
      <w:r w:rsidRPr="00490122">
        <w:rPr>
          <w:rFonts w:asciiTheme="minorHAnsi" w:hAnsiTheme="minorHAnsi" w:cstheme="minorHAnsi"/>
          <w:color w:val="auto"/>
        </w:rPr>
        <w:t xml:space="preserve">, the Angle-Variance, and the </w:t>
      </w:r>
      <w:proofErr w:type="spellStart"/>
      <w:r w:rsidRPr="00490122">
        <w:rPr>
          <w:rFonts w:asciiTheme="minorHAnsi" w:hAnsiTheme="minorHAnsi" w:cstheme="minorHAnsi"/>
          <w:color w:val="auto"/>
        </w:rPr>
        <w:t>AngleMean</w:t>
      </w:r>
      <w:proofErr w:type="spellEnd"/>
      <w:r w:rsidRPr="00490122">
        <w:rPr>
          <w:rFonts w:asciiTheme="minorHAnsi" w:hAnsiTheme="minorHAnsi" w:cstheme="minorHAnsi"/>
          <w:color w:val="auto"/>
        </w:rPr>
        <w:t xml:space="preserve"> increased significantly from task to task (see </w:t>
      </w:r>
      <w:r w:rsidRPr="0086153B">
        <w:rPr>
          <w:rFonts w:asciiTheme="minorHAnsi" w:hAnsiTheme="minorHAnsi" w:cstheme="minorHAnsi"/>
          <w:b/>
          <w:bCs/>
          <w:color w:val="auto"/>
        </w:rPr>
        <w:t>Table 4</w:t>
      </w:r>
      <w:r w:rsidRPr="00490122">
        <w:rPr>
          <w:rFonts w:asciiTheme="minorHAnsi" w:hAnsiTheme="minorHAnsi" w:cstheme="minorHAnsi"/>
          <w:color w:val="auto"/>
        </w:rPr>
        <w:t xml:space="preserve">). </w:t>
      </w:r>
      <w:r w:rsidR="00B236DC">
        <w:rPr>
          <w:rFonts w:asciiTheme="minorHAnsi" w:hAnsiTheme="minorHAnsi" w:cstheme="minorHAnsi"/>
          <w:color w:val="auto"/>
        </w:rPr>
        <w:t>T</w:t>
      </w:r>
      <w:r w:rsidR="00B236DC" w:rsidRPr="00B236DC">
        <w:rPr>
          <w:rFonts w:asciiTheme="minorHAnsi" w:hAnsiTheme="minorHAnsi" w:cstheme="minorHAnsi"/>
          <w:color w:val="auto"/>
        </w:rPr>
        <w:t xml:space="preserve">he </w:t>
      </w:r>
      <w:r w:rsidR="00B236DC">
        <w:rPr>
          <w:rFonts w:asciiTheme="minorHAnsi" w:hAnsiTheme="minorHAnsi" w:cstheme="minorHAnsi"/>
          <w:color w:val="auto"/>
        </w:rPr>
        <w:t>recorded t</w:t>
      </w:r>
      <w:r w:rsidR="00B236DC" w:rsidRPr="00B236DC">
        <w:rPr>
          <w:rFonts w:asciiTheme="minorHAnsi" w:hAnsiTheme="minorHAnsi" w:cstheme="minorHAnsi"/>
          <w:color w:val="auto"/>
        </w:rPr>
        <w:t>ime</w:t>
      </w:r>
      <w:r w:rsidR="00B236DC">
        <w:rPr>
          <w:rFonts w:asciiTheme="minorHAnsi" w:hAnsiTheme="minorHAnsi" w:cstheme="minorHAnsi"/>
          <w:color w:val="auto"/>
        </w:rPr>
        <w:t>, in turn,</w:t>
      </w:r>
      <w:r w:rsidR="00B236DC" w:rsidRPr="00B236DC">
        <w:rPr>
          <w:rFonts w:asciiTheme="minorHAnsi" w:hAnsiTheme="minorHAnsi" w:cstheme="minorHAnsi"/>
          <w:color w:val="auto"/>
        </w:rPr>
        <w:t xml:space="preserve"> did not change significantly from task to task using the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0086153B" w:rsidRPr="00C33F6C">
        <w:rPr>
          <w:b/>
          <w:bCs/>
        </w:rPr>
        <w:t xml:space="preserve">Table </w:t>
      </w:r>
      <w:r w:rsidR="0086153B">
        <w:rPr>
          <w:b/>
          <w:bCs/>
        </w:rPr>
        <w:t>o</w:t>
      </w:r>
      <w:r w:rsidR="0086153B" w:rsidRPr="00C33F6C">
        <w:rPr>
          <w:b/>
          <w:bCs/>
        </w:rPr>
        <w:t>f Materials</w:t>
      </w:r>
      <w:r w:rsidR="00AC4213" w:rsidRPr="00B252C7">
        <w:t>)</w:t>
      </w:r>
      <w:r w:rsidR="00B236DC" w:rsidRPr="00B236DC">
        <w:rPr>
          <w:rFonts w:asciiTheme="minorHAnsi" w:hAnsiTheme="minorHAnsi" w:cstheme="minorHAnsi"/>
          <w:color w:val="auto"/>
        </w:rPr>
        <w:t>.</w:t>
      </w:r>
    </w:p>
    <w:p w14:paraId="32259E11" w14:textId="00C8560B" w:rsidR="0045480A" w:rsidRPr="00490122" w:rsidRDefault="0045480A" w:rsidP="00551AE0">
      <w:pPr>
        <w:contextualSpacing/>
        <w:rPr>
          <w:rFonts w:asciiTheme="minorHAnsi" w:hAnsiTheme="minorHAnsi" w:cstheme="minorHAnsi"/>
          <w:color w:val="auto"/>
        </w:rPr>
      </w:pPr>
    </w:p>
    <w:p w14:paraId="20998198" w14:textId="6F59F12A" w:rsidR="0045480A" w:rsidRPr="00490122" w:rsidRDefault="0045480A" w:rsidP="00551AE0">
      <w:pPr>
        <w:contextualSpacing/>
        <w:rPr>
          <w:rFonts w:asciiTheme="minorHAnsi" w:hAnsiTheme="minorHAnsi" w:cstheme="minorHAnsi"/>
          <w:color w:val="auto"/>
        </w:rPr>
      </w:pPr>
      <w:r w:rsidRPr="00490122">
        <w:rPr>
          <w:rFonts w:asciiTheme="minorHAnsi" w:hAnsiTheme="minorHAnsi" w:cstheme="minorHAnsi"/>
          <w:color w:val="auto"/>
        </w:rPr>
        <w:t xml:space="preserve">Regarding </w:t>
      </w:r>
      <w:r w:rsidR="000D625C" w:rsidRPr="00490122">
        <w:rPr>
          <w:rFonts w:asciiTheme="minorHAnsi" w:hAnsiTheme="minorHAnsi" w:cstheme="minorHAnsi"/>
          <w:color w:val="auto"/>
        </w:rPr>
        <w:t xml:space="preserve">results for </w:t>
      </w:r>
      <w:r w:rsidRPr="00490122">
        <w:rPr>
          <w:rFonts w:asciiTheme="minorHAnsi" w:hAnsiTheme="minorHAnsi" w:cstheme="minorHAnsi"/>
          <w:color w:val="auto"/>
        </w:rPr>
        <w:t xml:space="preserve">RQ3, </w:t>
      </w:r>
      <w:r w:rsidR="000D625C" w:rsidRPr="00490122">
        <w:rPr>
          <w:rFonts w:asciiTheme="minorHAnsi" w:hAnsiTheme="minorHAnsi" w:cstheme="minorHAnsi"/>
          <w:color w:val="auto"/>
        </w:rPr>
        <w:t>based on the</w:t>
      </w:r>
      <w:r w:rsidR="007A2467" w:rsidRPr="00490122">
        <w:rPr>
          <w:rFonts w:asciiTheme="minorHAnsi" w:hAnsiTheme="minorHAnsi" w:cstheme="minorHAnsi"/>
          <w:color w:val="auto"/>
        </w:rPr>
        <w:t xml:space="preserve"> spatial sounds, the participants were able to solve the tasks in the outlier detection</w:t>
      </w:r>
      <w:r w:rsidR="000D625C" w:rsidRPr="00490122">
        <w:rPr>
          <w:rFonts w:asciiTheme="minorHAnsi" w:hAnsiTheme="minorHAnsi" w:cstheme="minorHAnsi"/>
          <w:color w:val="auto"/>
        </w:rPr>
        <w:t xml:space="preserve"> case</w:t>
      </w:r>
      <w:r w:rsidR="007A2467" w:rsidRPr="00490122">
        <w:rPr>
          <w:rFonts w:asciiTheme="minorHAnsi" w:hAnsiTheme="minorHAnsi" w:cstheme="minorHAnsi"/>
          <w:color w:val="auto"/>
        </w:rPr>
        <w:t xml:space="preserve"> quicker than without using spatial sounds</w:t>
      </w:r>
      <w:r w:rsidR="00AF5F16" w:rsidRPr="00490122">
        <w:rPr>
          <w:rFonts w:asciiTheme="minorHAnsi" w:hAnsiTheme="minorHAnsi" w:cstheme="minorHAnsi"/>
          <w:color w:val="auto"/>
        </w:rPr>
        <w:t xml:space="preserve"> (see </w:t>
      </w:r>
      <w:r w:rsidR="00AF5F16" w:rsidRPr="0086153B">
        <w:rPr>
          <w:rFonts w:asciiTheme="minorHAnsi" w:hAnsiTheme="minorHAnsi" w:cstheme="minorHAnsi"/>
          <w:b/>
          <w:bCs/>
          <w:color w:val="auto"/>
        </w:rPr>
        <w:t>Table 5</w:t>
      </w:r>
      <w:r w:rsidR="00AF5F16" w:rsidRPr="00490122">
        <w:rPr>
          <w:rFonts w:asciiTheme="minorHAnsi" w:hAnsiTheme="minorHAnsi" w:cstheme="minorHAnsi"/>
          <w:color w:val="auto"/>
        </w:rPr>
        <w:t>)</w:t>
      </w:r>
      <w:r w:rsidR="007A2467" w:rsidRPr="00490122">
        <w:rPr>
          <w:rFonts w:asciiTheme="minorHAnsi" w:hAnsiTheme="minorHAnsi" w:cstheme="minorHAnsi"/>
          <w:color w:val="auto"/>
        </w:rPr>
        <w:t>.</w:t>
      </w:r>
    </w:p>
    <w:p w14:paraId="0A20DFE0" w14:textId="20DBF7C2" w:rsidR="00AF5F16" w:rsidRPr="00490122" w:rsidRDefault="00AF5F16" w:rsidP="00551AE0">
      <w:pPr>
        <w:contextualSpacing/>
        <w:rPr>
          <w:rFonts w:asciiTheme="minorHAnsi" w:hAnsiTheme="minorHAnsi" w:cstheme="minorHAnsi"/>
          <w:color w:val="auto"/>
        </w:rPr>
      </w:pPr>
    </w:p>
    <w:p w14:paraId="31BC9F4D" w14:textId="7622F6AE" w:rsidR="00AF5F16" w:rsidRPr="00490122" w:rsidRDefault="00BD6883" w:rsidP="00551AE0">
      <w:pPr>
        <w:contextualSpacing/>
        <w:rPr>
          <w:rFonts w:asciiTheme="minorHAnsi" w:hAnsiTheme="minorHAnsi" w:cstheme="minorHAnsi"/>
          <w:color w:val="auto"/>
        </w:rPr>
      </w:pPr>
      <w:r w:rsidRPr="00490122">
        <w:rPr>
          <w:rFonts w:asciiTheme="minorHAnsi" w:hAnsiTheme="minorHAnsi" w:cstheme="minorHAnsi"/>
          <w:color w:val="auto"/>
        </w:rPr>
        <w:t xml:space="preserve">Regarding </w:t>
      </w:r>
      <w:r w:rsidR="000D625C" w:rsidRPr="00490122">
        <w:rPr>
          <w:rFonts w:asciiTheme="minorHAnsi" w:hAnsiTheme="minorHAnsi" w:cstheme="minorHAnsi"/>
          <w:color w:val="auto"/>
        </w:rPr>
        <w:t xml:space="preserve">results for </w:t>
      </w:r>
      <w:r w:rsidRPr="00490122">
        <w:rPr>
          <w:rFonts w:asciiTheme="minorHAnsi" w:hAnsiTheme="minorHAnsi" w:cstheme="minorHAnsi"/>
          <w:color w:val="auto"/>
        </w:rPr>
        <w:t xml:space="preserve">RQ4, </w:t>
      </w:r>
      <w:r w:rsidR="004A196D" w:rsidRPr="00490122">
        <w:rPr>
          <w:rFonts w:asciiTheme="minorHAnsi" w:hAnsiTheme="minorHAnsi" w:cstheme="minorHAnsi"/>
          <w:color w:val="auto"/>
        </w:rPr>
        <w:t>at the pre-assessment, the average state on the STAI scores were M = 44.58 (SD = 4.67). At post-assessment, it was M = 45.72 (SD = 4.43). This change did not attain statistical</w:t>
      </w:r>
      <w:r w:rsidR="00611449" w:rsidRPr="00490122">
        <w:rPr>
          <w:rFonts w:asciiTheme="minorHAnsi" w:hAnsiTheme="minorHAnsi" w:cstheme="minorHAnsi"/>
          <w:color w:val="auto"/>
        </w:rPr>
        <w:t xml:space="preserve"> </w:t>
      </w:r>
      <w:r w:rsidR="004A196D" w:rsidRPr="00490122">
        <w:rPr>
          <w:rFonts w:asciiTheme="minorHAnsi" w:hAnsiTheme="minorHAnsi" w:cstheme="minorHAnsi"/>
          <w:color w:val="auto"/>
        </w:rPr>
        <w:t xml:space="preserve">significance (p = .175). Descriptive statistics of the answers in the self-developed questionnaire are presented in </w:t>
      </w:r>
      <w:r w:rsidR="00745EF5" w:rsidRPr="0086153B">
        <w:rPr>
          <w:rFonts w:asciiTheme="minorHAnsi" w:hAnsiTheme="minorHAnsi" w:cstheme="minorHAnsi"/>
          <w:b/>
          <w:bCs/>
          <w:color w:val="auto"/>
        </w:rPr>
        <w:t>Figure 10</w:t>
      </w:r>
      <w:r w:rsidR="004A196D" w:rsidRPr="00490122">
        <w:rPr>
          <w:rFonts w:asciiTheme="minorHAnsi" w:hAnsiTheme="minorHAnsi" w:cstheme="minorHAnsi"/>
          <w:color w:val="auto"/>
        </w:rPr>
        <w:t xml:space="preserve">. </w:t>
      </w:r>
    </w:p>
    <w:p w14:paraId="5F04B23C" w14:textId="6C016A6F" w:rsidR="00611449" w:rsidRPr="00490122" w:rsidRDefault="00611449" w:rsidP="00551AE0">
      <w:pPr>
        <w:contextualSpacing/>
        <w:rPr>
          <w:rFonts w:asciiTheme="minorHAnsi" w:hAnsiTheme="minorHAnsi" w:cstheme="minorHAnsi"/>
          <w:color w:val="auto"/>
        </w:rPr>
      </w:pPr>
    </w:p>
    <w:p w14:paraId="0D5D2787" w14:textId="0201CCFE" w:rsidR="00611449" w:rsidRDefault="00611449" w:rsidP="00551AE0">
      <w:pPr>
        <w:contextualSpacing/>
        <w:rPr>
          <w:rFonts w:asciiTheme="minorHAnsi" w:hAnsiTheme="minorHAnsi" w:cstheme="minorHAnsi"/>
          <w:color w:val="auto"/>
        </w:rPr>
      </w:pPr>
      <w:r w:rsidRPr="00490122">
        <w:rPr>
          <w:rFonts w:asciiTheme="minorHAnsi" w:hAnsiTheme="minorHAnsi" w:cstheme="minorHAnsi"/>
          <w:color w:val="auto"/>
        </w:rPr>
        <w:t xml:space="preserve">Regarding </w:t>
      </w:r>
      <w:r w:rsidR="000D625C" w:rsidRPr="00490122">
        <w:rPr>
          <w:rFonts w:asciiTheme="minorHAnsi" w:hAnsiTheme="minorHAnsi" w:cstheme="minorHAnsi"/>
          <w:color w:val="auto"/>
        </w:rPr>
        <w:t xml:space="preserve">results for </w:t>
      </w:r>
      <w:r w:rsidRPr="00490122">
        <w:rPr>
          <w:rFonts w:asciiTheme="minorHAnsi" w:hAnsiTheme="minorHAnsi" w:cstheme="minorHAnsi"/>
          <w:color w:val="auto"/>
        </w:rPr>
        <w:t xml:space="preserve">RQ5, the </w:t>
      </w:r>
      <w:r w:rsidR="00AC4213" w:rsidRPr="00AE252D">
        <w:rPr>
          <w:rFonts w:asciiTheme="minorHAnsi" w:hAnsiTheme="minorHAnsi" w:cstheme="minorHAnsi"/>
          <w:color w:val="auto"/>
        </w:rPr>
        <w:t>mixed reality smartglass</w:t>
      </w:r>
      <w:r w:rsidR="00AC4213">
        <w:rPr>
          <w:rFonts w:asciiTheme="minorHAnsi" w:hAnsiTheme="minorHAnsi" w:cstheme="minorHAnsi"/>
          <w:color w:val="auto"/>
        </w:rPr>
        <w:t>es</w:t>
      </w:r>
      <w:r w:rsidR="00AC4213" w:rsidRPr="00490122">
        <w:rPr>
          <w:rFonts w:asciiTheme="minorHAnsi" w:hAnsiTheme="minorHAnsi" w:cstheme="minorHAnsi"/>
          <w:color w:val="auto"/>
        </w:rPr>
        <w:t xml:space="preserve"> </w:t>
      </w:r>
      <w:r w:rsidR="00AC4213" w:rsidRPr="00B252C7">
        <w:t xml:space="preserve">(see </w:t>
      </w:r>
      <w:r w:rsidR="0086153B" w:rsidRPr="00C33F6C">
        <w:rPr>
          <w:b/>
          <w:bCs/>
        </w:rPr>
        <w:t xml:space="preserve">Table </w:t>
      </w:r>
      <w:r w:rsidR="0086153B">
        <w:rPr>
          <w:b/>
          <w:bCs/>
        </w:rPr>
        <w:t>o</w:t>
      </w:r>
      <w:r w:rsidR="0086153B" w:rsidRPr="00C33F6C">
        <w:rPr>
          <w:b/>
          <w:bCs/>
        </w:rPr>
        <w:t>f Materials</w:t>
      </w:r>
      <w:r w:rsidR="00AC4213" w:rsidRPr="00B252C7">
        <w:t>)</w:t>
      </w:r>
      <w:r w:rsidR="00AC4213">
        <w:t xml:space="preserve"> </w:t>
      </w:r>
      <w:r w:rsidRPr="00490122">
        <w:rPr>
          <w:rFonts w:asciiTheme="minorHAnsi" w:hAnsiTheme="minorHAnsi" w:cstheme="minorHAnsi"/>
          <w:color w:val="auto"/>
        </w:rPr>
        <w:t xml:space="preserve">approach </w:t>
      </w:r>
      <w:r w:rsidR="00C91A4E" w:rsidRPr="00490122">
        <w:rPr>
          <w:rFonts w:asciiTheme="minorHAnsi" w:hAnsiTheme="minorHAnsi" w:cstheme="minorHAnsi"/>
          <w:color w:val="auto"/>
        </w:rPr>
        <w:t>indicates</w:t>
      </w:r>
      <w:r w:rsidRPr="00490122">
        <w:rPr>
          <w:rFonts w:asciiTheme="minorHAnsi" w:hAnsiTheme="minorHAnsi" w:cstheme="minorHAnsi"/>
          <w:color w:val="auto"/>
        </w:rPr>
        <w:t xml:space="preserve"> significantly faster cluster recognition times than using a desktop computer (see T</w:t>
      </w:r>
      <w:r w:rsidRPr="0086153B">
        <w:rPr>
          <w:rFonts w:asciiTheme="minorHAnsi" w:hAnsiTheme="minorHAnsi" w:cstheme="minorHAnsi"/>
          <w:b/>
          <w:bCs/>
          <w:color w:val="auto"/>
        </w:rPr>
        <w:t>able 6</w:t>
      </w:r>
      <w:r w:rsidRPr="00490122">
        <w:rPr>
          <w:rFonts w:asciiTheme="minorHAnsi" w:hAnsiTheme="minorHAnsi" w:cstheme="minorHAnsi"/>
          <w:color w:val="auto"/>
        </w:rPr>
        <w:t xml:space="preserve">). However, the speed advantage </w:t>
      </w:r>
      <w:r w:rsidR="00A77758" w:rsidRPr="00490122">
        <w:rPr>
          <w:rFonts w:asciiTheme="minorHAnsi" w:hAnsiTheme="minorHAnsi" w:cstheme="minorHAnsi"/>
          <w:color w:val="auto"/>
        </w:rPr>
        <w:t xml:space="preserve">when using </w:t>
      </w:r>
      <w:r w:rsidRPr="00490122">
        <w:rPr>
          <w:rFonts w:asciiTheme="minorHAnsi" w:hAnsiTheme="minorHAnsi" w:cstheme="minorHAnsi"/>
          <w:color w:val="auto"/>
        </w:rPr>
        <w:t>the</w:t>
      </w:r>
      <w:r w:rsidR="00A77758" w:rsidRPr="00490122">
        <w:rPr>
          <w:rFonts w:asciiTheme="minorHAnsi" w:hAnsiTheme="minorHAnsi" w:cstheme="minorHAnsi"/>
          <w:color w:val="auto"/>
        </w:rPr>
        <w:t xml:space="preserve"> </w:t>
      </w:r>
      <w:r w:rsidR="00AC4213" w:rsidRPr="00AE252D">
        <w:rPr>
          <w:rFonts w:asciiTheme="minorHAnsi" w:hAnsiTheme="minorHAnsi" w:cstheme="minorHAnsi"/>
          <w:color w:val="auto"/>
        </w:rPr>
        <w:t xml:space="preserve">mixed reality </w:t>
      </w:r>
      <w:proofErr w:type="spellStart"/>
      <w:r w:rsidR="00AC4213" w:rsidRPr="00AE252D">
        <w:rPr>
          <w:rFonts w:asciiTheme="minorHAnsi" w:hAnsiTheme="minorHAnsi" w:cstheme="minorHAnsi"/>
          <w:color w:val="auto"/>
        </w:rPr>
        <w:t>smartglass</w:t>
      </w:r>
      <w:r w:rsidR="00AC4213">
        <w:rPr>
          <w:rFonts w:asciiTheme="minorHAnsi" w:hAnsiTheme="minorHAnsi" w:cstheme="minorHAnsi"/>
          <w:color w:val="auto"/>
        </w:rPr>
        <w:t>es</w:t>
      </w:r>
      <w:proofErr w:type="spellEnd"/>
      <w:r w:rsidR="00AC4213" w:rsidRPr="00490122">
        <w:rPr>
          <w:rFonts w:asciiTheme="minorHAnsi" w:hAnsiTheme="minorHAnsi" w:cstheme="minorHAnsi"/>
          <w:color w:val="auto"/>
        </w:rPr>
        <w:t xml:space="preserve"> </w:t>
      </w:r>
      <w:r w:rsidR="00AC4213" w:rsidRPr="00B252C7">
        <w:t xml:space="preserve">(see </w:t>
      </w:r>
      <w:r w:rsidR="0086153B" w:rsidRPr="00C33F6C">
        <w:rPr>
          <w:b/>
          <w:bCs/>
        </w:rPr>
        <w:t xml:space="preserve">Table </w:t>
      </w:r>
      <w:r w:rsidR="0086153B">
        <w:rPr>
          <w:b/>
          <w:bCs/>
        </w:rPr>
        <w:t>o</w:t>
      </w:r>
      <w:r w:rsidR="0086153B" w:rsidRPr="00C33F6C">
        <w:rPr>
          <w:b/>
          <w:bCs/>
        </w:rPr>
        <w:t>f Materials</w:t>
      </w:r>
      <w:r w:rsidR="00AC4213" w:rsidRPr="00B252C7">
        <w:t>)</w:t>
      </w:r>
      <w:r w:rsidR="00AC4213">
        <w:t xml:space="preserve"> </w:t>
      </w:r>
      <w:r w:rsidRPr="00490122">
        <w:rPr>
          <w:rFonts w:asciiTheme="minorHAnsi" w:hAnsiTheme="minorHAnsi" w:cstheme="minorHAnsi"/>
          <w:color w:val="auto"/>
        </w:rPr>
        <w:t>was rather small (i.e., in a milliseconds range).</w:t>
      </w:r>
    </w:p>
    <w:p w14:paraId="789C6457" w14:textId="01BF9038" w:rsidR="00B534C7" w:rsidRDefault="00B534C7" w:rsidP="00551AE0">
      <w:pPr>
        <w:contextualSpacing/>
        <w:rPr>
          <w:rFonts w:asciiTheme="minorHAnsi" w:hAnsiTheme="minorHAnsi" w:cstheme="minorHAnsi"/>
          <w:color w:val="auto"/>
        </w:rPr>
      </w:pPr>
    </w:p>
    <w:p w14:paraId="2D0C7229" w14:textId="1A76D87F" w:rsidR="00B534C7" w:rsidRPr="00490122" w:rsidRDefault="00B534C7" w:rsidP="00551AE0">
      <w:pPr>
        <w:contextualSpacing/>
        <w:rPr>
          <w:rFonts w:asciiTheme="minorHAnsi" w:hAnsiTheme="minorHAnsi" w:cstheme="minorHAnsi"/>
          <w:color w:val="auto"/>
        </w:rPr>
      </w:pPr>
      <w:r>
        <w:rPr>
          <w:rFonts w:asciiTheme="minorHAnsi" w:hAnsiTheme="minorHAnsi" w:cstheme="minorHAnsi"/>
          <w:color w:val="auto"/>
        </w:rPr>
        <w:t>Finally note that the data of this study can be found at</w:t>
      </w:r>
      <w:r w:rsidR="0053721C" w:rsidRPr="00490122">
        <w:rPr>
          <w:rFonts w:asciiTheme="minorHAnsi" w:hAnsiTheme="minorHAnsi" w:cstheme="minorHAnsi"/>
          <w:color w:val="auto"/>
          <w:vertAlign w:val="superscript"/>
        </w:rPr>
        <w:t>3</w:t>
      </w:r>
      <w:r w:rsidR="00551AE0">
        <w:rPr>
          <w:rFonts w:asciiTheme="minorHAnsi" w:hAnsiTheme="minorHAnsi" w:cstheme="minorHAnsi"/>
          <w:color w:val="auto"/>
          <w:vertAlign w:val="superscript"/>
        </w:rPr>
        <w:t>6</w:t>
      </w:r>
      <w:r w:rsidR="0053721C" w:rsidRPr="00490122">
        <w:rPr>
          <w:rFonts w:asciiTheme="minorHAnsi" w:hAnsiTheme="minorHAnsi" w:cstheme="minorHAnsi"/>
          <w:color w:val="auto"/>
        </w:rPr>
        <w:t>.</w:t>
      </w:r>
    </w:p>
    <w:p w14:paraId="78A16453" w14:textId="77777777" w:rsidR="003E2CA1" w:rsidRPr="00490122" w:rsidRDefault="003E2CA1" w:rsidP="00551AE0">
      <w:pPr>
        <w:contextualSpacing/>
        <w:rPr>
          <w:rFonts w:asciiTheme="minorHAnsi" w:hAnsiTheme="minorHAnsi" w:cstheme="minorHAnsi"/>
          <w:color w:val="auto"/>
        </w:rPr>
      </w:pPr>
    </w:p>
    <w:p w14:paraId="3EE9C591" w14:textId="0A809FE7" w:rsidR="00DA675D" w:rsidRPr="0086153B" w:rsidRDefault="00B32616" w:rsidP="00551AE0">
      <w:pPr>
        <w:contextualSpacing/>
        <w:rPr>
          <w:rFonts w:asciiTheme="minorHAnsi" w:hAnsiTheme="minorHAnsi" w:cstheme="minorHAnsi"/>
          <w:bCs/>
          <w:color w:val="808080"/>
        </w:rPr>
      </w:pPr>
      <w:r w:rsidRPr="00490122">
        <w:rPr>
          <w:rFonts w:asciiTheme="minorHAnsi" w:hAnsiTheme="minorHAnsi" w:cstheme="minorHAnsi"/>
          <w:b/>
        </w:rPr>
        <w:t xml:space="preserve">FIGURE </w:t>
      </w:r>
      <w:r w:rsidR="0013621E" w:rsidRPr="00490122">
        <w:rPr>
          <w:rFonts w:asciiTheme="minorHAnsi" w:hAnsiTheme="minorHAnsi" w:cstheme="minorHAnsi"/>
          <w:b/>
        </w:rPr>
        <w:t xml:space="preserve">AND TABLE </w:t>
      </w:r>
      <w:r w:rsidRPr="00490122">
        <w:rPr>
          <w:rFonts w:asciiTheme="minorHAnsi" w:hAnsiTheme="minorHAnsi" w:cstheme="minorHAnsi"/>
          <w:b/>
        </w:rPr>
        <w:t>LEGENDS:</w:t>
      </w:r>
      <w:r w:rsidRPr="00490122">
        <w:rPr>
          <w:rFonts w:asciiTheme="minorHAnsi" w:hAnsiTheme="minorHAnsi" w:cstheme="minorHAnsi"/>
          <w:color w:val="808080"/>
        </w:rPr>
        <w:t xml:space="preserve"> </w:t>
      </w:r>
    </w:p>
    <w:p w14:paraId="6C07201B" w14:textId="0E8EF7E6" w:rsidR="00854B66" w:rsidRPr="00490122" w:rsidRDefault="00854B66" w:rsidP="00551AE0">
      <w:pPr>
        <w:contextualSpacing/>
        <w:rPr>
          <w:rFonts w:asciiTheme="minorHAnsi" w:hAnsiTheme="minorHAnsi" w:cstheme="minorHAnsi"/>
          <w:color w:val="auto"/>
        </w:rPr>
      </w:pPr>
      <w:r w:rsidRPr="00490122">
        <w:rPr>
          <w:rFonts w:asciiTheme="minorHAnsi" w:hAnsiTheme="minorHAnsi" w:cstheme="minorHAnsi"/>
          <w:b/>
          <w:color w:val="auto"/>
        </w:rPr>
        <w:t xml:space="preserve">Figure 1: Investigated Aspects on the scale Interaction versus Novelty. </w:t>
      </w:r>
      <w:r w:rsidRPr="00490122">
        <w:rPr>
          <w:rFonts w:asciiTheme="minorHAnsi" w:hAnsiTheme="minorHAnsi" w:cstheme="minorHAnsi"/>
          <w:color w:val="auto"/>
        </w:rPr>
        <w:t>The figure shows the used measures and their novelty with respect to the interaction level.</w:t>
      </w:r>
    </w:p>
    <w:p w14:paraId="3A5A88E2" w14:textId="77777777" w:rsidR="00854B66" w:rsidRPr="00490122" w:rsidRDefault="00854B66" w:rsidP="00551AE0">
      <w:pPr>
        <w:contextualSpacing/>
        <w:rPr>
          <w:rFonts w:asciiTheme="minorHAnsi" w:hAnsiTheme="minorHAnsi" w:cstheme="minorHAnsi"/>
          <w:b/>
          <w:color w:val="auto"/>
        </w:rPr>
      </w:pPr>
    </w:p>
    <w:p w14:paraId="7759F145" w14:textId="1CBA16AC" w:rsidR="007D155D" w:rsidRPr="00490122" w:rsidRDefault="00854B66" w:rsidP="00551AE0">
      <w:pPr>
        <w:contextualSpacing/>
        <w:rPr>
          <w:rFonts w:asciiTheme="minorHAnsi" w:hAnsiTheme="minorHAnsi" w:cstheme="minorHAnsi"/>
          <w:color w:val="auto"/>
        </w:rPr>
      </w:pPr>
      <w:r w:rsidRPr="00490122">
        <w:rPr>
          <w:rFonts w:asciiTheme="minorHAnsi" w:hAnsiTheme="minorHAnsi" w:cstheme="minorHAnsi"/>
          <w:b/>
          <w:color w:val="auto"/>
        </w:rPr>
        <w:t>Figure 2</w:t>
      </w:r>
      <w:r w:rsidR="007D155D" w:rsidRPr="00490122">
        <w:rPr>
          <w:rFonts w:asciiTheme="minorHAnsi" w:hAnsiTheme="minorHAnsi" w:cstheme="minorHAnsi"/>
          <w:b/>
          <w:color w:val="auto"/>
        </w:rPr>
        <w:t xml:space="preserve">: Pictures of the study room. </w:t>
      </w:r>
      <w:r w:rsidR="007D155D" w:rsidRPr="00490122">
        <w:rPr>
          <w:rFonts w:asciiTheme="minorHAnsi" w:hAnsiTheme="minorHAnsi" w:cstheme="minorHAnsi"/>
          <w:color w:val="auto"/>
        </w:rPr>
        <w:t>Two pictures of the study room are presented.</w:t>
      </w:r>
    </w:p>
    <w:p w14:paraId="2A0480A7" w14:textId="6CB4B490" w:rsidR="00745EF5" w:rsidRPr="00490122" w:rsidRDefault="00745EF5" w:rsidP="00551AE0">
      <w:pPr>
        <w:contextualSpacing/>
        <w:rPr>
          <w:rFonts w:asciiTheme="minorHAnsi" w:hAnsiTheme="minorHAnsi" w:cstheme="minorHAnsi"/>
          <w:color w:val="auto"/>
        </w:rPr>
      </w:pPr>
    </w:p>
    <w:p w14:paraId="6B7FD6A5" w14:textId="5A0B43D6" w:rsidR="00745EF5"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 xml:space="preserve">Figure 3: Detected Outlier. </w:t>
      </w:r>
      <w:r w:rsidRPr="00490122">
        <w:rPr>
          <w:rFonts w:asciiTheme="minorHAnsi" w:hAnsiTheme="minorHAnsi" w:cstheme="minorHAnsi"/>
          <w:color w:val="auto"/>
        </w:rPr>
        <w:t>The screenshot shows a detected outlier.</w:t>
      </w:r>
    </w:p>
    <w:p w14:paraId="50DBD8AA" w14:textId="77777777" w:rsidR="007D155D" w:rsidRPr="00490122" w:rsidRDefault="007D155D" w:rsidP="00551AE0">
      <w:pPr>
        <w:contextualSpacing/>
        <w:rPr>
          <w:rFonts w:asciiTheme="minorHAnsi" w:hAnsiTheme="minorHAnsi" w:cstheme="minorHAnsi"/>
          <w:color w:val="808080"/>
        </w:rPr>
      </w:pPr>
    </w:p>
    <w:p w14:paraId="15A9FCB7" w14:textId="3E8AB6FA" w:rsidR="00BF3A0A" w:rsidRPr="00490122" w:rsidRDefault="00854B66" w:rsidP="00551AE0">
      <w:pPr>
        <w:contextualSpacing/>
        <w:rPr>
          <w:rFonts w:asciiTheme="minorHAnsi" w:hAnsiTheme="minorHAnsi" w:cstheme="minorHAnsi"/>
          <w:color w:val="auto"/>
        </w:rPr>
      </w:pPr>
      <w:r w:rsidRPr="00490122">
        <w:rPr>
          <w:rFonts w:asciiTheme="minorHAnsi" w:hAnsiTheme="minorHAnsi" w:cstheme="minorHAnsi"/>
          <w:b/>
          <w:color w:val="auto"/>
        </w:rPr>
        <w:t xml:space="preserve">Figure </w:t>
      </w:r>
      <w:r w:rsidR="00745EF5" w:rsidRPr="00490122">
        <w:rPr>
          <w:rFonts w:asciiTheme="minorHAnsi" w:hAnsiTheme="minorHAnsi" w:cstheme="minorHAnsi"/>
          <w:b/>
          <w:color w:val="auto"/>
        </w:rPr>
        <w:t>4</w:t>
      </w:r>
      <w:r w:rsidR="00BF3A0A" w:rsidRPr="00490122">
        <w:rPr>
          <w:rFonts w:asciiTheme="minorHAnsi" w:hAnsiTheme="minorHAnsi" w:cstheme="minorHAnsi"/>
          <w:b/>
          <w:color w:val="auto"/>
        </w:rPr>
        <w:t>: Example of the mental rotation test</w:t>
      </w:r>
      <w:r w:rsidR="003050D7" w:rsidRPr="00490122">
        <w:rPr>
          <w:rFonts w:asciiTheme="minorHAnsi" w:hAnsiTheme="minorHAnsi" w:cstheme="minorHAnsi"/>
          <w:b/>
          <w:color w:val="auto"/>
        </w:rPr>
        <w:t xml:space="preserve">. </w:t>
      </w:r>
      <w:r w:rsidR="003050D7" w:rsidRPr="00490122">
        <w:rPr>
          <w:rFonts w:asciiTheme="minorHAnsi" w:hAnsiTheme="minorHAnsi" w:cstheme="minorHAnsi"/>
          <w:color w:val="auto"/>
        </w:rPr>
        <w:t xml:space="preserve">The </w:t>
      </w:r>
      <w:r w:rsidR="008911F8" w:rsidRPr="00490122">
        <w:rPr>
          <w:rFonts w:asciiTheme="minorHAnsi" w:hAnsiTheme="minorHAnsi" w:cstheme="minorHAnsi"/>
          <w:color w:val="auto"/>
        </w:rPr>
        <w:t>screenshot shows the 3D-objects participant</w:t>
      </w:r>
      <w:r w:rsidR="00911AD7" w:rsidRPr="00490122">
        <w:rPr>
          <w:rFonts w:asciiTheme="minorHAnsi" w:hAnsiTheme="minorHAnsi" w:cstheme="minorHAnsi"/>
          <w:color w:val="auto"/>
        </w:rPr>
        <w:t>s</w:t>
      </w:r>
      <w:r w:rsidR="008911F8" w:rsidRPr="00490122">
        <w:rPr>
          <w:rFonts w:asciiTheme="minorHAnsi" w:hAnsiTheme="minorHAnsi" w:cstheme="minorHAnsi"/>
          <w:color w:val="auto"/>
        </w:rPr>
        <w:t xml:space="preserve"> </w:t>
      </w:r>
      <w:r w:rsidR="00911AD7" w:rsidRPr="00490122">
        <w:rPr>
          <w:rFonts w:asciiTheme="minorHAnsi" w:hAnsiTheme="minorHAnsi" w:cstheme="minorHAnsi"/>
          <w:color w:val="auto"/>
        </w:rPr>
        <w:t>were confronted with</w:t>
      </w:r>
      <w:r w:rsidR="00C91A4E" w:rsidRPr="00490122">
        <w:rPr>
          <w:rFonts w:asciiTheme="minorHAnsi" w:hAnsiTheme="minorHAnsi" w:cstheme="minorHAnsi"/>
          <w:color w:val="auto"/>
        </w:rPr>
        <w:t>;</w:t>
      </w:r>
      <w:r w:rsidR="008911F8" w:rsidRPr="00490122">
        <w:rPr>
          <w:rFonts w:asciiTheme="minorHAnsi" w:hAnsiTheme="minorHAnsi" w:cstheme="minorHAnsi"/>
          <w:color w:val="auto"/>
        </w:rPr>
        <w:t xml:space="preserve"> </w:t>
      </w:r>
      <w:r w:rsidR="00C91A4E" w:rsidRPr="00490122">
        <w:rPr>
          <w:rFonts w:asciiTheme="minorHAnsi" w:hAnsiTheme="minorHAnsi" w:cstheme="minorHAnsi"/>
          <w:color w:val="auto"/>
        </w:rPr>
        <w:t xml:space="preserve">i.e., </w:t>
      </w:r>
      <w:r w:rsidR="008911F8" w:rsidRPr="00490122">
        <w:rPr>
          <w:rFonts w:asciiTheme="minorHAnsi" w:hAnsiTheme="minorHAnsi" w:cstheme="minorHAnsi"/>
          <w:color w:val="auto"/>
        </w:rPr>
        <w:t xml:space="preserve">two </w:t>
      </w:r>
      <w:r w:rsidR="003F4D73" w:rsidRPr="00490122">
        <w:rPr>
          <w:rFonts w:asciiTheme="minorHAnsi" w:hAnsiTheme="minorHAnsi" w:cstheme="minorHAnsi"/>
          <w:color w:val="auto"/>
        </w:rPr>
        <w:t xml:space="preserve">out of five </w:t>
      </w:r>
      <w:r w:rsidR="008911F8" w:rsidRPr="00490122">
        <w:rPr>
          <w:rFonts w:asciiTheme="minorHAnsi" w:hAnsiTheme="minorHAnsi" w:cstheme="minorHAnsi"/>
          <w:color w:val="auto"/>
        </w:rPr>
        <w:t xml:space="preserve">objects in different positions </w:t>
      </w:r>
      <w:r w:rsidR="00911AD7" w:rsidRPr="00490122">
        <w:rPr>
          <w:rFonts w:asciiTheme="minorHAnsi" w:hAnsiTheme="minorHAnsi" w:cstheme="minorHAnsi"/>
          <w:color w:val="auto"/>
        </w:rPr>
        <w:t>with the</w:t>
      </w:r>
      <w:r w:rsidR="008911F8" w:rsidRPr="00490122">
        <w:rPr>
          <w:rFonts w:asciiTheme="minorHAnsi" w:hAnsiTheme="minorHAnsi" w:cstheme="minorHAnsi"/>
          <w:color w:val="auto"/>
        </w:rPr>
        <w:t xml:space="preserve"> same </w:t>
      </w:r>
      <w:r w:rsidR="00911AD7" w:rsidRPr="00490122">
        <w:rPr>
          <w:rFonts w:asciiTheme="minorHAnsi" w:hAnsiTheme="minorHAnsi" w:cstheme="minorHAnsi"/>
          <w:color w:val="auto"/>
        </w:rPr>
        <w:t xml:space="preserve">object </w:t>
      </w:r>
      <w:r w:rsidR="008911F8" w:rsidRPr="00490122">
        <w:rPr>
          <w:rFonts w:asciiTheme="minorHAnsi" w:hAnsiTheme="minorHAnsi" w:cstheme="minorHAnsi"/>
          <w:color w:val="auto"/>
        </w:rPr>
        <w:t>structure</w:t>
      </w:r>
      <w:r w:rsidR="00C91A4E" w:rsidRPr="00490122">
        <w:rPr>
          <w:rFonts w:asciiTheme="minorHAnsi" w:hAnsiTheme="minorHAnsi" w:cstheme="minorHAnsi"/>
          <w:color w:val="auto"/>
        </w:rPr>
        <w:t xml:space="preserve"> had to bet detected</w:t>
      </w:r>
      <w:r w:rsidR="008911F8" w:rsidRPr="00490122">
        <w:rPr>
          <w:rFonts w:asciiTheme="minorHAnsi" w:hAnsiTheme="minorHAnsi" w:cstheme="minorHAnsi"/>
          <w:color w:val="auto"/>
        </w:rPr>
        <w:t xml:space="preserve">. This figure has been modified </w:t>
      </w:r>
      <w:r w:rsidR="00911AD7" w:rsidRPr="00490122">
        <w:rPr>
          <w:rFonts w:asciiTheme="minorHAnsi" w:hAnsiTheme="minorHAnsi" w:cstheme="minorHAnsi"/>
          <w:color w:val="auto"/>
        </w:rPr>
        <w:t>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8911F8" w:rsidRPr="00490122">
        <w:rPr>
          <w:rFonts w:asciiTheme="minorHAnsi" w:hAnsiTheme="minorHAnsi" w:cstheme="minorHAnsi"/>
          <w:color w:val="auto"/>
        </w:rPr>
        <w:t>.</w:t>
      </w:r>
    </w:p>
    <w:p w14:paraId="4D73E51D" w14:textId="2218805E" w:rsidR="00175A91" w:rsidRPr="00490122" w:rsidRDefault="00175A91" w:rsidP="00551AE0">
      <w:pPr>
        <w:contextualSpacing/>
        <w:rPr>
          <w:rFonts w:asciiTheme="minorHAnsi" w:hAnsiTheme="minorHAnsi" w:cstheme="minorHAnsi"/>
          <w:color w:val="auto"/>
        </w:rPr>
      </w:pPr>
    </w:p>
    <w:p w14:paraId="210163ED" w14:textId="58176044" w:rsidR="00175A91"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Figure 5</w:t>
      </w:r>
      <w:r w:rsidR="00175A91" w:rsidRPr="00490122">
        <w:rPr>
          <w:rFonts w:asciiTheme="minorHAnsi" w:hAnsiTheme="minorHAnsi" w:cstheme="minorHAnsi"/>
          <w:b/>
          <w:color w:val="auto"/>
        </w:rPr>
        <w:t>: Setting for the Spatial Ability Test.</w:t>
      </w:r>
      <w:r w:rsidR="00175A91" w:rsidRPr="00490122">
        <w:rPr>
          <w:rFonts w:asciiTheme="minorHAnsi" w:hAnsiTheme="minorHAnsi" w:cstheme="minorHAnsi"/>
          <w:color w:val="auto"/>
        </w:rPr>
        <w:t xml:space="preserve"> In (</w:t>
      </w:r>
      <w:r w:rsidR="00175A91" w:rsidRPr="0086153B">
        <w:rPr>
          <w:rFonts w:asciiTheme="minorHAnsi" w:hAnsiTheme="minorHAnsi" w:cstheme="minorHAnsi"/>
          <w:b/>
          <w:bCs/>
          <w:color w:val="auto"/>
        </w:rPr>
        <w:t>A</w:t>
      </w:r>
      <w:r w:rsidR="00175A91" w:rsidRPr="00490122">
        <w:rPr>
          <w:rFonts w:asciiTheme="minorHAnsi" w:hAnsiTheme="minorHAnsi" w:cstheme="minorHAnsi"/>
          <w:color w:val="auto"/>
        </w:rPr>
        <w:t>), the audio configuration for the task Back is shown, while, in (</w:t>
      </w:r>
      <w:r w:rsidR="00175A91" w:rsidRPr="0086153B">
        <w:rPr>
          <w:rFonts w:asciiTheme="minorHAnsi" w:hAnsiTheme="minorHAnsi" w:cstheme="minorHAnsi"/>
          <w:b/>
          <w:bCs/>
          <w:color w:val="auto"/>
        </w:rPr>
        <w:t>B</w:t>
      </w:r>
      <w:r w:rsidR="00175A91" w:rsidRPr="00490122">
        <w:rPr>
          <w:rFonts w:asciiTheme="minorHAnsi" w:hAnsiTheme="minorHAnsi" w:cstheme="minorHAnsi"/>
          <w:color w:val="auto"/>
        </w:rPr>
        <w:t xml:space="preserve">), the schematic user interface of the test is shown. </w:t>
      </w:r>
      <w:r w:rsidR="003E685D" w:rsidRPr="00490122">
        <w:rPr>
          <w:rFonts w:asciiTheme="minorHAnsi" w:hAnsiTheme="minorHAnsi" w:cstheme="minorHAnsi"/>
          <w:color w:val="auto"/>
        </w:rPr>
        <w:t>This figure has been modified 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3E685D" w:rsidRPr="00490122">
        <w:rPr>
          <w:rFonts w:asciiTheme="minorHAnsi" w:hAnsiTheme="minorHAnsi" w:cstheme="minorHAnsi"/>
          <w:color w:val="auto"/>
        </w:rPr>
        <w:t>.</w:t>
      </w:r>
    </w:p>
    <w:p w14:paraId="51C83134" w14:textId="75E904EE" w:rsidR="00B10749" w:rsidRPr="00490122" w:rsidRDefault="00B10749" w:rsidP="00551AE0">
      <w:pPr>
        <w:contextualSpacing/>
        <w:rPr>
          <w:rFonts w:asciiTheme="minorHAnsi" w:hAnsiTheme="minorHAnsi" w:cstheme="minorHAnsi"/>
          <w:color w:val="auto"/>
        </w:rPr>
      </w:pPr>
    </w:p>
    <w:p w14:paraId="076F2543" w14:textId="5CFC68EF" w:rsidR="00B10749"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Figure 6</w:t>
      </w:r>
      <w:r w:rsidR="00B10749" w:rsidRPr="00490122">
        <w:rPr>
          <w:rFonts w:asciiTheme="minorHAnsi" w:hAnsiTheme="minorHAnsi" w:cstheme="minorHAnsi"/>
          <w:b/>
          <w:color w:val="auto"/>
        </w:rPr>
        <w:t xml:space="preserve">: </w:t>
      </w:r>
      <w:r w:rsidR="00E5114C" w:rsidRPr="00490122">
        <w:rPr>
          <w:rFonts w:asciiTheme="minorHAnsi" w:hAnsiTheme="minorHAnsi" w:cstheme="minorHAnsi"/>
          <w:b/>
          <w:color w:val="auto"/>
        </w:rPr>
        <w:t xml:space="preserve">Illustration of </w:t>
      </w:r>
      <w:r w:rsidR="00BC319C" w:rsidRPr="00490122">
        <w:rPr>
          <w:rFonts w:asciiTheme="minorHAnsi" w:hAnsiTheme="minorHAnsi" w:cstheme="minorHAnsi"/>
          <w:b/>
          <w:color w:val="auto"/>
        </w:rPr>
        <w:t xml:space="preserve">the Setting for the </w:t>
      </w:r>
      <w:r w:rsidR="00E5114C" w:rsidRPr="00490122">
        <w:rPr>
          <w:rFonts w:asciiTheme="minorHAnsi" w:hAnsiTheme="minorHAnsi" w:cstheme="minorHAnsi"/>
          <w:b/>
          <w:color w:val="auto"/>
        </w:rPr>
        <w:t>Task Outlier’s Detection.</w:t>
      </w:r>
      <w:r w:rsidR="00BC319C" w:rsidRPr="00490122">
        <w:rPr>
          <w:rFonts w:asciiTheme="minorHAnsi" w:hAnsiTheme="minorHAnsi" w:cstheme="minorHAnsi"/>
          <w:color w:val="auto"/>
        </w:rPr>
        <w:t xml:space="preserve"> Three major aspects are shown. First, </w:t>
      </w:r>
      <w:r w:rsidR="003F4D73" w:rsidRPr="00490122">
        <w:rPr>
          <w:rFonts w:asciiTheme="minorHAnsi" w:hAnsiTheme="minorHAnsi" w:cstheme="minorHAnsi"/>
          <w:color w:val="auto"/>
        </w:rPr>
        <w:t xml:space="preserve">the </w:t>
      </w:r>
      <w:r w:rsidR="00BC319C" w:rsidRPr="00490122">
        <w:rPr>
          <w:rFonts w:asciiTheme="minorHAnsi" w:hAnsiTheme="minorHAnsi" w:cstheme="minorHAnsi"/>
          <w:color w:val="auto"/>
        </w:rPr>
        <w:t>outliers</w:t>
      </w:r>
      <w:r w:rsidR="008A3AFC" w:rsidRPr="00490122">
        <w:rPr>
          <w:rFonts w:asciiTheme="minorHAnsi" w:hAnsiTheme="minorHAnsi" w:cstheme="minorHAnsi"/>
          <w:color w:val="auto"/>
        </w:rPr>
        <w:t xml:space="preserve"> </w:t>
      </w:r>
      <w:r w:rsidR="00BC319C" w:rsidRPr="00490122">
        <w:rPr>
          <w:rFonts w:asciiTheme="minorHAnsi" w:hAnsiTheme="minorHAnsi" w:cstheme="minorHAnsi"/>
          <w:color w:val="auto"/>
        </w:rPr>
        <w:t>are</w:t>
      </w:r>
      <w:r w:rsidR="008A3AFC" w:rsidRPr="00490122">
        <w:rPr>
          <w:rFonts w:asciiTheme="minorHAnsi" w:hAnsiTheme="minorHAnsi" w:cstheme="minorHAnsi"/>
          <w:color w:val="auto"/>
        </w:rPr>
        <w:t xml:space="preserve"> </w:t>
      </w:r>
      <w:r w:rsidR="003F4D73" w:rsidRPr="00490122">
        <w:rPr>
          <w:rFonts w:asciiTheme="minorHAnsi" w:hAnsiTheme="minorHAnsi" w:cstheme="minorHAnsi"/>
          <w:color w:val="auto"/>
        </w:rPr>
        <w:t>illustrated</w:t>
      </w:r>
      <w:r w:rsidR="00BC319C" w:rsidRPr="00490122">
        <w:rPr>
          <w:rFonts w:asciiTheme="minorHAnsi" w:hAnsiTheme="minorHAnsi" w:cstheme="minorHAnsi"/>
          <w:color w:val="auto"/>
        </w:rPr>
        <w:t xml:space="preserve">. Second, performance measures are shown. Third, the way how the sound support </w:t>
      </w:r>
      <w:r w:rsidR="008A3AFC" w:rsidRPr="00490122">
        <w:rPr>
          <w:rFonts w:asciiTheme="minorHAnsi" w:hAnsiTheme="minorHAnsi" w:cstheme="minorHAnsi"/>
          <w:color w:val="auto"/>
        </w:rPr>
        <w:t>was</w:t>
      </w:r>
      <w:r w:rsidR="00BC319C" w:rsidRPr="00490122">
        <w:rPr>
          <w:rFonts w:asciiTheme="minorHAnsi" w:hAnsiTheme="minorHAnsi" w:cstheme="minorHAnsi"/>
          <w:color w:val="auto"/>
        </w:rPr>
        <w:t xml:space="preserve"> calculated is shown.</w:t>
      </w:r>
      <w:r w:rsidR="0013088F" w:rsidRPr="00490122">
        <w:rPr>
          <w:rFonts w:asciiTheme="minorHAnsi" w:hAnsiTheme="minorHAnsi" w:cstheme="minorHAnsi"/>
          <w:color w:val="auto"/>
        </w:rPr>
        <w:t xml:space="preserve"> </w:t>
      </w:r>
      <w:r w:rsidR="008A3AFC" w:rsidRPr="00490122">
        <w:rPr>
          <w:rFonts w:asciiTheme="minorHAnsi" w:hAnsiTheme="minorHAnsi" w:cstheme="minorHAnsi"/>
          <w:color w:val="auto"/>
        </w:rPr>
        <w:t>This figure has been modified 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8A3AFC" w:rsidRPr="00490122">
        <w:rPr>
          <w:rFonts w:asciiTheme="minorHAnsi" w:hAnsiTheme="minorHAnsi" w:cstheme="minorHAnsi"/>
          <w:color w:val="auto"/>
        </w:rPr>
        <w:t>.</w:t>
      </w:r>
    </w:p>
    <w:p w14:paraId="0E52D65D" w14:textId="42E12780" w:rsidR="00BC319C" w:rsidRPr="00490122" w:rsidRDefault="00BC319C" w:rsidP="00551AE0">
      <w:pPr>
        <w:contextualSpacing/>
        <w:rPr>
          <w:rFonts w:asciiTheme="minorHAnsi" w:hAnsiTheme="minorHAnsi" w:cstheme="minorHAnsi"/>
          <w:color w:val="auto"/>
        </w:rPr>
      </w:pPr>
    </w:p>
    <w:p w14:paraId="52B53A3B" w14:textId="72FB02BE" w:rsidR="00BC319C"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lastRenderedPageBreak/>
        <w:t>Figure 7</w:t>
      </w:r>
      <w:r w:rsidR="00BC319C" w:rsidRPr="00490122">
        <w:rPr>
          <w:rFonts w:asciiTheme="minorHAnsi" w:hAnsiTheme="minorHAnsi" w:cstheme="minorHAnsi"/>
          <w:b/>
          <w:color w:val="auto"/>
        </w:rPr>
        <w:t>:</w:t>
      </w:r>
      <w:r w:rsidR="00DC4381">
        <w:rPr>
          <w:rFonts w:asciiTheme="minorHAnsi" w:hAnsiTheme="minorHAnsi" w:cstheme="minorHAnsi"/>
          <w:b/>
          <w:color w:val="auto"/>
        </w:rPr>
        <w:t xml:space="preserve"> </w:t>
      </w:r>
      <w:r w:rsidR="00254453" w:rsidRPr="00490122">
        <w:rPr>
          <w:rFonts w:asciiTheme="minorHAnsi" w:hAnsiTheme="minorHAnsi" w:cstheme="minorHAnsi"/>
          <w:b/>
          <w:color w:val="auto"/>
        </w:rPr>
        <w:t xml:space="preserve">Illustration of the Setting for the Task Cluster Recognition. </w:t>
      </w:r>
      <w:r w:rsidR="00F36961" w:rsidRPr="00490122">
        <w:rPr>
          <w:rFonts w:asciiTheme="minorHAnsi" w:hAnsiTheme="minorHAnsi" w:cstheme="minorHAnsi"/>
          <w:color w:val="auto"/>
        </w:rPr>
        <w:t>Consider the</w:t>
      </w:r>
      <w:r w:rsidR="00254453" w:rsidRPr="00490122">
        <w:rPr>
          <w:rFonts w:asciiTheme="minorHAnsi" w:hAnsiTheme="minorHAnsi" w:cstheme="minorHAnsi"/>
          <w:color w:val="auto"/>
        </w:rPr>
        <w:t xml:space="preserve"> scenarios A-C</w:t>
      </w:r>
      <w:r w:rsidR="00F36961" w:rsidRPr="00490122">
        <w:rPr>
          <w:rFonts w:asciiTheme="minorHAnsi" w:hAnsiTheme="minorHAnsi" w:cstheme="minorHAnsi"/>
          <w:color w:val="auto"/>
        </w:rPr>
        <w:t xml:space="preserve"> for a better impression</w:t>
      </w:r>
      <w:r w:rsidR="00254453" w:rsidRPr="00490122">
        <w:rPr>
          <w:rFonts w:asciiTheme="minorHAnsi" w:hAnsiTheme="minorHAnsi" w:cstheme="minorHAnsi"/>
          <w:color w:val="auto"/>
        </w:rPr>
        <w:t>, participant</w:t>
      </w:r>
      <w:r w:rsidR="00F36961" w:rsidRPr="00490122">
        <w:rPr>
          <w:rFonts w:asciiTheme="minorHAnsi" w:hAnsiTheme="minorHAnsi" w:cstheme="minorHAnsi"/>
          <w:color w:val="auto"/>
        </w:rPr>
        <w:t xml:space="preserve">s </w:t>
      </w:r>
      <w:r w:rsidR="00254453" w:rsidRPr="00490122">
        <w:rPr>
          <w:rFonts w:asciiTheme="minorHAnsi" w:hAnsiTheme="minorHAnsi" w:cstheme="minorHAnsi"/>
          <w:color w:val="auto"/>
        </w:rPr>
        <w:t>ha</w:t>
      </w:r>
      <w:r w:rsidR="00F36961" w:rsidRPr="00490122">
        <w:rPr>
          <w:rFonts w:asciiTheme="minorHAnsi" w:hAnsiTheme="minorHAnsi" w:cstheme="minorHAnsi"/>
          <w:color w:val="auto"/>
        </w:rPr>
        <w:t>d</w:t>
      </w:r>
      <w:r w:rsidR="00254453" w:rsidRPr="00490122">
        <w:rPr>
          <w:rFonts w:asciiTheme="minorHAnsi" w:hAnsiTheme="minorHAnsi" w:cstheme="minorHAnsi"/>
          <w:color w:val="auto"/>
        </w:rPr>
        <w:t xml:space="preserve"> to change the</w:t>
      </w:r>
      <w:r w:rsidR="00F36961" w:rsidRPr="00490122">
        <w:rPr>
          <w:rFonts w:asciiTheme="minorHAnsi" w:hAnsiTheme="minorHAnsi" w:cstheme="minorHAnsi"/>
          <w:color w:val="auto"/>
        </w:rPr>
        <w:t>ir</w:t>
      </w:r>
      <w:r w:rsidR="00254453" w:rsidRPr="00490122">
        <w:rPr>
          <w:rFonts w:asciiTheme="minorHAnsi" w:hAnsiTheme="minorHAnsi" w:cstheme="minorHAnsi"/>
          <w:color w:val="auto"/>
        </w:rPr>
        <w:t xml:space="preserve"> gaze to identify clusters correctly.</w:t>
      </w:r>
      <w:r w:rsidR="0013088F" w:rsidRPr="00490122">
        <w:rPr>
          <w:rFonts w:asciiTheme="minorHAnsi" w:hAnsiTheme="minorHAnsi" w:cstheme="minorHAnsi"/>
          <w:color w:val="auto"/>
        </w:rPr>
        <w:t xml:space="preserve"> </w:t>
      </w:r>
      <w:r w:rsidR="00F36961" w:rsidRPr="00490122">
        <w:rPr>
          <w:rFonts w:asciiTheme="minorHAnsi" w:hAnsiTheme="minorHAnsi" w:cstheme="minorHAnsi"/>
          <w:color w:val="auto"/>
        </w:rPr>
        <w:t>This figure has been modified 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F36961" w:rsidRPr="00490122">
        <w:rPr>
          <w:rFonts w:asciiTheme="minorHAnsi" w:hAnsiTheme="minorHAnsi" w:cstheme="minorHAnsi"/>
          <w:color w:val="auto"/>
        </w:rPr>
        <w:t>.</w:t>
      </w:r>
    </w:p>
    <w:p w14:paraId="0871684B" w14:textId="06984B65" w:rsidR="00164128" w:rsidRPr="00490122" w:rsidRDefault="00164128" w:rsidP="00551AE0">
      <w:pPr>
        <w:contextualSpacing/>
        <w:rPr>
          <w:rFonts w:asciiTheme="minorHAnsi" w:hAnsiTheme="minorHAnsi" w:cstheme="minorHAnsi"/>
          <w:color w:val="auto"/>
        </w:rPr>
      </w:pPr>
    </w:p>
    <w:p w14:paraId="1B912820" w14:textId="37ADBE2E" w:rsidR="00164128"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Figure 8</w:t>
      </w:r>
      <w:r w:rsidR="00164128" w:rsidRPr="00490122">
        <w:rPr>
          <w:rFonts w:asciiTheme="minorHAnsi" w:hAnsiTheme="minorHAnsi" w:cstheme="minorHAnsi"/>
          <w:b/>
          <w:color w:val="auto"/>
        </w:rPr>
        <w:t>:</w:t>
      </w:r>
      <w:r w:rsidR="00DC4381">
        <w:rPr>
          <w:rFonts w:asciiTheme="minorHAnsi" w:hAnsiTheme="minorHAnsi" w:cstheme="minorHAnsi"/>
          <w:b/>
          <w:color w:val="auto"/>
        </w:rPr>
        <w:t xml:space="preserve"> </w:t>
      </w:r>
      <w:r w:rsidR="00164128" w:rsidRPr="00490122">
        <w:rPr>
          <w:rFonts w:asciiTheme="minorHAnsi" w:hAnsiTheme="minorHAnsi" w:cstheme="minorHAnsi"/>
          <w:b/>
          <w:color w:val="auto"/>
        </w:rPr>
        <w:t xml:space="preserve">Illustration of the Setting for the Task Cluster Recognition in Matlab. </w:t>
      </w:r>
      <w:r w:rsidR="00164128" w:rsidRPr="00490122">
        <w:rPr>
          <w:rFonts w:asciiTheme="minorHAnsi" w:hAnsiTheme="minorHAnsi" w:cstheme="minorHAnsi"/>
          <w:color w:val="auto"/>
        </w:rPr>
        <w:t xml:space="preserve">The </w:t>
      </w:r>
      <w:r w:rsidR="00DE43CA" w:rsidRPr="00490122">
        <w:rPr>
          <w:rFonts w:asciiTheme="minorHAnsi" w:hAnsiTheme="minorHAnsi" w:cstheme="minorHAnsi"/>
          <w:color w:val="auto"/>
        </w:rPr>
        <w:t>figure</w:t>
      </w:r>
      <w:r w:rsidR="00164128" w:rsidRPr="00490122">
        <w:rPr>
          <w:rFonts w:asciiTheme="minorHAnsi" w:hAnsiTheme="minorHAnsi" w:cstheme="minorHAnsi"/>
          <w:color w:val="auto"/>
        </w:rPr>
        <w:t xml:space="preserve"> </w:t>
      </w:r>
      <w:r w:rsidR="00A64D9B" w:rsidRPr="00490122">
        <w:rPr>
          <w:rFonts w:asciiTheme="minorHAnsi" w:hAnsiTheme="minorHAnsi" w:cstheme="minorHAnsi"/>
          <w:color w:val="auto"/>
        </w:rPr>
        <w:t>illustrates</w:t>
      </w:r>
      <w:r w:rsidR="00164128" w:rsidRPr="00490122">
        <w:rPr>
          <w:rFonts w:asciiTheme="minorHAnsi" w:hAnsiTheme="minorHAnsi" w:cstheme="minorHAnsi"/>
          <w:color w:val="auto"/>
        </w:rPr>
        <w:t xml:space="preserve"> clusters </w:t>
      </w:r>
      <w:r w:rsidR="00A64D9B" w:rsidRPr="00490122">
        <w:rPr>
          <w:rFonts w:asciiTheme="minorHAnsi" w:hAnsiTheme="minorHAnsi" w:cstheme="minorHAnsi"/>
          <w:color w:val="auto"/>
        </w:rPr>
        <w:t xml:space="preserve">provided </w:t>
      </w:r>
      <w:r w:rsidR="00164128" w:rsidRPr="00490122">
        <w:rPr>
          <w:rFonts w:asciiTheme="minorHAnsi" w:hAnsiTheme="minorHAnsi" w:cstheme="minorHAnsi"/>
          <w:color w:val="auto"/>
        </w:rPr>
        <w:t>in Matlab</w:t>
      </w:r>
      <w:r w:rsidR="00A64D9B" w:rsidRPr="00490122">
        <w:rPr>
          <w:rFonts w:asciiTheme="minorHAnsi" w:hAnsiTheme="minorHAnsi" w:cstheme="minorHAnsi"/>
          <w:color w:val="auto"/>
        </w:rPr>
        <w:t xml:space="preserve">, which was the basis for the </w:t>
      </w:r>
      <w:r w:rsidR="00164128" w:rsidRPr="00490122">
        <w:rPr>
          <w:rFonts w:asciiTheme="minorHAnsi" w:hAnsiTheme="minorHAnsi" w:cstheme="minorHAnsi"/>
          <w:color w:val="auto"/>
        </w:rPr>
        <w:t>2D desktop application.</w:t>
      </w:r>
    </w:p>
    <w:p w14:paraId="27540136" w14:textId="5908BBEF" w:rsidR="0013088F" w:rsidRPr="00490122" w:rsidRDefault="0013088F" w:rsidP="00551AE0">
      <w:pPr>
        <w:contextualSpacing/>
        <w:rPr>
          <w:rFonts w:asciiTheme="minorHAnsi" w:hAnsiTheme="minorHAnsi" w:cstheme="minorHAnsi"/>
          <w:color w:val="auto"/>
        </w:rPr>
      </w:pPr>
    </w:p>
    <w:p w14:paraId="3F1E97A4" w14:textId="1490E9CB" w:rsidR="0013088F"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Figure 9</w:t>
      </w:r>
      <w:r w:rsidR="0013088F" w:rsidRPr="00490122">
        <w:rPr>
          <w:rFonts w:asciiTheme="minorHAnsi" w:hAnsiTheme="minorHAnsi" w:cstheme="minorHAnsi"/>
          <w:b/>
          <w:color w:val="auto"/>
        </w:rPr>
        <w:t xml:space="preserve">: Overall Study Procedure at a Glance. </w:t>
      </w:r>
      <w:r w:rsidR="0013088F" w:rsidRPr="00490122">
        <w:rPr>
          <w:rFonts w:asciiTheme="minorHAnsi" w:hAnsiTheme="minorHAnsi" w:cstheme="minorHAnsi"/>
          <w:color w:val="auto"/>
        </w:rPr>
        <w:t xml:space="preserve">This figure presents </w:t>
      </w:r>
      <w:r w:rsidR="00F36961" w:rsidRPr="00490122">
        <w:rPr>
          <w:rFonts w:asciiTheme="minorHAnsi" w:hAnsiTheme="minorHAnsi" w:cstheme="minorHAnsi"/>
          <w:color w:val="auto"/>
        </w:rPr>
        <w:t>the</w:t>
      </w:r>
      <w:r w:rsidR="0013088F" w:rsidRPr="00490122">
        <w:rPr>
          <w:rFonts w:asciiTheme="minorHAnsi" w:hAnsiTheme="minorHAnsi" w:cstheme="minorHAnsi"/>
          <w:color w:val="auto"/>
        </w:rPr>
        <w:t xml:space="preserve"> steps participant</w:t>
      </w:r>
      <w:r w:rsidR="00F36961" w:rsidRPr="00490122">
        <w:rPr>
          <w:rFonts w:asciiTheme="minorHAnsi" w:hAnsiTheme="minorHAnsi" w:cstheme="minorHAnsi"/>
          <w:color w:val="auto"/>
        </w:rPr>
        <w:t>s</w:t>
      </w:r>
      <w:r w:rsidR="0013088F" w:rsidRPr="00490122">
        <w:rPr>
          <w:rFonts w:asciiTheme="minorHAnsi" w:hAnsiTheme="minorHAnsi" w:cstheme="minorHAnsi"/>
          <w:color w:val="auto"/>
        </w:rPr>
        <w:t xml:space="preserve"> </w:t>
      </w:r>
      <w:r w:rsidR="00F36961" w:rsidRPr="00490122">
        <w:rPr>
          <w:rFonts w:asciiTheme="minorHAnsi" w:hAnsiTheme="minorHAnsi" w:cstheme="minorHAnsi"/>
          <w:color w:val="auto"/>
        </w:rPr>
        <w:t>had to accomplish,</w:t>
      </w:r>
      <w:r w:rsidR="0013088F" w:rsidRPr="00490122">
        <w:rPr>
          <w:rFonts w:asciiTheme="minorHAnsi" w:hAnsiTheme="minorHAnsi" w:cstheme="minorHAnsi"/>
          <w:color w:val="auto"/>
        </w:rPr>
        <w:t xml:space="preserve"> </w:t>
      </w:r>
      <w:r w:rsidR="00F36961" w:rsidRPr="00490122">
        <w:rPr>
          <w:rFonts w:asciiTheme="minorHAnsi" w:hAnsiTheme="minorHAnsi" w:cstheme="minorHAnsi"/>
          <w:color w:val="auto"/>
        </w:rPr>
        <w:t>in</w:t>
      </w:r>
      <w:r w:rsidR="0013088F" w:rsidRPr="00490122">
        <w:rPr>
          <w:rFonts w:asciiTheme="minorHAnsi" w:hAnsiTheme="minorHAnsi" w:cstheme="minorHAnsi"/>
          <w:color w:val="auto"/>
        </w:rPr>
        <w:t xml:space="preserve"> their chronological order</w:t>
      </w:r>
      <w:r w:rsidR="00EC50C2" w:rsidRPr="00490122">
        <w:rPr>
          <w:rFonts w:asciiTheme="minorHAnsi" w:hAnsiTheme="minorHAnsi" w:cstheme="minorHAnsi"/>
          <w:color w:val="auto"/>
        </w:rPr>
        <w:t xml:space="preserve">. </w:t>
      </w:r>
      <w:r w:rsidR="00F36961" w:rsidRPr="00490122">
        <w:rPr>
          <w:rFonts w:asciiTheme="minorHAnsi" w:hAnsiTheme="minorHAnsi" w:cstheme="minorHAnsi"/>
          <w:color w:val="auto"/>
        </w:rPr>
        <w:t>This figure has been modified 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F36961" w:rsidRPr="00490122">
        <w:rPr>
          <w:rFonts w:asciiTheme="minorHAnsi" w:hAnsiTheme="minorHAnsi" w:cstheme="minorHAnsi"/>
          <w:color w:val="auto"/>
        </w:rPr>
        <w:t>.</w:t>
      </w:r>
    </w:p>
    <w:p w14:paraId="0A96EFBA" w14:textId="7C67AC11" w:rsidR="00EC50C2" w:rsidRPr="00490122" w:rsidRDefault="00EC50C2" w:rsidP="00551AE0">
      <w:pPr>
        <w:contextualSpacing/>
        <w:rPr>
          <w:rFonts w:asciiTheme="minorHAnsi" w:hAnsiTheme="minorHAnsi" w:cstheme="minorHAnsi"/>
          <w:color w:val="auto"/>
        </w:rPr>
      </w:pPr>
    </w:p>
    <w:p w14:paraId="05ADF162" w14:textId="5AD98EED" w:rsidR="00EC50C2" w:rsidRPr="00490122" w:rsidRDefault="00745EF5" w:rsidP="00551AE0">
      <w:pPr>
        <w:contextualSpacing/>
        <w:rPr>
          <w:rFonts w:asciiTheme="minorHAnsi" w:hAnsiTheme="minorHAnsi" w:cstheme="minorHAnsi"/>
          <w:color w:val="auto"/>
        </w:rPr>
      </w:pPr>
      <w:r w:rsidRPr="00490122">
        <w:rPr>
          <w:rFonts w:asciiTheme="minorHAnsi" w:hAnsiTheme="minorHAnsi" w:cstheme="minorHAnsi"/>
          <w:b/>
          <w:color w:val="auto"/>
        </w:rPr>
        <w:t>Figure 10</w:t>
      </w:r>
      <w:r w:rsidR="00EC50C2" w:rsidRPr="00490122">
        <w:rPr>
          <w:rFonts w:asciiTheme="minorHAnsi" w:hAnsiTheme="minorHAnsi" w:cstheme="minorHAnsi"/>
          <w:b/>
          <w:color w:val="auto"/>
        </w:rPr>
        <w:t xml:space="preserve">: Results of the self-developed questionnaire (see Table 1). </w:t>
      </w:r>
      <w:r w:rsidR="00EC50C2" w:rsidRPr="00490122">
        <w:rPr>
          <w:rFonts w:asciiTheme="minorHAnsi" w:hAnsiTheme="minorHAnsi" w:cstheme="minorHAnsi"/>
          <w:color w:val="auto"/>
        </w:rPr>
        <w:t xml:space="preserve">The results are shown </w:t>
      </w:r>
      <w:r w:rsidR="00FB754E" w:rsidRPr="00490122">
        <w:rPr>
          <w:rFonts w:asciiTheme="minorHAnsi" w:hAnsiTheme="minorHAnsi" w:cstheme="minorHAnsi"/>
          <w:color w:val="auto"/>
        </w:rPr>
        <w:t>using</w:t>
      </w:r>
      <w:r w:rsidR="00EC50C2" w:rsidRPr="00490122">
        <w:rPr>
          <w:rFonts w:asciiTheme="minorHAnsi" w:hAnsiTheme="minorHAnsi" w:cstheme="minorHAnsi"/>
          <w:color w:val="auto"/>
        </w:rPr>
        <w:t xml:space="preserve"> box plots. </w:t>
      </w:r>
      <w:r w:rsidR="00FB754E" w:rsidRPr="00490122">
        <w:rPr>
          <w:rFonts w:asciiTheme="minorHAnsi" w:hAnsiTheme="minorHAnsi" w:cstheme="minorHAnsi"/>
          <w:color w:val="auto"/>
        </w:rPr>
        <w:t>This figure has been modified based on this work</w:t>
      </w:r>
      <w:r w:rsidR="004E192C" w:rsidRPr="00490122">
        <w:rPr>
          <w:rFonts w:asciiTheme="minorHAnsi" w:hAnsiTheme="minorHAnsi" w:cstheme="minorHAnsi"/>
          <w:color w:val="auto"/>
          <w:vertAlign w:val="superscript"/>
        </w:rPr>
        <w:t>3</w:t>
      </w:r>
      <w:r w:rsidR="00AA4D96" w:rsidRPr="00490122">
        <w:rPr>
          <w:rFonts w:asciiTheme="minorHAnsi" w:hAnsiTheme="minorHAnsi" w:cstheme="minorHAnsi"/>
          <w:color w:val="auto"/>
          <w:vertAlign w:val="superscript"/>
        </w:rPr>
        <w:t>5</w:t>
      </w:r>
      <w:r w:rsidR="00FB754E" w:rsidRPr="00490122">
        <w:rPr>
          <w:rFonts w:asciiTheme="minorHAnsi" w:hAnsiTheme="minorHAnsi" w:cstheme="minorHAnsi"/>
          <w:color w:val="auto"/>
        </w:rPr>
        <w:t>.</w:t>
      </w:r>
    </w:p>
    <w:p w14:paraId="3040F3A0" w14:textId="77777777" w:rsidR="00EC50C2" w:rsidRPr="00490122" w:rsidRDefault="00EC50C2" w:rsidP="00551AE0">
      <w:pPr>
        <w:contextualSpacing/>
        <w:rPr>
          <w:rFonts w:asciiTheme="minorHAnsi" w:hAnsiTheme="minorHAnsi" w:cstheme="minorHAnsi"/>
          <w:color w:val="auto"/>
        </w:rPr>
      </w:pPr>
    </w:p>
    <w:p w14:paraId="069257D4" w14:textId="6701444B" w:rsidR="007A4DD6" w:rsidRPr="00490122" w:rsidRDefault="00DA675D" w:rsidP="00551AE0">
      <w:pPr>
        <w:contextualSpacing/>
        <w:rPr>
          <w:rFonts w:asciiTheme="minorHAnsi" w:hAnsiTheme="minorHAnsi" w:cstheme="minorHAnsi"/>
          <w:color w:val="auto"/>
        </w:rPr>
      </w:pPr>
      <w:r w:rsidRPr="00490122">
        <w:rPr>
          <w:rFonts w:asciiTheme="minorHAnsi" w:hAnsiTheme="minorHAnsi" w:cstheme="minorHAnsi"/>
          <w:b/>
          <w:color w:val="auto"/>
        </w:rPr>
        <w:t>Table 1: Self-developed questionnaire</w:t>
      </w:r>
      <w:r w:rsidR="00365644" w:rsidRPr="00490122">
        <w:rPr>
          <w:rFonts w:asciiTheme="minorHAnsi" w:hAnsiTheme="minorHAnsi" w:cstheme="minorHAnsi"/>
          <w:b/>
          <w:color w:val="auto"/>
        </w:rPr>
        <w:t xml:space="preserve"> for user feedback</w:t>
      </w:r>
      <w:r w:rsidR="00175A91" w:rsidRPr="00490122">
        <w:rPr>
          <w:rFonts w:asciiTheme="minorHAnsi" w:hAnsiTheme="minorHAnsi" w:cstheme="minorHAnsi"/>
          <w:b/>
          <w:color w:val="auto"/>
        </w:rPr>
        <w:t>.</w:t>
      </w:r>
      <w:r w:rsidR="00175A91" w:rsidRPr="00490122">
        <w:rPr>
          <w:rFonts w:asciiTheme="minorHAnsi" w:hAnsiTheme="minorHAnsi" w:cstheme="minorHAnsi"/>
          <w:color w:val="auto"/>
        </w:rPr>
        <w:t xml:space="preserve"> It </w:t>
      </w:r>
      <w:r w:rsidR="00F8243A" w:rsidRPr="00490122">
        <w:rPr>
          <w:rFonts w:asciiTheme="minorHAnsi" w:hAnsiTheme="minorHAnsi" w:cstheme="minorHAnsi"/>
          <w:color w:val="auto"/>
        </w:rPr>
        <w:t>comprises</w:t>
      </w:r>
      <w:r w:rsidR="00175A91" w:rsidRPr="00490122">
        <w:rPr>
          <w:rFonts w:asciiTheme="minorHAnsi" w:hAnsiTheme="minorHAnsi" w:cstheme="minorHAnsi"/>
          <w:color w:val="auto"/>
        </w:rPr>
        <w:t xml:space="preserve"> 7 question. For each question, participants </w:t>
      </w:r>
      <w:r w:rsidR="00F8243A" w:rsidRPr="00490122">
        <w:rPr>
          <w:rFonts w:asciiTheme="minorHAnsi" w:hAnsiTheme="minorHAnsi" w:cstheme="minorHAnsi"/>
          <w:color w:val="auto"/>
        </w:rPr>
        <w:t>had to</w:t>
      </w:r>
      <w:r w:rsidR="00175A91" w:rsidRPr="00490122">
        <w:rPr>
          <w:rFonts w:asciiTheme="minorHAnsi" w:hAnsiTheme="minorHAnsi" w:cstheme="minorHAnsi"/>
          <w:color w:val="auto"/>
        </w:rPr>
        <w:t xml:space="preserve"> </w:t>
      </w:r>
      <w:r w:rsidR="00F8243A" w:rsidRPr="00490122">
        <w:rPr>
          <w:rFonts w:asciiTheme="minorHAnsi" w:hAnsiTheme="minorHAnsi" w:cstheme="minorHAnsi"/>
          <w:color w:val="auto"/>
        </w:rPr>
        <w:t>determine</w:t>
      </w:r>
      <w:r w:rsidR="00175A91" w:rsidRPr="00490122">
        <w:rPr>
          <w:rFonts w:asciiTheme="minorHAnsi" w:hAnsiTheme="minorHAnsi" w:cstheme="minorHAnsi"/>
          <w:color w:val="auto"/>
        </w:rPr>
        <w:t xml:space="preserve"> a value within </w:t>
      </w:r>
      <w:r w:rsidR="00F8243A" w:rsidRPr="00490122">
        <w:rPr>
          <w:rFonts w:asciiTheme="minorHAnsi" w:hAnsiTheme="minorHAnsi" w:cstheme="minorHAnsi"/>
          <w:color w:val="auto"/>
        </w:rPr>
        <w:t>a</w:t>
      </w:r>
      <w:r w:rsidR="00175A91" w:rsidRPr="00490122">
        <w:rPr>
          <w:rFonts w:asciiTheme="minorHAnsi" w:hAnsiTheme="minorHAnsi" w:cstheme="minorHAnsi"/>
          <w:color w:val="auto"/>
        </w:rPr>
        <w:t xml:space="preserve"> scale </w:t>
      </w:r>
      <w:r w:rsidR="00F8243A" w:rsidRPr="00490122">
        <w:rPr>
          <w:rFonts w:asciiTheme="minorHAnsi" w:hAnsiTheme="minorHAnsi" w:cstheme="minorHAnsi"/>
          <w:color w:val="auto"/>
        </w:rPr>
        <w:t xml:space="preserve">from </w:t>
      </w:r>
      <w:r w:rsidR="00175A91" w:rsidRPr="00490122">
        <w:rPr>
          <w:rFonts w:asciiTheme="minorHAnsi" w:hAnsiTheme="minorHAnsi" w:cstheme="minorHAnsi"/>
          <w:color w:val="auto"/>
        </w:rPr>
        <w:t>1-10, whereby 1 means a low value (i.e., bad feedback)</w:t>
      </w:r>
      <w:r w:rsidR="00F8243A" w:rsidRPr="00490122">
        <w:rPr>
          <w:rFonts w:asciiTheme="minorHAnsi" w:hAnsiTheme="minorHAnsi" w:cstheme="minorHAnsi"/>
          <w:color w:val="auto"/>
        </w:rPr>
        <w:t>,</w:t>
      </w:r>
      <w:r w:rsidR="00175A91" w:rsidRPr="00490122">
        <w:rPr>
          <w:rFonts w:asciiTheme="minorHAnsi" w:hAnsiTheme="minorHAnsi" w:cstheme="minorHAnsi"/>
          <w:color w:val="auto"/>
        </w:rPr>
        <w:t xml:space="preserve"> and 10 a high value (i.e., a very good feedback).</w:t>
      </w:r>
    </w:p>
    <w:p w14:paraId="5CFD9F18" w14:textId="780DCB8A" w:rsidR="000615B8" w:rsidRPr="00490122" w:rsidRDefault="000615B8" w:rsidP="00551AE0">
      <w:pPr>
        <w:contextualSpacing/>
        <w:rPr>
          <w:rFonts w:asciiTheme="minorHAnsi" w:hAnsiTheme="minorHAnsi" w:cstheme="minorHAnsi"/>
          <w:color w:val="auto"/>
        </w:rPr>
      </w:pPr>
    </w:p>
    <w:p w14:paraId="44467743" w14:textId="1B5527E0" w:rsidR="000615B8" w:rsidRPr="00490122" w:rsidRDefault="000615B8" w:rsidP="00551AE0">
      <w:pPr>
        <w:contextualSpacing/>
        <w:rPr>
          <w:rFonts w:asciiTheme="minorHAnsi" w:hAnsiTheme="minorHAnsi" w:cstheme="minorHAnsi"/>
          <w:color w:val="auto"/>
        </w:rPr>
      </w:pPr>
      <w:r w:rsidRPr="00490122">
        <w:rPr>
          <w:rFonts w:asciiTheme="minorHAnsi" w:hAnsiTheme="minorHAnsi" w:cstheme="minorHAnsi"/>
          <w:b/>
          <w:color w:val="auto"/>
        </w:rPr>
        <w:t>Table 2: Partic</w:t>
      </w:r>
      <w:r w:rsidR="00205FCB" w:rsidRPr="00490122">
        <w:rPr>
          <w:rFonts w:asciiTheme="minorHAnsi" w:hAnsiTheme="minorHAnsi" w:cstheme="minorHAnsi"/>
          <w:b/>
          <w:color w:val="auto"/>
        </w:rPr>
        <w:t xml:space="preserve">ipant </w:t>
      </w:r>
      <w:r w:rsidR="00344095" w:rsidRPr="00490122">
        <w:rPr>
          <w:rFonts w:asciiTheme="minorHAnsi" w:hAnsiTheme="minorHAnsi" w:cstheme="minorHAnsi"/>
          <w:b/>
          <w:color w:val="auto"/>
        </w:rPr>
        <w:t>s</w:t>
      </w:r>
      <w:r w:rsidRPr="00490122">
        <w:rPr>
          <w:rFonts w:asciiTheme="minorHAnsi" w:hAnsiTheme="minorHAnsi" w:cstheme="minorHAnsi"/>
          <w:b/>
          <w:color w:val="auto"/>
        </w:rPr>
        <w:t>ample description and comparison between low and high</w:t>
      </w:r>
      <w:r w:rsidR="00205FCB" w:rsidRPr="00490122">
        <w:rPr>
          <w:rFonts w:asciiTheme="minorHAnsi" w:hAnsiTheme="minorHAnsi" w:cstheme="minorHAnsi"/>
          <w:b/>
          <w:color w:val="auto"/>
        </w:rPr>
        <w:t xml:space="preserve"> </w:t>
      </w:r>
      <w:r w:rsidRPr="00490122">
        <w:rPr>
          <w:rFonts w:asciiTheme="minorHAnsi" w:hAnsiTheme="minorHAnsi" w:cstheme="minorHAnsi"/>
          <w:b/>
          <w:color w:val="auto"/>
        </w:rPr>
        <w:t>performers in baseline variables.</w:t>
      </w:r>
      <w:r w:rsidR="00DC4381">
        <w:rPr>
          <w:rFonts w:asciiTheme="minorHAnsi" w:hAnsiTheme="minorHAnsi" w:cstheme="minorHAnsi"/>
          <w:color w:val="auto"/>
        </w:rPr>
        <w:t xml:space="preserve"> </w:t>
      </w:r>
      <w:r w:rsidR="00205FCB" w:rsidRPr="00490122">
        <w:rPr>
          <w:rFonts w:asciiTheme="minorHAnsi" w:hAnsiTheme="minorHAnsi" w:cstheme="minorHAnsi"/>
          <w:color w:val="auto"/>
        </w:rPr>
        <w:t>The table shows data to the three demographic questions on gender, age, and education. In addition, the results of the two pretests are presented.</w:t>
      </w:r>
    </w:p>
    <w:p w14:paraId="13E4E7AC" w14:textId="05374ECA" w:rsidR="00730742" w:rsidRPr="00490122" w:rsidRDefault="00730742" w:rsidP="00551AE0">
      <w:pPr>
        <w:contextualSpacing/>
        <w:rPr>
          <w:rFonts w:asciiTheme="minorHAnsi" w:hAnsiTheme="minorHAnsi" w:cstheme="minorHAnsi"/>
          <w:color w:val="auto"/>
        </w:rPr>
      </w:pPr>
    </w:p>
    <w:p w14:paraId="35D64498" w14:textId="01911CE0" w:rsidR="00730742" w:rsidRPr="00490122" w:rsidRDefault="00730742" w:rsidP="00551AE0">
      <w:pPr>
        <w:contextualSpacing/>
        <w:rPr>
          <w:rFonts w:asciiTheme="minorHAnsi" w:hAnsiTheme="minorHAnsi" w:cstheme="minorHAnsi"/>
          <w:color w:val="auto"/>
        </w:rPr>
      </w:pPr>
      <w:r w:rsidRPr="00490122">
        <w:rPr>
          <w:rFonts w:asciiTheme="minorHAnsi" w:hAnsiTheme="minorHAnsi" w:cstheme="minorHAnsi"/>
          <w:b/>
          <w:color w:val="auto"/>
        </w:rPr>
        <w:t xml:space="preserve">Table 3: </w:t>
      </w:r>
      <w:r w:rsidR="000E5AD7" w:rsidRPr="00490122">
        <w:rPr>
          <w:rFonts w:asciiTheme="minorHAnsi" w:hAnsiTheme="minorHAnsi" w:cstheme="minorHAnsi"/>
          <w:b/>
          <w:color w:val="auto"/>
        </w:rPr>
        <w:t xml:space="preserve">Results of the Multilevel Models for RQ1 (Outlier Detection </w:t>
      </w:r>
      <w:r w:rsidR="00AC4213">
        <w:rPr>
          <w:rFonts w:asciiTheme="minorHAnsi" w:hAnsiTheme="minorHAnsi" w:cstheme="minorHAnsi"/>
          <w:b/>
          <w:color w:val="auto"/>
        </w:rPr>
        <w:t>Using the Smartglasses</w:t>
      </w:r>
      <w:r w:rsidR="000E5AD7" w:rsidRPr="00490122">
        <w:rPr>
          <w:rFonts w:asciiTheme="minorHAnsi" w:hAnsiTheme="minorHAnsi" w:cstheme="minorHAnsi"/>
          <w:b/>
          <w:color w:val="auto"/>
        </w:rPr>
        <w:t xml:space="preserve">). </w:t>
      </w:r>
      <w:r w:rsidR="000E5AD7" w:rsidRPr="00490122">
        <w:rPr>
          <w:rFonts w:asciiTheme="minorHAnsi" w:hAnsiTheme="minorHAnsi" w:cstheme="minorHAnsi"/>
          <w:color w:val="auto"/>
        </w:rPr>
        <w:t>The table shows statistical results of RQ1 for the outlier’s detection task</w:t>
      </w:r>
      <w:r w:rsidR="001D32DF" w:rsidRPr="00490122">
        <w:rPr>
          <w:rFonts w:asciiTheme="minorHAnsi" w:hAnsiTheme="minorHAnsi" w:cstheme="minorHAnsi"/>
          <w:color w:val="auto"/>
        </w:rPr>
        <w:t xml:space="preserve"> (for all performance measures)</w:t>
      </w:r>
      <w:r w:rsidR="000E5AD7" w:rsidRPr="00490122">
        <w:rPr>
          <w:rFonts w:asciiTheme="minorHAnsi" w:hAnsiTheme="minorHAnsi" w:cstheme="minorHAnsi"/>
          <w:color w:val="auto"/>
        </w:rPr>
        <w:t>.</w:t>
      </w:r>
    </w:p>
    <w:p w14:paraId="69B74D5F" w14:textId="77777777" w:rsidR="00EC50C2" w:rsidRPr="00490122" w:rsidRDefault="00EC50C2" w:rsidP="00551AE0">
      <w:pPr>
        <w:contextualSpacing/>
        <w:rPr>
          <w:rFonts w:asciiTheme="minorHAnsi" w:hAnsiTheme="minorHAnsi" w:cstheme="minorHAnsi"/>
          <w:b/>
          <w:color w:val="auto"/>
        </w:rPr>
      </w:pPr>
    </w:p>
    <w:p w14:paraId="05E0C7E4" w14:textId="6F420F35" w:rsidR="00F71EE2" w:rsidRPr="00490122" w:rsidRDefault="00F71EE2" w:rsidP="00551AE0">
      <w:pPr>
        <w:contextualSpacing/>
        <w:rPr>
          <w:rFonts w:asciiTheme="minorHAnsi" w:hAnsiTheme="minorHAnsi" w:cstheme="minorHAnsi"/>
          <w:color w:val="auto"/>
        </w:rPr>
      </w:pPr>
      <w:r w:rsidRPr="00490122">
        <w:rPr>
          <w:rFonts w:asciiTheme="minorHAnsi" w:hAnsiTheme="minorHAnsi" w:cstheme="minorHAnsi"/>
          <w:b/>
          <w:color w:val="auto"/>
        </w:rPr>
        <w:t>Table 4: Results of the Multilevel Models for RQ2 (</w:t>
      </w:r>
      <w:r w:rsidR="00AC4213" w:rsidRPr="00490122">
        <w:rPr>
          <w:rFonts w:asciiTheme="minorHAnsi" w:hAnsiTheme="minorHAnsi" w:cstheme="minorHAnsi"/>
          <w:b/>
          <w:color w:val="auto"/>
        </w:rPr>
        <w:t xml:space="preserve">Outlier Detection </w:t>
      </w:r>
      <w:r w:rsidR="00AC4213">
        <w:rPr>
          <w:rFonts w:asciiTheme="minorHAnsi" w:hAnsiTheme="minorHAnsi" w:cstheme="minorHAnsi"/>
          <w:b/>
          <w:color w:val="auto"/>
        </w:rPr>
        <w:t>Using the Smartglasses</w:t>
      </w:r>
      <w:r w:rsidRPr="00490122">
        <w:rPr>
          <w:rFonts w:asciiTheme="minorHAnsi" w:hAnsiTheme="minorHAnsi" w:cstheme="minorHAnsi"/>
          <w:b/>
          <w:color w:val="auto"/>
        </w:rPr>
        <w:t xml:space="preserve">). </w:t>
      </w:r>
      <w:r w:rsidR="00D31AA1" w:rsidRPr="00490122">
        <w:rPr>
          <w:rFonts w:asciiTheme="minorHAnsi" w:hAnsiTheme="minorHAnsi" w:cstheme="minorHAnsi"/>
          <w:color w:val="auto"/>
        </w:rPr>
        <w:t>The table shows statistical results of RQ2 for the outlier’s detection task (for all performance measures).</w:t>
      </w:r>
    </w:p>
    <w:p w14:paraId="75182EC3" w14:textId="074E12DE" w:rsidR="00B32616" w:rsidRPr="00490122" w:rsidRDefault="00B32616" w:rsidP="00551AE0">
      <w:pPr>
        <w:contextualSpacing/>
        <w:rPr>
          <w:rFonts w:asciiTheme="minorHAnsi" w:hAnsiTheme="minorHAnsi" w:cstheme="minorHAnsi"/>
          <w:color w:val="808080" w:themeColor="background1" w:themeShade="80"/>
        </w:rPr>
      </w:pPr>
    </w:p>
    <w:p w14:paraId="5934E5BD" w14:textId="20CF921D" w:rsidR="00D55D10" w:rsidRPr="00490122" w:rsidRDefault="00D55D10" w:rsidP="00551AE0">
      <w:pPr>
        <w:contextualSpacing/>
        <w:rPr>
          <w:rFonts w:asciiTheme="minorHAnsi" w:hAnsiTheme="minorHAnsi" w:cstheme="minorHAnsi"/>
          <w:color w:val="auto"/>
        </w:rPr>
      </w:pPr>
      <w:r w:rsidRPr="00490122">
        <w:rPr>
          <w:rFonts w:asciiTheme="minorHAnsi" w:hAnsiTheme="minorHAnsi" w:cstheme="minorHAnsi"/>
          <w:b/>
          <w:color w:val="auto"/>
        </w:rPr>
        <w:t>Table 5: Results of the Multilevel Models for RQ3 (</w:t>
      </w:r>
      <w:r w:rsidR="00AC4213" w:rsidRPr="00490122">
        <w:rPr>
          <w:rFonts w:asciiTheme="minorHAnsi" w:hAnsiTheme="minorHAnsi" w:cstheme="minorHAnsi"/>
          <w:b/>
          <w:color w:val="auto"/>
        </w:rPr>
        <w:t xml:space="preserve">Outlier Detection </w:t>
      </w:r>
      <w:r w:rsidR="00AC4213">
        <w:rPr>
          <w:rFonts w:asciiTheme="minorHAnsi" w:hAnsiTheme="minorHAnsi" w:cstheme="minorHAnsi"/>
          <w:b/>
          <w:color w:val="auto"/>
        </w:rPr>
        <w:t>Using the Smartglasses</w:t>
      </w:r>
      <w:r w:rsidRPr="00490122">
        <w:rPr>
          <w:rFonts w:asciiTheme="minorHAnsi" w:hAnsiTheme="minorHAnsi" w:cstheme="minorHAnsi"/>
          <w:b/>
          <w:color w:val="auto"/>
        </w:rPr>
        <w:t xml:space="preserve">). </w:t>
      </w:r>
      <w:r w:rsidR="00D31AA1" w:rsidRPr="00490122">
        <w:rPr>
          <w:rFonts w:asciiTheme="minorHAnsi" w:hAnsiTheme="minorHAnsi" w:cstheme="minorHAnsi"/>
          <w:color w:val="auto"/>
        </w:rPr>
        <w:t>The table shows statistical results of RQ3 for the outlier’s detection task (for all performance measures).</w:t>
      </w:r>
    </w:p>
    <w:p w14:paraId="593689B1" w14:textId="125071C1" w:rsidR="00F71EE2" w:rsidRPr="00490122" w:rsidRDefault="00F71EE2" w:rsidP="00551AE0">
      <w:pPr>
        <w:contextualSpacing/>
        <w:rPr>
          <w:rFonts w:asciiTheme="minorHAnsi" w:hAnsiTheme="minorHAnsi" w:cstheme="minorHAnsi"/>
          <w:color w:val="808080" w:themeColor="background1" w:themeShade="80"/>
        </w:rPr>
      </w:pPr>
    </w:p>
    <w:p w14:paraId="5360A705" w14:textId="4EBECDA0" w:rsidR="00F51C03" w:rsidRPr="00490122" w:rsidRDefault="002F3B32" w:rsidP="00551AE0">
      <w:pPr>
        <w:contextualSpacing/>
        <w:rPr>
          <w:rFonts w:asciiTheme="minorHAnsi" w:hAnsiTheme="minorHAnsi" w:cstheme="minorHAnsi"/>
          <w:color w:val="auto"/>
        </w:rPr>
      </w:pPr>
      <w:r w:rsidRPr="00490122">
        <w:rPr>
          <w:rFonts w:asciiTheme="minorHAnsi" w:hAnsiTheme="minorHAnsi" w:cstheme="minorHAnsi"/>
          <w:b/>
          <w:color w:val="auto"/>
        </w:rPr>
        <w:t xml:space="preserve">Table 6: Results of the Multilevel Models for </w:t>
      </w:r>
      <w:r w:rsidR="00F51C03" w:rsidRPr="00490122">
        <w:rPr>
          <w:rFonts w:asciiTheme="minorHAnsi" w:hAnsiTheme="minorHAnsi" w:cstheme="minorHAnsi"/>
          <w:b/>
          <w:color w:val="auto"/>
        </w:rPr>
        <w:t>RQ5 (</w:t>
      </w:r>
      <w:r w:rsidR="002E1167" w:rsidRPr="00490122">
        <w:rPr>
          <w:rFonts w:asciiTheme="minorHAnsi" w:hAnsiTheme="minorHAnsi" w:cstheme="minorHAnsi"/>
          <w:b/>
          <w:color w:val="auto"/>
        </w:rPr>
        <w:t>Cluster Recognition</w:t>
      </w:r>
      <w:r w:rsidR="00F51C03" w:rsidRPr="00490122">
        <w:rPr>
          <w:rFonts w:asciiTheme="minorHAnsi" w:hAnsiTheme="minorHAnsi" w:cstheme="minorHAnsi"/>
          <w:b/>
          <w:color w:val="auto"/>
        </w:rPr>
        <w:t xml:space="preserve"> </w:t>
      </w:r>
      <w:r w:rsidR="00AC4213">
        <w:rPr>
          <w:rFonts w:asciiTheme="minorHAnsi" w:hAnsiTheme="minorHAnsi" w:cstheme="minorHAnsi"/>
          <w:b/>
          <w:color w:val="auto"/>
        </w:rPr>
        <w:t>Using the Smartglasses</w:t>
      </w:r>
      <w:r w:rsidR="00F51C03" w:rsidRPr="00490122">
        <w:rPr>
          <w:rFonts w:asciiTheme="minorHAnsi" w:hAnsiTheme="minorHAnsi" w:cstheme="minorHAnsi"/>
          <w:b/>
          <w:color w:val="auto"/>
        </w:rPr>
        <w:t xml:space="preserve">). </w:t>
      </w:r>
      <w:r w:rsidR="00D31AA1" w:rsidRPr="00490122">
        <w:rPr>
          <w:rFonts w:asciiTheme="minorHAnsi" w:hAnsiTheme="minorHAnsi" w:cstheme="minorHAnsi"/>
          <w:color w:val="auto"/>
        </w:rPr>
        <w:t>The table shows statistical results of RQ5 for the cluster recognition task (for all performance measures).</w:t>
      </w:r>
    </w:p>
    <w:p w14:paraId="3328A1CD" w14:textId="77777777" w:rsidR="00F71EE2" w:rsidRPr="00490122" w:rsidRDefault="00F71EE2" w:rsidP="00551AE0">
      <w:pPr>
        <w:contextualSpacing/>
        <w:rPr>
          <w:rFonts w:asciiTheme="minorHAnsi" w:hAnsiTheme="minorHAnsi" w:cstheme="minorHAnsi"/>
          <w:color w:val="808080" w:themeColor="background1" w:themeShade="80"/>
        </w:rPr>
      </w:pPr>
    </w:p>
    <w:p w14:paraId="64B8CF78" w14:textId="21ADEAA2" w:rsidR="006305D7" w:rsidRPr="00490122" w:rsidRDefault="006305D7" w:rsidP="00551AE0">
      <w:pPr>
        <w:contextualSpacing/>
        <w:rPr>
          <w:rFonts w:asciiTheme="minorHAnsi" w:hAnsiTheme="minorHAnsi" w:cstheme="minorHAnsi"/>
          <w:b/>
        </w:rPr>
      </w:pPr>
      <w:r w:rsidRPr="00490122">
        <w:rPr>
          <w:rFonts w:asciiTheme="minorHAnsi" w:hAnsiTheme="minorHAnsi" w:cstheme="minorHAnsi"/>
          <w:b/>
        </w:rPr>
        <w:t>DISCUSSION</w:t>
      </w:r>
      <w:r w:rsidRPr="00490122">
        <w:rPr>
          <w:rFonts w:asciiTheme="minorHAnsi" w:hAnsiTheme="minorHAnsi" w:cstheme="minorHAnsi"/>
          <w:b/>
          <w:bCs/>
        </w:rPr>
        <w:t xml:space="preserve">: </w:t>
      </w:r>
    </w:p>
    <w:p w14:paraId="48621B6A" w14:textId="3B06D17D" w:rsidR="00D42AB4" w:rsidRPr="00490122" w:rsidRDefault="00D42AB4"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 xml:space="preserve">Regarding the </w:t>
      </w:r>
      <w:r>
        <w:rPr>
          <w:rFonts w:asciiTheme="minorHAnsi" w:hAnsiTheme="minorHAnsi" w:cstheme="minorHAnsi"/>
          <w:color w:val="000000" w:themeColor="text1"/>
        </w:rPr>
        <w:t xml:space="preserve">developed </w:t>
      </w:r>
      <w:r w:rsidRPr="00AC4213">
        <w:rPr>
          <w:rFonts w:asciiTheme="minorHAnsi" w:hAnsiTheme="minorHAnsi" w:cstheme="minorHAnsi"/>
          <w:color w:val="000000" w:themeColor="text1"/>
        </w:rPr>
        <w:t xml:space="preserve">mixed reality </w:t>
      </w:r>
      <w:proofErr w:type="spellStart"/>
      <w:r w:rsidRPr="00AC4213">
        <w:rPr>
          <w:rFonts w:asciiTheme="minorHAnsi" w:hAnsiTheme="minorHAnsi" w:cstheme="minorHAnsi"/>
          <w:color w:val="000000" w:themeColor="text1"/>
        </w:rPr>
        <w:t>smartglasses</w:t>
      </w:r>
      <w:proofErr w:type="spellEnd"/>
      <w:r w:rsidRPr="00AC4213">
        <w:rPr>
          <w:rFonts w:asciiTheme="minorHAnsi" w:hAnsiTheme="minorHAnsi" w:cstheme="minorHAnsi"/>
          <w:color w:val="000000" w:themeColor="text1"/>
        </w:rPr>
        <w:t xml:space="preserve"> (see </w:t>
      </w:r>
      <w:r w:rsidR="0086153B" w:rsidRPr="00C33F6C">
        <w:rPr>
          <w:b/>
          <w:bCs/>
        </w:rPr>
        <w:t xml:space="preserve">Table </w:t>
      </w:r>
      <w:r w:rsidR="0086153B">
        <w:rPr>
          <w:b/>
          <w:bCs/>
        </w:rPr>
        <w:t>o</w:t>
      </w:r>
      <w:r w:rsidR="0086153B" w:rsidRPr="00C33F6C">
        <w:rPr>
          <w:b/>
          <w:bCs/>
        </w:rPr>
        <w:t>f Materials</w:t>
      </w:r>
      <w:r w:rsidRPr="00AC4213">
        <w:rPr>
          <w:rFonts w:asciiTheme="minorHAnsi" w:hAnsiTheme="minorHAnsi" w:cstheme="minorHAnsi"/>
          <w:color w:val="000000" w:themeColor="text1"/>
        </w:rPr>
        <w:t>)</w:t>
      </w:r>
      <w:r w:rsidRPr="00490122">
        <w:rPr>
          <w:rFonts w:asciiTheme="minorHAnsi" w:hAnsiTheme="minorHAnsi" w:cstheme="minorHAnsi"/>
          <w:color w:val="000000" w:themeColor="text1"/>
        </w:rPr>
        <w:t xml:space="preserve"> application, two aspects were particularly beneficial. The use of spatial sounds for the outlier’s detection task was positively perceived on one hand (see the results of RQ3). On the other, the use of voice commands was also perceived positively (see </w:t>
      </w:r>
      <w:r w:rsidRPr="0086153B">
        <w:rPr>
          <w:rFonts w:asciiTheme="minorHAnsi" w:hAnsiTheme="minorHAnsi" w:cstheme="minorHAnsi"/>
          <w:b/>
          <w:bCs/>
          <w:color w:val="000000" w:themeColor="text1"/>
        </w:rPr>
        <w:t>Figure 10</w:t>
      </w:r>
      <w:r w:rsidRPr="00490122">
        <w:rPr>
          <w:rFonts w:asciiTheme="minorHAnsi" w:hAnsiTheme="minorHAnsi" w:cstheme="minorHAnsi"/>
          <w:color w:val="000000" w:themeColor="text1"/>
        </w:rPr>
        <w:t>).</w:t>
      </w:r>
    </w:p>
    <w:p w14:paraId="1EF2814F" w14:textId="77777777" w:rsidR="00D42AB4" w:rsidRDefault="00D42AB4" w:rsidP="00551AE0">
      <w:pPr>
        <w:contextualSpacing/>
        <w:rPr>
          <w:rFonts w:asciiTheme="minorHAnsi" w:hAnsiTheme="minorHAnsi" w:cstheme="minorHAnsi"/>
          <w:color w:val="000000" w:themeColor="text1"/>
        </w:rPr>
      </w:pPr>
    </w:p>
    <w:p w14:paraId="3F00B4AB" w14:textId="79DEA1EC" w:rsidR="00D42AB4" w:rsidRPr="00490122" w:rsidRDefault="00D42AB4"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 xml:space="preserve">Regarding the study participants, although the number of recruited participants was rather </w:t>
      </w:r>
      <w:r w:rsidR="00D463B6">
        <w:rPr>
          <w:rFonts w:asciiTheme="minorHAnsi" w:hAnsiTheme="minorHAnsi" w:cstheme="minorHAnsi"/>
          <w:color w:val="000000" w:themeColor="text1"/>
        </w:rPr>
        <w:t>small</w:t>
      </w:r>
      <w:r w:rsidRPr="00490122">
        <w:rPr>
          <w:rFonts w:asciiTheme="minorHAnsi" w:hAnsiTheme="minorHAnsi" w:cstheme="minorHAnsi"/>
          <w:color w:val="000000" w:themeColor="text1"/>
        </w:rPr>
        <w:t xml:space="preserve"> </w:t>
      </w:r>
      <w:r w:rsidRPr="00490122">
        <w:rPr>
          <w:rFonts w:asciiTheme="minorHAnsi" w:hAnsiTheme="minorHAnsi" w:cstheme="minorHAnsi"/>
          <w:color w:val="000000" w:themeColor="text1"/>
        </w:rPr>
        <w:lastRenderedPageBreak/>
        <w:t>for an empirical study, the number is competitive</w:t>
      </w:r>
      <w:r w:rsidR="0086153B" w:rsidRPr="0086153B">
        <w:rPr>
          <w:rFonts w:asciiTheme="minorHAnsi" w:hAnsiTheme="minorHAnsi" w:cstheme="minorHAnsi"/>
          <w:color w:val="000000" w:themeColor="text1"/>
        </w:rPr>
        <w:t xml:space="preserve"> </w:t>
      </w:r>
      <w:r w:rsidR="0086153B" w:rsidRPr="00490122">
        <w:rPr>
          <w:rFonts w:asciiTheme="minorHAnsi" w:hAnsiTheme="minorHAnsi" w:cstheme="minorHAnsi"/>
          <w:color w:val="000000" w:themeColor="text1"/>
        </w:rPr>
        <w:t>compared to many other works</w:t>
      </w:r>
      <w:r w:rsidRPr="00490122">
        <w:rPr>
          <w:rFonts w:asciiTheme="minorHAnsi" w:hAnsiTheme="minorHAnsi" w:cstheme="minorHAnsi"/>
          <w:color w:val="000000" w:themeColor="text1"/>
        </w:rPr>
        <w:t>. Therefore, a larger-scale study is planned based on the shown protocol. However, as it showed its feasibility for 60 participants, more participants are expected to reveal no further challenges. It was discussed that the selection of participants could be broader (in the sense of the fields the participants are coming from) and that the number of baseline variables to distinguish between high and low performers could be higher. On the other, if these aspects are changed to higher numbers, the protocol itself has not to be changed profoundly.</w:t>
      </w:r>
    </w:p>
    <w:p w14:paraId="191FD44C" w14:textId="77777777" w:rsidR="00D42AB4" w:rsidRPr="00490122" w:rsidRDefault="00D42AB4" w:rsidP="00551AE0">
      <w:pPr>
        <w:contextualSpacing/>
        <w:rPr>
          <w:rFonts w:asciiTheme="minorHAnsi" w:hAnsiTheme="minorHAnsi" w:cstheme="minorHAnsi"/>
          <w:color w:val="000000" w:themeColor="text1"/>
        </w:rPr>
      </w:pPr>
    </w:p>
    <w:p w14:paraId="752028B8" w14:textId="3DBA8C0B" w:rsidR="00D42AB4" w:rsidRPr="00490122" w:rsidRDefault="00D42AB4"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 xml:space="preserve">In general, the revealed limitations do not affect the conduction of a study based on the protocol shown in this work, they only affect the recruitment and the used questions for the demographic questionnaire. However, one limitation of this study is nevertheless important: the overall required time to finish the experiment for one participant is high. On the other hand, as the participants did not complain about the wearing comfort or that the test device is burdening them too much, the time of conducting the overall protocol for one participant can be considered acceptable. </w:t>
      </w:r>
      <w:r>
        <w:rPr>
          <w:rFonts w:asciiTheme="minorHAnsi" w:hAnsiTheme="minorHAnsi" w:cstheme="minorHAnsi"/>
          <w:color w:val="000000" w:themeColor="text1"/>
        </w:rPr>
        <w:t xml:space="preserve">Finally, in a future experiment, several aspects have to be added to the protocol. In particular, the outlier detection task should also be evaluated in the 2D desktop application. Furthermore, other hardware devices like the used </w:t>
      </w:r>
      <w:r w:rsidRPr="00AC4213">
        <w:rPr>
          <w:rFonts w:asciiTheme="minorHAnsi" w:hAnsiTheme="minorHAnsi" w:cstheme="minorHAnsi"/>
          <w:color w:val="000000" w:themeColor="text1"/>
        </w:rPr>
        <w:t xml:space="preserve">mixed reality </w:t>
      </w:r>
      <w:proofErr w:type="spellStart"/>
      <w:r w:rsidRPr="00AC4213">
        <w:rPr>
          <w:rFonts w:asciiTheme="minorHAnsi" w:hAnsiTheme="minorHAnsi" w:cstheme="minorHAnsi"/>
          <w:color w:val="000000" w:themeColor="text1"/>
        </w:rPr>
        <w:t>smartglasses</w:t>
      </w:r>
      <w:proofErr w:type="spellEnd"/>
      <w:r w:rsidRPr="00AC4213">
        <w:rPr>
          <w:rFonts w:asciiTheme="minorHAnsi" w:hAnsiTheme="minorHAnsi" w:cstheme="minorHAnsi"/>
          <w:color w:val="000000" w:themeColor="text1"/>
        </w:rPr>
        <w:t xml:space="preserve"> (see </w:t>
      </w:r>
      <w:r w:rsidR="0086153B" w:rsidRPr="00C33F6C">
        <w:rPr>
          <w:b/>
          <w:bCs/>
        </w:rPr>
        <w:t xml:space="preserve">Table </w:t>
      </w:r>
      <w:r w:rsidR="0086153B">
        <w:rPr>
          <w:b/>
          <w:bCs/>
        </w:rPr>
        <w:t>o</w:t>
      </w:r>
      <w:r w:rsidR="0086153B" w:rsidRPr="00C33F6C">
        <w:rPr>
          <w:b/>
          <w:bCs/>
        </w:rPr>
        <w:t>f Materials</w:t>
      </w:r>
      <w:r w:rsidRPr="00AC4213">
        <w:rPr>
          <w:rFonts w:asciiTheme="minorHAnsi" w:hAnsiTheme="minorHAnsi" w:cstheme="minorHAnsi"/>
          <w:color w:val="000000" w:themeColor="text1"/>
        </w:rPr>
        <w:t>)</w:t>
      </w:r>
      <w:r>
        <w:rPr>
          <w:rFonts w:asciiTheme="minorHAnsi" w:hAnsiTheme="minorHAnsi" w:cstheme="minorHAnsi"/>
          <w:color w:val="000000" w:themeColor="text1"/>
        </w:rPr>
        <w:t xml:space="preserve"> must be also evaluated.</w:t>
      </w:r>
      <w:r w:rsidR="00DC4381">
        <w:rPr>
          <w:rFonts w:asciiTheme="minorHAnsi" w:hAnsiTheme="minorHAnsi" w:cstheme="minorHAnsi"/>
          <w:color w:val="000000" w:themeColor="text1"/>
        </w:rPr>
        <w:t xml:space="preserve"> </w:t>
      </w:r>
      <w:r>
        <w:rPr>
          <w:rFonts w:asciiTheme="minorHAnsi" w:hAnsiTheme="minorHAnsi" w:cstheme="minorHAnsi"/>
          <w:color w:val="000000" w:themeColor="text1"/>
        </w:rPr>
        <w:t>However</w:t>
      </w:r>
      <w:r w:rsidRPr="00490122">
        <w:rPr>
          <w:rFonts w:asciiTheme="minorHAnsi" w:hAnsiTheme="minorHAnsi" w:cstheme="minorHAnsi"/>
          <w:color w:val="000000" w:themeColor="text1"/>
        </w:rPr>
        <w:t>, the protocol seems to be beneficial in a broader sense.</w:t>
      </w:r>
    </w:p>
    <w:p w14:paraId="57FBAB22" w14:textId="38E27CA6" w:rsidR="00D42AB4" w:rsidRDefault="00D42AB4" w:rsidP="00551AE0">
      <w:pPr>
        <w:contextualSpacing/>
        <w:rPr>
          <w:rFonts w:asciiTheme="minorHAnsi" w:hAnsiTheme="minorHAnsi" w:cstheme="minorHAnsi"/>
          <w:color w:val="000000" w:themeColor="text1"/>
        </w:rPr>
      </w:pPr>
    </w:p>
    <w:p w14:paraId="53E8DE2D" w14:textId="34368798" w:rsidR="007A4DD6" w:rsidRPr="00490122" w:rsidRDefault="003F4D73"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T</w:t>
      </w:r>
      <w:r w:rsidR="00A265BF" w:rsidRPr="00490122">
        <w:rPr>
          <w:rFonts w:asciiTheme="minorHAnsi" w:hAnsiTheme="minorHAnsi" w:cstheme="minorHAnsi"/>
          <w:color w:val="000000" w:themeColor="text1"/>
        </w:rPr>
        <w:t xml:space="preserve">he following </w:t>
      </w:r>
      <w:r w:rsidR="00A179BA" w:rsidRPr="00490122">
        <w:rPr>
          <w:rFonts w:asciiTheme="minorHAnsi" w:hAnsiTheme="minorHAnsi" w:cstheme="minorHAnsi"/>
          <w:color w:val="000000" w:themeColor="text1"/>
        </w:rPr>
        <w:t xml:space="preserve">major insights were </w:t>
      </w:r>
      <w:r w:rsidR="00EC29BB" w:rsidRPr="00490122">
        <w:rPr>
          <w:rFonts w:asciiTheme="minorHAnsi" w:hAnsiTheme="minorHAnsi" w:cstheme="minorHAnsi"/>
          <w:color w:val="000000" w:themeColor="text1"/>
        </w:rPr>
        <w:t>gained</w:t>
      </w:r>
      <w:r w:rsidRPr="00490122">
        <w:rPr>
          <w:rFonts w:asciiTheme="minorHAnsi" w:hAnsiTheme="minorHAnsi" w:cstheme="minorHAnsi"/>
          <w:color w:val="000000" w:themeColor="text1"/>
        </w:rPr>
        <w:t xml:space="preserve"> for the presented protocol</w:t>
      </w:r>
      <w:r w:rsidR="00A179BA"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 xml:space="preserve">First, </w:t>
      </w:r>
      <w:r w:rsidR="005C73F5" w:rsidRPr="00490122">
        <w:rPr>
          <w:rFonts w:asciiTheme="minorHAnsi" w:hAnsiTheme="minorHAnsi" w:cstheme="minorHAnsi"/>
          <w:color w:val="000000" w:themeColor="text1"/>
        </w:rPr>
        <w:t>it</w:t>
      </w:r>
      <w:r w:rsidR="00A179BA" w:rsidRPr="00490122">
        <w:rPr>
          <w:rFonts w:asciiTheme="minorHAnsi" w:hAnsiTheme="minorHAnsi" w:cstheme="minorHAnsi"/>
          <w:color w:val="000000" w:themeColor="text1"/>
        </w:rPr>
        <w:t xml:space="preserve"> showed its feasibility for evaluating immersive analytics </w:t>
      </w:r>
      <w:r w:rsidR="00864E27" w:rsidRPr="00490122">
        <w:rPr>
          <w:rFonts w:asciiTheme="minorHAnsi" w:hAnsiTheme="minorHAnsi" w:cstheme="minorHAnsi"/>
          <w:color w:val="000000" w:themeColor="text1"/>
        </w:rPr>
        <w:t>for</w:t>
      </w:r>
      <w:r w:rsidR="00A179BA" w:rsidRPr="00490122">
        <w:rPr>
          <w:rFonts w:asciiTheme="minorHAnsi" w:hAnsiTheme="minorHAnsi" w:cstheme="minorHAnsi"/>
          <w:color w:val="000000" w:themeColor="text1"/>
        </w:rPr>
        <w:t xml:space="preserve"> a </w:t>
      </w:r>
      <w:r w:rsidR="00864E27" w:rsidRPr="00490122">
        <w:rPr>
          <w:rFonts w:asciiTheme="minorHAnsi" w:hAnsiTheme="minorHAnsi" w:cstheme="minorHAnsi"/>
          <w:color w:val="000000" w:themeColor="text1"/>
        </w:rPr>
        <w:t>mixed-</w:t>
      </w:r>
      <w:r w:rsidR="00A179BA" w:rsidRPr="00490122">
        <w:rPr>
          <w:rFonts w:asciiTheme="minorHAnsi" w:hAnsiTheme="minorHAnsi" w:cstheme="minorHAnsi"/>
          <w:color w:val="000000" w:themeColor="text1"/>
        </w:rPr>
        <w:t xml:space="preserve">reality </w:t>
      </w:r>
      <w:r w:rsidR="00864E27" w:rsidRPr="00490122">
        <w:rPr>
          <w:rFonts w:asciiTheme="minorHAnsi" w:hAnsiTheme="minorHAnsi" w:cstheme="minorHAnsi"/>
          <w:color w:val="000000" w:themeColor="text1"/>
        </w:rPr>
        <w:t>solution</w:t>
      </w:r>
      <w:r w:rsidR="00A179BA" w:rsidRPr="00490122">
        <w:rPr>
          <w:rFonts w:asciiTheme="minorHAnsi" w:hAnsiTheme="minorHAnsi" w:cstheme="minorHAnsi"/>
          <w:color w:val="000000" w:themeColor="text1"/>
        </w:rPr>
        <w:t>.</w:t>
      </w:r>
      <w:r w:rsidR="00864E27" w:rsidRPr="00490122">
        <w:rPr>
          <w:rFonts w:asciiTheme="minorHAnsi" w:hAnsiTheme="minorHAnsi" w:cstheme="minorHAnsi"/>
          <w:color w:val="000000" w:themeColor="text1"/>
        </w:rPr>
        <w:t xml:space="preserve"> Specifically, t</w:t>
      </w:r>
      <w:r w:rsidR="00A179BA" w:rsidRPr="00490122">
        <w:rPr>
          <w:rFonts w:asciiTheme="minorHAnsi" w:hAnsiTheme="minorHAnsi" w:cstheme="minorHAnsi"/>
          <w:color w:val="000000" w:themeColor="text1"/>
        </w:rPr>
        <w:t>he</w:t>
      </w:r>
      <w:r w:rsidR="00AC4213">
        <w:rPr>
          <w:rFonts w:asciiTheme="minorHAnsi" w:hAnsiTheme="minorHAnsi" w:cstheme="minorHAnsi"/>
          <w:color w:val="000000" w:themeColor="text1"/>
        </w:rPr>
        <w:t xml:space="preserve"> used</w:t>
      </w:r>
      <w:r w:rsidR="00A179BA" w:rsidRPr="00490122">
        <w:rPr>
          <w:rFonts w:asciiTheme="minorHAnsi" w:hAnsiTheme="minorHAnsi" w:cstheme="minorHAnsi"/>
          <w:color w:val="000000" w:themeColor="text1"/>
        </w:rPr>
        <w:t xml:space="preserve"> </w:t>
      </w:r>
      <w:r w:rsidR="00AC4213" w:rsidRPr="00AC4213">
        <w:rPr>
          <w:rFonts w:asciiTheme="minorHAnsi" w:hAnsiTheme="minorHAnsi" w:cstheme="minorHAnsi"/>
          <w:color w:val="000000" w:themeColor="text1"/>
        </w:rPr>
        <w:t xml:space="preserve">mixed reality </w:t>
      </w:r>
      <w:proofErr w:type="spellStart"/>
      <w:r w:rsidR="00AC4213" w:rsidRPr="00AC4213">
        <w:rPr>
          <w:rFonts w:asciiTheme="minorHAnsi" w:hAnsiTheme="minorHAnsi" w:cstheme="minorHAnsi"/>
          <w:color w:val="000000" w:themeColor="text1"/>
        </w:rPr>
        <w:t>smartglasses</w:t>
      </w:r>
      <w:proofErr w:type="spellEnd"/>
      <w:r w:rsidR="00AC4213" w:rsidRPr="00AC4213">
        <w:rPr>
          <w:rFonts w:asciiTheme="minorHAnsi" w:hAnsiTheme="minorHAnsi" w:cstheme="minorHAnsi"/>
          <w:color w:val="000000" w:themeColor="text1"/>
        </w:rPr>
        <w:t xml:space="preserve"> (see </w:t>
      </w:r>
      <w:r w:rsidR="0086153B" w:rsidRPr="00C33F6C">
        <w:rPr>
          <w:b/>
          <w:bCs/>
        </w:rPr>
        <w:t xml:space="preserve">Table </w:t>
      </w:r>
      <w:r w:rsidR="0086153B">
        <w:rPr>
          <w:b/>
          <w:bCs/>
        </w:rPr>
        <w:t>o</w:t>
      </w:r>
      <w:r w:rsidR="0086153B" w:rsidRPr="00C33F6C">
        <w:rPr>
          <w:b/>
          <w:bCs/>
        </w:rPr>
        <w:t>f Materials</w:t>
      </w:r>
      <w:r w:rsidR="00AC4213" w:rsidRPr="00AC4213">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revealed</w:t>
      </w:r>
      <w:r w:rsidR="00A179BA" w:rsidRPr="00490122">
        <w:rPr>
          <w:rFonts w:asciiTheme="minorHAnsi" w:hAnsiTheme="minorHAnsi" w:cstheme="minorHAnsi"/>
          <w:color w:val="000000" w:themeColor="text1"/>
        </w:rPr>
        <w:t xml:space="preserve"> </w:t>
      </w:r>
      <w:r w:rsidR="00AC4213">
        <w:rPr>
          <w:rFonts w:asciiTheme="minorHAnsi" w:hAnsiTheme="minorHAnsi" w:cstheme="minorHAnsi"/>
          <w:color w:val="000000" w:themeColor="text1"/>
        </w:rPr>
        <w:t>their</w:t>
      </w:r>
      <w:r w:rsidR="00A179BA" w:rsidRPr="00490122">
        <w:rPr>
          <w:rFonts w:asciiTheme="minorHAnsi" w:hAnsiTheme="minorHAnsi" w:cstheme="minorHAnsi"/>
          <w:color w:val="000000" w:themeColor="text1"/>
        </w:rPr>
        <w:t xml:space="preserve"> feasibility to evaluate immersive analytics in a mixed-reality application</w:t>
      </w:r>
      <w:r w:rsidR="00864E27" w:rsidRPr="00490122">
        <w:rPr>
          <w:rFonts w:asciiTheme="minorHAnsi" w:hAnsiTheme="minorHAnsi" w:cstheme="minorHAnsi"/>
          <w:color w:val="000000" w:themeColor="text1"/>
        </w:rPr>
        <w:t xml:space="preserve"> for Industry 4.0 scenarios</w:t>
      </w:r>
      <w:r w:rsidR="00A179BA" w:rsidRPr="00490122">
        <w:rPr>
          <w:rFonts w:asciiTheme="minorHAnsi" w:hAnsiTheme="minorHAnsi" w:cstheme="minorHAnsi"/>
          <w:color w:val="000000" w:themeColor="text1"/>
        </w:rPr>
        <w:t xml:space="preserve">. </w:t>
      </w:r>
      <w:r w:rsidR="00E65C94" w:rsidRPr="00490122">
        <w:rPr>
          <w:rFonts w:asciiTheme="minorHAnsi" w:hAnsiTheme="minorHAnsi" w:cstheme="minorHAnsi"/>
          <w:color w:val="000000" w:themeColor="text1"/>
        </w:rPr>
        <w:t>Second, the comparison</w:t>
      </w:r>
      <w:r w:rsidR="00540484" w:rsidRPr="00490122">
        <w:rPr>
          <w:rFonts w:asciiTheme="minorHAnsi" w:hAnsiTheme="minorHAnsi" w:cstheme="minorHAnsi"/>
          <w:color w:val="000000" w:themeColor="text1"/>
        </w:rPr>
        <w:t xml:space="preserve"> of the </w:t>
      </w:r>
      <w:r w:rsidR="00864E27" w:rsidRPr="00490122">
        <w:rPr>
          <w:rFonts w:asciiTheme="minorHAnsi" w:hAnsiTheme="minorHAnsi" w:cstheme="minorHAnsi"/>
          <w:color w:val="000000" w:themeColor="text1"/>
        </w:rPr>
        <w:t xml:space="preserve">developed </w:t>
      </w:r>
      <w:r w:rsidR="00AC4213">
        <w:rPr>
          <w:rFonts w:asciiTheme="minorHAnsi" w:hAnsiTheme="minorHAnsi" w:cstheme="minorHAnsi"/>
          <w:color w:val="000000" w:themeColor="text1"/>
        </w:rPr>
        <w:t xml:space="preserve">used </w:t>
      </w:r>
      <w:r w:rsidR="00AC4213" w:rsidRPr="00AC4213">
        <w:rPr>
          <w:rFonts w:asciiTheme="minorHAnsi" w:hAnsiTheme="minorHAnsi" w:cstheme="minorHAnsi"/>
          <w:color w:val="000000" w:themeColor="text1"/>
        </w:rPr>
        <w:t xml:space="preserve">mixed reality </w:t>
      </w:r>
      <w:proofErr w:type="spellStart"/>
      <w:r w:rsidR="00AC4213" w:rsidRPr="00AC4213">
        <w:rPr>
          <w:rFonts w:asciiTheme="minorHAnsi" w:hAnsiTheme="minorHAnsi" w:cstheme="minorHAnsi"/>
          <w:color w:val="000000" w:themeColor="text1"/>
        </w:rPr>
        <w:t>smartglasses</w:t>
      </w:r>
      <w:proofErr w:type="spellEnd"/>
      <w:r w:rsidR="00AC4213" w:rsidRPr="00AC4213">
        <w:rPr>
          <w:rFonts w:asciiTheme="minorHAnsi" w:hAnsiTheme="minorHAnsi" w:cstheme="minorHAnsi"/>
          <w:color w:val="000000" w:themeColor="text1"/>
        </w:rPr>
        <w:t xml:space="preserve"> (see </w:t>
      </w:r>
      <w:r w:rsidR="0086153B" w:rsidRPr="00C33F6C">
        <w:rPr>
          <w:b/>
          <w:bCs/>
        </w:rPr>
        <w:t xml:space="preserve">Table </w:t>
      </w:r>
      <w:r w:rsidR="0086153B">
        <w:rPr>
          <w:b/>
          <w:bCs/>
        </w:rPr>
        <w:t>o</w:t>
      </w:r>
      <w:r w:rsidR="0086153B" w:rsidRPr="00C33F6C">
        <w:rPr>
          <w:b/>
          <w:bCs/>
        </w:rPr>
        <w:t>f Materials</w:t>
      </w:r>
      <w:r w:rsidR="00AC4213" w:rsidRPr="00AC4213">
        <w:rPr>
          <w:rFonts w:asciiTheme="minorHAnsi" w:hAnsiTheme="minorHAnsi" w:cstheme="minorHAnsi"/>
          <w:color w:val="000000" w:themeColor="text1"/>
        </w:rPr>
        <w:t>)</w:t>
      </w:r>
      <w:r w:rsidR="00540484" w:rsidRPr="00490122">
        <w:rPr>
          <w:rFonts w:asciiTheme="minorHAnsi" w:hAnsiTheme="minorHAnsi" w:cstheme="minorHAnsi"/>
          <w:color w:val="000000" w:themeColor="text1"/>
        </w:rPr>
        <w:t xml:space="preserve"> application</w:t>
      </w:r>
      <w:r w:rsidR="00E65C94" w:rsidRPr="00490122">
        <w:rPr>
          <w:rFonts w:asciiTheme="minorHAnsi" w:hAnsiTheme="minorHAnsi" w:cstheme="minorHAnsi"/>
          <w:color w:val="000000" w:themeColor="text1"/>
        </w:rPr>
        <w:t xml:space="preserve"> with a 2D </w:t>
      </w:r>
      <w:r w:rsidR="005C73F5" w:rsidRPr="00490122">
        <w:rPr>
          <w:rFonts w:asciiTheme="minorHAnsi" w:hAnsiTheme="minorHAnsi" w:cstheme="minorHAnsi"/>
          <w:color w:val="000000" w:themeColor="text1"/>
        </w:rPr>
        <w:t xml:space="preserve">desktop </w:t>
      </w:r>
      <w:r w:rsidR="00E65C94" w:rsidRPr="00490122">
        <w:rPr>
          <w:rFonts w:asciiTheme="minorHAnsi" w:hAnsiTheme="minorHAnsi" w:cstheme="minorHAnsi"/>
          <w:color w:val="000000" w:themeColor="text1"/>
        </w:rPr>
        <w:t xml:space="preserve">application </w:t>
      </w:r>
      <w:r w:rsidR="00864E27" w:rsidRPr="00490122">
        <w:rPr>
          <w:rFonts w:asciiTheme="minorHAnsi" w:hAnsiTheme="minorHAnsi" w:cstheme="minorHAnsi"/>
          <w:color w:val="000000" w:themeColor="text1"/>
        </w:rPr>
        <w:t xml:space="preserve">was </w:t>
      </w:r>
      <w:r w:rsidR="005C73F5" w:rsidRPr="00490122">
        <w:rPr>
          <w:rFonts w:asciiTheme="minorHAnsi" w:hAnsiTheme="minorHAnsi" w:cstheme="minorHAnsi"/>
          <w:color w:val="000000" w:themeColor="text1"/>
        </w:rPr>
        <w:t>helpful</w:t>
      </w:r>
      <w:r w:rsidR="00E65C94" w:rsidRPr="00490122">
        <w:rPr>
          <w:rFonts w:asciiTheme="minorHAnsi" w:hAnsiTheme="minorHAnsi" w:cstheme="minorHAnsi"/>
          <w:color w:val="000000" w:themeColor="text1"/>
        </w:rPr>
        <w:t xml:space="preserve"> to </w:t>
      </w:r>
      <w:r w:rsidR="00864E27" w:rsidRPr="00490122">
        <w:rPr>
          <w:rFonts w:asciiTheme="minorHAnsi" w:hAnsiTheme="minorHAnsi" w:cstheme="minorHAnsi"/>
          <w:color w:val="000000" w:themeColor="text1"/>
        </w:rPr>
        <w:t>investigate</w:t>
      </w:r>
      <w:r w:rsidR="00E65C94" w:rsidRPr="00490122">
        <w:rPr>
          <w:rFonts w:asciiTheme="minorHAnsi" w:hAnsiTheme="minorHAnsi" w:cstheme="minorHAnsi"/>
          <w:color w:val="000000" w:themeColor="text1"/>
        </w:rPr>
        <w:t xml:space="preserve"> whether </w:t>
      </w:r>
      <w:r w:rsidR="00864E27" w:rsidRPr="00490122">
        <w:rPr>
          <w:rFonts w:asciiTheme="minorHAnsi" w:hAnsiTheme="minorHAnsi" w:cstheme="minorHAnsi"/>
          <w:color w:val="000000" w:themeColor="text1"/>
        </w:rPr>
        <w:t xml:space="preserve">the mixed-reality solution can outperform an application that does not make use of VR techniques. </w:t>
      </w:r>
      <w:r w:rsidR="00E65C94" w:rsidRPr="00490122">
        <w:rPr>
          <w:rFonts w:asciiTheme="minorHAnsi" w:hAnsiTheme="minorHAnsi" w:cstheme="minorHAnsi"/>
          <w:color w:val="000000" w:themeColor="text1"/>
        </w:rPr>
        <w:t xml:space="preserve">Third, the measurement of physiological parameters or vital signs should be </w:t>
      </w:r>
      <w:r w:rsidR="00864E27" w:rsidRPr="00490122">
        <w:rPr>
          <w:rFonts w:asciiTheme="minorHAnsi" w:hAnsiTheme="minorHAnsi" w:cstheme="minorHAnsi"/>
          <w:color w:val="000000" w:themeColor="text1"/>
        </w:rPr>
        <w:t>always considered in such experiments</w:t>
      </w:r>
      <w:r w:rsidR="00E65C94"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In this work</w:t>
      </w:r>
      <w:r w:rsidR="00E65C94" w:rsidRPr="00490122">
        <w:rPr>
          <w:rFonts w:asciiTheme="minorHAnsi" w:hAnsiTheme="minorHAnsi" w:cstheme="minorHAnsi"/>
          <w:color w:val="000000" w:themeColor="text1"/>
        </w:rPr>
        <w:t xml:space="preserve">, stress was measured using a questionnaire and a skin conductance </w:t>
      </w:r>
      <w:r w:rsidR="00E51D7C" w:rsidRPr="00490122">
        <w:rPr>
          <w:rFonts w:asciiTheme="minorHAnsi" w:hAnsiTheme="minorHAnsi" w:cstheme="minorHAnsi"/>
          <w:color w:val="000000" w:themeColor="text1"/>
        </w:rPr>
        <w:t>device</w:t>
      </w:r>
      <w:r w:rsidR="00E65C94" w:rsidRPr="00490122">
        <w:rPr>
          <w:rFonts w:asciiTheme="minorHAnsi" w:hAnsiTheme="minorHAnsi" w:cstheme="minorHAnsi"/>
          <w:color w:val="000000" w:themeColor="text1"/>
        </w:rPr>
        <w:t xml:space="preserve">. Although the latter worked </w:t>
      </w:r>
      <w:r w:rsidR="00864E27" w:rsidRPr="00490122">
        <w:rPr>
          <w:rFonts w:asciiTheme="minorHAnsi" w:hAnsiTheme="minorHAnsi" w:cstheme="minorHAnsi"/>
          <w:color w:val="000000" w:themeColor="text1"/>
        </w:rPr>
        <w:t xml:space="preserve">technically </w:t>
      </w:r>
      <w:r w:rsidR="00E65C94" w:rsidRPr="00490122">
        <w:rPr>
          <w:rFonts w:asciiTheme="minorHAnsi" w:hAnsiTheme="minorHAnsi" w:cstheme="minorHAnsi"/>
          <w:color w:val="000000" w:themeColor="text1"/>
        </w:rPr>
        <w:t xml:space="preserve">properly, </w:t>
      </w:r>
      <w:r w:rsidR="00864E27" w:rsidRPr="00490122">
        <w:rPr>
          <w:rFonts w:asciiTheme="minorHAnsi" w:hAnsiTheme="minorHAnsi" w:cstheme="minorHAnsi"/>
          <w:color w:val="000000" w:themeColor="text1"/>
        </w:rPr>
        <w:t>t</w:t>
      </w:r>
      <w:r w:rsidR="00864E27" w:rsidRPr="00490122">
        <w:t>he authors revealed in another study with the same device that additional considerations are required</w:t>
      </w:r>
      <w:r w:rsidR="00864E27" w:rsidRPr="00490122">
        <w:rPr>
          <w:vertAlign w:val="superscript"/>
        </w:rPr>
        <w:t>2</w:t>
      </w:r>
      <w:r w:rsidR="004E192C" w:rsidRPr="00490122">
        <w:rPr>
          <w:vertAlign w:val="superscript"/>
        </w:rPr>
        <w:t>4</w:t>
      </w:r>
      <w:r w:rsidR="00864E27" w:rsidRPr="00490122">
        <w:t>.</w:t>
      </w:r>
      <w:r w:rsidR="00E65C94" w:rsidRPr="00490122">
        <w:rPr>
          <w:rFonts w:asciiTheme="minorHAnsi" w:hAnsiTheme="minorHAnsi" w:cstheme="minorHAnsi"/>
          <w:color w:val="000000" w:themeColor="text1"/>
        </w:rPr>
        <w:t xml:space="preserve"> Fourth, the spatial ability test and the separation of high and low performers </w:t>
      </w:r>
      <w:r w:rsidR="00864E27" w:rsidRPr="00490122">
        <w:rPr>
          <w:rFonts w:asciiTheme="minorHAnsi" w:hAnsiTheme="minorHAnsi" w:cstheme="minorHAnsi"/>
          <w:color w:val="000000" w:themeColor="text1"/>
        </w:rPr>
        <w:t>was</w:t>
      </w:r>
      <w:r w:rsidR="00E65C94"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advantageous</w:t>
      </w:r>
      <w:r w:rsidR="00540484" w:rsidRPr="00490122">
        <w:rPr>
          <w:rFonts w:asciiTheme="minorHAnsi" w:hAnsiTheme="minorHAnsi" w:cstheme="minorHAnsi"/>
          <w:color w:val="000000" w:themeColor="text1"/>
        </w:rPr>
        <w:t>.</w:t>
      </w:r>
      <w:r w:rsidR="00E65C94"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In summary</w:t>
      </w:r>
      <w:r w:rsidR="00E65C94" w:rsidRPr="00490122">
        <w:rPr>
          <w:rFonts w:asciiTheme="minorHAnsi" w:hAnsiTheme="minorHAnsi" w:cstheme="minorHAnsi"/>
          <w:color w:val="000000" w:themeColor="text1"/>
        </w:rPr>
        <w:t xml:space="preserve">, although the </w:t>
      </w:r>
      <w:r w:rsidR="00864E27" w:rsidRPr="00490122">
        <w:rPr>
          <w:rFonts w:asciiTheme="minorHAnsi" w:hAnsiTheme="minorHAnsi" w:cstheme="minorHAnsi"/>
          <w:color w:val="000000" w:themeColor="text1"/>
        </w:rPr>
        <w:t>presented</w:t>
      </w:r>
      <w:r w:rsidR="00E65C94" w:rsidRPr="00490122">
        <w:rPr>
          <w:rFonts w:asciiTheme="minorHAnsi" w:hAnsiTheme="minorHAnsi" w:cstheme="minorHAnsi"/>
          <w:color w:val="000000" w:themeColor="text1"/>
        </w:rPr>
        <w:t xml:space="preserve"> protocol seems to be complex</w:t>
      </w:r>
      <w:r w:rsidR="00864E27" w:rsidRPr="00490122">
        <w:rPr>
          <w:rFonts w:asciiTheme="minorHAnsi" w:hAnsiTheme="minorHAnsi" w:cstheme="minorHAnsi"/>
          <w:color w:val="000000" w:themeColor="text1"/>
        </w:rPr>
        <w:t xml:space="preserve"> at </w:t>
      </w:r>
      <w:r w:rsidR="005C73F5" w:rsidRPr="00490122">
        <w:rPr>
          <w:rFonts w:asciiTheme="minorHAnsi" w:hAnsiTheme="minorHAnsi" w:cstheme="minorHAnsi"/>
          <w:color w:val="000000" w:themeColor="text1"/>
        </w:rPr>
        <w:t>a</w:t>
      </w:r>
      <w:r w:rsidR="00864E27" w:rsidRPr="00490122">
        <w:rPr>
          <w:rFonts w:asciiTheme="minorHAnsi" w:hAnsiTheme="minorHAnsi" w:cstheme="minorHAnsi"/>
          <w:color w:val="000000" w:themeColor="text1"/>
        </w:rPr>
        <w:t xml:space="preserve"> first glance</w:t>
      </w:r>
      <w:r w:rsidR="00FF27B4" w:rsidRPr="00490122">
        <w:rPr>
          <w:rFonts w:asciiTheme="minorHAnsi" w:hAnsiTheme="minorHAnsi" w:cstheme="minorHAnsi"/>
          <w:color w:val="000000" w:themeColor="text1"/>
        </w:rPr>
        <w:t xml:space="preserve"> (see </w:t>
      </w:r>
      <w:r w:rsidR="00745EF5" w:rsidRPr="0086153B">
        <w:rPr>
          <w:rFonts w:asciiTheme="minorHAnsi" w:hAnsiTheme="minorHAnsi" w:cstheme="minorHAnsi"/>
          <w:b/>
          <w:bCs/>
          <w:color w:val="000000" w:themeColor="text1"/>
        </w:rPr>
        <w:t>Figure 9</w:t>
      </w:r>
      <w:r w:rsidR="00FF27B4" w:rsidRPr="00490122">
        <w:rPr>
          <w:rFonts w:asciiTheme="minorHAnsi" w:hAnsiTheme="minorHAnsi" w:cstheme="minorHAnsi"/>
          <w:color w:val="000000" w:themeColor="text1"/>
        </w:rPr>
        <w:t>)</w:t>
      </w:r>
      <w:r w:rsidR="00E65C94"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it showed its usefulness technically.</w:t>
      </w:r>
      <w:r w:rsidR="00E65C94" w:rsidRPr="00490122">
        <w:rPr>
          <w:rFonts w:asciiTheme="minorHAnsi" w:hAnsiTheme="minorHAnsi" w:cstheme="minorHAnsi"/>
          <w:color w:val="000000" w:themeColor="text1"/>
        </w:rPr>
        <w:t xml:space="preserve"> </w:t>
      </w:r>
      <w:r w:rsidR="00864E27" w:rsidRPr="00490122">
        <w:rPr>
          <w:rFonts w:asciiTheme="minorHAnsi" w:hAnsiTheme="minorHAnsi" w:cstheme="minorHAnsi"/>
          <w:color w:val="000000" w:themeColor="text1"/>
        </w:rPr>
        <w:t xml:space="preserve">Regarding the </w:t>
      </w:r>
      <w:r w:rsidR="005C73F5" w:rsidRPr="00490122">
        <w:rPr>
          <w:rFonts w:asciiTheme="minorHAnsi" w:hAnsiTheme="minorHAnsi" w:cstheme="minorHAnsi"/>
          <w:color w:val="000000" w:themeColor="text1"/>
        </w:rPr>
        <w:t>results</w:t>
      </w:r>
      <w:r w:rsidR="00E65C94" w:rsidRPr="00490122">
        <w:rPr>
          <w:rFonts w:asciiTheme="minorHAnsi" w:hAnsiTheme="minorHAnsi" w:cstheme="minorHAnsi"/>
          <w:color w:val="000000" w:themeColor="text1"/>
        </w:rPr>
        <w:t>, it also revealed its usefulness.</w:t>
      </w:r>
    </w:p>
    <w:p w14:paraId="709DE6BF" w14:textId="58210014" w:rsidR="00A179BA" w:rsidRDefault="00A179BA" w:rsidP="00551AE0">
      <w:pPr>
        <w:contextualSpacing/>
        <w:rPr>
          <w:rFonts w:asciiTheme="minorHAnsi" w:hAnsiTheme="minorHAnsi" w:cstheme="minorHAnsi"/>
          <w:color w:val="000000" w:themeColor="text1"/>
        </w:rPr>
      </w:pPr>
    </w:p>
    <w:p w14:paraId="02AAED0F" w14:textId="1CB644A7" w:rsidR="008C53D2" w:rsidRPr="00490122" w:rsidRDefault="008C53D2"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 xml:space="preserve">As the detection of outliers and the recognition of clusters are typical tasks in </w:t>
      </w:r>
      <w:r w:rsidR="00FF27B4" w:rsidRPr="00490122">
        <w:rPr>
          <w:rFonts w:asciiTheme="minorHAnsi" w:hAnsiTheme="minorHAnsi" w:cstheme="minorHAnsi"/>
          <w:color w:val="000000" w:themeColor="text1"/>
        </w:rPr>
        <w:t xml:space="preserve">the evaluation of </w:t>
      </w:r>
      <w:r w:rsidRPr="00490122">
        <w:rPr>
          <w:rFonts w:asciiTheme="minorHAnsi" w:hAnsiTheme="minorHAnsi" w:cstheme="minorHAnsi"/>
          <w:color w:val="000000" w:themeColor="text1"/>
        </w:rPr>
        <w:t>many high-dimensional data sets</w:t>
      </w:r>
      <w:r w:rsidR="00E91706" w:rsidRPr="00490122">
        <w:rPr>
          <w:rFonts w:asciiTheme="minorHAnsi" w:hAnsiTheme="minorHAnsi" w:cstheme="minorHAnsi"/>
          <w:color w:val="000000" w:themeColor="text1"/>
        </w:rPr>
        <w:t xml:space="preserve"> in Industry 4.0 scenarios</w:t>
      </w:r>
      <w:r w:rsidRPr="00490122">
        <w:rPr>
          <w:rFonts w:asciiTheme="minorHAnsi" w:hAnsiTheme="minorHAnsi" w:cstheme="minorHAnsi"/>
          <w:color w:val="000000" w:themeColor="text1"/>
        </w:rPr>
        <w:t xml:space="preserve">, their use in an empirical study is representative for </w:t>
      </w:r>
      <w:r w:rsidR="00E91706" w:rsidRPr="00490122">
        <w:rPr>
          <w:rFonts w:asciiTheme="minorHAnsi" w:hAnsiTheme="minorHAnsi" w:cstheme="minorHAnsi"/>
          <w:color w:val="000000" w:themeColor="text1"/>
        </w:rPr>
        <w:t>this field of research</w:t>
      </w:r>
      <w:r w:rsidRPr="00490122">
        <w:rPr>
          <w:rFonts w:asciiTheme="minorHAnsi" w:hAnsiTheme="minorHAnsi" w:cstheme="minorHAnsi"/>
          <w:color w:val="000000" w:themeColor="text1"/>
        </w:rPr>
        <w:t>. The protocol showed that the</w:t>
      </w:r>
      <w:r w:rsidR="005C73F5" w:rsidRPr="00490122">
        <w:rPr>
          <w:rFonts w:asciiTheme="minorHAnsi" w:hAnsiTheme="minorHAnsi" w:cstheme="minorHAnsi"/>
          <w:color w:val="000000" w:themeColor="text1"/>
        </w:rPr>
        <w:t>se scenarios</w:t>
      </w:r>
      <w:r w:rsidRPr="00490122">
        <w:rPr>
          <w:rFonts w:asciiTheme="minorHAnsi" w:hAnsiTheme="minorHAnsi" w:cstheme="minorHAnsi"/>
          <w:color w:val="000000" w:themeColor="text1"/>
        </w:rPr>
        <w:t xml:space="preserve"> can be well-integrated in a usability study on immersive analytics.</w:t>
      </w:r>
      <w:r w:rsidR="005A2C06" w:rsidRPr="00490122">
        <w:rPr>
          <w:rFonts w:asciiTheme="minorHAnsi" w:hAnsiTheme="minorHAnsi" w:cstheme="minorHAnsi"/>
          <w:color w:val="000000" w:themeColor="text1"/>
        </w:rPr>
        <w:t xml:space="preserve"> </w:t>
      </w:r>
      <w:r w:rsidRPr="00490122">
        <w:rPr>
          <w:rFonts w:asciiTheme="minorHAnsi" w:hAnsiTheme="minorHAnsi" w:cstheme="minorHAnsi"/>
          <w:color w:val="000000" w:themeColor="text1"/>
        </w:rPr>
        <w:t>Therefore, the used setting can be recommended for other studies in this context.</w:t>
      </w:r>
    </w:p>
    <w:p w14:paraId="057C56DE" w14:textId="082A5A9A" w:rsidR="00A01C8B" w:rsidRPr="00490122" w:rsidRDefault="00A01C8B" w:rsidP="00551AE0">
      <w:pPr>
        <w:contextualSpacing/>
        <w:rPr>
          <w:rFonts w:asciiTheme="minorHAnsi" w:hAnsiTheme="minorHAnsi" w:cstheme="minorHAnsi"/>
          <w:color w:val="000000" w:themeColor="text1"/>
        </w:rPr>
      </w:pPr>
    </w:p>
    <w:p w14:paraId="5BE2869B" w14:textId="1C43F11C" w:rsidR="00A01C8B" w:rsidRDefault="00A01C8B" w:rsidP="00551AE0">
      <w:pPr>
        <w:contextualSpacing/>
        <w:rPr>
          <w:rFonts w:asciiTheme="minorHAnsi" w:hAnsiTheme="minorHAnsi" w:cstheme="minorHAnsi"/>
          <w:color w:val="000000" w:themeColor="text1"/>
        </w:rPr>
      </w:pPr>
      <w:r w:rsidRPr="00490122">
        <w:rPr>
          <w:rFonts w:asciiTheme="minorHAnsi" w:hAnsiTheme="minorHAnsi" w:cstheme="minorHAnsi"/>
          <w:color w:val="000000" w:themeColor="text1"/>
        </w:rPr>
        <w:t>As the outcome of the shown study show</w:t>
      </w:r>
      <w:r w:rsidR="00FE2D63" w:rsidRPr="00490122">
        <w:rPr>
          <w:rFonts w:asciiTheme="minorHAnsi" w:hAnsiTheme="minorHAnsi" w:cstheme="minorHAnsi"/>
          <w:color w:val="000000" w:themeColor="text1"/>
        </w:rPr>
        <w:t>ed</w:t>
      </w:r>
      <w:r w:rsidRPr="00490122">
        <w:rPr>
          <w:rFonts w:asciiTheme="minorHAnsi" w:hAnsiTheme="minorHAnsi" w:cstheme="minorHAnsi"/>
          <w:color w:val="000000" w:themeColor="text1"/>
        </w:rPr>
        <w:t xml:space="preserve"> that the use of a mixed-reality solution based on the </w:t>
      </w:r>
      <w:r w:rsidR="00AC4213">
        <w:rPr>
          <w:rFonts w:asciiTheme="minorHAnsi" w:hAnsiTheme="minorHAnsi" w:cstheme="minorHAnsi"/>
          <w:color w:val="000000" w:themeColor="text1"/>
        </w:rPr>
        <w:t xml:space="preserve">used </w:t>
      </w:r>
      <w:proofErr w:type="spellStart"/>
      <w:r w:rsidR="00AC4213" w:rsidRPr="00AC4213">
        <w:rPr>
          <w:rFonts w:asciiTheme="minorHAnsi" w:hAnsiTheme="minorHAnsi" w:cstheme="minorHAnsi"/>
          <w:color w:val="000000" w:themeColor="text1"/>
        </w:rPr>
        <w:t>smartglasses</w:t>
      </w:r>
      <w:proofErr w:type="spellEnd"/>
      <w:r w:rsidR="00AC4213" w:rsidRPr="00AC4213">
        <w:rPr>
          <w:rFonts w:asciiTheme="minorHAnsi" w:hAnsiTheme="minorHAnsi" w:cstheme="minorHAnsi"/>
          <w:color w:val="000000" w:themeColor="text1"/>
        </w:rPr>
        <w:t xml:space="preserve"> (see </w:t>
      </w:r>
      <w:r w:rsidR="0086153B" w:rsidRPr="00C33F6C">
        <w:rPr>
          <w:b/>
          <w:bCs/>
        </w:rPr>
        <w:t xml:space="preserve">Table </w:t>
      </w:r>
      <w:r w:rsidR="0086153B">
        <w:rPr>
          <w:b/>
          <w:bCs/>
        </w:rPr>
        <w:t>o</w:t>
      </w:r>
      <w:r w:rsidR="0086153B" w:rsidRPr="00C33F6C">
        <w:rPr>
          <w:b/>
          <w:bCs/>
        </w:rPr>
        <w:t>f Materials</w:t>
      </w:r>
      <w:r w:rsidR="00AC4213" w:rsidRPr="00AC4213">
        <w:rPr>
          <w:rFonts w:asciiTheme="minorHAnsi" w:hAnsiTheme="minorHAnsi" w:cstheme="minorHAnsi"/>
          <w:color w:val="000000" w:themeColor="text1"/>
        </w:rPr>
        <w:t>)</w:t>
      </w:r>
      <w:r w:rsidRPr="00490122">
        <w:rPr>
          <w:rFonts w:asciiTheme="minorHAnsi" w:hAnsiTheme="minorHAnsi" w:cstheme="minorHAnsi"/>
          <w:color w:val="000000" w:themeColor="text1"/>
        </w:rPr>
        <w:t xml:space="preserve"> is useful to </w:t>
      </w:r>
      <w:r w:rsidR="00FE2D63" w:rsidRPr="00490122">
        <w:rPr>
          <w:rFonts w:asciiTheme="minorHAnsi" w:hAnsiTheme="minorHAnsi" w:cstheme="minorHAnsi"/>
          <w:color w:val="000000" w:themeColor="text1"/>
        </w:rPr>
        <w:t xml:space="preserve">investigate </w:t>
      </w:r>
      <w:r w:rsidRPr="00490122">
        <w:rPr>
          <w:rFonts w:asciiTheme="minorHAnsi" w:hAnsiTheme="minorHAnsi" w:cstheme="minorHAnsi"/>
          <w:color w:val="000000" w:themeColor="text1"/>
        </w:rPr>
        <w:t>immersive analytics</w:t>
      </w:r>
      <w:r w:rsidR="00FE2D63" w:rsidRPr="00490122">
        <w:rPr>
          <w:rFonts w:asciiTheme="minorHAnsi" w:hAnsiTheme="minorHAnsi" w:cstheme="minorHAnsi"/>
          <w:color w:val="000000" w:themeColor="text1"/>
        </w:rPr>
        <w:t xml:space="preserve"> for Industry 4.0 scenarios</w:t>
      </w:r>
      <w:r w:rsidRPr="00490122">
        <w:rPr>
          <w:rFonts w:asciiTheme="minorHAnsi" w:hAnsiTheme="minorHAnsi" w:cstheme="minorHAnsi"/>
          <w:color w:val="000000" w:themeColor="text1"/>
        </w:rPr>
        <w:t xml:space="preserve">, the protocol </w:t>
      </w:r>
      <w:r w:rsidR="00FE2D63" w:rsidRPr="00490122">
        <w:rPr>
          <w:rFonts w:asciiTheme="minorHAnsi" w:hAnsiTheme="minorHAnsi" w:cstheme="minorHAnsi"/>
          <w:color w:val="000000" w:themeColor="text1"/>
        </w:rPr>
        <w:t>might be used for</w:t>
      </w:r>
      <w:r w:rsidRPr="00490122">
        <w:rPr>
          <w:rFonts w:asciiTheme="minorHAnsi" w:hAnsiTheme="minorHAnsi" w:cstheme="minorHAnsi"/>
          <w:color w:val="000000" w:themeColor="text1"/>
        </w:rPr>
        <w:t xml:space="preserve"> other usability studies in th</w:t>
      </w:r>
      <w:r w:rsidR="00540484" w:rsidRPr="00490122">
        <w:rPr>
          <w:rFonts w:asciiTheme="minorHAnsi" w:hAnsiTheme="minorHAnsi" w:cstheme="minorHAnsi"/>
          <w:color w:val="000000" w:themeColor="text1"/>
        </w:rPr>
        <w:t>e given</w:t>
      </w:r>
      <w:r w:rsidRPr="00490122">
        <w:rPr>
          <w:rFonts w:asciiTheme="minorHAnsi" w:hAnsiTheme="minorHAnsi" w:cstheme="minorHAnsi"/>
          <w:color w:val="000000" w:themeColor="text1"/>
        </w:rPr>
        <w:t xml:space="preserve"> context</w:t>
      </w:r>
      <w:r w:rsidR="00FE2D63" w:rsidRPr="00490122">
        <w:rPr>
          <w:rFonts w:asciiTheme="minorHAnsi" w:hAnsiTheme="minorHAnsi" w:cstheme="minorHAnsi"/>
          <w:color w:val="000000" w:themeColor="text1"/>
        </w:rPr>
        <w:t xml:space="preserve"> </w:t>
      </w:r>
      <w:r w:rsidR="00FE2D63" w:rsidRPr="00490122">
        <w:rPr>
          <w:rFonts w:asciiTheme="minorHAnsi" w:hAnsiTheme="minorHAnsi" w:cstheme="minorHAnsi"/>
          <w:color w:val="000000" w:themeColor="text1"/>
        </w:rPr>
        <w:lastRenderedPageBreak/>
        <w:t>as well.</w:t>
      </w:r>
    </w:p>
    <w:p w14:paraId="78728D18" w14:textId="706614AE" w:rsidR="00014314" w:rsidRPr="00490122" w:rsidRDefault="00014314" w:rsidP="00551AE0">
      <w:pPr>
        <w:contextualSpacing/>
        <w:rPr>
          <w:rFonts w:asciiTheme="minorHAnsi" w:hAnsiTheme="minorHAnsi" w:cstheme="minorHAnsi"/>
          <w:color w:val="auto"/>
        </w:rPr>
      </w:pPr>
    </w:p>
    <w:p w14:paraId="1734505F" w14:textId="71E3D265" w:rsidR="00AA03DF" w:rsidRPr="00490122" w:rsidRDefault="00AA03DF" w:rsidP="00551AE0">
      <w:pPr>
        <w:pStyle w:val="NormalWeb"/>
        <w:spacing w:before="0" w:beforeAutospacing="0" w:after="0" w:afterAutospacing="0"/>
        <w:contextualSpacing/>
        <w:rPr>
          <w:rFonts w:asciiTheme="minorHAnsi" w:hAnsiTheme="minorHAnsi" w:cstheme="minorHAnsi"/>
          <w:color w:val="808080"/>
        </w:rPr>
      </w:pPr>
      <w:r w:rsidRPr="00490122">
        <w:rPr>
          <w:rFonts w:asciiTheme="minorHAnsi" w:hAnsiTheme="minorHAnsi" w:cstheme="minorHAnsi"/>
          <w:b/>
          <w:bCs/>
        </w:rPr>
        <w:t>ACKNOWLEDGMENTS:</w:t>
      </w:r>
      <w:r w:rsidR="00DC4381">
        <w:rPr>
          <w:rFonts w:asciiTheme="minorHAnsi" w:hAnsiTheme="minorHAnsi" w:cstheme="minorHAnsi"/>
          <w:b/>
          <w:bCs/>
        </w:rPr>
        <w:t xml:space="preserve"> </w:t>
      </w:r>
    </w:p>
    <w:p w14:paraId="3B779986" w14:textId="55C0ABA3" w:rsidR="00E9630B" w:rsidRPr="00490122" w:rsidRDefault="00E9630B" w:rsidP="00551AE0">
      <w:pPr>
        <w:contextualSpacing/>
        <w:rPr>
          <w:sz w:val="23"/>
          <w:szCs w:val="23"/>
        </w:rPr>
      </w:pPr>
      <w:r w:rsidRPr="00490122">
        <w:rPr>
          <w:sz w:val="23"/>
          <w:szCs w:val="23"/>
        </w:rPr>
        <w:t>The authors have nothing to acknowledge.</w:t>
      </w:r>
    </w:p>
    <w:p w14:paraId="2D96E92E" w14:textId="72F287DC" w:rsidR="00AA03DF" w:rsidRPr="00490122" w:rsidRDefault="00AA03DF" w:rsidP="00551AE0">
      <w:pPr>
        <w:contextualSpacing/>
        <w:rPr>
          <w:rFonts w:asciiTheme="minorHAnsi" w:hAnsiTheme="minorHAnsi" w:cstheme="minorHAnsi"/>
          <w:b/>
          <w:bCs/>
        </w:rPr>
      </w:pPr>
    </w:p>
    <w:p w14:paraId="5D52ED8B" w14:textId="6BD390BA" w:rsidR="00AA03DF" w:rsidRPr="00490122" w:rsidRDefault="00AA03DF" w:rsidP="00551AE0">
      <w:pPr>
        <w:pStyle w:val="NormalWeb"/>
        <w:spacing w:before="0" w:beforeAutospacing="0" w:after="0" w:afterAutospacing="0"/>
        <w:contextualSpacing/>
        <w:rPr>
          <w:rFonts w:asciiTheme="minorHAnsi" w:hAnsiTheme="minorHAnsi" w:cstheme="minorHAnsi"/>
          <w:color w:val="808080"/>
        </w:rPr>
      </w:pPr>
      <w:r w:rsidRPr="00490122">
        <w:rPr>
          <w:rFonts w:asciiTheme="minorHAnsi" w:hAnsiTheme="minorHAnsi" w:cstheme="minorHAnsi"/>
          <w:b/>
        </w:rPr>
        <w:t>DISCLOSURES</w:t>
      </w:r>
      <w:r w:rsidRPr="00490122">
        <w:rPr>
          <w:rFonts w:asciiTheme="minorHAnsi" w:hAnsiTheme="minorHAnsi" w:cstheme="minorHAnsi"/>
          <w:b/>
          <w:bCs/>
        </w:rPr>
        <w:t>:</w:t>
      </w:r>
      <w:r w:rsidR="00DC4381">
        <w:rPr>
          <w:rFonts w:asciiTheme="minorHAnsi" w:hAnsiTheme="minorHAnsi" w:cstheme="minorHAnsi"/>
          <w:b/>
          <w:bCs/>
        </w:rPr>
        <w:t xml:space="preserve"> </w:t>
      </w:r>
    </w:p>
    <w:p w14:paraId="66030076" w14:textId="4B21BF30" w:rsidR="00AA03DF" w:rsidRPr="00490122" w:rsidRDefault="00E9630B" w:rsidP="00551AE0">
      <w:pPr>
        <w:contextualSpacing/>
        <w:rPr>
          <w:sz w:val="23"/>
          <w:szCs w:val="23"/>
        </w:rPr>
      </w:pPr>
      <w:r w:rsidRPr="00490122">
        <w:rPr>
          <w:sz w:val="23"/>
          <w:szCs w:val="23"/>
        </w:rPr>
        <w:t>The authors have nothing to disclose.</w:t>
      </w:r>
    </w:p>
    <w:p w14:paraId="68B0613D" w14:textId="77777777" w:rsidR="00E9630B" w:rsidRPr="00490122" w:rsidRDefault="00E9630B" w:rsidP="00551AE0">
      <w:pPr>
        <w:contextualSpacing/>
        <w:rPr>
          <w:rFonts w:asciiTheme="minorHAnsi" w:hAnsiTheme="minorHAnsi" w:cstheme="minorHAnsi"/>
          <w:color w:val="auto"/>
        </w:rPr>
      </w:pPr>
    </w:p>
    <w:p w14:paraId="315B4FAD" w14:textId="04B1ECEF" w:rsidR="00B32616" w:rsidRPr="00490122" w:rsidRDefault="009726EE" w:rsidP="00551AE0">
      <w:pPr>
        <w:contextualSpacing/>
        <w:rPr>
          <w:rFonts w:asciiTheme="minorHAnsi" w:hAnsiTheme="minorHAnsi" w:cstheme="minorHAnsi"/>
          <w:b/>
          <w:color w:val="000000" w:themeColor="text1"/>
        </w:rPr>
      </w:pPr>
      <w:r w:rsidRPr="00490122">
        <w:rPr>
          <w:rFonts w:asciiTheme="minorHAnsi" w:hAnsiTheme="minorHAnsi" w:cstheme="minorHAnsi"/>
          <w:b/>
          <w:bCs/>
        </w:rPr>
        <w:t>REFERENCES</w:t>
      </w:r>
      <w:r w:rsidR="00D04760" w:rsidRPr="00490122">
        <w:rPr>
          <w:rFonts w:asciiTheme="minorHAnsi" w:hAnsiTheme="minorHAnsi" w:cstheme="minorHAnsi"/>
          <w:b/>
          <w:bCs/>
        </w:rPr>
        <w:t>:</w:t>
      </w:r>
      <w:r w:rsidRPr="00490122">
        <w:rPr>
          <w:rFonts w:asciiTheme="minorHAnsi" w:hAnsiTheme="minorHAnsi" w:cstheme="minorHAnsi"/>
        </w:rPr>
        <w:t xml:space="preserve"> </w:t>
      </w:r>
    </w:p>
    <w:p w14:paraId="50EBBE2B" w14:textId="366ADAD6" w:rsidR="007A4DD6" w:rsidRPr="00490122" w:rsidRDefault="00CC7D8B" w:rsidP="00551AE0">
      <w:pPr>
        <w:contextualSpacing/>
        <w:rPr>
          <w:rFonts w:asciiTheme="minorHAnsi" w:hAnsiTheme="minorHAnsi" w:cstheme="minorHAnsi"/>
          <w:color w:val="auto"/>
        </w:rPr>
      </w:pPr>
      <w:r w:rsidRPr="009B5040">
        <w:rPr>
          <w:rFonts w:asciiTheme="minorHAnsi" w:hAnsiTheme="minorHAnsi" w:cstheme="minorHAnsi"/>
          <w:color w:val="auto"/>
        </w:rPr>
        <w:t xml:space="preserve">1. </w:t>
      </w:r>
      <w:proofErr w:type="spellStart"/>
      <w:r w:rsidRPr="009B5040">
        <w:rPr>
          <w:rFonts w:asciiTheme="minorHAnsi" w:hAnsiTheme="minorHAnsi" w:cstheme="minorHAnsi"/>
          <w:color w:val="auto"/>
        </w:rPr>
        <w:t>Korinth</w:t>
      </w:r>
      <w:proofErr w:type="spellEnd"/>
      <w:r w:rsidRPr="009B5040">
        <w:rPr>
          <w:rFonts w:asciiTheme="minorHAnsi" w:hAnsiTheme="minorHAnsi" w:cstheme="minorHAnsi"/>
          <w:color w:val="auto"/>
        </w:rPr>
        <w:t>, M., Sommer-Dittrich, T., Reichert, M.,</w:t>
      </w:r>
      <w:r w:rsidR="00980EF7">
        <w:rPr>
          <w:rFonts w:asciiTheme="minorHAnsi" w:hAnsiTheme="minorHAnsi" w:cstheme="minorHAnsi"/>
          <w:color w:val="auto"/>
        </w:rPr>
        <w:t xml:space="preserve"> </w:t>
      </w:r>
      <w:proofErr w:type="spellStart"/>
      <w:r w:rsidRPr="009B5040">
        <w:rPr>
          <w:rFonts w:asciiTheme="minorHAnsi" w:hAnsiTheme="minorHAnsi" w:cstheme="minorHAnsi"/>
          <w:color w:val="auto"/>
        </w:rPr>
        <w:t>Pryss</w:t>
      </w:r>
      <w:proofErr w:type="spellEnd"/>
      <w:r w:rsidRPr="009B5040">
        <w:rPr>
          <w:rFonts w:asciiTheme="minorHAnsi" w:hAnsiTheme="minorHAnsi" w:cstheme="minorHAnsi"/>
          <w:color w:val="auto"/>
        </w:rPr>
        <w:t xml:space="preserve">, R. </w:t>
      </w:r>
      <w:r w:rsidRPr="00490122">
        <w:rPr>
          <w:rFonts w:asciiTheme="minorHAnsi" w:hAnsiTheme="minorHAnsi" w:cstheme="minorHAnsi"/>
          <w:color w:val="auto"/>
        </w:rPr>
        <w:t>Design and Evaluation of a Virtual Reality-Based Car Configuration Concept. In Science and Information Conference</w:t>
      </w:r>
      <w:r w:rsidR="009B5040">
        <w:rPr>
          <w:rFonts w:asciiTheme="minorHAnsi" w:hAnsiTheme="minorHAnsi" w:cstheme="minorHAnsi"/>
          <w:color w:val="auto"/>
        </w:rPr>
        <w:t>,</w:t>
      </w:r>
      <w:r w:rsidRPr="00490122">
        <w:rPr>
          <w:rFonts w:asciiTheme="minorHAnsi" w:hAnsiTheme="minorHAnsi" w:cstheme="minorHAnsi"/>
          <w:color w:val="auto"/>
        </w:rPr>
        <w:t xml:space="preserve"> 169-189</w:t>
      </w:r>
      <w:r w:rsidR="009B5040">
        <w:rPr>
          <w:rFonts w:asciiTheme="minorHAnsi" w:hAnsiTheme="minorHAnsi" w:cstheme="minorHAnsi"/>
          <w:color w:val="auto"/>
        </w:rPr>
        <w:t xml:space="preserve"> </w:t>
      </w:r>
      <w:r w:rsidRPr="00490122">
        <w:rPr>
          <w:rFonts w:asciiTheme="minorHAnsi" w:hAnsiTheme="minorHAnsi" w:cstheme="minorHAnsi"/>
          <w:color w:val="auto"/>
        </w:rPr>
        <w:t>Springer, Cham.</w:t>
      </w:r>
      <w:r w:rsidR="00EB5548" w:rsidRPr="00EB5548">
        <w:rPr>
          <w:rFonts w:asciiTheme="minorHAnsi" w:hAnsiTheme="minorHAnsi" w:cstheme="minorHAnsi"/>
          <w:color w:val="auto"/>
        </w:rPr>
        <w:t xml:space="preserve"> </w:t>
      </w:r>
      <w:r w:rsidR="00EB5548">
        <w:rPr>
          <w:rFonts w:asciiTheme="minorHAnsi" w:hAnsiTheme="minorHAnsi" w:cstheme="minorHAnsi"/>
          <w:color w:val="auto"/>
        </w:rPr>
        <w:t>(2019)</w:t>
      </w:r>
      <w:r w:rsidR="00EB5548" w:rsidRPr="00490122">
        <w:rPr>
          <w:rFonts w:asciiTheme="minorHAnsi" w:hAnsiTheme="minorHAnsi" w:cstheme="minorHAnsi"/>
          <w:color w:val="auto"/>
        </w:rPr>
        <w:t>.</w:t>
      </w:r>
    </w:p>
    <w:p w14:paraId="69D5A43A" w14:textId="4D3269FB" w:rsidR="00D25E98" w:rsidRPr="00490122" w:rsidRDefault="00D25E98" w:rsidP="00551AE0">
      <w:pPr>
        <w:contextualSpacing/>
        <w:rPr>
          <w:rFonts w:asciiTheme="minorHAnsi" w:hAnsiTheme="minorHAnsi" w:cstheme="minorHAnsi"/>
          <w:color w:val="auto"/>
        </w:rPr>
      </w:pPr>
      <w:r w:rsidRPr="00490122">
        <w:rPr>
          <w:rFonts w:asciiTheme="minorHAnsi" w:hAnsiTheme="minorHAnsi" w:cstheme="minorHAnsi"/>
          <w:color w:val="auto"/>
        </w:rPr>
        <w:t>2. Whalen, T. E., Noël, S.,</w:t>
      </w:r>
      <w:r w:rsidR="00980EF7">
        <w:rPr>
          <w:rFonts w:asciiTheme="minorHAnsi" w:hAnsiTheme="minorHAnsi" w:cstheme="minorHAnsi"/>
          <w:color w:val="auto"/>
        </w:rPr>
        <w:t xml:space="preserve"> </w:t>
      </w:r>
      <w:r w:rsidRPr="00490122">
        <w:rPr>
          <w:rFonts w:asciiTheme="minorHAnsi" w:hAnsiTheme="minorHAnsi" w:cstheme="minorHAnsi"/>
          <w:color w:val="auto"/>
        </w:rPr>
        <w:t>Stewart, J. Measuring the human side of virtual reality. In IEEE International Symposium on Virtual Environments, Human-Computer Interfaces and Measurement Systems, 2003. VECIMS'03. IEEE</w:t>
      </w:r>
      <w:r w:rsidR="00EB5548">
        <w:rPr>
          <w:rFonts w:asciiTheme="minorHAnsi" w:hAnsiTheme="minorHAnsi" w:cstheme="minorHAnsi"/>
          <w:color w:val="auto"/>
        </w:rPr>
        <w:t xml:space="preserve"> </w:t>
      </w:r>
      <w:r w:rsidR="00EB5548" w:rsidRPr="00490122">
        <w:rPr>
          <w:rFonts w:asciiTheme="minorHAnsi" w:hAnsiTheme="minorHAnsi" w:cstheme="minorHAnsi"/>
          <w:color w:val="auto"/>
        </w:rPr>
        <w:t xml:space="preserve">8-12 </w:t>
      </w:r>
      <w:r w:rsidR="00EB5548">
        <w:rPr>
          <w:rFonts w:asciiTheme="minorHAnsi" w:hAnsiTheme="minorHAnsi" w:cstheme="minorHAnsi"/>
          <w:color w:val="auto"/>
        </w:rPr>
        <w:t>(</w:t>
      </w:r>
      <w:r w:rsidR="00EB5548" w:rsidRPr="00490122">
        <w:rPr>
          <w:rFonts w:asciiTheme="minorHAnsi" w:hAnsiTheme="minorHAnsi" w:cstheme="minorHAnsi"/>
          <w:color w:val="auto"/>
        </w:rPr>
        <w:t>2003</w:t>
      </w:r>
      <w:r w:rsidR="00EB5548">
        <w:rPr>
          <w:rFonts w:asciiTheme="minorHAnsi" w:hAnsiTheme="minorHAnsi" w:cstheme="minorHAnsi"/>
          <w:color w:val="auto"/>
        </w:rPr>
        <w:t>).</w:t>
      </w:r>
    </w:p>
    <w:p w14:paraId="15DF6194" w14:textId="3C5358FD" w:rsidR="00D25E98" w:rsidRPr="00490122" w:rsidRDefault="00D25E98" w:rsidP="00551AE0">
      <w:pPr>
        <w:contextualSpacing/>
        <w:rPr>
          <w:rFonts w:asciiTheme="minorHAnsi" w:hAnsiTheme="minorHAnsi" w:cstheme="minorHAnsi"/>
          <w:color w:val="auto"/>
        </w:rPr>
      </w:pPr>
      <w:r w:rsidRPr="00490122">
        <w:rPr>
          <w:rFonts w:asciiTheme="minorHAnsi" w:hAnsiTheme="minorHAnsi" w:cstheme="minorHAnsi"/>
          <w:color w:val="auto"/>
        </w:rPr>
        <w:t>3. Martens, M. A</w:t>
      </w:r>
      <w:r w:rsidR="00EB5548">
        <w:rPr>
          <w:rFonts w:asciiTheme="minorHAnsi" w:hAnsiTheme="minorHAnsi" w:cstheme="minorHAnsi"/>
          <w:color w:val="auto"/>
        </w:rPr>
        <w:t>. et al.</w:t>
      </w:r>
      <w:r w:rsidRPr="00490122">
        <w:rPr>
          <w:rFonts w:asciiTheme="minorHAnsi" w:hAnsiTheme="minorHAnsi" w:cstheme="minorHAnsi"/>
          <w:color w:val="auto"/>
        </w:rPr>
        <w:t xml:space="preserve"> It feels real: physiological responses to a stressful virtual reality environment and its impact on working memory. </w:t>
      </w:r>
      <w:r w:rsidRPr="00EB5548">
        <w:rPr>
          <w:rFonts w:asciiTheme="minorHAnsi" w:hAnsiTheme="minorHAnsi" w:cstheme="minorHAnsi"/>
          <w:i/>
          <w:iCs/>
          <w:color w:val="auto"/>
        </w:rPr>
        <w:t>Journal of Psychopharmacology</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33</w:t>
      </w:r>
      <w:r w:rsidR="00EB5548">
        <w:rPr>
          <w:rFonts w:asciiTheme="minorHAnsi" w:hAnsiTheme="minorHAnsi" w:cstheme="minorHAnsi"/>
          <w:color w:val="auto"/>
        </w:rPr>
        <w:t xml:space="preserve"> </w:t>
      </w:r>
      <w:r w:rsidRPr="00490122">
        <w:rPr>
          <w:rFonts w:asciiTheme="minorHAnsi" w:hAnsiTheme="minorHAnsi" w:cstheme="minorHAnsi"/>
          <w:color w:val="auto"/>
        </w:rPr>
        <w:t>(10), 1264-1273</w:t>
      </w:r>
      <w:r w:rsidR="003D53C0">
        <w:rPr>
          <w:rFonts w:asciiTheme="minorHAnsi" w:hAnsiTheme="minorHAnsi" w:cstheme="minorHAnsi"/>
          <w:color w:val="auto"/>
        </w:rPr>
        <w:t xml:space="preserve"> </w:t>
      </w:r>
      <w:r w:rsidR="003D53C0" w:rsidRPr="00490122">
        <w:rPr>
          <w:rFonts w:asciiTheme="minorHAnsi" w:hAnsiTheme="minorHAnsi" w:cstheme="minorHAnsi"/>
          <w:color w:val="auto"/>
        </w:rPr>
        <w:t>(2019)</w:t>
      </w:r>
      <w:r w:rsidRPr="00490122">
        <w:rPr>
          <w:rFonts w:asciiTheme="minorHAnsi" w:hAnsiTheme="minorHAnsi" w:cstheme="minorHAnsi"/>
          <w:color w:val="auto"/>
        </w:rPr>
        <w:t>.</w:t>
      </w:r>
    </w:p>
    <w:p w14:paraId="4EE2E2B2" w14:textId="4D6DF6F2" w:rsidR="001F2473" w:rsidRPr="00490122" w:rsidRDefault="001F2473" w:rsidP="00551AE0">
      <w:pPr>
        <w:contextualSpacing/>
        <w:rPr>
          <w:rFonts w:asciiTheme="minorHAnsi" w:hAnsiTheme="minorHAnsi" w:cstheme="minorHAnsi"/>
          <w:color w:val="auto"/>
        </w:rPr>
      </w:pPr>
      <w:r w:rsidRPr="00490122">
        <w:rPr>
          <w:rFonts w:asciiTheme="minorHAnsi" w:hAnsiTheme="minorHAnsi" w:cstheme="minorHAnsi"/>
          <w:color w:val="auto"/>
        </w:rPr>
        <w:t xml:space="preserve">4. </w:t>
      </w:r>
      <w:proofErr w:type="spellStart"/>
      <w:r w:rsidRPr="00490122">
        <w:rPr>
          <w:rFonts w:asciiTheme="minorHAnsi" w:hAnsiTheme="minorHAnsi" w:cstheme="minorHAnsi"/>
          <w:color w:val="auto"/>
        </w:rPr>
        <w:t>Keim</w:t>
      </w:r>
      <w:proofErr w:type="spellEnd"/>
      <w:r w:rsidRPr="00490122">
        <w:rPr>
          <w:rFonts w:asciiTheme="minorHAnsi" w:hAnsiTheme="minorHAnsi" w:cstheme="minorHAnsi"/>
          <w:color w:val="auto"/>
        </w:rPr>
        <w:t xml:space="preserve">, D. A. Information visualization and visual data mining. </w:t>
      </w:r>
      <w:r w:rsidRPr="00EB5548">
        <w:rPr>
          <w:rFonts w:asciiTheme="minorHAnsi" w:hAnsiTheme="minorHAnsi" w:cstheme="minorHAnsi"/>
          <w:i/>
          <w:iCs/>
          <w:color w:val="auto"/>
        </w:rPr>
        <w:t>IEEE transactions on Visualization and Computer Graphics</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8</w:t>
      </w:r>
      <w:r w:rsidR="00EB5548">
        <w:rPr>
          <w:rFonts w:asciiTheme="minorHAnsi" w:hAnsiTheme="minorHAnsi" w:cstheme="minorHAnsi"/>
          <w:color w:val="auto"/>
        </w:rPr>
        <w:t xml:space="preserve"> </w:t>
      </w:r>
      <w:r w:rsidRPr="00490122">
        <w:rPr>
          <w:rFonts w:asciiTheme="minorHAnsi" w:hAnsiTheme="minorHAnsi" w:cstheme="minorHAnsi"/>
          <w:color w:val="auto"/>
        </w:rPr>
        <w:t>(1), 1-8</w:t>
      </w:r>
      <w:r w:rsidR="00240DC5">
        <w:rPr>
          <w:rFonts w:asciiTheme="minorHAnsi" w:hAnsiTheme="minorHAnsi" w:cstheme="minorHAnsi"/>
          <w:color w:val="auto"/>
        </w:rPr>
        <w:t xml:space="preserve"> (2002)</w:t>
      </w:r>
      <w:r w:rsidRPr="00490122">
        <w:rPr>
          <w:rFonts w:asciiTheme="minorHAnsi" w:hAnsiTheme="minorHAnsi" w:cstheme="minorHAnsi"/>
          <w:color w:val="auto"/>
        </w:rPr>
        <w:t>.</w:t>
      </w:r>
    </w:p>
    <w:p w14:paraId="0FF1A8F3" w14:textId="2FBC8101" w:rsidR="001F2473" w:rsidRPr="00490122" w:rsidRDefault="00DC7120" w:rsidP="00551AE0">
      <w:pPr>
        <w:contextualSpacing/>
        <w:rPr>
          <w:rFonts w:asciiTheme="minorHAnsi" w:hAnsiTheme="minorHAnsi" w:cstheme="minorHAnsi"/>
          <w:color w:val="auto"/>
        </w:rPr>
      </w:pPr>
      <w:r w:rsidRPr="00490122">
        <w:rPr>
          <w:rFonts w:asciiTheme="minorHAnsi" w:hAnsiTheme="minorHAnsi" w:cstheme="minorHAnsi"/>
          <w:color w:val="auto"/>
        </w:rPr>
        <w:t>5. Dwyer, T.</w:t>
      </w:r>
      <w:r w:rsidR="0052151F">
        <w:rPr>
          <w:rFonts w:asciiTheme="minorHAnsi" w:hAnsiTheme="minorHAnsi" w:cstheme="minorHAnsi"/>
          <w:color w:val="auto"/>
        </w:rPr>
        <w:t xml:space="preserve"> et al.</w:t>
      </w:r>
      <w:r w:rsidRPr="00490122">
        <w:rPr>
          <w:rFonts w:asciiTheme="minorHAnsi" w:hAnsiTheme="minorHAnsi" w:cstheme="minorHAnsi"/>
          <w:color w:val="auto"/>
        </w:rPr>
        <w:t xml:space="preserve"> Immersive analytics: An introduction. In Immersive analytics</w:t>
      </w:r>
      <w:r w:rsidR="0052151F">
        <w:rPr>
          <w:rFonts w:asciiTheme="minorHAnsi" w:hAnsiTheme="minorHAnsi" w:cstheme="minorHAnsi"/>
          <w:color w:val="auto"/>
        </w:rPr>
        <w:t>,</w:t>
      </w:r>
      <w:r w:rsidRPr="00490122">
        <w:rPr>
          <w:rFonts w:asciiTheme="minorHAnsi" w:hAnsiTheme="minorHAnsi" w:cstheme="minorHAnsi"/>
          <w:color w:val="auto"/>
        </w:rPr>
        <w:t xml:space="preserve"> 1-23</w:t>
      </w:r>
      <w:r w:rsidR="00EB5548">
        <w:rPr>
          <w:rFonts w:asciiTheme="minorHAnsi" w:hAnsiTheme="minorHAnsi" w:cstheme="minorHAnsi"/>
          <w:color w:val="auto"/>
        </w:rPr>
        <w:t>.</w:t>
      </w:r>
      <w:r w:rsidR="0052151F">
        <w:rPr>
          <w:rFonts w:asciiTheme="minorHAnsi" w:hAnsiTheme="minorHAnsi" w:cstheme="minorHAnsi"/>
          <w:color w:val="auto"/>
        </w:rPr>
        <w:t xml:space="preserve"> </w:t>
      </w:r>
      <w:r w:rsidR="00EB5548" w:rsidRPr="00490122">
        <w:rPr>
          <w:rFonts w:asciiTheme="minorHAnsi" w:hAnsiTheme="minorHAnsi" w:cstheme="minorHAnsi"/>
          <w:color w:val="auto"/>
        </w:rPr>
        <w:t>Springer, Cham</w:t>
      </w:r>
      <w:r w:rsidR="00EB5548">
        <w:rPr>
          <w:rFonts w:asciiTheme="minorHAnsi" w:hAnsiTheme="minorHAnsi" w:cstheme="minorHAnsi"/>
          <w:color w:val="auto"/>
        </w:rPr>
        <w:t xml:space="preserve"> </w:t>
      </w:r>
      <w:r w:rsidR="0052151F">
        <w:rPr>
          <w:rFonts w:asciiTheme="minorHAnsi" w:hAnsiTheme="minorHAnsi" w:cstheme="minorHAnsi"/>
          <w:color w:val="auto"/>
        </w:rPr>
        <w:t>(2018</w:t>
      </w:r>
      <w:r w:rsidRPr="00490122">
        <w:rPr>
          <w:rFonts w:asciiTheme="minorHAnsi" w:hAnsiTheme="minorHAnsi" w:cstheme="minorHAnsi"/>
          <w:color w:val="auto"/>
        </w:rPr>
        <w:t xml:space="preserve">). </w:t>
      </w:r>
    </w:p>
    <w:p w14:paraId="7889D6CD" w14:textId="456F6510" w:rsidR="00FD5B7D" w:rsidRPr="00490122" w:rsidRDefault="00FD5B7D" w:rsidP="00551AE0">
      <w:pPr>
        <w:contextualSpacing/>
        <w:rPr>
          <w:rFonts w:asciiTheme="minorHAnsi" w:hAnsiTheme="minorHAnsi" w:cstheme="minorHAnsi"/>
          <w:color w:val="auto"/>
        </w:rPr>
      </w:pPr>
      <w:r w:rsidRPr="00490122">
        <w:rPr>
          <w:rFonts w:asciiTheme="minorHAnsi" w:hAnsiTheme="minorHAnsi" w:cstheme="minorHAnsi"/>
          <w:color w:val="auto"/>
        </w:rPr>
        <w:t xml:space="preserve">6. Moloney, J., </w:t>
      </w:r>
      <w:proofErr w:type="spellStart"/>
      <w:r w:rsidRPr="00490122">
        <w:rPr>
          <w:rFonts w:asciiTheme="minorHAnsi" w:hAnsiTheme="minorHAnsi" w:cstheme="minorHAnsi"/>
          <w:color w:val="auto"/>
        </w:rPr>
        <w:t>Spehar</w:t>
      </w:r>
      <w:proofErr w:type="spellEnd"/>
      <w:r w:rsidRPr="00490122">
        <w:rPr>
          <w:rFonts w:asciiTheme="minorHAnsi" w:hAnsiTheme="minorHAnsi" w:cstheme="minorHAnsi"/>
          <w:color w:val="auto"/>
        </w:rPr>
        <w:t xml:space="preserve">, B., </w:t>
      </w:r>
      <w:proofErr w:type="spellStart"/>
      <w:r w:rsidRPr="00490122">
        <w:rPr>
          <w:rFonts w:asciiTheme="minorHAnsi" w:hAnsiTheme="minorHAnsi" w:cstheme="minorHAnsi"/>
          <w:color w:val="auto"/>
        </w:rPr>
        <w:t>Globa</w:t>
      </w:r>
      <w:proofErr w:type="spellEnd"/>
      <w:r w:rsidRPr="00490122">
        <w:rPr>
          <w:rFonts w:asciiTheme="minorHAnsi" w:hAnsiTheme="minorHAnsi" w:cstheme="minorHAnsi"/>
          <w:color w:val="auto"/>
        </w:rPr>
        <w:t>, A.,</w:t>
      </w:r>
      <w:r w:rsidR="00980EF7">
        <w:rPr>
          <w:rFonts w:asciiTheme="minorHAnsi" w:hAnsiTheme="minorHAnsi" w:cstheme="minorHAnsi"/>
          <w:color w:val="auto"/>
        </w:rPr>
        <w:t xml:space="preserve"> </w:t>
      </w:r>
      <w:r w:rsidRPr="00490122">
        <w:rPr>
          <w:rFonts w:asciiTheme="minorHAnsi" w:hAnsiTheme="minorHAnsi" w:cstheme="minorHAnsi"/>
          <w:color w:val="auto"/>
        </w:rPr>
        <w:t xml:space="preserve">Wang, R. The affordance of virtual reality to enable the sensory representation of multi-dimensional data for immersive analytics: from experience to insight. </w:t>
      </w:r>
      <w:r w:rsidRPr="00EB5548">
        <w:rPr>
          <w:rFonts w:asciiTheme="minorHAnsi" w:hAnsiTheme="minorHAnsi" w:cstheme="minorHAnsi"/>
          <w:i/>
          <w:iCs/>
          <w:color w:val="auto"/>
        </w:rPr>
        <w:t>Journal of Big Data</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5</w:t>
      </w:r>
      <w:r w:rsidR="00EB5548">
        <w:rPr>
          <w:rFonts w:asciiTheme="minorHAnsi" w:hAnsiTheme="minorHAnsi" w:cstheme="minorHAnsi"/>
          <w:color w:val="auto"/>
        </w:rPr>
        <w:t xml:space="preserve"> </w:t>
      </w:r>
      <w:r w:rsidRPr="00490122">
        <w:rPr>
          <w:rFonts w:asciiTheme="minorHAnsi" w:hAnsiTheme="minorHAnsi" w:cstheme="minorHAnsi"/>
          <w:color w:val="auto"/>
        </w:rPr>
        <w:t>(1), 53</w:t>
      </w:r>
      <w:r w:rsidR="001E1942">
        <w:rPr>
          <w:rFonts w:asciiTheme="minorHAnsi" w:hAnsiTheme="minorHAnsi" w:cstheme="minorHAnsi"/>
          <w:color w:val="auto"/>
        </w:rPr>
        <w:t xml:space="preserve"> </w:t>
      </w:r>
      <w:r w:rsidR="001E1942" w:rsidRPr="00490122">
        <w:rPr>
          <w:rFonts w:asciiTheme="minorHAnsi" w:hAnsiTheme="minorHAnsi" w:cstheme="minorHAnsi"/>
          <w:color w:val="auto"/>
        </w:rPr>
        <w:t>(2018)</w:t>
      </w:r>
      <w:r w:rsidRPr="00490122">
        <w:rPr>
          <w:rFonts w:asciiTheme="minorHAnsi" w:hAnsiTheme="minorHAnsi" w:cstheme="minorHAnsi"/>
          <w:color w:val="auto"/>
        </w:rPr>
        <w:t>.</w:t>
      </w:r>
    </w:p>
    <w:p w14:paraId="249304B3" w14:textId="57189413" w:rsidR="00720984" w:rsidRPr="00490122" w:rsidRDefault="00D63F69" w:rsidP="00551AE0">
      <w:pPr>
        <w:contextualSpacing/>
        <w:jc w:val="left"/>
        <w:rPr>
          <w:rFonts w:asciiTheme="minorHAnsi" w:hAnsiTheme="minorHAnsi" w:cstheme="minorHAnsi"/>
          <w:color w:val="auto"/>
        </w:rPr>
      </w:pPr>
      <w:r w:rsidRPr="00490122">
        <w:rPr>
          <w:rFonts w:asciiTheme="minorHAnsi" w:hAnsiTheme="minorHAnsi" w:cstheme="minorHAnsi"/>
          <w:color w:val="auto"/>
        </w:rPr>
        <w:t>7</w:t>
      </w:r>
      <w:r w:rsidR="00720984" w:rsidRPr="00490122">
        <w:rPr>
          <w:rFonts w:asciiTheme="minorHAnsi" w:hAnsiTheme="minorHAnsi" w:cstheme="minorHAnsi"/>
          <w:color w:val="auto"/>
        </w:rPr>
        <w:t xml:space="preserve">. Davis, F. D., </w:t>
      </w:r>
      <w:proofErr w:type="spellStart"/>
      <w:r w:rsidR="00720984" w:rsidRPr="00490122">
        <w:rPr>
          <w:rFonts w:asciiTheme="minorHAnsi" w:hAnsiTheme="minorHAnsi" w:cstheme="minorHAnsi"/>
          <w:color w:val="auto"/>
        </w:rPr>
        <w:t>Riedl</w:t>
      </w:r>
      <w:proofErr w:type="spellEnd"/>
      <w:r w:rsidR="00720984" w:rsidRPr="00490122">
        <w:rPr>
          <w:rFonts w:asciiTheme="minorHAnsi" w:hAnsiTheme="minorHAnsi" w:cstheme="minorHAnsi"/>
          <w:color w:val="auto"/>
        </w:rPr>
        <w:t xml:space="preserve">, R., </w:t>
      </w:r>
      <w:proofErr w:type="spellStart"/>
      <w:r w:rsidR="00720984" w:rsidRPr="00490122">
        <w:rPr>
          <w:rFonts w:asciiTheme="minorHAnsi" w:hAnsiTheme="minorHAnsi" w:cstheme="minorHAnsi"/>
          <w:color w:val="auto"/>
        </w:rPr>
        <w:t>Vom</w:t>
      </w:r>
      <w:proofErr w:type="spellEnd"/>
      <w:r w:rsidR="00720984" w:rsidRPr="00490122">
        <w:rPr>
          <w:rFonts w:asciiTheme="minorHAnsi" w:hAnsiTheme="minorHAnsi" w:cstheme="minorHAnsi"/>
          <w:color w:val="auto"/>
        </w:rPr>
        <w:t xml:space="preserve"> </w:t>
      </w:r>
      <w:proofErr w:type="spellStart"/>
      <w:r w:rsidR="00720984" w:rsidRPr="00490122">
        <w:rPr>
          <w:rFonts w:asciiTheme="minorHAnsi" w:hAnsiTheme="minorHAnsi" w:cstheme="minorHAnsi"/>
          <w:color w:val="auto"/>
        </w:rPr>
        <w:t>Brocke</w:t>
      </w:r>
      <w:proofErr w:type="spellEnd"/>
      <w:r w:rsidR="00720984" w:rsidRPr="00490122">
        <w:rPr>
          <w:rFonts w:asciiTheme="minorHAnsi" w:hAnsiTheme="minorHAnsi" w:cstheme="minorHAnsi"/>
          <w:color w:val="auto"/>
        </w:rPr>
        <w:t>, J., Léger, P. M.,</w:t>
      </w:r>
      <w:r w:rsidR="00980EF7">
        <w:rPr>
          <w:rFonts w:asciiTheme="minorHAnsi" w:hAnsiTheme="minorHAnsi" w:cstheme="minorHAnsi"/>
          <w:color w:val="auto"/>
        </w:rPr>
        <w:t xml:space="preserve"> </w:t>
      </w:r>
      <w:r w:rsidR="00720984" w:rsidRPr="00490122">
        <w:rPr>
          <w:rFonts w:asciiTheme="minorHAnsi" w:hAnsiTheme="minorHAnsi" w:cstheme="minorHAnsi"/>
          <w:color w:val="auto"/>
        </w:rPr>
        <w:t xml:space="preserve">Randolph, A. B. </w:t>
      </w:r>
      <w:r w:rsidR="00720984" w:rsidRPr="00EB5548">
        <w:rPr>
          <w:rFonts w:asciiTheme="minorHAnsi" w:hAnsiTheme="minorHAnsi" w:cstheme="minorHAnsi"/>
          <w:i/>
          <w:iCs/>
          <w:color w:val="auto"/>
        </w:rPr>
        <w:t>Information Systems and Neuroscienc</w:t>
      </w:r>
      <w:r w:rsidR="00720984" w:rsidRPr="00490122">
        <w:rPr>
          <w:rFonts w:asciiTheme="minorHAnsi" w:hAnsiTheme="minorHAnsi" w:cstheme="minorHAnsi"/>
          <w:color w:val="auto"/>
        </w:rPr>
        <w:t>e</w:t>
      </w:r>
      <w:r w:rsidR="00EB5548">
        <w:rPr>
          <w:rFonts w:asciiTheme="minorHAnsi" w:hAnsiTheme="minorHAnsi" w:cstheme="minorHAnsi"/>
          <w:color w:val="auto"/>
        </w:rPr>
        <w:t>.</w:t>
      </w:r>
      <w:r w:rsidR="00C10E53">
        <w:rPr>
          <w:rFonts w:asciiTheme="minorHAnsi" w:hAnsiTheme="minorHAnsi" w:cstheme="minorHAnsi"/>
          <w:color w:val="auto"/>
        </w:rPr>
        <w:t xml:space="preserve"> </w:t>
      </w:r>
      <w:r w:rsidR="00720984" w:rsidRPr="00490122">
        <w:rPr>
          <w:rFonts w:asciiTheme="minorHAnsi" w:hAnsiTheme="minorHAnsi" w:cstheme="minorHAnsi"/>
          <w:color w:val="auto"/>
        </w:rPr>
        <w:t>Springer</w:t>
      </w:r>
      <w:r w:rsidR="00EB5548" w:rsidRPr="00EB5548">
        <w:rPr>
          <w:rFonts w:asciiTheme="minorHAnsi" w:hAnsiTheme="minorHAnsi" w:cstheme="minorHAnsi"/>
          <w:color w:val="auto"/>
        </w:rPr>
        <w:t xml:space="preserve"> </w:t>
      </w:r>
      <w:r w:rsidR="00EB5548" w:rsidRPr="00490122">
        <w:rPr>
          <w:rFonts w:asciiTheme="minorHAnsi" w:hAnsiTheme="minorHAnsi" w:cstheme="minorHAnsi"/>
          <w:color w:val="auto"/>
        </w:rPr>
        <w:t>(2018).</w:t>
      </w:r>
    </w:p>
    <w:p w14:paraId="0185DB73" w14:textId="6D627B2E" w:rsidR="00720984"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8</w:t>
      </w:r>
      <w:r w:rsidR="00720984" w:rsidRPr="00490122">
        <w:rPr>
          <w:rFonts w:asciiTheme="minorHAnsi" w:hAnsiTheme="minorHAnsi" w:cstheme="minorHAnsi"/>
          <w:color w:val="auto"/>
        </w:rPr>
        <w:t xml:space="preserve">. </w:t>
      </w:r>
      <w:proofErr w:type="spellStart"/>
      <w:r w:rsidR="00720984" w:rsidRPr="00490122">
        <w:rPr>
          <w:rFonts w:asciiTheme="minorHAnsi" w:hAnsiTheme="minorHAnsi" w:cstheme="minorHAnsi"/>
          <w:color w:val="auto"/>
        </w:rPr>
        <w:t>Huckins</w:t>
      </w:r>
      <w:proofErr w:type="spellEnd"/>
      <w:r w:rsidR="00720984" w:rsidRPr="00490122">
        <w:rPr>
          <w:rFonts w:asciiTheme="minorHAnsi" w:hAnsiTheme="minorHAnsi" w:cstheme="minorHAnsi"/>
          <w:color w:val="auto"/>
        </w:rPr>
        <w:t>, J. F.</w:t>
      </w:r>
      <w:r w:rsidR="00C10E53">
        <w:rPr>
          <w:rFonts w:asciiTheme="minorHAnsi" w:hAnsiTheme="minorHAnsi" w:cstheme="minorHAnsi"/>
          <w:color w:val="auto"/>
        </w:rPr>
        <w:t xml:space="preserve"> et al.</w:t>
      </w:r>
      <w:r w:rsidR="00720984" w:rsidRPr="00490122">
        <w:rPr>
          <w:rFonts w:asciiTheme="minorHAnsi" w:hAnsiTheme="minorHAnsi" w:cstheme="minorHAnsi"/>
          <w:color w:val="auto"/>
        </w:rPr>
        <w:t xml:space="preserve"> Fusing mobile phone sensing and brain imaging to assess depression in college students. </w:t>
      </w:r>
      <w:r w:rsidR="00720984" w:rsidRPr="00EB5548">
        <w:rPr>
          <w:rFonts w:asciiTheme="minorHAnsi" w:hAnsiTheme="minorHAnsi" w:cstheme="minorHAnsi"/>
          <w:i/>
          <w:iCs/>
          <w:color w:val="auto"/>
        </w:rPr>
        <w:t>Frontiers in Neuroscience</w:t>
      </w:r>
      <w:r w:rsidR="00EB5548" w:rsidRPr="009B5040">
        <w:rPr>
          <w:rFonts w:asciiTheme="minorHAnsi" w:hAnsiTheme="minorHAnsi" w:cstheme="minorHAnsi"/>
          <w:color w:val="auto"/>
        </w:rPr>
        <w:t>.</w:t>
      </w:r>
      <w:r w:rsidR="00EB5548">
        <w:rPr>
          <w:rFonts w:asciiTheme="minorHAnsi" w:hAnsiTheme="minorHAnsi" w:cstheme="minorHAnsi"/>
          <w:color w:val="auto"/>
        </w:rPr>
        <w:t xml:space="preserve"> </w:t>
      </w:r>
      <w:r w:rsidR="00720984" w:rsidRPr="00EB5548">
        <w:rPr>
          <w:rFonts w:asciiTheme="minorHAnsi" w:hAnsiTheme="minorHAnsi" w:cstheme="minorHAnsi"/>
          <w:b/>
          <w:bCs/>
          <w:color w:val="auto"/>
        </w:rPr>
        <w:t>13</w:t>
      </w:r>
      <w:r w:rsidR="00720984" w:rsidRPr="00490122">
        <w:rPr>
          <w:rFonts w:asciiTheme="minorHAnsi" w:hAnsiTheme="minorHAnsi" w:cstheme="minorHAnsi"/>
          <w:color w:val="auto"/>
        </w:rPr>
        <w:t>, 248</w:t>
      </w:r>
      <w:r w:rsidR="00C10E53">
        <w:rPr>
          <w:rFonts w:asciiTheme="minorHAnsi" w:hAnsiTheme="minorHAnsi" w:cstheme="minorHAnsi"/>
          <w:color w:val="auto"/>
        </w:rPr>
        <w:t xml:space="preserve"> (2019)</w:t>
      </w:r>
      <w:r w:rsidR="00720984" w:rsidRPr="00490122">
        <w:rPr>
          <w:rFonts w:asciiTheme="minorHAnsi" w:hAnsiTheme="minorHAnsi" w:cstheme="minorHAnsi"/>
          <w:color w:val="auto"/>
        </w:rPr>
        <w:t>.</w:t>
      </w:r>
    </w:p>
    <w:p w14:paraId="5537FB49" w14:textId="5D97C141" w:rsidR="007F254A"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9</w:t>
      </w:r>
      <w:r w:rsidR="007F254A" w:rsidRPr="00490122">
        <w:rPr>
          <w:rFonts w:asciiTheme="minorHAnsi" w:hAnsiTheme="minorHAnsi" w:cstheme="minorHAnsi"/>
          <w:color w:val="auto"/>
        </w:rPr>
        <w:t xml:space="preserve">. </w:t>
      </w:r>
      <w:proofErr w:type="spellStart"/>
      <w:r w:rsidR="007F254A" w:rsidRPr="00490122">
        <w:rPr>
          <w:rFonts w:asciiTheme="minorHAnsi" w:hAnsiTheme="minorHAnsi" w:cstheme="minorHAnsi"/>
          <w:color w:val="auto"/>
        </w:rPr>
        <w:t>Preece</w:t>
      </w:r>
      <w:proofErr w:type="spellEnd"/>
      <w:r w:rsidR="007F254A" w:rsidRPr="00490122">
        <w:rPr>
          <w:rFonts w:asciiTheme="minorHAnsi" w:hAnsiTheme="minorHAnsi" w:cstheme="minorHAnsi"/>
          <w:color w:val="auto"/>
        </w:rPr>
        <w:t>, J</w:t>
      </w:r>
      <w:r w:rsidR="00B74376" w:rsidRPr="00490122">
        <w:rPr>
          <w:rFonts w:asciiTheme="minorHAnsi" w:hAnsiTheme="minorHAnsi" w:cstheme="minorHAnsi"/>
          <w:color w:val="auto"/>
        </w:rPr>
        <w:t>.</w:t>
      </w:r>
      <w:r w:rsidR="00B74376">
        <w:rPr>
          <w:rFonts w:asciiTheme="minorHAnsi" w:hAnsiTheme="minorHAnsi" w:cstheme="minorHAnsi"/>
          <w:color w:val="auto"/>
        </w:rPr>
        <w:t xml:space="preserve"> et al.</w:t>
      </w:r>
      <w:r w:rsidR="00B74376" w:rsidRPr="00490122">
        <w:rPr>
          <w:rFonts w:asciiTheme="minorHAnsi" w:hAnsiTheme="minorHAnsi" w:cstheme="minorHAnsi"/>
          <w:color w:val="auto"/>
        </w:rPr>
        <w:t xml:space="preserve"> </w:t>
      </w:r>
      <w:r w:rsidR="007F254A" w:rsidRPr="00490122">
        <w:rPr>
          <w:rFonts w:asciiTheme="minorHAnsi" w:hAnsiTheme="minorHAnsi" w:cstheme="minorHAnsi"/>
          <w:color w:val="auto"/>
        </w:rPr>
        <w:t>Human-computer interaction. Addison-Wesley Longman Ltd</w:t>
      </w:r>
      <w:r w:rsidR="000C14DC">
        <w:rPr>
          <w:rFonts w:asciiTheme="minorHAnsi" w:hAnsiTheme="minorHAnsi" w:cstheme="minorHAnsi"/>
          <w:color w:val="auto"/>
        </w:rPr>
        <w:t xml:space="preserve"> </w:t>
      </w:r>
      <w:r w:rsidR="000C14DC" w:rsidRPr="00490122">
        <w:rPr>
          <w:rFonts w:asciiTheme="minorHAnsi" w:hAnsiTheme="minorHAnsi" w:cstheme="minorHAnsi"/>
          <w:color w:val="auto"/>
        </w:rPr>
        <w:t>(1994).</w:t>
      </w:r>
    </w:p>
    <w:p w14:paraId="2E2AF1D8" w14:textId="2D45953C" w:rsidR="007F254A"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10</w:t>
      </w:r>
      <w:r w:rsidR="007F254A" w:rsidRPr="00490122">
        <w:rPr>
          <w:rFonts w:asciiTheme="minorHAnsi" w:hAnsiTheme="minorHAnsi" w:cstheme="minorHAnsi"/>
          <w:color w:val="auto"/>
        </w:rPr>
        <w:t xml:space="preserve">. Card, S. K. The psychology of human-computer interaction. </w:t>
      </w:r>
      <w:r w:rsidR="00EB5548">
        <w:rPr>
          <w:rFonts w:asciiTheme="minorHAnsi" w:hAnsiTheme="minorHAnsi" w:cstheme="minorHAnsi"/>
          <w:color w:val="auto"/>
        </w:rPr>
        <w:t>CRC</w:t>
      </w:r>
      <w:r w:rsidR="007F254A" w:rsidRPr="00490122">
        <w:rPr>
          <w:rFonts w:asciiTheme="minorHAnsi" w:hAnsiTheme="minorHAnsi" w:cstheme="minorHAnsi"/>
          <w:color w:val="auto"/>
        </w:rPr>
        <w:t xml:space="preserve"> Press</w:t>
      </w:r>
      <w:r w:rsidR="00607DB7">
        <w:rPr>
          <w:rFonts w:asciiTheme="minorHAnsi" w:hAnsiTheme="minorHAnsi" w:cstheme="minorHAnsi"/>
          <w:color w:val="auto"/>
        </w:rPr>
        <w:t xml:space="preserve"> </w:t>
      </w:r>
      <w:r w:rsidR="00607DB7" w:rsidRPr="00490122">
        <w:rPr>
          <w:rFonts w:asciiTheme="minorHAnsi" w:hAnsiTheme="minorHAnsi" w:cstheme="minorHAnsi"/>
          <w:color w:val="auto"/>
        </w:rPr>
        <w:t>(2018)</w:t>
      </w:r>
      <w:r w:rsidR="00607DB7">
        <w:rPr>
          <w:rFonts w:asciiTheme="minorHAnsi" w:hAnsiTheme="minorHAnsi" w:cstheme="minorHAnsi"/>
          <w:color w:val="auto"/>
        </w:rPr>
        <w:t>.</w:t>
      </w:r>
    </w:p>
    <w:p w14:paraId="16FDECEA" w14:textId="6D99C7A1" w:rsidR="00ED2D40"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11</w:t>
      </w:r>
      <w:r w:rsidR="00ED2D40" w:rsidRPr="00490122">
        <w:rPr>
          <w:rFonts w:asciiTheme="minorHAnsi" w:hAnsiTheme="minorHAnsi" w:cstheme="minorHAnsi"/>
          <w:color w:val="auto"/>
        </w:rPr>
        <w:t xml:space="preserve">. </w:t>
      </w:r>
      <w:proofErr w:type="spellStart"/>
      <w:r w:rsidR="00ED2D40" w:rsidRPr="00490122">
        <w:rPr>
          <w:rFonts w:asciiTheme="minorHAnsi" w:hAnsiTheme="minorHAnsi" w:cstheme="minorHAnsi"/>
          <w:color w:val="auto"/>
        </w:rPr>
        <w:t>Pelayo</w:t>
      </w:r>
      <w:proofErr w:type="spellEnd"/>
      <w:r w:rsidR="00ED2D40" w:rsidRPr="00490122">
        <w:rPr>
          <w:rFonts w:asciiTheme="minorHAnsi" w:hAnsiTheme="minorHAnsi" w:cstheme="minorHAnsi"/>
          <w:color w:val="auto"/>
        </w:rPr>
        <w:t>, S.,</w:t>
      </w:r>
      <w:r w:rsidR="00980EF7">
        <w:rPr>
          <w:rFonts w:asciiTheme="minorHAnsi" w:hAnsiTheme="minorHAnsi" w:cstheme="minorHAnsi"/>
          <w:color w:val="auto"/>
        </w:rPr>
        <w:t xml:space="preserve"> </w:t>
      </w:r>
      <w:proofErr w:type="spellStart"/>
      <w:r w:rsidR="00ED2D40" w:rsidRPr="00490122">
        <w:rPr>
          <w:rFonts w:asciiTheme="minorHAnsi" w:hAnsiTheme="minorHAnsi" w:cstheme="minorHAnsi"/>
          <w:color w:val="auto"/>
        </w:rPr>
        <w:t>Senathirajah</w:t>
      </w:r>
      <w:proofErr w:type="spellEnd"/>
      <w:r w:rsidR="00ED2D40" w:rsidRPr="00490122">
        <w:rPr>
          <w:rFonts w:asciiTheme="minorHAnsi" w:hAnsiTheme="minorHAnsi" w:cstheme="minorHAnsi"/>
          <w:color w:val="auto"/>
        </w:rPr>
        <w:t xml:space="preserve">, Y. Human factors and sociotechnical issues. </w:t>
      </w:r>
      <w:r w:rsidR="00ED2D40" w:rsidRPr="00EB5548">
        <w:rPr>
          <w:rFonts w:asciiTheme="minorHAnsi" w:hAnsiTheme="minorHAnsi" w:cstheme="minorHAnsi"/>
          <w:i/>
          <w:iCs/>
          <w:color w:val="auto"/>
        </w:rPr>
        <w:t xml:space="preserve">Yearbook of </w:t>
      </w:r>
      <w:r w:rsidR="00EB5548" w:rsidRPr="00EB5548">
        <w:rPr>
          <w:rFonts w:asciiTheme="minorHAnsi" w:hAnsiTheme="minorHAnsi" w:cstheme="minorHAnsi"/>
          <w:i/>
          <w:iCs/>
          <w:color w:val="auto"/>
        </w:rPr>
        <w:t>Medical Informatics</w:t>
      </w:r>
      <w:r w:rsidR="00EB5548" w:rsidRPr="009B5040">
        <w:rPr>
          <w:rFonts w:asciiTheme="minorHAnsi" w:hAnsiTheme="minorHAnsi" w:cstheme="minorHAnsi"/>
          <w:color w:val="auto"/>
        </w:rPr>
        <w:t>.</w:t>
      </w:r>
      <w:r w:rsidR="00ED2D40" w:rsidRPr="00490122">
        <w:rPr>
          <w:rFonts w:asciiTheme="minorHAnsi" w:hAnsiTheme="minorHAnsi" w:cstheme="minorHAnsi"/>
          <w:color w:val="auto"/>
        </w:rPr>
        <w:t xml:space="preserve"> </w:t>
      </w:r>
      <w:r w:rsidR="00ED2D40" w:rsidRPr="00EB5548">
        <w:rPr>
          <w:rFonts w:asciiTheme="minorHAnsi" w:hAnsiTheme="minorHAnsi" w:cstheme="minorHAnsi"/>
          <w:b/>
          <w:bCs/>
          <w:color w:val="auto"/>
        </w:rPr>
        <w:t>28</w:t>
      </w:r>
      <w:r w:rsidR="00EB5548">
        <w:rPr>
          <w:rFonts w:asciiTheme="minorHAnsi" w:hAnsiTheme="minorHAnsi" w:cstheme="minorHAnsi"/>
          <w:color w:val="auto"/>
        </w:rPr>
        <w:t xml:space="preserve"> </w:t>
      </w:r>
      <w:r w:rsidR="00ED2D40" w:rsidRPr="00490122">
        <w:rPr>
          <w:rFonts w:asciiTheme="minorHAnsi" w:hAnsiTheme="minorHAnsi" w:cstheme="minorHAnsi"/>
          <w:color w:val="auto"/>
        </w:rPr>
        <w:t>(01), 078-080</w:t>
      </w:r>
      <w:r w:rsidR="00922504">
        <w:rPr>
          <w:rFonts w:asciiTheme="minorHAnsi" w:hAnsiTheme="minorHAnsi" w:cstheme="minorHAnsi"/>
          <w:color w:val="auto"/>
        </w:rPr>
        <w:t xml:space="preserve"> </w:t>
      </w:r>
      <w:r w:rsidR="00922504" w:rsidRPr="00490122">
        <w:rPr>
          <w:rFonts w:asciiTheme="minorHAnsi" w:hAnsiTheme="minorHAnsi" w:cstheme="minorHAnsi"/>
          <w:color w:val="auto"/>
        </w:rPr>
        <w:t>(2019)</w:t>
      </w:r>
      <w:r w:rsidR="00ED2D40" w:rsidRPr="00490122">
        <w:rPr>
          <w:rFonts w:asciiTheme="minorHAnsi" w:hAnsiTheme="minorHAnsi" w:cstheme="minorHAnsi"/>
          <w:color w:val="auto"/>
        </w:rPr>
        <w:t>.</w:t>
      </w:r>
    </w:p>
    <w:p w14:paraId="50C7C877" w14:textId="51653751" w:rsidR="006D65F0"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12</w:t>
      </w:r>
      <w:r w:rsidR="006D65F0" w:rsidRPr="00490122">
        <w:rPr>
          <w:rFonts w:asciiTheme="minorHAnsi" w:hAnsiTheme="minorHAnsi" w:cstheme="minorHAnsi"/>
          <w:color w:val="auto"/>
        </w:rPr>
        <w:t xml:space="preserve">. Bangor, A., </w:t>
      </w:r>
      <w:proofErr w:type="spellStart"/>
      <w:r w:rsidR="006D65F0" w:rsidRPr="00490122">
        <w:rPr>
          <w:rFonts w:asciiTheme="minorHAnsi" w:hAnsiTheme="minorHAnsi" w:cstheme="minorHAnsi"/>
          <w:color w:val="auto"/>
        </w:rPr>
        <w:t>Kortum</w:t>
      </w:r>
      <w:proofErr w:type="spellEnd"/>
      <w:r w:rsidR="006D65F0" w:rsidRPr="00490122">
        <w:rPr>
          <w:rFonts w:asciiTheme="minorHAnsi" w:hAnsiTheme="minorHAnsi" w:cstheme="minorHAnsi"/>
          <w:color w:val="auto"/>
        </w:rPr>
        <w:t>, P.</w:t>
      </w:r>
      <w:r w:rsidR="00B74376">
        <w:rPr>
          <w:rFonts w:asciiTheme="minorHAnsi" w:hAnsiTheme="minorHAnsi" w:cstheme="minorHAnsi"/>
          <w:color w:val="auto"/>
        </w:rPr>
        <w:t xml:space="preserve">, </w:t>
      </w:r>
      <w:r w:rsidR="006D65F0" w:rsidRPr="00490122">
        <w:rPr>
          <w:rFonts w:asciiTheme="minorHAnsi" w:hAnsiTheme="minorHAnsi" w:cstheme="minorHAnsi"/>
          <w:color w:val="auto"/>
        </w:rPr>
        <w:t xml:space="preserve">Miller, J., Determining what individual SUS scores mean: adding an adjective rating scale. </w:t>
      </w:r>
      <w:r w:rsidR="006D65F0" w:rsidRPr="00EB5548">
        <w:rPr>
          <w:rFonts w:asciiTheme="minorHAnsi" w:hAnsiTheme="minorHAnsi" w:cstheme="minorHAnsi"/>
          <w:i/>
          <w:iCs/>
          <w:color w:val="auto"/>
        </w:rPr>
        <w:t>J</w:t>
      </w:r>
      <w:r w:rsidR="00EB5548">
        <w:rPr>
          <w:rFonts w:asciiTheme="minorHAnsi" w:hAnsiTheme="minorHAnsi" w:cstheme="minorHAnsi"/>
          <w:i/>
          <w:iCs/>
          <w:color w:val="auto"/>
        </w:rPr>
        <w:t>ournal</w:t>
      </w:r>
      <w:r w:rsidR="006D65F0" w:rsidRPr="00EB5548">
        <w:rPr>
          <w:rFonts w:asciiTheme="minorHAnsi" w:hAnsiTheme="minorHAnsi" w:cstheme="minorHAnsi"/>
          <w:i/>
          <w:iCs/>
          <w:color w:val="auto"/>
        </w:rPr>
        <w:t xml:space="preserve"> of Usability Studies</w:t>
      </w:r>
      <w:r w:rsidR="00EB5548" w:rsidRPr="009B5040">
        <w:rPr>
          <w:rFonts w:asciiTheme="minorHAnsi" w:hAnsiTheme="minorHAnsi" w:cstheme="minorHAnsi"/>
          <w:color w:val="auto"/>
        </w:rPr>
        <w:t>.</w:t>
      </w:r>
      <w:r w:rsidR="006D65F0" w:rsidRPr="00490122">
        <w:rPr>
          <w:rFonts w:asciiTheme="minorHAnsi" w:hAnsiTheme="minorHAnsi" w:cstheme="minorHAnsi"/>
          <w:color w:val="auto"/>
        </w:rPr>
        <w:t xml:space="preserve"> </w:t>
      </w:r>
      <w:r w:rsidR="006D65F0" w:rsidRPr="00EB5548">
        <w:rPr>
          <w:rFonts w:asciiTheme="minorHAnsi" w:hAnsiTheme="minorHAnsi" w:cstheme="minorHAnsi"/>
          <w:b/>
          <w:bCs/>
          <w:color w:val="auto"/>
        </w:rPr>
        <w:t>4</w:t>
      </w:r>
      <w:r w:rsidR="00EB5548">
        <w:rPr>
          <w:rFonts w:asciiTheme="minorHAnsi" w:hAnsiTheme="minorHAnsi" w:cstheme="minorHAnsi"/>
          <w:color w:val="auto"/>
        </w:rPr>
        <w:t xml:space="preserve"> (</w:t>
      </w:r>
      <w:r w:rsidR="006D65F0" w:rsidRPr="00490122">
        <w:rPr>
          <w:rFonts w:asciiTheme="minorHAnsi" w:hAnsiTheme="minorHAnsi" w:cstheme="minorHAnsi"/>
          <w:color w:val="auto"/>
        </w:rPr>
        <w:t>3</w:t>
      </w:r>
      <w:r w:rsidR="00EB5548">
        <w:rPr>
          <w:rFonts w:asciiTheme="minorHAnsi" w:hAnsiTheme="minorHAnsi" w:cstheme="minorHAnsi"/>
          <w:color w:val="auto"/>
        </w:rPr>
        <w:t>)</w:t>
      </w:r>
      <w:r w:rsidR="006D65F0" w:rsidRPr="00490122">
        <w:rPr>
          <w:rFonts w:asciiTheme="minorHAnsi" w:hAnsiTheme="minorHAnsi" w:cstheme="minorHAnsi"/>
          <w:color w:val="auto"/>
        </w:rPr>
        <w:t>, 114-123 (2009).</w:t>
      </w:r>
    </w:p>
    <w:p w14:paraId="1F2FBC1B" w14:textId="3219C328" w:rsidR="006D65F0" w:rsidRPr="00490122" w:rsidRDefault="006D65F0"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3</w:t>
      </w:r>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Krahmer</w:t>
      </w:r>
      <w:proofErr w:type="spellEnd"/>
      <w:r w:rsidRPr="00490122">
        <w:rPr>
          <w:rFonts w:asciiTheme="minorHAnsi" w:hAnsiTheme="minorHAnsi" w:cstheme="minorHAnsi"/>
          <w:color w:val="auto"/>
        </w:rPr>
        <w:t>, E.,</w:t>
      </w:r>
      <w:r w:rsidR="00980EF7">
        <w:rPr>
          <w:rFonts w:asciiTheme="minorHAnsi" w:hAnsiTheme="minorHAnsi" w:cstheme="minorHAnsi"/>
          <w:color w:val="auto"/>
        </w:rPr>
        <w:t xml:space="preserve"> </w:t>
      </w:r>
      <w:proofErr w:type="spellStart"/>
      <w:r w:rsidRPr="00490122">
        <w:rPr>
          <w:rFonts w:asciiTheme="minorHAnsi" w:hAnsiTheme="minorHAnsi" w:cstheme="minorHAnsi"/>
          <w:color w:val="auto"/>
        </w:rPr>
        <w:t>Ummelen</w:t>
      </w:r>
      <w:proofErr w:type="spellEnd"/>
      <w:r w:rsidRPr="00490122">
        <w:rPr>
          <w:rFonts w:asciiTheme="minorHAnsi" w:hAnsiTheme="minorHAnsi" w:cstheme="minorHAnsi"/>
          <w:color w:val="auto"/>
        </w:rPr>
        <w:t xml:space="preserve">, N. Thinking about thinking aloud: A comparison of two verbal protocols for usability testing. </w:t>
      </w:r>
      <w:r w:rsidRPr="00EB5548">
        <w:rPr>
          <w:rFonts w:asciiTheme="minorHAnsi" w:hAnsiTheme="minorHAnsi" w:cstheme="minorHAnsi"/>
          <w:i/>
          <w:iCs/>
          <w:color w:val="auto"/>
        </w:rPr>
        <w:t xml:space="preserve">IEEE </w:t>
      </w:r>
      <w:r w:rsidR="00EB5548">
        <w:rPr>
          <w:rFonts w:asciiTheme="minorHAnsi" w:hAnsiTheme="minorHAnsi" w:cstheme="minorHAnsi"/>
          <w:i/>
          <w:iCs/>
          <w:color w:val="auto"/>
        </w:rPr>
        <w:t>T</w:t>
      </w:r>
      <w:r w:rsidRPr="00EB5548">
        <w:rPr>
          <w:rFonts w:asciiTheme="minorHAnsi" w:hAnsiTheme="minorHAnsi" w:cstheme="minorHAnsi"/>
          <w:i/>
          <w:iCs/>
          <w:color w:val="auto"/>
        </w:rPr>
        <w:t xml:space="preserve">ransactions on </w:t>
      </w:r>
      <w:r w:rsidR="00EB5548" w:rsidRPr="00EB5548">
        <w:rPr>
          <w:rFonts w:asciiTheme="minorHAnsi" w:hAnsiTheme="minorHAnsi" w:cstheme="minorHAnsi"/>
          <w:i/>
          <w:iCs/>
          <w:color w:val="auto"/>
        </w:rPr>
        <w:t>Professional Communication</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47</w:t>
      </w:r>
      <w:r w:rsidR="00EB5548">
        <w:rPr>
          <w:rFonts w:asciiTheme="minorHAnsi" w:hAnsiTheme="minorHAnsi" w:cstheme="minorHAnsi"/>
          <w:color w:val="auto"/>
        </w:rPr>
        <w:t xml:space="preserve"> </w:t>
      </w:r>
      <w:r w:rsidRPr="00490122">
        <w:rPr>
          <w:rFonts w:asciiTheme="minorHAnsi" w:hAnsiTheme="minorHAnsi" w:cstheme="minorHAnsi"/>
          <w:color w:val="auto"/>
        </w:rPr>
        <w:t>(2), 105-117</w:t>
      </w:r>
      <w:r w:rsidR="0023514D">
        <w:rPr>
          <w:rFonts w:asciiTheme="minorHAnsi" w:hAnsiTheme="minorHAnsi" w:cstheme="minorHAnsi"/>
          <w:color w:val="auto"/>
        </w:rPr>
        <w:t xml:space="preserve"> </w:t>
      </w:r>
      <w:r w:rsidR="0023514D" w:rsidRPr="00490122">
        <w:rPr>
          <w:rFonts w:asciiTheme="minorHAnsi" w:hAnsiTheme="minorHAnsi" w:cstheme="minorHAnsi"/>
          <w:color w:val="auto"/>
        </w:rPr>
        <w:t>(2004)</w:t>
      </w:r>
      <w:r w:rsidRPr="00490122">
        <w:rPr>
          <w:rFonts w:asciiTheme="minorHAnsi" w:hAnsiTheme="minorHAnsi" w:cstheme="minorHAnsi"/>
          <w:color w:val="auto"/>
        </w:rPr>
        <w:t>.</w:t>
      </w:r>
    </w:p>
    <w:p w14:paraId="7E946F62" w14:textId="0517AE2D" w:rsidR="006D65F0" w:rsidRPr="00490122" w:rsidRDefault="006D65F0"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4</w:t>
      </w:r>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Hornbæk</w:t>
      </w:r>
      <w:proofErr w:type="spellEnd"/>
      <w:r w:rsidRPr="00490122">
        <w:rPr>
          <w:rFonts w:asciiTheme="minorHAnsi" w:hAnsiTheme="minorHAnsi" w:cstheme="minorHAnsi"/>
          <w:color w:val="auto"/>
        </w:rPr>
        <w:t xml:space="preserve">, K. Current practice in measuring usability: Challenges to usability studies and research. </w:t>
      </w:r>
      <w:r w:rsidRPr="00EB5548">
        <w:rPr>
          <w:rFonts w:asciiTheme="minorHAnsi" w:hAnsiTheme="minorHAnsi" w:cstheme="minorHAnsi"/>
          <w:i/>
          <w:iCs/>
          <w:color w:val="auto"/>
        </w:rPr>
        <w:t xml:space="preserve">International </w:t>
      </w:r>
      <w:r w:rsidR="00EB5548" w:rsidRPr="00EB5548">
        <w:rPr>
          <w:rFonts w:asciiTheme="minorHAnsi" w:hAnsiTheme="minorHAnsi" w:cstheme="minorHAnsi"/>
          <w:i/>
          <w:iCs/>
          <w:color w:val="auto"/>
        </w:rPr>
        <w:t xml:space="preserve">Journal </w:t>
      </w:r>
      <w:r w:rsidR="00EB5548">
        <w:rPr>
          <w:rFonts w:asciiTheme="minorHAnsi" w:hAnsiTheme="minorHAnsi" w:cstheme="minorHAnsi"/>
          <w:i/>
          <w:iCs/>
          <w:color w:val="auto"/>
        </w:rPr>
        <w:t>o</w:t>
      </w:r>
      <w:r w:rsidR="00EB5548" w:rsidRPr="00EB5548">
        <w:rPr>
          <w:rFonts w:asciiTheme="minorHAnsi" w:hAnsiTheme="minorHAnsi" w:cstheme="minorHAnsi"/>
          <w:i/>
          <w:iCs/>
          <w:color w:val="auto"/>
        </w:rPr>
        <w:t>f Human-Computer Studies</w:t>
      </w:r>
      <w:r w:rsidR="00EB5548">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64</w:t>
      </w:r>
      <w:r w:rsidR="00EB5548">
        <w:rPr>
          <w:rFonts w:asciiTheme="minorHAnsi" w:hAnsiTheme="minorHAnsi" w:cstheme="minorHAnsi"/>
          <w:color w:val="auto"/>
        </w:rPr>
        <w:t xml:space="preserve"> </w:t>
      </w:r>
      <w:r w:rsidRPr="00490122">
        <w:rPr>
          <w:rFonts w:asciiTheme="minorHAnsi" w:hAnsiTheme="minorHAnsi" w:cstheme="minorHAnsi"/>
          <w:color w:val="auto"/>
        </w:rPr>
        <w:t>(2), 79-102</w:t>
      </w:r>
      <w:r w:rsidR="00D06FB9">
        <w:rPr>
          <w:rFonts w:asciiTheme="minorHAnsi" w:hAnsiTheme="minorHAnsi" w:cstheme="minorHAnsi"/>
          <w:color w:val="auto"/>
        </w:rPr>
        <w:t xml:space="preserve"> </w:t>
      </w:r>
      <w:r w:rsidR="00D06FB9" w:rsidRPr="00490122">
        <w:rPr>
          <w:rFonts w:asciiTheme="minorHAnsi" w:hAnsiTheme="minorHAnsi" w:cstheme="minorHAnsi"/>
          <w:color w:val="auto"/>
        </w:rPr>
        <w:t>(2006)</w:t>
      </w:r>
      <w:r w:rsidRPr="00490122">
        <w:rPr>
          <w:rFonts w:asciiTheme="minorHAnsi" w:hAnsiTheme="minorHAnsi" w:cstheme="minorHAnsi"/>
          <w:color w:val="auto"/>
        </w:rPr>
        <w:t>.</w:t>
      </w:r>
    </w:p>
    <w:p w14:paraId="68C8FE11" w14:textId="5AF3440F" w:rsidR="00BC05AA" w:rsidRPr="00490122" w:rsidRDefault="00BC05AA"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5</w:t>
      </w:r>
      <w:r w:rsidRPr="00490122">
        <w:rPr>
          <w:rFonts w:asciiTheme="minorHAnsi" w:hAnsiTheme="minorHAnsi" w:cstheme="minorHAnsi"/>
          <w:color w:val="auto"/>
        </w:rPr>
        <w:t xml:space="preserve">. Peppa, V., </w:t>
      </w:r>
      <w:proofErr w:type="spellStart"/>
      <w:r w:rsidRPr="00490122">
        <w:rPr>
          <w:rFonts w:asciiTheme="minorHAnsi" w:hAnsiTheme="minorHAnsi" w:cstheme="minorHAnsi"/>
          <w:color w:val="auto"/>
        </w:rPr>
        <w:t>Lysikatos</w:t>
      </w:r>
      <w:proofErr w:type="spellEnd"/>
      <w:r w:rsidRPr="00490122">
        <w:rPr>
          <w:rFonts w:asciiTheme="minorHAnsi" w:hAnsiTheme="minorHAnsi" w:cstheme="minorHAnsi"/>
          <w:color w:val="auto"/>
        </w:rPr>
        <w:t>, S.,</w:t>
      </w:r>
      <w:r w:rsidR="00980EF7">
        <w:rPr>
          <w:rFonts w:asciiTheme="minorHAnsi" w:hAnsiTheme="minorHAnsi" w:cstheme="minorHAnsi"/>
          <w:color w:val="auto"/>
        </w:rPr>
        <w:t xml:space="preserve"> </w:t>
      </w:r>
      <w:r w:rsidRPr="00490122">
        <w:rPr>
          <w:rFonts w:asciiTheme="minorHAnsi" w:hAnsiTheme="minorHAnsi" w:cstheme="minorHAnsi"/>
          <w:color w:val="auto"/>
        </w:rPr>
        <w:t xml:space="preserve">Metaxas, G. Human-Computer </w:t>
      </w:r>
      <w:proofErr w:type="gramStart"/>
      <w:r w:rsidRPr="00490122">
        <w:rPr>
          <w:rFonts w:asciiTheme="minorHAnsi" w:hAnsiTheme="minorHAnsi" w:cstheme="minorHAnsi"/>
          <w:color w:val="auto"/>
        </w:rPr>
        <w:t>interaction</w:t>
      </w:r>
      <w:proofErr w:type="gramEnd"/>
      <w:r w:rsidRPr="00490122">
        <w:rPr>
          <w:rFonts w:asciiTheme="minorHAnsi" w:hAnsiTheme="minorHAnsi" w:cstheme="minorHAnsi"/>
          <w:color w:val="auto"/>
        </w:rPr>
        <w:t xml:space="preserve"> and usability testing: Application adoption on B2C websites. </w:t>
      </w:r>
      <w:r w:rsidRPr="00EB5548">
        <w:rPr>
          <w:rFonts w:asciiTheme="minorHAnsi" w:hAnsiTheme="minorHAnsi" w:cstheme="minorHAnsi"/>
          <w:i/>
          <w:iCs/>
          <w:color w:val="auto"/>
        </w:rPr>
        <w:t>Global Journal of Engineering Education</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14</w:t>
      </w:r>
      <w:r w:rsidR="00EB5548">
        <w:rPr>
          <w:rFonts w:asciiTheme="minorHAnsi" w:hAnsiTheme="minorHAnsi" w:cstheme="minorHAnsi"/>
          <w:color w:val="auto"/>
        </w:rPr>
        <w:t xml:space="preserve"> </w:t>
      </w:r>
      <w:r w:rsidRPr="00490122">
        <w:rPr>
          <w:rFonts w:asciiTheme="minorHAnsi" w:hAnsiTheme="minorHAnsi" w:cstheme="minorHAnsi"/>
          <w:color w:val="auto"/>
        </w:rPr>
        <w:t>(1), 112-118</w:t>
      </w:r>
      <w:r w:rsidR="008D14F8">
        <w:rPr>
          <w:rFonts w:asciiTheme="minorHAnsi" w:hAnsiTheme="minorHAnsi" w:cstheme="minorHAnsi"/>
          <w:color w:val="auto"/>
        </w:rPr>
        <w:t xml:space="preserve"> </w:t>
      </w:r>
      <w:r w:rsidR="008D14F8" w:rsidRPr="00490122">
        <w:rPr>
          <w:rFonts w:asciiTheme="minorHAnsi" w:hAnsiTheme="minorHAnsi" w:cstheme="minorHAnsi"/>
          <w:color w:val="auto"/>
        </w:rPr>
        <w:t>(2012)</w:t>
      </w:r>
      <w:r w:rsidRPr="00490122">
        <w:rPr>
          <w:rFonts w:asciiTheme="minorHAnsi" w:hAnsiTheme="minorHAnsi" w:cstheme="minorHAnsi"/>
          <w:color w:val="auto"/>
        </w:rPr>
        <w:t>.</w:t>
      </w:r>
    </w:p>
    <w:p w14:paraId="7483114E" w14:textId="3092C759" w:rsidR="00BC05AA" w:rsidRPr="00490122" w:rsidRDefault="00BC05AA"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6</w:t>
      </w:r>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Alwashmi</w:t>
      </w:r>
      <w:proofErr w:type="spellEnd"/>
      <w:r w:rsidRPr="00490122">
        <w:rPr>
          <w:rFonts w:asciiTheme="minorHAnsi" w:hAnsiTheme="minorHAnsi" w:cstheme="minorHAnsi"/>
          <w:color w:val="auto"/>
        </w:rPr>
        <w:t xml:space="preserve">, M. F., </w:t>
      </w:r>
      <w:proofErr w:type="spellStart"/>
      <w:r w:rsidRPr="00490122">
        <w:rPr>
          <w:rFonts w:asciiTheme="minorHAnsi" w:hAnsiTheme="minorHAnsi" w:cstheme="minorHAnsi"/>
          <w:color w:val="auto"/>
        </w:rPr>
        <w:t>Hawboldt</w:t>
      </w:r>
      <w:proofErr w:type="spellEnd"/>
      <w:r w:rsidRPr="00490122">
        <w:rPr>
          <w:rFonts w:asciiTheme="minorHAnsi" w:hAnsiTheme="minorHAnsi" w:cstheme="minorHAnsi"/>
          <w:color w:val="auto"/>
        </w:rPr>
        <w:t>, J., Davis, E.,</w:t>
      </w:r>
      <w:r w:rsidR="00980EF7">
        <w:rPr>
          <w:rFonts w:asciiTheme="minorHAnsi" w:hAnsiTheme="minorHAnsi" w:cstheme="minorHAnsi"/>
          <w:color w:val="auto"/>
        </w:rPr>
        <w:t xml:space="preserve"> </w:t>
      </w:r>
      <w:r w:rsidRPr="00490122">
        <w:rPr>
          <w:rFonts w:asciiTheme="minorHAnsi" w:hAnsiTheme="minorHAnsi" w:cstheme="minorHAnsi"/>
          <w:color w:val="auto"/>
        </w:rPr>
        <w:t xml:space="preserve">Fetters, M. D. The iterative convergent design for </w:t>
      </w:r>
      <w:r w:rsidRPr="00490122">
        <w:rPr>
          <w:rFonts w:asciiTheme="minorHAnsi" w:hAnsiTheme="minorHAnsi" w:cstheme="minorHAnsi"/>
          <w:color w:val="auto"/>
        </w:rPr>
        <w:lastRenderedPageBreak/>
        <w:t xml:space="preserve">mobile health usability testing: mixed-methods approach. </w:t>
      </w:r>
      <w:r w:rsidRPr="00EB5548">
        <w:rPr>
          <w:rFonts w:asciiTheme="minorHAnsi" w:hAnsiTheme="minorHAnsi" w:cstheme="minorHAnsi"/>
          <w:i/>
          <w:iCs/>
          <w:color w:val="auto"/>
        </w:rPr>
        <w:t xml:space="preserve">JMIR mHealth and </w:t>
      </w:r>
      <w:proofErr w:type="spellStart"/>
      <w:r w:rsidRPr="00EB5548">
        <w:rPr>
          <w:rFonts w:asciiTheme="minorHAnsi" w:hAnsiTheme="minorHAnsi" w:cstheme="minorHAnsi"/>
          <w:i/>
          <w:iCs/>
          <w:color w:val="auto"/>
        </w:rPr>
        <w:t>uHealth</w:t>
      </w:r>
      <w:proofErr w:type="spellEnd"/>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7</w:t>
      </w:r>
      <w:r w:rsidR="00EB5548">
        <w:rPr>
          <w:rFonts w:asciiTheme="minorHAnsi" w:hAnsiTheme="minorHAnsi" w:cstheme="minorHAnsi"/>
          <w:color w:val="auto"/>
        </w:rPr>
        <w:t xml:space="preserve"> </w:t>
      </w:r>
      <w:r w:rsidRPr="00490122">
        <w:rPr>
          <w:rFonts w:asciiTheme="minorHAnsi" w:hAnsiTheme="minorHAnsi" w:cstheme="minorHAnsi"/>
          <w:color w:val="auto"/>
        </w:rPr>
        <w:t>(4), e11656</w:t>
      </w:r>
      <w:r w:rsidR="008D14F8">
        <w:rPr>
          <w:rFonts w:asciiTheme="minorHAnsi" w:hAnsiTheme="minorHAnsi" w:cstheme="minorHAnsi"/>
          <w:color w:val="auto"/>
        </w:rPr>
        <w:t xml:space="preserve"> </w:t>
      </w:r>
      <w:r w:rsidR="008D14F8" w:rsidRPr="00490122">
        <w:rPr>
          <w:rFonts w:asciiTheme="minorHAnsi" w:hAnsiTheme="minorHAnsi" w:cstheme="minorHAnsi"/>
          <w:color w:val="auto"/>
        </w:rPr>
        <w:t>(2019)</w:t>
      </w:r>
      <w:r w:rsidRPr="00490122">
        <w:rPr>
          <w:rFonts w:asciiTheme="minorHAnsi" w:hAnsiTheme="minorHAnsi" w:cstheme="minorHAnsi"/>
          <w:color w:val="auto"/>
        </w:rPr>
        <w:t>.</w:t>
      </w:r>
    </w:p>
    <w:p w14:paraId="2C425633" w14:textId="30ADE6E6" w:rsidR="006D65F0" w:rsidRPr="00490122" w:rsidRDefault="006B018E"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7</w:t>
      </w:r>
      <w:r w:rsidRPr="00490122">
        <w:rPr>
          <w:rFonts w:asciiTheme="minorHAnsi" w:hAnsiTheme="minorHAnsi" w:cstheme="minorHAnsi"/>
          <w:color w:val="auto"/>
        </w:rPr>
        <w:t>. Affairs, Assistant Secretary for Public. System Usability Scale (SUS). 6. September 2013, /how-to-and-tools/methods/system-usability-scale.html</w:t>
      </w:r>
      <w:r w:rsidR="008D14F8">
        <w:rPr>
          <w:rFonts w:asciiTheme="minorHAnsi" w:hAnsiTheme="minorHAnsi" w:cstheme="minorHAnsi"/>
          <w:color w:val="auto"/>
        </w:rPr>
        <w:t xml:space="preserve"> (2013)</w:t>
      </w:r>
      <w:r w:rsidRPr="00490122">
        <w:rPr>
          <w:rFonts w:asciiTheme="minorHAnsi" w:hAnsiTheme="minorHAnsi" w:cstheme="minorHAnsi"/>
          <w:color w:val="auto"/>
        </w:rPr>
        <w:t>.</w:t>
      </w:r>
    </w:p>
    <w:p w14:paraId="27444C20" w14:textId="788FA367" w:rsidR="00D63F69" w:rsidRPr="00490122" w:rsidRDefault="00D63F69" w:rsidP="00551AE0">
      <w:pPr>
        <w:contextualSpacing/>
        <w:rPr>
          <w:rFonts w:asciiTheme="minorHAnsi" w:hAnsiTheme="minorHAnsi" w:cstheme="minorHAnsi"/>
          <w:color w:val="auto"/>
        </w:rPr>
      </w:pPr>
      <w:r w:rsidRPr="00CC614B">
        <w:rPr>
          <w:rFonts w:asciiTheme="minorHAnsi" w:hAnsiTheme="minorHAnsi" w:cstheme="minorHAnsi"/>
          <w:color w:val="auto"/>
        </w:rPr>
        <w:t>18. Fang, Y. M.,</w:t>
      </w:r>
      <w:r w:rsidR="00980EF7">
        <w:rPr>
          <w:rFonts w:asciiTheme="minorHAnsi" w:hAnsiTheme="minorHAnsi" w:cstheme="minorHAnsi"/>
          <w:color w:val="auto"/>
        </w:rPr>
        <w:t xml:space="preserve"> </w:t>
      </w:r>
      <w:r w:rsidRPr="00CC614B">
        <w:rPr>
          <w:rFonts w:asciiTheme="minorHAnsi" w:hAnsiTheme="minorHAnsi" w:cstheme="minorHAnsi"/>
          <w:color w:val="auto"/>
        </w:rPr>
        <w:t xml:space="preserve">Lin, C. </w:t>
      </w:r>
      <w:r w:rsidRPr="00490122">
        <w:rPr>
          <w:rFonts w:asciiTheme="minorHAnsi" w:hAnsiTheme="minorHAnsi" w:cstheme="minorHAnsi"/>
          <w:color w:val="auto"/>
        </w:rPr>
        <w:t xml:space="preserve">The Usability Testing of VR Interface for Tourism Apps. </w:t>
      </w:r>
      <w:r w:rsidRPr="00EB5548">
        <w:rPr>
          <w:rFonts w:asciiTheme="minorHAnsi" w:hAnsiTheme="minorHAnsi" w:cstheme="minorHAnsi"/>
          <w:i/>
          <w:iCs/>
          <w:color w:val="auto"/>
        </w:rPr>
        <w:t>Applied Sciences</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9</w:t>
      </w:r>
      <w:r w:rsidR="00EB5548">
        <w:rPr>
          <w:rFonts w:asciiTheme="minorHAnsi" w:hAnsiTheme="minorHAnsi" w:cstheme="minorHAnsi"/>
          <w:color w:val="auto"/>
        </w:rPr>
        <w:t xml:space="preserve"> </w:t>
      </w:r>
      <w:r w:rsidRPr="00490122">
        <w:rPr>
          <w:rFonts w:asciiTheme="minorHAnsi" w:hAnsiTheme="minorHAnsi" w:cstheme="minorHAnsi"/>
          <w:color w:val="auto"/>
        </w:rPr>
        <w:t>(16), 3215</w:t>
      </w:r>
      <w:r w:rsidR="00CC614B">
        <w:rPr>
          <w:rFonts w:asciiTheme="minorHAnsi" w:hAnsiTheme="minorHAnsi" w:cstheme="minorHAnsi"/>
          <w:color w:val="auto"/>
        </w:rPr>
        <w:t xml:space="preserve"> </w:t>
      </w:r>
      <w:r w:rsidR="00CC614B" w:rsidRPr="00CC614B">
        <w:rPr>
          <w:rFonts w:asciiTheme="minorHAnsi" w:hAnsiTheme="minorHAnsi" w:cstheme="minorHAnsi"/>
          <w:color w:val="auto"/>
        </w:rPr>
        <w:t>(2019)</w:t>
      </w:r>
      <w:r w:rsidRPr="00490122">
        <w:rPr>
          <w:rFonts w:asciiTheme="minorHAnsi" w:hAnsiTheme="minorHAnsi" w:cstheme="minorHAnsi"/>
          <w:color w:val="auto"/>
        </w:rPr>
        <w:t>.</w:t>
      </w:r>
    </w:p>
    <w:p w14:paraId="284155FE" w14:textId="77DE3203" w:rsidR="001B653C" w:rsidRPr="00490122" w:rsidRDefault="001B653C" w:rsidP="00551AE0">
      <w:pPr>
        <w:contextualSpacing/>
        <w:rPr>
          <w:rFonts w:asciiTheme="minorHAnsi" w:hAnsiTheme="minorHAnsi" w:cstheme="minorHAnsi"/>
          <w:color w:val="auto"/>
        </w:rPr>
      </w:pPr>
      <w:r w:rsidRPr="00490122">
        <w:rPr>
          <w:rFonts w:asciiTheme="minorHAnsi" w:hAnsiTheme="minorHAnsi" w:cstheme="minorHAnsi"/>
          <w:color w:val="auto"/>
        </w:rPr>
        <w:t>1</w:t>
      </w:r>
      <w:r w:rsidR="00D63F69" w:rsidRPr="00490122">
        <w:rPr>
          <w:rFonts w:asciiTheme="minorHAnsi" w:hAnsiTheme="minorHAnsi" w:cstheme="minorHAnsi"/>
          <w:color w:val="auto"/>
        </w:rPr>
        <w:t>9</w:t>
      </w:r>
      <w:r w:rsidRPr="00490122">
        <w:rPr>
          <w:rFonts w:asciiTheme="minorHAnsi" w:hAnsiTheme="minorHAnsi" w:cstheme="minorHAnsi"/>
          <w:color w:val="auto"/>
        </w:rPr>
        <w:t>. Pryss, R.</w:t>
      </w:r>
      <w:r w:rsidR="00CC614B">
        <w:rPr>
          <w:rFonts w:asciiTheme="minorHAnsi" w:hAnsiTheme="minorHAnsi" w:cstheme="minorHAnsi"/>
          <w:color w:val="auto"/>
        </w:rPr>
        <w:t xml:space="preserve"> et al.</w:t>
      </w:r>
      <w:r w:rsidRPr="00490122">
        <w:rPr>
          <w:rFonts w:asciiTheme="minorHAnsi" w:hAnsiTheme="minorHAnsi" w:cstheme="minorHAnsi"/>
          <w:color w:val="auto"/>
        </w:rPr>
        <w:t xml:space="preserve"> Exploring the Time Trend of Stress Levels While Using the Crowdsensing Mobile Health Platform, TrackYourStress, and the Influence of Perceived Stress Reactivity: Ecological Momentary Assessment Pilot Study. </w:t>
      </w:r>
      <w:r w:rsidRPr="00EB5548">
        <w:rPr>
          <w:rFonts w:asciiTheme="minorHAnsi" w:hAnsiTheme="minorHAnsi" w:cstheme="minorHAnsi"/>
          <w:i/>
          <w:iCs/>
          <w:color w:val="auto"/>
        </w:rPr>
        <w:t xml:space="preserve">JMIR mHealth and </w:t>
      </w:r>
      <w:proofErr w:type="spellStart"/>
      <w:r w:rsidRPr="00EB5548">
        <w:rPr>
          <w:rFonts w:asciiTheme="minorHAnsi" w:hAnsiTheme="minorHAnsi" w:cstheme="minorHAnsi"/>
          <w:i/>
          <w:iCs/>
          <w:color w:val="auto"/>
        </w:rPr>
        <w:t>uHealth</w:t>
      </w:r>
      <w:proofErr w:type="spellEnd"/>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7</w:t>
      </w:r>
      <w:r w:rsidR="00EB5548">
        <w:rPr>
          <w:rFonts w:asciiTheme="minorHAnsi" w:hAnsiTheme="minorHAnsi" w:cstheme="minorHAnsi"/>
          <w:color w:val="auto"/>
        </w:rPr>
        <w:t xml:space="preserve"> </w:t>
      </w:r>
      <w:r w:rsidRPr="00490122">
        <w:rPr>
          <w:rFonts w:asciiTheme="minorHAnsi" w:hAnsiTheme="minorHAnsi" w:cstheme="minorHAnsi"/>
          <w:color w:val="auto"/>
        </w:rPr>
        <w:t>(10), e13978</w:t>
      </w:r>
      <w:r w:rsidR="00CC614B">
        <w:rPr>
          <w:rFonts w:asciiTheme="minorHAnsi" w:hAnsiTheme="minorHAnsi" w:cstheme="minorHAnsi"/>
          <w:color w:val="auto"/>
        </w:rPr>
        <w:t xml:space="preserve"> (2019)</w:t>
      </w:r>
      <w:r w:rsidRPr="00490122">
        <w:rPr>
          <w:rFonts w:asciiTheme="minorHAnsi" w:hAnsiTheme="minorHAnsi" w:cstheme="minorHAnsi"/>
          <w:color w:val="auto"/>
        </w:rPr>
        <w:t>.</w:t>
      </w:r>
    </w:p>
    <w:p w14:paraId="6FE33284" w14:textId="1BD1313D" w:rsidR="001B653C" w:rsidRPr="00857CAA"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20</w:t>
      </w:r>
      <w:r w:rsidR="001B653C" w:rsidRPr="00490122">
        <w:rPr>
          <w:rFonts w:asciiTheme="minorHAnsi" w:hAnsiTheme="minorHAnsi" w:cstheme="minorHAnsi"/>
          <w:color w:val="auto"/>
        </w:rPr>
        <w:t xml:space="preserve">. </w:t>
      </w:r>
      <w:proofErr w:type="spellStart"/>
      <w:r w:rsidR="001B653C" w:rsidRPr="00490122">
        <w:rPr>
          <w:rFonts w:asciiTheme="minorHAnsi" w:hAnsiTheme="minorHAnsi" w:cstheme="minorHAnsi"/>
          <w:color w:val="auto"/>
        </w:rPr>
        <w:t>Zugal</w:t>
      </w:r>
      <w:proofErr w:type="spellEnd"/>
      <w:r w:rsidR="001B653C" w:rsidRPr="00490122">
        <w:rPr>
          <w:rFonts w:asciiTheme="minorHAnsi" w:hAnsiTheme="minorHAnsi" w:cstheme="minorHAnsi"/>
          <w:color w:val="auto"/>
        </w:rPr>
        <w:t>, S</w:t>
      </w:r>
      <w:r w:rsidR="00B74376" w:rsidRPr="00490122">
        <w:rPr>
          <w:rFonts w:asciiTheme="minorHAnsi" w:hAnsiTheme="minorHAnsi" w:cstheme="minorHAnsi"/>
          <w:color w:val="auto"/>
        </w:rPr>
        <w:t>.</w:t>
      </w:r>
      <w:r w:rsidR="00B74376">
        <w:rPr>
          <w:rFonts w:asciiTheme="minorHAnsi" w:hAnsiTheme="minorHAnsi" w:cstheme="minorHAnsi"/>
          <w:color w:val="auto"/>
        </w:rPr>
        <w:t xml:space="preserve"> et al.</w:t>
      </w:r>
      <w:r w:rsidR="00B74376" w:rsidRPr="00490122">
        <w:rPr>
          <w:rFonts w:asciiTheme="minorHAnsi" w:hAnsiTheme="minorHAnsi" w:cstheme="minorHAnsi"/>
          <w:color w:val="auto"/>
        </w:rPr>
        <w:t xml:space="preserve"> </w:t>
      </w:r>
      <w:r w:rsidR="001B653C" w:rsidRPr="00490122">
        <w:rPr>
          <w:rFonts w:asciiTheme="minorHAnsi" w:hAnsiTheme="minorHAnsi" w:cstheme="minorHAnsi"/>
          <w:color w:val="auto"/>
        </w:rPr>
        <w:t xml:space="preserve">Investigating expressiveness and understandability of hierarchy in declarative business process models. </w:t>
      </w:r>
      <w:r w:rsidR="001B653C" w:rsidRPr="00EB5548">
        <w:rPr>
          <w:rFonts w:asciiTheme="minorHAnsi" w:hAnsiTheme="minorHAnsi" w:cstheme="minorHAnsi"/>
          <w:i/>
          <w:iCs/>
          <w:color w:val="auto"/>
        </w:rPr>
        <w:t>Software &amp; Systems Modeling</w:t>
      </w:r>
      <w:r w:rsidR="00EB5548" w:rsidRPr="009B5040">
        <w:rPr>
          <w:rFonts w:asciiTheme="minorHAnsi" w:hAnsiTheme="minorHAnsi" w:cstheme="minorHAnsi"/>
          <w:color w:val="auto"/>
        </w:rPr>
        <w:t>.</w:t>
      </w:r>
      <w:r w:rsidR="001B653C" w:rsidRPr="00857CAA">
        <w:rPr>
          <w:rFonts w:asciiTheme="minorHAnsi" w:hAnsiTheme="minorHAnsi" w:cstheme="minorHAnsi"/>
          <w:color w:val="auto"/>
        </w:rPr>
        <w:t xml:space="preserve"> </w:t>
      </w:r>
      <w:r w:rsidR="001B653C" w:rsidRPr="00EB5548">
        <w:rPr>
          <w:rFonts w:asciiTheme="minorHAnsi" w:hAnsiTheme="minorHAnsi" w:cstheme="minorHAnsi"/>
          <w:b/>
          <w:bCs/>
          <w:color w:val="auto"/>
        </w:rPr>
        <w:t>14</w:t>
      </w:r>
      <w:r w:rsidR="00EB5548">
        <w:rPr>
          <w:rFonts w:asciiTheme="minorHAnsi" w:hAnsiTheme="minorHAnsi" w:cstheme="minorHAnsi"/>
          <w:color w:val="auto"/>
        </w:rPr>
        <w:t xml:space="preserve"> </w:t>
      </w:r>
      <w:r w:rsidR="001B653C" w:rsidRPr="00857CAA">
        <w:rPr>
          <w:rFonts w:asciiTheme="minorHAnsi" w:hAnsiTheme="minorHAnsi" w:cstheme="minorHAnsi"/>
          <w:color w:val="auto"/>
        </w:rPr>
        <w:t>(3), 1081-1103</w:t>
      </w:r>
      <w:r w:rsidR="00FC6B86" w:rsidRPr="00857CAA">
        <w:rPr>
          <w:rFonts w:asciiTheme="minorHAnsi" w:hAnsiTheme="minorHAnsi" w:cstheme="minorHAnsi"/>
          <w:color w:val="auto"/>
        </w:rPr>
        <w:t xml:space="preserve"> </w:t>
      </w:r>
      <w:r w:rsidR="00FC6B86" w:rsidRPr="00490122">
        <w:rPr>
          <w:rFonts w:asciiTheme="minorHAnsi" w:hAnsiTheme="minorHAnsi" w:cstheme="minorHAnsi"/>
          <w:color w:val="auto"/>
        </w:rPr>
        <w:t>(2015)</w:t>
      </w:r>
      <w:r w:rsidR="001B653C" w:rsidRPr="00857CAA">
        <w:rPr>
          <w:rFonts w:asciiTheme="minorHAnsi" w:hAnsiTheme="minorHAnsi" w:cstheme="minorHAnsi"/>
          <w:color w:val="auto"/>
        </w:rPr>
        <w:t>.</w:t>
      </w:r>
    </w:p>
    <w:p w14:paraId="4A0D0B68" w14:textId="4F5A25A2" w:rsidR="00672C63" w:rsidRPr="00490122" w:rsidRDefault="00D63F69" w:rsidP="00551AE0">
      <w:pPr>
        <w:contextualSpacing/>
        <w:rPr>
          <w:rFonts w:asciiTheme="minorHAnsi" w:hAnsiTheme="minorHAnsi" w:cstheme="minorHAnsi"/>
          <w:color w:val="auto"/>
        </w:rPr>
      </w:pPr>
      <w:r w:rsidRPr="00857CAA">
        <w:rPr>
          <w:rFonts w:asciiTheme="minorHAnsi" w:hAnsiTheme="minorHAnsi" w:cstheme="minorHAnsi"/>
          <w:color w:val="auto"/>
        </w:rPr>
        <w:t>21</w:t>
      </w:r>
      <w:r w:rsidR="00672C63" w:rsidRPr="00857CAA">
        <w:rPr>
          <w:rFonts w:asciiTheme="minorHAnsi" w:hAnsiTheme="minorHAnsi" w:cstheme="minorHAnsi"/>
          <w:color w:val="auto"/>
        </w:rPr>
        <w:t xml:space="preserve">. </w:t>
      </w:r>
      <w:proofErr w:type="spellStart"/>
      <w:r w:rsidR="00672C63" w:rsidRPr="00857CAA">
        <w:rPr>
          <w:rFonts w:asciiTheme="minorHAnsi" w:hAnsiTheme="minorHAnsi" w:cstheme="minorHAnsi"/>
          <w:color w:val="auto"/>
        </w:rPr>
        <w:t>Schobel</w:t>
      </w:r>
      <w:proofErr w:type="spellEnd"/>
      <w:r w:rsidR="00672C63" w:rsidRPr="00857CAA">
        <w:rPr>
          <w:rFonts w:asciiTheme="minorHAnsi" w:hAnsiTheme="minorHAnsi" w:cstheme="minorHAnsi"/>
          <w:color w:val="auto"/>
        </w:rPr>
        <w:t>, J</w:t>
      </w:r>
      <w:r w:rsidR="00B74376" w:rsidRPr="00490122">
        <w:rPr>
          <w:rFonts w:asciiTheme="minorHAnsi" w:hAnsiTheme="minorHAnsi" w:cstheme="minorHAnsi"/>
          <w:color w:val="auto"/>
        </w:rPr>
        <w:t>.</w:t>
      </w:r>
      <w:r w:rsidR="00B74376">
        <w:rPr>
          <w:rFonts w:asciiTheme="minorHAnsi" w:hAnsiTheme="minorHAnsi" w:cstheme="minorHAnsi"/>
          <w:color w:val="auto"/>
        </w:rPr>
        <w:t xml:space="preserve"> et al.</w:t>
      </w:r>
      <w:r w:rsidR="00B74376" w:rsidRPr="00490122">
        <w:rPr>
          <w:rFonts w:asciiTheme="minorHAnsi" w:hAnsiTheme="minorHAnsi" w:cstheme="minorHAnsi"/>
          <w:color w:val="auto"/>
        </w:rPr>
        <w:t xml:space="preserve"> </w:t>
      </w:r>
      <w:r w:rsidR="00672C63" w:rsidRPr="00490122">
        <w:rPr>
          <w:rFonts w:asciiTheme="minorHAnsi" w:hAnsiTheme="minorHAnsi" w:cstheme="minorHAnsi"/>
          <w:color w:val="auto"/>
        </w:rPr>
        <w:t xml:space="preserve">Learnability of a configurator empowering end users to create mobile data collection instruments: usability study. </w:t>
      </w:r>
      <w:r w:rsidR="00672C63" w:rsidRPr="00EB5548">
        <w:rPr>
          <w:rFonts w:asciiTheme="minorHAnsi" w:hAnsiTheme="minorHAnsi" w:cstheme="minorHAnsi"/>
          <w:i/>
          <w:iCs/>
          <w:color w:val="auto"/>
        </w:rPr>
        <w:t xml:space="preserve">JMIR mHealth and </w:t>
      </w:r>
      <w:proofErr w:type="spellStart"/>
      <w:r w:rsidR="00672C63" w:rsidRPr="00EB5548">
        <w:rPr>
          <w:rFonts w:asciiTheme="minorHAnsi" w:hAnsiTheme="minorHAnsi" w:cstheme="minorHAnsi"/>
          <w:i/>
          <w:iCs/>
          <w:color w:val="auto"/>
        </w:rPr>
        <w:t>uHealth</w:t>
      </w:r>
      <w:proofErr w:type="spellEnd"/>
      <w:r w:rsidR="00EB5548" w:rsidRPr="009B5040">
        <w:rPr>
          <w:rFonts w:asciiTheme="minorHAnsi" w:hAnsiTheme="minorHAnsi" w:cstheme="minorHAnsi"/>
          <w:color w:val="auto"/>
        </w:rPr>
        <w:t>.</w:t>
      </w:r>
      <w:r w:rsidR="00672C63" w:rsidRPr="00490122">
        <w:rPr>
          <w:rFonts w:asciiTheme="minorHAnsi" w:hAnsiTheme="minorHAnsi" w:cstheme="minorHAnsi"/>
          <w:color w:val="auto"/>
        </w:rPr>
        <w:t xml:space="preserve"> </w:t>
      </w:r>
      <w:r w:rsidR="00672C63" w:rsidRPr="00EB5548">
        <w:rPr>
          <w:rFonts w:asciiTheme="minorHAnsi" w:hAnsiTheme="minorHAnsi" w:cstheme="minorHAnsi"/>
          <w:b/>
          <w:bCs/>
          <w:color w:val="auto"/>
        </w:rPr>
        <w:t>6</w:t>
      </w:r>
      <w:r w:rsidR="00EB5548">
        <w:rPr>
          <w:rFonts w:asciiTheme="minorHAnsi" w:hAnsiTheme="minorHAnsi" w:cstheme="minorHAnsi"/>
          <w:color w:val="auto"/>
        </w:rPr>
        <w:t xml:space="preserve"> </w:t>
      </w:r>
      <w:r w:rsidR="00672C63" w:rsidRPr="00490122">
        <w:rPr>
          <w:rFonts w:asciiTheme="minorHAnsi" w:hAnsiTheme="minorHAnsi" w:cstheme="minorHAnsi"/>
          <w:color w:val="auto"/>
        </w:rPr>
        <w:t>(6), e148</w:t>
      </w:r>
      <w:r w:rsidR="00857CAA">
        <w:rPr>
          <w:rFonts w:asciiTheme="minorHAnsi" w:hAnsiTheme="minorHAnsi" w:cstheme="minorHAnsi"/>
          <w:color w:val="auto"/>
        </w:rPr>
        <w:t xml:space="preserve"> </w:t>
      </w:r>
      <w:r w:rsidR="00857CAA" w:rsidRPr="00857CAA">
        <w:rPr>
          <w:rFonts w:asciiTheme="minorHAnsi" w:hAnsiTheme="minorHAnsi" w:cstheme="minorHAnsi"/>
          <w:color w:val="auto"/>
        </w:rPr>
        <w:t>(2018)</w:t>
      </w:r>
      <w:r w:rsidR="00672C63" w:rsidRPr="00490122">
        <w:rPr>
          <w:rFonts w:asciiTheme="minorHAnsi" w:hAnsiTheme="minorHAnsi" w:cstheme="minorHAnsi"/>
          <w:color w:val="auto"/>
        </w:rPr>
        <w:t>.</w:t>
      </w:r>
    </w:p>
    <w:p w14:paraId="76439080" w14:textId="6F17F9CB" w:rsidR="00672C63"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22</w:t>
      </w:r>
      <w:r w:rsidR="00672C63" w:rsidRPr="00490122">
        <w:rPr>
          <w:rFonts w:asciiTheme="minorHAnsi" w:hAnsiTheme="minorHAnsi" w:cstheme="minorHAnsi"/>
          <w:color w:val="auto"/>
        </w:rPr>
        <w:t xml:space="preserve">. Schobel, J., Probst, T., Reichert, M., </w:t>
      </w:r>
      <w:proofErr w:type="spellStart"/>
      <w:r w:rsidR="00672C63" w:rsidRPr="00490122">
        <w:rPr>
          <w:rFonts w:asciiTheme="minorHAnsi" w:hAnsiTheme="minorHAnsi" w:cstheme="minorHAnsi"/>
          <w:color w:val="auto"/>
        </w:rPr>
        <w:t>Schickler</w:t>
      </w:r>
      <w:proofErr w:type="spellEnd"/>
      <w:r w:rsidR="00672C63" w:rsidRPr="00490122">
        <w:rPr>
          <w:rFonts w:asciiTheme="minorHAnsi" w:hAnsiTheme="minorHAnsi" w:cstheme="minorHAnsi"/>
          <w:color w:val="auto"/>
        </w:rPr>
        <w:t>, M.,</w:t>
      </w:r>
      <w:r w:rsidR="00980EF7">
        <w:rPr>
          <w:rFonts w:asciiTheme="minorHAnsi" w:hAnsiTheme="minorHAnsi" w:cstheme="minorHAnsi"/>
          <w:color w:val="auto"/>
        </w:rPr>
        <w:t xml:space="preserve"> </w:t>
      </w:r>
      <w:proofErr w:type="spellStart"/>
      <w:r w:rsidR="00672C63" w:rsidRPr="00490122">
        <w:rPr>
          <w:rFonts w:asciiTheme="minorHAnsi" w:hAnsiTheme="minorHAnsi" w:cstheme="minorHAnsi"/>
          <w:color w:val="auto"/>
        </w:rPr>
        <w:t>Pryss</w:t>
      </w:r>
      <w:proofErr w:type="spellEnd"/>
      <w:r w:rsidR="00672C63" w:rsidRPr="00490122">
        <w:rPr>
          <w:rFonts w:asciiTheme="minorHAnsi" w:hAnsiTheme="minorHAnsi" w:cstheme="minorHAnsi"/>
          <w:color w:val="auto"/>
        </w:rPr>
        <w:t xml:space="preserve">, R. </w:t>
      </w:r>
      <w:r w:rsidR="00857CAA">
        <w:rPr>
          <w:rFonts w:asciiTheme="minorHAnsi" w:hAnsiTheme="minorHAnsi" w:cstheme="minorHAnsi"/>
          <w:color w:val="auto"/>
        </w:rPr>
        <w:t>E</w:t>
      </w:r>
      <w:r w:rsidR="00672C63" w:rsidRPr="00490122">
        <w:rPr>
          <w:rFonts w:asciiTheme="minorHAnsi" w:hAnsiTheme="minorHAnsi" w:cstheme="minorHAnsi"/>
          <w:color w:val="auto"/>
        </w:rPr>
        <w:t xml:space="preserve">nabling Sophisticated Lifecycle Support for Mobile Healthcare Data Collection Applications. </w:t>
      </w:r>
      <w:r w:rsidR="00672C63" w:rsidRPr="00EB5548">
        <w:rPr>
          <w:rFonts w:asciiTheme="minorHAnsi" w:hAnsiTheme="minorHAnsi" w:cstheme="minorHAnsi"/>
          <w:i/>
          <w:iCs/>
          <w:color w:val="auto"/>
        </w:rPr>
        <w:t>IEEE Access</w:t>
      </w:r>
      <w:r w:rsidR="00EB5548" w:rsidRPr="009B5040">
        <w:rPr>
          <w:rFonts w:asciiTheme="minorHAnsi" w:hAnsiTheme="minorHAnsi" w:cstheme="minorHAnsi"/>
          <w:color w:val="auto"/>
        </w:rPr>
        <w:t>.</w:t>
      </w:r>
      <w:r w:rsidR="00672C63" w:rsidRPr="00490122">
        <w:rPr>
          <w:rFonts w:asciiTheme="minorHAnsi" w:hAnsiTheme="minorHAnsi" w:cstheme="minorHAnsi"/>
          <w:color w:val="auto"/>
        </w:rPr>
        <w:t xml:space="preserve"> </w:t>
      </w:r>
      <w:r w:rsidR="00672C63" w:rsidRPr="00EB5548">
        <w:rPr>
          <w:rFonts w:asciiTheme="minorHAnsi" w:hAnsiTheme="minorHAnsi" w:cstheme="minorHAnsi"/>
          <w:b/>
          <w:bCs/>
          <w:color w:val="auto"/>
        </w:rPr>
        <w:t>7</w:t>
      </w:r>
      <w:r w:rsidR="00672C63" w:rsidRPr="00490122">
        <w:rPr>
          <w:rFonts w:asciiTheme="minorHAnsi" w:hAnsiTheme="minorHAnsi" w:cstheme="minorHAnsi"/>
          <w:color w:val="auto"/>
        </w:rPr>
        <w:t>, 61204-61217</w:t>
      </w:r>
      <w:r w:rsidR="00857CAA">
        <w:rPr>
          <w:rFonts w:asciiTheme="minorHAnsi" w:hAnsiTheme="minorHAnsi" w:cstheme="minorHAnsi"/>
          <w:color w:val="auto"/>
        </w:rPr>
        <w:t xml:space="preserve"> </w:t>
      </w:r>
      <w:r w:rsidR="00857CAA" w:rsidRPr="00490122">
        <w:rPr>
          <w:rFonts w:asciiTheme="minorHAnsi" w:hAnsiTheme="minorHAnsi" w:cstheme="minorHAnsi"/>
          <w:color w:val="auto"/>
        </w:rPr>
        <w:t>(2019</w:t>
      </w:r>
      <w:proofErr w:type="gramStart"/>
      <w:r w:rsidR="00857CAA" w:rsidRPr="00490122">
        <w:rPr>
          <w:rFonts w:asciiTheme="minorHAnsi" w:hAnsiTheme="minorHAnsi" w:cstheme="minorHAnsi"/>
          <w:color w:val="auto"/>
        </w:rPr>
        <w:t>).</w:t>
      </w:r>
      <w:r w:rsidR="00672C63" w:rsidRPr="00490122">
        <w:rPr>
          <w:rFonts w:asciiTheme="minorHAnsi" w:hAnsiTheme="minorHAnsi" w:cstheme="minorHAnsi"/>
          <w:color w:val="auto"/>
        </w:rPr>
        <w:t>.</w:t>
      </w:r>
      <w:proofErr w:type="gramEnd"/>
    </w:p>
    <w:p w14:paraId="044DEED8" w14:textId="1F9D1B18" w:rsidR="00BA51A1" w:rsidRPr="00490122" w:rsidRDefault="00D63F69" w:rsidP="00551AE0">
      <w:pPr>
        <w:contextualSpacing/>
        <w:rPr>
          <w:rFonts w:asciiTheme="minorHAnsi" w:hAnsiTheme="minorHAnsi" w:cstheme="minorHAnsi"/>
          <w:color w:val="auto"/>
        </w:rPr>
      </w:pPr>
      <w:r w:rsidRPr="00490122">
        <w:rPr>
          <w:rFonts w:asciiTheme="minorHAnsi" w:hAnsiTheme="minorHAnsi" w:cstheme="minorHAnsi"/>
          <w:color w:val="auto"/>
        </w:rPr>
        <w:t>23</w:t>
      </w:r>
      <w:r w:rsidR="00BA51A1" w:rsidRPr="00490122">
        <w:rPr>
          <w:rFonts w:asciiTheme="minorHAnsi" w:hAnsiTheme="minorHAnsi" w:cstheme="minorHAnsi"/>
          <w:color w:val="auto"/>
        </w:rPr>
        <w:t xml:space="preserve">. </w:t>
      </w:r>
      <w:proofErr w:type="spellStart"/>
      <w:r w:rsidR="00BA51A1" w:rsidRPr="00490122">
        <w:rPr>
          <w:rFonts w:asciiTheme="minorHAnsi" w:hAnsiTheme="minorHAnsi" w:cstheme="minorHAnsi"/>
          <w:color w:val="auto"/>
        </w:rPr>
        <w:t>Hoppenstedt</w:t>
      </w:r>
      <w:proofErr w:type="spellEnd"/>
      <w:r w:rsidR="00BA51A1" w:rsidRPr="00490122">
        <w:rPr>
          <w:rFonts w:asciiTheme="minorHAnsi" w:hAnsiTheme="minorHAnsi" w:cstheme="minorHAnsi"/>
          <w:color w:val="auto"/>
        </w:rPr>
        <w:t>, B.</w:t>
      </w:r>
      <w:r w:rsidR="00857CAA">
        <w:rPr>
          <w:rFonts w:asciiTheme="minorHAnsi" w:hAnsiTheme="minorHAnsi" w:cstheme="minorHAnsi"/>
          <w:color w:val="auto"/>
        </w:rPr>
        <w:t xml:space="preserve"> et al.</w:t>
      </w:r>
      <w:r w:rsidR="00BA51A1" w:rsidRPr="00490122">
        <w:rPr>
          <w:rFonts w:asciiTheme="minorHAnsi" w:hAnsiTheme="minorHAnsi" w:cstheme="minorHAnsi"/>
          <w:color w:val="auto"/>
        </w:rPr>
        <w:t xml:space="preserve"> Dimensionality Reduction and Subspace Clustering in Mixed Reality for Condition Monitoring of High-Dimensional Production Data. </w:t>
      </w:r>
      <w:r w:rsidR="00BA51A1" w:rsidRPr="00EB5548">
        <w:rPr>
          <w:rFonts w:asciiTheme="minorHAnsi" w:hAnsiTheme="minorHAnsi" w:cstheme="minorHAnsi"/>
          <w:i/>
          <w:iCs/>
          <w:color w:val="auto"/>
        </w:rPr>
        <w:t>Sensors</w:t>
      </w:r>
      <w:r w:rsidR="00EB5548" w:rsidRPr="009B5040">
        <w:rPr>
          <w:rFonts w:asciiTheme="minorHAnsi" w:hAnsiTheme="minorHAnsi" w:cstheme="minorHAnsi"/>
          <w:color w:val="auto"/>
        </w:rPr>
        <w:t>.</w:t>
      </w:r>
      <w:r w:rsidR="00BA51A1" w:rsidRPr="00490122">
        <w:rPr>
          <w:rFonts w:asciiTheme="minorHAnsi" w:hAnsiTheme="minorHAnsi" w:cstheme="minorHAnsi"/>
          <w:color w:val="auto"/>
        </w:rPr>
        <w:t xml:space="preserve"> </w:t>
      </w:r>
      <w:r w:rsidR="00BA51A1" w:rsidRPr="00EB5548">
        <w:rPr>
          <w:rFonts w:asciiTheme="minorHAnsi" w:hAnsiTheme="minorHAnsi" w:cstheme="minorHAnsi"/>
          <w:b/>
          <w:bCs/>
          <w:color w:val="auto"/>
        </w:rPr>
        <w:t>19</w:t>
      </w:r>
      <w:r w:rsidR="00EB5548">
        <w:rPr>
          <w:rFonts w:asciiTheme="minorHAnsi" w:hAnsiTheme="minorHAnsi" w:cstheme="minorHAnsi"/>
          <w:color w:val="auto"/>
        </w:rPr>
        <w:t xml:space="preserve"> </w:t>
      </w:r>
      <w:r w:rsidR="00BA51A1" w:rsidRPr="00490122">
        <w:rPr>
          <w:rFonts w:asciiTheme="minorHAnsi" w:hAnsiTheme="minorHAnsi" w:cstheme="minorHAnsi"/>
          <w:color w:val="auto"/>
        </w:rPr>
        <w:t>(18), 3903</w:t>
      </w:r>
      <w:r w:rsidR="00857CAA">
        <w:rPr>
          <w:rFonts w:asciiTheme="minorHAnsi" w:hAnsiTheme="minorHAnsi" w:cstheme="minorHAnsi"/>
          <w:color w:val="auto"/>
        </w:rPr>
        <w:t xml:space="preserve"> (2019)</w:t>
      </w:r>
      <w:r w:rsidR="00BA51A1" w:rsidRPr="00490122">
        <w:rPr>
          <w:rFonts w:asciiTheme="minorHAnsi" w:hAnsiTheme="minorHAnsi" w:cstheme="minorHAnsi"/>
          <w:color w:val="auto"/>
        </w:rPr>
        <w:t>.</w:t>
      </w:r>
    </w:p>
    <w:p w14:paraId="20C67F27" w14:textId="5618796C" w:rsidR="00CB508E" w:rsidRPr="00D463B6" w:rsidRDefault="00CB508E" w:rsidP="00551AE0">
      <w:pPr>
        <w:contextualSpacing/>
        <w:rPr>
          <w:rFonts w:asciiTheme="minorHAnsi" w:hAnsiTheme="minorHAnsi" w:cstheme="minorHAnsi"/>
          <w:color w:val="auto"/>
        </w:rPr>
      </w:pPr>
      <w:r w:rsidRPr="00490122">
        <w:rPr>
          <w:rFonts w:asciiTheme="minorHAnsi" w:hAnsiTheme="minorHAnsi" w:cstheme="minorHAnsi"/>
          <w:color w:val="auto"/>
        </w:rPr>
        <w:t>24. Winter, M.</w:t>
      </w:r>
      <w:r w:rsidR="00B74376">
        <w:rPr>
          <w:rFonts w:asciiTheme="minorHAnsi" w:hAnsiTheme="minorHAnsi" w:cstheme="minorHAnsi"/>
          <w:color w:val="auto"/>
        </w:rPr>
        <w:t>,</w:t>
      </w:r>
      <w:r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Pryss</w:t>
      </w:r>
      <w:proofErr w:type="spellEnd"/>
      <w:r w:rsidRPr="00490122">
        <w:rPr>
          <w:rFonts w:asciiTheme="minorHAnsi" w:hAnsiTheme="minorHAnsi" w:cstheme="minorHAnsi"/>
          <w:color w:val="auto"/>
        </w:rPr>
        <w:t>, R.</w:t>
      </w:r>
      <w:r w:rsidR="00B74376">
        <w:rPr>
          <w:rFonts w:asciiTheme="minorHAnsi" w:hAnsiTheme="minorHAnsi" w:cstheme="minorHAnsi"/>
          <w:color w:val="auto"/>
        </w:rPr>
        <w:t>,</w:t>
      </w:r>
      <w:r w:rsidRPr="00490122">
        <w:rPr>
          <w:rFonts w:asciiTheme="minorHAnsi" w:hAnsiTheme="minorHAnsi" w:cstheme="minorHAnsi"/>
          <w:color w:val="auto"/>
        </w:rPr>
        <w:t xml:space="preserve"> Probst, T.</w:t>
      </w:r>
      <w:r w:rsidR="00B74376">
        <w:rPr>
          <w:rFonts w:asciiTheme="minorHAnsi" w:hAnsiTheme="minorHAnsi" w:cstheme="minorHAnsi"/>
          <w:color w:val="auto"/>
        </w:rPr>
        <w:t>,</w:t>
      </w:r>
      <w:r w:rsidRPr="00490122">
        <w:rPr>
          <w:rFonts w:asciiTheme="minorHAnsi" w:hAnsiTheme="minorHAnsi" w:cstheme="minorHAnsi"/>
          <w:color w:val="auto"/>
        </w:rPr>
        <w:t xml:space="preserve"> Reichert, M. Towards the Applicability of Measuring the Electrodermal Activity in the Context of Process Model Comprehension: Feasibility Study. </w:t>
      </w:r>
      <w:r w:rsidRPr="00EB5548">
        <w:rPr>
          <w:rFonts w:asciiTheme="minorHAnsi" w:hAnsiTheme="minorHAnsi" w:cstheme="minorHAnsi"/>
          <w:i/>
          <w:iCs/>
          <w:color w:val="auto"/>
        </w:rPr>
        <w:t>Sensors</w:t>
      </w:r>
      <w:r w:rsidRPr="00D463B6">
        <w:rPr>
          <w:rFonts w:asciiTheme="minorHAnsi" w:hAnsiTheme="minorHAnsi" w:cstheme="minorHAnsi"/>
          <w:color w:val="auto"/>
        </w:rPr>
        <w:t xml:space="preserve"> </w:t>
      </w:r>
      <w:r w:rsidRPr="00EB5548">
        <w:rPr>
          <w:rFonts w:asciiTheme="minorHAnsi" w:hAnsiTheme="minorHAnsi" w:cstheme="minorHAnsi"/>
          <w:b/>
          <w:bCs/>
          <w:color w:val="auto"/>
        </w:rPr>
        <w:t>20</w:t>
      </w:r>
      <w:r w:rsidRPr="00D463B6">
        <w:rPr>
          <w:rFonts w:asciiTheme="minorHAnsi" w:hAnsiTheme="minorHAnsi" w:cstheme="minorHAnsi"/>
          <w:color w:val="auto"/>
        </w:rPr>
        <w:t>, 4561</w:t>
      </w:r>
      <w:r w:rsidR="00EB5548">
        <w:rPr>
          <w:rFonts w:asciiTheme="minorHAnsi" w:hAnsiTheme="minorHAnsi" w:cstheme="minorHAnsi"/>
          <w:color w:val="auto"/>
        </w:rPr>
        <w:t xml:space="preserve"> (</w:t>
      </w:r>
      <w:r w:rsidR="00EB5548" w:rsidRPr="00D463B6">
        <w:rPr>
          <w:rFonts w:asciiTheme="minorHAnsi" w:hAnsiTheme="minorHAnsi" w:cstheme="minorHAnsi"/>
          <w:color w:val="auto"/>
        </w:rPr>
        <w:t>202</w:t>
      </w:r>
      <w:r w:rsidR="00EB5548">
        <w:rPr>
          <w:rFonts w:asciiTheme="minorHAnsi" w:hAnsiTheme="minorHAnsi" w:cstheme="minorHAnsi"/>
          <w:color w:val="auto"/>
        </w:rPr>
        <w:t>0).</w:t>
      </w:r>
    </w:p>
    <w:p w14:paraId="6928F1A1" w14:textId="2D330628" w:rsidR="00F02358" w:rsidRPr="00490122" w:rsidRDefault="00F02358" w:rsidP="00551AE0">
      <w:pPr>
        <w:contextualSpacing/>
        <w:rPr>
          <w:rFonts w:asciiTheme="minorHAnsi" w:hAnsiTheme="minorHAnsi" w:cstheme="minorHAnsi"/>
          <w:color w:val="auto"/>
        </w:rPr>
      </w:pPr>
      <w:r w:rsidRPr="006C52B3">
        <w:rPr>
          <w:rFonts w:asciiTheme="minorHAnsi" w:hAnsiTheme="minorHAnsi" w:cstheme="minorHAnsi"/>
          <w:color w:val="auto"/>
        </w:rPr>
        <w:t xml:space="preserve">25. </w:t>
      </w:r>
      <w:proofErr w:type="spellStart"/>
      <w:r w:rsidRPr="006C52B3">
        <w:rPr>
          <w:rFonts w:asciiTheme="minorHAnsi" w:hAnsiTheme="minorHAnsi" w:cstheme="minorHAnsi"/>
          <w:color w:val="auto"/>
        </w:rPr>
        <w:t>Butscher</w:t>
      </w:r>
      <w:proofErr w:type="spellEnd"/>
      <w:r w:rsidRPr="006C52B3">
        <w:rPr>
          <w:rFonts w:asciiTheme="minorHAnsi" w:hAnsiTheme="minorHAnsi" w:cstheme="minorHAnsi"/>
          <w:color w:val="auto"/>
        </w:rPr>
        <w:t xml:space="preserve">, S., </w:t>
      </w:r>
      <w:proofErr w:type="spellStart"/>
      <w:r w:rsidRPr="006C52B3">
        <w:rPr>
          <w:rFonts w:asciiTheme="minorHAnsi" w:hAnsiTheme="minorHAnsi" w:cstheme="minorHAnsi"/>
          <w:color w:val="auto"/>
        </w:rPr>
        <w:t>Hubenschmid</w:t>
      </w:r>
      <w:proofErr w:type="spellEnd"/>
      <w:r w:rsidRPr="006C52B3">
        <w:rPr>
          <w:rFonts w:asciiTheme="minorHAnsi" w:hAnsiTheme="minorHAnsi" w:cstheme="minorHAnsi"/>
          <w:color w:val="auto"/>
        </w:rPr>
        <w:t>, S., Müller, J., Fuchs, J.,</w:t>
      </w:r>
      <w:r w:rsidR="00980EF7">
        <w:rPr>
          <w:rFonts w:asciiTheme="minorHAnsi" w:hAnsiTheme="minorHAnsi" w:cstheme="minorHAnsi"/>
          <w:color w:val="auto"/>
        </w:rPr>
        <w:t xml:space="preserve"> </w:t>
      </w:r>
      <w:proofErr w:type="spellStart"/>
      <w:r w:rsidRPr="006C52B3">
        <w:rPr>
          <w:rFonts w:asciiTheme="minorHAnsi" w:hAnsiTheme="minorHAnsi" w:cstheme="minorHAnsi"/>
          <w:color w:val="auto"/>
        </w:rPr>
        <w:t>Reiterer</w:t>
      </w:r>
      <w:proofErr w:type="spellEnd"/>
      <w:r w:rsidRPr="006C52B3">
        <w:rPr>
          <w:rFonts w:asciiTheme="minorHAnsi" w:hAnsiTheme="minorHAnsi" w:cstheme="minorHAnsi"/>
          <w:color w:val="auto"/>
        </w:rPr>
        <w:t xml:space="preserve">, H. </w:t>
      </w:r>
      <w:r w:rsidRPr="00490122">
        <w:rPr>
          <w:rFonts w:asciiTheme="minorHAnsi" w:hAnsiTheme="minorHAnsi" w:cstheme="minorHAnsi"/>
          <w:color w:val="auto"/>
        </w:rPr>
        <w:t xml:space="preserve">Clusters, trends, and outliers: How immersive technologies can facilitate the collaborative analysis of multidimensional data. In Proceedings of the 2018 CHI Conference on Human Factors in Computing </w:t>
      </w:r>
      <w:r w:rsidRPr="00EB5548">
        <w:rPr>
          <w:rFonts w:asciiTheme="minorHAnsi" w:hAnsiTheme="minorHAnsi" w:cstheme="minorHAnsi"/>
          <w:color w:val="auto"/>
        </w:rPr>
        <w:t>Systems</w:t>
      </w:r>
      <w:r w:rsidR="006C52B3">
        <w:rPr>
          <w:rFonts w:asciiTheme="minorHAnsi" w:hAnsiTheme="minorHAnsi" w:cstheme="minorHAnsi"/>
          <w:color w:val="auto"/>
        </w:rPr>
        <w:t>,</w:t>
      </w:r>
      <w:r w:rsidRPr="00490122">
        <w:rPr>
          <w:rFonts w:asciiTheme="minorHAnsi" w:hAnsiTheme="minorHAnsi" w:cstheme="minorHAnsi"/>
          <w:color w:val="auto"/>
        </w:rPr>
        <w:t xml:space="preserve"> 1-12</w:t>
      </w:r>
      <w:r w:rsidR="006C52B3">
        <w:rPr>
          <w:rFonts w:asciiTheme="minorHAnsi" w:hAnsiTheme="minorHAnsi" w:cstheme="minorHAnsi"/>
          <w:color w:val="auto"/>
        </w:rPr>
        <w:t xml:space="preserve"> (2018</w:t>
      </w:r>
      <w:r w:rsidRPr="00490122">
        <w:rPr>
          <w:rFonts w:asciiTheme="minorHAnsi" w:hAnsiTheme="minorHAnsi" w:cstheme="minorHAnsi"/>
          <w:color w:val="auto"/>
        </w:rPr>
        <w:t>).</w:t>
      </w:r>
    </w:p>
    <w:p w14:paraId="23CB1426" w14:textId="2D034DE8" w:rsidR="00CB508E" w:rsidRPr="00490122" w:rsidRDefault="00F02358" w:rsidP="00551AE0">
      <w:pPr>
        <w:contextualSpacing/>
        <w:rPr>
          <w:rFonts w:asciiTheme="minorHAnsi" w:hAnsiTheme="minorHAnsi" w:cstheme="minorHAnsi"/>
          <w:color w:val="auto"/>
        </w:rPr>
      </w:pPr>
      <w:r w:rsidRPr="00490122">
        <w:rPr>
          <w:rFonts w:asciiTheme="minorHAnsi" w:hAnsiTheme="minorHAnsi" w:cstheme="minorHAnsi"/>
          <w:color w:val="auto"/>
        </w:rPr>
        <w:t>26. Wagner Filho, J.A., Rey, M.F., Freitas, C.M.D.S.,</w:t>
      </w:r>
      <w:r w:rsidR="00980EF7">
        <w:rPr>
          <w:rFonts w:asciiTheme="minorHAnsi" w:hAnsiTheme="minorHAnsi" w:cstheme="minorHAnsi"/>
          <w:color w:val="auto"/>
        </w:rPr>
        <w:t xml:space="preserve"> </w:t>
      </w:r>
      <w:proofErr w:type="spellStart"/>
      <w:r w:rsidRPr="00490122">
        <w:rPr>
          <w:rFonts w:asciiTheme="minorHAnsi" w:hAnsiTheme="minorHAnsi" w:cstheme="minorHAnsi"/>
          <w:color w:val="auto"/>
        </w:rPr>
        <w:t>Nedel</w:t>
      </w:r>
      <w:proofErr w:type="spellEnd"/>
      <w:r w:rsidRPr="00490122">
        <w:rPr>
          <w:rFonts w:asciiTheme="minorHAnsi" w:hAnsiTheme="minorHAnsi" w:cstheme="minorHAnsi"/>
          <w:color w:val="auto"/>
        </w:rPr>
        <w:t xml:space="preserve">, L. Immersive analytics of </w:t>
      </w:r>
      <w:proofErr w:type="gramStart"/>
      <w:r w:rsidRPr="00490122">
        <w:rPr>
          <w:rFonts w:asciiTheme="minorHAnsi" w:hAnsiTheme="minorHAnsi" w:cstheme="minorHAnsi"/>
          <w:color w:val="auto"/>
        </w:rPr>
        <w:t>dimensionally-reduced</w:t>
      </w:r>
      <w:proofErr w:type="gramEnd"/>
      <w:r w:rsidRPr="00490122">
        <w:rPr>
          <w:rFonts w:asciiTheme="minorHAnsi" w:hAnsiTheme="minorHAnsi" w:cstheme="minorHAnsi"/>
          <w:color w:val="auto"/>
        </w:rPr>
        <w:t xml:space="preserve"> data scatterplots. In 2nd Workshop on Immersive Analytics</w:t>
      </w:r>
      <w:r w:rsidR="0014608D">
        <w:rPr>
          <w:rFonts w:asciiTheme="minorHAnsi" w:hAnsiTheme="minorHAnsi" w:cstheme="minorHAnsi"/>
          <w:color w:val="auto"/>
        </w:rPr>
        <w:t xml:space="preserve"> </w:t>
      </w:r>
      <w:r w:rsidR="0014608D" w:rsidRPr="00490122">
        <w:rPr>
          <w:rFonts w:asciiTheme="minorHAnsi" w:hAnsiTheme="minorHAnsi" w:cstheme="minorHAnsi"/>
          <w:color w:val="auto"/>
        </w:rPr>
        <w:t>(2017).</w:t>
      </w:r>
    </w:p>
    <w:p w14:paraId="6FBE1FCF" w14:textId="2CC5BE57" w:rsidR="00F02358" w:rsidRPr="00490122" w:rsidRDefault="006328ED" w:rsidP="00551AE0">
      <w:pPr>
        <w:contextualSpacing/>
        <w:rPr>
          <w:rFonts w:asciiTheme="minorHAnsi" w:hAnsiTheme="minorHAnsi" w:cstheme="minorHAnsi"/>
          <w:color w:val="auto"/>
        </w:rPr>
      </w:pPr>
      <w:r w:rsidRPr="00490122">
        <w:rPr>
          <w:rFonts w:asciiTheme="minorHAnsi" w:hAnsiTheme="minorHAnsi" w:cstheme="minorHAnsi"/>
          <w:color w:val="auto"/>
        </w:rPr>
        <w:t>27. Batch, A.</w:t>
      </w:r>
      <w:r w:rsidR="00AA624C">
        <w:rPr>
          <w:rFonts w:asciiTheme="minorHAnsi" w:hAnsiTheme="minorHAnsi" w:cstheme="minorHAnsi"/>
          <w:color w:val="auto"/>
        </w:rPr>
        <w:t xml:space="preserve"> et al.</w:t>
      </w:r>
      <w:r w:rsidRPr="00490122">
        <w:rPr>
          <w:rFonts w:asciiTheme="minorHAnsi" w:hAnsiTheme="minorHAnsi" w:cstheme="minorHAnsi"/>
          <w:color w:val="auto"/>
        </w:rPr>
        <w:t xml:space="preserve"> There is no spoon: Evaluating performance, space use, and presence with expert domain users in immersive analytics. </w:t>
      </w:r>
      <w:r w:rsidRPr="00EB5548">
        <w:rPr>
          <w:rFonts w:asciiTheme="minorHAnsi" w:hAnsiTheme="minorHAnsi" w:cstheme="minorHAnsi"/>
          <w:i/>
          <w:iCs/>
          <w:color w:val="auto"/>
        </w:rPr>
        <w:t xml:space="preserve">IEEE </w:t>
      </w:r>
      <w:r w:rsidR="00EB5548">
        <w:rPr>
          <w:rFonts w:asciiTheme="minorHAnsi" w:hAnsiTheme="minorHAnsi" w:cstheme="minorHAnsi"/>
          <w:i/>
          <w:iCs/>
          <w:color w:val="auto"/>
        </w:rPr>
        <w:t>T</w:t>
      </w:r>
      <w:r w:rsidRPr="00EB5548">
        <w:rPr>
          <w:rFonts w:asciiTheme="minorHAnsi" w:hAnsiTheme="minorHAnsi" w:cstheme="minorHAnsi"/>
          <w:i/>
          <w:iCs/>
          <w:color w:val="auto"/>
        </w:rPr>
        <w:t xml:space="preserve">ransactions on </w:t>
      </w:r>
      <w:r w:rsidR="00EB5548" w:rsidRPr="00EB5548">
        <w:rPr>
          <w:rFonts w:asciiTheme="minorHAnsi" w:hAnsiTheme="minorHAnsi" w:cstheme="minorHAnsi"/>
          <w:i/>
          <w:iCs/>
          <w:color w:val="auto"/>
        </w:rPr>
        <w:t xml:space="preserve">Visualization </w:t>
      </w:r>
      <w:r w:rsidR="00EB5548">
        <w:rPr>
          <w:rFonts w:asciiTheme="minorHAnsi" w:hAnsiTheme="minorHAnsi" w:cstheme="minorHAnsi"/>
          <w:i/>
          <w:iCs/>
          <w:color w:val="auto"/>
        </w:rPr>
        <w:t>a</w:t>
      </w:r>
      <w:r w:rsidR="00EB5548" w:rsidRPr="00EB5548">
        <w:rPr>
          <w:rFonts w:asciiTheme="minorHAnsi" w:hAnsiTheme="minorHAnsi" w:cstheme="minorHAnsi"/>
          <w:i/>
          <w:iCs/>
          <w:color w:val="auto"/>
        </w:rPr>
        <w:t>nd Computer</w:t>
      </w:r>
      <w:r w:rsidR="00EB5548" w:rsidRPr="00490122">
        <w:rPr>
          <w:rFonts w:asciiTheme="minorHAnsi" w:hAnsiTheme="minorHAnsi" w:cstheme="minorHAnsi"/>
          <w:color w:val="auto"/>
        </w:rPr>
        <w:t xml:space="preserve"> </w:t>
      </w:r>
      <w:r w:rsidR="00EB5548" w:rsidRPr="00EB5548">
        <w:rPr>
          <w:rFonts w:asciiTheme="minorHAnsi" w:hAnsiTheme="minorHAnsi" w:cstheme="minorHAnsi"/>
          <w:i/>
          <w:iCs/>
          <w:color w:val="auto"/>
        </w:rPr>
        <w:t>Graphics</w:t>
      </w:r>
      <w:r w:rsidR="00EB5548" w:rsidRPr="009B5040">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b/>
          <w:bCs/>
          <w:color w:val="auto"/>
        </w:rPr>
        <w:t>26</w:t>
      </w:r>
      <w:r w:rsidR="00EB5548">
        <w:rPr>
          <w:rFonts w:asciiTheme="minorHAnsi" w:hAnsiTheme="minorHAnsi" w:cstheme="minorHAnsi"/>
          <w:color w:val="auto"/>
        </w:rPr>
        <w:t xml:space="preserve"> </w:t>
      </w:r>
      <w:r w:rsidRPr="00490122">
        <w:rPr>
          <w:rFonts w:asciiTheme="minorHAnsi" w:hAnsiTheme="minorHAnsi" w:cstheme="minorHAnsi"/>
          <w:color w:val="auto"/>
        </w:rPr>
        <w:t>(1), 536-546</w:t>
      </w:r>
      <w:r w:rsidR="00AA624C">
        <w:rPr>
          <w:rFonts w:asciiTheme="minorHAnsi" w:hAnsiTheme="minorHAnsi" w:cstheme="minorHAnsi"/>
          <w:color w:val="auto"/>
        </w:rPr>
        <w:t xml:space="preserve"> (2019)</w:t>
      </w:r>
      <w:r w:rsidRPr="00490122">
        <w:rPr>
          <w:rFonts w:asciiTheme="minorHAnsi" w:hAnsiTheme="minorHAnsi" w:cstheme="minorHAnsi"/>
          <w:color w:val="auto"/>
        </w:rPr>
        <w:t>.</w:t>
      </w:r>
    </w:p>
    <w:p w14:paraId="3BAB65C1" w14:textId="007CB0CC" w:rsidR="006328ED" w:rsidRPr="00490122" w:rsidRDefault="006328ED" w:rsidP="00551AE0">
      <w:pPr>
        <w:contextualSpacing/>
        <w:rPr>
          <w:rFonts w:asciiTheme="minorHAnsi" w:hAnsiTheme="minorHAnsi" w:cstheme="minorHAnsi"/>
          <w:color w:val="auto"/>
        </w:rPr>
      </w:pPr>
      <w:r w:rsidRPr="00490122">
        <w:rPr>
          <w:rFonts w:asciiTheme="minorHAnsi" w:hAnsiTheme="minorHAnsi" w:cstheme="minorHAnsi"/>
          <w:color w:val="auto"/>
        </w:rPr>
        <w:t xml:space="preserve">28. </w:t>
      </w:r>
      <w:proofErr w:type="spellStart"/>
      <w:r w:rsidRPr="00490122">
        <w:rPr>
          <w:rFonts w:asciiTheme="minorHAnsi" w:hAnsiTheme="minorHAnsi" w:cstheme="minorHAnsi"/>
          <w:color w:val="auto"/>
        </w:rPr>
        <w:t>Cliquet</w:t>
      </w:r>
      <w:proofErr w:type="spellEnd"/>
      <w:r w:rsidRPr="00490122">
        <w:rPr>
          <w:rFonts w:asciiTheme="minorHAnsi" w:hAnsiTheme="minorHAnsi" w:cstheme="minorHAnsi"/>
          <w:color w:val="auto"/>
        </w:rPr>
        <w:t xml:space="preserve">, G., </w:t>
      </w:r>
      <w:proofErr w:type="spellStart"/>
      <w:r w:rsidRPr="00490122">
        <w:rPr>
          <w:rFonts w:asciiTheme="minorHAnsi" w:hAnsiTheme="minorHAnsi" w:cstheme="minorHAnsi"/>
          <w:color w:val="auto"/>
        </w:rPr>
        <w:t>Perreira</w:t>
      </w:r>
      <w:proofErr w:type="spellEnd"/>
      <w:r w:rsidRPr="00490122">
        <w:rPr>
          <w:rFonts w:asciiTheme="minorHAnsi" w:hAnsiTheme="minorHAnsi" w:cstheme="minorHAnsi"/>
          <w:color w:val="auto"/>
        </w:rPr>
        <w:t xml:space="preserve">, M., </w:t>
      </w:r>
      <w:proofErr w:type="spellStart"/>
      <w:r w:rsidRPr="00490122">
        <w:rPr>
          <w:rFonts w:asciiTheme="minorHAnsi" w:hAnsiTheme="minorHAnsi" w:cstheme="minorHAnsi"/>
          <w:color w:val="auto"/>
        </w:rPr>
        <w:t>Picarougne</w:t>
      </w:r>
      <w:proofErr w:type="spellEnd"/>
      <w:r w:rsidRPr="00490122">
        <w:rPr>
          <w:rFonts w:asciiTheme="minorHAnsi" w:hAnsiTheme="minorHAnsi" w:cstheme="minorHAnsi"/>
          <w:color w:val="auto"/>
        </w:rPr>
        <w:t xml:space="preserve">, F., </w:t>
      </w:r>
      <w:proofErr w:type="spellStart"/>
      <w:r w:rsidRPr="00490122">
        <w:rPr>
          <w:rFonts w:asciiTheme="minorHAnsi" w:hAnsiTheme="minorHAnsi" w:cstheme="minorHAnsi"/>
          <w:color w:val="auto"/>
        </w:rPr>
        <w:t>Prié</w:t>
      </w:r>
      <w:proofErr w:type="spellEnd"/>
      <w:r w:rsidRPr="00490122">
        <w:rPr>
          <w:rFonts w:asciiTheme="minorHAnsi" w:hAnsiTheme="minorHAnsi" w:cstheme="minorHAnsi"/>
          <w:color w:val="auto"/>
        </w:rPr>
        <w:t>, Y.,</w:t>
      </w:r>
      <w:r w:rsidR="00980EF7">
        <w:rPr>
          <w:rFonts w:asciiTheme="minorHAnsi" w:hAnsiTheme="minorHAnsi" w:cstheme="minorHAnsi"/>
          <w:color w:val="auto"/>
        </w:rPr>
        <w:t xml:space="preserve"> </w:t>
      </w:r>
      <w:proofErr w:type="spellStart"/>
      <w:r w:rsidRPr="00490122">
        <w:rPr>
          <w:rFonts w:asciiTheme="minorHAnsi" w:hAnsiTheme="minorHAnsi" w:cstheme="minorHAnsi"/>
          <w:color w:val="auto"/>
        </w:rPr>
        <w:t>Vigier</w:t>
      </w:r>
      <w:proofErr w:type="spellEnd"/>
      <w:r w:rsidRPr="00490122">
        <w:rPr>
          <w:rFonts w:asciiTheme="minorHAnsi" w:hAnsiTheme="minorHAnsi" w:cstheme="minorHAnsi"/>
          <w:color w:val="auto"/>
        </w:rPr>
        <w:t xml:space="preserve">, T. Towards </w:t>
      </w:r>
      <w:proofErr w:type="spellStart"/>
      <w:r w:rsidRPr="00490122">
        <w:rPr>
          <w:rFonts w:asciiTheme="minorHAnsi" w:hAnsiTheme="minorHAnsi" w:cstheme="minorHAnsi"/>
          <w:color w:val="auto"/>
        </w:rPr>
        <w:t>hmd</w:t>
      </w:r>
      <w:proofErr w:type="spellEnd"/>
      <w:r w:rsidRPr="00490122">
        <w:rPr>
          <w:rFonts w:asciiTheme="minorHAnsi" w:hAnsiTheme="minorHAnsi" w:cstheme="minorHAnsi"/>
          <w:color w:val="auto"/>
        </w:rPr>
        <w:t>-based immersive analytics</w:t>
      </w:r>
      <w:r w:rsidR="00B74376">
        <w:rPr>
          <w:rFonts w:asciiTheme="minorHAnsi" w:hAnsiTheme="minorHAnsi" w:cstheme="minorHAnsi"/>
          <w:color w:val="auto"/>
        </w:rPr>
        <w:t xml:space="preserve">. </w:t>
      </w:r>
      <w:r w:rsidR="00B74376" w:rsidRPr="00B74376">
        <w:rPr>
          <w:rFonts w:asciiTheme="minorHAnsi" w:hAnsiTheme="minorHAnsi" w:cstheme="minorHAnsi"/>
          <w:i/>
          <w:iCs/>
          <w:color w:val="auto"/>
        </w:rPr>
        <w:t>HAL</w:t>
      </w:r>
      <w:r w:rsidR="00B74376">
        <w:rPr>
          <w:rFonts w:asciiTheme="minorHAnsi" w:hAnsiTheme="minorHAnsi" w:cstheme="minorHAnsi"/>
          <w:color w:val="auto"/>
        </w:rPr>
        <w:t>.</w:t>
      </w:r>
      <w:r w:rsidR="009B34F1">
        <w:rPr>
          <w:rFonts w:asciiTheme="minorHAnsi" w:hAnsiTheme="minorHAnsi" w:cstheme="minorHAnsi"/>
          <w:color w:val="auto"/>
        </w:rPr>
        <w:t xml:space="preserve"> </w:t>
      </w:r>
      <w:r w:rsidR="00B74376" w:rsidRPr="00B74376">
        <w:rPr>
          <w:rFonts w:asciiTheme="minorHAnsi" w:hAnsiTheme="minorHAnsi" w:cstheme="minorHAnsi"/>
          <w:color w:val="auto"/>
        </w:rPr>
        <w:t>https://hal.archives-ouvertes.fr/hal-01631306</w:t>
      </w:r>
      <w:r w:rsidR="00B74376" w:rsidRPr="00B74376">
        <w:rPr>
          <w:rFonts w:asciiTheme="minorHAnsi" w:hAnsiTheme="minorHAnsi" w:cstheme="minorHAnsi"/>
          <w:color w:val="auto"/>
        </w:rPr>
        <w:t xml:space="preserve"> </w:t>
      </w:r>
      <w:r w:rsidR="00B74376">
        <w:rPr>
          <w:rFonts w:asciiTheme="minorHAnsi" w:hAnsiTheme="minorHAnsi" w:cstheme="minorHAnsi"/>
          <w:color w:val="auto"/>
        </w:rPr>
        <w:t>(2017).</w:t>
      </w:r>
    </w:p>
    <w:p w14:paraId="05180B81" w14:textId="308068C8" w:rsidR="006328ED" w:rsidRPr="00490122" w:rsidRDefault="006328ED" w:rsidP="00551AE0">
      <w:pPr>
        <w:contextualSpacing/>
        <w:rPr>
          <w:rFonts w:asciiTheme="minorHAnsi" w:hAnsiTheme="minorHAnsi" w:cstheme="minorHAnsi"/>
          <w:color w:val="auto"/>
        </w:rPr>
      </w:pPr>
      <w:r w:rsidRPr="00490122">
        <w:rPr>
          <w:rFonts w:asciiTheme="minorHAnsi" w:hAnsiTheme="minorHAnsi" w:cstheme="minorHAnsi"/>
          <w:color w:val="auto"/>
        </w:rPr>
        <w:t xml:space="preserve">29. </w:t>
      </w:r>
      <w:proofErr w:type="spellStart"/>
      <w:r w:rsidRPr="00490122">
        <w:rPr>
          <w:rFonts w:asciiTheme="minorHAnsi" w:hAnsiTheme="minorHAnsi" w:cstheme="minorHAnsi"/>
          <w:color w:val="auto"/>
        </w:rPr>
        <w:t>Luboschik</w:t>
      </w:r>
      <w:proofErr w:type="spellEnd"/>
      <w:r w:rsidRPr="00490122">
        <w:rPr>
          <w:rFonts w:asciiTheme="minorHAnsi" w:hAnsiTheme="minorHAnsi" w:cstheme="minorHAnsi"/>
          <w:color w:val="auto"/>
        </w:rPr>
        <w:t>, M., Berger, P.,</w:t>
      </w:r>
      <w:r w:rsidR="00980EF7">
        <w:rPr>
          <w:rFonts w:asciiTheme="minorHAnsi" w:hAnsiTheme="minorHAnsi" w:cstheme="minorHAnsi"/>
          <w:color w:val="auto"/>
        </w:rPr>
        <w:t xml:space="preserve"> </w:t>
      </w:r>
      <w:proofErr w:type="spellStart"/>
      <w:r w:rsidRPr="00490122">
        <w:rPr>
          <w:rFonts w:asciiTheme="minorHAnsi" w:hAnsiTheme="minorHAnsi" w:cstheme="minorHAnsi"/>
          <w:color w:val="auto"/>
        </w:rPr>
        <w:t>Staadt</w:t>
      </w:r>
      <w:proofErr w:type="spellEnd"/>
      <w:r w:rsidRPr="00490122">
        <w:rPr>
          <w:rFonts w:asciiTheme="minorHAnsi" w:hAnsiTheme="minorHAnsi" w:cstheme="minorHAnsi"/>
          <w:color w:val="auto"/>
        </w:rPr>
        <w:t>, O. On spatial perception issues in augmented reality based immersive analytics. In Proceedings of the 2016 ACM Companion on Interactive Surfaces and Spaces</w:t>
      </w:r>
      <w:r w:rsidR="00EB5548" w:rsidRPr="009B5040">
        <w:rPr>
          <w:rFonts w:asciiTheme="minorHAnsi" w:hAnsiTheme="minorHAnsi" w:cstheme="minorHAnsi"/>
          <w:color w:val="auto"/>
        </w:rPr>
        <w:t>.</w:t>
      </w:r>
      <w:r w:rsidR="009B34F1">
        <w:rPr>
          <w:rFonts w:asciiTheme="minorHAnsi" w:hAnsiTheme="minorHAnsi" w:cstheme="minorHAnsi"/>
          <w:color w:val="auto"/>
        </w:rPr>
        <w:t xml:space="preserve"> </w:t>
      </w:r>
      <w:r w:rsidRPr="00490122">
        <w:rPr>
          <w:rFonts w:asciiTheme="minorHAnsi" w:hAnsiTheme="minorHAnsi" w:cstheme="minorHAnsi"/>
          <w:color w:val="auto"/>
        </w:rPr>
        <w:t>47-53</w:t>
      </w:r>
      <w:r w:rsidR="009B34F1">
        <w:rPr>
          <w:rFonts w:asciiTheme="minorHAnsi" w:hAnsiTheme="minorHAnsi" w:cstheme="minorHAnsi"/>
          <w:color w:val="auto"/>
        </w:rPr>
        <w:t xml:space="preserve"> (2016</w:t>
      </w:r>
      <w:r w:rsidRPr="00490122">
        <w:rPr>
          <w:rFonts w:asciiTheme="minorHAnsi" w:hAnsiTheme="minorHAnsi" w:cstheme="minorHAnsi"/>
          <w:color w:val="auto"/>
        </w:rPr>
        <w:t>)</w:t>
      </w:r>
      <w:r w:rsidR="009B34F1">
        <w:rPr>
          <w:rFonts w:asciiTheme="minorHAnsi" w:hAnsiTheme="minorHAnsi" w:cstheme="minorHAnsi"/>
          <w:color w:val="auto"/>
        </w:rPr>
        <w:t>.</w:t>
      </w:r>
    </w:p>
    <w:p w14:paraId="5212BA16" w14:textId="26EC1A70" w:rsidR="006328ED" w:rsidRPr="00490122" w:rsidRDefault="006328ED" w:rsidP="00551AE0">
      <w:pPr>
        <w:contextualSpacing/>
        <w:rPr>
          <w:rFonts w:asciiTheme="minorHAnsi" w:hAnsiTheme="minorHAnsi" w:cstheme="minorHAnsi"/>
          <w:color w:val="auto"/>
        </w:rPr>
      </w:pPr>
      <w:r w:rsidRPr="00490122">
        <w:rPr>
          <w:rFonts w:asciiTheme="minorHAnsi" w:hAnsiTheme="minorHAnsi" w:cstheme="minorHAnsi"/>
          <w:color w:val="auto"/>
        </w:rPr>
        <w:t xml:space="preserve">30. </w:t>
      </w:r>
      <w:proofErr w:type="spellStart"/>
      <w:r w:rsidRPr="00490122">
        <w:rPr>
          <w:rFonts w:asciiTheme="minorHAnsi" w:hAnsiTheme="minorHAnsi" w:cstheme="minorHAnsi"/>
          <w:color w:val="auto"/>
        </w:rPr>
        <w:t>Fonnet</w:t>
      </w:r>
      <w:proofErr w:type="spellEnd"/>
      <w:r w:rsidRPr="00490122">
        <w:rPr>
          <w:rFonts w:asciiTheme="minorHAnsi" w:hAnsiTheme="minorHAnsi" w:cstheme="minorHAnsi"/>
          <w:color w:val="auto"/>
        </w:rPr>
        <w:t>, A.,</w:t>
      </w:r>
      <w:r w:rsidR="00980EF7">
        <w:rPr>
          <w:rFonts w:asciiTheme="minorHAnsi" w:hAnsiTheme="minorHAnsi" w:cstheme="minorHAnsi"/>
          <w:color w:val="auto"/>
        </w:rPr>
        <w:t xml:space="preserve"> </w:t>
      </w:r>
      <w:proofErr w:type="spellStart"/>
      <w:r w:rsidRPr="00490122">
        <w:rPr>
          <w:rFonts w:asciiTheme="minorHAnsi" w:hAnsiTheme="minorHAnsi" w:cstheme="minorHAnsi"/>
          <w:color w:val="auto"/>
        </w:rPr>
        <w:t>Prié</w:t>
      </w:r>
      <w:proofErr w:type="spellEnd"/>
      <w:r w:rsidRPr="00490122">
        <w:rPr>
          <w:rFonts w:asciiTheme="minorHAnsi" w:hAnsiTheme="minorHAnsi" w:cstheme="minorHAnsi"/>
          <w:color w:val="auto"/>
        </w:rPr>
        <w:t xml:space="preserve">, Y. Survey of Immersive Analytics. </w:t>
      </w:r>
      <w:r w:rsidRPr="00EB5548">
        <w:rPr>
          <w:rFonts w:asciiTheme="minorHAnsi" w:hAnsiTheme="minorHAnsi" w:cstheme="minorHAnsi"/>
          <w:i/>
          <w:iCs/>
          <w:color w:val="auto"/>
        </w:rPr>
        <w:t>IEEE Transactions on Visualization and Computer Graphics</w:t>
      </w:r>
      <w:r w:rsidR="009B34F1">
        <w:rPr>
          <w:rFonts w:asciiTheme="minorHAnsi" w:hAnsiTheme="minorHAnsi" w:cstheme="minorHAnsi"/>
          <w:color w:val="auto"/>
        </w:rPr>
        <w:t xml:space="preserve"> (2019)</w:t>
      </w:r>
      <w:r w:rsidRPr="00490122">
        <w:rPr>
          <w:rFonts w:asciiTheme="minorHAnsi" w:hAnsiTheme="minorHAnsi" w:cstheme="minorHAnsi"/>
          <w:color w:val="auto"/>
        </w:rPr>
        <w:t>.</w:t>
      </w:r>
    </w:p>
    <w:p w14:paraId="7177808E" w14:textId="1321A528" w:rsidR="009537E2" w:rsidRPr="00490122" w:rsidRDefault="003A4C21" w:rsidP="00551AE0">
      <w:pPr>
        <w:contextualSpacing/>
        <w:rPr>
          <w:rFonts w:asciiTheme="minorHAnsi" w:hAnsiTheme="minorHAnsi" w:cstheme="minorHAnsi"/>
          <w:color w:val="auto"/>
        </w:rPr>
      </w:pPr>
      <w:r w:rsidRPr="00490122">
        <w:rPr>
          <w:rFonts w:asciiTheme="minorHAnsi" w:hAnsiTheme="minorHAnsi" w:cstheme="minorHAnsi"/>
          <w:color w:val="auto"/>
        </w:rPr>
        <w:t>3</w:t>
      </w:r>
      <w:r w:rsidR="009537E2" w:rsidRPr="00490122">
        <w:rPr>
          <w:rFonts w:asciiTheme="minorHAnsi" w:hAnsiTheme="minorHAnsi" w:cstheme="minorHAnsi"/>
          <w:color w:val="auto"/>
        </w:rPr>
        <w:t xml:space="preserve">1. Spielberger, </w:t>
      </w:r>
      <w:r w:rsidR="00B74376" w:rsidRPr="00490122">
        <w:rPr>
          <w:rFonts w:asciiTheme="minorHAnsi" w:hAnsiTheme="minorHAnsi" w:cstheme="minorHAnsi"/>
          <w:color w:val="auto"/>
        </w:rPr>
        <w:t>C.D.</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 </w:t>
      </w:r>
      <w:r w:rsidR="009537E2" w:rsidRPr="00490122">
        <w:rPr>
          <w:rFonts w:asciiTheme="minorHAnsi" w:hAnsiTheme="minorHAnsi" w:cstheme="minorHAnsi"/>
          <w:color w:val="auto"/>
        </w:rPr>
        <w:t xml:space="preserve">Gorsuch, </w:t>
      </w:r>
      <w:r w:rsidR="00B74376" w:rsidRPr="00490122">
        <w:rPr>
          <w:rFonts w:asciiTheme="minorHAnsi" w:hAnsiTheme="minorHAnsi" w:cstheme="minorHAnsi"/>
          <w:color w:val="auto"/>
        </w:rPr>
        <w:t>R.L.</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 </w:t>
      </w:r>
      <w:proofErr w:type="spellStart"/>
      <w:r w:rsidR="009537E2" w:rsidRPr="00490122">
        <w:rPr>
          <w:rFonts w:asciiTheme="minorHAnsi" w:hAnsiTheme="minorHAnsi" w:cstheme="minorHAnsi"/>
          <w:color w:val="auto"/>
        </w:rPr>
        <w:t>Lushene</w:t>
      </w:r>
      <w:proofErr w:type="spellEnd"/>
      <w:r w:rsidR="009537E2" w:rsidRPr="00490122">
        <w:rPr>
          <w:rFonts w:asciiTheme="minorHAnsi" w:hAnsiTheme="minorHAnsi" w:cstheme="minorHAnsi"/>
          <w:color w:val="auto"/>
        </w:rPr>
        <w:t xml:space="preserve">, </w:t>
      </w:r>
      <w:r w:rsidR="00B74376" w:rsidRPr="00490122">
        <w:rPr>
          <w:rFonts w:asciiTheme="minorHAnsi" w:hAnsiTheme="minorHAnsi" w:cstheme="minorHAnsi"/>
          <w:color w:val="auto"/>
        </w:rPr>
        <w:t>R</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E. </w:t>
      </w:r>
      <w:r w:rsidR="009537E2" w:rsidRPr="00490122">
        <w:rPr>
          <w:rFonts w:asciiTheme="minorHAnsi" w:hAnsiTheme="minorHAnsi" w:cstheme="minorHAnsi"/>
          <w:color w:val="auto"/>
        </w:rPr>
        <w:t xml:space="preserve">STAI Manual for the </w:t>
      </w:r>
      <w:proofErr w:type="spellStart"/>
      <w:r w:rsidR="009537E2" w:rsidRPr="00490122">
        <w:rPr>
          <w:rFonts w:asciiTheme="minorHAnsi" w:hAnsiTheme="minorHAnsi" w:cstheme="minorHAnsi"/>
          <w:color w:val="auto"/>
        </w:rPr>
        <w:t>Stait</w:t>
      </w:r>
      <w:proofErr w:type="spellEnd"/>
      <w:r w:rsidR="009537E2" w:rsidRPr="00490122">
        <w:rPr>
          <w:rFonts w:asciiTheme="minorHAnsi" w:hAnsiTheme="minorHAnsi" w:cstheme="minorHAnsi"/>
          <w:color w:val="auto"/>
        </w:rPr>
        <w:t>-Trait Anxiety Inventory (self-evaluation questionnaire), Palo Alto, CA, USA: Consulting Psychologist</w:t>
      </w:r>
      <w:r w:rsidR="00B74376">
        <w:rPr>
          <w:rFonts w:asciiTheme="minorHAnsi" w:hAnsiTheme="minorHAnsi" w:cstheme="minorHAnsi"/>
          <w:color w:val="auto"/>
        </w:rPr>
        <w:t>.</w:t>
      </w:r>
      <w:r w:rsidR="009537E2" w:rsidRPr="00490122">
        <w:rPr>
          <w:rFonts w:asciiTheme="minorHAnsi" w:hAnsiTheme="minorHAnsi" w:cstheme="minorHAnsi"/>
          <w:color w:val="auto"/>
        </w:rPr>
        <w:t xml:space="preserve"> </w:t>
      </w:r>
      <w:r w:rsidR="00B74376" w:rsidRPr="00B74376">
        <w:rPr>
          <w:rFonts w:asciiTheme="minorHAnsi" w:hAnsiTheme="minorHAnsi" w:cstheme="minorHAnsi"/>
          <w:b/>
          <w:bCs/>
          <w:color w:val="auto"/>
        </w:rPr>
        <w:t>22</w:t>
      </w:r>
      <w:r w:rsidR="00B74376">
        <w:rPr>
          <w:rFonts w:asciiTheme="minorHAnsi" w:hAnsiTheme="minorHAnsi" w:cstheme="minorHAnsi"/>
          <w:color w:val="auto"/>
        </w:rPr>
        <w:t xml:space="preserve">, </w:t>
      </w:r>
      <w:r w:rsidR="009537E2" w:rsidRPr="00490122">
        <w:rPr>
          <w:rFonts w:asciiTheme="minorHAnsi" w:hAnsiTheme="minorHAnsi" w:cstheme="minorHAnsi"/>
          <w:color w:val="auto"/>
        </w:rPr>
        <w:t>1-24</w:t>
      </w:r>
      <w:r w:rsidR="00EB5548">
        <w:rPr>
          <w:rFonts w:asciiTheme="minorHAnsi" w:hAnsiTheme="minorHAnsi" w:cstheme="minorHAnsi"/>
          <w:color w:val="auto"/>
        </w:rPr>
        <w:t xml:space="preserve"> (1970).</w:t>
      </w:r>
    </w:p>
    <w:p w14:paraId="3C189F1A" w14:textId="11BDF68A" w:rsidR="00E21734" w:rsidRPr="00490122" w:rsidRDefault="00E21734" w:rsidP="00551AE0">
      <w:pPr>
        <w:contextualSpacing/>
        <w:rPr>
          <w:rFonts w:asciiTheme="minorHAnsi" w:hAnsiTheme="minorHAnsi" w:cstheme="minorHAnsi"/>
          <w:color w:val="auto"/>
        </w:rPr>
      </w:pPr>
      <w:r w:rsidRPr="00490122">
        <w:rPr>
          <w:rFonts w:asciiTheme="minorHAnsi" w:hAnsiTheme="minorHAnsi" w:cstheme="minorHAnsi"/>
          <w:color w:val="auto"/>
        </w:rPr>
        <w:t>32. Vandenberg</w:t>
      </w:r>
      <w:r w:rsidR="00B74376">
        <w:rPr>
          <w:rFonts w:asciiTheme="minorHAnsi" w:hAnsiTheme="minorHAnsi" w:cstheme="minorHAnsi"/>
          <w:color w:val="auto"/>
        </w:rPr>
        <w:t xml:space="preserve">, </w:t>
      </w:r>
      <w:r w:rsidR="00B74376" w:rsidRPr="00490122">
        <w:rPr>
          <w:rFonts w:asciiTheme="minorHAnsi" w:hAnsiTheme="minorHAnsi" w:cstheme="minorHAnsi"/>
          <w:color w:val="auto"/>
        </w:rPr>
        <w:t>S.G.</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 </w:t>
      </w:r>
      <w:proofErr w:type="spellStart"/>
      <w:r w:rsidRPr="00490122">
        <w:rPr>
          <w:rFonts w:asciiTheme="minorHAnsi" w:hAnsiTheme="minorHAnsi" w:cstheme="minorHAnsi"/>
          <w:color w:val="auto"/>
        </w:rPr>
        <w:t>Kuse</w:t>
      </w:r>
      <w:proofErr w:type="spellEnd"/>
      <w:r w:rsidRPr="00490122">
        <w:rPr>
          <w:rFonts w:asciiTheme="minorHAnsi" w:hAnsiTheme="minorHAnsi" w:cstheme="minorHAnsi"/>
          <w:color w:val="auto"/>
        </w:rPr>
        <w:t xml:space="preserve">, </w:t>
      </w:r>
      <w:r w:rsidR="00B74376" w:rsidRPr="00490122">
        <w:rPr>
          <w:rFonts w:asciiTheme="minorHAnsi" w:hAnsiTheme="minorHAnsi" w:cstheme="minorHAnsi"/>
          <w:color w:val="auto"/>
        </w:rPr>
        <w:t xml:space="preserve">A.R. </w:t>
      </w:r>
      <w:r w:rsidRPr="00490122">
        <w:rPr>
          <w:rFonts w:asciiTheme="minorHAnsi" w:hAnsiTheme="minorHAnsi" w:cstheme="minorHAnsi"/>
          <w:color w:val="auto"/>
        </w:rPr>
        <w:t>Mental rotations, a group test of three-dimensional spatial visualization</w:t>
      </w:r>
      <w:r w:rsidR="00EB5548">
        <w:rPr>
          <w:rFonts w:asciiTheme="minorHAnsi" w:hAnsiTheme="minorHAnsi" w:cstheme="minorHAnsi"/>
          <w:color w:val="auto"/>
        </w:rPr>
        <w:t>.</w:t>
      </w:r>
      <w:r w:rsidRPr="00490122">
        <w:rPr>
          <w:rFonts w:asciiTheme="minorHAnsi" w:hAnsiTheme="minorHAnsi" w:cstheme="minorHAnsi"/>
          <w:color w:val="auto"/>
        </w:rPr>
        <w:t xml:space="preserve"> </w:t>
      </w:r>
      <w:r w:rsidRPr="00EB5548">
        <w:rPr>
          <w:rFonts w:asciiTheme="minorHAnsi" w:hAnsiTheme="minorHAnsi" w:cstheme="minorHAnsi"/>
          <w:i/>
          <w:iCs/>
          <w:color w:val="auto"/>
        </w:rPr>
        <w:t>Perceptual Motor Skills</w:t>
      </w:r>
      <w:r w:rsidR="00EB5548" w:rsidRPr="009B5040">
        <w:rPr>
          <w:rFonts w:asciiTheme="minorHAnsi" w:hAnsiTheme="minorHAnsi" w:cstheme="minorHAnsi"/>
          <w:color w:val="auto"/>
        </w:rPr>
        <w:t>.</w:t>
      </w:r>
      <w:r w:rsidR="00EB5548">
        <w:rPr>
          <w:rFonts w:asciiTheme="minorHAnsi" w:hAnsiTheme="minorHAnsi" w:cstheme="minorHAnsi"/>
          <w:color w:val="auto"/>
        </w:rPr>
        <w:t xml:space="preserve"> </w:t>
      </w:r>
      <w:r w:rsidRPr="00EB5548">
        <w:rPr>
          <w:rFonts w:asciiTheme="minorHAnsi" w:hAnsiTheme="minorHAnsi" w:cstheme="minorHAnsi"/>
          <w:b/>
          <w:bCs/>
          <w:color w:val="auto"/>
        </w:rPr>
        <w:t>47</w:t>
      </w:r>
      <w:r w:rsidR="00EB5548">
        <w:rPr>
          <w:rFonts w:asciiTheme="minorHAnsi" w:hAnsiTheme="minorHAnsi" w:cstheme="minorHAnsi"/>
          <w:color w:val="auto"/>
        </w:rPr>
        <w:t xml:space="preserve"> (2)</w:t>
      </w:r>
      <w:r w:rsidRPr="00490122">
        <w:rPr>
          <w:rFonts w:asciiTheme="minorHAnsi" w:hAnsiTheme="minorHAnsi" w:cstheme="minorHAnsi"/>
          <w:color w:val="auto"/>
        </w:rPr>
        <w:t>, 599-604</w:t>
      </w:r>
      <w:r w:rsidR="005B289B">
        <w:rPr>
          <w:rFonts w:asciiTheme="minorHAnsi" w:hAnsiTheme="minorHAnsi" w:cstheme="minorHAnsi"/>
          <w:color w:val="auto"/>
        </w:rPr>
        <w:t xml:space="preserve"> (</w:t>
      </w:r>
      <w:r w:rsidRPr="00490122">
        <w:rPr>
          <w:rFonts w:asciiTheme="minorHAnsi" w:hAnsiTheme="minorHAnsi" w:cstheme="minorHAnsi"/>
          <w:color w:val="auto"/>
        </w:rPr>
        <w:t>1978</w:t>
      </w:r>
      <w:r w:rsidR="005B289B">
        <w:rPr>
          <w:rFonts w:asciiTheme="minorHAnsi" w:hAnsiTheme="minorHAnsi" w:cstheme="minorHAnsi"/>
          <w:color w:val="auto"/>
        </w:rPr>
        <w:t>)</w:t>
      </w:r>
      <w:r w:rsidRPr="00490122">
        <w:rPr>
          <w:rFonts w:asciiTheme="minorHAnsi" w:hAnsiTheme="minorHAnsi" w:cstheme="minorHAnsi"/>
          <w:color w:val="auto"/>
        </w:rPr>
        <w:t>.</w:t>
      </w:r>
    </w:p>
    <w:p w14:paraId="0742E3AC" w14:textId="3E02BA23" w:rsidR="009537E2" w:rsidRPr="00490122" w:rsidRDefault="003A4C21" w:rsidP="00551AE0">
      <w:pPr>
        <w:contextualSpacing/>
        <w:rPr>
          <w:rFonts w:asciiTheme="minorHAnsi" w:hAnsiTheme="minorHAnsi" w:cstheme="minorHAnsi"/>
          <w:color w:val="auto"/>
        </w:rPr>
      </w:pPr>
      <w:r w:rsidRPr="00490122">
        <w:rPr>
          <w:rFonts w:asciiTheme="minorHAnsi" w:hAnsiTheme="minorHAnsi" w:cstheme="minorHAnsi"/>
          <w:color w:val="auto"/>
        </w:rPr>
        <w:t>3</w:t>
      </w:r>
      <w:r w:rsidR="00E21734" w:rsidRPr="00490122">
        <w:rPr>
          <w:rFonts w:asciiTheme="minorHAnsi" w:hAnsiTheme="minorHAnsi" w:cstheme="minorHAnsi"/>
          <w:color w:val="auto"/>
        </w:rPr>
        <w:t>3</w:t>
      </w:r>
      <w:r w:rsidR="009537E2" w:rsidRPr="00490122">
        <w:rPr>
          <w:rFonts w:asciiTheme="minorHAnsi" w:hAnsiTheme="minorHAnsi" w:cstheme="minorHAnsi"/>
          <w:color w:val="auto"/>
        </w:rPr>
        <w:t xml:space="preserve">. </w:t>
      </w:r>
      <w:proofErr w:type="spellStart"/>
      <w:r w:rsidR="009537E2" w:rsidRPr="00490122">
        <w:rPr>
          <w:rFonts w:asciiTheme="minorHAnsi" w:hAnsiTheme="minorHAnsi" w:cstheme="minorHAnsi"/>
          <w:color w:val="auto"/>
        </w:rPr>
        <w:t>Härtel</w:t>
      </w:r>
      <w:proofErr w:type="spellEnd"/>
      <w:r w:rsidR="009537E2" w:rsidRPr="00490122">
        <w:rPr>
          <w:rFonts w:asciiTheme="minorHAnsi" w:hAnsiTheme="minorHAnsi" w:cstheme="minorHAnsi"/>
          <w:color w:val="auto"/>
        </w:rPr>
        <w:t xml:space="preserve">, </w:t>
      </w:r>
      <w:r w:rsidR="00B74376" w:rsidRPr="00490122">
        <w:rPr>
          <w:rFonts w:asciiTheme="minorHAnsi" w:hAnsiTheme="minorHAnsi" w:cstheme="minorHAnsi"/>
          <w:color w:val="auto"/>
        </w:rPr>
        <w:t>S.</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 </w:t>
      </w:r>
      <w:proofErr w:type="spellStart"/>
      <w:r w:rsidR="009537E2" w:rsidRPr="00490122">
        <w:rPr>
          <w:rFonts w:asciiTheme="minorHAnsi" w:hAnsiTheme="minorHAnsi" w:cstheme="minorHAnsi"/>
          <w:color w:val="auto"/>
        </w:rPr>
        <w:t>Gnam</w:t>
      </w:r>
      <w:proofErr w:type="spellEnd"/>
      <w:r w:rsidR="009537E2" w:rsidRPr="00490122">
        <w:rPr>
          <w:rFonts w:asciiTheme="minorHAnsi" w:hAnsiTheme="minorHAnsi" w:cstheme="minorHAnsi"/>
          <w:color w:val="auto"/>
        </w:rPr>
        <w:t xml:space="preserve">, </w:t>
      </w:r>
      <w:r w:rsidR="00B74376" w:rsidRPr="00490122">
        <w:rPr>
          <w:rFonts w:asciiTheme="minorHAnsi" w:hAnsiTheme="minorHAnsi" w:cstheme="minorHAnsi"/>
          <w:color w:val="auto"/>
        </w:rPr>
        <w:t>J.-P.</w:t>
      </w:r>
      <w:r w:rsidR="00B74376">
        <w:rPr>
          <w:rFonts w:asciiTheme="minorHAnsi" w:hAnsiTheme="minorHAnsi" w:cstheme="minorHAnsi"/>
          <w:color w:val="auto"/>
        </w:rPr>
        <w:t>,</w:t>
      </w:r>
      <w:r w:rsidR="00B74376" w:rsidRPr="00490122">
        <w:rPr>
          <w:rFonts w:asciiTheme="minorHAnsi" w:hAnsiTheme="minorHAnsi" w:cstheme="minorHAnsi"/>
          <w:color w:val="auto"/>
        </w:rPr>
        <w:t xml:space="preserve"> </w:t>
      </w:r>
      <w:proofErr w:type="spellStart"/>
      <w:r w:rsidR="009537E2" w:rsidRPr="00490122">
        <w:rPr>
          <w:rFonts w:asciiTheme="minorHAnsi" w:hAnsiTheme="minorHAnsi" w:cstheme="minorHAnsi"/>
          <w:color w:val="auto"/>
        </w:rPr>
        <w:t>Löffler</w:t>
      </w:r>
      <w:proofErr w:type="spellEnd"/>
      <w:r w:rsidR="009537E2" w:rsidRPr="00490122">
        <w:rPr>
          <w:rFonts w:asciiTheme="minorHAnsi" w:hAnsiTheme="minorHAnsi" w:cstheme="minorHAnsi"/>
          <w:color w:val="auto"/>
        </w:rPr>
        <w:t xml:space="preserve">, </w:t>
      </w:r>
      <w:r w:rsidR="00B74376" w:rsidRPr="00490122">
        <w:rPr>
          <w:rFonts w:asciiTheme="minorHAnsi" w:hAnsiTheme="minorHAnsi" w:cstheme="minorHAnsi"/>
          <w:color w:val="auto"/>
        </w:rPr>
        <w:t>S.</w:t>
      </w:r>
      <w:r w:rsidR="00B74376">
        <w:rPr>
          <w:rFonts w:asciiTheme="minorHAnsi" w:hAnsiTheme="minorHAnsi" w:cstheme="minorHAnsi"/>
          <w:color w:val="auto"/>
        </w:rPr>
        <w:t>,</w:t>
      </w:r>
      <w:r w:rsidR="009537E2" w:rsidRPr="00490122">
        <w:rPr>
          <w:rFonts w:asciiTheme="minorHAnsi" w:hAnsiTheme="minorHAnsi" w:cstheme="minorHAnsi"/>
          <w:color w:val="auto"/>
        </w:rPr>
        <w:t xml:space="preserve"> </w:t>
      </w:r>
      <w:proofErr w:type="spellStart"/>
      <w:r w:rsidR="009537E2" w:rsidRPr="00490122">
        <w:rPr>
          <w:rFonts w:asciiTheme="minorHAnsi" w:hAnsiTheme="minorHAnsi" w:cstheme="minorHAnsi"/>
          <w:color w:val="auto"/>
        </w:rPr>
        <w:t>Bös</w:t>
      </w:r>
      <w:proofErr w:type="spellEnd"/>
      <w:r w:rsidR="009537E2" w:rsidRPr="00490122">
        <w:rPr>
          <w:rFonts w:asciiTheme="minorHAnsi" w:hAnsiTheme="minorHAnsi" w:cstheme="minorHAnsi"/>
          <w:color w:val="auto"/>
        </w:rPr>
        <w:t xml:space="preserve">, </w:t>
      </w:r>
      <w:r w:rsidR="00B74376" w:rsidRPr="00490122">
        <w:rPr>
          <w:rFonts w:asciiTheme="minorHAnsi" w:hAnsiTheme="minorHAnsi" w:cstheme="minorHAnsi"/>
          <w:color w:val="auto"/>
        </w:rPr>
        <w:t xml:space="preserve">K. </w:t>
      </w:r>
      <w:r w:rsidR="009537E2" w:rsidRPr="00490122">
        <w:rPr>
          <w:rFonts w:asciiTheme="minorHAnsi" w:hAnsiTheme="minorHAnsi" w:cstheme="minorHAnsi"/>
          <w:color w:val="auto"/>
        </w:rPr>
        <w:t>Estimation of energy expenditure using accelerometers and activity-based energy models-Validation of a new device</w:t>
      </w:r>
      <w:r w:rsidR="00EB5548">
        <w:rPr>
          <w:rFonts w:asciiTheme="minorHAnsi" w:hAnsiTheme="minorHAnsi" w:cstheme="minorHAnsi"/>
          <w:color w:val="auto"/>
        </w:rPr>
        <w:t>.</w:t>
      </w:r>
      <w:r w:rsidR="009537E2" w:rsidRPr="00490122">
        <w:rPr>
          <w:rFonts w:asciiTheme="minorHAnsi" w:hAnsiTheme="minorHAnsi" w:cstheme="minorHAnsi"/>
          <w:color w:val="auto"/>
        </w:rPr>
        <w:t xml:space="preserve"> </w:t>
      </w:r>
      <w:r w:rsidR="00EB5548" w:rsidRPr="00EB5548">
        <w:rPr>
          <w:rFonts w:asciiTheme="minorHAnsi" w:hAnsiTheme="minorHAnsi" w:cstheme="minorHAnsi"/>
          <w:i/>
          <w:iCs/>
          <w:color w:val="auto"/>
        </w:rPr>
        <w:t>European Review of Aging and Physical Activity</w:t>
      </w:r>
      <w:r w:rsidR="00EB5548" w:rsidRPr="009B5040">
        <w:rPr>
          <w:rFonts w:asciiTheme="minorHAnsi" w:hAnsiTheme="minorHAnsi" w:cstheme="minorHAnsi"/>
          <w:color w:val="auto"/>
        </w:rPr>
        <w:t>.</w:t>
      </w:r>
      <w:r w:rsidR="009537E2" w:rsidRPr="00490122">
        <w:rPr>
          <w:rFonts w:asciiTheme="minorHAnsi" w:hAnsiTheme="minorHAnsi" w:cstheme="minorHAnsi"/>
          <w:color w:val="auto"/>
        </w:rPr>
        <w:t xml:space="preserve"> </w:t>
      </w:r>
      <w:r w:rsidR="009537E2" w:rsidRPr="00EB5548">
        <w:rPr>
          <w:rFonts w:asciiTheme="minorHAnsi" w:hAnsiTheme="minorHAnsi" w:cstheme="minorHAnsi"/>
          <w:b/>
          <w:bCs/>
          <w:color w:val="auto"/>
        </w:rPr>
        <w:t>8</w:t>
      </w:r>
      <w:r w:rsidR="00EB5548">
        <w:rPr>
          <w:rFonts w:asciiTheme="minorHAnsi" w:hAnsiTheme="minorHAnsi" w:cstheme="minorHAnsi"/>
          <w:color w:val="auto"/>
        </w:rPr>
        <w:t xml:space="preserve"> (</w:t>
      </w:r>
      <w:r w:rsidR="009537E2" w:rsidRPr="00490122">
        <w:rPr>
          <w:rFonts w:asciiTheme="minorHAnsi" w:hAnsiTheme="minorHAnsi" w:cstheme="minorHAnsi"/>
          <w:color w:val="auto"/>
        </w:rPr>
        <w:t>2</w:t>
      </w:r>
      <w:r w:rsidR="00EB5548">
        <w:rPr>
          <w:rFonts w:asciiTheme="minorHAnsi" w:hAnsiTheme="minorHAnsi" w:cstheme="minorHAnsi"/>
          <w:color w:val="auto"/>
        </w:rPr>
        <w:t>),</w:t>
      </w:r>
      <w:r w:rsidR="009537E2" w:rsidRPr="00490122">
        <w:rPr>
          <w:rFonts w:asciiTheme="minorHAnsi" w:hAnsiTheme="minorHAnsi" w:cstheme="minorHAnsi"/>
          <w:color w:val="auto"/>
        </w:rPr>
        <w:t xml:space="preserve"> 109-114</w:t>
      </w:r>
      <w:r w:rsidR="008537F7">
        <w:rPr>
          <w:rFonts w:asciiTheme="minorHAnsi" w:hAnsiTheme="minorHAnsi" w:cstheme="minorHAnsi"/>
          <w:color w:val="auto"/>
        </w:rPr>
        <w:t xml:space="preserve"> (</w:t>
      </w:r>
      <w:r w:rsidR="009537E2" w:rsidRPr="00490122">
        <w:rPr>
          <w:rFonts w:asciiTheme="minorHAnsi" w:hAnsiTheme="minorHAnsi" w:cstheme="minorHAnsi"/>
          <w:color w:val="auto"/>
        </w:rPr>
        <w:t>2011</w:t>
      </w:r>
      <w:r w:rsidR="008537F7">
        <w:rPr>
          <w:rFonts w:asciiTheme="minorHAnsi" w:hAnsiTheme="minorHAnsi" w:cstheme="minorHAnsi"/>
          <w:color w:val="auto"/>
        </w:rPr>
        <w:t>)</w:t>
      </w:r>
      <w:r w:rsidR="009537E2" w:rsidRPr="00490122">
        <w:rPr>
          <w:rFonts w:asciiTheme="minorHAnsi" w:hAnsiTheme="minorHAnsi" w:cstheme="minorHAnsi"/>
          <w:color w:val="auto"/>
        </w:rPr>
        <w:t>.</w:t>
      </w:r>
    </w:p>
    <w:p w14:paraId="368C31DA" w14:textId="4C0F3181" w:rsidR="00276901" w:rsidRPr="00490122" w:rsidRDefault="003A4C21" w:rsidP="00551AE0">
      <w:pPr>
        <w:contextualSpacing/>
        <w:rPr>
          <w:rFonts w:asciiTheme="minorHAnsi" w:hAnsiTheme="minorHAnsi" w:cstheme="minorHAnsi"/>
          <w:color w:val="auto"/>
        </w:rPr>
      </w:pPr>
      <w:r w:rsidRPr="00490122">
        <w:rPr>
          <w:rFonts w:asciiTheme="minorHAnsi" w:hAnsiTheme="minorHAnsi" w:cstheme="minorHAnsi"/>
          <w:color w:val="auto"/>
        </w:rPr>
        <w:t>3</w:t>
      </w:r>
      <w:r w:rsidR="00E21734" w:rsidRPr="00490122">
        <w:rPr>
          <w:rFonts w:asciiTheme="minorHAnsi" w:hAnsiTheme="minorHAnsi" w:cstheme="minorHAnsi"/>
          <w:color w:val="auto"/>
        </w:rPr>
        <w:t>4</w:t>
      </w:r>
      <w:r w:rsidR="00276901" w:rsidRPr="00490122">
        <w:rPr>
          <w:rFonts w:asciiTheme="minorHAnsi" w:hAnsiTheme="minorHAnsi" w:cstheme="minorHAnsi"/>
          <w:color w:val="auto"/>
        </w:rPr>
        <w:t>. Gautier</w:t>
      </w:r>
      <w:r w:rsidR="00B74376">
        <w:rPr>
          <w:rFonts w:asciiTheme="minorHAnsi" w:hAnsiTheme="minorHAnsi" w:cstheme="minorHAnsi"/>
          <w:color w:val="auto"/>
        </w:rPr>
        <w:t>,</w:t>
      </w:r>
      <w:r w:rsidR="00276901" w:rsidRPr="00490122">
        <w:rPr>
          <w:rFonts w:asciiTheme="minorHAnsi" w:hAnsiTheme="minorHAnsi" w:cstheme="minorHAnsi"/>
          <w:color w:val="auto"/>
        </w:rPr>
        <w:t xml:space="preserve"> </w:t>
      </w:r>
      <w:r w:rsidR="00B74376" w:rsidRPr="00490122">
        <w:rPr>
          <w:rFonts w:asciiTheme="minorHAnsi" w:hAnsiTheme="minorHAnsi" w:cstheme="minorHAnsi"/>
          <w:color w:val="auto"/>
        </w:rPr>
        <w:t xml:space="preserve">L. </w:t>
      </w:r>
      <w:r w:rsidR="00276901" w:rsidRPr="00490122">
        <w:rPr>
          <w:rFonts w:asciiTheme="minorHAnsi" w:hAnsiTheme="minorHAnsi" w:cstheme="minorHAnsi"/>
          <w:color w:val="auto"/>
        </w:rPr>
        <w:t xml:space="preserve">RPY2: A Simple and Efficient Access to R from Python. Accessed: Feb. 09, 2020. </w:t>
      </w:r>
      <w:r w:rsidR="00276901" w:rsidRPr="00490122">
        <w:rPr>
          <w:rFonts w:asciiTheme="minorHAnsi" w:hAnsiTheme="minorHAnsi" w:cstheme="minorHAnsi"/>
          <w:color w:val="auto"/>
        </w:rPr>
        <w:lastRenderedPageBreak/>
        <w:t xml:space="preserve">[Online]. Available: </w:t>
      </w:r>
      <w:hyperlink r:id="rId8" w:history="1">
        <w:r w:rsidR="00EB5548" w:rsidRPr="0097033A">
          <w:rPr>
            <w:rStyle w:val="Hyperlink"/>
            <w:rFonts w:asciiTheme="minorHAnsi" w:hAnsiTheme="minorHAnsi" w:cstheme="minorHAnsi"/>
          </w:rPr>
          <w:t>https://sourceforge.net/projects/rpy/</w:t>
        </w:r>
      </w:hyperlink>
      <w:r w:rsidR="00EB5548">
        <w:rPr>
          <w:rFonts w:asciiTheme="minorHAnsi" w:hAnsiTheme="minorHAnsi" w:cstheme="minorHAnsi"/>
          <w:color w:val="auto"/>
        </w:rPr>
        <w:t xml:space="preserve"> (2020).</w:t>
      </w:r>
    </w:p>
    <w:p w14:paraId="626A41AB" w14:textId="6562BEF2" w:rsidR="00C17BFF" w:rsidRDefault="003A4C21" w:rsidP="00551AE0">
      <w:pPr>
        <w:contextualSpacing/>
        <w:rPr>
          <w:rFonts w:asciiTheme="minorHAnsi" w:hAnsiTheme="minorHAnsi" w:cstheme="minorHAnsi"/>
          <w:color w:val="auto"/>
        </w:rPr>
      </w:pPr>
      <w:r w:rsidRPr="00B979D0">
        <w:rPr>
          <w:rFonts w:asciiTheme="minorHAnsi" w:hAnsiTheme="minorHAnsi" w:cstheme="minorHAnsi"/>
          <w:color w:val="auto"/>
        </w:rPr>
        <w:t>3</w:t>
      </w:r>
      <w:r w:rsidR="00E21734" w:rsidRPr="00B979D0">
        <w:rPr>
          <w:rFonts w:asciiTheme="minorHAnsi" w:hAnsiTheme="minorHAnsi" w:cstheme="minorHAnsi"/>
          <w:color w:val="auto"/>
        </w:rPr>
        <w:t>5</w:t>
      </w:r>
      <w:r w:rsidR="00BF3A0A" w:rsidRPr="00B979D0">
        <w:rPr>
          <w:rFonts w:asciiTheme="minorHAnsi" w:hAnsiTheme="minorHAnsi" w:cstheme="minorHAnsi"/>
          <w:color w:val="auto"/>
        </w:rPr>
        <w:t xml:space="preserve">. </w:t>
      </w:r>
      <w:proofErr w:type="spellStart"/>
      <w:r w:rsidR="00BF3A0A" w:rsidRPr="00B979D0">
        <w:rPr>
          <w:rFonts w:asciiTheme="minorHAnsi" w:hAnsiTheme="minorHAnsi" w:cstheme="minorHAnsi"/>
          <w:color w:val="auto"/>
        </w:rPr>
        <w:t>Hoppenstedt</w:t>
      </w:r>
      <w:proofErr w:type="spellEnd"/>
      <w:r w:rsidR="00BF3A0A" w:rsidRPr="00B979D0">
        <w:rPr>
          <w:rFonts w:asciiTheme="minorHAnsi" w:hAnsiTheme="minorHAnsi" w:cstheme="minorHAnsi"/>
          <w:color w:val="auto"/>
        </w:rPr>
        <w:t>, B.</w:t>
      </w:r>
      <w:r w:rsidR="001970C8">
        <w:rPr>
          <w:rFonts w:asciiTheme="minorHAnsi" w:hAnsiTheme="minorHAnsi" w:cstheme="minorHAnsi"/>
          <w:color w:val="auto"/>
        </w:rPr>
        <w:t xml:space="preserve"> et al. </w:t>
      </w:r>
      <w:r w:rsidR="00BF3A0A" w:rsidRPr="00490122">
        <w:rPr>
          <w:rFonts w:asciiTheme="minorHAnsi" w:hAnsiTheme="minorHAnsi" w:cstheme="minorHAnsi"/>
          <w:color w:val="auto"/>
        </w:rPr>
        <w:t xml:space="preserve">Applicability of immersive analytics in mixed reality: Usability study. </w:t>
      </w:r>
      <w:r w:rsidR="00BF3A0A" w:rsidRPr="00EB5548">
        <w:rPr>
          <w:rFonts w:asciiTheme="minorHAnsi" w:hAnsiTheme="minorHAnsi" w:cstheme="minorHAnsi"/>
          <w:i/>
          <w:iCs/>
          <w:color w:val="auto"/>
        </w:rPr>
        <w:t>IEEE Access</w:t>
      </w:r>
      <w:r w:rsidR="00EB5548" w:rsidRPr="009B5040">
        <w:rPr>
          <w:rFonts w:asciiTheme="minorHAnsi" w:hAnsiTheme="minorHAnsi" w:cstheme="minorHAnsi"/>
          <w:color w:val="auto"/>
        </w:rPr>
        <w:t>.</w:t>
      </w:r>
      <w:r w:rsidR="00BF3A0A" w:rsidRPr="00490122">
        <w:rPr>
          <w:rFonts w:asciiTheme="minorHAnsi" w:hAnsiTheme="minorHAnsi" w:cstheme="minorHAnsi"/>
          <w:color w:val="auto"/>
        </w:rPr>
        <w:t xml:space="preserve"> </w:t>
      </w:r>
      <w:r w:rsidR="00BF3A0A" w:rsidRPr="00EB5548">
        <w:rPr>
          <w:rFonts w:asciiTheme="minorHAnsi" w:hAnsiTheme="minorHAnsi" w:cstheme="minorHAnsi"/>
          <w:b/>
          <w:bCs/>
          <w:color w:val="auto"/>
        </w:rPr>
        <w:t>7</w:t>
      </w:r>
      <w:r w:rsidR="00BF3A0A" w:rsidRPr="00490122">
        <w:rPr>
          <w:rFonts w:asciiTheme="minorHAnsi" w:hAnsiTheme="minorHAnsi" w:cstheme="minorHAnsi"/>
          <w:color w:val="auto"/>
        </w:rPr>
        <w:t>, 71921-71932</w:t>
      </w:r>
      <w:r w:rsidR="001970C8">
        <w:rPr>
          <w:rFonts w:asciiTheme="minorHAnsi" w:hAnsiTheme="minorHAnsi" w:cstheme="minorHAnsi"/>
          <w:color w:val="auto"/>
        </w:rPr>
        <w:t xml:space="preserve"> (2019)</w:t>
      </w:r>
      <w:r w:rsidR="00BF3A0A" w:rsidRPr="00490122">
        <w:rPr>
          <w:rFonts w:asciiTheme="minorHAnsi" w:hAnsiTheme="minorHAnsi" w:cstheme="minorHAnsi"/>
          <w:color w:val="auto"/>
        </w:rPr>
        <w:t>.</w:t>
      </w:r>
    </w:p>
    <w:p w14:paraId="5F8A7791" w14:textId="4C1E7455" w:rsidR="0053721C" w:rsidRDefault="00551AE0" w:rsidP="00551AE0">
      <w:pPr>
        <w:contextualSpacing/>
        <w:rPr>
          <w:rFonts w:asciiTheme="minorHAnsi" w:hAnsiTheme="minorHAnsi" w:cstheme="minorHAnsi"/>
          <w:color w:val="auto"/>
        </w:rPr>
      </w:pPr>
      <w:r>
        <w:t xml:space="preserve">36. Burkhard </w:t>
      </w:r>
      <w:proofErr w:type="spellStart"/>
      <w:r>
        <w:t>Hoppenstedt</w:t>
      </w:r>
      <w:proofErr w:type="spellEnd"/>
      <w:r>
        <w:t xml:space="preserve">. Applicability of Immersive Analytics in Mixed Reality: Usability Study. IEEE </w:t>
      </w:r>
      <w:proofErr w:type="spellStart"/>
      <w:r>
        <w:t>Dataport</w:t>
      </w:r>
      <w:proofErr w:type="spellEnd"/>
      <w:r>
        <w:t>. http://dx.doi.org/10.21227/6mme-0526 (2019).</w:t>
      </w:r>
    </w:p>
    <w:sectPr w:rsidR="0053721C" w:rsidSect="00DD445F">
      <w:head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BE90" w14:textId="77777777" w:rsidR="0025496B" w:rsidRDefault="0025496B" w:rsidP="00621C4E">
      <w:r>
        <w:separator/>
      </w:r>
    </w:p>
  </w:endnote>
  <w:endnote w:type="continuationSeparator" w:id="0">
    <w:p w14:paraId="55F8B2E2" w14:textId="77777777" w:rsidR="0025496B" w:rsidRDefault="002549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33F6C" w:rsidRDefault="00C33F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44873" w14:textId="77777777" w:rsidR="0025496B" w:rsidRDefault="0025496B" w:rsidP="00621C4E">
      <w:r>
        <w:separator/>
      </w:r>
    </w:p>
  </w:footnote>
  <w:footnote w:type="continuationSeparator" w:id="0">
    <w:p w14:paraId="1E42D5C4" w14:textId="77777777" w:rsidR="0025496B" w:rsidRDefault="002549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33F6C" w:rsidRPr="006F06E4" w:rsidRDefault="00C33F6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1625F"/>
    <w:multiLevelType w:val="hybridMultilevel"/>
    <w:tmpl w:val="28E67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A6C92"/>
    <w:multiLevelType w:val="multilevel"/>
    <w:tmpl w:val="CECE6740"/>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A50995"/>
    <w:multiLevelType w:val="hybridMultilevel"/>
    <w:tmpl w:val="8A7094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5704AEB"/>
    <w:multiLevelType w:val="multilevel"/>
    <w:tmpl w:val="AB32345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1"/>
  </w:num>
  <w:num w:numId="17">
    <w:abstractNumId w:val="23"/>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31"/>
  </w:num>
  <w:num w:numId="29">
    <w:abstractNumId w:val="7"/>
  </w:num>
  <w:num w:numId="30">
    <w:abstractNumId w:val="10"/>
  </w:num>
  <w:num w:numId="31">
    <w:abstractNumId w:val="5"/>
  </w:num>
  <w:num w:numId="3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6A"/>
    <w:rsid w:val="00001169"/>
    <w:rsid w:val="00001806"/>
    <w:rsid w:val="00005815"/>
    <w:rsid w:val="00006E68"/>
    <w:rsid w:val="00007DBC"/>
    <w:rsid w:val="00007EA1"/>
    <w:rsid w:val="000100F0"/>
    <w:rsid w:val="00011692"/>
    <w:rsid w:val="000125A2"/>
    <w:rsid w:val="0001286A"/>
    <w:rsid w:val="000129B2"/>
    <w:rsid w:val="00012FF9"/>
    <w:rsid w:val="0001389C"/>
    <w:rsid w:val="00014314"/>
    <w:rsid w:val="00014FEA"/>
    <w:rsid w:val="0001625E"/>
    <w:rsid w:val="000212AE"/>
    <w:rsid w:val="00021434"/>
    <w:rsid w:val="00021774"/>
    <w:rsid w:val="00021DF3"/>
    <w:rsid w:val="00023869"/>
    <w:rsid w:val="00024598"/>
    <w:rsid w:val="000279B0"/>
    <w:rsid w:val="00032769"/>
    <w:rsid w:val="0003311E"/>
    <w:rsid w:val="00036877"/>
    <w:rsid w:val="00037B58"/>
    <w:rsid w:val="00041B9A"/>
    <w:rsid w:val="00051B73"/>
    <w:rsid w:val="000575CF"/>
    <w:rsid w:val="00060910"/>
    <w:rsid w:val="00060ABE"/>
    <w:rsid w:val="000612A5"/>
    <w:rsid w:val="000615B8"/>
    <w:rsid w:val="00061A50"/>
    <w:rsid w:val="0006361B"/>
    <w:rsid w:val="000637A5"/>
    <w:rsid w:val="00064104"/>
    <w:rsid w:val="00064F32"/>
    <w:rsid w:val="000652E3"/>
    <w:rsid w:val="00066025"/>
    <w:rsid w:val="00067A8F"/>
    <w:rsid w:val="000701D1"/>
    <w:rsid w:val="0007391F"/>
    <w:rsid w:val="0007503E"/>
    <w:rsid w:val="00077D0C"/>
    <w:rsid w:val="00080A20"/>
    <w:rsid w:val="00082796"/>
    <w:rsid w:val="00082DF4"/>
    <w:rsid w:val="00086FF5"/>
    <w:rsid w:val="00087C0A"/>
    <w:rsid w:val="00090FA8"/>
    <w:rsid w:val="00091788"/>
    <w:rsid w:val="00093BC4"/>
    <w:rsid w:val="000943E6"/>
    <w:rsid w:val="00095615"/>
    <w:rsid w:val="00095BA0"/>
    <w:rsid w:val="00097929"/>
    <w:rsid w:val="000A0F2D"/>
    <w:rsid w:val="000A0F32"/>
    <w:rsid w:val="000A1E80"/>
    <w:rsid w:val="000A3B70"/>
    <w:rsid w:val="000A5153"/>
    <w:rsid w:val="000B10AE"/>
    <w:rsid w:val="000B30BF"/>
    <w:rsid w:val="000B566B"/>
    <w:rsid w:val="000B595C"/>
    <w:rsid w:val="000B5A20"/>
    <w:rsid w:val="000B662E"/>
    <w:rsid w:val="000B7294"/>
    <w:rsid w:val="000B75D0"/>
    <w:rsid w:val="000C14DC"/>
    <w:rsid w:val="000C1CF8"/>
    <w:rsid w:val="000C3113"/>
    <w:rsid w:val="000C49CF"/>
    <w:rsid w:val="000C52E9"/>
    <w:rsid w:val="000C5B8B"/>
    <w:rsid w:val="000C5CDC"/>
    <w:rsid w:val="000C630D"/>
    <w:rsid w:val="000C65DC"/>
    <w:rsid w:val="000C66F3"/>
    <w:rsid w:val="000C6900"/>
    <w:rsid w:val="000D06AD"/>
    <w:rsid w:val="000D28BF"/>
    <w:rsid w:val="000D31E8"/>
    <w:rsid w:val="000D4BAF"/>
    <w:rsid w:val="000D5CB4"/>
    <w:rsid w:val="000D625C"/>
    <w:rsid w:val="000D67E4"/>
    <w:rsid w:val="000D76E4"/>
    <w:rsid w:val="000E3816"/>
    <w:rsid w:val="000E3B61"/>
    <w:rsid w:val="000E4D5E"/>
    <w:rsid w:val="000E4F77"/>
    <w:rsid w:val="000E5AD7"/>
    <w:rsid w:val="000E60D7"/>
    <w:rsid w:val="000F1A63"/>
    <w:rsid w:val="000F265C"/>
    <w:rsid w:val="000F3AFA"/>
    <w:rsid w:val="000F4463"/>
    <w:rsid w:val="000F5712"/>
    <w:rsid w:val="000F6611"/>
    <w:rsid w:val="000F7E22"/>
    <w:rsid w:val="001043B8"/>
    <w:rsid w:val="00107554"/>
    <w:rsid w:val="001075E9"/>
    <w:rsid w:val="001104F3"/>
    <w:rsid w:val="00112EEB"/>
    <w:rsid w:val="001173FF"/>
    <w:rsid w:val="0012563A"/>
    <w:rsid w:val="001264DE"/>
    <w:rsid w:val="0013088F"/>
    <w:rsid w:val="001313A7"/>
    <w:rsid w:val="0013276F"/>
    <w:rsid w:val="001342B5"/>
    <w:rsid w:val="0013621E"/>
    <w:rsid w:val="0013642E"/>
    <w:rsid w:val="00141C0C"/>
    <w:rsid w:val="00142EFE"/>
    <w:rsid w:val="00143141"/>
    <w:rsid w:val="0014608D"/>
    <w:rsid w:val="00152A23"/>
    <w:rsid w:val="00156B11"/>
    <w:rsid w:val="00157790"/>
    <w:rsid w:val="00162CB7"/>
    <w:rsid w:val="00164128"/>
    <w:rsid w:val="001665C9"/>
    <w:rsid w:val="00166F32"/>
    <w:rsid w:val="001718C0"/>
    <w:rsid w:val="00171E5B"/>
    <w:rsid w:val="00171F94"/>
    <w:rsid w:val="00175A91"/>
    <w:rsid w:val="00175D4E"/>
    <w:rsid w:val="0017668A"/>
    <w:rsid w:val="001766FE"/>
    <w:rsid w:val="001771E7"/>
    <w:rsid w:val="001911FF"/>
    <w:rsid w:val="00192006"/>
    <w:rsid w:val="00193180"/>
    <w:rsid w:val="0019530C"/>
    <w:rsid w:val="00196101"/>
    <w:rsid w:val="00196792"/>
    <w:rsid w:val="001970C8"/>
    <w:rsid w:val="00197A28"/>
    <w:rsid w:val="001B1519"/>
    <w:rsid w:val="001B2E2D"/>
    <w:rsid w:val="001B5CD2"/>
    <w:rsid w:val="001B653C"/>
    <w:rsid w:val="001C0BEE"/>
    <w:rsid w:val="001C1E49"/>
    <w:rsid w:val="001C27C1"/>
    <w:rsid w:val="001C2A98"/>
    <w:rsid w:val="001C2AC7"/>
    <w:rsid w:val="001C3B86"/>
    <w:rsid w:val="001C4D95"/>
    <w:rsid w:val="001D32DF"/>
    <w:rsid w:val="001D3D7D"/>
    <w:rsid w:val="001D3FFF"/>
    <w:rsid w:val="001D4997"/>
    <w:rsid w:val="001D625F"/>
    <w:rsid w:val="001D68A4"/>
    <w:rsid w:val="001D7576"/>
    <w:rsid w:val="001E0681"/>
    <w:rsid w:val="001E0E3F"/>
    <w:rsid w:val="001E14A0"/>
    <w:rsid w:val="001E15E0"/>
    <w:rsid w:val="001E1942"/>
    <w:rsid w:val="001E242A"/>
    <w:rsid w:val="001E7376"/>
    <w:rsid w:val="001F0C6F"/>
    <w:rsid w:val="001F225C"/>
    <w:rsid w:val="001F2473"/>
    <w:rsid w:val="001F6ECF"/>
    <w:rsid w:val="001F7C4F"/>
    <w:rsid w:val="00200792"/>
    <w:rsid w:val="00201CFA"/>
    <w:rsid w:val="0020220D"/>
    <w:rsid w:val="00202448"/>
    <w:rsid w:val="00202D15"/>
    <w:rsid w:val="00204AC7"/>
    <w:rsid w:val="0020535A"/>
    <w:rsid w:val="00205B3F"/>
    <w:rsid w:val="00205FCB"/>
    <w:rsid w:val="00206B55"/>
    <w:rsid w:val="00211E3C"/>
    <w:rsid w:val="00212EAE"/>
    <w:rsid w:val="002141B9"/>
    <w:rsid w:val="00214BEE"/>
    <w:rsid w:val="002205B8"/>
    <w:rsid w:val="00225720"/>
    <w:rsid w:val="002259E5"/>
    <w:rsid w:val="00226140"/>
    <w:rsid w:val="002274F3"/>
    <w:rsid w:val="002300BE"/>
    <w:rsid w:val="0023094C"/>
    <w:rsid w:val="002319BE"/>
    <w:rsid w:val="00231FE1"/>
    <w:rsid w:val="00233484"/>
    <w:rsid w:val="00234303"/>
    <w:rsid w:val="00234BE3"/>
    <w:rsid w:val="0023514D"/>
    <w:rsid w:val="00235A90"/>
    <w:rsid w:val="0023624F"/>
    <w:rsid w:val="00237C07"/>
    <w:rsid w:val="00240DC5"/>
    <w:rsid w:val="00241E48"/>
    <w:rsid w:val="0024214E"/>
    <w:rsid w:val="00242623"/>
    <w:rsid w:val="00242C5D"/>
    <w:rsid w:val="00244BE6"/>
    <w:rsid w:val="00245873"/>
    <w:rsid w:val="00245A81"/>
    <w:rsid w:val="00250558"/>
    <w:rsid w:val="0025357C"/>
    <w:rsid w:val="00254453"/>
    <w:rsid w:val="0025496B"/>
    <w:rsid w:val="002605D1"/>
    <w:rsid w:val="00260652"/>
    <w:rsid w:val="00261F25"/>
    <w:rsid w:val="00263585"/>
    <w:rsid w:val="002648A9"/>
    <w:rsid w:val="0026536F"/>
    <w:rsid w:val="0026553C"/>
    <w:rsid w:val="002661A0"/>
    <w:rsid w:val="0026790A"/>
    <w:rsid w:val="00267DD5"/>
    <w:rsid w:val="00273DDF"/>
    <w:rsid w:val="00274A0A"/>
    <w:rsid w:val="00276901"/>
    <w:rsid w:val="00277142"/>
    <w:rsid w:val="00277593"/>
    <w:rsid w:val="00280909"/>
    <w:rsid w:val="00280918"/>
    <w:rsid w:val="00282AF6"/>
    <w:rsid w:val="002856EE"/>
    <w:rsid w:val="0028596A"/>
    <w:rsid w:val="00285C6A"/>
    <w:rsid w:val="00287085"/>
    <w:rsid w:val="00287DC0"/>
    <w:rsid w:val="00290AF9"/>
    <w:rsid w:val="00291131"/>
    <w:rsid w:val="002967CF"/>
    <w:rsid w:val="00297788"/>
    <w:rsid w:val="00297E69"/>
    <w:rsid w:val="00297E8E"/>
    <w:rsid w:val="002A3285"/>
    <w:rsid w:val="002A34F9"/>
    <w:rsid w:val="002A484B"/>
    <w:rsid w:val="002A64A6"/>
    <w:rsid w:val="002B1FE3"/>
    <w:rsid w:val="002B3301"/>
    <w:rsid w:val="002B6D6E"/>
    <w:rsid w:val="002B7129"/>
    <w:rsid w:val="002C1445"/>
    <w:rsid w:val="002C2F9C"/>
    <w:rsid w:val="002C3EE9"/>
    <w:rsid w:val="002C3FB8"/>
    <w:rsid w:val="002C445B"/>
    <w:rsid w:val="002C47D4"/>
    <w:rsid w:val="002D0F38"/>
    <w:rsid w:val="002D4C22"/>
    <w:rsid w:val="002D5860"/>
    <w:rsid w:val="002D77E3"/>
    <w:rsid w:val="002E1167"/>
    <w:rsid w:val="002E2333"/>
    <w:rsid w:val="002F2859"/>
    <w:rsid w:val="002F3B32"/>
    <w:rsid w:val="002F6CAF"/>
    <w:rsid w:val="002F6E3C"/>
    <w:rsid w:val="002F6E57"/>
    <w:rsid w:val="0030117D"/>
    <w:rsid w:val="00301F30"/>
    <w:rsid w:val="003038FD"/>
    <w:rsid w:val="00303C87"/>
    <w:rsid w:val="0030430F"/>
    <w:rsid w:val="003050D7"/>
    <w:rsid w:val="003108E5"/>
    <w:rsid w:val="003115A8"/>
    <w:rsid w:val="003120CB"/>
    <w:rsid w:val="003176B9"/>
    <w:rsid w:val="00320153"/>
    <w:rsid w:val="00320367"/>
    <w:rsid w:val="00322871"/>
    <w:rsid w:val="00326431"/>
    <w:rsid w:val="00326FB3"/>
    <w:rsid w:val="0033156F"/>
    <w:rsid w:val="003316D4"/>
    <w:rsid w:val="003321B2"/>
    <w:rsid w:val="0033227C"/>
    <w:rsid w:val="003327F0"/>
    <w:rsid w:val="00332BBE"/>
    <w:rsid w:val="00333822"/>
    <w:rsid w:val="00335529"/>
    <w:rsid w:val="00335D6B"/>
    <w:rsid w:val="00336715"/>
    <w:rsid w:val="003401EC"/>
    <w:rsid w:val="00340DFD"/>
    <w:rsid w:val="00341EB9"/>
    <w:rsid w:val="00344095"/>
    <w:rsid w:val="00344954"/>
    <w:rsid w:val="00345DE8"/>
    <w:rsid w:val="00347E2D"/>
    <w:rsid w:val="00350CD7"/>
    <w:rsid w:val="0035230D"/>
    <w:rsid w:val="00360C17"/>
    <w:rsid w:val="003621C6"/>
    <w:rsid w:val="003622B8"/>
    <w:rsid w:val="00365644"/>
    <w:rsid w:val="00366B76"/>
    <w:rsid w:val="003670DD"/>
    <w:rsid w:val="00373051"/>
    <w:rsid w:val="00373A65"/>
    <w:rsid w:val="00373B8F"/>
    <w:rsid w:val="00373BF2"/>
    <w:rsid w:val="00376D95"/>
    <w:rsid w:val="00377A5B"/>
    <w:rsid w:val="00377FBB"/>
    <w:rsid w:val="00380669"/>
    <w:rsid w:val="00385140"/>
    <w:rsid w:val="00393CC7"/>
    <w:rsid w:val="00396302"/>
    <w:rsid w:val="003964C1"/>
    <w:rsid w:val="003971F7"/>
    <w:rsid w:val="003A056F"/>
    <w:rsid w:val="003A0962"/>
    <w:rsid w:val="003A16FC"/>
    <w:rsid w:val="003A2437"/>
    <w:rsid w:val="003A2C8A"/>
    <w:rsid w:val="003A4C21"/>
    <w:rsid w:val="003A4FCD"/>
    <w:rsid w:val="003B0944"/>
    <w:rsid w:val="003B1593"/>
    <w:rsid w:val="003B4381"/>
    <w:rsid w:val="003B7031"/>
    <w:rsid w:val="003C1043"/>
    <w:rsid w:val="003C1A30"/>
    <w:rsid w:val="003C2D22"/>
    <w:rsid w:val="003C5505"/>
    <w:rsid w:val="003C6779"/>
    <w:rsid w:val="003C71BE"/>
    <w:rsid w:val="003D0283"/>
    <w:rsid w:val="003D033C"/>
    <w:rsid w:val="003D2998"/>
    <w:rsid w:val="003D2F0A"/>
    <w:rsid w:val="003D3891"/>
    <w:rsid w:val="003D3FE9"/>
    <w:rsid w:val="003D53C0"/>
    <w:rsid w:val="003D5D84"/>
    <w:rsid w:val="003E0F4F"/>
    <w:rsid w:val="003E18AC"/>
    <w:rsid w:val="003E210B"/>
    <w:rsid w:val="003E2A12"/>
    <w:rsid w:val="003E2CA1"/>
    <w:rsid w:val="003E3384"/>
    <w:rsid w:val="003E3CA4"/>
    <w:rsid w:val="003E3E55"/>
    <w:rsid w:val="003E548E"/>
    <w:rsid w:val="003E59DF"/>
    <w:rsid w:val="003E5B19"/>
    <w:rsid w:val="003E685D"/>
    <w:rsid w:val="003E7A37"/>
    <w:rsid w:val="003F4D73"/>
    <w:rsid w:val="0040799E"/>
    <w:rsid w:val="004079BB"/>
    <w:rsid w:val="00407EC8"/>
    <w:rsid w:val="0041110A"/>
    <w:rsid w:val="00411624"/>
    <w:rsid w:val="004148E1"/>
    <w:rsid w:val="00414CFA"/>
    <w:rsid w:val="00415EC0"/>
    <w:rsid w:val="00416B7A"/>
    <w:rsid w:val="00420BE9"/>
    <w:rsid w:val="00421785"/>
    <w:rsid w:val="00423AD8"/>
    <w:rsid w:val="00423FDD"/>
    <w:rsid w:val="00424C85"/>
    <w:rsid w:val="004251FF"/>
    <w:rsid w:val="004253C3"/>
    <w:rsid w:val="004260BD"/>
    <w:rsid w:val="004271CA"/>
    <w:rsid w:val="004276B0"/>
    <w:rsid w:val="0043012F"/>
    <w:rsid w:val="00430F1F"/>
    <w:rsid w:val="004326EA"/>
    <w:rsid w:val="0043364B"/>
    <w:rsid w:val="00442D6A"/>
    <w:rsid w:val="0044434C"/>
    <w:rsid w:val="0044456B"/>
    <w:rsid w:val="00447BD1"/>
    <w:rsid w:val="004507F3"/>
    <w:rsid w:val="00450AF4"/>
    <w:rsid w:val="00454005"/>
    <w:rsid w:val="0045480A"/>
    <w:rsid w:val="004560A5"/>
    <w:rsid w:val="00456A57"/>
    <w:rsid w:val="00460377"/>
    <w:rsid w:val="004607DE"/>
    <w:rsid w:val="0046118F"/>
    <w:rsid w:val="004671C7"/>
    <w:rsid w:val="00470758"/>
    <w:rsid w:val="00472F4D"/>
    <w:rsid w:val="004730BF"/>
    <w:rsid w:val="00473A59"/>
    <w:rsid w:val="00474DCB"/>
    <w:rsid w:val="0047535C"/>
    <w:rsid w:val="004762F6"/>
    <w:rsid w:val="00485870"/>
    <w:rsid w:val="00485FE8"/>
    <w:rsid w:val="00490122"/>
    <w:rsid w:val="00491D5F"/>
    <w:rsid w:val="00492473"/>
    <w:rsid w:val="00492EB5"/>
    <w:rsid w:val="00494F77"/>
    <w:rsid w:val="00497721"/>
    <w:rsid w:val="004A0229"/>
    <w:rsid w:val="004A196D"/>
    <w:rsid w:val="004A35D2"/>
    <w:rsid w:val="004A5D8E"/>
    <w:rsid w:val="004A71E4"/>
    <w:rsid w:val="004A7B18"/>
    <w:rsid w:val="004B2F00"/>
    <w:rsid w:val="004B667A"/>
    <w:rsid w:val="004B6E31"/>
    <w:rsid w:val="004C1D66"/>
    <w:rsid w:val="004C31D7"/>
    <w:rsid w:val="004C3E0D"/>
    <w:rsid w:val="004C4AD2"/>
    <w:rsid w:val="004C5888"/>
    <w:rsid w:val="004C6981"/>
    <w:rsid w:val="004D09D7"/>
    <w:rsid w:val="004D1087"/>
    <w:rsid w:val="004D1F21"/>
    <w:rsid w:val="004D268C"/>
    <w:rsid w:val="004D59D8"/>
    <w:rsid w:val="004D5DA1"/>
    <w:rsid w:val="004D7910"/>
    <w:rsid w:val="004E150F"/>
    <w:rsid w:val="004E192C"/>
    <w:rsid w:val="004E1DCA"/>
    <w:rsid w:val="004E23A1"/>
    <w:rsid w:val="004E3489"/>
    <w:rsid w:val="004E358A"/>
    <w:rsid w:val="004E3AFA"/>
    <w:rsid w:val="004E4B2A"/>
    <w:rsid w:val="004E6588"/>
    <w:rsid w:val="004F01DE"/>
    <w:rsid w:val="004F2742"/>
    <w:rsid w:val="004F4B38"/>
    <w:rsid w:val="00502A0A"/>
    <w:rsid w:val="00507C50"/>
    <w:rsid w:val="00510A41"/>
    <w:rsid w:val="00513559"/>
    <w:rsid w:val="00514D40"/>
    <w:rsid w:val="00517C3A"/>
    <w:rsid w:val="0052151F"/>
    <w:rsid w:val="005268AA"/>
    <w:rsid w:val="00527BF4"/>
    <w:rsid w:val="005324BE"/>
    <w:rsid w:val="00534F6C"/>
    <w:rsid w:val="00535994"/>
    <w:rsid w:val="0053646D"/>
    <w:rsid w:val="00536D67"/>
    <w:rsid w:val="0053721C"/>
    <w:rsid w:val="00540484"/>
    <w:rsid w:val="00540AAD"/>
    <w:rsid w:val="00543EC1"/>
    <w:rsid w:val="00546458"/>
    <w:rsid w:val="0055087C"/>
    <w:rsid w:val="00551AE0"/>
    <w:rsid w:val="00553413"/>
    <w:rsid w:val="00555983"/>
    <w:rsid w:val="005566BF"/>
    <w:rsid w:val="00560E31"/>
    <w:rsid w:val="00561BDA"/>
    <w:rsid w:val="005633D2"/>
    <w:rsid w:val="00567DBF"/>
    <w:rsid w:val="005739CA"/>
    <w:rsid w:val="005808B8"/>
    <w:rsid w:val="00581B23"/>
    <w:rsid w:val="0058219C"/>
    <w:rsid w:val="00582848"/>
    <w:rsid w:val="00584017"/>
    <w:rsid w:val="0058707F"/>
    <w:rsid w:val="0059079C"/>
    <w:rsid w:val="00591DBD"/>
    <w:rsid w:val="005931FE"/>
    <w:rsid w:val="005A0028"/>
    <w:rsid w:val="005A0ACC"/>
    <w:rsid w:val="005A2C06"/>
    <w:rsid w:val="005A2F7A"/>
    <w:rsid w:val="005A4238"/>
    <w:rsid w:val="005A7780"/>
    <w:rsid w:val="005B0072"/>
    <w:rsid w:val="005B0732"/>
    <w:rsid w:val="005B0BAB"/>
    <w:rsid w:val="005B1810"/>
    <w:rsid w:val="005B289B"/>
    <w:rsid w:val="005B38A0"/>
    <w:rsid w:val="005B411C"/>
    <w:rsid w:val="005B491C"/>
    <w:rsid w:val="005B4A9B"/>
    <w:rsid w:val="005B4DBF"/>
    <w:rsid w:val="005B5CE8"/>
    <w:rsid w:val="005B5DE2"/>
    <w:rsid w:val="005B5E38"/>
    <w:rsid w:val="005B674C"/>
    <w:rsid w:val="005C24F2"/>
    <w:rsid w:val="005C56F1"/>
    <w:rsid w:val="005C73F5"/>
    <w:rsid w:val="005C7561"/>
    <w:rsid w:val="005D1E57"/>
    <w:rsid w:val="005D2F57"/>
    <w:rsid w:val="005D33AE"/>
    <w:rsid w:val="005D34F6"/>
    <w:rsid w:val="005D4F1A"/>
    <w:rsid w:val="005E1884"/>
    <w:rsid w:val="005E242C"/>
    <w:rsid w:val="005F373A"/>
    <w:rsid w:val="005F4F87"/>
    <w:rsid w:val="005F58BA"/>
    <w:rsid w:val="005F6B0E"/>
    <w:rsid w:val="005F760E"/>
    <w:rsid w:val="005F7B1D"/>
    <w:rsid w:val="0060222A"/>
    <w:rsid w:val="006070C4"/>
    <w:rsid w:val="00607DB7"/>
    <w:rsid w:val="00610C21"/>
    <w:rsid w:val="00611449"/>
    <w:rsid w:val="00611907"/>
    <w:rsid w:val="00613116"/>
    <w:rsid w:val="006202A6"/>
    <w:rsid w:val="006202F1"/>
    <w:rsid w:val="0062054B"/>
    <w:rsid w:val="00620926"/>
    <w:rsid w:val="00621C4E"/>
    <w:rsid w:val="006230C4"/>
    <w:rsid w:val="00624E4C"/>
    <w:rsid w:val="00624EAE"/>
    <w:rsid w:val="006305D7"/>
    <w:rsid w:val="00630807"/>
    <w:rsid w:val="006328ED"/>
    <w:rsid w:val="006329DE"/>
    <w:rsid w:val="00632F63"/>
    <w:rsid w:val="00633A01"/>
    <w:rsid w:val="00633B97"/>
    <w:rsid w:val="006341F7"/>
    <w:rsid w:val="00634585"/>
    <w:rsid w:val="006348B0"/>
    <w:rsid w:val="00635014"/>
    <w:rsid w:val="006369CE"/>
    <w:rsid w:val="006411CA"/>
    <w:rsid w:val="006450C9"/>
    <w:rsid w:val="0064605E"/>
    <w:rsid w:val="00646B16"/>
    <w:rsid w:val="006555A8"/>
    <w:rsid w:val="00657BC4"/>
    <w:rsid w:val="00660258"/>
    <w:rsid w:val="006619C8"/>
    <w:rsid w:val="00662BC0"/>
    <w:rsid w:val="00664097"/>
    <w:rsid w:val="006703ED"/>
    <w:rsid w:val="00671001"/>
    <w:rsid w:val="006710B2"/>
    <w:rsid w:val="00671710"/>
    <w:rsid w:val="00672C63"/>
    <w:rsid w:val="00673414"/>
    <w:rsid w:val="0067405C"/>
    <w:rsid w:val="00676079"/>
    <w:rsid w:val="00676ECD"/>
    <w:rsid w:val="00677D0A"/>
    <w:rsid w:val="0068185F"/>
    <w:rsid w:val="0068764C"/>
    <w:rsid w:val="00694710"/>
    <w:rsid w:val="006950DE"/>
    <w:rsid w:val="006A01CF"/>
    <w:rsid w:val="006A0275"/>
    <w:rsid w:val="006A60DD"/>
    <w:rsid w:val="006B018E"/>
    <w:rsid w:val="006B0679"/>
    <w:rsid w:val="006B074C"/>
    <w:rsid w:val="006B2CE5"/>
    <w:rsid w:val="006B3B84"/>
    <w:rsid w:val="006B4E7C"/>
    <w:rsid w:val="006B5D8C"/>
    <w:rsid w:val="006B72D4"/>
    <w:rsid w:val="006C06CB"/>
    <w:rsid w:val="006C11CC"/>
    <w:rsid w:val="006C1AEB"/>
    <w:rsid w:val="006C52B3"/>
    <w:rsid w:val="006C57FE"/>
    <w:rsid w:val="006C668E"/>
    <w:rsid w:val="006D55B5"/>
    <w:rsid w:val="006D65F0"/>
    <w:rsid w:val="006E4B63"/>
    <w:rsid w:val="006E51D5"/>
    <w:rsid w:val="006E52A1"/>
    <w:rsid w:val="006E557D"/>
    <w:rsid w:val="006F06E4"/>
    <w:rsid w:val="006F1A11"/>
    <w:rsid w:val="006F50E1"/>
    <w:rsid w:val="006F7B41"/>
    <w:rsid w:val="007024CF"/>
    <w:rsid w:val="00702B5D"/>
    <w:rsid w:val="0070395B"/>
    <w:rsid w:val="00703ED2"/>
    <w:rsid w:val="00706E68"/>
    <w:rsid w:val="00707B8D"/>
    <w:rsid w:val="00710C41"/>
    <w:rsid w:val="00713636"/>
    <w:rsid w:val="00714B8C"/>
    <w:rsid w:val="00716090"/>
    <w:rsid w:val="0071675D"/>
    <w:rsid w:val="00717736"/>
    <w:rsid w:val="00720984"/>
    <w:rsid w:val="0072288B"/>
    <w:rsid w:val="00726BBA"/>
    <w:rsid w:val="00730742"/>
    <w:rsid w:val="007322F2"/>
    <w:rsid w:val="00732B47"/>
    <w:rsid w:val="00734C10"/>
    <w:rsid w:val="00735CF5"/>
    <w:rsid w:val="0074063A"/>
    <w:rsid w:val="00742AA4"/>
    <w:rsid w:val="007438E2"/>
    <w:rsid w:val="00743BA1"/>
    <w:rsid w:val="00745EF5"/>
    <w:rsid w:val="00745F1E"/>
    <w:rsid w:val="00751048"/>
    <w:rsid w:val="00751062"/>
    <w:rsid w:val="007515FE"/>
    <w:rsid w:val="00752DB8"/>
    <w:rsid w:val="00752FC0"/>
    <w:rsid w:val="0075582E"/>
    <w:rsid w:val="007601D0"/>
    <w:rsid w:val="007603BB"/>
    <w:rsid w:val="0076109D"/>
    <w:rsid w:val="00767107"/>
    <w:rsid w:val="00773617"/>
    <w:rsid w:val="00773ABD"/>
    <w:rsid w:val="00773BFD"/>
    <w:rsid w:val="007743B3"/>
    <w:rsid w:val="00774490"/>
    <w:rsid w:val="0077581E"/>
    <w:rsid w:val="0077760C"/>
    <w:rsid w:val="007819FF"/>
    <w:rsid w:val="007834E1"/>
    <w:rsid w:val="0078360C"/>
    <w:rsid w:val="00784A4C"/>
    <w:rsid w:val="00784BC6"/>
    <w:rsid w:val="0078523D"/>
    <w:rsid w:val="0078561C"/>
    <w:rsid w:val="007931DF"/>
    <w:rsid w:val="007960B0"/>
    <w:rsid w:val="007A0172"/>
    <w:rsid w:val="007A1804"/>
    <w:rsid w:val="007A215A"/>
    <w:rsid w:val="007A2467"/>
    <w:rsid w:val="007A2511"/>
    <w:rsid w:val="007A260E"/>
    <w:rsid w:val="007A3A2E"/>
    <w:rsid w:val="007A4D4C"/>
    <w:rsid w:val="007A4DD6"/>
    <w:rsid w:val="007A5CB9"/>
    <w:rsid w:val="007B20AE"/>
    <w:rsid w:val="007B6B07"/>
    <w:rsid w:val="007B6D43"/>
    <w:rsid w:val="007B749A"/>
    <w:rsid w:val="007B7C6E"/>
    <w:rsid w:val="007C562A"/>
    <w:rsid w:val="007C65C1"/>
    <w:rsid w:val="007C75C4"/>
    <w:rsid w:val="007D155D"/>
    <w:rsid w:val="007D1B30"/>
    <w:rsid w:val="007D22D5"/>
    <w:rsid w:val="007D274B"/>
    <w:rsid w:val="007D44D7"/>
    <w:rsid w:val="007D5951"/>
    <w:rsid w:val="007D621A"/>
    <w:rsid w:val="007D7BAA"/>
    <w:rsid w:val="007E058A"/>
    <w:rsid w:val="007E2887"/>
    <w:rsid w:val="007E357F"/>
    <w:rsid w:val="007E5278"/>
    <w:rsid w:val="007E749C"/>
    <w:rsid w:val="007F1B5C"/>
    <w:rsid w:val="007F254A"/>
    <w:rsid w:val="007F3008"/>
    <w:rsid w:val="007F3356"/>
    <w:rsid w:val="007F55B1"/>
    <w:rsid w:val="007F6A52"/>
    <w:rsid w:val="007F7B61"/>
    <w:rsid w:val="00801257"/>
    <w:rsid w:val="00802629"/>
    <w:rsid w:val="00803B0A"/>
    <w:rsid w:val="00804DED"/>
    <w:rsid w:val="00805B96"/>
    <w:rsid w:val="008105BE"/>
    <w:rsid w:val="00810E88"/>
    <w:rsid w:val="008115A5"/>
    <w:rsid w:val="00811D46"/>
    <w:rsid w:val="0081415D"/>
    <w:rsid w:val="00820229"/>
    <w:rsid w:val="00822448"/>
    <w:rsid w:val="00822ABE"/>
    <w:rsid w:val="00823346"/>
    <w:rsid w:val="008244D1"/>
    <w:rsid w:val="00827F51"/>
    <w:rsid w:val="0083104E"/>
    <w:rsid w:val="008343BE"/>
    <w:rsid w:val="00835C68"/>
    <w:rsid w:val="00836535"/>
    <w:rsid w:val="00840FB4"/>
    <w:rsid w:val="008410B2"/>
    <w:rsid w:val="00841780"/>
    <w:rsid w:val="008500A0"/>
    <w:rsid w:val="008524E5"/>
    <w:rsid w:val="0085351C"/>
    <w:rsid w:val="008537F7"/>
    <w:rsid w:val="0085435A"/>
    <w:rsid w:val="008549CA"/>
    <w:rsid w:val="00854B66"/>
    <w:rsid w:val="00855644"/>
    <w:rsid w:val="008556C3"/>
    <w:rsid w:val="0085687C"/>
    <w:rsid w:val="00856B72"/>
    <w:rsid w:val="00857CAA"/>
    <w:rsid w:val="008611C1"/>
    <w:rsid w:val="008614A0"/>
    <w:rsid w:val="0086153B"/>
    <w:rsid w:val="0086229F"/>
    <w:rsid w:val="00864E27"/>
    <w:rsid w:val="008706C5"/>
    <w:rsid w:val="00873707"/>
    <w:rsid w:val="00874B20"/>
    <w:rsid w:val="008757C6"/>
    <w:rsid w:val="008763E1"/>
    <w:rsid w:val="0087775C"/>
    <w:rsid w:val="00877EC8"/>
    <w:rsid w:val="00880F36"/>
    <w:rsid w:val="00885530"/>
    <w:rsid w:val="00885A8C"/>
    <w:rsid w:val="008910D1"/>
    <w:rsid w:val="008911F8"/>
    <w:rsid w:val="0089296C"/>
    <w:rsid w:val="00895A08"/>
    <w:rsid w:val="00896ABD"/>
    <w:rsid w:val="0089702B"/>
    <w:rsid w:val="00897AB6"/>
    <w:rsid w:val="00897DA8"/>
    <w:rsid w:val="008A0F63"/>
    <w:rsid w:val="008A3380"/>
    <w:rsid w:val="008A3AFC"/>
    <w:rsid w:val="008A7A9C"/>
    <w:rsid w:val="008B0843"/>
    <w:rsid w:val="008B5218"/>
    <w:rsid w:val="008B7102"/>
    <w:rsid w:val="008C3477"/>
    <w:rsid w:val="008C3B7D"/>
    <w:rsid w:val="008C53D2"/>
    <w:rsid w:val="008C7CD4"/>
    <w:rsid w:val="008D0F90"/>
    <w:rsid w:val="008D14F8"/>
    <w:rsid w:val="008D3715"/>
    <w:rsid w:val="008D5465"/>
    <w:rsid w:val="008D5E61"/>
    <w:rsid w:val="008D7EB7"/>
    <w:rsid w:val="008D7EC5"/>
    <w:rsid w:val="008E31CC"/>
    <w:rsid w:val="008E3684"/>
    <w:rsid w:val="008E57F5"/>
    <w:rsid w:val="008E7606"/>
    <w:rsid w:val="008F1DAA"/>
    <w:rsid w:val="008F3C48"/>
    <w:rsid w:val="008F3EBD"/>
    <w:rsid w:val="008F5012"/>
    <w:rsid w:val="008F60B2"/>
    <w:rsid w:val="008F6EBB"/>
    <w:rsid w:val="008F73CC"/>
    <w:rsid w:val="008F750A"/>
    <w:rsid w:val="008F7C41"/>
    <w:rsid w:val="00900A9C"/>
    <w:rsid w:val="00901C70"/>
    <w:rsid w:val="009031E2"/>
    <w:rsid w:val="0090424B"/>
    <w:rsid w:val="009054EF"/>
    <w:rsid w:val="00905BA0"/>
    <w:rsid w:val="00911AD7"/>
    <w:rsid w:val="0091276C"/>
    <w:rsid w:val="009145BE"/>
    <w:rsid w:val="0091540E"/>
    <w:rsid w:val="009165AC"/>
    <w:rsid w:val="00916FFC"/>
    <w:rsid w:val="00917BA4"/>
    <w:rsid w:val="0092053F"/>
    <w:rsid w:val="00922504"/>
    <w:rsid w:val="0092340A"/>
    <w:rsid w:val="00930319"/>
    <w:rsid w:val="009313D9"/>
    <w:rsid w:val="00935A8B"/>
    <w:rsid w:val="00935B7F"/>
    <w:rsid w:val="00941293"/>
    <w:rsid w:val="00946365"/>
    <w:rsid w:val="00946372"/>
    <w:rsid w:val="0095032B"/>
    <w:rsid w:val="00950B13"/>
    <w:rsid w:val="00950C17"/>
    <w:rsid w:val="009511B6"/>
    <w:rsid w:val="00951FAF"/>
    <w:rsid w:val="009537E2"/>
    <w:rsid w:val="0095410D"/>
    <w:rsid w:val="00954740"/>
    <w:rsid w:val="009557BC"/>
    <w:rsid w:val="00955AE5"/>
    <w:rsid w:val="0095655C"/>
    <w:rsid w:val="00962E71"/>
    <w:rsid w:val="00963ABC"/>
    <w:rsid w:val="00965D21"/>
    <w:rsid w:val="00967764"/>
    <w:rsid w:val="00970B0E"/>
    <w:rsid w:val="00970BB9"/>
    <w:rsid w:val="009726EE"/>
    <w:rsid w:val="00972CDE"/>
    <w:rsid w:val="009733DD"/>
    <w:rsid w:val="00975573"/>
    <w:rsid w:val="00976D03"/>
    <w:rsid w:val="00977B30"/>
    <w:rsid w:val="00980139"/>
    <w:rsid w:val="00980414"/>
    <w:rsid w:val="00980DFD"/>
    <w:rsid w:val="00980EF7"/>
    <w:rsid w:val="00981C51"/>
    <w:rsid w:val="00982F41"/>
    <w:rsid w:val="00985090"/>
    <w:rsid w:val="00987710"/>
    <w:rsid w:val="009904AB"/>
    <w:rsid w:val="00995688"/>
    <w:rsid w:val="009958A6"/>
    <w:rsid w:val="00996456"/>
    <w:rsid w:val="009A04F5"/>
    <w:rsid w:val="009A15EF"/>
    <w:rsid w:val="009A38A5"/>
    <w:rsid w:val="009A5B73"/>
    <w:rsid w:val="009A61DE"/>
    <w:rsid w:val="009B118B"/>
    <w:rsid w:val="009B1737"/>
    <w:rsid w:val="009B34F1"/>
    <w:rsid w:val="009B3D4B"/>
    <w:rsid w:val="009B4E63"/>
    <w:rsid w:val="009B5040"/>
    <w:rsid w:val="009B5B99"/>
    <w:rsid w:val="009B6EFC"/>
    <w:rsid w:val="009C0631"/>
    <w:rsid w:val="009C1FD0"/>
    <w:rsid w:val="009C2DF8"/>
    <w:rsid w:val="009C31BF"/>
    <w:rsid w:val="009C68B7"/>
    <w:rsid w:val="009D0834"/>
    <w:rsid w:val="009D095A"/>
    <w:rsid w:val="009D0A1E"/>
    <w:rsid w:val="009D2AE3"/>
    <w:rsid w:val="009D2FD8"/>
    <w:rsid w:val="009D52BC"/>
    <w:rsid w:val="009D7D0A"/>
    <w:rsid w:val="009E09D9"/>
    <w:rsid w:val="009F01B1"/>
    <w:rsid w:val="009F0DBB"/>
    <w:rsid w:val="009F3887"/>
    <w:rsid w:val="009F40DC"/>
    <w:rsid w:val="009F659A"/>
    <w:rsid w:val="009F732B"/>
    <w:rsid w:val="00A01C8B"/>
    <w:rsid w:val="00A01FE0"/>
    <w:rsid w:val="00A02995"/>
    <w:rsid w:val="00A06945"/>
    <w:rsid w:val="00A07239"/>
    <w:rsid w:val="00A10656"/>
    <w:rsid w:val="00A10EC0"/>
    <w:rsid w:val="00A113C0"/>
    <w:rsid w:val="00A12FA6"/>
    <w:rsid w:val="00A1339B"/>
    <w:rsid w:val="00A14ABA"/>
    <w:rsid w:val="00A179BA"/>
    <w:rsid w:val="00A24422"/>
    <w:rsid w:val="00A24CB6"/>
    <w:rsid w:val="00A25865"/>
    <w:rsid w:val="00A265BF"/>
    <w:rsid w:val="00A26CD2"/>
    <w:rsid w:val="00A27667"/>
    <w:rsid w:val="00A3178B"/>
    <w:rsid w:val="00A31FE6"/>
    <w:rsid w:val="00A32979"/>
    <w:rsid w:val="00A34A67"/>
    <w:rsid w:val="00A354C1"/>
    <w:rsid w:val="00A37462"/>
    <w:rsid w:val="00A37A91"/>
    <w:rsid w:val="00A435D8"/>
    <w:rsid w:val="00A459E1"/>
    <w:rsid w:val="00A46AC4"/>
    <w:rsid w:val="00A478A5"/>
    <w:rsid w:val="00A52296"/>
    <w:rsid w:val="00A54329"/>
    <w:rsid w:val="00A54C16"/>
    <w:rsid w:val="00A55661"/>
    <w:rsid w:val="00A57ED6"/>
    <w:rsid w:val="00A61B70"/>
    <w:rsid w:val="00A61FA8"/>
    <w:rsid w:val="00A637F4"/>
    <w:rsid w:val="00A64D9B"/>
    <w:rsid w:val="00A64DF2"/>
    <w:rsid w:val="00A65485"/>
    <w:rsid w:val="00A66E05"/>
    <w:rsid w:val="00A67655"/>
    <w:rsid w:val="00A70753"/>
    <w:rsid w:val="00A712D2"/>
    <w:rsid w:val="00A76B04"/>
    <w:rsid w:val="00A77758"/>
    <w:rsid w:val="00A80517"/>
    <w:rsid w:val="00A82C8A"/>
    <w:rsid w:val="00A833E6"/>
    <w:rsid w:val="00A8346B"/>
    <w:rsid w:val="00A84186"/>
    <w:rsid w:val="00A845B4"/>
    <w:rsid w:val="00A852FF"/>
    <w:rsid w:val="00A85539"/>
    <w:rsid w:val="00A87337"/>
    <w:rsid w:val="00A90C97"/>
    <w:rsid w:val="00A92847"/>
    <w:rsid w:val="00A92DDC"/>
    <w:rsid w:val="00A950CC"/>
    <w:rsid w:val="00A960C8"/>
    <w:rsid w:val="00A96604"/>
    <w:rsid w:val="00AA03DF"/>
    <w:rsid w:val="00AA0C07"/>
    <w:rsid w:val="00AA1B4F"/>
    <w:rsid w:val="00AA21D8"/>
    <w:rsid w:val="00AA271A"/>
    <w:rsid w:val="00AA3270"/>
    <w:rsid w:val="00AA375A"/>
    <w:rsid w:val="00AA481C"/>
    <w:rsid w:val="00AA4D96"/>
    <w:rsid w:val="00AA54F3"/>
    <w:rsid w:val="00AA624C"/>
    <w:rsid w:val="00AA6B43"/>
    <w:rsid w:val="00AA720D"/>
    <w:rsid w:val="00AA7B1F"/>
    <w:rsid w:val="00AA7EF2"/>
    <w:rsid w:val="00AB033B"/>
    <w:rsid w:val="00AB3145"/>
    <w:rsid w:val="00AB367A"/>
    <w:rsid w:val="00AB445E"/>
    <w:rsid w:val="00AB6809"/>
    <w:rsid w:val="00AB7BF8"/>
    <w:rsid w:val="00AC01D1"/>
    <w:rsid w:val="00AC0AB2"/>
    <w:rsid w:val="00AC0E9F"/>
    <w:rsid w:val="00AC4213"/>
    <w:rsid w:val="00AC52A5"/>
    <w:rsid w:val="00AC6401"/>
    <w:rsid w:val="00AC6EFD"/>
    <w:rsid w:val="00AC7151"/>
    <w:rsid w:val="00AD3D51"/>
    <w:rsid w:val="00AD460A"/>
    <w:rsid w:val="00AD6A05"/>
    <w:rsid w:val="00AE0792"/>
    <w:rsid w:val="00AE118B"/>
    <w:rsid w:val="00AE1BE3"/>
    <w:rsid w:val="00AE252D"/>
    <w:rsid w:val="00AE272B"/>
    <w:rsid w:val="00AE3E3A"/>
    <w:rsid w:val="00AE41CF"/>
    <w:rsid w:val="00AE6F1C"/>
    <w:rsid w:val="00AE77B4"/>
    <w:rsid w:val="00AE7C1A"/>
    <w:rsid w:val="00AE7DF8"/>
    <w:rsid w:val="00AF0D9C"/>
    <w:rsid w:val="00AF0E3A"/>
    <w:rsid w:val="00AF13AB"/>
    <w:rsid w:val="00AF1D36"/>
    <w:rsid w:val="00AF280B"/>
    <w:rsid w:val="00AF39D5"/>
    <w:rsid w:val="00AF594C"/>
    <w:rsid w:val="00AF5F16"/>
    <w:rsid w:val="00AF5F75"/>
    <w:rsid w:val="00AF6001"/>
    <w:rsid w:val="00AF64BF"/>
    <w:rsid w:val="00B01A16"/>
    <w:rsid w:val="00B0570F"/>
    <w:rsid w:val="00B079FE"/>
    <w:rsid w:val="00B07F45"/>
    <w:rsid w:val="00B1021A"/>
    <w:rsid w:val="00B10271"/>
    <w:rsid w:val="00B10749"/>
    <w:rsid w:val="00B10D44"/>
    <w:rsid w:val="00B13634"/>
    <w:rsid w:val="00B140D9"/>
    <w:rsid w:val="00B1481A"/>
    <w:rsid w:val="00B15A1F"/>
    <w:rsid w:val="00B15FE9"/>
    <w:rsid w:val="00B16E96"/>
    <w:rsid w:val="00B173AE"/>
    <w:rsid w:val="00B2148A"/>
    <w:rsid w:val="00B220C2"/>
    <w:rsid w:val="00B2276E"/>
    <w:rsid w:val="00B236DC"/>
    <w:rsid w:val="00B25B32"/>
    <w:rsid w:val="00B32616"/>
    <w:rsid w:val="00B36AF0"/>
    <w:rsid w:val="00B36C42"/>
    <w:rsid w:val="00B40327"/>
    <w:rsid w:val="00B41664"/>
    <w:rsid w:val="00B42EA7"/>
    <w:rsid w:val="00B45065"/>
    <w:rsid w:val="00B476D3"/>
    <w:rsid w:val="00B47F64"/>
    <w:rsid w:val="00B51845"/>
    <w:rsid w:val="00B51923"/>
    <w:rsid w:val="00B5337C"/>
    <w:rsid w:val="00B534C7"/>
    <w:rsid w:val="00B53FDE"/>
    <w:rsid w:val="00B56397"/>
    <w:rsid w:val="00B571DA"/>
    <w:rsid w:val="00B57884"/>
    <w:rsid w:val="00B6027B"/>
    <w:rsid w:val="00B6070F"/>
    <w:rsid w:val="00B636C8"/>
    <w:rsid w:val="00B65EDB"/>
    <w:rsid w:val="00B67AFF"/>
    <w:rsid w:val="00B67C41"/>
    <w:rsid w:val="00B70B59"/>
    <w:rsid w:val="00B73657"/>
    <w:rsid w:val="00B739B3"/>
    <w:rsid w:val="00B74376"/>
    <w:rsid w:val="00B76247"/>
    <w:rsid w:val="00B814AE"/>
    <w:rsid w:val="00B81B15"/>
    <w:rsid w:val="00B86020"/>
    <w:rsid w:val="00B915AE"/>
    <w:rsid w:val="00B979D0"/>
    <w:rsid w:val="00B97BE2"/>
    <w:rsid w:val="00BA1735"/>
    <w:rsid w:val="00BA19FA"/>
    <w:rsid w:val="00BA3B77"/>
    <w:rsid w:val="00BA4288"/>
    <w:rsid w:val="00BA51A1"/>
    <w:rsid w:val="00BB0902"/>
    <w:rsid w:val="00BB1F9C"/>
    <w:rsid w:val="00BB48E5"/>
    <w:rsid w:val="00BB5607"/>
    <w:rsid w:val="00BB5ACA"/>
    <w:rsid w:val="00BB627F"/>
    <w:rsid w:val="00BC05AA"/>
    <w:rsid w:val="00BC0C17"/>
    <w:rsid w:val="00BC319C"/>
    <w:rsid w:val="00BC3823"/>
    <w:rsid w:val="00BC5841"/>
    <w:rsid w:val="00BC5E38"/>
    <w:rsid w:val="00BD201A"/>
    <w:rsid w:val="00BD2DC4"/>
    <w:rsid w:val="00BD2EF0"/>
    <w:rsid w:val="00BD42F6"/>
    <w:rsid w:val="00BD567E"/>
    <w:rsid w:val="00BD60B4"/>
    <w:rsid w:val="00BD6883"/>
    <w:rsid w:val="00BD796B"/>
    <w:rsid w:val="00BE40C0"/>
    <w:rsid w:val="00BE4170"/>
    <w:rsid w:val="00BE445C"/>
    <w:rsid w:val="00BE52D7"/>
    <w:rsid w:val="00BE5F4A"/>
    <w:rsid w:val="00BE60B8"/>
    <w:rsid w:val="00BE7AEF"/>
    <w:rsid w:val="00BF09B0"/>
    <w:rsid w:val="00BF1544"/>
    <w:rsid w:val="00BF1B53"/>
    <w:rsid w:val="00BF246D"/>
    <w:rsid w:val="00BF2682"/>
    <w:rsid w:val="00BF3A0A"/>
    <w:rsid w:val="00C06F06"/>
    <w:rsid w:val="00C10E53"/>
    <w:rsid w:val="00C175E6"/>
    <w:rsid w:val="00C17BFF"/>
    <w:rsid w:val="00C20D1C"/>
    <w:rsid w:val="00C20FAD"/>
    <w:rsid w:val="00C2375F"/>
    <w:rsid w:val="00C23DAA"/>
    <w:rsid w:val="00C247CB"/>
    <w:rsid w:val="00C3020B"/>
    <w:rsid w:val="00C32E66"/>
    <w:rsid w:val="00C3355F"/>
    <w:rsid w:val="00C33A04"/>
    <w:rsid w:val="00C33F6C"/>
    <w:rsid w:val="00C3569A"/>
    <w:rsid w:val="00C36C1B"/>
    <w:rsid w:val="00C43F48"/>
    <w:rsid w:val="00C448FF"/>
    <w:rsid w:val="00C45E57"/>
    <w:rsid w:val="00C4764F"/>
    <w:rsid w:val="00C52F29"/>
    <w:rsid w:val="00C56CE6"/>
    <w:rsid w:val="00C5745F"/>
    <w:rsid w:val="00C60005"/>
    <w:rsid w:val="00C60BFF"/>
    <w:rsid w:val="00C61A98"/>
    <w:rsid w:val="00C63201"/>
    <w:rsid w:val="00C64E62"/>
    <w:rsid w:val="00C651D5"/>
    <w:rsid w:val="00C65CCC"/>
    <w:rsid w:val="00C65DA9"/>
    <w:rsid w:val="00C66834"/>
    <w:rsid w:val="00C74B10"/>
    <w:rsid w:val="00C74D19"/>
    <w:rsid w:val="00C7618F"/>
    <w:rsid w:val="00C765A9"/>
    <w:rsid w:val="00C81157"/>
    <w:rsid w:val="00C8162D"/>
    <w:rsid w:val="00C830BB"/>
    <w:rsid w:val="00C83A0B"/>
    <w:rsid w:val="00C842D0"/>
    <w:rsid w:val="00C84ED1"/>
    <w:rsid w:val="00C863CC"/>
    <w:rsid w:val="00C86826"/>
    <w:rsid w:val="00C86BCC"/>
    <w:rsid w:val="00C86BF9"/>
    <w:rsid w:val="00C9038F"/>
    <w:rsid w:val="00C91A4E"/>
    <w:rsid w:val="00C92AAB"/>
    <w:rsid w:val="00C940C3"/>
    <w:rsid w:val="00C95D4C"/>
    <w:rsid w:val="00C9637F"/>
    <w:rsid w:val="00C9708A"/>
    <w:rsid w:val="00CA2435"/>
    <w:rsid w:val="00CA4068"/>
    <w:rsid w:val="00CA67F4"/>
    <w:rsid w:val="00CB067B"/>
    <w:rsid w:val="00CB37F8"/>
    <w:rsid w:val="00CB46FB"/>
    <w:rsid w:val="00CB508E"/>
    <w:rsid w:val="00CB5D2E"/>
    <w:rsid w:val="00CB7DC3"/>
    <w:rsid w:val="00CC0D55"/>
    <w:rsid w:val="00CC5BE1"/>
    <w:rsid w:val="00CC614B"/>
    <w:rsid w:val="00CC75A2"/>
    <w:rsid w:val="00CC7A18"/>
    <w:rsid w:val="00CC7D8B"/>
    <w:rsid w:val="00CD0E2F"/>
    <w:rsid w:val="00CD1D49"/>
    <w:rsid w:val="00CD2F20"/>
    <w:rsid w:val="00CD3196"/>
    <w:rsid w:val="00CD6B20"/>
    <w:rsid w:val="00CD7A95"/>
    <w:rsid w:val="00CE1339"/>
    <w:rsid w:val="00CE61CC"/>
    <w:rsid w:val="00CE6E42"/>
    <w:rsid w:val="00CF10E4"/>
    <w:rsid w:val="00CF20B7"/>
    <w:rsid w:val="00CF283B"/>
    <w:rsid w:val="00CF6692"/>
    <w:rsid w:val="00CF7441"/>
    <w:rsid w:val="00D0085F"/>
    <w:rsid w:val="00D00D16"/>
    <w:rsid w:val="00D00F17"/>
    <w:rsid w:val="00D03C6C"/>
    <w:rsid w:val="00D04760"/>
    <w:rsid w:val="00D04A95"/>
    <w:rsid w:val="00D05D2D"/>
    <w:rsid w:val="00D06288"/>
    <w:rsid w:val="00D068C7"/>
    <w:rsid w:val="00D06FB9"/>
    <w:rsid w:val="00D11F49"/>
    <w:rsid w:val="00D128A4"/>
    <w:rsid w:val="00D147C8"/>
    <w:rsid w:val="00D14CCB"/>
    <w:rsid w:val="00D15131"/>
    <w:rsid w:val="00D15324"/>
    <w:rsid w:val="00D16FA2"/>
    <w:rsid w:val="00D16FDD"/>
    <w:rsid w:val="00D20954"/>
    <w:rsid w:val="00D21C39"/>
    <w:rsid w:val="00D21FC6"/>
    <w:rsid w:val="00D2243A"/>
    <w:rsid w:val="00D255E0"/>
    <w:rsid w:val="00D25E98"/>
    <w:rsid w:val="00D31AA1"/>
    <w:rsid w:val="00D33393"/>
    <w:rsid w:val="00D33D36"/>
    <w:rsid w:val="00D34D94"/>
    <w:rsid w:val="00D409E2"/>
    <w:rsid w:val="00D427D7"/>
    <w:rsid w:val="00D42AB4"/>
    <w:rsid w:val="00D44B0A"/>
    <w:rsid w:val="00D44E62"/>
    <w:rsid w:val="00D463B6"/>
    <w:rsid w:val="00D51570"/>
    <w:rsid w:val="00D556AD"/>
    <w:rsid w:val="00D5599F"/>
    <w:rsid w:val="00D55D10"/>
    <w:rsid w:val="00D56D35"/>
    <w:rsid w:val="00D60381"/>
    <w:rsid w:val="00D6157D"/>
    <w:rsid w:val="00D616DE"/>
    <w:rsid w:val="00D62201"/>
    <w:rsid w:val="00D63F69"/>
    <w:rsid w:val="00D65152"/>
    <w:rsid w:val="00D651D1"/>
    <w:rsid w:val="00D717BB"/>
    <w:rsid w:val="00D7208F"/>
    <w:rsid w:val="00D7226B"/>
    <w:rsid w:val="00D72707"/>
    <w:rsid w:val="00D74E39"/>
    <w:rsid w:val="00D75A9C"/>
    <w:rsid w:val="00D825DC"/>
    <w:rsid w:val="00D829C8"/>
    <w:rsid w:val="00D87917"/>
    <w:rsid w:val="00D90871"/>
    <w:rsid w:val="00D9155F"/>
    <w:rsid w:val="00D9403F"/>
    <w:rsid w:val="00D959B4"/>
    <w:rsid w:val="00D97DDF"/>
    <w:rsid w:val="00DA44DE"/>
    <w:rsid w:val="00DA5B29"/>
    <w:rsid w:val="00DA675D"/>
    <w:rsid w:val="00DA750B"/>
    <w:rsid w:val="00DB5367"/>
    <w:rsid w:val="00DB620A"/>
    <w:rsid w:val="00DC2E91"/>
    <w:rsid w:val="00DC3832"/>
    <w:rsid w:val="00DC4381"/>
    <w:rsid w:val="00DC7120"/>
    <w:rsid w:val="00DC7A51"/>
    <w:rsid w:val="00DD060D"/>
    <w:rsid w:val="00DD3B1E"/>
    <w:rsid w:val="00DD445F"/>
    <w:rsid w:val="00DD49AC"/>
    <w:rsid w:val="00DD56CD"/>
    <w:rsid w:val="00DE06B2"/>
    <w:rsid w:val="00DE07C5"/>
    <w:rsid w:val="00DE0FE7"/>
    <w:rsid w:val="00DE1F6F"/>
    <w:rsid w:val="00DE43CA"/>
    <w:rsid w:val="00DE5B5F"/>
    <w:rsid w:val="00DE764A"/>
    <w:rsid w:val="00DF1A20"/>
    <w:rsid w:val="00DF3171"/>
    <w:rsid w:val="00DF614E"/>
    <w:rsid w:val="00E00696"/>
    <w:rsid w:val="00E03651"/>
    <w:rsid w:val="00E03808"/>
    <w:rsid w:val="00E060C2"/>
    <w:rsid w:val="00E06324"/>
    <w:rsid w:val="00E07B81"/>
    <w:rsid w:val="00E10AFD"/>
    <w:rsid w:val="00E12B11"/>
    <w:rsid w:val="00E12FB0"/>
    <w:rsid w:val="00E14775"/>
    <w:rsid w:val="00E14814"/>
    <w:rsid w:val="00E148A0"/>
    <w:rsid w:val="00E1591B"/>
    <w:rsid w:val="00E16421"/>
    <w:rsid w:val="00E16A50"/>
    <w:rsid w:val="00E21734"/>
    <w:rsid w:val="00E21CDF"/>
    <w:rsid w:val="00E249D5"/>
    <w:rsid w:val="00E25017"/>
    <w:rsid w:val="00E26F73"/>
    <w:rsid w:val="00E30893"/>
    <w:rsid w:val="00E30A34"/>
    <w:rsid w:val="00E31935"/>
    <w:rsid w:val="00E33C68"/>
    <w:rsid w:val="00E34EEB"/>
    <w:rsid w:val="00E3687C"/>
    <w:rsid w:val="00E37683"/>
    <w:rsid w:val="00E44EB9"/>
    <w:rsid w:val="00E45774"/>
    <w:rsid w:val="00E45BDC"/>
    <w:rsid w:val="00E460B7"/>
    <w:rsid w:val="00E46358"/>
    <w:rsid w:val="00E471DC"/>
    <w:rsid w:val="00E50EB4"/>
    <w:rsid w:val="00E5114C"/>
    <w:rsid w:val="00E51D7C"/>
    <w:rsid w:val="00E5239B"/>
    <w:rsid w:val="00E532FC"/>
    <w:rsid w:val="00E559B4"/>
    <w:rsid w:val="00E55A85"/>
    <w:rsid w:val="00E55BB0"/>
    <w:rsid w:val="00E5717C"/>
    <w:rsid w:val="00E57A84"/>
    <w:rsid w:val="00E609E5"/>
    <w:rsid w:val="00E60F27"/>
    <w:rsid w:val="00E61E9B"/>
    <w:rsid w:val="00E64D93"/>
    <w:rsid w:val="00E65C94"/>
    <w:rsid w:val="00E65EDB"/>
    <w:rsid w:val="00E66927"/>
    <w:rsid w:val="00E677B8"/>
    <w:rsid w:val="00E67E9E"/>
    <w:rsid w:val="00E67FA1"/>
    <w:rsid w:val="00E7115E"/>
    <w:rsid w:val="00E7387D"/>
    <w:rsid w:val="00E73D53"/>
    <w:rsid w:val="00E747B1"/>
    <w:rsid w:val="00E75111"/>
    <w:rsid w:val="00E76A6A"/>
    <w:rsid w:val="00E77296"/>
    <w:rsid w:val="00E867D1"/>
    <w:rsid w:val="00E87527"/>
    <w:rsid w:val="00E87EF7"/>
    <w:rsid w:val="00E91706"/>
    <w:rsid w:val="00E93763"/>
    <w:rsid w:val="00E9624C"/>
    <w:rsid w:val="00E9630B"/>
    <w:rsid w:val="00E96C4C"/>
    <w:rsid w:val="00E9711A"/>
    <w:rsid w:val="00EA2AAE"/>
    <w:rsid w:val="00EA2EC0"/>
    <w:rsid w:val="00EA427A"/>
    <w:rsid w:val="00EA723B"/>
    <w:rsid w:val="00EB32F4"/>
    <w:rsid w:val="00EB5548"/>
    <w:rsid w:val="00EB6350"/>
    <w:rsid w:val="00EB687A"/>
    <w:rsid w:val="00EC1D3B"/>
    <w:rsid w:val="00EC29BB"/>
    <w:rsid w:val="00EC2F62"/>
    <w:rsid w:val="00EC50C2"/>
    <w:rsid w:val="00EC62EB"/>
    <w:rsid w:val="00EC6E9F"/>
    <w:rsid w:val="00ED1894"/>
    <w:rsid w:val="00ED1DF1"/>
    <w:rsid w:val="00ED2D40"/>
    <w:rsid w:val="00ED447E"/>
    <w:rsid w:val="00ED44F0"/>
    <w:rsid w:val="00ED4B33"/>
    <w:rsid w:val="00ED5993"/>
    <w:rsid w:val="00ED7DD6"/>
    <w:rsid w:val="00EE01E5"/>
    <w:rsid w:val="00EE060B"/>
    <w:rsid w:val="00EE15A1"/>
    <w:rsid w:val="00EE2A7C"/>
    <w:rsid w:val="00EE2C42"/>
    <w:rsid w:val="00EE341B"/>
    <w:rsid w:val="00EE4453"/>
    <w:rsid w:val="00EE51D0"/>
    <w:rsid w:val="00EE5B76"/>
    <w:rsid w:val="00EE5FCE"/>
    <w:rsid w:val="00EE6A18"/>
    <w:rsid w:val="00EE6BBD"/>
    <w:rsid w:val="00EE6E1E"/>
    <w:rsid w:val="00EE705F"/>
    <w:rsid w:val="00EF1462"/>
    <w:rsid w:val="00EF33D0"/>
    <w:rsid w:val="00EF4996"/>
    <w:rsid w:val="00EF4C7B"/>
    <w:rsid w:val="00EF54FD"/>
    <w:rsid w:val="00EF64FC"/>
    <w:rsid w:val="00EF6594"/>
    <w:rsid w:val="00F00A4F"/>
    <w:rsid w:val="00F02358"/>
    <w:rsid w:val="00F07F0D"/>
    <w:rsid w:val="00F13112"/>
    <w:rsid w:val="00F14276"/>
    <w:rsid w:val="00F16FE6"/>
    <w:rsid w:val="00F22BFF"/>
    <w:rsid w:val="00F238BD"/>
    <w:rsid w:val="00F24992"/>
    <w:rsid w:val="00F27909"/>
    <w:rsid w:val="00F32329"/>
    <w:rsid w:val="00F32F2F"/>
    <w:rsid w:val="00F330A3"/>
    <w:rsid w:val="00F33406"/>
    <w:rsid w:val="00F33F3F"/>
    <w:rsid w:val="00F35BDD"/>
    <w:rsid w:val="00F35EF0"/>
    <w:rsid w:val="00F36961"/>
    <w:rsid w:val="00F3781F"/>
    <w:rsid w:val="00F403FD"/>
    <w:rsid w:val="00F41E72"/>
    <w:rsid w:val="00F45BDF"/>
    <w:rsid w:val="00F4696D"/>
    <w:rsid w:val="00F50300"/>
    <w:rsid w:val="00F51C03"/>
    <w:rsid w:val="00F53C96"/>
    <w:rsid w:val="00F5414B"/>
    <w:rsid w:val="00F56E39"/>
    <w:rsid w:val="00F57BFB"/>
    <w:rsid w:val="00F623E9"/>
    <w:rsid w:val="00F63951"/>
    <w:rsid w:val="00F63C86"/>
    <w:rsid w:val="00F71EE2"/>
    <w:rsid w:val="00F7286D"/>
    <w:rsid w:val="00F766BE"/>
    <w:rsid w:val="00F76CD2"/>
    <w:rsid w:val="00F77EB9"/>
    <w:rsid w:val="00F80635"/>
    <w:rsid w:val="00F8115F"/>
    <w:rsid w:val="00F815D1"/>
    <w:rsid w:val="00F81E7E"/>
    <w:rsid w:val="00F81F0F"/>
    <w:rsid w:val="00F8243A"/>
    <w:rsid w:val="00F825F4"/>
    <w:rsid w:val="00F838DF"/>
    <w:rsid w:val="00F92AA1"/>
    <w:rsid w:val="00F932DE"/>
    <w:rsid w:val="00F93F51"/>
    <w:rsid w:val="00F963DD"/>
    <w:rsid w:val="00F9641A"/>
    <w:rsid w:val="00F97004"/>
    <w:rsid w:val="00FA067D"/>
    <w:rsid w:val="00FA2045"/>
    <w:rsid w:val="00FA7A66"/>
    <w:rsid w:val="00FB1101"/>
    <w:rsid w:val="00FB1AA9"/>
    <w:rsid w:val="00FB4B5A"/>
    <w:rsid w:val="00FB5963"/>
    <w:rsid w:val="00FB5DAA"/>
    <w:rsid w:val="00FB754E"/>
    <w:rsid w:val="00FC04B9"/>
    <w:rsid w:val="00FC161A"/>
    <w:rsid w:val="00FC23D5"/>
    <w:rsid w:val="00FC3BF9"/>
    <w:rsid w:val="00FC4337"/>
    <w:rsid w:val="00FC4C1A"/>
    <w:rsid w:val="00FC628F"/>
    <w:rsid w:val="00FC6468"/>
    <w:rsid w:val="00FC6B86"/>
    <w:rsid w:val="00FC6D49"/>
    <w:rsid w:val="00FD4922"/>
    <w:rsid w:val="00FD4A9C"/>
    <w:rsid w:val="00FD5B7D"/>
    <w:rsid w:val="00FD6461"/>
    <w:rsid w:val="00FE0281"/>
    <w:rsid w:val="00FE1810"/>
    <w:rsid w:val="00FE2D63"/>
    <w:rsid w:val="00FE3E44"/>
    <w:rsid w:val="00FE7083"/>
    <w:rsid w:val="00FF019F"/>
    <w:rsid w:val="00FF07C5"/>
    <w:rsid w:val="00FF126F"/>
    <w:rsid w:val="00FF1B2A"/>
    <w:rsid w:val="00FF2160"/>
    <w:rsid w:val="00FF27B4"/>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0C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5166">
      <w:bodyDiv w:val="1"/>
      <w:marLeft w:val="0"/>
      <w:marRight w:val="0"/>
      <w:marTop w:val="0"/>
      <w:marBottom w:val="0"/>
      <w:divBdr>
        <w:top w:val="none" w:sz="0" w:space="0" w:color="auto"/>
        <w:left w:val="none" w:sz="0" w:space="0" w:color="auto"/>
        <w:bottom w:val="none" w:sz="0" w:space="0" w:color="auto"/>
        <w:right w:val="none" w:sz="0" w:space="0" w:color="auto"/>
      </w:divBdr>
      <w:divsChild>
        <w:div w:id="1353149624">
          <w:marLeft w:val="0"/>
          <w:marRight w:val="0"/>
          <w:marTop w:val="0"/>
          <w:marBottom w:val="0"/>
          <w:divBdr>
            <w:top w:val="none" w:sz="0" w:space="0" w:color="auto"/>
            <w:left w:val="none" w:sz="0" w:space="0" w:color="auto"/>
            <w:bottom w:val="none" w:sz="0" w:space="0" w:color="auto"/>
            <w:right w:val="none" w:sz="0" w:space="0" w:color="auto"/>
          </w:divBdr>
        </w:div>
      </w:divsChild>
    </w:div>
    <w:div w:id="51470979">
      <w:bodyDiv w:val="1"/>
      <w:marLeft w:val="0"/>
      <w:marRight w:val="0"/>
      <w:marTop w:val="0"/>
      <w:marBottom w:val="0"/>
      <w:divBdr>
        <w:top w:val="none" w:sz="0" w:space="0" w:color="auto"/>
        <w:left w:val="none" w:sz="0" w:space="0" w:color="auto"/>
        <w:bottom w:val="none" w:sz="0" w:space="0" w:color="auto"/>
        <w:right w:val="none" w:sz="0" w:space="0" w:color="auto"/>
      </w:divBdr>
      <w:divsChild>
        <w:div w:id="1900245040">
          <w:marLeft w:val="0"/>
          <w:marRight w:val="0"/>
          <w:marTop w:val="0"/>
          <w:marBottom w:val="0"/>
          <w:divBdr>
            <w:top w:val="none" w:sz="0" w:space="0" w:color="auto"/>
            <w:left w:val="none" w:sz="0" w:space="0" w:color="auto"/>
            <w:bottom w:val="none" w:sz="0" w:space="0" w:color="auto"/>
            <w:right w:val="none" w:sz="0" w:space="0" w:color="auto"/>
          </w:divBdr>
        </w:div>
      </w:divsChild>
    </w:div>
    <w:div w:id="78714683">
      <w:bodyDiv w:val="1"/>
      <w:marLeft w:val="0"/>
      <w:marRight w:val="0"/>
      <w:marTop w:val="0"/>
      <w:marBottom w:val="0"/>
      <w:divBdr>
        <w:top w:val="none" w:sz="0" w:space="0" w:color="auto"/>
        <w:left w:val="none" w:sz="0" w:space="0" w:color="auto"/>
        <w:bottom w:val="none" w:sz="0" w:space="0" w:color="auto"/>
        <w:right w:val="none" w:sz="0" w:space="0" w:color="auto"/>
      </w:divBdr>
    </w:div>
    <w:div w:id="88545623">
      <w:bodyDiv w:val="1"/>
      <w:marLeft w:val="0"/>
      <w:marRight w:val="0"/>
      <w:marTop w:val="0"/>
      <w:marBottom w:val="0"/>
      <w:divBdr>
        <w:top w:val="none" w:sz="0" w:space="0" w:color="auto"/>
        <w:left w:val="none" w:sz="0" w:space="0" w:color="auto"/>
        <w:bottom w:val="none" w:sz="0" w:space="0" w:color="auto"/>
        <w:right w:val="none" w:sz="0" w:space="0" w:color="auto"/>
      </w:divBdr>
      <w:divsChild>
        <w:div w:id="1329093251">
          <w:marLeft w:val="0"/>
          <w:marRight w:val="0"/>
          <w:marTop w:val="0"/>
          <w:marBottom w:val="0"/>
          <w:divBdr>
            <w:top w:val="none" w:sz="0" w:space="0" w:color="auto"/>
            <w:left w:val="none" w:sz="0" w:space="0" w:color="auto"/>
            <w:bottom w:val="none" w:sz="0" w:space="0" w:color="auto"/>
            <w:right w:val="none" w:sz="0" w:space="0" w:color="auto"/>
          </w:divBdr>
          <w:divsChild>
            <w:div w:id="10201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100">
      <w:bodyDiv w:val="1"/>
      <w:marLeft w:val="0"/>
      <w:marRight w:val="0"/>
      <w:marTop w:val="0"/>
      <w:marBottom w:val="0"/>
      <w:divBdr>
        <w:top w:val="none" w:sz="0" w:space="0" w:color="auto"/>
        <w:left w:val="none" w:sz="0" w:space="0" w:color="auto"/>
        <w:bottom w:val="none" w:sz="0" w:space="0" w:color="auto"/>
        <w:right w:val="none" w:sz="0" w:space="0" w:color="auto"/>
      </w:divBdr>
      <w:divsChild>
        <w:div w:id="549265457">
          <w:marLeft w:val="0"/>
          <w:marRight w:val="0"/>
          <w:marTop w:val="0"/>
          <w:marBottom w:val="0"/>
          <w:divBdr>
            <w:top w:val="none" w:sz="0" w:space="0" w:color="auto"/>
            <w:left w:val="none" w:sz="0" w:space="0" w:color="auto"/>
            <w:bottom w:val="none" w:sz="0" w:space="0" w:color="auto"/>
            <w:right w:val="none" w:sz="0" w:space="0" w:color="auto"/>
          </w:divBdr>
        </w:div>
      </w:divsChild>
    </w:div>
    <w:div w:id="129593836">
      <w:bodyDiv w:val="1"/>
      <w:marLeft w:val="0"/>
      <w:marRight w:val="0"/>
      <w:marTop w:val="0"/>
      <w:marBottom w:val="0"/>
      <w:divBdr>
        <w:top w:val="none" w:sz="0" w:space="0" w:color="auto"/>
        <w:left w:val="none" w:sz="0" w:space="0" w:color="auto"/>
        <w:bottom w:val="none" w:sz="0" w:space="0" w:color="auto"/>
        <w:right w:val="none" w:sz="0" w:space="0" w:color="auto"/>
      </w:divBdr>
      <w:divsChild>
        <w:div w:id="179897544">
          <w:marLeft w:val="0"/>
          <w:marRight w:val="0"/>
          <w:marTop w:val="0"/>
          <w:marBottom w:val="0"/>
          <w:divBdr>
            <w:top w:val="none" w:sz="0" w:space="0" w:color="auto"/>
            <w:left w:val="none" w:sz="0" w:space="0" w:color="auto"/>
            <w:bottom w:val="none" w:sz="0" w:space="0" w:color="auto"/>
            <w:right w:val="none" w:sz="0" w:space="0" w:color="auto"/>
          </w:divBdr>
        </w:div>
      </w:divsChild>
    </w:div>
    <w:div w:id="203829056">
      <w:bodyDiv w:val="1"/>
      <w:marLeft w:val="0"/>
      <w:marRight w:val="0"/>
      <w:marTop w:val="0"/>
      <w:marBottom w:val="0"/>
      <w:divBdr>
        <w:top w:val="none" w:sz="0" w:space="0" w:color="auto"/>
        <w:left w:val="none" w:sz="0" w:space="0" w:color="auto"/>
        <w:bottom w:val="none" w:sz="0" w:space="0" w:color="auto"/>
        <w:right w:val="none" w:sz="0" w:space="0" w:color="auto"/>
      </w:divBdr>
      <w:divsChild>
        <w:div w:id="1293442552">
          <w:marLeft w:val="0"/>
          <w:marRight w:val="0"/>
          <w:marTop w:val="0"/>
          <w:marBottom w:val="0"/>
          <w:divBdr>
            <w:top w:val="none" w:sz="0" w:space="0" w:color="auto"/>
            <w:left w:val="none" w:sz="0" w:space="0" w:color="auto"/>
            <w:bottom w:val="none" w:sz="0" w:space="0" w:color="auto"/>
            <w:right w:val="none" w:sz="0" w:space="0" w:color="auto"/>
          </w:divBdr>
        </w:div>
      </w:divsChild>
    </w:div>
    <w:div w:id="278726801">
      <w:bodyDiv w:val="1"/>
      <w:marLeft w:val="0"/>
      <w:marRight w:val="0"/>
      <w:marTop w:val="0"/>
      <w:marBottom w:val="0"/>
      <w:divBdr>
        <w:top w:val="none" w:sz="0" w:space="0" w:color="auto"/>
        <w:left w:val="none" w:sz="0" w:space="0" w:color="auto"/>
        <w:bottom w:val="none" w:sz="0" w:space="0" w:color="auto"/>
        <w:right w:val="none" w:sz="0" w:space="0" w:color="auto"/>
      </w:divBdr>
      <w:divsChild>
        <w:div w:id="758794526">
          <w:marLeft w:val="0"/>
          <w:marRight w:val="0"/>
          <w:marTop w:val="0"/>
          <w:marBottom w:val="0"/>
          <w:divBdr>
            <w:top w:val="none" w:sz="0" w:space="0" w:color="auto"/>
            <w:left w:val="none" w:sz="0" w:space="0" w:color="auto"/>
            <w:bottom w:val="none" w:sz="0" w:space="0" w:color="auto"/>
            <w:right w:val="none" w:sz="0" w:space="0" w:color="auto"/>
          </w:divBdr>
          <w:divsChild>
            <w:div w:id="429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9791">
      <w:bodyDiv w:val="1"/>
      <w:marLeft w:val="0"/>
      <w:marRight w:val="0"/>
      <w:marTop w:val="0"/>
      <w:marBottom w:val="0"/>
      <w:divBdr>
        <w:top w:val="none" w:sz="0" w:space="0" w:color="auto"/>
        <w:left w:val="none" w:sz="0" w:space="0" w:color="auto"/>
        <w:bottom w:val="none" w:sz="0" w:space="0" w:color="auto"/>
        <w:right w:val="none" w:sz="0" w:space="0" w:color="auto"/>
      </w:divBdr>
    </w:div>
    <w:div w:id="315764619">
      <w:bodyDiv w:val="1"/>
      <w:marLeft w:val="0"/>
      <w:marRight w:val="0"/>
      <w:marTop w:val="0"/>
      <w:marBottom w:val="0"/>
      <w:divBdr>
        <w:top w:val="none" w:sz="0" w:space="0" w:color="auto"/>
        <w:left w:val="none" w:sz="0" w:space="0" w:color="auto"/>
        <w:bottom w:val="none" w:sz="0" w:space="0" w:color="auto"/>
        <w:right w:val="none" w:sz="0" w:space="0" w:color="auto"/>
      </w:divBdr>
      <w:divsChild>
        <w:div w:id="597521320">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4134265">
      <w:bodyDiv w:val="1"/>
      <w:marLeft w:val="0"/>
      <w:marRight w:val="0"/>
      <w:marTop w:val="0"/>
      <w:marBottom w:val="0"/>
      <w:divBdr>
        <w:top w:val="none" w:sz="0" w:space="0" w:color="auto"/>
        <w:left w:val="none" w:sz="0" w:space="0" w:color="auto"/>
        <w:bottom w:val="none" w:sz="0" w:space="0" w:color="auto"/>
        <w:right w:val="none" w:sz="0" w:space="0" w:color="auto"/>
      </w:divBdr>
    </w:div>
    <w:div w:id="440997863">
      <w:bodyDiv w:val="1"/>
      <w:marLeft w:val="0"/>
      <w:marRight w:val="0"/>
      <w:marTop w:val="0"/>
      <w:marBottom w:val="0"/>
      <w:divBdr>
        <w:top w:val="none" w:sz="0" w:space="0" w:color="auto"/>
        <w:left w:val="none" w:sz="0" w:space="0" w:color="auto"/>
        <w:bottom w:val="none" w:sz="0" w:space="0" w:color="auto"/>
        <w:right w:val="none" w:sz="0" w:space="0" w:color="auto"/>
      </w:divBdr>
      <w:divsChild>
        <w:div w:id="1641418694">
          <w:marLeft w:val="0"/>
          <w:marRight w:val="0"/>
          <w:marTop w:val="0"/>
          <w:marBottom w:val="0"/>
          <w:divBdr>
            <w:top w:val="none" w:sz="0" w:space="0" w:color="auto"/>
            <w:left w:val="none" w:sz="0" w:space="0" w:color="auto"/>
            <w:bottom w:val="none" w:sz="0" w:space="0" w:color="auto"/>
            <w:right w:val="none" w:sz="0" w:space="0" w:color="auto"/>
          </w:divBdr>
        </w:div>
      </w:divsChild>
    </w:div>
    <w:div w:id="447628104">
      <w:bodyDiv w:val="1"/>
      <w:marLeft w:val="0"/>
      <w:marRight w:val="0"/>
      <w:marTop w:val="0"/>
      <w:marBottom w:val="0"/>
      <w:divBdr>
        <w:top w:val="none" w:sz="0" w:space="0" w:color="auto"/>
        <w:left w:val="none" w:sz="0" w:space="0" w:color="auto"/>
        <w:bottom w:val="none" w:sz="0" w:space="0" w:color="auto"/>
        <w:right w:val="none" w:sz="0" w:space="0" w:color="auto"/>
      </w:divBdr>
      <w:divsChild>
        <w:div w:id="77288461">
          <w:marLeft w:val="0"/>
          <w:marRight w:val="0"/>
          <w:marTop w:val="0"/>
          <w:marBottom w:val="0"/>
          <w:divBdr>
            <w:top w:val="none" w:sz="0" w:space="0" w:color="auto"/>
            <w:left w:val="none" w:sz="0" w:space="0" w:color="auto"/>
            <w:bottom w:val="none" w:sz="0" w:space="0" w:color="auto"/>
            <w:right w:val="none" w:sz="0" w:space="0" w:color="auto"/>
          </w:divBdr>
        </w:div>
      </w:divsChild>
    </w:div>
    <w:div w:id="482508719">
      <w:bodyDiv w:val="1"/>
      <w:marLeft w:val="0"/>
      <w:marRight w:val="0"/>
      <w:marTop w:val="0"/>
      <w:marBottom w:val="0"/>
      <w:divBdr>
        <w:top w:val="none" w:sz="0" w:space="0" w:color="auto"/>
        <w:left w:val="none" w:sz="0" w:space="0" w:color="auto"/>
        <w:bottom w:val="none" w:sz="0" w:space="0" w:color="auto"/>
        <w:right w:val="none" w:sz="0" w:space="0" w:color="auto"/>
      </w:divBdr>
      <w:divsChild>
        <w:div w:id="1458572873">
          <w:marLeft w:val="0"/>
          <w:marRight w:val="0"/>
          <w:marTop w:val="0"/>
          <w:marBottom w:val="0"/>
          <w:divBdr>
            <w:top w:val="none" w:sz="0" w:space="0" w:color="auto"/>
            <w:left w:val="none" w:sz="0" w:space="0" w:color="auto"/>
            <w:bottom w:val="none" w:sz="0" w:space="0" w:color="auto"/>
            <w:right w:val="none" w:sz="0" w:space="0" w:color="auto"/>
          </w:divBdr>
        </w:div>
      </w:divsChild>
    </w:div>
    <w:div w:id="612980379">
      <w:bodyDiv w:val="1"/>
      <w:marLeft w:val="0"/>
      <w:marRight w:val="0"/>
      <w:marTop w:val="0"/>
      <w:marBottom w:val="0"/>
      <w:divBdr>
        <w:top w:val="none" w:sz="0" w:space="0" w:color="auto"/>
        <w:left w:val="none" w:sz="0" w:space="0" w:color="auto"/>
        <w:bottom w:val="none" w:sz="0" w:space="0" w:color="auto"/>
        <w:right w:val="none" w:sz="0" w:space="0" w:color="auto"/>
      </w:divBdr>
      <w:divsChild>
        <w:div w:id="1924334773">
          <w:marLeft w:val="0"/>
          <w:marRight w:val="0"/>
          <w:marTop w:val="0"/>
          <w:marBottom w:val="0"/>
          <w:divBdr>
            <w:top w:val="none" w:sz="0" w:space="0" w:color="auto"/>
            <w:left w:val="none" w:sz="0" w:space="0" w:color="auto"/>
            <w:bottom w:val="none" w:sz="0" w:space="0" w:color="auto"/>
            <w:right w:val="none" w:sz="0" w:space="0" w:color="auto"/>
          </w:divBdr>
        </w:div>
      </w:divsChild>
    </w:div>
    <w:div w:id="682166851">
      <w:bodyDiv w:val="1"/>
      <w:marLeft w:val="0"/>
      <w:marRight w:val="0"/>
      <w:marTop w:val="0"/>
      <w:marBottom w:val="0"/>
      <w:divBdr>
        <w:top w:val="none" w:sz="0" w:space="0" w:color="auto"/>
        <w:left w:val="none" w:sz="0" w:space="0" w:color="auto"/>
        <w:bottom w:val="none" w:sz="0" w:space="0" w:color="auto"/>
        <w:right w:val="none" w:sz="0" w:space="0" w:color="auto"/>
      </w:divBdr>
    </w:div>
    <w:div w:id="711030965">
      <w:bodyDiv w:val="1"/>
      <w:marLeft w:val="0"/>
      <w:marRight w:val="0"/>
      <w:marTop w:val="0"/>
      <w:marBottom w:val="0"/>
      <w:divBdr>
        <w:top w:val="none" w:sz="0" w:space="0" w:color="auto"/>
        <w:left w:val="none" w:sz="0" w:space="0" w:color="auto"/>
        <w:bottom w:val="none" w:sz="0" w:space="0" w:color="auto"/>
        <w:right w:val="none" w:sz="0" w:space="0" w:color="auto"/>
      </w:divBdr>
      <w:divsChild>
        <w:div w:id="552543883">
          <w:marLeft w:val="0"/>
          <w:marRight w:val="0"/>
          <w:marTop w:val="0"/>
          <w:marBottom w:val="0"/>
          <w:divBdr>
            <w:top w:val="none" w:sz="0" w:space="0" w:color="auto"/>
            <w:left w:val="none" w:sz="0" w:space="0" w:color="auto"/>
            <w:bottom w:val="none" w:sz="0" w:space="0" w:color="auto"/>
            <w:right w:val="none" w:sz="0" w:space="0" w:color="auto"/>
          </w:divBdr>
        </w:div>
      </w:divsChild>
    </w:div>
    <w:div w:id="752632216">
      <w:bodyDiv w:val="1"/>
      <w:marLeft w:val="0"/>
      <w:marRight w:val="0"/>
      <w:marTop w:val="0"/>
      <w:marBottom w:val="0"/>
      <w:divBdr>
        <w:top w:val="none" w:sz="0" w:space="0" w:color="auto"/>
        <w:left w:val="none" w:sz="0" w:space="0" w:color="auto"/>
        <w:bottom w:val="none" w:sz="0" w:space="0" w:color="auto"/>
        <w:right w:val="none" w:sz="0" w:space="0" w:color="auto"/>
      </w:divBdr>
      <w:divsChild>
        <w:div w:id="98574681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6327">
      <w:bodyDiv w:val="1"/>
      <w:marLeft w:val="0"/>
      <w:marRight w:val="0"/>
      <w:marTop w:val="0"/>
      <w:marBottom w:val="0"/>
      <w:divBdr>
        <w:top w:val="none" w:sz="0" w:space="0" w:color="auto"/>
        <w:left w:val="none" w:sz="0" w:space="0" w:color="auto"/>
        <w:bottom w:val="none" w:sz="0" w:space="0" w:color="auto"/>
        <w:right w:val="none" w:sz="0" w:space="0" w:color="auto"/>
      </w:divBdr>
      <w:divsChild>
        <w:div w:id="1774781572">
          <w:marLeft w:val="0"/>
          <w:marRight w:val="0"/>
          <w:marTop w:val="0"/>
          <w:marBottom w:val="0"/>
          <w:divBdr>
            <w:top w:val="none" w:sz="0" w:space="0" w:color="auto"/>
            <w:left w:val="none" w:sz="0" w:space="0" w:color="auto"/>
            <w:bottom w:val="none" w:sz="0" w:space="0" w:color="auto"/>
            <w:right w:val="none" w:sz="0" w:space="0" w:color="auto"/>
          </w:divBdr>
        </w:div>
      </w:divsChild>
    </w:div>
    <w:div w:id="1033502762">
      <w:bodyDiv w:val="1"/>
      <w:marLeft w:val="0"/>
      <w:marRight w:val="0"/>
      <w:marTop w:val="0"/>
      <w:marBottom w:val="0"/>
      <w:divBdr>
        <w:top w:val="none" w:sz="0" w:space="0" w:color="auto"/>
        <w:left w:val="none" w:sz="0" w:space="0" w:color="auto"/>
        <w:bottom w:val="none" w:sz="0" w:space="0" w:color="auto"/>
        <w:right w:val="none" w:sz="0" w:space="0" w:color="auto"/>
      </w:divBdr>
    </w:div>
    <w:div w:id="11154435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8565142">
      <w:bodyDiv w:val="1"/>
      <w:marLeft w:val="0"/>
      <w:marRight w:val="0"/>
      <w:marTop w:val="0"/>
      <w:marBottom w:val="0"/>
      <w:divBdr>
        <w:top w:val="none" w:sz="0" w:space="0" w:color="auto"/>
        <w:left w:val="none" w:sz="0" w:space="0" w:color="auto"/>
        <w:bottom w:val="none" w:sz="0" w:space="0" w:color="auto"/>
        <w:right w:val="none" w:sz="0" w:space="0" w:color="auto"/>
      </w:divBdr>
      <w:divsChild>
        <w:div w:id="1902669757">
          <w:marLeft w:val="0"/>
          <w:marRight w:val="0"/>
          <w:marTop w:val="0"/>
          <w:marBottom w:val="0"/>
          <w:divBdr>
            <w:top w:val="none" w:sz="0" w:space="0" w:color="auto"/>
            <w:left w:val="none" w:sz="0" w:space="0" w:color="auto"/>
            <w:bottom w:val="none" w:sz="0" w:space="0" w:color="auto"/>
            <w:right w:val="none" w:sz="0" w:space="0" w:color="auto"/>
          </w:divBdr>
        </w:div>
      </w:divsChild>
    </w:div>
    <w:div w:id="1265188323">
      <w:bodyDiv w:val="1"/>
      <w:marLeft w:val="0"/>
      <w:marRight w:val="0"/>
      <w:marTop w:val="0"/>
      <w:marBottom w:val="0"/>
      <w:divBdr>
        <w:top w:val="none" w:sz="0" w:space="0" w:color="auto"/>
        <w:left w:val="none" w:sz="0" w:space="0" w:color="auto"/>
        <w:bottom w:val="none" w:sz="0" w:space="0" w:color="auto"/>
        <w:right w:val="none" w:sz="0" w:space="0" w:color="auto"/>
      </w:divBdr>
      <w:divsChild>
        <w:div w:id="770129883">
          <w:marLeft w:val="0"/>
          <w:marRight w:val="0"/>
          <w:marTop w:val="0"/>
          <w:marBottom w:val="0"/>
          <w:divBdr>
            <w:top w:val="none" w:sz="0" w:space="0" w:color="auto"/>
            <w:left w:val="none" w:sz="0" w:space="0" w:color="auto"/>
            <w:bottom w:val="none" w:sz="0" w:space="0" w:color="auto"/>
            <w:right w:val="none" w:sz="0" w:space="0" w:color="auto"/>
          </w:divBdr>
        </w:div>
      </w:divsChild>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67218268">
      <w:bodyDiv w:val="1"/>
      <w:marLeft w:val="0"/>
      <w:marRight w:val="0"/>
      <w:marTop w:val="0"/>
      <w:marBottom w:val="0"/>
      <w:divBdr>
        <w:top w:val="none" w:sz="0" w:space="0" w:color="auto"/>
        <w:left w:val="none" w:sz="0" w:space="0" w:color="auto"/>
        <w:bottom w:val="none" w:sz="0" w:space="0" w:color="auto"/>
        <w:right w:val="none" w:sz="0" w:space="0" w:color="auto"/>
      </w:divBdr>
    </w:div>
    <w:div w:id="1548561793">
      <w:bodyDiv w:val="1"/>
      <w:marLeft w:val="0"/>
      <w:marRight w:val="0"/>
      <w:marTop w:val="0"/>
      <w:marBottom w:val="0"/>
      <w:divBdr>
        <w:top w:val="none" w:sz="0" w:space="0" w:color="auto"/>
        <w:left w:val="none" w:sz="0" w:space="0" w:color="auto"/>
        <w:bottom w:val="none" w:sz="0" w:space="0" w:color="auto"/>
        <w:right w:val="none" w:sz="0" w:space="0" w:color="auto"/>
      </w:divBdr>
      <w:divsChild>
        <w:div w:id="1061177455">
          <w:marLeft w:val="0"/>
          <w:marRight w:val="0"/>
          <w:marTop w:val="0"/>
          <w:marBottom w:val="0"/>
          <w:divBdr>
            <w:top w:val="none" w:sz="0" w:space="0" w:color="auto"/>
            <w:left w:val="none" w:sz="0" w:space="0" w:color="auto"/>
            <w:bottom w:val="none" w:sz="0" w:space="0" w:color="auto"/>
            <w:right w:val="none" w:sz="0" w:space="0" w:color="auto"/>
          </w:divBdr>
        </w:div>
      </w:divsChild>
    </w:div>
    <w:div w:id="1619752873">
      <w:bodyDiv w:val="1"/>
      <w:marLeft w:val="0"/>
      <w:marRight w:val="0"/>
      <w:marTop w:val="0"/>
      <w:marBottom w:val="0"/>
      <w:divBdr>
        <w:top w:val="none" w:sz="0" w:space="0" w:color="auto"/>
        <w:left w:val="none" w:sz="0" w:space="0" w:color="auto"/>
        <w:bottom w:val="none" w:sz="0" w:space="0" w:color="auto"/>
        <w:right w:val="none" w:sz="0" w:space="0" w:color="auto"/>
      </w:divBdr>
      <w:divsChild>
        <w:div w:id="1934170583">
          <w:marLeft w:val="0"/>
          <w:marRight w:val="0"/>
          <w:marTop w:val="0"/>
          <w:marBottom w:val="0"/>
          <w:divBdr>
            <w:top w:val="none" w:sz="0" w:space="0" w:color="auto"/>
            <w:left w:val="none" w:sz="0" w:space="0" w:color="auto"/>
            <w:bottom w:val="none" w:sz="0" w:space="0" w:color="auto"/>
            <w:right w:val="none" w:sz="0" w:space="0" w:color="auto"/>
          </w:divBdr>
        </w:div>
      </w:divsChild>
    </w:div>
    <w:div w:id="1725180718">
      <w:bodyDiv w:val="1"/>
      <w:marLeft w:val="0"/>
      <w:marRight w:val="0"/>
      <w:marTop w:val="0"/>
      <w:marBottom w:val="0"/>
      <w:divBdr>
        <w:top w:val="none" w:sz="0" w:space="0" w:color="auto"/>
        <w:left w:val="none" w:sz="0" w:space="0" w:color="auto"/>
        <w:bottom w:val="none" w:sz="0" w:space="0" w:color="auto"/>
        <w:right w:val="none" w:sz="0" w:space="0" w:color="auto"/>
      </w:divBdr>
    </w:div>
    <w:div w:id="1756631911">
      <w:bodyDiv w:val="1"/>
      <w:marLeft w:val="0"/>
      <w:marRight w:val="0"/>
      <w:marTop w:val="0"/>
      <w:marBottom w:val="0"/>
      <w:divBdr>
        <w:top w:val="none" w:sz="0" w:space="0" w:color="auto"/>
        <w:left w:val="none" w:sz="0" w:space="0" w:color="auto"/>
        <w:bottom w:val="none" w:sz="0" w:space="0" w:color="auto"/>
        <w:right w:val="none" w:sz="0" w:space="0" w:color="auto"/>
      </w:divBdr>
    </w:div>
    <w:div w:id="1758283502">
      <w:bodyDiv w:val="1"/>
      <w:marLeft w:val="0"/>
      <w:marRight w:val="0"/>
      <w:marTop w:val="0"/>
      <w:marBottom w:val="0"/>
      <w:divBdr>
        <w:top w:val="none" w:sz="0" w:space="0" w:color="auto"/>
        <w:left w:val="none" w:sz="0" w:space="0" w:color="auto"/>
        <w:bottom w:val="none" w:sz="0" w:space="0" w:color="auto"/>
        <w:right w:val="none" w:sz="0" w:space="0" w:color="auto"/>
      </w:divBdr>
      <w:divsChild>
        <w:div w:id="668101168">
          <w:marLeft w:val="0"/>
          <w:marRight w:val="0"/>
          <w:marTop w:val="0"/>
          <w:marBottom w:val="0"/>
          <w:divBdr>
            <w:top w:val="none" w:sz="0" w:space="0" w:color="auto"/>
            <w:left w:val="none" w:sz="0" w:space="0" w:color="auto"/>
            <w:bottom w:val="none" w:sz="0" w:space="0" w:color="auto"/>
            <w:right w:val="none" w:sz="0" w:space="0" w:color="auto"/>
          </w:divBdr>
        </w:div>
      </w:divsChild>
    </w:div>
    <w:div w:id="1825391717">
      <w:bodyDiv w:val="1"/>
      <w:marLeft w:val="0"/>
      <w:marRight w:val="0"/>
      <w:marTop w:val="0"/>
      <w:marBottom w:val="0"/>
      <w:divBdr>
        <w:top w:val="none" w:sz="0" w:space="0" w:color="auto"/>
        <w:left w:val="none" w:sz="0" w:space="0" w:color="auto"/>
        <w:bottom w:val="none" w:sz="0" w:space="0" w:color="auto"/>
        <w:right w:val="none" w:sz="0" w:space="0" w:color="auto"/>
      </w:divBdr>
      <w:divsChild>
        <w:div w:id="85276873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0046311">
      <w:bodyDiv w:val="1"/>
      <w:marLeft w:val="0"/>
      <w:marRight w:val="0"/>
      <w:marTop w:val="0"/>
      <w:marBottom w:val="0"/>
      <w:divBdr>
        <w:top w:val="none" w:sz="0" w:space="0" w:color="auto"/>
        <w:left w:val="none" w:sz="0" w:space="0" w:color="auto"/>
        <w:bottom w:val="none" w:sz="0" w:space="0" w:color="auto"/>
        <w:right w:val="none" w:sz="0" w:space="0" w:color="auto"/>
      </w:divBdr>
      <w:divsChild>
        <w:div w:id="1201212476">
          <w:marLeft w:val="0"/>
          <w:marRight w:val="0"/>
          <w:marTop w:val="0"/>
          <w:marBottom w:val="0"/>
          <w:divBdr>
            <w:top w:val="none" w:sz="0" w:space="0" w:color="auto"/>
            <w:left w:val="none" w:sz="0" w:space="0" w:color="auto"/>
            <w:bottom w:val="none" w:sz="0" w:space="0" w:color="auto"/>
            <w:right w:val="none" w:sz="0" w:space="0" w:color="auto"/>
          </w:divBdr>
        </w:div>
      </w:divsChild>
    </w:div>
    <w:div w:id="2011714864">
      <w:bodyDiv w:val="1"/>
      <w:marLeft w:val="0"/>
      <w:marRight w:val="0"/>
      <w:marTop w:val="0"/>
      <w:marBottom w:val="0"/>
      <w:divBdr>
        <w:top w:val="none" w:sz="0" w:space="0" w:color="auto"/>
        <w:left w:val="none" w:sz="0" w:space="0" w:color="auto"/>
        <w:bottom w:val="none" w:sz="0" w:space="0" w:color="auto"/>
        <w:right w:val="none" w:sz="0" w:space="0" w:color="auto"/>
      </w:divBdr>
    </w:div>
    <w:div w:id="2021926835">
      <w:bodyDiv w:val="1"/>
      <w:marLeft w:val="0"/>
      <w:marRight w:val="0"/>
      <w:marTop w:val="0"/>
      <w:marBottom w:val="0"/>
      <w:divBdr>
        <w:top w:val="none" w:sz="0" w:space="0" w:color="auto"/>
        <w:left w:val="none" w:sz="0" w:space="0" w:color="auto"/>
        <w:bottom w:val="none" w:sz="0" w:space="0" w:color="auto"/>
        <w:right w:val="none" w:sz="0" w:space="0" w:color="auto"/>
      </w:divBdr>
      <w:divsChild>
        <w:div w:id="126512572">
          <w:marLeft w:val="0"/>
          <w:marRight w:val="0"/>
          <w:marTop w:val="0"/>
          <w:marBottom w:val="0"/>
          <w:divBdr>
            <w:top w:val="none" w:sz="0" w:space="0" w:color="auto"/>
            <w:left w:val="none" w:sz="0" w:space="0" w:color="auto"/>
            <w:bottom w:val="none" w:sz="0" w:space="0" w:color="auto"/>
            <w:right w:val="none" w:sz="0" w:space="0" w:color="auto"/>
          </w:divBdr>
        </w:div>
      </w:divsChild>
    </w:div>
    <w:div w:id="2059276084">
      <w:bodyDiv w:val="1"/>
      <w:marLeft w:val="0"/>
      <w:marRight w:val="0"/>
      <w:marTop w:val="0"/>
      <w:marBottom w:val="0"/>
      <w:divBdr>
        <w:top w:val="none" w:sz="0" w:space="0" w:color="auto"/>
        <w:left w:val="none" w:sz="0" w:space="0" w:color="auto"/>
        <w:bottom w:val="none" w:sz="0" w:space="0" w:color="auto"/>
        <w:right w:val="none" w:sz="0" w:space="0" w:color="auto"/>
      </w:divBdr>
    </w:div>
    <w:div w:id="205973699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forge.net/projects/r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C3CF-CE37-48D8-81D4-7FA6E907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6824</Words>
  <Characters>38902</Characters>
  <Application>Microsoft Office Word</Application>
  <DocSecurity>0</DocSecurity>
  <Lines>324</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2020-08-17T11:31:00Z</dcterms:created>
  <dcterms:modified xsi:type="dcterms:W3CDTF">2020-09-01T14:58:00Z</dcterms:modified>
</cp:coreProperties>
</file>