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91961A3"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0C427A">
        <w:rPr>
          <w:rFonts w:asciiTheme="majorHAnsi" w:hAnsiTheme="majorHAnsi" w:cstheme="majorHAnsi"/>
          <w:b/>
          <w:i w:val="0"/>
          <w:szCs w:val="24"/>
        </w:rPr>
        <w:t>61331</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3BBBBA8"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0C427A" w:rsidRPr="005E5177">
          <w:rPr>
            <w:rStyle w:val="Hyperlink"/>
            <w:rFonts w:asciiTheme="minorHAnsi" w:eastAsia="Times New Roman" w:hAnsiTheme="minorHAnsi" w:cstheme="minorHAnsi"/>
            <w:b/>
            <w:szCs w:val="24"/>
          </w:rPr>
          <w:t>https://www.jove.com/account/file-uploader?src=18706003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5832AE66" w14:textId="77777777" w:rsidR="000C427A" w:rsidRPr="000C427A" w:rsidRDefault="000C427A" w:rsidP="000C427A">
      <w:pPr>
        <w:rPr>
          <w:rFonts w:asciiTheme="majorHAnsi" w:hAnsiTheme="majorHAnsi" w:cstheme="majorHAnsi"/>
          <w:bCs/>
          <w:szCs w:val="24"/>
        </w:rPr>
      </w:pPr>
      <w:r w:rsidRPr="000C427A">
        <w:rPr>
          <w:rFonts w:asciiTheme="majorHAnsi" w:hAnsiTheme="majorHAnsi" w:cstheme="majorHAnsi"/>
          <w:bCs/>
          <w:szCs w:val="24"/>
        </w:rPr>
        <w:t>1.1.</w:t>
      </w:r>
      <w:r w:rsidRPr="000C427A">
        <w:rPr>
          <w:rFonts w:asciiTheme="majorHAnsi" w:hAnsiTheme="majorHAnsi" w:cstheme="majorHAnsi"/>
          <w:bCs/>
          <w:szCs w:val="24"/>
        </w:rPr>
        <w:tab/>
      </w:r>
      <w:r w:rsidRPr="000C427A">
        <w:rPr>
          <w:rFonts w:asciiTheme="majorHAnsi" w:hAnsiTheme="majorHAnsi" w:cstheme="majorHAnsi"/>
          <w:b/>
          <w:szCs w:val="24"/>
        </w:rPr>
        <w:t xml:space="preserve">Debasish </w:t>
      </w:r>
      <w:proofErr w:type="spellStart"/>
      <w:r w:rsidRPr="000C427A">
        <w:rPr>
          <w:rFonts w:asciiTheme="majorHAnsi" w:hAnsiTheme="majorHAnsi" w:cstheme="majorHAnsi"/>
          <w:b/>
          <w:szCs w:val="24"/>
        </w:rPr>
        <w:t>Sundi</w:t>
      </w:r>
      <w:proofErr w:type="spellEnd"/>
      <w:r w:rsidRPr="000C427A">
        <w:rPr>
          <w:rFonts w:asciiTheme="majorHAnsi" w:hAnsiTheme="majorHAnsi" w:cstheme="majorHAnsi"/>
          <w:bCs/>
          <w:szCs w:val="24"/>
        </w:rPr>
        <w:t>: The purpose of this protocol is to facilitate adoption of robotic radical cystectomy. Although it is a complex procedure, our goal is to demonstrate how it can be broken down into simple and reproducible component steps.</w:t>
      </w:r>
    </w:p>
    <w:p w14:paraId="2B595599" w14:textId="77777777" w:rsidR="000C427A" w:rsidRPr="000C427A" w:rsidRDefault="000C427A" w:rsidP="000C427A">
      <w:pPr>
        <w:rPr>
          <w:rFonts w:asciiTheme="majorHAnsi" w:hAnsiTheme="majorHAnsi" w:cstheme="majorHAnsi"/>
          <w:bCs/>
          <w:szCs w:val="24"/>
        </w:rPr>
      </w:pPr>
    </w:p>
    <w:p w14:paraId="1D35A08E" w14:textId="77777777" w:rsidR="000C427A" w:rsidRPr="000C427A" w:rsidRDefault="000C427A" w:rsidP="000C427A">
      <w:pPr>
        <w:rPr>
          <w:rFonts w:asciiTheme="majorHAnsi" w:hAnsiTheme="majorHAnsi" w:cstheme="majorHAnsi"/>
          <w:bCs/>
          <w:szCs w:val="24"/>
        </w:rPr>
      </w:pPr>
      <w:r w:rsidRPr="000C427A">
        <w:rPr>
          <w:rFonts w:asciiTheme="majorHAnsi" w:hAnsiTheme="majorHAnsi" w:cstheme="majorHAnsi"/>
          <w:bCs/>
          <w:szCs w:val="24"/>
        </w:rPr>
        <w:t>1.1.1.</w:t>
      </w:r>
      <w:r w:rsidRPr="000C427A">
        <w:rPr>
          <w:rFonts w:asciiTheme="majorHAnsi" w:hAnsiTheme="majorHAnsi" w:cstheme="majorHAnsi"/>
          <w:bCs/>
          <w:szCs w:val="24"/>
        </w:rPr>
        <w:tab/>
        <w:t>INTERVIEW: Named talent says the statement above in an interview-style shot, looking slightly off-camera.</w:t>
      </w:r>
    </w:p>
    <w:p w14:paraId="2D5D367D" w14:textId="77777777" w:rsidR="000C427A" w:rsidRPr="000C427A" w:rsidRDefault="000C427A" w:rsidP="000C427A">
      <w:pPr>
        <w:rPr>
          <w:rFonts w:asciiTheme="majorHAnsi" w:hAnsiTheme="majorHAnsi" w:cstheme="majorHAnsi"/>
          <w:bCs/>
          <w:szCs w:val="24"/>
        </w:rPr>
      </w:pPr>
    </w:p>
    <w:p w14:paraId="6C001726" w14:textId="77777777" w:rsidR="000C427A" w:rsidRPr="000C427A" w:rsidRDefault="000C427A" w:rsidP="000C427A">
      <w:pPr>
        <w:rPr>
          <w:rFonts w:asciiTheme="majorHAnsi" w:hAnsiTheme="majorHAnsi" w:cstheme="majorHAnsi"/>
          <w:bCs/>
          <w:szCs w:val="24"/>
        </w:rPr>
      </w:pPr>
      <w:r w:rsidRPr="000C427A">
        <w:rPr>
          <w:rFonts w:asciiTheme="majorHAnsi" w:hAnsiTheme="majorHAnsi" w:cstheme="majorHAnsi"/>
          <w:bCs/>
          <w:szCs w:val="24"/>
        </w:rPr>
        <w:t>1.2.</w:t>
      </w:r>
      <w:r w:rsidRPr="000C427A">
        <w:rPr>
          <w:rFonts w:asciiTheme="majorHAnsi" w:hAnsiTheme="majorHAnsi" w:cstheme="majorHAnsi"/>
          <w:bCs/>
          <w:szCs w:val="24"/>
        </w:rPr>
        <w:tab/>
      </w:r>
      <w:r w:rsidRPr="000C427A">
        <w:rPr>
          <w:rFonts w:asciiTheme="majorHAnsi" w:hAnsiTheme="majorHAnsi" w:cstheme="majorHAnsi"/>
          <w:b/>
          <w:szCs w:val="24"/>
        </w:rPr>
        <w:t xml:space="preserve">Stephanie </w:t>
      </w:r>
      <w:proofErr w:type="spellStart"/>
      <w:r w:rsidRPr="000C427A">
        <w:rPr>
          <w:rFonts w:asciiTheme="majorHAnsi" w:hAnsiTheme="majorHAnsi" w:cstheme="majorHAnsi"/>
          <w:b/>
          <w:szCs w:val="24"/>
        </w:rPr>
        <w:t>Stillings</w:t>
      </w:r>
      <w:proofErr w:type="spellEnd"/>
      <w:r w:rsidRPr="000C427A">
        <w:rPr>
          <w:rFonts w:asciiTheme="majorHAnsi" w:hAnsiTheme="majorHAnsi" w:cstheme="majorHAnsi"/>
          <w:bCs/>
          <w:szCs w:val="24"/>
        </w:rPr>
        <w:t>: Radical cystectomy remains the standard of care for patients with localized invasive bladder cancer. It is a relatively risky procedure, with a 20% risk of major complications. It is possible that a robotic surgical approach might contribute to decreasing complications, which has been suggested in multiple clinical trials and which is the subject of several major enhanced recovery pathways.</w:t>
      </w:r>
    </w:p>
    <w:p w14:paraId="5A85006B" w14:textId="77777777" w:rsidR="000C427A" w:rsidRPr="000C427A" w:rsidRDefault="000C427A" w:rsidP="000C427A">
      <w:pPr>
        <w:rPr>
          <w:rFonts w:asciiTheme="majorHAnsi" w:hAnsiTheme="majorHAnsi" w:cstheme="majorHAnsi"/>
          <w:bCs/>
          <w:szCs w:val="24"/>
        </w:rPr>
      </w:pPr>
    </w:p>
    <w:p w14:paraId="21C7D478" w14:textId="0F27CCB2" w:rsidR="000C427A" w:rsidRPr="000C427A" w:rsidRDefault="000C427A" w:rsidP="000C427A">
      <w:pPr>
        <w:rPr>
          <w:rFonts w:asciiTheme="majorHAnsi" w:hAnsiTheme="majorHAnsi" w:cstheme="majorHAnsi"/>
          <w:bCs/>
          <w:szCs w:val="24"/>
        </w:rPr>
      </w:pPr>
      <w:r w:rsidRPr="000C427A">
        <w:rPr>
          <w:rFonts w:asciiTheme="majorHAnsi" w:hAnsiTheme="majorHAnsi" w:cstheme="majorHAnsi"/>
          <w:bCs/>
          <w:szCs w:val="24"/>
        </w:rPr>
        <w:t>1.2.1.</w:t>
      </w:r>
      <w:r w:rsidRPr="000C427A">
        <w:rPr>
          <w:rFonts w:asciiTheme="majorHAnsi" w:hAnsiTheme="majorHAnsi" w:cstheme="majorHAnsi"/>
          <w:bCs/>
          <w:szCs w:val="24"/>
        </w:rPr>
        <w:tab/>
        <w:t>INTERVIEW: Named talent says the statement above in an interview-style shot, looking slightly off-camera.</w:t>
      </w:r>
    </w:p>
    <w:p w14:paraId="0A2EB58C" w14:textId="77777777" w:rsidR="000C427A" w:rsidRPr="000C427A" w:rsidRDefault="000C427A" w:rsidP="000C427A">
      <w:pPr>
        <w:rPr>
          <w:rFonts w:asciiTheme="majorHAnsi" w:hAnsiTheme="majorHAnsi" w:cstheme="majorHAnsi"/>
          <w:bCs/>
          <w:szCs w:val="24"/>
        </w:rPr>
      </w:pPr>
    </w:p>
    <w:p w14:paraId="3CF77DF2" w14:textId="4E257C8B" w:rsidR="000C427A" w:rsidRPr="000C427A" w:rsidRDefault="000C427A" w:rsidP="000C427A">
      <w:pPr>
        <w:rPr>
          <w:rFonts w:asciiTheme="majorHAnsi" w:hAnsiTheme="majorHAnsi" w:cstheme="majorHAnsi"/>
          <w:b/>
          <w:szCs w:val="24"/>
        </w:rPr>
      </w:pPr>
      <w:r w:rsidRPr="000C427A">
        <w:rPr>
          <w:rFonts w:asciiTheme="majorHAnsi" w:hAnsiTheme="majorHAnsi" w:cstheme="majorHAnsi"/>
          <w:b/>
          <w:szCs w:val="24"/>
        </w:rPr>
        <w:t>Introduction of Demonstrator on Camera</w:t>
      </w:r>
      <w:r>
        <w:rPr>
          <w:rFonts w:asciiTheme="majorHAnsi" w:hAnsiTheme="majorHAnsi" w:cstheme="majorHAnsi"/>
          <w:b/>
          <w:szCs w:val="24"/>
        </w:rPr>
        <w:t>:</w:t>
      </w:r>
    </w:p>
    <w:p w14:paraId="7DA78EB1" w14:textId="77777777" w:rsidR="000C427A" w:rsidRPr="000C427A" w:rsidRDefault="000C427A" w:rsidP="000C427A">
      <w:pPr>
        <w:rPr>
          <w:rFonts w:asciiTheme="majorHAnsi" w:hAnsiTheme="majorHAnsi" w:cstheme="majorHAnsi"/>
          <w:bCs/>
          <w:szCs w:val="24"/>
        </w:rPr>
      </w:pPr>
    </w:p>
    <w:p w14:paraId="201A1E14" w14:textId="2C8A2661" w:rsidR="000C427A" w:rsidRDefault="000C427A" w:rsidP="000C427A">
      <w:pPr>
        <w:rPr>
          <w:rFonts w:asciiTheme="majorHAnsi" w:hAnsiTheme="majorHAnsi" w:cstheme="majorHAnsi"/>
          <w:bCs/>
          <w:szCs w:val="24"/>
        </w:rPr>
      </w:pPr>
      <w:r w:rsidRPr="000C427A">
        <w:rPr>
          <w:rFonts w:asciiTheme="majorHAnsi" w:hAnsiTheme="majorHAnsi" w:cstheme="majorHAnsi"/>
          <w:bCs/>
          <w:szCs w:val="24"/>
        </w:rPr>
        <w:t>1.3.</w:t>
      </w:r>
      <w:r w:rsidRPr="000C427A">
        <w:rPr>
          <w:rFonts w:asciiTheme="majorHAnsi" w:hAnsiTheme="majorHAnsi" w:cstheme="majorHAnsi"/>
          <w:bCs/>
          <w:szCs w:val="24"/>
        </w:rPr>
        <w:tab/>
      </w:r>
      <w:r w:rsidRPr="000C427A">
        <w:rPr>
          <w:rFonts w:asciiTheme="majorHAnsi" w:hAnsiTheme="majorHAnsi" w:cstheme="majorHAnsi"/>
          <w:b/>
          <w:szCs w:val="24"/>
        </w:rPr>
        <w:t xml:space="preserve">Debasish </w:t>
      </w:r>
      <w:proofErr w:type="spellStart"/>
      <w:r w:rsidRPr="000C427A">
        <w:rPr>
          <w:rFonts w:asciiTheme="majorHAnsi" w:hAnsiTheme="majorHAnsi" w:cstheme="majorHAnsi"/>
          <w:b/>
          <w:szCs w:val="24"/>
        </w:rPr>
        <w:t>Sundi</w:t>
      </w:r>
      <w:proofErr w:type="spellEnd"/>
      <w:r w:rsidRPr="000C427A">
        <w:rPr>
          <w:rFonts w:asciiTheme="majorHAnsi" w:hAnsiTheme="majorHAnsi" w:cstheme="majorHAnsi"/>
          <w:bCs/>
          <w:szCs w:val="24"/>
        </w:rPr>
        <w:t xml:space="preserve">: </w:t>
      </w:r>
      <w:r w:rsidRPr="000C427A">
        <w:rPr>
          <w:rFonts w:asciiTheme="majorHAnsi" w:hAnsiTheme="majorHAnsi" w:cstheme="majorHAnsi"/>
          <w:bCs/>
          <w:szCs w:val="24"/>
          <w:highlight w:val="yellow"/>
        </w:rPr>
        <w:t>[A surgical assistant to be named]</w:t>
      </w:r>
      <w:r w:rsidRPr="000C427A">
        <w:rPr>
          <w:rFonts w:asciiTheme="majorHAnsi" w:hAnsiTheme="majorHAnsi" w:cstheme="majorHAnsi"/>
          <w:bCs/>
          <w:szCs w:val="24"/>
        </w:rPr>
        <w:t xml:space="preserve">, a Urologic Oncologist at the Ohio State University’s James Cancer Hospital, will help to demonstrate the procedure. </w:t>
      </w:r>
      <w:r w:rsidRPr="000C427A">
        <w:rPr>
          <w:rFonts w:asciiTheme="majorHAnsi" w:hAnsiTheme="majorHAnsi" w:cstheme="majorHAnsi"/>
          <w:bCs/>
          <w:szCs w:val="24"/>
          <w:highlight w:val="yellow"/>
        </w:rPr>
        <w:t>Authors: Please insert the name of the assistant here</w:t>
      </w:r>
      <w:r w:rsidRPr="000C427A">
        <w:rPr>
          <w:rFonts w:asciiTheme="majorHAnsi" w:hAnsiTheme="majorHAnsi" w:cstheme="majorHAnsi"/>
          <w:bCs/>
          <w:szCs w:val="24"/>
        </w:rPr>
        <w:t xml:space="preserve">. </w:t>
      </w:r>
    </w:p>
    <w:p w14:paraId="4AEF25C3" w14:textId="77777777" w:rsidR="000C427A" w:rsidRPr="000C427A" w:rsidRDefault="000C427A" w:rsidP="000C427A">
      <w:pPr>
        <w:rPr>
          <w:rFonts w:asciiTheme="majorHAnsi" w:hAnsiTheme="majorHAnsi" w:cstheme="majorHAnsi"/>
          <w:bCs/>
          <w:szCs w:val="24"/>
        </w:rPr>
      </w:pPr>
    </w:p>
    <w:p w14:paraId="2500AFD2" w14:textId="77777777" w:rsidR="000C427A" w:rsidRPr="000C427A" w:rsidRDefault="000C427A" w:rsidP="000C427A">
      <w:pPr>
        <w:rPr>
          <w:rFonts w:asciiTheme="majorHAnsi" w:hAnsiTheme="majorHAnsi" w:cstheme="majorHAnsi"/>
          <w:bCs/>
          <w:szCs w:val="24"/>
        </w:rPr>
      </w:pPr>
      <w:r w:rsidRPr="000C427A">
        <w:rPr>
          <w:rFonts w:asciiTheme="majorHAnsi" w:hAnsiTheme="majorHAnsi" w:cstheme="majorHAnsi"/>
          <w:bCs/>
          <w:szCs w:val="24"/>
        </w:rPr>
        <w:t>1.3.1.</w:t>
      </w:r>
      <w:r w:rsidRPr="000C427A">
        <w:rPr>
          <w:rFonts w:asciiTheme="majorHAnsi" w:hAnsiTheme="majorHAnsi" w:cstheme="majorHAnsi"/>
          <w:bCs/>
          <w:szCs w:val="24"/>
        </w:rPr>
        <w:tab/>
        <w:t xml:space="preserve">INTERVIEW: Author saying the above. </w:t>
      </w:r>
    </w:p>
    <w:p w14:paraId="2285C01C" w14:textId="2665DADD" w:rsidR="00D67A99" w:rsidRPr="00D67A99" w:rsidRDefault="000C427A" w:rsidP="000C427A">
      <w:pPr>
        <w:rPr>
          <w:rFonts w:asciiTheme="majorHAnsi" w:hAnsiTheme="majorHAnsi" w:cstheme="majorHAnsi"/>
          <w:bCs/>
          <w:szCs w:val="24"/>
        </w:rPr>
      </w:pPr>
      <w:r w:rsidRPr="000C427A">
        <w:rPr>
          <w:rFonts w:asciiTheme="majorHAnsi" w:hAnsiTheme="majorHAnsi" w:cstheme="majorHAnsi"/>
          <w:bCs/>
          <w:szCs w:val="24"/>
        </w:rPr>
        <w:t>1.3.2.</w:t>
      </w:r>
      <w:r w:rsidRPr="000C427A">
        <w:rPr>
          <w:rFonts w:asciiTheme="majorHAnsi" w:hAnsiTheme="majorHAnsi" w:cstheme="majorHAnsi"/>
          <w:bCs/>
          <w:szCs w:val="24"/>
        </w:rPr>
        <w:tab/>
        <w:t>The named demonstrator(s) looks up from workbench or desk or microscope and acknowledges the camera.</w:t>
      </w:r>
    </w:p>
    <w:p w14:paraId="5060602D" w14:textId="1C568D18" w:rsidR="00D67A99" w:rsidRPr="00D67A99" w:rsidRDefault="00D67A99"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3C03CD54" w14:textId="77777777" w:rsidR="000C427A" w:rsidRPr="000C427A" w:rsidRDefault="000C427A" w:rsidP="000C427A">
      <w:pPr>
        <w:outlineLvl w:val="0"/>
        <w:rPr>
          <w:rFonts w:asciiTheme="majorHAnsi" w:hAnsiTheme="majorHAnsi" w:cstheme="majorHAnsi"/>
          <w:szCs w:val="24"/>
        </w:rPr>
      </w:pPr>
      <w:r w:rsidRPr="000C427A">
        <w:rPr>
          <w:rFonts w:asciiTheme="majorHAnsi" w:hAnsiTheme="majorHAnsi" w:cstheme="majorHAnsi"/>
          <w:szCs w:val="24"/>
        </w:rPr>
        <w:t>4.1.</w:t>
      </w:r>
      <w:r w:rsidRPr="000C427A">
        <w:rPr>
          <w:rFonts w:asciiTheme="majorHAnsi" w:hAnsiTheme="majorHAnsi" w:cstheme="majorHAnsi"/>
          <w:szCs w:val="24"/>
        </w:rPr>
        <w:tab/>
      </w:r>
      <w:r w:rsidRPr="000C427A">
        <w:rPr>
          <w:rFonts w:asciiTheme="majorHAnsi" w:hAnsiTheme="majorHAnsi" w:cstheme="majorHAnsi"/>
          <w:b/>
          <w:bCs/>
          <w:szCs w:val="24"/>
        </w:rPr>
        <w:t xml:space="preserve">Stephanie </w:t>
      </w:r>
      <w:proofErr w:type="spellStart"/>
      <w:r w:rsidRPr="000C427A">
        <w:rPr>
          <w:rFonts w:asciiTheme="majorHAnsi" w:hAnsiTheme="majorHAnsi" w:cstheme="majorHAnsi"/>
          <w:b/>
          <w:bCs/>
          <w:szCs w:val="24"/>
        </w:rPr>
        <w:t>Stillings</w:t>
      </w:r>
      <w:proofErr w:type="spellEnd"/>
      <w:r w:rsidRPr="000C427A">
        <w:rPr>
          <w:rFonts w:asciiTheme="majorHAnsi" w:hAnsiTheme="majorHAnsi" w:cstheme="majorHAnsi"/>
          <w:szCs w:val="24"/>
        </w:rPr>
        <w:t>:  The most important thing to remember during robotic radical cystectomy is that this technique merely uses a different surgical tool to replicate all oncologic and reconstructive principles of open cystectomy.</w:t>
      </w:r>
    </w:p>
    <w:p w14:paraId="78E8EC6C" w14:textId="77777777" w:rsidR="000C427A" w:rsidRPr="000C427A" w:rsidRDefault="000C427A" w:rsidP="000C427A">
      <w:pPr>
        <w:outlineLvl w:val="0"/>
        <w:rPr>
          <w:rFonts w:asciiTheme="majorHAnsi" w:hAnsiTheme="majorHAnsi" w:cstheme="majorHAnsi"/>
          <w:szCs w:val="24"/>
        </w:rPr>
      </w:pPr>
    </w:p>
    <w:p w14:paraId="1AC2F46E" w14:textId="77777777" w:rsidR="000C427A" w:rsidRPr="000C427A" w:rsidRDefault="000C427A" w:rsidP="000C427A">
      <w:pPr>
        <w:outlineLvl w:val="0"/>
        <w:rPr>
          <w:rFonts w:asciiTheme="majorHAnsi" w:hAnsiTheme="majorHAnsi" w:cstheme="majorHAnsi"/>
          <w:szCs w:val="24"/>
        </w:rPr>
      </w:pPr>
      <w:r w:rsidRPr="000C427A">
        <w:rPr>
          <w:rFonts w:asciiTheme="majorHAnsi" w:hAnsiTheme="majorHAnsi" w:cstheme="majorHAnsi"/>
          <w:szCs w:val="24"/>
        </w:rPr>
        <w:t>4.1.1.</w:t>
      </w:r>
      <w:r w:rsidRPr="000C427A">
        <w:rPr>
          <w:rFonts w:asciiTheme="majorHAnsi" w:hAnsiTheme="majorHAnsi" w:cstheme="majorHAnsi"/>
          <w:szCs w:val="24"/>
        </w:rPr>
        <w:tab/>
        <w:t xml:space="preserve">INTERVIEW: Named talent says the statement above in an interview-style shot, looking slightly off-camera. </w:t>
      </w:r>
      <w:r w:rsidRPr="000C427A">
        <w:rPr>
          <w:rFonts w:asciiTheme="majorHAnsi" w:hAnsiTheme="majorHAnsi" w:cstheme="majorHAnsi"/>
          <w:i/>
          <w:iCs/>
          <w:color w:val="0432FF"/>
          <w:szCs w:val="24"/>
        </w:rPr>
        <w:t>Suggested B-roll: 2.1.2.</w:t>
      </w:r>
    </w:p>
    <w:p w14:paraId="4427E9EA" w14:textId="77777777" w:rsidR="000C427A" w:rsidRPr="000C427A" w:rsidRDefault="000C427A" w:rsidP="000C427A">
      <w:pPr>
        <w:outlineLvl w:val="0"/>
        <w:rPr>
          <w:rFonts w:asciiTheme="majorHAnsi" w:hAnsiTheme="majorHAnsi" w:cstheme="majorHAnsi"/>
          <w:szCs w:val="24"/>
        </w:rPr>
      </w:pPr>
    </w:p>
    <w:p w14:paraId="4A459A90" w14:textId="77777777" w:rsidR="000C427A" w:rsidRPr="000C427A" w:rsidRDefault="000C427A" w:rsidP="000C427A">
      <w:pPr>
        <w:outlineLvl w:val="0"/>
        <w:rPr>
          <w:rFonts w:asciiTheme="majorHAnsi" w:hAnsiTheme="majorHAnsi" w:cstheme="majorHAnsi"/>
          <w:szCs w:val="24"/>
        </w:rPr>
      </w:pPr>
      <w:r w:rsidRPr="000C427A">
        <w:rPr>
          <w:rFonts w:asciiTheme="majorHAnsi" w:hAnsiTheme="majorHAnsi" w:cstheme="majorHAnsi"/>
          <w:szCs w:val="24"/>
        </w:rPr>
        <w:t>4.2.</w:t>
      </w:r>
      <w:r w:rsidRPr="000C427A">
        <w:rPr>
          <w:rFonts w:asciiTheme="majorHAnsi" w:hAnsiTheme="majorHAnsi" w:cstheme="majorHAnsi"/>
          <w:szCs w:val="24"/>
        </w:rPr>
        <w:tab/>
      </w:r>
      <w:r w:rsidRPr="000C427A">
        <w:rPr>
          <w:rFonts w:asciiTheme="majorHAnsi" w:hAnsiTheme="majorHAnsi" w:cstheme="majorHAnsi"/>
          <w:b/>
          <w:bCs/>
          <w:szCs w:val="24"/>
        </w:rPr>
        <w:t xml:space="preserve">Debasish </w:t>
      </w:r>
      <w:proofErr w:type="spellStart"/>
      <w:r w:rsidRPr="000C427A">
        <w:rPr>
          <w:rFonts w:asciiTheme="majorHAnsi" w:hAnsiTheme="majorHAnsi" w:cstheme="majorHAnsi"/>
          <w:b/>
          <w:bCs/>
          <w:szCs w:val="24"/>
        </w:rPr>
        <w:t>Sundi</w:t>
      </w:r>
      <w:proofErr w:type="spellEnd"/>
      <w:r w:rsidRPr="000C427A">
        <w:rPr>
          <w:rFonts w:asciiTheme="majorHAnsi" w:hAnsiTheme="majorHAnsi" w:cstheme="majorHAnsi"/>
          <w:szCs w:val="24"/>
        </w:rPr>
        <w:t>: An alternate urinary reconstruction technique, such as orthotopic neobladder constructed from a 50cm segment of terminal ileum, is also quite feasible using a robotic intracorporeal approach.</w:t>
      </w:r>
    </w:p>
    <w:p w14:paraId="6B475702" w14:textId="77777777" w:rsidR="000C427A" w:rsidRPr="000C427A" w:rsidRDefault="000C427A" w:rsidP="000C427A">
      <w:pPr>
        <w:outlineLvl w:val="0"/>
        <w:rPr>
          <w:rFonts w:asciiTheme="majorHAnsi" w:hAnsiTheme="majorHAnsi" w:cstheme="majorHAnsi"/>
          <w:szCs w:val="24"/>
        </w:rPr>
      </w:pPr>
    </w:p>
    <w:p w14:paraId="2AE1D99F" w14:textId="77777777" w:rsidR="000C427A" w:rsidRPr="000C427A" w:rsidRDefault="000C427A" w:rsidP="000C427A">
      <w:pPr>
        <w:outlineLvl w:val="0"/>
        <w:rPr>
          <w:rFonts w:asciiTheme="majorHAnsi" w:hAnsiTheme="majorHAnsi" w:cstheme="majorHAnsi"/>
          <w:szCs w:val="24"/>
        </w:rPr>
      </w:pPr>
      <w:r w:rsidRPr="000C427A">
        <w:rPr>
          <w:rFonts w:asciiTheme="majorHAnsi" w:hAnsiTheme="majorHAnsi" w:cstheme="majorHAnsi"/>
          <w:szCs w:val="24"/>
        </w:rPr>
        <w:t>4.2.1.</w:t>
      </w:r>
      <w:r w:rsidRPr="000C427A">
        <w:rPr>
          <w:rFonts w:asciiTheme="majorHAnsi" w:hAnsiTheme="majorHAnsi" w:cstheme="majorHAnsi"/>
          <w:szCs w:val="24"/>
        </w:rPr>
        <w:tab/>
        <w:t>INTERVIEW: Named talent says the statement above in an interview-style shot, looking slightly off-camera.</w:t>
      </w:r>
    </w:p>
    <w:p w14:paraId="35665FD6" w14:textId="77777777" w:rsidR="000C427A" w:rsidRPr="000C427A" w:rsidRDefault="000C427A" w:rsidP="000C427A">
      <w:pPr>
        <w:outlineLvl w:val="0"/>
        <w:rPr>
          <w:rFonts w:asciiTheme="majorHAnsi" w:hAnsiTheme="majorHAnsi" w:cstheme="majorHAnsi"/>
          <w:szCs w:val="24"/>
        </w:rPr>
      </w:pPr>
    </w:p>
    <w:p w14:paraId="33775BA0" w14:textId="77777777" w:rsidR="000C427A" w:rsidRPr="000C427A" w:rsidRDefault="000C427A" w:rsidP="000C427A">
      <w:pPr>
        <w:outlineLvl w:val="0"/>
        <w:rPr>
          <w:rFonts w:asciiTheme="majorHAnsi" w:hAnsiTheme="majorHAnsi" w:cstheme="majorHAnsi"/>
          <w:szCs w:val="24"/>
        </w:rPr>
      </w:pPr>
      <w:r w:rsidRPr="000C427A">
        <w:rPr>
          <w:rFonts w:asciiTheme="majorHAnsi" w:hAnsiTheme="majorHAnsi" w:cstheme="majorHAnsi"/>
          <w:szCs w:val="24"/>
        </w:rPr>
        <w:t>4.3.</w:t>
      </w:r>
      <w:r w:rsidRPr="000C427A">
        <w:rPr>
          <w:rFonts w:asciiTheme="majorHAnsi" w:hAnsiTheme="majorHAnsi" w:cstheme="majorHAnsi"/>
          <w:szCs w:val="24"/>
        </w:rPr>
        <w:tab/>
      </w:r>
      <w:r w:rsidRPr="000C427A">
        <w:rPr>
          <w:rFonts w:asciiTheme="majorHAnsi" w:hAnsiTheme="majorHAnsi" w:cstheme="majorHAnsi"/>
          <w:b/>
          <w:bCs/>
          <w:szCs w:val="24"/>
        </w:rPr>
        <w:t xml:space="preserve">Stephanie </w:t>
      </w:r>
      <w:proofErr w:type="spellStart"/>
      <w:r w:rsidRPr="000C427A">
        <w:rPr>
          <w:rFonts w:asciiTheme="majorHAnsi" w:hAnsiTheme="majorHAnsi" w:cstheme="majorHAnsi"/>
          <w:b/>
          <w:bCs/>
          <w:szCs w:val="24"/>
        </w:rPr>
        <w:t>Stillings</w:t>
      </w:r>
      <w:proofErr w:type="spellEnd"/>
      <w:r w:rsidRPr="000C427A">
        <w:rPr>
          <w:rFonts w:asciiTheme="majorHAnsi" w:hAnsiTheme="majorHAnsi" w:cstheme="majorHAnsi"/>
          <w:szCs w:val="24"/>
        </w:rPr>
        <w:t>: We believe that widespread adoption of robotics to radical cystectomy, in concert with rigorous prospective studies and dedicated enhanced surgical recovery programs may pave the way for safer surgical treatment of bladder cancer.</w:t>
      </w:r>
    </w:p>
    <w:p w14:paraId="0502DC86" w14:textId="77777777" w:rsidR="000C427A" w:rsidRPr="000C427A" w:rsidRDefault="000C427A" w:rsidP="000C427A">
      <w:pPr>
        <w:outlineLvl w:val="0"/>
        <w:rPr>
          <w:rFonts w:asciiTheme="majorHAnsi" w:hAnsiTheme="majorHAnsi" w:cstheme="majorHAnsi"/>
          <w:szCs w:val="24"/>
        </w:rPr>
      </w:pPr>
    </w:p>
    <w:p w14:paraId="58914C2B" w14:textId="59D2BA86" w:rsidR="007F08C5" w:rsidRPr="00CB43CE" w:rsidRDefault="000C427A" w:rsidP="000C427A">
      <w:pPr>
        <w:outlineLvl w:val="0"/>
        <w:rPr>
          <w:rFonts w:asciiTheme="majorHAnsi" w:hAnsiTheme="majorHAnsi" w:cstheme="majorHAnsi"/>
          <w:szCs w:val="24"/>
        </w:rPr>
      </w:pPr>
      <w:r w:rsidRPr="000C427A">
        <w:rPr>
          <w:rFonts w:asciiTheme="majorHAnsi" w:hAnsiTheme="majorHAnsi" w:cstheme="majorHAnsi"/>
          <w:szCs w:val="24"/>
        </w:rPr>
        <w:t>4.3.1.</w:t>
      </w:r>
      <w:r w:rsidRPr="000C427A">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8E54D" w14:textId="77777777" w:rsidR="00DD7A71" w:rsidRDefault="00DD7A71" w:rsidP="007B33F3">
      <w:r>
        <w:separator/>
      </w:r>
    </w:p>
  </w:endnote>
  <w:endnote w:type="continuationSeparator" w:id="0">
    <w:p w14:paraId="38806415" w14:textId="77777777" w:rsidR="00DD7A71" w:rsidRDefault="00DD7A71"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5B727" w14:textId="77777777" w:rsidR="00DD7A71" w:rsidRDefault="00DD7A71" w:rsidP="007B33F3">
      <w:r>
        <w:separator/>
      </w:r>
    </w:p>
  </w:footnote>
  <w:footnote w:type="continuationSeparator" w:id="0">
    <w:p w14:paraId="50ADD07D" w14:textId="77777777" w:rsidR="00DD7A71" w:rsidRDefault="00DD7A71"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7A42CE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C427A"/>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63511"/>
    <w:rsid w:val="00780C07"/>
    <w:rsid w:val="00797233"/>
    <w:rsid w:val="007B33F3"/>
    <w:rsid w:val="007F08C5"/>
    <w:rsid w:val="008B4F1E"/>
    <w:rsid w:val="00996817"/>
    <w:rsid w:val="009D5FF1"/>
    <w:rsid w:val="00A421F9"/>
    <w:rsid w:val="00A4316B"/>
    <w:rsid w:val="00A625ED"/>
    <w:rsid w:val="00AD3B5B"/>
    <w:rsid w:val="00BD6068"/>
    <w:rsid w:val="00C42A6C"/>
    <w:rsid w:val="00CB43CE"/>
    <w:rsid w:val="00CD5AF0"/>
    <w:rsid w:val="00D30AFA"/>
    <w:rsid w:val="00D50F03"/>
    <w:rsid w:val="00D67A99"/>
    <w:rsid w:val="00DD7A71"/>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0C427A"/>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060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2021-01-23T02:24:00Z</dcterms:created>
  <dcterms:modified xsi:type="dcterms:W3CDTF">2021-01-23T02:27:00Z</dcterms:modified>
</cp:coreProperties>
</file>