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349BC" w14:textId="634EC69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375F1">
        <w:rPr>
          <w:rFonts w:asciiTheme="minorHAnsi" w:eastAsia="Times New Roman" w:hAnsiTheme="minorHAnsi" w:cstheme="minorHAnsi"/>
          <w:b/>
          <w:szCs w:val="24"/>
        </w:rPr>
        <w:t>61326</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B8B990F" w14:textId="77777777" w:rsidR="009375F1" w:rsidRDefault="004E0C5A" w:rsidP="009375F1">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375F1">
          <w:rPr>
            <w:rStyle w:val="Hyperlink"/>
            <w:rFonts w:ascii="Arial" w:hAnsi="Arial" w:cs="Arial"/>
            <w:color w:val="1155CC"/>
            <w:sz w:val="19"/>
            <w:szCs w:val="19"/>
          </w:rPr>
          <w:t>https://www.jove.com/account/file-uploader?src=18704478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78B79127" w14:textId="77777777" w:rsidR="009375F1" w:rsidRPr="00EB02D0" w:rsidRDefault="004E0C5A" w:rsidP="009375F1">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9375F1" w:rsidRPr="009375F1">
        <w:rPr>
          <w:rFonts w:asciiTheme="minorHAnsi" w:hAnsiTheme="minorHAnsi" w:cstheme="minorHAnsi"/>
          <w:b/>
          <w:bCs/>
          <w:sz w:val="32"/>
          <w:szCs w:val="32"/>
        </w:rPr>
        <w:t>Examination of Propylene Carbonate as a Sustainable Green Solvent for Suzuki Cross-Coupling Reactions under Microwave and Conventional Circumstances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E1D6619" w14:textId="20B51630" w:rsidR="009375F1" w:rsidRPr="009375F1" w:rsidRDefault="00EC3C46" w:rsidP="009375F1">
      <w:pPr>
        <w:rPr>
          <w:rFonts w:asciiTheme="minorHAnsi" w:hAnsiTheme="minorHAnsi" w:cstheme="minorHAnsi"/>
          <w:b/>
          <w:bCs/>
          <w:sz w:val="28"/>
          <w:szCs w:val="28"/>
        </w:rPr>
      </w:pPr>
      <w:r w:rsidRPr="00B07A3B">
        <w:rPr>
          <w:rFonts w:asciiTheme="minorHAnsi" w:eastAsia="Times New Roman" w:hAnsiTheme="minorHAnsi" w:cstheme="minorHAnsi"/>
          <w:b/>
          <w:sz w:val="28"/>
          <w:szCs w:val="28"/>
        </w:rPr>
        <w:t xml:space="preserve">Authors and Affiliations: </w:t>
      </w:r>
      <w:proofErr w:type="spellStart"/>
      <w:r w:rsidR="009375F1" w:rsidRPr="009375F1">
        <w:rPr>
          <w:b/>
          <w:bCs/>
          <w:sz w:val="28"/>
          <w:szCs w:val="28"/>
        </w:rPr>
        <w:t>Balázs</w:t>
      </w:r>
      <w:proofErr w:type="spellEnd"/>
      <w:r w:rsidR="009375F1" w:rsidRPr="009375F1">
        <w:rPr>
          <w:b/>
          <w:bCs/>
          <w:sz w:val="28"/>
          <w:szCs w:val="28"/>
        </w:rPr>
        <w:t xml:space="preserve"> László Pásztor</w:t>
      </w:r>
      <w:r w:rsidR="009375F1" w:rsidRPr="009375F1">
        <w:rPr>
          <w:b/>
          <w:bCs/>
          <w:sz w:val="28"/>
          <w:szCs w:val="28"/>
          <w:vertAlign w:val="superscript"/>
        </w:rPr>
        <w:t>1</w:t>
      </w:r>
      <w:r w:rsidR="009375F1" w:rsidRPr="009375F1">
        <w:rPr>
          <w:b/>
          <w:bCs/>
          <w:sz w:val="28"/>
          <w:szCs w:val="28"/>
        </w:rPr>
        <w:t>, Andrea Czompa</w:t>
      </w:r>
      <w:r w:rsidR="009375F1" w:rsidRPr="009375F1">
        <w:rPr>
          <w:b/>
          <w:bCs/>
          <w:sz w:val="28"/>
          <w:szCs w:val="28"/>
          <w:vertAlign w:val="superscript"/>
        </w:rPr>
        <w:t>1</w:t>
      </w:r>
      <w:r w:rsidR="009375F1" w:rsidRPr="009375F1">
        <w:rPr>
          <w:b/>
          <w:bCs/>
          <w:sz w:val="28"/>
          <w:szCs w:val="28"/>
        </w:rPr>
        <w:t>, Jennifer Sahar Alizadeh</w:t>
      </w:r>
      <w:r w:rsidR="009375F1" w:rsidRPr="009375F1">
        <w:rPr>
          <w:b/>
          <w:bCs/>
          <w:sz w:val="28"/>
          <w:szCs w:val="28"/>
          <w:vertAlign w:val="superscript"/>
        </w:rPr>
        <w:t>1</w:t>
      </w:r>
      <w:r w:rsidR="009375F1" w:rsidRPr="009375F1">
        <w:rPr>
          <w:b/>
          <w:bCs/>
          <w:sz w:val="28"/>
          <w:szCs w:val="28"/>
        </w:rPr>
        <w:t xml:space="preserve">, and </w:t>
      </w:r>
      <w:proofErr w:type="spellStart"/>
      <w:r w:rsidR="009375F1" w:rsidRPr="009375F1">
        <w:rPr>
          <w:b/>
          <w:bCs/>
          <w:sz w:val="28"/>
          <w:szCs w:val="28"/>
        </w:rPr>
        <w:t>István</w:t>
      </w:r>
      <w:proofErr w:type="spellEnd"/>
      <w:r w:rsidR="009375F1" w:rsidRPr="009375F1">
        <w:rPr>
          <w:b/>
          <w:bCs/>
          <w:sz w:val="28"/>
          <w:szCs w:val="28"/>
        </w:rPr>
        <w:t xml:space="preserve"> M. Mándity</w:t>
      </w:r>
      <w:r w:rsidR="009375F1" w:rsidRPr="009375F1">
        <w:rPr>
          <w:b/>
          <w:bCs/>
          <w:sz w:val="28"/>
          <w:szCs w:val="28"/>
          <w:vertAlign w:val="superscript"/>
        </w:rPr>
        <w:t>1,2</w:t>
      </w:r>
    </w:p>
    <w:p w14:paraId="68E2868D" w14:textId="77777777" w:rsidR="009375F1" w:rsidRPr="009375F1" w:rsidRDefault="009375F1" w:rsidP="009375F1">
      <w:pPr>
        <w:rPr>
          <w:sz w:val="28"/>
          <w:szCs w:val="28"/>
          <w:vertAlign w:val="superscript"/>
        </w:rPr>
      </w:pPr>
    </w:p>
    <w:p w14:paraId="5550B546" w14:textId="5E20E89B" w:rsidR="009375F1" w:rsidRPr="009375F1" w:rsidRDefault="009375F1" w:rsidP="009375F1">
      <w:pPr>
        <w:rPr>
          <w:sz w:val="28"/>
          <w:szCs w:val="28"/>
        </w:rPr>
      </w:pPr>
      <w:r w:rsidRPr="009375F1">
        <w:rPr>
          <w:sz w:val="28"/>
          <w:szCs w:val="28"/>
          <w:vertAlign w:val="superscript"/>
        </w:rPr>
        <w:t>1</w:t>
      </w:r>
      <w:r w:rsidRPr="009375F1">
        <w:rPr>
          <w:sz w:val="28"/>
          <w:szCs w:val="28"/>
        </w:rPr>
        <w:t>Department of Organic Chemistry, Faculty of Pharmacy, Semmelweis University</w:t>
      </w:r>
    </w:p>
    <w:p w14:paraId="160C3464" w14:textId="14472768" w:rsidR="00CA3842" w:rsidRPr="009375F1" w:rsidRDefault="009375F1" w:rsidP="009375F1">
      <w:pPr>
        <w:contextualSpacing/>
        <w:rPr>
          <w:rFonts w:asciiTheme="minorHAnsi" w:hAnsiTheme="minorHAnsi" w:cstheme="minorHAnsi"/>
          <w:sz w:val="28"/>
          <w:szCs w:val="28"/>
        </w:rPr>
      </w:pPr>
      <w:r w:rsidRPr="009375F1">
        <w:rPr>
          <w:sz w:val="28"/>
          <w:szCs w:val="28"/>
          <w:vertAlign w:val="superscript"/>
        </w:rPr>
        <w:t>2</w:t>
      </w:r>
      <w:r w:rsidRPr="009375F1">
        <w:rPr>
          <w:sz w:val="28"/>
          <w:szCs w:val="28"/>
        </w:rPr>
        <w:t xml:space="preserve">MTA TTK </w:t>
      </w:r>
      <w:proofErr w:type="spellStart"/>
      <w:r w:rsidRPr="009375F1">
        <w:rPr>
          <w:sz w:val="28"/>
          <w:szCs w:val="28"/>
        </w:rPr>
        <w:t>Lendület</w:t>
      </w:r>
      <w:proofErr w:type="spellEnd"/>
      <w:r w:rsidRPr="009375F1">
        <w:rPr>
          <w:sz w:val="28"/>
          <w:szCs w:val="28"/>
        </w:rPr>
        <w:t xml:space="preserve"> Artificial Transporter Research Group, Institute of Materials and Environmental Chemistry, Research Center for Natural Sciences, Hungarian Academy of Sciences</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F479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4952CA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784E09B" w14:textId="77777777" w:rsidR="009375F1" w:rsidRDefault="009375F1" w:rsidP="004E0C5A">
      <w:pPr>
        <w:outlineLvl w:val="0"/>
        <w:rPr>
          <w:rFonts w:asciiTheme="minorHAnsi" w:hAnsiTheme="minorHAnsi" w:cstheme="minorHAnsi"/>
          <w:bCs/>
        </w:rPr>
      </w:pPr>
      <w:proofErr w:type="spellStart"/>
      <w:r w:rsidRPr="00EB02D0">
        <w:t>István</w:t>
      </w:r>
      <w:proofErr w:type="spellEnd"/>
      <w:r w:rsidRPr="00EB02D0">
        <w:t xml:space="preserve"> M. </w:t>
      </w:r>
      <w:proofErr w:type="spellStart"/>
      <w:r w:rsidRPr="00EB02D0">
        <w:t>Mándity</w:t>
      </w:r>
      <w:proofErr w:type="spellEnd"/>
      <w:r w:rsidRPr="00EB02D0">
        <w:rPr>
          <w:rFonts w:asciiTheme="minorHAnsi" w:hAnsiTheme="minorHAnsi" w:cstheme="minorHAnsi"/>
          <w:bCs/>
        </w:rPr>
        <w:tab/>
      </w:r>
    </w:p>
    <w:p w14:paraId="09DF7F68" w14:textId="67899A35" w:rsidR="009375F1" w:rsidRDefault="009375F1" w:rsidP="004E0C5A">
      <w:pPr>
        <w:outlineLvl w:val="0"/>
        <w:rPr>
          <w:rFonts w:asciiTheme="minorHAnsi" w:eastAsia="Times New Roman" w:hAnsiTheme="minorHAnsi" w:cstheme="minorHAnsi"/>
          <w:b/>
          <w:szCs w:val="24"/>
        </w:rPr>
      </w:pPr>
      <w:hyperlink r:id="rId8" w:history="1">
        <w:r w:rsidRPr="002828E1">
          <w:rPr>
            <w:rStyle w:val="Hyperlink"/>
          </w:rPr>
          <w:t>mandity.istvan@pharma.semmelweis-univ.hu</w:t>
        </w:r>
      </w:hyperlink>
      <w: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53CD05F9" w14:textId="0AAAEB0A" w:rsidR="004E0C5A" w:rsidRPr="00B07A3B" w:rsidRDefault="009375F1" w:rsidP="004E0C5A">
      <w:pPr>
        <w:outlineLvl w:val="0"/>
        <w:rPr>
          <w:rFonts w:asciiTheme="minorHAnsi" w:eastAsia="Times New Roman" w:hAnsiTheme="minorHAnsi" w:cstheme="minorHAnsi"/>
          <w:szCs w:val="24"/>
        </w:rPr>
      </w:pPr>
      <w:bookmarkStart w:id="0" w:name="_Hlk25233958"/>
      <w:r w:rsidRPr="009375F1">
        <w:rPr>
          <w:rFonts w:asciiTheme="minorHAnsi" w:eastAsia="Times New Roman" w:hAnsiTheme="minorHAnsi" w:cstheme="minorHAnsi"/>
          <w:szCs w:val="24"/>
          <w:highlight w:val="yellow"/>
        </w:rPr>
        <w:t>Authors: Please include the email addresses (no names) of the co-authors here</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9216704" w14:textId="26EB98B8" w:rsidR="00987081" w:rsidRPr="00CC170E" w:rsidRDefault="00987081" w:rsidP="00CC170E">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CC170E">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532BB6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C170E">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5309041B" w14:textId="5B3CA8B8" w:rsidR="00987081" w:rsidRPr="00B07A3B" w:rsidRDefault="00987081" w:rsidP="00CF2BEB">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CF2BEB">
        <w:rPr>
          <w:rFonts w:asciiTheme="minorHAnsi" w:eastAsia="Times New Roman" w:hAnsiTheme="minorHAnsi" w:cstheme="minorHAnsi"/>
          <w:b/>
          <w:bCs/>
          <w:szCs w:val="24"/>
        </w:rPr>
        <w:t xml:space="preserve">Y, 3.6. km </w:t>
      </w:r>
      <w:r w:rsidR="00CF2BEB" w:rsidRPr="00CF2BEB">
        <w:rPr>
          <w:rFonts w:asciiTheme="minorHAnsi" w:eastAsia="Times New Roman" w:hAnsiTheme="minorHAnsi" w:cstheme="minorHAnsi"/>
          <w:szCs w:val="24"/>
          <w:highlight w:val="yellow"/>
        </w:rPr>
        <w:t>Authors: please indicate the address for both locations here</w:t>
      </w: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F479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F479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F479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F479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F479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F479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F479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FAE70C4"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451632FA"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CC170E">
        <w:rPr>
          <w:rFonts w:asciiTheme="minorHAnsi" w:eastAsia="Times New Roman" w:hAnsiTheme="minorHAnsi" w:cstheme="minorHAnsi"/>
          <w:szCs w:val="24"/>
        </w:rPr>
        <w:t>29</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CC170E">
        <w:rPr>
          <w:rFonts w:asciiTheme="minorHAnsi" w:eastAsia="Times New Roman" w:hAnsiTheme="minorHAnsi" w:cstheme="minorHAnsi"/>
          <w:szCs w:val="24"/>
        </w:rPr>
        <w:t>51</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05BFE337" w:rsidR="00933861" w:rsidRPr="00EE65E4" w:rsidRDefault="00EE65E4"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 xml:space="preserve">Round-Bottom Flask </w:t>
      </w:r>
      <w:proofErr w:type="spellStart"/>
      <w:r>
        <w:rPr>
          <w:rFonts w:asciiTheme="minorHAnsi" w:hAnsiTheme="minorHAnsi" w:cstheme="minorHAnsi"/>
          <w:b/>
          <w:i w:val="0"/>
          <w:iCs/>
          <w:color w:val="000000" w:themeColor="text1"/>
          <w:szCs w:val="24"/>
        </w:rPr>
        <w:t>Biaryl</w:t>
      </w:r>
      <w:proofErr w:type="spellEnd"/>
      <w:r>
        <w:rPr>
          <w:rFonts w:asciiTheme="minorHAnsi" w:hAnsiTheme="minorHAnsi" w:cstheme="minorHAnsi"/>
          <w:b/>
          <w:i w:val="0"/>
          <w:iCs/>
          <w:color w:val="000000" w:themeColor="text1"/>
          <w:szCs w:val="24"/>
        </w:rPr>
        <w:t xml:space="preserve"> Production</w:t>
      </w:r>
    </w:p>
    <w:p w14:paraId="5A222D55" w14:textId="54D7362D" w:rsidR="00180751" w:rsidRPr="00A342DF" w:rsidRDefault="00180751" w:rsidP="00A342DF">
      <w:pPr>
        <w:pStyle w:val="BodyText"/>
        <w:numPr>
          <w:ilvl w:val="1"/>
          <w:numId w:val="44"/>
        </w:numPr>
        <w:spacing w:before="360"/>
        <w:outlineLvl w:val="0"/>
        <w:rPr>
          <w:rFonts w:asciiTheme="minorHAnsi" w:hAnsiTheme="minorHAnsi" w:cstheme="minorHAnsi"/>
          <w:bCs/>
          <w:i w:val="0"/>
          <w:iCs/>
          <w:szCs w:val="24"/>
        </w:rPr>
      </w:pPr>
      <w:bookmarkStart w:id="1" w:name="_GoBack"/>
      <w:bookmarkEnd w:id="1"/>
      <w:r w:rsidRPr="00A342DF">
        <w:rPr>
          <w:rFonts w:asciiTheme="minorHAnsi" w:hAnsiTheme="minorHAnsi" w:cstheme="minorHAnsi"/>
          <w:i w:val="0"/>
          <w:iCs/>
        </w:rPr>
        <w:t xml:space="preserve">To produce </w:t>
      </w:r>
      <w:proofErr w:type="spellStart"/>
      <w:r w:rsidRPr="00A342DF">
        <w:rPr>
          <w:rFonts w:asciiTheme="minorHAnsi" w:hAnsiTheme="minorHAnsi" w:cstheme="minorHAnsi"/>
          <w:i w:val="0"/>
          <w:iCs/>
        </w:rPr>
        <w:t>biaryls</w:t>
      </w:r>
      <w:proofErr w:type="spellEnd"/>
      <w:r w:rsidRPr="00A342DF">
        <w:rPr>
          <w:rFonts w:asciiTheme="minorHAnsi" w:hAnsiTheme="minorHAnsi" w:cstheme="minorHAnsi"/>
          <w:i w:val="0"/>
          <w:iCs/>
        </w:rPr>
        <w:t xml:space="preserve"> with </w:t>
      </w:r>
      <w:r w:rsidR="00002F6F">
        <w:rPr>
          <w:rFonts w:asciiTheme="minorHAnsi" w:hAnsiTheme="minorHAnsi" w:cstheme="minorHAnsi"/>
          <w:i w:val="0"/>
          <w:iCs/>
        </w:rPr>
        <w:t xml:space="preserve">a </w:t>
      </w:r>
      <w:r w:rsidRPr="00A342DF">
        <w:rPr>
          <w:rFonts w:asciiTheme="minorHAnsi" w:hAnsiTheme="minorHAnsi" w:cstheme="minorHAnsi"/>
          <w:i w:val="0"/>
          <w:iCs/>
        </w:rPr>
        <w:t xml:space="preserve">Suzuki cross-coupling reaction under conventional circumstances, </w:t>
      </w:r>
      <w:r w:rsidR="00A342DF">
        <w:rPr>
          <w:rFonts w:asciiTheme="minorHAnsi" w:hAnsiTheme="minorHAnsi" w:cstheme="minorHAnsi"/>
          <w:i w:val="0"/>
          <w:iCs/>
        </w:rPr>
        <w:t>place</w:t>
      </w:r>
      <w:r w:rsidRPr="00A342DF">
        <w:rPr>
          <w:rFonts w:asciiTheme="minorHAnsi" w:hAnsiTheme="minorHAnsi" w:cstheme="minorHAnsi"/>
          <w:i w:val="0"/>
          <w:iCs/>
        </w:rPr>
        <w:t xml:space="preserve"> a 50</w:t>
      </w:r>
      <w:r w:rsidR="00A342DF">
        <w:rPr>
          <w:rFonts w:asciiTheme="minorHAnsi" w:hAnsiTheme="minorHAnsi" w:cstheme="minorHAnsi"/>
          <w:i w:val="0"/>
          <w:iCs/>
        </w:rPr>
        <w:t xml:space="preserve">-milliliter, </w:t>
      </w:r>
      <w:r w:rsidRPr="00A342DF">
        <w:rPr>
          <w:rFonts w:asciiTheme="minorHAnsi" w:hAnsiTheme="minorHAnsi" w:cstheme="minorHAnsi"/>
          <w:i w:val="0"/>
          <w:iCs/>
        </w:rPr>
        <w:t xml:space="preserve">round-bottomed flask into </w:t>
      </w:r>
      <w:r w:rsidR="00A342DF">
        <w:rPr>
          <w:rFonts w:asciiTheme="minorHAnsi" w:hAnsiTheme="minorHAnsi" w:cstheme="minorHAnsi"/>
          <w:i w:val="0"/>
          <w:iCs/>
        </w:rPr>
        <w:t>an</w:t>
      </w:r>
      <w:r w:rsidRPr="00A342DF">
        <w:rPr>
          <w:rFonts w:asciiTheme="minorHAnsi" w:hAnsiTheme="minorHAnsi" w:cstheme="minorHAnsi"/>
          <w:i w:val="0"/>
          <w:iCs/>
        </w:rPr>
        <w:t xml:space="preserve"> oil bath</w:t>
      </w:r>
      <w:r w:rsidR="00A342DF">
        <w:rPr>
          <w:rFonts w:asciiTheme="minorHAnsi" w:hAnsiTheme="minorHAnsi" w:cstheme="minorHAnsi"/>
          <w:i w:val="0"/>
          <w:iCs/>
        </w:rPr>
        <w:t xml:space="preserve"> </w:t>
      </w:r>
      <w:r w:rsidR="00A342DF">
        <w:rPr>
          <w:rFonts w:asciiTheme="minorHAnsi" w:hAnsiTheme="minorHAnsi" w:cstheme="minorHAnsi"/>
          <w:b/>
          <w:bCs/>
          <w:i w:val="0"/>
          <w:iCs/>
        </w:rPr>
        <w:t>[1]</w:t>
      </w:r>
      <w:r w:rsidR="00A342DF">
        <w:rPr>
          <w:rFonts w:asciiTheme="minorHAnsi" w:hAnsiTheme="minorHAnsi" w:cstheme="minorHAnsi"/>
          <w:i w:val="0"/>
          <w:iCs/>
        </w:rPr>
        <w:t xml:space="preserve"> and c</w:t>
      </w:r>
      <w:r w:rsidRPr="00A342DF">
        <w:rPr>
          <w:rFonts w:asciiTheme="minorHAnsi" w:hAnsiTheme="minorHAnsi" w:cstheme="minorHAnsi"/>
          <w:i w:val="0"/>
          <w:iCs/>
        </w:rPr>
        <w:t>over both the flask and the oil bath with aluminum foil to protect the reaction from light</w:t>
      </w:r>
      <w:r w:rsidR="00A342DF">
        <w:rPr>
          <w:rFonts w:asciiTheme="minorHAnsi" w:hAnsiTheme="minorHAnsi" w:cstheme="minorHAnsi"/>
          <w:i w:val="0"/>
          <w:iCs/>
        </w:rPr>
        <w:t xml:space="preserve"> </w:t>
      </w:r>
      <w:r w:rsidR="00A342DF">
        <w:rPr>
          <w:rFonts w:asciiTheme="minorHAnsi" w:hAnsiTheme="minorHAnsi" w:cstheme="minorHAnsi"/>
          <w:b/>
          <w:bCs/>
          <w:i w:val="0"/>
          <w:iCs/>
        </w:rPr>
        <w:t>[2]</w:t>
      </w:r>
      <w:r w:rsidRPr="00A342DF">
        <w:rPr>
          <w:rFonts w:asciiTheme="minorHAnsi" w:hAnsiTheme="minorHAnsi" w:cstheme="minorHAnsi"/>
          <w:i w:val="0"/>
          <w:iCs/>
        </w:rPr>
        <w:t>.</w:t>
      </w:r>
    </w:p>
    <w:p w14:paraId="798A1239" w14:textId="41BCBA14" w:rsidR="00A342DF" w:rsidRPr="00A342DF" w:rsidRDefault="00A342DF" w:rsidP="00A34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WIDE: Talent placing flask into oil bath</w:t>
      </w:r>
    </w:p>
    <w:p w14:paraId="1AEFCFC1" w14:textId="77777777" w:rsidR="00A342DF" w:rsidRPr="00A342DF" w:rsidRDefault="00A342DF" w:rsidP="00A342DF">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covering flask and/or bath with foil</w:t>
      </w:r>
    </w:p>
    <w:p w14:paraId="73D2A614" w14:textId="5F46391B" w:rsidR="00180751" w:rsidRDefault="00180751" w:rsidP="00A342DF">
      <w:pPr>
        <w:pStyle w:val="BodyText"/>
        <w:numPr>
          <w:ilvl w:val="1"/>
          <w:numId w:val="44"/>
        </w:numPr>
        <w:spacing w:before="360"/>
        <w:outlineLvl w:val="0"/>
        <w:rPr>
          <w:rFonts w:asciiTheme="minorHAnsi" w:hAnsiTheme="minorHAnsi" w:cstheme="minorHAnsi"/>
          <w:i w:val="0"/>
          <w:iCs/>
        </w:rPr>
      </w:pPr>
      <w:r w:rsidRPr="00A342DF">
        <w:rPr>
          <w:rFonts w:asciiTheme="minorHAnsi" w:hAnsiTheme="minorHAnsi" w:cstheme="minorHAnsi"/>
          <w:i w:val="0"/>
          <w:iCs/>
        </w:rPr>
        <w:t>Fill the flask with argon gas to avoid oxidation of the reaction mixture</w:t>
      </w:r>
      <w:r w:rsidR="00A342DF" w:rsidRPr="00A342DF">
        <w:rPr>
          <w:rFonts w:asciiTheme="minorHAnsi" w:hAnsiTheme="minorHAnsi" w:cstheme="minorHAnsi"/>
          <w:i w:val="0"/>
          <w:iCs/>
        </w:rPr>
        <w:t xml:space="preserve"> </w:t>
      </w:r>
      <w:r w:rsidR="00A342DF" w:rsidRPr="00A342DF">
        <w:rPr>
          <w:rFonts w:asciiTheme="minorHAnsi" w:hAnsiTheme="minorHAnsi" w:cstheme="minorHAnsi"/>
          <w:b/>
          <w:bCs/>
          <w:i w:val="0"/>
          <w:iCs/>
        </w:rPr>
        <w:t>[1]</w:t>
      </w:r>
      <w:r w:rsidR="00A342DF" w:rsidRPr="00A342DF">
        <w:rPr>
          <w:rFonts w:asciiTheme="minorHAnsi" w:hAnsiTheme="minorHAnsi" w:cstheme="minorHAnsi"/>
          <w:i w:val="0"/>
          <w:iCs/>
        </w:rPr>
        <w:t xml:space="preserve"> and add 5 milliliters</w:t>
      </w:r>
      <w:r w:rsidRPr="00A342DF">
        <w:rPr>
          <w:rFonts w:asciiTheme="minorHAnsi" w:hAnsiTheme="minorHAnsi" w:cstheme="minorHAnsi"/>
          <w:i w:val="0"/>
          <w:iCs/>
        </w:rPr>
        <w:t xml:space="preserve"> </w:t>
      </w:r>
      <w:r w:rsidR="00A342DF" w:rsidRPr="00A342DF">
        <w:rPr>
          <w:rFonts w:asciiTheme="minorHAnsi" w:hAnsiTheme="minorHAnsi" w:cstheme="minorHAnsi"/>
          <w:i w:val="0"/>
          <w:iCs/>
        </w:rPr>
        <w:t xml:space="preserve">of </w:t>
      </w:r>
      <w:r w:rsidRPr="00A342DF">
        <w:rPr>
          <w:rFonts w:asciiTheme="minorHAnsi" w:hAnsiTheme="minorHAnsi" w:cstheme="minorHAnsi"/>
          <w:i w:val="0"/>
          <w:iCs/>
        </w:rPr>
        <w:t xml:space="preserve">propylene carbonate </w:t>
      </w:r>
      <w:r w:rsidR="00CF2B14">
        <w:rPr>
          <w:rFonts w:asciiTheme="minorHAnsi" w:hAnsiTheme="minorHAnsi" w:cstheme="minorHAnsi"/>
          <w:i w:val="0"/>
          <w:iCs/>
        </w:rPr>
        <w:t xml:space="preserve">solvent </w:t>
      </w:r>
      <w:r w:rsidR="00A342DF">
        <w:rPr>
          <w:rFonts w:asciiTheme="minorHAnsi" w:hAnsiTheme="minorHAnsi" w:cstheme="minorHAnsi"/>
          <w:b/>
          <w:bCs/>
          <w:i w:val="0"/>
          <w:iCs/>
        </w:rPr>
        <w:t>[2]</w:t>
      </w:r>
      <w:r w:rsidR="00A342DF">
        <w:rPr>
          <w:rFonts w:asciiTheme="minorHAnsi" w:hAnsiTheme="minorHAnsi" w:cstheme="minorHAnsi"/>
          <w:i w:val="0"/>
          <w:iCs/>
        </w:rPr>
        <w:t xml:space="preserve"> and </w:t>
      </w:r>
      <w:r w:rsidRPr="00A342DF">
        <w:rPr>
          <w:rFonts w:asciiTheme="minorHAnsi" w:hAnsiTheme="minorHAnsi" w:cstheme="minorHAnsi"/>
          <w:i w:val="0"/>
          <w:iCs/>
        </w:rPr>
        <w:t>2 m</w:t>
      </w:r>
      <w:r w:rsidR="00A342DF">
        <w:rPr>
          <w:rFonts w:asciiTheme="minorHAnsi" w:hAnsiTheme="minorHAnsi" w:cstheme="minorHAnsi"/>
          <w:i w:val="0"/>
          <w:iCs/>
        </w:rPr>
        <w:t>illiliters</w:t>
      </w:r>
      <w:r w:rsidRPr="00A342DF">
        <w:rPr>
          <w:rFonts w:asciiTheme="minorHAnsi" w:hAnsiTheme="minorHAnsi" w:cstheme="minorHAnsi"/>
          <w:i w:val="0"/>
          <w:iCs/>
        </w:rPr>
        <w:t xml:space="preserve"> of 0.5</w:t>
      </w:r>
      <w:r w:rsidR="00A342DF">
        <w:rPr>
          <w:rFonts w:asciiTheme="minorHAnsi" w:hAnsiTheme="minorHAnsi" w:cstheme="minorHAnsi"/>
          <w:i w:val="0"/>
          <w:iCs/>
        </w:rPr>
        <w:t xml:space="preserve">-molar </w:t>
      </w:r>
      <w:r w:rsidRPr="00A342DF">
        <w:rPr>
          <w:rFonts w:asciiTheme="minorHAnsi" w:hAnsiTheme="minorHAnsi" w:cstheme="minorHAnsi"/>
          <w:i w:val="0"/>
          <w:iCs/>
        </w:rPr>
        <w:t xml:space="preserve">disodium carbonate </w:t>
      </w:r>
      <w:r w:rsidR="00CF2B14">
        <w:rPr>
          <w:rFonts w:asciiTheme="minorHAnsi" w:hAnsiTheme="minorHAnsi" w:cstheme="minorHAnsi"/>
          <w:i w:val="0"/>
          <w:iCs/>
        </w:rPr>
        <w:t>base solution t</w:t>
      </w:r>
      <w:r w:rsidR="00A342DF">
        <w:rPr>
          <w:rFonts w:asciiTheme="minorHAnsi" w:hAnsiTheme="minorHAnsi" w:cstheme="minorHAnsi"/>
          <w:i w:val="0"/>
          <w:iCs/>
        </w:rPr>
        <w:t>o</w:t>
      </w:r>
      <w:r w:rsidRPr="00A342DF">
        <w:rPr>
          <w:rFonts w:asciiTheme="minorHAnsi" w:hAnsiTheme="minorHAnsi" w:cstheme="minorHAnsi"/>
          <w:i w:val="0"/>
          <w:iCs/>
        </w:rPr>
        <w:t xml:space="preserve"> the flask</w:t>
      </w:r>
      <w:r w:rsidR="00A342DF">
        <w:rPr>
          <w:rFonts w:asciiTheme="minorHAnsi" w:hAnsiTheme="minorHAnsi" w:cstheme="minorHAnsi"/>
          <w:i w:val="0"/>
          <w:iCs/>
        </w:rPr>
        <w:t xml:space="preserve"> </w:t>
      </w:r>
      <w:r w:rsidR="00A342DF">
        <w:rPr>
          <w:rFonts w:asciiTheme="minorHAnsi" w:hAnsiTheme="minorHAnsi" w:cstheme="minorHAnsi"/>
          <w:b/>
          <w:bCs/>
          <w:i w:val="0"/>
          <w:iCs/>
        </w:rPr>
        <w:t>[3]</w:t>
      </w:r>
      <w:r w:rsidRPr="00A342DF">
        <w:rPr>
          <w:rFonts w:asciiTheme="minorHAnsi" w:hAnsiTheme="minorHAnsi" w:cstheme="minorHAnsi"/>
          <w:i w:val="0"/>
          <w:iCs/>
        </w:rPr>
        <w:t>.</w:t>
      </w:r>
    </w:p>
    <w:p w14:paraId="2EF01CCE" w14:textId="6121110A" w:rsidR="00A342DF" w:rsidRDefault="00A342DF" w:rsidP="00A342D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filling flask with gas</w:t>
      </w:r>
    </w:p>
    <w:p w14:paraId="4C9790F6" w14:textId="457E06F6" w:rsidR="00A342DF" w:rsidRDefault="00A342DF" w:rsidP="00A342D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propylene carbonate to the flask, with propylene carbonate container visible in frame</w:t>
      </w:r>
    </w:p>
    <w:p w14:paraId="0EDDE5F5" w14:textId="703FC256" w:rsidR="00A342DF" w:rsidRDefault="00A342DF" w:rsidP="00A342D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disodium carbonate to flask, with disodium carbonate container visible in frame</w:t>
      </w:r>
    </w:p>
    <w:p w14:paraId="1BB2A943" w14:textId="7E500DAB" w:rsidR="00180751" w:rsidRDefault="00CF2B14" w:rsidP="00CF2B14">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Then add 58 milligrams of</w:t>
      </w:r>
      <w:r>
        <w:rPr>
          <w:rFonts w:asciiTheme="minorHAnsi" w:hAnsiTheme="minorHAnsi" w:cstheme="minorHAnsi"/>
          <w:i w:val="0"/>
        </w:rPr>
        <w:t xml:space="preserve"> </w:t>
      </w:r>
      <w:proofErr w:type="spellStart"/>
      <w:r w:rsidR="00180751" w:rsidRPr="00CF2B14">
        <w:rPr>
          <w:rFonts w:asciiTheme="minorHAnsi" w:hAnsiTheme="minorHAnsi" w:cstheme="minorHAnsi"/>
          <w:i w:val="0"/>
          <w:iCs/>
        </w:rPr>
        <w:t>tetrakis</w:t>
      </w:r>
      <w:proofErr w:type="spellEnd"/>
      <w:r w:rsidR="00180751" w:rsidRPr="00CF2B14">
        <w:rPr>
          <w:rFonts w:asciiTheme="minorHAnsi" w:hAnsiTheme="minorHAnsi" w:cstheme="minorHAnsi"/>
          <w:i w:val="0"/>
          <w:iCs/>
        </w:rPr>
        <w:t>(triphenylphosphine)</w:t>
      </w:r>
      <w:proofErr w:type="gramStart"/>
      <w:r w:rsidR="00180751" w:rsidRPr="00CF2B14">
        <w:rPr>
          <w:rFonts w:asciiTheme="minorHAnsi" w:hAnsiTheme="minorHAnsi" w:cstheme="minorHAnsi"/>
          <w:i w:val="0"/>
          <w:iCs/>
        </w:rPr>
        <w:t>palladium(</w:t>
      </w:r>
      <w:proofErr w:type="gramEnd"/>
      <w:r w:rsidR="00180751" w:rsidRPr="00CF2B14">
        <w:rPr>
          <w:rFonts w:asciiTheme="minorHAnsi" w:hAnsiTheme="minorHAnsi" w:cstheme="minorHAnsi"/>
          <w:i w:val="0"/>
          <w:iCs/>
        </w:rPr>
        <w:t xml:space="preserve">0) catalyst </w:t>
      </w:r>
      <w:r>
        <w:rPr>
          <w:rFonts w:asciiTheme="minorHAnsi" w:hAnsiTheme="minorHAnsi" w:cstheme="minorHAnsi"/>
          <w:i w:val="0"/>
          <w:iCs/>
        </w:rPr>
        <w:t>to</w:t>
      </w:r>
      <w:r w:rsidR="00180751" w:rsidRPr="00CF2B14">
        <w:rPr>
          <w:rFonts w:asciiTheme="minorHAnsi" w:hAnsiTheme="minorHAnsi" w:cstheme="minorHAnsi"/>
          <w:i w:val="0"/>
          <w:iCs/>
        </w:rPr>
        <w:t xml:space="preserve"> the flask</w:t>
      </w:r>
      <w:r>
        <w:rPr>
          <w:rFonts w:asciiTheme="minorHAnsi" w:hAnsiTheme="minorHAnsi" w:cstheme="minorHAnsi"/>
          <w:i w:val="0"/>
          <w:iCs/>
        </w:rPr>
        <w:t xml:space="preserve"> </w:t>
      </w:r>
      <w:r>
        <w:rPr>
          <w:rFonts w:asciiTheme="minorHAnsi" w:hAnsiTheme="minorHAnsi" w:cstheme="minorHAnsi"/>
          <w:b/>
          <w:bCs/>
          <w:i w:val="0"/>
          <w:iCs/>
        </w:rPr>
        <w:t>[1]</w:t>
      </w:r>
      <w:r w:rsidR="00180751" w:rsidRPr="00CF2B14">
        <w:rPr>
          <w:rFonts w:asciiTheme="minorHAnsi" w:hAnsiTheme="minorHAnsi" w:cstheme="minorHAnsi"/>
          <w:i w:val="0"/>
          <w:iCs/>
        </w:rPr>
        <w:t>.</w:t>
      </w:r>
    </w:p>
    <w:p w14:paraId="4763BEDF" w14:textId="77777777" w:rsidR="00CF2B14" w:rsidRDefault="00CF2B14" w:rsidP="00CF2B1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proofErr w:type="spellStart"/>
      <w:r w:rsidRPr="00CF2B14">
        <w:rPr>
          <w:rFonts w:asciiTheme="minorHAnsi" w:hAnsiTheme="minorHAnsi" w:cstheme="minorHAnsi"/>
          <w:i w:val="0"/>
          <w:iCs/>
        </w:rPr>
        <w:t>tetrakis</w:t>
      </w:r>
      <w:proofErr w:type="spellEnd"/>
      <w:r w:rsidRPr="00CF2B14">
        <w:rPr>
          <w:rFonts w:asciiTheme="minorHAnsi" w:hAnsiTheme="minorHAnsi" w:cstheme="minorHAnsi"/>
          <w:i w:val="0"/>
          <w:iCs/>
        </w:rPr>
        <w:t>(triphenylphosphine)</w:t>
      </w:r>
      <w:proofErr w:type="gramStart"/>
      <w:r w:rsidRPr="00CF2B14">
        <w:rPr>
          <w:rFonts w:asciiTheme="minorHAnsi" w:hAnsiTheme="minorHAnsi" w:cstheme="minorHAnsi"/>
          <w:i w:val="0"/>
          <w:iCs/>
        </w:rPr>
        <w:t>palladium(</w:t>
      </w:r>
      <w:proofErr w:type="gramEnd"/>
      <w:r w:rsidRPr="00CF2B14">
        <w:rPr>
          <w:rFonts w:asciiTheme="minorHAnsi" w:hAnsiTheme="minorHAnsi" w:cstheme="minorHAnsi"/>
          <w:i w:val="0"/>
          <w:iCs/>
        </w:rPr>
        <w:t>0)</w:t>
      </w:r>
      <w:r>
        <w:rPr>
          <w:rFonts w:asciiTheme="minorHAnsi" w:hAnsiTheme="minorHAnsi" w:cstheme="minorHAnsi"/>
          <w:i w:val="0"/>
          <w:iCs/>
        </w:rPr>
        <w:t xml:space="preserve"> to flask, with </w:t>
      </w:r>
      <w:proofErr w:type="spellStart"/>
      <w:r w:rsidRPr="00CF2B14">
        <w:rPr>
          <w:rFonts w:asciiTheme="minorHAnsi" w:hAnsiTheme="minorHAnsi" w:cstheme="minorHAnsi"/>
          <w:i w:val="0"/>
          <w:iCs/>
        </w:rPr>
        <w:t>tetrakis</w:t>
      </w:r>
      <w:proofErr w:type="spellEnd"/>
      <w:r w:rsidRPr="00CF2B14">
        <w:rPr>
          <w:rFonts w:asciiTheme="minorHAnsi" w:hAnsiTheme="minorHAnsi" w:cstheme="minorHAnsi"/>
          <w:i w:val="0"/>
          <w:iCs/>
        </w:rPr>
        <w:t>(triphenylphosphine)palladium(0)</w:t>
      </w:r>
      <w:r>
        <w:rPr>
          <w:rFonts w:asciiTheme="minorHAnsi" w:hAnsiTheme="minorHAnsi" w:cstheme="minorHAnsi"/>
          <w:i w:val="0"/>
          <w:iCs/>
        </w:rPr>
        <w:t xml:space="preserve"> container visible in frame</w:t>
      </w:r>
    </w:p>
    <w:p w14:paraId="58933212" w14:textId="35367D93" w:rsidR="00180751" w:rsidRDefault="00180751" w:rsidP="00CF2B14">
      <w:pPr>
        <w:pStyle w:val="BodyText"/>
        <w:numPr>
          <w:ilvl w:val="1"/>
          <w:numId w:val="44"/>
        </w:numPr>
        <w:spacing w:before="360"/>
        <w:outlineLvl w:val="0"/>
        <w:rPr>
          <w:rFonts w:asciiTheme="minorHAnsi" w:hAnsiTheme="minorHAnsi" w:cstheme="minorHAnsi"/>
          <w:i w:val="0"/>
          <w:iCs/>
        </w:rPr>
      </w:pPr>
      <w:r w:rsidRPr="00CF2B14">
        <w:rPr>
          <w:rFonts w:asciiTheme="minorHAnsi" w:hAnsiTheme="minorHAnsi" w:cstheme="minorHAnsi"/>
          <w:i w:val="0"/>
          <w:iCs/>
        </w:rPr>
        <w:t xml:space="preserve">To produce 4-arylpyridines, add 205 </w:t>
      </w:r>
      <w:r w:rsidR="00CF2B14">
        <w:rPr>
          <w:rFonts w:asciiTheme="minorHAnsi" w:hAnsiTheme="minorHAnsi" w:cstheme="minorHAnsi"/>
          <w:i w:val="0"/>
          <w:iCs/>
        </w:rPr>
        <w:t>milligrams</w:t>
      </w:r>
      <w:r w:rsidRPr="00CF2B14">
        <w:rPr>
          <w:rFonts w:asciiTheme="minorHAnsi" w:hAnsiTheme="minorHAnsi" w:cstheme="minorHAnsi"/>
          <w:i w:val="0"/>
          <w:iCs/>
        </w:rPr>
        <w:t xml:space="preserve"> of 4-iodopyridine </w:t>
      </w:r>
      <w:r w:rsidR="00CF2B14">
        <w:rPr>
          <w:rFonts w:asciiTheme="minorHAnsi" w:hAnsiTheme="minorHAnsi" w:cstheme="minorHAnsi"/>
          <w:b/>
          <w:bCs/>
          <w:i w:val="0"/>
          <w:iCs/>
        </w:rPr>
        <w:t>[1]</w:t>
      </w:r>
      <w:r w:rsidR="00CF2B14">
        <w:rPr>
          <w:rFonts w:asciiTheme="minorHAnsi" w:hAnsiTheme="minorHAnsi" w:cstheme="minorHAnsi"/>
          <w:i w:val="0"/>
          <w:iCs/>
        </w:rPr>
        <w:t xml:space="preserve"> and 1.25 equivalent of a boronic acid compound of interest to the flask </w:t>
      </w:r>
      <w:r w:rsidR="00CF2B14">
        <w:rPr>
          <w:rFonts w:asciiTheme="minorHAnsi" w:hAnsiTheme="minorHAnsi" w:cstheme="minorHAnsi"/>
          <w:b/>
          <w:bCs/>
          <w:i w:val="0"/>
          <w:iCs/>
        </w:rPr>
        <w:t>[2]</w:t>
      </w:r>
      <w:r w:rsidR="00CF2B14">
        <w:rPr>
          <w:rFonts w:asciiTheme="minorHAnsi" w:hAnsiTheme="minorHAnsi" w:cstheme="minorHAnsi"/>
          <w:i w:val="0"/>
          <w:iCs/>
        </w:rPr>
        <w:t>.</w:t>
      </w:r>
    </w:p>
    <w:p w14:paraId="067C4F0A" w14:textId="04D101E2" w:rsidR="00CF2B14" w:rsidRDefault="00CF2B14" w:rsidP="00CF2B1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4</w:t>
      </w:r>
      <w:r w:rsidRPr="00CF2B14">
        <w:rPr>
          <w:rFonts w:asciiTheme="minorHAnsi" w:hAnsiTheme="minorHAnsi" w:cstheme="minorHAnsi"/>
          <w:i w:val="0"/>
          <w:iCs/>
        </w:rPr>
        <w:t>-iodopyridine</w:t>
      </w:r>
      <w:r>
        <w:rPr>
          <w:rFonts w:asciiTheme="minorHAnsi" w:hAnsiTheme="minorHAnsi" w:cstheme="minorHAnsi"/>
          <w:i w:val="0"/>
          <w:iCs/>
        </w:rPr>
        <w:t xml:space="preserve"> to flask, with 4</w:t>
      </w:r>
      <w:r w:rsidRPr="00CF2B14">
        <w:rPr>
          <w:rFonts w:asciiTheme="minorHAnsi" w:hAnsiTheme="minorHAnsi" w:cstheme="minorHAnsi"/>
          <w:i w:val="0"/>
          <w:iCs/>
        </w:rPr>
        <w:t>-iodopyridine</w:t>
      </w:r>
      <w:r>
        <w:rPr>
          <w:rFonts w:asciiTheme="minorHAnsi" w:hAnsiTheme="minorHAnsi" w:cstheme="minorHAnsi"/>
          <w:i w:val="0"/>
          <w:iCs/>
        </w:rPr>
        <w:t xml:space="preserve"> container visible in frame</w:t>
      </w:r>
    </w:p>
    <w:p w14:paraId="70F442F6" w14:textId="77777777" w:rsidR="00CF2B14" w:rsidRDefault="00CF2B14" w:rsidP="00CF2B14">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boronic acid compound to flask, with boronic acid compound container visible in frame</w:t>
      </w:r>
    </w:p>
    <w:p w14:paraId="5003651C" w14:textId="04B21207" w:rsidR="00180751" w:rsidRDefault="00570CCA" w:rsidP="00CF2B14">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h</w:t>
      </w:r>
      <w:r w:rsidR="00180751" w:rsidRPr="00CF2B14">
        <w:rPr>
          <w:rFonts w:asciiTheme="minorHAnsi" w:hAnsiTheme="minorHAnsi" w:cstheme="minorHAnsi"/>
          <w:i w:val="0"/>
          <w:iCs/>
        </w:rPr>
        <w:t>eat and stir the reaction mixture for 1 h</w:t>
      </w:r>
      <w:r>
        <w:rPr>
          <w:rFonts w:asciiTheme="minorHAnsi" w:hAnsiTheme="minorHAnsi" w:cstheme="minorHAnsi"/>
          <w:i w:val="0"/>
          <w:iCs/>
        </w:rPr>
        <w:t>our</w:t>
      </w:r>
      <w:r w:rsidR="00180751" w:rsidRPr="00CF2B14">
        <w:rPr>
          <w:rFonts w:asciiTheme="minorHAnsi" w:hAnsiTheme="minorHAnsi" w:cstheme="minorHAnsi"/>
          <w:i w:val="0"/>
          <w:iCs/>
        </w:rPr>
        <w:t xml:space="preserve"> on a heating plate </w:t>
      </w:r>
      <w:r>
        <w:rPr>
          <w:rFonts w:asciiTheme="minorHAnsi" w:hAnsiTheme="minorHAnsi" w:cstheme="minorHAnsi"/>
          <w:i w:val="0"/>
          <w:iCs/>
        </w:rPr>
        <w:t xml:space="preserve">in the oil bath </w:t>
      </w:r>
      <w:r w:rsidR="00180751" w:rsidRPr="00CF2B14">
        <w:rPr>
          <w:rFonts w:asciiTheme="minorHAnsi" w:hAnsiTheme="minorHAnsi" w:cstheme="minorHAnsi"/>
          <w:i w:val="0"/>
          <w:iCs/>
        </w:rPr>
        <w:t xml:space="preserve">with </w:t>
      </w:r>
      <w:r>
        <w:rPr>
          <w:rFonts w:asciiTheme="minorHAnsi" w:hAnsiTheme="minorHAnsi" w:cstheme="minorHAnsi"/>
          <w:i w:val="0"/>
          <w:iCs/>
        </w:rPr>
        <w:t xml:space="preserve">a </w:t>
      </w:r>
      <w:r w:rsidR="00180751" w:rsidRPr="00CF2B14">
        <w:rPr>
          <w:rFonts w:asciiTheme="minorHAnsi" w:hAnsiTheme="minorHAnsi" w:cstheme="minorHAnsi"/>
          <w:i w:val="0"/>
          <w:iCs/>
        </w:rPr>
        <w:t xml:space="preserve">magnetic </w:t>
      </w:r>
      <w:r>
        <w:rPr>
          <w:rFonts w:asciiTheme="minorHAnsi" w:hAnsiTheme="minorHAnsi" w:cstheme="minorHAnsi"/>
          <w:i w:val="0"/>
          <w:iCs/>
        </w:rPr>
        <w:t>stir bar</w:t>
      </w:r>
      <w:r w:rsidR="00180751" w:rsidRPr="00CF2B14">
        <w:rPr>
          <w:rFonts w:asciiTheme="minorHAnsi" w:hAnsiTheme="minorHAnsi" w:cstheme="minorHAnsi"/>
          <w:i w:val="0"/>
          <w:iCs/>
        </w:rPr>
        <w:t xml:space="preserve"> </w:t>
      </w:r>
      <w:r>
        <w:rPr>
          <w:rFonts w:asciiTheme="minorHAnsi" w:hAnsiTheme="minorHAnsi" w:cstheme="minorHAnsi"/>
          <w:i w:val="0"/>
          <w:iCs/>
        </w:rPr>
        <w:t>at</w:t>
      </w:r>
      <w:r w:rsidR="00180751" w:rsidRPr="00CF2B14">
        <w:rPr>
          <w:rFonts w:asciiTheme="minorHAnsi" w:hAnsiTheme="minorHAnsi" w:cstheme="minorHAnsi"/>
          <w:i w:val="0"/>
          <w:iCs/>
        </w:rPr>
        <w:t xml:space="preserve"> 120</w:t>
      </w:r>
      <w:r>
        <w:rPr>
          <w:rFonts w:asciiTheme="minorHAnsi" w:hAnsiTheme="minorHAnsi" w:cstheme="minorHAnsi"/>
          <w:i w:val="0"/>
          <w:iCs/>
        </w:rPr>
        <w:t>-1</w:t>
      </w:r>
      <w:r w:rsidR="00180751" w:rsidRPr="00CF2B14">
        <w:rPr>
          <w:rFonts w:asciiTheme="minorHAnsi" w:hAnsiTheme="minorHAnsi" w:cstheme="minorHAnsi"/>
          <w:i w:val="0"/>
          <w:iCs/>
        </w:rPr>
        <w:t xml:space="preserve">30 </w:t>
      </w:r>
      <w:r>
        <w:rPr>
          <w:rFonts w:asciiTheme="minorHAnsi" w:hAnsiTheme="minorHAnsi" w:cstheme="minorHAnsi"/>
          <w:i w:val="0"/>
          <w:iCs/>
        </w:rPr>
        <w:t xml:space="preserve">degrees Celsius </w:t>
      </w:r>
      <w:r>
        <w:rPr>
          <w:rFonts w:asciiTheme="minorHAnsi" w:hAnsiTheme="minorHAnsi" w:cstheme="minorHAnsi"/>
          <w:b/>
          <w:bCs/>
          <w:i w:val="0"/>
          <w:iCs/>
        </w:rPr>
        <w:t>[1]</w:t>
      </w:r>
      <w:r w:rsidR="00180751" w:rsidRPr="00CF2B14">
        <w:rPr>
          <w:rFonts w:asciiTheme="minorHAnsi" w:hAnsiTheme="minorHAnsi" w:cstheme="minorHAnsi"/>
          <w:i w:val="0"/>
          <w:iCs/>
        </w:rPr>
        <w:t>.</w:t>
      </w:r>
    </w:p>
    <w:p w14:paraId="7C529091" w14:textId="77777777" w:rsidR="00570CCA" w:rsidRDefault="00570CCA" w:rsidP="00570CC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Reaction being stirred</w:t>
      </w:r>
    </w:p>
    <w:p w14:paraId="5B53CB40" w14:textId="21E82172" w:rsidR="00570CCA" w:rsidRDefault="00180751" w:rsidP="00570CCA">
      <w:pPr>
        <w:pStyle w:val="BodyText"/>
        <w:numPr>
          <w:ilvl w:val="1"/>
          <w:numId w:val="44"/>
        </w:numPr>
        <w:spacing w:before="360"/>
        <w:outlineLvl w:val="0"/>
        <w:rPr>
          <w:rFonts w:asciiTheme="minorHAnsi" w:hAnsiTheme="minorHAnsi" w:cstheme="minorHAnsi"/>
          <w:i w:val="0"/>
          <w:iCs/>
        </w:rPr>
      </w:pPr>
      <w:r w:rsidRPr="00570CCA">
        <w:rPr>
          <w:rFonts w:asciiTheme="minorHAnsi" w:hAnsiTheme="minorHAnsi" w:cstheme="minorHAnsi"/>
          <w:i w:val="0"/>
          <w:iCs/>
        </w:rPr>
        <w:t xml:space="preserve">After 1 hour, </w:t>
      </w:r>
      <w:r w:rsidR="00570CCA">
        <w:rPr>
          <w:rFonts w:asciiTheme="minorHAnsi" w:hAnsiTheme="minorHAnsi" w:cstheme="minorHAnsi"/>
          <w:i w:val="0"/>
          <w:iCs/>
        </w:rPr>
        <w:t>allow</w:t>
      </w:r>
      <w:r w:rsidRPr="00570CCA">
        <w:rPr>
          <w:rFonts w:asciiTheme="minorHAnsi" w:hAnsiTheme="minorHAnsi" w:cstheme="minorHAnsi"/>
          <w:i w:val="0"/>
          <w:iCs/>
        </w:rPr>
        <w:t xml:space="preserve"> the flask </w:t>
      </w:r>
      <w:r w:rsidR="00570CCA">
        <w:rPr>
          <w:rFonts w:asciiTheme="minorHAnsi" w:hAnsiTheme="minorHAnsi" w:cstheme="minorHAnsi"/>
          <w:i w:val="0"/>
          <w:iCs/>
        </w:rPr>
        <w:t>to cool</w:t>
      </w:r>
      <w:r w:rsidR="00002F6F">
        <w:rPr>
          <w:rFonts w:asciiTheme="minorHAnsi" w:hAnsiTheme="minorHAnsi" w:cstheme="minorHAnsi"/>
          <w:i w:val="0"/>
          <w:iCs/>
        </w:rPr>
        <w:t xml:space="preserve"> to the touch</w:t>
      </w:r>
      <w:r w:rsidR="00570CCA">
        <w:rPr>
          <w:rFonts w:asciiTheme="minorHAnsi" w:hAnsiTheme="minorHAnsi" w:cstheme="minorHAnsi"/>
          <w:i w:val="0"/>
          <w:iCs/>
        </w:rPr>
        <w:t xml:space="preserve"> at room temperature </w:t>
      </w:r>
      <w:r w:rsidR="00570CCA">
        <w:rPr>
          <w:rFonts w:asciiTheme="minorHAnsi" w:hAnsiTheme="minorHAnsi" w:cstheme="minorHAnsi"/>
          <w:b/>
          <w:bCs/>
          <w:i w:val="0"/>
          <w:iCs/>
        </w:rPr>
        <w:t xml:space="preserve">[1] </w:t>
      </w:r>
      <w:r w:rsidR="00570CCA">
        <w:rPr>
          <w:rFonts w:asciiTheme="minorHAnsi" w:hAnsiTheme="minorHAnsi" w:cstheme="minorHAnsi"/>
          <w:i w:val="0"/>
          <w:iCs/>
        </w:rPr>
        <w:t>before</w:t>
      </w:r>
      <w:r w:rsidRPr="00570CCA">
        <w:rPr>
          <w:rFonts w:asciiTheme="minorHAnsi" w:hAnsiTheme="minorHAnsi" w:cstheme="minorHAnsi"/>
          <w:i w:val="0"/>
          <w:iCs/>
        </w:rPr>
        <w:t xml:space="preserve"> </w:t>
      </w:r>
      <w:r w:rsidR="00570CCA">
        <w:rPr>
          <w:rFonts w:asciiTheme="minorHAnsi" w:hAnsiTheme="minorHAnsi" w:cstheme="minorHAnsi"/>
          <w:i w:val="0"/>
          <w:iCs/>
        </w:rPr>
        <w:t>transferring</w:t>
      </w:r>
      <w:r w:rsidRPr="00570CCA">
        <w:rPr>
          <w:rFonts w:asciiTheme="minorHAnsi" w:hAnsiTheme="minorHAnsi" w:cstheme="minorHAnsi"/>
          <w:i w:val="0"/>
          <w:iCs/>
        </w:rPr>
        <w:t xml:space="preserve"> a 20-</w:t>
      </w:r>
      <w:r w:rsidR="00570CCA">
        <w:rPr>
          <w:rFonts w:asciiTheme="minorHAnsi" w:hAnsiTheme="minorHAnsi" w:cstheme="minorHAnsi"/>
          <w:i w:val="0"/>
          <w:iCs/>
        </w:rPr>
        <w:t>microliter</w:t>
      </w:r>
      <w:r w:rsidRPr="00570CCA">
        <w:rPr>
          <w:rFonts w:asciiTheme="minorHAnsi" w:hAnsiTheme="minorHAnsi" w:cstheme="minorHAnsi"/>
          <w:i w:val="0"/>
          <w:iCs/>
        </w:rPr>
        <w:t xml:space="preserve"> sample from the reaction mixture i</w:t>
      </w:r>
      <w:r w:rsidR="00570CCA">
        <w:rPr>
          <w:rFonts w:asciiTheme="minorHAnsi" w:hAnsiTheme="minorHAnsi" w:cstheme="minorHAnsi"/>
          <w:i w:val="0"/>
          <w:iCs/>
        </w:rPr>
        <w:t>nto</w:t>
      </w:r>
      <w:r w:rsidRPr="00570CCA">
        <w:rPr>
          <w:rFonts w:asciiTheme="minorHAnsi" w:hAnsiTheme="minorHAnsi" w:cstheme="minorHAnsi"/>
          <w:i w:val="0"/>
          <w:iCs/>
        </w:rPr>
        <w:t xml:space="preserve"> a small test tube</w:t>
      </w:r>
      <w:r w:rsidR="00570CCA">
        <w:rPr>
          <w:rFonts w:asciiTheme="minorHAnsi" w:hAnsiTheme="minorHAnsi" w:cstheme="minorHAnsi"/>
          <w:i w:val="0"/>
          <w:iCs/>
        </w:rPr>
        <w:t xml:space="preserve"> </w:t>
      </w:r>
      <w:r w:rsidR="00570CCA">
        <w:rPr>
          <w:rFonts w:asciiTheme="minorHAnsi" w:hAnsiTheme="minorHAnsi" w:cstheme="minorHAnsi"/>
          <w:b/>
          <w:bCs/>
          <w:i w:val="0"/>
          <w:iCs/>
        </w:rPr>
        <w:t>[2]</w:t>
      </w:r>
      <w:r w:rsidRPr="00570CCA">
        <w:rPr>
          <w:rFonts w:asciiTheme="minorHAnsi" w:hAnsiTheme="minorHAnsi" w:cstheme="minorHAnsi"/>
          <w:i w:val="0"/>
          <w:iCs/>
        </w:rPr>
        <w:t>.</w:t>
      </w:r>
    </w:p>
    <w:p w14:paraId="6E10207C" w14:textId="77777777" w:rsidR="00570CCA" w:rsidRDefault="00570CCA" w:rsidP="00570CC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removing flask from bath</w:t>
      </w:r>
    </w:p>
    <w:p w14:paraId="2AEB039A" w14:textId="63660A90" w:rsidR="00180751" w:rsidRDefault="00570CCA" w:rsidP="00570CC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w:t>
      </w:r>
      <w:r w:rsidR="00180751" w:rsidRPr="00570CCA">
        <w:rPr>
          <w:rFonts w:asciiTheme="minorHAnsi" w:hAnsiTheme="minorHAnsi" w:cstheme="minorHAnsi"/>
          <w:i w:val="0"/>
          <w:iCs/>
        </w:rPr>
        <w:t xml:space="preserve"> </w:t>
      </w:r>
      <w:r>
        <w:rPr>
          <w:rFonts w:asciiTheme="minorHAnsi" w:hAnsiTheme="minorHAnsi" w:cstheme="minorHAnsi"/>
          <w:i w:val="0"/>
          <w:iCs/>
        </w:rPr>
        <w:t>sample to tube</w:t>
      </w:r>
    </w:p>
    <w:p w14:paraId="5CB031CB" w14:textId="22C6D872" w:rsidR="00570CCA" w:rsidRDefault="00570CCA" w:rsidP="00570CC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To follow the progress of the reaction,</w:t>
      </w:r>
      <w:r w:rsidR="00A7381B">
        <w:rPr>
          <w:rFonts w:asciiTheme="minorHAnsi" w:hAnsiTheme="minorHAnsi" w:cstheme="minorHAnsi"/>
          <w:i w:val="0"/>
          <w:iCs/>
        </w:rPr>
        <w:t xml:space="preserve"> assess the sample by</w:t>
      </w:r>
      <w:r w:rsidR="00A7381B" w:rsidRPr="00A7381B">
        <w:rPr>
          <w:rFonts w:asciiTheme="minorHAnsi" w:hAnsiTheme="minorHAnsi" w:cstheme="minorHAnsi"/>
        </w:rPr>
        <w:t xml:space="preserve"> </w:t>
      </w:r>
      <w:r w:rsidR="00A7381B" w:rsidRPr="00A7381B">
        <w:rPr>
          <w:rFonts w:asciiTheme="minorHAnsi" w:hAnsiTheme="minorHAnsi" w:cstheme="minorHAnsi"/>
          <w:i w:val="0"/>
          <w:iCs/>
        </w:rPr>
        <w:t>thin layer chromatography</w:t>
      </w:r>
      <w:r w:rsidR="00A7381B">
        <w:rPr>
          <w:rFonts w:asciiTheme="minorHAnsi" w:hAnsiTheme="minorHAnsi" w:cstheme="minorHAnsi"/>
          <w:i w:val="0"/>
          <w:iCs/>
        </w:rPr>
        <w:t xml:space="preserve"> according to standard protocols </w:t>
      </w:r>
      <w:r w:rsidR="00A7381B">
        <w:rPr>
          <w:rFonts w:asciiTheme="minorHAnsi" w:hAnsiTheme="minorHAnsi" w:cstheme="minorHAnsi"/>
          <w:b/>
          <w:bCs/>
          <w:i w:val="0"/>
          <w:iCs/>
        </w:rPr>
        <w:t>[1]</w:t>
      </w:r>
      <w:r w:rsidR="00A7381B">
        <w:rPr>
          <w:rFonts w:asciiTheme="minorHAnsi" w:hAnsiTheme="minorHAnsi" w:cstheme="minorHAnsi"/>
          <w:i w:val="0"/>
          <w:iCs/>
        </w:rPr>
        <w:t>.</w:t>
      </w:r>
    </w:p>
    <w:p w14:paraId="158C049D" w14:textId="77777777" w:rsidR="00A7381B" w:rsidRDefault="00A7381B" w:rsidP="00A7381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sample to instrument</w:t>
      </w:r>
    </w:p>
    <w:p w14:paraId="621DCA1F" w14:textId="6157D8B2" w:rsidR="00180751" w:rsidRDefault="00180751" w:rsidP="00A7381B">
      <w:pPr>
        <w:pStyle w:val="BodyText"/>
        <w:numPr>
          <w:ilvl w:val="1"/>
          <w:numId w:val="44"/>
        </w:numPr>
        <w:spacing w:before="360"/>
        <w:outlineLvl w:val="0"/>
        <w:rPr>
          <w:rFonts w:asciiTheme="minorHAnsi" w:hAnsiTheme="minorHAnsi" w:cstheme="minorHAnsi"/>
          <w:i w:val="0"/>
          <w:iCs/>
        </w:rPr>
      </w:pPr>
      <w:r w:rsidRPr="00A7381B">
        <w:rPr>
          <w:rFonts w:asciiTheme="minorHAnsi" w:hAnsiTheme="minorHAnsi" w:cstheme="minorHAnsi"/>
          <w:i w:val="0"/>
          <w:iCs/>
        </w:rPr>
        <w:t xml:space="preserve">If the reaction mixture still contains unreacted </w:t>
      </w:r>
      <w:proofErr w:type="spellStart"/>
      <w:r w:rsidRPr="00A7381B">
        <w:rPr>
          <w:rFonts w:asciiTheme="minorHAnsi" w:hAnsiTheme="minorHAnsi" w:cstheme="minorHAnsi"/>
          <w:i w:val="0"/>
          <w:iCs/>
        </w:rPr>
        <w:t>iodoaryl</w:t>
      </w:r>
      <w:proofErr w:type="spellEnd"/>
      <w:r w:rsidRPr="00A7381B">
        <w:rPr>
          <w:rFonts w:asciiTheme="minorHAnsi" w:hAnsiTheme="minorHAnsi" w:cstheme="minorHAnsi"/>
          <w:i w:val="0"/>
          <w:iCs/>
        </w:rPr>
        <w:t xml:space="preserve"> starting material </w:t>
      </w:r>
      <w:r w:rsidR="00A7381B">
        <w:rPr>
          <w:rFonts w:asciiTheme="minorHAnsi" w:hAnsiTheme="minorHAnsi" w:cstheme="minorHAnsi"/>
          <w:b/>
          <w:bCs/>
          <w:i w:val="0"/>
          <w:iCs/>
        </w:rPr>
        <w:t>[1]</w:t>
      </w:r>
      <w:r w:rsidR="00A7381B">
        <w:rPr>
          <w:rFonts w:asciiTheme="minorHAnsi" w:hAnsiTheme="minorHAnsi" w:cstheme="minorHAnsi"/>
          <w:i w:val="0"/>
          <w:iCs/>
        </w:rPr>
        <w:t>, return</w:t>
      </w:r>
      <w:r w:rsidRPr="00A7381B">
        <w:rPr>
          <w:rFonts w:asciiTheme="minorHAnsi" w:hAnsiTheme="minorHAnsi" w:cstheme="minorHAnsi"/>
          <w:i w:val="0"/>
          <w:iCs/>
        </w:rPr>
        <w:t xml:space="preserve"> the flask </w:t>
      </w:r>
      <w:r w:rsidR="00A7381B">
        <w:rPr>
          <w:rFonts w:asciiTheme="minorHAnsi" w:hAnsiTheme="minorHAnsi" w:cstheme="minorHAnsi"/>
          <w:i w:val="0"/>
          <w:iCs/>
        </w:rPr>
        <w:t>to</w:t>
      </w:r>
      <w:r w:rsidRPr="00A7381B">
        <w:rPr>
          <w:rFonts w:asciiTheme="minorHAnsi" w:hAnsiTheme="minorHAnsi" w:cstheme="minorHAnsi"/>
          <w:i w:val="0"/>
          <w:iCs/>
        </w:rPr>
        <w:t xml:space="preserve"> the oil </w:t>
      </w:r>
      <w:r w:rsidR="00A7381B">
        <w:rPr>
          <w:rFonts w:asciiTheme="minorHAnsi" w:hAnsiTheme="minorHAnsi" w:cstheme="minorHAnsi"/>
          <w:i w:val="0"/>
          <w:iCs/>
        </w:rPr>
        <w:t xml:space="preserve">bath until all of the starting material has been dissolved </w:t>
      </w:r>
      <w:r w:rsidR="00A7381B">
        <w:rPr>
          <w:rFonts w:asciiTheme="minorHAnsi" w:hAnsiTheme="minorHAnsi" w:cstheme="minorHAnsi"/>
          <w:b/>
          <w:bCs/>
          <w:i w:val="0"/>
          <w:iCs/>
        </w:rPr>
        <w:t>[2]</w:t>
      </w:r>
      <w:r w:rsidR="00A7381B">
        <w:rPr>
          <w:rFonts w:asciiTheme="minorHAnsi" w:hAnsiTheme="minorHAnsi" w:cstheme="minorHAnsi"/>
          <w:i w:val="0"/>
          <w:iCs/>
        </w:rPr>
        <w:t>.</w:t>
      </w:r>
      <w:r w:rsidRPr="00A7381B">
        <w:rPr>
          <w:rFonts w:asciiTheme="minorHAnsi" w:hAnsiTheme="minorHAnsi" w:cstheme="minorHAnsi"/>
          <w:i w:val="0"/>
          <w:iCs/>
        </w:rPr>
        <w:t xml:space="preserve"> </w:t>
      </w:r>
    </w:p>
    <w:p w14:paraId="3F68C109" w14:textId="3711B449" w:rsidR="00A7381B" w:rsidRDefault="00002F6F" w:rsidP="00A7381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TLC readout showing presence of starting material</w:t>
      </w:r>
      <w:r>
        <w:rPr>
          <w:rFonts w:asciiTheme="minorHAnsi" w:hAnsiTheme="minorHAnsi" w:cstheme="minorHAnsi"/>
          <w:i w:val="0"/>
          <w:iCs/>
        </w:rPr>
        <w:t xml:space="preserve"> OR LAB MEDIA: </w:t>
      </w:r>
      <w:r w:rsidRPr="00002F6F">
        <w:rPr>
          <w:rFonts w:asciiTheme="minorHAnsi" w:hAnsiTheme="minorHAnsi" w:cstheme="minorHAnsi"/>
          <w:i w:val="0"/>
          <w:iCs/>
          <w:highlight w:val="yellow"/>
        </w:rPr>
        <w:t>To be provided by Authors</w:t>
      </w:r>
      <w:r>
        <w:rPr>
          <w:rFonts w:asciiTheme="minorHAnsi" w:hAnsiTheme="minorHAnsi" w:cstheme="minorHAnsi"/>
          <w:i w:val="0"/>
          <w:iCs/>
        </w:rPr>
        <w:t>: TLC readout showing presence of starting material</w:t>
      </w:r>
    </w:p>
    <w:p w14:paraId="25D2EB44" w14:textId="77777777" w:rsidR="00A7381B" w:rsidRDefault="00A7381B" w:rsidP="00A7381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Talent placing flask into oil</w:t>
      </w:r>
    </w:p>
    <w:p w14:paraId="4BBC3B37" w14:textId="6448EEEA" w:rsidR="00180751" w:rsidRDefault="00180751" w:rsidP="00A7381B">
      <w:pPr>
        <w:pStyle w:val="BodyText"/>
        <w:numPr>
          <w:ilvl w:val="1"/>
          <w:numId w:val="44"/>
        </w:numPr>
        <w:spacing w:before="360"/>
        <w:outlineLvl w:val="0"/>
        <w:rPr>
          <w:rFonts w:asciiTheme="minorHAnsi" w:hAnsiTheme="minorHAnsi" w:cstheme="minorHAnsi"/>
          <w:i w:val="0"/>
          <w:iCs/>
        </w:rPr>
      </w:pPr>
      <w:r w:rsidRPr="00A7381B">
        <w:rPr>
          <w:rFonts w:asciiTheme="minorHAnsi" w:hAnsiTheme="minorHAnsi" w:cstheme="minorHAnsi"/>
          <w:i w:val="0"/>
          <w:iCs/>
        </w:rPr>
        <w:t xml:space="preserve">If the reaction mixture </w:t>
      </w:r>
      <w:r w:rsidR="00A7381B">
        <w:rPr>
          <w:rFonts w:asciiTheme="minorHAnsi" w:hAnsiTheme="minorHAnsi" w:cstheme="minorHAnsi"/>
          <w:i w:val="0"/>
          <w:iCs/>
        </w:rPr>
        <w:t>does not</w:t>
      </w:r>
      <w:r w:rsidRPr="00A7381B">
        <w:rPr>
          <w:rFonts w:asciiTheme="minorHAnsi" w:hAnsiTheme="minorHAnsi" w:cstheme="minorHAnsi"/>
          <w:i w:val="0"/>
          <w:iCs/>
        </w:rPr>
        <w:t xml:space="preserve"> contain </w:t>
      </w:r>
      <w:proofErr w:type="spellStart"/>
      <w:r w:rsidRPr="00A7381B">
        <w:rPr>
          <w:rFonts w:asciiTheme="minorHAnsi" w:hAnsiTheme="minorHAnsi" w:cstheme="minorHAnsi"/>
          <w:i w:val="0"/>
          <w:iCs/>
        </w:rPr>
        <w:t>iodoaryl</w:t>
      </w:r>
      <w:proofErr w:type="spellEnd"/>
      <w:r w:rsidRPr="00A7381B">
        <w:rPr>
          <w:rFonts w:asciiTheme="minorHAnsi" w:hAnsiTheme="minorHAnsi" w:cstheme="minorHAnsi"/>
          <w:i w:val="0"/>
          <w:iCs/>
        </w:rPr>
        <w:t xml:space="preserve"> starting material, the reaction is complete</w:t>
      </w:r>
      <w:r w:rsidR="00A7381B">
        <w:rPr>
          <w:rFonts w:asciiTheme="minorHAnsi" w:hAnsiTheme="minorHAnsi" w:cstheme="minorHAnsi"/>
          <w:i w:val="0"/>
          <w:iCs/>
        </w:rPr>
        <w:t xml:space="preserve"> </w:t>
      </w:r>
      <w:r w:rsidR="00A7381B">
        <w:rPr>
          <w:rFonts w:asciiTheme="minorHAnsi" w:hAnsiTheme="minorHAnsi" w:cstheme="minorHAnsi"/>
          <w:b/>
          <w:bCs/>
          <w:i w:val="0"/>
          <w:iCs/>
        </w:rPr>
        <w:t>[1]</w:t>
      </w:r>
      <w:r w:rsidRPr="00A7381B">
        <w:rPr>
          <w:rFonts w:asciiTheme="minorHAnsi" w:hAnsiTheme="minorHAnsi" w:cstheme="minorHAnsi"/>
          <w:i w:val="0"/>
          <w:iCs/>
        </w:rPr>
        <w:t xml:space="preserve">. Terminate the heating </w:t>
      </w:r>
      <w:r w:rsidR="00A7381B">
        <w:rPr>
          <w:rFonts w:asciiTheme="minorHAnsi" w:hAnsiTheme="minorHAnsi" w:cstheme="minorHAnsi"/>
          <w:b/>
          <w:bCs/>
          <w:i w:val="0"/>
          <w:iCs/>
        </w:rPr>
        <w:t xml:space="preserve">[2] </w:t>
      </w:r>
      <w:r w:rsidRPr="00A7381B">
        <w:rPr>
          <w:rFonts w:asciiTheme="minorHAnsi" w:hAnsiTheme="minorHAnsi" w:cstheme="minorHAnsi"/>
          <w:i w:val="0"/>
          <w:iCs/>
        </w:rPr>
        <w:t xml:space="preserve">and </w:t>
      </w:r>
      <w:r w:rsidR="00002F6F">
        <w:rPr>
          <w:rFonts w:asciiTheme="minorHAnsi" w:hAnsiTheme="minorHAnsi" w:cstheme="minorHAnsi"/>
          <w:i w:val="0"/>
          <w:iCs/>
        </w:rPr>
        <w:t>allow</w:t>
      </w:r>
      <w:r w:rsidRPr="00A7381B">
        <w:rPr>
          <w:rFonts w:asciiTheme="minorHAnsi" w:hAnsiTheme="minorHAnsi" w:cstheme="minorHAnsi"/>
          <w:i w:val="0"/>
          <w:iCs/>
        </w:rPr>
        <w:t xml:space="preserve"> the reaction mixture to </w:t>
      </w:r>
      <w:r w:rsidR="00002F6F">
        <w:rPr>
          <w:rFonts w:asciiTheme="minorHAnsi" w:hAnsiTheme="minorHAnsi" w:cstheme="minorHAnsi"/>
          <w:i w:val="0"/>
          <w:iCs/>
        </w:rPr>
        <w:t>cool to r</w:t>
      </w:r>
      <w:r w:rsidRPr="00A7381B">
        <w:rPr>
          <w:rFonts w:asciiTheme="minorHAnsi" w:hAnsiTheme="minorHAnsi" w:cstheme="minorHAnsi"/>
          <w:i w:val="0"/>
          <w:iCs/>
        </w:rPr>
        <w:t>oom temperature</w:t>
      </w:r>
      <w:r w:rsidR="00A7381B">
        <w:rPr>
          <w:rFonts w:asciiTheme="minorHAnsi" w:hAnsiTheme="minorHAnsi" w:cstheme="minorHAnsi"/>
          <w:i w:val="0"/>
          <w:iCs/>
        </w:rPr>
        <w:t xml:space="preserve"> </w:t>
      </w:r>
      <w:r w:rsidR="00A7381B">
        <w:rPr>
          <w:rFonts w:asciiTheme="minorHAnsi" w:hAnsiTheme="minorHAnsi" w:cstheme="minorHAnsi"/>
          <w:b/>
          <w:bCs/>
          <w:i w:val="0"/>
          <w:iCs/>
        </w:rPr>
        <w:t>[3]</w:t>
      </w:r>
      <w:r w:rsidRPr="00A7381B">
        <w:rPr>
          <w:rFonts w:asciiTheme="minorHAnsi" w:hAnsiTheme="minorHAnsi" w:cstheme="minorHAnsi"/>
          <w:i w:val="0"/>
          <w:iCs/>
        </w:rPr>
        <w:t>.</w:t>
      </w:r>
    </w:p>
    <w:p w14:paraId="70C5175E" w14:textId="5A9F7E45" w:rsidR="00002F6F" w:rsidRDefault="00002F6F" w:rsidP="00002F6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TLC readout showing </w:t>
      </w:r>
      <w:r>
        <w:rPr>
          <w:rFonts w:asciiTheme="minorHAnsi" w:hAnsiTheme="minorHAnsi" w:cstheme="minorHAnsi"/>
          <w:i w:val="0"/>
          <w:iCs/>
        </w:rPr>
        <w:t>absence</w:t>
      </w:r>
      <w:r>
        <w:rPr>
          <w:rFonts w:asciiTheme="minorHAnsi" w:hAnsiTheme="minorHAnsi" w:cstheme="minorHAnsi"/>
          <w:i w:val="0"/>
          <w:iCs/>
        </w:rPr>
        <w:t xml:space="preserve"> of starting material OR LAB MEDIA: </w:t>
      </w:r>
      <w:r w:rsidRPr="00002F6F">
        <w:rPr>
          <w:rFonts w:asciiTheme="minorHAnsi" w:hAnsiTheme="minorHAnsi" w:cstheme="minorHAnsi"/>
          <w:i w:val="0"/>
          <w:iCs/>
          <w:highlight w:val="yellow"/>
        </w:rPr>
        <w:t>To be provided by Authors</w:t>
      </w:r>
      <w:r>
        <w:rPr>
          <w:rFonts w:asciiTheme="minorHAnsi" w:hAnsiTheme="minorHAnsi" w:cstheme="minorHAnsi"/>
          <w:i w:val="0"/>
          <w:iCs/>
        </w:rPr>
        <w:t xml:space="preserve">: TLC readout showing </w:t>
      </w:r>
      <w:r>
        <w:rPr>
          <w:rFonts w:asciiTheme="minorHAnsi" w:hAnsiTheme="minorHAnsi" w:cstheme="minorHAnsi"/>
          <w:i w:val="0"/>
          <w:iCs/>
        </w:rPr>
        <w:t>absence</w:t>
      </w:r>
      <w:r>
        <w:rPr>
          <w:rFonts w:asciiTheme="minorHAnsi" w:hAnsiTheme="minorHAnsi" w:cstheme="minorHAnsi"/>
          <w:i w:val="0"/>
          <w:iCs/>
        </w:rPr>
        <w:t xml:space="preserve"> of starting material</w:t>
      </w:r>
    </w:p>
    <w:p w14:paraId="661FCCED" w14:textId="2160F54E" w:rsidR="00A7381B" w:rsidRDefault="00A7381B" w:rsidP="00A7381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turning off heat</w:t>
      </w:r>
    </w:p>
    <w:p w14:paraId="420EC56C" w14:textId="53364E69" w:rsidR="00A7381B" w:rsidRDefault="00A7381B" w:rsidP="00A7381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w:t>
      </w:r>
      <w:r w:rsidR="00002F6F">
        <w:rPr>
          <w:rFonts w:asciiTheme="minorHAnsi" w:hAnsiTheme="minorHAnsi" w:cstheme="minorHAnsi"/>
          <w:i w:val="0"/>
          <w:iCs/>
        </w:rPr>
        <w:t>leaving flask</w:t>
      </w:r>
      <w:r w:rsidR="006F479A">
        <w:rPr>
          <w:rFonts w:asciiTheme="minorHAnsi" w:hAnsiTheme="minorHAnsi" w:cstheme="minorHAnsi"/>
          <w:i w:val="0"/>
          <w:iCs/>
        </w:rPr>
        <w:t xml:space="preserve"> </w:t>
      </w:r>
      <w:r w:rsidR="00002F6F">
        <w:rPr>
          <w:rFonts w:asciiTheme="minorHAnsi" w:hAnsiTheme="minorHAnsi" w:cstheme="minorHAnsi"/>
          <w:i w:val="0"/>
          <w:iCs/>
        </w:rPr>
        <w:t>on bench</w:t>
      </w:r>
    </w:p>
    <w:p w14:paraId="08618D03" w14:textId="77777777" w:rsidR="002F7EC1" w:rsidRPr="002F7EC1" w:rsidRDefault="00A7381B" w:rsidP="002F7EC1">
      <w:pPr>
        <w:pStyle w:val="BodyText"/>
        <w:numPr>
          <w:ilvl w:val="0"/>
          <w:numId w:val="44"/>
        </w:numPr>
        <w:spacing w:before="360"/>
        <w:outlineLvl w:val="0"/>
        <w:rPr>
          <w:rFonts w:asciiTheme="minorHAnsi" w:hAnsiTheme="minorHAnsi" w:cstheme="minorHAnsi"/>
          <w:i w:val="0"/>
          <w:iCs/>
        </w:rPr>
      </w:pPr>
      <w:r w:rsidRPr="00A7381B">
        <w:rPr>
          <w:rFonts w:asciiTheme="minorHAnsi" w:hAnsiTheme="minorHAnsi" w:cstheme="minorHAnsi"/>
          <w:b/>
          <w:bCs/>
          <w:i w:val="0"/>
          <w:iCs/>
        </w:rPr>
        <w:t>Microwave Reactor</w:t>
      </w:r>
      <w:r w:rsidR="00180751" w:rsidRPr="00A7381B">
        <w:rPr>
          <w:rFonts w:asciiTheme="minorHAnsi" w:hAnsiTheme="minorHAnsi" w:cstheme="minorHAnsi"/>
          <w:b/>
          <w:bCs/>
          <w:i w:val="0"/>
          <w:iCs/>
        </w:rPr>
        <w:t xml:space="preserve"> </w:t>
      </w:r>
      <w:proofErr w:type="spellStart"/>
      <w:r w:rsidRPr="00A7381B">
        <w:rPr>
          <w:rFonts w:asciiTheme="minorHAnsi" w:hAnsiTheme="minorHAnsi" w:cstheme="minorHAnsi"/>
          <w:b/>
          <w:bCs/>
          <w:i w:val="0"/>
          <w:iCs/>
        </w:rPr>
        <w:t>B</w:t>
      </w:r>
      <w:r w:rsidR="00180751" w:rsidRPr="00A7381B">
        <w:rPr>
          <w:rFonts w:asciiTheme="minorHAnsi" w:hAnsiTheme="minorHAnsi" w:cstheme="minorHAnsi"/>
          <w:b/>
          <w:bCs/>
          <w:i w:val="0"/>
          <w:iCs/>
        </w:rPr>
        <w:t>iaryls</w:t>
      </w:r>
      <w:proofErr w:type="spellEnd"/>
      <w:r w:rsidR="00180751" w:rsidRPr="00A7381B">
        <w:rPr>
          <w:rFonts w:asciiTheme="minorHAnsi" w:hAnsiTheme="minorHAnsi" w:cstheme="minorHAnsi"/>
          <w:b/>
          <w:bCs/>
          <w:i w:val="0"/>
          <w:iCs/>
        </w:rPr>
        <w:t xml:space="preserve"> </w:t>
      </w:r>
      <w:r w:rsidRPr="00A7381B">
        <w:rPr>
          <w:rFonts w:asciiTheme="minorHAnsi" w:hAnsiTheme="minorHAnsi" w:cstheme="minorHAnsi"/>
          <w:b/>
          <w:bCs/>
          <w:i w:val="0"/>
          <w:iCs/>
        </w:rPr>
        <w:t>Production</w:t>
      </w:r>
      <w:r w:rsidR="00180751" w:rsidRPr="00A7381B">
        <w:rPr>
          <w:rFonts w:asciiTheme="minorHAnsi" w:hAnsiTheme="minorHAnsi" w:cstheme="minorHAnsi"/>
          <w:b/>
          <w:bCs/>
          <w:i w:val="0"/>
          <w:iCs/>
        </w:rPr>
        <w:t xml:space="preserve"> </w:t>
      </w:r>
    </w:p>
    <w:p w14:paraId="61C28971" w14:textId="54A674CB" w:rsidR="00180751" w:rsidRDefault="00180751" w:rsidP="002F7EC1">
      <w:pPr>
        <w:pStyle w:val="BodyText"/>
        <w:numPr>
          <w:ilvl w:val="1"/>
          <w:numId w:val="44"/>
        </w:numPr>
        <w:spacing w:before="360"/>
        <w:outlineLvl w:val="0"/>
        <w:rPr>
          <w:rFonts w:asciiTheme="minorHAnsi" w:hAnsiTheme="minorHAnsi" w:cstheme="minorHAnsi"/>
          <w:i w:val="0"/>
          <w:iCs/>
        </w:rPr>
      </w:pPr>
      <w:r w:rsidRPr="002F7EC1">
        <w:rPr>
          <w:rFonts w:asciiTheme="minorHAnsi" w:hAnsiTheme="minorHAnsi" w:cstheme="minorHAnsi"/>
          <w:i w:val="0"/>
          <w:iCs/>
        </w:rPr>
        <w:t xml:space="preserve">To produce </w:t>
      </w:r>
      <w:proofErr w:type="spellStart"/>
      <w:r w:rsidRPr="002F7EC1">
        <w:rPr>
          <w:rFonts w:asciiTheme="minorHAnsi" w:hAnsiTheme="minorHAnsi" w:cstheme="minorHAnsi"/>
          <w:i w:val="0"/>
          <w:iCs/>
        </w:rPr>
        <w:t>biaryls</w:t>
      </w:r>
      <w:proofErr w:type="spellEnd"/>
      <w:r w:rsidRPr="002F7EC1">
        <w:rPr>
          <w:rFonts w:asciiTheme="minorHAnsi" w:hAnsiTheme="minorHAnsi" w:cstheme="minorHAnsi"/>
          <w:i w:val="0"/>
          <w:iCs/>
        </w:rPr>
        <w:t xml:space="preserve"> with</w:t>
      </w:r>
      <w:r w:rsidR="00002F6F">
        <w:rPr>
          <w:rFonts w:asciiTheme="minorHAnsi" w:hAnsiTheme="minorHAnsi" w:cstheme="minorHAnsi"/>
          <w:i w:val="0"/>
          <w:iCs/>
        </w:rPr>
        <w:t xml:space="preserve"> a</w:t>
      </w:r>
      <w:r w:rsidRPr="002F7EC1">
        <w:rPr>
          <w:rFonts w:asciiTheme="minorHAnsi" w:hAnsiTheme="minorHAnsi" w:cstheme="minorHAnsi"/>
          <w:i w:val="0"/>
          <w:iCs/>
        </w:rPr>
        <w:t xml:space="preserve"> Suzuki cross-coupling reaction in the microwave reactor, </w:t>
      </w:r>
      <w:r w:rsidR="002F7EC1">
        <w:rPr>
          <w:rFonts w:asciiTheme="minorHAnsi" w:hAnsiTheme="minorHAnsi" w:cstheme="minorHAnsi"/>
          <w:i w:val="0"/>
          <w:iCs/>
        </w:rPr>
        <w:t>pour 5 milliliters of</w:t>
      </w:r>
      <w:r w:rsidR="002F7EC1">
        <w:rPr>
          <w:rFonts w:asciiTheme="minorHAnsi" w:hAnsiTheme="minorHAnsi" w:cstheme="minorHAnsi"/>
          <w:i w:val="0"/>
        </w:rPr>
        <w:t xml:space="preserve"> </w:t>
      </w:r>
      <w:r w:rsidRPr="002F7EC1">
        <w:rPr>
          <w:rFonts w:asciiTheme="minorHAnsi" w:hAnsiTheme="minorHAnsi" w:cstheme="minorHAnsi"/>
          <w:i w:val="0"/>
          <w:iCs/>
        </w:rPr>
        <w:t xml:space="preserve">propylene carbonate solvent </w:t>
      </w:r>
      <w:r w:rsidR="002F7EC1">
        <w:rPr>
          <w:rFonts w:asciiTheme="minorHAnsi" w:hAnsiTheme="minorHAnsi" w:cstheme="minorHAnsi"/>
          <w:b/>
          <w:bCs/>
          <w:i w:val="0"/>
          <w:iCs/>
        </w:rPr>
        <w:t>[1]</w:t>
      </w:r>
      <w:r w:rsidR="002F7EC1">
        <w:rPr>
          <w:rFonts w:asciiTheme="minorHAnsi" w:hAnsiTheme="minorHAnsi" w:cstheme="minorHAnsi"/>
          <w:i w:val="0"/>
          <w:iCs/>
        </w:rPr>
        <w:t xml:space="preserve"> and</w:t>
      </w:r>
      <w:r w:rsidRPr="002F7EC1">
        <w:rPr>
          <w:rFonts w:asciiTheme="minorHAnsi" w:hAnsiTheme="minorHAnsi" w:cstheme="minorHAnsi"/>
          <w:i w:val="0"/>
          <w:iCs/>
        </w:rPr>
        <w:t xml:space="preserve"> 2 </w:t>
      </w:r>
      <w:r w:rsidR="002F7EC1">
        <w:rPr>
          <w:rFonts w:asciiTheme="minorHAnsi" w:hAnsiTheme="minorHAnsi" w:cstheme="minorHAnsi"/>
          <w:i w:val="0"/>
          <w:iCs/>
        </w:rPr>
        <w:t>milliliters</w:t>
      </w:r>
      <w:r w:rsidRPr="002F7EC1">
        <w:rPr>
          <w:rFonts w:asciiTheme="minorHAnsi" w:hAnsiTheme="minorHAnsi" w:cstheme="minorHAnsi"/>
          <w:i w:val="0"/>
          <w:iCs/>
        </w:rPr>
        <w:t xml:space="preserve"> of 0.5</w:t>
      </w:r>
      <w:r w:rsidR="002F7EC1">
        <w:rPr>
          <w:rFonts w:asciiTheme="minorHAnsi" w:hAnsiTheme="minorHAnsi" w:cstheme="minorHAnsi"/>
          <w:i w:val="0"/>
          <w:iCs/>
        </w:rPr>
        <w:t>-molar</w:t>
      </w:r>
      <w:r w:rsidRPr="002F7EC1">
        <w:rPr>
          <w:rFonts w:asciiTheme="minorHAnsi" w:hAnsiTheme="minorHAnsi" w:cstheme="minorHAnsi"/>
          <w:i w:val="0"/>
          <w:iCs/>
        </w:rPr>
        <w:t xml:space="preserve"> disodium carbonate base </w:t>
      </w:r>
      <w:r w:rsidR="002F7EC1">
        <w:rPr>
          <w:rFonts w:asciiTheme="minorHAnsi" w:hAnsiTheme="minorHAnsi" w:cstheme="minorHAnsi"/>
          <w:i w:val="0"/>
          <w:iCs/>
        </w:rPr>
        <w:t xml:space="preserve">to an </w:t>
      </w:r>
      <w:r w:rsidR="002F7EC1" w:rsidRPr="002F7EC1">
        <w:rPr>
          <w:rFonts w:asciiTheme="minorHAnsi" w:hAnsiTheme="minorHAnsi" w:cstheme="minorHAnsi"/>
          <w:i w:val="0"/>
          <w:iCs/>
        </w:rPr>
        <w:t>80</w:t>
      </w:r>
      <w:r w:rsidR="002F7EC1">
        <w:rPr>
          <w:rFonts w:asciiTheme="minorHAnsi" w:hAnsiTheme="minorHAnsi" w:cstheme="minorHAnsi"/>
          <w:i w:val="0"/>
          <w:iCs/>
        </w:rPr>
        <w:t>-milliliter</w:t>
      </w:r>
      <w:r w:rsidR="002F7EC1" w:rsidRPr="002F7EC1">
        <w:rPr>
          <w:rFonts w:asciiTheme="minorHAnsi" w:hAnsiTheme="minorHAnsi" w:cstheme="minorHAnsi"/>
          <w:i w:val="0"/>
          <w:iCs/>
        </w:rPr>
        <w:t xml:space="preserve"> reaction vial</w:t>
      </w:r>
      <w:r w:rsidR="002F7EC1">
        <w:rPr>
          <w:rFonts w:asciiTheme="minorHAnsi" w:hAnsiTheme="minorHAnsi" w:cstheme="minorHAnsi"/>
          <w:i w:val="0"/>
          <w:iCs/>
        </w:rPr>
        <w:t xml:space="preserve"> </w:t>
      </w:r>
      <w:r w:rsidR="002F7EC1">
        <w:rPr>
          <w:rFonts w:asciiTheme="minorHAnsi" w:hAnsiTheme="minorHAnsi" w:cstheme="minorHAnsi"/>
          <w:b/>
          <w:bCs/>
          <w:i w:val="0"/>
          <w:iCs/>
        </w:rPr>
        <w:t>[2]</w:t>
      </w:r>
      <w:r w:rsidRPr="002F7EC1">
        <w:rPr>
          <w:rFonts w:asciiTheme="minorHAnsi" w:hAnsiTheme="minorHAnsi" w:cstheme="minorHAnsi"/>
          <w:i w:val="0"/>
          <w:iCs/>
        </w:rPr>
        <w:t>.</w:t>
      </w:r>
    </w:p>
    <w:p w14:paraId="6BBB336A" w14:textId="6DA60D75" w:rsidR="00AF022B" w:rsidRDefault="00AF022B" w:rsidP="00AF022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Talent adding </w:t>
      </w:r>
      <w:r w:rsidRPr="002F7EC1">
        <w:rPr>
          <w:rFonts w:asciiTheme="minorHAnsi" w:hAnsiTheme="minorHAnsi" w:cstheme="minorHAnsi"/>
          <w:i w:val="0"/>
          <w:iCs/>
        </w:rPr>
        <w:t>propylene carbonate</w:t>
      </w:r>
      <w:r>
        <w:rPr>
          <w:rFonts w:asciiTheme="minorHAnsi" w:hAnsiTheme="minorHAnsi" w:cstheme="minorHAnsi"/>
          <w:i w:val="0"/>
          <w:iCs/>
        </w:rPr>
        <w:t xml:space="preserve"> to vial, with </w:t>
      </w:r>
      <w:r w:rsidRPr="002F7EC1">
        <w:rPr>
          <w:rFonts w:asciiTheme="minorHAnsi" w:hAnsiTheme="minorHAnsi" w:cstheme="minorHAnsi"/>
          <w:i w:val="0"/>
          <w:iCs/>
        </w:rPr>
        <w:t>propylene carbonate</w:t>
      </w:r>
      <w:r>
        <w:rPr>
          <w:rFonts w:asciiTheme="minorHAnsi" w:hAnsiTheme="minorHAnsi" w:cstheme="minorHAnsi"/>
          <w:i w:val="0"/>
          <w:iCs/>
        </w:rPr>
        <w:t xml:space="preserve"> container visible in frame</w:t>
      </w:r>
    </w:p>
    <w:p w14:paraId="7FEAC12A" w14:textId="77777777" w:rsidR="006E0238" w:rsidRDefault="00AF022B" w:rsidP="006E023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r w:rsidRPr="002F7EC1">
        <w:rPr>
          <w:rFonts w:asciiTheme="minorHAnsi" w:hAnsiTheme="minorHAnsi" w:cstheme="minorHAnsi"/>
          <w:i w:val="0"/>
          <w:iCs/>
        </w:rPr>
        <w:t>disodium carbonate</w:t>
      </w:r>
      <w:r>
        <w:rPr>
          <w:rFonts w:asciiTheme="minorHAnsi" w:hAnsiTheme="minorHAnsi" w:cstheme="minorHAnsi"/>
          <w:i w:val="0"/>
          <w:iCs/>
        </w:rPr>
        <w:t xml:space="preserve"> to vial, with </w:t>
      </w:r>
      <w:r w:rsidRPr="002F7EC1">
        <w:rPr>
          <w:rFonts w:asciiTheme="minorHAnsi" w:hAnsiTheme="minorHAnsi" w:cstheme="minorHAnsi"/>
          <w:i w:val="0"/>
          <w:iCs/>
        </w:rPr>
        <w:t>disodium carbonate</w:t>
      </w:r>
      <w:r>
        <w:rPr>
          <w:rFonts w:asciiTheme="minorHAnsi" w:hAnsiTheme="minorHAnsi" w:cstheme="minorHAnsi"/>
          <w:i w:val="0"/>
          <w:iCs/>
        </w:rPr>
        <w:t xml:space="preserve"> container visible in fra</w:t>
      </w:r>
      <w:r w:rsidR="006E0238">
        <w:rPr>
          <w:rFonts w:asciiTheme="minorHAnsi" w:hAnsiTheme="minorHAnsi" w:cstheme="minorHAnsi"/>
          <w:i w:val="0"/>
          <w:iCs/>
        </w:rPr>
        <w:t>m</w:t>
      </w:r>
      <w:r>
        <w:rPr>
          <w:rFonts w:asciiTheme="minorHAnsi" w:hAnsiTheme="minorHAnsi" w:cstheme="minorHAnsi"/>
          <w:i w:val="0"/>
          <w:iCs/>
        </w:rPr>
        <w:t>e</w:t>
      </w:r>
    </w:p>
    <w:p w14:paraId="3E6FCAC0" w14:textId="0383B97D" w:rsidR="00180751" w:rsidRDefault="006E0238" w:rsidP="006E023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a</w:t>
      </w:r>
      <w:r w:rsidR="00180751" w:rsidRPr="006E0238">
        <w:rPr>
          <w:rFonts w:asciiTheme="minorHAnsi" w:hAnsiTheme="minorHAnsi" w:cstheme="minorHAnsi"/>
          <w:i w:val="0"/>
          <w:iCs/>
        </w:rPr>
        <w:t xml:space="preserve">dd 58 </w:t>
      </w:r>
      <w:r>
        <w:rPr>
          <w:rFonts w:asciiTheme="minorHAnsi" w:hAnsiTheme="minorHAnsi" w:cstheme="minorHAnsi"/>
          <w:i w:val="0"/>
          <w:iCs/>
        </w:rPr>
        <w:t>milligrams</w:t>
      </w:r>
      <w:r w:rsidR="00180751" w:rsidRPr="006E0238">
        <w:rPr>
          <w:rFonts w:asciiTheme="minorHAnsi" w:hAnsiTheme="minorHAnsi" w:cstheme="minorHAnsi"/>
          <w:i w:val="0"/>
          <w:iCs/>
        </w:rPr>
        <w:t xml:space="preserve"> of </w:t>
      </w:r>
      <w:proofErr w:type="spellStart"/>
      <w:r w:rsidR="00180751" w:rsidRPr="006E0238">
        <w:rPr>
          <w:rFonts w:asciiTheme="minorHAnsi" w:hAnsiTheme="minorHAnsi" w:cstheme="minorHAnsi"/>
          <w:i w:val="0"/>
          <w:iCs/>
        </w:rPr>
        <w:t>tetrakis</w:t>
      </w:r>
      <w:proofErr w:type="spellEnd"/>
      <w:r w:rsidR="00180751" w:rsidRPr="006E0238">
        <w:rPr>
          <w:rFonts w:asciiTheme="minorHAnsi" w:hAnsiTheme="minorHAnsi" w:cstheme="minorHAnsi"/>
          <w:i w:val="0"/>
          <w:iCs/>
        </w:rPr>
        <w:t>(triphenylphosphine)</w:t>
      </w:r>
      <w:proofErr w:type="gramStart"/>
      <w:r w:rsidR="00180751" w:rsidRPr="006E0238">
        <w:rPr>
          <w:rFonts w:asciiTheme="minorHAnsi" w:hAnsiTheme="minorHAnsi" w:cstheme="minorHAnsi"/>
          <w:i w:val="0"/>
          <w:iCs/>
        </w:rPr>
        <w:t>palladium(</w:t>
      </w:r>
      <w:proofErr w:type="gramEnd"/>
      <w:r w:rsidR="00180751" w:rsidRPr="006E0238">
        <w:rPr>
          <w:rFonts w:asciiTheme="minorHAnsi" w:hAnsiTheme="minorHAnsi" w:cstheme="minorHAnsi"/>
          <w:i w:val="0"/>
          <w:iCs/>
        </w:rPr>
        <w:t xml:space="preserve">0) catalyst </w:t>
      </w:r>
      <w:r>
        <w:rPr>
          <w:rFonts w:asciiTheme="minorHAnsi" w:hAnsiTheme="minorHAnsi" w:cstheme="minorHAnsi"/>
          <w:i w:val="0"/>
          <w:iCs/>
        </w:rPr>
        <w:t>to</w:t>
      </w:r>
      <w:r w:rsidR="00180751" w:rsidRPr="006E0238">
        <w:rPr>
          <w:rFonts w:asciiTheme="minorHAnsi" w:hAnsiTheme="minorHAnsi" w:cstheme="minorHAnsi"/>
          <w:i w:val="0"/>
          <w:iCs/>
        </w:rPr>
        <w:t xml:space="preserve"> the vial</w:t>
      </w:r>
      <w:r>
        <w:rPr>
          <w:rFonts w:asciiTheme="minorHAnsi" w:hAnsiTheme="minorHAnsi" w:cstheme="minorHAnsi"/>
          <w:i w:val="0"/>
          <w:iCs/>
        </w:rPr>
        <w:t xml:space="preserve"> </w:t>
      </w:r>
      <w:r>
        <w:rPr>
          <w:rFonts w:asciiTheme="minorHAnsi" w:hAnsiTheme="minorHAnsi" w:cstheme="minorHAnsi"/>
          <w:b/>
          <w:bCs/>
          <w:i w:val="0"/>
          <w:iCs/>
        </w:rPr>
        <w:t>[1]</w:t>
      </w:r>
      <w:r w:rsidR="00180751" w:rsidRPr="006E0238">
        <w:rPr>
          <w:rFonts w:asciiTheme="minorHAnsi" w:hAnsiTheme="minorHAnsi" w:cstheme="minorHAnsi"/>
          <w:i w:val="0"/>
          <w:iCs/>
        </w:rPr>
        <w:t>.</w:t>
      </w:r>
    </w:p>
    <w:p w14:paraId="78BD1F18" w14:textId="77777777" w:rsidR="00DD21E8" w:rsidRDefault="006E0238" w:rsidP="00DD21E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proofErr w:type="spellStart"/>
      <w:r w:rsidRPr="006E0238">
        <w:rPr>
          <w:rFonts w:asciiTheme="minorHAnsi" w:hAnsiTheme="minorHAnsi" w:cstheme="minorHAnsi"/>
          <w:i w:val="0"/>
          <w:iCs/>
        </w:rPr>
        <w:t>tetrakis</w:t>
      </w:r>
      <w:proofErr w:type="spellEnd"/>
      <w:r w:rsidRPr="006E0238">
        <w:rPr>
          <w:rFonts w:asciiTheme="minorHAnsi" w:hAnsiTheme="minorHAnsi" w:cstheme="minorHAnsi"/>
          <w:i w:val="0"/>
          <w:iCs/>
        </w:rPr>
        <w:t>(triphenylphosphine)</w:t>
      </w:r>
      <w:proofErr w:type="gramStart"/>
      <w:r w:rsidRPr="006E0238">
        <w:rPr>
          <w:rFonts w:asciiTheme="minorHAnsi" w:hAnsiTheme="minorHAnsi" w:cstheme="minorHAnsi"/>
          <w:i w:val="0"/>
          <w:iCs/>
        </w:rPr>
        <w:t>palladium(</w:t>
      </w:r>
      <w:proofErr w:type="gramEnd"/>
      <w:r w:rsidRPr="006E0238">
        <w:rPr>
          <w:rFonts w:asciiTheme="minorHAnsi" w:hAnsiTheme="minorHAnsi" w:cstheme="minorHAnsi"/>
          <w:i w:val="0"/>
          <w:iCs/>
        </w:rPr>
        <w:t>0)</w:t>
      </w:r>
      <w:r>
        <w:rPr>
          <w:rFonts w:asciiTheme="minorHAnsi" w:hAnsiTheme="minorHAnsi" w:cstheme="minorHAnsi"/>
          <w:i w:val="0"/>
          <w:iCs/>
        </w:rPr>
        <w:t xml:space="preserve"> to vial, with </w:t>
      </w:r>
      <w:proofErr w:type="spellStart"/>
      <w:r w:rsidRPr="006E0238">
        <w:rPr>
          <w:rFonts w:asciiTheme="minorHAnsi" w:hAnsiTheme="minorHAnsi" w:cstheme="minorHAnsi"/>
          <w:i w:val="0"/>
          <w:iCs/>
        </w:rPr>
        <w:t>tetrakis</w:t>
      </w:r>
      <w:proofErr w:type="spellEnd"/>
      <w:r w:rsidRPr="006E0238">
        <w:rPr>
          <w:rFonts w:asciiTheme="minorHAnsi" w:hAnsiTheme="minorHAnsi" w:cstheme="minorHAnsi"/>
          <w:i w:val="0"/>
          <w:iCs/>
        </w:rPr>
        <w:t>(triphenylphosphine)palladium(0)</w:t>
      </w:r>
      <w:r w:rsidR="00DD21E8">
        <w:rPr>
          <w:rFonts w:asciiTheme="minorHAnsi" w:hAnsiTheme="minorHAnsi" w:cstheme="minorHAnsi"/>
          <w:i w:val="0"/>
          <w:iCs/>
        </w:rPr>
        <w:t xml:space="preserve"> container visible in frame</w:t>
      </w:r>
    </w:p>
    <w:p w14:paraId="0B6D8742" w14:textId="374621F6" w:rsidR="00180751" w:rsidRDefault="00180751" w:rsidP="00DD21E8">
      <w:pPr>
        <w:pStyle w:val="BodyText"/>
        <w:numPr>
          <w:ilvl w:val="1"/>
          <w:numId w:val="44"/>
        </w:numPr>
        <w:spacing w:before="360"/>
        <w:outlineLvl w:val="0"/>
        <w:rPr>
          <w:rFonts w:asciiTheme="minorHAnsi" w:hAnsiTheme="minorHAnsi" w:cstheme="minorHAnsi"/>
          <w:i w:val="0"/>
          <w:iCs/>
        </w:rPr>
      </w:pPr>
      <w:r w:rsidRPr="00DD21E8">
        <w:rPr>
          <w:rFonts w:asciiTheme="minorHAnsi" w:hAnsiTheme="minorHAnsi" w:cstheme="minorHAnsi"/>
          <w:i w:val="0"/>
          <w:iCs/>
        </w:rPr>
        <w:t xml:space="preserve">To produce 4-arylpyridines, add 205 </w:t>
      </w:r>
      <w:r w:rsidR="00DD21E8">
        <w:rPr>
          <w:rFonts w:asciiTheme="minorHAnsi" w:hAnsiTheme="minorHAnsi" w:cstheme="minorHAnsi"/>
          <w:i w:val="0"/>
          <w:iCs/>
        </w:rPr>
        <w:t>milligrams</w:t>
      </w:r>
      <w:r w:rsidRPr="00DD21E8">
        <w:rPr>
          <w:rFonts w:asciiTheme="minorHAnsi" w:hAnsiTheme="minorHAnsi" w:cstheme="minorHAnsi"/>
          <w:i w:val="0"/>
          <w:iCs/>
        </w:rPr>
        <w:t xml:space="preserve"> of 4-iodopyridine </w:t>
      </w:r>
      <w:r w:rsidR="00DD21E8">
        <w:rPr>
          <w:rFonts w:asciiTheme="minorHAnsi" w:hAnsiTheme="minorHAnsi" w:cstheme="minorHAnsi"/>
          <w:b/>
          <w:bCs/>
          <w:i w:val="0"/>
          <w:iCs/>
        </w:rPr>
        <w:t xml:space="preserve">[1] </w:t>
      </w:r>
      <w:r w:rsidR="00DD21E8">
        <w:rPr>
          <w:rFonts w:asciiTheme="minorHAnsi" w:hAnsiTheme="minorHAnsi" w:cstheme="minorHAnsi"/>
          <w:i w:val="0"/>
          <w:iCs/>
        </w:rPr>
        <w:t xml:space="preserve">and a 1.25 equivalent of the boronic acid compound of interest to the vial </w:t>
      </w:r>
      <w:r w:rsidR="00DD21E8">
        <w:rPr>
          <w:rFonts w:asciiTheme="minorHAnsi" w:hAnsiTheme="minorHAnsi" w:cstheme="minorHAnsi"/>
          <w:b/>
          <w:bCs/>
          <w:i w:val="0"/>
          <w:iCs/>
        </w:rPr>
        <w:t>[2]</w:t>
      </w:r>
      <w:r w:rsidR="00DD21E8">
        <w:rPr>
          <w:rFonts w:asciiTheme="minorHAnsi" w:hAnsiTheme="minorHAnsi" w:cstheme="minorHAnsi"/>
          <w:i w:val="0"/>
          <w:iCs/>
        </w:rPr>
        <w:t>.</w:t>
      </w:r>
    </w:p>
    <w:p w14:paraId="1891B8EE" w14:textId="64EB9991" w:rsidR="00DD21E8" w:rsidRDefault="00DD21E8" w:rsidP="00DD21E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w:t>
      </w:r>
      <w:r w:rsidRPr="00DD21E8">
        <w:rPr>
          <w:rFonts w:asciiTheme="minorHAnsi" w:hAnsiTheme="minorHAnsi" w:cstheme="minorHAnsi"/>
          <w:i w:val="0"/>
          <w:iCs/>
        </w:rPr>
        <w:t>4-iodopyridine</w:t>
      </w:r>
      <w:r>
        <w:rPr>
          <w:rFonts w:asciiTheme="minorHAnsi" w:hAnsiTheme="minorHAnsi" w:cstheme="minorHAnsi"/>
          <w:i w:val="0"/>
          <w:iCs/>
        </w:rPr>
        <w:t xml:space="preserve"> to vial, with </w:t>
      </w:r>
      <w:r w:rsidRPr="00DD21E8">
        <w:rPr>
          <w:rFonts w:asciiTheme="minorHAnsi" w:hAnsiTheme="minorHAnsi" w:cstheme="minorHAnsi"/>
          <w:i w:val="0"/>
          <w:iCs/>
        </w:rPr>
        <w:t>4-iodopyridine</w:t>
      </w:r>
      <w:r>
        <w:rPr>
          <w:rFonts w:asciiTheme="minorHAnsi" w:hAnsiTheme="minorHAnsi" w:cstheme="minorHAnsi"/>
          <w:i w:val="0"/>
          <w:iCs/>
        </w:rPr>
        <w:t xml:space="preserve"> container visible in frame</w:t>
      </w:r>
    </w:p>
    <w:p w14:paraId="3D6F4191" w14:textId="4197A46C" w:rsidR="00DD21E8" w:rsidRDefault="00DD21E8" w:rsidP="00DD21E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boronic acid compound to vial, with boronic acid compound container visible in frame</w:t>
      </w:r>
    </w:p>
    <w:p w14:paraId="32657B39" w14:textId="029F66E9" w:rsidR="00180751" w:rsidRDefault="00DD21E8" w:rsidP="00DD21E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Place the reaction vial into the </w:t>
      </w:r>
      <w:r w:rsidR="001265CC" w:rsidRPr="001265CC">
        <w:rPr>
          <w:rFonts w:asciiTheme="minorHAnsi" w:hAnsiTheme="minorHAnsi" w:cstheme="minorHAnsi"/>
          <w:i w:val="0"/>
          <w:iCs/>
        </w:rPr>
        <w:t xml:space="preserve">microwave reactor </w:t>
      </w:r>
      <w:r>
        <w:rPr>
          <w:rFonts w:asciiTheme="minorHAnsi" w:hAnsiTheme="minorHAnsi" w:cstheme="minorHAnsi"/>
          <w:b/>
          <w:bCs/>
          <w:i w:val="0"/>
          <w:iCs/>
        </w:rPr>
        <w:t>[1]</w:t>
      </w:r>
      <w:r>
        <w:rPr>
          <w:rFonts w:asciiTheme="minorHAnsi" w:hAnsiTheme="minorHAnsi" w:cstheme="minorHAnsi"/>
          <w:i w:val="0"/>
          <w:iCs/>
        </w:rPr>
        <w:t xml:space="preserve"> and run both</w:t>
      </w:r>
      <w:r>
        <w:rPr>
          <w:rFonts w:asciiTheme="minorHAnsi" w:hAnsiTheme="minorHAnsi" w:cstheme="minorHAnsi"/>
          <w:i w:val="0"/>
        </w:rPr>
        <w:t xml:space="preserve"> the </w:t>
      </w:r>
      <w:r w:rsidR="00180751" w:rsidRPr="00DD21E8">
        <w:rPr>
          <w:rFonts w:asciiTheme="minorHAnsi" w:hAnsiTheme="minorHAnsi" w:cstheme="minorHAnsi"/>
          <w:i w:val="0"/>
          <w:iCs/>
        </w:rPr>
        <w:t>original software and the air jet cooling</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303597B8" w14:textId="3EB21781"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placing vial into </w:t>
      </w:r>
      <w:r w:rsidRPr="001265CC">
        <w:rPr>
          <w:rFonts w:asciiTheme="minorHAnsi" w:hAnsiTheme="minorHAnsi" w:cstheme="minorHAnsi"/>
          <w:i w:val="0"/>
          <w:iCs/>
        </w:rPr>
        <w:t>microwave reactor</w:t>
      </w:r>
    </w:p>
    <w:p w14:paraId="68E192E9" w14:textId="77777777"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running software and/or cooling, with monitor visible in frame as possible</w:t>
      </w:r>
    </w:p>
    <w:p w14:paraId="58F2DB05" w14:textId="4BC4D8CB" w:rsidR="001265CC" w:rsidRDefault="001265CC" w:rsidP="001265CC">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Before running the dynamic method, control </w:t>
      </w:r>
      <w:r w:rsidR="00180751" w:rsidRPr="001265CC">
        <w:rPr>
          <w:rFonts w:asciiTheme="minorHAnsi" w:hAnsiTheme="minorHAnsi" w:cstheme="minorHAnsi"/>
          <w:i w:val="0"/>
          <w:iCs/>
        </w:rPr>
        <w:t xml:space="preserve">the temperature by infrared detection </w:t>
      </w:r>
      <w:r>
        <w:rPr>
          <w:rFonts w:asciiTheme="minorHAnsi" w:hAnsiTheme="minorHAnsi" w:cstheme="minorHAnsi"/>
          <w:i w:val="0"/>
          <w:iCs/>
        </w:rPr>
        <w:t>with a</w:t>
      </w:r>
      <w:r w:rsidR="00180751" w:rsidRPr="001265CC">
        <w:rPr>
          <w:rFonts w:asciiTheme="minorHAnsi" w:hAnsiTheme="minorHAnsi" w:cstheme="minorHAnsi"/>
          <w:i w:val="0"/>
          <w:iCs/>
        </w:rPr>
        <w:t xml:space="preserve"> 5</w:t>
      </w:r>
      <w:r>
        <w:rPr>
          <w:rFonts w:asciiTheme="minorHAnsi" w:hAnsiTheme="minorHAnsi" w:cstheme="minorHAnsi"/>
          <w:i w:val="0"/>
          <w:iCs/>
        </w:rPr>
        <w:t xml:space="preserve">-minute </w:t>
      </w:r>
      <w:r w:rsidR="00180751" w:rsidRPr="001265CC">
        <w:rPr>
          <w:rFonts w:asciiTheme="minorHAnsi" w:hAnsiTheme="minorHAnsi" w:cstheme="minorHAnsi"/>
          <w:i w:val="0"/>
          <w:iCs/>
        </w:rPr>
        <w:t xml:space="preserve">ramp </w:t>
      </w:r>
      <w:r w:rsidR="00002F6F">
        <w:rPr>
          <w:rFonts w:asciiTheme="minorHAnsi" w:hAnsiTheme="minorHAnsi" w:cstheme="minorHAnsi"/>
          <w:i w:val="0"/>
          <w:iCs/>
        </w:rPr>
        <w:t>t</w:t>
      </w:r>
      <w:r w:rsidR="00180751" w:rsidRPr="001265CC">
        <w:rPr>
          <w:rFonts w:asciiTheme="minorHAnsi" w:hAnsiTheme="minorHAnsi" w:cstheme="minorHAnsi"/>
          <w:i w:val="0"/>
          <w:iCs/>
        </w:rPr>
        <w:t xml:space="preserve">ime, </w:t>
      </w:r>
      <w:r>
        <w:rPr>
          <w:rFonts w:asciiTheme="minorHAnsi" w:hAnsiTheme="minorHAnsi" w:cstheme="minorHAnsi"/>
          <w:i w:val="0"/>
          <w:iCs/>
        </w:rPr>
        <w:t xml:space="preserve">a </w:t>
      </w:r>
      <w:r w:rsidR="00180751" w:rsidRPr="001265CC">
        <w:rPr>
          <w:rFonts w:asciiTheme="minorHAnsi" w:hAnsiTheme="minorHAnsi" w:cstheme="minorHAnsi"/>
          <w:i w:val="0"/>
          <w:iCs/>
        </w:rPr>
        <w:t>130</w:t>
      </w:r>
      <w:r>
        <w:rPr>
          <w:i w:val="0"/>
          <w:iCs/>
        </w:rPr>
        <w:t>-degree</w:t>
      </w:r>
      <w:r w:rsidR="00180751" w:rsidRPr="001265CC">
        <w:rPr>
          <w:rFonts w:asciiTheme="minorHAnsi" w:hAnsiTheme="minorHAnsi" w:cstheme="minorHAnsi"/>
          <w:i w:val="0"/>
          <w:iCs/>
        </w:rPr>
        <w:t xml:space="preserve"> temperature, 60</w:t>
      </w:r>
      <w:r>
        <w:rPr>
          <w:rFonts w:asciiTheme="minorHAnsi" w:hAnsiTheme="minorHAnsi" w:cstheme="minorHAnsi"/>
          <w:i w:val="0"/>
          <w:iCs/>
        </w:rPr>
        <w:t>-</w:t>
      </w:r>
      <w:r w:rsidR="00180751" w:rsidRPr="001265CC">
        <w:rPr>
          <w:rFonts w:asciiTheme="minorHAnsi" w:hAnsiTheme="minorHAnsi" w:cstheme="minorHAnsi"/>
          <w:i w:val="0"/>
          <w:iCs/>
        </w:rPr>
        <w:t>min</w:t>
      </w:r>
      <w:r>
        <w:rPr>
          <w:rFonts w:asciiTheme="minorHAnsi" w:hAnsiTheme="minorHAnsi" w:cstheme="minorHAnsi"/>
          <w:i w:val="0"/>
          <w:iCs/>
        </w:rPr>
        <w:t>ute</w:t>
      </w:r>
      <w:r w:rsidR="00180751" w:rsidRPr="001265CC">
        <w:rPr>
          <w:rFonts w:asciiTheme="minorHAnsi" w:hAnsiTheme="minorHAnsi" w:cstheme="minorHAnsi"/>
          <w:i w:val="0"/>
          <w:iCs/>
        </w:rPr>
        <w:t xml:space="preserve"> hold time, maximum pressure </w:t>
      </w:r>
      <w:r>
        <w:rPr>
          <w:rFonts w:asciiTheme="minorHAnsi" w:hAnsiTheme="minorHAnsi" w:cstheme="minorHAnsi"/>
          <w:i w:val="0"/>
          <w:iCs/>
        </w:rPr>
        <w:t xml:space="preserve">of </w:t>
      </w:r>
      <w:r w:rsidR="00180751" w:rsidRPr="001265CC">
        <w:rPr>
          <w:rFonts w:asciiTheme="minorHAnsi" w:hAnsiTheme="minorHAnsi" w:cstheme="minorHAnsi"/>
          <w:i w:val="0"/>
          <w:iCs/>
        </w:rPr>
        <w:t xml:space="preserve">200 </w:t>
      </w:r>
      <w:r>
        <w:rPr>
          <w:rFonts w:asciiTheme="minorHAnsi" w:hAnsiTheme="minorHAnsi" w:cstheme="minorHAnsi"/>
          <w:i w:val="0"/>
          <w:iCs/>
        </w:rPr>
        <w:t xml:space="preserve">pounds per square inch, </w:t>
      </w:r>
      <w:r w:rsidR="00180751" w:rsidRPr="001265CC">
        <w:rPr>
          <w:rFonts w:asciiTheme="minorHAnsi" w:hAnsiTheme="minorHAnsi" w:cstheme="minorHAnsi"/>
          <w:i w:val="0"/>
          <w:iCs/>
        </w:rPr>
        <w:t>and 300</w:t>
      </w:r>
      <w:r>
        <w:rPr>
          <w:rFonts w:asciiTheme="minorHAnsi" w:hAnsiTheme="minorHAnsi" w:cstheme="minorHAnsi"/>
          <w:i w:val="0"/>
          <w:iCs/>
        </w:rPr>
        <w:t>-watt</w:t>
      </w:r>
      <w:r w:rsidR="00180751" w:rsidRPr="001265CC">
        <w:rPr>
          <w:rFonts w:asciiTheme="minorHAnsi" w:hAnsiTheme="minorHAnsi" w:cstheme="minorHAnsi"/>
          <w:i w:val="0"/>
          <w:iCs/>
        </w:rPr>
        <w:t xml:space="preserve"> power</w:t>
      </w:r>
      <w:r>
        <w:rPr>
          <w:rFonts w:asciiTheme="minorHAnsi" w:hAnsiTheme="minorHAnsi" w:cstheme="minorHAnsi"/>
          <w:i w:val="0"/>
          <w:iCs/>
        </w:rPr>
        <w:t xml:space="preserve"> </w:t>
      </w:r>
      <w:r>
        <w:rPr>
          <w:rFonts w:asciiTheme="minorHAnsi" w:hAnsiTheme="minorHAnsi" w:cstheme="minorHAnsi"/>
          <w:b/>
          <w:bCs/>
          <w:i w:val="0"/>
          <w:iCs/>
        </w:rPr>
        <w:t>[1]</w:t>
      </w:r>
      <w:r w:rsidR="00180751" w:rsidRPr="001265CC">
        <w:rPr>
          <w:rFonts w:asciiTheme="minorHAnsi" w:hAnsiTheme="minorHAnsi" w:cstheme="minorHAnsi"/>
          <w:i w:val="0"/>
          <w:iCs/>
        </w:rPr>
        <w:t>.</w:t>
      </w:r>
    </w:p>
    <w:p w14:paraId="7A9F8CE8" w14:textId="4CF70742"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setting parameters, with monitor visible in frame</w:t>
      </w:r>
    </w:p>
    <w:p w14:paraId="5FD463B2" w14:textId="476E24CE" w:rsidR="00180751" w:rsidRDefault="00180751" w:rsidP="001265CC">
      <w:pPr>
        <w:pStyle w:val="BodyText"/>
        <w:numPr>
          <w:ilvl w:val="1"/>
          <w:numId w:val="44"/>
        </w:numPr>
        <w:spacing w:before="360"/>
        <w:outlineLvl w:val="0"/>
        <w:rPr>
          <w:rFonts w:asciiTheme="minorHAnsi" w:hAnsiTheme="minorHAnsi" w:cstheme="minorHAnsi"/>
          <w:i w:val="0"/>
          <w:iCs/>
        </w:rPr>
      </w:pPr>
      <w:r w:rsidRPr="001265CC">
        <w:rPr>
          <w:rFonts w:asciiTheme="minorHAnsi" w:hAnsiTheme="minorHAnsi" w:cstheme="minorHAnsi"/>
          <w:i w:val="0"/>
          <w:iCs/>
        </w:rPr>
        <w:t xml:space="preserve"> </w:t>
      </w:r>
      <w:r w:rsidR="001265CC">
        <w:rPr>
          <w:rFonts w:asciiTheme="minorHAnsi" w:hAnsiTheme="minorHAnsi" w:cstheme="minorHAnsi"/>
          <w:i w:val="0"/>
          <w:iCs/>
        </w:rPr>
        <w:t>Then r</w:t>
      </w:r>
      <w:r w:rsidRPr="001265CC">
        <w:rPr>
          <w:rFonts w:asciiTheme="minorHAnsi" w:hAnsiTheme="minorHAnsi" w:cstheme="minorHAnsi"/>
          <w:i w:val="0"/>
          <w:iCs/>
        </w:rPr>
        <w:t>un the method</w:t>
      </w:r>
      <w:r w:rsidR="001265CC">
        <w:rPr>
          <w:rFonts w:asciiTheme="minorHAnsi" w:hAnsiTheme="minorHAnsi" w:cstheme="minorHAnsi"/>
          <w:i w:val="0"/>
          <w:iCs/>
        </w:rPr>
        <w:t xml:space="preserve"> </w:t>
      </w:r>
      <w:r w:rsidR="001265CC">
        <w:rPr>
          <w:rFonts w:asciiTheme="minorHAnsi" w:hAnsiTheme="minorHAnsi" w:cstheme="minorHAnsi"/>
          <w:b/>
          <w:bCs/>
          <w:i w:val="0"/>
          <w:iCs/>
        </w:rPr>
        <w:t>[1]</w:t>
      </w:r>
      <w:r w:rsidRPr="001265CC">
        <w:rPr>
          <w:rFonts w:asciiTheme="minorHAnsi" w:hAnsiTheme="minorHAnsi" w:cstheme="minorHAnsi"/>
          <w:i w:val="0"/>
          <w:iCs/>
        </w:rPr>
        <w:t>.</w:t>
      </w:r>
    </w:p>
    <w:p w14:paraId="629404F3" w14:textId="77777777"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Method being run, with monitor visible in frame</w:t>
      </w:r>
      <w:bookmarkStart w:id="2" w:name="_Hlk30423306"/>
    </w:p>
    <w:p w14:paraId="409FB3DC" w14:textId="21D8E087" w:rsidR="00180751" w:rsidRDefault="00180751" w:rsidP="001265CC">
      <w:pPr>
        <w:pStyle w:val="BodyText"/>
        <w:numPr>
          <w:ilvl w:val="1"/>
          <w:numId w:val="44"/>
        </w:numPr>
        <w:spacing w:before="360"/>
        <w:outlineLvl w:val="0"/>
        <w:rPr>
          <w:rFonts w:asciiTheme="minorHAnsi" w:hAnsiTheme="minorHAnsi" w:cstheme="minorHAnsi"/>
          <w:i w:val="0"/>
          <w:iCs/>
        </w:rPr>
      </w:pPr>
      <w:r w:rsidRPr="001265CC">
        <w:rPr>
          <w:rFonts w:asciiTheme="minorHAnsi" w:hAnsiTheme="minorHAnsi" w:cstheme="minorHAnsi"/>
          <w:i w:val="0"/>
          <w:iCs/>
        </w:rPr>
        <w:t>After completi</w:t>
      </w:r>
      <w:r w:rsidR="001265CC">
        <w:rPr>
          <w:rFonts w:asciiTheme="minorHAnsi" w:hAnsiTheme="minorHAnsi" w:cstheme="minorHAnsi"/>
          <w:i w:val="0"/>
          <w:iCs/>
        </w:rPr>
        <w:t>ng</w:t>
      </w:r>
      <w:r w:rsidRPr="001265CC">
        <w:rPr>
          <w:rFonts w:asciiTheme="minorHAnsi" w:hAnsiTheme="minorHAnsi" w:cstheme="minorHAnsi"/>
          <w:i w:val="0"/>
          <w:iCs/>
        </w:rPr>
        <w:t xml:space="preserve"> the reaction, cool the vial to 50 </w:t>
      </w:r>
      <w:r w:rsidR="001265CC">
        <w:rPr>
          <w:i w:val="0"/>
          <w:iCs/>
        </w:rPr>
        <w:t>degrees Celsius</w:t>
      </w:r>
      <w:r w:rsidRPr="001265CC">
        <w:rPr>
          <w:rFonts w:asciiTheme="minorHAnsi" w:hAnsiTheme="minorHAnsi" w:cstheme="minorHAnsi"/>
          <w:i w:val="0"/>
          <w:iCs/>
        </w:rPr>
        <w:t xml:space="preserve"> </w:t>
      </w:r>
      <w:r w:rsidR="001265CC">
        <w:rPr>
          <w:rFonts w:asciiTheme="minorHAnsi" w:hAnsiTheme="minorHAnsi" w:cstheme="minorHAnsi"/>
          <w:i w:val="0"/>
          <w:iCs/>
        </w:rPr>
        <w:t>with</w:t>
      </w:r>
      <w:r w:rsidRPr="001265CC">
        <w:rPr>
          <w:rFonts w:asciiTheme="minorHAnsi" w:hAnsiTheme="minorHAnsi" w:cstheme="minorHAnsi"/>
          <w:i w:val="0"/>
          <w:iCs/>
        </w:rPr>
        <w:t xml:space="preserve"> air jet cooling</w:t>
      </w:r>
      <w:r w:rsidR="001265CC">
        <w:rPr>
          <w:rFonts w:asciiTheme="minorHAnsi" w:hAnsiTheme="minorHAnsi" w:cstheme="minorHAnsi"/>
          <w:i w:val="0"/>
          <w:iCs/>
        </w:rPr>
        <w:t xml:space="preserve"> </w:t>
      </w:r>
      <w:r w:rsidR="001265CC">
        <w:rPr>
          <w:rFonts w:asciiTheme="minorHAnsi" w:hAnsiTheme="minorHAnsi" w:cstheme="minorHAnsi"/>
          <w:b/>
          <w:bCs/>
          <w:i w:val="0"/>
          <w:iCs/>
        </w:rPr>
        <w:t>[1]</w:t>
      </w:r>
      <w:r w:rsidR="001265CC">
        <w:rPr>
          <w:rFonts w:asciiTheme="minorHAnsi" w:hAnsiTheme="minorHAnsi" w:cstheme="minorHAnsi"/>
          <w:i w:val="0"/>
          <w:iCs/>
        </w:rPr>
        <w:t xml:space="preserve"> and transfer a 20-microliters sample to a small test tube </w:t>
      </w:r>
      <w:r w:rsidR="001265CC">
        <w:rPr>
          <w:rFonts w:asciiTheme="minorHAnsi" w:hAnsiTheme="minorHAnsi" w:cstheme="minorHAnsi"/>
          <w:b/>
          <w:bCs/>
          <w:i w:val="0"/>
          <w:iCs/>
        </w:rPr>
        <w:t>[2]</w:t>
      </w:r>
      <w:r w:rsidR="001265CC">
        <w:rPr>
          <w:rFonts w:asciiTheme="minorHAnsi" w:hAnsiTheme="minorHAnsi" w:cstheme="minorHAnsi"/>
          <w:i w:val="0"/>
          <w:iCs/>
        </w:rPr>
        <w:t>.</w:t>
      </w:r>
    </w:p>
    <w:p w14:paraId="182A4E72" w14:textId="72A1089C"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cooling vial</w:t>
      </w:r>
    </w:p>
    <w:p w14:paraId="26D443A2" w14:textId="1981E52F"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sample to tube</w:t>
      </w:r>
    </w:p>
    <w:p w14:paraId="2741F59F" w14:textId="7CBD2210" w:rsidR="001265CC" w:rsidRDefault="001265CC" w:rsidP="001265CC">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To follow the progress of the reaction, evaluate the sample by </w:t>
      </w:r>
      <w:r w:rsidRPr="001265CC">
        <w:rPr>
          <w:rFonts w:asciiTheme="minorHAnsi" w:hAnsiTheme="minorHAnsi" w:cstheme="minorHAnsi"/>
          <w:i w:val="0"/>
          <w:iCs/>
        </w:rPr>
        <w:t>thin layer chromatography</w:t>
      </w:r>
      <w:r>
        <w:rPr>
          <w:rFonts w:asciiTheme="minorHAnsi" w:hAnsiTheme="minorHAnsi" w:cstheme="minorHAnsi"/>
          <w:i w:val="0"/>
          <w:iCs/>
        </w:rPr>
        <w:t xml:space="preserve"> according to standard protocols </w:t>
      </w:r>
      <w:r>
        <w:rPr>
          <w:rFonts w:asciiTheme="minorHAnsi" w:hAnsiTheme="minorHAnsi" w:cstheme="minorHAnsi"/>
          <w:b/>
          <w:bCs/>
          <w:i w:val="0"/>
          <w:iCs/>
        </w:rPr>
        <w:t>[1]</w:t>
      </w:r>
      <w:r>
        <w:rPr>
          <w:rFonts w:asciiTheme="minorHAnsi" w:hAnsiTheme="minorHAnsi" w:cstheme="minorHAnsi"/>
          <w:i w:val="0"/>
          <w:iCs/>
        </w:rPr>
        <w:t>.</w:t>
      </w:r>
    </w:p>
    <w:p w14:paraId="0B12AF24" w14:textId="77777777"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sample to instrument</w:t>
      </w:r>
      <w:bookmarkStart w:id="3" w:name="_Hlk30423325"/>
      <w:bookmarkEnd w:id="2"/>
    </w:p>
    <w:p w14:paraId="7A05F9C5" w14:textId="79F0F556" w:rsidR="00180751" w:rsidRDefault="00180751" w:rsidP="001265CC">
      <w:pPr>
        <w:pStyle w:val="BodyText"/>
        <w:numPr>
          <w:ilvl w:val="1"/>
          <w:numId w:val="44"/>
        </w:numPr>
        <w:spacing w:before="360"/>
        <w:outlineLvl w:val="0"/>
        <w:rPr>
          <w:rFonts w:asciiTheme="minorHAnsi" w:hAnsiTheme="minorHAnsi" w:cstheme="minorHAnsi"/>
          <w:i w:val="0"/>
          <w:iCs/>
        </w:rPr>
      </w:pPr>
      <w:r w:rsidRPr="001265CC">
        <w:rPr>
          <w:rFonts w:asciiTheme="minorHAnsi" w:hAnsiTheme="minorHAnsi" w:cstheme="minorHAnsi"/>
          <w:i w:val="0"/>
          <w:iCs/>
        </w:rPr>
        <w:t xml:space="preserve">If the reaction mixture still contains unreacted </w:t>
      </w:r>
      <w:proofErr w:type="spellStart"/>
      <w:r w:rsidRPr="001265CC">
        <w:rPr>
          <w:rFonts w:asciiTheme="minorHAnsi" w:hAnsiTheme="minorHAnsi" w:cstheme="minorHAnsi"/>
          <w:i w:val="0"/>
          <w:iCs/>
        </w:rPr>
        <w:t>iodoaryl</w:t>
      </w:r>
      <w:proofErr w:type="spellEnd"/>
      <w:r w:rsidRPr="001265CC">
        <w:rPr>
          <w:rFonts w:asciiTheme="minorHAnsi" w:hAnsiTheme="minorHAnsi" w:cstheme="minorHAnsi"/>
          <w:i w:val="0"/>
          <w:iCs/>
        </w:rPr>
        <w:t xml:space="preserve"> starting material</w:t>
      </w:r>
      <w:r w:rsidR="001265CC">
        <w:rPr>
          <w:rFonts w:asciiTheme="minorHAnsi" w:hAnsiTheme="minorHAnsi" w:cstheme="minorHAnsi"/>
          <w:i w:val="0"/>
          <w:iCs/>
        </w:rPr>
        <w:t xml:space="preserve"> </w:t>
      </w:r>
      <w:r w:rsidR="001265CC">
        <w:rPr>
          <w:rFonts w:asciiTheme="minorHAnsi" w:hAnsiTheme="minorHAnsi" w:cstheme="minorHAnsi"/>
          <w:b/>
          <w:bCs/>
          <w:i w:val="0"/>
          <w:iCs/>
        </w:rPr>
        <w:t>[1]</w:t>
      </w:r>
      <w:r w:rsidR="001265CC">
        <w:rPr>
          <w:rFonts w:asciiTheme="minorHAnsi" w:hAnsiTheme="minorHAnsi" w:cstheme="minorHAnsi"/>
          <w:i w:val="0"/>
          <w:iCs/>
        </w:rPr>
        <w:t xml:space="preserve">, return </w:t>
      </w:r>
      <w:r w:rsidRPr="001265CC">
        <w:rPr>
          <w:rFonts w:asciiTheme="minorHAnsi" w:hAnsiTheme="minorHAnsi" w:cstheme="minorHAnsi"/>
          <w:i w:val="0"/>
          <w:iCs/>
        </w:rPr>
        <w:t xml:space="preserve">the vial </w:t>
      </w:r>
      <w:r w:rsidR="001265CC">
        <w:rPr>
          <w:rFonts w:asciiTheme="minorHAnsi" w:hAnsiTheme="minorHAnsi" w:cstheme="minorHAnsi"/>
          <w:i w:val="0"/>
          <w:iCs/>
        </w:rPr>
        <w:t>to</w:t>
      </w:r>
      <w:r w:rsidRPr="001265CC">
        <w:rPr>
          <w:rFonts w:asciiTheme="minorHAnsi" w:hAnsiTheme="minorHAnsi" w:cstheme="minorHAnsi"/>
          <w:i w:val="0"/>
          <w:iCs/>
        </w:rPr>
        <w:t xml:space="preserve"> the </w:t>
      </w:r>
      <w:r w:rsidR="001265CC">
        <w:rPr>
          <w:rFonts w:asciiTheme="minorHAnsi" w:hAnsiTheme="minorHAnsi" w:cstheme="minorHAnsi"/>
          <w:i w:val="0"/>
          <w:iCs/>
        </w:rPr>
        <w:t>device</w:t>
      </w:r>
      <w:r w:rsidRPr="001265CC">
        <w:rPr>
          <w:rFonts w:asciiTheme="minorHAnsi" w:hAnsiTheme="minorHAnsi" w:cstheme="minorHAnsi"/>
          <w:i w:val="0"/>
          <w:iCs/>
        </w:rPr>
        <w:t xml:space="preserve"> </w:t>
      </w:r>
      <w:r w:rsidR="001265CC">
        <w:rPr>
          <w:rFonts w:asciiTheme="minorHAnsi" w:hAnsiTheme="minorHAnsi" w:cstheme="minorHAnsi"/>
          <w:b/>
          <w:bCs/>
          <w:i w:val="0"/>
          <w:iCs/>
        </w:rPr>
        <w:t xml:space="preserve">[2] </w:t>
      </w:r>
      <w:r w:rsidRPr="001265CC">
        <w:rPr>
          <w:rFonts w:asciiTheme="minorHAnsi" w:hAnsiTheme="minorHAnsi" w:cstheme="minorHAnsi"/>
          <w:i w:val="0"/>
          <w:iCs/>
        </w:rPr>
        <w:t>and run the method for an additional hour</w:t>
      </w:r>
      <w:r w:rsidR="001265CC">
        <w:rPr>
          <w:rFonts w:asciiTheme="minorHAnsi" w:hAnsiTheme="minorHAnsi" w:cstheme="minorHAnsi"/>
          <w:i w:val="0"/>
          <w:iCs/>
        </w:rPr>
        <w:t xml:space="preserve"> </w:t>
      </w:r>
      <w:r w:rsidR="001265CC">
        <w:rPr>
          <w:rFonts w:asciiTheme="minorHAnsi" w:hAnsiTheme="minorHAnsi" w:cstheme="minorHAnsi"/>
          <w:b/>
          <w:bCs/>
          <w:i w:val="0"/>
          <w:iCs/>
        </w:rPr>
        <w:t>[3]</w:t>
      </w:r>
      <w:r w:rsidRPr="001265CC">
        <w:rPr>
          <w:rFonts w:asciiTheme="minorHAnsi" w:hAnsiTheme="minorHAnsi" w:cstheme="minorHAnsi"/>
          <w:i w:val="0"/>
          <w:iCs/>
        </w:rPr>
        <w:t>.</w:t>
      </w:r>
    </w:p>
    <w:p w14:paraId="59BDCA19" w14:textId="77777777" w:rsidR="00002F6F" w:rsidRDefault="00002F6F" w:rsidP="00002F6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TLC readout showing presence of starting material OR LAB MEDIA: </w:t>
      </w:r>
      <w:r w:rsidRPr="00002F6F">
        <w:rPr>
          <w:rFonts w:asciiTheme="minorHAnsi" w:hAnsiTheme="minorHAnsi" w:cstheme="minorHAnsi"/>
          <w:i w:val="0"/>
          <w:iCs/>
          <w:highlight w:val="yellow"/>
        </w:rPr>
        <w:t>To be provided by Authors</w:t>
      </w:r>
      <w:r>
        <w:rPr>
          <w:rFonts w:asciiTheme="minorHAnsi" w:hAnsiTheme="minorHAnsi" w:cstheme="minorHAnsi"/>
          <w:i w:val="0"/>
          <w:iCs/>
        </w:rPr>
        <w:t>: TLC readout showing presence of starting material</w:t>
      </w:r>
    </w:p>
    <w:p w14:paraId="79C56E99" w14:textId="36F6A57F"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placing vial into </w:t>
      </w:r>
      <w:r w:rsidRPr="001265CC">
        <w:rPr>
          <w:rFonts w:asciiTheme="minorHAnsi" w:hAnsiTheme="minorHAnsi" w:cstheme="minorHAnsi"/>
          <w:i w:val="0"/>
          <w:iCs/>
        </w:rPr>
        <w:t>microwave reactor</w:t>
      </w:r>
    </w:p>
    <w:p w14:paraId="4E2FC37D" w14:textId="77777777"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starting method</w:t>
      </w:r>
    </w:p>
    <w:p w14:paraId="626F9182" w14:textId="6D2E1518" w:rsidR="001265CC" w:rsidRDefault="00180751" w:rsidP="001265CC">
      <w:pPr>
        <w:pStyle w:val="BodyText"/>
        <w:numPr>
          <w:ilvl w:val="1"/>
          <w:numId w:val="44"/>
        </w:numPr>
        <w:spacing w:before="360"/>
        <w:outlineLvl w:val="0"/>
        <w:rPr>
          <w:rFonts w:asciiTheme="minorHAnsi" w:hAnsiTheme="minorHAnsi" w:cstheme="minorHAnsi"/>
          <w:i w:val="0"/>
          <w:iCs/>
        </w:rPr>
      </w:pPr>
      <w:r w:rsidRPr="001265CC">
        <w:rPr>
          <w:rFonts w:asciiTheme="minorHAnsi" w:hAnsiTheme="minorHAnsi" w:cstheme="minorHAnsi"/>
          <w:i w:val="0"/>
          <w:iCs/>
        </w:rPr>
        <w:lastRenderedPageBreak/>
        <w:t xml:space="preserve">If the reaction mixture </w:t>
      </w:r>
      <w:r w:rsidR="001265CC">
        <w:rPr>
          <w:rFonts w:asciiTheme="minorHAnsi" w:hAnsiTheme="minorHAnsi" w:cstheme="minorHAnsi"/>
          <w:i w:val="0"/>
          <w:iCs/>
        </w:rPr>
        <w:t>does not</w:t>
      </w:r>
      <w:r w:rsidRPr="001265CC">
        <w:rPr>
          <w:rFonts w:asciiTheme="minorHAnsi" w:hAnsiTheme="minorHAnsi" w:cstheme="minorHAnsi"/>
          <w:i w:val="0"/>
          <w:iCs/>
        </w:rPr>
        <w:t xml:space="preserve"> contain </w:t>
      </w:r>
      <w:proofErr w:type="spellStart"/>
      <w:r w:rsidRPr="001265CC">
        <w:rPr>
          <w:rFonts w:asciiTheme="minorHAnsi" w:hAnsiTheme="minorHAnsi" w:cstheme="minorHAnsi"/>
          <w:i w:val="0"/>
          <w:iCs/>
        </w:rPr>
        <w:t>iodoaryl</w:t>
      </w:r>
      <w:proofErr w:type="spellEnd"/>
      <w:r w:rsidRPr="001265CC">
        <w:rPr>
          <w:rFonts w:asciiTheme="minorHAnsi" w:hAnsiTheme="minorHAnsi" w:cstheme="minorHAnsi"/>
          <w:i w:val="0"/>
          <w:iCs/>
        </w:rPr>
        <w:t xml:space="preserve"> starting material</w:t>
      </w:r>
      <w:r w:rsidR="001265CC">
        <w:rPr>
          <w:rFonts w:asciiTheme="minorHAnsi" w:hAnsiTheme="minorHAnsi" w:cstheme="minorHAnsi"/>
          <w:i w:val="0"/>
          <w:iCs/>
        </w:rPr>
        <w:t xml:space="preserve">, </w:t>
      </w:r>
      <w:r w:rsidRPr="001265CC">
        <w:rPr>
          <w:rFonts w:asciiTheme="minorHAnsi" w:hAnsiTheme="minorHAnsi" w:cstheme="minorHAnsi"/>
          <w:i w:val="0"/>
          <w:iCs/>
        </w:rPr>
        <w:t>the reaction is complete</w:t>
      </w:r>
      <w:r w:rsidR="001265CC">
        <w:rPr>
          <w:rFonts w:asciiTheme="minorHAnsi" w:hAnsiTheme="minorHAnsi" w:cstheme="minorHAnsi"/>
          <w:i w:val="0"/>
          <w:iCs/>
        </w:rPr>
        <w:t xml:space="preserve"> </w:t>
      </w:r>
      <w:r w:rsidR="001265CC">
        <w:rPr>
          <w:rFonts w:asciiTheme="minorHAnsi" w:hAnsiTheme="minorHAnsi" w:cstheme="minorHAnsi"/>
          <w:b/>
          <w:bCs/>
          <w:i w:val="0"/>
          <w:iCs/>
        </w:rPr>
        <w:t>[1]</w:t>
      </w:r>
      <w:r w:rsidRPr="001265CC">
        <w:rPr>
          <w:rFonts w:asciiTheme="minorHAnsi" w:hAnsiTheme="minorHAnsi" w:cstheme="minorHAnsi"/>
          <w:i w:val="0"/>
          <w:iCs/>
        </w:rPr>
        <w:t>.</w:t>
      </w:r>
    </w:p>
    <w:p w14:paraId="319F3964" w14:textId="4D4FFFAD" w:rsidR="00002F6F" w:rsidRDefault="00002F6F" w:rsidP="00002F6F">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TLC readout showing </w:t>
      </w:r>
      <w:r>
        <w:rPr>
          <w:rFonts w:asciiTheme="minorHAnsi" w:hAnsiTheme="minorHAnsi" w:cstheme="minorHAnsi"/>
          <w:i w:val="0"/>
          <w:iCs/>
        </w:rPr>
        <w:t>absence</w:t>
      </w:r>
      <w:r>
        <w:rPr>
          <w:rFonts w:asciiTheme="minorHAnsi" w:hAnsiTheme="minorHAnsi" w:cstheme="minorHAnsi"/>
          <w:i w:val="0"/>
          <w:iCs/>
        </w:rPr>
        <w:t xml:space="preserve"> of starting material OR LAB MEDIA: </w:t>
      </w:r>
      <w:r w:rsidRPr="00002F6F">
        <w:rPr>
          <w:rFonts w:asciiTheme="minorHAnsi" w:hAnsiTheme="minorHAnsi" w:cstheme="minorHAnsi"/>
          <w:i w:val="0"/>
          <w:iCs/>
          <w:highlight w:val="yellow"/>
        </w:rPr>
        <w:t>To be provided by Authors</w:t>
      </w:r>
      <w:r>
        <w:rPr>
          <w:rFonts w:asciiTheme="minorHAnsi" w:hAnsiTheme="minorHAnsi" w:cstheme="minorHAnsi"/>
          <w:i w:val="0"/>
          <w:iCs/>
        </w:rPr>
        <w:t xml:space="preserve">: TLC readout showing </w:t>
      </w:r>
      <w:r>
        <w:rPr>
          <w:rFonts w:asciiTheme="minorHAnsi" w:hAnsiTheme="minorHAnsi" w:cstheme="minorHAnsi"/>
          <w:i w:val="0"/>
          <w:iCs/>
        </w:rPr>
        <w:t>absence</w:t>
      </w:r>
      <w:r>
        <w:rPr>
          <w:rFonts w:asciiTheme="minorHAnsi" w:hAnsiTheme="minorHAnsi" w:cstheme="minorHAnsi"/>
          <w:i w:val="0"/>
          <w:iCs/>
        </w:rPr>
        <w:t xml:space="preserve"> of starting material</w:t>
      </w:r>
    </w:p>
    <w:p w14:paraId="4428B40C" w14:textId="1497D306" w:rsidR="00180751" w:rsidRPr="001265CC" w:rsidRDefault="00002F6F" w:rsidP="001265CC">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allow</w:t>
      </w:r>
      <w:r w:rsidR="00180751" w:rsidRPr="001265CC">
        <w:rPr>
          <w:rFonts w:asciiTheme="minorHAnsi" w:hAnsiTheme="minorHAnsi" w:cstheme="minorHAnsi"/>
          <w:i w:val="0"/>
          <w:iCs/>
        </w:rPr>
        <w:t xml:space="preserve"> the reaction mixture</w:t>
      </w:r>
      <w:r>
        <w:rPr>
          <w:rFonts w:asciiTheme="minorHAnsi" w:hAnsiTheme="minorHAnsi" w:cstheme="minorHAnsi"/>
          <w:i w:val="0"/>
          <w:iCs/>
        </w:rPr>
        <w:t xml:space="preserve"> to cool</w:t>
      </w:r>
      <w:r w:rsidR="00180751" w:rsidRPr="001265CC">
        <w:rPr>
          <w:rFonts w:asciiTheme="minorHAnsi" w:hAnsiTheme="minorHAnsi" w:cstheme="minorHAnsi"/>
          <w:i w:val="0"/>
          <w:iCs/>
        </w:rPr>
        <w:t xml:space="preserve"> to room temperature</w:t>
      </w:r>
      <w:r w:rsidR="001265CC">
        <w:rPr>
          <w:rFonts w:asciiTheme="minorHAnsi" w:hAnsiTheme="minorHAnsi" w:cstheme="minorHAnsi"/>
          <w:i w:val="0"/>
          <w:iCs/>
        </w:rPr>
        <w:t xml:space="preserve"> </w:t>
      </w:r>
      <w:r w:rsidR="001265CC">
        <w:rPr>
          <w:rFonts w:asciiTheme="minorHAnsi" w:hAnsiTheme="minorHAnsi" w:cstheme="minorHAnsi"/>
          <w:b/>
          <w:bCs/>
          <w:i w:val="0"/>
          <w:iCs/>
        </w:rPr>
        <w:t>[1]</w:t>
      </w:r>
      <w:r w:rsidR="001265CC">
        <w:rPr>
          <w:rFonts w:asciiTheme="minorHAnsi" w:hAnsiTheme="minorHAnsi" w:cstheme="minorHAnsi"/>
          <w:i w:val="0"/>
          <w:iCs/>
        </w:rPr>
        <w:t xml:space="preserve"> and t</w:t>
      </w:r>
      <w:r w:rsidR="00180751" w:rsidRPr="001265CC">
        <w:rPr>
          <w:rFonts w:asciiTheme="minorHAnsi" w:hAnsiTheme="minorHAnsi" w:cstheme="minorHAnsi"/>
          <w:i w:val="0"/>
          <w:iCs/>
        </w:rPr>
        <w:t>urn off both the microwave device and the air jet cooling</w:t>
      </w:r>
      <w:r w:rsidR="001265CC">
        <w:rPr>
          <w:rFonts w:asciiTheme="minorHAnsi" w:hAnsiTheme="minorHAnsi" w:cstheme="minorHAnsi"/>
        </w:rPr>
        <w:t xml:space="preserve"> </w:t>
      </w:r>
      <w:r w:rsidR="001265CC">
        <w:rPr>
          <w:rFonts w:asciiTheme="minorHAnsi" w:hAnsiTheme="minorHAnsi" w:cstheme="minorHAnsi"/>
          <w:b/>
          <w:bCs/>
          <w:i w:val="0"/>
          <w:iCs/>
        </w:rPr>
        <w:t>[2]</w:t>
      </w:r>
      <w:r w:rsidR="00180751" w:rsidRPr="001265CC">
        <w:rPr>
          <w:rFonts w:asciiTheme="minorHAnsi" w:hAnsiTheme="minorHAnsi" w:cstheme="minorHAnsi"/>
        </w:rPr>
        <w:t>.</w:t>
      </w:r>
    </w:p>
    <w:p w14:paraId="50D1C184" w14:textId="407A2F21"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w:t>
      </w:r>
      <w:r w:rsidR="00002F6F">
        <w:rPr>
          <w:rFonts w:asciiTheme="minorHAnsi" w:hAnsiTheme="minorHAnsi" w:cstheme="minorHAnsi"/>
          <w:i w:val="0"/>
          <w:iCs/>
        </w:rPr>
        <w:t>leaving</w:t>
      </w:r>
      <w:r>
        <w:rPr>
          <w:rFonts w:asciiTheme="minorHAnsi" w:hAnsiTheme="minorHAnsi" w:cstheme="minorHAnsi"/>
          <w:i w:val="0"/>
          <w:iCs/>
        </w:rPr>
        <w:t xml:space="preserve"> vial at room temperature</w:t>
      </w:r>
    </w:p>
    <w:p w14:paraId="2126CB25" w14:textId="2EAE79E5" w:rsidR="001265CC" w:rsidRDefault="001265CC" w:rsidP="001265CC">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turning off device/air jet</w:t>
      </w:r>
    </w:p>
    <w:p w14:paraId="4F512E1C" w14:textId="60A39D59" w:rsidR="006F479A" w:rsidRPr="006F479A" w:rsidRDefault="006F479A" w:rsidP="006F479A">
      <w:pPr>
        <w:pStyle w:val="BodyText"/>
        <w:numPr>
          <w:ilvl w:val="0"/>
          <w:numId w:val="44"/>
        </w:numPr>
        <w:spacing w:before="360"/>
        <w:outlineLvl w:val="0"/>
        <w:rPr>
          <w:rFonts w:asciiTheme="minorHAnsi" w:hAnsiTheme="minorHAnsi" w:cstheme="minorHAnsi"/>
          <w:i w:val="0"/>
          <w:iCs/>
        </w:rPr>
      </w:pPr>
      <w:r>
        <w:rPr>
          <w:rFonts w:asciiTheme="minorHAnsi" w:hAnsiTheme="minorHAnsi" w:cstheme="minorHAnsi"/>
          <w:b/>
          <w:bCs/>
          <w:i w:val="0"/>
          <w:iCs/>
        </w:rPr>
        <w:t xml:space="preserve">Microwave Reactor </w:t>
      </w:r>
      <w:r w:rsidR="001265CC">
        <w:rPr>
          <w:rFonts w:asciiTheme="minorHAnsi" w:hAnsiTheme="minorHAnsi" w:cstheme="minorHAnsi"/>
          <w:b/>
          <w:bCs/>
          <w:i w:val="0"/>
          <w:iCs/>
        </w:rPr>
        <w:t>Crude Product Isolation</w:t>
      </w:r>
      <w:bookmarkEnd w:id="3"/>
      <w:r w:rsidR="00C60B66">
        <w:rPr>
          <w:rFonts w:asciiTheme="minorHAnsi" w:hAnsiTheme="minorHAnsi" w:cstheme="minorHAnsi"/>
          <w:b/>
          <w:bCs/>
          <w:i w:val="0"/>
          <w:iCs/>
        </w:rPr>
        <w:t xml:space="preserve"> </w:t>
      </w:r>
    </w:p>
    <w:p w14:paraId="7F71D2F5" w14:textId="4CB6F717" w:rsidR="006F479A" w:rsidRDefault="00180751" w:rsidP="006F479A">
      <w:pPr>
        <w:pStyle w:val="BodyText"/>
        <w:numPr>
          <w:ilvl w:val="1"/>
          <w:numId w:val="44"/>
        </w:numPr>
        <w:spacing w:before="360"/>
        <w:outlineLvl w:val="0"/>
        <w:rPr>
          <w:rFonts w:asciiTheme="minorHAnsi" w:hAnsiTheme="minorHAnsi" w:cstheme="minorHAnsi"/>
          <w:i w:val="0"/>
          <w:iCs/>
        </w:rPr>
      </w:pPr>
      <w:r w:rsidRPr="006F479A">
        <w:rPr>
          <w:rFonts w:asciiTheme="minorHAnsi" w:hAnsiTheme="minorHAnsi" w:cstheme="minorHAnsi"/>
          <w:i w:val="0"/>
          <w:iCs/>
        </w:rPr>
        <w:t xml:space="preserve">To isolate the crude product, neutralize the reaction mixture with a few drops of 5% sulfuric acid </w:t>
      </w:r>
      <w:r w:rsidR="006F479A">
        <w:rPr>
          <w:rFonts w:asciiTheme="minorHAnsi" w:hAnsiTheme="minorHAnsi" w:cstheme="minorHAnsi"/>
          <w:b/>
          <w:bCs/>
          <w:i w:val="0"/>
          <w:iCs/>
        </w:rPr>
        <w:t xml:space="preserve">[1] </w:t>
      </w:r>
      <w:r w:rsidRPr="006F479A">
        <w:rPr>
          <w:rFonts w:asciiTheme="minorHAnsi" w:hAnsiTheme="minorHAnsi" w:cstheme="minorHAnsi"/>
          <w:i w:val="0"/>
          <w:iCs/>
        </w:rPr>
        <w:t xml:space="preserve">and extract </w:t>
      </w:r>
      <w:r w:rsidR="006F479A">
        <w:rPr>
          <w:rFonts w:asciiTheme="minorHAnsi" w:hAnsiTheme="minorHAnsi" w:cstheme="minorHAnsi"/>
          <w:i w:val="0"/>
          <w:iCs/>
        </w:rPr>
        <w:t>the product</w:t>
      </w:r>
      <w:r w:rsidRPr="006F479A">
        <w:rPr>
          <w:rFonts w:asciiTheme="minorHAnsi" w:hAnsiTheme="minorHAnsi" w:cstheme="minorHAnsi"/>
          <w:i w:val="0"/>
          <w:iCs/>
        </w:rPr>
        <w:t xml:space="preserve"> with </w:t>
      </w:r>
      <w:r w:rsidR="006F479A">
        <w:rPr>
          <w:rFonts w:asciiTheme="minorHAnsi" w:hAnsiTheme="minorHAnsi" w:cstheme="minorHAnsi"/>
          <w:i w:val="0"/>
          <w:iCs/>
        </w:rPr>
        <w:t>five,</w:t>
      </w:r>
      <w:r w:rsidRPr="006F479A">
        <w:rPr>
          <w:rFonts w:asciiTheme="minorHAnsi" w:hAnsiTheme="minorHAnsi" w:cstheme="minorHAnsi"/>
          <w:i w:val="0"/>
          <w:iCs/>
        </w:rPr>
        <w:t xml:space="preserve"> 20</w:t>
      </w:r>
      <w:r w:rsidR="006F479A">
        <w:rPr>
          <w:rFonts w:asciiTheme="minorHAnsi" w:hAnsiTheme="minorHAnsi" w:cstheme="minorHAnsi"/>
          <w:i w:val="0"/>
          <w:iCs/>
        </w:rPr>
        <w:t>-milliliter volumes of</w:t>
      </w:r>
      <w:r w:rsidRPr="006F479A">
        <w:rPr>
          <w:rFonts w:asciiTheme="minorHAnsi" w:hAnsiTheme="minorHAnsi" w:cstheme="minorHAnsi"/>
          <w:i w:val="0"/>
          <w:iCs/>
        </w:rPr>
        <w:t xml:space="preserve"> chloroform</w:t>
      </w:r>
      <w:r w:rsidR="006F479A">
        <w:rPr>
          <w:rFonts w:asciiTheme="minorHAnsi" w:hAnsiTheme="minorHAnsi" w:cstheme="minorHAnsi"/>
          <w:i w:val="0"/>
          <w:iCs/>
        </w:rPr>
        <w:t xml:space="preserve"> </w:t>
      </w:r>
      <w:r w:rsidR="006F479A">
        <w:rPr>
          <w:rFonts w:asciiTheme="minorHAnsi" w:hAnsiTheme="minorHAnsi" w:cstheme="minorHAnsi"/>
          <w:b/>
          <w:bCs/>
          <w:i w:val="0"/>
          <w:iCs/>
        </w:rPr>
        <w:t>[2-TXT]</w:t>
      </w:r>
      <w:r w:rsidRPr="006F479A">
        <w:rPr>
          <w:rFonts w:asciiTheme="minorHAnsi" w:hAnsiTheme="minorHAnsi" w:cstheme="minorHAnsi"/>
          <w:i w:val="0"/>
          <w:iCs/>
        </w:rPr>
        <w:t>.</w:t>
      </w:r>
    </w:p>
    <w:p w14:paraId="22321163" w14:textId="1FA03FD1" w:rsidR="006F479A" w:rsidRDefault="006F479A" w:rsidP="006F479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adding acid to mixture, with acid container visible in frame</w:t>
      </w:r>
    </w:p>
    <w:p w14:paraId="61BCFAFB" w14:textId="356563EC" w:rsidR="006F479A" w:rsidRDefault="006F479A" w:rsidP="006F479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chloroform to mixture, with chloroform </w:t>
      </w:r>
      <w:r>
        <w:rPr>
          <w:rFonts w:asciiTheme="minorHAnsi" w:hAnsiTheme="minorHAnsi" w:cstheme="minorHAnsi"/>
          <w:b/>
          <w:bCs/>
          <w:i w:val="0"/>
          <w:iCs/>
        </w:rPr>
        <w:t>TEXT: TEXT: See text for round bottom flask crude product isolation details</w:t>
      </w:r>
    </w:p>
    <w:p w14:paraId="4A493420" w14:textId="39900FA7" w:rsidR="006F479A" w:rsidRDefault="00180751" w:rsidP="006F479A">
      <w:pPr>
        <w:pStyle w:val="BodyText"/>
        <w:numPr>
          <w:ilvl w:val="1"/>
          <w:numId w:val="44"/>
        </w:numPr>
        <w:spacing w:before="360"/>
        <w:outlineLvl w:val="0"/>
        <w:rPr>
          <w:rFonts w:asciiTheme="minorHAnsi" w:hAnsiTheme="minorHAnsi" w:cstheme="minorHAnsi"/>
          <w:i w:val="0"/>
          <w:iCs/>
        </w:rPr>
      </w:pPr>
      <w:r w:rsidRPr="006F479A">
        <w:rPr>
          <w:rFonts w:asciiTheme="minorHAnsi" w:hAnsiTheme="minorHAnsi" w:cstheme="minorHAnsi"/>
          <w:i w:val="0"/>
          <w:iCs/>
        </w:rPr>
        <w:t xml:space="preserve">Wash the combined organic phases </w:t>
      </w:r>
      <w:r w:rsidR="006F479A">
        <w:rPr>
          <w:rFonts w:asciiTheme="minorHAnsi" w:hAnsiTheme="minorHAnsi" w:cstheme="minorHAnsi"/>
          <w:i w:val="0"/>
          <w:iCs/>
        </w:rPr>
        <w:t xml:space="preserve">three times with </w:t>
      </w:r>
      <w:r w:rsidRPr="006F479A">
        <w:rPr>
          <w:rFonts w:asciiTheme="minorHAnsi" w:hAnsiTheme="minorHAnsi" w:cstheme="minorHAnsi"/>
          <w:i w:val="0"/>
          <w:iCs/>
        </w:rPr>
        <w:t xml:space="preserve">15 </w:t>
      </w:r>
      <w:r w:rsidR="006F479A">
        <w:rPr>
          <w:rFonts w:asciiTheme="minorHAnsi" w:hAnsiTheme="minorHAnsi" w:cstheme="minorHAnsi"/>
          <w:i w:val="0"/>
          <w:iCs/>
        </w:rPr>
        <w:t>milliliters of</w:t>
      </w:r>
      <w:r w:rsidRPr="006F479A">
        <w:rPr>
          <w:rFonts w:asciiTheme="minorHAnsi" w:hAnsiTheme="minorHAnsi" w:cstheme="minorHAnsi"/>
          <w:i w:val="0"/>
          <w:iCs/>
        </w:rPr>
        <w:t xml:space="preserve"> 10% copper sulfate solution</w:t>
      </w:r>
      <w:r w:rsidR="006F479A">
        <w:rPr>
          <w:rFonts w:asciiTheme="minorHAnsi" w:hAnsiTheme="minorHAnsi" w:cstheme="minorHAnsi"/>
          <w:i w:val="0"/>
          <w:iCs/>
        </w:rPr>
        <w:t xml:space="preserve"> per wash </w:t>
      </w:r>
      <w:r w:rsidR="006F479A">
        <w:rPr>
          <w:rFonts w:asciiTheme="minorHAnsi" w:hAnsiTheme="minorHAnsi" w:cstheme="minorHAnsi"/>
          <w:b/>
          <w:bCs/>
          <w:i w:val="0"/>
          <w:iCs/>
        </w:rPr>
        <w:t>[1]</w:t>
      </w:r>
      <w:r w:rsidR="006F479A">
        <w:rPr>
          <w:rFonts w:asciiTheme="minorHAnsi" w:hAnsiTheme="minorHAnsi" w:cstheme="minorHAnsi"/>
          <w:i w:val="0"/>
          <w:iCs/>
        </w:rPr>
        <w:t xml:space="preserve"> and dry</w:t>
      </w:r>
      <w:r w:rsidR="006F479A">
        <w:rPr>
          <w:rFonts w:asciiTheme="minorHAnsi" w:hAnsiTheme="minorHAnsi" w:cstheme="minorHAnsi"/>
          <w:i w:val="0"/>
        </w:rPr>
        <w:t xml:space="preserve"> </w:t>
      </w:r>
      <w:r w:rsidRPr="006F479A">
        <w:rPr>
          <w:rFonts w:asciiTheme="minorHAnsi" w:hAnsiTheme="minorHAnsi" w:cstheme="minorHAnsi"/>
          <w:i w:val="0"/>
          <w:iCs/>
        </w:rPr>
        <w:t>combined organic phase over sodium sulfate</w:t>
      </w:r>
      <w:r w:rsidR="006F479A">
        <w:rPr>
          <w:rFonts w:asciiTheme="minorHAnsi" w:hAnsiTheme="minorHAnsi" w:cstheme="minorHAnsi"/>
          <w:i w:val="0"/>
          <w:iCs/>
        </w:rPr>
        <w:t xml:space="preserve"> </w:t>
      </w:r>
      <w:r w:rsidR="006F479A">
        <w:rPr>
          <w:rFonts w:asciiTheme="minorHAnsi" w:hAnsiTheme="minorHAnsi" w:cstheme="minorHAnsi"/>
          <w:b/>
          <w:bCs/>
          <w:i w:val="0"/>
          <w:iCs/>
        </w:rPr>
        <w:t>[2]</w:t>
      </w:r>
      <w:r w:rsidR="006F479A">
        <w:rPr>
          <w:rFonts w:asciiTheme="minorHAnsi" w:hAnsiTheme="minorHAnsi" w:cstheme="minorHAnsi"/>
          <w:i w:val="0"/>
          <w:iCs/>
        </w:rPr>
        <w:t>.</w:t>
      </w:r>
    </w:p>
    <w:p w14:paraId="66B5578D" w14:textId="48010962" w:rsidR="006F479A" w:rsidRDefault="006F479A" w:rsidP="006F479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copper sulfate solution to product, with copper sulfate container visible in frame</w:t>
      </w:r>
    </w:p>
    <w:p w14:paraId="6AD1D87B" w14:textId="5FD1E0A7" w:rsidR="006F479A" w:rsidRDefault="006F479A" w:rsidP="006F479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drying organic phase over sodium sulfate</w:t>
      </w:r>
    </w:p>
    <w:p w14:paraId="3489475A" w14:textId="1480DAB0" w:rsidR="00180751" w:rsidRDefault="006F479A" w:rsidP="006F479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F</w:t>
      </w:r>
      <w:r w:rsidR="00180751" w:rsidRPr="006F479A">
        <w:rPr>
          <w:rFonts w:asciiTheme="minorHAnsi" w:hAnsiTheme="minorHAnsi" w:cstheme="minorHAnsi"/>
          <w:i w:val="0"/>
          <w:iCs/>
        </w:rPr>
        <w:t>ilter</w:t>
      </w:r>
      <w:r>
        <w:rPr>
          <w:rFonts w:asciiTheme="minorHAnsi" w:hAnsiTheme="minorHAnsi" w:cstheme="minorHAnsi"/>
          <w:i w:val="0"/>
          <w:iCs/>
        </w:rPr>
        <w:t xml:space="preserve"> the dried product </w:t>
      </w:r>
      <w:r>
        <w:rPr>
          <w:rFonts w:asciiTheme="minorHAnsi" w:hAnsiTheme="minorHAnsi" w:cstheme="minorHAnsi"/>
          <w:b/>
          <w:bCs/>
          <w:i w:val="0"/>
          <w:iCs/>
        </w:rPr>
        <w:t>[1]</w:t>
      </w:r>
      <w:r w:rsidR="00180751" w:rsidRPr="006F479A">
        <w:rPr>
          <w:rFonts w:asciiTheme="minorHAnsi" w:hAnsiTheme="minorHAnsi" w:cstheme="minorHAnsi"/>
          <w:i w:val="0"/>
          <w:iCs/>
        </w:rPr>
        <w:t xml:space="preserve"> and remove the solvent under reduced pressure to obtain the crude product</w:t>
      </w:r>
      <w:r>
        <w:rPr>
          <w:rFonts w:asciiTheme="minorHAnsi" w:hAnsiTheme="minorHAnsi" w:cstheme="minorHAnsi"/>
          <w:i w:val="0"/>
          <w:iCs/>
        </w:rPr>
        <w:t xml:space="preserve"> </w:t>
      </w:r>
      <w:r>
        <w:rPr>
          <w:rFonts w:asciiTheme="minorHAnsi" w:hAnsiTheme="minorHAnsi" w:cstheme="minorHAnsi"/>
          <w:b/>
          <w:bCs/>
          <w:i w:val="0"/>
          <w:iCs/>
        </w:rPr>
        <w:t>[2]</w:t>
      </w:r>
      <w:r w:rsidR="00180751" w:rsidRPr="006F479A">
        <w:rPr>
          <w:rFonts w:asciiTheme="minorHAnsi" w:hAnsiTheme="minorHAnsi" w:cstheme="minorHAnsi"/>
          <w:i w:val="0"/>
          <w:iCs/>
        </w:rPr>
        <w:t>.</w:t>
      </w:r>
    </w:p>
    <w:p w14:paraId="2E525A65" w14:textId="630F89CA" w:rsidR="006F479A" w:rsidRDefault="006F479A" w:rsidP="006F479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filtering product</w:t>
      </w:r>
    </w:p>
    <w:p w14:paraId="2DF4C82B" w14:textId="77777777" w:rsidR="006F479A" w:rsidRDefault="006F479A" w:rsidP="006F479A">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removing solvent under reduced pressure</w:t>
      </w:r>
    </w:p>
    <w:p w14:paraId="6EC9F504" w14:textId="58D70C69" w:rsidR="00180751" w:rsidRDefault="00180751" w:rsidP="006F479A">
      <w:pPr>
        <w:pStyle w:val="BodyText"/>
        <w:numPr>
          <w:ilvl w:val="1"/>
          <w:numId w:val="44"/>
        </w:numPr>
        <w:spacing w:before="360"/>
        <w:outlineLvl w:val="0"/>
        <w:rPr>
          <w:rFonts w:asciiTheme="minorHAnsi" w:hAnsiTheme="minorHAnsi" w:cstheme="minorHAnsi"/>
          <w:i w:val="0"/>
          <w:iCs/>
        </w:rPr>
      </w:pPr>
      <w:r w:rsidRPr="006F479A">
        <w:rPr>
          <w:rFonts w:asciiTheme="minorHAnsi" w:hAnsiTheme="minorHAnsi" w:cstheme="minorHAnsi"/>
          <w:i w:val="0"/>
          <w:iCs/>
        </w:rPr>
        <w:lastRenderedPageBreak/>
        <w:t xml:space="preserve">To remove the residues of propylene carbonate, </w:t>
      </w:r>
      <w:r w:rsidR="006F479A">
        <w:rPr>
          <w:rFonts w:asciiTheme="minorHAnsi" w:hAnsiTheme="minorHAnsi" w:cstheme="minorHAnsi"/>
          <w:i w:val="0"/>
          <w:iCs/>
        </w:rPr>
        <w:t xml:space="preserve">place </w:t>
      </w:r>
      <w:r w:rsidRPr="006F479A">
        <w:rPr>
          <w:rFonts w:asciiTheme="minorHAnsi" w:hAnsiTheme="minorHAnsi" w:cstheme="minorHAnsi"/>
          <w:i w:val="0"/>
          <w:iCs/>
        </w:rPr>
        <w:t xml:space="preserve">the crude product in a lyophilization device </w:t>
      </w:r>
      <w:r w:rsidR="00C60B66">
        <w:rPr>
          <w:rFonts w:asciiTheme="minorHAnsi" w:hAnsiTheme="minorHAnsi" w:cstheme="minorHAnsi"/>
          <w:i w:val="0"/>
          <w:iCs/>
        </w:rPr>
        <w:t xml:space="preserve">over night </w:t>
      </w:r>
      <w:r w:rsidRPr="006F479A">
        <w:rPr>
          <w:rFonts w:asciiTheme="minorHAnsi" w:hAnsiTheme="minorHAnsi" w:cstheme="minorHAnsi"/>
          <w:i w:val="0"/>
          <w:iCs/>
        </w:rPr>
        <w:t xml:space="preserve">at 1333 </w:t>
      </w:r>
      <w:r w:rsidR="00C60B66">
        <w:rPr>
          <w:rFonts w:asciiTheme="minorHAnsi" w:hAnsiTheme="minorHAnsi" w:cstheme="minorHAnsi"/>
          <w:i w:val="0"/>
          <w:iCs/>
        </w:rPr>
        <w:t>Pascals</w:t>
      </w:r>
      <w:r w:rsidRPr="006F479A">
        <w:rPr>
          <w:rFonts w:asciiTheme="minorHAnsi" w:hAnsiTheme="minorHAnsi" w:cstheme="minorHAnsi"/>
          <w:i w:val="0"/>
          <w:iCs/>
        </w:rPr>
        <w:t xml:space="preserve"> and </w:t>
      </w:r>
      <w:r w:rsidR="00C60B66">
        <w:rPr>
          <w:rFonts w:asciiTheme="minorHAnsi" w:hAnsiTheme="minorHAnsi" w:cstheme="minorHAnsi"/>
          <w:i w:val="0"/>
          <w:iCs/>
        </w:rPr>
        <w:t xml:space="preserve">minus </w:t>
      </w:r>
      <w:r w:rsidRPr="006F479A">
        <w:rPr>
          <w:rFonts w:asciiTheme="minorHAnsi" w:hAnsiTheme="minorHAnsi" w:cstheme="minorHAnsi"/>
          <w:i w:val="0"/>
          <w:iCs/>
        </w:rPr>
        <w:t xml:space="preserve">50 </w:t>
      </w:r>
      <w:r w:rsidR="00C60B66">
        <w:rPr>
          <w:i w:val="0"/>
          <w:iCs/>
        </w:rPr>
        <w:t xml:space="preserve">degrees Celsius </w:t>
      </w:r>
      <w:r w:rsidR="00C60B66">
        <w:rPr>
          <w:b/>
          <w:bCs/>
          <w:i w:val="0"/>
          <w:iCs/>
        </w:rPr>
        <w:t>[1]</w:t>
      </w:r>
      <w:r w:rsidRPr="006F479A">
        <w:rPr>
          <w:rFonts w:asciiTheme="minorHAnsi" w:hAnsiTheme="minorHAnsi" w:cstheme="minorHAnsi"/>
          <w:i w:val="0"/>
          <w:iCs/>
        </w:rPr>
        <w:t>.</w:t>
      </w:r>
    </w:p>
    <w:p w14:paraId="0CC89D1F" w14:textId="77777777" w:rsid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product into device</w:t>
      </w:r>
    </w:p>
    <w:p w14:paraId="4CABDA10" w14:textId="77D97060" w:rsidR="00C60B66" w:rsidRDefault="00180751" w:rsidP="00C60B66">
      <w:pPr>
        <w:pStyle w:val="BodyText"/>
        <w:numPr>
          <w:ilvl w:val="1"/>
          <w:numId w:val="44"/>
        </w:numPr>
        <w:spacing w:before="360"/>
        <w:outlineLvl w:val="0"/>
        <w:rPr>
          <w:rFonts w:asciiTheme="minorHAnsi" w:hAnsiTheme="minorHAnsi" w:cstheme="minorHAnsi"/>
          <w:i w:val="0"/>
          <w:iCs/>
        </w:rPr>
      </w:pPr>
      <w:r w:rsidRPr="00C60B66">
        <w:rPr>
          <w:rFonts w:asciiTheme="minorHAnsi" w:hAnsiTheme="minorHAnsi" w:cstheme="minorHAnsi"/>
          <w:i w:val="0"/>
          <w:iCs/>
        </w:rPr>
        <w:t>To isolate the pure product, purify the crude material</w:t>
      </w:r>
      <w:r w:rsidR="00C60B66">
        <w:rPr>
          <w:rFonts w:asciiTheme="minorHAnsi" w:hAnsiTheme="minorHAnsi" w:cstheme="minorHAnsi"/>
          <w:i w:val="0"/>
          <w:iCs/>
        </w:rPr>
        <w:t>,</w:t>
      </w:r>
      <w:r w:rsidRPr="00C60B66">
        <w:rPr>
          <w:rFonts w:asciiTheme="minorHAnsi" w:hAnsiTheme="minorHAnsi" w:cstheme="minorHAnsi"/>
          <w:i w:val="0"/>
          <w:iCs/>
        </w:rPr>
        <w:t xml:space="preserve"> </w:t>
      </w:r>
      <w:r w:rsidR="00C60B66">
        <w:rPr>
          <w:rFonts w:asciiTheme="minorHAnsi" w:hAnsiTheme="minorHAnsi" w:cstheme="minorHAnsi"/>
          <w:i w:val="0"/>
          <w:iCs/>
        </w:rPr>
        <w:t>c</w:t>
      </w:r>
      <w:r w:rsidR="00C60B66" w:rsidRPr="00C60B66">
        <w:rPr>
          <w:rFonts w:asciiTheme="minorHAnsi" w:hAnsiTheme="minorHAnsi" w:cstheme="minorHAnsi"/>
          <w:i w:val="0"/>
          <w:iCs/>
        </w:rPr>
        <w:t xml:space="preserve">ondition </w:t>
      </w:r>
      <w:r w:rsidR="00C60B66">
        <w:rPr>
          <w:rFonts w:asciiTheme="minorHAnsi" w:hAnsiTheme="minorHAnsi" w:cstheme="minorHAnsi"/>
          <w:i w:val="0"/>
          <w:iCs/>
        </w:rPr>
        <w:t>a</w:t>
      </w:r>
      <w:r w:rsidR="00C60B66" w:rsidRPr="00C60B66">
        <w:rPr>
          <w:rFonts w:asciiTheme="minorHAnsi" w:hAnsiTheme="minorHAnsi" w:cstheme="minorHAnsi"/>
          <w:i w:val="0"/>
          <w:iCs/>
        </w:rPr>
        <w:t xml:space="preserve"> chromatography column with neat chloroform</w:t>
      </w:r>
      <w:r w:rsidR="00C60B66">
        <w:rPr>
          <w:rFonts w:asciiTheme="minorHAnsi" w:hAnsiTheme="minorHAnsi" w:cstheme="minorHAnsi"/>
          <w:i w:val="0"/>
          <w:iCs/>
        </w:rPr>
        <w:t xml:space="preserve"> </w:t>
      </w:r>
      <w:r w:rsidR="00C60B66">
        <w:rPr>
          <w:rFonts w:asciiTheme="minorHAnsi" w:hAnsiTheme="minorHAnsi" w:cstheme="minorHAnsi"/>
          <w:b/>
          <w:bCs/>
          <w:i w:val="0"/>
          <w:iCs/>
        </w:rPr>
        <w:t>[1]</w:t>
      </w:r>
      <w:r w:rsidR="00C60B66">
        <w:rPr>
          <w:rFonts w:asciiTheme="minorHAnsi" w:hAnsiTheme="minorHAnsi" w:cstheme="minorHAnsi"/>
          <w:i w:val="0"/>
          <w:iCs/>
        </w:rPr>
        <w:t xml:space="preserve"> and</w:t>
      </w:r>
      <w:r w:rsidRPr="00C60B66">
        <w:rPr>
          <w:rFonts w:asciiTheme="minorHAnsi" w:hAnsiTheme="minorHAnsi" w:cstheme="minorHAnsi"/>
          <w:i w:val="0"/>
          <w:iCs/>
        </w:rPr>
        <w:t xml:space="preserve"> separate the products </w:t>
      </w:r>
      <w:r w:rsidR="00C60B66">
        <w:rPr>
          <w:rFonts w:asciiTheme="minorHAnsi" w:hAnsiTheme="minorHAnsi" w:cstheme="minorHAnsi"/>
          <w:i w:val="0"/>
          <w:iCs/>
        </w:rPr>
        <w:t>with</w:t>
      </w:r>
      <w:r w:rsidRPr="00C60B66">
        <w:rPr>
          <w:rFonts w:asciiTheme="minorHAnsi" w:hAnsiTheme="minorHAnsi" w:cstheme="minorHAnsi"/>
          <w:i w:val="0"/>
          <w:iCs/>
        </w:rPr>
        <w:t xml:space="preserve"> increasing polarit</w:t>
      </w:r>
      <w:r w:rsidR="00C60B66">
        <w:rPr>
          <w:rFonts w:asciiTheme="minorHAnsi" w:hAnsiTheme="minorHAnsi" w:cstheme="minorHAnsi"/>
          <w:i w:val="0"/>
          <w:iCs/>
        </w:rPr>
        <w:t>ies</w:t>
      </w:r>
      <w:r w:rsidRPr="00C60B66">
        <w:rPr>
          <w:rFonts w:asciiTheme="minorHAnsi" w:hAnsiTheme="minorHAnsi" w:cstheme="minorHAnsi"/>
          <w:i w:val="0"/>
          <w:iCs/>
        </w:rPr>
        <w:t xml:space="preserve"> of </w:t>
      </w:r>
      <w:proofErr w:type="spellStart"/>
      <w:proofErr w:type="gramStart"/>
      <w:r w:rsidRPr="00C60B66">
        <w:rPr>
          <w:rFonts w:asciiTheme="minorHAnsi" w:hAnsiTheme="minorHAnsi" w:cstheme="minorHAnsi"/>
          <w:i w:val="0"/>
          <w:iCs/>
        </w:rPr>
        <w:t>chloroform:ethyl</w:t>
      </w:r>
      <w:proofErr w:type="spellEnd"/>
      <w:proofErr w:type="gramEnd"/>
      <w:r w:rsidRPr="00C60B66">
        <w:rPr>
          <w:rFonts w:asciiTheme="minorHAnsi" w:hAnsiTheme="minorHAnsi" w:cstheme="minorHAnsi"/>
          <w:i w:val="0"/>
          <w:iCs/>
        </w:rPr>
        <w:t xml:space="preserve"> acetate </w:t>
      </w:r>
      <w:r w:rsidR="00C60B66">
        <w:rPr>
          <w:rFonts w:asciiTheme="minorHAnsi" w:hAnsiTheme="minorHAnsi" w:cstheme="minorHAnsi"/>
          <w:i w:val="0"/>
          <w:iCs/>
        </w:rPr>
        <w:t xml:space="preserve"> </w:t>
      </w:r>
      <w:r w:rsidR="00C60B66">
        <w:rPr>
          <w:rFonts w:asciiTheme="minorHAnsi" w:hAnsiTheme="minorHAnsi" w:cstheme="minorHAnsi"/>
          <w:b/>
          <w:bCs/>
          <w:i w:val="0"/>
          <w:iCs/>
        </w:rPr>
        <w:t>[2-TXT]</w:t>
      </w:r>
      <w:r w:rsidR="00C60B66">
        <w:rPr>
          <w:rFonts w:asciiTheme="minorHAnsi" w:hAnsiTheme="minorHAnsi" w:cstheme="minorHAnsi"/>
          <w:i w:val="0"/>
          <w:iCs/>
        </w:rPr>
        <w:t>.</w:t>
      </w:r>
    </w:p>
    <w:p w14:paraId="6BB90789" w14:textId="0465870B" w:rsid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chloroform to column, with chloroform container visible in frame</w:t>
      </w:r>
    </w:p>
    <w:p w14:paraId="3C936E06" w14:textId="77777777" w:rsidR="00C60B66" w:rsidRP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w:t>
      </w:r>
      <w:r w:rsidRPr="00C60B66">
        <w:rPr>
          <w:rFonts w:asciiTheme="minorHAnsi" w:hAnsiTheme="minorHAnsi" w:cstheme="minorHAnsi"/>
          <w:i w:val="0"/>
          <w:iCs/>
        </w:rPr>
        <w:t xml:space="preserve"> </w:t>
      </w:r>
      <w:proofErr w:type="spellStart"/>
      <w:proofErr w:type="gramStart"/>
      <w:r w:rsidRPr="00C60B66">
        <w:rPr>
          <w:rFonts w:asciiTheme="minorHAnsi" w:hAnsiTheme="minorHAnsi" w:cstheme="minorHAnsi"/>
          <w:i w:val="0"/>
          <w:iCs/>
        </w:rPr>
        <w:t>chloroform:ethyl</w:t>
      </w:r>
      <w:proofErr w:type="spellEnd"/>
      <w:proofErr w:type="gramEnd"/>
      <w:r w:rsidRPr="00C60B66">
        <w:rPr>
          <w:rFonts w:asciiTheme="minorHAnsi" w:hAnsiTheme="minorHAnsi" w:cstheme="minorHAnsi"/>
          <w:i w:val="0"/>
          <w:iCs/>
        </w:rPr>
        <w:t xml:space="preserve"> acetate </w:t>
      </w:r>
      <w:r>
        <w:rPr>
          <w:rFonts w:asciiTheme="minorHAnsi" w:hAnsiTheme="minorHAnsi" w:cstheme="minorHAnsi"/>
          <w:i w:val="0"/>
          <w:iCs/>
        </w:rPr>
        <w:t xml:space="preserve">to column, with </w:t>
      </w:r>
      <w:proofErr w:type="spellStart"/>
      <w:r w:rsidRPr="00C60B66">
        <w:rPr>
          <w:rFonts w:asciiTheme="minorHAnsi" w:hAnsiTheme="minorHAnsi" w:cstheme="minorHAnsi"/>
          <w:i w:val="0"/>
          <w:iCs/>
        </w:rPr>
        <w:t>chloroform:ethyl</w:t>
      </w:r>
      <w:proofErr w:type="spellEnd"/>
      <w:r w:rsidRPr="00C60B66">
        <w:rPr>
          <w:rFonts w:asciiTheme="minorHAnsi" w:hAnsiTheme="minorHAnsi" w:cstheme="minorHAnsi"/>
          <w:i w:val="0"/>
          <w:iCs/>
        </w:rPr>
        <w:t xml:space="preserve"> acetate </w:t>
      </w:r>
      <w:r>
        <w:rPr>
          <w:rFonts w:asciiTheme="minorHAnsi" w:hAnsiTheme="minorHAnsi" w:cstheme="minorHAnsi"/>
          <w:i w:val="0"/>
          <w:iCs/>
        </w:rPr>
        <w:t xml:space="preserve">container visible in frame </w:t>
      </w:r>
      <w:r>
        <w:rPr>
          <w:rFonts w:asciiTheme="minorHAnsi" w:hAnsiTheme="minorHAnsi" w:cstheme="minorHAnsi"/>
          <w:b/>
          <w:bCs/>
          <w:i w:val="0"/>
          <w:iCs/>
        </w:rPr>
        <w:t xml:space="preserve">TEXT: </w:t>
      </w:r>
      <w:r>
        <w:rPr>
          <w:rFonts w:asciiTheme="minorHAnsi" w:hAnsiTheme="minorHAnsi" w:cstheme="minorHAnsi"/>
          <w:b/>
          <w:bCs/>
        </w:rPr>
        <w:t>i.e.</w:t>
      </w:r>
      <w:r>
        <w:rPr>
          <w:rFonts w:asciiTheme="minorHAnsi" w:hAnsiTheme="minorHAnsi" w:cstheme="minorHAnsi"/>
          <w:b/>
          <w:bCs/>
          <w:i w:val="0"/>
          <w:iCs/>
        </w:rPr>
        <w:t>,</w:t>
      </w:r>
      <w:r>
        <w:rPr>
          <w:rFonts w:asciiTheme="minorHAnsi" w:hAnsiTheme="minorHAnsi" w:cstheme="minorHAnsi"/>
          <w:i w:val="0"/>
          <w:iCs/>
        </w:rPr>
        <w:t xml:space="preserve"> </w:t>
      </w:r>
      <w:r w:rsidR="00180751" w:rsidRPr="00C60B66">
        <w:rPr>
          <w:rFonts w:asciiTheme="minorHAnsi" w:hAnsiTheme="minorHAnsi" w:cstheme="minorHAnsi"/>
          <w:b/>
          <w:bCs/>
          <w:i w:val="0"/>
          <w:iCs/>
        </w:rPr>
        <w:t>5:1 to 1:1</w:t>
      </w:r>
    </w:p>
    <w:p w14:paraId="0D2529A8" w14:textId="65BBD192" w:rsidR="00C60B66" w:rsidRDefault="00C60B66" w:rsidP="00C60B66">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A</w:t>
      </w:r>
      <w:r w:rsidR="00180751" w:rsidRPr="00C60B66">
        <w:rPr>
          <w:rFonts w:asciiTheme="minorHAnsi" w:hAnsiTheme="minorHAnsi" w:cstheme="minorHAnsi"/>
          <w:i w:val="0"/>
          <w:iCs/>
        </w:rPr>
        <w:t xml:space="preserve">nalyze the collected fractions with thin layer chromatography </w:t>
      </w:r>
      <w:r>
        <w:rPr>
          <w:rFonts w:asciiTheme="minorHAnsi" w:hAnsiTheme="minorHAnsi" w:cstheme="minorHAnsi"/>
          <w:b/>
          <w:bCs/>
          <w:i w:val="0"/>
          <w:iCs/>
        </w:rPr>
        <w:t xml:space="preserve">[1] </w:t>
      </w:r>
      <w:r w:rsidR="00180751" w:rsidRPr="00C60B66">
        <w:rPr>
          <w:rFonts w:asciiTheme="minorHAnsi" w:hAnsiTheme="minorHAnsi" w:cstheme="minorHAnsi"/>
          <w:i w:val="0"/>
          <w:iCs/>
        </w:rPr>
        <w:t>and combine the product-containing fractions</w:t>
      </w:r>
      <w:r>
        <w:rPr>
          <w:rFonts w:asciiTheme="minorHAnsi" w:hAnsiTheme="minorHAnsi" w:cstheme="minorHAnsi"/>
          <w:i w:val="0"/>
          <w:iCs/>
        </w:rPr>
        <w:t xml:space="preserve"> </w:t>
      </w:r>
      <w:r>
        <w:rPr>
          <w:rFonts w:asciiTheme="minorHAnsi" w:hAnsiTheme="minorHAnsi" w:cstheme="minorHAnsi"/>
          <w:b/>
          <w:bCs/>
          <w:i w:val="0"/>
          <w:iCs/>
        </w:rPr>
        <w:t>[2]</w:t>
      </w:r>
      <w:r w:rsidR="00180751" w:rsidRPr="00C60B66">
        <w:rPr>
          <w:rFonts w:asciiTheme="minorHAnsi" w:hAnsiTheme="minorHAnsi" w:cstheme="minorHAnsi"/>
          <w:i w:val="0"/>
          <w:iCs/>
        </w:rPr>
        <w:t xml:space="preserve">. </w:t>
      </w:r>
    </w:p>
    <w:p w14:paraId="7163A913" w14:textId="2104FB1A" w:rsid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sample to chromatographer</w:t>
      </w:r>
    </w:p>
    <w:p w14:paraId="5721D448" w14:textId="36A7CB0A" w:rsid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combining fractions</w:t>
      </w:r>
    </w:p>
    <w:p w14:paraId="10E57CD0" w14:textId="17D6D7D5" w:rsidR="00180751" w:rsidRDefault="00C60B66" w:rsidP="00C60B66">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r</w:t>
      </w:r>
      <w:r w:rsidR="00180751" w:rsidRPr="00C60B66">
        <w:rPr>
          <w:rFonts w:asciiTheme="minorHAnsi" w:hAnsiTheme="minorHAnsi" w:cstheme="minorHAnsi"/>
          <w:i w:val="0"/>
          <w:iCs/>
        </w:rPr>
        <w:t xml:space="preserve">emove the solvents under reduced pressure to obtain the pure </w:t>
      </w:r>
      <w:proofErr w:type="spellStart"/>
      <w:r w:rsidR="00180751" w:rsidRPr="00C60B66">
        <w:rPr>
          <w:rFonts w:asciiTheme="minorHAnsi" w:hAnsiTheme="minorHAnsi" w:cstheme="minorHAnsi"/>
          <w:i w:val="0"/>
          <w:iCs/>
        </w:rPr>
        <w:t>biaryl</w:t>
      </w:r>
      <w:proofErr w:type="spellEnd"/>
      <w:r w:rsidR="00180751" w:rsidRPr="00C60B66">
        <w:rPr>
          <w:rFonts w:asciiTheme="minorHAnsi" w:hAnsiTheme="minorHAnsi" w:cstheme="minorHAnsi"/>
          <w:i w:val="0"/>
          <w:iCs/>
        </w:rPr>
        <w:t xml:space="preserve"> compound</w:t>
      </w:r>
      <w:r>
        <w:rPr>
          <w:rFonts w:asciiTheme="minorHAnsi" w:hAnsiTheme="minorHAnsi" w:cstheme="minorHAnsi"/>
          <w:i w:val="0"/>
          <w:iCs/>
        </w:rPr>
        <w:t xml:space="preserve"> </w:t>
      </w:r>
      <w:r>
        <w:rPr>
          <w:rFonts w:asciiTheme="minorHAnsi" w:hAnsiTheme="minorHAnsi" w:cstheme="minorHAnsi"/>
          <w:b/>
          <w:bCs/>
          <w:i w:val="0"/>
          <w:iCs/>
        </w:rPr>
        <w:t>[1]</w:t>
      </w:r>
      <w:r w:rsidR="00180751" w:rsidRPr="00C60B66">
        <w:rPr>
          <w:rFonts w:asciiTheme="minorHAnsi" w:hAnsiTheme="minorHAnsi" w:cstheme="minorHAnsi"/>
          <w:i w:val="0"/>
          <w:iCs/>
        </w:rPr>
        <w:t>.</w:t>
      </w:r>
    </w:p>
    <w:p w14:paraId="337D04C8" w14:textId="7FD8527E" w:rsid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Solvent being removed under reduced pressure</w:t>
      </w:r>
    </w:p>
    <w:p w14:paraId="28E1B2F2" w14:textId="759ABB76" w:rsidR="00C60B66" w:rsidRDefault="00C60B66" w:rsidP="00C60B66">
      <w:pPr>
        <w:pStyle w:val="BodyText"/>
        <w:numPr>
          <w:ilvl w:val="0"/>
          <w:numId w:val="44"/>
        </w:numPr>
        <w:spacing w:before="360"/>
        <w:outlineLvl w:val="0"/>
        <w:rPr>
          <w:rFonts w:asciiTheme="minorHAnsi" w:hAnsiTheme="minorHAnsi" w:cstheme="minorHAnsi"/>
          <w:i w:val="0"/>
          <w:iCs/>
        </w:rPr>
      </w:pPr>
      <w:r>
        <w:rPr>
          <w:rFonts w:asciiTheme="minorHAnsi" w:hAnsiTheme="minorHAnsi" w:cstheme="minorHAnsi"/>
          <w:b/>
          <w:bCs/>
          <w:i w:val="0"/>
          <w:iCs/>
        </w:rPr>
        <w:t>Nuclear Magnetic Resonance (NMR) Spectroscopy</w:t>
      </w:r>
    </w:p>
    <w:p w14:paraId="10C60FC8" w14:textId="195834DD" w:rsidR="00C60B66" w:rsidRPr="00C60B66" w:rsidRDefault="00180751" w:rsidP="00C60B66">
      <w:pPr>
        <w:pStyle w:val="BodyText"/>
        <w:numPr>
          <w:ilvl w:val="1"/>
          <w:numId w:val="44"/>
        </w:numPr>
        <w:spacing w:before="360"/>
        <w:outlineLvl w:val="0"/>
        <w:rPr>
          <w:rFonts w:asciiTheme="minorHAnsi" w:hAnsiTheme="minorHAnsi" w:cstheme="minorHAnsi"/>
          <w:i w:val="0"/>
          <w:iCs/>
        </w:rPr>
      </w:pPr>
      <w:r w:rsidRPr="00C60B66">
        <w:rPr>
          <w:rFonts w:asciiTheme="minorHAnsi" w:hAnsiTheme="minorHAnsi" w:cstheme="minorHAnsi"/>
          <w:i w:val="0"/>
          <w:iCs/>
        </w:rPr>
        <w:t xml:space="preserve">To investigate the structure of the produced products </w:t>
      </w:r>
      <w:r w:rsidR="00C60B66">
        <w:rPr>
          <w:rFonts w:asciiTheme="minorHAnsi" w:hAnsiTheme="minorHAnsi" w:cstheme="minorHAnsi"/>
          <w:i w:val="0"/>
          <w:iCs/>
        </w:rPr>
        <w:t>by</w:t>
      </w:r>
      <w:r w:rsidRPr="00C60B66">
        <w:rPr>
          <w:rFonts w:asciiTheme="minorHAnsi" w:hAnsiTheme="minorHAnsi" w:cstheme="minorHAnsi"/>
          <w:i w:val="0"/>
          <w:iCs/>
        </w:rPr>
        <w:t xml:space="preserve"> nuclear magnetic resonance spectroscop</w:t>
      </w:r>
      <w:r w:rsidR="00C60B66">
        <w:rPr>
          <w:rFonts w:asciiTheme="minorHAnsi" w:hAnsiTheme="minorHAnsi" w:cstheme="minorHAnsi"/>
          <w:i w:val="0"/>
          <w:iCs/>
        </w:rPr>
        <w:t>y</w:t>
      </w:r>
      <w:r w:rsidRPr="00C60B66">
        <w:rPr>
          <w:rFonts w:asciiTheme="minorHAnsi" w:hAnsiTheme="minorHAnsi" w:cstheme="minorHAnsi"/>
          <w:i w:val="0"/>
          <w:iCs/>
        </w:rPr>
        <w:t xml:space="preserve">, dissolve 10 </w:t>
      </w:r>
      <w:r w:rsidR="00C60B66">
        <w:rPr>
          <w:rFonts w:asciiTheme="minorHAnsi" w:hAnsiTheme="minorHAnsi" w:cstheme="minorHAnsi"/>
          <w:i w:val="0"/>
          <w:iCs/>
        </w:rPr>
        <w:t>milligrams</w:t>
      </w:r>
      <w:r w:rsidRPr="00C60B66">
        <w:rPr>
          <w:rFonts w:asciiTheme="minorHAnsi" w:hAnsiTheme="minorHAnsi" w:cstheme="minorHAnsi"/>
          <w:i w:val="0"/>
          <w:iCs/>
        </w:rPr>
        <w:t xml:space="preserve"> of the isolated product</w:t>
      </w:r>
      <w:r w:rsidR="00C60B66">
        <w:rPr>
          <w:rFonts w:asciiTheme="minorHAnsi" w:hAnsiTheme="minorHAnsi" w:cstheme="minorHAnsi"/>
          <w:i w:val="0"/>
          <w:iCs/>
        </w:rPr>
        <w:t xml:space="preserve"> </w:t>
      </w:r>
      <w:r w:rsidR="00C60B66">
        <w:rPr>
          <w:rFonts w:asciiTheme="minorHAnsi" w:hAnsiTheme="minorHAnsi" w:cstheme="minorHAnsi"/>
          <w:b/>
          <w:bCs/>
          <w:i w:val="0"/>
          <w:iCs/>
        </w:rPr>
        <w:t>[1]</w:t>
      </w:r>
      <w:r w:rsidRPr="00C60B66">
        <w:rPr>
          <w:rFonts w:asciiTheme="minorHAnsi" w:hAnsiTheme="minorHAnsi" w:cstheme="minorHAnsi"/>
          <w:i w:val="0"/>
          <w:iCs/>
        </w:rPr>
        <w:t xml:space="preserve"> in 0.6 </w:t>
      </w:r>
      <w:r w:rsidR="00C60B66">
        <w:rPr>
          <w:rFonts w:asciiTheme="minorHAnsi" w:hAnsiTheme="minorHAnsi" w:cstheme="minorHAnsi"/>
          <w:i w:val="0"/>
          <w:iCs/>
        </w:rPr>
        <w:t>milliliters</w:t>
      </w:r>
      <w:r w:rsidRPr="00C60B66">
        <w:rPr>
          <w:rFonts w:asciiTheme="minorHAnsi" w:hAnsiTheme="minorHAnsi" w:cstheme="minorHAnsi"/>
          <w:i w:val="0"/>
          <w:iCs/>
        </w:rPr>
        <w:t xml:space="preserve"> deuterated chloroform </w:t>
      </w:r>
      <w:r w:rsidR="00C60B66">
        <w:rPr>
          <w:rFonts w:asciiTheme="minorHAnsi" w:hAnsiTheme="minorHAnsi" w:cstheme="minorHAnsi"/>
          <w:b/>
          <w:bCs/>
          <w:i w:val="0"/>
          <w:iCs/>
        </w:rPr>
        <w:t>[2-TXT]</w:t>
      </w:r>
    </w:p>
    <w:p w14:paraId="67F0C784" w14:textId="38B981E6" w:rsid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WIDE: </w:t>
      </w:r>
      <w:r w:rsidRPr="00C60B66">
        <w:rPr>
          <w:rFonts w:asciiTheme="minorHAnsi" w:hAnsiTheme="minorHAnsi" w:cstheme="minorHAnsi"/>
          <w:i w:val="0"/>
          <w:iCs/>
        </w:rPr>
        <w:t>Talent</w:t>
      </w:r>
      <w:r>
        <w:rPr>
          <w:rFonts w:asciiTheme="minorHAnsi" w:hAnsiTheme="minorHAnsi" w:cstheme="minorHAnsi"/>
          <w:i w:val="0"/>
          <w:iCs/>
        </w:rPr>
        <w:t xml:space="preserve"> adding product</w:t>
      </w:r>
      <w:r w:rsidR="00002F6F">
        <w:rPr>
          <w:rFonts w:asciiTheme="minorHAnsi" w:hAnsiTheme="minorHAnsi" w:cstheme="minorHAnsi"/>
          <w:i w:val="0"/>
          <w:iCs/>
        </w:rPr>
        <w:t xml:space="preserve"> to</w:t>
      </w:r>
      <w:r>
        <w:rPr>
          <w:rFonts w:asciiTheme="minorHAnsi" w:hAnsiTheme="minorHAnsi" w:cstheme="minorHAnsi"/>
          <w:i w:val="0"/>
          <w:iCs/>
        </w:rPr>
        <w:t xml:space="preserve"> tube, with program container visible in frame</w:t>
      </w:r>
    </w:p>
    <w:p w14:paraId="005BD527" w14:textId="06FED1DB" w:rsidR="00C60B66" w:rsidRP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Talent adding chloroform to tube, with chloroform container visible in frame </w:t>
      </w:r>
      <w:r>
        <w:rPr>
          <w:rFonts w:asciiTheme="minorHAnsi" w:hAnsiTheme="minorHAnsi" w:cstheme="minorHAnsi"/>
          <w:b/>
          <w:bCs/>
          <w:i w:val="0"/>
          <w:iCs/>
        </w:rPr>
        <w:t>TEXT: Optional: Dissolve in</w:t>
      </w:r>
      <w:r w:rsidRPr="00C60B66">
        <w:rPr>
          <w:rFonts w:asciiTheme="minorHAnsi" w:hAnsiTheme="minorHAnsi" w:cstheme="minorHAnsi"/>
          <w:i w:val="0"/>
          <w:iCs/>
        </w:rPr>
        <w:t xml:space="preserve"> </w:t>
      </w:r>
      <w:r w:rsidRPr="00C60B66">
        <w:rPr>
          <w:rFonts w:asciiTheme="minorHAnsi" w:hAnsiTheme="minorHAnsi" w:cstheme="minorHAnsi"/>
          <w:b/>
          <w:bCs/>
          <w:i w:val="0"/>
          <w:iCs/>
        </w:rPr>
        <w:t>DMSO-d</w:t>
      </w:r>
      <w:r w:rsidRPr="00C60B66">
        <w:rPr>
          <w:rFonts w:asciiTheme="minorHAnsi" w:hAnsiTheme="minorHAnsi" w:cstheme="minorHAnsi"/>
          <w:b/>
          <w:bCs/>
          <w:i w:val="0"/>
          <w:iCs/>
          <w:vertAlign w:val="subscript"/>
        </w:rPr>
        <w:t>6</w:t>
      </w:r>
    </w:p>
    <w:p w14:paraId="3A23D5CD" w14:textId="1D00E0CF" w:rsidR="00180751" w:rsidRDefault="00C60B66" w:rsidP="00C60B66">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Then </w:t>
      </w:r>
      <w:r w:rsidR="00180751" w:rsidRPr="00C60B66">
        <w:rPr>
          <w:rFonts w:asciiTheme="minorHAnsi" w:hAnsiTheme="minorHAnsi" w:cstheme="minorHAnsi"/>
          <w:i w:val="0"/>
          <w:iCs/>
        </w:rPr>
        <w:t>transfer the sample into a 5-</w:t>
      </w:r>
      <w:r>
        <w:rPr>
          <w:rFonts w:asciiTheme="minorHAnsi" w:hAnsiTheme="minorHAnsi" w:cstheme="minorHAnsi"/>
          <w:i w:val="0"/>
          <w:iCs/>
        </w:rPr>
        <w:t>millimeter</w:t>
      </w:r>
      <w:r w:rsidR="00180751" w:rsidRPr="00C60B66">
        <w:rPr>
          <w:rFonts w:asciiTheme="minorHAnsi" w:hAnsiTheme="minorHAnsi" w:cstheme="minorHAnsi"/>
          <w:i w:val="0"/>
          <w:iCs/>
        </w:rPr>
        <w:t xml:space="preserve"> NMR</w:t>
      </w:r>
      <w:r>
        <w:rPr>
          <w:rFonts w:asciiTheme="minorHAnsi" w:hAnsiTheme="minorHAnsi" w:cstheme="minorHAnsi"/>
          <w:i w:val="0"/>
          <w:iCs/>
        </w:rPr>
        <w:t xml:space="preserve"> </w:t>
      </w:r>
      <w:r>
        <w:rPr>
          <w:rFonts w:asciiTheme="minorHAnsi" w:hAnsiTheme="minorHAnsi" w:cstheme="minorHAnsi"/>
          <w:i w:val="0"/>
          <w:iCs/>
          <w:color w:val="FF0000"/>
        </w:rPr>
        <w:t>(N-M-R)</w:t>
      </w:r>
      <w:r w:rsidR="00180751" w:rsidRPr="00C60B66">
        <w:rPr>
          <w:rFonts w:asciiTheme="minorHAnsi" w:hAnsiTheme="minorHAnsi" w:cstheme="minorHAnsi"/>
          <w:i w:val="0"/>
          <w:iCs/>
        </w:rPr>
        <w:t xml:space="preserve"> sample tube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analyze the sample according to standard NMR protocols </w:t>
      </w:r>
      <w:r>
        <w:rPr>
          <w:rFonts w:asciiTheme="minorHAnsi" w:hAnsiTheme="minorHAnsi" w:cstheme="minorHAnsi"/>
          <w:b/>
          <w:bCs/>
          <w:i w:val="0"/>
          <w:iCs/>
        </w:rPr>
        <w:t>[2]</w:t>
      </w:r>
      <w:r>
        <w:rPr>
          <w:rFonts w:asciiTheme="minorHAnsi" w:hAnsiTheme="minorHAnsi" w:cstheme="minorHAnsi"/>
          <w:i w:val="0"/>
          <w:iCs/>
        </w:rPr>
        <w:t>.</w:t>
      </w:r>
    </w:p>
    <w:p w14:paraId="45BD1694" w14:textId="556A7620" w:rsid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adding sample to tube</w:t>
      </w:r>
    </w:p>
    <w:p w14:paraId="704292D2" w14:textId="0541F717" w:rsidR="00C60B66" w:rsidRPr="00C60B66" w:rsidRDefault="00C60B66" w:rsidP="00C60B6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loading tube onto instrument</w:t>
      </w:r>
    </w:p>
    <w:p w14:paraId="0BCDEA19" w14:textId="77777777" w:rsidR="00180751" w:rsidRPr="00C60B66" w:rsidRDefault="00180751" w:rsidP="00180751">
      <w:pPr>
        <w:rPr>
          <w:iCs/>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6F479A"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77777777" w:rsidR="009055DD" w:rsidRPr="00B07A3B" w:rsidRDefault="006F479A"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7777777" w:rsidR="00A72FC5" w:rsidRPr="00B07A3B" w:rsidRDefault="006F479A"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1FFE0DD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F66C7">
        <w:rPr>
          <w:rFonts w:asciiTheme="minorHAnsi" w:eastAsia="Times New Roman" w:hAnsiTheme="minorHAnsi" w:cstheme="minorHAnsi"/>
          <w:bCs/>
          <w:szCs w:val="24"/>
        </w:rPr>
        <w:t>153</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6A8D9CFF"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F66C7">
        <w:rPr>
          <w:rFonts w:cs="Calibri"/>
          <w:b/>
          <w:color w:val="000000" w:themeColor="text1"/>
          <w:szCs w:val="24"/>
        </w:rPr>
        <w:t>Cross-Coupling Reaction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228EBE22" w14:textId="5D422FA0" w:rsidR="00180751" w:rsidRDefault="00180751" w:rsidP="00180751">
      <w:pPr>
        <w:pStyle w:val="ListParagraph"/>
        <w:numPr>
          <w:ilvl w:val="1"/>
          <w:numId w:val="44"/>
        </w:numPr>
        <w:rPr>
          <w:rFonts w:asciiTheme="minorHAnsi" w:hAnsiTheme="minorHAnsi" w:cstheme="minorHAnsi"/>
        </w:rPr>
      </w:pPr>
      <w:r>
        <w:rPr>
          <w:rFonts w:asciiTheme="minorHAnsi" w:hAnsiTheme="minorHAnsi" w:cstheme="minorHAnsi"/>
        </w:rPr>
        <w:t>W</w:t>
      </w:r>
      <w:r w:rsidRPr="00180751">
        <w:rPr>
          <w:rFonts w:asciiTheme="minorHAnsi" w:hAnsiTheme="minorHAnsi" w:cstheme="minorHAnsi"/>
        </w:rPr>
        <w:t>hen applying propylene carbonate, a 130</w:t>
      </w:r>
      <w:r>
        <w:rPr>
          <w:rFonts w:asciiTheme="minorHAnsi" w:hAnsiTheme="minorHAnsi" w:cstheme="minorHAnsi"/>
        </w:rPr>
        <w:t>-degree Celsius</w:t>
      </w:r>
      <w:r w:rsidRPr="00180751">
        <w:rPr>
          <w:rFonts w:asciiTheme="minorHAnsi" w:hAnsiTheme="minorHAnsi" w:cstheme="minorHAnsi"/>
        </w:rPr>
        <w:t xml:space="preserve"> reaction temperature and </w:t>
      </w:r>
      <w:proofErr w:type="spellStart"/>
      <w:r w:rsidRPr="00180751">
        <w:rPr>
          <w:rFonts w:asciiTheme="minorHAnsi" w:hAnsiTheme="minorHAnsi" w:cstheme="minorHAnsi"/>
        </w:rPr>
        <w:t>tetrakis</w:t>
      </w:r>
      <w:proofErr w:type="spellEnd"/>
      <w:r w:rsidRPr="00180751">
        <w:rPr>
          <w:rFonts w:asciiTheme="minorHAnsi" w:hAnsiTheme="minorHAnsi" w:cstheme="minorHAnsi"/>
        </w:rPr>
        <w:t>(triphenylphosphine)</w:t>
      </w:r>
      <w:proofErr w:type="gramStart"/>
      <w:r w:rsidRPr="00180751">
        <w:rPr>
          <w:rFonts w:asciiTheme="minorHAnsi" w:hAnsiTheme="minorHAnsi" w:cstheme="minorHAnsi"/>
        </w:rPr>
        <w:t>palladium(</w:t>
      </w:r>
      <w:proofErr w:type="gramEnd"/>
      <w:r w:rsidRPr="00180751">
        <w:rPr>
          <w:rFonts w:asciiTheme="minorHAnsi" w:hAnsiTheme="minorHAnsi" w:cstheme="minorHAnsi"/>
        </w:rPr>
        <w:t xml:space="preserve">0) </w:t>
      </w:r>
      <w:r>
        <w:rPr>
          <w:rFonts w:asciiTheme="minorHAnsi" w:hAnsiTheme="minorHAnsi" w:cstheme="minorHAnsi"/>
        </w:rPr>
        <w:t>are able to be used as</w:t>
      </w:r>
      <w:r w:rsidRPr="00180751">
        <w:rPr>
          <w:rFonts w:asciiTheme="minorHAnsi" w:hAnsiTheme="minorHAnsi" w:cstheme="minorHAnsi"/>
        </w:rPr>
        <w:t xml:space="preserve"> the catalyst</w:t>
      </w:r>
      <w:r>
        <w:rPr>
          <w:rFonts w:asciiTheme="minorHAnsi" w:hAnsiTheme="minorHAnsi" w:cstheme="minorHAnsi"/>
        </w:rPr>
        <w:t xml:space="preserve"> </w:t>
      </w:r>
      <w:r>
        <w:rPr>
          <w:rFonts w:asciiTheme="minorHAnsi" w:hAnsiTheme="minorHAnsi" w:cstheme="minorHAnsi"/>
          <w:b/>
          <w:bCs/>
        </w:rPr>
        <w:t>[1]</w:t>
      </w:r>
      <w:r w:rsidRPr="00180751">
        <w:rPr>
          <w:rFonts w:asciiTheme="minorHAnsi" w:hAnsiTheme="minorHAnsi" w:cstheme="minorHAnsi"/>
        </w:rPr>
        <w:t>.</w:t>
      </w:r>
    </w:p>
    <w:p w14:paraId="4F29F679" w14:textId="77777777" w:rsidR="00180751" w:rsidRDefault="00180751" w:rsidP="00180751">
      <w:pPr>
        <w:pStyle w:val="ListParagraph"/>
        <w:ind w:left="907"/>
        <w:rPr>
          <w:rFonts w:asciiTheme="minorHAnsi" w:hAnsiTheme="minorHAnsi" w:cstheme="minorHAnsi"/>
        </w:rPr>
      </w:pPr>
    </w:p>
    <w:p w14:paraId="6088055A" w14:textId="517D479B" w:rsidR="00180751" w:rsidRDefault="00180751" w:rsidP="00180751">
      <w:pPr>
        <w:pStyle w:val="ListParagraph"/>
        <w:numPr>
          <w:ilvl w:val="2"/>
          <w:numId w:val="44"/>
        </w:numPr>
        <w:rPr>
          <w:rFonts w:asciiTheme="minorHAnsi" w:hAnsiTheme="minorHAnsi" w:cstheme="minorHAnsi"/>
        </w:rPr>
      </w:pPr>
      <w:r>
        <w:rPr>
          <w:rFonts w:asciiTheme="minorHAnsi" w:hAnsiTheme="minorHAnsi" w:cstheme="minorHAnsi"/>
        </w:rPr>
        <w:t>LAB MEDIA: Table 1</w:t>
      </w:r>
    </w:p>
    <w:p w14:paraId="4E30E418" w14:textId="77777777" w:rsidR="00180751" w:rsidRDefault="00180751" w:rsidP="00180751">
      <w:pPr>
        <w:pStyle w:val="ListParagraph"/>
        <w:ind w:left="1627"/>
        <w:rPr>
          <w:rFonts w:asciiTheme="minorHAnsi" w:hAnsiTheme="minorHAnsi" w:cstheme="minorHAnsi"/>
        </w:rPr>
      </w:pPr>
    </w:p>
    <w:p w14:paraId="72432CB9" w14:textId="234B7B7B" w:rsidR="00180751" w:rsidRPr="00180751" w:rsidRDefault="00180751" w:rsidP="00180751">
      <w:pPr>
        <w:pStyle w:val="ListParagraph"/>
        <w:numPr>
          <w:ilvl w:val="1"/>
          <w:numId w:val="44"/>
        </w:numPr>
        <w:rPr>
          <w:rFonts w:asciiTheme="minorHAnsi" w:hAnsiTheme="minorHAnsi" w:cstheme="minorHAnsi"/>
        </w:rPr>
      </w:pPr>
      <w:r w:rsidRPr="00180751">
        <w:rPr>
          <w:rFonts w:asciiTheme="minorHAnsi" w:hAnsiTheme="minorHAnsi" w:cstheme="minorHAnsi"/>
        </w:rPr>
        <w:t xml:space="preserve">In these cases, the reaction times are between </w:t>
      </w:r>
      <w:r w:rsidR="00F22A94">
        <w:rPr>
          <w:rFonts w:asciiTheme="minorHAnsi" w:hAnsiTheme="minorHAnsi" w:cstheme="minorHAnsi"/>
        </w:rPr>
        <w:t>2</w:t>
      </w:r>
      <w:r w:rsidRPr="00180751">
        <w:rPr>
          <w:rFonts w:asciiTheme="minorHAnsi" w:hAnsiTheme="minorHAnsi" w:cstheme="minorHAnsi"/>
        </w:rPr>
        <w:t xml:space="preserve"> and 7 h</w:t>
      </w:r>
      <w:r>
        <w:rPr>
          <w:rFonts w:asciiTheme="minorHAnsi" w:hAnsiTheme="minorHAnsi" w:cstheme="minorHAnsi"/>
        </w:rPr>
        <w:t>ours</w:t>
      </w:r>
      <w:r w:rsidRPr="00180751">
        <w:rPr>
          <w:rFonts w:asciiTheme="minorHAnsi" w:hAnsiTheme="minorHAnsi" w:cstheme="minorHAnsi"/>
        </w:rPr>
        <w:t xml:space="preserve"> on conventional oil-bath heating </w:t>
      </w:r>
      <w:r>
        <w:rPr>
          <w:rFonts w:asciiTheme="minorHAnsi" w:hAnsiTheme="minorHAnsi" w:cstheme="minorHAnsi"/>
          <w:b/>
          <w:bCs/>
        </w:rPr>
        <w:t>[1]</w:t>
      </w:r>
      <w:r>
        <w:rPr>
          <w:rFonts w:asciiTheme="minorHAnsi" w:hAnsiTheme="minorHAnsi" w:cstheme="minorHAnsi"/>
        </w:rPr>
        <w:t>, with</w:t>
      </w:r>
      <w:r w:rsidRPr="00180751">
        <w:rPr>
          <w:rFonts w:asciiTheme="minorHAnsi" w:hAnsiTheme="minorHAnsi" w:cstheme="minorHAnsi"/>
        </w:rPr>
        <w:t xml:space="preserve"> the reaction time under microwave irradiation always</w:t>
      </w:r>
      <w:r w:rsidR="00F22A94">
        <w:rPr>
          <w:rFonts w:asciiTheme="minorHAnsi" w:hAnsiTheme="minorHAnsi" w:cstheme="minorHAnsi"/>
        </w:rPr>
        <w:t xml:space="preserve"> </w:t>
      </w:r>
      <w:r w:rsidRPr="00180751">
        <w:rPr>
          <w:rFonts w:asciiTheme="minorHAnsi" w:hAnsiTheme="minorHAnsi" w:cstheme="minorHAnsi"/>
        </w:rPr>
        <w:t>1 h</w:t>
      </w:r>
      <w:r>
        <w:rPr>
          <w:rFonts w:asciiTheme="minorHAnsi" w:hAnsiTheme="minorHAnsi" w:cstheme="minorHAnsi"/>
        </w:rPr>
        <w:t>our</w:t>
      </w:r>
      <w:r w:rsidR="00F22A94">
        <w:rPr>
          <w:rFonts w:asciiTheme="minorHAnsi" w:hAnsiTheme="minorHAnsi" w:cstheme="minorHAnsi"/>
        </w:rPr>
        <w:t xml:space="preserve"> or less</w:t>
      </w:r>
      <w:r>
        <w:rPr>
          <w:rFonts w:asciiTheme="minorHAnsi" w:hAnsiTheme="minorHAnsi" w:cstheme="minorHAnsi"/>
        </w:rPr>
        <w:t xml:space="preserve"> </w:t>
      </w:r>
      <w:r>
        <w:rPr>
          <w:rFonts w:asciiTheme="minorHAnsi" w:hAnsiTheme="minorHAnsi" w:cstheme="minorHAnsi"/>
          <w:b/>
          <w:bCs/>
        </w:rPr>
        <w:t>[2]</w:t>
      </w:r>
      <w:r w:rsidRPr="00180751">
        <w:rPr>
          <w:rFonts w:asciiTheme="minorHAnsi" w:hAnsiTheme="minorHAnsi" w:cstheme="minorHAnsi"/>
        </w:rPr>
        <w:t xml:space="preserve">. </w:t>
      </w:r>
    </w:p>
    <w:p w14:paraId="76DA487E" w14:textId="77777777" w:rsidR="00180751" w:rsidRDefault="00180751" w:rsidP="00180751">
      <w:pPr>
        <w:pStyle w:val="ListParagraph"/>
        <w:ind w:left="907"/>
        <w:rPr>
          <w:rFonts w:asciiTheme="minorHAnsi" w:hAnsiTheme="minorHAnsi" w:cstheme="minorHAnsi"/>
        </w:rPr>
      </w:pPr>
    </w:p>
    <w:p w14:paraId="260A754E" w14:textId="0AADA5DF" w:rsidR="00180751" w:rsidRPr="00180751" w:rsidRDefault="00180751" w:rsidP="00180751">
      <w:pPr>
        <w:pStyle w:val="ListParagraph"/>
        <w:numPr>
          <w:ilvl w:val="2"/>
          <w:numId w:val="44"/>
        </w:numPr>
        <w:rPr>
          <w:rFonts w:asciiTheme="minorHAnsi" w:hAnsiTheme="minorHAnsi" w:cstheme="minorHAnsi"/>
        </w:rPr>
      </w:pPr>
      <w:r>
        <w:rPr>
          <w:rFonts w:asciiTheme="minorHAnsi" w:hAnsiTheme="minorHAnsi" w:cstheme="minorHAnsi"/>
        </w:rPr>
        <w:t xml:space="preserve">LAB MEDIA: Table 1 </w:t>
      </w:r>
      <w:r w:rsidRPr="00180751">
        <w:rPr>
          <w:rFonts w:asciiTheme="minorHAnsi" w:hAnsiTheme="minorHAnsi" w:cstheme="minorHAnsi"/>
          <w:i/>
          <w:iCs/>
          <w:color w:val="4F81BD" w:themeColor="accent1"/>
        </w:rPr>
        <w:t xml:space="preserve">Video Editor: please emphasize all </w:t>
      </w:r>
      <w:r w:rsidR="00F22A94">
        <w:rPr>
          <w:rFonts w:asciiTheme="minorHAnsi" w:hAnsiTheme="minorHAnsi" w:cstheme="minorHAnsi"/>
          <w:i/>
          <w:iCs/>
          <w:color w:val="4F81BD" w:themeColor="accent1"/>
        </w:rPr>
        <w:t>but 1 h data cell</w:t>
      </w:r>
    </w:p>
    <w:p w14:paraId="0F90C40A" w14:textId="53FBB515" w:rsidR="00180751" w:rsidRDefault="00180751" w:rsidP="00180751">
      <w:pPr>
        <w:pStyle w:val="ListParagraph"/>
        <w:numPr>
          <w:ilvl w:val="2"/>
          <w:numId w:val="44"/>
        </w:numPr>
        <w:rPr>
          <w:rFonts w:asciiTheme="minorHAnsi" w:hAnsiTheme="minorHAnsi" w:cstheme="minorHAnsi"/>
        </w:rPr>
      </w:pPr>
      <w:r>
        <w:rPr>
          <w:rFonts w:asciiTheme="minorHAnsi" w:hAnsiTheme="minorHAnsi" w:cstheme="minorHAnsi"/>
        </w:rPr>
        <w:t xml:space="preserve">LAB MEDIA: Table 1 </w:t>
      </w:r>
      <w:r w:rsidRPr="001807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 h data cell</w:t>
      </w:r>
    </w:p>
    <w:p w14:paraId="2422DE5B" w14:textId="77777777" w:rsidR="00180751" w:rsidRPr="00180751" w:rsidRDefault="00180751" w:rsidP="00180751">
      <w:pPr>
        <w:pStyle w:val="ListParagraph"/>
        <w:ind w:left="907"/>
        <w:rPr>
          <w:rFonts w:asciiTheme="minorHAnsi" w:hAnsiTheme="minorHAnsi" w:cstheme="minorHAnsi"/>
        </w:rPr>
      </w:pPr>
    </w:p>
    <w:p w14:paraId="5FD7BE2E" w14:textId="396EC91B" w:rsidR="00180751" w:rsidRDefault="00180751" w:rsidP="00180751">
      <w:pPr>
        <w:pStyle w:val="ListParagraph"/>
        <w:numPr>
          <w:ilvl w:val="1"/>
          <w:numId w:val="44"/>
        </w:numPr>
        <w:rPr>
          <w:rFonts w:asciiTheme="minorHAnsi" w:hAnsiTheme="minorHAnsi" w:cstheme="minorHAnsi"/>
        </w:rPr>
      </w:pPr>
      <w:r>
        <w:rPr>
          <w:rFonts w:asciiTheme="minorHAnsi" w:hAnsiTheme="minorHAnsi" w:cstheme="minorHAnsi"/>
        </w:rPr>
        <w:t>This</w:t>
      </w:r>
      <w:r w:rsidRPr="00180751">
        <w:rPr>
          <w:rFonts w:asciiTheme="minorHAnsi" w:hAnsiTheme="minorHAnsi" w:cstheme="minorHAnsi"/>
        </w:rPr>
        <w:t xml:space="preserve"> wide range is caused by the different </w:t>
      </w:r>
      <w:r>
        <w:rPr>
          <w:rFonts w:asciiTheme="minorHAnsi" w:hAnsiTheme="minorHAnsi" w:cstheme="minorHAnsi"/>
        </w:rPr>
        <w:t>reactivities</w:t>
      </w:r>
      <w:r w:rsidRPr="00180751">
        <w:rPr>
          <w:rFonts w:asciiTheme="minorHAnsi" w:hAnsiTheme="minorHAnsi" w:cstheme="minorHAnsi"/>
        </w:rPr>
        <w:t xml:space="preserve"> of the varied substrates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A25D73D" w14:textId="77777777" w:rsidR="00180751" w:rsidRDefault="00180751" w:rsidP="00180751">
      <w:pPr>
        <w:pStyle w:val="ListParagraph"/>
        <w:ind w:left="907"/>
        <w:rPr>
          <w:rFonts w:asciiTheme="minorHAnsi" w:hAnsiTheme="minorHAnsi" w:cstheme="minorHAnsi"/>
        </w:rPr>
      </w:pPr>
    </w:p>
    <w:p w14:paraId="60D95C53" w14:textId="06797EFB" w:rsidR="00180751" w:rsidRPr="009F6A21" w:rsidRDefault="00180751" w:rsidP="009F6A21">
      <w:pPr>
        <w:pStyle w:val="ListParagraph"/>
        <w:numPr>
          <w:ilvl w:val="2"/>
          <w:numId w:val="44"/>
        </w:numPr>
        <w:rPr>
          <w:rFonts w:asciiTheme="minorHAnsi" w:hAnsiTheme="minorHAnsi" w:cstheme="minorHAnsi"/>
        </w:rPr>
      </w:pPr>
      <w:r>
        <w:rPr>
          <w:rFonts w:asciiTheme="minorHAnsi" w:hAnsiTheme="minorHAnsi" w:cstheme="minorHAnsi"/>
        </w:rPr>
        <w:t>LAB MEDIA: Figure 7</w:t>
      </w:r>
      <w:r w:rsidRPr="00180751">
        <w:rPr>
          <w:rFonts w:asciiTheme="minorHAnsi" w:hAnsiTheme="minorHAnsi" w:cstheme="minorHAnsi"/>
          <w:i/>
          <w:iCs/>
          <w:color w:val="4F81BD" w:themeColor="accent1"/>
        </w:rPr>
        <w:t xml:space="preserve"> Video Editor: please</w:t>
      </w:r>
      <w:r>
        <w:rPr>
          <w:rFonts w:asciiTheme="minorHAnsi" w:hAnsiTheme="minorHAnsi" w:cstheme="minorHAnsi"/>
          <w:i/>
          <w:iCs/>
          <w:color w:val="4F81BD" w:themeColor="accent1"/>
        </w:rPr>
        <w:t xml:space="preserve"> sequentially</w:t>
      </w:r>
      <w:r w:rsidRPr="00180751">
        <w:rPr>
          <w:rFonts w:asciiTheme="minorHAnsi" w:hAnsiTheme="minorHAnsi" w:cstheme="minorHAnsi"/>
          <w:i/>
          <w:iCs/>
          <w:color w:val="4F81BD" w:themeColor="accent1"/>
        </w:rPr>
        <w:t xml:space="preserve"> emphasize</w:t>
      </w:r>
      <w:r>
        <w:rPr>
          <w:rFonts w:asciiTheme="minorHAnsi" w:hAnsiTheme="minorHAnsi" w:cstheme="minorHAnsi"/>
          <w:i/>
          <w:iCs/>
          <w:color w:val="4F81BD" w:themeColor="accent1"/>
        </w:rPr>
        <w:t xml:space="preserve"> rows of formulas from top to bottom</w:t>
      </w:r>
    </w:p>
    <w:p w14:paraId="4F290004" w14:textId="77777777" w:rsidR="00180751" w:rsidRPr="00180751" w:rsidRDefault="00180751" w:rsidP="00180751">
      <w:pPr>
        <w:pStyle w:val="ListParagraph"/>
        <w:ind w:left="360"/>
        <w:rPr>
          <w:rFonts w:asciiTheme="minorHAnsi" w:hAnsiTheme="minorHAnsi" w:cstheme="minorHAnsi"/>
        </w:rPr>
      </w:pPr>
    </w:p>
    <w:p w14:paraId="2E1693C0" w14:textId="49CE7AD8" w:rsidR="009F6A21" w:rsidRDefault="009F6A21" w:rsidP="00180751">
      <w:pPr>
        <w:pStyle w:val="ListParagraph"/>
        <w:numPr>
          <w:ilvl w:val="1"/>
          <w:numId w:val="44"/>
        </w:numPr>
        <w:rPr>
          <w:rFonts w:asciiTheme="minorHAnsi" w:hAnsiTheme="minorHAnsi" w:cstheme="minorHAnsi"/>
        </w:rPr>
      </w:pPr>
      <w:r>
        <w:rPr>
          <w:rFonts w:asciiTheme="minorHAnsi" w:hAnsiTheme="minorHAnsi" w:cstheme="minorHAnsi"/>
        </w:rPr>
        <w:t>As expected from</w:t>
      </w:r>
      <w:r w:rsidR="00180751" w:rsidRPr="00180751">
        <w:rPr>
          <w:rFonts w:asciiTheme="minorHAnsi" w:hAnsiTheme="minorHAnsi" w:cstheme="minorHAnsi"/>
        </w:rPr>
        <w:t xml:space="preserve"> the afore-mentioned side reaction, 2-hydroxypropylation of 6-iodopyridazin-3(2</w:t>
      </w:r>
      <w:r w:rsidR="00180751" w:rsidRPr="00180751">
        <w:rPr>
          <w:rFonts w:asciiTheme="minorHAnsi" w:hAnsiTheme="minorHAnsi" w:cstheme="minorHAnsi"/>
          <w:i/>
        </w:rPr>
        <w:t>H</w:t>
      </w:r>
      <w:r w:rsidR="00180751" w:rsidRPr="00180751">
        <w:rPr>
          <w:rFonts w:asciiTheme="minorHAnsi" w:hAnsiTheme="minorHAnsi" w:cstheme="minorHAnsi"/>
        </w:rPr>
        <w:t xml:space="preserve">)-one </w:t>
      </w:r>
      <w:r>
        <w:rPr>
          <w:rFonts w:asciiTheme="minorHAnsi" w:hAnsiTheme="minorHAnsi" w:cstheme="minorHAnsi"/>
          <w:b/>
          <w:bCs/>
        </w:rPr>
        <w:t xml:space="preserve">[1] </w:t>
      </w:r>
      <w:r w:rsidR="00180751" w:rsidRPr="00180751">
        <w:rPr>
          <w:rFonts w:asciiTheme="minorHAnsi" w:hAnsiTheme="minorHAnsi" w:cstheme="minorHAnsi"/>
        </w:rPr>
        <w:t>always results in two Suzuki cross-coupled products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80009EE" w14:textId="77777777" w:rsidR="009F6A21" w:rsidRDefault="009F6A21" w:rsidP="009F6A21">
      <w:pPr>
        <w:pStyle w:val="ListParagraph"/>
        <w:ind w:left="907"/>
        <w:rPr>
          <w:rFonts w:asciiTheme="minorHAnsi" w:hAnsiTheme="minorHAnsi" w:cstheme="minorHAnsi"/>
        </w:rPr>
      </w:pPr>
    </w:p>
    <w:p w14:paraId="29FAD01F" w14:textId="04B6701E" w:rsidR="009F6A21" w:rsidRPr="009F6A21" w:rsidRDefault="009F6A21" w:rsidP="009F6A21">
      <w:pPr>
        <w:pStyle w:val="ListParagraph"/>
        <w:numPr>
          <w:ilvl w:val="2"/>
          <w:numId w:val="44"/>
        </w:numPr>
        <w:rPr>
          <w:rFonts w:asciiTheme="minorHAnsi" w:hAnsiTheme="minorHAnsi" w:cstheme="minorHAnsi"/>
        </w:rPr>
      </w:pPr>
      <w:r>
        <w:rPr>
          <w:rFonts w:asciiTheme="minorHAnsi" w:hAnsiTheme="minorHAnsi" w:cstheme="minorHAnsi"/>
        </w:rPr>
        <w:t>LAB MEDIA: Figure 8</w:t>
      </w:r>
      <w:r w:rsidRPr="009F6A21">
        <w:rPr>
          <w:rFonts w:asciiTheme="minorHAnsi" w:hAnsiTheme="minorHAnsi" w:cstheme="minorHAnsi"/>
          <w:i/>
          <w:iCs/>
          <w:color w:val="4F81BD" w:themeColor="accent1"/>
        </w:rPr>
        <w:t xml:space="preserve"> </w:t>
      </w:r>
      <w:r w:rsidRPr="001807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left chemical structure</w:t>
      </w:r>
    </w:p>
    <w:p w14:paraId="3173123C" w14:textId="0F63629D" w:rsidR="009F6A21" w:rsidRPr="009F6A21" w:rsidRDefault="009F6A21" w:rsidP="009F6A21">
      <w:pPr>
        <w:pStyle w:val="ListParagraph"/>
        <w:numPr>
          <w:ilvl w:val="2"/>
          <w:numId w:val="44"/>
        </w:numPr>
        <w:rPr>
          <w:rFonts w:asciiTheme="minorHAnsi" w:hAnsiTheme="minorHAnsi" w:cstheme="minorHAnsi"/>
        </w:rPr>
      </w:pPr>
      <w:r>
        <w:rPr>
          <w:rFonts w:asciiTheme="minorHAnsi" w:hAnsiTheme="minorHAnsi" w:cstheme="minorHAnsi"/>
        </w:rPr>
        <w:t xml:space="preserve">LAB MEDIA: Figure 8 </w:t>
      </w:r>
      <w:r w:rsidRPr="001807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middle and right structures</w:t>
      </w:r>
    </w:p>
    <w:p w14:paraId="3C583F27" w14:textId="77777777" w:rsidR="009F6A21" w:rsidRDefault="009F6A21" w:rsidP="009F6A21">
      <w:pPr>
        <w:pStyle w:val="ListParagraph"/>
        <w:ind w:left="1627"/>
        <w:rPr>
          <w:rFonts w:asciiTheme="minorHAnsi" w:hAnsiTheme="minorHAnsi" w:cstheme="minorHAnsi"/>
        </w:rPr>
      </w:pPr>
    </w:p>
    <w:p w14:paraId="1F847B95" w14:textId="4D12FA71" w:rsidR="009B3FBB" w:rsidRDefault="009B3FBB" w:rsidP="006F479A">
      <w:pPr>
        <w:pStyle w:val="ListParagraph"/>
        <w:numPr>
          <w:ilvl w:val="1"/>
          <w:numId w:val="44"/>
        </w:numPr>
        <w:rPr>
          <w:rFonts w:asciiTheme="minorHAnsi" w:hAnsiTheme="minorHAnsi" w:cstheme="minorHAnsi"/>
        </w:rPr>
      </w:pPr>
      <w:r w:rsidRPr="009B3FBB">
        <w:rPr>
          <w:rFonts w:asciiTheme="minorHAnsi" w:hAnsiTheme="minorHAnsi" w:cstheme="minorHAnsi"/>
        </w:rPr>
        <w:t>In this analysis,</w:t>
      </w:r>
      <w:r w:rsidR="00180751" w:rsidRPr="009B3FBB">
        <w:rPr>
          <w:rFonts w:asciiTheme="minorHAnsi" w:hAnsiTheme="minorHAnsi" w:cstheme="minorHAnsi"/>
        </w:rPr>
        <w:t xml:space="preserve"> </w:t>
      </w:r>
      <w:r w:rsidR="00180751" w:rsidRPr="009B3FBB">
        <w:rPr>
          <w:rFonts w:cstheme="minorHAnsi"/>
        </w:rPr>
        <w:t xml:space="preserve">comparison of the results found in microwave-induced reactions </w:t>
      </w:r>
      <w:r w:rsidRPr="009B3FBB">
        <w:rPr>
          <w:rFonts w:cstheme="minorHAnsi"/>
        </w:rPr>
        <w:t>with</w:t>
      </w:r>
      <w:r w:rsidR="00180751" w:rsidRPr="009B3FBB">
        <w:rPr>
          <w:rFonts w:cstheme="minorHAnsi"/>
        </w:rPr>
        <w:t xml:space="preserve"> </w:t>
      </w:r>
      <w:r w:rsidRPr="009B3FBB">
        <w:rPr>
          <w:rFonts w:cstheme="minorHAnsi"/>
        </w:rPr>
        <w:t xml:space="preserve">those </w:t>
      </w:r>
      <w:r w:rsidR="00180751" w:rsidRPr="009B3FBB">
        <w:rPr>
          <w:rFonts w:cstheme="minorHAnsi"/>
        </w:rPr>
        <w:t xml:space="preserve">using conventional heating </w:t>
      </w:r>
      <w:r w:rsidRPr="009B3FBB">
        <w:rPr>
          <w:rFonts w:cstheme="minorHAnsi"/>
          <w:b/>
          <w:bCs/>
        </w:rPr>
        <w:t>[1]</w:t>
      </w:r>
      <w:r w:rsidRPr="009B3FBB">
        <w:rPr>
          <w:rFonts w:cstheme="minorHAnsi"/>
        </w:rPr>
        <w:t xml:space="preserve"> reveals that</w:t>
      </w:r>
      <w:r w:rsidRPr="009B3FBB">
        <w:rPr>
          <w:rFonts w:asciiTheme="minorHAnsi" w:hAnsiTheme="minorHAnsi" w:cstheme="minorHAnsi"/>
        </w:rPr>
        <w:t xml:space="preserve"> the microwave reactor provides a moderate yield of at least 50% </w:t>
      </w:r>
      <w:r w:rsidRPr="009B3FBB">
        <w:rPr>
          <w:rFonts w:asciiTheme="minorHAnsi" w:hAnsiTheme="minorHAnsi" w:cstheme="minorHAnsi"/>
          <w:b/>
          <w:bCs/>
        </w:rPr>
        <w:t xml:space="preserve">[2] </w:t>
      </w:r>
      <w:r w:rsidRPr="009B3FBB">
        <w:rPr>
          <w:rFonts w:asciiTheme="minorHAnsi" w:hAnsiTheme="minorHAnsi" w:cstheme="minorHAnsi"/>
        </w:rPr>
        <w:t xml:space="preserve">and creates the opportunity of reaching excellent yields up to 97% </w:t>
      </w:r>
      <w:r w:rsidRPr="009B3FBB">
        <w:rPr>
          <w:rFonts w:asciiTheme="minorHAnsi" w:hAnsiTheme="minorHAnsi" w:cstheme="minorHAnsi"/>
          <w:b/>
          <w:bCs/>
        </w:rPr>
        <w:t>[3]</w:t>
      </w:r>
      <w:r w:rsidRPr="009B3FBB">
        <w:rPr>
          <w:rFonts w:asciiTheme="minorHAnsi" w:hAnsiTheme="minorHAnsi" w:cstheme="minorHAnsi"/>
        </w:rPr>
        <w:t xml:space="preserve">. </w:t>
      </w:r>
    </w:p>
    <w:p w14:paraId="4EC49BFF" w14:textId="77777777" w:rsidR="009B3FBB" w:rsidRPr="009B3FBB" w:rsidRDefault="009B3FBB" w:rsidP="009B3FBB">
      <w:pPr>
        <w:pStyle w:val="ListParagraph"/>
        <w:ind w:left="907"/>
        <w:rPr>
          <w:rFonts w:asciiTheme="minorHAnsi" w:hAnsiTheme="minorHAnsi" w:cstheme="minorHAnsi"/>
        </w:rPr>
      </w:pPr>
    </w:p>
    <w:p w14:paraId="40AAAAF5" w14:textId="5F2733EA" w:rsidR="009B3FBB" w:rsidRPr="009B3FBB" w:rsidRDefault="009B3FBB" w:rsidP="009B3FBB">
      <w:pPr>
        <w:pStyle w:val="ListParagraph"/>
        <w:numPr>
          <w:ilvl w:val="2"/>
          <w:numId w:val="44"/>
        </w:numPr>
        <w:rPr>
          <w:rFonts w:asciiTheme="minorHAnsi" w:hAnsiTheme="minorHAnsi" w:cstheme="minorHAnsi"/>
        </w:rPr>
      </w:pPr>
      <w:r>
        <w:rPr>
          <w:rFonts w:asciiTheme="minorHAnsi" w:hAnsiTheme="minorHAnsi" w:cstheme="minorHAnsi"/>
        </w:rPr>
        <w:lastRenderedPageBreak/>
        <w:t>LAB MEDIA: Table 2</w:t>
      </w:r>
    </w:p>
    <w:p w14:paraId="0CA7676C" w14:textId="79682A17" w:rsidR="009B3FBB" w:rsidRPr="009B3FBB" w:rsidRDefault="009B3FBB" w:rsidP="009B3FBB">
      <w:pPr>
        <w:pStyle w:val="ListParagraph"/>
        <w:numPr>
          <w:ilvl w:val="2"/>
          <w:numId w:val="44"/>
        </w:numPr>
        <w:rPr>
          <w:rFonts w:asciiTheme="minorHAnsi" w:hAnsiTheme="minorHAnsi" w:cstheme="minorHAnsi"/>
        </w:rPr>
      </w:pPr>
      <w:r>
        <w:rPr>
          <w:rFonts w:asciiTheme="minorHAnsi" w:hAnsiTheme="minorHAnsi" w:cstheme="minorHAnsi"/>
        </w:rPr>
        <w:t>LAB MEDIA: Table 2</w:t>
      </w:r>
      <w:r w:rsidRPr="009B3FBB">
        <w:rPr>
          <w:rFonts w:asciiTheme="minorHAnsi" w:hAnsiTheme="minorHAnsi" w:cstheme="minorHAnsi"/>
          <w:i/>
          <w:iCs/>
          <w:color w:val="4F81BD" w:themeColor="accent1"/>
        </w:rPr>
        <w:t xml:space="preserve"> </w:t>
      </w:r>
      <w:r w:rsidRPr="001807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MW: data up </w:t>
      </w:r>
      <w:r w:rsidR="00F22A94">
        <w:rPr>
          <w:rFonts w:asciiTheme="minorHAnsi" w:hAnsiTheme="minorHAnsi" w:cstheme="minorHAnsi"/>
          <w:i/>
          <w:iCs/>
          <w:color w:val="4F81BD" w:themeColor="accent1"/>
        </w:rPr>
        <w:t>≤</w:t>
      </w:r>
      <w:r>
        <w:rPr>
          <w:rFonts w:asciiTheme="minorHAnsi" w:hAnsiTheme="minorHAnsi" w:cstheme="minorHAnsi"/>
          <w:i/>
          <w:iCs/>
          <w:color w:val="4F81BD" w:themeColor="accent1"/>
        </w:rPr>
        <w:t>50%</w:t>
      </w:r>
    </w:p>
    <w:p w14:paraId="3153E1B1" w14:textId="6C1E944B" w:rsidR="009B3FBB" w:rsidRPr="009B3FBB" w:rsidRDefault="009B3FBB" w:rsidP="009B3FBB">
      <w:pPr>
        <w:pStyle w:val="ListParagraph"/>
        <w:numPr>
          <w:ilvl w:val="2"/>
          <w:numId w:val="44"/>
        </w:numPr>
        <w:rPr>
          <w:rFonts w:asciiTheme="minorHAnsi" w:hAnsiTheme="minorHAnsi" w:cstheme="minorHAnsi"/>
        </w:rPr>
      </w:pPr>
      <w:r>
        <w:rPr>
          <w:rFonts w:asciiTheme="minorHAnsi" w:hAnsiTheme="minorHAnsi" w:cstheme="minorHAnsi"/>
        </w:rPr>
        <w:t xml:space="preserve">LAB MEDIA: Table 2 </w:t>
      </w:r>
      <w:r w:rsidRPr="001807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MW: data from </w:t>
      </w:r>
      <w:r w:rsidR="00F22A94">
        <w:rPr>
          <w:rFonts w:asciiTheme="minorHAnsi" w:hAnsiTheme="minorHAnsi" w:cstheme="minorHAnsi"/>
          <w:i/>
          <w:iCs/>
          <w:color w:val="4F81BD" w:themeColor="accent1"/>
        </w:rPr>
        <w:t>&gt;</w:t>
      </w:r>
      <w:r>
        <w:rPr>
          <w:rFonts w:asciiTheme="minorHAnsi" w:hAnsiTheme="minorHAnsi" w:cstheme="minorHAnsi"/>
          <w:i/>
          <w:iCs/>
          <w:color w:val="4F81BD" w:themeColor="accent1"/>
        </w:rPr>
        <w:t>50-97%</w:t>
      </w:r>
    </w:p>
    <w:p w14:paraId="794982BA" w14:textId="77777777" w:rsidR="009B3FBB" w:rsidRPr="009B3FBB" w:rsidRDefault="009B3FBB" w:rsidP="009B3FBB">
      <w:pPr>
        <w:pStyle w:val="ListParagraph"/>
        <w:ind w:left="1627"/>
        <w:rPr>
          <w:rFonts w:asciiTheme="minorHAnsi" w:hAnsiTheme="minorHAnsi" w:cstheme="minorHAnsi"/>
        </w:rPr>
      </w:pPr>
    </w:p>
    <w:p w14:paraId="012F9CB1" w14:textId="1A312D29" w:rsidR="009B3FBB" w:rsidRDefault="009B3FBB" w:rsidP="009B3FBB">
      <w:pPr>
        <w:pStyle w:val="ListParagraph"/>
        <w:numPr>
          <w:ilvl w:val="1"/>
          <w:numId w:val="44"/>
        </w:numPr>
        <w:rPr>
          <w:rFonts w:asciiTheme="minorHAnsi" w:hAnsiTheme="minorHAnsi" w:cstheme="minorHAnsi"/>
        </w:rPr>
      </w:pPr>
      <w:r w:rsidRPr="00180751">
        <w:rPr>
          <w:rFonts w:asciiTheme="minorHAnsi" w:hAnsiTheme="minorHAnsi" w:cstheme="minorHAnsi"/>
        </w:rPr>
        <w:t xml:space="preserve">In the case of oil-bath heating, the reaction yields are between 19% and 99% </w:t>
      </w:r>
      <w:r w:rsidRPr="009B3FBB">
        <w:rPr>
          <w:rFonts w:asciiTheme="minorHAnsi" w:hAnsiTheme="minorHAnsi" w:cstheme="minorHAnsi"/>
          <w:b/>
          <w:bCs/>
        </w:rPr>
        <w:t>[1]</w:t>
      </w:r>
      <w:r>
        <w:rPr>
          <w:rFonts w:asciiTheme="minorHAnsi" w:hAnsiTheme="minorHAnsi" w:cstheme="minorHAnsi"/>
        </w:rPr>
        <w:t>.</w:t>
      </w:r>
    </w:p>
    <w:p w14:paraId="6B9E3A49" w14:textId="77777777" w:rsidR="009B3FBB" w:rsidRDefault="009B3FBB" w:rsidP="009B3FBB">
      <w:pPr>
        <w:pStyle w:val="ListParagraph"/>
        <w:ind w:left="907"/>
        <w:rPr>
          <w:rFonts w:asciiTheme="minorHAnsi" w:hAnsiTheme="minorHAnsi" w:cstheme="minorHAnsi"/>
        </w:rPr>
      </w:pPr>
    </w:p>
    <w:p w14:paraId="32E4737F" w14:textId="770CFE1E" w:rsidR="009B3FBB" w:rsidRPr="009B3FBB" w:rsidRDefault="009B3FBB" w:rsidP="009B3FBB">
      <w:pPr>
        <w:pStyle w:val="ListParagraph"/>
        <w:numPr>
          <w:ilvl w:val="2"/>
          <w:numId w:val="44"/>
        </w:numPr>
        <w:rPr>
          <w:rFonts w:asciiTheme="minorHAnsi" w:hAnsiTheme="minorHAnsi" w:cstheme="minorHAnsi"/>
        </w:rPr>
      </w:pPr>
      <w:r>
        <w:rPr>
          <w:rFonts w:asciiTheme="minorHAnsi" w:hAnsiTheme="minorHAnsi" w:cstheme="minorHAnsi"/>
        </w:rPr>
        <w:t xml:space="preserve">LAB MEDIA: Table 2 </w:t>
      </w:r>
      <w:r w:rsidRPr="0018075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r w:rsidR="00F22A94">
        <w:rPr>
          <w:rFonts w:asciiTheme="minorHAnsi" w:hAnsiTheme="minorHAnsi" w:cstheme="minorHAnsi"/>
          <w:i/>
          <w:iCs/>
          <w:color w:val="4F81BD" w:themeColor="accent1"/>
        </w:rPr>
        <w:t xml:space="preserve">all </w:t>
      </w:r>
      <w:r>
        <w:rPr>
          <w:rFonts w:asciiTheme="minorHAnsi" w:hAnsiTheme="minorHAnsi" w:cstheme="minorHAnsi"/>
          <w:i/>
          <w:iCs/>
          <w:color w:val="4F81BD" w:themeColor="accent1"/>
        </w:rPr>
        <w:t>oil: data</w:t>
      </w:r>
    </w:p>
    <w:p w14:paraId="2F8D29C1" w14:textId="77777777" w:rsidR="009B3FBB" w:rsidRPr="009B3FBB" w:rsidRDefault="009B3FBB" w:rsidP="009B3FBB">
      <w:pPr>
        <w:pStyle w:val="ListParagraph"/>
        <w:ind w:left="1627"/>
        <w:rPr>
          <w:rFonts w:asciiTheme="minorHAnsi" w:hAnsiTheme="minorHAnsi" w:cstheme="minorHAnsi"/>
        </w:rPr>
      </w:pPr>
    </w:p>
    <w:p w14:paraId="72F27038" w14:textId="2CADEAE5" w:rsidR="00180751" w:rsidRDefault="00180751" w:rsidP="009B3FBB">
      <w:pPr>
        <w:pStyle w:val="ListParagraph"/>
        <w:numPr>
          <w:ilvl w:val="1"/>
          <w:numId w:val="44"/>
        </w:numPr>
        <w:rPr>
          <w:rFonts w:asciiTheme="minorHAnsi" w:hAnsiTheme="minorHAnsi" w:cstheme="minorHAnsi"/>
        </w:rPr>
      </w:pPr>
      <w:r w:rsidRPr="00180751">
        <w:rPr>
          <w:rFonts w:asciiTheme="minorHAnsi" w:hAnsiTheme="minorHAnsi" w:cstheme="minorHAnsi"/>
        </w:rPr>
        <w:t>The wide range is attributed to the different reactivit</w:t>
      </w:r>
      <w:r w:rsidR="00F22A94">
        <w:rPr>
          <w:rFonts w:asciiTheme="minorHAnsi" w:hAnsiTheme="minorHAnsi" w:cstheme="minorHAnsi"/>
        </w:rPr>
        <w:t>ies</w:t>
      </w:r>
      <w:r w:rsidRPr="00180751">
        <w:rPr>
          <w:rFonts w:asciiTheme="minorHAnsi" w:hAnsiTheme="minorHAnsi" w:cstheme="minorHAnsi"/>
        </w:rPr>
        <w:t xml:space="preserve"> of the varied substrates</w:t>
      </w:r>
      <w:r w:rsidR="009B3FBB">
        <w:rPr>
          <w:rFonts w:asciiTheme="minorHAnsi" w:hAnsiTheme="minorHAnsi" w:cstheme="minorHAnsi"/>
        </w:rPr>
        <w:t xml:space="preserve"> </w:t>
      </w:r>
      <w:r w:rsidR="009B3FBB">
        <w:rPr>
          <w:rFonts w:asciiTheme="minorHAnsi" w:hAnsiTheme="minorHAnsi" w:cstheme="minorHAnsi"/>
          <w:b/>
          <w:bCs/>
        </w:rPr>
        <w:t>[1]</w:t>
      </w:r>
      <w:r w:rsidRPr="00180751">
        <w:rPr>
          <w:rFonts w:asciiTheme="minorHAnsi" w:hAnsiTheme="minorHAnsi" w:cstheme="minorHAnsi"/>
        </w:rPr>
        <w:t>.</w:t>
      </w:r>
    </w:p>
    <w:p w14:paraId="4DB7FB46" w14:textId="77777777" w:rsidR="009B3FBB" w:rsidRDefault="009B3FBB" w:rsidP="009B3FBB">
      <w:pPr>
        <w:pStyle w:val="ListParagraph"/>
        <w:ind w:left="907"/>
        <w:rPr>
          <w:rFonts w:asciiTheme="minorHAnsi" w:hAnsiTheme="minorHAnsi" w:cstheme="minorHAnsi"/>
        </w:rPr>
      </w:pPr>
    </w:p>
    <w:p w14:paraId="45CA961F" w14:textId="5DB89636" w:rsidR="009B3FBB" w:rsidRPr="00180751" w:rsidRDefault="009B3FBB" w:rsidP="009B3FBB">
      <w:pPr>
        <w:pStyle w:val="ListParagraph"/>
        <w:numPr>
          <w:ilvl w:val="2"/>
          <w:numId w:val="44"/>
        </w:numPr>
        <w:rPr>
          <w:rFonts w:asciiTheme="minorHAnsi" w:hAnsiTheme="minorHAnsi" w:cstheme="minorHAnsi"/>
        </w:rPr>
      </w:pPr>
      <w:r>
        <w:rPr>
          <w:rFonts w:asciiTheme="minorHAnsi" w:hAnsiTheme="minorHAnsi" w:cstheme="minorHAnsi"/>
        </w:rPr>
        <w:t>LAB MEDIA: Table 2</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4"/>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6F479A"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6F479A"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AB24F63" w:rsidR="00B07A3B" w:rsidRPr="00B07A3B" w:rsidRDefault="006F479A"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01F8E054"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2C4CA" w14:textId="77777777" w:rsidR="004647B1" w:rsidRDefault="004647B1">
      <w:r>
        <w:separator/>
      </w:r>
    </w:p>
    <w:p w14:paraId="361451A6" w14:textId="77777777" w:rsidR="004647B1" w:rsidRDefault="004647B1"/>
  </w:endnote>
  <w:endnote w:type="continuationSeparator" w:id="0">
    <w:p w14:paraId="75FB49EC" w14:textId="77777777" w:rsidR="004647B1" w:rsidRDefault="004647B1">
      <w:r>
        <w:continuationSeparator/>
      </w:r>
    </w:p>
    <w:p w14:paraId="444FCF75" w14:textId="77777777" w:rsidR="004647B1" w:rsidRDefault="00464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07EF26B7" w14:textId="77777777" w:rsidR="006F479A" w:rsidRDefault="006F479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6F479A" w:rsidRDefault="006F479A" w:rsidP="001E230F">
    <w:pPr>
      <w:pStyle w:val="Footer"/>
      <w:ind w:right="360"/>
    </w:pPr>
  </w:p>
  <w:p w14:paraId="10ECA4C8" w14:textId="77777777" w:rsidR="006F479A" w:rsidRDefault="006F47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8443" w14:textId="781A1D28" w:rsidR="006F479A" w:rsidRPr="00790E8C" w:rsidRDefault="006F479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980D4" w14:textId="77777777" w:rsidR="004647B1" w:rsidRDefault="004647B1">
      <w:r>
        <w:separator/>
      </w:r>
    </w:p>
    <w:p w14:paraId="46BFF9FD" w14:textId="77777777" w:rsidR="004647B1" w:rsidRDefault="004647B1"/>
  </w:footnote>
  <w:footnote w:type="continuationSeparator" w:id="0">
    <w:p w14:paraId="2F97F435" w14:textId="77777777" w:rsidR="004647B1" w:rsidRDefault="004647B1">
      <w:r>
        <w:continuationSeparator/>
      </w:r>
    </w:p>
    <w:p w14:paraId="73804F9F" w14:textId="77777777" w:rsidR="004647B1" w:rsidRDefault="00464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181D" w14:textId="77777777" w:rsidR="006F479A" w:rsidRPr="006D3AC7" w:rsidRDefault="006F479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6F479A" w:rsidRDefault="006F47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58701052"/>
    <w:multiLevelType w:val="multilevel"/>
    <w:tmpl w:val="8684F62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1"/>
  </w:num>
  <w:num w:numId="5">
    <w:abstractNumId w:val="16"/>
  </w:num>
  <w:num w:numId="6">
    <w:abstractNumId w:val="33"/>
  </w:num>
  <w:num w:numId="7">
    <w:abstractNumId w:val="41"/>
  </w:num>
  <w:num w:numId="8">
    <w:abstractNumId w:val="12"/>
  </w:num>
  <w:num w:numId="9">
    <w:abstractNumId w:val="21"/>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2"/>
  </w:num>
  <w:num w:numId="19">
    <w:abstractNumId w:val="30"/>
  </w:num>
  <w:num w:numId="20">
    <w:abstractNumId w:val="23"/>
  </w:num>
  <w:num w:numId="21">
    <w:abstractNumId w:val="22"/>
  </w:num>
  <w:num w:numId="22">
    <w:abstractNumId w:val="10"/>
  </w:num>
  <w:num w:numId="23">
    <w:abstractNumId w:val="19"/>
  </w:num>
  <w:num w:numId="24">
    <w:abstractNumId w:val="35"/>
  </w:num>
  <w:num w:numId="25">
    <w:abstractNumId w:val="15"/>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0"/>
  </w:num>
  <w:num w:numId="40">
    <w:abstractNumId w:val="24"/>
  </w:num>
  <w:num w:numId="41">
    <w:abstractNumId w:val="26"/>
  </w:num>
  <w:num w:numId="42">
    <w:abstractNumId w:val="28"/>
  </w:num>
  <w:num w:numId="43">
    <w:abstractNumId w:val="20"/>
  </w:num>
  <w:num w:numId="44">
    <w:abstractNumId w:val="14"/>
  </w:num>
  <w:num w:numId="45">
    <w:abstractNumId w:val="11"/>
  </w:num>
  <w:num w:numId="46">
    <w:abstractNumId w:val="17"/>
  </w:num>
  <w:num w:numId="47">
    <w:abstractNumId w:val="13"/>
  </w:num>
  <w:num w:numId="4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2F6F"/>
    <w:rsid w:val="00003C8B"/>
    <w:rsid w:val="0000474D"/>
    <w:rsid w:val="000051DE"/>
    <w:rsid w:val="0000605D"/>
    <w:rsid w:val="00010DD0"/>
    <w:rsid w:val="0001266D"/>
    <w:rsid w:val="0001366E"/>
    <w:rsid w:val="00013862"/>
    <w:rsid w:val="00016CB2"/>
    <w:rsid w:val="00023E22"/>
    <w:rsid w:val="00025DE9"/>
    <w:rsid w:val="0003111B"/>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5CC"/>
    <w:rsid w:val="00126973"/>
    <w:rsid w:val="00143557"/>
    <w:rsid w:val="001469E6"/>
    <w:rsid w:val="00151824"/>
    <w:rsid w:val="001528A5"/>
    <w:rsid w:val="00162D51"/>
    <w:rsid w:val="00176D6F"/>
    <w:rsid w:val="00177044"/>
    <w:rsid w:val="00177B33"/>
    <w:rsid w:val="00180751"/>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E7521"/>
    <w:rsid w:val="002F0D42"/>
    <w:rsid w:val="002F3829"/>
    <w:rsid w:val="002F38CF"/>
    <w:rsid w:val="002F66C7"/>
    <w:rsid w:val="002F7EC1"/>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647B1"/>
    <w:rsid w:val="00472752"/>
    <w:rsid w:val="0047306D"/>
    <w:rsid w:val="00473E1C"/>
    <w:rsid w:val="0048283A"/>
    <w:rsid w:val="00482D4C"/>
    <w:rsid w:val="0049332B"/>
    <w:rsid w:val="00493A57"/>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6374"/>
    <w:rsid w:val="00557116"/>
    <w:rsid w:val="0055763A"/>
    <w:rsid w:val="00565757"/>
    <w:rsid w:val="00570CCA"/>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6939"/>
    <w:rsid w:val="006D7676"/>
    <w:rsid w:val="006E0238"/>
    <w:rsid w:val="006F479A"/>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26E16"/>
    <w:rsid w:val="009301B8"/>
    <w:rsid w:val="00931D78"/>
    <w:rsid w:val="00933861"/>
    <w:rsid w:val="009375F1"/>
    <w:rsid w:val="00941F06"/>
    <w:rsid w:val="009431F3"/>
    <w:rsid w:val="00947092"/>
    <w:rsid w:val="00951A8E"/>
    <w:rsid w:val="00954870"/>
    <w:rsid w:val="009625B1"/>
    <w:rsid w:val="00985F44"/>
    <w:rsid w:val="00987081"/>
    <w:rsid w:val="009A0E7C"/>
    <w:rsid w:val="009A3CBD"/>
    <w:rsid w:val="009B2183"/>
    <w:rsid w:val="009B3FBB"/>
    <w:rsid w:val="009B4EE3"/>
    <w:rsid w:val="009C041E"/>
    <w:rsid w:val="009C2062"/>
    <w:rsid w:val="009C7B9A"/>
    <w:rsid w:val="009D21B9"/>
    <w:rsid w:val="009D4C73"/>
    <w:rsid w:val="009E4241"/>
    <w:rsid w:val="009F356C"/>
    <w:rsid w:val="009F51F2"/>
    <w:rsid w:val="009F6A21"/>
    <w:rsid w:val="00A07468"/>
    <w:rsid w:val="00A20DA8"/>
    <w:rsid w:val="00A218EC"/>
    <w:rsid w:val="00A310D7"/>
    <w:rsid w:val="00A3138F"/>
    <w:rsid w:val="00A319BE"/>
    <w:rsid w:val="00A31F9A"/>
    <w:rsid w:val="00A342DF"/>
    <w:rsid w:val="00A36302"/>
    <w:rsid w:val="00A44EFB"/>
    <w:rsid w:val="00A453AF"/>
    <w:rsid w:val="00A60320"/>
    <w:rsid w:val="00A72FC5"/>
    <w:rsid w:val="00A730E3"/>
    <w:rsid w:val="00A7381B"/>
    <w:rsid w:val="00A77CF6"/>
    <w:rsid w:val="00A84BA8"/>
    <w:rsid w:val="00A91283"/>
    <w:rsid w:val="00A97CC6"/>
    <w:rsid w:val="00AA132F"/>
    <w:rsid w:val="00AB3338"/>
    <w:rsid w:val="00AB571D"/>
    <w:rsid w:val="00AC5EF4"/>
    <w:rsid w:val="00AC63FC"/>
    <w:rsid w:val="00AD4F04"/>
    <w:rsid w:val="00AE11E8"/>
    <w:rsid w:val="00AF022B"/>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12062"/>
    <w:rsid w:val="00C25580"/>
    <w:rsid w:val="00C34F4C"/>
    <w:rsid w:val="00C602B2"/>
    <w:rsid w:val="00C60B66"/>
    <w:rsid w:val="00C70C90"/>
    <w:rsid w:val="00C7374B"/>
    <w:rsid w:val="00C8109F"/>
    <w:rsid w:val="00C82679"/>
    <w:rsid w:val="00C836F3"/>
    <w:rsid w:val="00C94029"/>
    <w:rsid w:val="00C97B11"/>
    <w:rsid w:val="00CA3842"/>
    <w:rsid w:val="00CB039A"/>
    <w:rsid w:val="00CB5DE5"/>
    <w:rsid w:val="00CC0C58"/>
    <w:rsid w:val="00CC170E"/>
    <w:rsid w:val="00CC29BF"/>
    <w:rsid w:val="00CD515D"/>
    <w:rsid w:val="00CD63B8"/>
    <w:rsid w:val="00CD7F92"/>
    <w:rsid w:val="00CE10F2"/>
    <w:rsid w:val="00CE4904"/>
    <w:rsid w:val="00CF22F6"/>
    <w:rsid w:val="00CF2B14"/>
    <w:rsid w:val="00CF2BEB"/>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2A3"/>
    <w:rsid w:val="00D95C4C"/>
    <w:rsid w:val="00DA117F"/>
    <w:rsid w:val="00DA17FB"/>
    <w:rsid w:val="00DB138B"/>
    <w:rsid w:val="00DB5FC5"/>
    <w:rsid w:val="00DB7EBA"/>
    <w:rsid w:val="00DC058D"/>
    <w:rsid w:val="00DC1E10"/>
    <w:rsid w:val="00DC2504"/>
    <w:rsid w:val="00DC311D"/>
    <w:rsid w:val="00DC7C84"/>
    <w:rsid w:val="00DC7D3A"/>
    <w:rsid w:val="00DD21E8"/>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65E4"/>
    <w:rsid w:val="00EF4E2B"/>
    <w:rsid w:val="00F0293A"/>
    <w:rsid w:val="00F04E9E"/>
    <w:rsid w:val="00F10CF8"/>
    <w:rsid w:val="00F10FAD"/>
    <w:rsid w:val="00F146E3"/>
    <w:rsid w:val="00F22A94"/>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12571188">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ity.istvan@pharma.semmelweis-univ.h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70447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90707C"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90707C"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90707C"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90707C"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90707C"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90707C"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メイリオ"/>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A0833"/>
    <w:rsid w:val="000F275E"/>
    <w:rsid w:val="00151735"/>
    <w:rsid w:val="003069C6"/>
    <w:rsid w:val="003120B9"/>
    <w:rsid w:val="00412F09"/>
    <w:rsid w:val="005D2DE1"/>
    <w:rsid w:val="0064762B"/>
    <w:rsid w:val="007E36C3"/>
    <w:rsid w:val="0090707C"/>
    <w:rsid w:val="009762B8"/>
    <w:rsid w:val="00983ED3"/>
    <w:rsid w:val="00A230DA"/>
    <w:rsid w:val="00B017F7"/>
    <w:rsid w:val="00B4525C"/>
    <w:rsid w:val="00CC5119"/>
    <w:rsid w:val="00D13D87"/>
    <w:rsid w:val="00D61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90</TotalTime>
  <Pages>16</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19940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21</cp:revision>
  <dcterms:created xsi:type="dcterms:W3CDTF">2020-04-27T13:20:00Z</dcterms:created>
  <dcterms:modified xsi:type="dcterms:W3CDTF">2020-04-27T15:47:00Z</dcterms:modified>
</cp:coreProperties>
</file>