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E9AE5F9" w:rsidR="006305D7" w:rsidRPr="00956ABF" w:rsidRDefault="006305D7" w:rsidP="00393CC7">
      <w:pPr>
        <w:pStyle w:val="NormalWeb"/>
        <w:spacing w:before="0" w:beforeAutospacing="0" w:after="0" w:afterAutospacing="0"/>
        <w:rPr>
          <w:rFonts w:asciiTheme="minorHAnsi" w:hAnsiTheme="minorHAnsi" w:cstheme="minorHAnsi"/>
        </w:rPr>
      </w:pPr>
      <w:r w:rsidRPr="00956ABF">
        <w:rPr>
          <w:rFonts w:asciiTheme="minorHAnsi" w:hAnsiTheme="minorHAnsi" w:cstheme="minorHAnsi"/>
          <w:b/>
          <w:bCs/>
        </w:rPr>
        <w:t>TITLE:</w:t>
      </w:r>
      <w:r w:rsidRPr="00956ABF">
        <w:rPr>
          <w:rFonts w:asciiTheme="minorHAnsi" w:hAnsiTheme="minorHAnsi" w:cstheme="minorHAnsi"/>
        </w:rPr>
        <w:t xml:space="preserve"> </w:t>
      </w:r>
    </w:p>
    <w:p w14:paraId="0C76090E" w14:textId="7F7D491F" w:rsidR="007A4DD6" w:rsidRPr="00956ABF" w:rsidRDefault="00AB432B" w:rsidP="007A4DD6">
      <w:pPr>
        <w:rPr>
          <w:rFonts w:asciiTheme="minorHAnsi" w:hAnsiTheme="minorHAnsi" w:cstheme="minorHAnsi"/>
          <w:color w:val="000000" w:themeColor="text1"/>
        </w:rPr>
      </w:pPr>
      <w:r w:rsidRPr="00956ABF">
        <w:rPr>
          <w:rFonts w:asciiTheme="minorHAnsi" w:hAnsiTheme="minorHAnsi" w:cstheme="minorHAnsi"/>
          <w:color w:val="000000" w:themeColor="text1"/>
        </w:rPr>
        <w:t>Modeling</w:t>
      </w:r>
      <w:r w:rsidR="006F23E1" w:rsidRPr="00956ABF">
        <w:rPr>
          <w:rFonts w:asciiTheme="minorHAnsi" w:hAnsiTheme="minorHAnsi" w:cstheme="minorHAnsi"/>
          <w:color w:val="000000" w:themeColor="text1"/>
        </w:rPr>
        <w:t xml:space="preserve"> Intestinal </w:t>
      </w:r>
      <w:r w:rsidR="00177937" w:rsidRPr="00956ABF">
        <w:rPr>
          <w:rFonts w:asciiTheme="minorHAnsi" w:hAnsiTheme="minorHAnsi" w:cstheme="minorHAnsi"/>
          <w:color w:val="000000" w:themeColor="text1"/>
        </w:rPr>
        <w:t xml:space="preserve">Development and </w:t>
      </w:r>
      <w:r w:rsidR="006F23E1" w:rsidRPr="00956ABF">
        <w:rPr>
          <w:rFonts w:asciiTheme="minorHAnsi" w:hAnsiTheme="minorHAnsi" w:cstheme="minorHAnsi"/>
          <w:color w:val="000000" w:themeColor="text1"/>
        </w:rPr>
        <w:t>Injury</w:t>
      </w:r>
      <w:r w:rsidR="00177937" w:rsidRPr="00956ABF">
        <w:rPr>
          <w:rFonts w:asciiTheme="minorHAnsi" w:hAnsiTheme="minorHAnsi" w:cstheme="minorHAnsi"/>
          <w:color w:val="000000" w:themeColor="text1"/>
        </w:rPr>
        <w:t>-</w:t>
      </w:r>
      <w:r w:rsidR="006F23E1" w:rsidRPr="00956ABF">
        <w:rPr>
          <w:rFonts w:asciiTheme="minorHAnsi" w:hAnsiTheme="minorHAnsi" w:cstheme="minorHAnsi"/>
          <w:color w:val="000000" w:themeColor="text1"/>
        </w:rPr>
        <w:t>Repair</w:t>
      </w:r>
      <w:r w:rsidRPr="00956ABF">
        <w:rPr>
          <w:rFonts w:asciiTheme="minorHAnsi" w:hAnsiTheme="minorHAnsi" w:cstheme="minorHAnsi"/>
          <w:color w:val="000000" w:themeColor="text1"/>
        </w:rPr>
        <w:t xml:space="preserve"> In Vitro</w:t>
      </w:r>
      <w:r w:rsidR="00177937" w:rsidRPr="00956ABF">
        <w:rPr>
          <w:rFonts w:asciiTheme="minorHAnsi" w:hAnsiTheme="minorHAnsi" w:cstheme="minorHAnsi"/>
          <w:color w:val="000000" w:themeColor="text1"/>
        </w:rPr>
        <w:t xml:space="preserve"> </w:t>
      </w:r>
      <w:r w:rsidR="00F420BE">
        <w:rPr>
          <w:rFonts w:asciiTheme="minorHAnsi" w:hAnsiTheme="minorHAnsi" w:cstheme="minorHAnsi"/>
          <w:color w:val="000000" w:themeColor="text1"/>
        </w:rPr>
        <w:t>U</w:t>
      </w:r>
      <w:r w:rsidR="00177937" w:rsidRPr="00956ABF">
        <w:rPr>
          <w:rFonts w:asciiTheme="minorHAnsi" w:hAnsiTheme="minorHAnsi" w:cstheme="minorHAnsi"/>
          <w:color w:val="000000" w:themeColor="text1"/>
        </w:rPr>
        <w:t>sing</w:t>
      </w:r>
      <w:r w:rsidR="006F23E1" w:rsidRPr="00956ABF">
        <w:rPr>
          <w:rFonts w:asciiTheme="minorHAnsi" w:hAnsiTheme="minorHAnsi" w:cstheme="minorHAnsi"/>
          <w:color w:val="000000" w:themeColor="text1"/>
        </w:rPr>
        <w:t xml:space="preserve"> </w:t>
      </w:r>
      <w:r w:rsidR="004736F0" w:rsidRPr="00956ABF">
        <w:rPr>
          <w:rFonts w:asciiTheme="minorHAnsi" w:hAnsiTheme="minorHAnsi" w:cstheme="minorHAnsi"/>
          <w:color w:val="000000" w:themeColor="text1"/>
        </w:rPr>
        <w:t xml:space="preserve">Mouse </w:t>
      </w:r>
      <w:r w:rsidR="006F23E1" w:rsidRPr="00956ABF">
        <w:rPr>
          <w:rFonts w:asciiTheme="minorHAnsi" w:hAnsiTheme="minorHAnsi" w:cstheme="minorHAnsi"/>
          <w:color w:val="000000" w:themeColor="text1"/>
        </w:rPr>
        <w:t xml:space="preserve">Colonic Stem Cell Monolayer Culture </w:t>
      </w:r>
      <w:r w:rsidR="00F420BE">
        <w:rPr>
          <w:rFonts w:asciiTheme="minorHAnsi" w:hAnsiTheme="minorHAnsi" w:cstheme="minorHAnsi"/>
          <w:color w:val="000000" w:themeColor="text1"/>
        </w:rPr>
        <w:t>U</w:t>
      </w:r>
      <w:r w:rsidR="006F23E1" w:rsidRPr="00956ABF">
        <w:rPr>
          <w:rFonts w:asciiTheme="minorHAnsi" w:hAnsiTheme="minorHAnsi" w:cstheme="minorHAnsi"/>
          <w:color w:val="000000" w:themeColor="text1"/>
        </w:rPr>
        <w:t xml:space="preserve">nder </w:t>
      </w:r>
      <w:r w:rsidR="00C34AF7" w:rsidRPr="00956ABF">
        <w:rPr>
          <w:rFonts w:asciiTheme="minorHAnsi" w:hAnsiTheme="minorHAnsi" w:cstheme="minorHAnsi"/>
          <w:color w:val="000000" w:themeColor="text1"/>
        </w:rPr>
        <w:t>Air-L</w:t>
      </w:r>
      <w:r w:rsidR="006F23E1" w:rsidRPr="00956ABF">
        <w:rPr>
          <w:rFonts w:asciiTheme="minorHAnsi" w:hAnsiTheme="minorHAnsi" w:cstheme="minorHAnsi"/>
          <w:color w:val="000000" w:themeColor="text1"/>
        </w:rPr>
        <w:t>iquid Interface</w:t>
      </w:r>
    </w:p>
    <w:p w14:paraId="2E300B21" w14:textId="77777777" w:rsidR="007A4DD6" w:rsidRPr="00956ABF" w:rsidRDefault="007A4DD6" w:rsidP="001B1519">
      <w:pPr>
        <w:rPr>
          <w:rFonts w:asciiTheme="minorHAnsi" w:hAnsiTheme="minorHAnsi" w:cstheme="minorHAnsi"/>
          <w:b/>
          <w:bCs/>
        </w:rPr>
      </w:pPr>
    </w:p>
    <w:p w14:paraId="3D080DA3" w14:textId="29219CEA" w:rsidR="006305D7" w:rsidRPr="00956ABF" w:rsidRDefault="006305D7" w:rsidP="00B65193">
      <w:pPr>
        <w:contextualSpacing/>
        <w:rPr>
          <w:rFonts w:asciiTheme="minorHAnsi" w:hAnsiTheme="minorHAnsi" w:cstheme="minorHAnsi"/>
          <w:color w:val="808080" w:themeColor="background1" w:themeShade="80"/>
        </w:rPr>
      </w:pPr>
      <w:r w:rsidRPr="00956ABF">
        <w:rPr>
          <w:rFonts w:asciiTheme="minorHAnsi" w:hAnsiTheme="minorHAnsi" w:cstheme="minorHAnsi"/>
          <w:b/>
          <w:bCs/>
        </w:rPr>
        <w:t>AUTHORS</w:t>
      </w:r>
      <w:r w:rsidR="000B662E" w:rsidRPr="00956ABF">
        <w:rPr>
          <w:rFonts w:asciiTheme="minorHAnsi" w:hAnsiTheme="minorHAnsi" w:cstheme="minorHAnsi"/>
          <w:b/>
          <w:bCs/>
        </w:rPr>
        <w:t xml:space="preserve"> </w:t>
      </w:r>
      <w:r w:rsidR="00086FF5" w:rsidRPr="00956ABF">
        <w:rPr>
          <w:rFonts w:asciiTheme="minorHAnsi" w:hAnsiTheme="minorHAnsi" w:cstheme="minorHAnsi"/>
          <w:b/>
          <w:bCs/>
        </w:rPr>
        <w:t xml:space="preserve">AND </w:t>
      </w:r>
      <w:r w:rsidR="000B662E" w:rsidRPr="00956ABF">
        <w:rPr>
          <w:rFonts w:asciiTheme="minorHAnsi" w:hAnsiTheme="minorHAnsi" w:cstheme="minorHAnsi"/>
          <w:b/>
          <w:bCs/>
        </w:rPr>
        <w:t>AFFILIATIONS</w:t>
      </w:r>
      <w:r w:rsidRPr="00956ABF">
        <w:rPr>
          <w:rFonts w:asciiTheme="minorHAnsi" w:hAnsiTheme="minorHAnsi" w:cstheme="minorHAnsi"/>
          <w:b/>
          <w:bCs/>
        </w:rPr>
        <w:t>:</w:t>
      </w:r>
    </w:p>
    <w:p w14:paraId="69C336DC" w14:textId="44C34606" w:rsidR="00FB4801" w:rsidRPr="00956ABF" w:rsidRDefault="00FB4801" w:rsidP="00B65193">
      <w:pPr>
        <w:contextualSpacing/>
        <w:rPr>
          <w:rFonts w:asciiTheme="minorHAnsi" w:hAnsiTheme="minorHAnsi" w:cstheme="minorHAnsi"/>
          <w:color w:val="000000" w:themeColor="text1"/>
        </w:rPr>
      </w:pPr>
      <w:r w:rsidRPr="00956ABF">
        <w:rPr>
          <w:rFonts w:asciiTheme="minorHAnsi" w:hAnsiTheme="minorHAnsi" w:cstheme="minorHAnsi"/>
          <w:color w:val="000000" w:themeColor="text1"/>
        </w:rPr>
        <w:t>Brian D. Muegge</w:t>
      </w:r>
      <w:r w:rsidRPr="00956ABF">
        <w:rPr>
          <w:rFonts w:asciiTheme="minorHAnsi" w:hAnsiTheme="minorHAnsi" w:cstheme="minorHAnsi"/>
          <w:color w:val="000000" w:themeColor="text1"/>
          <w:vertAlign w:val="superscript"/>
        </w:rPr>
        <w:t>1,*</w:t>
      </w:r>
      <w:r w:rsidR="0093433B">
        <w:rPr>
          <w:rFonts w:asciiTheme="minorHAnsi" w:hAnsiTheme="minorHAnsi" w:cstheme="minorHAnsi"/>
          <w:color w:val="000000" w:themeColor="text1"/>
        </w:rPr>
        <w:t xml:space="preserve">, </w:t>
      </w:r>
      <w:r w:rsidRPr="00956ABF">
        <w:rPr>
          <w:rFonts w:asciiTheme="minorHAnsi" w:hAnsiTheme="minorHAnsi" w:cstheme="minorHAnsi"/>
          <w:color w:val="000000" w:themeColor="text1"/>
        </w:rPr>
        <w:t>Yi Wang</w:t>
      </w:r>
      <w:r w:rsidRPr="00956ABF">
        <w:rPr>
          <w:rFonts w:asciiTheme="minorHAnsi" w:hAnsiTheme="minorHAnsi" w:cstheme="minorHAnsi"/>
          <w:color w:val="000000" w:themeColor="text1"/>
          <w:vertAlign w:val="superscript"/>
        </w:rPr>
        <w:t>2,*</w:t>
      </w:r>
      <w:r w:rsidR="0093433B">
        <w:rPr>
          <w:rFonts w:asciiTheme="minorHAnsi" w:hAnsiTheme="minorHAnsi" w:cstheme="minorHAnsi"/>
          <w:color w:val="000000" w:themeColor="text1"/>
        </w:rPr>
        <w:t xml:space="preserve">,  </w:t>
      </w:r>
      <w:r w:rsidRPr="00956ABF">
        <w:rPr>
          <w:rFonts w:asciiTheme="minorHAnsi" w:hAnsiTheme="minorHAnsi" w:cstheme="minorHAnsi"/>
          <w:color w:val="000000" w:themeColor="text1"/>
        </w:rPr>
        <w:t>Thaddeus S. Stappenbeck</w:t>
      </w:r>
      <w:r w:rsidRPr="00956ABF">
        <w:rPr>
          <w:rFonts w:asciiTheme="minorHAnsi" w:hAnsiTheme="minorHAnsi" w:cstheme="minorHAnsi"/>
          <w:color w:val="000000" w:themeColor="text1"/>
          <w:vertAlign w:val="superscript"/>
        </w:rPr>
        <w:t>2,3</w:t>
      </w:r>
    </w:p>
    <w:p w14:paraId="4FF65318" w14:textId="12609AC6" w:rsidR="00FB4801" w:rsidRPr="00956ABF" w:rsidRDefault="00FB4801" w:rsidP="00B65193">
      <w:pPr>
        <w:contextualSpacing/>
        <w:rPr>
          <w:rFonts w:asciiTheme="minorHAnsi" w:hAnsiTheme="minorHAnsi" w:cstheme="minorHAnsi"/>
          <w:color w:val="000000" w:themeColor="text1"/>
        </w:rPr>
      </w:pPr>
    </w:p>
    <w:p w14:paraId="1F1E4A4A" w14:textId="3C0D3856" w:rsidR="00FB4801" w:rsidRPr="0093433B" w:rsidRDefault="0093433B" w:rsidP="0093433B">
      <w:pPr>
        <w:rPr>
          <w:rFonts w:asciiTheme="minorHAnsi" w:hAnsiTheme="minorHAnsi" w:cstheme="minorHAnsi"/>
          <w:color w:val="000000" w:themeColor="text1"/>
        </w:rPr>
      </w:pPr>
      <w:r w:rsidRPr="0093433B">
        <w:rPr>
          <w:rFonts w:asciiTheme="minorHAnsi" w:hAnsiTheme="minorHAnsi" w:cstheme="minorHAnsi"/>
          <w:color w:val="000000" w:themeColor="text1"/>
          <w:vertAlign w:val="superscript"/>
        </w:rPr>
        <w:t>1</w:t>
      </w:r>
      <w:r w:rsidR="00FB4801" w:rsidRPr="0093433B">
        <w:rPr>
          <w:rFonts w:asciiTheme="minorHAnsi" w:hAnsiTheme="minorHAnsi" w:cstheme="minorHAnsi"/>
          <w:color w:val="000000" w:themeColor="text1"/>
        </w:rPr>
        <w:t>Division of Endocrinology, Diabetes, and Lipid Metabolism Research, Department of Medicine, Washington University School of Medicine, St. Louis, MO</w:t>
      </w:r>
    </w:p>
    <w:p w14:paraId="1C5D10C6" w14:textId="0668ED05" w:rsidR="00FB4801" w:rsidRPr="0093433B" w:rsidRDefault="0093433B" w:rsidP="0093433B">
      <w:pPr>
        <w:rPr>
          <w:rFonts w:asciiTheme="minorHAnsi" w:hAnsiTheme="minorHAnsi" w:cstheme="minorHAnsi"/>
          <w:color w:val="000000" w:themeColor="text1"/>
        </w:rPr>
      </w:pPr>
      <w:r w:rsidRPr="0093433B">
        <w:rPr>
          <w:rFonts w:asciiTheme="minorHAnsi" w:hAnsiTheme="minorHAnsi" w:cstheme="minorHAnsi"/>
          <w:color w:val="000000" w:themeColor="text1"/>
          <w:vertAlign w:val="superscript"/>
        </w:rPr>
        <w:t>2</w:t>
      </w:r>
      <w:r w:rsidR="00FB4801" w:rsidRPr="0093433B">
        <w:rPr>
          <w:rFonts w:asciiTheme="minorHAnsi" w:hAnsiTheme="minorHAnsi" w:cstheme="minorHAnsi"/>
          <w:color w:val="000000" w:themeColor="text1"/>
        </w:rPr>
        <w:t>Department of Pathology and Immunobiology, Washington University School of Medicine, St. Louis, MO</w:t>
      </w:r>
    </w:p>
    <w:p w14:paraId="60FCB589" w14:textId="113392FC" w:rsidR="00D04A95" w:rsidRPr="0093433B" w:rsidRDefault="0093433B" w:rsidP="0093433B">
      <w:pPr>
        <w:rPr>
          <w:rFonts w:asciiTheme="minorHAnsi" w:hAnsiTheme="minorHAnsi" w:cstheme="minorHAnsi"/>
          <w:color w:val="000000" w:themeColor="text1"/>
        </w:rPr>
      </w:pPr>
      <w:r w:rsidRPr="0093433B">
        <w:rPr>
          <w:rFonts w:asciiTheme="minorHAnsi" w:hAnsiTheme="minorHAnsi" w:cstheme="minorHAnsi"/>
          <w:color w:val="000000" w:themeColor="text1"/>
          <w:vertAlign w:val="superscript"/>
        </w:rPr>
        <w:t>3</w:t>
      </w:r>
      <w:r w:rsidR="00FB4801" w:rsidRPr="0093433B">
        <w:rPr>
          <w:rFonts w:asciiTheme="minorHAnsi" w:hAnsiTheme="minorHAnsi" w:cstheme="minorHAnsi"/>
          <w:color w:val="000000" w:themeColor="text1"/>
        </w:rPr>
        <w:t>Present Address:</w:t>
      </w:r>
      <w:r w:rsidR="00F420BE">
        <w:rPr>
          <w:rFonts w:asciiTheme="minorHAnsi" w:hAnsiTheme="minorHAnsi" w:cstheme="minorHAnsi"/>
          <w:color w:val="000000" w:themeColor="text1"/>
        </w:rPr>
        <w:t xml:space="preserve"> </w:t>
      </w:r>
      <w:r w:rsidR="00AE07E1" w:rsidRPr="0093433B">
        <w:rPr>
          <w:rFonts w:asciiTheme="minorHAnsi" w:hAnsiTheme="minorHAnsi" w:cstheme="minorHAnsi"/>
          <w:color w:val="000000" w:themeColor="text1"/>
        </w:rPr>
        <w:t xml:space="preserve">Department of Inflammation and Immunity, Lerner Research Institute, </w:t>
      </w:r>
      <w:r w:rsidR="00FB4801" w:rsidRPr="0093433B">
        <w:rPr>
          <w:rFonts w:asciiTheme="minorHAnsi" w:hAnsiTheme="minorHAnsi" w:cstheme="minorHAnsi"/>
          <w:color w:val="000000" w:themeColor="text1"/>
        </w:rPr>
        <w:t>Cleveland Clinic</w:t>
      </w:r>
      <w:r w:rsidR="00AE07E1" w:rsidRPr="0093433B">
        <w:rPr>
          <w:rFonts w:asciiTheme="minorHAnsi" w:hAnsiTheme="minorHAnsi" w:cstheme="minorHAnsi"/>
          <w:color w:val="000000" w:themeColor="text1"/>
        </w:rPr>
        <w:t>, Cleveland, OH</w:t>
      </w:r>
    </w:p>
    <w:p w14:paraId="7E8CF757" w14:textId="563E09A4" w:rsidR="00FB4801" w:rsidRPr="00956ABF" w:rsidRDefault="00FB4801" w:rsidP="00B65193">
      <w:pPr>
        <w:contextualSpacing/>
        <w:rPr>
          <w:rFonts w:asciiTheme="minorHAnsi" w:hAnsiTheme="minorHAnsi" w:cstheme="minorHAnsi"/>
          <w:color w:val="000000" w:themeColor="text1"/>
        </w:rPr>
      </w:pPr>
    </w:p>
    <w:p w14:paraId="0E01D345" w14:textId="66FE7624" w:rsidR="00FB4801" w:rsidRPr="00956ABF" w:rsidRDefault="00FB4801" w:rsidP="00B65193">
      <w:pPr>
        <w:contextualSpacing/>
        <w:rPr>
          <w:rFonts w:asciiTheme="minorHAnsi" w:hAnsiTheme="minorHAnsi" w:cstheme="minorHAnsi"/>
          <w:bCs/>
          <w:color w:val="000000" w:themeColor="text1"/>
        </w:rPr>
      </w:pPr>
      <w:r w:rsidRPr="00956ABF">
        <w:rPr>
          <w:rFonts w:asciiTheme="minorHAnsi" w:hAnsiTheme="minorHAnsi" w:cstheme="minorHAnsi"/>
          <w:bCs/>
          <w:color w:val="000000" w:themeColor="text1"/>
        </w:rPr>
        <w:t>* These authors contributed equally.</w:t>
      </w:r>
    </w:p>
    <w:p w14:paraId="757DBC9D" w14:textId="77777777" w:rsidR="00FB4801" w:rsidRPr="00956ABF" w:rsidRDefault="00FB4801" w:rsidP="00B65193">
      <w:pPr>
        <w:contextualSpacing/>
        <w:rPr>
          <w:rFonts w:asciiTheme="minorHAnsi" w:hAnsiTheme="minorHAnsi" w:cstheme="minorHAnsi"/>
          <w:bCs/>
          <w:color w:val="000000" w:themeColor="text1"/>
        </w:rPr>
      </w:pPr>
    </w:p>
    <w:p w14:paraId="39DE4598" w14:textId="77777777" w:rsidR="0093433B" w:rsidRPr="0093433B" w:rsidRDefault="0093433B" w:rsidP="0093433B">
      <w:pPr>
        <w:pStyle w:val="NormalWeb"/>
        <w:spacing w:before="0" w:beforeAutospacing="0" w:after="0" w:afterAutospacing="0"/>
        <w:contextualSpacing/>
        <w:rPr>
          <w:rFonts w:asciiTheme="minorHAnsi" w:hAnsiTheme="minorHAnsi" w:cstheme="minorHAnsi"/>
          <w:b/>
          <w:color w:val="000000" w:themeColor="text1"/>
        </w:rPr>
      </w:pPr>
      <w:r w:rsidRPr="0093433B">
        <w:rPr>
          <w:rFonts w:asciiTheme="minorHAnsi" w:hAnsiTheme="minorHAnsi" w:cstheme="minorHAnsi"/>
          <w:b/>
          <w:color w:val="000000" w:themeColor="text1"/>
        </w:rPr>
        <w:t>Corresponding Author:</w:t>
      </w:r>
    </w:p>
    <w:p w14:paraId="1F20A074" w14:textId="01CCF955" w:rsidR="0093433B" w:rsidRPr="00956ABF" w:rsidRDefault="0093433B" w:rsidP="0093433B">
      <w:pPr>
        <w:pStyle w:val="NormalWeb"/>
        <w:spacing w:before="0" w:beforeAutospacing="0" w:after="0" w:afterAutospacing="0"/>
        <w:contextualSpacing/>
        <w:rPr>
          <w:rFonts w:asciiTheme="minorHAnsi" w:hAnsiTheme="minorHAnsi" w:cstheme="minorHAnsi"/>
          <w:bCs/>
          <w:color w:val="000000" w:themeColor="text1"/>
        </w:rPr>
      </w:pPr>
      <w:r w:rsidRPr="00956ABF">
        <w:rPr>
          <w:rFonts w:asciiTheme="minorHAnsi" w:hAnsiTheme="minorHAnsi" w:cstheme="minorHAnsi"/>
          <w:bCs/>
          <w:color w:val="000000" w:themeColor="text1"/>
        </w:rPr>
        <w:t xml:space="preserve">Thaddeus S. </w:t>
      </w:r>
      <w:proofErr w:type="spellStart"/>
      <w:r w:rsidRPr="00956ABF">
        <w:rPr>
          <w:rFonts w:asciiTheme="minorHAnsi" w:hAnsiTheme="minorHAnsi" w:cstheme="minorHAnsi"/>
          <w:bCs/>
          <w:color w:val="000000" w:themeColor="text1"/>
        </w:rPr>
        <w:t>Stappenbeck</w:t>
      </w:r>
      <w:proofErr w:type="spellEnd"/>
      <w:r w:rsidRPr="00956ABF">
        <w:rPr>
          <w:rFonts w:asciiTheme="minorHAnsi" w:hAnsiTheme="minorHAnsi" w:cstheme="minorHAnsi"/>
          <w:bCs/>
          <w:color w:val="000000" w:themeColor="text1"/>
        </w:rPr>
        <w:t xml:space="preserve"> </w:t>
      </w:r>
      <w:r>
        <w:rPr>
          <w:rFonts w:asciiTheme="minorHAnsi" w:hAnsiTheme="minorHAnsi" w:cstheme="minorHAnsi"/>
          <w:bCs/>
          <w:color w:val="000000" w:themeColor="text1"/>
        </w:rPr>
        <w:tab/>
      </w:r>
      <w:r w:rsidRPr="00956ABF">
        <w:rPr>
          <w:rFonts w:asciiTheme="minorHAnsi" w:hAnsiTheme="minorHAnsi" w:cstheme="minorHAnsi"/>
          <w:bCs/>
          <w:color w:val="000000" w:themeColor="text1"/>
        </w:rPr>
        <w:t>(</w:t>
      </w:r>
      <w:r w:rsidRPr="0093433B">
        <w:rPr>
          <w:rFonts w:asciiTheme="minorHAnsi" w:hAnsiTheme="minorHAnsi" w:cstheme="minorHAnsi"/>
          <w:bCs/>
        </w:rPr>
        <w:t>stappet@ccf.org</w:t>
      </w:r>
      <w:r w:rsidRPr="00956ABF">
        <w:rPr>
          <w:rFonts w:asciiTheme="minorHAnsi" w:hAnsiTheme="minorHAnsi" w:cstheme="minorHAnsi"/>
          <w:bCs/>
          <w:color w:val="000000" w:themeColor="text1"/>
        </w:rPr>
        <w:t>)</w:t>
      </w:r>
    </w:p>
    <w:p w14:paraId="45D6FFC0" w14:textId="77777777" w:rsidR="0093433B" w:rsidRDefault="0093433B" w:rsidP="00B65193">
      <w:pPr>
        <w:contextualSpacing/>
        <w:rPr>
          <w:rFonts w:asciiTheme="minorHAnsi" w:hAnsiTheme="minorHAnsi" w:cstheme="minorHAnsi"/>
          <w:bCs/>
          <w:color w:val="000000" w:themeColor="text1"/>
        </w:rPr>
      </w:pPr>
    </w:p>
    <w:p w14:paraId="241DA891" w14:textId="1794E30C" w:rsidR="00FB4801" w:rsidRPr="0093433B" w:rsidRDefault="00FB4801" w:rsidP="00B65193">
      <w:pPr>
        <w:contextualSpacing/>
        <w:rPr>
          <w:rFonts w:asciiTheme="minorHAnsi" w:hAnsiTheme="minorHAnsi" w:cstheme="minorHAnsi"/>
          <w:b/>
          <w:color w:val="000000" w:themeColor="text1"/>
        </w:rPr>
      </w:pPr>
      <w:r w:rsidRPr="0093433B">
        <w:rPr>
          <w:rFonts w:asciiTheme="minorHAnsi" w:hAnsiTheme="minorHAnsi" w:cstheme="minorHAnsi"/>
          <w:b/>
          <w:color w:val="000000" w:themeColor="text1"/>
        </w:rPr>
        <w:t>Email addresses of co-authors:</w:t>
      </w:r>
    </w:p>
    <w:p w14:paraId="165993F9" w14:textId="6F35D7A0" w:rsidR="00FB4801" w:rsidRPr="00956ABF" w:rsidRDefault="00FB4801" w:rsidP="00B65193">
      <w:pPr>
        <w:pStyle w:val="NormalWeb"/>
        <w:spacing w:before="0" w:beforeAutospacing="0" w:after="0" w:afterAutospacing="0"/>
        <w:contextualSpacing/>
        <w:rPr>
          <w:rFonts w:asciiTheme="minorHAnsi" w:hAnsiTheme="minorHAnsi" w:cstheme="minorHAnsi"/>
          <w:bCs/>
          <w:color w:val="000000" w:themeColor="text1"/>
        </w:rPr>
      </w:pPr>
      <w:r w:rsidRPr="00956ABF">
        <w:rPr>
          <w:rFonts w:asciiTheme="minorHAnsi" w:hAnsiTheme="minorHAnsi" w:cstheme="minorHAnsi"/>
          <w:bCs/>
          <w:color w:val="000000" w:themeColor="text1"/>
        </w:rPr>
        <w:t xml:space="preserve">Brian D. </w:t>
      </w:r>
      <w:proofErr w:type="spellStart"/>
      <w:r w:rsidRPr="00956ABF">
        <w:rPr>
          <w:rFonts w:asciiTheme="minorHAnsi" w:hAnsiTheme="minorHAnsi" w:cstheme="minorHAnsi"/>
          <w:bCs/>
          <w:color w:val="000000" w:themeColor="text1"/>
        </w:rPr>
        <w:t>Muegge</w:t>
      </w:r>
      <w:proofErr w:type="spellEnd"/>
      <w:r w:rsidRPr="00956ABF">
        <w:rPr>
          <w:rFonts w:asciiTheme="minorHAnsi" w:hAnsiTheme="minorHAnsi" w:cstheme="minorHAnsi"/>
          <w:bCs/>
          <w:color w:val="000000" w:themeColor="text1"/>
        </w:rPr>
        <w:tab/>
      </w:r>
      <w:r w:rsidR="0093433B">
        <w:rPr>
          <w:rFonts w:asciiTheme="minorHAnsi" w:hAnsiTheme="minorHAnsi" w:cstheme="minorHAnsi"/>
          <w:bCs/>
          <w:color w:val="000000" w:themeColor="text1"/>
        </w:rPr>
        <w:tab/>
      </w:r>
      <w:r w:rsidRPr="00956ABF">
        <w:rPr>
          <w:rFonts w:asciiTheme="minorHAnsi" w:hAnsiTheme="minorHAnsi" w:cstheme="minorHAnsi"/>
          <w:bCs/>
          <w:color w:val="000000" w:themeColor="text1"/>
        </w:rPr>
        <w:t>(</w:t>
      </w:r>
      <w:r w:rsidRPr="0093433B">
        <w:rPr>
          <w:rFonts w:asciiTheme="minorHAnsi" w:hAnsiTheme="minorHAnsi" w:cstheme="minorHAnsi"/>
          <w:bCs/>
        </w:rPr>
        <w:t>mueggeb@wustl.edu</w:t>
      </w:r>
      <w:r w:rsidRPr="00956ABF">
        <w:rPr>
          <w:rFonts w:asciiTheme="minorHAnsi" w:hAnsiTheme="minorHAnsi" w:cstheme="minorHAnsi"/>
          <w:bCs/>
          <w:color w:val="000000" w:themeColor="text1"/>
        </w:rPr>
        <w:t>)</w:t>
      </w:r>
    </w:p>
    <w:p w14:paraId="57B65172" w14:textId="2B50DAF1" w:rsidR="00FB4801" w:rsidRPr="00956ABF" w:rsidRDefault="00FB4801" w:rsidP="00B65193">
      <w:pPr>
        <w:pStyle w:val="NormalWeb"/>
        <w:spacing w:before="0" w:beforeAutospacing="0" w:after="0" w:afterAutospacing="0"/>
        <w:contextualSpacing/>
        <w:rPr>
          <w:rFonts w:asciiTheme="minorHAnsi" w:hAnsiTheme="minorHAnsi" w:cstheme="minorHAnsi"/>
          <w:bCs/>
          <w:color w:val="000000" w:themeColor="text1"/>
        </w:rPr>
      </w:pPr>
      <w:r w:rsidRPr="00956ABF">
        <w:rPr>
          <w:rFonts w:asciiTheme="minorHAnsi" w:hAnsiTheme="minorHAnsi" w:cstheme="minorHAnsi"/>
          <w:bCs/>
          <w:color w:val="000000" w:themeColor="text1"/>
        </w:rPr>
        <w:t>Yi Wang</w:t>
      </w:r>
      <w:r w:rsidRPr="00956ABF">
        <w:rPr>
          <w:rFonts w:asciiTheme="minorHAnsi" w:hAnsiTheme="minorHAnsi" w:cstheme="minorHAnsi"/>
          <w:bCs/>
          <w:color w:val="000000" w:themeColor="text1"/>
        </w:rPr>
        <w:tab/>
      </w:r>
      <w:r w:rsidRPr="00956ABF">
        <w:rPr>
          <w:rFonts w:asciiTheme="minorHAnsi" w:hAnsiTheme="minorHAnsi" w:cstheme="minorHAnsi"/>
          <w:bCs/>
          <w:color w:val="000000" w:themeColor="text1"/>
        </w:rPr>
        <w:tab/>
      </w:r>
      <w:r w:rsidR="0093433B">
        <w:rPr>
          <w:rFonts w:asciiTheme="minorHAnsi" w:hAnsiTheme="minorHAnsi" w:cstheme="minorHAnsi"/>
          <w:bCs/>
          <w:color w:val="000000" w:themeColor="text1"/>
        </w:rPr>
        <w:tab/>
      </w:r>
      <w:r w:rsidRPr="00956ABF">
        <w:rPr>
          <w:rFonts w:asciiTheme="minorHAnsi" w:hAnsiTheme="minorHAnsi" w:cstheme="minorHAnsi"/>
          <w:bCs/>
          <w:color w:val="000000" w:themeColor="text1"/>
        </w:rPr>
        <w:t>(</w:t>
      </w:r>
      <w:r w:rsidR="00AE07E1" w:rsidRPr="0093433B">
        <w:rPr>
          <w:rFonts w:asciiTheme="minorHAnsi" w:hAnsiTheme="minorHAnsi" w:cstheme="minorHAnsi"/>
          <w:bCs/>
        </w:rPr>
        <w:t>wangyi837@wustl.edu</w:t>
      </w:r>
      <w:r w:rsidRPr="00956ABF">
        <w:rPr>
          <w:rFonts w:asciiTheme="minorHAnsi" w:hAnsiTheme="minorHAnsi" w:cstheme="minorHAnsi"/>
          <w:bCs/>
          <w:color w:val="000000" w:themeColor="text1"/>
        </w:rPr>
        <w:t>)</w:t>
      </w:r>
    </w:p>
    <w:p w14:paraId="070AEBC5" w14:textId="77777777" w:rsidR="00FB4801" w:rsidRPr="00956ABF" w:rsidRDefault="00FB4801" w:rsidP="00B65193">
      <w:pPr>
        <w:contextualSpacing/>
        <w:rPr>
          <w:rFonts w:asciiTheme="minorHAnsi" w:hAnsiTheme="minorHAnsi" w:cstheme="minorHAnsi"/>
          <w:color w:val="808080" w:themeColor="background1" w:themeShade="80"/>
        </w:rPr>
      </w:pPr>
    </w:p>
    <w:p w14:paraId="71B79AC9" w14:textId="3FCB7A84" w:rsidR="006305D7" w:rsidRPr="00956ABF" w:rsidRDefault="006305D7" w:rsidP="00B65193">
      <w:pPr>
        <w:pStyle w:val="NormalWeb"/>
        <w:spacing w:before="0" w:beforeAutospacing="0" w:after="0" w:afterAutospacing="0"/>
        <w:contextualSpacing/>
        <w:rPr>
          <w:rFonts w:asciiTheme="minorHAnsi" w:hAnsiTheme="minorHAnsi" w:cstheme="minorHAnsi"/>
        </w:rPr>
      </w:pPr>
      <w:r w:rsidRPr="00956ABF">
        <w:rPr>
          <w:rFonts w:asciiTheme="minorHAnsi" w:hAnsiTheme="minorHAnsi" w:cstheme="minorHAnsi"/>
          <w:b/>
          <w:bCs/>
        </w:rPr>
        <w:t>KEYWORDS:</w:t>
      </w:r>
      <w:r w:rsidRPr="00956ABF">
        <w:rPr>
          <w:rFonts w:asciiTheme="minorHAnsi" w:hAnsiTheme="minorHAnsi" w:cstheme="minorHAnsi"/>
        </w:rPr>
        <w:t xml:space="preserve"> </w:t>
      </w:r>
    </w:p>
    <w:p w14:paraId="79613857" w14:textId="43675786" w:rsidR="00FB4801" w:rsidRPr="0093433B" w:rsidRDefault="0093433B" w:rsidP="00B65193">
      <w:pPr>
        <w:contextualSpacing/>
        <w:rPr>
          <w:rFonts w:asciiTheme="minorHAnsi" w:hAnsiTheme="minorHAnsi" w:cstheme="minorHAnsi"/>
          <w:color w:val="000000" w:themeColor="text1"/>
        </w:rPr>
      </w:pPr>
      <w:r>
        <w:rPr>
          <w:rFonts w:asciiTheme="minorHAnsi" w:hAnsiTheme="minorHAnsi" w:cstheme="minorHAnsi"/>
          <w:color w:val="000000" w:themeColor="text1"/>
        </w:rPr>
        <w:t>i</w:t>
      </w:r>
      <w:r w:rsidR="00FB4801" w:rsidRPr="00956ABF">
        <w:rPr>
          <w:rFonts w:asciiTheme="minorHAnsi" w:hAnsiTheme="minorHAnsi" w:cstheme="minorHAnsi"/>
          <w:color w:val="000000" w:themeColor="text1"/>
        </w:rPr>
        <w:t>ntestinal stem cells</w:t>
      </w:r>
      <w:r>
        <w:rPr>
          <w:rFonts w:asciiTheme="minorHAnsi" w:hAnsiTheme="minorHAnsi" w:cstheme="minorHAnsi"/>
          <w:color w:val="000000" w:themeColor="text1"/>
        </w:rPr>
        <w:t>, o</w:t>
      </w:r>
      <w:r w:rsidR="00FB4801" w:rsidRPr="00956ABF">
        <w:rPr>
          <w:rFonts w:asciiTheme="minorHAnsi" w:hAnsiTheme="minorHAnsi" w:cstheme="minorHAnsi"/>
          <w:color w:val="000000" w:themeColor="text1"/>
        </w:rPr>
        <w:t>rganoid</w:t>
      </w:r>
      <w:r>
        <w:rPr>
          <w:rFonts w:asciiTheme="minorHAnsi" w:hAnsiTheme="minorHAnsi" w:cstheme="minorHAnsi"/>
          <w:color w:val="000000" w:themeColor="text1"/>
        </w:rPr>
        <w:t>, a</w:t>
      </w:r>
      <w:r w:rsidR="00FB4801" w:rsidRPr="00956ABF">
        <w:rPr>
          <w:rFonts w:asciiTheme="minorHAnsi" w:hAnsiTheme="minorHAnsi" w:cstheme="minorHAnsi"/>
          <w:color w:val="000000" w:themeColor="text1"/>
        </w:rPr>
        <w:t>ir-liquid interface</w:t>
      </w:r>
      <w:r>
        <w:rPr>
          <w:rFonts w:asciiTheme="minorHAnsi" w:hAnsiTheme="minorHAnsi" w:cstheme="minorHAnsi"/>
          <w:color w:val="000000" w:themeColor="text1"/>
        </w:rPr>
        <w:t>, d</w:t>
      </w:r>
      <w:r w:rsidR="00FB4801" w:rsidRPr="00956ABF">
        <w:rPr>
          <w:rFonts w:asciiTheme="minorHAnsi" w:hAnsiTheme="minorHAnsi" w:cstheme="minorHAnsi"/>
          <w:color w:val="000000" w:themeColor="text1"/>
        </w:rPr>
        <w:t xml:space="preserve">evelopmental </w:t>
      </w:r>
      <w:r>
        <w:rPr>
          <w:rFonts w:asciiTheme="minorHAnsi" w:hAnsiTheme="minorHAnsi" w:cstheme="minorHAnsi"/>
          <w:color w:val="000000" w:themeColor="text1"/>
        </w:rPr>
        <w:t>b</w:t>
      </w:r>
      <w:r w:rsidR="00FB4801" w:rsidRPr="00956ABF">
        <w:rPr>
          <w:rFonts w:asciiTheme="minorHAnsi" w:hAnsiTheme="minorHAnsi" w:cstheme="minorHAnsi"/>
          <w:color w:val="000000" w:themeColor="text1"/>
        </w:rPr>
        <w:t>iology</w:t>
      </w:r>
      <w:r>
        <w:rPr>
          <w:rFonts w:asciiTheme="minorHAnsi" w:hAnsiTheme="minorHAnsi" w:cstheme="minorHAnsi"/>
          <w:color w:val="000000" w:themeColor="text1"/>
        </w:rPr>
        <w:t>, i</w:t>
      </w:r>
      <w:r w:rsidR="00FB4801" w:rsidRPr="00956ABF">
        <w:rPr>
          <w:rFonts w:asciiTheme="minorHAnsi" w:hAnsiTheme="minorHAnsi" w:cstheme="minorHAnsi"/>
          <w:color w:val="000000" w:themeColor="text1"/>
        </w:rPr>
        <w:t>njury</w:t>
      </w:r>
      <w:r>
        <w:rPr>
          <w:rFonts w:asciiTheme="minorHAnsi" w:hAnsiTheme="minorHAnsi" w:cstheme="minorHAnsi"/>
          <w:color w:val="000000" w:themeColor="text1"/>
        </w:rPr>
        <w:t>, r</w:t>
      </w:r>
      <w:r w:rsidR="00FB4801" w:rsidRPr="00956ABF">
        <w:rPr>
          <w:rFonts w:asciiTheme="minorHAnsi" w:hAnsiTheme="minorHAnsi" w:cstheme="minorHAnsi"/>
          <w:color w:val="000000" w:themeColor="text1"/>
        </w:rPr>
        <w:t>epair</w:t>
      </w:r>
    </w:p>
    <w:p w14:paraId="1CB4E390" w14:textId="77777777" w:rsidR="006305D7" w:rsidRPr="00956ABF" w:rsidRDefault="006305D7" w:rsidP="00B65193">
      <w:pPr>
        <w:pStyle w:val="NormalWeb"/>
        <w:spacing w:before="0" w:beforeAutospacing="0" w:after="0" w:afterAutospacing="0"/>
        <w:contextualSpacing/>
        <w:rPr>
          <w:rFonts w:asciiTheme="minorHAnsi" w:hAnsiTheme="minorHAnsi" w:cstheme="minorHAnsi"/>
        </w:rPr>
      </w:pPr>
    </w:p>
    <w:p w14:paraId="3DFE341A" w14:textId="5FA0AFE2" w:rsidR="00B65193" w:rsidRPr="00956ABF" w:rsidRDefault="00086FF5" w:rsidP="00956ABF">
      <w:pPr>
        <w:contextualSpacing/>
        <w:rPr>
          <w:rFonts w:asciiTheme="minorHAnsi" w:hAnsiTheme="minorHAnsi" w:cstheme="minorHAnsi"/>
        </w:rPr>
      </w:pPr>
      <w:r w:rsidRPr="00956ABF">
        <w:rPr>
          <w:rFonts w:asciiTheme="minorHAnsi" w:hAnsiTheme="minorHAnsi" w:cstheme="minorHAnsi"/>
          <w:b/>
          <w:bCs/>
        </w:rPr>
        <w:t>SUMMARY</w:t>
      </w:r>
      <w:r w:rsidR="006305D7" w:rsidRPr="00956ABF">
        <w:rPr>
          <w:rFonts w:asciiTheme="minorHAnsi" w:hAnsiTheme="minorHAnsi" w:cstheme="minorHAnsi"/>
          <w:b/>
          <w:bCs/>
        </w:rPr>
        <w:t>:</w:t>
      </w:r>
      <w:r w:rsidR="006305D7" w:rsidRPr="00956ABF">
        <w:rPr>
          <w:rFonts w:asciiTheme="minorHAnsi" w:hAnsiTheme="minorHAnsi" w:cstheme="minorHAnsi"/>
        </w:rPr>
        <w:t xml:space="preserve"> </w:t>
      </w:r>
    </w:p>
    <w:p w14:paraId="38A3967C" w14:textId="4B34A064" w:rsidR="00B65193" w:rsidRPr="00956ABF" w:rsidRDefault="00B65193" w:rsidP="00B65193">
      <w:pPr>
        <w:contextualSpacing/>
        <w:rPr>
          <w:rFonts w:asciiTheme="minorHAnsi" w:hAnsiTheme="minorHAnsi" w:cstheme="minorHAnsi"/>
        </w:rPr>
      </w:pPr>
      <w:r w:rsidRPr="00956ABF">
        <w:rPr>
          <w:rFonts w:asciiTheme="minorHAnsi" w:hAnsiTheme="minorHAnsi" w:cstheme="minorHAnsi"/>
        </w:rPr>
        <w:t xml:space="preserve">This </w:t>
      </w:r>
      <w:r w:rsidR="003C0B1A" w:rsidRPr="00956ABF">
        <w:rPr>
          <w:rFonts w:asciiTheme="minorHAnsi" w:hAnsiTheme="minorHAnsi" w:cstheme="minorHAnsi"/>
        </w:rPr>
        <w:t>protocol describes</w:t>
      </w:r>
      <w:r w:rsidR="00F420BE">
        <w:rPr>
          <w:rFonts w:asciiTheme="minorHAnsi" w:hAnsiTheme="minorHAnsi" w:cstheme="minorHAnsi"/>
        </w:rPr>
        <w:t xml:space="preserve"> the generation of</w:t>
      </w:r>
      <w:r w:rsidR="003C0B1A" w:rsidRPr="00956ABF">
        <w:rPr>
          <w:rFonts w:asciiTheme="minorHAnsi" w:hAnsiTheme="minorHAnsi" w:cstheme="minorHAnsi"/>
        </w:rPr>
        <w:t xml:space="preserve"> a</w:t>
      </w:r>
      <w:r w:rsidR="00177937" w:rsidRPr="00956ABF">
        <w:rPr>
          <w:rFonts w:asciiTheme="minorHAnsi" w:hAnsiTheme="minorHAnsi" w:cstheme="minorHAnsi"/>
        </w:rPr>
        <w:t xml:space="preserve"> long-lived self-renewing</w:t>
      </w:r>
      <w:r w:rsidR="003C0B1A" w:rsidRPr="00956ABF">
        <w:rPr>
          <w:rFonts w:asciiTheme="minorHAnsi" w:hAnsiTheme="minorHAnsi" w:cstheme="minorHAnsi"/>
        </w:rPr>
        <w:t xml:space="preserve"> monolayer culture system for </w:t>
      </w:r>
      <w:r w:rsidR="00C34AF7" w:rsidRPr="00956ABF">
        <w:rPr>
          <w:rFonts w:asciiTheme="minorHAnsi" w:hAnsiTheme="minorHAnsi" w:cstheme="minorHAnsi"/>
        </w:rPr>
        <w:t>mouse colonic</w:t>
      </w:r>
      <w:r w:rsidR="003C0B1A" w:rsidRPr="00956ABF">
        <w:rPr>
          <w:rFonts w:asciiTheme="minorHAnsi" w:hAnsiTheme="minorHAnsi" w:cstheme="minorHAnsi"/>
        </w:rPr>
        <w:t xml:space="preserve"> stem cells</w:t>
      </w:r>
      <w:r w:rsidR="00177937" w:rsidRPr="00956ABF">
        <w:rPr>
          <w:rFonts w:asciiTheme="minorHAnsi" w:hAnsiTheme="minorHAnsi" w:cstheme="minorHAnsi"/>
        </w:rPr>
        <w:t xml:space="preserve"> that</w:t>
      </w:r>
      <w:r w:rsidR="003C0B1A" w:rsidRPr="00956ABF">
        <w:rPr>
          <w:rFonts w:asciiTheme="minorHAnsi" w:hAnsiTheme="minorHAnsi" w:cstheme="minorHAnsi"/>
        </w:rPr>
        <w:t xml:space="preserve"> contains all </w:t>
      </w:r>
      <w:r w:rsidR="00B81DD8" w:rsidRPr="00956ABF">
        <w:rPr>
          <w:rFonts w:asciiTheme="minorHAnsi" w:hAnsiTheme="minorHAnsi" w:cstheme="minorHAnsi"/>
        </w:rPr>
        <w:t xml:space="preserve">major </w:t>
      </w:r>
      <w:r w:rsidR="003C0B1A" w:rsidRPr="00956ABF">
        <w:rPr>
          <w:rFonts w:asciiTheme="minorHAnsi" w:hAnsiTheme="minorHAnsi" w:cstheme="minorHAnsi"/>
        </w:rPr>
        <w:t xml:space="preserve">epithelial cell types. </w:t>
      </w:r>
      <w:r w:rsidR="002E64C5">
        <w:rPr>
          <w:rFonts w:asciiTheme="minorHAnsi" w:hAnsiTheme="minorHAnsi" w:cstheme="minorHAnsi"/>
        </w:rPr>
        <w:t>This culture system</w:t>
      </w:r>
      <w:r w:rsidR="003C0B1A" w:rsidRPr="00956ABF">
        <w:rPr>
          <w:rFonts w:asciiTheme="minorHAnsi" w:hAnsiTheme="minorHAnsi" w:cstheme="minorHAnsi"/>
        </w:rPr>
        <w:t xml:space="preserve"> </w:t>
      </w:r>
      <w:r w:rsidRPr="00956ABF">
        <w:rPr>
          <w:rFonts w:asciiTheme="minorHAnsi" w:hAnsiTheme="minorHAnsi" w:cstheme="minorHAnsi"/>
        </w:rPr>
        <w:t>can be used to study epithelial biology</w:t>
      </w:r>
      <w:r w:rsidR="00AE07E1" w:rsidRPr="00956ABF">
        <w:rPr>
          <w:rFonts w:asciiTheme="minorHAnsi" w:hAnsiTheme="minorHAnsi" w:cstheme="minorHAnsi"/>
        </w:rPr>
        <w:t xml:space="preserve">, </w:t>
      </w:r>
      <w:r w:rsidR="003C0B1A" w:rsidRPr="00956ABF">
        <w:rPr>
          <w:rFonts w:asciiTheme="minorHAnsi" w:hAnsiTheme="minorHAnsi" w:cstheme="minorHAnsi"/>
        </w:rPr>
        <w:t xml:space="preserve">intestinal </w:t>
      </w:r>
      <w:r w:rsidRPr="00956ABF">
        <w:rPr>
          <w:rFonts w:asciiTheme="minorHAnsi" w:hAnsiTheme="minorHAnsi" w:cstheme="minorHAnsi"/>
        </w:rPr>
        <w:t>wound repair</w:t>
      </w:r>
      <w:r w:rsidR="00AE07E1" w:rsidRPr="00956ABF">
        <w:rPr>
          <w:rFonts w:asciiTheme="minorHAnsi" w:hAnsiTheme="minorHAnsi" w:cstheme="minorHAnsi"/>
        </w:rPr>
        <w:t>, and host-pathogen interactions</w:t>
      </w:r>
      <w:r w:rsidRPr="00956ABF">
        <w:rPr>
          <w:rFonts w:asciiTheme="minorHAnsi" w:hAnsiTheme="minorHAnsi" w:cstheme="minorHAnsi"/>
        </w:rPr>
        <w:t xml:space="preserve">. </w:t>
      </w:r>
    </w:p>
    <w:p w14:paraId="4992180D" w14:textId="77777777" w:rsidR="00B65193" w:rsidRPr="00956ABF" w:rsidRDefault="00B65193" w:rsidP="00B65193">
      <w:pPr>
        <w:contextualSpacing/>
        <w:rPr>
          <w:rFonts w:asciiTheme="minorHAnsi" w:hAnsiTheme="minorHAnsi" w:cstheme="minorHAnsi"/>
        </w:rPr>
      </w:pPr>
    </w:p>
    <w:p w14:paraId="5A4A9948" w14:textId="278C42B9" w:rsidR="00B65193" w:rsidRPr="00956ABF" w:rsidRDefault="006305D7" w:rsidP="00956ABF">
      <w:pPr>
        <w:contextualSpacing/>
        <w:rPr>
          <w:rFonts w:asciiTheme="minorHAnsi" w:hAnsiTheme="minorHAnsi" w:cstheme="minorHAnsi"/>
          <w:color w:val="808080" w:themeColor="background1" w:themeShade="80"/>
        </w:rPr>
      </w:pPr>
      <w:r w:rsidRPr="00956ABF">
        <w:rPr>
          <w:rFonts w:asciiTheme="minorHAnsi" w:hAnsiTheme="minorHAnsi" w:cstheme="minorHAnsi"/>
          <w:b/>
          <w:bCs/>
        </w:rPr>
        <w:t>ABSTRACT:</w:t>
      </w:r>
      <w:r w:rsidRPr="00956ABF">
        <w:rPr>
          <w:rFonts w:asciiTheme="minorHAnsi" w:hAnsiTheme="minorHAnsi" w:cstheme="minorHAnsi"/>
        </w:rPr>
        <w:t xml:space="preserve"> </w:t>
      </w:r>
    </w:p>
    <w:p w14:paraId="6829B505" w14:textId="2036E130" w:rsidR="00BE399E" w:rsidRPr="00956ABF" w:rsidRDefault="003C0B1A" w:rsidP="00B65193">
      <w:pPr>
        <w:contextualSpacing/>
        <w:rPr>
          <w:rFonts w:asciiTheme="minorHAnsi" w:hAnsiTheme="minorHAnsi" w:cstheme="minorHAnsi"/>
        </w:rPr>
      </w:pPr>
      <w:r w:rsidRPr="00956ABF">
        <w:rPr>
          <w:rFonts w:asciiTheme="minorHAnsi" w:hAnsiTheme="minorHAnsi" w:cstheme="minorHAnsi"/>
        </w:rPr>
        <w:t>Intestinal o</w:t>
      </w:r>
      <w:r w:rsidR="00B65193" w:rsidRPr="00956ABF">
        <w:rPr>
          <w:rFonts w:asciiTheme="minorHAnsi" w:hAnsiTheme="minorHAnsi" w:cstheme="minorHAnsi"/>
        </w:rPr>
        <w:t xml:space="preserve">rganoid culture </w:t>
      </w:r>
      <w:r w:rsidRPr="00956ABF">
        <w:rPr>
          <w:rFonts w:asciiTheme="minorHAnsi" w:hAnsiTheme="minorHAnsi" w:cstheme="minorHAnsi"/>
        </w:rPr>
        <w:t>is a</w:t>
      </w:r>
      <w:r w:rsidR="00B65193" w:rsidRPr="00956ABF">
        <w:rPr>
          <w:rFonts w:asciiTheme="minorHAnsi" w:hAnsiTheme="minorHAnsi" w:cstheme="minorHAnsi"/>
        </w:rPr>
        <w:t xml:space="preserve"> powerful tool to model stem and epithelial cell biology</w:t>
      </w:r>
      <w:r w:rsidRPr="00956ABF">
        <w:rPr>
          <w:rFonts w:asciiTheme="minorHAnsi" w:hAnsiTheme="minorHAnsi" w:cstheme="minorHAnsi"/>
        </w:rPr>
        <w:t>.</w:t>
      </w:r>
      <w:r w:rsidR="00BE399E" w:rsidRPr="00956ABF">
        <w:rPr>
          <w:rFonts w:asciiTheme="minorHAnsi" w:hAnsiTheme="minorHAnsi" w:cstheme="minorHAnsi"/>
        </w:rPr>
        <w:t xml:space="preserve"> </w:t>
      </w:r>
      <w:r w:rsidR="009715AB" w:rsidRPr="00956ABF">
        <w:rPr>
          <w:rFonts w:asciiTheme="minorHAnsi" w:hAnsiTheme="minorHAnsi" w:cstheme="minorHAnsi"/>
        </w:rPr>
        <w:t>Here w</w:t>
      </w:r>
      <w:r w:rsidR="00B65193" w:rsidRPr="00956ABF">
        <w:rPr>
          <w:rFonts w:asciiTheme="minorHAnsi" w:hAnsiTheme="minorHAnsi" w:cstheme="minorHAnsi"/>
        </w:rPr>
        <w:t>e present a</w:t>
      </w:r>
      <w:r w:rsidR="00F420BE">
        <w:rPr>
          <w:rFonts w:asciiTheme="minorHAnsi" w:hAnsiTheme="minorHAnsi" w:cstheme="minorHAnsi"/>
        </w:rPr>
        <w:t xml:space="preserve"> </w:t>
      </w:r>
      <w:r w:rsidR="009715AB" w:rsidRPr="00956ABF">
        <w:rPr>
          <w:rFonts w:asciiTheme="minorHAnsi" w:hAnsiTheme="minorHAnsi" w:cstheme="minorHAnsi"/>
        </w:rPr>
        <w:t>protocol</w:t>
      </w:r>
      <w:r w:rsidR="00B65193" w:rsidRPr="00956ABF">
        <w:rPr>
          <w:rFonts w:asciiTheme="minorHAnsi" w:hAnsiTheme="minorHAnsi" w:cstheme="minorHAnsi"/>
        </w:rPr>
        <w:t xml:space="preserve"> to </w:t>
      </w:r>
      <w:r w:rsidR="009715AB" w:rsidRPr="00956ABF">
        <w:rPr>
          <w:rFonts w:asciiTheme="minorHAnsi" w:hAnsiTheme="minorHAnsi" w:cstheme="minorHAnsi"/>
        </w:rPr>
        <w:t>generate</w:t>
      </w:r>
      <w:r w:rsidR="00B65193" w:rsidRPr="00956ABF">
        <w:rPr>
          <w:rFonts w:asciiTheme="minorHAnsi" w:hAnsiTheme="minorHAnsi" w:cstheme="minorHAnsi"/>
        </w:rPr>
        <w:t xml:space="preserve"> long-lived two-dimensional monolayers of all </w:t>
      </w:r>
      <w:r w:rsidR="00B81DD8" w:rsidRPr="00956ABF">
        <w:rPr>
          <w:rFonts w:asciiTheme="minorHAnsi" w:hAnsiTheme="minorHAnsi" w:cstheme="minorHAnsi"/>
        </w:rPr>
        <w:t xml:space="preserve">major </w:t>
      </w:r>
      <w:r w:rsidR="00B65193" w:rsidRPr="00956ABF">
        <w:rPr>
          <w:rFonts w:asciiTheme="minorHAnsi" w:hAnsiTheme="minorHAnsi" w:cstheme="minorHAnsi"/>
        </w:rPr>
        <w:t xml:space="preserve">intestinal epithelial cell types </w:t>
      </w:r>
      <w:r w:rsidR="009715AB" w:rsidRPr="00956ABF">
        <w:rPr>
          <w:rFonts w:asciiTheme="minorHAnsi" w:hAnsiTheme="minorHAnsi" w:cstheme="minorHAnsi"/>
        </w:rPr>
        <w:t>using</w:t>
      </w:r>
      <w:r w:rsidR="00B65193" w:rsidRPr="00956ABF">
        <w:rPr>
          <w:rFonts w:asciiTheme="minorHAnsi" w:hAnsiTheme="minorHAnsi" w:cstheme="minorHAnsi"/>
        </w:rPr>
        <w:t xml:space="preserve"> </w:t>
      </w:r>
      <w:r w:rsidR="00E23B4E" w:rsidRPr="00956ABF">
        <w:rPr>
          <w:rFonts w:asciiTheme="minorHAnsi" w:hAnsiTheme="minorHAnsi" w:cstheme="minorHAnsi"/>
        </w:rPr>
        <w:t xml:space="preserve">primary </w:t>
      </w:r>
      <w:r w:rsidR="00C34AF7" w:rsidRPr="00956ABF">
        <w:rPr>
          <w:rFonts w:asciiTheme="minorHAnsi" w:hAnsiTheme="minorHAnsi" w:cstheme="minorHAnsi"/>
        </w:rPr>
        <w:t xml:space="preserve">mouse colon </w:t>
      </w:r>
      <w:r w:rsidR="00E23B4E" w:rsidRPr="00956ABF">
        <w:rPr>
          <w:rFonts w:asciiTheme="minorHAnsi" w:hAnsiTheme="minorHAnsi" w:cstheme="minorHAnsi"/>
        </w:rPr>
        <w:t xml:space="preserve">stem cells grown under </w:t>
      </w:r>
      <w:r w:rsidR="00B65193" w:rsidRPr="00956ABF">
        <w:rPr>
          <w:rFonts w:asciiTheme="minorHAnsi" w:hAnsiTheme="minorHAnsi" w:cstheme="minorHAnsi"/>
        </w:rPr>
        <w:t>air-liquid interface.</w:t>
      </w:r>
      <w:r w:rsidR="00E23B4E" w:rsidRPr="00956ABF">
        <w:rPr>
          <w:rFonts w:asciiTheme="minorHAnsi" w:hAnsiTheme="minorHAnsi" w:cstheme="minorHAnsi"/>
        </w:rPr>
        <w:t xml:space="preserve"> An advantage of this protocol over conventional 3D organoid culture is that the monolayer is self-renewing for at least four weeks without passag</w:t>
      </w:r>
      <w:r w:rsidR="000D54DB" w:rsidRPr="00956ABF">
        <w:rPr>
          <w:rFonts w:asciiTheme="minorHAnsi" w:hAnsiTheme="minorHAnsi" w:cstheme="minorHAnsi"/>
        </w:rPr>
        <w:t>ing</w:t>
      </w:r>
      <w:r w:rsidR="00E23B4E" w:rsidRPr="00956ABF">
        <w:rPr>
          <w:rFonts w:asciiTheme="minorHAnsi" w:hAnsiTheme="minorHAnsi" w:cstheme="minorHAnsi"/>
        </w:rPr>
        <w:t>, allowing long-term studies of intestinal development and response to injury or challenge.</w:t>
      </w:r>
      <w:r w:rsidR="00B65193" w:rsidRPr="00956ABF">
        <w:rPr>
          <w:rFonts w:asciiTheme="minorHAnsi" w:hAnsiTheme="minorHAnsi" w:cstheme="minorHAnsi"/>
        </w:rPr>
        <w:t xml:space="preserve"> </w:t>
      </w:r>
      <w:r w:rsidR="00C34AF7" w:rsidRPr="00956ABF">
        <w:rPr>
          <w:rFonts w:asciiTheme="minorHAnsi" w:hAnsiTheme="minorHAnsi" w:cstheme="minorHAnsi"/>
        </w:rPr>
        <w:t xml:space="preserve">Mouse </w:t>
      </w:r>
      <w:r w:rsidR="00E23B4E" w:rsidRPr="00956ABF">
        <w:rPr>
          <w:rFonts w:asciiTheme="minorHAnsi" w:hAnsiTheme="minorHAnsi" w:cstheme="minorHAnsi"/>
        </w:rPr>
        <w:t>colonic stem cells are first expanded in a c</w:t>
      </w:r>
      <w:r w:rsidR="00BE399E" w:rsidRPr="00956ABF">
        <w:rPr>
          <w:rFonts w:asciiTheme="minorHAnsi" w:hAnsiTheme="minorHAnsi" w:cstheme="minorHAnsi"/>
        </w:rPr>
        <w:t xml:space="preserve">onditioned medium containing </w:t>
      </w:r>
      <w:proofErr w:type="spellStart"/>
      <w:r w:rsidR="00BE399E" w:rsidRPr="00956ABF">
        <w:rPr>
          <w:rFonts w:asciiTheme="minorHAnsi" w:hAnsiTheme="minorHAnsi" w:cstheme="minorHAnsi"/>
        </w:rPr>
        <w:t>Wnt</w:t>
      </w:r>
      <w:proofErr w:type="spellEnd"/>
      <w:r w:rsidR="00BE399E" w:rsidRPr="00956ABF">
        <w:rPr>
          <w:rFonts w:asciiTheme="minorHAnsi" w:hAnsiTheme="minorHAnsi" w:cstheme="minorHAnsi"/>
        </w:rPr>
        <w:t>, R-</w:t>
      </w:r>
      <w:proofErr w:type="spellStart"/>
      <w:r w:rsidR="00BE399E" w:rsidRPr="00956ABF">
        <w:rPr>
          <w:rFonts w:asciiTheme="minorHAnsi" w:hAnsiTheme="minorHAnsi" w:cstheme="minorHAnsi"/>
        </w:rPr>
        <w:t>spondin</w:t>
      </w:r>
      <w:proofErr w:type="spellEnd"/>
      <w:r w:rsidR="00BE399E" w:rsidRPr="00956ABF">
        <w:rPr>
          <w:rFonts w:asciiTheme="minorHAnsi" w:hAnsiTheme="minorHAnsi" w:cstheme="minorHAnsi"/>
        </w:rPr>
        <w:t xml:space="preserve">, </w:t>
      </w:r>
      <w:r w:rsidR="00E23B4E" w:rsidRPr="00956ABF">
        <w:rPr>
          <w:rFonts w:asciiTheme="minorHAnsi" w:hAnsiTheme="minorHAnsi" w:cstheme="minorHAnsi"/>
        </w:rPr>
        <w:t>and Noggin</w:t>
      </w:r>
      <w:r w:rsidR="00BE399E" w:rsidRPr="00956ABF">
        <w:rPr>
          <w:rFonts w:asciiTheme="minorHAnsi" w:hAnsiTheme="minorHAnsi" w:cstheme="minorHAnsi"/>
        </w:rPr>
        <w:t>.</w:t>
      </w:r>
      <w:r w:rsidR="00177937" w:rsidRPr="00956ABF">
        <w:rPr>
          <w:rFonts w:asciiTheme="minorHAnsi" w:hAnsiTheme="minorHAnsi" w:cstheme="minorHAnsi"/>
        </w:rPr>
        <w:t xml:space="preserve"> </w:t>
      </w:r>
      <w:r w:rsidR="00E23B4E" w:rsidRPr="00956ABF">
        <w:rPr>
          <w:rFonts w:asciiTheme="minorHAnsi" w:hAnsiTheme="minorHAnsi" w:cstheme="minorHAnsi"/>
        </w:rPr>
        <w:t xml:space="preserve">The </w:t>
      </w:r>
      <w:r w:rsidR="00177937" w:rsidRPr="00956ABF">
        <w:rPr>
          <w:rFonts w:asciiTheme="minorHAnsi" w:hAnsiTheme="minorHAnsi" w:cstheme="minorHAnsi"/>
        </w:rPr>
        <w:t xml:space="preserve">stem cells are </w:t>
      </w:r>
      <w:r w:rsidR="00B81DD8" w:rsidRPr="00956ABF">
        <w:rPr>
          <w:rFonts w:asciiTheme="minorHAnsi" w:hAnsiTheme="minorHAnsi" w:cstheme="minorHAnsi"/>
        </w:rPr>
        <w:t xml:space="preserve">then </w:t>
      </w:r>
      <w:r w:rsidR="00177937" w:rsidRPr="00956ABF">
        <w:rPr>
          <w:rFonts w:asciiTheme="minorHAnsi" w:hAnsiTheme="minorHAnsi" w:cstheme="minorHAnsi"/>
        </w:rPr>
        <w:t xml:space="preserve">seeded on a </w:t>
      </w:r>
      <w:r w:rsidR="00461AE2">
        <w:rPr>
          <w:rFonts w:asciiTheme="minorHAnsi" w:hAnsiTheme="minorHAnsi" w:cstheme="minorHAnsi"/>
        </w:rPr>
        <w:t>semi-permeable</w:t>
      </w:r>
      <w:r w:rsidR="00177937" w:rsidRPr="00956ABF">
        <w:rPr>
          <w:rFonts w:asciiTheme="minorHAnsi" w:hAnsiTheme="minorHAnsi" w:cstheme="minorHAnsi"/>
        </w:rPr>
        <w:t xml:space="preserve"> membrane to form a </w:t>
      </w:r>
      <w:r w:rsidR="00E23B4E" w:rsidRPr="00956ABF">
        <w:rPr>
          <w:rFonts w:asciiTheme="minorHAnsi" w:hAnsiTheme="minorHAnsi" w:cstheme="minorHAnsi"/>
        </w:rPr>
        <w:t xml:space="preserve">continuous </w:t>
      </w:r>
      <w:r w:rsidR="00177937" w:rsidRPr="00956ABF">
        <w:rPr>
          <w:rFonts w:asciiTheme="minorHAnsi" w:hAnsiTheme="minorHAnsi" w:cstheme="minorHAnsi"/>
        </w:rPr>
        <w:t>monolayer.</w:t>
      </w:r>
      <w:r w:rsidR="00BE399E" w:rsidRPr="00956ABF">
        <w:rPr>
          <w:rFonts w:asciiTheme="minorHAnsi" w:hAnsiTheme="minorHAnsi" w:cstheme="minorHAnsi"/>
        </w:rPr>
        <w:t xml:space="preserve"> After seven days of submerged cell growth, the monolayer is exposed to </w:t>
      </w:r>
      <w:r w:rsidR="00C34AF7" w:rsidRPr="00956ABF">
        <w:rPr>
          <w:rFonts w:asciiTheme="minorHAnsi" w:hAnsiTheme="minorHAnsi" w:cstheme="minorHAnsi"/>
        </w:rPr>
        <w:t>an A</w:t>
      </w:r>
      <w:r w:rsidR="00BE399E" w:rsidRPr="00956ABF">
        <w:rPr>
          <w:rFonts w:asciiTheme="minorHAnsi" w:hAnsiTheme="minorHAnsi" w:cstheme="minorHAnsi"/>
        </w:rPr>
        <w:t>ir</w:t>
      </w:r>
      <w:r w:rsidR="00C34AF7" w:rsidRPr="00956ABF">
        <w:rPr>
          <w:rFonts w:asciiTheme="minorHAnsi" w:hAnsiTheme="minorHAnsi" w:cstheme="minorHAnsi"/>
        </w:rPr>
        <w:t>-</w:t>
      </w:r>
      <w:r w:rsidR="00BE399E" w:rsidRPr="00956ABF">
        <w:rPr>
          <w:rFonts w:asciiTheme="minorHAnsi" w:hAnsiTheme="minorHAnsi" w:cstheme="minorHAnsi"/>
        </w:rPr>
        <w:t xml:space="preserve">liquid interface </w:t>
      </w:r>
      <w:r w:rsidR="00C34AF7" w:rsidRPr="00956ABF">
        <w:rPr>
          <w:rFonts w:asciiTheme="minorHAnsi" w:hAnsiTheme="minorHAnsi" w:cstheme="minorHAnsi"/>
        </w:rPr>
        <w:t xml:space="preserve">(ALI) </w:t>
      </w:r>
      <w:r w:rsidR="00BE399E" w:rsidRPr="00956ABF">
        <w:rPr>
          <w:rFonts w:asciiTheme="minorHAnsi" w:hAnsiTheme="minorHAnsi" w:cstheme="minorHAnsi"/>
        </w:rPr>
        <w:t>by removing conditioned media from the apical compartment</w:t>
      </w:r>
      <w:r w:rsidR="00CB4884" w:rsidRPr="00956ABF">
        <w:rPr>
          <w:rFonts w:asciiTheme="minorHAnsi" w:hAnsiTheme="minorHAnsi" w:cstheme="minorHAnsi"/>
        </w:rPr>
        <w:t xml:space="preserve">. This </w:t>
      </w:r>
      <w:r w:rsidR="003838DF" w:rsidRPr="00956ABF">
        <w:rPr>
          <w:rFonts w:asciiTheme="minorHAnsi" w:hAnsiTheme="minorHAnsi" w:cstheme="minorHAnsi"/>
        </w:rPr>
        <w:t xml:space="preserve">results in epithelial </w:t>
      </w:r>
      <w:r w:rsidR="00BE399E" w:rsidRPr="00956ABF">
        <w:rPr>
          <w:rFonts w:asciiTheme="minorHAnsi" w:hAnsiTheme="minorHAnsi" w:cstheme="minorHAnsi"/>
        </w:rPr>
        <w:t>differentiation</w:t>
      </w:r>
      <w:r w:rsidR="003838DF" w:rsidRPr="00956ABF">
        <w:rPr>
          <w:rFonts w:asciiTheme="minorHAnsi" w:hAnsiTheme="minorHAnsi" w:cstheme="minorHAnsi"/>
        </w:rPr>
        <w:t xml:space="preserve"> and formation of numerous self-organizing </w:t>
      </w:r>
      <w:r w:rsidR="00CB4884" w:rsidRPr="00956ABF">
        <w:rPr>
          <w:rFonts w:asciiTheme="minorHAnsi" w:hAnsiTheme="minorHAnsi" w:cstheme="minorHAnsi"/>
        </w:rPr>
        <w:t xml:space="preserve">proliferative </w:t>
      </w:r>
      <w:r w:rsidR="003838DF" w:rsidRPr="00956ABF">
        <w:rPr>
          <w:rFonts w:asciiTheme="minorHAnsi" w:hAnsiTheme="minorHAnsi" w:cstheme="minorHAnsi"/>
        </w:rPr>
        <w:t xml:space="preserve">foci that resemble “flattened” </w:t>
      </w:r>
      <w:r w:rsidR="00C34AF7" w:rsidRPr="00956ABF">
        <w:rPr>
          <w:rFonts w:asciiTheme="minorHAnsi" w:hAnsiTheme="minorHAnsi" w:cstheme="minorHAnsi"/>
        </w:rPr>
        <w:t xml:space="preserve">colonic </w:t>
      </w:r>
      <w:r w:rsidR="003838DF" w:rsidRPr="00956ABF">
        <w:rPr>
          <w:rFonts w:asciiTheme="minorHAnsi" w:hAnsiTheme="minorHAnsi" w:cstheme="minorHAnsi"/>
        </w:rPr>
        <w:t>crypts</w:t>
      </w:r>
      <w:r w:rsidR="00BE399E" w:rsidRPr="00956ABF">
        <w:rPr>
          <w:rFonts w:asciiTheme="minorHAnsi" w:hAnsiTheme="minorHAnsi" w:cstheme="minorHAnsi"/>
        </w:rPr>
        <w:t xml:space="preserve">. </w:t>
      </w:r>
      <w:r w:rsidR="00B81DD8" w:rsidRPr="00956ABF">
        <w:rPr>
          <w:rFonts w:asciiTheme="minorHAnsi" w:hAnsiTheme="minorHAnsi" w:cstheme="minorHAnsi"/>
        </w:rPr>
        <w:t>S</w:t>
      </w:r>
      <w:r w:rsidR="00BE399E" w:rsidRPr="00956ABF">
        <w:rPr>
          <w:rFonts w:asciiTheme="minorHAnsi" w:hAnsiTheme="minorHAnsi" w:cstheme="minorHAnsi"/>
        </w:rPr>
        <w:t xml:space="preserve">tem cells and differentiated </w:t>
      </w:r>
      <w:r w:rsidR="00B81DD8" w:rsidRPr="00956ABF">
        <w:rPr>
          <w:rFonts w:asciiTheme="minorHAnsi" w:hAnsiTheme="minorHAnsi" w:cstheme="minorHAnsi"/>
        </w:rPr>
        <w:t xml:space="preserve">lineages </w:t>
      </w:r>
      <w:r w:rsidR="00BE399E" w:rsidRPr="00956ABF">
        <w:rPr>
          <w:rFonts w:asciiTheme="minorHAnsi" w:hAnsiTheme="minorHAnsi" w:cstheme="minorHAnsi"/>
        </w:rPr>
        <w:t xml:space="preserve">co-exist </w:t>
      </w:r>
      <w:r w:rsidR="00177937" w:rsidRPr="00956ABF">
        <w:rPr>
          <w:rFonts w:asciiTheme="minorHAnsi" w:hAnsiTheme="minorHAnsi" w:cstheme="minorHAnsi"/>
        </w:rPr>
        <w:t xml:space="preserve">in </w:t>
      </w:r>
      <w:r w:rsidR="003838DF" w:rsidRPr="00956ABF">
        <w:rPr>
          <w:rFonts w:asciiTheme="minorHAnsi" w:hAnsiTheme="minorHAnsi" w:cstheme="minorHAnsi"/>
        </w:rPr>
        <w:t xml:space="preserve">this </w:t>
      </w:r>
      <w:r w:rsidR="00177937" w:rsidRPr="00956ABF">
        <w:rPr>
          <w:rFonts w:asciiTheme="minorHAnsi" w:hAnsiTheme="minorHAnsi" w:cstheme="minorHAnsi"/>
        </w:rPr>
        <w:t xml:space="preserve">monolayer </w:t>
      </w:r>
      <w:r w:rsidR="00BE399E" w:rsidRPr="00956ABF">
        <w:rPr>
          <w:rFonts w:asciiTheme="minorHAnsi" w:hAnsiTheme="minorHAnsi" w:cstheme="minorHAnsi"/>
        </w:rPr>
        <w:t>for at least four weeks.</w:t>
      </w:r>
      <w:r w:rsidR="00140883">
        <w:rPr>
          <w:rFonts w:asciiTheme="minorHAnsi" w:hAnsiTheme="minorHAnsi" w:cstheme="minorHAnsi"/>
        </w:rPr>
        <w:t xml:space="preserve"> </w:t>
      </w:r>
      <w:r w:rsidR="00BE399E" w:rsidRPr="00956ABF">
        <w:rPr>
          <w:rFonts w:asciiTheme="minorHAnsi" w:hAnsiTheme="minorHAnsi" w:cstheme="minorHAnsi"/>
        </w:rPr>
        <w:t xml:space="preserve">We </w:t>
      </w:r>
      <w:r w:rsidR="00BE399E" w:rsidRPr="00956ABF">
        <w:rPr>
          <w:rFonts w:asciiTheme="minorHAnsi" w:hAnsiTheme="minorHAnsi" w:cstheme="minorHAnsi"/>
        </w:rPr>
        <w:lastRenderedPageBreak/>
        <w:t xml:space="preserve">further demonstrate the ability to model injury-repair cycles by re-submerging the cells under conditioned media, which leads to a loss of differentiated cells </w:t>
      </w:r>
      <w:r w:rsidR="00092CDB" w:rsidRPr="00956ABF">
        <w:rPr>
          <w:rFonts w:asciiTheme="minorHAnsi" w:hAnsiTheme="minorHAnsi" w:cstheme="minorHAnsi"/>
          <w:lang w:eastAsia="zh-CN"/>
        </w:rPr>
        <w:t>while sustaining the</w:t>
      </w:r>
      <w:r w:rsidR="00BE399E" w:rsidRPr="00956ABF">
        <w:rPr>
          <w:rFonts w:asciiTheme="minorHAnsi" w:hAnsiTheme="minorHAnsi" w:cstheme="minorHAnsi"/>
        </w:rPr>
        <w:t xml:space="preserve"> </w:t>
      </w:r>
      <w:r w:rsidR="007E44AC" w:rsidRPr="00956ABF">
        <w:rPr>
          <w:rFonts w:asciiTheme="minorHAnsi" w:hAnsiTheme="minorHAnsi" w:cstheme="minorHAnsi"/>
        </w:rPr>
        <w:t xml:space="preserve">regenerative </w:t>
      </w:r>
      <w:r w:rsidR="00BE399E" w:rsidRPr="00956ABF">
        <w:rPr>
          <w:rFonts w:asciiTheme="minorHAnsi" w:hAnsiTheme="minorHAnsi" w:cstheme="minorHAnsi"/>
        </w:rPr>
        <w:t>stem cells</w:t>
      </w:r>
      <w:r w:rsidR="00E23B4E" w:rsidRPr="00956ABF">
        <w:rPr>
          <w:rFonts w:asciiTheme="minorHAnsi" w:hAnsiTheme="minorHAnsi" w:cstheme="minorHAnsi"/>
        </w:rPr>
        <w:t>. The differentiating monolayer</w:t>
      </w:r>
      <w:r w:rsidR="00092CDB" w:rsidRPr="00956ABF">
        <w:rPr>
          <w:rFonts w:asciiTheme="minorHAnsi" w:hAnsiTheme="minorHAnsi" w:cstheme="minorHAnsi"/>
        </w:rPr>
        <w:t xml:space="preserve"> can then be re-established by </w:t>
      </w:r>
      <w:r w:rsidR="00E23B4E" w:rsidRPr="00956ABF">
        <w:rPr>
          <w:rFonts w:asciiTheme="minorHAnsi" w:hAnsiTheme="minorHAnsi" w:cstheme="minorHAnsi"/>
        </w:rPr>
        <w:t>resuming the</w:t>
      </w:r>
      <w:r w:rsidR="00177937" w:rsidRPr="00956ABF">
        <w:rPr>
          <w:rFonts w:asciiTheme="minorHAnsi" w:hAnsiTheme="minorHAnsi" w:cstheme="minorHAnsi"/>
        </w:rPr>
        <w:t xml:space="preserve"> </w:t>
      </w:r>
      <w:r w:rsidR="00C34AF7" w:rsidRPr="00956ABF">
        <w:rPr>
          <w:rFonts w:asciiTheme="minorHAnsi" w:hAnsiTheme="minorHAnsi" w:cstheme="minorHAnsi"/>
        </w:rPr>
        <w:t>Air</w:t>
      </w:r>
      <w:r w:rsidR="00177937" w:rsidRPr="00956ABF">
        <w:rPr>
          <w:rFonts w:asciiTheme="minorHAnsi" w:hAnsiTheme="minorHAnsi" w:cstheme="minorHAnsi"/>
        </w:rPr>
        <w:t>-liquid interface</w:t>
      </w:r>
      <w:r w:rsidR="00BE399E" w:rsidRPr="00956ABF">
        <w:rPr>
          <w:rFonts w:asciiTheme="minorHAnsi" w:hAnsiTheme="minorHAnsi" w:cstheme="minorHAnsi"/>
        </w:rPr>
        <w:t xml:space="preserve">. </w:t>
      </w:r>
      <w:r w:rsidR="00E23B4E" w:rsidRPr="00956ABF">
        <w:rPr>
          <w:rFonts w:asciiTheme="minorHAnsi" w:hAnsiTheme="minorHAnsi" w:cstheme="minorHAnsi"/>
        </w:rPr>
        <w:t>In this protocol</w:t>
      </w:r>
      <w:r w:rsidR="00140883">
        <w:rPr>
          <w:rFonts w:asciiTheme="minorHAnsi" w:hAnsiTheme="minorHAnsi" w:cstheme="minorHAnsi"/>
        </w:rPr>
        <w:t>,</w:t>
      </w:r>
      <w:r w:rsidR="00E23B4E" w:rsidRPr="00956ABF">
        <w:rPr>
          <w:rFonts w:asciiTheme="minorHAnsi" w:hAnsiTheme="minorHAnsi" w:cstheme="minorHAnsi"/>
        </w:rPr>
        <w:t xml:space="preserve"> we additionally present methods for histological analysis including paraffin</w:t>
      </w:r>
      <w:r w:rsidR="00000D1B">
        <w:rPr>
          <w:rFonts w:asciiTheme="minorHAnsi" w:hAnsiTheme="minorHAnsi" w:cstheme="minorHAnsi"/>
        </w:rPr>
        <w:t xml:space="preserve"> embedding and whole mount</w:t>
      </w:r>
      <w:r w:rsidR="00E23B4E" w:rsidRPr="00956ABF">
        <w:rPr>
          <w:rFonts w:asciiTheme="minorHAnsi" w:hAnsiTheme="minorHAnsi" w:cstheme="minorHAnsi"/>
        </w:rPr>
        <w:t xml:space="preserve"> imaging. </w:t>
      </w:r>
      <w:r w:rsidR="00BE399E" w:rsidRPr="00956ABF">
        <w:rPr>
          <w:rFonts w:asciiTheme="minorHAnsi" w:hAnsiTheme="minorHAnsi" w:cstheme="minorHAnsi"/>
        </w:rPr>
        <w:t>This monolayer system can be adapted to study many aspects of long-term intestinal development, including stem cell dynamics, host-pathogen interactions, and metabolism.</w:t>
      </w:r>
    </w:p>
    <w:p w14:paraId="0778B71F" w14:textId="77777777" w:rsidR="00B65193" w:rsidRPr="00956ABF" w:rsidRDefault="00B65193" w:rsidP="00B65193">
      <w:pPr>
        <w:contextualSpacing/>
        <w:rPr>
          <w:rFonts w:asciiTheme="minorHAnsi" w:hAnsiTheme="minorHAnsi" w:cstheme="minorHAnsi"/>
        </w:rPr>
      </w:pPr>
    </w:p>
    <w:p w14:paraId="05022A18" w14:textId="54BBAC5F" w:rsidR="009F36FF" w:rsidRPr="00956ABF" w:rsidRDefault="006305D7" w:rsidP="00956ABF">
      <w:pPr>
        <w:contextualSpacing/>
        <w:rPr>
          <w:rFonts w:asciiTheme="minorHAnsi" w:hAnsiTheme="minorHAnsi" w:cstheme="minorHAnsi"/>
          <w:color w:val="808080" w:themeColor="background1" w:themeShade="80"/>
        </w:rPr>
      </w:pPr>
      <w:r w:rsidRPr="00956ABF">
        <w:rPr>
          <w:rFonts w:asciiTheme="minorHAnsi" w:hAnsiTheme="minorHAnsi" w:cstheme="minorHAnsi"/>
          <w:b/>
        </w:rPr>
        <w:t>INTRODUCTION</w:t>
      </w:r>
      <w:r w:rsidRPr="00956ABF">
        <w:rPr>
          <w:rFonts w:asciiTheme="minorHAnsi" w:hAnsiTheme="minorHAnsi" w:cstheme="minorHAnsi"/>
          <w:b/>
          <w:bCs/>
        </w:rPr>
        <w:t>:</w:t>
      </w:r>
      <w:r w:rsidRPr="00956ABF">
        <w:rPr>
          <w:rFonts w:asciiTheme="minorHAnsi" w:hAnsiTheme="minorHAnsi" w:cstheme="minorHAnsi"/>
        </w:rPr>
        <w:t xml:space="preserve"> </w:t>
      </w:r>
    </w:p>
    <w:p w14:paraId="2D796013" w14:textId="495C3EFD" w:rsidR="00BC7DFA" w:rsidRPr="00956ABF" w:rsidRDefault="00F1483A" w:rsidP="00B65193">
      <w:pPr>
        <w:contextualSpacing/>
        <w:rPr>
          <w:rFonts w:asciiTheme="minorHAnsi" w:hAnsiTheme="minorHAnsi" w:cstheme="minorHAnsi"/>
        </w:rPr>
      </w:pPr>
      <w:r w:rsidRPr="00956ABF">
        <w:rPr>
          <w:rFonts w:asciiTheme="minorHAnsi" w:hAnsiTheme="minorHAnsi" w:cstheme="minorHAnsi"/>
        </w:rPr>
        <w:t xml:space="preserve">The intestinal epithelium is a self-renewing barrier with high regional and cellular diversity. </w:t>
      </w:r>
      <w:r w:rsidR="00BC7DFA" w:rsidRPr="00956ABF">
        <w:rPr>
          <w:rFonts w:asciiTheme="minorHAnsi" w:hAnsiTheme="minorHAnsi" w:cstheme="minorHAnsi"/>
        </w:rPr>
        <w:t xml:space="preserve">An ideal in vitro model of this barrier would be long-lived, composed of all relevant epithelial cell types, and model cycles of </w:t>
      </w:r>
      <w:r w:rsidR="00D114DC" w:rsidRPr="00956ABF">
        <w:rPr>
          <w:rFonts w:asciiTheme="minorHAnsi" w:hAnsiTheme="minorHAnsi" w:cstheme="minorHAnsi"/>
          <w:lang w:eastAsia="zh-CN"/>
        </w:rPr>
        <w:t>homeostasis perturbation and restoration</w:t>
      </w:r>
      <w:r w:rsidR="00BC7DFA" w:rsidRPr="00956ABF">
        <w:rPr>
          <w:rFonts w:asciiTheme="minorHAnsi" w:hAnsiTheme="minorHAnsi" w:cstheme="minorHAnsi"/>
        </w:rPr>
        <w:t>. In this protocol</w:t>
      </w:r>
      <w:r w:rsidR="00140883">
        <w:rPr>
          <w:rFonts w:asciiTheme="minorHAnsi" w:hAnsiTheme="minorHAnsi" w:cstheme="minorHAnsi"/>
        </w:rPr>
        <w:t>,</w:t>
      </w:r>
      <w:r w:rsidR="00BC7DFA" w:rsidRPr="00956ABF">
        <w:rPr>
          <w:rFonts w:asciiTheme="minorHAnsi" w:hAnsiTheme="minorHAnsi" w:cstheme="minorHAnsi"/>
        </w:rPr>
        <w:t xml:space="preserve"> we present a method to generate a two-dimensional monolayer culture from </w:t>
      </w:r>
      <w:r w:rsidR="00C34AF7" w:rsidRPr="00956ABF">
        <w:rPr>
          <w:rFonts w:asciiTheme="minorHAnsi" w:hAnsiTheme="minorHAnsi" w:cstheme="minorHAnsi"/>
        </w:rPr>
        <w:t xml:space="preserve">mouse </w:t>
      </w:r>
      <w:r w:rsidR="00BC7DFA" w:rsidRPr="00956ABF">
        <w:rPr>
          <w:rFonts w:asciiTheme="minorHAnsi" w:hAnsiTheme="minorHAnsi" w:cstheme="minorHAnsi"/>
        </w:rPr>
        <w:t xml:space="preserve">colonic stem cell </w:t>
      </w:r>
      <w:r w:rsidR="00187181" w:rsidRPr="00956ABF">
        <w:rPr>
          <w:rFonts w:asciiTheme="minorHAnsi" w:hAnsiTheme="minorHAnsi" w:cstheme="minorHAnsi"/>
          <w:lang w:eastAsia="zh-CN"/>
        </w:rPr>
        <w:t xml:space="preserve">spheroids </w:t>
      </w:r>
      <w:r w:rsidR="00BC7DFA" w:rsidRPr="00956ABF">
        <w:rPr>
          <w:rFonts w:asciiTheme="minorHAnsi" w:hAnsiTheme="minorHAnsi" w:cstheme="minorHAnsi"/>
        </w:rPr>
        <w:t xml:space="preserve">that allows the study of colonic injury, repair, and infection dynamics. </w:t>
      </w:r>
    </w:p>
    <w:p w14:paraId="1F34ABE1" w14:textId="77777777" w:rsidR="00F420BE" w:rsidRDefault="00F420BE" w:rsidP="00B65193">
      <w:pPr>
        <w:contextualSpacing/>
        <w:rPr>
          <w:rFonts w:asciiTheme="minorHAnsi" w:hAnsiTheme="minorHAnsi" w:cstheme="minorHAnsi"/>
        </w:rPr>
      </w:pPr>
    </w:p>
    <w:p w14:paraId="65D45C03" w14:textId="64CE8637" w:rsidR="00F420BE" w:rsidRDefault="00F1483A" w:rsidP="00BC7DFA">
      <w:pPr>
        <w:contextualSpacing/>
        <w:rPr>
          <w:rFonts w:asciiTheme="minorHAnsi" w:hAnsiTheme="minorHAnsi" w:cstheme="minorHAnsi"/>
        </w:rPr>
      </w:pPr>
      <w:r w:rsidRPr="00956ABF">
        <w:rPr>
          <w:rFonts w:asciiTheme="minorHAnsi" w:hAnsiTheme="minorHAnsi" w:cstheme="minorHAnsi"/>
        </w:rPr>
        <w:t xml:space="preserve">In vitro </w:t>
      </w:r>
      <w:r w:rsidR="00E667DD" w:rsidRPr="00956ABF">
        <w:rPr>
          <w:rFonts w:asciiTheme="minorHAnsi" w:hAnsiTheme="minorHAnsi" w:cstheme="minorHAnsi"/>
          <w:lang w:eastAsia="zh-CN"/>
        </w:rPr>
        <w:t xml:space="preserve">3D </w:t>
      </w:r>
      <w:r w:rsidRPr="00956ABF">
        <w:rPr>
          <w:rFonts w:asciiTheme="minorHAnsi" w:hAnsiTheme="minorHAnsi" w:cstheme="minorHAnsi"/>
        </w:rPr>
        <w:t xml:space="preserve">intestinal organoid culture methods have </w:t>
      </w:r>
      <w:r w:rsidR="00BC7DFA" w:rsidRPr="00956ABF">
        <w:rPr>
          <w:rFonts w:asciiTheme="minorHAnsi" w:hAnsiTheme="minorHAnsi" w:cstheme="minorHAnsi"/>
        </w:rPr>
        <w:t xml:space="preserve">been widely and powerfully used to study stem cell </w:t>
      </w:r>
      <w:r w:rsidR="00E23B4E" w:rsidRPr="00956ABF">
        <w:rPr>
          <w:rFonts w:asciiTheme="minorHAnsi" w:hAnsiTheme="minorHAnsi" w:cstheme="minorHAnsi"/>
        </w:rPr>
        <w:t xml:space="preserve">biology </w:t>
      </w:r>
      <w:r w:rsidR="00BC7DFA" w:rsidRPr="00956ABF">
        <w:rPr>
          <w:rFonts w:asciiTheme="minorHAnsi" w:hAnsiTheme="minorHAnsi" w:cstheme="minorHAnsi"/>
        </w:rPr>
        <w:t xml:space="preserve">and </w:t>
      </w:r>
      <w:r w:rsidR="00E23B4E" w:rsidRPr="00956ABF">
        <w:rPr>
          <w:rFonts w:asciiTheme="minorHAnsi" w:hAnsiTheme="minorHAnsi" w:cstheme="minorHAnsi"/>
        </w:rPr>
        <w:t xml:space="preserve">intestinal </w:t>
      </w:r>
      <w:r w:rsidR="00BC7DFA" w:rsidRPr="00956ABF">
        <w:rPr>
          <w:rFonts w:asciiTheme="minorHAnsi" w:hAnsiTheme="minorHAnsi" w:cstheme="minorHAnsi"/>
        </w:rPr>
        <w:t>differentiation</w:t>
      </w:r>
      <w:r w:rsidR="00EB1D5A" w:rsidRPr="00956ABF">
        <w:rPr>
          <w:rFonts w:asciiTheme="minorHAnsi" w:hAnsiTheme="minorHAnsi" w:cstheme="minorHAnsi"/>
        </w:rPr>
        <w:fldChar w:fldCharType="begin" w:fldLock="1"/>
      </w:r>
      <w:r w:rsidR="00FE026E" w:rsidRPr="00956ABF">
        <w:rPr>
          <w:rFonts w:asciiTheme="minorHAnsi" w:hAnsiTheme="minorHAnsi" w:cstheme="minorHAnsi"/>
        </w:rPr>
        <w:instrText>ADDIN CSL_CITATION {"citationItems":[{"id":"ITEM-1","itemData":{"DOI":"10.1038/nature07935","ISBN":"1476-4687 (Electronic)\\r0028-0836 (Linking)","ISSN":"1476-4687","PMID":"19329995","abstract":"The intestinal epithelium is the most rapidly self-renewing tissue in adult mammals. We have recently demonstrated the presence of about six cycling Lgr5(+) stem cells at the bottoms of small-intestinal crypts. Here we describe the establishment of long-term culture conditions under which single crypts undergo multiple crypt fission events, while simultanously generating villus-like epithelial domains in which all differentiated cell types are present. Single sorted Lgr5(+) stem cells can also initiate these cryptvillus organoids. Tracing experiments indicate that the Lgr5(+) stem-cell hierarchy is maintained in organoids. We conclude that intestinal cryptvillus units are self-organizing structures, which can be built from a single stem cell in the absence of a non-epithelial cellular niche.","author":[{"dropping-particle":"","family":"Sato","given":"Toshiro","non-dropping-particle":"","parse-names":false,"suffix":""},{"dropping-particle":"","family":"Vries","given":"Robert G","non-dropping-particle":"","parse-names":false,"suffix":""},{"dropping-particle":"","family":"Snippert","given":"Hugo J","non-dropping-particle":"","parse-names":false,"suffix":""},{"dropping-particle":"","family":"Wetering","given":"Marc","non-dropping-particle":"van de","parse-names":false,"suffix":""},{"dropping-particle":"","family":"Barker","given":"Nick","non-dropping-particle":"","parse-names":false,"suffix":""},{"dropping-particle":"","family":"Stange","given":"Daniel E","non-dropping-particle":"","parse-names":false,"suffix":""},{"dropping-particle":"","family":"Es","given":"Johan H","non-dropping-particle":"van","parse-names":false,"suffix":""},{"dropping-particle":"","family":"Abo","given":"Arie","non-dropping-particle":"","parse-names":false,"suffix":""},{"dropping-particle":"","family":"Kujala","given":"Pekka","non-dropping-particle":"","parse-names":false,"suffix":""},{"dropping-particle":"","family":"Peters","given":"Peter J","non-dropping-particle":"","parse-names":false,"suffix":""},{"dropping-particle":"","family":"Clevers","given":"Hans","non-dropping-particle":"","parse-names":false,"suffix":""}],"container-title":"Nature","id":"ITEM-1","issue":"7244","issued":{"date-parts":[["2009","5","14"]]},"page":"262-5","title":"Single Lgr5 stem cells build crypt-villus structures in vitro without a mesenchymal niche.","type":"article-journal","volume":"459"},"uris":["http://www.mendeley.com/documents/?uuid=a7bb8bb4-4ed3-3d6c-a274-b532a0b66855"]},{"id":"ITEM-2","itemData":{"DOI":"10.1053/j.gastro.2011.07.050","ISBN":"1528-0012 (Electronic)\\n0016-5085 (Linking)","ISSN":"00165085","PMID":"21889923","abstract":"Background &amp; Aims: We previously established long-term culture conditions under which single crypts or stem cells derived from mouse small intestine expand over long periods. The expanding crypts undergo multiple crypt fission events, simultaneously generating villus-like epithelial domains that contain all differentiated types of cells. We have adapted the culture conditions to grow similar epithelial organoids from mouse colon and human small intestine and colon. Methods: Based on the mouse small intestinal culture system, we optimized the mouse and human colon culture systems. Results: Addition of Wnt3A to the combination of growth factors applied to mouse colon crypts allowed them to expand indefinitely. Addition of nicotinamide, along with a small molecule inhibitor of Alk and an inhibitor of p38, were required for long-term culture of human small intestine and colon tissues. The culture system also allowed growth of mouse Apc-deficient adenomas, human colorectal cancer cells, and human metaplastic epithelia from regions of Barrett's esophagus. Conclusions: We developed a technology that can be used to study infected, inflammatory, or neoplastic tissues from the human gastrointestinal tract. These tools might have applications in regenerative biology through ex vivo expansion of the intestinal epithelia. Studies of these cultures indicate that there is no inherent restriction in the replicative potential of adult stem cells (or a Hayflick limit) ex vivo. © 2011 AGA Institute.","author":[{"dropping-particle":"","family":"Sato","given":"Toshiro","non-dropping-particle":"","parse-names":false,"suffix":""},{"dropping-particle":"","family":"Stange","given":"Daniel E","non-dropping-particle":"","parse-names":false,"suffix":""},{"dropping-particle":"","family":"Ferrante","given":"Marc","non-dropping-particle":"","parse-names":false,"suffix":""},{"dropping-particle":"","family":"Vries","given":"Robert G J","non-dropping-particle":"","parse-names":false,"suffix":""},{"dropping-particle":"","family":"Es","given":"Johan H","non-dropping-particle":"Van","parse-names":false,"suffix":""},{"dropping-particle":"","family":"Brink","given":"Stieneke","non-dropping-particle":"Van Den","parse-names":false,"suffix":""},{"dropping-particle":"","family":"Houdt","given":"Winan J","non-dropping-particle":"Van","parse-names":false,"suffix":""},{"dropping-particle":"","family":"Pronk","given":"Apollo","non-dropping-particle":"","parse-names":false,"suffix":""},{"dropping-particle":"","family":"Gorp","given":"Joost","non-dropping-particle":"Van","parse-names":false,"suffix":""},{"dropping-particle":"","family":"Siersema","given":"Peter D","non-dropping-particle":"","parse-names":false,"suffix":""},{"dropping-particle":"","family":"Clevers","given":"Hans","non-dropping-particle":"","parse-names":false,"suffix":""}],"container-title":"Gastroenterology","id":"ITEM-2","issue":"5","issued":{"date-parts":[["2011","11"]]},"page":"1762-1772","title":"Long-term expansion of epithelial organoids from human colon, adenoma, adenocarcinoma, and Barrett's epithelium","type":"article-journal","volume":"141"},"uris":["http://www.mendeley.com/documents/?uuid=7b108bc5-b9b5-3e57-bb56-cb34b874a6fe"]}],"mendeley":{"formattedCitation":"&lt;sup&gt;1, 2&lt;/sup&gt;","manualFormatting":"1,2","plainTextFormattedCitation":"1, 2","previouslyFormattedCitation":"&lt;sup&gt;1, 2&lt;/sup&gt;"},"properties":{"noteIndex":0},"schema":"https://github.com/citation-style-language/schema/raw/master/csl-citation.json"}</w:instrText>
      </w:r>
      <w:r w:rsidR="00EB1D5A" w:rsidRPr="00956ABF">
        <w:rPr>
          <w:rFonts w:asciiTheme="minorHAnsi" w:hAnsiTheme="minorHAnsi" w:cstheme="minorHAnsi"/>
        </w:rPr>
        <w:fldChar w:fldCharType="separate"/>
      </w:r>
      <w:r w:rsidR="00FE026E" w:rsidRPr="00956ABF">
        <w:rPr>
          <w:rFonts w:asciiTheme="minorHAnsi" w:hAnsiTheme="minorHAnsi" w:cstheme="minorHAnsi"/>
          <w:noProof/>
          <w:vertAlign w:val="superscript"/>
        </w:rPr>
        <w:t>1,2</w:t>
      </w:r>
      <w:r w:rsidR="00EB1D5A" w:rsidRPr="00956ABF">
        <w:rPr>
          <w:rFonts w:asciiTheme="minorHAnsi" w:hAnsiTheme="minorHAnsi" w:cstheme="minorHAnsi"/>
        </w:rPr>
        <w:fldChar w:fldCharType="end"/>
      </w:r>
      <w:r w:rsidRPr="00956ABF">
        <w:rPr>
          <w:rFonts w:asciiTheme="minorHAnsi" w:hAnsiTheme="minorHAnsi" w:cstheme="minorHAnsi"/>
        </w:rPr>
        <w:t>.</w:t>
      </w:r>
      <w:r w:rsidR="00BC7DFA" w:rsidRPr="00956ABF">
        <w:rPr>
          <w:rFonts w:asciiTheme="minorHAnsi" w:hAnsiTheme="minorHAnsi" w:cstheme="minorHAnsi"/>
        </w:rPr>
        <w:t xml:space="preserve"> </w:t>
      </w:r>
      <w:r w:rsidR="00E23B4E" w:rsidRPr="00956ABF">
        <w:rPr>
          <w:rFonts w:asciiTheme="minorHAnsi" w:hAnsiTheme="minorHAnsi" w:cstheme="minorHAnsi"/>
        </w:rPr>
        <w:t>Multiple groups have adapted protocols to</w:t>
      </w:r>
      <w:r w:rsidR="00BC7DFA" w:rsidRPr="00956ABF">
        <w:rPr>
          <w:rFonts w:asciiTheme="minorHAnsi" w:hAnsiTheme="minorHAnsi" w:cstheme="minorHAnsi"/>
        </w:rPr>
        <w:t xml:space="preserve"> stem cells derived from multiple regions of the intestinal tract as well as embryonic or induced pluripotent stem cells</w:t>
      </w:r>
      <w:r w:rsidR="00EB1D5A" w:rsidRPr="00956ABF">
        <w:rPr>
          <w:rFonts w:asciiTheme="minorHAnsi" w:hAnsiTheme="minorHAnsi" w:cstheme="minorHAnsi"/>
        </w:rPr>
        <w:fldChar w:fldCharType="begin" w:fldLock="1"/>
      </w:r>
      <w:r w:rsidR="00FE026E" w:rsidRPr="00956ABF">
        <w:rPr>
          <w:rFonts w:asciiTheme="minorHAnsi" w:hAnsiTheme="minorHAnsi" w:cstheme="minorHAnsi"/>
        </w:rPr>
        <w:instrText>ADDIN CSL_CITATION {"citationItems":[{"id":"ITEM-1","itemData":{"DOI":"10.1038/nature13863","ISSN":"0028-0836","abstract":"The in vitro generation, from pluripotent stem cells, of three-dimensional human gastric organoids (hGOs) that contain a physiological gastric epithelium comprising both progenitor and differentiated cell types, and have expected functional characteristics is described, as is modelling the pathophysiological response of the human stomach to Helicobacter pylori using these hGOs.","author":[{"dropping-particle":"","family":"McCracken","given":"Kyle W.","non-dropping-particle":"","parse-names":false,"suffix":""},{"dropping-particle":"","family":"Catá","given":"Emily M.","non-dropping-particle":"","parse-names":false,"suffix":""},{"dropping-particle":"","family":"Crawford","given":"Calyn M.","non-dropping-particle":"","parse-names":false,"suffix":""},{"dropping-particle":"","family":"Sinagoga","given":"Katie L.","non-dropping-particle":"","parse-names":false,"suffix":""},{"dropping-particle":"","family":"Schumacher","given":"Michael","non-dropping-particle":"","parse-names":false,"suffix":""},{"dropping-particle":"","family":"Rockich","given":"Briana E.","non-dropping-particle":"","parse-names":false,"suffix":""},{"dropping-particle":"","family":"Tsai","given":"Yu-Hwai","non-dropping-particle":"","parse-names":false,"suffix":""},{"dropping-particle":"","family":"Mayhew","given":"Christopher N.","non-dropping-particle":"","parse-names":false,"suffix":""},{"dropping-particle":"","family":"Spence","given":"Jason R.","non-dropping-particle":"","parse-names":false,"suffix":""},{"dropping-particle":"","family":"Zavros","given":"Yana","non-dropping-particle":"","parse-names":false,"suffix":""},{"dropping-particle":"","family":"Wells","given":"James M.","non-dropping-particle":"","parse-names":false,"suffix":""}],"container-title":"Nature","id":"ITEM-1","issue":"7531","issued":{"date-parts":[["2014","12","29"]]},"page":"400-404","publisher":"Nature Publishing Group","title":"Modelling human development and disease in pluripotent stem-cell-derived gastric organoids","type":"article-journal","volume":"516"},"uris":["http://www.mendeley.com/documents/?uuid=c2f8df93-44b5-35a8-b326-3015420a641c"]},{"id":"ITEM-2","itemData":{"DOI":"10.1016/J.STEM.2017.05.020","ISSN":"1934-5909","abstract":"Gastric and small intestinal organoids differentiated from human pluripotent stem cells (hPSCs) have revolutionized the study of gastrointestinal development and disease. Distal gut tissues such as cecum and colon, however, have proved considerably more challenging to derive in vitro. Here we report the differentiation of human colonic organoids (HCOs) from hPSCs. We found that BMP signaling is required to establish a posterior SATB2+ domain in developing and postnatal intestinal epithelium. Brief activation of BMP signaling is sufficient to activate a posterior HOX code and direct hPSC-derived gut tube cultures into HCOs. In vitro, HCOs express colonic markers and contained colon-specific cell populations. Following transplantation into mice, HCOs undergo morphogenesis and maturation to form tissue that exhibits molecular, cellular, and morphologic properties of human colon. Together these data show BMP-dependent patterning of human hindgut into HCOs, which will be valuable for studying diseases including colitis and colon cancer.","author":[{"dropping-particle":"","family":"Múnera","given":"Jorge O.","non-dropping-particle":"","parse-names":false,"suffix":""},{"dropping-particle":"","family":"Sundaram","given":"Nambirajan","non-dropping-particle":"","parse-names":false,"suffix":""},{"dropping-particle":"","family":"Rankin","given":"Scott A.","non-dropping-particle":"","parse-names":false,"suffix":""},{"dropping-particle":"","family":"Hill","given":"David","non-dropping-particle":"","parse-names":false,"suffix":""},{"dropping-particle":"","family":"Watson","given":"Carey","non-dropping-particle":"","parse-names":false,"suffix":""},{"dropping-particle":"","family":"Mahe","given":"Maxime","non-dropping-particle":"","parse-names":false,"suffix":""},{"dropping-particle":"","family":"Vallance","given":"Jefferson E.","non-dropping-particle":"","parse-names":false,"suffix":""},{"dropping-particle":"","family":"Shroyer","given":"Noah F.","non-dropping-particle":"","parse-names":false,"suffix":""},{"dropping-particle":"","family":"Sinagoga","given":"Katie L.","non-dropping-particle":"","parse-names":false,"suffix":""},{"dropping-particle":"","family":"Zarzoso-Lacoste","given":"Adrian","non-dropping-particle":"","parse-names":false,"suffix":""},{"dropping-particle":"","family":"Hudson","given":"Jonathan R.","non-dropping-particle":"","parse-names":false,"suffix":""},{"dropping-particle":"","family":"Howell","given":"Jonathan C.","non-dropping-particle":"","parse-names":false,"suffix":""},{"dropping-particle":"","family":"Chatuvedi","given":"Praneet","non-dropping-particle":"","parse-names":false,"suffix":""},{"dropping-particle":"","family":"Spence","given":"Jason R.","non-dropping-particle":"","parse-names":false,"suffix":""},{"dropping-particle":"","family":"Shannon","given":"John M.","non-dropping-particle":"","parse-names":false,"suffix":""},{"dropping-particle":"","family":"Zorn","given":"Aaron M.","non-dropping-particle":"","parse-names":false,"suffix":""},{"dropping-particle":"","family":"Helmrath","given":"Michael A.","non-dropping-particle":"","parse-names":false,"suffix":""},{"dropping-particle":"","family":"Wells","given":"James M.","non-dropping-particle":"","parse-names":false,"suffix":""}],"container-title":"Cell Stem Cell","id":"ITEM-2","issue":"1","issued":{"date-parts":[["2017","7","6"]]},"page":"51-64.e6","publisher":"Cell Press","title":"Differentiation of Human Pluripotent Stem Cells into Colonic Organoids via Transient Activation of BMP Signaling","type":"article-journal","volume":"21"},"uris":["http://www.mendeley.com/documents/?uuid=05737a40-11b4-3d74-b84c-2fc6e8e24bc7"]}],"mendeley":{"formattedCitation":"&lt;sup&gt;3, 4&lt;/sup&gt;","manualFormatting":"3,4","plainTextFormattedCitation":"3, 4","previouslyFormattedCitation":"&lt;sup&gt;3, 4&lt;/sup&gt;"},"properties":{"noteIndex":0},"schema":"https://github.com/citation-style-language/schema/raw/master/csl-citation.json"}</w:instrText>
      </w:r>
      <w:r w:rsidR="00EB1D5A" w:rsidRPr="00956ABF">
        <w:rPr>
          <w:rFonts w:asciiTheme="minorHAnsi" w:hAnsiTheme="minorHAnsi" w:cstheme="minorHAnsi"/>
        </w:rPr>
        <w:fldChar w:fldCharType="separate"/>
      </w:r>
      <w:r w:rsidR="00FE026E" w:rsidRPr="00956ABF">
        <w:rPr>
          <w:rFonts w:asciiTheme="minorHAnsi" w:hAnsiTheme="minorHAnsi" w:cstheme="minorHAnsi"/>
          <w:noProof/>
          <w:vertAlign w:val="superscript"/>
        </w:rPr>
        <w:t>3,4</w:t>
      </w:r>
      <w:r w:rsidR="00EB1D5A" w:rsidRPr="00956ABF">
        <w:rPr>
          <w:rFonts w:asciiTheme="minorHAnsi" w:hAnsiTheme="minorHAnsi" w:cstheme="minorHAnsi"/>
        </w:rPr>
        <w:fldChar w:fldCharType="end"/>
      </w:r>
      <w:r w:rsidR="00EB1D5A" w:rsidRPr="00956ABF">
        <w:rPr>
          <w:rFonts w:asciiTheme="minorHAnsi" w:hAnsiTheme="minorHAnsi" w:cstheme="minorHAnsi"/>
        </w:rPr>
        <w:t xml:space="preserve">. </w:t>
      </w:r>
      <w:r w:rsidR="00E23B4E" w:rsidRPr="00956ABF">
        <w:rPr>
          <w:rFonts w:asciiTheme="minorHAnsi" w:hAnsiTheme="minorHAnsi" w:cstheme="minorHAnsi"/>
        </w:rPr>
        <w:t>Despite their immense power, there are several drawbacks to existing o</w:t>
      </w:r>
      <w:r w:rsidR="00BC7DFA" w:rsidRPr="00956ABF">
        <w:rPr>
          <w:rFonts w:asciiTheme="minorHAnsi" w:hAnsiTheme="minorHAnsi" w:cstheme="minorHAnsi"/>
        </w:rPr>
        <w:t>rganoid culture</w:t>
      </w:r>
      <w:r w:rsidR="00E23B4E" w:rsidRPr="00956ABF">
        <w:rPr>
          <w:rFonts w:asciiTheme="minorHAnsi" w:hAnsiTheme="minorHAnsi" w:cstheme="minorHAnsi"/>
        </w:rPr>
        <w:t xml:space="preserve"> methods. They</w:t>
      </w:r>
      <w:r w:rsidR="00BC7DFA" w:rsidRPr="00956ABF">
        <w:rPr>
          <w:rFonts w:asciiTheme="minorHAnsi" w:hAnsiTheme="minorHAnsi" w:cstheme="minorHAnsi"/>
        </w:rPr>
        <w:t xml:space="preserve"> are relatively short-lived, requiring passage every 5 to 7 </w:t>
      </w:r>
      <w:r w:rsidR="00E23B4E" w:rsidRPr="00956ABF">
        <w:rPr>
          <w:rFonts w:asciiTheme="minorHAnsi" w:hAnsiTheme="minorHAnsi" w:cstheme="minorHAnsi"/>
        </w:rPr>
        <w:t>days. The</w:t>
      </w:r>
      <w:r w:rsidR="00177937" w:rsidRPr="00956ABF">
        <w:rPr>
          <w:rFonts w:asciiTheme="minorHAnsi" w:hAnsiTheme="minorHAnsi" w:cstheme="minorHAnsi"/>
        </w:rPr>
        <w:t xml:space="preserve"> culture conditions</w:t>
      </w:r>
      <w:r w:rsidR="00BC7DFA" w:rsidRPr="00956ABF">
        <w:rPr>
          <w:rFonts w:asciiTheme="minorHAnsi" w:hAnsiTheme="minorHAnsi" w:cstheme="minorHAnsi"/>
        </w:rPr>
        <w:t xml:space="preserve"> used to induce differentiation </w:t>
      </w:r>
      <w:r w:rsidR="00177937" w:rsidRPr="00956ABF">
        <w:rPr>
          <w:rFonts w:asciiTheme="minorHAnsi" w:hAnsiTheme="minorHAnsi" w:cstheme="minorHAnsi"/>
        </w:rPr>
        <w:t>lead</w:t>
      </w:r>
      <w:r w:rsidR="00E23B4E" w:rsidRPr="00956ABF">
        <w:rPr>
          <w:rFonts w:asciiTheme="minorHAnsi" w:hAnsiTheme="minorHAnsi" w:cstheme="minorHAnsi"/>
        </w:rPr>
        <w:t>s</w:t>
      </w:r>
      <w:r w:rsidR="00177937" w:rsidRPr="00956ABF">
        <w:rPr>
          <w:rFonts w:asciiTheme="minorHAnsi" w:hAnsiTheme="minorHAnsi" w:cstheme="minorHAnsi"/>
        </w:rPr>
        <w:t xml:space="preserve"> to</w:t>
      </w:r>
      <w:r w:rsidR="00C25F99">
        <w:rPr>
          <w:rFonts w:asciiTheme="minorHAnsi" w:hAnsiTheme="minorHAnsi" w:cstheme="minorHAnsi"/>
        </w:rPr>
        <w:t xml:space="preserve"> the</w:t>
      </w:r>
      <w:r w:rsidR="00BC7DFA" w:rsidRPr="00956ABF">
        <w:rPr>
          <w:rFonts w:asciiTheme="minorHAnsi" w:hAnsiTheme="minorHAnsi" w:cstheme="minorHAnsi"/>
        </w:rPr>
        <w:t xml:space="preserve"> loss of proliferative stem cell</w:t>
      </w:r>
      <w:r w:rsidR="00177937" w:rsidRPr="00956ABF">
        <w:rPr>
          <w:rFonts w:asciiTheme="minorHAnsi" w:hAnsiTheme="minorHAnsi" w:cstheme="minorHAnsi"/>
        </w:rPr>
        <w:t>s</w:t>
      </w:r>
      <w:r w:rsidR="00BC7DFA" w:rsidRPr="00956ABF">
        <w:rPr>
          <w:rFonts w:asciiTheme="minorHAnsi" w:hAnsiTheme="minorHAnsi" w:cstheme="minorHAnsi"/>
        </w:rPr>
        <w:t xml:space="preserve">. </w:t>
      </w:r>
      <w:r w:rsidR="00E23B4E" w:rsidRPr="00956ABF">
        <w:rPr>
          <w:rFonts w:asciiTheme="minorHAnsi" w:hAnsiTheme="minorHAnsi" w:cstheme="minorHAnsi"/>
        </w:rPr>
        <w:t>Finally, organoids</w:t>
      </w:r>
      <w:r w:rsidR="00BC7DFA" w:rsidRPr="00956ABF">
        <w:rPr>
          <w:rFonts w:asciiTheme="minorHAnsi" w:hAnsiTheme="minorHAnsi" w:cstheme="minorHAnsi"/>
        </w:rPr>
        <w:t xml:space="preserve"> embedded in a three</w:t>
      </w:r>
      <w:r w:rsidR="00655435" w:rsidRPr="00956ABF">
        <w:rPr>
          <w:rFonts w:asciiTheme="minorHAnsi" w:hAnsiTheme="minorHAnsi" w:cstheme="minorHAnsi"/>
        </w:rPr>
        <w:t>-</w:t>
      </w:r>
      <w:r w:rsidR="00BC7DFA" w:rsidRPr="00956ABF">
        <w:rPr>
          <w:rFonts w:asciiTheme="minorHAnsi" w:hAnsiTheme="minorHAnsi" w:cstheme="minorHAnsi"/>
        </w:rPr>
        <w:t xml:space="preserve"> dimensional extracellular matrix require microinjection techniques to introduce, for instance, bacterial pathogens</w:t>
      </w:r>
      <w:r w:rsidR="00EB1D5A" w:rsidRPr="00956ABF">
        <w:rPr>
          <w:rFonts w:asciiTheme="minorHAnsi" w:hAnsiTheme="minorHAnsi" w:cstheme="minorHAnsi"/>
        </w:rPr>
        <w:fldChar w:fldCharType="begin" w:fldLock="1"/>
      </w:r>
      <w:r w:rsidR="00FE026E" w:rsidRPr="00956ABF">
        <w:rPr>
          <w:rFonts w:asciiTheme="minorHAnsi" w:hAnsiTheme="minorHAnsi" w:cstheme="minorHAnsi"/>
        </w:rPr>
        <w:instrText>ADDIN CSL_CITATION {"citationItems":[{"id":"ITEM-1","itemData":{"DOI":"10.3791/53359","ISSN":"1940087X","abstract":"Recently infection biologists have employed stem cell derived cultures to answer the need for new and better models to study host-pathogen interactions. Three cellular sources have been used: Embryonic stem cells (ESC), induced pluripotent stem cells (iPSC) or adult stem cells. Here, culture of mouse and human gastric organoids derived from adult stem cells is described and used for infection with the gastric pathogen Helicobacter pylori. Human gastric glands are isolated from resection material, seeded in a basement matrix and embedded in medium containing growth factors epidermal growth factor (EGF), R-spondin, Noggin, Wnt, fibroblast growth factor (FGF) 10, gastrin and transforming growth factor (TGF) beta inhibitor. In these conditions, gastric glands grow into 3-dimensional organoids containing 4 lineages of the stomach. The organoids expand indefinitely and can be frozen and thawed similarly as cell lines. For infection studies, bacteria are microinjected into the lumen of the organoids. Infected organoids are processed for imaging. The described methods can be adapted to other organoids and infections with other bacteria, viruses or parasites. This allows the study of infection-induced changes in primary cells.","author":[{"dropping-particle":"","family":"Bartfeld","given":"Sina","non-dropping-particle":"","parse-names":false,"suffix":""},{"dropping-particle":"","family":"Clevers","given":"Hans","non-dropping-particle":"","parse-names":false,"suffix":""}],"container-title":"Journal of Visualized Experiments","id":"ITEM-1","issue":"105","issued":{"date-parts":[["2015","11","12"]]},"publisher":"Journal of Visualized Experiments","title":"Organoids as model for infectious diseases: Culture of human and murine stomach organoids and microinjection of helicobacter pylori","type":"article-journal","volume":"2015"},"uris":["http://www.mendeley.com/documents/?uuid=98fc65c1-90a6-3421-afad-dd52058bb414"]},{"id":"ITEM-2","itemData":{"DOI":"10.7554/eLife.29132","ISSN":"2050084X","PMID":"29110754","abstract":"&lt;p&gt;The human gastrointestinal tract is immature at birth, yet must adapt to dramatic changes such as oral nutrition and microbial colonization. The confluence of these factors can lead to severe inflammatory disease in premature infants; however, investigating complex environment-host interactions is difficult due to limited access to immature human tissue. Here, we demonstrate that the epithelium of human pluripotent stem-cell-derived human intestinal organoids is globally similar to the immature human epithelium and we utilize HIOs to investigate complex host-microbe interactions in this naive epithelium. Our findings demonstrate that the immature epithelium is intrinsically capable of establishing a stable host-microbe symbiosis. Microbial colonization leads to complex contact and hypoxia driven responses resulting in increased antimicrobial peptide production, maturation of the mucus layer, and improved barrier function. These studies lay the groundwork for an improved mechanistic understanding of how colonization influences development of the immature human intestine.&lt;/p&gt;","author":[{"dropping-particle":"","family":"Hill","given":"David R.","non-dropping-particle":"","parse-names":false,"suffix":""},{"dropping-particle":"","family":"Huang","given":"Sha","non-dropping-particle":"","parse-names":false,"suffix":""},{"dropping-particle":"","family":"Nagy","given":"Melinda S.","non-dropping-particle":"","parse-names":false,"suffix":""},{"dropping-particle":"","family":"Yadagiri","given":"Veda K.","non-dropping-particle":"","parse-names":false,"suffix":""},{"dropping-particle":"","family":"Fields","given":"Courtney","non-dropping-particle":"","parse-names":false,"suffix":""},{"dropping-particle":"","family":"Mukherjee","given":"Dishari","non-dropping-particle":"","parse-names":false,"suffix":""},{"dropping-particle":"","family":"Bons","given":"Brooke","non-dropping-particle":"","parse-names":false,"suffix":""},{"dropping-particle":"","family":"Dedhia","given":"Priya H.","non-dropping-particle":"","parse-names":false,"suffix":""},{"dropping-particle":"","family":"Chin","given":"Alana M.","non-dropping-particle":"","parse-names":false,"suffix":""},{"dropping-particle":"","family":"Tsai","given":"Yu Hwai","non-dropping-particle":"","parse-names":false,"suffix":""},{"dropping-particle":"","family":"Thodla","given":"Shrikar","non-dropping-particle":"","parse-names":false,"suffix":""},{"dropping-particle":"","family":"Schmidt","given":"Thomas M.","non-dropping-particle":"","parse-names":false,"suffix":""},{"dropping-particle":"","family":"Walk","given":"Seth","non-dropping-particle":"","parse-names":false,"suffix":""},{"dropping-particle":"","family":"Young","given":"Vincent B.","non-dropping-particle":"","parse-names":false,"suffix":""},{"dropping-particle":"","family":"Spence","given":"Jason R.","non-dropping-particle":"","parse-names":false,"suffix":""}],"container-title":"eLife","id":"ITEM-2","issued":{"date-parts":[["2017"]]},"title":"Bacterial colonization stimulates a complex physiological response in the immature human intestinal epithelium","type":"article-journal","volume":"6"},"uris":["http://www.mendeley.com/documents/?uuid=45e643c3-309d-4d0c-a610-6b9d4ec42e67"]}],"mendeley":{"formattedCitation":"&lt;sup&gt;5, 6&lt;/sup&gt;","manualFormatting":"5,6","plainTextFormattedCitation":"5, 6","previouslyFormattedCitation":"&lt;sup&gt;5, 6&lt;/sup&gt;"},"properties":{"noteIndex":0},"schema":"https://github.com/citation-style-language/schema/raw/master/csl-citation.json"}</w:instrText>
      </w:r>
      <w:r w:rsidR="00EB1D5A" w:rsidRPr="00956ABF">
        <w:rPr>
          <w:rFonts w:asciiTheme="minorHAnsi" w:hAnsiTheme="minorHAnsi" w:cstheme="minorHAnsi"/>
        </w:rPr>
        <w:fldChar w:fldCharType="separate"/>
      </w:r>
      <w:r w:rsidR="00FE026E" w:rsidRPr="00956ABF">
        <w:rPr>
          <w:rFonts w:asciiTheme="minorHAnsi" w:hAnsiTheme="minorHAnsi" w:cstheme="minorHAnsi"/>
          <w:noProof/>
          <w:vertAlign w:val="superscript"/>
        </w:rPr>
        <w:t>5,6</w:t>
      </w:r>
      <w:r w:rsidR="00EB1D5A" w:rsidRPr="00956ABF">
        <w:rPr>
          <w:rFonts w:asciiTheme="minorHAnsi" w:hAnsiTheme="minorHAnsi" w:cstheme="minorHAnsi"/>
        </w:rPr>
        <w:fldChar w:fldCharType="end"/>
      </w:r>
      <w:r w:rsidR="00EB1D5A" w:rsidRPr="00956ABF">
        <w:rPr>
          <w:rFonts w:asciiTheme="minorHAnsi" w:hAnsiTheme="minorHAnsi" w:cstheme="minorHAnsi"/>
        </w:rPr>
        <w:t>.</w:t>
      </w:r>
    </w:p>
    <w:p w14:paraId="0F531796" w14:textId="77777777" w:rsidR="00F420BE" w:rsidRDefault="00F420BE" w:rsidP="00BC7DFA">
      <w:pPr>
        <w:contextualSpacing/>
        <w:rPr>
          <w:rFonts w:asciiTheme="minorHAnsi" w:hAnsiTheme="minorHAnsi" w:cstheme="minorHAnsi"/>
        </w:rPr>
      </w:pPr>
    </w:p>
    <w:p w14:paraId="0AA903F0" w14:textId="1AF8DA29" w:rsidR="00655435" w:rsidRDefault="004D76BB" w:rsidP="00BC7DFA">
      <w:pPr>
        <w:contextualSpacing/>
        <w:rPr>
          <w:rFonts w:asciiTheme="minorHAnsi" w:hAnsiTheme="minorHAnsi" w:cstheme="minorHAnsi"/>
        </w:rPr>
      </w:pPr>
      <w:r w:rsidRPr="00956ABF">
        <w:rPr>
          <w:rFonts w:asciiTheme="minorHAnsi" w:hAnsiTheme="minorHAnsi" w:cstheme="minorHAnsi"/>
        </w:rPr>
        <w:t xml:space="preserve">Two-dimensional monolayer cultures of </w:t>
      </w:r>
      <w:r w:rsidR="007073D7" w:rsidRPr="00956ABF">
        <w:rPr>
          <w:rFonts w:asciiTheme="minorHAnsi" w:hAnsiTheme="minorHAnsi" w:cstheme="minorHAnsi"/>
        </w:rPr>
        <w:t>immortalized</w:t>
      </w:r>
      <w:r w:rsidRPr="00956ABF">
        <w:rPr>
          <w:rFonts w:asciiTheme="minorHAnsi" w:hAnsiTheme="minorHAnsi" w:cstheme="minorHAnsi"/>
        </w:rPr>
        <w:t xml:space="preserve"> intestinal cell lines have </w:t>
      </w:r>
      <w:r w:rsidR="007073D7" w:rsidRPr="00956ABF">
        <w:rPr>
          <w:rFonts w:asciiTheme="minorHAnsi" w:hAnsiTheme="minorHAnsi" w:cstheme="minorHAnsi"/>
        </w:rPr>
        <w:t xml:space="preserve">long </w:t>
      </w:r>
      <w:r w:rsidRPr="00956ABF">
        <w:rPr>
          <w:rFonts w:asciiTheme="minorHAnsi" w:hAnsiTheme="minorHAnsi" w:cstheme="minorHAnsi"/>
        </w:rPr>
        <w:t>been used to model simple epithelial repair and study absorption process</w:t>
      </w:r>
      <w:r w:rsidR="007073D7" w:rsidRPr="00956ABF">
        <w:rPr>
          <w:rFonts w:asciiTheme="minorHAnsi" w:hAnsiTheme="minorHAnsi" w:cstheme="minorHAnsi"/>
        </w:rPr>
        <w:fldChar w:fldCharType="begin" w:fldLock="1"/>
      </w:r>
      <w:r w:rsidR="007073D7" w:rsidRPr="00956ABF">
        <w:rPr>
          <w:rFonts w:asciiTheme="minorHAnsi" w:hAnsiTheme="minorHAnsi" w:cstheme="minorHAnsi"/>
        </w:rPr>
        <w:instrText>ADDIN CSL_CITATION {"citationItems":[{"id":"ITEM-1","itemData":{"DOI":"10.1172/JCI115741","ISSN":"00219738","abstract":"Closure of superficial wounds in epithelia occurs by migration of cells shouldering the wound. We describe an in vitro model of such restitution using a human intestinal epithelial cell line, T84. T84 cells were grown on novel optically transparent type 1 collagen membranes without underlying filter supports. Monolayers so grown display substantial barrier function (400-500 ohm · cm2; 1.3± 0.4 nmol · h-1 · cm-2 mannitol flux). Wounds made with micropipettes were accompanied by a fall in resistance and rise in monolayer permeability to mannitol and inulin. After injury, cells shouldering wounds migrated, by extension of lamellipodia-like processes, to reseal wounds as defined by structural and functional criteria. F actin arcs crossed the base of the lamellipodia-like extensions and F actin microspikes projected from the leading edge of these extensions. Villin, an epithelial-specific cytoskeletal protein with both F actin bundling and severing capacities, was also expressed at the leading edge in a pattern consistent with a regulatory role in the dynamic restructuring of lamellipodia. Lastly, myosin II was predominantly localized to the basal regions of lamellipodia, though occasional staining was seen close to the advancing edge. Myosin I, a recently recognized myosin family member considered to be essential for fibroblast and slime mold motility, was present throughout lamellipodia in punctate fashion, but was not concentrated at the leading edge.","author":[{"dropping-particle":"","family":"Nusrat","given":"Asma","non-dropping-particle":"","parse-names":false,"suffix":""},{"dropping-particle":"","family":"Delp","given":"Charlene","non-dropping-particle":"","parse-names":false,"suffix":""},{"dropping-particle":"","family":"Madara","given":"James L.","non-dropping-particle":"","parse-names":false,"suffix":""}],"container-title":"Journal of Clinical Investigation","id":"ITEM-1","issue":"5","issued":{"date-parts":[["1992"]]},"page":"1501-1511","publisher":"The American Society for Clinical Investigation","title":"Intestinal epithelial restitution characterization of a cell culture model and mapping of cytoskeletal elements in migrating cells","type":"article-journal","volume":"89"},"uris":["http://www.mendeley.com/documents/?uuid=bccb8df3-506f-37df-9af6-641d1c7032bc"]},{"id":"ITEM-2","itemData":{"DOI":"10.1083/jcb.121.3.565","ISSN":"00219525","abstract":"The process of wound repair in monolayers of the intestinal epithelial cell line, Caco-2(BBe), was analyzed by a combination of time-lapse differential interference contrast (DIC) video and immunofluorescence microscopy, and laser scanning confocal immunofluorescence microscopy (LSCIM). DIC video analysis revealed that stab wounds made in Caco-2(BBe) monolayers healed by two distinct processes: (a) Extension of lamellipodia into the wounds; and (b) Purse string closure of the wound by distinct arcs or rings formed by cells bordering the wound. The arcs and rings which effected purse string closure appeared sharp and sheer in DIC, spanned between two and eight individual cells along the wound border, and contracted in a concerted fashion. Immunofluorescence analysis of the wounds demonstrated that the arcs and rings contained striking accumulations of actin filaments, myosin-II, villin, and tropomyosin. In contrast, arcs and rings contained no apparent enrichment of microtubules, brush border myosin- I immunogens, or myosin-V. LSCIM analysis confirmed the localization of actin filaments, myosin-II, villin, and tropomyosin in arcs and rings at wound borders. ZO-1 (a tight junction protein), also accumulated in arcs and rings around wounds, despite the fact that cell-cell contacts are absent at wound borders. Sucrase-isomaltase, an apically-localized integral membrane protein, maintained an apical localization in cells where arcs or rings were formed, but was found in lamellipodia extending into wounds in cells where arcs failed to form. Time-course, LSCIM quantification of actin, myosin II, and ZO-1 revealed that accumulation of these proteins within arcs and rings at the wound edge began within 5 minutes and peaked within 30-60 minutes of wounding. Actin filaments, myosin-II, and ZO-1 achieved 10-, 3-, and 4-fold enrichments, respectively, relative to cell edges which did not border wounds. The results demonstrate that wounded Caco-2(BBc) monolayers assemble a novel cytoskeletal structure at the borders of wounds. The results further suggest that this structure plays at least two roles in wound repair; first, mediation of concerted, purse string movement of cells into the area of the wound and second, maintenance of apical/basolateral polarity in cells which border the wound.","author":[{"dropping-particle":"","family":"Bement","given":"W. M.","non-dropping-particle":"","parse-names":false,"suffix":""},{"dropping-particle":"","family":"Forscher","given":"P.","non-dropping-particle":"","parse-names":false,"suffix":""},{"dropping-particle":"","family":"Mooseker","given":"M. S.","non-dropping-particle":"","parse-names":false,"suffix":""}],"container-title":"Journal of Cell Biology","id":"ITEM-2","issue":"3","issued":{"date-parts":[["1993"]]},"page":"565-578","title":"A novel cytoskeletal structure involved in purse string wound closure and cell polarity maintenance","type":"article-journal","volume":"121"},"uris":["http://www.mendeley.com/documents/?uuid=bb504927-394f-3410-8ac7-40c00c40972e"]}],"mendeley":{"formattedCitation":"&lt;sup&gt;7, 8&lt;/sup&gt;","plainTextFormattedCitation":"7, 8","previouslyFormattedCitation":"&lt;sup&gt;7, 8&lt;/sup&gt;"},"properties":{"noteIndex":0},"schema":"https://github.com/citation-style-language/schema/raw/master/csl-citation.json"}</w:instrText>
      </w:r>
      <w:r w:rsidR="007073D7" w:rsidRPr="00956ABF">
        <w:rPr>
          <w:rFonts w:asciiTheme="minorHAnsi" w:hAnsiTheme="minorHAnsi" w:cstheme="minorHAnsi"/>
        </w:rPr>
        <w:fldChar w:fldCharType="separate"/>
      </w:r>
      <w:r w:rsidR="007073D7" w:rsidRPr="00956ABF">
        <w:rPr>
          <w:rFonts w:asciiTheme="minorHAnsi" w:hAnsiTheme="minorHAnsi" w:cstheme="minorHAnsi"/>
          <w:noProof/>
          <w:vertAlign w:val="superscript"/>
        </w:rPr>
        <w:t>7,8</w:t>
      </w:r>
      <w:r w:rsidR="007073D7" w:rsidRPr="00956ABF">
        <w:rPr>
          <w:rFonts w:asciiTheme="minorHAnsi" w:hAnsiTheme="minorHAnsi" w:cstheme="minorHAnsi"/>
        </w:rPr>
        <w:fldChar w:fldCharType="end"/>
      </w:r>
      <w:r w:rsidR="007073D7" w:rsidRPr="00956ABF">
        <w:rPr>
          <w:rFonts w:asciiTheme="minorHAnsi" w:hAnsiTheme="minorHAnsi" w:cstheme="minorHAnsi"/>
        </w:rPr>
        <w:t>.</w:t>
      </w:r>
      <w:r w:rsidRPr="00956ABF">
        <w:rPr>
          <w:rFonts w:asciiTheme="minorHAnsi" w:hAnsiTheme="minorHAnsi" w:cstheme="minorHAnsi"/>
        </w:rPr>
        <w:t xml:space="preserve"> </w:t>
      </w:r>
      <w:r w:rsidR="00E667DD" w:rsidRPr="00956ABF">
        <w:rPr>
          <w:rFonts w:asciiTheme="minorHAnsi" w:hAnsiTheme="minorHAnsi" w:cstheme="minorHAnsi"/>
          <w:lang w:eastAsia="zh-CN"/>
        </w:rPr>
        <w:t>However,</w:t>
      </w:r>
      <w:r w:rsidR="00E667DD" w:rsidRPr="00956ABF">
        <w:rPr>
          <w:rFonts w:asciiTheme="minorHAnsi" w:hAnsiTheme="minorHAnsi" w:cstheme="minorHAnsi"/>
        </w:rPr>
        <w:t xml:space="preserve"> </w:t>
      </w:r>
      <w:r w:rsidR="00E23B4E" w:rsidRPr="00956ABF">
        <w:rPr>
          <w:rFonts w:asciiTheme="minorHAnsi" w:hAnsiTheme="minorHAnsi" w:cstheme="minorHAnsi"/>
        </w:rPr>
        <w:t>these</w:t>
      </w:r>
      <w:r w:rsidRPr="00956ABF">
        <w:rPr>
          <w:rFonts w:asciiTheme="minorHAnsi" w:hAnsiTheme="minorHAnsi" w:cstheme="minorHAnsi"/>
        </w:rPr>
        <w:t xml:space="preserve"> transformed cell lines </w:t>
      </w:r>
      <w:r w:rsidR="00177937" w:rsidRPr="00956ABF">
        <w:rPr>
          <w:rFonts w:asciiTheme="minorHAnsi" w:hAnsiTheme="minorHAnsi" w:cstheme="minorHAnsi"/>
        </w:rPr>
        <w:t>can’t fully</w:t>
      </w:r>
      <w:r w:rsidRPr="00956ABF">
        <w:rPr>
          <w:rFonts w:asciiTheme="minorHAnsi" w:hAnsiTheme="minorHAnsi" w:cstheme="minorHAnsi"/>
        </w:rPr>
        <w:t xml:space="preserve"> </w:t>
      </w:r>
      <w:r w:rsidR="00E667DD" w:rsidRPr="00956ABF">
        <w:rPr>
          <w:rFonts w:asciiTheme="minorHAnsi" w:hAnsiTheme="minorHAnsi" w:cstheme="minorHAnsi"/>
          <w:lang w:eastAsia="zh-CN"/>
        </w:rPr>
        <w:t>recapitulate</w:t>
      </w:r>
      <w:r w:rsidR="00E667DD" w:rsidRPr="00956ABF">
        <w:rPr>
          <w:rFonts w:asciiTheme="minorHAnsi" w:hAnsiTheme="minorHAnsi" w:cstheme="minorHAnsi"/>
        </w:rPr>
        <w:t xml:space="preserve"> </w:t>
      </w:r>
      <w:r w:rsidRPr="00956ABF">
        <w:rPr>
          <w:rFonts w:asciiTheme="minorHAnsi" w:hAnsiTheme="minorHAnsi" w:cstheme="minorHAnsi"/>
        </w:rPr>
        <w:t>homeostasis and normal cellular differentiation</w:t>
      </w:r>
      <w:r w:rsidR="0032296F" w:rsidRPr="00956ABF">
        <w:rPr>
          <w:rFonts w:asciiTheme="minorHAnsi" w:hAnsiTheme="minorHAnsi" w:cstheme="minorHAnsi"/>
        </w:rPr>
        <w:t xml:space="preserve"> of all epithelial lineages</w:t>
      </w:r>
      <w:r w:rsidRPr="00956ABF">
        <w:rPr>
          <w:rFonts w:asciiTheme="minorHAnsi" w:hAnsiTheme="minorHAnsi" w:cstheme="minorHAnsi"/>
        </w:rPr>
        <w:t xml:space="preserve">. </w:t>
      </w:r>
      <w:r w:rsidR="0032296F" w:rsidRPr="00956ABF">
        <w:rPr>
          <w:rFonts w:asciiTheme="minorHAnsi" w:hAnsiTheme="minorHAnsi" w:cstheme="minorHAnsi"/>
        </w:rPr>
        <w:t xml:space="preserve">Primary </w:t>
      </w:r>
      <w:r w:rsidR="00177937" w:rsidRPr="00956ABF">
        <w:rPr>
          <w:rFonts w:asciiTheme="minorHAnsi" w:hAnsiTheme="minorHAnsi" w:cstheme="minorHAnsi"/>
        </w:rPr>
        <w:t xml:space="preserve">stem cells </w:t>
      </w:r>
      <w:r w:rsidR="00671A2B" w:rsidRPr="00956ABF">
        <w:rPr>
          <w:rFonts w:asciiTheme="minorHAnsi" w:hAnsiTheme="minorHAnsi" w:cstheme="minorHAnsi"/>
        </w:rPr>
        <w:t xml:space="preserve">under an </w:t>
      </w:r>
      <w:r w:rsidR="007073D7" w:rsidRPr="00956ABF">
        <w:rPr>
          <w:rFonts w:asciiTheme="minorHAnsi" w:hAnsiTheme="minorHAnsi" w:cstheme="minorHAnsi"/>
        </w:rPr>
        <w:t>A</w:t>
      </w:r>
      <w:r w:rsidR="00671A2B" w:rsidRPr="00956ABF">
        <w:rPr>
          <w:rFonts w:asciiTheme="minorHAnsi" w:hAnsiTheme="minorHAnsi" w:cstheme="minorHAnsi"/>
        </w:rPr>
        <w:t>ir-liquid interface</w:t>
      </w:r>
      <w:r w:rsidR="00E23B4E" w:rsidRPr="00956ABF">
        <w:rPr>
          <w:rFonts w:asciiTheme="minorHAnsi" w:hAnsiTheme="minorHAnsi" w:cstheme="minorHAnsi"/>
        </w:rPr>
        <w:t xml:space="preserve"> (ALI)</w:t>
      </w:r>
      <w:r w:rsidR="00671A2B" w:rsidRPr="00956ABF">
        <w:rPr>
          <w:rFonts w:asciiTheme="minorHAnsi" w:hAnsiTheme="minorHAnsi" w:cstheme="minorHAnsi"/>
        </w:rPr>
        <w:t xml:space="preserve"> have been reported in other tissue types including </w:t>
      </w:r>
      <w:r w:rsidR="00D92E95" w:rsidRPr="00956ABF">
        <w:rPr>
          <w:rFonts w:asciiTheme="minorHAnsi" w:hAnsiTheme="minorHAnsi" w:cstheme="minorHAnsi"/>
        </w:rPr>
        <w:t>skin, respiratory tract, and</w:t>
      </w:r>
      <w:r w:rsidR="00671A2B" w:rsidRPr="00956ABF">
        <w:rPr>
          <w:rFonts w:asciiTheme="minorHAnsi" w:hAnsiTheme="minorHAnsi" w:cstheme="minorHAnsi"/>
        </w:rPr>
        <w:t xml:space="preserve"> pancreas</w:t>
      </w:r>
      <w:r w:rsidR="00D552A0" w:rsidRPr="00956ABF">
        <w:rPr>
          <w:rFonts w:asciiTheme="minorHAnsi" w:hAnsiTheme="minorHAnsi" w:cstheme="minorHAnsi"/>
        </w:rPr>
        <w:fldChar w:fldCharType="begin" w:fldLock="1"/>
      </w:r>
      <w:r w:rsidR="007073D7" w:rsidRPr="00956ABF">
        <w:rPr>
          <w:rFonts w:asciiTheme="minorHAnsi" w:hAnsiTheme="minorHAnsi" w:cstheme="minorHAnsi"/>
        </w:rPr>
        <w:instrText>ADDIN CSL_CITATION {"citationItems":[{"id":"ITEM-1","itemData":{"DOI":"10.1038/nbt.3033","ISBN":"1546-1696 (Electronic) 1087-0156 (Linking)","ISSN":"15461696","PMID":"25211370","abstract":"Transplantation of pancreatic progenitors or insulin-secreting cells derived from human embryonic stem cells (hESCs) has been proposed as a therapy for diabetes. We describe a seven-stage protocol that efficiently converts hESCs into insulin-producing cells. Stage (S) 7 cells expressed key markers of mature pancreatic beta cells, including MAFA, and displayed glucose-stimulated insulin secretion similar to that of human islets during static incubations in vitro. Additional characterization using single-cell imaging and dynamic glucose stimulation assays revealed similarities but also notable differences between S7 insulin-secreting cells and primary human beta cells. Nevertheless, S7 cells rapidly reversed diabetes in mice within 40 days, roughly four times faster than pancreatic progenitors. Therefore, although S7 cells are not fully equivalent to mature beta cells, their capacity for glucose-responsive insulin secretion and rapid reversal of diabetes in vivo makes them a promising alternative to pancreatic progenitor cells or cadaveric islets for the treatment of diabetes.","author":[{"dropping-particle":"","family":"Rezania","given":"Alireza","non-dropping-particle":"","parse-names":false,"suffix":""},{"dropping-particle":"","family":"Bruin","given":"Jennifer E.","non-dropping-particle":"","parse-names":false,"suffix":""},{"dropping-particle":"","family":"Arora","given":"Payal","non-dropping-particle":"","parse-names":false,"suffix":""},{"dropping-particle":"","family":"Rubin","given":"Allison","non-dropping-particle":"","parse-names":false,"suffix":""},{"dropping-particle":"","family":"Batushansky","given":"Irina","non-dropping-particle":"","parse-names":false,"suffix":""},{"dropping-particle":"","family":"Asadi","given":"Ali","non-dropping-particle":"","parse-names":false,"suffix":""},{"dropping-particle":"","family":"O'Dwyer","given":"Shannon","non-dropping-particle":"","parse-names":false,"suffix":""},{"dropping-particle":"","family":"Quiskamp","given":"Nina","non-dropping-particle":"","parse-names":false,"suffix":""},{"dropping-particle":"","family":"Mojibian","given":"Majid","non-dropping-particle":"","parse-names":false,"suffix":""},{"dropping-particle":"","family":"Albrecht","given":"Tobias","non-dropping-particle":"","parse-names":false,"suffix":""},{"dropping-particle":"","family":"Yang","given":"Yu Hsuan Carol","non-dropping-particle":"","parse-names":false,"suffix":""},{"dropping-particle":"","family":"Johnson","given":"James D.","non-dropping-particle":"","parse-names":false,"suffix":""},{"dropping-particle":"","family":"Kieffer","given":"Timothy J.","non-dropping-particle":"","parse-names":false,"suffix":""}],"container-title":"Nature Biotechnology","id":"ITEM-1","issue":"11","issued":{"date-parts":[["2014"]]},"page":"1121-1133","title":"Reversal of diabetes with insulin-producing cells derived in vitro from human pluripotent stem cells","type":"article-journal","volume":"32"},"uris":["http://www.mendeley.com/documents/?uuid=9ecac3ef-9cab-4c59-9ec5-0ae621ed2894"]},{"id":"ITEM-2","itemData":{"DOI":"10.1152/ajplung.1992.262.6.L713","ISSN":"1040-0605","PMID":"1616056","abstract":"Here we describe the conditions which allow cultured human tracheal epithelial cells to retain the ion transport properties and ultrastructure of the original tissue. The order of potency of growth supports and media additives in elevating baseline short-circuit current (Isc) and responses to mediators were vitrogen gel (VIT) greater than extracellular matrix from bovine corneal endothelial cells (ECM) greater than human placental collagen (HPC), and 2% Ultroser G serum substitute (USG) greater than 5% fetal calf serum (FCS) greater than defined growth factors (GF). For all combinations of medium and growth supports, an air interface (AIR) gave better electrical properties than immersion feeding (IMM). As opposed to our earlier conditions (HPC/FCS/IMM), the best new combination (VIT/USG/AIR) produced higher baseline Isc (58.0 +/- 10.6 vs. 5.1 +/- 1.0 microA/cm2) and increased Isc responses to isoproterenol (6.1 +/- 1.5 vs. 0.8 +/- 0.3 microA/cm2) and bradykinin (9.6 +/- 2.0 vs. 1.0 +/- 0.2 microA/cm2), while retaining high transepithelial resistance (227 +/- 5 omega.cm2). VIT/USG/AIR led to the appearance of cilia, an increase in the depth of the cell sheets (50 vs. 10 microns), longer and more frequent apical microvilli, and increased interdigitations of the basolateral membrane. Protein and DNA content were also significantly increased. Secretory granules were present which stained with antibody to goblet cells, but not to serous or mucous gland cells. CF cells grown in VIT/USG/AIR showed high baseline Isc (69 +/- 18 microA/cm2) and a proportionately larger inhibition of Isc by amiloride (70 +/- 10 vs. 34 +/- 3%). Isc did not respond to isoproterenol, and the response to bradykinin was 22% normal.","author":[{"dropping-particle":"","family":"Yamaya","given":"M.","non-dropping-particle":"","parse-names":false,"suffix":""},{"dropping-particle":"","family":"Finkbeiner","given":"W. E.","non-dropping-particle":"","parse-names":false,"suffix":""},{"dropping-particle":"","family":"Chun","given":"S. Y.","non-dropping-particle":"","parse-names":false,"suffix":""},{"dropping-particle":"","family":"Widdicombe","given":"J. H.","non-dropping-particle":"","parse-names":false,"suffix":""}],"container-title":"American Journal of Physiology-Lung Cellular and Molecular Physiology","id":"ITEM-2","issue":"6","issued":{"date-parts":[["1992","6"]]},"page":"L713-L724","title":"Differentiated structure and function of cultures from human tracheal epithelium","type":"article-journal","volume":"262"},"uris":["http://www.mendeley.com/documents/?uuid=309b8929-b8b0-3c2f-be4c-a12856e394b9"]},{"id":"ITEM-3","itemData":{"DOI":"10.1007/BF02628493","ISSN":"08838364","PMID":"3372447","abstract":"A simple, disposable, biphasic cultivation chamber has been developed for respiratory tract epithelial cells. This chamber, the Whicutt chamber, contains a movable, transparent, permeable gelatin membrane that can be employed either submerged in the culture medium, thereby feeding the cells by the traditional immersion method, or raised to the surface of the culture medium, to bring the apical surfaces of the cells into contact with air and provide nutrients only from below (basal feeding). The effects of biphasic cultivation on the growth and differentiation of respiratory tract epithelial cells from different sources have been studied in Whitcutt chambers. Primary hamster tracheal epithelial (HTE) cells grown to confluence with basal feeding developed a ciliated columnar morphology, with differentiated features (cilia and mucous granules) located in the apical region of the epithelial layer. These cells secreted mucinlike molecules from the apical surface (i.e. the surface in contact with air). Although the apical localization of differentiation features was greater, mucous cell differentiation achieved by basal feeding was quantitatively not greater than that achieved by continuous immersion feeding. Similarly, basal feeding did not alter the degree of epithelial cell differentiation in cultures derived from rat, rabbit, and monkey tracheas or from human bronchial and nasal tissues. In contrast, the differentiation of guinea pig tracheal epithelial cells in culture was significantly influenced by the feeding method employed. When fed basally, guinea pig tracheal epithelial cell cultures expressed various mucociliary functions with resemblance to mucociliary layers in vivo, whereas constantly immersed cultures seemed stratified and squamous. These results suggest that, at least for guinea pigs, the combination of feeding methods provided by the Whitcutt chamber can be used to achieve differentiated cultures of tracheal epithelial cells with a polarity of differentiation that is similar to that observed in intact airways in vivo. © 1988 Tissue Culture Association, Inc.","author":[{"dropping-particle":"","family":"Whitcutt","given":"Michael J.","non-dropping-particle":"","parse-names":false,"suffix":""},{"dropping-particle":"","family":"Adler","given":"Kenneth B.","non-dropping-particle":"","parse-names":false,"suffix":""},{"dropping-particle":"","family":"Wu","given":"Reen","non-dropping-particle":"","parse-names":false,"suffix":""}],"container-title":"In Vitro Cellular &amp; Developmental Biology","id":"ITEM-3","issue":"5","issued":{"date-parts":[["1988","5"]]},"page":"420-428","publisher":"Springer-Verlag","title":"A biphasic chamber system for maintaining polarity of differentiation of culture respiratory tract epithelial cells","type":"article-journal","volume":"24"},"uris":["http://www.mendeley.com/documents/?uuid=90a10a96-b761-3ee7-b694-c4f77e5afbca"]},{"id":"ITEM-4","itemData":{"ISSN":"0092-8674","PMID":"1052771","abstract":"Human diploid epidermis epidermal cells have been successfully grown in serial culture. To initiate colony formation, they require the presence of fibroblasts, but proliferation of fibroblasts must be controlled so that the epidermal cell population is not overgrown. Both conditions can be achieved by the use of lethally irradiated 3T3 cells at the correct density. When trypsinized human skin cells are plated together with the 3T3 cells, the growth of the human fibroblasts is largely suppressed, but epidermal cells grow from single cells into colonies. Each colony consists of keratinocytes ultimately forming a stratified squamous epithelium in which the dividing cells are confined to the lowest layer(s). Hydrocortisone is added to the medium, since in secondary and subsequent subcultures it makes the colony morphology more oderly and distinctive, and maintains proliferation at a slightly greater rate. Under these culture conditions, it is possible to isolate keratinocyte clones free of viable fibroblasts. Like human diploid fibroblasts, human diploid keratinocytes appear to have a finite culture lifetime. For 7 strains studied, the culture lifetime ranged from 20-50 cell generations. The plating efficiency of the epidermal cells taken directly from skin was usually 0.1-1.0%. On subsequent transfer of the cultures initiated from newborns, the plating efficiency rose to 10% or higher, but was most often in the range of 1-5% and dropped sharply toward the end of their culture life. The plating efficiency and culture lifetime were lower for keratinocytes of older persons.","author":[{"dropping-particle":"","family":"Rheinwald","given":"J G","non-dropping-particle":"","parse-names":false,"suffix":""},{"dropping-particle":"","family":"Green","given":"H","non-dropping-particle":"","parse-names":false,"suffix":""}],"container-title":"Cell","id":"ITEM-4","issue":"3","issued":{"date-parts":[["1975","11"]]},"page":"331-43","title":"Serial cultivation of strains of human epidermal keratinocytes: the formation of keratinizing colonies from single cells.","type":"article-journal","volume":"6"},"uris":["http://www.mendeley.com/documents/?uuid=9afde133-f0cf-38e9-a874-f37f2b8fda7a"]},{"id":"ITEM-5","itemData":{"DOI":"10.1016/0092-8674(80)90094-X","ISSN":"00928674","PMID":"6155214","abstract":"Cells of the inner layers of the epidermis contain small keratins (46-58K), whereas the cells of the outer layers contain large keratins (63-67K) in addition to small ones. The changes in keratin composition that take place within each cell during the course of its terminal differentiation result largely from changes in synthesis. Cultured epidermal cells resemble cells of the inner layers of the epidermis in synthesizing only small keratins. The cultured cells possess translatable mRNA only for small keratins, whereas mRNA extracted from whole epidermis can be translated into both large and small keratins. As no synthesis takes place in the outermost layer of the epidermis (stratum corneum), the keratins of this layer must be synthesized earlier, but in some cases they then become smaller: this presumably occurs by post-translational processing of the molecules during the final stages of differentiation. Stratified squamous epithelia of internal organs do not form a typical stratum corneum and do not make the large keratins characteristic of epidermis. Their keratins are also different from those of cultured keratinocytes, implying that they have embarked on an alternate route of terminal keratin synthesis. © 1980.","author":[{"dropping-particle":"","family":"Fuchs","given":"Elaine","non-dropping-particle":"","parse-names":false,"suffix":""},{"dropping-particle":"","family":"Green","given":"Howard","non-dropping-particle":"","parse-names":false,"suffix":""}],"container-title":"Cell","id":"ITEM-5","issue":"4","issued":{"date-parts":[["1980"]]},"page":"1033-1042","title":"Changes in keratin gene expression during terminal differentiation of the keratinocyte","type":"article-journal","volume":"19"},"uris":["http://www.mendeley.com/documents/?uuid=74bb8f8b-d4eb-3ee3-9512-21de0b446665"]}],"mendeley":{"formattedCitation":"&lt;sup&gt;9–13&lt;/sup&gt;","plainTextFormattedCitation":"9–13","previouslyFormattedCitation":"&lt;sup&gt;9–13&lt;/sup&gt;"},"properties":{"noteIndex":0},"schema":"https://github.com/citation-style-language/schema/raw/master/csl-citation.json"}</w:instrText>
      </w:r>
      <w:r w:rsidR="00D552A0" w:rsidRPr="00956ABF">
        <w:rPr>
          <w:rFonts w:asciiTheme="minorHAnsi" w:hAnsiTheme="minorHAnsi" w:cstheme="minorHAnsi"/>
        </w:rPr>
        <w:fldChar w:fldCharType="separate"/>
      </w:r>
      <w:r w:rsidR="007073D7" w:rsidRPr="00956ABF">
        <w:rPr>
          <w:rFonts w:asciiTheme="minorHAnsi" w:hAnsiTheme="minorHAnsi" w:cstheme="minorHAnsi"/>
          <w:noProof/>
          <w:vertAlign w:val="superscript"/>
        </w:rPr>
        <w:t>9–13</w:t>
      </w:r>
      <w:r w:rsidR="00D552A0" w:rsidRPr="00956ABF">
        <w:rPr>
          <w:rFonts w:asciiTheme="minorHAnsi" w:hAnsiTheme="minorHAnsi" w:cstheme="minorHAnsi"/>
        </w:rPr>
        <w:fldChar w:fldCharType="end"/>
      </w:r>
      <w:r w:rsidR="00671A2B" w:rsidRPr="00956ABF">
        <w:rPr>
          <w:rFonts w:asciiTheme="minorHAnsi" w:hAnsiTheme="minorHAnsi" w:cstheme="minorHAnsi"/>
        </w:rPr>
        <w:t>.</w:t>
      </w:r>
      <w:r w:rsidR="00E23B4E" w:rsidRPr="00956ABF">
        <w:rPr>
          <w:rFonts w:asciiTheme="minorHAnsi" w:hAnsiTheme="minorHAnsi" w:cstheme="minorHAnsi"/>
        </w:rPr>
        <w:t xml:space="preserve"> </w:t>
      </w:r>
      <w:r w:rsidR="0032296F" w:rsidRPr="00956ABF">
        <w:rPr>
          <w:rFonts w:asciiTheme="minorHAnsi" w:hAnsiTheme="minorHAnsi" w:cstheme="minorHAnsi"/>
        </w:rPr>
        <w:t>Some progress has been</w:t>
      </w:r>
      <w:r w:rsidRPr="00956ABF">
        <w:rPr>
          <w:rFonts w:asciiTheme="minorHAnsi" w:hAnsiTheme="minorHAnsi" w:cstheme="minorHAnsi"/>
        </w:rPr>
        <w:t xml:space="preserve"> reported </w:t>
      </w:r>
      <w:r w:rsidR="0032296F" w:rsidRPr="00956ABF">
        <w:rPr>
          <w:rFonts w:asciiTheme="minorHAnsi" w:hAnsiTheme="minorHAnsi" w:cstheme="minorHAnsi"/>
        </w:rPr>
        <w:t xml:space="preserve">growing </w:t>
      </w:r>
      <w:r w:rsidRPr="00956ABF">
        <w:rPr>
          <w:rFonts w:asciiTheme="minorHAnsi" w:hAnsiTheme="minorHAnsi" w:cstheme="minorHAnsi"/>
        </w:rPr>
        <w:t>intestinal monolayer</w:t>
      </w:r>
      <w:r w:rsidR="00671A2B" w:rsidRPr="00956ABF">
        <w:rPr>
          <w:rFonts w:asciiTheme="minorHAnsi" w:hAnsiTheme="minorHAnsi" w:cstheme="minorHAnsi"/>
        </w:rPr>
        <w:t xml:space="preserve"> cultures </w:t>
      </w:r>
      <w:r w:rsidR="0032296F" w:rsidRPr="00956ABF">
        <w:rPr>
          <w:rFonts w:asciiTheme="minorHAnsi" w:hAnsiTheme="minorHAnsi" w:cstheme="minorHAnsi"/>
        </w:rPr>
        <w:t>under ALI</w:t>
      </w:r>
      <w:r w:rsidR="00177937" w:rsidRPr="00956ABF">
        <w:rPr>
          <w:rFonts w:asciiTheme="minorHAnsi" w:hAnsiTheme="minorHAnsi" w:cstheme="minorHAnsi"/>
        </w:rPr>
        <w:t>, but these models are short-lived and often discontinuous</w:t>
      </w:r>
      <w:r w:rsidR="001B114F" w:rsidRPr="00956ABF">
        <w:rPr>
          <w:rFonts w:asciiTheme="minorHAnsi" w:hAnsiTheme="minorHAnsi" w:cstheme="minorHAnsi"/>
        </w:rPr>
        <w:fldChar w:fldCharType="begin" w:fldLock="1"/>
      </w:r>
      <w:r w:rsidR="007073D7" w:rsidRPr="00956ABF">
        <w:rPr>
          <w:rFonts w:asciiTheme="minorHAnsi" w:hAnsiTheme="minorHAnsi" w:cstheme="minorHAnsi"/>
        </w:rPr>
        <w:instrText>ADDIN CSL_CITATION {"citationItems":[{"id":"ITEM-1","itemData":{"DOI":"10.1016/J.DEVCEL.2018.01.024","ISSN":"1534-5807","abstract":"The intestinal epithelium maintains a remarkable balance between proliferation and differentiation despite rapid cellular turnover. A central challenge is to elucidate mechanisms required for robust control of tissue renewal. Opposing WNT and BMP signaling is essential in establishing epithelial homeostasis. However, it has been difficult to disentangle contributions from multiple sources of morphogen signals in the tissue. Here, to dissect epithelial-autonomous morphogenic signaling circuits, we developed an enteroid monolayer culture system that recapitulates four key properties of the intestinal epithelium, namely the ability to maintain proliferative and differentiated zones, self-renew, polarize, and generate major intestinal cell types. We systematically perturb intrinsic and extrinsic sources of WNT and BMP signals to reveal a core morphogenic circuit that controls proliferation, tissue organization, and cell fate. Our work demonstrates the ability of intestinal epithelium, even in the absence of 3D tissue architecture, to control its own growth and organization through morphogen-mediated feedback.","author":[{"dropping-particle":"","family":"Thorne","given":"Curtis A.","non-dropping-particle":"","parse-names":false,"suffix":""},{"dropping-particle":"","family":"Chen","given":"Ina W.","non-dropping-particle":"","parse-names":false,"suffix":""},{"dropping-particle":"","family":"Sanman","given":"Laura E.","non-dropping-particle":"","parse-names":false,"suffix":""},{"dropping-particle":"","family":"Cobb","given":"Melanie H.","non-dropping-particle":"","parse-names":false,"suffix":""},{"dropping-particle":"","family":"Wu","given":"Lani F.","non-dropping-particle":"","parse-names":false,"suffix":""},{"dropping-particle":"","family":"Altschuler","given":"Steven J.","non-dropping-particle":"","parse-names":false,"suffix":""}],"container-title":"Developmental Cell","id":"ITEM-1","issue":"5","issued":{"date-parts":[["2018","3","12"]]},"page":"624-633.e4","publisher":"Cell Press","title":"Enteroid Monolayers Reveal an Autonomous WNT and BMP Circuit Controlling Intestinal Epithelial Growth and Organization","type":"article-journal","volume":"44"},"uris":["http://www.mendeley.com/documents/?uuid=7536f9be-b68a-36c1-bb88-9f9d120a9667"]},{"id":"ITEM-2","itemData":{"DOI":"10.1038/nature14484","ISSN":"0028-0836","PMID":"26040716","abstract":"Stem cells of the gastrointestinal tract, pancreas, liver and other columnar epithelia collectively resist cloning in their elemental states. Here we demonstrate the cloning and propagation of highly clonogenic, 'ground state' stem cells of the human intestine and colon. We show that derived stem-cell pedigrees sustain limited copy number and sequence variation despite extensive serial passaging and display exquisitely precise, cell-autonomous commitment to epithelial differentiation consistent with their origins along the intestinal tract. This developmentally patterned and epigenetically maintained commitment of stem cells is likely to enforce the functional specificity of the adult intestinal tract. Using clonally derived colonic epithelia, we show that toxins A or B of the enteric pathogen Clostridium difficile recapitulate the salient features of pseudomembranous colitis. The stability of the epigenetic commitment programs of these stem cells, coupled with their unlimited replicative expansion and maintained clonogenicity, suggests certain advantages for their use in disease modelling and regenerative medicine.","author":[{"dropping-particle":"","family":"Wang","given":"Xia","non-dropping-particle":"","parse-names":false,"suffix":""},{"dropping-particle":"","family":"Yamamoto","given":"Yusuke","non-dropping-particle":"","parse-names":false,"suffix":""},{"dropping-particle":"","family":"Wilson","given":"Lane H.","non-dropping-particle":"","parse-names":false,"suffix":""},{"dropping-particle":"","family":"Zhang","given":"Ting","non-dropping-particle":"","parse-names":false,"suffix":""},{"dropping-particle":"","family":"Howitt","given":"Brooke E.","non-dropping-particle":"","parse-names":false,"suffix":""},{"dropping-particle":"","family":"Farrow","given":"Melissa A.","non-dropping-particle":"","parse-names":false,"suffix":""},{"dropping-particle":"","family":"Kern","given":"Florian","non-dropping-particle":"","parse-names":false,"suffix":""},{"dropping-particle":"","family":"Ning","given":"Gang","non-dropping-particle":"","parse-names":false,"suffix":""},{"dropping-particle":"","family":"Hong","given":"Yue","non-dropping-particle":"","parse-names":false,"suffix":""},{"dropping-particle":"","family":"Khor","given":"Chiea Chuen","non-dropping-particle":"","parse-names":false,"suffix":""},{"dropping-particle":"","family":"Chevalier","given":"Benoit","non-dropping-particle":"","parse-names":false,"suffix":""},{"dropping-particle":"","family":"Bertrand","given":"Denis","non-dropping-particle":"","parse-names":false,"suffix":""},{"dropping-particle":"","family":"Wu","given":"Lingyan","non-dropping-particle":"","parse-names":false,"suffix":""},{"dropping-particle":"","family":"Nagarajan","given":"Niranjan","non-dropping-particle":"","parse-names":false,"suffix":""},{"dropping-particle":"","family":"Sylvester","given":"Francisco A.","non-dropping-particle":"","parse-names":false,"suffix":""},{"dropping-particle":"","family":"Hyams","given":"Jeffrey S.","non-dropping-particle":"","parse-names":false,"suffix":""},{"dropping-particle":"","family":"Devers","given":"Thomas","non-dropping-particle":"","parse-names":false,"suffix":""},{"dropping-particle":"","family":"Bronson","given":"Roderick","non-dropping-particle":"","parse-names":false,"suffix":""},{"dropping-particle":"","family":"Lacy","given":"D. Borden","non-dropping-particle":"","parse-names":false,"suffix":""},{"dropping-particle":"","family":"Ho","given":"Khek Yu","non-dropping-particle":"","parse-names":false,"suffix":""},{"dropping-particle":"","family":"Crum","given":"Christopher P.","non-dropping-particle":"","parse-names":false,"suffix":""},{"dropping-particle":"","family":"McKeon","given":"Frank","non-dropping-particle":"","parse-names":false,"suffix":""},{"dropping-particle":"","family":"Xian","given":"Wa","non-dropping-particle":"","parse-names":false,"suffix":""}],"container-title":"Nature","id":"ITEM-2","issue":"7555","issued":{"date-parts":[["2015","6","3"]]},"page":"173-178","title":"Cloning and variation of ground state intestinal stem cells","type":"article-journal","volume":"522"},"uris":["http://www.mendeley.com/documents/?uuid=f7c520b8-247a-38ca-be78-8b522d6f902c"]},{"id":"ITEM-3","itemData":{"DOI":"10.1038/s41421-018-0036-z","ISSN":"20565968","author":[{"dropping-particle":"","family":"Liu","given":"Yuan","non-dropping-particle":"","parse-names":false,"suffix":""},{"dropping-particle":"","family":"Qi","given":"Zhen","non-dropping-particle":"","parse-names":false,"suffix":""},{"dropping-particle":"","family":"Li","given":"Xintong","non-dropping-particle":"","parse-names":false,"suffix":""},{"dropping-particle":"","family":"Du","given":"Yanan","non-dropping-particle":"","parse-names":false,"suffix":""},{"dropping-particle":"","family":"Chen","given":"Ye Guang","non-dropping-particle":"","parse-names":false,"suffix":""}],"container-title":"Cell Discovery","id":"ITEM-3","issue":"1","issued":{"date-parts":[["2018","12","1"]]},"publisher":"Nature Publishing Groups","title":"Monolayer culture of intestinal epithelium sustains Lgr5+ intestinal stem cells","type":"article","volume":"4"},"uris":["http://www.mendeley.com/documents/?uuid=b356e8b5-aa00-36b7-b078-be5b9762f509"]},{"id":"ITEM-4","itemData":{"DOI":"10.1021/acs.analchem.8b02845","ISSN":"0003-2700","author":[{"dropping-particle":"","family":"Gunasekara","given":"Dulan B.","non-dropping-particle":"","parse-names":false,"suffix":""},{"dropping-particle":"","family":"Speer","given":"Jennifer","non-dropping-particle":"","parse-names":false,"suffix":""},{"dropping-particle":"","family":"Wang","given":"Yuli","non-dropping-particle":"","parse-names":false,"suffix":""},{"dropping-particle":"","family":"Nguyen","given":"Daniel L.","non-dropping-particle":"","parse-names":false,"suffix":""},{"dropping-particle":"","family":"Reed","given":"Mark I.","non-dropping-particle":"","parse-names":false,"suffix":""},{"dropping-particle":"","family":"Smiddy","given":"Nicole M.","non-dropping-particle":"","parse-names":false,"suffix":""},{"dropping-particle":"","family":"Parker","given":"Joel S.","non-dropping-particle":"","parse-names":false,"suffix":""},{"dropping-particle":"","family":"Fallon","given":"John K.","non-dropping-particle":"","parse-names":false,"suffix":""},{"dropping-particle":"","family":"Smith","given":"Philip C.","non-dropping-particle":"","parse-names":false,"suffix":""},{"dropping-particle":"","family":"Sims","given":"Christopher E.","non-dropping-particle":"","parse-names":false,"suffix":""},{"dropping-particle":"","family":"Magness","given":"Scott T.","non-dropping-particle":"","parse-names":false,"suffix":""},{"dropping-particle":"","family":"Allbritton","given":"Nancy L.","non-dropping-particle":"","parse-names":false,"suffix":""}],"container-title":"Analytical Chemistry","id":"ITEM-4","issue":"22","issued":{"date-parts":[["2018","11","20"]]},"page":"13331-13340","title":"A Monolayer of Primary Colonic Epithelium Generated on a Scaffold with a Gradient of Stiffness for Drug Transport Studies","type":"article-journal","volume":"90"},"uris":["http://www.mendeley.com/documents/?uuid=066f4860-5170-34ac-b32e-a6d30767da21"]}],"mendeley":{"formattedCitation":"&lt;sup&gt;14–17&lt;/sup&gt;","plainTextFormattedCitation":"14–17","previouslyFormattedCitation":"&lt;sup&gt;14–17&lt;/sup&gt;"},"properties":{"noteIndex":0},"schema":"https://github.com/citation-style-language/schema/raw/master/csl-citation.json"}</w:instrText>
      </w:r>
      <w:r w:rsidR="001B114F" w:rsidRPr="00956ABF">
        <w:rPr>
          <w:rFonts w:asciiTheme="minorHAnsi" w:hAnsiTheme="minorHAnsi" w:cstheme="minorHAnsi"/>
        </w:rPr>
        <w:fldChar w:fldCharType="separate"/>
      </w:r>
      <w:r w:rsidR="007073D7" w:rsidRPr="00956ABF">
        <w:rPr>
          <w:rFonts w:asciiTheme="minorHAnsi" w:hAnsiTheme="minorHAnsi" w:cstheme="minorHAnsi"/>
          <w:noProof/>
          <w:vertAlign w:val="superscript"/>
        </w:rPr>
        <w:t>14–17</w:t>
      </w:r>
      <w:r w:rsidR="001B114F" w:rsidRPr="00956ABF">
        <w:rPr>
          <w:rFonts w:asciiTheme="minorHAnsi" w:hAnsiTheme="minorHAnsi" w:cstheme="minorHAnsi"/>
        </w:rPr>
        <w:fldChar w:fldCharType="end"/>
      </w:r>
      <w:r w:rsidR="001B114F" w:rsidRPr="00956ABF">
        <w:rPr>
          <w:rFonts w:asciiTheme="minorHAnsi" w:hAnsiTheme="minorHAnsi" w:cstheme="minorHAnsi"/>
        </w:rPr>
        <w:t>.</w:t>
      </w:r>
    </w:p>
    <w:p w14:paraId="70E8B81B" w14:textId="77777777" w:rsidR="00C25F99" w:rsidRDefault="00C25F99" w:rsidP="00B65193">
      <w:pPr>
        <w:contextualSpacing/>
        <w:rPr>
          <w:rFonts w:asciiTheme="minorHAnsi" w:hAnsiTheme="minorHAnsi" w:cstheme="minorHAnsi"/>
        </w:rPr>
      </w:pPr>
    </w:p>
    <w:p w14:paraId="098CC8B3" w14:textId="6C5AC29B" w:rsidR="009F36FF" w:rsidRPr="00956ABF" w:rsidRDefault="00177937" w:rsidP="00B65193">
      <w:pPr>
        <w:contextualSpacing/>
        <w:rPr>
          <w:rFonts w:asciiTheme="minorHAnsi" w:hAnsiTheme="minorHAnsi" w:cstheme="minorHAnsi"/>
        </w:rPr>
      </w:pPr>
      <w:r w:rsidRPr="00956ABF">
        <w:rPr>
          <w:rFonts w:asciiTheme="minorHAnsi" w:hAnsiTheme="minorHAnsi" w:cstheme="minorHAnsi"/>
        </w:rPr>
        <w:t>Here we present a protocol that</w:t>
      </w:r>
      <w:r w:rsidR="00F1483A" w:rsidRPr="00956ABF">
        <w:rPr>
          <w:rFonts w:asciiTheme="minorHAnsi" w:hAnsiTheme="minorHAnsi" w:cstheme="minorHAnsi"/>
        </w:rPr>
        <w:t xml:space="preserve"> </w:t>
      </w:r>
      <w:r w:rsidR="00671A2B" w:rsidRPr="00956ABF">
        <w:rPr>
          <w:rFonts w:asciiTheme="minorHAnsi" w:hAnsiTheme="minorHAnsi" w:cstheme="minorHAnsi"/>
        </w:rPr>
        <w:t>addresses the gap in intestinal culture by</w:t>
      </w:r>
      <w:r w:rsidR="00F1483A" w:rsidRPr="00956ABF">
        <w:rPr>
          <w:rFonts w:asciiTheme="minorHAnsi" w:hAnsiTheme="minorHAnsi" w:cstheme="minorHAnsi"/>
        </w:rPr>
        <w:t xml:space="preserve"> generat</w:t>
      </w:r>
      <w:r w:rsidR="00671A2B" w:rsidRPr="00956ABF">
        <w:rPr>
          <w:rFonts w:asciiTheme="minorHAnsi" w:hAnsiTheme="minorHAnsi" w:cstheme="minorHAnsi"/>
        </w:rPr>
        <w:t>ing</w:t>
      </w:r>
      <w:r w:rsidR="00F1483A" w:rsidRPr="00956ABF">
        <w:rPr>
          <w:rFonts w:asciiTheme="minorHAnsi" w:hAnsiTheme="minorHAnsi" w:cstheme="minorHAnsi"/>
        </w:rPr>
        <w:t xml:space="preserve"> long-term 2D cultures of mouse colonic stem cells under an </w:t>
      </w:r>
      <w:r w:rsidR="00F51CC6" w:rsidRPr="00956ABF">
        <w:rPr>
          <w:rFonts w:asciiTheme="minorHAnsi" w:hAnsiTheme="minorHAnsi" w:cstheme="minorHAnsi"/>
        </w:rPr>
        <w:t>ALI</w:t>
      </w:r>
      <w:r w:rsidR="00671A2B" w:rsidRPr="00956ABF">
        <w:rPr>
          <w:rFonts w:asciiTheme="minorHAnsi" w:hAnsiTheme="minorHAnsi" w:cstheme="minorHAnsi"/>
        </w:rPr>
        <w:t xml:space="preserve">. </w:t>
      </w:r>
      <w:r w:rsidRPr="00956ABF">
        <w:rPr>
          <w:rFonts w:asciiTheme="minorHAnsi" w:hAnsiTheme="minorHAnsi" w:cstheme="minorHAnsi"/>
        </w:rPr>
        <w:t>We demonstrate the use of this</w:t>
      </w:r>
      <w:r w:rsidR="00671A2B" w:rsidRPr="00956ABF">
        <w:rPr>
          <w:rFonts w:asciiTheme="minorHAnsi" w:hAnsiTheme="minorHAnsi" w:cstheme="minorHAnsi"/>
        </w:rPr>
        <w:t xml:space="preserve"> system to model a</w:t>
      </w:r>
      <w:r w:rsidR="00F1483A" w:rsidRPr="00956ABF">
        <w:rPr>
          <w:rFonts w:asciiTheme="minorHAnsi" w:hAnsiTheme="minorHAnsi" w:cstheme="minorHAnsi"/>
        </w:rPr>
        <w:t xml:space="preserve"> proliferative injury-repair cycle by </w:t>
      </w:r>
      <w:proofErr w:type="spellStart"/>
      <w:r w:rsidR="00F1483A" w:rsidRPr="00956ABF">
        <w:rPr>
          <w:rFonts w:asciiTheme="minorHAnsi" w:hAnsiTheme="minorHAnsi" w:cstheme="minorHAnsi"/>
        </w:rPr>
        <w:t>resubmersion</w:t>
      </w:r>
      <w:proofErr w:type="spellEnd"/>
      <w:r w:rsidR="00F1483A" w:rsidRPr="00956ABF">
        <w:rPr>
          <w:rFonts w:asciiTheme="minorHAnsi" w:hAnsiTheme="minorHAnsi" w:cstheme="minorHAnsi"/>
        </w:rPr>
        <w:t xml:space="preserve"> of the cells. This protocol is based on our previous report</w:t>
      </w:r>
      <w:r w:rsidRPr="00956ABF">
        <w:rPr>
          <w:rFonts w:asciiTheme="minorHAnsi" w:hAnsiTheme="minorHAnsi" w:cstheme="minorHAnsi"/>
        </w:rPr>
        <w:t>s</w:t>
      </w:r>
      <w:r w:rsidR="00F1483A" w:rsidRPr="00956ABF">
        <w:rPr>
          <w:rFonts w:asciiTheme="minorHAnsi" w:hAnsiTheme="minorHAnsi" w:cstheme="minorHAnsi"/>
        </w:rPr>
        <w:t xml:space="preserve"> </w:t>
      </w:r>
      <w:r w:rsidR="0032296F" w:rsidRPr="00956ABF">
        <w:rPr>
          <w:rFonts w:asciiTheme="minorHAnsi" w:hAnsiTheme="minorHAnsi" w:cstheme="minorHAnsi"/>
        </w:rPr>
        <w:t>of development, infection, an</w:t>
      </w:r>
      <w:r w:rsidR="00E667DD" w:rsidRPr="00956ABF">
        <w:rPr>
          <w:rFonts w:asciiTheme="minorHAnsi" w:hAnsiTheme="minorHAnsi" w:cstheme="minorHAnsi"/>
          <w:lang w:eastAsia="zh-CN"/>
        </w:rPr>
        <w:t>d</w:t>
      </w:r>
      <w:r w:rsidR="0032296F" w:rsidRPr="00956ABF">
        <w:rPr>
          <w:rFonts w:asciiTheme="minorHAnsi" w:hAnsiTheme="minorHAnsi" w:cstheme="minorHAnsi"/>
        </w:rPr>
        <w:t xml:space="preserve"> repair</w:t>
      </w:r>
      <w:r w:rsidR="001B114F" w:rsidRPr="00956ABF">
        <w:rPr>
          <w:rFonts w:asciiTheme="minorHAnsi" w:hAnsiTheme="minorHAnsi" w:cstheme="minorHAnsi"/>
        </w:rPr>
        <w:fldChar w:fldCharType="begin" w:fldLock="1"/>
      </w:r>
      <w:r w:rsidR="00F51CC6" w:rsidRPr="00956ABF">
        <w:rPr>
          <w:rFonts w:asciiTheme="minorHAnsi" w:hAnsiTheme="minorHAnsi" w:cstheme="minorHAnsi"/>
        </w:rPr>
        <w:instrText>ADDIN CSL_CITATION {"citationItems":[{"id":"ITEM-1","itemData":{"DOI":"10.1016/j.chom.2019.05.007","ISSN":"19346069","abstract":"Despite being a frequent cause of severe diarrheal disease in infants and an opportunistic infection in immunocompromised patients, Cryptosporidium research has lagged due to a lack of facile experimental methods. Here, we describe a platform for complete life cycle development and long-term growth of C. parvum in vitro using “air-liquid interface” (ALI) cultures derived from intestinal epithelial stem cells. Transcriptomic profiling revealed that differentiating epithelial cells grown under ALI conditions undergo profound changes in metabolism and development that enable completion of the parasite life cycle in vitro. ALI cultures support parasite expansion &gt; 100-fold and generate viable oocysts that are transmissible in vitro and to mice, causing infection and animal death. Transgenic parasite lines created using CRISPR/Cas9 were used to complete a genetic cross in vitro, demonstrating Mendelian segregation of chromosomes during meiosis. ALI culture provides an accessible model that will enable innovative studies into Cryptosporidium biology and host interactions. Wilke et al. describe an air-liquid interface (ALI) cultivation system that permits the efficient growth of C. parvum in vitro. ALI culture supports life cycle completion, thereby generating oocysts that can propagate in vitro, cause infection in mice, and enable in vitro genetic crosses, thus opening this system for future studies.","author":[{"dropping-particle":"","family":"Wilke","given":"Georgia","non-dropping-particle":"","parse-names":false,"suffix":""},{"dropping-particle":"","family":"Funkhouser-Jones","given":"Lisa J.","non-dropping-particle":"","parse-names":false,"suffix":""},{"dropping-particle":"","family":"Wang","given":"Yi","non-dropping-particle":"","parse-names":false,"suffix":""},{"dropping-particle":"","family":"Ravindran","given":"Soumya","non-dropping-particle":"","parse-names":false,"suffix":""},{"dropping-particle":"","family":"Wang","given":"Qiuling","non-dropping-particle":"","parse-names":false,"suffix":""},{"dropping-particle":"","family":"Beatty","given":"Wandy L.","non-dropping-particle":"","parse-names":false,"suffix":""},{"dropping-particle":"","family":"Baldridge","given":"Megan T.","non-dropping-particle":"","parse-names":false,"suffix":""},{"dropping-particle":"","family":"VanDussen","given":"Kelli L.","non-dropping-particle":"","parse-names":false,"suffix":""},{"dropping-particle":"","family":"Shen","given":"Bang","non-dropping-particle":"","parse-names":false,"suffix":""},{"dropping-particle":"","family":"Kuhlenschmidt","given":"Mark S.","non-dropping-particle":"","parse-names":false,"suffix":""},{"dropping-particle":"","family":"Kuhlenschmidt","given":"Theresa B.","non-dropping-particle":"","parse-names":false,"suffix":""},{"dropping-particle":"","family":"Witola","given":"William H.","non-dropping-particle":"","parse-names":false,"suffix":""},{"dropping-particle":"","family":"Stappenbeck","given":"Thaddeus S.","non-dropping-particle":"","parse-names":false,"suffix":""},{"dropping-particle":"","family":"Sibley","given":"L. David","non-dropping-particle":"","parse-names":false,"suffix":""}],"container-title":"Cell Host and Microbe","id":"ITEM-1","issue":"1","issued":{"date-parts":[["2019","7","10"]]},"page":"123-134.e8","publisher":"Cell Press","title":"A Stem-Cell-Derived Platform Enables Complete Cryptosporidium Development In Vitro and Genetic Tractability","type":"article-journal","volume":"26"},"uris":["http://www.mendeley.com/documents/?uuid=790ba5c4-28e8-3519-b047-2c0d6df9789c"]},{"id":"ITEM-2","itemData":{"DOI":"10.1016/j.cell.2019.10.015","ISSN":"10974172","abstract":"The colonic epithelium can undergo multiple rounds of damage and repair, often in response to excessive inflammation. The responsive stem cell that mediates this process is unclear, in part because of a lack of in vitro models that recapitulate key epithelial changes that occur in vivo during damage and repair. Here, we identify a Hopx+ colitis-associated regenerative stem cell (CARSC) population that functionally contributes to mucosal repair in mouse models of colitis. Hopx+ CARSCs, enriched for fetal-like markers, transiently arose from hypertrophic crypts known to facilitate regeneration. Importantly, we established a long-term, self-organizing two-dimensional (2D) epithelial monolayer system to model the regenerative properties and responses of Hopx+ CARSCs. This system can reenact the “homeostasis-injury-regeneration” cycles of epithelial alterations that occur in vivo. Using this system, we found that hypoxia and endoplasmic reticulum stress, insults commonly present in inflammatory bowel diseases, mediated the cyclic switch of cellular status in this process.","author":[{"dropping-particle":"","family":"Wang","given":"Yi","non-dropping-particle":"","parse-names":false,"suffix":""},{"dropping-particle":"","family":"Chiang","given":"I. Ling","non-dropping-particle":"","parse-names":false,"suffix":""},{"dropping-particle":"","family":"Ohara","given":"Takahiro E.","non-dropping-particle":"","parse-names":false,"suffix":""},{"dropping-particle":"","family":"Fujii","given":"Satoru","non-dropping-particle":"","parse-names":false,"suffix":""},{"dropping-particle":"","family":"Cheng","given":"Jiye","non-dropping-particle":"","parse-names":false,"suffix":""},{"dropping-particle":"","family":"Muegge","given":"Brian D.","non-dropping-particle":"","parse-names":false,"suffix":""},{"dropping-particle":"","family":"Heul","given":"Aaron","non-dropping-particle":"Ver","parse-names":false,"suffix":""},{"dropping-particle":"","family":"Han","given":"Nathan D.","non-dropping-particle":"","parse-names":false,"suffix":""},{"dropping-particle":"","family":"Lu","given":"Qiuhe","non-dropping-particle":"","parse-names":false,"suffix":""},{"dropping-particle":"","family":"Xiong","given":"Shanshan","non-dropping-particle":"","parse-names":false,"suffix":""},{"dropping-particle":"","family":"Chen","given":"Feidi","non-dropping-particle":"","parse-names":false,"suffix":""},{"dropping-particle":"","family":"Lai","given":"Chin Wen","non-dropping-particle":"","parse-names":false,"suffix":""},{"dropping-particle":"","family":"Janova","given":"Hana","non-dropping-particle":"","parse-names":false,"suffix":""},{"dropping-particle":"","family":"Wu","given":"Renee","non-dropping-particle":"","parse-names":false,"suffix":""},{"dropping-particle":"","family":"Whitehurst","given":"Charles E.","non-dropping-particle":"","parse-names":false,"suffix":""},{"dropping-particle":"","family":"VanDussen","given":"Kelli L.","non-dropping-particle":"","parse-names":false,"suffix":""},{"dropping-particle":"","family":"Liu","given":"Ta Chiang","non-dropping-particle":"","parse-names":false,"suffix":""},{"dropping-particle":"","family":"Gordon","given":"Jeffrey I.","non-dropping-particle":"","parse-names":false,"suffix":""},{"dropping-particle":"","family":"Sibley","given":"L. David","non-dropping-particle":"","parse-names":false,"suffix":""},{"dropping-particle":"","family":"Stappenbeck","given":"Thaddeus S.","non-dropping-particle":"","parse-names":false,"suffix":""}],"container-title":"Cell","id":"ITEM-2","issue":"5","issued":{"date-parts":[["2019","11","14"]]},"page":"1144-1159.e15","publisher":"Cell Press","title":"Long-Term Culture Captures Injury-Repair Cycles of Colonic Stem Cells","type":"article-journal","volume":"179"},"uris":["http://www.mendeley.com/documents/?uuid=5734ac13-5f44-3a2b-a882-cc81fb043832"]}],"mendeley":{"formattedCitation":"&lt;sup&gt;18, 19&lt;/sup&gt;","manualFormatting":"18,19","plainTextFormattedCitation":"18, 19","previouslyFormattedCitation":"&lt;sup&gt;18, 19&lt;/sup&gt;"},"properties":{"noteIndex":0},"schema":"https://github.com/citation-style-language/schema/raw/master/csl-citation.json"}</w:instrText>
      </w:r>
      <w:r w:rsidR="001B114F" w:rsidRPr="00956ABF">
        <w:rPr>
          <w:rFonts w:asciiTheme="minorHAnsi" w:hAnsiTheme="minorHAnsi" w:cstheme="minorHAnsi"/>
        </w:rPr>
        <w:fldChar w:fldCharType="separate"/>
      </w:r>
      <w:r w:rsidR="007073D7" w:rsidRPr="00956ABF">
        <w:rPr>
          <w:rFonts w:asciiTheme="minorHAnsi" w:hAnsiTheme="minorHAnsi" w:cstheme="minorHAnsi"/>
          <w:noProof/>
          <w:vertAlign w:val="superscript"/>
        </w:rPr>
        <w:t>18,19</w:t>
      </w:r>
      <w:r w:rsidR="001B114F" w:rsidRPr="00956ABF">
        <w:rPr>
          <w:rFonts w:asciiTheme="minorHAnsi" w:hAnsiTheme="minorHAnsi" w:cstheme="minorHAnsi"/>
        </w:rPr>
        <w:fldChar w:fldCharType="end"/>
      </w:r>
      <w:r w:rsidR="001B114F" w:rsidRPr="00956ABF">
        <w:rPr>
          <w:rFonts w:asciiTheme="minorHAnsi" w:hAnsiTheme="minorHAnsi" w:cstheme="minorHAnsi"/>
        </w:rPr>
        <w:t>.</w:t>
      </w:r>
      <w:r w:rsidR="00F1483A" w:rsidRPr="00956ABF">
        <w:rPr>
          <w:rFonts w:asciiTheme="minorHAnsi" w:hAnsiTheme="minorHAnsi" w:cstheme="minorHAnsi"/>
        </w:rPr>
        <w:t xml:space="preserve"> </w:t>
      </w:r>
      <w:r w:rsidR="007C3CE8" w:rsidRPr="00956ABF">
        <w:rPr>
          <w:rFonts w:asciiTheme="minorHAnsi" w:hAnsiTheme="minorHAnsi" w:cstheme="minorHAnsi"/>
        </w:rPr>
        <w:t xml:space="preserve">The two-dimensional culture system will be generally useful for studies of long-term adaptation of the epithelium to environmental factors, such as aerotolerant microbes or oxygen tension. </w:t>
      </w:r>
      <w:r w:rsidR="007C3CE8">
        <w:rPr>
          <w:rFonts w:asciiTheme="minorHAnsi" w:hAnsiTheme="minorHAnsi" w:cstheme="minorHAnsi"/>
        </w:rPr>
        <w:t>Spheroid stem cells can be grown from other regions of the gut and from other species including humans</w:t>
      </w:r>
      <w:r w:rsidR="007C3CE8">
        <w:rPr>
          <w:rFonts w:asciiTheme="minorHAnsi" w:hAnsiTheme="minorHAnsi" w:cstheme="minorHAnsi"/>
        </w:rPr>
        <w:fldChar w:fldCharType="begin" w:fldLock="1"/>
      </w:r>
      <w:r w:rsidR="007C3CE8">
        <w:rPr>
          <w:rFonts w:asciiTheme="minorHAnsi" w:hAnsiTheme="minorHAnsi" w:cstheme="minorHAnsi"/>
        </w:rPr>
        <w:instrText>ADDIN CSL_CITATION {"citationItems":[{"id":"ITEM-1","itemData":{"DOI":"10.1038/nprot.2013.153","ISSN":"1754-2189","author":[{"dropping-particle":"","family":"Miyoshi","given":"Hiroyuki","non-dropping-particle":"","parse-names":false,"suffix":""},{"dropping-particle":"","family":"Stappenbeck","given":"Thaddeus S","non-dropping-particle":"","parse-names":false,"suffix":""}],"container-title":"Nature Protocols","id":"ITEM-1","issue":"12","issued":{"date-parts":[["2013","11","14"]]},"page":"2471-2482","publisher":"Nature Publishing Group","title":"In vitro expansion and genetic modification of gastrointestinal stem cells in spheroid culture","type":"article-journal","volume":"8"},"uris":["http://www.mendeley.com/documents/?uuid=660f19ef-0e44-326a-b72a-31e5b0682319"]},{"id":"ITEM-2","itemData":{"DOI":"10.1136/gutjnl-2013-306651","ISSN":"1468-3288","PMID":"25007816","abstract":"OBJECTIVE The technology for the growth of human intestinal epithelial cells is rapidly progressing. An exciting possibility is that this system could serve as a platform for individualised medicine and research. However, to achieve this goal, human epithelial culture must be enhanced so that biopsies from individuals can be used to reproducibly generate cell lines in a short time frame so that multiple, functional assays can be performed (ie, barrier function and host-microbial interactions). DESIGN We created a large panel of human gastrointestinal epithelial cell lines (n=65) from patient biopsies taken during routine upper and lower endoscopy procedures. Proliferative stem/progenitor cells were rapidly expanded using a high concentration of conditioned media containing the factors critical for growth (Wnt3a, R-spondin and Noggin). A combination of lower conditioned media concentration and Notch inhibition was used to differentiate these cells for additional assays. RESULTS We obtained epithelial lines from all accessible tissue sites within 2 weeks of culture. The intestinal cell lines were enriched for stem cell markers and rapidly grew as spheroids that required passage at 1:3-1:4 every 3 days. Under differentiation conditions, intestinal epithelial spheroids showed region-specific development of mature epithelial lineages. These cells formed functional, polarised monolayers covered by a secreted mucus layer when grown on Transwell membranes. Using two-dimensional culture, these cells also demonstrated novel adherence phenotypes with various strains of pathogenic Escherichia coli. CONCLUSIONS This culture system will facilitate the study of interindividual, functional studies of human intestinal epithelial cells, including host-microbial interactions.","author":[{"dropping-particle":"","family":"VanDussen","given":"Kelli L","non-dropping-particle":"","parse-names":false,"suffix":""},{"dropping-particle":"","family":"Marinshaw","given":"Jeffrey M","non-dropping-particle":"","parse-names":false,"suffix":""},{"dropping-particle":"","family":"Shaikh","given":"Nurmohammad","non-dropping-particle":"","parse-names":false,"suffix":""},{"dropping-particle":"","family":"Miyoshi","given":"Hiroyuki","non-dropping-particle":"","parse-names":false,"suffix":""},{"dropping-particle":"","family":"Moon","given":"Clara","non-dropping-particle":"","parse-names":false,"suffix":""},{"dropping-particle":"","family":"Tarr","given":"Phillip I","non-dropping-particle":"","parse-names":false,"suffix":""},{"dropping-particle":"","family":"Ciorba","given":"Matthew A","non-dropping-particle":"","parse-names":false,"suffix":""},{"dropping-particle":"","family":"Stappenbeck","given":"Thaddeus S","non-dropping-particle":"","parse-names":false,"suffix":""}],"container-title":"Gut","id":"ITEM-2","issue":"6","issued":{"date-parts":[["2015","6"]]},"page":"911-20","publisher":"BMJ Publishing Group Ltd and British Society of Gastroenterology","title":"Development of an enhanced human gastrointestinal epithelial culture system to facilitate patient-based assays.","type":"article-journal","volume":"64"},"uris":["http://www.mendeley.com/documents/?uuid=97bb4064-c459-3051-ab5f-5bae168109d1"]},{"id":"ITEM-3","itemData":{"DOI":"10.1242/bio.021717","ISSN":"20466390","abstract":"Recent years have seen significant developments in the ability to continuously propagate organoids derived from intestinal crypts. These advancements have been applied to mouse and human samples providing models for gastrointestinal tissue development and disease. We adapt these methods for the propagation of intestinal organoids (enteroids) from various large farm and small companion (LF/SC) animals, including cat, dog, cow, horse, pig, sheep and chicken. We show that LF/SC enteroids propagate and expand in L-WRN conditioned media containing signaling factors Wnt3a, R-spondin-3, and Noggin (WRN). Multiple successful isolations were achieved for each species, and the growth of LF/SC enteroids was maintained to high passage number. LF/SCenteroids expressed crypt stem cell marker LGR5 and low levels of mesenchymal marker VIM. Labeling with EdU also showed distinct regions of cell proliferation within the enteroids marking crypt-like regions. The ability to grow and maintain LF/SC enteroid cell lines provides additional models for the study of gastrointestinal developmental biology as well as platforms for the study of host-pathogen interactions between intestinal cells and zoonotic enteric pathogens of medical importance.","author":[{"dropping-particle":"","family":"Powell","given":"Robin H.","non-dropping-particle":"","parse-names":false,"suffix":""},{"dropping-particle":"","family":"Behnke","given":"Michael S.","non-dropping-particle":"","parse-names":false,"suffix":""}],"container-title":"Biology Open","id":"ITEM-3","issue":"5","issued":{"date-parts":[["2017","5","15"]]},"page":"698-705","publisher":"Company of Biologists Ltd","title":"WRN conditioned media is sufficient for in vitro propagation of intestinal organoids from large farm and small companion animals","type":"article-journal","volume":"6"},"uris":["http://www.mendeley.com/documents/?uuid=b5e2d579-852a-3456-a5e9-900750653f1a"]}],"mendeley":{"formattedCitation":"&lt;sup&gt;20–22&lt;/sup&gt;","plainTextFormattedCitation":"20–22"},"properties":{"noteIndex":0},"schema":"https://github.com/citation-style-language/schema/raw/master/csl-citation.json"}</w:instrText>
      </w:r>
      <w:r w:rsidR="007C3CE8">
        <w:rPr>
          <w:rFonts w:asciiTheme="minorHAnsi" w:hAnsiTheme="minorHAnsi" w:cstheme="minorHAnsi"/>
        </w:rPr>
        <w:fldChar w:fldCharType="separate"/>
      </w:r>
      <w:r w:rsidR="007C3CE8" w:rsidRPr="007C3CE8">
        <w:rPr>
          <w:rFonts w:asciiTheme="minorHAnsi" w:hAnsiTheme="minorHAnsi" w:cstheme="minorHAnsi"/>
          <w:noProof/>
          <w:vertAlign w:val="superscript"/>
        </w:rPr>
        <w:t>20–22</w:t>
      </w:r>
      <w:r w:rsidR="007C3CE8">
        <w:rPr>
          <w:rFonts w:asciiTheme="minorHAnsi" w:hAnsiTheme="minorHAnsi" w:cstheme="minorHAnsi"/>
        </w:rPr>
        <w:fldChar w:fldCharType="end"/>
      </w:r>
      <w:r w:rsidR="007C3CE8">
        <w:rPr>
          <w:rFonts w:asciiTheme="minorHAnsi" w:hAnsiTheme="minorHAnsi" w:cstheme="minorHAnsi"/>
        </w:rPr>
        <w:t xml:space="preserve">, </w:t>
      </w:r>
      <w:r w:rsidR="00062DCD">
        <w:rPr>
          <w:rFonts w:asciiTheme="minorHAnsi" w:hAnsiTheme="minorHAnsi" w:cstheme="minorHAnsi"/>
        </w:rPr>
        <w:t>and we have preliminarily been able to generate ALI monolayers from these other sources with minor modifications to the protocol</w:t>
      </w:r>
      <w:r w:rsidR="00F1483A" w:rsidRPr="00956ABF">
        <w:rPr>
          <w:rFonts w:asciiTheme="minorHAnsi" w:hAnsiTheme="minorHAnsi" w:cstheme="minorHAnsi"/>
        </w:rPr>
        <w:t xml:space="preserve">. </w:t>
      </w:r>
      <w:r w:rsidR="00BC7DFA" w:rsidRPr="00956ABF">
        <w:rPr>
          <w:rFonts w:asciiTheme="minorHAnsi" w:hAnsiTheme="minorHAnsi" w:cstheme="minorHAnsi"/>
        </w:rPr>
        <w:t xml:space="preserve">It will also be an ideal </w:t>
      </w:r>
      <w:r w:rsidR="0065433F" w:rsidRPr="00956ABF">
        <w:rPr>
          <w:rFonts w:asciiTheme="minorHAnsi" w:hAnsiTheme="minorHAnsi" w:cstheme="minorHAnsi"/>
        </w:rPr>
        <w:t>platform to study more complex mixtures of cell types from different tissue compartments.</w:t>
      </w:r>
    </w:p>
    <w:p w14:paraId="3CC8E7F0" w14:textId="7B2BF4F5" w:rsidR="009F36FF" w:rsidRDefault="009F36FF" w:rsidP="00B65193">
      <w:pPr>
        <w:contextualSpacing/>
        <w:rPr>
          <w:rFonts w:asciiTheme="minorHAnsi" w:hAnsiTheme="minorHAnsi" w:cstheme="minorHAnsi"/>
          <w:b/>
        </w:rPr>
      </w:pPr>
    </w:p>
    <w:p w14:paraId="2CF07C42" w14:textId="6F2CBA64" w:rsidR="00C25F99" w:rsidRDefault="00C25F99" w:rsidP="00C25F99">
      <w:pPr>
        <w:contextualSpacing/>
        <w:rPr>
          <w:rFonts w:asciiTheme="minorHAnsi" w:eastAsia="SimSun" w:hAnsiTheme="minorHAnsi" w:cstheme="minorHAnsi"/>
          <w:color w:val="222222"/>
          <w:shd w:val="clear" w:color="auto" w:fill="FFFFFF"/>
          <w:lang w:eastAsia="zh-CN"/>
        </w:rPr>
      </w:pPr>
      <w:r w:rsidRPr="00D968A3">
        <w:rPr>
          <w:rFonts w:asciiTheme="minorHAnsi" w:hAnsiTheme="minorHAnsi" w:cstheme="minorHAnsi"/>
        </w:rPr>
        <w:t xml:space="preserve">We have validated this protocol using conditioned media prepared from L-cells expressing </w:t>
      </w:r>
      <w:proofErr w:type="spellStart"/>
      <w:r w:rsidRPr="00D968A3">
        <w:rPr>
          <w:rFonts w:asciiTheme="minorHAnsi" w:hAnsiTheme="minorHAnsi" w:cstheme="minorHAnsi"/>
        </w:rPr>
        <w:t>Wnt</w:t>
      </w:r>
      <w:proofErr w:type="spellEnd"/>
      <w:r w:rsidRPr="00D968A3">
        <w:rPr>
          <w:rFonts w:asciiTheme="minorHAnsi" w:hAnsiTheme="minorHAnsi" w:cstheme="minorHAnsi"/>
        </w:rPr>
        <w:t xml:space="preserve">, </w:t>
      </w:r>
      <w:r w:rsidRPr="00D968A3">
        <w:rPr>
          <w:rFonts w:asciiTheme="minorHAnsi" w:hAnsiTheme="minorHAnsi" w:cstheme="minorHAnsi"/>
        </w:rPr>
        <w:lastRenderedPageBreak/>
        <w:t>R-</w:t>
      </w:r>
      <w:proofErr w:type="spellStart"/>
      <w:r w:rsidRPr="00D968A3">
        <w:rPr>
          <w:rFonts w:asciiTheme="minorHAnsi" w:hAnsiTheme="minorHAnsi" w:cstheme="minorHAnsi"/>
        </w:rPr>
        <w:t>spondin</w:t>
      </w:r>
      <w:proofErr w:type="spellEnd"/>
      <w:r w:rsidRPr="00D968A3">
        <w:rPr>
          <w:rFonts w:asciiTheme="minorHAnsi" w:hAnsiTheme="minorHAnsi" w:cstheme="minorHAnsi"/>
        </w:rPr>
        <w:t>, and Noggin</w:t>
      </w:r>
      <w:r>
        <w:rPr>
          <w:rFonts w:asciiTheme="minorHAnsi" w:hAnsiTheme="minorHAnsi" w:cstheme="minorHAnsi"/>
        </w:rPr>
        <w:t xml:space="preserve"> </w:t>
      </w:r>
      <w:r w:rsidRPr="00D968A3">
        <w:rPr>
          <w:rFonts w:asciiTheme="minorHAnsi" w:hAnsiTheme="minorHAnsi" w:cstheme="minorHAnsi"/>
          <w:lang w:eastAsia="zh-CN"/>
        </w:rPr>
        <w:t>(ATCC #</w:t>
      </w:r>
      <w:r w:rsidRPr="00D968A3">
        <w:rPr>
          <w:rFonts w:asciiTheme="minorHAnsi" w:hAnsiTheme="minorHAnsi" w:cstheme="minorHAnsi"/>
        </w:rPr>
        <w:t xml:space="preserve"> </w:t>
      </w:r>
      <w:r w:rsidRPr="00D968A3">
        <w:rPr>
          <w:rFonts w:asciiTheme="minorHAnsi" w:hAnsiTheme="minorHAnsi" w:cstheme="minorHAnsi"/>
          <w:lang w:eastAsia="zh-CN"/>
        </w:rPr>
        <w:t>CRL-3276)</w:t>
      </w:r>
      <w:r w:rsidRPr="00D968A3">
        <w:rPr>
          <w:rFonts w:asciiTheme="minorHAnsi" w:hAnsiTheme="minorHAnsi" w:cstheme="minorHAnsi"/>
        </w:rPr>
        <w:fldChar w:fldCharType="begin" w:fldLock="1"/>
      </w:r>
      <w:r>
        <w:rPr>
          <w:rFonts w:asciiTheme="minorHAnsi" w:hAnsiTheme="minorHAnsi" w:cstheme="minorHAnsi"/>
        </w:rPr>
        <w:instrText>ADDIN CSL_CITATION {"citationItems":[{"id":"ITEM-1","itemData":{"DOI":"10.1126/science.1223821","ISSN":"1095-9203","PMID":"22956684","abstract":"Reestablishing homeostasis after tissue damage depends on the proper organization of stem cells and their progeny, though the repair mechanisms are unclear. The mammalian intestinal epithelium is well suited to approach this problem, as it is composed of well-delineated units called crypts of Lieberkühn. We found that Wnt5a, a noncanonical Wnt ligand, was required for crypt regeneration after injury in mice. Unlike controls, Wnt5a-deficient mice maintained an expanded population of proliferative epithelial cells in the wound. We used an in vitro system to enrich for intestinal epithelial stem cells to discover that Wnt5a inhibited proliferation of these cells. Surprisingly, the effects of Wnt5a were mediated by activation of transforming growth factor-β (TGF-β) signaling. These findings suggest a Wnt5a-dependent mechanism for forming new crypt units to reestablish homeostasis.","author":[{"dropping-particle":"","family":"Miyoshi","given":"Hiroyuki","non-dropping-particle":"","parse-names":false,"suffix":""},{"dropping-particle":"","family":"Ajima","given":"Rieko","non-dropping-particle":"","parse-names":false,"suffix":""},{"dropping-particle":"","family":"Luo","given":"Christine T","non-dropping-particle":"","parse-names":false,"suffix":""},{"dropping-particle":"","family":"Yamaguchi","given":"Terry P","non-dropping-particle":"","parse-names":false,"suffix":""},{"dropping-particle":"","family":"Stappenbeck","given":"Thaddeus S","non-dropping-particle":"","parse-names":false,"suffix":""}],"container-title":"Science (New York, N.Y.)","id":"ITEM-1","issue":"6103","issued":{"date-parts":[["2012","10","5"]]},"page":"108-13","publisher":"NIH Public Access","title":"Wnt5a potentiates TGF-β signaling to promote colonic crypt regeneration after tissue injury.","type":"article-journal","volume":"338"},"uris":["http://www.mendeley.com/documents/?uuid=8352432f-f7ac-3d27-82d4-07364ea18a8a"]},{"id":"ITEM-2","itemData":{"DOI":"10.1016/j.scr.2019.101430","ISSN":"18767753","abstract":"Conditioned medium (CM) derived from engineered cells often facilitates the cost-effective culture of a variety of stem cells. Growing emphasis on the importance of rigor and reproducibility in lab-based science requires development of best practices approaches, including quality control procedures for the assessment of CM batches to ensure reliable interpretation and reproducibility. Here, we tested activity level variations of L-WRN CM, which is produced from an L cell line engineered to secrete Wnt3a, R spondin 3, and Noggin into a single CM that is widely used for gastrointestinal stem cell culture. We assessed 14 independent batches of L-WRN CM, produced by 5 laboratories at 3 research institutions, by multiple quantitative assays. We observed highly replicable activity levels among L-WRN CM batches prepared according to a previously published protocol. Quality control assays measuring spheroid growth or mRNA gene marker expression were best able to distinguish the quality L-WRN CM batches, whereas a Wnt reporter assay did not. Thus, we have validated that L-WRN CM activity is highly reproducible over time and between laboratories and have provided guidelines for L-WRN CM quality control testing. These validation procedures and guidelines will benefit experiment replication efforts in stem cell research.","author":[{"dropping-particle":"","family":"VanDussen","given":"Kelli L.","non-dropping-particle":"","parse-names":false,"suffix":""},{"dropping-particle":"","family":"Sonnek","given":"Naomi M.","non-dropping-particle":"","parse-names":false,"suffix":""},{"dropping-particle":"","family":"Stappenbeck","given":"Thaddeus S.","non-dropping-particle":"","parse-names":false,"suffix":""}],"container-title":"Stem Cell Research","id":"ITEM-2","issued":{"date-parts":[["2019","5","1"]]},"publisher":"Elsevier B.V.","title":"L-WRN conditioned medium for gastrointestinal epithelial stem cell culture shows replicable batch-to-batch activity levels across multiple research teams","type":"article-journal","volume":"37"},"uris":["http://www.mendeley.com/documents/?uuid=461234bd-1a21-3afe-8e6c-59e03f817693"]}],"mendeley":{"formattedCitation":"&lt;sup&gt;23, 24&lt;/sup&gt;","plainTextFormattedCitation":"23, 24","previouslyFormattedCitation":"&lt;sup&gt;20, 21&lt;/sup&gt;"},"properties":{"noteIndex":0},"schema":"https://github.com/citation-style-language/schema/raw/master/csl-citation.json"}</w:instrText>
      </w:r>
      <w:r w:rsidRPr="00D968A3">
        <w:rPr>
          <w:rFonts w:asciiTheme="minorHAnsi" w:hAnsiTheme="minorHAnsi" w:cstheme="minorHAnsi"/>
        </w:rPr>
        <w:fldChar w:fldCharType="separate"/>
      </w:r>
      <w:r w:rsidRPr="007C3CE8">
        <w:rPr>
          <w:rFonts w:asciiTheme="minorHAnsi" w:hAnsiTheme="minorHAnsi" w:cstheme="minorHAnsi"/>
          <w:noProof/>
          <w:vertAlign w:val="superscript"/>
        </w:rPr>
        <w:t>23, 24</w:t>
      </w:r>
      <w:r w:rsidRPr="00D968A3">
        <w:rPr>
          <w:rFonts w:asciiTheme="minorHAnsi" w:hAnsiTheme="minorHAnsi" w:cstheme="minorHAnsi"/>
        </w:rPr>
        <w:fldChar w:fldCharType="end"/>
      </w:r>
      <w:r w:rsidRPr="00D968A3">
        <w:rPr>
          <w:rFonts w:asciiTheme="minorHAnsi" w:hAnsiTheme="minorHAnsi" w:cstheme="minorHAnsi"/>
        </w:rPr>
        <w:t xml:space="preserve">. </w:t>
      </w:r>
      <w:r>
        <w:rPr>
          <w:rFonts w:asciiTheme="minorHAnsi" w:hAnsiTheme="minorHAnsi" w:cstheme="minorHAnsi"/>
        </w:rPr>
        <w:t>Our laboratory has previously published a detailed protocol describing the generation of this conditioned media</w:t>
      </w:r>
      <w:r>
        <w:rPr>
          <w:rFonts w:asciiTheme="minorHAnsi" w:hAnsiTheme="minorHAnsi" w:cstheme="minorHAnsi"/>
        </w:rPr>
        <w:fldChar w:fldCharType="begin" w:fldLock="1"/>
      </w:r>
      <w:r>
        <w:rPr>
          <w:rFonts w:asciiTheme="minorHAnsi" w:hAnsiTheme="minorHAnsi" w:cstheme="minorHAnsi"/>
        </w:rPr>
        <w:instrText>ADDIN CSL_CITATION {"citationItems":[{"id":"ITEM-1","itemData":{"DOI":"10.1038/nprot.2013.153","ISSN":"1754-2189","author":[{"dropping-particle":"","family":"Miyoshi","given":"Hiroyuki","non-dropping-particle":"","parse-names":false,"suffix":""},{"dropping-particle":"","family":"Stappenbeck","given":"Thaddeus S","non-dropping-particle":"","parse-names":false,"suffix":""}],"container-title":"Nature Protocols","id":"ITEM-1","issue":"12","issued":{"date-parts":[["2013","11","14"]]},"page":"2471-2482","publisher":"Nature Publishing Group","title":"In vitro expansion and genetic modification of gastrointestinal stem cells in spheroid culture","type":"article-journal","volume":"8"},"uris":["http://www.mendeley.com/documents/?uuid=660f19ef-0e44-326a-b72a-31e5b0682319"]}],"mendeley":{"formattedCitation":"&lt;sup&gt;20&lt;/sup&gt;","plainTextFormattedCitation":"20","previouslyFormattedCitation":"&lt;sup&gt;22&lt;/sup&gt;"},"properties":{"noteIndex":0},"schema":"https://github.com/citation-style-language/schema/raw/master/csl-citation.json"}</w:instrText>
      </w:r>
      <w:r>
        <w:rPr>
          <w:rFonts w:asciiTheme="minorHAnsi" w:hAnsiTheme="minorHAnsi" w:cstheme="minorHAnsi"/>
        </w:rPr>
        <w:fldChar w:fldCharType="separate"/>
      </w:r>
      <w:r w:rsidRPr="007C3CE8">
        <w:rPr>
          <w:rFonts w:asciiTheme="minorHAnsi" w:hAnsiTheme="minorHAnsi" w:cstheme="minorHAnsi"/>
          <w:noProof/>
          <w:vertAlign w:val="superscript"/>
        </w:rPr>
        <w:t>20</w:t>
      </w:r>
      <w:r>
        <w:rPr>
          <w:rFonts w:asciiTheme="minorHAnsi" w:hAnsiTheme="minorHAnsi" w:cstheme="minorHAnsi"/>
        </w:rPr>
        <w:fldChar w:fldCharType="end"/>
      </w:r>
      <w:r w:rsidR="00AA4491">
        <w:rPr>
          <w:rFonts w:asciiTheme="minorHAnsi" w:hAnsiTheme="minorHAnsi" w:cstheme="minorHAnsi"/>
        </w:rPr>
        <w:t>.</w:t>
      </w:r>
      <w:r>
        <w:rPr>
          <w:rFonts w:asciiTheme="minorHAnsi" w:hAnsiTheme="minorHAnsi" w:cstheme="minorHAnsi"/>
        </w:rPr>
        <w:t xml:space="preserve"> </w:t>
      </w:r>
      <w:r w:rsidRPr="00D968A3">
        <w:rPr>
          <w:rFonts w:asciiTheme="minorHAnsi" w:hAnsiTheme="minorHAnsi" w:cstheme="minorHAnsi"/>
        </w:rPr>
        <w:t xml:space="preserve">Multiple independent laboratories have used </w:t>
      </w:r>
      <w:r>
        <w:rPr>
          <w:rFonts w:asciiTheme="minorHAnsi" w:hAnsiTheme="minorHAnsi" w:cstheme="minorHAnsi"/>
        </w:rPr>
        <w:t>this protocol</w:t>
      </w:r>
      <w:r w:rsidRPr="00D968A3">
        <w:rPr>
          <w:rFonts w:asciiTheme="minorHAnsi" w:hAnsiTheme="minorHAnsi" w:cstheme="minorHAnsi"/>
        </w:rPr>
        <w:t xml:space="preserve"> to generate this media for </w:t>
      </w:r>
      <w:r w:rsidR="00AA4491">
        <w:rPr>
          <w:rFonts w:asciiTheme="minorHAnsi" w:hAnsiTheme="minorHAnsi" w:cstheme="minorHAnsi"/>
        </w:rPr>
        <w:t xml:space="preserve">the </w:t>
      </w:r>
      <w:r w:rsidRPr="00D968A3">
        <w:rPr>
          <w:rFonts w:asciiTheme="minorHAnsi" w:hAnsiTheme="minorHAnsi" w:cstheme="minorHAnsi"/>
        </w:rPr>
        <w:t>growth of intestinal stem cells</w:t>
      </w:r>
      <w:r w:rsidRPr="00D968A3">
        <w:rPr>
          <w:rFonts w:asciiTheme="minorHAnsi" w:hAnsiTheme="minorHAnsi" w:cstheme="minorHAnsi"/>
        </w:rPr>
        <w:fldChar w:fldCharType="begin" w:fldLock="1"/>
      </w:r>
      <w:r>
        <w:rPr>
          <w:rFonts w:asciiTheme="minorHAnsi" w:hAnsiTheme="minorHAnsi" w:cstheme="minorHAnsi"/>
        </w:rPr>
        <w:instrText>ADDIN CSL_CITATION {"citationItems":[{"id":"ITEM-1","itemData":{"DOI":"10.1016/J.JCMGH.2017.02.011","ISSN":"2352-345X","abstract":"BACKGROUND &amp; AIMS\nThree-dimensional organoid culture has fundamentally changed the in vitro study of intestinal biology enabling novel assays; however, its use is limited because of an inaccessible luminal compartment and challenges to data gathering in a three-dimensional hydrogel matrix. Long-lived, self-renewing 2-dimensional (2-D) tissue cultured from primary colon cells has not been accomplished. \n\nMETHODS\nThe surface matrix and chemical factors that sustain 2-D mouse colonic and human rectal epithelial cell monolayers with cell repertoires comparable to that in vivo were identified. \n\nRESULTS\nThe monolayers formed organoids or colonoids when placed in standard Matrigel culture. As with the colonoids, the monolayers exhibited compartmentalization of proliferative and differentiated cells, with proliferative cells located near the peripheral edges of growing monolayers and differentiated cells predominated in the central regions. Screening of 77 dietary compounds and metabolites revealed altered proliferation or differentiation of the murine colonic epithelium. When exposed to a subset of the compound library, murine organoids exhibited similar responses to that of the monolayer but with differences that were likely attributable to the inaccessible organoid lumen. The response of the human primary epithelium to a compound subset was distinct from that of both the murine primary epithelium and human tumor cells. \n\nCONCLUSIONS\nThis study demonstrates that a self-renewing 2-D murine and human monolayer derived from primary cells can serve as a physiologically relevant assay system for study of stem cell renewal and differentiation and for compound screening. The platform holds transformative potential for personalized and precision medicine and can be applied to emerging areas of disease modeling and microbiome studies.","author":[{"dropping-particle":"","family":"Wang","given":"Yuli","non-dropping-particle":"","parse-names":false,"suffix":""},{"dropping-particle":"","family":"DiSalvo","given":"Matthew","non-dropping-particle":"","parse-names":false,"suffix":""},{"dropping-particle":"","family":"Gunasekara","given":"Dulan B.","non-dropping-particle":"","parse-names":false,"suffix":""},{"dropping-particle":"","family":"Dutton","given":"Johanna","non-dropping-particle":"","parse-names":false,"suffix":""},{"dropping-particle":"","family":"Proctor","given":"Angela","non-dropping-particle":"","parse-names":false,"suffix":""},{"dropping-particle":"","family":"Lebhar","given":"Michael S.","non-dropping-particle":"","parse-names":false,"suffix":""},{"dropping-particle":"","family":"Williamson","given":"Ian A.","non-dropping-particle":"","parse-names":false,"suffix":""},{"dropping-particle":"","family":"Speer","given":"Jennifer","non-dropping-particle":"","parse-names":false,"suffix":""},{"dropping-particle":"","family":"Howard","given":"Riley L.","non-dropping-particle":"","parse-names":false,"suffix":""},{"dropping-particle":"","family":"Smiddy","given":"Nicole M.","non-dropping-particle":"","parse-names":false,"suffix":""},{"dropping-particle":"","family":"Bultman","given":"Scott J.","non-dropping-particle":"","parse-names":false,"suffix":""},{"dropping-particle":"","family":"Sims","given":"Christopher E.","non-dropping-particle":"","parse-names":false,"suffix":""},{"dropping-particle":"","family":"Magness","given":"Scott T.","non-dropping-particle":"","parse-names":false,"suffix":""},{"dropping-particle":"","family":"Allbritton","given":"Nancy L.","non-dropping-particle":"","parse-names":false,"suffix":""}],"container-title":"Cellular and Molecular Gastroenterology and Hepatology","id":"ITEM-1","issue":"1","issued":{"date-parts":[["2017","7","1"]]},"page":"165-182.e7","publisher":"Elsevier","title":"Self-renewing Monolayer of Primary Colonic or Rectal Epithelial Cells","type":"article-journal","volume":"4"},"uris":["http://www.mendeley.com/documents/?uuid=ee82c5f6-774e-3cda-8396-34ae039538bf"]},{"id":"ITEM-2","itemData":{"DOI":"10.1038/nature19799","ISSN":"14764687","abstract":"Clostridium difficile toxin B (TcdB) is a critical virulence factor that causes diseases associated with C. difficile infection. Here we carried out CRISPR-Cas9-mediated genome-wide screens and identified the members of the Wnt receptor frizzled family (FZDs) as TcdB receptors. TcdB binds to the conserved Wnt-binding site known as the cysteine-rich domain (CRD), with the highest affinity towards FZD1, 2 and 7. TcdB competes with Wnt for binding to FZDs, and its binding blocks Wnt signalling. FZD1/2/7 triple-knockout cells are highly resistant to TcdB, and recombinant FZD2-CRD prevented TcdB binding to the colonic epithelium. Colonic organoids cultured from FZD7-knockout mice, combined with knockdown of FZD1 and 2, showed increased resistance to TcdB. The colonic epithelium in FZD7-knockout mice was less susceptible to TcdB-induced tissue damage in vivo. These findings establish FZDs as physiologically relevant receptors for TcdB in the colonic epithelium.","author":[{"dropping-particle":"","family":"Tao","given":"Liang","non-dropping-particle":"","parse-names":false,"suffix":""},{"dropping-particle":"","family":"Zhang","given":"Jie","non-dropping-particle":"","parse-names":false,"suffix":""},{"dropping-particle":"","family":"Meraner","given":"Paul","non-dropping-particle":"","parse-names":false,"suffix":""},{"dropping-particle":"","family":"Tovaglieri","given":"Alessio","non-dropping-particle":"","parse-names":false,"suffix":""},{"dropping-particle":"","family":"Wu","given":"Xiaoqian","non-dropping-particle":"","parse-names":false,"suffix":""},{"dropping-particle":"","family":"Gerhard","given":"Ralf","non-dropping-particle":"","parse-names":false,"suffix":""},{"dropping-particle":"","family":"Zhang","given":"Xinjun","non-dropping-particle":"","parse-names":false,"suffix":""},{"dropping-particle":"","family":"Stallcup","given":"William B.","non-dropping-particle":"","parse-names":false,"suffix":""},{"dropping-particle":"","family":"Miao","given":"Ji","non-dropping-particle":"","parse-names":false,"suffix":""},{"dropping-particle":"","family":"He","given":"Xi","non-dropping-particle":"","parse-names":false,"suffix":""},{"dropping-particle":"","family":"Hurdle","given":"Julian G.","non-dropping-particle":"","parse-names":false,"suffix":""},{"dropping-particle":"","family":"Breault","given":"David T.","non-dropping-particle":"","parse-names":false,"suffix":""},{"dropping-particle":"","family":"Brass","given":"Abraham L.","non-dropping-particle":"","parse-names":false,"suffix":""},{"dropping-particle":"","family":"Dong","given":"Min","non-dropping-particle":"","parse-names":false,"suffix":""}],"container-title":"Nature","id":"ITEM-2","issue":"7625","issued":{"date-parts":[["2016"]]},"page":"350-355","publisher":"Nature Publishing Group","title":"Frizzled proteins are colonic epithelial receptors for C. difficile toxin B","type":"article-journal","volume":"538"},"uris":["http://www.mendeley.com/documents/?uuid=9aa1c1e6-3581-3963-97d7-dc088b5bd1b2"]},{"id":"ITEM-3","itemData":{"DOI":"10.1242/bio.021717","ISSN":"20466390","abstract":"Recent years have seen significant developments in the ability to continuously propagate organoids derived from intestinal crypts. These advancements have been applied to mouse and human samples providing models for gastrointestinal tissue development and disease. We adapt these methods for the propagation of intestinal organoids (enteroids) from various large farm and small companion (LF/SC) animals, including cat, dog, cow, horse, pig, sheep and chicken. We show that LF/SC enteroids propagate and expand in L-WRN conditioned media containing signaling factors Wnt3a, R-spondin-3, and Noggin (WRN). Multiple successful isolations were achieved for each species, and the growth of LF/SC enteroids was maintained to high passage number. LF/SCenteroids expressed crypt stem cell marker LGR5 and low levels of mesenchymal marker VIM. Labeling with EdU also showed distinct regions of cell proliferation within the enteroids marking crypt-like regions. The ability to grow and maintain LF/SC enteroid cell lines provides additional models for the study of gastrointestinal developmental biology as well as platforms for the study of host-pathogen interactions between intestinal cells and zoonotic enteric pathogens of medical importance.","author":[{"dropping-particle":"","family":"Powell","given":"Robin H.","non-dropping-particle":"","parse-names":false,"suffix":""},{"dropping-particle":"","family":"Behnke","given":"Michael S.","non-dropping-particle":"","parse-names":false,"suffix":""}],"container-title":"Biology Open","id":"ITEM-3","issue":"5","issued":{"date-parts":[["2017","5","15"]]},"page":"698-705","publisher":"Company of Biologists Ltd","title":"WRN conditioned media is sufficient for in vitro propagation of intestinal organoids from large farm and small companion animals","type":"article-journal","volume":"6"},"uris":["http://www.mendeley.com/documents/?uuid=b5e2d579-852a-3456-a5e9-900750653f1a"]}],"mendeley":{"formattedCitation":"&lt;sup&gt;22, 25, 26&lt;/sup&gt;","plainTextFormattedCitation":"22, 25, 26","previouslyFormattedCitation":"&lt;sup&gt;23–25&lt;/sup&gt;"},"properties":{"noteIndex":0},"schema":"https://github.com/citation-style-language/schema/raw/master/csl-citation.json"}</w:instrText>
      </w:r>
      <w:r w:rsidRPr="00D968A3">
        <w:rPr>
          <w:rFonts w:asciiTheme="minorHAnsi" w:hAnsiTheme="minorHAnsi" w:cstheme="minorHAnsi"/>
        </w:rPr>
        <w:fldChar w:fldCharType="separate"/>
      </w:r>
      <w:r w:rsidRPr="007C3CE8">
        <w:rPr>
          <w:rFonts w:asciiTheme="minorHAnsi" w:hAnsiTheme="minorHAnsi" w:cstheme="minorHAnsi"/>
          <w:noProof/>
          <w:vertAlign w:val="superscript"/>
        </w:rPr>
        <w:t>22,25,26</w:t>
      </w:r>
      <w:r w:rsidRPr="00D968A3">
        <w:rPr>
          <w:rFonts w:asciiTheme="minorHAnsi" w:hAnsiTheme="minorHAnsi" w:cstheme="minorHAnsi"/>
        </w:rPr>
        <w:fldChar w:fldCharType="end"/>
      </w:r>
      <w:r w:rsidRPr="00D968A3">
        <w:rPr>
          <w:rFonts w:asciiTheme="minorHAnsi" w:hAnsiTheme="minorHAnsi" w:cstheme="minorHAnsi"/>
        </w:rPr>
        <w:t xml:space="preserve">. </w:t>
      </w:r>
      <w:r>
        <w:rPr>
          <w:rFonts w:asciiTheme="minorHAnsi" w:hAnsiTheme="minorHAnsi" w:cstheme="minorHAnsi"/>
        </w:rPr>
        <w:t>Before establishing colonic spheroid cultures, p</w:t>
      </w:r>
      <w:r w:rsidRPr="00D968A3">
        <w:rPr>
          <w:rFonts w:asciiTheme="minorHAnsi" w:hAnsiTheme="minorHAnsi" w:cstheme="minorHAnsi"/>
        </w:rPr>
        <w:t xml:space="preserve">rotocol users should generate a batch of </w:t>
      </w:r>
      <w:r>
        <w:rPr>
          <w:rFonts w:asciiTheme="minorHAnsi" w:hAnsiTheme="minorHAnsi" w:cstheme="minorHAnsi"/>
        </w:rPr>
        <w:t>the conditioned media (hereafter</w:t>
      </w:r>
      <w:r w:rsidR="00140883">
        <w:rPr>
          <w:rFonts w:asciiTheme="minorHAnsi" w:hAnsiTheme="minorHAnsi" w:cstheme="minorHAnsi"/>
        </w:rPr>
        <w:t xml:space="preserve"> referred as</w:t>
      </w:r>
      <w:r>
        <w:rPr>
          <w:rFonts w:asciiTheme="minorHAnsi" w:hAnsiTheme="minorHAnsi" w:cstheme="minorHAnsi"/>
        </w:rPr>
        <w:t xml:space="preserve"> </w:t>
      </w:r>
      <w:r w:rsidRPr="00D968A3">
        <w:rPr>
          <w:rFonts w:asciiTheme="minorHAnsi" w:hAnsiTheme="minorHAnsi" w:cstheme="minorHAnsi"/>
        </w:rPr>
        <w:t>50% L-WRN CM</w:t>
      </w:r>
      <w:r>
        <w:rPr>
          <w:rFonts w:asciiTheme="minorHAnsi" w:hAnsiTheme="minorHAnsi" w:cstheme="minorHAnsi"/>
        </w:rPr>
        <w:t>). The 50% L-WRN CM</w:t>
      </w:r>
      <w:r w:rsidRPr="00D968A3">
        <w:rPr>
          <w:rFonts w:asciiTheme="minorHAnsi" w:hAnsiTheme="minorHAnsi" w:cstheme="minorHAnsi"/>
        </w:rPr>
        <w:t xml:space="preserve"> can be frozen at -20</w:t>
      </w:r>
      <w:r>
        <w:rPr>
          <w:rFonts w:asciiTheme="minorHAnsi" w:hAnsiTheme="minorHAnsi" w:cstheme="minorHAnsi"/>
        </w:rPr>
        <w:t xml:space="preserve"> </w:t>
      </w:r>
      <w:r w:rsidRPr="00D968A3">
        <w:rPr>
          <w:rFonts w:asciiTheme="minorHAnsi" w:eastAsia="SimSun" w:hAnsiTheme="minorHAnsi" w:cstheme="minorHAnsi"/>
          <w:color w:val="222222"/>
          <w:shd w:val="clear" w:color="auto" w:fill="FFFFFF"/>
          <w:lang w:eastAsia="zh-CN"/>
        </w:rPr>
        <w:t>°C for long-term use.</w:t>
      </w:r>
    </w:p>
    <w:p w14:paraId="60615609" w14:textId="77777777" w:rsidR="00C25F99" w:rsidRPr="00956ABF" w:rsidRDefault="00C25F99" w:rsidP="00B65193">
      <w:pPr>
        <w:contextualSpacing/>
        <w:rPr>
          <w:rFonts w:asciiTheme="minorHAnsi" w:hAnsiTheme="minorHAnsi" w:cstheme="minorHAnsi"/>
          <w:b/>
        </w:rPr>
      </w:pPr>
      <w:bookmarkStart w:id="0" w:name="_Hlk36539524"/>
    </w:p>
    <w:p w14:paraId="3D4CD2F3" w14:textId="64CBFF1D" w:rsidR="006305D7" w:rsidRPr="00956ABF" w:rsidRDefault="006305D7" w:rsidP="00B65193">
      <w:pPr>
        <w:contextualSpacing/>
        <w:rPr>
          <w:rFonts w:asciiTheme="minorHAnsi" w:hAnsiTheme="minorHAnsi" w:cstheme="minorHAnsi"/>
          <w:color w:val="808080" w:themeColor="background1" w:themeShade="80"/>
        </w:rPr>
      </w:pPr>
      <w:r w:rsidRPr="00956ABF">
        <w:rPr>
          <w:rFonts w:asciiTheme="minorHAnsi" w:hAnsiTheme="minorHAnsi" w:cstheme="minorHAnsi"/>
          <w:b/>
        </w:rPr>
        <w:t>PROTOCOL:</w:t>
      </w:r>
    </w:p>
    <w:p w14:paraId="45F1B506" w14:textId="7F747DB5" w:rsidR="000D140C" w:rsidRPr="00D968A3" w:rsidRDefault="00B65193" w:rsidP="00956ABF">
      <w:pPr>
        <w:contextualSpacing/>
        <w:rPr>
          <w:rFonts w:asciiTheme="minorHAnsi" w:hAnsiTheme="minorHAnsi" w:cstheme="minorHAnsi"/>
        </w:rPr>
      </w:pPr>
      <w:r w:rsidRPr="00956ABF">
        <w:rPr>
          <w:rFonts w:asciiTheme="minorHAnsi" w:hAnsiTheme="minorHAnsi" w:cstheme="minorHAnsi"/>
        </w:rPr>
        <w:t xml:space="preserve">All animal experiments described in the manuscript were approved by </w:t>
      </w:r>
      <w:r w:rsidR="00140883">
        <w:rPr>
          <w:rFonts w:asciiTheme="minorHAnsi" w:hAnsiTheme="minorHAnsi" w:cstheme="minorHAnsi"/>
        </w:rPr>
        <w:t xml:space="preserve">the </w:t>
      </w:r>
      <w:r w:rsidRPr="00956ABF">
        <w:rPr>
          <w:rFonts w:asciiTheme="minorHAnsi" w:hAnsiTheme="minorHAnsi" w:cstheme="minorHAnsi"/>
        </w:rPr>
        <w:t>Washington University School of Medicine Animal Studies Committee.</w:t>
      </w:r>
      <w:r w:rsidR="00140883">
        <w:rPr>
          <w:rFonts w:asciiTheme="minorHAnsi" w:hAnsiTheme="minorHAnsi" w:cstheme="minorHAnsi"/>
        </w:rPr>
        <w:t xml:space="preserve"> </w:t>
      </w:r>
      <w:r w:rsidR="000D140C">
        <w:rPr>
          <w:rFonts w:asciiTheme="minorHAnsi" w:hAnsiTheme="minorHAnsi" w:cstheme="minorHAnsi"/>
        </w:rPr>
        <w:t>All centrifugation steps can be performed at room temperature.</w:t>
      </w:r>
    </w:p>
    <w:p w14:paraId="72AB372C" w14:textId="77777777" w:rsidR="00956ABF" w:rsidRPr="00956ABF" w:rsidRDefault="00956ABF" w:rsidP="00B65193">
      <w:pPr>
        <w:contextualSpacing/>
        <w:rPr>
          <w:rFonts w:asciiTheme="minorHAnsi" w:hAnsiTheme="minorHAnsi" w:cstheme="minorHAnsi"/>
        </w:rPr>
      </w:pPr>
    </w:p>
    <w:p w14:paraId="0AC5C87E" w14:textId="22DD273A" w:rsidR="00D3243D" w:rsidRDefault="00956ABF" w:rsidP="00B65193">
      <w:pPr>
        <w:contextualSpacing/>
        <w:rPr>
          <w:rFonts w:asciiTheme="minorHAnsi" w:hAnsiTheme="minorHAnsi" w:cstheme="minorHAnsi"/>
        </w:rPr>
      </w:pPr>
      <w:r w:rsidRPr="00956ABF">
        <w:rPr>
          <w:rFonts w:asciiTheme="minorHAnsi" w:hAnsiTheme="minorHAnsi" w:cstheme="minorHAnsi"/>
          <w:b/>
        </w:rPr>
        <w:t>1</w:t>
      </w:r>
      <w:r w:rsidR="00B65193" w:rsidRPr="00956ABF">
        <w:rPr>
          <w:rFonts w:asciiTheme="minorHAnsi" w:hAnsiTheme="minorHAnsi" w:cstheme="minorHAnsi"/>
          <w:b/>
        </w:rPr>
        <w:t>. Establish and expand 3D colonic spheroid culture according to Miyoshi et al</w:t>
      </w:r>
      <w:r w:rsidR="008D29D2" w:rsidRPr="00956ABF">
        <w:rPr>
          <w:rFonts w:asciiTheme="minorHAnsi" w:hAnsiTheme="minorHAnsi" w:cstheme="minorHAnsi"/>
          <w:b/>
        </w:rPr>
        <w:fldChar w:fldCharType="begin" w:fldLock="1"/>
      </w:r>
      <w:r w:rsidR="007C3CE8">
        <w:rPr>
          <w:rFonts w:asciiTheme="minorHAnsi" w:hAnsiTheme="minorHAnsi" w:cstheme="minorHAnsi"/>
          <w:b/>
        </w:rPr>
        <w:instrText>ADDIN CSL_CITATION {"citationItems":[{"id":"ITEM-1","itemData":{"DOI":"10.1038/nprot.2013.153","ISSN":"1754-2189","author":[{"dropping-particle":"","family":"Miyoshi","given":"Hiroyuki","non-dropping-particle":"","parse-names":false,"suffix":""},{"dropping-particle":"","family":"Stappenbeck","given":"Thaddeus S","non-dropping-particle":"","parse-names":false,"suffix":""}],"container-title":"Nature Protocols","id":"ITEM-1","issue":"12","issued":{"date-parts":[["2013","11","14"]]},"page":"2471-2482","publisher":"Nature Publishing Group","title":"In vitro expansion and genetic modification of gastrointestinal stem cells in spheroid culture","type":"article-journal","volume":"8"},"uris":["http://www.mendeley.com/documents/?uuid=660f19ef-0e44-326a-b72a-31e5b0682319"]}],"mendeley":{"formattedCitation":"&lt;sup&gt;20&lt;/sup&gt;","plainTextFormattedCitation":"20","previouslyFormattedCitation":"&lt;sup&gt;22&lt;/sup&gt;"},"properties":{"noteIndex":0},"schema":"https://github.com/citation-style-language/schema/raw/master/csl-citation.json"}</w:instrText>
      </w:r>
      <w:r w:rsidR="008D29D2" w:rsidRPr="00956ABF">
        <w:rPr>
          <w:rFonts w:asciiTheme="minorHAnsi" w:hAnsiTheme="minorHAnsi" w:cstheme="minorHAnsi"/>
          <w:b/>
        </w:rPr>
        <w:fldChar w:fldCharType="separate"/>
      </w:r>
      <w:r w:rsidR="007C3CE8" w:rsidRPr="007C3CE8">
        <w:rPr>
          <w:rFonts w:asciiTheme="minorHAnsi" w:hAnsiTheme="minorHAnsi" w:cstheme="minorHAnsi"/>
          <w:noProof/>
          <w:vertAlign w:val="superscript"/>
        </w:rPr>
        <w:t>20</w:t>
      </w:r>
      <w:r w:rsidR="008D29D2" w:rsidRPr="00956ABF">
        <w:rPr>
          <w:rFonts w:asciiTheme="minorHAnsi" w:hAnsiTheme="minorHAnsi" w:cstheme="minorHAnsi"/>
          <w:b/>
        </w:rPr>
        <w:fldChar w:fldCharType="end"/>
      </w:r>
      <w:r w:rsidR="008D29D2" w:rsidRPr="00956ABF">
        <w:rPr>
          <w:rFonts w:asciiTheme="minorHAnsi" w:hAnsiTheme="minorHAnsi" w:cstheme="minorHAnsi"/>
          <w:b/>
        </w:rPr>
        <w:t>.</w:t>
      </w:r>
    </w:p>
    <w:p w14:paraId="7F76E1BB" w14:textId="3437FDC9" w:rsidR="00D3243D" w:rsidRDefault="00D3243D" w:rsidP="00B65193">
      <w:pPr>
        <w:contextualSpacing/>
        <w:rPr>
          <w:rFonts w:asciiTheme="minorHAnsi" w:hAnsiTheme="minorHAnsi" w:cstheme="minorHAnsi"/>
        </w:rPr>
      </w:pPr>
    </w:p>
    <w:p w14:paraId="630FD75E" w14:textId="344C1240" w:rsidR="0097654A" w:rsidRDefault="0097654A" w:rsidP="00B65193">
      <w:pPr>
        <w:contextualSpacing/>
        <w:rPr>
          <w:rFonts w:asciiTheme="minorHAnsi" w:hAnsiTheme="minorHAnsi" w:cstheme="minorHAnsi"/>
        </w:rPr>
      </w:pPr>
      <w:r>
        <w:rPr>
          <w:rFonts w:asciiTheme="minorHAnsi" w:hAnsiTheme="minorHAnsi" w:cstheme="minorHAnsi"/>
        </w:rPr>
        <w:t xml:space="preserve">NOTE: Refer to </w:t>
      </w:r>
      <w:r w:rsidRPr="0097654A">
        <w:rPr>
          <w:rFonts w:asciiTheme="minorHAnsi" w:hAnsiTheme="minorHAnsi" w:cstheme="minorHAnsi"/>
          <w:b/>
          <w:bCs/>
        </w:rPr>
        <w:t>Table 1</w:t>
      </w:r>
      <w:r>
        <w:rPr>
          <w:rFonts w:asciiTheme="minorHAnsi" w:hAnsiTheme="minorHAnsi" w:cstheme="minorHAnsi"/>
        </w:rPr>
        <w:t xml:space="preserve"> for media recipes. </w:t>
      </w:r>
    </w:p>
    <w:p w14:paraId="40600279" w14:textId="77777777" w:rsidR="0097654A" w:rsidRPr="00956ABF" w:rsidRDefault="0097654A" w:rsidP="00B65193">
      <w:pPr>
        <w:contextualSpacing/>
        <w:rPr>
          <w:rFonts w:asciiTheme="minorHAnsi" w:hAnsiTheme="minorHAnsi" w:cstheme="minorHAnsi"/>
        </w:rPr>
      </w:pPr>
    </w:p>
    <w:p w14:paraId="27734192" w14:textId="3BC32420" w:rsidR="00B65193" w:rsidRPr="00956ABF" w:rsidRDefault="00956ABF" w:rsidP="00B65193">
      <w:pPr>
        <w:contextualSpacing/>
        <w:rPr>
          <w:rFonts w:asciiTheme="minorHAnsi" w:hAnsiTheme="minorHAnsi" w:cstheme="minorHAnsi"/>
        </w:rPr>
      </w:pPr>
      <w:r w:rsidRPr="00956ABF">
        <w:rPr>
          <w:rFonts w:asciiTheme="minorHAnsi" w:hAnsiTheme="minorHAnsi" w:cstheme="minorHAnsi"/>
        </w:rPr>
        <w:t>1</w:t>
      </w:r>
      <w:r w:rsidR="00B65193" w:rsidRPr="00956ABF">
        <w:rPr>
          <w:rFonts w:asciiTheme="minorHAnsi" w:hAnsiTheme="minorHAnsi" w:cstheme="minorHAnsi"/>
        </w:rPr>
        <w:t>.1. Establish a 3D colonic spheroid culture</w:t>
      </w:r>
    </w:p>
    <w:p w14:paraId="0BA73710" w14:textId="77777777" w:rsidR="00B65193" w:rsidRPr="00956ABF" w:rsidRDefault="00B65193" w:rsidP="00B65193">
      <w:pPr>
        <w:contextualSpacing/>
        <w:rPr>
          <w:rFonts w:asciiTheme="minorHAnsi" w:hAnsiTheme="minorHAnsi" w:cstheme="minorHAnsi"/>
        </w:rPr>
      </w:pPr>
    </w:p>
    <w:p w14:paraId="56C20186" w14:textId="303499A8" w:rsidR="00B25002" w:rsidRDefault="00956ABF" w:rsidP="00B65193">
      <w:pPr>
        <w:contextualSpacing/>
        <w:rPr>
          <w:rFonts w:asciiTheme="minorHAnsi" w:hAnsiTheme="minorHAnsi" w:cstheme="minorHAnsi"/>
        </w:rPr>
      </w:pPr>
      <w:r w:rsidRPr="00956ABF">
        <w:rPr>
          <w:rFonts w:asciiTheme="minorHAnsi" w:hAnsiTheme="minorHAnsi" w:cstheme="minorHAnsi"/>
        </w:rPr>
        <w:t>1</w:t>
      </w:r>
      <w:r w:rsidR="00B65193" w:rsidRPr="00956ABF">
        <w:rPr>
          <w:rFonts w:asciiTheme="minorHAnsi" w:hAnsiTheme="minorHAnsi" w:cstheme="minorHAnsi"/>
        </w:rPr>
        <w:t>.1.1. Briefly, dissect out a 1</w:t>
      </w:r>
      <w:r w:rsidR="00BA6C8C">
        <w:rPr>
          <w:rFonts w:asciiTheme="minorHAnsi" w:hAnsiTheme="minorHAnsi" w:cstheme="minorHAnsi"/>
        </w:rPr>
        <w:t xml:space="preserve"> </w:t>
      </w:r>
      <w:r w:rsidR="00B65193" w:rsidRPr="00956ABF">
        <w:rPr>
          <w:rFonts w:asciiTheme="minorHAnsi" w:hAnsiTheme="minorHAnsi" w:cstheme="minorHAnsi"/>
        </w:rPr>
        <w:t xml:space="preserve">cm segment </w:t>
      </w:r>
      <w:r w:rsidR="006A352B" w:rsidRPr="00956ABF">
        <w:rPr>
          <w:rFonts w:asciiTheme="minorHAnsi" w:hAnsiTheme="minorHAnsi" w:cstheme="minorHAnsi"/>
        </w:rPr>
        <w:t xml:space="preserve">of </w:t>
      </w:r>
      <w:r w:rsidR="00B65193" w:rsidRPr="00956ABF">
        <w:rPr>
          <w:rFonts w:asciiTheme="minorHAnsi" w:hAnsiTheme="minorHAnsi" w:cstheme="minorHAnsi"/>
        </w:rPr>
        <w:t>colonic tissue from a</w:t>
      </w:r>
      <w:r w:rsidR="00C25F99">
        <w:rPr>
          <w:rFonts w:asciiTheme="minorHAnsi" w:hAnsiTheme="minorHAnsi" w:cstheme="minorHAnsi"/>
        </w:rPr>
        <w:t>n</w:t>
      </w:r>
      <w:r w:rsidR="006A352B" w:rsidRPr="00956ABF">
        <w:rPr>
          <w:rFonts w:asciiTheme="minorHAnsi" w:hAnsiTheme="minorHAnsi" w:cstheme="minorHAnsi"/>
        </w:rPr>
        <w:t xml:space="preserve"> </w:t>
      </w:r>
      <w:r w:rsidR="00B25002" w:rsidRPr="00AA4491">
        <w:rPr>
          <w:rFonts w:asciiTheme="minorHAnsi" w:hAnsiTheme="minorHAnsi" w:cstheme="minorHAnsi"/>
        </w:rPr>
        <w:t>8-10</w:t>
      </w:r>
      <w:r w:rsidR="00C25F99">
        <w:rPr>
          <w:rFonts w:asciiTheme="minorHAnsi" w:hAnsiTheme="minorHAnsi" w:cstheme="minorHAnsi"/>
        </w:rPr>
        <w:t>-</w:t>
      </w:r>
      <w:r w:rsidR="00A62BCC" w:rsidRPr="00956ABF">
        <w:rPr>
          <w:rFonts w:asciiTheme="minorHAnsi" w:hAnsiTheme="minorHAnsi" w:cstheme="minorHAnsi"/>
        </w:rPr>
        <w:t>week-old</w:t>
      </w:r>
      <w:r w:rsidR="00B65193" w:rsidRPr="00956ABF">
        <w:rPr>
          <w:rFonts w:asciiTheme="minorHAnsi" w:hAnsiTheme="minorHAnsi" w:cstheme="minorHAnsi"/>
        </w:rPr>
        <w:t xml:space="preserve"> C57/BL6J mouse.</w:t>
      </w:r>
      <w:r w:rsidR="00B25002">
        <w:rPr>
          <w:rFonts w:asciiTheme="minorHAnsi" w:hAnsiTheme="minorHAnsi" w:cstheme="minorHAnsi"/>
        </w:rPr>
        <w:t xml:space="preserve"> Remove any fat or connective tissues with fine scissors.</w:t>
      </w:r>
      <w:r w:rsidR="009768A1" w:rsidRPr="00956ABF">
        <w:rPr>
          <w:rFonts w:asciiTheme="minorHAnsi" w:hAnsiTheme="minorHAnsi" w:cstheme="minorHAnsi"/>
        </w:rPr>
        <w:t xml:space="preserve"> </w:t>
      </w:r>
    </w:p>
    <w:p w14:paraId="462BDF4B" w14:textId="7A25EC93" w:rsidR="00B25002" w:rsidRDefault="00B25002" w:rsidP="00B65193">
      <w:pPr>
        <w:contextualSpacing/>
        <w:rPr>
          <w:rFonts w:asciiTheme="minorHAnsi" w:hAnsiTheme="minorHAnsi" w:cstheme="minorHAnsi"/>
        </w:rPr>
      </w:pPr>
    </w:p>
    <w:p w14:paraId="4A16269C" w14:textId="40D4EA70" w:rsidR="00B25002" w:rsidRDefault="00B25002" w:rsidP="00B25002">
      <w:pPr>
        <w:contextualSpacing/>
        <w:rPr>
          <w:rFonts w:asciiTheme="minorHAnsi" w:hAnsiTheme="minorHAnsi" w:cstheme="minorHAnsi"/>
        </w:rPr>
      </w:pPr>
      <w:r>
        <w:rPr>
          <w:rFonts w:asciiTheme="minorHAnsi" w:hAnsiTheme="minorHAnsi" w:cstheme="minorHAnsi"/>
        </w:rPr>
        <w:t>N</w:t>
      </w:r>
      <w:r w:rsidR="00CE69F3">
        <w:rPr>
          <w:rFonts w:asciiTheme="minorHAnsi" w:hAnsiTheme="minorHAnsi" w:cstheme="minorHAnsi"/>
        </w:rPr>
        <w:t>OTE</w:t>
      </w:r>
      <w:r>
        <w:rPr>
          <w:rFonts w:asciiTheme="minorHAnsi" w:hAnsiTheme="minorHAnsi" w:cstheme="minorHAnsi"/>
        </w:rPr>
        <w:t xml:space="preserve">: </w:t>
      </w:r>
      <w:r w:rsidR="00AA4491">
        <w:rPr>
          <w:rFonts w:asciiTheme="minorHAnsi" w:hAnsiTheme="minorHAnsi" w:cstheme="minorHAnsi"/>
        </w:rPr>
        <w:t>S</w:t>
      </w:r>
      <w:r>
        <w:rPr>
          <w:rFonts w:asciiTheme="minorHAnsi" w:hAnsiTheme="minorHAnsi" w:cstheme="minorHAnsi"/>
        </w:rPr>
        <w:t>pheroid lines</w:t>
      </w:r>
      <w:r w:rsidR="00AA4491">
        <w:rPr>
          <w:rFonts w:asciiTheme="minorHAnsi" w:hAnsiTheme="minorHAnsi" w:cstheme="minorHAnsi"/>
        </w:rPr>
        <w:t xml:space="preserve"> are typically generated</w:t>
      </w:r>
      <w:r>
        <w:rPr>
          <w:rFonts w:asciiTheme="minorHAnsi" w:hAnsiTheme="minorHAnsi" w:cstheme="minorHAnsi"/>
        </w:rPr>
        <w:t xml:space="preserve"> from male mice in this age range, but lines can be established from other genetic backgrounds, ages, or genders with identical procedures.</w:t>
      </w:r>
    </w:p>
    <w:p w14:paraId="74143DBC" w14:textId="77777777" w:rsidR="00B25002" w:rsidRDefault="00B25002" w:rsidP="00B65193">
      <w:pPr>
        <w:contextualSpacing/>
        <w:rPr>
          <w:rFonts w:asciiTheme="minorHAnsi" w:hAnsiTheme="minorHAnsi" w:cstheme="minorHAnsi"/>
        </w:rPr>
      </w:pPr>
    </w:p>
    <w:p w14:paraId="142E5AFB" w14:textId="71C5A579" w:rsidR="00B25002" w:rsidRDefault="00B25002" w:rsidP="00B65193">
      <w:pPr>
        <w:contextualSpacing/>
        <w:rPr>
          <w:rFonts w:asciiTheme="minorHAnsi" w:hAnsiTheme="minorHAnsi" w:cstheme="minorHAnsi"/>
        </w:rPr>
      </w:pPr>
      <w:r>
        <w:rPr>
          <w:rFonts w:asciiTheme="minorHAnsi" w:hAnsiTheme="minorHAnsi" w:cstheme="minorHAnsi"/>
        </w:rPr>
        <w:t xml:space="preserve">1.1.2. </w:t>
      </w:r>
      <w:r w:rsidR="004E7D9A">
        <w:rPr>
          <w:rFonts w:asciiTheme="minorHAnsi" w:hAnsiTheme="minorHAnsi" w:cstheme="minorHAnsi"/>
        </w:rPr>
        <w:t>Flush the lumen with ice cold PBS using a 10 mL syringe fitted with a blunt 19</w:t>
      </w:r>
      <w:r w:rsidR="00C25F99">
        <w:rPr>
          <w:rFonts w:asciiTheme="minorHAnsi" w:hAnsiTheme="minorHAnsi" w:cstheme="minorHAnsi"/>
        </w:rPr>
        <w:t xml:space="preserve"> G</w:t>
      </w:r>
      <w:r w:rsidR="004E7D9A">
        <w:rPr>
          <w:rFonts w:asciiTheme="minorHAnsi" w:hAnsiTheme="minorHAnsi" w:cstheme="minorHAnsi"/>
        </w:rPr>
        <w:t xml:space="preserve"> needle</w:t>
      </w:r>
      <w:r>
        <w:rPr>
          <w:rFonts w:asciiTheme="minorHAnsi" w:hAnsiTheme="minorHAnsi" w:cstheme="minorHAnsi"/>
        </w:rPr>
        <w:t>, then open the colonic segment longitudinally with scissors</w:t>
      </w:r>
      <w:r w:rsidR="004E7D9A">
        <w:rPr>
          <w:rFonts w:asciiTheme="minorHAnsi" w:hAnsiTheme="minorHAnsi" w:cstheme="minorHAnsi"/>
        </w:rPr>
        <w:t xml:space="preserve">. </w:t>
      </w:r>
    </w:p>
    <w:p w14:paraId="70FA751C" w14:textId="77777777" w:rsidR="00B25002" w:rsidRDefault="00B25002" w:rsidP="00B65193">
      <w:pPr>
        <w:contextualSpacing/>
        <w:rPr>
          <w:rFonts w:asciiTheme="minorHAnsi" w:hAnsiTheme="minorHAnsi" w:cstheme="minorHAnsi"/>
        </w:rPr>
      </w:pPr>
    </w:p>
    <w:p w14:paraId="28F81D0E" w14:textId="201CD2BC" w:rsidR="00B65193" w:rsidRDefault="00B25002" w:rsidP="00B65193">
      <w:pPr>
        <w:contextualSpacing/>
        <w:rPr>
          <w:rFonts w:asciiTheme="minorHAnsi" w:hAnsiTheme="minorHAnsi" w:cstheme="minorHAnsi"/>
        </w:rPr>
      </w:pPr>
      <w:r>
        <w:rPr>
          <w:rFonts w:asciiTheme="minorHAnsi" w:hAnsiTheme="minorHAnsi" w:cstheme="minorHAnsi"/>
        </w:rPr>
        <w:t xml:space="preserve">1.1.3. </w:t>
      </w:r>
      <w:r w:rsidR="007020E6">
        <w:rPr>
          <w:rFonts w:asciiTheme="minorHAnsi" w:hAnsiTheme="minorHAnsi" w:cstheme="minorHAnsi"/>
        </w:rPr>
        <w:t xml:space="preserve">Transfer the tissue to a </w:t>
      </w:r>
      <w:r w:rsidR="00B247C4">
        <w:rPr>
          <w:rFonts w:asciiTheme="minorHAnsi" w:hAnsiTheme="minorHAnsi" w:cstheme="minorHAnsi"/>
        </w:rPr>
        <w:t xml:space="preserve">90 mm </w:t>
      </w:r>
      <w:r w:rsidR="00C25F99">
        <w:rPr>
          <w:rFonts w:asciiTheme="minorHAnsi" w:hAnsiTheme="minorHAnsi" w:cstheme="minorHAnsi"/>
        </w:rPr>
        <w:t>P</w:t>
      </w:r>
      <w:r w:rsidR="007020E6">
        <w:rPr>
          <w:rFonts w:asciiTheme="minorHAnsi" w:hAnsiTheme="minorHAnsi" w:cstheme="minorHAnsi"/>
        </w:rPr>
        <w:t>etri dish containing</w:t>
      </w:r>
      <w:r w:rsidR="009768A1" w:rsidRPr="00956ABF">
        <w:rPr>
          <w:rFonts w:asciiTheme="minorHAnsi" w:hAnsiTheme="minorHAnsi" w:cstheme="minorHAnsi"/>
        </w:rPr>
        <w:t xml:space="preserve"> ic</w:t>
      </w:r>
      <w:r w:rsidR="00C25F99">
        <w:rPr>
          <w:rFonts w:asciiTheme="minorHAnsi" w:hAnsiTheme="minorHAnsi" w:cstheme="minorHAnsi"/>
        </w:rPr>
        <w:t>e-</w:t>
      </w:r>
      <w:r w:rsidR="009768A1" w:rsidRPr="00956ABF">
        <w:rPr>
          <w:rFonts w:asciiTheme="minorHAnsi" w:hAnsiTheme="minorHAnsi" w:cstheme="minorHAnsi"/>
        </w:rPr>
        <w:t>cold PBS</w:t>
      </w:r>
      <w:r w:rsidR="007020E6">
        <w:rPr>
          <w:rFonts w:asciiTheme="minorHAnsi" w:hAnsiTheme="minorHAnsi" w:cstheme="minorHAnsi"/>
        </w:rPr>
        <w:t xml:space="preserve"> and swirl the tissue to rinse</w:t>
      </w:r>
      <w:r w:rsidR="009768A1" w:rsidRPr="00956ABF">
        <w:rPr>
          <w:rFonts w:asciiTheme="minorHAnsi" w:hAnsiTheme="minorHAnsi" w:cstheme="minorHAnsi"/>
        </w:rPr>
        <w:t>.</w:t>
      </w:r>
    </w:p>
    <w:p w14:paraId="6ED0D41F" w14:textId="6B3DFD16" w:rsidR="00B25002" w:rsidRDefault="00B25002" w:rsidP="00B65193">
      <w:pPr>
        <w:contextualSpacing/>
        <w:rPr>
          <w:rFonts w:asciiTheme="minorHAnsi" w:hAnsiTheme="minorHAnsi" w:cstheme="minorHAnsi"/>
        </w:rPr>
      </w:pPr>
    </w:p>
    <w:p w14:paraId="5158FA45" w14:textId="045D8B0A" w:rsidR="00B25002" w:rsidRPr="00956ABF" w:rsidRDefault="00B25002" w:rsidP="00B65193">
      <w:pPr>
        <w:contextualSpacing/>
        <w:rPr>
          <w:rFonts w:asciiTheme="minorHAnsi" w:hAnsiTheme="minorHAnsi" w:cstheme="minorHAnsi"/>
        </w:rPr>
      </w:pPr>
      <w:r>
        <w:rPr>
          <w:rFonts w:asciiTheme="minorHAnsi" w:hAnsiTheme="minorHAnsi" w:cstheme="minorHAnsi"/>
        </w:rPr>
        <w:t>1.1.4. Transfer the tissue fragment to a 50 mL conical containing ice</w:t>
      </w:r>
      <w:r w:rsidR="00C25F99">
        <w:rPr>
          <w:rFonts w:asciiTheme="minorHAnsi" w:hAnsiTheme="minorHAnsi" w:cstheme="minorHAnsi"/>
        </w:rPr>
        <w:t>-</w:t>
      </w:r>
      <w:r>
        <w:rPr>
          <w:rFonts w:asciiTheme="minorHAnsi" w:hAnsiTheme="minorHAnsi" w:cstheme="minorHAnsi"/>
        </w:rPr>
        <w:t>cold PBS. Wash by vigorous shaking.</w:t>
      </w:r>
    </w:p>
    <w:p w14:paraId="0C8417EC" w14:textId="77777777" w:rsidR="008E4644" w:rsidRPr="00956ABF" w:rsidRDefault="008E4644" w:rsidP="00B65193">
      <w:pPr>
        <w:contextualSpacing/>
        <w:rPr>
          <w:rFonts w:asciiTheme="minorHAnsi" w:hAnsiTheme="minorHAnsi" w:cstheme="minorHAnsi"/>
        </w:rPr>
      </w:pPr>
    </w:p>
    <w:p w14:paraId="1E46AB8A" w14:textId="1D356220" w:rsidR="00BA6C8C" w:rsidRDefault="00956ABF" w:rsidP="00B65193">
      <w:pPr>
        <w:contextualSpacing/>
        <w:rPr>
          <w:rFonts w:asciiTheme="minorHAnsi" w:hAnsiTheme="minorHAnsi" w:cstheme="minorHAnsi"/>
        </w:rPr>
      </w:pPr>
      <w:r w:rsidRPr="00956ABF">
        <w:rPr>
          <w:rFonts w:asciiTheme="minorHAnsi" w:hAnsiTheme="minorHAnsi" w:cstheme="minorHAnsi"/>
        </w:rPr>
        <w:t>1</w:t>
      </w:r>
      <w:r w:rsidR="00B65193" w:rsidRPr="00956ABF">
        <w:rPr>
          <w:rFonts w:asciiTheme="minorHAnsi" w:hAnsiTheme="minorHAnsi" w:cstheme="minorHAnsi"/>
        </w:rPr>
        <w:t>.1.</w:t>
      </w:r>
      <w:r w:rsidR="00B25002">
        <w:rPr>
          <w:rFonts w:asciiTheme="minorHAnsi" w:hAnsiTheme="minorHAnsi" w:cstheme="minorHAnsi"/>
        </w:rPr>
        <w:t>5</w:t>
      </w:r>
      <w:r w:rsidR="00B65193" w:rsidRPr="00956ABF">
        <w:rPr>
          <w:rFonts w:asciiTheme="minorHAnsi" w:hAnsiTheme="minorHAnsi" w:cstheme="minorHAnsi"/>
        </w:rPr>
        <w:t xml:space="preserve">. </w:t>
      </w:r>
      <w:r w:rsidR="00B25002">
        <w:rPr>
          <w:rFonts w:asciiTheme="minorHAnsi" w:hAnsiTheme="minorHAnsi" w:cstheme="minorHAnsi"/>
        </w:rPr>
        <w:t>Move the tissue fragment to a 40 mm Petri dish and transfer into the tissue culture hood.</w:t>
      </w:r>
      <w:r w:rsidR="007020E6">
        <w:rPr>
          <w:rFonts w:asciiTheme="minorHAnsi" w:hAnsiTheme="minorHAnsi" w:cstheme="minorHAnsi"/>
        </w:rPr>
        <w:t xml:space="preserve"> </w:t>
      </w:r>
      <w:r w:rsidR="00B65193" w:rsidRPr="00956ABF">
        <w:rPr>
          <w:rFonts w:asciiTheme="minorHAnsi" w:hAnsiTheme="minorHAnsi" w:cstheme="minorHAnsi"/>
        </w:rPr>
        <w:t xml:space="preserve">Mince the tissue </w:t>
      </w:r>
      <w:r w:rsidR="006A352B" w:rsidRPr="00956ABF">
        <w:rPr>
          <w:rFonts w:asciiTheme="minorHAnsi" w:hAnsiTheme="minorHAnsi" w:cstheme="minorHAnsi"/>
        </w:rPr>
        <w:t xml:space="preserve">with </w:t>
      </w:r>
      <w:r w:rsidR="009768A1" w:rsidRPr="00956ABF">
        <w:rPr>
          <w:rFonts w:asciiTheme="minorHAnsi" w:hAnsiTheme="minorHAnsi" w:cstheme="minorHAnsi"/>
        </w:rPr>
        <w:t xml:space="preserve">sterilized </w:t>
      </w:r>
      <w:r w:rsidR="006A352B" w:rsidRPr="00956ABF">
        <w:rPr>
          <w:rFonts w:asciiTheme="minorHAnsi" w:hAnsiTheme="minorHAnsi" w:cstheme="minorHAnsi"/>
        </w:rPr>
        <w:t>scissors</w:t>
      </w:r>
      <w:r w:rsidR="009768A1" w:rsidRPr="00956ABF">
        <w:rPr>
          <w:rFonts w:asciiTheme="minorHAnsi" w:hAnsiTheme="minorHAnsi" w:cstheme="minorHAnsi"/>
        </w:rPr>
        <w:t xml:space="preserve"> </w:t>
      </w:r>
      <w:r w:rsidR="007F564E" w:rsidRPr="00956ABF">
        <w:rPr>
          <w:rFonts w:asciiTheme="minorHAnsi" w:hAnsiTheme="minorHAnsi" w:cstheme="minorHAnsi"/>
          <w:lang w:eastAsia="zh-CN"/>
        </w:rPr>
        <w:t xml:space="preserve">in </w:t>
      </w:r>
      <w:r w:rsidR="007020E6">
        <w:rPr>
          <w:rFonts w:asciiTheme="minorHAnsi" w:hAnsiTheme="minorHAnsi" w:cstheme="minorHAnsi"/>
          <w:lang w:eastAsia="zh-CN"/>
        </w:rPr>
        <w:t>the</w:t>
      </w:r>
      <w:r w:rsidR="007020E6" w:rsidRPr="00956ABF">
        <w:rPr>
          <w:rFonts w:asciiTheme="minorHAnsi" w:hAnsiTheme="minorHAnsi" w:cstheme="minorHAnsi"/>
          <w:lang w:eastAsia="zh-CN"/>
        </w:rPr>
        <w:t xml:space="preserve"> </w:t>
      </w:r>
      <w:r w:rsidR="00C25F99">
        <w:rPr>
          <w:rFonts w:asciiTheme="minorHAnsi" w:hAnsiTheme="minorHAnsi" w:cstheme="minorHAnsi"/>
          <w:lang w:eastAsia="zh-CN"/>
        </w:rPr>
        <w:t>P</w:t>
      </w:r>
      <w:r w:rsidR="007F564E" w:rsidRPr="00956ABF">
        <w:rPr>
          <w:rFonts w:asciiTheme="minorHAnsi" w:hAnsiTheme="minorHAnsi" w:cstheme="minorHAnsi"/>
          <w:lang w:eastAsia="zh-CN"/>
        </w:rPr>
        <w:t xml:space="preserve">etri dish </w:t>
      </w:r>
      <w:r w:rsidR="009768A1" w:rsidRPr="00956ABF">
        <w:rPr>
          <w:rFonts w:asciiTheme="minorHAnsi" w:hAnsiTheme="minorHAnsi" w:cstheme="minorHAnsi"/>
        </w:rPr>
        <w:t xml:space="preserve">until </w:t>
      </w:r>
      <w:r w:rsidR="00B65B5A" w:rsidRPr="00956ABF">
        <w:rPr>
          <w:rFonts w:asciiTheme="minorHAnsi" w:hAnsiTheme="minorHAnsi" w:cstheme="minorHAnsi"/>
        </w:rPr>
        <w:t xml:space="preserve">the </w:t>
      </w:r>
      <w:r w:rsidR="009768A1" w:rsidRPr="00956ABF">
        <w:rPr>
          <w:rFonts w:asciiTheme="minorHAnsi" w:hAnsiTheme="minorHAnsi" w:cstheme="minorHAnsi"/>
        </w:rPr>
        <w:t>tissue can be easily pipetted with a P1000.</w:t>
      </w:r>
      <w:r w:rsidR="00B65B5A" w:rsidRPr="00956ABF">
        <w:rPr>
          <w:rFonts w:asciiTheme="minorHAnsi" w:hAnsiTheme="minorHAnsi" w:cstheme="minorHAnsi"/>
        </w:rPr>
        <w:t xml:space="preserve"> </w:t>
      </w:r>
      <w:r w:rsidR="004E7D9A">
        <w:rPr>
          <w:rFonts w:asciiTheme="minorHAnsi" w:hAnsiTheme="minorHAnsi" w:cstheme="minorHAnsi"/>
        </w:rPr>
        <w:t>The pieces at this point will be &lt;1 mm</w:t>
      </w:r>
      <w:r w:rsidR="004E7D9A" w:rsidRPr="0093433B">
        <w:rPr>
          <w:rFonts w:asciiTheme="minorHAnsi" w:hAnsiTheme="minorHAnsi" w:cstheme="minorHAnsi"/>
          <w:vertAlign w:val="superscript"/>
        </w:rPr>
        <w:t>2</w:t>
      </w:r>
      <w:r w:rsidR="004E7D9A">
        <w:rPr>
          <w:rFonts w:asciiTheme="minorHAnsi" w:hAnsiTheme="minorHAnsi" w:cstheme="minorHAnsi"/>
        </w:rPr>
        <w:t>.</w:t>
      </w:r>
      <w:r w:rsidR="006A352B" w:rsidRPr="00956ABF">
        <w:rPr>
          <w:rFonts w:asciiTheme="minorHAnsi" w:hAnsiTheme="minorHAnsi" w:cstheme="minorHAnsi"/>
        </w:rPr>
        <w:t xml:space="preserve"> </w:t>
      </w:r>
      <w:r w:rsidR="007F564E" w:rsidRPr="00956ABF">
        <w:rPr>
          <w:rFonts w:asciiTheme="minorHAnsi" w:hAnsiTheme="minorHAnsi" w:cstheme="minorHAnsi"/>
          <w:lang w:eastAsia="zh-CN"/>
        </w:rPr>
        <w:t>A</w:t>
      </w:r>
      <w:r w:rsidR="009768A1" w:rsidRPr="00956ABF">
        <w:rPr>
          <w:rFonts w:asciiTheme="minorHAnsi" w:hAnsiTheme="minorHAnsi" w:cstheme="minorHAnsi"/>
        </w:rPr>
        <w:t>dd 1 mL</w:t>
      </w:r>
      <w:r w:rsidR="00B65193" w:rsidRPr="00956ABF">
        <w:rPr>
          <w:rFonts w:asciiTheme="minorHAnsi" w:hAnsiTheme="minorHAnsi" w:cstheme="minorHAnsi"/>
        </w:rPr>
        <w:t xml:space="preserve"> </w:t>
      </w:r>
      <w:r w:rsidR="009768A1" w:rsidRPr="00956ABF">
        <w:rPr>
          <w:rFonts w:asciiTheme="minorHAnsi" w:hAnsiTheme="minorHAnsi" w:cstheme="minorHAnsi"/>
        </w:rPr>
        <w:t>of</w:t>
      </w:r>
      <w:r w:rsidR="00B65193" w:rsidRPr="00956ABF">
        <w:rPr>
          <w:rFonts w:asciiTheme="minorHAnsi" w:hAnsiTheme="minorHAnsi" w:cstheme="minorHAnsi"/>
        </w:rPr>
        <w:t xml:space="preserve"> </w:t>
      </w:r>
      <w:r w:rsidR="00140883">
        <w:rPr>
          <w:rFonts w:asciiTheme="minorHAnsi" w:hAnsiTheme="minorHAnsi" w:cstheme="minorHAnsi"/>
        </w:rPr>
        <w:t>c</w:t>
      </w:r>
      <w:r w:rsidR="00B65193" w:rsidRPr="00956ABF">
        <w:rPr>
          <w:rFonts w:asciiTheme="minorHAnsi" w:hAnsiTheme="minorHAnsi" w:cstheme="minorHAnsi"/>
        </w:rPr>
        <w:t>ollagenase solution</w:t>
      </w:r>
      <w:r w:rsidR="00B65B5A" w:rsidRPr="00956ABF">
        <w:rPr>
          <w:rFonts w:asciiTheme="minorHAnsi" w:hAnsiTheme="minorHAnsi" w:cstheme="minorHAnsi"/>
        </w:rPr>
        <w:t xml:space="preserve"> </w:t>
      </w:r>
      <w:r w:rsidR="007F564E" w:rsidRPr="00956ABF">
        <w:rPr>
          <w:rFonts w:asciiTheme="minorHAnsi" w:hAnsiTheme="minorHAnsi" w:cstheme="minorHAnsi"/>
          <w:lang w:eastAsia="zh-CN"/>
        </w:rPr>
        <w:t>to the minced tissue</w:t>
      </w:r>
      <w:r w:rsidR="00BA6C8C">
        <w:rPr>
          <w:rFonts w:asciiTheme="minorHAnsi" w:hAnsiTheme="minorHAnsi" w:cstheme="minorHAnsi"/>
          <w:lang w:eastAsia="zh-CN"/>
        </w:rPr>
        <w:t xml:space="preserve"> and mix the tissue homogenate by gentl</w:t>
      </w:r>
      <w:r w:rsidR="00C25F99">
        <w:rPr>
          <w:rFonts w:asciiTheme="minorHAnsi" w:hAnsiTheme="minorHAnsi" w:cstheme="minorHAnsi"/>
          <w:lang w:eastAsia="zh-CN"/>
        </w:rPr>
        <w:t>e</w:t>
      </w:r>
      <w:r w:rsidR="00BA6C8C">
        <w:rPr>
          <w:rFonts w:asciiTheme="minorHAnsi" w:hAnsiTheme="minorHAnsi" w:cstheme="minorHAnsi"/>
          <w:lang w:eastAsia="zh-CN"/>
        </w:rPr>
        <w:t xml:space="preserve"> pipetting.</w:t>
      </w:r>
      <w:r w:rsidR="00B65B5A" w:rsidRPr="00956ABF">
        <w:rPr>
          <w:rFonts w:asciiTheme="minorHAnsi" w:hAnsiTheme="minorHAnsi" w:cstheme="minorHAnsi"/>
        </w:rPr>
        <w:t xml:space="preserve"> </w:t>
      </w:r>
    </w:p>
    <w:p w14:paraId="2322F913" w14:textId="77777777" w:rsidR="00BA6C8C" w:rsidRDefault="00BA6C8C" w:rsidP="00B65193">
      <w:pPr>
        <w:contextualSpacing/>
        <w:rPr>
          <w:rFonts w:asciiTheme="minorHAnsi" w:hAnsiTheme="minorHAnsi" w:cstheme="minorHAnsi"/>
        </w:rPr>
      </w:pPr>
    </w:p>
    <w:p w14:paraId="40EBA81A" w14:textId="59DAAEFD" w:rsidR="00BA6C8C" w:rsidRDefault="00BA6C8C" w:rsidP="00B65193">
      <w:pPr>
        <w:contextualSpacing/>
        <w:rPr>
          <w:rFonts w:asciiTheme="minorHAnsi" w:eastAsia="SimSun" w:hAnsiTheme="minorHAnsi" w:cstheme="minorHAnsi"/>
          <w:color w:val="222222"/>
          <w:shd w:val="clear" w:color="auto" w:fill="FFFFFF"/>
          <w:lang w:eastAsia="zh-CN"/>
        </w:rPr>
      </w:pPr>
      <w:r>
        <w:rPr>
          <w:rFonts w:asciiTheme="minorHAnsi" w:hAnsiTheme="minorHAnsi" w:cstheme="minorHAnsi"/>
        </w:rPr>
        <w:t>1.1.</w:t>
      </w:r>
      <w:r w:rsidR="00B25002">
        <w:rPr>
          <w:rFonts w:asciiTheme="minorHAnsi" w:hAnsiTheme="minorHAnsi" w:cstheme="minorHAnsi"/>
        </w:rPr>
        <w:t>6</w:t>
      </w:r>
      <w:r>
        <w:rPr>
          <w:rFonts w:asciiTheme="minorHAnsi" w:hAnsiTheme="minorHAnsi" w:cstheme="minorHAnsi"/>
        </w:rPr>
        <w:t xml:space="preserve">. </w:t>
      </w:r>
      <w:r w:rsidR="007F564E" w:rsidRPr="00956ABF">
        <w:rPr>
          <w:rFonts w:asciiTheme="minorHAnsi" w:hAnsiTheme="minorHAnsi" w:cstheme="minorHAnsi"/>
        </w:rPr>
        <w:t>Transfer the tissue homogenate to a 15 mL conical flask</w:t>
      </w:r>
      <w:r w:rsidR="007F564E" w:rsidRPr="00956ABF">
        <w:rPr>
          <w:rFonts w:asciiTheme="minorHAnsi" w:hAnsiTheme="minorHAnsi" w:cstheme="minorHAnsi"/>
          <w:lang w:eastAsia="zh-CN"/>
        </w:rPr>
        <w:t xml:space="preserve">. </w:t>
      </w:r>
      <w:r w:rsidR="00B65B5A" w:rsidRPr="00956ABF">
        <w:rPr>
          <w:rFonts w:asciiTheme="minorHAnsi" w:hAnsiTheme="minorHAnsi" w:cstheme="minorHAnsi"/>
        </w:rPr>
        <w:t>D</w:t>
      </w:r>
      <w:r w:rsidR="009768A1" w:rsidRPr="00956ABF">
        <w:rPr>
          <w:rFonts w:asciiTheme="minorHAnsi" w:hAnsiTheme="minorHAnsi" w:cstheme="minorHAnsi"/>
        </w:rPr>
        <w:t xml:space="preserve">igest </w:t>
      </w:r>
      <w:r w:rsidR="00B65193" w:rsidRPr="00956ABF">
        <w:rPr>
          <w:rFonts w:asciiTheme="minorHAnsi" w:hAnsiTheme="minorHAnsi" w:cstheme="minorHAnsi"/>
        </w:rPr>
        <w:t xml:space="preserve">at </w:t>
      </w:r>
      <w:r w:rsidR="00B65193" w:rsidRPr="00956ABF">
        <w:rPr>
          <w:rFonts w:asciiTheme="minorHAnsi" w:eastAsia="SimSun" w:hAnsiTheme="minorHAnsi" w:cstheme="minorHAnsi"/>
          <w:color w:val="222222"/>
          <w:shd w:val="clear" w:color="auto" w:fill="FFFFFF"/>
          <w:lang w:eastAsia="zh-CN"/>
        </w:rPr>
        <w:t>37</w:t>
      </w:r>
      <w:r w:rsidR="00956ABF">
        <w:rPr>
          <w:rFonts w:asciiTheme="minorHAnsi" w:eastAsia="SimSun" w:hAnsiTheme="minorHAnsi" w:cstheme="minorHAnsi"/>
          <w:color w:val="222222"/>
          <w:shd w:val="clear" w:color="auto" w:fill="FFFFFF"/>
          <w:lang w:eastAsia="zh-CN"/>
        </w:rPr>
        <w:t xml:space="preserve"> </w:t>
      </w:r>
      <w:r w:rsidR="00B65193" w:rsidRPr="00956ABF">
        <w:rPr>
          <w:rFonts w:asciiTheme="minorHAnsi" w:eastAsia="SimSun" w:hAnsiTheme="minorHAnsi" w:cstheme="minorHAnsi"/>
          <w:color w:val="222222"/>
          <w:shd w:val="clear" w:color="auto" w:fill="FFFFFF"/>
          <w:lang w:eastAsia="zh-CN"/>
        </w:rPr>
        <w:t>°C</w:t>
      </w:r>
      <w:r w:rsidR="00B65193" w:rsidRPr="00956ABF">
        <w:rPr>
          <w:rFonts w:asciiTheme="minorHAnsi" w:hAnsiTheme="minorHAnsi" w:cstheme="minorHAnsi"/>
        </w:rPr>
        <w:t xml:space="preserve"> for </w:t>
      </w:r>
      <w:r w:rsidR="009768A1" w:rsidRPr="00956ABF">
        <w:rPr>
          <w:rFonts w:asciiTheme="minorHAnsi" w:hAnsiTheme="minorHAnsi" w:cstheme="minorHAnsi"/>
        </w:rPr>
        <w:t>20-</w:t>
      </w:r>
      <w:r>
        <w:rPr>
          <w:rFonts w:asciiTheme="minorHAnsi" w:hAnsiTheme="minorHAnsi" w:cstheme="minorHAnsi"/>
        </w:rPr>
        <w:t>40</w:t>
      </w:r>
      <w:r w:rsidR="00956ABF">
        <w:rPr>
          <w:rFonts w:asciiTheme="minorHAnsi" w:hAnsiTheme="minorHAnsi" w:cstheme="minorHAnsi"/>
        </w:rPr>
        <w:t xml:space="preserve"> </w:t>
      </w:r>
      <w:r w:rsidR="00B65193" w:rsidRPr="00956ABF">
        <w:rPr>
          <w:rFonts w:asciiTheme="minorHAnsi" w:hAnsiTheme="minorHAnsi" w:cstheme="minorHAnsi"/>
        </w:rPr>
        <w:t>min</w:t>
      </w:r>
      <w:r w:rsidR="00B65193" w:rsidRPr="00956ABF">
        <w:rPr>
          <w:rFonts w:asciiTheme="minorHAnsi" w:eastAsia="SimSun" w:hAnsiTheme="minorHAnsi" w:cstheme="minorHAnsi"/>
          <w:color w:val="222222"/>
          <w:shd w:val="clear" w:color="auto" w:fill="FFFFFF"/>
          <w:lang w:eastAsia="zh-CN"/>
        </w:rPr>
        <w:t>. Pipette 20</w:t>
      </w:r>
      <w:r w:rsidR="0097654A">
        <w:rPr>
          <w:rFonts w:asciiTheme="minorHAnsi" w:eastAsia="SimSun" w:hAnsiTheme="minorHAnsi" w:cstheme="minorHAnsi"/>
          <w:color w:val="222222"/>
          <w:shd w:val="clear" w:color="auto" w:fill="FFFFFF"/>
          <w:lang w:eastAsia="zh-CN"/>
        </w:rPr>
        <w:t>x</w:t>
      </w:r>
      <w:r w:rsidR="00B65193" w:rsidRPr="00956ABF">
        <w:rPr>
          <w:rFonts w:asciiTheme="minorHAnsi" w:eastAsia="SimSun" w:hAnsiTheme="minorHAnsi" w:cstheme="minorHAnsi"/>
          <w:color w:val="222222"/>
          <w:shd w:val="clear" w:color="auto" w:fill="FFFFFF"/>
          <w:lang w:eastAsia="zh-CN"/>
        </w:rPr>
        <w:t xml:space="preserve"> every </w:t>
      </w:r>
      <w:r w:rsidR="009768A1" w:rsidRPr="00956ABF">
        <w:rPr>
          <w:rFonts w:asciiTheme="minorHAnsi" w:eastAsia="SimSun" w:hAnsiTheme="minorHAnsi" w:cstheme="minorHAnsi"/>
          <w:color w:val="222222"/>
          <w:shd w:val="clear" w:color="auto" w:fill="FFFFFF"/>
          <w:lang w:eastAsia="zh-CN"/>
        </w:rPr>
        <w:t>5-</w:t>
      </w:r>
      <w:r w:rsidR="00B65193" w:rsidRPr="00956ABF">
        <w:rPr>
          <w:rFonts w:asciiTheme="minorHAnsi" w:eastAsia="SimSun" w:hAnsiTheme="minorHAnsi" w:cstheme="minorHAnsi"/>
          <w:color w:val="222222"/>
          <w:shd w:val="clear" w:color="auto" w:fill="FFFFFF"/>
          <w:lang w:eastAsia="zh-CN"/>
        </w:rPr>
        <w:t>10</w:t>
      </w:r>
      <w:r w:rsidR="00956ABF">
        <w:rPr>
          <w:rFonts w:asciiTheme="minorHAnsi" w:eastAsia="SimSun" w:hAnsiTheme="minorHAnsi" w:cstheme="minorHAnsi"/>
          <w:color w:val="222222"/>
          <w:shd w:val="clear" w:color="auto" w:fill="FFFFFF"/>
          <w:lang w:eastAsia="zh-CN"/>
        </w:rPr>
        <w:t xml:space="preserve"> </w:t>
      </w:r>
      <w:r w:rsidR="00B65193" w:rsidRPr="00956ABF">
        <w:rPr>
          <w:rFonts w:asciiTheme="minorHAnsi" w:eastAsia="SimSun" w:hAnsiTheme="minorHAnsi" w:cstheme="minorHAnsi"/>
          <w:color w:val="222222"/>
          <w:shd w:val="clear" w:color="auto" w:fill="FFFFFF"/>
          <w:lang w:eastAsia="zh-CN"/>
        </w:rPr>
        <w:t>min until crypts fall out into the solution</w:t>
      </w:r>
      <w:r w:rsidR="006A352B" w:rsidRPr="00956ABF">
        <w:rPr>
          <w:rFonts w:asciiTheme="minorHAnsi" w:eastAsia="SimSun" w:hAnsiTheme="minorHAnsi" w:cstheme="minorHAnsi"/>
          <w:color w:val="222222"/>
          <w:shd w:val="clear" w:color="auto" w:fill="FFFFFF"/>
          <w:lang w:eastAsia="zh-CN"/>
        </w:rPr>
        <w:t xml:space="preserve"> readily</w:t>
      </w:r>
      <w:r w:rsidR="00B65193" w:rsidRPr="00956ABF">
        <w:rPr>
          <w:rFonts w:asciiTheme="minorHAnsi" w:eastAsia="SimSun" w:hAnsiTheme="minorHAnsi" w:cstheme="minorHAnsi"/>
          <w:color w:val="222222"/>
          <w:shd w:val="clear" w:color="auto" w:fill="FFFFFF"/>
          <w:lang w:eastAsia="zh-CN"/>
        </w:rPr>
        <w:t>.</w:t>
      </w:r>
      <w:r w:rsidR="007F564E" w:rsidRPr="00956ABF">
        <w:rPr>
          <w:rFonts w:asciiTheme="minorHAnsi" w:eastAsia="SimSun" w:hAnsiTheme="minorHAnsi" w:cstheme="minorHAnsi"/>
          <w:color w:val="222222"/>
          <w:shd w:val="clear" w:color="auto" w:fill="FFFFFF"/>
          <w:lang w:eastAsia="zh-CN"/>
        </w:rPr>
        <w:t xml:space="preserve"> </w:t>
      </w:r>
    </w:p>
    <w:p w14:paraId="557084D3" w14:textId="77777777" w:rsidR="00BA6C8C" w:rsidRDefault="00BA6C8C" w:rsidP="00B65193">
      <w:pPr>
        <w:contextualSpacing/>
        <w:rPr>
          <w:rFonts w:asciiTheme="minorHAnsi" w:eastAsia="SimSun" w:hAnsiTheme="minorHAnsi" w:cstheme="minorHAnsi"/>
          <w:color w:val="222222"/>
          <w:shd w:val="clear" w:color="auto" w:fill="FFFFFF"/>
          <w:lang w:eastAsia="zh-CN"/>
        </w:rPr>
      </w:pPr>
    </w:p>
    <w:p w14:paraId="22FB822F" w14:textId="022582FE" w:rsidR="00B65193" w:rsidRPr="00956ABF" w:rsidRDefault="00CE69F3" w:rsidP="00B65193">
      <w:pPr>
        <w:contextualSpacing/>
        <w:rPr>
          <w:rFonts w:asciiTheme="minorHAnsi" w:eastAsia="SimSun" w:hAnsiTheme="minorHAnsi" w:cstheme="minorHAnsi"/>
          <w:color w:val="222222"/>
          <w:shd w:val="clear" w:color="auto" w:fill="FFFFFF"/>
          <w:lang w:eastAsia="zh-CN"/>
        </w:rPr>
      </w:pPr>
      <w:r>
        <w:rPr>
          <w:rFonts w:asciiTheme="minorHAnsi" w:eastAsia="SimSun" w:hAnsiTheme="minorHAnsi" w:cstheme="minorHAnsi"/>
          <w:color w:val="222222"/>
          <w:shd w:val="clear" w:color="auto" w:fill="FFFFFF"/>
          <w:lang w:eastAsia="zh-CN"/>
        </w:rPr>
        <w:t>NOTE</w:t>
      </w:r>
      <w:r w:rsidR="00BA6C8C">
        <w:rPr>
          <w:rFonts w:asciiTheme="minorHAnsi" w:eastAsia="SimSun" w:hAnsiTheme="minorHAnsi" w:cstheme="minorHAnsi"/>
          <w:color w:val="222222"/>
          <w:shd w:val="clear" w:color="auto" w:fill="FFFFFF"/>
          <w:lang w:eastAsia="zh-CN"/>
        </w:rPr>
        <w:t xml:space="preserve">: </w:t>
      </w:r>
      <w:r w:rsidR="007E3C76" w:rsidRPr="00956ABF">
        <w:rPr>
          <w:rFonts w:asciiTheme="minorHAnsi" w:eastAsia="SimSun" w:hAnsiTheme="minorHAnsi" w:cstheme="minorHAnsi"/>
          <w:color w:val="222222"/>
          <w:shd w:val="clear" w:color="auto" w:fill="FFFFFF"/>
          <w:lang w:eastAsia="zh-CN"/>
        </w:rPr>
        <w:t xml:space="preserve">Colonic tissue typically requires </w:t>
      </w:r>
      <w:r w:rsidR="007F564E" w:rsidRPr="00956ABF">
        <w:rPr>
          <w:rFonts w:asciiTheme="minorHAnsi" w:eastAsia="SimSun" w:hAnsiTheme="minorHAnsi" w:cstheme="minorHAnsi"/>
          <w:color w:val="222222"/>
          <w:shd w:val="clear" w:color="auto" w:fill="FFFFFF"/>
          <w:lang w:eastAsia="zh-CN"/>
        </w:rPr>
        <w:t>30-40</w:t>
      </w:r>
      <w:r w:rsidR="00956ABF">
        <w:rPr>
          <w:rFonts w:asciiTheme="minorHAnsi" w:eastAsia="SimSun" w:hAnsiTheme="minorHAnsi" w:cstheme="minorHAnsi"/>
          <w:color w:val="222222"/>
          <w:shd w:val="clear" w:color="auto" w:fill="FFFFFF"/>
          <w:lang w:eastAsia="zh-CN"/>
        </w:rPr>
        <w:t xml:space="preserve"> </w:t>
      </w:r>
      <w:r w:rsidR="007F564E" w:rsidRPr="00956ABF">
        <w:rPr>
          <w:rFonts w:asciiTheme="minorHAnsi" w:eastAsia="SimSun" w:hAnsiTheme="minorHAnsi" w:cstheme="minorHAnsi"/>
          <w:color w:val="222222"/>
          <w:shd w:val="clear" w:color="auto" w:fill="FFFFFF"/>
          <w:lang w:eastAsia="zh-CN"/>
        </w:rPr>
        <w:t xml:space="preserve">min of </w:t>
      </w:r>
      <w:r w:rsidR="00BA6C8C">
        <w:rPr>
          <w:rFonts w:asciiTheme="minorHAnsi" w:eastAsia="SimSun" w:hAnsiTheme="minorHAnsi" w:cstheme="minorHAnsi"/>
          <w:color w:val="222222"/>
          <w:shd w:val="clear" w:color="auto" w:fill="FFFFFF"/>
          <w:lang w:eastAsia="zh-CN"/>
        </w:rPr>
        <w:t xml:space="preserve">total </w:t>
      </w:r>
      <w:r w:rsidR="007F564E" w:rsidRPr="00956ABF">
        <w:rPr>
          <w:rFonts w:asciiTheme="minorHAnsi" w:eastAsia="SimSun" w:hAnsiTheme="minorHAnsi" w:cstheme="minorHAnsi"/>
          <w:color w:val="222222"/>
          <w:shd w:val="clear" w:color="auto" w:fill="FFFFFF"/>
          <w:lang w:eastAsia="zh-CN"/>
        </w:rPr>
        <w:t>digestion.</w:t>
      </w:r>
      <w:r w:rsidR="004E7D9A">
        <w:rPr>
          <w:rFonts w:asciiTheme="minorHAnsi" w:eastAsia="SimSun" w:hAnsiTheme="minorHAnsi" w:cstheme="minorHAnsi"/>
          <w:color w:val="222222"/>
          <w:shd w:val="clear" w:color="auto" w:fill="FFFFFF"/>
          <w:lang w:eastAsia="zh-CN"/>
        </w:rPr>
        <w:t xml:space="preserve"> Adequacy of digestion can be assessed using a phase or dissection microscope. Digestion is complete when 50-80% of single epithelial units (crypts or pits) are free from the larger colonic tissue fragments.</w:t>
      </w:r>
    </w:p>
    <w:p w14:paraId="25BE18C5" w14:textId="77777777" w:rsidR="00B65193" w:rsidRPr="00956ABF" w:rsidRDefault="00B65193" w:rsidP="00B65193">
      <w:pPr>
        <w:contextualSpacing/>
        <w:rPr>
          <w:rFonts w:asciiTheme="minorHAnsi" w:hAnsiTheme="minorHAnsi" w:cstheme="minorHAnsi"/>
        </w:rPr>
      </w:pPr>
    </w:p>
    <w:p w14:paraId="360624DD" w14:textId="62D72D7C" w:rsidR="009768A1" w:rsidRPr="00956ABF" w:rsidRDefault="00956ABF" w:rsidP="00B65193">
      <w:pPr>
        <w:contextualSpacing/>
        <w:rPr>
          <w:rFonts w:asciiTheme="minorHAnsi" w:hAnsiTheme="minorHAnsi" w:cstheme="minorHAnsi"/>
        </w:rPr>
      </w:pPr>
      <w:r w:rsidRPr="00956ABF">
        <w:rPr>
          <w:rFonts w:asciiTheme="minorHAnsi" w:hAnsiTheme="minorHAnsi" w:cstheme="minorHAnsi"/>
        </w:rPr>
        <w:t>1</w:t>
      </w:r>
      <w:r w:rsidR="00B65193" w:rsidRPr="00956ABF">
        <w:rPr>
          <w:rFonts w:asciiTheme="minorHAnsi" w:hAnsiTheme="minorHAnsi" w:cstheme="minorHAnsi"/>
        </w:rPr>
        <w:t>.1.</w:t>
      </w:r>
      <w:r w:rsidR="00B25002">
        <w:rPr>
          <w:rFonts w:asciiTheme="minorHAnsi" w:hAnsiTheme="minorHAnsi" w:cstheme="minorHAnsi"/>
        </w:rPr>
        <w:t>7</w:t>
      </w:r>
      <w:r w:rsidR="00B65193" w:rsidRPr="00956ABF">
        <w:rPr>
          <w:rFonts w:asciiTheme="minorHAnsi" w:hAnsiTheme="minorHAnsi" w:cstheme="minorHAnsi"/>
        </w:rPr>
        <w:t xml:space="preserve">. Filter </w:t>
      </w:r>
      <w:r w:rsidR="006A352B" w:rsidRPr="00956ABF">
        <w:rPr>
          <w:rFonts w:asciiTheme="minorHAnsi" w:hAnsiTheme="minorHAnsi" w:cstheme="minorHAnsi"/>
        </w:rPr>
        <w:t>the crypt suspension through</w:t>
      </w:r>
      <w:r w:rsidR="00B65193" w:rsidRPr="00956ABF">
        <w:rPr>
          <w:rFonts w:asciiTheme="minorHAnsi" w:hAnsiTheme="minorHAnsi" w:cstheme="minorHAnsi"/>
        </w:rPr>
        <w:t xml:space="preserve"> a 70</w:t>
      </w:r>
      <w:r>
        <w:rPr>
          <w:rFonts w:asciiTheme="minorHAnsi" w:hAnsiTheme="minorHAnsi" w:cstheme="minorHAnsi"/>
        </w:rPr>
        <w:t xml:space="preserve"> </w:t>
      </w:r>
      <w:r w:rsidR="00B65193" w:rsidRPr="00956ABF">
        <w:rPr>
          <w:rFonts w:asciiTheme="minorHAnsi" w:hAnsiTheme="minorHAnsi" w:cstheme="minorHAnsi"/>
        </w:rPr>
        <w:t xml:space="preserve">µm strainer </w:t>
      </w:r>
      <w:r w:rsidR="009768A1" w:rsidRPr="00956ABF">
        <w:rPr>
          <w:rFonts w:asciiTheme="minorHAnsi" w:hAnsiTheme="minorHAnsi" w:cstheme="minorHAnsi"/>
        </w:rPr>
        <w:t xml:space="preserve">into a </w:t>
      </w:r>
      <w:r w:rsidR="00B65B5A" w:rsidRPr="00956ABF">
        <w:rPr>
          <w:rFonts w:asciiTheme="minorHAnsi" w:hAnsiTheme="minorHAnsi" w:cstheme="minorHAnsi"/>
        </w:rPr>
        <w:t xml:space="preserve">new </w:t>
      </w:r>
      <w:r w:rsidR="009768A1" w:rsidRPr="00956ABF">
        <w:rPr>
          <w:rFonts w:asciiTheme="minorHAnsi" w:hAnsiTheme="minorHAnsi" w:cstheme="minorHAnsi"/>
        </w:rPr>
        <w:t xml:space="preserve">15 mL conical. Wash the strainer with 9 mL of </w:t>
      </w:r>
      <w:r w:rsidR="004E7D9A">
        <w:rPr>
          <w:rFonts w:asciiTheme="minorHAnsi" w:hAnsiTheme="minorHAnsi" w:cstheme="minorHAnsi"/>
        </w:rPr>
        <w:t>Washing Media.</w:t>
      </w:r>
    </w:p>
    <w:p w14:paraId="6E4A2404" w14:textId="77777777" w:rsidR="009768A1" w:rsidRPr="00956ABF" w:rsidRDefault="009768A1" w:rsidP="00B65193">
      <w:pPr>
        <w:contextualSpacing/>
        <w:rPr>
          <w:rFonts w:asciiTheme="minorHAnsi" w:hAnsiTheme="minorHAnsi" w:cstheme="minorHAnsi"/>
        </w:rPr>
      </w:pPr>
    </w:p>
    <w:p w14:paraId="08C9134A" w14:textId="73F8D8AB" w:rsidR="00B65193" w:rsidRPr="000A6360" w:rsidRDefault="00956ABF" w:rsidP="00B65193">
      <w:pPr>
        <w:contextualSpacing/>
        <w:rPr>
          <w:rFonts w:asciiTheme="minorHAnsi" w:hAnsiTheme="minorHAnsi" w:cstheme="minorHAnsi"/>
        </w:rPr>
      </w:pPr>
      <w:r w:rsidRPr="00956ABF">
        <w:rPr>
          <w:rFonts w:asciiTheme="minorHAnsi" w:hAnsiTheme="minorHAnsi" w:cstheme="minorHAnsi"/>
        </w:rPr>
        <w:t>1</w:t>
      </w:r>
      <w:r w:rsidR="009768A1" w:rsidRPr="00956ABF">
        <w:rPr>
          <w:rFonts w:asciiTheme="minorHAnsi" w:hAnsiTheme="minorHAnsi" w:cstheme="minorHAnsi"/>
        </w:rPr>
        <w:t>.1.</w:t>
      </w:r>
      <w:r w:rsidR="00B25002">
        <w:rPr>
          <w:rFonts w:asciiTheme="minorHAnsi" w:hAnsiTheme="minorHAnsi" w:cstheme="minorHAnsi"/>
        </w:rPr>
        <w:t>8</w:t>
      </w:r>
      <w:r w:rsidR="009768A1" w:rsidRPr="00956ABF">
        <w:rPr>
          <w:rFonts w:asciiTheme="minorHAnsi" w:hAnsiTheme="minorHAnsi" w:cstheme="minorHAnsi"/>
        </w:rPr>
        <w:t xml:space="preserve">. </w:t>
      </w:r>
      <w:r w:rsidR="00BA6C8C">
        <w:rPr>
          <w:rFonts w:asciiTheme="minorHAnsi" w:hAnsiTheme="minorHAnsi" w:cstheme="minorHAnsi"/>
        </w:rPr>
        <w:t>Centrifuge</w:t>
      </w:r>
      <w:r w:rsidR="00B65193" w:rsidRPr="00956ABF">
        <w:rPr>
          <w:rFonts w:asciiTheme="minorHAnsi" w:hAnsiTheme="minorHAnsi" w:cstheme="minorHAnsi"/>
        </w:rPr>
        <w:t xml:space="preserve"> </w:t>
      </w:r>
      <w:r w:rsidR="009768A1" w:rsidRPr="00956ABF">
        <w:rPr>
          <w:rFonts w:asciiTheme="minorHAnsi" w:hAnsiTheme="minorHAnsi" w:cstheme="minorHAnsi"/>
        </w:rPr>
        <w:t>the filtered solution for 5 min</w:t>
      </w:r>
      <w:r w:rsidR="00BA6C8C">
        <w:rPr>
          <w:rFonts w:asciiTheme="minorHAnsi" w:hAnsiTheme="minorHAnsi" w:cstheme="minorHAnsi"/>
        </w:rPr>
        <w:t xml:space="preserve"> at 100 </w:t>
      </w:r>
      <w:r w:rsidR="00E4369D" w:rsidRPr="00AA4491">
        <w:rPr>
          <w:rFonts w:asciiTheme="minorHAnsi" w:hAnsiTheme="minorHAnsi" w:cstheme="minorHAnsi"/>
          <w:i/>
          <w:iCs/>
        </w:rPr>
        <w:t xml:space="preserve">x </w:t>
      </w:r>
      <w:r w:rsidR="00BA6C8C" w:rsidRPr="00AA4491">
        <w:rPr>
          <w:rFonts w:asciiTheme="minorHAnsi" w:hAnsiTheme="minorHAnsi" w:cstheme="minorHAnsi"/>
          <w:i/>
          <w:iCs/>
        </w:rPr>
        <w:t>g</w:t>
      </w:r>
      <w:r w:rsidR="009768A1" w:rsidRPr="00956ABF">
        <w:rPr>
          <w:rFonts w:asciiTheme="minorHAnsi" w:hAnsiTheme="minorHAnsi" w:cstheme="minorHAnsi"/>
        </w:rPr>
        <w:t>. Aspirate the supernatant</w:t>
      </w:r>
      <w:r w:rsidR="00BA6C8C">
        <w:rPr>
          <w:rFonts w:asciiTheme="minorHAnsi" w:hAnsiTheme="minorHAnsi" w:cstheme="minorHAnsi"/>
        </w:rPr>
        <w:t>,</w:t>
      </w:r>
      <w:r w:rsidR="009768A1" w:rsidRPr="00956ABF">
        <w:rPr>
          <w:rFonts w:asciiTheme="minorHAnsi" w:hAnsiTheme="minorHAnsi" w:cstheme="minorHAnsi"/>
        </w:rPr>
        <w:t xml:space="preserve"> leaving about </w:t>
      </w:r>
      <w:r w:rsidR="009768A1" w:rsidRPr="000A6360">
        <w:rPr>
          <w:rFonts w:asciiTheme="minorHAnsi" w:hAnsiTheme="minorHAnsi" w:cstheme="minorHAnsi"/>
        </w:rPr>
        <w:t xml:space="preserve">200 </w:t>
      </w:r>
      <w:r w:rsidRPr="000A6360">
        <w:rPr>
          <w:rFonts w:asciiTheme="minorHAnsi" w:hAnsiTheme="minorHAnsi" w:cstheme="minorHAnsi"/>
        </w:rPr>
        <w:t>µL</w:t>
      </w:r>
      <w:r w:rsidR="009768A1" w:rsidRPr="000A6360">
        <w:rPr>
          <w:rFonts w:asciiTheme="minorHAnsi" w:hAnsiTheme="minorHAnsi" w:cstheme="minorHAnsi"/>
        </w:rPr>
        <w:t xml:space="preserve"> of solution around the loose cell pellet. Resuspend the cell pellet in 10 mL of washing media and repeat the centrifugation (second wash).</w:t>
      </w:r>
    </w:p>
    <w:p w14:paraId="6692B706" w14:textId="326E7437" w:rsidR="009768A1" w:rsidRPr="000A6360" w:rsidRDefault="009768A1" w:rsidP="00B65193">
      <w:pPr>
        <w:contextualSpacing/>
        <w:rPr>
          <w:rFonts w:asciiTheme="minorHAnsi" w:hAnsiTheme="minorHAnsi" w:cstheme="minorHAnsi"/>
        </w:rPr>
      </w:pPr>
    </w:p>
    <w:p w14:paraId="526D3945" w14:textId="2C9D042B" w:rsidR="009768A1" w:rsidRPr="00956ABF" w:rsidRDefault="00956ABF" w:rsidP="00B65193">
      <w:pPr>
        <w:contextualSpacing/>
        <w:rPr>
          <w:rFonts w:asciiTheme="minorHAnsi" w:hAnsiTheme="minorHAnsi" w:cstheme="minorHAnsi"/>
        </w:rPr>
      </w:pPr>
      <w:r w:rsidRPr="000A6360">
        <w:rPr>
          <w:rFonts w:asciiTheme="minorHAnsi" w:hAnsiTheme="minorHAnsi" w:cstheme="minorHAnsi"/>
        </w:rPr>
        <w:t>1</w:t>
      </w:r>
      <w:r w:rsidR="009768A1" w:rsidRPr="000A6360">
        <w:rPr>
          <w:rFonts w:asciiTheme="minorHAnsi" w:hAnsiTheme="minorHAnsi" w:cstheme="minorHAnsi"/>
        </w:rPr>
        <w:t>.1.</w:t>
      </w:r>
      <w:r w:rsidR="00B25002">
        <w:rPr>
          <w:rFonts w:asciiTheme="minorHAnsi" w:hAnsiTheme="minorHAnsi" w:cstheme="minorHAnsi"/>
        </w:rPr>
        <w:t>9</w:t>
      </w:r>
      <w:r w:rsidR="009768A1" w:rsidRPr="000A6360">
        <w:rPr>
          <w:rFonts w:asciiTheme="minorHAnsi" w:hAnsiTheme="minorHAnsi" w:cstheme="minorHAnsi"/>
        </w:rPr>
        <w:t xml:space="preserve">. Aspirate all but 200 </w:t>
      </w:r>
      <w:r w:rsidRPr="000A6360">
        <w:rPr>
          <w:rFonts w:asciiTheme="minorHAnsi" w:hAnsiTheme="minorHAnsi" w:cstheme="minorHAnsi"/>
        </w:rPr>
        <w:t>µL</w:t>
      </w:r>
      <w:r w:rsidR="009768A1" w:rsidRPr="000A6360">
        <w:rPr>
          <w:rFonts w:asciiTheme="minorHAnsi" w:hAnsiTheme="minorHAnsi" w:cstheme="minorHAnsi"/>
        </w:rPr>
        <w:t xml:space="preserve"> of solution. Resuspend the cell pellet in 1 mL of washing media. Transfer the solution to a 1.5 mL tube. Centrifuge 5 min</w:t>
      </w:r>
      <w:r w:rsidR="009768A1" w:rsidRPr="00956ABF">
        <w:rPr>
          <w:rFonts w:asciiTheme="minorHAnsi" w:hAnsiTheme="minorHAnsi" w:cstheme="minorHAnsi"/>
        </w:rPr>
        <w:t xml:space="preserve"> at </w:t>
      </w:r>
      <w:r w:rsidR="007F564E" w:rsidRPr="00956ABF">
        <w:rPr>
          <w:rFonts w:asciiTheme="minorHAnsi" w:hAnsiTheme="minorHAnsi" w:cstheme="minorHAnsi"/>
          <w:lang w:eastAsia="zh-CN"/>
        </w:rPr>
        <w:t xml:space="preserve">350 </w:t>
      </w:r>
      <w:r w:rsidR="00E4369D" w:rsidRPr="00AA4491">
        <w:rPr>
          <w:rFonts w:asciiTheme="minorHAnsi" w:hAnsiTheme="minorHAnsi" w:cstheme="minorHAnsi"/>
          <w:i/>
          <w:iCs/>
          <w:lang w:eastAsia="zh-CN"/>
        </w:rPr>
        <w:t xml:space="preserve">x </w:t>
      </w:r>
      <w:r w:rsidR="007F564E" w:rsidRPr="00AA4491">
        <w:rPr>
          <w:rFonts w:asciiTheme="minorHAnsi" w:hAnsiTheme="minorHAnsi" w:cstheme="minorHAnsi"/>
          <w:i/>
          <w:iCs/>
          <w:lang w:eastAsia="zh-CN"/>
        </w:rPr>
        <w:t>g</w:t>
      </w:r>
      <w:r w:rsidR="009768A1" w:rsidRPr="00956ABF">
        <w:rPr>
          <w:rFonts w:asciiTheme="minorHAnsi" w:hAnsiTheme="minorHAnsi" w:cstheme="minorHAnsi"/>
        </w:rPr>
        <w:t>.</w:t>
      </w:r>
    </w:p>
    <w:p w14:paraId="24F5A991" w14:textId="77777777" w:rsidR="00B65193" w:rsidRPr="00956ABF" w:rsidRDefault="00B65193" w:rsidP="00B65193">
      <w:pPr>
        <w:contextualSpacing/>
        <w:rPr>
          <w:rFonts w:asciiTheme="minorHAnsi" w:hAnsiTheme="minorHAnsi" w:cstheme="minorHAnsi"/>
        </w:rPr>
      </w:pPr>
    </w:p>
    <w:p w14:paraId="2E1D7C96" w14:textId="1EB5BCC4" w:rsidR="00BA6C8C" w:rsidRDefault="00956ABF" w:rsidP="00B65193">
      <w:pPr>
        <w:contextualSpacing/>
        <w:rPr>
          <w:rFonts w:asciiTheme="minorHAnsi" w:hAnsiTheme="minorHAnsi" w:cstheme="minorHAnsi"/>
        </w:rPr>
      </w:pPr>
      <w:r w:rsidRPr="00956ABF">
        <w:rPr>
          <w:rFonts w:asciiTheme="minorHAnsi" w:hAnsiTheme="minorHAnsi" w:cstheme="minorHAnsi"/>
        </w:rPr>
        <w:t>1</w:t>
      </w:r>
      <w:r w:rsidR="00B65193" w:rsidRPr="00956ABF">
        <w:rPr>
          <w:rFonts w:asciiTheme="minorHAnsi" w:hAnsiTheme="minorHAnsi" w:cstheme="minorHAnsi"/>
        </w:rPr>
        <w:t>.1.</w:t>
      </w:r>
      <w:r w:rsidR="00B25002">
        <w:rPr>
          <w:rFonts w:asciiTheme="minorHAnsi" w:hAnsiTheme="minorHAnsi" w:cstheme="minorHAnsi"/>
        </w:rPr>
        <w:t>10</w:t>
      </w:r>
      <w:r w:rsidR="00B65193" w:rsidRPr="00956ABF">
        <w:rPr>
          <w:rFonts w:asciiTheme="minorHAnsi" w:hAnsiTheme="minorHAnsi" w:cstheme="minorHAnsi"/>
        </w:rPr>
        <w:t xml:space="preserve">. </w:t>
      </w:r>
      <w:r w:rsidR="009768A1" w:rsidRPr="00956ABF">
        <w:rPr>
          <w:rFonts w:asciiTheme="minorHAnsi" w:hAnsiTheme="minorHAnsi" w:cstheme="minorHAnsi"/>
        </w:rPr>
        <w:t>Remove as much of the supernatant as possible with a pipette</w:t>
      </w:r>
      <w:r w:rsidR="00B65B5A" w:rsidRPr="00956ABF">
        <w:rPr>
          <w:rFonts w:asciiTheme="minorHAnsi" w:hAnsiTheme="minorHAnsi" w:cstheme="minorHAnsi"/>
        </w:rPr>
        <w:t xml:space="preserve"> without disturbing the cell pellet</w:t>
      </w:r>
      <w:r w:rsidR="009768A1" w:rsidRPr="00956ABF">
        <w:rPr>
          <w:rFonts w:asciiTheme="minorHAnsi" w:hAnsiTheme="minorHAnsi" w:cstheme="minorHAnsi"/>
        </w:rPr>
        <w:t xml:space="preserve">. </w:t>
      </w:r>
    </w:p>
    <w:p w14:paraId="7F92111A" w14:textId="77777777" w:rsidR="00BA6C8C" w:rsidRDefault="00BA6C8C" w:rsidP="00B65193">
      <w:pPr>
        <w:contextualSpacing/>
        <w:rPr>
          <w:rFonts w:asciiTheme="minorHAnsi" w:hAnsiTheme="minorHAnsi" w:cstheme="minorHAnsi"/>
        </w:rPr>
      </w:pPr>
    </w:p>
    <w:p w14:paraId="7F76F58A" w14:textId="7E505628" w:rsidR="00B65193" w:rsidRDefault="00BA6C8C" w:rsidP="00B65193">
      <w:pPr>
        <w:contextualSpacing/>
        <w:rPr>
          <w:rFonts w:asciiTheme="minorHAnsi" w:hAnsiTheme="minorHAnsi" w:cstheme="minorHAnsi"/>
        </w:rPr>
      </w:pPr>
      <w:r>
        <w:rPr>
          <w:rFonts w:asciiTheme="minorHAnsi" w:hAnsiTheme="minorHAnsi" w:cstheme="minorHAnsi"/>
        </w:rPr>
        <w:t>1.1.</w:t>
      </w:r>
      <w:r w:rsidR="00B25002">
        <w:rPr>
          <w:rFonts w:asciiTheme="minorHAnsi" w:hAnsiTheme="minorHAnsi" w:cstheme="minorHAnsi"/>
        </w:rPr>
        <w:t>11</w:t>
      </w:r>
      <w:r>
        <w:rPr>
          <w:rFonts w:asciiTheme="minorHAnsi" w:hAnsiTheme="minorHAnsi" w:cstheme="minorHAnsi"/>
        </w:rPr>
        <w:t xml:space="preserve">. </w:t>
      </w:r>
      <w:r w:rsidR="00B65193" w:rsidRPr="00956ABF">
        <w:rPr>
          <w:rFonts w:asciiTheme="minorHAnsi" w:hAnsiTheme="minorHAnsi" w:cstheme="minorHAnsi"/>
        </w:rPr>
        <w:t>On ice, re-</w:t>
      </w:r>
      <w:r w:rsidR="00B65193" w:rsidRPr="000A6360">
        <w:rPr>
          <w:rFonts w:asciiTheme="minorHAnsi" w:hAnsiTheme="minorHAnsi" w:cstheme="minorHAnsi"/>
        </w:rPr>
        <w:t xml:space="preserve">suspend the crypt pellet with </w:t>
      </w:r>
      <w:r w:rsidR="009768A1" w:rsidRPr="000A6360">
        <w:rPr>
          <w:rFonts w:asciiTheme="minorHAnsi" w:hAnsiTheme="minorHAnsi" w:cstheme="minorHAnsi"/>
        </w:rPr>
        <w:t xml:space="preserve">15 </w:t>
      </w:r>
      <w:r w:rsidR="00956ABF" w:rsidRPr="000A6360">
        <w:rPr>
          <w:rFonts w:asciiTheme="minorHAnsi" w:hAnsiTheme="minorHAnsi" w:cstheme="minorHAnsi"/>
        </w:rPr>
        <w:t>µL</w:t>
      </w:r>
      <w:r w:rsidR="009768A1" w:rsidRPr="000A6360">
        <w:rPr>
          <w:rFonts w:asciiTheme="minorHAnsi" w:hAnsiTheme="minorHAnsi" w:cstheme="minorHAnsi"/>
        </w:rPr>
        <w:t xml:space="preserve"> of </w:t>
      </w:r>
      <w:r w:rsidR="00CF1EF4">
        <w:rPr>
          <w:rFonts w:asciiTheme="minorHAnsi" w:hAnsiTheme="minorHAnsi" w:cstheme="minorHAnsi"/>
        </w:rPr>
        <w:t xml:space="preserve">extracellular matrix (see </w:t>
      </w:r>
      <w:r w:rsidR="00CF1EF4" w:rsidRPr="0093433B">
        <w:rPr>
          <w:rFonts w:asciiTheme="minorHAnsi" w:hAnsiTheme="minorHAnsi" w:cstheme="minorHAnsi"/>
          <w:b/>
        </w:rPr>
        <w:t>Table of Materials</w:t>
      </w:r>
      <w:r w:rsidR="00CF1EF4">
        <w:rPr>
          <w:rFonts w:asciiTheme="minorHAnsi" w:hAnsiTheme="minorHAnsi" w:cstheme="minorHAnsi"/>
        </w:rPr>
        <w:t xml:space="preserve">) </w:t>
      </w:r>
      <w:r w:rsidR="009768A1" w:rsidRPr="000A6360">
        <w:rPr>
          <w:rFonts w:asciiTheme="minorHAnsi" w:hAnsiTheme="minorHAnsi" w:cstheme="minorHAnsi"/>
        </w:rPr>
        <w:t>per planned well of a 24 well plate. Typically</w:t>
      </w:r>
      <w:r w:rsidR="006C76A6" w:rsidRPr="000A6360">
        <w:rPr>
          <w:rFonts w:asciiTheme="minorHAnsi" w:hAnsiTheme="minorHAnsi" w:cstheme="minorHAnsi"/>
        </w:rPr>
        <w:t>,</w:t>
      </w:r>
      <w:r w:rsidR="009768A1" w:rsidRPr="000A6360">
        <w:rPr>
          <w:rFonts w:asciiTheme="minorHAnsi" w:hAnsiTheme="minorHAnsi" w:cstheme="minorHAnsi"/>
        </w:rPr>
        <w:t xml:space="preserve"> there will be enough crypts for 2-6 wells of a 24 well plate. D</w:t>
      </w:r>
      <w:r w:rsidR="00B65193" w:rsidRPr="000A6360">
        <w:rPr>
          <w:rFonts w:asciiTheme="minorHAnsi" w:hAnsiTheme="minorHAnsi" w:cstheme="minorHAnsi"/>
        </w:rPr>
        <w:t>ispense one 15</w:t>
      </w:r>
      <w:r w:rsidR="00507428">
        <w:rPr>
          <w:rFonts w:asciiTheme="minorHAnsi" w:hAnsiTheme="minorHAnsi" w:cstheme="minorHAnsi"/>
        </w:rPr>
        <w:t xml:space="preserve"> </w:t>
      </w:r>
      <w:r w:rsidR="00B65193" w:rsidRPr="000A6360">
        <w:rPr>
          <w:rFonts w:asciiTheme="minorHAnsi" w:hAnsiTheme="minorHAnsi" w:cstheme="minorHAnsi"/>
        </w:rPr>
        <w:t xml:space="preserve">µL droplet of </w:t>
      </w:r>
      <w:r w:rsidR="006B5473">
        <w:rPr>
          <w:rFonts w:asciiTheme="minorHAnsi" w:hAnsiTheme="minorHAnsi" w:cstheme="minorHAnsi"/>
        </w:rPr>
        <w:t>the extracellular matrix</w:t>
      </w:r>
      <w:r w:rsidR="00B65193" w:rsidRPr="000A6360">
        <w:rPr>
          <w:rFonts w:asciiTheme="minorHAnsi" w:hAnsiTheme="minorHAnsi" w:cstheme="minorHAnsi"/>
        </w:rPr>
        <w:t xml:space="preserve"> mix </w:t>
      </w:r>
      <w:r w:rsidR="006A352B" w:rsidRPr="000A6360">
        <w:rPr>
          <w:rFonts w:asciiTheme="minorHAnsi" w:hAnsiTheme="minorHAnsi" w:cstheme="minorHAnsi"/>
        </w:rPr>
        <w:t xml:space="preserve">to the center of each </w:t>
      </w:r>
      <w:r w:rsidR="00B65193" w:rsidRPr="000A6360">
        <w:rPr>
          <w:rFonts w:asciiTheme="minorHAnsi" w:hAnsiTheme="minorHAnsi" w:cstheme="minorHAnsi"/>
        </w:rPr>
        <w:t>well</w:t>
      </w:r>
      <w:r w:rsidR="00B65193" w:rsidRPr="00BA6C8C">
        <w:rPr>
          <w:rFonts w:asciiTheme="minorHAnsi" w:hAnsiTheme="minorHAnsi" w:cstheme="minorHAnsi"/>
        </w:rPr>
        <w:t xml:space="preserve"> </w:t>
      </w:r>
      <w:r w:rsidR="006A352B" w:rsidRPr="00BA6C8C">
        <w:rPr>
          <w:rFonts w:asciiTheme="minorHAnsi" w:hAnsiTheme="minorHAnsi" w:cstheme="minorHAnsi"/>
        </w:rPr>
        <w:t>of</w:t>
      </w:r>
      <w:r w:rsidR="00B65193" w:rsidRPr="00BA6C8C">
        <w:rPr>
          <w:rFonts w:asciiTheme="minorHAnsi" w:hAnsiTheme="minorHAnsi" w:cstheme="minorHAnsi"/>
        </w:rPr>
        <w:t xml:space="preserve"> a 24 well plate.</w:t>
      </w:r>
    </w:p>
    <w:p w14:paraId="3D9FAA1C" w14:textId="18EDA229" w:rsidR="00507428" w:rsidRDefault="00507428" w:rsidP="00B65193">
      <w:pPr>
        <w:contextualSpacing/>
        <w:rPr>
          <w:rFonts w:asciiTheme="minorHAnsi" w:hAnsiTheme="minorHAnsi" w:cstheme="minorHAnsi"/>
        </w:rPr>
      </w:pPr>
    </w:p>
    <w:p w14:paraId="6F72AB8D" w14:textId="3887A81B" w:rsidR="00507428" w:rsidRPr="00BA6C8C" w:rsidRDefault="00507428" w:rsidP="00B65193">
      <w:pPr>
        <w:contextualSpacing/>
        <w:rPr>
          <w:rFonts w:asciiTheme="minorHAnsi" w:hAnsiTheme="minorHAnsi" w:cstheme="minorHAnsi"/>
        </w:rPr>
      </w:pPr>
      <w:r>
        <w:rPr>
          <w:rFonts w:asciiTheme="minorHAnsi" w:hAnsiTheme="minorHAnsi" w:cstheme="minorHAnsi"/>
        </w:rPr>
        <w:t>N</w:t>
      </w:r>
      <w:r w:rsidR="00CE69F3">
        <w:rPr>
          <w:rFonts w:asciiTheme="minorHAnsi" w:hAnsiTheme="minorHAnsi" w:cstheme="minorHAnsi"/>
        </w:rPr>
        <w:t>OTE</w:t>
      </w:r>
      <w:r>
        <w:rPr>
          <w:rFonts w:asciiTheme="minorHAnsi" w:hAnsiTheme="minorHAnsi" w:cstheme="minorHAnsi"/>
        </w:rPr>
        <w:t xml:space="preserve">: </w:t>
      </w:r>
      <w:r w:rsidR="00AA4491">
        <w:rPr>
          <w:rFonts w:asciiTheme="minorHAnsi" w:hAnsiTheme="minorHAnsi" w:cstheme="minorHAnsi"/>
        </w:rPr>
        <w:t>A</w:t>
      </w:r>
      <w:r>
        <w:rPr>
          <w:rFonts w:asciiTheme="minorHAnsi" w:hAnsiTheme="minorHAnsi" w:cstheme="minorHAnsi"/>
        </w:rPr>
        <w:t>pproximately 1,000 to 3,000 epithelial units</w:t>
      </w:r>
      <w:r w:rsidR="00AA4491">
        <w:rPr>
          <w:rFonts w:asciiTheme="minorHAnsi" w:hAnsiTheme="minorHAnsi" w:cstheme="minorHAnsi"/>
        </w:rPr>
        <w:t xml:space="preserve"> can</w:t>
      </w:r>
      <w:r>
        <w:rPr>
          <w:rFonts w:asciiTheme="minorHAnsi" w:hAnsiTheme="minorHAnsi" w:cstheme="minorHAnsi"/>
        </w:rPr>
        <w:t xml:space="preserve"> be dispersed to each well. This can be estimated by evaluating a droplet of the solution with a phase or dissection microscope. </w:t>
      </w:r>
      <w:r w:rsidR="00CE69F3">
        <w:rPr>
          <w:rFonts w:asciiTheme="minorHAnsi" w:hAnsiTheme="minorHAnsi" w:cstheme="minorHAnsi"/>
        </w:rPr>
        <w:t>Empirically, if s</w:t>
      </w:r>
      <w:r>
        <w:rPr>
          <w:rFonts w:asciiTheme="minorHAnsi" w:hAnsiTheme="minorHAnsi" w:cstheme="minorHAnsi"/>
        </w:rPr>
        <w:t xml:space="preserve">tarting with 1 cm of </w:t>
      </w:r>
      <w:r w:rsidR="00CE69F3">
        <w:rPr>
          <w:rFonts w:asciiTheme="minorHAnsi" w:hAnsiTheme="minorHAnsi" w:cstheme="minorHAnsi"/>
        </w:rPr>
        <w:t>mouse colon</w:t>
      </w:r>
      <w:r>
        <w:rPr>
          <w:rFonts w:asciiTheme="minorHAnsi" w:hAnsiTheme="minorHAnsi" w:cstheme="minorHAnsi"/>
        </w:rPr>
        <w:t xml:space="preserve">, the user could resuspend the crypt pellet in 60 </w:t>
      </w:r>
      <w:r w:rsidRPr="000A6360">
        <w:rPr>
          <w:rFonts w:asciiTheme="minorHAnsi" w:hAnsiTheme="minorHAnsi" w:cstheme="minorHAnsi"/>
        </w:rPr>
        <w:t>µL</w:t>
      </w:r>
      <w:r>
        <w:rPr>
          <w:rFonts w:asciiTheme="minorHAnsi" w:hAnsiTheme="minorHAnsi" w:cstheme="minorHAnsi"/>
        </w:rPr>
        <w:t xml:space="preserve"> of extracellular matrix to seed 4 wells</w:t>
      </w:r>
      <w:r w:rsidR="00CE69F3">
        <w:rPr>
          <w:rFonts w:asciiTheme="minorHAnsi" w:hAnsiTheme="minorHAnsi" w:cstheme="minorHAnsi"/>
        </w:rPr>
        <w:t xml:space="preserve"> and adjust future experiments based on yield.</w:t>
      </w:r>
      <w:r>
        <w:rPr>
          <w:rFonts w:asciiTheme="minorHAnsi" w:hAnsiTheme="minorHAnsi" w:cstheme="minorHAnsi"/>
        </w:rPr>
        <w:t xml:space="preserve"> </w:t>
      </w:r>
    </w:p>
    <w:p w14:paraId="11B6B57B" w14:textId="77777777" w:rsidR="00B65193" w:rsidRPr="00BA6C8C" w:rsidRDefault="00B65193" w:rsidP="00B65193">
      <w:pPr>
        <w:contextualSpacing/>
        <w:rPr>
          <w:rFonts w:asciiTheme="minorHAnsi" w:hAnsiTheme="minorHAnsi" w:cstheme="minorHAnsi"/>
        </w:rPr>
      </w:pPr>
    </w:p>
    <w:p w14:paraId="295CFD63" w14:textId="2D354C0F"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1</w:t>
      </w:r>
      <w:r w:rsidR="00B65193" w:rsidRPr="00BA6C8C">
        <w:rPr>
          <w:rFonts w:asciiTheme="minorHAnsi" w:hAnsiTheme="minorHAnsi" w:cstheme="minorHAnsi"/>
        </w:rPr>
        <w:t>.1.</w:t>
      </w:r>
      <w:r w:rsidR="000D140C">
        <w:rPr>
          <w:rFonts w:asciiTheme="minorHAnsi" w:hAnsiTheme="minorHAnsi" w:cstheme="minorHAnsi"/>
        </w:rPr>
        <w:t>12</w:t>
      </w:r>
      <w:r w:rsidR="00B65193" w:rsidRPr="00BA6C8C">
        <w:rPr>
          <w:rFonts w:asciiTheme="minorHAnsi" w:hAnsiTheme="minorHAnsi" w:cstheme="minorHAnsi"/>
        </w:rPr>
        <w:t xml:space="preserve">. </w:t>
      </w:r>
      <w:r w:rsidR="006A352B" w:rsidRPr="00BA6C8C">
        <w:rPr>
          <w:rFonts w:asciiTheme="minorHAnsi" w:hAnsiTheme="minorHAnsi" w:cstheme="minorHAnsi"/>
        </w:rPr>
        <w:t>Carefully i</w:t>
      </w:r>
      <w:r w:rsidR="00B65193" w:rsidRPr="00BA6C8C">
        <w:rPr>
          <w:rFonts w:asciiTheme="minorHAnsi" w:hAnsiTheme="minorHAnsi" w:cstheme="minorHAnsi"/>
        </w:rPr>
        <w:t>nvert the 24-well plate and incubate at 37</w:t>
      </w:r>
      <w:r>
        <w:rPr>
          <w:rFonts w:asciiTheme="minorHAnsi" w:hAnsiTheme="minorHAnsi" w:cstheme="minorHAnsi"/>
        </w:rPr>
        <w:t xml:space="preserve"> </w:t>
      </w:r>
      <w:r w:rsidR="00B65193" w:rsidRPr="00BA6C8C">
        <w:rPr>
          <w:rFonts w:asciiTheme="minorHAnsi" w:eastAsia="SimSun" w:hAnsiTheme="minorHAnsi" w:cstheme="minorHAnsi"/>
          <w:color w:val="222222"/>
          <w:shd w:val="clear" w:color="auto" w:fill="FFFFFF"/>
          <w:lang w:eastAsia="zh-CN"/>
        </w:rPr>
        <w:t>°C</w:t>
      </w:r>
      <w:r w:rsidR="00B65193" w:rsidRPr="00BA6C8C">
        <w:rPr>
          <w:rFonts w:asciiTheme="minorHAnsi" w:hAnsiTheme="minorHAnsi" w:cstheme="minorHAnsi"/>
        </w:rPr>
        <w:t xml:space="preserve"> for 10</w:t>
      </w:r>
      <w:r w:rsidR="007F564E" w:rsidRPr="00BA6C8C">
        <w:rPr>
          <w:rFonts w:asciiTheme="minorHAnsi" w:hAnsiTheme="minorHAnsi" w:cstheme="minorHAnsi"/>
          <w:lang w:eastAsia="zh-CN"/>
        </w:rPr>
        <w:t xml:space="preserve"> </w:t>
      </w:r>
      <w:r w:rsidR="00B65193" w:rsidRPr="00BA6C8C">
        <w:rPr>
          <w:rFonts w:asciiTheme="minorHAnsi" w:hAnsiTheme="minorHAnsi" w:cstheme="minorHAnsi"/>
        </w:rPr>
        <w:t>min for</w:t>
      </w:r>
      <w:r w:rsidR="00140883">
        <w:rPr>
          <w:rFonts w:asciiTheme="minorHAnsi" w:hAnsiTheme="minorHAnsi" w:cstheme="minorHAnsi"/>
        </w:rPr>
        <w:t xml:space="preserve"> the</w:t>
      </w:r>
      <w:r w:rsidR="00B65193" w:rsidRPr="00BA6C8C">
        <w:rPr>
          <w:rFonts w:asciiTheme="minorHAnsi" w:hAnsiTheme="minorHAnsi" w:cstheme="minorHAnsi"/>
        </w:rPr>
        <w:t xml:space="preserve"> </w:t>
      </w:r>
      <w:r w:rsidR="006B5473">
        <w:rPr>
          <w:rFonts w:asciiTheme="minorHAnsi" w:hAnsiTheme="minorHAnsi" w:cstheme="minorHAnsi"/>
        </w:rPr>
        <w:t>extracellular matrix</w:t>
      </w:r>
      <w:r w:rsidR="006B5473" w:rsidRPr="00BA6C8C">
        <w:rPr>
          <w:rFonts w:asciiTheme="minorHAnsi" w:hAnsiTheme="minorHAnsi" w:cstheme="minorHAnsi"/>
        </w:rPr>
        <w:t xml:space="preserve"> </w:t>
      </w:r>
      <w:r w:rsidR="00B65193" w:rsidRPr="00BA6C8C">
        <w:rPr>
          <w:rFonts w:asciiTheme="minorHAnsi" w:hAnsiTheme="minorHAnsi" w:cstheme="minorHAnsi"/>
        </w:rPr>
        <w:t>to solidify.</w:t>
      </w:r>
    </w:p>
    <w:p w14:paraId="6F71804D" w14:textId="77777777" w:rsidR="00B65193" w:rsidRPr="00BA6C8C" w:rsidRDefault="00B65193" w:rsidP="00B65193">
      <w:pPr>
        <w:contextualSpacing/>
        <w:rPr>
          <w:rFonts w:asciiTheme="minorHAnsi" w:hAnsiTheme="minorHAnsi" w:cstheme="minorHAnsi"/>
        </w:rPr>
      </w:pPr>
    </w:p>
    <w:p w14:paraId="51CAE33A" w14:textId="2434202E" w:rsidR="00BA6C8C" w:rsidRDefault="00956ABF" w:rsidP="00B65193">
      <w:pPr>
        <w:contextualSpacing/>
        <w:rPr>
          <w:rFonts w:asciiTheme="minorHAnsi" w:hAnsiTheme="minorHAnsi" w:cstheme="minorHAnsi"/>
        </w:rPr>
      </w:pPr>
      <w:r w:rsidRPr="00BA6C8C">
        <w:rPr>
          <w:rFonts w:asciiTheme="minorHAnsi" w:hAnsiTheme="minorHAnsi" w:cstheme="minorHAnsi"/>
        </w:rPr>
        <w:t>1</w:t>
      </w:r>
      <w:r w:rsidR="00B65193" w:rsidRPr="00BA6C8C">
        <w:rPr>
          <w:rFonts w:asciiTheme="minorHAnsi" w:hAnsiTheme="minorHAnsi" w:cstheme="minorHAnsi"/>
        </w:rPr>
        <w:t>.1.</w:t>
      </w:r>
      <w:r w:rsidR="00BA6C8C">
        <w:rPr>
          <w:rFonts w:asciiTheme="minorHAnsi" w:hAnsiTheme="minorHAnsi" w:cstheme="minorHAnsi"/>
        </w:rPr>
        <w:t>1</w:t>
      </w:r>
      <w:r w:rsidR="000D140C">
        <w:rPr>
          <w:rFonts w:asciiTheme="minorHAnsi" w:hAnsiTheme="minorHAnsi" w:cstheme="minorHAnsi"/>
        </w:rPr>
        <w:t>3</w:t>
      </w:r>
      <w:r w:rsidR="00B65193" w:rsidRPr="00BA6C8C">
        <w:rPr>
          <w:rFonts w:asciiTheme="minorHAnsi" w:hAnsiTheme="minorHAnsi" w:cstheme="minorHAnsi"/>
        </w:rPr>
        <w:t xml:space="preserve">. </w:t>
      </w:r>
      <w:r w:rsidR="006A352B" w:rsidRPr="00BA6C8C">
        <w:rPr>
          <w:rFonts w:asciiTheme="minorHAnsi" w:hAnsiTheme="minorHAnsi" w:cstheme="minorHAnsi"/>
        </w:rPr>
        <w:t xml:space="preserve">Return the plate to the tissue culture hood and re-invert. </w:t>
      </w:r>
      <w:r w:rsidR="00B65193" w:rsidRPr="00BA6C8C">
        <w:rPr>
          <w:rFonts w:asciiTheme="minorHAnsi" w:hAnsiTheme="minorHAnsi" w:cstheme="minorHAnsi"/>
        </w:rPr>
        <w:t>Add 500</w:t>
      </w:r>
      <w:r w:rsidR="00BA6C8C">
        <w:rPr>
          <w:rFonts w:asciiTheme="minorHAnsi" w:hAnsiTheme="minorHAnsi" w:cstheme="minorHAnsi"/>
        </w:rPr>
        <w:t xml:space="preserve"> </w:t>
      </w:r>
      <w:r w:rsidR="00B65193" w:rsidRPr="00BA6C8C">
        <w:rPr>
          <w:rFonts w:asciiTheme="minorHAnsi" w:hAnsiTheme="minorHAnsi" w:cstheme="minorHAnsi"/>
        </w:rPr>
        <w:t xml:space="preserve">µL </w:t>
      </w:r>
      <w:r w:rsidR="006C76A6" w:rsidRPr="00BA6C8C">
        <w:rPr>
          <w:rFonts w:asciiTheme="minorHAnsi" w:hAnsiTheme="minorHAnsi" w:cstheme="minorHAnsi"/>
        </w:rPr>
        <w:t xml:space="preserve">of </w:t>
      </w:r>
      <w:r w:rsidR="00B65193" w:rsidRPr="00BA6C8C">
        <w:rPr>
          <w:rFonts w:asciiTheme="minorHAnsi" w:hAnsiTheme="minorHAnsi" w:cstheme="minorHAnsi"/>
        </w:rPr>
        <w:t xml:space="preserve">50% L-WRN CM </w:t>
      </w:r>
      <w:r w:rsidR="00B65B5A" w:rsidRPr="00BA6C8C">
        <w:rPr>
          <w:rFonts w:asciiTheme="minorHAnsi" w:hAnsiTheme="minorHAnsi" w:cstheme="minorHAnsi"/>
        </w:rPr>
        <w:t>supplemented with 10</w:t>
      </w:r>
      <w:r w:rsidR="00BA6C8C">
        <w:rPr>
          <w:rFonts w:asciiTheme="minorHAnsi" w:hAnsiTheme="minorHAnsi" w:cstheme="minorHAnsi"/>
        </w:rPr>
        <w:t xml:space="preserve"> </w:t>
      </w:r>
      <w:r w:rsidR="00B65B5A" w:rsidRPr="00BA6C8C">
        <w:rPr>
          <w:rFonts w:asciiTheme="minorHAnsi" w:hAnsiTheme="minorHAnsi" w:cstheme="minorHAnsi"/>
        </w:rPr>
        <w:t xml:space="preserve">µM Y-27632 </w:t>
      </w:r>
      <w:r w:rsidR="00B65193" w:rsidRPr="00BA6C8C">
        <w:rPr>
          <w:rFonts w:asciiTheme="minorHAnsi" w:hAnsiTheme="minorHAnsi" w:cstheme="minorHAnsi"/>
        </w:rPr>
        <w:t>to each well</w:t>
      </w:r>
      <w:r w:rsidR="00BA6C8C">
        <w:rPr>
          <w:rFonts w:asciiTheme="minorHAnsi" w:hAnsiTheme="minorHAnsi" w:cstheme="minorHAnsi"/>
        </w:rPr>
        <w:t>.</w:t>
      </w:r>
    </w:p>
    <w:p w14:paraId="791FA15D" w14:textId="7A28F383" w:rsidR="00DF5AB2" w:rsidRDefault="00DF5AB2" w:rsidP="00B65193">
      <w:pPr>
        <w:contextualSpacing/>
        <w:rPr>
          <w:rFonts w:asciiTheme="minorHAnsi" w:hAnsiTheme="minorHAnsi" w:cstheme="minorHAnsi"/>
        </w:rPr>
      </w:pPr>
    </w:p>
    <w:p w14:paraId="1012DC5B" w14:textId="291F0161" w:rsidR="00DF5AB2" w:rsidRDefault="00DF5AB2" w:rsidP="00B65193">
      <w:pPr>
        <w:contextualSpacing/>
        <w:rPr>
          <w:rFonts w:asciiTheme="minorHAnsi" w:hAnsiTheme="minorHAnsi" w:cstheme="minorHAnsi"/>
        </w:rPr>
      </w:pPr>
      <w:r>
        <w:rPr>
          <w:rFonts w:asciiTheme="minorHAnsi" w:hAnsiTheme="minorHAnsi" w:cstheme="minorHAnsi"/>
        </w:rPr>
        <w:t xml:space="preserve">NOTE: </w:t>
      </w:r>
      <w:r w:rsidR="00462C15">
        <w:rPr>
          <w:rFonts w:asciiTheme="minorHAnsi" w:hAnsiTheme="minorHAnsi" w:cstheme="minorHAnsi"/>
        </w:rPr>
        <w:t xml:space="preserve">Y-27632 is an inhibitor of Rho-associated protein kinase (ROCK). ROCK inhibition helps to prevent </w:t>
      </w:r>
      <w:proofErr w:type="spellStart"/>
      <w:r w:rsidR="00462C15">
        <w:rPr>
          <w:rFonts w:asciiTheme="minorHAnsi" w:hAnsiTheme="minorHAnsi" w:cstheme="minorHAnsi"/>
        </w:rPr>
        <w:t>anoikis</w:t>
      </w:r>
      <w:proofErr w:type="spellEnd"/>
      <w:r w:rsidR="00462C15">
        <w:rPr>
          <w:rFonts w:asciiTheme="minorHAnsi" w:hAnsiTheme="minorHAnsi" w:cstheme="minorHAnsi"/>
        </w:rPr>
        <w:t xml:space="preserve"> in isolated epithelial cells. </w:t>
      </w:r>
      <w:r w:rsidR="00284EB9">
        <w:rPr>
          <w:rFonts w:asciiTheme="minorHAnsi" w:hAnsiTheme="minorHAnsi" w:cstheme="minorHAnsi"/>
        </w:rPr>
        <w:t xml:space="preserve">For mouse </w:t>
      </w:r>
      <w:r w:rsidR="00462C15">
        <w:rPr>
          <w:rFonts w:asciiTheme="minorHAnsi" w:hAnsiTheme="minorHAnsi" w:cstheme="minorHAnsi"/>
        </w:rPr>
        <w:t>culture,</w:t>
      </w:r>
      <w:r w:rsidR="00284EB9">
        <w:rPr>
          <w:rFonts w:asciiTheme="minorHAnsi" w:hAnsiTheme="minorHAnsi" w:cstheme="minorHAnsi"/>
        </w:rPr>
        <w:t xml:space="preserve"> supplement 50% L-WRN CM with Y-27632 when establishing stem cell lines and </w:t>
      </w:r>
      <w:r w:rsidR="00462C15">
        <w:rPr>
          <w:rFonts w:asciiTheme="minorHAnsi" w:hAnsiTheme="minorHAnsi" w:cstheme="minorHAnsi"/>
        </w:rPr>
        <w:t>when spheroids are dissociated to single cell suspension (</w:t>
      </w:r>
      <w:r w:rsidR="0097654A">
        <w:rPr>
          <w:rFonts w:asciiTheme="minorHAnsi" w:hAnsiTheme="minorHAnsi" w:cstheme="minorHAnsi"/>
        </w:rPr>
        <w:t>s</w:t>
      </w:r>
      <w:r w:rsidR="00462C15">
        <w:rPr>
          <w:rFonts w:asciiTheme="minorHAnsi" w:hAnsiTheme="minorHAnsi" w:cstheme="minorHAnsi"/>
        </w:rPr>
        <w:t xml:space="preserve">tep 2.12–2.15). Y-27632 is not required for media change or passaging of </w:t>
      </w:r>
      <w:r w:rsidR="000D140C">
        <w:rPr>
          <w:rFonts w:asciiTheme="minorHAnsi" w:hAnsiTheme="minorHAnsi" w:cstheme="minorHAnsi"/>
        </w:rPr>
        <w:t>established murine spheroids (</w:t>
      </w:r>
      <w:r w:rsidR="0097654A">
        <w:rPr>
          <w:rFonts w:asciiTheme="minorHAnsi" w:hAnsiTheme="minorHAnsi" w:cstheme="minorHAnsi"/>
        </w:rPr>
        <w:t>s</w:t>
      </w:r>
      <w:r w:rsidR="000D140C">
        <w:rPr>
          <w:rFonts w:asciiTheme="minorHAnsi" w:hAnsiTheme="minorHAnsi" w:cstheme="minorHAnsi"/>
        </w:rPr>
        <w:t>tep 1.2) or for media change of ALI monolayers (</w:t>
      </w:r>
      <w:r w:rsidR="0097654A">
        <w:rPr>
          <w:rFonts w:asciiTheme="minorHAnsi" w:hAnsiTheme="minorHAnsi" w:cstheme="minorHAnsi"/>
        </w:rPr>
        <w:t>s</w:t>
      </w:r>
      <w:r w:rsidR="000D140C">
        <w:rPr>
          <w:rFonts w:asciiTheme="minorHAnsi" w:hAnsiTheme="minorHAnsi" w:cstheme="minorHAnsi"/>
        </w:rPr>
        <w:t>tep 2.16).</w:t>
      </w:r>
    </w:p>
    <w:p w14:paraId="66F849C4" w14:textId="77777777" w:rsidR="00BA6C8C" w:rsidRDefault="00BA6C8C" w:rsidP="00B65193">
      <w:pPr>
        <w:contextualSpacing/>
        <w:rPr>
          <w:rFonts w:asciiTheme="minorHAnsi" w:hAnsiTheme="minorHAnsi" w:cstheme="minorHAnsi"/>
        </w:rPr>
      </w:pPr>
    </w:p>
    <w:p w14:paraId="7053F2CB" w14:textId="6D89874F" w:rsidR="00B65193" w:rsidRDefault="00BA6C8C" w:rsidP="00B65193">
      <w:pPr>
        <w:contextualSpacing/>
        <w:rPr>
          <w:rFonts w:asciiTheme="minorHAnsi" w:hAnsiTheme="minorHAnsi" w:cstheme="minorHAnsi"/>
        </w:rPr>
      </w:pPr>
      <w:r>
        <w:rPr>
          <w:rFonts w:asciiTheme="minorHAnsi" w:hAnsiTheme="minorHAnsi" w:cstheme="minorHAnsi"/>
        </w:rPr>
        <w:t>1.1.11. C</w:t>
      </w:r>
      <w:r w:rsidR="00B65193" w:rsidRPr="00BA6C8C">
        <w:rPr>
          <w:rFonts w:asciiTheme="minorHAnsi" w:hAnsiTheme="minorHAnsi" w:cstheme="minorHAnsi"/>
        </w:rPr>
        <w:t xml:space="preserve">ulture the spheroids </w:t>
      </w:r>
      <w:r>
        <w:rPr>
          <w:rFonts w:asciiTheme="minorHAnsi" w:hAnsiTheme="minorHAnsi" w:cstheme="minorHAnsi"/>
        </w:rPr>
        <w:t>at</w:t>
      </w:r>
      <w:r w:rsidR="00B65193" w:rsidRPr="00BA6C8C">
        <w:rPr>
          <w:rFonts w:asciiTheme="minorHAnsi" w:hAnsiTheme="minorHAnsi" w:cstheme="minorHAnsi"/>
        </w:rPr>
        <w:t xml:space="preserve"> 37</w:t>
      </w:r>
      <w:r w:rsidR="00956ABF">
        <w:rPr>
          <w:rFonts w:asciiTheme="minorHAnsi" w:hAnsiTheme="minorHAnsi" w:cstheme="minorHAnsi"/>
        </w:rPr>
        <w:t xml:space="preserve"> </w:t>
      </w:r>
      <w:r w:rsidR="00B65193" w:rsidRPr="00BA6C8C">
        <w:rPr>
          <w:rFonts w:asciiTheme="minorHAnsi" w:eastAsia="SimSun" w:hAnsiTheme="minorHAnsi" w:cstheme="minorHAnsi"/>
          <w:color w:val="222222"/>
          <w:shd w:val="clear" w:color="auto" w:fill="FFFFFF"/>
          <w:lang w:eastAsia="zh-CN"/>
        </w:rPr>
        <w:t>°C</w:t>
      </w:r>
      <w:r w:rsidR="00B65193" w:rsidRPr="00BA6C8C">
        <w:rPr>
          <w:rFonts w:asciiTheme="minorHAnsi" w:hAnsiTheme="minorHAnsi" w:cstheme="minorHAnsi"/>
        </w:rPr>
        <w:t xml:space="preserve"> </w:t>
      </w:r>
      <w:r>
        <w:rPr>
          <w:rFonts w:asciiTheme="minorHAnsi" w:hAnsiTheme="minorHAnsi" w:cstheme="minorHAnsi"/>
        </w:rPr>
        <w:t xml:space="preserve">in a </w:t>
      </w:r>
      <w:r w:rsidR="00B65193" w:rsidRPr="00BA6C8C">
        <w:rPr>
          <w:rFonts w:asciiTheme="minorHAnsi" w:hAnsiTheme="minorHAnsi" w:cstheme="minorHAnsi"/>
        </w:rPr>
        <w:t>tissue culture incubator with 5% CO</w:t>
      </w:r>
      <w:r w:rsidR="00B65193" w:rsidRPr="00BA6C8C">
        <w:rPr>
          <w:rFonts w:asciiTheme="minorHAnsi" w:hAnsiTheme="minorHAnsi" w:cstheme="minorHAnsi"/>
          <w:vertAlign w:val="subscript"/>
        </w:rPr>
        <w:t>2</w:t>
      </w:r>
      <w:r w:rsidR="00B65193" w:rsidRPr="00BA6C8C">
        <w:rPr>
          <w:rFonts w:asciiTheme="minorHAnsi" w:hAnsiTheme="minorHAnsi" w:cstheme="minorHAnsi"/>
        </w:rPr>
        <w:t xml:space="preserve"> supplementation for 3 days.</w:t>
      </w:r>
    </w:p>
    <w:p w14:paraId="5F965A71" w14:textId="1E15B594" w:rsidR="00B65193" w:rsidRPr="00BA6C8C" w:rsidRDefault="00B65193" w:rsidP="00B65193">
      <w:pPr>
        <w:contextualSpacing/>
        <w:rPr>
          <w:rFonts w:asciiTheme="minorHAnsi" w:hAnsiTheme="minorHAnsi" w:cstheme="minorHAnsi"/>
        </w:rPr>
      </w:pPr>
    </w:p>
    <w:p w14:paraId="41E3B7BF" w14:textId="6855590F" w:rsidR="00B65B5A" w:rsidRPr="00BA6C8C" w:rsidRDefault="00B65B5A" w:rsidP="00B65193">
      <w:pPr>
        <w:contextualSpacing/>
        <w:rPr>
          <w:rFonts w:asciiTheme="minorHAnsi" w:hAnsiTheme="minorHAnsi" w:cstheme="minorHAnsi"/>
          <w:lang w:eastAsia="zh-CN"/>
        </w:rPr>
      </w:pPr>
      <w:r w:rsidRPr="00BA6C8C">
        <w:rPr>
          <w:rFonts w:asciiTheme="minorHAnsi" w:hAnsiTheme="minorHAnsi" w:cstheme="minorHAnsi"/>
        </w:rPr>
        <w:t xml:space="preserve">NOTE: Stem </w:t>
      </w:r>
      <w:r w:rsidRPr="00BA6C8C">
        <w:rPr>
          <w:rFonts w:asciiTheme="minorHAnsi" w:hAnsiTheme="minorHAnsi" w:cstheme="minorHAnsi"/>
          <w:color w:val="000000" w:themeColor="text1"/>
        </w:rPr>
        <w:t>cells from different regions of the intestine or different animals may require additional co-factors. Consult relevant literature if using tissue other than mouse colon</w:t>
      </w:r>
      <w:r w:rsidR="008D29D2" w:rsidRPr="00BA6C8C">
        <w:rPr>
          <w:rFonts w:asciiTheme="minorHAnsi" w:hAnsiTheme="minorHAnsi" w:cstheme="minorHAnsi"/>
          <w:color w:val="000000" w:themeColor="text1"/>
        </w:rPr>
        <w:fldChar w:fldCharType="begin" w:fldLock="1"/>
      </w:r>
      <w:r w:rsidR="007C3CE8">
        <w:rPr>
          <w:rFonts w:asciiTheme="minorHAnsi" w:hAnsiTheme="minorHAnsi" w:cstheme="minorHAnsi"/>
          <w:color w:val="000000" w:themeColor="text1"/>
        </w:rPr>
        <w:instrText>ADDIN CSL_CITATION {"citationItems":[{"id":"ITEM-1","itemData":{"DOI":"10.1136/gutjnl-2013-306651","ISSN":"1468-3288","PMID":"25007816","abstract":"OBJECTIVE The technology for the growth of human intestinal epithelial cells is rapidly progressing. An exciting possibility is that this system could serve as a platform for individualised medicine and research. However, to achieve this goal, human epithelial culture must be enhanced so that biopsies from individuals can be used to reproducibly generate cell lines in a short time frame so that multiple, functional assays can be performed (ie, barrier function and host-microbial interactions). DESIGN We created a large panel of human gastrointestinal epithelial cell lines (n=65) from patient biopsies taken during routine upper and lower endoscopy procedures. Proliferative stem/progenitor cells were rapidly expanded using a high concentration of conditioned media containing the factors critical for growth (Wnt3a, R-spondin and Noggin). A combination of lower conditioned media concentration and Notch inhibition was used to differentiate these cells for additional assays. RESULTS We obtained epithelial lines from all accessible tissue sites within 2 weeks of culture. The intestinal cell lines were enriched for stem cell markers and rapidly grew as spheroids that required passage at 1:3-1:4 every 3 days. Under differentiation conditions, intestinal epithelial spheroids showed region-specific development of mature epithelial lineages. These cells formed functional, polarised monolayers covered by a secreted mucus layer when grown on Transwell membranes. Using two-dimensional culture, these cells also demonstrated novel adherence phenotypes with various strains of pathogenic Escherichia coli. CONCLUSIONS This culture system will facilitate the study of interindividual, functional studies of human intestinal epithelial cells, including host-microbial interactions.","author":[{"dropping-particle":"","family":"VanDussen","given":"Kelli L","non-dropping-particle":"","parse-names":false,"suffix":""},{"dropping-particle":"","family":"Marinshaw","given":"Jeffrey M","non-dropping-particle":"","parse-names":false,"suffix":""},{"dropping-particle":"","family":"Shaikh","given":"Nurmohammad","non-dropping-particle":"","parse-names":false,"suffix":""},{"dropping-particle":"","family":"Miyoshi","given":"Hiroyuki","non-dropping-particle":"","parse-names":false,"suffix":""},{"dropping-particle":"","family":"Moon","given":"Clara","non-dropping-particle":"","parse-names":false,"suffix":""},{"dropping-particle":"","family":"Tarr","given":"Phillip I","non-dropping-particle":"","parse-names":false,"suffix":""},{"dropping-particle":"","family":"Ciorba","given":"Matthew A","non-dropping-particle":"","parse-names":false,"suffix":""},{"dropping-particle":"","family":"Stappenbeck","given":"Thaddeus S","non-dropping-particle":"","parse-names":false,"suffix":""}],"container-title":"Gut","id":"ITEM-1","issue":"6","issued":{"date-parts":[["2015","6"]]},"page":"911-20","publisher":"BMJ Publishing Group Ltd and British Society of Gastroenterology","title":"Development of an enhanced human gastrointestinal epithelial culture system to facilitate patient-based assays.","type":"article-journal","volume":"64"},"uris":["http://www.mendeley.com/documents/?uuid=97bb4064-c459-3051-ab5f-5bae168109d1"]}],"mendeley":{"formattedCitation":"&lt;sup&gt;21&lt;/sup&gt;","plainTextFormattedCitation":"21","previouslyFormattedCitation":"&lt;sup&gt;26&lt;/sup&gt;"},"properties":{"noteIndex":0},"schema":"https://github.com/citation-style-language/schema/raw/master/csl-citation.json"}</w:instrText>
      </w:r>
      <w:r w:rsidR="008D29D2" w:rsidRPr="00BA6C8C">
        <w:rPr>
          <w:rFonts w:asciiTheme="minorHAnsi" w:hAnsiTheme="minorHAnsi" w:cstheme="minorHAnsi"/>
          <w:color w:val="000000" w:themeColor="text1"/>
        </w:rPr>
        <w:fldChar w:fldCharType="separate"/>
      </w:r>
      <w:r w:rsidR="007C3CE8" w:rsidRPr="007C3CE8">
        <w:rPr>
          <w:rFonts w:asciiTheme="minorHAnsi" w:hAnsiTheme="minorHAnsi" w:cstheme="minorHAnsi"/>
          <w:noProof/>
          <w:color w:val="000000" w:themeColor="text1"/>
          <w:vertAlign w:val="superscript"/>
        </w:rPr>
        <w:t>21</w:t>
      </w:r>
      <w:r w:rsidR="008D29D2" w:rsidRPr="00BA6C8C">
        <w:rPr>
          <w:rFonts w:asciiTheme="minorHAnsi" w:hAnsiTheme="minorHAnsi" w:cstheme="minorHAnsi"/>
          <w:color w:val="000000" w:themeColor="text1"/>
        </w:rPr>
        <w:fldChar w:fldCharType="end"/>
      </w:r>
      <w:r w:rsidR="007F564E" w:rsidRPr="00BA6C8C">
        <w:rPr>
          <w:rFonts w:asciiTheme="minorHAnsi" w:hAnsiTheme="minorHAnsi" w:cstheme="minorHAnsi"/>
          <w:color w:val="000000" w:themeColor="text1"/>
          <w:lang w:eastAsia="zh-CN"/>
        </w:rPr>
        <w:t xml:space="preserve">. </w:t>
      </w:r>
      <w:r w:rsidR="008D29D2" w:rsidRPr="00BA6C8C">
        <w:rPr>
          <w:rFonts w:asciiTheme="minorHAnsi" w:hAnsiTheme="minorHAnsi" w:cstheme="minorHAnsi"/>
          <w:color w:val="000000" w:themeColor="text1"/>
          <w:lang w:eastAsia="zh-CN"/>
        </w:rPr>
        <w:t>For instance, m</w:t>
      </w:r>
      <w:r w:rsidR="007F564E" w:rsidRPr="00BA6C8C">
        <w:rPr>
          <w:rFonts w:asciiTheme="minorHAnsi" w:hAnsiTheme="minorHAnsi" w:cstheme="minorHAnsi"/>
          <w:color w:val="000000" w:themeColor="text1"/>
          <w:lang w:eastAsia="zh-CN"/>
        </w:rPr>
        <w:t>ouse small intestine stem cell spheroids do not need additional factors</w:t>
      </w:r>
      <w:r w:rsidR="008D29D2" w:rsidRPr="00BA6C8C">
        <w:rPr>
          <w:rFonts w:asciiTheme="minorHAnsi" w:hAnsiTheme="minorHAnsi" w:cstheme="minorHAnsi"/>
          <w:color w:val="000000" w:themeColor="text1"/>
          <w:lang w:eastAsia="zh-CN"/>
        </w:rPr>
        <w:t xml:space="preserve"> while h</w:t>
      </w:r>
      <w:r w:rsidR="007F564E" w:rsidRPr="00BA6C8C">
        <w:rPr>
          <w:rFonts w:asciiTheme="minorHAnsi" w:hAnsiTheme="minorHAnsi" w:cstheme="minorHAnsi"/>
          <w:color w:val="000000" w:themeColor="text1"/>
          <w:lang w:eastAsia="zh-CN"/>
        </w:rPr>
        <w:t xml:space="preserve">uman spheroids </w:t>
      </w:r>
      <w:r w:rsidR="008D29D2" w:rsidRPr="00BA6C8C">
        <w:rPr>
          <w:rFonts w:asciiTheme="minorHAnsi" w:hAnsiTheme="minorHAnsi" w:cstheme="minorHAnsi"/>
          <w:color w:val="000000" w:themeColor="text1"/>
          <w:lang w:eastAsia="zh-CN"/>
        </w:rPr>
        <w:t xml:space="preserve">require a </w:t>
      </w:r>
      <w:r w:rsidR="007F564E" w:rsidRPr="00BA6C8C">
        <w:rPr>
          <w:rFonts w:asciiTheme="minorHAnsi" w:hAnsiTheme="minorHAnsi" w:cstheme="minorHAnsi"/>
          <w:color w:val="000000" w:themeColor="text1"/>
          <w:lang w:eastAsia="zh-CN"/>
        </w:rPr>
        <w:t>TGF-beta inhibitor.</w:t>
      </w:r>
    </w:p>
    <w:p w14:paraId="0B2EBAF7" w14:textId="77777777" w:rsidR="00B65B5A" w:rsidRPr="00BA6C8C" w:rsidRDefault="00B65B5A" w:rsidP="00B65193">
      <w:pPr>
        <w:contextualSpacing/>
        <w:rPr>
          <w:rFonts w:asciiTheme="minorHAnsi" w:hAnsiTheme="minorHAnsi" w:cstheme="minorHAnsi"/>
        </w:rPr>
      </w:pPr>
    </w:p>
    <w:p w14:paraId="26189544" w14:textId="1F2797DB" w:rsidR="00B6519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lastRenderedPageBreak/>
        <w:t>1</w:t>
      </w:r>
      <w:r w:rsidR="00B65193" w:rsidRPr="00BA6C8C">
        <w:rPr>
          <w:rFonts w:asciiTheme="minorHAnsi" w:hAnsiTheme="minorHAnsi" w:cstheme="minorHAnsi"/>
          <w:highlight w:val="yellow"/>
        </w:rPr>
        <w:t>.2. Passage and expand 3D colonic spheroid culture</w:t>
      </w:r>
    </w:p>
    <w:p w14:paraId="182320FB" w14:textId="55C3F0FB" w:rsidR="00B65193" w:rsidRDefault="00B65193" w:rsidP="00B65193">
      <w:pPr>
        <w:contextualSpacing/>
        <w:rPr>
          <w:rFonts w:asciiTheme="minorHAnsi" w:hAnsiTheme="minorHAnsi" w:cstheme="minorHAnsi"/>
          <w:highlight w:val="yellow"/>
        </w:rPr>
      </w:pPr>
    </w:p>
    <w:p w14:paraId="51935EB0" w14:textId="7EC35003" w:rsidR="005C13CF" w:rsidRDefault="00CE69F3" w:rsidP="00B65193">
      <w:pPr>
        <w:contextualSpacing/>
        <w:rPr>
          <w:rFonts w:asciiTheme="minorHAnsi" w:hAnsiTheme="minorHAnsi" w:cstheme="minorHAnsi"/>
          <w:highlight w:val="yellow"/>
        </w:rPr>
      </w:pPr>
      <w:r>
        <w:rPr>
          <w:rFonts w:asciiTheme="minorHAnsi" w:hAnsiTheme="minorHAnsi" w:cstheme="minorHAnsi"/>
          <w:highlight w:val="yellow"/>
        </w:rPr>
        <w:t>NOTE</w:t>
      </w:r>
      <w:r w:rsidR="00726DEA">
        <w:rPr>
          <w:rFonts w:asciiTheme="minorHAnsi" w:hAnsiTheme="minorHAnsi" w:cstheme="minorHAnsi"/>
          <w:highlight w:val="yellow"/>
        </w:rPr>
        <w:t xml:space="preserve">: Place an aliquot of 1x Trypsin in a 37 </w:t>
      </w:r>
      <w:r w:rsidR="00726DEA" w:rsidRPr="00BA6C8C">
        <w:rPr>
          <w:rFonts w:asciiTheme="minorHAnsi" w:eastAsia="SimSun" w:hAnsiTheme="minorHAnsi" w:cstheme="minorHAnsi"/>
          <w:color w:val="222222"/>
          <w:highlight w:val="yellow"/>
          <w:shd w:val="clear" w:color="auto" w:fill="FFFFFF"/>
          <w:lang w:eastAsia="zh-CN"/>
        </w:rPr>
        <w:t>°C</w:t>
      </w:r>
      <w:r w:rsidR="00726DEA" w:rsidRPr="00BA6C8C">
        <w:rPr>
          <w:rFonts w:asciiTheme="minorHAnsi" w:hAnsiTheme="minorHAnsi" w:cstheme="minorHAnsi"/>
          <w:highlight w:val="yellow"/>
        </w:rPr>
        <w:t xml:space="preserve"> water bath</w:t>
      </w:r>
      <w:r w:rsidR="00726DEA">
        <w:rPr>
          <w:rFonts w:asciiTheme="minorHAnsi" w:hAnsiTheme="minorHAnsi" w:cstheme="minorHAnsi"/>
          <w:highlight w:val="yellow"/>
        </w:rPr>
        <w:t xml:space="preserve"> to warm before beginning to collect the spheroids.</w:t>
      </w:r>
      <w:r w:rsidR="005C13CF">
        <w:rPr>
          <w:rFonts w:asciiTheme="minorHAnsi" w:hAnsiTheme="minorHAnsi" w:cstheme="minorHAnsi"/>
          <w:highlight w:val="yellow"/>
        </w:rPr>
        <w:t xml:space="preserve"> All steps are performed at room temperature unless otherwise noted.</w:t>
      </w:r>
    </w:p>
    <w:p w14:paraId="6B4AEAFD" w14:textId="77777777" w:rsidR="00726DEA" w:rsidRPr="00BA6C8C" w:rsidRDefault="00726DEA" w:rsidP="00B65193">
      <w:pPr>
        <w:contextualSpacing/>
        <w:rPr>
          <w:rFonts w:asciiTheme="minorHAnsi" w:hAnsiTheme="minorHAnsi" w:cstheme="minorHAnsi"/>
          <w:highlight w:val="yellow"/>
        </w:rPr>
      </w:pPr>
    </w:p>
    <w:p w14:paraId="176F7FEC" w14:textId="77777777" w:rsidR="009926AF"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1</w:t>
      </w:r>
      <w:r w:rsidR="00B65193" w:rsidRPr="00BA6C8C">
        <w:rPr>
          <w:rFonts w:asciiTheme="minorHAnsi" w:hAnsiTheme="minorHAnsi" w:cstheme="minorHAnsi"/>
          <w:highlight w:val="yellow"/>
        </w:rPr>
        <w:t xml:space="preserve">.2.1. </w:t>
      </w:r>
      <w:r w:rsidR="006A352B" w:rsidRPr="00BA6C8C">
        <w:rPr>
          <w:rFonts w:asciiTheme="minorHAnsi" w:hAnsiTheme="minorHAnsi" w:cstheme="minorHAnsi"/>
          <w:highlight w:val="yellow"/>
        </w:rPr>
        <w:t>After</w:t>
      </w:r>
      <w:r w:rsidR="00B65193" w:rsidRPr="00BA6C8C">
        <w:rPr>
          <w:rFonts w:asciiTheme="minorHAnsi" w:hAnsiTheme="minorHAnsi" w:cstheme="minorHAnsi"/>
          <w:highlight w:val="yellow"/>
        </w:rPr>
        <w:t xml:space="preserve"> 3 days of culture, </w:t>
      </w:r>
      <w:r w:rsidR="006A352B" w:rsidRPr="00BA6C8C">
        <w:rPr>
          <w:rFonts w:asciiTheme="minorHAnsi" w:hAnsiTheme="minorHAnsi" w:cstheme="minorHAnsi"/>
          <w:highlight w:val="yellow"/>
        </w:rPr>
        <w:t xml:space="preserve">remove the 50% L-WRN CM by aspiration. </w:t>
      </w:r>
    </w:p>
    <w:p w14:paraId="52DCDBC6" w14:textId="77777777" w:rsidR="009926AF" w:rsidRDefault="009926AF" w:rsidP="00B65193">
      <w:pPr>
        <w:contextualSpacing/>
        <w:rPr>
          <w:rFonts w:asciiTheme="minorHAnsi" w:hAnsiTheme="minorHAnsi" w:cstheme="minorHAnsi"/>
          <w:highlight w:val="yellow"/>
          <w:lang w:eastAsia="zh-CN"/>
        </w:rPr>
      </w:pPr>
    </w:p>
    <w:p w14:paraId="3A9745FC" w14:textId="384C0552" w:rsidR="009926AF" w:rsidRDefault="009926AF" w:rsidP="00B65193">
      <w:pPr>
        <w:contextualSpacing/>
        <w:rPr>
          <w:rFonts w:asciiTheme="minorHAnsi" w:hAnsiTheme="minorHAnsi" w:cstheme="minorHAnsi"/>
          <w:highlight w:val="yellow"/>
        </w:rPr>
      </w:pPr>
      <w:r>
        <w:rPr>
          <w:rFonts w:asciiTheme="minorHAnsi" w:hAnsiTheme="minorHAnsi" w:cstheme="minorHAnsi"/>
          <w:highlight w:val="yellow"/>
          <w:lang w:eastAsia="zh-CN"/>
        </w:rPr>
        <w:t xml:space="preserve">1.2.2. </w:t>
      </w:r>
      <w:r w:rsidR="00552464" w:rsidRPr="00BA6C8C">
        <w:rPr>
          <w:rFonts w:asciiTheme="minorHAnsi" w:hAnsiTheme="minorHAnsi" w:cstheme="minorHAnsi"/>
          <w:highlight w:val="yellow"/>
          <w:lang w:eastAsia="zh-CN"/>
        </w:rPr>
        <w:t>A</w:t>
      </w:r>
      <w:r w:rsidR="006A352B" w:rsidRPr="00BA6C8C">
        <w:rPr>
          <w:rFonts w:asciiTheme="minorHAnsi" w:hAnsiTheme="minorHAnsi" w:cstheme="minorHAnsi"/>
          <w:highlight w:val="yellow"/>
        </w:rPr>
        <w:t>dd ~</w:t>
      </w:r>
      <w:r w:rsidR="0097654A">
        <w:rPr>
          <w:rFonts w:asciiTheme="minorHAnsi" w:hAnsiTheme="minorHAnsi" w:cstheme="minorHAnsi"/>
          <w:highlight w:val="yellow"/>
        </w:rPr>
        <w:t xml:space="preserve"> </w:t>
      </w:r>
      <w:r w:rsidR="006A352B" w:rsidRPr="00BA6C8C">
        <w:rPr>
          <w:rFonts w:asciiTheme="minorHAnsi" w:hAnsiTheme="minorHAnsi" w:cstheme="minorHAnsi"/>
          <w:highlight w:val="yellow"/>
        </w:rPr>
        <w:t>0.5 mL of 0.5 mM EDTA (PBS-EDTA) to each well. Scratch the colonic spheroid</w:t>
      </w:r>
      <w:r w:rsidR="00552464" w:rsidRPr="00BA6C8C">
        <w:rPr>
          <w:rFonts w:asciiTheme="minorHAnsi" w:hAnsiTheme="minorHAnsi" w:cstheme="minorHAnsi"/>
          <w:highlight w:val="yellow"/>
          <w:lang w:eastAsia="zh-CN"/>
        </w:rPr>
        <w:t>-</w:t>
      </w:r>
      <w:r w:rsidR="006A352B" w:rsidRPr="006B5473">
        <w:rPr>
          <w:rFonts w:asciiTheme="minorHAnsi" w:hAnsiTheme="minorHAnsi" w:cstheme="minorHAnsi"/>
          <w:highlight w:val="yellow"/>
        </w:rPr>
        <w:t xml:space="preserve">containing </w:t>
      </w:r>
      <w:r w:rsidR="006B5473" w:rsidRPr="0093433B">
        <w:rPr>
          <w:rFonts w:asciiTheme="minorHAnsi" w:hAnsiTheme="minorHAnsi" w:cstheme="minorHAnsi"/>
          <w:highlight w:val="yellow"/>
        </w:rPr>
        <w:t>extracellular matrix</w:t>
      </w:r>
      <w:r w:rsidR="00B65193" w:rsidRPr="006B5473">
        <w:rPr>
          <w:rFonts w:asciiTheme="minorHAnsi" w:hAnsiTheme="minorHAnsi" w:cstheme="minorHAnsi"/>
          <w:highlight w:val="yellow"/>
        </w:rPr>
        <w:t xml:space="preserve"> </w:t>
      </w:r>
      <w:r w:rsidR="006A352B" w:rsidRPr="00BA6C8C">
        <w:rPr>
          <w:rFonts w:asciiTheme="minorHAnsi" w:hAnsiTheme="minorHAnsi" w:cstheme="minorHAnsi"/>
          <w:highlight w:val="yellow"/>
        </w:rPr>
        <w:t>bubble in each well with a pipette tip to re-suspend in the PBS-EDTA.</w:t>
      </w:r>
      <w:r w:rsidR="00B65193" w:rsidRPr="00BA6C8C">
        <w:rPr>
          <w:rFonts w:asciiTheme="minorHAnsi" w:hAnsiTheme="minorHAnsi" w:cstheme="minorHAnsi"/>
          <w:highlight w:val="yellow"/>
        </w:rPr>
        <w:t xml:space="preserve"> </w:t>
      </w:r>
      <w:r w:rsidR="006A352B" w:rsidRPr="00BA6C8C">
        <w:rPr>
          <w:rFonts w:asciiTheme="minorHAnsi" w:hAnsiTheme="minorHAnsi" w:cstheme="minorHAnsi"/>
          <w:highlight w:val="yellow"/>
        </w:rPr>
        <w:t>Collect the suspension from each well into a 15 mL conical</w:t>
      </w:r>
      <w:r>
        <w:rPr>
          <w:rFonts w:asciiTheme="minorHAnsi" w:hAnsiTheme="minorHAnsi" w:cstheme="minorHAnsi"/>
          <w:highlight w:val="yellow"/>
        </w:rPr>
        <w:t>.</w:t>
      </w:r>
    </w:p>
    <w:p w14:paraId="4C663014" w14:textId="77777777" w:rsidR="009926AF" w:rsidRDefault="009926AF" w:rsidP="00B65193">
      <w:pPr>
        <w:contextualSpacing/>
        <w:rPr>
          <w:rFonts w:asciiTheme="minorHAnsi" w:hAnsiTheme="minorHAnsi" w:cstheme="minorHAnsi"/>
          <w:highlight w:val="yellow"/>
        </w:rPr>
      </w:pPr>
    </w:p>
    <w:p w14:paraId="16B4F768" w14:textId="2B7D60D8" w:rsidR="00B65193" w:rsidRPr="00BA6C8C" w:rsidRDefault="009926AF" w:rsidP="00B65193">
      <w:pPr>
        <w:contextualSpacing/>
        <w:rPr>
          <w:rFonts w:asciiTheme="minorHAnsi" w:hAnsiTheme="minorHAnsi" w:cstheme="minorHAnsi"/>
          <w:highlight w:val="yellow"/>
        </w:rPr>
      </w:pPr>
      <w:r>
        <w:rPr>
          <w:rFonts w:asciiTheme="minorHAnsi" w:hAnsiTheme="minorHAnsi" w:cstheme="minorHAnsi"/>
          <w:highlight w:val="yellow"/>
        </w:rPr>
        <w:t>1.2.3.</w:t>
      </w:r>
      <w:r w:rsidR="006A352B" w:rsidRPr="00BA6C8C">
        <w:rPr>
          <w:rFonts w:asciiTheme="minorHAnsi" w:hAnsiTheme="minorHAnsi" w:cstheme="minorHAnsi"/>
          <w:highlight w:val="yellow"/>
        </w:rPr>
        <w:t xml:space="preserve"> </w:t>
      </w:r>
      <w:r>
        <w:rPr>
          <w:rFonts w:asciiTheme="minorHAnsi" w:hAnsiTheme="minorHAnsi" w:cstheme="minorHAnsi"/>
          <w:highlight w:val="yellow"/>
        </w:rPr>
        <w:t>Wash</w:t>
      </w:r>
      <w:r w:rsidR="006A352B" w:rsidRPr="00BA6C8C">
        <w:rPr>
          <w:rFonts w:asciiTheme="minorHAnsi" w:hAnsiTheme="minorHAnsi" w:cstheme="minorHAnsi"/>
          <w:highlight w:val="yellow"/>
        </w:rPr>
        <w:t xml:space="preserve"> </w:t>
      </w:r>
      <w:r>
        <w:rPr>
          <w:rFonts w:asciiTheme="minorHAnsi" w:hAnsiTheme="minorHAnsi" w:cstheme="minorHAnsi"/>
          <w:highlight w:val="yellow"/>
        </w:rPr>
        <w:t>the collected spheroids</w:t>
      </w:r>
      <w:r w:rsidR="006A352B" w:rsidRPr="00BA6C8C">
        <w:rPr>
          <w:rFonts w:asciiTheme="minorHAnsi" w:hAnsiTheme="minorHAnsi" w:cstheme="minorHAnsi"/>
          <w:highlight w:val="yellow"/>
        </w:rPr>
        <w:t xml:space="preserve"> by </w:t>
      </w:r>
      <w:r w:rsidR="00BA6C8C" w:rsidRPr="00BA6C8C">
        <w:rPr>
          <w:rFonts w:asciiTheme="minorHAnsi" w:hAnsiTheme="minorHAnsi" w:cstheme="minorHAnsi"/>
          <w:highlight w:val="yellow"/>
        </w:rPr>
        <w:t>centrifug</w:t>
      </w:r>
      <w:r>
        <w:rPr>
          <w:rFonts w:asciiTheme="minorHAnsi" w:hAnsiTheme="minorHAnsi" w:cstheme="minorHAnsi"/>
          <w:highlight w:val="yellow"/>
        </w:rPr>
        <w:t>ing</w:t>
      </w:r>
      <w:r w:rsidR="008C6053" w:rsidRPr="00BA6C8C">
        <w:rPr>
          <w:rFonts w:asciiTheme="minorHAnsi" w:hAnsiTheme="minorHAnsi" w:cstheme="minorHAnsi"/>
          <w:highlight w:val="yellow"/>
        </w:rPr>
        <w:t xml:space="preserve"> at </w:t>
      </w:r>
      <w:r w:rsidR="00552464" w:rsidRPr="00BA6C8C">
        <w:rPr>
          <w:rFonts w:asciiTheme="minorHAnsi" w:hAnsiTheme="minorHAnsi" w:cstheme="minorHAnsi"/>
          <w:highlight w:val="yellow"/>
          <w:lang w:eastAsia="zh-CN"/>
        </w:rPr>
        <w:t xml:space="preserve">350 </w:t>
      </w:r>
      <w:r w:rsidR="00E4369D" w:rsidRPr="004626CA">
        <w:rPr>
          <w:rFonts w:asciiTheme="minorHAnsi" w:hAnsiTheme="minorHAnsi" w:cstheme="minorHAnsi"/>
          <w:i/>
          <w:iCs/>
          <w:highlight w:val="yellow"/>
          <w:lang w:eastAsia="zh-CN"/>
        </w:rPr>
        <w:t xml:space="preserve">x </w:t>
      </w:r>
      <w:r w:rsidR="00552464" w:rsidRPr="004626CA">
        <w:rPr>
          <w:rFonts w:asciiTheme="minorHAnsi" w:hAnsiTheme="minorHAnsi" w:cstheme="minorHAnsi"/>
          <w:i/>
          <w:iCs/>
          <w:highlight w:val="yellow"/>
          <w:lang w:eastAsia="zh-CN"/>
        </w:rPr>
        <w:t>g</w:t>
      </w:r>
      <w:r w:rsidR="008C6053" w:rsidRPr="00BA6C8C">
        <w:rPr>
          <w:rFonts w:asciiTheme="minorHAnsi" w:hAnsiTheme="minorHAnsi" w:cstheme="minorHAnsi"/>
          <w:highlight w:val="yellow"/>
        </w:rPr>
        <w:t xml:space="preserve"> for 5 min</w:t>
      </w:r>
      <w:r w:rsidR="00B65193" w:rsidRPr="00BA6C8C">
        <w:rPr>
          <w:rFonts w:asciiTheme="minorHAnsi" w:hAnsiTheme="minorHAnsi" w:cstheme="minorHAnsi"/>
          <w:highlight w:val="yellow"/>
        </w:rPr>
        <w:t>.</w:t>
      </w:r>
    </w:p>
    <w:p w14:paraId="3784096E" w14:textId="77777777" w:rsidR="00B65193" w:rsidRPr="00BA6C8C" w:rsidRDefault="00B65193" w:rsidP="00B65193">
      <w:pPr>
        <w:contextualSpacing/>
        <w:rPr>
          <w:rFonts w:asciiTheme="minorHAnsi" w:hAnsiTheme="minorHAnsi" w:cstheme="minorHAnsi"/>
          <w:highlight w:val="yellow"/>
        </w:rPr>
      </w:pPr>
    </w:p>
    <w:p w14:paraId="7377AAE1" w14:textId="6891B2E1" w:rsidR="00726DEA"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1</w:t>
      </w:r>
      <w:r w:rsidR="00B65193" w:rsidRPr="00BA6C8C">
        <w:rPr>
          <w:rFonts w:asciiTheme="minorHAnsi" w:hAnsiTheme="minorHAnsi" w:cstheme="minorHAnsi"/>
          <w:highlight w:val="yellow"/>
        </w:rPr>
        <w:t>.2.</w:t>
      </w:r>
      <w:r w:rsidR="00726DEA">
        <w:rPr>
          <w:rFonts w:asciiTheme="minorHAnsi" w:hAnsiTheme="minorHAnsi" w:cstheme="minorHAnsi"/>
          <w:highlight w:val="yellow"/>
        </w:rPr>
        <w:t>4</w:t>
      </w:r>
      <w:r w:rsidR="00B65193" w:rsidRPr="00BA6C8C">
        <w:rPr>
          <w:rFonts w:asciiTheme="minorHAnsi" w:hAnsiTheme="minorHAnsi" w:cstheme="minorHAnsi"/>
          <w:highlight w:val="yellow"/>
        </w:rPr>
        <w:t xml:space="preserve">. </w:t>
      </w:r>
      <w:r w:rsidR="006A352B" w:rsidRPr="00BA6C8C">
        <w:rPr>
          <w:rFonts w:asciiTheme="minorHAnsi" w:hAnsiTheme="minorHAnsi" w:cstheme="minorHAnsi"/>
          <w:highlight w:val="yellow"/>
        </w:rPr>
        <w:t>Aspirate the supernatant but don’t disturb the loose cell pellet.</w:t>
      </w:r>
      <w:r w:rsidR="00552464" w:rsidRPr="00BA6C8C">
        <w:rPr>
          <w:rFonts w:asciiTheme="minorHAnsi" w:hAnsiTheme="minorHAnsi" w:cstheme="minorHAnsi"/>
          <w:highlight w:val="yellow"/>
          <w:lang w:eastAsia="zh-CN"/>
        </w:rPr>
        <w:t xml:space="preserve"> </w:t>
      </w:r>
      <w:r w:rsidR="006A352B" w:rsidRPr="00BA6C8C">
        <w:rPr>
          <w:rFonts w:asciiTheme="minorHAnsi" w:hAnsiTheme="minorHAnsi" w:cstheme="minorHAnsi"/>
          <w:highlight w:val="yellow"/>
        </w:rPr>
        <w:t xml:space="preserve">Add </w:t>
      </w:r>
      <w:r w:rsidR="008C6053" w:rsidRPr="00BA6C8C">
        <w:rPr>
          <w:rFonts w:asciiTheme="minorHAnsi" w:hAnsiTheme="minorHAnsi" w:cstheme="minorHAnsi"/>
          <w:highlight w:val="yellow"/>
        </w:rPr>
        <w:t>300</w:t>
      </w:r>
      <w:r w:rsidR="006A352B" w:rsidRPr="00BA6C8C">
        <w:rPr>
          <w:rFonts w:asciiTheme="minorHAnsi" w:hAnsiTheme="minorHAnsi" w:cstheme="minorHAnsi"/>
          <w:highlight w:val="yellow"/>
        </w:rPr>
        <w:t xml:space="preserve"> </w:t>
      </w:r>
      <w:r w:rsidRPr="00BA6C8C">
        <w:rPr>
          <w:rFonts w:asciiTheme="minorHAnsi" w:hAnsiTheme="minorHAnsi" w:cstheme="minorHAnsi"/>
          <w:highlight w:val="yellow"/>
        </w:rPr>
        <w:t>µL</w:t>
      </w:r>
      <w:r w:rsidR="006A352B" w:rsidRPr="00BA6C8C">
        <w:rPr>
          <w:rFonts w:asciiTheme="minorHAnsi" w:hAnsiTheme="minorHAnsi" w:cstheme="minorHAnsi"/>
          <w:highlight w:val="yellow"/>
        </w:rPr>
        <w:t xml:space="preserve"> of prewarmed </w:t>
      </w:r>
      <w:r w:rsidR="00B65193" w:rsidRPr="00BA6C8C">
        <w:rPr>
          <w:rFonts w:asciiTheme="minorHAnsi" w:hAnsiTheme="minorHAnsi" w:cstheme="minorHAnsi"/>
          <w:highlight w:val="yellow"/>
        </w:rPr>
        <w:t xml:space="preserve">1x Trypsin </w:t>
      </w:r>
      <w:r w:rsidR="006A352B" w:rsidRPr="00BA6C8C">
        <w:rPr>
          <w:rFonts w:asciiTheme="minorHAnsi" w:hAnsiTheme="minorHAnsi" w:cstheme="minorHAnsi"/>
          <w:highlight w:val="yellow"/>
        </w:rPr>
        <w:t>to the cell pellet</w:t>
      </w:r>
      <w:r w:rsidR="00726DEA">
        <w:rPr>
          <w:rFonts w:asciiTheme="minorHAnsi" w:hAnsiTheme="minorHAnsi" w:cstheme="minorHAnsi"/>
          <w:highlight w:val="yellow"/>
        </w:rPr>
        <w:t xml:space="preserve"> and</w:t>
      </w:r>
      <w:r w:rsidR="006A352B" w:rsidRPr="00BA6C8C">
        <w:rPr>
          <w:rFonts w:asciiTheme="minorHAnsi" w:hAnsiTheme="minorHAnsi" w:cstheme="minorHAnsi"/>
          <w:highlight w:val="yellow"/>
        </w:rPr>
        <w:t xml:space="preserve"> mix by pipetting 1-2</w:t>
      </w:r>
      <w:r w:rsidR="004626CA">
        <w:rPr>
          <w:rFonts w:asciiTheme="minorHAnsi" w:hAnsiTheme="minorHAnsi" w:cstheme="minorHAnsi"/>
          <w:highlight w:val="yellow"/>
        </w:rPr>
        <w:t>x</w:t>
      </w:r>
      <w:r w:rsidR="00726DEA">
        <w:rPr>
          <w:rFonts w:asciiTheme="minorHAnsi" w:hAnsiTheme="minorHAnsi" w:cstheme="minorHAnsi"/>
          <w:highlight w:val="yellow"/>
        </w:rPr>
        <w:t>.</w:t>
      </w:r>
    </w:p>
    <w:p w14:paraId="020788F5" w14:textId="77777777" w:rsidR="00726DEA" w:rsidRDefault="00726DEA" w:rsidP="00B65193">
      <w:pPr>
        <w:contextualSpacing/>
        <w:rPr>
          <w:rFonts w:asciiTheme="minorHAnsi" w:hAnsiTheme="minorHAnsi" w:cstheme="minorHAnsi"/>
          <w:highlight w:val="yellow"/>
        </w:rPr>
      </w:pPr>
    </w:p>
    <w:p w14:paraId="5F6A80B9" w14:textId="5AAA7BB7" w:rsidR="00B65193" w:rsidRPr="00BA6C8C" w:rsidRDefault="00726DEA" w:rsidP="00B65193">
      <w:pPr>
        <w:contextualSpacing/>
        <w:rPr>
          <w:rFonts w:asciiTheme="minorHAnsi" w:hAnsiTheme="minorHAnsi" w:cstheme="minorHAnsi"/>
          <w:highlight w:val="yellow"/>
        </w:rPr>
      </w:pPr>
      <w:r>
        <w:rPr>
          <w:rFonts w:asciiTheme="minorHAnsi" w:hAnsiTheme="minorHAnsi" w:cstheme="minorHAnsi"/>
          <w:highlight w:val="yellow"/>
        </w:rPr>
        <w:t>1.2.5. Place the tube in</w:t>
      </w:r>
      <w:r w:rsidR="006A352B" w:rsidRPr="00BA6C8C">
        <w:rPr>
          <w:rFonts w:asciiTheme="minorHAnsi" w:hAnsiTheme="minorHAnsi" w:cstheme="minorHAnsi"/>
          <w:highlight w:val="yellow"/>
        </w:rPr>
        <w:t xml:space="preserve"> </w:t>
      </w:r>
      <w:r>
        <w:rPr>
          <w:rFonts w:asciiTheme="minorHAnsi" w:hAnsiTheme="minorHAnsi" w:cstheme="minorHAnsi"/>
          <w:highlight w:val="yellow"/>
        </w:rPr>
        <w:t>the</w:t>
      </w:r>
      <w:r w:rsidR="00B65193" w:rsidRPr="00BA6C8C">
        <w:rPr>
          <w:rFonts w:asciiTheme="minorHAnsi" w:hAnsiTheme="minorHAnsi" w:cstheme="minorHAnsi"/>
          <w:highlight w:val="yellow"/>
        </w:rPr>
        <w:t xml:space="preserve"> 37</w:t>
      </w:r>
      <w:r w:rsidR="00956ABF">
        <w:rPr>
          <w:rFonts w:asciiTheme="minorHAnsi" w:hAnsiTheme="minorHAnsi" w:cstheme="minorHAnsi"/>
          <w:highlight w:val="yellow"/>
        </w:rPr>
        <w:t xml:space="preserve"> </w:t>
      </w:r>
      <w:r w:rsidR="00B65193" w:rsidRPr="00BA6C8C">
        <w:rPr>
          <w:rFonts w:asciiTheme="minorHAnsi" w:eastAsia="SimSun" w:hAnsiTheme="minorHAnsi" w:cstheme="minorHAnsi"/>
          <w:color w:val="222222"/>
          <w:highlight w:val="yellow"/>
          <w:shd w:val="clear" w:color="auto" w:fill="FFFFFF"/>
          <w:lang w:eastAsia="zh-CN"/>
        </w:rPr>
        <w:t>°C</w:t>
      </w:r>
      <w:r w:rsidR="00B65193" w:rsidRPr="00BA6C8C">
        <w:rPr>
          <w:rFonts w:asciiTheme="minorHAnsi" w:hAnsiTheme="minorHAnsi" w:cstheme="minorHAnsi"/>
          <w:highlight w:val="yellow"/>
        </w:rPr>
        <w:t xml:space="preserve"> water bath </w:t>
      </w:r>
      <w:r>
        <w:rPr>
          <w:rFonts w:asciiTheme="minorHAnsi" w:hAnsiTheme="minorHAnsi" w:cstheme="minorHAnsi"/>
          <w:highlight w:val="yellow"/>
        </w:rPr>
        <w:t xml:space="preserve">and incubate </w:t>
      </w:r>
      <w:r w:rsidR="00B65193" w:rsidRPr="00BA6C8C">
        <w:rPr>
          <w:rFonts w:asciiTheme="minorHAnsi" w:hAnsiTheme="minorHAnsi" w:cstheme="minorHAnsi"/>
          <w:highlight w:val="yellow"/>
        </w:rPr>
        <w:t>for 1.5 to 2</w:t>
      </w:r>
      <w:r w:rsidR="00552464" w:rsidRPr="00BA6C8C">
        <w:rPr>
          <w:rFonts w:asciiTheme="minorHAnsi" w:hAnsiTheme="minorHAnsi" w:cstheme="minorHAnsi"/>
          <w:highlight w:val="yellow"/>
          <w:lang w:eastAsia="zh-CN"/>
        </w:rPr>
        <w:t xml:space="preserve"> </w:t>
      </w:r>
      <w:r w:rsidR="00B65193" w:rsidRPr="00BA6C8C">
        <w:rPr>
          <w:rFonts w:asciiTheme="minorHAnsi" w:hAnsiTheme="minorHAnsi" w:cstheme="minorHAnsi"/>
          <w:highlight w:val="yellow"/>
        </w:rPr>
        <w:t>min.</w:t>
      </w:r>
      <w:r w:rsidR="006A352B" w:rsidRPr="00BA6C8C">
        <w:rPr>
          <w:rFonts w:asciiTheme="minorHAnsi" w:hAnsiTheme="minorHAnsi" w:cstheme="minorHAnsi"/>
          <w:highlight w:val="yellow"/>
        </w:rPr>
        <w:t xml:space="preserve"> Pipette the mixture ~</w:t>
      </w:r>
      <w:r w:rsidR="0097654A">
        <w:rPr>
          <w:rFonts w:asciiTheme="minorHAnsi" w:hAnsiTheme="minorHAnsi" w:cstheme="minorHAnsi"/>
          <w:highlight w:val="yellow"/>
        </w:rPr>
        <w:t xml:space="preserve"> </w:t>
      </w:r>
      <w:r w:rsidR="006A352B" w:rsidRPr="00BA6C8C">
        <w:rPr>
          <w:rFonts w:asciiTheme="minorHAnsi" w:hAnsiTheme="minorHAnsi" w:cstheme="minorHAnsi"/>
          <w:highlight w:val="yellow"/>
        </w:rPr>
        <w:t>20</w:t>
      </w:r>
      <w:r w:rsidR="004626CA">
        <w:rPr>
          <w:rFonts w:asciiTheme="minorHAnsi" w:hAnsiTheme="minorHAnsi" w:cstheme="minorHAnsi"/>
          <w:highlight w:val="yellow"/>
        </w:rPr>
        <w:t>x</w:t>
      </w:r>
      <w:r w:rsidR="006A352B" w:rsidRPr="00BA6C8C">
        <w:rPr>
          <w:rFonts w:asciiTheme="minorHAnsi" w:hAnsiTheme="minorHAnsi" w:cstheme="minorHAnsi"/>
          <w:highlight w:val="yellow"/>
        </w:rPr>
        <w:t xml:space="preserve"> to complete </w:t>
      </w:r>
      <w:r w:rsidR="004626CA">
        <w:rPr>
          <w:rFonts w:asciiTheme="minorHAnsi" w:hAnsiTheme="minorHAnsi" w:cstheme="minorHAnsi"/>
          <w:highlight w:val="yellow"/>
        </w:rPr>
        <w:t xml:space="preserve">the </w:t>
      </w:r>
      <w:r w:rsidR="006A352B" w:rsidRPr="00BA6C8C">
        <w:rPr>
          <w:rFonts w:asciiTheme="minorHAnsi" w:hAnsiTheme="minorHAnsi" w:cstheme="minorHAnsi"/>
          <w:highlight w:val="yellow"/>
        </w:rPr>
        <w:t>dissociation</w:t>
      </w:r>
      <w:r w:rsidR="004626CA">
        <w:rPr>
          <w:rFonts w:asciiTheme="minorHAnsi" w:hAnsiTheme="minorHAnsi" w:cstheme="minorHAnsi"/>
          <w:highlight w:val="yellow"/>
        </w:rPr>
        <w:t xml:space="preserve"> process</w:t>
      </w:r>
      <w:r w:rsidR="006A352B" w:rsidRPr="00BA6C8C">
        <w:rPr>
          <w:rFonts w:asciiTheme="minorHAnsi" w:hAnsiTheme="minorHAnsi" w:cstheme="minorHAnsi"/>
          <w:highlight w:val="yellow"/>
        </w:rPr>
        <w:t>.</w:t>
      </w:r>
    </w:p>
    <w:p w14:paraId="13D92927" w14:textId="77777777" w:rsidR="00B65193" w:rsidRPr="00BA6C8C" w:rsidRDefault="00B65193" w:rsidP="00B65193">
      <w:pPr>
        <w:contextualSpacing/>
        <w:rPr>
          <w:rFonts w:asciiTheme="minorHAnsi" w:hAnsiTheme="minorHAnsi" w:cstheme="minorHAnsi"/>
          <w:highlight w:val="yellow"/>
        </w:rPr>
      </w:pPr>
    </w:p>
    <w:p w14:paraId="0B58364C" w14:textId="44D0ED5B" w:rsidR="008C605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1</w:t>
      </w:r>
      <w:r w:rsidR="00B65193" w:rsidRPr="00BA6C8C">
        <w:rPr>
          <w:rFonts w:asciiTheme="minorHAnsi" w:hAnsiTheme="minorHAnsi" w:cstheme="minorHAnsi"/>
          <w:highlight w:val="yellow"/>
        </w:rPr>
        <w:t>.2.</w:t>
      </w:r>
      <w:r w:rsidR="00726DEA">
        <w:rPr>
          <w:rFonts w:asciiTheme="minorHAnsi" w:hAnsiTheme="minorHAnsi" w:cstheme="minorHAnsi"/>
          <w:highlight w:val="yellow"/>
        </w:rPr>
        <w:t>6</w:t>
      </w:r>
      <w:r w:rsidR="00B65193" w:rsidRPr="00BA6C8C">
        <w:rPr>
          <w:rFonts w:asciiTheme="minorHAnsi" w:hAnsiTheme="minorHAnsi" w:cstheme="minorHAnsi"/>
          <w:highlight w:val="yellow"/>
        </w:rPr>
        <w:t xml:space="preserve">. </w:t>
      </w:r>
      <w:r w:rsidR="008C6053" w:rsidRPr="00BA6C8C">
        <w:rPr>
          <w:rFonts w:asciiTheme="minorHAnsi" w:hAnsiTheme="minorHAnsi" w:cstheme="minorHAnsi"/>
          <w:highlight w:val="yellow"/>
        </w:rPr>
        <w:t>Add 5 mL of washing medium to the d</w:t>
      </w:r>
      <w:r w:rsidR="00B65193" w:rsidRPr="00BA6C8C">
        <w:rPr>
          <w:rFonts w:asciiTheme="minorHAnsi" w:hAnsiTheme="minorHAnsi" w:cstheme="minorHAnsi"/>
          <w:highlight w:val="yellow"/>
        </w:rPr>
        <w:t xml:space="preserve">issociated spheroid fragments </w:t>
      </w:r>
      <w:r w:rsidR="008C6053" w:rsidRPr="00BA6C8C">
        <w:rPr>
          <w:rFonts w:asciiTheme="minorHAnsi" w:hAnsiTheme="minorHAnsi" w:cstheme="minorHAnsi"/>
          <w:highlight w:val="yellow"/>
        </w:rPr>
        <w:t>to quench the trypsin. W</w:t>
      </w:r>
      <w:r w:rsidR="00B65193" w:rsidRPr="00BA6C8C">
        <w:rPr>
          <w:rFonts w:asciiTheme="minorHAnsi" w:hAnsiTheme="minorHAnsi" w:cstheme="minorHAnsi"/>
          <w:highlight w:val="yellow"/>
        </w:rPr>
        <w:t xml:space="preserve">ash </w:t>
      </w:r>
      <w:r w:rsidR="008C6053" w:rsidRPr="00BA6C8C">
        <w:rPr>
          <w:rFonts w:asciiTheme="minorHAnsi" w:hAnsiTheme="minorHAnsi" w:cstheme="minorHAnsi"/>
          <w:highlight w:val="yellow"/>
        </w:rPr>
        <w:t xml:space="preserve">by centrifugation at </w:t>
      </w:r>
      <w:r w:rsidR="00552464" w:rsidRPr="00BA6C8C">
        <w:rPr>
          <w:rFonts w:asciiTheme="minorHAnsi" w:hAnsiTheme="minorHAnsi" w:cstheme="minorHAnsi"/>
          <w:highlight w:val="yellow"/>
          <w:lang w:eastAsia="zh-CN"/>
        </w:rPr>
        <w:t xml:space="preserve">350 </w:t>
      </w:r>
      <w:r w:rsidR="00E4369D" w:rsidRPr="004626CA">
        <w:rPr>
          <w:rFonts w:asciiTheme="minorHAnsi" w:hAnsiTheme="minorHAnsi" w:cstheme="minorHAnsi"/>
          <w:i/>
          <w:iCs/>
          <w:highlight w:val="yellow"/>
          <w:lang w:eastAsia="zh-CN"/>
        </w:rPr>
        <w:t xml:space="preserve">x </w:t>
      </w:r>
      <w:r w:rsidR="00552464" w:rsidRPr="004626CA">
        <w:rPr>
          <w:rFonts w:asciiTheme="minorHAnsi" w:hAnsiTheme="minorHAnsi" w:cstheme="minorHAnsi"/>
          <w:i/>
          <w:iCs/>
          <w:highlight w:val="yellow"/>
          <w:lang w:eastAsia="zh-CN"/>
        </w:rPr>
        <w:t>g</w:t>
      </w:r>
      <w:r w:rsidR="008C6053" w:rsidRPr="00BA6C8C">
        <w:rPr>
          <w:rFonts w:asciiTheme="minorHAnsi" w:hAnsiTheme="minorHAnsi" w:cstheme="minorHAnsi"/>
          <w:highlight w:val="yellow"/>
        </w:rPr>
        <w:t xml:space="preserve"> for 5 min.</w:t>
      </w:r>
    </w:p>
    <w:p w14:paraId="5F69325B" w14:textId="2B34F9FE" w:rsidR="008C6053" w:rsidRPr="00BA6C8C" w:rsidRDefault="008C6053" w:rsidP="00B65193">
      <w:pPr>
        <w:contextualSpacing/>
        <w:rPr>
          <w:rFonts w:asciiTheme="minorHAnsi" w:hAnsiTheme="minorHAnsi" w:cstheme="minorHAnsi"/>
          <w:highlight w:val="yellow"/>
        </w:rPr>
      </w:pPr>
    </w:p>
    <w:p w14:paraId="2A674916" w14:textId="2804024B" w:rsidR="008C605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1</w:t>
      </w:r>
      <w:r w:rsidR="008C6053" w:rsidRPr="00BA6C8C">
        <w:rPr>
          <w:rFonts w:asciiTheme="minorHAnsi" w:hAnsiTheme="minorHAnsi" w:cstheme="minorHAnsi"/>
          <w:highlight w:val="yellow"/>
        </w:rPr>
        <w:t>.2.</w:t>
      </w:r>
      <w:r w:rsidR="00726DEA">
        <w:rPr>
          <w:rFonts w:asciiTheme="minorHAnsi" w:hAnsiTheme="minorHAnsi" w:cstheme="minorHAnsi"/>
          <w:highlight w:val="yellow"/>
        </w:rPr>
        <w:t>7</w:t>
      </w:r>
      <w:r w:rsidR="008C6053" w:rsidRPr="00BA6C8C">
        <w:rPr>
          <w:rFonts w:asciiTheme="minorHAnsi" w:hAnsiTheme="minorHAnsi" w:cstheme="minorHAnsi"/>
          <w:highlight w:val="yellow"/>
        </w:rPr>
        <w:t xml:space="preserve">. Aspirate the washing media, leaving 200 </w:t>
      </w:r>
      <w:r w:rsidRPr="00BA6C8C">
        <w:rPr>
          <w:rFonts w:asciiTheme="minorHAnsi" w:hAnsiTheme="minorHAnsi" w:cstheme="minorHAnsi"/>
          <w:highlight w:val="yellow"/>
        </w:rPr>
        <w:t>µL</w:t>
      </w:r>
      <w:r w:rsidR="008C6053" w:rsidRPr="00BA6C8C">
        <w:rPr>
          <w:rFonts w:asciiTheme="minorHAnsi" w:hAnsiTheme="minorHAnsi" w:cstheme="minorHAnsi"/>
          <w:highlight w:val="yellow"/>
        </w:rPr>
        <w:t xml:space="preserve"> of solution. Add 1 mL of washing media, resuspend by pipetting, and transfer the mixture to a 1.5 mL tube. Wash by centrifug</w:t>
      </w:r>
      <w:r w:rsidR="00726DEA">
        <w:rPr>
          <w:rFonts w:asciiTheme="minorHAnsi" w:hAnsiTheme="minorHAnsi" w:cstheme="minorHAnsi"/>
          <w:highlight w:val="yellow"/>
        </w:rPr>
        <w:t>ing the 1.5 mL tube</w:t>
      </w:r>
      <w:r w:rsidR="008C6053" w:rsidRPr="00BA6C8C">
        <w:rPr>
          <w:rFonts w:asciiTheme="minorHAnsi" w:hAnsiTheme="minorHAnsi" w:cstheme="minorHAnsi"/>
          <w:highlight w:val="yellow"/>
        </w:rPr>
        <w:t xml:space="preserve"> at </w:t>
      </w:r>
      <w:r w:rsidR="00552464" w:rsidRPr="00BA6C8C">
        <w:rPr>
          <w:rFonts w:asciiTheme="minorHAnsi" w:hAnsiTheme="minorHAnsi" w:cstheme="minorHAnsi"/>
          <w:highlight w:val="yellow"/>
          <w:lang w:eastAsia="zh-CN"/>
        </w:rPr>
        <w:t xml:space="preserve">350 </w:t>
      </w:r>
      <w:r w:rsidR="00E4369D" w:rsidRPr="004626CA">
        <w:rPr>
          <w:rFonts w:asciiTheme="minorHAnsi" w:hAnsiTheme="minorHAnsi" w:cstheme="minorHAnsi"/>
          <w:i/>
          <w:iCs/>
          <w:highlight w:val="yellow"/>
          <w:lang w:eastAsia="zh-CN"/>
        </w:rPr>
        <w:t xml:space="preserve">x </w:t>
      </w:r>
      <w:r w:rsidR="00552464" w:rsidRPr="004626CA">
        <w:rPr>
          <w:rFonts w:asciiTheme="minorHAnsi" w:hAnsiTheme="minorHAnsi" w:cstheme="minorHAnsi"/>
          <w:i/>
          <w:iCs/>
          <w:highlight w:val="yellow"/>
          <w:lang w:eastAsia="zh-CN"/>
        </w:rPr>
        <w:t>g</w:t>
      </w:r>
      <w:r w:rsidR="008C6053" w:rsidRPr="004626CA">
        <w:rPr>
          <w:rFonts w:asciiTheme="minorHAnsi" w:hAnsiTheme="minorHAnsi" w:cstheme="minorHAnsi"/>
          <w:i/>
          <w:iCs/>
          <w:highlight w:val="yellow"/>
        </w:rPr>
        <w:t xml:space="preserve"> </w:t>
      </w:r>
      <w:r w:rsidR="008C6053" w:rsidRPr="00BA6C8C">
        <w:rPr>
          <w:rFonts w:asciiTheme="minorHAnsi" w:hAnsiTheme="minorHAnsi" w:cstheme="minorHAnsi"/>
          <w:highlight w:val="yellow"/>
        </w:rPr>
        <w:t>for 5 min.</w:t>
      </w:r>
    </w:p>
    <w:p w14:paraId="06FF4C16" w14:textId="01038231" w:rsidR="008C6053" w:rsidRPr="00BA6C8C" w:rsidRDefault="008C6053" w:rsidP="00B65193">
      <w:pPr>
        <w:contextualSpacing/>
        <w:rPr>
          <w:rFonts w:asciiTheme="minorHAnsi" w:hAnsiTheme="minorHAnsi" w:cstheme="minorHAnsi"/>
          <w:highlight w:val="yellow"/>
        </w:rPr>
      </w:pPr>
    </w:p>
    <w:p w14:paraId="1B053B80" w14:textId="6A112D72" w:rsidR="008C605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1</w:t>
      </w:r>
      <w:r w:rsidR="008C6053" w:rsidRPr="00BA6C8C">
        <w:rPr>
          <w:rFonts w:asciiTheme="minorHAnsi" w:hAnsiTheme="minorHAnsi" w:cstheme="minorHAnsi"/>
          <w:highlight w:val="yellow"/>
        </w:rPr>
        <w:t>.2.</w:t>
      </w:r>
      <w:r w:rsidR="00726DEA">
        <w:rPr>
          <w:rFonts w:asciiTheme="minorHAnsi" w:hAnsiTheme="minorHAnsi" w:cstheme="minorHAnsi"/>
          <w:highlight w:val="yellow"/>
        </w:rPr>
        <w:t>8</w:t>
      </w:r>
      <w:r w:rsidR="008C6053" w:rsidRPr="00BA6C8C">
        <w:rPr>
          <w:rFonts w:asciiTheme="minorHAnsi" w:hAnsiTheme="minorHAnsi" w:cstheme="minorHAnsi"/>
          <w:highlight w:val="yellow"/>
        </w:rPr>
        <w:t xml:space="preserve">. Remove as much supernatant as possible with a pipette. </w:t>
      </w:r>
      <w:r w:rsidR="00726DEA">
        <w:rPr>
          <w:rFonts w:asciiTheme="minorHAnsi" w:hAnsiTheme="minorHAnsi" w:cstheme="minorHAnsi"/>
          <w:highlight w:val="yellow"/>
        </w:rPr>
        <w:t xml:space="preserve">Determine how many wells of a 24 well plate will be seeded based on </w:t>
      </w:r>
      <w:r w:rsidR="004626CA">
        <w:rPr>
          <w:rFonts w:asciiTheme="minorHAnsi" w:hAnsiTheme="minorHAnsi" w:cstheme="minorHAnsi"/>
          <w:highlight w:val="yellow"/>
        </w:rPr>
        <w:t xml:space="preserve">the </w:t>
      </w:r>
      <w:r w:rsidR="00726DEA">
        <w:rPr>
          <w:rFonts w:asciiTheme="minorHAnsi" w:hAnsiTheme="minorHAnsi" w:cstheme="minorHAnsi"/>
          <w:highlight w:val="yellow"/>
        </w:rPr>
        <w:t>desired passage ratio</w:t>
      </w:r>
      <w:r w:rsidR="004626CA">
        <w:rPr>
          <w:rFonts w:asciiTheme="minorHAnsi" w:hAnsiTheme="minorHAnsi" w:cstheme="minorHAnsi"/>
          <w:highlight w:val="yellow"/>
        </w:rPr>
        <w:t xml:space="preserve"> </w:t>
      </w:r>
      <w:r w:rsidR="00726DEA">
        <w:rPr>
          <w:rFonts w:asciiTheme="minorHAnsi" w:hAnsiTheme="minorHAnsi" w:cstheme="minorHAnsi"/>
          <w:highlight w:val="yellow"/>
        </w:rPr>
        <w:t>and r</w:t>
      </w:r>
      <w:r w:rsidR="00B65193" w:rsidRPr="00BA6C8C">
        <w:rPr>
          <w:rFonts w:asciiTheme="minorHAnsi" w:hAnsiTheme="minorHAnsi" w:cstheme="minorHAnsi"/>
          <w:highlight w:val="yellow"/>
        </w:rPr>
        <w:t xml:space="preserve">esuspend </w:t>
      </w:r>
      <w:r w:rsidR="00726DEA">
        <w:rPr>
          <w:rFonts w:asciiTheme="minorHAnsi" w:hAnsiTheme="minorHAnsi" w:cstheme="minorHAnsi"/>
          <w:highlight w:val="yellow"/>
        </w:rPr>
        <w:t xml:space="preserve">the cell pellet </w:t>
      </w:r>
      <w:r w:rsidR="00B65193" w:rsidRPr="00BA6C8C">
        <w:rPr>
          <w:rFonts w:asciiTheme="minorHAnsi" w:hAnsiTheme="minorHAnsi" w:cstheme="minorHAnsi"/>
          <w:highlight w:val="yellow"/>
        </w:rPr>
        <w:t xml:space="preserve">in </w:t>
      </w:r>
      <w:r w:rsidR="008C6053" w:rsidRPr="00BA6C8C">
        <w:rPr>
          <w:rFonts w:asciiTheme="minorHAnsi" w:hAnsiTheme="minorHAnsi" w:cstheme="minorHAnsi"/>
          <w:highlight w:val="yellow"/>
        </w:rPr>
        <w:t xml:space="preserve">15 </w:t>
      </w:r>
      <w:r w:rsidRPr="00BA6C8C">
        <w:rPr>
          <w:rFonts w:asciiTheme="minorHAnsi" w:hAnsiTheme="minorHAnsi" w:cstheme="minorHAnsi"/>
          <w:highlight w:val="yellow"/>
        </w:rPr>
        <w:t>µL</w:t>
      </w:r>
      <w:r w:rsidR="008C6053" w:rsidRPr="00BA6C8C">
        <w:rPr>
          <w:rFonts w:asciiTheme="minorHAnsi" w:hAnsiTheme="minorHAnsi" w:cstheme="minorHAnsi"/>
          <w:highlight w:val="yellow"/>
        </w:rPr>
        <w:t xml:space="preserve"> </w:t>
      </w:r>
      <w:r w:rsidR="006B5473" w:rsidRPr="0093433B">
        <w:rPr>
          <w:rFonts w:asciiTheme="minorHAnsi" w:hAnsiTheme="minorHAnsi" w:cstheme="minorHAnsi"/>
          <w:highlight w:val="yellow"/>
        </w:rPr>
        <w:t>extracellular matrix</w:t>
      </w:r>
      <w:r w:rsidR="008C6053" w:rsidRPr="006B5473">
        <w:rPr>
          <w:rFonts w:asciiTheme="minorHAnsi" w:hAnsiTheme="minorHAnsi" w:cstheme="minorHAnsi"/>
          <w:highlight w:val="yellow"/>
        </w:rPr>
        <w:t xml:space="preserve"> per </w:t>
      </w:r>
      <w:r w:rsidR="008C6053" w:rsidRPr="00BA6C8C">
        <w:rPr>
          <w:rFonts w:asciiTheme="minorHAnsi" w:hAnsiTheme="minorHAnsi" w:cstheme="minorHAnsi"/>
          <w:highlight w:val="yellow"/>
        </w:rPr>
        <w:t xml:space="preserve">well </w:t>
      </w:r>
      <w:r w:rsidR="00726DEA">
        <w:rPr>
          <w:rFonts w:asciiTheme="minorHAnsi" w:hAnsiTheme="minorHAnsi" w:cstheme="minorHAnsi"/>
          <w:highlight w:val="yellow"/>
        </w:rPr>
        <w:t>on ice. Thoroughly mix by gentle pipetting but avoid introducing air bubbles.</w:t>
      </w:r>
    </w:p>
    <w:p w14:paraId="1F20D67D" w14:textId="320C8B3D" w:rsidR="008C6053" w:rsidRPr="00BA6C8C" w:rsidRDefault="008C6053" w:rsidP="00B65193">
      <w:pPr>
        <w:contextualSpacing/>
        <w:rPr>
          <w:rFonts w:asciiTheme="minorHAnsi" w:hAnsiTheme="minorHAnsi" w:cstheme="minorHAnsi"/>
          <w:highlight w:val="yellow"/>
        </w:rPr>
      </w:pPr>
    </w:p>
    <w:p w14:paraId="26466240" w14:textId="098169D3" w:rsidR="00B65B5A" w:rsidRPr="00BA6C8C" w:rsidRDefault="00B65B5A" w:rsidP="00B65193">
      <w:pPr>
        <w:contextualSpacing/>
        <w:rPr>
          <w:rFonts w:asciiTheme="minorHAnsi" w:hAnsiTheme="minorHAnsi" w:cstheme="minorHAnsi"/>
          <w:highlight w:val="yellow"/>
        </w:rPr>
      </w:pPr>
      <w:r w:rsidRPr="00BA6C8C">
        <w:rPr>
          <w:rFonts w:asciiTheme="minorHAnsi" w:hAnsiTheme="minorHAnsi" w:cstheme="minorHAnsi"/>
          <w:highlight w:val="yellow"/>
        </w:rPr>
        <w:t xml:space="preserve">NOTE: </w:t>
      </w:r>
      <w:r w:rsidR="00726DEA" w:rsidRPr="00BA6C8C">
        <w:rPr>
          <w:rFonts w:asciiTheme="minorHAnsi" w:hAnsiTheme="minorHAnsi" w:cstheme="minorHAnsi"/>
          <w:highlight w:val="yellow"/>
        </w:rPr>
        <w:t>Typical passage ratios for mouse colon are 1:5 to 1:</w:t>
      </w:r>
      <w:r w:rsidR="00726DEA" w:rsidRPr="00BA6C8C">
        <w:rPr>
          <w:rFonts w:asciiTheme="minorHAnsi" w:hAnsiTheme="minorHAnsi" w:cstheme="minorHAnsi"/>
          <w:highlight w:val="yellow"/>
          <w:lang w:eastAsia="zh-CN"/>
        </w:rPr>
        <w:t>2</w:t>
      </w:r>
      <w:r w:rsidR="00726DEA" w:rsidRPr="00BA6C8C">
        <w:rPr>
          <w:rFonts w:asciiTheme="minorHAnsi" w:hAnsiTheme="minorHAnsi" w:cstheme="minorHAnsi"/>
          <w:highlight w:val="yellow"/>
        </w:rPr>
        <w:t>0</w:t>
      </w:r>
      <w:r w:rsidR="00726DEA">
        <w:rPr>
          <w:rFonts w:asciiTheme="minorHAnsi" w:hAnsiTheme="minorHAnsi" w:cstheme="minorHAnsi"/>
          <w:highlight w:val="yellow"/>
        </w:rPr>
        <w:t xml:space="preserve">. </w:t>
      </w:r>
      <w:r w:rsidRPr="00BA6C8C">
        <w:rPr>
          <w:rFonts w:asciiTheme="minorHAnsi" w:hAnsiTheme="minorHAnsi" w:cstheme="minorHAnsi"/>
          <w:highlight w:val="yellow"/>
        </w:rPr>
        <w:t xml:space="preserve">For example, if stem cells are collected from 4 wells of a 24 well plate </w:t>
      </w:r>
      <w:r w:rsidR="00726DEA">
        <w:rPr>
          <w:rFonts w:asciiTheme="minorHAnsi" w:hAnsiTheme="minorHAnsi" w:cstheme="minorHAnsi"/>
          <w:highlight w:val="yellow"/>
        </w:rPr>
        <w:t xml:space="preserve">in step 1.2.1 </w:t>
      </w:r>
      <w:r w:rsidRPr="00BA6C8C">
        <w:rPr>
          <w:rFonts w:asciiTheme="minorHAnsi" w:hAnsiTheme="minorHAnsi" w:cstheme="minorHAnsi"/>
          <w:highlight w:val="yellow"/>
        </w:rPr>
        <w:t xml:space="preserve">and a 1:10 passage ratio is desired, 600 </w:t>
      </w:r>
      <w:r w:rsidR="00956ABF" w:rsidRPr="00BA6C8C">
        <w:rPr>
          <w:rFonts w:asciiTheme="minorHAnsi" w:hAnsiTheme="minorHAnsi" w:cstheme="minorHAnsi"/>
          <w:highlight w:val="yellow"/>
        </w:rPr>
        <w:t>µL</w:t>
      </w:r>
      <w:r w:rsidRPr="00BA6C8C">
        <w:rPr>
          <w:rFonts w:asciiTheme="minorHAnsi" w:hAnsiTheme="minorHAnsi" w:cstheme="minorHAnsi"/>
          <w:highlight w:val="yellow"/>
        </w:rPr>
        <w:t xml:space="preserve"> </w:t>
      </w:r>
      <w:r w:rsidRPr="006B5473">
        <w:rPr>
          <w:rFonts w:asciiTheme="minorHAnsi" w:hAnsiTheme="minorHAnsi" w:cstheme="minorHAnsi"/>
          <w:highlight w:val="yellow"/>
        </w:rPr>
        <w:t xml:space="preserve">of </w:t>
      </w:r>
      <w:r w:rsidR="006B5473" w:rsidRPr="0093433B">
        <w:rPr>
          <w:rFonts w:asciiTheme="minorHAnsi" w:hAnsiTheme="minorHAnsi" w:cstheme="minorHAnsi"/>
          <w:highlight w:val="yellow"/>
        </w:rPr>
        <w:t xml:space="preserve">extracellular matrix </w:t>
      </w:r>
      <w:r w:rsidRPr="006B5473">
        <w:rPr>
          <w:rFonts w:asciiTheme="minorHAnsi" w:hAnsiTheme="minorHAnsi" w:cstheme="minorHAnsi"/>
          <w:highlight w:val="yellow"/>
        </w:rPr>
        <w:t xml:space="preserve">would be added (4 wells x </w:t>
      </w:r>
      <w:r w:rsidR="00726DEA" w:rsidRPr="006B5473">
        <w:rPr>
          <w:rFonts w:asciiTheme="minorHAnsi" w:hAnsiTheme="minorHAnsi" w:cstheme="minorHAnsi"/>
          <w:highlight w:val="yellow"/>
        </w:rPr>
        <w:t>1:</w:t>
      </w:r>
      <w:r w:rsidR="00DC0745" w:rsidRPr="006B5473">
        <w:rPr>
          <w:rFonts w:asciiTheme="minorHAnsi" w:hAnsiTheme="minorHAnsi" w:cstheme="minorHAnsi"/>
          <w:highlight w:val="yellow"/>
        </w:rPr>
        <w:t xml:space="preserve">10 </w:t>
      </w:r>
      <w:r w:rsidR="00726DEA" w:rsidRPr="006B5473">
        <w:rPr>
          <w:rFonts w:asciiTheme="minorHAnsi" w:hAnsiTheme="minorHAnsi" w:cstheme="minorHAnsi"/>
          <w:highlight w:val="yellow"/>
        </w:rPr>
        <w:t xml:space="preserve">passage ratio </w:t>
      </w:r>
      <w:r w:rsidR="00DC0745" w:rsidRPr="006B5473">
        <w:rPr>
          <w:rFonts w:asciiTheme="minorHAnsi" w:hAnsiTheme="minorHAnsi" w:cstheme="minorHAnsi"/>
          <w:highlight w:val="yellow"/>
        </w:rPr>
        <w:t xml:space="preserve">x 15 </w:t>
      </w:r>
      <w:r w:rsidR="00956ABF" w:rsidRPr="006B5473">
        <w:rPr>
          <w:rFonts w:asciiTheme="minorHAnsi" w:hAnsiTheme="minorHAnsi" w:cstheme="minorHAnsi"/>
          <w:highlight w:val="yellow"/>
        </w:rPr>
        <w:t xml:space="preserve">µL </w:t>
      </w:r>
      <w:r w:rsidR="006B5473" w:rsidRPr="0093433B">
        <w:rPr>
          <w:rFonts w:asciiTheme="minorHAnsi" w:hAnsiTheme="minorHAnsi" w:cstheme="minorHAnsi"/>
          <w:highlight w:val="yellow"/>
        </w:rPr>
        <w:t>extracellular matrix</w:t>
      </w:r>
      <w:r w:rsidR="00726DEA" w:rsidRPr="006B5473">
        <w:rPr>
          <w:rFonts w:asciiTheme="minorHAnsi" w:hAnsiTheme="minorHAnsi" w:cstheme="minorHAnsi"/>
          <w:highlight w:val="yellow"/>
        </w:rPr>
        <w:t xml:space="preserve"> </w:t>
      </w:r>
      <w:r w:rsidR="00726DEA">
        <w:rPr>
          <w:rFonts w:asciiTheme="minorHAnsi" w:hAnsiTheme="minorHAnsi" w:cstheme="minorHAnsi"/>
          <w:highlight w:val="yellow"/>
        </w:rPr>
        <w:t xml:space="preserve">per </w:t>
      </w:r>
      <w:r w:rsidR="00DC0745" w:rsidRPr="00BA6C8C">
        <w:rPr>
          <w:rFonts w:asciiTheme="minorHAnsi" w:hAnsiTheme="minorHAnsi" w:cstheme="minorHAnsi"/>
          <w:highlight w:val="yellow"/>
        </w:rPr>
        <w:t xml:space="preserve">well). </w:t>
      </w:r>
      <w:r w:rsidR="00D00DC9">
        <w:rPr>
          <w:rFonts w:asciiTheme="minorHAnsi" w:hAnsiTheme="minorHAnsi" w:cstheme="minorHAnsi"/>
          <w:highlight w:val="yellow"/>
        </w:rPr>
        <w:t>The ratio needs to be empirically adjusted for each researcher, depend</w:t>
      </w:r>
      <w:r w:rsidR="0097654A">
        <w:rPr>
          <w:rFonts w:asciiTheme="minorHAnsi" w:hAnsiTheme="minorHAnsi" w:cstheme="minorHAnsi"/>
          <w:highlight w:val="yellow"/>
        </w:rPr>
        <w:t>ing</w:t>
      </w:r>
      <w:r w:rsidR="00D00DC9">
        <w:rPr>
          <w:rFonts w:asciiTheme="minorHAnsi" w:hAnsiTheme="minorHAnsi" w:cstheme="minorHAnsi"/>
          <w:highlight w:val="yellow"/>
        </w:rPr>
        <w:t xml:space="preserve"> on adequacy of trypsinization, pipetting losses, and other factors. New users should start with a ratio closer to 1:5 and </w:t>
      </w:r>
      <w:r w:rsidR="003C7C77">
        <w:rPr>
          <w:rFonts w:asciiTheme="minorHAnsi" w:hAnsiTheme="minorHAnsi" w:cstheme="minorHAnsi"/>
          <w:highlight w:val="yellow"/>
        </w:rPr>
        <w:t>increase</w:t>
      </w:r>
      <w:r w:rsidR="00D00DC9">
        <w:rPr>
          <w:rFonts w:asciiTheme="minorHAnsi" w:hAnsiTheme="minorHAnsi" w:cstheme="minorHAnsi"/>
          <w:highlight w:val="yellow"/>
        </w:rPr>
        <w:t xml:space="preserve"> dilution as skills increase. See also previous publications on spheroid culture for discussion and details</w:t>
      </w:r>
      <w:r w:rsidR="003C7C77">
        <w:rPr>
          <w:rFonts w:asciiTheme="minorHAnsi" w:hAnsiTheme="minorHAnsi" w:cstheme="minorHAnsi"/>
          <w:highlight w:val="yellow"/>
        </w:rPr>
        <w:fldChar w:fldCharType="begin" w:fldLock="1"/>
      </w:r>
      <w:r w:rsidR="007C3CE8">
        <w:rPr>
          <w:rFonts w:asciiTheme="minorHAnsi" w:hAnsiTheme="minorHAnsi" w:cstheme="minorHAnsi"/>
          <w:highlight w:val="yellow"/>
        </w:rPr>
        <w:instrText>ADDIN CSL_CITATION {"citationItems":[{"id":"ITEM-1","itemData":{"DOI":"10.1038/nprot.2013.153","ISSN":"1754-2189","author":[{"dropping-particle":"","family":"Miyoshi","given":"Hiroyuki","non-dropping-particle":"","parse-names":false,"suffix":""},{"dropping-particle":"","family":"Stappenbeck","given":"Thaddeus S","non-dropping-particle":"","parse-names":false,"suffix":""}],"container-title":"Nature Protocols","id":"ITEM-1","issue":"12","issued":{"date-parts":[["2013","11","14"]]},"page":"2471-2482","publisher":"Nature Publishing Group","title":"In vitro expansion and genetic modification of gastrointestinal stem cells in spheroid culture","type":"article-journal","volume":"8"},"uris":["http://www.mendeley.com/documents/?uuid=660f19ef-0e44-326a-b72a-31e5b0682319"]},{"id":"ITEM-2","itemData":{"DOI":"10.1136/gutjnl-2013-306651","ISSN":"1468-3288","PMID":"25007816","abstract":"OBJECTIVE The technology for the growth of human intestinal epithelial cells is rapidly progressing. An exciting possibility is that this system could serve as a platform for individualised medicine and research. However, to achieve this goal, human epithelial culture must be enhanced so that biopsies from individuals can be used to reproducibly generate cell lines in a short time frame so that multiple, functional assays can be performed (ie, barrier function and host-microbial interactions). DESIGN We created a large panel of human gastrointestinal epithelial cell lines (n=65) from patient biopsies taken during routine upper and lower endoscopy procedures. Proliferative stem/progenitor cells were rapidly expanded using a high concentration of conditioned media containing the factors critical for growth (Wnt3a, R-spondin and Noggin). A combination of lower conditioned media concentration and Notch inhibition was used to differentiate these cells for additional assays. RESULTS We obtained epithelial lines from all accessible tissue sites within 2 weeks of culture. The intestinal cell lines were enriched for stem cell markers and rapidly grew as spheroids that required passage at 1:3-1:4 every 3 days. Under differentiation conditions, intestinal epithelial spheroids showed region-specific development of mature epithelial lineages. These cells formed functional, polarised monolayers covered by a secreted mucus layer when grown on Transwell membranes. Using two-dimensional culture, these cells also demonstrated novel adherence phenotypes with various strains of pathogenic Escherichia coli. CONCLUSIONS This culture system will facilitate the study of interindividual, functional studies of human intestinal epithelial cells, including host-microbial interactions.","author":[{"dropping-particle":"","family":"VanDussen","given":"Kelli L","non-dropping-particle":"","parse-names":false,"suffix":""},{"dropping-particle":"","family":"Marinshaw","given":"Jeffrey M","non-dropping-particle":"","parse-names":false,"suffix":""},{"dropping-particle":"","family":"Shaikh","given":"Nurmohammad","non-dropping-particle":"","parse-names":false,"suffix":""},{"dropping-particle":"","family":"Miyoshi","given":"Hiroyuki","non-dropping-particle":"","parse-names":false,"suffix":""},{"dropping-particle":"","family":"Moon","given":"Clara","non-dropping-particle":"","parse-names":false,"suffix":""},{"dropping-particle":"","family":"Tarr","given":"Phillip I","non-dropping-particle":"","parse-names":false,"suffix":""},{"dropping-particle":"","family":"Ciorba","given":"Matthew A","non-dropping-particle":"","parse-names":false,"suffix":""},{"dropping-particle":"","family":"Stappenbeck","given":"Thaddeus S","non-dropping-particle":"","parse-names":false,"suffix":""}],"container-title":"Gut","id":"ITEM-2","issue":"6","issued":{"date-parts":[["2015","6"]]},"page":"911-20","publisher":"BMJ Publishing Group Ltd and British Society of Gastroenterology","title":"Development of an enhanced human gastrointestinal epithelial culture system to facilitate patient-based assays.","type":"article-journal","volume":"64"},"uris":["http://www.mendeley.com/documents/?uuid=97bb4064-c459-3051-ab5f-5bae168109d1"]}],"mendeley":{"formattedCitation":"&lt;sup&gt;20, 21&lt;/sup&gt;","plainTextFormattedCitation":"20, 21","previouslyFormattedCitation":"&lt;sup&gt;22, 26&lt;/sup&gt;"},"properties":{"noteIndex":0},"schema":"https://github.com/citation-style-language/schema/raw/master/csl-citation.json"}</w:instrText>
      </w:r>
      <w:r w:rsidR="003C7C77">
        <w:rPr>
          <w:rFonts w:asciiTheme="minorHAnsi" w:hAnsiTheme="minorHAnsi" w:cstheme="minorHAnsi"/>
          <w:highlight w:val="yellow"/>
        </w:rPr>
        <w:fldChar w:fldCharType="separate"/>
      </w:r>
      <w:r w:rsidR="007C3CE8" w:rsidRPr="007C3CE8">
        <w:rPr>
          <w:rFonts w:asciiTheme="minorHAnsi" w:hAnsiTheme="minorHAnsi" w:cstheme="minorHAnsi"/>
          <w:noProof/>
          <w:highlight w:val="yellow"/>
          <w:vertAlign w:val="superscript"/>
        </w:rPr>
        <w:t>20,21</w:t>
      </w:r>
      <w:r w:rsidR="003C7C77">
        <w:rPr>
          <w:rFonts w:asciiTheme="minorHAnsi" w:hAnsiTheme="minorHAnsi" w:cstheme="minorHAnsi"/>
          <w:highlight w:val="yellow"/>
        </w:rPr>
        <w:fldChar w:fldCharType="end"/>
      </w:r>
      <w:r w:rsidR="00D00DC9">
        <w:rPr>
          <w:rFonts w:asciiTheme="minorHAnsi" w:hAnsiTheme="minorHAnsi" w:cstheme="minorHAnsi"/>
          <w:highlight w:val="yellow"/>
        </w:rPr>
        <w:t>.</w:t>
      </w:r>
    </w:p>
    <w:p w14:paraId="5530B5A9" w14:textId="77777777" w:rsidR="00B65B5A" w:rsidRPr="00BA6C8C" w:rsidRDefault="00B65B5A" w:rsidP="00B65193">
      <w:pPr>
        <w:contextualSpacing/>
        <w:rPr>
          <w:rFonts w:asciiTheme="minorHAnsi" w:hAnsiTheme="minorHAnsi" w:cstheme="minorHAnsi"/>
          <w:highlight w:val="yellow"/>
        </w:rPr>
      </w:pPr>
    </w:p>
    <w:p w14:paraId="0D0C7EE2" w14:textId="010DD6FA" w:rsidR="00B6519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1</w:t>
      </w:r>
      <w:r w:rsidR="008C6053" w:rsidRPr="00BA6C8C">
        <w:rPr>
          <w:rFonts w:asciiTheme="minorHAnsi" w:hAnsiTheme="minorHAnsi" w:cstheme="minorHAnsi"/>
          <w:highlight w:val="yellow"/>
        </w:rPr>
        <w:t>.2.</w:t>
      </w:r>
      <w:r w:rsidR="00726DEA">
        <w:rPr>
          <w:rFonts w:asciiTheme="minorHAnsi" w:hAnsiTheme="minorHAnsi" w:cstheme="minorHAnsi"/>
          <w:highlight w:val="yellow"/>
        </w:rPr>
        <w:t>9</w:t>
      </w:r>
      <w:r w:rsidR="008C6053" w:rsidRPr="00BA6C8C">
        <w:rPr>
          <w:rFonts w:asciiTheme="minorHAnsi" w:hAnsiTheme="minorHAnsi" w:cstheme="minorHAnsi"/>
          <w:highlight w:val="yellow"/>
        </w:rPr>
        <w:t>.  D</w:t>
      </w:r>
      <w:r w:rsidR="00B65193" w:rsidRPr="00BA6C8C">
        <w:rPr>
          <w:rFonts w:asciiTheme="minorHAnsi" w:hAnsiTheme="minorHAnsi" w:cstheme="minorHAnsi"/>
          <w:highlight w:val="yellow"/>
        </w:rPr>
        <w:t>ispense</w:t>
      </w:r>
      <w:r w:rsidR="008C6053" w:rsidRPr="00BA6C8C">
        <w:rPr>
          <w:rFonts w:asciiTheme="minorHAnsi" w:hAnsiTheme="minorHAnsi" w:cstheme="minorHAnsi"/>
          <w:highlight w:val="yellow"/>
        </w:rPr>
        <w:t xml:space="preserve"> 15 </w:t>
      </w:r>
      <w:r w:rsidRPr="00BA6C8C">
        <w:rPr>
          <w:rFonts w:asciiTheme="minorHAnsi" w:hAnsiTheme="minorHAnsi" w:cstheme="minorHAnsi"/>
          <w:highlight w:val="yellow"/>
        </w:rPr>
        <w:t>µL</w:t>
      </w:r>
      <w:r w:rsidR="00B65193" w:rsidRPr="00BA6C8C">
        <w:rPr>
          <w:rFonts w:asciiTheme="minorHAnsi" w:hAnsiTheme="minorHAnsi" w:cstheme="minorHAnsi"/>
          <w:highlight w:val="yellow"/>
        </w:rPr>
        <w:t xml:space="preserve"> </w:t>
      </w:r>
      <w:r w:rsidR="00726DEA" w:rsidRPr="006B5473">
        <w:rPr>
          <w:rFonts w:asciiTheme="minorHAnsi" w:hAnsiTheme="minorHAnsi" w:cstheme="minorHAnsi"/>
          <w:highlight w:val="yellow"/>
        </w:rPr>
        <w:t xml:space="preserve">of the </w:t>
      </w:r>
      <w:r w:rsidR="006B5473" w:rsidRPr="0093433B">
        <w:rPr>
          <w:rFonts w:asciiTheme="minorHAnsi" w:hAnsiTheme="minorHAnsi" w:cstheme="minorHAnsi"/>
          <w:highlight w:val="yellow"/>
        </w:rPr>
        <w:t xml:space="preserve">extracellular </w:t>
      </w:r>
      <w:r w:rsidR="006B5473" w:rsidRPr="004626CA">
        <w:rPr>
          <w:rFonts w:asciiTheme="minorHAnsi" w:hAnsiTheme="minorHAnsi" w:cstheme="minorHAnsi"/>
          <w:highlight w:val="yellow"/>
        </w:rPr>
        <w:t xml:space="preserve">matrix </w:t>
      </w:r>
      <w:r w:rsidR="00726DEA" w:rsidRPr="004626CA">
        <w:rPr>
          <w:rFonts w:asciiTheme="minorHAnsi" w:hAnsiTheme="minorHAnsi" w:cstheme="minorHAnsi"/>
          <w:highlight w:val="yellow"/>
        </w:rPr>
        <w:t xml:space="preserve">suspension </w:t>
      </w:r>
      <w:r w:rsidR="00B65193" w:rsidRPr="00BA6C8C">
        <w:rPr>
          <w:rFonts w:asciiTheme="minorHAnsi" w:hAnsiTheme="minorHAnsi" w:cstheme="minorHAnsi"/>
          <w:highlight w:val="yellow"/>
        </w:rPr>
        <w:t xml:space="preserve">into 24-well plates as described in </w:t>
      </w:r>
      <w:r w:rsidR="00726DEA">
        <w:rPr>
          <w:rFonts w:asciiTheme="minorHAnsi" w:hAnsiTheme="minorHAnsi" w:cstheme="minorHAnsi"/>
          <w:highlight w:val="yellow"/>
        </w:rPr>
        <w:t>1.1.8</w:t>
      </w:r>
      <w:r w:rsidR="008C6053" w:rsidRPr="00BA6C8C">
        <w:rPr>
          <w:rFonts w:asciiTheme="minorHAnsi" w:hAnsiTheme="minorHAnsi" w:cstheme="minorHAnsi"/>
          <w:highlight w:val="yellow"/>
        </w:rPr>
        <w:t xml:space="preserve"> </w:t>
      </w:r>
      <w:r w:rsidR="00726DEA">
        <w:rPr>
          <w:rFonts w:asciiTheme="minorHAnsi" w:hAnsiTheme="minorHAnsi" w:cstheme="minorHAnsi"/>
          <w:highlight w:val="yellow"/>
        </w:rPr>
        <w:t>and 1.1.9</w:t>
      </w:r>
      <w:r w:rsidR="00B65193" w:rsidRPr="00BA6C8C">
        <w:rPr>
          <w:rFonts w:asciiTheme="minorHAnsi" w:hAnsiTheme="minorHAnsi" w:cstheme="minorHAnsi"/>
          <w:highlight w:val="yellow"/>
        </w:rPr>
        <w:t>.</w:t>
      </w:r>
    </w:p>
    <w:p w14:paraId="71F9D66A" w14:textId="56EFE259" w:rsidR="008C6053" w:rsidRPr="00BA6C8C" w:rsidRDefault="008C6053" w:rsidP="00B65193">
      <w:pPr>
        <w:contextualSpacing/>
        <w:rPr>
          <w:rFonts w:asciiTheme="minorHAnsi" w:hAnsiTheme="minorHAnsi" w:cstheme="minorHAnsi"/>
          <w:highlight w:val="yellow"/>
        </w:rPr>
      </w:pPr>
    </w:p>
    <w:p w14:paraId="28F38FFE" w14:textId="008C0756" w:rsidR="00726DEA" w:rsidRDefault="00956ABF" w:rsidP="008C6053">
      <w:pPr>
        <w:widowControl/>
        <w:autoSpaceDE/>
        <w:autoSpaceDN/>
        <w:adjustRightInd/>
        <w:jc w:val="left"/>
        <w:rPr>
          <w:rFonts w:asciiTheme="minorHAnsi" w:eastAsia="Times New Roman" w:hAnsiTheme="minorHAnsi" w:cstheme="minorHAnsi"/>
          <w:color w:val="auto"/>
          <w:highlight w:val="yellow"/>
        </w:rPr>
      </w:pPr>
      <w:r w:rsidRPr="00BA6C8C">
        <w:rPr>
          <w:rFonts w:asciiTheme="minorHAnsi" w:hAnsiTheme="minorHAnsi" w:cstheme="minorHAnsi"/>
          <w:highlight w:val="yellow"/>
        </w:rPr>
        <w:t>1</w:t>
      </w:r>
      <w:r w:rsidR="008C6053" w:rsidRPr="00BA6C8C">
        <w:rPr>
          <w:rFonts w:asciiTheme="minorHAnsi" w:hAnsiTheme="minorHAnsi" w:cstheme="minorHAnsi"/>
          <w:highlight w:val="yellow"/>
        </w:rPr>
        <w:t>.2.</w:t>
      </w:r>
      <w:r w:rsidR="00726DEA">
        <w:rPr>
          <w:rFonts w:asciiTheme="minorHAnsi" w:hAnsiTheme="minorHAnsi" w:cstheme="minorHAnsi"/>
          <w:highlight w:val="yellow"/>
        </w:rPr>
        <w:t>10</w:t>
      </w:r>
      <w:r w:rsidR="008C6053" w:rsidRPr="00BA6C8C">
        <w:rPr>
          <w:rFonts w:asciiTheme="minorHAnsi" w:hAnsiTheme="minorHAnsi" w:cstheme="minorHAnsi"/>
          <w:highlight w:val="yellow"/>
        </w:rPr>
        <w:t xml:space="preserve">.  </w:t>
      </w:r>
      <w:r w:rsidR="00726DEA" w:rsidRPr="006B5473">
        <w:rPr>
          <w:rFonts w:asciiTheme="minorHAnsi" w:hAnsiTheme="minorHAnsi" w:cstheme="minorHAnsi"/>
          <w:highlight w:val="yellow"/>
        </w:rPr>
        <w:t xml:space="preserve">After </w:t>
      </w:r>
      <w:r w:rsidR="006B5473" w:rsidRPr="0093433B">
        <w:rPr>
          <w:rFonts w:asciiTheme="minorHAnsi" w:hAnsiTheme="minorHAnsi" w:cstheme="minorHAnsi"/>
          <w:highlight w:val="yellow"/>
        </w:rPr>
        <w:t>extracellular matrix</w:t>
      </w:r>
      <w:r w:rsidR="00726DEA" w:rsidRPr="006B5473">
        <w:rPr>
          <w:rFonts w:asciiTheme="minorHAnsi" w:hAnsiTheme="minorHAnsi" w:cstheme="minorHAnsi"/>
          <w:highlight w:val="yellow"/>
        </w:rPr>
        <w:t xml:space="preserve"> has hardened</w:t>
      </w:r>
      <w:r w:rsidR="00726DEA">
        <w:rPr>
          <w:rFonts w:asciiTheme="minorHAnsi" w:hAnsiTheme="minorHAnsi" w:cstheme="minorHAnsi"/>
          <w:highlight w:val="yellow"/>
        </w:rPr>
        <w:t>, reinvert the plate and a</w:t>
      </w:r>
      <w:r w:rsidR="008C6053" w:rsidRPr="00BA6C8C">
        <w:rPr>
          <w:rFonts w:asciiTheme="minorHAnsi" w:hAnsiTheme="minorHAnsi" w:cstheme="minorHAnsi"/>
          <w:highlight w:val="yellow"/>
        </w:rPr>
        <w:t xml:space="preserve">dd </w:t>
      </w:r>
      <w:r w:rsidR="00DC0745" w:rsidRPr="00BA6C8C">
        <w:rPr>
          <w:rFonts w:asciiTheme="minorHAnsi" w:hAnsiTheme="minorHAnsi" w:cstheme="minorHAnsi"/>
          <w:highlight w:val="yellow"/>
        </w:rPr>
        <w:t xml:space="preserve">400 </w:t>
      </w:r>
      <w:r w:rsidRPr="00BA6C8C">
        <w:rPr>
          <w:rFonts w:asciiTheme="minorHAnsi" w:hAnsiTheme="minorHAnsi" w:cstheme="minorHAnsi"/>
          <w:highlight w:val="yellow"/>
        </w:rPr>
        <w:t>µL</w:t>
      </w:r>
      <w:r w:rsidR="00DC0745" w:rsidRPr="00BA6C8C">
        <w:rPr>
          <w:rFonts w:asciiTheme="minorHAnsi" w:hAnsiTheme="minorHAnsi" w:cstheme="minorHAnsi"/>
          <w:highlight w:val="yellow"/>
        </w:rPr>
        <w:t xml:space="preserve"> of </w:t>
      </w:r>
      <w:r w:rsidR="008C6053" w:rsidRPr="00BA6C8C">
        <w:rPr>
          <w:rFonts w:asciiTheme="minorHAnsi" w:hAnsiTheme="minorHAnsi" w:cstheme="minorHAnsi"/>
          <w:highlight w:val="yellow"/>
        </w:rPr>
        <w:t xml:space="preserve">50% L-WRN CM </w:t>
      </w:r>
      <w:r w:rsidR="008C6053" w:rsidRPr="00BA6C8C">
        <w:rPr>
          <w:rFonts w:asciiTheme="minorHAnsi" w:hAnsiTheme="minorHAnsi" w:cstheme="minorHAnsi"/>
          <w:color w:val="000000" w:themeColor="text1"/>
          <w:highlight w:val="yellow"/>
        </w:rPr>
        <w:t xml:space="preserve">containing </w:t>
      </w:r>
      <w:r w:rsidR="008C6053" w:rsidRPr="00956ABF">
        <w:rPr>
          <w:rFonts w:asciiTheme="minorHAnsi" w:eastAsia="Times New Roman" w:hAnsiTheme="minorHAnsi" w:cstheme="minorHAnsi"/>
          <w:color w:val="000000" w:themeColor="text1"/>
          <w:highlight w:val="yellow"/>
        </w:rPr>
        <w:t>10</w:t>
      </w:r>
      <w:r w:rsidR="0097654A">
        <w:rPr>
          <w:rFonts w:asciiTheme="minorHAnsi" w:eastAsia="Times New Roman" w:hAnsiTheme="minorHAnsi" w:cstheme="minorHAnsi"/>
          <w:color w:val="000000" w:themeColor="text1"/>
          <w:highlight w:val="yellow"/>
        </w:rPr>
        <w:t xml:space="preserve"> µ</w:t>
      </w:r>
      <w:r w:rsidR="008C6053" w:rsidRPr="00956ABF">
        <w:rPr>
          <w:rFonts w:asciiTheme="minorHAnsi" w:eastAsia="Times New Roman" w:hAnsiTheme="minorHAnsi" w:cstheme="minorHAnsi"/>
          <w:color w:val="000000" w:themeColor="text1"/>
          <w:highlight w:val="yellow"/>
        </w:rPr>
        <w:t>M Rock inhibitor Y-27632</w:t>
      </w:r>
      <w:r w:rsidR="00726DEA">
        <w:rPr>
          <w:rFonts w:asciiTheme="minorHAnsi" w:eastAsia="Times New Roman" w:hAnsiTheme="minorHAnsi" w:cstheme="minorHAnsi"/>
          <w:color w:val="000000" w:themeColor="text1"/>
          <w:highlight w:val="yellow"/>
        </w:rPr>
        <w:t xml:space="preserve"> to each well</w:t>
      </w:r>
      <w:r w:rsidR="008C6053" w:rsidRPr="00956ABF">
        <w:rPr>
          <w:rFonts w:asciiTheme="minorHAnsi" w:eastAsia="Times New Roman" w:hAnsiTheme="minorHAnsi" w:cstheme="minorHAnsi"/>
          <w:color w:val="auto"/>
          <w:highlight w:val="yellow"/>
        </w:rPr>
        <w:t xml:space="preserve">. </w:t>
      </w:r>
    </w:p>
    <w:p w14:paraId="4345C298" w14:textId="77777777" w:rsidR="00726DEA" w:rsidRDefault="00726DEA" w:rsidP="008C6053">
      <w:pPr>
        <w:widowControl/>
        <w:autoSpaceDE/>
        <w:autoSpaceDN/>
        <w:adjustRightInd/>
        <w:jc w:val="left"/>
        <w:rPr>
          <w:rFonts w:asciiTheme="minorHAnsi" w:eastAsia="Times New Roman" w:hAnsiTheme="minorHAnsi" w:cstheme="minorHAnsi"/>
          <w:color w:val="auto"/>
          <w:highlight w:val="yellow"/>
        </w:rPr>
      </w:pPr>
    </w:p>
    <w:p w14:paraId="09B0EDBA" w14:textId="025E0981" w:rsidR="008C6053" w:rsidRPr="00956ABF" w:rsidRDefault="00726DEA" w:rsidP="008C6053">
      <w:pPr>
        <w:widowControl/>
        <w:autoSpaceDE/>
        <w:autoSpaceDN/>
        <w:adjustRightInd/>
        <w:jc w:val="left"/>
        <w:rPr>
          <w:rFonts w:asciiTheme="minorHAnsi" w:eastAsia="Times New Roman" w:hAnsiTheme="minorHAnsi" w:cstheme="minorHAnsi"/>
          <w:color w:val="auto"/>
          <w:highlight w:val="yellow"/>
        </w:rPr>
      </w:pPr>
      <w:r>
        <w:rPr>
          <w:rFonts w:asciiTheme="minorHAnsi" w:eastAsia="Times New Roman" w:hAnsiTheme="minorHAnsi" w:cstheme="minorHAnsi"/>
          <w:color w:val="auto"/>
          <w:highlight w:val="yellow"/>
        </w:rPr>
        <w:t xml:space="preserve">1.2.11. </w:t>
      </w:r>
      <w:r w:rsidR="008C6053" w:rsidRPr="00956ABF">
        <w:rPr>
          <w:rFonts w:asciiTheme="minorHAnsi" w:eastAsia="Times New Roman" w:hAnsiTheme="minorHAnsi" w:cstheme="minorHAnsi"/>
          <w:color w:val="auto"/>
          <w:highlight w:val="yellow"/>
        </w:rPr>
        <w:t>Culture the spheroids for 3 days</w:t>
      </w:r>
      <w:r w:rsidR="00DC0745" w:rsidRPr="00956ABF">
        <w:rPr>
          <w:rFonts w:asciiTheme="minorHAnsi" w:eastAsia="Times New Roman" w:hAnsiTheme="minorHAnsi" w:cstheme="minorHAnsi"/>
          <w:color w:val="auto"/>
          <w:highlight w:val="yellow"/>
        </w:rPr>
        <w:t xml:space="preserve"> at 37</w:t>
      </w:r>
      <w:r w:rsidR="00956ABF">
        <w:rPr>
          <w:rFonts w:asciiTheme="minorHAnsi" w:eastAsia="Times New Roman" w:hAnsiTheme="minorHAnsi" w:cstheme="minorHAnsi"/>
          <w:color w:val="auto"/>
          <w:highlight w:val="yellow"/>
        </w:rPr>
        <w:t xml:space="preserve"> </w:t>
      </w:r>
      <w:r w:rsidR="00DC0745" w:rsidRPr="00BA6C8C">
        <w:rPr>
          <w:rFonts w:asciiTheme="minorHAnsi" w:eastAsia="SimSun" w:hAnsiTheme="minorHAnsi" w:cstheme="minorHAnsi"/>
          <w:color w:val="222222"/>
          <w:highlight w:val="yellow"/>
          <w:shd w:val="clear" w:color="auto" w:fill="FFFFFF"/>
          <w:lang w:eastAsia="zh-CN"/>
        </w:rPr>
        <w:t>°C.</w:t>
      </w:r>
      <w:r w:rsidR="00681D8F" w:rsidRPr="00BA6C8C">
        <w:rPr>
          <w:rFonts w:asciiTheme="minorHAnsi" w:eastAsia="SimSun" w:hAnsiTheme="minorHAnsi" w:cstheme="minorHAnsi"/>
          <w:color w:val="222222"/>
          <w:highlight w:val="yellow"/>
          <w:shd w:val="clear" w:color="auto" w:fill="FFFFFF"/>
          <w:lang w:eastAsia="zh-CN"/>
        </w:rPr>
        <w:t xml:space="preserve"> Change media on day 2.</w:t>
      </w:r>
    </w:p>
    <w:p w14:paraId="41CF5F1D" w14:textId="7F774F85" w:rsidR="008C6053" w:rsidRPr="00BA6C8C" w:rsidRDefault="008C6053" w:rsidP="008C6053">
      <w:pPr>
        <w:widowControl/>
        <w:autoSpaceDE/>
        <w:autoSpaceDN/>
        <w:adjustRightInd/>
        <w:jc w:val="left"/>
        <w:rPr>
          <w:rFonts w:asciiTheme="minorHAnsi" w:eastAsia="Times New Roman" w:hAnsiTheme="minorHAnsi" w:cstheme="minorHAnsi"/>
          <w:color w:val="auto"/>
        </w:rPr>
      </w:pPr>
    </w:p>
    <w:p w14:paraId="39FF9B2D" w14:textId="05E2B919" w:rsidR="008C6053" w:rsidRPr="00BA6C8C" w:rsidRDefault="008C6053" w:rsidP="00B65193">
      <w:pPr>
        <w:contextualSpacing/>
        <w:rPr>
          <w:rFonts w:asciiTheme="minorHAnsi" w:hAnsiTheme="minorHAnsi" w:cstheme="minorHAnsi"/>
        </w:rPr>
      </w:pPr>
      <w:r w:rsidRPr="00BA6C8C">
        <w:rPr>
          <w:rFonts w:asciiTheme="minorHAnsi" w:eastAsia="Times New Roman" w:hAnsiTheme="minorHAnsi" w:cstheme="minorHAnsi"/>
          <w:color w:val="auto"/>
        </w:rPr>
        <w:t xml:space="preserve">NOTE: </w:t>
      </w:r>
      <w:r w:rsidR="00B65193" w:rsidRPr="00BA6C8C">
        <w:rPr>
          <w:rFonts w:asciiTheme="minorHAnsi" w:hAnsiTheme="minorHAnsi" w:cstheme="minorHAnsi"/>
        </w:rPr>
        <w:t xml:space="preserve">To </w:t>
      </w:r>
      <w:r w:rsidRPr="00BA6C8C">
        <w:rPr>
          <w:rFonts w:asciiTheme="minorHAnsi" w:hAnsiTheme="minorHAnsi" w:cstheme="minorHAnsi"/>
        </w:rPr>
        <w:t xml:space="preserve">seed 12 individual </w:t>
      </w:r>
      <w:r w:rsidR="004626CA">
        <w:rPr>
          <w:rFonts w:asciiTheme="minorHAnsi" w:hAnsiTheme="minorHAnsi" w:cstheme="minorHAnsi"/>
        </w:rPr>
        <w:t>cell culture membrane</w:t>
      </w:r>
      <w:r w:rsidRPr="00BA6C8C">
        <w:rPr>
          <w:rFonts w:asciiTheme="minorHAnsi" w:hAnsiTheme="minorHAnsi" w:cstheme="minorHAnsi"/>
        </w:rPr>
        <w:t xml:space="preserve"> inserts </w:t>
      </w:r>
      <w:r w:rsidR="00B65193" w:rsidRPr="00BA6C8C">
        <w:rPr>
          <w:rFonts w:asciiTheme="minorHAnsi" w:hAnsiTheme="minorHAnsi" w:cstheme="minorHAnsi"/>
        </w:rPr>
        <w:t xml:space="preserve">for 2D </w:t>
      </w:r>
      <w:r w:rsidR="000A6360">
        <w:rPr>
          <w:rFonts w:asciiTheme="minorHAnsi" w:hAnsiTheme="minorHAnsi" w:cstheme="minorHAnsi"/>
        </w:rPr>
        <w:t>ALI</w:t>
      </w:r>
      <w:r w:rsidR="00B65193" w:rsidRPr="00BA6C8C">
        <w:rPr>
          <w:rFonts w:asciiTheme="minorHAnsi" w:hAnsiTheme="minorHAnsi" w:cstheme="minorHAnsi"/>
        </w:rPr>
        <w:t xml:space="preserve"> culture,</w:t>
      </w:r>
      <w:r w:rsidRPr="00BA6C8C">
        <w:rPr>
          <w:rFonts w:asciiTheme="minorHAnsi" w:hAnsiTheme="minorHAnsi" w:cstheme="minorHAnsi"/>
        </w:rPr>
        <w:t xml:space="preserve"> </w:t>
      </w:r>
      <w:r w:rsidR="00B65193" w:rsidRPr="00BA6C8C">
        <w:rPr>
          <w:rFonts w:asciiTheme="minorHAnsi" w:hAnsiTheme="minorHAnsi" w:cstheme="minorHAnsi"/>
        </w:rPr>
        <w:t xml:space="preserve">spheroids </w:t>
      </w:r>
      <w:r w:rsidRPr="00BA6C8C">
        <w:rPr>
          <w:rFonts w:asciiTheme="minorHAnsi" w:hAnsiTheme="minorHAnsi" w:cstheme="minorHAnsi"/>
        </w:rPr>
        <w:t xml:space="preserve">from </w:t>
      </w:r>
      <w:r w:rsidR="008B7D4D" w:rsidRPr="00BA6C8C">
        <w:rPr>
          <w:rFonts w:asciiTheme="minorHAnsi" w:hAnsiTheme="minorHAnsi" w:cstheme="minorHAnsi"/>
        </w:rPr>
        <w:t xml:space="preserve">approximately </w:t>
      </w:r>
      <w:r w:rsidR="00B65193" w:rsidRPr="00BA6C8C">
        <w:rPr>
          <w:rFonts w:asciiTheme="minorHAnsi" w:hAnsiTheme="minorHAnsi" w:cstheme="minorHAnsi"/>
        </w:rPr>
        <w:t>two 24-well plates</w:t>
      </w:r>
      <w:r w:rsidR="004626CA">
        <w:rPr>
          <w:rFonts w:asciiTheme="minorHAnsi" w:hAnsiTheme="minorHAnsi" w:cstheme="minorHAnsi"/>
        </w:rPr>
        <w:t xml:space="preserve"> are needed</w:t>
      </w:r>
      <w:r w:rsidR="00B65193" w:rsidRPr="00BA6C8C">
        <w:rPr>
          <w:rFonts w:asciiTheme="minorHAnsi" w:hAnsiTheme="minorHAnsi" w:cstheme="minorHAnsi"/>
        </w:rPr>
        <w:t xml:space="preserve">. </w:t>
      </w:r>
      <w:r w:rsidR="000A6360" w:rsidRPr="00BA6C8C">
        <w:rPr>
          <w:rFonts w:asciiTheme="minorHAnsi" w:hAnsiTheme="minorHAnsi" w:cstheme="minorHAnsi"/>
        </w:rPr>
        <w:t>The exact number of wells of spheroids required for seeding one plate depends on the density of spheroids plated and the efficiency of cell recovery from trypsinizatio</w:t>
      </w:r>
      <w:r w:rsidR="000A6360">
        <w:rPr>
          <w:rFonts w:asciiTheme="minorHAnsi" w:hAnsiTheme="minorHAnsi" w:cstheme="minorHAnsi"/>
        </w:rPr>
        <w:t xml:space="preserve">n described in </w:t>
      </w:r>
      <w:r w:rsidR="00934570">
        <w:rPr>
          <w:rFonts w:asciiTheme="minorHAnsi" w:hAnsiTheme="minorHAnsi" w:cstheme="minorHAnsi"/>
        </w:rPr>
        <w:t>s</w:t>
      </w:r>
      <w:r w:rsidR="000A6360">
        <w:rPr>
          <w:rFonts w:asciiTheme="minorHAnsi" w:hAnsiTheme="minorHAnsi" w:cstheme="minorHAnsi"/>
        </w:rPr>
        <w:t>tep 2</w:t>
      </w:r>
      <w:r w:rsidR="004626CA">
        <w:rPr>
          <w:rFonts w:asciiTheme="minorHAnsi" w:hAnsiTheme="minorHAnsi" w:cstheme="minorHAnsi"/>
        </w:rPr>
        <w:t xml:space="preserve"> </w:t>
      </w:r>
      <w:r w:rsidR="000A6360" w:rsidRPr="00BA6C8C">
        <w:rPr>
          <w:rFonts w:asciiTheme="minorHAnsi" w:hAnsiTheme="minorHAnsi" w:cstheme="minorHAnsi"/>
        </w:rPr>
        <w:t>and needs to be empirically determined by each individual researcher who performs the experiments.</w:t>
      </w:r>
      <w:r w:rsidR="000A6360">
        <w:rPr>
          <w:rFonts w:asciiTheme="minorHAnsi" w:hAnsiTheme="minorHAnsi" w:cstheme="minorHAnsi"/>
        </w:rPr>
        <w:t xml:space="preserve"> </w:t>
      </w:r>
      <w:r w:rsidR="004626CA">
        <w:rPr>
          <w:rFonts w:asciiTheme="minorHAnsi" w:hAnsiTheme="minorHAnsi" w:cstheme="minorHAnsi"/>
        </w:rPr>
        <w:t>One</w:t>
      </w:r>
      <w:r w:rsidR="008B7D4D" w:rsidRPr="00BA6C8C">
        <w:rPr>
          <w:rFonts w:asciiTheme="minorHAnsi" w:hAnsiTheme="minorHAnsi" w:cstheme="minorHAnsi"/>
        </w:rPr>
        <w:t xml:space="preserve"> might need to repeat the passage and expansion steps more than once to generate enough wells.</w:t>
      </w:r>
    </w:p>
    <w:p w14:paraId="45A511FB" w14:textId="77777777" w:rsidR="00B65193" w:rsidRPr="00BA6C8C" w:rsidRDefault="00B65193" w:rsidP="00B65193">
      <w:pPr>
        <w:contextualSpacing/>
        <w:rPr>
          <w:rFonts w:asciiTheme="minorHAnsi" w:hAnsiTheme="minorHAnsi" w:cstheme="minorHAnsi"/>
        </w:rPr>
      </w:pPr>
    </w:p>
    <w:p w14:paraId="68AFB5B4" w14:textId="1E6DB936" w:rsidR="00B65193" w:rsidRPr="00BA6C8C" w:rsidRDefault="00956ABF" w:rsidP="00B65193">
      <w:pPr>
        <w:contextualSpacing/>
        <w:rPr>
          <w:rFonts w:asciiTheme="minorHAnsi" w:hAnsiTheme="minorHAnsi" w:cstheme="minorHAnsi"/>
          <w:b/>
        </w:rPr>
      </w:pPr>
      <w:r w:rsidRPr="004626CA">
        <w:rPr>
          <w:rFonts w:asciiTheme="minorHAnsi" w:hAnsiTheme="minorHAnsi" w:cstheme="minorHAnsi"/>
          <w:b/>
          <w:highlight w:val="yellow"/>
        </w:rPr>
        <w:t>2</w:t>
      </w:r>
      <w:r w:rsidR="00B65193" w:rsidRPr="004626CA">
        <w:rPr>
          <w:rFonts w:asciiTheme="minorHAnsi" w:hAnsiTheme="minorHAnsi" w:cstheme="minorHAnsi"/>
          <w:b/>
          <w:highlight w:val="yellow"/>
        </w:rPr>
        <w:t>. Seed 2D ALI monolayer culture</w:t>
      </w:r>
    </w:p>
    <w:p w14:paraId="37DAAD55" w14:textId="33EBD57E" w:rsidR="00B65193" w:rsidRDefault="00B65193" w:rsidP="00B65193">
      <w:pPr>
        <w:contextualSpacing/>
        <w:rPr>
          <w:rFonts w:asciiTheme="minorHAnsi" w:hAnsiTheme="minorHAnsi" w:cstheme="minorHAnsi"/>
        </w:rPr>
      </w:pPr>
    </w:p>
    <w:p w14:paraId="796A20F5" w14:textId="6101B955" w:rsidR="00934570" w:rsidRDefault="00934570" w:rsidP="00B65193">
      <w:pPr>
        <w:contextualSpacing/>
        <w:rPr>
          <w:rFonts w:asciiTheme="minorHAnsi" w:hAnsiTheme="minorHAnsi" w:cstheme="minorHAnsi"/>
        </w:rPr>
      </w:pPr>
      <w:r w:rsidRPr="00BA6C8C">
        <w:rPr>
          <w:rFonts w:asciiTheme="minorHAnsi" w:hAnsiTheme="minorHAnsi" w:cstheme="minorHAnsi"/>
        </w:rPr>
        <w:t xml:space="preserve">NOTE: </w:t>
      </w:r>
      <w:r>
        <w:rPr>
          <w:rFonts w:asciiTheme="minorHAnsi" w:hAnsiTheme="minorHAnsi" w:cstheme="minorHAnsi"/>
        </w:rPr>
        <w:t>S</w:t>
      </w:r>
      <w:r w:rsidRPr="00BA6C8C">
        <w:rPr>
          <w:rFonts w:asciiTheme="minorHAnsi" w:hAnsiTheme="minorHAnsi" w:cstheme="minorHAnsi"/>
        </w:rPr>
        <w:t xml:space="preserve">pheroids of Passage 3 to Passage 20 are </w:t>
      </w:r>
      <w:r>
        <w:rPr>
          <w:rFonts w:asciiTheme="minorHAnsi" w:hAnsiTheme="minorHAnsi" w:cstheme="minorHAnsi"/>
        </w:rPr>
        <w:t xml:space="preserve">typically </w:t>
      </w:r>
      <w:r w:rsidRPr="00BA6C8C">
        <w:rPr>
          <w:rFonts w:asciiTheme="minorHAnsi" w:hAnsiTheme="minorHAnsi" w:cstheme="minorHAnsi"/>
        </w:rPr>
        <w:t>used for seeding ALI culture.</w:t>
      </w:r>
    </w:p>
    <w:p w14:paraId="1A2FE0B3" w14:textId="77777777" w:rsidR="00934570" w:rsidRPr="00BA6C8C" w:rsidRDefault="00934570" w:rsidP="00B65193">
      <w:pPr>
        <w:contextualSpacing/>
        <w:rPr>
          <w:rFonts w:asciiTheme="minorHAnsi" w:hAnsiTheme="minorHAnsi" w:cstheme="minorHAnsi"/>
        </w:rPr>
      </w:pPr>
    </w:p>
    <w:p w14:paraId="15914AF2" w14:textId="7B0C6F16" w:rsidR="000A6360"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2</w:t>
      </w:r>
      <w:r w:rsidR="00B65193" w:rsidRPr="00BA6C8C">
        <w:rPr>
          <w:rFonts w:asciiTheme="minorHAnsi" w:hAnsiTheme="minorHAnsi" w:cstheme="minorHAnsi"/>
          <w:highlight w:val="yellow"/>
        </w:rPr>
        <w:t>.1</w:t>
      </w:r>
      <w:r w:rsidR="000A6360">
        <w:rPr>
          <w:rFonts w:asciiTheme="minorHAnsi" w:hAnsiTheme="minorHAnsi" w:cstheme="minorHAnsi"/>
          <w:highlight w:val="yellow"/>
        </w:rPr>
        <w:t>.</w:t>
      </w:r>
      <w:r w:rsidR="00B65193" w:rsidRPr="00BA6C8C">
        <w:rPr>
          <w:rFonts w:asciiTheme="minorHAnsi" w:hAnsiTheme="minorHAnsi" w:cstheme="minorHAnsi"/>
          <w:highlight w:val="yellow"/>
        </w:rPr>
        <w:t xml:space="preserve"> To seed one plate (containing 12 </w:t>
      </w:r>
      <w:r w:rsidR="00591B46">
        <w:rPr>
          <w:rFonts w:asciiTheme="minorHAnsi" w:hAnsiTheme="minorHAnsi" w:cstheme="minorHAnsi"/>
          <w:highlight w:val="yellow"/>
        </w:rPr>
        <w:t xml:space="preserve">x </w:t>
      </w:r>
      <w:r w:rsidR="003C32AD">
        <w:rPr>
          <w:rFonts w:asciiTheme="minorHAnsi" w:hAnsiTheme="minorHAnsi" w:cstheme="minorHAnsi"/>
          <w:highlight w:val="yellow"/>
        </w:rPr>
        <w:t>6.5 mm diameter</w:t>
      </w:r>
      <w:r w:rsidR="004626CA">
        <w:rPr>
          <w:rFonts w:asciiTheme="minorHAnsi" w:hAnsiTheme="minorHAnsi" w:cstheme="minorHAnsi"/>
          <w:highlight w:val="yellow"/>
        </w:rPr>
        <w:t xml:space="preserve"> cell culture membrane</w:t>
      </w:r>
      <w:r w:rsidR="00B65193" w:rsidRPr="00BA6C8C">
        <w:rPr>
          <w:rFonts w:asciiTheme="minorHAnsi" w:hAnsiTheme="minorHAnsi" w:cstheme="minorHAnsi"/>
          <w:highlight w:val="yellow"/>
        </w:rPr>
        <w:t xml:space="preserve"> inserts), dilute 120</w:t>
      </w:r>
      <w:r w:rsidR="00097E1E"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 xml:space="preserve">µL </w:t>
      </w:r>
      <w:r w:rsidR="006B5473" w:rsidRPr="0093433B">
        <w:rPr>
          <w:rFonts w:asciiTheme="minorHAnsi" w:hAnsiTheme="minorHAnsi" w:cstheme="minorHAnsi"/>
          <w:highlight w:val="yellow"/>
        </w:rPr>
        <w:t>extracellular matrix</w:t>
      </w:r>
      <w:r w:rsidR="00B65193" w:rsidRPr="006B5473">
        <w:rPr>
          <w:rFonts w:asciiTheme="minorHAnsi" w:hAnsiTheme="minorHAnsi" w:cstheme="minorHAnsi"/>
          <w:highlight w:val="yellow"/>
        </w:rPr>
        <w:t xml:space="preserve"> with</w:t>
      </w:r>
      <w:r w:rsidR="00B65193" w:rsidRPr="00BA6C8C">
        <w:rPr>
          <w:rFonts w:asciiTheme="minorHAnsi" w:hAnsiTheme="minorHAnsi" w:cstheme="minorHAnsi"/>
          <w:highlight w:val="yellow"/>
        </w:rPr>
        <w:t xml:space="preserve"> 1</w:t>
      </w:r>
      <w:r w:rsidR="00934570">
        <w:rPr>
          <w:rFonts w:asciiTheme="minorHAnsi" w:hAnsiTheme="minorHAnsi" w:cstheme="minorHAnsi"/>
          <w:highlight w:val="yellow"/>
        </w:rPr>
        <w:t>,</w:t>
      </w:r>
      <w:r w:rsidR="00B65193" w:rsidRPr="00BA6C8C">
        <w:rPr>
          <w:rFonts w:asciiTheme="minorHAnsi" w:hAnsiTheme="minorHAnsi" w:cstheme="minorHAnsi"/>
          <w:highlight w:val="yellow"/>
        </w:rPr>
        <w:t>080</w:t>
      </w:r>
      <w:r w:rsidR="005E3089" w:rsidRPr="00BA6C8C">
        <w:rPr>
          <w:rFonts w:asciiTheme="minorHAnsi" w:hAnsiTheme="minorHAnsi" w:cstheme="minorHAnsi"/>
          <w:highlight w:val="yellow"/>
          <w:lang w:eastAsia="zh-CN"/>
        </w:rPr>
        <w:t xml:space="preserve"> </w:t>
      </w:r>
      <w:r w:rsidR="00B65193" w:rsidRPr="00BA6C8C">
        <w:rPr>
          <w:rFonts w:asciiTheme="minorHAnsi" w:hAnsiTheme="minorHAnsi" w:cstheme="minorHAnsi"/>
          <w:highlight w:val="yellow"/>
        </w:rPr>
        <w:t>µL PBS to make 10%</w:t>
      </w:r>
      <w:r w:rsidR="00B65193" w:rsidRPr="004626CA">
        <w:rPr>
          <w:rFonts w:asciiTheme="minorHAnsi" w:hAnsiTheme="minorHAnsi" w:cstheme="minorHAnsi"/>
          <w:highlight w:val="yellow"/>
        </w:rPr>
        <w:t xml:space="preserve"> </w:t>
      </w:r>
      <w:r w:rsidR="006B5473" w:rsidRPr="004626CA">
        <w:rPr>
          <w:rFonts w:asciiTheme="minorHAnsi" w:hAnsiTheme="minorHAnsi" w:cstheme="minorHAnsi"/>
          <w:highlight w:val="yellow"/>
        </w:rPr>
        <w:t>extracellular matrix</w:t>
      </w:r>
      <w:r w:rsidR="00B65193" w:rsidRPr="004626CA">
        <w:rPr>
          <w:rFonts w:asciiTheme="minorHAnsi" w:hAnsiTheme="minorHAnsi" w:cstheme="minorHAnsi"/>
          <w:highlight w:val="yellow"/>
        </w:rPr>
        <w:t xml:space="preserve"> </w:t>
      </w:r>
      <w:r w:rsidR="00B65193" w:rsidRPr="00BA6C8C">
        <w:rPr>
          <w:rFonts w:asciiTheme="minorHAnsi" w:hAnsiTheme="minorHAnsi" w:cstheme="minorHAnsi"/>
          <w:highlight w:val="yellow"/>
        </w:rPr>
        <w:t xml:space="preserve">solution. </w:t>
      </w:r>
      <w:r w:rsidR="000A6360">
        <w:rPr>
          <w:rFonts w:asciiTheme="minorHAnsi" w:hAnsiTheme="minorHAnsi" w:cstheme="minorHAnsi"/>
          <w:highlight w:val="yellow"/>
        </w:rPr>
        <w:t xml:space="preserve">Keep </w:t>
      </w:r>
      <w:r w:rsidR="00140883">
        <w:rPr>
          <w:rFonts w:asciiTheme="minorHAnsi" w:hAnsiTheme="minorHAnsi" w:cstheme="minorHAnsi"/>
          <w:highlight w:val="yellow"/>
        </w:rPr>
        <w:t xml:space="preserve">the </w:t>
      </w:r>
      <w:r w:rsidR="000A6360">
        <w:rPr>
          <w:rFonts w:asciiTheme="minorHAnsi" w:hAnsiTheme="minorHAnsi" w:cstheme="minorHAnsi"/>
          <w:highlight w:val="yellow"/>
        </w:rPr>
        <w:t>solution on ice until use.</w:t>
      </w:r>
    </w:p>
    <w:p w14:paraId="67CB2E7A" w14:textId="470CA7A2" w:rsidR="003C32AD" w:rsidRDefault="003C32AD" w:rsidP="00B65193">
      <w:pPr>
        <w:contextualSpacing/>
        <w:rPr>
          <w:rFonts w:asciiTheme="minorHAnsi" w:hAnsiTheme="minorHAnsi" w:cstheme="minorHAnsi"/>
          <w:highlight w:val="yellow"/>
        </w:rPr>
      </w:pPr>
    </w:p>
    <w:p w14:paraId="4B87DF19" w14:textId="06668A9F" w:rsidR="003C32AD" w:rsidRDefault="003C32AD" w:rsidP="00B65193">
      <w:pPr>
        <w:contextualSpacing/>
        <w:rPr>
          <w:rFonts w:asciiTheme="minorHAnsi" w:hAnsiTheme="minorHAnsi" w:cstheme="minorHAnsi"/>
          <w:highlight w:val="yellow"/>
        </w:rPr>
      </w:pPr>
      <w:r>
        <w:rPr>
          <w:rFonts w:asciiTheme="minorHAnsi" w:hAnsiTheme="minorHAnsi" w:cstheme="minorHAnsi"/>
          <w:highlight w:val="yellow"/>
        </w:rPr>
        <w:t>N</w:t>
      </w:r>
      <w:r w:rsidR="00CE69F3">
        <w:rPr>
          <w:rFonts w:asciiTheme="minorHAnsi" w:hAnsiTheme="minorHAnsi" w:cstheme="minorHAnsi"/>
          <w:highlight w:val="yellow"/>
        </w:rPr>
        <w:t>OTE</w:t>
      </w:r>
      <w:r>
        <w:rPr>
          <w:rFonts w:asciiTheme="minorHAnsi" w:hAnsiTheme="minorHAnsi" w:cstheme="minorHAnsi"/>
          <w:highlight w:val="yellow"/>
        </w:rPr>
        <w:t xml:space="preserve">: If using a </w:t>
      </w:r>
      <w:r w:rsidR="004626CA">
        <w:rPr>
          <w:rFonts w:asciiTheme="minorHAnsi" w:hAnsiTheme="minorHAnsi" w:cstheme="minorHAnsi"/>
          <w:highlight w:val="yellow"/>
        </w:rPr>
        <w:t xml:space="preserve">membrane insert </w:t>
      </w:r>
      <w:r>
        <w:rPr>
          <w:rFonts w:asciiTheme="minorHAnsi" w:hAnsiTheme="minorHAnsi" w:cstheme="minorHAnsi"/>
          <w:highlight w:val="yellow"/>
        </w:rPr>
        <w:t xml:space="preserve">product other than that listed in the </w:t>
      </w:r>
      <w:r w:rsidRPr="004626CA">
        <w:rPr>
          <w:rFonts w:asciiTheme="minorHAnsi" w:hAnsiTheme="minorHAnsi" w:cstheme="minorHAnsi"/>
          <w:b/>
          <w:bCs/>
          <w:highlight w:val="yellow"/>
        </w:rPr>
        <w:t>Table of Materials</w:t>
      </w:r>
      <w:r>
        <w:rPr>
          <w:rFonts w:asciiTheme="minorHAnsi" w:hAnsiTheme="minorHAnsi" w:cstheme="minorHAnsi"/>
          <w:highlight w:val="yellow"/>
        </w:rPr>
        <w:t xml:space="preserve">, be sure to select a product with transparent or clear membranes if microscopic imaging </w:t>
      </w:r>
      <w:r w:rsidR="004626CA">
        <w:rPr>
          <w:rFonts w:asciiTheme="minorHAnsi" w:hAnsiTheme="minorHAnsi" w:cstheme="minorHAnsi"/>
          <w:highlight w:val="yellow"/>
        </w:rPr>
        <w:t xml:space="preserve">needs to be performed </w:t>
      </w:r>
      <w:r>
        <w:rPr>
          <w:rFonts w:asciiTheme="minorHAnsi" w:hAnsiTheme="minorHAnsi" w:cstheme="minorHAnsi"/>
          <w:highlight w:val="yellow"/>
        </w:rPr>
        <w:t>at later steps.</w:t>
      </w:r>
    </w:p>
    <w:p w14:paraId="15A7C44B" w14:textId="77777777" w:rsidR="000A6360" w:rsidRDefault="000A6360" w:rsidP="00B65193">
      <w:pPr>
        <w:contextualSpacing/>
        <w:rPr>
          <w:rFonts w:asciiTheme="minorHAnsi" w:hAnsiTheme="minorHAnsi" w:cstheme="minorHAnsi"/>
          <w:highlight w:val="yellow"/>
        </w:rPr>
      </w:pPr>
    </w:p>
    <w:p w14:paraId="5B3861C8" w14:textId="17830545" w:rsidR="00B65193" w:rsidRPr="00BA6C8C" w:rsidRDefault="000A6360" w:rsidP="00B65193">
      <w:pPr>
        <w:contextualSpacing/>
        <w:rPr>
          <w:rFonts w:asciiTheme="minorHAnsi" w:hAnsiTheme="minorHAnsi" w:cstheme="minorHAnsi"/>
          <w:highlight w:val="yellow"/>
        </w:rPr>
      </w:pPr>
      <w:r>
        <w:rPr>
          <w:rFonts w:asciiTheme="minorHAnsi" w:hAnsiTheme="minorHAnsi" w:cstheme="minorHAnsi"/>
          <w:highlight w:val="yellow"/>
        </w:rPr>
        <w:t xml:space="preserve">2.2. </w:t>
      </w:r>
      <w:r w:rsidR="00B65193" w:rsidRPr="00BA6C8C">
        <w:rPr>
          <w:rFonts w:asciiTheme="minorHAnsi" w:hAnsiTheme="minorHAnsi" w:cstheme="minorHAnsi"/>
          <w:highlight w:val="yellow"/>
        </w:rPr>
        <w:t>Add 100</w:t>
      </w:r>
      <w:r w:rsidR="005E3089"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 xml:space="preserve">µL </w:t>
      </w:r>
      <w:r w:rsidR="00DC0745" w:rsidRPr="00BA6C8C">
        <w:rPr>
          <w:rFonts w:asciiTheme="minorHAnsi" w:hAnsiTheme="minorHAnsi" w:cstheme="minorHAnsi"/>
          <w:highlight w:val="yellow"/>
        </w:rPr>
        <w:t xml:space="preserve">of 10% </w:t>
      </w:r>
      <w:r w:rsidR="006B5473" w:rsidRPr="0093433B">
        <w:rPr>
          <w:rFonts w:asciiTheme="minorHAnsi" w:hAnsiTheme="minorHAnsi" w:cstheme="minorHAnsi"/>
          <w:highlight w:val="yellow"/>
        </w:rPr>
        <w:t>extracellular matrix</w:t>
      </w:r>
      <w:r w:rsidR="00DC0745" w:rsidRPr="006B5473">
        <w:rPr>
          <w:rFonts w:asciiTheme="minorHAnsi" w:hAnsiTheme="minorHAnsi" w:cstheme="minorHAnsi"/>
          <w:highlight w:val="yellow"/>
        </w:rPr>
        <w:t xml:space="preserve"> </w:t>
      </w:r>
      <w:r w:rsidR="00DC0745" w:rsidRPr="00BA6C8C">
        <w:rPr>
          <w:rFonts w:asciiTheme="minorHAnsi" w:hAnsiTheme="minorHAnsi" w:cstheme="minorHAnsi"/>
          <w:highlight w:val="yellow"/>
        </w:rPr>
        <w:t xml:space="preserve">solution </w:t>
      </w:r>
      <w:r w:rsidR="00461AE2">
        <w:rPr>
          <w:rFonts w:asciiTheme="minorHAnsi" w:hAnsiTheme="minorHAnsi" w:cstheme="minorHAnsi"/>
          <w:highlight w:val="yellow"/>
        </w:rPr>
        <w:t>onto the membrane in each</w:t>
      </w:r>
      <w:r w:rsidR="00B65193" w:rsidRPr="00BA6C8C">
        <w:rPr>
          <w:rFonts w:asciiTheme="minorHAnsi" w:hAnsiTheme="minorHAnsi" w:cstheme="minorHAnsi"/>
          <w:highlight w:val="yellow"/>
        </w:rPr>
        <w:t xml:space="preserve"> insert on top of the membrane. </w:t>
      </w:r>
      <w:r w:rsidR="005C13CF">
        <w:rPr>
          <w:rFonts w:asciiTheme="minorHAnsi" w:hAnsiTheme="minorHAnsi" w:cstheme="minorHAnsi"/>
          <w:highlight w:val="yellow"/>
        </w:rPr>
        <w:t xml:space="preserve">Dispense solution gently to avoid damaging the membrane. </w:t>
      </w:r>
      <w:r w:rsidR="00B65193" w:rsidRPr="00BA6C8C">
        <w:rPr>
          <w:rFonts w:asciiTheme="minorHAnsi" w:hAnsiTheme="minorHAnsi" w:cstheme="minorHAnsi"/>
          <w:highlight w:val="yellow"/>
        </w:rPr>
        <w:t>Incubate at 37</w:t>
      </w:r>
      <w:r w:rsidR="00956ABF">
        <w:rPr>
          <w:rFonts w:asciiTheme="minorHAnsi" w:hAnsiTheme="minorHAnsi" w:cstheme="minorHAnsi"/>
          <w:highlight w:val="yellow"/>
        </w:rPr>
        <w:t xml:space="preserve"> </w:t>
      </w:r>
      <w:r w:rsidR="00B65193" w:rsidRPr="00BA6C8C">
        <w:rPr>
          <w:rFonts w:asciiTheme="minorHAnsi" w:eastAsia="SimSun" w:hAnsiTheme="minorHAnsi" w:cstheme="minorHAnsi"/>
          <w:color w:val="222222"/>
          <w:highlight w:val="yellow"/>
          <w:shd w:val="clear" w:color="auto" w:fill="FFFFFF"/>
          <w:lang w:eastAsia="zh-CN"/>
        </w:rPr>
        <w:t>°C</w:t>
      </w:r>
      <w:r w:rsidR="00B65193" w:rsidRPr="00BA6C8C">
        <w:rPr>
          <w:rFonts w:asciiTheme="minorHAnsi" w:hAnsiTheme="minorHAnsi" w:cstheme="minorHAnsi"/>
          <w:highlight w:val="yellow"/>
        </w:rPr>
        <w:t xml:space="preserve"> for 20-30</w:t>
      </w:r>
      <w:r w:rsidR="000D2D07"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min to pre-coat</w:t>
      </w:r>
      <w:r w:rsidR="00DC0745" w:rsidRPr="00BA6C8C">
        <w:rPr>
          <w:rFonts w:asciiTheme="minorHAnsi" w:hAnsiTheme="minorHAnsi" w:cstheme="minorHAnsi"/>
          <w:highlight w:val="yellow"/>
        </w:rPr>
        <w:t xml:space="preserve">. After incubation, </w:t>
      </w:r>
      <w:r w:rsidR="00B65193" w:rsidRPr="00BA6C8C">
        <w:rPr>
          <w:rFonts w:asciiTheme="minorHAnsi" w:hAnsiTheme="minorHAnsi" w:cstheme="minorHAnsi"/>
          <w:highlight w:val="yellow"/>
        </w:rPr>
        <w:t>aspirate all solution off</w:t>
      </w:r>
      <w:r w:rsidR="00DC0745" w:rsidRPr="00BA6C8C">
        <w:rPr>
          <w:rFonts w:asciiTheme="minorHAnsi" w:hAnsiTheme="minorHAnsi" w:cstheme="minorHAnsi"/>
          <w:highlight w:val="yellow"/>
        </w:rPr>
        <w:t xml:space="preserve"> the membrane.</w:t>
      </w:r>
    </w:p>
    <w:p w14:paraId="1D0C0F93" w14:textId="77777777" w:rsidR="00B65193" w:rsidRPr="00BA6C8C" w:rsidRDefault="00B65193" w:rsidP="00B65193">
      <w:pPr>
        <w:contextualSpacing/>
        <w:rPr>
          <w:rFonts w:asciiTheme="minorHAnsi" w:hAnsiTheme="minorHAnsi" w:cstheme="minorHAnsi"/>
          <w:highlight w:val="yellow"/>
        </w:rPr>
      </w:pPr>
    </w:p>
    <w:p w14:paraId="72BE2CAD" w14:textId="5CA4418B" w:rsidR="00B6519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2</w:t>
      </w:r>
      <w:r w:rsidR="00B65193" w:rsidRPr="00BA6C8C">
        <w:rPr>
          <w:rFonts w:asciiTheme="minorHAnsi" w:hAnsiTheme="minorHAnsi" w:cstheme="minorHAnsi"/>
          <w:highlight w:val="yellow"/>
        </w:rPr>
        <w:t>.</w:t>
      </w:r>
      <w:r w:rsidR="000A6360">
        <w:rPr>
          <w:rFonts w:asciiTheme="minorHAnsi" w:hAnsiTheme="minorHAnsi" w:cstheme="minorHAnsi"/>
          <w:highlight w:val="yellow"/>
        </w:rPr>
        <w:t>3</w:t>
      </w:r>
      <w:r w:rsidR="00B65193" w:rsidRPr="00BA6C8C">
        <w:rPr>
          <w:rFonts w:asciiTheme="minorHAnsi" w:hAnsiTheme="minorHAnsi" w:cstheme="minorHAnsi"/>
          <w:highlight w:val="yellow"/>
        </w:rPr>
        <w:t xml:space="preserve">. </w:t>
      </w:r>
      <w:r w:rsidR="00DC0745" w:rsidRPr="00BA6C8C">
        <w:rPr>
          <w:rFonts w:asciiTheme="minorHAnsi" w:hAnsiTheme="minorHAnsi" w:cstheme="minorHAnsi"/>
          <w:highlight w:val="yellow"/>
        </w:rPr>
        <w:t xml:space="preserve">Collect spheroids from </w:t>
      </w:r>
      <w:r w:rsidR="00B65193" w:rsidRPr="00BA6C8C">
        <w:rPr>
          <w:rFonts w:asciiTheme="minorHAnsi" w:hAnsiTheme="minorHAnsi" w:cstheme="minorHAnsi"/>
          <w:highlight w:val="yellow"/>
        </w:rPr>
        <w:t>two 24-well plates containing day 3 colonic spheroids.</w:t>
      </w:r>
      <w:r w:rsidR="00DC0745" w:rsidRPr="00BA6C8C">
        <w:rPr>
          <w:rFonts w:asciiTheme="minorHAnsi" w:hAnsiTheme="minorHAnsi" w:cstheme="minorHAnsi"/>
          <w:highlight w:val="yellow"/>
        </w:rPr>
        <w:t xml:space="preserve"> First, aspirate the 50% L-WRN CM from all wells of the plates.</w:t>
      </w:r>
    </w:p>
    <w:p w14:paraId="04C4E47C" w14:textId="77777777" w:rsidR="00B65193" w:rsidRPr="00BA6C8C" w:rsidRDefault="00B65193" w:rsidP="00B65193">
      <w:pPr>
        <w:contextualSpacing/>
        <w:rPr>
          <w:rFonts w:asciiTheme="minorHAnsi" w:hAnsiTheme="minorHAnsi" w:cstheme="minorHAnsi"/>
          <w:highlight w:val="yellow"/>
        </w:rPr>
      </w:pPr>
    </w:p>
    <w:p w14:paraId="107E1170" w14:textId="7FEA18E6" w:rsidR="00B6519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2</w:t>
      </w:r>
      <w:r w:rsidR="00B65193" w:rsidRPr="00BA6C8C">
        <w:rPr>
          <w:rFonts w:asciiTheme="minorHAnsi" w:hAnsiTheme="minorHAnsi" w:cstheme="minorHAnsi"/>
          <w:highlight w:val="yellow"/>
        </w:rPr>
        <w:t>.</w:t>
      </w:r>
      <w:r w:rsidR="000A6360">
        <w:rPr>
          <w:rFonts w:asciiTheme="minorHAnsi" w:hAnsiTheme="minorHAnsi" w:cstheme="minorHAnsi"/>
          <w:highlight w:val="yellow"/>
        </w:rPr>
        <w:t>4</w:t>
      </w:r>
      <w:r w:rsidR="00B65193" w:rsidRPr="00BA6C8C">
        <w:rPr>
          <w:rFonts w:asciiTheme="minorHAnsi" w:hAnsiTheme="minorHAnsi" w:cstheme="minorHAnsi"/>
          <w:highlight w:val="yellow"/>
        </w:rPr>
        <w:t>. Add 500</w:t>
      </w:r>
      <w:r w:rsidR="005E3089"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 xml:space="preserve">µL </w:t>
      </w:r>
      <w:r w:rsidR="00934570">
        <w:rPr>
          <w:rFonts w:asciiTheme="minorHAnsi" w:hAnsiTheme="minorHAnsi" w:cstheme="minorHAnsi"/>
          <w:highlight w:val="yellow"/>
        </w:rPr>
        <w:t xml:space="preserve">of </w:t>
      </w:r>
      <w:r w:rsidR="00B65193" w:rsidRPr="00BA6C8C">
        <w:rPr>
          <w:rFonts w:asciiTheme="minorHAnsi" w:hAnsiTheme="minorHAnsi" w:cstheme="minorHAnsi"/>
          <w:highlight w:val="yellow"/>
        </w:rPr>
        <w:t xml:space="preserve">PBS-EDTA to each well and </w:t>
      </w:r>
      <w:r w:rsidR="00B65193" w:rsidRPr="006B5473">
        <w:rPr>
          <w:rFonts w:asciiTheme="minorHAnsi" w:hAnsiTheme="minorHAnsi" w:cstheme="minorHAnsi"/>
          <w:highlight w:val="yellow"/>
        </w:rPr>
        <w:t xml:space="preserve">scratch </w:t>
      </w:r>
      <w:r w:rsidR="00934570">
        <w:rPr>
          <w:rFonts w:asciiTheme="minorHAnsi" w:hAnsiTheme="minorHAnsi" w:cstheme="minorHAnsi"/>
          <w:highlight w:val="yellow"/>
        </w:rPr>
        <w:t xml:space="preserve">the </w:t>
      </w:r>
      <w:r w:rsidR="006B5473" w:rsidRPr="0093433B">
        <w:rPr>
          <w:rFonts w:asciiTheme="minorHAnsi" w:hAnsiTheme="minorHAnsi" w:cstheme="minorHAnsi"/>
          <w:highlight w:val="yellow"/>
        </w:rPr>
        <w:t xml:space="preserve">extracellular matrix </w:t>
      </w:r>
      <w:r w:rsidR="00B65193" w:rsidRPr="006B5473">
        <w:rPr>
          <w:rFonts w:asciiTheme="minorHAnsi" w:hAnsiTheme="minorHAnsi" w:cstheme="minorHAnsi"/>
          <w:highlight w:val="yellow"/>
        </w:rPr>
        <w:t>containing spheroids off the well. Transfer to 15</w:t>
      </w:r>
      <w:r w:rsidR="000A6360" w:rsidRPr="006B5473">
        <w:rPr>
          <w:rFonts w:asciiTheme="minorHAnsi" w:hAnsiTheme="minorHAnsi" w:cstheme="minorHAnsi"/>
          <w:highlight w:val="yellow"/>
        </w:rPr>
        <w:t xml:space="preserve"> </w:t>
      </w:r>
      <w:r w:rsidR="00B65193" w:rsidRPr="006B5473">
        <w:rPr>
          <w:rFonts w:asciiTheme="minorHAnsi" w:hAnsiTheme="minorHAnsi" w:cstheme="minorHAnsi"/>
          <w:highlight w:val="yellow"/>
        </w:rPr>
        <w:t xml:space="preserve">mL tubes. </w:t>
      </w:r>
      <w:r w:rsidR="00B65193" w:rsidRPr="006B5473">
        <w:rPr>
          <w:rFonts w:asciiTheme="minorHAnsi" w:hAnsiTheme="minorHAnsi" w:cstheme="minorHAnsi"/>
          <w:color w:val="000000" w:themeColor="text1"/>
          <w:highlight w:val="yellow"/>
        </w:rPr>
        <w:t xml:space="preserve">Collect up to </w:t>
      </w:r>
      <w:r w:rsidR="00F1237A" w:rsidRPr="006B5473">
        <w:rPr>
          <w:rFonts w:asciiTheme="minorHAnsi" w:hAnsiTheme="minorHAnsi" w:cstheme="minorHAnsi"/>
          <w:color w:val="000000" w:themeColor="text1"/>
          <w:highlight w:val="yellow"/>
        </w:rPr>
        <w:t>6</w:t>
      </w:r>
      <w:r w:rsidR="00B65193" w:rsidRPr="006B5473">
        <w:rPr>
          <w:rFonts w:asciiTheme="minorHAnsi" w:hAnsiTheme="minorHAnsi" w:cstheme="minorHAnsi"/>
          <w:color w:val="000000" w:themeColor="text1"/>
          <w:highlight w:val="yellow"/>
        </w:rPr>
        <w:t xml:space="preserve"> wells </w:t>
      </w:r>
      <w:r w:rsidR="00B65193" w:rsidRPr="006B5473">
        <w:rPr>
          <w:rFonts w:asciiTheme="minorHAnsi" w:hAnsiTheme="minorHAnsi" w:cstheme="minorHAnsi"/>
          <w:highlight w:val="yellow"/>
        </w:rPr>
        <w:t xml:space="preserve">of </w:t>
      </w:r>
      <w:r w:rsidR="006B5473" w:rsidRPr="0093433B">
        <w:rPr>
          <w:rFonts w:asciiTheme="minorHAnsi" w:hAnsiTheme="minorHAnsi" w:cstheme="minorHAnsi"/>
          <w:highlight w:val="yellow"/>
        </w:rPr>
        <w:t>extracellular matrix</w:t>
      </w:r>
      <w:r w:rsidR="00B65193" w:rsidRPr="006B5473">
        <w:rPr>
          <w:rFonts w:asciiTheme="minorHAnsi" w:hAnsiTheme="minorHAnsi" w:cstheme="minorHAnsi"/>
          <w:highlight w:val="yellow"/>
        </w:rPr>
        <w:t xml:space="preserve"> into one </w:t>
      </w:r>
      <w:r w:rsidR="00B65193" w:rsidRPr="00BA6C8C">
        <w:rPr>
          <w:rFonts w:asciiTheme="minorHAnsi" w:hAnsiTheme="minorHAnsi" w:cstheme="minorHAnsi"/>
          <w:highlight w:val="yellow"/>
        </w:rPr>
        <w:t>15</w:t>
      </w:r>
      <w:r w:rsidR="004626CA">
        <w:rPr>
          <w:rFonts w:asciiTheme="minorHAnsi" w:hAnsiTheme="minorHAnsi" w:cstheme="minorHAnsi"/>
          <w:highlight w:val="yellow"/>
        </w:rPr>
        <w:t xml:space="preserve"> </w:t>
      </w:r>
      <w:r w:rsidR="00B65193" w:rsidRPr="00BA6C8C">
        <w:rPr>
          <w:rFonts w:asciiTheme="minorHAnsi" w:hAnsiTheme="minorHAnsi" w:cstheme="minorHAnsi"/>
          <w:highlight w:val="yellow"/>
        </w:rPr>
        <w:t>mL tube.</w:t>
      </w:r>
    </w:p>
    <w:p w14:paraId="3A47CEE1" w14:textId="77777777" w:rsidR="00DC0745" w:rsidRPr="00BA6C8C" w:rsidRDefault="00DC0745" w:rsidP="00B65193">
      <w:pPr>
        <w:contextualSpacing/>
        <w:rPr>
          <w:rFonts w:asciiTheme="minorHAnsi" w:hAnsiTheme="minorHAnsi" w:cstheme="minorHAnsi"/>
          <w:highlight w:val="yellow"/>
        </w:rPr>
      </w:pPr>
    </w:p>
    <w:p w14:paraId="092CA845" w14:textId="60EBCADD" w:rsidR="00B6519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2</w:t>
      </w:r>
      <w:r w:rsidR="00B65193" w:rsidRPr="00BA6C8C">
        <w:rPr>
          <w:rFonts w:asciiTheme="minorHAnsi" w:hAnsiTheme="minorHAnsi" w:cstheme="minorHAnsi"/>
          <w:highlight w:val="yellow"/>
        </w:rPr>
        <w:t>.</w:t>
      </w:r>
      <w:r w:rsidR="000A6360">
        <w:rPr>
          <w:rFonts w:asciiTheme="minorHAnsi" w:hAnsiTheme="minorHAnsi" w:cstheme="minorHAnsi"/>
          <w:highlight w:val="yellow"/>
        </w:rPr>
        <w:t>5</w:t>
      </w:r>
      <w:r w:rsidR="00B65193" w:rsidRPr="00BA6C8C">
        <w:rPr>
          <w:rFonts w:asciiTheme="minorHAnsi" w:hAnsiTheme="minorHAnsi" w:cstheme="minorHAnsi"/>
          <w:highlight w:val="yellow"/>
        </w:rPr>
        <w:t xml:space="preserve">. </w:t>
      </w:r>
      <w:r w:rsidR="000A6360">
        <w:rPr>
          <w:rFonts w:asciiTheme="minorHAnsi" w:hAnsiTheme="minorHAnsi" w:cstheme="minorHAnsi"/>
          <w:highlight w:val="yellow"/>
        </w:rPr>
        <w:t>Wash the collected spheroids</w:t>
      </w:r>
      <w:r w:rsidR="00B65193" w:rsidRPr="00BA6C8C">
        <w:rPr>
          <w:rFonts w:asciiTheme="minorHAnsi" w:hAnsiTheme="minorHAnsi" w:cstheme="minorHAnsi"/>
          <w:highlight w:val="yellow"/>
        </w:rPr>
        <w:t xml:space="preserve"> </w:t>
      </w:r>
      <w:r w:rsidR="000A6360">
        <w:rPr>
          <w:rFonts w:asciiTheme="minorHAnsi" w:hAnsiTheme="minorHAnsi" w:cstheme="minorHAnsi"/>
          <w:highlight w:val="yellow"/>
        </w:rPr>
        <w:t xml:space="preserve">by centrifugation </w:t>
      </w:r>
      <w:r w:rsidR="00B65193" w:rsidRPr="00BA6C8C">
        <w:rPr>
          <w:rFonts w:asciiTheme="minorHAnsi" w:hAnsiTheme="minorHAnsi" w:cstheme="minorHAnsi"/>
          <w:highlight w:val="yellow"/>
        </w:rPr>
        <w:t xml:space="preserve">at </w:t>
      </w:r>
      <w:r w:rsidR="005E3089" w:rsidRPr="00BA6C8C">
        <w:rPr>
          <w:rFonts w:asciiTheme="minorHAnsi" w:hAnsiTheme="minorHAnsi" w:cstheme="minorHAnsi"/>
          <w:highlight w:val="yellow"/>
        </w:rPr>
        <w:t xml:space="preserve">350 </w:t>
      </w:r>
      <w:r w:rsidR="00E4369D" w:rsidRPr="004626CA">
        <w:rPr>
          <w:rFonts w:asciiTheme="minorHAnsi" w:hAnsiTheme="minorHAnsi" w:cstheme="minorHAnsi"/>
          <w:i/>
          <w:iCs/>
          <w:highlight w:val="yellow"/>
        </w:rPr>
        <w:t xml:space="preserve">x </w:t>
      </w:r>
      <w:r w:rsidR="005E3089" w:rsidRPr="004626CA">
        <w:rPr>
          <w:rFonts w:asciiTheme="minorHAnsi" w:hAnsiTheme="minorHAnsi" w:cstheme="minorHAnsi"/>
          <w:i/>
          <w:iCs/>
          <w:highlight w:val="yellow"/>
        </w:rPr>
        <w:t xml:space="preserve">g </w:t>
      </w:r>
      <w:r w:rsidR="00B65193" w:rsidRPr="00BA6C8C">
        <w:rPr>
          <w:rFonts w:asciiTheme="minorHAnsi" w:hAnsiTheme="minorHAnsi" w:cstheme="minorHAnsi"/>
          <w:highlight w:val="yellow"/>
        </w:rPr>
        <w:t>for 5</w:t>
      </w:r>
      <w:r w:rsidR="00934570">
        <w:rPr>
          <w:rFonts w:asciiTheme="minorHAnsi" w:hAnsiTheme="minorHAnsi" w:cstheme="minorHAnsi"/>
          <w:highlight w:val="yellow"/>
        </w:rPr>
        <w:t xml:space="preserve"> </w:t>
      </w:r>
      <w:r w:rsidR="00B65193" w:rsidRPr="00BA6C8C">
        <w:rPr>
          <w:rFonts w:asciiTheme="minorHAnsi" w:hAnsiTheme="minorHAnsi" w:cstheme="minorHAnsi"/>
          <w:highlight w:val="yellow"/>
        </w:rPr>
        <w:t>min</w:t>
      </w:r>
      <w:r w:rsidR="00DC0745" w:rsidRPr="00BA6C8C">
        <w:rPr>
          <w:rFonts w:asciiTheme="minorHAnsi" w:hAnsiTheme="minorHAnsi" w:cstheme="minorHAnsi"/>
          <w:highlight w:val="yellow"/>
        </w:rPr>
        <w:t xml:space="preserve">. </w:t>
      </w:r>
    </w:p>
    <w:p w14:paraId="11401C36" w14:textId="77777777" w:rsidR="00B65193" w:rsidRPr="00BA6C8C" w:rsidRDefault="00B65193" w:rsidP="00B65193">
      <w:pPr>
        <w:contextualSpacing/>
        <w:rPr>
          <w:rFonts w:asciiTheme="minorHAnsi" w:hAnsiTheme="minorHAnsi" w:cstheme="minorHAnsi"/>
          <w:highlight w:val="yellow"/>
        </w:rPr>
      </w:pPr>
    </w:p>
    <w:p w14:paraId="6386FF7C" w14:textId="197E38D7" w:rsidR="00B6519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2</w:t>
      </w:r>
      <w:r w:rsidR="00B65193" w:rsidRPr="00BA6C8C">
        <w:rPr>
          <w:rFonts w:asciiTheme="minorHAnsi" w:hAnsiTheme="minorHAnsi" w:cstheme="minorHAnsi"/>
          <w:highlight w:val="yellow"/>
        </w:rPr>
        <w:t>.</w:t>
      </w:r>
      <w:r w:rsidR="000A6360">
        <w:rPr>
          <w:rFonts w:asciiTheme="minorHAnsi" w:hAnsiTheme="minorHAnsi" w:cstheme="minorHAnsi"/>
          <w:highlight w:val="yellow"/>
        </w:rPr>
        <w:t>6</w:t>
      </w:r>
      <w:r w:rsidR="00B65193" w:rsidRPr="00BA6C8C">
        <w:rPr>
          <w:rFonts w:asciiTheme="minorHAnsi" w:hAnsiTheme="minorHAnsi" w:cstheme="minorHAnsi"/>
          <w:highlight w:val="yellow"/>
        </w:rPr>
        <w:t xml:space="preserve">. </w:t>
      </w:r>
      <w:r w:rsidR="000A6360" w:rsidRPr="00BA6C8C">
        <w:rPr>
          <w:rFonts w:asciiTheme="minorHAnsi" w:hAnsiTheme="minorHAnsi" w:cstheme="minorHAnsi"/>
          <w:highlight w:val="yellow"/>
        </w:rPr>
        <w:t xml:space="preserve">Aspirate </w:t>
      </w:r>
      <w:r w:rsidR="004626CA">
        <w:rPr>
          <w:rFonts w:asciiTheme="minorHAnsi" w:hAnsiTheme="minorHAnsi" w:cstheme="minorHAnsi"/>
          <w:highlight w:val="yellow"/>
        </w:rPr>
        <w:t xml:space="preserve">the </w:t>
      </w:r>
      <w:r w:rsidR="000A6360" w:rsidRPr="00BA6C8C">
        <w:rPr>
          <w:rFonts w:asciiTheme="minorHAnsi" w:hAnsiTheme="minorHAnsi" w:cstheme="minorHAnsi"/>
          <w:highlight w:val="yellow"/>
        </w:rPr>
        <w:t>supernatant from each conical</w:t>
      </w:r>
      <w:r w:rsidR="004626CA">
        <w:rPr>
          <w:rFonts w:asciiTheme="minorHAnsi" w:hAnsiTheme="minorHAnsi" w:cstheme="minorHAnsi"/>
          <w:highlight w:val="yellow"/>
        </w:rPr>
        <w:t xml:space="preserve"> tube</w:t>
      </w:r>
      <w:r w:rsidR="000A6360" w:rsidRPr="00BA6C8C">
        <w:rPr>
          <w:rFonts w:asciiTheme="minorHAnsi" w:hAnsiTheme="minorHAnsi" w:cstheme="minorHAnsi"/>
          <w:highlight w:val="yellow"/>
        </w:rPr>
        <w:t>.</w:t>
      </w:r>
      <w:r w:rsidR="000A6360">
        <w:rPr>
          <w:rFonts w:asciiTheme="minorHAnsi" w:hAnsiTheme="minorHAnsi" w:cstheme="minorHAnsi"/>
          <w:highlight w:val="yellow"/>
        </w:rPr>
        <w:t xml:space="preserve"> </w:t>
      </w:r>
      <w:r w:rsidR="00B65193" w:rsidRPr="00BA6C8C">
        <w:rPr>
          <w:rFonts w:asciiTheme="minorHAnsi" w:hAnsiTheme="minorHAnsi" w:cstheme="minorHAnsi"/>
          <w:highlight w:val="yellow"/>
        </w:rPr>
        <w:t>Add 500</w:t>
      </w:r>
      <w:r w:rsidR="00EA4015"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 xml:space="preserve">µL </w:t>
      </w:r>
      <w:r w:rsidR="004626CA">
        <w:rPr>
          <w:rFonts w:asciiTheme="minorHAnsi" w:hAnsiTheme="minorHAnsi" w:cstheme="minorHAnsi"/>
          <w:highlight w:val="yellow"/>
        </w:rPr>
        <w:t xml:space="preserve">of </w:t>
      </w:r>
      <w:r w:rsidR="00B65193" w:rsidRPr="00BA6C8C">
        <w:rPr>
          <w:rFonts w:asciiTheme="minorHAnsi" w:hAnsiTheme="minorHAnsi" w:cstheme="minorHAnsi"/>
          <w:highlight w:val="yellow"/>
        </w:rPr>
        <w:t>1x Trypsin (pre-warmed in 37</w:t>
      </w:r>
      <w:r>
        <w:rPr>
          <w:rFonts w:asciiTheme="minorHAnsi" w:hAnsiTheme="minorHAnsi" w:cstheme="minorHAnsi"/>
          <w:highlight w:val="yellow"/>
        </w:rPr>
        <w:t xml:space="preserve"> </w:t>
      </w:r>
      <w:r w:rsidR="00B65193" w:rsidRPr="00BA6C8C">
        <w:rPr>
          <w:rFonts w:asciiTheme="minorHAnsi" w:eastAsia="SimSun" w:hAnsiTheme="minorHAnsi" w:cstheme="minorHAnsi"/>
          <w:color w:val="222222"/>
          <w:highlight w:val="yellow"/>
          <w:shd w:val="clear" w:color="auto" w:fill="FFFFFF"/>
          <w:lang w:eastAsia="zh-CN"/>
        </w:rPr>
        <w:t>°C</w:t>
      </w:r>
      <w:r w:rsidR="00B65193" w:rsidRPr="00BA6C8C">
        <w:rPr>
          <w:rFonts w:asciiTheme="minorHAnsi" w:hAnsiTheme="minorHAnsi" w:cstheme="minorHAnsi"/>
          <w:highlight w:val="yellow"/>
        </w:rPr>
        <w:t xml:space="preserve"> water bath) to each 15</w:t>
      </w:r>
      <w:r w:rsidR="00EA4015"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mL tube. Pipette 5</w:t>
      </w:r>
      <w:r w:rsidR="004626CA">
        <w:rPr>
          <w:rFonts w:asciiTheme="minorHAnsi" w:hAnsiTheme="minorHAnsi" w:cstheme="minorHAnsi"/>
          <w:highlight w:val="yellow"/>
        </w:rPr>
        <w:t>x</w:t>
      </w:r>
      <w:r w:rsidR="00B65193" w:rsidRPr="00BA6C8C">
        <w:rPr>
          <w:rFonts w:asciiTheme="minorHAnsi" w:hAnsiTheme="minorHAnsi" w:cstheme="minorHAnsi"/>
          <w:highlight w:val="yellow"/>
        </w:rPr>
        <w:t xml:space="preserve"> to dislodge the pellet.</w:t>
      </w:r>
    </w:p>
    <w:p w14:paraId="4D0416E8" w14:textId="77777777" w:rsidR="00B65193" w:rsidRPr="00BA6C8C" w:rsidRDefault="00B65193" w:rsidP="00B65193">
      <w:pPr>
        <w:contextualSpacing/>
        <w:rPr>
          <w:rFonts w:asciiTheme="minorHAnsi" w:hAnsiTheme="minorHAnsi" w:cstheme="minorHAnsi"/>
          <w:highlight w:val="yellow"/>
        </w:rPr>
      </w:pPr>
    </w:p>
    <w:p w14:paraId="30EF9A79" w14:textId="20E76E67" w:rsidR="00B6519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2</w:t>
      </w:r>
      <w:r w:rsidR="00B65193" w:rsidRPr="00BA6C8C">
        <w:rPr>
          <w:rFonts w:asciiTheme="minorHAnsi" w:hAnsiTheme="minorHAnsi" w:cstheme="minorHAnsi"/>
          <w:highlight w:val="yellow"/>
        </w:rPr>
        <w:t>.</w:t>
      </w:r>
      <w:r w:rsidR="000A6360">
        <w:rPr>
          <w:rFonts w:asciiTheme="minorHAnsi" w:hAnsiTheme="minorHAnsi" w:cstheme="minorHAnsi"/>
          <w:highlight w:val="yellow"/>
        </w:rPr>
        <w:t>7</w:t>
      </w:r>
      <w:r w:rsidR="00B65193" w:rsidRPr="00BA6C8C">
        <w:rPr>
          <w:rFonts w:asciiTheme="minorHAnsi" w:hAnsiTheme="minorHAnsi" w:cstheme="minorHAnsi"/>
          <w:highlight w:val="yellow"/>
        </w:rPr>
        <w:t>. Incubate in 37</w:t>
      </w:r>
      <w:r>
        <w:rPr>
          <w:rFonts w:asciiTheme="minorHAnsi" w:hAnsiTheme="minorHAnsi" w:cstheme="minorHAnsi"/>
          <w:highlight w:val="yellow"/>
        </w:rPr>
        <w:t xml:space="preserve"> </w:t>
      </w:r>
      <w:r w:rsidR="00B65193" w:rsidRPr="00BA6C8C">
        <w:rPr>
          <w:rFonts w:asciiTheme="minorHAnsi" w:eastAsia="SimSun" w:hAnsiTheme="minorHAnsi" w:cstheme="minorHAnsi"/>
          <w:color w:val="222222"/>
          <w:highlight w:val="yellow"/>
          <w:shd w:val="clear" w:color="auto" w:fill="FFFFFF"/>
          <w:lang w:eastAsia="zh-CN"/>
        </w:rPr>
        <w:t>°C</w:t>
      </w:r>
      <w:r w:rsidR="00B65193" w:rsidRPr="00BA6C8C">
        <w:rPr>
          <w:rFonts w:asciiTheme="minorHAnsi" w:hAnsiTheme="minorHAnsi" w:cstheme="minorHAnsi"/>
          <w:highlight w:val="yellow"/>
        </w:rPr>
        <w:t xml:space="preserve"> water bath for 3</w:t>
      </w:r>
      <w:r w:rsidR="004626CA">
        <w:rPr>
          <w:rFonts w:asciiTheme="minorHAnsi" w:hAnsiTheme="minorHAnsi" w:cstheme="minorHAnsi"/>
          <w:highlight w:val="yellow"/>
        </w:rPr>
        <w:t xml:space="preserve"> </w:t>
      </w:r>
      <w:r w:rsidR="00B65193" w:rsidRPr="00BA6C8C">
        <w:rPr>
          <w:rFonts w:asciiTheme="minorHAnsi" w:hAnsiTheme="minorHAnsi" w:cstheme="minorHAnsi"/>
          <w:highlight w:val="yellow"/>
        </w:rPr>
        <w:t xml:space="preserve">min. </w:t>
      </w:r>
    </w:p>
    <w:p w14:paraId="7305E5C7" w14:textId="77777777" w:rsidR="00B65193" w:rsidRPr="00BA6C8C" w:rsidRDefault="00B65193" w:rsidP="00B65193">
      <w:pPr>
        <w:contextualSpacing/>
        <w:rPr>
          <w:rFonts w:asciiTheme="minorHAnsi" w:hAnsiTheme="minorHAnsi" w:cstheme="minorHAnsi"/>
          <w:highlight w:val="yellow"/>
        </w:rPr>
      </w:pPr>
    </w:p>
    <w:p w14:paraId="444CEA9F" w14:textId="7C7723C5" w:rsidR="00B6519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2</w:t>
      </w:r>
      <w:r w:rsidR="00B65193" w:rsidRPr="00BA6C8C">
        <w:rPr>
          <w:rFonts w:asciiTheme="minorHAnsi" w:hAnsiTheme="minorHAnsi" w:cstheme="minorHAnsi"/>
          <w:highlight w:val="yellow"/>
        </w:rPr>
        <w:t>.</w:t>
      </w:r>
      <w:r w:rsidR="000A6360">
        <w:rPr>
          <w:rFonts w:asciiTheme="minorHAnsi" w:hAnsiTheme="minorHAnsi" w:cstheme="minorHAnsi"/>
          <w:highlight w:val="yellow"/>
        </w:rPr>
        <w:t>8</w:t>
      </w:r>
      <w:r w:rsidR="00B65193" w:rsidRPr="00BA6C8C">
        <w:rPr>
          <w:rFonts w:asciiTheme="minorHAnsi" w:hAnsiTheme="minorHAnsi" w:cstheme="minorHAnsi"/>
          <w:highlight w:val="yellow"/>
        </w:rPr>
        <w:t xml:space="preserve">. Pipette </w:t>
      </w:r>
      <w:r w:rsidR="000A6360">
        <w:rPr>
          <w:rFonts w:asciiTheme="minorHAnsi" w:hAnsiTheme="minorHAnsi" w:cstheme="minorHAnsi"/>
          <w:highlight w:val="yellow"/>
        </w:rPr>
        <w:t xml:space="preserve">the contents of each tube </w:t>
      </w:r>
      <w:r w:rsidR="00B65193" w:rsidRPr="00BA6C8C">
        <w:rPr>
          <w:rFonts w:asciiTheme="minorHAnsi" w:hAnsiTheme="minorHAnsi" w:cstheme="minorHAnsi"/>
          <w:highlight w:val="yellow"/>
        </w:rPr>
        <w:t>vigorously</w:t>
      </w:r>
      <w:r w:rsidR="003C7C77">
        <w:rPr>
          <w:rFonts w:asciiTheme="minorHAnsi" w:hAnsiTheme="minorHAnsi" w:cstheme="minorHAnsi"/>
          <w:highlight w:val="yellow"/>
        </w:rPr>
        <w:t xml:space="preserve"> (recommend </w:t>
      </w:r>
      <w:r w:rsidR="004626CA">
        <w:rPr>
          <w:rFonts w:asciiTheme="minorHAnsi" w:hAnsiTheme="minorHAnsi" w:cstheme="minorHAnsi"/>
          <w:highlight w:val="yellow"/>
        </w:rPr>
        <w:t>70x</w:t>
      </w:r>
      <w:r w:rsidR="003C7C77">
        <w:rPr>
          <w:rFonts w:asciiTheme="minorHAnsi" w:hAnsiTheme="minorHAnsi" w:cstheme="minorHAnsi"/>
          <w:highlight w:val="yellow"/>
        </w:rPr>
        <w:t>)</w:t>
      </w:r>
      <w:r w:rsidR="000A6360">
        <w:rPr>
          <w:rFonts w:asciiTheme="minorHAnsi" w:hAnsiTheme="minorHAnsi" w:cstheme="minorHAnsi"/>
          <w:highlight w:val="yellow"/>
        </w:rPr>
        <w:t xml:space="preserve"> to create a single-cell suspension</w:t>
      </w:r>
      <w:r w:rsidR="00DC0745" w:rsidRPr="00BA6C8C">
        <w:rPr>
          <w:rFonts w:asciiTheme="minorHAnsi" w:hAnsiTheme="minorHAnsi" w:cstheme="minorHAnsi"/>
          <w:highlight w:val="yellow"/>
        </w:rPr>
        <w:t>. Filter</w:t>
      </w:r>
      <w:r w:rsidR="00B65193" w:rsidRPr="00BA6C8C">
        <w:rPr>
          <w:rFonts w:asciiTheme="minorHAnsi" w:hAnsiTheme="minorHAnsi" w:cstheme="minorHAnsi"/>
          <w:highlight w:val="yellow"/>
        </w:rPr>
        <w:t xml:space="preserve"> </w:t>
      </w:r>
      <w:r w:rsidR="008B7D4D" w:rsidRPr="00BA6C8C">
        <w:rPr>
          <w:rFonts w:asciiTheme="minorHAnsi" w:hAnsiTheme="minorHAnsi" w:cstheme="minorHAnsi"/>
          <w:highlight w:val="yellow"/>
        </w:rPr>
        <w:t xml:space="preserve">the cell suspension </w:t>
      </w:r>
      <w:r w:rsidR="00B65193" w:rsidRPr="00BA6C8C">
        <w:rPr>
          <w:rFonts w:asciiTheme="minorHAnsi" w:hAnsiTheme="minorHAnsi" w:cstheme="minorHAnsi"/>
          <w:highlight w:val="yellow"/>
        </w:rPr>
        <w:t xml:space="preserve">through </w:t>
      </w:r>
      <w:r w:rsidR="00DC0745" w:rsidRPr="00BA6C8C">
        <w:rPr>
          <w:rFonts w:asciiTheme="minorHAnsi" w:hAnsiTheme="minorHAnsi" w:cstheme="minorHAnsi"/>
          <w:highlight w:val="yellow"/>
        </w:rPr>
        <w:t xml:space="preserve">a </w:t>
      </w:r>
      <w:r w:rsidR="00B65193" w:rsidRPr="00BA6C8C">
        <w:rPr>
          <w:rFonts w:asciiTheme="minorHAnsi" w:hAnsiTheme="minorHAnsi" w:cstheme="minorHAnsi"/>
          <w:highlight w:val="yellow"/>
        </w:rPr>
        <w:t>40</w:t>
      </w:r>
      <w:r w:rsidR="000A6360">
        <w:rPr>
          <w:rFonts w:asciiTheme="minorHAnsi" w:hAnsiTheme="minorHAnsi" w:cstheme="minorHAnsi"/>
          <w:highlight w:val="yellow"/>
        </w:rPr>
        <w:t xml:space="preserve"> </w:t>
      </w:r>
      <w:r w:rsidR="00B65193" w:rsidRPr="00BA6C8C">
        <w:rPr>
          <w:rFonts w:asciiTheme="minorHAnsi" w:hAnsiTheme="minorHAnsi" w:cstheme="minorHAnsi"/>
          <w:highlight w:val="yellow"/>
        </w:rPr>
        <w:t>µm strainer</w:t>
      </w:r>
      <w:r w:rsidR="00DC0745" w:rsidRPr="00BA6C8C">
        <w:rPr>
          <w:rFonts w:asciiTheme="minorHAnsi" w:hAnsiTheme="minorHAnsi" w:cstheme="minorHAnsi"/>
          <w:highlight w:val="yellow"/>
        </w:rPr>
        <w:t xml:space="preserve"> and collect the flow</w:t>
      </w:r>
      <w:r w:rsidR="004626CA">
        <w:rPr>
          <w:rFonts w:asciiTheme="minorHAnsi" w:hAnsiTheme="minorHAnsi" w:cstheme="minorHAnsi"/>
          <w:highlight w:val="yellow"/>
        </w:rPr>
        <w:t xml:space="preserve"> </w:t>
      </w:r>
      <w:r w:rsidR="00DC0745" w:rsidRPr="00BA6C8C">
        <w:rPr>
          <w:rFonts w:asciiTheme="minorHAnsi" w:hAnsiTheme="minorHAnsi" w:cstheme="minorHAnsi"/>
          <w:highlight w:val="yellow"/>
        </w:rPr>
        <w:t>through in a clean 50</w:t>
      </w:r>
      <w:r w:rsidR="000A6360">
        <w:rPr>
          <w:rFonts w:asciiTheme="minorHAnsi" w:hAnsiTheme="minorHAnsi" w:cstheme="minorHAnsi"/>
          <w:highlight w:val="yellow"/>
        </w:rPr>
        <w:t xml:space="preserve"> </w:t>
      </w:r>
      <w:r w:rsidR="00DC0745" w:rsidRPr="00BA6C8C">
        <w:rPr>
          <w:rFonts w:asciiTheme="minorHAnsi" w:hAnsiTheme="minorHAnsi" w:cstheme="minorHAnsi"/>
          <w:highlight w:val="yellow"/>
        </w:rPr>
        <w:t>mL conical</w:t>
      </w:r>
      <w:r w:rsidR="00B65193" w:rsidRPr="00BA6C8C">
        <w:rPr>
          <w:rFonts w:asciiTheme="minorHAnsi" w:hAnsiTheme="minorHAnsi" w:cstheme="minorHAnsi"/>
          <w:highlight w:val="yellow"/>
        </w:rPr>
        <w:t>. Use one strainer</w:t>
      </w:r>
      <w:r w:rsidR="00DC0745" w:rsidRPr="00BA6C8C">
        <w:rPr>
          <w:rFonts w:asciiTheme="minorHAnsi" w:hAnsiTheme="minorHAnsi" w:cstheme="minorHAnsi"/>
          <w:highlight w:val="yellow"/>
        </w:rPr>
        <w:t xml:space="preserve"> and</w:t>
      </w:r>
      <w:r w:rsidR="000D2D07" w:rsidRPr="00BA6C8C">
        <w:rPr>
          <w:rFonts w:asciiTheme="minorHAnsi" w:hAnsiTheme="minorHAnsi" w:cstheme="minorHAnsi"/>
          <w:highlight w:val="yellow"/>
          <w:lang w:eastAsia="zh-CN"/>
        </w:rPr>
        <w:t xml:space="preserve"> 50</w:t>
      </w:r>
      <w:r w:rsidR="000A6360">
        <w:rPr>
          <w:rFonts w:asciiTheme="minorHAnsi" w:hAnsiTheme="minorHAnsi" w:cstheme="minorHAnsi"/>
          <w:highlight w:val="yellow"/>
          <w:lang w:eastAsia="zh-CN"/>
        </w:rPr>
        <w:t xml:space="preserve"> </w:t>
      </w:r>
      <w:r w:rsidR="000D2D07" w:rsidRPr="00BA6C8C">
        <w:rPr>
          <w:rFonts w:asciiTheme="minorHAnsi" w:hAnsiTheme="minorHAnsi" w:cstheme="minorHAnsi"/>
          <w:highlight w:val="yellow"/>
          <w:lang w:eastAsia="zh-CN"/>
        </w:rPr>
        <w:t>mL</w:t>
      </w:r>
      <w:r w:rsidR="00DC0745" w:rsidRPr="00BA6C8C">
        <w:rPr>
          <w:rFonts w:asciiTheme="minorHAnsi" w:hAnsiTheme="minorHAnsi" w:cstheme="minorHAnsi"/>
          <w:highlight w:val="yellow"/>
        </w:rPr>
        <w:t xml:space="preserve"> collection tube</w:t>
      </w:r>
      <w:r w:rsidR="00B65193" w:rsidRPr="00BA6C8C">
        <w:rPr>
          <w:rFonts w:asciiTheme="minorHAnsi" w:hAnsiTheme="minorHAnsi" w:cstheme="minorHAnsi"/>
          <w:highlight w:val="yellow"/>
        </w:rPr>
        <w:t xml:space="preserve"> for up to two </w:t>
      </w:r>
      <w:r w:rsidR="008B7D4D" w:rsidRPr="00BA6C8C">
        <w:rPr>
          <w:rFonts w:asciiTheme="minorHAnsi" w:hAnsiTheme="minorHAnsi" w:cstheme="minorHAnsi"/>
          <w:highlight w:val="yellow"/>
        </w:rPr>
        <w:t>15</w:t>
      </w:r>
      <w:r w:rsidR="004626CA">
        <w:rPr>
          <w:rFonts w:asciiTheme="minorHAnsi" w:hAnsiTheme="minorHAnsi" w:cstheme="minorHAnsi"/>
          <w:highlight w:val="yellow"/>
        </w:rPr>
        <w:t xml:space="preserve"> </w:t>
      </w:r>
      <w:r w:rsidR="008B7D4D" w:rsidRPr="00BA6C8C">
        <w:rPr>
          <w:rFonts w:asciiTheme="minorHAnsi" w:hAnsiTheme="minorHAnsi" w:cstheme="minorHAnsi"/>
          <w:highlight w:val="yellow"/>
        </w:rPr>
        <w:t xml:space="preserve">mL conical tubes </w:t>
      </w:r>
      <w:r w:rsidR="00B65193" w:rsidRPr="00BA6C8C">
        <w:rPr>
          <w:rFonts w:asciiTheme="minorHAnsi" w:hAnsiTheme="minorHAnsi" w:cstheme="minorHAnsi"/>
          <w:highlight w:val="yellow"/>
        </w:rPr>
        <w:t>of cellular mixture.</w:t>
      </w:r>
    </w:p>
    <w:p w14:paraId="55D19BD2" w14:textId="77777777" w:rsidR="00B65193" w:rsidRPr="00BA6C8C" w:rsidRDefault="00B65193" w:rsidP="00B65193">
      <w:pPr>
        <w:contextualSpacing/>
        <w:rPr>
          <w:rFonts w:asciiTheme="minorHAnsi" w:hAnsiTheme="minorHAnsi" w:cstheme="minorHAnsi"/>
          <w:highlight w:val="yellow"/>
        </w:rPr>
      </w:pPr>
    </w:p>
    <w:p w14:paraId="65539AC2" w14:textId="159D91AD" w:rsidR="00B6519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2</w:t>
      </w:r>
      <w:r w:rsidR="00B65193" w:rsidRPr="00BA6C8C">
        <w:rPr>
          <w:rFonts w:asciiTheme="minorHAnsi" w:hAnsiTheme="minorHAnsi" w:cstheme="minorHAnsi"/>
          <w:highlight w:val="yellow"/>
        </w:rPr>
        <w:t>.</w:t>
      </w:r>
      <w:r w:rsidR="000A6360">
        <w:rPr>
          <w:rFonts w:asciiTheme="minorHAnsi" w:hAnsiTheme="minorHAnsi" w:cstheme="minorHAnsi"/>
          <w:highlight w:val="yellow"/>
        </w:rPr>
        <w:t>9</w:t>
      </w:r>
      <w:r w:rsidR="00B65193" w:rsidRPr="00BA6C8C">
        <w:rPr>
          <w:rFonts w:asciiTheme="minorHAnsi" w:hAnsiTheme="minorHAnsi" w:cstheme="minorHAnsi"/>
          <w:highlight w:val="yellow"/>
        </w:rPr>
        <w:t xml:space="preserve">. </w:t>
      </w:r>
      <w:r w:rsidR="00DC0745" w:rsidRPr="00BA6C8C">
        <w:rPr>
          <w:rFonts w:asciiTheme="minorHAnsi" w:hAnsiTheme="minorHAnsi" w:cstheme="minorHAnsi"/>
          <w:highlight w:val="yellow"/>
        </w:rPr>
        <w:t xml:space="preserve">Add </w:t>
      </w:r>
      <w:r w:rsidR="00B65193" w:rsidRPr="00BA6C8C">
        <w:rPr>
          <w:rFonts w:asciiTheme="minorHAnsi" w:hAnsiTheme="minorHAnsi" w:cstheme="minorHAnsi"/>
          <w:highlight w:val="yellow"/>
        </w:rPr>
        <w:t>5 m</w:t>
      </w:r>
      <w:r w:rsidR="004626CA">
        <w:rPr>
          <w:rFonts w:asciiTheme="minorHAnsi" w:hAnsiTheme="minorHAnsi" w:cstheme="minorHAnsi"/>
          <w:highlight w:val="yellow"/>
        </w:rPr>
        <w:t xml:space="preserve">L </w:t>
      </w:r>
      <w:r w:rsidR="00B65193" w:rsidRPr="00BA6C8C">
        <w:rPr>
          <w:rFonts w:asciiTheme="minorHAnsi" w:hAnsiTheme="minorHAnsi" w:cstheme="minorHAnsi"/>
          <w:highlight w:val="yellow"/>
        </w:rPr>
        <w:t>of washing media into each original 15</w:t>
      </w:r>
      <w:r w:rsidR="004626CA">
        <w:rPr>
          <w:rFonts w:asciiTheme="minorHAnsi" w:hAnsiTheme="minorHAnsi" w:cstheme="minorHAnsi"/>
          <w:highlight w:val="yellow"/>
        </w:rPr>
        <w:t xml:space="preserve"> </w:t>
      </w:r>
      <w:r w:rsidR="00B65193" w:rsidRPr="00BA6C8C">
        <w:rPr>
          <w:rFonts w:asciiTheme="minorHAnsi" w:hAnsiTheme="minorHAnsi" w:cstheme="minorHAnsi"/>
          <w:highlight w:val="yellow"/>
        </w:rPr>
        <w:t>m</w:t>
      </w:r>
      <w:r w:rsidR="004626CA">
        <w:rPr>
          <w:rFonts w:asciiTheme="minorHAnsi" w:hAnsiTheme="minorHAnsi" w:cstheme="minorHAnsi"/>
          <w:highlight w:val="yellow"/>
        </w:rPr>
        <w:t>L</w:t>
      </w:r>
      <w:r w:rsidR="00B65193" w:rsidRPr="00BA6C8C">
        <w:rPr>
          <w:rFonts w:asciiTheme="minorHAnsi" w:hAnsiTheme="minorHAnsi" w:cstheme="minorHAnsi"/>
          <w:highlight w:val="yellow"/>
        </w:rPr>
        <w:t xml:space="preserve"> tube to rinse any remaining cells, then use this mixture to rinse the strainers.</w:t>
      </w:r>
      <w:r w:rsidR="00DC0745" w:rsidRPr="00BA6C8C">
        <w:rPr>
          <w:rFonts w:asciiTheme="minorHAnsi" w:hAnsiTheme="minorHAnsi" w:cstheme="minorHAnsi"/>
          <w:highlight w:val="yellow"/>
        </w:rPr>
        <w:t xml:space="preserve"> Collect the flow</w:t>
      </w:r>
      <w:r w:rsidR="004626CA">
        <w:rPr>
          <w:rFonts w:asciiTheme="minorHAnsi" w:hAnsiTheme="minorHAnsi" w:cstheme="minorHAnsi"/>
          <w:highlight w:val="yellow"/>
        </w:rPr>
        <w:t xml:space="preserve"> </w:t>
      </w:r>
      <w:r w:rsidR="00DC0745" w:rsidRPr="00BA6C8C">
        <w:rPr>
          <w:rFonts w:asciiTheme="minorHAnsi" w:hAnsiTheme="minorHAnsi" w:cstheme="minorHAnsi"/>
          <w:highlight w:val="yellow"/>
        </w:rPr>
        <w:t>through in the 50</w:t>
      </w:r>
      <w:r w:rsidR="000A6360">
        <w:rPr>
          <w:rFonts w:asciiTheme="minorHAnsi" w:hAnsiTheme="minorHAnsi" w:cstheme="minorHAnsi"/>
          <w:highlight w:val="yellow"/>
        </w:rPr>
        <w:t xml:space="preserve"> </w:t>
      </w:r>
      <w:r w:rsidR="00DC0745" w:rsidRPr="00BA6C8C">
        <w:rPr>
          <w:rFonts w:asciiTheme="minorHAnsi" w:hAnsiTheme="minorHAnsi" w:cstheme="minorHAnsi"/>
          <w:highlight w:val="yellow"/>
        </w:rPr>
        <w:t>mL conical tube.</w:t>
      </w:r>
    </w:p>
    <w:p w14:paraId="5364EBA7" w14:textId="77777777" w:rsidR="00B65193" w:rsidRPr="00BA6C8C" w:rsidRDefault="00B65193" w:rsidP="00B65193">
      <w:pPr>
        <w:contextualSpacing/>
        <w:rPr>
          <w:rFonts w:asciiTheme="minorHAnsi" w:hAnsiTheme="minorHAnsi" w:cstheme="minorHAnsi"/>
          <w:highlight w:val="yellow"/>
        </w:rPr>
      </w:pPr>
    </w:p>
    <w:p w14:paraId="61B14413" w14:textId="33B311B7" w:rsidR="00B6519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2</w:t>
      </w:r>
      <w:r w:rsidR="00B65193" w:rsidRPr="00BA6C8C">
        <w:rPr>
          <w:rFonts w:asciiTheme="minorHAnsi" w:hAnsiTheme="minorHAnsi" w:cstheme="minorHAnsi"/>
          <w:highlight w:val="yellow"/>
        </w:rPr>
        <w:t>.</w:t>
      </w:r>
      <w:r w:rsidR="000A6360">
        <w:rPr>
          <w:rFonts w:asciiTheme="minorHAnsi" w:hAnsiTheme="minorHAnsi" w:cstheme="minorHAnsi"/>
          <w:highlight w:val="yellow"/>
        </w:rPr>
        <w:t>10</w:t>
      </w:r>
      <w:r w:rsidR="00B65193" w:rsidRPr="00BA6C8C">
        <w:rPr>
          <w:rFonts w:asciiTheme="minorHAnsi" w:hAnsiTheme="minorHAnsi" w:cstheme="minorHAnsi"/>
          <w:highlight w:val="yellow"/>
        </w:rPr>
        <w:t xml:space="preserve">. Transfer </w:t>
      </w:r>
      <w:r w:rsidR="008B7D4D" w:rsidRPr="00BA6C8C">
        <w:rPr>
          <w:rFonts w:asciiTheme="minorHAnsi" w:hAnsiTheme="minorHAnsi" w:cstheme="minorHAnsi"/>
          <w:highlight w:val="yellow"/>
        </w:rPr>
        <w:t xml:space="preserve">the filtrate </w:t>
      </w:r>
      <w:r w:rsidR="00DC0745" w:rsidRPr="00BA6C8C">
        <w:rPr>
          <w:rFonts w:asciiTheme="minorHAnsi" w:hAnsiTheme="minorHAnsi" w:cstheme="minorHAnsi"/>
          <w:highlight w:val="yellow"/>
        </w:rPr>
        <w:t>from each 50</w:t>
      </w:r>
      <w:r w:rsidR="000A6360">
        <w:rPr>
          <w:rFonts w:asciiTheme="minorHAnsi" w:hAnsiTheme="minorHAnsi" w:cstheme="minorHAnsi"/>
          <w:highlight w:val="yellow"/>
        </w:rPr>
        <w:t xml:space="preserve"> </w:t>
      </w:r>
      <w:r w:rsidR="00DC0745" w:rsidRPr="00BA6C8C">
        <w:rPr>
          <w:rFonts w:asciiTheme="minorHAnsi" w:hAnsiTheme="minorHAnsi" w:cstheme="minorHAnsi"/>
          <w:highlight w:val="yellow"/>
        </w:rPr>
        <w:t>mL conical tube into a clean</w:t>
      </w:r>
      <w:r w:rsidR="00B65193" w:rsidRPr="00BA6C8C">
        <w:rPr>
          <w:rFonts w:asciiTheme="minorHAnsi" w:hAnsiTheme="minorHAnsi" w:cstheme="minorHAnsi"/>
          <w:highlight w:val="yellow"/>
        </w:rPr>
        <w:t xml:space="preserve"> 15</w:t>
      </w:r>
      <w:r w:rsidR="000A6360">
        <w:rPr>
          <w:rFonts w:asciiTheme="minorHAnsi" w:hAnsiTheme="minorHAnsi" w:cstheme="minorHAnsi"/>
          <w:highlight w:val="yellow"/>
        </w:rPr>
        <w:t xml:space="preserve"> </w:t>
      </w:r>
      <w:r w:rsidR="00B65193" w:rsidRPr="00BA6C8C">
        <w:rPr>
          <w:rFonts w:asciiTheme="minorHAnsi" w:hAnsiTheme="minorHAnsi" w:cstheme="minorHAnsi"/>
          <w:highlight w:val="yellow"/>
        </w:rPr>
        <w:t xml:space="preserve">mL tube. </w:t>
      </w:r>
      <w:r w:rsidR="000A6360">
        <w:rPr>
          <w:rFonts w:asciiTheme="minorHAnsi" w:hAnsiTheme="minorHAnsi" w:cstheme="minorHAnsi"/>
          <w:highlight w:val="yellow"/>
        </w:rPr>
        <w:t>Centrifuge</w:t>
      </w:r>
      <w:r w:rsidR="00B65193" w:rsidRPr="00BA6C8C">
        <w:rPr>
          <w:rFonts w:asciiTheme="minorHAnsi" w:hAnsiTheme="minorHAnsi" w:cstheme="minorHAnsi"/>
          <w:highlight w:val="yellow"/>
        </w:rPr>
        <w:t xml:space="preserve"> at </w:t>
      </w:r>
      <w:r w:rsidR="00AD05FA" w:rsidRPr="00BA6C8C">
        <w:rPr>
          <w:rFonts w:asciiTheme="minorHAnsi" w:hAnsiTheme="minorHAnsi" w:cstheme="minorHAnsi"/>
          <w:highlight w:val="yellow"/>
        </w:rPr>
        <w:t xml:space="preserve">350 </w:t>
      </w:r>
      <w:r w:rsidR="00E4369D" w:rsidRPr="004626CA">
        <w:rPr>
          <w:rFonts w:asciiTheme="minorHAnsi" w:hAnsiTheme="minorHAnsi" w:cstheme="minorHAnsi"/>
          <w:i/>
          <w:iCs/>
          <w:highlight w:val="yellow"/>
        </w:rPr>
        <w:t xml:space="preserve">x </w:t>
      </w:r>
      <w:r w:rsidR="00AD05FA" w:rsidRPr="004626CA">
        <w:rPr>
          <w:rFonts w:asciiTheme="minorHAnsi" w:hAnsiTheme="minorHAnsi" w:cstheme="minorHAnsi"/>
          <w:i/>
          <w:iCs/>
          <w:highlight w:val="yellow"/>
        </w:rPr>
        <w:t>g</w:t>
      </w:r>
      <w:r w:rsidR="00AD05FA"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for 5</w:t>
      </w:r>
      <w:r w:rsidR="000A6360">
        <w:rPr>
          <w:rFonts w:asciiTheme="minorHAnsi" w:hAnsiTheme="minorHAnsi" w:cstheme="minorHAnsi"/>
          <w:highlight w:val="yellow"/>
        </w:rPr>
        <w:t xml:space="preserve"> </w:t>
      </w:r>
      <w:r w:rsidR="00B65193" w:rsidRPr="00BA6C8C">
        <w:rPr>
          <w:rFonts w:asciiTheme="minorHAnsi" w:hAnsiTheme="minorHAnsi" w:cstheme="minorHAnsi"/>
          <w:highlight w:val="yellow"/>
        </w:rPr>
        <w:t>min.</w:t>
      </w:r>
    </w:p>
    <w:p w14:paraId="688D8802" w14:textId="77777777" w:rsidR="00B65193" w:rsidRPr="00BA6C8C" w:rsidRDefault="00B65193" w:rsidP="00B65193">
      <w:pPr>
        <w:contextualSpacing/>
        <w:rPr>
          <w:rFonts w:asciiTheme="minorHAnsi" w:hAnsiTheme="minorHAnsi" w:cstheme="minorHAnsi"/>
          <w:highlight w:val="yellow"/>
        </w:rPr>
      </w:pPr>
    </w:p>
    <w:p w14:paraId="18A79F47" w14:textId="2A116681" w:rsidR="00B65193" w:rsidRPr="00BA6C8C" w:rsidRDefault="00956ABF" w:rsidP="00B65193">
      <w:pPr>
        <w:tabs>
          <w:tab w:val="right" w:pos="9360"/>
        </w:tabs>
        <w:contextualSpacing/>
        <w:rPr>
          <w:rFonts w:asciiTheme="minorHAnsi" w:hAnsiTheme="minorHAnsi" w:cstheme="minorHAnsi"/>
        </w:rPr>
      </w:pPr>
      <w:r w:rsidRPr="00BA6C8C">
        <w:rPr>
          <w:rFonts w:asciiTheme="minorHAnsi" w:hAnsiTheme="minorHAnsi" w:cstheme="minorHAnsi"/>
          <w:highlight w:val="yellow"/>
        </w:rPr>
        <w:t>2</w:t>
      </w:r>
      <w:r w:rsidR="00B65193" w:rsidRPr="00BA6C8C">
        <w:rPr>
          <w:rFonts w:asciiTheme="minorHAnsi" w:hAnsiTheme="minorHAnsi" w:cstheme="minorHAnsi"/>
          <w:highlight w:val="yellow"/>
        </w:rPr>
        <w:t>.1</w:t>
      </w:r>
      <w:r w:rsidR="000A6360">
        <w:rPr>
          <w:rFonts w:asciiTheme="minorHAnsi" w:hAnsiTheme="minorHAnsi" w:cstheme="minorHAnsi"/>
          <w:highlight w:val="yellow"/>
        </w:rPr>
        <w:t>1</w:t>
      </w:r>
      <w:r w:rsidR="00B65193" w:rsidRPr="00BA6C8C">
        <w:rPr>
          <w:rFonts w:asciiTheme="minorHAnsi" w:hAnsiTheme="minorHAnsi" w:cstheme="minorHAnsi"/>
          <w:highlight w:val="yellow"/>
        </w:rPr>
        <w:t>. Aspirate the supernatant</w:t>
      </w:r>
      <w:r w:rsidR="00DC0745" w:rsidRPr="00BA6C8C">
        <w:rPr>
          <w:rFonts w:asciiTheme="minorHAnsi" w:hAnsiTheme="minorHAnsi" w:cstheme="minorHAnsi"/>
          <w:highlight w:val="yellow"/>
        </w:rPr>
        <w:t>. W</w:t>
      </w:r>
      <w:r w:rsidR="00B65193" w:rsidRPr="00BA6C8C">
        <w:rPr>
          <w:rFonts w:asciiTheme="minorHAnsi" w:hAnsiTheme="minorHAnsi" w:cstheme="minorHAnsi"/>
          <w:highlight w:val="yellow"/>
        </w:rPr>
        <w:t xml:space="preserve">ash the pellet again </w:t>
      </w:r>
      <w:r w:rsidR="00DC0745" w:rsidRPr="00BA6C8C">
        <w:rPr>
          <w:rFonts w:asciiTheme="minorHAnsi" w:hAnsiTheme="minorHAnsi" w:cstheme="minorHAnsi"/>
          <w:highlight w:val="yellow"/>
        </w:rPr>
        <w:t xml:space="preserve">by adding </w:t>
      </w:r>
      <w:r w:rsidR="00B65193" w:rsidRPr="00BA6C8C">
        <w:rPr>
          <w:rFonts w:asciiTheme="minorHAnsi" w:hAnsiTheme="minorHAnsi" w:cstheme="minorHAnsi"/>
          <w:highlight w:val="yellow"/>
        </w:rPr>
        <w:t>10</w:t>
      </w:r>
      <w:r w:rsidR="000A6360">
        <w:rPr>
          <w:rFonts w:asciiTheme="minorHAnsi" w:hAnsiTheme="minorHAnsi" w:cstheme="minorHAnsi"/>
          <w:highlight w:val="yellow"/>
        </w:rPr>
        <w:t xml:space="preserve"> </w:t>
      </w:r>
      <w:r w:rsidR="00B65193" w:rsidRPr="00BA6C8C">
        <w:rPr>
          <w:rFonts w:asciiTheme="minorHAnsi" w:hAnsiTheme="minorHAnsi" w:cstheme="minorHAnsi"/>
          <w:highlight w:val="yellow"/>
        </w:rPr>
        <w:t>mL washing media</w:t>
      </w:r>
      <w:r w:rsidR="00DC0745" w:rsidRPr="00BA6C8C">
        <w:rPr>
          <w:rFonts w:asciiTheme="minorHAnsi" w:hAnsiTheme="minorHAnsi" w:cstheme="minorHAnsi"/>
          <w:highlight w:val="yellow"/>
        </w:rPr>
        <w:t xml:space="preserve"> to the pellet, resuspending by several pipettes, and centrifug</w:t>
      </w:r>
      <w:r w:rsidR="000A6360">
        <w:rPr>
          <w:rFonts w:asciiTheme="minorHAnsi" w:hAnsiTheme="minorHAnsi" w:cstheme="minorHAnsi"/>
          <w:highlight w:val="yellow"/>
        </w:rPr>
        <w:t>ing</w:t>
      </w:r>
      <w:r w:rsidR="00DC0745" w:rsidRPr="00BA6C8C">
        <w:rPr>
          <w:rFonts w:asciiTheme="minorHAnsi" w:hAnsiTheme="minorHAnsi" w:cstheme="minorHAnsi"/>
          <w:highlight w:val="yellow"/>
        </w:rPr>
        <w:t xml:space="preserve"> </w:t>
      </w:r>
      <w:r w:rsidR="004626CA">
        <w:rPr>
          <w:rFonts w:asciiTheme="minorHAnsi" w:hAnsiTheme="minorHAnsi" w:cstheme="minorHAnsi"/>
          <w:highlight w:val="yellow"/>
        </w:rPr>
        <w:t xml:space="preserve">at </w:t>
      </w:r>
      <w:r w:rsidR="00DC0745" w:rsidRPr="00BA6C8C">
        <w:rPr>
          <w:rFonts w:asciiTheme="minorHAnsi" w:hAnsiTheme="minorHAnsi" w:cstheme="minorHAnsi"/>
          <w:highlight w:val="yellow"/>
        </w:rPr>
        <w:t>3</w:t>
      </w:r>
      <w:r w:rsidR="000D2D07" w:rsidRPr="00BA6C8C">
        <w:rPr>
          <w:rFonts w:asciiTheme="minorHAnsi" w:hAnsiTheme="minorHAnsi" w:cstheme="minorHAnsi"/>
          <w:highlight w:val="yellow"/>
          <w:lang w:eastAsia="zh-CN"/>
        </w:rPr>
        <w:t>5</w:t>
      </w:r>
      <w:r w:rsidR="00DC0745" w:rsidRPr="00BA6C8C">
        <w:rPr>
          <w:rFonts w:asciiTheme="minorHAnsi" w:hAnsiTheme="minorHAnsi" w:cstheme="minorHAnsi"/>
          <w:highlight w:val="yellow"/>
        </w:rPr>
        <w:t xml:space="preserve">0 </w:t>
      </w:r>
      <w:r w:rsidR="00E4369D" w:rsidRPr="004626CA">
        <w:rPr>
          <w:rFonts w:asciiTheme="minorHAnsi" w:hAnsiTheme="minorHAnsi" w:cstheme="minorHAnsi"/>
          <w:i/>
          <w:iCs/>
          <w:highlight w:val="yellow"/>
        </w:rPr>
        <w:t xml:space="preserve">x </w:t>
      </w:r>
      <w:r w:rsidR="00DC0745" w:rsidRPr="004626CA">
        <w:rPr>
          <w:rFonts w:asciiTheme="minorHAnsi" w:hAnsiTheme="minorHAnsi" w:cstheme="minorHAnsi"/>
          <w:i/>
          <w:iCs/>
          <w:highlight w:val="yellow"/>
        </w:rPr>
        <w:t>g</w:t>
      </w:r>
      <w:r w:rsidR="00DC0745" w:rsidRPr="00BA6C8C">
        <w:rPr>
          <w:rFonts w:asciiTheme="minorHAnsi" w:hAnsiTheme="minorHAnsi" w:cstheme="minorHAnsi"/>
          <w:highlight w:val="yellow"/>
        </w:rPr>
        <w:t xml:space="preserve"> for 5 min.</w:t>
      </w:r>
      <w:r w:rsidR="00B65193" w:rsidRPr="00BA6C8C">
        <w:rPr>
          <w:rFonts w:asciiTheme="minorHAnsi" w:hAnsiTheme="minorHAnsi" w:cstheme="minorHAnsi"/>
        </w:rPr>
        <w:tab/>
      </w:r>
    </w:p>
    <w:p w14:paraId="71962581" w14:textId="77777777" w:rsidR="00B65193" w:rsidRPr="00BA6C8C" w:rsidRDefault="00B65193" w:rsidP="00B65193">
      <w:pPr>
        <w:contextualSpacing/>
        <w:rPr>
          <w:rFonts w:asciiTheme="minorHAnsi" w:hAnsiTheme="minorHAnsi" w:cstheme="minorHAnsi"/>
        </w:rPr>
      </w:pPr>
    </w:p>
    <w:p w14:paraId="2829C757" w14:textId="4004FF85" w:rsidR="00B65193" w:rsidRPr="00BA6C8C" w:rsidRDefault="00B65193" w:rsidP="00B65193">
      <w:pPr>
        <w:contextualSpacing/>
        <w:rPr>
          <w:rFonts w:asciiTheme="minorHAnsi" w:hAnsiTheme="minorHAnsi" w:cstheme="minorHAnsi"/>
        </w:rPr>
      </w:pPr>
      <w:r w:rsidRPr="00BA6C8C">
        <w:rPr>
          <w:rFonts w:asciiTheme="minorHAnsi" w:hAnsiTheme="minorHAnsi" w:cstheme="minorHAnsi"/>
        </w:rPr>
        <w:t xml:space="preserve">NOTE: A solid cell pellet without </w:t>
      </w:r>
      <w:r w:rsidR="006B5473">
        <w:rPr>
          <w:rFonts w:asciiTheme="minorHAnsi" w:hAnsiTheme="minorHAnsi" w:cstheme="minorHAnsi"/>
        </w:rPr>
        <w:t>extracellular matrix</w:t>
      </w:r>
      <w:r w:rsidRPr="00BA6C8C">
        <w:rPr>
          <w:rFonts w:asciiTheme="minorHAnsi" w:hAnsiTheme="minorHAnsi" w:cstheme="minorHAnsi"/>
        </w:rPr>
        <w:t xml:space="preserve"> should be readily visible in the 15</w:t>
      </w:r>
      <w:r w:rsidR="00AD05FA" w:rsidRPr="00BA6C8C">
        <w:rPr>
          <w:rFonts w:asciiTheme="minorHAnsi" w:hAnsiTheme="minorHAnsi" w:cstheme="minorHAnsi"/>
        </w:rPr>
        <w:t xml:space="preserve"> </w:t>
      </w:r>
      <w:r w:rsidRPr="00BA6C8C">
        <w:rPr>
          <w:rFonts w:asciiTheme="minorHAnsi" w:hAnsiTheme="minorHAnsi" w:cstheme="minorHAnsi"/>
        </w:rPr>
        <w:t>mL tube after centrifugation. If the pellet appears to be semi-transparent, trypsin digestion</w:t>
      </w:r>
      <w:r w:rsidR="00DC0745" w:rsidRPr="00BA6C8C">
        <w:rPr>
          <w:rFonts w:asciiTheme="minorHAnsi" w:hAnsiTheme="minorHAnsi" w:cstheme="minorHAnsi"/>
        </w:rPr>
        <w:t xml:space="preserve"> was incomplete</w:t>
      </w:r>
      <w:r w:rsidRPr="00BA6C8C">
        <w:rPr>
          <w:rFonts w:asciiTheme="minorHAnsi" w:hAnsiTheme="minorHAnsi" w:cstheme="minorHAnsi"/>
        </w:rPr>
        <w:t xml:space="preserve">. The optimal amount of time for trypsinization can vary </w:t>
      </w:r>
      <w:r w:rsidR="00DC0745" w:rsidRPr="00BA6C8C">
        <w:rPr>
          <w:rFonts w:asciiTheme="minorHAnsi" w:hAnsiTheme="minorHAnsi" w:cstheme="minorHAnsi"/>
        </w:rPr>
        <w:t xml:space="preserve">based on handling conditions </w:t>
      </w:r>
      <w:r w:rsidRPr="00BA6C8C">
        <w:rPr>
          <w:rFonts w:asciiTheme="minorHAnsi" w:hAnsiTheme="minorHAnsi" w:cstheme="minorHAnsi"/>
        </w:rPr>
        <w:t xml:space="preserve">and should be determined </w:t>
      </w:r>
      <w:r w:rsidR="00DC0745" w:rsidRPr="00BA6C8C">
        <w:rPr>
          <w:rFonts w:asciiTheme="minorHAnsi" w:hAnsiTheme="minorHAnsi" w:cstheme="minorHAnsi"/>
        </w:rPr>
        <w:t xml:space="preserve">empirically </w:t>
      </w:r>
      <w:r w:rsidRPr="00BA6C8C">
        <w:rPr>
          <w:rFonts w:asciiTheme="minorHAnsi" w:hAnsiTheme="minorHAnsi" w:cstheme="minorHAnsi"/>
        </w:rPr>
        <w:t>by individual researcher</w:t>
      </w:r>
      <w:r w:rsidR="00DC0745" w:rsidRPr="00BA6C8C">
        <w:rPr>
          <w:rFonts w:asciiTheme="minorHAnsi" w:hAnsiTheme="minorHAnsi" w:cstheme="minorHAnsi"/>
        </w:rPr>
        <w:t>s</w:t>
      </w:r>
      <w:r w:rsidRPr="00BA6C8C">
        <w:rPr>
          <w:rFonts w:asciiTheme="minorHAnsi" w:hAnsiTheme="minorHAnsi" w:cstheme="minorHAnsi"/>
        </w:rPr>
        <w:t>.</w:t>
      </w:r>
    </w:p>
    <w:p w14:paraId="65D129A6" w14:textId="77777777" w:rsidR="00B65193" w:rsidRPr="00BA6C8C" w:rsidRDefault="00B65193" w:rsidP="00B65193">
      <w:pPr>
        <w:contextualSpacing/>
        <w:rPr>
          <w:rFonts w:asciiTheme="minorHAnsi" w:hAnsiTheme="minorHAnsi" w:cstheme="minorHAnsi"/>
        </w:rPr>
      </w:pPr>
    </w:p>
    <w:p w14:paraId="47E3A192" w14:textId="1E64EE3E" w:rsidR="00DC0745" w:rsidRPr="00BA6C8C" w:rsidRDefault="00956ABF" w:rsidP="008D29D2">
      <w:pPr>
        <w:pStyle w:val="ListParagraph"/>
        <w:ind w:left="0"/>
        <w:rPr>
          <w:rFonts w:asciiTheme="minorHAnsi" w:hAnsiTheme="minorHAnsi" w:cstheme="minorHAnsi"/>
          <w:highlight w:val="yellow"/>
        </w:rPr>
      </w:pPr>
      <w:r w:rsidRPr="00BA6C8C">
        <w:rPr>
          <w:rFonts w:asciiTheme="minorHAnsi" w:hAnsiTheme="minorHAnsi" w:cstheme="minorHAnsi"/>
          <w:highlight w:val="yellow"/>
        </w:rPr>
        <w:t>2</w:t>
      </w:r>
      <w:r w:rsidR="00A33389" w:rsidRPr="00BA6C8C">
        <w:rPr>
          <w:rFonts w:asciiTheme="minorHAnsi" w:hAnsiTheme="minorHAnsi" w:cstheme="minorHAnsi"/>
          <w:highlight w:val="yellow"/>
        </w:rPr>
        <w:t>.1</w:t>
      </w:r>
      <w:r w:rsidR="000A6360">
        <w:rPr>
          <w:rFonts w:asciiTheme="minorHAnsi" w:hAnsiTheme="minorHAnsi" w:cstheme="minorHAnsi"/>
          <w:highlight w:val="yellow"/>
        </w:rPr>
        <w:t>2</w:t>
      </w:r>
      <w:r w:rsidR="00A33389"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Dislodge the pellet with 1</w:t>
      </w:r>
      <w:r w:rsidR="005E3089"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 xml:space="preserve">mL </w:t>
      </w:r>
      <w:r w:rsidR="004626CA">
        <w:rPr>
          <w:rFonts w:asciiTheme="minorHAnsi" w:hAnsiTheme="minorHAnsi" w:cstheme="minorHAnsi"/>
          <w:highlight w:val="yellow"/>
        </w:rPr>
        <w:t xml:space="preserve">of </w:t>
      </w:r>
      <w:r w:rsidR="00B65193" w:rsidRPr="00BA6C8C">
        <w:rPr>
          <w:rFonts w:asciiTheme="minorHAnsi" w:hAnsiTheme="minorHAnsi" w:cstheme="minorHAnsi"/>
          <w:highlight w:val="yellow"/>
        </w:rPr>
        <w:t>50% L-WRN CM supplemented with 10</w:t>
      </w:r>
      <w:r w:rsidR="005E3089"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µM Y-27632. If there is more than one tube of cell pellet</w:t>
      </w:r>
      <w:r w:rsidR="00DC0745" w:rsidRPr="00BA6C8C">
        <w:rPr>
          <w:rFonts w:asciiTheme="minorHAnsi" w:hAnsiTheme="minorHAnsi" w:cstheme="minorHAnsi"/>
          <w:highlight w:val="yellow"/>
        </w:rPr>
        <w:t>s</w:t>
      </w:r>
      <w:r w:rsidR="00B65193" w:rsidRPr="00BA6C8C">
        <w:rPr>
          <w:rFonts w:asciiTheme="minorHAnsi" w:hAnsiTheme="minorHAnsi" w:cstheme="minorHAnsi"/>
          <w:highlight w:val="yellow"/>
        </w:rPr>
        <w:t xml:space="preserve">, </w:t>
      </w:r>
      <w:r w:rsidR="00DC0745" w:rsidRPr="00BA6C8C">
        <w:rPr>
          <w:rFonts w:asciiTheme="minorHAnsi" w:hAnsiTheme="minorHAnsi" w:cstheme="minorHAnsi"/>
          <w:highlight w:val="yellow"/>
        </w:rPr>
        <w:t xml:space="preserve">transfer the suspension from the first tube onto the cell pellet in the second tube and mix by pipetting. Repeat the transfer and suspension until </w:t>
      </w:r>
      <w:r w:rsidR="00B65193" w:rsidRPr="00BA6C8C">
        <w:rPr>
          <w:rFonts w:asciiTheme="minorHAnsi" w:hAnsiTheme="minorHAnsi" w:cstheme="minorHAnsi"/>
          <w:highlight w:val="yellow"/>
        </w:rPr>
        <w:t>all</w:t>
      </w:r>
      <w:r w:rsidR="00DC0745"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the cell pellet</w:t>
      </w:r>
      <w:r w:rsidR="00DC0745" w:rsidRPr="00BA6C8C">
        <w:rPr>
          <w:rFonts w:asciiTheme="minorHAnsi" w:hAnsiTheme="minorHAnsi" w:cstheme="minorHAnsi"/>
          <w:highlight w:val="yellow"/>
        </w:rPr>
        <w:t>s</w:t>
      </w:r>
      <w:r w:rsidR="00B65193" w:rsidRPr="00BA6C8C">
        <w:rPr>
          <w:rFonts w:asciiTheme="minorHAnsi" w:hAnsiTheme="minorHAnsi" w:cstheme="minorHAnsi"/>
          <w:highlight w:val="yellow"/>
        </w:rPr>
        <w:t xml:space="preserve"> </w:t>
      </w:r>
      <w:r w:rsidR="00DC0745" w:rsidRPr="00BA6C8C">
        <w:rPr>
          <w:rFonts w:asciiTheme="minorHAnsi" w:hAnsiTheme="minorHAnsi" w:cstheme="minorHAnsi"/>
          <w:highlight w:val="yellow"/>
        </w:rPr>
        <w:t>are resuspended together in</w:t>
      </w:r>
      <w:r w:rsidR="00B65193" w:rsidRPr="00BA6C8C">
        <w:rPr>
          <w:rFonts w:asciiTheme="minorHAnsi" w:hAnsiTheme="minorHAnsi" w:cstheme="minorHAnsi"/>
          <w:highlight w:val="yellow"/>
        </w:rPr>
        <w:t xml:space="preserve"> </w:t>
      </w:r>
      <w:r w:rsidR="00DC0745"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1</w:t>
      </w:r>
      <w:r w:rsidR="0027662E"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mL</w:t>
      </w:r>
      <w:r w:rsidR="00DC0745" w:rsidRPr="00BA6C8C">
        <w:rPr>
          <w:rFonts w:asciiTheme="minorHAnsi" w:hAnsiTheme="minorHAnsi" w:cstheme="minorHAnsi"/>
          <w:highlight w:val="yellow"/>
        </w:rPr>
        <w:t xml:space="preserve"> of 50% L-WRN CM</w:t>
      </w:r>
      <w:r w:rsidR="00B65193" w:rsidRPr="00BA6C8C">
        <w:rPr>
          <w:rFonts w:asciiTheme="minorHAnsi" w:hAnsiTheme="minorHAnsi" w:cstheme="minorHAnsi"/>
          <w:highlight w:val="yellow"/>
        </w:rPr>
        <w:t>. Mix well by pipetting 10</w:t>
      </w:r>
      <w:r w:rsidR="00934570">
        <w:rPr>
          <w:rFonts w:asciiTheme="minorHAnsi" w:hAnsiTheme="minorHAnsi" w:cstheme="minorHAnsi"/>
          <w:highlight w:val="yellow"/>
        </w:rPr>
        <w:t>x</w:t>
      </w:r>
      <w:r w:rsidR="00B65193" w:rsidRPr="00BA6C8C">
        <w:rPr>
          <w:rFonts w:asciiTheme="minorHAnsi" w:hAnsiTheme="minorHAnsi" w:cstheme="minorHAnsi"/>
          <w:highlight w:val="yellow"/>
        </w:rPr>
        <w:t xml:space="preserve">. </w:t>
      </w:r>
    </w:p>
    <w:p w14:paraId="37ED6D76" w14:textId="72606288" w:rsidR="00DC0745" w:rsidRPr="00BA6C8C" w:rsidRDefault="00DC0745" w:rsidP="006B1ACA">
      <w:pPr>
        <w:rPr>
          <w:rFonts w:asciiTheme="minorHAnsi" w:hAnsiTheme="minorHAnsi" w:cstheme="minorHAnsi"/>
          <w:highlight w:val="yellow"/>
        </w:rPr>
      </w:pPr>
    </w:p>
    <w:p w14:paraId="2437A55D" w14:textId="62091276" w:rsidR="00B65193" w:rsidRPr="00BA6C8C" w:rsidRDefault="00956ABF" w:rsidP="00B65193">
      <w:pPr>
        <w:contextualSpacing/>
        <w:rPr>
          <w:rFonts w:asciiTheme="minorHAnsi" w:hAnsiTheme="minorHAnsi" w:cstheme="minorHAnsi"/>
        </w:rPr>
      </w:pPr>
      <w:r w:rsidRPr="00BA6C8C">
        <w:rPr>
          <w:rFonts w:asciiTheme="minorHAnsi" w:hAnsiTheme="minorHAnsi" w:cstheme="minorHAnsi"/>
          <w:highlight w:val="yellow"/>
        </w:rPr>
        <w:t>2</w:t>
      </w:r>
      <w:r w:rsidR="00A33389" w:rsidRPr="00BA6C8C">
        <w:rPr>
          <w:rFonts w:asciiTheme="minorHAnsi" w:hAnsiTheme="minorHAnsi" w:cstheme="minorHAnsi"/>
          <w:highlight w:val="yellow"/>
        </w:rPr>
        <w:t>.1</w:t>
      </w:r>
      <w:r w:rsidR="000A6360">
        <w:rPr>
          <w:rFonts w:asciiTheme="minorHAnsi" w:hAnsiTheme="minorHAnsi" w:cstheme="minorHAnsi"/>
          <w:highlight w:val="yellow"/>
        </w:rPr>
        <w:t>3</w:t>
      </w:r>
      <w:r w:rsidR="00A33389"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 xml:space="preserve">Determine the </w:t>
      </w:r>
      <w:r w:rsidR="00A33389" w:rsidRPr="00BA6C8C">
        <w:rPr>
          <w:rFonts w:asciiTheme="minorHAnsi" w:hAnsiTheme="minorHAnsi" w:cstheme="minorHAnsi"/>
          <w:highlight w:val="yellow"/>
        </w:rPr>
        <w:t xml:space="preserve">number </w:t>
      </w:r>
      <w:r w:rsidR="00B65193" w:rsidRPr="00BA6C8C">
        <w:rPr>
          <w:rFonts w:asciiTheme="minorHAnsi" w:hAnsiTheme="minorHAnsi" w:cstheme="minorHAnsi"/>
          <w:highlight w:val="yellow"/>
        </w:rPr>
        <w:t xml:space="preserve">of cells </w:t>
      </w:r>
      <w:r w:rsidR="00A33389" w:rsidRPr="00BA6C8C">
        <w:rPr>
          <w:rFonts w:asciiTheme="minorHAnsi" w:hAnsiTheme="minorHAnsi" w:cstheme="minorHAnsi"/>
          <w:highlight w:val="yellow"/>
        </w:rPr>
        <w:t xml:space="preserve">collected </w:t>
      </w:r>
      <w:r w:rsidR="00B65193" w:rsidRPr="00BA6C8C">
        <w:rPr>
          <w:rFonts w:asciiTheme="minorHAnsi" w:hAnsiTheme="minorHAnsi" w:cstheme="minorHAnsi"/>
          <w:highlight w:val="yellow"/>
        </w:rPr>
        <w:t xml:space="preserve">using a </w:t>
      </w:r>
      <w:r w:rsidR="00A33389" w:rsidRPr="00BA6C8C">
        <w:rPr>
          <w:rFonts w:asciiTheme="minorHAnsi" w:hAnsiTheme="minorHAnsi" w:cstheme="minorHAnsi"/>
          <w:highlight w:val="yellow"/>
        </w:rPr>
        <w:t xml:space="preserve">manual or automated </w:t>
      </w:r>
      <w:r w:rsidR="00B65193" w:rsidRPr="00BA6C8C">
        <w:rPr>
          <w:rFonts w:asciiTheme="minorHAnsi" w:hAnsiTheme="minorHAnsi" w:cstheme="minorHAnsi"/>
          <w:highlight w:val="yellow"/>
        </w:rPr>
        <w:t>cell counter.</w:t>
      </w:r>
    </w:p>
    <w:p w14:paraId="05CFB562" w14:textId="77777777" w:rsidR="00B65193" w:rsidRPr="00BA6C8C" w:rsidRDefault="00B65193" w:rsidP="00B65193">
      <w:pPr>
        <w:contextualSpacing/>
        <w:rPr>
          <w:rFonts w:asciiTheme="minorHAnsi" w:hAnsiTheme="minorHAnsi" w:cstheme="minorHAnsi"/>
        </w:rPr>
      </w:pPr>
    </w:p>
    <w:p w14:paraId="0C6E26DA" w14:textId="4D6DD74D" w:rsidR="00B65193" w:rsidRPr="00BA6C8C" w:rsidRDefault="00B65193" w:rsidP="00B65193">
      <w:pPr>
        <w:contextualSpacing/>
        <w:rPr>
          <w:rFonts w:asciiTheme="minorHAnsi" w:hAnsiTheme="minorHAnsi" w:cstheme="minorHAnsi"/>
          <w:lang w:eastAsia="zh-CN"/>
        </w:rPr>
      </w:pPr>
      <w:r w:rsidRPr="00BA6C8C">
        <w:rPr>
          <w:rFonts w:asciiTheme="minorHAnsi" w:hAnsiTheme="minorHAnsi" w:cstheme="minorHAnsi"/>
        </w:rPr>
        <w:t xml:space="preserve">NOTE: On the cell counter, cells should </w:t>
      </w:r>
      <w:r w:rsidR="00A33389" w:rsidRPr="00BA6C8C">
        <w:rPr>
          <w:rFonts w:asciiTheme="minorHAnsi" w:hAnsiTheme="minorHAnsi" w:cstheme="minorHAnsi"/>
        </w:rPr>
        <w:t>be</w:t>
      </w:r>
      <w:r w:rsidRPr="00BA6C8C">
        <w:rPr>
          <w:rFonts w:asciiTheme="minorHAnsi" w:hAnsiTheme="minorHAnsi" w:cstheme="minorHAnsi"/>
        </w:rPr>
        <w:t xml:space="preserve"> a mix of single cells o</w:t>
      </w:r>
      <w:r w:rsidR="00A33389" w:rsidRPr="00BA6C8C">
        <w:rPr>
          <w:rFonts w:asciiTheme="minorHAnsi" w:hAnsiTheme="minorHAnsi" w:cstheme="minorHAnsi"/>
        </w:rPr>
        <w:t>r</w:t>
      </w:r>
      <w:r w:rsidRPr="00BA6C8C">
        <w:rPr>
          <w:rFonts w:asciiTheme="minorHAnsi" w:hAnsiTheme="minorHAnsi" w:cstheme="minorHAnsi"/>
        </w:rPr>
        <w:t xml:space="preserve"> small cluster</w:t>
      </w:r>
      <w:r w:rsidR="00A33389" w:rsidRPr="00BA6C8C">
        <w:rPr>
          <w:rFonts w:asciiTheme="minorHAnsi" w:hAnsiTheme="minorHAnsi" w:cstheme="minorHAnsi"/>
        </w:rPr>
        <w:t>s</w:t>
      </w:r>
      <w:r w:rsidRPr="00BA6C8C">
        <w:rPr>
          <w:rFonts w:asciiTheme="minorHAnsi" w:hAnsiTheme="minorHAnsi" w:cstheme="minorHAnsi"/>
        </w:rPr>
        <w:t xml:space="preserve"> </w:t>
      </w:r>
      <w:r w:rsidR="00E13AB1">
        <w:rPr>
          <w:rFonts w:asciiTheme="minorHAnsi" w:hAnsiTheme="minorHAnsi" w:cstheme="minorHAnsi"/>
        </w:rPr>
        <w:t>(</w:t>
      </w:r>
      <w:r w:rsidRPr="00BA6C8C">
        <w:rPr>
          <w:rFonts w:asciiTheme="minorHAnsi" w:hAnsiTheme="minorHAnsi" w:cstheme="minorHAnsi"/>
        </w:rPr>
        <w:t>less than 10 cells</w:t>
      </w:r>
      <w:r w:rsidR="00E13AB1">
        <w:rPr>
          <w:rFonts w:asciiTheme="minorHAnsi" w:hAnsiTheme="minorHAnsi" w:cstheme="minorHAnsi"/>
        </w:rPr>
        <w:t>)</w:t>
      </w:r>
      <w:r w:rsidRPr="00BA6C8C">
        <w:rPr>
          <w:rFonts w:asciiTheme="minorHAnsi" w:hAnsiTheme="minorHAnsi" w:cstheme="minorHAnsi"/>
        </w:rPr>
        <w:t xml:space="preserve"> with minimal cell death. </w:t>
      </w:r>
      <w:r w:rsidR="003C7C77">
        <w:rPr>
          <w:rFonts w:asciiTheme="minorHAnsi" w:hAnsiTheme="minorHAnsi" w:cstheme="minorHAnsi"/>
        </w:rPr>
        <w:t xml:space="preserve">If the cells at this step are not sufficiently dissociated, increase the trypsinization time in </w:t>
      </w:r>
      <w:r w:rsidR="004626CA">
        <w:rPr>
          <w:rFonts w:asciiTheme="minorHAnsi" w:hAnsiTheme="minorHAnsi" w:cstheme="minorHAnsi"/>
        </w:rPr>
        <w:t>s</w:t>
      </w:r>
      <w:r w:rsidR="003C7C77">
        <w:rPr>
          <w:rFonts w:asciiTheme="minorHAnsi" w:hAnsiTheme="minorHAnsi" w:cstheme="minorHAnsi"/>
        </w:rPr>
        <w:t xml:space="preserve">tep 2.7 by 30 s and or increase the number of pipettes in step 2.8. </w:t>
      </w:r>
      <w:r w:rsidR="00B90B57">
        <w:rPr>
          <w:rFonts w:asciiTheme="minorHAnsi" w:hAnsiTheme="minorHAnsi" w:cstheme="minorHAnsi"/>
        </w:rPr>
        <w:t>C</w:t>
      </w:r>
      <w:r w:rsidR="003C7C77">
        <w:rPr>
          <w:rFonts w:asciiTheme="minorHAnsi" w:hAnsiTheme="minorHAnsi" w:cstheme="minorHAnsi"/>
        </w:rPr>
        <w:t>onversely, if there is a large amount of cell death, decrease the number of pipette</w:t>
      </w:r>
      <w:r w:rsidR="00B90B57">
        <w:rPr>
          <w:rFonts w:asciiTheme="minorHAnsi" w:hAnsiTheme="minorHAnsi" w:cstheme="minorHAnsi"/>
        </w:rPr>
        <w:t>s in step 2.8 by 10 and make sure that all steps are performed as quickly as possible.</w:t>
      </w:r>
      <w:r w:rsidR="003C7C77">
        <w:rPr>
          <w:rFonts w:asciiTheme="minorHAnsi" w:hAnsiTheme="minorHAnsi" w:cstheme="minorHAnsi"/>
        </w:rPr>
        <w:t xml:space="preserve"> </w:t>
      </w:r>
      <w:r w:rsidRPr="00BA6C8C">
        <w:rPr>
          <w:rFonts w:asciiTheme="minorHAnsi" w:hAnsiTheme="minorHAnsi" w:cstheme="minorHAnsi"/>
        </w:rPr>
        <w:t xml:space="preserve">Trypan blue can be used to determine the extent of cell death. </w:t>
      </w:r>
      <w:r w:rsidR="00A33389" w:rsidRPr="00BA6C8C">
        <w:rPr>
          <w:rFonts w:asciiTheme="minorHAnsi" w:hAnsiTheme="minorHAnsi" w:cstheme="minorHAnsi"/>
        </w:rPr>
        <w:t>If many cells are dead or large clusters of cells remain, seeding will be inefficient.</w:t>
      </w:r>
    </w:p>
    <w:p w14:paraId="78D54026" w14:textId="77777777" w:rsidR="00B65193" w:rsidRPr="00BA6C8C" w:rsidRDefault="00B65193" w:rsidP="00B65193">
      <w:pPr>
        <w:contextualSpacing/>
        <w:rPr>
          <w:rFonts w:asciiTheme="minorHAnsi" w:hAnsiTheme="minorHAnsi" w:cstheme="minorHAnsi"/>
        </w:rPr>
      </w:pPr>
    </w:p>
    <w:p w14:paraId="280AF289" w14:textId="609EC50B" w:rsidR="00B6519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2</w:t>
      </w:r>
      <w:r w:rsidR="00B65193" w:rsidRPr="00BA6C8C">
        <w:rPr>
          <w:rFonts w:asciiTheme="minorHAnsi" w:hAnsiTheme="minorHAnsi" w:cstheme="minorHAnsi"/>
          <w:highlight w:val="yellow"/>
        </w:rPr>
        <w:t>.1</w:t>
      </w:r>
      <w:r w:rsidR="000A6360">
        <w:rPr>
          <w:rFonts w:asciiTheme="minorHAnsi" w:hAnsiTheme="minorHAnsi" w:cstheme="minorHAnsi"/>
          <w:highlight w:val="yellow"/>
        </w:rPr>
        <w:t>4</w:t>
      </w:r>
      <w:r w:rsidR="00B65193" w:rsidRPr="00BA6C8C">
        <w:rPr>
          <w:rFonts w:asciiTheme="minorHAnsi" w:hAnsiTheme="minorHAnsi" w:cstheme="minorHAnsi"/>
          <w:highlight w:val="yellow"/>
        </w:rPr>
        <w:t>. Transfer 2.4 x 10</w:t>
      </w:r>
      <w:r w:rsidR="00B65193" w:rsidRPr="00BA6C8C">
        <w:rPr>
          <w:rFonts w:asciiTheme="minorHAnsi" w:hAnsiTheme="minorHAnsi" w:cstheme="minorHAnsi"/>
          <w:highlight w:val="yellow"/>
          <w:vertAlign w:val="superscript"/>
        </w:rPr>
        <w:t>6</w:t>
      </w:r>
      <w:r w:rsidR="00B65193" w:rsidRPr="00BA6C8C">
        <w:rPr>
          <w:rFonts w:asciiTheme="minorHAnsi" w:hAnsiTheme="minorHAnsi" w:cstheme="minorHAnsi"/>
          <w:highlight w:val="yellow"/>
        </w:rPr>
        <w:t xml:space="preserve"> </w:t>
      </w:r>
      <w:r w:rsidR="00A33389" w:rsidRPr="00BA6C8C">
        <w:rPr>
          <w:rFonts w:asciiTheme="minorHAnsi" w:hAnsiTheme="minorHAnsi" w:cstheme="minorHAnsi"/>
          <w:highlight w:val="yellow"/>
        </w:rPr>
        <w:t xml:space="preserve">stem </w:t>
      </w:r>
      <w:r w:rsidR="00B65193" w:rsidRPr="00BA6C8C">
        <w:rPr>
          <w:rFonts w:asciiTheme="minorHAnsi" w:hAnsiTheme="minorHAnsi" w:cstheme="minorHAnsi"/>
          <w:highlight w:val="yellow"/>
        </w:rPr>
        <w:t>cells to a new 15</w:t>
      </w:r>
      <w:r w:rsidR="000A6360">
        <w:rPr>
          <w:rFonts w:asciiTheme="minorHAnsi" w:hAnsiTheme="minorHAnsi" w:cstheme="minorHAnsi"/>
          <w:highlight w:val="yellow"/>
        </w:rPr>
        <w:t xml:space="preserve"> </w:t>
      </w:r>
      <w:r w:rsidR="00B65193" w:rsidRPr="00BA6C8C">
        <w:rPr>
          <w:rFonts w:asciiTheme="minorHAnsi" w:hAnsiTheme="minorHAnsi" w:cstheme="minorHAnsi"/>
          <w:highlight w:val="yellow"/>
        </w:rPr>
        <w:t>mL tube and bring the volume up to 1.8</w:t>
      </w:r>
      <w:r w:rsidR="005E3089"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 xml:space="preserve">mL by </w:t>
      </w:r>
      <w:r w:rsidR="00A33389" w:rsidRPr="00BA6C8C">
        <w:rPr>
          <w:rFonts w:asciiTheme="minorHAnsi" w:hAnsiTheme="minorHAnsi" w:cstheme="minorHAnsi"/>
          <w:highlight w:val="yellow"/>
        </w:rPr>
        <w:t xml:space="preserve">adding </w:t>
      </w:r>
      <w:r w:rsidR="00B65193" w:rsidRPr="00BA6C8C">
        <w:rPr>
          <w:rFonts w:asciiTheme="minorHAnsi" w:hAnsiTheme="minorHAnsi" w:cstheme="minorHAnsi"/>
          <w:highlight w:val="yellow"/>
        </w:rPr>
        <w:t>50% L-WRN CM supplemented with 10</w:t>
      </w:r>
      <w:r w:rsidR="000A6360">
        <w:rPr>
          <w:rFonts w:asciiTheme="minorHAnsi" w:hAnsiTheme="minorHAnsi" w:cstheme="minorHAnsi"/>
          <w:highlight w:val="yellow"/>
        </w:rPr>
        <w:t xml:space="preserve"> </w:t>
      </w:r>
      <w:r w:rsidR="00B65193" w:rsidRPr="00BA6C8C">
        <w:rPr>
          <w:rFonts w:asciiTheme="minorHAnsi" w:hAnsiTheme="minorHAnsi" w:cstheme="minorHAnsi"/>
          <w:highlight w:val="yellow"/>
        </w:rPr>
        <w:t>µM Y-27632. Mix well by pipetting 5-10</w:t>
      </w:r>
      <w:r w:rsidR="004626CA">
        <w:rPr>
          <w:rFonts w:asciiTheme="minorHAnsi" w:hAnsiTheme="minorHAnsi" w:cstheme="minorHAnsi"/>
          <w:highlight w:val="yellow"/>
        </w:rPr>
        <w:t>x</w:t>
      </w:r>
      <w:r w:rsidR="00B65193" w:rsidRPr="00BA6C8C">
        <w:rPr>
          <w:rFonts w:asciiTheme="minorHAnsi" w:hAnsiTheme="minorHAnsi" w:cstheme="minorHAnsi"/>
          <w:highlight w:val="yellow"/>
        </w:rPr>
        <w:t>.</w:t>
      </w:r>
    </w:p>
    <w:p w14:paraId="1C795CB3" w14:textId="77777777" w:rsidR="004626CA" w:rsidRPr="00BA6C8C" w:rsidRDefault="004626CA" w:rsidP="004626CA">
      <w:pPr>
        <w:contextualSpacing/>
        <w:rPr>
          <w:rFonts w:asciiTheme="minorHAnsi" w:hAnsiTheme="minorHAnsi" w:cstheme="minorHAnsi"/>
          <w:lang w:eastAsia="zh-CN"/>
        </w:rPr>
      </w:pPr>
    </w:p>
    <w:p w14:paraId="76E61079" w14:textId="77777777" w:rsidR="004626CA" w:rsidRPr="00BA6C8C" w:rsidRDefault="004626CA" w:rsidP="004626CA">
      <w:pPr>
        <w:contextualSpacing/>
        <w:rPr>
          <w:rFonts w:asciiTheme="minorHAnsi" w:hAnsiTheme="minorHAnsi" w:cstheme="minorHAnsi"/>
        </w:rPr>
      </w:pPr>
      <w:r w:rsidRPr="00BA6C8C">
        <w:rPr>
          <w:rFonts w:asciiTheme="minorHAnsi" w:hAnsiTheme="minorHAnsi" w:cstheme="minorHAnsi"/>
        </w:rPr>
        <w:t>NOTE:</w:t>
      </w:r>
      <w:r>
        <w:rPr>
          <w:rFonts w:asciiTheme="minorHAnsi" w:hAnsiTheme="minorHAnsi" w:cstheme="minorHAnsi"/>
        </w:rPr>
        <w:t xml:space="preserve"> </w:t>
      </w:r>
      <w:r w:rsidRPr="00BA6C8C">
        <w:rPr>
          <w:rFonts w:asciiTheme="minorHAnsi" w:hAnsiTheme="minorHAnsi" w:cstheme="minorHAnsi"/>
        </w:rPr>
        <w:t xml:space="preserve">Typical yields from 2 full 24 well plates of colonic spheroids are </w:t>
      </w:r>
      <w:r w:rsidRPr="00BA6C8C">
        <w:rPr>
          <w:rFonts w:asciiTheme="minorHAnsi" w:hAnsiTheme="minorHAnsi" w:cstheme="minorHAnsi"/>
          <w:lang w:eastAsia="zh-CN"/>
        </w:rPr>
        <w:t>2</w:t>
      </w:r>
      <w:r w:rsidRPr="00BA6C8C">
        <w:rPr>
          <w:rFonts w:asciiTheme="minorHAnsi" w:hAnsiTheme="minorHAnsi" w:cstheme="minorHAnsi"/>
        </w:rPr>
        <w:t xml:space="preserve"> to </w:t>
      </w:r>
      <w:r w:rsidRPr="00BA6C8C">
        <w:rPr>
          <w:rFonts w:asciiTheme="minorHAnsi" w:hAnsiTheme="minorHAnsi" w:cstheme="minorHAnsi"/>
          <w:lang w:eastAsia="zh-CN"/>
        </w:rPr>
        <w:t>4</w:t>
      </w:r>
      <w:r w:rsidRPr="00BA6C8C">
        <w:rPr>
          <w:rFonts w:asciiTheme="minorHAnsi" w:hAnsiTheme="minorHAnsi" w:cstheme="minorHAnsi"/>
        </w:rPr>
        <w:t xml:space="preserve"> million cells.</w:t>
      </w:r>
    </w:p>
    <w:p w14:paraId="3AB4758B" w14:textId="77777777" w:rsidR="004626CA" w:rsidRPr="00BA6C8C" w:rsidRDefault="004626CA" w:rsidP="00B65193">
      <w:pPr>
        <w:contextualSpacing/>
        <w:rPr>
          <w:rFonts w:asciiTheme="minorHAnsi" w:hAnsiTheme="minorHAnsi" w:cstheme="minorHAnsi"/>
          <w:highlight w:val="yellow"/>
        </w:rPr>
      </w:pPr>
    </w:p>
    <w:p w14:paraId="7888AF6B" w14:textId="52649F72" w:rsidR="00B6519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2</w:t>
      </w:r>
      <w:r w:rsidR="00B65193" w:rsidRPr="00BA6C8C">
        <w:rPr>
          <w:rFonts w:asciiTheme="minorHAnsi" w:hAnsiTheme="minorHAnsi" w:cstheme="minorHAnsi"/>
          <w:highlight w:val="yellow"/>
        </w:rPr>
        <w:t>.1</w:t>
      </w:r>
      <w:r w:rsidR="000A6360">
        <w:rPr>
          <w:rFonts w:asciiTheme="minorHAnsi" w:hAnsiTheme="minorHAnsi" w:cstheme="minorHAnsi"/>
          <w:highlight w:val="yellow"/>
        </w:rPr>
        <w:t>5</w:t>
      </w:r>
      <w:r w:rsidR="00B65193" w:rsidRPr="00BA6C8C">
        <w:rPr>
          <w:rFonts w:asciiTheme="minorHAnsi" w:hAnsiTheme="minorHAnsi" w:cstheme="minorHAnsi"/>
          <w:highlight w:val="yellow"/>
        </w:rPr>
        <w:t>. Dispense 150</w:t>
      </w:r>
      <w:r w:rsidR="000A6360">
        <w:rPr>
          <w:rFonts w:asciiTheme="minorHAnsi" w:hAnsiTheme="minorHAnsi" w:cstheme="minorHAnsi"/>
          <w:highlight w:val="yellow"/>
        </w:rPr>
        <w:t xml:space="preserve"> </w:t>
      </w:r>
      <w:r w:rsidR="00B65193" w:rsidRPr="00BA6C8C">
        <w:rPr>
          <w:rFonts w:asciiTheme="minorHAnsi" w:hAnsiTheme="minorHAnsi" w:cstheme="minorHAnsi"/>
          <w:highlight w:val="yellow"/>
        </w:rPr>
        <w:t xml:space="preserve">µL </w:t>
      </w:r>
      <w:r w:rsidR="00E13AB1">
        <w:rPr>
          <w:rFonts w:asciiTheme="minorHAnsi" w:hAnsiTheme="minorHAnsi" w:cstheme="minorHAnsi"/>
          <w:highlight w:val="yellow"/>
        </w:rPr>
        <w:t>of cell suspension</w:t>
      </w:r>
      <w:r w:rsidR="00B65193" w:rsidRPr="00BA6C8C">
        <w:rPr>
          <w:rFonts w:asciiTheme="minorHAnsi" w:hAnsiTheme="minorHAnsi" w:cstheme="minorHAnsi"/>
          <w:highlight w:val="yellow"/>
        </w:rPr>
        <w:t xml:space="preserve"> into each insert (2 x 10</w:t>
      </w:r>
      <w:r w:rsidR="00B65193" w:rsidRPr="00BA6C8C">
        <w:rPr>
          <w:rFonts w:asciiTheme="minorHAnsi" w:hAnsiTheme="minorHAnsi" w:cstheme="minorHAnsi"/>
          <w:highlight w:val="yellow"/>
          <w:vertAlign w:val="superscript"/>
        </w:rPr>
        <w:t>5</w:t>
      </w:r>
      <w:r w:rsidR="00B65193" w:rsidRPr="00BA6C8C">
        <w:rPr>
          <w:rFonts w:asciiTheme="minorHAnsi" w:hAnsiTheme="minorHAnsi" w:cstheme="minorHAnsi"/>
          <w:highlight w:val="yellow"/>
        </w:rPr>
        <w:t xml:space="preserve"> cell</w:t>
      </w:r>
      <w:r w:rsidR="00E13AB1">
        <w:rPr>
          <w:rFonts w:asciiTheme="minorHAnsi" w:hAnsiTheme="minorHAnsi" w:cstheme="minorHAnsi"/>
          <w:highlight w:val="yellow"/>
        </w:rPr>
        <w:t xml:space="preserve">s </w:t>
      </w:r>
      <w:r w:rsidR="00B65193" w:rsidRPr="00BA6C8C">
        <w:rPr>
          <w:rFonts w:asciiTheme="minorHAnsi" w:hAnsiTheme="minorHAnsi" w:cstheme="minorHAnsi"/>
          <w:highlight w:val="yellow"/>
        </w:rPr>
        <w:t xml:space="preserve">per </w:t>
      </w:r>
      <w:r w:rsidR="00461AE2">
        <w:rPr>
          <w:rFonts w:asciiTheme="minorHAnsi" w:hAnsiTheme="minorHAnsi" w:cstheme="minorHAnsi"/>
          <w:highlight w:val="yellow"/>
        </w:rPr>
        <w:t>insert</w:t>
      </w:r>
      <w:r w:rsidR="00B65193" w:rsidRPr="00BA6C8C">
        <w:rPr>
          <w:rFonts w:asciiTheme="minorHAnsi" w:hAnsiTheme="minorHAnsi" w:cstheme="minorHAnsi"/>
          <w:highlight w:val="yellow"/>
        </w:rPr>
        <w:t xml:space="preserve">, 12 </w:t>
      </w:r>
      <w:r w:rsidR="004626CA">
        <w:rPr>
          <w:rFonts w:asciiTheme="minorHAnsi" w:hAnsiTheme="minorHAnsi" w:cstheme="minorHAnsi"/>
          <w:highlight w:val="yellow"/>
        </w:rPr>
        <w:t>cell culture membrane</w:t>
      </w:r>
      <w:r w:rsidR="00B65193" w:rsidRPr="00BA6C8C">
        <w:rPr>
          <w:rFonts w:asciiTheme="minorHAnsi" w:hAnsiTheme="minorHAnsi" w:cstheme="minorHAnsi"/>
          <w:highlight w:val="yellow"/>
        </w:rPr>
        <w:t xml:space="preserve"> insert</w:t>
      </w:r>
      <w:r w:rsidR="00E13AB1">
        <w:rPr>
          <w:rFonts w:asciiTheme="minorHAnsi" w:hAnsiTheme="minorHAnsi" w:cstheme="minorHAnsi"/>
          <w:highlight w:val="yellow"/>
        </w:rPr>
        <w:t>s</w:t>
      </w:r>
      <w:r w:rsidR="00B65193" w:rsidRPr="00BA6C8C">
        <w:rPr>
          <w:rFonts w:asciiTheme="minorHAnsi" w:hAnsiTheme="minorHAnsi" w:cstheme="minorHAnsi"/>
          <w:highlight w:val="yellow"/>
        </w:rPr>
        <w:t xml:space="preserve"> per plate). </w:t>
      </w:r>
      <w:r w:rsidR="00A33389" w:rsidRPr="00BA6C8C">
        <w:rPr>
          <w:rFonts w:asciiTheme="minorHAnsi" w:hAnsiTheme="minorHAnsi" w:cstheme="minorHAnsi"/>
          <w:highlight w:val="yellow"/>
        </w:rPr>
        <w:t>A</w:t>
      </w:r>
      <w:r w:rsidR="00B65193" w:rsidRPr="00BA6C8C">
        <w:rPr>
          <w:rFonts w:asciiTheme="minorHAnsi" w:hAnsiTheme="minorHAnsi" w:cstheme="minorHAnsi"/>
          <w:highlight w:val="yellow"/>
        </w:rPr>
        <w:t>dd 350</w:t>
      </w:r>
      <w:r w:rsidR="005E3089"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µL 50% L-WRN CM supplemented with 10</w:t>
      </w:r>
      <w:r w:rsidR="005E3089" w:rsidRPr="00BA6C8C">
        <w:rPr>
          <w:rFonts w:asciiTheme="minorHAnsi" w:hAnsiTheme="minorHAnsi" w:cstheme="minorHAnsi"/>
          <w:highlight w:val="yellow"/>
        </w:rPr>
        <w:t xml:space="preserve"> </w:t>
      </w:r>
      <w:r w:rsidR="00B65193" w:rsidRPr="00BA6C8C">
        <w:rPr>
          <w:rFonts w:asciiTheme="minorHAnsi" w:hAnsiTheme="minorHAnsi" w:cstheme="minorHAnsi"/>
          <w:highlight w:val="yellow"/>
        </w:rPr>
        <w:t xml:space="preserve">µM Y-27632 outside of </w:t>
      </w:r>
      <w:r w:rsidR="00A33389" w:rsidRPr="00BA6C8C">
        <w:rPr>
          <w:rFonts w:asciiTheme="minorHAnsi" w:hAnsiTheme="minorHAnsi" w:cstheme="minorHAnsi"/>
          <w:highlight w:val="yellow"/>
        </w:rPr>
        <w:t xml:space="preserve">the </w:t>
      </w:r>
      <w:r w:rsidR="00B65193" w:rsidRPr="00BA6C8C">
        <w:rPr>
          <w:rFonts w:asciiTheme="minorHAnsi" w:hAnsiTheme="minorHAnsi" w:cstheme="minorHAnsi"/>
          <w:highlight w:val="yellow"/>
        </w:rPr>
        <w:t xml:space="preserve">insert </w:t>
      </w:r>
      <w:r w:rsidR="00A33389" w:rsidRPr="00BA6C8C">
        <w:rPr>
          <w:rFonts w:asciiTheme="minorHAnsi" w:hAnsiTheme="minorHAnsi" w:cstheme="minorHAnsi"/>
          <w:highlight w:val="yellow"/>
        </w:rPr>
        <w:t xml:space="preserve">to each </w:t>
      </w:r>
      <w:r w:rsidR="00B65193" w:rsidRPr="00BA6C8C">
        <w:rPr>
          <w:rFonts w:asciiTheme="minorHAnsi" w:hAnsiTheme="minorHAnsi" w:cstheme="minorHAnsi"/>
          <w:highlight w:val="yellow"/>
        </w:rPr>
        <w:t>well</w:t>
      </w:r>
      <w:r w:rsidR="00A33389" w:rsidRPr="00BA6C8C">
        <w:rPr>
          <w:rFonts w:asciiTheme="minorHAnsi" w:hAnsiTheme="minorHAnsi" w:cstheme="minorHAnsi"/>
          <w:highlight w:val="yellow"/>
        </w:rPr>
        <w:t xml:space="preserve"> (bottom of well)</w:t>
      </w:r>
      <w:r w:rsidR="006B1ACA" w:rsidRPr="00BA6C8C">
        <w:rPr>
          <w:rFonts w:asciiTheme="minorHAnsi" w:hAnsiTheme="minorHAnsi" w:cstheme="minorHAnsi"/>
          <w:highlight w:val="yellow"/>
        </w:rPr>
        <w:t xml:space="preserve"> (</w:t>
      </w:r>
      <w:r w:rsidR="006B1ACA" w:rsidRPr="00BA6C8C">
        <w:rPr>
          <w:rFonts w:asciiTheme="minorHAnsi" w:hAnsiTheme="minorHAnsi" w:cstheme="minorHAnsi"/>
          <w:b/>
          <w:highlight w:val="yellow"/>
        </w:rPr>
        <w:t>Figure 1</w:t>
      </w:r>
      <w:r w:rsidR="006B1ACA" w:rsidRPr="00BA6C8C">
        <w:rPr>
          <w:rFonts w:asciiTheme="minorHAnsi" w:hAnsiTheme="minorHAnsi" w:cstheme="minorHAnsi"/>
          <w:highlight w:val="yellow"/>
        </w:rPr>
        <w:t>)</w:t>
      </w:r>
      <w:r w:rsidR="00B65193" w:rsidRPr="00BA6C8C">
        <w:rPr>
          <w:rFonts w:asciiTheme="minorHAnsi" w:hAnsiTheme="minorHAnsi" w:cstheme="minorHAnsi"/>
          <w:highlight w:val="yellow"/>
        </w:rPr>
        <w:t>.</w:t>
      </w:r>
    </w:p>
    <w:p w14:paraId="2EBE8AD7" w14:textId="77777777" w:rsidR="00B65193" w:rsidRPr="00BA6C8C" w:rsidRDefault="00B65193" w:rsidP="00B65193">
      <w:pPr>
        <w:contextualSpacing/>
        <w:rPr>
          <w:rFonts w:asciiTheme="minorHAnsi" w:hAnsiTheme="minorHAnsi" w:cstheme="minorHAnsi"/>
          <w:highlight w:val="yellow"/>
        </w:rPr>
      </w:pPr>
    </w:p>
    <w:p w14:paraId="121DF97A" w14:textId="05A53C6F" w:rsidR="00E13AB1"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2.1</w:t>
      </w:r>
      <w:r w:rsidR="000A6360">
        <w:rPr>
          <w:rFonts w:asciiTheme="minorHAnsi" w:hAnsiTheme="minorHAnsi" w:cstheme="minorHAnsi"/>
          <w:highlight w:val="yellow"/>
        </w:rPr>
        <w:t>6</w:t>
      </w:r>
      <w:r w:rsidR="00B65193" w:rsidRPr="00BA6C8C">
        <w:rPr>
          <w:rFonts w:asciiTheme="minorHAnsi" w:hAnsiTheme="minorHAnsi" w:cstheme="minorHAnsi"/>
          <w:highlight w:val="yellow"/>
        </w:rPr>
        <w:t>. Incubate at 37</w:t>
      </w:r>
      <w:r>
        <w:rPr>
          <w:rFonts w:asciiTheme="minorHAnsi" w:hAnsiTheme="minorHAnsi" w:cstheme="minorHAnsi"/>
          <w:highlight w:val="yellow"/>
        </w:rPr>
        <w:t xml:space="preserve"> </w:t>
      </w:r>
      <w:r w:rsidR="00B65193" w:rsidRPr="00BA6C8C">
        <w:rPr>
          <w:rFonts w:asciiTheme="minorHAnsi" w:eastAsia="SimSun" w:hAnsiTheme="minorHAnsi" w:cstheme="minorHAnsi"/>
          <w:color w:val="222222"/>
          <w:highlight w:val="yellow"/>
          <w:shd w:val="clear" w:color="auto" w:fill="FFFFFF"/>
          <w:lang w:eastAsia="zh-CN"/>
        </w:rPr>
        <w:t>°C</w:t>
      </w:r>
      <w:r w:rsidR="00B65193" w:rsidRPr="00BA6C8C">
        <w:rPr>
          <w:rFonts w:asciiTheme="minorHAnsi" w:hAnsiTheme="minorHAnsi" w:cstheme="minorHAnsi"/>
          <w:highlight w:val="yellow"/>
        </w:rPr>
        <w:t xml:space="preserve"> with 5% CO</w:t>
      </w:r>
      <w:r w:rsidR="00B65193" w:rsidRPr="00BA6C8C">
        <w:rPr>
          <w:rFonts w:asciiTheme="minorHAnsi" w:hAnsiTheme="minorHAnsi" w:cstheme="minorHAnsi"/>
          <w:highlight w:val="yellow"/>
          <w:vertAlign w:val="subscript"/>
        </w:rPr>
        <w:t>2</w:t>
      </w:r>
      <w:r w:rsidR="00B65193" w:rsidRPr="00BA6C8C">
        <w:rPr>
          <w:rFonts w:asciiTheme="minorHAnsi" w:hAnsiTheme="minorHAnsi" w:cstheme="minorHAnsi"/>
          <w:highlight w:val="yellow"/>
        </w:rPr>
        <w:t>. Change media both inside and outside of the insert every 2-3 days with 50% L-WRN</w:t>
      </w:r>
      <w:r w:rsidR="00A33389" w:rsidRPr="00BA6C8C">
        <w:rPr>
          <w:rFonts w:asciiTheme="minorHAnsi" w:hAnsiTheme="minorHAnsi" w:cstheme="minorHAnsi"/>
          <w:highlight w:val="yellow"/>
        </w:rPr>
        <w:t xml:space="preserve"> (150 </w:t>
      </w:r>
      <w:r w:rsidRPr="00BA6C8C">
        <w:rPr>
          <w:rFonts w:asciiTheme="minorHAnsi" w:hAnsiTheme="minorHAnsi" w:cstheme="minorHAnsi"/>
          <w:highlight w:val="yellow"/>
        </w:rPr>
        <w:t>µL</w:t>
      </w:r>
      <w:r w:rsidR="00A33389" w:rsidRPr="00BA6C8C">
        <w:rPr>
          <w:rFonts w:asciiTheme="minorHAnsi" w:hAnsiTheme="minorHAnsi" w:cstheme="minorHAnsi"/>
          <w:highlight w:val="yellow"/>
        </w:rPr>
        <w:t xml:space="preserve"> inside the </w:t>
      </w:r>
      <w:r w:rsidR="00461AE2">
        <w:rPr>
          <w:rFonts w:asciiTheme="minorHAnsi" w:hAnsiTheme="minorHAnsi" w:cstheme="minorHAnsi"/>
          <w:highlight w:val="yellow"/>
        </w:rPr>
        <w:t>insert</w:t>
      </w:r>
      <w:r w:rsidR="00A33389" w:rsidRPr="00BA6C8C">
        <w:rPr>
          <w:rFonts w:asciiTheme="minorHAnsi" w:hAnsiTheme="minorHAnsi" w:cstheme="minorHAnsi"/>
          <w:highlight w:val="yellow"/>
        </w:rPr>
        <w:t xml:space="preserve">, 350 </w:t>
      </w:r>
      <w:r w:rsidRPr="00BA6C8C">
        <w:rPr>
          <w:rFonts w:asciiTheme="minorHAnsi" w:hAnsiTheme="minorHAnsi" w:cstheme="minorHAnsi"/>
          <w:highlight w:val="yellow"/>
        </w:rPr>
        <w:t>µL</w:t>
      </w:r>
      <w:r w:rsidR="00A33389" w:rsidRPr="00BA6C8C">
        <w:rPr>
          <w:rFonts w:asciiTheme="minorHAnsi" w:hAnsiTheme="minorHAnsi" w:cstheme="minorHAnsi"/>
          <w:highlight w:val="yellow"/>
        </w:rPr>
        <w:t xml:space="preserve"> outside the </w:t>
      </w:r>
      <w:r w:rsidR="00461AE2">
        <w:rPr>
          <w:rFonts w:asciiTheme="minorHAnsi" w:hAnsiTheme="minorHAnsi" w:cstheme="minorHAnsi"/>
          <w:highlight w:val="yellow"/>
        </w:rPr>
        <w:t>insert</w:t>
      </w:r>
      <w:r w:rsidR="00A33389" w:rsidRPr="00BA6C8C">
        <w:rPr>
          <w:rFonts w:asciiTheme="minorHAnsi" w:hAnsiTheme="minorHAnsi" w:cstheme="minorHAnsi"/>
          <w:highlight w:val="yellow"/>
        </w:rPr>
        <w:t>)</w:t>
      </w:r>
      <w:r w:rsidR="00B65193" w:rsidRPr="00BA6C8C">
        <w:rPr>
          <w:rFonts w:asciiTheme="minorHAnsi" w:hAnsiTheme="minorHAnsi" w:cstheme="minorHAnsi"/>
          <w:highlight w:val="yellow"/>
        </w:rPr>
        <w:t xml:space="preserve">. </w:t>
      </w:r>
    </w:p>
    <w:p w14:paraId="5DA8847B" w14:textId="77777777" w:rsidR="00CE69F3" w:rsidRDefault="00CE69F3" w:rsidP="00B65193">
      <w:pPr>
        <w:contextualSpacing/>
        <w:rPr>
          <w:rFonts w:asciiTheme="minorHAnsi" w:hAnsiTheme="minorHAnsi" w:cstheme="minorHAnsi"/>
        </w:rPr>
      </w:pPr>
    </w:p>
    <w:p w14:paraId="5EE13464" w14:textId="2F0C18A9" w:rsidR="00B65193" w:rsidRPr="00E13AB1" w:rsidRDefault="00E13AB1" w:rsidP="00B65193">
      <w:pPr>
        <w:contextualSpacing/>
        <w:rPr>
          <w:rFonts w:asciiTheme="minorHAnsi" w:hAnsiTheme="minorHAnsi" w:cstheme="minorHAnsi"/>
        </w:rPr>
      </w:pPr>
      <w:r w:rsidRPr="00E13AB1">
        <w:rPr>
          <w:rFonts w:asciiTheme="minorHAnsi" w:hAnsiTheme="minorHAnsi" w:cstheme="minorHAnsi"/>
        </w:rPr>
        <w:t>N</w:t>
      </w:r>
      <w:r w:rsidR="00CE69F3">
        <w:rPr>
          <w:rFonts w:asciiTheme="minorHAnsi" w:hAnsiTheme="minorHAnsi" w:cstheme="minorHAnsi"/>
        </w:rPr>
        <w:t>OTE</w:t>
      </w:r>
      <w:r w:rsidRPr="00E13AB1">
        <w:rPr>
          <w:rFonts w:asciiTheme="minorHAnsi" w:hAnsiTheme="minorHAnsi" w:cstheme="minorHAnsi"/>
        </w:rPr>
        <w:t xml:space="preserve">: </w:t>
      </w:r>
      <w:r w:rsidR="00B65193" w:rsidRPr="00E13AB1">
        <w:rPr>
          <w:rFonts w:asciiTheme="minorHAnsi" w:hAnsiTheme="minorHAnsi" w:cstheme="minorHAnsi"/>
        </w:rPr>
        <w:t>10</w:t>
      </w:r>
      <w:r w:rsidR="000A6360" w:rsidRPr="00E13AB1">
        <w:rPr>
          <w:rFonts w:asciiTheme="minorHAnsi" w:hAnsiTheme="minorHAnsi" w:cstheme="minorHAnsi"/>
        </w:rPr>
        <w:t xml:space="preserve"> </w:t>
      </w:r>
      <w:r w:rsidR="00B65193" w:rsidRPr="00E13AB1">
        <w:rPr>
          <w:rFonts w:asciiTheme="minorHAnsi" w:hAnsiTheme="minorHAnsi" w:cstheme="minorHAnsi"/>
        </w:rPr>
        <w:t>µM Y-27632 is not required for media change</w:t>
      </w:r>
      <w:r w:rsidRPr="00E13AB1">
        <w:rPr>
          <w:rFonts w:asciiTheme="minorHAnsi" w:hAnsiTheme="minorHAnsi" w:cstheme="minorHAnsi"/>
        </w:rPr>
        <w:t>s</w:t>
      </w:r>
      <w:r w:rsidR="00B65193" w:rsidRPr="00E13AB1">
        <w:rPr>
          <w:rFonts w:asciiTheme="minorHAnsi" w:hAnsiTheme="minorHAnsi" w:cstheme="minorHAnsi"/>
        </w:rPr>
        <w:t xml:space="preserve">. </w:t>
      </w:r>
    </w:p>
    <w:p w14:paraId="00A3DBD0" w14:textId="77777777" w:rsidR="00B65193" w:rsidRPr="00BA6C8C" w:rsidRDefault="00B65193" w:rsidP="00B65193">
      <w:pPr>
        <w:contextualSpacing/>
        <w:rPr>
          <w:rFonts w:asciiTheme="minorHAnsi" w:hAnsiTheme="minorHAnsi" w:cstheme="minorHAnsi"/>
          <w:highlight w:val="yellow"/>
        </w:rPr>
      </w:pPr>
    </w:p>
    <w:p w14:paraId="29347B3A" w14:textId="66795A46" w:rsidR="00B6519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lastRenderedPageBreak/>
        <w:t>2.1</w:t>
      </w:r>
      <w:r w:rsidR="000A6360">
        <w:rPr>
          <w:rFonts w:asciiTheme="minorHAnsi" w:hAnsiTheme="minorHAnsi" w:cstheme="minorHAnsi"/>
          <w:highlight w:val="yellow"/>
        </w:rPr>
        <w:t>7</w:t>
      </w:r>
      <w:r w:rsidR="00B65193" w:rsidRPr="00BA6C8C">
        <w:rPr>
          <w:rFonts w:asciiTheme="minorHAnsi" w:hAnsiTheme="minorHAnsi" w:cstheme="minorHAnsi"/>
          <w:highlight w:val="yellow"/>
        </w:rPr>
        <w:t>. On day 7 after seeding, carefully remove the 150</w:t>
      </w:r>
      <w:r w:rsidR="000A6360">
        <w:rPr>
          <w:rFonts w:asciiTheme="minorHAnsi" w:hAnsiTheme="minorHAnsi" w:cstheme="minorHAnsi"/>
          <w:highlight w:val="yellow"/>
        </w:rPr>
        <w:t xml:space="preserve"> </w:t>
      </w:r>
      <w:r w:rsidR="00B65193" w:rsidRPr="00BA6C8C">
        <w:rPr>
          <w:rFonts w:asciiTheme="minorHAnsi" w:hAnsiTheme="minorHAnsi" w:cstheme="minorHAnsi"/>
          <w:highlight w:val="yellow"/>
        </w:rPr>
        <w:t xml:space="preserve">µL media </w:t>
      </w:r>
      <w:r w:rsidR="004626CA">
        <w:rPr>
          <w:rFonts w:asciiTheme="minorHAnsi" w:hAnsiTheme="minorHAnsi" w:cstheme="minorHAnsi"/>
          <w:highlight w:val="yellow"/>
        </w:rPr>
        <w:t xml:space="preserve">from the </w:t>
      </w:r>
      <w:r w:rsidR="00B65193" w:rsidRPr="00BA6C8C">
        <w:rPr>
          <w:rFonts w:asciiTheme="minorHAnsi" w:hAnsiTheme="minorHAnsi" w:cstheme="minorHAnsi"/>
          <w:highlight w:val="yellow"/>
        </w:rPr>
        <w:t xml:space="preserve">inside </w:t>
      </w:r>
      <w:r w:rsidR="004626CA">
        <w:rPr>
          <w:rFonts w:asciiTheme="minorHAnsi" w:hAnsiTheme="minorHAnsi" w:cstheme="minorHAnsi"/>
          <w:highlight w:val="yellow"/>
        </w:rPr>
        <w:t xml:space="preserve">of </w:t>
      </w:r>
      <w:r w:rsidR="00B65193" w:rsidRPr="00BA6C8C">
        <w:rPr>
          <w:rFonts w:asciiTheme="minorHAnsi" w:hAnsiTheme="minorHAnsi" w:cstheme="minorHAnsi"/>
          <w:highlight w:val="yellow"/>
        </w:rPr>
        <w:t xml:space="preserve">the insert to create </w:t>
      </w:r>
      <w:r w:rsidR="00E13AB1">
        <w:rPr>
          <w:rFonts w:asciiTheme="minorHAnsi" w:hAnsiTheme="minorHAnsi" w:cstheme="minorHAnsi"/>
          <w:highlight w:val="yellow"/>
        </w:rPr>
        <w:t>A</w:t>
      </w:r>
      <w:r w:rsidR="00B65193" w:rsidRPr="00BA6C8C">
        <w:rPr>
          <w:rFonts w:asciiTheme="minorHAnsi" w:hAnsiTheme="minorHAnsi" w:cstheme="minorHAnsi"/>
          <w:highlight w:val="yellow"/>
        </w:rPr>
        <w:t>ir-liquid interface (ALI) for the epithelial monolayer. This day is counted as ALI day 0</w:t>
      </w:r>
      <w:r w:rsidR="006B1ACA" w:rsidRPr="00BA6C8C">
        <w:rPr>
          <w:rFonts w:asciiTheme="minorHAnsi" w:hAnsiTheme="minorHAnsi" w:cstheme="minorHAnsi"/>
          <w:highlight w:val="yellow"/>
        </w:rPr>
        <w:t xml:space="preserve"> (</w:t>
      </w:r>
      <w:r w:rsidR="006B1ACA" w:rsidRPr="00BA6C8C">
        <w:rPr>
          <w:rFonts w:asciiTheme="minorHAnsi" w:hAnsiTheme="minorHAnsi" w:cstheme="minorHAnsi"/>
          <w:b/>
          <w:highlight w:val="yellow"/>
        </w:rPr>
        <w:t>Figure 1</w:t>
      </w:r>
      <w:r w:rsidR="006B1ACA" w:rsidRPr="00BA6C8C">
        <w:rPr>
          <w:rFonts w:asciiTheme="minorHAnsi" w:hAnsiTheme="minorHAnsi" w:cstheme="minorHAnsi"/>
          <w:highlight w:val="yellow"/>
        </w:rPr>
        <w:t>)</w:t>
      </w:r>
      <w:r w:rsidR="00B65193" w:rsidRPr="00BA6C8C">
        <w:rPr>
          <w:rFonts w:asciiTheme="minorHAnsi" w:hAnsiTheme="minorHAnsi" w:cstheme="minorHAnsi"/>
          <w:highlight w:val="yellow"/>
        </w:rPr>
        <w:t>.</w:t>
      </w:r>
    </w:p>
    <w:p w14:paraId="12520650" w14:textId="77777777" w:rsidR="00956ABF" w:rsidRPr="00BA6C8C" w:rsidRDefault="00956ABF" w:rsidP="00B65193">
      <w:pPr>
        <w:contextualSpacing/>
        <w:rPr>
          <w:rFonts w:asciiTheme="minorHAnsi" w:hAnsiTheme="minorHAnsi" w:cstheme="minorHAnsi"/>
          <w:highlight w:val="yellow"/>
        </w:rPr>
      </w:pPr>
    </w:p>
    <w:p w14:paraId="011B2CFD" w14:textId="21952F75" w:rsidR="00B65193" w:rsidRPr="00BA6C8C" w:rsidRDefault="00956ABF" w:rsidP="00B65193">
      <w:pPr>
        <w:contextualSpacing/>
        <w:rPr>
          <w:rFonts w:asciiTheme="minorHAnsi" w:hAnsiTheme="minorHAnsi" w:cstheme="minorHAnsi"/>
          <w:highlight w:val="yellow"/>
        </w:rPr>
      </w:pPr>
      <w:r w:rsidRPr="00BA6C8C">
        <w:rPr>
          <w:rFonts w:asciiTheme="minorHAnsi" w:hAnsiTheme="minorHAnsi" w:cstheme="minorHAnsi"/>
          <w:highlight w:val="yellow"/>
        </w:rPr>
        <w:t>2.1</w:t>
      </w:r>
      <w:r w:rsidR="000A6360">
        <w:rPr>
          <w:rFonts w:asciiTheme="minorHAnsi" w:hAnsiTheme="minorHAnsi" w:cstheme="minorHAnsi"/>
          <w:highlight w:val="yellow"/>
        </w:rPr>
        <w:t>8</w:t>
      </w:r>
      <w:r w:rsidR="00B65193" w:rsidRPr="00BA6C8C">
        <w:rPr>
          <w:rFonts w:asciiTheme="minorHAnsi" w:hAnsiTheme="minorHAnsi" w:cstheme="minorHAnsi"/>
          <w:highlight w:val="yellow"/>
        </w:rPr>
        <w:t>. Keep changing media outside of the insert every 2-3 days. The ALI culture can be maintained for up to 1 month.</w:t>
      </w:r>
      <w:r w:rsidR="007C3CE8">
        <w:rPr>
          <w:rFonts w:asciiTheme="minorHAnsi" w:hAnsiTheme="minorHAnsi" w:cstheme="minorHAnsi"/>
          <w:highlight w:val="yellow"/>
        </w:rPr>
        <w:t xml:space="preserve"> </w:t>
      </w:r>
      <w:r w:rsidR="0007407F">
        <w:rPr>
          <w:rFonts w:asciiTheme="minorHAnsi" w:hAnsiTheme="minorHAnsi" w:cstheme="minorHAnsi"/>
          <w:highlight w:val="yellow"/>
        </w:rPr>
        <w:t>Evenly distribute</w:t>
      </w:r>
      <w:r w:rsidR="0007407F" w:rsidRPr="0007407F">
        <w:rPr>
          <w:rFonts w:asciiTheme="minorHAnsi" w:hAnsiTheme="minorHAnsi" w:cstheme="minorHAnsi"/>
          <w:highlight w:val="yellow"/>
        </w:rPr>
        <w:t xml:space="preserve"> </w:t>
      </w:r>
      <w:r w:rsidR="0007407F">
        <w:rPr>
          <w:rFonts w:asciiTheme="minorHAnsi" w:hAnsiTheme="minorHAnsi" w:cstheme="minorHAnsi"/>
          <w:highlight w:val="yellow"/>
        </w:rPr>
        <w:t xml:space="preserve">across the surface the </w:t>
      </w:r>
      <w:r w:rsidR="007C3CE8">
        <w:rPr>
          <w:rFonts w:asciiTheme="minorHAnsi" w:hAnsiTheme="minorHAnsi" w:cstheme="minorHAnsi"/>
          <w:highlight w:val="yellow"/>
        </w:rPr>
        <w:t>light brown apical mucus layer</w:t>
      </w:r>
      <w:r w:rsidR="0007407F">
        <w:rPr>
          <w:rFonts w:asciiTheme="minorHAnsi" w:hAnsiTheme="minorHAnsi" w:cstheme="minorHAnsi"/>
          <w:highlight w:val="yellow"/>
        </w:rPr>
        <w:t xml:space="preserve"> which</w:t>
      </w:r>
      <w:r w:rsidR="007C3CE8">
        <w:rPr>
          <w:rFonts w:asciiTheme="minorHAnsi" w:hAnsiTheme="minorHAnsi" w:cstheme="minorHAnsi"/>
          <w:highlight w:val="yellow"/>
        </w:rPr>
        <w:t xml:space="preserve"> will become apparent around ALI day 7.</w:t>
      </w:r>
    </w:p>
    <w:p w14:paraId="0A9991AC" w14:textId="77777777" w:rsidR="00B65193" w:rsidRPr="00BA6C8C" w:rsidRDefault="00B65193" w:rsidP="00B65193">
      <w:pPr>
        <w:contextualSpacing/>
        <w:rPr>
          <w:rFonts w:asciiTheme="minorHAnsi" w:hAnsiTheme="minorHAnsi" w:cstheme="minorHAnsi"/>
        </w:rPr>
      </w:pPr>
    </w:p>
    <w:p w14:paraId="407629F5" w14:textId="206919C1" w:rsidR="00B65193" w:rsidRPr="00BA6C8C" w:rsidRDefault="00956ABF" w:rsidP="00B65193">
      <w:pPr>
        <w:contextualSpacing/>
        <w:rPr>
          <w:rFonts w:asciiTheme="minorHAnsi" w:hAnsiTheme="minorHAnsi" w:cstheme="minorHAnsi"/>
          <w:b/>
        </w:rPr>
      </w:pPr>
      <w:r w:rsidRPr="00BA6C8C">
        <w:rPr>
          <w:rFonts w:asciiTheme="minorHAnsi" w:hAnsiTheme="minorHAnsi" w:cstheme="minorHAnsi"/>
          <w:b/>
        </w:rPr>
        <w:t>3</w:t>
      </w:r>
      <w:r w:rsidR="00B65193" w:rsidRPr="00BA6C8C">
        <w:rPr>
          <w:rFonts w:asciiTheme="minorHAnsi" w:hAnsiTheme="minorHAnsi" w:cstheme="minorHAnsi"/>
          <w:b/>
        </w:rPr>
        <w:t>. Whole mount staining for Ki67 and UEA1 on ALI monolayer culture</w:t>
      </w:r>
    </w:p>
    <w:p w14:paraId="1034835F" w14:textId="77777777" w:rsidR="00B65193" w:rsidRPr="00BA6C8C" w:rsidRDefault="00B65193" w:rsidP="00B65193">
      <w:pPr>
        <w:contextualSpacing/>
        <w:rPr>
          <w:rFonts w:asciiTheme="minorHAnsi" w:hAnsiTheme="minorHAnsi" w:cstheme="minorHAnsi"/>
        </w:rPr>
      </w:pPr>
    </w:p>
    <w:p w14:paraId="49A089C2" w14:textId="6F0BA356"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3</w:t>
      </w:r>
      <w:r w:rsidR="00B65193" w:rsidRPr="00BA6C8C">
        <w:rPr>
          <w:rFonts w:asciiTheme="minorHAnsi" w:hAnsiTheme="minorHAnsi" w:cstheme="minorHAnsi"/>
        </w:rPr>
        <w:t xml:space="preserve">.1. On ALI day 21, fix the culture by removing </w:t>
      </w:r>
      <w:r w:rsidR="00A04B16" w:rsidRPr="00BA6C8C">
        <w:rPr>
          <w:rFonts w:asciiTheme="minorHAnsi" w:hAnsiTheme="minorHAnsi" w:cstheme="minorHAnsi"/>
        </w:rPr>
        <w:t xml:space="preserve">the </w:t>
      </w:r>
      <w:r w:rsidR="00B65193" w:rsidRPr="00BA6C8C">
        <w:rPr>
          <w:rFonts w:asciiTheme="minorHAnsi" w:hAnsiTheme="minorHAnsi" w:cstheme="minorHAnsi"/>
        </w:rPr>
        <w:t xml:space="preserve">50% L-WRN </w:t>
      </w:r>
      <w:r w:rsidR="00A33389" w:rsidRPr="00BA6C8C">
        <w:rPr>
          <w:rFonts w:asciiTheme="minorHAnsi" w:hAnsiTheme="minorHAnsi" w:cstheme="minorHAnsi"/>
        </w:rPr>
        <w:t>media. Apply</w:t>
      </w:r>
      <w:r w:rsidR="00B65193" w:rsidRPr="00BA6C8C">
        <w:rPr>
          <w:rFonts w:asciiTheme="minorHAnsi" w:hAnsiTheme="minorHAnsi" w:cstheme="minorHAnsi"/>
        </w:rPr>
        <w:t xml:space="preserve"> 4% paraformaldehyde (PFA) both inside (100</w:t>
      </w:r>
      <w:r w:rsidR="007B5D96">
        <w:rPr>
          <w:rFonts w:asciiTheme="minorHAnsi" w:hAnsiTheme="minorHAnsi" w:cstheme="minorHAnsi"/>
        </w:rPr>
        <w:t xml:space="preserve"> </w:t>
      </w:r>
      <w:r w:rsidR="00B65193" w:rsidRPr="00BA6C8C">
        <w:rPr>
          <w:rFonts w:asciiTheme="minorHAnsi" w:hAnsiTheme="minorHAnsi" w:cstheme="minorHAnsi"/>
        </w:rPr>
        <w:t>µL) and outside (300</w:t>
      </w:r>
      <w:r w:rsidR="007B5D96">
        <w:rPr>
          <w:rFonts w:asciiTheme="minorHAnsi" w:hAnsiTheme="minorHAnsi" w:cstheme="minorHAnsi"/>
        </w:rPr>
        <w:t xml:space="preserve"> </w:t>
      </w:r>
      <w:r w:rsidR="00B65193" w:rsidRPr="00BA6C8C">
        <w:rPr>
          <w:rFonts w:asciiTheme="minorHAnsi" w:hAnsiTheme="minorHAnsi" w:cstheme="minorHAnsi"/>
        </w:rPr>
        <w:t xml:space="preserve">µL) </w:t>
      </w:r>
      <w:r w:rsidR="0007407F">
        <w:rPr>
          <w:rFonts w:asciiTheme="minorHAnsi" w:hAnsiTheme="minorHAnsi" w:cstheme="minorHAnsi"/>
        </w:rPr>
        <w:t xml:space="preserve">of </w:t>
      </w:r>
      <w:r w:rsidR="00B65193" w:rsidRPr="00BA6C8C">
        <w:rPr>
          <w:rFonts w:asciiTheme="minorHAnsi" w:hAnsiTheme="minorHAnsi" w:cstheme="minorHAnsi"/>
        </w:rPr>
        <w:t>the insert. Incubate at room temperature for 30</w:t>
      </w:r>
      <w:r w:rsidR="00CC3DC2" w:rsidRPr="00BA6C8C">
        <w:rPr>
          <w:rFonts w:asciiTheme="minorHAnsi" w:hAnsiTheme="minorHAnsi" w:cstheme="minorHAnsi"/>
        </w:rPr>
        <w:t xml:space="preserve"> </w:t>
      </w:r>
      <w:r w:rsidR="00B65193" w:rsidRPr="00BA6C8C">
        <w:rPr>
          <w:rFonts w:asciiTheme="minorHAnsi" w:hAnsiTheme="minorHAnsi" w:cstheme="minorHAnsi"/>
        </w:rPr>
        <w:t>min or at 4</w:t>
      </w:r>
      <w:r>
        <w:rPr>
          <w:rFonts w:asciiTheme="minorHAnsi" w:hAnsiTheme="minorHAnsi" w:cstheme="minorHAnsi"/>
        </w:rPr>
        <w:t xml:space="preserve"> </w:t>
      </w:r>
      <w:r w:rsidR="00B65193" w:rsidRPr="00BA6C8C">
        <w:rPr>
          <w:rFonts w:asciiTheme="minorHAnsi" w:eastAsia="SimSun" w:hAnsiTheme="minorHAnsi" w:cstheme="minorHAnsi"/>
          <w:color w:val="222222"/>
          <w:shd w:val="clear" w:color="auto" w:fill="FFFFFF"/>
          <w:lang w:eastAsia="zh-CN"/>
        </w:rPr>
        <w:t>°C</w:t>
      </w:r>
      <w:r w:rsidR="00B65193" w:rsidRPr="00BA6C8C">
        <w:rPr>
          <w:rFonts w:asciiTheme="minorHAnsi" w:hAnsiTheme="minorHAnsi" w:cstheme="minorHAnsi"/>
        </w:rPr>
        <w:t xml:space="preserve"> for overnight.</w:t>
      </w:r>
    </w:p>
    <w:p w14:paraId="2ED1C4CC" w14:textId="77777777" w:rsidR="00B65193" w:rsidRPr="00BA6C8C" w:rsidRDefault="00B65193" w:rsidP="00B65193">
      <w:pPr>
        <w:contextualSpacing/>
        <w:rPr>
          <w:rFonts w:asciiTheme="minorHAnsi" w:hAnsiTheme="minorHAnsi" w:cstheme="minorHAnsi"/>
        </w:rPr>
      </w:pPr>
    </w:p>
    <w:p w14:paraId="4077A079" w14:textId="21BA5487"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3</w:t>
      </w:r>
      <w:r w:rsidR="00B65193" w:rsidRPr="00BA6C8C">
        <w:rPr>
          <w:rFonts w:asciiTheme="minorHAnsi" w:hAnsiTheme="minorHAnsi" w:cstheme="minorHAnsi"/>
        </w:rPr>
        <w:t>.2. Remove PFA</w:t>
      </w:r>
      <w:r w:rsidR="00A33389" w:rsidRPr="00BA6C8C">
        <w:rPr>
          <w:rFonts w:asciiTheme="minorHAnsi" w:hAnsiTheme="minorHAnsi" w:cstheme="minorHAnsi"/>
        </w:rPr>
        <w:t xml:space="preserve"> and discard according to local regulations</w:t>
      </w:r>
      <w:r w:rsidR="00B65193" w:rsidRPr="00BA6C8C">
        <w:rPr>
          <w:rFonts w:asciiTheme="minorHAnsi" w:hAnsiTheme="minorHAnsi" w:cstheme="minorHAnsi"/>
        </w:rPr>
        <w:t xml:space="preserve">. Wash with PBS </w:t>
      </w:r>
      <w:r w:rsidR="0007407F">
        <w:rPr>
          <w:rFonts w:asciiTheme="minorHAnsi" w:hAnsiTheme="minorHAnsi" w:cstheme="minorHAnsi"/>
        </w:rPr>
        <w:t>3x</w:t>
      </w:r>
      <w:r w:rsidR="00B65193" w:rsidRPr="00BA6C8C">
        <w:rPr>
          <w:rFonts w:asciiTheme="minorHAnsi" w:hAnsiTheme="minorHAnsi" w:cstheme="minorHAnsi"/>
        </w:rPr>
        <w:t xml:space="preserve"> by applying 100</w:t>
      </w:r>
      <w:r w:rsidR="007B5D96">
        <w:rPr>
          <w:rFonts w:asciiTheme="minorHAnsi" w:hAnsiTheme="minorHAnsi" w:cstheme="minorHAnsi"/>
        </w:rPr>
        <w:t xml:space="preserve"> </w:t>
      </w:r>
      <w:r w:rsidR="00B65193" w:rsidRPr="00BA6C8C">
        <w:rPr>
          <w:rFonts w:asciiTheme="minorHAnsi" w:hAnsiTheme="minorHAnsi" w:cstheme="minorHAnsi"/>
        </w:rPr>
        <w:t>µL inside and 300</w:t>
      </w:r>
      <w:r w:rsidR="007B5D96">
        <w:rPr>
          <w:rFonts w:asciiTheme="minorHAnsi" w:hAnsiTheme="minorHAnsi" w:cstheme="minorHAnsi"/>
        </w:rPr>
        <w:t xml:space="preserve"> </w:t>
      </w:r>
      <w:r w:rsidR="00B65193" w:rsidRPr="00BA6C8C">
        <w:rPr>
          <w:rFonts w:asciiTheme="minorHAnsi" w:hAnsiTheme="minorHAnsi" w:cstheme="minorHAnsi"/>
        </w:rPr>
        <w:t xml:space="preserve">µL outside the insert. Soak the </w:t>
      </w:r>
      <w:r w:rsidR="00461AE2">
        <w:rPr>
          <w:rFonts w:asciiTheme="minorHAnsi" w:hAnsiTheme="minorHAnsi" w:cstheme="minorHAnsi"/>
        </w:rPr>
        <w:t>insert</w:t>
      </w:r>
      <w:r w:rsidR="00B65193" w:rsidRPr="00BA6C8C">
        <w:rPr>
          <w:rFonts w:asciiTheme="minorHAnsi" w:hAnsiTheme="minorHAnsi" w:cstheme="minorHAnsi"/>
        </w:rPr>
        <w:t xml:space="preserve"> with PBS at 4</w:t>
      </w:r>
      <w:r>
        <w:rPr>
          <w:rFonts w:asciiTheme="minorHAnsi" w:hAnsiTheme="minorHAnsi" w:cstheme="minorHAnsi"/>
        </w:rPr>
        <w:t xml:space="preserve"> </w:t>
      </w:r>
      <w:r w:rsidR="00B65193" w:rsidRPr="00BA6C8C">
        <w:rPr>
          <w:rFonts w:asciiTheme="minorHAnsi" w:eastAsia="SimSun" w:hAnsiTheme="minorHAnsi" w:cstheme="minorHAnsi"/>
          <w:color w:val="222222"/>
          <w:shd w:val="clear" w:color="auto" w:fill="FFFFFF"/>
          <w:lang w:eastAsia="zh-CN"/>
        </w:rPr>
        <w:t>°C</w:t>
      </w:r>
      <w:r w:rsidR="00B65193" w:rsidRPr="00BA6C8C">
        <w:rPr>
          <w:rFonts w:asciiTheme="minorHAnsi" w:hAnsiTheme="minorHAnsi" w:cstheme="minorHAnsi"/>
        </w:rPr>
        <w:t xml:space="preserve"> overnight.</w:t>
      </w:r>
    </w:p>
    <w:p w14:paraId="48541E0B" w14:textId="77777777" w:rsidR="00B65193" w:rsidRPr="00BA6C8C" w:rsidRDefault="00B65193" w:rsidP="00B65193">
      <w:pPr>
        <w:contextualSpacing/>
        <w:rPr>
          <w:rFonts w:asciiTheme="minorHAnsi" w:hAnsiTheme="minorHAnsi" w:cstheme="minorHAnsi"/>
        </w:rPr>
      </w:pPr>
    </w:p>
    <w:p w14:paraId="5E116EE6" w14:textId="7AF35989" w:rsidR="00B65193" w:rsidRPr="00BA6C8C" w:rsidRDefault="00B65193" w:rsidP="00B65193">
      <w:pPr>
        <w:contextualSpacing/>
        <w:rPr>
          <w:rFonts w:asciiTheme="minorHAnsi" w:hAnsiTheme="minorHAnsi" w:cstheme="minorHAnsi"/>
        </w:rPr>
      </w:pPr>
      <w:r w:rsidRPr="00BA6C8C">
        <w:rPr>
          <w:rFonts w:asciiTheme="minorHAnsi" w:hAnsiTheme="minorHAnsi" w:cstheme="minorHAnsi"/>
        </w:rPr>
        <w:t xml:space="preserve">NOTE: PBS soaking </w:t>
      </w:r>
      <w:r w:rsidR="00A33389" w:rsidRPr="00BA6C8C">
        <w:rPr>
          <w:rFonts w:asciiTheme="minorHAnsi" w:hAnsiTheme="minorHAnsi" w:cstheme="minorHAnsi"/>
        </w:rPr>
        <w:t xml:space="preserve">helps </w:t>
      </w:r>
      <w:r w:rsidRPr="00BA6C8C">
        <w:rPr>
          <w:rFonts w:asciiTheme="minorHAnsi" w:hAnsiTheme="minorHAnsi" w:cstheme="minorHAnsi"/>
        </w:rPr>
        <w:t xml:space="preserve">to hydrate and soften the mucus layer on top of the epithelial monolayer. </w:t>
      </w:r>
      <w:r w:rsidR="0007407F">
        <w:rPr>
          <w:rFonts w:asciiTheme="minorHAnsi" w:hAnsiTheme="minorHAnsi" w:cstheme="minorHAnsi"/>
        </w:rPr>
        <w:t>Membrane inserts</w:t>
      </w:r>
      <w:r w:rsidRPr="00BA6C8C">
        <w:rPr>
          <w:rFonts w:asciiTheme="minorHAnsi" w:hAnsiTheme="minorHAnsi" w:cstheme="minorHAnsi"/>
        </w:rPr>
        <w:t xml:space="preserve"> can be left </w:t>
      </w:r>
      <w:r w:rsidR="00A04B16" w:rsidRPr="00BA6C8C">
        <w:rPr>
          <w:rFonts w:asciiTheme="minorHAnsi" w:hAnsiTheme="minorHAnsi" w:cstheme="minorHAnsi"/>
        </w:rPr>
        <w:t xml:space="preserve">in </w:t>
      </w:r>
      <w:r w:rsidRPr="00BA6C8C">
        <w:rPr>
          <w:rFonts w:asciiTheme="minorHAnsi" w:hAnsiTheme="minorHAnsi" w:cstheme="minorHAnsi"/>
        </w:rPr>
        <w:t>PBS at 4</w:t>
      </w:r>
      <w:r w:rsidR="00956ABF">
        <w:rPr>
          <w:rFonts w:asciiTheme="minorHAnsi" w:hAnsiTheme="minorHAnsi" w:cstheme="minorHAnsi"/>
        </w:rPr>
        <w:t xml:space="preserve"> </w:t>
      </w:r>
      <w:r w:rsidRPr="00BA6C8C">
        <w:rPr>
          <w:rFonts w:asciiTheme="minorHAnsi" w:eastAsia="SimSun" w:hAnsiTheme="minorHAnsi" w:cstheme="minorHAnsi"/>
          <w:color w:val="222222"/>
          <w:shd w:val="clear" w:color="auto" w:fill="FFFFFF"/>
          <w:lang w:eastAsia="zh-CN"/>
        </w:rPr>
        <w:t>°C</w:t>
      </w:r>
      <w:r w:rsidRPr="00BA6C8C">
        <w:rPr>
          <w:rFonts w:asciiTheme="minorHAnsi" w:hAnsiTheme="minorHAnsi" w:cstheme="minorHAnsi"/>
        </w:rPr>
        <w:t xml:space="preserve"> for up to two weeks before proceeding to subsequent steps.</w:t>
      </w:r>
    </w:p>
    <w:p w14:paraId="5DD864C4" w14:textId="77777777" w:rsidR="00B65193" w:rsidRPr="00BA6C8C" w:rsidRDefault="00B65193" w:rsidP="00B65193">
      <w:pPr>
        <w:contextualSpacing/>
        <w:rPr>
          <w:rFonts w:asciiTheme="minorHAnsi" w:hAnsiTheme="minorHAnsi" w:cstheme="minorHAnsi"/>
        </w:rPr>
      </w:pPr>
    </w:p>
    <w:p w14:paraId="519E8CAB" w14:textId="79ABEDE0"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3</w:t>
      </w:r>
      <w:r w:rsidR="00B65193" w:rsidRPr="00BA6C8C">
        <w:rPr>
          <w:rFonts w:asciiTheme="minorHAnsi" w:hAnsiTheme="minorHAnsi" w:cstheme="minorHAnsi"/>
        </w:rPr>
        <w:t xml:space="preserve">.3. Gently </w:t>
      </w:r>
      <w:r w:rsidR="00A33389" w:rsidRPr="00BA6C8C">
        <w:rPr>
          <w:rFonts w:asciiTheme="minorHAnsi" w:hAnsiTheme="minorHAnsi" w:cstheme="minorHAnsi"/>
        </w:rPr>
        <w:t xml:space="preserve">remove </w:t>
      </w:r>
      <w:r w:rsidR="00A04B16" w:rsidRPr="00BA6C8C">
        <w:rPr>
          <w:rFonts w:asciiTheme="minorHAnsi" w:hAnsiTheme="minorHAnsi" w:cstheme="minorHAnsi"/>
        </w:rPr>
        <w:t xml:space="preserve">the </w:t>
      </w:r>
      <w:r w:rsidR="00B65193" w:rsidRPr="00BA6C8C">
        <w:rPr>
          <w:rFonts w:asciiTheme="minorHAnsi" w:hAnsiTheme="minorHAnsi" w:cstheme="minorHAnsi"/>
        </w:rPr>
        <w:t xml:space="preserve">PBS </w:t>
      </w:r>
      <w:r w:rsidR="0007407F">
        <w:rPr>
          <w:rFonts w:asciiTheme="minorHAnsi" w:hAnsiTheme="minorHAnsi" w:cstheme="minorHAnsi"/>
        </w:rPr>
        <w:t xml:space="preserve">from the </w:t>
      </w:r>
      <w:r w:rsidR="00B65193" w:rsidRPr="00BA6C8C">
        <w:rPr>
          <w:rFonts w:asciiTheme="minorHAnsi" w:hAnsiTheme="minorHAnsi" w:cstheme="minorHAnsi"/>
        </w:rPr>
        <w:t xml:space="preserve">inside </w:t>
      </w:r>
      <w:r w:rsidR="0007407F">
        <w:rPr>
          <w:rFonts w:asciiTheme="minorHAnsi" w:hAnsiTheme="minorHAnsi" w:cstheme="minorHAnsi"/>
        </w:rPr>
        <w:t xml:space="preserve">of </w:t>
      </w:r>
      <w:r w:rsidR="00A04B16" w:rsidRPr="00BA6C8C">
        <w:rPr>
          <w:rFonts w:asciiTheme="minorHAnsi" w:hAnsiTheme="minorHAnsi" w:cstheme="minorHAnsi"/>
        </w:rPr>
        <w:t xml:space="preserve">the </w:t>
      </w:r>
      <w:r w:rsidR="00B65193" w:rsidRPr="00BA6C8C">
        <w:rPr>
          <w:rFonts w:asciiTheme="minorHAnsi" w:hAnsiTheme="minorHAnsi" w:cstheme="minorHAnsi"/>
        </w:rPr>
        <w:t xml:space="preserve">insert </w:t>
      </w:r>
      <w:r w:rsidR="00A33389" w:rsidRPr="00BA6C8C">
        <w:rPr>
          <w:rFonts w:asciiTheme="minorHAnsi" w:hAnsiTheme="minorHAnsi" w:cstheme="minorHAnsi"/>
        </w:rPr>
        <w:t xml:space="preserve">by pipetting </w:t>
      </w:r>
      <w:r w:rsidR="00B65193" w:rsidRPr="00BA6C8C">
        <w:rPr>
          <w:rFonts w:asciiTheme="minorHAnsi" w:hAnsiTheme="minorHAnsi" w:cstheme="minorHAnsi"/>
        </w:rPr>
        <w:t xml:space="preserve">to lift the mucus layer. Remove </w:t>
      </w:r>
      <w:r w:rsidR="00A04B16" w:rsidRPr="00BA6C8C">
        <w:rPr>
          <w:rFonts w:asciiTheme="minorHAnsi" w:hAnsiTheme="minorHAnsi" w:cstheme="minorHAnsi"/>
        </w:rPr>
        <w:t xml:space="preserve">the </w:t>
      </w:r>
      <w:r w:rsidR="00B65193" w:rsidRPr="00BA6C8C">
        <w:rPr>
          <w:rFonts w:asciiTheme="minorHAnsi" w:hAnsiTheme="minorHAnsi" w:cstheme="minorHAnsi"/>
        </w:rPr>
        <w:t>PBS</w:t>
      </w:r>
      <w:r w:rsidR="00A33389" w:rsidRPr="00BA6C8C">
        <w:rPr>
          <w:rFonts w:asciiTheme="minorHAnsi" w:hAnsiTheme="minorHAnsi" w:cstheme="minorHAnsi"/>
        </w:rPr>
        <w:t xml:space="preserve"> from </w:t>
      </w:r>
      <w:r w:rsidR="007B5D96">
        <w:rPr>
          <w:rFonts w:asciiTheme="minorHAnsi" w:hAnsiTheme="minorHAnsi" w:cstheme="minorHAnsi"/>
        </w:rPr>
        <w:t xml:space="preserve">the </w:t>
      </w:r>
      <w:r w:rsidR="00A33389" w:rsidRPr="00BA6C8C">
        <w:rPr>
          <w:rFonts w:asciiTheme="minorHAnsi" w:hAnsiTheme="minorHAnsi" w:cstheme="minorHAnsi"/>
        </w:rPr>
        <w:t xml:space="preserve">bottom of the </w:t>
      </w:r>
      <w:r w:rsidR="00461AE2">
        <w:rPr>
          <w:rFonts w:asciiTheme="minorHAnsi" w:hAnsiTheme="minorHAnsi" w:cstheme="minorHAnsi"/>
        </w:rPr>
        <w:t>insert</w:t>
      </w:r>
      <w:r w:rsidR="00A33389" w:rsidRPr="00BA6C8C">
        <w:rPr>
          <w:rFonts w:asciiTheme="minorHAnsi" w:hAnsiTheme="minorHAnsi" w:cstheme="minorHAnsi"/>
        </w:rPr>
        <w:t>.</w:t>
      </w:r>
      <w:r w:rsidR="00B65193" w:rsidRPr="00BA6C8C">
        <w:rPr>
          <w:rFonts w:asciiTheme="minorHAnsi" w:hAnsiTheme="minorHAnsi" w:cstheme="minorHAnsi"/>
        </w:rPr>
        <w:t xml:space="preserve"> </w:t>
      </w:r>
      <w:r w:rsidR="00A33389" w:rsidRPr="00BA6C8C">
        <w:rPr>
          <w:rFonts w:asciiTheme="minorHAnsi" w:hAnsiTheme="minorHAnsi" w:cstheme="minorHAnsi"/>
        </w:rPr>
        <w:t>W</w:t>
      </w:r>
      <w:r w:rsidR="00B65193" w:rsidRPr="00BA6C8C">
        <w:rPr>
          <w:rFonts w:asciiTheme="minorHAnsi" w:hAnsiTheme="minorHAnsi" w:cstheme="minorHAnsi"/>
        </w:rPr>
        <w:t>ash once more with PBS</w:t>
      </w:r>
      <w:r w:rsidR="00A33389" w:rsidRPr="00BA6C8C">
        <w:rPr>
          <w:rFonts w:asciiTheme="minorHAnsi" w:hAnsiTheme="minorHAnsi" w:cstheme="minorHAnsi"/>
        </w:rPr>
        <w:t xml:space="preserve"> applied to the inside and outside of the </w:t>
      </w:r>
      <w:r w:rsidR="00461AE2">
        <w:rPr>
          <w:rFonts w:asciiTheme="minorHAnsi" w:hAnsiTheme="minorHAnsi" w:cstheme="minorHAnsi"/>
        </w:rPr>
        <w:t>insert</w:t>
      </w:r>
      <w:r w:rsidR="00A33389" w:rsidRPr="00BA6C8C">
        <w:rPr>
          <w:rFonts w:asciiTheme="minorHAnsi" w:hAnsiTheme="minorHAnsi" w:cstheme="minorHAnsi"/>
        </w:rPr>
        <w:t>, followed by immediate aspiration.</w:t>
      </w:r>
    </w:p>
    <w:p w14:paraId="4A875150" w14:textId="77777777" w:rsidR="00B65193" w:rsidRPr="00BA6C8C" w:rsidRDefault="00B65193" w:rsidP="00B65193">
      <w:pPr>
        <w:contextualSpacing/>
        <w:rPr>
          <w:rFonts w:asciiTheme="minorHAnsi" w:hAnsiTheme="minorHAnsi" w:cstheme="minorHAnsi"/>
        </w:rPr>
      </w:pPr>
    </w:p>
    <w:p w14:paraId="4447580F" w14:textId="33021AF5"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3</w:t>
      </w:r>
      <w:r w:rsidR="00B65193" w:rsidRPr="00BA6C8C">
        <w:rPr>
          <w:rFonts w:asciiTheme="minorHAnsi" w:hAnsiTheme="minorHAnsi" w:cstheme="minorHAnsi"/>
        </w:rPr>
        <w:t xml:space="preserve">.4. </w:t>
      </w:r>
      <w:r w:rsidR="00A33389" w:rsidRPr="00BA6C8C">
        <w:rPr>
          <w:rFonts w:asciiTheme="minorHAnsi" w:hAnsiTheme="minorHAnsi" w:cstheme="minorHAnsi"/>
        </w:rPr>
        <w:t xml:space="preserve">Remove the insert from the well and place on a cutting board. </w:t>
      </w:r>
      <w:r w:rsidR="00B65193" w:rsidRPr="00BA6C8C">
        <w:rPr>
          <w:rFonts w:asciiTheme="minorHAnsi" w:hAnsiTheme="minorHAnsi" w:cstheme="minorHAnsi"/>
        </w:rPr>
        <w:t xml:space="preserve">Carefully cut the membrane out </w:t>
      </w:r>
      <w:r w:rsidR="00A04B16" w:rsidRPr="00BA6C8C">
        <w:rPr>
          <w:rFonts w:asciiTheme="minorHAnsi" w:hAnsiTheme="minorHAnsi" w:cstheme="minorHAnsi"/>
        </w:rPr>
        <w:t xml:space="preserve">of the plastic insert frame </w:t>
      </w:r>
      <w:r w:rsidR="00B65193" w:rsidRPr="00BA6C8C">
        <w:rPr>
          <w:rFonts w:asciiTheme="minorHAnsi" w:hAnsiTheme="minorHAnsi" w:cstheme="minorHAnsi"/>
        </w:rPr>
        <w:t>using a #11 surgical blade.</w:t>
      </w:r>
    </w:p>
    <w:p w14:paraId="000A03CE" w14:textId="77777777" w:rsidR="00B65193" w:rsidRPr="00BA6C8C" w:rsidRDefault="00B65193" w:rsidP="00B65193">
      <w:pPr>
        <w:contextualSpacing/>
        <w:rPr>
          <w:rFonts w:asciiTheme="minorHAnsi" w:hAnsiTheme="minorHAnsi" w:cstheme="minorHAnsi"/>
        </w:rPr>
      </w:pPr>
    </w:p>
    <w:p w14:paraId="1B40ACD6" w14:textId="527C7F01"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3</w:t>
      </w:r>
      <w:r w:rsidR="00B65193" w:rsidRPr="00BA6C8C">
        <w:rPr>
          <w:rFonts w:asciiTheme="minorHAnsi" w:hAnsiTheme="minorHAnsi" w:cstheme="minorHAnsi"/>
        </w:rPr>
        <w:t xml:space="preserve">.5. </w:t>
      </w:r>
      <w:r w:rsidR="00A04B16" w:rsidRPr="00BA6C8C">
        <w:rPr>
          <w:rFonts w:asciiTheme="minorHAnsi" w:hAnsiTheme="minorHAnsi" w:cstheme="minorHAnsi"/>
        </w:rPr>
        <w:t>Transfer each cut</w:t>
      </w:r>
      <w:r w:rsidR="00B65193" w:rsidRPr="00BA6C8C">
        <w:rPr>
          <w:rFonts w:asciiTheme="minorHAnsi" w:hAnsiTheme="minorHAnsi" w:cstheme="minorHAnsi"/>
        </w:rPr>
        <w:t xml:space="preserve"> membrane (with cell side facing upwards) </w:t>
      </w:r>
      <w:r w:rsidR="00A04B16" w:rsidRPr="00BA6C8C">
        <w:rPr>
          <w:rFonts w:asciiTheme="minorHAnsi" w:hAnsiTheme="minorHAnsi" w:cstheme="minorHAnsi"/>
        </w:rPr>
        <w:t xml:space="preserve">into a separate well of a 24 well plate containing </w:t>
      </w:r>
      <w:r w:rsidR="00B65193" w:rsidRPr="007B5D96">
        <w:rPr>
          <w:rFonts w:asciiTheme="minorHAnsi" w:hAnsiTheme="minorHAnsi" w:cstheme="minorHAnsi"/>
        </w:rPr>
        <w:t>200</w:t>
      </w:r>
      <w:r w:rsidR="00CC3DC2" w:rsidRPr="007B5D96">
        <w:rPr>
          <w:rFonts w:asciiTheme="minorHAnsi" w:hAnsiTheme="minorHAnsi" w:cstheme="minorHAnsi"/>
        </w:rPr>
        <w:t xml:space="preserve"> </w:t>
      </w:r>
      <w:r w:rsidRPr="007B5D96">
        <w:rPr>
          <w:rFonts w:asciiTheme="minorHAnsi" w:hAnsiTheme="minorHAnsi" w:cstheme="minorHAnsi"/>
        </w:rPr>
        <w:t>µL</w:t>
      </w:r>
      <w:r w:rsidR="00B65193" w:rsidRPr="007B5D96">
        <w:rPr>
          <w:rFonts w:asciiTheme="minorHAnsi" w:hAnsiTheme="minorHAnsi" w:cstheme="minorHAnsi"/>
        </w:rPr>
        <w:t xml:space="preserve"> </w:t>
      </w:r>
      <w:r w:rsidR="0007407F">
        <w:rPr>
          <w:rFonts w:asciiTheme="minorHAnsi" w:hAnsiTheme="minorHAnsi" w:cstheme="minorHAnsi"/>
        </w:rPr>
        <w:t xml:space="preserve">of </w:t>
      </w:r>
      <w:r w:rsidR="00B65193" w:rsidRPr="007B5D96">
        <w:rPr>
          <w:rFonts w:asciiTheme="minorHAnsi" w:hAnsiTheme="minorHAnsi" w:cstheme="minorHAnsi"/>
        </w:rPr>
        <w:t>blocking</w:t>
      </w:r>
      <w:r w:rsidR="00B65193" w:rsidRPr="00BA6C8C">
        <w:rPr>
          <w:rFonts w:asciiTheme="minorHAnsi" w:hAnsiTheme="minorHAnsi" w:cstheme="minorHAnsi"/>
        </w:rPr>
        <w:t xml:space="preserve"> buffer (PBS with 1% BSA and 0.1% Triton-X)</w:t>
      </w:r>
      <w:r w:rsidR="00A04B16" w:rsidRPr="00BA6C8C">
        <w:rPr>
          <w:rFonts w:asciiTheme="minorHAnsi" w:hAnsiTheme="minorHAnsi" w:cstheme="minorHAnsi"/>
        </w:rPr>
        <w:t>. Inc</w:t>
      </w:r>
      <w:r>
        <w:rPr>
          <w:rFonts w:asciiTheme="minorHAnsi" w:hAnsiTheme="minorHAnsi" w:cstheme="minorHAnsi"/>
        </w:rPr>
        <w:t>u</w:t>
      </w:r>
      <w:r w:rsidR="00A04B16" w:rsidRPr="00BA6C8C">
        <w:rPr>
          <w:rFonts w:asciiTheme="minorHAnsi" w:hAnsiTheme="minorHAnsi" w:cstheme="minorHAnsi"/>
        </w:rPr>
        <w:t>bate at</w:t>
      </w:r>
      <w:r w:rsidR="00B65193" w:rsidRPr="00BA6C8C">
        <w:rPr>
          <w:rFonts w:asciiTheme="minorHAnsi" w:hAnsiTheme="minorHAnsi" w:cstheme="minorHAnsi"/>
        </w:rPr>
        <w:t xml:space="preserve"> room temperature for 1 h</w:t>
      </w:r>
      <w:r w:rsidR="00A04B16" w:rsidRPr="00BA6C8C">
        <w:rPr>
          <w:rFonts w:asciiTheme="minorHAnsi" w:hAnsiTheme="minorHAnsi" w:cstheme="minorHAnsi"/>
        </w:rPr>
        <w:t xml:space="preserve"> to block the cells.</w:t>
      </w:r>
    </w:p>
    <w:p w14:paraId="1B334DA9" w14:textId="77777777" w:rsidR="00B65193" w:rsidRPr="00BA6C8C" w:rsidRDefault="00B65193" w:rsidP="00B65193">
      <w:pPr>
        <w:contextualSpacing/>
        <w:rPr>
          <w:rFonts w:asciiTheme="minorHAnsi" w:hAnsiTheme="minorHAnsi" w:cstheme="minorHAnsi"/>
        </w:rPr>
      </w:pPr>
    </w:p>
    <w:p w14:paraId="1A370B30" w14:textId="519210B7"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3</w:t>
      </w:r>
      <w:r w:rsidR="00B65193" w:rsidRPr="00BA6C8C">
        <w:rPr>
          <w:rFonts w:asciiTheme="minorHAnsi" w:hAnsiTheme="minorHAnsi" w:cstheme="minorHAnsi"/>
        </w:rPr>
        <w:t>.6. Dilute the Ki67-FITC antibody 1:200 or UEA1-Rhodamine 1:500 in blocking buffer.</w:t>
      </w:r>
    </w:p>
    <w:p w14:paraId="4CB4EC28" w14:textId="77777777" w:rsidR="00B65193" w:rsidRPr="00BA6C8C" w:rsidRDefault="00B65193" w:rsidP="00B65193">
      <w:pPr>
        <w:contextualSpacing/>
        <w:rPr>
          <w:rFonts w:asciiTheme="minorHAnsi" w:hAnsiTheme="minorHAnsi" w:cstheme="minorHAnsi"/>
        </w:rPr>
      </w:pPr>
    </w:p>
    <w:p w14:paraId="53D48B74" w14:textId="6B980C47" w:rsidR="00B65193" w:rsidRPr="00BA6C8C" w:rsidRDefault="00956ABF" w:rsidP="00B65193">
      <w:pPr>
        <w:contextualSpacing/>
        <w:rPr>
          <w:rFonts w:asciiTheme="minorHAnsi" w:eastAsia="SimSun" w:hAnsiTheme="minorHAnsi" w:cstheme="minorHAnsi"/>
          <w:color w:val="222222"/>
          <w:shd w:val="clear" w:color="auto" w:fill="FFFFFF"/>
          <w:lang w:eastAsia="zh-CN"/>
        </w:rPr>
      </w:pPr>
      <w:r w:rsidRPr="00BA6C8C">
        <w:rPr>
          <w:rFonts w:asciiTheme="minorHAnsi" w:hAnsiTheme="minorHAnsi" w:cstheme="minorHAnsi"/>
        </w:rPr>
        <w:t>3</w:t>
      </w:r>
      <w:r w:rsidR="00B65193" w:rsidRPr="00BA6C8C">
        <w:rPr>
          <w:rFonts w:asciiTheme="minorHAnsi" w:hAnsiTheme="minorHAnsi" w:cstheme="minorHAnsi"/>
        </w:rPr>
        <w:t>.7. Remove the blocking buffer and add 200</w:t>
      </w:r>
      <w:r w:rsidR="005622D3" w:rsidRPr="00BA6C8C">
        <w:rPr>
          <w:rFonts w:asciiTheme="minorHAnsi" w:hAnsiTheme="minorHAnsi" w:cstheme="minorHAnsi"/>
        </w:rPr>
        <w:t xml:space="preserve"> </w:t>
      </w:r>
      <w:r w:rsidR="00B65193" w:rsidRPr="00BA6C8C">
        <w:rPr>
          <w:rFonts w:asciiTheme="minorHAnsi" w:hAnsiTheme="minorHAnsi" w:cstheme="minorHAnsi"/>
        </w:rPr>
        <w:t>µL diluted primary antibody solution to each sample. Incubate at 4</w:t>
      </w:r>
      <w:r>
        <w:rPr>
          <w:rFonts w:asciiTheme="minorHAnsi" w:hAnsiTheme="minorHAnsi" w:cstheme="minorHAnsi"/>
        </w:rPr>
        <w:t xml:space="preserve"> </w:t>
      </w:r>
      <w:r w:rsidR="00B65193" w:rsidRPr="00BA6C8C">
        <w:rPr>
          <w:rFonts w:asciiTheme="minorHAnsi" w:eastAsia="SimSun" w:hAnsiTheme="minorHAnsi" w:cstheme="minorHAnsi"/>
          <w:color w:val="222222"/>
          <w:shd w:val="clear" w:color="auto" w:fill="FFFFFF"/>
          <w:lang w:eastAsia="zh-CN"/>
        </w:rPr>
        <w:t xml:space="preserve">°C overnight. </w:t>
      </w:r>
    </w:p>
    <w:p w14:paraId="1BF6C193" w14:textId="77777777" w:rsidR="00B65193" w:rsidRPr="00BA6C8C" w:rsidRDefault="00B65193" w:rsidP="00B65193">
      <w:pPr>
        <w:contextualSpacing/>
        <w:rPr>
          <w:rFonts w:asciiTheme="minorHAnsi" w:eastAsia="SimSun" w:hAnsiTheme="minorHAnsi" w:cstheme="minorHAnsi"/>
          <w:color w:val="222222"/>
          <w:shd w:val="clear" w:color="auto" w:fill="FFFFFF"/>
          <w:lang w:eastAsia="zh-CN"/>
        </w:rPr>
      </w:pPr>
    </w:p>
    <w:p w14:paraId="646CF579" w14:textId="0D17DB69" w:rsidR="00B65193" w:rsidRPr="00BA6C8C" w:rsidRDefault="00956ABF" w:rsidP="00B65193">
      <w:pPr>
        <w:contextualSpacing/>
        <w:rPr>
          <w:rFonts w:asciiTheme="minorHAnsi" w:eastAsia="SimSun" w:hAnsiTheme="minorHAnsi" w:cstheme="minorHAnsi"/>
          <w:color w:val="222222"/>
          <w:shd w:val="clear" w:color="auto" w:fill="FFFFFF"/>
          <w:lang w:eastAsia="zh-CN"/>
        </w:rPr>
      </w:pPr>
      <w:r w:rsidRPr="00BA6C8C">
        <w:rPr>
          <w:rFonts w:asciiTheme="minorHAnsi" w:eastAsia="SimSun" w:hAnsiTheme="minorHAnsi" w:cstheme="minorHAnsi"/>
          <w:color w:val="222222"/>
          <w:shd w:val="clear" w:color="auto" w:fill="FFFFFF"/>
          <w:lang w:eastAsia="zh-CN"/>
        </w:rPr>
        <w:t>3</w:t>
      </w:r>
      <w:r w:rsidR="00B65193" w:rsidRPr="00BA6C8C">
        <w:rPr>
          <w:rFonts w:asciiTheme="minorHAnsi" w:eastAsia="SimSun" w:hAnsiTheme="minorHAnsi" w:cstheme="minorHAnsi"/>
          <w:color w:val="222222"/>
          <w:shd w:val="clear" w:color="auto" w:fill="FFFFFF"/>
          <w:lang w:eastAsia="zh-CN"/>
        </w:rPr>
        <w:t xml:space="preserve">.8. </w:t>
      </w:r>
      <w:r w:rsidR="00A04B16" w:rsidRPr="00BA6C8C">
        <w:rPr>
          <w:rFonts w:asciiTheme="minorHAnsi" w:eastAsia="SimSun" w:hAnsiTheme="minorHAnsi" w:cstheme="minorHAnsi"/>
          <w:color w:val="222222"/>
          <w:shd w:val="clear" w:color="auto" w:fill="FFFFFF"/>
          <w:lang w:eastAsia="zh-CN"/>
        </w:rPr>
        <w:t>Wash</w:t>
      </w:r>
      <w:r w:rsidR="00B65193" w:rsidRPr="00BA6C8C">
        <w:rPr>
          <w:rFonts w:asciiTheme="minorHAnsi" w:eastAsia="SimSun" w:hAnsiTheme="minorHAnsi" w:cstheme="minorHAnsi"/>
          <w:color w:val="222222"/>
          <w:shd w:val="clear" w:color="auto" w:fill="FFFFFF"/>
          <w:lang w:eastAsia="zh-CN"/>
        </w:rPr>
        <w:t xml:space="preserve"> the membrane with 500</w:t>
      </w:r>
      <w:r w:rsidR="005622D3" w:rsidRPr="00BA6C8C">
        <w:rPr>
          <w:rFonts w:asciiTheme="minorHAnsi" w:eastAsia="SimSun" w:hAnsiTheme="minorHAnsi" w:cstheme="minorHAnsi"/>
          <w:color w:val="222222"/>
          <w:shd w:val="clear" w:color="auto" w:fill="FFFFFF"/>
          <w:lang w:eastAsia="zh-CN"/>
        </w:rPr>
        <w:t xml:space="preserve"> </w:t>
      </w:r>
      <w:r w:rsidR="00B65193" w:rsidRPr="00BA6C8C">
        <w:rPr>
          <w:rFonts w:asciiTheme="minorHAnsi" w:hAnsiTheme="minorHAnsi" w:cstheme="minorHAnsi"/>
        </w:rPr>
        <w:t>µ</w:t>
      </w:r>
      <w:r w:rsidR="00B65193" w:rsidRPr="00BA6C8C">
        <w:rPr>
          <w:rFonts w:asciiTheme="minorHAnsi" w:eastAsia="SimSun" w:hAnsiTheme="minorHAnsi" w:cstheme="minorHAnsi"/>
          <w:color w:val="222222"/>
          <w:shd w:val="clear" w:color="auto" w:fill="FFFFFF"/>
          <w:lang w:eastAsia="zh-CN"/>
        </w:rPr>
        <w:t xml:space="preserve">L </w:t>
      </w:r>
      <w:r w:rsidR="0007407F">
        <w:rPr>
          <w:rFonts w:asciiTheme="minorHAnsi" w:eastAsia="SimSun" w:hAnsiTheme="minorHAnsi" w:cstheme="minorHAnsi"/>
          <w:color w:val="222222"/>
          <w:shd w:val="clear" w:color="auto" w:fill="FFFFFF"/>
          <w:lang w:eastAsia="zh-CN"/>
        </w:rPr>
        <w:t xml:space="preserve">of </w:t>
      </w:r>
      <w:r w:rsidR="00B65193" w:rsidRPr="00BA6C8C">
        <w:rPr>
          <w:rFonts w:asciiTheme="minorHAnsi" w:eastAsia="SimSun" w:hAnsiTheme="minorHAnsi" w:cstheme="minorHAnsi"/>
          <w:color w:val="222222"/>
          <w:shd w:val="clear" w:color="auto" w:fill="FFFFFF"/>
          <w:lang w:eastAsia="zh-CN"/>
        </w:rPr>
        <w:t>PBS for 5</w:t>
      </w:r>
      <w:r w:rsidR="0007407F">
        <w:rPr>
          <w:rFonts w:asciiTheme="minorHAnsi" w:eastAsia="SimSun" w:hAnsiTheme="minorHAnsi" w:cstheme="minorHAnsi"/>
          <w:color w:val="222222"/>
          <w:shd w:val="clear" w:color="auto" w:fill="FFFFFF"/>
          <w:lang w:eastAsia="zh-CN"/>
        </w:rPr>
        <w:t xml:space="preserve"> </w:t>
      </w:r>
      <w:r w:rsidR="00B65193" w:rsidRPr="00BA6C8C">
        <w:rPr>
          <w:rFonts w:asciiTheme="minorHAnsi" w:eastAsia="SimSun" w:hAnsiTheme="minorHAnsi" w:cstheme="minorHAnsi"/>
          <w:color w:val="222222"/>
          <w:shd w:val="clear" w:color="auto" w:fill="FFFFFF"/>
          <w:lang w:eastAsia="zh-CN"/>
        </w:rPr>
        <w:t xml:space="preserve">min with gentle rocking. Repeat </w:t>
      </w:r>
      <w:r w:rsidR="00A04B16" w:rsidRPr="00BA6C8C">
        <w:rPr>
          <w:rFonts w:asciiTheme="minorHAnsi" w:eastAsia="SimSun" w:hAnsiTheme="minorHAnsi" w:cstheme="minorHAnsi"/>
          <w:color w:val="222222"/>
          <w:shd w:val="clear" w:color="auto" w:fill="FFFFFF"/>
          <w:lang w:eastAsia="zh-CN"/>
        </w:rPr>
        <w:t xml:space="preserve">this wash </w:t>
      </w:r>
      <w:r w:rsidR="00B65193" w:rsidRPr="00BA6C8C">
        <w:rPr>
          <w:rFonts w:asciiTheme="minorHAnsi" w:eastAsia="SimSun" w:hAnsiTheme="minorHAnsi" w:cstheme="minorHAnsi"/>
          <w:color w:val="222222"/>
          <w:shd w:val="clear" w:color="auto" w:fill="FFFFFF"/>
          <w:lang w:eastAsia="zh-CN"/>
        </w:rPr>
        <w:t>two more times.</w:t>
      </w:r>
    </w:p>
    <w:p w14:paraId="43121154" w14:textId="77777777" w:rsidR="00B65193" w:rsidRPr="00BA6C8C" w:rsidRDefault="00B65193" w:rsidP="00B65193">
      <w:pPr>
        <w:contextualSpacing/>
        <w:rPr>
          <w:rFonts w:asciiTheme="minorHAnsi" w:eastAsia="SimSun" w:hAnsiTheme="minorHAnsi" w:cstheme="minorHAnsi"/>
          <w:color w:val="222222"/>
          <w:shd w:val="clear" w:color="auto" w:fill="FFFFFF"/>
          <w:lang w:eastAsia="zh-CN"/>
        </w:rPr>
      </w:pPr>
    </w:p>
    <w:p w14:paraId="272F8C59" w14:textId="4570186B" w:rsidR="00B65193" w:rsidRPr="00BA6C8C" w:rsidRDefault="00B65193" w:rsidP="00B65193">
      <w:pPr>
        <w:contextualSpacing/>
        <w:rPr>
          <w:rFonts w:asciiTheme="minorHAnsi" w:eastAsia="SimSun" w:hAnsiTheme="minorHAnsi" w:cstheme="minorHAnsi"/>
          <w:color w:val="222222"/>
          <w:shd w:val="clear" w:color="auto" w:fill="FFFFFF"/>
          <w:lang w:eastAsia="zh-CN"/>
        </w:rPr>
      </w:pPr>
      <w:r w:rsidRPr="00BA6C8C">
        <w:rPr>
          <w:rFonts w:asciiTheme="minorHAnsi" w:eastAsia="SimSun" w:hAnsiTheme="minorHAnsi" w:cstheme="minorHAnsi"/>
          <w:color w:val="222222"/>
          <w:shd w:val="clear" w:color="auto" w:fill="FFFFFF"/>
          <w:lang w:eastAsia="zh-CN"/>
        </w:rPr>
        <w:t xml:space="preserve">NOTE: </w:t>
      </w:r>
      <w:r w:rsidR="0007407F">
        <w:rPr>
          <w:rFonts w:asciiTheme="minorHAnsi" w:eastAsia="SimSun" w:hAnsiTheme="minorHAnsi" w:cstheme="minorHAnsi"/>
          <w:color w:val="222222"/>
          <w:shd w:val="clear" w:color="auto" w:fill="FFFFFF"/>
          <w:lang w:eastAsia="zh-CN"/>
        </w:rPr>
        <w:t>I</w:t>
      </w:r>
      <w:r w:rsidRPr="00BA6C8C">
        <w:rPr>
          <w:rFonts w:asciiTheme="minorHAnsi" w:eastAsia="SimSun" w:hAnsiTheme="minorHAnsi" w:cstheme="minorHAnsi"/>
          <w:color w:val="222222"/>
          <w:shd w:val="clear" w:color="auto" w:fill="FFFFFF"/>
          <w:lang w:eastAsia="zh-CN"/>
        </w:rPr>
        <w:t xml:space="preserve">f using un-conjugated primary antibodies, </w:t>
      </w:r>
      <w:r w:rsidR="00A04B16" w:rsidRPr="00BA6C8C">
        <w:rPr>
          <w:rFonts w:asciiTheme="minorHAnsi" w:eastAsia="SimSun" w:hAnsiTheme="minorHAnsi" w:cstheme="minorHAnsi"/>
          <w:color w:val="222222"/>
          <w:shd w:val="clear" w:color="auto" w:fill="FFFFFF"/>
          <w:lang w:eastAsia="zh-CN"/>
        </w:rPr>
        <w:t xml:space="preserve">remove the blocking buffer and perform a </w:t>
      </w:r>
      <w:r w:rsidRPr="00BA6C8C">
        <w:rPr>
          <w:rFonts w:asciiTheme="minorHAnsi" w:eastAsia="SimSun" w:hAnsiTheme="minorHAnsi" w:cstheme="minorHAnsi"/>
          <w:color w:val="222222"/>
          <w:shd w:val="clear" w:color="auto" w:fill="FFFFFF"/>
          <w:lang w:eastAsia="zh-CN"/>
        </w:rPr>
        <w:t>one-hour incubation with secondary antibody at room temperature</w:t>
      </w:r>
      <w:r w:rsidR="00A04B16" w:rsidRPr="00BA6C8C">
        <w:rPr>
          <w:rFonts w:asciiTheme="minorHAnsi" w:eastAsia="SimSun" w:hAnsiTheme="minorHAnsi" w:cstheme="minorHAnsi"/>
          <w:color w:val="222222"/>
          <w:shd w:val="clear" w:color="auto" w:fill="FFFFFF"/>
          <w:lang w:eastAsia="zh-CN"/>
        </w:rPr>
        <w:t>,</w:t>
      </w:r>
      <w:r w:rsidRPr="00BA6C8C">
        <w:rPr>
          <w:rFonts w:asciiTheme="minorHAnsi" w:eastAsia="SimSun" w:hAnsiTheme="minorHAnsi" w:cstheme="minorHAnsi"/>
          <w:color w:val="222222"/>
          <w:shd w:val="clear" w:color="auto" w:fill="FFFFFF"/>
          <w:lang w:eastAsia="zh-CN"/>
        </w:rPr>
        <w:t xml:space="preserve"> followed by </w:t>
      </w:r>
      <w:r w:rsidR="00934570">
        <w:rPr>
          <w:rFonts w:asciiTheme="minorHAnsi" w:eastAsia="SimSun" w:hAnsiTheme="minorHAnsi" w:cstheme="minorHAnsi"/>
          <w:color w:val="222222"/>
          <w:shd w:val="clear" w:color="auto" w:fill="FFFFFF"/>
          <w:lang w:eastAsia="zh-CN"/>
        </w:rPr>
        <w:t>three</w:t>
      </w:r>
      <w:r w:rsidRPr="00BA6C8C">
        <w:rPr>
          <w:rFonts w:asciiTheme="minorHAnsi" w:eastAsia="SimSun" w:hAnsiTheme="minorHAnsi" w:cstheme="minorHAnsi"/>
          <w:color w:val="222222"/>
          <w:shd w:val="clear" w:color="auto" w:fill="FFFFFF"/>
          <w:lang w:eastAsia="zh-CN"/>
        </w:rPr>
        <w:t xml:space="preserve"> PBS wash</w:t>
      </w:r>
      <w:r w:rsidR="00A04B16" w:rsidRPr="00BA6C8C">
        <w:rPr>
          <w:rFonts w:asciiTheme="minorHAnsi" w:eastAsia="SimSun" w:hAnsiTheme="minorHAnsi" w:cstheme="minorHAnsi"/>
          <w:color w:val="222222"/>
          <w:shd w:val="clear" w:color="auto" w:fill="FFFFFF"/>
          <w:lang w:eastAsia="zh-CN"/>
        </w:rPr>
        <w:t>es</w:t>
      </w:r>
      <w:r w:rsidRPr="00BA6C8C">
        <w:rPr>
          <w:rFonts w:asciiTheme="minorHAnsi" w:eastAsia="SimSun" w:hAnsiTheme="minorHAnsi" w:cstheme="minorHAnsi"/>
          <w:color w:val="222222"/>
          <w:shd w:val="clear" w:color="auto" w:fill="FFFFFF"/>
          <w:lang w:eastAsia="zh-CN"/>
        </w:rPr>
        <w:t>.</w:t>
      </w:r>
    </w:p>
    <w:p w14:paraId="6627FB16" w14:textId="77777777" w:rsidR="00B65193" w:rsidRPr="00BA6C8C" w:rsidRDefault="00B65193" w:rsidP="00B65193">
      <w:pPr>
        <w:contextualSpacing/>
        <w:rPr>
          <w:rFonts w:asciiTheme="minorHAnsi" w:eastAsia="SimSun" w:hAnsiTheme="minorHAnsi" w:cstheme="minorHAnsi"/>
          <w:color w:val="222222"/>
          <w:shd w:val="clear" w:color="auto" w:fill="FFFFFF"/>
          <w:lang w:eastAsia="zh-CN"/>
        </w:rPr>
      </w:pPr>
    </w:p>
    <w:p w14:paraId="26D86325" w14:textId="10CDDF3F" w:rsidR="00B65193" w:rsidRPr="00BA6C8C" w:rsidRDefault="00956ABF" w:rsidP="00B65193">
      <w:pPr>
        <w:contextualSpacing/>
        <w:rPr>
          <w:rFonts w:asciiTheme="minorHAnsi" w:eastAsia="SimSun" w:hAnsiTheme="minorHAnsi" w:cstheme="minorHAnsi"/>
          <w:color w:val="222222"/>
          <w:shd w:val="clear" w:color="auto" w:fill="FFFFFF"/>
          <w:lang w:eastAsia="zh-CN"/>
        </w:rPr>
      </w:pPr>
      <w:r w:rsidRPr="00BA6C8C">
        <w:rPr>
          <w:rFonts w:asciiTheme="minorHAnsi" w:eastAsia="SimSun" w:hAnsiTheme="minorHAnsi" w:cstheme="minorHAnsi"/>
          <w:color w:val="222222"/>
          <w:shd w:val="clear" w:color="auto" w:fill="FFFFFF"/>
          <w:lang w:eastAsia="zh-CN"/>
        </w:rPr>
        <w:t>3</w:t>
      </w:r>
      <w:r w:rsidR="00B65193" w:rsidRPr="00BA6C8C">
        <w:rPr>
          <w:rFonts w:asciiTheme="minorHAnsi" w:eastAsia="SimSun" w:hAnsiTheme="minorHAnsi" w:cstheme="minorHAnsi"/>
          <w:color w:val="222222"/>
          <w:shd w:val="clear" w:color="auto" w:fill="FFFFFF"/>
          <w:lang w:eastAsia="zh-CN"/>
        </w:rPr>
        <w:t>.9. Aspirate PBS and incubate in 200</w:t>
      </w:r>
      <w:r w:rsidR="00BA6C8C">
        <w:rPr>
          <w:rFonts w:asciiTheme="minorHAnsi" w:eastAsia="SimSun" w:hAnsiTheme="minorHAnsi" w:cstheme="minorHAnsi"/>
          <w:color w:val="222222"/>
          <w:shd w:val="clear" w:color="auto" w:fill="FFFFFF"/>
          <w:lang w:eastAsia="zh-CN"/>
        </w:rPr>
        <w:t xml:space="preserve"> </w:t>
      </w:r>
      <w:r w:rsidR="00B65193" w:rsidRPr="00BA6C8C">
        <w:rPr>
          <w:rFonts w:asciiTheme="minorHAnsi" w:hAnsiTheme="minorHAnsi" w:cstheme="minorHAnsi"/>
        </w:rPr>
        <w:t>µ</w:t>
      </w:r>
      <w:r w:rsidR="00B65193" w:rsidRPr="00BA6C8C">
        <w:rPr>
          <w:rFonts w:asciiTheme="minorHAnsi" w:eastAsia="SimSun" w:hAnsiTheme="minorHAnsi" w:cstheme="minorHAnsi"/>
          <w:color w:val="222222"/>
          <w:shd w:val="clear" w:color="auto" w:fill="FFFFFF"/>
          <w:lang w:eastAsia="zh-CN"/>
        </w:rPr>
        <w:t xml:space="preserve">L </w:t>
      </w:r>
      <w:r w:rsidR="00934570">
        <w:rPr>
          <w:rFonts w:asciiTheme="minorHAnsi" w:eastAsia="SimSun" w:hAnsiTheme="minorHAnsi" w:cstheme="minorHAnsi"/>
          <w:color w:val="222222"/>
          <w:shd w:val="clear" w:color="auto" w:fill="FFFFFF"/>
          <w:lang w:eastAsia="zh-CN"/>
        </w:rPr>
        <w:t xml:space="preserve">of </w:t>
      </w:r>
      <w:r w:rsidR="00B65193" w:rsidRPr="00BA6C8C">
        <w:rPr>
          <w:rFonts w:asciiTheme="minorHAnsi" w:eastAsia="SimSun" w:hAnsiTheme="minorHAnsi" w:cstheme="minorHAnsi"/>
          <w:color w:val="222222"/>
          <w:shd w:val="clear" w:color="auto" w:fill="FFFFFF"/>
          <w:lang w:eastAsia="zh-CN"/>
        </w:rPr>
        <w:t>diluted Hoechst solution (1:5</w:t>
      </w:r>
      <w:r w:rsidR="0007407F">
        <w:rPr>
          <w:rFonts w:asciiTheme="minorHAnsi" w:eastAsia="SimSun" w:hAnsiTheme="minorHAnsi" w:cstheme="minorHAnsi"/>
          <w:color w:val="222222"/>
          <w:shd w:val="clear" w:color="auto" w:fill="FFFFFF"/>
          <w:lang w:eastAsia="zh-CN"/>
        </w:rPr>
        <w:t>,</w:t>
      </w:r>
      <w:r w:rsidR="00B65193" w:rsidRPr="00BA6C8C">
        <w:rPr>
          <w:rFonts w:asciiTheme="minorHAnsi" w:eastAsia="SimSun" w:hAnsiTheme="minorHAnsi" w:cstheme="minorHAnsi"/>
          <w:color w:val="222222"/>
          <w:shd w:val="clear" w:color="auto" w:fill="FFFFFF"/>
          <w:lang w:eastAsia="zh-CN"/>
        </w:rPr>
        <w:t xml:space="preserve">000 in PBS) at room </w:t>
      </w:r>
      <w:r w:rsidR="00B65193" w:rsidRPr="00BA6C8C">
        <w:rPr>
          <w:rFonts w:asciiTheme="minorHAnsi" w:eastAsia="SimSun" w:hAnsiTheme="minorHAnsi" w:cstheme="minorHAnsi"/>
          <w:color w:val="222222"/>
          <w:shd w:val="clear" w:color="auto" w:fill="FFFFFF"/>
          <w:lang w:eastAsia="zh-CN"/>
        </w:rPr>
        <w:lastRenderedPageBreak/>
        <w:t>temperature for 10</w:t>
      </w:r>
      <w:r w:rsidR="007B5D96">
        <w:rPr>
          <w:rFonts w:asciiTheme="minorHAnsi" w:eastAsia="SimSun" w:hAnsiTheme="minorHAnsi" w:cstheme="minorHAnsi"/>
          <w:color w:val="222222"/>
          <w:shd w:val="clear" w:color="auto" w:fill="FFFFFF"/>
          <w:lang w:eastAsia="zh-CN"/>
        </w:rPr>
        <w:t xml:space="preserve"> </w:t>
      </w:r>
      <w:r w:rsidR="00B65193" w:rsidRPr="00BA6C8C">
        <w:rPr>
          <w:rFonts w:asciiTheme="minorHAnsi" w:eastAsia="SimSun" w:hAnsiTheme="minorHAnsi" w:cstheme="minorHAnsi"/>
          <w:color w:val="222222"/>
          <w:shd w:val="clear" w:color="auto" w:fill="FFFFFF"/>
          <w:lang w:eastAsia="zh-CN"/>
        </w:rPr>
        <w:t>min to stain nuclei. Wash once with PBS.</w:t>
      </w:r>
    </w:p>
    <w:p w14:paraId="56604859" w14:textId="77777777" w:rsidR="00B65193" w:rsidRPr="00BA6C8C" w:rsidRDefault="00B65193" w:rsidP="00B65193">
      <w:pPr>
        <w:contextualSpacing/>
        <w:rPr>
          <w:rFonts w:asciiTheme="minorHAnsi" w:eastAsia="SimSun" w:hAnsiTheme="minorHAnsi" w:cstheme="minorHAnsi"/>
          <w:color w:val="222222"/>
          <w:shd w:val="clear" w:color="auto" w:fill="FFFFFF"/>
          <w:lang w:eastAsia="zh-CN"/>
        </w:rPr>
      </w:pPr>
    </w:p>
    <w:p w14:paraId="46C46A3B" w14:textId="407DACBA"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3</w:t>
      </w:r>
      <w:r w:rsidR="00B65193" w:rsidRPr="00BA6C8C">
        <w:rPr>
          <w:rFonts w:asciiTheme="minorHAnsi" w:hAnsiTheme="minorHAnsi" w:cstheme="minorHAnsi"/>
        </w:rPr>
        <w:t xml:space="preserve">.10. Carefully transfer the membrane to a glass slide </w:t>
      </w:r>
      <w:r w:rsidR="00A04B16" w:rsidRPr="00BA6C8C">
        <w:rPr>
          <w:rFonts w:asciiTheme="minorHAnsi" w:hAnsiTheme="minorHAnsi" w:cstheme="minorHAnsi"/>
        </w:rPr>
        <w:t>using</w:t>
      </w:r>
      <w:r w:rsidR="00B65193" w:rsidRPr="00BA6C8C">
        <w:rPr>
          <w:rFonts w:asciiTheme="minorHAnsi" w:hAnsiTheme="minorHAnsi" w:cstheme="minorHAnsi"/>
        </w:rPr>
        <w:t xml:space="preserve"> fine tweezers with the cell side facing upwards. Add a droplet of mounting media and cover the membrane with a coverslip. Gently press the coverslip and clean </w:t>
      </w:r>
      <w:r w:rsidR="00A33389" w:rsidRPr="00BA6C8C">
        <w:rPr>
          <w:rFonts w:asciiTheme="minorHAnsi" w:hAnsiTheme="minorHAnsi" w:cstheme="minorHAnsi"/>
        </w:rPr>
        <w:t xml:space="preserve">any </w:t>
      </w:r>
      <w:r w:rsidR="00B65193" w:rsidRPr="00BA6C8C">
        <w:rPr>
          <w:rFonts w:asciiTheme="minorHAnsi" w:hAnsiTheme="minorHAnsi" w:cstheme="minorHAnsi"/>
        </w:rPr>
        <w:t>excessive mounting media outside of the coverslip.</w:t>
      </w:r>
    </w:p>
    <w:p w14:paraId="782C227C" w14:textId="77777777" w:rsidR="00B65193" w:rsidRPr="0007407F" w:rsidRDefault="00B65193" w:rsidP="00B65193">
      <w:pPr>
        <w:contextualSpacing/>
        <w:rPr>
          <w:rFonts w:asciiTheme="minorHAnsi" w:hAnsiTheme="minorHAnsi" w:cstheme="minorHAnsi"/>
          <w:color w:val="auto"/>
        </w:rPr>
      </w:pPr>
    </w:p>
    <w:p w14:paraId="41953763" w14:textId="76712170" w:rsidR="003C32AD" w:rsidRPr="0007407F" w:rsidRDefault="00956ABF" w:rsidP="003C32AD">
      <w:pPr>
        <w:widowControl/>
        <w:autoSpaceDE/>
        <w:autoSpaceDN/>
        <w:adjustRightInd/>
        <w:jc w:val="left"/>
        <w:rPr>
          <w:color w:val="auto"/>
        </w:rPr>
      </w:pPr>
      <w:r w:rsidRPr="0007407F">
        <w:rPr>
          <w:rFonts w:asciiTheme="minorHAnsi" w:hAnsiTheme="minorHAnsi" w:cstheme="minorHAnsi"/>
          <w:color w:val="auto"/>
        </w:rPr>
        <w:t>3</w:t>
      </w:r>
      <w:r w:rsidR="00B65193" w:rsidRPr="0007407F">
        <w:rPr>
          <w:rFonts w:asciiTheme="minorHAnsi" w:hAnsiTheme="minorHAnsi" w:cstheme="minorHAnsi"/>
          <w:color w:val="auto"/>
        </w:rPr>
        <w:t xml:space="preserve">.11. </w:t>
      </w:r>
      <w:r w:rsidR="003C32AD" w:rsidRPr="0007407F">
        <w:rPr>
          <w:color w:val="auto"/>
        </w:rPr>
        <w:t>Use an inverted confocal microscope to take whole mount images (</w:t>
      </w:r>
      <w:r w:rsidR="003C32AD" w:rsidRPr="0007407F">
        <w:rPr>
          <w:b/>
          <w:bCs/>
          <w:color w:val="auto"/>
        </w:rPr>
        <w:t>Figure 2</w:t>
      </w:r>
      <w:r w:rsidR="003C32AD" w:rsidRPr="0007407F">
        <w:rPr>
          <w:color w:val="auto"/>
        </w:rPr>
        <w:t xml:space="preserve">). Place the slide with the cell side facing the lens. Find the focal plane for the cells by using a 10x lens. Then use a 40x or 60x lens (use water or oil as needed) to capture images at the desired fluorescent channels. Z stacks of 20-30 </w:t>
      </w:r>
      <w:r w:rsidR="0007407F">
        <w:rPr>
          <w:color w:val="auto"/>
        </w:rPr>
        <w:t>µ</w:t>
      </w:r>
      <w:r w:rsidR="003C32AD" w:rsidRPr="0007407F">
        <w:rPr>
          <w:color w:val="auto"/>
        </w:rPr>
        <w:t>m is recommended to capture the entire span of cell height.</w:t>
      </w:r>
    </w:p>
    <w:p w14:paraId="7400D579" w14:textId="77777777" w:rsidR="00B65193" w:rsidRPr="0007407F" w:rsidRDefault="00B65193" w:rsidP="00B65193">
      <w:pPr>
        <w:contextualSpacing/>
        <w:rPr>
          <w:rFonts w:asciiTheme="minorHAnsi" w:hAnsiTheme="minorHAnsi" w:cstheme="minorHAnsi"/>
          <w:color w:val="auto"/>
        </w:rPr>
      </w:pPr>
    </w:p>
    <w:p w14:paraId="5F0A7E4A" w14:textId="41C1D175" w:rsidR="00B65193" w:rsidRPr="00BA6C8C" w:rsidRDefault="00956ABF" w:rsidP="00B65193">
      <w:pPr>
        <w:contextualSpacing/>
        <w:rPr>
          <w:rFonts w:asciiTheme="minorHAnsi" w:hAnsiTheme="minorHAnsi" w:cstheme="minorHAnsi"/>
          <w:b/>
        </w:rPr>
      </w:pPr>
      <w:r w:rsidRPr="0007407F">
        <w:rPr>
          <w:rFonts w:asciiTheme="minorHAnsi" w:hAnsiTheme="minorHAnsi" w:cstheme="minorHAnsi"/>
          <w:b/>
          <w:color w:val="auto"/>
        </w:rPr>
        <w:t>4</w:t>
      </w:r>
      <w:r w:rsidR="00B65193" w:rsidRPr="0007407F">
        <w:rPr>
          <w:rFonts w:asciiTheme="minorHAnsi" w:hAnsiTheme="minorHAnsi" w:cstheme="minorHAnsi"/>
          <w:b/>
          <w:color w:val="auto"/>
        </w:rPr>
        <w:t>. Agar embedding of ALI culture for paraffi</w:t>
      </w:r>
      <w:r w:rsidR="00B65193" w:rsidRPr="00BA6C8C">
        <w:rPr>
          <w:rFonts w:asciiTheme="minorHAnsi" w:hAnsiTheme="minorHAnsi" w:cstheme="minorHAnsi"/>
          <w:b/>
        </w:rPr>
        <w:t>n blocks</w:t>
      </w:r>
    </w:p>
    <w:p w14:paraId="309BB620" w14:textId="77777777" w:rsidR="00B65193" w:rsidRPr="00BA6C8C" w:rsidRDefault="00B65193" w:rsidP="00B65193">
      <w:pPr>
        <w:contextualSpacing/>
        <w:rPr>
          <w:rFonts w:asciiTheme="minorHAnsi" w:hAnsiTheme="minorHAnsi" w:cstheme="minorHAnsi"/>
        </w:rPr>
      </w:pPr>
    </w:p>
    <w:p w14:paraId="60A6A9E9" w14:textId="745EEC85"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4</w:t>
      </w:r>
      <w:r w:rsidR="00B65193" w:rsidRPr="00BA6C8C">
        <w:rPr>
          <w:rFonts w:asciiTheme="minorHAnsi" w:hAnsiTheme="minorHAnsi" w:cstheme="minorHAnsi"/>
        </w:rPr>
        <w:t xml:space="preserve">.1. Perform the fixation, PBS wash and membrane cutting steps as described in </w:t>
      </w:r>
      <w:r w:rsidR="007B5D96">
        <w:rPr>
          <w:rFonts w:asciiTheme="minorHAnsi" w:hAnsiTheme="minorHAnsi" w:cstheme="minorHAnsi"/>
        </w:rPr>
        <w:t>3</w:t>
      </w:r>
      <w:r w:rsidR="00B65193" w:rsidRPr="00BA6C8C">
        <w:rPr>
          <w:rFonts w:asciiTheme="minorHAnsi" w:hAnsiTheme="minorHAnsi" w:cstheme="minorHAnsi"/>
        </w:rPr>
        <w:t xml:space="preserve">.1 </w:t>
      </w:r>
      <w:r w:rsidR="00A04B16" w:rsidRPr="00BA6C8C">
        <w:rPr>
          <w:rFonts w:asciiTheme="minorHAnsi" w:hAnsiTheme="minorHAnsi" w:cstheme="minorHAnsi"/>
        </w:rPr>
        <w:t xml:space="preserve">to </w:t>
      </w:r>
      <w:r w:rsidR="007B5D96">
        <w:rPr>
          <w:rFonts w:asciiTheme="minorHAnsi" w:hAnsiTheme="minorHAnsi" w:cstheme="minorHAnsi"/>
        </w:rPr>
        <w:t>3</w:t>
      </w:r>
      <w:r w:rsidR="00A04B16" w:rsidRPr="00BA6C8C">
        <w:rPr>
          <w:rFonts w:asciiTheme="minorHAnsi" w:hAnsiTheme="minorHAnsi" w:cstheme="minorHAnsi"/>
        </w:rPr>
        <w:t>.4</w:t>
      </w:r>
      <w:r w:rsidR="00B65193" w:rsidRPr="00BA6C8C">
        <w:rPr>
          <w:rFonts w:asciiTheme="minorHAnsi" w:hAnsiTheme="minorHAnsi" w:cstheme="minorHAnsi"/>
        </w:rPr>
        <w:t>.</w:t>
      </w:r>
    </w:p>
    <w:p w14:paraId="74D14A00" w14:textId="77777777" w:rsidR="00B65193" w:rsidRPr="00BA6C8C" w:rsidRDefault="00B65193" w:rsidP="00B65193">
      <w:pPr>
        <w:contextualSpacing/>
        <w:rPr>
          <w:rFonts w:asciiTheme="minorHAnsi" w:hAnsiTheme="minorHAnsi" w:cstheme="minorHAnsi"/>
        </w:rPr>
      </w:pPr>
    </w:p>
    <w:p w14:paraId="1C10D398" w14:textId="06406DEC"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4</w:t>
      </w:r>
      <w:r w:rsidR="00B65193" w:rsidRPr="00BA6C8C">
        <w:rPr>
          <w:rFonts w:asciiTheme="minorHAnsi" w:hAnsiTheme="minorHAnsi" w:cstheme="minorHAnsi"/>
        </w:rPr>
        <w:t xml:space="preserve">.2. </w:t>
      </w:r>
      <w:r w:rsidR="00A04B16" w:rsidRPr="00BA6C8C">
        <w:rPr>
          <w:rFonts w:asciiTheme="minorHAnsi" w:hAnsiTheme="minorHAnsi" w:cstheme="minorHAnsi"/>
        </w:rPr>
        <w:t>Transfer each cut membrane to an individual well of a 24 well plate</w:t>
      </w:r>
      <w:r w:rsidR="00A33389" w:rsidRPr="00BA6C8C">
        <w:rPr>
          <w:rFonts w:asciiTheme="minorHAnsi" w:hAnsiTheme="minorHAnsi" w:cstheme="minorHAnsi"/>
        </w:rPr>
        <w:t>.</w:t>
      </w:r>
      <w:r w:rsidR="00A04B16" w:rsidRPr="00BA6C8C">
        <w:rPr>
          <w:rFonts w:asciiTheme="minorHAnsi" w:hAnsiTheme="minorHAnsi" w:cstheme="minorHAnsi"/>
        </w:rPr>
        <w:t xml:space="preserve"> </w:t>
      </w:r>
      <w:r w:rsidR="00A33389" w:rsidRPr="00BA6C8C">
        <w:rPr>
          <w:rFonts w:asciiTheme="minorHAnsi" w:hAnsiTheme="minorHAnsi" w:cstheme="minorHAnsi"/>
        </w:rPr>
        <w:t>A</w:t>
      </w:r>
      <w:r w:rsidR="00B65193" w:rsidRPr="00BA6C8C">
        <w:rPr>
          <w:rFonts w:asciiTheme="minorHAnsi" w:hAnsiTheme="minorHAnsi" w:cstheme="minorHAnsi"/>
        </w:rPr>
        <w:t>dd 1</w:t>
      </w:r>
      <w:r w:rsidR="00BA6C8C">
        <w:rPr>
          <w:rFonts w:asciiTheme="minorHAnsi" w:hAnsiTheme="minorHAnsi" w:cstheme="minorHAnsi"/>
        </w:rPr>
        <w:t xml:space="preserve"> </w:t>
      </w:r>
      <w:r w:rsidR="00B65193" w:rsidRPr="00BA6C8C">
        <w:rPr>
          <w:rFonts w:asciiTheme="minorHAnsi" w:hAnsiTheme="minorHAnsi" w:cstheme="minorHAnsi"/>
        </w:rPr>
        <w:t xml:space="preserve">mL </w:t>
      </w:r>
      <w:r w:rsidR="0007407F">
        <w:rPr>
          <w:rFonts w:asciiTheme="minorHAnsi" w:hAnsiTheme="minorHAnsi" w:cstheme="minorHAnsi"/>
        </w:rPr>
        <w:t xml:space="preserve">of </w:t>
      </w:r>
      <w:r w:rsidR="00B65193" w:rsidRPr="00BA6C8C">
        <w:rPr>
          <w:rFonts w:asciiTheme="minorHAnsi" w:hAnsiTheme="minorHAnsi" w:cstheme="minorHAnsi"/>
        </w:rPr>
        <w:t>70% ethanol to each sample.</w:t>
      </w:r>
      <w:r w:rsidR="00A04B16" w:rsidRPr="00BA6C8C">
        <w:rPr>
          <w:rFonts w:asciiTheme="minorHAnsi" w:hAnsiTheme="minorHAnsi" w:cstheme="minorHAnsi"/>
        </w:rPr>
        <w:t xml:space="preserve"> Incubate overnight at 4</w:t>
      </w:r>
      <w:r>
        <w:rPr>
          <w:rFonts w:asciiTheme="minorHAnsi" w:hAnsiTheme="minorHAnsi" w:cstheme="minorHAnsi"/>
        </w:rPr>
        <w:t xml:space="preserve"> </w:t>
      </w:r>
      <w:r w:rsidR="00A04B16" w:rsidRPr="00BA6C8C">
        <w:rPr>
          <w:rFonts w:asciiTheme="minorHAnsi" w:eastAsia="SimSun" w:hAnsiTheme="minorHAnsi" w:cstheme="minorHAnsi"/>
          <w:color w:val="222222"/>
          <w:shd w:val="clear" w:color="auto" w:fill="FFFFFF"/>
          <w:lang w:eastAsia="zh-CN"/>
        </w:rPr>
        <w:t>°C.</w:t>
      </w:r>
    </w:p>
    <w:p w14:paraId="4C922FC8" w14:textId="77777777" w:rsidR="00B65193" w:rsidRPr="00BA6C8C" w:rsidRDefault="00B65193" w:rsidP="00B65193">
      <w:pPr>
        <w:contextualSpacing/>
        <w:rPr>
          <w:rFonts w:asciiTheme="minorHAnsi" w:hAnsiTheme="minorHAnsi" w:cstheme="minorHAnsi"/>
        </w:rPr>
      </w:pPr>
    </w:p>
    <w:p w14:paraId="1F3FE306" w14:textId="1AAE4117" w:rsidR="00B65193" w:rsidRPr="00BA6C8C" w:rsidRDefault="00B65193" w:rsidP="00B65193">
      <w:pPr>
        <w:contextualSpacing/>
        <w:rPr>
          <w:rFonts w:asciiTheme="minorHAnsi" w:hAnsiTheme="minorHAnsi" w:cstheme="minorHAnsi"/>
        </w:rPr>
      </w:pPr>
      <w:r w:rsidRPr="00BA6C8C">
        <w:rPr>
          <w:rFonts w:asciiTheme="minorHAnsi" w:hAnsiTheme="minorHAnsi" w:cstheme="minorHAnsi"/>
        </w:rPr>
        <w:t>NOTE: Samples can be stored in 70% ethanol for up to one week at 4</w:t>
      </w:r>
      <w:r w:rsidR="00956ABF">
        <w:rPr>
          <w:rFonts w:asciiTheme="minorHAnsi" w:hAnsiTheme="minorHAnsi" w:cstheme="minorHAnsi"/>
        </w:rPr>
        <w:t xml:space="preserve"> </w:t>
      </w:r>
      <w:r w:rsidRPr="00BA6C8C">
        <w:rPr>
          <w:rFonts w:asciiTheme="minorHAnsi" w:eastAsia="SimSun" w:hAnsiTheme="minorHAnsi" w:cstheme="minorHAnsi"/>
          <w:color w:val="222222"/>
          <w:shd w:val="clear" w:color="auto" w:fill="FFFFFF"/>
          <w:lang w:eastAsia="zh-CN"/>
        </w:rPr>
        <w:t>°C.</w:t>
      </w:r>
    </w:p>
    <w:p w14:paraId="70F52F13" w14:textId="77777777" w:rsidR="00B65193" w:rsidRPr="00BA6C8C" w:rsidRDefault="00B65193" w:rsidP="00B65193">
      <w:pPr>
        <w:contextualSpacing/>
        <w:rPr>
          <w:rFonts w:asciiTheme="minorHAnsi" w:hAnsiTheme="minorHAnsi" w:cstheme="minorHAnsi"/>
        </w:rPr>
      </w:pPr>
    </w:p>
    <w:p w14:paraId="091BDA33" w14:textId="2D4F7F56"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4</w:t>
      </w:r>
      <w:r w:rsidR="00B65193" w:rsidRPr="00BA6C8C">
        <w:rPr>
          <w:rFonts w:asciiTheme="minorHAnsi" w:hAnsiTheme="minorHAnsi" w:cstheme="minorHAnsi"/>
        </w:rPr>
        <w:t>.3. On the day of agar embedding, prepare 2% agar solution by microwaving 1</w:t>
      </w:r>
      <w:r w:rsidR="00BA6C8C">
        <w:rPr>
          <w:rFonts w:asciiTheme="minorHAnsi" w:hAnsiTheme="minorHAnsi" w:cstheme="minorHAnsi"/>
        </w:rPr>
        <w:t xml:space="preserve"> </w:t>
      </w:r>
      <w:r w:rsidR="00B65193" w:rsidRPr="00BA6C8C">
        <w:rPr>
          <w:rFonts w:asciiTheme="minorHAnsi" w:hAnsiTheme="minorHAnsi" w:cstheme="minorHAnsi"/>
        </w:rPr>
        <w:t xml:space="preserve">g </w:t>
      </w:r>
      <w:r w:rsidR="0007407F">
        <w:rPr>
          <w:rFonts w:asciiTheme="minorHAnsi" w:hAnsiTheme="minorHAnsi" w:cstheme="minorHAnsi"/>
        </w:rPr>
        <w:t xml:space="preserve">of </w:t>
      </w:r>
      <w:r w:rsidR="00B65193" w:rsidRPr="00BA6C8C">
        <w:rPr>
          <w:rFonts w:asciiTheme="minorHAnsi" w:hAnsiTheme="minorHAnsi" w:cstheme="minorHAnsi"/>
        </w:rPr>
        <w:t>agar powder in 50</w:t>
      </w:r>
      <w:r w:rsidR="005622D3" w:rsidRPr="00BA6C8C">
        <w:rPr>
          <w:rFonts w:asciiTheme="minorHAnsi" w:hAnsiTheme="minorHAnsi" w:cstheme="minorHAnsi"/>
        </w:rPr>
        <w:t xml:space="preserve"> </w:t>
      </w:r>
      <w:r w:rsidR="00B65193" w:rsidRPr="00BA6C8C">
        <w:rPr>
          <w:rFonts w:asciiTheme="minorHAnsi" w:hAnsiTheme="minorHAnsi" w:cstheme="minorHAnsi"/>
        </w:rPr>
        <w:t xml:space="preserve">mL </w:t>
      </w:r>
      <w:r w:rsidR="0007407F">
        <w:rPr>
          <w:rFonts w:asciiTheme="minorHAnsi" w:hAnsiTheme="minorHAnsi" w:cstheme="minorHAnsi"/>
        </w:rPr>
        <w:t xml:space="preserve">of </w:t>
      </w:r>
      <w:r w:rsidR="00B65193" w:rsidRPr="00BA6C8C">
        <w:rPr>
          <w:rFonts w:asciiTheme="minorHAnsi" w:hAnsiTheme="minorHAnsi" w:cstheme="minorHAnsi"/>
        </w:rPr>
        <w:t>distilled water for 1</w:t>
      </w:r>
      <w:r w:rsidR="005622D3" w:rsidRPr="00BA6C8C">
        <w:rPr>
          <w:rFonts w:asciiTheme="minorHAnsi" w:hAnsiTheme="minorHAnsi" w:cstheme="minorHAnsi"/>
        </w:rPr>
        <w:t xml:space="preserve"> </w:t>
      </w:r>
      <w:r w:rsidR="00B65193" w:rsidRPr="00BA6C8C">
        <w:rPr>
          <w:rFonts w:asciiTheme="minorHAnsi" w:hAnsiTheme="minorHAnsi" w:cstheme="minorHAnsi"/>
        </w:rPr>
        <w:t>min or until agar dissolve</w:t>
      </w:r>
      <w:r w:rsidR="00A33389" w:rsidRPr="00BA6C8C">
        <w:rPr>
          <w:rFonts w:asciiTheme="minorHAnsi" w:hAnsiTheme="minorHAnsi" w:cstheme="minorHAnsi"/>
        </w:rPr>
        <w:t>s</w:t>
      </w:r>
      <w:r w:rsidR="00B65193" w:rsidRPr="00BA6C8C">
        <w:rPr>
          <w:rFonts w:asciiTheme="minorHAnsi" w:hAnsiTheme="minorHAnsi" w:cstheme="minorHAnsi"/>
        </w:rPr>
        <w:t xml:space="preserve"> completely. Keep the </w:t>
      </w:r>
      <w:r w:rsidR="00A33389" w:rsidRPr="00BA6C8C">
        <w:rPr>
          <w:rFonts w:asciiTheme="minorHAnsi" w:hAnsiTheme="minorHAnsi" w:cstheme="minorHAnsi"/>
        </w:rPr>
        <w:t xml:space="preserve">agar </w:t>
      </w:r>
      <w:r w:rsidR="00B65193" w:rsidRPr="00BA6C8C">
        <w:rPr>
          <w:rFonts w:asciiTheme="minorHAnsi" w:hAnsiTheme="minorHAnsi" w:cstheme="minorHAnsi"/>
        </w:rPr>
        <w:t xml:space="preserve">solution </w:t>
      </w:r>
      <w:r w:rsidR="00A33389" w:rsidRPr="00BA6C8C">
        <w:rPr>
          <w:rFonts w:asciiTheme="minorHAnsi" w:hAnsiTheme="minorHAnsi" w:cstheme="minorHAnsi"/>
        </w:rPr>
        <w:t xml:space="preserve">warm </w:t>
      </w:r>
      <w:r w:rsidR="00B65193" w:rsidRPr="00BA6C8C">
        <w:rPr>
          <w:rFonts w:asciiTheme="minorHAnsi" w:hAnsiTheme="minorHAnsi" w:cstheme="minorHAnsi"/>
        </w:rPr>
        <w:t>in a 60</w:t>
      </w:r>
      <w:r>
        <w:rPr>
          <w:rFonts w:asciiTheme="minorHAnsi" w:hAnsiTheme="minorHAnsi" w:cstheme="minorHAnsi"/>
        </w:rPr>
        <w:t xml:space="preserve"> </w:t>
      </w:r>
      <w:r w:rsidR="00B65193" w:rsidRPr="00BA6C8C">
        <w:rPr>
          <w:rFonts w:asciiTheme="minorHAnsi" w:eastAsia="SimSun" w:hAnsiTheme="minorHAnsi" w:cstheme="minorHAnsi"/>
          <w:color w:val="222222"/>
          <w:shd w:val="clear" w:color="auto" w:fill="FFFFFF"/>
          <w:lang w:eastAsia="zh-CN"/>
        </w:rPr>
        <w:t>°C</w:t>
      </w:r>
      <w:r w:rsidR="00B65193" w:rsidRPr="00BA6C8C">
        <w:rPr>
          <w:rFonts w:asciiTheme="minorHAnsi" w:hAnsiTheme="minorHAnsi" w:cstheme="minorHAnsi"/>
        </w:rPr>
        <w:t xml:space="preserve"> water bath.</w:t>
      </w:r>
    </w:p>
    <w:p w14:paraId="0C8E9865" w14:textId="77777777" w:rsidR="00B65193" w:rsidRPr="00BA6C8C" w:rsidRDefault="00B65193" w:rsidP="00B65193">
      <w:pPr>
        <w:contextualSpacing/>
        <w:rPr>
          <w:rFonts w:asciiTheme="minorHAnsi" w:hAnsiTheme="minorHAnsi" w:cstheme="minorHAnsi"/>
        </w:rPr>
      </w:pPr>
    </w:p>
    <w:p w14:paraId="55790134" w14:textId="349AE303"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4</w:t>
      </w:r>
      <w:r w:rsidR="00B65193" w:rsidRPr="00BA6C8C">
        <w:rPr>
          <w:rFonts w:asciiTheme="minorHAnsi" w:hAnsiTheme="minorHAnsi" w:cstheme="minorHAnsi"/>
        </w:rPr>
        <w:t xml:space="preserve">.4. </w:t>
      </w:r>
      <w:r w:rsidR="00A04B16" w:rsidRPr="00BA6C8C">
        <w:rPr>
          <w:rFonts w:asciiTheme="minorHAnsi" w:hAnsiTheme="minorHAnsi" w:cstheme="minorHAnsi"/>
        </w:rPr>
        <w:t xml:space="preserve">Remove the cut </w:t>
      </w:r>
      <w:r w:rsidR="00B65193" w:rsidRPr="00BA6C8C">
        <w:rPr>
          <w:rFonts w:asciiTheme="minorHAnsi" w:hAnsiTheme="minorHAnsi" w:cstheme="minorHAnsi"/>
        </w:rPr>
        <w:t>membrane</w:t>
      </w:r>
      <w:r w:rsidR="00A04B16" w:rsidRPr="00BA6C8C">
        <w:rPr>
          <w:rFonts w:asciiTheme="minorHAnsi" w:hAnsiTheme="minorHAnsi" w:cstheme="minorHAnsi"/>
        </w:rPr>
        <w:t xml:space="preserve"> from the ethanol </w:t>
      </w:r>
      <w:r w:rsidR="00A33389" w:rsidRPr="00BA6C8C">
        <w:rPr>
          <w:rFonts w:asciiTheme="minorHAnsi" w:hAnsiTheme="minorHAnsi" w:cstheme="minorHAnsi"/>
        </w:rPr>
        <w:t xml:space="preserve">using fine tweezers </w:t>
      </w:r>
      <w:r w:rsidR="00A04B16" w:rsidRPr="00BA6C8C">
        <w:rPr>
          <w:rFonts w:asciiTheme="minorHAnsi" w:hAnsiTheme="minorHAnsi" w:cstheme="minorHAnsi"/>
        </w:rPr>
        <w:t>and lay</w:t>
      </w:r>
      <w:r w:rsidR="00B65193" w:rsidRPr="00BA6C8C">
        <w:rPr>
          <w:rFonts w:asciiTheme="minorHAnsi" w:hAnsiTheme="minorHAnsi" w:cstheme="minorHAnsi"/>
        </w:rPr>
        <w:t xml:space="preserve"> flat on a colored cutting board with cell side facing up.</w:t>
      </w:r>
    </w:p>
    <w:p w14:paraId="1E300FAB" w14:textId="77777777" w:rsidR="00B65193" w:rsidRPr="00BA6C8C" w:rsidRDefault="00B65193" w:rsidP="00B65193">
      <w:pPr>
        <w:contextualSpacing/>
        <w:rPr>
          <w:rFonts w:asciiTheme="minorHAnsi" w:hAnsiTheme="minorHAnsi" w:cstheme="minorHAnsi"/>
        </w:rPr>
      </w:pPr>
    </w:p>
    <w:p w14:paraId="34D5DC8D" w14:textId="7FBD3C96"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4</w:t>
      </w:r>
      <w:r w:rsidR="00B65193" w:rsidRPr="00BA6C8C">
        <w:rPr>
          <w:rFonts w:asciiTheme="minorHAnsi" w:hAnsiTheme="minorHAnsi" w:cstheme="minorHAnsi"/>
        </w:rPr>
        <w:t xml:space="preserve">.5. </w:t>
      </w:r>
      <w:r w:rsidR="005C13CF">
        <w:rPr>
          <w:rFonts w:asciiTheme="minorHAnsi" w:hAnsiTheme="minorHAnsi" w:cstheme="minorHAnsi"/>
        </w:rPr>
        <w:t>Use a transfer pipette to cover the top of the membrane with</w:t>
      </w:r>
      <w:r w:rsidR="00B65193" w:rsidRPr="00BA6C8C">
        <w:rPr>
          <w:rFonts w:asciiTheme="minorHAnsi" w:hAnsiTheme="minorHAnsi" w:cstheme="minorHAnsi"/>
        </w:rPr>
        <w:t xml:space="preserve"> </w:t>
      </w:r>
      <w:r w:rsidR="00A33389" w:rsidRPr="00BA6C8C">
        <w:rPr>
          <w:rFonts w:asciiTheme="minorHAnsi" w:hAnsiTheme="minorHAnsi" w:cstheme="minorHAnsi"/>
        </w:rPr>
        <w:t xml:space="preserve">warm </w:t>
      </w:r>
      <w:r w:rsidR="00B65193" w:rsidRPr="00BA6C8C">
        <w:rPr>
          <w:rFonts w:asciiTheme="minorHAnsi" w:hAnsiTheme="minorHAnsi" w:cstheme="minorHAnsi"/>
        </w:rPr>
        <w:t xml:space="preserve">2% agar </w:t>
      </w:r>
      <w:r w:rsidR="005C13CF">
        <w:rPr>
          <w:rFonts w:asciiTheme="minorHAnsi" w:hAnsiTheme="minorHAnsi" w:cstheme="minorHAnsi"/>
        </w:rPr>
        <w:t xml:space="preserve">from the solution </w:t>
      </w:r>
      <w:r w:rsidR="00B65193" w:rsidRPr="00BA6C8C">
        <w:rPr>
          <w:rFonts w:asciiTheme="minorHAnsi" w:hAnsiTheme="minorHAnsi" w:cstheme="minorHAnsi"/>
        </w:rPr>
        <w:t xml:space="preserve">kept in </w:t>
      </w:r>
      <w:r w:rsidR="00A04B16" w:rsidRPr="00BA6C8C">
        <w:rPr>
          <w:rFonts w:asciiTheme="minorHAnsi" w:hAnsiTheme="minorHAnsi" w:cstheme="minorHAnsi"/>
        </w:rPr>
        <w:t>60</w:t>
      </w:r>
      <w:r>
        <w:rPr>
          <w:rFonts w:asciiTheme="minorHAnsi" w:hAnsiTheme="minorHAnsi" w:cstheme="minorHAnsi"/>
        </w:rPr>
        <w:t xml:space="preserve"> </w:t>
      </w:r>
      <w:r w:rsidR="00B65193" w:rsidRPr="00BA6C8C">
        <w:rPr>
          <w:rFonts w:asciiTheme="minorHAnsi" w:eastAsia="SimSun" w:hAnsiTheme="minorHAnsi" w:cstheme="minorHAnsi"/>
          <w:color w:val="222222"/>
          <w:shd w:val="clear" w:color="auto" w:fill="FFFFFF"/>
          <w:lang w:eastAsia="zh-CN"/>
        </w:rPr>
        <w:t>°C</w:t>
      </w:r>
      <w:r w:rsidR="00B65193" w:rsidRPr="00BA6C8C">
        <w:rPr>
          <w:rFonts w:asciiTheme="minorHAnsi" w:hAnsiTheme="minorHAnsi" w:cstheme="minorHAnsi"/>
        </w:rPr>
        <w:t xml:space="preserve"> water bath</w:t>
      </w:r>
      <w:r w:rsidR="005C13CF">
        <w:rPr>
          <w:rFonts w:asciiTheme="minorHAnsi" w:hAnsiTheme="minorHAnsi" w:cstheme="minorHAnsi"/>
        </w:rPr>
        <w:t xml:space="preserve"> (“Agar 1” in </w:t>
      </w:r>
      <w:r w:rsidR="005C13CF" w:rsidRPr="0093433B">
        <w:rPr>
          <w:rFonts w:asciiTheme="minorHAnsi" w:hAnsiTheme="minorHAnsi" w:cstheme="minorHAnsi"/>
          <w:b/>
        </w:rPr>
        <w:t>Figure 3B</w:t>
      </w:r>
      <w:r w:rsidR="005C13CF">
        <w:rPr>
          <w:rFonts w:asciiTheme="minorHAnsi" w:hAnsiTheme="minorHAnsi" w:cstheme="minorHAnsi"/>
        </w:rPr>
        <w:t>). W</w:t>
      </w:r>
      <w:r w:rsidR="00B65193" w:rsidRPr="00BA6C8C">
        <w:rPr>
          <w:rFonts w:asciiTheme="minorHAnsi" w:hAnsiTheme="minorHAnsi" w:cstheme="minorHAnsi"/>
        </w:rPr>
        <w:t xml:space="preserve">ait until </w:t>
      </w:r>
      <w:r w:rsidR="00A33389" w:rsidRPr="00BA6C8C">
        <w:rPr>
          <w:rFonts w:asciiTheme="minorHAnsi" w:hAnsiTheme="minorHAnsi" w:cstheme="minorHAnsi"/>
        </w:rPr>
        <w:t>the agar solidifies</w:t>
      </w:r>
      <w:r w:rsidR="00B65193" w:rsidRPr="00BA6C8C">
        <w:rPr>
          <w:rFonts w:asciiTheme="minorHAnsi" w:hAnsiTheme="minorHAnsi" w:cstheme="minorHAnsi"/>
        </w:rPr>
        <w:t>.</w:t>
      </w:r>
    </w:p>
    <w:p w14:paraId="0B7AE75D" w14:textId="77777777" w:rsidR="00B65193" w:rsidRPr="00BA6C8C" w:rsidRDefault="00B65193" w:rsidP="00B65193">
      <w:pPr>
        <w:contextualSpacing/>
        <w:rPr>
          <w:rFonts w:asciiTheme="minorHAnsi" w:hAnsiTheme="minorHAnsi" w:cstheme="minorHAnsi"/>
        </w:rPr>
      </w:pPr>
    </w:p>
    <w:p w14:paraId="050AA1F9" w14:textId="76E52B6B"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4</w:t>
      </w:r>
      <w:r w:rsidR="00B65193" w:rsidRPr="00BA6C8C">
        <w:rPr>
          <w:rFonts w:asciiTheme="minorHAnsi" w:hAnsiTheme="minorHAnsi" w:cstheme="minorHAnsi"/>
        </w:rPr>
        <w:t>.</w:t>
      </w:r>
      <w:r w:rsidRPr="00BA6C8C">
        <w:rPr>
          <w:rFonts w:asciiTheme="minorHAnsi" w:hAnsiTheme="minorHAnsi" w:cstheme="minorHAnsi"/>
        </w:rPr>
        <w:t>6</w:t>
      </w:r>
      <w:r w:rsidR="00B65193" w:rsidRPr="00BA6C8C">
        <w:rPr>
          <w:rFonts w:asciiTheme="minorHAnsi" w:hAnsiTheme="minorHAnsi" w:cstheme="minorHAnsi"/>
        </w:rPr>
        <w:t xml:space="preserve">. Use a razor blade to trim the agar droplet </w:t>
      </w:r>
      <w:r w:rsidR="00A33389" w:rsidRPr="00BA6C8C">
        <w:rPr>
          <w:rFonts w:asciiTheme="minorHAnsi" w:hAnsiTheme="minorHAnsi" w:cstheme="minorHAnsi"/>
        </w:rPr>
        <w:t xml:space="preserve">making </w:t>
      </w:r>
      <w:r w:rsidR="00B65193" w:rsidRPr="00BA6C8C">
        <w:rPr>
          <w:rFonts w:asciiTheme="minorHAnsi" w:hAnsiTheme="minorHAnsi" w:cstheme="minorHAnsi"/>
        </w:rPr>
        <w:t xml:space="preserve">a square shape with </w:t>
      </w:r>
      <w:r w:rsidR="00A04B16" w:rsidRPr="00BA6C8C">
        <w:rPr>
          <w:rFonts w:asciiTheme="minorHAnsi" w:hAnsiTheme="minorHAnsi" w:cstheme="minorHAnsi"/>
        </w:rPr>
        <w:t xml:space="preserve">the </w:t>
      </w:r>
      <w:r w:rsidR="00B65193" w:rsidRPr="00BA6C8C">
        <w:rPr>
          <w:rFonts w:asciiTheme="minorHAnsi" w:hAnsiTheme="minorHAnsi" w:cstheme="minorHAnsi"/>
        </w:rPr>
        <w:t xml:space="preserve">membrane </w:t>
      </w:r>
      <w:r w:rsidR="00A04B16" w:rsidRPr="00BA6C8C">
        <w:rPr>
          <w:rFonts w:asciiTheme="minorHAnsi" w:hAnsiTheme="minorHAnsi" w:cstheme="minorHAnsi"/>
        </w:rPr>
        <w:t>at the</w:t>
      </w:r>
      <w:r w:rsidR="00B65193" w:rsidRPr="00BA6C8C">
        <w:rPr>
          <w:rFonts w:asciiTheme="minorHAnsi" w:hAnsiTheme="minorHAnsi" w:cstheme="minorHAnsi"/>
        </w:rPr>
        <w:t xml:space="preserve"> center of </w:t>
      </w:r>
      <w:r w:rsidR="00A04B16" w:rsidRPr="00BA6C8C">
        <w:rPr>
          <w:rFonts w:asciiTheme="minorHAnsi" w:hAnsiTheme="minorHAnsi" w:cstheme="minorHAnsi"/>
        </w:rPr>
        <w:t xml:space="preserve">the </w:t>
      </w:r>
      <w:r w:rsidR="00B65193" w:rsidRPr="00BA6C8C">
        <w:rPr>
          <w:rFonts w:asciiTheme="minorHAnsi" w:hAnsiTheme="minorHAnsi" w:cstheme="minorHAnsi"/>
        </w:rPr>
        <w:t xml:space="preserve">square. </w:t>
      </w:r>
    </w:p>
    <w:p w14:paraId="03F47001" w14:textId="77777777" w:rsidR="00B65193" w:rsidRPr="00BA6C8C" w:rsidRDefault="00B65193" w:rsidP="00B65193">
      <w:pPr>
        <w:contextualSpacing/>
        <w:rPr>
          <w:rFonts w:asciiTheme="minorHAnsi" w:hAnsiTheme="minorHAnsi" w:cstheme="minorHAnsi"/>
        </w:rPr>
      </w:pPr>
    </w:p>
    <w:p w14:paraId="53797FB9" w14:textId="6FD8ED7E"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4.7</w:t>
      </w:r>
      <w:r w:rsidR="00B65193" w:rsidRPr="00BA6C8C">
        <w:rPr>
          <w:rFonts w:asciiTheme="minorHAnsi" w:hAnsiTheme="minorHAnsi" w:cstheme="minorHAnsi"/>
        </w:rPr>
        <w:t xml:space="preserve">. Cut the agar square </w:t>
      </w:r>
      <w:r w:rsidR="00A33389" w:rsidRPr="00BA6C8C">
        <w:rPr>
          <w:rFonts w:asciiTheme="minorHAnsi" w:hAnsiTheme="minorHAnsi" w:cstheme="minorHAnsi"/>
        </w:rPr>
        <w:t>with</w:t>
      </w:r>
      <w:r w:rsidR="00473EC5" w:rsidRPr="00BA6C8C">
        <w:rPr>
          <w:rFonts w:asciiTheme="minorHAnsi" w:hAnsiTheme="minorHAnsi" w:cstheme="minorHAnsi"/>
        </w:rPr>
        <w:t xml:space="preserve"> </w:t>
      </w:r>
      <w:r w:rsidR="00A33389" w:rsidRPr="00BA6C8C">
        <w:rPr>
          <w:rFonts w:asciiTheme="minorHAnsi" w:hAnsiTheme="minorHAnsi" w:cstheme="minorHAnsi"/>
        </w:rPr>
        <w:t xml:space="preserve">the </w:t>
      </w:r>
      <w:r w:rsidR="00473EC5" w:rsidRPr="00BA6C8C">
        <w:rPr>
          <w:rFonts w:asciiTheme="minorHAnsi" w:hAnsiTheme="minorHAnsi" w:cstheme="minorHAnsi"/>
        </w:rPr>
        <w:t xml:space="preserve">embedded membrane </w:t>
      </w:r>
      <w:r w:rsidR="00B65193" w:rsidRPr="00BA6C8C">
        <w:rPr>
          <w:rFonts w:asciiTheme="minorHAnsi" w:hAnsiTheme="minorHAnsi" w:cstheme="minorHAnsi"/>
        </w:rPr>
        <w:t xml:space="preserve">in the midline to make two halves. Use forceps to make each half stand vertically </w:t>
      </w:r>
      <w:r w:rsidR="00A33389" w:rsidRPr="00BA6C8C">
        <w:rPr>
          <w:rFonts w:asciiTheme="minorHAnsi" w:hAnsiTheme="minorHAnsi" w:cstheme="minorHAnsi"/>
        </w:rPr>
        <w:t>with the cut / midline edge down on the cutting board surface</w:t>
      </w:r>
      <w:r w:rsidR="00B65193" w:rsidRPr="00BA6C8C">
        <w:rPr>
          <w:rFonts w:asciiTheme="minorHAnsi" w:hAnsiTheme="minorHAnsi" w:cstheme="minorHAnsi"/>
        </w:rPr>
        <w:t>. Then align the two pieces parallel and next to each other</w:t>
      </w:r>
      <w:r w:rsidR="006B1ACA" w:rsidRPr="00BA6C8C">
        <w:rPr>
          <w:rFonts w:asciiTheme="minorHAnsi" w:hAnsiTheme="minorHAnsi" w:cstheme="minorHAnsi"/>
        </w:rPr>
        <w:t xml:space="preserve"> with the apical side of all </w:t>
      </w:r>
      <w:r w:rsidR="006820BE">
        <w:rPr>
          <w:rFonts w:asciiTheme="minorHAnsi" w:hAnsiTheme="minorHAnsi" w:cstheme="minorHAnsi"/>
        </w:rPr>
        <w:t xml:space="preserve">membrane </w:t>
      </w:r>
      <w:r w:rsidR="006B1ACA" w:rsidRPr="00BA6C8C">
        <w:rPr>
          <w:rFonts w:asciiTheme="minorHAnsi" w:hAnsiTheme="minorHAnsi" w:cstheme="minorHAnsi"/>
        </w:rPr>
        <w:t>sections pointing in the same direction (</w:t>
      </w:r>
      <w:r w:rsidR="006B1ACA" w:rsidRPr="00BA6C8C">
        <w:rPr>
          <w:rFonts w:asciiTheme="minorHAnsi" w:hAnsiTheme="minorHAnsi" w:cstheme="minorHAnsi"/>
          <w:b/>
        </w:rPr>
        <w:t>Figure 3</w:t>
      </w:r>
      <w:r w:rsidR="00F1237A" w:rsidRPr="00BA6C8C">
        <w:rPr>
          <w:rFonts w:asciiTheme="minorHAnsi" w:hAnsiTheme="minorHAnsi" w:cstheme="minorHAnsi"/>
          <w:b/>
        </w:rPr>
        <w:t>B</w:t>
      </w:r>
      <w:r w:rsidR="006B1ACA" w:rsidRPr="00BA6C8C">
        <w:rPr>
          <w:rFonts w:asciiTheme="minorHAnsi" w:hAnsiTheme="minorHAnsi" w:cstheme="minorHAnsi"/>
        </w:rPr>
        <w:t>)</w:t>
      </w:r>
      <w:r w:rsidR="00B65193" w:rsidRPr="00BA6C8C">
        <w:rPr>
          <w:rFonts w:asciiTheme="minorHAnsi" w:hAnsiTheme="minorHAnsi" w:cstheme="minorHAnsi"/>
        </w:rPr>
        <w:t>.</w:t>
      </w:r>
    </w:p>
    <w:p w14:paraId="7725C03C" w14:textId="77777777" w:rsidR="00B65193" w:rsidRPr="00BA6C8C" w:rsidRDefault="00B65193" w:rsidP="00B65193">
      <w:pPr>
        <w:contextualSpacing/>
        <w:rPr>
          <w:rFonts w:asciiTheme="minorHAnsi" w:hAnsiTheme="minorHAnsi" w:cstheme="minorHAnsi"/>
        </w:rPr>
      </w:pPr>
    </w:p>
    <w:p w14:paraId="7E4CAA70" w14:textId="22E08847" w:rsidR="00B65193" w:rsidRPr="00BA6C8C" w:rsidRDefault="00956ABF" w:rsidP="00B65193">
      <w:pPr>
        <w:contextualSpacing/>
        <w:rPr>
          <w:rFonts w:asciiTheme="minorHAnsi" w:hAnsiTheme="minorHAnsi" w:cstheme="minorHAnsi"/>
        </w:rPr>
      </w:pPr>
      <w:r w:rsidRPr="00BA6C8C">
        <w:rPr>
          <w:rFonts w:asciiTheme="minorHAnsi" w:hAnsiTheme="minorHAnsi" w:cstheme="minorHAnsi"/>
        </w:rPr>
        <w:t>4.8</w:t>
      </w:r>
      <w:r w:rsidR="00B65193" w:rsidRPr="00BA6C8C">
        <w:rPr>
          <w:rFonts w:asciiTheme="minorHAnsi" w:hAnsiTheme="minorHAnsi" w:cstheme="minorHAnsi"/>
        </w:rPr>
        <w:t>. Place several drops of 2% agar on top and around the two vertically standing halves and wait until it solidifies. This results in a bigger agar block</w:t>
      </w:r>
      <w:r w:rsidR="00A33389" w:rsidRPr="00BA6C8C">
        <w:rPr>
          <w:rFonts w:asciiTheme="minorHAnsi" w:hAnsiTheme="minorHAnsi" w:cstheme="minorHAnsi"/>
        </w:rPr>
        <w:t xml:space="preserve"> for sectioning</w:t>
      </w:r>
      <w:r w:rsidR="005C13CF">
        <w:rPr>
          <w:rFonts w:asciiTheme="minorHAnsi" w:hAnsiTheme="minorHAnsi" w:cstheme="minorHAnsi"/>
        </w:rPr>
        <w:t xml:space="preserve"> (“Agar 2” in </w:t>
      </w:r>
      <w:r w:rsidR="005C13CF" w:rsidRPr="0093433B">
        <w:rPr>
          <w:rFonts w:asciiTheme="minorHAnsi" w:hAnsiTheme="minorHAnsi" w:cstheme="minorHAnsi"/>
          <w:b/>
        </w:rPr>
        <w:t>Figure 3B</w:t>
      </w:r>
      <w:r w:rsidR="005C13CF">
        <w:rPr>
          <w:rFonts w:asciiTheme="minorHAnsi" w:hAnsiTheme="minorHAnsi" w:cstheme="minorHAnsi"/>
        </w:rPr>
        <w:t>)</w:t>
      </w:r>
      <w:r w:rsidR="00B65193" w:rsidRPr="00BA6C8C">
        <w:rPr>
          <w:rFonts w:asciiTheme="minorHAnsi" w:hAnsiTheme="minorHAnsi" w:cstheme="minorHAnsi"/>
        </w:rPr>
        <w:t>.</w:t>
      </w:r>
    </w:p>
    <w:p w14:paraId="5E339993" w14:textId="77777777" w:rsidR="00B65193" w:rsidRPr="00BA6C8C" w:rsidRDefault="00B65193" w:rsidP="00B65193">
      <w:pPr>
        <w:contextualSpacing/>
        <w:rPr>
          <w:rFonts w:asciiTheme="minorHAnsi" w:hAnsiTheme="minorHAnsi" w:cstheme="minorHAnsi"/>
        </w:rPr>
      </w:pPr>
    </w:p>
    <w:p w14:paraId="485EC060" w14:textId="4E075B2B" w:rsidR="00B65193" w:rsidRPr="00BA6C8C" w:rsidRDefault="00956ABF" w:rsidP="00B65193">
      <w:pPr>
        <w:contextualSpacing/>
        <w:rPr>
          <w:rFonts w:asciiTheme="minorHAnsi" w:eastAsia="SimSun" w:hAnsiTheme="minorHAnsi" w:cstheme="minorHAnsi"/>
          <w:color w:val="222222"/>
          <w:shd w:val="clear" w:color="auto" w:fill="FFFFFF"/>
          <w:lang w:eastAsia="zh-CN"/>
        </w:rPr>
      </w:pPr>
      <w:r w:rsidRPr="00BA6C8C">
        <w:rPr>
          <w:rFonts w:asciiTheme="minorHAnsi" w:hAnsiTheme="minorHAnsi" w:cstheme="minorHAnsi"/>
        </w:rPr>
        <w:t>4.9</w:t>
      </w:r>
      <w:r w:rsidR="00B65193" w:rsidRPr="00BA6C8C">
        <w:rPr>
          <w:rFonts w:asciiTheme="minorHAnsi" w:hAnsiTheme="minorHAnsi" w:cstheme="minorHAnsi"/>
        </w:rPr>
        <w:t>. Place the agar block within a histology cassette and store in 70% ethanol at 4</w:t>
      </w:r>
      <w:r>
        <w:rPr>
          <w:rFonts w:asciiTheme="minorHAnsi" w:hAnsiTheme="minorHAnsi" w:cstheme="minorHAnsi"/>
        </w:rPr>
        <w:t xml:space="preserve"> </w:t>
      </w:r>
      <w:r w:rsidR="00B65193" w:rsidRPr="00BA6C8C">
        <w:rPr>
          <w:rFonts w:asciiTheme="minorHAnsi" w:eastAsia="SimSun" w:hAnsiTheme="minorHAnsi" w:cstheme="minorHAnsi"/>
          <w:color w:val="222222"/>
          <w:shd w:val="clear" w:color="auto" w:fill="FFFFFF"/>
          <w:lang w:eastAsia="zh-CN"/>
        </w:rPr>
        <w:t>°C before subject</w:t>
      </w:r>
      <w:r w:rsidR="006B1ACA" w:rsidRPr="00BA6C8C">
        <w:rPr>
          <w:rFonts w:asciiTheme="minorHAnsi" w:eastAsia="SimSun" w:hAnsiTheme="minorHAnsi" w:cstheme="minorHAnsi"/>
          <w:color w:val="222222"/>
          <w:shd w:val="clear" w:color="auto" w:fill="FFFFFF"/>
          <w:lang w:eastAsia="zh-CN"/>
        </w:rPr>
        <w:t>ing</w:t>
      </w:r>
      <w:r w:rsidR="00B65193" w:rsidRPr="00BA6C8C">
        <w:rPr>
          <w:rFonts w:asciiTheme="minorHAnsi" w:eastAsia="SimSun" w:hAnsiTheme="minorHAnsi" w:cstheme="minorHAnsi"/>
          <w:color w:val="222222"/>
          <w:shd w:val="clear" w:color="auto" w:fill="FFFFFF"/>
          <w:lang w:eastAsia="zh-CN"/>
        </w:rPr>
        <w:t xml:space="preserve"> it to standard paraffin processing and sectioning.</w:t>
      </w:r>
    </w:p>
    <w:p w14:paraId="6EDF67F5" w14:textId="2F3416A8" w:rsidR="0065075E" w:rsidRPr="00BA6C8C" w:rsidRDefault="0065075E" w:rsidP="00B65193">
      <w:pPr>
        <w:contextualSpacing/>
        <w:rPr>
          <w:rFonts w:asciiTheme="minorHAnsi" w:eastAsia="SimSun" w:hAnsiTheme="minorHAnsi" w:cstheme="minorHAnsi"/>
          <w:color w:val="222222"/>
          <w:shd w:val="clear" w:color="auto" w:fill="FFFFFF"/>
          <w:lang w:eastAsia="zh-CN"/>
        </w:rPr>
      </w:pPr>
    </w:p>
    <w:p w14:paraId="6B59029A" w14:textId="6C005FD0" w:rsidR="00B16F0A" w:rsidRPr="00BA6C8C" w:rsidRDefault="00956ABF" w:rsidP="00B16F0A">
      <w:pPr>
        <w:contextualSpacing/>
        <w:rPr>
          <w:rFonts w:asciiTheme="minorHAnsi" w:hAnsiTheme="minorHAnsi" w:cstheme="minorHAnsi"/>
          <w:b/>
          <w:color w:val="000000" w:themeColor="text1"/>
        </w:rPr>
      </w:pPr>
      <w:r w:rsidRPr="0007407F">
        <w:rPr>
          <w:rFonts w:asciiTheme="minorHAnsi" w:hAnsiTheme="minorHAnsi" w:cstheme="minorHAnsi"/>
          <w:b/>
          <w:highlight w:val="yellow"/>
        </w:rPr>
        <w:lastRenderedPageBreak/>
        <w:t>5</w:t>
      </w:r>
      <w:r w:rsidR="00B16F0A" w:rsidRPr="0007407F">
        <w:rPr>
          <w:rFonts w:asciiTheme="minorHAnsi" w:hAnsiTheme="minorHAnsi" w:cstheme="minorHAnsi"/>
          <w:b/>
          <w:highlight w:val="yellow"/>
        </w:rPr>
        <w:t xml:space="preserve">. Model </w:t>
      </w:r>
      <w:r w:rsidR="00FC38EE" w:rsidRPr="0007407F">
        <w:rPr>
          <w:rFonts w:asciiTheme="minorHAnsi" w:hAnsiTheme="minorHAnsi" w:cstheme="minorHAnsi"/>
          <w:b/>
          <w:highlight w:val="yellow"/>
        </w:rPr>
        <w:t xml:space="preserve">injury and </w:t>
      </w:r>
      <w:r w:rsidR="00FC38EE" w:rsidRPr="0007407F">
        <w:rPr>
          <w:rFonts w:asciiTheme="minorHAnsi" w:hAnsiTheme="minorHAnsi" w:cstheme="minorHAnsi"/>
          <w:b/>
          <w:color w:val="000000" w:themeColor="text1"/>
          <w:highlight w:val="yellow"/>
        </w:rPr>
        <w:t>repair with r</w:t>
      </w:r>
      <w:r w:rsidR="00B16F0A" w:rsidRPr="0007407F">
        <w:rPr>
          <w:rFonts w:asciiTheme="minorHAnsi" w:hAnsiTheme="minorHAnsi" w:cstheme="minorHAnsi"/>
          <w:b/>
          <w:color w:val="000000" w:themeColor="text1"/>
          <w:highlight w:val="yellow"/>
        </w:rPr>
        <w:t>e</w:t>
      </w:r>
      <w:r w:rsidR="00934570">
        <w:rPr>
          <w:rFonts w:asciiTheme="minorHAnsi" w:hAnsiTheme="minorHAnsi" w:cstheme="minorHAnsi"/>
          <w:b/>
          <w:color w:val="000000" w:themeColor="text1"/>
          <w:highlight w:val="yellow"/>
        </w:rPr>
        <w:t>-</w:t>
      </w:r>
      <w:r w:rsidR="00B16F0A" w:rsidRPr="0007407F">
        <w:rPr>
          <w:rFonts w:asciiTheme="minorHAnsi" w:hAnsiTheme="minorHAnsi" w:cstheme="minorHAnsi"/>
          <w:b/>
          <w:color w:val="000000" w:themeColor="text1"/>
          <w:highlight w:val="yellow"/>
        </w:rPr>
        <w:t>submersion</w:t>
      </w:r>
      <w:r w:rsidR="00FC38EE" w:rsidRPr="0007407F">
        <w:rPr>
          <w:rFonts w:asciiTheme="minorHAnsi" w:hAnsiTheme="minorHAnsi" w:cstheme="minorHAnsi"/>
          <w:b/>
          <w:color w:val="000000" w:themeColor="text1"/>
          <w:highlight w:val="yellow"/>
        </w:rPr>
        <w:t xml:space="preserve"> and re-ALI</w:t>
      </w:r>
    </w:p>
    <w:p w14:paraId="1D444ACE" w14:textId="77777777" w:rsidR="00B16F0A" w:rsidRPr="00BA6C8C" w:rsidRDefault="00B16F0A" w:rsidP="00B16F0A">
      <w:pPr>
        <w:contextualSpacing/>
        <w:rPr>
          <w:rFonts w:asciiTheme="minorHAnsi" w:hAnsiTheme="minorHAnsi" w:cstheme="minorHAnsi"/>
          <w:b/>
        </w:rPr>
      </w:pPr>
    </w:p>
    <w:p w14:paraId="785F5961" w14:textId="5508EBFF" w:rsidR="0065075E" w:rsidRPr="00BA6C8C" w:rsidRDefault="00956ABF" w:rsidP="00B65193">
      <w:pPr>
        <w:contextualSpacing/>
        <w:rPr>
          <w:rFonts w:asciiTheme="minorHAnsi" w:eastAsia="SimSun" w:hAnsiTheme="minorHAnsi" w:cstheme="minorHAnsi"/>
          <w:color w:val="222222"/>
          <w:highlight w:val="yellow"/>
          <w:shd w:val="clear" w:color="auto" w:fill="FFFFFF"/>
          <w:lang w:eastAsia="zh-CN"/>
        </w:rPr>
      </w:pPr>
      <w:r w:rsidRPr="00BA6C8C">
        <w:rPr>
          <w:rFonts w:asciiTheme="minorHAnsi" w:eastAsia="SimSun" w:hAnsiTheme="minorHAnsi" w:cstheme="minorHAnsi"/>
          <w:color w:val="222222"/>
          <w:highlight w:val="yellow"/>
          <w:shd w:val="clear" w:color="auto" w:fill="FFFFFF"/>
          <w:lang w:eastAsia="zh-CN"/>
        </w:rPr>
        <w:t>5</w:t>
      </w:r>
      <w:r w:rsidR="00B16F0A" w:rsidRPr="00BA6C8C">
        <w:rPr>
          <w:rFonts w:asciiTheme="minorHAnsi" w:eastAsia="SimSun" w:hAnsiTheme="minorHAnsi" w:cstheme="minorHAnsi"/>
          <w:color w:val="222222"/>
          <w:highlight w:val="yellow"/>
          <w:shd w:val="clear" w:color="auto" w:fill="FFFFFF"/>
          <w:lang w:eastAsia="zh-CN"/>
        </w:rPr>
        <w:t>.1. On ALI</w:t>
      </w:r>
      <w:r w:rsidR="006B1ACA" w:rsidRPr="00BA6C8C">
        <w:rPr>
          <w:rFonts w:asciiTheme="minorHAnsi" w:eastAsia="SimSun" w:hAnsiTheme="minorHAnsi" w:cstheme="minorHAnsi"/>
          <w:color w:val="222222"/>
          <w:highlight w:val="yellow"/>
          <w:shd w:val="clear" w:color="auto" w:fill="FFFFFF"/>
          <w:lang w:eastAsia="zh-CN"/>
        </w:rPr>
        <w:t xml:space="preserve"> day </w:t>
      </w:r>
      <w:r w:rsidR="00B16F0A" w:rsidRPr="00BA6C8C">
        <w:rPr>
          <w:rFonts w:asciiTheme="minorHAnsi" w:eastAsia="SimSun" w:hAnsiTheme="minorHAnsi" w:cstheme="minorHAnsi"/>
          <w:color w:val="222222"/>
          <w:highlight w:val="yellow"/>
          <w:shd w:val="clear" w:color="auto" w:fill="FFFFFF"/>
          <w:lang w:eastAsia="zh-CN"/>
        </w:rPr>
        <w:t>21, add 150</w:t>
      </w:r>
      <w:r w:rsidR="00BA6C8C">
        <w:rPr>
          <w:rFonts w:asciiTheme="minorHAnsi" w:eastAsia="SimSun" w:hAnsiTheme="minorHAnsi" w:cstheme="minorHAnsi"/>
          <w:color w:val="222222"/>
          <w:highlight w:val="yellow"/>
          <w:shd w:val="clear" w:color="auto" w:fill="FFFFFF"/>
          <w:lang w:eastAsia="zh-CN"/>
        </w:rPr>
        <w:t xml:space="preserve"> </w:t>
      </w:r>
      <w:r w:rsidR="00B16F0A" w:rsidRPr="00BA6C8C">
        <w:rPr>
          <w:rFonts w:asciiTheme="minorHAnsi" w:hAnsiTheme="minorHAnsi" w:cstheme="minorHAnsi"/>
          <w:highlight w:val="yellow"/>
        </w:rPr>
        <w:t>µ</w:t>
      </w:r>
      <w:r w:rsidR="00B16F0A" w:rsidRPr="00BA6C8C">
        <w:rPr>
          <w:rFonts w:asciiTheme="minorHAnsi" w:eastAsia="SimSun" w:hAnsiTheme="minorHAnsi" w:cstheme="minorHAnsi"/>
          <w:color w:val="222222"/>
          <w:highlight w:val="yellow"/>
          <w:shd w:val="clear" w:color="auto" w:fill="FFFFFF"/>
          <w:lang w:eastAsia="zh-CN"/>
        </w:rPr>
        <w:t xml:space="preserve">L </w:t>
      </w:r>
      <w:r w:rsidR="00D940E5">
        <w:rPr>
          <w:rFonts w:asciiTheme="minorHAnsi" w:eastAsia="SimSun" w:hAnsiTheme="minorHAnsi" w:cstheme="minorHAnsi"/>
          <w:color w:val="222222"/>
          <w:highlight w:val="yellow"/>
          <w:shd w:val="clear" w:color="auto" w:fill="FFFFFF"/>
          <w:lang w:eastAsia="zh-CN"/>
        </w:rPr>
        <w:t xml:space="preserve">of </w:t>
      </w:r>
      <w:r w:rsidR="00B16F0A" w:rsidRPr="00BA6C8C">
        <w:rPr>
          <w:rFonts w:asciiTheme="minorHAnsi" w:eastAsia="SimSun" w:hAnsiTheme="minorHAnsi" w:cstheme="minorHAnsi"/>
          <w:color w:val="222222"/>
          <w:highlight w:val="yellow"/>
          <w:shd w:val="clear" w:color="auto" w:fill="FFFFFF"/>
          <w:lang w:eastAsia="zh-CN"/>
        </w:rPr>
        <w:t>50% L-WRN</w:t>
      </w:r>
      <w:r w:rsidR="00FC38EE" w:rsidRPr="00BA6C8C">
        <w:rPr>
          <w:rFonts w:asciiTheme="minorHAnsi" w:eastAsia="SimSun" w:hAnsiTheme="minorHAnsi" w:cstheme="minorHAnsi"/>
          <w:color w:val="222222"/>
          <w:highlight w:val="yellow"/>
          <w:shd w:val="clear" w:color="auto" w:fill="FFFFFF"/>
          <w:lang w:eastAsia="zh-CN"/>
        </w:rPr>
        <w:t xml:space="preserve"> media on the apical side of ALI culture to re-submerge the monolayer.</w:t>
      </w:r>
    </w:p>
    <w:p w14:paraId="33361454" w14:textId="77777777" w:rsidR="00FC38EE" w:rsidRPr="00BA6C8C" w:rsidRDefault="00FC38EE" w:rsidP="00B65193">
      <w:pPr>
        <w:contextualSpacing/>
        <w:rPr>
          <w:rFonts w:asciiTheme="minorHAnsi" w:eastAsia="SimSun" w:hAnsiTheme="minorHAnsi" w:cstheme="minorHAnsi"/>
          <w:color w:val="222222"/>
          <w:highlight w:val="yellow"/>
          <w:shd w:val="clear" w:color="auto" w:fill="FFFFFF"/>
          <w:lang w:eastAsia="zh-CN"/>
        </w:rPr>
      </w:pPr>
    </w:p>
    <w:p w14:paraId="1A25B563" w14:textId="70155651" w:rsidR="00FC38EE" w:rsidRPr="00BA6C8C" w:rsidRDefault="00956ABF" w:rsidP="00B65193">
      <w:pPr>
        <w:contextualSpacing/>
        <w:rPr>
          <w:rFonts w:asciiTheme="minorHAnsi" w:eastAsia="SimSun" w:hAnsiTheme="minorHAnsi" w:cstheme="minorHAnsi"/>
          <w:color w:val="222222"/>
          <w:highlight w:val="yellow"/>
          <w:shd w:val="clear" w:color="auto" w:fill="FFFFFF"/>
          <w:lang w:eastAsia="zh-CN"/>
        </w:rPr>
      </w:pPr>
      <w:r w:rsidRPr="00BA6C8C">
        <w:rPr>
          <w:rFonts w:asciiTheme="minorHAnsi" w:eastAsia="SimSun" w:hAnsiTheme="minorHAnsi" w:cstheme="minorHAnsi"/>
          <w:color w:val="222222"/>
          <w:highlight w:val="yellow"/>
          <w:shd w:val="clear" w:color="auto" w:fill="FFFFFF"/>
          <w:lang w:eastAsia="zh-CN"/>
        </w:rPr>
        <w:t>5</w:t>
      </w:r>
      <w:r w:rsidR="00FC38EE" w:rsidRPr="00BA6C8C">
        <w:rPr>
          <w:rFonts w:asciiTheme="minorHAnsi" w:eastAsia="SimSun" w:hAnsiTheme="minorHAnsi" w:cstheme="minorHAnsi"/>
          <w:color w:val="222222"/>
          <w:highlight w:val="yellow"/>
          <w:shd w:val="clear" w:color="auto" w:fill="FFFFFF"/>
          <w:lang w:eastAsia="zh-CN"/>
        </w:rPr>
        <w:t xml:space="preserve">.2. Change media inside and outside of </w:t>
      </w:r>
      <w:r w:rsidR="00D940E5">
        <w:rPr>
          <w:rFonts w:asciiTheme="minorHAnsi" w:eastAsia="SimSun" w:hAnsiTheme="minorHAnsi" w:cstheme="minorHAnsi"/>
          <w:color w:val="222222"/>
          <w:highlight w:val="yellow"/>
          <w:shd w:val="clear" w:color="auto" w:fill="FFFFFF"/>
          <w:lang w:eastAsia="zh-CN"/>
        </w:rPr>
        <w:t>membrane insert</w:t>
      </w:r>
      <w:r w:rsidR="00FC38EE" w:rsidRPr="00BA6C8C">
        <w:rPr>
          <w:rFonts w:asciiTheme="minorHAnsi" w:eastAsia="SimSun" w:hAnsiTheme="minorHAnsi" w:cstheme="minorHAnsi"/>
          <w:color w:val="222222"/>
          <w:highlight w:val="yellow"/>
          <w:shd w:val="clear" w:color="auto" w:fill="FFFFFF"/>
          <w:lang w:eastAsia="zh-CN"/>
        </w:rPr>
        <w:t xml:space="preserve"> every 2 days.</w:t>
      </w:r>
    </w:p>
    <w:p w14:paraId="1CA41F8F" w14:textId="77777777" w:rsidR="00FC38EE" w:rsidRPr="00BA6C8C" w:rsidRDefault="00FC38EE" w:rsidP="00B65193">
      <w:pPr>
        <w:contextualSpacing/>
        <w:rPr>
          <w:rFonts w:asciiTheme="minorHAnsi" w:eastAsia="SimSun" w:hAnsiTheme="minorHAnsi" w:cstheme="minorHAnsi"/>
          <w:color w:val="222222"/>
          <w:highlight w:val="yellow"/>
          <w:shd w:val="clear" w:color="auto" w:fill="FFFFFF"/>
          <w:lang w:eastAsia="zh-CN"/>
        </w:rPr>
      </w:pPr>
    </w:p>
    <w:p w14:paraId="48DD4E3F" w14:textId="0DCDFCC8" w:rsidR="00FC38EE" w:rsidRPr="00BA6C8C" w:rsidRDefault="00956ABF" w:rsidP="00B65193">
      <w:pPr>
        <w:contextualSpacing/>
        <w:rPr>
          <w:rFonts w:asciiTheme="minorHAnsi" w:eastAsia="SimSun" w:hAnsiTheme="minorHAnsi" w:cstheme="minorHAnsi"/>
          <w:color w:val="222222"/>
          <w:highlight w:val="yellow"/>
          <w:shd w:val="clear" w:color="auto" w:fill="FFFFFF"/>
          <w:lang w:eastAsia="zh-CN"/>
        </w:rPr>
      </w:pPr>
      <w:r w:rsidRPr="00BA6C8C">
        <w:rPr>
          <w:rFonts w:asciiTheme="minorHAnsi" w:eastAsia="SimSun" w:hAnsiTheme="minorHAnsi" w:cstheme="minorHAnsi"/>
          <w:color w:val="222222"/>
          <w:highlight w:val="yellow"/>
          <w:shd w:val="clear" w:color="auto" w:fill="FFFFFF"/>
          <w:lang w:eastAsia="zh-CN"/>
        </w:rPr>
        <w:t>5</w:t>
      </w:r>
      <w:r w:rsidR="00FC38EE" w:rsidRPr="00BA6C8C">
        <w:rPr>
          <w:rFonts w:asciiTheme="minorHAnsi" w:eastAsia="SimSun" w:hAnsiTheme="minorHAnsi" w:cstheme="minorHAnsi"/>
          <w:color w:val="222222"/>
          <w:highlight w:val="yellow"/>
          <w:shd w:val="clear" w:color="auto" w:fill="FFFFFF"/>
          <w:lang w:eastAsia="zh-CN"/>
        </w:rPr>
        <w:t>.3. After 7 days of re-submersion, remov</w:t>
      </w:r>
      <w:r w:rsidR="00D940E5">
        <w:rPr>
          <w:rFonts w:asciiTheme="minorHAnsi" w:eastAsia="SimSun" w:hAnsiTheme="minorHAnsi" w:cstheme="minorHAnsi"/>
          <w:color w:val="222222"/>
          <w:highlight w:val="yellow"/>
          <w:shd w:val="clear" w:color="auto" w:fill="FFFFFF"/>
          <w:lang w:eastAsia="zh-CN"/>
        </w:rPr>
        <w:t>e</w:t>
      </w:r>
      <w:r w:rsidR="00FC38EE" w:rsidRPr="00BA6C8C">
        <w:rPr>
          <w:rFonts w:asciiTheme="minorHAnsi" w:eastAsia="SimSun" w:hAnsiTheme="minorHAnsi" w:cstheme="minorHAnsi"/>
          <w:color w:val="222222"/>
          <w:highlight w:val="yellow"/>
          <w:shd w:val="clear" w:color="auto" w:fill="FFFFFF"/>
          <w:lang w:eastAsia="zh-CN"/>
        </w:rPr>
        <w:t xml:space="preserve"> media on the apical side of the monolayer to re-create air-liquid interface.</w:t>
      </w:r>
    </w:p>
    <w:p w14:paraId="40CC449B" w14:textId="77777777" w:rsidR="00FC38EE" w:rsidRPr="00BA6C8C" w:rsidRDefault="00FC38EE" w:rsidP="00B65193">
      <w:pPr>
        <w:contextualSpacing/>
        <w:rPr>
          <w:rFonts w:asciiTheme="minorHAnsi" w:eastAsia="SimSun" w:hAnsiTheme="minorHAnsi" w:cstheme="minorHAnsi"/>
          <w:color w:val="222222"/>
          <w:highlight w:val="yellow"/>
          <w:shd w:val="clear" w:color="auto" w:fill="FFFFFF"/>
          <w:lang w:eastAsia="zh-CN"/>
        </w:rPr>
      </w:pPr>
    </w:p>
    <w:p w14:paraId="17032BD2" w14:textId="4888BBF4" w:rsidR="00FC38EE" w:rsidRPr="00BA6C8C" w:rsidRDefault="00956ABF" w:rsidP="00B65193">
      <w:pPr>
        <w:contextualSpacing/>
        <w:rPr>
          <w:rFonts w:asciiTheme="minorHAnsi" w:eastAsia="SimSun" w:hAnsiTheme="minorHAnsi" w:cstheme="minorHAnsi"/>
          <w:color w:val="222222"/>
          <w:highlight w:val="yellow"/>
          <w:shd w:val="clear" w:color="auto" w:fill="FFFFFF"/>
          <w:lang w:eastAsia="zh-CN"/>
        </w:rPr>
      </w:pPr>
      <w:r w:rsidRPr="00BA6C8C">
        <w:rPr>
          <w:rFonts w:asciiTheme="minorHAnsi" w:eastAsia="SimSun" w:hAnsiTheme="minorHAnsi" w:cstheme="minorHAnsi"/>
          <w:color w:val="222222"/>
          <w:highlight w:val="yellow"/>
          <w:shd w:val="clear" w:color="auto" w:fill="FFFFFF"/>
          <w:lang w:eastAsia="zh-CN"/>
        </w:rPr>
        <w:t>5</w:t>
      </w:r>
      <w:r w:rsidR="00FC38EE" w:rsidRPr="00BA6C8C">
        <w:rPr>
          <w:rFonts w:asciiTheme="minorHAnsi" w:eastAsia="SimSun" w:hAnsiTheme="minorHAnsi" w:cstheme="minorHAnsi"/>
          <w:color w:val="222222"/>
          <w:highlight w:val="yellow"/>
          <w:shd w:val="clear" w:color="auto" w:fill="FFFFFF"/>
          <w:lang w:eastAsia="zh-CN"/>
        </w:rPr>
        <w:t>.4. Incubate for another 14-21 days to</w:t>
      </w:r>
      <w:r w:rsidR="00964417" w:rsidRPr="00BA6C8C">
        <w:rPr>
          <w:rFonts w:asciiTheme="minorHAnsi" w:eastAsia="SimSun" w:hAnsiTheme="minorHAnsi" w:cstheme="minorHAnsi"/>
          <w:color w:val="222222"/>
          <w:highlight w:val="yellow"/>
          <w:shd w:val="clear" w:color="auto" w:fill="FFFFFF"/>
          <w:lang w:eastAsia="zh-CN"/>
        </w:rPr>
        <w:t xml:space="preserve"> re-establish a self-renewal, differentiated monolayer.</w:t>
      </w:r>
    </w:p>
    <w:p w14:paraId="30FAC2C9" w14:textId="77777777" w:rsidR="00476C15" w:rsidRPr="00BA6C8C" w:rsidRDefault="00476C15" w:rsidP="00B65193">
      <w:pPr>
        <w:contextualSpacing/>
        <w:rPr>
          <w:rFonts w:asciiTheme="minorHAnsi" w:eastAsia="SimSun" w:hAnsiTheme="minorHAnsi" w:cstheme="minorHAnsi"/>
          <w:color w:val="222222"/>
          <w:highlight w:val="yellow"/>
          <w:shd w:val="clear" w:color="auto" w:fill="FFFFFF"/>
          <w:lang w:eastAsia="zh-CN"/>
        </w:rPr>
      </w:pPr>
    </w:p>
    <w:p w14:paraId="638CE70C" w14:textId="2A3A52D9" w:rsidR="00476C15" w:rsidRPr="00BA6C8C" w:rsidRDefault="006B1ACA" w:rsidP="00B65193">
      <w:pPr>
        <w:contextualSpacing/>
        <w:rPr>
          <w:rFonts w:asciiTheme="minorHAnsi" w:eastAsia="SimSun" w:hAnsiTheme="minorHAnsi" w:cstheme="minorHAnsi"/>
          <w:color w:val="222222"/>
          <w:shd w:val="clear" w:color="auto" w:fill="FFFFFF"/>
          <w:lang w:eastAsia="zh-CN"/>
        </w:rPr>
      </w:pPr>
      <w:r w:rsidRPr="00BA6C8C">
        <w:rPr>
          <w:rFonts w:asciiTheme="minorHAnsi" w:eastAsia="SimSun" w:hAnsiTheme="minorHAnsi" w:cstheme="minorHAnsi"/>
          <w:color w:val="222222"/>
          <w:highlight w:val="yellow"/>
          <w:shd w:val="clear" w:color="auto" w:fill="FFFFFF"/>
          <w:lang w:eastAsia="zh-CN"/>
        </w:rPr>
        <w:t>NOTE:</w:t>
      </w:r>
      <w:r w:rsidR="00476C15" w:rsidRPr="00BA6C8C">
        <w:rPr>
          <w:rFonts w:asciiTheme="minorHAnsi" w:eastAsia="SimSun" w:hAnsiTheme="minorHAnsi" w:cstheme="minorHAnsi"/>
          <w:color w:val="222222"/>
          <w:highlight w:val="yellow"/>
          <w:shd w:val="clear" w:color="auto" w:fill="FFFFFF"/>
          <w:lang w:eastAsia="zh-CN"/>
        </w:rPr>
        <w:t xml:space="preserve"> During the cours</w:t>
      </w:r>
      <w:r w:rsidR="00D940E5">
        <w:rPr>
          <w:rFonts w:asciiTheme="minorHAnsi" w:eastAsia="SimSun" w:hAnsiTheme="minorHAnsi" w:cstheme="minorHAnsi"/>
          <w:color w:val="222222"/>
          <w:highlight w:val="yellow"/>
          <w:shd w:val="clear" w:color="auto" w:fill="FFFFFF"/>
          <w:lang w:eastAsia="zh-CN"/>
        </w:rPr>
        <w:t>e of</w:t>
      </w:r>
      <w:r w:rsidR="00476C15" w:rsidRPr="00BA6C8C">
        <w:rPr>
          <w:rFonts w:asciiTheme="minorHAnsi" w:eastAsia="SimSun" w:hAnsiTheme="minorHAnsi" w:cstheme="minorHAnsi"/>
          <w:color w:val="222222"/>
          <w:highlight w:val="yellow"/>
          <w:shd w:val="clear" w:color="auto" w:fill="FFFFFF"/>
          <w:lang w:eastAsia="zh-CN"/>
        </w:rPr>
        <w:t xml:space="preserve"> re-submersion and re-ALI, histology and whole mount staining analysis can be performed </w:t>
      </w:r>
      <w:r w:rsidRPr="00BA6C8C">
        <w:rPr>
          <w:rFonts w:asciiTheme="minorHAnsi" w:eastAsia="SimSun" w:hAnsiTheme="minorHAnsi" w:cstheme="minorHAnsi"/>
          <w:color w:val="222222"/>
          <w:highlight w:val="yellow"/>
          <w:shd w:val="clear" w:color="auto" w:fill="FFFFFF"/>
          <w:lang w:eastAsia="zh-CN"/>
        </w:rPr>
        <w:t xml:space="preserve">at any time </w:t>
      </w:r>
      <w:r w:rsidR="00476C15" w:rsidRPr="00BA6C8C">
        <w:rPr>
          <w:rFonts w:asciiTheme="minorHAnsi" w:eastAsia="SimSun" w:hAnsiTheme="minorHAnsi" w:cstheme="minorHAnsi"/>
          <w:color w:val="222222"/>
          <w:highlight w:val="yellow"/>
          <w:shd w:val="clear" w:color="auto" w:fill="FFFFFF"/>
          <w:lang w:eastAsia="zh-CN"/>
        </w:rPr>
        <w:t>as described in step</w:t>
      </w:r>
      <w:r w:rsidRPr="00BA6C8C">
        <w:rPr>
          <w:rFonts w:asciiTheme="minorHAnsi" w:eastAsia="SimSun" w:hAnsiTheme="minorHAnsi" w:cstheme="minorHAnsi"/>
          <w:color w:val="222222"/>
          <w:highlight w:val="yellow"/>
          <w:shd w:val="clear" w:color="auto" w:fill="FFFFFF"/>
          <w:lang w:eastAsia="zh-CN"/>
        </w:rPr>
        <w:t>s</w:t>
      </w:r>
      <w:r w:rsidR="00476C15" w:rsidRPr="00BA6C8C">
        <w:rPr>
          <w:rFonts w:asciiTheme="minorHAnsi" w:eastAsia="SimSun" w:hAnsiTheme="minorHAnsi" w:cstheme="minorHAnsi"/>
          <w:color w:val="222222"/>
          <w:highlight w:val="yellow"/>
          <w:shd w:val="clear" w:color="auto" w:fill="FFFFFF"/>
          <w:lang w:eastAsia="zh-CN"/>
        </w:rPr>
        <w:t xml:space="preserve"> 4 and 5.</w:t>
      </w:r>
    </w:p>
    <w:bookmarkEnd w:id="0"/>
    <w:p w14:paraId="4F101DCD" w14:textId="77777777" w:rsidR="00B65193" w:rsidRPr="00956ABF" w:rsidRDefault="00B65193" w:rsidP="00B65193">
      <w:pPr>
        <w:pStyle w:val="NormalWeb"/>
        <w:spacing w:before="0" w:beforeAutospacing="0" w:after="0" w:afterAutospacing="0"/>
        <w:contextualSpacing/>
        <w:rPr>
          <w:rFonts w:asciiTheme="minorHAnsi" w:hAnsiTheme="minorHAnsi" w:cstheme="minorHAnsi"/>
          <w:b/>
        </w:rPr>
      </w:pPr>
    </w:p>
    <w:p w14:paraId="2D3F820A" w14:textId="14451176" w:rsidR="007A4DD6" w:rsidRPr="00956ABF" w:rsidRDefault="006305D7" w:rsidP="007B5D96">
      <w:pPr>
        <w:pStyle w:val="NormalWeb"/>
        <w:spacing w:before="0" w:beforeAutospacing="0" w:after="0" w:afterAutospacing="0"/>
        <w:contextualSpacing/>
        <w:rPr>
          <w:rFonts w:asciiTheme="minorHAnsi" w:hAnsiTheme="minorHAnsi" w:cstheme="minorHAnsi"/>
          <w:color w:val="808080"/>
        </w:rPr>
      </w:pPr>
      <w:r w:rsidRPr="00956ABF">
        <w:rPr>
          <w:rFonts w:asciiTheme="minorHAnsi" w:hAnsiTheme="minorHAnsi" w:cstheme="minorHAnsi"/>
          <w:b/>
        </w:rPr>
        <w:t>REPRESENTATIVE RESULTS</w:t>
      </w:r>
      <w:r w:rsidR="00EF1462" w:rsidRPr="00956ABF">
        <w:rPr>
          <w:rFonts w:asciiTheme="minorHAnsi" w:hAnsiTheme="minorHAnsi" w:cstheme="minorHAnsi"/>
          <w:b/>
        </w:rPr>
        <w:t xml:space="preserve">: </w:t>
      </w:r>
    </w:p>
    <w:p w14:paraId="220DC1BB" w14:textId="78EF2F8C" w:rsidR="00B65193" w:rsidRPr="00BA6C8C" w:rsidRDefault="00B65193" w:rsidP="00B65193">
      <w:pPr>
        <w:contextualSpacing/>
        <w:rPr>
          <w:rFonts w:asciiTheme="minorHAnsi" w:hAnsiTheme="minorHAnsi" w:cstheme="minorHAnsi"/>
          <w:color w:val="808080" w:themeColor="background1" w:themeShade="80"/>
        </w:rPr>
      </w:pPr>
    </w:p>
    <w:p w14:paraId="574465FF" w14:textId="77777777" w:rsidR="00D940E5" w:rsidRDefault="00B65193" w:rsidP="00B65193">
      <w:pPr>
        <w:contextualSpacing/>
        <w:rPr>
          <w:rFonts w:asciiTheme="minorHAnsi" w:hAnsiTheme="minorHAnsi" w:cstheme="minorHAnsi"/>
        </w:rPr>
      </w:pPr>
      <w:r w:rsidRPr="00BA6C8C">
        <w:rPr>
          <w:rFonts w:asciiTheme="minorHAnsi" w:hAnsiTheme="minorHAnsi" w:cstheme="minorHAnsi"/>
        </w:rPr>
        <w:t>The colonic ALI monolayer culture consists of two distinct phases: the submerged phase and the ALI phase (</w:t>
      </w:r>
      <w:r w:rsidRPr="00BA6C8C">
        <w:rPr>
          <w:rFonts w:asciiTheme="minorHAnsi" w:hAnsiTheme="minorHAnsi" w:cstheme="minorHAnsi"/>
          <w:b/>
        </w:rPr>
        <w:t>Figure 1</w:t>
      </w:r>
      <w:r w:rsidRPr="00BA6C8C">
        <w:rPr>
          <w:rFonts w:asciiTheme="minorHAnsi" w:hAnsiTheme="minorHAnsi" w:cstheme="minorHAnsi"/>
        </w:rPr>
        <w:t xml:space="preserve">). During the submerged phase, 50% L-WRN CM </w:t>
      </w:r>
      <w:r w:rsidR="006B1ACA" w:rsidRPr="00BA6C8C">
        <w:rPr>
          <w:rFonts w:asciiTheme="minorHAnsi" w:hAnsiTheme="minorHAnsi" w:cstheme="minorHAnsi"/>
        </w:rPr>
        <w:t xml:space="preserve">is </w:t>
      </w:r>
      <w:r w:rsidRPr="00BA6C8C">
        <w:rPr>
          <w:rFonts w:asciiTheme="minorHAnsi" w:hAnsiTheme="minorHAnsi" w:cstheme="minorHAnsi"/>
        </w:rPr>
        <w:t xml:space="preserve">applied both inside and outside of the </w:t>
      </w:r>
      <w:r w:rsidR="00D940E5">
        <w:rPr>
          <w:rFonts w:asciiTheme="minorHAnsi" w:hAnsiTheme="minorHAnsi" w:cstheme="minorHAnsi"/>
        </w:rPr>
        <w:t>membrane</w:t>
      </w:r>
      <w:r w:rsidRPr="00BA6C8C">
        <w:rPr>
          <w:rFonts w:asciiTheme="minorHAnsi" w:hAnsiTheme="minorHAnsi" w:cstheme="minorHAnsi"/>
        </w:rPr>
        <w:t xml:space="preserve"> insert. </w:t>
      </w:r>
      <w:r w:rsidR="00E13AB1">
        <w:rPr>
          <w:rFonts w:asciiTheme="minorHAnsi" w:hAnsiTheme="minorHAnsi" w:cstheme="minorHAnsi"/>
        </w:rPr>
        <w:t>Colonic epithelial c</w:t>
      </w:r>
      <w:r w:rsidRPr="00BA6C8C">
        <w:rPr>
          <w:rFonts w:asciiTheme="minorHAnsi" w:hAnsiTheme="minorHAnsi" w:cstheme="minorHAnsi"/>
        </w:rPr>
        <w:t xml:space="preserve">ells will settle and attach to </w:t>
      </w:r>
      <w:r w:rsidR="00D940E5">
        <w:rPr>
          <w:rFonts w:asciiTheme="minorHAnsi" w:hAnsiTheme="minorHAnsi" w:cstheme="minorHAnsi"/>
        </w:rPr>
        <w:t xml:space="preserve">insert </w:t>
      </w:r>
      <w:r w:rsidRPr="00BA6C8C">
        <w:rPr>
          <w:rFonts w:asciiTheme="minorHAnsi" w:hAnsiTheme="minorHAnsi" w:cstheme="minorHAnsi"/>
        </w:rPr>
        <w:t xml:space="preserve">membrane overnight after the </w:t>
      </w:r>
      <w:r w:rsidR="007B5D96">
        <w:rPr>
          <w:rFonts w:asciiTheme="minorHAnsi" w:hAnsiTheme="minorHAnsi" w:cstheme="minorHAnsi"/>
        </w:rPr>
        <w:t xml:space="preserve">initial </w:t>
      </w:r>
      <w:r w:rsidRPr="00BA6C8C">
        <w:rPr>
          <w:rFonts w:asciiTheme="minorHAnsi" w:hAnsiTheme="minorHAnsi" w:cstheme="minorHAnsi"/>
        </w:rPr>
        <w:t xml:space="preserve">seeding step. </w:t>
      </w:r>
      <w:r w:rsidR="007B5D96">
        <w:rPr>
          <w:rFonts w:asciiTheme="minorHAnsi" w:hAnsiTheme="minorHAnsi" w:cstheme="minorHAnsi"/>
        </w:rPr>
        <w:t>Over the first seven days of the submerged phase</w:t>
      </w:r>
      <w:r w:rsidR="00E13AB1" w:rsidRPr="00E13AB1">
        <w:rPr>
          <w:rFonts w:asciiTheme="minorHAnsi" w:hAnsiTheme="minorHAnsi" w:cstheme="minorHAnsi"/>
        </w:rPr>
        <w:t>, the</w:t>
      </w:r>
      <w:r w:rsidR="007B5D96">
        <w:rPr>
          <w:rFonts w:asciiTheme="minorHAnsi" w:hAnsiTheme="minorHAnsi" w:cstheme="minorHAnsi"/>
        </w:rPr>
        <w:t xml:space="preserve"> epithelial cells</w:t>
      </w:r>
      <w:r w:rsidR="00E13AB1" w:rsidRPr="00E13AB1">
        <w:rPr>
          <w:rFonts w:asciiTheme="minorHAnsi" w:hAnsiTheme="minorHAnsi" w:cstheme="minorHAnsi"/>
        </w:rPr>
        <w:t xml:space="preserve"> will form a confluent monolayer in the insert. </w:t>
      </w:r>
      <w:r w:rsidR="006B1ACA" w:rsidRPr="00BA6C8C">
        <w:rPr>
          <w:rFonts w:asciiTheme="minorHAnsi" w:hAnsiTheme="minorHAnsi" w:cstheme="minorHAnsi"/>
        </w:rPr>
        <w:t xml:space="preserve">Upon creation of </w:t>
      </w:r>
      <w:r w:rsidR="007B5D96">
        <w:rPr>
          <w:rFonts w:asciiTheme="minorHAnsi" w:hAnsiTheme="minorHAnsi" w:cstheme="minorHAnsi"/>
        </w:rPr>
        <w:t>ALI</w:t>
      </w:r>
      <w:r w:rsidR="006B1ACA" w:rsidRPr="00BA6C8C">
        <w:rPr>
          <w:rFonts w:asciiTheme="minorHAnsi" w:hAnsiTheme="minorHAnsi" w:cstheme="minorHAnsi"/>
        </w:rPr>
        <w:t>, monolayer cells undergo a prolifer</w:t>
      </w:r>
      <w:r w:rsidR="007B5D96">
        <w:rPr>
          <w:rFonts w:asciiTheme="minorHAnsi" w:hAnsiTheme="minorHAnsi" w:cstheme="minorHAnsi"/>
        </w:rPr>
        <w:t>ative</w:t>
      </w:r>
      <w:r w:rsidR="006B1ACA" w:rsidRPr="00BA6C8C">
        <w:rPr>
          <w:rFonts w:asciiTheme="minorHAnsi" w:hAnsiTheme="minorHAnsi" w:cstheme="minorHAnsi"/>
        </w:rPr>
        <w:t xml:space="preserve"> burst in the first two days</w:t>
      </w:r>
      <w:r w:rsidR="007B5D96">
        <w:rPr>
          <w:rFonts w:asciiTheme="minorHAnsi" w:hAnsiTheme="minorHAnsi" w:cstheme="minorHAnsi"/>
        </w:rPr>
        <w:t xml:space="preserve">. Over the next 2-3 weeks, the monolayer self-organizes into proliferative foci containing stem cells </w:t>
      </w:r>
      <w:r w:rsidR="00C91D28">
        <w:rPr>
          <w:rFonts w:asciiTheme="minorHAnsi" w:hAnsiTheme="minorHAnsi" w:cstheme="minorHAnsi"/>
        </w:rPr>
        <w:t>and regions of cellular differentiation including UEA1 expressing goblet cells (</w:t>
      </w:r>
      <w:r w:rsidR="00C91D28" w:rsidRPr="00C91D28">
        <w:rPr>
          <w:rFonts w:asciiTheme="minorHAnsi" w:hAnsiTheme="minorHAnsi" w:cstheme="minorHAnsi"/>
          <w:b/>
        </w:rPr>
        <w:t>Figure 2</w:t>
      </w:r>
      <w:r w:rsidR="00C91D28">
        <w:rPr>
          <w:rFonts w:asciiTheme="minorHAnsi" w:hAnsiTheme="minorHAnsi" w:cstheme="minorHAnsi"/>
        </w:rPr>
        <w:t>)</w:t>
      </w:r>
      <w:r w:rsidR="007B5D96" w:rsidRPr="00BA6C8C">
        <w:rPr>
          <w:rFonts w:asciiTheme="minorHAnsi" w:hAnsiTheme="minorHAnsi" w:cstheme="minorHAnsi"/>
        </w:rPr>
        <w:fldChar w:fldCharType="begin" w:fldLock="1"/>
      </w:r>
      <w:r w:rsidR="007B5D96" w:rsidRPr="00BA6C8C">
        <w:rPr>
          <w:rFonts w:asciiTheme="minorHAnsi" w:hAnsiTheme="minorHAnsi" w:cstheme="minorHAnsi"/>
        </w:rPr>
        <w:instrText>ADDIN CSL_CITATION {"citationItems":[{"id":"ITEM-1","itemData":{"DOI":"10.1016/j.cell.2019.10.015","ISSN":"10974172","abstract":"The colonic epithelium can undergo multiple rounds of damage and repair, often in response to excessive inflammation. The responsive stem cell that mediates this process is unclear, in part because of a lack of in vitro models that recapitulate key epithelial changes that occur in vivo during damage and repair. Here, we identify a Hopx+ colitis-associated regenerative stem cell (CARSC) population that functionally contributes to mucosal repair in mouse models of colitis. Hopx+ CARSCs, enriched for fetal-like markers, transiently arose from hypertrophic crypts known to facilitate regeneration. Importantly, we established a long-term, self-organizing two-dimensional (2D) epithelial monolayer system to model the regenerative properties and responses of Hopx+ CARSCs. This system can reenact the “homeostasis-injury-regeneration” cycles of epithelial alterations that occur in vivo. Using this system, we found that hypoxia and endoplasmic reticulum stress, insults commonly present in inflammatory bowel diseases, mediated the cyclic switch of cellular status in this process.","author":[{"dropping-particle":"","family":"Wang","given":"Yi","non-dropping-particle":"","parse-names":false,"suffix":""},{"dropping-particle":"","family":"Chiang","given":"I. Ling","non-dropping-particle":"","parse-names":false,"suffix":""},{"dropping-particle":"","family":"Ohara","given":"Takahiro E.","non-dropping-particle":"","parse-names":false,"suffix":""},{"dropping-particle":"","family":"Fujii","given":"Satoru","non-dropping-particle":"","parse-names":false,"suffix":""},{"dropping-particle":"","family":"Cheng","given":"Jiye","non-dropping-particle":"","parse-names":false,"suffix":""},{"dropping-particle":"","family":"Muegge","given":"Brian D.","non-dropping-particle":"","parse-names":false,"suffix":""},{"dropping-particle":"","family":"Heul","given":"Aaron","non-dropping-particle":"Ver","parse-names":false,"suffix":""},{"dropping-particle":"","family":"Han","given":"Nathan D.","non-dropping-particle":"","parse-names":false,"suffix":""},{"dropping-particle":"","family":"Lu","given":"Qiuhe","non-dropping-particle":"","parse-names":false,"suffix":""},{"dropping-particle":"","family":"Xiong","given":"Shanshan","non-dropping-particle":"","parse-names":false,"suffix":""},{"dropping-particle":"","family":"Chen","given":"Feidi","non-dropping-particle":"","parse-names":false,"suffix":""},{"dropping-particle":"","family":"Lai","given":"Chin Wen","non-dropping-particle":"","parse-names":false,"suffix":""},{"dropping-particle":"","family":"Janova","given":"Hana","non-dropping-particle":"","parse-names":false,"suffix":""},{"dropping-particle":"","family":"Wu","given":"Renee","non-dropping-particle":"","parse-names":false,"suffix":""},{"dropping-particle":"","family":"Whitehurst","given":"Charles E.","non-dropping-particle":"","parse-names":false,"suffix":""},{"dropping-particle":"","family":"VanDussen","given":"Kelli L.","non-dropping-particle":"","parse-names":false,"suffix":""},{"dropping-particle":"","family":"Liu","given":"Ta Chiang","non-dropping-particle":"","parse-names":false,"suffix":""},{"dropping-particle":"","family":"Gordon","given":"Jeffrey I.","non-dropping-particle":"","parse-names":false,"suffix":""},{"dropping-particle":"","family":"Sibley","given":"L. David","non-dropping-particle":"","parse-names":false,"suffix":""},{"dropping-particle":"","family":"Stappenbeck","given":"Thaddeus S.","non-dropping-particle":"","parse-names":false,"suffix":""}],"container-title":"Cell","id":"ITEM-1","issue":"5","issued":{"date-parts":[["2019","11","14"]]},"page":"1144-1159.e15","publisher":"Cell Press","title":"Long-Term Culture Captures Injury-Repair Cycles of Colonic Stem Cells","type":"article-journal","volume":"179"},"uris":["http://www.mendeley.com/documents/?uuid=75ff8346-b89b-39cc-9c95-cc4d2e3487de"]}],"mendeley":{"formattedCitation":"&lt;sup&gt;19&lt;/sup&gt;","plainTextFormattedCitation":"19","previouslyFormattedCitation":"&lt;sup&gt;19&lt;/sup&gt;"},"properties":{"noteIndex":0},"schema":"https://github.com/citation-style-language/schema/raw/master/csl-citation.json"}</w:instrText>
      </w:r>
      <w:r w:rsidR="007B5D96" w:rsidRPr="00BA6C8C">
        <w:rPr>
          <w:rFonts w:asciiTheme="minorHAnsi" w:hAnsiTheme="minorHAnsi" w:cstheme="minorHAnsi"/>
        </w:rPr>
        <w:fldChar w:fldCharType="separate"/>
      </w:r>
      <w:r w:rsidR="007B5D96" w:rsidRPr="00BA6C8C">
        <w:rPr>
          <w:rFonts w:asciiTheme="minorHAnsi" w:hAnsiTheme="minorHAnsi" w:cstheme="minorHAnsi"/>
          <w:noProof/>
          <w:vertAlign w:val="superscript"/>
        </w:rPr>
        <w:t>19</w:t>
      </w:r>
      <w:r w:rsidR="007B5D96" w:rsidRPr="00BA6C8C">
        <w:rPr>
          <w:rFonts w:asciiTheme="minorHAnsi" w:hAnsiTheme="minorHAnsi" w:cstheme="minorHAnsi"/>
        </w:rPr>
        <w:fldChar w:fldCharType="end"/>
      </w:r>
      <w:r w:rsidR="006B1ACA" w:rsidRPr="00BA6C8C">
        <w:rPr>
          <w:rFonts w:asciiTheme="minorHAnsi" w:hAnsiTheme="minorHAnsi" w:cstheme="minorHAnsi"/>
        </w:rPr>
        <w:t>. At day 0 of ALI culture</w:t>
      </w:r>
      <w:r w:rsidRPr="00BA6C8C">
        <w:rPr>
          <w:rFonts w:asciiTheme="minorHAnsi" w:hAnsiTheme="minorHAnsi" w:cstheme="minorHAnsi"/>
        </w:rPr>
        <w:t xml:space="preserve">, a continuous, flat monolayer will </w:t>
      </w:r>
      <w:r w:rsidR="006B1ACA" w:rsidRPr="00BA6C8C">
        <w:rPr>
          <w:rFonts w:asciiTheme="minorHAnsi" w:hAnsiTheme="minorHAnsi" w:cstheme="minorHAnsi"/>
        </w:rPr>
        <w:t xml:space="preserve">be present </w:t>
      </w:r>
      <w:r w:rsidRPr="00BA6C8C">
        <w:rPr>
          <w:rFonts w:asciiTheme="minorHAnsi" w:hAnsiTheme="minorHAnsi" w:cstheme="minorHAnsi"/>
        </w:rPr>
        <w:t xml:space="preserve">and cover the membrane. </w:t>
      </w:r>
      <w:r w:rsidR="006B1ACA" w:rsidRPr="00BA6C8C">
        <w:rPr>
          <w:rFonts w:asciiTheme="minorHAnsi" w:hAnsiTheme="minorHAnsi" w:cstheme="minorHAnsi"/>
        </w:rPr>
        <w:t>After 3 weeks of ALI culture</w:t>
      </w:r>
      <w:r w:rsidRPr="00BA6C8C">
        <w:rPr>
          <w:rFonts w:asciiTheme="minorHAnsi" w:hAnsiTheme="minorHAnsi" w:cstheme="minorHAnsi"/>
        </w:rPr>
        <w:t>, cell height dramatically increase</w:t>
      </w:r>
      <w:r w:rsidR="006B1ACA" w:rsidRPr="00BA6C8C">
        <w:rPr>
          <w:rFonts w:asciiTheme="minorHAnsi" w:hAnsiTheme="minorHAnsi" w:cstheme="minorHAnsi"/>
        </w:rPr>
        <w:t>s</w:t>
      </w:r>
      <w:r w:rsidRPr="00BA6C8C">
        <w:rPr>
          <w:rFonts w:asciiTheme="minorHAnsi" w:hAnsiTheme="minorHAnsi" w:cstheme="minorHAnsi"/>
        </w:rPr>
        <w:t xml:space="preserve"> compared to ALI day 0 </w:t>
      </w:r>
      <w:r w:rsidR="006B1ACA" w:rsidRPr="00BA6C8C">
        <w:rPr>
          <w:rFonts w:asciiTheme="minorHAnsi" w:hAnsiTheme="minorHAnsi" w:cstheme="minorHAnsi"/>
        </w:rPr>
        <w:t>and mucus</w:t>
      </w:r>
      <w:r w:rsidR="004E5878" w:rsidRPr="00BA6C8C">
        <w:rPr>
          <w:rFonts w:asciiTheme="minorHAnsi" w:hAnsiTheme="minorHAnsi" w:cstheme="minorHAnsi"/>
        </w:rPr>
        <w:t>-</w:t>
      </w:r>
      <w:r w:rsidR="006B1ACA" w:rsidRPr="00BA6C8C">
        <w:rPr>
          <w:rFonts w:asciiTheme="minorHAnsi" w:hAnsiTheme="minorHAnsi" w:cstheme="minorHAnsi"/>
        </w:rPr>
        <w:t xml:space="preserve">producing </w:t>
      </w:r>
      <w:r w:rsidR="004E5878" w:rsidRPr="00BA6C8C">
        <w:rPr>
          <w:rFonts w:asciiTheme="minorHAnsi" w:hAnsiTheme="minorHAnsi" w:cstheme="minorHAnsi"/>
        </w:rPr>
        <w:t xml:space="preserve">goblet </w:t>
      </w:r>
      <w:r w:rsidR="006B1ACA" w:rsidRPr="00BA6C8C">
        <w:rPr>
          <w:rFonts w:asciiTheme="minorHAnsi" w:hAnsiTheme="minorHAnsi" w:cstheme="minorHAnsi"/>
        </w:rPr>
        <w:t xml:space="preserve">cells are plainly visible </w:t>
      </w:r>
      <w:r w:rsidRPr="00BA6C8C">
        <w:rPr>
          <w:rFonts w:asciiTheme="minorHAnsi" w:hAnsiTheme="minorHAnsi" w:cstheme="minorHAnsi"/>
        </w:rPr>
        <w:t>(</w:t>
      </w:r>
      <w:r w:rsidRPr="00BA6C8C">
        <w:rPr>
          <w:rFonts w:asciiTheme="minorHAnsi" w:hAnsiTheme="minorHAnsi" w:cstheme="minorHAnsi"/>
          <w:b/>
        </w:rPr>
        <w:t>Figure</w:t>
      </w:r>
      <w:r w:rsidR="00BA0744" w:rsidRPr="00BA6C8C">
        <w:rPr>
          <w:rFonts w:asciiTheme="minorHAnsi" w:hAnsiTheme="minorHAnsi" w:cstheme="minorHAnsi"/>
          <w:b/>
        </w:rPr>
        <w:t xml:space="preserve"> 3A</w:t>
      </w:r>
      <w:r w:rsidRPr="00BA6C8C">
        <w:rPr>
          <w:rFonts w:asciiTheme="minorHAnsi" w:hAnsiTheme="minorHAnsi" w:cstheme="minorHAnsi"/>
        </w:rPr>
        <w:t xml:space="preserve">). </w:t>
      </w:r>
      <w:r w:rsidR="007B5D96" w:rsidRPr="007B5D96">
        <w:rPr>
          <w:rFonts w:asciiTheme="minorHAnsi" w:hAnsiTheme="minorHAnsi" w:cstheme="minorHAnsi"/>
        </w:rPr>
        <w:t xml:space="preserve">Between ALI day 7 to day 14, a layer of apical mucus will become visible to the naked eye. </w:t>
      </w:r>
      <w:r w:rsidRPr="00BA6C8C">
        <w:rPr>
          <w:rFonts w:asciiTheme="minorHAnsi" w:hAnsiTheme="minorHAnsi" w:cstheme="minorHAnsi"/>
        </w:rPr>
        <w:t xml:space="preserve">Enteroendocrine and absorptive lineages are also present as detailed </w:t>
      </w:r>
      <w:r w:rsidR="006B1ACA" w:rsidRPr="00BA6C8C">
        <w:rPr>
          <w:rFonts w:asciiTheme="minorHAnsi" w:hAnsiTheme="minorHAnsi" w:cstheme="minorHAnsi"/>
        </w:rPr>
        <w:t>in our previous work</w:t>
      </w:r>
      <w:r w:rsidR="00FE026E" w:rsidRPr="00BA6C8C">
        <w:rPr>
          <w:rFonts w:asciiTheme="minorHAnsi" w:hAnsiTheme="minorHAnsi" w:cstheme="minorHAnsi"/>
        </w:rPr>
        <w:fldChar w:fldCharType="begin" w:fldLock="1"/>
      </w:r>
      <w:r w:rsidR="007073D7" w:rsidRPr="00BA6C8C">
        <w:rPr>
          <w:rFonts w:asciiTheme="minorHAnsi" w:hAnsiTheme="minorHAnsi" w:cstheme="minorHAnsi"/>
        </w:rPr>
        <w:instrText>ADDIN CSL_CITATION {"citationItems":[{"id":"ITEM-1","itemData":{"DOI":"10.1016/j.cell.2019.10.015","ISSN":"10974172","abstract":"The colonic epithelium can undergo multiple rounds of damage and repair, often in response to excessive inflammation. The responsive stem cell that mediates this process is unclear, in part because of a lack of in vitro models that recapitulate key epithelial changes that occur in vivo during damage and repair. Here, we identify a Hopx+ colitis-associated regenerative stem cell (CARSC) population that functionally contributes to mucosal repair in mouse models of colitis. Hopx+ CARSCs, enriched for fetal-like markers, transiently arose from hypertrophic crypts known to facilitate regeneration. Importantly, we established a long-term, self-organizing two-dimensional (2D) epithelial monolayer system to model the regenerative properties and responses of Hopx+ CARSCs. This system can reenact the “homeostasis-injury-regeneration” cycles of epithelial alterations that occur in vivo. Using this system, we found that hypoxia and endoplasmic reticulum stress, insults commonly present in inflammatory bowel diseases, mediated the cyclic switch of cellular status in this process.","author":[{"dropping-particle":"","family":"Wang","given":"Yi","non-dropping-particle":"","parse-names":false,"suffix":""},{"dropping-particle":"","family":"Chiang","given":"I. Ling","non-dropping-particle":"","parse-names":false,"suffix":""},{"dropping-particle":"","family":"Ohara","given":"Takahiro E.","non-dropping-particle":"","parse-names":false,"suffix":""},{"dropping-particle":"","family":"Fujii","given":"Satoru","non-dropping-particle":"","parse-names":false,"suffix":""},{"dropping-particle":"","family":"Cheng","given":"Jiye","non-dropping-particle":"","parse-names":false,"suffix":""},{"dropping-particle":"","family":"Muegge","given":"Brian D.","non-dropping-particle":"","parse-names":false,"suffix":""},{"dropping-particle":"","family":"Heul","given":"Aaron","non-dropping-particle":"Ver","parse-names":false,"suffix":""},{"dropping-particle":"","family":"Han","given":"Nathan D.","non-dropping-particle":"","parse-names":false,"suffix":""},{"dropping-particle":"","family":"Lu","given":"Qiuhe","non-dropping-particle":"","parse-names":false,"suffix":""},{"dropping-particle":"","family":"Xiong","given":"Shanshan","non-dropping-particle":"","parse-names":false,"suffix":""},{"dropping-particle":"","family":"Chen","given":"Feidi","non-dropping-particle":"","parse-names":false,"suffix":""},{"dropping-particle":"","family":"Lai","given":"Chin Wen","non-dropping-particle":"","parse-names":false,"suffix":""},{"dropping-particle":"","family":"Janova","given":"Hana","non-dropping-particle":"","parse-names":false,"suffix":""},{"dropping-particle":"","family":"Wu","given":"Renee","non-dropping-particle":"","parse-names":false,"suffix":""},{"dropping-particle":"","family":"Whitehurst","given":"Charles E.","non-dropping-particle":"","parse-names":false,"suffix":""},{"dropping-particle":"","family":"VanDussen","given":"Kelli L.","non-dropping-particle":"","parse-names":false,"suffix":""},{"dropping-particle":"","family":"Liu","given":"Ta Chiang","non-dropping-particle":"","parse-names":false,"suffix":""},{"dropping-particle":"","family":"Gordon","given":"Jeffrey I.","non-dropping-particle":"","parse-names":false,"suffix":""},{"dropping-particle":"","family":"Sibley","given":"L. David","non-dropping-particle":"","parse-names":false,"suffix":""},{"dropping-particle":"","family":"Stappenbeck","given":"Thaddeus S.","non-dropping-particle":"","parse-names":false,"suffix":""}],"container-title":"Cell","id":"ITEM-1","issue":"5","issued":{"date-parts":[["2019","11","14"]]},"page":"1144-1159.e15","publisher":"Cell Press","title":"Long-Term Culture Captures Injury-Repair Cycles of Colonic Stem Cells","type":"article-journal","volume":"179"},"uris":["http://www.mendeley.com/documents/?uuid=75ff8346-b89b-39cc-9c95-cc4d2e3487de"]}],"mendeley":{"formattedCitation":"&lt;sup&gt;19&lt;/sup&gt;","plainTextFormattedCitation":"19","previouslyFormattedCitation":"&lt;sup&gt;19&lt;/sup&gt;"},"properties":{"noteIndex":0},"schema":"https://github.com/citation-style-language/schema/raw/master/csl-citation.json"}</w:instrText>
      </w:r>
      <w:r w:rsidR="00FE026E" w:rsidRPr="00BA6C8C">
        <w:rPr>
          <w:rFonts w:asciiTheme="minorHAnsi" w:hAnsiTheme="minorHAnsi" w:cstheme="minorHAnsi"/>
        </w:rPr>
        <w:fldChar w:fldCharType="separate"/>
      </w:r>
      <w:r w:rsidR="007073D7" w:rsidRPr="00BA6C8C">
        <w:rPr>
          <w:rFonts w:asciiTheme="minorHAnsi" w:hAnsiTheme="minorHAnsi" w:cstheme="minorHAnsi"/>
          <w:noProof/>
          <w:vertAlign w:val="superscript"/>
        </w:rPr>
        <w:t>19</w:t>
      </w:r>
      <w:r w:rsidR="00FE026E" w:rsidRPr="00BA6C8C">
        <w:rPr>
          <w:rFonts w:asciiTheme="minorHAnsi" w:hAnsiTheme="minorHAnsi" w:cstheme="minorHAnsi"/>
        </w:rPr>
        <w:fldChar w:fldCharType="end"/>
      </w:r>
      <w:r w:rsidRPr="00BA6C8C">
        <w:rPr>
          <w:rFonts w:asciiTheme="minorHAnsi" w:hAnsiTheme="minorHAnsi" w:cstheme="minorHAnsi"/>
        </w:rPr>
        <w:t xml:space="preserve">. </w:t>
      </w:r>
      <w:r w:rsidR="00DE5547" w:rsidRPr="00BA6C8C">
        <w:rPr>
          <w:rFonts w:asciiTheme="minorHAnsi" w:hAnsiTheme="minorHAnsi" w:cstheme="minorHAnsi"/>
        </w:rPr>
        <w:t>Upon re-submersion on ALI</w:t>
      </w:r>
      <w:r w:rsidR="00C91D28">
        <w:rPr>
          <w:rFonts w:asciiTheme="minorHAnsi" w:hAnsiTheme="minorHAnsi" w:cstheme="minorHAnsi"/>
        </w:rPr>
        <w:t xml:space="preserve"> day </w:t>
      </w:r>
      <w:r w:rsidR="00DE5547" w:rsidRPr="00BA6C8C">
        <w:rPr>
          <w:rFonts w:asciiTheme="minorHAnsi" w:hAnsiTheme="minorHAnsi" w:cstheme="minorHAnsi"/>
        </w:rPr>
        <w:t>21, the monolayer will revert back to a flat</w:t>
      </w:r>
      <w:r w:rsidR="00C644B8" w:rsidRPr="00BA6C8C">
        <w:rPr>
          <w:rFonts w:asciiTheme="minorHAnsi" w:hAnsiTheme="minorHAnsi" w:cstheme="minorHAnsi"/>
        </w:rPr>
        <w:t>, regenerative</w:t>
      </w:r>
      <w:r w:rsidR="003A7A44" w:rsidRPr="00BA6C8C">
        <w:rPr>
          <w:rFonts w:asciiTheme="minorHAnsi" w:hAnsiTheme="minorHAnsi" w:cstheme="minorHAnsi"/>
        </w:rPr>
        <w:t xml:space="preserve"> </w:t>
      </w:r>
      <w:r w:rsidR="00DE5547" w:rsidRPr="00BA6C8C">
        <w:rPr>
          <w:rFonts w:asciiTheme="minorHAnsi" w:hAnsiTheme="minorHAnsi" w:cstheme="minorHAnsi"/>
        </w:rPr>
        <w:t>epithelium</w:t>
      </w:r>
      <w:r w:rsidR="00C644B8" w:rsidRPr="00BA6C8C">
        <w:rPr>
          <w:rFonts w:asciiTheme="minorHAnsi" w:hAnsiTheme="minorHAnsi" w:cstheme="minorHAnsi"/>
        </w:rPr>
        <w:t>.</w:t>
      </w:r>
      <w:r w:rsidR="00FC38EE" w:rsidRPr="00BA6C8C">
        <w:rPr>
          <w:rFonts w:asciiTheme="minorHAnsi" w:hAnsiTheme="minorHAnsi" w:cstheme="minorHAnsi"/>
        </w:rPr>
        <w:t xml:space="preserve"> </w:t>
      </w:r>
      <w:r w:rsidR="00C91D28">
        <w:rPr>
          <w:rFonts w:asciiTheme="minorHAnsi" w:hAnsiTheme="minorHAnsi" w:cstheme="minorHAnsi"/>
        </w:rPr>
        <w:t xml:space="preserve">Re-establishing </w:t>
      </w:r>
      <w:r w:rsidR="003A7A44" w:rsidRPr="00BA6C8C">
        <w:rPr>
          <w:rFonts w:asciiTheme="minorHAnsi" w:hAnsiTheme="minorHAnsi" w:cstheme="minorHAnsi"/>
        </w:rPr>
        <w:t xml:space="preserve">the </w:t>
      </w:r>
      <w:r w:rsidR="00C91D28">
        <w:rPr>
          <w:rFonts w:asciiTheme="minorHAnsi" w:hAnsiTheme="minorHAnsi" w:cstheme="minorHAnsi"/>
        </w:rPr>
        <w:t>ALI</w:t>
      </w:r>
      <w:r w:rsidR="00FC38EE" w:rsidRPr="00BA6C8C">
        <w:rPr>
          <w:rFonts w:asciiTheme="minorHAnsi" w:hAnsiTheme="minorHAnsi" w:cstheme="minorHAnsi"/>
        </w:rPr>
        <w:t xml:space="preserve"> following the period of re-submersion will</w:t>
      </w:r>
      <w:r w:rsidR="003A7A44" w:rsidRPr="00BA6C8C">
        <w:rPr>
          <w:rFonts w:asciiTheme="minorHAnsi" w:hAnsiTheme="minorHAnsi" w:cstheme="minorHAnsi"/>
        </w:rPr>
        <w:t xml:space="preserve"> </w:t>
      </w:r>
      <w:r w:rsidR="00C91D28">
        <w:rPr>
          <w:rFonts w:asciiTheme="minorHAnsi" w:hAnsiTheme="minorHAnsi" w:cstheme="minorHAnsi"/>
        </w:rPr>
        <w:t>again result in</w:t>
      </w:r>
      <w:r w:rsidR="003A7A44" w:rsidRPr="00BA6C8C">
        <w:rPr>
          <w:rFonts w:asciiTheme="minorHAnsi" w:hAnsiTheme="minorHAnsi" w:cstheme="minorHAnsi"/>
        </w:rPr>
        <w:t xml:space="preserve"> a long-term self</w:t>
      </w:r>
      <w:r w:rsidR="006B1ACA" w:rsidRPr="00BA6C8C">
        <w:rPr>
          <w:rFonts w:asciiTheme="minorHAnsi" w:hAnsiTheme="minorHAnsi" w:cstheme="minorHAnsi"/>
        </w:rPr>
        <w:t xml:space="preserve">-renewing </w:t>
      </w:r>
      <w:r w:rsidR="003A7A44" w:rsidRPr="00BA6C8C">
        <w:rPr>
          <w:rFonts w:asciiTheme="minorHAnsi" w:hAnsiTheme="minorHAnsi" w:cstheme="minorHAnsi"/>
        </w:rPr>
        <w:t>monolayer.</w:t>
      </w:r>
    </w:p>
    <w:p w14:paraId="495AB562" w14:textId="77777777" w:rsidR="00D940E5" w:rsidRDefault="00D940E5" w:rsidP="00B65193">
      <w:pPr>
        <w:contextualSpacing/>
        <w:rPr>
          <w:rFonts w:asciiTheme="minorHAnsi" w:hAnsiTheme="minorHAnsi" w:cstheme="minorHAnsi"/>
        </w:rPr>
      </w:pPr>
    </w:p>
    <w:p w14:paraId="5A588FF7" w14:textId="5BCED176" w:rsidR="00B65193" w:rsidRPr="00BA6C8C" w:rsidRDefault="00B65193" w:rsidP="00B65193">
      <w:pPr>
        <w:contextualSpacing/>
        <w:rPr>
          <w:rFonts w:asciiTheme="minorHAnsi" w:hAnsiTheme="minorHAnsi" w:cstheme="minorHAnsi"/>
        </w:rPr>
      </w:pPr>
      <w:r w:rsidRPr="00BA6C8C">
        <w:rPr>
          <w:rFonts w:asciiTheme="minorHAnsi" w:hAnsiTheme="minorHAnsi" w:cstheme="minorHAnsi"/>
        </w:rPr>
        <w:t>To assess the histology of the monolayer in paraffin sections, an agar-embedding step is performed prior to paraffin processing and embedding. In the agar block, membrane halves are aligned parallel to each other while vertically positioned to the future cutting plane of a paraffin block (</w:t>
      </w:r>
      <w:r w:rsidRPr="00BA6C8C">
        <w:rPr>
          <w:rFonts w:asciiTheme="minorHAnsi" w:hAnsiTheme="minorHAnsi" w:cstheme="minorHAnsi"/>
          <w:b/>
        </w:rPr>
        <w:t>Figure</w:t>
      </w:r>
      <w:r w:rsidR="008762E0" w:rsidRPr="00BA6C8C">
        <w:rPr>
          <w:rFonts w:asciiTheme="minorHAnsi" w:hAnsiTheme="minorHAnsi" w:cstheme="minorHAnsi"/>
          <w:b/>
        </w:rPr>
        <w:t xml:space="preserve"> 3B</w:t>
      </w:r>
      <w:r w:rsidRPr="00BA6C8C">
        <w:rPr>
          <w:rFonts w:asciiTheme="minorHAnsi" w:hAnsiTheme="minorHAnsi" w:cstheme="minorHAnsi"/>
        </w:rPr>
        <w:t>). This agar pre-embedding step will facilitate the generation of cross sections of the monolayer. Standard immunostaining and H&amp;E staining can then be performed to examine the morphology and differentiation of the monolayer from a side view of the cells over the course of ALI culture. In contrast, whole mount immunostaining provides a top-down view of the monolayer culture and can be used in combination with cross sections to achieve a comprehensive understanding of this monolayer system.</w:t>
      </w:r>
    </w:p>
    <w:p w14:paraId="7F5815FC" w14:textId="3133E33C" w:rsidR="004A71E4" w:rsidRPr="00956ABF" w:rsidRDefault="004A71E4" w:rsidP="00B65193">
      <w:pPr>
        <w:contextualSpacing/>
        <w:rPr>
          <w:rFonts w:asciiTheme="minorHAnsi" w:hAnsiTheme="minorHAnsi" w:cstheme="minorHAnsi"/>
          <w:color w:val="808080" w:themeColor="background1" w:themeShade="80"/>
        </w:rPr>
      </w:pPr>
    </w:p>
    <w:p w14:paraId="069257D4" w14:textId="1DB37652" w:rsidR="007A4DD6" w:rsidRDefault="00B32616" w:rsidP="00C91D28">
      <w:pPr>
        <w:contextualSpacing/>
        <w:rPr>
          <w:rFonts w:asciiTheme="minorHAnsi" w:hAnsiTheme="minorHAnsi" w:cstheme="minorHAnsi"/>
          <w:color w:val="808080"/>
        </w:rPr>
      </w:pPr>
      <w:r w:rsidRPr="00956ABF">
        <w:rPr>
          <w:rFonts w:asciiTheme="minorHAnsi" w:hAnsiTheme="minorHAnsi" w:cstheme="minorHAnsi"/>
          <w:b/>
        </w:rPr>
        <w:t xml:space="preserve">FIGURE </w:t>
      </w:r>
      <w:r w:rsidR="0013621E" w:rsidRPr="00956ABF">
        <w:rPr>
          <w:rFonts w:asciiTheme="minorHAnsi" w:hAnsiTheme="minorHAnsi" w:cstheme="minorHAnsi"/>
          <w:b/>
        </w:rPr>
        <w:t xml:space="preserve">AND TABLE </w:t>
      </w:r>
      <w:r w:rsidRPr="00956ABF">
        <w:rPr>
          <w:rFonts w:asciiTheme="minorHAnsi" w:hAnsiTheme="minorHAnsi" w:cstheme="minorHAnsi"/>
          <w:b/>
        </w:rPr>
        <w:t>LEGENDS:</w:t>
      </w:r>
      <w:r w:rsidRPr="00956ABF">
        <w:rPr>
          <w:rFonts w:asciiTheme="minorHAnsi" w:hAnsiTheme="minorHAnsi" w:cstheme="minorHAnsi"/>
          <w:color w:val="808080"/>
        </w:rPr>
        <w:t xml:space="preserve"> </w:t>
      </w:r>
    </w:p>
    <w:p w14:paraId="08CEE0AA" w14:textId="77777777" w:rsidR="00C91D28" w:rsidRPr="00BA6C8C" w:rsidRDefault="00C91D28" w:rsidP="00C91D28">
      <w:pPr>
        <w:contextualSpacing/>
        <w:rPr>
          <w:rFonts w:asciiTheme="minorHAnsi" w:hAnsiTheme="minorHAnsi" w:cstheme="minorHAnsi"/>
          <w:color w:val="808080"/>
        </w:rPr>
      </w:pPr>
    </w:p>
    <w:p w14:paraId="519C566C" w14:textId="01892B30" w:rsidR="00B65193" w:rsidRPr="00BA6C8C" w:rsidRDefault="00B65193" w:rsidP="00B65193">
      <w:pPr>
        <w:contextualSpacing/>
        <w:rPr>
          <w:rFonts w:asciiTheme="minorHAnsi" w:hAnsiTheme="minorHAnsi" w:cstheme="minorHAnsi"/>
        </w:rPr>
      </w:pPr>
      <w:r w:rsidRPr="00BA6C8C">
        <w:rPr>
          <w:rFonts w:asciiTheme="minorHAnsi" w:hAnsiTheme="minorHAnsi" w:cstheme="minorHAnsi"/>
          <w:b/>
        </w:rPr>
        <w:t>Figure 1: Illustration of ALI culture.</w:t>
      </w:r>
      <w:r w:rsidRPr="00BA6C8C">
        <w:rPr>
          <w:rFonts w:asciiTheme="minorHAnsi" w:hAnsiTheme="minorHAnsi" w:cstheme="minorHAnsi"/>
        </w:rPr>
        <w:t xml:space="preserve"> ALI culture is composed of two phases. In the submerged phase (first 7 days), 50% L-WRN media is applied both inside and outside the </w:t>
      </w:r>
      <w:r w:rsidR="00934570">
        <w:rPr>
          <w:rFonts w:asciiTheme="minorHAnsi" w:hAnsiTheme="minorHAnsi" w:cstheme="minorHAnsi"/>
        </w:rPr>
        <w:t xml:space="preserve">membrane </w:t>
      </w:r>
      <w:r w:rsidRPr="00BA6C8C">
        <w:rPr>
          <w:rFonts w:asciiTheme="minorHAnsi" w:hAnsiTheme="minorHAnsi" w:cstheme="minorHAnsi"/>
        </w:rPr>
        <w:t xml:space="preserve">insert. During the air-liquid interface phase, epithelial monolayer is cultured without media on top of its apical side. </w:t>
      </w:r>
    </w:p>
    <w:p w14:paraId="75AC4C3E" w14:textId="77777777" w:rsidR="00B65193" w:rsidRPr="00BA6C8C" w:rsidRDefault="00B65193" w:rsidP="00B65193">
      <w:pPr>
        <w:contextualSpacing/>
        <w:rPr>
          <w:rFonts w:asciiTheme="minorHAnsi" w:hAnsiTheme="minorHAnsi" w:cstheme="minorHAnsi"/>
        </w:rPr>
      </w:pPr>
    </w:p>
    <w:p w14:paraId="6DF5CCA6" w14:textId="2ADB669A" w:rsidR="00B65193" w:rsidRPr="00BA6C8C" w:rsidRDefault="00B65193" w:rsidP="00B65193">
      <w:pPr>
        <w:contextualSpacing/>
        <w:rPr>
          <w:rFonts w:asciiTheme="minorHAnsi" w:hAnsiTheme="minorHAnsi" w:cstheme="minorHAnsi"/>
        </w:rPr>
      </w:pPr>
      <w:r w:rsidRPr="00BA6C8C">
        <w:rPr>
          <w:rFonts w:asciiTheme="minorHAnsi" w:hAnsiTheme="minorHAnsi" w:cstheme="minorHAnsi"/>
          <w:b/>
        </w:rPr>
        <w:t>Figure 2: Whole mount staining on ALI</w:t>
      </w:r>
      <w:r w:rsidR="00C91D28">
        <w:rPr>
          <w:rFonts w:asciiTheme="minorHAnsi" w:hAnsiTheme="minorHAnsi" w:cstheme="minorHAnsi"/>
          <w:b/>
        </w:rPr>
        <w:t xml:space="preserve"> Day </w:t>
      </w:r>
      <w:r w:rsidRPr="00BA6C8C">
        <w:rPr>
          <w:rFonts w:asciiTheme="minorHAnsi" w:hAnsiTheme="minorHAnsi" w:cstheme="minorHAnsi"/>
          <w:b/>
        </w:rPr>
        <w:t>21 monolayer.</w:t>
      </w:r>
      <w:r w:rsidRPr="00BA6C8C">
        <w:rPr>
          <w:rFonts w:asciiTheme="minorHAnsi" w:hAnsiTheme="minorHAnsi" w:cstheme="minorHAnsi"/>
        </w:rPr>
        <w:t xml:space="preserve"> Whole mount images of Ki67 (red) and UEA1 (grey) staining on ALI</w:t>
      </w:r>
      <w:r w:rsidR="00C91D28">
        <w:rPr>
          <w:rFonts w:asciiTheme="minorHAnsi" w:hAnsiTheme="minorHAnsi" w:cstheme="minorHAnsi"/>
        </w:rPr>
        <w:t xml:space="preserve"> day </w:t>
      </w:r>
      <w:r w:rsidRPr="00BA6C8C">
        <w:rPr>
          <w:rFonts w:asciiTheme="minorHAnsi" w:hAnsiTheme="minorHAnsi" w:cstheme="minorHAnsi"/>
        </w:rPr>
        <w:t xml:space="preserve">21 monolayer culture as described in step </w:t>
      </w:r>
      <w:r w:rsidR="00956ABF" w:rsidRPr="00BA6C8C">
        <w:rPr>
          <w:rFonts w:asciiTheme="minorHAnsi" w:hAnsiTheme="minorHAnsi" w:cstheme="minorHAnsi"/>
        </w:rPr>
        <w:t>3</w:t>
      </w:r>
      <w:r w:rsidRPr="00BA6C8C">
        <w:rPr>
          <w:rFonts w:asciiTheme="minorHAnsi" w:hAnsiTheme="minorHAnsi" w:cstheme="minorHAnsi"/>
        </w:rPr>
        <w:t>. Scale bar: 20</w:t>
      </w:r>
      <w:r w:rsidR="00C91D28">
        <w:rPr>
          <w:rFonts w:asciiTheme="minorHAnsi" w:hAnsiTheme="minorHAnsi" w:cstheme="minorHAnsi"/>
        </w:rPr>
        <w:t xml:space="preserve"> </w:t>
      </w:r>
      <w:r w:rsidR="00C91D28" w:rsidRPr="00C91D28">
        <w:rPr>
          <w:rFonts w:asciiTheme="minorHAnsi" w:hAnsiTheme="minorHAnsi" w:cstheme="minorHAnsi"/>
        </w:rPr>
        <w:t>µ</w:t>
      </w:r>
      <w:r w:rsidRPr="00BA6C8C">
        <w:rPr>
          <w:rFonts w:asciiTheme="minorHAnsi" w:hAnsiTheme="minorHAnsi" w:cstheme="minorHAnsi"/>
        </w:rPr>
        <w:t>m.</w:t>
      </w:r>
    </w:p>
    <w:p w14:paraId="09B8EC53" w14:textId="77777777" w:rsidR="00B65193" w:rsidRPr="00BA6C8C" w:rsidRDefault="00B65193" w:rsidP="00B65193">
      <w:pPr>
        <w:contextualSpacing/>
        <w:rPr>
          <w:rFonts w:asciiTheme="minorHAnsi" w:hAnsiTheme="minorHAnsi" w:cstheme="minorHAnsi"/>
        </w:rPr>
      </w:pPr>
    </w:p>
    <w:p w14:paraId="164EF4E9" w14:textId="79D3FC0C" w:rsidR="00B65193" w:rsidRDefault="00B65193" w:rsidP="00B65193">
      <w:pPr>
        <w:contextualSpacing/>
        <w:rPr>
          <w:rFonts w:asciiTheme="minorHAnsi" w:hAnsiTheme="minorHAnsi" w:cstheme="minorHAnsi"/>
        </w:rPr>
      </w:pPr>
      <w:r w:rsidRPr="00BA6C8C">
        <w:rPr>
          <w:rFonts w:asciiTheme="minorHAnsi" w:hAnsiTheme="minorHAnsi" w:cstheme="minorHAnsi"/>
          <w:b/>
        </w:rPr>
        <w:t>Figure 3: Histology of ALI monolayer culture on cross sections.</w:t>
      </w:r>
      <w:r w:rsidRPr="00BA6C8C">
        <w:rPr>
          <w:rFonts w:asciiTheme="minorHAnsi" w:hAnsiTheme="minorHAnsi" w:cstheme="minorHAnsi"/>
        </w:rPr>
        <w:t xml:space="preserve"> (</w:t>
      </w:r>
      <w:r w:rsidRPr="00E4369D">
        <w:rPr>
          <w:rFonts w:asciiTheme="minorHAnsi" w:hAnsiTheme="minorHAnsi" w:cstheme="minorHAnsi"/>
          <w:b/>
        </w:rPr>
        <w:t>A</w:t>
      </w:r>
      <w:r w:rsidRPr="00BA6C8C">
        <w:rPr>
          <w:rFonts w:asciiTheme="minorHAnsi" w:hAnsiTheme="minorHAnsi" w:cstheme="minorHAnsi"/>
        </w:rPr>
        <w:t>) H&amp;E staining on cross sections of ALI culture on ALI</w:t>
      </w:r>
      <w:r w:rsidR="00C91D28">
        <w:rPr>
          <w:rFonts w:asciiTheme="minorHAnsi" w:hAnsiTheme="minorHAnsi" w:cstheme="minorHAnsi"/>
        </w:rPr>
        <w:t xml:space="preserve"> day </w:t>
      </w:r>
      <w:r w:rsidRPr="00BA6C8C">
        <w:rPr>
          <w:rFonts w:asciiTheme="minorHAnsi" w:hAnsiTheme="minorHAnsi" w:cstheme="minorHAnsi"/>
        </w:rPr>
        <w:t>0 and ALI</w:t>
      </w:r>
      <w:r w:rsidR="00C91D28">
        <w:rPr>
          <w:rFonts w:asciiTheme="minorHAnsi" w:hAnsiTheme="minorHAnsi" w:cstheme="minorHAnsi"/>
        </w:rPr>
        <w:t xml:space="preserve"> day </w:t>
      </w:r>
      <w:r w:rsidRPr="00BA6C8C">
        <w:rPr>
          <w:rFonts w:asciiTheme="minorHAnsi" w:hAnsiTheme="minorHAnsi" w:cstheme="minorHAnsi"/>
        </w:rPr>
        <w:t>21. (</w:t>
      </w:r>
      <w:r w:rsidRPr="00E4369D">
        <w:rPr>
          <w:rFonts w:asciiTheme="minorHAnsi" w:hAnsiTheme="minorHAnsi" w:cstheme="minorHAnsi"/>
          <w:b/>
        </w:rPr>
        <w:t>B</w:t>
      </w:r>
      <w:r w:rsidRPr="00BA6C8C">
        <w:rPr>
          <w:rFonts w:asciiTheme="minorHAnsi" w:hAnsiTheme="minorHAnsi" w:cstheme="minorHAnsi"/>
        </w:rPr>
        <w:t xml:space="preserve">) Illustrated side view of an agar block containing multiple </w:t>
      </w:r>
      <w:r w:rsidR="00D940E5">
        <w:rPr>
          <w:rFonts w:asciiTheme="minorHAnsi" w:hAnsiTheme="minorHAnsi" w:cstheme="minorHAnsi"/>
        </w:rPr>
        <w:t xml:space="preserve">membrane insert </w:t>
      </w:r>
      <w:r w:rsidRPr="00BA6C8C">
        <w:rPr>
          <w:rFonts w:asciiTheme="minorHAnsi" w:hAnsiTheme="minorHAnsi" w:cstheme="minorHAnsi"/>
        </w:rPr>
        <w:t xml:space="preserve">halves as described in step </w:t>
      </w:r>
      <w:r w:rsidR="00956ABF" w:rsidRPr="00BA6C8C">
        <w:rPr>
          <w:rFonts w:asciiTheme="minorHAnsi" w:hAnsiTheme="minorHAnsi" w:cstheme="minorHAnsi"/>
        </w:rPr>
        <w:t>4</w:t>
      </w:r>
      <w:r w:rsidRPr="00BA6C8C">
        <w:rPr>
          <w:rFonts w:asciiTheme="minorHAnsi" w:hAnsiTheme="minorHAnsi" w:cstheme="minorHAnsi"/>
        </w:rPr>
        <w:t>. Scale bar: 50</w:t>
      </w:r>
      <w:r w:rsidR="00C91D28">
        <w:rPr>
          <w:rFonts w:asciiTheme="minorHAnsi" w:hAnsiTheme="minorHAnsi" w:cstheme="minorHAnsi"/>
        </w:rPr>
        <w:t xml:space="preserve"> </w:t>
      </w:r>
      <w:r w:rsidR="00C91D28" w:rsidRPr="00C91D28">
        <w:rPr>
          <w:rFonts w:asciiTheme="minorHAnsi" w:hAnsiTheme="minorHAnsi" w:cstheme="minorHAnsi"/>
        </w:rPr>
        <w:t>µ</w:t>
      </w:r>
      <w:r w:rsidRPr="00BA6C8C">
        <w:rPr>
          <w:rFonts w:asciiTheme="minorHAnsi" w:hAnsiTheme="minorHAnsi" w:cstheme="minorHAnsi"/>
        </w:rPr>
        <w:t>m.</w:t>
      </w:r>
    </w:p>
    <w:p w14:paraId="547954F7" w14:textId="34C1EA10" w:rsidR="000C284B" w:rsidRPr="000C284B" w:rsidRDefault="000C284B" w:rsidP="00B65193">
      <w:pPr>
        <w:contextualSpacing/>
        <w:rPr>
          <w:rFonts w:asciiTheme="minorHAnsi" w:hAnsiTheme="minorHAnsi" w:cstheme="minorHAnsi"/>
          <w:b/>
          <w:bCs/>
        </w:rPr>
      </w:pPr>
    </w:p>
    <w:p w14:paraId="0E3D307F" w14:textId="28B5EC27" w:rsidR="000C284B" w:rsidRPr="000C284B" w:rsidRDefault="000C284B" w:rsidP="00B65193">
      <w:pPr>
        <w:contextualSpacing/>
        <w:rPr>
          <w:rFonts w:asciiTheme="minorHAnsi" w:hAnsiTheme="minorHAnsi" w:cstheme="minorHAnsi"/>
          <w:b/>
          <w:bCs/>
        </w:rPr>
      </w:pPr>
      <w:r w:rsidRPr="000C284B">
        <w:rPr>
          <w:rFonts w:asciiTheme="minorHAnsi" w:hAnsiTheme="minorHAnsi" w:cstheme="minorHAnsi"/>
          <w:b/>
          <w:bCs/>
        </w:rPr>
        <w:t>Table 1: Media recipes.</w:t>
      </w:r>
      <w:bookmarkStart w:id="1" w:name="_GoBack"/>
      <w:bookmarkEnd w:id="1"/>
      <w:r w:rsidRPr="000C284B">
        <w:rPr>
          <w:rFonts w:asciiTheme="minorHAnsi" w:hAnsiTheme="minorHAnsi" w:cstheme="minorHAnsi"/>
          <w:b/>
          <w:bCs/>
        </w:rPr>
        <w:t xml:space="preserve"> </w:t>
      </w:r>
    </w:p>
    <w:p w14:paraId="75182EC3" w14:textId="77777777" w:rsidR="00B32616" w:rsidRPr="00BA6C8C" w:rsidRDefault="00B32616" w:rsidP="00B65193">
      <w:pPr>
        <w:contextualSpacing/>
        <w:rPr>
          <w:rFonts w:asciiTheme="minorHAnsi" w:hAnsiTheme="minorHAnsi" w:cstheme="minorHAnsi"/>
          <w:color w:val="808080" w:themeColor="background1" w:themeShade="80"/>
        </w:rPr>
      </w:pPr>
    </w:p>
    <w:p w14:paraId="64B8CF78" w14:textId="5376CA4D" w:rsidR="006305D7" w:rsidRPr="00956ABF" w:rsidRDefault="006305D7" w:rsidP="00B65193">
      <w:pPr>
        <w:contextualSpacing/>
        <w:rPr>
          <w:rFonts w:asciiTheme="minorHAnsi" w:hAnsiTheme="minorHAnsi" w:cstheme="minorHAnsi"/>
          <w:b/>
        </w:rPr>
      </w:pPr>
      <w:r w:rsidRPr="00BA6C8C">
        <w:rPr>
          <w:rFonts w:asciiTheme="minorHAnsi" w:hAnsiTheme="minorHAnsi" w:cstheme="minorHAnsi"/>
          <w:b/>
        </w:rPr>
        <w:t>DISCUSSION</w:t>
      </w:r>
      <w:r w:rsidRPr="00BA6C8C">
        <w:rPr>
          <w:rFonts w:asciiTheme="minorHAnsi" w:hAnsiTheme="minorHAnsi" w:cstheme="minorHAnsi"/>
          <w:b/>
          <w:bCs/>
        </w:rPr>
        <w:t>:</w:t>
      </w:r>
    </w:p>
    <w:p w14:paraId="1DE4FD51" w14:textId="7B06CD91" w:rsidR="00671A2B" w:rsidRPr="00BA6C8C" w:rsidRDefault="00671A2B" w:rsidP="00B65193">
      <w:pPr>
        <w:contextualSpacing/>
        <w:rPr>
          <w:rFonts w:asciiTheme="minorHAnsi" w:hAnsiTheme="minorHAnsi" w:cstheme="minorHAnsi"/>
          <w:color w:val="auto"/>
        </w:rPr>
      </w:pPr>
      <w:r w:rsidRPr="00BA6C8C">
        <w:rPr>
          <w:rFonts w:asciiTheme="minorHAnsi" w:hAnsiTheme="minorHAnsi" w:cstheme="minorHAnsi"/>
          <w:color w:val="auto"/>
        </w:rPr>
        <w:t>Because the monolayers are long-lived, it is especially important to practice sterile culture technique to prevent accidental contamination. All work should be performed in an appropriate biosafety cabinet using sterilized and/or single use consumables, where possible. It is also essential to generate a high number of stem cells by spheroid culture to create the initial seeding lawn. If the user does not have experience with stem cell practice, it</w:t>
      </w:r>
      <w:r w:rsidR="00934570">
        <w:rPr>
          <w:rFonts w:asciiTheme="minorHAnsi" w:hAnsiTheme="minorHAnsi" w:cstheme="minorHAnsi"/>
          <w:color w:val="auto"/>
        </w:rPr>
        <w:t xml:space="preserve"> i</w:t>
      </w:r>
      <w:r w:rsidRPr="00BA6C8C">
        <w:rPr>
          <w:rFonts w:asciiTheme="minorHAnsi" w:hAnsiTheme="minorHAnsi" w:cstheme="minorHAnsi"/>
          <w:color w:val="auto"/>
        </w:rPr>
        <w:t>s advisable to become familiar with basic handling and passaging techniques through repetition with a manageable number of culture wells before expanding to large collection volumes which are more time consuming and expensive.</w:t>
      </w:r>
    </w:p>
    <w:p w14:paraId="3EB9D380" w14:textId="77777777" w:rsidR="00D940E5" w:rsidRDefault="00D940E5" w:rsidP="00B65193">
      <w:pPr>
        <w:contextualSpacing/>
        <w:rPr>
          <w:rFonts w:asciiTheme="minorHAnsi" w:hAnsiTheme="minorHAnsi" w:cstheme="minorHAnsi"/>
          <w:color w:val="auto"/>
        </w:rPr>
      </w:pPr>
    </w:p>
    <w:p w14:paraId="57603748" w14:textId="23DBB4F5" w:rsidR="00C91D28" w:rsidRDefault="0065075E" w:rsidP="00B65193">
      <w:pPr>
        <w:contextualSpacing/>
        <w:rPr>
          <w:rFonts w:asciiTheme="minorHAnsi" w:hAnsiTheme="minorHAnsi" w:cstheme="minorHAnsi"/>
          <w:color w:val="auto"/>
        </w:rPr>
      </w:pPr>
      <w:r w:rsidRPr="00BA6C8C">
        <w:rPr>
          <w:rFonts w:asciiTheme="minorHAnsi" w:hAnsiTheme="minorHAnsi" w:cstheme="minorHAnsi"/>
          <w:color w:val="auto"/>
        </w:rPr>
        <w:t xml:space="preserve">The presented protocol is for the two-dimensional culture of </w:t>
      </w:r>
      <w:r w:rsidR="00C91D28">
        <w:rPr>
          <w:rFonts w:asciiTheme="minorHAnsi" w:hAnsiTheme="minorHAnsi" w:cstheme="minorHAnsi"/>
          <w:color w:val="auto"/>
        </w:rPr>
        <w:t>mouse</w:t>
      </w:r>
      <w:r w:rsidRPr="00BA6C8C">
        <w:rPr>
          <w:rFonts w:asciiTheme="minorHAnsi" w:hAnsiTheme="minorHAnsi" w:cstheme="minorHAnsi"/>
          <w:color w:val="auto"/>
        </w:rPr>
        <w:t xml:space="preserve"> colonic stem cells. </w:t>
      </w:r>
      <w:r w:rsidR="00062DCD">
        <w:rPr>
          <w:rFonts w:asciiTheme="minorHAnsi" w:hAnsiTheme="minorHAnsi" w:cstheme="minorHAnsi"/>
          <w:color w:val="auto"/>
        </w:rPr>
        <w:t xml:space="preserve">Numerous protocols have been developed in the literature to grow spheroids and organoids from different intestinal regions and different animal hosts. </w:t>
      </w:r>
      <w:r w:rsidR="00067116" w:rsidRPr="00BA6C8C">
        <w:rPr>
          <w:rFonts w:asciiTheme="minorHAnsi" w:hAnsiTheme="minorHAnsi" w:cstheme="minorHAnsi"/>
          <w:color w:val="auto"/>
        </w:rPr>
        <w:t xml:space="preserve">Future </w:t>
      </w:r>
      <w:r w:rsidRPr="00BA6C8C">
        <w:rPr>
          <w:rFonts w:asciiTheme="minorHAnsi" w:hAnsiTheme="minorHAnsi" w:cstheme="minorHAnsi"/>
          <w:color w:val="auto"/>
        </w:rPr>
        <w:t>directions would</w:t>
      </w:r>
      <w:r w:rsidR="00067116" w:rsidRPr="00BA6C8C">
        <w:rPr>
          <w:rFonts w:asciiTheme="minorHAnsi" w:hAnsiTheme="minorHAnsi" w:cstheme="minorHAnsi"/>
          <w:color w:val="auto"/>
        </w:rPr>
        <w:t xml:space="preserve"> include extending these </w:t>
      </w:r>
      <w:r w:rsidR="00062DCD">
        <w:rPr>
          <w:rFonts w:asciiTheme="minorHAnsi" w:hAnsiTheme="minorHAnsi" w:cstheme="minorHAnsi"/>
          <w:color w:val="auto"/>
        </w:rPr>
        <w:t xml:space="preserve">ALI </w:t>
      </w:r>
      <w:r w:rsidR="00067116" w:rsidRPr="00BA6C8C">
        <w:rPr>
          <w:rFonts w:asciiTheme="minorHAnsi" w:hAnsiTheme="minorHAnsi" w:cstheme="minorHAnsi"/>
          <w:color w:val="auto"/>
        </w:rPr>
        <w:t xml:space="preserve">methods to </w:t>
      </w:r>
      <w:r w:rsidR="00062DCD">
        <w:rPr>
          <w:rFonts w:asciiTheme="minorHAnsi" w:hAnsiTheme="minorHAnsi" w:cstheme="minorHAnsi"/>
          <w:color w:val="auto"/>
        </w:rPr>
        <w:t xml:space="preserve">stem cells derived from </w:t>
      </w:r>
      <w:r w:rsidR="00067116" w:rsidRPr="00BA6C8C">
        <w:rPr>
          <w:rFonts w:asciiTheme="minorHAnsi" w:hAnsiTheme="minorHAnsi" w:cstheme="minorHAnsi"/>
          <w:color w:val="auto"/>
        </w:rPr>
        <w:t xml:space="preserve">other intestinal regions or host species, notably human. This would enable patient-specific studies of development and disease. </w:t>
      </w:r>
      <w:r w:rsidR="00062DCD">
        <w:rPr>
          <w:rFonts w:asciiTheme="minorHAnsi" w:hAnsiTheme="minorHAnsi" w:cstheme="minorHAnsi"/>
          <w:color w:val="auto"/>
        </w:rPr>
        <w:t xml:space="preserve">In preliminary studies in our laboratory, we have been able to generate ALI cultures from human rectal stem cells with minor modifications to the protocol. </w:t>
      </w:r>
      <w:r w:rsidR="00C91D28">
        <w:rPr>
          <w:rFonts w:asciiTheme="minorHAnsi" w:hAnsiTheme="minorHAnsi" w:cstheme="minorHAnsi"/>
          <w:color w:val="auto"/>
        </w:rPr>
        <w:t xml:space="preserve">However, </w:t>
      </w:r>
      <w:r w:rsidR="00062DCD">
        <w:rPr>
          <w:rFonts w:asciiTheme="minorHAnsi" w:hAnsiTheme="minorHAnsi" w:cstheme="minorHAnsi"/>
          <w:color w:val="auto"/>
        </w:rPr>
        <w:t>further work is needed to determine</w:t>
      </w:r>
      <w:r w:rsidR="00C91D28">
        <w:rPr>
          <w:rFonts w:asciiTheme="minorHAnsi" w:hAnsiTheme="minorHAnsi" w:cstheme="minorHAnsi"/>
          <w:color w:val="auto"/>
        </w:rPr>
        <w:t xml:space="preserve"> stem cells from different regions or animal hosts would undergo the same proliferative burst and self-organization as mouse colonic stem cells when exposed to ALI. Similarly, </w:t>
      </w:r>
      <w:r w:rsidR="004777D1">
        <w:rPr>
          <w:rFonts w:asciiTheme="minorHAnsi" w:hAnsiTheme="minorHAnsi" w:cstheme="minorHAnsi"/>
          <w:color w:val="auto"/>
        </w:rPr>
        <w:t>it is possible that there are rare differentiated epithelial cells types in other intestinal regions that would not emerge without additional growth signals.</w:t>
      </w:r>
    </w:p>
    <w:p w14:paraId="7D20939B" w14:textId="77777777" w:rsidR="00D940E5" w:rsidRDefault="00D940E5" w:rsidP="00E4369D">
      <w:pPr>
        <w:contextualSpacing/>
        <w:rPr>
          <w:rFonts w:asciiTheme="minorHAnsi" w:hAnsiTheme="minorHAnsi" w:cstheme="minorHAnsi"/>
          <w:color w:val="auto"/>
        </w:rPr>
      </w:pPr>
    </w:p>
    <w:p w14:paraId="4FCD9C6E" w14:textId="21596265" w:rsidR="00067116" w:rsidRPr="00BA6C8C" w:rsidRDefault="00D87AA5" w:rsidP="00E4369D">
      <w:pPr>
        <w:contextualSpacing/>
        <w:rPr>
          <w:rFonts w:asciiTheme="minorHAnsi" w:hAnsiTheme="minorHAnsi" w:cstheme="minorHAnsi"/>
          <w:color w:val="auto"/>
        </w:rPr>
      </w:pPr>
      <w:r>
        <w:rPr>
          <w:rFonts w:asciiTheme="minorHAnsi" w:hAnsiTheme="minorHAnsi" w:cstheme="minorHAnsi"/>
          <w:color w:val="auto"/>
        </w:rPr>
        <w:t>The intestinal epithelium is a polarized barrier, with distinct apical and basolateral surfaces. A major benefit of a 2D monolayer culture model is that the apical and basolateral surfaces are each readily accessed. For instance, microbes from the intestinal lumen contact the apical surface of the colon. Studies of host-microbe interactions in 3D organoid systems require micro-injection of bacteria or bacterial components to the luminal (interior) surface of the 3D structure</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{"citationItems":[{"id":"ITEM-1","itemData":{"DOI":"10.3791/53359","ISSN":"1940087X","abstract":"Recently infection biologists have employed stem cell derived cultures to answer the need for new and better models to study host-pathogen interactions. Three cellular sources have been used: Embryonic stem cells (ESC), induced pluripotent stem cells (iPSC) or adult stem cells. Here, culture of mouse and human gastric organoids derived from adult stem cells is described and used for infection with the gastric pathogen Helicobacter pylori. Human gastric glands are isolated from resection material, seeded in a basement matrix and embedded in medium containing growth factors epidermal growth factor (EGF), R-spondin, Noggin, Wnt, fibroblast growth factor (FGF) 10, gastrin and transforming growth factor (TGF) beta inhibitor. In these conditions, gastric glands grow into 3-dimensional organoids containing 4 lineages of the stomach. The organoids expand indefinitely and can be frozen and thawed similarly as cell lines. For infection studies, bacteria are microinjected into the lumen of the organoids. Infected organoids are processed for imaging. The described methods can be adapted to other organoids and infections with other bacteria, viruses or parasites. This allows the study of infection-induced changes in primary cells.","author":[{"dropping-particle":"","family":"Bartfeld","given":"Sina","non-dropping-particle":"","parse-names":false,"suffix":""},{"dropping-particle":"","family":"Clevers","given":"Hans","non-dropping-particle":"","parse-names":false,"suffix":""}],"container-title":"Journal of Visualized Experiments","id":"ITEM-1","issue":"105","issued":{"date-parts":[["2015","11","12"]]},"publisher":"Journal of Visualized Experiments","title":"Organoids as model for infectious diseases: Culture of human and murine stomach organoids and microinjection of helicobacter pylori","type":"article-journal","volume":"2015"},"uris":["http://www.mendeley.com/documents/?uuid=98fc65c1-90a6-3421-afad-dd52058bb414"]},{"id":"ITEM-2","itemData":{"DOI":"10.7554/eLife.29132","ISSN":"2050084X","PMID":"29110754","abstract":"&lt;p&gt;The human gastrointestinal tract is immature at birth, yet must adapt to dramatic changes such as oral nutrition and microbial colonization. The confluence of these factors can lead to severe inflammatory disease in premature infants; however, investigating complex environment-host interactions is difficult due to limited access to immature human tissue. Here, we demonstrate that the epithelium of human pluripotent stem-cell-derived human intestinal organoids is globally similar to the immature human epithelium and we utilize HIOs to investigate complex host-microbe interactions in this naive epithelium. Our findings demonstrate that the immature epithelium is intrinsically capable of establishing a stable host-microbe symbiosis. Microbial colonization leads to complex contact and hypoxia driven responses resulting in increased antimicrobial peptide production, maturation of the mucus layer, and improved barrier function. These studies lay the groundwork for an improved mechanistic understanding of how colonization influences development of the immature human intestine.&lt;/p&gt;","author":[{"dropping-particle":"","family":"Hill","given":"David R.","non-dropping-particle":"","parse-names":false,"suffix":""},{"dropping-particle":"","family":"Huang","given":"Sha","non-dropping-particle":"","parse-names":false,"suffix":""},{"dropping-particle":"","family":"Nagy","given":"Melinda S.","non-dropping-particle":"","parse-names":false,"suffix":""},{"dropping-particle":"","family":"Yadagiri","given":"Veda K.","non-dropping-particle":"","parse-names":false,"suffix":""},{"dropping-particle":"","family":"Fields","given":"Courtney","non-dropping-particle":"","parse-names":false,"suffix":""},{"dropping-particle":"","family":"Mukherjee","given":"Dishari","non-dropping-particle":"","parse-names":false,"suffix":""},{"dropping-particle":"","family":"Bons","given":"Brooke","non-dropping-particle":"","parse-names":false,"suffix":""},{"dropping-particle":"","family":"Dedhia","given":"Priya H.","non-dropping-particle":"","parse-names":false,"suffix":""},{"dropping-particle":"","family":"Chin","given":"Alana M.","non-dropping-particle":"","parse-names":false,"suffix":""},{"dropping-particle":"","family":"Tsai","given":"Yu Hwai","non-dropping-particle":"","parse-names":false,"suffix":""},{"dropping-particle":"","family":"Thodla","given":"Shrikar","non-dropping-particle":"","parse-names":false,"suffix":""},{"dropping-particle":"","family":"Schmidt","given":"Thomas M.","non-dropping-particle":"","parse-names":false,"suffix":""},{"dropping-particle":"","family":"Walk","given":"Seth","non-dropping-particle":"","parse-names":false,"suffix":""},{"dropping-particle":"","family":"Young","given":"Vincent B.","non-dropping-particle":"","parse-names":false,"suffix":""},{"dropping-particle":"","family":"Spence","given":"Jason R.","non-dropping-particle":"","parse-names":false,"suffix":""}],"container-title":"eLife","id":"ITEM-2","issued":{"date-parts":[["2017"]]},"title":"Bacterial colonization stimulates a complex physiological response in the immature human intestinal epithelium","type":"article-journal","volume":"6"},"uris":["http://www.mendeley.com/documents/?uuid=45e643c3-309d-4d0c-a610-6b9d4ec42e67"]},{"id":"ITEM-3","itemData":{"DOI":"10.1128/IAI.00161-15","ISSN":"10985522","PMID":"25964470","abstract":"The intestinal mucosa forms the first line of defense against infections mediated by enteric pathogens such as salmonellae. Here we exploited intestinal \"organoids\" (iHOs) generated from human induced pluripotent stem cells (hIPSCs) to explore the interaction of Salmonella enterica serovar Typhimurium with iHOs. Imaging and RNA sequencing were used to analyze these interactions, and clear changes in transcriptional signatures were detected, including altered patterns of cytokine expression after the exposure of iHOs to bacteria. S. Typhimurium microinjected into the lumen of iHOs was able to invade the epithelial barrier, with many bacteria residing within Salmonella-containing vacuoles. An S. Typhimurium invA mutant defective in the Salmonella pathogenicity island 1 invasion apparatus was less capable of invading the iHO epithelium. Hence, we provide evidence that hIPSC-derived organoids are a promising model of the intestinal epithelium for assessing interactions with enteric pathogens.","author":[{"dropping-particle":"","family":"Forbester","given":"Jessica L.","non-dropping-particle":"","parse-names":false,"suffix":""},{"dropping-particle":"","family":"Goulding","given":"David","non-dropping-particle":"","parse-names":false,"suffix":""},{"dropping-particle":"","family":"Vallier","given":"Ludovic","non-dropping-particle":"","parse-names":false,"suffix":""},{"dropping-particle":"","family":"Hannan","given":"Nicholas","non-dropping-particle":"","parse-names":false,"suffix":""},{"dropping-particle":"","family":"Hale","given":"Christine","non-dropping-particle":"","parse-names":false,"suffix":""},{"dropping-particle":"","family":"Pickard","given":"Derek","non-dropping-particle":"","parse-names":false,"suffix":""},{"dropping-particle":"","family":"Mukhopadhyay","given":"Subhankar","non-dropping-particle":"","parse-names":false,"suffix":""},{"dropping-particle":"","family":"Dougan","given":"Gordon","non-dropping-particle":"","parse-names":false,"suffix":""}],"container-title":"Infection and Immunity","id":"ITEM-3","issue":"7","issued":{"date-parts":[["2015"]]},"page":"2926-2934","publisher":"American Society for Microbiology","title":"Interaction of salmonella enterica serovar Typhimurium with intestinal organoids derived from human induced pluripotent stem cells","type":"article-journal","volume":"83"},"uris":["http://www.mendeley.com/documents/?uuid=c15789b0-62f7-3f8f-8495-31abb99de377"]},{"id":"ITEM-4","itemData":{"DOI":"10.1128/IAI.02561-14","ISSN":"10985522","abstract":"Clostridium difficile is the leading cause of infectious nosocomial diarrhea. The pathogenesis of C. difficile infection (CDI) results from the interactions between the pathogen, intestinal epithelium, host immune system, and gastrointestinal microbiota. Previous studies of the host-pathogen interaction in CDI have utilized either simple cell monolayers or in vivo models. While much has been learned by utilizing these approaches, little is known about the direct interaction of the bacterium with a complex host epithelium. Here, we asked if human intestinal organoids (HIOs), which are derived from pluripotent stem cells and demonstrate small intestinal morphology and physiology, could be used to study the pathogenesis of the obligate anaerobe C. difficile. Vegetative C. difficile, microinjected into the lumen of HIOs, persisted in a viable state for up to 12 h. Upon colonization with C. difficile VPI 10463, the HIO epithelium is markedly disrupted, resulting in the loss of paracellular barrier function. Since similar effects were not observed when HIOs were colonized with the nontoxigenic C. difficile strain F200, we directly tested the role of toxin using TcdA and TcdB purified from VPI 10463. We show that the injection of TcdA replicates the disruption of the epithelial barrier function and structure observed in HIOs colonized with viable C. difficile.","author":[{"dropping-particle":"","family":"Leslie","given":"Jhansi L.","non-dropping-particle":"","parse-names":false,"suffix":""},{"dropping-particle":"","family":"Huang","given":"Sha","non-dropping-particle":"","parse-names":false,"suffix":""},{"dropping-particle":"","family":"Opp","given":"Judith S.","non-dropping-particle":"","parse-names":false,"suffix":""},{"dropping-particle":"","family":"Nagy","given":"Melinda S.","non-dropping-particle":"","parse-names":false,"suffix":""},{"dropping-particle":"","family":"Kobayashi","given":"Masayuki","non-dropping-particle":"","parse-names":false,"suffix":""},{"dropping-particle":"","family":"Young","given":"Vincent B.","non-dropping-particle":"","parse-names":false,"suffix":""},{"dropping-particle":"","family":"Spence","given":"Jason R.","non-dropping-particle":"","parse-names":false,"suffix":""}],"container-title":"Infection and Immunity","id":"ITEM-4","issue":"1","issued":{"date-parts":[["2015"]]},"page":"138-145","publisher":"American Society for Microbiology","title":"Persistence and toxin production by Clostridium difficile within human intestinal organoids result in disruption of epithelial paracellular barrier function","type":"article-journal","volume":"83"},"uris":["http://www.mendeley.com/documents/?uuid=c7b03d2a-28ae-3465-a227-a37c9e5067aa"]}],"mendeley":{"formattedCitation":"&lt;sup&gt;5, 6, 27, 28&lt;/sup&gt;","manualFormatting":"5,6,27,28","plainTextFormattedCitation":"5, 6, 27, 28","previouslyFormattedCitation":"&lt;sup&gt;5, 6, 27, 28&lt;/sup&gt;"},"properties":{"noteIndex":0},"schema":"https://github.com/citation-style-language/schema/raw/master/csl-citation.json"}</w:instrText>
      </w:r>
      <w:r>
        <w:rPr>
          <w:rFonts w:asciiTheme="minorHAnsi" w:hAnsiTheme="minorHAnsi" w:cstheme="minorHAnsi"/>
          <w:color w:val="auto"/>
        </w:rPr>
        <w:fldChar w:fldCharType="separate"/>
      </w:r>
      <w:r w:rsidRPr="00D87AA5">
        <w:rPr>
          <w:rFonts w:asciiTheme="minorHAnsi" w:hAnsiTheme="minorHAnsi" w:cstheme="minorHAnsi"/>
          <w:noProof/>
          <w:color w:val="auto"/>
          <w:vertAlign w:val="superscript"/>
        </w:rPr>
        <w:t>5,6,27,28</w:t>
      </w:r>
      <w:r>
        <w:rPr>
          <w:rFonts w:asciiTheme="minorHAnsi" w:hAnsiTheme="minorHAnsi" w:cstheme="minorHAnsi"/>
          <w:color w:val="auto"/>
        </w:rPr>
        <w:fldChar w:fldCharType="end"/>
      </w:r>
      <w:r>
        <w:rPr>
          <w:rFonts w:asciiTheme="minorHAnsi" w:hAnsiTheme="minorHAnsi" w:cstheme="minorHAnsi"/>
          <w:color w:val="auto"/>
        </w:rPr>
        <w:t xml:space="preserve">. By contrast, viruses and aerotolerant bacteria can be introduced to intestinal monolayers without </w:t>
      </w:r>
      <w:r>
        <w:rPr>
          <w:rFonts w:asciiTheme="minorHAnsi" w:hAnsiTheme="minorHAnsi" w:cstheme="minorHAnsi"/>
          <w:color w:val="auto"/>
        </w:rPr>
        <w:lastRenderedPageBreak/>
        <w:t>special equipment</w:t>
      </w:r>
      <w:r>
        <w:rPr>
          <w:rFonts w:asciiTheme="minorHAnsi" w:hAnsiTheme="minorHAnsi" w:cstheme="minorHAnsi"/>
          <w:color w:val="auto"/>
        </w:rPr>
        <w:fldChar w:fldCharType="begin" w:fldLock="1"/>
      </w:r>
      <w:r w:rsidR="00260EC8">
        <w:rPr>
          <w:rFonts w:asciiTheme="minorHAnsi" w:hAnsiTheme="minorHAnsi" w:cstheme="minorHAnsi"/>
          <w:color w:val="auto"/>
        </w:rPr>
        <w:instrText>ADDIN CSL_CITATION {"citationItems":[{"id":"ITEM-1","itemData":{"DOI":"10.1126/science.aaf5211","ISSN":"10959203","abstract":"The major barrier to research and development of effective interventions for human noroviruses (HuNoVs) has been the lack of a robust and reproducible in vitro cultivation system. HuNoVs are the leading cause of gastroenteritis worldwide.We report the successful cultivation of multiple HuNoV strains in enterocytes in stem cell-derived, nontransformed human intestinal enteroid monolayer cultures. Bile, a critical factor of the intestinal milieu, is required for straindependent HuNoV replication. Lack of appropriate histoblood group antigen expression in intestinal cells restricts virus replication, and infectivity is abrogated by inactivation (e.g., irradiation, heating) and serum neutralization.This culture system recapitulates the human intestinal epithelium, permits human host-pathogen studies of previously noncultivatable pathogens, and allows the assessment of methods to prevent and treat HuNoV infections.","author":[{"dropping-particle":"","family":"Ettayebi","given":"Khalil","non-dropping-particle":"","parse-names":false,"suffix":""},{"dropping-particle":"","family":"Crawford","given":"Sue E.","non-dropping-particle":"","parse-names":false,"suffix":""},{"dropping-particle":"","family":"Murakami","given":"Kosuke","non-dropping-particle":"","parse-names":false,"suffix":""},{"dropping-particle":"","family":"Broughman","given":"James R.","non-dropping-particle":"","parse-names":false,"suffix":""},{"dropping-particle":"","family":"Karandikar","given":"Umesh","non-dropping-particle":"","parse-names":false,"suffix":""},{"dropping-particle":"","family":"Tenge","given":"Victoria R.","non-dropping-particle":"","parse-names":false,"suffix":""},{"dropping-particle":"","family":"Neill","given":"Frederick H.","non-dropping-particle":"","parse-names":false,"suffix":""},{"dropping-particle":"","family":"Blutt","given":"Sarah E.","non-dropping-particle":"","parse-names":false,"suffix":""},{"dropping-particle":"","family":"Zeng","given":"Xi Lei","non-dropping-particle":"","parse-names":false,"suffix":""},{"dropping-particle":"","family":"Qu","given":"Lin","non-dropping-particle":"","parse-names":false,"suffix":""},{"dropping-particle":"","family":"Kou","given":"Baijun","non-dropping-particle":"","parse-names":false,"suffix":""},{"dropping-particle":"","family":"Opekun","given":"Antone R.","non-dropping-particle":"","parse-names":false,"suffix":""},{"dropping-particle":"","family":"Burrin","given":"Douglas","non-dropping-particle":"","parse-names":false,"suffix":""},{"dropping-particle":"","family":"Graham","given":"David Y.","non-dropping-particle":"","parse-names":false,"suffix":""},{"dropping-particle":"","family":"Ramani","given":"Sasirekha","non-dropping-particle":"","parse-names":false,"suffix":""},{"dropping-particle":"","family":"Atmar","given":"Robert L.","non-dropping-particle":"","parse-names":false,"suffix":""},{"dropping-particle":"","family":"Estes","given":"Mary K.","non-dropping-particle":"","parse-names":false,"suffix":""}],"container-title":"Science","id":"ITEM-1","issue":"6306","issued":{"date-parts":[["2016","9","23"]]},"page":"1387-1393","publisher":"American Association for the Advancement of Science","title":"Replication of human noroviruses in stem cell-derived human enteroids","type":"article-journal","volume":"353"},"uris":["http://www.mendeley.com/documents/?uuid=566aa078-537e-3e36-af73-a614c8292109"]},{"id":"ITEM-2","itemData":{"DOI":"10.1016/j.jcmgh.2015.10.001","ISSN":"2352345X","abstract":"Background &amp; Aims: Enterohemorrhagic Escherichia coli (EHEC) causes over 70,000 episodes of foodborne diarrhea annually in the United States. The early sequence of events that precede life-threatening hemorrhagic colitis and hemolytic uremic syndrome is not fully understood due to the initial asymptomatic phase of the disease and the lack of a suitable animal model. We determined the initial molecular events in the interaction between EHEC and human colonic epithelium. Methods: Human colonoids derived from adult proximal colonic stem cells were developed into monolayers to study EHEC-epithelial interactions. Monolayer confluency and differentiation were monitored by transepithelial electrical resistance measurements. The monolayers were apically infected with EHEC, and the progression of epithelial damage over time was assessed using biochemical and imaging approaches. Results: Human colonoid cultures recapitulate the differential protein expression patterns characteristic of the crypt and surface colonocytes. Mucus-producing differentiated colonoid monolayers are preferentially colonized by EHEC. Upon colonization, EHEC forms characteristic attaching and effacing lesions on the apical surface of colonoid monolayers. Mucin 2, a main component of colonic mucus, and protocadherin 24 (PCDH24), a microvillar resident protein, are targeted by EHEC at early stages of infection. The EHEC-secreted serine protease EspP initiates brush border damage through PCDH24 reduction. Conclusions: Human colonoid monolayers are a relevant pathophysiologic model that allow the study of early molecular events during enteric infections. Colonoid monolayers provide access to both apical and basolateral surfaces, thus providing an advantage over three-dimensional cultures to study host-pathogen interactions in a controllable and tractable manner. EHEC reduces colonic mucus and affects the brush border cytoskeleton in the absence of commensal bacteria.","author":[{"dropping-particle":"","family":"In","given":"Julie","non-dropping-particle":"","parse-names":false,"suffix":""},{"dropping-particle":"","family":"Foulke-Abel","given":"Jennifer","non-dropping-particle":"","parse-names":false,"suffix":""},{"dropping-particle":"","family":"Zachos","given":"Nicholas C.","non-dropping-particle":"","parse-names":false,"suffix":""},{"dropping-particle":"","family":"Hansen","given":"Anne Marie","non-dropping-particle":"","parse-names":false,"suffix":""},{"dropping-particle":"","family":"Kaper","given":"James B.","non-dropping-particle":"","parse-names":false,"suffix":""},{"dropping-particle":"","family":"Bernstein","given":"Harris D.","non-dropping-particle":"","parse-names":false,"suffix":""},{"dropping-particle":"","family":"Halushka","given":"Marc","non-dropping-particle":"","parse-names":false,"suffix":""},{"dropping-particle":"","family":"Blutt","given":"Sarah","non-dropping-particle":"","parse-names":false,"suffix":""},{"dropping-particle":"","family":"Estes","given":"Mary K.","non-dropping-particle":"","parse-names":false,"suffix":""},{"dropping-particle":"","family":"Donowitz","given":"Mark","non-dropping-particle":"","parse-names":false,"suffix":""},{"dropping-particle":"","family":"Kovbasnjuk","given":"Olga","non-dropping-particle":"","parse-names":false,"suffix":""}],"container-title":"CMGH","id":"ITEM-2","issue":"1","issued":{"date-parts":[["2016","1","1"]]},"page":"48-62.e3","publisher":"Elsevier Inc","title":"Enterohemorrhagic Escherichia coli Reduces Mucus and Intermicrovillar Bridges in Human Stem Cell-Derived Colonoids","type":"article-journal","volume":"2"},"uris":["http://www.mendeley.com/documents/?uuid=af158d01-3cc8-3cc4-9be2-c68908c5b373"]}],"mendeley":{"formattedCitation":"&lt;sup&gt;29, 30&lt;/sup&gt;","manualFormatting":"29,30","plainTextFormattedCitation":"29, 30","previouslyFormattedCitation":"&lt;sup&gt;29, 30&lt;/sup&gt;"},"properties":{"noteIndex":0},"schema":"https://github.com/citation-style-language/schema/raw/master/csl-citation.json"}</w:instrText>
      </w:r>
      <w:r>
        <w:rPr>
          <w:rFonts w:asciiTheme="minorHAnsi" w:hAnsiTheme="minorHAnsi" w:cstheme="minorHAnsi"/>
          <w:color w:val="auto"/>
        </w:rPr>
        <w:fldChar w:fldCharType="separate"/>
      </w:r>
      <w:r w:rsidRPr="00D87AA5">
        <w:rPr>
          <w:rFonts w:asciiTheme="minorHAnsi" w:hAnsiTheme="minorHAnsi" w:cstheme="minorHAnsi"/>
          <w:noProof/>
          <w:color w:val="auto"/>
          <w:vertAlign w:val="superscript"/>
        </w:rPr>
        <w:t>29,30</w:t>
      </w:r>
      <w:r>
        <w:rPr>
          <w:rFonts w:asciiTheme="minorHAnsi" w:hAnsiTheme="minorHAnsi" w:cstheme="minorHAnsi"/>
          <w:color w:val="auto"/>
        </w:rPr>
        <w:fldChar w:fldCharType="end"/>
      </w:r>
      <w:r>
        <w:rPr>
          <w:rFonts w:asciiTheme="minorHAnsi" w:hAnsiTheme="minorHAnsi" w:cstheme="minorHAnsi"/>
          <w:color w:val="auto"/>
        </w:rPr>
        <w:t xml:space="preserve">. </w:t>
      </w:r>
      <w:r w:rsidR="00260EC8">
        <w:rPr>
          <w:rFonts w:asciiTheme="minorHAnsi" w:hAnsiTheme="minorHAnsi" w:cstheme="minorHAnsi"/>
          <w:color w:val="auto"/>
        </w:rPr>
        <w:t>Similarly, several groups</w:t>
      </w:r>
      <w:r>
        <w:rPr>
          <w:rFonts w:asciiTheme="minorHAnsi" w:hAnsiTheme="minorHAnsi" w:cstheme="minorHAnsi"/>
          <w:color w:val="auto"/>
        </w:rPr>
        <w:t xml:space="preserve"> have </w:t>
      </w:r>
      <w:r w:rsidR="00260EC8">
        <w:rPr>
          <w:rFonts w:asciiTheme="minorHAnsi" w:hAnsiTheme="minorHAnsi" w:cstheme="minorHAnsi"/>
          <w:color w:val="auto"/>
        </w:rPr>
        <w:t>leveraged</w:t>
      </w:r>
      <w:r>
        <w:rPr>
          <w:rFonts w:asciiTheme="minorHAnsi" w:hAnsiTheme="minorHAnsi" w:cstheme="minorHAnsi"/>
          <w:color w:val="auto"/>
        </w:rPr>
        <w:t xml:space="preserve"> </w:t>
      </w:r>
      <w:r w:rsidR="00260EC8">
        <w:rPr>
          <w:rFonts w:asciiTheme="minorHAnsi" w:hAnsiTheme="minorHAnsi" w:cstheme="minorHAnsi"/>
          <w:color w:val="auto"/>
        </w:rPr>
        <w:t xml:space="preserve">the ability to separate cell types on opposite sides of a semi-permeable membrane to study </w:t>
      </w:r>
      <w:r>
        <w:rPr>
          <w:rFonts w:asciiTheme="minorHAnsi" w:hAnsiTheme="minorHAnsi" w:cstheme="minorHAnsi"/>
          <w:color w:val="auto"/>
        </w:rPr>
        <w:t xml:space="preserve">the interactions between </w:t>
      </w:r>
      <w:r w:rsidR="00260EC8">
        <w:rPr>
          <w:rFonts w:asciiTheme="minorHAnsi" w:hAnsiTheme="minorHAnsi" w:cstheme="minorHAnsi"/>
          <w:color w:val="auto"/>
        </w:rPr>
        <w:t xml:space="preserve">primary </w:t>
      </w:r>
      <w:r>
        <w:rPr>
          <w:rFonts w:asciiTheme="minorHAnsi" w:hAnsiTheme="minorHAnsi" w:cstheme="minorHAnsi"/>
          <w:color w:val="auto"/>
        </w:rPr>
        <w:t>epitheli</w:t>
      </w:r>
      <w:r w:rsidR="00260EC8">
        <w:rPr>
          <w:rFonts w:asciiTheme="minorHAnsi" w:hAnsiTheme="minorHAnsi" w:cstheme="minorHAnsi"/>
          <w:color w:val="auto"/>
        </w:rPr>
        <w:t>al monolayers</w:t>
      </w:r>
      <w:r>
        <w:rPr>
          <w:rFonts w:asciiTheme="minorHAnsi" w:hAnsiTheme="minorHAnsi" w:cstheme="minorHAnsi"/>
          <w:color w:val="auto"/>
        </w:rPr>
        <w:t xml:space="preserve"> and </w:t>
      </w:r>
      <w:r w:rsidR="00260EC8">
        <w:rPr>
          <w:rFonts w:asciiTheme="minorHAnsi" w:hAnsiTheme="minorHAnsi" w:cstheme="minorHAnsi"/>
          <w:color w:val="auto"/>
        </w:rPr>
        <w:t>immune cells or enteric neurons</w:t>
      </w:r>
      <w:r w:rsidR="00260EC8">
        <w:rPr>
          <w:rFonts w:asciiTheme="minorHAnsi" w:hAnsiTheme="minorHAnsi" w:cstheme="minorHAnsi"/>
          <w:color w:val="auto"/>
        </w:rPr>
        <w:fldChar w:fldCharType="begin" w:fldLock="1"/>
      </w:r>
      <w:r w:rsidR="008E4644">
        <w:rPr>
          <w:rFonts w:asciiTheme="minorHAnsi" w:hAnsiTheme="minorHAnsi" w:cstheme="minorHAnsi"/>
          <w:color w:val="auto"/>
        </w:rPr>
        <w:instrText>ADDIN CSL_CITATION {"citationItems":[{"id":"ITEM-1","itemData":{"DOI":"10.1038/srep45270","ISSN":"20452322","PMID":"28345602","abstract":"Integration of the intestinal epithelium and the mucosal immune system is critical for gut homeostasis. The intestinal epithelium is a functional barrier that secludes luminal content, senses changes in the gut microenvironment, and releases immune regulators that signal underlying immune cells. However, interactions between epithelial and innate immune cells to maintain barrier integrity and prevent infection are complex and poorly understood. We developed and characterized a primary human macrophage-enteroid co-culture model for in-depth studies of epithelial and macrophage interactions. Human intestinal stem cell-derived enteroid monolayers co-cultured with human monocyte-derived macrophages were used to evaluate barrier function, cytokine secretion, and protein expression under basal conditions and following bacterial infection. Macrophages enhanced barrier function and maturity of enteroid monolayers as indicated by increased transepithelial electrical resistance and cell height. Communication between the epithelium and macrophages was demonstrated through morphological changes and cytokine production. Intraepithelial macrophage projections, efficient phagocytosis, and stabilized enteroid barrier function revealed a coordinated response to enterotoxigenic and enteropathogenic E. coli infections. In summary, we have established the first primary human macrophage-enteroid co-culture system, defined conditions that allow for a practical and reproducible culture model, and demonstrated its suitability to study gut physiology and host responses to enteric pathogens.","author":[{"dropping-particle":"","family":"Noel","given":"Gaelle","non-dropping-particle":"","parse-names":false,"suffix":""},{"dropping-particle":"","family":"Baetz","given":"Nicholas W.","non-dropping-particle":"","parse-names":false,"suffix":""},{"dropping-particle":"","family":"Staab","given":"Janet F.","non-dropping-particle":"","parse-names":false,"suffix":""},{"dropping-particle":"","family":"Donowitz","given":"Mark","non-dropping-particle":"","parse-names":false,"suffix":""},{"dropping-particle":"","family":"Kovbasnjuk","given":"Olga","non-dropping-particle":"","parse-names":false,"suffix":""},{"dropping-particle":"","family":"Pasetti","given":"Marcela F.","non-dropping-particle":"","parse-names":false,"suffix":""},{"dropping-particle":"","family":"Zachos","given":"Nicholas C.","non-dropping-particle":"","parse-names":false,"suffix":""}],"container-title":"Scientific Reports","id":"ITEM-1","issued":{"date-parts":[["2017","3","27"]]},"publisher":"Nature Publishing Group","title":"A primary human macrophage-enteroid co-culture model to investigate mucosal gut physiology and host-pathogen interactions","type":"article-journal","volume":"7"},"uris":["http://www.mendeley.com/documents/?uuid=b143732f-e57c-3317-8429-ea88f9a2d724"]},{"id":"ITEM-2","itemData":{"DOI":"10.1038/s41598-018-24768-3","ISSN":"2045-2322","abstract":"The Enteric Nervous System (ENS) is a complex network of neurons and glia, which regulates sensorimotor function throughout the gastroinestinal tract (GI). Here we investigated the role of the ENS and intestinal myofibroblasts in the maintenance of a primary intestinal epithelial barrier through regulation of monolayer permeability, cytokine production, and differentiation of intestinal stem cells. Utilizing a novel, in vitro, transwell-based coculture system, murine small intestinal stem cells were isolated and cultured with ENS neurons and glia or subepithelial myofibroblasts. Results show that the ENS contributes to regulation of intestinal stem cell fate, promoting differentiation into chemosensory enteroendocrine cells, with 0.9% of cells expressing chromogranin A when cultured with ENS versus 0.6% in cocultures with myofibroblasts and 0.3% in epithelial cultures alone. Additionally, enteric neurons and myofibroblasts differentially release cytokines Macrophage Inflammatory Protein 2 (MIP-2), Transforming Growth Factor beta 1 (TGF-β1), and Interleukin 10 (IL-10) when cultured with intestinal epithelial cells, with a 1.5 fold increase of IL-10 and a 3 fold increase in MIP-2 in ENS cocultures compared to coculture with myofibroblasts. These results indicate the importance of enteric populations in the regulation of intestinal barrier function.","author":[{"dropping-particle":"","family":"Puzan","given":"Marissa","non-dropping-particle":"","parse-names":false,"suffix":""},{"dropping-particle":"","family":"Hosic","given":"Sanjin","non-dropping-particle":"","parse-names":false,"suffix":""},{"dropping-particle":"","family":"Ghio","given":"Caroline","non-dropping-particle":"","parse-names":false,"suffix":""},{"dropping-particle":"","family":"Koppes","given":"Abigail","non-dropping-particle":"","parse-names":false,"suffix":""}],"container-title":"Scientific Reports","id":"ITEM-2","issue":"1","issued":{"date-parts":[["2018","12","20"]]},"page":"6313","publisher":"Nature Publishing Group","title":"Enteric Nervous System Regulation of Intestinal Stem Cell Differentiation and Epithelial Monolayer Function","type":"article-journal","volume":"8"},"uris":["http://www.mendeley.com/documents/?uuid=9933bac6-0e32-3964-aaab-885d765a4f30"]}],"mendeley":{"formattedCitation":"&lt;sup&gt;31, 32&lt;/sup&gt;","manualFormatting":"31,32","plainTextFormattedCitation":"31, 32","previouslyFormattedCitation":"&lt;sup&gt;31, 32&lt;/sup&gt;"},"properties":{"noteIndex":0},"schema":"https://github.com/citation-style-language/schema/raw/master/csl-citation.json"}</w:instrText>
      </w:r>
      <w:r w:rsidR="00260EC8">
        <w:rPr>
          <w:rFonts w:asciiTheme="minorHAnsi" w:hAnsiTheme="minorHAnsi" w:cstheme="minorHAnsi"/>
          <w:color w:val="auto"/>
        </w:rPr>
        <w:fldChar w:fldCharType="separate"/>
      </w:r>
      <w:r w:rsidR="00260EC8" w:rsidRPr="00260EC8">
        <w:rPr>
          <w:rFonts w:asciiTheme="minorHAnsi" w:hAnsiTheme="minorHAnsi" w:cstheme="minorHAnsi"/>
          <w:noProof/>
          <w:color w:val="auto"/>
          <w:vertAlign w:val="superscript"/>
        </w:rPr>
        <w:t>31,32</w:t>
      </w:r>
      <w:r w:rsidR="00260EC8">
        <w:rPr>
          <w:rFonts w:asciiTheme="minorHAnsi" w:hAnsiTheme="minorHAnsi" w:cstheme="minorHAnsi"/>
          <w:color w:val="auto"/>
        </w:rPr>
        <w:fldChar w:fldCharType="end"/>
      </w:r>
      <w:r w:rsidR="00260EC8">
        <w:rPr>
          <w:rFonts w:asciiTheme="minorHAnsi" w:hAnsiTheme="minorHAnsi" w:cstheme="minorHAnsi"/>
          <w:color w:val="auto"/>
        </w:rPr>
        <w:t xml:space="preserve">. An advantage of our protocol is that all epithelial cell types </w:t>
      </w:r>
      <w:r w:rsidR="00E4369D">
        <w:rPr>
          <w:rFonts w:asciiTheme="minorHAnsi" w:hAnsiTheme="minorHAnsi" w:cstheme="minorHAnsi"/>
          <w:color w:val="auto"/>
        </w:rPr>
        <w:t>our present simultaneously in a</w:t>
      </w:r>
      <w:r w:rsidR="00260EC8">
        <w:rPr>
          <w:rFonts w:asciiTheme="minorHAnsi" w:hAnsiTheme="minorHAnsi" w:cstheme="minorHAnsi"/>
          <w:color w:val="auto"/>
        </w:rPr>
        <w:t xml:space="preserve"> </w:t>
      </w:r>
      <w:r w:rsidR="00E4369D">
        <w:rPr>
          <w:rFonts w:asciiTheme="minorHAnsi" w:hAnsiTheme="minorHAnsi" w:cstheme="minorHAnsi"/>
          <w:color w:val="auto"/>
        </w:rPr>
        <w:t xml:space="preserve">long-lived </w:t>
      </w:r>
      <w:r w:rsidR="00260EC8">
        <w:rPr>
          <w:rFonts w:asciiTheme="minorHAnsi" w:hAnsiTheme="minorHAnsi" w:cstheme="minorHAnsi"/>
          <w:color w:val="auto"/>
        </w:rPr>
        <w:t xml:space="preserve">monolayer </w:t>
      </w:r>
      <w:r w:rsidR="00E4369D">
        <w:rPr>
          <w:rFonts w:asciiTheme="minorHAnsi" w:hAnsiTheme="minorHAnsi" w:cstheme="minorHAnsi"/>
          <w:color w:val="auto"/>
        </w:rPr>
        <w:t>organized to resemble flattened crypts. Co-culture and pathogenesis studies in this model might be useful to determine which epithelial cell type or region of the crypt-villous axis is most critical for a particular interaction.</w:t>
      </w:r>
    </w:p>
    <w:p w14:paraId="71873A17" w14:textId="77777777" w:rsidR="009F36FF" w:rsidRPr="00BA6C8C" w:rsidRDefault="009F36FF" w:rsidP="00B65193">
      <w:pPr>
        <w:contextualSpacing/>
        <w:rPr>
          <w:rFonts w:asciiTheme="minorHAnsi" w:hAnsiTheme="minorHAnsi" w:cstheme="minorHAnsi"/>
          <w:color w:val="auto"/>
        </w:rPr>
      </w:pPr>
    </w:p>
    <w:p w14:paraId="1734505F" w14:textId="024F289C" w:rsidR="00AA03DF" w:rsidRPr="00956ABF" w:rsidRDefault="00AA03DF" w:rsidP="00B65193">
      <w:pPr>
        <w:pStyle w:val="NormalWeb"/>
        <w:spacing w:before="0" w:beforeAutospacing="0" w:after="0" w:afterAutospacing="0"/>
        <w:contextualSpacing/>
        <w:rPr>
          <w:rFonts w:asciiTheme="minorHAnsi" w:hAnsiTheme="minorHAnsi" w:cstheme="minorHAnsi"/>
          <w:color w:val="808080"/>
        </w:rPr>
      </w:pPr>
      <w:r w:rsidRPr="00BA6C8C">
        <w:rPr>
          <w:rFonts w:asciiTheme="minorHAnsi" w:hAnsiTheme="minorHAnsi" w:cstheme="minorHAnsi"/>
          <w:b/>
          <w:bCs/>
        </w:rPr>
        <w:t xml:space="preserve">ACKNOWLEDGMENTS: </w:t>
      </w:r>
    </w:p>
    <w:p w14:paraId="246DCD94" w14:textId="567F3D76" w:rsidR="007A4DD6" w:rsidRPr="00BA6C8C" w:rsidRDefault="00FB4801" w:rsidP="00B65193">
      <w:pPr>
        <w:widowControl/>
        <w:autoSpaceDE/>
        <w:autoSpaceDN/>
        <w:adjustRightInd/>
        <w:contextualSpacing/>
        <w:jc w:val="left"/>
        <w:rPr>
          <w:rFonts w:asciiTheme="minorHAnsi" w:hAnsiTheme="minorHAnsi" w:cstheme="minorHAnsi"/>
          <w:color w:val="000000" w:themeColor="text1"/>
        </w:rPr>
      </w:pPr>
      <w:r w:rsidRPr="00BA6C8C">
        <w:rPr>
          <w:rFonts w:asciiTheme="minorHAnsi" w:hAnsiTheme="minorHAnsi" w:cstheme="minorHAnsi"/>
          <w:color w:val="000000" w:themeColor="text1"/>
        </w:rPr>
        <w:t>B.D.M was supported by the NIH (T32DK007120</w:t>
      </w:r>
      <w:r w:rsidRPr="00BA6C8C">
        <w:rPr>
          <w:rFonts w:asciiTheme="minorHAnsi" w:hAnsiTheme="minorHAnsi" w:cstheme="minorHAnsi"/>
          <w:color w:val="000000" w:themeColor="text1"/>
          <w:shd w:val="clear" w:color="auto" w:fill="FFFFFF"/>
        </w:rPr>
        <w:t>, 1K08DK122101-01</w:t>
      </w:r>
      <w:r w:rsidRPr="00BA6C8C">
        <w:rPr>
          <w:rFonts w:asciiTheme="minorHAnsi" w:hAnsiTheme="minorHAnsi" w:cstheme="minorHAnsi"/>
          <w:color w:val="000000" w:themeColor="text1"/>
        </w:rPr>
        <w:t>)</w:t>
      </w:r>
      <w:r w:rsidR="0065075E" w:rsidRPr="00BA6C8C">
        <w:rPr>
          <w:rFonts w:asciiTheme="minorHAnsi" w:hAnsiTheme="minorHAnsi" w:cstheme="minorHAnsi"/>
          <w:color w:val="000000" w:themeColor="text1"/>
        </w:rPr>
        <w:t>.</w:t>
      </w:r>
    </w:p>
    <w:p w14:paraId="2D96E92E" w14:textId="72F287DC" w:rsidR="00AA03DF" w:rsidRPr="00BA6C8C" w:rsidRDefault="00AA03DF" w:rsidP="00B65193">
      <w:pPr>
        <w:contextualSpacing/>
        <w:rPr>
          <w:rFonts w:asciiTheme="minorHAnsi" w:hAnsiTheme="minorHAnsi" w:cstheme="minorHAnsi"/>
          <w:b/>
          <w:bCs/>
        </w:rPr>
      </w:pPr>
    </w:p>
    <w:p w14:paraId="5D52ED8B" w14:textId="4A52B9BF" w:rsidR="00AA03DF" w:rsidRPr="00956ABF" w:rsidRDefault="00AA03DF" w:rsidP="00B65193">
      <w:pPr>
        <w:pStyle w:val="NormalWeb"/>
        <w:spacing w:before="0" w:beforeAutospacing="0" w:after="0" w:afterAutospacing="0"/>
        <w:contextualSpacing/>
        <w:rPr>
          <w:rFonts w:asciiTheme="minorHAnsi" w:hAnsiTheme="minorHAnsi" w:cstheme="minorHAnsi"/>
          <w:color w:val="808080"/>
        </w:rPr>
      </w:pPr>
      <w:r w:rsidRPr="00BA6C8C">
        <w:rPr>
          <w:rFonts w:asciiTheme="minorHAnsi" w:hAnsiTheme="minorHAnsi" w:cstheme="minorHAnsi"/>
          <w:b/>
        </w:rPr>
        <w:t>DISCLOSURES</w:t>
      </w:r>
      <w:r w:rsidRPr="00BA6C8C">
        <w:rPr>
          <w:rFonts w:asciiTheme="minorHAnsi" w:hAnsiTheme="minorHAnsi" w:cstheme="minorHAnsi"/>
          <w:b/>
          <w:bCs/>
        </w:rPr>
        <w:t xml:space="preserve">: </w:t>
      </w:r>
    </w:p>
    <w:p w14:paraId="4E0C3135" w14:textId="1BF21F47" w:rsidR="007A4DD6" w:rsidRPr="00E4369D" w:rsidRDefault="00E4369D" w:rsidP="00B65193">
      <w:pPr>
        <w:contextualSpacing/>
        <w:rPr>
          <w:rFonts w:asciiTheme="minorHAnsi" w:hAnsiTheme="minorHAnsi" w:cstheme="minorHAnsi"/>
          <w:color w:val="000000" w:themeColor="text1"/>
        </w:rPr>
      </w:pPr>
      <w:r w:rsidRPr="00E4369D">
        <w:rPr>
          <w:rFonts w:asciiTheme="minorHAnsi" w:hAnsiTheme="minorHAnsi" w:cstheme="minorHAnsi"/>
          <w:color w:val="000000" w:themeColor="text1"/>
        </w:rPr>
        <w:t>The authors have nothing to disclose.</w:t>
      </w:r>
    </w:p>
    <w:p w14:paraId="66030076" w14:textId="77777777" w:rsidR="00AA03DF" w:rsidRPr="00BA6C8C" w:rsidRDefault="00AA03DF" w:rsidP="00B65193">
      <w:pPr>
        <w:contextualSpacing/>
        <w:rPr>
          <w:rFonts w:asciiTheme="minorHAnsi" w:hAnsiTheme="minorHAnsi" w:cstheme="minorHAnsi"/>
          <w:color w:val="auto"/>
        </w:rPr>
      </w:pPr>
    </w:p>
    <w:p w14:paraId="50EBBE2B" w14:textId="0BFD3F89" w:rsidR="007A4DD6" w:rsidRPr="00BA6C8C" w:rsidRDefault="009726EE" w:rsidP="00E4369D">
      <w:pPr>
        <w:contextualSpacing/>
        <w:rPr>
          <w:rFonts w:asciiTheme="minorHAnsi" w:hAnsiTheme="minorHAnsi" w:cstheme="minorHAnsi"/>
          <w:color w:val="808080" w:themeColor="background1" w:themeShade="80"/>
        </w:rPr>
      </w:pPr>
      <w:r w:rsidRPr="00BA6C8C">
        <w:rPr>
          <w:rFonts w:asciiTheme="minorHAnsi" w:hAnsiTheme="minorHAnsi" w:cstheme="minorHAnsi"/>
          <w:b/>
          <w:bCs/>
        </w:rPr>
        <w:t>REFERENCES</w:t>
      </w:r>
      <w:r w:rsidR="00D04760" w:rsidRPr="00BA6C8C">
        <w:rPr>
          <w:rFonts w:asciiTheme="minorHAnsi" w:hAnsiTheme="minorHAnsi" w:cstheme="minorHAnsi"/>
          <w:b/>
          <w:bCs/>
        </w:rPr>
        <w:t>:</w:t>
      </w:r>
      <w:r w:rsidRPr="00BA6C8C">
        <w:rPr>
          <w:rFonts w:asciiTheme="minorHAnsi" w:hAnsiTheme="minorHAnsi" w:cstheme="minorHAnsi"/>
        </w:rPr>
        <w:t xml:space="preserve"> </w:t>
      </w:r>
    </w:p>
    <w:p w14:paraId="25C05F1D" w14:textId="03830D88" w:rsidR="00D04760" w:rsidRPr="00BA6C8C" w:rsidRDefault="00D04760" w:rsidP="00B573CD">
      <w:pPr>
        <w:contextualSpacing/>
        <w:rPr>
          <w:rFonts w:asciiTheme="minorHAnsi" w:hAnsiTheme="minorHAnsi" w:cstheme="minorHAnsi"/>
          <w:b/>
          <w:color w:val="808080"/>
        </w:rPr>
      </w:pPr>
    </w:p>
    <w:p w14:paraId="42771B64" w14:textId="1F2B7CEA" w:rsidR="007C3CE8" w:rsidRPr="007C3CE8" w:rsidRDefault="007E3C76" w:rsidP="00B573CD">
      <w:pPr>
        <w:rPr>
          <w:noProof/>
        </w:rPr>
      </w:pPr>
      <w:r w:rsidRPr="00956ABF">
        <w:rPr>
          <w:rFonts w:asciiTheme="minorHAnsi" w:hAnsiTheme="minorHAnsi" w:cstheme="minorHAnsi"/>
          <w:b/>
          <w:color w:val="808080"/>
        </w:rPr>
        <w:fldChar w:fldCharType="begin" w:fldLock="1"/>
      </w:r>
      <w:r w:rsidRPr="00BA6C8C">
        <w:rPr>
          <w:rFonts w:asciiTheme="minorHAnsi" w:hAnsiTheme="minorHAnsi" w:cstheme="minorHAnsi"/>
          <w:b/>
          <w:color w:val="808080"/>
        </w:rPr>
        <w:instrText xml:space="preserve">ADDIN Mendeley Bibliography CSL_BIBLIOGRAPHY </w:instrText>
      </w:r>
      <w:r w:rsidRPr="00956ABF">
        <w:rPr>
          <w:rFonts w:asciiTheme="minorHAnsi" w:hAnsiTheme="minorHAnsi" w:cstheme="minorHAnsi"/>
          <w:b/>
          <w:color w:val="808080"/>
        </w:rPr>
        <w:fldChar w:fldCharType="separate"/>
      </w:r>
      <w:r w:rsidR="007C3CE8" w:rsidRPr="007C3CE8">
        <w:rPr>
          <w:noProof/>
        </w:rPr>
        <w:t>1.</w:t>
      </w:r>
      <w:r w:rsidR="007C3CE8" w:rsidRPr="007C3CE8">
        <w:rPr>
          <w:noProof/>
        </w:rPr>
        <w:tab/>
        <w:t xml:space="preserve">Sato, T. </w:t>
      </w:r>
      <w:r w:rsidR="007C3CE8" w:rsidRPr="00934570">
        <w:rPr>
          <w:noProof/>
        </w:rPr>
        <w:t xml:space="preserve">et al. </w:t>
      </w:r>
      <w:r w:rsidR="007C3CE8" w:rsidRPr="007C3CE8">
        <w:rPr>
          <w:noProof/>
        </w:rPr>
        <w:t xml:space="preserve">Single Lgr5 stem cells build crypt-villus structures in vitro without a mesenchymal niche. </w:t>
      </w:r>
      <w:r w:rsidR="007C3CE8" w:rsidRPr="007C3CE8">
        <w:rPr>
          <w:i/>
          <w:iCs/>
          <w:noProof/>
        </w:rPr>
        <w:t>Nature</w:t>
      </w:r>
      <w:r w:rsidR="007C3CE8" w:rsidRPr="007C3CE8">
        <w:rPr>
          <w:noProof/>
        </w:rPr>
        <w:t xml:space="preserve">. </w:t>
      </w:r>
      <w:r w:rsidR="007C3CE8" w:rsidRPr="007C3CE8">
        <w:rPr>
          <w:b/>
          <w:bCs/>
          <w:noProof/>
        </w:rPr>
        <w:t>459</w:t>
      </w:r>
      <w:r w:rsidR="007C3CE8" w:rsidRPr="007C3CE8">
        <w:rPr>
          <w:noProof/>
        </w:rPr>
        <w:t xml:space="preserve"> (7244), 262–</w:t>
      </w:r>
      <w:r w:rsidR="00934570">
        <w:rPr>
          <w:noProof/>
        </w:rPr>
        <w:t>26</w:t>
      </w:r>
      <w:r w:rsidR="007C3CE8" w:rsidRPr="007C3CE8">
        <w:rPr>
          <w:noProof/>
        </w:rPr>
        <w:t>5 (2009).</w:t>
      </w:r>
    </w:p>
    <w:p w14:paraId="6E62974E" w14:textId="46AEB242" w:rsidR="007C3CE8" w:rsidRPr="007C3CE8" w:rsidRDefault="007C3CE8" w:rsidP="00B573CD">
      <w:pPr>
        <w:rPr>
          <w:noProof/>
        </w:rPr>
      </w:pPr>
      <w:r w:rsidRPr="007C3CE8">
        <w:rPr>
          <w:noProof/>
        </w:rPr>
        <w:t>2.</w:t>
      </w:r>
      <w:r w:rsidRPr="007C3CE8">
        <w:rPr>
          <w:noProof/>
        </w:rPr>
        <w:tab/>
        <w:t xml:space="preserve">Sato, T. </w:t>
      </w:r>
      <w:r w:rsidRPr="00934570">
        <w:rPr>
          <w:noProof/>
        </w:rPr>
        <w:t>et al.</w:t>
      </w:r>
      <w:r w:rsidRPr="007C3CE8">
        <w:rPr>
          <w:noProof/>
        </w:rPr>
        <w:t xml:space="preserve"> Long-term expansion of epithelial organoids from human colon, adenoma, adenocarcinoma, and Barrett’s epithelium. </w:t>
      </w:r>
      <w:r w:rsidRPr="007C3CE8">
        <w:rPr>
          <w:i/>
          <w:iCs/>
          <w:noProof/>
        </w:rPr>
        <w:t>Gastroenterology</w:t>
      </w:r>
      <w:r w:rsidRPr="007C3CE8">
        <w:rPr>
          <w:noProof/>
        </w:rPr>
        <w:t xml:space="preserve">. </w:t>
      </w:r>
      <w:r w:rsidRPr="007C3CE8">
        <w:rPr>
          <w:b/>
          <w:bCs/>
          <w:noProof/>
        </w:rPr>
        <w:t>141</w:t>
      </w:r>
      <w:r w:rsidRPr="007C3CE8">
        <w:rPr>
          <w:noProof/>
        </w:rPr>
        <w:t xml:space="preserve"> (5), 1762–1772 (2011).</w:t>
      </w:r>
    </w:p>
    <w:p w14:paraId="57536C38" w14:textId="503C4320" w:rsidR="007C3CE8" w:rsidRPr="007C3CE8" w:rsidRDefault="007C3CE8" w:rsidP="00B573CD">
      <w:pPr>
        <w:rPr>
          <w:noProof/>
        </w:rPr>
      </w:pPr>
      <w:r w:rsidRPr="007C3CE8">
        <w:rPr>
          <w:noProof/>
        </w:rPr>
        <w:t>3.</w:t>
      </w:r>
      <w:r w:rsidRPr="007C3CE8">
        <w:rPr>
          <w:noProof/>
        </w:rPr>
        <w:tab/>
        <w:t>McCracken, K.</w:t>
      </w:r>
      <w:r w:rsidR="00934570">
        <w:rPr>
          <w:noProof/>
        </w:rPr>
        <w:t xml:space="preserve"> </w:t>
      </w:r>
      <w:r w:rsidRPr="007C3CE8">
        <w:rPr>
          <w:noProof/>
        </w:rPr>
        <w:t xml:space="preserve">W. </w:t>
      </w:r>
      <w:r w:rsidRPr="00934570">
        <w:rPr>
          <w:noProof/>
        </w:rPr>
        <w:t>et al.</w:t>
      </w:r>
      <w:r w:rsidRPr="007C3CE8">
        <w:rPr>
          <w:noProof/>
        </w:rPr>
        <w:t xml:space="preserve"> Modelling human development and disease in pluripotent stem-cell-derived gastric organoids. </w:t>
      </w:r>
      <w:r w:rsidRPr="007C3CE8">
        <w:rPr>
          <w:i/>
          <w:iCs/>
          <w:noProof/>
        </w:rPr>
        <w:t>Nature</w:t>
      </w:r>
      <w:r w:rsidRPr="007C3CE8">
        <w:rPr>
          <w:noProof/>
        </w:rPr>
        <w:t xml:space="preserve">. </w:t>
      </w:r>
      <w:r w:rsidRPr="007C3CE8">
        <w:rPr>
          <w:b/>
          <w:bCs/>
          <w:noProof/>
        </w:rPr>
        <w:t>516</w:t>
      </w:r>
      <w:r w:rsidRPr="007C3CE8">
        <w:rPr>
          <w:noProof/>
        </w:rPr>
        <w:t xml:space="preserve"> (7531), 400–404 (2014).</w:t>
      </w:r>
    </w:p>
    <w:p w14:paraId="366B74F0" w14:textId="6BC40A40" w:rsidR="007C3CE8" w:rsidRPr="007C3CE8" w:rsidRDefault="007C3CE8" w:rsidP="00B573CD">
      <w:pPr>
        <w:rPr>
          <w:noProof/>
        </w:rPr>
      </w:pPr>
      <w:r w:rsidRPr="007C3CE8">
        <w:rPr>
          <w:noProof/>
        </w:rPr>
        <w:t>4.</w:t>
      </w:r>
      <w:r w:rsidRPr="007C3CE8">
        <w:rPr>
          <w:noProof/>
        </w:rPr>
        <w:tab/>
        <w:t>Múnera, J.</w:t>
      </w:r>
      <w:r w:rsidR="00934570">
        <w:rPr>
          <w:noProof/>
        </w:rPr>
        <w:t xml:space="preserve"> </w:t>
      </w:r>
      <w:r w:rsidRPr="007C3CE8">
        <w:rPr>
          <w:noProof/>
        </w:rPr>
        <w:t>O.</w:t>
      </w:r>
      <w:r w:rsidRPr="00934570">
        <w:rPr>
          <w:noProof/>
        </w:rPr>
        <w:t xml:space="preserve"> et al.</w:t>
      </w:r>
      <w:r w:rsidRPr="007C3CE8">
        <w:rPr>
          <w:noProof/>
        </w:rPr>
        <w:t xml:space="preserve"> Differentiation of Human Pluripotent Stem Cells into Colonic Organoids via Transient Activation of BMP Signaling. </w:t>
      </w:r>
      <w:r w:rsidRPr="007C3CE8">
        <w:rPr>
          <w:i/>
          <w:iCs/>
          <w:noProof/>
        </w:rPr>
        <w:t>Cell Stem Cell</w:t>
      </w:r>
      <w:r w:rsidRPr="007C3CE8">
        <w:rPr>
          <w:noProof/>
        </w:rPr>
        <w:t xml:space="preserve">. </w:t>
      </w:r>
      <w:r w:rsidRPr="007C3CE8">
        <w:rPr>
          <w:b/>
          <w:bCs/>
          <w:noProof/>
        </w:rPr>
        <w:t>21</w:t>
      </w:r>
      <w:r w:rsidRPr="007C3CE8">
        <w:rPr>
          <w:noProof/>
        </w:rPr>
        <w:t xml:space="preserve"> (1), 51-64 (2017).</w:t>
      </w:r>
    </w:p>
    <w:p w14:paraId="5371F7CC" w14:textId="55A76EA5" w:rsidR="007C3CE8" w:rsidRPr="007C3CE8" w:rsidRDefault="007C3CE8" w:rsidP="00B573CD">
      <w:pPr>
        <w:rPr>
          <w:noProof/>
        </w:rPr>
      </w:pPr>
      <w:r w:rsidRPr="007C3CE8">
        <w:rPr>
          <w:noProof/>
        </w:rPr>
        <w:t>5.</w:t>
      </w:r>
      <w:r w:rsidRPr="007C3CE8">
        <w:rPr>
          <w:noProof/>
        </w:rPr>
        <w:tab/>
        <w:t xml:space="preserve">Bartfeld, S., Clevers, H. Organoids as model for infectious diseases: Culture of human and murine stomach organoids and microinjection of helicobacter pylori. </w:t>
      </w:r>
      <w:r w:rsidRPr="007C3CE8">
        <w:rPr>
          <w:i/>
          <w:iCs/>
          <w:noProof/>
        </w:rPr>
        <w:t>Journal of Visualized Experiments</w:t>
      </w:r>
      <w:r w:rsidRPr="007C3CE8">
        <w:rPr>
          <w:noProof/>
        </w:rPr>
        <w:t xml:space="preserve">. </w:t>
      </w:r>
      <w:r w:rsidRPr="007C3CE8">
        <w:rPr>
          <w:b/>
          <w:bCs/>
          <w:noProof/>
        </w:rPr>
        <w:t>2015</w:t>
      </w:r>
      <w:r w:rsidRPr="007C3CE8">
        <w:rPr>
          <w:noProof/>
        </w:rPr>
        <w:t xml:space="preserve"> (105),</w:t>
      </w:r>
      <w:r w:rsidR="00934570">
        <w:rPr>
          <w:noProof/>
        </w:rPr>
        <w:t xml:space="preserve"> e</w:t>
      </w:r>
      <w:r w:rsidRPr="007C3CE8">
        <w:rPr>
          <w:noProof/>
        </w:rPr>
        <w:t>53359 (2015).</w:t>
      </w:r>
    </w:p>
    <w:p w14:paraId="563C3A6E" w14:textId="415435F6" w:rsidR="007C3CE8" w:rsidRPr="007C3CE8" w:rsidRDefault="007C3CE8" w:rsidP="00B573CD">
      <w:pPr>
        <w:rPr>
          <w:noProof/>
        </w:rPr>
      </w:pPr>
      <w:r w:rsidRPr="007C3CE8">
        <w:rPr>
          <w:noProof/>
        </w:rPr>
        <w:t>6.</w:t>
      </w:r>
      <w:r w:rsidRPr="007C3CE8">
        <w:rPr>
          <w:noProof/>
        </w:rPr>
        <w:tab/>
        <w:t xml:space="preserve">Hill, D.R. </w:t>
      </w:r>
      <w:r w:rsidRPr="00934570">
        <w:rPr>
          <w:noProof/>
        </w:rPr>
        <w:t>et al.</w:t>
      </w:r>
      <w:r w:rsidRPr="007C3CE8">
        <w:rPr>
          <w:noProof/>
        </w:rPr>
        <w:t xml:space="preserve"> Bacterial colonization stimulates a complex physiological response in the immature human intestinal epithelium. </w:t>
      </w:r>
      <w:r w:rsidRPr="007C3CE8">
        <w:rPr>
          <w:i/>
          <w:iCs/>
          <w:noProof/>
        </w:rPr>
        <w:t>eLife</w:t>
      </w:r>
      <w:r w:rsidRPr="007C3CE8">
        <w:rPr>
          <w:noProof/>
        </w:rPr>
        <w:t xml:space="preserve">. </w:t>
      </w:r>
      <w:r w:rsidRPr="007C3CE8">
        <w:rPr>
          <w:b/>
          <w:bCs/>
          <w:noProof/>
        </w:rPr>
        <w:t>6</w:t>
      </w:r>
      <w:r w:rsidRPr="007C3CE8">
        <w:rPr>
          <w:noProof/>
        </w:rPr>
        <w:t xml:space="preserve">, </w:t>
      </w:r>
      <w:r w:rsidR="00934570">
        <w:rPr>
          <w:noProof/>
        </w:rPr>
        <w:t>e</w:t>
      </w:r>
      <w:r w:rsidRPr="007C3CE8">
        <w:rPr>
          <w:noProof/>
        </w:rPr>
        <w:t>29132 (2017).</w:t>
      </w:r>
    </w:p>
    <w:p w14:paraId="5F9A6853" w14:textId="2021D761" w:rsidR="007C3CE8" w:rsidRPr="007C3CE8" w:rsidRDefault="007C3CE8" w:rsidP="00B573CD">
      <w:pPr>
        <w:rPr>
          <w:noProof/>
        </w:rPr>
      </w:pPr>
      <w:r w:rsidRPr="007C3CE8">
        <w:rPr>
          <w:noProof/>
        </w:rPr>
        <w:t>7.</w:t>
      </w:r>
      <w:r w:rsidRPr="007C3CE8">
        <w:rPr>
          <w:noProof/>
        </w:rPr>
        <w:tab/>
        <w:t>Nusrat, A., Delp, C., Madara, J.</w:t>
      </w:r>
      <w:r w:rsidR="00934570">
        <w:rPr>
          <w:noProof/>
        </w:rPr>
        <w:t xml:space="preserve"> </w:t>
      </w:r>
      <w:r w:rsidRPr="007C3CE8">
        <w:rPr>
          <w:noProof/>
        </w:rPr>
        <w:t xml:space="preserve">L. Intestinal epithelial restitution characterization of a cell culture model and mapping of cytoskeletal elements in migrating cells. </w:t>
      </w:r>
      <w:r w:rsidRPr="007C3CE8">
        <w:rPr>
          <w:i/>
          <w:iCs/>
          <w:noProof/>
        </w:rPr>
        <w:t>Journal of Clinical Investigation</w:t>
      </w:r>
      <w:r w:rsidRPr="007C3CE8">
        <w:rPr>
          <w:noProof/>
        </w:rPr>
        <w:t xml:space="preserve">. </w:t>
      </w:r>
      <w:r w:rsidRPr="007C3CE8">
        <w:rPr>
          <w:b/>
          <w:bCs/>
          <w:noProof/>
        </w:rPr>
        <w:t>89</w:t>
      </w:r>
      <w:r w:rsidRPr="007C3CE8">
        <w:rPr>
          <w:noProof/>
        </w:rPr>
        <w:t xml:space="preserve"> (5), 1501–1511 (1992).</w:t>
      </w:r>
    </w:p>
    <w:p w14:paraId="41A1143D" w14:textId="586D8542" w:rsidR="007C3CE8" w:rsidRPr="007C3CE8" w:rsidRDefault="007C3CE8" w:rsidP="00B573CD">
      <w:pPr>
        <w:rPr>
          <w:noProof/>
        </w:rPr>
      </w:pPr>
      <w:r w:rsidRPr="007C3CE8">
        <w:rPr>
          <w:noProof/>
        </w:rPr>
        <w:t>8.</w:t>
      </w:r>
      <w:r w:rsidRPr="007C3CE8">
        <w:rPr>
          <w:noProof/>
        </w:rPr>
        <w:tab/>
        <w:t>Bement, W.</w:t>
      </w:r>
      <w:r w:rsidR="00934570">
        <w:rPr>
          <w:noProof/>
        </w:rPr>
        <w:t xml:space="preserve"> </w:t>
      </w:r>
      <w:r w:rsidRPr="007C3CE8">
        <w:rPr>
          <w:noProof/>
        </w:rPr>
        <w:t>M., Forscher, P., Mooseker, M.</w:t>
      </w:r>
      <w:r w:rsidR="00934570">
        <w:rPr>
          <w:noProof/>
        </w:rPr>
        <w:t xml:space="preserve"> </w:t>
      </w:r>
      <w:r w:rsidRPr="007C3CE8">
        <w:rPr>
          <w:noProof/>
        </w:rPr>
        <w:t xml:space="preserve">S. A novel cytoskeletal structure involved in purse string wound closure and cell polarity maintenance. </w:t>
      </w:r>
      <w:r w:rsidRPr="007C3CE8">
        <w:rPr>
          <w:i/>
          <w:iCs/>
          <w:noProof/>
        </w:rPr>
        <w:t>Journal of Cell Biology</w:t>
      </w:r>
      <w:r w:rsidRPr="007C3CE8">
        <w:rPr>
          <w:noProof/>
        </w:rPr>
        <w:t xml:space="preserve">. </w:t>
      </w:r>
      <w:r w:rsidRPr="007C3CE8">
        <w:rPr>
          <w:b/>
          <w:bCs/>
          <w:noProof/>
        </w:rPr>
        <w:t>121</w:t>
      </w:r>
      <w:r w:rsidRPr="007C3CE8">
        <w:rPr>
          <w:noProof/>
        </w:rPr>
        <w:t xml:space="preserve"> (3), 565–578 (1993).</w:t>
      </w:r>
    </w:p>
    <w:p w14:paraId="5B924B10" w14:textId="6FD5E1EE" w:rsidR="007C3CE8" w:rsidRPr="007C3CE8" w:rsidRDefault="007C3CE8" w:rsidP="00B573CD">
      <w:pPr>
        <w:rPr>
          <w:noProof/>
        </w:rPr>
      </w:pPr>
      <w:r w:rsidRPr="007C3CE8">
        <w:rPr>
          <w:noProof/>
        </w:rPr>
        <w:t>9.</w:t>
      </w:r>
      <w:r w:rsidRPr="007C3CE8">
        <w:rPr>
          <w:noProof/>
        </w:rPr>
        <w:tab/>
        <w:t xml:space="preserve">Rezania, A. </w:t>
      </w:r>
      <w:r w:rsidRPr="00934570">
        <w:rPr>
          <w:noProof/>
        </w:rPr>
        <w:t>et al.</w:t>
      </w:r>
      <w:r w:rsidRPr="007C3CE8">
        <w:rPr>
          <w:noProof/>
        </w:rPr>
        <w:t xml:space="preserve"> Reversal of diabetes with insulin-producing cells derived in vitro from human pluripotent stem cells. </w:t>
      </w:r>
      <w:r w:rsidRPr="007C3CE8">
        <w:rPr>
          <w:i/>
          <w:iCs/>
          <w:noProof/>
        </w:rPr>
        <w:t>Nature Biotechnology</w:t>
      </w:r>
      <w:r w:rsidRPr="007C3CE8">
        <w:rPr>
          <w:noProof/>
        </w:rPr>
        <w:t xml:space="preserve">. </w:t>
      </w:r>
      <w:r w:rsidRPr="007C3CE8">
        <w:rPr>
          <w:b/>
          <w:bCs/>
          <w:noProof/>
        </w:rPr>
        <w:t>32</w:t>
      </w:r>
      <w:r w:rsidRPr="007C3CE8">
        <w:rPr>
          <w:noProof/>
        </w:rPr>
        <w:t xml:space="preserve"> (11), 1121–1133 (2014).</w:t>
      </w:r>
    </w:p>
    <w:p w14:paraId="16569C07" w14:textId="1F0CD84A" w:rsidR="007C3CE8" w:rsidRPr="007C3CE8" w:rsidRDefault="007C3CE8" w:rsidP="00B573CD">
      <w:pPr>
        <w:rPr>
          <w:noProof/>
        </w:rPr>
      </w:pPr>
      <w:r w:rsidRPr="007C3CE8">
        <w:rPr>
          <w:noProof/>
        </w:rPr>
        <w:t>10.</w:t>
      </w:r>
      <w:r w:rsidRPr="007C3CE8">
        <w:rPr>
          <w:noProof/>
        </w:rPr>
        <w:tab/>
        <w:t>Yamaya, M., Finkbeiner, W.</w:t>
      </w:r>
      <w:r w:rsidR="00934570">
        <w:rPr>
          <w:noProof/>
        </w:rPr>
        <w:t xml:space="preserve"> </w:t>
      </w:r>
      <w:r w:rsidRPr="007C3CE8">
        <w:rPr>
          <w:noProof/>
        </w:rPr>
        <w:t>E., Chun, S.</w:t>
      </w:r>
      <w:r w:rsidR="00934570">
        <w:rPr>
          <w:noProof/>
        </w:rPr>
        <w:t xml:space="preserve"> </w:t>
      </w:r>
      <w:r w:rsidRPr="007C3CE8">
        <w:rPr>
          <w:noProof/>
        </w:rPr>
        <w:t>Y., Widdicombe, J.</w:t>
      </w:r>
      <w:r w:rsidR="00934570">
        <w:rPr>
          <w:noProof/>
        </w:rPr>
        <w:t xml:space="preserve"> </w:t>
      </w:r>
      <w:r w:rsidRPr="007C3CE8">
        <w:rPr>
          <w:noProof/>
        </w:rPr>
        <w:t xml:space="preserve">H. Differentiated structure and function of cultures from human tracheal epithelium. </w:t>
      </w:r>
      <w:r w:rsidRPr="007C3CE8">
        <w:rPr>
          <w:i/>
          <w:iCs/>
          <w:noProof/>
        </w:rPr>
        <w:t>American Journal of Physiology-Lung Cellular and Molecular Physiology</w:t>
      </w:r>
      <w:r w:rsidRPr="007C3CE8">
        <w:rPr>
          <w:noProof/>
        </w:rPr>
        <w:t xml:space="preserve">. </w:t>
      </w:r>
      <w:r w:rsidRPr="007C3CE8">
        <w:rPr>
          <w:b/>
          <w:bCs/>
          <w:noProof/>
        </w:rPr>
        <w:t>262</w:t>
      </w:r>
      <w:r w:rsidRPr="007C3CE8">
        <w:rPr>
          <w:noProof/>
        </w:rPr>
        <w:t xml:space="preserve"> (6), L713–L724 (1992).</w:t>
      </w:r>
    </w:p>
    <w:p w14:paraId="13AC6BA6" w14:textId="270C5900" w:rsidR="007C3CE8" w:rsidRPr="007C3CE8" w:rsidRDefault="007C3CE8" w:rsidP="00B573CD">
      <w:pPr>
        <w:rPr>
          <w:noProof/>
        </w:rPr>
      </w:pPr>
      <w:r w:rsidRPr="007C3CE8">
        <w:rPr>
          <w:noProof/>
        </w:rPr>
        <w:t>11.</w:t>
      </w:r>
      <w:r w:rsidRPr="007C3CE8">
        <w:rPr>
          <w:noProof/>
        </w:rPr>
        <w:tab/>
        <w:t>Whitcutt, M.</w:t>
      </w:r>
      <w:r w:rsidR="00934570">
        <w:rPr>
          <w:noProof/>
        </w:rPr>
        <w:t xml:space="preserve"> </w:t>
      </w:r>
      <w:r w:rsidRPr="007C3CE8">
        <w:rPr>
          <w:noProof/>
        </w:rPr>
        <w:t>J., Adler, K.</w:t>
      </w:r>
      <w:r w:rsidR="00934570">
        <w:rPr>
          <w:noProof/>
        </w:rPr>
        <w:t xml:space="preserve"> </w:t>
      </w:r>
      <w:r w:rsidRPr="007C3CE8">
        <w:rPr>
          <w:noProof/>
        </w:rPr>
        <w:t xml:space="preserve">B., Wu, R. A biphasic chamber system for maintaining polarity of differentiation of culture respiratory tract epithelial cells. </w:t>
      </w:r>
      <w:r w:rsidRPr="007C3CE8">
        <w:rPr>
          <w:i/>
          <w:iCs/>
          <w:noProof/>
        </w:rPr>
        <w:t>In Vitro Cellular &amp; Developmental Biology</w:t>
      </w:r>
      <w:r w:rsidRPr="007C3CE8">
        <w:rPr>
          <w:noProof/>
        </w:rPr>
        <w:t xml:space="preserve">. </w:t>
      </w:r>
      <w:r w:rsidRPr="007C3CE8">
        <w:rPr>
          <w:b/>
          <w:bCs/>
          <w:noProof/>
        </w:rPr>
        <w:t>24</w:t>
      </w:r>
      <w:r w:rsidRPr="007C3CE8">
        <w:rPr>
          <w:noProof/>
        </w:rPr>
        <w:t xml:space="preserve"> (5), 420–428 (1988).</w:t>
      </w:r>
    </w:p>
    <w:p w14:paraId="58AA6E22" w14:textId="203C8FCB" w:rsidR="007C3CE8" w:rsidRPr="007C3CE8" w:rsidRDefault="007C3CE8" w:rsidP="00B573CD">
      <w:pPr>
        <w:rPr>
          <w:noProof/>
        </w:rPr>
      </w:pPr>
      <w:r w:rsidRPr="007C3CE8">
        <w:rPr>
          <w:noProof/>
        </w:rPr>
        <w:t>12.</w:t>
      </w:r>
      <w:r w:rsidRPr="007C3CE8">
        <w:rPr>
          <w:noProof/>
        </w:rPr>
        <w:tab/>
        <w:t>Rheinwald, J.</w:t>
      </w:r>
      <w:r w:rsidR="00934570">
        <w:rPr>
          <w:noProof/>
        </w:rPr>
        <w:t xml:space="preserve"> </w:t>
      </w:r>
      <w:r w:rsidRPr="007C3CE8">
        <w:rPr>
          <w:noProof/>
        </w:rPr>
        <w:t xml:space="preserve">G., Green, H. Serial cultivation of strains of human epidermal keratinocytes: </w:t>
      </w:r>
      <w:r w:rsidRPr="007C3CE8">
        <w:rPr>
          <w:noProof/>
        </w:rPr>
        <w:lastRenderedPageBreak/>
        <w:t xml:space="preserve">the formation of keratinizing colonies from single cells. </w:t>
      </w:r>
      <w:r w:rsidRPr="007C3CE8">
        <w:rPr>
          <w:i/>
          <w:iCs/>
          <w:noProof/>
        </w:rPr>
        <w:t>Cell</w:t>
      </w:r>
      <w:r w:rsidRPr="007C3CE8">
        <w:rPr>
          <w:noProof/>
        </w:rPr>
        <w:t xml:space="preserve">. </w:t>
      </w:r>
      <w:r w:rsidRPr="007C3CE8">
        <w:rPr>
          <w:b/>
          <w:bCs/>
          <w:noProof/>
        </w:rPr>
        <w:t>6</w:t>
      </w:r>
      <w:r w:rsidRPr="007C3CE8">
        <w:rPr>
          <w:noProof/>
        </w:rPr>
        <w:t xml:space="preserve"> (3), 331–43 (1975).</w:t>
      </w:r>
    </w:p>
    <w:p w14:paraId="1D4FFC59" w14:textId="1C94C28A" w:rsidR="007C3CE8" w:rsidRPr="007C3CE8" w:rsidRDefault="007C3CE8" w:rsidP="00B573CD">
      <w:pPr>
        <w:rPr>
          <w:noProof/>
        </w:rPr>
      </w:pPr>
      <w:r w:rsidRPr="007C3CE8">
        <w:rPr>
          <w:noProof/>
        </w:rPr>
        <w:t>13.</w:t>
      </w:r>
      <w:r w:rsidRPr="007C3CE8">
        <w:rPr>
          <w:noProof/>
        </w:rPr>
        <w:tab/>
        <w:t xml:space="preserve">Fuchs, E., Green, H. Changes in keratin gene expression during terminal differentiation of the keratinocyte. </w:t>
      </w:r>
      <w:r w:rsidRPr="007C3CE8">
        <w:rPr>
          <w:i/>
          <w:iCs/>
          <w:noProof/>
        </w:rPr>
        <w:t>Cell</w:t>
      </w:r>
      <w:r w:rsidRPr="007C3CE8">
        <w:rPr>
          <w:noProof/>
        </w:rPr>
        <w:t xml:space="preserve">. </w:t>
      </w:r>
      <w:r w:rsidRPr="007C3CE8">
        <w:rPr>
          <w:b/>
          <w:bCs/>
          <w:noProof/>
        </w:rPr>
        <w:t>19</w:t>
      </w:r>
      <w:r w:rsidRPr="007C3CE8">
        <w:rPr>
          <w:noProof/>
        </w:rPr>
        <w:t xml:space="preserve"> (4), 1033–1042 (1980).</w:t>
      </w:r>
    </w:p>
    <w:p w14:paraId="2090AEB0" w14:textId="49A693CA" w:rsidR="007C3CE8" w:rsidRPr="007C3CE8" w:rsidRDefault="007C3CE8" w:rsidP="00B573CD">
      <w:pPr>
        <w:rPr>
          <w:noProof/>
        </w:rPr>
      </w:pPr>
      <w:r w:rsidRPr="007C3CE8">
        <w:rPr>
          <w:noProof/>
        </w:rPr>
        <w:t>14.</w:t>
      </w:r>
      <w:r w:rsidRPr="007C3CE8">
        <w:rPr>
          <w:noProof/>
        </w:rPr>
        <w:tab/>
        <w:t>Thorne, C.</w:t>
      </w:r>
      <w:r w:rsidR="00934570">
        <w:rPr>
          <w:noProof/>
        </w:rPr>
        <w:t xml:space="preserve"> </w:t>
      </w:r>
      <w:r w:rsidRPr="007C3CE8">
        <w:rPr>
          <w:noProof/>
        </w:rPr>
        <w:t>A.</w:t>
      </w:r>
      <w:r w:rsidR="00934570">
        <w:rPr>
          <w:noProof/>
        </w:rPr>
        <w:t xml:space="preserve"> et al.</w:t>
      </w:r>
      <w:r w:rsidRPr="007C3CE8">
        <w:rPr>
          <w:noProof/>
        </w:rPr>
        <w:t xml:space="preserve"> Enteroid Monolayers Reveal an Autonomous WNT and BMP Circuit Controlling Intestinal Epithelial Growth and Organization. </w:t>
      </w:r>
      <w:r w:rsidRPr="007C3CE8">
        <w:rPr>
          <w:i/>
          <w:iCs/>
          <w:noProof/>
        </w:rPr>
        <w:t>Developmental Cell</w:t>
      </w:r>
      <w:r w:rsidRPr="007C3CE8">
        <w:rPr>
          <w:noProof/>
        </w:rPr>
        <w:t xml:space="preserve">. </w:t>
      </w:r>
      <w:r w:rsidRPr="007C3CE8">
        <w:rPr>
          <w:b/>
          <w:bCs/>
          <w:noProof/>
        </w:rPr>
        <w:t>44</w:t>
      </w:r>
      <w:r w:rsidRPr="007C3CE8">
        <w:rPr>
          <w:noProof/>
        </w:rPr>
        <w:t xml:space="preserve"> (5), 624-633 (2018).</w:t>
      </w:r>
    </w:p>
    <w:p w14:paraId="698A4CEF" w14:textId="536B607A" w:rsidR="007C3CE8" w:rsidRPr="007C3CE8" w:rsidRDefault="007C3CE8" w:rsidP="00B573CD">
      <w:pPr>
        <w:rPr>
          <w:noProof/>
        </w:rPr>
      </w:pPr>
      <w:r w:rsidRPr="007C3CE8">
        <w:rPr>
          <w:noProof/>
        </w:rPr>
        <w:t>15.</w:t>
      </w:r>
      <w:r w:rsidRPr="007C3CE8">
        <w:rPr>
          <w:noProof/>
        </w:rPr>
        <w:tab/>
        <w:t xml:space="preserve">Wang, X. </w:t>
      </w:r>
      <w:r w:rsidRPr="00934570">
        <w:rPr>
          <w:noProof/>
        </w:rPr>
        <w:t>et al.</w:t>
      </w:r>
      <w:r w:rsidRPr="007C3CE8">
        <w:rPr>
          <w:noProof/>
        </w:rPr>
        <w:t xml:space="preserve"> Cloning and variation of ground state intestinal stem cells. </w:t>
      </w:r>
      <w:r w:rsidRPr="007C3CE8">
        <w:rPr>
          <w:i/>
          <w:iCs/>
          <w:noProof/>
        </w:rPr>
        <w:t>Nature</w:t>
      </w:r>
      <w:r w:rsidRPr="007C3CE8">
        <w:rPr>
          <w:noProof/>
        </w:rPr>
        <w:t xml:space="preserve">. </w:t>
      </w:r>
      <w:r w:rsidRPr="007C3CE8">
        <w:rPr>
          <w:b/>
          <w:bCs/>
          <w:noProof/>
        </w:rPr>
        <w:t>522</w:t>
      </w:r>
      <w:r w:rsidRPr="007C3CE8">
        <w:rPr>
          <w:noProof/>
        </w:rPr>
        <w:t xml:space="preserve"> (7555), 173–178 (2015).</w:t>
      </w:r>
    </w:p>
    <w:p w14:paraId="79B65319" w14:textId="302A1652" w:rsidR="007C3CE8" w:rsidRPr="007C3CE8" w:rsidRDefault="007C3CE8" w:rsidP="00B573CD">
      <w:pPr>
        <w:rPr>
          <w:noProof/>
        </w:rPr>
      </w:pPr>
      <w:r w:rsidRPr="007C3CE8">
        <w:rPr>
          <w:noProof/>
        </w:rPr>
        <w:t>16.</w:t>
      </w:r>
      <w:r w:rsidRPr="007C3CE8">
        <w:rPr>
          <w:noProof/>
        </w:rPr>
        <w:tab/>
        <w:t xml:space="preserve">Liu, Y., Qi, Z., Li, X., Du, Y., Chen, Y.G. Monolayer culture of intestinal epithelium sustains Lgr5+ intestinal stem cells. </w:t>
      </w:r>
      <w:r w:rsidRPr="007C3CE8">
        <w:rPr>
          <w:i/>
          <w:iCs/>
          <w:noProof/>
        </w:rPr>
        <w:t>Cell Discovery</w:t>
      </w:r>
      <w:r w:rsidRPr="007C3CE8">
        <w:rPr>
          <w:noProof/>
        </w:rPr>
        <w:t xml:space="preserve">. </w:t>
      </w:r>
      <w:r w:rsidRPr="007C3CE8">
        <w:rPr>
          <w:b/>
          <w:bCs/>
          <w:noProof/>
        </w:rPr>
        <w:t>4</w:t>
      </w:r>
      <w:r w:rsidRPr="007C3CE8">
        <w:rPr>
          <w:noProof/>
        </w:rPr>
        <w:t xml:space="preserve"> (1), (2018).</w:t>
      </w:r>
    </w:p>
    <w:p w14:paraId="629EE3F6" w14:textId="216CF663" w:rsidR="007C3CE8" w:rsidRPr="007C3CE8" w:rsidRDefault="007C3CE8" w:rsidP="00B573CD">
      <w:pPr>
        <w:rPr>
          <w:noProof/>
        </w:rPr>
      </w:pPr>
      <w:r w:rsidRPr="007C3CE8">
        <w:rPr>
          <w:noProof/>
        </w:rPr>
        <w:t>17.</w:t>
      </w:r>
      <w:r w:rsidRPr="007C3CE8">
        <w:rPr>
          <w:noProof/>
        </w:rPr>
        <w:tab/>
        <w:t>Gunasekara, D.</w:t>
      </w:r>
      <w:r w:rsidR="00B573CD">
        <w:rPr>
          <w:noProof/>
        </w:rPr>
        <w:t xml:space="preserve"> </w:t>
      </w:r>
      <w:r w:rsidRPr="007C3CE8">
        <w:rPr>
          <w:noProof/>
        </w:rPr>
        <w:t xml:space="preserve">B. </w:t>
      </w:r>
      <w:r w:rsidRPr="00B573CD">
        <w:rPr>
          <w:noProof/>
        </w:rPr>
        <w:t>et al.</w:t>
      </w:r>
      <w:r w:rsidRPr="007C3CE8">
        <w:rPr>
          <w:noProof/>
        </w:rPr>
        <w:t xml:space="preserve"> A Monolayer of Primary Colonic Epithelium Generated on a Scaffold with a Gradient of Stiffness for Drug Transport Studies. </w:t>
      </w:r>
      <w:r w:rsidRPr="007C3CE8">
        <w:rPr>
          <w:i/>
          <w:iCs/>
          <w:noProof/>
        </w:rPr>
        <w:t>Analytical Chemistry</w:t>
      </w:r>
      <w:r w:rsidRPr="007C3CE8">
        <w:rPr>
          <w:noProof/>
        </w:rPr>
        <w:t xml:space="preserve">. </w:t>
      </w:r>
      <w:r w:rsidRPr="007C3CE8">
        <w:rPr>
          <w:b/>
          <w:bCs/>
          <w:noProof/>
        </w:rPr>
        <w:t>90</w:t>
      </w:r>
      <w:r w:rsidRPr="007C3CE8">
        <w:rPr>
          <w:noProof/>
        </w:rPr>
        <w:t xml:space="preserve"> (22), 13331–13340 (2018).</w:t>
      </w:r>
    </w:p>
    <w:p w14:paraId="049C3434" w14:textId="75BDB71B" w:rsidR="007C3CE8" w:rsidRPr="007C3CE8" w:rsidRDefault="007C3CE8" w:rsidP="00B573CD">
      <w:pPr>
        <w:rPr>
          <w:noProof/>
        </w:rPr>
      </w:pPr>
      <w:r w:rsidRPr="007C3CE8">
        <w:rPr>
          <w:noProof/>
        </w:rPr>
        <w:t>18.</w:t>
      </w:r>
      <w:r w:rsidRPr="007C3CE8">
        <w:rPr>
          <w:noProof/>
        </w:rPr>
        <w:tab/>
        <w:t xml:space="preserve">Wilke, G. </w:t>
      </w:r>
      <w:r w:rsidRPr="00B573CD">
        <w:rPr>
          <w:noProof/>
        </w:rPr>
        <w:t>et al.</w:t>
      </w:r>
      <w:r w:rsidRPr="007C3CE8">
        <w:rPr>
          <w:noProof/>
        </w:rPr>
        <w:t xml:space="preserve"> A Stem-Cell-Derived Platform Enables Complete Cryptosporidium Development In Vitro and Genetic Tractability. </w:t>
      </w:r>
      <w:r w:rsidRPr="007C3CE8">
        <w:rPr>
          <w:i/>
          <w:iCs/>
          <w:noProof/>
        </w:rPr>
        <w:t>Cell Host and Microbe</w:t>
      </w:r>
      <w:r w:rsidRPr="007C3CE8">
        <w:rPr>
          <w:noProof/>
        </w:rPr>
        <w:t xml:space="preserve">. </w:t>
      </w:r>
      <w:r w:rsidRPr="007C3CE8">
        <w:rPr>
          <w:b/>
          <w:bCs/>
          <w:noProof/>
        </w:rPr>
        <w:t>26</w:t>
      </w:r>
      <w:r w:rsidRPr="007C3CE8">
        <w:rPr>
          <w:noProof/>
        </w:rPr>
        <w:t xml:space="preserve"> (1), 123-134 (2019).</w:t>
      </w:r>
    </w:p>
    <w:p w14:paraId="778B6E94" w14:textId="4D16327D" w:rsidR="007C3CE8" w:rsidRPr="007C3CE8" w:rsidRDefault="007C3CE8" w:rsidP="00B573CD">
      <w:pPr>
        <w:rPr>
          <w:noProof/>
        </w:rPr>
      </w:pPr>
      <w:r w:rsidRPr="007C3CE8">
        <w:rPr>
          <w:noProof/>
        </w:rPr>
        <w:t>19.</w:t>
      </w:r>
      <w:r w:rsidRPr="007C3CE8">
        <w:rPr>
          <w:noProof/>
        </w:rPr>
        <w:tab/>
        <w:t xml:space="preserve">Wang, Y. </w:t>
      </w:r>
      <w:r w:rsidRPr="00B573CD">
        <w:rPr>
          <w:noProof/>
        </w:rPr>
        <w:t>et al.</w:t>
      </w:r>
      <w:r w:rsidRPr="007C3CE8">
        <w:rPr>
          <w:noProof/>
        </w:rPr>
        <w:t xml:space="preserve"> Long-Term Culture Captures Inj</w:t>
      </w:r>
      <w:r w:rsidRPr="00027302">
        <w:rPr>
          <w:noProof/>
        </w:rPr>
        <w:t>ury-Re</w:t>
      </w:r>
      <w:r w:rsidRPr="007C3CE8">
        <w:rPr>
          <w:noProof/>
        </w:rPr>
        <w:t xml:space="preserve">pair Cycles of Colonic Stem Cells. </w:t>
      </w:r>
      <w:r w:rsidRPr="007C3CE8">
        <w:rPr>
          <w:i/>
          <w:iCs/>
          <w:noProof/>
        </w:rPr>
        <w:t>Cell</w:t>
      </w:r>
      <w:r w:rsidRPr="007C3CE8">
        <w:rPr>
          <w:noProof/>
        </w:rPr>
        <w:t xml:space="preserve">. </w:t>
      </w:r>
      <w:r w:rsidRPr="007C3CE8">
        <w:rPr>
          <w:b/>
          <w:bCs/>
          <w:noProof/>
        </w:rPr>
        <w:t>179</w:t>
      </w:r>
      <w:r w:rsidRPr="007C3CE8">
        <w:rPr>
          <w:noProof/>
        </w:rPr>
        <w:t xml:space="preserve"> (5), 1144-1159 (2019).</w:t>
      </w:r>
    </w:p>
    <w:p w14:paraId="3B1E0CBE" w14:textId="41613D69" w:rsidR="007C3CE8" w:rsidRPr="007C3CE8" w:rsidRDefault="007C3CE8" w:rsidP="00B573CD">
      <w:pPr>
        <w:rPr>
          <w:noProof/>
        </w:rPr>
      </w:pPr>
      <w:r w:rsidRPr="007C3CE8">
        <w:rPr>
          <w:noProof/>
        </w:rPr>
        <w:t>20.</w:t>
      </w:r>
      <w:r w:rsidRPr="007C3CE8">
        <w:rPr>
          <w:noProof/>
        </w:rPr>
        <w:tab/>
        <w:t>Miyoshi, H., Stappenbeck, T.</w:t>
      </w:r>
      <w:r w:rsidR="00B573CD">
        <w:rPr>
          <w:noProof/>
        </w:rPr>
        <w:t xml:space="preserve"> </w:t>
      </w:r>
      <w:r w:rsidRPr="007C3CE8">
        <w:rPr>
          <w:noProof/>
        </w:rPr>
        <w:t xml:space="preserve">S. In vitro expansion and genetic modification of gastrointestinal stem cells in spheroid culture. </w:t>
      </w:r>
      <w:r w:rsidRPr="007C3CE8">
        <w:rPr>
          <w:i/>
          <w:iCs/>
          <w:noProof/>
        </w:rPr>
        <w:t>Nature Protocols</w:t>
      </w:r>
      <w:r w:rsidRPr="007C3CE8">
        <w:rPr>
          <w:noProof/>
        </w:rPr>
        <w:t xml:space="preserve">. </w:t>
      </w:r>
      <w:r w:rsidRPr="007C3CE8">
        <w:rPr>
          <w:b/>
          <w:bCs/>
          <w:noProof/>
        </w:rPr>
        <w:t>8</w:t>
      </w:r>
      <w:r w:rsidRPr="007C3CE8">
        <w:rPr>
          <w:noProof/>
        </w:rPr>
        <w:t xml:space="preserve"> (12), 2471–2482 (2013).</w:t>
      </w:r>
    </w:p>
    <w:p w14:paraId="0ADB9AEF" w14:textId="545D060B" w:rsidR="007C3CE8" w:rsidRPr="007C3CE8" w:rsidRDefault="007C3CE8" w:rsidP="00B573CD">
      <w:pPr>
        <w:rPr>
          <w:noProof/>
        </w:rPr>
      </w:pPr>
      <w:r w:rsidRPr="007C3CE8">
        <w:rPr>
          <w:noProof/>
        </w:rPr>
        <w:t>21.</w:t>
      </w:r>
      <w:r w:rsidRPr="007C3CE8">
        <w:rPr>
          <w:noProof/>
        </w:rPr>
        <w:tab/>
        <w:t>VanDussen, K.</w:t>
      </w:r>
      <w:r w:rsidR="00B573CD">
        <w:rPr>
          <w:noProof/>
        </w:rPr>
        <w:t xml:space="preserve"> </w:t>
      </w:r>
      <w:r w:rsidRPr="007C3CE8">
        <w:rPr>
          <w:noProof/>
        </w:rPr>
        <w:t xml:space="preserve">L. </w:t>
      </w:r>
      <w:r w:rsidRPr="00B573CD">
        <w:rPr>
          <w:noProof/>
        </w:rPr>
        <w:t>et al.</w:t>
      </w:r>
      <w:r w:rsidRPr="007C3CE8">
        <w:rPr>
          <w:noProof/>
        </w:rPr>
        <w:t xml:space="preserve"> Development of an enhanced human gastrointestinal epithelial culture system to facilitate patient-based assays. </w:t>
      </w:r>
      <w:r w:rsidRPr="007C3CE8">
        <w:rPr>
          <w:i/>
          <w:iCs/>
          <w:noProof/>
        </w:rPr>
        <w:t>Gut</w:t>
      </w:r>
      <w:r w:rsidRPr="007C3CE8">
        <w:rPr>
          <w:noProof/>
        </w:rPr>
        <w:t xml:space="preserve">. </w:t>
      </w:r>
      <w:r w:rsidRPr="007C3CE8">
        <w:rPr>
          <w:b/>
          <w:bCs/>
          <w:noProof/>
        </w:rPr>
        <w:t>64</w:t>
      </w:r>
      <w:r w:rsidRPr="007C3CE8">
        <w:rPr>
          <w:noProof/>
        </w:rPr>
        <w:t xml:space="preserve"> (6), 911–</w:t>
      </w:r>
      <w:r w:rsidR="00B573CD">
        <w:rPr>
          <w:noProof/>
        </w:rPr>
        <w:t>9</w:t>
      </w:r>
      <w:r w:rsidRPr="007C3CE8">
        <w:rPr>
          <w:noProof/>
        </w:rPr>
        <w:t>20 (2015).</w:t>
      </w:r>
    </w:p>
    <w:p w14:paraId="25D3885C" w14:textId="73D97B48" w:rsidR="007C3CE8" w:rsidRPr="007C3CE8" w:rsidRDefault="007C3CE8" w:rsidP="00B573CD">
      <w:pPr>
        <w:rPr>
          <w:noProof/>
        </w:rPr>
      </w:pPr>
      <w:r w:rsidRPr="007C3CE8">
        <w:rPr>
          <w:noProof/>
        </w:rPr>
        <w:t>22.</w:t>
      </w:r>
      <w:r w:rsidRPr="007C3CE8">
        <w:rPr>
          <w:noProof/>
        </w:rPr>
        <w:tab/>
        <w:t>Powell, R.</w:t>
      </w:r>
      <w:r w:rsidR="00B573CD">
        <w:rPr>
          <w:noProof/>
        </w:rPr>
        <w:t xml:space="preserve"> </w:t>
      </w:r>
      <w:r w:rsidRPr="007C3CE8">
        <w:rPr>
          <w:noProof/>
        </w:rPr>
        <w:t>H., Behnke, M.</w:t>
      </w:r>
      <w:r w:rsidR="00B573CD">
        <w:rPr>
          <w:noProof/>
        </w:rPr>
        <w:t xml:space="preserve"> </w:t>
      </w:r>
      <w:r w:rsidRPr="007C3CE8">
        <w:rPr>
          <w:noProof/>
        </w:rPr>
        <w:t xml:space="preserve">S. WRN conditioned media is sufficient for in vitro propagation of intestinal organoids from large farm and small companion animals. </w:t>
      </w:r>
      <w:r w:rsidRPr="007C3CE8">
        <w:rPr>
          <w:i/>
          <w:iCs/>
          <w:noProof/>
        </w:rPr>
        <w:t>Biology Open</w:t>
      </w:r>
      <w:r w:rsidRPr="007C3CE8">
        <w:rPr>
          <w:noProof/>
        </w:rPr>
        <w:t xml:space="preserve">. </w:t>
      </w:r>
      <w:r w:rsidRPr="007C3CE8">
        <w:rPr>
          <w:b/>
          <w:bCs/>
          <w:noProof/>
        </w:rPr>
        <w:t>6</w:t>
      </w:r>
      <w:r w:rsidRPr="007C3CE8">
        <w:rPr>
          <w:noProof/>
        </w:rPr>
        <w:t xml:space="preserve"> (5), 698–705 (2017).</w:t>
      </w:r>
    </w:p>
    <w:p w14:paraId="3F22FA7A" w14:textId="359FB3D3" w:rsidR="007C3CE8" w:rsidRPr="007C3CE8" w:rsidRDefault="007C3CE8" w:rsidP="00B573CD">
      <w:pPr>
        <w:rPr>
          <w:noProof/>
        </w:rPr>
      </w:pPr>
      <w:r w:rsidRPr="007C3CE8">
        <w:rPr>
          <w:noProof/>
        </w:rPr>
        <w:t>23.</w:t>
      </w:r>
      <w:r w:rsidRPr="007C3CE8">
        <w:rPr>
          <w:noProof/>
        </w:rPr>
        <w:tab/>
        <w:t>Miyoshi, H., Ajima, R., Luo, C.</w:t>
      </w:r>
      <w:r w:rsidR="00B573CD">
        <w:rPr>
          <w:noProof/>
        </w:rPr>
        <w:t xml:space="preserve"> </w:t>
      </w:r>
      <w:r w:rsidRPr="007C3CE8">
        <w:rPr>
          <w:noProof/>
        </w:rPr>
        <w:t>T., Yamaguchi, T.</w:t>
      </w:r>
      <w:r w:rsidR="00B573CD">
        <w:rPr>
          <w:noProof/>
        </w:rPr>
        <w:t xml:space="preserve"> </w:t>
      </w:r>
      <w:r w:rsidRPr="007C3CE8">
        <w:rPr>
          <w:noProof/>
        </w:rPr>
        <w:t>P., Stappenbeck, T.</w:t>
      </w:r>
      <w:r w:rsidR="00B573CD">
        <w:rPr>
          <w:noProof/>
        </w:rPr>
        <w:t xml:space="preserve"> </w:t>
      </w:r>
      <w:r w:rsidRPr="007C3CE8">
        <w:rPr>
          <w:noProof/>
        </w:rPr>
        <w:t xml:space="preserve">S. Wnt5a potentiates TGF-β signaling to promote colonic crypt regeneration after tissue injury. </w:t>
      </w:r>
      <w:r w:rsidRPr="007C3CE8">
        <w:rPr>
          <w:i/>
          <w:iCs/>
          <w:noProof/>
        </w:rPr>
        <w:t>Science (New York, N.Y.)</w:t>
      </w:r>
      <w:r w:rsidRPr="007C3CE8">
        <w:rPr>
          <w:noProof/>
        </w:rPr>
        <w:t xml:space="preserve">. </w:t>
      </w:r>
      <w:r w:rsidRPr="007C3CE8">
        <w:rPr>
          <w:b/>
          <w:bCs/>
          <w:noProof/>
        </w:rPr>
        <w:t>338</w:t>
      </w:r>
      <w:r w:rsidRPr="007C3CE8">
        <w:rPr>
          <w:noProof/>
        </w:rPr>
        <w:t xml:space="preserve"> (6103), 108–</w:t>
      </w:r>
      <w:r w:rsidR="00B573CD">
        <w:rPr>
          <w:noProof/>
        </w:rPr>
        <w:t>1</w:t>
      </w:r>
      <w:r w:rsidRPr="007C3CE8">
        <w:rPr>
          <w:noProof/>
        </w:rPr>
        <w:t>13 (2012).</w:t>
      </w:r>
    </w:p>
    <w:p w14:paraId="3BEFF7FB" w14:textId="5BED063D" w:rsidR="007C3CE8" w:rsidRPr="007C3CE8" w:rsidRDefault="007C3CE8" w:rsidP="00B573CD">
      <w:pPr>
        <w:rPr>
          <w:noProof/>
        </w:rPr>
      </w:pPr>
      <w:r w:rsidRPr="007C3CE8">
        <w:rPr>
          <w:noProof/>
        </w:rPr>
        <w:t>24.</w:t>
      </w:r>
      <w:r w:rsidRPr="007C3CE8">
        <w:rPr>
          <w:noProof/>
        </w:rPr>
        <w:tab/>
        <w:t>VanDussen, K.</w:t>
      </w:r>
      <w:r w:rsidR="00B573CD">
        <w:rPr>
          <w:noProof/>
        </w:rPr>
        <w:t xml:space="preserve"> </w:t>
      </w:r>
      <w:r w:rsidRPr="007C3CE8">
        <w:rPr>
          <w:noProof/>
        </w:rPr>
        <w:t>L., Sonnek, N.</w:t>
      </w:r>
      <w:r w:rsidR="00B573CD">
        <w:rPr>
          <w:noProof/>
        </w:rPr>
        <w:t xml:space="preserve"> </w:t>
      </w:r>
      <w:r w:rsidRPr="007C3CE8">
        <w:rPr>
          <w:noProof/>
        </w:rPr>
        <w:t>M., Stappenbeck, T.</w:t>
      </w:r>
      <w:r w:rsidR="00B573CD">
        <w:rPr>
          <w:noProof/>
        </w:rPr>
        <w:t xml:space="preserve"> </w:t>
      </w:r>
      <w:r w:rsidRPr="007C3CE8">
        <w:rPr>
          <w:noProof/>
        </w:rPr>
        <w:t xml:space="preserve">S. L-WRN conditioned medium for gastrointestinal epithelial stem cell culture shows replicable batch-to-batch activity levels across multiple research teams. </w:t>
      </w:r>
      <w:r w:rsidRPr="007C3CE8">
        <w:rPr>
          <w:i/>
          <w:iCs/>
          <w:noProof/>
        </w:rPr>
        <w:t>Stem Cell Research</w:t>
      </w:r>
      <w:r w:rsidRPr="007C3CE8">
        <w:rPr>
          <w:noProof/>
        </w:rPr>
        <w:t xml:space="preserve">. </w:t>
      </w:r>
      <w:r w:rsidRPr="007C3CE8">
        <w:rPr>
          <w:b/>
          <w:bCs/>
          <w:noProof/>
        </w:rPr>
        <w:t>37</w:t>
      </w:r>
      <w:r w:rsidRPr="007C3CE8">
        <w:rPr>
          <w:noProof/>
        </w:rPr>
        <w:t>, 101430 (2019).</w:t>
      </w:r>
    </w:p>
    <w:p w14:paraId="000933FA" w14:textId="6F60A05D" w:rsidR="007C3CE8" w:rsidRPr="007C3CE8" w:rsidRDefault="007C3CE8" w:rsidP="00B573CD">
      <w:pPr>
        <w:rPr>
          <w:noProof/>
        </w:rPr>
      </w:pPr>
      <w:r w:rsidRPr="007C3CE8">
        <w:rPr>
          <w:noProof/>
        </w:rPr>
        <w:t>25.</w:t>
      </w:r>
      <w:r w:rsidRPr="007C3CE8">
        <w:rPr>
          <w:noProof/>
        </w:rPr>
        <w:tab/>
        <w:t xml:space="preserve">Wang, Y. </w:t>
      </w:r>
      <w:r w:rsidRPr="00B573CD">
        <w:rPr>
          <w:noProof/>
        </w:rPr>
        <w:t>et al.</w:t>
      </w:r>
      <w:r w:rsidRPr="007C3CE8">
        <w:rPr>
          <w:noProof/>
        </w:rPr>
        <w:t xml:space="preserve"> Self-renewing Monolayer of Primary Colonic or Rectal Epithelial Cells. </w:t>
      </w:r>
      <w:r w:rsidRPr="007C3CE8">
        <w:rPr>
          <w:i/>
          <w:iCs/>
          <w:noProof/>
        </w:rPr>
        <w:t>Cellular and Molecular Gastroenterology and Hepatology</w:t>
      </w:r>
      <w:r w:rsidRPr="007C3CE8">
        <w:rPr>
          <w:noProof/>
        </w:rPr>
        <w:t xml:space="preserve">. </w:t>
      </w:r>
      <w:r w:rsidRPr="007C3CE8">
        <w:rPr>
          <w:b/>
          <w:bCs/>
          <w:noProof/>
        </w:rPr>
        <w:t>4</w:t>
      </w:r>
      <w:r w:rsidRPr="007C3CE8">
        <w:rPr>
          <w:noProof/>
        </w:rPr>
        <w:t xml:space="preserve"> (1), 165-182 (2017).</w:t>
      </w:r>
    </w:p>
    <w:p w14:paraId="7C1B9E7C" w14:textId="74FDBD1E" w:rsidR="007C3CE8" w:rsidRPr="007C3CE8" w:rsidRDefault="007C3CE8" w:rsidP="00B573CD">
      <w:pPr>
        <w:rPr>
          <w:noProof/>
        </w:rPr>
      </w:pPr>
      <w:r w:rsidRPr="007C3CE8">
        <w:rPr>
          <w:noProof/>
        </w:rPr>
        <w:t>26.</w:t>
      </w:r>
      <w:r w:rsidRPr="007C3CE8">
        <w:rPr>
          <w:noProof/>
        </w:rPr>
        <w:tab/>
        <w:t>Tao, L.</w:t>
      </w:r>
      <w:r w:rsidRPr="00B573CD">
        <w:rPr>
          <w:noProof/>
        </w:rPr>
        <w:t xml:space="preserve"> et al. </w:t>
      </w:r>
      <w:r w:rsidRPr="007C3CE8">
        <w:rPr>
          <w:noProof/>
        </w:rPr>
        <w:t xml:space="preserve">Frizzled proteins are colonic epithelial receptors for C. difficile toxin B. </w:t>
      </w:r>
      <w:r w:rsidRPr="007C3CE8">
        <w:rPr>
          <w:i/>
          <w:iCs/>
          <w:noProof/>
        </w:rPr>
        <w:t>Nature</w:t>
      </w:r>
      <w:r w:rsidRPr="007C3CE8">
        <w:rPr>
          <w:noProof/>
        </w:rPr>
        <w:t xml:space="preserve">. </w:t>
      </w:r>
      <w:r w:rsidRPr="007C3CE8">
        <w:rPr>
          <w:b/>
          <w:bCs/>
          <w:noProof/>
        </w:rPr>
        <w:t>538</w:t>
      </w:r>
      <w:r w:rsidRPr="007C3CE8">
        <w:rPr>
          <w:noProof/>
        </w:rPr>
        <w:t xml:space="preserve"> (7625), 350–355 (2016).</w:t>
      </w:r>
    </w:p>
    <w:p w14:paraId="4A9C02BE" w14:textId="669C33D8" w:rsidR="007C3CE8" w:rsidRPr="007C3CE8" w:rsidRDefault="007C3CE8" w:rsidP="00B573CD">
      <w:pPr>
        <w:rPr>
          <w:noProof/>
        </w:rPr>
      </w:pPr>
      <w:r w:rsidRPr="007C3CE8">
        <w:rPr>
          <w:noProof/>
        </w:rPr>
        <w:t>27.</w:t>
      </w:r>
      <w:r w:rsidRPr="007C3CE8">
        <w:rPr>
          <w:noProof/>
        </w:rPr>
        <w:tab/>
        <w:t>Forbester, J.</w:t>
      </w:r>
      <w:r w:rsidR="00B573CD">
        <w:rPr>
          <w:noProof/>
        </w:rPr>
        <w:t xml:space="preserve"> </w:t>
      </w:r>
      <w:r w:rsidRPr="007C3CE8">
        <w:rPr>
          <w:noProof/>
        </w:rPr>
        <w:t xml:space="preserve">L. </w:t>
      </w:r>
      <w:r w:rsidRPr="00B573CD">
        <w:rPr>
          <w:noProof/>
        </w:rPr>
        <w:t xml:space="preserve">et al. </w:t>
      </w:r>
      <w:r w:rsidRPr="007C3CE8">
        <w:rPr>
          <w:noProof/>
        </w:rPr>
        <w:t xml:space="preserve">Interaction of salmonella enterica serovar Typhimurium with intestinal organoids derived from human induced pluripotent stem cells. </w:t>
      </w:r>
      <w:r w:rsidRPr="007C3CE8">
        <w:rPr>
          <w:i/>
          <w:iCs/>
          <w:noProof/>
        </w:rPr>
        <w:t>Infection and Immunity</w:t>
      </w:r>
      <w:r w:rsidRPr="007C3CE8">
        <w:rPr>
          <w:noProof/>
        </w:rPr>
        <w:t xml:space="preserve">. </w:t>
      </w:r>
      <w:r w:rsidRPr="007C3CE8">
        <w:rPr>
          <w:b/>
          <w:bCs/>
          <w:noProof/>
        </w:rPr>
        <w:t>83</w:t>
      </w:r>
      <w:r w:rsidRPr="007C3CE8">
        <w:rPr>
          <w:noProof/>
        </w:rPr>
        <w:t xml:space="preserve"> (7), 2926–2934 (2015).</w:t>
      </w:r>
    </w:p>
    <w:p w14:paraId="5E2218B3" w14:textId="713F5E74" w:rsidR="007C3CE8" w:rsidRPr="007C3CE8" w:rsidRDefault="007C3CE8" w:rsidP="00B573CD">
      <w:pPr>
        <w:rPr>
          <w:noProof/>
        </w:rPr>
      </w:pPr>
      <w:r w:rsidRPr="007C3CE8">
        <w:rPr>
          <w:noProof/>
        </w:rPr>
        <w:t>28.</w:t>
      </w:r>
      <w:r w:rsidRPr="007C3CE8">
        <w:rPr>
          <w:noProof/>
        </w:rPr>
        <w:tab/>
        <w:t>Leslie, J.</w:t>
      </w:r>
      <w:r w:rsidR="00B573CD">
        <w:rPr>
          <w:noProof/>
        </w:rPr>
        <w:t xml:space="preserve"> </w:t>
      </w:r>
      <w:r w:rsidRPr="007C3CE8">
        <w:rPr>
          <w:noProof/>
        </w:rPr>
        <w:t>L.</w:t>
      </w:r>
      <w:r w:rsidRPr="00B573CD">
        <w:rPr>
          <w:noProof/>
        </w:rPr>
        <w:t xml:space="preserve"> et al.</w:t>
      </w:r>
      <w:r w:rsidRPr="007C3CE8">
        <w:rPr>
          <w:noProof/>
        </w:rPr>
        <w:t xml:space="preserve"> Persistence and toxin production by Clostridium difficile within human intestinal organoids result in disruption of epithelial paracellular barrier function. </w:t>
      </w:r>
      <w:r w:rsidRPr="007C3CE8">
        <w:rPr>
          <w:i/>
          <w:iCs/>
          <w:noProof/>
        </w:rPr>
        <w:t>Infection and Immunity</w:t>
      </w:r>
      <w:r w:rsidRPr="007C3CE8">
        <w:rPr>
          <w:noProof/>
        </w:rPr>
        <w:t xml:space="preserve">. </w:t>
      </w:r>
      <w:r w:rsidRPr="007C3CE8">
        <w:rPr>
          <w:b/>
          <w:bCs/>
          <w:noProof/>
        </w:rPr>
        <w:t>83</w:t>
      </w:r>
      <w:r w:rsidRPr="007C3CE8">
        <w:rPr>
          <w:noProof/>
        </w:rPr>
        <w:t xml:space="preserve"> (1), 138–145 (2015).</w:t>
      </w:r>
    </w:p>
    <w:p w14:paraId="5D1A7786" w14:textId="2ACAE66F" w:rsidR="007C3CE8" w:rsidRPr="007C3CE8" w:rsidRDefault="007C3CE8" w:rsidP="00B573CD">
      <w:pPr>
        <w:rPr>
          <w:noProof/>
        </w:rPr>
      </w:pPr>
      <w:r w:rsidRPr="007C3CE8">
        <w:rPr>
          <w:noProof/>
        </w:rPr>
        <w:t>29.</w:t>
      </w:r>
      <w:r w:rsidRPr="007C3CE8">
        <w:rPr>
          <w:noProof/>
        </w:rPr>
        <w:tab/>
        <w:t xml:space="preserve">Ettayebi, K. </w:t>
      </w:r>
      <w:r w:rsidRPr="00B573CD">
        <w:rPr>
          <w:noProof/>
        </w:rPr>
        <w:t>et al.</w:t>
      </w:r>
      <w:r w:rsidRPr="007C3CE8">
        <w:rPr>
          <w:noProof/>
        </w:rPr>
        <w:t xml:space="preserve"> Replication of human noroviruses in stem cell-derived human enteroids. </w:t>
      </w:r>
      <w:r w:rsidRPr="007C3CE8">
        <w:rPr>
          <w:i/>
          <w:iCs/>
          <w:noProof/>
        </w:rPr>
        <w:t>Science</w:t>
      </w:r>
      <w:r w:rsidRPr="007C3CE8">
        <w:rPr>
          <w:noProof/>
        </w:rPr>
        <w:t xml:space="preserve">. </w:t>
      </w:r>
      <w:r w:rsidRPr="007C3CE8">
        <w:rPr>
          <w:b/>
          <w:bCs/>
          <w:noProof/>
        </w:rPr>
        <w:t>353</w:t>
      </w:r>
      <w:r w:rsidRPr="007C3CE8">
        <w:rPr>
          <w:noProof/>
        </w:rPr>
        <w:t xml:space="preserve"> (6306), 1387–1393 (2016).</w:t>
      </w:r>
    </w:p>
    <w:p w14:paraId="5B682A1E" w14:textId="3BE39DD0" w:rsidR="007C3CE8" w:rsidRPr="007C3CE8" w:rsidRDefault="007C3CE8" w:rsidP="00B573CD">
      <w:pPr>
        <w:rPr>
          <w:noProof/>
        </w:rPr>
      </w:pPr>
      <w:r w:rsidRPr="007C3CE8">
        <w:rPr>
          <w:noProof/>
        </w:rPr>
        <w:t>30.</w:t>
      </w:r>
      <w:r w:rsidRPr="007C3CE8">
        <w:rPr>
          <w:noProof/>
        </w:rPr>
        <w:tab/>
        <w:t xml:space="preserve">In, J. </w:t>
      </w:r>
      <w:r w:rsidRPr="00B573CD">
        <w:rPr>
          <w:noProof/>
        </w:rPr>
        <w:t>et al.</w:t>
      </w:r>
      <w:r w:rsidRPr="007C3CE8">
        <w:rPr>
          <w:noProof/>
        </w:rPr>
        <w:t xml:space="preserve"> Enterohemorrhagic Escherichia coli Reduces Mucus and Intermicrovillar Bridges in Human Stem Cell-Derived Colonoids. </w:t>
      </w:r>
      <w:r w:rsidRPr="007C3CE8">
        <w:rPr>
          <w:i/>
          <w:iCs/>
          <w:noProof/>
        </w:rPr>
        <w:t>C</w:t>
      </w:r>
      <w:r w:rsidR="00B573CD">
        <w:rPr>
          <w:i/>
          <w:iCs/>
          <w:noProof/>
        </w:rPr>
        <w:t xml:space="preserve">ellular and </w:t>
      </w:r>
      <w:r w:rsidRPr="007C3CE8">
        <w:rPr>
          <w:i/>
          <w:iCs/>
          <w:noProof/>
        </w:rPr>
        <w:t>M</w:t>
      </w:r>
      <w:r w:rsidR="00B573CD">
        <w:rPr>
          <w:i/>
          <w:iCs/>
          <w:noProof/>
        </w:rPr>
        <w:t xml:space="preserve">olecular </w:t>
      </w:r>
      <w:r w:rsidRPr="007C3CE8">
        <w:rPr>
          <w:i/>
          <w:iCs/>
          <w:noProof/>
        </w:rPr>
        <w:t>G</w:t>
      </w:r>
      <w:r w:rsidR="00B573CD">
        <w:rPr>
          <w:i/>
          <w:iCs/>
          <w:noProof/>
        </w:rPr>
        <w:t xml:space="preserve">astroenterology and </w:t>
      </w:r>
      <w:r w:rsidRPr="007C3CE8">
        <w:rPr>
          <w:i/>
          <w:iCs/>
          <w:noProof/>
        </w:rPr>
        <w:lastRenderedPageBreak/>
        <w:t>H</w:t>
      </w:r>
      <w:r w:rsidR="00B573CD">
        <w:rPr>
          <w:i/>
          <w:iCs/>
          <w:noProof/>
        </w:rPr>
        <w:t>epatology</w:t>
      </w:r>
      <w:r w:rsidRPr="007C3CE8">
        <w:rPr>
          <w:noProof/>
        </w:rPr>
        <w:t xml:space="preserve">. </w:t>
      </w:r>
      <w:r w:rsidRPr="007C3CE8">
        <w:rPr>
          <w:b/>
          <w:bCs/>
          <w:noProof/>
        </w:rPr>
        <w:t>2</w:t>
      </w:r>
      <w:r w:rsidRPr="007C3CE8">
        <w:rPr>
          <w:noProof/>
        </w:rPr>
        <w:t xml:space="preserve"> (1), 48-62 (2016).</w:t>
      </w:r>
    </w:p>
    <w:p w14:paraId="4624A3F4" w14:textId="5619E070" w:rsidR="007C3CE8" w:rsidRPr="007C3CE8" w:rsidRDefault="007C3CE8" w:rsidP="00B573CD">
      <w:pPr>
        <w:rPr>
          <w:noProof/>
        </w:rPr>
      </w:pPr>
      <w:r w:rsidRPr="007C3CE8">
        <w:rPr>
          <w:noProof/>
        </w:rPr>
        <w:t>31.</w:t>
      </w:r>
      <w:r w:rsidRPr="007C3CE8">
        <w:rPr>
          <w:noProof/>
        </w:rPr>
        <w:tab/>
        <w:t xml:space="preserve">Noel, G. </w:t>
      </w:r>
      <w:r w:rsidRPr="00B573CD">
        <w:rPr>
          <w:noProof/>
        </w:rPr>
        <w:t>et al.</w:t>
      </w:r>
      <w:r w:rsidRPr="007C3CE8">
        <w:rPr>
          <w:noProof/>
        </w:rPr>
        <w:t xml:space="preserve"> A primary human macrophage-enteroid co-culture model to investigate mucosal gut physiology and host-pathogen interactions. </w:t>
      </w:r>
      <w:r w:rsidRPr="007C3CE8">
        <w:rPr>
          <w:i/>
          <w:iCs/>
          <w:noProof/>
        </w:rPr>
        <w:t>Scientific Reports</w:t>
      </w:r>
      <w:r w:rsidRPr="007C3CE8">
        <w:rPr>
          <w:noProof/>
        </w:rPr>
        <w:t xml:space="preserve">. </w:t>
      </w:r>
      <w:r w:rsidRPr="007C3CE8">
        <w:rPr>
          <w:b/>
          <w:bCs/>
          <w:noProof/>
        </w:rPr>
        <w:t>7</w:t>
      </w:r>
      <w:r w:rsidRPr="007C3CE8">
        <w:rPr>
          <w:noProof/>
        </w:rPr>
        <w:t>, 45270 (2017).</w:t>
      </w:r>
    </w:p>
    <w:p w14:paraId="06B2A66E" w14:textId="561364D9" w:rsidR="007C3CE8" w:rsidRPr="007C3CE8" w:rsidRDefault="007C3CE8" w:rsidP="00B573CD">
      <w:pPr>
        <w:rPr>
          <w:noProof/>
        </w:rPr>
      </w:pPr>
      <w:r w:rsidRPr="007C3CE8">
        <w:rPr>
          <w:noProof/>
        </w:rPr>
        <w:t>32.</w:t>
      </w:r>
      <w:r w:rsidRPr="007C3CE8">
        <w:rPr>
          <w:noProof/>
        </w:rPr>
        <w:tab/>
        <w:t xml:space="preserve">Puzan, M., Hosic, S., Ghio, C., Koppes, A. Enteric Nervous System Regulation of Intestinal Stem Cell Differentiation and Epithelial Monolayer Function. </w:t>
      </w:r>
      <w:r w:rsidRPr="007C3CE8">
        <w:rPr>
          <w:i/>
          <w:iCs/>
          <w:noProof/>
        </w:rPr>
        <w:t>Scientific Reports</w:t>
      </w:r>
      <w:r w:rsidRPr="007C3CE8">
        <w:rPr>
          <w:noProof/>
        </w:rPr>
        <w:t xml:space="preserve">. </w:t>
      </w:r>
      <w:r w:rsidRPr="007C3CE8">
        <w:rPr>
          <w:b/>
          <w:bCs/>
          <w:noProof/>
        </w:rPr>
        <w:t>8</w:t>
      </w:r>
      <w:r w:rsidRPr="007C3CE8">
        <w:rPr>
          <w:noProof/>
        </w:rPr>
        <w:t xml:space="preserve"> (1), 6313, (2018).</w:t>
      </w:r>
    </w:p>
    <w:p w14:paraId="626A41AB" w14:textId="1699F6C2" w:rsidR="00C17BFF" w:rsidRPr="00E910DA" w:rsidRDefault="007E3C76" w:rsidP="00B573CD">
      <w:pPr>
        <w:rPr>
          <w:rFonts w:asciiTheme="minorHAnsi" w:hAnsiTheme="minorHAnsi" w:cstheme="minorHAnsi"/>
          <w:b/>
          <w:color w:val="808080"/>
        </w:rPr>
      </w:pPr>
      <w:r w:rsidRPr="00956ABF">
        <w:rPr>
          <w:rFonts w:asciiTheme="minorHAnsi" w:hAnsiTheme="minorHAnsi" w:cstheme="minorHAnsi"/>
          <w:b/>
          <w:color w:val="808080"/>
        </w:rPr>
        <w:fldChar w:fldCharType="end"/>
      </w:r>
    </w:p>
    <w:sectPr w:rsidR="00C17BFF" w:rsidRPr="00E910DA"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DF6EF" w14:textId="77777777" w:rsidR="0015524B" w:rsidRDefault="0015524B" w:rsidP="00621C4E">
      <w:r>
        <w:separator/>
      </w:r>
    </w:p>
  </w:endnote>
  <w:endnote w:type="continuationSeparator" w:id="0">
    <w:p w14:paraId="04A8D962" w14:textId="77777777" w:rsidR="0015524B" w:rsidRDefault="0015524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A4491" w:rsidRDefault="00AA449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C315A" w14:textId="77777777" w:rsidR="0015524B" w:rsidRDefault="0015524B" w:rsidP="00621C4E">
      <w:r>
        <w:separator/>
      </w:r>
    </w:p>
  </w:footnote>
  <w:footnote w:type="continuationSeparator" w:id="0">
    <w:p w14:paraId="52033AF9" w14:textId="77777777" w:rsidR="0015524B" w:rsidRDefault="0015524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A4491" w:rsidRPr="006F06E4" w:rsidRDefault="00AA449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0BD727D" w:rsidR="00AA4491" w:rsidRPr="006F06E4" w:rsidRDefault="00AA449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96FE6"/>
    <w:multiLevelType w:val="hybridMultilevel"/>
    <w:tmpl w:val="EFC860E6"/>
    <w:lvl w:ilvl="0" w:tplc="517EBCD6">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008C2"/>
    <w:multiLevelType w:val="multilevel"/>
    <w:tmpl w:val="00003C4C"/>
    <w:lvl w:ilvl="0">
      <w:start w:val="1"/>
      <w:numFmt w:val="decimal"/>
      <w:lvlText w:val="%1."/>
      <w:lvlJc w:val="left"/>
      <w:pPr>
        <w:ind w:left="720" w:hanging="360"/>
      </w:pPr>
      <w:rPr>
        <w:rFonts w:hint="default"/>
      </w:rPr>
    </w:lvl>
    <w:lvl w:ilvl="1">
      <w:start w:val="1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976F74"/>
    <w:multiLevelType w:val="hybridMultilevel"/>
    <w:tmpl w:val="FDE4C4E2"/>
    <w:lvl w:ilvl="0" w:tplc="D76E40D8">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66F16"/>
    <w:multiLevelType w:val="hybridMultilevel"/>
    <w:tmpl w:val="244A8D52"/>
    <w:lvl w:ilvl="0" w:tplc="0B76210C">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3F6777"/>
    <w:multiLevelType w:val="hybridMultilevel"/>
    <w:tmpl w:val="6D002F54"/>
    <w:lvl w:ilvl="0" w:tplc="C0C834BC">
      <w:numFmt w:val="bullet"/>
      <w:lvlText w:val="-"/>
      <w:lvlJc w:val="left"/>
      <w:pPr>
        <w:ind w:left="640" w:hanging="360"/>
      </w:pPr>
      <w:rPr>
        <w:rFonts w:ascii="Calibri" w:eastAsia="Times New Roman" w:hAnsi="Calibri" w:cs="Calibri"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A5D038D"/>
    <w:multiLevelType w:val="multilevel"/>
    <w:tmpl w:val="D982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E0A107F"/>
    <w:multiLevelType w:val="multilevel"/>
    <w:tmpl w:val="35CADE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5"/>
  </w:num>
  <w:num w:numId="3">
    <w:abstractNumId w:val="6"/>
  </w:num>
  <w:num w:numId="4">
    <w:abstractNumId w:val="23"/>
  </w:num>
  <w:num w:numId="5">
    <w:abstractNumId w:val="12"/>
  </w:num>
  <w:num w:numId="6">
    <w:abstractNumId w:val="22"/>
  </w:num>
  <w:num w:numId="7">
    <w:abstractNumId w:val="0"/>
  </w:num>
  <w:num w:numId="8">
    <w:abstractNumId w:val="13"/>
  </w:num>
  <w:num w:numId="9">
    <w:abstractNumId w:val="14"/>
  </w:num>
  <w:num w:numId="10">
    <w:abstractNumId w:val="24"/>
  </w:num>
  <w:num w:numId="11">
    <w:abstractNumId w:val="28"/>
  </w:num>
  <w:num w:numId="12">
    <w:abstractNumId w:val="3"/>
  </w:num>
  <w:num w:numId="13">
    <w:abstractNumId w:val="26"/>
  </w:num>
  <w:num w:numId="14">
    <w:abstractNumId w:val="32"/>
  </w:num>
  <w:num w:numId="15">
    <w:abstractNumId w:val="17"/>
  </w:num>
  <w:num w:numId="16">
    <w:abstractNumId w:val="11"/>
  </w:num>
  <w:num w:numId="17">
    <w:abstractNumId w:val="27"/>
  </w:num>
  <w:num w:numId="18">
    <w:abstractNumId w:val="18"/>
  </w:num>
  <w:num w:numId="19">
    <w:abstractNumId w:val="30"/>
  </w:num>
  <w:num w:numId="20">
    <w:abstractNumId w:val="4"/>
  </w:num>
  <w:num w:numId="21">
    <w:abstractNumId w:val="31"/>
  </w:num>
  <w:num w:numId="22">
    <w:abstractNumId w:val="29"/>
  </w:num>
  <w:num w:numId="23">
    <w:abstractNumId w:val="20"/>
  </w:num>
  <w:num w:numId="24">
    <w:abstractNumId w:val="33"/>
  </w:num>
  <w:num w:numId="25">
    <w:abstractNumId w:val="10"/>
  </w:num>
  <w:num w:numId="26">
    <w:abstractNumId w:val="2"/>
  </w:num>
  <w:num w:numId="27">
    <w:abstractNumId w:val="8"/>
  </w:num>
  <w:num w:numId="28">
    <w:abstractNumId w:val="34"/>
  </w:num>
  <w:num w:numId="29">
    <w:abstractNumId w:val="5"/>
  </w:num>
  <w:num w:numId="30">
    <w:abstractNumId w:val="9"/>
  </w:num>
  <w:num w:numId="31">
    <w:abstractNumId w:val="15"/>
  </w:num>
  <w:num w:numId="32">
    <w:abstractNumId w:val="1"/>
  </w:num>
  <w:num w:numId="33">
    <w:abstractNumId w:val="16"/>
  </w:num>
  <w:num w:numId="34">
    <w:abstractNumId w:val="19"/>
  </w:num>
  <w:num w:numId="3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D1B"/>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302"/>
    <w:rsid w:val="000279B0"/>
    <w:rsid w:val="00032769"/>
    <w:rsid w:val="0003311E"/>
    <w:rsid w:val="00037B58"/>
    <w:rsid w:val="00046149"/>
    <w:rsid w:val="00051B73"/>
    <w:rsid w:val="000575CF"/>
    <w:rsid w:val="00060ABE"/>
    <w:rsid w:val="00061A50"/>
    <w:rsid w:val="00062DCD"/>
    <w:rsid w:val="0006361B"/>
    <w:rsid w:val="00064104"/>
    <w:rsid w:val="00064F32"/>
    <w:rsid w:val="000652E3"/>
    <w:rsid w:val="00066025"/>
    <w:rsid w:val="00067116"/>
    <w:rsid w:val="00067A8F"/>
    <w:rsid w:val="000701D1"/>
    <w:rsid w:val="0007407F"/>
    <w:rsid w:val="00080A20"/>
    <w:rsid w:val="00082796"/>
    <w:rsid w:val="00082DF4"/>
    <w:rsid w:val="00086FF5"/>
    <w:rsid w:val="00087C0A"/>
    <w:rsid w:val="0009062F"/>
    <w:rsid w:val="00091788"/>
    <w:rsid w:val="00092CDB"/>
    <w:rsid w:val="00093BC4"/>
    <w:rsid w:val="000943E6"/>
    <w:rsid w:val="00097929"/>
    <w:rsid w:val="00097E1E"/>
    <w:rsid w:val="000A1E80"/>
    <w:rsid w:val="000A3B70"/>
    <w:rsid w:val="000A5153"/>
    <w:rsid w:val="000A5EFA"/>
    <w:rsid w:val="000A6360"/>
    <w:rsid w:val="000B10AE"/>
    <w:rsid w:val="000B30BF"/>
    <w:rsid w:val="000B566B"/>
    <w:rsid w:val="000B595C"/>
    <w:rsid w:val="000B662E"/>
    <w:rsid w:val="000B7294"/>
    <w:rsid w:val="000B75D0"/>
    <w:rsid w:val="000C1CF8"/>
    <w:rsid w:val="000C284B"/>
    <w:rsid w:val="000C49CF"/>
    <w:rsid w:val="000C52E9"/>
    <w:rsid w:val="000C5B8B"/>
    <w:rsid w:val="000C5CDC"/>
    <w:rsid w:val="000C65DC"/>
    <w:rsid w:val="000C66F3"/>
    <w:rsid w:val="000C6900"/>
    <w:rsid w:val="000D140C"/>
    <w:rsid w:val="000D28BF"/>
    <w:rsid w:val="000D2D07"/>
    <w:rsid w:val="000D31E8"/>
    <w:rsid w:val="000D54DB"/>
    <w:rsid w:val="000D76E4"/>
    <w:rsid w:val="000E2563"/>
    <w:rsid w:val="000E3816"/>
    <w:rsid w:val="000E4F77"/>
    <w:rsid w:val="000F265C"/>
    <w:rsid w:val="000F3AFA"/>
    <w:rsid w:val="000F5712"/>
    <w:rsid w:val="000F6611"/>
    <w:rsid w:val="000F7E22"/>
    <w:rsid w:val="00107554"/>
    <w:rsid w:val="001075E9"/>
    <w:rsid w:val="001104F3"/>
    <w:rsid w:val="00112EEB"/>
    <w:rsid w:val="001173FF"/>
    <w:rsid w:val="0012563A"/>
    <w:rsid w:val="001264DE"/>
    <w:rsid w:val="001313A7"/>
    <w:rsid w:val="0013276F"/>
    <w:rsid w:val="001342B5"/>
    <w:rsid w:val="0013621E"/>
    <w:rsid w:val="0013642E"/>
    <w:rsid w:val="00140883"/>
    <w:rsid w:val="00142EFE"/>
    <w:rsid w:val="00152A23"/>
    <w:rsid w:val="0015524B"/>
    <w:rsid w:val="00156B11"/>
    <w:rsid w:val="00162CB7"/>
    <w:rsid w:val="001665C9"/>
    <w:rsid w:val="00166F32"/>
    <w:rsid w:val="001718C0"/>
    <w:rsid w:val="00171E5B"/>
    <w:rsid w:val="00171F94"/>
    <w:rsid w:val="00175D4E"/>
    <w:rsid w:val="0017668A"/>
    <w:rsid w:val="001766FE"/>
    <w:rsid w:val="001771E7"/>
    <w:rsid w:val="00177937"/>
    <w:rsid w:val="00183116"/>
    <w:rsid w:val="00187181"/>
    <w:rsid w:val="001911FF"/>
    <w:rsid w:val="00192006"/>
    <w:rsid w:val="00193180"/>
    <w:rsid w:val="0019530C"/>
    <w:rsid w:val="00196792"/>
    <w:rsid w:val="001B114F"/>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59C8"/>
    <w:rsid w:val="001E7376"/>
    <w:rsid w:val="001F225C"/>
    <w:rsid w:val="00200792"/>
    <w:rsid w:val="00200A95"/>
    <w:rsid w:val="00201CFA"/>
    <w:rsid w:val="0020220D"/>
    <w:rsid w:val="00202448"/>
    <w:rsid w:val="00202D15"/>
    <w:rsid w:val="00205B3F"/>
    <w:rsid w:val="0021070C"/>
    <w:rsid w:val="00212EAE"/>
    <w:rsid w:val="00214BEE"/>
    <w:rsid w:val="002205B8"/>
    <w:rsid w:val="00225720"/>
    <w:rsid w:val="002259E5"/>
    <w:rsid w:val="00226140"/>
    <w:rsid w:val="002267B9"/>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0EC8"/>
    <w:rsid w:val="00261F25"/>
    <w:rsid w:val="002648A9"/>
    <w:rsid w:val="0026536F"/>
    <w:rsid w:val="0026553C"/>
    <w:rsid w:val="002661A0"/>
    <w:rsid w:val="0026790A"/>
    <w:rsid w:val="00267DD5"/>
    <w:rsid w:val="00274A0A"/>
    <w:rsid w:val="0027662E"/>
    <w:rsid w:val="00277593"/>
    <w:rsid w:val="00280909"/>
    <w:rsid w:val="00280918"/>
    <w:rsid w:val="00282AF6"/>
    <w:rsid w:val="00284EB9"/>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77E3"/>
    <w:rsid w:val="002E64C5"/>
    <w:rsid w:val="002E64FF"/>
    <w:rsid w:val="002F2859"/>
    <w:rsid w:val="002F6E3C"/>
    <w:rsid w:val="00300B53"/>
    <w:rsid w:val="0030117D"/>
    <w:rsid w:val="00301F30"/>
    <w:rsid w:val="003038FD"/>
    <w:rsid w:val="00303C87"/>
    <w:rsid w:val="003108E5"/>
    <w:rsid w:val="003115A8"/>
    <w:rsid w:val="003120CB"/>
    <w:rsid w:val="003176B9"/>
    <w:rsid w:val="00320153"/>
    <w:rsid w:val="00320367"/>
    <w:rsid w:val="00322871"/>
    <w:rsid w:val="0032296F"/>
    <w:rsid w:val="00326FB3"/>
    <w:rsid w:val="003316D4"/>
    <w:rsid w:val="003321B2"/>
    <w:rsid w:val="00332BBE"/>
    <w:rsid w:val="00333822"/>
    <w:rsid w:val="003348DD"/>
    <w:rsid w:val="00336715"/>
    <w:rsid w:val="003401EC"/>
    <w:rsid w:val="00340DFD"/>
    <w:rsid w:val="00344954"/>
    <w:rsid w:val="00350CD7"/>
    <w:rsid w:val="00360C17"/>
    <w:rsid w:val="003621C6"/>
    <w:rsid w:val="003622B8"/>
    <w:rsid w:val="00366B76"/>
    <w:rsid w:val="00373051"/>
    <w:rsid w:val="00373B8F"/>
    <w:rsid w:val="00376D95"/>
    <w:rsid w:val="00377FBB"/>
    <w:rsid w:val="00381B62"/>
    <w:rsid w:val="003838DF"/>
    <w:rsid w:val="00385140"/>
    <w:rsid w:val="00393CC7"/>
    <w:rsid w:val="00396302"/>
    <w:rsid w:val="003971F7"/>
    <w:rsid w:val="003A16FC"/>
    <w:rsid w:val="003A2C8A"/>
    <w:rsid w:val="003A4FCD"/>
    <w:rsid w:val="003A7A44"/>
    <w:rsid w:val="003B0944"/>
    <w:rsid w:val="003B1593"/>
    <w:rsid w:val="003B4381"/>
    <w:rsid w:val="003B5E12"/>
    <w:rsid w:val="003C0B1A"/>
    <w:rsid w:val="003C1043"/>
    <w:rsid w:val="003C1A30"/>
    <w:rsid w:val="003C32AD"/>
    <w:rsid w:val="003C6779"/>
    <w:rsid w:val="003C71BE"/>
    <w:rsid w:val="003C7C77"/>
    <w:rsid w:val="003D033C"/>
    <w:rsid w:val="003D24CD"/>
    <w:rsid w:val="003D2998"/>
    <w:rsid w:val="003D2F0A"/>
    <w:rsid w:val="003D3891"/>
    <w:rsid w:val="003D3FE9"/>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2C09"/>
    <w:rsid w:val="00423AD8"/>
    <w:rsid w:val="00423FDD"/>
    <w:rsid w:val="00424C85"/>
    <w:rsid w:val="004260BD"/>
    <w:rsid w:val="0043012F"/>
    <w:rsid w:val="00430F1F"/>
    <w:rsid w:val="004326EA"/>
    <w:rsid w:val="0044434C"/>
    <w:rsid w:val="0044456B"/>
    <w:rsid w:val="00444DA8"/>
    <w:rsid w:val="00447BD1"/>
    <w:rsid w:val="004507F3"/>
    <w:rsid w:val="00450AF4"/>
    <w:rsid w:val="00456A57"/>
    <w:rsid w:val="00460377"/>
    <w:rsid w:val="004607DE"/>
    <w:rsid w:val="00461AE2"/>
    <w:rsid w:val="004626CA"/>
    <w:rsid w:val="00462C15"/>
    <w:rsid w:val="004671C7"/>
    <w:rsid w:val="00472F4D"/>
    <w:rsid w:val="004730BF"/>
    <w:rsid w:val="004736F0"/>
    <w:rsid w:val="00473EC5"/>
    <w:rsid w:val="00474DCB"/>
    <w:rsid w:val="0047535C"/>
    <w:rsid w:val="004762F6"/>
    <w:rsid w:val="00476C15"/>
    <w:rsid w:val="004777D1"/>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0CAE"/>
    <w:rsid w:val="004D1F21"/>
    <w:rsid w:val="004D268C"/>
    <w:rsid w:val="004D59D8"/>
    <w:rsid w:val="004D5DA1"/>
    <w:rsid w:val="004D76BB"/>
    <w:rsid w:val="004D7910"/>
    <w:rsid w:val="004E150F"/>
    <w:rsid w:val="004E1DCA"/>
    <w:rsid w:val="004E23A1"/>
    <w:rsid w:val="004E3489"/>
    <w:rsid w:val="004E358A"/>
    <w:rsid w:val="004E3AFA"/>
    <w:rsid w:val="004E5878"/>
    <w:rsid w:val="004E6588"/>
    <w:rsid w:val="004E7D9A"/>
    <w:rsid w:val="004F2742"/>
    <w:rsid w:val="004F75BB"/>
    <w:rsid w:val="00502A0A"/>
    <w:rsid w:val="00503942"/>
    <w:rsid w:val="00506245"/>
    <w:rsid w:val="00507428"/>
    <w:rsid w:val="00507C50"/>
    <w:rsid w:val="00514D40"/>
    <w:rsid w:val="00517C3A"/>
    <w:rsid w:val="0052211B"/>
    <w:rsid w:val="00527A6A"/>
    <w:rsid w:val="00527BF4"/>
    <w:rsid w:val="005324BE"/>
    <w:rsid w:val="00534F6C"/>
    <w:rsid w:val="00535994"/>
    <w:rsid w:val="0053646D"/>
    <w:rsid w:val="00536D67"/>
    <w:rsid w:val="00540AAD"/>
    <w:rsid w:val="00543EC1"/>
    <w:rsid w:val="00546458"/>
    <w:rsid w:val="0055087C"/>
    <w:rsid w:val="00552464"/>
    <w:rsid w:val="00553413"/>
    <w:rsid w:val="00555983"/>
    <w:rsid w:val="00560E31"/>
    <w:rsid w:val="00561BDA"/>
    <w:rsid w:val="005622D3"/>
    <w:rsid w:val="00567DBF"/>
    <w:rsid w:val="00581B23"/>
    <w:rsid w:val="0058219C"/>
    <w:rsid w:val="0058707F"/>
    <w:rsid w:val="0059018B"/>
    <w:rsid w:val="00591B46"/>
    <w:rsid w:val="00591DBD"/>
    <w:rsid w:val="005931FE"/>
    <w:rsid w:val="005A0028"/>
    <w:rsid w:val="005A0ACC"/>
    <w:rsid w:val="005A2F7A"/>
    <w:rsid w:val="005B0072"/>
    <w:rsid w:val="005B0552"/>
    <w:rsid w:val="005B0732"/>
    <w:rsid w:val="005B38A0"/>
    <w:rsid w:val="005B491C"/>
    <w:rsid w:val="005B4DBF"/>
    <w:rsid w:val="005B5DE2"/>
    <w:rsid w:val="005B674C"/>
    <w:rsid w:val="005C12D5"/>
    <w:rsid w:val="005C13CF"/>
    <w:rsid w:val="005C24F2"/>
    <w:rsid w:val="005C7561"/>
    <w:rsid w:val="005D1E57"/>
    <w:rsid w:val="005D2F57"/>
    <w:rsid w:val="005D34F6"/>
    <w:rsid w:val="005D4F1A"/>
    <w:rsid w:val="005E1884"/>
    <w:rsid w:val="005E3089"/>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47B35"/>
    <w:rsid w:val="0065075E"/>
    <w:rsid w:val="0065433F"/>
    <w:rsid w:val="00655435"/>
    <w:rsid w:val="00657BC4"/>
    <w:rsid w:val="006619C8"/>
    <w:rsid w:val="00670A48"/>
    <w:rsid w:val="00671710"/>
    <w:rsid w:val="00671A2B"/>
    <w:rsid w:val="00673414"/>
    <w:rsid w:val="00676079"/>
    <w:rsid w:val="00676ECD"/>
    <w:rsid w:val="00677D0A"/>
    <w:rsid w:val="0068185F"/>
    <w:rsid w:val="00681D8F"/>
    <w:rsid w:val="006820BE"/>
    <w:rsid w:val="006A01CF"/>
    <w:rsid w:val="006A352B"/>
    <w:rsid w:val="006A60DD"/>
    <w:rsid w:val="006B00C5"/>
    <w:rsid w:val="006B0679"/>
    <w:rsid w:val="006B074C"/>
    <w:rsid w:val="006B1ACA"/>
    <w:rsid w:val="006B3B84"/>
    <w:rsid w:val="006B4E7C"/>
    <w:rsid w:val="006B5473"/>
    <w:rsid w:val="006B5D8C"/>
    <w:rsid w:val="006B72D4"/>
    <w:rsid w:val="006C11CC"/>
    <w:rsid w:val="006C1AEB"/>
    <w:rsid w:val="006C57FE"/>
    <w:rsid w:val="006C668E"/>
    <w:rsid w:val="006C76A6"/>
    <w:rsid w:val="006E4B63"/>
    <w:rsid w:val="006F06E4"/>
    <w:rsid w:val="006F23E1"/>
    <w:rsid w:val="006F7B41"/>
    <w:rsid w:val="007020E6"/>
    <w:rsid w:val="00702B5D"/>
    <w:rsid w:val="00703ED2"/>
    <w:rsid w:val="007073D7"/>
    <w:rsid w:val="00707B8D"/>
    <w:rsid w:val="00713636"/>
    <w:rsid w:val="00714B8C"/>
    <w:rsid w:val="0071675D"/>
    <w:rsid w:val="00717736"/>
    <w:rsid w:val="00726DEA"/>
    <w:rsid w:val="00732B47"/>
    <w:rsid w:val="00735CF5"/>
    <w:rsid w:val="0073616D"/>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39CF"/>
    <w:rsid w:val="00784A4C"/>
    <w:rsid w:val="00784BC6"/>
    <w:rsid w:val="0078523D"/>
    <w:rsid w:val="007931DF"/>
    <w:rsid w:val="0079582A"/>
    <w:rsid w:val="007A0172"/>
    <w:rsid w:val="007A1804"/>
    <w:rsid w:val="007A215A"/>
    <w:rsid w:val="007A2511"/>
    <w:rsid w:val="007A260E"/>
    <w:rsid w:val="007A4D4C"/>
    <w:rsid w:val="007A4DD6"/>
    <w:rsid w:val="007A5C17"/>
    <w:rsid w:val="007A5CB9"/>
    <w:rsid w:val="007B20AE"/>
    <w:rsid w:val="007B5D96"/>
    <w:rsid w:val="007B65AE"/>
    <w:rsid w:val="007B6B07"/>
    <w:rsid w:val="007B6D43"/>
    <w:rsid w:val="007B749A"/>
    <w:rsid w:val="007B7C6E"/>
    <w:rsid w:val="007C3CE8"/>
    <w:rsid w:val="007C4FBE"/>
    <w:rsid w:val="007D20B4"/>
    <w:rsid w:val="007D21CD"/>
    <w:rsid w:val="007D44D7"/>
    <w:rsid w:val="007D621A"/>
    <w:rsid w:val="007E058A"/>
    <w:rsid w:val="007E2887"/>
    <w:rsid w:val="007E3C76"/>
    <w:rsid w:val="007E44AC"/>
    <w:rsid w:val="007E5278"/>
    <w:rsid w:val="007E749C"/>
    <w:rsid w:val="007F0EDC"/>
    <w:rsid w:val="007F1B5C"/>
    <w:rsid w:val="007F564E"/>
    <w:rsid w:val="00801257"/>
    <w:rsid w:val="00803B0A"/>
    <w:rsid w:val="00804DED"/>
    <w:rsid w:val="00805B96"/>
    <w:rsid w:val="00810265"/>
    <w:rsid w:val="008105BE"/>
    <w:rsid w:val="008115A5"/>
    <w:rsid w:val="00811D46"/>
    <w:rsid w:val="0081415D"/>
    <w:rsid w:val="0081634F"/>
    <w:rsid w:val="00820229"/>
    <w:rsid w:val="00822448"/>
    <w:rsid w:val="00822ABE"/>
    <w:rsid w:val="008244D1"/>
    <w:rsid w:val="00826A93"/>
    <w:rsid w:val="00827F51"/>
    <w:rsid w:val="0083104E"/>
    <w:rsid w:val="008343BE"/>
    <w:rsid w:val="00836535"/>
    <w:rsid w:val="00840FB4"/>
    <w:rsid w:val="008410B2"/>
    <w:rsid w:val="00841780"/>
    <w:rsid w:val="00841B13"/>
    <w:rsid w:val="008500A0"/>
    <w:rsid w:val="008524E5"/>
    <w:rsid w:val="0085351C"/>
    <w:rsid w:val="0085435A"/>
    <w:rsid w:val="008549CA"/>
    <w:rsid w:val="008556C3"/>
    <w:rsid w:val="0085687C"/>
    <w:rsid w:val="008611C1"/>
    <w:rsid w:val="008706C5"/>
    <w:rsid w:val="00873707"/>
    <w:rsid w:val="00874B20"/>
    <w:rsid w:val="008757C6"/>
    <w:rsid w:val="008762E0"/>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B7D4D"/>
    <w:rsid w:val="008C30B9"/>
    <w:rsid w:val="008C3B7D"/>
    <w:rsid w:val="008C6053"/>
    <w:rsid w:val="008D0F90"/>
    <w:rsid w:val="008D29D2"/>
    <w:rsid w:val="008D3715"/>
    <w:rsid w:val="008D5465"/>
    <w:rsid w:val="008D5E61"/>
    <w:rsid w:val="008D7EB7"/>
    <w:rsid w:val="008D7EC5"/>
    <w:rsid w:val="008E3684"/>
    <w:rsid w:val="008E4644"/>
    <w:rsid w:val="008E57F5"/>
    <w:rsid w:val="008E5E01"/>
    <w:rsid w:val="008E7606"/>
    <w:rsid w:val="008F1DAA"/>
    <w:rsid w:val="008F3EBD"/>
    <w:rsid w:val="008F43A4"/>
    <w:rsid w:val="008F60B2"/>
    <w:rsid w:val="008F7C41"/>
    <w:rsid w:val="009031E2"/>
    <w:rsid w:val="0091276C"/>
    <w:rsid w:val="00913F08"/>
    <w:rsid w:val="009145BE"/>
    <w:rsid w:val="009165AC"/>
    <w:rsid w:val="00916FFC"/>
    <w:rsid w:val="0092053F"/>
    <w:rsid w:val="0092340A"/>
    <w:rsid w:val="00925E3E"/>
    <w:rsid w:val="009313D9"/>
    <w:rsid w:val="0093433B"/>
    <w:rsid w:val="00934570"/>
    <w:rsid w:val="00935B7F"/>
    <w:rsid w:val="00941293"/>
    <w:rsid w:val="00945496"/>
    <w:rsid w:val="00946372"/>
    <w:rsid w:val="0095032B"/>
    <w:rsid w:val="00950B13"/>
    <w:rsid w:val="00950C17"/>
    <w:rsid w:val="00951FAF"/>
    <w:rsid w:val="00954740"/>
    <w:rsid w:val="009557BC"/>
    <w:rsid w:val="00955AE5"/>
    <w:rsid w:val="00956ABF"/>
    <w:rsid w:val="00962E71"/>
    <w:rsid w:val="00963ABC"/>
    <w:rsid w:val="00964417"/>
    <w:rsid w:val="00965D21"/>
    <w:rsid w:val="00967764"/>
    <w:rsid w:val="00970B0E"/>
    <w:rsid w:val="00970BB9"/>
    <w:rsid w:val="009715AB"/>
    <w:rsid w:val="009726EE"/>
    <w:rsid w:val="00972CDE"/>
    <w:rsid w:val="009733DD"/>
    <w:rsid w:val="00975573"/>
    <w:rsid w:val="0097654A"/>
    <w:rsid w:val="009768A1"/>
    <w:rsid w:val="00976D03"/>
    <w:rsid w:val="00977B30"/>
    <w:rsid w:val="009821E0"/>
    <w:rsid w:val="00982F41"/>
    <w:rsid w:val="00985090"/>
    <w:rsid w:val="00987710"/>
    <w:rsid w:val="009904AB"/>
    <w:rsid w:val="009926AF"/>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181"/>
    <w:rsid w:val="009F36FF"/>
    <w:rsid w:val="009F3887"/>
    <w:rsid w:val="009F40DC"/>
    <w:rsid w:val="009F659A"/>
    <w:rsid w:val="009F732B"/>
    <w:rsid w:val="00A01FE0"/>
    <w:rsid w:val="00A04B16"/>
    <w:rsid w:val="00A06945"/>
    <w:rsid w:val="00A10656"/>
    <w:rsid w:val="00A113C0"/>
    <w:rsid w:val="00A12FA6"/>
    <w:rsid w:val="00A1339B"/>
    <w:rsid w:val="00A14ABA"/>
    <w:rsid w:val="00A24CB6"/>
    <w:rsid w:val="00A25865"/>
    <w:rsid w:val="00A26CD2"/>
    <w:rsid w:val="00A27667"/>
    <w:rsid w:val="00A32979"/>
    <w:rsid w:val="00A33389"/>
    <w:rsid w:val="00A34A67"/>
    <w:rsid w:val="00A37462"/>
    <w:rsid w:val="00A459E1"/>
    <w:rsid w:val="00A46AC4"/>
    <w:rsid w:val="00A478A5"/>
    <w:rsid w:val="00A52296"/>
    <w:rsid w:val="00A55661"/>
    <w:rsid w:val="00A61B70"/>
    <w:rsid w:val="00A61FA8"/>
    <w:rsid w:val="00A62BCC"/>
    <w:rsid w:val="00A637F4"/>
    <w:rsid w:val="00A64DF2"/>
    <w:rsid w:val="00A65485"/>
    <w:rsid w:val="00A66E05"/>
    <w:rsid w:val="00A66FD1"/>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4491"/>
    <w:rsid w:val="00AA54F3"/>
    <w:rsid w:val="00AA6B43"/>
    <w:rsid w:val="00AA720D"/>
    <w:rsid w:val="00AA7B1F"/>
    <w:rsid w:val="00AB3145"/>
    <w:rsid w:val="00AB367A"/>
    <w:rsid w:val="00AB432B"/>
    <w:rsid w:val="00AB7BF8"/>
    <w:rsid w:val="00AC01D1"/>
    <w:rsid w:val="00AC0AB2"/>
    <w:rsid w:val="00AC0E9F"/>
    <w:rsid w:val="00AC52A5"/>
    <w:rsid w:val="00AC6EFD"/>
    <w:rsid w:val="00AC7151"/>
    <w:rsid w:val="00AD05FA"/>
    <w:rsid w:val="00AD460A"/>
    <w:rsid w:val="00AD4CE5"/>
    <w:rsid w:val="00AD6A05"/>
    <w:rsid w:val="00AE07E1"/>
    <w:rsid w:val="00AE118B"/>
    <w:rsid w:val="00AE272B"/>
    <w:rsid w:val="00AE3E3A"/>
    <w:rsid w:val="00AE77B4"/>
    <w:rsid w:val="00AE7C1A"/>
    <w:rsid w:val="00AE7DF8"/>
    <w:rsid w:val="00AF0D9C"/>
    <w:rsid w:val="00AF13AB"/>
    <w:rsid w:val="00AF1D36"/>
    <w:rsid w:val="00AF280B"/>
    <w:rsid w:val="00AF5F75"/>
    <w:rsid w:val="00AF6001"/>
    <w:rsid w:val="00B01A16"/>
    <w:rsid w:val="00B04203"/>
    <w:rsid w:val="00B07F45"/>
    <w:rsid w:val="00B1021A"/>
    <w:rsid w:val="00B10271"/>
    <w:rsid w:val="00B140D9"/>
    <w:rsid w:val="00B14309"/>
    <w:rsid w:val="00B1481A"/>
    <w:rsid w:val="00B15A1F"/>
    <w:rsid w:val="00B15FE9"/>
    <w:rsid w:val="00B16F0A"/>
    <w:rsid w:val="00B20E89"/>
    <w:rsid w:val="00B2148A"/>
    <w:rsid w:val="00B220C2"/>
    <w:rsid w:val="00B2276E"/>
    <w:rsid w:val="00B247C4"/>
    <w:rsid w:val="00B25002"/>
    <w:rsid w:val="00B25B32"/>
    <w:rsid w:val="00B3040F"/>
    <w:rsid w:val="00B32616"/>
    <w:rsid w:val="00B36AF0"/>
    <w:rsid w:val="00B36C42"/>
    <w:rsid w:val="00B42EA7"/>
    <w:rsid w:val="00B51845"/>
    <w:rsid w:val="00B51923"/>
    <w:rsid w:val="00B5337C"/>
    <w:rsid w:val="00B53FDE"/>
    <w:rsid w:val="00B56397"/>
    <w:rsid w:val="00B571DA"/>
    <w:rsid w:val="00B573CD"/>
    <w:rsid w:val="00B6027B"/>
    <w:rsid w:val="00B636C8"/>
    <w:rsid w:val="00B65193"/>
    <w:rsid w:val="00B65B5A"/>
    <w:rsid w:val="00B65EDB"/>
    <w:rsid w:val="00B67AFF"/>
    <w:rsid w:val="00B67C41"/>
    <w:rsid w:val="00B70B59"/>
    <w:rsid w:val="00B73657"/>
    <w:rsid w:val="00B739B3"/>
    <w:rsid w:val="00B7586A"/>
    <w:rsid w:val="00B81B15"/>
    <w:rsid w:val="00B81DD8"/>
    <w:rsid w:val="00B90B57"/>
    <w:rsid w:val="00B915AE"/>
    <w:rsid w:val="00BA0744"/>
    <w:rsid w:val="00BA1735"/>
    <w:rsid w:val="00BA19FA"/>
    <w:rsid w:val="00BA4288"/>
    <w:rsid w:val="00BA6C8C"/>
    <w:rsid w:val="00BB0902"/>
    <w:rsid w:val="00BB1F9C"/>
    <w:rsid w:val="00BB48E5"/>
    <w:rsid w:val="00BB5607"/>
    <w:rsid w:val="00BB5ACA"/>
    <w:rsid w:val="00BB627F"/>
    <w:rsid w:val="00BC0C17"/>
    <w:rsid w:val="00BC3823"/>
    <w:rsid w:val="00BC5841"/>
    <w:rsid w:val="00BC5E38"/>
    <w:rsid w:val="00BC7A2A"/>
    <w:rsid w:val="00BC7DFA"/>
    <w:rsid w:val="00BD201A"/>
    <w:rsid w:val="00BD2DC4"/>
    <w:rsid w:val="00BD2EF0"/>
    <w:rsid w:val="00BD60B4"/>
    <w:rsid w:val="00BD796B"/>
    <w:rsid w:val="00BE399E"/>
    <w:rsid w:val="00BE40C0"/>
    <w:rsid w:val="00BE445C"/>
    <w:rsid w:val="00BE5F4A"/>
    <w:rsid w:val="00BE7AEF"/>
    <w:rsid w:val="00BF09B0"/>
    <w:rsid w:val="00BF1544"/>
    <w:rsid w:val="00BF1B53"/>
    <w:rsid w:val="00BF246D"/>
    <w:rsid w:val="00BF2682"/>
    <w:rsid w:val="00C0012F"/>
    <w:rsid w:val="00C06F06"/>
    <w:rsid w:val="00C17BFF"/>
    <w:rsid w:val="00C20FAD"/>
    <w:rsid w:val="00C230DE"/>
    <w:rsid w:val="00C2375F"/>
    <w:rsid w:val="00C247CB"/>
    <w:rsid w:val="00C25F99"/>
    <w:rsid w:val="00C32A91"/>
    <w:rsid w:val="00C32E66"/>
    <w:rsid w:val="00C3355F"/>
    <w:rsid w:val="00C33A04"/>
    <w:rsid w:val="00C34AF7"/>
    <w:rsid w:val="00C34E34"/>
    <w:rsid w:val="00C3569A"/>
    <w:rsid w:val="00C37263"/>
    <w:rsid w:val="00C43F48"/>
    <w:rsid w:val="00C448FF"/>
    <w:rsid w:val="00C45E57"/>
    <w:rsid w:val="00C52F29"/>
    <w:rsid w:val="00C5633C"/>
    <w:rsid w:val="00C56CE6"/>
    <w:rsid w:val="00C5745F"/>
    <w:rsid w:val="00C60005"/>
    <w:rsid w:val="00C60BFF"/>
    <w:rsid w:val="00C61A98"/>
    <w:rsid w:val="00C63201"/>
    <w:rsid w:val="00C644B8"/>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1D28"/>
    <w:rsid w:val="00C92AAB"/>
    <w:rsid w:val="00C95D4C"/>
    <w:rsid w:val="00C9637F"/>
    <w:rsid w:val="00C9708A"/>
    <w:rsid w:val="00CA2435"/>
    <w:rsid w:val="00CA4068"/>
    <w:rsid w:val="00CA67F4"/>
    <w:rsid w:val="00CB37F8"/>
    <w:rsid w:val="00CB4884"/>
    <w:rsid w:val="00CB7DC3"/>
    <w:rsid w:val="00CC2334"/>
    <w:rsid w:val="00CC3DC2"/>
    <w:rsid w:val="00CC5BE1"/>
    <w:rsid w:val="00CC75A2"/>
    <w:rsid w:val="00CC7A18"/>
    <w:rsid w:val="00CD0E2F"/>
    <w:rsid w:val="00CD1D49"/>
    <w:rsid w:val="00CD2F20"/>
    <w:rsid w:val="00CD6B20"/>
    <w:rsid w:val="00CE1339"/>
    <w:rsid w:val="00CE4F0C"/>
    <w:rsid w:val="00CE61CC"/>
    <w:rsid w:val="00CE69F3"/>
    <w:rsid w:val="00CE6E42"/>
    <w:rsid w:val="00CF1EF4"/>
    <w:rsid w:val="00CF20B7"/>
    <w:rsid w:val="00CF2369"/>
    <w:rsid w:val="00CF283B"/>
    <w:rsid w:val="00CF6692"/>
    <w:rsid w:val="00CF7441"/>
    <w:rsid w:val="00D00D16"/>
    <w:rsid w:val="00D00DC9"/>
    <w:rsid w:val="00D03C6C"/>
    <w:rsid w:val="00D04760"/>
    <w:rsid w:val="00D04A95"/>
    <w:rsid w:val="00D06288"/>
    <w:rsid w:val="00D068C7"/>
    <w:rsid w:val="00D114DC"/>
    <w:rsid w:val="00D128A4"/>
    <w:rsid w:val="00D147C8"/>
    <w:rsid w:val="00D15131"/>
    <w:rsid w:val="00D16FA2"/>
    <w:rsid w:val="00D20954"/>
    <w:rsid w:val="00D21C39"/>
    <w:rsid w:val="00D21FC6"/>
    <w:rsid w:val="00D2243A"/>
    <w:rsid w:val="00D3243D"/>
    <w:rsid w:val="00D33393"/>
    <w:rsid w:val="00D33D36"/>
    <w:rsid w:val="00D34D94"/>
    <w:rsid w:val="00D409E2"/>
    <w:rsid w:val="00D427D7"/>
    <w:rsid w:val="00D44E62"/>
    <w:rsid w:val="00D51570"/>
    <w:rsid w:val="00D52A46"/>
    <w:rsid w:val="00D552A0"/>
    <w:rsid w:val="00D556AD"/>
    <w:rsid w:val="00D60381"/>
    <w:rsid w:val="00D616DE"/>
    <w:rsid w:val="00D62201"/>
    <w:rsid w:val="00D651D1"/>
    <w:rsid w:val="00D717BB"/>
    <w:rsid w:val="00D7226B"/>
    <w:rsid w:val="00D72707"/>
    <w:rsid w:val="00D75A9C"/>
    <w:rsid w:val="00D829C8"/>
    <w:rsid w:val="00D87917"/>
    <w:rsid w:val="00D87AA5"/>
    <w:rsid w:val="00D90871"/>
    <w:rsid w:val="00D9155F"/>
    <w:rsid w:val="00D92E95"/>
    <w:rsid w:val="00D9403F"/>
    <w:rsid w:val="00D940E5"/>
    <w:rsid w:val="00D959B4"/>
    <w:rsid w:val="00D97DDF"/>
    <w:rsid w:val="00DA44DE"/>
    <w:rsid w:val="00DA750B"/>
    <w:rsid w:val="00DB620A"/>
    <w:rsid w:val="00DC0745"/>
    <w:rsid w:val="00DC3832"/>
    <w:rsid w:val="00DC570C"/>
    <w:rsid w:val="00DC7A51"/>
    <w:rsid w:val="00DD3B1E"/>
    <w:rsid w:val="00DE06B2"/>
    <w:rsid w:val="00DE5547"/>
    <w:rsid w:val="00DE5B5F"/>
    <w:rsid w:val="00DF5AB2"/>
    <w:rsid w:val="00DF614E"/>
    <w:rsid w:val="00E00696"/>
    <w:rsid w:val="00E03651"/>
    <w:rsid w:val="00E03808"/>
    <w:rsid w:val="00E060C2"/>
    <w:rsid w:val="00E06324"/>
    <w:rsid w:val="00E07B81"/>
    <w:rsid w:val="00E10AFD"/>
    <w:rsid w:val="00E12B11"/>
    <w:rsid w:val="00E12FB0"/>
    <w:rsid w:val="00E13AB1"/>
    <w:rsid w:val="00E14814"/>
    <w:rsid w:val="00E1591B"/>
    <w:rsid w:val="00E16A50"/>
    <w:rsid w:val="00E23B4E"/>
    <w:rsid w:val="00E249D5"/>
    <w:rsid w:val="00E25017"/>
    <w:rsid w:val="00E26F73"/>
    <w:rsid w:val="00E30A34"/>
    <w:rsid w:val="00E33C68"/>
    <w:rsid w:val="00E34EEB"/>
    <w:rsid w:val="00E3687C"/>
    <w:rsid w:val="00E431E8"/>
    <w:rsid w:val="00E4369D"/>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7DD"/>
    <w:rsid w:val="00E66927"/>
    <w:rsid w:val="00E677B8"/>
    <w:rsid w:val="00E67E9E"/>
    <w:rsid w:val="00E67FA1"/>
    <w:rsid w:val="00E7115E"/>
    <w:rsid w:val="00E7387D"/>
    <w:rsid w:val="00E73D53"/>
    <w:rsid w:val="00E75111"/>
    <w:rsid w:val="00E77296"/>
    <w:rsid w:val="00E87527"/>
    <w:rsid w:val="00E87EF7"/>
    <w:rsid w:val="00E910DA"/>
    <w:rsid w:val="00E93763"/>
    <w:rsid w:val="00E94984"/>
    <w:rsid w:val="00E96C4C"/>
    <w:rsid w:val="00EA2AAE"/>
    <w:rsid w:val="00EA2EC0"/>
    <w:rsid w:val="00EA4015"/>
    <w:rsid w:val="00EA427A"/>
    <w:rsid w:val="00EA723B"/>
    <w:rsid w:val="00EB1D5A"/>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E07"/>
    <w:rsid w:val="00EF1462"/>
    <w:rsid w:val="00EF33D0"/>
    <w:rsid w:val="00EF54FD"/>
    <w:rsid w:val="00F07F0D"/>
    <w:rsid w:val="00F1237A"/>
    <w:rsid w:val="00F13112"/>
    <w:rsid w:val="00F1483A"/>
    <w:rsid w:val="00F16FE6"/>
    <w:rsid w:val="00F238BD"/>
    <w:rsid w:val="00F24992"/>
    <w:rsid w:val="00F32F2F"/>
    <w:rsid w:val="00F33F3F"/>
    <w:rsid w:val="00F35BDD"/>
    <w:rsid w:val="00F35EF0"/>
    <w:rsid w:val="00F3781F"/>
    <w:rsid w:val="00F403FD"/>
    <w:rsid w:val="00F41E72"/>
    <w:rsid w:val="00F420BE"/>
    <w:rsid w:val="00F42652"/>
    <w:rsid w:val="00F45BDF"/>
    <w:rsid w:val="00F50300"/>
    <w:rsid w:val="00F51CC6"/>
    <w:rsid w:val="00F5414B"/>
    <w:rsid w:val="00F56E39"/>
    <w:rsid w:val="00F623E9"/>
    <w:rsid w:val="00F63951"/>
    <w:rsid w:val="00F63C86"/>
    <w:rsid w:val="00F766BE"/>
    <w:rsid w:val="00F77EB9"/>
    <w:rsid w:val="00F80177"/>
    <w:rsid w:val="00F80635"/>
    <w:rsid w:val="00F8115F"/>
    <w:rsid w:val="00F811F5"/>
    <w:rsid w:val="00F815D1"/>
    <w:rsid w:val="00F81E7E"/>
    <w:rsid w:val="00F81F0F"/>
    <w:rsid w:val="00F825F4"/>
    <w:rsid w:val="00F838DF"/>
    <w:rsid w:val="00F907F1"/>
    <w:rsid w:val="00F92AA1"/>
    <w:rsid w:val="00F932DE"/>
    <w:rsid w:val="00F963DD"/>
    <w:rsid w:val="00F9641A"/>
    <w:rsid w:val="00F97004"/>
    <w:rsid w:val="00FA067D"/>
    <w:rsid w:val="00FA2045"/>
    <w:rsid w:val="00FA7A66"/>
    <w:rsid w:val="00FB1AA9"/>
    <w:rsid w:val="00FB4801"/>
    <w:rsid w:val="00FB4B5A"/>
    <w:rsid w:val="00FB5963"/>
    <w:rsid w:val="00FB5DAA"/>
    <w:rsid w:val="00FC04B9"/>
    <w:rsid w:val="00FC161A"/>
    <w:rsid w:val="00FC23D5"/>
    <w:rsid w:val="00FC38EE"/>
    <w:rsid w:val="00FC4337"/>
    <w:rsid w:val="00FC4C1A"/>
    <w:rsid w:val="00FC628F"/>
    <w:rsid w:val="00FC6468"/>
    <w:rsid w:val="00FC6D49"/>
    <w:rsid w:val="00FD4922"/>
    <w:rsid w:val="00FD6461"/>
    <w:rsid w:val="00FE026E"/>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1385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80481817">
      <w:bodyDiv w:val="1"/>
      <w:marLeft w:val="0"/>
      <w:marRight w:val="0"/>
      <w:marTop w:val="0"/>
      <w:marBottom w:val="0"/>
      <w:divBdr>
        <w:top w:val="none" w:sz="0" w:space="0" w:color="auto"/>
        <w:left w:val="none" w:sz="0" w:space="0" w:color="auto"/>
        <w:bottom w:val="none" w:sz="0" w:space="0" w:color="auto"/>
        <w:right w:val="none" w:sz="0" w:space="0" w:color="auto"/>
      </w:divBdr>
    </w:div>
    <w:div w:id="1677732942">
      <w:bodyDiv w:val="1"/>
      <w:marLeft w:val="0"/>
      <w:marRight w:val="0"/>
      <w:marTop w:val="0"/>
      <w:marBottom w:val="0"/>
      <w:divBdr>
        <w:top w:val="none" w:sz="0" w:space="0" w:color="auto"/>
        <w:left w:val="none" w:sz="0" w:space="0" w:color="auto"/>
        <w:bottom w:val="none" w:sz="0" w:space="0" w:color="auto"/>
        <w:right w:val="none" w:sz="0" w:space="0" w:color="auto"/>
      </w:divBdr>
    </w:div>
    <w:div w:id="173520221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1781006">
      <w:bodyDiv w:val="1"/>
      <w:marLeft w:val="0"/>
      <w:marRight w:val="0"/>
      <w:marTop w:val="0"/>
      <w:marBottom w:val="0"/>
      <w:divBdr>
        <w:top w:val="none" w:sz="0" w:space="0" w:color="auto"/>
        <w:left w:val="none" w:sz="0" w:space="0" w:color="auto"/>
        <w:bottom w:val="none" w:sz="0" w:space="0" w:color="auto"/>
        <w:right w:val="none" w:sz="0" w:space="0" w:color="auto"/>
      </w:divBdr>
      <w:divsChild>
        <w:div w:id="662703772">
          <w:marLeft w:val="0"/>
          <w:marRight w:val="0"/>
          <w:marTop w:val="0"/>
          <w:marBottom w:val="0"/>
          <w:divBdr>
            <w:top w:val="none" w:sz="0" w:space="0" w:color="auto"/>
            <w:left w:val="none" w:sz="0" w:space="0" w:color="auto"/>
            <w:bottom w:val="none" w:sz="0" w:space="0" w:color="auto"/>
            <w:right w:val="none" w:sz="0" w:space="0" w:color="auto"/>
          </w:divBdr>
          <w:divsChild>
            <w:div w:id="1739012635">
              <w:marLeft w:val="0"/>
              <w:marRight w:val="0"/>
              <w:marTop w:val="0"/>
              <w:marBottom w:val="0"/>
              <w:divBdr>
                <w:top w:val="none" w:sz="0" w:space="0" w:color="auto"/>
                <w:left w:val="none" w:sz="0" w:space="0" w:color="auto"/>
                <w:bottom w:val="none" w:sz="0" w:space="0" w:color="auto"/>
                <w:right w:val="none" w:sz="0" w:space="0" w:color="auto"/>
              </w:divBdr>
              <w:divsChild>
                <w:div w:id="1093358841">
                  <w:marLeft w:val="0"/>
                  <w:marRight w:val="0"/>
                  <w:marTop w:val="0"/>
                  <w:marBottom w:val="0"/>
                  <w:divBdr>
                    <w:top w:val="none" w:sz="0" w:space="0" w:color="auto"/>
                    <w:left w:val="none" w:sz="0" w:space="0" w:color="auto"/>
                    <w:bottom w:val="none" w:sz="0" w:space="0" w:color="auto"/>
                    <w:right w:val="none" w:sz="0" w:space="0" w:color="auto"/>
                  </w:divBdr>
                  <w:divsChild>
                    <w:div w:id="16934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64C6E-C75B-4C1A-A25F-0B9DF040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22981</Words>
  <Characters>130997</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2020-03-31T12:08:00Z</dcterms:created>
  <dcterms:modified xsi:type="dcterms:W3CDTF">2020-03-31T14:41:00Z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e8f1b9b6-f12c-3a90-9f4a-cacb7a870858</vt:lpwstr>
  </property>
  <property fmtid="{D5CDD505-2E9C-101B-9397-08002B2CF9AE}" pid="24" name="Mendeley Citation Style_1">
    <vt:lpwstr>http://www.zotero.org/styles/journal-of-visualized-experiments</vt:lpwstr>
  </property>
</Properties>
</file>