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100" w:type="dxa"/>
        <w:tblCellSpacing w:w="15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9"/>
        <w:gridCol w:w="9466"/>
        <w:gridCol w:w="90"/>
        <w:gridCol w:w="105"/>
      </w:tblGrid>
      <w:tr w:rsidR="000832E9" w:rsidRPr="000832E9" w14:paraId="16C6F087" w14:textId="77777777" w:rsidTr="000832E9">
        <w:trPr>
          <w:tblCellSpacing w:w="15" w:type="dxa"/>
        </w:trPr>
        <w:tc>
          <w:tcPr>
            <w:tcW w:w="0" w:type="auto"/>
            <w:gridSpan w:val="4"/>
            <w:tcMar>
              <w:top w:w="0" w:type="dxa"/>
              <w:left w:w="0" w:type="dxa"/>
              <w:bottom w:w="225" w:type="dxa"/>
              <w:right w:w="0" w:type="dxa"/>
            </w:tcMar>
            <w:hideMark/>
          </w:tcPr>
          <w:p w14:paraId="710322A6" w14:textId="77777777" w:rsid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This Agreement between University of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connecticut</w:t>
            </w:r>
            <w:proofErr w:type="spellEnd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-- Libo Zhou ("You") and John Wiley and Sons </w:t>
            </w:r>
          </w:p>
          <w:p w14:paraId="7F50CECD" w14:textId="77777777" w:rsid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("John Wiley and Sons") consists of your license details and the terms and conditions provided by John</w:t>
            </w:r>
          </w:p>
          <w:p w14:paraId="59F13D3B" w14:textId="2055314B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Wiley and Sons and Copyright Clearance Center.</w:t>
            </w:r>
          </w:p>
        </w:tc>
      </w:tr>
      <w:tr w:rsidR="000832E9" w:rsidRPr="000832E9" w14:paraId="1BF70F06" w14:textId="77777777" w:rsidTr="000832E9">
        <w:trPr>
          <w:tblCellSpacing w:w="15" w:type="dxa"/>
        </w:trPr>
        <w:tc>
          <w:tcPr>
            <w:tcW w:w="4725" w:type="dxa"/>
            <w:hideMark/>
          </w:tcPr>
          <w:p w14:paraId="69063AB1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5" w:type="dxa"/>
            <w:vAlign w:val="center"/>
            <w:hideMark/>
          </w:tcPr>
          <w:p w14:paraId="2F06755D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13B31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D88870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2E9" w:rsidRPr="000832E9" w14:paraId="03CB4D50" w14:textId="77777777" w:rsidTr="000832E9">
        <w:trPr>
          <w:tblCellSpacing w:w="15" w:type="dxa"/>
        </w:trPr>
        <w:tc>
          <w:tcPr>
            <w:tcW w:w="0" w:type="auto"/>
            <w:gridSpan w:val="4"/>
            <w:hideMark/>
          </w:tcPr>
          <w:p w14:paraId="700826F4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CC3333"/>
                <w:sz w:val="15"/>
                <w:szCs w:val="15"/>
              </w:rPr>
            </w:pPr>
            <w:r w:rsidRPr="000832E9">
              <w:rPr>
                <w:rFonts w:ascii="Arial" w:eastAsia="Times New Roman" w:hAnsi="Arial" w:cs="Arial"/>
                <w:color w:val="CC3333"/>
                <w:sz w:val="15"/>
                <w:szCs w:val="15"/>
              </w:rPr>
              <w:t> </w:t>
            </w:r>
          </w:p>
        </w:tc>
      </w:tr>
      <w:tr w:rsidR="000832E9" w:rsidRPr="000832E9" w14:paraId="245591ED" w14:textId="77777777" w:rsidTr="000832E9">
        <w:trPr>
          <w:tblCellSpacing w:w="15" w:type="dxa"/>
        </w:trPr>
        <w:tc>
          <w:tcPr>
            <w:tcW w:w="0" w:type="auto"/>
            <w:gridSpan w:val="4"/>
            <w:hideMark/>
          </w:tcPr>
          <w:p w14:paraId="2961B47B" w14:textId="77777777" w:rsidR="000832E9" w:rsidRPr="000832E9" w:rsidRDefault="000832E9" w:rsidP="000832E9">
            <w:pPr>
              <w:spacing w:after="0" w:line="240" w:lineRule="auto"/>
              <w:rPr>
                <w:rFonts w:ascii="Arial" w:eastAsia="Times New Roman" w:hAnsi="Arial" w:cs="Arial"/>
                <w:color w:val="CC3333"/>
                <w:sz w:val="15"/>
                <w:szCs w:val="15"/>
              </w:rPr>
            </w:pPr>
          </w:p>
        </w:tc>
      </w:tr>
      <w:tr w:rsidR="000832E9" w:rsidRPr="000832E9" w14:paraId="5216698F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01CBF044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 Number</w:t>
            </w:r>
          </w:p>
        </w:tc>
        <w:tc>
          <w:tcPr>
            <w:tcW w:w="9105" w:type="dxa"/>
            <w:hideMark/>
          </w:tcPr>
          <w:p w14:paraId="07CD18E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4784901251936</w:t>
            </w:r>
          </w:p>
        </w:tc>
        <w:tc>
          <w:tcPr>
            <w:tcW w:w="0" w:type="auto"/>
            <w:vAlign w:val="center"/>
            <w:hideMark/>
          </w:tcPr>
          <w:p w14:paraId="6241123C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658118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2E9" w:rsidRPr="000832E9" w14:paraId="5080FFAA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40DC65E5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 date</w:t>
            </w:r>
          </w:p>
        </w:tc>
        <w:tc>
          <w:tcPr>
            <w:tcW w:w="9105" w:type="dxa"/>
            <w:hideMark/>
          </w:tcPr>
          <w:p w14:paraId="623DDEF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Mar 09, 2020</w:t>
            </w:r>
          </w:p>
        </w:tc>
        <w:tc>
          <w:tcPr>
            <w:tcW w:w="0" w:type="auto"/>
            <w:vAlign w:val="center"/>
            <w:hideMark/>
          </w:tcPr>
          <w:p w14:paraId="7A9F0B88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8A58E4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2E9" w:rsidRPr="000832E9" w14:paraId="03CE5177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7FDCF89E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Publisher</w:t>
            </w:r>
          </w:p>
        </w:tc>
        <w:tc>
          <w:tcPr>
            <w:tcW w:w="9105" w:type="dxa"/>
            <w:hideMark/>
          </w:tcPr>
          <w:p w14:paraId="5B3AB9C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John Wiley and Sons</w:t>
            </w:r>
          </w:p>
        </w:tc>
        <w:tc>
          <w:tcPr>
            <w:tcW w:w="0" w:type="auto"/>
            <w:hideMark/>
          </w:tcPr>
          <w:p w14:paraId="76F54B1F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B4FE9EF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7EFED323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1D17FB54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Publication</w:t>
            </w:r>
          </w:p>
        </w:tc>
        <w:tc>
          <w:tcPr>
            <w:tcW w:w="9105" w:type="dxa"/>
            <w:hideMark/>
          </w:tcPr>
          <w:p w14:paraId="3C1188B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ind w:right="79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BIOMEDICAL MATERIALS RESEARCH PART A</w:t>
            </w:r>
          </w:p>
        </w:tc>
        <w:tc>
          <w:tcPr>
            <w:tcW w:w="0" w:type="auto"/>
            <w:hideMark/>
          </w:tcPr>
          <w:p w14:paraId="07B71EC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724EF58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4ECFDFD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10F6F38F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Title</w:t>
            </w:r>
          </w:p>
        </w:tc>
        <w:tc>
          <w:tcPr>
            <w:tcW w:w="9105" w:type="dxa"/>
            <w:hideMark/>
          </w:tcPr>
          <w:p w14:paraId="6CEA6294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Self‐assembled biomimetic Nano‐Matrix for stem cell anchorage</w:t>
            </w:r>
          </w:p>
        </w:tc>
        <w:tc>
          <w:tcPr>
            <w:tcW w:w="0" w:type="auto"/>
            <w:hideMark/>
          </w:tcPr>
          <w:p w14:paraId="76D4B95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9D7BFF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128FA7A7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52D8ABC6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Author</w:t>
            </w:r>
          </w:p>
        </w:tc>
        <w:tc>
          <w:tcPr>
            <w:tcW w:w="9105" w:type="dxa"/>
            <w:hideMark/>
          </w:tcPr>
          <w:p w14:paraId="5D42B51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Libo Zhou, Anne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Yau</w:t>
            </w:r>
            <w:proofErr w:type="spellEnd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Hongchuan</w:t>
            </w:r>
            <w:proofErr w:type="spellEnd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Yu, et al</w:t>
            </w:r>
          </w:p>
        </w:tc>
        <w:tc>
          <w:tcPr>
            <w:tcW w:w="0" w:type="auto"/>
            <w:hideMark/>
          </w:tcPr>
          <w:p w14:paraId="632A8F0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2BE88B6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3FD4FAFC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2C1F7D1F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Date</w:t>
            </w:r>
          </w:p>
        </w:tc>
        <w:tc>
          <w:tcPr>
            <w:tcW w:w="9105" w:type="dxa"/>
            <w:hideMark/>
          </w:tcPr>
          <w:p w14:paraId="4F0FE4B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Jan 10, 2020</w:t>
            </w:r>
          </w:p>
        </w:tc>
        <w:tc>
          <w:tcPr>
            <w:tcW w:w="0" w:type="auto"/>
            <w:hideMark/>
          </w:tcPr>
          <w:p w14:paraId="2FC6A4F0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2B25E35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28381F3F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68AD6664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Volume</w:t>
            </w:r>
          </w:p>
        </w:tc>
        <w:tc>
          <w:tcPr>
            <w:tcW w:w="9105" w:type="dxa"/>
            <w:hideMark/>
          </w:tcPr>
          <w:p w14:paraId="5F3E0A2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0" w:type="auto"/>
            <w:hideMark/>
          </w:tcPr>
          <w:p w14:paraId="6A1875B9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7692834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5469A6F7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0C136AE3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Issue</w:t>
            </w:r>
          </w:p>
        </w:tc>
        <w:tc>
          <w:tcPr>
            <w:tcW w:w="9105" w:type="dxa"/>
            <w:hideMark/>
          </w:tcPr>
          <w:p w14:paraId="5FF84661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2B0CEC1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3F8A1F2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5A108F6E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74373AB4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Licensed Content Pages</w:t>
            </w:r>
          </w:p>
        </w:tc>
        <w:tc>
          <w:tcPr>
            <w:tcW w:w="9105" w:type="dxa"/>
            <w:hideMark/>
          </w:tcPr>
          <w:p w14:paraId="05D3F79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14:paraId="2FCE1A6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0D86E6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092862BE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485B4E45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Type of Use</w:t>
            </w:r>
          </w:p>
        </w:tc>
        <w:tc>
          <w:tcPr>
            <w:tcW w:w="9105" w:type="dxa"/>
            <w:hideMark/>
          </w:tcPr>
          <w:p w14:paraId="71D688B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Journal/Magazine</w:t>
            </w:r>
          </w:p>
        </w:tc>
        <w:tc>
          <w:tcPr>
            <w:tcW w:w="0" w:type="auto"/>
            <w:hideMark/>
          </w:tcPr>
          <w:p w14:paraId="4E4740D9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E8FAE8F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55067CA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6D60CEBD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Requestor type</w:t>
            </w:r>
          </w:p>
        </w:tc>
        <w:tc>
          <w:tcPr>
            <w:tcW w:w="9105" w:type="dxa"/>
            <w:hideMark/>
          </w:tcPr>
          <w:p w14:paraId="35E81FF2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Author of this Wiley article</w:t>
            </w:r>
          </w:p>
        </w:tc>
        <w:tc>
          <w:tcPr>
            <w:tcW w:w="0" w:type="auto"/>
            <w:hideMark/>
          </w:tcPr>
          <w:p w14:paraId="251E6759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1A6F9268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5C32DD36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38AA7937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Is the reuse sponsored by or associated with a pharmaceutical or medical products company?</w:t>
            </w:r>
          </w:p>
        </w:tc>
        <w:tc>
          <w:tcPr>
            <w:tcW w:w="9105" w:type="dxa"/>
            <w:hideMark/>
          </w:tcPr>
          <w:p w14:paraId="7EF8FBB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30DE437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9CE58D6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11EBDAE7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265D47CC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Format</w:t>
            </w:r>
          </w:p>
        </w:tc>
        <w:tc>
          <w:tcPr>
            <w:tcW w:w="9105" w:type="dxa"/>
            <w:hideMark/>
          </w:tcPr>
          <w:p w14:paraId="6398152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Print and electronic</w:t>
            </w:r>
          </w:p>
        </w:tc>
        <w:tc>
          <w:tcPr>
            <w:tcW w:w="0" w:type="auto"/>
            <w:hideMark/>
          </w:tcPr>
          <w:p w14:paraId="5C707446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1298BF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1AF48481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203984AB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Portion</w:t>
            </w:r>
          </w:p>
        </w:tc>
        <w:tc>
          <w:tcPr>
            <w:tcW w:w="9105" w:type="dxa"/>
            <w:hideMark/>
          </w:tcPr>
          <w:p w14:paraId="59A3692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Figure/table</w:t>
            </w:r>
          </w:p>
        </w:tc>
        <w:tc>
          <w:tcPr>
            <w:tcW w:w="0" w:type="auto"/>
            <w:hideMark/>
          </w:tcPr>
          <w:p w14:paraId="6D065050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6440806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684D4BFA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318C16CA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Number of figures/tables</w:t>
            </w:r>
          </w:p>
        </w:tc>
        <w:tc>
          <w:tcPr>
            <w:tcW w:w="9105" w:type="dxa"/>
            <w:hideMark/>
          </w:tcPr>
          <w:p w14:paraId="665319A0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1D0AEB9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46FCB8E0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3EAFAC2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7868B785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Will you be translating?</w:t>
            </w:r>
          </w:p>
        </w:tc>
        <w:tc>
          <w:tcPr>
            <w:tcW w:w="9105" w:type="dxa"/>
            <w:hideMark/>
          </w:tcPr>
          <w:p w14:paraId="6455534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0" w:type="auto"/>
            <w:hideMark/>
          </w:tcPr>
          <w:p w14:paraId="38682B8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F5B7D84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35601909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28A2BB18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Circulation</w:t>
            </w:r>
          </w:p>
        </w:tc>
        <w:tc>
          <w:tcPr>
            <w:tcW w:w="9105" w:type="dxa"/>
            <w:hideMark/>
          </w:tcPr>
          <w:p w14:paraId="05F060AA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500 - 999</w:t>
            </w:r>
          </w:p>
        </w:tc>
        <w:tc>
          <w:tcPr>
            <w:tcW w:w="0" w:type="auto"/>
            <w:hideMark/>
          </w:tcPr>
          <w:p w14:paraId="71B8FE2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0FBC276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5C4B44C4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42AD44E3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Title of new article</w:t>
            </w:r>
          </w:p>
        </w:tc>
        <w:tc>
          <w:tcPr>
            <w:tcW w:w="9105" w:type="dxa"/>
            <w:hideMark/>
          </w:tcPr>
          <w:p w14:paraId="0C389169" w14:textId="77777777" w:rsidR="000832E9" w:rsidRPr="000832E9" w:rsidRDefault="000832E9" w:rsidP="000832E9">
            <w:pPr>
              <w:tabs>
                <w:tab w:val="left" w:pos="6788"/>
              </w:tabs>
              <w:spacing w:before="100" w:beforeAutospacing="1" w:after="100" w:afterAutospacing="1" w:line="240" w:lineRule="auto"/>
              <w:ind w:right="31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Fabrication of Biomimetic Nano-Matrix with Janus Base Nanotubes and Fibronectin for Stem Cell Adhesion</w:t>
            </w:r>
          </w:p>
        </w:tc>
        <w:tc>
          <w:tcPr>
            <w:tcW w:w="0" w:type="auto"/>
            <w:hideMark/>
          </w:tcPr>
          <w:p w14:paraId="712F0D8F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5280B6E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C3A2BD0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4E99E9D2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Publication the new article is in</w:t>
            </w:r>
          </w:p>
        </w:tc>
        <w:tc>
          <w:tcPr>
            <w:tcW w:w="9105" w:type="dxa"/>
            <w:hideMark/>
          </w:tcPr>
          <w:p w14:paraId="01ABF63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Journal</w:t>
            </w:r>
          </w:p>
        </w:tc>
        <w:tc>
          <w:tcPr>
            <w:tcW w:w="0" w:type="auto"/>
            <w:hideMark/>
          </w:tcPr>
          <w:p w14:paraId="3D120036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769EFC18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0EA32A09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6EAFB795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Publisher of new article</w:t>
            </w:r>
          </w:p>
        </w:tc>
        <w:tc>
          <w:tcPr>
            <w:tcW w:w="9105" w:type="dxa"/>
            <w:hideMark/>
          </w:tcPr>
          <w:p w14:paraId="6622B3F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Journal of Visualized Experiments</w:t>
            </w:r>
          </w:p>
        </w:tc>
        <w:tc>
          <w:tcPr>
            <w:tcW w:w="0" w:type="auto"/>
            <w:hideMark/>
          </w:tcPr>
          <w:p w14:paraId="5C5F90E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946DD4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2179698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249054D1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Author of new article</w:t>
            </w:r>
          </w:p>
        </w:tc>
        <w:tc>
          <w:tcPr>
            <w:tcW w:w="9105" w:type="dxa"/>
            <w:hideMark/>
          </w:tcPr>
          <w:p w14:paraId="50129C95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Libo Zhou, Anne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Yau</w:t>
            </w:r>
            <w:proofErr w:type="spellEnd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Wuxia Zhang,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Yupeng</w:t>
            </w:r>
            <w:proofErr w:type="spellEnd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Chen</w:t>
            </w:r>
          </w:p>
        </w:tc>
        <w:tc>
          <w:tcPr>
            <w:tcW w:w="0" w:type="auto"/>
            <w:hideMark/>
          </w:tcPr>
          <w:p w14:paraId="750DE4F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31165DC2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50C2E518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1DF92B20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Expected publication date of new article</w:t>
            </w:r>
          </w:p>
        </w:tc>
        <w:tc>
          <w:tcPr>
            <w:tcW w:w="9105" w:type="dxa"/>
            <w:hideMark/>
          </w:tcPr>
          <w:p w14:paraId="7AF81F4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Jul 2020</w:t>
            </w:r>
          </w:p>
        </w:tc>
        <w:tc>
          <w:tcPr>
            <w:tcW w:w="0" w:type="auto"/>
            <w:hideMark/>
          </w:tcPr>
          <w:p w14:paraId="1BD59B0D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CA9FFB0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3BF2E97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5FDBA1C2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lastRenderedPageBreak/>
              <w:t>Estimated size of new article (pages)</w:t>
            </w:r>
          </w:p>
        </w:tc>
        <w:tc>
          <w:tcPr>
            <w:tcW w:w="9105" w:type="dxa"/>
            <w:hideMark/>
          </w:tcPr>
          <w:p w14:paraId="07D979B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14:paraId="3D1F9DC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00F4A088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0ADFDD1E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186B1EA4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Original Wiley figure/table number(s)</w:t>
            </w:r>
          </w:p>
        </w:tc>
        <w:tc>
          <w:tcPr>
            <w:tcW w:w="9105" w:type="dxa"/>
            <w:hideMark/>
          </w:tcPr>
          <w:p w14:paraId="608338F7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figure1, figure 2, figure 3, figure4, figure 5, figure6, figure 8.</w:t>
            </w:r>
          </w:p>
        </w:tc>
        <w:tc>
          <w:tcPr>
            <w:tcW w:w="0" w:type="auto"/>
            <w:hideMark/>
          </w:tcPr>
          <w:p w14:paraId="252D4F32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644077B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C1EA415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49327CCC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Requestor Location</w:t>
            </w:r>
          </w:p>
        </w:tc>
        <w:tc>
          <w:tcPr>
            <w:tcW w:w="9105" w:type="dxa"/>
            <w:hideMark/>
          </w:tcPr>
          <w:p w14:paraId="30EA8117" w14:textId="77777777" w:rsidR="000832E9" w:rsidRPr="000832E9" w:rsidRDefault="000832E9" w:rsidP="000832E9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University of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connecticut</w:t>
            </w:r>
            <w:proofErr w:type="spellEnd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118 Auditorium Road</w:t>
            </w: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STORRS MANSFIELD, CT 06268</w:t>
            </w: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United States</w:t>
            </w: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Attn: University of </w:t>
            </w:r>
            <w:proofErr w:type="spellStart"/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connecticut</w:t>
            </w:r>
            <w:proofErr w:type="spellEnd"/>
          </w:p>
        </w:tc>
        <w:tc>
          <w:tcPr>
            <w:tcW w:w="0" w:type="auto"/>
            <w:hideMark/>
          </w:tcPr>
          <w:p w14:paraId="2F67272C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23569854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4375BF95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4E89A41A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Publisher Tax ID</w:t>
            </w:r>
          </w:p>
        </w:tc>
        <w:tc>
          <w:tcPr>
            <w:tcW w:w="9105" w:type="dxa"/>
            <w:hideMark/>
          </w:tcPr>
          <w:p w14:paraId="1169578F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ind w:left="-293" w:hanging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EU826007151</w:t>
            </w:r>
          </w:p>
        </w:tc>
        <w:tc>
          <w:tcPr>
            <w:tcW w:w="0" w:type="auto"/>
            <w:hideMark/>
          </w:tcPr>
          <w:p w14:paraId="1150C1D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622869F5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779DE7CF" w14:textId="77777777" w:rsidTr="000832E9">
        <w:trPr>
          <w:tblCellSpacing w:w="15" w:type="dxa"/>
        </w:trPr>
        <w:tc>
          <w:tcPr>
            <w:tcW w:w="4725" w:type="dxa"/>
            <w:tcBorders>
              <w:left w:val="single" w:sz="12" w:space="0" w:color="FFFFFF"/>
            </w:tcBorders>
            <w:tcMar>
              <w:top w:w="45" w:type="dxa"/>
              <w:left w:w="240" w:type="dxa"/>
              <w:bottom w:w="45" w:type="dxa"/>
              <w:right w:w="240" w:type="dxa"/>
            </w:tcMar>
            <w:hideMark/>
          </w:tcPr>
          <w:p w14:paraId="1743A055" w14:textId="77777777" w:rsidR="000832E9" w:rsidRPr="000832E9" w:rsidRDefault="000832E9" w:rsidP="000832E9">
            <w:pPr>
              <w:spacing w:before="100" w:beforeAutospacing="1" w:after="100" w:afterAutospacing="1" w:line="210" w:lineRule="atLeast"/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color w:val="0072BC"/>
                <w:sz w:val="24"/>
                <w:szCs w:val="24"/>
              </w:rPr>
              <w:t>Total</w:t>
            </w:r>
          </w:p>
        </w:tc>
        <w:tc>
          <w:tcPr>
            <w:tcW w:w="9105" w:type="dxa"/>
            <w:hideMark/>
          </w:tcPr>
          <w:p w14:paraId="186A9142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0832E9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0.00 USD</w:t>
            </w:r>
          </w:p>
        </w:tc>
        <w:tc>
          <w:tcPr>
            <w:tcW w:w="0" w:type="auto"/>
            <w:hideMark/>
          </w:tcPr>
          <w:p w14:paraId="4B53432E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14:paraId="54450A03" w14:textId="77777777" w:rsidR="000832E9" w:rsidRPr="000832E9" w:rsidRDefault="000832E9" w:rsidP="000832E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32E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32E9" w:rsidRPr="000832E9" w14:paraId="6BC7F2EE" w14:textId="77777777" w:rsidTr="000832E9">
        <w:trPr>
          <w:tblCellSpacing w:w="15" w:type="dxa"/>
        </w:trPr>
        <w:tc>
          <w:tcPr>
            <w:tcW w:w="0" w:type="auto"/>
            <w:gridSpan w:val="3"/>
            <w:hideMark/>
          </w:tcPr>
          <w:p w14:paraId="7FD2DE6A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AB9034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832E9" w:rsidRPr="000832E9" w14:paraId="53465634" w14:textId="77777777" w:rsidTr="000832E9">
        <w:trPr>
          <w:tblCellSpacing w:w="15" w:type="dxa"/>
        </w:trPr>
        <w:tc>
          <w:tcPr>
            <w:tcW w:w="0" w:type="auto"/>
            <w:gridSpan w:val="3"/>
            <w:hideMark/>
          </w:tcPr>
          <w:p w14:paraId="70BF7EB5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6CD578" w14:textId="77777777" w:rsidR="000832E9" w:rsidRPr="000832E9" w:rsidRDefault="000832E9" w:rsidP="000832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9E7760" w14:textId="77777777" w:rsidR="000832E9" w:rsidRPr="000832E9" w:rsidRDefault="000832E9" w:rsidP="000832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bookmarkStart w:id="0" w:name="_GoBack"/>
      <w:bookmarkEnd w:id="0"/>
      <w:r w:rsidRPr="000832E9">
        <w:rPr>
          <w:rFonts w:ascii="Arial" w:eastAsia="Times New Roman" w:hAnsi="Arial" w:cs="Arial"/>
          <w:vanish/>
          <w:sz w:val="16"/>
          <w:szCs w:val="16"/>
        </w:rPr>
        <w:t>Top of Form</w:t>
      </w:r>
    </w:p>
    <w:p w14:paraId="3D21486C" w14:textId="77777777" w:rsidR="002337AD" w:rsidRDefault="002337AD"/>
    <w:sectPr w:rsidR="00233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85"/>
    <w:rsid w:val="000832E9"/>
    <w:rsid w:val="002337AD"/>
    <w:rsid w:val="00E3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7D6DF"/>
  <w15:chartTrackingRefBased/>
  <w15:docId w15:val="{B037E490-7656-48CA-88CE-91E46A75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instructions">
    <w:name w:val="maininstructions"/>
    <w:basedOn w:val="Normal"/>
    <w:rsid w:val="0008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hasisnote">
    <w:name w:val="emphasisnote"/>
    <w:basedOn w:val="Normal"/>
    <w:rsid w:val="0008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32E9"/>
    <w:rPr>
      <w:color w:val="0000FF"/>
      <w:u w:val="single"/>
    </w:rPr>
  </w:style>
  <w:style w:type="paragraph" w:customStyle="1" w:styleId="bluenote">
    <w:name w:val="bluenote"/>
    <w:basedOn w:val="Normal"/>
    <w:rsid w:val="0008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gularnote">
    <w:name w:val="regularnote"/>
    <w:basedOn w:val="Normal"/>
    <w:rsid w:val="0008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832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832E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70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09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 Zhou</dc:creator>
  <cp:keywords/>
  <dc:description/>
  <cp:lastModifiedBy>Libo Zhou</cp:lastModifiedBy>
  <cp:revision>2</cp:revision>
  <dcterms:created xsi:type="dcterms:W3CDTF">2020-03-09T19:36:00Z</dcterms:created>
  <dcterms:modified xsi:type="dcterms:W3CDTF">2020-03-09T19:37:00Z</dcterms:modified>
</cp:coreProperties>
</file>