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B3B75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6F4C607" w14:textId="5AC1126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964DD">
        <w:rPr>
          <w:rFonts w:asciiTheme="minorHAnsi" w:eastAsia="Times New Roman" w:hAnsiTheme="minorHAnsi" w:cstheme="minorHAnsi"/>
          <w:b/>
          <w:szCs w:val="24"/>
        </w:rPr>
        <w:t>61304</w:t>
      </w:r>
    </w:p>
    <w:p w14:paraId="575DE22B" w14:textId="47DD469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9A7EC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7BA6D7A" w14:textId="1A49E67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9964DD" w:rsidRPr="009964DD">
          <w:rPr>
            <w:rStyle w:val="Hyperlink"/>
            <w:rFonts w:asciiTheme="minorHAnsi" w:hAnsiTheme="minorHAnsi" w:cstheme="minorHAnsi"/>
          </w:rPr>
          <w:t>https://www.jove.com/account/file-uploader?src=18697768</w:t>
        </w:r>
      </w:hyperlink>
    </w:p>
    <w:p w14:paraId="5606C3B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C8E96D2" w14:textId="0E1B581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proofErr w:type="spellStart"/>
      <w:r w:rsidR="009964DD" w:rsidRPr="009964DD">
        <w:rPr>
          <w:rStyle w:val="ArticleTitle"/>
          <w:rFonts w:cstheme="minorHAnsi"/>
        </w:rPr>
        <w:t>Biotribological</w:t>
      </w:r>
      <w:proofErr w:type="spellEnd"/>
      <w:r w:rsidR="009964DD" w:rsidRPr="009964DD">
        <w:rPr>
          <w:rStyle w:val="ArticleTitle"/>
          <w:rFonts w:cstheme="minorHAnsi"/>
        </w:rPr>
        <w:t xml:space="preserve"> Testing and Analysis of Articular Cartilage Sliding against Metal for Implants</w:t>
      </w:r>
    </w:p>
    <w:p w14:paraId="653CEC9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D4DA284" w14:textId="4A104712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D836503" w14:textId="64C71E5F" w:rsidR="009964DD" w:rsidRDefault="009964DD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EE09272" w14:textId="77777777" w:rsidR="009964DD" w:rsidRPr="009964DD" w:rsidRDefault="009964DD" w:rsidP="009964D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9964DD">
        <w:rPr>
          <w:rFonts w:asciiTheme="minorHAnsi" w:eastAsia="Times New Roman" w:hAnsiTheme="minorHAnsi" w:cstheme="minorHAnsi"/>
          <w:bCs/>
          <w:sz w:val="28"/>
          <w:szCs w:val="28"/>
        </w:rPr>
        <w:t>Christoph Stotter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</w:rPr>
        <w:t>, Christoph Bauer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</w:rPr>
        <w:t>, Bojana Simlinger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</w:rPr>
        <w:t>, Manel Rodríguez Ripoll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</w:rPr>
        <w:t>, Friedrich Franek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</w:rPr>
        <w:t>, Thomas Klestil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</w:rPr>
        <w:t>, Stefan Nehrer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585EC6AD" w14:textId="77777777" w:rsidR="009964DD" w:rsidRPr="009964DD" w:rsidRDefault="009964DD" w:rsidP="009964D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6F8BB94" w14:textId="77777777" w:rsidR="009964DD" w:rsidRPr="009964DD" w:rsidRDefault="009964DD" w:rsidP="009964D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9964D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</w:rPr>
        <w:t>Faculty of Health and Medicine, Department for Health Sciences, Medicine and Research, Center for Regenerative Medicine, Danube University Krems, Krems, Austria</w:t>
      </w:r>
    </w:p>
    <w:p w14:paraId="4F4109B6" w14:textId="77777777" w:rsidR="009964DD" w:rsidRPr="009964DD" w:rsidRDefault="009964DD" w:rsidP="009964D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9964D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</w:rPr>
        <w:t>Department of Orthopedics and Traumatology, LK Baden‐Mödling‐Hainburg</w:t>
      </w:r>
      <w:r w:rsidRPr="001655EF">
        <w:rPr>
          <w:rFonts w:asciiTheme="minorHAnsi" w:eastAsia="Times New Roman" w:hAnsiTheme="minorHAnsi" w:cstheme="minorHAnsi"/>
          <w:bCs/>
          <w:sz w:val="28"/>
          <w:szCs w:val="28"/>
        </w:rPr>
        <w:t>, Baden, Austria</w:t>
      </w:r>
    </w:p>
    <w:p w14:paraId="45E50D22" w14:textId="0D1E6901" w:rsidR="009964DD" w:rsidRPr="001655EF" w:rsidRDefault="009964DD" w:rsidP="009964D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de-AT"/>
        </w:rPr>
      </w:pPr>
      <w:r w:rsidRPr="009964D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de-AT"/>
        </w:rPr>
        <w:t>3</w:t>
      </w:r>
      <w:r w:rsidRPr="009964DD">
        <w:rPr>
          <w:rFonts w:asciiTheme="minorHAnsi" w:eastAsia="Times New Roman" w:hAnsiTheme="minorHAnsi" w:cstheme="minorHAnsi"/>
          <w:bCs/>
          <w:sz w:val="28"/>
          <w:szCs w:val="28"/>
          <w:lang w:val="de-AT"/>
        </w:rPr>
        <w:t>AC2T research GmbH, Wiener Neustadt, Austria</w:t>
      </w:r>
    </w:p>
    <w:p w14:paraId="1B1CB65E" w14:textId="77777777" w:rsidR="004E0C5A" w:rsidRPr="009A7ECB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de-AT"/>
        </w:rPr>
      </w:pPr>
    </w:p>
    <w:p w14:paraId="378CF56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5AF9F00" w14:textId="4FDB7A1B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31E84C1B" w14:textId="37BC69AC" w:rsidR="004369AE" w:rsidRPr="00B07A3B" w:rsidRDefault="004369A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0D7C58">
        <w:rPr>
          <w:rFonts w:asciiTheme="minorHAnsi" w:hAnsiTheme="minorHAnsi" w:cstheme="minorHAnsi"/>
          <w:color w:val="000000" w:themeColor="text1"/>
        </w:rPr>
        <w:t>Christoph Stotter</w:t>
      </w:r>
      <w:r w:rsidRPr="000D7C58">
        <w:rPr>
          <w:rFonts w:asciiTheme="minorHAnsi" w:hAnsiTheme="minorHAnsi" w:cstheme="minorHAnsi"/>
          <w:color w:val="000000" w:themeColor="text1"/>
        </w:rPr>
        <w:tab/>
      </w:r>
      <w:r w:rsidRPr="000D7C58">
        <w:rPr>
          <w:rFonts w:asciiTheme="minorHAnsi" w:hAnsiTheme="minorHAnsi" w:cstheme="minorHAnsi"/>
          <w:color w:val="000000" w:themeColor="text1"/>
        </w:rPr>
        <w:tab/>
        <w:t>(christoph.stotter@donau-uni.ac.at)</w:t>
      </w:r>
    </w:p>
    <w:p w14:paraId="2D73A56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89C6709" w14:textId="0F9967D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B2007B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3299438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1060014" w14:textId="17DE213E" w:rsidR="009964DD" w:rsidRPr="000D7C58" w:rsidRDefault="009964DD" w:rsidP="009964DD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0D7C58">
        <w:rPr>
          <w:rFonts w:asciiTheme="minorHAnsi" w:hAnsiTheme="minorHAnsi" w:cstheme="minorHAnsi"/>
          <w:color w:val="000000" w:themeColor="text1"/>
        </w:rPr>
        <w:t>christoph.bauer@donau-uni.ac.at</w:t>
      </w:r>
    </w:p>
    <w:p w14:paraId="2E3DB969" w14:textId="3FAE099C" w:rsidR="009964DD" w:rsidRPr="000D7C58" w:rsidRDefault="009964DD" w:rsidP="009964DD">
      <w:pPr>
        <w:rPr>
          <w:rFonts w:asciiTheme="minorHAnsi" w:hAnsiTheme="minorHAnsi" w:cstheme="minorHAnsi"/>
          <w:color w:val="000000" w:themeColor="text1"/>
        </w:rPr>
      </w:pPr>
      <w:r w:rsidRPr="000D7C58">
        <w:rPr>
          <w:rFonts w:asciiTheme="minorHAnsi" w:hAnsiTheme="minorHAnsi" w:cstheme="minorHAnsi"/>
          <w:color w:val="000000" w:themeColor="text1"/>
        </w:rPr>
        <w:t>bojana.simlinger@ac2t.at</w:t>
      </w:r>
    </w:p>
    <w:p w14:paraId="10FEC930" w14:textId="12B38775" w:rsidR="009964DD" w:rsidRPr="000D7C58" w:rsidRDefault="009964DD" w:rsidP="009964DD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0D7C58">
        <w:rPr>
          <w:rFonts w:asciiTheme="minorHAnsi" w:hAnsiTheme="minorHAnsi" w:cstheme="minorHAnsi"/>
          <w:color w:val="000000" w:themeColor="text1"/>
        </w:rPr>
        <w:t>manel.rodriguez.ripoll@ac2t.at</w:t>
      </w:r>
    </w:p>
    <w:p w14:paraId="1978FA53" w14:textId="0C60488E" w:rsidR="009964DD" w:rsidRPr="001655EF" w:rsidRDefault="009964DD" w:rsidP="009964DD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1655EF">
        <w:rPr>
          <w:rFonts w:asciiTheme="minorHAnsi" w:hAnsiTheme="minorHAnsi" w:cstheme="minorHAnsi"/>
          <w:color w:val="000000" w:themeColor="text1"/>
        </w:rPr>
        <w:t>friedrich.franek@ac2t.at</w:t>
      </w:r>
    </w:p>
    <w:p w14:paraId="51280B5B" w14:textId="64CC3A23" w:rsidR="009964DD" w:rsidRPr="000D7C58" w:rsidRDefault="009964DD" w:rsidP="009964DD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0D7C58">
        <w:rPr>
          <w:rFonts w:asciiTheme="minorHAnsi" w:hAnsiTheme="minorHAnsi" w:cstheme="minorHAnsi"/>
          <w:color w:val="000000" w:themeColor="text1"/>
        </w:rPr>
        <w:t>thomas.klestil@donau-uni.ac.at</w:t>
      </w:r>
    </w:p>
    <w:p w14:paraId="5D27FAEA" w14:textId="09DF46A8" w:rsidR="003B5E26" w:rsidRPr="00B07A3B" w:rsidRDefault="009964DD" w:rsidP="009964DD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655EF">
        <w:rPr>
          <w:rFonts w:asciiTheme="minorHAnsi" w:hAnsiTheme="minorHAnsi" w:cstheme="minorHAnsi"/>
          <w:color w:val="000000" w:themeColor="text1"/>
        </w:rPr>
        <w:t>stefan.nehrer@donau-uni.ac.at</w:t>
      </w:r>
    </w:p>
    <w:p w14:paraId="61D1C34A" w14:textId="29E3E557" w:rsidR="001E230F" w:rsidRPr="00B07A3B" w:rsidRDefault="003061A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D7C58">
        <w:rPr>
          <w:rFonts w:asciiTheme="minorHAnsi" w:hAnsiTheme="minorHAnsi" w:cstheme="minorHAnsi"/>
          <w:color w:val="000000" w:themeColor="text1"/>
        </w:rPr>
        <w:t>christoph.stotter@donau-uni.ac.at</w:t>
      </w:r>
    </w:p>
    <w:p w14:paraId="473DD762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A7C9ADA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94D654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9332497" w14:textId="2F37045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3646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D06813C" w14:textId="50C7ABD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36461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7D98E4E3" w14:textId="7777777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6D91CFA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DD8F964" w14:textId="1083053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36461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57E42733" w14:textId="08F64C78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E36461" w:rsidRPr="00E36461">
        <w:rPr>
          <w:rFonts w:asciiTheme="minorHAnsi" w:eastAsia="Times New Roman" w:hAnsiTheme="minorHAnsi" w:cstheme="minorHAnsi"/>
          <w:b/>
          <w:bCs/>
          <w:szCs w:val="24"/>
        </w:rPr>
        <w:t>138km</w:t>
      </w:r>
    </w:p>
    <w:p w14:paraId="66C0C05E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BA0C51F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1B6EA1D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14028AF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CED8046" w14:textId="77777777" w:rsidR="00336C61" w:rsidRPr="00B07A3B" w:rsidRDefault="00336C61" w:rsidP="00AB31A4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592328AB" w14:textId="7917D671" w:rsidR="0036405D" w:rsidRDefault="007D61A8" w:rsidP="00AB31A4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28A9B6C" w14:textId="77777777" w:rsidR="00AB31A4" w:rsidRPr="00B07A3B" w:rsidRDefault="00AB31A4" w:rsidP="00AB31A4">
      <w:pPr>
        <w:rPr>
          <w:rFonts w:asciiTheme="minorHAnsi" w:eastAsia="Times New Roman" w:hAnsiTheme="minorHAnsi" w:cstheme="minorHAnsi"/>
          <w:szCs w:val="24"/>
        </w:rPr>
      </w:pPr>
    </w:p>
    <w:p w14:paraId="61342BC5" w14:textId="04278461" w:rsidR="007D61A8" w:rsidRDefault="00454D4D" w:rsidP="00AB31A4">
      <w:pPr>
        <w:pStyle w:val="ListParagraph"/>
        <w:numPr>
          <w:ilvl w:val="1"/>
          <w:numId w:val="9"/>
        </w:numPr>
        <w:contextualSpacing w:val="0"/>
        <w:rPr>
          <w:rFonts w:asciiTheme="minorHAnsi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>Christoph Stotter</w:t>
      </w:r>
      <w:r w:rsidR="007D61A8" w:rsidRPr="0036405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36405D">
        <w:rPr>
          <w:rFonts w:asciiTheme="minorHAnsi" w:eastAsia="Times New Roman" w:hAnsiTheme="minorHAnsi" w:cstheme="minorHAnsi"/>
          <w:szCs w:val="24"/>
        </w:rPr>
        <w:t xml:space="preserve"> </w:t>
      </w:r>
      <w:r w:rsidR="008B349C" w:rsidRPr="0036405D">
        <w:rPr>
          <w:rFonts w:asciiTheme="minorHAnsi" w:hAnsiTheme="minorHAnsi" w:cstheme="minorHAnsi"/>
        </w:rPr>
        <w:t xml:space="preserve">Our </w:t>
      </w:r>
      <w:r w:rsidR="001E3091" w:rsidRPr="0036405D">
        <w:rPr>
          <w:rFonts w:asciiTheme="minorHAnsi" w:hAnsiTheme="minorHAnsi" w:cstheme="minorHAnsi"/>
        </w:rPr>
        <w:t xml:space="preserve">protocol </w:t>
      </w:r>
      <w:r w:rsidR="00F42C6D">
        <w:rPr>
          <w:rFonts w:asciiTheme="minorHAnsi" w:hAnsiTheme="minorHAnsi" w:cstheme="minorHAnsi"/>
        </w:rPr>
        <w:t>makes it possible</w:t>
      </w:r>
      <w:r w:rsidR="008B349C" w:rsidRPr="0036405D">
        <w:rPr>
          <w:rFonts w:asciiTheme="minorHAnsi" w:hAnsiTheme="minorHAnsi" w:cstheme="minorHAnsi"/>
        </w:rPr>
        <w:t xml:space="preserve"> to test</w:t>
      </w:r>
      <w:r w:rsidR="0036405D">
        <w:rPr>
          <w:rFonts w:asciiTheme="minorHAnsi" w:hAnsiTheme="minorHAnsi" w:cstheme="minorHAnsi"/>
        </w:rPr>
        <w:t xml:space="preserve"> the sliding of</w:t>
      </w:r>
      <w:r w:rsidR="008B349C" w:rsidRPr="0036405D">
        <w:rPr>
          <w:rFonts w:asciiTheme="minorHAnsi" w:hAnsiTheme="minorHAnsi" w:cstheme="minorHAnsi"/>
        </w:rPr>
        <w:t xml:space="preserve"> metal for orthopedic implants against articular cartilage</w:t>
      </w:r>
      <w:r w:rsidR="003D2A2E">
        <w:rPr>
          <w:rFonts w:asciiTheme="minorHAnsi" w:hAnsiTheme="minorHAnsi" w:cstheme="minorHAnsi"/>
        </w:rPr>
        <w:t xml:space="preserve">, </w:t>
      </w:r>
      <w:r w:rsidR="009A6203" w:rsidRPr="0036405D">
        <w:rPr>
          <w:rFonts w:asciiTheme="minorHAnsi" w:hAnsiTheme="minorHAnsi" w:cstheme="minorHAnsi"/>
        </w:rPr>
        <w:t>thereby investigat</w:t>
      </w:r>
      <w:r w:rsidR="003D2A2E">
        <w:rPr>
          <w:rFonts w:asciiTheme="minorHAnsi" w:hAnsiTheme="minorHAnsi" w:cstheme="minorHAnsi"/>
        </w:rPr>
        <w:t>ing</w:t>
      </w:r>
      <w:r w:rsidR="009A6203" w:rsidRPr="0036405D">
        <w:rPr>
          <w:rFonts w:asciiTheme="minorHAnsi" w:hAnsiTheme="minorHAnsi" w:cstheme="minorHAnsi"/>
        </w:rPr>
        <w:t xml:space="preserve"> the effects of focal implants or hemiarthroplasty on the biosynthetic activity of articular chondrocytes.</w:t>
      </w:r>
    </w:p>
    <w:p w14:paraId="52B9445C" w14:textId="77777777" w:rsidR="00454D4D" w:rsidRDefault="00454D4D" w:rsidP="00454D4D">
      <w:pPr>
        <w:pStyle w:val="ListParagraph"/>
        <w:ind w:left="907"/>
        <w:rPr>
          <w:rFonts w:asciiTheme="minorHAnsi" w:hAnsiTheme="minorHAnsi" w:cstheme="minorHAnsi"/>
        </w:rPr>
      </w:pPr>
    </w:p>
    <w:p w14:paraId="63DCDA5B" w14:textId="77777777" w:rsidR="00454D4D" w:rsidRPr="00CF3EE6" w:rsidRDefault="00454D4D" w:rsidP="00454D4D">
      <w:pPr>
        <w:pStyle w:val="ListParagraph"/>
        <w:numPr>
          <w:ilvl w:val="2"/>
          <w:numId w:val="9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7B252CD" w14:textId="63640AA0" w:rsidR="008B349C" w:rsidRPr="0036405D" w:rsidRDefault="008B349C" w:rsidP="0036405D">
      <w:pPr>
        <w:pStyle w:val="ListParagraph"/>
        <w:ind w:left="907"/>
        <w:rPr>
          <w:rFonts w:eastAsia="Times New Roman"/>
          <w:szCs w:val="24"/>
        </w:rPr>
      </w:pPr>
    </w:p>
    <w:p w14:paraId="1B8A3880" w14:textId="4D5002F0" w:rsidR="007D61A8" w:rsidRPr="0036405D" w:rsidRDefault="00454D4D" w:rsidP="00E72C76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Christoph Stotter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72C76">
        <w:rPr>
          <w:rFonts w:asciiTheme="minorHAnsi" w:hAnsiTheme="minorHAnsi" w:cstheme="minorHAnsi"/>
        </w:rPr>
        <w:t xml:space="preserve">The main advantage of this technique is that it provides a comprehensive insight into both the tribological properties and biological effects </w:t>
      </w:r>
      <w:r w:rsidR="00987562">
        <w:rPr>
          <w:rFonts w:asciiTheme="minorHAnsi" w:hAnsiTheme="minorHAnsi" w:cstheme="minorHAnsi"/>
        </w:rPr>
        <w:t>of mechanical loading in a metal-on-cartilage pairing.</w:t>
      </w:r>
    </w:p>
    <w:p w14:paraId="118DA002" w14:textId="77777777" w:rsidR="0036405D" w:rsidRPr="00454D4D" w:rsidRDefault="0036405D" w:rsidP="0036405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0DC7D46" w14:textId="383C40B7" w:rsidR="00454D4D" w:rsidRPr="0036405D" w:rsidRDefault="00454D4D" w:rsidP="0036405D">
      <w:pPr>
        <w:pStyle w:val="ListParagraph"/>
        <w:numPr>
          <w:ilvl w:val="2"/>
          <w:numId w:val="9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0A6590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4C0BE08" w14:textId="46579E73" w:rsidR="0036405D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8AE2E6" w14:textId="4B03CC58" w:rsidR="007D61A8" w:rsidRPr="0036405D" w:rsidRDefault="00454D4D" w:rsidP="003F5413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Christoph Stotter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F5413">
        <w:rPr>
          <w:rFonts w:asciiTheme="minorHAnsi" w:hAnsiTheme="minorHAnsi" w:cstheme="minorHAnsi"/>
        </w:rPr>
        <w:t>This</w:t>
      </w:r>
      <w:r w:rsidR="00987562">
        <w:rPr>
          <w:rFonts w:asciiTheme="minorHAnsi" w:hAnsiTheme="minorHAnsi" w:cstheme="minorHAnsi"/>
        </w:rPr>
        <w:t xml:space="preserve"> technique </w:t>
      </w:r>
      <w:r w:rsidR="003F5413">
        <w:rPr>
          <w:rFonts w:asciiTheme="minorHAnsi" w:hAnsiTheme="minorHAnsi" w:cstheme="minorHAnsi"/>
        </w:rPr>
        <w:t>might</w:t>
      </w:r>
      <w:r w:rsidR="00987562">
        <w:rPr>
          <w:rFonts w:asciiTheme="minorHAnsi" w:hAnsiTheme="minorHAnsi" w:cstheme="minorHAnsi"/>
        </w:rPr>
        <w:t xml:space="preserve"> </w:t>
      </w:r>
      <w:r w:rsidR="0017244C">
        <w:rPr>
          <w:rFonts w:asciiTheme="minorHAnsi" w:hAnsiTheme="minorHAnsi" w:cstheme="minorHAnsi"/>
        </w:rPr>
        <w:t>complement the clinical findings after surgical procedures like implantation of</w:t>
      </w:r>
      <w:r w:rsidR="00987562">
        <w:rPr>
          <w:rFonts w:asciiTheme="minorHAnsi" w:hAnsiTheme="minorHAnsi" w:cstheme="minorHAnsi"/>
        </w:rPr>
        <w:t xml:space="preserve"> focal metallic implant</w:t>
      </w:r>
      <w:r w:rsidR="0017244C">
        <w:rPr>
          <w:rFonts w:asciiTheme="minorHAnsi" w:hAnsiTheme="minorHAnsi" w:cstheme="minorHAnsi"/>
        </w:rPr>
        <w:t>s</w:t>
      </w:r>
      <w:r w:rsidR="00987562">
        <w:rPr>
          <w:rFonts w:asciiTheme="minorHAnsi" w:hAnsiTheme="minorHAnsi" w:cstheme="minorHAnsi"/>
        </w:rPr>
        <w:t xml:space="preserve"> to treat an osteochondral defect of the knee</w:t>
      </w:r>
      <w:r w:rsidR="0017244C">
        <w:rPr>
          <w:rFonts w:asciiTheme="minorHAnsi" w:hAnsiTheme="minorHAnsi" w:cstheme="minorHAnsi"/>
        </w:rPr>
        <w:t xml:space="preserve"> or hemiarthroplasty of the hip</w:t>
      </w:r>
      <w:r w:rsidR="00987562">
        <w:rPr>
          <w:rFonts w:asciiTheme="minorHAnsi" w:hAnsiTheme="minorHAnsi" w:cstheme="minorHAnsi"/>
        </w:rPr>
        <w:t>.</w:t>
      </w:r>
    </w:p>
    <w:p w14:paraId="5231B18D" w14:textId="77777777" w:rsidR="0036405D" w:rsidRPr="00454D4D" w:rsidRDefault="0036405D" w:rsidP="0036405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66C02F4" w14:textId="72FBF0F3" w:rsidR="00454D4D" w:rsidRPr="00AB31A4" w:rsidRDefault="00454D4D" w:rsidP="00AB31A4">
      <w:pPr>
        <w:pStyle w:val="ListParagraph"/>
        <w:numPr>
          <w:ilvl w:val="2"/>
          <w:numId w:val="9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AB31A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AB31A4" w:rsidRPr="00AB31A4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interview statement is optional. If you don’t have time, don’t film it.</w:t>
      </w:r>
    </w:p>
    <w:p w14:paraId="6AF261A2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6F986255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4D010E64" w14:textId="77777777" w:rsidR="007D61A8" w:rsidRPr="00B07A3B" w:rsidRDefault="007D61A8" w:rsidP="0036405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C91E62D" w14:textId="39B5F1B5" w:rsidR="007D61A8" w:rsidRPr="00B07A3B" w:rsidRDefault="00935C75" w:rsidP="00454D4D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Christoph Stotter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</w:t>
      </w:r>
      <w:r>
        <w:rPr>
          <w:rFonts w:asciiTheme="minorHAnsi" w:hAnsiTheme="minorHAnsi" w:cstheme="minorHAnsi"/>
        </w:rPr>
        <w:t xml:space="preserve"> Bojana </w:t>
      </w:r>
      <w:proofErr w:type="spellStart"/>
      <w:r>
        <w:rPr>
          <w:rFonts w:asciiTheme="minorHAnsi" w:hAnsiTheme="minorHAnsi" w:cstheme="minorHAnsi"/>
        </w:rPr>
        <w:t>Simlinger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4E224A">
        <w:rPr>
          <w:rFonts w:asciiTheme="minorHAnsi" w:hAnsiTheme="minorHAnsi" w:cstheme="minorHAnsi"/>
        </w:rPr>
        <w:t xml:space="preserve">scientist from our partner institution, the </w:t>
      </w:r>
      <w:r w:rsidR="004E224A" w:rsidRPr="004E224A">
        <w:rPr>
          <w:rFonts w:asciiTheme="minorHAnsi" w:hAnsiTheme="minorHAnsi" w:cstheme="minorHAnsi"/>
        </w:rPr>
        <w:t>Austrian Excellence Center for Tribology</w:t>
      </w:r>
      <w:r w:rsidR="004E224A">
        <w:rPr>
          <w:rFonts w:asciiTheme="minorHAnsi" w:hAnsiTheme="minorHAnsi" w:cstheme="minorHAnsi"/>
        </w:rPr>
        <w:t>,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and Christoph Bauer, a post-doc </w:t>
      </w:r>
      <w:r w:rsidRPr="00B07A3B">
        <w:rPr>
          <w:rFonts w:asciiTheme="minorHAnsi" w:eastAsia="Times New Roman" w:hAnsiTheme="minorHAnsi" w:cstheme="minorHAnsi"/>
          <w:szCs w:val="24"/>
        </w:rPr>
        <w:t>from my laboratory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443820A4" w14:textId="77777777" w:rsidR="007D61A8" w:rsidRPr="00B07A3B" w:rsidRDefault="007D61A8" w:rsidP="00454D4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8491AAE" w14:textId="77777777" w:rsidR="007D61A8" w:rsidRPr="00B07A3B" w:rsidRDefault="007D61A8" w:rsidP="00454D4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7873385D" w14:textId="620361BD" w:rsidR="001016BD" w:rsidRPr="00AB31A4" w:rsidRDefault="001016BD" w:rsidP="00AB31A4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35B4D16" w14:textId="27CC549C" w:rsidR="00DC2504" w:rsidRPr="00B07A3B" w:rsidRDefault="00DC2504" w:rsidP="00F42C6D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00A90150" w14:textId="5EED68C5" w:rsidR="00CE10F2" w:rsidRPr="00B07A3B" w:rsidRDefault="004B70FB" w:rsidP="00F42C6D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Tribological Testing</w:t>
      </w:r>
    </w:p>
    <w:p w14:paraId="6EA41601" w14:textId="41FC7A1D" w:rsidR="00125924" w:rsidRPr="00B07A3B" w:rsidRDefault="007B70CE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a </w:t>
      </w:r>
      <w:r w:rsidRPr="007B70CE">
        <w:rPr>
          <w:rFonts w:asciiTheme="minorHAnsi" w:hAnsiTheme="minorHAnsi" w:cstheme="minorHAnsi"/>
        </w:rPr>
        <w:t>commercially available reciprocating tribometer with a cylinder‐on‐plate configuration</w:t>
      </w:r>
      <w:r>
        <w:rPr>
          <w:rFonts w:asciiTheme="minorHAnsi" w:hAnsiTheme="minorHAnsi" w:cstheme="minorHAnsi"/>
        </w:rPr>
        <w:t>,</w:t>
      </w:r>
      <w:r w:rsidRPr="007B70CE">
        <w:rPr>
          <w:rFonts w:asciiTheme="minorHAnsi" w:hAnsiTheme="minorHAnsi" w:cstheme="minorHAnsi"/>
        </w:rPr>
        <w:t xml:space="preserve"> vertical loading </w:t>
      </w:r>
      <w:r>
        <w:rPr>
          <w:rFonts w:asciiTheme="minorHAnsi" w:hAnsiTheme="minorHAnsi" w:cstheme="minorHAnsi"/>
        </w:rPr>
        <w:t xml:space="preserve">capabilities, </w:t>
      </w:r>
      <w:r w:rsidRPr="007B70CE">
        <w:rPr>
          <w:rFonts w:asciiTheme="minorHAnsi" w:hAnsiTheme="minorHAnsi" w:cstheme="minorHAnsi"/>
        </w:rPr>
        <w:t>and adjustable load and sliding speed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B70C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4524F0">
        <w:rPr>
          <w:rFonts w:asciiTheme="minorHAnsi" w:hAnsiTheme="minorHAnsi" w:cstheme="minorHAnsi"/>
        </w:rPr>
        <w:t>Additionally</w:t>
      </w:r>
      <w:r>
        <w:rPr>
          <w:rFonts w:asciiTheme="minorHAnsi" w:hAnsiTheme="minorHAnsi" w:cstheme="minorHAnsi"/>
        </w:rPr>
        <w:t xml:space="preserve">, a liquid cell </w:t>
      </w:r>
      <w:r w:rsidR="004524F0">
        <w:rPr>
          <w:rFonts w:asciiTheme="minorHAnsi" w:hAnsiTheme="minorHAnsi" w:cstheme="minorHAnsi"/>
        </w:rPr>
        <w:t>is required</w:t>
      </w:r>
      <w:r>
        <w:rPr>
          <w:rFonts w:asciiTheme="minorHAnsi" w:hAnsiTheme="minorHAnsi" w:cstheme="minorHAnsi"/>
        </w:rPr>
        <w:t xml:space="preserve"> to </w:t>
      </w:r>
      <w:r w:rsidRPr="007B70CE">
        <w:rPr>
          <w:rFonts w:asciiTheme="minorHAnsi" w:hAnsiTheme="minorHAnsi" w:cstheme="minorHAnsi"/>
        </w:rPr>
        <w:t>perform the tests in a lubricating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B70CE">
        <w:rPr>
          <w:rFonts w:asciiTheme="minorHAnsi" w:hAnsiTheme="minorHAnsi" w:cstheme="minorHAnsi"/>
        </w:rPr>
        <w:t>.</w:t>
      </w:r>
      <w:r w:rsidR="009A7ECB">
        <w:rPr>
          <w:rFonts w:asciiTheme="minorHAnsi" w:hAnsiTheme="minorHAnsi" w:cstheme="minorHAnsi"/>
        </w:rPr>
        <w:t xml:space="preserve"> </w:t>
      </w:r>
      <w:r w:rsidR="009A7ECB" w:rsidRPr="009A7ECB">
        <w:rPr>
          <w:rFonts w:asciiTheme="minorHAnsi" w:hAnsiTheme="minorHAnsi" w:cstheme="minorHAnsi"/>
          <w:color w:val="FF0000"/>
        </w:rPr>
        <w:t xml:space="preserve">Fix the osteochondral cylinders on the bottom sample holder with the marking aligned with the sliding direction </w:t>
      </w:r>
      <w:r w:rsidR="009A7ECB" w:rsidRPr="009A7ECB">
        <w:rPr>
          <w:rFonts w:asciiTheme="minorHAnsi" w:hAnsiTheme="minorHAnsi" w:cstheme="minorHAnsi"/>
          <w:b/>
          <w:bCs/>
          <w:color w:val="FF0000"/>
        </w:rPr>
        <w:t>[1]</w:t>
      </w:r>
      <w:r w:rsidR="009A7ECB" w:rsidRPr="009A7ECB">
        <w:rPr>
          <w:rFonts w:asciiTheme="minorHAnsi" w:hAnsiTheme="minorHAnsi" w:cstheme="minorHAnsi"/>
          <w:color w:val="FF0000"/>
        </w:rPr>
        <w:t>.</w:t>
      </w:r>
      <w:r w:rsidR="009A7ECB">
        <w:rPr>
          <w:rFonts w:asciiTheme="minorHAnsi" w:hAnsiTheme="minorHAnsi" w:cstheme="minorHAnsi"/>
          <w:color w:val="FF0000"/>
        </w:rPr>
        <w:t xml:space="preserve"> </w:t>
      </w:r>
      <w:r w:rsidR="009A7ECB" w:rsidRPr="009A7ECB">
        <w:rPr>
          <w:rFonts w:asciiTheme="minorHAnsi" w:hAnsiTheme="minorHAnsi" w:cstheme="minorHAnsi"/>
          <w:color w:val="000000" w:themeColor="text1"/>
          <w:highlight w:val="green"/>
        </w:rPr>
        <w:t>NOTE: Text in red moved from 2.3, author says it belongs here</w:t>
      </w:r>
    </w:p>
    <w:p w14:paraId="27ED0A32" w14:textId="33A849E5" w:rsidR="00C34F4C" w:rsidRPr="00B07A3B" w:rsidRDefault="007B70CE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Tribometer. </w:t>
      </w:r>
    </w:p>
    <w:p w14:paraId="4BACD97C" w14:textId="0DE57C96" w:rsidR="00C34F4C" w:rsidRDefault="007B70CE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Liquid cell.</w:t>
      </w:r>
    </w:p>
    <w:p w14:paraId="37E935FF" w14:textId="3CBE9B6B" w:rsidR="009A7ECB" w:rsidRPr="009A7ECB" w:rsidRDefault="009A7ECB" w:rsidP="009A7EC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FF0000"/>
        </w:rPr>
      </w:pPr>
      <w:r w:rsidRPr="009A7ECB">
        <w:rPr>
          <w:rFonts w:asciiTheme="minorHAnsi" w:hAnsiTheme="minorHAnsi" w:cstheme="minorHAnsi"/>
          <w:color w:val="FF0000"/>
        </w:rPr>
        <w:t>2.3.1. Move here</w:t>
      </w:r>
    </w:p>
    <w:p w14:paraId="4D51A70E" w14:textId="77777777" w:rsidR="009A7ECB" w:rsidRPr="00B07A3B" w:rsidRDefault="009A7ECB" w:rsidP="009A7EC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120422A" w14:textId="55FDE539" w:rsidR="00CE10F2" w:rsidRPr="00F42C6D" w:rsidRDefault="007B70CE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determining the </w:t>
      </w:r>
      <w:r w:rsidRPr="007B70CE">
        <w:rPr>
          <w:rFonts w:asciiTheme="minorHAnsi" w:hAnsiTheme="minorHAnsi" w:cstheme="minorHAnsi"/>
        </w:rPr>
        <w:t xml:space="preserve">contact pressure in </w:t>
      </w:r>
      <w:r w:rsidRPr="00F42C6D">
        <w:rPr>
          <w:rFonts w:asciiTheme="minorHAnsi" w:hAnsiTheme="minorHAnsi" w:cstheme="minorHAnsi"/>
        </w:rPr>
        <w:t xml:space="preserve">the cobalt-chromium-molybdenum-on-cartilage system using a pressure measurement film </w:t>
      </w:r>
      <w:r w:rsidRPr="00F42C6D">
        <w:rPr>
          <w:rFonts w:asciiTheme="minorHAnsi" w:hAnsiTheme="minorHAnsi" w:cstheme="minorHAnsi"/>
          <w:b/>
          <w:bCs/>
        </w:rPr>
        <w:t>[1]</w:t>
      </w:r>
      <w:r w:rsidRPr="00F42C6D">
        <w:rPr>
          <w:rFonts w:asciiTheme="minorHAnsi" w:hAnsiTheme="minorHAnsi" w:cstheme="minorHAnsi"/>
        </w:rPr>
        <w:t>.</w:t>
      </w:r>
      <w:r w:rsidRPr="00F42C6D">
        <w:rPr>
          <w:rFonts w:asciiTheme="minorHAnsi" w:hAnsiTheme="minorHAnsi" w:cstheme="minorHAnsi"/>
          <w:color w:val="000000" w:themeColor="text1"/>
        </w:rPr>
        <w:t xml:space="preserve"> </w:t>
      </w:r>
      <w:r w:rsidRPr="00F42C6D">
        <w:rPr>
          <w:rFonts w:asciiTheme="minorHAnsi" w:hAnsiTheme="minorHAnsi" w:cstheme="minorHAnsi"/>
        </w:rPr>
        <w:t xml:space="preserve">Place the pressure measurement film at the interface and apply a static load for 30 seconds to determine initial contact pressure, contact size, and shape </w:t>
      </w:r>
      <w:r w:rsidRPr="00F42C6D">
        <w:rPr>
          <w:rFonts w:asciiTheme="minorHAnsi" w:hAnsiTheme="minorHAnsi" w:cstheme="minorHAnsi"/>
          <w:b/>
          <w:bCs/>
        </w:rPr>
        <w:t>[2]</w:t>
      </w:r>
      <w:r w:rsidRPr="00F42C6D">
        <w:rPr>
          <w:rFonts w:asciiTheme="minorHAnsi" w:hAnsiTheme="minorHAnsi" w:cstheme="minorHAnsi"/>
        </w:rPr>
        <w:t xml:space="preserve">. </w:t>
      </w:r>
      <w:r w:rsidR="00F42C6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42C6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42C6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D97101D" w14:textId="53C5E00A" w:rsidR="00A319BE" w:rsidRDefault="007B70CE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lab bench preparing to perform the contact pressure test. </w:t>
      </w:r>
    </w:p>
    <w:p w14:paraId="11324A0B" w14:textId="67100292" w:rsidR="003F03CD" w:rsidRPr="003F03CD" w:rsidRDefault="007B70CE" w:rsidP="003F03C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3F03CD">
        <w:rPr>
          <w:rFonts w:asciiTheme="minorHAnsi" w:hAnsiTheme="minorHAnsi" w:cstheme="minorHAnsi"/>
        </w:rPr>
        <w:t>Talent placing the pressure film at the interface and applying a static load.</w:t>
      </w:r>
    </w:p>
    <w:p w14:paraId="7751ED9E" w14:textId="4B82B939" w:rsidR="00C7374B" w:rsidRDefault="004524F0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9A7ECB">
        <w:rPr>
          <w:rFonts w:asciiTheme="minorHAnsi" w:hAnsiTheme="minorHAnsi" w:cstheme="minorHAnsi"/>
          <w:b/>
          <w:bCs/>
          <w:strike/>
        </w:rPr>
        <w:t>[1]</w:t>
      </w:r>
      <w:r w:rsidR="009A7ECB" w:rsidRPr="009A7ECB">
        <w:rPr>
          <w:rFonts w:asciiTheme="minorHAnsi" w:hAnsiTheme="minorHAnsi" w:cstheme="minorHAnsi"/>
          <w:strike/>
        </w:rPr>
        <w:t>.</w:t>
      </w:r>
      <w:r w:rsidRPr="004524F0">
        <w:rPr>
          <w:rFonts w:asciiTheme="minorHAnsi" w:hAnsiTheme="minorHAnsi" w:cstheme="minorHAnsi"/>
        </w:rPr>
        <w:t xml:space="preserve"> </w:t>
      </w:r>
      <w:r w:rsidR="009A7ECB">
        <w:rPr>
          <w:rFonts w:asciiTheme="minorHAnsi" w:hAnsiTheme="minorHAnsi" w:cstheme="minorHAnsi"/>
        </w:rPr>
        <w:t>M</w:t>
      </w:r>
      <w:r w:rsidRPr="004524F0">
        <w:rPr>
          <w:rFonts w:asciiTheme="minorHAnsi" w:hAnsiTheme="minorHAnsi" w:cstheme="minorHAnsi"/>
        </w:rPr>
        <w:t>ount the cobalt-chromium-molybdenum cylinders onto the upper load cell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524F0">
        <w:rPr>
          <w:rFonts w:asciiTheme="minorHAnsi" w:hAnsiTheme="minorHAnsi" w:cstheme="minorHAnsi"/>
        </w:rPr>
        <w:t>.</w:t>
      </w:r>
    </w:p>
    <w:p w14:paraId="39A73977" w14:textId="71AB2303" w:rsidR="004524F0" w:rsidRDefault="004524F0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fixing the </w:t>
      </w:r>
      <w:r w:rsidRPr="004524F0">
        <w:rPr>
          <w:rFonts w:asciiTheme="minorHAnsi" w:hAnsiTheme="minorHAnsi" w:cstheme="minorHAnsi"/>
        </w:rPr>
        <w:t>osteochondral</w:t>
      </w:r>
      <w:r>
        <w:rPr>
          <w:rFonts w:asciiTheme="minorHAnsi" w:hAnsiTheme="minorHAnsi" w:cstheme="minorHAnsi"/>
        </w:rPr>
        <w:t xml:space="preserve"> cylinders on the sample holder.</w:t>
      </w:r>
      <w:r w:rsidR="009A7ECB">
        <w:rPr>
          <w:rFonts w:asciiTheme="minorHAnsi" w:hAnsiTheme="minorHAnsi" w:cstheme="minorHAnsi"/>
        </w:rPr>
        <w:t xml:space="preserve"> </w:t>
      </w:r>
      <w:r w:rsidR="009A7ECB" w:rsidRPr="009A7ECB">
        <w:rPr>
          <w:rFonts w:asciiTheme="minorHAnsi" w:hAnsiTheme="minorHAnsi" w:cstheme="minorHAnsi"/>
          <w:highlight w:val="green"/>
        </w:rPr>
        <w:t>NOTE: Move this before 2.2.1.</w:t>
      </w:r>
    </w:p>
    <w:p w14:paraId="038DA1EA" w14:textId="13B7638C" w:rsidR="004524F0" w:rsidRDefault="004524F0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the </w:t>
      </w:r>
      <w:r w:rsidRPr="004524F0">
        <w:rPr>
          <w:rFonts w:asciiTheme="minorHAnsi" w:hAnsiTheme="minorHAnsi" w:cstheme="minorHAnsi"/>
        </w:rPr>
        <w:t xml:space="preserve">CoCrMo </w:t>
      </w:r>
      <w:r>
        <w:rPr>
          <w:rFonts w:asciiTheme="minorHAnsi" w:hAnsiTheme="minorHAnsi" w:cstheme="minorHAnsi"/>
        </w:rPr>
        <w:t>cylinders onto the upper load cell.</w:t>
      </w:r>
    </w:p>
    <w:p w14:paraId="7D72A003" w14:textId="54C26B82" w:rsidR="004524F0" w:rsidRDefault="004524F0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4524F0">
        <w:rPr>
          <w:rFonts w:asciiTheme="minorHAnsi" w:hAnsiTheme="minorHAnsi" w:cstheme="minorHAnsi"/>
        </w:rPr>
        <w:t xml:space="preserve">Add the testing solution into the liquid cell </w:t>
      </w:r>
      <w:r>
        <w:rPr>
          <w:rFonts w:asciiTheme="minorHAnsi" w:hAnsiTheme="minorHAnsi" w:cstheme="minorHAnsi"/>
        </w:rPr>
        <w:t>to</w:t>
      </w:r>
      <w:r w:rsidRPr="004524F0">
        <w:rPr>
          <w:rFonts w:asciiTheme="minorHAnsi" w:hAnsiTheme="minorHAnsi" w:cstheme="minorHAnsi"/>
        </w:rPr>
        <w:t xml:space="preserve"> submerg</w:t>
      </w:r>
      <w:r>
        <w:rPr>
          <w:rFonts w:asciiTheme="minorHAnsi" w:hAnsiTheme="minorHAnsi" w:cstheme="minorHAnsi"/>
        </w:rPr>
        <w:t>e</w:t>
      </w:r>
      <w:r w:rsidRPr="004524F0">
        <w:rPr>
          <w:rFonts w:asciiTheme="minorHAnsi" w:hAnsiTheme="minorHAnsi" w:cstheme="minorHAnsi"/>
        </w:rPr>
        <w:t xml:space="preserve"> the osteochondral cylinder and cover the metal-cartilage sliding interface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CB1E3D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4524F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E2439" w:rsidRPr="00EE2439">
        <w:rPr>
          <w:rFonts w:asciiTheme="minorHAnsi" w:hAnsiTheme="minorHAnsi" w:cstheme="minorHAnsi"/>
        </w:rPr>
        <w:t xml:space="preserve">Set </w:t>
      </w:r>
      <w:r w:rsidR="00EE2439">
        <w:rPr>
          <w:rFonts w:asciiTheme="minorHAnsi" w:hAnsiTheme="minorHAnsi" w:cstheme="minorHAnsi"/>
        </w:rPr>
        <w:t>testing parameters such as</w:t>
      </w:r>
      <w:r w:rsidR="00EE2439" w:rsidRPr="00EE2439">
        <w:rPr>
          <w:rFonts w:asciiTheme="minorHAnsi" w:hAnsiTheme="minorHAnsi" w:cstheme="minorHAnsi"/>
        </w:rPr>
        <w:t xml:space="preserve"> prescribed normal force, stroke</w:t>
      </w:r>
      <w:r w:rsidR="00EE2439">
        <w:rPr>
          <w:rFonts w:asciiTheme="minorHAnsi" w:hAnsiTheme="minorHAnsi" w:cstheme="minorHAnsi"/>
        </w:rPr>
        <w:t>,</w:t>
      </w:r>
      <w:r w:rsidR="00EE2439" w:rsidRPr="00EE2439">
        <w:rPr>
          <w:rFonts w:asciiTheme="minorHAnsi" w:hAnsiTheme="minorHAnsi" w:cstheme="minorHAnsi"/>
        </w:rPr>
        <w:t xml:space="preserve"> and sliding speed, which </w:t>
      </w:r>
      <w:r w:rsidR="00EE2439">
        <w:rPr>
          <w:rFonts w:asciiTheme="minorHAnsi" w:hAnsiTheme="minorHAnsi" w:cstheme="minorHAnsi"/>
        </w:rPr>
        <w:t>will be</w:t>
      </w:r>
      <w:r w:rsidR="00EE2439" w:rsidRPr="00EE2439">
        <w:rPr>
          <w:rFonts w:asciiTheme="minorHAnsi" w:hAnsiTheme="minorHAnsi" w:cstheme="minorHAnsi"/>
        </w:rPr>
        <w:t xml:space="preserve"> maintained throughout the test</w:t>
      </w:r>
      <w:r w:rsidR="00EE2439">
        <w:rPr>
          <w:rFonts w:asciiTheme="minorHAnsi" w:hAnsiTheme="minorHAnsi" w:cstheme="minorHAnsi"/>
        </w:rPr>
        <w:t xml:space="preserve"> </w:t>
      </w:r>
      <w:r w:rsidR="00EE2439">
        <w:rPr>
          <w:rFonts w:asciiTheme="minorHAnsi" w:hAnsiTheme="minorHAnsi" w:cstheme="minorHAnsi"/>
          <w:b/>
          <w:bCs/>
        </w:rPr>
        <w:t>[2]</w:t>
      </w:r>
      <w:r w:rsidR="00EE2439" w:rsidRPr="00EE2439">
        <w:rPr>
          <w:rFonts w:asciiTheme="minorHAnsi" w:hAnsiTheme="minorHAnsi" w:cstheme="minorHAnsi"/>
        </w:rPr>
        <w:t>.</w:t>
      </w:r>
    </w:p>
    <w:p w14:paraId="24090066" w14:textId="1FF76C00" w:rsidR="004524F0" w:rsidRDefault="004524F0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testing solution into the liquid cell.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4524F0">
        <w:rPr>
          <w:rFonts w:asciiTheme="minorHAnsi" w:hAnsiTheme="minorHAnsi" w:cstheme="minorHAnsi"/>
          <w:b/>
          <w:bCs/>
        </w:rPr>
        <w:t>PBS with 3 g/L hyaluronic acid</w:t>
      </w:r>
    </w:p>
    <w:p w14:paraId="71F6FEFC" w14:textId="560BF0AD" w:rsidR="00EE2439" w:rsidRDefault="00EE2439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the testing parameters.</w:t>
      </w:r>
    </w:p>
    <w:p w14:paraId="231D1316" w14:textId="4374478A" w:rsidR="00EE2439" w:rsidRDefault="00EE2439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EE2439">
        <w:rPr>
          <w:rFonts w:asciiTheme="minorHAnsi" w:hAnsiTheme="minorHAnsi" w:cstheme="minorHAnsi"/>
        </w:rPr>
        <w:lastRenderedPageBreak/>
        <w:t xml:space="preserve">Start reciprocal sliding of the </w:t>
      </w:r>
      <w:r>
        <w:rPr>
          <w:rFonts w:asciiTheme="minorHAnsi" w:hAnsiTheme="minorHAnsi" w:cstheme="minorHAnsi"/>
        </w:rPr>
        <w:t>metal</w:t>
      </w:r>
      <w:r w:rsidRPr="00EE2439">
        <w:rPr>
          <w:rFonts w:asciiTheme="minorHAnsi" w:hAnsiTheme="minorHAnsi" w:cstheme="minorHAnsi"/>
        </w:rPr>
        <w:t xml:space="preserve"> cylinder against the articular cartilage immersed in the lubricating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monitoring the coefficient of friction throughout the experiment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F42C6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42C6D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F42C6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A0318CA" w14:textId="0AD8AFCE" w:rsidR="00EE2439" w:rsidRDefault="009913A4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sliding. </w:t>
      </w:r>
    </w:p>
    <w:p w14:paraId="35DD39FE" w14:textId="48404F7D" w:rsidR="009913A4" w:rsidRDefault="009913A4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COF readout during the experiment.</w:t>
      </w:r>
    </w:p>
    <w:p w14:paraId="66364866" w14:textId="49A0D104" w:rsidR="009913A4" w:rsidRDefault="009913A4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Terminate the experiment after the desired testing period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Remove the </w:t>
      </w:r>
      <w:r w:rsidRPr="009913A4">
        <w:rPr>
          <w:rFonts w:asciiTheme="minorHAnsi" w:hAnsiTheme="minorHAnsi" w:cstheme="minorHAnsi"/>
        </w:rPr>
        <w:t>osteochondral plug from the sample holder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</w:t>
      </w:r>
      <w:r w:rsidRPr="009913A4">
        <w:rPr>
          <w:rFonts w:asciiTheme="minorHAnsi" w:hAnsiTheme="minorHAnsi" w:cstheme="minorHAnsi"/>
        </w:rPr>
        <w:t xml:space="preserve">rinse it with PBS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</w:t>
      </w:r>
      <w:r w:rsidRPr="009913A4">
        <w:rPr>
          <w:rFonts w:asciiTheme="minorHAnsi" w:hAnsiTheme="minorHAnsi" w:cstheme="minorHAnsi"/>
        </w:rPr>
        <w:t>and store it in medium until further biological analysis</w:t>
      </w:r>
      <w:r w:rsidR="00C83560">
        <w:rPr>
          <w:rFonts w:asciiTheme="minorHAnsi" w:hAnsiTheme="minorHAnsi" w:cstheme="minorHAnsi"/>
        </w:rPr>
        <w:t xml:space="preserve"> </w:t>
      </w:r>
      <w:r w:rsidR="00C83560">
        <w:rPr>
          <w:rFonts w:asciiTheme="minorHAnsi" w:hAnsiTheme="minorHAnsi" w:cstheme="minorHAnsi"/>
          <w:b/>
          <w:bCs/>
        </w:rPr>
        <w:t>[4]</w:t>
      </w:r>
      <w:r w:rsidR="00C83560">
        <w:rPr>
          <w:rFonts w:asciiTheme="minorHAnsi" w:hAnsiTheme="minorHAnsi" w:cstheme="minorHAnsi"/>
        </w:rPr>
        <w:t>.</w:t>
      </w:r>
    </w:p>
    <w:p w14:paraId="397F58A6" w14:textId="7F5A7ACC" w:rsidR="00C83560" w:rsidRDefault="00C83560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ending the experiment.</w:t>
      </w:r>
    </w:p>
    <w:p w14:paraId="4D25E5E2" w14:textId="62E689A9" w:rsidR="00C83560" w:rsidRDefault="00C83560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osteochondral plug from the sample holder.</w:t>
      </w:r>
    </w:p>
    <w:p w14:paraId="413BFC46" w14:textId="3FDE8E03" w:rsidR="00C83560" w:rsidRDefault="00C83560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plug with PBS. </w:t>
      </w:r>
    </w:p>
    <w:p w14:paraId="57FAE780" w14:textId="3F0A23D5" w:rsidR="00C83560" w:rsidRDefault="00C83560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storing the plug.</w:t>
      </w:r>
    </w:p>
    <w:p w14:paraId="030D76D4" w14:textId="19787768" w:rsidR="00C83560" w:rsidRPr="00C83560" w:rsidRDefault="00C83560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Keep</w:t>
      </w:r>
      <w:r w:rsidRPr="00C83560">
        <w:rPr>
          <w:rFonts w:asciiTheme="minorHAnsi" w:hAnsiTheme="minorHAnsi" w:cstheme="minorHAnsi"/>
          <w:color w:val="000000" w:themeColor="text1"/>
        </w:rPr>
        <w:t xml:space="preserve"> control samples in the testing solution at room temperature for the duration of the test and analyze </w:t>
      </w:r>
      <w:r>
        <w:rPr>
          <w:rFonts w:asciiTheme="minorHAnsi" w:hAnsiTheme="minorHAnsi" w:cstheme="minorHAnsi"/>
          <w:color w:val="000000" w:themeColor="text1"/>
        </w:rPr>
        <w:t xml:space="preserve">them </w:t>
      </w:r>
      <w:r w:rsidRPr="00C83560">
        <w:rPr>
          <w:rFonts w:asciiTheme="minorHAnsi" w:hAnsiTheme="minorHAnsi" w:cstheme="minorHAnsi"/>
          <w:color w:val="000000" w:themeColor="text1"/>
        </w:rPr>
        <w:t xml:space="preserve">together with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C83560">
        <w:rPr>
          <w:rFonts w:asciiTheme="minorHAnsi" w:hAnsiTheme="minorHAnsi" w:cstheme="minorHAnsi"/>
          <w:color w:val="000000" w:themeColor="text1"/>
        </w:rPr>
        <w:t>samples that have been exposed to mechanical loading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C83560">
        <w:rPr>
          <w:rFonts w:asciiTheme="minorHAnsi" w:hAnsiTheme="minorHAnsi" w:cstheme="minorHAnsi"/>
          <w:color w:val="000000" w:themeColor="text1"/>
        </w:rPr>
        <w:t>.</w:t>
      </w:r>
    </w:p>
    <w:p w14:paraId="61A4B414" w14:textId="68D58EB0" w:rsidR="00240A87" w:rsidRPr="00C83560" w:rsidRDefault="00C83560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Talent putting a control sample in the testing solution.</w:t>
      </w:r>
    </w:p>
    <w:p w14:paraId="1D15B25F" w14:textId="552257F9" w:rsidR="00CE10F2" w:rsidRPr="00B07A3B" w:rsidRDefault="004B70FB" w:rsidP="00F42C6D">
      <w:pPr>
        <w:pStyle w:val="ListParagraph"/>
        <w:numPr>
          <w:ilvl w:val="0"/>
          <w:numId w:val="9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Metabolic Activity Analysis </w:t>
      </w:r>
    </w:p>
    <w:p w14:paraId="6468B69C" w14:textId="542EB54C" w:rsidR="00CE10F2" w:rsidRPr="00B07A3B" w:rsidRDefault="0028486D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28486D">
        <w:rPr>
          <w:rFonts w:asciiTheme="minorHAnsi" w:hAnsiTheme="minorHAnsi" w:cstheme="minorHAnsi"/>
        </w:rPr>
        <w:t xml:space="preserve">Place a 24-well plate on a scale and zero </w:t>
      </w:r>
      <w:r>
        <w:rPr>
          <w:rFonts w:asciiTheme="minorHAnsi" w:hAnsiTheme="minorHAnsi" w:cstheme="minorHAnsi"/>
        </w:rPr>
        <w:t>it</w:t>
      </w:r>
      <w:r w:rsidRPr="00ED76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ED76D6" w:rsidRPr="00ED76D6">
        <w:rPr>
          <w:rFonts w:asciiTheme="minorHAnsi" w:hAnsiTheme="minorHAnsi" w:cstheme="minorHAnsi"/>
        </w:rPr>
        <w:t xml:space="preserve">Rinse the osteochondral plug </w:t>
      </w:r>
      <w:r>
        <w:rPr>
          <w:rFonts w:asciiTheme="minorHAnsi" w:hAnsiTheme="minorHAnsi" w:cstheme="minorHAnsi"/>
        </w:rPr>
        <w:t>with</w:t>
      </w:r>
      <w:r w:rsidR="00ED76D6" w:rsidRPr="00ED76D6">
        <w:rPr>
          <w:rFonts w:asciiTheme="minorHAnsi" w:hAnsiTheme="minorHAnsi" w:cstheme="minorHAnsi"/>
        </w:rPr>
        <w:t xml:space="preserve"> PBS and place </w:t>
      </w:r>
      <w:r>
        <w:rPr>
          <w:rFonts w:asciiTheme="minorHAnsi" w:hAnsiTheme="minorHAnsi" w:cstheme="minorHAnsi"/>
        </w:rPr>
        <w:t>it</w:t>
      </w:r>
      <w:r w:rsidR="00ED76D6" w:rsidRPr="00ED76D6">
        <w:rPr>
          <w:rFonts w:asciiTheme="minorHAnsi" w:hAnsiTheme="minorHAnsi" w:cstheme="minorHAnsi"/>
        </w:rPr>
        <w:t xml:space="preserve"> in a Petri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use a scalpel to c</w:t>
      </w:r>
      <w:r w:rsidRPr="0028486D">
        <w:rPr>
          <w:rFonts w:asciiTheme="minorHAnsi" w:hAnsiTheme="minorHAnsi" w:cstheme="minorHAnsi"/>
        </w:rPr>
        <w:t>ut the cartilage from the graft in one piece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28486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F42C6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42C6D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F42C6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0325F2F" w14:textId="6DD533F5" w:rsidR="000B2085" w:rsidRDefault="0028486D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on the scale and zeroing the scale.</w:t>
      </w:r>
    </w:p>
    <w:p w14:paraId="27372029" w14:textId="49727EFC" w:rsidR="0028486D" w:rsidRDefault="0028486D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osteochondral plug with PBS, then placing it in a Petri dish.</w:t>
      </w:r>
    </w:p>
    <w:p w14:paraId="487E54B3" w14:textId="77C1FA7D" w:rsidR="0028486D" w:rsidRPr="00B07A3B" w:rsidRDefault="0028486D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cartilage from the osteochondral graft.</w:t>
      </w:r>
    </w:p>
    <w:p w14:paraId="477A3FC0" w14:textId="67869ACE" w:rsidR="00CE10F2" w:rsidRPr="00B07A3B" w:rsidRDefault="0028486D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28486D">
        <w:rPr>
          <w:rFonts w:asciiTheme="minorHAnsi" w:hAnsiTheme="minorHAnsi" w:cstheme="minorHAnsi"/>
        </w:rPr>
        <w:t>Bisect the cartilage in two equal pieces so that the contact area is equally distributed onto both cartilage pieces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8486D">
        <w:rPr>
          <w:rFonts w:asciiTheme="minorHAnsi" w:hAnsiTheme="minorHAnsi" w:cstheme="minorHAnsi"/>
        </w:rPr>
        <w:t xml:space="preserve"> and mince one half </w:t>
      </w:r>
      <w:r w:rsidR="006E4C71">
        <w:rPr>
          <w:rFonts w:asciiTheme="minorHAnsi" w:hAnsiTheme="minorHAnsi" w:cstheme="minorHAnsi"/>
        </w:rPr>
        <w:t>in</w:t>
      </w:r>
      <w:r w:rsidRPr="0028486D">
        <w:rPr>
          <w:rFonts w:asciiTheme="minorHAnsi" w:hAnsiTheme="minorHAnsi" w:cstheme="minorHAnsi"/>
        </w:rPr>
        <w:t xml:space="preserve">to </w:t>
      </w:r>
      <w:r w:rsidR="006E4C71">
        <w:rPr>
          <w:rFonts w:asciiTheme="minorHAnsi" w:hAnsiTheme="minorHAnsi" w:cstheme="minorHAnsi"/>
        </w:rPr>
        <w:t xml:space="preserve">approximately </w:t>
      </w:r>
      <w:r w:rsidRPr="0028486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-millimeter cubed </w:t>
      </w:r>
      <w:r w:rsidRPr="0028486D">
        <w:rPr>
          <w:rFonts w:asciiTheme="minorHAnsi" w:hAnsiTheme="minorHAnsi" w:cstheme="minorHAnsi"/>
        </w:rPr>
        <w:t xml:space="preserve">pieces. </w:t>
      </w:r>
      <w:r>
        <w:rPr>
          <w:rFonts w:asciiTheme="minorHAnsi" w:hAnsiTheme="minorHAnsi" w:cstheme="minorHAnsi"/>
        </w:rPr>
        <w:t>Use the</w:t>
      </w:r>
      <w:r w:rsidRPr="0028486D">
        <w:rPr>
          <w:rFonts w:asciiTheme="minorHAnsi" w:hAnsiTheme="minorHAnsi" w:cstheme="minorHAnsi"/>
        </w:rPr>
        <w:t xml:space="preserve"> second half for gene expression analysis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8486D">
        <w:rPr>
          <w:rFonts w:asciiTheme="minorHAnsi" w:hAnsiTheme="minorHAnsi" w:cstheme="minorHAnsi"/>
        </w:rPr>
        <w:t>.</w:t>
      </w:r>
    </w:p>
    <w:p w14:paraId="37EC9300" w14:textId="0EBECA45" w:rsidR="00875BE8" w:rsidRDefault="0028486D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cartilage into two pieces.</w:t>
      </w:r>
    </w:p>
    <w:p w14:paraId="48628232" w14:textId="5BB8C70A" w:rsidR="0028486D" w:rsidRPr="00B07A3B" w:rsidRDefault="0028486D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mincing one of the cartilage pieces.</w:t>
      </w:r>
    </w:p>
    <w:p w14:paraId="09D03035" w14:textId="7949E76B" w:rsidR="00450B27" w:rsidRPr="00B07A3B" w:rsidRDefault="00746E5B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746E5B">
        <w:rPr>
          <w:rFonts w:asciiTheme="minorHAnsi" w:hAnsiTheme="minorHAnsi" w:cstheme="minorHAnsi"/>
        </w:rPr>
        <w:t>Transfer the minced cartilage into one well of the prepared 24-well plate and determine the tissue weight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46E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Repeat this process for each sample and add 1 milliliter of growth medium to each well of the plate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2D6267E" w14:textId="2F485440" w:rsidR="00875BE8" w:rsidRDefault="00746E5B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minced cartilage into a well in the plate.</w:t>
      </w:r>
    </w:p>
    <w:p w14:paraId="04D4E5A8" w14:textId="0B57566A" w:rsidR="00746E5B" w:rsidRDefault="00746E5B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the already filled wells in the plate.</w:t>
      </w:r>
    </w:p>
    <w:p w14:paraId="309AD7E2" w14:textId="66CA247B" w:rsidR="00746E5B" w:rsidRDefault="00746E5B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746E5B">
        <w:rPr>
          <w:rFonts w:asciiTheme="minorHAnsi" w:hAnsiTheme="minorHAnsi" w:cstheme="minorHAnsi"/>
        </w:rPr>
        <w:lastRenderedPageBreak/>
        <w:t xml:space="preserve">Add </w:t>
      </w:r>
      <w:r>
        <w:rPr>
          <w:rFonts w:asciiTheme="minorHAnsi" w:hAnsiTheme="minorHAnsi" w:cstheme="minorHAnsi"/>
        </w:rPr>
        <w:t xml:space="preserve">500 microliters of </w:t>
      </w:r>
      <w:r w:rsidRPr="00746E5B">
        <w:rPr>
          <w:rFonts w:asciiTheme="minorHAnsi" w:hAnsiTheme="minorHAnsi" w:cstheme="minorHAnsi"/>
        </w:rPr>
        <w:t xml:space="preserve">XTT solution </w:t>
      </w:r>
      <w:r>
        <w:rPr>
          <w:rFonts w:asciiTheme="minorHAnsi" w:hAnsiTheme="minorHAnsi" w:cstheme="minorHAnsi"/>
        </w:rPr>
        <w:t>to each well</w:t>
      </w:r>
      <w:r w:rsidRPr="00746E5B">
        <w:rPr>
          <w:rFonts w:asciiTheme="minorHAnsi" w:hAnsiTheme="minorHAnsi" w:cstheme="minorHAnsi"/>
        </w:rPr>
        <w:t xml:space="preserve"> and mix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746E5B">
        <w:rPr>
          <w:rFonts w:asciiTheme="minorHAnsi" w:hAnsiTheme="minorHAnsi" w:cstheme="minorHAnsi"/>
        </w:rPr>
        <w:t>.</w:t>
      </w:r>
      <w:r w:rsidR="00A42EDC">
        <w:rPr>
          <w:rFonts w:asciiTheme="minorHAnsi" w:hAnsiTheme="minorHAnsi" w:cstheme="minorHAnsi"/>
        </w:rPr>
        <w:t xml:space="preserve"> Then,</w:t>
      </w:r>
      <w:r>
        <w:rPr>
          <w:rFonts w:asciiTheme="minorHAnsi" w:hAnsiTheme="minorHAnsi" w:cstheme="minorHAnsi"/>
        </w:rPr>
        <w:t xml:space="preserve"> </w:t>
      </w:r>
      <w:r w:rsidR="00A42EDC">
        <w:rPr>
          <w:rFonts w:asciiTheme="minorHAnsi" w:hAnsiTheme="minorHAnsi" w:cstheme="minorHAnsi"/>
        </w:rPr>
        <w:t>i</w:t>
      </w:r>
      <w:r w:rsidRPr="00746E5B">
        <w:rPr>
          <w:rFonts w:asciiTheme="minorHAnsi" w:hAnsiTheme="minorHAnsi" w:cstheme="minorHAnsi"/>
        </w:rPr>
        <w:t xml:space="preserve">ncubate the plate at 37 </w:t>
      </w:r>
      <w:r>
        <w:rPr>
          <w:rFonts w:asciiTheme="minorHAnsi" w:hAnsiTheme="minorHAnsi" w:cstheme="minorHAnsi"/>
        </w:rPr>
        <w:t>degrees Celsius</w:t>
      </w:r>
      <w:r w:rsidRPr="00746E5B">
        <w:rPr>
          <w:rFonts w:asciiTheme="minorHAnsi" w:hAnsiTheme="minorHAnsi" w:cstheme="minorHAnsi"/>
        </w:rPr>
        <w:t xml:space="preserve"> and 5% </w:t>
      </w:r>
      <w:r>
        <w:rPr>
          <w:rFonts w:asciiTheme="minorHAnsi" w:hAnsiTheme="minorHAnsi" w:cstheme="minorHAnsi"/>
        </w:rPr>
        <w:t>carbon dioxide</w:t>
      </w:r>
      <w:r w:rsidRPr="00746E5B">
        <w:rPr>
          <w:rFonts w:asciiTheme="minorHAnsi" w:hAnsiTheme="minorHAnsi" w:cstheme="minorHAnsi"/>
        </w:rPr>
        <w:t xml:space="preserve"> for 4 h</w:t>
      </w:r>
      <w:r>
        <w:rPr>
          <w:rFonts w:asciiTheme="minorHAnsi" w:hAnsiTheme="minorHAnsi" w:cstheme="minorHAnsi"/>
        </w:rPr>
        <w:t>ours</w:t>
      </w:r>
      <w:r w:rsidR="00A42EDC">
        <w:rPr>
          <w:rFonts w:asciiTheme="minorHAnsi" w:hAnsiTheme="minorHAnsi" w:cstheme="minorHAnsi"/>
        </w:rPr>
        <w:t xml:space="preserve"> </w:t>
      </w:r>
      <w:r w:rsidR="00A42EDC">
        <w:rPr>
          <w:rFonts w:asciiTheme="minorHAnsi" w:hAnsiTheme="minorHAnsi" w:cstheme="minorHAnsi"/>
          <w:b/>
          <w:bCs/>
        </w:rPr>
        <w:t>[2]</w:t>
      </w:r>
      <w:r w:rsidRPr="00746E5B">
        <w:rPr>
          <w:rFonts w:asciiTheme="minorHAnsi" w:hAnsiTheme="minorHAnsi" w:cstheme="minorHAnsi"/>
        </w:rPr>
        <w:t>.</w:t>
      </w:r>
    </w:p>
    <w:p w14:paraId="2B6BC05D" w14:textId="0E7954C9" w:rsidR="00A42EDC" w:rsidRDefault="00A42EDC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XTT solution to a few wells.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A42EDC">
        <w:rPr>
          <w:rFonts w:asciiTheme="minorHAnsi" w:hAnsiTheme="minorHAnsi" w:cstheme="minorHAnsi"/>
          <w:b/>
          <w:bCs/>
        </w:rPr>
        <w:t xml:space="preserve">490 µL of XTT labelling reagent </w:t>
      </w:r>
      <w:r>
        <w:rPr>
          <w:rFonts w:asciiTheme="minorHAnsi" w:hAnsiTheme="minorHAnsi" w:cstheme="minorHAnsi"/>
          <w:b/>
          <w:bCs/>
        </w:rPr>
        <w:t>+</w:t>
      </w:r>
      <w:r w:rsidRPr="00A42EDC">
        <w:rPr>
          <w:rFonts w:asciiTheme="minorHAnsi" w:hAnsiTheme="minorHAnsi" w:cstheme="minorHAnsi"/>
          <w:b/>
          <w:bCs/>
        </w:rPr>
        <w:t xml:space="preserve"> 10 µL of activation reagent</w:t>
      </w:r>
    </w:p>
    <w:p w14:paraId="5FB65F7C" w14:textId="697388B0" w:rsidR="00A42EDC" w:rsidRDefault="00A42EDC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104FC11A" w14:textId="64D69CF1" w:rsidR="00A42EDC" w:rsidRDefault="00A42EDC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A42EDC">
        <w:rPr>
          <w:rFonts w:asciiTheme="minorHAnsi" w:hAnsiTheme="minorHAnsi" w:cstheme="minorHAnsi"/>
        </w:rPr>
        <w:t xml:space="preserve">After incubation, </w:t>
      </w:r>
      <w:r w:rsidRPr="00F42C6D">
        <w:rPr>
          <w:rFonts w:asciiTheme="minorHAnsi" w:hAnsiTheme="minorHAnsi" w:cstheme="minorHAnsi"/>
        </w:rPr>
        <w:t>remove the supernatant and transfer it to a 5-milliliter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42ED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42EDC">
        <w:rPr>
          <w:rFonts w:asciiTheme="minorHAnsi" w:hAnsiTheme="minorHAnsi" w:cstheme="minorHAnsi"/>
        </w:rPr>
        <w:t xml:space="preserve">Extract the tetrazolium product by adding </w:t>
      </w:r>
      <w:r>
        <w:rPr>
          <w:rFonts w:asciiTheme="minorHAnsi" w:hAnsiTheme="minorHAnsi" w:cstheme="minorHAnsi"/>
        </w:rPr>
        <w:t>500 microliters</w:t>
      </w:r>
      <w:r w:rsidRPr="00A42EDC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DMSO</w:t>
      </w:r>
      <w:r w:rsidRPr="00A42EDC">
        <w:rPr>
          <w:rFonts w:asciiTheme="minorHAnsi" w:hAnsiTheme="minorHAnsi" w:cstheme="minorHAnsi"/>
        </w:rPr>
        <w:t xml:space="preserve"> to the cartilage tissue in </w:t>
      </w:r>
      <w:r>
        <w:rPr>
          <w:rFonts w:asciiTheme="minorHAnsi" w:hAnsiTheme="minorHAnsi" w:cstheme="minorHAnsi"/>
        </w:rPr>
        <w:t xml:space="preserve">each well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A42EDC">
        <w:rPr>
          <w:rFonts w:asciiTheme="minorHAnsi" w:hAnsiTheme="minorHAnsi" w:cstheme="minorHAnsi"/>
        </w:rPr>
        <w:t>and apply continuous agitation for 1 h</w:t>
      </w:r>
      <w:r>
        <w:rPr>
          <w:rFonts w:asciiTheme="minorHAnsi" w:hAnsiTheme="minorHAnsi" w:cstheme="minorHAnsi"/>
        </w:rPr>
        <w:t>our</w:t>
      </w:r>
      <w:r w:rsidRPr="00A42EDC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A42EDC">
        <w:rPr>
          <w:rFonts w:asciiTheme="minorHAnsi" w:hAnsiTheme="minorHAnsi" w:cstheme="minorHAnsi"/>
        </w:rPr>
        <w:t>.</w:t>
      </w:r>
      <w:r w:rsidR="00F11ACD">
        <w:rPr>
          <w:rFonts w:asciiTheme="minorHAnsi" w:hAnsiTheme="minorHAnsi" w:cstheme="minorHAnsi"/>
        </w:rPr>
        <w:t xml:space="preserve"> </w:t>
      </w:r>
    </w:p>
    <w:p w14:paraId="0BCDA052" w14:textId="5AB95240" w:rsidR="00A42EDC" w:rsidRDefault="00A42EDC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 from the well and placing it in the tube.</w:t>
      </w:r>
    </w:p>
    <w:p w14:paraId="12954F2C" w14:textId="376A93B3" w:rsidR="00A42EDC" w:rsidRDefault="00A42EDC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DMSO to a few wells.</w:t>
      </w:r>
    </w:p>
    <w:p w14:paraId="0EB116CB" w14:textId="2F8C3E1E" w:rsidR="00A42EDC" w:rsidRDefault="00A42EDC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Plate agitating at room temperature.</w:t>
      </w:r>
    </w:p>
    <w:p w14:paraId="3237D9F1" w14:textId="09B31028" w:rsidR="00A42EDC" w:rsidRDefault="00A42EDC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A42EDC">
        <w:rPr>
          <w:rFonts w:asciiTheme="minorHAnsi" w:hAnsiTheme="minorHAnsi" w:cstheme="minorHAnsi"/>
        </w:rPr>
        <w:t>Remove the DMSO solution and pool it with the previously collected XTT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42ED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42EDC">
        <w:rPr>
          <w:rFonts w:asciiTheme="minorHAnsi" w:hAnsiTheme="minorHAnsi" w:cstheme="minorHAnsi"/>
        </w:rPr>
        <w:t>Transfer 100</w:t>
      </w:r>
      <w:r>
        <w:rPr>
          <w:rFonts w:asciiTheme="minorHAnsi" w:hAnsiTheme="minorHAnsi" w:cstheme="minorHAnsi"/>
        </w:rPr>
        <w:t xml:space="preserve"> microliters</w:t>
      </w:r>
      <w:r w:rsidRPr="00A42EDC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each</w:t>
      </w:r>
      <w:r w:rsidRPr="00A42EDC">
        <w:rPr>
          <w:rFonts w:asciiTheme="minorHAnsi" w:hAnsiTheme="minorHAnsi" w:cstheme="minorHAnsi"/>
        </w:rPr>
        <w:t xml:space="preserve"> sample in triplicates </w:t>
      </w:r>
      <w:r>
        <w:rPr>
          <w:rFonts w:asciiTheme="minorHAnsi" w:hAnsiTheme="minorHAnsi" w:cstheme="minorHAnsi"/>
        </w:rPr>
        <w:t>to</w:t>
      </w:r>
      <w:r w:rsidRPr="00A42EDC">
        <w:rPr>
          <w:rFonts w:asciiTheme="minorHAnsi" w:hAnsiTheme="minorHAnsi" w:cstheme="minorHAnsi"/>
        </w:rPr>
        <w:t xml:space="preserve"> a 96-well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A42E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 a plate reader</w:t>
      </w:r>
      <w:r w:rsidRPr="00A42E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A42EDC">
        <w:rPr>
          <w:rFonts w:asciiTheme="minorHAnsi" w:hAnsiTheme="minorHAnsi" w:cstheme="minorHAnsi"/>
        </w:rPr>
        <w:t xml:space="preserve"> measure the absorbance at a wavelength of 492 n</w:t>
      </w:r>
      <w:r>
        <w:rPr>
          <w:rFonts w:asciiTheme="minorHAnsi" w:hAnsiTheme="minorHAnsi" w:cstheme="minorHAnsi"/>
        </w:rPr>
        <w:t>anometers</w:t>
      </w:r>
      <w:r w:rsidRPr="00A42EDC">
        <w:rPr>
          <w:rFonts w:asciiTheme="minorHAnsi" w:hAnsiTheme="minorHAnsi" w:cstheme="minorHAnsi"/>
        </w:rPr>
        <w:t xml:space="preserve"> and a reference wavelength </w:t>
      </w:r>
      <w:r w:rsidR="003D2A2E">
        <w:rPr>
          <w:rFonts w:asciiTheme="minorHAnsi" w:hAnsiTheme="minorHAnsi" w:cstheme="minorHAnsi"/>
        </w:rPr>
        <w:t>of</w:t>
      </w:r>
      <w:r w:rsidRPr="00A42EDC">
        <w:rPr>
          <w:rFonts w:asciiTheme="minorHAnsi" w:hAnsiTheme="minorHAnsi" w:cstheme="minorHAnsi"/>
        </w:rPr>
        <w:t xml:space="preserve"> 690 n</w:t>
      </w:r>
      <w:r>
        <w:rPr>
          <w:rFonts w:asciiTheme="minorHAnsi" w:hAnsiTheme="minorHAnsi" w:cstheme="minorHAnsi"/>
        </w:rPr>
        <w:t xml:space="preserve">anometers </w:t>
      </w:r>
      <w:r>
        <w:rPr>
          <w:rFonts w:asciiTheme="minorHAnsi" w:hAnsiTheme="minorHAnsi" w:cstheme="minorHAnsi"/>
          <w:b/>
          <w:bCs/>
        </w:rPr>
        <w:t>[3]</w:t>
      </w:r>
      <w:r w:rsidRPr="00A42EDC">
        <w:rPr>
          <w:rFonts w:asciiTheme="minorHAnsi" w:hAnsiTheme="minorHAnsi" w:cstheme="minorHAnsi"/>
        </w:rPr>
        <w:t>.</w:t>
      </w:r>
      <w:r w:rsidR="00F42C6D">
        <w:rPr>
          <w:rFonts w:asciiTheme="minorHAnsi" w:hAnsiTheme="minorHAnsi" w:cstheme="minorHAnsi"/>
        </w:rPr>
        <w:t xml:space="preserve"> </w:t>
      </w:r>
      <w:r w:rsidR="00F42C6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42C6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42C6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ADE055E" w14:textId="575921C4" w:rsidR="00A42EDC" w:rsidRDefault="00A42EDC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DMSO from a well to the 5 mL tube with the XTT solution.</w:t>
      </w:r>
    </w:p>
    <w:p w14:paraId="11713479" w14:textId="4E772F36" w:rsidR="00A42EDC" w:rsidRDefault="00F11ACD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to wells in a 96-well plate</w:t>
      </w:r>
    </w:p>
    <w:p w14:paraId="0BDBBE40" w14:textId="2ED7E6EA" w:rsidR="00240A87" w:rsidRPr="00F11ACD" w:rsidRDefault="00F11ACD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a plate reader and measuring absorbance.</w:t>
      </w:r>
    </w:p>
    <w:p w14:paraId="4D14B9BF" w14:textId="77777777" w:rsidR="00240A87" w:rsidRPr="00240A87" w:rsidRDefault="00240A87" w:rsidP="009B13E5">
      <w:pPr>
        <w:spacing w:before="120"/>
        <w:rPr>
          <w:rFonts w:asciiTheme="minorHAnsi" w:hAnsiTheme="minorHAnsi" w:cstheme="minorHAnsi"/>
        </w:rPr>
      </w:pPr>
    </w:p>
    <w:p w14:paraId="0C42A951" w14:textId="51892CB5" w:rsidR="004B70FB" w:rsidRDefault="004B70FB" w:rsidP="00F42C6D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Gene Expression Analysis</w:t>
      </w:r>
    </w:p>
    <w:p w14:paraId="756A42EA" w14:textId="794F313D" w:rsidR="009B13E5" w:rsidRDefault="009B13E5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isolate the RNA,</w:t>
      </w:r>
      <w:r w:rsidRPr="009B13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9B13E5">
        <w:rPr>
          <w:rFonts w:asciiTheme="minorHAnsi" w:hAnsiTheme="minorHAnsi" w:cstheme="minorHAnsi"/>
        </w:rPr>
        <w:t xml:space="preserve">ince the second half of the cartilage tissue obtained from the osteochondral plug into </w:t>
      </w:r>
      <w:r>
        <w:rPr>
          <w:rFonts w:asciiTheme="minorHAnsi" w:hAnsiTheme="minorHAnsi" w:cstheme="minorHAnsi"/>
        </w:rPr>
        <w:t xml:space="preserve">small pieces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9B13E5">
        <w:rPr>
          <w:rFonts w:asciiTheme="minorHAnsi" w:hAnsiTheme="minorHAnsi" w:cstheme="minorHAnsi"/>
        </w:rPr>
        <w:t>Transfer the</w:t>
      </w:r>
      <w:r>
        <w:rPr>
          <w:rFonts w:asciiTheme="minorHAnsi" w:hAnsiTheme="minorHAnsi" w:cstheme="minorHAnsi"/>
        </w:rPr>
        <w:t xml:space="preserve"> tissue</w:t>
      </w:r>
      <w:r w:rsidRPr="009B13E5">
        <w:rPr>
          <w:rFonts w:asciiTheme="minorHAnsi" w:hAnsiTheme="minorHAnsi" w:cstheme="minorHAnsi"/>
        </w:rPr>
        <w:t xml:space="preserve"> to a tube containing ceramic beads and 300 </w:t>
      </w:r>
      <w:r>
        <w:rPr>
          <w:rFonts w:asciiTheme="minorHAnsi" w:hAnsiTheme="minorHAnsi" w:cstheme="minorHAnsi"/>
        </w:rPr>
        <w:t>microliters</w:t>
      </w:r>
      <w:r w:rsidRPr="009B13E5">
        <w:rPr>
          <w:rFonts w:asciiTheme="minorHAnsi" w:hAnsiTheme="minorHAnsi" w:cstheme="minorHAnsi"/>
        </w:rPr>
        <w:t xml:space="preserve"> of Lysis Buffer </w:t>
      </w:r>
      <w:r>
        <w:rPr>
          <w:rFonts w:asciiTheme="minorHAnsi" w:hAnsiTheme="minorHAnsi" w:cstheme="minorHAnsi"/>
        </w:rPr>
        <w:t>with</w:t>
      </w:r>
      <w:r w:rsidRPr="009B13E5">
        <w:rPr>
          <w:rFonts w:asciiTheme="minorHAnsi" w:hAnsiTheme="minorHAnsi" w:cstheme="minorHAnsi"/>
        </w:rPr>
        <w:t xml:space="preserve"> 1% </w:t>
      </w:r>
      <w:r>
        <w:rPr>
          <w:rFonts w:asciiTheme="minorHAnsi" w:hAnsiTheme="minorHAnsi" w:cstheme="minorHAnsi"/>
        </w:rPr>
        <w:t>beta</w:t>
      </w:r>
      <w:r w:rsidRPr="009B13E5">
        <w:rPr>
          <w:rFonts w:asciiTheme="minorHAnsi" w:hAnsiTheme="minorHAnsi" w:cstheme="minorHAnsi"/>
        </w:rPr>
        <w:t>-mercaptoethanol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B13E5">
        <w:rPr>
          <w:rFonts w:asciiTheme="minorHAnsi" w:hAnsiTheme="minorHAnsi" w:cstheme="minorHAnsi"/>
        </w:rPr>
        <w:t>.</w:t>
      </w:r>
    </w:p>
    <w:p w14:paraId="6E20E55F" w14:textId="5ABDED76" w:rsidR="009B13E5" w:rsidRDefault="009B13E5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mincing the second half of the cartilage</w:t>
      </w:r>
      <w:r w:rsidR="00363665">
        <w:rPr>
          <w:rFonts w:asciiTheme="minorHAnsi" w:hAnsiTheme="minorHAnsi" w:cstheme="minorHAnsi"/>
        </w:rPr>
        <w:t>.</w:t>
      </w:r>
    </w:p>
    <w:p w14:paraId="434BC0E0" w14:textId="214D388C" w:rsidR="00363665" w:rsidRPr="009B13E5" w:rsidRDefault="00363665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tissue in the tube with the beads and lysis buffer.</w:t>
      </w:r>
    </w:p>
    <w:p w14:paraId="16850AE0" w14:textId="7173F274" w:rsidR="004B70FB" w:rsidRDefault="00363665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36366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Pr="003636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363665">
        <w:rPr>
          <w:rFonts w:asciiTheme="minorHAnsi" w:hAnsiTheme="minorHAnsi" w:cstheme="minorHAnsi"/>
        </w:rPr>
        <w:t xml:space="preserve"> commercial </w:t>
      </w:r>
      <w:proofErr w:type="spellStart"/>
      <w:r w:rsidRPr="00363665">
        <w:rPr>
          <w:rFonts w:asciiTheme="minorHAnsi" w:hAnsiTheme="minorHAnsi" w:cstheme="minorHAnsi"/>
        </w:rPr>
        <w:t>lyser</w:t>
      </w:r>
      <w:proofErr w:type="spellEnd"/>
      <w:r>
        <w:rPr>
          <w:rFonts w:asciiTheme="minorHAnsi" w:hAnsiTheme="minorHAnsi" w:cstheme="minorHAnsi"/>
        </w:rPr>
        <w:t xml:space="preserve"> to homogenize the tissue, a</w:t>
      </w:r>
      <w:r w:rsidRPr="00363665">
        <w:rPr>
          <w:rFonts w:asciiTheme="minorHAnsi" w:hAnsiTheme="minorHAnsi" w:cstheme="minorHAnsi"/>
        </w:rPr>
        <w:t>pply</w:t>
      </w:r>
      <w:r>
        <w:rPr>
          <w:rFonts w:asciiTheme="minorHAnsi" w:hAnsiTheme="minorHAnsi" w:cstheme="minorHAnsi"/>
        </w:rPr>
        <w:t>ing</w:t>
      </w:r>
      <w:r w:rsidRPr="00363665">
        <w:rPr>
          <w:rFonts w:asciiTheme="minorHAnsi" w:hAnsiTheme="minorHAnsi" w:cstheme="minorHAnsi"/>
        </w:rPr>
        <w:t xml:space="preserve"> 6500 rpm for 20 s</w:t>
      </w:r>
      <w:r>
        <w:rPr>
          <w:rFonts w:asciiTheme="minorHAnsi" w:hAnsiTheme="minorHAnsi" w:cstheme="minorHAnsi"/>
        </w:rPr>
        <w:t>econds</w:t>
      </w:r>
      <w:r w:rsidRPr="00363665">
        <w:rPr>
          <w:rFonts w:asciiTheme="minorHAnsi" w:hAnsiTheme="minorHAnsi" w:cstheme="minorHAnsi"/>
        </w:rPr>
        <w:t xml:space="preserve"> four times</w:t>
      </w:r>
      <w:r>
        <w:rPr>
          <w:rFonts w:asciiTheme="minorHAnsi" w:hAnsiTheme="minorHAnsi" w:cstheme="minorHAnsi"/>
        </w:rPr>
        <w:t>,</w:t>
      </w:r>
      <w:r w:rsidRPr="00363665">
        <w:rPr>
          <w:rFonts w:asciiTheme="minorHAnsi" w:hAnsiTheme="minorHAnsi" w:cstheme="minorHAnsi"/>
        </w:rPr>
        <w:t xml:space="preserve"> with a 2</w:t>
      </w:r>
      <w:r>
        <w:rPr>
          <w:rFonts w:asciiTheme="minorHAnsi" w:hAnsiTheme="minorHAnsi" w:cstheme="minorHAnsi"/>
        </w:rPr>
        <w:t>-</w:t>
      </w:r>
      <w:r w:rsidRPr="00363665">
        <w:rPr>
          <w:rFonts w:asciiTheme="minorHAnsi" w:hAnsiTheme="minorHAnsi" w:cstheme="minorHAnsi"/>
        </w:rPr>
        <w:t>min</w:t>
      </w:r>
      <w:r>
        <w:rPr>
          <w:rFonts w:asciiTheme="minorHAnsi" w:hAnsiTheme="minorHAnsi" w:cstheme="minorHAnsi"/>
        </w:rPr>
        <w:t>ute</w:t>
      </w:r>
      <w:r w:rsidRPr="00363665">
        <w:rPr>
          <w:rFonts w:asciiTheme="minorHAnsi" w:hAnsiTheme="minorHAnsi" w:cstheme="minorHAnsi"/>
        </w:rPr>
        <w:t xml:space="preserve"> cooling phase after each run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6366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63665">
        <w:rPr>
          <w:rFonts w:asciiTheme="minorHAnsi" w:hAnsiTheme="minorHAnsi" w:cstheme="minorHAnsi"/>
        </w:rPr>
        <w:t xml:space="preserve">Add 20 </w:t>
      </w:r>
      <w:r>
        <w:rPr>
          <w:rFonts w:asciiTheme="minorHAnsi" w:hAnsiTheme="minorHAnsi" w:cstheme="minorHAnsi"/>
        </w:rPr>
        <w:t>microliters</w:t>
      </w:r>
      <w:r w:rsidRPr="00363665">
        <w:rPr>
          <w:rFonts w:asciiTheme="minorHAnsi" w:hAnsiTheme="minorHAnsi" w:cstheme="minorHAnsi"/>
        </w:rPr>
        <w:t xml:space="preserve"> of proteinase K and 580 </w:t>
      </w:r>
      <w:r>
        <w:rPr>
          <w:rFonts w:asciiTheme="minorHAnsi" w:hAnsiTheme="minorHAnsi" w:cstheme="minorHAnsi"/>
        </w:rPr>
        <w:t>microliters</w:t>
      </w:r>
      <w:r w:rsidRPr="00363665">
        <w:rPr>
          <w:rFonts w:asciiTheme="minorHAnsi" w:hAnsiTheme="minorHAnsi" w:cstheme="minorHAnsi"/>
        </w:rPr>
        <w:t xml:space="preserve"> of RNase-free water to </w:t>
      </w:r>
      <w:r w:rsidR="00014CF3">
        <w:rPr>
          <w:rFonts w:asciiTheme="minorHAnsi" w:hAnsiTheme="minorHAnsi" w:cstheme="minorHAnsi"/>
        </w:rPr>
        <w:t>each</w:t>
      </w:r>
      <w:r>
        <w:rPr>
          <w:rFonts w:asciiTheme="minorHAnsi" w:hAnsiTheme="minorHAnsi" w:cstheme="minorHAnsi"/>
        </w:rPr>
        <w:t xml:space="preserve"> sample </w:t>
      </w:r>
      <w:r>
        <w:rPr>
          <w:rFonts w:asciiTheme="minorHAnsi" w:hAnsiTheme="minorHAnsi" w:cstheme="minorHAnsi"/>
          <w:b/>
          <w:bCs/>
        </w:rPr>
        <w:t>[2]</w:t>
      </w:r>
      <w:r w:rsidRPr="00363665">
        <w:rPr>
          <w:rFonts w:asciiTheme="minorHAnsi" w:hAnsiTheme="minorHAnsi" w:cstheme="minorHAnsi"/>
        </w:rPr>
        <w:t xml:space="preserve"> and incubate </w:t>
      </w:r>
      <w:r w:rsidR="003D2A2E">
        <w:rPr>
          <w:rFonts w:asciiTheme="minorHAnsi" w:hAnsiTheme="minorHAnsi" w:cstheme="minorHAnsi"/>
        </w:rPr>
        <w:t>them</w:t>
      </w:r>
      <w:r w:rsidRPr="00363665">
        <w:rPr>
          <w:rFonts w:asciiTheme="minorHAnsi" w:hAnsiTheme="minorHAnsi" w:cstheme="minorHAnsi"/>
        </w:rPr>
        <w:t xml:space="preserve"> at 55 </w:t>
      </w:r>
      <w:r>
        <w:rPr>
          <w:rFonts w:asciiTheme="minorHAnsi" w:hAnsiTheme="minorHAnsi" w:cstheme="minorHAnsi"/>
        </w:rPr>
        <w:t>degrees Celsius</w:t>
      </w:r>
      <w:r w:rsidRPr="00363665">
        <w:rPr>
          <w:rFonts w:asciiTheme="minorHAnsi" w:hAnsiTheme="minorHAnsi" w:cstheme="minorHAnsi"/>
        </w:rPr>
        <w:t xml:space="preserve"> for 30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[3]</w:t>
      </w:r>
      <w:r w:rsidRPr="00363665">
        <w:rPr>
          <w:rFonts w:asciiTheme="minorHAnsi" w:hAnsiTheme="minorHAnsi" w:cstheme="minorHAnsi"/>
        </w:rPr>
        <w:t>.</w:t>
      </w:r>
      <w:r w:rsidR="00F42C6D">
        <w:rPr>
          <w:rFonts w:asciiTheme="minorHAnsi" w:hAnsiTheme="minorHAnsi" w:cstheme="minorHAnsi"/>
        </w:rPr>
        <w:t xml:space="preserve"> </w:t>
      </w:r>
      <w:r w:rsidR="00F42C6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42C6D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F42C6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26E8AB5" w14:textId="05579E8A" w:rsidR="004B70FB" w:rsidRDefault="00014CF3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homogenizing the tissue with the </w:t>
      </w:r>
      <w:proofErr w:type="spellStart"/>
      <w:r>
        <w:rPr>
          <w:rFonts w:asciiTheme="minorHAnsi" w:hAnsiTheme="minorHAnsi" w:cstheme="minorHAnsi"/>
        </w:rPr>
        <w:t>lyser</w:t>
      </w:r>
      <w:proofErr w:type="spellEnd"/>
      <w:r>
        <w:rPr>
          <w:rFonts w:asciiTheme="minorHAnsi" w:hAnsiTheme="minorHAnsi" w:cstheme="minorHAnsi"/>
        </w:rPr>
        <w:t>.</w:t>
      </w:r>
      <w:r w:rsidR="009A7ECB">
        <w:rPr>
          <w:rFonts w:asciiTheme="minorHAnsi" w:hAnsiTheme="minorHAnsi" w:cstheme="minorHAnsi"/>
        </w:rPr>
        <w:t xml:space="preserve"> </w:t>
      </w:r>
      <w:r w:rsidR="009A7ECB" w:rsidRPr="009A7ECB">
        <w:rPr>
          <w:rFonts w:asciiTheme="minorHAnsi" w:hAnsiTheme="minorHAnsi" w:cstheme="minorHAnsi"/>
          <w:highlight w:val="green"/>
        </w:rPr>
        <w:t>NOTE: Cooling phase was added after homogenization</w:t>
      </w:r>
      <w:r w:rsidR="009A7ECB">
        <w:rPr>
          <w:rFonts w:asciiTheme="minorHAnsi" w:hAnsiTheme="minorHAnsi" w:cstheme="minorHAnsi"/>
        </w:rPr>
        <w:t xml:space="preserve"> </w:t>
      </w:r>
    </w:p>
    <w:p w14:paraId="3B72314C" w14:textId="4C2A4759" w:rsidR="00014CF3" w:rsidRDefault="00014CF3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proteinase K and water to the sample, with the proteinase K container in the shot.</w:t>
      </w:r>
    </w:p>
    <w:p w14:paraId="0CFFEDB0" w14:textId="5C9EF130" w:rsidR="00014CF3" w:rsidRDefault="00014CF3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putting the samples to incubate.</w:t>
      </w:r>
    </w:p>
    <w:p w14:paraId="7A8D5E23" w14:textId="463E8825" w:rsidR="004B70FB" w:rsidRDefault="00014CF3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014CF3">
        <w:rPr>
          <w:rFonts w:asciiTheme="minorHAnsi" w:hAnsiTheme="minorHAnsi" w:cstheme="minorHAnsi"/>
        </w:rPr>
        <w:t>Centrifuge the samples for 3 min</w:t>
      </w:r>
      <w:r>
        <w:rPr>
          <w:rFonts w:asciiTheme="minorHAnsi" w:hAnsiTheme="minorHAnsi" w:cstheme="minorHAnsi"/>
        </w:rPr>
        <w:t>utes</w:t>
      </w:r>
      <w:r w:rsidRPr="00014CF3">
        <w:rPr>
          <w:rFonts w:asciiTheme="minorHAnsi" w:hAnsiTheme="minorHAnsi" w:cstheme="minorHAnsi"/>
        </w:rPr>
        <w:t xml:space="preserve"> at 10,000 x </w:t>
      </w:r>
      <w:r w:rsidRPr="00014CF3">
        <w:rPr>
          <w:rFonts w:asciiTheme="minorHAnsi" w:hAnsiTheme="minorHAnsi" w:cstheme="minorHAnsi"/>
          <w:i/>
          <w:iCs/>
        </w:rPr>
        <w:t>g</w:t>
      </w:r>
      <w:r w:rsidRPr="00014C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014CF3">
        <w:rPr>
          <w:rFonts w:asciiTheme="minorHAnsi" w:hAnsiTheme="minorHAnsi" w:cstheme="minorHAnsi"/>
        </w:rPr>
        <w:t>and transfer the supernatant to 1.5</w:t>
      </w:r>
      <w:r>
        <w:rPr>
          <w:rFonts w:asciiTheme="minorHAnsi" w:hAnsiTheme="minorHAnsi" w:cstheme="minorHAnsi"/>
        </w:rPr>
        <w:t>-milliliter</w:t>
      </w:r>
      <w:r w:rsidRPr="00014CF3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  <w:b/>
          <w:bCs/>
        </w:rPr>
        <w:t>[2]</w:t>
      </w:r>
      <w:r w:rsidRPr="00014CF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14CF3">
        <w:rPr>
          <w:rFonts w:asciiTheme="minorHAnsi" w:hAnsiTheme="minorHAnsi" w:cstheme="minorHAnsi"/>
        </w:rPr>
        <w:t>Add 0.5 volumes of 90% ethanol to each tube and mix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then t</w:t>
      </w:r>
      <w:r w:rsidRPr="00014CF3">
        <w:rPr>
          <w:rFonts w:asciiTheme="minorHAnsi" w:hAnsiTheme="minorHAnsi" w:cstheme="minorHAnsi"/>
        </w:rPr>
        <w:t xml:space="preserve">ransfer 700 </w:t>
      </w:r>
      <w:r>
        <w:rPr>
          <w:rFonts w:asciiTheme="minorHAnsi" w:hAnsiTheme="minorHAnsi" w:cstheme="minorHAnsi"/>
        </w:rPr>
        <w:t>microliters</w:t>
      </w:r>
      <w:r w:rsidRPr="00014CF3">
        <w:rPr>
          <w:rFonts w:asciiTheme="minorHAnsi" w:hAnsiTheme="minorHAnsi" w:cstheme="minorHAnsi"/>
        </w:rPr>
        <w:t xml:space="preserve"> of the sample to an RNA binding column in a 2</w:t>
      </w:r>
      <w:r>
        <w:rPr>
          <w:rFonts w:asciiTheme="minorHAnsi" w:hAnsiTheme="minorHAnsi" w:cstheme="minorHAnsi"/>
        </w:rPr>
        <w:t xml:space="preserve">-milliliter </w:t>
      </w:r>
      <w:r w:rsidRPr="00014CF3">
        <w:rPr>
          <w:rFonts w:asciiTheme="minorHAnsi" w:hAnsiTheme="minorHAnsi" w:cstheme="minorHAnsi"/>
        </w:rPr>
        <w:t>collection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014CF3">
        <w:rPr>
          <w:rFonts w:asciiTheme="minorHAnsi" w:hAnsiTheme="minorHAnsi" w:cstheme="minorHAnsi"/>
        </w:rPr>
        <w:t xml:space="preserve"> and centrifuge </w:t>
      </w:r>
      <w:r>
        <w:rPr>
          <w:rFonts w:asciiTheme="minorHAnsi" w:hAnsiTheme="minorHAnsi" w:cstheme="minorHAnsi"/>
        </w:rPr>
        <w:t xml:space="preserve">it </w:t>
      </w:r>
      <w:r w:rsidRPr="00014CF3">
        <w:rPr>
          <w:rFonts w:asciiTheme="minorHAnsi" w:hAnsiTheme="minorHAnsi" w:cstheme="minorHAnsi"/>
        </w:rPr>
        <w:t xml:space="preserve">at 8,000 x </w:t>
      </w:r>
      <w:r w:rsidRPr="00014CF3">
        <w:rPr>
          <w:rFonts w:asciiTheme="minorHAnsi" w:hAnsiTheme="minorHAnsi" w:cstheme="minorHAnsi"/>
          <w:i/>
          <w:iCs/>
        </w:rPr>
        <w:t>g</w:t>
      </w:r>
      <w:r w:rsidRPr="00014CF3">
        <w:rPr>
          <w:rFonts w:asciiTheme="minorHAnsi" w:hAnsiTheme="minorHAnsi" w:cstheme="minorHAnsi"/>
        </w:rPr>
        <w:t xml:space="preserve"> for 15 s</w:t>
      </w:r>
      <w:r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  <w:b/>
          <w:bCs/>
        </w:rPr>
        <w:t>[5]</w:t>
      </w:r>
      <w:r w:rsidRPr="00014CF3">
        <w:rPr>
          <w:rFonts w:asciiTheme="minorHAnsi" w:hAnsiTheme="minorHAnsi" w:cstheme="minorHAnsi"/>
        </w:rPr>
        <w:t>.</w:t>
      </w:r>
    </w:p>
    <w:p w14:paraId="56B0995F" w14:textId="021A795A" w:rsidR="004B70FB" w:rsidRDefault="00014CF3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samples in the centrifuge and closing the lid.</w:t>
      </w:r>
    </w:p>
    <w:p w14:paraId="4CAE2399" w14:textId="2219C7AB" w:rsidR="00014CF3" w:rsidRDefault="00014CF3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to a new tube. </w:t>
      </w:r>
    </w:p>
    <w:p w14:paraId="520DA21E" w14:textId="187AF374" w:rsidR="00014CF3" w:rsidRDefault="00014CF3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ethanol to the sample and mixing it.</w:t>
      </w:r>
    </w:p>
    <w:p w14:paraId="3FDA727F" w14:textId="70E65121" w:rsidR="00014CF3" w:rsidRDefault="00014CF3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some of the sample to an RNA binding column.</w:t>
      </w:r>
    </w:p>
    <w:p w14:paraId="4EC35633" w14:textId="1AE5B716" w:rsidR="00014CF3" w:rsidRDefault="00014CF3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with the column in the centrifuge.</w:t>
      </w:r>
      <w:r w:rsidR="00E827B6">
        <w:rPr>
          <w:rFonts w:asciiTheme="minorHAnsi" w:hAnsiTheme="minorHAnsi" w:cstheme="minorHAnsi"/>
        </w:rPr>
        <w:t xml:space="preserve"> </w:t>
      </w:r>
      <w:r w:rsidR="00E827B6" w:rsidRPr="00E827B6">
        <w:rPr>
          <w:rFonts w:asciiTheme="minorHAnsi" w:hAnsiTheme="minorHAnsi" w:cstheme="minorHAnsi"/>
          <w:i/>
          <w:iCs/>
          <w:color w:val="0432FF"/>
          <w:szCs w:val="24"/>
        </w:rPr>
        <w:t>Videographer: Obtain multiple usable takes of this shot because it will be reused in</w:t>
      </w:r>
      <w:r w:rsidR="00E827B6">
        <w:rPr>
          <w:rFonts w:asciiTheme="minorHAnsi" w:hAnsiTheme="minorHAnsi" w:cstheme="minorHAnsi"/>
          <w:i/>
          <w:iCs/>
          <w:color w:val="0432FF"/>
          <w:szCs w:val="24"/>
        </w:rPr>
        <w:t xml:space="preserve"> 4.5.4 and 4.6.4</w:t>
      </w:r>
      <w:r w:rsidR="00E827B6" w:rsidRPr="00E827B6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59508DEA" w14:textId="570C9D4A" w:rsidR="00014CF3" w:rsidRDefault="00014CF3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014CF3">
        <w:rPr>
          <w:rFonts w:asciiTheme="minorHAnsi" w:hAnsiTheme="minorHAnsi" w:cstheme="minorHAnsi"/>
        </w:rPr>
        <w:t>Discard the flow-through and repeat the centrifugation step for the</w:t>
      </w:r>
      <w:r>
        <w:rPr>
          <w:rFonts w:asciiTheme="minorHAnsi" w:hAnsiTheme="minorHAnsi" w:cstheme="minorHAnsi"/>
        </w:rPr>
        <w:t xml:space="preserve"> rest of the</w:t>
      </w:r>
      <w:r w:rsidRPr="00014CF3">
        <w:rPr>
          <w:rFonts w:asciiTheme="minorHAnsi" w:hAnsiTheme="minorHAnsi" w:cstheme="minorHAnsi"/>
        </w:rPr>
        <w:t xml:space="preserve"> lysate</w:t>
      </w:r>
      <w:r w:rsidR="00BE5303">
        <w:rPr>
          <w:rFonts w:asciiTheme="minorHAnsi" w:hAnsiTheme="minorHAnsi" w:cstheme="minorHAnsi"/>
        </w:rPr>
        <w:t xml:space="preserve"> </w:t>
      </w:r>
      <w:r w:rsidR="00BE5303">
        <w:rPr>
          <w:rFonts w:asciiTheme="minorHAnsi" w:hAnsiTheme="minorHAnsi" w:cstheme="minorHAnsi"/>
          <w:b/>
          <w:bCs/>
        </w:rPr>
        <w:t>[1]</w:t>
      </w:r>
      <w:r w:rsidRPr="00014CF3">
        <w:rPr>
          <w:rFonts w:asciiTheme="minorHAnsi" w:hAnsiTheme="minorHAnsi" w:cstheme="minorHAnsi"/>
        </w:rPr>
        <w:t>.</w:t>
      </w:r>
      <w:r w:rsidR="00BE5303">
        <w:rPr>
          <w:rFonts w:asciiTheme="minorHAnsi" w:hAnsiTheme="minorHAnsi" w:cstheme="minorHAnsi"/>
        </w:rPr>
        <w:t xml:space="preserve"> </w:t>
      </w:r>
      <w:r w:rsidR="00BE5303" w:rsidRPr="00BE5303">
        <w:rPr>
          <w:rFonts w:asciiTheme="minorHAnsi" w:hAnsiTheme="minorHAnsi" w:cstheme="minorHAnsi"/>
        </w:rPr>
        <w:t xml:space="preserve">Add 350 </w:t>
      </w:r>
      <w:r w:rsidR="00BE5303">
        <w:rPr>
          <w:rFonts w:asciiTheme="minorHAnsi" w:hAnsiTheme="minorHAnsi" w:cstheme="minorHAnsi"/>
        </w:rPr>
        <w:t>microliters</w:t>
      </w:r>
      <w:r w:rsidR="00BE5303" w:rsidRPr="00BE5303">
        <w:rPr>
          <w:rFonts w:asciiTheme="minorHAnsi" w:hAnsiTheme="minorHAnsi" w:cstheme="minorHAnsi"/>
        </w:rPr>
        <w:t xml:space="preserve"> of Buffer RW1 to the column</w:t>
      </w:r>
      <w:r w:rsidR="00BE5303">
        <w:rPr>
          <w:rFonts w:asciiTheme="minorHAnsi" w:hAnsiTheme="minorHAnsi" w:cstheme="minorHAnsi"/>
        </w:rPr>
        <w:t xml:space="preserve"> </w:t>
      </w:r>
      <w:r w:rsidR="00BE5303">
        <w:rPr>
          <w:rFonts w:asciiTheme="minorHAnsi" w:hAnsiTheme="minorHAnsi" w:cstheme="minorHAnsi"/>
          <w:b/>
          <w:bCs/>
        </w:rPr>
        <w:t>[2]</w:t>
      </w:r>
      <w:r w:rsidR="00BE5303" w:rsidRPr="00BE5303">
        <w:rPr>
          <w:rFonts w:asciiTheme="minorHAnsi" w:hAnsiTheme="minorHAnsi" w:cstheme="minorHAnsi"/>
        </w:rPr>
        <w:t>, centrifuge</w:t>
      </w:r>
      <w:r w:rsidR="002738F8">
        <w:rPr>
          <w:rFonts w:asciiTheme="minorHAnsi" w:hAnsiTheme="minorHAnsi" w:cstheme="minorHAnsi"/>
        </w:rPr>
        <w:t xml:space="preserve"> it</w:t>
      </w:r>
      <w:r w:rsidR="00BE5303" w:rsidRPr="00BE5303">
        <w:rPr>
          <w:rFonts w:asciiTheme="minorHAnsi" w:hAnsiTheme="minorHAnsi" w:cstheme="minorHAnsi"/>
        </w:rPr>
        <w:t xml:space="preserve"> at 8,000 x </w:t>
      </w:r>
      <w:r w:rsidR="00BE5303" w:rsidRPr="00BE5303">
        <w:rPr>
          <w:rFonts w:asciiTheme="minorHAnsi" w:hAnsiTheme="minorHAnsi" w:cstheme="minorHAnsi"/>
          <w:i/>
          <w:iCs/>
        </w:rPr>
        <w:t>g</w:t>
      </w:r>
      <w:r w:rsidR="00BE5303" w:rsidRPr="00BE5303">
        <w:rPr>
          <w:rFonts w:asciiTheme="minorHAnsi" w:hAnsiTheme="minorHAnsi" w:cstheme="minorHAnsi"/>
        </w:rPr>
        <w:t xml:space="preserve"> for 15 s</w:t>
      </w:r>
      <w:r w:rsidR="00BE5303">
        <w:rPr>
          <w:rFonts w:asciiTheme="minorHAnsi" w:hAnsiTheme="minorHAnsi" w:cstheme="minorHAnsi"/>
        </w:rPr>
        <w:t>econds</w:t>
      </w:r>
      <w:r w:rsidR="00BE5303" w:rsidRPr="00BE5303">
        <w:rPr>
          <w:rFonts w:asciiTheme="minorHAnsi" w:hAnsiTheme="minorHAnsi" w:cstheme="minorHAnsi"/>
        </w:rPr>
        <w:t>, and discard the flow-through</w:t>
      </w:r>
      <w:r w:rsidR="00BE5303">
        <w:rPr>
          <w:rFonts w:asciiTheme="minorHAnsi" w:hAnsiTheme="minorHAnsi" w:cstheme="minorHAnsi"/>
        </w:rPr>
        <w:t xml:space="preserve"> </w:t>
      </w:r>
      <w:r w:rsidR="00BE5303">
        <w:rPr>
          <w:rFonts w:asciiTheme="minorHAnsi" w:hAnsiTheme="minorHAnsi" w:cstheme="minorHAnsi"/>
          <w:b/>
          <w:bCs/>
        </w:rPr>
        <w:t>[3]</w:t>
      </w:r>
      <w:r w:rsidR="00BE5303" w:rsidRPr="00BE5303">
        <w:rPr>
          <w:rFonts w:asciiTheme="minorHAnsi" w:hAnsiTheme="minorHAnsi" w:cstheme="minorHAnsi"/>
        </w:rPr>
        <w:t>.</w:t>
      </w:r>
    </w:p>
    <w:p w14:paraId="2CFD5A98" w14:textId="6B2C5C8F" w:rsidR="00BE5303" w:rsidRDefault="00BE5303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flow through from the tube. </w:t>
      </w:r>
      <w:r w:rsidR="00E827B6" w:rsidRPr="00E827B6">
        <w:rPr>
          <w:rFonts w:asciiTheme="minorHAnsi" w:hAnsiTheme="minorHAnsi" w:cstheme="minorHAnsi"/>
          <w:i/>
          <w:iCs/>
          <w:color w:val="0432FF"/>
          <w:szCs w:val="24"/>
        </w:rPr>
        <w:t xml:space="preserve">Videographer: Obtain multiple usable takes of this shot because it will be reused in </w:t>
      </w:r>
      <w:r w:rsidR="00EC6F2C">
        <w:rPr>
          <w:rFonts w:asciiTheme="minorHAnsi" w:hAnsiTheme="minorHAnsi" w:cstheme="minorHAnsi"/>
          <w:i/>
          <w:iCs/>
          <w:color w:val="0432FF"/>
          <w:szCs w:val="24"/>
        </w:rPr>
        <w:t>4.5.4</w:t>
      </w:r>
      <w:r w:rsidR="00E827B6" w:rsidRPr="00E827B6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46697675" w14:textId="40BF0E72" w:rsidR="00BE5303" w:rsidRDefault="00BE5303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RW1 to the column, with the buffer container in the shot.</w:t>
      </w:r>
      <w:r w:rsidR="00E827B6">
        <w:rPr>
          <w:rFonts w:asciiTheme="minorHAnsi" w:hAnsiTheme="minorHAnsi" w:cstheme="minorHAnsi"/>
        </w:rPr>
        <w:t xml:space="preserve"> </w:t>
      </w:r>
      <w:r w:rsidR="00E827B6" w:rsidRPr="00E827B6">
        <w:rPr>
          <w:rFonts w:asciiTheme="minorHAnsi" w:hAnsiTheme="minorHAnsi" w:cstheme="minorHAnsi"/>
          <w:i/>
          <w:iCs/>
          <w:color w:val="0432FF"/>
          <w:szCs w:val="24"/>
        </w:rPr>
        <w:t xml:space="preserve">Videographer: Obtain multiple usable takes of this shot because it will be reused in </w:t>
      </w:r>
      <w:r w:rsidR="00E827B6">
        <w:rPr>
          <w:rFonts w:asciiTheme="minorHAnsi" w:hAnsiTheme="minorHAnsi" w:cstheme="minorHAnsi"/>
          <w:i/>
          <w:iCs/>
          <w:color w:val="0432FF"/>
          <w:szCs w:val="24"/>
        </w:rPr>
        <w:t>4.5.3</w:t>
      </w:r>
      <w:r w:rsidR="00E827B6" w:rsidRPr="00E827B6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412FD183" w14:textId="0B62E3E3" w:rsidR="00BE5303" w:rsidRDefault="00BE5303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column out of the centrifuge and discarding the flow through.</w:t>
      </w:r>
      <w:r w:rsidR="00E827B6">
        <w:rPr>
          <w:rFonts w:asciiTheme="minorHAnsi" w:hAnsiTheme="minorHAnsi" w:cstheme="minorHAnsi"/>
        </w:rPr>
        <w:t xml:space="preserve"> </w:t>
      </w:r>
      <w:r w:rsidR="00E827B6" w:rsidRPr="00E827B6">
        <w:rPr>
          <w:rFonts w:asciiTheme="minorHAnsi" w:hAnsiTheme="minorHAnsi" w:cstheme="minorHAnsi"/>
          <w:i/>
          <w:iCs/>
          <w:color w:val="0432FF"/>
          <w:szCs w:val="24"/>
        </w:rPr>
        <w:t xml:space="preserve">Videographer: Obtain multiple usable takes of this shot because it will be reused in </w:t>
      </w:r>
      <w:r w:rsidR="00E827B6">
        <w:rPr>
          <w:rFonts w:asciiTheme="minorHAnsi" w:hAnsiTheme="minorHAnsi" w:cstheme="minorHAnsi"/>
          <w:i/>
          <w:iCs/>
          <w:color w:val="0432FF"/>
          <w:szCs w:val="24"/>
        </w:rPr>
        <w:t>4.6.2</w:t>
      </w:r>
      <w:r w:rsidR="00E827B6" w:rsidRPr="00E827B6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71BC5E0F" w14:textId="0497D89A" w:rsidR="00BE5303" w:rsidRDefault="00BE5303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BE5303">
        <w:rPr>
          <w:rFonts w:asciiTheme="minorHAnsi" w:hAnsiTheme="minorHAnsi" w:cstheme="minorHAnsi"/>
        </w:rPr>
        <w:t xml:space="preserve">Mix 10 </w:t>
      </w:r>
      <w:r>
        <w:rPr>
          <w:rFonts w:asciiTheme="minorHAnsi" w:hAnsiTheme="minorHAnsi" w:cstheme="minorHAnsi"/>
        </w:rPr>
        <w:t>microliters</w:t>
      </w:r>
      <w:r w:rsidRPr="00BE5303">
        <w:rPr>
          <w:rFonts w:asciiTheme="minorHAnsi" w:hAnsiTheme="minorHAnsi" w:cstheme="minorHAnsi"/>
        </w:rPr>
        <w:t xml:space="preserve"> of DNase stock solution and 70 </w:t>
      </w:r>
      <w:r>
        <w:rPr>
          <w:rFonts w:asciiTheme="minorHAnsi" w:hAnsiTheme="minorHAnsi" w:cstheme="minorHAnsi"/>
        </w:rPr>
        <w:t>microliters</w:t>
      </w:r>
      <w:r w:rsidRPr="00BE5303">
        <w:rPr>
          <w:rFonts w:asciiTheme="minorHAnsi" w:hAnsiTheme="minorHAnsi" w:cstheme="minorHAnsi"/>
        </w:rPr>
        <w:t xml:space="preserve"> of Buffer RDD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E5303">
        <w:rPr>
          <w:rFonts w:asciiTheme="minorHAnsi" w:hAnsiTheme="minorHAnsi" w:cstheme="minorHAnsi"/>
        </w:rPr>
        <w:t>. Add the solution to the RNA purification membrane and incubate it at room temperature for 15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 w:rsidRPr="00BE530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a</w:t>
      </w:r>
      <w:r w:rsidRPr="00BE5303">
        <w:rPr>
          <w:rFonts w:asciiTheme="minorHAnsi" w:hAnsiTheme="minorHAnsi" w:cstheme="minorHAnsi"/>
        </w:rPr>
        <w:t xml:space="preserve">dd 350 </w:t>
      </w:r>
      <w:r>
        <w:rPr>
          <w:rFonts w:asciiTheme="minorHAnsi" w:hAnsiTheme="minorHAnsi" w:cstheme="minorHAnsi"/>
        </w:rPr>
        <w:t>microliters</w:t>
      </w:r>
      <w:r w:rsidRPr="00BE5303">
        <w:rPr>
          <w:rFonts w:asciiTheme="minorHAnsi" w:hAnsiTheme="minorHAnsi" w:cstheme="minorHAnsi"/>
        </w:rPr>
        <w:t xml:space="preserve"> of Buffer RW1 to the column</w:t>
      </w:r>
      <w:r>
        <w:rPr>
          <w:rFonts w:asciiTheme="minorHAnsi" w:hAnsiTheme="minorHAnsi" w:cstheme="minorHAnsi"/>
        </w:rPr>
        <w:t xml:space="preserve">, </w:t>
      </w:r>
      <w:r w:rsidRPr="00BE5303">
        <w:rPr>
          <w:rFonts w:asciiTheme="minorHAnsi" w:hAnsiTheme="minorHAnsi" w:cstheme="minorHAnsi"/>
        </w:rPr>
        <w:t>centrifuge</w:t>
      </w:r>
      <w:r>
        <w:rPr>
          <w:rFonts w:asciiTheme="minorHAnsi" w:hAnsiTheme="minorHAnsi" w:cstheme="minorHAnsi"/>
        </w:rPr>
        <w:t xml:space="preserve"> it</w:t>
      </w:r>
      <w:r w:rsidRPr="00BE5303">
        <w:rPr>
          <w:rFonts w:asciiTheme="minorHAnsi" w:hAnsiTheme="minorHAnsi" w:cstheme="minorHAnsi"/>
        </w:rPr>
        <w:t xml:space="preserve"> at 8,000 x </w:t>
      </w:r>
      <w:r w:rsidRPr="00BE5303">
        <w:rPr>
          <w:rFonts w:asciiTheme="minorHAnsi" w:hAnsiTheme="minorHAnsi" w:cstheme="minorHAnsi"/>
          <w:i/>
          <w:iCs/>
        </w:rPr>
        <w:t>g</w:t>
      </w:r>
      <w:r w:rsidRPr="00BE5303">
        <w:rPr>
          <w:rFonts w:asciiTheme="minorHAnsi" w:hAnsiTheme="minorHAnsi" w:cstheme="minorHAnsi"/>
        </w:rPr>
        <w:t xml:space="preserve"> for 15 s</w:t>
      </w:r>
      <w:r>
        <w:rPr>
          <w:rFonts w:asciiTheme="minorHAnsi" w:hAnsiTheme="minorHAnsi" w:cstheme="minorHAnsi"/>
        </w:rPr>
        <w:t>econds</w:t>
      </w:r>
      <w:r w:rsidR="00E827B6">
        <w:rPr>
          <w:rFonts w:asciiTheme="minorHAnsi" w:hAnsiTheme="minorHAnsi" w:cstheme="minorHAnsi"/>
        </w:rPr>
        <w:t xml:space="preserve"> </w:t>
      </w:r>
      <w:r w:rsidR="00E827B6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and</w:t>
      </w:r>
      <w:r w:rsidRPr="00BE53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BE5303">
        <w:rPr>
          <w:rFonts w:asciiTheme="minorHAnsi" w:hAnsiTheme="minorHAnsi" w:cstheme="minorHAnsi"/>
        </w:rPr>
        <w:t>iscard the flow-through</w:t>
      </w:r>
      <w:r w:rsidR="00E827B6">
        <w:rPr>
          <w:rFonts w:asciiTheme="minorHAnsi" w:hAnsiTheme="minorHAnsi" w:cstheme="minorHAnsi"/>
        </w:rPr>
        <w:t xml:space="preserve"> </w:t>
      </w:r>
      <w:r w:rsidR="00E827B6">
        <w:rPr>
          <w:rFonts w:asciiTheme="minorHAnsi" w:hAnsiTheme="minorHAnsi" w:cstheme="minorHAnsi"/>
          <w:b/>
          <w:bCs/>
        </w:rPr>
        <w:t>[4]</w:t>
      </w:r>
      <w:r w:rsidRPr="00BE5303">
        <w:rPr>
          <w:rFonts w:asciiTheme="minorHAnsi" w:hAnsiTheme="minorHAnsi" w:cstheme="minorHAnsi"/>
        </w:rPr>
        <w:t>.</w:t>
      </w:r>
    </w:p>
    <w:p w14:paraId="505D47AA" w14:textId="0699D05A" w:rsidR="00E827B6" w:rsidRDefault="00E827B6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DNase stock with Buffer RDD. </w:t>
      </w:r>
    </w:p>
    <w:p w14:paraId="55DAC5DD" w14:textId="7A2DFE12" w:rsidR="00E827B6" w:rsidRDefault="00E827B6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mix to the RNA purification column.</w:t>
      </w:r>
    </w:p>
    <w:p w14:paraId="5178FECF" w14:textId="26508DF6" w:rsidR="00E827B6" w:rsidRDefault="00E827B6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5A1BA3">
        <w:rPr>
          <w:rFonts w:asciiTheme="minorHAnsi" w:hAnsiTheme="minorHAnsi" w:cstheme="minorHAnsi"/>
          <w:i/>
          <w:iCs/>
          <w:color w:val="0432FF"/>
          <w:szCs w:val="24"/>
        </w:rPr>
        <w:t>Use 4.4.2.</w:t>
      </w:r>
    </w:p>
    <w:p w14:paraId="442592FF" w14:textId="71BB7FD6" w:rsidR="00E827B6" w:rsidRPr="00E827B6" w:rsidRDefault="00E827B6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5A1BA3">
        <w:rPr>
          <w:rFonts w:asciiTheme="minorHAnsi" w:hAnsiTheme="minorHAnsi" w:cstheme="minorHAnsi"/>
          <w:i/>
          <w:iCs/>
          <w:color w:val="0432FF"/>
          <w:szCs w:val="24"/>
        </w:rPr>
        <w:t>Use 4.</w:t>
      </w:r>
      <w:r w:rsidR="00EC6F2C" w:rsidRPr="005A1BA3">
        <w:rPr>
          <w:rFonts w:asciiTheme="minorHAnsi" w:hAnsiTheme="minorHAnsi" w:cstheme="minorHAnsi"/>
          <w:i/>
          <w:iCs/>
          <w:color w:val="0432FF"/>
          <w:szCs w:val="24"/>
        </w:rPr>
        <w:t>4</w:t>
      </w:r>
      <w:r w:rsidRPr="005A1BA3">
        <w:rPr>
          <w:rFonts w:asciiTheme="minorHAnsi" w:hAnsiTheme="minorHAnsi" w:cstheme="minorHAnsi"/>
          <w:i/>
          <w:iCs/>
          <w:color w:val="0432FF"/>
          <w:szCs w:val="24"/>
        </w:rPr>
        <w:t>.</w:t>
      </w:r>
      <w:r w:rsidR="00EC6F2C" w:rsidRPr="005A1BA3">
        <w:rPr>
          <w:rFonts w:asciiTheme="minorHAnsi" w:hAnsiTheme="minorHAnsi" w:cstheme="minorHAnsi"/>
          <w:i/>
          <w:iCs/>
          <w:color w:val="0432FF"/>
          <w:szCs w:val="24"/>
        </w:rPr>
        <w:t>1</w:t>
      </w:r>
      <w:r w:rsidRPr="005A1BA3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710E7230" w14:textId="30993F48" w:rsidR="00BE5303" w:rsidRDefault="00BE5303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BE5303">
        <w:rPr>
          <w:rFonts w:asciiTheme="minorHAnsi" w:hAnsiTheme="minorHAnsi" w:cstheme="minorHAnsi"/>
        </w:rPr>
        <w:t xml:space="preserve">Add 500 </w:t>
      </w:r>
      <w:r>
        <w:rPr>
          <w:rFonts w:asciiTheme="minorHAnsi" w:hAnsiTheme="minorHAnsi" w:cstheme="minorHAnsi"/>
        </w:rPr>
        <w:t>microliters</w:t>
      </w:r>
      <w:r w:rsidRPr="00BE5303">
        <w:rPr>
          <w:rFonts w:asciiTheme="minorHAnsi" w:hAnsiTheme="minorHAnsi" w:cstheme="minorHAnsi"/>
        </w:rPr>
        <w:t xml:space="preserve"> of Buffer RPE </w:t>
      </w:r>
      <w:r>
        <w:rPr>
          <w:rFonts w:asciiTheme="minorHAnsi" w:hAnsiTheme="minorHAnsi" w:cstheme="minorHAnsi"/>
        </w:rPr>
        <w:t xml:space="preserve">to the </w:t>
      </w:r>
      <w:r w:rsidRPr="00BE5303">
        <w:rPr>
          <w:rFonts w:asciiTheme="minorHAnsi" w:hAnsiTheme="minorHAnsi" w:cstheme="minorHAnsi"/>
        </w:rPr>
        <w:t xml:space="preserve">RNA purification column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BE5303">
        <w:rPr>
          <w:rFonts w:asciiTheme="minorHAnsi" w:hAnsiTheme="minorHAnsi" w:cstheme="minorHAnsi"/>
        </w:rPr>
        <w:t>and centrifuge</w:t>
      </w:r>
      <w:r>
        <w:rPr>
          <w:rFonts w:asciiTheme="minorHAnsi" w:hAnsiTheme="minorHAnsi" w:cstheme="minorHAnsi"/>
        </w:rPr>
        <w:t xml:space="preserve"> it </w:t>
      </w:r>
      <w:r w:rsidRPr="00BE5303">
        <w:rPr>
          <w:rFonts w:asciiTheme="minorHAnsi" w:hAnsiTheme="minorHAnsi" w:cstheme="minorHAnsi"/>
        </w:rPr>
        <w:t xml:space="preserve">at 8,000 x </w:t>
      </w:r>
      <w:r w:rsidRPr="00BE5303">
        <w:rPr>
          <w:rFonts w:asciiTheme="minorHAnsi" w:hAnsiTheme="minorHAnsi" w:cstheme="minorHAnsi"/>
          <w:i/>
          <w:iCs/>
        </w:rPr>
        <w:t>g</w:t>
      </w:r>
      <w:r w:rsidRPr="00BE5303">
        <w:rPr>
          <w:rFonts w:asciiTheme="minorHAnsi" w:hAnsiTheme="minorHAnsi" w:cstheme="minorHAnsi"/>
        </w:rPr>
        <w:t xml:space="preserve"> for 15 s</w:t>
      </w:r>
      <w:r>
        <w:rPr>
          <w:rFonts w:asciiTheme="minorHAnsi" w:hAnsiTheme="minorHAnsi" w:cstheme="minorHAnsi"/>
        </w:rPr>
        <w:t>econds</w:t>
      </w:r>
      <w:r w:rsidRPr="00BE5303">
        <w:rPr>
          <w:rFonts w:asciiTheme="minorHAnsi" w:hAnsiTheme="minorHAnsi" w:cstheme="minorHAnsi"/>
        </w:rPr>
        <w:t>. Discard the flow-through</w:t>
      </w:r>
      <w:r w:rsidR="00E827B6">
        <w:rPr>
          <w:rFonts w:asciiTheme="minorHAnsi" w:hAnsiTheme="minorHAnsi" w:cstheme="minorHAnsi"/>
        </w:rPr>
        <w:t xml:space="preserve"> </w:t>
      </w:r>
      <w:r w:rsidR="00E827B6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a</w:t>
      </w:r>
      <w:r w:rsidRPr="00BE5303">
        <w:rPr>
          <w:rFonts w:asciiTheme="minorHAnsi" w:hAnsiTheme="minorHAnsi" w:cstheme="minorHAnsi"/>
        </w:rPr>
        <w:t xml:space="preserve">dd </w:t>
      </w:r>
      <w:r>
        <w:rPr>
          <w:rFonts w:asciiTheme="minorHAnsi" w:hAnsiTheme="minorHAnsi" w:cstheme="minorHAnsi"/>
        </w:rPr>
        <w:t xml:space="preserve">another </w:t>
      </w:r>
      <w:r w:rsidRPr="00BE5303">
        <w:rPr>
          <w:rFonts w:asciiTheme="minorHAnsi" w:hAnsiTheme="minorHAnsi" w:cstheme="minorHAnsi"/>
        </w:rPr>
        <w:t xml:space="preserve">500 </w:t>
      </w:r>
      <w:r>
        <w:rPr>
          <w:rFonts w:asciiTheme="minorHAnsi" w:hAnsiTheme="minorHAnsi" w:cstheme="minorHAnsi"/>
        </w:rPr>
        <w:t>microliters</w:t>
      </w:r>
      <w:r w:rsidRPr="00BE5303">
        <w:rPr>
          <w:rFonts w:asciiTheme="minorHAnsi" w:hAnsiTheme="minorHAnsi" w:cstheme="minorHAnsi"/>
        </w:rPr>
        <w:t xml:space="preserve"> of Buffer RPE to the RNA purification column</w:t>
      </w:r>
      <w:r w:rsidR="00E827B6">
        <w:rPr>
          <w:rFonts w:asciiTheme="minorHAnsi" w:hAnsiTheme="minorHAnsi" w:cstheme="minorHAnsi"/>
        </w:rPr>
        <w:t xml:space="preserve"> </w:t>
      </w:r>
      <w:r w:rsidR="00E827B6">
        <w:rPr>
          <w:rFonts w:asciiTheme="minorHAnsi" w:hAnsiTheme="minorHAnsi" w:cstheme="minorHAnsi"/>
          <w:b/>
          <w:bCs/>
        </w:rPr>
        <w:t>[3]</w:t>
      </w:r>
      <w:r w:rsidRPr="00BE5303">
        <w:rPr>
          <w:rFonts w:asciiTheme="minorHAnsi" w:hAnsiTheme="minorHAnsi" w:cstheme="minorHAnsi"/>
        </w:rPr>
        <w:t xml:space="preserve"> and centrifuge </w:t>
      </w:r>
      <w:r w:rsidR="00E827B6">
        <w:rPr>
          <w:rFonts w:asciiTheme="minorHAnsi" w:hAnsiTheme="minorHAnsi" w:cstheme="minorHAnsi"/>
        </w:rPr>
        <w:t xml:space="preserve">it </w:t>
      </w:r>
      <w:r w:rsidRPr="00BE5303">
        <w:rPr>
          <w:rFonts w:asciiTheme="minorHAnsi" w:hAnsiTheme="minorHAnsi" w:cstheme="minorHAnsi"/>
        </w:rPr>
        <w:t xml:space="preserve">at 8,000 x </w:t>
      </w:r>
      <w:r w:rsidRPr="00BE5303">
        <w:rPr>
          <w:rFonts w:asciiTheme="minorHAnsi" w:hAnsiTheme="minorHAnsi" w:cstheme="minorHAnsi"/>
          <w:i/>
          <w:iCs/>
        </w:rPr>
        <w:t>g</w:t>
      </w:r>
      <w:r w:rsidRPr="00BE5303">
        <w:rPr>
          <w:rFonts w:asciiTheme="minorHAnsi" w:hAnsiTheme="minorHAnsi" w:cstheme="minorHAnsi"/>
        </w:rPr>
        <w:t xml:space="preserve"> for 2 min</w:t>
      </w:r>
      <w:r w:rsidR="00E827B6">
        <w:rPr>
          <w:rFonts w:asciiTheme="minorHAnsi" w:hAnsiTheme="minorHAnsi" w:cstheme="minorHAnsi"/>
        </w:rPr>
        <w:t xml:space="preserve">utes </w:t>
      </w:r>
      <w:r w:rsidR="00E827B6">
        <w:rPr>
          <w:rFonts w:asciiTheme="minorHAnsi" w:hAnsiTheme="minorHAnsi" w:cstheme="minorHAnsi"/>
          <w:b/>
          <w:bCs/>
        </w:rPr>
        <w:t>[4]</w:t>
      </w:r>
      <w:r w:rsidRPr="00BE5303">
        <w:rPr>
          <w:rFonts w:asciiTheme="minorHAnsi" w:hAnsiTheme="minorHAnsi" w:cstheme="minorHAnsi"/>
        </w:rPr>
        <w:t>.</w:t>
      </w:r>
    </w:p>
    <w:p w14:paraId="2F2BB729" w14:textId="3FB06324" w:rsidR="00E827B6" w:rsidRDefault="00E827B6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buffer RPE to the column, with the buffer container in the shot. </w:t>
      </w:r>
      <w:r w:rsidRPr="00E827B6">
        <w:rPr>
          <w:rFonts w:asciiTheme="minorHAnsi" w:hAnsiTheme="minorHAnsi" w:cstheme="minorHAnsi"/>
          <w:i/>
          <w:iCs/>
          <w:color w:val="0432FF"/>
          <w:szCs w:val="24"/>
        </w:rPr>
        <w:t xml:space="preserve">Videographer: Obtain multiple usable takes of this shot because it will be reused in </w:t>
      </w:r>
      <w:r>
        <w:rPr>
          <w:rFonts w:asciiTheme="minorHAnsi" w:hAnsiTheme="minorHAnsi" w:cstheme="minorHAnsi"/>
          <w:i/>
          <w:iCs/>
          <w:color w:val="0432FF"/>
          <w:szCs w:val="24"/>
        </w:rPr>
        <w:t>4.6.3</w:t>
      </w:r>
      <w:r w:rsidRPr="00E827B6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3EBB1239" w14:textId="1E0B990F" w:rsidR="00E827B6" w:rsidRDefault="00E827B6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C40ED8">
        <w:rPr>
          <w:rFonts w:asciiTheme="minorHAnsi" w:hAnsiTheme="minorHAnsi" w:cstheme="minorHAnsi"/>
          <w:i/>
          <w:iCs/>
          <w:color w:val="0432FF"/>
          <w:szCs w:val="24"/>
        </w:rPr>
        <w:t>Use 4.4.3.</w:t>
      </w:r>
    </w:p>
    <w:p w14:paraId="19CAA781" w14:textId="6CD830AB" w:rsidR="00E827B6" w:rsidRDefault="00E827B6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C40ED8">
        <w:rPr>
          <w:rFonts w:asciiTheme="minorHAnsi" w:hAnsiTheme="minorHAnsi" w:cstheme="minorHAnsi"/>
          <w:i/>
          <w:iCs/>
          <w:color w:val="0432FF"/>
          <w:szCs w:val="24"/>
        </w:rPr>
        <w:t>Use 4.6.1.</w:t>
      </w:r>
    </w:p>
    <w:p w14:paraId="3CD01319" w14:textId="0C4C271F" w:rsidR="00E827B6" w:rsidRDefault="00E827B6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C40ED8">
        <w:rPr>
          <w:rFonts w:asciiTheme="minorHAnsi" w:hAnsiTheme="minorHAnsi" w:cstheme="minorHAnsi"/>
          <w:i/>
          <w:iCs/>
          <w:color w:val="0432FF"/>
          <w:szCs w:val="24"/>
        </w:rPr>
        <w:t>Use 4.3.5.</w:t>
      </w:r>
    </w:p>
    <w:p w14:paraId="60857C8B" w14:textId="089E97F1" w:rsidR="009C7A7E" w:rsidRDefault="009C7A7E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9C7A7E">
        <w:rPr>
          <w:rFonts w:asciiTheme="minorHAnsi" w:hAnsiTheme="minorHAnsi" w:cstheme="minorHAnsi"/>
        </w:rPr>
        <w:t xml:space="preserve">Place the column in a </w:t>
      </w:r>
      <w:r>
        <w:rPr>
          <w:rFonts w:asciiTheme="minorHAnsi" w:hAnsiTheme="minorHAnsi" w:cstheme="minorHAnsi"/>
        </w:rPr>
        <w:t xml:space="preserve">new </w:t>
      </w:r>
      <w:r w:rsidRPr="009C7A7E">
        <w:rPr>
          <w:rFonts w:asciiTheme="minorHAnsi" w:hAnsiTheme="minorHAnsi" w:cstheme="minorHAnsi"/>
        </w:rPr>
        <w:t>1.5</w:t>
      </w:r>
      <w:r>
        <w:rPr>
          <w:rFonts w:asciiTheme="minorHAnsi" w:hAnsiTheme="minorHAnsi" w:cstheme="minorHAnsi"/>
        </w:rPr>
        <w:t>-milliliter</w:t>
      </w:r>
      <w:r w:rsidRPr="009C7A7E">
        <w:rPr>
          <w:rFonts w:asciiTheme="minorHAnsi" w:hAnsiTheme="minorHAnsi" w:cstheme="minorHAnsi"/>
        </w:rPr>
        <w:t xml:space="preserve"> collection tube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9C7A7E">
        <w:rPr>
          <w:rFonts w:asciiTheme="minorHAnsi" w:hAnsiTheme="minorHAnsi" w:cstheme="minorHAnsi"/>
        </w:rPr>
        <w:t xml:space="preserve">and add 30 </w:t>
      </w:r>
      <w:r>
        <w:rPr>
          <w:rFonts w:asciiTheme="minorHAnsi" w:hAnsiTheme="minorHAnsi" w:cstheme="minorHAnsi"/>
        </w:rPr>
        <w:t>microliters</w:t>
      </w:r>
      <w:r w:rsidRPr="009C7A7E">
        <w:rPr>
          <w:rFonts w:asciiTheme="minorHAnsi" w:hAnsiTheme="minorHAnsi" w:cstheme="minorHAnsi"/>
        </w:rPr>
        <w:t xml:space="preserve"> of RNase-free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C7A7E">
        <w:rPr>
          <w:rFonts w:asciiTheme="minorHAnsi" w:hAnsiTheme="minorHAnsi" w:cstheme="minorHAnsi"/>
        </w:rPr>
        <w:t xml:space="preserve">. Centrifuge </w:t>
      </w:r>
      <w:r>
        <w:rPr>
          <w:rFonts w:asciiTheme="minorHAnsi" w:hAnsiTheme="minorHAnsi" w:cstheme="minorHAnsi"/>
        </w:rPr>
        <w:t xml:space="preserve">the tube </w:t>
      </w:r>
      <w:r w:rsidRPr="009C7A7E">
        <w:rPr>
          <w:rFonts w:asciiTheme="minorHAnsi" w:hAnsiTheme="minorHAnsi" w:cstheme="minorHAnsi"/>
        </w:rPr>
        <w:t xml:space="preserve">at 8,000 x </w:t>
      </w:r>
      <w:r w:rsidRPr="009C7A7E">
        <w:rPr>
          <w:rFonts w:asciiTheme="minorHAnsi" w:hAnsiTheme="minorHAnsi" w:cstheme="minorHAnsi"/>
          <w:i/>
          <w:iCs/>
        </w:rPr>
        <w:t>g</w:t>
      </w:r>
      <w:r w:rsidRPr="009C7A7E">
        <w:rPr>
          <w:rFonts w:asciiTheme="minorHAnsi" w:hAnsiTheme="minorHAnsi" w:cstheme="minorHAnsi"/>
        </w:rPr>
        <w:t xml:space="preserve"> for 1 min</w:t>
      </w:r>
      <w:r>
        <w:rPr>
          <w:rFonts w:asciiTheme="minorHAnsi" w:hAnsiTheme="minorHAnsi" w:cstheme="minorHAnsi"/>
        </w:rPr>
        <w:t xml:space="preserve">ute to elute the RNA </w:t>
      </w:r>
      <w:r>
        <w:rPr>
          <w:rFonts w:asciiTheme="minorHAnsi" w:hAnsiTheme="minorHAnsi" w:cstheme="minorHAnsi"/>
          <w:b/>
          <w:bCs/>
        </w:rPr>
        <w:t>[3]</w:t>
      </w:r>
      <w:r w:rsidRPr="009C7A7E">
        <w:rPr>
          <w:rFonts w:asciiTheme="minorHAnsi" w:hAnsiTheme="minorHAnsi" w:cstheme="minorHAnsi"/>
        </w:rPr>
        <w:t>.</w:t>
      </w:r>
    </w:p>
    <w:p w14:paraId="4737A5E2" w14:textId="62F4ECC6" w:rsidR="009C7A7E" w:rsidRDefault="009C7A7E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column in a new tube. </w:t>
      </w:r>
    </w:p>
    <w:p w14:paraId="692C4C42" w14:textId="5C54916C" w:rsidR="009C7A7E" w:rsidRDefault="009C7A7E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water to the column.</w:t>
      </w:r>
    </w:p>
    <w:p w14:paraId="335BBAB8" w14:textId="620CED35" w:rsidR="009C7A7E" w:rsidRDefault="009C7A7E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in the centrifuge and closing the lid.</w:t>
      </w:r>
    </w:p>
    <w:p w14:paraId="24F4F973" w14:textId="5981DBDF" w:rsidR="009C7A7E" w:rsidRDefault="009C7A7E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Synthesize cDNA using a commercial kit. Thaw and mix all reagents, add the RNA sample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and perform the reaction in a thermal cycler as described in the text manuscript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5DCDB0B" w14:textId="486CFC58" w:rsidR="009C7A7E" w:rsidRDefault="009C7A7E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reagents from the cDNA synthesis kit. </w:t>
      </w:r>
    </w:p>
    <w:p w14:paraId="1819A59F" w14:textId="6A1F27FA" w:rsidR="009C7A7E" w:rsidRDefault="009C7A7E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reaction tubes in a thermal cycler and closing the lid.</w:t>
      </w:r>
    </w:p>
    <w:p w14:paraId="484D91EA" w14:textId="0A50424B" w:rsidR="009C7A7E" w:rsidRDefault="009C7A7E" w:rsidP="00F42C6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9 microliters of </w:t>
      </w:r>
      <w:r w:rsidR="0048577E">
        <w:rPr>
          <w:rFonts w:asciiTheme="minorHAnsi" w:hAnsiTheme="minorHAnsi" w:cstheme="minorHAnsi"/>
        </w:rPr>
        <w:t xml:space="preserve">RT-qPCR </w:t>
      </w:r>
      <w:r>
        <w:rPr>
          <w:rFonts w:asciiTheme="minorHAnsi" w:hAnsiTheme="minorHAnsi" w:cstheme="minorHAnsi"/>
        </w:rPr>
        <w:t>master mix and 1 microliter of cDNA to each well</w:t>
      </w:r>
      <w:r w:rsidR="0048577E">
        <w:rPr>
          <w:rFonts w:asciiTheme="minorHAnsi" w:hAnsiTheme="minorHAnsi" w:cstheme="minorHAnsi"/>
        </w:rPr>
        <w:t xml:space="preserve"> of a 96-well plate</w:t>
      </w:r>
      <w:r>
        <w:rPr>
          <w:rFonts w:asciiTheme="minorHAnsi" w:hAnsiTheme="minorHAnsi" w:cstheme="minorHAnsi"/>
        </w:rPr>
        <w:t xml:space="preserve">, </w:t>
      </w:r>
      <w:r w:rsidR="0048577E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each sample in triplicates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9C7A7E">
        <w:rPr>
          <w:rFonts w:asciiTheme="minorHAnsi" w:hAnsiTheme="minorHAnsi" w:cstheme="minorHAnsi"/>
        </w:rPr>
        <w:t xml:space="preserve">Close the PCR plate </w:t>
      </w:r>
      <w:r w:rsidR="0048577E">
        <w:rPr>
          <w:rFonts w:asciiTheme="minorHAnsi" w:hAnsiTheme="minorHAnsi" w:cstheme="minorHAnsi"/>
        </w:rPr>
        <w:t>with</w:t>
      </w:r>
      <w:r w:rsidRPr="009C7A7E">
        <w:rPr>
          <w:rFonts w:asciiTheme="minorHAnsi" w:hAnsiTheme="minorHAnsi" w:cstheme="minorHAnsi"/>
        </w:rPr>
        <w:t xml:space="preserve"> sealing oil and centrifuge </w:t>
      </w:r>
      <w:r>
        <w:rPr>
          <w:rFonts w:asciiTheme="minorHAnsi" w:hAnsiTheme="minorHAnsi" w:cstheme="minorHAnsi"/>
        </w:rPr>
        <w:t xml:space="preserve">it </w:t>
      </w:r>
      <w:r w:rsidRPr="009C7A7E">
        <w:rPr>
          <w:rFonts w:asciiTheme="minorHAnsi" w:hAnsiTheme="minorHAnsi" w:cstheme="minorHAnsi"/>
        </w:rPr>
        <w:t xml:space="preserve">at 877 x </w:t>
      </w:r>
      <w:r w:rsidRPr="009C7A7E">
        <w:rPr>
          <w:rFonts w:asciiTheme="minorHAnsi" w:hAnsiTheme="minorHAnsi" w:cstheme="minorHAnsi"/>
          <w:i/>
          <w:iCs/>
        </w:rPr>
        <w:t>g</w:t>
      </w:r>
      <w:r w:rsidRPr="009C7A7E">
        <w:rPr>
          <w:rFonts w:asciiTheme="minorHAnsi" w:hAnsiTheme="minorHAnsi" w:cstheme="minorHAnsi"/>
        </w:rPr>
        <w:t xml:space="preserve"> for 10 min</w:t>
      </w:r>
      <w:r>
        <w:rPr>
          <w:rFonts w:asciiTheme="minorHAnsi" w:hAnsiTheme="minorHAnsi" w:cstheme="minorHAnsi"/>
        </w:rPr>
        <w:t>utes</w:t>
      </w:r>
      <w:r w:rsidRPr="009C7A7E">
        <w:rPr>
          <w:rFonts w:asciiTheme="minorHAnsi" w:hAnsiTheme="minorHAnsi" w:cstheme="minorHAnsi"/>
        </w:rPr>
        <w:t xml:space="preserve"> at 4</w:t>
      </w:r>
      <w:r>
        <w:rPr>
          <w:rFonts w:asciiTheme="minorHAnsi" w:hAnsiTheme="minorHAnsi" w:cstheme="minorHAnsi"/>
        </w:rPr>
        <w:t xml:space="preserve"> degrees Celsius</w:t>
      </w:r>
      <w:r w:rsidR="0048577E">
        <w:rPr>
          <w:rFonts w:asciiTheme="minorHAnsi" w:hAnsiTheme="minorHAnsi" w:cstheme="minorHAnsi"/>
        </w:rPr>
        <w:t xml:space="preserve"> </w:t>
      </w:r>
      <w:r w:rsidR="0048577E">
        <w:rPr>
          <w:rFonts w:asciiTheme="minorHAnsi" w:hAnsiTheme="minorHAnsi" w:cstheme="minorHAnsi"/>
          <w:b/>
          <w:bCs/>
        </w:rPr>
        <w:t>[2]</w:t>
      </w:r>
      <w:r w:rsidRPr="009C7A7E">
        <w:rPr>
          <w:rFonts w:asciiTheme="minorHAnsi" w:hAnsiTheme="minorHAnsi" w:cstheme="minorHAnsi"/>
        </w:rPr>
        <w:t>.</w:t>
      </w:r>
      <w:r w:rsidR="0048577E">
        <w:rPr>
          <w:rFonts w:asciiTheme="minorHAnsi" w:hAnsiTheme="minorHAnsi" w:cstheme="minorHAnsi"/>
        </w:rPr>
        <w:t xml:space="preserve"> Perform RT-qPCR in a precision thermal cycler according to manuscript directions </w:t>
      </w:r>
      <w:r w:rsidR="0048577E">
        <w:rPr>
          <w:rFonts w:asciiTheme="minorHAnsi" w:hAnsiTheme="minorHAnsi" w:cstheme="minorHAnsi"/>
          <w:b/>
          <w:bCs/>
        </w:rPr>
        <w:t>[3]</w:t>
      </w:r>
      <w:r w:rsidR="0048577E">
        <w:rPr>
          <w:rFonts w:asciiTheme="minorHAnsi" w:hAnsiTheme="minorHAnsi" w:cstheme="minorHAnsi"/>
        </w:rPr>
        <w:t xml:space="preserve">. </w:t>
      </w:r>
      <w:r w:rsidR="00F42C6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42C6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42C6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3A41823" w14:textId="5CF1D41F" w:rsidR="0048577E" w:rsidRDefault="0048577E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master mix and cDNA to a few wells in the plate. </w:t>
      </w:r>
    </w:p>
    <w:p w14:paraId="6DA661EC" w14:textId="61B0C855" w:rsidR="0048577E" w:rsidRDefault="0048577E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sealed plate in the centrifuge and closing the lid.</w:t>
      </w:r>
    </w:p>
    <w:p w14:paraId="230FF800" w14:textId="32BF0840" w:rsidR="0048577E" w:rsidRDefault="0048577E" w:rsidP="00F42C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programming the thermal cycler.</w:t>
      </w:r>
      <w:r w:rsidR="009A7ECB">
        <w:rPr>
          <w:rFonts w:asciiTheme="minorHAnsi" w:hAnsiTheme="minorHAnsi" w:cstheme="minorHAnsi"/>
        </w:rPr>
        <w:t xml:space="preserve"> </w:t>
      </w:r>
      <w:r w:rsidR="009A7ECB" w:rsidRPr="009A7ECB">
        <w:rPr>
          <w:rFonts w:asciiTheme="minorHAnsi" w:hAnsiTheme="minorHAnsi" w:cstheme="minorHAnsi"/>
          <w:highlight w:val="green"/>
        </w:rPr>
        <w:t>NOTE: Shot of PCR software screen was taken here</w:t>
      </w:r>
      <w:r w:rsidR="009A7ECB">
        <w:rPr>
          <w:rFonts w:asciiTheme="minorHAnsi" w:hAnsiTheme="minorHAnsi" w:cstheme="minorHAnsi"/>
        </w:rPr>
        <w:t xml:space="preserve"> </w:t>
      </w:r>
    </w:p>
    <w:p w14:paraId="53543B4B" w14:textId="285CC910" w:rsidR="004B70FB" w:rsidRDefault="004B70FB" w:rsidP="004B70FB">
      <w:pPr>
        <w:spacing w:before="120"/>
        <w:rPr>
          <w:rFonts w:asciiTheme="minorHAnsi" w:hAnsiTheme="minorHAnsi" w:cstheme="minorHAnsi"/>
        </w:rPr>
      </w:pPr>
    </w:p>
    <w:p w14:paraId="3C8F5CF5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75CE5374" w14:textId="4C4AA586" w:rsidR="005E2B7E" w:rsidRPr="00B07A3B" w:rsidRDefault="00873D1A" w:rsidP="006622B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76475CA" w14:textId="178F3630" w:rsidR="00F22F5E" w:rsidRPr="00B07A3B" w:rsidRDefault="00CE10F2" w:rsidP="0036405D">
      <w:pPr>
        <w:pStyle w:val="ListParagraph"/>
        <w:numPr>
          <w:ilvl w:val="0"/>
          <w:numId w:val="9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BF5A50">
        <w:rPr>
          <w:rFonts w:asciiTheme="minorHAnsi" w:hAnsiTheme="minorHAnsi" w:cstheme="minorHAnsi"/>
          <w:b/>
          <w:szCs w:val="24"/>
        </w:rPr>
        <w:t xml:space="preserve"> Tribological Testing and Analysis of Bovine </w:t>
      </w:r>
      <w:r w:rsidR="009A0E17">
        <w:rPr>
          <w:b/>
          <w:bCs/>
        </w:rPr>
        <w:t>O</w:t>
      </w:r>
      <w:r w:rsidR="009A0E17" w:rsidRPr="002003B5">
        <w:rPr>
          <w:b/>
          <w:bCs/>
        </w:rPr>
        <w:t xml:space="preserve">steochondral </w:t>
      </w:r>
      <w:r w:rsidR="009A0E17">
        <w:rPr>
          <w:b/>
          <w:bCs/>
        </w:rPr>
        <w:t>S</w:t>
      </w:r>
      <w:r w:rsidR="009A0E17" w:rsidRPr="002003B5">
        <w:rPr>
          <w:b/>
          <w:bCs/>
        </w:rPr>
        <w:t>amples</w:t>
      </w:r>
    </w:p>
    <w:p w14:paraId="3407888C" w14:textId="3D4B7938" w:rsidR="00395684" w:rsidRPr="00B07A3B" w:rsidRDefault="004B70FB" w:rsidP="0036405D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Prior to testing, the contact area and contact pressure </w:t>
      </w:r>
      <w:r w:rsidRPr="004B70FB">
        <w:rPr>
          <w:rFonts w:asciiTheme="minorHAnsi" w:hAnsiTheme="minorHAnsi" w:cstheme="minorHAnsi"/>
        </w:rPr>
        <w:t>at the metal-cartilage interface must</w:t>
      </w:r>
      <w:r>
        <w:rPr>
          <w:rFonts w:asciiTheme="minorHAnsi" w:hAnsiTheme="minorHAnsi" w:cstheme="minorHAnsi"/>
          <w:bCs/>
        </w:rPr>
        <w:t xml:space="preserve"> be confirmed using a pressure measurement film. Physiological loading condition can then be confirmed by comparing the obtained imprint with reference imprints for defined contact pressures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</w:p>
    <w:p w14:paraId="200E2540" w14:textId="4E6F65E0" w:rsidR="009D21B9" w:rsidRPr="00B07A3B" w:rsidRDefault="007B0FBB" w:rsidP="0036405D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B70FB">
        <w:rPr>
          <w:rFonts w:asciiTheme="minorHAnsi" w:hAnsiTheme="minorHAnsi" w:cstheme="minorHAnsi"/>
          <w:szCs w:val="24"/>
        </w:rPr>
        <w:t xml:space="preserve"> Figure 1.</w:t>
      </w:r>
    </w:p>
    <w:p w14:paraId="59B7B92D" w14:textId="03E1396C" w:rsidR="00395684" w:rsidRPr="004B70FB" w:rsidRDefault="004B70FB" w:rsidP="0036405D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A</w:t>
      </w:r>
      <w:r w:rsidRPr="00FC085F">
        <w:rPr>
          <w:rFonts w:asciiTheme="minorHAnsi" w:hAnsiTheme="minorHAnsi" w:cstheme="minorHAnsi"/>
          <w:bCs/>
        </w:rPr>
        <w:t xml:space="preserve"> low friction coefficient</w:t>
      </w:r>
      <w:r>
        <w:rPr>
          <w:rFonts w:asciiTheme="minorHAnsi" w:hAnsiTheme="minorHAnsi" w:cstheme="minorHAnsi"/>
          <w:bCs/>
        </w:rPr>
        <w:t xml:space="preserve"> can be maintained for at least 1 hour with a migrating contact area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7264875F" w14:textId="41E06742" w:rsidR="004B70FB" w:rsidRPr="00B07A3B" w:rsidRDefault="004B70FB" w:rsidP="0036405D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LAB MEDIA: Figure 2.</w:t>
      </w:r>
    </w:p>
    <w:p w14:paraId="7847E4A3" w14:textId="6AB171E8" w:rsidR="00395684" w:rsidRPr="00F13C0D" w:rsidRDefault="00F13C0D" w:rsidP="0036405D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>
        <w:rPr>
          <w:rFonts w:asciiTheme="minorHAnsi" w:hAnsiTheme="minorHAnsi" w:cstheme="minorHAnsi"/>
          <w:bCs/>
        </w:rPr>
        <w:t xml:space="preserve">he extracellular matrix composition and structure can be determined with Safranin O staining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  <w:r w:rsidRPr="000524EC">
        <w:rPr>
          <w:rFonts w:asciiTheme="minorHAnsi" w:hAnsiTheme="minorHAnsi" w:cstheme="minorHAnsi"/>
          <w:bCs/>
        </w:rPr>
        <w:t xml:space="preserve">The intensity of Safranin O staining is proportional to the proteoglycan content. </w:t>
      </w:r>
      <w:r>
        <w:rPr>
          <w:rFonts w:asciiTheme="minorHAnsi" w:hAnsiTheme="minorHAnsi" w:cstheme="minorHAnsi"/>
          <w:bCs/>
        </w:rPr>
        <w:t xml:space="preserve">The proteoglycan content varies over the articular surface but should be uniform throughout the tissue section in baseline samples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. </w:t>
      </w:r>
    </w:p>
    <w:p w14:paraId="346BB1A4" w14:textId="11FE4BEE" w:rsidR="00F13C0D" w:rsidRPr="00F13C0D" w:rsidRDefault="00F13C0D" w:rsidP="0036405D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LAB MEDIA: Figure 3.</w:t>
      </w:r>
    </w:p>
    <w:p w14:paraId="63B3B5F6" w14:textId="178218DE" w:rsidR="00F13C0D" w:rsidRPr="00F13C0D" w:rsidRDefault="00F13C0D" w:rsidP="0036405D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LAB MEDIA: Figure 3. </w:t>
      </w:r>
      <w:r w:rsidRPr="00BF5A50">
        <w:rPr>
          <w:rFonts w:asciiTheme="minorHAnsi" w:hAnsiTheme="minorHAnsi" w:cstheme="minorHAnsi"/>
          <w:i/>
          <w:iCs/>
          <w:color w:val="0432FF"/>
          <w:szCs w:val="24"/>
        </w:rPr>
        <w:t>Video Editor: Emphasize A.</w:t>
      </w:r>
      <w:r>
        <w:rPr>
          <w:rFonts w:asciiTheme="minorHAnsi" w:hAnsiTheme="minorHAnsi" w:cstheme="minorHAnsi"/>
          <w:bCs/>
        </w:rPr>
        <w:t xml:space="preserve"> </w:t>
      </w:r>
    </w:p>
    <w:p w14:paraId="7500AE9F" w14:textId="7B0712E8" w:rsidR="00F13C0D" w:rsidRPr="00F13C0D" w:rsidRDefault="00F13C0D" w:rsidP="0036405D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Control samples submerged in the testing solution show extraction of </w:t>
      </w:r>
      <w:r w:rsidR="00BF5A50">
        <w:rPr>
          <w:rFonts w:asciiTheme="minorHAnsi" w:hAnsiTheme="minorHAnsi" w:cstheme="minorHAnsi"/>
          <w:bCs/>
        </w:rPr>
        <w:t>g</w:t>
      </w:r>
      <w:r w:rsidR="00BF5A50" w:rsidRPr="00BF5A50">
        <w:rPr>
          <w:rFonts w:asciiTheme="minorHAnsi" w:hAnsiTheme="minorHAnsi" w:cstheme="minorHAnsi"/>
          <w:bCs/>
        </w:rPr>
        <w:t>lycosaminoglycan</w:t>
      </w:r>
      <w:r>
        <w:rPr>
          <w:rFonts w:asciiTheme="minorHAnsi" w:hAnsiTheme="minorHAnsi" w:cstheme="minorHAnsi"/>
          <w:bCs/>
        </w:rPr>
        <w:t xml:space="preserve">s, which can be counteracted by mechanical loading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19356BE7" w14:textId="596D3801" w:rsidR="00F13C0D" w:rsidRPr="00BF5A50" w:rsidRDefault="00F13C0D" w:rsidP="0036405D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LAB MEDIA: Figure 3. </w:t>
      </w:r>
      <w:r w:rsidRPr="00BF5A50">
        <w:rPr>
          <w:rFonts w:asciiTheme="minorHAnsi" w:hAnsiTheme="minorHAnsi" w:cstheme="minorHAnsi"/>
          <w:i/>
          <w:iCs/>
          <w:color w:val="0432FF"/>
          <w:szCs w:val="24"/>
        </w:rPr>
        <w:t>Video Editor: Emphasize B and C.</w:t>
      </w:r>
    </w:p>
    <w:p w14:paraId="4E0A6397" w14:textId="18CB870E" w:rsidR="00BF5A50" w:rsidRPr="00BF5A50" w:rsidRDefault="00BF5A50" w:rsidP="0036405D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Metabolic activity of the bovine articular chondrocytes is independent of the harvesting site but shows an increase with mechanical loading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751D1DC4" w14:textId="5308DEE7" w:rsidR="00BF5A50" w:rsidRPr="00BF5A50" w:rsidRDefault="00BF5A50" w:rsidP="0036405D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LAB MEDIA: Figure 4. </w:t>
      </w:r>
    </w:p>
    <w:p w14:paraId="165C3450" w14:textId="33DEB75D" w:rsidR="00BF5A50" w:rsidRPr="00BF5A50" w:rsidRDefault="00BF5A50" w:rsidP="0036405D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020BE">
        <w:rPr>
          <w:rFonts w:asciiTheme="minorHAnsi" w:hAnsiTheme="minorHAnsi" w:cstheme="minorHAnsi"/>
          <w:bCs/>
        </w:rPr>
        <w:t xml:space="preserve">The gene expression </w:t>
      </w:r>
      <w:r>
        <w:rPr>
          <w:rFonts w:asciiTheme="minorHAnsi" w:hAnsiTheme="minorHAnsi" w:cstheme="minorHAnsi"/>
          <w:bCs/>
        </w:rPr>
        <w:t xml:space="preserve">levels </w:t>
      </w:r>
      <w:r w:rsidRPr="00A020BE">
        <w:rPr>
          <w:rFonts w:asciiTheme="minorHAnsi" w:hAnsiTheme="minorHAnsi" w:cstheme="minorHAnsi"/>
          <w:bCs/>
        </w:rPr>
        <w:t>of cartilage‐specific</w:t>
      </w:r>
      <w:r>
        <w:rPr>
          <w:rFonts w:asciiTheme="minorHAnsi" w:hAnsiTheme="minorHAnsi" w:cstheme="minorHAnsi"/>
          <w:bCs/>
        </w:rPr>
        <w:t xml:space="preserve"> </w:t>
      </w:r>
      <w:r w:rsidRPr="00A020BE">
        <w:rPr>
          <w:rFonts w:asciiTheme="minorHAnsi" w:hAnsiTheme="minorHAnsi" w:cstheme="minorHAnsi"/>
          <w:bCs/>
        </w:rPr>
        <w:t xml:space="preserve">genes increase with </w:t>
      </w:r>
      <w:r>
        <w:rPr>
          <w:rFonts w:asciiTheme="minorHAnsi" w:hAnsiTheme="minorHAnsi" w:cstheme="minorHAnsi"/>
          <w:bCs/>
        </w:rPr>
        <w:t xml:space="preserve">physiological loading conditions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whereas </w:t>
      </w:r>
      <w:r w:rsidRPr="00A020BE">
        <w:rPr>
          <w:rFonts w:asciiTheme="minorHAnsi" w:hAnsiTheme="minorHAnsi" w:cstheme="minorHAnsi"/>
          <w:bCs/>
        </w:rPr>
        <w:t>catabolic genes</w:t>
      </w:r>
      <w:r>
        <w:rPr>
          <w:rFonts w:asciiTheme="minorHAnsi" w:hAnsiTheme="minorHAnsi" w:cstheme="minorHAnsi"/>
          <w:bCs/>
        </w:rPr>
        <w:t xml:space="preserve"> are upregulated with stationary contact area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04C00806" w14:textId="408C70F8" w:rsidR="00BF5A50" w:rsidRPr="00BF5A50" w:rsidRDefault="00BF5A50" w:rsidP="0036405D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LAB MEDIA: Figure 5. </w:t>
      </w:r>
      <w:r w:rsidRPr="00BF5A50">
        <w:rPr>
          <w:rFonts w:asciiTheme="minorHAnsi" w:hAnsiTheme="minorHAnsi" w:cstheme="minorHAnsi"/>
          <w:i/>
          <w:iCs/>
          <w:color w:val="0432FF"/>
          <w:szCs w:val="24"/>
        </w:rPr>
        <w:t>Video Editor: Emphasize the graphs for COL2A1 and ACAN.</w:t>
      </w:r>
    </w:p>
    <w:p w14:paraId="66D6A3AC" w14:textId="2880DF72" w:rsidR="00BF5A50" w:rsidRPr="00B07A3B" w:rsidRDefault="00BF5A50" w:rsidP="0036405D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LAB MEDIA: Figure 5. </w:t>
      </w:r>
      <w:r w:rsidRPr="00BF5A50">
        <w:rPr>
          <w:rFonts w:asciiTheme="minorHAnsi" w:hAnsiTheme="minorHAnsi" w:cstheme="minorHAnsi"/>
          <w:i/>
          <w:iCs/>
          <w:color w:val="0432FF"/>
          <w:szCs w:val="24"/>
        </w:rPr>
        <w:t>Video Editor: Emphasize the graphs for COL1A1 and MMP13.</w:t>
      </w:r>
    </w:p>
    <w:p w14:paraId="23988F6A" w14:textId="5858775D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EC2ACF3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428ACC7" w14:textId="5FA598FC" w:rsidR="00473E1C" w:rsidRDefault="00473E1C" w:rsidP="004034B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6EEAE5F1" w14:textId="77777777" w:rsidR="0036405D" w:rsidRPr="00574717" w:rsidRDefault="0036405D" w:rsidP="0036405D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6BA91CDA" w14:textId="12B8F25B" w:rsidR="00B07A3B" w:rsidRPr="0036405D" w:rsidRDefault="00A75B90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Christoph Stotter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Following this procedure additional analyses </w:t>
      </w:r>
      <w:r w:rsidR="007A630A">
        <w:rPr>
          <w:rFonts w:asciiTheme="minorHAnsi" w:eastAsia="Times New Roman" w:hAnsiTheme="minorHAnsi" w:cstheme="minorHAnsi"/>
          <w:szCs w:val="24"/>
        </w:rPr>
        <w:t xml:space="preserve">can be performed, including </w:t>
      </w:r>
      <w:r w:rsidR="00C2279B">
        <w:rPr>
          <w:rFonts w:asciiTheme="minorHAnsi" w:hAnsiTheme="minorHAnsi" w:cstheme="minorHAnsi"/>
        </w:rPr>
        <w:t>determination of cartilage wear products,</w:t>
      </w:r>
      <w:r w:rsidR="007A630A">
        <w:rPr>
          <w:rFonts w:asciiTheme="minorHAnsi" w:hAnsiTheme="minorHAnsi" w:cstheme="minorHAnsi"/>
        </w:rPr>
        <w:t xml:space="preserve"> and</w:t>
      </w:r>
      <w:r w:rsidR="00813077">
        <w:rPr>
          <w:rFonts w:asciiTheme="minorHAnsi" w:hAnsiTheme="minorHAnsi" w:cstheme="minorHAnsi"/>
        </w:rPr>
        <w:t xml:space="preserve"> </w:t>
      </w:r>
      <w:r w:rsidR="007A630A">
        <w:rPr>
          <w:rFonts w:asciiTheme="minorHAnsi" w:hAnsiTheme="minorHAnsi" w:cstheme="minorHAnsi"/>
        </w:rPr>
        <w:t xml:space="preserve">analysis of the articular surface </w:t>
      </w:r>
      <w:r w:rsidR="0036405D">
        <w:rPr>
          <w:rFonts w:asciiTheme="minorHAnsi" w:hAnsiTheme="minorHAnsi" w:cstheme="minorHAnsi"/>
        </w:rPr>
        <w:t>with</w:t>
      </w:r>
      <w:r w:rsidR="007A630A">
        <w:rPr>
          <w:rFonts w:asciiTheme="minorHAnsi" w:hAnsiTheme="minorHAnsi" w:cstheme="minorHAnsi"/>
        </w:rPr>
        <w:t xml:space="preserve"> scanning</w:t>
      </w:r>
      <w:r w:rsidR="00813077">
        <w:rPr>
          <w:rFonts w:asciiTheme="minorHAnsi" w:hAnsiTheme="minorHAnsi" w:cstheme="minorHAnsi"/>
        </w:rPr>
        <w:t xml:space="preserve"> electron microscop</w:t>
      </w:r>
      <w:r w:rsidR="007A630A">
        <w:rPr>
          <w:rFonts w:asciiTheme="minorHAnsi" w:hAnsiTheme="minorHAnsi" w:cstheme="minorHAnsi"/>
        </w:rPr>
        <w:t>y.</w:t>
      </w:r>
    </w:p>
    <w:p w14:paraId="5C36592F" w14:textId="77777777" w:rsidR="0036405D" w:rsidRPr="00574717" w:rsidRDefault="0036405D" w:rsidP="0036405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B0B9A5C" w14:textId="2C084EE5" w:rsidR="00574717" w:rsidRPr="0036405D" w:rsidRDefault="00574717" w:rsidP="00574717">
      <w:pPr>
        <w:pStyle w:val="ListParagraph"/>
        <w:numPr>
          <w:ilvl w:val="2"/>
          <w:numId w:val="9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5C77378" w14:textId="77777777" w:rsidR="0036405D" w:rsidRPr="00CF3EE6" w:rsidRDefault="0036405D" w:rsidP="0036405D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051871F2" w14:textId="36ED3736" w:rsidR="00B07A3B" w:rsidRDefault="009E4850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Christoph Stotter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In a follow-up project</w:t>
      </w:r>
      <w:r w:rsidR="0036405D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our study group </w:t>
      </w:r>
      <w:r w:rsidR="0036405D">
        <w:rPr>
          <w:rFonts w:asciiTheme="minorHAnsi" w:eastAsia="Times New Roman" w:hAnsiTheme="minorHAnsi" w:cstheme="minorHAnsi"/>
          <w:szCs w:val="24"/>
        </w:rPr>
        <w:t>is investigating</w:t>
      </w:r>
      <w:r>
        <w:rPr>
          <w:rFonts w:asciiTheme="minorHAnsi" w:eastAsia="Times New Roman" w:hAnsiTheme="minorHAnsi" w:cstheme="minorHAnsi"/>
          <w:szCs w:val="24"/>
        </w:rPr>
        <w:t xml:space="preserve"> new implant materials and designs, including 3D-</w:t>
      </w:r>
      <w:r w:rsidR="00813077">
        <w:rPr>
          <w:rFonts w:asciiTheme="minorHAnsi" w:eastAsia="Times New Roman" w:hAnsiTheme="minorHAnsi" w:cstheme="minorHAnsi"/>
          <w:szCs w:val="24"/>
        </w:rPr>
        <w:t xml:space="preserve">printed </w:t>
      </w:r>
      <w:r>
        <w:rPr>
          <w:rFonts w:asciiTheme="minorHAnsi" w:eastAsia="Times New Roman" w:hAnsiTheme="minorHAnsi" w:cstheme="minorHAnsi"/>
          <w:szCs w:val="24"/>
        </w:rPr>
        <w:t xml:space="preserve">metallic </w:t>
      </w:r>
      <w:r w:rsidR="00813077">
        <w:rPr>
          <w:rFonts w:asciiTheme="minorHAnsi" w:eastAsia="Times New Roman" w:hAnsiTheme="minorHAnsi" w:cstheme="minorHAnsi"/>
          <w:szCs w:val="24"/>
        </w:rPr>
        <w:t>implants</w:t>
      </w:r>
      <w:r>
        <w:rPr>
          <w:rFonts w:asciiTheme="minorHAnsi" w:eastAsia="Times New Roman" w:hAnsiTheme="minorHAnsi" w:cstheme="minorHAnsi"/>
          <w:szCs w:val="24"/>
        </w:rPr>
        <w:t xml:space="preserve">. Furthermore, </w:t>
      </w:r>
      <w:r w:rsidR="002935CB">
        <w:rPr>
          <w:rFonts w:asciiTheme="minorHAnsi" w:eastAsia="Times New Roman" w:hAnsiTheme="minorHAnsi" w:cstheme="minorHAnsi"/>
          <w:szCs w:val="24"/>
        </w:rPr>
        <w:t xml:space="preserve">we try to optimize </w:t>
      </w:r>
      <w:r w:rsidR="00D133D5">
        <w:rPr>
          <w:rFonts w:asciiTheme="minorHAnsi" w:eastAsia="Times New Roman" w:hAnsiTheme="minorHAnsi" w:cstheme="minorHAnsi"/>
          <w:szCs w:val="24"/>
        </w:rPr>
        <w:t>lubrication</w:t>
      </w:r>
      <w:r w:rsidR="006713F7">
        <w:rPr>
          <w:rFonts w:asciiTheme="minorHAnsi" w:eastAsia="Times New Roman" w:hAnsiTheme="minorHAnsi" w:cstheme="minorHAnsi"/>
          <w:szCs w:val="24"/>
        </w:rPr>
        <w:t xml:space="preserve"> of articular cartilage</w:t>
      </w:r>
      <w:r w:rsidR="002935CB">
        <w:rPr>
          <w:rFonts w:asciiTheme="minorHAnsi" w:eastAsia="Times New Roman" w:hAnsiTheme="minorHAnsi" w:cstheme="minorHAnsi"/>
          <w:szCs w:val="24"/>
        </w:rPr>
        <w:t xml:space="preserve"> in various tribological pairings.</w:t>
      </w:r>
    </w:p>
    <w:p w14:paraId="46C1C540" w14:textId="77777777" w:rsidR="0036405D" w:rsidRDefault="0036405D" w:rsidP="0036405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D956A29" w14:textId="4FB35654" w:rsidR="00574717" w:rsidRPr="00CF3EE6" w:rsidRDefault="00574717" w:rsidP="00574717">
      <w:pPr>
        <w:pStyle w:val="ListParagraph"/>
        <w:numPr>
          <w:ilvl w:val="2"/>
          <w:numId w:val="9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AB31A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AB31A4" w:rsidRPr="00AB31A4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interview statement is optional. If you don’t have time, don’t film it.</w:t>
      </w:r>
    </w:p>
    <w:p w14:paraId="765031DA" w14:textId="77777777" w:rsidR="00574717" w:rsidRPr="00B07A3B" w:rsidRDefault="00574717" w:rsidP="0057471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5D7F76E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93BF860" w14:textId="600A9B5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6ED22" w14:textId="77777777" w:rsidR="0062154B" w:rsidRDefault="0062154B">
      <w:r>
        <w:separator/>
      </w:r>
    </w:p>
    <w:p w14:paraId="51B3ED38" w14:textId="77777777" w:rsidR="0062154B" w:rsidRDefault="0062154B"/>
  </w:endnote>
  <w:endnote w:type="continuationSeparator" w:id="0">
    <w:p w14:paraId="68FE0F14" w14:textId="77777777" w:rsidR="0062154B" w:rsidRDefault="0062154B">
      <w:r>
        <w:continuationSeparator/>
      </w:r>
    </w:p>
    <w:p w14:paraId="75956A86" w14:textId="77777777" w:rsidR="0062154B" w:rsidRDefault="00621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BC4BE5" w14:textId="77777777" w:rsidR="00A42EDC" w:rsidRDefault="00A42ED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B85E92" w14:textId="77777777" w:rsidR="00A42EDC" w:rsidRDefault="00A42EDC" w:rsidP="001E230F">
    <w:pPr>
      <w:pStyle w:val="Footer"/>
      <w:ind w:right="360"/>
    </w:pPr>
  </w:p>
  <w:p w14:paraId="7F10BA5D" w14:textId="77777777" w:rsidR="00A42EDC" w:rsidRDefault="00A42E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99EBB" w14:textId="69B56E60" w:rsidR="00A42EDC" w:rsidRPr="00790E8C" w:rsidRDefault="00A42ED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A7EC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822D5" w14:textId="77777777" w:rsidR="0062154B" w:rsidRDefault="0062154B">
      <w:r>
        <w:separator/>
      </w:r>
    </w:p>
    <w:p w14:paraId="6E8D00B8" w14:textId="77777777" w:rsidR="0062154B" w:rsidRDefault="0062154B"/>
  </w:footnote>
  <w:footnote w:type="continuationSeparator" w:id="0">
    <w:p w14:paraId="63840E6A" w14:textId="77777777" w:rsidR="0062154B" w:rsidRDefault="0062154B">
      <w:r>
        <w:continuationSeparator/>
      </w:r>
    </w:p>
    <w:p w14:paraId="5C29F50A" w14:textId="77777777" w:rsidR="0062154B" w:rsidRDefault="00621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5789D" w14:textId="297B5F1B" w:rsidR="00A42EDC" w:rsidRPr="006D3AC7" w:rsidRDefault="00A42EDC" w:rsidP="00F23C7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1BD0B66" wp14:editId="4C6AFED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C7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BC10F5A" w14:textId="77777777" w:rsidR="00A42EDC" w:rsidRDefault="00A42E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4D5139"/>
    <w:multiLevelType w:val="hybridMultilevel"/>
    <w:tmpl w:val="88B274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BE269C9"/>
    <w:multiLevelType w:val="hybridMultilevel"/>
    <w:tmpl w:val="168A29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8B31366"/>
    <w:multiLevelType w:val="hybridMultilevel"/>
    <w:tmpl w:val="B0FA1A96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944C6D"/>
    <w:multiLevelType w:val="hybridMultilevel"/>
    <w:tmpl w:val="5BA2CC9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E1DA4"/>
    <w:multiLevelType w:val="multilevel"/>
    <w:tmpl w:val="D460009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7"/>
  </w:num>
  <w:num w:numId="5">
    <w:abstractNumId w:val="14"/>
  </w:num>
  <w:num w:numId="6">
    <w:abstractNumId w:val="29"/>
  </w:num>
  <w:num w:numId="7">
    <w:abstractNumId w:val="38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1"/>
  </w:num>
  <w:num w:numId="25">
    <w:abstractNumId w:val="13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7"/>
  </w:num>
  <w:num w:numId="40">
    <w:abstractNumId w:val="21"/>
  </w:num>
  <w:num w:numId="41">
    <w:abstractNumId w:val="23"/>
  </w:num>
  <w:num w:numId="42">
    <w:abstractNumId w:val="39"/>
  </w:num>
  <w:num w:numId="43">
    <w:abstractNumId w:val="12"/>
  </w:num>
  <w:num w:numId="44">
    <w:abstractNumId w:val="32"/>
  </w:num>
  <w:num w:numId="45">
    <w:abstractNumId w:val="30"/>
  </w:num>
  <w:num w:numId="4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4CF3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655EF"/>
    <w:rsid w:val="0017244C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D5F9E"/>
    <w:rsid w:val="001E2225"/>
    <w:rsid w:val="001E230F"/>
    <w:rsid w:val="001E3091"/>
    <w:rsid w:val="001E52A3"/>
    <w:rsid w:val="001F0890"/>
    <w:rsid w:val="00214268"/>
    <w:rsid w:val="00240A87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38F8"/>
    <w:rsid w:val="00277C90"/>
    <w:rsid w:val="00283E3E"/>
    <w:rsid w:val="0028486D"/>
    <w:rsid w:val="002935C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61AD"/>
    <w:rsid w:val="003138D4"/>
    <w:rsid w:val="003176C4"/>
    <w:rsid w:val="00320715"/>
    <w:rsid w:val="0032106B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3665"/>
    <w:rsid w:val="0036405D"/>
    <w:rsid w:val="00364249"/>
    <w:rsid w:val="0038502C"/>
    <w:rsid w:val="00386777"/>
    <w:rsid w:val="00395684"/>
    <w:rsid w:val="003A1109"/>
    <w:rsid w:val="003A49C2"/>
    <w:rsid w:val="003B2041"/>
    <w:rsid w:val="003B5E26"/>
    <w:rsid w:val="003C32EC"/>
    <w:rsid w:val="003D0847"/>
    <w:rsid w:val="003D2A2E"/>
    <w:rsid w:val="003E2BC9"/>
    <w:rsid w:val="003F03CD"/>
    <w:rsid w:val="003F2F74"/>
    <w:rsid w:val="003F4B52"/>
    <w:rsid w:val="003F5413"/>
    <w:rsid w:val="004034B6"/>
    <w:rsid w:val="004114EA"/>
    <w:rsid w:val="00414B4F"/>
    <w:rsid w:val="004369AE"/>
    <w:rsid w:val="00440FFA"/>
    <w:rsid w:val="00450B27"/>
    <w:rsid w:val="004524F0"/>
    <w:rsid w:val="00453116"/>
    <w:rsid w:val="00454D4D"/>
    <w:rsid w:val="00455510"/>
    <w:rsid w:val="00456A5D"/>
    <w:rsid w:val="00472752"/>
    <w:rsid w:val="0047306D"/>
    <w:rsid w:val="00473E1C"/>
    <w:rsid w:val="0048283A"/>
    <w:rsid w:val="00482D4C"/>
    <w:rsid w:val="0048577E"/>
    <w:rsid w:val="00493A57"/>
    <w:rsid w:val="004B70FB"/>
    <w:rsid w:val="004C1095"/>
    <w:rsid w:val="004C2DAD"/>
    <w:rsid w:val="004D4A4F"/>
    <w:rsid w:val="004D5C8C"/>
    <w:rsid w:val="004E0C5A"/>
    <w:rsid w:val="004E224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C45"/>
    <w:rsid w:val="00536D89"/>
    <w:rsid w:val="00557116"/>
    <w:rsid w:val="0055763A"/>
    <w:rsid w:val="00565757"/>
    <w:rsid w:val="00574717"/>
    <w:rsid w:val="005829FA"/>
    <w:rsid w:val="00585ECC"/>
    <w:rsid w:val="0059249A"/>
    <w:rsid w:val="005A02B6"/>
    <w:rsid w:val="005A09D8"/>
    <w:rsid w:val="005A1BA3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2154B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22BC"/>
    <w:rsid w:val="00663E85"/>
    <w:rsid w:val="00664850"/>
    <w:rsid w:val="006713F7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4C71"/>
    <w:rsid w:val="006F03F1"/>
    <w:rsid w:val="00707EA5"/>
    <w:rsid w:val="0071294C"/>
    <w:rsid w:val="00724E3B"/>
    <w:rsid w:val="00731E5D"/>
    <w:rsid w:val="00745D4B"/>
    <w:rsid w:val="00746865"/>
    <w:rsid w:val="00746E5B"/>
    <w:rsid w:val="007548F3"/>
    <w:rsid w:val="007574EC"/>
    <w:rsid w:val="0077071A"/>
    <w:rsid w:val="00777388"/>
    <w:rsid w:val="00790E8C"/>
    <w:rsid w:val="007A4E1D"/>
    <w:rsid w:val="007A630A"/>
    <w:rsid w:val="007B0FBB"/>
    <w:rsid w:val="007B3E0E"/>
    <w:rsid w:val="007B70CE"/>
    <w:rsid w:val="007D4222"/>
    <w:rsid w:val="007D61A8"/>
    <w:rsid w:val="007F48D4"/>
    <w:rsid w:val="00802635"/>
    <w:rsid w:val="00804C75"/>
    <w:rsid w:val="00806B1B"/>
    <w:rsid w:val="00813077"/>
    <w:rsid w:val="00817D9F"/>
    <w:rsid w:val="0082557E"/>
    <w:rsid w:val="00832FA5"/>
    <w:rsid w:val="008373A7"/>
    <w:rsid w:val="008454CF"/>
    <w:rsid w:val="00851B3E"/>
    <w:rsid w:val="00854994"/>
    <w:rsid w:val="00860BC3"/>
    <w:rsid w:val="00873D1A"/>
    <w:rsid w:val="00875BE8"/>
    <w:rsid w:val="00877B88"/>
    <w:rsid w:val="0088113B"/>
    <w:rsid w:val="008A0177"/>
    <w:rsid w:val="008A695B"/>
    <w:rsid w:val="008B349C"/>
    <w:rsid w:val="008D2A6A"/>
    <w:rsid w:val="008D58EC"/>
    <w:rsid w:val="008E4067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5C75"/>
    <w:rsid w:val="00941F06"/>
    <w:rsid w:val="009431F3"/>
    <w:rsid w:val="00947092"/>
    <w:rsid w:val="00951A8E"/>
    <w:rsid w:val="00954870"/>
    <w:rsid w:val="009625B1"/>
    <w:rsid w:val="009732E3"/>
    <w:rsid w:val="00985F44"/>
    <w:rsid w:val="00987081"/>
    <w:rsid w:val="00987562"/>
    <w:rsid w:val="009913A4"/>
    <w:rsid w:val="009964DD"/>
    <w:rsid w:val="009A0E17"/>
    <w:rsid w:val="009A0E7C"/>
    <w:rsid w:val="009A3CBD"/>
    <w:rsid w:val="009A6203"/>
    <w:rsid w:val="009A7ECB"/>
    <w:rsid w:val="009B13E5"/>
    <w:rsid w:val="009B2183"/>
    <w:rsid w:val="009B4EE3"/>
    <w:rsid w:val="009C041E"/>
    <w:rsid w:val="009C2062"/>
    <w:rsid w:val="009C7A7E"/>
    <w:rsid w:val="009C7B9A"/>
    <w:rsid w:val="009D21B9"/>
    <w:rsid w:val="009E4241"/>
    <w:rsid w:val="009E4850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2EDC"/>
    <w:rsid w:val="00A44EFB"/>
    <w:rsid w:val="00A57ED0"/>
    <w:rsid w:val="00A60320"/>
    <w:rsid w:val="00A72FC5"/>
    <w:rsid w:val="00A730E3"/>
    <w:rsid w:val="00A75B90"/>
    <w:rsid w:val="00A77CF6"/>
    <w:rsid w:val="00A84BA8"/>
    <w:rsid w:val="00A91283"/>
    <w:rsid w:val="00AA132F"/>
    <w:rsid w:val="00AB31A4"/>
    <w:rsid w:val="00AB3338"/>
    <w:rsid w:val="00AC5EF4"/>
    <w:rsid w:val="00AC63FC"/>
    <w:rsid w:val="00AD4F04"/>
    <w:rsid w:val="00AE11E8"/>
    <w:rsid w:val="00B00969"/>
    <w:rsid w:val="00B07A3B"/>
    <w:rsid w:val="00B13941"/>
    <w:rsid w:val="00B2007B"/>
    <w:rsid w:val="00B32ABC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E5303"/>
    <w:rsid w:val="00BF2674"/>
    <w:rsid w:val="00BF5A50"/>
    <w:rsid w:val="00C00F3F"/>
    <w:rsid w:val="00C035C7"/>
    <w:rsid w:val="00C12062"/>
    <w:rsid w:val="00C2279B"/>
    <w:rsid w:val="00C34F4C"/>
    <w:rsid w:val="00C40ED8"/>
    <w:rsid w:val="00C602B2"/>
    <w:rsid w:val="00C70C90"/>
    <w:rsid w:val="00C7374B"/>
    <w:rsid w:val="00C8109F"/>
    <w:rsid w:val="00C82679"/>
    <w:rsid w:val="00C83560"/>
    <w:rsid w:val="00C836F3"/>
    <w:rsid w:val="00C96B64"/>
    <w:rsid w:val="00C97B11"/>
    <w:rsid w:val="00CB039A"/>
    <w:rsid w:val="00CB1E3D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33D5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36461"/>
    <w:rsid w:val="00E44C46"/>
    <w:rsid w:val="00E47AB6"/>
    <w:rsid w:val="00E662CA"/>
    <w:rsid w:val="00E72C76"/>
    <w:rsid w:val="00E8076C"/>
    <w:rsid w:val="00E827B6"/>
    <w:rsid w:val="00EA15F6"/>
    <w:rsid w:val="00EA20E5"/>
    <w:rsid w:val="00EA2756"/>
    <w:rsid w:val="00EA4B94"/>
    <w:rsid w:val="00EA60D4"/>
    <w:rsid w:val="00EC098C"/>
    <w:rsid w:val="00EC3C46"/>
    <w:rsid w:val="00EC69FF"/>
    <w:rsid w:val="00EC6F2C"/>
    <w:rsid w:val="00ED00F1"/>
    <w:rsid w:val="00ED23F4"/>
    <w:rsid w:val="00ED592D"/>
    <w:rsid w:val="00ED76D6"/>
    <w:rsid w:val="00EE1E2F"/>
    <w:rsid w:val="00EE2439"/>
    <w:rsid w:val="00EE39ED"/>
    <w:rsid w:val="00EE4460"/>
    <w:rsid w:val="00EF4E2B"/>
    <w:rsid w:val="00F0293A"/>
    <w:rsid w:val="00F04E9E"/>
    <w:rsid w:val="00F10CF8"/>
    <w:rsid w:val="00F10FAD"/>
    <w:rsid w:val="00F11ACD"/>
    <w:rsid w:val="00F13C0D"/>
    <w:rsid w:val="00F146E3"/>
    <w:rsid w:val="00F22F5E"/>
    <w:rsid w:val="00F23C71"/>
    <w:rsid w:val="00F3061E"/>
    <w:rsid w:val="00F3453C"/>
    <w:rsid w:val="00F35094"/>
    <w:rsid w:val="00F42C6D"/>
    <w:rsid w:val="00F532A8"/>
    <w:rsid w:val="00F56A75"/>
    <w:rsid w:val="00F60B45"/>
    <w:rsid w:val="00F61102"/>
    <w:rsid w:val="00F64FB6"/>
    <w:rsid w:val="00F95E8D"/>
    <w:rsid w:val="00F961CC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19BCDA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0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240A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8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977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4</TotalTime>
  <Pages>10</Pages>
  <Words>2284</Words>
  <Characters>13023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15277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</cp:revision>
  <cp:lastPrinted>2020-04-17T10:41:00Z</cp:lastPrinted>
  <dcterms:created xsi:type="dcterms:W3CDTF">2020-09-24T14:53:00Z</dcterms:created>
  <dcterms:modified xsi:type="dcterms:W3CDTF">2020-09-25T14:42:00Z</dcterms:modified>
</cp:coreProperties>
</file>