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1A" w:rsidRDefault="00072654">
      <w:pPr>
        <w:rPr>
          <w:sz w:val="24"/>
          <w:szCs w:val="24"/>
        </w:rPr>
      </w:pPr>
      <w:r>
        <w:rPr>
          <w:sz w:val="24"/>
          <w:szCs w:val="24"/>
        </w:rPr>
        <w:t xml:space="preserve">Supplementary </w:t>
      </w:r>
      <w:r w:rsidR="00E929C0">
        <w:rPr>
          <w:sz w:val="24"/>
          <w:szCs w:val="24"/>
        </w:rPr>
        <w:t>Protocol</w:t>
      </w:r>
      <w:bookmarkStart w:id="0" w:name="_GoBack"/>
      <w:bookmarkEnd w:id="0"/>
    </w:p>
    <w:p w:rsidR="00072654" w:rsidRDefault="005A4682">
      <w:pPr>
        <w:rPr>
          <w:sz w:val="24"/>
          <w:szCs w:val="24"/>
        </w:rPr>
      </w:pPr>
      <w:r>
        <w:rPr>
          <w:sz w:val="24"/>
          <w:szCs w:val="24"/>
        </w:rPr>
        <w:t>Schematic 1: HAT Assay Reaction</w:t>
      </w:r>
    </w:p>
    <w:tbl>
      <w:tblPr>
        <w:tblStyle w:val="TableGrid"/>
        <w:tblW w:w="10256" w:type="dxa"/>
        <w:tblLook w:val="04A0" w:firstRow="1" w:lastRow="0" w:firstColumn="1" w:lastColumn="0" w:noHBand="0" w:noVBand="1"/>
      </w:tblPr>
      <w:tblGrid>
        <w:gridCol w:w="5128"/>
        <w:gridCol w:w="5128"/>
      </w:tblGrid>
      <w:tr w:rsidR="002E7F32" w:rsidTr="002E7F32">
        <w:tc>
          <w:tcPr>
            <w:tcW w:w="5128" w:type="dxa"/>
          </w:tcPr>
          <w:p w:rsidR="002E7F32" w:rsidRDefault="002E7F32" w:rsidP="003D2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Minute </w:t>
            </w:r>
            <w:r w:rsidRPr="002E7F32">
              <w:rPr>
                <w:b/>
                <w:sz w:val="24"/>
                <w:szCs w:val="24"/>
              </w:rPr>
              <w:t xml:space="preserve">Pre-incubation </w:t>
            </w:r>
          </w:p>
          <w:p w:rsidR="003D2360" w:rsidRPr="002E7F32" w:rsidRDefault="003D2360" w:rsidP="003D2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(do not add again in complete reaction)</w:t>
            </w:r>
          </w:p>
        </w:tc>
        <w:tc>
          <w:tcPr>
            <w:tcW w:w="5128" w:type="dxa"/>
          </w:tcPr>
          <w:p w:rsidR="003D2360" w:rsidRDefault="003D2360" w:rsidP="005A46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</w:t>
            </w:r>
            <w:r w:rsidR="002E7F32">
              <w:rPr>
                <w:b/>
                <w:sz w:val="24"/>
                <w:szCs w:val="24"/>
              </w:rPr>
              <w:t xml:space="preserve"> </w:t>
            </w:r>
            <w:r w:rsidR="0074793D">
              <w:rPr>
                <w:b/>
                <w:sz w:val="24"/>
                <w:szCs w:val="24"/>
              </w:rPr>
              <w:t>HAT Assay Reaction</w:t>
            </w:r>
          </w:p>
          <w:p w:rsidR="002E7F32" w:rsidRPr="002E7F32" w:rsidRDefault="003D2360" w:rsidP="005A46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(includes pre-incubation components)</w:t>
            </w:r>
          </w:p>
        </w:tc>
      </w:tr>
      <w:tr w:rsidR="002E7F32" w:rsidTr="002E7F32">
        <w:tc>
          <w:tcPr>
            <w:tcW w:w="5128" w:type="dxa"/>
          </w:tcPr>
          <w:p w:rsidR="002E7F32" w:rsidRPr="002E7F32" w:rsidRDefault="002E7F32" w:rsidP="008720A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 of 5x assay buffer</w:t>
            </w:r>
          </w:p>
        </w:tc>
        <w:tc>
          <w:tcPr>
            <w:tcW w:w="5128" w:type="dxa"/>
          </w:tcPr>
          <w:p w:rsidR="002E7F32" w:rsidRPr="002E7F32" w:rsidRDefault="002E7F32" w:rsidP="003D2360">
            <w:pPr>
              <w:rPr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 of 5x assay buffer</w:t>
            </w:r>
          </w:p>
        </w:tc>
      </w:tr>
      <w:tr w:rsidR="002E7F32" w:rsidTr="002E7F32">
        <w:tc>
          <w:tcPr>
            <w:tcW w:w="5128" w:type="dxa"/>
          </w:tcPr>
          <w:p w:rsidR="002E7F32" w:rsidRPr="002E7F32" w:rsidRDefault="002E7F32" w:rsidP="008720A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28" w:type="dxa"/>
          </w:tcPr>
          <w:p w:rsidR="002E7F32" w:rsidRPr="002E7F32" w:rsidRDefault="002E7F32">
            <w:pPr>
              <w:rPr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L of 100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M Acetyl-CoA</w:t>
            </w:r>
          </w:p>
        </w:tc>
      </w:tr>
      <w:tr w:rsidR="002E7F32" w:rsidTr="002E7F32">
        <w:tc>
          <w:tcPr>
            <w:tcW w:w="5128" w:type="dxa"/>
          </w:tcPr>
          <w:p w:rsidR="002E7F32" w:rsidRPr="002E7F32" w:rsidRDefault="002E7F32" w:rsidP="008720A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Pr="002E7F32">
              <w:rPr>
                <w:sz w:val="24"/>
                <w:szCs w:val="24"/>
              </w:rPr>
              <w:sym w:font="Symbol" w:char="F06D"/>
            </w:r>
            <w:r w:rsidR="00681190">
              <w:rPr>
                <w:rFonts w:ascii="Calibri" w:eastAsia="Calibri" w:hAnsi="Calibri" w:cs="Calibri"/>
                <w:sz w:val="24"/>
                <w:szCs w:val="24"/>
              </w:rPr>
              <w:t>L of  p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urified p300 (0.19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g/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7F32" w:rsidDel="006F3B01">
              <w:rPr>
                <w:sz w:val="24"/>
                <w:szCs w:val="24"/>
              </w:rPr>
              <w:t xml:space="preserve"> 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5128" w:type="dxa"/>
          </w:tcPr>
          <w:p w:rsidR="002E7F32" w:rsidRPr="002E7F32" w:rsidRDefault="002E7F32" w:rsidP="003D2360">
            <w:pPr>
              <w:rPr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Pr="002E7F32">
              <w:rPr>
                <w:sz w:val="24"/>
                <w:szCs w:val="24"/>
              </w:rPr>
              <w:sym w:font="Symbol" w:char="F06D"/>
            </w:r>
            <w:r w:rsidR="00681190">
              <w:rPr>
                <w:rFonts w:ascii="Calibri" w:eastAsia="Calibri" w:hAnsi="Calibri" w:cs="Calibri"/>
                <w:sz w:val="24"/>
                <w:szCs w:val="24"/>
              </w:rPr>
              <w:t>L of  p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urified p300 (0.19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g/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7F32" w:rsidDel="006F3B01">
              <w:rPr>
                <w:sz w:val="24"/>
                <w:szCs w:val="24"/>
              </w:rPr>
              <w:t xml:space="preserve"> 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3D236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2E7F32" w:rsidTr="002E7F32">
        <w:tc>
          <w:tcPr>
            <w:tcW w:w="5128" w:type="dxa"/>
          </w:tcPr>
          <w:p w:rsidR="002E7F32" w:rsidRPr="002E7F32" w:rsidRDefault="002E7F32" w:rsidP="008720A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28" w:type="dxa"/>
          </w:tcPr>
          <w:p w:rsidR="002E7F32" w:rsidRPr="002E7F32" w:rsidRDefault="002E7F32">
            <w:pPr>
              <w:rPr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Pr="002E7F32">
              <w:rPr>
                <w:sz w:val="24"/>
                <w:szCs w:val="24"/>
              </w:rPr>
              <w:sym w:font="Symbol" w:char="F06D"/>
            </w:r>
            <w:r w:rsidR="00681190">
              <w:rPr>
                <w:rFonts w:ascii="Calibri" w:eastAsia="Calibri" w:hAnsi="Calibri" w:cs="Calibri"/>
                <w:sz w:val="24"/>
                <w:szCs w:val="24"/>
              </w:rPr>
              <w:t>L of p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urified H3.1 (0.2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g/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E7F32" w:rsidDel="006F3B01">
              <w:rPr>
                <w:sz w:val="24"/>
                <w:szCs w:val="24"/>
              </w:rPr>
              <w:t xml:space="preserve"> 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2E7F32" w:rsidTr="002E7F32">
        <w:tc>
          <w:tcPr>
            <w:tcW w:w="5128" w:type="dxa"/>
          </w:tcPr>
          <w:p w:rsidR="002E7F32" w:rsidRPr="002E7F32" w:rsidRDefault="002E7F32" w:rsidP="008720A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Pr="002E7F32">
              <w:rPr>
                <w:sz w:val="24"/>
                <w:szCs w:val="24"/>
              </w:rPr>
              <w:sym w:font="Symbol" w:char="F06D"/>
            </w:r>
            <w:r w:rsidR="00BF7E5D">
              <w:rPr>
                <w:rFonts w:ascii="Calibri" w:eastAsia="Calibri" w:hAnsi="Calibri" w:cs="Calibri"/>
                <w:sz w:val="24"/>
                <w:szCs w:val="24"/>
              </w:rPr>
              <w:t xml:space="preserve">L of </w:t>
            </w:r>
            <w:proofErr w:type="spellStart"/>
            <w:r w:rsidR="00BF7E5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nacardic</w:t>
            </w:r>
            <w:proofErr w:type="spellEnd"/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 acid (</w:t>
            </w:r>
            <w:proofErr w:type="spellStart"/>
            <w:r w:rsidRPr="002E7F32">
              <w:rPr>
                <w:rFonts w:ascii="Calibri" w:eastAsia="Calibri" w:hAnsi="Calibri" w:cs="Calibri"/>
                <w:sz w:val="24"/>
                <w:szCs w:val="24"/>
              </w:rPr>
              <w:t>HATi</w:t>
            </w:r>
            <w:proofErr w:type="spellEnd"/>
            <w:r w:rsidRPr="002E7F32">
              <w:rPr>
                <w:rFonts w:ascii="Calibri" w:eastAsia="Calibri" w:hAnsi="Calibri" w:cs="Calibri"/>
                <w:sz w:val="24"/>
                <w:szCs w:val="24"/>
              </w:rPr>
              <w:t>) or DMSO control diluted in 1x assay buffer</w:t>
            </w:r>
          </w:p>
        </w:tc>
        <w:tc>
          <w:tcPr>
            <w:tcW w:w="5128" w:type="dxa"/>
          </w:tcPr>
          <w:p w:rsidR="002E7F32" w:rsidRPr="002E7F32" w:rsidRDefault="002E7F32">
            <w:pPr>
              <w:rPr>
                <w:sz w:val="24"/>
                <w:szCs w:val="24"/>
              </w:rPr>
            </w:pPr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Pr="002E7F32">
              <w:rPr>
                <w:sz w:val="24"/>
                <w:szCs w:val="24"/>
              </w:rPr>
              <w:sym w:font="Symbol" w:char="F06D"/>
            </w:r>
            <w:r w:rsidR="00BF7E5D">
              <w:rPr>
                <w:rFonts w:ascii="Calibri" w:eastAsia="Calibri" w:hAnsi="Calibri" w:cs="Calibri"/>
                <w:sz w:val="24"/>
                <w:szCs w:val="24"/>
              </w:rPr>
              <w:t xml:space="preserve">L of </w:t>
            </w:r>
            <w:proofErr w:type="spellStart"/>
            <w:r w:rsidR="00BF7E5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nacardic</w:t>
            </w:r>
            <w:proofErr w:type="spellEnd"/>
            <w:r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 acid (</w:t>
            </w:r>
            <w:proofErr w:type="spellStart"/>
            <w:r w:rsidRPr="002E7F32">
              <w:rPr>
                <w:rFonts w:ascii="Calibri" w:eastAsia="Calibri" w:hAnsi="Calibri" w:cs="Calibri"/>
                <w:sz w:val="24"/>
                <w:szCs w:val="24"/>
              </w:rPr>
              <w:t>HATi</w:t>
            </w:r>
            <w:proofErr w:type="spellEnd"/>
            <w:r w:rsidRPr="002E7F32">
              <w:rPr>
                <w:rFonts w:ascii="Calibri" w:eastAsia="Calibri" w:hAnsi="Calibri" w:cs="Calibri"/>
                <w:sz w:val="24"/>
                <w:szCs w:val="24"/>
              </w:rPr>
              <w:t>) or DMSO control diluted in 1x assay buffer</w:t>
            </w:r>
          </w:p>
        </w:tc>
      </w:tr>
      <w:tr w:rsidR="002E7F32" w:rsidTr="002E7F32">
        <w:tc>
          <w:tcPr>
            <w:tcW w:w="5128" w:type="dxa"/>
          </w:tcPr>
          <w:p w:rsidR="002E7F32" w:rsidRPr="002E7F32" w:rsidRDefault="00066D92" w:rsidP="00326AC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E7F32" w:rsidRPr="002E7F32">
              <w:rPr>
                <w:rFonts w:ascii="Calibri" w:eastAsia="Calibri" w:hAnsi="Calibri" w:cs="Calibri"/>
                <w:sz w:val="24"/>
                <w:szCs w:val="24"/>
              </w:rPr>
              <w:t>autoclaved ddH</w:t>
            </w:r>
            <w:r w:rsidR="002E7F32" w:rsidRPr="002E7F32">
              <w:rPr>
                <w:rFonts w:ascii="Calibri" w:eastAsia="Calibri" w:hAnsi="Calibri" w:cs="Calibri"/>
                <w:sz w:val="24"/>
                <w:szCs w:val="24"/>
                <w:vertAlign w:val="subscript"/>
              </w:rPr>
              <w:t>2</w:t>
            </w:r>
            <w:r w:rsidR="002E7F32" w:rsidRPr="002E7F32"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</w:p>
        </w:tc>
        <w:tc>
          <w:tcPr>
            <w:tcW w:w="5128" w:type="dxa"/>
          </w:tcPr>
          <w:p w:rsidR="002E7F32" w:rsidRPr="002E7F32" w:rsidRDefault="00066D92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 w:rsidRPr="002E7F32">
              <w:rPr>
                <w:sz w:val="24"/>
                <w:szCs w:val="24"/>
              </w:rPr>
              <w:sym w:font="Symbol" w:char="F06D"/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autoclaved ddH</w:t>
            </w:r>
            <w:r w:rsidRPr="002E7F32">
              <w:rPr>
                <w:rFonts w:ascii="Calibri" w:eastAsia="Calibri" w:hAnsi="Calibri" w:cs="Calibri"/>
                <w:sz w:val="24"/>
                <w:szCs w:val="24"/>
                <w:vertAlign w:val="subscript"/>
              </w:rPr>
              <w:t>2</w:t>
            </w:r>
            <w:r w:rsidRPr="002E7F32"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</w:tc>
      </w:tr>
    </w:tbl>
    <w:p w:rsidR="005A4682" w:rsidRDefault="005A4682">
      <w:pPr>
        <w:rPr>
          <w:sz w:val="24"/>
          <w:szCs w:val="24"/>
        </w:rPr>
      </w:pPr>
    </w:p>
    <w:p w:rsidR="00072654" w:rsidRDefault="005A4682">
      <w:pPr>
        <w:rPr>
          <w:sz w:val="24"/>
          <w:szCs w:val="24"/>
        </w:rPr>
      </w:pPr>
      <w:r>
        <w:rPr>
          <w:sz w:val="24"/>
          <w:szCs w:val="24"/>
        </w:rPr>
        <w:t>Schematic 2</w:t>
      </w:r>
      <w:r w:rsidR="00072654">
        <w:rPr>
          <w:sz w:val="24"/>
          <w:szCs w:val="24"/>
        </w:rPr>
        <w:t xml:space="preserve">: </w:t>
      </w:r>
      <w:proofErr w:type="spellStart"/>
      <w:r w:rsidR="00072654">
        <w:rPr>
          <w:sz w:val="24"/>
          <w:szCs w:val="24"/>
        </w:rPr>
        <w:t>ChHAI</w:t>
      </w:r>
      <w:proofErr w:type="spellEnd"/>
      <w:r w:rsidR="00072654">
        <w:rPr>
          <w:sz w:val="24"/>
          <w:szCs w:val="24"/>
        </w:rPr>
        <w:t xml:space="preserve"> Assay Experimental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2885"/>
        <w:gridCol w:w="3255"/>
      </w:tblGrid>
      <w:tr w:rsidR="000D2A93" w:rsidTr="000D2A93">
        <w:tc>
          <w:tcPr>
            <w:tcW w:w="3436" w:type="dxa"/>
          </w:tcPr>
          <w:p w:rsidR="000D2A93" w:rsidRPr="00072654" w:rsidRDefault="000D2A93" w:rsidP="00072654">
            <w:pPr>
              <w:jc w:val="center"/>
              <w:rPr>
                <w:b/>
                <w:sz w:val="24"/>
                <w:szCs w:val="24"/>
              </w:rPr>
            </w:pPr>
            <w:r w:rsidRPr="00072654">
              <w:rPr>
                <w:b/>
                <w:sz w:val="24"/>
                <w:szCs w:val="24"/>
              </w:rPr>
              <w:t>Experimental Groups</w:t>
            </w:r>
          </w:p>
        </w:tc>
        <w:tc>
          <w:tcPr>
            <w:tcW w:w="2885" w:type="dxa"/>
          </w:tcPr>
          <w:p w:rsidR="008C7F00" w:rsidRDefault="000D2A93" w:rsidP="000D2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</w:t>
            </w:r>
            <w:r w:rsidRPr="00072654">
              <w:rPr>
                <w:b/>
                <w:sz w:val="24"/>
                <w:szCs w:val="24"/>
              </w:rPr>
              <w:t xml:space="preserve"> Drug Dilutions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2A93" w:rsidRPr="00072654" w:rsidRDefault="000D2A93" w:rsidP="000D2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(Step 2.1.2-2.1.5)</w:t>
            </w:r>
          </w:p>
        </w:tc>
        <w:tc>
          <w:tcPr>
            <w:tcW w:w="3255" w:type="dxa"/>
          </w:tcPr>
          <w:p w:rsidR="008C7F00" w:rsidRDefault="000D2A93" w:rsidP="00072654">
            <w:pPr>
              <w:jc w:val="center"/>
              <w:rPr>
                <w:b/>
                <w:sz w:val="24"/>
                <w:szCs w:val="24"/>
              </w:rPr>
            </w:pPr>
            <w:r w:rsidRPr="00072654">
              <w:rPr>
                <w:b/>
                <w:sz w:val="24"/>
                <w:szCs w:val="24"/>
              </w:rPr>
              <w:t>Final Drug Dilutions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D2A93" w:rsidRPr="00072654" w:rsidRDefault="000D2A93" w:rsidP="000726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(Step 2.1.7)</w:t>
            </w:r>
          </w:p>
        </w:tc>
      </w:tr>
      <w:tr w:rsidR="000D2A93" w:rsidTr="000D2A93">
        <w:tc>
          <w:tcPr>
            <w:tcW w:w="3436" w:type="dxa"/>
          </w:tcPr>
          <w:p w:rsidR="000D2A93" w:rsidRDefault="000D2A93" w:rsidP="0087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DMSO</w:t>
            </w:r>
          </w:p>
        </w:tc>
        <w:tc>
          <w:tcPr>
            <w:tcW w:w="2885" w:type="dxa"/>
          </w:tcPr>
          <w:p w:rsidR="000D2A93" w:rsidRPr="00072654" w:rsidRDefault="000D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L of DMSO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1 </w:t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mL of DMEM media</w:t>
            </w:r>
          </w:p>
        </w:tc>
        <w:tc>
          <w:tcPr>
            <w:tcW w:w="3255" w:type="dxa"/>
          </w:tcPr>
          <w:p w:rsidR="000D2A93" w:rsidRPr="00072654" w:rsidRDefault="000D2A93">
            <w:pPr>
              <w:rPr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1.0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L of DMSO to 1 mL of DMEM media</w:t>
            </w:r>
          </w:p>
        </w:tc>
      </w:tr>
      <w:tr w:rsidR="000D2A93" w:rsidTr="000D2A93">
        <w:tc>
          <w:tcPr>
            <w:tcW w:w="3436" w:type="dxa"/>
          </w:tcPr>
          <w:p w:rsidR="000D2A93" w:rsidRDefault="000D2A93" w:rsidP="0087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A-485 3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2885" w:type="dxa"/>
          </w:tcPr>
          <w:p w:rsidR="000D2A93" w:rsidRPr="00072654" w:rsidRDefault="000D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L of DMSO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1 </w:t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mL of DMEM media</w:t>
            </w:r>
          </w:p>
        </w:tc>
        <w:tc>
          <w:tcPr>
            <w:tcW w:w="3255" w:type="dxa"/>
          </w:tcPr>
          <w:p w:rsidR="000D2A93" w:rsidRPr="00072654" w:rsidRDefault="000D2A93">
            <w:pPr>
              <w:rPr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DMSO and 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A-485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</w:tr>
      <w:tr w:rsidR="000D2A93" w:rsidTr="000D2A93">
        <w:tc>
          <w:tcPr>
            <w:tcW w:w="3436" w:type="dxa"/>
          </w:tcPr>
          <w:p w:rsidR="000D2A93" w:rsidRDefault="000D2A93" w:rsidP="0087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A-485 10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2885" w:type="dxa"/>
          </w:tcPr>
          <w:p w:rsidR="000D2A93" w:rsidRPr="00072654" w:rsidRDefault="000D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L of DMSO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1 </w:t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mL of DMEM media</w:t>
            </w:r>
          </w:p>
        </w:tc>
        <w:tc>
          <w:tcPr>
            <w:tcW w:w="3255" w:type="dxa"/>
          </w:tcPr>
          <w:p w:rsidR="000D2A93" w:rsidRPr="00072654" w:rsidRDefault="000D2A93">
            <w:pPr>
              <w:rPr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DMSO and 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A-485 (20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</w:tr>
      <w:tr w:rsidR="000D2A93" w:rsidTr="000D2A93">
        <w:tc>
          <w:tcPr>
            <w:tcW w:w="3436" w:type="dxa"/>
          </w:tcPr>
          <w:p w:rsidR="000D2A93" w:rsidRDefault="000D2A93" w:rsidP="0087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MS-275 3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2885" w:type="dxa"/>
          </w:tcPr>
          <w:p w:rsidR="000D2A93" w:rsidRPr="00072654" w:rsidRDefault="000D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MS-275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  <w:tc>
          <w:tcPr>
            <w:tcW w:w="3255" w:type="dxa"/>
          </w:tcPr>
          <w:p w:rsidR="000D2A93" w:rsidRPr="00072654" w:rsidRDefault="000D2A93">
            <w:pPr>
              <w:rPr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DMSO and 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MS-275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</w:tr>
      <w:tr w:rsidR="000D2A93" w:rsidTr="000D2A93">
        <w:tc>
          <w:tcPr>
            <w:tcW w:w="3436" w:type="dxa"/>
          </w:tcPr>
          <w:p w:rsidR="000D2A93" w:rsidRDefault="000D2A93" w:rsidP="0087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MS-275 3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+ A-485 3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2885" w:type="dxa"/>
          </w:tcPr>
          <w:p w:rsidR="000D2A93" w:rsidRPr="00072654" w:rsidRDefault="000D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MS-275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  <w:tc>
          <w:tcPr>
            <w:tcW w:w="3255" w:type="dxa"/>
          </w:tcPr>
          <w:p w:rsidR="000D2A93" w:rsidRPr="00072654" w:rsidRDefault="000D2A93">
            <w:pPr>
              <w:rPr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A-485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) and 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MS-275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</w:tr>
      <w:tr w:rsidR="000D2A93" w:rsidTr="000D2A93">
        <w:trPr>
          <w:trHeight w:val="665"/>
        </w:trPr>
        <w:tc>
          <w:tcPr>
            <w:tcW w:w="3436" w:type="dxa"/>
          </w:tcPr>
          <w:p w:rsidR="000D2A93" w:rsidRDefault="000D2A93" w:rsidP="00872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MS-275 3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+ A-485 10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2885" w:type="dxa"/>
          </w:tcPr>
          <w:p w:rsidR="000D2A93" w:rsidRPr="00072654" w:rsidRDefault="000D2A93" w:rsidP="00072654">
            <w:pPr>
              <w:pStyle w:val="ListParagraph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MS-275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</w:t>
            </w:r>
          </w:p>
        </w:tc>
        <w:tc>
          <w:tcPr>
            <w:tcW w:w="3255" w:type="dxa"/>
          </w:tcPr>
          <w:p w:rsidR="000D2A93" w:rsidRPr="00072654" w:rsidRDefault="000D2A93" w:rsidP="00072654">
            <w:pPr>
              <w:pStyle w:val="ListParagraph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A-485 (20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) and 0.5 </w:t>
            </w:r>
            <w:r w:rsidRPr="00072654">
              <w:rPr>
                <w:sz w:val="24"/>
                <w:szCs w:val="24"/>
              </w:rPr>
              <w:sym w:font="Symbol" w:char="F06D"/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 xml:space="preserve">L of MS-275 (6 </w:t>
            </w:r>
            <w:proofErr w:type="spellStart"/>
            <w:r w:rsidRPr="00072654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072654">
              <w:rPr>
                <w:rFonts w:ascii="Calibri" w:eastAsia="Calibri" w:hAnsi="Calibri" w:cs="Calibri"/>
                <w:sz w:val="24"/>
                <w:szCs w:val="24"/>
              </w:rPr>
              <w:t>) to 1 mL of DMEM media.</w:t>
            </w:r>
          </w:p>
        </w:tc>
      </w:tr>
    </w:tbl>
    <w:p w:rsidR="00072654" w:rsidRDefault="00072654">
      <w:pPr>
        <w:rPr>
          <w:sz w:val="24"/>
          <w:szCs w:val="24"/>
        </w:rPr>
      </w:pPr>
    </w:p>
    <w:p w:rsidR="00964FDE" w:rsidRDefault="00964FDE">
      <w:pPr>
        <w:rPr>
          <w:sz w:val="24"/>
          <w:szCs w:val="24"/>
        </w:rPr>
      </w:pPr>
    </w:p>
    <w:p w:rsidR="00964FDE" w:rsidRDefault="00964FDE">
      <w:pPr>
        <w:rPr>
          <w:sz w:val="24"/>
          <w:szCs w:val="24"/>
        </w:rPr>
      </w:pPr>
    </w:p>
    <w:p w:rsidR="00964FDE" w:rsidRDefault="00964FDE">
      <w:pPr>
        <w:rPr>
          <w:sz w:val="24"/>
          <w:szCs w:val="24"/>
        </w:rPr>
      </w:pPr>
    </w:p>
    <w:p w:rsidR="00072654" w:rsidRDefault="005A46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Schematic 3</w:t>
      </w:r>
      <w:r w:rsidR="00072654">
        <w:rPr>
          <w:sz w:val="24"/>
          <w:szCs w:val="24"/>
        </w:rPr>
        <w:t xml:space="preserve">: </w:t>
      </w:r>
      <w:proofErr w:type="spellStart"/>
      <w:r w:rsidR="00072654">
        <w:rPr>
          <w:sz w:val="24"/>
          <w:szCs w:val="24"/>
        </w:rPr>
        <w:t>ChIP</w:t>
      </w:r>
      <w:proofErr w:type="spellEnd"/>
      <w:r w:rsidR="00072654">
        <w:rPr>
          <w:sz w:val="24"/>
          <w:szCs w:val="24"/>
        </w:rPr>
        <w:t>-qPCR Experimental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64F40" w:rsidRPr="005400B2" w:rsidTr="00D64F40">
        <w:tc>
          <w:tcPr>
            <w:tcW w:w="3192" w:type="dxa"/>
          </w:tcPr>
          <w:p w:rsidR="00D64F40" w:rsidRPr="00D64F40" w:rsidRDefault="00D64F40" w:rsidP="00D64F40">
            <w:pPr>
              <w:jc w:val="center"/>
              <w:rPr>
                <w:b/>
                <w:sz w:val="24"/>
                <w:szCs w:val="24"/>
              </w:rPr>
            </w:pPr>
            <w:r w:rsidRPr="00D64F40">
              <w:rPr>
                <w:b/>
                <w:sz w:val="24"/>
                <w:szCs w:val="24"/>
              </w:rPr>
              <w:t>Experimental Groups</w:t>
            </w:r>
          </w:p>
        </w:tc>
        <w:tc>
          <w:tcPr>
            <w:tcW w:w="3192" w:type="dxa"/>
          </w:tcPr>
          <w:p w:rsidR="008C7F00" w:rsidRDefault="005400B2" w:rsidP="005400B2">
            <w:pPr>
              <w:jc w:val="center"/>
              <w:rPr>
                <w:b/>
                <w:sz w:val="24"/>
                <w:szCs w:val="24"/>
              </w:rPr>
            </w:pPr>
            <w:r w:rsidRPr="005400B2">
              <w:rPr>
                <w:b/>
                <w:sz w:val="24"/>
                <w:szCs w:val="24"/>
              </w:rPr>
              <w:t>Drug Dilutions</w:t>
            </w:r>
            <w:r w:rsidR="00462041">
              <w:rPr>
                <w:b/>
                <w:sz w:val="24"/>
                <w:szCs w:val="24"/>
              </w:rPr>
              <w:t xml:space="preserve"> </w:t>
            </w:r>
          </w:p>
          <w:p w:rsidR="00D64F40" w:rsidRPr="005400B2" w:rsidRDefault="00462041" w:rsidP="00540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(Step 3.2.2-3.2.3)</w:t>
            </w:r>
          </w:p>
        </w:tc>
        <w:tc>
          <w:tcPr>
            <w:tcW w:w="3192" w:type="dxa"/>
          </w:tcPr>
          <w:p w:rsidR="00D64F40" w:rsidRPr="005400B2" w:rsidRDefault="005400B2" w:rsidP="005400B2">
            <w:pPr>
              <w:jc w:val="center"/>
              <w:rPr>
                <w:b/>
                <w:sz w:val="24"/>
                <w:szCs w:val="24"/>
              </w:rPr>
            </w:pPr>
            <w:r w:rsidRPr="005400B2">
              <w:rPr>
                <w:b/>
                <w:sz w:val="24"/>
                <w:szCs w:val="24"/>
              </w:rPr>
              <w:t>Immunoprecipitation Groups</w:t>
            </w:r>
            <w:r w:rsidR="00462041">
              <w:rPr>
                <w:b/>
                <w:sz w:val="24"/>
                <w:szCs w:val="24"/>
              </w:rPr>
              <w:t xml:space="preserve"> (Step 3.5.4)</w:t>
            </w:r>
          </w:p>
        </w:tc>
      </w:tr>
      <w:tr w:rsidR="005400B2" w:rsidTr="00D64F40">
        <w:tc>
          <w:tcPr>
            <w:tcW w:w="3192" w:type="dxa"/>
            <w:vMerge w:val="restart"/>
          </w:tcPr>
          <w:p w:rsidR="005400B2" w:rsidRDefault="0054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DMSO</w:t>
            </w:r>
          </w:p>
        </w:tc>
        <w:tc>
          <w:tcPr>
            <w:tcW w:w="3192" w:type="dxa"/>
            <w:vMerge w:val="restart"/>
          </w:tcPr>
          <w:p w:rsidR="005400B2" w:rsidRDefault="005400B2" w:rsidP="005400B2">
            <w:pPr>
              <w:rPr>
                <w:sz w:val="24"/>
                <w:szCs w:val="24"/>
              </w:rPr>
            </w:pPr>
            <w:r w:rsidRPr="00E773DA">
              <w:rPr>
                <w:rFonts w:ascii="Calibri" w:eastAsia="Calibri" w:hAnsi="Calibri" w:cs="Calibri"/>
                <w:sz w:val="24"/>
                <w:szCs w:val="24"/>
              </w:rPr>
              <w:t xml:space="preserve">6 </w:t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sym w:font="Symbol" w:char="F06D"/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 xml:space="preserve"> of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DMSO to 12 </w:t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mL of DMEM media</w:t>
            </w:r>
          </w:p>
        </w:tc>
        <w:tc>
          <w:tcPr>
            <w:tcW w:w="3192" w:type="dxa"/>
          </w:tcPr>
          <w:p w:rsidR="005400B2" w:rsidRDefault="0054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 #1: </w:t>
            </w:r>
            <w:r w:rsidRPr="005400B2">
              <w:rPr>
                <w:rFonts w:ascii="Calibri" w:eastAsia="Calibri" w:hAnsi="Calibri" w:cs="Calibri"/>
                <w:sz w:val="24"/>
                <w:szCs w:val="24"/>
              </w:rPr>
              <w:t>IgG antibody (5-10 µg)</w:t>
            </w:r>
          </w:p>
        </w:tc>
      </w:tr>
      <w:tr w:rsidR="005400B2" w:rsidTr="00D64F40">
        <w:tc>
          <w:tcPr>
            <w:tcW w:w="3192" w:type="dxa"/>
            <w:vMerge/>
          </w:tcPr>
          <w:p w:rsidR="005400B2" w:rsidRDefault="005400B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5400B2" w:rsidRPr="00E773DA" w:rsidRDefault="005400B2" w:rsidP="005400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2" w:type="dxa"/>
          </w:tcPr>
          <w:p w:rsidR="005400B2" w:rsidRDefault="005400B2" w:rsidP="005400B2">
            <w:pPr>
              <w:rPr>
                <w:sz w:val="24"/>
                <w:szCs w:val="24"/>
              </w:rPr>
            </w:pPr>
            <w:r w:rsidRPr="005400B2">
              <w:rPr>
                <w:rFonts w:ascii="Calibri" w:eastAsia="Calibri" w:hAnsi="Calibri" w:cs="Calibri"/>
                <w:sz w:val="24"/>
                <w:szCs w:val="24"/>
              </w:rPr>
              <w:t>IP #2: H3K27ac antibody (5-10 µg)</w:t>
            </w:r>
          </w:p>
        </w:tc>
      </w:tr>
      <w:tr w:rsidR="005400B2" w:rsidTr="00D64F40">
        <w:tc>
          <w:tcPr>
            <w:tcW w:w="3192" w:type="dxa"/>
            <w:vMerge w:val="restart"/>
          </w:tcPr>
          <w:p w:rsidR="005400B2" w:rsidRDefault="0054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A-485 3 </w:t>
            </w:r>
            <w:r w:rsidRPr="00E773DA">
              <w:rPr>
                <w:sz w:val="24"/>
                <w:szCs w:val="24"/>
              </w:rPr>
              <w:sym w:font="Symbol" w:char="F06D"/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  <w:tc>
          <w:tcPr>
            <w:tcW w:w="3192" w:type="dxa"/>
            <w:vMerge w:val="restart"/>
          </w:tcPr>
          <w:p w:rsidR="005400B2" w:rsidRDefault="005400B2">
            <w:pPr>
              <w:rPr>
                <w:sz w:val="24"/>
                <w:szCs w:val="24"/>
              </w:rPr>
            </w:pPr>
            <w:r w:rsidRPr="00E773DA">
              <w:rPr>
                <w:rFonts w:ascii="Calibri" w:eastAsia="Calibri" w:hAnsi="Calibri" w:cs="Calibri"/>
                <w:sz w:val="24"/>
                <w:szCs w:val="24"/>
              </w:rPr>
              <w:t xml:space="preserve">6 </w:t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sym w:font="Symbol" w:char="F06D"/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E773DA">
              <w:rPr>
                <w:rFonts w:ascii="Calibri" w:eastAsia="Calibri" w:hAnsi="Calibri" w:cs="Calibri"/>
                <w:sz w:val="24"/>
                <w:szCs w:val="24"/>
              </w:rPr>
              <w:t xml:space="preserve"> of A-485 (6 </w:t>
            </w:r>
            <w:proofErr w:type="spellStart"/>
            <w:r w:rsidRPr="00E773DA"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proofErr w:type="spellEnd"/>
            <w:r w:rsidRPr="00E773DA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12 </w:t>
            </w:r>
            <w:r w:rsidRPr="00072654">
              <w:rPr>
                <w:rFonts w:ascii="Calibri" w:eastAsia="Calibri" w:hAnsi="Calibri" w:cs="Calibri"/>
                <w:sz w:val="24"/>
                <w:szCs w:val="24"/>
              </w:rPr>
              <w:t>mL of DMEM media</w:t>
            </w:r>
          </w:p>
        </w:tc>
        <w:tc>
          <w:tcPr>
            <w:tcW w:w="3192" w:type="dxa"/>
          </w:tcPr>
          <w:p w:rsidR="005400B2" w:rsidRDefault="00462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#3</w:t>
            </w:r>
            <w:r w:rsidR="005400B2">
              <w:rPr>
                <w:sz w:val="24"/>
                <w:szCs w:val="24"/>
              </w:rPr>
              <w:t xml:space="preserve">: </w:t>
            </w:r>
            <w:r w:rsidR="005400B2" w:rsidRPr="005400B2">
              <w:rPr>
                <w:rFonts w:ascii="Calibri" w:eastAsia="Calibri" w:hAnsi="Calibri" w:cs="Calibri"/>
                <w:sz w:val="24"/>
                <w:szCs w:val="24"/>
              </w:rPr>
              <w:t>IgG antibody (5-10 µg)</w:t>
            </w:r>
          </w:p>
        </w:tc>
      </w:tr>
      <w:tr w:rsidR="005400B2" w:rsidTr="00D64F40">
        <w:tc>
          <w:tcPr>
            <w:tcW w:w="3192" w:type="dxa"/>
            <w:vMerge/>
          </w:tcPr>
          <w:p w:rsidR="005400B2" w:rsidRDefault="005400B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5400B2" w:rsidRDefault="005400B2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5400B2" w:rsidRDefault="00462041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IP #4</w:t>
            </w:r>
            <w:r w:rsidR="005400B2" w:rsidRPr="005400B2">
              <w:rPr>
                <w:rFonts w:ascii="Calibri" w:eastAsia="Calibri" w:hAnsi="Calibri" w:cs="Calibri"/>
                <w:sz w:val="24"/>
                <w:szCs w:val="24"/>
              </w:rPr>
              <w:t>: H3K27ac antibody (5-10 µg)</w:t>
            </w:r>
          </w:p>
        </w:tc>
      </w:tr>
    </w:tbl>
    <w:p w:rsidR="00D64F40" w:rsidRDefault="00D64F40">
      <w:pPr>
        <w:rPr>
          <w:sz w:val="24"/>
          <w:szCs w:val="24"/>
        </w:rPr>
      </w:pPr>
    </w:p>
    <w:p w:rsidR="00072654" w:rsidRPr="00072654" w:rsidRDefault="00072654">
      <w:pPr>
        <w:rPr>
          <w:sz w:val="24"/>
          <w:szCs w:val="24"/>
        </w:rPr>
      </w:pPr>
    </w:p>
    <w:sectPr w:rsidR="00072654" w:rsidRPr="0007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171A4"/>
    <w:multiLevelType w:val="multilevel"/>
    <w:tmpl w:val="F1E448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4"/>
    <w:rsid w:val="00046073"/>
    <w:rsid w:val="00066D92"/>
    <w:rsid w:val="00072654"/>
    <w:rsid w:val="000863BE"/>
    <w:rsid w:val="000D2A93"/>
    <w:rsid w:val="00291BA9"/>
    <w:rsid w:val="002E7F32"/>
    <w:rsid w:val="002F5299"/>
    <w:rsid w:val="00326ACC"/>
    <w:rsid w:val="0036581A"/>
    <w:rsid w:val="003D2360"/>
    <w:rsid w:val="00462041"/>
    <w:rsid w:val="004931C6"/>
    <w:rsid w:val="00500A7F"/>
    <w:rsid w:val="005400B2"/>
    <w:rsid w:val="005A4682"/>
    <w:rsid w:val="00681190"/>
    <w:rsid w:val="0074793D"/>
    <w:rsid w:val="0089327D"/>
    <w:rsid w:val="008C7F00"/>
    <w:rsid w:val="00964FDE"/>
    <w:rsid w:val="00BF7E5D"/>
    <w:rsid w:val="00D64F40"/>
    <w:rsid w:val="00DA67DF"/>
    <w:rsid w:val="00E929C0"/>
    <w:rsid w:val="00E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6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2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6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72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6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6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2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6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72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6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7D6A-EAB6-4F0D-B26B-2405AABD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7</cp:revision>
  <dcterms:created xsi:type="dcterms:W3CDTF">2020-04-29T21:30:00Z</dcterms:created>
  <dcterms:modified xsi:type="dcterms:W3CDTF">2020-05-07T01:01:00Z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1026214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