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1AD06EF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94D9B">
        <w:rPr>
          <w:rFonts w:asciiTheme="minorHAnsi" w:eastAsia="Times New Roman" w:hAnsiTheme="minorHAnsi" w:cstheme="minorHAnsi"/>
          <w:b/>
          <w:szCs w:val="24"/>
        </w:rPr>
        <w:t>61268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3AA63241"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E94D9B">
          <w:rPr>
            <w:rStyle w:val="Hyperlink"/>
            <w:rFonts w:ascii="Arial" w:hAnsi="Arial" w:cs="Arial"/>
            <w:color w:val="1155CC"/>
            <w:sz w:val="19"/>
            <w:szCs w:val="19"/>
          </w:rPr>
          <w:t>https://www.jove.com/account/file-uploader?src=18686788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01BE20F" w14:textId="14454F5F" w:rsidR="00F962A0" w:rsidRDefault="004E0C5A" w:rsidP="00F962A0">
      <w:pPr>
        <w:jc w:val="both"/>
        <w:rPr>
          <w:rFonts w:eastAsia="Calibri" w:cs="Calibri"/>
          <w:b/>
        </w:rPr>
      </w:pPr>
      <w:r w:rsidRPr="00A97CC6">
        <w:rPr>
          <w:rFonts w:asciiTheme="minorHAnsi" w:eastAsia="Times New Roman" w:hAnsiTheme="minorHAnsi" w:cstheme="minorHAnsi"/>
          <w:b/>
          <w:sz w:val="32"/>
          <w:szCs w:val="32"/>
        </w:rPr>
        <w:t>Title:</w:t>
      </w:r>
      <w:r w:rsidR="00F962A0" w:rsidRPr="00F962A0">
        <w:rPr>
          <w:rFonts w:eastAsia="Calibri" w:cs="Calibri"/>
          <w:b/>
        </w:rPr>
        <w:t xml:space="preserve"> </w:t>
      </w:r>
      <w:r w:rsidR="00F962A0">
        <w:rPr>
          <w:rFonts w:eastAsia="Calibri" w:cs="Calibri"/>
          <w:b/>
        </w:rPr>
        <w:t>A Pathway Association Study Tool for GWAS Analyses of Metabolic Pathway Information</w:t>
      </w:r>
    </w:p>
    <w:p w14:paraId="7D0F9058" w14:textId="7A4DFF56" w:rsidR="00A453AF" w:rsidRPr="00F962A0" w:rsidRDefault="004E0C5A" w:rsidP="00F962A0">
      <w:pPr>
        <w:contextualSpacing/>
        <w:rPr>
          <w:b/>
          <w:sz w:val="32"/>
          <w:szCs w:val="32"/>
        </w:rPr>
      </w:pPr>
      <w:r w:rsidRPr="00A97CC6">
        <w:rPr>
          <w:rFonts w:asciiTheme="minorHAnsi" w:eastAsia="Times New Roman" w:hAnsiTheme="minorHAnsi" w:cstheme="minorHAnsi"/>
          <w:b/>
          <w:sz w:val="32"/>
          <w:szCs w:val="32"/>
        </w:rPr>
        <w:t xml:space="preserve"> </w:t>
      </w:r>
    </w:p>
    <w:p w14:paraId="742324F3" w14:textId="260C6216" w:rsidR="00F962A0" w:rsidRPr="00C84D7B" w:rsidRDefault="00EC3C46" w:rsidP="00F962A0">
      <w:pPr>
        <w:jc w:val="both"/>
        <w:rPr>
          <w:rFonts w:eastAsia="Calibri" w:cs="Calibri"/>
          <w:b/>
          <w:bCs/>
          <w:sz w:val="28"/>
          <w:szCs w:val="28"/>
        </w:rPr>
      </w:pPr>
      <w:r w:rsidRPr="00B07A3B">
        <w:rPr>
          <w:rFonts w:asciiTheme="minorHAnsi" w:eastAsia="Times New Roman" w:hAnsiTheme="minorHAnsi" w:cstheme="minorHAnsi"/>
          <w:b/>
          <w:sz w:val="28"/>
          <w:szCs w:val="28"/>
        </w:rPr>
        <w:t xml:space="preserve">Authors and Affiliations: </w:t>
      </w:r>
      <w:r w:rsidR="00F962A0" w:rsidRPr="00C84D7B">
        <w:rPr>
          <w:rFonts w:eastAsia="Calibri" w:cs="Calibri"/>
          <w:b/>
          <w:bCs/>
          <w:sz w:val="28"/>
          <w:szCs w:val="28"/>
        </w:rPr>
        <w:t>Adam Thrash</w:t>
      </w:r>
      <w:r w:rsidR="00F962A0" w:rsidRPr="00C84D7B">
        <w:rPr>
          <w:rFonts w:eastAsia="Calibri" w:cs="Calibri"/>
          <w:b/>
          <w:bCs/>
          <w:sz w:val="28"/>
          <w:szCs w:val="28"/>
          <w:vertAlign w:val="superscript"/>
        </w:rPr>
        <w:t>1</w:t>
      </w:r>
      <w:r w:rsidR="00F962A0" w:rsidRPr="00C84D7B">
        <w:rPr>
          <w:rFonts w:eastAsia="Calibri" w:cs="Calibri"/>
          <w:b/>
          <w:bCs/>
          <w:sz w:val="28"/>
          <w:szCs w:val="28"/>
        </w:rPr>
        <w:t xml:space="preserve"> and Marilyn L. Warburton</w:t>
      </w:r>
      <w:r w:rsidR="00F962A0" w:rsidRPr="00C84D7B">
        <w:rPr>
          <w:rFonts w:eastAsia="Calibri" w:cs="Calibri"/>
          <w:b/>
          <w:bCs/>
          <w:sz w:val="28"/>
          <w:szCs w:val="28"/>
          <w:vertAlign w:val="superscript"/>
        </w:rPr>
        <w:t>2</w:t>
      </w:r>
    </w:p>
    <w:p w14:paraId="034D7A10" w14:textId="77777777" w:rsidR="00F962A0" w:rsidRPr="00C84D7B" w:rsidRDefault="00F962A0" w:rsidP="00F962A0">
      <w:pPr>
        <w:jc w:val="both"/>
        <w:rPr>
          <w:rFonts w:eastAsia="Calibri" w:cs="Calibri"/>
          <w:sz w:val="28"/>
          <w:szCs w:val="28"/>
        </w:rPr>
      </w:pPr>
    </w:p>
    <w:p w14:paraId="4E506DFC" w14:textId="501E7BDB" w:rsidR="00F962A0" w:rsidRPr="00C84D7B" w:rsidRDefault="00F962A0" w:rsidP="00F962A0">
      <w:pPr>
        <w:jc w:val="both"/>
        <w:rPr>
          <w:rFonts w:eastAsia="Calibri" w:cs="Calibri"/>
          <w:sz w:val="28"/>
          <w:szCs w:val="28"/>
        </w:rPr>
      </w:pPr>
      <w:r w:rsidRPr="00C84D7B">
        <w:rPr>
          <w:rFonts w:eastAsia="Calibri" w:cs="Calibri"/>
          <w:sz w:val="28"/>
          <w:szCs w:val="28"/>
          <w:vertAlign w:val="superscript"/>
        </w:rPr>
        <w:t>1</w:t>
      </w:r>
      <w:r w:rsidRPr="00C84D7B">
        <w:rPr>
          <w:rFonts w:eastAsia="Calibri" w:cs="Calibri"/>
          <w:sz w:val="28"/>
          <w:szCs w:val="28"/>
        </w:rPr>
        <w:t>Institute for Genomics, Biocomputing &amp; Biotechnology, Mississippi State University</w:t>
      </w:r>
    </w:p>
    <w:p w14:paraId="2A4193C5" w14:textId="3C826244" w:rsidR="004E0C5A" w:rsidRPr="00C84D7B" w:rsidRDefault="00F962A0" w:rsidP="00F962A0">
      <w:pPr>
        <w:contextualSpacing/>
        <w:rPr>
          <w:rFonts w:eastAsia="Calibri" w:cs="Calibri"/>
          <w:sz w:val="28"/>
          <w:szCs w:val="28"/>
        </w:rPr>
      </w:pPr>
      <w:r w:rsidRPr="00C84D7B">
        <w:rPr>
          <w:rFonts w:eastAsia="Calibri" w:cs="Calibri"/>
          <w:sz w:val="28"/>
          <w:szCs w:val="28"/>
          <w:vertAlign w:val="superscript"/>
        </w:rPr>
        <w:t>2</w:t>
      </w:r>
      <w:r w:rsidRPr="00C84D7B">
        <w:rPr>
          <w:rFonts w:eastAsia="Calibri" w:cs="Calibri"/>
          <w:sz w:val="28"/>
          <w:szCs w:val="28"/>
        </w:rPr>
        <w:t>USDA-ARS Corn Host Plant Resistance Research Unit</w:t>
      </w:r>
    </w:p>
    <w:p w14:paraId="71009F25" w14:textId="77777777" w:rsidR="00F962A0" w:rsidRPr="00B07A3B" w:rsidRDefault="00F962A0" w:rsidP="00F962A0">
      <w:pPr>
        <w:contextualSpacing/>
        <w:rPr>
          <w:rFonts w:asciiTheme="minorHAnsi" w:eastAsia="Times New Roman" w:hAnsiTheme="minorHAnsi" w:cstheme="minorHAnsi"/>
          <w:color w:val="000000"/>
          <w:szCs w:val="24"/>
        </w:rPr>
      </w:pPr>
    </w:p>
    <w:p w14:paraId="30CEB903" w14:textId="77777777" w:rsidR="004E0C5A" w:rsidRPr="00B07A3B" w:rsidRDefault="00A44B4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40DD3B75"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6952A8F" w14:textId="77777777" w:rsidR="00F962A0" w:rsidRDefault="00F962A0" w:rsidP="004E0C5A">
      <w:pPr>
        <w:outlineLvl w:val="0"/>
        <w:rPr>
          <w:rFonts w:eastAsia="Calibri" w:cs="Calibri"/>
        </w:rPr>
      </w:pPr>
      <w:r>
        <w:rPr>
          <w:rFonts w:eastAsia="Calibri" w:cs="Calibri"/>
        </w:rPr>
        <w:t>Adam Thrash</w:t>
      </w:r>
      <w:r>
        <w:rPr>
          <w:rFonts w:eastAsia="Calibri" w:cs="Calibri"/>
        </w:rPr>
        <w:tab/>
      </w:r>
      <w:r>
        <w:rPr>
          <w:rFonts w:eastAsia="Calibri" w:cs="Calibri"/>
        </w:rPr>
        <w:tab/>
      </w:r>
      <w:r>
        <w:rPr>
          <w:rFonts w:eastAsia="Calibri" w:cs="Calibri"/>
        </w:rPr>
        <w:tab/>
      </w:r>
    </w:p>
    <w:p w14:paraId="023ED28C" w14:textId="622648C7" w:rsidR="00F962A0" w:rsidRDefault="00F962A0" w:rsidP="004E0C5A">
      <w:pPr>
        <w:outlineLvl w:val="0"/>
        <w:rPr>
          <w:rFonts w:asciiTheme="minorHAnsi" w:eastAsia="Times New Roman" w:hAnsiTheme="minorHAnsi" w:cstheme="minorHAnsi"/>
          <w:b/>
          <w:szCs w:val="24"/>
        </w:rPr>
      </w:pPr>
      <w:hyperlink r:id="rId8" w:history="1">
        <w:r w:rsidRPr="00B008D1">
          <w:rPr>
            <w:rStyle w:val="Hyperlink"/>
            <w:rFonts w:eastAsia="Calibri" w:cs="Calibri"/>
          </w:rPr>
          <w:t>thrash@igbb.msstate.edu</w:t>
        </w:r>
      </w:hyperlink>
      <w:r>
        <w:rPr>
          <w:rFonts w:eastAsia="Calibri" w:cs="Calibri"/>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1C66801C"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234D75C2" w14:textId="7E1ECA65" w:rsidR="00F962A0" w:rsidRDefault="00F962A0" w:rsidP="004E0C5A">
      <w:pPr>
        <w:outlineLvl w:val="0"/>
        <w:rPr>
          <w:rFonts w:asciiTheme="minorHAnsi" w:eastAsia="Times New Roman" w:hAnsiTheme="minorHAnsi" w:cstheme="minorHAnsi"/>
          <w:b/>
          <w:szCs w:val="24"/>
        </w:rPr>
      </w:pPr>
      <w:hyperlink r:id="rId9" w:history="1">
        <w:r w:rsidRPr="00B008D1">
          <w:rPr>
            <w:rStyle w:val="Hyperlink"/>
            <w:rFonts w:eastAsia="Calibri" w:cs="Calibri"/>
          </w:rPr>
          <w:t>marilyn.warburton@usda.gov</w:t>
        </w:r>
      </w:hyperlink>
      <w:r>
        <w:rPr>
          <w:rFonts w:eastAsia="Calibri" w:cs="Calibri"/>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1CBCAF8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11F18">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EDBA9B4"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11F18">
        <w:rPr>
          <w:rFonts w:asciiTheme="minorHAnsi" w:eastAsia="Times New Roman" w:hAnsiTheme="minorHAnsi" w:cstheme="minorHAnsi"/>
          <w:b/>
          <w:bCs/>
          <w:szCs w:val="24"/>
        </w:rPr>
        <w:t>Y</w:t>
      </w:r>
    </w:p>
    <w:p w14:paraId="03F71320" w14:textId="0ED588D2"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311F18">
          <w:rPr>
            <w:rStyle w:val="Hyperlink"/>
            <w:rFonts w:asciiTheme="minorHAnsi" w:eastAsia="Times New Roman" w:hAnsiTheme="minorHAnsi" w:cstheme="minorHAnsi"/>
            <w:szCs w:val="24"/>
            <w:highlight w:val="yellow"/>
          </w:rPr>
          <w:t>project page</w:t>
        </w:r>
      </w:hyperlink>
      <w:r w:rsidR="007D6AEA" w:rsidRPr="0002591A">
        <w:rPr>
          <w:rFonts w:asciiTheme="minorHAnsi" w:eastAsia="Times New Roman" w:hAnsiTheme="minorHAnsi" w:cstheme="minorHAnsi"/>
          <w:szCs w:val="24"/>
          <w:highlight w:val="yellow"/>
        </w:rPr>
        <w:t xml:space="preserve"> by the script return deadline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38FF01F1"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311F18">
        <w:rPr>
          <w:rFonts w:asciiTheme="minorHAnsi" w:eastAsia="Times New Roman" w:hAnsiTheme="minorHAnsi" w:cstheme="minorHAnsi"/>
          <w:b/>
          <w:bCs/>
          <w:szCs w:val="24"/>
        </w:rPr>
        <w:t>N</w:t>
      </w:r>
    </w:p>
    <w:p w14:paraId="1BEF6C15" w14:textId="29FA4ED9"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A44B4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A44B4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A44B42"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A44B42"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A44B42"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A44B42"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A44B4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78F12F5A" w14:textId="7B4F059B"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77777777"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Pr="00016CB2">
        <w:rPr>
          <w:rFonts w:asciiTheme="minorHAnsi" w:eastAsia="Times New Roman" w:hAnsiTheme="minorHAnsi" w:cstheme="minorHAnsi"/>
          <w:szCs w:val="24"/>
          <w:highlight w:val="red"/>
        </w:rPr>
        <w:t>XXX</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highlight w:val="red"/>
        </w:rPr>
        <w:t>XXX</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221A980" w14:textId="77777777" w:rsidR="005E79DC" w:rsidRPr="005E79DC" w:rsidRDefault="00F876EC" w:rsidP="005E79DC">
      <w:pPr>
        <w:pStyle w:val="BodyText"/>
        <w:numPr>
          <w:ilvl w:val="0"/>
          <w:numId w:val="44"/>
        </w:numPr>
        <w:spacing w:before="360"/>
        <w:outlineLvl w:val="0"/>
        <w:rPr>
          <w:rFonts w:asciiTheme="minorHAnsi" w:hAnsiTheme="minorHAnsi" w:cstheme="minorHAnsi"/>
          <w:b/>
          <w:i w:val="0"/>
          <w:iCs/>
          <w:szCs w:val="24"/>
        </w:rPr>
      </w:pPr>
      <w:commentRangeStart w:id="1"/>
      <w:r w:rsidRPr="005E79DC">
        <w:rPr>
          <w:rFonts w:eastAsia="Calibri" w:cs="Calibri"/>
          <w:b/>
          <w:bCs/>
          <w:i w:val="0"/>
          <w:iCs/>
        </w:rPr>
        <w:t>Genome-Wide Association Study</w:t>
      </w:r>
      <w:r w:rsidRPr="005E79DC">
        <w:rPr>
          <w:rFonts w:eastAsia="Calibri" w:cs="Calibri"/>
          <w:b/>
          <w:bCs/>
        </w:rPr>
        <w:t xml:space="preserve"> </w:t>
      </w:r>
      <w:r w:rsidRPr="005E79DC">
        <w:rPr>
          <w:rFonts w:eastAsia="Calibri" w:cs="Calibri"/>
          <w:b/>
          <w:bCs/>
          <w:i w:val="0"/>
          <w:iCs/>
        </w:rPr>
        <w:t>(GWAS</w:t>
      </w:r>
      <w:commentRangeEnd w:id="1"/>
      <w:r w:rsidR="005E79DC">
        <w:rPr>
          <w:rStyle w:val="CommentReference"/>
          <w:i w:val="0"/>
          <w:lang w:val="x-none" w:eastAsia="x-none"/>
        </w:rPr>
        <w:commentReference w:id="1"/>
      </w:r>
      <w:r w:rsidRPr="005E79DC">
        <w:rPr>
          <w:rFonts w:eastAsia="Calibri" w:cs="Calibri"/>
          <w:b/>
          <w:bCs/>
          <w:i w:val="0"/>
          <w:iCs/>
        </w:rPr>
        <w:t xml:space="preserve">) </w:t>
      </w:r>
      <w:r w:rsidRPr="005E79DC">
        <w:rPr>
          <w:rFonts w:asciiTheme="minorHAnsi" w:hAnsiTheme="minorHAnsi" w:cstheme="minorHAnsi"/>
          <w:b/>
          <w:bCs/>
          <w:i w:val="0"/>
          <w:iCs/>
          <w:color w:val="000000" w:themeColor="text1"/>
          <w:szCs w:val="24"/>
        </w:rPr>
        <w:t>Data</w:t>
      </w:r>
      <w:r w:rsidRPr="005E79DC">
        <w:rPr>
          <w:rFonts w:asciiTheme="minorHAnsi" w:hAnsiTheme="minorHAnsi" w:cstheme="minorHAnsi"/>
          <w:b/>
          <w:i w:val="0"/>
          <w:iCs/>
          <w:color w:val="000000" w:themeColor="text1"/>
          <w:szCs w:val="24"/>
        </w:rPr>
        <w:t xml:space="preserve"> Loading</w:t>
      </w:r>
    </w:p>
    <w:p w14:paraId="4F605EF8" w14:textId="3F283B51" w:rsidR="005E79DC" w:rsidRDefault="005E79DC" w:rsidP="005E79DC">
      <w:pPr>
        <w:pStyle w:val="BodyText"/>
        <w:numPr>
          <w:ilvl w:val="1"/>
          <w:numId w:val="44"/>
        </w:numPr>
        <w:spacing w:before="360"/>
        <w:outlineLvl w:val="0"/>
        <w:rPr>
          <w:i w:val="0"/>
          <w:iCs/>
        </w:rPr>
      </w:pPr>
      <w:r w:rsidRPr="005E79DC">
        <w:rPr>
          <w:rFonts w:eastAsia="Calibri" w:cs="Calibri"/>
          <w:i w:val="0"/>
          <w:iCs/>
        </w:rPr>
        <w:t>After v</w:t>
      </w:r>
      <w:r w:rsidR="00C84D7B" w:rsidRPr="005E79DC">
        <w:rPr>
          <w:rFonts w:eastAsia="Calibri" w:cs="Calibri"/>
          <w:i w:val="0"/>
          <w:iCs/>
        </w:rPr>
        <w:t>erify</w:t>
      </w:r>
      <w:r w:rsidRPr="005E79DC">
        <w:rPr>
          <w:rFonts w:eastAsia="Calibri" w:cs="Calibri"/>
          <w:i w:val="0"/>
          <w:iCs/>
        </w:rPr>
        <w:t>ing</w:t>
      </w:r>
      <w:r w:rsidR="00C84D7B" w:rsidRPr="005E79DC">
        <w:rPr>
          <w:rFonts w:eastAsia="Calibri" w:cs="Calibri"/>
          <w:i w:val="0"/>
          <w:iCs/>
        </w:rPr>
        <w:t xml:space="preserve"> that the GWAS data is tab </w:t>
      </w:r>
      <w:r w:rsidRPr="005E79DC">
        <w:rPr>
          <w:rFonts w:eastAsia="Calibri" w:cs="Calibri"/>
          <w:i w:val="0"/>
          <w:iCs/>
        </w:rPr>
        <w:t xml:space="preserve">delimited </w:t>
      </w:r>
      <w:r w:rsidRPr="005E79DC">
        <w:rPr>
          <w:rFonts w:eastAsia="Calibri" w:cs="Calibri"/>
          <w:b/>
          <w:bCs/>
          <w:i w:val="0"/>
          <w:iCs/>
        </w:rPr>
        <w:t>[1]</w:t>
      </w:r>
      <w:r w:rsidRPr="005E79DC">
        <w:rPr>
          <w:rFonts w:eastAsia="Calibri" w:cs="Calibri"/>
          <w:i w:val="0"/>
          <w:iCs/>
        </w:rPr>
        <w:t xml:space="preserve">, </w:t>
      </w:r>
      <w:r>
        <w:rPr>
          <w:i w:val="0"/>
          <w:iCs/>
        </w:rPr>
        <w:t>use</w:t>
      </w:r>
      <w:r w:rsidRPr="005E79DC">
        <w:rPr>
          <w:i w:val="0"/>
          <w:iCs/>
        </w:rPr>
        <w:t xml:space="preserve"> the Association File </w:t>
      </w:r>
      <w:r>
        <w:rPr>
          <w:i w:val="0"/>
          <w:iCs/>
        </w:rPr>
        <w:t xml:space="preserve">box </w:t>
      </w:r>
      <w:r>
        <w:rPr>
          <w:rFonts w:eastAsia="Calibri" w:cs="Calibri"/>
          <w:i w:val="0"/>
          <w:iCs/>
        </w:rPr>
        <w:t xml:space="preserve">to </w:t>
      </w:r>
      <w:r w:rsidRPr="005E79DC">
        <w:rPr>
          <w:rFonts w:eastAsia="Calibri" w:cs="Calibri"/>
          <w:i w:val="0"/>
          <w:iCs/>
        </w:rPr>
        <w:t>select</w:t>
      </w:r>
      <w:r>
        <w:rPr>
          <w:i w:val="0"/>
        </w:rPr>
        <w:t xml:space="preserve"> </w:t>
      </w:r>
      <w:r w:rsidRPr="005E79DC">
        <w:rPr>
          <w:i w:val="0"/>
          <w:iCs/>
        </w:rPr>
        <w:t xml:space="preserve">an association file and </w:t>
      </w:r>
      <w:r>
        <w:rPr>
          <w:i w:val="0"/>
          <w:iCs/>
        </w:rPr>
        <w:t xml:space="preserve">the </w:t>
      </w:r>
      <w:r w:rsidRPr="005E79DC">
        <w:rPr>
          <w:i w:val="0"/>
          <w:iCs/>
        </w:rPr>
        <w:t>Effects File selection boxes</w:t>
      </w:r>
      <w:r w:rsidRPr="005E79DC">
        <w:rPr>
          <w:rFonts w:eastAsia="Calibri" w:cs="Calibri"/>
          <w:i w:val="0"/>
          <w:iCs/>
        </w:rPr>
        <w:t xml:space="preserve"> </w:t>
      </w:r>
      <w:r>
        <w:rPr>
          <w:i w:val="0"/>
          <w:iCs/>
        </w:rPr>
        <w:t>to select</w:t>
      </w:r>
      <w:r w:rsidR="00C84D7B" w:rsidRPr="005E79DC">
        <w:rPr>
          <w:i w:val="0"/>
          <w:iCs/>
        </w:rPr>
        <w:t xml:space="preserve"> an effects fil</w:t>
      </w:r>
      <w:r>
        <w:rPr>
          <w:i w:val="0"/>
          <w:iCs/>
        </w:rPr>
        <w:t xml:space="preserve">e </w:t>
      </w:r>
      <w:r>
        <w:rPr>
          <w:b/>
          <w:bCs/>
          <w:i w:val="0"/>
          <w:iCs/>
        </w:rPr>
        <w:t>[2]</w:t>
      </w:r>
      <w:r>
        <w:rPr>
          <w:i w:val="0"/>
          <w:iCs/>
        </w:rPr>
        <w:t>.</w:t>
      </w:r>
    </w:p>
    <w:p w14:paraId="0578697F" w14:textId="47DB5AD1" w:rsidR="005E79DC" w:rsidRDefault="005E79DC" w:rsidP="005E79DC">
      <w:pPr>
        <w:pStyle w:val="BodyText"/>
        <w:numPr>
          <w:ilvl w:val="2"/>
          <w:numId w:val="44"/>
        </w:numPr>
        <w:spacing w:before="360"/>
        <w:outlineLvl w:val="0"/>
        <w:rPr>
          <w:i w:val="0"/>
          <w:iCs/>
        </w:rPr>
      </w:pPr>
      <w:r>
        <w:rPr>
          <w:i w:val="0"/>
          <w:iCs/>
        </w:rPr>
        <w:t>WIDE: Talent verifying delimitation, with monitor visible in frame</w:t>
      </w:r>
    </w:p>
    <w:p w14:paraId="4537DAB1" w14:textId="0F981856" w:rsidR="005E79DC" w:rsidRDefault="005E79DC" w:rsidP="005E79DC">
      <w:pPr>
        <w:pStyle w:val="BodyText"/>
        <w:numPr>
          <w:ilvl w:val="2"/>
          <w:numId w:val="44"/>
        </w:numPr>
        <w:spacing w:before="360"/>
        <w:outlineLvl w:val="0"/>
        <w:rPr>
          <w:i w:val="0"/>
          <w:iCs/>
        </w:rPr>
      </w:pPr>
      <w:r>
        <w:rPr>
          <w:i w:val="0"/>
          <w:iCs/>
        </w:rPr>
        <w:t xml:space="preserve">SCREEN: </w:t>
      </w:r>
      <w:r w:rsidRPr="005E79DC">
        <w:rPr>
          <w:i w:val="0"/>
          <w:iCs/>
          <w:highlight w:val="yellow"/>
        </w:rPr>
        <w:t>To be provided by Authors</w:t>
      </w:r>
      <w:r>
        <w:rPr>
          <w:i w:val="0"/>
          <w:iCs/>
        </w:rPr>
        <w:t>: Boxes being selected</w:t>
      </w:r>
    </w:p>
    <w:p w14:paraId="7E49FC17" w14:textId="5D1BB4B6" w:rsidR="00C84D7B" w:rsidRDefault="00562BE3" w:rsidP="005E79DC">
      <w:pPr>
        <w:pStyle w:val="BodyText"/>
        <w:numPr>
          <w:ilvl w:val="1"/>
          <w:numId w:val="44"/>
        </w:numPr>
        <w:spacing w:before="360"/>
        <w:outlineLvl w:val="0"/>
        <w:rPr>
          <w:i w:val="0"/>
          <w:iCs/>
        </w:rPr>
      </w:pPr>
      <w:r>
        <w:rPr>
          <w:i w:val="0"/>
          <w:iCs/>
        </w:rPr>
        <w:t>Then c</w:t>
      </w:r>
      <w:r w:rsidR="00C84D7B" w:rsidRPr="005E79DC">
        <w:rPr>
          <w:i w:val="0"/>
          <w:iCs/>
        </w:rPr>
        <w:t>hange the column names in the Association Column Name and Effects Columns Name input boxes below the file selection boxes to reflect the column names in the data</w:t>
      </w:r>
      <w:r>
        <w:rPr>
          <w:i w:val="0"/>
          <w:iCs/>
        </w:rPr>
        <w:t xml:space="preserve"> </w:t>
      </w:r>
      <w:r>
        <w:rPr>
          <w:b/>
          <w:bCs/>
          <w:i w:val="0"/>
          <w:iCs/>
        </w:rPr>
        <w:t>[1]</w:t>
      </w:r>
      <w:r w:rsidR="00C84D7B" w:rsidRPr="005E79DC">
        <w:rPr>
          <w:i w:val="0"/>
          <w:iCs/>
        </w:rPr>
        <w:t>.</w:t>
      </w:r>
    </w:p>
    <w:p w14:paraId="0AF09C50" w14:textId="73308423" w:rsidR="00562BE3" w:rsidRPr="005E79DC" w:rsidRDefault="00562BE3" w:rsidP="00562BE3">
      <w:pPr>
        <w:pStyle w:val="BodyText"/>
        <w:numPr>
          <w:ilvl w:val="2"/>
          <w:numId w:val="44"/>
        </w:numPr>
        <w:spacing w:before="360"/>
        <w:outlineLvl w:val="0"/>
        <w:rPr>
          <w:i w:val="0"/>
          <w:iCs/>
        </w:rPr>
      </w:pPr>
      <w:r>
        <w:rPr>
          <w:i w:val="0"/>
          <w:iCs/>
        </w:rPr>
        <w:t xml:space="preserve">SCREEN: </w:t>
      </w:r>
      <w:r w:rsidRPr="005E79DC">
        <w:rPr>
          <w:i w:val="0"/>
          <w:iCs/>
          <w:highlight w:val="yellow"/>
        </w:rPr>
        <w:t>To be provided by Authors</w:t>
      </w:r>
      <w:r>
        <w:rPr>
          <w:i w:val="0"/>
          <w:iCs/>
        </w:rPr>
        <w:t>: Column names being changed</w:t>
      </w:r>
    </w:p>
    <w:p w14:paraId="6A33D712" w14:textId="77777777" w:rsidR="00C84D7B" w:rsidRPr="00C84D7B" w:rsidRDefault="00C84D7B" w:rsidP="00562BE3">
      <w:pPr>
        <w:pStyle w:val="ListParagraph"/>
        <w:ind w:left="360"/>
        <w:jc w:val="both"/>
        <w:rPr>
          <w:rFonts w:eastAsia="Calibri" w:cs="Calibri"/>
        </w:rPr>
      </w:pPr>
    </w:p>
    <w:p w14:paraId="61CEB96F" w14:textId="286B0F0A" w:rsidR="00C84D7B" w:rsidRDefault="00562BE3" w:rsidP="00562BE3">
      <w:pPr>
        <w:pStyle w:val="ListParagraph"/>
        <w:numPr>
          <w:ilvl w:val="1"/>
          <w:numId w:val="44"/>
        </w:numPr>
        <w:jc w:val="both"/>
        <w:rPr>
          <w:rFonts w:eastAsia="Calibri" w:cs="Calibri"/>
        </w:rPr>
      </w:pPr>
      <w:r>
        <w:rPr>
          <w:rFonts w:eastAsia="Calibri" w:cs="Calibri"/>
        </w:rPr>
        <w:t>To l</w:t>
      </w:r>
      <w:r w:rsidR="00C84D7B" w:rsidRPr="00562BE3">
        <w:rPr>
          <w:rFonts w:eastAsia="Calibri" w:cs="Calibri"/>
        </w:rPr>
        <w:t xml:space="preserve">oad GWAS data with </w:t>
      </w:r>
      <w:commentRangeStart w:id="2"/>
      <w:r w:rsidR="00C84D7B" w:rsidRPr="00562BE3">
        <w:rPr>
          <w:rFonts w:eastAsia="Calibri" w:cs="Calibri"/>
        </w:rPr>
        <w:t xml:space="preserve">PAST </w:t>
      </w:r>
      <w:commentRangeEnd w:id="2"/>
      <w:r>
        <w:rPr>
          <w:rStyle w:val="CommentReference"/>
          <w:lang w:val="x-none" w:eastAsia="x-none"/>
        </w:rPr>
        <w:commentReference w:id="2"/>
      </w:r>
      <w:r w:rsidR="00C84D7B" w:rsidRPr="00562BE3">
        <w:rPr>
          <w:rFonts w:eastAsia="Calibri" w:cs="Calibri"/>
        </w:rPr>
        <w:t>in the R Console</w:t>
      </w:r>
      <w:r w:rsidR="00311F18">
        <w:rPr>
          <w:rFonts w:eastAsia="Calibri" w:cs="Calibri"/>
        </w:rPr>
        <w:t xml:space="preserve">, modify and run the code as indicated </w:t>
      </w:r>
      <w:r w:rsidR="00311F18">
        <w:rPr>
          <w:rFonts w:eastAsia="Calibri" w:cs="Calibri"/>
          <w:b/>
          <w:bCs/>
        </w:rPr>
        <w:t>[1]</w:t>
      </w:r>
      <w:r w:rsidR="00311F18">
        <w:rPr>
          <w:rFonts w:eastAsia="Calibri" w:cs="Calibri"/>
        </w:rPr>
        <w:t>.</w:t>
      </w:r>
    </w:p>
    <w:p w14:paraId="2E2CC73A" w14:textId="77777777" w:rsidR="00311F18" w:rsidRDefault="00311F18" w:rsidP="00311F18">
      <w:pPr>
        <w:pStyle w:val="ListParagraph"/>
        <w:ind w:left="907"/>
        <w:jc w:val="both"/>
        <w:rPr>
          <w:rFonts w:eastAsia="Calibri" w:cs="Calibri"/>
        </w:rPr>
      </w:pPr>
    </w:p>
    <w:p w14:paraId="43281FB3" w14:textId="77777777" w:rsidR="00311F18" w:rsidRPr="00311F18" w:rsidRDefault="00311F18" w:rsidP="005E79DC">
      <w:pPr>
        <w:pStyle w:val="ListParagraph"/>
        <w:numPr>
          <w:ilvl w:val="2"/>
          <w:numId w:val="44"/>
        </w:numPr>
        <w:jc w:val="both"/>
        <w:rPr>
          <w:rFonts w:eastAsia="Calibri" w:cs="Calibri"/>
        </w:rPr>
      </w:pPr>
      <w:r w:rsidRPr="00311F18">
        <w:t xml:space="preserve">SCREEN: </w:t>
      </w:r>
      <w:r w:rsidRPr="00311F18">
        <w:rPr>
          <w:highlight w:val="yellow"/>
        </w:rPr>
        <w:t>To be provided by Authors</w:t>
      </w:r>
      <w:r w:rsidRPr="00311F18">
        <w:t>:</w:t>
      </w:r>
      <w:r>
        <w:t xml:space="preserve"> Code being modified and run</w:t>
      </w:r>
    </w:p>
    <w:p w14:paraId="559CF3AA" w14:textId="77777777" w:rsidR="00311F18" w:rsidRPr="00311F18" w:rsidRDefault="00311F18" w:rsidP="00311F18">
      <w:pPr>
        <w:pStyle w:val="ListParagraph"/>
        <w:ind w:left="360"/>
        <w:jc w:val="both"/>
        <w:rPr>
          <w:rFonts w:eastAsia="Calibri" w:cs="Calibri"/>
        </w:rPr>
      </w:pPr>
    </w:p>
    <w:p w14:paraId="2D6935B5" w14:textId="5028D46F" w:rsidR="00C84D7B" w:rsidRPr="00311F18" w:rsidRDefault="00C84D7B" w:rsidP="00311F18">
      <w:pPr>
        <w:pStyle w:val="ListParagraph"/>
        <w:numPr>
          <w:ilvl w:val="0"/>
          <w:numId w:val="44"/>
        </w:numPr>
        <w:jc w:val="both"/>
        <w:rPr>
          <w:rFonts w:eastAsia="Calibri" w:cs="Calibri"/>
          <w:b/>
          <w:bCs/>
        </w:rPr>
      </w:pPr>
      <w:r w:rsidRPr="00311F18">
        <w:rPr>
          <w:b/>
          <w:bCs/>
        </w:rPr>
        <w:t xml:space="preserve">Load </w:t>
      </w:r>
      <w:r w:rsidR="00311F18">
        <w:rPr>
          <w:b/>
          <w:bCs/>
        </w:rPr>
        <w:t>L</w:t>
      </w:r>
      <w:r w:rsidRPr="00311F18">
        <w:rPr>
          <w:b/>
          <w:bCs/>
        </w:rPr>
        <w:t xml:space="preserve">inkage </w:t>
      </w:r>
      <w:r w:rsidR="00311F18">
        <w:rPr>
          <w:b/>
          <w:bCs/>
        </w:rPr>
        <w:t>D</w:t>
      </w:r>
      <w:r w:rsidRPr="00311F18">
        <w:rPr>
          <w:b/>
          <w:bCs/>
        </w:rPr>
        <w:t xml:space="preserve">isequilibrium (LD) </w:t>
      </w:r>
      <w:r w:rsidR="00311F18">
        <w:rPr>
          <w:b/>
          <w:bCs/>
        </w:rPr>
        <w:t>D</w:t>
      </w:r>
      <w:r w:rsidRPr="00311F18">
        <w:rPr>
          <w:b/>
          <w:bCs/>
        </w:rPr>
        <w:t>ata</w:t>
      </w:r>
      <w:r w:rsidR="00311F18">
        <w:rPr>
          <w:b/>
          <w:bCs/>
        </w:rPr>
        <w:t xml:space="preserve"> Loading</w:t>
      </w:r>
    </w:p>
    <w:p w14:paraId="496A7B4B" w14:textId="77777777" w:rsidR="00311F18" w:rsidRPr="00311F18" w:rsidRDefault="00311F18" w:rsidP="00311F18">
      <w:pPr>
        <w:pStyle w:val="ListParagraph"/>
        <w:ind w:left="360"/>
        <w:jc w:val="both"/>
        <w:rPr>
          <w:rFonts w:eastAsia="Calibri" w:cs="Calibri"/>
          <w:b/>
          <w:bCs/>
        </w:rPr>
      </w:pPr>
    </w:p>
    <w:p w14:paraId="5D76BCEC" w14:textId="35F8E6D4" w:rsidR="00C84D7B" w:rsidRDefault="00311F18" w:rsidP="00311F18">
      <w:pPr>
        <w:pStyle w:val="ListParagraph"/>
        <w:numPr>
          <w:ilvl w:val="1"/>
          <w:numId w:val="44"/>
        </w:numPr>
        <w:jc w:val="both"/>
      </w:pPr>
      <w:r>
        <w:rPr>
          <w:rFonts w:eastAsia="Calibri" w:cs="Calibri"/>
        </w:rPr>
        <w:lastRenderedPageBreak/>
        <w:t xml:space="preserve">To load linkage disequilibrium data with PAST Shiny, after </w:t>
      </w:r>
      <w:r>
        <w:t>v</w:t>
      </w:r>
      <w:r w:rsidR="00C84D7B" w:rsidRPr="005E79DC">
        <w:t>erify</w:t>
      </w:r>
      <w:r>
        <w:t>ing</w:t>
      </w:r>
      <w:r w:rsidR="00C84D7B" w:rsidRPr="005E79DC">
        <w:t xml:space="preserve"> that the linkage disequilibrium data is tab delimited and contains the </w:t>
      </w:r>
      <w:r>
        <w:t>appropriate</w:t>
      </w:r>
      <w:r w:rsidR="00C84D7B" w:rsidRPr="005E79DC">
        <w:t xml:space="preserve"> types of data</w:t>
      </w:r>
      <w:r>
        <w:t xml:space="preserve"> </w:t>
      </w:r>
      <w:r>
        <w:rPr>
          <w:b/>
          <w:bCs/>
        </w:rPr>
        <w:t>[1]</w:t>
      </w:r>
      <w:r>
        <w:t>, s</w:t>
      </w:r>
      <w:r w:rsidR="00C84D7B" w:rsidRPr="005E79DC">
        <w:t xml:space="preserve">elect the file containing </w:t>
      </w:r>
      <w:r>
        <w:t>the</w:t>
      </w:r>
      <w:r w:rsidR="00C84D7B" w:rsidRPr="005E79DC">
        <w:t xml:space="preserve"> </w:t>
      </w:r>
      <w:r w:rsidRPr="005E79DC">
        <w:t xml:space="preserve">linkage disequilibrium </w:t>
      </w:r>
      <w:r w:rsidR="00C84D7B" w:rsidRPr="005E79DC">
        <w:t>data</w:t>
      </w:r>
      <w:r>
        <w:t xml:space="preserve"> </w:t>
      </w:r>
      <w:r>
        <w:rPr>
          <w:b/>
          <w:bCs/>
        </w:rPr>
        <w:t>[2]</w:t>
      </w:r>
      <w:r>
        <w:t xml:space="preserve"> and</w:t>
      </w:r>
      <w:r w:rsidR="00C84D7B" w:rsidRPr="005E79DC">
        <w:t xml:space="preserve"> </w:t>
      </w:r>
      <w:r>
        <w:t>c</w:t>
      </w:r>
      <w:r w:rsidR="00C84D7B" w:rsidRPr="005E79DC">
        <w:t xml:space="preserve">hange the column names in the </w:t>
      </w:r>
      <w:r>
        <w:t>L</w:t>
      </w:r>
      <w:r w:rsidRPr="005E79DC">
        <w:t xml:space="preserve">inkage </w:t>
      </w:r>
      <w:r>
        <w:t>D</w:t>
      </w:r>
      <w:r w:rsidRPr="005E79DC">
        <w:t xml:space="preserve">isequilibrium </w:t>
      </w:r>
      <w:r w:rsidR="00C84D7B" w:rsidRPr="005E79DC">
        <w:t xml:space="preserve">Column Names input boxes below the file selection box to match the column names in the </w:t>
      </w:r>
      <w:r w:rsidRPr="005E79DC">
        <w:t xml:space="preserve">linkage disequilibrium </w:t>
      </w:r>
      <w:r w:rsidR="00C84D7B" w:rsidRPr="005E79DC">
        <w:t xml:space="preserve">data </w:t>
      </w:r>
      <w:r>
        <w:t>as</w:t>
      </w:r>
      <w:r w:rsidR="00C84D7B" w:rsidRPr="005E79DC">
        <w:t xml:space="preserve"> necessary</w:t>
      </w:r>
      <w:r>
        <w:t xml:space="preserve"> </w:t>
      </w:r>
      <w:r>
        <w:rPr>
          <w:b/>
          <w:bCs/>
        </w:rPr>
        <w:t>[3]</w:t>
      </w:r>
      <w:r w:rsidR="00C84D7B" w:rsidRPr="005E79DC">
        <w:t>.</w:t>
      </w:r>
    </w:p>
    <w:p w14:paraId="28BC19D3" w14:textId="77777777" w:rsidR="00311F18" w:rsidRDefault="00311F18" w:rsidP="00311F18">
      <w:pPr>
        <w:pStyle w:val="ListParagraph"/>
        <w:ind w:left="907"/>
        <w:jc w:val="both"/>
      </w:pPr>
    </w:p>
    <w:p w14:paraId="11BA5FC6" w14:textId="75FB7FD1" w:rsidR="00311F18" w:rsidRDefault="00311F18" w:rsidP="00311F18">
      <w:pPr>
        <w:pStyle w:val="ListParagraph"/>
        <w:numPr>
          <w:ilvl w:val="2"/>
          <w:numId w:val="44"/>
        </w:numPr>
        <w:jc w:val="both"/>
      </w:pPr>
      <w:r>
        <w:t>WIDE: Talent verifying delimitation and/or data, with monitor visible in frame</w:t>
      </w:r>
    </w:p>
    <w:p w14:paraId="4C63658B" w14:textId="3B3E96ED" w:rsidR="00311F18" w:rsidRDefault="00311F18" w:rsidP="00311F18">
      <w:pPr>
        <w:pStyle w:val="ListParagraph"/>
        <w:numPr>
          <w:ilvl w:val="2"/>
          <w:numId w:val="44"/>
        </w:numPr>
        <w:jc w:val="both"/>
      </w:pPr>
      <w:r w:rsidRPr="00311F18">
        <w:t xml:space="preserve">SCREEN: </w:t>
      </w:r>
      <w:r w:rsidRPr="00311F18">
        <w:rPr>
          <w:highlight w:val="yellow"/>
        </w:rPr>
        <w:t>To be provided by Authors</w:t>
      </w:r>
      <w:r w:rsidRPr="00311F18">
        <w:t>:</w:t>
      </w:r>
      <w:r>
        <w:t xml:space="preserve"> File being selected</w:t>
      </w:r>
    </w:p>
    <w:p w14:paraId="41F54CC8" w14:textId="77777777" w:rsidR="00311F18" w:rsidRDefault="00311F18" w:rsidP="005E79DC">
      <w:pPr>
        <w:pStyle w:val="ListParagraph"/>
        <w:numPr>
          <w:ilvl w:val="2"/>
          <w:numId w:val="44"/>
        </w:numPr>
        <w:jc w:val="both"/>
      </w:pPr>
      <w:r w:rsidRPr="00311F18">
        <w:t xml:space="preserve">SCREEN: </w:t>
      </w:r>
      <w:r w:rsidRPr="00311F18">
        <w:rPr>
          <w:highlight w:val="yellow"/>
        </w:rPr>
        <w:t>To be provided by Authors</w:t>
      </w:r>
      <w:r w:rsidRPr="00311F18">
        <w:t>:</w:t>
      </w:r>
      <w:r>
        <w:t xml:space="preserve"> Column names being changed</w:t>
      </w:r>
    </w:p>
    <w:p w14:paraId="6DAB377E" w14:textId="77777777" w:rsidR="00311F18" w:rsidRDefault="00311F18" w:rsidP="00311F18">
      <w:pPr>
        <w:pStyle w:val="ListParagraph"/>
        <w:ind w:left="907"/>
        <w:jc w:val="both"/>
      </w:pPr>
    </w:p>
    <w:p w14:paraId="204DD237" w14:textId="0D4FC33E" w:rsidR="00C84D7B" w:rsidRDefault="00311F18" w:rsidP="00311F18">
      <w:pPr>
        <w:pStyle w:val="ListParagraph"/>
        <w:numPr>
          <w:ilvl w:val="1"/>
          <w:numId w:val="44"/>
        </w:numPr>
        <w:jc w:val="both"/>
      </w:pPr>
      <w:r>
        <w:t>To</w:t>
      </w:r>
      <w:r w:rsidR="00C84D7B" w:rsidRPr="005E79DC">
        <w:t xml:space="preserve"> </w:t>
      </w:r>
      <w:r>
        <w:t>l</w:t>
      </w:r>
      <w:r w:rsidR="00C84D7B" w:rsidRPr="005E79DC">
        <w:t xml:space="preserve">oad </w:t>
      </w:r>
      <w:r>
        <w:rPr>
          <w:rFonts w:eastAsia="Calibri" w:cs="Calibri"/>
        </w:rPr>
        <w:t xml:space="preserve">linkage disequilibrium </w:t>
      </w:r>
      <w:r>
        <w:t>d</w:t>
      </w:r>
      <w:r w:rsidR="00C84D7B" w:rsidRPr="005E79DC">
        <w:t>ata with PAST in the R Console</w:t>
      </w:r>
      <w:r>
        <w:t xml:space="preserve">, modify and run the code as indicated </w:t>
      </w:r>
      <w:r>
        <w:rPr>
          <w:b/>
          <w:bCs/>
        </w:rPr>
        <w:t>[1-TXT]</w:t>
      </w:r>
      <w:r>
        <w:t>.</w:t>
      </w:r>
    </w:p>
    <w:p w14:paraId="2177AB89" w14:textId="77777777" w:rsidR="00311F18" w:rsidRDefault="00311F18" w:rsidP="00311F18">
      <w:pPr>
        <w:pStyle w:val="ListParagraph"/>
        <w:ind w:left="907"/>
        <w:jc w:val="both"/>
      </w:pPr>
    </w:p>
    <w:p w14:paraId="660727A9" w14:textId="4266F388" w:rsidR="00311F18" w:rsidRPr="00311F18" w:rsidRDefault="00311F18" w:rsidP="00311F18">
      <w:pPr>
        <w:pStyle w:val="ListParagraph"/>
        <w:numPr>
          <w:ilvl w:val="2"/>
          <w:numId w:val="44"/>
        </w:numPr>
        <w:jc w:val="both"/>
      </w:pPr>
      <w:r w:rsidRPr="00311F18">
        <w:t xml:space="preserve">SCREEN: </w:t>
      </w:r>
      <w:r w:rsidRPr="00311F18">
        <w:rPr>
          <w:highlight w:val="yellow"/>
        </w:rPr>
        <w:t>To be provided by Authors</w:t>
      </w:r>
      <w:r w:rsidRPr="00311F18">
        <w:t>:</w:t>
      </w:r>
      <w:r>
        <w:t xml:space="preserve"> Code being modified and run </w:t>
      </w:r>
      <w:r>
        <w:rPr>
          <w:b/>
          <w:bCs/>
        </w:rPr>
        <w:t>TEXT: Change path to actual LD data file location</w:t>
      </w:r>
    </w:p>
    <w:p w14:paraId="0299725D" w14:textId="77777777" w:rsidR="00311F18" w:rsidRPr="00311F18" w:rsidRDefault="00311F18" w:rsidP="00311F18">
      <w:pPr>
        <w:pStyle w:val="ListParagraph"/>
        <w:ind w:left="1627"/>
        <w:jc w:val="both"/>
      </w:pPr>
    </w:p>
    <w:p w14:paraId="3DAA44FD" w14:textId="4C4FDCFA" w:rsidR="00311F18" w:rsidRPr="002B007B" w:rsidRDefault="00311F18" w:rsidP="00311F18">
      <w:pPr>
        <w:pStyle w:val="ListParagraph"/>
        <w:numPr>
          <w:ilvl w:val="0"/>
          <w:numId w:val="44"/>
        </w:numPr>
        <w:jc w:val="both"/>
        <w:rPr>
          <w:b/>
          <w:bCs/>
        </w:rPr>
      </w:pPr>
      <w:commentRangeStart w:id="3"/>
      <w:r w:rsidRPr="002B007B">
        <w:rPr>
          <w:rFonts w:eastAsia="Calibri" w:cs="Calibri"/>
          <w:b/>
          <w:bCs/>
        </w:rPr>
        <w:t>Single Nucleotide Polymorphism (SNP</w:t>
      </w:r>
      <w:commentRangeEnd w:id="3"/>
      <w:r w:rsidR="002B007B">
        <w:rPr>
          <w:rStyle w:val="CommentReference"/>
          <w:lang w:val="x-none" w:eastAsia="x-none"/>
        </w:rPr>
        <w:commentReference w:id="3"/>
      </w:r>
      <w:r w:rsidRPr="002B007B">
        <w:rPr>
          <w:rFonts w:eastAsia="Calibri" w:cs="Calibri"/>
          <w:b/>
          <w:bCs/>
        </w:rPr>
        <w:t>) Assig</w:t>
      </w:r>
      <w:r w:rsidR="002B007B">
        <w:rPr>
          <w:rFonts w:eastAsia="Calibri" w:cs="Calibri"/>
          <w:b/>
          <w:bCs/>
        </w:rPr>
        <w:t>n</w:t>
      </w:r>
      <w:r w:rsidR="002B007B" w:rsidRPr="002B007B">
        <w:rPr>
          <w:rFonts w:eastAsia="Calibri" w:cs="Calibri"/>
          <w:b/>
          <w:bCs/>
        </w:rPr>
        <w:t>ment</w:t>
      </w:r>
    </w:p>
    <w:p w14:paraId="2EDD42CE" w14:textId="77777777" w:rsidR="002B007B" w:rsidRPr="002B007B" w:rsidRDefault="002B007B" w:rsidP="002B007B">
      <w:pPr>
        <w:pStyle w:val="ListParagraph"/>
        <w:ind w:left="360"/>
        <w:jc w:val="both"/>
        <w:rPr>
          <w:b/>
          <w:bCs/>
        </w:rPr>
      </w:pPr>
    </w:p>
    <w:p w14:paraId="382FF31F" w14:textId="5082752D" w:rsidR="00C84D7B" w:rsidRDefault="002B007B" w:rsidP="00F93491">
      <w:pPr>
        <w:pStyle w:val="ListParagraph"/>
        <w:numPr>
          <w:ilvl w:val="1"/>
          <w:numId w:val="44"/>
        </w:numPr>
        <w:jc w:val="both"/>
      </w:pPr>
      <w:r>
        <w:t>To assign SNPs to genes with PAST Shiny,</w:t>
      </w:r>
      <w:r w:rsidR="00F93491">
        <w:t xml:space="preserve"> locating annotations in general feature format </w:t>
      </w:r>
      <w:r w:rsidR="00F93491">
        <w:rPr>
          <w:b/>
          <w:bCs/>
        </w:rPr>
        <w:t>[1]</w:t>
      </w:r>
      <w:r w:rsidR="00F93491">
        <w:t>, s</w:t>
      </w:r>
      <w:r w:rsidR="00C84D7B" w:rsidRPr="005E79DC">
        <w:t xml:space="preserve">elect the file containing </w:t>
      </w:r>
      <w:r w:rsidR="00F93491">
        <w:t>the general feature format</w:t>
      </w:r>
      <w:r w:rsidR="00C84D7B" w:rsidRPr="005E79DC">
        <w:t xml:space="preserve"> annotations</w:t>
      </w:r>
      <w:r w:rsidR="00F93491">
        <w:t xml:space="preserve"> </w:t>
      </w:r>
      <w:r w:rsidR="00F93491">
        <w:rPr>
          <w:b/>
          <w:bCs/>
        </w:rPr>
        <w:t>[2]</w:t>
      </w:r>
      <w:r w:rsidR="00F93491">
        <w:t xml:space="preserve"> and </w:t>
      </w:r>
      <w:r w:rsidR="00C84D7B" w:rsidRPr="005E79DC">
        <w:t xml:space="preserve">modify </w:t>
      </w:r>
      <w:r w:rsidR="00F93491">
        <w:t>the settings</w:t>
      </w:r>
      <w:r w:rsidR="00F93491" w:rsidRPr="00F93491">
        <w:t xml:space="preserve"> </w:t>
      </w:r>
      <w:r w:rsidR="00F93491">
        <w:t>according to the</w:t>
      </w:r>
      <w:r w:rsidR="00F93491" w:rsidRPr="005E79DC">
        <w:t xml:space="preserve"> window size and R2 cutoff </w:t>
      </w:r>
      <w:r w:rsidR="00F93491">
        <w:t>that are</w:t>
      </w:r>
      <w:r w:rsidR="00F93491" w:rsidRPr="005E79DC">
        <w:t xml:space="preserve"> most suitable for the species being considered </w:t>
      </w:r>
      <w:r w:rsidR="00F93491">
        <w:t xml:space="preserve">as necessary </w:t>
      </w:r>
      <w:r w:rsidR="00F93491">
        <w:rPr>
          <w:b/>
          <w:bCs/>
        </w:rPr>
        <w:t>[3]</w:t>
      </w:r>
      <w:r w:rsidR="00C84D7B" w:rsidRPr="005E79DC">
        <w:t>.</w:t>
      </w:r>
    </w:p>
    <w:p w14:paraId="37D61823" w14:textId="77777777" w:rsidR="00F93491" w:rsidRDefault="00F93491" w:rsidP="00F93491">
      <w:pPr>
        <w:pStyle w:val="ListParagraph"/>
        <w:ind w:left="907"/>
        <w:jc w:val="both"/>
      </w:pPr>
    </w:p>
    <w:p w14:paraId="40810099" w14:textId="2807C5D4" w:rsidR="00F93491" w:rsidRDefault="00F93491" w:rsidP="00F93491">
      <w:pPr>
        <w:pStyle w:val="ListParagraph"/>
        <w:numPr>
          <w:ilvl w:val="2"/>
          <w:numId w:val="44"/>
        </w:numPr>
        <w:jc w:val="both"/>
      </w:pPr>
      <w:r>
        <w:t>WIDE: Talent locating annotations, with monitor visible in frame</w:t>
      </w:r>
    </w:p>
    <w:p w14:paraId="4D3D0D76" w14:textId="4AA598C1" w:rsidR="00F93491" w:rsidRDefault="00F93491" w:rsidP="00F93491">
      <w:pPr>
        <w:pStyle w:val="ListParagraph"/>
        <w:numPr>
          <w:ilvl w:val="2"/>
          <w:numId w:val="44"/>
        </w:numPr>
        <w:jc w:val="both"/>
      </w:pPr>
      <w:r w:rsidRPr="00311F18">
        <w:t xml:space="preserve">SCREEN: </w:t>
      </w:r>
      <w:r w:rsidRPr="00311F18">
        <w:rPr>
          <w:highlight w:val="yellow"/>
        </w:rPr>
        <w:t>To be provided by Authors</w:t>
      </w:r>
      <w:r w:rsidRPr="00311F18">
        <w:t>:</w:t>
      </w:r>
      <w:r>
        <w:t xml:space="preserve"> File being selected</w:t>
      </w:r>
    </w:p>
    <w:p w14:paraId="4DE20AD7" w14:textId="246214EE" w:rsidR="00F93491" w:rsidRPr="005E79DC" w:rsidRDefault="00F93491" w:rsidP="00F93491">
      <w:pPr>
        <w:pStyle w:val="ListParagraph"/>
        <w:numPr>
          <w:ilvl w:val="2"/>
          <w:numId w:val="44"/>
        </w:numPr>
        <w:jc w:val="both"/>
      </w:pPr>
      <w:r w:rsidRPr="00311F18">
        <w:t xml:space="preserve">SCREEN: </w:t>
      </w:r>
      <w:r w:rsidRPr="00311F18">
        <w:rPr>
          <w:highlight w:val="yellow"/>
        </w:rPr>
        <w:t>To be provided by Authors</w:t>
      </w:r>
      <w:r w:rsidRPr="00311F18">
        <w:t>:</w:t>
      </w:r>
      <w:r>
        <w:t xml:space="preserve"> Settings being modified</w:t>
      </w:r>
    </w:p>
    <w:p w14:paraId="394E677F" w14:textId="77777777" w:rsidR="00C84D7B" w:rsidRPr="00C84D7B" w:rsidRDefault="00C84D7B" w:rsidP="00F93491">
      <w:pPr>
        <w:pStyle w:val="ListParagraph"/>
        <w:ind w:left="360"/>
        <w:jc w:val="both"/>
        <w:rPr>
          <w:rFonts w:eastAsia="Calibri" w:cs="Calibri"/>
        </w:rPr>
      </w:pPr>
    </w:p>
    <w:p w14:paraId="710C5875" w14:textId="410190A3" w:rsidR="00C84D7B" w:rsidRDefault="00F93491" w:rsidP="00F93491">
      <w:pPr>
        <w:pStyle w:val="ListParagraph"/>
        <w:numPr>
          <w:ilvl w:val="1"/>
          <w:numId w:val="44"/>
        </w:numPr>
        <w:jc w:val="both"/>
      </w:pPr>
      <w:r>
        <w:rPr>
          <w:rFonts w:eastAsia="Calibri" w:cs="Calibri"/>
        </w:rPr>
        <w:t>To a</w:t>
      </w:r>
      <w:r w:rsidR="00C84D7B" w:rsidRPr="00C84D7B">
        <w:rPr>
          <w:rFonts w:eastAsia="Calibri" w:cs="Calibri"/>
        </w:rPr>
        <w:t>ssign SNPs to genes with PAST in the R Console</w:t>
      </w:r>
      <w:r>
        <w:rPr>
          <w:rFonts w:eastAsia="Calibri" w:cs="Calibri"/>
        </w:rPr>
        <w:t>, modify and</w:t>
      </w:r>
      <w:r>
        <w:t xml:space="preserve"> </w:t>
      </w:r>
      <w:r w:rsidR="00C84D7B" w:rsidRPr="005E79DC">
        <w:t xml:space="preserve">run the code </w:t>
      </w:r>
      <w:r>
        <w:t xml:space="preserve">as indicated </w:t>
      </w:r>
      <w:r>
        <w:rPr>
          <w:b/>
          <w:bCs/>
        </w:rPr>
        <w:t>[1]</w:t>
      </w:r>
      <w:r>
        <w:t>.</w:t>
      </w:r>
    </w:p>
    <w:p w14:paraId="741690FB" w14:textId="77777777" w:rsidR="00F93491" w:rsidRDefault="00F93491" w:rsidP="00F93491">
      <w:pPr>
        <w:pStyle w:val="ListParagraph"/>
        <w:ind w:left="907"/>
        <w:jc w:val="both"/>
      </w:pPr>
    </w:p>
    <w:p w14:paraId="1BD009A7" w14:textId="77777777" w:rsidR="00F93491" w:rsidRDefault="00F93491" w:rsidP="005E79DC">
      <w:pPr>
        <w:pStyle w:val="ListParagraph"/>
        <w:numPr>
          <w:ilvl w:val="2"/>
          <w:numId w:val="44"/>
        </w:numPr>
        <w:jc w:val="both"/>
      </w:pPr>
      <w:r w:rsidRPr="00311F18">
        <w:t xml:space="preserve">SCREEN: </w:t>
      </w:r>
      <w:r w:rsidRPr="00311F18">
        <w:rPr>
          <w:highlight w:val="yellow"/>
        </w:rPr>
        <w:t>To be provided by Authors</w:t>
      </w:r>
      <w:r w:rsidRPr="00311F18">
        <w:t>:</w:t>
      </w:r>
      <w:r>
        <w:t xml:space="preserve"> Code being modified and run</w:t>
      </w:r>
    </w:p>
    <w:p w14:paraId="38D45848" w14:textId="77777777" w:rsidR="00F93491" w:rsidRDefault="00F93491" w:rsidP="00F93491">
      <w:pPr>
        <w:pStyle w:val="ListParagraph"/>
        <w:ind w:left="360"/>
        <w:jc w:val="both"/>
      </w:pPr>
    </w:p>
    <w:p w14:paraId="215AACC1" w14:textId="77777777" w:rsidR="00F93491" w:rsidRDefault="00F93491" w:rsidP="005E79DC">
      <w:pPr>
        <w:pStyle w:val="ListParagraph"/>
        <w:numPr>
          <w:ilvl w:val="0"/>
          <w:numId w:val="44"/>
        </w:numPr>
        <w:jc w:val="both"/>
        <w:rPr>
          <w:b/>
          <w:bCs/>
        </w:rPr>
      </w:pPr>
      <w:r w:rsidRPr="00F93491">
        <w:rPr>
          <w:b/>
          <w:bCs/>
        </w:rPr>
        <w:t>Significant Pathway</w:t>
      </w:r>
      <w:r w:rsidR="00C84D7B" w:rsidRPr="00F93491">
        <w:rPr>
          <w:b/>
          <w:bCs/>
        </w:rPr>
        <w:t xml:space="preserve"> Discover</w:t>
      </w:r>
      <w:r w:rsidRPr="00F93491">
        <w:rPr>
          <w:b/>
          <w:bCs/>
        </w:rPr>
        <w:t>y</w:t>
      </w:r>
    </w:p>
    <w:p w14:paraId="1DAA0EC7" w14:textId="77777777" w:rsidR="00F93491" w:rsidRDefault="00F93491" w:rsidP="00F93491">
      <w:pPr>
        <w:pStyle w:val="ListParagraph"/>
        <w:ind w:left="907"/>
        <w:jc w:val="both"/>
        <w:rPr>
          <w:b/>
          <w:bCs/>
        </w:rPr>
      </w:pPr>
    </w:p>
    <w:p w14:paraId="0BBB2349" w14:textId="7F27DDF8" w:rsidR="00F93491" w:rsidRDefault="00F93491" w:rsidP="005E79DC">
      <w:pPr>
        <w:pStyle w:val="ListParagraph"/>
        <w:numPr>
          <w:ilvl w:val="1"/>
          <w:numId w:val="44"/>
        </w:numPr>
        <w:jc w:val="both"/>
      </w:pPr>
      <w:r>
        <w:t>After v</w:t>
      </w:r>
      <w:r w:rsidR="00C84D7B" w:rsidRPr="005E79DC">
        <w:t>erify</w:t>
      </w:r>
      <w:r>
        <w:t>ing</w:t>
      </w:r>
      <w:r w:rsidR="00C84D7B" w:rsidRPr="005E79DC">
        <w:t xml:space="preserve"> that the pathways file contains the </w:t>
      </w:r>
      <w:r>
        <w:t>appropriate</w:t>
      </w:r>
      <w:r w:rsidR="00C84D7B" w:rsidRPr="005E79DC">
        <w:t xml:space="preserve"> data in tab delimited format</w:t>
      </w:r>
      <w:r>
        <w:t xml:space="preserve"> </w:t>
      </w:r>
      <w:r>
        <w:rPr>
          <w:b/>
          <w:bCs/>
        </w:rPr>
        <w:t>[1]</w:t>
      </w:r>
      <w:r w:rsidR="00C84D7B" w:rsidRPr="005E79DC">
        <w:t xml:space="preserve">, </w:t>
      </w:r>
      <w:r>
        <w:t>s</w:t>
      </w:r>
      <w:r w:rsidR="00C84D7B" w:rsidRPr="005E79DC">
        <w:t xml:space="preserve">elect the file containing </w:t>
      </w:r>
      <w:r w:rsidR="00E546F4">
        <w:t xml:space="preserve">the </w:t>
      </w:r>
      <w:r w:rsidR="00C84D7B" w:rsidRPr="005E79DC">
        <w:t xml:space="preserve">pathways data and </w:t>
      </w:r>
      <w:r>
        <w:t>confirm</w:t>
      </w:r>
      <w:r w:rsidR="00C84D7B" w:rsidRPr="005E79DC">
        <w:t xml:space="preserve"> that the mode is selected in the analysis options</w:t>
      </w:r>
      <w:r>
        <w:t xml:space="preserve"> </w:t>
      </w:r>
      <w:r>
        <w:rPr>
          <w:b/>
          <w:bCs/>
        </w:rPr>
        <w:t>[2]</w:t>
      </w:r>
      <w:r w:rsidR="00C84D7B" w:rsidRPr="005E79DC">
        <w:t>.</w:t>
      </w:r>
    </w:p>
    <w:p w14:paraId="3858FA9A" w14:textId="77777777" w:rsidR="00F93491" w:rsidRDefault="00F93491" w:rsidP="00F93491">
      <w:pPr>
        <w:pStyle w:val="ListParagraph"/>
        <w:ind w:left="907"/>
        <w:jc w:val="both"/>
      </w:pPr>
    </w:p>
    <w:p w14:paraId="71A3D017" w14:textId="43B42093" w:rsidR="00F93491" w:rsidRDefault="00F93491" w:rsidP="00F93491">
      <w:pPr>
        <w:pStyle w:val="ListParagraph"/>
        <w:numPr>
          <w:ilvl w:val="2"/>
          <w:numId w:val="44"/>
        </w:numPr>
        <w:jc w:val="both"/>
      </w:pPr>
      <w:r>
        <w:t>WIDE:</w:t>
      </w:r>
      <w:r w:rsidR="003415F2">
        <w:t xml:space="preserve"> Talent verifying pathway(s), with monitor visible in frame</w:t>
      </w:r>
    </w:p>
    <w:p w14:paraId="70527E9E" w14:textId="6D6EA052" w:rsidR="003415F2" w:rsidRDefault="003415F2" w:rsidP="00F93491">
      <w:pPr>
        <w:pStyle w:val="ListParagraph"/>
        <w:numPr>
          <w:ilvl w:val="2"/>
          <w:numId w:val="44"/>
        </w:numPr>
        <w:jc w:val="both"/>
      </w:pPr>
      <w:r w:rsidRPr="00311F18">
        <w:t xml:space="preserve">SCREEN: </w:t>
      </w:r>
      <w:r w:rsidRPr="00311F18">
        <w:rPr>
          <w:highlight w:val="yellow"/>
        </w:rPr>
        <w:t>To be provided by Authors</w:t>
      </w:r>
      <w:r w:rsidRPr="00311F18">
        <w:t>:</w:t>
      </w:r>
      <w:r>
        <w:t xml:space="preserve"> File being selected, mode selection being confirmed</w:t>
      </w:r>
    </w:p>
    <w:p w14:paraId="48095CBB" w14:textId="77777777" w:rsidR="003415F2" w:rsidRDefault="003415F2" w:rsidP="00AF0D13">
      <w:pPr>
        <w:pStyle w:val="ListParagraph"/>
        <w:ind w:left="1627"/>
        <w:jc w:val="both"/>
      </w:pPr>
    </w:p>
    <w:p w14:paraId="6D7A8504" w14:textId="104DD9A6" w:rsidR="00AF0D13" w:rsidRDefault="00C84D7B" w:rsidP="005E79DC">
      <w:pPr>
        <w:pStyle w:val="ListParagraph"/>
        <w:numPr>
          <w:ilvl w:val="1"/>
          <w:numId w:val="44"/>
        </w:numPr>
        <w:jc w:val="both"/>
      </w:pPr>
      <w:r w:rsidRPr="005E79DC">
        <w:lastRenderedPageBreak/>
        <w:t xml:space="preserve">If necessary, change the number of genes that must be in a pathway to retain </w:t>
      </w:r>
      <w:r w:rsidR="00AF0D13">
        <w:t>the pathway</w:t>
      </w:r>
      <w:r w:rsidRPr="005E79DC">
        <w:t xml:space="preserve"> for the analysis and</w:t>
      </w:r>
      <w:r w:rsidR="00AF0D13">
        <w:t xml:space="preserve"> change</w:t>
      </w:r>
      <w:r w:rsidRPr="005E79DC">
        <w:t xml:space="preserve"> the number of permutations used to create the null distribution to test </w:t>
      </w:r>
      <w:r w:rsidR="00AF0D13">
        <w:t xml:space="preserve">the </w:t>
      </w:r>
      <w:r w:rsidRPr="005E79DC">
        <w:t xml:space="preserve">significance of </w:t>
      </w:r>
      <w:r w:rsidR="00AF0D13">
        <w:t xml:space="preserve">the </w:t>
      </w:r>
      <w:r w:rsidRPr="005E79DC">
        <w:t>effect</w:t>
      </w:r>
      <w:r w:rsidR="00AF0D13">
        <w:t xml:space="preserve"> </w:t>
      </w:r>
      <w:r w:rsidR="00AF0D13">
        <w:rPr>
          <w:b/>
          <w:bCs/>
        </w:rPr>
        <w:t>[1]</w:t>
      </w:r>
      <w:r w:rsidRPr="005E79DC">
        <w:t>.</w:t>
      </w:r>
    </w:p>
    <w:p w14:paraId="15A37E10" w14:textId="77777777" w:rsidR="00AF0D13" w:rsidRDefault="00AF0D13" w:rsidP="00AF0D13">
      <w:pPr>
        <w:pStyle w:val="ListParagraph"/>
        <w:ind w:left="907"/>
        <w:jc w:val="both"/>
      </w:pPr>
    </w:p>
    <w:p w14:paraId="4A27BEF3" w14:textId="77777777" w:rsidR="00AF0D13" w:rsidRDefault="00AF0D13" w:rsidP="005E79DC">
      <w:pPr>
        <w:pStyle w:val="ListParagraph"/>
        <w:numPr>
          <w:ilvl w:val="2"/>
          <w:numId w:val="44"/>
        </w:numPr>
        <w:jc w:val="both"/>
      </w:pPr>
      <w:r w:rsidRPr="00311F18">
        <w:t xml:space="preserve">SCREEN: </w:t>
      </w:r>
      <w:r w:rsidRPr="00311F18">
        <w:rPr>
          <w:highlight w:val="yellow"/>
        </w:rPr>
        <w:t>To be provided by Authors</w:t>
      </w:r>
      <w:r w:rsidRPr="00311F18">
        <w:t>:</w:t>
      </w:r>
      <w:r>
        <w:t xml:space="preserve"> Gene and permutation numbers being changed</w:t>
      </w:r>
      <w:r w:rsidR="00C84D7B" w:rsidRPr="005E79DC">
        <w:t xml:space="preserve"> </w:t>
      </w:r>
    </w:p>
    <w:p w14:paraId="1D0DC3A5" w14:textId="77777777" w:rsidR="00AF0D13" w:rsidRDefault="00AF0D13" w:rsidP="00AF0D13">
      <w:pPr>
        <w:pStyle w:val="ListParagraph"/>
        <w:ind w:left="907"/>
        <w:jc w:val="both"/>
      </w:pPr>
    </w:p>
    <w:p w14:paraId="52BCC244" w14:textId="56A16FD5" w:rsidR="00C84D7B" w:rsidRDefault="00AF0D13" w:rsidP="005E79DC">
      <w:pPr>
        <w:pStyle w:val="ListParagraph"/>
        <w:numPr>
          <w:ilvl w:val="1"/>
          <w:numId w:val="44"/>
        </w:numPr>
        <w:jc w:val="both"/>
      </w:pPr>
      <w:r>
        <w:t>To d</w:t>
      </w:r>
      <w:r w:rsidR="00C84D7B" w:rsidRPr="005E79DC">
        <w:t>iscover significant pathways with PAST in the R Console</w:t>
      </w:r>
      <w:r>
        <w:t>, m</w:t>
      </w:r>
      <w:r w:rsidR="00C84D7B" w:rsidRPr="005E79DC">
        <w:t xml:space="preserve">odify and run the code </w:t>
      </w:r>
      <w:r>
        <w:t xml:space="preserve">as indicated </w:t>
      </w:r>
      <w:r>
        <w:rPr>
          <w:b/>
          <w:bCs/>
        </w:rPr>
        <w:t>[1]</w:t>
      </w:r>
      <w:r>
        <w:t>.</w:t>
      </w:r>
    </w:p>
    <w:p w14:paraId="0A4C106E" w14:textId="77777777" w:rsidR="00AF0D13" w:rsidRDefault="00AF0D13" w:rsidP="00AF0D13">
      <w:pPr>
        <w:pStyle w:val="ListParagraph"/>
        <w:ind w:left="907"/>
        <w:jc w:val="both"/>
      </w:pPr>
    </w:p>
    <w:p w14:paraId="62287569" w14:textId="77777777" w:rsidR="00AF0D13" w:rsidRDefault="00AF0D13" w:rsidP="005E79DC">
      <w:pPr>
        <w:pStyle w:val="ListParagraph"/>
        <w:numPr>
          <w:ilvl w:val="2"/>
          <w:numId w:val="44"/>
        </w:numPr>
        <w:jc w:val="both"/>
      </w:pPr>
      <w:r w:rsidRPr="00311F18">
        <w:t xml:space="preserve">SCREEN: </w:t>
      </w:r>
      <w:r w:rsidRPr="00311F18">
        <w:rPr>
          <w:highlight w:val="yellow"/>
        </w:rPr>
        <w:t>To be provided by Authors</w:t>
      </w:r>
      <w:r w:rsidRPr="00311F18">
        <w:t>:</w:t>
      </w:r>
      <w:r>
        <w:t xml:space="preserve"> Code being modified and run</w:t>
      </w:r>
    </w:p>
    <w:p w14:paraId="709213CA" w14:textId="77777777" w:rsidR="00AF0D13" w:rsidRDefault="00AF0D13" w:rsidP="00AF0D13">
      <w:pPr>
        <w:pStyle w:val="ListParagraph"/>
        <w:ind w:left="360"/>
        <w:jc w:val="both"/>
      </w:pPr>
    </w:p>
    <w:p w14:paraId="1471BBC5" w14:textId="11A0BA08" w:rsidR="00C84D7B" w:rsidRDefault="00C84D7B" w:rsidP="00AF0D13">
      <w:pPr>
        <w:pStyle w:val="ListParagraph"/>
        <w:numPr>
          <w:ilvl w:val="0"/>
          <w:numId w:val="44"/>
        </w:numPr>
        <w:jc w:val="both"/>
        <w:rPr>
          <w:b/>
          <w:bCs/>
        </w:rPr>
      </w:pPr>
      <w:proofErr w:type="spellStart"/>
      <w:r w:rsidRPr="00AF0D13">
        <w:rPr>
          <w:b/>
          <w:bCs/>
        </w:rPr>
        <w:t>Rugplot</w:t>
      </w:r>
      <w:proofErr w:type="spellEnd"/>
      <w:r w:rsidR="00AF0D13" w:rsidRPr="00AF0D13">
        <w:rPr>
          <w:b/>
          <w:bCs/>
        </w:rPr>
        <w:t xml:space="preserve"> Vi</w:t>
      </w:r>
      <w:r w:rsidRPr="00AF0D13">
        <w:rPr>
          <w:b/>
          <w:bCs/>
        </w:rPr>
        <w:t>s</w:t>
      </w:r>
      <w:r w:rsidR="00AF0D13" w:rsidRPr="00AF0D13">
        <w:rPr>
          <w:b/>
          <w:bCs/>
        </w:rPr>
        <w:t>ualization</w:t>
      </w:r>
    </w:p>
    <w:p w14:paraId="5E0D78AE" w14:textId="77777777" w:rsidR="00AF0D13" w:rsidRDefault="00AF0D13" w:rsidP="00AF0D13">
      <w:pPr>
        <w:pStyle w:val="ListParagraph"/>
        <w:ind w:left="360"/>
        <w:jc w:val="both"/>
        <w:rPr>
          <w:b/>
          <w:bCs/>
        </w:rPr>
      </w:pPr>
    </w:p>
    <w:p w14:paraId="1BB57578" w14:textId="178F7716" w:rsidR="00807F0D" w:rsidRDefault="00AF0D13" w:rsidP="005E79DC">
      <w:pPr>
        <w:pStyle w:val="ListParagraph"/>
        <w:numPr>
          <w:ilvl w:val="1"/>
          <w:numId w:val="44"/>
        </w:numPr>
        <w:jc w:val="both"/>
      </w:pPr>
      <w:r>
        <w:t xml:space="preserve">To view </w:t>
      </w:r>
      <w:proofErr w:type="spellStart"/>
      <w:r w:rsidR="00807F0D">
        <w:t>R</w:t>
      </w:r>
      <w:r w:rsidR="00C84D7B" w:rsidRPr="005E79DC">
        <w:t>ugplots</w:t>
      </w:r>
      <w:proofErr w:type="spellEnd"/>
      <w:r w:rsidR="00C84D7B" w:rsidRPr="005E79DC">
        <w:t xml:space="preserve"> with PAST Shiny</w:t>
      </w:r>
      <w:r w:rsidR="00807F0D">
        <w:t xml:space="preserve">, once </w:t>
      </w:r>
      <w:r w:rsidR="00C84D7B" w:rsidRPr="005E79DC">
        <w:t>all</w:t>
      </w:r>
      <w:r w:rsidR="00807F0D">
        <w:t xml:space="preserve"> of the</w:t>
      </w:r>
      <w:r w:rsidR="00C84D7B" w:rsidRPr="005E79DC">
        <w:t xml:space="preserve"> inputs </w:t>
      </w:r>
      <w:r w:rsidR="00807F0D">
        <w:t>have been</w:t>
      </w:r>
      <w:r w:rsidR="00C84D7B" w:rsidRPr="005E79DC">
        <w:t xml:space="preserve"> uploaded and set</w:t>
      </w:r>
      <w:r w:rsidR="00807F0D">
        <w:t xml:space="preserve"> </w:t>
      </w:r>
      <w:r w:rsidR="00807F0D">
        <w:rPr>
          <w:b/>
          <w:bCs/>
        </w:rPr>
        <w:t>[1]</w:t>
      </w:r>
      <w:r w:rsidR="00C84D7B" w:rsidRPr="005E79DC">
        <w:t xml:space="preserve">, click </w:t>
      </w:r>
      <w:r w:rsidR="00C84D7B" w:rsidRPr="00807F0D">
        <w:rPr>
          <w:b/>
          <w:bCs/>
        </w:rPr>
        <w:t>Begin Analysis</w:t>
      </w:r>
      <w:r w:rsidR="00C84D7B" w:rsidRPr="005E79DC">
        <w:t>. A progress bar will appear indicat</w:t>
      </w:r>
      <w:r w:rsidR="00807F0D">
        <w:t>ing</w:t>
      </w:r>
      <w:r w:rsidR="00C84D7B" w:rsidRPr="005E79DC">
        <w:t xml:space="preserve"> which step of the analysis </w:t>
      </w:r>
      <w:r w:rsidR="00807F0D">
        <w:t>were</w:t>
      </w:r>
      <w:r w:rsidR="00C84D7B" w:rsidRPr="005E79DC">
        <w:t xml:space="preserve"> last completed</w:t>
      </w:r>
      <w:r w:rsidR="00807F0D">
        <w:t xml:space="preserve"> </w:t>
      </w:r>
      <w:r w:rsidR="00807F0D">
        <w:rPr>
          <w:b/>
          <w:bCs/>
        </w:rPr>
        <w:t>[2]</w:t>
      </w:r>
      <w:r w:rsidR="00C84D7B" w:rsidRPr="005E79DC">
        <w:t>.</w:t>
      </w:r>
    </w:p>
    <w:p w14:paraId="1DEB6A21" w14:textId="77777777" w:rsidR="00807F0D" w:rsidRDefault="00807F0D" w:rsidP="00807F0D">
      <w:pPr>
        <w:pStyle w:val="ListParagraph"/>
        <w:ind w:left="907"/>
        <w:jc w:val="both"/>
      </w:pPr>
    </w:p>
    <w:p w14:paraId="06EF1561" w14:textId="6A05F519" w:rsidR="00807F0D" w:rsidRDefault="00807F0D" w:rsidP="00807F0D">
      <w:pPr>
        <w:pStyle w:val="ListParagraph"/>
        <w:numPr>
          <w:ilvl w:val="2"/>
          <w:numId w:val="44"/>
        </w:numPr>
        <w:jc w:val="both"/>
      </w:pPr>
      <w:r>
        <w:t>WIDE: Talent uploading and/or setting inputs</w:t>
      </w:r>
    </w:p>
    <w:p w14:paraId="0198B8DF" w14:textId="293BCE0D" w:rsidR="00807F0D" w:rsidRDefault="00807F0D" w:rsidP="00807F0D">
      <w:pPr>
        <w:pStyle w:val="ListParagraph"/>
        <w:numPr>
          <w:ilvl w:val="2"/>
          <w:numId w:val="44"/>
        </w:numPr>
        <w:jc w:val="both"/>
      </w:pPr>
      <w:r w:rsidRPr="00311F18">
        <w:t xml:space="preserve">SCREEN: </w:t>
      </w:r>
      <w:r w:rsidRPr="00311F18">
        <w:rPr>
          <w:highlight w:val="yellow"/>
        </w:rPr>
        <w:t>To be provided by Authors</w:t>
      </w:r>
      <w:r w:rsidRPr="00311F18">
        <w:t>:</w:t>
      </w:r>
      <w:r>
        <w:t xml:space="preserve"> Begin analysis being clicked, then progress bar appearing</w:t>
      </w:r>
    </w:p>
    <w:p w14:paraId="765C9D2A" w14:textId="77777777" w:rsidR="00807F0D" w:rsidRDefault="00807F0D" w:rsidP="00807F0D">
      <w:pPr>
        <w:pStyle w:val="ListParagraph"/>
        <w:ind w:left="1627"/>
        <w:jc w:val="both"/>
      </w:pPr>
    </w:p>
    <w:p w14:paraId="7A5AF829" w14:textId="398B8AEE" w:rsidR="00C84D7B" w:rsidRDefault="00C84D7B" w:rsidP="005E79DC">
      <w:pPr>
        <w:pStyle w:val="ListParagraph"/>
        <w:numPr>
          <w:ilvl w:val="1"/>
          <w:numId w:val="44"/>
        </w:numPr>
        <w:jc w:val="both"/>
      </w:pPr>
      <w:r w:rsidRPr="005E79DC">
        <w:t xml:space="preserve">When the analysis </w:t>
      </w:r>
      <w:r w:rsidR="00807F0D">
        <w:t xml:space="preserve">is </w:t>
      </w:r>
      <w:r w:rsidRPr="005E79DC">
        <w:t>complete, PAST Shiny will switch to the Results tab</w:t>
      </w:r>
      <w:r w:rsidR="00807F0D">
        <w:t xml:space="preserve"> and a</w:t>
      </w:r>
      <w:r w:rsidRPr="005E79DC">
        <w:t xml:space="preserve"> table of results </w:t>
      </w:r>
      <w:r w:rsidR="00807F0D">
        <w:t>and</w:t>
      </w:r>
      <w:r w:rsidRPr="005E79DC">
        <w:t xml:space="preserve"> the </w:t>
      </w:r>
      <w:proofErr w:type="spellStart"/>
      <w:r w:rsidRPr="005E79DC">
        <w:t>Rugplots</w:t>
      </w:r>
      <w:proofErr w:type="spellEnd"/>
      <w:r w:rsidRPr="005E79DC">
        <w:t xml:space="preserve"> will be displayed </w:t>
      </w:r>
      <w:r w:rsidR="00807F0D">
        <w:rPr>
          <w:b/>
          <w:bCs/>
        </w:rPr>
        <w:t>[1]</w:t>
      </w:r>
      <w:r w:rsidRPr="005E79DC">
        <w:t>.</w:t>
      </w:r>
    </w:p>
    <w:p w14:paraId="395DA879" w14:textId="77777777" w:rsidR="00807F0D" w:rsidRDefault="00807F0D" w:rsidP="00807F0D">
      <w:pPr>
        <w:pStyle w:val="ListParagraph"/>
        <w:ind w:left="907"/>
        <w:jc w:val="both"/>
      </w:pPr>
    </w:p>
    <w:p w14:paraId="6B7625ED" w14:textId="77777777" w:rsidR="00807F0D" w:rsidRPr="00807F0D" w:rsidRDefault="00807F0D" w:rsidP="005E79DC">
      <w:pPr>
        <w:pStyle w:val="ListParagraph"/>
        <w:numPr>
          <w:ilvl w:val="2"/>
          <w:numId w:val="44"/>
        </w:numPr>
        <w:jc w:val="both"/>
      </w:pPr>
      <w:r w:rsidRPr="00311F18">
        <w:t xml:space="preserve">SCREEN: </w:t>
      </w:r>
      <w:r w:rsidRPr="00311F18">
        <w:rPr>
          <w:highlight w:val="yellow"/>
        </w:rPr>
        <w:t>To be provided by Authors</w:t>
      </w:r>
      <w:r w:rsidRPr="00311F18">
        <w:t>:</w:t>
      </w:r>
      <w:r>
        <w:t xml:space="preserve"> Analysis completing, tab being switched, table and </w:t>
      </w:r>
      <w:proofErr w:type="spellStart"/>
      <w:r>
        <w:t>rugplots</w:t>
      </w:r>
      <w:proofErr w:type="spellEnd"/>
      <w:r>
        <w:t xml:space="preserve"> being displayed </w:t>
      </w:r>
      <w:r w:rsidRPr="00807F0D">
        <w:rPr>
          <w:i/>
          <w:iCs/>
          <w:color w:val="4F81BD" w:themeColor="accent1"/>
        </w:rPr>
        <w:t xml:space="preserve">Video Editor: please emphasize table and </w:t>
      </w:r>
      <w:proofErr w:type="spellStart"/>
      <w:r w:rsidRPr="00807F0D">
        <w:rPr>
          <w:i/>
          <w:iCs/>
          <w:color w:val="4F81BD" w:themeColor="accent1"/>
        </w:rPr>
        <w:t>rugplots</w:t>
      </w:r>
      <w:proofErr w:type="spellEnd"/>
      <w:r w:rsidRPr="00807F0D">
        <w:rPr>
          <w:i/>
          <w:iCs/>
          <w:color w:val="4F81BD" w:themeColor="accent1"/>
        </w:rPr>
        <w:t xml:space="preserve"> when mentioned</w:t>
      </w:r>
    </w:p>
    <w:p w14:paraId="623C49F7" w14:textId="77777777" w:rsidR="00807F0D" w:rsidRDefault="00807F0D" w:rsidP="00807F0D">
      <w:pPr>
        <w:pStyle w:val="ListParagraph"/>
        <w:ind w:left="907"/>
        <w:jc w:val="both"/>
      </w:pPr>
    </w:p>
    <w:p w14:paraId="7145EBD7" w14:textId="794BFC2F" w:rsidR="00807F0D" w:rsidRDefault="00C84D7B" w:rsidP="00807F0D">
      <w:pPr>
        <w:pStyle w:val="ListParagraph"/>
        <w:numPr>
          <w:ilvl w:val="1"/>
          <w:numId w:val="44"/>
        </w:numPr>
        <w:jc w:val="both"/>
      </w:pPr>
      <w:r w:rsidRPr="005E79DC">
        <w:t>Use the slider to control the filtering parameters</w:t>
      </w:r>
      <w:r w:rsidR="00807F0D">
        <w:t xml:space="preserve"> </w:t>
      </w:r>
      <w:r w:rsidR="00807F0D">
        <w:rPr>
          <w:b/>
          <w:bCs/>
        </w:rPr>
        <w:t>[1]</w:t>
      </w:r>
      <w:r w:rsidRPr="005E79DC">
        <w:t xml:space="preserve">. When the filtering level is satisfactory, click the </w:t>
      </w:r>
      <w:r w:rsidRPr="00807F0D">
        <w:rPr>
          <w:b/>
          <w:bCs/>
        </w:rPr>
        <w:t>Download Results</w:t>
      </w:r>
      <w:r w:rsidRPr="005E79DC">
        <w:t xml:space="preserve"> button to </w:t>
      </w:r>
      <w:r w:rsidR="00807F0D" w:rsidRPr="005E79DC">
        <w:t xml:space="preserve">individually </w:t>
      </w:r>
      <w:r w:rsidRPr="005E79DC">
        <w:t>download all</w:t>
      </w:r>
      <w:r w:rsidR="00807F0D">
        <w:t xml:space="preserve"> of the</w:t>
      </w:r>
      <w:r w:rsidRPr="005E79DC">
        <w:t xml:space="preserve"> images and tables to a ZIP file named with the Analysis title</w:t>
      </w:r>
      <w:r w:rsidR="00807F0D">
        <w:t xml:space="preserve"> </w:t>
      </w:r>
      <w:r w:rsidR="00807F0D">
        <w:rPr>
          <w:b/>
          <w:bCs/>
        </w:rPr>
        <w:t>[2-TXT]</w:t>
      </w:r>
      <w:r w:rsidRPr="005E79DC">
        <w:t>.</w:t>
      </w:r>
    </w:p>
    <w:p w14:paraId="366639BD" w14:textId="77777777" w:rsidR="00807F0D" w:rsidRDefault="00807F0D" w:rsidP="00807F0D">
      <w:pPr>
        <w:pStyle w:val="ListParagraph"/>
        <w:ind w:left="907"/>
        <w:jc w:val="both"/>
      </w:pPr>
    </w:p>
    <w:p w14:paraId="14A7BE89" w14:textId="45C76454" w:rsidR="00807F0D" w:rsidRDefault="00807F0D" w:rsidP="00807F0D">
      <w:pPr>
        <w:pStyle w:val="ListParagraph"/>
        <w:numPr>
          <w:ilvl w:val="2"/>
          <w:numId w:val="44"/>
        </w:numPr>
        <w:jc w:val="both"/>
      </w:pPr>
      <w:r w:rsidRPr="00311F18">
        <w:t xml:space="preserve">SCREEN: </w:t>
      </w:r>
      <w:r w:rsidRPr="00311F18">
        <w:rPr>
          <w:highlight w:val="yellow"/>
        </w:rPr>
        <w:t>To be provided by Authors</w:t>
      </w:r>
      <w:r w:rsidRPr="00311F18">
        <w:t>:</w:t>
      </w:r>
      <w:r>
        <w:t xml:space="preserve"> Slider being moved</w:t>
      </w:r>
    </w:p>
    <w:p w14:paraId="243720EE" w14:textId="77777777" w:rsidR="000548A4" w:rsidRPr="000548A4" w:rsidRDefault="00807F0D" w:rsidP="005E79DC">
      <w:pPr>
        <w:pStyle w:val="ListParagraph"/>
        <w:numPr>
          <w:ilvl w:val="2"/>
          <w:numId w:val="44"/>
        </w:numPr>
        <w:jc w:val="both"/>
      </w:pPr>
      <w:r w:rsidRPr="00311F18">
        <w:t xml:space="preserve">SCREEN: </w:t>
      </w:r>
      <w:r w:rsidRPr="00311F18">
        <w:rPr>
          <w:highlight w:val="yellow"/>
        </w:rPr>
        <w:t>To be provided by Authors</w:t>
      </w:r>
      <w:r w:rsidRPr="00311F18">
        <w:t>:</w:t>
      </w:r>
      <w:r>
        <w:t xml:space="preserve"> Download results button being clicked/files being downloaded </w:t>
      </w:r>
      <w:r>
        <w:rPr>
          <w:b/>
          <w:bCs/>
        </w:rPr>
        <w:t>TEXT: ZIP file contains</w:t>
      </w:r>
      <w:r>
        <w:t xml:space="preserve"> </w:t>
      </w:r>
      <w:r w:rsidR="00C84D7B" w:rsidRPr="00807F0D">
        <w:rPr>
          <w:b/>
          <w:bCs/>
        </w:rPr>
        <w:t>filtered table, unfiltered table, and one image</w:t>
      </w:r>
      <w:r w:rsidRPr="00807F0D">
        <w:rPr>
          <w:b/>
          <w:bCs/>
        </w:rPr>
        <w:t>/</w:t>
      </w:r>
      <w:r w:rsidR="00C84D7B" w:rsidRPr="00807F0D">
        <w:rPr>
          <w:b/>
          <w:bCs/>
        </w:rPr>
        <w:t>pathway in filtered table</w:t>
      </w:r>
    </w:p>
    <w:p w14:paraId="300A9D3A" w14:textId="77777777" w:rsidR="000548A4" w:rsidRDefault="000548A4" w:rsidP="000548A4">
      <w:pPr>
        <w:pStyle w:val="ListParagraph"/>
        <w:ind w:left="907"/>
        <w:jc w:val="both"/>
      </w:pPr>
    </w:p>
    <w:p w14:paraId="14C08518" w14:textId="5318B12B" w:rsidR="00C84D7B" w:rsidRDefault="000548A4" w:rsidP="000548A4">
      <w:pPr>
        <w:pStyle w:val="ListParagraph"/>
        <w:numPr>
          <w:ilvl w:val="1"/>
          <w:numId w:val="44"/>
        </w:numPr>
        <w:jc w:val="both"/>
      </w:pPr>
      <w:r>
        <w:t>To v</w:t>
      </w:r>
      <w:r w:rsidR="00C84D7B" w:rsidRPr="005E79DC">
        <w:t>iew</w:t>
      </w:r>
      <w:r>
        <w:t xml:space="preserve"> the</w:t>
      </w:r>
      <w:r w:rsidR="00C84D7B" w:rsidRPr="005E79DC">
        <w:t xml:space="preserve"> </w:t>
      </w:r>
      <w:proofErr w:type="spellStart"/>
      <w:r w:rsidR="00C84D7B" w:rsidRPr="005E79DC">
        <w:t>Rugplots</w:t>
      </w:r>
      <w:proofErr w:type="spellEnd"/>
      <w:r w:rsidR="00C84D7B" w:rsidRPr="005E79DC">
        <w:t xml:space="preserve"> with PAST in the R Console</w:t>
      </w:r>
      <w:r>
        <w:t xml:space="preserve">, modify and run </w:t>
      </w:r>
      <w:proofErr w:type="spellStart"/>
      <w:r w:rsidR="00C84D7B" w:rsidRPr="005E79DC">
        <w:t>the</w:t>
      </w:r>
      <w:proofErr w:type="spellEnd"/>
      <w:r w:rsidR="00C84D7B" w:rsidRPr="005E79DC">
        <w:t xml:space="preserve"> code to save the results</w:t>
      </w:r>
      <w:r>
        <w:t xml:space="preserve"> </w:t>
      </w:r>
      <w:r>
        <w:rPr>
          <w:b/>
          <w:bCs/>
        </w:rPr>
        <w:t>[1]</w:t>
      </w:r>
      <w:r>
        <w:t>.</w:t>
      </w:r>
    </w:p>
    <w:p w14:paraId="75519922" w14:textId="77777777" w:rsidR="000548A4" w:rsidRDefault="000548A4" w:rsidP="000548A4">
      <w:pPr>
        <w:pStyle w:val="ListParagraph"/>
        <w:ind w:left="907"/>
        <w:jc w:val="both"/>
      </w:pPr>
    </w:p>
    <w:p w14:paraId="0E61A58C" w14:textId="477EC2E9" w:rsidR="000548A4" w:rsidRPr="005E79DC" w:rsidRDefault="000548A4" w:rsidP="000548A4">
      <w:pPr>
        <w:pStyle w:val="ListParagraph"/>
        <w:numPr>
          <w:ilvl w:val="2"/>
          <w:numId w:val="44"/>
        </w:numPr>
        <w:jc w:val="both"/>
      </w:pPr>
      <w:r w:rsidRPr="00311F18">
        <w:t xml:space="preserve">SCREEN: </w:t>
      </w:r>
      <w:r w:rsidRPr="00311F18">
        <w:rPr>
          <w:highlight w:val="yellow"/>
        </w:rPr>
        <w:t>To be provided by Authors</w:t>
      </w:r>
      <w:r w:rsidRPr="00311F18">
        <w:t>:</w:t>
      </w:r>
      <w:r>
        <w:t xml:space="preserve"> Code being modified and run</w:t>
      </w:r>
    </w:p>
    <w:p w14:paraId="532DD95E" w14:textId="06A87FDD"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680355BA" w14:textId="2FED851A" w:rsidR="009055DD" w:rsidRPr="00A44B42" w:rsidRDefault="00790E8C" w:rsidP="00A44B42">
      <w:pPr>
        <w:pStyle w:val="Heading2"/>
        <w:rPr>
          <w:sz w:val="22"/>
          <w:szCs w:val="22"/>
        </w:rPr>
      </w:pPr>
      <w:r w:rsidRPr="00B07A3B">
        <w:lastRenderedPageBreak/>
        <w:t>Protocol Script Questions</w:t>
      </w:r>
    </w:p>
    <w:p w14:paraId="62FCC006" w14:textId="65E2268B" w:rsidR="009055DD" w:rsidRPr="00B07A3B" w:rsidRDefault="00A44B42" w:rsidP="009055DD">
      <w:pPr>
        <w:spacing w:before="120"/>
        <w:outlineLvl w:val="0"/>
        <w:rPr>
          <w:rFonts w:asciiTheme="minorHAnsi" w:eastAsia="Times New Roman" w:hAnsiTheme="minorHAnsi" w:cstheme="minorHAnsi"/>
          <w:szCs w:val="24"/>
        </w:rPr>
      </w:pPr>
      <w:r>
        <w:rPr>
          <w:rFonts w:asciiTheme="minorHAnsi" w:eastAsia="Times New Roman" w:hAnsiTheme="minorHAnsi" w:cstheme="minorHAnsi"/>
          <w:b/>
          <w:bCs/>
          <w:szCs w:val="24"/>
        </w:rPr>
        <w:t>A</w:t>
      </w:r>
      <w:r w:rsidR="009055DD" w:rsidRPr="00B07A3B">
        <w:rPr>
          <w:rFonts w:asciiTheme="minorHAnsi" w:eastAsia="Times New Roman" w:hAnsiTheme="minorHAnsi" w:cstheme="minorHAnsi"/>
          <w:b/>
          <w:bCs/>
          <w:szCs w:val="24"/>
        </w:rPr>
        <w:t>. OPTIONAL:</w:t>
      </w:r>
      <w:r w:rsidR="009055DD" w:rsidRPr="00B07A3B">
        <w:rPr>
          <w:rFonts w:asciiTheme="minorHAnsi" w:eastAsia="Times New Roman" w:hAnsiTheme="minorHAnsi" w:cstheme="minorHAnsi"/>
          <w:szCs w:val="24"/>
        </w:rPr>
        <w:t xml:space="preserve"> </w:t>
      </w:r>
      <w:r w:rsidR="009055DD"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009055DD" w:rsidRPr="00B07A3B">
        <w:rPr>
          <w:rFonts w:asciiTheme="minorHAnsi" w:eastAsia="Times New Roman" w:hAnsiTheme="minorHAnsi" w:cstheme="minorHAnsi"/>
          <w:szCs w:val="24"/>
        </w:rPr>
        <w:t xml:space="preserve">What is the best way to perform the required technique for the </w:t>
      </w:r>
      <w:r w:rsidR="009055DD" w:rsidRPr="00B07A3B">
        <w:rPr>
          <w:rFonts w:asciiTheme="minorHAnsi" w:eastAsia="Times New Roman" w:hAnsiTheme="minorHAnsi" w:cstheme="minorHAnsi"/>
          <w:i/>
          <w:iCs/>
          <w:szCs w:val="24"/>
        </w:rPr>
        <w:t>most critical step</w:t>
      </w:r>
      <w:r w:rsidR="009055DD" w:rsidRPr="00B07A3B">
        <w:rPr>
          <w:rFonts w:asciiTheme="minorHAnsi" w:eastAsia="Times New Roman" w:hAnsiTheme="minorHAnsi" w:cstheme="minorHAnsi"/>
          <w:szCs w:val="24"/>
        </w:rPr>
        <w:t xml:space="preserve"> in the protocol?</w:t>
      </w:r>
      <w:r w:rsidR="009055DD" w:rsidRPr="00B07A3B">
        <w:rPr>
          <w:rFonts w:asciiTheme="minorHAnsi" w:eastAsia="Times New Roman" w:hAnsiTheme="minorHAnsi" w:cstheme="minorHAnsi"/>
          <w:b/>
          <w:bCs/>
          <w:szCs w:val="24"/>
        </w:rPr>
        <w:t xml:space="preserve"> </w:t>
      </w:r>
    </w:p>
    <w:p w14:paraId="155F7EE6" w14:textId="77777777" w:rsidR="009055DD" w:rsidRPr="00B07A3B" w:rsidRDefault="00A44B42"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5EE8D71" w14:textId="6F11A283"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22094A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44B42">
        <w:rPr>
          <w:rFonts w:asciiTheme="minorHAnsi" w:eastAsia="Times New Roman" w:hAnsiTheme="minorHAnsi" w:cstheme="minorHAnsi"/>
          <w:bCs/>
          <w:szCs w:val="24"/>
        </w:rPr>
        <w:t>153</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260057E"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F876EC">
        <w:rPr>
          <w:rFonts w:eastAsia="Calibri" w:cs="Calibri"/>
          <w:b/>
        </w:rPr>
        <w:t>GWAS Analyses of Metabolic Pathway Information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418C4C71" w14:textId="22B78C13" w:rsidR="00C444F4" w:rsidRDefault="00C84D7B" w:rsidP="00C84D7B">
      <w:pPr>
        <w:pStyle w:val="ListParagraph"/>
        <w:numPr>
          <w:ilvl w:val="1"/>
          <w:numId w:val="44"/>
        </w:numPr>
        <w:jc w:val="both"/>
        <w:rPr>
          <w:rFonts w:eastAsia="Calibri" w:cs="Calibri"/>
        </w:rPr>
      </w:pPr>
      <w:r>
        <w:rPr>
          <w:rFonts w:eastAsia="Calibri" w:cs="Calibri"/>
        </w:rPr>
        <w:t>Here a</w:t>
      </w:r>
      <w:r w:rsidRPr="00C84D7B">
        <w:rPr>
          <w:rFonts w:eastAsia="Calibri" w:cs="Calibri"/>
        </w:rPr>
        <w:t xml:space="preserve"> successful run using the </w:t>
      </w:r>
      <w:r w:rsidR="00C444F4">
        <w:rPr>
          <w:rFonts w:eastAsia="Calibri" w:cs="Calibri"/>
        </w:rPr>
        <w:t>sample</w:t>
      </w:r>
      <w:r w:rsidRPr="00C84D7B">
        <w:rPr>
          <w:rFonts w:eastAsia="Calibri" w:cs="Calibri"/>
        </w:rPr>
        <w:t xml:space="preserve"> data </w:t>
      </w:r>
      <w:r w:rsidR="00C444F4">
        <w:rPr>
          <w:rFonts w:eastAsia="Calibri" w:cs="Calibri"/>
        </w:rPr>
        <w:t>from</w:t>
      </w:r>
      <w:r w:rsidRPr="00C84D7B">
        <w:rPr>
          <w:rFonts w:eastAsia="Calibri" w:cs="Calibri"/>
        </w:rPr>
        <w:t xml:space="preserve"> the PAST package, which are based on a maize GWAS of grain color, is shown </w:t>
      </w:r>
      <w:r w:rsidR="00C444F4">
        <w:rPr>
          <w:rFonts w:eastAsia="Calibri" w:cs="Calibri"/>
          <w:b/>
          <w:bCs/>
        </w:rPr>
        <w:t>[1]</w:t>
      </w:r>
      <w:r w:rsidR="00C444F4">
        <w:rPr>
          <w:rFonts w:eastAsia="Calibri" w:cs="Calibri"/>
        </w:rPr>
        <w:t xml:space="preserve"> and here an example of an image that can be downloaded by clicking the Download Results button is shown </w:t>
      </w:r>
      <w:r w:rsidR="00C444F4">
        <w:rPr>
          <w:rFonts w:eastAsia="Calibri" w:cs="Calibri"/>
          <w:b/>
          <w:bCs/>
        </w:rPr>
        <w:t>[</w:t>
      </w:r>
      <w:r w:rsidR="004866C9">
        <w:rPr>
          <w:rFonts w:eastAsia="Calibri" w:cs="Calibri"/>
          <w:b/>
          <w:bCs/>
        </w:rPr>
        <w:t>2</w:t>
      </w:r>
      <w:r w:rsidR="00C444F4">
        <w:rPr>
          <w:rFonts w:eastAsia="Calibri" w:cs="Calibri"/>
          <w:b/>
          <w:bCs/>
        </w:rPr>
        <w:t>]</w:t>
      </w:r>
      <w:r w:rsidR="00C444F4">
        <w:rPr>
          <w:rFonts w:eastAsia="Calibri" w:cs="Calibri"/>
        </w:rPr>
        <w:t>.</w:t>
      </w:r>
    </w:p>
    <w:p w14:paraId="003A55B7" w14:textId="77777777" w:rsidR="00C444F4" w:rsidRDefault="00C444F4" w:rsidP="00C444F4">
      <w:pPr>
        <w:pStyle w:val="ListParagraph"/>
        <w:ind w:left="907"/>
        <w:jc w:val="both"/>
        <w:rPr>
          <w:rFonts w:eastAsia="Calibri" w:cs="Calibri"/>
        </w:rPr>
      </w:pPr>
    </w:p>
    <w:p w14:paraId="1980CF39" w14:textId="575C7A45" w:rsidR="00C444F4" w:rsidRPr="00151909" w:rsidRDefault="00C444F4" w:rsidP="00151909">
      <w:pPr>
        <w:pStyle w:val="ListParagraph"/>
        <w:numPr>
          <w:ilvl w:val="2"/>
          <w:numId w:val="44"/>
        </w:numPr>
        <w:jc w:val="both"/>
        <w:rPr>
          <w:rFonts w:eastAsia="Calibri" w:cs="Calibri"/>
        </w:rPr>
      </w:pPr>
      <w:r>
        <w:rPr>
          <w:rFonts w:eastAsia="Calibri" w:cs="Calibri"/>
        </w:rPr>
        <w:t xml:space="preserve">LAB MEDIA: Figure 8 </w:t>
      </w:r>
      <w:r w:rsidRPr="00151909">
        <w:rPr>
          <w:rFonts w:eastAsia="Calibri" w:cs="Calibri"/>
          <w:i/>
          <w:iCs/>
          <w:color w:val="4F81BD" w:themeColor="accent1"/>
        </w:rPr>
        <w:t>Video Editor: please emphasize Download Results button</w:t>
      </w:r>
    </w:p>
    <w:p w14:paraId="007EBF62" w14:textId="7FE29BC1" w:rsidR="00C444F4" w:rsidRDefault="00C444F4" w:rsidP="00C444F4">
      <w:pPr>
        <w:pStyle w:val="ListParagraph"/>
        <w:numPr>
          <w:ilvl w:val="2"/>
          <w:numId w:val="44"/>
        </w:numPr>
        <w:jc w:val="both"/>
        <w:rPr>
          <w:rFonts w:eastAsia="Calibri" w:cs="Calibri"/>
        </w:rPr>
      </w:pPr>
      <w:r>
        <w:rPr>
          <w:rFonts w:eastAsia="Calibri" w:cs="Calibri"/>
        </w:rPr>
        <w:t>LAB MEDIA: Figure 2</w:t>
      </w:r>
    </w:p>
    <w:p w14:paraId="41D3AA05" w14:textId="77777777" w:rsidR="00C84D7B" w:rsidRPr="00C444F4" w:rsidRDefault="00C84D7B" w:rsidP="00C444F4">
      <w:pPr>
        <w:jc w:val="both"/>
        <w:rPr>
          <w:rFonts w:eastAsia="Calibri" w:cs="Calibri"/>
        </w:rPr>
      </w:pPr>
    </w:p>
    <w:p w14:paraId="73F27148" w14:textId="57782589" w:rsidR="00C444F4" w:rsidRDefault="00C444F4" w:rsidP="00C84D7B">
      <w:pPr>
        <w:pStyle w:val="ListParagraph"/>
        <w:numPr>
          <w:ilvl w:val="1"/>
          <w:numId w:val="44"/>
        </w:numPr>
        <w:jc w:val="both"/>
        <w:rPr>
          <w:rFonts w:eastAsia="Calibri" w:cs="Calibri"/>
        </w:rPr>
      </w:pPr>
      <w:r>
        <w:rPr>
          <w:rFonts w:eastAsia="Calibri" w:cs="Calibri"/>
          <w:bCs/>
        </w:rPr>
        <w:t>This</w:t>
      </w:r>
      <w:r w:rsidR="00C84D7B" w:rsidRPr="00C84D7B">
        <w:rPr>
          <w:rFonts w:eastAsia="Calibri" w:cs="Calibri"/>
        </w:rPr>
        <w:t xml:space="preserve"> </w:t>
      </w:r>
      <w:proofErr w:type="spellStart"/>
      <w:r w:rsidR="00C84D7B" w:rsidRPr="00C84D7B">
        <w:rPr>
          <w:rFonts w:eastAsia="Calibri" w:cs="Calibri"/>
        </w:rPr>
        <w:t>rugplot</w:t>
      </w:r>
      <w:proofErr w:type="spellEnd"/>
      <w:r w:rsidR="00C84D7B" w:rsidRPr="00C84D7B">
        <w:rPr>
          <w:rFonts w:eastAsia="Calibri" w:cs="Calibri"/>
        </w:rPr>
        <w:t xml:space="preserve"> </w:t>
      </w:r>
      <w:r>
        <w:rPr>
          <w:rFonts w:eastAsia="Calibri" w:cs="Calibri"/>
        </w:rPr>
        <w:t xml:space="preserve">was </w:t>
      </w:r>
      <w:r w:rsidR="00C84D7B" w:rsidRPr="00C84D7B">
        <w:rPr>
          <w:rFonts w:eastAsia="Calibri" w:cs="Calibri"/>
        </w:rPr>
        <w:t xml:space="preserve">produced from the pathway analysis of GWAS results created with a maize panel of 288 inbred lines that had been </w:t>
      </w:r>
      <w:proofErr w:type="spellStart"/>
      <w:r w:rsidR="00C84D7B" w:rsidRPr="00C84D7B">
        <w:rPr>
          <w:rFonts w:eastAsia="Calibri" w:cs="Calibri"/>
        </w:rPr>
        <w:t>phenotyped</w:t>
      </w:r>
      <w:proofErr w:type="spellEnd"/>
      <w:r w:rsidR="00C84D7B" w:rsidRPr="00C84D7B">
        <w:rPr>
          <w:rFonts w:eastAsia="Calibri" w:cs="Calibri"/>
        </w:rPr>
        <w:t xml:space="preserve"> for grain color</w:t>
      </w:r>
      <w:r>
        <w:rPr>
          <w:rFonts w:eastAsia="Calibri" w:cs="Calibri"/>
        </w:rPr>
        <w:t xml:space="preserve"> </w:t>
      </w:r>
      <w:r>
        <w:rPr>
          <w:rFonts w:eastAsia="Calibri" w:cs="Calibri"/>
          <w:b/>
          <w:bCs/>
        </w:rPr>
        <w:t>[1]</w:t>
      </w:r>
      <w:r w:rsidR="00C84D7B" w:rsidRPr="00C84D7B">
        <w:rPr>
          <w:rFonts w:eastAsia="Calibri" w:cs="Calibri"/>
        </w:rPr>
        <w:t>.</w:t>
      </w:r>
    </w:p>
    <w:p w14:paraId="3744E125" w14:textId="77777777" w:rsidR="00C444F4" w:rsidRDefault="00C444F4" w:rsidP="00C444F4">
      <w:pPr>
        <w:pStyle w:val="ListParagraph"/>
        <w:ind w:left="907"/>
        <w:jc w:val="both"/>
        <w:rPr>
          <w:rFonts w:eastAsia="Calibri" w:cs="Calibri"/>
        </w:rPr>
      </w:pPr>
    </w:p>
    <w:p w14:paraId="4F1E4634" w14:textId="12B96A4F" w:rsidR="00C444F4" w:rsidRDefault="00C444F4" w:rsidP="00C444F4">
      <w:pPr>
        <w:pStyle w:val="ListParagraph"/>
        <w:numPr>
          <w:ilvl w:val="2"/>
          <w:numId w:val="44"/>
        </w:numPr>
        <w:jc w:val="both"/>
        <w:rPr>
          <w:rFonts w:eastAsia="Calibri" w:cs="Calibri"/>
        </w:rPr>
      </w:pPr>
      <w:r>
        <w:rPr>
          <w:rFonts w:eastAsia="Calibri" w:cs="Calibri"/>
        </w:rPr>
        <w:t>LAB MEDIA: Figure 9</w:t>
      </w:r>
    </w:p>
    <w:p w14:paraId="6E30196F" w14:textId="77777777" w:rsidR="00C444F4" w:rsidRDefault="00C444F4" w:rsidP="00C444F4">
      <w:pPr>
        <w:pStyle w:val="ListParagraph"/>
        <w:ind w:left="1627"/>
        <w:jc w:val="both"/>
        <w:rPr>
          <w:rFonts w:eastAsia="Calibri" w:cs="Calibri"/>
        </w:rPr>
      </w:pPr>
    </w:p>
    <w:p w14:paraId="1A14DD6E" w14:textId="149A4A72" w:rsidR="00C444F4" w:rsidRDefault="00C444F4" w:rsidP="00C84D7B">
      <w:pPr>
        <w:pStyle w:val="ListParagraph"/>
        <w:numPr>
          <w:ilvl w:val="1"/>
          <w:numId w:val="44"/>
        </w:numPr>
        <w:jc w:val="both"/>
        <w:rPr>
          <w:rFonts w:eastAsia="Calibri" w:cs="Calibri"/>
        </w:rPr>
      </w:pPr>
      <w:r>
        <w:rPr>
          <w:rFonts w:eastAsia="Calibri" w:cs="Calibri"/>
        </w:rPr>
        <w:t>As</w:t>
      </w:r>
      <w:r w:rsidR="00C84D7B" w:rsidRPr="00C84D7B">
        <w:rPr>
          <w:rFonts w:eastAsia="Calibri" w:cs="Calibri"/>
        </w:rPr>
        <w:t xml:space="preserve"> expected</w:t>
      </w:r>
      <w:r>
        <w:rPr>
          <w:rFonts w:eastAsia="Calibri" w:cs="Calibri"/>
        </w:rPr>
        <w:t>,</w:t>
      </w:r>
      <w:r w:rsidR="00C84D7B" w:rsidRPr="00C84D7B">
        <w:rPr>
          <w:rFonts w:eastAsia="Calibri" w:cs="Calibri"/>
        </w:rPr>
        <w:t xml:space="preserve"> the trans-lycopene biosynthesis pathway</w:t>
      </w:r>
      <w:r>
        <w:rPr>
          <w:rFonts w:eastAsia="Calibri" w:cs="Calibri"/>
        </w:rPr>
        <w:t xml:space="preserve">, </w:t>
      </w:r>
      <w:r w:rsidR="00C84D7B" w:rsidRPr="00C84D7B">
        <w:rPr>
          <w:rFonts w:eastAsia="Calibri" w:cs="Calibri"/>
        </w:rPr>
        <w:t>which produce carotenoids</w:t>
      </w:r>
      <w:r>
        <w:rPr>
          <w:rFonts w:eastAsia="Calibri" w:cs="Calibri"/>
        </w:rPr>
        <w:t>, was</w:t>
      </w:r>
      <w:r w:rsidR="00C84D7B" w:rsidRPr="00C84D7B">
        <w:rPr>
          <w:rFonts w:eastAsia="Calibri" w:cs="Calibri"/>
        </w:rPr>
        <w:t xml:space="preserve"> significantly associated with grain color</w:t>
      </w:r>
      <w:r>
        <w:rPr>
          <w:rFonts w:eastAsia="Calibri" w:cs="Calibri"/>
        </w:rPr>
        <w:t xml:space="preserve"> </w:t>
      </w:r>
      <w:r>
        <w:rPr>
          <w:rFonts w:eastAsia="Calibri" w:cs="Calibri"/>
          <w:b/>
          <w:bCs/>
        </w:rPr>
        <w:t>[1]</w:t>
      </w:r>
      <w:r>
        <w:rPr>
          <w:rFonts w:eastAsia="Calibri" w:cs="Calibri"/>
        </w:rPr>
        <w:t>.</w:t>
      </w:r>
    </w:p>
    <w:p w14:paraId="7E26B7D9" w14:textId="77777777" w:rsidR="00C444F4" w:rsidRDefault="00C444F4" w:rsidP="00C444F4">
      <w:pPr>
        <w:pStyle w:val="ListParagraph"/>
        <w:ind w:left="907"/>
        <w:jc w:val="both"/>
        <w:rPr>
          <w:rFonts w:eastAsia="Calibri" w:cs="Calibri"/>
        </w:rPr>
      </w:pPr>
    </w:p>
    <w:p w14:paraId="101F1CA3" w14:textId="02AE97E6" w:rsidR="00C444F4" w:rsidRDefault="00C444F4" w:rsidP="00C444F4">
      <w:pPr>
        <w:pStyle w:val="ListParagraph"/>
        <w:numPr>
          <w:ilvl w:val="2"/>
          <w:numId w:val="44"/>
        </w:numPr>
        <w:jc w:val="both"/>
        <w:rPr>
          <w:rFonts w:eastAsia="Calibri" w:cs="Calibri"/>
        </w:rPr>
      </w:pPr>
      <w:r>
        <w:rPr>
          <w:rFonts w:eastAsia="Calibri" w:cs="Calibri"/>
        </w:rPr>
        <w:t xml:space="preserve">LAB MEDIA: Figure 9 </w:t>
      </w:r>
      <w:r w:rsidRPr="00C444F4">
        <w:rPr>
          <w:rFonts w:eastAsia="Calibri" w:cs="Calibri"/>
          <w:i/>
          <w:iCs/>
          <w:color w:val="4F81BD" w:themeColor="accent1"/>
        </w:rPr>
        <w:t>Video Editor: please emphasize</w:t>
      </w:r>
      <w:r>
        <w:rPr>
          <w:rFonts w:eastAsia="Calibri" w:cs="Calibri"/>
          <w:i/>
          <w:iCs/>
          <w:color w:val="4F81BD" w:themeColor="accent1"/>
        </w:rPr>
        <w:t xml:space="preserve"> data line</w:t>
      </w:r>
    </w:p>
    <w:p w14:paraId="5FC447FA" w14:textId="77777777" w:rsidR="00C444F4" w:rsidRDefault="00C444F4" w:rsidP="00C444F4">
      <w:pPr>
        <w:pStyle w:val="ListParagraph"/>
        <w:ind w:left="907"/>
        <w:jc w:val="both"/>
        <w:rPr>
          <w:rFonts w:eastAsia="Calibri" w:cs="Calibri"/>
        </w:rPr>
      </w:pPr>
    </w:p>
    <w:p w14:paraId="6BDA3327" w14:textId="5062CD15" w:rsidR="00C444F4" w:rsidRDefault="00C444F4" w:rsidP="00C84D7B">
      <w:pPr>
        <w:pStyle w:val="ListParagraph"/>
        <w:numPr>
          <w:ilvl w:val="1"/>
          <w:numId w:val="44"/>
        </w:numPr>
        <w:jc w:val="both"/>
        <w:rPr>
          <w:rFonts w:eastAsia="Calibri" w:cs="Calibri"/>
        </w:rPr>
      </w:pPr>
      <w:r>
        <w:rPr>
          <w:rFonts w:eastAsia="Calibri" w:cs="Calibri"/>
        </w:rPr>
        <w:t xml:space="preserve">The </w:t>
      </w:r>
      <w:r w:rsidR="00C84D7B" w:rsidRPr="00C84D7B">
        <w:rPr>
          <w:rFonts w:eastAsia="Calibri" w:cs="Calibri"/>
        </w:rPr>
        <w:t xml:space="preserve">genes in the trans-lycopene biosynthesis pathway are </w:t>
      </w:r>
      <w:r>
        <w:rPr>
          <w:rFonts w:eastAsia="Calibri" w:cs="Calibri"/>
        </w:rPr>
        <w:t xml:space="preserve">also </w:t>
      </w:r>
      <w:r w:rsidR="00C84D7B" w:rsidRPr="00C84D7B">
        <w:rPr>
          <w:rFonts w:eastAsia="Calibri" w:cs="Calibri"/>
        </w:rPr>
        <w:t xml:space="preserve">marked in the gene rank of their effect as compared to all </w:t>
      </w:r>
      <w:r>
        <w:rPr>
          <w:rFonts w:eastAsia="Calibri" w:cs="Calibri"/>
        </w:rPr>
        <w:t xml:space="preserve">of the </w:t>
      </w:r>
      <w:r w:rsidR="00C84D7B" w:rsidRPr="00C84D7B">
        <w:rPr>
          <w:rFonts w:eastAsia="Calibri" w:cs="Calibri"/>
        </w:rPr>
        <w:t>other genes in the analysis</w:t>
      </w:r>
      <w:r>
        <w:rPr>
          <w:rFonts w:eastAsia="Calibri" w:cs="Calibri"/>
        </w:rPr>
        <w:t xml:space="preserve"> </w:t>
      </w:r>
      <w:r>
        <w:rPr>
          <w:rFonts w:eastAsia="Calibri" w:cs="Calibri"/>
          <w:b/>
          <w:bCs/>
        </w:rPr>
        <w:t>[1]</w:t>
      </w:r>
      <w:r w:rsidR="00C84D7B" w:rsidRPr="00C84D7B">
        <w:rPr>
          <w:rFonts w:eastAsia="Calibri" w:cs="Calibri"/>
        </w:rPr>
        <w:t>.</w:t>
      </w:r>
    </w:p>
    <w:p w14:paraId="11821B87" w14:textId="77777777" w:rsidR="00C444F4" w:rsidRDefault="00C444F4" w:rsidP="00C444F4">
      <w:pPr>
        <w:pStyle w:val="ListParagraph"/>
        <w:ind w:left="907"/>
        <w:jc w:val="both"/>
        <w:rPr>
          <w:rFonts w:eastAsia="Calibri" w:cs="Calibri"/>
        </w:rPr>
      </w:pPr>
    </w:p>
    <w:p w14:paraId="0E47A4EB" w14:textId="0EE84004" w:rsidR="00C444F4" w:rsidRPr="00C444F4" w:rsidRDefault="00C444F4" w:rsidP="00C444F4">
      <w:pPr>
        <w:pStyle w:val="ListParagraph"/>
        <w:numPr>
          <w:ilvl w:val="2"/>
          <w:numId w:val="44"/>
        </w:numPr>
        <w:jc w:val="both"/>
        <w:rPr>
          <w:rFonts w:eastAsia="Calibri" w:cs="Calibri"/>
        </w:rPr>
      </w:pPr>
      <w:r>
        <w:rPr>
          <w:rFonts w:eastAsia="Calibri" w:cs="Calibri"/>
        </w:rPr>
        <w:t xml:space="preserve">LAB MEDIA: Figure 9 </w:t>
      </w:r>
      <w:r w:rsidRPr="00C444F4">
        <w:rPr>
          <w:rFonts w:eastAsia="Calibri" w:cs="Calibri"/>
          <w:i/>
          <w:iCs/>
          <w:color w:val="4F81BD" w:themeColor="accent1"/>
        </w:rPr>
        <w:t>Video Editor: please emphasize</w:t>
      </w:r>
      <w:r>
        <w:rPr>
          <w:rFonts w:eastAsia="Calibri" w:cs="Calibri"/>
          <w:i/>
          <w:iCs/>
          <w:color w:val="4F81BD" w:themeColor="accent1"/>
        </w:rPr>
        <w:t xml:space="preserve"> hatch </w:t>
      </w:r>
      <w:proofErr w:type="spellStart"/>
      <w:r>
        <w:rPr>
          <w:rFonts w:eastAsia="Calibri" w:cs="Calibri"/>
          <w:i/>
          <w:iCs/>
          <w:color w:val="4F81BD" w:themeColor="accent1"/>
        </w:rPr>
        <w:t>makrs</w:t>
      </w:r>
      <w:proofErr w:type="spellEnd"/>
      <w:r>
        <w:rPr>
          <w:rFonts w:eastAsia="Calibri" w:cs="Calibri"/>
          <w:i/>
          <w:iCs/>
          <w:color w:val="4F81BD" w:themeColor="accent1"/>
        </w:rPr>
        <w:t xml:space="preserve"> from left to right or graph</w:t>
      </w:r>
    </w:p>
    <w:p w14:paraId="7EEC86EE" w14:textId="77777777" w:rsidR="00C444F4" w:rsidRDefault="00C444F4" w:rsidP="00C444F4">
      <w:pPr>
        <w:pStyle w:val="ListParagraph"/>
        <w:ind w:left="1627"/>
        <w:jc w:val="both"/>
        <w:rPr>
          <w:rFonts w:eastAsia="Calibri" w:cs="Calibri"/>
        </w:rPr>
      </w:pPr>
    </w:p>
    <w:p w14:paraId="702E4DA4" w14:textId="73330607" w:rsidR="00C84D7B" w:rsidRPr="00C444F4" w:rsidRDefault="00C444F4" w:rsidP="00C444F4">
      <w:pPr>
        <w:pStyle w:val="ListParagraph"/>
        <w:numPr>
          <w:ilvl w:val="1"/>
          <w:numId w:val="44"/>
        </w:numPr>
      </w:pPr>
      <w:r w:rsidRPr="00C444F4">
        <w:rPr>
          <w:rFonts w:eastAsia="Calibri" w:cs="Calibri"/>
        </w:rPr>
        <w:t xml:space="preserve">The apex of the running ES line for the entire pathway is indicated by the dotted line </w:t>
      </w:r>
      <w:r w:rsidRPr="00C444F4">
        <w:rPr>
          <w:rFonts w:eastAsia="Calibri" w:cs="Calibri"/>
          <w:b/>
          <w:bCs/>
        </w:rPr>
        <w:t>[1]</w:t>
      </w:r>
      <w:r w:rsidRPr="00C444F4">
        <w:rPr>
          <w:rFonts w:eastAsia="Calibri" w:cs="Calibri"/>
        </w:rPr>
        <w:t xml:space="preserve">. It is used by the program to determine if the pathway is chosen and presented as a </w:t>
      </w:r>
      <w:proofErr w:type="spellStart"/>
      <w:r w:rsidR="00A44B42">
        <w:rPr>
          <w:rFonts w:eastAsia="Calibri" w:cs="Calibri"/>
        </w:rPr>
        <w:t>R</w:t>
      </w:r>
      <w:r w:rsidRPr="00C444F4">
        <w:rPr>
          <w:rFonts w:eastAsia="Calibri" w:cs="Calibri"/>
        </w:rPr>
        <w:t>ugplot</w:t>
      </w:r>
      <w:proofErr w:type="spellEnd"/>
      <w:r>
        <w:rPr>
          <w:rFonts w:eastAsia="Calibri" w:cs="Calibri"/>
        </w:rPr>
        <w:t xml:space="preserve"> </w:t>
      </w:r>
      <w:r w:rsidRPr="00C444F4">
        <w:rPr>
          <w:rFonts w:eastAsia="Calibri" w:cs="Calibri"/>
          <w:b/>
          <w:bCs/>
        </w:rPr>
        <w:t>[2]</w:t>
      </w:r>
      <w:r w:rsidR="00C84D7B" w:rsidRPr="00C444F4">
        <w:rPr>
          <w:rFonts w:eastAsia="Calibri" w:cs="Calibri"/>
        </w:rPr>
        <w:t>.</w:t>
      </w:r>
    </w:p>
    <w:p w14:paraId="5510015F" w14:textId="77777777" w:rsidR="00C444F4" w:rsidRDefault="00C444F4" w:rsidP="00C444F4">
      <w:pPr>
        <w:pStyle w:val="ListParagraph"/>
        <w:ind w:left="907"/>
        <w:jc w:val="both"/>
        <w:rPr>
          <w:rFonts w:eastAsia="Calibri" w:cs="Calibri"/>
        </w:rPr>
      </w:pPr>
    </w:p>
    <w:p w14:paraId="2EC74DA4" w14:textId="2E87A71D" w:rsidR="00C444F4" w:rsidRPr="00C444F4" w:rsidRDefault="00C444F4" w:rsidP="00C444F4">
      <w:pPr>
        <w:pStyle w:val="ListParagraph"/>
        <w:numPr>
          <w:ilvl w:val="2"/>
          <w:numId w:val="44"/>
        </w:numPr>
        <w:jc w:val="both"/>
        <w:rPr>
          <w:rFonts w:eastAsia="Calibri" w:cs="Calibri"/>
        </w:rPr>
      </w:pPr>
      <w:r>
        <w:rPr>
          <w:rFonts w:eastAsia="Calibri" w:cs="Calibri"/>
        </w:rPr>
        <w:t xml:space="preserve">LAB MEDIA: Figure 9 </w:t>
      </w:r>
      <w:r w:rsidRPr="00C444F4">
        <w:rPr>
          <w:rFonts w:eastAsia="Calibri" w:cs="Calibri"/>
          <w:i/>
          <w:iCs/>
          <w:color w:val="4F81BD" w:themeColor="accent1"/>
        </w:rPr>
        <w:t>Video Editor: please emphasize</w:t>
      </w:r>
      <w:r>
        <w:rPr>
          <w:rFonts w:eastAsia="Calibri" w:cs="Calibri"/>
          <w:i/>
          <w:iCs/>
          <w:color w:val="4F81BD" w:themeColor="accent1"/>
        </w:rPr>
        <w:t xml:space="preserve"> dotted vertical line</w:t>
      </w:r>
    </w:p>
    <w:p w14:paraId="2522C660" w14:textId="42210540" w:rsidR="00C444F4" w:rsidRPr="00C84D7B" w:rsidRDefault="00C444F4" w:rsidP="00C444F4">
      <w:pPr>
        <w:pStyle w:val="ListParagraph"/>
        <w:numPr>
          <w:ilvl w:val="2"/>
          <w:numId w:val="44"/>
        </w:numPr>
        <w:jc w:val="both"/>
        <w:rPr>
          <w:rFonts w:eastAsia="Calibri" w:cs="Calibri"/>
        </w:rPr>
      </w:pPr>
      <w:r>
        <w:rPr>
          <w:rFonts w:eastAsia="Calibri" w:cs="Calibri"/>
        </w:rPr>
        <w:t>LAB MEDIA: Figure 9</w:t>
      </w:r>
    </w:p>
    <w:p w14:paraId="3A2E352B" w14:textId="77777777" w:rsidR="00473E1C" w:rsidRPr="00C84D7B" w:rsidRDefault="00473E1C" w:rsidP="00C84D7B">
      <w:pPr>
        <w:spacing w:before="120"/>
        <w:outlineLvl w:val="0"/>
        <w:rPr>
          <w:rFonts w:asciiTheme="minorHAnsi" w:hAnsiTheme="minorHAnsi" w:cstheme="minorHAnsi"/>
          <w:szCs w:val="24"/>
        </w:rPr>
      </w:pPr>
    </w:p>
    <w:p w14:paraId="23F644B0" w14:textId="36DF8B0F"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4"/>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A44B42"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A44B4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A44B4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4-09T13:47:00Z" w:initials="BC">
    <w:p w14:paraId="088E59EB" w14:textId="67D740BC" w:rsidR="00A44B42" w:rsidRPr="005E79DC" w:rsidRDefault="00A44B42">
      <w:pPr>
        <w:pStyle w:val="CommentText"/>
        <w:rPr>
          <w:lang w:val="en-US"/>
        </w:rPr>
      </w:pPr>
      <w:r>
        <w:rPr>
          <w:rStyle w:val="CommentReference"/>
        </w:rPr>
        <w:annotationRef/>
      </w:r>
      <w:r>
        <w:rPr>
          <w:lang w:val="en-US"/>
        </w:rPr>
        <w:t>Authors: DO you want our voiceover talent to say “G-W-A-S” or “genome-wide association study”?</w:t>
      </w:r>
    </w:p>
  </w:comment>
  <w:comment w:id="2" w:author="Bridget Colvin" w:date="2020-04-09T13:49:00Z" w:initials="BC">
    <w:p w14:paraId="5AF21B3A" w14:textId="4C7DDEF7" w:rsidR="00A44B42" w:rsidRPr="00562BE3" w:rsidRDefault="00A44B42">
      <w:pPr>
        <w:pStyle w:val="CommentText"/>
        <w:rPr>
          <w:lang w:val="en-US"/>
        </w:rPr>
      </w:pPr>
      <w:r w:rsidRPr="00562BE3">
        <w:rPr>
          <w:rStyle w:val="CommentReference"/>
        </w:rPr>
        <w:annotationRef/>
      </w:r>
      <w:r w:rsidRPr="00562BE3">
        <w:rPr>
          <w:lang w:val="en-US"/>
        </w:rPr>
        <w:t>Authors: Do you want our voiceover talent to say “past” or “P-A-S-T” or “</w:t>
      </w:r>
      <w:r w:rsidRPr="00562BE3">
        <w:rPr>
          <w:rFonts w:eastAsia="Calibri" w:cs="Calibri"/>
        </w:rPr>
        <w:t>Pathway Association Study Tool</w:t>
      </w:r>
      <w:r w:rsidRPr="00562BE3">
        <w:rPr>
          <w:rFonts w:eastAsia="Calibri" w:cs="Calibri"/>
          <w:lang w:val="en-US"/>
        </w:rPr>
        <w:t xml:space="preserve"> or other”?</w:t>
      </w:r>
    </w:p>
  </w:comment>
  <w:comment w:id="3" w:author="Bridget Colvin" w:date="2020-04-09T13:57:00Z" w:initials="BC">
    <w:p w14:paraId="765B508C" w14:textId="49BFEF11" w:rsidR="00A44B42" w:rsidRPr="002B007B" w:rsidRDefault="00A44B42">
      <w:pPr>
        <w:pStyle w:val="CommentText"/>
        <w:rPr>
          <w:lang w:val="en-US"/>
        </w:rPr>
      </w:pPr>
      <w:r>
        <w:rPr>
          <w:rStyle w:val="CommentReference"/>
        </w:rPr>
        <w:annotationRef/>
      </w:r>
      <w:r>
        <w:rPr>
          <w:lang w:val="en-US"/>
        </w:rPr>
        <w:t>Authors: Do you want our voiceover talent to say “S-N-P’s” or “single nucleotide polymorphisms”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8E59EB" w15:done="0"/>
  <w15:commentEx w15:paraId="5AF21B3A" w15:done="0"/>
  <w15:commentEx w15:paraId="765B50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8E59EB" w16cid:durableId="2239A5F9"/>
  <w16cid:commentId w16cid:paraId="5AF21B3A" w16cid:durableId="2239A64C"/>
  <w16cid:commentId w16cid:paraId="765B508C" w16cid:durableId="2239A8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AB113" w14:textId="77777777" w:rsidR="006163C3" w:rsidRDefault="006163C3">
      <w:r>
        <w:separator/>
      </w:r>
    </w:p>
    <w:p w14:paraId="2078006B" w14:textId="77777777" w:rsidR="006163C3" w:rsidRDefault="006163C3"/>
  </w:endnote>
  <w:endnote w:type="continuationSeparator" w:id="0">
    <w:p w14:paraId="51175812" w14:textId="77777777" w:rsidR="006163C3" w:rsidRDefault="006163C3">
      <w:r>
        <w:continuationSeparator/>
      </w:r>
    </w:p>
    <w:p w14:paraId="079A7C24" w14:textId="77777777" w:rsidR="006163C3" w:rsidRDefault="00616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A44B42" w:rsidRDefault="00A44B4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A44B42" w:rsidRDefault="00A44B42" w:rsidP="001E230F">
    <w:pPr>
      <w:pStyle w:val="Footer"/>
      <w:ind w:right="360"/>
    </w:pPr>
  </w:p>
  <w:p w14:paraId="10ECA4C8" w14:textId="77777777" w:rsidR="00A44B42" w:rsidRDefault="00A44B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5C905260" w:rsidR="00A44B42" w:rsidRPr="00790E8C" w:rsidRDefault="00A44B4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58C37" w14:textId="77777777" w:rsidR="006163C3" w:rsidRDefault="006163C3">
      <w:r>
        <w:separator/>
      </w:r>
    </w:p>
    <w:p w14:paraId="36E10488" w14:textId="77777777" w:rsidR="006163C3" w:rsidRDefault="006163C3"/>
  </w:footnote>
  <w:footnote w:type="continuationSeparator" w:id="0">
    <w:p w14:paraId="1380041E" w14:textId="77777777" w:rsidR="006163C3" w:rsidRDefault="006163C3">
      <w:r>
        <w:continuationSeparator/>
      </w:r>
    </w:p>
    <w:p w14:paraId="312ABFDA" w14:textId="77777777" w:rsidR="006163C3" w:rsidRDefault="006163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A44B42" w:rsidRPr="006D3AC7" w:rsidRDefault="00A44B4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A44B42" w:rsidRDefault="00A44B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548A4"/>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1909"/>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7B"/>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1F18"/>
    <w:rsid w:val="003138D4"/>
    <w:rsid w:val="003176C4"/>
    <w:rsid w:val="00320715"/>
    <w:rsid w:val="00322C71"/>
    <w:rsid w:val="00330F1B"/>
    <w:rsid w:val="00333FA4"/>
    <w:rsid w:val="00336C61"/>
    <w:rsid w:val="003415F2"/>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866C9"/>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2BE3"/>
    <w:rsid w:val="00565757"/>
    <w:rsid w:val="005829FA"/>
    <w:rsid w:val="00585ECC"/>
    <w:rsid w:val="005A02B6"/>
    <w:rsid w:val="005A09D8"/>
    <w:rsid w:val="005A1F5E"/>
    <w:rsid w:val="005A3F8F"/>
    <w:rsid w:val="005B6859"/>
    <w:rsid w:val="005C6D1E"/>
    <w:rsid w:val="005D783F"/>
    <w:rsid w:val="005E2B7E"/>
    <w:rsid w:val="005E79DC"/>
    <w:rsid w:val="005F18A3"/>
    <w:rsid w:val="00604177"/>
    <w:rsid w:val="006137EC"/>
    <w:rsid w:val="006163C3"/>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07F0D"/>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B42"/>
    <w:rsid w:val="00A44EFB"/>
    <w:rsid w:val="00A453AF"/>
    <w:rsid w:val="00A60320"/>
    <w:rsid w:val="00A72FC5"/>
    <w:rsid w:val="00A730E3"/>
    <w:rsid w:val="00A77CF6"/>
    <w:rsid w:val="00A84BA8"/>
    <w:rsid w:val="00A91283"/>
    <w:rsid w:val="00A97CC6"/>
    <w:rsid w:val="00AA132F"/>
    <w:rsid w:val="00AB3338"/>
    <w:rsid w:val="00AC5EF4"/>
    <w:rsid w:val="00AC63FC"/>
    <w:rsid w:val="00AD4F04"/>
    <w:rsid w:val="00AE11E8"/>
    <w:rsid w:val="00AF0D13"/>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25580"/>
    <w:rsid w:val="00C34F4C"/>
    <w:rsid w:val="00C444F4"/>
    <w:rsid w:val="00C602B2"/>
    <w:rsid w:val="00C70C90"/>
    <w:rsid w:val="00C7374B"/>
    <w:rsid w:val="00C8109F"/>
    <w:rsid w:val="00C82679"/>
    <w:rsid w:val="00C836F3"/>
    <w:rsid w:val="00C84D7B"/>
    <w:rsid w:val="00C86C0A"/>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546F4"/>
    <w:rsid w:val="00E662CA"/>
    <w:rsid w:val="00E8076C"/>
    <w:rsid w:val="00E94D9B"/>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876EC"/>
    <w:rsid w:val="00F93491"/>
    <w:rsid w:val="00F95E8D"/>
    <w:rsid w:val="00F962A0"/>
    <w:rsid w:val="00FA1A9D"/>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0254596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rash@igbb.msstate.edu" TargetMode="Externa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686788" TargetMode="External"/><Relationship Id="rId12" Type="http://schemas.openxmlformats.org/officeDocument/2006/relationships/hyperlink" Target="https://www.jove.com/account/file-uploader?src=1868678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obsprojec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ilyn.warburton@usda.gov" TargetMode="Externa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Times New Roman"/>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5D2DE1"/>
    <w:rsid w:val="005E01FC"/>
    <w:rsid w:val="007E36C3"/>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41</TotalTime>
  <Pages>11</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14728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2020-04-09T17:20:00Z</dcterms:created>
  <dcterms:modified xsi:type="dcterms:W3CDTF">2020-04-09T18:20:00Z</dcterms:modified>
</cp:coreProperties>
</file>