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B39AB" w14:textId="77777777" w:rsidR="006305D7" w:rsidRPr="006444D5" w:rsidRDefault="006305D7" w:rsidP="00521C88">
      <w:pPr>
        <w:pStyle w:val="NormalWeb"/>
        <w:spacing w:before="0" w:beforeAutospacing="0" w:after="0" w:afterAutospacing="0"/>
        <w:contextualSpacing/>
        <w:rPr>
          <w:rFonts w:asciiTheme="minorHAnsi" w:hAnsiTheme="minorHAnsi" w:cstheme="minorHAnsi"/>
        </w:rPr>
      </w:pPr>
      <w:r w:rsidRPr="006444D5">
        <w:rPr>
          <w:rFonts w:asciiTheme="minorHAnsi" w:hAnsiTheme="minorHAnsi" w:cstheme="minorHAnsi"/>
          <w:b/>
          <w:bCs/>
        </w:rPr>
        <w:t>TITLE:</w:t>
      </w:r>
      <w:r w:rsidRPr="006444D5">
        <w:rPr>
          <w:rFonts w:asciiTheme="minorHAnsi" w:hAnsiTheme="minorHAnsi" w:cstheme="minorHAnsi"/>
        </w:rPr>
        <w:t xml:space="preserve"> </w:t>
      </w:r>
    </w:p>
    <w:p w14:paraId="53A0157C" w14:textId="56587F43" w:rsidR="00B40A23" w:rsidRPr="00A23FB3" w:rsidRDefault="00B40A23" w:rsidP="00521C88">
      <w:pPr>
        <w:contextualSpacing/>
        <w:rPr>
          <w:rFonts w:asciiTheme="minorHAnsi" w:hAnsiTheme="minorHAnsi"/>
        </w:rPr>
      </w:pPr>
      <w:r w:rsidRPr="00A23FB3">
        <w:rPr>
          <w:rFonts w:asciiTheme="minorHAnsi" w:hAnsiTheme="minorHAnsi"/>
        </w:rPr>
        <w:t xml:space="preserve">Culture of </w:t>
      </w:r>
      <w:r w:rsidR="00A23FB3" w:rsidRPr="00A23FB3">
        <w:rPr>
          <w:rFonts w:asciiTheme="minorHAnsi" w:hAnsiTheme="minorHAnsi"/>
        </w:rPr>
        <w:t xml:space="preserve">Brain Capillary Pericytes </w:t>
      </w:r>
      <w:r w:rsidRPr="00A23FB3">
        <w:rPr>
          <w:rFonts w:asciiTheme="minorHAnsi" w:hAnsiTheme="minorHAnsi"/>
        </w:rPr>
        <w:t xml:space="preserve">for </w:t>
      </w:r>
      <w:r w:rsidR="00A23FB3" w:rsidRPr="00A23FB3">
        <w:rPr>
          <w:rFonts w:asciiTheme="minorHAnsi" w:hAnsiTheme="minorHAnsi"/>
        </w:rPr>
        <w:t xml:space="preserve">Cytosolic Calcium Measurements </w:t>
      </w:r>
      <w:r w:rsidRPr="00A23FB3">
        <w:rPr>
          <w:rFonts w:asciiTheme="minorHAnsi" w:hAnsiTheme="minorHAnsi"/>
        </w:rPr>
        <w:t xml:space="preserve">and </w:t>
      </w:r>
      <w:r w:rsidR="00A23FB3" w:rsidRPr="00A23FB3">
        <w:rPr>
          <w:rFonts w:asciiTheme="minorHAnsi" w:hAnsiTheme="minorHAnsi"/>
        </w:rPr>
        <w:t>Calcium Imaging Studies</w:t>
      </w:r>
    </w:p>
    <w:p w14:paraId="3F651103" w14:textId="77777777" w:rsidR="007A4DD6" w:rsidRPr="006444D5" w:rsidRDefault="007A4DD6" w:rsidP="00521C88">
      <w:pPr>
        <w:contextualSpacing/>
        <w:rPr>
          <w:rFonts w:asciiTheme="minorHAnsi" w:hAnsiTheme="minorHAnsi" w:cstheme="minorHAnsi"/>
          <w:b/>
          <w:bCs/>
        </w:rPr>
      </w:pPr>
    </w:p>
    <w:p w14:paraId="234A6733" w14:textId="77777777" w:rsidR="006305D7" w:rsidRPr="00604BAF" w:rsidRDefault="006305D7" w:rsidP="00521C88">
      <w:pPr>
        <w:contextualSpacing/>
        <w:rPr>
          <w:rFonts w:asciiTheme="minorHAnsi" w:hAnsiTheme="minorHAnsi" w:cstheme="minorHAnsi"/>
          <w:color w:val="808080" w:themeColor="background1" w:themeShade="80"/>
        </w:rPr>
      </w:pPr>
      <w:r w:rsidRPr="006444D5">
        <w:rPr>
          <w:rFonts w:asciiTheme="minorHAnsi" w:hAnsiTheme="minorHAnsi" w:cstheme="minorHAnsi"/>
          <w:b/>
          <w:bCs/>
        </w:rPr>
        <w:t>AUTHORS</w:t>
      </w:r>
      <w:r w:rsidR="000B662E" w:rsidRPr="00C86D7F">
        <w:rPr>
          <w:rFonts w:asciiTheme="minorHAnsi" w:hAnsiTheme="minorHAnsi" w:cstheme="minorHAnsi"/>
          <w:b/>
          <w:bCs/>
        </w:rPr>
        <w:t xml:space="preserve"> </w:t>
      </w:r>
      <w:r w:rsidR="00086FF5" w:rsidRPr="00C86D7F">
        <w:rPr>
          <w:rFonts w:asciiTheme="minorHAnsi" w:hAnsiTheme="minorHAnsi" w:cstheme="minorHAnsi"/>
          <w:b/>
          <w:bCs/>
        </w:rPr>
        <w:t>AND</w:t>
      </w:r>
      <w:r w:rsidR="00086FF5" w:rsidRPr="008B41A8">
        <w:rPr>
          <w:rFonts w:asciiTheme="minorHAnsi" w:hAnsiTheme="minorHAnsi" w:cstheme="minorHAnsi"/>
          <w:b/>
          <w:bCs/>
        </w:rPr>
        <w:t xml:space="preserve"> </w:t>
      </w:r>
      <w:r w:rsidR="000B662E" w:rsidRPr="005B7586">
        <w:rPr>
          <w:rFonts w:asciiTheme="minorHAnsi" w:hAnsiTheme="minorHAnsi" w:cstheme="minorHAnsi"/>
          <w:b/>
          <w:bCs/>
        </w:rPr>
        <w:t>AFFILIATIONS</w:t>
      </w:r>
      <w:r w:rsidRPr="00AE6B3E">
        <w:rPr>
          <w:rFonts w:asciiTheme="minorHAnsi" w:hAnsiTheme="minorHAnsi" w:cstheme="minorHAnsi"/>
          <w:b/>
          <w:bCs/>
        </w:rPr>
        <w:t xml:space="preserve">: </w:t>
      </w:r>
    </w:p>
    <w:p w14:paraId="7865D176" w14:textId="4955581E" w:rsidR="00B40A23" w:rsidRDefault="00B40A23" w:rsidP="00521C88">
      <w:pPr>
        <w:contextualSpacing/>
        <w:rPr>
          <w:rFonts w:asciiTheme="minorHAnsi" w:hAnsiTheme="minorHAnsi"/>
        </w:rPr>
      </w:pPr>
      <w:r w:rsidRPr="00A23FB3">
        <w:rPr>
          <w:rFonts w:asciiTheme="minorHAnsi" w:hAnsiTheme="minorHAnsi"/>
        </w:rPr>
        <w:t xml:space="preserve">Sofie </w:t>
      </w:r>
      <w:proofErr w:type="spellStart"/>
      <w:r w:rsidRPr="00A23FB3">
        <w:rPr>
          <w:rFonts w:asciiTheme="minorHAnsi" w:hAnsiTheme="minorHAnsi"/>
        </w:rPr>
        <w:t>Hørlyck</w:t>
      </w:r>
      <w:proofErr w:type="spellEnd"/>
      <w:r w:rsidRPr="00A23FB3">
        <w:rPr>
          <w:rFonts w:asciiTheme="minorHAnsi" w:hAnsiTheme="minorHAnsi"/>
        </w:rPr>
        <w:t xml:space="preserve">, Hans Christian Helms, Birger </w:t>
      </w:r>
      <w:proofErr w:type="spellStart"/>
      <w:r w:rsidRPr="00A23FB3">
        <w:rPr>
          <w:rFonts w:asciiTheme="minorHAnsi" w:hAnsiTheme="minorHAnsi"/>
        </w:rPr>
        <w:t>Brodin</w:t>
      </w:r>
      <w:proofErr w:type="spellEnd"/>
    </w:p>
    <w:p w14:paraId="6A226232" w14:textId="77777777" w:rsidR="00A23FB3" w:rsidRPr="00A23FB3" w:rsidRDefault="00A23FB3" w:rsidP="00521C88">
      <w:pPr>
        <w:contextualSpacing/>
        <w:rPr>
          <w:rFonts w:asciiTheme="minorHAnsi" w:hAnsiTheme="minorHAnsi"/>
        </w:rPr>
      </w:pPr>
    </w:p>
    <w:p w14:paraId="4309917E" w14:textId="666C3FC4" w:rsidR="00B40A23" w:rsidRPr="00A23FB3" w:rsidRDefault="00B40A23" w:rsidP="00521C88">
      <w:pPr>
        <w:contextualSpacing/>
        <w:rPr>
          <w:rFonts w:asciiTheme="minorHAnsi" w:hAnsiTheme="minorHAnsi"/>
        </w:rPr>
      </w:pPr>
      <w:r w:rsidRPr="00A23FB3">
        <w:rPr>
          <w:rFonts w:asciiTheme="minorHAnsi" w:hAnsiTheme="minorHAnsi"/>
        </w:rPr>
        <w:t>Department of Pharmacy, The Faculty of Health and Medical Sciences</w:t>
      </w:r>
      <w:r w:rsidR="00A23FB3">
        <w:rPr>
          <w:rFonts w:asciiTheme="minorHAnsi" w:hAnsiTheme="minorHAnsi"/>
        </w:rPr>
        <w:t xml:space="preserve">, </w:t>
      </w:r>
      <w:r w:rsidRPr="00A23FB3">
        <w:rPr>
          <w:rFonts w:asciiTheme="minorHAnsi" w:hAnsiTheme="minorHAnsi"/>
        </w:rPr>
        <w:t>University of Copenhagen</w:t>
      </w:r>
      <w:r w:rsidR="00A23FB3">
        <w:rPr>
          <w:rFonts w:asciiTheme="minorHAnsi" w:hAnsiTheme="minorHAnsi"/>
        </w:rPr>
        <w:t xml:space="preserve">, </w:t>
      </w:r>
      <w:r w:rsidRPr="00A23FB3">
        <w:rPr>
          <w:rFonts w:asciiTheme="minorHAnsi" w:hAnsiTheme="minorHAnsi"/>
        </w:rPr>
        <w:t>Copenhagen, Denmark</w:t>
      </w:r>
    </w:p>
    <w:p w14:paraId="6572BD1B" w14:textId="77777777" w:rsidR="00A23FB3" w:rsidRDefault="00A23FB3" w:rsidP="00521C88">
      <w:pPr>
        <w:contextualSpacing/>
        <w:rPr>
          <w:rFonts w:asciiTheme="minorHAnsi" w:hAnsiTheme="minorHAnsi"/>
        </w:rPr>
      </w:pPr>
    </w:p>
    <w:p w14:paraId="578F06CC" w14:textId="77777777" w:rsidR="00A23FB3" w:rsidRPr="00A23FB3" w:rsidRDefault="00A23FB3" w:rsidP="00521C88">
      <w:pPr>
        <w:contextualSpacing/>
        <w:rPr>
          <w:rFonts w:asciiTheme="minorHAnsi" w:hAnsiTheme="minorHAnsi"/>
          <w:lang w:val="da-DK"/>
        </w:rPr>
      </w:pPr>
      <w:r w:rsidRPr="00A23FB3">
        <w:rPr>
          <w:rFonts w:asciiTheme="minorHAnsi" w:hAnsiTheme="minorHAnsi"/>
          <w:lang w:val="da-DK"/>
        </w:rPr>
        <w:t>Sofie Hørlyck (sofie.hoerlyck@sund.ku.dk )</w:t>
      </w:r>
    </w:p>
    <w:p w14:paraId="25049441" w14:textId="5A05CC29" w:rsidR="00A23FB3" w:rsidRPr="006444D5" w:rsidRDefault="00A23FB3" w:rsidP="00521C88">
      <w:pPr>
        <w:contextualSpacing/>
        <w:rPr>
          <w:rFonts w:asciiTheme="minorHAnsi" w:hAnsiTheme="minorHAnsi" w:cstheme="minorHAnsi"/>
          <w:color w:val="808080" w:themeColor="background1" w:themeShade="80"/>
        </w:rPr>
      </w:pPr>
      <w:r w:rsidRPr="00A23FB3">
        <w:rPr>
          <w:rFonts w:asciiTheme="minorHAnsi" w:hAnsiTheme="minorHAnsi"/>
        </w:rPr>
        <w:t>Hans Christian Helms (hans.christian.helms@sund.ku.dk)</w:t>
      </w:r>
    </w:p>
    <w:p w14:paraId="611F641D" w14:textId="77777777" w:rsidR="00B40A23" w:rsidRPr="00A23FB3" w:rsidRDefault="00B40A23" w:rsidP="00521C88">
      <w:pPr>
        <w:contextualSpacing/>
        <w:rPr>
          <w:rFonts w:asciiTheme="minorHAnsi" w:hAnsiTheme="minorHAnsi"/>
        </w:rPr>
      </w:pPr>
    </w:p>
    <w:p w14:paraId="0C50A878" w14:textId="77777777" w:rsidR="00B40A23" w:rsidRPr="00A23FB3" w:rsidRDefault="00B40A23" w:rsidP="00521C88">
      <w:pPr>
        <w:contextualSpacing/>
        <w:rPr>
          <w:rFonts w:asciiTheme="minorHAnsi" w:hAnsiTheme="minorHAnsi"/>
        </w:rPr>
      </w:pPr>
      <w:r w:rsidRPr="00A23FB3">
        <w:rPr>
          <w:rFonts w:asciiTheme="minorHAnsi" w:hAnsiTheme="minorHAnsi"/>
        </w:rPr>
        <w:t>Corresponding author:</w:t>
      </w:r>
    </w:p>
    <w:p w14:paraId="0D5BC7B5" w14:textId="77777777" w:rsidR="00B40A23" w:rsidRPr="00A23FB3" w:rsidRDefault="00B40A23" w:rsidP="00521C88">
      <w:pPr>
        <w:contextualSpacing/>
        <w:rPr>
          <w:rFonts w:asciiTheme="minorHAnsi" w:hAnsiTheme="minorHAnsi"/>
        </w:rPr>
      </w:pPr>
      <w:r w:rsidRPr="00A23FB3">
        <w:rPr>
          <w:rFonts w:asciiTheme="minorHAnsi" w:hAnsiTheme="minorHAnsi"/>
        </w:rPr>
        <w:t xml:space="preserve">Birger </w:t>
      </w:r>
      <w:proofErr w:type="spellStart"/>
      <w:r w:rsidRPr="00A23FB3">
        <w:rPr>
          <w:rFonts w:asciiTheme="minorHAnsi" w:hAnsiTheme="minorHAnsi"/>
        </w:rPr>
        <w:t>Brodin</w:t>
      </w:r>
      <w:proofErr w:type="spellEnd"/>
    </w:p>
    <w:p w14:paraId="15092281" w14:textId="5F2E1796" w:rsidR="00B40A23" w:rsidRPr="00A23FB3" w:rsidRDefault="0003596F" w:rsidP="00521C88">
      <w:pPr>
        <w:contextualSpacing/>
        <w:rPr>
          <w:rFonts w:asciiTheme="minorHAnsi" w:hAnsiTheme="minorHAnsi"/>
        </w:rPr>
      </w:pPr>
      <w:hyperlink r:id="rId8" w:history="1">
        <w:r w:rsidR="00B40A23" w:rsidRPr="00A23FB3">
          <w:rPr>
            <w:rStyle w:val="Hyperlink"/>
            <w:rFonts w:asciiTheme="minorHAnsi" w:hAnsiTheme="minorHAnsi"/>
          </w:rPr>
          <w:t>birger.brodin@sund.ku.dk</w:t>
        </w:r>
      </w:hyperlink>
    </w:p>
    <w:p w14:paraId="428CB4D0" w14:textId="77777777" w:rsidR="00D04A95" w:rsidRPr="00C86D7F" w:rsidRDefault="00D04A95" w:rsidP="00521C88">
      <w:pPr>
        <w:contextualSpacing/>
        <w:rPr>
          <w:rFonts w:asciiTheme="minorHAnsi" w:hAnsiTheme="minorHAnsi" w:cstheme="minorHAnsi"/>
          <w:bCs/>
          <w:color w:val="808080" w:themeColor="background1" w:themeShade="80"/>
        </w:rPr>
      </w:pPr>
    </w:p>
    <w:p w14:paraId="2B015DDD" w14:textId="32624848" w:rsidR="006305D7" w:rsidRPr="005B7586" w:rsidRDefault="006305D7" w:rsidP="00521C88">
      <w:pPr>
        <w:pStyle w:val="NormalWeb"/>
        <w:spacing w:before="0" w:beforeAutospacing="0" w:after="0" w:afterAutospacing="0"/>
        <w:contextualSpacing/>
        <w:rPr>
          <w:rFonts w:asciiTheme="minorHAnsi" w:hAnsiTheme="minorHAnsi" w:cstheme="minorHAnsi"/>
        </w:rPr>
      </w:pPr>
      <w:r w:rsidRPr="00C86D7F">
        <w:rPr>
          <w:rFonts w:asciiTheme="minorHAnsi" w:hAnsiTheme="minorHAnsi" w:cstheme="minorHAnsi"/>
          <w:b/>
          <w:bCs/>
        </w:rPr>
        <w:t>KEYWORDS:</w:t>
      </w:r>
      <w:r w:rsidRPr="008B41A8">
        <w:rPr>
          <w:rFonts w:asciiTheme="minorHAnsi" w:hAnsiTheme="minorHAnsi" w:cstheme="minorHAnsi"/>
        </w:rPr>
        <w:t xml:space="preserve"> </w:t>
      </w:r>
      <w:r w:rsidR="00A23FB3">
        <w:rPr>
          <w:rFonts w:asciiTheme="minorHAnsi" w:hAnsiTheme="minorHAnsi" w:cstheme="minorHAnsi"/>
        </w:rPr>
        <w:tab/>
      </w:r>
    </w:p>
    <w:p w14:paraId="6E7ABA01" w14:textId="77777777" w:rsidR="00B40A23" w:rsidRPr="00A23FB3" w:rsidRDefault="00B40A23" w:rsidP="00521C88">
      <w:pPr>
        <w:contextualSpacing/>
        <w:rPr>
          <w:rFonts w:asciiTheme="minorHAnsi" w:hAnsiTheme="minorHAnsi"/>
        </w:rPr>
      </w:pPr>
      <w:r w:rsidRPr="00A23FB3">
        <w:rPr>
          <w:rFonts w:asciiTheme="minorHAnsi" w:hAnsiTheme="minorHAnsi"/>
        </w:rPr>
        <w:t>Pericyte, ATP, Ca</w:t>
      </w:r>
      <w:r w:rsidRPr="00A23FB3">
        <w:rPr>
          <w:rFonts w:asciiTheme="minorHAnsi" w:hAnsiTheme="minorHAnsi"/>
          <w:vertAlign w:val="superscript"/>
        </w:rPr>
        <w:t>2+</w:t>
      </w:r>
      <w:r w:rsidRPr="00A23FB3">
        <w:rPr>
          <w:rFonts w:asciiTheme="minorHAnsi" w:hAnsiTheme="minorHAnsi"/>
        </w:rPr>
        <w:t>-signaling, Fura-2 AM, Cal-520 AM, cell culture, plate reader, confocal laser scanning microscopy.</w:t>
      </w:r>
    </w:p>
    <w:p w14:paraId="753EA694" w14:textId="77777777" w:rsidR="006305D7" w:rsidRPr="006444D5" w:rsidRDefault="006305D7" w:rsidP="00521C88">
      <w:pPr>
        <w:pStyle w:val="NormalWeb"/>
        <w:spacing w:before="0" w:beforeAutospacing="0" w:after="0" w:afterAutospacing="0"/>
        <w:contextualSpacing/>
        <w:rPr>
          <w:rFonts w:asciiTheme="minorHAnsi" w:hAnsiTheme="minorHAnsi" w:cstheme="minorHAnsi"/>
        </w:rPr>
      </w:pPr>
    </w:p>
    <w:p w14:paraId="7F898375" w14:textId="77777777" w:rsidR="006305D7" w:rsidRPr="008B41A8" w:rsidRDefault="00086FF5" w:rsidP="00521C88">
      <w:pPr>
        <w:contextualSpacing/>
        <w:rPr>
          <w:rFonts w:asciiTheme="minorHAnsi" w:hAnsiTheme="minorHAnsi" w:cstheme="minorHAnsi"/>
        </w:rPr>
      </w:pPr>
      <w:r w:rsidRPr="006444D5">
        <w:rPr>
          <w:rFonts w:asciiTheme="minorHAnsi" w:hAnsiTheme="minorHAnsi" w:cstheme="minorHAnsi"/>
          <w:b/>
          <w:bCs/>
        </w:rPr>
        <w:t>SUMMARY</w:t>
      </w:r>
      <w:r w:rsidR="006305D7" w:rsidRPr="00C86D7F">
        <w:rPr>
          <w:rFonts w:asciiTheme="minorHAnsi" w:hAnsiTheme="minorHAnsi" w:cstheme="minorHAnsi"/>
          <w:b/>
          <w:bCs/>
        </w:rPr>
        <w:t>:</w:t>
      </w:r>
      <w:r w:rsidR="006305D7" w:rsidRPr="00C86D7F">
        <w:rPr>
          <w:rFonts w:asciiTheme="minorHAnsi" w:hAnsiTheme="minorHAnsi" w:cstheme="minorHAnsi"/>
        </w:rPr>
        <w:t xml:space="preserve"> </w:t>
      </w:r>
    </w:p>
    <w:p w14:paraId="59851DE8" w14:textId="77777777" w:rsidR="006305D7" w:rsidRPr="00A23FB3" w:rsidRDefault="00B40A23" w:rsidP="00521C88">
      <w:pPr>
        <w:contextualSpacing/>
        <w:rPr>
          <w:rFonts w:asciiTheme="minorHAnsi" w:hAnsiTheme="minorHAnsi"/>
        </w:rPr>
      </w:pPr>
      <w:r w:rsidRPr="00A23FB3">
        <w:rPr>
          <w:rFonts w:asciiTheme="minorHAnsi" w:hAnsiTheme="minorHAnsi"/>
        </w:rPr>
        <w:t>Brain capillary pericytes are essential players in the regulation of blood-brain barrier properties</w:t>
      </w:r>
      <w:r w:rsidR="00F22665" w:rsidRPr="00A23FB3">
        <w:rPr>
          <w:rFonts w:asciiTheme="minorHAnsi" w:hAnsiTheme="minorHAnsi"/>
        </w:rPr>
        <w:t xml:space="preserve"> and blood flow</w:t>
      </w:r>
      <w:r w:rsidRPr="00A23FB3">
        <w:rPr>
          <w:rFonts w:asciiTheme="minorHAnsi" w:hAnsiTheme="minorHAnsi"/>
        </w:rPr>
        <w:t>. This protocol describes how brain capillary pericytes can be isolated, cultured, characterized with respect to cell type and applied for investigations of intracellular calcium signaling with fluorescent probes.</w:t>
      </w:r>
    </w:p>
    <w:p w14:paraId="62D9379A" w14:textId="77777777" w:rsidR="00B40A23" w:rsidRPr="006444D5" w:rsidRDefault="00B40A23" w:rsidP="00521C88">
      <w:pPr>
        <w:contextualSpacing/>
        <w:rPr>
          <w:rFonts w:asciiTheme="minorHAnsi" w:hAnsiTheme="minorHAnsi" w:cstheme="minorHAnsi"/>
        </w:rPr>
      </w:pPr>
    </w:p>
    <w:p w14:paraId="4237057B" w14:textId="77777777" w:rsidR="006305D7" w:rsidRPr="00C86D7F" w:rsidRDefault="006305D7" w:rsidP="00521C88">
      <w:pPr>
        <w:contextualSpacing/>
        <w:rPr>
          <w:rFonts w:asciiTheme="minorHAnsi" w:hAnsiTheme="minorHAnsi" w:cstheme="minorHAnsi"/>
          <w:color w:val="808080"/>
        </w:rPr>
      </w:pPr>
      <w:r w:rsidRPr="006444D5">
        <w:rPr>
          <w:rFonts w:asciiTheme="minorHAnsi" w:hAnsiTheme="minorHAnsi" w:cstheme="minorHAnsi"/>
          <w:b/>
          <w:bCs/>
        </w:rPr>
        <w:t>ABSTRACT:</w:t>
      </w:r>
      <w:r w:rsidRPr="00C86D7F">
        <w:rPr>
          <w:rFonts w:asciiTheme="minorHAnsi" w:hAnsiTheme="minorHAnsi" w:cstheme="minorHAnsi"/>
        </w:rPr>
        <w:t xml:space="preserve"> </w:t>
      </w:r>
    </w:p>
    <w:p w14:paraId="53DA2729" w14:textId="40450494" w:rsidR="00B40A23" w:rsidRDefault="00F22665" w:rsidP="00521C88">
      <w:pPr>
        <w:contextualSpacing/>
        <w:rPr>
          <w:rFonts w:asciiTheme="minorHAnsi" w:hAnsiTheme="minorHAnsi"/>
        </w:rPr>
      </w:pPr>
      <w:r w:rsidRPr="00A23FB3">
        <w:rPr>
          <w:rFonts w:asciiTheme="minorHAnsi" w:hAnsiTheme="minorHAnsi"/>
        </w:rPr>
        <w:t>Pericytes</w:t>
      </w:r>
      <w:r w:rsidR="00B40A23" w:rsidRPr="00A23FB3">
        <w:rPr>
          <w:rFonts w:asciiTheme="minorHAnsi" w:hAnsiTheme="minorHAnsi"/>
        </w:rPr>
        <w:t xml:space="preserve"> are associated with </w:t>
      </w:r>
      <w:r w:rsidRPr="00A23FB3">
        <w:rPr>
          <w:rFonts w:asciiTheme="minorHAnsi" w:hAnsiTheme="minorHAnsi"/>
        </w:rPr>
        <w:t xml:space="preserve">endothelial cells </w:t>
      </w:r>
      <w:r w:rsidR="00B40A23" w:rsidRPr="00A23FB3">
        <w:rPr>
          <w:rFonts w:asciiTheme="minorHAnsi" w:hAnsiTheme="minorHAnsi"/>
        </w:rPr>
        <w:t xml:space="preserve">and astrocytic </w:t>
      </w:r>
      <w:proofErr w:type="spellStart"/>
      <w:r w:rsidR="00B40A23" w:rsidRPr="00A23FB3">
        <w:rPr>
          <w:rFonts w:asciiTheme="minorHAnsi" w:hAnsiTheme="minorHAnsi"/>
        </w:rPr>
        <w:t>endfeet</w:t>
      </w:r>
      <w:proofErr w:type="spellEnd"/>
      <w:r w:rsidR="00B40A23" w:rsidRPr="00A23FB3">
        <w:rPr>
          <w:rFonts w:asciiTheme="minorHAnsi" w:hAnsiTheme="minorHAnsi"/>
        </w:rPr>
        <w:t xml:space="preserve"> in a structure known as the neurovascular unit (NVU). </w:t>
      </w:r>
      <w:r w:rsidR="00EC6703" w:rsidRPr="00A23FB3">
        <w:rPr>
          <w:rFonts w:asciiTheme="minorHAnsi" w:hAnsiTheme="minorHAnsi"/>
        </w:rPr>
        <w:t>Brain capillary p</w:t>
      </w:r>
      <w:r w:rsidRPr="00A23FB3">
        <w:rPr>
          <w:rFonts w:asciiTheme="minorHAnsi" w:hAnsiTheme="minorHAnsi"/>
        </w:rPr>
        <w:t>ericyte function is not fully known</w:t>
      </w:r>
      <w:r w:rsidR="00EC6703" w:rsidRPr="00A23FB3">
        <w:rPr>
          <w:rFonts w:asciiTheme="minorHAnsi" w:hAnsiTheme="minorHAnsi"/>
        </w:rPr>
        <w:t>. Pericytes</w:t>
      </w:r>
      <w:r w:rsidRPr="00A23FB3">
        <w:rPr>
          <w:rFonts w:asciiTheme="minorHAnsi" w:hAnsiTheme="minorHAnsi"/>
        </w:rPr>
        <w:t xml:space="preserve"> </w:t>
      </w:r>
      <w:r w:rsidR="00B40A23" w:rsidRPr="00A23FB3">
        <w:rPr>
          <w:rFonts w:asciiTheme="minorHAnsi" w:hAnsiTheme="minorHAnsi"/>
        </w:rPr>
        <w:t>have been suggested to be involved in capillary development, regulation of endothelial barrier tightness</w:t>
      </w:r>
      <w:r w:rsidR="00EC6703" w:rsidRPr="00A23FB3">
        <w:rPr>
          <w:rFonts w:asciiTheme="minorHAnsi" w:hAnsiTheme="minorHAnsi"/>
        </w:rPr>
        <w:t xml:space="preserve"> and </w:t>
      </w:r>
      <w:proofErr w:type="spellStart"/>
      <w:r w:rsidR="00EC6703" w:rsidRPr="00A23FB3">
        <w:rPr>
          <w:rFonts w:asciiTheme="minorHAnsi" w:hAnsiTheme="minorHAnsi"/>
        </w:rPr>
        <w:t>trancytosis</w:t>
      </w:r>
      <w:proofErr w:type="spellEnd"/>
      <w:r w:rsidR="00EC6703" w:rsidRPr="00A23FB3">
        <w:rPr>
          <w:rFonts w:asciiTheme="minorHAnsi" w:hAnsiTheme="minorHAnsi"/>
        </w:rPr>
        <w:t xml:space="preserve"> activity</w:t>
      </w:r>
      <w:r w:rsidR="00B40A23" w:rsidRPr="00A23FB3">
        <w:rPr>
          <w:rFonts w:asciiTheme="minorHAnsi" w:hAnsiTheme="minorHAnsi"/>
        </w:rPr>
        <w:t>, regulation of capillary tone and to play crucial roles in certain brain pathologies.</w:t>
      </w:r>
    </w:p>
    <w:p w14:paraId="32CD66C7" w14:textId="77777777" w:rsidR="00A23FB3" w:rsidRPr="00A23FB3" w:rsidRDefault="00A23FB3" w:rsidP="00521C88">
      <w:pPr>
        <w:contextualSpacing/>
        <w:rPr>
          <w:rFonts w:asciiTheme="minorHAnsi" w:hAnsiTheme="minorHAnsi"/>
        </w:rPr>
      </w:pPr>
    </w:p>
    <w:p w14:paraId="731D23D0" w14:textId="2DADBC4C" w:rsidR="00B40A23" w:rsidRDefault="00B40A23" w:rsidP="00521C88">
      <w:pPr>
        <w:contextualSpacing/>
        <w:rPr>
          <w:rFonts w:asciiTheme="minorHAnsi" w:hAnsiTheme="minorHAnsi"/>
        </w:rPr>
      </w:pPr>
      <w:r w:rsidRPr="00A23FB3">
        <w:rPr>
          <w:rFonts w:asciiTheme="minorHAnsi" w:hAnsiTheme="minorHAnsi"/>
        </w:rPr>
        <w:t>Pericytes are challenging to investigate in the intact brain due to the difficulties in visualizing processes in the brain parenchyma, as well as the close proximity to the other cells of the NVU. The present protocol describes a method for isolati</w:t>
      </w:r>
      <w:r w:rsidR="00F22665" w:rsidRPr="00A23FB3">
        <w:rPr>
          <w:rFonts w:asciiTheme="minorHAnsi" w:hAnsiTheme="minorHAnsi"/>
        </w:rPr>
        <w:t>on</w:t>
      </w:r>
      <w:r w:rsidRPr="00A23FB3">
        <w:rPr>
          <w:rFonts w:asciiTheme="minorHAnsi" w:hAnsiTheme="minorHAnsi"/>
        </w:rPr>
        <w:t xml:space="preserve"> and </w:t>
      </w:r>
      <w:r w:rsidR="00F22665" w:rsidRPr="00A23FB3">
        <w:rPr>
          <w:rFonts w:asciiTheme="minorHAnsi" w:hAnsiTheme="minorHAnsi"/>
        </w:rPr>
        <w:t>cultur</w:t>
      </w:r>
      <w:r w:rsidR="009E013F" w:rsidRPr="00A23FB3">
        <w:rPr>
          <w:rFonts w:asciiTheme="minorHAnsi" w:hAnsiTheme="minorHAnsi"/>
        </w:rPr>
        <w:t>e of</w:t>
      </w:r>
      <w:r w:rsidR="00F22665" w:rsidRPr="00A23FB3">
        <w:rPr>
          <w:rFonts w:asciiTheme="minorHAnsi" w:hAnsiTheme="minorHAnsi"/>
        </w:rPr>
        <w:t xml:space="preserve"> </w:t>
      </w:r>
      <w:r w:rsidRPr="00A23FB3">
        <w:rPr>
          <w:rFonts w:asciiTheme="minorHAnsi" w:hAnsiTheme="minorHAnsi"/>
        </w:rPr>
        <w:t xml:space="preserve">primary </w:t>
      </w:r>
      <w:r w:rsidR="009E013F" w:rsidRPr="00A23FB3">
        <w:rPr>
          <w:rFonts w:asciiTheme="minorHAnsi" w:hAnsiTheme="minorHAnsi"/>
        </w:rPr>
        <w:t xml:space="preserve">bovine </w:t>
      </w:r>
      <w:r w:rsidRPr="00A23FB3">
        <w:rPr>
          <w:rFonts w:asciiTheme="minorHAnsi" w:hAnsiTheme="minorHAnsi"/>
        </w:rPr>
        <w:t xml:space="preserve">brain capillary pericytes </w:t>
      </w:r>
      <w:r w:rsidR="009E013F" w:rsidRPr="00A23FB3">
        <w:rPr>
          <w:rFonts w:asciiTheme="minorHAnsi" w:hAnsiTheme="minorHAnsi"/>
        </w:rPr>
        <w:t xml:space="preserve">and their following usage </w:t>
      </w:r>
      <w:r w:rsidRPr="00A23FB3">
        <w:rPr>
          <w:rFonts w:asciiTheme="minorHAnsi" w:hAnsiTheme="minorHAnsi"/>
        </w:rPr>
        <w:t xml:space="preserve">in calcium imaging studies, where effects of agonists involved in brain signaling and pathologies can be investigated. Cortical capillary fragments are allowed to attach to the bottom of culture flasks and, after 6 days, endothelial cells and pericytes have grown out from the capillary fragments. The endothelial cells are removed by gentle trypsinization and pericytes are cultured for 5 </w:t>
      </w:r>
      <w:r w:rsidR="009E013F" w:rsidRPr="00A23FB3">
        <w:rPr>
          <w:rFonts w:asciiTheme="minorHAnsi" w:hAnsiTheme="minorHAnsi"/>
        </w:rPr>
        <w:t xml:space="preserve">additional </w:t>
      </w:r>
      <w:r w:rsidRPr="00A23FB3">
        <w:rPr>
          <w:rFonts w:asciiTheme="minorHAnsi" w:hAnsiTheme="minorHAnsi"/>
        </w:rPr>
        <w:t xml:space="preserve">days before </w:t>
      </w:r>
      <w:r w:rsidR="009E013F" w:rsidRPr="00A23FB3">
        <w:rPr>
          <w:rFonts w:asciiTheme="minorHAnsi" w:hAnsiTheme="minorHAnsi"/>
        </w:rPr>
        <w:t>passag</w:t>
      </w:r>
      <w:r w:rsidR="00511A85">
        <w:rPr>
          <w:rFonts w:asciiTheme="minorHAnsi" w:hAnsiTheme="minorHAnsi"/>
        </w:rPr>
        <w:t>ing</w:t>
      </w:r>
      <w:r w:rsidRPr="00A23FB3">
        <w:rPr>
          <w:rFonts w:asciiTheme="minorHAnsi" w:hAnsiTheme="minorHAnsi"/>
        </w:rPr>
        <w:t xml:space="preserve">. </w:t>
      </w:r>
    </w:p>
    <w:p w14:paraId="7D1D7CB5" w14:textId="77777777" w:rsidR="00A23FB3" w:rsidRPr="00A23FB3" w:rsidRDefault="00A23FB3" w:rsidP="00521C88">
      <w:pPr>
        <w:contextualSpacing/>
        <w:rPr>
          <w:rFonts w:asciiTheme="minorHAnsi" w:hAnsiTheme="minorHAnsi"/>
        </w:rPr>
      </w:pPr>
    </w:p>
    <w:p w14:paraId="3FF3CD30" w14:textId="3625767C" w:rsidR="00B40A23" w:rsidRDefault="00511A85" w:rsidP="00521C88">
      <w:pPr>
        <w:contextualSpacing/>
        <w:rPr>
          <w:rFonts w:asciiTheme="minorHAnsi" w:hAnsiTheme="minorHAnsi"/>
        </w:rPr>
      </w:pPr>
      <w:r>
        <w:rPr>
          <w:rFonts w:asciiTheme="minorHAnsi" w:hAnsiTheme="minorHAnsi"/>
        </w:rPr>
        <w:lastRenderedPageBreak/>
        <w:t>Isolated p</w:t>
      </w:r>
      <w:r w:rsidR="00B40A23" w:rsidRPr="00A23FB3">
        <w:rPr>
          <w:rFonts w:asciiTheme="minorHAnsi" w:hAnsiTheme="minorHAnsi"/>
        </w:rPr>
        <w:t>ericytes are seeded in 96-well culture plates and loaded with the calcium indicator dye</w:t>
      </w:r>
      <w:r w:rsidR="00F538D2">
        <w:rPr>
          <w:rFonts w:asciiTheme="minorHAnsi" w:hAnsiTheme="minorHAnsi"/>
        </w:rPr>
        <w:t xml:space="preserve"> (</w:t>
      </w:r>
      <w:r w:rsidR="00B40A23" w:rsidRPr="00A23FB3">
        <w:rPr>
          <w:rFonts w:asciiTheme="minorHAnsi" w:hAnsiTheme="minorHAnsi"/>
        </w:rPr>
        <w:t xml:space="preserve">Fura-2 </w:t>
      </w:r>
      <w:r w:rsidR="006D1993" w:rsidRPr="00266F42">
        <w:rPr>
          <w:rFonts w:asciiTheme="minorHAnsi" w:hAnsiTheme="minorHAnsi"/>
        </w:rPr>
        <w:t>acetoxymethyl</w:t>
      </w:r>
      <w:r w:rsidR="006D1993" w:rsidRPr="006D1993">
        <w:rPr>
          <w:rFonts w:asciiTheme="minorHAnsi" w:hAnsiTheme="minorHAnsi"/>
        </w:rPr>
        <w:t xml:space="preserve"> </w:t>
      </w:r>
      <w:r w:rsidR="006D1993">
        <w:rPr>
          <w:rFonts w:asciiTheme="minorHAnsi" w:hAnsiTheme="minorHAnsi"/>
        </w:rPr>
        <w:t>(</w:t>
      </w:r>
      <w:r w:rsidR="00B40A23" w:rsidRPr="00A23FB3">
        <w:rPr>
          <w:rFonts w:asciiTheme="minorHAnsi" w:hAnsiTheme="minorHAnsi"/>
        </w:rPr>
        <w:t>AM</w:t>
      </w:r>
      <w:r w:rsidR="006D1993">
        <w:rPr>
          <w:rFonts w:asciiTheme="minorHAnsi" w:hAnsiTheme="minorHAnsi"/>
        </w:rPr>
        <w:t>)</w:t>
      </w:r>
      <w:r w:rsidR="00F538D2">
        <w:rPr>
          <w:rFonts w:asciiTheme="minorHAnsi" w:hAnsiTheme="minorHAnsi"/>
        </w:rPr>
        <w:t>)</w:t>
      </w:r>
      <w:r w:rsidR="00B40A23" w:rsidRPr="00A23FB3">
        <w:rPr>
          <w:rFonts w:asciiTheme="minorHAnsi" w:hAnsiTheme="minorHAnsi"/>
        </w:rPr>
        <w:t xml:space="preserve"> </w:t>
      </w:r>
      <w:r w:rsidR="009E013F" w:rsidRPr="00A23FB3">
        <w:rPr>
          <w:rFonts w:asciiTheme="minorHAnsi" w:hAnsiTheme="minorHAnsi"/>
        </w:rPr>
        <w:t xml:space="preserve">to allow for measurements of </w:t>
      </w:r>
      <w:r w:rsidR="00B40A23" w:rsidRPr="00A23FB3">
        <w:rPr>
          <w:rFonts w:asciiTheme="minorHAnsi" w:hAnsiTheme="minorHAnsi"/>
        </w:rPr>
        <w:t xml:space="preserve">intracellular calcium levels in a plate reader setup. </w:t>
      </w:r>
      <w:r w:rsidR="009E013F" w:rsidRPr="00A23FB3">
        <w:rPr>
          <w:rFonts w:asciiTheme="minorHAnsi" w:hAnsiTheme="minorHAnsi"/>
        </w:rPr>
        <w:t>Alternatively</w:t>
      </w:r>
      <w:r w:rsidR="00F538D2">
        <w:rPr>
          <w:rFonts w:asciiTheme="minorHAnsi" w:hAnsiTheme="minorHAnsi"/>
        </w:rPr>
        <w:t>,</w:t>
      </w:r>
      <w:r w:rsidR="00B40A23" w:rsidRPr="00A23FB3">
        <w:rPr>
          <w:rFonts w:asciiTheme="minorHAnsi" w:hAnsiTheme="minorHAnsi"/>
        </w:rPr>
        <w:t xml:space="preserve"> pericytes are seeded on coverslips and mounted in cell chambers. Following loading with the calcium indicator</w:t>
      </w:r>
      <w:r w:rsidR="00F538D2">
        <w:rPr>
          <w:rFonts w:asciiTheme="minorHAnsi" w:hAnsiTheme="minorHAnsi"/>
        </w:rPr>
        <w:t xml:space="preserve"> (</w:t>
      </w:r>
      <w:r w:rsidR="00B40A23" w:rsidRPr="00A23FB3">
        <w:rPr>
          <w:rFonts w:asciiTheme="minorHAnsi" w:hAnsiTheme="minorHAnsi"/>
        </w:rPr>
        <w:t>Cal-520 dye</w:t>
      </w:r>
      <w:r w:rsidR="00F538D2">
        <w:rPr>
          <w:rFonts w:asciiTheme="minorHAnsi" w:hAnsiTheme="minorHAnsi"/>
        </w:rPr>
        <w:t>)</w:t>
      </w:r>
      <w:r w:rsidR="00B40A23" w:rsidRPr="00A23FB3">
        <w:rPr>
          <w:rFonts w:asciiTheme="minorHAnsi" w:hAnsiTheme="minorHAnsi"/>
        </w:rPr>
        <w:t>, calcium live-imaging can be performed using confocal microscopy at an excitation wavelength of 488 nm</w:t>
      </w:r>
      <w:r>
        <w:rPr>
          <w:rFonts w:asciiTheme="minorHAnsi" w:hAnsiTheme="minorHAnsi"/>
        </w:rPr>
        <w:t xml:space="preserve"> and </w:t>
      </w:r>
      <w:r w:rsidRPr="00C93A80">
        <w:rPr>
          <w:rFonts w:asciiTheme="minorHAnsi" w:hAnsiTheme="minorHAnsi"/>
        </w:rPr>
        <w:t xml:space="preserve">emission </w:t>
      </w:r>
      <w:r>
        <w:rPr>
          <w:rFonts w:asciiTheme="minorHAnsi" w:hAnsiTheme="minorHAnsi"/>
        </w:rPr>
        <w:t>wavelength of</w:t>
      </w:r>
      <w:r w:rsidRPr="00C93A80">
        <w:rPr>
          <w:rFonts w:asciiTheme="minorHAnsi" w:hAnsiTheme="minorHAnsi"/>
        </w:rPr>
        <w:t xml:space="preserve"> 510-520</w:t>
      </w:r>
      <w:r w:rsidR="00A23FB3">
        <w:rPr>
          <w:rFonts w:asciiTheme="minorHAnsi" w:hAnsiTheme="minorHAnsi"/>
        </w:rPr>
        <w:t xml:space="preserve"> </w:t>
      </w:r>
      <w:r w:rsidRPr="00C93A80">
        <w:rPr>
          <w:rFonts w:asciiTheme="minorHAnsi" w:hAnsiTheme="minorHAnsi"/>
        </w:rPr>
        <w:t>nm</w:t>
      </w:r>
      <w:r w:rsidR="00B40A23" w:rsidRPr="00A23FB3">
        <w:rPr>
          <w:rFonts w:asciiTheme="minorHAnsi" w:hAnsiTheme="minorHAnsi"/>
        </w:rPr>
        <w:t xml:space="preserve">. </w:t>
      </w:r>
    </w:p>
    <w:p w14:paraId="2917A15F" w14:textId="77777777" w:rsidR="00A23FB3" w:rsidRPr="00A23FB3" w:rsidRDefault="00A23FB3" w:rsidP="00521C88">
      <w:pPr>
        <w:contextualSpacing/>
        <w:rPr>
          <w:rFonts w:asciiTheme="minorHAnsi" w:hAnsiTheme="minorHAnsi"/>
        </w:rPr>
      </w:pPr>
    </w:p>
    <w:p w14:paraId="07137033" w14:textId="24A96566" w:rsidR="00B40A23" w:rsidRPr="00A23FB3" w:rsidRDefault="00B40A23" w:rsidP="00521C88">
      <w:pPr>
        <w:contextualSpacing/>
        <w:rPr>
          <w:rFonts w:asciiTheme="minorHAnsi" w:hAnsiTheme="minorHAnsi"/>
        </w:rPr>
      </w:pPr>
      <w:r w:rsidRPr="00A23FB3">
        <w:rPr>
          <w:rFonts w:asciiTheme="minorHAnsi" w:hAnsiTheme="minorHAnsi"/>
        </w:rPr>
        <w:t xml:space="preserve">The method described here has been used to obtain the first intracellular calcium measurements from primary brain capillary pericytes, demonstrating that pericytes are stimulated via ATP and are able to contract </w:t>
      </w:r>
      <w:r w:rsidR="00A23FB3" w:rsidRPr="00A23FB3">
        <w:rPr>
          <w:rFonts w:asciiTheme="minorHAnsi" w:hAnsiTheme="minorHAnsi"/>
        </w:rPr>
        <w:t>in vitro</w:t>
      </w:r>
      <w:r w:rsidRPr="00A23FB3">
        <w:rPr>
          <w:rFonts w:asciiTheme="minorHAnsi" w:hAnsiTheme="minorHAnsi"/>
        </w:rPr>
        <w:t>.</w:t>
      </w:r>
      <w:r w:rsidR="00A23FB3">
        <w:rPr>
          <w:rFonts w:asciiTheme="minorHAnsi" w:hAnsiTheme="minorHAnsi"/>
        </w:rPr>
        <w:t xml:space="preserve"> </w:t>
      </w:r>
    </w:p>
    <w:p w14:paraId="0FC40C21" w14:textId="77777777" w:rsidR="006305D7" w:rsidRPr="006444D5" w:rsidRDefault="006305D7" w:rsidP="00521C88">
      <w:pPr>
        <w:contextualSpacing/>
        <w:rPr>
          <w:rFonts w:asciiTheme="minorHAnsi" w:hAnsiTheme="minorHAnsi" w:cstheme="minorHAnsi"/>
        </w:rPr>
      </w:pPr>
    </w:p>
    <w:p w14:paraId="6F11F8EB" w14:textId="77777777" w:rsidR="006305D7" w:rsidRPr="00C86D7F" w:rsidRDefault="006305D7" w:rsidP="00521C88">
      <w:pPr>
        <w:contextualSpacing/>
        <w:rPr>
          <w:rFonts w:asciiTheme="minorHAnsi" w:hAnsiTheme="minorHAnsi" w:cstheme="minorHAnsi"/>
          <w:color w:val="808080"/>
        </w:rPr>
      </w:pPr>
      <w:r w:rsidRPr="006444D5">
        <w:rPr>
          <w:rFonts w:asciiTheme="minorHAnsi" w:hAnsiTheme="minorHAnsi" w:cstheme="minorHAnsi"/>
          <w:b/>
        </w:rPr>
        <w:t>INTRODUCTION</w:t>
      </w:r>
      <w:r w:rsidRPr="00C86D7F">
        <w:rPr>
          <w:rFonts w:asciiTheme="minorHAnsi" w:hAnsiTheme="minorHAnsi" w:cstheme="minorHAnsi"/>
          <w:b/>
          <w:bCs/>
        </w:rPr>
        <w:t>:</w:t>
      </w:r>
      <w:r w:rsidRPr="00C86D7F">
        <w:rPr>
          <w:rFonts w:asciiTheme="minorHAnsi" w:hAnsiTheme="minorHAnsi" w:cstheme="minorHAnsi"/>
        </w:rPr>
        <w:t xml:space="preserve"> </w:t>
      </w:r>
    </w:p>
    <w:p w14:paraId="1F8752A6" w14:textId="0443387F" w:rsidR="00B40A23" w:rsidRDefault="00B40A23" w:rsidP="00521C88">
      <w:pPr>
        <w:contextualSpacing/>
        <w:rPr>
          <w:rFonts w:asciiTheme="minorHAnsi" w:hAnsiTheme="minorHAnsi"/>
        </w:rPr>
      </w:pPr>
      <w:r w:rsidRPr="00A23FB3">
        <w:rPr>
          <w:rFonts w:asciiTheme="minorHAnsi" w:hAnsiTheme="minorHAnsi"/>
        </w:rPr>
        <w:t>Brain capillary pericytes, together with endothelial cells and astrocytes, constitute the NVU</w:t>
      </w:r>
      <w:r w:rsidR="00F538D2" w:rsidRPr="00F538D2">
        <w:rPr>
          <w:rFonts w:asciiTheme="minorHAnsi" w:hAnsiTheme="minorHAnsi"/>
          <w:vertAlign w:val="superscript"/>
        </w:rPr>
        <w:t>1,</w:t>
      </w:r>
      <w:r w:rsidRPr="00A23FB3">
        <w:rPr>
          <w:rFonts w:asciiTheme="minorHAnsi" w:hAnsiTheme="minorHAnsi"/>
        </w:rPr>
        <w:fldChar w:fldCharType="begin">
          <w:fldData xml:space="preserve">PEVuZE5vdGU+PENpdGU+PEF1dGhvcj5BYmJvdHQ8L0F1dGhvcj48WWVhcj4yMDA2PC9ZZWFyPjxS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PEVuZE5vdGU+PENpdGU+PEF1dGhvcj5BYmJvdHQ8L0F1dGhvcj48WWVhcj4yMDA2PC9ZZWFyPjxS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Pr="00A23FB3">
        <w:rPr>
          <w:rFonts w:asciiTheme="minorHAnsi" w:hAnsiTheme="minorHAnsi"/>
        </w:rPr>
      </w:r>
      <w:r w:rsidRPr="00A23FB3">
        <w:rPr>
          <w:rFonts w:asciiTheme="minorHAnsi" w:hAnsiTheme="minorHAnsi"/>
        </w:rPr>
        <w:fldChar w:fldCharType="separate"/>
      </w:r>
      <w:r w:rsidR="005E1676" w:rsidRPr="005E1676">
        <w:rPr>
          <w:rFonts w:asciiTheme="minorHAnsi" w:hAnsiTheme="minorHAnsi"/>
          <w:noProof/>
          <w:vertAlign w:val="superscript"/>
        </w:rPr>
        <w:t>2,3</w:t>
      </w:r>
      <w:r w:rsidRPr="00A23FB3">
        <w:rPr>
          <w:rFonts w:asciiTheme="minorHAnsi" w:hAnsiTheme="minorHAnsi"/>
        </w:rPr>
        <w:fldChar w:fldCharType="end"/>
      </w:r>
      <w:r w:rsidRPr="00A23FB3">
        <w:rPr>
          <w:rFonts w:asciiTheme="minorHAnsi" w:hAnsiTheme="minorHAnsi"/>
        </w:rPr>
        <w:t xml:space="preserve">. The endothelial cells, which form the structural basis </w:t>
      </w:r>
      <w:r w:rsidR="00F22665" w:rsidRPr="00A23FB3">
        <w:rPr>
          <w:rFonts w:asciiTheme="minorHAnsi" w:hAnsiTheme="minorHAnsi"/>
        </w:rPr>
        <w:t>of</w:t>
      </w:r>
      <w:r w:rsidR="00703D63" w:rsidRPr="00A23FB3">
        <w:rPr>
          <w:rFonts w:asciiTheme="minorHAnsi" w:hAnsiTheme="minorHAnsi"/>
        </w:rPr>
        <w:t xml:space="preserve"> </w:t>
      </w:r>
      <w:r w:rsidRPr="00A23FB3">
        <w:rPr>
          <w:rFonts w:asciiTheme="minorHAnsi" w:hAnsiTheme="minorHAnsi"/>
        </w:rPr>
        <w:t xml:space="preserve">the capillaries, form long cylindrical tubes with a diameter of 5-8 µm. The endothelial cells are sporadically covered with pericytes and surrounded by protrusions from astrocytes; the astrocyte </w:t>
      </w:r>
      <w:proofErr w:type="spellStart"/>
      <w:r w:rsidRPr="00A23FB3">
        <w:rPr>
          <w:rFonts w:asciiTheme="minorHAnsi" w:hAnsiTheme="minorHAnsi"/>
        </w:rPr>
        <w:t>endfeet</w:t>
      </w:r>
      <w:proofErr w:type="spellEnd"/>
      <w:r w:rsidRPr="00A23FB3">
        <w:rPr>
          <w:rFonts w:asciiTheme="minorHAnsi" w:hAnsiTheme="minorHAnsi"/>
        </w:rPr>
        <w:t xml:space="preserve">. </w:t>
      </w:r>
    </w:p>
    <w:p w14:paraId="44BC5332" w14:textId="77777777" w:rsidR="00F538D2" w:rsidRPr="00A23FB3" w:rsidRDefault="00F538D2" w:rsidP="00521C88">
      <w:pPr>
        <w:contextualSpacing/>
        <w:rPr>
          <w:rFonts w:asciiTheme="minorHAnsi" w:hAnsiTheme="minorHAnsi"/>
        </w:rPr>
      </w:pPr>
    </w:p>
    <w:p w14:paraId="257A66C6" w14:textId="1CC2B47A" w:rsidR="00B40A23" w:rsidRDefault="00B40A23" w:rsidP="00521C88">
      <w:pPr>
        <w:contextualSpacing/>
        <w:rPr>
          <w:rFonts w:asciiTheme="minorHAnsi" w:hAnsiTheme="minorHAnsi"/>
        </w:rPr>
      </w:pPr>
      <w:r w:rsidRPr="00A23FB3">
        <w:rPr>
          <w:rFonts w:asciiTheme="minorHAnsi" w:hAnsiTheme="minorHAnsi"/>
        </w:rPr>
        <w:t xml:space="preserve">The blood-brain barrier (BBB), situated at the brain capillaries, </w:t>
      </w:r>
      <w:r w:rsidR="00F22665" w:rsidRPr="00A23FB3">
        <w:rPr>
          <w:rFonts w:asciiTheme="minorHAnsi" w:hAnsiTheme="minorHAnsi"/>
        </w:rPr>
        <w:t>is</w:t>
      </w:r>
      <w:r w:rsidRPr="00A23FB3">
        <w:rPr>
          <w:rFonts w:asciiTheme="minorHAnsi" w:hAnsiTheme="minorHAnsi"/>
        </w:rPr>
        <w:t xml:space="preserve"> the main site for exchange of nutrients, gases and waste products between the brain and the blood. The BBB also protects the brain from endogenous and exogenous neurotoxins and serves as a barrier for </w:t>
      </w:r>
      <w:r w:rsidR="00400AAE">
        <w:rPr>
          <w:rFonts w:asciiTheme="minorHAnsi" w:hAnsiTheme="minorHAnsi"/>
        </w:rPr>
        <w:t xml:space="preserve">the delivery of </w:t>
      </w:r>
      <w:r w:rsidRPr="00A23FB3">
        <w:rPr>
          <w:rFonts w:asciiTheme="minorHAnsi" w:hAnsiTheme="minorHAnsi"/>
        </w:rPr>
        <w:t>a large number of drug compounds. The barrier function is a focus</w:t>
      </w:r>
      <w:r w:rsidR="00D37D76" w:rsidRPr="00A23FB3">
        <w:rPr>
          <w:rFonts w:asciiTheme="minorHAnsi" w:hAnsiTheme="minorHAnsi"/>
        </w:rPr>
        <w:t xml:space="preserve"> area</w:t>
      </w:r>
      <w:r w:rsidR="00F22665" w:rsidRPr="00A23FB3">
        <w:rPr>
          <w:rFonts w:asciiTheme="minorHAnsi" w:hAnsiTheme="minorHAnsi"/>
        </w:rPr>
        <w:t xml:space="preserve">, as well as an obstacle, </w:t>
      </w:r>
      <w:r w:rsidRPr="00A23FB3">
        <w:rPr>
          <w:rFonts w:asciiTheme="minorHAnsi" w:hAnsiTheme="minorHAnsi"/>
        </w:rPr>
        <w:t xml:space="preserve">for drug companies developing </w:t>
      </w:r>
      <w:r w:rsidR="00604BAF">
        <w:rPr>
          <w:rFonts w:asciiTheme="minorHAnsi" w:hAnsiTheme="minorHAnsi"/>
        </w:rPr>
        <w:t>central nervous system (</w:t>
      </w:r>
      <w:r w:rsidRPr="00A23FB3">
        <w:rPr>
          <w:rFonts w:asciiTheme="minorHAnsi" w:hAnsiTheme="minorHAnsi"/>
        </w:rPr>
        <w:t>CNS</w:t>
      </w:r>
      <w:r w:rsidR="00604BAF">
        <w:rPr>
          <w:rFonts w:asciiTheme="minorHAnsi" w:hAnsiTheme="minorHAnsi"/>
        </w:rPr>
        <w:t>)</w:t>
      </w:r>
      <w:r w:rsidRPr="00A23FB3">
        <w:rPr>
          <w:rFonts w:asciiTheme="minorHAnsi" w:hAnsiTheme="minorHAnsi"/>
        </w:rPr>
        <w:t xml:space="preserve"> medicines. This has spurred a large interest in investigating the cells of the NVU in culture</w:t>
      </w:r>
      <w:r w:rsidRPr="00A23FB3">
        <w:rPr>
          <w:rFonts w:asciiTheme="minorHAnsi" w:hAnsiTheme="minorHAnsi"/>
        </w:rPr>
        <w:fldChar w:fldCharType="begin">
          <w:fldData xml:space="preserve">PEVuZE5vdGU+PENpdGU+PEF1dGhvcj5IZWxtczwvQXV0aG9yPjxZZWFyPjIwMTY8L1llYXI+PFJl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PEVuZE5vdGU+PENpdGU+PEF1dGhvcj5IZWxtczwvQXV0aG9yPjxZZWFyPjIwMTY8L1llYXI+PFJl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Pr="00A23FB3">
        <w:rPr>
          <w:rFonts w:asciiTheme="minorHAnsi" w:hAnsiTheme="minorHAnsi"/>
        </w:rPr>
      </w:r>
      <w:r w:rsidRPr="00A23FB3">
        <w:rPr>
          <w:rFonts w:asciiTheme="minorHAnsi" w:hAnsiTheme="minorHAnsi"/>
        </w:rPr>
        <w:fldChar w:fldCharType="separate"/>
      </w:r>
      <w:r w:rsidR="005E1676" w:rsidRPr="005E1676">
        <w:rPr>
          <w:rFonts w:asciiTheme="minorHAnsi" w:hAnsiTheme="minorHAnsi"/>
          <w:noProof/>
          <w:vertAlign w:val="superscript"/>
        </w:rPr>
        <w:t>4</w:t>
      </w:r>
      <w:r w:rsidRPr="00A23FB3">
        <w:rPr>
          <w:rFonts w:asciiTheme="minorHAnsi" w:hAnsiTheme="minorHAnsi"/>
        </w:rPr>
        <w:fldChar w:fldCharType="end"/>
      </w:r>
      <w:r w:rsidRPr="00A23FB3">
        <w:rPr>
          <w:rFonts w:asciiTheme="minorHAnsi" w:hAnsiTheme="minorHAnsi"/>
        </w:rPr>
        <w:t xml:space="preserve">. Brain astrocytes and endothelial cells have been cultured and characterized in </w:t>
      </w:r>
      <w:proofErr w:type="gramStart"/>
      <w:r w:rsidRPr="00A23FB3">
        <w:rPr>
          <w:rFonts w:asciiTheme="minorHAnsi" w:hAnsiTheme="minorHAnsi"/>
        </w:rPr>
        <w:t>a number of</w:t>
      </w:r>
      <w:proofErr w:type="gramEnd"/>
      <w:r w:rsidRPr="00A23FB3">
        <w:rPr>
          <w:rFonts w:asciiTheme="minorHAnsi" w:hAnsiTheme="minorHAnsi"/>
        </w:rPr>
        <w:t xml:space="preserve"> studies, whereas the studies and protocols for pericyte culture are sparse. </w:t>
      </w:r>
    </w:p>
    <w:p w14:paraId="7BE744B8" w14:textId="77777777" w:rsidR="00F538D2" w:rsidRPr="00A23FB3" w:rsidRDefault="00F538D2" w:rsidP="00521C88">
      <w:pPr>
        <w:contextualSpacing/>
        <w:rPr>
          <w:rFonts w:asciiTheme="minorHAnsi" w:hAnsiTheme="minorHAnsi"/>
        </w:rPr>
      </w:pPr>
    </w:p>
    <w:p w14:paraId="63C583CF" w14:textId="4DCD353D" w:rsidR="00B40A23" w:rsidRDefault="00B40A23" w:rsidP="00521C88">
      <w:pPr>
        <w:contextualSpacing/>
        <w:rPr>
          <w:rFonts w:asciiTheme="minorHAnsi" w:hAnsiTheme="minorHAnsi"/>
        </w:rPr>
      </w:pPr>
      <w:r w:rsidRPr="00A23FB3">
        <w:rPr>
          <w:rFonts w:asciiTheme="minorHAnsi" w:hAnsiTheme="minorHAnsi"/>
        </w:rPr>
        <w:t xml:space="preserve">Previously published protocols have described generation of </w:t>
      </w:r>
      <w:r w:rsidR="0024004A" w:rsidRPr="00A23FB3">
        <w:rPr>
          <w:rFonts w:asciiTheme="minorHAnsi" w:hAnsiTheme="minorHAnsi"/>
        </w:rPr>
        <w:t xml:space="preserve">brain </w:t>
      </w:r>
      <w:r w:rsidRPr="00A23FB3">
        <w:rPr>
          <w:rFonts w:asciiTheme="minorHAnsi" w:hAnsiTheme="minorHAnsi"/>
        </w:rPr>
        <w:t>capillary pericyte cultures to some degree, using a range of different approaches such as immunopanning</w:t>
      </w:r>
      <w:r w:rsidR="00FE0C21">
        <w:rPr>
          <w:rFonts w:asciiTheme="minorHAnsi" w:hAnsiTheme="minorHAnsi"/>
        </w:rPr>
        <w:fldChar w:fldCharType="begin"/>
      </w:r>
      <w:r w:rsidR="005E1676">
        <w:rPr>
          <w:rFonts w:asciiTheme="minorHAnsi" w:hAnsiTheme="minorHAnsi"/>
        </w:rPr>
        <w:instrText xml:space="preserve"> ADDIN EN.CITE &lt;EndNote&gt;&lt;Cite&gt;&lt;Author&gt;Zhou&lt;/Author&gt;&lt;Year&gt;2014&lt;/Year&gt;&lt;RecNum&gt;18&lt;/RecNum&gt;&lt;DisplayText&gt;&lt;style face="superscript"&gt;5&lt;/style&gt;&lt;/DisplayText&gt;&lt;record&gt;&lt;rec-number&gt;18&lt;/rec-number&gt;&lt;foreign-keys&gt;&lt;key app="EN" db-id="5apt2v9r1rswz8eew5zx5rxnwvexpwssrvw0" timestamp="1499843398"&gt;18&lt;/key&gt;&lt;/foreign-keys&gt;&lt;ref-type name="Journal Article"&gt;17&lt;/ref-type&gt;&lt;contributors&gt;&lt;authors&gt;&lt;author&gt;Zhou, L.&lt;/author&gt;&lt;author&gt;Sohet, F.&lt;/author&gt;&lt;author&gt;Daneman, R.&lt;/author&gt;&lt;/authors&gt;&lt;/contributors&gt;&lt;titles&gt;&lt;title&gt;Purification of Pericytes from Rodent Optic Nerve by Immunopanning&lt;/title&gt;&lt;secondary-title&gt;Cold Spring Harb Protoc&lt;/secondary-title&gt;&lt;/titles&gt;&lt;periodical&gt;&lt;full-title&gt;Cold Spring Harb Protoc&lt;/full-title&gt;&lt;/periodical&gt;&lt;pages&gt;608-617&lt;/pages&gt;&lt;dates&gt;&lt;year&gt;2014&lt;/year&gt;&lt;/dates&gt;&lt;urls&gt;&lt;/urls&gt;&lt;electronic-resource-num&gt;10.1101/pdb.prot074955&lt;/electronic-resource-num&gt;&lt;/record&gt;&lt;/Cite&gt;&lt;/EndNote&gt;</w:instrText>
      </w:r>
      <w:r w:rsidR="00FE0C21">
        <w:rPr>
          <w:rFonts w:asciiTheme="minorHAnsi" w:hAnsiTheme="minorHAnsi"/>
        </w:rPr>
        <w:fldChar w:fldCharType="separate"/>
      </w:r>
      <w:r w:rsidR="005E1676" w:rsidRPr="005E1676">
        <w:rPr>
          <w:rFonts w:asciiTheme="minorHAnsi" w:hAnsiTheme="minorHAnsi"/>
          <w:noProof/>
          <w:vertAlign w:val="superscript"/>
        </w:rPr>
        <w:t>5</w:t>
      </w:r>
      <w:r w:rsidR="00FE0C21">
        <w:rPr>
          <w:rFonts w:asciiTheme="minorHAnsi" w:hAnsiTheme="minorHAnsi"/>
        </w:rPr>
        <w:fldChar w:fldCharType="end"/>
      </w:r>
      <w:r w:rsidRPr="00A23FB3">
        <w:rPr>
          <w:rFonts w:asciiTheme="minorHAnsi" w:hAnsiTheme="minorHAnsi"/>
        </w:rPr>
        <w:t>, high- and low-glucose media</w:t>
      </w:r>
      <w:r w:rsidR="00FE0C21">
        <w:rPr>
          <w:rFonts w:asciiTheme="minorHAnsi" w:hAnsiTheme="minorHAnsi"/>
        </w:rPr>
        <w:fldChar w:fldCharType="begin">
          <w:fldData xml:space="preserve">PEVuZE5vdGU+PENpdGU+PEF1dGhvcj5MaXU8L0F1dGhvcj48WWVhcj4yMDE0PC9ZZWFyPjxSZWNO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PEVuZE5vdGU+PENpdGU+PEF1dGhvcj5MaXU8L0F1dGhvcj48WWVhcj4yMDE0PC9ZZWFyPjxSZWNO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00FE0C21">
        <w:rPr>
          <w:rFonts w:asciiTheme="minorHAnsi" w:hAnsiTheme="minorHAnsi"/>
        </w:rPr>
      </w:r>
      <w:r w:rsidR="00FE0C21">
        <w:rPr>
          <w:rFonts w:asciiTheme="minorHAnsi" w:hAnsiTheme="minorHAnsi"/>
        </w:rPr>
        <w:fldChar w:fldCharType="separate"/>
      </w:r>
      <w:r w:rsidR="005E1676" w:rsidRPr="005E1676">
        <w:rPr>
          <w:rFonts w:asciiTheme="minorHAnsi" w:hAnsiTheme="minorHAnsi"/>
          <w:noProof/>
          <w:vertAlign w:val="superscript"/>
        </w:rPr>
        <w:t>6</w:t>
      </w:r>
      <w:r w:rsidR="00FE0C21">
        <w:rPr>
          <w:rFonts w:asciiTheme="minorHAnsi" w:hAnsiTheme="minorHAnsi"/>
        </w:rPr>
        <w:fldChar w:fldCharType="end"/>
      </w:r>
      <w:r w:rsidRPr="00A23FB3">
        <w:rPr>
          <w:rFonts w:asciiTheme="minorHAnsi" w:hAnsiTheme="minorHAnsi"/>
        </w:rPr>
        <w:t>, fluorescent-activated cell sorting</w:t>
      </w:r>
      <w:r w:rsidR="00895293">
        <w:rPr>
          <w:rFonts w:asciiTheme="minorHAnsi" w:hAnsiTheme="minorHAnsi"/>
        </w:rPr>
        <w:fldChar w:fldCharType="begin"/>
      </w:r>
      <w:r w:rsidR="005E1676">
        <w:rPr>
          <w:rFonts w:asciiTheme="minorHAnsi" w:hAnsiTheme="minorHAnsi"/>
        </w:rPr>
        <w:instrText xml:space="preserve"> ADDIN EN.CITE &lt;EndNote&gt;&lt;Cite&gt;&lt;Author&gt;Nayak&lt;/Author&gt;&lt;Year&gt;2001&lt;/Year&gt;&lt;RecNum&gt;20&lt;/RecNum&gt;&lt;DisplayText&gt;&lt;style face="superscript"&gt;7&lt;/style&gt;&lt;/DisplayText&gt;&lt;record&gt;&lt;rec-number&gt;20&lt;/rec-number&gt;&lt;foreign-keys&gt;&lt;key app="EN" db-id="5apt2v9r1rswz8eew5zx5rxnwvexpwssrvw0" timestamp="1499845431"&gt;20&lt;/key&gt;&lt;/foreign-keys&gt;&lt;ref-type name="Journal Article"&gt;17&lt;/ref-type&gt;&lt;contributors&gt;&lt;authors&gt;&lt;author&gt;Nayak, R.C.&lt;/author&gt;&lt;author&gt;Herman, I.M.&lt;/author&gt;&lt;/authors&gt;&lt;/contributors&gt;&lt;titles&gt;&lt;title&gt;Bovine retinal microvascular pericytes: isolation, propagation, and identification.&lt;/title&gt;&lt;secondary-title&gt;Methods Mol Med&lt;/secondary-title&gt;&lt;/titles&gt;&lt;periodical&gt;&lt;full-title&gt;Methods Mol Med&lt;/full-title&gt;&lt;/periodical&gt;&lt;pages&gt;247-263&lt;/pages&gt;&lt;volume&gt;46&lt;/volume&gt;&lt;dates&gt;&lt;year&gt;2001&lt;/year&gt;&lt;/dates&gt;&lt;isbn&gt;1543-1894&lt;/isbn&gt;&lt;urls&gt;&lt;/urls&gt;&lt;custom2&gt; 21340925 &lt;/custom2&gt;&lt;electronic-resource-num&gt;10.1385/1-59259-143-4:247&lt;/electronic-resource-num&gt;&lt;/record&gt;&lt;/Cite&gt;&lt;/EndNote&gt;</w:instrText>
      </w:r>
      <w:r w:rsidR="00895293">
        <w:rPr>
          <w:rFonts w:asciiTheme="minorHAnsi" w:hAnsiTheme="minorHAnsi"/>
        </w:rPr>
        <w:fldChar w:fldCharType="separate"/>
      </w:r>
      <w:r w:rsidR="005E1676" w:rsidRPr="005E1676">
        <w:rPr>
          <w:rFonts w:asciiTheme="minorHAnsi" w:hAnsiTheme="minorHAnsi"/>
          <w:noProof/>
          <w:vertAlign w:val="superscript"/>
        </w:rPr>
        <w:t>7</w:t>
      </w:r>
      <w:r w:rsidR="00895293">
        <w:rPr>
          <w:rFonts w:asciiTheme="minorHAnsi" w:hAnsiTheme="minorHAnsi"/>
        </w:rPr>
        <w:fldChar w:fldCharType="end"/>
      </w:r>
      <w:r w:rsidR="00895293">
        <w:rPr>
          <w:rFonts w:asciiTheme="minorHAnsi" w:hAnsiTheme="minorHAnsi"/>
        </w:rPr>
        <w:t xml:space="preserve">, </w:t>
      </w:r>
      <w:r w:rsidR="00895293" w:rsidRPr="00895293">
        <w:rPr>
          <w:rFonts w:asciiTheme="minorHAnsi" w:hAnsiTheme="minorHAnsi"/>
        </w:rPr>
        <w:t>density gradient centrifugation</w:t>
      </w:r>
      <w:r w:rsidR="00895293">
        <w:rPr>
          <w:rFonts w:asciiTheme="minorHAnsi" w:hAnsiTheme="minorHAnsi"/>
        </w:rPr>
        <w:fldChar w:fldCharType="begin">
          <w:fldData xml:space="preserve">PEVuZE5vdGU+PENpdGU+PEF1dGhvcj5OZWVzPC9BdXRob3I+PFllYXI+MjAxMjwvWWVhcj48UmVj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PEVuZE5vdGU+PENpdGU+PEF1dGhvcj5OZWVzPC9BdXRob3I+PFllYXI+MjAxMjwvWWVhcj48UmVj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00895293">
        <w:rPr>
          <w:rFonts w:asciiTheme="minorHAnsi" w:hAnsiTheme="minorHAnsi"/>
        </w:rPr>
      </w:r>
      <w:r w:rsidR="00895293">
        <w:rPr>
          <w:rFonts w:asciiTheme="minorHAnsi" w:hAnsiTheme="minorHAnsi"/>
        </w:rPr>
        <w:fldChar w:fldCharType="separate"/>
      </w:r>
      <w:r w:rsidR="005E1676" w:rsidRPr="005E1676">
        <w:rPr>
          <w:rFonts w:asciiTheme="minorHAnsi" w:hAnsiTheme="minorHAnsi"/>
          <w:noProof/>
          <w:vertAlign w:val="superscript"/>
        </w:rPr>
        <w:t>8</w:t>
      </w:r>
      <w:r w:rsidR="00895293">
        <w:rPr>
          <w:rFonts w:asciiTheme="minorHAnsi" w:hAnsiTheme="minorHAnsi"/>
        </w:rPr>
        <w:fldChar w:fldCharType="end"/>
      </w:r>
      <w:r w:rsidR="0013158E">
        <w:rPr>
          <w:rFonts w:asciiTheme="minorHAnsi" w:hAnsiTheme="minorHAnsi"/>
        </w:rPr>
        <w:t>,</w:t>
      </w:r>
      <w:r w:rsidRPr="00A23FB3">
        <w:rPr>
          <w:rFonts w:asciiTheme="minorHAnsi" w:hAnsiTheme="minorHAnsi"/>
        </w:rPr>
        <w:t xml:space="preserve"> etc</w:t>
      </w:r>
      <w:r w:rsidR="00D37D76" w:rsidRPr="00A23FB3">
        <w:rPr>
          <w:rFonts w:asciiTheme="minorHAnsi" w:hAnsiTheme="minorHAnsi"/>
        </w:rPr>
        <w:t>.</w:t>
      </w:r>
      <w:r w:rsidRPr="00A23FB3">
        <w:rPr>
          <w:rFonts w:asciiTheme="minorHAnsi" w:hAnsiTheme="minorHAnsi"/>
        </w:rPr>
        <w:t xml:space="preserve"> Although</w:t>
      </w:r>
      <w:r w:rsidR="0013158E">
        <w:rPr>
          <w:rFonts w:asciiTheme="minorHAnsi" w:hAnsiTheme="minorHAnsi"/>
        </w:rPr>
        <w:t xml:space="preserve"> </w:t>
      </w:r>
      <w:r w:rsidRPr="00A23FB3">
        <w:rPr>
          <w:rFonts w:asciiTheme="minorHAnsi" w:hAnsiTheme="minorHAnsi"/>
        </w:rPr>
        <w:t>these methods seem sufficient to obtain cultures of pericytes, some are time</w:t>
      </w:r>
      <w:r w:rsidR="0013158E">
        <w:rPr>
          <w:rFonts w:asciiTheme="minorHAnsi" w:hAnsiTheme="minorHAnsi"/>
        </w:rPr>
        <w:t xml:space="preserve"> </w:t>
      </w:r>
      <w:r w:rsidRPr="00A23FB3">
        <w:rPr>
          <w:rFonts w:asciiTheme="minorHAnsi" w:hAnsiTheme="minorHAnsi"/>
        </w:rPr>
        <w:t>consuming, cost expensive and the pericytes obtained might not be ideal due to the number of culture passages</w:t>
      </w:r>
      <w:r w:rsidR="00D37D76" w:rsidRPr="00A23FB3">
        <w:rPr>
          <w:rFonts w:asciiTheme="minorHAnsi" w:hAnsiTheme="minorHAnsi"/>
        </w:rPr>
        <w:t xml:space="preserve"> </w:t>
      </w:r>
      <w:r w:rsidRPr="00A23FB3">
        <w:rPr>
          <w:rFonts w:asciiTheme="minorHAnsi" w:hAnsiTheme="minorHAnsi"/>
        </w:rPr>
        <w:t>that can de-differentiate the pericytes</w:t>
      </w:r>
      <w:r w:rsidRPr="00A23FB3">
        <w:rPr>
          <w:rFonts w:asciiTheme="minorHAnsi" w:hAnsiTheme="minorHAnsi"/>
        </w:rPr>
        <w:fldChar w:fldCharType="begin">
          <w:fldData xml:space="preserve">PEVuZE5vdGU+PENpdGU+PEF1dGhvcj5Bcm11bGlrPC9BdXRob3I+PFllYXI+MjAwNTwvWWVhcj48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PEVuZE5vdGU+PENpdGU+PEF1dGhvcj5Bcm11bGlrPC9BdXRob3I+PFllYXI+MjAwNTwvWWVhcj48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Pr="00A23FB3">
        <w:rPr>
          <w:rFonts w:asciiTheme="minorHAnsi" w:hAnsiTheme="minorHAnsi"/>
        </w:rPr>
      </w:r>
      <w:r w:rsidRPr="00A23FB3">
        <w:rPr>
          <w:rFonts w:asciiTheme="minorHAnsi" w:hAnsiTheme="minorHAnsi"/>
        </w:rPr>
        <w:fldChar w:fldCharType="separate"/>
      </w:r>
      <w:r w:rsidR="005E1676" w:rsidRPr="005E1676">
        <w:rPr>
          <w:rFonts w:asciiTheme="minorHAnsi" w:hAnsiTheme="minorHAnsi"/>
          <w:noProof/>
          <w:vertAlign w:val="superscript"/>
        </w:rPr>
        <w:t>9</w:t>
      </w:r>
      <w:r w:rsidRPr="00A23FB3">
        <w:rPr>
          <w:rFonts w:asciiTheme="minorHAnsi" w:hAnsiTheme="minorHAnsi"/>
        </w:rPr>
        <w:fldChar w:fldCharType="end"/>
      </w:r>
      <w:r w:rsidRPr="00A23FB3">
        <w:rPr>
          <w:rFonts w:asciiTheme="minorHAnsi" w:hAnsiTheme="minorHAnsi"/>
        </w:rPr>
        <w:t xml:space="preserve">. Furthermore, the potential of cultured pericytes in </w:t>
      </w:r>
      <w:r w:rsidR="00A23FB3" w:rsidRPr="00A23FB3">
        <w:rPr>
          <w:rFonts w:asciiTheme="minorHAnsi" w:hAnsiTheme="minorHAnsi"/>
        </w:rPr>
        <w:t>in vitro</w:t>
      </w:r>
      <w:r w:rsidRPr="00A23FB3">
        <w:rPr>
          <w:rFonts w:asciiTheme="minorHAnsi" w:hAnsiTheme="minorHAnsi"/>
        </w:rPr>
        <w:t xml:space="preserve"> signaling studies has been </w:t>
      </w:r>
      <w:proofErr w:type="gramStart"/>
      <w:r w:rsidRPr="00A23FB3">
        <w:rPr>
          <w:rFonts w:asciiTheme="minorHAnsi" w:hAnsiTheme="minorHAnsi"/>
        </w:rPr>
        <w:t>fairly unexplored</w:t>
      </w:r>
      <w:proofErr w:type="gramEnd"/>
      <w:r w:rsidRPr="00A23FB3">
        <w:rPr>
          <w:rFonts w:asciiTheme="minorHAnsi" w:hAnsiTheme="minorHAnsi"/>
        </w:rPr>
        <w:t xml:space="preserve"> until now.</w:t>
      </w:r>
    </w:p>
    <w:p w14:paraId="0372D2FD" w14:textId="77777777" w:rsidR="0013158E" w:rsidRPr="00A23FB3" w:rsidRDefault="0013158E" w:rsidP="00521C88">
      <w:pPr>
        <w:contextualSpacing/>
        <w:rPr>
          <w:rFonts w:asciiTheme="minorHAnsi" w:hAnsiTheme="minorHAnsi"/>
        </w:rPr>
      </w:pPr>
    </w:p>
    <w:p w14:paraId="6272E8D6" w14:textId="35F389C4" w:rsidR="00B40A23" w:rsidRPr="00A23FB3" w:rsidRDefault="00B40A23" w:rsidP="00521C88">
      <w:pPr>
        <w:contextualSpacing/>
        <w:rPr>
          <w:rFonts w:asciiTheme="minorHAnsi" w:hAnsiTheme="minorHAnsi"/>
        </w:rPr>
      </w:pPr>
      <w:r w:rsidRPr="00A23FB3">
        <w:rPr>
          <w:rFonts w:asciiTheme="minorHAnsi" w:hAnsiTheme="minorHAnsi"/>
        </w:rPr>
        <w:t>The present work focuses on the generation of pericyte cultures from isolated bovine brain capillaries and the subsequent setup for measurements and imaging studies of changes in intracellular calcium</w:t>
      </w:r>
      <w:r w:rsidR="0024004A" w:rsidRPr="00A23FB3">
        <w:rPr>
          <w:rFonts w:asciiTheme="minorHAnsi" w:hAnsiTheme="minorHAnsi"/>
        </w:rPr>
        <w:t>,</w:t>
      </w:r>
      <w:r w:rsidRPr="00A23FB3">
        <w:rPr>
          <w:rFonts w:asciiTheme="minorHAnsi" w:hAnsiTheme="minorHAnsi"/>
        </w:rPr>
        <w:t xml:space="preserve"> an important intracellular second messenger.</w:t>
      </w:r>
      <w:r w:rsidR="0013158E">
        <w:rPr>
          <w:rFonts w:asciiTheme="minorHAnsi" w:hAnsiTheme="minorHAnsi"/>
        </w:rPr>
        <w:t xml:space="preserve"> </w:t>
      </w:r>
      <w:r w:rsidRPr="00A23FB3">
        <w:rPr>
          <w:rFonts w:asciiTheme="minorHAnsi" w:hAnsiTheme="minorHAnsi"/>
        </w:rPr>
        <w:t xml:space="preserve">We briefly describe the isolation of capillaries from cortical </w:t>
      </w:r>
      <w:r w:rsidR="0013158E">
        <w:rPr>
          <w:rFonts w:asciiTheme="minorHAnsi" w:hAnsiTheme="minorHAnsi"/>
        </w:rPr>
        <w:t>gray</w:t>
      </w:r>
      <w:r w:rsidRPr="00A23FB3">
        <w:rPr>
          <w:rFonts w:asciiTheme="minorHAnsi" w:hAnsiTheme="minorHAnsi"/>
        </w:rPr>
        <w:t xml:space="preserve"> matter (for details see Helms et al</w:t>
      </w:r>
      <w:r w:rsidR="0013158E">
        <w:rPr>
          <w:rFonts w:asciiTheme="minorHAnsi" w:hAnsiTheme="minorHAnsi"/>
        </w:rPr>
        <w:t>.</w:t>
      </w:r>
      <w:r w:rsidRPr="00A23FB3">
        <w:rPr>
          <w:rFonts w:asciiTheme="minorHAnsi" w:hAnsiTheme="minorHAnsi"/>
        </w:rPr>
        <w:fldChar w:fldCharType="begin">
          <w:fldData xml:space="preserve">PEVuZE5vdGU+PENpdGU+PEF1dGhvcj5IZWxtczwvQXV0aG9yPjxZZWFyPjIwMTQ8L1llYXI+PFJl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PEVuZE5vdGU+PENpdGU+PEF1dGhvcj5IZWxtczwvQXV0aG9yPjxZZWFyPjIwMTQ8L1llYXI+PFJl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Pr="00A23FB3">
        <w:rPr>
          <w:rFonts w:asciiTheme="minorHAnsi" w:hAnsiTheme="minorHAnsi"/>
        </w:rPr>
      </w:r>
      <w:r w:rsidRPr="00A23FB3">
        <w:rPr>
          <w:rFonts w:asciiTheme="minorHAnsi" w:hAnsiTheme="minorHAnsi"/>
        </w:rPr>
        <w:fldChar w:fldCharType="separate"/>
      </w:r>
      <w:r w:rsidR="005E1676" w:rsidRPr="005E1676">
        <w:rPr>
          <w:rFonts w:asciiTheme="minorHAnsi" w:hAnsiTheme="minorHAnsi"/>
          <w:noProof/>
          <w:vertAlign w:val="superscript"/>
        </w:rPr>
        <w:t>10</w:t>
      </w:r>
      <w:r w:rsidRPr="00A23FB3">
        <w:rPr>
          <w:rFonts w:asciiTheme="minorHAnsi" w:hAnsiTheme="minorHAnsi"/>
        </w:rPr>
        <w:fldChar w:fldCharType="end"/>
      </w:r>
      <w:r w:rsidRPr="00A23FB3">
        <w:rPr>
          <w:rFonts w:asciiTheme="minorHAnsi" w:hAnsiTheme="minorHAnsi"/>
        </w:rPr>
        <w:t xml:space="preserve">) and the isolation and culture of pericytes in pure </w:t>
      </w:r>
      <w:r w:rsidR="00377E10">
        <w:rPr>
          <w:rFonts w:asciiTheme="minorHAnsi" w:hAnsiTheme="minorHAnsi"/>
        </w:rPr>
        <w:t>monoculture</w:t>
      </w:r>
      <w:r w:rsidRPr="00A23FB3">
        <w:rPr>
          <w:rFonts w:asciiTheme="minorHAnsi" w:hAnsiTheme="minorHAnsi"/>
        </w:rPr>
        <w:t xml:space="preserve"> without contamination with endothelial or glial cells. We then </w:t>
      </w:r>
      <w:r w:rsidR="00400AAE" w:rsidRPr="00A23FB3">
        <w:t>provide a protocol for</w:t>
      </w:r>
      <w:r w:rsidR="00A23FB3">
        <w:rPr>
          <w:rFonts w:asciiTheme="minorHAnsi" w:hAnsiTheme="minorHAnsi"/>
        </w:rPr>
        <w:t xml:space="preserve"> </w:t>
      </w:r>
      <w:r w:rsidRPr="00A23FB3">
        <w:rPr>
          <w:rFonts w:asciiTheme="minorHAnsi" w:hAnsiTheme="minorHAnsi"/>
        </w:rPr>
        <w:t>seeding of pericytes in 96-well plates and loading protocols for the calcium probe Fura-2 AM. Finally, we show how pericytes can be used in real-time confocal imaging in microscope culture chambers</w:t>
      </w:r>
      <w:r w:rsidR="00D37D76" w:rsidRPr="00A23FB3">
        <w:rPr>
          <w:rFonts w:asciiTheme="minorHAnsi" w:hAnsiTheme="minorHAnsi"/>
        </w:rPr>
        <w:t xml:space="preserve"> and describe the protocols for this</w:t>
      </w:r>
      <w:r w:rsidRPr="00A23FB3">
        <w:rPr>
          <w:rFonts w:asciiTheme="minorHAnsi" w:hAnsiTheme="minorHAnsi"/>
        </w:rPr>
        <w:t xml:space="preserve">. </w:t>
      </w:r>
    </w:p>
    <w:p w14:paraId="6D5B4B42" w14:textId="77777777" w:rsidR="00D15131" w:rsidRPr="006444D5" w:rsidRDefault="00D15131" w:rsidP="00521C88">
      <w:pPr>
        <w:contextualSpacing/>
        <w:rPr>
          <w:rFonts w:asciiTheme="minorHAnsi" w:hAnsiTheme="minorHAnsi" w:cstheme="minorHAnsi"/>
          <w:b/>
        </w:rPr>
      </w:pPr>
    </w:p>
    <w:p w14:paraId="626303EF" w14:textId="5DB3F450" w:rsidR="006305D7" w:rsidRDefault="006305D7" w:rsidP="00521C88">
      <w:pPr>
        <w:contextualSpacing/>
        <w:rPr>
          <w:rFonts w:asciiTheme="minorHAnsi" w:hAnsiTheme="minorHAnsi" w:cstheme="minorHAnsi"/>
        </w:rPr>
      </w:pPr>
      <w:r w:rsidRPr="006444D5">
        <w:rPr>
          <w:rFonts w:asciiTheme="minorHAnsi" w:hAnsiTheme="minorHAnsi" w:cstheme="minorHAnsi"/>
          <w:b/>
        </w:rPr>
        <w:t>PROTOCOL:</w:t>
      </w:r>
      <w:r w:rsidRPr="00C86D7F">
        <w:rPr>
          <w:rFonts w:asciiTheme="minorHAnsi" w:hAnsiTheme="minorHAnsi" w:cstheme="minorHAnsi"/>
        </w:rPr>
        <w:t xml:space="preserve"> </w:t>
      </w:r>
    </w:p>
    <w:p w14:paraId="5BB093DA" w14:textId="77777777" w:rsidR="0047486F" w:rsidRDefault="0047486F" w:rsidP="00521C88">
      <w:pPr>
        <w:contextualSpacing/>
        <w:rPr>
          <w:rFonts w:asciiTheme="minorHAnsi" w:hAnsiTheme="minorHAnsi" w:cstheme="minorHAnsi"/>
        </w:rPr>
      </w:pPr>
    </w:p>
    <w:p w14:paraId="1C2ABE24" w14:textId="6AC94E6D" w:rsidR="0013158E" w:rsidRPr="0013158E" w:rsidRDefault="0013158E" w:rsidP="00521C88">
      <w:pPr>
        <w:pStyle w:val="ListParagraph"/>
        <w:numPr>
          <w:ilvl w:val="0"/>
          <w:numId w:val="30"/>
        </w:numPr>
        <w:ind w:left="0" w:firstLine="0"/>
        <w:rPr>
          <w:b/>
        </w:rPr>
      </w:pPr>
      <w:r w:rsidRPr="0013158E">
        <w:rPr>
          <w:b/>
        </w:rPr>
        <w:t>Preparation of buffers and solutions for cell culturing</w:t>
      </w:r>
    </w:p>
    <w:p w14:paraId="36EC745D" w14:textId="77777777" w:rsidR="0013158E" w:rsidRPr="0013158E" w:rsidRDefault="0013158E" w:rsidP="00521C88">
      <w:pPr>
        <w:pStyle w:val="ListParagraph"/>
        <w:ind w:left="0"/>
        <w:rPr>
          <w:b/>
        </w:rPr>
      </w:pPr>
    </w:p>
    <w:p w14:paraId="2ECD2A05" w14:textId="7BB8274E" w:rsidR="0013158E" w:rsidRDefault="0013158E" w:rsidP="00521C88">
      <w:pPr>
        <w:pStyle w:val="ListParagraph"/>
        <w:numPr>
          <w:ilvl w:val="1"/>
          <w:numId w:val="30"/>
        </w:numPr>
        <w:ind w:left="0" w:firstLine="0"/>
      </w:pPr>
      <w:r w:rsidRPr="00F06C8A">
        <w:t xml:space="preserve">Prepare collagen stock solution by dissolving 5 mg </w:t>
      </w:r>
      <w:r w:rsidR="00F60051">
        <w:t xml:space="preserve">of </w:t>
      </w:r>
      <w:r w:rsidRPr="00F06C8A">
        <w:t xml:space="preserve">collagen IV from human placenta in 50 mL </w:t>
      </w:r>
      <w:r w:rsidR="00F60051">
        <w:t xml:space="preserve">of </w:t>
      </w:r>
      <w:r w:rsidRPr="00F06C8A">
        <w:t>PBS overnight at 4 °C. Aliquot the stock solution into 5 mL portions and store at -20 °C.</w:t>
      </w:r>
    </w:p>
    <w:p w14:paraId="259BA0EF" w14:textId="77777777" w:rsidR="0013158E" w:rsidRPr="00F06C8A" w:rsidRDefault="0013158E" w:rsidP="00521C88">
      <w:pPr>
        <w:pStyle w:val="ListParagraph"/>
        <w:ind w:left="0"/>
      </w:pPr>
    </w:p>
    <w:p w14:paraId="0FD1CB79" w14:textId="4D9406E4" w:rsidR="0013158E" w:rsidRPr="00F06C8A" w:rsidRDefault="0013158E" w:rsidP="00521C88">
      <w:pPr>
        <w:pStyle w:val="ListParagraph"/>
        <w:numPr>
          <w:ilvl w:val="1"/>
          <w:numId w:val="30"/>
        </w:numPr>
        <w:ind w:left="0" w:firstLine="0"/>
      </w:pPr>
      <w:r w:rsidRPr="00F06C8A">
        <w:t xml:space="preserve">Prepare fibronectin stock solution by dissolving 5 mg </w:t>
      </w:r>
      <w:r w:rsidR="00F60051">
        <w:t xml:space="preserve">of </w:t>
      </w:r>
      <w:r w:rsidRPr="00F06C8A">
        <w:t xml:space="preserve">fibronectin in 5 mL </w:t>
      </w:r>
      <w:r w:rsidR="00F60051">
        <w:t xml:space="preserve">of </w:t>
      </w:r>
      <w:r w:rsidRPr="00F06C8A">
        <w:t>sterile water overnight. Store the fibronectin stocks in aliquots of 500 µL at -20 °C. When thawing, add PBS to a final volume of 50 mL to prepare the work solution and store it at 4 °C.</w:t>
      </w:r>
    </w:p>
    <w:p w14:paraId="74973B5A" w14:textId="77777777" w:rsidR="0013158E" w:rsidRDefault="0013158E" w:rsidP="00521C88">
      <w:pPr>
        <w:pStyle w:val="ListParagraph"/>
        <w:ind w:left="0"/>
      </w:pPr>
    </w:p>
    <w:p w14:paraId="7E77A9A2" w14:textId="56DD39FA" w:rsidR="0013158E" w:rsidRPr="00F06C8A" w:rsidRDefault="00F60051" w:rsidP="00521C88">
      <w:pPr>
        <w:pStyle w:val="ListParagraph"/>
        <w:numPr>
          <w:ilvl w:val="1"/>
          <w:numId w:val="30"/>
        </w:numPr>
        <w:ind w:left="0" w:firstLine="0"/>
      </w:pPr>
      <w:r>
        <w:t xml:space="preserve">Prepare </w:t>
      </w:r>
      <w:r w:rsidR="0013158E" w:rsidRPr="00F06C8A">
        <w:t>Dulbecco’s Modified Eagle Medium (DMEM) complete medium</w:t>
      </w:r>
      <w:r>
        <w:t xml:space="preserve"> by adding</w:t>
      </w:r>
      <w:r w:rsidR="0013158E" w:rsidRPr="00F06C8A">
        <w:t xml:space="preserve"> 50 mL </w:t>
      </w:r>
      <w:r>
        <w:t xml:space="preserve">of </w:t>
      </w:r>
      <w:r w:rsidR="0013158E" w:rsidRPr="00F06C8A">
        <w:t xml:space="preserve">fetal bovine serum (FBS), 5 mL </w:t>
      </w:r>
      <w:r>
        <w:t xml:space="preserve">of </w:t>
      </w:r>
      <w:r w:rsidR="0013158E" w:rsidRPr="00F06C8A">
        <w:t xml:space="preserve">MEM nonessential amino acids and 5 mL </w:t>
      </w:r>
      <w:r>
        <w:t xml:space="preserve">of </w:t>
      </w:r>
      <w:r w:rsidR="0013158E" w:rsidRPr="00F06C8A">
        <w:t>penicillin/streptomycin (0.1 g/</w:t>
      </w:r>
      <w:r>
        <w:t>L</w:t>
      </w:r>
      <w:r w:rsidR="0013158E" w:rsidRPr="00F06C8A">
        <w:t xml:space="preserve"> streptomycin sulfate and 100,000 U/</w:t>
      </w:r>
      <w:r>
        <w:t>L</w:t>
      </w:r>
      <w:r w:rsidR="0013158E" w:rsidRPr="00F06C8A">
        <w:t xml:space="preserve"> penicillin G sodium) to 500 mL </w:t>
      </w:r>
      <w:r>
        <w:t xml:space="preserve">of </w:t>
      </w:r>
      <w:r w:rsidR="0013158E" w:rsidRPr="00F06C8A">
        <w:t>DMEM.</w:t>
      </w:r>
    </w:p>
    <w:p w14:paraId="3185426C" w14:textId="77777777" w:rsidR="0013158E" w:rsidRDefault="0013158E" w:rsidP="00521C88">
      <w:pPr>
        <w:pStyle w:val="ListParagraph"/>
        <w:ind w:left="0"/>
      </w:pPr>
    </w:p>
    <w:p w14:paraId="4FB3B365" w14:textId="417A430E" w:rsidR="0013158E" w:rsidRPr="00F06C8A" w:rsidRDefault="0013158E" w:rsidP="00521C88">
      <w:pPr>
        <w:pStyle w:val="ListParagraph"/>
        <w:numPr>
          <w:ilvl w:val="1"/>
          <w:numId w:val="30"/>
        </w:numPr>
        <w:ind w:left="0" w:firstLine="0"/>
      </w:pPr>
      <w:r w:rsidRPr="00F06C8A">
        <w:t xml:space="preserve">Prepare 5 mg/mL heparin stock solution by dissolving heparin sodium salt in PBS and pass it through a 0.2 µm filter for sterilization. </w:t>
      </w:r>
      <w:r w:rsidR="00F60051">
        <w:t>Store the</w:t>
      </w:r>
      <w:r w:rsidRPr="00F06C8A">
        <w:t xml:space="preserve"> stock solution at 4 °C.</w:t>
      </w:r>
    </w:p>
    <w:p w14:paraId="5DB25CB8" w14:textId="77777777" w:rsidR="0013158E" w:rsidRDefault="0013158E" w:rsidP="00521C88">
      <w:pPr>
        <w:pStyle w:val="ListParagraph"/>
        <w:ind w:left="0"/>
      </w:pPr>
    </w:p>
    <w:p w14:paraId="3BF61A29" w14:textId="12F6864A" w:rsidR="0013158E" w:rsidRPr="00F06C8A" w:rsidRDefault="0013158E" w:rsidP="00521C88">
      <w:pPr>
        <w:pStyle w:val="ListParagraph"/>
        <w:numPr>
          <w:ilvl w:val="1"/>
          <w:numId w:val="30"/>
        </w:numPr>
        <w:ind w:left="0" w:firstLine="0"/>
      </w:pPr>
      <w:r w:rsidRPr="00F06C8A">
        <w:t xml:space="preserve">Prepare growth medium (GM) immediately before use; mix 10 mL </w:t>
      </w:r>
      <w:r w:rsidR="00F60051">
        <w:t xml:space="preserve">of </w:t>
      </w:r>
      <w:r w:rsidRPr="00F06C8A">
        <w:t xml:space="preserve">DMEM-comp and 250 µL </w:t>
      </w:r>
      <w:r w:rsidR="00F60051">
        <w:t xml:space="preserve">of </w:t>
      </w:r>
      <w:r w:rsidRPr="00F06C8A">
        <w:t>heparin stock solution per T75-flask.</w:t>
      </w:r>
    </w:p>
    <w:p w14:paraId="320E63C8" w14:textId="77777777" w:rsidR="0013158E" w:rsidRPr="00C86D7F" w:rsidRDefault="0013158E" w:rsidP="00521C88">
      <w:pPr>
        <w:contextualSpacing/>
        <w:rPr>
          <w:rFonts w:asciiTheme="minorHAnsi" w:hAnsiTheme="minorHAnsi" w:cstheme="minorHAnsi"/>
          <w:color w:val="808080" w:themeColor="background1" w:themeShade="80"/>
        </w:rPr>
      </w:pPr>
    </w:p>
    <w:p w14:paraId="0B9AC377" w14:textId="0407A444" w:rsidR="00B40A23" w:rsidRPr="0013158E" w:rsidRDefault="00B40A23" w:rsidP="00521C88">
      <w:pPr>
        <w:pStyle w:val="ListParagraph"/>
        <w:numPr>
          <w:ilvl w:val="0"/>
          <w:numId w:val="30"/>
        </w:numPr>
        <w:ind w:left="0" w:firstLine="0"/>
        <w:rPr>
          <w:rFonts w:asciiTheme="minorHAnsi" w:hAnsiTheme="minorHAnsi"/>
          <w:b/>
        </w:rPr>
      </w:pPr>
      <w:r w:rsidRPr="0013158E">
        <w:rPr>
          <w:rFonts w:asciiTheme="minorHAnsi" w:hAnsiTheme="minorHAnsi"/>
          <w:b/>
        </w:rPr>
        <w:t>Isolation of capillaries from fresh bovine brain</w:t>
      </w:r>
    </w:p>
    <w:p w14:paraId="4B496553" w14:textId="77777777" w:rsidR="00C86D7F" w:rsidRPr="0013158E" w:rsidRDefault="00C86D7F" w:rsidP="00521C88">
      <w:pPr>
        <w:pStyle w:val="ListParagraph"/>
        <w:ind w:left="0"/>
        <w:rPr>
          <w:rFonts w:asciiTheme="minorHAnsi" w:hAnsiTheme="minorHAnsi"/>
          <w:b/>
        </w:rPr>
      </w:pPr>
    </w:p>
    <w:p w14:paraId="59C10ABA" w14:textId="56E6343A" w:rsidR="00B40A23" w:rsidRPr="0013158E" w:rsidRDefault="0013158E" w:rsidP="00521C88">
      <w:pPr>
        <w:pStyle w:val="ListParagraph"/>
        <w:ind w:left="0"/>
        <w:rPr>
          <w:rFonts w:asciiTheme="minorHAnsi" w:hAnsiTheme="minorHAnsi"/>
        </w:rPr>
      </w:pPr>
      <w:r>
        <w:rPr>
          <w:rFonts w:asciiTheme="minorHAnsi" w:hAnsiTheme="minorHAnsi"/>
        </w:rPr>
        <w:t xml:space="preserve">NOTE: </w:t>
      </w:r>
      <w:r w:rsidR="00B40A23" w:rsidRPr="0013158E">
        <w:rPr>
          <w:rFonts w:asciiTheme="minorHAnsi" w:hAnsiTheme="minorHAnsi"/>
        </w:rPr>
        <w:t xml:space="preserve">Bovine brain capillaries </w:t>
      </w:r>
      <w:r w:rsidR="00D37D76" w:rsidRPr="0013158E">
        <w:rPr>
          <w:rFonts w:asciiTheme="minorHAnsi" w:hAnsiTheme="minorHAnsi"/>
        </w:rPr>
        <w:t>a</w:t>
      </w:r>
      <w:r w:rsidR="00B40A23" w:rsidRPr="0013158E">
        <w:rPr>
          <w:rFonts w:asciiTheme="minorHAnsi" w:hAnsiTheme="minorHAnsi"/>
        </w:rPr>
        <w:t>re isolated and cultured as previously</w:t>
      </w:r>
      <w:r w:rsidR="00D37D76" w:rsidRPr="0013158E">
        <w:rPr>
          <w:rFonts w:asciiTheme="minorHAnsi" w:hAnsiTheme="minorHAnsi"/>
        </w:rPr>
        <w:t xml:space="preserve"> described</w:t>
      </w:r>
      <w:r w:rsidR="00B40A23" w:rsidRPr="0013158E">
        <w:rPr>
          <w:rFonts w:asciiTheme="minorHAnsi" w:hAnsiTheme="minorHAnsi"/>
        </w:rPr>
        <w:t xml:space="preserve"> (Helms et al</w:t>
      </w:r>
      <w:r>
        <w:rPr>
          <w:rFonts w:asciiTheme="minorHAnsi" w:hAnsiTheme="minorHAnsi"/>
        </w:rPr>
        <w:t>.</w:t>
      </w:r>
      <w:r w:rsidR="00B40A23" w:rsidRPr="0013158E">
        <w:rPr>
          <w:rFonts w:asciiTheme="minorHAnsi" w:hAnsiTheme="minorHAnsi"/>
        </w:rPr>
        <w:fldChar w:fldCharType="begin">
          <w:fldData xml:space="preserve">PEVuZE5vdGU+PENpdGU+PEF1dGhvcj5IZWxtczwvQXV0aG9yPjxZZWFyPjIwMTQ8L1llYXI+PFJl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</w:fldData>
        </w:fldChar>
      </w:r>
      <w:r w:rsidR="005E1676" w:rsidRPr="0013158E">
        <w:rPr>
          <w:rFonts w:asciiTheme="minorHAnsi" w:hAnsiTheme="minorHAnsi"/>
        </w:rPr>
        <w:instrText xml:space="preserve"> ADDIN EN.CITE </w:instrText>
      </w:r>
      <w:r w:rsidR="005E1676" w:rsidRPr="0013158E">
        <w:rPr>
          <w:rFonts w:asciiTheme="minorHAnsi" w:hAnsiTheme="minorHAnsi"/>
        </w:rPr>
        <w:fldChar w:fldCharType="begin">
          <w:fldData xml:space="preserve">PEVuZE5vdGU+PENpdGU+PEF1dGhvcj5IZWxtczwvQXV0aG9yPjxZZWFyPjIwMTQ8L1llYXI+PFJl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</w:fldData>
        </w:fldChar>
      </w:r>
      <w:r w:rsidR="005E1676" w:rsidRPr="0013158E">
        <w:rPr>
          <w:rFonts w:asciiTheme="minorHAnsi" w:hAnsiTheme="minorHAnsi"/>
        </w:rPr>
        <w:instrText xml:space="preserve"> ADDIN EN.CITE.DATA </w:instrText>
      </w:r>
      <w:r w:rsidR="005E1676" w:rsidRPr="0013158E">
        <w:rPr>
          <w:rFonts w:asciiTheme="minorHAnsi" w:hAnsiTheme="minorHAnsi"/>
        </w:rPr>
        <w:fldChar w:fldCharType="end"/>
      </w:r>
      <w:r w:rsidR="00B40A23" w:rsidRPr="0013158E">
        <w:rPr>
          <w:rFonts w:asciiTheme="minorHAnsi" w:hAnsiTheme="minorHAnsi"/>
        </w:rPr>
        <w:fldChar w:fldCharType="separate"/>
      </w:r>
      <w:r w:rsidR="005E1676" w:rsidRPr="0013158E">
        <w:rPr>
          <w:rFonts w:asciiTheme="minorHAnsi" w:hAnsiTheme="minorHAnsi"/>
          <w:noProof/>
          <w:vertAlign w:val="superscript"/>
        </w:rPr>
        <w:t>10</w:t>
      </w:r>
      <w:r w:rsidR="00B40A23" w:rsidRPr="0013158E">
        <w:rPr>
          <w:rFonts w:asciiTheme="minorHAnsi" w:hAnsiTheme="minorHAnsi"/>
        </w:rPr>
        <w:fldChar w:fldCharType="end"/>
      </w:r>
      <w:r w:rsidR="00B40A23" w:rsidRPr="0013158E">
        <w:rPr>
          <w:rFonts w:asciiTheme="minorHAnsi" w:hAnsiTheme="minorHAnsi"/>
        </w:rPr>
        <w:t>).</w:t>
      </w:r>
    </w:p>
    <w:p w14:paraId="5DC558C9" w14:textId="77777777" w:rsidR="00C86D7F" w:rsidRPr="00A23FB3" w:rsidRDefault="00C86D7F" w:rsidP="00521C88">
      <w:pPr>
        <w:contextualSpacing/>
        <w:rPr>
          <w:rFonts w:asciiTheme="minorHAnsi" w:hAnsiTheme="minorHAnsi"/>
        </w:rPr>
      </w:pPr>
    </w:p>
    <w:p w14:paraId="76EC0157" w14:textId="44E001F6" w:rsidR="00B40A23" w:rsidRPr="0013158E" w:rsidRDefault="0013158E" w:rsidP="00521C88">
      <w:pPr>
        <w:pStyle w:val="ListParagraph"/>
        <w:numPr>
          <w:ilvl w:val="1"/>
          <w:numId w:val="30"/>
        </w:numPr>
        <w:ind w:left="0" w:firstLine="0"/>
        <w:rPr>
          <w:rFonts w:asciiTheme="minorHAnsi" w:hAnsiTheme="minorHAnsi"/>
        </w:rPr>
      </w:pPr>
      <w:r>
        <w:rPr>
          <w:rFonts w:asciiTheme="minorHAnsi" w:hAnsiTheme="minorHAnsi"/>
        </w:rPr>
        <w:t xml:space="preserve">Collect </w:t>
      </w:r>
      <w:r w:rsidR="0066795D" w:rsidRPr="0013158E">
        <w:rPr>
          <w:rFonts w:asciiTheme="minorHAnsi" w:hAnsiTheme="minorHAnsi"/>
        </w:rPr>
        <w:t>b</w:t>
      </w:r>
      <w:r w:rsidR="00B40A23" w:rsidRPr="0013158E">
        <w:rPr>
          <w:rFonts w:asciiTheme="minorHAnsi" w:hAnsiTheme="minorHAnsi"/>
        </w:rPr>
        <w:t xml:space="preserve">rains from calves, no older than 12 months of age, from a </w:t>
      </w:r>
      <w:r w:rsidRPr="0013158E">
        <w:rPr>
          <w:rFonts w:asciiTheme="minorHAnsi" w:hAnsiTheme="minorHAnsi"/>
        </w:rPr>
        <w:t>slaughterhouse</w:t>
      </w:r>
      <w:r w:rsidR="00B40A23" w:rsidRPr="0013158E">
        <w:rPr>
          <w:rFonts w:asciiTheme="minorHAnsi" w:hAnsiTheme="minorHAnsi"/>
        </w:rPr>
        <w:t xml:space="preserve"> and </w:t>
      </w:r>
      <w:r>
        <w:rPr>
          <w:rFonts w:asciiTheme="minorHAnsi" w:hAnsiTheme="minorHAnsi"/>
        </w:rPr>
        <w:t>bring</w:t>
      </w:r>
      <w:r w:rsidR="00B40A23" w:rsidRPr="0013158E">
        <w:rPr>
          <w:rFonts w:asciiTheme="minorHAnsi" w:hAnsiTheme="minorHAnsi"/>
        </w:rPr>
        <w:t xml:space="preserve"> directly to the lab on ice.</w:t>
      </w:r>
    </w:p>
    <w:p w14:paraId="56FC5D24" w14:textId="77777777" w:rsidR="00C86D7F" w:rsidRPr="00A23FB3" w:rsidRDefault="00C86D7F" w:rsidP="00521C88">
      <w:pPr>
        <w:contextualSpacing/>
        <w:rPr>
          <w:rFonts w:asciiTheme="minorHAnsi" w:hAnsiTheme="minorHAnsi"/>
        </w:rPr>
      </w:pPr>
    </w:p>
    <w:p w14:paraId="5D225F44" w14:textId="449C7B19" w:rsidR="008B41A8" w:rsidRPr="0013158E"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Remove the meninges and collect all </w:t>
      </w:r>
      <w:r w:rsidR="0013158E">
        <w:rPr>
          <w:rFonts w:asciiTheme="minorHAnsi" w:hAnsiTheme="minorHAnsi"/>
        </w:rPr>
        <w:t>gray</w:t>
      </w:r>
      <w:r w:rsidRPr="00A23FB3">
        <w:rPr>
          <w:rFonts w:asciiTheme="minorHAnsi" w:hAnsiTheme="minorHAnsi"/>
        </w:rPr>
        <w:t xml:space="preserve"> matter from the brain using a scalpel.</w:t>
      </w:r>
      <w:r w:rsidR="0013158E">
        <w:rPr>
          <w:rFonts w:asciiTheme="minorHAnsi" w:hAnsiTheme="minorHAnsi"/>
        </w:rPr>
        <w:t xml:space="preserve"> Identify the</w:t>
      </w:r>
      <w:r w:rsidR="008B41A8" w:rsidRPr="0013158E">
        <w:rPr>
          <w:rFonts w:asciiTheme="minorHAnsi" w:hAnsiTheme="minorHAnsi"/>
        </w:rPr>
        <w:t xml:space="preserve"> meninges as the </w:t>
      </w:r>
      <w:r w:rsidR="00EA4BE8" w:rsidRPr="0013158E">
        <w:rPr>
          <w:rFonts w:asciiTheme="minorHAnsi" w:hAnsiTheme="minorHAnsi"/>
        </w:rPr>
        <w:t xml:space="preserve">film covering the brain </w:t>
      </w:r>
      <w:r w:rsidR="008B41A8" w:rsidRPr="0013158E">
        <w:rPr>
          <w:rFonts w:asciiTheme="minorHAnsi" w:hAnsiTheme="minorHAnsi"/>
        </w:rPr>
        <w:t>and the gr</w:t>
      </w:r>
      <w:r w:rsidR="0013158E">
        <w:rPr>
          <w:rFonts w:asciiTheme="minorHAnsi" w:hAnsiTheme="minorHAnsi"/>
        </w:rPr>
        <w:t>a</w:t>
      </w:r>
      <w:r w:rsidR="008B41A8" w:rsidRPr="0013158E">
        <w:rPr>
          <w:rFonts w:asciiTheme="minorHAnsi" w:hAnsiTheme="minorHAnsi"/>
        </w:rPr>
        <w:t>y matter by its gr</w:t>
      </w:r>
      <w:r w:rsidR="0013158E">
        <w:rPr>
          <w:rFonts w:asciiTheme="minorHAnsi" w:hAnsiTheme="minorHAnsi"/>
        </w:rPr>
        <w:t>a</w:t>
      </w:r>
      <w:r w:rsidR="008B41A8" w:rsidRPr="0013158E">
        <w:rPr>
          <w:rFonts w:asciiTheme="minorHAnsi" w:hAnsiTheme="minorHAnsi"/>
        </w:rPr>
        <w:t xml:space="preserve">y </w:t>
      </w:r>
      <w:r w:rsidR="00EA4BE8" w:rsidRPr="0013158E">
        <w:rPr>
          <w:rFonts w:asciiTheme="minorHAnsi" w:hAnsiTheme="minorHAnsi"/>
        </w:rPr>
        <w:t>color.</w:t>
      </w:r>
    </w:p>
    <w:p w14:paraId="0AADA081" w14:textId="77777777" w:rsidR="00C86D7F" w:rsidRPr="00A23FB3" w:rsidRDefault="00C86D7F" w:rsidP="00521C88">
      <w:pPr>
        <w:contextualSpacing/>
        <w:rPr>
          <w:rFonts w:asciiTheme="minorHAnsi" w:hAnsiTheme="minorHAnsi"/>
        </w:rPr>
      </w:pPr>
    </w:p>
    <w:p w14:paraId="41F31E73" w14:textId="6D7ED901"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Use a 40 mL </w:t>
      </w:r>
      <w:r w:rsidR="0013158E">
        <w:rPr>
          <w:rFonts w:asciiTheme="minorHAnsi" w:hAnsiTheme="minorHAnsi"/>
        </w:rPr>
        <w:t>D</w:t>
      </w:r>
      <w:r w:rsidRPr="00A23FB3">
        <w:rPr>
          <w:rFonts w:asciiTheme="minorHAnsi" w:hAnsiTheme="minorHAnsi"/>
        </w:rPr>
        <w:t xml:space="preserve">ounce tissue grinder to homogenize the gray matter in Dulbecco’s Modified Eagle Medium (DMEM). </w:t>
      </w:r>
      <w:r w:rsidR="008B41A8">
        <w:rPr>
          <w:rFonts w:asciiTheme="minorHAnsi" w:hAnsiTheme="minorHAnsi"/>
        </w:rPr>
        <w:t>Fill the slim part of the tissue grinder 1/5 with gray matter suspension and add DMEM until the slim part is filled.</w:t>
      </w:r>
    </w:p>
    <w:p w14:paraId="26E3F45A" w14:textId="77777777" w:rsidR="00C86D7F" w:rsidRPr="00A23FB3" w:rsidRDefault="00C86D7F" w:rsidP="00521C88">
      <w:pPr>
        <w:contextualSpacing/>
        <w:rPr>
          <w:rFonts w:asciiTheme="minorHAnsi" w:hAnsiTheme="minorHAnsi"/>
        </w:rPr>
      </w:pPr>
    </w:p>
    <w:p w14:paraId="1221DA9E" w14:textId="62ED6AF5" w:rsidR="00B40A23" w:rsidRDefault="00D37D76" w:rsidP="00521C88">
      <w:pPr>
        <w:pStyle w:val="ListParagraph"/>
        <w:numPr>
          <w:ilvl w:val="1"/>
          <w:numId w:val="30"/>
        </w:numPr>
        <w:ind w:left="0" w:firstLine="0"/>
        <w:rPr>
          <w:rFonts w:asciiTheme="minorHAnsi" w:hAnsiTheme="minorHAnsi"/>
        </w:rPr>
      </w:pPr>
      <w:r w:rsidRPr="00A23FB3">
        <w:rPr>
          <w:rFonts w:asciiTheme="minorHAnsi" w:hAnsiTheme="minorHAnsi"/>
        </w:rPr>
        <w:t xml:space="preserve">Separate the capillaries from free cells and smaller tissue pieces by filtration of the homogenate through </w:t>
      </w:r>
      <w:r w:rsidR="00B40A23" w:rsidRPr="00A23FB3">
        <w:rPr>
          <w:rFonts w:asciiTheme="minorHAnsi" w:hAnsiTheme="minorHAnsi"/>
        </w:rPr>
        <w:t xml:space="preserve">a 160 </w:t>
      </w:r>
      <w:r w:rsidR="0013158E">
        <w:rPr>
          <w:rFonts w:asciiTheme="minorHAnsi" w:hAnsiTheme="minorHAnsi" w:cstheme="minorHAnsi"/>
        </w:rPr>
        <w:t>µ</w:t>
      </w:r>
      <w:r w:rsidR="00B40A23" w:rsidRPr="00A23FB3">
        <w:rPr>
          <w:rFonts w:asciiTheme="minorHAnsi" w:hAnsiTheme="minorHAnsi"/>
        </w:rPr>
        <w:t xml:space="preserve">m nylon net filter. Flush the filters with </w:t>
      </w:r>
      <w:r w:rsidRPr="00A23FB3">
        <w:rPr>
          <w:rFonts w:asciiTheme="minorHAnsi" w:hAnsiTheme="minorHAnsi"/>
        </w:rPr>
        <w:t>DMEM</w:t>
      </w:r>
      <w:r w:rsidR="00B40A23" w:rsidRPr="00A23FB3">
        <w:rPr>
          <w:rFonts w:asciiTheme="minorHAnsi" w:hAnsiTheme="minorHAnsi"/>
        </w:rPr>
        <w:t>-comp</w:t>
      </w:r>
      <w:r w:rsidR="0013158E">
        <w:rPr>
          <w:rFonts w:asciiTheme="minorHAnsi" w:hAnsiTheme="minorHAnsi"/>
        </w:rPr>
        <w:t>. R</w:t>
      </w:r>
      <w:r w:rsidRPr="00A23FB3">
        <w:rPr>
          <w:rFonts w:asciiTheme="minorHAnsi" w:hAnsiTheme="minorHAnsi"/>
        </w:rPr>
        <w:t>etrieve</w:t>
      </w:r>
      <w:r w:rsidR="00B40A23" w:rsidRPr="00A23FB3">
        <w:rPr>
          <w:rFonts w:asciiTheme="minorHAnsi" w:hAnsiTheme="minorHAnsi"/>
        </w:rPr>
        <w:t xml:space="preserve"> the capillaries and pool the suspensions into 50 mL centrifugation tubes.</w:t>
      </w:r>
    </w:p>
    <w:p w14:paraId="37CCA289" w14:textId="77777777" w:rsidR="00C86D7F" w:rsidRPr="00A23FB3" w:rsidRDefault="00C86D7F" w:rsidP="00521C88">
      <w:pPr>
        <w:contextualSpacing/>
        <w:rPr>
          <w:rFonts w:asciiTheme="minorHAnsi" w:hAnsiTheme="minorHAnsi"/>
        </w:rPr>
      </w:pPr>
    </w:p>
    <w:p w14:paraId="40843205" w14:textId="5665058E"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Resuspend the capillaries in DMEM-comp and add an enzyme mix of DN</w:t>
      </w:r>
      <w:r w:rsidR="00F60051">
        <w:rPr>
          <w:rFonts w:asciiTheme="minorHAnsi" w:hAnsiTheme="minorHAnsi"/>
        </w:rPr>
        <w:t>a</w:t>
      </w:r>
      <w:r w:rsidRPr="00A23FB3">
        <w:rPr>
          <w:rFonts w:asciiTheme="minorHAnsi" w:hAnsiTheme="minorHAnsi"/>
        </w:rPr>
        <w:t xml:space="preserve">se I (170 U/mL), </w:t>
      </w:r>
      <w:r w:rsidR="00F60051">
        <w:rPr>
          <w:rFonts w:asciiTheme="minorHAnsi" w:hAnsiTheme="minorHAnsi"/>
        </w:rPr>
        <w:t>c</w:t>
      </w:r>
      <w:r w:rsidRPr="00A23FB3">
        <w:rPr>
          <w:rFonts w:asciiTheme="minorHAnsi" w:hAnsiTheme="minorHAnsi"/>
        </w:rPr>
        <w:t xml:space="preserve">ollagenase type III (200 U/mL) and </w:t>
      </w:r>
      <w:r w:rsidR="00F60051">
        <w:rPr>
          <w:rFonts w:asciiTheme="minorHAnsi" w:hAnsiTheme="minorHAnsi"/>
        </w:rPr>
        <w:t>t</w:t>
      </w:r>
      <w:r w:rsidRPr="00A23FB3">
        <w:rPr>
          <w:rFonts w:asciiTheme="minorHAnsi" w:hAnsiTheme="minorHAnsi"/>
        </w:rPr>
        <w:t xml:space="preserve">rypsin (90 U/mL). Leave the suspension for 1 </w:t>
      </w:r>
      <w:r w:rsidR="00F60051">
        <w:rPr>
          <w:rFonts w:asciiTheme="minorHAnsi" w:hAnsiTheme="minorHAnsi"/>
        </w:rPr>
        <w:t>h</w:t>
      </w:r>
      <w:r w:rsidRPr="00A23FB3">
        <w:rPr>
          <w:rFonts w:asciiTheme="minorHAnsi" w:hAnsiTheme="minorHAnsi"/>
        </w:rPr>
        <w:t xml:space="preserve"> in a 37</w:t>
      </w:r>
      <w:r w:rsidR="00F60051">
        <w:rPr>
          <w:rFonts w:asciiTheme="minorHAnsi" w:hAnsiTheme="minorHAnsi"/>
        </w:rPr>
        <w:t xml:space="preserve"> </w:t>
      </w:r>
      <w:r w:rsidRPr="00A23FB3">
        <w:rPr>
          <w:rFonts w:asciiTheme="minorHAnsi" w:hAnsiTheme="minorHAnsi"/>
        </w:rPr>
        <w:t>°C water bath for digestion of the capillaries.</w:t>
      </w:r>
    </w:p>
    <w:p w14:paraId="2A7FB1E6" w14:textId="77777777" w:rsidR="00C86D7F" w:rsidRPr="00A23FB3" w:rsidRDefault="00C86D7F" w:rsidP="00521C88">
      <w:pPr>
        <w:contextualSpacing/>
        <w:rPr>
          <w:rFonts w:asciiTheme="minorHAnsi" w:hAnsiTheme="minorHAnsi"/>
        </w:rPr>
      </w:pPr>
    </w:p>
    <w:p w14:paraId="11590DD4" w14:textId="5492DD8F" w:rsidR="00B40A23" w:rsidRPr="0007776E" w:rsidRDefault="00B40A23" w:rsidP="00022EFF">
      <w:pPr>
        <w:pStyle w:val="ListParagraph"/>
        <w:numPr>
          <w:ilvl w:val="1"/>
          <w:numId w:val="30"/>
        </w:numPr>
        <w:ind w:left="0" w:firstLine="0"/>
        <w:rPr>
          <w:rFonts w:asciiTheme="minorHAnsi" w:hAnsiTheme="minorHAnsi"/>
        </w:rPr>
      </w:pPr>
      <w:r w:rsidRPr="0007776E">
        <w:rPr>
          <w:rFonts w:asciiTheme="minorHAnsi" w:hAnsiTheme="minorHAnsi"/>
        </w:rPr>
        <w:lastRenderedPageBreak/>
        <w:t xml:space="preserve">Run the suspension through a 200 </w:t>
      </w:r>
      <w:r w:rsidR="00F60051" w:rsidRPr="0007776E">
        <w:rPr>
          <w:rFonts w:asciiTheme="minorHAnsi" w:hAnsiTheme="minorHAnsi" w:cstheme="minorHAnsi"/>
        </w:rPr>
        <w:t>µ</w:t>
      </w:r>
      <w:r w:rsidRPr="0007776E">
        <w:rPr>
          <w:rFonts w:asciiTheme="minorHAnsi" w:hAnsiTheme="minorHAnsi"/>
        </w:rPr>
        <w:t>m mesh filter and resuspend in FBS with 10% dimethyl</w:t>
      </w:r>
      <w:r w:rsidR="00F60051" w:rsidRPr="0007776E">
        <w:rPr>
          <w:rFonts w:asciiTheme="minorHAnsi" w:hAnsiTheme="minorHAnsi"/>
        </w:rPr>
        <w:t xml:space="preserve"> </w:t>
      </w:r>
      <w:r w:rsidRPr="0007776E">
        <w:rPr>
          <w:rFonts w:asciiTheme="minorHAnsi" w:hAnsiTheme="minorHAnsi"/>
        </w:rPr>
        <w:t>sulfoxide (DMSO).</w:t>
      </w:r>
      <w:r w:rsidR="0007776E">
        <w:rPr>
          <w:rFonts w:asciiTheme="minorHAnsi" w:hAnsiTheme="minorHAnsi"/>
        </w:rPr>
        <w:t xml:space="preserve"> </w:t>
      </w:r>
      <w:r w:rsidRPr="0007776E">
        <w:rPr>
          <w:rFonts w:asciiTheme="minorHAnsi" w:hAnsiTheme="minorHAnsi"/>
        </w:rPr>
        <w:t>Freeze the capillaries overnight at -80 °C and move them to liquid nitrogen the day after for long term storage.</w:t>
      </w:r>
    </w:p>
    <w:p w14:paraId="20744068" w14:textId="77777777" w:rsidR="00C86D7F" w:rsidRPr="00A23FB3" w:rsidRDefault="00C86D7F" w:rsidP="00521C88">
      <w:pPr>
        <w:contextualSpacing/>
        <w:rPr>
          <w:rFonts w:asciiTheme="minorHAnsi" w:hAnsiTheme="minorHAnsi"/>
        </w:rPr>
      </w:pPr>
    </w:p>
    <w:p w14:paraId="44E1D2FF" w14:textId="05332671" w:rsidR="00C86D7F" w:rsidRPr="00F60051" w:rsidRDefault="0013158E" w:rsidP="00521C88">
      <w:pPr>
        <w:contextualSpacing/>
        <w:rPr>
          <w:rFonts w:asciiTheme="minorHAnsi" w:hAnsiTheme="minorHAnsi"/>
        </w:rPr>
      </w:pPr>
      <w:r>
        <w:rPr>
          <w:rFonts w:asciiTheme="minorHAnsi" w:hAnsiTheme="minorHAnsi"/>
        </w:rPr>
        <w:t>NOTE:</w:t>
      </w:r>
      <w:r w:rsidR="00B40A23" w:rsidRPr="00A23FB3">
        <w:rPr>
          <w:rFonts w:asciiTheme="minorHAnsi" w:hAnsiTheme="minorHAnsi"/>
        </w:rPr>
        <w:t xml:space="preserve"> </w:t>
      </w:r>
      <w:r w:rsidR="00F60051">
        <w:rPr>
          <w:rFonts w:asciiTheme="minorHAnsi" w:hAnsiTheme="minorHAnsi"/>
        </w:rPr>
        <w:t>T</w:t>
      </w:r>
      <w:r w:rsidR="00B40A23" w:rsidRPr="00A23FB3">
        <w:rPr>
          <w:rFonts w:asciiTheme="minorHAnsi" w:hAnsiTheme="minorHAnsi"/>
        </w:rPr>
        <w:t>he protocol can be paused here</w:t>
      </w:r>
      <w:r w:rsidR="0007776E">
        <w:rPr>
          <w:rFonts w:asciiTheme="minorHAnsi" w:hAnsiTheme="minorHAnsi"/>
        </w:rPr>
        <w:t>.</w:t>
      </w:r>
    </w:p>
    <w:p w14:paraId="5EC1E247" w14:textId="77777777" w:rsidR="00C86D7F" w:rsidRPr="00A23FB3" w:rsidRDefault="00C86D7F" w:rsidP="00521C88">
      <w:pPr>
        <w:contextualSpacing/>
        <w:rPr>
          <w:rFonts w:asciiTheme="minorHAnsi" w:hAnsiTheme="minorHAnsi"/>
        </w:rPr>
      </w:pPr>
    </w:p>
    <w:p w14:paraId="4F129C0D" w14:textId="06893FB8" w:rsidR="00B40A23" w:rsidRPr="00F60051" w:rsidRDefault="00B40A23" w:rsidP="00521C88">
      <w:pPr>
        <w:pStyle w:val="ListParagraph"/>
        <w:numPr>
          <w:ilvl w:val="0"/>
          <w:numId w:val="30"/>
        </w:numPr>
        <w:ind w:left="0" w:firstLine="0"/>
        <w:rPr>
          <w:rFonts w:asciiTheme="minorHAnsi" w:hAnsiTheme="minorHAnsi"/>
          <w:b/>
        </w:rPr>
      </w:pPr>
      <w:bookmarkStart w:id="0" w:name="_Hlk34305030"/>
      <w:r w:rsidRPr="00F60051">
        <w:rPr>
          <w:rFonts w:asciiTheme="minorHAnsi" w:hAnsiTheme="minorHAnsi"/>
          <w:b/>
          <w:highlight w:val="yellow"/>
        </w:rPr>
        <w:t>Seeding and culturing of bovine capillaries</w:t>
      </w:r>
    </w:p>
    <w:p w14:paraId="17F98BE5" w14:textId="77777777" w:rsidR="00C86D7F" w:rsidRPr="00A23FB3" w:rsidRDefault="00C86D7F" w:rsidP="00521C88">
      <w:pPr>
        <w:contextualSpacing/>
        <w:rPr>
          <w:rFonts w:asciiTheme="minorHAnsi" w:hAnsiTheme="minorHAnsi"/>
          <w:b/>
        </w:rPr>
      </w:pPr>
    </w:p>
    <w:p w14:paraId="5B789C9E" w14:textId="6DB79FDB" w:rsidR="00B40A23" w:rsidRPr="00F60051" w:rsidRDefault="00B40A23" w:rsidP="00521C88">
      <w:pPr>
        <w:pStyle w:val="ListParagraph"/>
        <w:numPr>
          <w:ilvl w:val="1"/>
          <w:numId w:val="30"/>
        </w:numPr>
        <w:ind w:left="0" w:firstLine="0"/>
        <w:rPr>
          <w:rFonts w:asciiTheme="minorHAnsi" w:hAnsiTheme="minorHAnsi"/>
        </w:rPr>
      </w:pPr>
      <w:r w:rsidRPr="00F60051">
        <w:rPr>
          <w:rFonts w:asciiTheme="minorHAnsi" w:hAnsiTheme="minorHAnsi"/>
          <w:b/>
        </w:rPr>
        <w:t>Day 0:</w:t>
      </w:r>
      <w:r w:rsidRPr="00F60051">
        <w:rPr>
          <w:rFonts w:asciiTheme="minorHAnsi" w:hAnsiTheme="minorHAnsi"/>
        </w:rPr>
        <w:t xml:space="preserve"> Mix 0.7 mL </w:t>
      </w:r>
      <w:r w:rsidR="00F60051">
        <w:rPr>
          <w:rFonts w:asciiTheme="minorHAnsi" w:hAnsiTheme="minorHAnsi"/>
        </w:rPr>
        <w:t xml:space="preserve">of </w:t>
      </w:r>
      <w:r w:rsidRPr="00F60051">
        <w:rPr>
          <w:rFonts w:asciiTheme="minorHAnsi" w:hAnsiTheme="minorHAnsi"/>
        </w:rPr>
        <w:t xml:space="preserve">collagen IV stock with 6.3 mL </w:t>
      </w:r>
      <w:r w:rsidR="00F60051">
        <w:rPr>
          <w:rFonts w:asciiTheme="minorHAnsi" w:hAnsiTheme="minorHAnsi"/>
        </w:rPr>
        <w:t xml:space="preserve">of </w:t>
      </w:r>
      <w:r w:rsidRPr="00F60051">
        <w:rPr>
          <w:rFonts w:asciiTheme="minorHAnsi" w:hAnsiTheme="minorHAnsi"/>
        </w:rPr>
        <w:t>PBS. Add the solution to a T75-flask and leave the flask for 2</w:t>
      </w:r>
      <w:r w:rsidR="00F60051">
        <w:rPr>
          <w:rFonts w:asciiTheme="minorHAnsi" w:hAnsiTheme="minorHAnsi"/>
        </w:rPr>
        <w:t xml:space="preserve"> </w:t>
      </w:r>
      <w:r w:rsidRPr="00F60051">
        <w:rPr>
          <w:rFonts w:asciiTheme="minorHAnsi" w:hAnsiTheme="minorHAnsi"/>
        </w:rPr>
        <w:t xml:space="preserve">h at room temperature (RT) or leave it </w:t>
      </w:r>
      <w:r w:rsidR="00B53F45" w:rsidRPr="00F60051">
        <w:rPr>
          <w:rFonts w:asciiTheme="minorHAnsi" w:hAnsiTheme="minorHAnsi"/>
        </w:rPr>
        <w:t>overnight</w:t>
      </w:r>
      <w:r w:rsidRPr="00F60051">
        <w:rPr>
          <w:rFonts w:asciiTheme="minorHAnsi" w:hAnsiTheme="minorHAnsi"/>
        </w:rPr>
        <w:t xml:space="preserve"> at 4 °C.</w:t>
      </w:r>
    </w:p>
    <w:p w14:paraId="3D1D3DBA" w14:textId="77777777" w:rsidR="00C86D7F" w:rsidRPr="00A23FB3" w:rsidRDefault="00C86D7F" w:rsidP="00521C88">
      <w:pPr>
        <w:contextualSpacing/>
        <w:rPr>
          <w:rFonts w:asciiTheme="minorHAnsi" w:hAnsiTheme="minorHAnsi"/>
        </w:rPr>
      </w:pPr>
    </w:p>
    <w:p w14:paraId="25D5EABA" w14:textId="70A18569"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Remove the collagen solution from the flask and wash three times with PBS.</w:t>
      </w:r>
    </w:p>
    <w:p w14:paraId="1A9AB977" w14:textId="77777777" w:rsidR="00C86D7F" w:rsidRPr="00A23FB3" w:rsidRDefault="00C86D7F" w:rsidP="00521C88">
      <w:pPr>
        <w:contextualSpacing/>
        <w:rPr>
          <w:rFonts w:asciiTheme="minorHAnsi" w:hAnsiTheme="minorHAnsi"/>
        </w:rPr>
      </w:pPr>
    </w:p>
    <w:p w14:paraId="3CC9C02E" w14:textId="148C58D1"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Add 7 mL of fibronectin</w:t>
      </w:r>
      <w:r w:rsidR="00343293" w:rsidRPr="00A23FB3">
        <w:rPr>
          <w:rFonts w:asciiTheme="minorHAnsi" w:hAnsiTheme="minorHAnsi"/>
        </w:rPr>
        <w:t xml:space="preserve"> work</w:t>
      </w:r>
      <w:r w:rsidRPr="00A23FB3">
        <w:rPr>
          <w:rFonts w:asciiTheme="minorHAnsi" w:hAnsiTheme="minorHAnsi"/>
        </w:rPr>
        <w:t xml:space="preserve"> solution and leave the flask for 30 min</w:t>
      </w:r>
      <w:r w:rsidR="00F60051">
        <w:rPr>
          <w:rFonts w:asciiTheme="minorHAnsi" w:hAnsiTheme="minorHAnsi"/>
        </w:rPr>
        <w:t xml:space="preserve"> </w:t>
      </w:r>
      <w:r w:rsidRPr="00A23FB3">
        <w:rPr>
          <w:rFonts w:asciiTheme="minorHAnsi" w:hAnsiTheme="minorHAnsi"/>
        </w:rPr>
        <w:t>at RT. Then, remove the fibronectin solution and seed the capillaries immediately after.</w:t>
      </w:r>
    </w:p>
    <w:p w14:paraId="22DE7629" w14:textId="77777777" w:rsidR="00C86D7F" w:rsidRPr="00A23FB3" w:rsidRDefault="00C86D7F" w:rsidP="00521C88">
      <w:pPr>
        <w:contextualSpacing/>
        <w:rPr>
          <w:rFonts w:asciiTheme="minorHAnsi" w:hAnsiTheme="minorHAnsi"/>
        </w:rPr>
      </w:pPr>
    </w:p>
    <w:p w14:paraId="4B67C761" w14:textId="2738F90D" w:rsidR="00B40A23" w:rsidRDefault="00B40A23" w:rsidP="00521C88">
      <w:pPr>
        <w:pStyle w:val="ListParagraph"/>
        <w:numPr>
          <w:ilvl w:val="1"/>
          <w:numId w:val="30"/>
        </w:numPr>
        <w:ind w:left="0" w:firstLine="0"/>
        <w:rPr>
          <w:rFonts w:asciiTheme="minorHAnsi" w:hAnsiTheme="minorHAnsi"/>
          <w:highlight w:val="yellow"/>
        </w:rPr>
      </w:pPr>
      <w:r w:rsidRPr="00A23FB3">
        <w:rPr>
          <w:rFonts w:asciiTheme="minorHAnsi" w:hAnsiTheme="minorHAnsi"/>
          <w:highlight w:val="yellow"/>
        </w:rPr>
        <w:t>During the 30 min waiting time</w:t>
      </w:r>
      <w:r w:rsidR="00F60051">
        <w:rPr>
          <w:rFonts w:asciiTheme="minorHAnsi" w:hAnsiTheme="minorHAnsi"/>
          <w:highlight w:val="yellow"/>
        </w:rPr>
        <w:t>,</w:t>
      </w:r>
      <w:r w:rsidRPr="00A23FB3">
        <w:rPr>
          <w:rFonts w:asciiTheme="minorHAnsi" w:hAnsiTheme="minorHAnsi"/>
          <w:highlight w:val="yellow"/>
        </w:rPr>
        <w:t xml:space="preserve"> thaw one vial of capillaries in a 37 °C water bath.</w:t>
      </w:r>
    </w:p>
    <w:p w14:paraId="6758AED3" w14:textId="77777777" w:rsidR="00C86D7F" w:rsidRPr="00A23FB3" w:rsidRDefault="00C86D7F" w:rsidP="00521C88">
      <w:pPr>
        <w:contextualSpacing/>
        <w:rPr>
          <w:rFonts w:asciiTheme="minorHAnsi" w:hAnsiTheme="minorHAnsi"/>
        </w:rPr>
      </w:pPr>
    </w:p>
    <w:p w14:paraId="2E5F6405" w14:textId="25A2BC52" w:rsidR="00B40A23" w:rsidRPr="0007776E" w:rsidRDefault="00B40A23" w:rsidP="00F51F45">
      <w:pPr>
        <w:pStyle w:val="ListParagraph"/>
        <w:numPr>
          <w:ilvl w:val="1"/>
          <w:numId w:val="30"/>
        </w:numPr>
        <w:ind w:left="0" w:firstLine="0"/>
        <w:rPr>
          <w:rFonts w:asciiTheme="minorHAnsi" w:hAnsiTheme="minorHAnsi"/>
          <w:highlight w:val="yellow"/>
        </w:rPr>
      </w:pPr>
      <w:r w:rsidRPr="0007776E">
        <w:rPr>
          <w:rFonts w:asciiTheme="minorHAnsi" w:hAnsiTheme="minorHAnsi"/>
          <w:highlight w:val="yellow"/>
        </w:rPr>
        <w:t>When the capillaries are thawed</w:t>
      </w:r>
      <w:r w:rsidR="00F60051" w:rsidRPr="0007776E">
        <w:rPr>
          <w:rFonts w:asciiTheme="minorHAnsi" w:hAnsiTheme="minorHAnsi"/>
          <w:highlight w:val="yellow"/>
        </w:rPr>
        <w:t>,</w:t>
      </w:r>
      <w:r w:rsidRPr="0007776E">
        <w:rPr>
          <w:rFonts w:asciiTheme="minorHAnsi" w:hAnsiTheme="minorHAnsi"/>
          <w:highlight w:val="yellow"/>
        </w:rPr>
        <w:t xml:space="preserve"> transfer </w:t>
      </w:r>
      <w:r w:rsidR="00400AAE" w:rsidRPr="0007776E">
        <w:rPr>
          <w:rFonts w:asciiTheme="minorHAnsi" w:hAnsiTheme="minorHAnsi"/>
          <w:highlight w:val="yellow"/>
        </w:rPr>
        <w:t>immediately</w:t>
      </w:r>
      <w:r w:rsidRPr="0007776E">
        <w:rPr>
          <w:rFonts w:asciiTheme="minorHAnsi" w:hAnsiTheme="minorHAnsi"/>
          <w:highlight w:val="yellow"/>
        </w:rPr>
        <w:t xml:space="preserve"> to a centrifugation tube with 30 mL </w:t>
      </w:r>
      <w:r w:rsidR="00F60051" w:rsidRPr="0007776E">
        <w:rPr>
          <w:rFonts w:asciiTheme="minorHAnsi" w:hAnsiTheme="minorHAnsi"/>
          <w:highlight w:val="yellow"/>
        </w:rPr>
        <w:t xml:space="preserve">of </w:t>
      </w:r>
      <w:r w:rsidRPr="0007776E">
        <w:rPr>
          <w:rFonts w:asciiTheme="minorHAnsi" w:hAnsiTheme="minorHAnsi"/>
          <w:highlight w:val="yellow"/>
        </w:rPr>
        <w:t>DMEM-comp</w:t>
      </w:r>
      <w:r w:rsidR="00F60051" w:rsidRPr="0007776E">
        <w:rPr>
          <w:rFonts w:asciiTheme="minorHAnsi" w:hAnsiTheme="minorHAnsi"/>
          <w:highlight w:val="yellow"/>
        </w:rPr>
        <w:t xml:space="preserve"> </w:t>
      </w:r>
      <w:r w:rsidRPr="0007776E">
        <w:rPr>
          <w:rFonts w:asciiTheme="minorHAnsi" w:hAnsiTheme="minorHAnsi"/>
          <w:highlight w:val="yellow"/>
        </w:rPr>
        <w:t>and centrifuge for 5 min</w:t>
      </w:r>
      <w:r w:rsidR="00F60051" w:rsidRPr="0007776E">
        <w:rPr>
          <w:rFonts w:asciiTheme="minorHAnsi" w:hAnsiTheme="minorHAnsi"/>
          <w:highlight w:val="yellow"/>
        </w:rPr>
        <w:t xml:space="preserve"> at </w:t>
      </w:r>
      <w:r w:rsidRPr="0007776E">
        <w:rPr>
          <w:rFonts w:asciiTheme="minorHAnsi" w:hAnsiTheme="minorHAnsi"/>
          <w:highlight w:val="yellow"/>
        </w:rPr>
        <w:t xml:space="preserve">500 x </w:t>
      </w:r>
      <w:r w:rsidRPr="0007776E">
        <w:rPr>
          <w:rFonts w:asciiTheme="minorHAnsi" w:hAnsiTheme="minorHAnsi"/>
          <w:i/>
          <w:iCs/>
          <w:highlight w:val="yellow"/>
        </w:rPr>
        <w:t>g</w:t>
      </w:r>
      <w:r w:rsidRPr="0007776E">
        <w:rPr>
          <w:rFonts w:asciiTheme="minorHAnsi" w:hAnsiTheme="minorHAnsi"/>
          <w:highlight w:val="yellow"/>
        </w:rPr>
        <w:t xml:space="preserve"> </w:t>
      </w:r>
      <w:r w:rsidR="00F60051" w:rsidRPr="0007776E">
        <w:rPr>
          <w:rFonts w:asciiTheme="minorHAnsi" w:hAnsiTheme="minorHAnsi"/>
          <w:highlight w:val="yellow"/>
        </w:rPr>
        <w:t>and</w:t>
      </w:r>
      <w:r w:rsidRPr="0007776E">
        <w:rPr>
          <w:rFonts w:asciiTheme="minorHAnsi" w:hAnsiTheme="minorHAnsi"/>
          <w:highlight w:val="yellow"/>
        </w:rPr>
        <w:t xml:space="preserve"> RT.</w:t>
      </w:r>
      <w:r w:rsidR="0007776E">
        <w:rPr>
          <w:rFonts w:asciiTheme="minorHAnsi" w:hAnsiTheme="minorHAnsi"/>
          <w:highlight w:val="yellow"/>
        </w:rPr>
        <w:t xml:space="preserve"> </w:t>
      </w:r>
      <w:r w:rsidRPr="0007776E">
        <w:rPr>
          <w:rFonts w:asciiTheme="minorHAnsi" w:hAnsiTheme="minorHAnsi"/>
          <w:highlight w:val="yellow"/>
        </w:rPr>
        <w:t>Remove DMEM-comp</w:t>
      </w:r>
      <w:r w:rsidR="00F60051" w:rsidRPr="0007776E">
        <w:rPr>
          <w:rFonts w:asciiTheme="minorHAnsi" w:hAnsiTheme="minorHAnsi"/>
          <w:highlight w:val="yellow"/>
        </w:rPr>
        <w:t xml:space="preserve"> </w:t>
      </w:r>
      <w:r w:rsidRPr="0007776E">
        <w:rPr>
          <w:rFonts w:asciiTheme="minorHAnsi" w:hAnsiTheme="minorHAnsi"/>
          <w:highlight w:val="yellow"/>
        </w:rPr>
        <w:t xml:space="preserve">from the tube and re-suspend the capillary-pellet in 10 mL </w:t>
      </w:r>
      <w:r w:rsidR="00F60051" w:rsidRPr="0007776E">
        <w:rPr>
          <w:rFonts w:asciiTheme="minorHAnsi" w:hAnsiTheme="minorHAnsi"/>
          <w:highlight w:val="yellow"/>
        </w:rPr>
        <w:t xml:space="preserve">of </w:t>
      </w:r>
      <w:r w:rsidRPr="0007776E">
        <w:rPr>
          <w:rFonts w:asciiTheme="minorHAnsi" w:hAnsiTheme="minorHAnsi"/>
          <w:highlight w:val="yellow"/>
        </w:rPr>
        <w:t xml:space="preserve">fresh </w:t>
      </w:r>
      <w:r w:rsidRPr="0007776E">
        <w:rPr>
          <w:rFonts w:asciiTheme="minorHAnsi" w:hAnsiTheme="minorHAnsi"/>
          <w:bCs/>
          <w:highlight w:val="yellow"/>
        </w:rPr>
        <w:t>DMEM</w:t>
      </w:r>
      <w:r w:rsidRPr="0007776E">
        <w:rPr>
          <w:rFonts w:asciiTheme="minorHAnsi" w:hAnsiTheme="minorHAnsi"/>
          <w:highlight w:val="yellow"/>
        </w:rPr>
        <w:t>-comp.</w:t>
      </w:r>
    </w:p>
    <w:p w14:paraId="1C8CE2B8" w14:textId="77777777" w:rsidR="00C86D7F" w:rsidRPr="00F60051" w:rsidRDefault="00C86D7F" w:rsidP="00521C88">
      <w:pPr>
        <w:contextualSpacing/>
        <w:rPr>
          <w:rFonts w:asciiTheme="minorHAnsi" w:hAnsiTheme="minorHAnsi"/>
          <w:highlight w:val="yellow"/>
        </w:rPr>
      </w:pPr>
    </w:p>
    <w:p w14:paraId="63E26A95" w14:textId="6B3623D0" w:rsidR="00B40A23" w:rsidRDefault="00B40A23" w:rsidP="00521C88">
      <w:pPr>
        <w:pStyle w:val="ListParagraph"/>
        <w:numPr>
          <w:ilvl w:val="1"/>
          <w:numId w:val="30"/>
        </w:numPr>
        <w:ind w:left="0" w:firstLine="0"/>
        <w:rPr>
          <w:rFonts w:asciiTheme="minorHAnsi" w:hAnsiTheme="minorHAnsi"/>
          <w:highlight w:val="yellow"/>
        </w:rPr>
      </w:pPr>
      <w:r w:rsidRPr="00F60051">
        <w:rPr>
          <w:rFonts w:asciiTheme="minorHAnsi" w:hAnsiTheme="minorHAnsi"/>
          <w:highlight w:val="yellow"/>
        </w:rPr>
        <w:t xml:space="preserve">Transfer the 10 mL suspension to the coated T75-flask and leave the capillaries to adhere to </w:t>
      </w:r>
      <w:r w:rsidRPr="00F60051">
        <w:rPr>
          <w:rFonts w:asciiTheme="minorHAnsi" w:hAnsiTheme="minorHAnsi"/>
          <w:bCs/>
          <w:highlight w:val="yellow"/>
        </w:rPr>
        <w:t>the</w:t>
      </w:r>
      <w:r w:rsidRPr="00F60051">
        <w:rPr>
          <w:rFonts w:asciiTheme="minorHAnsi" w:hAnsiTheme="minorHAnsi"/>
          <w:highlight w:val="yellow"/>
        </w:rPr>
        <w:t xml:space="preserve"> bottom of </w:t>
      </w:r>
      <w:r w:rsidRPr="00A23FB3">
        <w:rPr>
          <w:rFonts w:asciiTheme="minorHAnsi" w:hAnsiTheme="minorHAnsi"/>
          <w:highlight w:val="yellow"/>
        </w:rPr>
        <w:t xml:space="preserve">the flask for 4-6 h in a </w:t>
      </w:r>
      <w:r w:rsidR="00F60051" w:rsidRPr="00A23FB3">
        <w:rPr>
          <w:rFonts w:asciiTheme="minorHAnsi" w:hAnsiTheme="minorHAnsi"/>
          <w:highlight w:val="yellow"/>
        </w:rPr>
        <w:t>37 °C</w:t>
      </w:r>
      <w:r w:rsidR="00F60051" w:rsidRPr="00A23FB3">
        <w:rPr>
          <w:rFonts w:asciiTheme="minorHAnsi" w:hAnsiTheme="minorHAnsi"/>
          <w:highlight w:val="yellow"/>
        </w:rPr>
        <w:t xml:space="preserve"> </w:t>
      </w:r>
      <w:r w:rsidRPr="00A23FB3">
        <w:rPr>
          <w:rFonts w:asciiTheme="minorHAnsi" w:hAnsiTheme="minorHAnsi"/>
          <w:highlight w:val="yellow"/>
        </w:rPr>
        <w:t>incubator at</w:t>
      </w:r>
      <w:r w:rsidR="00F60051">
        <w:rPr>
          <w:rFonts w:asciiTheme="minorHAnsi" w:hAnsiTheme="minorHAnsi"/>
          <w:highlight w:val="yellow"/>
        </w:rPr>
        <w:t xml:space="preserve"> </w:t>
      </w:r>
      <w:r w:rsidRPr="00A23FB3">
        <w:rPr>
          <w:rFonts w:asciiTheme="minorHAnsi" w:hAnsiTheme="minorHAnsi"/>
          <w:highlight w:val="yellow"/>
        </w:rPr>
        <w:t>10</w:t>
      </w:r>
      <w:r w:rsidR="0013158E">
        <w:rPr>
          <w:rFonts w:asciiTheme="minorHAnsi" w:hAnsiTheme="minorHAnsi"/>
          <w:highlight w:val="yellow"/>
        </w:rPr>
        <w:t>%</w:t>
      </w:r>
      <w:r w:rsidRPr="00A23FB3">
        <w:rPr>
          <w:rFonts w:asciiTheme="minorHAnsi" w:hAnsiTheme="minorHAnsi"/>
          <w:highlight w:val="yellow"/>
        </w:rPr>
        <w:t xml:space="preserve"> CO</w:t>
      </w:r>
      <w:r w:rsidRPr="00A23FB3">
        <w:rPr>
          <w:rFonts w:asciiTheme="minorHAnsi" w:hAnsiTheme="minorHAnsi"/>
          <w:highlight w:val="yellow"/>
          <w:vertAlign w:val="subscript"/>
        </w:rPr>
        <w:t>2</w:t>
      </w:r>
      <w:r w:rsidRPr="00A23FB3">
        <w:rPr>
          <w:rFonts w:asciiTheme="minorHAnsi" w:hAnsiTheme="minorHAnsi"/>
          <w:highlight w:val="yellow"/>
        </w:rPr>
        <w:t>.</w:t>
      </w:r>
    </w:p>
    <w:p w14:paraId="001FC9BF" w14:textId="77777777" w:rsidR="007C19E0" w:rsidRDefault="007C19E0" w:rsidP="00521C88">
      <w:pPr>
        <w:contextualSpacing/>
        <w:rPr>
          <w:rFonts w:asciiTheme="minorHAnsi" w:hAnsiTheme="minorHAnsi"/>
          <w:highlight w:val="yellow"/>
        </w:rPr>
      </w:pPr>
    </w:p>
    <w:p w14:paraId="5E8B6247" w14:textId="17935738" w:rsidR="007C19E0" w:rsidRPr="00DD3E05" w:rsidRDefault="0013158E" w:rsidP="00521C88">
      <w:pPr>
        <w:pStyle w:val="ListParagraph"/>
        <w:ind w:left="0"/>
        <w:rPr>
          <w:rFonts w:asciiTheme="minorHAnsi" w:hAnsiTheme="minorHAnsi"/>
        </w:rPr>
      </w:pPr>
      <w:r w:rsidRPr="0007776E">
        <w:rPr>
          <w:rFonts w:asciiTheme="minorHAnsi" w:hAnsiTheme="minorHAnsi"/>
          <w:bCs/>
        </w:rPr>
        <w:t>NOTE</w:t>
      </w:r>
      <w:r w:rsidRPr="0007776E">
        <w:rPr>
          <w:rFonts w:asciiTheme="minorHAnsi" w:hAnsiTheme="minorHAnsi"/>
        </w:rPr>
        <w:t>:</w:t>
      </w:r>
      <w:r w:rsidR="007C19E0" w:rsidRPr="0007776E">
        <w:rPr>
          <w:rFonts w:asciiTheme="minorHAnsi" w:hAnsiTheme="minorHAnsi"/>
        </w:rPr>
        <w:t xml:space="preserve"> The cell growth </w:t>
      </w:r>
      <w:r w:rsidR="00F77BBF" w:rsidRPr="0007776E">
        <w:rPr>
          <w:rFonts w:asciiTheme="minorHAnsi" w:hAnsiTheme="minorHAnsi"/>
        </w:rPr>
        <w:t xml:space="preserve">rate </w:t>
      </w:r>
      <w:r w:rsidR="007C19E0" w:rsidRPr="0007776E">
        <w:rPr>
          <w:rFonts w:asciiTheme="minorHAnsi" w:hAnsiTheme="minorHAnsi"/>
        </w:rPr>
        <w:t xml:space="preserve">is </w:t>
      </w:r>
      <w:r w:rsidR="00F77BBF" w:rsidRPr="0007776E">
        <w:rPr>
          <w:rFonts w:asciiTheme="minorHAnsi" w:hAnsiTheme="minorHAnsi"/>
        </w:rPr>
        <w:t>higher</w:t>
      </w:r>
      <w:r w:rsidR="007C19E0" w:rsidRPr="0007776E">
        <w:rPr>
          <w:rFonts w:asciiTheme="minorHAnsi" w:hAnsiTheme="minorHAnsi"/>
        </w:rPr>
        <w:t xml:space="preserve"> at 10% CO</w:t>
      </w:r>
      <w:r w:rsidR="007C19E0" w:rsidRPr="0007776E">
        <w:rPr>
          <w:rFonts w:asciiTheme="minorHAnsi" w:hAnsiTheme="minorHAnsi"/>
          <w:vertAlign w:val="subscript"/>
        </w:rPr>
        <w:t>2</w:t>
      </w:r>
      <w:r w:rsidR="007C19E0" w:rsidRPr="0007776E">
        <w:rPr>
          <w:rFonts w:asciiTheme="minorHAnsi" w:hAnsiTheme="minorHAnsi"/>
        </w:rPr>
        <w:t xml:space="preserve"> rather than the conventional 5% CO</w:t>
      </w:r>
      <w:r w:rsidR="007C19E0" w:rsidRPr="0007776E">
        <w:rPr>
          <w:rFonts w:asciiTheme="minorHAnsi" w:hAnsiTheme="minorHAnsi"/>
          <w:vertAlign w:val="subscript"/>
        </w:rPr>
        <w:t>2</w:t>
      </w:r>
      <w:r w:rsidR="00DD3E05">
        <w:rPr>
          <w:rFonts w:asciiTheme="minorHAnsi" w:hAnsiTheme="minorHAnsi"/>
        </w:rPr>
        <w:t>.</w:t>
      </w:r>
    </w:p>
    <w:p w14:paraId="244618FC" w14:textId="77777777" w:rsidR="00C86D7F" w:rsidRPr="00A23FB3" w:rsidRDefault="00C86D7F" w:rsidP="00521C88">
      <w:pPr>
        <w:contextualSpacing/>
        <w:rPr>
          <w:rFonts w:asciiTheme="minorHAnsi" w:hAnsiTheme="minorHAnsi"/>
          <w:highlight w:val="yellow"/>
        </w:rPr>
      </w:pPr>
    </w:p>
    <w:p w14:paraId="30393F95" w14:textId="0138B854" w:rsidR="00B40A23" w:rsidRPr="00A23FB3" w:rsidRDefault="00B40A23" w:rsidP="00521C88">
      <w:pPr>
        <w:pStyle w:val="ListParagraph"/>
        <w:numPr>
          <w:ilvl w:val="1"/>
          <w:numId w:val="30"/>
        </w:numPr>
        <w:ind w:left="0" w:firstLine="0"/>
        <w:rPr>
          <w:rFonts w:asciiTheme="minorHAnsi" w:hAnsiTheme="minorHAnsi"/>
        </w:rPr>
      </w:pPr>
      <w:r w:rsidRPr="00A23FB3">
        <w:rPr>
          <w:rFonts w:asciiTheme="minorHAnsi" w:hAnsiTheme="minorHAnsi"/>
          <w:highlight w:val="yellow"/>
        </w:rPr>
        <w:t>After 4-6 h of incubation inspect the flask under a light microscope. Fractions of capillaries should now be attached to the bottom of the flask (</w:t>
      </w:r>
      <w:r w:rsidR="00F60051" w:rsidRPr="00F60051">
        <w:rPr>
          <w:rFonts w:asciiTheme="minorHAnsi" w:hAnsiTheme="minorHAnsi"/>
          <w:b/>
          <w:bCs/>
          <w:highlight w:val="yellow"/>
        </w:rPr>
        <w:t xml:space="preserve">Figure </w:t>
      </w:r>
      <w:r w:rsidRPr="00F60051">
        <w:rPr>
          <w:rFonts w:asciiTheme="minorHAnsi" w:hAnsiTheme="minorHAnsi"/>
          <w:b/>
          <w:bCs/>
          <w:highlight w:val="yellow"/>
        </w:rPr>
        <w:t>1</w:t>
      </w:r>
      <w:r w:rsidRPr="00A23FB3">
        <w:rPr>
          <w:rFonts w:asciiTheme="minorHAnsi" w:hAnsiTheme="minorHAnsi"/>
          <w:highlight w:val="yellow"/>
        </w:rPr>
        <w:t>, day 0).</w:t>
      </w:r>
      <w:r w:rsidRPr="00A23FB3">
        <w:rPr>
          <w:rFonts w:asciiTheme="minorHAnsi" w:hAnsiTheme="minorHAnsi"/>
        </w:rPr>
        <w:t xml:space="preserve"> </w:t>
      </w:r>
    </w:p>
    <w:p w14:paraId="1F490E46" w14:textId="77777777" w:rsidR="00C86D7F" w:rsidRPr="00A23FB3" w:rsidRDefault="00C86D7F" w:rsidP="00521C88">
      <w:pPr>
        <w:contextualSpacing/>
        <w:rPr>
          <w:rFonts w:asciiTheme="minorHAnsi" w:hAnsiTheme="minorHAnsi"/>
        </w:rPr>
      </w:pPr>
    </w:p>
    <w:p w14:paraId="50B5506C" w14:textId="77716A5C"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Prepare GM and aspirate the DMEN-</w:t>
      </w:r>
      <w:r w:rsidR="00F60051" w:rsidRPr="00A23FB3">
        <w:rPr>
          <w:rFonts w:asciiTheme="minorHAnsi" w:hAnsiTheme="minorHAnsi"/>
        </w:rPr>
        <w:t>comp</w:t>
      </w:r>
      <w:r w:rsidR="00F60051">
        <w:rPr>
          <w:rFonts w:asciiTheme="minorHAnsi" w:hAnsiTheme="minorHAnsi"/>
        </w:rPr>
        <w:t xml:space="preserve"> medium</w:t>
      </w:r>
      <w:r w:rsidRPr="00A23FB3">
        <w:rPr>
          <w:rFonts w:asciiTheme="minorHAnsi" w:hAnsiTheme="minorHAnsi"/>
        </w:rPr>
        <w:t xml:space="preserve"> very careful from the capillaries and replace it with 10 mL </w:t>
      </w:r>
      <w:r w:rsidR="00F60051">
        <w:rPr>
          <w:rFonts w:asciiTheme="minorHAnsi" w:hAnsiTheme="minorHAnsi"/>
        </w:rPr>
        <w:t xml:space="preserve">of </w:t>
      </w:r>
      <w:r w:rsidRPr="00A23FB3">
        <w:rPr>
          <w:rFonts w:asciiTheme="minorHAnsi" w:hAnsiTheme="minorHAnsi"/>
        </w:rPr>
        <w:t>freshly made GM.</w:t>
      </w:r>
    </w:p>
    <w:p w14:paraId="56DB1387" w14:textId="77777777" w:rsidR="00C86D7F" w:rsidRPr="00A23FB3" w:rsidRDefault="00C86D7F" w:rsidP="00521C88">
      <w:pPr>
        <w:contextualSpacing/>
        <w:rPr>
          <w:rFonts w:asciiTheme="minorHAnsi" w:hAnsiTheme="minorHAnsi"/>
        </w:rPr>
      </w:pPr>
    </w:p>
    <w:p w14:paraId="2D890925" w14:textId="691CC42A"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b/>
        </w:rPr>
        <w:t>Day 2:</w:t>
      </w:r>
      <w:r w:rsidRPr="00A23FB3">
        <w:rPr>
          <w:rFonts w:asciiTheme="minorHAnsi" w:hAnsiTheme="minorHAnsi"/>
        </w:rPr>
        <w:t xml:space="preserve"> Remove GM from the capillaries and replace with 10 mL of freshly made GM. Cellular outgrowth from the capillaries should be visible under a light microscope at this point (</w:t>
      </w:r>
      <w:r w:rsidR="00F60051" w:rsidRPr="00F60051">
        <w:rPr>
          <w:rFonts w:asciiTheme="minorHAnsi" w:hAnsiTheme="minorHAnsi"/>
          <w:b/>
          <w:bCs/>
        </w:rPr>
        <w:t xml:space="preserve">Figure </w:t>
      </w:r>
      <w:r w:rsidRPr="00F60051">
        <w:rPr>
          <w:rFonts w:asciiTheme="minorHAnsi" w:hAnsiTheme="minorHAnsi"/>
          <w:b/>
          <w:bCs/>
        </w:rPr>
        <w:t>1</w:t>
      </w:r>
      <w:r w:rsidR="00F60051" w:rsidRPr="00F60051">
        <w:rPr>
          <w:rFonts w:asciiTheme="minorHAnsi" w:hAnsiTheme="minorHAnsi"/>
        </w:rPr>
        <w:t>,</w:t>
      </w:r>
      <w:r w:rsidRPr="00F60051">
        <w:rPr>
          <w:rFonts w:asciiTheme="minorHAnsi" w:hAnsiTheme="minorHAnsi"/>
        </w:rPr>
        <w:t xml:space="preserve"> </w:t>
      </w:r>
      <w:r w:rsidRPr="00A23FB3">
        <w:rPr>
          <w:rFonts w:asciiTheme="minorHAnsi" w:hAnsiTheme="minorHAnsi"/>
        </w:rPr>
        <w:t>day 2-3).</w:t>
      </w:r>
    </w:p>
    <w:p w14:paraId="7D30A7E1" w14:textId="77777777" w:rsidR="00C86D7F" w:rsidRPr="00A23FB3" w:rsidRDefault="00C86D7F" w:rsidP="00521C88">
      <w:pPr>
        <w:contextualSpacing/>
        <w:rPr>
          <w:rFonts w:asciiTheme="minorHAnsi" w:hAnsiTheme="minorHAnsi"/>
        </w:rPr>
      </w:pPr>
    </w:p>
    <w:p w14:paraId="4EA561F7" w14:textId="402E2E17" w:rsidR="00B40A23" w:rsidRPr="00A5747A" w:rsidRDefault="00B40A23" w:rsidP="00521C88">
      <w:pPr>
        <w:pStyle w:val="ListParagraph"/>
        <w:numPr>
          <w:ilvl w:val="0"/>
          <w:numId w:val="30"/>
        </w:numPr>
        <w:ind w:left="0" w:firstLine="0"/>
        <w:rPr>
          <w:rFonts w:asciiTheme="minorHAnsi" w:hAnsiTheme="minorHAnsi"/>
          <w:b/>
          <w:highlight w:val="yellow"/>
        </w:rPr>
      </w:pPr>
      <w:r w:rsidRPr="00A5747A">
        <w:rPr>
          <w:rFonts w:asciiTheme="minorHAnsi" w:hAnsiTheme="minorHAnsi"/>
          <w:b/>
          <w:highlight w:val="yellow"/>
        </w:rPr>
        <w:t>Isolation of primary pericytes from bovine brain capillaries</w:t>
      </w:r>
    </w:p>
    <w:p w14:paraId="39AC2B0E" w14:textId="77777777" w:rsidR="00C86D7F" w:rsidRPr="00A23FB3" w:rsidRDefault="00C86D7F" w:rsidP="00521C88">
      <w:pPr>
        <w:contextualSpacing/>
        <w:rPr>
          <w:rFonts w:asciiTheme="minorHAnsi" w:hAnsiTheme="minorHAnsi"/>
          <w:b/>
          <w:highlight w:val="yellow"/>
        </w:rPr>
      </w:pPr>
    </w:p>
    <w:p w14:paraId="1CFC8843" w14:textId="7EC18B91" w:rsidR="005A2A41" w:rsidRPr="00A5747A" w:rsidRDefault="00A5747A" w:rsidP="0007776E">
      <w:pPr>
        <w:pStyle w:val="ListParagraph"/>
        <w:numPr>
          <w:ilvl w:val="1"/>
          <w:numId w:val="30"/>
        </w:numPr>
        <w:ind w:left="720" w:hanging="720"/>
        <w:rPr>
          <w:rFonts w:asciiTheme="minorHAnsi" w:hAnsiTheme="minorHAnsi"/>
          <w:highlight w:val="yellow"/>
        </w:rPr>
      </w:pPr>
      <w:r>
        <w:rPr>
          <w:rFonts w:asciiTheme="minorHAnsi" w:hAnsiTheme="minorHAnsi"/>
          <w:b/>
          <w:highlight w:val="yellow"/>
        </w:rPr>
        <w:t>D</w:t>
      </w:r>
      <w:r w:rsidR="00B40A23" w:rsidRPr="00A5747A">
        <w:rPr>
          <w:rFonts w:asciiTheme="minorHAnsi" w:hAnsiTheme="minorHAnsi"/>
          <w:b/>
          <w:highlight w:val="yellow"/>
        </w:rPr>
        <w:t>ay 4:</w:t>
      </w:r>
      <w:r w:rsidR="00B40A23" w:rsidRPr="00A5747A">
        <w:rPr>
          <w:rFonts w:asciiTheme="minorHAnsi" w:hAnsiTheme="minorHAnsi"/>
          <w:highlight w:val="yellow"/>
        </w:rPr>
        <w:t xml:space="preserve"> Inspect the capillaries under a light microscope. </w:t>
      </w:r>
    </w:p>
    <w:p w14:paraId="1F043374" w14:textId="77777777" w:rsidR="005A2A41" w:rsidRDefault="005A2A41" w:rsidP="00521C88">
      <w:pPr>
        <w:contextualSpacing/>
        <w:rPr>
          <w:rFonts w:asciiTheme="minorHAnsi" w:hAnsiTheme="minorHAnsi"/>
          <w:highlight w:val="yellow"/>
        </w:rPr>
      </w:pPr>
    </w:p>
    <w:p w14:paraId="7F36BD0F" w14:textId="2915353A" w:rsidR="00B40A23" w:rsidRPr="00377E10" w:rsidRDefault="0013158E" w:rsidP="00521C88">
      <w:pPr>
        <w:rPr>
          <w:rFonts w:asciiTheme="minorHAnsi" w:hAnsiTheme="minorHAnsi"/>
        </w:rPr>
      </w:pPr>
      <w:r w:rsidRPr="00377E10">
        <w:rPr>
          <w:rFonts w:asciiTheme="minorHAnsi" w:hAnsiTheme="minorHAnsi"/>
        </w:rPr>
        <w:t>NOTE:</w:t>
      </w:r>
      <w:r w:rsidR="005A2A41" w:rsidRPr="00377E10">
        <w:rPr>
          <w:rFonts w:asciiTheme="minorHAnsi" w:hAnsiTheme="minorHAnsi"/>
        </w:rPr>
        <w:t xml:space="preserve"> </w:t>
      </w:r>
      <w:r w:rsidR="00B40A23" w:rsidRPr="00377E10">
        <w:rPr>
          <w:rFonts w:asciiTheme="minorHAnsi" w:hAnsiTheme="minorHAnsi"/>
        </w:rPr>
        <w:t>The flask should now be approximately 60-70</w:t>
      </w:r>
      <w:r w:rsidRPr="00377E10">
        <w:rPr>
          <w:rFonts w:asciiTheme="minorHAnsi" w:hAnsiTheme="minorHAnsi"/>
        </w:rPr>
        <w:t>%</w:t>
      </w:r>
      <w:r w:rsidR="00B40A23" w:rsidRPr="00377E10">
        <w:rPr>
          <w:rFonts w:asciiTheme="minorHAnsi" w:hAnsiTheme="minorHAnsi"/>
        </w:rPr>
        <w:t xml:space="preserve"> confluent to provide an appropriate amount of pericytes (</w:t>
      </w:r>
      <w:r w:rsidR="00F60051" w:rsidRPr="00377E10">
        <w:rPr>
          <w:rFonts w:asciiTheme="minorHAnsi" w:hAnsiTheme="minorHAnsi"/>
          <w:b/>
          <w:bCs/>
        </w:rPr>
        <w:t xml:space="preserve">Figure </w:t>
      </w:r>
      <w:r w:rsidR="00B40A23" w:rsidRPr="00377E10">
        <w:rPr>
          <w:rFonts w:asciiTheme="minorHAnsi" w:hAnsiTheme="minorHAnsi"/>
          <w:b/>
          <w:bCs/>
        </w:rPr>
        <w:t>1</w:t>
      </w:r>
      <w:r w:rsidR="00A5747A" w:rsidRPr="00377E10">
        <w:rPr>
          <w:rFonts w:asciiTheme="minorHAnsi" w:hAnsiTheme="minorHAnsi"/>
        </w:rPr>
        <w:t>,</w:t>
      </w:r>
      <w:r w:rsidR="00B40A23" w:rsidRPr="00377E10">
        <w:rPr>
          <w:rFonts w:asciiTheme="minorHAnsi" w:hAnsiTheme="minorHAnsi"/>
        </w:rPr>
        <w:t xml:space="preserve"> day 4). If this is not the case; replace the GM with 10 mL of fresh medium and leave the </w:t>
      </w:r>
      <w:r w:rsidR="00B40A23" w:rsidRPr="00377E10">
        <w:rPr>
          <w:rFonts w:asciiTheme="minorHAnsi" w:hAnsiTheme="minorHAnsi"/>
          <w:bCs/>
        </w:rPr>
        <w:t>flask</w:t>
      </w:r>
      <w:r w:rsidR="00B40A23" w:rsidRPr="00377E10">
        <w:rPr>
          <w:rFonts w:asciiTheme="minorHAnsi" w:hAnsiTheme="minorHAnsi"/>
        </w:rPr>
        <w:t xml:space="preserve"> in the incubator for another day.</w:t>
      </w:r>
    </w:p>
    <w:p w14:paraId="71FFD312" w14:textId="77777777" w:rsidR="00C86D7F" w:rsidRPr="00A23FB3" w:rsidRDefault="00C86D7F" w:rsidP="00521C88">
      <w:pPr>
        <w:contextualSpacing/>
        <w:rPr>
          <w:rFonts w:asciiTheme="minorHAnsi" w:hAnsiTheme="minorHAnsi"/>
          <w:highlight w:val="yellow"/>
        </w:rPr>
      </w:pPr>
    </w:p>
    <w:p w14:paraId="7E5145A8" w14:textId="01FF1E0D" w:rsidR="00B40A23" w:rsidRDefault="00B40A23" w:rsidP="00521C88">
      <w:pPr>
        <w:pStyle w:val="ListParagraph"/>
        <w:numPr>
          <w:ilvl w:val="1"/>
          <w:numId w:val="30"/>
        </w:numPr>
        <w:ind w:left="0" w:firstLine="0"/>
        <w:rPr>
          <w:rFonts w:asciiTheme="minorHAnsi" w:hAnsiTheme="minorHAnsi"/>
          <w:highlight w:val="yellow"/>
        </w:rPr>
      </w:pPr>
      <w:r w:rsidRPr="00A23FB3">
        <w:rPr>
          <w:rFonts w:asciiTheme="minorHAnsi" w:hAnsiTheme="minorHAnsi"/>
          <w:highlight w:val="yellow"/>
        </w:rPr>
        <w:t>Aspirate the medium and wash the cells gently in PBS.</w:t>
      </w:r>
    </w:p>
    <w:p w14:paraId="0EEA426F" w14:textId="77777777" w:rsidR="00C86D7F" w:rsidRPr="00A23FB3" w:rsidRDefault="00C86D7F" w:rsidP="00521C88">
      <w:pPr>
        <w:contextualSpacing/>
        <w:rPr>
          <w:rFonts w:asciiTheme="minorHAnsi" w:hAnsiTheme="minorHAnsi"/>
          <w:highlight w:val="yellow"/>
        </w:rPr>
      </w:pPr>
    </w:p>
    <w:p w14:paraId="4C034E4D" w14:textId="4D5EAC90" w:rsidR="00EA4BE8" w:rsidRDefault="00B40A23" w:rsidP="00521C88">
      <w:pPr>
        <w:pStyle w:val="ListParagraph"/>
        <w:numPr>
          <w:ilvl w:val="1"/>
          <w:numId w:val="30"/>
        </w:numPr>
        <w:ind w:left="0" w:firstLine="0"/>
        <w:rPr>
          <w:rFonts w:asciiTheme="minorHAnsi" w:hAnsiTheme="minorHAnsi"/>
          <w:highlight w:val="yellow"/>
        </w:rPr>
      </w:pPr>
      <w:r w:rsidRPr="00A23FB3">
        <w:rPr>
          <w:rFonts w:asciiTheme="minorHAnsi" w:hAnsiTheme="minorHAnsi"/>
          <w:highlight w:val="yellow"/>
        </w:rPr>
        <w:t xml:space="preserve">Add 2 mL of thawed </w:t>
      </w:r>
      <w:r w:rsidR="00377E10">
        <w:rPr>
          <w:rFonts w:asciiTheme="minorHAnsi" w:hAnsiTheme="minorHAnsi"/>
          <w:highlight w:val="yellow"/>
        </w:rPr>
        <w:t>Trypsin</w:t>
      </w:r>
      <w:r w:rsidRPr="00A23FB3">
        <w:rPr>
          <w:rFonts w:asciiTheme="minorHAnsi" w:hAnsiTheme="minorHAnsi"/>
          <w:highlight w:val="yellow"/>
        </w:rPr>
        <w:t>-EDTA for endothelial cells and leave the flask in the incubator for 1-</w:t>
      </w:r>
      <w:r w:rsidR="005409B6">
        <w:rPr>
          <w:rFonts w:asciiTheme="minorHAnsi" w:hAnsiTheme="minorHAnsi"/>
          <w:highlight w:val="yellow"/>
        </w:rPr>
        <w:t>3</w:t>
      </w:r>
      <w:r w:rsidRPr="00A23FB3">
        <w:rPr>
          <w:rFonts w:asciiTheme="minorHAnsi" w:hAnsiTheme="minorHAnsi"/>
          <w:highlight w:val="yellow"/>
        </w:rPr>
        <w:t xml:space="preserve"> min. Take out the flask frequently and observe </w:t>
      </w:r>
      <w:r w:rsidR="009D2A1F">
        <w:rPr>
          <w:rFonts w:asciiTheme="minorHAnsi" w:hAnsiTheme="minorHAnsi"/>
          <w:highlight w:val="yellow"/>
        </w:rPr>
        <w:t>with</w:t>
      </w:r>
      <w:r w:rsidRPr="00A23FB3">
        <w:rPr>
          <w:rFonts w:asciiTheme="minorHAnsi" w:hAnsiTheme="minorHAnsi"/>
          <w:highlight w:val="yellow"/>
        </w:rPr>
        <w:t xml:space="preserve"> the microscope</w:t>
      </w:r>
      <w:r w:rsidR="009D2A1F">
        <w:rPr>
          <w:rFonts w:asciiTheme="minorHAnsi" w:hAnsiTheme="minorHAnsi"/>
          <w:highlight w:val="yellow"/>
        </w:rPr>
        <w:t xml:space="preserve"> during this time period</w:t>
      </w:r>
      <w:r w:rsidRPr="00A23FB3">
        <w:rPr>
          <w:rFonts w:asciiTheme="minorHAnsi" w:hAnsiTheme="minorHAnsi"/>
          <w:highlight w:val="yellow"/>
        </w:rPr>
        <w:t xml:space="preserve">. </w:t>
      </w:r>
    </w:p>
    <w:p w14:paraId="35DFBFBB" w14:textId="77777777" w:rsidR="00EA4BE8" w:rsidRDefault="00EA4BE8" w:rsidP="00521C88">
      <w:pPr>
        <w:contextualSpacing/>
        <w:rPr>
          <w:rFonts w:asciiTheme="minorHAnsi" w:hAnsiTheme="minorHAnsi"/>
          <w:highlight w:val="yellow"/>
        </w:rPr>
      </w:pPr>
    </w:p>
    <w:p w14:paraId="17B31CAF" w14:textId="7FEA6A0A" w:rsidR="005409B6" w:rsidRPr="00A23FB3" w:rsidRDefault="0013158E" w:rsidP="00521C88">
      <w:pPr>
        <w:contextualSpacing/>
        <w:rPr>
          <w:rFonts w:asciiTheme="minorHAnsi" w:hAnsiTheme="minorHAnsi"/>
        </w:rPr>
      </w:pPr>
      <w:r>
        <w:rPr>
          <w:rFonts w:asciiTheme="minorHAnsi" w:hAnsiTheme="minorHAnsi"/>
        </w:rPr>
        <w:t>NOTE:</w:t>
      </w:r>
      <w:r w:rsidR="00EA4BE8" w:rsidRPr="00A23FB3">
        <w:rPr>
          <w:rFonts w:asciiTheme="minorHAnsi" w:hAnsiTheme="minorHAnsi"/>
        </w:rPr>
        <w:t xml:space="preserve"> </w:t>
      </w:r>
      <w:r w:rsidR="00B40A23" w:rsidRPr="00A23FB3">
        <w:rPr>
          <w:rFonts w:asciiTheme="minorHAnsi" w:hAnsiTheme="minorHAnsi"/>
        </w:rPr>
        <w:t>The endothelial cells should round up and detach from the flask; pericytes should be visible as cells with a “ghost”-morphology and still be attached to the surface of the flask.</w:t>
      </w:r>
      <w:r w:rsidR="00EA4BE8" w:rsidRPr="00A23FB3">
        <w:rPr>
          <w:rFonts w:asciiTheme="minorHAnsi" w:hAnsiTheme="minorHAnsi"/>
        </w:rPr>
        <w:t xml:space="preserve"> </w:t>
      </w:r>
      <w:r w:rsidR="00B40A23" w:rsidRPr="00A23FB3">
        <w:rPr>
          <w:rFonts w:asciiTheme="minorHAnsi" w:hAnsiTheme="minorHAnsi"/>
          <w:b/>
        </w:rPr>
        <w:t>This is a tricky and important step.</w:t>
      </w:r>
      <w:r w:rsidR="00B40A23" w:rsidRPr="00A23FB3">
        <w:rPr>
          <w:rFonts w:asciiTheme="minorHAnsi" w:hAnsiTheme="minorHAnsi"/>
        </w:rPr>
        <w:t xml:space="preserve"> It is essential to remove most endothelial cells to avoid contamination of the pericyte monoculture, but prolonged trypsinization can also detach the pericytes. </w:t>
      </w:r>
      <w:r w:rsidR="005409B6">
        <w:rPr>
          <w:rFonts w:asciiTheme="minorHAnsi" w:hAnsiTheme="minorHAnsi"/>
        </w:rPr>
        <w:t xml:space="preserve">The trypsinization time can vary slightly from time to time, and it is therefore of outmost importance to observe the flask frequently </w:t>
      </w:r>
      <w:r w:rsidR="009D2A1F">
        <w:rPr>
          <w:rFonts w:asciiTheme="minorHAnsi" w:hAnsiTheme="minorHAnsi"/>
        </w:rPr>
        <w:t>with</w:t>
      </w:r>
      <w:r w:rsidR="005409B6">
        <w:rPr>
          <w:rFonts w:asciiTheme="minorHAnsi" w:hAnsiTheme="minorHAnsi"/>
        </w:rPr>
        <w:t xml:space="preserve"> the microscope during the treatment.</w:t>
      </w:r>
    </w:p>
    <w:p w14:paraId="4D6027A9" w14:textId="77777777" w:rsidR="00EA4BE8" w:rsidRDefault="00EA4BE8" w:rsidP="00521C88">
      <w:pPr>
        <w:contextualSpacing/>
        <w:rPr>
          <w:rFonts w:asciiTheme="minorHAnsi" w:hAnsiTheme="minorHAnsi"/>
          <w:highlight w:val="yellow"/>
        </w:rPr>
      </w:pPr>
    </w:p>
    <w:p w14:paraId="7CDE602C" w14:textId="2DE06473" w:rsidR="00EA4BE8" w:rsidRDefault="00EA4BE8" w:rsidP="00521C88">
      <w:pPr>
        <w:pStyle w:val="ListParagraph"/>
        <w:numPr>
          <w:ilvl w:val="1"/>
          <w:numId w:val="30"/>
        </w:numPr>
        <w:ind w:left="0" w:firstLine="0"/>
        <w:rPr>
          <w:rFonts w:asciiTheme="minorHAnsi" w:hAnsiTheme="minorHAnsi"/>
          <w:highlight w:val="yellow"/>
        </w:rPr>
      </w:pPr>
      <w:r>
        <w:rPr>
          <w:rFonts w:asciiTheme="minorHAnsi" w:hAnsiTheme="minorHAnsi"/>
          <w:highlight w:val="yellow"/>
        </w:rPr>
        <w:t xml:space="preserve">Gently tap the flask, when the </w:t>
      </w:r>
      <w:r w:rsidRPr="00266F42">
        <w:rPr>
          <w:rFonts w:asciiTheme="minorHAnsi" w:hAnsiTheme="minorHAnsi"/>
          <w:highlight w:val="yellow"/>
        </w:rPr>
        <w:t>endothelial cells have started to round up</w:t>
      </w:r>
      <w:r>
        <w:rPr>
          <w:rFonts w:asciiTheme="minorHAnsi" w:hAnsiTheme="minorHAnsi"/>
          <w:highlight w:val="yellow"/>
        </w:rPr>
        <w:t>, to detach the loosened endothelial cells.</w:t>
      </w:r>
    </w:p>
    <w:p w14:paraId="7A1C79C2" w14:textId="77777777" w:rsidR="00C86D7F" w:rsidRPr="00A23FB3" w:rsidRDefault="00C86D7F" w:rsidP="00521C88">
      <w:pPr>
        <w:contextualSpacing/>
        <w:rPr>
          <w:rFonts w:asciiTheme="minorHAnsi" w:hAnsiTheme="minorHAnsi"/>
          <w:highlight w:val="yellow"/>
        </w:rPr>
      </w:pPr>
    </w:p>
    <w:p w14:paraId="3177F865" w14:textId="5F59E20D" w:rsidR="00B40A23" w:rsidRDefault="00B40A23" w:rsidP="00521C88">
      <w:pPr>
        <w:pStyle w:val="ListParagraph"/>
        <w:numPr>
          <w:ilvl w:val="1"/>
          <w:numId w:val="30"/>
        </w:numPr>
        <w:ind w:left="0" w:firstLine="0"/>
        <w:rPr>
          <w:rFonts w:asciiTheme="minorHAnsi" w:hAnsiTheme="minorHAnsi"/>
          <w:highlight w:val="yellow"/>
        </w:rPr>
      </w:pPr>
      <w:r w:rsidRPr="00A23FB3">
        <w:rPr>
          <w:rFonts w:asciiTheme="minorHAnsi" w:hAnsiTheme="minorHAnsi"/>
          <w:highlight w:val="yellow"/>
        </w:rPr>
        <w:t>To stop the trypsinization, add 10 mL of DMEM-comp to the flask. Flush the flask carefully a few times with the medium to remove the endothelial cells. Aspirate the endothelial cell suspension from the flask. The endothelial cells can now be used for other p</w:t>
      </w:r>
      <w:r w:rsidR="00002B11" w:rsidRPr="00A23FB3">
        <w:rPr>
          <w:rFonts w:asciiTheme="minorHAnsi" w:hAnsiTheme="minorHAnsi"/>
          <w:highlight w:val="yellow"/>
        </w:rPr>
        <w:t>ur</w:t>
      </w:r>
      <w:r w:rsidRPr="00A23FB3">
        <w:rPr>
          <w:rFonts w:asciiTheme="minorHAnsi" w:hAnsiTheme="minorHAnsi"/>
          <w:highlight w:val="yellow"/>
        </w:rPr>
        <w:t>poses.</w:t>
      </w:r>
    </w:p>
    <w:p w14:paraId="62810A57" w14:textId="77777777" w:rsidR="00C86D7F" w:rsidRPr="00A23FB3" w:rsidRDefault="00C86D7F" w:rsidP="00521C88">
      <w:pPr>
        <w:contextualSpacing/>
        <w:rPr>
          <w:rFonts w:asciiTheme="minorHAnsi" w:hAnsiTheme="minorHAnsi"/>
          <w:highlight w:val="yellow"/>
        </w:rPr>
      </w:pPr>
    </w:p>
    <w:p w14:paraId="0B7688AC" w14:textId="1594714A"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highlight w:val="yellow"/>
        </w:rPr>
        <w:t>Add 10 mL of DMEM-comp to the flask. Look under the light microscope to assure the pericytes are still present and attached to the bottom. Put the flask back into the incubator to allow the pericyte-enriched culture to grow.</w:t>
      </w:r>
    </w:p>
    <w:p w14:paraId="5D65D286" w14:textId="77777777" w:rsidR="00C86D7F" w:rsidRPr="00A23FB3" w:rsidRDefault="00C86D7F" w:rsidP="00521C88">
      <w:pPr>
        <w:contextualSpacing/>
        <w:rPr>
          <w:rFonts w:asciiTheme="minorHAnsi" w:hAnsiTheme="minorHAnsi"/>
        </w:rPr>
      </w:pPr>
    </w:p>
    <w:p w14:paraId="264A46AF" w14:textId="008E6618" w:rsidR="00B40A23" w:rsidRDefault="0013158E" w:rsidP="00521C88">
      <w:pPr>
        <w:contextualSpacing/>
        <w:rPr>
          <w:rFonts w:asciiTheme="minorHAnsi" w:hAnsiTheme="minorHAnsi"/>
        </w:rPr>
      </w:pPr>
      <w:r>
        <w:rPr>
          <w:rFonts w:asciiTheme="minorHAnsi" w:hAnsiTheme="minorHAnsi"/>
        </w:rPr>
        <w:t>NOTE:</w:t>
      </w:r>
      <w:r w:rsidR="00B40A23" w:rsidRPr="00A23FB3">
        <w:rPr>
          <w:rFonts w:asciiTheme="minorHAnsi" w:hAnsiTheme="minorHAnsi"/>
        </w:rPr>
        <w:t xml:space="preserve"> It is important to observe the culture during the following days. If there is still a fair amount of endothelial cells growing another trypsin-treatment can be performed.</w:t>
      </w:r>
    </w:p>
    <w:p w14:paraId="0A865F8D" w14:textId="77777777" w:rsidR="00C86D7F" w:rsidRPr="00A23FB3" w:rsidRDefault="00C86D7F" w:rsidP="00521C88">
      <w:pPr>
        <w:contextualSpacing/>
        <w:rPr>
          <w:rFonts w:asciiTheme="minorHAnsi" w:hAnsiTheme="minorHAnsi"/>
        </w:rPr>
      </w:pPr>
    </w:p>
    <w:p w14:paraId="600C4BA2" w14:textId="68496568"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highlight w:val="yellow"/>
        </w:rPr>
        <w:t xml:space="preserve">Allow the pericyte </w:t>
      </w:r>
      <w:r w:rsidR="00377E10">
        <w:rPr>
          <w:rFonts w:asciiTheme="minorHAnsi" w:hAnsiTheme="minorHAnsi"/>
          <w:highlight w:val="yellow"/>
        </w:rPr>
        <w:t>monoculture</w:t>
      </w:r>
      <w:r w:rsidRPr="00A23FB3">
        <w:rPr>
          <w:rFonts w:asciiTheme="minorHAnsi" w:hAnsiTheme="minorHAnsi"/>
          <w:highlight w:val="yellow"/>
        </w:rPr>
        <w:t xml:space="preserve"> to grow with change of DMEM-comp. medium every second day. Check the growth of the cells under the light microscope (</w:t>
      </w:r>
      <w:r w:rsidR="00F60051" w:rsidRPr="00377E10">
        <w:rPr>
          <w:rFonts w:asciiTheme="minorHAnsi" w:hAnsiTheme="minorHAnsi"/>
          <w:b/>
          <w:bCs/>
          <w:highlight w:val="yellow"/>
        </w:rPr>
        <w:t xml:space="preserve">Figure </w:t>
      </w:r>
      <w:r w:rsidRPr="00377E10">
        <w:rPr>
          <w:rFonts w:asciiTheme="minorHAnsi" w:hAnsiTheme="minorHAnsi"/>
          <w:b/>
          <w:bCs/>
          <w:highlight w:val="yellow"/>
        </w:rPr>
        <w:t>1</w:t>
      </w:r>
      <w:r w:rsidR="00377E10" w:rsidRPr="00377E10">
        <w:rPr>
          <w:rFonts w:asciiTheme="minorHAnsi" w:hAnsiTheme="minorHAnsi"/>
          <w:highlight w:val="yellow"/>
        </w:rPr>
        <w:t>,</w:t>
      </w:r>
      <w:r w:rsidRPr="00A23FB3">
        <w:rPr>
          <w:rFonts w:asciiTheme="minorHAnsi" w:hAnsiTheme="minorHAnsi"/>
          <w:highlight w:val="yellow"/>
        </w:rPr>
        <w:t xml:space="preserve"> day 5-8).</w:t>
      </w:r>
    </w:p>
    <w:p w14:paraId="52BE7485" w14:textId="77777777" w:rsidR="00C86D7F" w:rsidRPr="00A23FB3" w:rsidRDefault="00C86D7F" w:rsidP="00521C88">
      <w:pPr>
        <w:contextualSpacing/>
        <w:rPr>
          <w:rFonts w:asciiTheme="minorHAnsi" w:hAnsiTheme="minorHAnsi"/>
        </w:rPr>
      </w:pPr>
    </w:p>
    <w:p w14:paraId="6F88F704" w14:textId="72E1D922" w:rsidR="00B40A23" w:rsidRPr="00377E10" w:rsidRDefault="00B40A23" w:rsidP="00521C88">
      <w:pPr>
        <w:pStyle w:val="ListParagraph"/>
        <w:numPr>
          <w:ilvl w:val="0"/>
          <w:numId w:val="30"/>
        </w:numPr>
        <w:ind w:left="0" w:firstLine="0"/>
        <w:rPr>
          <w:rFonts w:asciiTheme="minorHAnsi" w:hAnsiTheme="minorHAnsi"/>
          <w:b/>
        </w:rPr>
      </w:pPr>
      <w:r w:rsidRPr="00377E10">
        <w:rPr>
          <w:rFonts w:asciiTheme="minorHAnsi" w:hAnsiTheme="minorHAnsi"/>
          <w:b/>
        </w:rPr>
        <w:t xml:space="preserve">Generation and storage of a </w:t>
      </w:r>
      <w:r w:rsidR="00377E10" w:rsidRPr="00377E10">
        <w:rPr>
          <w:rFonts w:asciiTheme="minorHAnsi" w:hAnsiTheme="minorHAnsi"/>
          <w:b/>
        </w:rPr>
        <w:t>monoculture</w:t>
      </w:r>
      <w:r w:rsidRPr="00377E10">
        <w:rPr>
          <w:rFonts w:asciiTheme="minorHAnsi" w:hAnsiTheme="minorHAnsi"/>
          <w:b/>
        </w:rPr>
        <w:t xml:space="preserve"> of primary bovine pericytes</w:t>
      </w:r>
    </w:p>
    <w:p w14:paraId="74795973" w14:textId="77777777" w:rsidR="00C86D7F" w:rsidRPr="00A23FB3" w:rsidRDefault="00C86D7F" w:rsidP="00521C88">
      <w:pPr>
        <w:contextualSpacing/>
        <w:rPr>
          <w:rFonts w:asciiTheme="minorHAnsi" w:hAnsiTheme="minorHAnsi"/>
          <w:b/>
        </w:rPr>
      </w:pPr>
    </w:p>
    <w:p w14:paraId="6E697A80" w14:textId="7D2B6481" w:rsidR="005A2A41" w:rsidRPr="00377E10" w:rsidRDefault="00B40A23" w:rsidP="00521C88">
      <w:pPr>
        <w:pStyle w:val="ListParagraph"/>
        <w:numPr>
          <w:ilvl w:val="1"/>
          <w:numId w:val="30"/>
        </w:numPr>
        <w:ind w:left="0" w:firstLine="0"/>
        <w:rPr>
          <w:rFonts w:asciiTheme="minorHAnsi" w:hAnsiTheme="minorHAnsi"/>
          <w:b/>
        </w:rPr>
      </w:pPr>
      <w:r w:rsidRPr="00377E10">
        <w:rPr>
          <w:rFonts w:asciiTheme="minorHAnsi" w:hAnsiTheme="minorHAnsi"/>
          <w:b/>
        </w:rPr>
        <w:t xml:space="preserve">Day 8-9: </w:t>
      </w:r>
      <w:r w:rsidR="005A2A41" w:rsidRPr="00377E10">
        <w:rPr>
          <w:rFonts w:asciiTheme="minorHAnsi" w:hAnsiTheme="minorHAnsi"/>
        </w:rPr>
        <w:t>Inspect the capillaries under a light microscope</w:t>
      </w:r>
    </w:p>
    <w:p w14:paraId="5F8D65BA" w14:textId="77777777" w:rsidR="005A2A41" w:rsidRDefault="005A2A41" w:rsidP="00521C88">
      <w:pPr>
        <w:contextualSpacing/>
        <w:rPr>
          <w:rFonts w:asciiTheme="minorHAnsi" w:hAnsiTheme="minorHAnsi"/>
          <w:b/>
        </w:rPr>
      </w:pPr>
    </w:p>
    <w:p w14:paraId="0FCF0004" w14:textId="74F15338" w:rsidR="00B40A23" w:rsidRDefault="0013158E" w:rsidP="00521C88">
      <w:pPr>
        <w:contextualSpacing/>
        <w:rPr>
          <w:rFonts w:asciiTheme="minorHAnsi" w:hAnsiTheme="minorHAnsi"/>
        </w:rPr>
      </w:pPr>
      <w:r>
        <w:rPr>
          <w:rFonts w:asciiTheme="minorHAnsi" w:hAnsiTheme="minorHAnsi"/>
        </w:rPr>
        <w:t>NOTE:</w:t>
      </w:r>
      <w:r w:rsidR="005A2A41" w:rsidRPr="0016160E">
        <w:rPr>
          <w:rFonts w:asciiTheme="minorHAnsi" w:hAnsiTheme="minorHAnsi"/>
        </w:rPr>
        <w:t xml:space="preserve"> </w:t>
      </w:r>
      <w:r w:rsidR="00B40A23" w:rsidRPr="00A23FB3">
        <w:rPr>
          <w:rFonts w:asciiTheme="minorHAnsi" w:hAnsiTheme="minorHAnsi"/>
        </w:rPr>
        <w:t>The pericytes should now have reached 70-80</w:t>
      </w:r>
      <w:r>
        <w:rPr>
          <w:rFonts w:asciiTheme="minorHAnsi" w:hAnsiTheme="minorHAnsi"/>
        </w:rPr>
        <w:t>%</w:t>
      </w:r>
      <w:r w:rsidR="00B40A23" w:rsidRPr="00A23FB3">
        <w:rPr>
          <w:rFonts w:asciiTheme="minorHAnsi" w:hAnsiTheme="minorHAnsi"/>
        </w:rPr>
        <w:t xml:space="preserve"> confluency and grow in islands in the flask (</w:t>
      </w:r>
      <w:r w:rsidR="00F60051" w:rsidRPr="00377E10">
        <w:rPr>
          <w:rFonts w:asciiTheme="minorHAnsi" w:hAnsiTheme="minorHAnsi"/>
          <w:b/>
          <w:bCs/>
        </w:rPr>
        <w:t xml:space="preserve">Figure </w:t>
      </w:r>
      <w:r w:rsidR="00B40A23" w:rsidRPr="00377E10">
        <w:rPr>
          <w:rFonts w:asciiTheme="minorHAnsi" w:hAnsiTheme="minorHAnsi"/>
          <w:b/>
          <w:bCs/>
        </w:rPr>
        <w:t>1</w:t>
      </w:r>
      <w:r w:rsidR="00377E10">
        <w:rPr>
          <w:rFonts w:asciiTheme="minorHAnsi" w:hAnsiTheme="minorHAnsi"/>
        </w:rPr>
        <w:t>,</w:t>
      </w:r>
      <w:r w:rsidR="00B40A23" w:rsidRPr="00A23FB3">
        <w:rPr>
          <w:rFonts w:asciiTheme="minorHAnsi" w:hAnsiTheme="minorHAnsi"/>
        </w:rPr>
        <w:t xml:space="preserve"> day 9). If the confluency of the pericytes is less than 70</w:t>
      </w:r>
      <w:r>
        <w:rPr>
          <w:rFonts w:asciiTheme="minorHAnsi" w:hAnsiTheme="minorHAnsi"/>
        </w:rPr>
        <w:t>%</w:t>
      </w:r>
      <w:r w:rsidR="00B40A23" w:rsidRPr="00A23FB3">
        <w:rPr>
          <w:rFonts w:asciiTheme="minorHAnsi" w:hAnsiTheme="minorHAnsi"/>
        </w:rPr>
        <w:t>, allow the cells to grow for another day.</w:t>
      </w:r>
      <w:r w:rsidR="00377E10">
        <w:rPr>
          <w:rFonts w:asciiTheme="minorHAnsi" w:hAnsiTheme="minorHAnsi"/>
        </w:rPr>
        <w:t xml:space="preserve"> </w:t>
      </w:r>
      <w:r w:rsidR="00014C9E">
        <w:rPr>
          <w:rFonts w:asciiTheme="minorHAnsi" w:hAnsiTheme="minorHAnsi"/>
        </w:rPr>
        <w:t>T</w:t>
      </w:r>
      <w:r w:rsidR="00B40A23" w:rsidRPr="00A23FB3">
        <w:rPr>
          <w:rFonts w:asciiTheme="minorHAnsi" w:hAnsiTheme="minorHAnsi"/>
        </w:rPr>
        <w:t>he</w:t>
      </w:r>
      <w:r w:rsidR="008A6BCC">
        <w:rPr>
          <w:rFonts w:asciiTheme="minorHAnsi" w:hAnsiTheme="minorHAnsi"/>
        </w:rPr>
        <w:t xml:space="preserve"> pericytes</w:t>
      </w:r>
      <w:r w:rsidR="00B40A23" w:rsidRPr="00A23FB3">
        <w:rPr>
          <w:rFonts w:asciiTheme="minorHAnsi" w:hAnsiTheme="minorHAnsi"/>
        </w:rPr>
        <w:t xml:space="preserve"> will not form a complete monolayer as the endothelial cells would.</w:t>
      </w:r>
    </w:p>
    <w:p w14:paraId="13404105" w14:textId="77777777" w:rsidR="00C86D7F" w:rsidRPr="00A23FB3" w:rsidRDefault="00C86D7F" w:rsidP="00521C88">
      <w:pPr>
        <w:contextualSpacing/>
        <w:rPr>
          <w:rFonts w:asciiTheme="minorHAnsi" w:hAnsiTheme="minorHAnsi"/>
        </w:rPr>
      </w:pPr>
    </w:p>
    <w:p w14:paraId="230B0CB3" w14:textId="2BDCA6FE"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Aspirate DMEM-comp and wash the pericytes with</w:t>
      </w:r>
      <w:r w:rsidR="009D2A1F">
        <w:rPr>
          <w:rFonts w:asciiTheme="minorHAnsi" w:hAnsiTheme="minorHAnsi"/>
        </w:rPr>
        <w:t xml:space="preserve"> 7 mL</w:t>
      </w:r>
      <w:r w:rsidRPr="00A23FB3">
        <w:rPr>
          <w:rFonts w:asciiTheme="minorHAnsi" w:hAnsiTheme="minorHAnsi"/>
        </w:rPr>
        <w:t xml:space="preserve"> </w:t>
      </w:r>
      <w:r w:rsidR="00377E10">
        <w:rPr>
          <w:rFonts w:asciiTheme="minorHAnsi" w:hAnsiTheme="minorHAnsi"/>
        </w:rPr>
        <w:t xml:space="preserve">of </w:t>
      </w:r>
      <w:r w:rsidRPr="00A23FB3">
        <w:rPr>
          <w:rFonts w:asciiTheme="minorHAnsi" w:hAnsiTheme="minorHAnsi"/>
        </w:rPr>
        <w:t>PBS.</w:t>
      </w:r>
    </w:p>
    <w:p w14:paraId="79F2E51F" w14:textId="77777777" w:rsidR="00C86D7F" w:rsidRPr="00A23FB3" w:rsidRDefault="00C86D7F" w:rsidP="00521C88">
      <w:pPr>
        <w:contextualSpacing/>
        <w:rPr>
          <w:rFonts w:asciiTheme="minorHAnsi" w:hAnsiTheme="minorHAnsi"/>
        </w:rPr>
      </w:pPr>
    </w:p>
    <w:p w14:paraId="764CDC01" w14:textId="1D617C16"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Add 2 mL </w:t>
      </w:r>
      <w:r w:rsidR="00377E10">
        <w:rPr>
          <w:rFonts w:asciiTheme="minorHAnsi" w:hAnsiTheme="minorHAnsi"/>
        </w:rPr>
        <w:t xml:space="preserve">of </w:t>
      </w:r>
      <w:r w:rsidR="00377E10">
        <w:rPr>
          <w:rFonts w:asciiTheme="minorHAnsi" w:hAnsiTheme="minorHAnsi"/>
        </w:rPr>
        <w:t>t</w:t>
      </w:r>
      <w:r w:rsidRPr="00A23FB3">
        <w:rPr>
          <w:rFonts w:asciiTheme="minorHAnsi" w:hAnsiTheme="minorHAnsi"/>
        </w:rPr>
        <w:t xml:space="preserve">rypsin-EDTA to the flask and leave it in the incubator for 2-3 min. Place the flask </w:t>
      </w:r>
      <w:r w:rsidRPr="005A4CCF">
        <w:rPr>
          <w:rFonts w:asciiTheme="minorHAnsi" w:hAnsiTheme="minorHAnsi"/>
          <w:bCs/>
        </w:rPr>
        <w:t>frequently</w:t>
      </w:r>
      <w:r w:rsidRPr="00A23FB3">
        <w:rPr>
          <w:rFonts w:asciiTheme="minorHAnsi" w:hAnsiTheme="minorHAnsi"/>
        </w:rPr>
        <w:t xml:space="preserve"> under the light microscope to observe when the pericytes round up and detach </w:t>
      </w:r>
      <w:r w:rsidRPr="00A23FB3">
        <w:rPr>
          <w:rFonts w:asciiTheme="minorHAnsi" w:hAnsiTheme="minorHAnsi"/>
        </w:rPr>
        <w:lastRenderedPageBreak/>
        <w:t>from the flask. When the pericytes have started to round up, the flask can be gently</w:t>
      </w:r>
      <w:r w:rsidR="00002B11" w:rsidRPr="00A23FB3">
        <w:rPr>
          <w:rFonts w:asciiTheme="minorHAnsi" w:hAnsiTheme="minorHAnsi"/>
        </w:rPr>
        <w:t xml:space="preserve"> tapped to detach the cells</w:t>
      </w:r>
      <w:r w:rsidRPr="00A23FB3">
        <w:rPr>
          <w:rFonts w:asciiTheme="minorHAnsi" w:hAnsiTheme="minorHAnsi"/>
        </w:rPr>
        <w:t>.</w:t>
      </w:r>
    </w:p>
    <w:p w14:paraId="7DA11B67" w14:textId="77777777" w:rsidR="008A6BCC" w:rsidRDefault="008A6BCC" w:rsidP="00521C88">
      <w:pPr>
        <w:contextualSpacing/>
        <w:rPr>
          <w:rFonts w:asciiTheme="minorHAnsi" w:hAnsiTheme="minorHAnsi"/>
        </w:rPr>
      </w:pPr>
    </w:p>
    <w:p w14:paraId="28A5472A" w14:textId="343330AB" w:rsidR="008A6BCC" w:rsidRDefault="008A6BCC" w:rsidP="00521C88">
      <w:pPr>
        <w:pStyle w:val="ListParagraph"/>
        <w:numPr>
          <w:ilvl w:val="1"/>
          <w:numId w:val="30"/>
        </w:numPr>
        <w:ind w:left="0" w:firstLine="0"/>
        <w:rPr>
          <w:rFonts w:asciiTheme="minorHAnsi" w:hAnsiTheme="minorHAnsi"/>
        </w:rPr>
      </w:pPr>
      <w:r>
        <w:rPr>
          <w:rFonts w:asciiTheme="minorHAnsi" w:hAnsiTheme="minorHAnsi"/>
        </w:rPr>
        <w:t>Gently tap the flask, when the pericytes have started to round up</w:t>
      </w:r>
      <w:r w:rsidR="00350666">
        <w:rPr>
          <w:rFonts w:asciiTheme="minorHAnsi" w:hAnsiTheme="minorHAnsi"/>
        </w:rPr>
        <w:t>, to detach the cells.</w:t>
      </w:r>
    </w:p>
    <w:p w14:paraId="67A7DCC3" w14:textId="77777777" w:rsidR="00C86D7F" w:rsidRPr="00A23FB3" w:rsidRDefault="00C86D7F" w:rsidP="00521C88">
      <w:pPr>
        <w:contextualSpacing/>
        <w:rPr>
          <w:rFonts w:asciiTheme="minorHAnsi" w:hAnsiTheme="minorHAnsi"/>
        </w:rPr>
      </w:pPr>
    </w:p>
    <w:p w14:paraId="2DCD221F" w14:textId="56B67AE9"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Add 10 mL of DMEM-comp to the flask to stop the trypsinization process. Flush the flask a few times with the medium to help detach the last pericytes.</w:t>
      </w:r>
    </w:p>
    <w:p w14:paraId="31A2CDB6" w14:textId="77777777" w:rsidR="00C86D7F" w:rsidRPr="00A23FB3" w:rsidRDefault="00C86D7F" w:rsidP="00521C88">
      <w:pPr>
        <w:contextualSpacing/>
        <w:rPr>
          <w:rFonts w:asciiTheme="minorHAnsi" w:hAnsiTheme="minorHAnsi"/>
        </w:rPr>
      </w:pPr>
    </w:p>
    <w:p w14:paraId="4DBA9FC6" w14:textId="0E29EDCB"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Transfer the 12 mL cell suspension to a 50 mL centrifugation tube and fill up to 30 mL with </w:t>
      </w:r>
      <w:r w:rsidRPr="005A4CCF">
        <w:rPr>
          <w:rFonts w:asciiTheme="minorHAnsi" w:hAnsiTheme="minorHAnsi"/>
          <w:bCs/>
        </w:rPr>
        <w:t>DMEM</w:t>
      </w:r>
      <w:r w:rsidRPr="00A23FB3">
        <w:rPr>
          <w:rFonts w:asciiTheme="minorHAnsi" w:hAnsiTheme="minorHAnsi"/>
        </w:rPr>
        <w:t>-comp.</w:t>
      </w:r>
    </w:p>
    <w:p w14:paraId="0B9054E9" w14:textId="77777777" w:rsidR="00C86D7F" w:rsidRPr="00A23FB3" w:rsidRDefault="00C86D7F" w:rsidP="00521C88">
      <w:pPr>
        <w:contextualSpacing/>
        <w:rPr>
          <w:rFonts w:asciiTheme="minorHAnsi" w:hAnsiTheme="minorHAnsi"/>
        </w:rPr>
      </w:pPr>
    </w:p>
    <w:p w14:paraId="1582504D" w14:textId="79681B33" w:rsidR="00B40A23" w:rsidRPr="005A4CCF"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Centrifuge the cell suspension for 5 min at 500 x </w:t>
      </w:r>
      <w:r w:rsidRPr="00377E10">
        <w:rPr>
          <w:rFonts w:asciiTheme="minorHAnsi" w:hAnsiTheme="minorHAnsi"/>
          <w:i/>
          <w:iCs/>
        </w:rPr>
        <w:t>g</w:t>
      </w:r>
      <w:r w:rsidR="00377E10">
        <w:rPr>
          <w:rFonts w:asciiTheme="minorHAnsi" w:hAnsiTheme="minorHAnsi"/>
        </w:rPr>
        <w:t xml:space="preserve"> and </w:t>
      </w:r>
      <w:r w:rsidRPr="00A23FB3">
        <w:rPr>
          <w:rFonts w:asciiTheme="minorHAnsi" w:hAnsiTheme="minorHAnsi"/>
        </w:rPr>
        <w:t>RT.</w:t>
      </w:r>
      <w:r w:rsidR="005A4CCF">
        <w:rPr>
          <w:rFonts w:asciiTheme="minorHAnsi" w:hAnsiTheme="minorHAnsi"/>
        </w:rPr>
        <w:t xml:space="preserve"> </w:t>
      </w:r>
      <w:r w:rsidRPr="005A4CCF">
        <w:rPr>
          <w:rFonts w:asciiTheme="minorHAnsi" w:hAnsiTheme="minorHAnsi"/>
        </w:rPr>
        <w:t xml:space="preserve">Aspirate the DMEM-comp. carefully without touching the cell pellet. Resuspend the cell </w:t>
      </w:r>
      <w:r w:rsidRPr="005A4CCF">
        <w:rPr>
          <w:rFonts w:asciiTheme="minorHAnsi" w:hAnsiTheme="minorHAnsi"/>
          <w:bCs/>
        </w:rPr>
        <w:t>pellet</w:t>
      </w:r>
      <w:r w:rsidRPr="005A4CCF">
        <w:rPr>
          <w:rFonts w:asciiTheme="minorHAnsi" w:hAnsiTheme="minorHAnsi"/>
        </w:rPr>
        <w:t xml:space="preserve"> in 3 mL </w:t>
      </w:r>
      <w:r w:rsidR="005A4CCF">
        <w:rPr>
          <w:rFonts w:asciiTheme="minorHAnsi" w:hAnsiTheme="minorHAnsi"/>
        </w:rPr>
        <w:t xml:space="preserve">of </w:t>
      </w:r>
      <w:r w:rsidRPr="005A4CCF">
        <w:rPr>
          <w:rFonts w:asciiTheme="minorHAnsi" w:hAnsiTheme="minorHAnsi"/>
        </w:rPr>
        <w:t xml:space="preserve">FBS with 10% DMSO. </w:t>
      </w:r>
    </w:p>
    <w:p w14:paraId="434F444F" w14:textId="77777777" w:rsidR="00C86D7F" w:rsidRPr="00A23FB3" w:rsidRDefault="00C86D7F" w:rsidP="00521C88">
      <w:pPr>
        <w:contextualSpacing/>
        <w:rPr>
          <w:rFonts w:asciiTheme="minorHAnsi" w:hAnsiTheme="minorHAnsi"/>
        </w:rPr>
      </w:pPr>
    </w:p>
    <w:p w14:paraId="42A65E1C" w14:textId="3932939E" w:rsidR="00B40A23" w:rsidRPr="0007776E" w:rsidRDefault="00B40A23" w:rsidP="0007776E">
      <w:pPr>
        <w:pStyle w:val="ListParagraph"/>
        <w:numPr>
          <w:ilvl w:val="1"/>
          <w:numId w:val="30"/>
        </w:numPr>
        <w:ind w:left="0" w:firstLine="0"/>
        <w:rPr>
          <w:rFonts w:asciiTheme="minorHAnsi" w:hAnsiTheme="minorHAnsi"/>
        </w:rPr>
      </w:pPr>
      <w:r w:rsidRPr="00A23FB3">
        <w:rPr>
          <w:rFonts w:asciiTheme="minorHAnsi" w:hAnsiTheme="minorHAnsi"/>
        </w:rPr>
        <w:t xml:space="preserve">Transfer the cell suspension into cryovials; add 1 mL to each, so there will be a total of 3 vials per </w:t>
      </w:r>
      <w:r w:rsidR="009D2A1F">
        <w:rPr>
          <w:rFonts w:asciiTheme="minorHAnsi" w:hAnsiTheme="minorHAnsi"/>
        </w:rPr>
        <w:t>T75-</w:t>
      </w:r>
      <w:r w:rsidRPr="00A23FB3">
        <w:rPr>
          <w:rFonts w:asciiTheme="minorHAnsi" w:hAnsiTheme="minorHAnsi"/>
        </w:rPr>
        <w:t>flask of pericytes.</w:t>
      </w:r>
      <w:r w:rsidR="0007776E">
        <w:rPr>
          <w:rFonts w:asciiTheme="minorHAnsi" w:hAnsiTheme="minorHAnsi"/>
        </w:rPr>
        <w:t xml:space="preserve"> </w:t>
      </w:r>
      <w:r w:rsidRPr="0007776E">
        <w:rPr>
          <w:rFonts w:asciiTheme="minorHAnsi" w:hAnsiTheme="minorHAnsi"/>
        </w:rPr>
        <w:t xml:space="preserve">Freeze the pericytes at -80 °C </w:t>
      </w:r>
      <w:r w:rsidR="005A4CCF" w:rsidRPr="0007776E">
        <w:rPr>
          <w:rFonts w:asciiTheme="minorHAnsi" w:hAnsiTheme="minorHAnsi"/>
        </w:rPr>
        <w:t>overnight</w:t>
      </w:r>
      <w:r w:rsidRPr="0007776E">
        <w:rPr>
          <w:rFonts w:asciiTheme="minorHAnsi" w:hAnsiTheme="minorHAnsi"/>
        </w:rPr>
        <w:t xml:space="preserve"> and move them to liquid nitrogen the day after for long term storage.</w:t>
      </w:r>
    </w:p>
    <w:p w14:paraId="03752B92" w14:textId="77777777" w:rsidR="00C86D7F" w:rsidRPr="00A23FB3" w:rsidRDefault="00C86D7F" w:rsidP="00521C88">
      <w:pPr>
        <w:contextualSpacing/>
        <w:rPr>
          <w:rFonts w:asciiTheme="minorHAnsi" w:hAnsiTheme="minorHAnsi"/>
        </w:rPr>
      </w:pPr>
    </w:p>
    <w:p w14:paraId="375F9C39" w14:textId="7D320755" w:rsidR="00B40A23" w:rsidRDefault="0013158E" w:rsidP="00521C88">
      <w:pPr>
        <w:contextualSpacing/>
        <w:rPr>
          <w:rFonts w:asciiTheme="minorHAnsi" w:hAnsiTheme="minorHAnsi"/>
        </w:rPr>
      </w:pPr>
      <w:r>
        <w:rPr>
          <w:rFonts w:asciiTheme="minorHAnsi" w:hAnsiTheme="minorHAnsi"/>
        </w:rPr>
        <w:t>NOTE:</w:t>
      </w:r>
      <w:r w:rsidR="00055827" w:rsidRPr="00A23FB3">
        <w:rPr>
          <w:rFonts w:asciiTheme="minorHAnsi" w:hAnsiTheme="minorHAnsi"/>
        </w:rPr>
        <w:t xml:space="preserve"> Cells may be cou</w:t>
      </w:r>
      <w:r w:rsidR="00AF6F12" w:rsidRPr="00A23FB3">
        <w:rPr>
          <w:rFonts w:asciiTheme="minorHAnsi" w:hAnsiTheme="minorHAnsi"/>
        </w:rPr>
        <w:t>n</w:t>
      </w:r>
      <w:r w:rsidR="00055827" w:rsidRPr="00A23FB3">
        <w:rPr>
          <w:rFonts w:asciiTheme="minorHAnsi" w:hAnsiTheme="minorHAnsi"/>
        </w:rPr>
        <w:t>ted before freezing for a later estimate of survival percentage</w:t>
      </w:r>
      <w:r w:rsidR="00377E10">
        <w:rPr>
          <w:rFonts w:asciiTheme="minorHAnsi" w:hAnsiTheme="minorHAnsi"/>
        </w:rPr>
        <w:t>. T</w:t>
      </w:r>
      <w:r w:rsidR="00B40A23" w:rsidRPr="00A23FB3">
        <w:rPr>
          <w:rFonts w:asciiTheme="minorHAnsi" w:hAnsiTheme="minorHAnsi"/>
        </w:rPr>
        <w:t>he protocol can be paused here.</w:t>
      </w:r>
    </w:p>
    <w:p w14:paraId="69F8FE69" w14:textId="77777777" w:rsidR="00C86D7F" w:rsidRPr="00A23FB3" w:rsidRDefault="00C86D7F" w:rsidP="00521C88">
      <w:pPr>
        <w:contextualSpacing/>
        <w:rPr>
          <w:rFonts w:asciiTheme="minorHAnsi" w:hAnsiTheme="minorHAnsi"/>
        </w:rPr>
      </w:pPr>
    </w:p>
    <w:p w14:paraId="1044FBD5" w14:textId="02E90C31" w:rsidR="00B40A23" w:rsidRPr="00C700D9" w:rsidRDefault="00B40A23" w:rsidP="00521C88">
      <w:pPr>
        <w:pStyle w:val="ListParagraph"/>
        <w:numPr>
          <w:ilvl w:val="0"/>
          <w:numId w:val="30"/>
        </w:numPr>
        <w:ind w:left="0" w:firstLine="0"/>
        <w:rPr>
          <w:rFonts w:asciiTheme="minorHAnsi" w:hAnsiTheme="minorHAnsi"/>
          <w:b/>
        </w:rPr>
      </w:pPr>
      <w:r w:rsidRPr="00C700D9">
        <w:rPr>
          <w:rFonts w:asciiTheme="minorHAnsi" w:hAnsiTheme="minorHAnsi"/>
          <w:b/>
        </w:rPr>
        <w:t xml:space="preserve">Setting up a pericyte </w:t>
      </w:r>
      <w:r w:rsidR="00377E10" w:rsidRPr="00C700D9">
        <w:rPr>
          <w:rFonts w:asciiTheme="minorHAnsi" w:hAnsiTheme="minorHAnsi"/>
          <w:b/>
        </w:rPr>
        <w:t>monoculture</w:t>
      </w:r>
      <w:r w:rsidRPr="00C700D9">
        <w:rPr>
          <w:rFonts w:asciiTheme="minorHAnsi" w:hAnsiTheme="minorHAnsi"/>
          <w:b/>
        </w:rPr>
        <w:t xml:space="preserve"> for experiments</w:t>
      </w:r>
    </w:p>
    <w:p w14:paraId="417DCD41" w14:textId="77777777" w:rsidR="00C86D7F" w:rsidRPr="00A23FB3" w:rsidRDefault="00C86D7F" w:rsidP="00521C88">
      <w:pPr>
        <w:contextualSpacing/>
        <w:rPr>
          <w:rFonts w:asciiTheme="minorHAnsi" w:hAnsiTheme="minorHAnsi"/>
          <w:b/>
        </w:rPr>
      </w:pPr>
    </w:p>
    <w:p w14:paraId="12381D45" w14:textId="011922FB" w:rsidR="00B40A23" w:rsidRPr="00C700D9" w:rsidRDefault="00B40A23" w:rsidP="00521C88">
      <w:pPr>
        <w:pStyle w:val="ListParagraph"/>
        <w:numPr>
          <w:ilvl w:val="1"/>
          <w:numId w:val="30"/>
        </w:numPr>
        <w:ind w:left="0" w:firstLine="0"/>
        <w:rPr>
          <w:rFonts w:asciiTheme="minorHAnsi" w:hAnsiTheme="minorHAnsi"/>
        </w:rPr>
      </w:pPr>
      <w:r w:rsidRPr="00C700D9">
        <w:rPr>
          <w:rFonts w:asciiTheme="minorHAnsi" w:hAnsiTheme="minorHAnsi"/>
        </w:rPr>
        <w:t>Coat a T75-flask with collagen IV and fibronectin using the same procedure as mentioned in section 3.1-3.4.</w:t>
      </w:r>
    </w:p>
    <w:p w14:paraId="0DC78DB3" w14:textId="77777777" w:rsidR="00C86D7F" w:rsidRPr="00A23FB3" w:rsidRDefault="00C86D7F" w:rsidP="00521C88">
      <w:pPr>
        <w:contextualSpacing/>
        <w:rPr>
          <w:rFonts w:asciiTheme="minorHAnsi" w:hAnsiTheme="minorHAnsi"/>
        </w:rPr>
      </w:pPr>
    </w:p>
    <w:p w14:paraId="3B93D742" w14:textId="66DD8F4C"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While the flask is being coated with fibronectin, thaw one vial of pericytes in a 37 °C water bath.</w:t>
      </w:r>
    </w:p>
    <w:p w14:paraId="31B5C08A" w14:textId="77777777" w:rsidR="00C86D7F" w:rsidRPr="00A23FB3" w:rsidRDefault="00C86D7F" w:rsidP="00521C88">
      <w:pPr>
        <w:contextualSpacing/>
        <w:rPr>
          <w:rFonts w:asciiTheme="minorHAnsi" w:hAnsiTheme="minorHAnsi"/>
        </w:rPr>
      </w:pPr>
    </w:p>
    <w:p w14:paraId="24A84580" w14:textId="6731FEEA"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Transfer the now thawed pericytes from the cryovial to a centrifugation tube with 30 mL of DMEM-comp. Centrifuge the cell suspension for 5 min at 500 x </w:t>
      </w:r>
      <w:r w:rsidRPr="00C700D9">
        <w:rPr>
          <w:rFonts w:asciiTheme="minorHAnsi" w:hAnsiTheme="minorHAnsi"/>
          <w:i/>
          <w:iCs/>
        </w:rPr>
        <w:t>g</w:t>
      </w:r>
      <w:r w:rsidRPr="00A23FB3">
        <w:rPr>
          <w:rFonts w:asciiTheme="minorHAnsi" w:hAnsiTheme="minorHAnsi"/>
        </w:rPr>
        <w:t>, RT.</w:t>
      </w:r>
    </w:p>
    <w:p w14:paraId="667F1165" w14:textId="77777777" w:rsidR="00C86D7F" w:rsidRPr="00A23FB3" w:rsidRDefault="00C86D7F" w:rsidP="00521C88">
      <w:pPr>
        <w:contextualSpacing/>
        <w:rPr>
          <w:rFonts w:asciiTheme="minorHAnsi" w:hAnsiTheme="minorHAnsi"/>
        </w:rPr>
      </w:pPr>
    </w:p>
    <w:p w14:paraId="33CB3DFD" w14:textId="4625B42B"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Carefully aspirate the medium, leaving the cell pellet at the bottom of the tube. Re-suspend the pellet in 10 mL DMEM-comp.</w:t>
      </w:r>
    </w:p>
    <w:p w14:paraId="1715D4C6" w14:textId="77777777" w:rsidR="00C86D7F" w:rsidRPr="00A23FB3" w:rsidRDefault="00C86D7F" w:rsidP="00521C88">
      <w:pPr>
        <w:contextualSpacing/>
        <w:rPr>
          <w:rFonts w:asciiTheme="minorHAnsi" w:hAnsiTheme="minorHAnsi"/>
        </w:rPr>
      </w:pPr>
    </w:p>
    <w:p w14:paraId="3B907CCF" w14:textId="205C3775"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Collect and transfer the cell suspension to the coated flask. Leave the flask with pericytes to grow in a </w:t>
      </w:r>
      <w:r w:rsidR="00C700D9" w:rsidRPr="00A23FB3">
        <w:rPr>
          <w:rFonts w:asciiTheme="minorHAnsi" w:hAnsiTheme="minorHAnsi"/>
        </w:rPr>
        <w:t>37 °C</w:t>
      </w:r>
      <w:r w:rsidR="00C700D9" w:rsidRPr="00A23FB3">
        <w:rPr>
          <w:rFonts w:asciiTheme="minorHAnsi" w:hAnsiTheme="minorHAnsi"/>
        </w:rPr>
        <w:t xml:space="preserve"> </w:t>
      </w:r>
      <w:r w:rsidRPr="00A23FB3">
        <w:rPr>
          <w:rFonts w:asciiTheme="minorHAnsi" w:hAnsiTheme="minorHAnsi"/>
        </w:rPr>
        <w:t>incubator at</w:t>
      </w:r>
      <w:r w:rsidR="00C700D9">
        <w:rPr>
          <w:rFonts w:asciiTheme="minorHAnsi" w:hAnsiTheme="minorHAnsi"/>
        </w:rPr>
        <w:t xml:space="preserve"> </w:t>
      </w:r>
      <w:r w:rsidRPr="00A23FB3">
        <w:rPr>
          <w:rFonts w:asciiTheme="minorHAnsi" w:hAnsiTheme="minorHAnsi"/>
        </w:rPr>
        <w:t>10</w:t>
      </w:r>
      <w:r w:rsidR="0013158E">
        <w:rPr>
          <w:rFonts w:asciiTheme="minorHAnsi" w:hAnsiTheme="minorHAnsi"/>
        </w:rPr>
        <w:t>%</w:t>
      </w:r>
      <w:r w:rsidRPr="00A23FB3">
        <w:rPr>
          <w:rFonts w:asciiTheme="minorHAnsi" w:hAnsiTheme="minorHAnsi"/>
        </w:rPr>
        <w:t xml:space="preserve"> CO</w:t>
      </w:r>
      <w:r w:rsidRPr="00A23FB3">
        <w:rPr>
          <w:rFonts w:asciiTheme="minorHAnsi" w:hAnsiTheme="minorHAnsi"/>
          <w:vertAlign w:val="subscript"/>
        </w:rPr>
        <w:t>2</w:t>
      </w:r>
      <w:r w:rsidRPr="00A23FB3">
        <w:rPr>
          <w:rFonts w:asciiTheme="minorHAnsi" w:hAnsiTheme="minorHAnsi"/>
        </w:rPr>
        <w:t>.</w:t>
      </w:r>
    </w:p>
    <w:p w14:paraId="3110D29D" w14:textId="77777777" w:rsidR="00C86D7F" w:rsidRPr="00A23FB3" w:rsidRDefault="00C86D7F" w:rsidP="00521C88">
      <w:pPr>
        <w:contextualSpacing/>
        <w:rPr>
          <w:rFonts w:asciiTheme="minorHAnsi" w:hAnsiTheme="minorHAnsi"/>
        </w:rPr>
      </w:pPr>
    </w:p>
    <w:p w14:paraId="6D6C9A76" w14:textId="07A44692"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Every second day, </w:t>
      </w:r>
      <w:r w:rsidR="00C700D9">
        <w:rPr>
          <w:rFonts w:asciiTheme="minorHAnsi" w:hAnsiTheme="minorHAnsi"/>
        </w:rPr>
        <w:t>refresh</w:t>
      </w:r>
      <w:r w:rsidRPr="00A23FB3">
        <w:rPr>
          <w:rFonts w:asciiTheme="minorHAnsi" w:hAnsiTheme="minorHAnsi"/>
        </w:rPr>
        <w:t xml:space="preserve"> the medium </w:t>
      </w:r>
      <w:r w:rsidR="00C700D9">
        <w:rPr>
          <w:rFonts w:asciiTheme="minorHAnsi" w:hAnsiTheme="minorHAnsi"/>
        </w:rPr>
        <w:t>with</w:t>
      </w:r>
      <w:r w:rsidRPr="00A23FB3">
        <w:rPr>
          <w:rFonts w:asciiTheme="minorHAnsi" w:hAnsiTheme="minorHAnsi"/>
        </w:rPr>
        <w:t xml:space="preserve"> 10 mL</w:t>
      </w:r>
      <w:r w:rsidR="00C700D9">
        <w:rPr>
          <w:rFonts w:asciiTheme="minorHAnsi" w:hAnsiTheme="minorHAnsi"/>
        </w:rPr>
        <w:t xml:space="preserve"> of</w:t>
      </w:r>
      <w:r w:rsidRPr="00A23FB3">
        <w:rPr>
          <w:rFonts w:asciiTheme="minorHAnsi" w:hAnsiTheme="minorHAnsi"/>
        </w:rPr>
        <w:t xml:space="preserve"> fresh DMEM-comp.</w:t>
      </w:r>
    </w:p>
    <w:p w14:paraId="7A6EA15E" w14:textId="77777777" w:rsidR="00C86D7F" w:rsidRPr="00A23FB3" w:rsidRDefault="00C86D7F" w:rsidP="00521C88">
      <w:pPr>
        <w:contextualSpacing/>
        <w:rPr>
          <w:rFonts w:asciiTheme="minorHAnsi" w:hAnsiTheme="minorHAnsi"/>
        </w:rPr>
      </w:pPr>
    </w:p>
    <w:p w14:paraId="013180C6" w14:textId="4F560762" w:rsidR="00B40A23" w:rsidRDefault="0013158E" w:rsidP="00521C88">
      <w:pPr>
        <w:contextualSpacing/>
        <w:rPr>
          <w:rFonts w:asciiTheme="minorHAnsi" w:hAnsiTheme="minorHAnsi"/>
        </w:rPr>
      </w:pPr>
      <w:r>
        <w:rPr>
          <w:rFonts w:asciiTheme="minorHAnsi" w:hAnsiTheme="minorHAnsi"/>
        </w:rPr>
        <w:t>NOTE:</w:t>
      </w:r>
      <w:r w:rsidR="00B40A23" w:rsidRPr="00A23FB3">
        <w:rPr>
          <w:rFonts w:asciiTheme="minorHAnsi" w:hAnsiTheme="minorHAnsi"/>
        </w:rPr>
        <w:t xml:space="preserve"> After 5 days of growth, the pericytes should have reached approximately 80</w:t>
      </w:r>
      <w:r>
        <w:rPr>
          <w:rFonts w:asciiTheme="minorHAnsi" w:hAnsiTheme="minorHAnsi"/>
        </w:rPr>
        <w:t>%</w:t>
      </w:r>
      <w:r w:rsidR="00B40A23" w:rsidRPr="00A23FB3">
        <w:rPr>
          <w:rFonts w:asciiTheme="minorHAnsi" w:hAnsiTheme="minorHAnsi"/>
        </w:rPr>
        <w:t xml:space="preserve"> confluency. If the confluency is less, leave the cells to grow for another day or two. The cells should now be ready for seeding for further experiments.</w:t>
      </w:r>
    </w:p>
    <w:p w14:paraId="6325D583" w14:textId="77777777" w:rsidR="00C86D7F" w:rsidRPr="00A23FB3" w:rsidRDefault="00C86D7F" w:rsidP="00521C88">
      <w:pPr>
        <w:contextualSpacing/>
        <w:rPr>
          <w:rFonts w:asciiTheme="minorHAnsi" w:hAnsiTheme="minorHAnsi"/>
        </w:rPr>
      </w:pPr>
    </w:p>
    <w:p w14:paraId="3D7CFB87" w14:textId="618DAF7F" w:rsidR="00B40A23" w:rsidRPr="00C700D9" w:rsidRDefault="00B40A23" w:rsidP="00521C88">
      <w:pPr>
        <w:pStyle w:val="ListParagraph"/>
        <w:numPr>
          <w:ilvl w:val="0"/>
          <w:numId w:val="30"/>
        </w:numPr>
        <w:ind w:left="0" w:firstLine="0"/>
        <w:rPr>
          <w:rFonts w:asciiTheme="minorHAnsi" w:hAnsiTheme="minorHAnsi"/>
          <w:b/>
        </w:rPr>
      </w:pPr>
      <w:r w:rsidRPr="00C700D9">
        <w:rPr>
          <w:rFonts w:asciiTheme="minorHAnsi" w:hAnsiTheme="minorHAnsi"/>
          <w:b/>
          <w:highlight w:val="yellow"/>
        </w:rPr>
        <w:t>Seeding of pericytes in a coated 96-well plate</w:t>
      </w:r>
    </w:p>
    <w:p w14:paraId="7ECA2F6C" w14:textId="77777777" w:rsidR="00C86D7F" w:rsidRPr="00A23FB3" w:rsidRDefault="00C86D7F" w:rsidP="00521C88">
      <w:pPr>
        <w:contextualSpacing/>
        <w:rPr>
          <w:rFonts w:asciiTheme="minorHAnsi" w:hAnsiTheme="minorHAnsi"/>
          <w:b/>
        </w:rPr>
      </w:pPr>
    </w:p>
    <w:p w14:paraId="2D8A4A15" w14:textId="60BD97B4" w:rsidR="00B40A23" w:rsidRPr="00C700D9" w:rsidRDefault="00B40A23" w:rsidP="00521C88">
      <w:pPr>
        <w:pStyle w:val="ListParagraph"/>
        <w:numPr>
          <w:ilvl w:val="1"/>
          <w:numId w:val="30"/>
        </w:numPr>
        <w:ind w:left="0" w:firstLine="0"/>
        <w:rPr>
          <w:rFonts w:asciiTheme="minorHAnsi" w:hAnsiTheme="minorHAnsi"/>
        </w:rPr>
      </w:pPr>
      <w:r w:rsidRPr="00C700D9">
        <w:rPr>
          <w:rFonts w:asciiTheme="minorHAnsi" w:hAnsiTheme="minorHAnsi"/>
        </w:rPr>
        <w:t xml:space="preserve">Dilute collagen IV as described in </w:t>
      </w:r>
      <w:r w:rsidR="00C700D9">
        <w:rPr>
          <w:rFonts w:asciiTheme="minorHAnsi" w:hAnsiTheme="minorHAnsi"/>
        </w:rPr>
        <w:t xml:space="preserve">step </w:t>
      </w:r>
      <w:r w:rsidRPr="00C700D9">
        <w:rPr>
          <w:rFonts w:asciiTheme="minorHAnsi" w:hAnsiTheme="minorHAnsi"/>
        </w:rPr>
        <w:t xml:space="preserve">3.1. Add 100 µL to each well in a 96-well plate and incubate for 2 h at RT or </w:t>
      </w:r>
      <w:r w:rsidR="00C204C8" w:rsidRPr="00C700D9">
        <w:rPr>
          <w:rFonts w:asciiTheme="minorHAnsi" w:hAnsiTheme="minorHAnsi"/>
        </w:rPr>
        <w:t>overnight</w:t>
      </w:r>
      <w:r w:rsidRPr="00C700D9">
        <w:rPr>
          <w:rFonts w:asciiTheme="minorHAnsi" w:hAnsiTheme="minorHAnsi"/>
        </w:rPr>
        <w:t xml:space="preserve"> at 4 °C.</w:t>
      </w:r>
    </w:p>
    <w:p w14:paraId="2D48C73F" w14:textId="77777777" w:rsidR="00C86D7F" w:rsidRPr="00A23FB3" w:rsidRDefault="00C86D7F" w:rsidP="00521C88">
      <w:pPr>
        <w:contextualSpacing/>
        <w:rPr>
          <w:rFonts w:asciiTheme="minorHAnsi" w:hAnsiTheme="minorHAnsi"/>
        </w:rPr>
      </w:pPr>
    </w:p>
    <w:p w14:paraId="5C107787" w14:textId="0A489C0E"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Aspirate the solution and wash the wells three times with PBS.</w:t>
      </w:r>
    </w:p>
    <w:p w14:paraId="7EC6665B" w14:textId="77777777" w:rsidR="00C86D7F" w:rsidRPr="00A23FB3" w:rsidRDefault="00C86D7F" w:rsidP="00521C88">
      <w:pPr>
        <w:contextualSpacing/>
        <w:rPr>
          <w:rFonts w:asciiTheme="minorHAnsi" w:hAnsiTheme="minorHAnsi"/>
        </w:rPr>
      </w:pPr>
    </w:p>
    <w:p w14:paraId="1C51BBFA" w14:textId="53783D3B"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Add 100 µL of diluted fibronectin to each well and incubate at RT for 30 min. Remove the fibronectin solution and use the plate immediately.</w:t>
      </w:r>
    </w:p>
    <w:p w14:paraId="06A536AC" w14:textId="77777777" w:rsidR="00C86D7F" w:rsidRPr="00A23FB3" w:rsidRDefault="00C86D7F" w:rsidP="00521C88">
      <w:pPr>
        <w:contextualSpacing/>
        <w:rPr>
          <w:rFonts w:asciiTheme="minorHAnsi" w:hAnsiTheme="minorHAnsi"/>
        </w:rPr>
      </w:pPr>
    </w:p>
    <w:p w14:paraId="0B2F1797" w14:textId="0414EE4D" w:rsidR="00B40A23" w:rsidRDefault="0013158E" w:rsidP="00521C88">
      <w:pPr>
        <w:contextualSpacing/>
        <w:rPr>
          <w:rFonts w:asciiTheme="minorHAnsi" w:hAnsiTheme="minorHAnsi"/>
        </w:rPr>
      </w:pPr>
      <w:r>
        <w:rPr>
          <w:rFonts w:asciiTheme="minorHAnsi" w:hAnsiTheme="minorHAnsi"/>
        </w:rPr>
        <w:t>NOTE:</w:t>
      </w:r>
      <w:r w:rsidR="00B40A23" w:rsidRPr="00A23FB3">
        <w:rPr>
          <w:rFonts w:asciiTheme="minorHAnsi" w:hAnsiTheme="minorHAnsi"/>
        </w:rPr>
        <w:t xml:space="preserve"> </w:t>
      </w:r>
      <w:r w:rsidR="00521C88">
        <w:rPr>
          <w:rFonts w:asciiTheme="minorHAnsi" w:hAnsiTheme="minorHAnsi"/>
        </w:rPr>
        <w:t>D</w:t>
      </w:r>
      <w:r w:rsidR="00B40A23" w:rsidRPr="00A23FB3">
        <w:rPr>
          <w:rFonts w:asciiTheme="minorHAnsi" w:hAnsiTheme="minorHAnsi"/>
        </w:rPr>
        <w:t xml:space="preserve">epending on how well the pericyte batch is growing, there should be enough cells for seeding two plates. </w:t>
      </w:r>
    </w:p>
    <w:p w14:paraId="28A8AAB0" w14:textId="77777777" w:rsidR="00C86D7F" w:rsidRPr="00A23FB3" w:rsidRDefault="00C86D7F" w:rsidP="00521C88">
      <w:pPr>
        <w:contextualSpacing/>
        <w:rPr>
          <w:rFonts w:asciiTheme="minorHAnsi" w:hAnsiTheme="minorHAnsi"/>
        </w:rPr>
      </w:pPr>
    </w:p>
    <w:p w14:paraId="69A8E991" w14:textId="41980DBB"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Take out the pericytes from the incubator and aspirate the medium. Wash the cells with PBS.</w:t>
      </w:r>
    </w:p>
    <w:p w14:paraId="10155265" w14:textId="77777777" w:rsidR="00C86D7F" w:rsidRPr="00A23FB3" w:rsidRDefault="00C86D7F" w:rsidP="00521C88">
      <w:pPr>
        <w:contextualSpacing/>
        <w:rPr>
          <w:rFonts w:asciiTheme="minorHAnsi" w:hAnsiTheme="minorHAnsi"/>
        </w:rPr>
      </w:pPr>
    </w:p>
    <w:p w14:paraId="1D06A3B1" w14:textId="3FEDA5F8" w:rsidR="00B40A23" w:rsidRDefault="00B40A23" w:rsidP="00521C88">
      <w:pPr>
        <w:pStyle w:val="ListParagraph"/>
        <w:numPr>
          <w:ilvl w:val="1"/>
          <w:numId w:val="30"/>
        </w:numPr>
        <w:ind w:left="0" w:firstLine="0"/>
        <w:rPr>
          <w:rFonts w:asciiTheme="minorHAnsi" w:hAnsiTheme="minorHAnsi"/>
          <w:highlight w:val="yellow"/>
        </w:rPr>
      </w:pPr>
      <w:r w:rsidRPr="00A23FB3">
        <w:rPr>
          <w:rFonts w:asciiTheme="minorHAnsi" w:hAnsiTheme="minorHAnsi"/>
          <w:highlight w:val="yellow"/>
        </w:rPr>
        <w:t xml:space="preserve">Add </w:t>
      </w:r>
      <w:r w:rsidR="00521C88">
        <w:rPr>
          <w:rFonts w:asciiTheme="minorHAnsi" w:hAnsiTheme="minorHAnsi"/>
          <w:highlight w:val="yellow"/>
        </w:rPr>
        <w:t>2</w:t>
      </w:r>
      <w:r w:rsidRPr="00A23FB3">
        <w:rPr>
          <w:rFonts w:asciiTheme="minorHAnsi" w:hAnsiTheme="minorHAnsi"/>
          <w:highlight w:val="yellow"/>
        </w:rPr>
        <w:t xml:space="preserve"> mL of trypsin-EDTA to the pericytes and follow same procedure as in </w:t>
      </w:r>
      <w:r w:rsidR="00521C88">
        <w:rPr>
          <w:rFonts w:asciiTheme="minorHAnsi" w:hAnsiTheme="minorHAnsi"/>
          <w:highlight w:val="yellow"/>
        </w:rPr>
        <w:t xml:space="preserve">step </w:t>
      </w:r>
      <w:r w:rsidRPr="00A23FB3">
        <w:rPr>
          <w:rFonts w:asciiTheme="minorHAnsi" w:hAnsiTheme="minorHAnsi"/>
          <w:highlight w:val="yellow"/>
        </w:rPr>
        <w:t>5.3-5.6.</w:t>
      </w:r>
    </w:p>
    <w:p w14:paraId="22C27D37" w14:textId="77777777" w:rsidR="00C86D7F" w:rsidRPr="00A23FB3" w:rsidRDefault="00C86D7F" w:rsidP="00521C88">
      <w:pPr>
        <w:contextualSpacing/>
        <w:rPr>
          <w:rFonts w:asciiTheme="minorHAnsi" w:hAnsiTheme="minorHAnsi"/>
          <w:highlight w:val="yellow"/>
        </w:rPr>
      </w:pPr>
    </w:p>
    <w:p w14:paraId="1A4A7E80" w14:textId="448D114A" w:rsidR="00B40A23" w:rsidRDefault="00B40A23" w:rsidP="00521C88">
      <w:pPr>
        <w:pStyle w:val="ListParagraph"/>
        <w:numPr>
          <w:ilvl w:val="1"/>
          <w:numId w:val="30"/>
        </w:numPr>
        <w:ind w:left="0" w:firstLine="0"/>
        <w:rPr>
          <w:rFonts w:asciiTheme="minorHAnsi" w:hAnsiTheme="minorHAnsi"/>
          <w:highlight w:val="yellow"/>
        </w:rPr>
      </w:pPr>
      <w:r w:rsidRPr="00A23FB3">
        <w:rPr>
          <w:rFonts w:asciiTheme="minorHAnsi" w:hAnsiTheme="minorHAnsi"/>
          <w:highlight w:val="yellow"/>
        </w:rPr>
        <w:t xml:space="preserve">Aspirate the medium, without harming the cell pellet and re-suspend the pellet in </w:t>
      </w:r>
      <w:r w:rsidR="00521C88">
        <w:rPr>
          <w:rFonts w:asciiTheme="minorHAnsi" w:hAnsiTheme="minorHAnsi"/>
          <w:highlight w:val="yellow"/>
        </w:rPr>
        <w:t>1</w:t>
      </w:r>
      <w:r w:rsidRPr="00A23FB3">
        <w:rPr>
          <w:rFonts w:asciiTheme="minorHAnsi" w:hAnsiTheme="minorHAnsi"/>
          <w:highlight w:val="yellow"/>
        </w:rPr>
        <w:t xml:space="preserve"> mL </w:t>
      </w:r>
      <w:r w:rsidR="00521C88">
        <w:rPr>
          <w:rFonts w:asciiTheme="minorHAnsi" w:hAnsiTheme="minorHAnsi"/>
          <w:highlight w:val="yellow"/>
        </w:rPr>
        <w:t xml:space="preserve">of </w:t>
      </w:r>
      <w:r w:rsidRPr="00521C88">
        <w:rPr>
          <w:rFonts w:asciiTheme="minorHAnsi" w:hAnsiTheme="minorHAnsi"/>
          <w:highlight w:val="yellow"/>
        </w:rPr>
        <w:t xml:space="preserve">fresh </w:t>
      </w:r>
      <w:r w:rsidRPr="00A23FB3">
        <w:rPr>
          <w:rFonts w:asciiTheme="minorHAnsi" w:hAnsiTheme="minorHAnsi"/>
          <w:highlight w:val="yellow"/>
        </w:rPr>
        <w:t>DMEM-comp.</w:t>
      </w:r>
    </w:p>
    <w:p w14:paraId="36E3ADF9" w14:textId="77777777" w:rsidR="00C86D7F" w:rsidRPr="00A23FB3" w:rsidRDefault="00C86D7F" w:rsidP="00521C88">
      <w:pPr>
        <w:contextualSpacing/>
        <w:rPr>
          <w:rFonts w:asciiTheme="minorHAnsi" w:hAnsiTheme="minorHAnsi"/>
          <w:highlight w:val="yellow"/>
        </w:rPr>
      </w:pPr>
    </w:p>
    <w:p w14:paraId="5795E925" w14:textId="57DF7844" w:rsidR="00B40A23" w:rsidRDefault="00B40A23" w:rsidP="00521C88">
      <w:pPr>
        <w:pStyle w:val="ListParagraph"/>
        <w:numPr>
          <w:ilvl w:val="1"/>
          <w:numId w:val="30"/>
        </w:numPr>
        <w:ind w:left="0" w:firstLine="0"/>
        <w:rPr>
          <w:rFonts w:asciiTheme="minorHAnsi" w:hAnsiTheme="minorHAnsi"/>
          <w:highlight w:val="yellow"/>
        </w:rPr>
      </w:pPr>
      <w:r w:rsidRPr="00A23FB3">
        <w:rPr>
          <w:rFonts w:asciiTheme="minorHAnsi" w:hAnsiTheme="minorHAnsi"/>
          <w:highlight w:val="yellow"/>
        </w:rPr>
        <w:t xml:space="preserve">Take out 12 µL </w:t>
      </w:r>
      <w:r w:rsidR="00521C88">
        <w:rPr>
          <w:rFonts w:asciiTheme="minorHAnsi" w:hAnsiTheme="minorHAnsi"/>
          <w:highlight w:val="yellow"/>
        </w:rPr>
        <w:t xml:space="preserve">of </w:t>
      </w:r>
      <w:r w:rsidRPr="00A23FB3">
        <w:rPr>
          <w:rFonts w:asciiTheme="minorHAnsi" w:hAnsiTheme="minorHAnsi"/>
          <w:highlight w:val="yellow"/>
        </w:rPr>
        <w:t>cell suspension and add to a counting chamber. Under the light microscope, count at least 3 of 3x3 grids and use the average cell count per grid.</w:t>
      </w:r>
    </w:p>
    <w:p w14:paraId="2D1E196B" w14:textId="77777777" w:rsidR="00C86D7F" w:rsidRPr="00A23FB3" w:rsidRDefault="00C86D7F" w:rsidP="00521C88">
      <w:pPr>
        <w:contextualSpacing/>
        <w:rPr>
          <w:rFonts w:asciiTheme="minorHAnsi" w:hAnsiTheme="minorHAnsi"/>
          <w:highlight w:val="yellow"/>
        </w:rPr>
      </w:pPr>
    </w:p>
    <w:p w14:paraId="76C1E3B4" w14:textId="0B330561" w:rsidR="00B40A23" w:rsidRPr="00A23FB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Use the equation below to calculate the volume of cell suspension that should be added to each well to seed 10.000 cells per well, in the 96-well plate.</w:t>
      </w:r>
    </w:p>
    <w:p w14:paraId="07495553" w14:textId="77777777" w:rsidR="00B40A23" w:rsidRPr="00A23FB3" w:rsidRDefault="0013158E" w:rsidP="00521C88">
      <w:pPr>
        <w:contextualSpacing/>
        <w:rPr>
          <w:rFonts w:asciiTheme="minorHAnsi" w:eastAsiaTheme="minorEastAsia" w:hAnsiTheme="minorHAnsi"/>
          <w:u w:val="single"/>
        </w:rPr>
      </w:pPr>
      <m:oMathPara>
        <m:oMath>
          <m:f>
            <m:fPr>
              <m:ctrlPr>
                <w:rPr>
                  <w:rFonts w:ascii="Cambria Math" w:hAnsi="Cambria Math"/>
                  <w:i/>
                </w:rPr>
              </m:ctrlPr>
            </m:fPr>
            <m:num>
              <m:r>
                <w:rPr>
                  <w:rFonts w:ascii="Cambria Math" w:hAnsi="Cambria Math"/>
                </w:rPr>
                <m:t>cells</m:t>
              </m:r>
            </m:num>
            <m:den>
              <m:r>
                <w:rPr>
                  <w:rFonts w:ascii="Cambria Math" w:hAnsi="Cambria Math"/>
                </w:rPr>
                <m:t>mL</m:t>
              </m:r>
            </m:den>
          </m:f>
          <m:r>
            <w:rPr>
              <w:rFonts w:ascii="Cambria Math" w:hAnsi="Cambria Math"/>
            </w:rPr>
            <m:t>=count×</m:t>
          </m:r>
          <m:sSup>
            <m:sSupPr>
              <m:ctrlPr>
                <w:rPr>
                  <w:rFonts w:ascii="Cambria Math" w:hAnsi="Cambria Math"/>
                  <w:i/>
                </w:rPr>
              </m:ctrlPr>
            </m:sSupPr>
            <m:e>
              <m:r>
                <w:rPr>
                  <w:rFonts w:ascii="Cambria Math" w:hAnsi="Cambria Math"/>
                </w:rPr>
                <m:t>10</m:t>
              </m:r>
            </m:e>
            <m:sup>
              <m:r>
                <w:rPr>
                  <w:rFonts w:ascii="Cambria Math" w:hAnsi="Cambria Math"/>
                </w:rPr>
                <m:t>4</m:t>
              </m:r>
            </m:sup>
          </m:sSup>
          <m:box>
            <m:boxPr>
              <m:opEmu m:val="1"/>
              <m:ctrlPr>
                <w:rPr>
                  <w:rFonts w:ascii="Cambria Math" w:hAnsi="Cambria Math"/>
                  <w:i/>
                </w:rPr>
              </m:ctrlPr>
            </m:boxPr>
            <m:e>
              <m:groupChr>
                <m:groupChrPr>
                  <m:chr m:val="⇔"/>
                  <m:vertJc m:val="bot"/>
                  <m:ctrlPr>
                    <w:rPr>
                      <w:rFonts w:ascii="Cambria Math" w:hAnsi="Cambria Math"/>
                      <w:i/>
                    </w:rPr>
                  </m:ctrlPr>
                </m:groupChrPr>
                <m:e/>
              </m:groupChr>
            </m:e>
          </m:box>
          <m:r>
            <w:rPr>
              <w:rFonts w:ascii="Cambria Math" w:hAnsi="Cambria Math"/>
            </w:rPr>
            <m:t xml:space="preserve"> count=</m:t>
          </m:r>
          <m:f>
            <m:fPr>
              <m:ctrlPr>
                <w:rPr>
                  <w:rFonts w:ascii="Cambria Math" w:hAnsi="Cambria Math"/>
                  <w:i/>
                </w:rPr>
              </m:ctrlPr>
            </m:fPr>
            <m:num>
              <m:r>
                <w:rPr>
                  <w:rFonts w:ascii="Cambria Math" w:hAnsi="Cambria Math"/>
                </w:rPr>
                <m:t>cell</m:t>
              </m:r>
            </m:num>
            <m:den>
              <m:f>
                <m:fPr>
                  <m:ctrlPr>
                    <w:rPr>
                      <w:rFonts w:ascii="Cambria Math" w:hAnsi="Cambria Math"/>
                      <w:i/>
                    </w:rPr>
                  </m:ctrlPr>
                </m:fPr>
                <m:num>
                  <m:r>
                    <w:rPr>
                      <w:rFonts w:ascii="Cambria Math" w:hAnsi="Cambria Math"/>
                    </w:rPr>
                    <m:t>mL</m:t>
                  </m:r>
                </m:num>
                <m:den>
                  <m:sSup>
                    <m:sSupPr>
                      <m:ctrlPr>
                        <w:rPr>
                          <w:rFonts w:ascii="Cambria Math" w:hAnsi="Cambria Math"/>
                          <w:i/>
                        </w:rPr>
                      </m:ctrlPr>
                    </m:sSupPr>
                    <m:e>
                      <m:r>
                        <w:rPr>
                          <w:rFonts w:ascii="Cambria Math" w:hAnsi="Cambria Math"/>
                        </w:rPr>
                        <m:t>10</m:t>
                      </m:r>
                    </m:e>
                    <m:sup>
                      <m:r>
                        <w:rPr>
                          <w:rFonts w:ascii="Cambria Math" w:hAnsi="Cambria Math"/>
                        </w:rPr>
                        <m:t>4</m:t>
                      </m:r>
                    </m:sup>
                  </m:sSup>
                </m:den>
              </m:f>
            </m:den>
          </m:f>
        </m:oMath>
      </m:oMathPara>
    </w:p>
    <w:p w14:paraId="235AF80B" w14:textId="77777777" w:rsidR="00B40A23" w:rsidRPr="00A23FB3" w:rsidRDefault="0013158E" w:rsidP="00521C88">
      <w:pPr>
        <w:contextualSpacing/>
        <w:rPr>
          <w:rFonts w:asciiTheme="minorHAnsi" w:eastAsiaTheme="minorEastAsia" w:hAnsiTheme="minorHAnsi"/>
        </w:rPr>
      </w:pPr>
      <m:oMathPara>
        <m:oMath>
          <m:sSub>
            <m:sSubPr>
              <m:ctrlPr>
                <w:rPr>
                  <w:rFonts w:ascii="Cambria Math" w:hAnsi="Cambria Math"/>
                  <w:i/>
                </w:rPr>
              </m:ctrlPr>
            </m:sSubPr>
            <m:e>
              <m:r>
                <w:rPr>
                  <w:rFonts w:ascii="Cambria Math" w:hAnsi="Cambria Math"/>
                </w:rPr>
                <m:t>V</m:t>
              </m:r>
            </m:e>
            <m:sub>
              <m:r>
                <w:rPr>
                  <w:rFonts w:ascii="Cambria Math" w:hAnsi="Cambria Math"/>
                </w:rPr>
                <m:t>per well</m:t>
              </m:r>
            </m:sub>
          </m:sSub>
          <m:r>
            <w:rPr>
              <w:rFonts w:ascii="Cambria Math" w:hAnsi="Cambria Math"/>
            </w:rPr>
            <m:t>=</m:t>
          </m:r>
          <m:f>
            <m:fPr>
              <m:ctrlPr>
                <w:rPr>
                  <w:rFonts w:ascii="Cambria Math" w:hAnsi="Cambria Math"/>
                  <w:i/>
                </w:rPr>
              </m:ctrlPr>
            </m:fPr>
            <m:num>
              <m:r>
                <w:rPr>
                  <w:rFonts w:ascii="Cambria Math" w:hAnsi="Cambria Math"/>
                </w:rPr>
                <m:t>10.000 cells</m:t>
              </m:r>
            </m:num>
            <m:den>
              <m:r>
                <w:rPr>
                  <w:rFonts w:ascii="Cambria Math" w:hAnsi="Cambria Math"/>
                </w:rPr>
                <m:t>cells/mL</m:t>
              </m:r>
            </m:den>
          </m:f>
          <m:r>
            <w:rPr>
              <w:rFonts w:ascii="Cambria Math" w:hAnsi="Cambria Math"/>
            </w:rPr>
            <m:t>=</m:t>
          </m:r>
          <m:f>
            <m:fPr>
              <m:ctrlPr>
                <w:rPr>
                  <w:rFonts w:ascii="Cambria Math" w:hAnsi="Cambria Math"/>
                  <w:i/>
                </w:rPr>
              </m:ctrlPr>
            </m:fPr>
            <m:num>
              <m:r>
                <w:rPr>
                  <w:rFonts w:ascii="Cambria Math" w:hAnsi="Cambria Math"/>
                </w:rPr>
                <m:t>10.000 mL</m:t>
              </m:r>
            </m:num>
            <m:den>
              <m:r>
                <w:rPr>
                  <w:rFonts w:ascii="Cambria Math" w:hAnsi="Cambria Math"/>
                </w:rPr>
                <m:t>count×</m:t>
              </m:r>
              <m:sSup>
                <m:sSupPr>
                  <m:ctrlPr>
                    <w:rPr>
                      <w:rFonts w:ascii="Cambria Math" w:hAnsi="Cambria Math"/>
                      <w:i/>
                    </w:rPr>
                  </m:ctrlPr>
                </m:sSupPr>
                <m:e>
                  <m:r>
                    <w:rPr>
                      <w:rFonts w:ascii="Cambria Math" w:hAnsi="Cambria Math"/>
                    </w:rPr>
                    <m:t>10</m:t>
                  </m:r>
                </m:e>
                <m:sup>
                  <m:r>
                    <w:rPr>
                      <w:rFonts w:ascii="Cambria Math" w:hAnsi="Cambria Math"/>
                    </w:rPr>
                    <m:t>4</m:t>
                  </m:r>
                </m:sup>
              </m:sSup>
            </m:den>
          </m:f>
          <m:r>
            <w:rPr>
              <w:rFonts w:ascii="Cambria Math" w:hAnsi="Cambria Math"/>
            </w:rPr>
            <m:t>=</m:t>
          </m:r>
          <m:f>
            <m:fPr>
              <m:ctrlPr>
                <w:rPr>
                  <w:rFonts w:ascii="Cambria Math" w:hAnsi="Cambria Math"/>
                  <w:i/>
                </w:rPr>
              </m:ctrlPr>
            </m:fPr>
            <m:num>
              <m:r>
                <w:rPr>
                  <w:rFonts w:ascii="Cambria Math" w:hAnsi="Cambria Math"/>
                </w:rPr>
                <m:t>1 mL</m:t>
              </m:r>
            </m:num>
            <m:den>
              <m:r>
                <w:rPr>
                  <w:rFonts w:ascii="Cambria Math" w:hAnsi="Cambria Math"/>
                </w:rPr>
                <m:t>count</m:t>
              </m:r>
            </m:den>
          </m:f>
          <m:r>
            <w:rPr>
              <w:rFonts w:ascii="Cambria Math" w:hAnsi="Cambria Math"/>
            </w:rPr>
            <m:t>=X mL</m:t>
          </m:r>
        </m:oMath>
      </m:oMathPara>
    </w:p>
    <w:p w14:paraId="73EA7BE2" w14:textId="77777777" w:rsidR="00C86D7F" w:rsidRDefault="00C86D7F" w:rsidP="00521C88">
      <w:pPr>
        <w:contextualSpacing/>
        <w:rPr>
          <w:rFonts w:asciiTheme="minorHAnsi" w:eastAsiaTheme="minorEastAsia" w:hAnsiTheme="minorHAnsi"/>
          <w:highlight w:val="yellow"/>
        </w:rPr>
      </w:pPr>
    </w:p>
    <w:p w14:paraId="059F8EA8" w14:textId="29170598" w:rsidR="00B40A23" w:rsidRDefault="00B40A23" w:rsidP="00521C88">
      <w:pPr>
        <w:pStyle w:val="ListParagraph"/>
        <w:numPr>
          <w:ilvl w:val="1"/>
          <w:numId w:val="30"/>
        </w:numPr>
        <w:ind w:left="0" w:firstLine="0"/>
        <w:rPr>
          <w:rFonts w:asciiTheme="minorHAnsi" w:hAnsiTheme="minorHAnsi"/>
          <w:highlight w:val="yellow"/>
        </w:rPr>
      </w:pPr>
      <w:r w:rsidRPr="00A23FB3">
        <w:rPr>
          <w:rFonts w:asciiTheme="minorHAnsi" w:eastAsiaTheme="minorEastAsia" w:hAnsiTheme="minorHAnsi"/>
          <w:highlight w:val="yellow"/>
        </w:rPr>
        <w:t xml:space="preserve">Add DMEM-comp and the calculated volume of cell suspension in each well to reach a final volume of 200 </w:t>
      </w:r>
      <w:r w:rsidRPr="00A23FB3">
        <w:rPr>
          <w:rFonts w:asciiTheme="minorHAnsi" w:hAnsiTheme="minorHAnsi"/>
          <w:highlight w:val="yellow"/>
        </w:rPr>
        <w:t>µL.</w:t>
      </w:r>
    </w:p>
    <w:p w14:paraId="553078C1" w14:textId="77777777" w:rsidR="00C86D7F" w:rsidRPr="00A23FB3" w:rsidRDefault="00C86D7F" w:rsidP="00521C88">
      <w:pPr>
        <w:contextualSpacing/>
        <w:rPr>
          <w:rFonts w:asciiTheme="minorHAnsi" w:hAnsiTheme="minorHAnsi"/>
          <w:highlight w:val="yellow"/>
        </w:rPr>
      </w:pPr>
    </w:p>
    <w:p w14:paraId="04CC823A" w14:textId="7F539EDA" w:rsidR="00B40A23" w:rsidRPr="00DD3E05" w:rsidRDefault="00B40A23" w:rsidP="00DD3E05">
      <w:pPr>
        <w:pStyle w:val="ListParagraph"/>
        <w:numPr>
          <w:ilvl w:val="1"/>
          <w:numId w:val="30"/>
        </w:numPr>
        <w:ind w:left="0" w:firstLine="0"/>
        <w:rPr>
          <w:rFonts w:asciiTheme="minorHAnsi" w:hAnsiTheme="minorHAnsi"/>
        </w:rPr>
      </w:pPr>
      <w:r w:rsidRPr="00A23FB3">
        <w:rPr>
          <w:rFonts w:asciiTheme="minorHAnsi" w:hAnsiTheme="minorHAnsi"/>
          <w:highlight w:val="yellow"/>
        </w:rPr>
        <w:t xml:space="preserve">Place the 96-well plate in </w:t>
      </w:r>
      <w:r w:rsidR="00521C88">
        <w:rPr>
          <w:rFonts w:asciiTheme="minorHAnsi" w:hAnsiTheme="minorHAnsi"/>
          <w:highlight w:val="yellow"/>
        </w:rPr>
        <w:t>a</w:t>
      </w:r>
      <w:r w:rsidRPr="00A23FB3">
        <w:rPr>
          <w:rFonts w:asciiTheme="minorHAnsi" w:hAnsiTheme="minorHAnsi"/>
          <w:highlight w:val="yellow"/>
        </w:rPr>
        <w:t xml:space="preserve"> </w:t>
      </w:r>
      <w:r w:rsidR="00521C88" w:rsidRPr="00A23FB3">
        <w:rPr>
          <w:rFonts w:asciiTheme="minorHAnsi" w:hAnsiTheme="minorHAnsi"/>
          <w:highlight w:val="yellow"/>
        </w:rPr>
        <w:t>37 °C</w:t>
      </w:r>
      <w:r w:rsidR="00521C88" w:rsidRPr="00A23FB3">
        <w:rPr>
          <w:rFonts w:asciiTheme="minorHAnsi" w:hAnsiTheme="minorHAnsi"/>
          <w:highlight w:val="yellow"/>
        </w:rPr>
        <w:t xml:space="preserve"> </w:t>
      </w:r>
      <w:r w:rsidRPr="00A23FB3">
        <w:rPr>
          <w:rFonts w:asciiTheme="minorHAnsi" w:hAnsiTheme="minorHAnsi"/>
          <w:highlight w:val="yellow"/>
        </w:rPr>
        <w:t>incubator at 10</w:t>
      </w:r>
      <w:r w:rsidR="0013158E">
        <w:rPr>
          <w:rFonts w:asciiTheme="minorHAnsi" w:hAnsiTheme="minorHAnsi"/>
          <w:highlight w:val="yellow"/>
        </w:rPr>
        <w:t>%</w:t>
      </w:r>
      <w:r w:rsidRPr="00A23FB3">
        <w:rPr>
          <w:rFonts w:asciiTheme="minorHAnsi" w:hAnsiTheme="minorHAnsi"/>
          <w:highlight w:val="yellow"/>
        </w:rPr>
        <w:t xml:space="preserve"> CO</w:t>
      </w:r>
      <w:r w:rsidRPr="00A23FB3">
        <w:rPr>
          <w:rFonts w:asciiTheme="minorHAnsi" w:hAnsiTheme="minorHAnsi"/>
          <w:highlight w:val="yellow"/>
          <w:vertAlign w:val="subscript"/>
        </w:rPr>
        <w:t>2</w:t>
      </w:r>
      <w:r w:rsidRPr="00A23FB3">
        <w:rPr>
          <w:rFonts w:asciiTheme="minorHAnsi" w:hAnsiTheme="minorHAnsi"/>
          <w:highlight w:val="yellow"/>
        </w:rPr>
        <w:t>.</w:t>
      </w:r>
      <w:r w:rsidR="00DD3E05">
        <w:rPr>
          <w:rFonts w:asciiTheme="minorHAnsi" w:hAnsiTheme="minorHAnsi"/>
        </w:rPr>
        <w:t xml:space="preserve"> </w:t>
      </w:r>
      <w:r w:rsidRPr="00DD3E05">
        <w:rPr>
          <w:rFonts w:asciiTheme="minorHAnsi" w:hAnsiTheme="minorHAnsi"/>
        </w:rPr>
        <w:t xml:space="preserve">Leave the cells to grow for 4 days </w:t>
      </w:r>
      <w:r w:rsidR="00521C88" w:rsidRPr="00DD3E05">
        <w:rPr>
          <w:rFonts w:asciiTheme="minorHAnsi" w:hAnsiTheme="minorHAnsi"/>
        </w:rPr>
        <w:t>with a change in</w:t>
      </w:r>
      <w:r w:rsidRPr="00DD3E05">
        <w:rPr>
          <w:rFonts w:asciiTheme="minorHAnsi" w:hAnsiTheme="minorHAnsi"/>
        </w:rPr>
        <w:t xml:space="preserve"> medi</w:t>
      </w:r>
      <w:r w:rsidR="00521C88" w:rsidRPr="00DD3E05">
        <w:rPr>
          <w:rFonts w:asciiTheme="minorHAnsi" w:hAnsiTheme="minorHAnsi"/>
        </w:rPr>
        <w:t>a</w:t>
      </w:r>
      <w:r w:rsidRPr="00DD3E05">
        <w:rPr>
          <w:rFonts w:asciiTheme="minorHAnsi" w:hAnsiTheme="minorHAnsi"/>
        </w:rPr>
        <w:t xml:space="preserve"> every second day.</w:t>
      </w:r>
    </w:p>
    <w:p w14:paraId="34AC99E7" w14:textId="77777777" w:rsidR="00C86D7F" w:rsidRPr="00A23FB3" w:rsidRDefault="00C86D7F" w:rsidP="00521C88">
      <w:pPr>
        <w:contextualSpacing/>
        <w:rPr>
          <w:rFonts w:asciiTheme="minorHAnsi" w:hAnsiTheme="minorHAnsi"/>
        </w:rPr>
      </w:pPr>
    </w:p>
    <w:p w14:paraId="72EE2C2B" w14:textId="4513E9BC" w:rsidR="00F60051" w:rsidRPr="00521C88" w:rsidRDefault="00F60051" w:rsidP="00521C88">
      <w:pPr>
        <w:pStyle w:val="ListParagraph"/>
        <w:numPr>
          <w:ilvl w:val="0"/>
          <w:numId w:val="30"/>
        </w:numPr>
        <w:ind w:left="0" w:firstLine="0"/>
        <w:rPr>
          <w:b/>
        </w:rPr>
      </w:pPr>
      <w:r w:rsidRPr="00521C88">
        <w:rPr>
          <w:b/>
        </w:rPr>
        <w:t>Preparation of buffers and solutions for Ca</w:t>
      </w:r>
      <w:r w:rsidRPr="00521C88">
        <w:rPr>
          <w:b/>
          <w:vertAlign w:val="superscript"/>
        </w:rPr>
        <w:t>2+</w:t>
      </w:r>
      <w:r w:rsidRPr="00521C88">
        <w:rPr>
          <w:b/>
        </w:rPr>
        <w:t>-imaging</w:t>
      </w:r>
    </w:p>
    <w:p w14:paraId="366E4698" w14:textId="77777777" w:rsidR="00521C88" w:rsidRPr="00521C88" w:rsidRDefault="00521C88" w:rsidP="00521C88">
      <w:pPr>
        <w:pStyle w:val="ListParagraph"/>
        <w:ind w:left="0"/>
        <w:rPr>
          <w:b/>
        </w:rPr>
      </w:pPr>
    </w:p>
    <w:p w14:paraId="362173E5" w14:textId="30581F9D" w:rsidR="00F60051" w:rsidRDefault="00F60051" w:rsidP="00521C88">
      <w:pPr>
        <w:pStyle w:val="ListParagraph"/>
        <w:numPr>
          <w:ilvl w:val="1"/>
          <w:numId w:val="30"/>
        </w:numPr>
        <w:ind w:left="0" w:firstLine="0"/>
      </w:pPr>
      <w:r w:rsidRPr="00F06C8A">
        <w:t>Autoclave coverslip cell chambers and coverslips.</w:t>
      </w:r>
    </w:p>
    <w:p w14:paraId="128E568B" w14:textId="77777777" w:rsidR="00521C88" w:rsidRPr="00F06C8A" w:rsidRDefault="00521C88" w:rsidP="00521C88">
      <w:pPr>
        <w:pStyle w:val="ListParagraph"/>
        <w:ind w:left="0"/>
      </w:pPr>
    </w:p>
    <w:p w14:paraId="3C67DED9" w14:textId="0A6059FE" w:rsidR="00F60051" w:rsidRDefault="00F60051" w:rsidP="00521C88">
      <w:pPr>
        <w:pStyle w:val="ListParagraph"/>
        <w:numPr>
          <w:ilvl w:val="1"/>
          <w:numId w:val="30"/>
        </w:numPr>
        <w:ind w:left="0" w:firstLine="0"/>
      </w:pPr>
      <w:r w:rsidRPr="00F06C8A">
        <w:t xml:space="preserve">Assay buffer: Add 1.19 g </w:t>
      </w:r>
      <w:r w:rsidR="00521C88">
        <w:t xml:space="preserve">of </w:t>
      </w:r>
      <w:r w:rsidRPr="00F06C8A">
        <w:t xml:space="preserve">HEPES to 500 mL </w:t>
      </w:r>
      <w:r w:rsidR="00521C88">
        <w:t xml:space="preserve">of </w:t>
      </w:r>
      <w:r w:rsidRPr="00F06C8A">
        <w:t xml:space="preserve">HBSS buffer for a final concentration of </w:t>
      </w:r>
      <w:r w:rsidRPr="00F06C8A">
        <w:lastRenderedPageBreak/>
        <w:t>10 mM HEPES. Adjust the pH to 7.4.</w:t>
      </w:r>
    </w:p>
    <w:p w14:paraId="54DC64B0" w14:textId="77777777" w:rsidR="00521C88" w:rsidRPr="00F06C8A" w:rsidRDefault="00521C88" w:rsidP="00521C88"/>
    <w:p w14:paraId="77DD0FAF" w14:textId="26D5A052" w:rsidR="00F60051" w:rsidRDefault="00521C88" w:rsidP="00521C88">
      <w:pPr>
        <w:pStyle w:val="ListParagraph"/>
        <w:numPr>
          <w:ilvl w:val="1"/>
          <w:numId w:val="30"/>
        </w:numPr>
        <w:ind w:left="0" w:firstLine="0"/>
      </w:pPr>
      <w:r>
        <w:t xml:space="preserve">Prepare </w:t>
      </w:r>
      <w:r w:rsidR="00F60051" w:rsidRPr="00F06C8A">
        <w:t>2</w:t>
      </w:r>
      <w:r>
        <w:t>0</w:t>
      </w:r>
      <w:r w:rsidR="00F60051" w:rsidRPr="00F06C8A">
        <w:t xml:space="preserve">% (w/v) Pluronic F127 + 1% (v/v) </w:t>
      </w:r>
      <w:r w:rsidRPr="00521C88">
        <w:rPr>
          <w:color w:val="222222"/>
          <w:shd w:val="clear" w:color="auto" w:fill="FFFFFF"/>
        </w:rPr>
        <w:t>polyethoxylated castor oil</w:t>
      </w:r>
      <w:r w:rsidRPr="00F06C8A">
        <w:t xml:space="preserve"> </w:t>
      </w:r>
      <w:r w:rsidR="00F60051" w:rsidRPr="00F06C8A">
        <w:t>stock solution</w:t>
      </w:r>
      <w:r>
        <w:t xml:space="preserve"> by dissolving</w:t>
      </w:r>
      <w:r w:rsidR="00F60051" w:rsidRPr="00F06C8A">
        <w:t xml:space="preserve"> 0.5 g </w:t>
      </w:r>
      <w:r>
        <w:t xml:space="preserve">of </w:t>
      </w:r>
      <w:r>
        <w:t>P</w:t>
      </w:r>
      <w:r w:rsidR="00F60051" w:rsidRPr="00F06C8A">
        <w:t xml:space="preserve">luronic F127 solution in 2.5 mL </w:t>
      </w:r>
      <w:r>
        <w:t xml:space="preserve">of </w:t>
      </w:r>
      <w:r w:rsidR="00F60051" w:rsidRPr="00F06C8A">
        <w:t>anhydrous DMSO in a glass vial. Heat to 40</w:t>
      </w:r>
      <w:r>
        <w:t xml:space="preserve"> </w:t>
      </w:r>
      <w:r w:rsidR="00F60051" w:rsidRPr="00F06C8A">
        <w:t xml:space="preserve">°C for approximately 30 min or until dissolved and vortex. Add 25 µL </w:t>
      </w:r>
      <w:r>
        <w:t xml:space="preserve">of </w:t>
      </w:r>
      <w:r w:rsidRPr="00521C88">
        <w:rPr>
          <w:color w:val="222222"/>
          <w:shd w:val="clear" w:color="auto" w:fill="FFFFFF"/>
        </w:rPr>
        <w:t>polyethoxylated castor oil</w:t>
      </w:r>
      <w:r w:rsidRPr="00F06C8A">
        <w:t xml:space="preserve"> </w:t>
      </w:r>
      <w:r w:rsidR="00F60051" w:rsidRPr="00F06C8A">
        <w:t>and store at RT. Do not freeze.</w:t>
      </w:r>
    </w:p>
    <w:p w14:paraId="6C742EB9" w14:textId="77777777" w:rsidR="00521C88" w:rsidRPr="00F06C8A" w:rsidRDefault="00521C88" w:rsidP="00521C88"/>
    <w:p w14:paraId="76AF9924" w14:textId="4FAEE0C6" w:rsidR="00F60051" w:rsidRPr="00F06C8A" w:rsidRDefault="00F60051" w:rsidP="00521C88">
      <w:pPr>
        <w:pStyle w:val="ListParagraph"/>
        <w:numPr>
          <w:ilvl w:val="1"/>
          <w:numId w:val="30"/>
        </w:numPr>
        <w:ind w:left="0" w:firstLine="0"/>
      </w:pPr>
      <w:r w:rsidRPr="00F06C8A">
        <w:t xml:space="preserve">Prepare 2 mM Fura-2 AM stock by dissolving 1 mg in 500 µL </w:t>
      </w:r>
      <w:r w:rsidR="00521C88">
        <w:t xml:space="preserve">of </w:t>
      </w:r>
      <w:r w:rsidRPr="00F06C8A">
        <w:t>anhydrous DMSO. Store in aliquots of 20 µL at -20°C protected from light.</w:t>
      </w:r>
    </w:p>
    <w:p w14:paraId="1E83838E" w14:textId="77777777" w:rsidR="00521C88" w:rsidRDefault="00521C88" w:rsidP="00521C88">
      <w:pPr>
        <w:pStyle w:val="ListParagraph"/>
        <w:ind w:left="0"/>
      </w:pPr>
    </w:p>
    <w:p w14:paraId="499301EC" w14:textId="28A6F24B" w:rsidR="00F60051" w:rsidRDefault="00521C88" w:rsidP="00521C88">
      <w:pPr>
        <w:pStyle w:val="ListParagraph"/>
        <w:numPr>
          <w:ilvl w:val="1"/>
          <w:numId w:val="30"/>
        </w:numPr>
        <w:ind w:left="0" w:firstLine="0"/>
      </w:pPr>
      <w:r>
        <w:t xml:space="preserve">Prepare </w:t>
      </w:r>
      <w:r w:rsidR="00F60051" w:rsidRPr="00F06C8A">
        <w:t>5 µM Fura-2 AM loading solution</w:t>
      </w:r>
      <w:r>
        <w:t xml:space="preserve"> by mixing</w:t>
      </w:r>
      <w:r w:rsidR="00F60051" w:rsidRPr="00F06C8A">
        <w:t xml:space="preserve"> 20 µL </w:t>
      </w:r>
      <w:r>
        <w:t xml:space="preserve">of </w:t>
      </w:r>
      <w:r w:rsidR="00F60051" w:rsidRPr="00F06C8A">
        <w:t>20</w:t>
      </w:r>
      <w:r>
        <w:t>%</w:t>
      </w:r>
      <w:r w:rsidR="00F60051" w:rsidRPr="00F06C8A">
        <w:t xml:space="preserve"> Pluronic F-127 + 1</w:t>
      </w:r>
      <w:r>
        <w:t>%</w:t>
      </w:r>
      <w:r w:rsidR="00F60051" w:rsidRPr="00F06C8A">
        <w:t xml:space="preserve"> </w:t>
      </w:r>
      <w:r w:rsidRPr="00521C88">
        <w:rPr>
          <w:color w:val="222222"/>
          <w:shd w:val="clear" w:color="auto" w:fill="FFFFFF"/>
        </w:rPr>
        <w:t>polyethoxylated castor oil</w:t>
      </w:r>
      <w:r w:rsidRPr="00F06C8A">
        <w:t xml:space="preserve"> stock </w:t>
      </w:r>
      <w:r w:rsidR="00F60051" w:rsidRPr="00F06C8A">
        <w:t xml:space="preserve">solution with the 20 µL </w:t>
      </w:r>
      <w:r>
        <w:t xml:space="preserve">of </w:t>
      </w:r>
      <w:r w:rsidR="00F60051" w:rsidRPr="00F06C8A">
        <w:t xml:space="preserve">2 mM Fura-2 AM aliquot. Add 500 µL </w:t>
      </w:r>
      <w:r>
        <w:t xml:space="preserve">of </w:t>
      </w:r>
      <w:r w:rsidR="00F60051" w:rsidRPr="00F06C8A">
        <w:t xml:space="preserve">assay buffer and vortex. Add assay buffer to a final volume of 8 </w:t>
      </w:r>
      <w:proofErr w:type="spellStart"/>
      <w:r w:rsidR="00F60051" w:rsidRPr="00F06C8A">
        <w:t>mL.</w:t>
      </w:r>
      <w:proofErr w:type="spellEnd"/>
      <w:r w:rsidR="00F60051" w:rsidRPr="00F06C8A">
        <w:t xml:space="preserve"> The solution should be prepared immediately before use and protected from light.</w:t>
      </w:r>
    </w:p>
    <w:p w14:paraId="2FCC7C4F" w14:textId="77777777" w:rsidR="00521C88" w:rsidRPr="00F06C8A" w:rsidRDefault="00521C88" w:rsidP="00521C88"/>
    <w:p w14:paraId="27BDA0B7" w14:textId="66D2C9CE" w:rsidR="00F60051" w:rsidRDefault="00F60051" w:rsidP="00521C88">
      <w:pPr>
        <w:pStyle w:val="ListParagraph"/>
        <w:numPr>
          <w:ilvl w:val="1"/>
          <w:numId w:val="30"/>
        </w:numPr>
        <w:ind w:left="0" w:firstLine="0"/>
      </w:pPr>
      <w:r w:rsidRPr="00F06C8A">
        <w:t xml:space="preserve">Prepare 4 mM Cal-520 AM by dissolving 1 mg in 226.7 µL </w:t>
      </w:r>
      <w:r w:rsidR="00521C88">
        <w:t xml:space="preserve">of </w:t>
      </w:r>
      <w:r w:rsidR="00521C88">
        <w:t>a</w:t>
      </w:r>
      <w:r w:rsidRPr="00F06C8A">
        <w:t>nhydrous DMSO. Store in aliquots of 20 µL at -20°C protected from light</w:t>
      </w:r>
      <w:r w:rsidR="00521C88">
        <w:t>.</w:t>
      </w:r>
    </w:p>
    <w:p w14:paraId="3F94D19B" w14:textId="77777777" w:rsidR="00521C88" w:rsidRPr="00F06C8A" w:rsidRDefault="00521C88" w:rsidP="00521C88"/>
    <w:p w14:paraId="30CB4820" w14:textId="0D2AF69F" w:rsidR="00F60051" w:rsidRPr="00F06C8A" w:rsidRDefault="00521C88" w:rsidP="00521C88">
      <w:pPr>
        <w:pStyle w:val="ListParagraph"/>
        <w:numPr>
          <w:ilvl w:val="1"/>
          <w:numId w:val="30"/>
        </w:numPr>
        <w:ind w:left="0" w:firstLine="0"/>
      </w:pPr>
      <w:r>
        <w:t xml:space="preserve">Prepare </w:t>
      </w:r>
      <w:r w:rsidR="00F60051" w:rsidRPr="00F06C8A">
        <w:t>20 µM Cal-520 AM loading solution</w:t>
      </w:r>
      <w:r>
        <w:t xml:space="preserve"> by mixing</w:t>
      </w:r>
      <w:r w:rsidR="00F60051" w:rsidRPr="00F06C8A">
        <w:t xml:space="preserve"> 20 µL </w:t>
      </w:r>
      <w:r>
        <w:t xml:space="preserve">of </w:t>
      </w:r>
      <w:r w:rsidR="00F60051" w:rsidRPr="00F06C8A">
        <w:t>20</w:t>
      </w:r>
      <w:r>
        <w:t>%</w:t>
      </w:r>
      <w:r w:rsidR="00F60051" w:rsidRPr="00F06C8A">
        <w:t xml:space="preserve"> Pluronic F-127 + 1</w:t>
      </w:r>
      <w:r>
        <w:t>%</w:t>
      </w:r>
      <w:r w:rsidR="00F60051" w:rsidRPr="00F06C8A">
        <w:t xml:space="preserve"> </w:t>
      </w:r>
      <w:r>
        <w:rPr>
          <w:color w:val="222222"/>
          <w:shd w:val="clear" w:color="auto" w:fill="FFFFFF"/>
        </w:rPr>
        <w:t>polyethoxylated castor oil</w:t>
      </w:r>
      <w:r>
        <w:t xml:space="preserve"> stock</w:t>
      </w:r>
      <w:r w:rsidR="00F60051" w:rsidRPr="00F06C8A">
        <w:t xml:space="preserve"> solution with the 20 µL 4 mM Cal-520 aliquot. Add 500 µL </w:t>
      </w:r>
      <w:r>
        <w:t xml:space="preserve">of </w:t>
      </w:r>
      <w:r w:rsidR="00F60051" w:rsidRPr="00F06C8A">
        <w:t xml:space="preserve">assay buffer and vortex. Add assay buffer to a final volume of 4 </w:t>
      </w:r>
      <w:proofErr w:type="spellStart"/>
      <w:r w:rsidR="00F60051" w:rsidRPr="00F06C8A">
        <w:t>mL.</w:t>
      </w:r>
      <w:proofErr w:type="spellEnd"/>
      <w:r w:rsidR="00F60051" w:rsidRPr="00F06C8A">
        <w:t xml:space="preserve"> The solution should be prepared immediately before use and protected from light.</w:t>
      </w:r>
    </w:p>
    <w:p w14:paraId="03218FE1" w14:textId="77777777" w:rsidR="008E2EAD" w:rsidRPr="00A23FB3" w:rsidRDefault="008E2EAD" w:rsidP="00521C88">
      <w:pPr>
        <w:contextualSpacing/>
        <w:rPr>
          <w:rFonts w:asciiTheme="minorHAnsi" w:hAnsiTheme="minorHAnsi"/>
        </w:rPr>
      </w:pPr>
    </w:p>
    <w:p w14:paraId="39995453" w14:textId="19639CB1" w:rsidR="00B40A23" w:rsidRPr="00521C88" w:rsidRDefault="00B40A23" w:rsidP="00521C88">
      <w:pPr>
        <w:pStyle w:val="ListParagraph"/>
        <w:numPr>
          <w:ilvl w:val="0"/>
          <w:numId w:val="30"/>
        </w:numPr>
        <w:ind w:left="0" w:firstLine="0"/>
        <w:rPr>
          <w:rFonts w:asciiTheme="minorHAnsi" w:hAnsiTheme="minorHAnsi"/>
          <w:b/>
        </w:rPr>
      </w:pPr>
      <w:r w:rsidRPr="00521C88">
        <w:rPr>
          <w:rFonts w:asciiTheme="minorHAnsi" w:hAnsiTheme="minorHAnsi"/>
          <w:b/>
          <w:highlight w:val="yellow"/>
        </w:rPr>
        <w:t>Loading of pericytes with Fura-2 AM calcium indicator dye in a plate-reader setup</w:t>
      </w:r>
    </w:p>
    <w:p w14:paraId="4A44C6BA" w14:textId="77777777" w:rsidR="00C86D7F" w:rsidRPr="00A23FB3" w:rsidRDefault="00C86D7F" w:rsidP="00521C88">
      <w:pPr>
        <w:contextualSpacing/>
        <w:rPr>
          <w:rFonts w:asciiTheme="minorHAnsi" w:hAnsiTheme="minorHAnsi"/>
          <w:b/>
        </w:rPr>
      </w:pPr>
    </w:p>
    <w:p w14:paraId="4B889E7E" w14:textId="6FA3A106" w:rsidR="00B40A23" w:rsidRDefault="0013158E" w:rsidP="00521C88">
      <w:pPr>
        <w:contextualSpacing/>
        <w:rPr>
          <w:rFonts w:asciiTheme="minorHAnsi" w:hAnsiTheme="minorHAnsi"/>
        </w:rPr>
      </w:pPr>
      <w:r>
        <w:rPr>
          <w:rFonts w:asciiTheme="minorHAnsi" w:hAnsiTheme="minorHAnsi"/>
        </w:rPr>
        <w:t>NOTE:</w:t>
      </w:r>
      <w:r w:rsidR="00B40A23" w:rsidRPr="00A23FB3">
        <w:rPr>
          <w:rFonts w:asciiTheme="minorHAnsi" w:hAnsiTheme="minorHAnsi"/>
          <w:b/>
        </w:rPr>
        <w:t xml:space="preserve"> </w:t>
      </w:r>
      <w:r w:rsidR="00B40A23" w:rsidRPr="00A23FB3">
        <w:rPr>
          <w:rFonts w:asciiTheme="minorHAnsi" w:hAnsiTheme="minorHAnsi"/>
        </w:rPr>
        <w:t>All solutions should be at RT before the experiment starts.</w:t>
      </w:r>
    </w:p>
    <w:p w14:paraId="53352835" w14:textId="77777777" w:rsidR="00C86D7F" w:rsidRPr="00A23FB3" w:rsidRDefault="00C86D7F" w:rsidP="00521C88">
      <w:pPr>
        <w:contextualSpacing/>
        <w:rPr>
          <w:rFonts w:asciiTheme="minorHAnsi" w:hAnsiTheme="minorHAnsi"/>
          <w:b/>
        </w:rPr>
      </w:pPr>
    </w:p>
    <w:p w14:paraId="39544A54" w14:textId="1372FC09" w:rsidR="00B40A23" w:rsidRPr="00521C88" w:rsidRDefault="00B40A23" w:rsidP="00521C88">
      <w:pPr>
        <w:pStyle w:val="ListParagraph"/>
        <w:numPr>
          <w:ilvl w:val="1"/>
          <w:numId w:val="30"/>
        </w:numPr>
        <w:ind w:left="0" w:firstLine="0"/>
        <w:rPr>
          <w:rFonts w:asciiTheme="minorHAnsi" w:hAnsiTheme="minorHAnsi"/>
          <w:highlight w:val="yellow"/>
        </w:rPr>
      </w:pPr>
      <w:r w:rsidRPr="00521C88">
        <w:rPr>
          <w:rFonts w:asciiTheme="minorHAnsi" w:hAnsiTheme="minorHAnsi"/>
          <w:highlight w:val="yellow"/>
        </w:rPr>
        <w:t xml:space="preserve">Take out the 96-well plate with cells from the incubator and aspirate the medium from the wells. Wash the cells </w:t>
      </w:r>
      <w:r w:rsidR="0047486F">
        <w:rPr>
          <w:rFonts w:asciiTheme="minorHAnsi" w:hAnsiTheme="minorHAnsi"/>
          <w:highlight w:val="yellow"/>
        </w:rPr>
        <w:t>twice</w:t>
      </w:r>
      <w:r w:rsidRPr="00521C88">
        <w:rPr>
          <w:rFonts w:asciiTheme="minorHAnsi" w:hAnsiTheme="minorHAnsi"/>
          <w:highlight w:val="yellow"/>
        </w:rPr>
        <w:t xml:space="preserve"> with assay buffer.</w:t>
      </w:r>
    </w:p>
    <w:p w14:paraId="71B44085" w14:textId="77777777" w:rsidR="00C86D7F" w:rsidRPr="00A23FB3" w:rsidRDefault="00C86D7F" w:rsidP="00521C88">
      <w:pPr>
        <w:contextualSpacing/>
        <w:rPr>
          <w:rFonts w:asciiTheme="minorHAnsi" w:hAnsiTheme="minorHAnsi"/>
          <w:highlight w:val="yellow"/>
        </w:rPr>
      </w:pPr>
    </w:p>
    <w:p w14:paraId="2B1C1D83" w14:textId="1278625C"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highlight w:val="yellow"/>
        </w:rPr>
        <w:t xml:space="preserve">Add 100 µL </w:t>
      </w:r>
      <w:r w:rsidR="0047486F">
        <w:rPr>
          <w:rFonts w:asciiTheme="minorHAnsi" w:hAnsiTheme="minorHAnsi"/>
          <w:highlight w:val="yellow"/>
        </w:rPr>
        <w:t xml:space="preserve">of </w:t>
      </w:r>
      <w:r w:rsidRPr="00A23FB3">
        <w:rPr>
          <w:rFonts w:asciiTheme="minorHAnsi" w:hAnsiTheme="minorHAnsi"/>
          <w:highlight w:val="yellow"/>
        </w:rPr>
        <w:t>loading solution to each well and wrap the plate with tinfoil, to avoid photo bleaching. Incubate for 45 min</w:t>
      </w:r>
      <w:r w:rsidR="0047486F">
        <w:rPr>
          <w:rFonts w:asciiTheme="minorHAnsi" w:hAnsiTheme="minorHAnsi"/>
          <w:highlight w:val="yellow"/>
        </w:rPr>
        <w:t xml:space="preserve"> </w:t>
      </w:r>
      <w:r w:rsidRPr="00A23FB3">
        <w:rPr>
          <w:rFonts w:asciiTheme="minorHAnsi" w:hAnsiTheme="minorHAnsi"/>
          <w:highlight w:val="yellow"/>
        </w:rPr>
        <w:t>with 30 rpm shaking at RT.</w:t>
      </w:r>
    </w:p>
    <w:p w14:paraId="70A4F358" w14:textId="77777777" w:rsidR="00C86D7F" w:rsidRPr="00A23FB3" w:rsidRDefault="00C86D7F" w:rsidP="00521C88">
      <w:pPr>
        <w:contextualSpacing/>
        <w:rPr>
          <w:rFonts w:asciiTheme="minorHAnsi" w:hAnsiTheme="minorHAnsi"/>
        </w:rPr>
      </w:pPr>
    </w:p>
    <w:p w14:paraId="53949343" w14:textId="1229E600" w:rsidR="00B40A23" w:rsidRDefault="0013158E" w:rsidP="00521C88">
      <w:pPr>
        <w:contextualSpacing/>
        <w:rPr>
          <w:rFonts w:asciiTheme="minorHAnsi" w:hAnsiTheme="minorHAnsi"/>
        </w:rPr>
      </w:pPr>
      <w:r>
        <w:rPr>
          <w:rFonts w:asciiTheme="minorHAnsi" w:hAnsiTheme="minorHAnsi"/>
        </w:rPr>
        <w:t>NOTE:</w:t>
      </w:r>
      <w:r w:rsidR="00B40A23" w:rsidRPr="00A23FB3">
        <w:rPr>
          <w:rFonts w:asciiTheme="minorHAnsi" w:hAnsiTheme="minorHAnsi"/>
        </w:rPr>
        <w:t xml:space="preserve"> Do not load Fura-2 AM at 37 °C, as it may load internal compartments.</w:t>
      </w:r>
      <w:r w:rsidR="0047486F">
        <w:rPr>
          <w:rFonts w:asciiTheme="minorHAnsi" w:hAnsiTheme="minorHAnsi"/>
        </w:rPr>
        <w:t xml:space="preserve"> </w:t>
      </w:r>
      <w:r w:rsidR="004411AA">
        <w:rPr>
          <w:rFonts w:asciiTheme="minorHAnsi" w:hAnsiTheme="minorHAnsi"/>
        </w:rPr>
        <w:t>R</w:t>
      </w:r>
      <w:r w:rsidR="00B40A23" w:rsidRPr="00A23FB3">
        <w:rPr>
          <w:rFonts w:asciiTheme="minorHAnsi" w:hAnsiTheme="minorHAnsi"/>
        </w:rPr>
        <w:t>emember to leave wells with cells in assay buffer instead of loading buffer; this is the “blanks” used for measuring background fluorescence.</w:t>
      </w:r>
    </w:p>
    <w:p w14:paraId="05E24929" w14:textId="77777777" w:rsidR="00C86D7F" w:rsidRPr="00A23FB3" w:rsidRDefault="00C86D7F" w:rsidP="00521C88">
      <w:pPr>
        <w:contextualSpacing/>
        <w:rPr>
          <w:rFonts w:asciiTheme="minorHAnsi" w:hAnsiTheme="minorHAnsi"/>
        </w:rPr>
      </w:pPr>
    </w:p>
    <w:p w14:paraId="551D58E0" w14:textId="7D8DE3BC"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highlight w:val="yellow"/>
        </w:rPr>
        <w:t xml:space="preserve">Aspirate the loading buffer and wash the cells with assay buffer twice. Add 100 µL </w:t>
      </w:r>
      <w:r w:rsidR="0047486F">
        <w:rPr>
          <w:rFonts w:asciiTheme="minorHAnsi" w:hAnsiTheme="minorHAnsi"/>
          <w:highlight w:val="yellow"/>
        </w:rPr>
        <w:t xml:space="preserve">of </w:t>
      </w:r>
      <w:r w:rsidRPr="00A23FB3">
        <w:rPr>
          <w:rFonts w:asciiTheme="minorHAnsi" w:hAnsiTheme="minorHAnsi"/>
          <w:highlight w:val="yellow"/>
        </w:rPr>
        <w:t xml:space="preserve">fresh </w:t>
      </w:r>
      <w:r w:rsidR="007C19E0">
        <w:rPr>
          <w:rFonts w:asciiTheme="minorHAnsi" w:hAnsiTheme="minorHAnsi"/>
          <w:highlight w:val="yellow"/>
        </w:rPr>
        <w:t>assay</w:t>
      </w:r>
      <w:r w:rsidR="007C19E0" w:rsidRPr="00A23FB3">
        <w:rPr>
          <w:rFonts w:asciiTheme="minorHAnsi" w:hAnsiTheme="minorHAnsi"/>
          <w:highlight w:val="yellow"/>
        </w:rPr>
        <w:t xml:space="preserve"> </w:t>
      </w:r>
      <w:r w:rsidRPr="00A23FB3">
        <w:rPr>
          <w:rFonts w:asciiTheme="minorHAnsi" w:hAnsiTheme="minorHAnsi"/>
          <w:highlight w:val="yellow"/>
        </w:rPr>
        <w:t>buffer and leave the cells to incubate for 30 min</w:t>
      </w:r>
      <w:r w:rsidR="0047486F">
        <w:rPr>
          <w:rFonts w:asciiTheme="minorHAnsi" w:hAnsiTheme="minorHAnsi"/>
          <w:highlight w:val="yellow"/>
        </w:rPr>
        <w:t xml:space="preserve"> </w:t>
      </w:r>
      <w:r w:rsidRPr="00A23FB3">
        <w:rPr>
          <w:rFonts w:asciiTheme="minorHAnsi" w:hAnsiTheme="minorHAnsi"/>
          <w:highlight w:val="yellow"/>
        </w:rPr>
        <w:t>at RT; this allows for continuous cleavage of the AM-ester and thereby trapping Fura-2 AM inside the cells.</w:t>
      </w:r>
    </w:p>
    <w:p w14:paraId="61E75EF1" w14:textId="77777777" w:rsidR="00C86D7F" w:rsidRPr="00A23FB3" w:rsidRDefault="00C86D7F" w:rsidP="00521C88">
      <w:pPr>
        <w:contextualSpacing/>
        <w:rPr>
          <w:rFonts w:asciiTheme="minorHAnsi" w:hAnsiTheme="minorHAnsi"/>
        </w:rPr>
      </w:pPr>
    </w:p>
    <w:p w14:paraId="04322E07" w14:textId="113F57A7"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highlight w:val="yellow"/>
        </w:rPr>
        <w:t>Prior to the Ca</w:t>
      </w:r>
      <w:r w:rsidRPr="00A23FB3">
        <w:rPr>
          <w:rFonts w:asciiTheme="minorHAnsi" w:hAnsiTheme="minorHAnsi"/>
          <w:highlight w:val="yellow"/>
          <w:vertAlign w:val="superscript"/>
        </w:rPr>
        <w:t>2+</w:t>
      </w:r>
      <w:r w:rsidRPr="00A23FB3">
        <w:rPr>
          <w:rFonts w:asciiTheme="minorHAnsi" w:hAnsiTheme="minorHAnsi"/>
          <w:highlight w:val="yellow"/>
        </w:rPr>
        <w:t xml:space="preserve">-imaging, wash and replace the buffer with 100 µL </w:t>
      </w:r>
      <w:r w:rsidR="0047486F">
        <w:rPr>
          <w:rFonts w:asciiTheme="minorHAnsi" w:hAnsiTheme="minorHAnsi"/>
          <w:highlight w:val="yellow"/>
        </w:rPr>
        <w:t xml:space="preserve">of </w:t>
      </w:r>
      <w:r w:rsidRPr="00A23FB3">
        <w:rPr>
          <w:rFonts w:asciiTheme="minorHAnsi" w:hAnsiTheme="minorHAnsi"/>
          <w:highlight w:val="yellow"/>
        </w:rPr>
        <w:t>fresh assay buffer.</w:t>
      </w:r>
    </w:p>
    <w:p w14:paraId="141C7A4B" w14:textId="77777777" w:rsidR="00C86D7F" w:rsidRPr="00A23FB3" w:rsidRDefault="00C86D7F" w:rsidP="00521C88">
      <w:pPr>
        <w:contextualSpacing/>
        <w:rPr>
          <w:rFonts w:asciiTheme="minorHAnsi" w:hAnsiTheme="minorHAnsi"/>
        </w:rPr>
      </w:pPr>
    </w:p>
    <w:p w14:paraId="238C481E" w14:textId="2B20A145" w:rsidR="00B40A23" w:rsidRPr="00521C88" w:rsidRDefault="009D2A1F" w:rsidP="00521C88">
      <w:pPr>
        <w:pStyle w:val="ListParagraph"/>
        <w:numPr>
          <w:ilvl w:val="0"/>
          <w:numId w:val="30"/>
        </w:numPr>
        <w:ind w:left="0" w:firstLine="0"/>
        <w:rPr>
          <w:b/>
        </w:rPr>
      </w:pPr>
      <w:r w:rsidRPr="00521C88">
        <w:rPr>
          <w:b/>
        </w:rPr>
        <w:t xml:space="preserve">Well-plate fluorescence reading </w:t>
      </w:r>
      <w:r w:rsidR="00B40A23" w:rsidRPr="00521C88">
        <w:rPr>
          <w:b/>
        </w:rPr>
        <w:t>of pericytes in a plate-reader setup</w:t>
      </w:r>
    </w:p>
    <w:p w14:paraId="57B77B91" w14:textId="77777777" w:rsidR="00C86D7F" w:rsidRPr="00A23FB3" w:rsidRDefault="00C86D7F" w:rsidP="00521C88">
      <w:pPr>
        <w:contextualSpacing/>
        <w:rPr>
          <w:rFonts w:asciiTheme="minorHAnsi" w:hAnsiTheme="minorHAnsi"/>
          <w:b/>
        </w:rPr>
      </w:pPr>
    </w:p>
    <w:p w14:paraId="350C4D42" w14:textId="068366DB" w:rsidR="00B40A23" w:rsidRDefault="0047486F" w:rsidP="00521C88">
      <w:pPr>
        <w:pStyle w:val="ListParagraph"/>
        <w:numPr>
          <w:ilvl w:val="1"/>
          <w:numId w:val="30"/>
        </w:numPr>
        <w:ind w:left="0" w:firstLine="0"/>
        <w:rPr>
          <w:rFonts w:asciiTheme="minorHAnsi" w:hAnsiTheme="minorHAnsi" w:cs="Times New Roman"/>
          <w:highlight w:val="yellow"/>
          <w:lang w:eastAsia="da-DK"/>
        </w:rPr>
      </w:pPr>
      <w:r>
        <w:rPr>
          <w:rFonts w:asciiTheme="minorHAnsi" w:hAnsiTheme="minorHAnsi"/>
          <w:highlight w:val="yellow"/>
        </w:rPr>
        <w:t>Set</w:t>
      </w:r>
      <w:r w:rsidR="00B40A23" w:rsidRPr="00A23FB3">
        <w:rPr>
          <w:rFonts w:asciiTheme="minorHAnsi" w:hAnsiTheme="minorHAnsi"/>
          <w:highlight w:val="yellow"/>
        </w:rPr>
        <w:t xml:space="preserve"> the temperature of the plate reader to 37 °C and </w:t>
      </w:r>
      <w:r w:rsidR="00B40A23" w:rsidRPr="00A23FB3">
        <w:rPr>
          <w:rFonts w:asciiTheme="minorHAnsi" w:hAnsiTheme="minorHAnsi" w:cs="Times New Roman"/>
          <w:highlight w:val="yellow"/>
          <w:lang w:eastAsia="da-DK"/>
        </w:rPr>
        <w:t xml:space="preserve">transfer the 96-well plate with cells to the </w:t>
      </w:r>
      <w:r w:rsidR="00B40A23" w:rsidRPr="0047486F">
        <w:rPr>
          <w:rFonts w:asciiTheme="minorHAnsi" w:hAnsiTheme="minorHAnsi" w:cs="Times New Roman"/>
          <w:b/>
          <w:bCs/>
          <w:highlight w:val="yellow"/>
          <w:lang w:eastAsia="da-DK"/>
        </w:rPr>
        <w:t>sample plate</w:t>
      </w:r>
      <w:r w:rsidR="00B40A23" w:rsidRPr="00A23FB3">
        <w:rPr>
          <w:rFonts w:asciiTheme="minorHAnsi" w:hAnsiTheme="minorHAnsi" w:cs="Times New Roman"/>
          <w:highlight w:val="yellow"/>
          <w:lang w:eastAsia="da-DK"/>
        </w:rPr>
        <w:t xml:space="preserve"> position. </w:t>
      </w:r>
      <w:r>
        <w:rPr>
          <w:rFonts w:asciiTheme="minorHAnsi" w:hAnsiTheme="minorHAnsi" w:cs="Times New Roman"/>
          <w:highlight w:val="yellow"/>
          <w:lang w:eastAsia="da-DK"/>
        </w:rPr>
        <w:t>Place the</w:t>
      </w:r>
      <w:r w:rsidR="00B40A23" w:rsidRPr="00A23FB3">
        <w:rPr>
          <w:rFonts w:asciiTheme="minorHAnsi" w:hAnsiTheme="minorHAnsi" w:cs="Times New Roman"/>
          <w:highlight w:val="yellow"/>
          <w:lang w:eastAsia="da-DK"/>
        </w:rPr>
        <w:t xml:space="preserve"> reagent plate with agonist at the </w:t>
      </w:r>
      <w:r w:rsidR="00B40A23" w:rsidRPr="0047486F">
        <w:rPr>
          <w:rFonts w:asciiTheme="minorHAnsi" w:hAnsiTheme="minorHAnsi" w:cs="Times New Roman"/>
          <w:b/>
          <w:bCs/>
          <w:highlight w:val="yellow"/>
          <w:lang w:eastAsia="da-DK"/>
        </w:rPr>
        <w:t>reagent plate</w:t>
      </w:r>
      <w:r>
        <w:rPr>
          <w:rFonts w:asciiTheme="minorHAnsi" w:hAnsiTheme="minorHAnsi" w:cs="Times New Roman"/>
          <w:highlight w:val="yellow"/>
          <w:lang w:eastAsia="da-DK"/>
        </w:rPr>
        <w:t xml:space="preserve"> </w:t>
      </w:r>
      <w:r w:rsidR="00B40A23" w:rsidRPr="00A23FB3">
        <w:rPr>
          <w:rFonts w:asciiTheme="minorHAnsi" w:hAnsiTheme="minorHAnsi" w:cs="Times New Roman"/>
          <w:highlight w:val="yellow"/>
          <w:lang w:eastAsia="da-DK"/>
        </w:rPr>
        <w:t>position.</w:t>
      </w:r>
    </w:p>
    <w:p w14:paraId="33FC9FD0" w14:textId="77777777" w:rsidR="00C86D7F" w:rsidRPr="00A23FB3" w:rsidRDefault="00C86D7F" w:rsidP="00521C88">
      <w:pPr>
        <w:contextualSpacing/>
        <w:rPr>
          <w:rFonts w:asciiTheme="minorHAnsi" w:hAnsiTheme="minorHAnsi"/>
          <w:highlight w:val="yellow"/>
        </w:rPr>
      </w:pPr>
    </w:p>
    <w:p w14:paraId="7D8BC94C" w14:textId="7CF3A3E1" w:rsidR="00C86D7F" w:rsidRDefault="00B40A23" w:rsidP="00521C88">
      <w:pPr>
        <w:pStyle w:val="ListParagraph"/>
        <w:numPr>
          <w:ilvl w:val="1"/>
          <w:numId w:val="30"/>
        </w:numPr>
        <w:ind w:left="0" w:firstLine="0"/>
        <w:rPr>
          <w:rFonts w:asciiTheme="minorHAnsi" w:hAnsiTheme="minorHAnsi" w:cs="Times New Roman"/>
          <w:lang w:eastAsia="da-DK"/>
        </w:rPr>
      </w:pPr>
      <w:r w:rsidRPr="00A23FB3">
        <w:rPr>
          <w:rFonts w:asciiTheme="minorHAnsi" w:hAnsiTheme="minorHAnsi" w:cs="Times New Roman"/>
          <w:highlight w:val="yellow"/>
          <w:lang w:eastAsia="da-DK"/>
        </w:rPr>
        <w:t>Start by measuring loading of the cells to ensure equal loading of Fura-2 AM in all wells.</w:t>
      </w:r>
    </w:p>
    <w:p w14:paraId="76B66789" w14:textId="77777777" w:rsidR="00B40A23" w:rsidRPr="00A23FB3" w:rsidRDefault="00B40A23" w:rsidP="00521C88">
      <w:pPr>
        <w:contextualSpacing/>
        <w:rPr>
          <w:rFonts w:asciiTheme="minorHAnsi" w:hAnsiTheme="minorHAnsi" w:cs="Times New Roman"/>
          <w:lang w:eastAsia="da-DK"/>
        </w:rPr>
      </w:pPr>
      <w:r w:rsidRPr="00A23FB3">
        <w:rPr>
          <w:rFonts w:asciiTheme="minorHAnsi" w:hAnsiTheme="minorHAnsi" w:cs="Times New Roman"/>
          <w:lang w:eastAsia="da-DK"/>
        </w:rPr>
        <w:t xml:space="preserve"> </w:t>
      </w:r>
    </w:p>
    <w:p w14:paraId="4EAEE795" w14:textId="6FE73741" w:rsidR="008C4DE4" w:rsidRDefault="0047486F" w:rsidP="00521C88">
      <w:pPr>
        <w:pStyle w:val="ListParagraph"/>
        <w:numPr>
          <w:ilvl w:val="1"/>
          <w:numId w:val="30"/>
        </w:numPr>
        <w:ind w:left="0" w:firstLine="0"/>
        <w:rPr>
          <w:rFonts w:asciiTheme="minorHAnsi" w:hAnsiTheme="minorHAnsi"/>
          <w:highlight w:val="yellow"/>
        </w:rPr>
      </w:pPr>
      <w:r>
        <w:rPr>
          <w:rFonts w:asciiTheme="minorHAnsi" w:hAnsiTheme="minorHAnsi" w:cs="Times New Roman"/>
          <w:highlight w:val="yellow"/>
          <w:lang w:eastAsia="da-DK"/>
        </w:rPr>
        <w:t>Perform t</w:t>
      </w:r>
      <w:r w:rsidR="00B40A23" w:rsidRPr="00A23FB3">
        <w:rPr>
          <w:rFonts w:asciiTheme="minorHAnsi" w:hAnsiTheme="minorHAnsi"/>
          <w:highlight w:val="yellow"/>
        </w:rPr>
        <w:t>he measurements with excitation fluorescence wavelength at 340</w:t>
      </w:r>
      <w:r>
        <w:rPr>
          <w:rFonts w:asciiTheme="minorHAnsi" w:hAnsiTheme="minorHAnsi"/>
          <w:highlight w:val="yellow"/>
        </w:rPr>
        <w:t xml:space="preserve"> </w:t>
      </w:r>
      <w:r w:rsidR="00B40A23" w:rsidRPr="00A23FB3">
        <w:rPr>
          <w:rFonts w:asciiTheme="minorHAnsi" w:hAnsiTheme="minorHAnsi"/>
          <w:highlight w:val="yellow"/>
        </w:rPr>
        <w:t>nm/380</w:t>
      </w:r>
      <w:r>
        <w:rPr>
          <w:rFonts w:asciiTheme="minorHAnsi" w:hAnsiTheme="minorHAnsi"/>
          <w:highlight w:val="yellow"/>
        </w:rPr>
        <w:t xml:space="preserve"> </w:t>
      </w:r>
      <w:r w:rsidR="00B40A23" w:rsidRPr="00A23FB3">
        <w:rPr>
          <w:rFonts w:asciiTheme="minorHAnsi" w:hAnsiTheme="minorHAnsi"/>
          <w:highlight w:val="yellow"/>
        </w:rPr>
        <w:t>nm</w:t>
      </w:r>
      <w:r>
        <w:rPr>
          <w:rFonts w:asciiTheme="minorHAnsi" w:hAnsiTheme="minorHAnsi"/>
          <w:highlight w:val="yellow"/>
        </w:rPr>
        <w:t xml:space="preserve"> and the </w:t>
      </w:r>
      <w:r w:rsidR="00B67913" w:rsidRPr="00A23FB3">
        <w:rPr>
          <w:highlight w:val="yellow"/>
        </w:rPr>
        <w:t>emission wavelength at 510 nm</w:t>
      </w:r>
      <w:r>
        <w:rPr>
          <w:rFonts w:asciiTheme="minorHAnsi" w:hAnsiTheme="minorHAnsi"/>
          <w:highlight w:val="yellow"/>
        </w:rPr>
        <w:t xml:space="preserve">. Add </w:t>
      </w:r>
      <w:r w:rsidR="00B40A23" w:rsidRPr="00A23FB3">
        <w:rPr>
          <w:rFonts w:asciiTheme="minorHAnsi" w:hAnsiTheme="minorHAnsi"/>
          <w:highlight w:val="yellow"/>
        </w:rPr>
        <w:t>50 µL</w:t>
      </w:r>
      <w:r>
        <w:rPr>
          <w:rFonts w:asciiTheme="minorHAnsi" w:hAnsiTheme="minorHAnsi"/>
          <w:highlight w:val="yellow"/>
        </w:rPr>
        <w:t xml:space="preserve"> of</w:t>
      </w:r>
      <w:r w:rsidR="00B40A23" w:rsidRPr="00A23FB3">
        <w:rPr>
          <w:rFonts w:asciiTheme="minorHAnsi" w:hAnsiTheme="minorHAnsi"/>
          <w:highlight w:val="yellow"/>
        </w:rPr>
        <w:t xml:space="preserve"> agonist at speed 150 µL/s from the reagent plate to each well with cells in the </w:t>
      </w:r>
      <w:r w:rsidR="00B40A23" w:rsidRPr="0047486F">
        <w:rPr>
          <w:rFonts w:asciiTheme="minorHAnsi" w:hAnsiTheme="minorHAnsi"/>
          <w:b/>
          <w:bCs/>
          <w:highlight w:val="yellow"/>
        </w:rPr>
        <w:t>sample plate</w:t>
      </w:r>
      <w:r w:rsidR="00B40A23" w:rsidRPr="00A23FB3">
        <w:rPr>
          <w:rFonts w:asciiTheme="minorHAnsi" w:hAnsiTheme="minorHAnsi"/>
          <w:highlight w:val="yellow"/>
        </w:rPr>
        <w:t xml:space="preserve"> position</w:t>
      </w:r>
      <w:r w:rsidR="00813257" w:rsidRPr="00A23FB3">
        <w:rPr>
          <w:rFonts w:asciiTheme="minorHAnsi" w:hAnsiTheme="minorHAnsi"/>
          <w:highlight w:val="yellow"/>
        </w:rPr>
        <w:t xml:space="preserve">. </w:t>
      </w:r>
    </w:p>
    <w:p w14:paraId="26F71FDD" w14:textId="77777777" w:rsidR="00C86D7F" w:rsidRPr="00A23FB3" w:rsidRDefault="00C86D7F" w:rsidP="00521C88">
      <w:pPr>
        <w:contextualSpacing/>
        <w:rPr>
          <w:rFonts w:asciiTheme="minorHAnsi" w:hAnsiTheme="minorHAnsi"/>
          <w:highlight w:val="yellow"/>
        </w:rPr>
      </w:pPr>
    </w:p>
    <w:p w14:paraId="718E27DD" w14:textId="061BEC4B" w:rsidR="00813257" w:rsidRDefault="0047486F" w:rsidP="00521C88">
      <w:pPr>
        <w:pStyle w:val="ListParagraph"/>
        <w:numPr>
          <w:ilvl w:val="1"/>
          <w:numId w:val="30"/>
        </w:numPr>
        <w:ind w:left="0" w:firstLine="0"/>
        <w:rPr>
          <w:rFonts w:asciiTheme="minorHAnsi" w:hAnsiTheme="minorHAnsi"/>
        </w:rPr>
      </w:pPr>
      <w:r>
        <w:rPr>
          <w:rFonts w:asciiTheme="minorHAnsi" w:hAnsiTheme="minorHAnsi"/>
        </w:rPr>
        <w:t>Save t</w:t>
      </w:r>
      <w:r w:rsidR="008C4DE4" w:rsidRPr="00A23FB3">
        <w:rPr>
          <w:rFonts w:asciiTheme="minorHAnsi" w:hAnsiTheme="minorHAnsi"/>
        </w:rPr>
        <w:t xml:space="preserve">he </w:t>
      </w:r>
      <w:r w:rsidR="00DE43D8" w:rsidRPr="00A23FB3">
        <w:rPr>
          <w:rFonts w:asciiTheme="minorHAnsi" w:hAnsiTheme="minorHAnsi"/>
        </w:rPr>
        <w:t xml:space="preserve">data </w:t>
      </w:r>
      <w:r w:rsidR="008C4DE4" w:rsidRPr="00A23FB3">
        <w:rPr>
          <w:rFonts w:asciiTheme="minorHAnsi" w:hAnsiTheme="minorHAnsi"/>
        </w:rPr>
        <w:t xml:space="preserve">and export as </w:t>
      </w:r>
      <w:r w:rsidR="004411AA" w:rsidRPr="00A23FB3">
        <w:rPr>
          <w:rFonts w:asciiTheme="minorHAnsi" w:hAnsiTheme="minorHAnsi"/>
        </w:rPr>
        <w:t xml:space="preserve">xlsx </w:t>
      </w:r>
      <w:r w:rsidR="008C4DE4" w:rsidRPr="00A23FB3">
        <w:rPr>
          <w:rFonts w:asciiTheme="minorHAnsi" w:hAnsiTheme="minorHAnsi"/>
        </w:rPr>
        <w:t xml:space="preserve">files for further analysis. </w:t>
      </w:r>
      <w:r w:rsidR="00813257" w:rsidRPr="0047486F">
        <w:rPr>
          <w:rFonts w:asciiTheme="minorHAnsi" w:hAnsiTheme="minorHAnsi"/>
          <w:b/>
          <w:bCs/>
        </w:rPr>
        <w:t>Figure 2</w:t>
      </w:r>
      <w:r w:rsidR="00813257" w:rsidRPr="00A23FB3">
        <w:rPr>
          <w:rFonts w:asciiTheme="minorHAnsi" w:hAnsiTheme="minorHAnsi"/>
        </w:rPr>
        <w:t xml:space="preserve"> shows the cytosolic Ca</w:t>
      </w:r>
      <w:r w:rsidR="00813257" w:rsidRPr="00A23FB3">
        <w:rPr>
          <w:rFonts w:asciiTheme="minorHAnsi" w:hAnsiTheme="minorHAnsi"/>
          <w:vertAlign w:val="superscript"/>
        </w:rPr>
        <w:t>2+</w:t>
      </w:r>
      <w:r w:rsidR="00813257" w:rsidRPr="00A23FB3">
        <w:rPr>
          <w:rFonts w:asciiTheme="minorHAnsi" w:hAnsiTheme="minorHAnsi"/>
        </w:rPr>
        <w:t>-response measured as the ratio between the two excitation wavelength</w:t>
      </w:r>
      <w:r w:rsidR="00A42824" w:rsidRPr="00A23FB3">
        <w:rPr>
          <w:rFonts w:asciiTheme="minorHAnsi" w:hAnsiTheme="minorHAnsi"/>
        </w:rPr>
        <w:t>s</w:t>
      </w:r>
      <w:r w:rsidR="00813257" w:rsidRPr="00A23FB3">
        <w:rPr>
          <w:rFonts w:asciiTheme="minorHAnsi" w:hAnsiTheme="minorHAnsi"/>
        </w:rPr>
        <w:t xml:space="preserve"> over time</w:t>
      </w:r>
      <w:r w:rsidR="008C4DE4" w:rsidRPr="00A23FB3">
        <w:rPr>
          <w:rFonts w:asciiTheme="minorHAnsi" w:hAnsiTheme="minorHAnsi"/>
        </w:rPr>
        <w:t>, where background fluorescence is subtracted</w:t>
      </w:r>
      <w:r w:rsidR="005E45C9" w:rsidRPr="00A23FB3">
        <w:rPr>
          <w:rFonts w:asciiTheme="minorHAnsi" w:hAnsiTheme="minorHAnsi"/>
        </w:rPr>
        <w:t>.</w:t>
      </w:r>
      <w:r w:rsidR="00813257" w:rsidRPr="00A23FB3" w:rsidDel="00813257">
        <w:rPr>
          <w:rFonts w:asciiTheme="minorHAnsi" w:hAnsiTheme="minorHAnsi"/>
          <w:highlight w:val="yellow"/>
        </w:rPr>
        <w:t xml:space="preserve"> </w:t>
      </w:r>
    </w:p>
    <w:p w14:paraId="759C4D88" w14:textId="77777777" w:rsidR="00C86D7F" w:rsidRPr="00A23FB3" w:rsidRDefault="00C86D7F" w:rsidP="00521C88">
      <w:pPr>
        <w:contextualSpacing/>
        <w:rPr>
          <w:rFonts w:asciiTheme="minorHAnsi" w:hAnsiTheme="minorHAnsi"/>
        </w:rPr>
      </w:pPr>
    </w:p>
    <w:p w14:paraId="08574B2D" w14:textId="5887D63E" w:rsidR="00F25669" w:rsidRDefault="0013158E" w:rsidP="00521C88">
      <w:pPr>
        <w:contextualSpacing/>
        <w:rPr>
          <w:rFonts w:asciiTheme="minorHAnsi" w:hAnsiTheme="minorHAnsi"/>
        </w:rPr>
      </w:pPr>
      <w:r>
        <w:rPr>
          <w:rFonts w:asciiTheme="minorHAnsi" w:hAnsiTheme="minorHAnsi"/>
        </w:rPr>
        <w:t>NOTE:</w:t>
      </w:r>
      <w:r w:rsidR="00F25669" w:rsidRPr="00A23FB3">
        <w:rPr>
          <w:rFonts w:asciiTheme="minorHAnsi" w:hAnsiTheme="minorHAnsi"/>
        </w:rPr>
        <w:t xml:space="preserve"> The plate-reader need to be a dual microplate reader with room for a “cell tray” and </w:t>
      </w:r>
      <w:r w:rsidR="00A42824" w:rsidRPr="00A23FB3">
        <w:rPr>
          <w:rFonts w:asciiTheme="minorHAnsi" w:hAnsiTheme="minorHAnsi"/>
        </w:rPr>
        <w:t xml:space="preserve">a </w:t>
      </w:r>
      <w:r w:rsidR="00F25669" w:rsidRPr="00A23FB3">
        <w:rPr>
          <w:rFonts w:asciiTheme="minorHAnsi" w:hAnsiTheme="minorHAnsi"/>
        </w:rPr>
        <w:t>“sample tray” and an integrated pipettor system</w:t>
      </w:r>
      <w:r w:rsidR="00D62020" w:rsidRPr="00A23FB3">
        <w:rPr>
          <w:rFonts w:asciiTheme="minorHAnsi" w:hAnsiTheme="minorHAnsi"/>
        </w:rPr>
        <w:t>.</w:t>
      </w:r>
      <w:r w:rsidR="00F25669" w:rsidRPr="00A23FB3">
        <w:rPr>
          <w:rFonts w:asciiTheme="minorHAnsi" w:hAnsiTheme="minorHAnsi"/>
        </w:rPr>
        <w:t xml:space="preserve"> </w:t>
      </w:r>
    </w:p>
    <w:p w14:paraId="17EBBF10" w14:textId="77777777" w:rsidR="00C86D7F" w:rsidRPr="00A23FB3" w:rsidRDefault="00C86D7F" w:rsidP="00521C88">
      <w:pPr>
        <w:contextualSpacing/>
        <w:rPr>
          <w:rFonts w:asciiTheme="minorHAnsi" w:hAnsiTheme="minorHAnsi"/>
        </w:rPr>
      </w:pPr>
    </w:p>
    <w:p w14:paraId="4A0D87C1" w14:textId="2DADE953" w:rsidR="00B40A23" w:rsidRDefault="00B40A23" w:rsidP="00521C88">
      <w:pPr>
        <w:pStyle w:val="ListParagraph"/>
        <w:numPr>
          <w:ilvl w:val="0"/>
          <w:numId w:val="30"/>
        </w:numPr>
        <w:ind w:left="0" w:firstLine="0"/>
        <w:rPr>
          <w:rFonts w:asciiTheme="minorHAnsi" w:hAnsiTheme="minorHAnsi"/>
          <w:b/>
        </w:rPr>
      </w:pPr>
      <w:r w:rsidRPr="00A23FB3">
        <w:rPr>
          <w:rFonts w:asciiTheme="minorHAnsi" w:hAnsiTheme="minorHAnsi"/>
          <w:b/>
          <w:highlight w:val="yellow"/>
        </w:rPr>
        <w:t>Seeding of pericytes in a coated cell chamber for live</w:t>
      </w:r>
      <w:r w:rsidR="0047486F">
        <w:rPr>
          <w:rFonts w:asciiTheme="minorHAnsi" w:hAnsiTheme="minorHAnsi"/>
          <w:b/>
          <w:highlight w:val="yellow"/>
        </w:rPr>
        <w:t xml:space="preserve"> </w:t>
      </w:r>
      <w:r w:rsidRPr="00A23FB3">
        <w:rPr>
          <w:rFonts w:asciiTheme="minorHAnsi" w:hAnsiTheme="minorHAnsi"/>
          <w:b/>
          <w:highlight w:val="yellow"/>
        </w:rPr>
        <w:t>imaging</w:t>
      </w:r>
    </w:p>
    <w:p w14:paraId="041DC0C6" w14:textId="77777777" w:rsidR="00C86D7F" w:rsidRPr="00A23FB3" w:rsidRDefault="00C86D7F" w:rsidP="00521C88">
      <w:pPr>
        <w:contextualSpacing/>
        <w:rPr>
          <w:rFonts w:asciiTheme="minorHAnsi" w:hAnsiTheme="minorHAnsi"/>
          <w:b/>
        </w:rPr>
      </w:pPr>
    </w:p>
    <w:p w14:paraId="04790E40" w14:textId="65EC4A92"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highlight w:val="yellow"/>
        </w:rPr>
        <w:t>Mount a coverslip into the cell chamber and make it tight to avoid leakiness.</w:t>
      </w:r>
    </w:p>
    <w:p w14:paraId="33246812" w14:textId="77777777" w:rsidR="00C86D7F" w:rsidRPr="00A23FB3" w:rsidRDefault="00C86D7F" w:rsidP="00521C88">
      <w:pPr>
        <w:contextualSpacing/>
        <w:rPr>
          <w:rFonts w:asciiTheme="minorHAnsi" w:hAnsiTheme="minorHAnsi"/>
        </w:rPr>
      </w:pPr>
    </w:p>
    <w:p w14:paraId="16B94492" w14:textId="64EC4BB7"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Dilute collagen IV as described in</w:t>
      </w:r>
      <w:r w:rsidR="0047486F">
        <w:rPr>
          <w:rFonts w:asciiTheme="minorHAnsi" w:hAnsiTheme="minorHAnsi"/>
        </w:rPr>
        <w:t xml:space="preserve"> step</w:t>
      </w:r>
      <w:r w:rsidRPr="00A23FB3">
        <w:rPr>
          <w:rFonts w:asciiTheme="minorHAnsi" w:hAnsiTheme="minorHAnsi"/>
        </w:rPr>
        <w:t xml:space="preserve"> 3.1. Add 500 µL to each cell chamber and incubate for 2 h at RT or </w:t>
      </w:r>
      <w:r w:rsidR="00C204C8">
        <w:rPr>
          <w:rFonts w:asciiTheme="minorHAnsi" w:hAnsiTheme="minorHAnsi"/>
        </w:rPr>
        <w:t>overnight</w:t>
      </w:r>
      <w:r w:rsidRPr="00A23FB3">
        <w:rPr>
          <w:rFonts w:asciiTheme="minorHAnsi" w:hAnsiTheme="minorHAnsi"/>
        </w:rPr>
        <w:t xml:space="preserve"> at 4 °C.</w:t>
      </w:r>
    </w:p>
    <w:p w14:paraId="5C885A32" w14:textId="77777777" w:rsidR="00C86D7F" w:rsidRPr="00A23FB3" w:rsidRDefault="00C86D7F" w:rsidP="00521C88">
      <w:pPr>
        <w:contextualSpacing/>
        <w:rPr>
          <w:rFonts w:asciiTheme="minorHAnsi" w:hAnsiTheme="minorHAnsi"/>
        </w:rPr>
      </w:pPr>
    </w:p>
    <w:p w14:paraId="75F9231A" w14:textId="7AE23E15"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Aspirate the collagen solution and wash the chambers three times with </w:t>
      </w:r>
      <w:r w:rsidR="00B67913" w:rsidRPr="0016160E">
        <w:rPr>
          <w:rFonts w:asciiTheme="minorHAnsi" w:hAnsiTheme="minorHAnsi"/>
        </w:rPr>
        <w:t xml:space="preserve">500 µL </w:t>
      </w:r>
      <w:r w:rsidR="0047486F">
        <w:rPr>
          <w:rFonts w:asciiTheme="minorHAnsi" w:hAnsiTheme="minorHAnsi"/>
        </w:rPr>
        <w:t xml:space="preserve">of </w:t>
      </w:r>
      <w:r w:rsidRPr="00A23FB3">
        <w:rPr>
          <w:rFonts w:asciiTheme="minorHAnsi" w:hAnsiTheme="minorHAnsi"/>
        </w:rPr>
        <w:t>PBS.</w:t>
      </w:r>
    </w:p>
    <w:p w14:paraId="71C48EB5" w14:textId="77777777" w:rsidR="00C86D7F" w:rsidRPr="00A23FB3" w:rsidRDefault="00C86D7F" w:rsidP="00521C88">
      <w:pPr>
        <w:contextualSpacing/>
        <w:rPr>
          <w:rFonts w:asciiTheme="minorHAnsi" w:hAnsiTheme="minorHAnsi"/>
        </w:rPr>
      </w:pPr>
    </w:p>
    <w:p w14:paraId="1CA3B61C" w14:textId="698B321E"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Add 500 µL of diluted fibronectin to each well and incubate at RT for 30 min. Remove the fibronectin solution and use the cell chamber straight afterwards.</w:t>
      </w:r>
    </w:p>
    <w:p w14:paraId="4F8E097E" w14:textId="77777777" w:rsidR="00C86D7F" w:rsidRPr="00A23FB3" w:rsidRDefault="00C86D7F" w:rsidP="00521C88">
      <w:pPr>
        <w:contextualSpacing/>
        <w:rPr>
          <w:rFonts w:asciiTheme="minorHAnsi" w:hAnsiTheme="minorHAnsi"/>
        </w:rPr>
      </w:pPr>
    </w:p>
    <w:p w14:paraId="170EFEE4" w14:textId="07FC1E53"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In the meantime, take out the flask with confluent pericytes and wash with </w:t>
      </w:r>
      <w:r w:rsidR="009D2A1F">
        <w:rPr>
          <w:rFonts w:asciiTheme="minorHAnsi" w:hAnsiTheme="minorHAnsi"/>
        </w:rPr>
        <w:t>7 mL</w:t>
      </w:r>
      <w:r w:rsidR="0047486F">
        <w:rPr>
          <w:rFonts w:asciiTheme="minorHAnsi" w:hAnsiTheme="minorHAnsi"/>
        </w:rPr>
        <w:t xml:space="preserve"> of</w:t>
      </w:r>
      <w:r w:rsidR="009D2A1F">
        <w:rPr>
          <w:rFonts w:asciiTheme="minorHAnsi" w:hAnsiTheme="minorHAnsi"/>
        </w:rPr>
        <w:t xml:space="preserve"> </w:t>
      </w:r>
      <w:r w:rsidRPr="00A23FB3">
        <w:rPr>
          <w:rFonts w:asciiTheme="minorHAnsi" w:hAnsiTheme="minorHAnsi"/>
        </w:rPr>
        <w:t>PBS.</w:t>
      </w:r>
    </w:p>
    <w:p w14:paraId="35553BAF" w14:textId="77777777" w:rsidR="00C86D7F" w:rsidRPr="00A23FB3" w:rsidRDefault="00C86D7F" w:rsidP="00521C88">
      <w:pPr>
        <w:contextualSpacing/>
        <w:rPr>
          <w:rFonts w:asciiTheme="minorHAnsi" w:hAnsiTheme="minorHAnsi"/>
        </w:rPr>
      </w:pPr>
    </w:p>
    <w:p w14:paraId="21DF6DA9" w14:textId="168809BF"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Add 2 mL of trypsin-EDTA to the pericytes and follow same procedure as in </w:t>
      </w:r>
      <w:r w:rsidR="0047486F">
        <w:rPr>
          <w:rFonts w:asciiTheme="minorHAnsi" w:hAnsiTheme="minorHAnsi"/>
        </w:rPr>
        <w:t xml:space="preserve">step </w:t>
      </w:r>
      <w:r w:rsidRPr="00A23FB3">
        <w:rPr>
          <w:rFonts w:asciiTheme="minorHAnsi" w:hAnsiTheme="minorHAnsi"/>
        </w:rPr>
        <w:t>5.3-5.6</w:t>
      </w:r>
      <w:r w:rsidR="0047486F">
        <w:rPr>
          <w:rFonts w:asciiTheme="minorHAnsi" w:hAnsiTheme="minorHAnsi"/>
        </w:rPr>
        <w:t>.</w:t>
      </w:r>
    </w:p>
    <w:p w14:paraId="137EB202" w14:textId="77777777" w:rsidR="00C86D7F" w:rsidRPr="00A23FB3" w:rsidRDefault="00C86D7F" w:rsidP="0047486F">
      <w:pPr>
        <w:pStyle w:val="ListParagraph"/>
        <w:ind w:left="0"/>
        <w:rPr>
          <w:rFonts w:asciiTheme="minorHAnsi" w:hAnsiTheme="minorHAnsi"/>
        </w:rPr>
      </w:pPr>
    </w:p>
    <w:p w14:paraId="7E7FA062" w14:textId="44781CF9"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Proceed by following the same steps as in </w:t>
      </w:r>
      <w:r w:rsidR="0047486F">
        <w:rPr>
          <w:rFonts w:asciiTheme="minorHAnsi" w:hAnsiTheme="minorHAnsi"/>
        </w:rPr>
        <w:t xml:space="preserve">step </w:t>
      </w:r>
      <w:r w:rsidRPr="00A23FB3">
        <w:rPr>
          <w:rFonts w:asciiTheme="minorHAnsi" w:hAnsiTheme="minorHAnsi"/>
        </w:rPr>
        <w:t>8.6-8.7.</w:t>
      </w:r>
    </w:p>
    <w:p w14:paraId="0138CF82" w14:textId="77777777" w:rsidR="00C86D7F" w:rsidRPr="00A23FB3" w:rsidRDefault="00C86D7F" w:rsidP="00521C88">
      <w:pPr>
        <w:contextualSpacing/>
        <w:rPr>
          <w:rFonts w:asciiTheme="minorHAnsi" w:hAnsiTheme="minorHAnsi"/>
        </w:rPr>
      </w:pPr>
    </w:p>
    <w:p w14:paraId="7B7D6419" w14:textId="297B255C" w:rsidR="00B40A23" w:rsidRPr="00A23FB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Use the equation below to calculate the volume of cell suspension, which should be added to each chamber to seed 90.000 cells per chamber.</w:t>
      </w:r>
    </w:p>
    <w:p w14:paraId="147603EE" w14:textId="77777777" w:rsidR="00B40A23" w:rsidRPr="00A23FB3" w:rsidRDefault="0013158E" w:rsidP="00521C88">
      <w:pPr>
        <w:contextualSpacing/>
        <w:rPr>
          <w:rFonts w:asciiTheme="minorHAnsi" w:eastAsiaTheme="minorEastAsia" w:hAnsiTheme="minorHAnsi"/>
        </w:rPr>
      </w:pPr>
      <m:oMathPara>
        <m:oMath>
          <m:f>
            <m:fPr>
              <m:ctrlPr>
                <w:rPr>
                  <w:rFonts w:ascii="Cambria Math" w:hAnsi="Cambria Math"/>
                  <w:i/>
                </w:rPr>
              </m:ctrlPr>
            </m:fPr>
            <m:num>
              <m:r>
                <w:rPr>
                  <w:rFonts w:ascii="Cambria Math" w:hAnsi="Cambria Math"/>
                </w:rPr>
                <m:t>cells</m:t>
              </m:r>
            </m:num>
            <m:den>
              <m:r>
                <w:rPr>
                  <w:rFonts w:ascii="Cambria Math" w:hAnsi="Cambria Math"/>
                </w:rPr>
                <m:t>mL</m:t>
              </m:r>
            </m:den>
          </m:f>
          <m:r>
            <w:rPr>
              <w:rFonts w:ascii="Cambria Math" w:hAnsi="Cambria Math"/>
            </w:rPr>
            <m:t>=count×</m:t>
          </m:r>
          <m:sSup>
            <m:sSupPr>
              <m:ctrlPr>
                <w:rPr>
                  <w:rFonts w:ascii="Cambria Math" w:hAnsi="Cambria Math"/>
                  <w:i/>
                </w:rPr>
              </m:ctrlPr>
            </m:sSupPr>
            <m:e>
              <m:r>
                <w:rPr>
                  <w:rFonts w:ascii="Cambria Math" w:hAnsi="Cambria Math"/>
                </w:rPr>
                <m:t>10</m:t>
              </m:r>
            </m:e>
            <m:sup>
              <m:r>
                <w:rPr>
                  <w:rFonts w:ascii="Cambria Math" w:hAnsi="Cambria Math"/>
                </w:rPr>
                <m:t>4</m:t>
              </m:r>
            </m:sup>
          </m:sSup>
          <m:box>
            <m:boxPr>
              <m:opEmu m:val="1"/>
              <m:ctrlPr>
                <w:rPr>
                  <w:rFonts w:ascii="Cambria Math" w:hAnsi="Cambria Math"/>
                  <w:i/>
                </w:rPr>
              </m:ctrlPr>
            </m:boxPr>
            <m:e>
              <m:groupChr>
                <m:groupChrPr>
                  <m:chr m:val="⇔"/>
                  <m:vertJc m:val="bot"/>
                  <m:ctrlPr>
                    <w:rPr>
                      <w:rFonts w:ascii="Cambria Math" w:hAnsi="Cambria Math"/>
                      <w:i/>
                    </w:rPr>
                  </m:ctrlPr>
                </m:groupChrPr>
                <m:e/>
              </m:groupChr>
            </m:e>
          </m:box>
          <m:r>
            <w:rPr>
              <w:rFonts w:ascii="Cambria Math" w:hAnsi="Cambria Math"/>
            </w:rPr>
            <m:t xml:space="preserve"> count=</m:t>
          </m:r>
          <m:f>
            <m:fPr>
              <m:ctrlPr>
                <w:rPr>
                  <w:rFonts w:ascii="Cambria Math" w:hAnsi="Cambria Math"/>
                  <w:i/>
                </w:rPr>
              </m:ctrlPr>
            </m:fPr>
            <m:num>
              <m:r>
                <w:rPr>
                  <w:rFonts w:ascii="Cambria Math" w:hAnsi="Cambria Math"/>
                </w:rPr>
                <m:t>cell</m:t>
              </m:r>
            </m:num>
            <m:den>
              <m:f>
                <m:fPr>
                  <m:ctrlPr>
                    <w:rPr>
                      <w:rFonts w:ascii="Cambria Math" w:hAnsi="Cambria Math"/>
                      <w:i/>
                    </w:rPr>
                  </m:ctrlPr>
                </m:fPr>
                <m:num>
                  <m:r>
                    <w:rPr>
                      <w:rFonts w:ascii="Cambria Math" w:hAnsi="Cambria Math"/>
                    </w:rPr>
                    <m:t>mL</m:t>
                  </m:r>
                </m:num>
                <m:den>
                  <m:sSup>
                    <m:sSupPr>
                      <m:ctrlPr>
                        <w:rPr>
                          <w:rFonts w:ascii="Cambria Math" w:hAnsi="Cambria Math"/>
                          <w:i/>
                        </w:rPr>
                      </m:ctrlPr>
                    </m:sSupPr>
                    <m:e>
                      <m:r>
                        <w:rPr>
                          <w:rFonts w:ascii="Cambria Math" w:hAnsi="Cambria Math"/>
                        </w:rPr>
                        <m:t>10</m:t>
                      </m:r>
                    </m:e>
                    <m:sup>
                      <m:r>
                        <w:rPr>
                          <w:rFonts w:ascii="Cambria Math" w:hAnsi="Cambria Math"/>
                        </w:rPr>
                        <m:t>4</m:t>
                      </m:r>
                    </m:sup>
                  </m:sSup>
                </m:den>
              </m:f>
            </m:den>
          </m:f>
        </m:oMath>
      </m:oMathPara>
    </w:p>
    <w:p w14:paraId="0E816F3F" w14:textId="77777777" w:rsidR="00B40A23" w:rsidRPr="00A23FB3" w:rsidRDefault="0013158E" w:rsidP="00521C88">
      <w:pPr>
        <w:contextualSpacing/>
        <w:rPr>
          <w:rFonts w:asciiTheme="minorHAnsi" w:eastAsiaTheme="minorEastAsia" w:hAnsiTheme="minorHAnsi"/>
        </w:rPr>
      </w:pPr>
      <m:oMathPara>
        <m:oMath>
          <m:sSub>
            <m:sSubPr>
              <m:ctrlPr>
                <w:rPr>
                  <w:rFonts w:ascii="Cambria Math" w:hAnsi="Cambria Math"/>
                  <w:i/>
                </w:rPr>
              </m:ctrlPr>
            </m:sSubPr>
            <m:e>
              <m:r>
                <w:rPr>
                  <w:rFonts w:ascii="Cambria Math" w:hAnsi="Cambria Math"/>
                </w:rPr>
                <m:t>V</m:t>
              </m:r>
            </m:e>
            <m:sub>
              <m:r>
                <w:rPr>
                  <w:rFonts w:ascii="Cambria Math" w:hAnsi="Cambria Math"/>
                </w:rPr>
                <m:t>per chamber</m:t>
              </m:r>
            </m:sub>
          </m:sSub>
          <m:r>
            <w:rPr>
              <w:rFonts w:ascii="Cambria Math" w:hAnsi="Cambria Math"/>
            </w:rPr>
            <m:t>=</m:t>
          </m:r>
          <m:f>
            <m:fPr>
              <m:ctrlPr>
                <w:rPr>
                  <w:rFonts w:ascii="Cambria Math" w:hAnsi="Cambria Math"/>
                  <w:i/>
                </w:rPr>
              </m:ctrlPr>
            </m:fPr>
            <m:num>
              <m:r>
                <w:rPr>
                  <w:rFonts w:ascii="Cambria Math" w:hAnsi="Cambria Math"/>
                </w:rPr>
                <m:t>90.000 cells</m:t>
              </m:r>
            </m:num>
            <m:den>
              <m:r>
                <w:rPr>
                  <w:rFonts w:ascii="Cambria Math" w:hAnsi="Cambria Math"/>
                </w:rPr>
                <m:t>cells/mL</m:t>
              </m:r>
            </m:den>
          </m:f>
          <m:r>
            <w:rPr>
              <w:rFonts w:ascii="Cambria Math" w:hAnsi="Cambria Math"/>
            </w:rPr>
            <m:t>=</m:t>
          </m:r>
          <m:f>
            <m:fPr>
              <m:ctrlPr>
                <w:rPr>
                  <w:rFonts w:ascii="Cambria Math" w:hAnsi="Cambria Math"/>
                  <w:i/>
                </w:rPr>
              </m:ctrlPr>
            </m:fPr>
            <m:num>
              <m:r>
                <w:rPr>
                  <w:rFonts w:ascii="Cambria Math" w:hAnsi="Cambria Math"/>
                </w:rPr>
                <m:t>90.000 mL</m:t>
              </m:r>
            </m:num>
            <m:den>
              <m:r>
                <w:rPr>
                  <w:rFonts w:ascii="Cambria Math" w:hAnsi="Cambria Math"/>
                </w:rPr>
                <m:t>count×</m:t>
              </m:r>
              <m:sSup>
                <m:sSupPr>
                  <m:ctrlPr>
                    <w:rPr>
                      <w:rFonts w:ascii="Cambria Math" w:hAnsi="Cambria Math"/>
                      <w:i/>
                    </w:rPr>
                  </m:ctrlPr>
                </m:sSupPr>
                <m:e>
                  <m:r>
                    <w:rPr>
                      <w:rFonts w:ascii="Cambria Math" w:hAnsi="Cambria Math"/>
                    </w:rPr>
                    <m:t>10</m:t>
                  </m:r>
                </m:e>
                <m:sup>
                  <m:r>
                    <w:rPr>
                      <w:rFonts w:ascii="Cambria Math" w:hAnsi="Cambria Math"/>
                    </w:rPr>
                    <m:t>4</m:t>
                  </m:r>
                </m:sup>
              </m:sSup>
            </m:den>
          </m:f>
          <m:r>
            <w:rPr>
              <w:rFonts w:ascii="Cambria Math" w:hAnsi="Cambria Math"/>
            </w:rPr>
            <m:t>=</m:t>
          </m:r>
          <m:f>
            <m:fPr>
              <m:ctrlPr>
                <w:rPr>
                  <w:rFonts w:ascii="Cambria Math" w:hAnsi="Cambria Math"/>
                  <w:i/>
                </w:rPr>
              </m:ctrlPr>
            </m:fPr>
            <m:num>
              <m:r>
                <w:rPr>
                  <w:rFonts w:ascii="Cambria Math" w:hAnsi="Cambria Math"/>
                </w:rPr>
                <m:t>9 mL</m:t>
              </m:r>
            </m:num>
            <m:den>
              <m:r>
                <w:rPr>
                  <w:rFonts w:ascii="Cambria Math" w:hAnsi="Cambria Math"/>
                </w:rPr>
                <m:t>count</m:t>
              </m:r>
            </m:den>
          </m:f>
          <m:r>
            <w:rPr>
              <w:rFonts w:ascii="Cambria Math" w:hAnsi="Cambria Math"/>
            </w:rPr>
            <m:t>=X mL</m:t>
          </m:r>
        </m:oMath>
      </m:oMathPara>
    </w:p>
    <w:p w14:paraId="169576B1" w14:textId="77777777" w:rsidR="00C86D7F" w:rsidRDefault="00C86D7F" w:rsidP="00521C88">
      <w:pPr>
        <w:contextualSpacing/>
        <w:rPr>
          <w:rFonts w:asciiTheme="minorHAnsi" w:hAnsiTheme="minorHAnsi"/>
          <w:highlight w:val="yellow"/>
        </w:rPr>
      </w:pPr>
    </w:p>
    <w:p w14:paraId="7EF71D9E" w14:textId="5610AB09" w:rsidR="00B40A23" w:rsidRDefault="00B40A23" w:rsidP="00521C88">
      <w:pPr>
        <w:pStyle w:val="ListParagraph"/>
        <w:numPr>
          <w:ilvl w:val="1"/>
          <w:numId w:val="30"/>
        </w:numPr>
        <w:ind w:left="0" w:firstLine="0"/>
        <w:rPr>
          <w:rFonts w:asciiTheme="minorHAnsi" w:hAnsiTheme="minorHAnsi"/>
          <w:highlight w:val="yellow"/>
        </w:rPr>
      </w:pPr>
      <w:r w:rsidRPr="00A23FB3">
        <w:rPr>
          <w:rFonts w:asciiTheme="minorHAnsi" w:eastAsiaTheme="minorEastAsia" w:hAnsiTheme="minorHAnsi"/>
          <w:highlight w:val="yellow"/>
        </w:rPr>
        <w:t xml:space="preserve">Add DMEM-comp and the calculated volume of cell suspension in each chamber to </w:t>
      </w:r>
      <w:r w:rsidRPr="00A23FB3">
        <w:rPr>
          <w:rFonts w:asciiTheme="minorHAnsi" w:eastAsiaTheme="minorEastAsia" w:hAnsiTheme="minorHAnsi"/>
          <w:highlight w:val="yellow"/>
        </w:rPr>
        <w:lastRenderedPageBreak/>
        <w:t xml:space="preserve">reach a final volume of 500 </w:t>
      </w:r>
      <w:r w:rsidRPr="00A23FB3">
        <w:rPr>
          <w:rFonts w:asciiTheme="minorHAnsi" w:hAnsiTheme="minorHAnsi"/>
          <w:highlight w:val="yellow"/>
        </w:rPr>
        <w:t>µL.</w:t>
      </w:r>
    </w:p>
    <w:p w14:paraId="693834E0" w14:textId="77777777" w:rsidR="00C86D7F" w:rsidRPr="00A23FB3" w:rsidRDefault="00C86D7F" w:rsidP="00521C88">
      <w:pPr>
        <w:contextualSpacing/>
        <w:rPr>
          <w:rFonts w:asciiTheme="minorHAnsi" w:hAnsiTheme="minorHAnsi"/>
          <w:highlight w:val="yellow"/>
        </w:rPr>
      </w:pPr>
    </w:p>
    <w:p w14:paraId="2C516698" w14:textId="077BACF6"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highlight w:val="yellow"/>
        </w:rPr>
        <w:t>Place the cell chambers in the incubator at 37 °C, 10</w:t>
      </w:r>
      <w:r w:rsidR="0013158E">
        <w:rPr>
          <w:rFonts w:asciiTheme="minorHAnsi" w:hAnsiTheme="minorHAnsi"/>
          <w:highlight w:val="yellow"/>
        </w:rPr>
        <w:t>%</w:t>
      </w:r>
      <w:r w:rsidRPr="00A23FB3">
        <w:rPr>
          <w:rFonts w:asciiTheme="minorHAnsi" w:hAnsiTheme="minorHAnsi"/>
          <w:highlight w:val="yellow"/>
        </w:rPr>
        <w:t xml:space="preserve"> CO</w:t>
      </w:r>
      <w:r w:rsidRPr="00A23FB3">
        <w:rPr>
          <w:rFonts w:asciiTheme="minorHAnsi" w:hAnsiTheme="minorHAnsi"/>
          <w:highlight w:val="yellow"/>
          <w:vertAlign w:val="subscript"/>
        </w:rPr>
        <w:t>2</w:t>
      </w:r>
      <w:r w:rsidRPr="00A23FB3">
        <w:rPr>
          <w:rFonts w:asciiTheme="minorHAnsi" w:hAnsiTheme="minorHAnsi"/>
          <w:highlight w:val="yellow"/>
        </w:rPr>
        <w:t>. Leave the cells to grow for 6 days (or until confluent).</w:t>
      </w:r>
      <w:r w:rsidRPr="00A23FB3">
        <w:rPr>
          <w:rFonts w:asciiTheme="minorHAnsi" w:hAnsiTheme="minorHAnsi"/>
        </w:rPr>
        <w:t xml:space="preserve"> </w:t>
      </w:r>
    </w:p>
    <w:p w14:paraId="49D99A4D" w14:textId="77777777" w:rsidR="00C86D7F" w:rsidRPr="00A23FB3" w:rsidRDefault="00C86D7F" w:rsidP="00521C88">
      <w:pPr>
        <w:contextualSpacing/>
        <w:rPr>
          <w:rFonts w:asciiTheme="minorHAnsi" w:hAnsiTheme="minorHAnsi"/>
        </w:rPr>
      </w:pPr>
    </w:p>
    <w:p w14:paraId="3C0167F2" w14:textId="34C6318E" w:rsidR="00B40A23" w:rsidRDefault="0013158E" w:rsidP="00521C88">
      <w:pPr>
        <w:contextualSpacing/>
        <w:rPr>
          <w:rFonts w:asciiTheme="minorHAnsi" w:hAnsiTheme="minorHAnsi"/>
        </w:rPr>
      </w:pPr>
      <w:r>
        <w:rPr>
          <w:rFonts w:asciiTheme="minorHAnsi" w:hAnsiTheme="minorHAnsi"/>
        </w:rPr>
        <w:t>NOTE:</w:t>
      </w:r>
      <w:r w:rsidR="00B40A23" w:rsidRPr="00A23FB3">
        <w:rPr>
          <w:rFonts w:asciiTheme="minorHAnsi" w:hAnsiTheme="minorHAnsi"/>
        </w:rPr>
        <w:t xml:space="preserve"> The pericytes grow slower on glass-slides compared to plastic; more days of growth are necessary.</w:t>
      </w:r>
    </w:p>
    <w:p w14:paraId="1CFD7EF1" w14:textId="77777777" w:rsidR="00C86D7F" w:rsidRPr="00A23FB3" w:rsidRDefault="00C86D7F" w:rsidP="00521C88">
      <w:pPr>
        <w:contextualSpacing/>
        <w:rPr>
          <w:rFonts w:asciiTheme="minorHAnsi" w:hAnsiTheme="minorHAnsi"/>
        </w:rPr>
      </w:pPr>
    </w:p>
    <w:p w14:paraId="43FB96BA" w14:textId="5B1F135D" w:rsidR="00B40A23" w:rsidRDefault="00B40A23" w:rsidP="00521C88">
      <w:pPr>
        <w:pStyle w:val="ListParagraph"/>
        <w:numPr>
          <w:ilvl w:val="0"/>
          <w:numId w:val="30"/>
        </w:numPr>
        <w:ind w:left="0" w:firstLine="0"/>
        <w:rPr>
          <w:rFonts w:asciiTheme="minorHAnsi" w:hAnsiTheme="minorHAnsi"/>
          <w:b/>
        </w:rPr>
      </w:pPr>
      <w:r w:rsidRPr="00A23FB3">
        <w:rPr>
          <w:rFonts w:asciiTheme="minorHAnsi" w:hAnsiTheme="minorHAnsi"/>
          <w:b/>
          <w:highlight w:val="yellow"/>
        </w:rPr>
        <w:t>Loading of pericytes with Cal-520 AM calcium indicator dye for live</w:t>
      </w:r>
      <w:r w:rsidR="0047486F">
        <w:rPr>
          <w:rFonts w:asciiTheme="minorHAnsi" w:hAnsiTheme="minorHAnsi"/>
          <w:b/>
          <w:highlight w:val="yellow"/>
        </w:rPr>
        <w:t xml:space="preserve"> </w:t>
      </w:r>
      <w:r w:rsidRPr="00A23FB3">
        <w:rPr>
          <w:rFonts w:asciiTheme="minorHAnsi" w:hAnsiTheme="minorHAnsi"/>
          <w:b/>
          <w:highlight w:val="yellow"/>
        </w:rPr>
        <w:t>imaging</w:t>
      </w:r>
    </w:p>
    <w:p w14:paraId="25D239BC" w14:textId="77777777" w:rsidR="00C86D7F" w:rsidRPr="00A23FB3" w:rsidRDefault="00C86D7F" w:rsidP="00521C88">
      <w:pPr>
        <w:contextualSpacing/>
        <w:rPr>
          <w:rFonts w:asciiTheme="minorHAnsi" w:hAnsiTheme="minorHAnsi"/>
          <w:b/>
        </w:rPr>
      </w:pPr>
    </w:p>
    <w:p w14:paraId="0CFDA4D0" w14:textId="72934C86" w:rsidR="00B40A23" w:rsidRDefault="0013158E" w:rsidP="00521C88">
      <w:pPr>
        <w:contextualSpacing/>
        <w:rPr>
          <w:rFonts w:asciiTheme="minorHAnsi" w:hAnsiTheme="minorHAnsi"/>
        </w:rPr>
      </w:pPr>
      <w:r>
        <w:rPr>
          <w:rFonts w:asciiTheme="minorHAnsi" w:hAnsiTheme="minorHAnsi"/>
        </w:rPr>
        <w:t>NOTE:</w:t>
      </w:r>
      <w:r w:rsidR="00B40A23" w:rsidRPr="00A23FB3">
        <w:rPr>
          <w:rFonts w:asciiTheme="minorHAnsi" w:hAnsiTheme="minorHAnsi"/>
        </w:rPr>
        <w:t xml:space="preserve"> All solutions should be at RT before the experiment starts</w:t>
      </w:r>
      <w:r w:rsidR="00DD3E05">
        <w:rPr>
          <w:rFonts w:asciiTheme="minorHAnsi" w:hAnsiTheme="minorHAnsi"/>
        </w:rPr>
        <w:t>.</w:t>
      </w:r>
    </w:p>
    <w:p w14:paraId="79A865EC" w14:textId="77777777" w:rsidR="00C86D7F" w:rsidRPr="0047486F" w:rsidRDefault="00C86D7F" w:rsidP="00521C88">
      <w:pPr>
        <w:contextualSpacing/>
        <w:rPr>
          <w:rFonts w:asciiTheme="minorHAnsi" w:hAnsiTheme="minorHAnsi"/>
        </w:rPr>
      </w:pPr>
    </w:p>
    <w:p w14:paraId="4C5B0EF0" w14:textId="20AF4DA2" w:rsidR="00B40A23" w:rsidRPr="0047486F" w:rsidRDefault="00B40A23" w:rsidP="00521C88">
      <w:pPr>
        <w:pStyle w:val="ListParagraph"/>
        <w:numPr>
          <w:ilvl w:val="1"/>
          <w:numId w:val="30"/>
        </w:numPr>
        <w:ind w:left="0" w:firstLine="0"/>
        <w:rPr>
          <w:rFonts w:asciiTheme="minorHAnsi" w:hAnsiTheme="minorHAnsi"/>
        </w:rPr>
      </w:pPr>
      <w:r w:rsidRPr="0047486F">
        <w:rPr>
          <w:rFonts w:asciiTheme="minorHAnsi" w:hAnsiTheme="minorHAnsi"/>
        </w:rPr>
        <w:t xml:space="preserve">Prepare the 20 µM Cal-520 AM loading buffer: Mix 20 µL </w:t>
      </w:r>
      <w:r w:rsidR="0047486F" w:rsidRPr="0047486F">
        <w:rPr>
          <w:rFonts w:asciiTheme="minorHAnsi" w:hAnsiTheme="minorHAnsi"/>
        </w:rPr>
        <w:t xml:space="preserve">of </w:t>
      </w:r>
      <w:r w:rsidRPr="0047486F">
        <w:rPr>
          <w:rFonts w:asciiTheme="minorHAnsi" w:hAnsiTheme="minorHAnsi"/>
        </w:rPr>
        <w:t>20</w:t>
      </w:r>
      <w:r w:rsidR="0013158E" w:rsidRPr="0047486F">
        <w:rPr>
          <w:rFonts w:asciiTheme="minorHAnsi" w:hAnsiTheme="minorHAnsi"/>
        </w:rPr>
        <w:t>%</w:t>
      </w:r>
      <w:r w:rsidRPr="0047486F">
        <w:rPr>
          <w:rFonts w:asciiTheme="minorHAnsi" w:hAnsiTheme="minorHAnsi"/>
        </w:rPr>
        <w:t xml:space="preserve"> Pluronic F-127 + 1</w:t>
      </w:r>
      <w:r w:rsidR="0013158E" w:rsidRPr="0047486F">
        <w:rPr>
          <w:rFonts w:asciiTheme="minorHAnsi" w:hAnsiTheme="minorHAnsi"/>
        </w:rPr>
        <w:t>%</w:t>
      </w:r>
      <w:r w:rsidRPr="0047486F">
        <w:rPr>
          <w:rFonts w:asciiTheme="minorHAnsi" w:hAnsiTheme="minorHAnsi"/>
        </w:rPr>
        <w:t xml:space="preserve"> </w:t>
      </w:r>
      <w:r w:rsidR="0047486F" w:rsidRPr="0047486F">
        <w:rPr>
          <w:color w:val="222222"/>
          <w:shd w:val="clear" w:color="auto" w:fill="FFFFFF"/>
        </w:rPr>
        <w:t>polyethoxylated castor oil</w:t>
      </w:r>
      <w:r w:rsidR="0047486F" w:rsidRPr="0047486F">
        <w:t xml:space="preserve"> </w:t>
      </w:r>
      <w:r w:rsidRPr="0047486F">
        <w:rPr>
          <w:rFonts w:asciiTheme="minorHAnsi" w:hAnsiTheme="minorHAnsi"/>
        </w:rPr>
        <w:t xml:space="preserve">stock solution with the 20 µL 4 mM Cal-520 aliquot. Add 500 </w:t>
      </w:r>
      <w:r w:rsidR="0047486F" w:rsidRPr="0047486F">
        <w:rPr>
          <w:rFonts w:asciiTheme="minorHAnsi" w:hAnsiTheme="minorHAnsi"/>
        </w:rPr>
        <w:t xml:space="preserve">of </w:t>
      </w:r>
      <w:r w:rsidRPr="0047486F">
        <w:rPr>
          <w:rFonts w:asciiTheme="minorHAnsi" w:hAnsiTheme="minorHAnsi"/>
        </w:rPr>
        <w:t xml:space="preserve">µL assay buffer and vortex. Add assay buffer to a final volume of 4 </w:t>
      </w:r>
      <w:proofErr w:type="spellStart"/>
      <w:r w:rsidRPr="0047486F">
        <w:rPr>
          <w:rFonts w:asciiTheme="minorHAnsi" w:hAnsiTheme="minorHAnsi"/>
        </w:rPr>
        <w:t>mL.</w:t>
      </w:r>
      <w:proofErr w:type="spellEnd"/>
      <w:r w:rsidRPr="0047486F">
        <w:rPr>
          <w:rFonts w:asciiTheme="minorHAnsi" w:hAnsiTheme="minorHAnsi"/>
        </w:rPr>
        <w:t xml:space="preserve"> The solution should be prepared immediately before use and protected from light.</w:t>
      </w:r>
    </w:p>
    <w:p w14:paraId="5C58DEEF" w14:textId="77777777" w:rsidR="00C86D7F" w:rsidRPr="00A23FB3" w:rsidRDefault="00C86D7F" w:rsidP="00521C88">
      <w:pPr>
        <w:contextualSpacing/>
        <w:rPr>
          <w:rFonts w:asciiTheme="minorHAnsi" w:hAnsiTheme="minorHAnsi"/>
        </w:rPr>
      </w:pPr>
    </w:p>
    <w:p w14:paraId="586D572E" w14:textId="60EF1F31" w:rsidR="00B40A23" w:rsidRDefault="0013158E" w:rsidP="00521C88">
      <w:pPr>
        <w:contextualSpacing/>
        <w:rPr>
          <w:rFonts w:asciiTheme="minorHAnsi" w:hAnsiTheme="minorHAnsi"/>
        </w:rPr>
      </w:pPr>
      <w:r>
        <w:rPr>
          <w:rFonts w:asciiTheme="minorHAnsi" w:hAnsiTheme="minorHAnsi"/>
        </w:rPr>
        <w:t>NOTE:</w:t>
      </w:r>
      <w:r w:rsidR="00B40A23" w:rsidRPr="00A23FB3">
        <w:rPr>
          <w:rFonts w:asciiTheme="minorHAnsi" w:hAnsiTheme="minorHAnsi"/>
        </w:rPr>
        <w:t xml:space="preserve"> Protect solutions containing Cal-520 AM from light exposure.</w:t>
      </w:r>
    </w:p>
    <w:p w14:paraId="75B6702D" w14:textId="77777777" w:rsidR="00C86D7F" w:rsidRPr="00A23FB3" w:rsidRDefault="00C86D7F" w:rsidP="00521C88">
      <w:pPr>
        <w:contextualSpacing/>
        <w:rPr>
          <w:rFonts w:asciiTheme="minorHAnsi" w:hAnsiTheme="minorHAnsi"/>
        </w:rPr>
      </w:pPr>
    </w:p>
    <w:p w14:paraId="72FA60D6" w14:textId="0A694748"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highlight w:val="yellow"/>
        </w:rPr>
        <w:t xml:space="preserve">Take out the cell chambers from the incubator and aspirate the medium. Wash the cells </w:t>
      </w:r>
      <w:r w:rsidR="0047486F">
        <w:rPr>
          <w:rFonts w:asciiTheme="minorHAnsi" w:hAnsiTheme="minorHAnsi"/>
          <w:highlight w:val="yellow"/>
        </w:rPr>
        <w:t>twice</w:t>
      </w:r>
      <w:r w:rsidRPr="00A23FB3">
        <w:rPr>
          <w:rFonts w:asciiTheme="minorHAnsi" w:hAnsiTheme="minorHAnsi"/>
          <w:highlight w:val="yellow"/>
        </w:rPr>
        <w:t xml:space="preserve"> with assay buffer.</w:t>
      </w:r>
    </w:p>
    <w:p w14:paraId="0A61E091" w14:textId="77777777" w:rsidR="00C86D7F" w:rsidRPr="00A23FB3" w:rsidRDefault="00C86D7F" w:rsidP="00521C88">
      <w:pPr>
        <w:contextualSpacing/>
        <w:rPr>
          <w:rFonts w:asciiTheme="minorHAnsi" w:hAnsiTheme="minorHAnsi"/>
        </w:rPr>
      </w:pPr>
    </w:p>
    <w:p w14:paraId="67F0C0AA" w14:textId="6FA3B9ED" w:rsidR="00B40A23" w:rsidRDefault="00B40A23" w:rsidP="00521C88">
      <w:pPr>
        <w:pStyle w:val="ListParagraph"/>
        <w:numPr>
          <w:ilvl w:val="1"/>
          <w:numId w:val="30"/>
        </w:numPr>
        <w:ind w:left="0" w:firstLine="0"/>
        <w:rPr>
          <w:rFonts w:asciiTheme="minorHAnsi" w:hAnsiTheme="minorHAnsi"/>
          <w:highlight w:val="yellow"/>
        </w:rPr>
      </w:pPr>
      <w:r w:rsidRPr="00A23FB3">
        <w:rPr>
          <w:rFonts w:asciiTheme="minorHAnsi" w:hAnsiTheme="minorHAnsi"/>
          <w:highlight w:val="yellow"/>
        </w:rPr>
        <w:t xml:space="preserve">Add 500 µL </w:t>
      </w:r>
      <w:r w:rsidR="0047486F">
        <w:rPr>
          <w:rFonts w:asciiTheme="minorHAnsi" w:hAnsiTheme="minorHAnsi"/>
          <w:highlight w:val="yellow"/>
        </w:rPr>
        <w:t xml:space="preserve">of </w:t>
      </w:r>
      <w:r w:rsidRPr="00A23FB3">
        <w:rPr>
          <w:rFonts w:asciiTheme="minorHAnsi" w:hAnsiTheme="minorHAnsi"/>
          <w:highlight w:val="yellow"/>
        </w:rPr>
        <w:t xml:space="preserve">loading buffer to each chamber and incubate at RT for 45 min. </w:t>
      </w:r>
    </w:p>
    <w:p w14:paraId="1A1C171F" w14:textId="77777777" w:rsidR="00C86D7F" w:rsidRPr="00A23FB3" w:rsidRDefault="00C86D7F" w:rsidP="00521C88">
      <w:pPr>
        <w:contextualSpacing/>
        <w:rPr>
          <w:rFonts w:asciiTheme="minorHAnsi" w:hAnsiTheme="minorHAnsi"/>
          <w:highlight w:val="yellow"/>
        </w:rPr>
      </w:pPr>
    </w:p>
    <w:p w14:paraId="42AFC02D" w14:textId="0115F784" w:rsidR="00B40A23" w:rsidRDefault="00B40A23" w:rsidP="00521C88">
      <w:pPr>
        <w:pStyle w:val="ListParagraph"/>
        <w:numPr>
          <w:ilvl w:val="1"/>
          <w:numId w:val="30"/>
        </w:numPr>
        <w:ind w:left="0" w:firstLine="0"/>
        <w:rPr>
          <w:rFonts w:asciiTheme="minorHAnsi" w:hAnsiTheme="minorHAnsi"/>
          <w:highlight w:val="yellow"/>
        </w:rPr>
      </w:pPr>
      <w:r w:rsidRPr="00A23FB3">
        <w:rPr>
          <w:rFonts w:asciiTheme="minorHAnsi" w:hAnsiTheme="minorHAnsi"/>
          <w:highlight w:val="yellow"/>
        </w:rPr>
        <w:t xml:space="preserve">Aspirate the loading buffer and wash the cells </w:t>
      </w:r>
      <w:r w:rsidR="0047486F">
        <w:rPr>
          <w:rFonts w:asciiTheme="minorHAnsi" w:hAnsiTheme="minorHAnsi"/>
          <w:highlight w:val="yellow"/>
        </w:rPr>
        <w:t>twice</w:t>
      </w:r>
      <w:r w:rsidRPr="00A23FB3">
        <w:rPr>
          <w:rFonts w:asciiTheme="minorHAnsi" w:hAnsiTheme="minorHAnsi"/>
          <w:highlight w:val="yellow"/>
        </w:rPr>
        <w:t xml:space="preserve"> with assay buffer.</w:t>
      </w:r>
    </w:p>
    <w:p w14:paraId="6B6C55DD" w14:textId="77777777" w:rsidR="00C86D7F" w:rsidRPr="00A23FB3" w:rsidRDefault="00C86D7F" w:rsidP="00521C88">
      <w:pPr>
        <w:contextualSpacing/>
        <w:rPr>
          <w:rFonts w:asciiTheme="minorHAnsi" w:hAnsiTheme="minorHAnsi"/>
          <w:highlight w:val="yellow"/>
        </w:rPr>
      </w:pPr>
    </w:p>
    <w:p w14:paraId="3626DF1F" w14:textId="0E9E3FB0"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highlight w:val="yellow"/>
        </w:rPr>
        <w:t xml:space="preserve">Add 500 µL </w:t>
      </w:r>
      <w:r w:rsidR="0047486F">
        <w:rPr>
          <w:rFonts w:asciiTheme="minorHAnsi" w:hAnsiTheme="minorHAnsi"/>
          <w:highlight w:val="yellow"/>
        </w:rPr>
        <w:t xml:space="preserve">of </w:t>
      </w:r>
      <w:r w:rsidRPr="00A23FB3">
        <w:rPr>
          <w:rFonts w:asciiTheme="minorHAnsi" w:hAnsiTheme="minorHAnsi"/>
          <w:highlight w:val="yellow"/>
        </w:rPr>
        <w:t>fresh assay buffer to each chamber and incubate for 30 min</w:t>
      </w:r>
      <w:r w:rsidR="0047486F">
        <w:rPr>
          <w:rFonts w:asciiTheme="minorHAnsi" w:hAnsiTheme="minorHAnsi"/>
          <w:highlight w:val="yellow"/>
        </w:rPr>
        <w:t xml:space="preserve"> </w:t>
      </w:r>
      <w:r w:rsidRPr="00A23FB3">
        <w:rPr>
          <w:rFonts w:asciiTheme="minorHAnsi" w:hAnsiTheme="minorHAnsi"/>
          <w:highlight w:val="yellow"/>
        </w:rPr>
        <w:t>at RT to allow cleavage of the AM-ester.</w:t>
      </w:r>
    </w:p>
    <w:p w14:paraId="0C4A6807" w14:textId="77777777" w:rsidR="00C86D7F" w:rsidRPr="00A23FB3" w:rsidRDefault="00C86D7F" w:rsidP="00521C88">
      <w:pPr>
        <w:contextualSpacing/>
        <w:rPr>
          <w:rFonts w:asciiTheme="minorHAnsi" w:hAnsiTheme="minorHAnsi"/>
        </w:rPr>
      </w:pPr>
    </w:p>
    <w:p w14:paraId="1D859E20" w14:textId="699EC625"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highlight w:val="yellow"/>
        </w:rPr>
        <w:t xml:space="preserve">Replace the buffer with 500 µL </w:t>
      </w:r>
      <w:r w:rsidR="0047486F">
        <w:rPr>
          <w:rFonts w:asciiTheme="minorHAnsi" w:hAnsiTheme="minorHAnsi"/>
          <w:highlight w:val="yellow"/>
        </w:rPr>
        <w:t xml:space="preserve">of </w:t>
      </w:r>
      <w:r w:rsidRPr="00A23FB3">
        <w:rPr>
          <w:rFonts w:asciiTheme="minorHAnsi" w:hAnsiTheme="minorHAnsi"/>
          <w:highlight w:val="yellow"/>
        </w:rPr>
        <w:t>fresh assay buffer before performing the live</w:t>
      </w:r>
      <w:r w:rsidR="0047486F">
        <w:rPr>
          <w:rFonts w:asciiTheme="minorHAnsi" w:hAnsiTheme="minorHAnsi"/>
          <w:highlight w:val="yellow"/>
        </w:rPr>
        <w:t xml:space="preserve"> </w:t>
      </w:r>
      <w:r w:rsidRPr="00A23FB3">
        <w:rPr>
          <w:rFonts w:asciiTheme="minorHAnsi" w:hAnsiTheme="minorHAnsi"/>
          <w:highlight w:val="yellow"/>
        </w:rPr>
        <w:t>imaging at a confocal microscope.</w:t>
      </w:r>
    </w:p>
    <w:p w14:paraId="2A0FF357" w14:textId="77777777" w:rsidR="00C86D7F" w:rsidRPr="00A23FB3" w:rsidRDefault="00C86D7F" w:rsidP="00521C88">
      <w:pPr>
        <w:contextualSpacing/>
        <w:rPr>
          <w:rFonts w:asciiTheme="minorHAnsi" w:hAnsiTheme="minorHAnsi"/>
        </w:rPr>
      </w:pPr>
    </w:p>
    <w:p w14:paraId="40F70F8C" w14:textId="397A4646" w:rsidR="00B40A23" w:rsidRDefault="00B40A23" w:rsidP="00521C88">
      <w:pPr>
        <w:pStyle w:val="ListParagraph"/>
        <w:numPr>
          <w:ilvl w:val="0"/>
          <w:numId w:val="30"/>
        </w:numPr>
        <w:ind w:left="0" w:firstLine="0"/>
        <w:rPr>
          <w:rFonts w:asciiTheme="minorHAnsi" w:hAnsiTheme="minorHAnsi"/>
          <w:b/>
        </w:rPr>
      </w:pPr>
      <w:r w:rsidRPr="00A23FB3">
        <w:rPr>
          <w:rFonts w:asciiTheme="minorHAnsi" w:hAnsiTheme="minorHAnsi"/>
          <w:b/>
          <w:highlight w:val="yellow"/>
        </w:rPr>
        <w:t>Live</w:t>
      </w:r>
      <w:r w:rsidR="0047486F">
        <w:rPr>
          <w:rFonts w:asciiTheme="minorHAnsi" w:hAnsiTheme="minorHAnsi"/>
          <w:b/>
          <w:highlight w:val="yellow"/>
        </w:rPr>
        <w:t xml:space="preserve"> </w:t>
      </w:r>
      <w:r w:rsidRPr="00A23FB3">
        <w:rPr>
          <w:rFonts w:asciiTheme="minorHAnsi" w:hAnsiTheme="minorHAnsi"/>
          <w:b/>
          <w:highlight w:val="yellow"/>
        </w:rPr>
        <w:t>imaging of intracellular Ca</w:t>
      </w:r>
      <w:r w:rsidRPr="00A23FB3">
        <w:rPr>
          <w:rFonts w:asciiTheme="minorHAnsi" w:hAnsiTheme="minorHAnsi"/>
          <w:b/>
          <w:highlight w:val="yellow"/>
          <w:vertAlign w:val="superscript"/>
        </w:rPr>
        <w:t>2+</w:t>
      </w:r>
      <w:r w:rsidRPr="00A23FB3">
        <w:rPr>
          <w:rFonts w:asciiTheme="minorHAnsi" w:hAnsiTheme="minorHAnsi"/>
          <w:b/>
          <w:highlight w:val="yellow"/>
        </w:rPr>
        <w:t>-levels</w:t>
      </w:r>
    </w:p>
    <w:p w14:paraId="611C3783" w14:textId="77777777" w:rsidR="00C86D7F" w:rsidRPr="00A23FB3" w:rsidRDefault="00C86D7F" w:rsidP="00521C88">
      <w:pPr>
        <w:contextualSpacing/>
        <w:rPr>
          <w:rFonts w:asciiTheme="minorHAnsi" w:hAnsiTheme="minorHAnsi"/>
          <w:b/>
        </w:rPr>
      </w:pPr>
    </w:p>
    <w:p w14:paraId="128A8BA3" w14:textId="478DA692" w:rsidR="00593387" w:rsidRPr="00A23FB3" w:rsidRDefault="0013158E" w:rsidP="00521C88">
      <w:pPr>
        <w:contextualSpacing/>
        <w:rPr>
          <w:rFonts w:asciiTheme="minorHAnsi" w:hAnsiTheme="minorHAnsi"/>
        </w:rPr>
      </w:pPr>
      <w:r>
        <w:rPr>
          <w:rFonts w:asciiTheme="minorHAnsi" w:hAnsiTheme="minorHAnsi"/>
        </w:rPr>
        <w:t>NOTE:</w:t>
      </w:r>
      <w:r w:rsidR="00593387" w:rsidRPr="00A23FB3">
        <w:rPr>
          <w:rFonts w:asciiTheme="minorHAnsi" w:hAnsiTheme="minorHAnsi"/>
        </w:rPr>
        <w:t xml:space="preserve"> A variety of microscope types can be used for the imaging. Upright or inverted conventional fluorescence microscopes, as well as upright or inverted confocal laser scanning microscopes with appropriate excitation source (488 nm) and emission filters (510-520</w:t>
      </w:r>
      <w:r w:rsidR="0047486F">
        <w:rPr>
          <w:rFonts w:asciiTheme="minorHAnsi" w:hAnsiTheme="minorHAnsi"/>
        </w:rPr>
        <w:t xml:space="preserve"> </w:t>
      </w:r>
      <w:r w:rsidR="00593387" w:rsidRPr="00A23FB3">
        <w:rPr>
          <w:rFonts w:asciiTheme="minorHAnsi" w:hAnsiTheme="minorHAnsi"/>
        </w:rPr>
        <w:t>nm) can be used.</w:t>
      </w:r>
      <w:r w:rsidR="0047486F">
        <w:rPr>
          <w:rFonts w:asciiTheme="minorHAnsi" w:hAnsiTheme="minorHAnsi"/>
        </w:rPr>
        <w:t xml:space="preserve"> </w:t>
      </w:r>
      <w:r w:rsidR="0079719A">
        <w:rPr>
          <w:rFonts w:asciiTheme="minorHAnsi" w:hAnsiTheme="minorHAnsi"/>
        </w:rPr>
        <w:t>O</w:t>
      </w:r>
      <w:r w:rsidR="006C3F78" w:rsidRPr="00A23FB3">
        <w:rPr>
          <w:rFonts w:asciiTheme="minorHAnsi" w:hAnsiTheme="minorHAnsi"/>
        </w:rPr>
        <w:t xml:space="preserve">bjectives should be suited for fluorescence and be of a high quality and with high numerical aperture (NA). </w:t>
      </w:r>
    </w:p>
    <w:p w14:paraId="681BA708" w14:textId="77777777" w:rsidR="00593387" w:rsidRPr="00A23FB3" w:rsidRDefault="00593387" w:rsidP="00521C88">
      <w:pPr>
        <w:contextualSpacing/>
        <w:rPr>
          <w:rFonts w:asciiTheme="minorHAnsi" w:hAnsiTheme="minorHAnsi"/>
          <w:b/>
        </w:rPr>
      </w:pPr>
    </w:p>
    <w:p w14:paraId="07E3CE4D" w14:textId="0C397B87" w:rsidR="00B40A23" w:rsidRDefault="00B40A23" w:rsidP="00521C88">
      <w:pPr>
        <w:pStyle w:val="ListParagraph"/>
        <w:numPr>
          <w:ilvl w:val="1"/>
          <w:numId w:val="30"/>
        </w:numPr>
        <w:ind w:left="0" w:firstLine="0"/>
        <w:rPr>
          <w:rFonts w:asciiTheme="minorHAnsi" w:hAnsiTheme="minorHAnsi"/>
          <w:highlight w:val="yellow"/>
        </w:rPr>
      </w:pPr>
      <w:r w:rsidRPr="00A23FB3">
        <w:rPr>
          <w:rFonts w:asciiTheme="minorHAnsi" w:hAnsiTheme="minorHAnsi"/>
          <w:highlight w:val="yellow"/>
        </w:rPr>
        <w:t xml:space="preserve">Mount the cell chamber </w:t>
      </w:r>
      <w:r w:rsidR="00593387" w:rsidRPr="00A23FB3">
        <w:rPr>
          <w:rFonts w:asciiTheme="minorHAnsi" w:hAnsiTheme="minorHAnsi"/>
          <w:highlight w:val="yellow"/>
        </w:rPr>
        <w:t>on the stage of</w:t>
      </w:r>
      <w:r w:rsidRPr="00A23FB3">
        <w:rPr>
          <w:rFonts w:asciiTheme="minorHAnsi" w:hAnsiTheme="minorHAnsi"/>
          <w:highlight w:val="yellow"/>
        </w:rPr>
        <w:t xml:space="preserve"> the confocal microscope </w:t>
      </w:r>
      <w:r w:rsidR="00593387" w:rsidRPr="00A23FB3">
        <w:rPr>
          <w:rFonts w:asciiTheme="minorHAnsi" w:hAnsiTheme="minorHAnsi"/>
          <w:highlight w:val="yellow"/>
        </w:rPr>
        <w:t xml:space="preserve">as gentle as possible, in order to avoid </w:t>
      </w:r>
      <w:r w:rsidRPr="00A23FB3">
        <w:rPr>
          <w:rFonts w:asciiTheme="minorHAnsi" w:hAnsiTheme="minorHAnsi"/>
          <w:highlight w:val="yellow"/>
        </w:rPr>
        <w:t>disturb</w:t>
      </w:r>
      <w:r w:rsidR="00593387" w:rsidRPr="00A23FB3">
        <w:rPr>
          <w:rFonts w:asciiTheme="minorHAnsi" w:hAnsiTheme="minorHAnsi"/>
          <w:highlight w:val="yellow"/>
        </w:rPr>
        <w:t xml:space="preserve">ance of </w:t>
      </w:r>
      <w:r w:rsidRPr="00A23FB3">
        <w:rPr>
          <w:rFonts w:asciiTheme="minorHAnsi" w:hAnsiTheme="minorHAnsi"/>
          <w:highlight w:val="yellow"/>
        </w:rPr>
        <w:t>the cells.</w:t>
      </w:r>
    </w:p>
    <w:p w14:paraId="496E2522" w14:textId="77777777" w:rsidR="00C86D7F" w:rsidRPr="00A23FB3" w:rsidRDefault="00C86D7F" w:rsidP="00521C88">
      <w:pPr>
        <w:contextualSpacing/>
        <w:rPr>
          <w:rFonts w:asciiTheme="minorHAnsi" w:hAnsiTheme="minorHAnsi"/>
          <w:highlight w:val="yellow"/>
        </w:rPr>
      </w:pPr>
    </w:p>
    <w:p w14:paraId="219355EE" w14:textId="5D0FF5BB" w:rsidR="006C3F78" w:rsidRDefault="00593387" w:rsidP="00521C88">
      <w:pPr>
        <w:pStyle w:val="ListParagraph"/>
        <w:numPr>
          <w:ilvl w:val="1"/>
          <w:numId w:val="30"/>
        </w:numPr>
        <w:ind w:left="0" w:firstLine="0"/>
        <w:rPr>
          <w:rFonts w:asciiTheme="minorHAnsi" w:hAnsiTheme="minorHAnsi"/>
          <w:highlight w:val="yellow"/>
        </w:rPr>
      </w:pPr>
      <w:r w:rsidRPr="00A23FB3">
        <w:rPr>
          <w:rFonts w:asciiTheme="minorHAnsi" w:hAnsiTheme="minorHAnsi"/>
          <w:highlight w:val="yellow"/>
        </w:rPr>
        <w:t>Select an excitation wa</w:t>
      </w:r>
      <w:r w:rsidR="0079719A">
        <w:rPr>
          <w:rFonts w:asciiTheme="minorHAnsi" w:hAnsiTheme="minorHAnsi"/>
          <w:highlight w:val="yellow"/>
        </w:rPr>
        <w:t>v</w:t>
      </w:r>
      <w:r w:rsidRPr="00A23FB3">
        <w:rPr>
          <w:rFonts w:asciiTheme="minorHAnsi" w:hAnsiTheme="minorHAnsi"/>
          <w:highlight w:val="yellow"/>
        </w:rPr>
        <w:t xml:space="preserve">elength of </w:t>
      </w:r>
      <w:r w:rsidR="006C3F78" w:rsidRPr="00A23FB3">
        <w:rPr>
          <w:rFonts w:asciiTheme="minorHAnsi" w:hAnsiTheme="minorHAnsi"/>
          <w:highlight w:val="yellow"/>
        </w:rPr>
        <w:t xml:space="preserve">488 nm, emission at 515 nm, </w:t>
      </w:r>
      <w:r w:rsidRPr="00A23FB3">
        <w:rPr>
          <w:rFonts w:asciiTheme="minorHAnsi" w:hAnsiTheme="minorHAnsi"/>
          <w:highlight w:val="yellow"/>
        </w:rPr>
        <w:t xml:space="preserve">sequential image </w:t>
      </w:r>
      <w:r w:rsidRPr="00A23FB3">
        <w:rPr>
          <w:rFonts w:asciiTheme="minorHAnsi" w:hAnsiTheme="minorHAnsi"/>
          <w:highlight w:val="yellow"/>
        </w:rPr>
        <w:lastRenderedPageBreak/>
        <w:t xml:space="preserve">acquisition </w:t>
      </w:r>
      <w:r w:rsidR="006C3F78" w:rsidRPr="00A23FB3">
        <w:rPr>
          <w:rFonts w:asciiTheme="minorHAnsi" w:hAnsiTheme="minorHAnsi"/>
          <w:highlight w:val="yellow"/>
        </w:rPr>
        <w:t xml:space="preserve">with </w:t>
      </w:r>
      <w:r w:rsidRPr="00A23FB3">
        <w:rPr>
          <w:rFonts w:asciiTheme="minorHAnsi" w:hAnsiTheme="minorHAnsi"/>
          <w:highlight w:val="yellow"/>
        </w:rPr>
        <w:t>5 sec</w:t>
      </w:r>
      <w:r w:rsidR="006C3F78" w:rsidRPr="00A23FB3">
        <w:rPr>
          <w:rFonts w:asciiTheme="minorHAnsi" w:hAnsiTheme="minorHAnsi"/>
          <w:highlight w:val="yellow"/>
        </w:rPr>
        <w:t>ond intervals, an XY image size of 512 x 512 pixels and measure for 2 min</w:t>
      </w:r>
      <w:r w:rsidR="0047486F">
        <w:rPr>
          <w:rFonts w:asciiTheme="minorHAnsi" w:hAnsiTheme="minorHAnsi"/>
          <w:highlight w:val="yellow"/>
        </w:rPr>
        <w:t xml:space="preserve"> </w:t>
      </w:r>
      <w:r w:rsidR="006C3F78" w:rsidRPr="00A23FB3">
        <w:rPr>
          <w:rFonts w:asciiTheme="minorHAnsi" w:hAnsiTheme="minorHAnsi"/>
          <w:highlight w:val="yellow"/>
        </w:rPr>
        <w:t xml:space="preserve">to measure baseline calcium signals. </w:t>
      </w:r>
    </w:p>
    <w:p w14:paraId="2C54575D" w14:textId="77777777" w:rsidR="00C86D7F" w:rsidRPr="00A23FB3" w:rsidRDefault="00C86D7F" w:rsidP="00521C88">
      <w:pPr>
        <w:contextualSpacing/>
        <w:rPr>
          <w:rFonts w:asciiTheme="minorHAnsi" w:hAnsiTheme="minorHAnsi"/>
          <w:highlight w:val="yellow"/>
        </w:rPr>
      </w:pPr>
    </w:p>
    <w:p w14:paraId="57FC1863" w14:textId="2D2620E6" w:rsidR="006C3F78" w:rsidRPr="0047486F" w:rsidRDefault="00B40A23" w:rsidP="00521C88">
      <w:pPr>
        <w:pStyle w:val="ListParagraph"/>
        <w:numPr>
          <w:ilvl w:val="1"/>
          <w:numId w:val="30"/>
        </w:numPr>
        <w:ind w:left="0" w:firstLine="0"/>
        <w:rPr>
          <w:rFonts w:asciiTheme="minorHAnsi" w:hAnsiTheme="minorHAnsi"/>
          <w:highlight w:val="yellow"/>
        </w:rPr>
      </w:pPr>
      <w:r w:rsidRPr="00A23FB3">
        <w:rPr>
          <w:rFonts w:asciiTheme="minorHAnsi" w:hAnsiTheme="minorHAnsi"/>
          <w:highlight w:val="yellow"/>
        </w:rPr>
        <w:t xml:space="preserve">Add 3 µL </w:t>
      </w:r>
      <w:r w:rsidR="0047486F">
        <w:rPr>
          <w:rFonts w:asciiTheme="minorHAnsi" w:hAnsiTheme="minorHAnsi"/>
          <w:highlight w:val="yellow"/>
        </w:rPr>
        <w:t xml:space="preserve">of </w:t>
      </w:r>
      <w:r w:rsidRPr="00A23FB3">
        <w:rPr>
          <w:rFonts w:asciiTheme="minorHAnsi" w:hAnsiTheme="minorHAnsi"/>
          <w:highlight w:val="yellow"/>
        </w:rPr>
        <w:t xml:space="preserve">100 mM ATP to the cell chamber </w:t>
      </w:r>
      <w:r w:rsidR="006C3F78" w:rsidRPr="00A23FB3">
        <w:rPr>
          <w:rFonts w:asciiTheme="minorHAnsi" w:hAnsiTheme="minorHAnsi"/>
          <w:highlight w:val="yellow"/>
        </w:rPr>
        <w:t xml:space="preserve">with a </w:t>
      </w:r>
      <w:proofErr w:type="gramStart"/>
      <w:r w:rsidR="006C3F78" w:rsidRPr="00A23FB3">
        <w:rPr>
          <w:rFonts w:asciiTheme="minorHAnsi" w:hAnsiTheme="minorHAnsi"/>
          <w:highlight w:val="yellow"/>
        </w:rPr>
        <w:t xml:space="preserve">pipette, </w:t>
      </w:r>
      <w:r w:rsidRPr="00A23FB3">
        <w:rPr>
          <w:rFonts w:asciiTheme="minorHAnsi" w:hAnsiTheme="minorHAnsi"/>
          <w:highlight w:val="yellow"/>
        </w:rPr>
        <w:t>and</w:t>
      </w:r>
      <w:proofErr w:type="gramEnd"/>
      <w:r w:rsidRPr="00A23FB3">
        <w:rPr>
          <w:rFonts w:asciiTheme="minorHAnsi" w:hAnsiTheme="minorHAnsi"/>
          <w:highlight w:val="yellow"/>
        </w:rPr>
        <w:t xml:space="preserve"> continue </w:t>
      </w:r>
      <w:r w:rsidR="006C3F78" w:rsidRPr="00A23FB3">
        <w:rPr>
          <w:rFonts w:asciiTheme="minorHAnsi" w:hAnsiTheme="minorHAnsi"/>
          <w:highlight w:val="yellow"/>
        </w:rPr>
        <w:t>the sequential image acquisition.</w:t>
      </w:r>
      <w:r w:rsidR="006C3F78" w:rsidRPr="00A23FB3" w:rsidDel="006C3F78">
        <w:rPr>
          <w:rFonts w:asciiTheme="minorHAnsi" w:hAnsiTheme="minorHAnsi"/>
          <w:highlight w:val="yellow"/>
        </w:rPr>
        <w:t xml:space="preserve"> </w:t>
      </w:r>
      <w:bookmarkEnd w:id="0"/>
      <w:r w:rsidR="0047486F">
        <w:rPr>
          <w:rFonts w:asciiTheme="minorHAnsi" w:hAnsiTheme="minorHAnsi"/>
        </w:rPr>
        <w:t>Perform t</w:t>
      </w:r>
      <w:r w:rsidR="006C3F78" w:rsidRPr="0047486F">
        <w:rPr>
          <w:rFonts w:asciiTheme="minorHAnsi" w:hAnsiTheme="minorHAnsi"/>
        </w:rPr>
        <w:t>he addition slowly and gently</w:t>
      </w:r>
      <w:r w:rsidR="0047486F">
        <w:rPr>
          <w:rFonts w:asciiTheme="minorHAnsi" w:hAnsiTheme="minorHAnsi"/>
        </w:rPr>
        <w:t xml:space="preserve"> to not</w:t>
      </w:r>
      <w:r w:rsidR="006C3F78" w:rsidRPr="0047486F">
        <w:rPr>
          <w:rFonts w:asciiTheme="minorHAnsi" w:hAnsiTheme="minorHAnsi"/>
        </w:rPr>
        <w:t xml:space="preserve"> </w:t>
      </w:r>
      <w:r w:rsidRPr="0047486F">
        <w:rPr>
          <w:rFonts w:asciiTheme="minorHAnsi" w:hAnsiTheme="minorHAnsi"/>
        </w:rPr>
        <w:t xml:space="preserve">disturb </w:t>
      </w:r>
      <w:r w:rsidR="006C3F78" w:rsidRPr="0047486F">
        <w:rPr>
          <w:rFonts w:asciiTheme="minorHAnsi" w:hAnsiTheme="minorHAnsi"/>
        </w:rPr>
        <w:t xml:space="preserve">the preparation and move the cells out of focus. </w:t>
      </w:r>
    </w:p>
    <w:p w14:paraId="7D4082ED" w14:textId="77777777" w:rsidR="00C86D7F" w:rsidRPr="00A23FB3" w:rsidRDefault="00C86D7F" w:rsidP="00521C88">
      <w:pPr>
        <w:contextualSpacing/>
        <w:rPr>
          <w:rFonts w:asciiTheme="minorHAnsi" w:hAnsiTheme="minorHAnsi"/>
        </w:rPr>
      </w:pPr>
    </w:p>
    <w:p w14:paraId="2EEBACB1" w14:textId="45DF8E1D" w:rsidR="00B40A23" w:rsidRDefault="00B40A23" w:rsidP="00521C88">
      <w:pPr>
        <w:pStyle w:val="ListParagraph"/>
        <w:numPr>
          <w:ilvl w:val="1"/>
          <w:numId w:val="30"/>
        </w:numPr>
        <w:ind w:left="0" w:firstLine="0"/>
        <w:rPr>
          <w:rFonts w:asciiTheme="minorHAnsi" w:hAnsiTheme="minorHAnsi"/>
        </w:rPr>
      </w:pPr>
      <w:r w:rsidRPr="00A23FB3">
        <w:rPr>
          <w:rFonts w:asciiTheme="minorHAnsi" w:hAnsiTheme="minorHAnsi"/>
        </w:rPr>
        <w:t xml:space="preserve">Observe </w:t>
      </w:r>
      <w:r w:rsidR="006C3F78" w:rsidRPr="00A23FB3">
        <w:rPr>
          <w:rFonts w:asciiTheme="minorHAnsi" w:hAnsiTheme="minorHAnsi"/>
        </w:rPr>
        <w:t xml:space="preserve">the degree of changes </w:t>
      </w:r>
      <w:r w:rsidRPr="00A23FB3">
        <w:rPr>
          <w:rFonts w:asciiTheme="minorHAnsi" w:hAnsiTheme="minorHAnsi"/>
        </w:rPr>
        <w:t>and increase the time interval over time as needed</w:t>
      </w:r>
      <w:r w:rsidR="00356DEA" w:rsidRPr="00A23FB3">
        <w:rPr>
          <w:rFonts w:asciiTheme="minorHAnsi" w:hAnsiTheme="minorHAnsi"/>
        </w:rPr>
        <w:t xml:space="preserve"> for approximately</w:t>
      </w:r>
      <w:r w:rsidR="00BA3631" w:rsidRPr="00A23FB3">
        <w:rPr>
          <w:rFonts w:asciiTheme="minorHAnsi" w:hAnsiTheme="minorHAnsi"/>
        </w:rPr>
        <w:t xml:space="preserve"> 1</w:t>
      </w:r>
      <w:r w:rsidR="001F5207" w:rsidRPr="00A23FB3">
        <w:rPr>
          <w:rFonts w:asciiTheme="minorHAnsi" w:hAnsiTheme="minorHAnsi"/>
        </w:rPr>
        <w:t>8</w:t>
      </w:r>
      <w:r w:rsidR="00BA3631" w:rsidRPr="00A23FB3">
        <w:rPr>
          <w:rFonts w:asciiTheme="minorHAnsi" w:hAnsiTheme="minorHAnsi"/>
        </w:rPr>
        <w:t xml:space="preserve"> min until no further morphological change is noted</w:t>
      </w:r>
      <w:r w:rsidRPr="00A23FB3">
        <w:rPr>
          <w:rFonts w:asciiTheme="minorHAnsi" w:hAnsiTheme="minorHAnsi"/>
        </w:rPr>
        <w:t xml:space="preserve"> (</w:t>
      </w:r>
      <w:r w:rsidR="00F60051" w:rsidRPr="0047486F">
        <w:rPr>
          <w:rFonts w:asciiTheme="minorHAnsi" w:hAnsiTheme="minorHAnsi"/>
          <w:b/>
          <w:bCs/>
        </w:rPr>
        <w:t xml:space="preserve">Figure </w:t>
      </w:r>
      <w:r w:rsidRPr="0047486F">
        <w:rPr>
          <w:rFonts w:asciiTheme="minorHAnsi" w:hAnsiTheme="minorHAnsi"/>
          <w:b/>
          <w:bCs/>
        </w:rPr>
        <w:t>3</w:t>
      </w:r>
      <w:r w:rsidRPr="00A23FB3">
        <w:rPr>
          <w:rFonts w:asciiTheme="minorHAnsi" w:hAnsiTheme="minorHAnsi"/>
        </w:rPr>
        <w:t>).</w:t>
      </w:r>
    </w:p>
    <w:p w14:paraId="224CE00A" w14:textId="77777777" w:rsidR="00C86D7F" w:rsidRPr="00A23FB3" w:rsidRDefault="00C86D7F" w:rsidP="00521C88">
      <w:pPr>
        <w:contextualSpacing/>
        <w:rPr>
          <w:rFonts w:asciiTheme="minorHAnsi" w:hAnsiTheme="minorHAnsi"/>
        </w:rPr>
      </w:pPr>
    </w:p>
    <w:p w14:paraId="7A3B9C06" w14:textId="13F3C3AA" w:rsidR="002A41B3" w:rsidRDefault="002A41B3" w:rsidP="00521C88">
      <w:pPr>
        <w:pStyle w:val="ListParagraph"/>
        <w:numPr>
          <w:ilvl w:val="1"/>
          <w:numId w:val="30"/>
        </w:numPr>
        <w:ind w:left="0" w:firstLine="0"/>
        <w:rPr>
          <w:rFonts w:asciiTheme="minorHAnsi" w:hAnsiTheme="minorHAnsi"/>
        </w:rPr>
      </w:pPr>
      <w:r w:rsidRPr="00A23FB3">
        <w:rPr>
          <w:rFonts w:asciiTheme="minorHAnsi" w:hAnsiTheme="minorHAnsi"/>
        </w:rPr>
        <w:t>Save time-lapse images and export them as TIFF and/or AVI files</w:t>
      </w:r>
      <w:r w:rsidR="00DE43D8" w:rsidRPr="00A23FB3">
        <w:rPr>
          <w:rFonts w:asciiTheme="minorHAnsi" w:hAnsiTheme="minorHAnsi"/>
        </w:rPr>
        <w:t xml:space="preserve"> for further analysis.</w:t>
      </w:r>
    </w:p>
    <w:p w14:paraId="5BDD7B74" w14:textId="77777777" w:rsidR="00C86D7F" w:rsidRPr="00A23FB3" w:rsidRDefault="00C86D7F" w:rsidP="00521C88">
      <w:pPr>
        <w:contextualSpacing/>
        <w:rPr>
          <w:rFonts w:asciiTheme="minorHAnsi" w:hAnsiTheme="minorHAnsi"/>
        </w:rPr>
      </w:pPr>
    </w:p>
    <w:p w14:paraId="5CD52325" w14:textId="4D80BBC0" w:rsidR="00001169" w:rsidRPr="0047486F" w:rsidRDefault="0013158E" w:rsidP="00521C88">
      <w:pPr>
        <w:contextualSpacing/>
        <w:rPr>
          <w:rFonts w:asciiTheme="minorHAnsi" w:hAnsiTheme="minorHAnsi"/>
        </w:rPr>
      </w:pPr>
      <w:r>
        <w:rPr>
          <w:rFonts w:asciiTheme="minorHAnsi" w:hAnsiTheme="minorHAnsi"/>
        </w:rPr>
        <w:t>NOTE:</w:t>
      </w:r>
      <w:r w:rsidR="00B40A23" w:rsidRPr="00A23FB3">
        <w:rPr>
          <w:rFonts w:asciiTheme="minorHAnsi" w:hAnsiTheme="minorHAnsi"/>
        </w:rPr>
        <w:t xml:space="preserve"> One vial of pericytes should give enough cells for seeding in 1-2 96-well plates and several coverslips, meaning you can prepare cells for both types of calcium-measurements.</w:t>
      </w:r>
    </w:p>
    <w:p w14:paraId="77B2335B" w14:textId="77777777" w:rsidR="001C1E49" w:rsidRPr="00C86D7F" w:rsidRDefault="001C1E49" w:rsidP="00521C88">
      <w:pPr>
        <w:pStyle w:val="NormalWeb"/>
        <w:spacing w:before="0" w:beforeAutospacing="0" w:after="0" w:afterAutospacing="0"/>
        <w:contextualSpacing/>
        <w:rPr>
          <w:rFonts w:asciiTheme="minorHAnsi" w:hAnsiTheme="minorHAnsi" w:cstheme="minorHAnsi"/>
          <w:b/>
        </w:rPr>
      </w:pPr>
    </w:p>
    <w:p w14:paraId="0A692000" w14:textId="77777777" w:rsidR="006305D7" w:rsidRPr="00C86D7F" w:rsidRDefault="006305D7" w:rsidP="00521C88">
      <w:pPr>
        <w:pStyle w:val="NormalWeb"/>
        <w:spacing w:before="0" w:beforeAutospacing="0" w:after="0" w:afterAutospacing="0"/>
        <w:contextualSpacing/>
        <w:rPr>
          <w:rFonts w:asciiTheme="minorHAnsi" w:hAnsiTheme="minorHAnsi" w:cstheme="minorHAnsi"/>
          <w:color w:val="808080"/>
        </w:rPr>
      </w:pPr>
      <w:r w:rsidRPr="00C86D7F">
        <w:rPr>
          <w:rFonts w:asciiTheme="minorHAnsi" w:hAnsiTheme="minorHAnsi" w:cstheme="minorHAnsi"/>
          <w:b/>
        </w:rPr>
        <w:t>REPRESENTATIVE RESULTS</w:t>
      </w:r>
      <w:r w:rsidR="00EF1462" w:rsidRPr="00C86D7F">
        <w:rPr>
          <w:rFonts w:asciiTheme="minorHAnsi" w:hAnsiTheme="minorHAnsi" w:cstheme="minorHAnsi"/>
          <w:b/>
        </w:rPr>
        <w:t xml:space="preserve">: </w:t>
      </w:r>
    </w:p>
    <w:p w14:paraId="7DFD4FE0" w14:textId="31FAEFC3" w:rsidR="00371FC5" w:rsidRDefault="00371FC5" w:rsidP="00521C88">
      <w:pPr>
        <w:contextualSpacing/>
        <w:rPr>
          <w:rFonts w:asciiTheme="minorHAnsi" w:hAnsiTheme="minorHAnsi"/>
        </w:rPr>
      </w:pPr>
      <w:r w:rsidRPr="00A23FB3">
        <w:rPr>
          <w:rFonts w:asciiTheme="minorHAnsi" w:hAnsiTheme="minorHAnsi"/>
        </w:rPr>
        <w:t xml:space="preserve">Bovine brain capillaries were isolated from fresh brain tissue and </w:t>
      </w:r>
      <w:r w:rsidR="00467ECB" w:rsidRPr="00467ECB">
        <w:rPr>
          <w:rFonts w:asciiTheme="minorHAnsi" w:hAnsiTheme="minorHAnsi"/>
          <w:b/>
          <w:bCs/>
        </w:rPr>
        <w:t>F</w:t>
      </w:r>
      <w:r w:rsidRPr="00467ECB">
        <w:rPr>
          <w:rFonts w:asciiTheme="minorHAnsi" w:hAnsiTheme="minorHAnsi"/>
          <w:b/>
          <w:bCs/>
        </w:rPr>
        <w:t>igure 1</w:t>
      </w:r>
      <w:r w:rsidRPr="00A23FB3">
        <w:rPr>
          <w:rFonts w:asciiTheme="minorHAnsi" w:hAnsiTheme="minorHAnsi"/>
        </w:rPr>
        <w:t xml:space="preserve"> presents the capillary seeding and cellular outgrowth over days and subsequent purifying of pericytes. The capillaries are fully attached to the flask at day 1 and on day 2 endothelial sprouting has become visible (</w:t>
      </w:r>
      <w:r w:rsidR="00F60051" w:rsidRPr="00467ECB">
        <w:rPr>
          <w:rFonts w:asciiTheme="minorHAnsi" w:hAnsiTheme="minorHAnsi"/>
          <w:b/>
          <w:bCs/>
        </w:rPr>
        <w:t xml:space="preserve">Figure </w:t>
      </w:r>
      <w:r w:rsidRPr="00467ECB">
        <w:rPr>
          <w:rFonts w:asciiTheme="minorHAnsi" w:hAnsiTheme="minorHAnsi"/>
          <w:b/>
          <w:bCs/>
        </w:rPr>
        <w:t>1</w:t>
      </w:r>
      <w:r w:rsidRPr="00A23FB3">
        <w:rPr>
          <w:rFonts w:asciiTheme="minorHAnsi" w:hAnsiTheme="minorHAnsi"/>
        </w:rPr>
        <w:t>, day 2). After 4 days, the cellular outgrowth is highly distinctive (</w:t>
      </w:r>
      <w:r w:rsidR="00F60051" w:rsidRPr="00467ECB">
        <w:rPr>
          <w:rFonts w:asciiTheme="minorHAnsi" w:hAnsiTheme="minorHAnsi"/>
          <w:b/>
          <w:bCs/>
        </w:rPr>
        <w:t xml:space="preserve">Figure </w:t>
      </w:r>
      <w:r w:rsidRPr="00467ECB">
        <w:rPr>
          <w:rFonts w:asciiTheme="minorHAnsi" w:hAnsiTheme="minorHAnsi"/>
          <w:b/>
          <w:bCs/>
        </w:rPr>
        <w:t>1</w:t>
      </w:r>
      <w:r w:rsidRPr="00A23FB3">
        <w:rPr>
          <w:rFonts w:asciiTheme="minorHAnsi" w:hAnsiTheme="minorHAnsi"/>
        </w:rPr>
        <w:t xml:space="preserve">, day 4a) and the endothelial cells are removed by gentle trypsinization as according to the described protocol. Remnants of the capillaries can be present after the </w:t>
      </w:r>
      <w:proofErr w:type="gramStart"/>
      <w:r w:rsidRPr="00A23FB3">
        <w:rPr>
          <w:rFonts w:asciiTheme="minorHAnsi" w:hAnsiTheme="minorHAnsi"/>
        </w:rPr>
        <w:t>trypsinization, but</w:t>
      </w:r>
      <w:proofErr w:type="gramEnd"/>
      <w:r w:rsidRPr="00A23FB3">
        <w:rPr>
          <w:rFonts w:asciiTheme="minorHAnsi" w:hAnsiTheme="minorHAnsi"/>
        </w:rPr>
        <w:t xml:space="preserve"> will </w:t>
      </w:r>
      <w:r w:rsidR="00133F42" w:rsidRPr="00A23FB3">
        <w:rPr>
          <w:rFonts w:asciiTheme="minorHAnsi" w:hAnsiTheme="minorHAnsi"/>
        </w:rPr>
        <w:t>disappear from the</w:t>
      </w:r>
      <w:r w:rsidRPr="00A23FB3">
        <w:rPr>
          <w:rFonts w:asciiTheme="minorHAnsi" w:hAnsiTheme="minorHAnsi"/>
        </w:rPr>
        <w:t xml:space="preserve"> flask in the following days (</w:t>
      </w:r>
      <w:r w:rsidR="00F60051" w:rsidRPr="00467ECB">
        <w:rPr>
          <w:rFonts w:asciiTheme="minorHAnsi" w:hAnsiTheme="minorHAnsi"/>
          <w:b/>
          <w:bCs/>
        </w:rPr>
        <w:t xml:space="preserve">Figure </w:t>
      </w:r>
      <w:r w:rsidRPr="00467ECB">
        <w:rPr>
          <w:rFonts w:asciiTheme="minorHAnsi" w:hAnsiTheme="minorHAnsi"/>
          <w:b/>
          <w:bCs/>
        </w:rPr>
        <w:t>1</w:t>
      </w:r>
      <w:r w:rsidRPr="00A23FB3">
        <w:rPr>
          <w:rFonts w:asciiTheme="minorHAnsi" w:hAnsiTheme="minorHAnsi"/>
        </w:rPr>
        <w:t xml:space="preserve">, day 4b-6). After removal of the </w:t>
      </w:r>
      <w:proofErr w:type="gramStart"/>
      <w:r w:rsidRPr="00A23FB3">
        <w:rPr>
          <w:rFonts w:asciiTheme="minorHAnsi" w:hAnsiTheme="minorHAnsi"/>
        </w:rPr>
        <w:t>endothelial-layer</w:t>
      </w:r>
      <w:proofErr w:type="gramEnd"/>
      <w:r w:rsidRPr="00A23FB3">
        <w:rPr>
          <w:rFonts w:asciiTheme="minorHAnsi" w:hAnsiTheme="minorHAnsi"/>
        </w:rPr>
        <w:t xml:space="preserve">, pericytes are easily detected with </w:t>
      </w:r>
      <w:r w:rsidR="0084328B" w:rsidRPr="0084328B">
        <w:rPr>
          <w:rFonts w:asciiTheme="minorHAnsi" w:hAnsiTheme="minorHAnsi"/>
        </w:rPr>
        <w:t>morphology</w:t>
      </w:r>
      <w:r w:rsidRPr="00A23FB3">
        <w:rPr>
          <w:rFonts w:asciiTheme="minorHAnsi" w:hAnsiTheme="minorHAnsi"/>
        </w:rPr>
        <w:t xml:space="preserve"> distinct from the endothelial cells. The pericytes present finger-like processes that attach strongly to the flask (</w:t>
      </w:r>
      <w:r w:rsidR="00F60051" w:rsidRPr="00467ECB">
        <w:rPr>
          <w:rFonts w:asciiTheme="minorHAnsi" w:hAnsiTheme="minorHAnsi"/>
          <w:b/>
          <w:bCs/>
        </w:rPr>
        <w:t xml:space="preserve">Figure </w:t>
      </w:r>
      <w:r w:rsidRPr="00467ECB">
        <w:rPr>
          <w:rFonts w:asciiTheme="minorHAnsi" w:hAnsiTheme="minorHAnsi"/>
          <w:b/>
          <w:bCs/>
        </w:rPr>
        <w:t>1</w:t>
      </w:r>
      <w:r w:rsidR="00467ECB" w:rsidRPr="00467ECB">
        <w:rPr>
          <w:rFonts w:asciiTheme="minorHAnsi" w:hAnsiTheme="minorHAnsi"/>
        </w:rPr>
        <w:t>,</w:t>
      </w:r>
      <w:r w:rsidRPr="00A23FB3">
        <w:rPr>
          <w:rFonts w:asciiTheme="minorHAnsi" w:hAnsiTheme="minorHAnsi"/>
        </w:rPr>
        <w:t xml:space="preserve"> day 4b). Subsequently</w:t>
      </w:r>
      <w:r w:rsidR="0084328B">
        <w:rPr>
          <w:rFonts w:asciiTheme="minorHAnsi" w:hAnsiTheme="minorHAnsi"/>
        </w:rPr>
        <w:t>,</w:t>
      </w:r>
      <w:r w:rsidRPr="00A23FB3">
        <w:rPr>
          <w:rFonts w:asciiTheme="minorHAnsi" w:hAnsiTheme="minorHAnsi"/>
        </w:rPr>
        <w:t xml:space="preserve"> pericytes </w:t>
      </w:r>
      <w:proofErr w:type="gramStart"/>
      <w:r w:rsidRPr="00A23FB3">
        <w:rPr>
          <w:rFonts w:asciiTheme="minorHAnsi" w:hAnsiTheme="minorHAnsi"/>
        </w:rPr>
        <w:t>are allowed to</w:t>
      </w:r>
      <w:proofErr w:type="gramEnd"/>
      <w:r w:rsidRPr="00A23FB3">
        <w:rPr>
          <w:rFonts w:asciiTheme="minorHAnsi" w:hAnsiTheme="minorHAnsi"/>
        </w:rPr>
        <w:t xml:space="preserve"> grow until confluency (</w:t>
      </w:r>
      <w:r w:rsidR="00F60051" w:rsidRPr="00467ECB">
        <w:rPr>
          <w:rFonts w:asciiTheme="minorHAnsi" w:hAnsiTheme="minorHAnsi"/>
          <w:b/>
          <w:bCs/>
        </w:rPr>
        <w:t xml:space="preserve">Figure </w:t>
      </w:r>
      <w:r w:rsidRPr="00467ECB">
        <w:rPr>
          <w:rFonts w:asciiTheme="minorHAnsi" w:hAnsiTheme="minorHAnsi"/>
          <w:b/>
          <w:bCs/>
        </w:rPr>
        <w:t>1</w:t>
      </w:r>
      <w:r w:rsidRPr="00A23FB3">
        <w:rPr>
          <w:rFonts w:asciiTheme="minorHAnsi" w:hAnsiTheme="minorHAnsi"/>
        </w:rPr>
        <w:t>, day 4b-9) and on day 9, the pericytes have reached approximately 80</w:t>
      </w:r>
      <w:r w:rsidR="0013158E">
        <w:rPr>
          <w:rFonts w:asciiTheme="minorHAnsi" w:hAnsiTheme="minorHAnsi"/>
        </w:rPr>
        <w:t>%</w:t>
      </w:r>
      <w:r w:rsidRPr="00A23FB3">
        <w:rPr>
          <w:rFonts w:asciiTheme="minorHAnsi" w:hAnsiTheme="minorHAnsi"/>
        </w:rPr>
        <w:t xml:space="preserve"> confluency and grow in islands.</w:t>
      </w:r>
      <w:r w:rsidR="00133F42" w:rsidRPr="00A23FB3">
        <w:rPr>
          <w:rFonts w:asciiTheme="minorHAnsi" w:hAnsiTheme="minorHAnsi"/>
        </w:rPr>
        <w:t xml:space="preserve"> </w:t>
      </w:r>
      <w:r w:rsidRPr="00A23FB3">
        <w:rPr>
          <w:rFonts w:asciiTheme="minorHAnsi" w:hAnsiTheme="minorHAnsi"/>
        </w:rPr>
        <w:t xml:space="preserve">This </w:t>
      </w:r>
      <w:proofErr w:type="gramStart"/>
      <w:r w:rsidRPr="00A23FB3">
        <w:rPr>
          <w:rFonts w:asciiTheme="minorHAnsi" w:hAnsiTheme="minorHAnsi"/>
        </w:rPr>
        <w:t>is in contrast to</w:t>
      </w:r>
      <w:proofErr w:type="gramEnd"/>
      <w:r w:rsidRPr="00A23FB3">
        <w:rPr>
          <w:rFonts w:asciiTheme="minorHAnsi" w:hAnsiTheme="minorHAnsi"/>
        </w:rPr>
        <w:t xml:space="preserve"> the endothelial cells that do create a contact inhibiting monolayer observed at day 4. </w:t>
      </w:r>
    </w:p>
    <w:p w14:paraId="69681508" w14:textId="77777777" w:rsidR="00DD3E05" w:rsidRPr="00A23FB3" w:rsidRDefault="00DD3E05" w:rsidP="00521C88">
      <w:pPr>
        <w:contextualSpacing/>
        <w:rPr>
          <w:rFonts w:asciiTheme="minorHAnsi" w:hAnsiTheme="minorHAnsi"/>
        </w:rPr>
      </w:pPr>
    </w:p>
    <w:p w14:paraId="79EE4732" w14:textId="014D665B" w:rsidR="00371FC5" w:rsidRDefault="00371FC5" w:rsidP="00521C88">
      <w:pPr>
        <w:contextualSpacing/>
        <w:rPr>
          <w:rFonts w:asciiTheme="minorHAnsi" w:hAnsiTheme="minorHAnsi"/>
        </w:rPr>
      </w:pPr>
      <w:r w:rsidRPr="00A23FB3">
        <w:rPr>
          <w:rFonts w:asciiTheme="minorHAnsi" w:hAnsiTheme="minorHAnsi"/>
        </w:rPr>
        <w:t>ATP is a well-known endogenous inducer of intracellular Ca</w:t>
      </w:r>
      <w:r w:rsidRPr="00A23FB3">
        <w:rPr>
          <w:rFonts w:asciiTheme="minorHAnsi" w:hAnsiTheme="minorHAnsi"/>
          <w:vertAlign w:val="superscript"/>
        </w:rPr>
        <w:t>2+</w:t>
      </w:r>
      <w:r w:rsidRPr="00A23FB3">
        <w:rPr>
          <w:rFonts w:asciiTheme="minorHAnsi" w:hAnsiTheme="minorHAnsi"/>
        </w:rPr>
        <w:t>-signaling</w:t>
      </w:r>
      <w:r w:rsidRPr="00A23FB3">
        <w:rPr>
          <w:rFonts w:asciiTheme="minorHAnsi" w:hAnsiTheme="minorHAnsi"/>
        </w:rPr>
        <w:fldChar w:fldCharType="begin">
          <w:fldData xml:space="preserve">PEVuZE5vdGU+PENpdGU+PEF1dGhvcj5BYmJyYWNjaGlvPC9BdXRob3I+PFllYXI+MjAwOTwvWWVh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PEVuZE5vdGU+PENpdGU+PEF1dGhvcj5BYmJyYWNjaGlvPC9BdXRob3I+PFllYXI+MjAwOTwvWWVh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Pr="00A23FB3">
        <w:rPr>
          <w:rFonts w:asciiTheme="minorHAnsi" w:hAnsiTheme="minorHAnsi"/>
        </w:rPr>
      </w:r>
      <w:r w:rsidRPr="00A23FB3">
        <w:rPr>
          <w:rFonts w:asciiTheme="minorHAnsi" w:hAnsiTheme="minorHAnsi"/>
        </w:rPr>
        <w:fldChar w:fldCharType="separate"/>
      </w:r>
      <w:r w:rsidR="005E1676" w:rsidRPr="005E1676">
        <w:rPr>
          <w:rFonts w:asciiTheme="minorHAnsi" w:hAnsiTheme="minorHAnsi"/>
          <w:noProof/>
          <w:vertAlign w:val="superscript"/>
        </w:rPr>
        <w:t>11</w:t>
      </w:r>
      <w:r w:rsidRPr="00A23FB3">
        <w:rPr>
          <w:rFonts w:asciiTheme="minorHAnsi" w:hAnsiTheme="minorHAnsi"/>
        </w:rPr>
        <w:fldChar w:fldCharType="end"/>
      </w:r>
      <w:r w:rsidRPr="00A23FB3">
        <w:rPr>
          <w:rFonts w:asciiTheme="minorHAnsi" w:hAnsiTheme="minorHAnsi"/>
        </w:rPr>
        <w:t xml:space="preserve"> and was used as an extracellular stimulant to induce cytosolic changes in Ca</w:t>
      </w:r>
      <w:r w:rsidRPr="00A23FB3">
        <w:rPr>
          <w:rFonts w:asciiTheme="minorHAnsi" w:hAnsiTheme="minorHAnsi"/>
          <w:vertAlign w:val="superscript"/>
        </w:rPr>
        <w:t>2+</w:t>
      </w:r>
      <w:r w:rsidRPr="00A23FB3">
        <w:rPr>
          <w:rFonts w:asciiTheme="minorHAnsi" w:hAnsiTheme="minorHAnsi"/>
        </w:rPr>
        <w:t>-levels in pericytes. Addition of ATP to the Fura-2 loaded pericytes, as according to the described protocol, resulted in an increase in cytosolic Ca</w:t>
      </w:r>
      <w:r w:rsidRPr="00A23FB3">
        <w:rPr>
          <w:rFonts w:asciiTheme="minorHAnsi" w:hAnsiTheme="minorHAnsi"/>
          <w:vertAlign w:val="superscript"/>
        </w:rPr>
        <w:t>2+</w:t>
      </w:r>
      <w:r w:rsidRPr="00A23FB3">
        <w:rPr>
          <w:rFonts w:asciiTheme="minorHAnsi" w:hAnsiTheme="minorHAnsi"/>
        </w:rPr>
        <w:t xml:space="preserve">-levels measured as the fluorescent ratio as shown in </w:t>
      </w:r>
      <w:r w:rsidR="00467ECB">
        <w:rPr>
          <w:rFonts w:asciiTheme="minorHAnsi" w:hAnsiTheme="minorHAnsi"/>
          <w:b/>
          <w:bCs/>
        </w:rPr>
        <w:t>F</w:t>
      </w:r>
      <w:r w:rsidRPr="00467ECB">
        <w:rPr>
          <w:rFonts w:asciiTheme="minorHAnsi" w:hAnsiTheme="minorHAnsi"/>
          <w:b/>
          <w:bCs/>
        </w:rPr>
        <w:t>igure 2</w:t>
      </w:r>
      <w:r w:rsidRPr="00A23FB3">
        <w:rPr>
          <w:rFonts w:asciiTheme="minorHAnsi" w:hAnsiTheme="minorHAnsi"/>
        </w:rPr>
        <w:t xml:space="preserve">. The ATP-induced response occurs immediately after addition of ATP to the pericytes and declines slowly over the measured time period. </w:t>
      </w:r>
    </w:p>
    <w:p w14:paraId="387E8A3F" w14:textId="77777777" w:rsidR="00DD3E05" w:rsidRPr="00A23FB3" w:rsidRDefault="00DD3E05" w:rsidP="00521C88">
      <w:pPr>
        <w:contextualSpacing/>
        <w:rPr>
          <w:rFonts w:asciiTheme="minorHAnsi" w:hAnsiTheme="minorHAnsi"/>
        </w:rPr>
      </w:pPr>
    </w:p>
    <w:p w14:paraId="1C9BE312" w14:textId="2828DE30" w:rsidR="004A71E4" w:rsidRDefault="00371FC5" w:rsidP="00521C88">
      <w:pPr>
        <w:contextualSpacing/>
        <w:rPr>
          <w:rFonts w:asciiTheme="minorHAnsi" w:hAnsiTheme="minorHAnsi"/>
        </w:rPr>
      </w:pPr>
      <w:r w:rsidRPr="00A23FB3">
        <w:rPr>
          <w:rFonts w:asciiTheme="minorHAnsi" w:hAnsiTheme="minorHAnsi"/>
        </w:rPr>
        <w:t>Using this protocol for real-time confocal imaging of intracellular Ca</w:t>
      </w:r>
      <w:r w:rsidRPr="00A23FB3">
        <w:rPr>
          <w:rFonts w:asciiTheme="minorHAnsi" w:hAnsiTheme="minorHAnsi"/>
          <w:vertAlign w:val="superscript"/>
        </w:rPr>
        <w:t>2+</w:t>
      </w:r>
      <w:r w:rsidRPr="00A23FB3">
        <w:rPr>
          <w:rFonts w:asciiTheme="minorHAnsi" w:hAnsiTheme="minorHAnsi"/>
        </w:rPr>
        <w:t xml:space="preserve">-responses, pericytes were seeded on coated coverslips, loaded with Cal-520 AM and placed at the confocal microscope. </w:t>
      </w:r>
      <w:r w:rsidRPr="00467ECB">
        <w:rPr>
          <w:rFonts w:asciiTheme="minorHAnsi" w:hAnsiTheme="minorHAnsi"/>
          <w:b/>
          <w:bCs/>
        </w:rPr>
        <w:t>Figure 3</w:t>
      </w:r>
      <w:r w:rsidRPr="00A23FB3">
        <w:rPr>
          <w:rFonts w:asciiTheme="minorHAnsi" w:hAnsiTheme="minorHAnsi"/>
        </w:rPr>
        <w:t xml:space="preserve"> (0 s) shows the pericytes with baseline levels of fluorescence prior to treatment. During live-recording, ATP is added to the pericytes and a strong intracellular Ca</w:t>
      </w:r>
      <w:r w:rsidRPr="00A23FB3">
        <w:rPr>
          <w:rFonts w:asciiTheme="minorHAnsi" w:hAnsiTheme="minorHAnsi"/>
          <w:vertAlign w:val="superscript"/>
        </w:rPr>
        <w:t>2+</w:t>
      </w:r>
      <w:r w:rsidRPr="00A23FB3">
        <w:rPr>
          <w:rFonts w:asciiTheme="minorHAnsi" w:hAnsiTheme="minorHAnsi"/>
        </w:rPr>
        <w:t>-response is evident shortly after (64 s). Soon after, the cytosolic Ca</w:t>
      </w:r>
      <w:r w:rsidRPr="00A23FB3">
        <w:rPr>
          <w:rFonts w:asciiTheme="minorHAnsi" w:hAnsiTheme="minorHAnsi"/>
          <w:vertAlign w:val="superscript"/>
        </w:rPr>
        <w:t>2+</w:t>
      </w:r>
      <w:r w:rsidRPr="00A23FB3">
        <w:rPr>
          <w:rFonts w:asciiTheme="minorHAnsi" w:hAnsiTheme="minorHAnsi"/>
        </w:rPr>
        <w:t xml:space="preserve"> compartmentalizes in the cells and a reduction in cell area is visible (</w:t>
      </w:r>
      <w:r w:rsidR="004E351D">
        <w:rPr>
          <w:rFonts w:asciiTheme="minorHAnsi" w:hAnsiTheme="minorHAnsi"/>
        </w:rPr>
        <w:t>189</w:t>
      </w:r>
      <w:r w:rsidRPr="00A23FB3">
        <w:rPr>
          <w:rFonts w:asciiTheme="minorHAnsi" w:hAnsiTheme="minorHAnsi"/>
        </w:rPr>
        <w:t xml:space="preserve"> s). At 300 s. post start of the recordings, the cell area is heavily reduced and the Ca</w:t>
      </w:r>
      <w:r w:rsidRPr="00A23FB3">
        <w:rPr>
          <w:rFonts w:asciiTheme="minorHAnsi" w:hAnsiTheme="minorHAnsi"/>
          <w:vertAlign w:val="superscript"/>
        </w:rPr>
        <w:t>2+</w:t>
      </w:r>
      <w:r w:rsidRPr="00A23FB3">
        <w:rPr>
          <w:rFonts w:asciiTheme="minorHAnsi" w:hAnsiTheme="minorHAnsi"/>
        </w:rPr>
        <w:t>-signal has declined to intensity close to the baseline fluorescence</w:t>
      </w:r>
      <w:r w:rsidR="00DD3E05">
        <w:rPr>
          <w:rFonts w:asciiTheme="minorHAnsi" w:hAnsiTheme="minorHAnsi"/>
        </w:rPr>
        <w:t>.</w:t>
      </w:r>
    </w:p>
    <w:p w14:paraId="1B456D72" w14:textId="77777777" w:rsidR="00DD3E05" w:rsidRPr="00DD3E05" w:rsidRDefault="00DD3E05" w:rsidP="00521C88">
      <w:pPr>
        <w:contextualSpacing/>
        <w:rPr>
          <w:rFonts w:asciiTheme="minorHAnsi" w:hAnsiTheme="minorHAnsi"/>
        </w:rPr>
      </w:pPr>
    </w:p>
    <w:p w14:paraId="2362DD3E" w14:textId="77777777" w:rsidR="00371FC5" w:rsidRPr="00C86D7F" w:rsidRDefault="00B32616" w:rsidP="00521C88">
      <w:pPr>
        <w:contextualSpacing/>
        <w:rPr>
          <w:rFonts w:asciiTheme="minorHAnsi" w:hAnsiTheme="minorHAnsi" w:cstheme="minorHAnsi"/>
          <w:color w:val="808080"/>
        </w:rPr>
      </w:pPr>
      <w:r w:rsidRPr="00C86D7F">
        <w:rPr>
          <w:rFonts w:asciiTheme="minorHAnsi" w:hAnsiTheme="minorHAnsi" w:cstheme="minorHAnsi"/>
          <w:b/>
        </w:rPr>
        <w:t xml:space="preserve">FIGURE </w:t>
      </w:r>
      <w:r w:rsidR="0013621E" w:rsidRPr="00C86D7F">
        <w:rPr>
          <w:rFonts w:asciiTheme="minorHAnsi" w:hAnsiTheme="minorHAnsi" w:cstheme="minorHAnsi"/>
          <w:b/>
        </w:rPr>
        <w:t xml:space="preserve">AND TABLE </w:t>
      </w:r>
      <w:r w:rsidRPr="00C86D7F">
        <w:rPr>
          <w:rFonts w:asciiTheme="minorHAnsi" w:hAnsiTheme="minorHAnsi" w:cstheme="minorHAnsi"/>
          <w:b/>
        </w:rPr>
        <w:t>LEGENDS:</w:t>
      </w:r>
      <w:r w:rsidRPr="00C86D7F">
        <w:rPr>
          <w:rFonts w:asciiTheme="minorHAnsi" w:hAnsiTheme="minorHAnsi" w:cstheme="minorHAnsi"/>
          <w:color w:val="808080"/>
        </w:rPr>
        <w:t xml:space="preserve"> </w:t>
      </w:r>
    </w:p>
    <w:p w14:paraId="22CE53BD" w14:textId="70BCD8C2" w:rsidR="00371FC5" w:rsidRDefault="00371FC5" w:rsidP="00521C88">
      <w:pPr>
        <w:contextualSpacing/>
        <w:rPr>
          <w:rFonts w:asciiTheme="minorHAnsi" w:hAnsiTheme="minorHAnsi"/>
        </w:rPr>
      </w:pPr>
      <w:r w:rsidRPr="00A23FB3">
        <w:rPr>
          <w:rFonts w:asciiTheme="minorHAnsi" w:hAnsiTheme="minorHAnsi"/>
          <w:b/>
        </w:rPr>
        <w:t xml:space="preserve">Figure 1: Culturing of capillaries and isolation of pericytes. </w:t>
      </w:r>
      <w:r w:rsidRPr="00A23FB3">
        <w:rPr>
          <w:rFonts w:asciiTheme="minorHAnsi" w:hAnsiTheme="minorHAnsi"/>
        </w:rPr>
        <w:t>Capillaries ha</w:t>
      </w:r>
      <w:r w:rsidR="00042891" w:rsidRPr="00A23FB3">
        <w:rPr>
          <w:rFonts w:asciiTheme="minorHAnsi" w:hAnsiTheme="minorHAnsi"/>
        </w:rPr>
        <w:t>ve</w:t>
      </w:r>
      <w:r w:rsidRPr="00A23FB3">
        <w:rPr>
          <w:rFonts w:asciiTheme="minorHAnsi" w:hAnsiTheme="minorHAnsi"/>
        </w:rPr>
        <w:t xml:space="preserve"> been isolate</w:t>
      </w:r>
      <w:r w:rsidR="00042891" w:rsidRPr="00A23FB3">
        <w:rPr>
          <w:rFonts w:asciiTheme="minorHAnsi" w:hAnsiTheme="minorHAnsi"/>
        </w:rPr>
        <w:t>d</w:t>
      </w:r>
      <w:r w:rsidRPr="00A23FB3">
        <w:rPr>
          <w:rFonts w:asciiTheme="minorHAnsi" w:hAnsiTheme="minorHAnsi"/>
        </w:rPr>
        <w:t xml:space="preserve"> from fresh bovine brain and seeded in culture flasks on day 0.</w:t>
      </w:r>
      <w:r w:rsidRPr="00A23FB3">
        <w:rPr>
          <w:rFonts w:asciiTheme="minorHAnsi" w:hAnsiTheme="minorHAnsi"/>
          <w:b/>
        </w:rPr>
        <w:t xml:space="preserve"> </w:t>
      </w:r>
      <w:r w:rsidRPr="00A23FB3">
        <w:rPr>
          <w:rFonts w:asciiTheme="minorHAnsi" w:hAnsiTheme="minorHAnsi"/>
        </w:rPr>
        <w:t xml:space="preserve">Outgrowth from the bovine brain capillaries and the following isolation of pericytes were followed over days with a light microscope. Day 4a shows the </w:t>
      </w:r>
      <w:r w:rsidR="00042891" w:rsidRPr="00A23FB3">
        <w:rPr>
          <w:rFonts w:asciiTheme="minorHAnsi" w:hAnsiTheme="minorHAnsi"/>
        </w:rPr>
        <w:t xml:space="preserve">endothelial cell </w:t>
      </w:r>
      <w:r w:rsidRPr="00A23FB3">
        <w:rPr>
          <w:rFonts w:asciiTheme="minorHAnsi" w:hAnsiTheme="minorHAnsi"/>
        </w:rPr>
        <w:t xml:space="preserve">growth prior to treatment with </w:t>
      </w:r>
      <w:r w:rsidR="00467ECB">
        <w:rPr>
          <w:rFonts w:asciiTheme="minorHAnsi" w:hAnsiTheme="minorHAnsi"/>
        </w:rPr>
        <w:t>t</w:t>
      </w:r>
      <w:r w:rsidR="00377E10">
        <w:rPr>
          <w:rFonts w:asciiTheme="minorHAnsi" w:hAnsiTheme="minorHAnsi"/>
        </w:rPr>
        <w:t>rypsin</w:t>
      </w:r>
      <w:r w:rsidR="0084328B">
        <w:rPr>
          <w:rFonts w:asciiTheme="minorHAnsi" w:hAnsiTheme="minorHAnsi"/>
        </w:rPr>
        <w:t xml:space="preserve"> </w:t>
      </w:r>
      <w:r w:rsidRPr="00A23FB3">
        <w:rPr>
          <w:rFonts w:asciiTheme="minorHAnsi" w:hAnsiTheme="minorHAnsi"/>
        </w:rPr>
        <w:t>to remove endothelial cells and day 4b shows the remnants immediately after the treatment. Day 8a shows the focus plane</w:t>
      </w:r>
      <w:r w:rsidR="00042891" w:rsidRPr="00A23FB3">
        <w:rPr>
          <w:rFonts w:asciiTheme="minorHAnsi" w:hAnsiTheme="minorHAnsi"/>
        </w:rPr>
        <w:t>,</w:t>
      </w:r>
      <w:r w:rsidRPr="00A23FB3">
        <w:rPr>
          <w:rFonts w:asciiTheme="minorHAnsi" w:hAnsiTheme="minorHAnsi"/>
        </w:rPr>
        <w:t xml:space="preserve"> where any capillary remnants would be visible, whereas day 8b are focused on the plane where the growth of the pericytes is visible. The arrows show the endothelial outgrowth from capillaries. The arrowheads point to single pericytes.</w:t>
      </w:r>
    </w:p>
    <w:p w14:paraId="606F46AF" w14:textId="77777777" w:rsidR="0043333E" w:rsidRPr="00A23FB3" w:rsidRDefault="0043333E" w:rsidP="00521C88">
      <w:pPr>
        <w:contextualSpacing/>
        <w:rPr>
          <w:rFonts w:asciiTheme="minorHAnsi" w:hAnsiTheme="minorHAnsi"/>
        </w:rPr>
      </w:pPr>
    </w:p>
    <w:p w14:paraId="27F79D4A" w14:textId="3132B5D9" w:rsidR="00371FC5" w:rsidRDefault="00371FC5" w:rsidP="00521C88">
      <w:pPr>
        <w:contextualSpacing/>
        <w:rPr>
          <w:rFonts w:asciiTheme="minorHAnsi" w:hAnsiTheme="minorHAnsi"/>
        </w:rPr>
      </w:pPr>
      <w:r w:rsidRPr="00A23FB3">
        <w:rPr>
          <w:rFonts w:asciiTheme="minorHAnsi" w:hAnsiTheme="minorHAnsi"/>
          <w:b/>
        </w:rPr>
        <w:t>Figure 2: Representative example of intracellular calcium-measurement using Fura-2 calcium indicator dye.</w:t>
      </w:r>
      <w:r w:rsidRPr="00A23FB3">
        <w:rPr>
          <w:rFonts w:asciiTheme="minorHAnsi" w:hAnsiTheme="minorHAnsi"/>
        </w:rPr>
        <w:t xml:space="preserve"> Primary pericytes ha</w:t>
      </w:r>
      <w:r w:rsidR="002C19FF" w:rsidRPr="00A23FB3">
        <w:rPr>
          <w:rFonts w:asciiTheme="minorHAnsi" w:hAnsiTheme="minorHAnsi"/>
        </w:rPr>
        <w:t>ve</w:t>
      </w:r>
      <w:r w:rsidRPr="00A23FB3">
        <w:rPr>
          <w:rFonts w:asciiTheme="minorHAnsi" w:hAnsiTheme="minorHAnsi"/>
        </w:rPr>
        <w:t xml:space="preserve"> been seeded in 96</w:t>
      </w:r>
      <w:r w:rsidR="00467ECB">
        <w:rPr>
          <w:rFonts w:asciiTheme="minorHAnsi" w:hAnsiTheme="minorHAnsi"/>
        </w:rPr>
        <w:t xml:space="preserve"> </w:t>
      </w:r>
      <w:r w:rsidRPr="00A23FB3">
        <w:rPr>
          <w:rFonts w:asciiTheme="minorHAnsi" w:hAnsiTheme="minorHAnsi"/>
        </w:rPr>
        <w:t>well plate</w:t>
      </w:r>
      <w:r w:rsidR="002C19FF" w:rsidRPr="00A23FB3">
        <w:rPr>
          <w:rFonts w:asciiTheme="minorHAnsi" w:hAnsiTheme="minorHAnsi"/>
        </w:rPr>
        <w:t>s</w:t>
      </w:r>
      <w:r w:rsidRPr="00A23FB3">
        <w:rPr>
          <w:rFonts w:asciiTheme="minorHAnsi" w:hAnsiTheme="minorHAnsi"/>
        </w:rPr>
        <w:t xml:space="preserve"> and loaded with Fura-2 AM in order to visualize changes in intracellular calcium. 10 µM ATP is added to the pericytes at 30 s. and the cytosolic Ca</w:t>
      </w:r>
      <w:r w:rsidRPr="00A23FB3">
        <w:rPr>
          <w:rFonts w:asciiTheme="minorHAnsi" w:hAnsiTheme="minorHAnsi"/>
          <w:vertAlign w:val="superscript"/>
        </w:rPr>
        <w:t>2+</w:t>
      </w:r>
      <w:r w:rsidRPr="00A23FB3">
        <w:rPr>
          <w:rFonts w:asciiTheme="minorHAnsi" w:hAnsiTheme="minorHAnsi"/>
        </w:rPr>
        <w:t>-response is measured as the ratio between the two</w:t>
      </w:r>
      <w:r w:rsidR="002C19FF" w:rsidRPr="00A23FB3">
        <w:rPr>
          <w:rFonts w:asciiTheme="minorHAnsi" w:hAnsiTheme="minorHAnsi"/>
        </w:rPr>
        <w:t xml:space="preserve"> </w:t>
      </w:r>
      <w:r w:rsidRPr="00A23FB3">
        <w:rPr>
          <w:rFonts w:asciiTheme="minorHAnsi" w:hAnsiTheme="minorHAnsi"/>
        </w:rPr>
        <w:t xml:space="preserve">excitation wavelengths; 340 nm and 380 nm over time. Scale bars are defined as </w:t>
      </w:r>
      <w:r w:rsidR="002C19FF" w:rsidRPr="00A23FB3">
        <w:rPr>
          <w:rFonts w:asciiTheme="minorHAnsi" w:hAnsiTheme="minorHAnsi"/>
        </w:rPr>
        <w:t>standard deviation</w:t>
      </w:r>
      <w:r w:rsidRPr="00A23FB3">
        <w:rPr>
          <w:rFonts w:asciiTheme="minorHAnsi" w:hAnsiTheme="minorHAnsi"/>
        </w:rPr>
        <w:t xml:space="preserve"> (N=3, n=1).</w:t>
      </w:r>
    </w:p>
    <w:p w14:paraId="6159E112" w14:textId="77777777" w:rsidR="0043333E" w:rsidRPr="00A23FB3" w:rsidRDefault="0043333E" w:rsidP="00521C88">
      <w:pPr>
        <w:contextualSpacing/>
        <w:rPr>
          <w:rFonts w:asciiTheme="minorHAnsi" w:hAnsiTheme="minorHAnsi"/>
        </w:rPr>
      </w:pPr>
    </w:p>
    <w:p w14:paraId="501C4A6D" w14:textId="608629DA" w:rsidR="00371FC5" w:rsidRPr="00A23FB3" w:rsidRDefault="00371FC5" w:rsidP="00521C88">
      <w:pPr>
        <w:contextualSpacing/>
        <w:rPr>
          <w:rFonts w:asciiTheme="minorHAnsi" w:hAnsiTheme="minorHAnsi"/>
        </w:rPr>
      </w:pPr>
      <w:r w:rsidRPr="00A23FB3">
        <w:rPr>
          <w:rFonts w:asciiTheme="minorHAnsi" w:hAnsiTheme="minorHAnsi"/>
          <w:b/>
        </w:rPr>
        <w:t xml:space="preserve">Figure 3: Representative example of intracellular calcium live-imaging using Cal-520 calcium indicator dye. </w:t>
      </w:r>
      <w:r w:rsidRPr="00A23FB3">
        <w:rPr>
          <w:rFonts w:asciiTheme="minorHAnsi" w:hAnsiTheme="minorHAnsi"/>
        </w:rPr>
        <w:t>Primary peri</w:t>
      </w:r>
      <w:r w:rsidR="0084328B">
        <w:rPr>
          <w:rFonts w:asciiTheme="minorHAnsi" w:hAnsiTheme="minorHAnsi"/>
        </w:rPr>
        <w:t>c</w:t>
      </w:r>
      <w:r w:rsidRPr="00A23FB3">
        <w:rPr>
          <w:rFonts w:asciiTheme="minorHAnsi" w:hAnsiTheme="minorHAnsi"/>
        </w:rPr>
        <w:t>ytes ha</w:t>
      </w:r>
      <w:r w:rsidR="002C19FF" w:rsidRPr="00A23FB3">
        <w:rPr>
          <w:rFonts w:asciiTheme="minorHAnsi" w:hAnsiTheme="minorHAnsi"/>
        </w:rPr>
        <w:t>ve</w:t>
      </w:r>
      <w:r w:rsidRPr="00A23FB3">
        <w:rPr>
          <w:rFonts w:asciiTheme="minorHAnsi" w:hAnsiTheme="minorHAnsi"/>
        </w:rPr>
        <w:t xml:space="preserve"> been seeded in </w:t>
      </w:r>
      <w:r w:rsidR="002C19FF" w:rsidRPr="00A23FB3">
        <w:rPr>
          <w:rFonts w:asciiTheme="minorHAnsi" w:hAnsiTheme="minorHAnsi"/>
        </w:rPr>
        <w:t xml:space="preserve">a </w:t>
      </w:r>
      <w:r w:rsidRPr="00A23FB3">
        <w:rPr>
          <w:rFonts w:asciiTheme="minorHAnsi" w:hAnsiTheme="minorHAnsi"/>
        </w:rPr>
        <w:t>cell chamber and loaded with Cal-520 in order to visualize changes in intracellular calcium and cell morphology. 6</w:t>
      </w:r>
      <w:r w:rsidR="002C19FF" w:rsidRPr="00A23FB3">
        <w:rPr>
          <w:rFonts w:asciiTheme="minorHAnsi" w:hAnsiTheme="minorHAnsi"/>
        </w:rPr>
        <w:t>00</w:t>
      </w:r>
      <w:r w:rsidRPr="00A23FB3">
        <w:rPr>
          <w:rFonts w:asciiTheme="minorHAnsi" w:hAnsiTheme="minorHAnsi"/>
        </w:rPr>
        <w:t xml:space="preserve"> </w:t>
      </w:r>
      <w:r w:rsidR="002C19FF" w:rsidRPr="00A23FB3">
        <w:rPr>
          <w:rFonts w:asciiTheme="minorHAnsi" w:hAnsiTheme="minorHAnsi"/>
        </w:rPr>
        <w:t>µ</w:t>
      </w:r>
      <w:r w:rsidRPr="00A23FB3">
        <w:rPr>
          <w:rFonts w:asciiTheme="minorHAnsi" w:hAnsiTheme="minorHAnsi"/>
        </w:rPr>
        <w:t xml:space="preserve">M ATP is added to the pericytes and snapshots from different time points during the live-imaging are presented here. </w:t>
      </w:r>
    </w:p>
    <w:p w14:paraId="68601E19" w14:textId="77777777" w:rsidR="00B32616" w:rsidRPr="006444D5" w:rsidRDefault="00B32616" w:rsidP="00521C88">
      <w:pPr>
        <w:contextualSpacing/>
        <w:rPr>
          <w:rFonts w:asciiTheme="minorHAnsi" w:hAnsiTheme="minorHAnsi" w:cstheme="minorHAnsi"/>
          <w:color w:val="808080" w:themeColor="background1" w:themeShade="80"/>
        </w:rPr>
      </w:pPr>
    </w:p>
    <w:p w14:paraId="4A6F9181" w14:textId="77777777" w:rsidR="006305D7" w:rsidRPr="00C86D7F" w:rsidRDefault="006305D7" w:rsidP="00521C88">
      <w:pPr>
        <w:contextualSpacing/>
        <w:rPr>
          <w:rFonts w:asciiTheme="minorHAnsi" w:hAnsiTheme="minorHAnsi" w:cstheme="minorHAnsi"/>
          <w:b/>
        </w:rPr>
      </w:pPr>
      <w:r w:rsidRPr="00C86D7F">
        <w:rPr>
          <w:rFonts w:asciiTheme="minorHAnsi" w:hAnsiTheme="minorHAnsi" w:cstheme="minorHAnsi"/>
          <w:b/>
        </w:rPr>
        <w:t>DISCUSSION</w:t>
      </w:r>
      <w:r w:rsidRPr="00C86D7F">
        <w:rPr>
          <w:rFonts w:asciiTheme="minorHAnsi" w:hAnsiTheme="minorHAnsi" w:cstheme="minorHAnsi"/>
          <w:b/>
          <w:bCs/>
        </w:rPr>
        <w:t xml:space="preserve">: </w:t>
      </w:r>
    </w:p>
    <w:p w14:paraId="352DD556" w14:textId="252CF98F" w:rsidR="00371FC5" w:rsidRDefault="00371FC5" w:rsidP="00521C88">
      <w:pPr>
        <w:contextualSpacing/>
        <w:rPr>
          <w:rFonts w:asciiTheme="minorHAnsi" w:hAnsiTheme="minorHAnsi"/>
        </w:rPr>
      </w:pPr>
      <w:r w:rsidRPr="00A23FB3">
        <w:rPr>
          <w:rFonts w:asciiTheme="minorHAnsi" w:hAnsiTheme="minorHAnsi"/>
        </w:rPr>
        <w:t>In this study, we have presented a</w:t>
      </w:r>
      <w:r w:rsidR="00467ECB">
        <w:rPr>
          <w:rFonts w:asciiTheme="minorHAnsi" w:hAnsiTheme="minorHAnsi"/>
        </w:rPr>
        <w:t xml:space="preserve"> </w:t>
      </w:r>
      <w:r w:rsidRPr="00A23FB3">
        <w:rPr>
          <w:rFonts w:asciiTheme="minorHAnsi" w:hAnsiTheme="minorHAnsi"/>
        </w:rPr>
        <w:t>method to isolate primary pericytes from bovine brains. The described protocol allows culture of this otherwise rather inaccessible cell type. The subsequently obtained cell culture was a nearly homogenous population of pericytes, with only few or no contamination of endothelial and glial cells based on cell morphology and protein expression</w:t>
      </w:r>
      <w:r w:rsidR="00DD440B" w:rsidRPr="00A23FB3">
        <w:rPr>
          <w:rFonts w:asciiTheme="minorHAnsi" w:hAnsiTheme="minorHAnsi"/>
        </w:rPr>
        <w:fldChar w:fldCharType="begin"/>
      </w:r>
      <w:r w:rsidR="005E1676">
        <w:rPr>
          <w:rFonts w:asciiTheme="minorHAnsi" w:hAnsiTheme="minorHAnsi"/>
        </w:rPr>
        <w:instrText xml:space="preserve"> ADDIN EN.CITE &lt;EndNote&gt;&lt;Cite&gt;&lt;Author&gt;Cai&lt;/Author&gt;&lt;Year&gt;2018&lt;/Year&gt;&lt;RecNum&gt;156&lt;/RecNum&gt;&lt;DisplayText&gt;&lt;style face="superscript"&gt;12&lt;/style&gt;&lt;/DisplayText&gt;&lt;record&gt;&lt;rec-number&gt;156&lt;/rec-number&gt;&lt;foreign-keys&gt;&lt;key app="EN" db-id="5apt2v9r1rswz8eew5zx5rxnwvexpwssrvw0" timestamp="1504091034"&gt;156&lt;/key&gt;&lt;/foreign-keys&gt;&lt;ref-type name="Journal Article"&gt;17&lt;/ref-type&gt;&lt;contributors&gt;&lt;authors&gt;&lt;author&gt;Cai, C.&lt;/author&gt;&lt;author&gt;Fordsman, J.&lt;/author&gt;&lt;author&gt;Hørlyck, S.&lt;/author&gt;&lt;author&gt;Hald, B. O.&lt;/author&gt;&lt;author&gt;Gesslein, B.&lt;/author&gt;&lt;author&gt;Lønstrup, M.&lt;/author&gt;&lt;author&gt;Brodin, B.&lt;/author&gt;&lt;author&gt;Lauritzen, M.&lt;/author&gt;&lt;/authors&gt;&lt;/contributors&gt;&lt;titles&gt;&lt;title&gt;Stimulation-induced rises in cerebral blood flow and local capillary vasoconstriction depend on Conducted vascular responses in brain capillaries&lt;/title&gt;&lt;secondary-title&gt;PNAS&lt;/secondary-title&gt;&lt;/titles&gt;&lt;periodical&gt;&lt;full-title&gt;PNAS&lt;/full-title&gt;&lt;/periodical&gt;&lt;dates&gt;&lt;year&gt;2018&lt;/year&gt;&lt;/dates&gt;&lt;urls&gt;&lt;/urls&gt;&lt;/record&gt;&lt;/Cite&gt;&lt;/EndNote&gt;</w:instrText>
      </w:r>
      <w:r w:rsidR="00DD440B" w:rsidRPr="00A23FB3">
        <w:rPr>
          <w:rFonts w:asciiTheme="minorHAnsi" w:hAnsiTheme="minorHAnsi"/>
        </w:rPr>
        <w:fldChar w:fldCharType="separate"/>
      </w:r>
      <w:r w:rsidR="005E1676" w:rsidRPr="005E1676">
        <w:rPr>
          <w:rFonts w:asciiTheme="minorHAnsi" w:hAnsiTheme="minorHAnsi"/>
          <w:noProof/>
          <w:vertAlign w:val="superscript"/>
        </w:rPr>
        <w:t>12</w:t>
      </w:r>
      <w:r w:rsidR="00DD440B" w:rsidRPr="00A23FB3">
        <w:rPr>
          <w:rFonts w:asciiTheme="minorHAnsi" w:hAnsiTheme="minorHAnsi"/>
        </w:rPr>
        <w:fldChar w:fldCharType="end"/>
      </w:r>
      <w:r w:rsidRPr="00A23FB3">
        <w:rPr>
          <w:rFonts w:asciiTheme="minorHAnsi" w:hAnsiTheme="minorHAnsi"/>
        </w:rPr>
        <w:t xml:space="preserve"> . Furthermore, we demonstrated a simple and straightforward method to load the pericytes with calcium dyes for Ca</w:t>
      </w:r>
      <w:r w:rsidRPr="00A23FB3">
        <w:rPr>
          <w:rFonts w:asciiTheme="minorHAnsi" w:hAnsiTheme="minorHAnsi"/>
          <w:vertAlign w:val="superscript"/>
        </w:rPr>
        <w:t>2+</w:t>
      </w:r>
      <w:r w:rsidRPr="00A23FB3">
        <w:rPr>
          <w:rFonts w:asciiTheme="minorHAnsi" w:hAnsiTheme="minorHAnsi"/>
        </w:rPr>
        <w:t>-imaging using two different methods, depending on the intended outcome.</w:t>
      </w:r>
    </w:p>
    <w:p w14:paraId="3A5E050E" w14:textId="77777777" w:rsidR="004407E5" w:rsidRPr="00A23FB3" w:rsidRDefault="004407E5" w:rsidP="00521C88">
      <w:pPr>
        <w:contextualSpacing/>
        <w:rPr>
          <w:rFonts w:asciiTheme="minorHAnsi" w:hAnsiTheme="minorHAnsi"/>
        </w:rPr>
      </w:pPr>
    </w:p>
    <w:p w14:paraId="43F4C87F" w14:textId="0588830F" w:rsidR="00371FC5" w:rsidRDefault="00371FC5" w:rsidP="00521C88">
      <w:pPr>
        <w:contextualSpacing/>
        <w:rPr>
          <w:rFonts w:asciiTheme="minorHAnsi" w:hAnsiTheme="minorHAnsi"/>
        </w:rPr>
      </w:pPr>
      <w:r w:rsidRPr="00A23FB3">
        <w:rPr>
          <w:rFonts w:asciiTheme="minorHAnsi" w:hAnsiTheme="minorHAnsi"/>
        </w:rPr>
        <w:t>One of the main issues when isolating primary cells from brain tissue is the limited access to tissue. In several earlier studies, rats and mice are the traditional model animals used, but the brain tissue from these small animals are sparse</w:t>
      </w:r>
      <w:r w:rsidRPr="00A23FB3">
        <w:rPr>
          <w:rFonts w:asciiTheme="minorHAnsi" w:hAnsiTheme="minorHAnsi"/>
        </w:rPr>
        <w:fldChar w:fldCharType="begin">
          <w:fldData xml:space="preserve">PEVuZE5vdGU+PENpdGU+PEF1dGhvcj5UaWdnZXM8L0F1dGhvcj48WWVhcj4yMDEyPC9ZZWFyPjxS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PEVuZE5vdGU+PENpdGU+PEF1dGhvcj5UaWdnZXM8L0F1dGhvcj48WWVhcj4yMDEyPC9ZZWFyPjxS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Pr="00A23FB3">
        <w:rPr>
          <w:rFonts w:asciiTheme="minorHAnsi" w:hAnsiTheme="minorHAnsi"/>
        </w:rPr>
      </w:r>
      <w:r w:rsidRPr="00A23FB3">
        <w:rPr>
          <w:rFonts w:asciiTheme="minorHAnsi" w:hAnsiTheme="minorHAnsi"/>
        </w:rPr>
        <w:fldChar w:fldCharType="separate"/>
      </w:r>
      <w:r w:rsidR="005E1676" w:rsidRPr="005E1676">
        <w:rPr>
          <w:rFonts w:asciiTheme="minorHAnsi" w:hAnsiTheme="minorHAnsi"/>
          <w:noProof/>
          <w:vertAlign w:val="superscript"/>
        </w:rPr>
        <w:t>6,13</w:t>
      </w:r>
      <w:r w:rsidRPr="00A23FB3">
        <w:rPr>
          <w:rFonts w:asciiTheme="minorHAnsi" w:hAnsiTheme="minorHAnsi"/>
        </w:rPr>
        <w:fldChar w:fldCharType="end"/>
      </w:r>
      <w:r w:rsidRPr="00A23FB3">
        <w:rPr>
          <w:rFonts w:asciiTheme="minorHAnsi" w:hAnsiTheme="minorHAnsi"/>
        </w:rPr>
        <w:t>. Isolation from human brain has also been conducted</w:t>
      </w:r>
      <w:r w:rsidRPr="00A23FB3">
        <w:rPr>
          <w:rFonts w:asciiTheme="minorHAnsi" w:hAnsiTheme="minorHAnsi"/>
        </w:rPr>
        <w:fldChar w:fldCharType="begin">
          <w:fldData xml:space="preserve">PEVuZE5vdGU+PENpdGU+PEF1dGhvcj5NYWllcjwvQXV0aG9yPjxZZWFyPjIwMTA8L1llYXI+PFJl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PEVuZE5vdGU+PENpdGU+PEF1dGhvcj5NYWllcjwvQXV0aG9yPjxZZWFyPjIwMTA8L1llYXI+PFJl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Pr="00A23FB3">
        <w:rPr>
          <w:rFonts w:asciiTheme="minorHAnsi" w:hAnsiTheme="minorHAnsi"/>
        </w:rPr>
      </w:r>
      <w:r w:rsidRPr="00A23FB3">
        <w:rPr>
          <w:rFonts w:asciiTheme="minorHAnsi" w:hAnsiTheme="minorHAnsi"/>
        </w:rPr>
        <w:fldChar w:fldCharType="separate"/>
      </w:r>
      <w:r w:rsidR="005E1676" w:rsidRPr="005E1676">
        <w:rPr>
          <w:rFonts w:asciiTheme="minorHAnsi" w:hAnsiTheme="minorHAnsi"/>
          <w:noProof/>
          <w:vertAlign w:val="superscript"/>
        </w:rPr>
        <w:t>14</w:t>
      </w:r>
      <w:r w:rsidRPr="00A23FB3">
        <w:rPr>
          <w:rFonts w:asciiTheme="minorHAnsi" w:hAnsiTheme="minorHAnsi"/>
        </w:rPr>
        <w:fldChar w:fldCharType="end"/>
      </w:r>
      <w:r w:rsidR="00467ECB">
        <w:rPr>
          <w:rFonts w:asciiTheme="minorHAnsi" w:hAnsiTheme="minorHAnsi"/>
        </w:rPr>
        <w:t>;</w:t>
      </w:r>
      <w:r w:rsidRPr="00A23FB3">
        <w:rPr>
          <w:rFonts w:asciiTheme="minorHAnsi" w:hAnsiTheme="minorHAnsi"/>
        </w:rPr>
        <w:t xml:space="preserve"> however</w:t>
      </w:r>
      <w:r w:rsidR="00467ECB">
        <w:rPr>
          <w:rFonts w:asciiTheme="minorHAnsi" w:hAnsiTheme="minorHAnsi"/>
        </w:rPr>
        <w:t>,</w:t>
      </w:r>
      <w:r w:rsidRPr="00A23FB3">
        <w:rPr>
          <w:rFonts w:asciiTheme="minorHAnsi" w:hAnsiTheme="minorHAnsi"/>
        </w:rPr>
        <w:t xml:space="preserve"> due to ethical issues this is not easily accessible. Hence, a high cell yield from an available source is preferred. The number of cell vials obtained from isolation from a single bovine brain outnumbers the amount obtained from either mouse or rat by far, making the bovine tissue advantageous compared to the other mentioned sources. Another advantage of the method described here is the low passage number to obtain a pure culture of pericytes. Passaging of mural cells can lead to de-differentiation</w:t>
      </w:r>
      <w:r w:rsidRPr="00A23FB3">
        <w:rPr>
          <w:rFonts w:asciiTheme="minorHAnsi" w:hAnsiTheme="minorHAnsi"/>
        </w:rPr>
        <w:fldChar w:fldCharType="begin"/>
      </w:r>
      <w:r w:rsidR="005E1676">
        <w:rPr>
          <w:rFonts w:asciiTheme="minorHAnsi" w:hAnsiTheme="minorHAnsi"/>
        </w:rPr>
        <w:instrText xml:space="preserve"> ADDIN EN.CITE &lt;EndNote&gt;&lt;Cite&gt;&lt;Author&gt;Orlidge&lt;/Author&gt;&lt;Year&gt;1986&lt;/Year&gt;&lt;RecNum&gt;158&lt;/RecNum&gt;&lt;DisplayText&gt;&lt;style face="superscript"&gt;15&lt;/style&gt;&lt;/DisplayText&gt;&lt;record&gt;&lt;rec-number&gt;158&lt;/rec-number&gt;&lt;foreign-keys&gt;&lt;key app="EN" db-id="5apt2v9r1rswz8eew5zx5rxnwvexpwssrvw0" timestamp="1504104185"&gt;158&lt;/key&gt;&lt;/foreign-keys&gt;&lt;ref-type name="Journal Article"&gt;17&lt;/ref-type&gt;&lt;contributors&gt;&lt;authors&gt;&lt;author&gt;Orlidge, A.&lt;/author&gt;&lt;author&gt;Damore, P. A.&lt;/author&gt;&lt;/authors&gt;&lt;/contributors&gt;&lt;auth-address&gt;CHILDRENS HOSP MED CTR,DEPT PATHOL,BOSTON,MA 02115. HARVARD UNIV,SCH MED,BOSTON,MA 02115.&amp;#xD;ORLIDGE, A (reprint author), CHILDRENS HOSP MED CTR,DEPT SURG RES,BOSTON,MA 02115, USA.&lt;/auth-address&gt;&lt;titles&gt;&lt;title&gt;CELL SPECIFIC EFFECTS OF GLYCOSAMINOGLYCANS ON THE ATTACHMENT AND PROLIFERATION OF VASCULAR WALL COMPONENTS&lt;/title&gt;&lt;secondary-title&gt;Microvascular Research&lt;/secondary-title&gt;&lt;alt-title&gt;Microvasc. Res.&lt;/alt-title&gt;&lt;/titles&gt;&lt;periodical&gt;&lt;full-title&gt;Microvascular Research&lt;/full-title&gt;&lt;abbr-1&gt;Microvasc. Res.&lt;/abbr-1&gt;&lt;/periodical&gt;&lt;alt-periodical&gt;&lt;full-title&gt;Microvascular Research&lt;/full-title&gt;&lt;abbr-1&gt;Microvasc. Res.&lt;/abbr-1&gt;&lt;/alt-periodical&gt;&lt;pages&gt;41-53&lt;/pages&gt;&lt;volume&gt;31&lt;/volume&gt;&lt;number&gt;1&lt;/number&gt;&lt;keywords&gt;&lt;keyword&gt;Cardiovascular System &amp;amp; Cardiology&lt;/keyword&gt;&lt;/keywords&gt;&lt;dates&gt;&lt;year&gt;1986&lt;/year&gt;&lt;pub-dates&gt;&lt;date&gt;Jan&lt;/date&gt;&lt;/pub-dates&gt;&lt;/dates&gt;&lt;isbn&gt;0026-2862&lt;/isbn&gt;&lt;accession-num&gt;WOS:A1986A243200004&lt;/accession-num&gt;&lt;work-type&gt;Article&lt;/work-type&gt;&lt;urls&gt;&lt;related-urls&gt;&lt;url&gt;&amp;lt;Go to ISI&amp;gt;://WOS:A1986A243200004&lt;/url&gt;&lt;/related-urls&gt;&lt;/urls&gt;&lt;electronic-resource-num&gt;10.1016/0026-2862(86)90005-1&lt;/electronic-resource-num&gt;&lt;language&gt;English&lt;/language&gt;&lt;/record&gt;&lt;/Cite&gt;&lt;/EndNote&gt;</w:instrText>
      </w:r>
      <w:r w:rsidRPr="00A23FB3">
        <w:rPr>
          <w:rFonts w:asciiTheme="minorHAnsi" w:hAnsiTheme="minorHAnsi"/>
        </w:rPr>
        <w:fldChar w:fldCharType="separate"/>
      </w:r>
      <w:r w:rsidR="005E1676" w:rsidRPr="005E1676">
        <w:rPr>
          <w:rFonts w:asciiTheme="minorHAnsi" w:hAnsiTheme="minorHAnsi"/>
          <w:noProof/>
          <w:vertAlign w:val="superscript"/>
        </w:rPr>
        <w:t>15</w:t>
      </w:r>
      <w:r w:rsidRPr="00A23FB3">
        <w:rPr>
          <w:rFonts w:asciiTheme="minorHAnsi" w:hAnsiTheme="minorHAnsi"/>
        </w:rPr>
        <w:fldChar w:fldCharType="end"/>
      </w:r>
      <w:r w:rsidRPr="00A23FB3">
        <w:rPr>
          <w:rFonts w:asciiTheme="minorHAnsi" w:hAnsiTheme="minorHAnsi"/>
        </w:rPr>
        <w:t xml:space="preserve"> and therefore, should preferably be avoided. In this protocol, gentle trypsinization to remove the endothelial cell layer is a single step used to isolate the pericytes and therefore also one of the most critical steps described in </w:t>
      </w:r>
      <w:r w:rsidRPr="00A23FB3">
        <w:rPr>
          <w:rFonts w:asciiTheme="minorHAnsi" w:hAnsiTheme="minorHAnsi"/>
        </w:rPr>
        <w:lastRenderedPageBreak/>
        <w:t>this protocol. If the trypsinization is prolonged, the pericytes will start to detach from the flask together with the endothelial cells, leading to only a small yield. On the other hand, only allowing a very short trypsinization time can cause an impure culture of pericytes. It is therefore of utmost importance to observe the cells very frequently during the trypsinization step. One should be aware of the morphologically differences between pericytes and endothelial cells to be able to distinguish the two cell types during the trypsinization procedure. Although, this step might require some training, the method is less time consuming and inexpensive compared to other methods used to obtain pure pericyte cultures</w:t>
      </w:r>
      <w:r w:rsidRPr="00A23FB3">
        <w:rPr>
          <w:rFonts w:asciiTheme="minorHAnsi" w:hAnsiTheme="minorHAnsi"/>
        </w:rPr>
        <w:fldChar w:fldCharType="begin">
          <w:fldData xml:space="preserve">PEVuZE5vdGU+PENpdGU+PEF1dGhvcj5NYWllcjwvQXV0aG9yPjxZZWFyPjIwMTA8L1llYXI+PFJl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PEVuZE5vdGU+PENpdGU+PEF1dGhvcj5NYWllcjwvQXV0aG9yPjxZZWFyPjIwMTA8L1llYXI+PFJl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Pr="00A23FB3">
        <w:rPr>
          <w:rFonts w:asciiTheme="minorHAnsi" w:hAnsiTheme="minorHAnsi"/>
        </w:rPr>
      </w:r>
      <w:r w:rsidRPr="00A23FB3">
        <w:rPr>
          <w:rFonts w:asciiTheme="minorHAnsi" w:hAnsiTheme="minorHAnsi"/>
        </w:rPr>
        <w:fldChar w:fldCharType="separate"/>
      </w:r>
      <w:r w:rsidR="005E1676" w:rsidRPr="005E1676">
        <w:rPr>
          <w:rFonts w:asciiTheme="minorHAnsi" w:hAnsiTheme="minorHAnsi"/>
          <w:noProof/>
          <w:vertAlign w:val="superscript"/>
        </w:rPr>
        <w:t>7,8,14</w:t>
      </w:r>
      <w:r w:rsidRPr="00A23FB3">
        <w:rPr>
          <w:rFonts w:asciiTheme="minorHAnsi" w:hAnsiTheme="minorHAnsi"/>
        </w:rPr>
        <w:fldChar w:fldCharType="end"/>
      </w:r>
      <w:r w:rsidRPr="00A23FB3">
        <w:rPr>
          <w:rFonts w:asciiTheme="minorHAnsi" w:hAnsiTheme="minorHAnsi"/>
        </w:rPr>
        <w:t>. Furthermore, the obtained culture of pericytes here showed the typical “ghost”-like morphology with finger-like processes and expressed several specific markers such as α-SMA, PDGFR-β</w:t>
      </w:r>
      <w:r w:rsidR="009D2A1F">
        <w:rPr>
          <w:rFonts w:asciiTheme="minorHAnsi" w:hAnsiTheme="minorHAnsi"/>
        </w:rPr>
        <w:t xml:space="preserve"> </w:t>
      </w:r>
      <w:r w:rsidRPr="00A23FB3">
        <w:rPr>
          <w:rFonts w:asciiTheme="minorHAnsi" w:hAnsiTheme="minorHAnsi"/>
        </w:rPr>
        <w:t xml:space="preserve">and </w:t>
      </w:r>
      <w:proofErr w:type="spellStart"/>
      <w:r w:rsidRPr="00A23FB3">
        <w:rPr>
          <w:rFonts w:asciiTheme="minorHAnsi" w:hAnsiTheme="minorHAnsi"/>
        </w:rPr>
        <w:t>Nestin</w:t>
      </w:r>
      <w:proofErr w:type="spellEnd"/>
      <w:r w:rsidR="006D1993">
        <w:rPr>
          <w:rFonts w:asciiTheme="minorHAnsi" w:hAnsiTheme="minorHAnsi"/>
        </w:rPr>
        <w:t xml:space="preserve"> (data not shown</w:t>
      </w:r>
      <w:r w:rsidR="00AC3E68">
        <w:rPr>
          <w:rFonts w:asciiTheme="minorHAnsi" w:hAnsiTheme="minorHAnsi"/>
        </w:rPr>
        <w:t xml:space="preserve"> here</w:t>
      </w:r>
      <w:r w:rsidR="006D1993">
        <w:rPr>
          <w:rFonts w:asciiTheme="minorHAnsi" w:hAnsiTheme="minorHAnsi"/>
        </w:rPr>
        <w:t>)</w:t>
      </w:r>
      <w:r w:rsidR="00DD440B" w:rsidRPr="00A23FB3">
        <w:rPr>
          <w:rFonts w:asciiTheme="minorHAnsi" w:hAnsiTheme="minorHAnsi"/>
        </w:rPr>
        <w:fldChar w:fldCharType="begin"/>
      </w:r>
      <w:r w:rsidR="005E1676">
        <w:rPr>
          <w:rFonts w:asciiTheme="minorHAnsi" w:hAnsiTheme="minorHAnsi"/>
        </w:rPr>
        <w:instrText xml:space="preserve"> ADDIN EN.CITE &lt;EndNote&gt;&lt;Cite&gt;&lt;Author&gt;Cai&lt;/Author&gt;&lt;Year&gt;2018&lt;/Year&gt;&lt;RecNum&gt;156&lt;/RecNum&gt;&lt;DisplayText&gt;&lt;style face="superscript"&gt;12&lt;/style&gt;&lt;/DisplayText&gt;&lt;record&gt;&lt;rec-number&gt;156&lt;/rec-number&gt;&lt;foreign-keys&gt;&lt;key app="EN" db-id="5apt2v9r1rswz8eew5zx5rxnwvexpwssrvw0" timestamp="1504091034"&gt;156&lt;/key&gt;&lt;/foreign-keys&gt;&lt;ref-type name="Journal Article"&gt;17&lt;/ref-type&gt;&lt;contributors&gt;&lt;authors&gt;&lt;author&gt;Cai, C.&lt;/author&gt;&lt;author&gt;Fordsman, J.&lt;/author&gt;&lt;author&gt;Hørlyck, S.&lt;/author&gt;&lt;author&gt;Hald, B. O.&lt;/author&gt;&lt;author&gt;Gesslein, B.&lt;/author&gt;&lt;author&gt;Lønstrup, M.&lt;/author&gt;&lt;author&gt;Brodin, B.&lt;/author&gt;&lt;author&gt;Lauritzen, M.&lt;/author&gt;&lt;/authors&gt;&lt;/contributors&gt;&lt;titles&gt;&lt;title&gt;Stimulation-induced rises in cerebral blood flow and local capillary vasoconstriction depend on Conducted vascular responses in brain capillaries&lt;/title&gt;&lt;secondary-title&gt;PNAS&lt;/secondary-title&gt;&lt;/titles&gt;&lt;periodical&gt;&lt;full-title&gt;PNAS&lt;/full-title&gt;&lt;/periodical&gt;&lt;dates&gt;&lt;year&gt;2018&lt;/year&gt;&lt;/dates&gt;&lt;urls&gt;&lt;/urls&gt;&lt;/record&gt;&lt;/Cite&gt;&lt;/EndNote&gt;</w:instrText>
      </w:r>
      <w:r w:rsidR="00DD440B" w:rsidRPr="00A23FB3">
        <w:rPr>
          <w:rFonts w:asciiTheme="minorHAnsi" w:hAnsiTheme="minorHAnsi"/>
        </w:rPr>
        <w:fldChar w:fldCharType="separate"/>
      </w:r>
      <w:r w:rsidR="005E1676" w:rsidRPr="005E1676">
        <w:rPr>
          <w:rFonts w:asciiTheme="minorHAnsi" w:hAnsiTheme="minorHAnsi"/>
          <w:noProof/>
          <w:vertAlign w:val="superscript"/>
        </w:rPr>
        <w:t>12</w:t>
      </w:r>
      <w:r w:rsidR="00DD440B" w:rsidRPr="00A23FB3">
        <w:rPr>
          <w:rFonts w:asciiTheme="minorHAnsi" w:hAnsiTheme="minorHAnsi"/>
        </w:rPr>
        <w:fldChar w:fldCharType="end"/>
      </w:r>
      <w:r w:rsidRPr="00A23FB3">
        <w:rPr>
          <w:rFonts w:asciiTheme="minorHAnsi" w:hAnsiTheme="minorHAnsi"/>
        </w:rPr>
        <w:t>, which are well known markers for primary pericytes in culture</w:t>
      </w:r>
      <w:r w:rsidRPr="00A23FB3">
        <w:rPr>
          <w:rFonts w:asciiTheme="minorHAnsi" w:hAnsiTheme="minorHAnsi"/>
        </w:rPr>
        <w:fldChar w:fldCharType="begin">
          <w:fldData xml:space="preserve">PEVuZE5vdGU+PENpdGU+PEF1dGhvcj5Bcm11bGlrPC9BdXRob3I+PFllYXI+MjAxMTwvWWVhcj48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PEVuZE5vdGU+PENpdGU+PEF1dGhvcj5Bcm11bGlrPC9BdXRob3I+PFllYXI+MjAxMTwvWWVhcj48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Pr="00A23FB3">
        <w:rPr>
          <w:rFonts w:asciiTheme="minorHAnsi" w:hAnsiTheme="minorHAnsi"/>
        </w:rPr>
      </w:r>
      <w:r w:rsidRPr="00A23FB3">
        <w:rPr>
          <w:rFonts w:asciiTheme="minorHAnsi" w:hAnsiTheme="minorHAnsi"/>
        </w:rPr>
        <w:fldChar w:fldCharType="separate"/>
      </w:r>
      <w:r w:rsidR="005E1676" w:rsidRPr="005E1676">
        <w:rPr>
          <w:rFonts w:asciiTheme="minorHAnsi" w:hAnsiTheme="minorHAnsi"/>
          <w:noProof/>
          <w:vertAlign w:val="superscript"/>
        </w:rPr>
        <w:t>1</w:t>
      </w:r>
      <w:r w:rsidRPr="00A23FB3">
        <w:rPr>
          <w:rFonts w:asciiTheme="minorHAnsi" w:hAnsiTheme="minorHAnsi"/>
        </w:rPr>
        <w:fldChar w:fldCharType="end"/>
      </w:r>
      <w:r w:rsidRPr="00A23FB3">
        <w:rPr>
          <w:rFonts w:asciiTheme="minorHAnsi" w:hAnsiTheme="minorHAnsi"/>
        </w:rPr>
        <w:t>.</w:t>
      </w:r>
    </w:p>
    <w:p w14:paraId="20BC84E2" w14:textId="77777777" w:rsidR="004407E5" w:rsidRPr="00A23FB3" w:rsidRDefault="004407E5" w:rsidP="00521C88">
      <w:pPr>
        <w:contextualSpacing/>
        <w:rPr>
          <w:rFonts w:asciiTheme="minorHAnsi" w:hAnsiTheme="minorHAnsi"/>
        </w:rPr>
      </w:pPr>
    </w:p>
    <w:p w14:paraId="7B429648" w14:textId="55008F24" w:rsidR="00371FC5" w:rsidRDefault="00371FC5" w:rsidP="00521C88">
      <w:pPr>
        <w:contextualSpacing/>
        <w:rPr>
          <w:rFonts w:asciiTheme="minorHAnsi" w:hAnsiTheme="minorHAnsi"/>
        </w:rPr>
      </w:pPr>
      <w:r w:rsidRPr="00A23FB3">
        <w:rPr>
          <w:rFonts w:asciiTheme="minorHAnsi" w:hAnsiTheme="minorHAnsi"/>
        </w:rPr>
        <w:t>Here, we also presented a simple method for Ca</w:t>
      </w:r>
      <w:r w:rsidRPr="00A23FB3">
        <w:rPr>
          <w:rFonts w:asciiTheme="minorHAnsi" w:hAnsiTheme="minorHAnsi"/>
          <w:vertAlign w:val="superscript"/>
        </w:rPr>
        <w:t>2+</w:t>
      </w:r>
      <w:r w:rsidRPr="00A23FB3">
        <w:rPr>
          <w:rFonts w:asciiTheme="minorHAnsi" w:hAnsiTheme="minorHAnsi"/>
        </w:rPr>
        <w:t>-imaging using fluorescent calcium indicator dyes. Loading of the pericytes with the dyes</w:t>
      </w:r>
      <w:r w:rsidR="00467ECB">
        <w:rPr>
          <w:rFonts w:asciiTheme="minorHAnsi" w:hAnsiTheme="minorHAnsi"/>
        </w:rPr>
        <w:t xml:space="preserve"> (</w:t>
      </w:r>
      <w:r w:rsidRPr="00A23FB3">
        <w:rPr>
          <w:rFonts w:asciiTheme="minorHAnsi" w:hAnsiTheme="minorHAnsi"/>
        </w:rPr>
        <w:t>Fura-2 and Cal-520</w:t>
      </w:r>
      <w:r w:rsidR="00467ECB">
        <w:rPr>
          <w:rFonts w:asciiTheme="minorHAnsi" w:hAnsiTheme="minorHAnsi"/>
        </w:rPr>
        <w:t xml:space="preserve">) </w:t>
      </w:r>
      <w:r w:rsidRPr="00A23FB3">
        <w:rPr>
          <w:rFonts w:asciiTheme="minorHAnsi" w:hAnsiTheme="minorHAnsi"/>
        </w:rPr>
        <w:t xml:space="preserve">should be performed at RT and not </w:t>
      </w:r>
      <w:r w:rsidR="00467ECB">
        <w:rPr>
          <w:rFonts w:asciiTheme="minorHAnsi" w:hAnsiTheme="minorHAnsi"/>
        </w:rPr>
        <w:t xml:space="preserve">at </w:t>
      </w:r>
      <w:r w:rsidRPr="00A23FB3">
        <w:rPr>
          <w:rFonts w:asciiTheme="minorHAnsi" w:hAnsiTheme="minorHAnsi"/>
        </w:rPr>
        <w:t>37 °C. Several studies have performed loading of AM esters at 37 °C</w:t>
      </w:r>
      <w:r w:rsidRPr="00A23FB3">
        <w:rPr>
          <w:rFonts w:asciiTheme="minorHAnsi" w:hAnsiTheme="minorHAnsi"/>
        </w:rPr>
        <w:fldChar w:fldCharType="begin">
          <w:fldData xml:space="preserve">PEVuZE5vdGU+PENpdGU+PEF1dGhvcj5SaGluZWhhcnQ8L0F1dGhvcj48WWVhcj4yMDAyPC9ZZWFy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PEVuZE5vdGU+PENpdGU+PEF1dGhvcj5SaGluZWhhcnQ8L0F1dGhvcj48WWVhcj4yMDAyPC9ZZWFy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Pr="00A23FB3">
        <w:rPr>
          <w:rFonts w:asciiTheme="minorHAnsi" w:hAnsiTheme="minorHAnsi"/>
        </w:rPr>
      </w:r>
      <w:r w:rsidRPr="00A23FB3">
        <w:rPr>
          <w:rFonts w:asciiTheme="minorHAnsi" w:hAnsiTheme="minorHAnsi"/>
        </w:rPr>
        <w:fldChar w:fldCharType="separate"/>
      </w:r>
      <w:r w:rsidR="005E1676" w:rsidRPr="005E1676">
        <w:rPr>
          <w:rFonts w:asciiTheme="minorHAnsi" w:hAnsiTheme="minorHAnsi"/>
          <w:noProof/>
          <w:vertAlign w:val="superscript"/>
        </w:rPr>
        <w:t>16,17</w:t>
      </w:r>
      <w:r w:rsidRPr="00A23FB3">
        <w:rPr>
          <w:rFonts w:asciiTheme="minorHAnsi" w:hAnsiTheme="minorHAnsi"/>
        </w:rPr>
        <w:fldChar w:fldCharType="end"/>
      </w:r>
      <w:r w:rsidRPr="00A23FB3">
        <w:rPr>
          <w:rFonts w:asciiTheme="minorHAnsi" w:hAnsiTheme="minorHAnsi"/>
        </w:rPr>
        <w:t>, but loading at this temperature can lead to the esters entering</w:t>
      </w:r>
      <w:r w:rsidR="00A23FB3">
        <w:rPr>
          <w:rFonts w:asciiTheme="minorHAnsi" w:hAnsiTheme="minorHAnsi"/>
        </w:rPr>
        <w:t xml:space="preserve"> </w:t>
      </w:r>
      <w:r w:rsidRPr="00A23FB3">
        <w:rPr>
          <w:rFonts w:asciiTheme="minorHAnsi" w:hAnsiTheme="minorHAnsi"/>
        </w:rPr>
        <w:t>intracellular compartments such as the endoplasmic reticulum. This is not preferable, as the Fura-2</w:t>
      </w:r>
      <w:r w:rsidR="006D1993">
        <w:rPr>
          <w:rFonts w:asciiTheme="minorHAnsi" w:hAnsiTheme="minorHAnsi"/>
        </w:rPr>
        <w:t xml:space="preserve"> AM</w:t>
      </w:r>
      <w:r w:rsidRPr="00A23FB3">
        <w:rPr>
          <w:rFonts w:asciiTheme="minorHAnsi" w:hAnsiTheme="minorHAnsi"/>
        </w:rPr>
        <w:t xml:space="preserve"> can bind to free Ca</w:t>
      </w:r>
      <w:r w:rsidRPr="00A23FB3">
        <w:rPr>
          <w:rFonts w:asciiTheme="minorHAnsi" w:hAnsiTheme="minorHAnsi"/>
          <w:vertAlign w:val="superscript"/>
        </w:rPr>
        <w:t>2+</w:t>
      </w:r>
      <w:r w:rsidRPr="00A23FB3">
        <w:rPr>
          <w:rFonts w:asciiTheme="minorHAnsi" w:hAnsiTheme="minorHAnsi"/>
        </w:rPr>
        <w:t xml:space="preserve"> trapped in the internal stores and thereby result in a lower increase in the fluorescent measurements. Hence, it can cause false results. Although, we have not experienced any major difficulties with loading of the pericytes at RT, if one is experiencing problems anyhow, one might consider optimizing loading by sonication of the loading solution for 5 min in </w:t>
      </w:r>
      <w:r w:rsidR="00467ECB">
        <w:rPr>
          <w:rFonts w:asciiTheme="minorHAnsi" w:hAnsiTheme="minorHAnsi"/>
        </w:rPr>
        <w:t xml:space="preserve">an </w:t>
      </w:r>
      <w:r w:rsidRPr="00A23FB3">
        <w:rPr>
          <w:rFonts w:asciiTheme="minorHAnsi" w:hAnsiTheme="minorHAnsi"/>
        </w:rPr>
        <w:t>ultrasound bath prior to loading of the cells.</w:t>
      </w:r>
    </w:p>
    <w:p w14:paraId="448C5399" w14:textId="77777777" w:rsidR="004407E5" w:rsidRPr="00A23FB3" w:rsidRDefault="004407E5" w:rsidP="00521C88">
      <w:pPr>
        <w:contextualSpacing/>
        <w:rPr>
          <w:rFonts w:asciiTheme="minorHAnsi" w:hAnsiTheme="minorHAnsi"/>
        </w:rPr>
      </w:pPr>
    </w:p>
    <w:p w14:paraId="566FEFC5" w14:textId="13884511" w:rsidR="00371FC5" w:rsidRDefault="00371FC5" w:rsidP="00521C88">
      <w:pPr>
        <w:contextualSpacing/>
        <w:rPr>
          <w:rFonts w:asciiTheme="minorHAnsi" w:hAnsiTheme="minorHAnsi"/>
        </w:rPr>
      </w:pPr>
      <w:r w:rsidRPr="00A23FB3">
        <w:rPr>
          <w:rFonts w:asciiTheme="minorHAnsi" w:hAnsiTheme="minorHAnsi"/>
        </w:rPr>
        <w:t>With the described method</w:t>
      </w:r>
      <w:r w:rsidR="00467ECB">
        <w:rPr>
          <w:rFonts w:asciiTheme="minorHAnsi" w:hAnsiTheme="minorHAnsi"/>
        </w:rPr>
        <w:t>,</w:t>
      </w:r>
      <w:r w:rsidRPr="00A23FB3">
        <w:rPr>
          <w:rFonts w:asciiTheme="minorHAnsi" w:hAnsiTheme="minorHAnsi"/>
        </w:rPr>
        <w:t xml:space="preserve"> intracellular Ca</w:t>
      </w:r>
      <w:r w:rsidRPr="00A23FB3">
        <w:rPr>
          <w:rFonts w:asciiTheme="minorHAnsi" w:hAnsiTheme="minorHAnsi"/>
          <w:vertAlign w:val="superscript"/>
        </w:rPr>
        <w:t>2+</w:t>
      </w:r>
      <w:r w:rsidRPr="00A23FB3">
        <w:rPr>
          <w:rFonts w:asciiTheme="minorHAnsi" w:hAnsiTheme="minorHAnsi"/>
        </w:rPr>
        <w:t xml:space="preserve">-signaling together with contraction of the pericytes is readily observed during live recordings, which can also be quantified for further analysis. The method has previously been used to make the first demonstration of </w:t>
      </w:r>
      <w:r w:rsidR="00A23FB3" w:rsidRPr="00A23FB3">
        <w:rPr>
          <w:rFonts w:asciiTheme="minorHAnsi" w:hAnsiTheme="minorHAnsi"/>
        </w:rPr>
        <w:t>in vitro</w:t>
      </w:r>
      <w:r w:rsidRPr="00A23FB3">
        <w:rPr>
          <w:rFonts w:asciiTheme="minorHAnsi" w:hAnsiTheme="minorHAnsi"/>
        </w:rPr>
        <w:t xml:space="preserve"> Ca</w:t>
      </w:r>
      <w:r w:rsidRPr="00A23FB3">
        <w:rPr>
          <w:rFonts w:asciiTheme="minorHAnsi" w:hAnsiTheme="minorHAnsi"/>
          <w:vertAlign w:val="superscript"/>
        </w:rPr>
        <w:t>2+</w:t>
      </w:r>
      <w:r w:rsidRPr="00A23FB3">
        <w:rPr>
          <w:rFonts w:asciiTheme="minorHAnsi" w:hAnsiTheme="minorHAnsi"/>
        </w:rPr>
        <w:t>-signaling and contraction of brain capillary pericytes</w:t>
      </w:r>
      <w:r w:rsidR="00DD440B" w:rsidRPr="00A23FB3">
        <w:rPr>
          <w:rFonts w:asciiTheme="minorHAnsi" w:hAnsiTheme="minorHAnsi"/>
        </w:rPr>
        <w:fldChar w:fldCharType="begin"/>
      </w:r>
      <w:r w:rsidR="005E1676">
        <w:rPr>
          <w:rFonts w:asciiTheme="minorHAnsi" w:hAnsiTheme="minorHAnsi"/>
        </w:rPr>
        <w:instrText xml:space="preserve"> ADDIN EN.CITE &lt;EndNote&gt;&lt;Cite&gt;&lt;Author&gt;Cai&lt;/Author&gt;&lt;Year&gt;2018&lt;/Year&gt;&lt;RecNum&gt;156&lt;/RecNum&gt;&lt;DisplayText&gt;&lt;style face="superscript"&gt;12&lt;/style&gt;&lt;/DisplayText&gt;&lt;record&gt;&lt;rec-number&gt;156&lt;/rec-number&gt;&lt;foreign-keys&gt;&lt;key app="EN" db-id="5apt2v9r1rswz8eew5zx5rxnwvexpwssrvw0" timestamp="1504091034"&gt;156&lt;/key&gt;&lt;/foreign-keys&gt;&lt;ref-type name="Journal Article"&gt;17&lt;/ref-type&gt;&lt;contributors&gt;&lt;authors&gt;&lt;author&gt;Cai, C.&lt;/author&gt;&lt;author&gt;Fordsman, J.&lt;/author&gt;&lt;author&gt;Hørlyck, S.&lt;/author&gt;&lt;author&gt;Hald, B. O.&lt;/author&gt;&lt;author&gt;Gesslein, B.&lt;/author&gt;&lt;author&gt;Lønstrup, M.&lt;/author&gt;&lt;author&gt;Brodin, B.&lt;/author&gt;&lt;author&gt;Lauritzen, M.&lt;/author&gt;&lt;/authors&gt;&lt;/contributors&gt;&lt;titles&gt;&lt;title&gt;Stimulation-induced rises in cerebral blood flow and local capillary vasoconstriction depend on Conducted vascular responses in brain capillaries&lt;/title&gt;&lt;secondary-title&gt;PNAS&lt;/secondary-title&gt;&lt;/titles&gt;&lt;periodical&gt;&lt;full-title&gt;PNAS&lt;/full-title&gt;&lt;/periodical&gt;&lt;dates&gt;&lt;year&gt;2018&lt;/year&gt;&lt;/dates&gt;&lt;urls&gt;&lt;/urls&gt;&lt;/record&gt;&lt;/Cite&gt;&lt;/EndNote&gt;</w:instrText>
      </w:r>
      <w:r w:rsidR="00DD440B" w:rsidRPr="00A23FB3">
        <w:rPr>
          <w:rFonts w:asciiTheme="minorHAnsi" w:hAnsiTheme="minorHAnsi"/>
        </w:rPr>
        <w:fldChar w:fldCharType="separate"/>
      </w:r>
      <w:r w:rsidR="005E1676" w:rsidRPr="005E1676">
        <w:rPr>
          <w:rFonts w:asciiTheme="minorHAnsi" w:hAnsiTheme="minorHAnsi"/>
          <w:noProof/>
          <w:vertAlign w:val="superscript"/>
        </w:rPr>
        <w:t>12</w:t>
      </w:r>
      <w:r w:rsidR="00DD440B" w:rsidRPr="00A23FB3">
        <w:rPr>
          <w:rFonts w:asciiTheme="minorHAnsi" w:hAnsiTheme="minorHAnsi"/>
        </w:rPr>
        <w:fldChar w:fldCharType="end"/>
      </w:r>
      <w:r w:rsidRPr="00A23FB3">
        <w:rPr>
          <w:rFonts w:asciiTheme="minorHAnsi" w:hAnsiTheme="minorHAnsi"/>
        </w:rPr>
        <w:t xml:space="preserve"> . In previous studies various methods have been used to measure and quantify cell contraction as a consequence of extracellular stimulus</w:t>
      </w:r>
      <w:r w:rsidRPr="00A23FB3">
        <w:rPr>
          <w:rFonts w:asciiTheme="minorHAnsi" w:hAnsiTheme="minorHAnsi"/>
        </w:rPr>
        <w:fldChar w:fldCharType="begin">
          <w:fldData xml:space="preserve">PEVuZE5vdGU+PENpdGU+PEF1dGhvcj5OZXVoYXVzPC9BdXRob3I+PFllYXI+MjAxNzwvWWVhcj48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</w:fldData>
        </w:fldChar>
      </w:r>
      <w:r w:rsidR="005E1676">
        <w:rPr>
          <w:rFonts w:asciiTheme="minorHAnsi" w:hAnsiTheme="minorHAnsi"/>
        </w:rPr>
        <w:instrText xml:space="preserve"> ADDIN EN.CITE </w:instrText>
      </w:r>
      <w:r w:rsidR="005E1676">
        <w:rPr>
          <w:rFonts w:asciiTheme="minorHAnsi" w:hAnsiTheme="minorHAnsi"/>
        </w:rPr>
        <w:fldChar w:fldCharType="begin">
          <w:fldData xml:space="preserve">PEVuZE5vdGU+PENpdGU+PEF1dGhvcj5OZXVoYXVzPC9BdXRob3I+PFllYXI+MjAxNzwvWWVhcj48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</w:fldData>
        </w:fldChar>
      </w:r>
      <w:r w:rsidR="005E1676">
        <w:rPr>
          <w:rFonts w:asciiTheme="minorHAnsi" w:hAnsiTheme="minorHAnsi"/>
        </w:rPr>
        <w:instrText xml:space="preserve"> ADDIN EN.CITE.DATA </w:instrText>
      </w:r>
      <w:r w:rsidR="005E1676">
        <w:rPr>
          <w:rFonts w:asciiTheme="minorHAnsi" w:hAnsiTheme="minorHAnsi"/>
        </w:rPr>
      </w:r>
      <w:r w:rsidR="005E1676">
        <w:rPr>
          <w:rFonts w:asciiTheme="minorHAnsi" w:hAnsiTheme="minorHAnsi"/>
        </w:rPr>
        <w:fldChar w:fldCharType="end"/>
      </w:r>
      <w:r w:rsidRPr="00A23FB3">
        <w:rPr>
          <w:rFonts w:asciiTheme="minorHAnsi" w:hAnsiTheme="minorHAnsi"/>
        </w:rPr>
      </w:r>
      <w:r w:rsidRPr="00A23FB3">
        <w:rPr>
          <w:rFonts w:asciiTheme="minorHAnsi" w:hAnsiTheme="minorHAnsi"/>
        </w:rPr>
        <w:fldChar w:fldCharType="separate"/>
      </w:r>
      <w:r w:rsidR="005E1676" w:rsidRPr="005E1676">
        <w:rPr>
          <w:rFonts w:asciiTheme="minorHAnsi" w:hAnsiTheme="minorHAnsi"/>
          <w:noProof/>
          <w:vertAlign w:val="superscript"/>
        </w:rPr>
        <w:t>18-20</w:t>
      </w:r>
      <w:r w:rsidRPr="00A23FB3">
        <w:rPr>
          <w:rFonts w:asciiTheme="minorHAnsi" w:hAnsiTheme="minorHAnsi"/>
        </w:rPr>
        <w:fldChar w:fldCharType="end"/>
      </w:r>
      <w:r w:rsidRPr="00A23FB3">
        <w:rPr>
          <w:rFonts w:asciiTheme="minorHAnsi" w:hAnsiTheme="minorHAnsi"/>
        </w:rPr>
        <w:t>. However, observing the preliminary intracellular response</w:t>
      </w:r>
      <w:r w:rsidR="00084CB3" w:rsidRPr="00A23FB3">
        <w:rPr>
          <w:rFonts w:asciiTheme="minorHAnsi" w:hAnsiTheme="minorHAnsi"/>
        </w:rPr>
        <w:t xml:space="preserve"> directly followed by contraction of the cells</w:t>
      </w:r>
      <w:r w:rsidRPr="00A23FB3">
        <w:rPr>
          <w:rFonts w:asciiTheme="minorHAnsi" w:hAnsiTheme="minorHAnsi"/>
        </w:rPr>
        <w:t xml:space="preserve"> was not a possibility</w:t>
      </w:r>
      <w:r w:rsidR="00084CB3" w:rsidRPr="00A23FB3">
        <w:rPr>
          <w:rFonts w:asciiTheme="minorHAnsi" w:hAnsiTheme="minorHAnsi"/>
        </w:rPr>
        <w:t xml:space="preserve"> in these studies</w:t>
      </w:r>
      <w:r w:rsidRPr="00A23FB3">
        <w:rPr>
          <w:rFonts w:asciiTheme="minorHAnsi" w:hAnsiTheme="minorHAnsi"/>
        </w:rPr>
        <w:t>. In the current study it is possible to observe the intracellular signaling and the following contraction of the cells and both measurements can be quantified in the same experiment. Thus, it eliminates additional experiments, which are more time consuming as well, and shows the direct link between intracellular Ca</w:t>
      </w:r>
      <w:r w:rsidRPr="00A23FB3">
        <w:rPr>
          <w:rFonts w:asciiTheme="minorHAnsi" w:hAnsiTheme="minorHAnsi"/>
          <w:vertAlign w:val="superscript"/>
        </w:rPr>
        <w:t>2+</w:t>
      </w:r>
      <w:r w:rsidRPr="00A23FB3">
        <w:rPr>
          <w:rFonts w:asciiTheme="minorHAnsi" w:hAnsiTheme="minorHAnsi"/>
        </w:rPr>
        <w:t xml:space="preserve">-signaling and the morphological </w:t>
      </w:r>
      <w:r w:rsidR="009951F4">
        <w:rPr>
          <w:rFonts w:asciiTheme="minorHAnsi" w:hAnsiTheme="minorHAnsi"/>
        </w:rPr>
        <w:t>changes</w:t>
      </w:r>
      <w:r w:rsidRPr="00A23FB3">
        <w:rPr>
          <w:rFonts w:asciiTheme="minorHAnsi" w:hAnsiTheme="minorHAnsi"/>
        </w:rPr>
        <w:t>.</w:t>
      </w:r>
    </w:p>
    <w:p w14:paraId="1F4E3495" w14:textId="77777777" w:rsidR="004407E5" w:rsidRPr="00A23FB3" w:rsidRDefault="004407E5" w:rsidP="00521C88">
      <w:pPr>
        <w:contextualSpacing/>
        <w:rPr>
          <w:rFonts w:asciiTheme="minorHAnsi" w:hAnsiTheme="minorHAnsi"/>
        </w:rPr>
      </w:pPr>
    </w:p>
    <w:p w14:paraId="1643EDB5" w14:textId="3409DB73" w:rsidR="00371FC5" w:rsidRPr="00A23FB3" w:rsidRDefault="00371FC5" w:rsidP="00521C88">
      <w:pPr>
        <w:contextualSpacing/>
        <w:rPr>
          <w:rFonts w:asciiTheme="minorHAnsi" w:hAnsiTheme="minorHAnsi"/>
        </w:rPr>
      </w:pPr>
      <w:r w:rsidRPr="00A23FB3">
        <w:rPr>
          <w:rFonts w:asciiTheme="minorHAnsi" w:hAnsiTheme="minorHAnsi"/>
        </w:rPr>
        <w:t>In conclusion, this study represents a simple and effective method for isolating and culturing primary brain pericytes</w:t>
      </w:r>
      <w:r w:rsidR="00EC6703" w:rsidRPr="00A23FB3">
        <w:rPr>
          <w:rFonts w:asciiTheme="minorHAnsi" w:hAnsiTheme="minorHAnsi"/>
        </w:rPr>
        <w:t>.</w:t>
      </w:r>
      <w:r w:rsidRPr="00A23FB3">
        <w:rPr>
          <w:rFonts w:asciiTheme="minorHAnsi" w:hAnsiTheme="minorHAnsi"/>
        </w:rPr>
        <w:t xml:space="preserve"> In addition, we </w:t>
      </w:r>
      <w:r w:rsidR="00EC6703" w:rsidRPr="00A23FB3">
        <w:rPr>
          <w:rFonts w:asciiTheme="minorHAnsi" w:hAnsiTheme="minorHAnsi"/>
        </w:rPr>
        <w:t xml:space="preserve">demonstrate an </w:t>
      </w:r>
      <w:r w:rsidRPr="00A23FB3">
        <w:rPr>
          <w:rFonts w:asciiTheme="minorHAnsi" w:hAnsiTheme="minorHAnsi"/>
        </w:rPr>
        <w:t>easy and reproducible method to study intracellular Ca</w:t>
      </w:r>
      <w:r w:rsidRPr="00A23FB3">
        <w:rPr>
          <w:rFonts w:asciiTheme="minorHAnsi" w:hAnsiTheme="minorHAnsi"/>
          <w:vertAlign w:val="superscript"/>
        </w:rPr>
        <w:t>2+</w:t>
      </w:r>
      <w:r w:rsidRPr="00A23FB3">
        <w:rPr>
          <w:rFonts w:asciiTheme="minorHAnsi" w:hAnsiTheme="minorHAnsi"/>
        </w:rPr>
        <w:t>-signaling</w:t>
      </w:r>
      <w:r w:rsidR="00EC6703" w:rsidRPr="00A23FB3">
        <w:rPr>
          <w:rFonts w:asciiTheme="minorHAnsi" w:hAnsiTheme="minorHAnsi"/>
        </w:rPr>
        <w:t xml:space="preserve"> in cultured pericytes</w:t>
      </w:r>
      <w:r w:rsidRPr="00A23FB3">
        <w:rPr>
          <w:rFonts w:asciiTheme="minorHAnsi" w:hAnsiTheme="minorHAnsi"/>
        </w:rPr>
        <w:t>. The methods described here should provide other</w:t>
      </w:r>
      <w:r w:rsidR="00EC6703" w:rsidRPr="00A23FB3">
        <w:rPr>
          <w:rFonts w:asciiTheme="minorHAnsi" w:hAnsiTheme="minorHAnsi"/>
        </w:rPr>
        <w:t xml:space="preserve"> researchers in the field </w:t>
      </w:r>
      <w:r w:rsidRPr="00A23FB3">
        <w:rPr>
          <w:rFonts w:asciiTheme="minorHAnsi" w:hAnsiTheme="minorHAnsi"/>
        </w:rPr>
        <w:t xml:space="preserve">with </w:t>
      </w:r>
      <w:r w:rsidR="00EC6703" w:rsidRPr="00A23FB3">
        <w:rPr>
          <w:rFonts w:asciiTheme="minorHAnsi" w:hAnsiTheme="minorHAnsi"/>
        </w:rPr>
        <w:t xml:space="preserve">strong tools </w:t>
      </w:r>
      <w:r w:rsidRPr="00A23FB3">
        <w:rPr>
          <w:rFonts w:asciiTheme="minorHAnsi" w:hAnsiTheme="minorHAnsi"/>
        </w:rPr>
        <w:t xml:space="preserve">to study the </w:t>
      </w:r>
      <w:r w:rsidR="00EC6703" w:rsidRPr="00A23FB3">
        <w:rPr>
          <w:rFonts w:asciiTheme="minorHAnsi" w:hAnsiTheme="minorHAnsi"/>
        </w:rPr>
        <w:t xml:space="preserve">pericyte biology and intracellular signaling in pericytes </w:t>
      </w:r>
      <w:r w:rsidR="00A23FB3" w:rsidRPr="00A23FB3">
        <w:rPr>
          <w:rFonts w:asciiTheme="minorHAnsi" w:hAnsiTheme="minorHAnsi"/>
        </w:rPr>
        <w:t>in vitro</w:t>
      </w:r>
      <w:r w:rsidRPr="00A23FB3">
        <w:rPr>
          <w:rFonts w:asciiTheme="minorHAnsi" w:hAnsiTheme="minorHAnsi"/>
        </w:rPr>
        <w:t>.</w:t>
      </w:r>
    </w:p>
    <w:p w14:paraId="4702E75C" w14:textId="77777777" w:rsidR="00014314" w:rsidRPr="006444D5" w:rsidRDefault="00014314" w:rsidP="00521C88">
      <w:pPr>
        <w:contextualSpacing/>
        <w:rPr>
          <w:rFonts w:asciiTheme="minorHAnsi" w:hAnsiTheme="minorHAnsi" w:cstheme="minorHAnsi"/>
          <w:color w:val="auto"/>
        </w:rPr>
      </w:pPr>
    </w:p>
    <w:p w14:paraId="55728D83" w14:textId="77777777" w:rsidR="00AA03DF" w:rsidRPr="00C86D7F" w:rsidRDefault="00AA03DF" w:rsidP="00521C88">
      <w:pPr>
        <w:pStyle w:val="NormalWeb"/>
        <w:spacing w:before="0" w:beforeAutospacing="0" w:after="0" w:afterAutospacing="0"/>
        <w:contextualSpacing/>
        <w:rPr>
          <w:rFonts w:asciiTheme="minorHAnsi" w:hAnsiTheme="minorHAnsi" w:cstheme="minorHAnsi"/>
          <w:color w:val="808080"/>
        </w:rPr>
      </w:pPr>
      <w:r w:rsidRPr="00C86D7F">
        <w:rPr>
          <w:rFonts w:asciiTheme="minorHAnsi" w:hAnsiTheme="minorHAnsi" w:cstheme="minorHAnsi"/>
          <w:b/>
          <w:bCs/>
        </w:rPr>
        <w:t xml:space="preserve">ACKNOWLEDGMENTS: </w:t>
      </w:r>
    </w:p>
    <w:p w14:paraId="26ABB34F" w14:textId="77777777" w:rsidR="00371FC5" w:rsidRPr="00A23FB3" w:rsidRDefault="00371FC5" w:rsidP="00521C88">
      <w:pPr>
        <w:contextualSpacing/>
        <w:rPr>
          <w:rFonts w:asciiTheme="minorHAnsi" w:hAnsiTheme="minorHAnsi"/>
        </w:rPr>
      </w:pPr>
      <w:r w:rsidRPr="00A23FB3">
        <w:rPr>
          <w:rFonts w:asciiTheme="minorHAnsi" w:hAnsiTheme="minorHAnsi"/>
        </w:rPr>
        <w:t xml:space="preserve">The authors wish to acknowledge funding from the Lundbeck Foundation Research initiative on Brain Barriers and Drug Delivery (RIBBDD) and Simon </w:t>
      </w:r>
      <w:proofErr w:type="spellStart"/>
      <w:r w:rsidRPr="00A23FB3">
        <w:rPr>
          <w:rFonts w:asciiTheme="minorHAnsi" w:hAnsiTheme="minorHAnsi"/>
        </w:rPr>
        <w:t>Hougners</w:t>
      </w:r>
      <w:proofErr w:type="spellEnd"/>
      <w:r w:rsidRPr="00A23FB3">
        <w:rPr>
          <w:rFonts w:asciiTheme="minorHAnsi" w:hAnsiTheme="minorHAnsi"/>
        </w:rPr>
        <w:t xml:space="preserve"> </w:t>
      </w:r>
      <w:r w:rsidR="00EB4FD2" w:rsidRPr="00A23FB3">
        <w:rPr>
          <w:rFonts w:asciiTheme="minorHAnsi" w:hAnsiTheme="minorHAnsi"/>
        </w:rPr>
        <w:t>Family Foundation</w:t>
      </w:r>
      <w:r w:rsidRPr="00A23FB3">
        <w:rPr>
          <w:rFonts w:asciiTheme="minorHAnsi" w:hAnsiTheme="minorHAnsi"/>
        </w:rPr>
        <w:t>.</w:t>
      </w:r>
    </w:p>
    <w:p w14:paraId="240A9393" w14:textId="77777777" w:rsidR="00AA03DF" w:rsidRPr="006444D5" w:rsidRDefault="00AA03DF" w:rsidP="00521C88">
      <w:pPr>
        <w:contextualSpacing/>
        <w:rPr>
          <w:rFonts w:asciiTheme="minorHAnsi" w:hAnsiTheme="minorHAnsi" w:cstheme="minorHAnsi"/>
          <w:b/>
          <w:bCs/>
        </w:rPr>
      </w:pPr>
    </w:p>
    <w:p w14:paraId="44CC38E2" w14:textId="3086D51B" w:rsidR="00AA03DF" w:rsidRPr="00C86D7F" w:rsidRDefault="00AA03DF" w:rsidP="00521C88">
      <w:pPr>
        <w:pStyle w:val="NormalWeb"/>
        <w:spacing w:before="0" w:beforeAutospacing="0" w:after="0" w:afterAutospacing="0"/>
        <w:contextualSpacing/>
        <w:rPr>
          <w:rFonts w:asciiTheme="minorHAnsi" w:hAnsiTheme="minorHAnsi" w:cstheme="minorHAnsi"/>
          <w:color w:val="808080"/>
        </w:rPr>
      </w:pPr>
      <w:r w:rsidRPr="00C86D7F">
        <w:rPr>
          <w:rFonts w:asciiTheme="minorHAnsi" w:hAnsiTheme="minorHAnsi" w:cstheme="minorHAnsi"/>
          <w:b/>
        </w:rPr>
        <w:t>DISCLOSURES</w:t>
      </w:r>
      <w:r w:rsidRPr="00C86D7F">
        <w:rPr>
          <w:rFonts w:asciiTheme="minorHAnsi" w:hAnsiTheme="minorHAnsi" w:cstheme="minorHAnsi"/>
          <w:b/>
          <w:bCs/>
        </w:rPr>
        <w:t xml:space="preserve">: </w:t>
      </w:r>
    </w:p>
    <w:p w14:paraId="69AEFEB4" w14:textId="77777777" w:rsidR="00371FC5" w:rsidRPr="00A23FB3" w:rsidRDefault="00371FC5" w:rsidP="00521C88">
      <w:pPr>
        <w:contextualSpacing/>
        <w:rPr>
          <w:rFonts w:asciiTheme="minorHAnsi" w:hAnsiTheme="minorHAnsi"/>
        </w:rPr>
      </w:pPr>
      <w:r w:rsidRPr="00A23FB3">
        <w:rPr>
          <w:rFonts w:asciiTheme="minorHAnsi" w:hAnsiTheme="minorHAnsi"/>
        </w:rPr>
        <w:t>The authors declare no competing financial interests.</w:t>
      </w:r>
    </w:p>
    <w:p w14:paraId="796E3FF7" w14:textId="77777777" w:rsidR="00AA03DF" w:rsidRPr="006444D5" w:rsidRDefault="00AA03DF" w:rsidP="00521C88">
      <w:pPr>
        <w:contextualSpacing/>
        <w:rPr>
          <w:rFonts w:asciiTheme="minorHAnsi" w:hAnsiTheme="minorHAnsi" w:cstheme="minorHAnsi"/>
          <w:color w:val="auto"/>
        </w:rPr>
      </w:pPr>
    </w:p>
    <w:p w14:paraId="241FC4BF" w14:textId="0A6FDAB1" w:rsidR="005569F3" w:rsidRPr="00467ECB" w:rsidRDefault="009726EE" w:rsidP="00521C88">
      <w:pPr>
        <w:contextualSpacing/>
        <w:rPr>
          <w:rFonts w:asciiTheme="minorHAnsi" w:hAnsiTheme="minorHAnsi" w:cstheme="minorHAnsi"/>
          <w:b/>
          <w:color w:val="000000" w:themeColor="text1"/>
        </w:rPr>
      </w:pPr>
      <w:r w:rsidRPr="00C86D7F">
        <w:rPr>
          <w:rFonts w:asciiTheme="minorHAnsi" w:hAnsiTheme="minorHAnsi" w:cstheme="minorHAnsi"/>
          <w:b/>
          <w:bCs/>
        </w:rPr>
        <w:t>REFERENCES</w:t>
      </w:r>
      <w:r w:rsidR="00D04760" w:rsidRPr="00C86D7F">
        <w:rPr>
          <w:rFonts w:asciiTheme="minorHAnsi" w:hAnsiTheme="minorHAnsi" w:cstheme="minorHAnsi"/>
          <w:b/>
          <w:bCs/>
        </w:rPr>
        <w:t>:</w:t>
      </w:r>
      <w:r w:rsidRPr="00C86D7F">
        <w:rPr>
          <w:rFonts w:asciiTheme="minorHAnsi" w:hAnsiTheme="minorHAnsi" w:cstheme="minorHAnsi"/>
        </w:rPr>
        <w:t xml:space="preserve"> </w:t>
      </w:r>
    </w:p>
    <w:p w14:paraId="71CBAA73" w14:textId="5CB2A169" w:rsidR="005E1676" w:rsidRPr="005E1676" w:rsidRDefault="005569F3" w:rsidP="00521C88">
      <w:pPr>
        <w:pStyle w:val="EndNoteBibliography"/>
        <w:spacing w:after="0"/>
        <w:contextualSpacing/>
      </w:pPr>
      <w:r w:rsidRPr="00A23FB3">
        <w:rPr>
          <w:rFonts w:asciiTheme="minorHAnsi" w:hAnsiTheme="minorHAnsi" w:cstheme="minorBidi"/>
          <w:sz w:val="24"/>
          <w:szCs w:val="24"/>
        </w:rPr>
        <w:fldChar w:fldCharType="begin"/>
      </w:r>
      <w:r w:rsidRPr="00A23FB3">
        <w:rPr>
          <w:rFonts w:asciiTheme="minorHAnsi" w:hAnsiTheme="minorHAnsi"/>
          <w:sz w:val="24"/>
          <w:szCs w:val="24"/>
        </w:rPr>
        <w:instrText xml:space="preserve"> ADDIN EN.REFLIST </w:instrText>
      </w:r>
      <w:r w:rsidRPr="00A23FB3">
        <w:rPr>
          <w:rFonts w:asciiTheme="minorHAnsi" w:hAnsiTheme="minorHAnsi" w:cstheme="minorBidi"/>
          <w:sz w:val="24"/>
          <w:szCs w:val="24"/>
        </w:rPr>
        <w:fldChar w:fldCharType="separate"/>
      </w:r>
      <w:r w:rsidR="005E1676" w:rsidRPr="005E1676">
        <w:t>1</w:t>
      </w:r>
      <w:r w:rsidR="005E1676" w:rsidRPr="005E1676">
        <w:tab/>
        <w:t>Armulik, A., Genove, G.</w:t>
      </w:r>
      <w:r w:rsidR="00467ECB">
        <w:t xml:space="preserve">, </w:t>
      </w:r>
      <w:r w:rsidR="005E1676" w:rsidRPr="005E1676">
        <w:t xml:space="preserve">Betsholtz, C. Pericytes: Developmental, Physiological, and Pathological Perspectives, Problems, and Promises. </w:t>
      </w:r>
      <w:r w:rsidR="005E1676" w:rsidRPr="005E1676">
        <w:rPr>
          <w:i/>
        </w:rPr>
        <w:t>Developmental Cell.</w:t>
      </w:r>
      <w:r w:rsidR="005E1676" w:rsidRPr="005E1676">
        <w:t xml:space="preserve"> </w:t>
      </w:r>
      <w:r w:rsidR="005E1676" w:rsidRPr="005E1676">
        <w:rPr>
          <w:b/>
        </w:rPr>
        <w:t>21</w:t>
      </w:r>
      <w:r w:rsidR="005E1676" w:rsidRPr="005E1676">
        <w:t xml:space="preserve"> (2), 193-215</w:t>
      </w:r>
      <w:r w:rsidR="00467ECB">
        <w:t xml:space="preserve"> (</w:t>
      </w:r>
      <w:r w:rsidR="005E1676" w:rsidRPr="005E1676">
        <w:t>2011).</w:t>
      </w:r>
    </w:p>
    <w:p w14:paraId="2D570087" w14:textId="1642EB10" w:rsidR="005E1676" w:rsidRPr="005E1676" w:rsidRDefault="005E1676" w:rsidP="00521C88">
      <w:pPr>
        <w:pStyle w:val="EndNoteBibliography"/>
        <w:spacing w:after="0"/>
        <w:contextualSpacing/>
      </w:pPr>
      <w:r w:rsidRPr="005E1676">
        <w:t>2</w:t>
      </w:r>
      <w:r w:rsidRPr="005E1676">
        <w:tab/>
        <w:t>Abbott, N. J., Ronnback, L.</w:t>
      </w:r>
      <w:r w:rsidR="00467ECB">
        <w:t xml:space="preserve">, </w:t>
      </w:r>
      <w:r w:rsidRPr="005E1676">
        <w:t xml:space="preserve">Hansson, E. Astrocyte-endothelial interactions at the blood-brain barrier. </w:t>
      </w:r>
      <w:r w:rsidRPr="005E1676">
        <w:rPr>
          <w:i/>
        </w:rPr>
        <w:t>Nature Reviews Neuroscience.</w:t>
      </w:r>
      <w:r w:rsidRPr="005E1676">
        <w:t xml:space="preserve"> </w:t>
      </w:r>
      <w:r w:rsidRPr="005E1676">
        <w:rPr>
          <w:b/>
        </w:rPr>
        <w:t>7</w:t>
      </w:r>
      <w:r w:rsidRPr="005E1676">
        <w:t xml:space="preserve"> (1), 41-53</w:t>
      </w:r>
      <w:r w:rsidR="00467ECB">
        <w:t xml:space="preserve"> (</w:t>
      </w:r>
      <w:r w:rsidRPr="005E1676">
        <w:t>2006).</w:t>
      </w:r>
    </w:p>
    <w:p w14:paraId="7DBC1388" w14:textId="64D17C8F" w:rsidR="005E1676" w:rsidRPr="005E1676" w:rsidRDefault="005E1676" w:rsidP="00521C88">
      <w:pPr>
        <w:pStyle w:val="EndNoteBibliography"/>
        <w:spacing w:after="0"/>
        <w:contextualSpacing/>
      </w:pPr>
      <w:r w:rsidRPr="005E1676">
        <w:t>3</w:t>
      </w:r>
      <w:r w:rsidRPr="005E1676">
        <w:tab/>
        <w:t>Mathiisen, T. M., Lehre, K. P., Danbolt, N. C.</w:t>
      </w:r>
      <w:r w:rsidR="00467ECB">
        <w:t xml:space="preserve">, </w:t>
      </w:r>
      <w:r w:rsidRPr="005E1676">
        <w:t xml:space="preserve">Ottersen, O. P. The Perivascular Astroglial Sheath Provides a Complete Covering of the Brain Microvessels: An Electron Microscopic 3D Reconstruction. </w:t>
      </w:r>
      <w:r w:rsidRPr="005E1676">
        <w:rPr>
          <w:i/>
        </w:rPr>
        <w:t>Glia.</w:t>
      </w:r>
      <w:r w:rsidRPr="005E1676">
        <w:t xml:space="preserve"> </w:t>
      </w:r>
      <w:r w:rsidRPr="005E1676">
        <w:rPr>
          <w:b/>
        </w:rPr>
        <w:t>58</w:t>
      </w:r>
      <w:r w:rsidRPr="005E1676">
        <w:t xml:space="preserve"> (9), 1094-1103</w:t>
      </w:r>
      <w:r w:rsidR="00467ECB">
        <w:t xml:space="preserve"> (</w:t>
      </w:r>
      <w:r w:rsidRPr="005E1676">
        <w:t>2010).</w:t>
      </w:r>
    </w:p>
    <w:p w14:paraId="3346361A" w14:textId="11D0BD87" w:rsidR="005E1676" w:rsidRPr="005E1676" w:rsidRDefault="005E1676" w:rsidP="00521C88">
      <w:pPr>
        <w:pStyle w:val="EndNoteBibliography"/>
        <w:spacing w:after="0"/>
        <w:contextualSpacing/>
      </w:pPr>
      <w:r w:rsidRPr="005E1676">
        <w:t>4</w:t>
      </w:r>
      <w:r w:rsidRPr="005E1676">
        <w:tab/>
        <w:t>Helms, H. C</w:t>
      </w:r>
      <w:r w:rsidR="00467ECB" w:rsidRPr="00467ECB">
        <w:t>. et al.</w:t>
      </w:r>
      <w:r w:rsidRPr="005E1676">
        <w:t xml:space="preserve"> </w:t>
      </w:r>
      <w:r w:rsidR="00A23FB3" w:rsidRPr="00A23FB3">
        <w:t>In vitro</w:t>
      </w:r>
      <w:r w:rsidRPr="005E1676">
        <w:t xml:space="preserve"> models of the blood-brain barrier: An overview of commonly used brain endothelial cell culture models and guidelines for their use. </w:t>
      </w:r>
      <w:r w:rsidRPr="005E1676">
        <w:rPr>
          <w:i/>
        </w:rPr>
        <w:t>Journal of Cerebral Blood Flow and Metabolism.</w:t>
      </w:r>
      <w:r w:rsidRPr="005E1676">
        <w:t xml:space="preserve"> </w:t>
      </w:r>
      <w:r w:rsidRPr="005E1676">
        <w:rPr>
          <w:b/>
        </w:rPr>
        <w:t>36</w:t>
      </w:r>
      <w:r w:rsidRPr="005E1676">
        <w:t xml:space="preserve"> (5), 862-890</w:t>
      </w:r>
      <w:r w:rsidR="00467ECB">
        <w:t xml:space="preserve"> (</w:t>
      </w:r>
      <w:r w:rsidRPr="005E1676">
        <w:t>2016).</w:t>
      </w:r>
    </w:p>
    <w:p w14:paraId="27965A4A" w14:textId="62F7B2D7" w:rsidR="005E1676" w:rsidRPr="00A23FB3" w:rsidRDefault="005E1676" w:rsidP="00521C88">
      <w:pPr>
        <w:pStyle w:val="EndNoteBibliography"/>
        <w:spacing w:after="0"/>
        <w:contextualSpacing/>
        <w:rPr>
          <w:lang w:val="da-DK"/>
        </w:rPr>
      </w:pPr>
      <w:r w:rsidRPr="005E1676">
        <w:t>5</w:t>
      </w:r>
      <w:r w:rsidRPr="005E1676">
        <w:tab/>
        <w:t>Zhou, L., Sohet, F.</w:t>
      </w:r>
      <w:r w:rsidR="00467ECB">
        <w:t xml:space="preserve">, </w:t>
      </w:r>
      <w:r w:rsidRPr="005E1676">
        <w:t xml:space="preserve">Daneman, R. Purification of Pericytes from Rodent Optic Nerve by Immunopanning. </w:t>
      </w:r>
      <w:r w:rsidRPr="00A23FB3">
        <w:rPr>
          <w:i/>
          <w:lang w:val="da-DK"/>
        </w:rPr>
        <w:t>Cold Spring Harb Protoc</w:t>
      </w:r>
      <w:r w:rsidR="00467ECB">
        <w:rPr>
          <w:i/>
          <w:lang w:val="da-DK"/>
        </w:rPr>
        <w:t>ols</w:t>
      </w:r>
      <w:r w:rsidRPr="00A23FB3">
        <w:rPr>
          <w:i/>
          <w:lang w:val="da-DK"/>
        </w:rPr>
        <w:t>.</w:t>
      </w:r>
      <w:r w:rsidRPr="00A23FB3">
        <w:rPr>
          <w:lang w:val="da-DK"/>
        </w:rPr>
        <w:t xml:space="preserve"> 10.1101/pdb.prot074955 608-617</w:t>
      </w:r>
      <w:r w:rsidR="00467ECB">
        <w:rPr>
          <w:lang w:val="da-DK"/>
        </w:rPr>
        <w:t xml:space="preserve"> (</w:t>
      </w:r>
      <w:r w:rsidRPr="00A23FB3">
        <w:rPr>
          <w:lang w:val="da-DK"/>
        </w:rPr>
        <w:t>2014).</w:t>
      </w:r>
    </w:p>
    <w:p w14:paraId="4E12905D" w14:textId="7396A978" w:rsidR="005E1676" w:rsidRPr="005E1676" w:rsidRDefault="005E1676" w:rsidP="00521C88">
      <w:pPr>
        <w:pStyle w:val="EndNoteBibliography"/>
        <w:spacing w:after="0"/>
        <w:contextualSpacing/>
      </w:pPr>
      <w:r w:rsidRPr="00A23FB3">
        <w:rPr>
          <w:lang w:val="da-DK"/>
        </w:rPr>
        <w:t>6</w:t>
      </w:r>
      <w:r w:rsidRPr="00A23FB3">
        <w:rPr>
          <w:lang w:val="da-DK"/>
        </w:rPr>
        <w:tab/>
        <w:t>Liu, G. H</w:t>
      </w:r>
      <w:r w:rsidR="00467ECB" w:rsidRPr="00467ECB">
        <w:rPr>
          <w:lang w:val="da-DK"/>
        </w:rPr>
        <w:t>. et al.</w:t>
      </w:r>
      <w:r w:rsidRPr="00A23FB3">
        <w:rPr>
          <w:lang w:val="da-DK"/>
        </w:rPr>
        <w:t xml:space="preserve"> </w:t>
      </w:r>
      <w:r w:rsidRPr="005E1676">
        <w:t xml:space="preserve">Isolation, Purification, and Cultivation of Primary Retinal Microvascular Pericytes: A Novel Model Using Rats. </w:t>
      </w:r>
      <w:r w:rsidRPr="005E1676">
        <w:rPr>
          <w:i/>
        </w:rPr>
        <w:t>Microcirculation.</w:t>
      </w:r>
      <w:r w:rsidRPr="005E1676">
        <w:t xml:space="preserve"> </w:t>
      </w:r>
      <w:r w:rsidRPr="005E1676">
        <w:rPr>
          <w:b/>
        </w:rPr>
        <w:t>21</w:t>
      </w:r>
      <w:r w:rsidRPr="005E1676">
        <w:t xml:space="preserve"> (6), 478-489</w:t>
      </w:r>
      <w:r w:rsidR="00467ECB">
        <w:t xml:space="preserve"> (</w:t>
      </w:r>
      <w:r w:rsidRPr="005E1676">
        <w:t>2014).</w:t>
      </w:r>
    </w:p>
    <w:p w14:paraId="39392490" w14:textId="2FA6E2EB" w:rsidR="005E1676" w:rsidRPr="005E1676" w:rsidRDefault="005E1676" w:rsidP="00521C88">
      <w:pPr>
        <w:pStyle w:val="EndNoteBibliography"/>
        <w:spacing w:after="0"/>
        <w:contextualSpacing/>
      </w:pPr>
      <w:r w:rsidRPr="005E1676">
        <w:t>7</w:t>
      </w:r>
      <w:r w:rsidRPr="005E1676">
        <w:tab/>
        <w:t>Nayak, R. C.</w:t>
      </w:r>
      <w:r w:rsidR="00467ECB">
        <w:t xml:space="preserve">, </w:t>
      </w:r>
      <w:r w:rsidRPr="005E1676">
        <w:t xml:space="preserve">Herman, I. M. Bovine retinal microvascular pericytes: isolation, propagation, and identification. </w:t>
      </w:r>
      <w:r w:rsidR="00467ECB">
        <w:rPr>
          <w:i/>
        </w:rPr>
        <w:t>Methods In Molecular Medicine</w:t>
      </w:r>
      <w:r w:rsidRPr="005E1676">
        <w:rPr>
          <w:i/>
        </w:rPr>
        <w:t>.</w:t>
      </w:r>
      <w:r w:rsidRPr="005E1676">
        <w:t xml:space="preserve"> </w:t>
      </w:r>
      <w:r w:rsidRPr="005E1676">
        <w:rPr>
          <w:b/>
        </w:rPr>
        <w:t>46</w:t>
      </w:r>
      <w:r w:rsidRPr="005E1676">
        <w:t xml:space="preserve"> 247-263</w:t>
      </w:r>
      <w:r w:rsidR="00467ECB">
        <w:t xml:space="preserve"> (</w:t>
      </w:r>
      <w:r w:rsidRPr="005E1676">
        <w:t>2001).</w:t>
      </w:r>
    </w:p>
    <w:p w14:paraId="603C8DEA" w14:textId="21DB0291" w:rsidR="005E1676" w:rsidRPr="005E1676" w:rsidRDefault="005E1676" w:rsidP="00521C88">
      <w:pPr>
        <w:pStyle w:val="EndNoteBibliography"/>
        <w:spacing w:after="0"/>
        <w:contextualSpacing/>
      </w:pPr>
      <w:r w:rsidRPr="005E1676">
        <w:t>8</w:t>
      </w:r>
      <w:r w:rsidRPr="005E1676">
        <w:tab/>
        <w:t>Nees, S</w:t>
      </w:r>
      <w:r w:rsidR="00467ECB" w:rsidRPr="00467ECB">
        <w:t>. et al.</w:t>
      </w:r>
      <w:r w:rsidRPr="005E1676">
        <w:t xml:space="preserve"> Isolation, bulk cultivation, and characterization of coronary microvascular pericytes: the second most frequent myocardial cell type </w:t>
      </w:r>
      <w:r w:rsidR="00A23FB3" w:rsidRPr="00A23FB3">
        <w:t>in vitro</w:t>
      </w:r>
      <w:r w:rsidRPr="005E1676">
        <w:t xml:space="preserve">. </w:t>
      </w:r>
      <w:r w:rsidRPr="005E1676">
        <w:rPr>
          <w:i/>
        </w:rPr>
        <w:t>American Journal of Physiology-Heart and Circulatory Physiology.</w:t>
      </w:r>
      <w:r w:rsidRPr="005E1676">
        <w:t xml:space="preserve"> </w:t>
      </w:r>
      <w:r w:rsidRPr="005E1676">
        <w:rPr>
          <w:b/>
        </w:rPr>
        <w:t>302</w:t>
      </w:r>
      <w:r w:rsidRPr="005E1676">
        <w:t xml:space="preserve"> (1), H69-H84</w:t>
      </w:r>
      <w:r w:rsidR="00467ECB">
        <w:t xml:space="preserve"> (</w:t>
      </w:r>
      <w:r w:rsidRPr="005E1676">
        <w:t>2012).</w:t>
      </w:r>
    </w:p>
    <w:p w14:paraId="0E1D2F8A" w14:textId="0BA1BFA8" w:rsidR="005E1676" w:rsidRPr="005E1676" w:rsidRDefault="005E1676" w:rsidP="00521C88">
      <w:pPr>
        <w:pStyle w:val="EndNoteBibliography"/>
        <w:spacing w:after="0"/>
        <w:contextualSpacing/>
      </w:pPr>
      <w:r w:rsidRPr="005E1676">
        <w:t>9</w:t>
      </w:r>
      <w:r w:rsidRPr="005E1676">
        <w:tab/>
        <w:t>Armulik, A., Abramsson, A.</w:t>
      </w:r>
      <w:r w:rsidR="00467ECB">
        <w:t xml:space="preserve">, </w:t>
      </w:r>
      <w:r w:rsidRPr="005E1676">
        <w:t xml:space="preserve">Betsholtz, C. Endothelial/pericyte interactions. </w:t>
      </w:r>
      <w:r w:rsidRPr="005E1676">
        <w:rPr>
          <w:i/>
        </w:rPr>
        <w:t>Circulation Research.</w:t>
      </w:r>
      <w:r w:rsidRPr="005E1676">
        <w:t xml:space="preserve"> </w:t>
      </w:r>
      <w:r w:rsidRPr="005E1676">
        <w:rPr>
          <w:b/>
        </w:rPr>
        <w:t>97</w:t>
      </w:r>
      <w:r w:rsidRPr="005E1676">
        <w:t xml:space="preserve"> (6), 512-523</w:t>
      </w:r>
      <w:r w:rsidR="00467ECB">
        <w:t xml:space="preserve"> (</w:t>
      </w:r>
      <w:r w:rsidRPr="005E1676">
        <w:t>2005).</w:t>
      </w:r>
    </w:p>
    <w:p w14:paraId="10B57955" w14:textId="0DBEF59B" w:rsidR="005E1676" w:rsidRPr="005E1676" w:rsidRDefault="005E1676" w:rsidP="00521C88">
      <w:pPr>
        <w:pStyle w:val="EndNoteBibliography"/>
        <w:spacing w:after="0"/>
        <w:contextualSpacing/>
      </w:pPr>
      <w:r w:rsidRPr="005E1676">
        <w:t>10</w:t>
      </w:r>
      <w:r w:rsidRPr="005E1676">
        <w:tab/>
        <w:t>Helms, H. C.</w:t>
      </w:r>
      <w:r w:rsidR="00467ECB">
        <w:t xml:space="preserve">, </w:t>
      </w:r>
      <w:r w:rsidRPr="005E1676">
        <w:t xml:space="preserve">Brodin, B. in </w:t>
      </w:r>
      <w:r w:rsidRPr="005E1676">
        <w:rPr>
          <w:i/>
        </w:rPr>
        <w:t>Cerebral Angiogenesis: Methods and Protocols</w:t>
      </w:r>
      <w:r w:rsidRPr="005E1676">
        <w:t xml:space="preserve"> Vol. 1135 </w:t>
      </w:r>
      <w:r w:rsidRPr="005E1676">
        <w:rPr>
          <w:i/>
        </w:rPr>
        <w:t>Methods in Molecular Biology</w:t>
      </w:r>
      <w:r w:rsidRPr="005E1676">
        <w:t xml:space="preserve"> (ed R. Milner)</w:t>
      </w:r>
      <w:r w:rsidR="00A23FB3">
        <w:t xml:space="preserve"> </w:t>
      </w:r>
      <w:r w:rsidRPr="005E1676">
        <w:t>365-382 (Humana Press Inc, 2014).</w:t>
      </w:r>
    </w:p>
    <w:p w14:paraId="1CFC6E33" w14:textId="223EFEDA" w:rsidR="005E1676" w:rsidRPr="005E1676" w:rsidRDefault="005E1676" w:rsidP="00521C88">
      <w:pPr>
        <w:pStyle w:val="EndNoteBibliography"/>
        <w:spacing w:after="0"/>
        <w:contextualSpacing/>
      </w:pPr>
      <w:r w:rsidRPr="005E1676">
        <w:t>11</w:t>
      </w:r>
      <w:r w:rsidRPr="005E1676">
        <w:tab/>
        <w:t>Abbracchio, M. P., Burnstock, G., Verkhratsky, A.</w:t>
      </w:r>
      <w:r w:rsidR="00467ECB">
        <w:t xml:space="preserve">, </w:t>
      </w:r>
      <w:r w:rsidRPr="005E1676">
        <w:t xml:space="preserve">Zimmermann, H. Purinergic signalling in the nervous system: an overview. </w:t>
      </w:r>
      <w:r w:rsidRPr="005E1676">
        <w:rPr>
          <w:i/>
        </w:rPr>
        <w:t>Trends in Neurosciences.</w:t>
      </w:r>
      <w:r w:rsidRPr="005E1676">
        <w:t xml:space="preserve"> </w:t>
      </w:r>
      <w:r w:rsidRPr="005E1676">
        <w:rPr>
          <w:b/>
        </w:rPr>
        <w:t>32</w:t>
      </w:r>
      <w:r w:rsidRPr="005E1676">
        <w:t xml:space="preserve"> (1), 19-29</w:t>
      </w:r>
      <w:r w:rsidR="00467ECB">
        <w:t xml:space="preserve"> (</w:t>
      </w:r>
      <w:r w:rsidRPr="005E1676">
        <w:t>2009).</w:t>
      </w:r>
    </w:p>
    <w:p w14:paraId="1B1C5679" w14:textId="56E6EB5F" w:rsidR="005E1676" w:rsidRPr="005E1676" w:rsidRDefault="005E1676" w:rsidP="00521C88">
      <w:pPr>
        <w:pStyle w:val="EndNoteBibliography"/>
        <w:spacing w:after="0"/>
        <w:contextualSpacing/>
      </w:pPr>
      <w:r w:rsidRPr="005E1676">
        <w:t>12</w:t>
      </w:r>
      <w:r w:rsidRPr="005E1676">
        <w:tab/>
        <w:t>Cai, C</w:t>
      </w:r>
      <w:r w:rsidR="00467ECB" w:rsidRPr="00467ECB">
        <w:t>. et al.</w:t>
      </w:r>
      <w:r w:rsidRPr="005E1676">
        <w:t xml:space="preserve"> Stimulation-induced rises in cerebral blood flow and local capillary vasoconstriction depend on Conducted vascular responses in brain capillaries. </w:t>
      </w:r>
      <w:r w:rsidRPr="005E1676">
        <w:rPr>
          <w:i/>
        </w:rPr>
        <w:t>PNAS.</w:t>
      </w:r>
      <w:r w:rsidRPr="005E1676">
        <w:t xml:space="preserve"> (2018).</w:t>
      </w:r>
    </w:p>
    <w:p w14:paraId="292E1F6C" w14:textId="00A3C380" w:rsidR="005E1676" w:rsidRPr="005E1676" w:rsidRDefault="005E1676" w:rsidP="00521C88">
      <w:pPr>
        <w:pStyle w:val="EndNoteBibliography"/>
        <w:spacing w:after="0"/>
        <w:contextualSpacing/>
      </w:pPr>
      <w:r w:rsidRPr="005E1676">
        <w:t>13</w:t>
      </w:r>
      <w:r w:rsidRPr="005E1676">
        <w:tab/>
        <w:t>Tigges, U., Welser-Alves, J. V., Boroujerdi, A.</w:t>
      </w:r>
      <w:r w:rsidR="00467ECB">
        <w:t xml:space="preserve">, </w:t>
      </w:r>
      <w:r w:rsidRPr="005E1676">
        <w:t xml:space="preserve">Milner, R. A novel and simple method for culturing pericytes from mouse brain. </w:t>
      </w:r>
      <w:r w:rsidRPr="005E1676">
        <w:rPr>
          <w:i/>
        </w:rPr>
        <w:t>Microvascular Research.</w:t>
      </w:r>
      <w:r w:rsidRPr="005E1676">
        <w:t xml:space="preserve"> </w:t>
      </w:r>
      <w:r w:rsidRPr="005E1676">
        <w:rPr>
          <w:b/>
        </w:rPr>
        <w:t>84</w:t>
      </w:r>
      <w:r w:rsidRPr="005E1676">
        <w:t xml:space="preserve"> (1), 74-80</w:t>
      </w:r>
      <w:r w:rsidR="00467ECB">
        <w:t xml:space="preserve"> (</w:t>
      </w:r>
      <w:r w:rsidRPr="005E1676">
        <w:t>2012).</w:t>
      </w:r>
    </w:p>
    <w:p w14:paraId="6978464D" w14:textId="52EFED5C" w:rsidR="005E1676" w:rsidRPr="005E1676" w:rsidRDefault="005E1676" w:rsidP="00521C88">
      <w:pPr>
        <w:pStyle w:val="EndNoteBibliography"/>
        <w:spacing w:after="0"/>
        <w:contextualSpacing/>
      </w:pPr>
      <w:r w:rsidRPr="005E1676">
        <w:t>14</w:t>
      </w:r>
      <w:r w:rsidRPr="005E1676">
        <w:tab/>
        <w:t>Maier, C. L., Shepherd, B. R., Yi, T.</w:t>
      </w:r>
      <w:r w:rsidR="00467ECB">
        <w:t xml:space="preserve">, </w:t>
      </w:r>
      <w:r w:rsidRPr="005E1676">
        <w:t xml:space="preserve">Pober, J. S. Explant Outgrowth, Propagation and Characterization of Human Pericytes. </w:t>
      </w:r>
      <w:r w:rsidRPr="005E1676">
        <w:rPr>
          <w:i/>
        </w:rPr>
        <w:t>Microcirculation.</w:t>
      </w:r>
      <w:r w:rsidRPr="005E1676">
        <w:t xml:space="preserve"> </w:t>
      </w:r>
      <w:r w:rsidRPr="005E1676">
        <w:rPr>
          <w:b/>
        </w:rPr>
        <w:t>17</w:t>
      </w:r>
      <w:r w:rsidRPr="005E1676">
        <w:t xml:space="preserve"> (5), 367-380</w:t>
      </w:r>
      <w:r w:rsidR="00467ECB">
        <w:t xml:space="preserve"> (</w:t>
      </w:r>
      <w:r w:rsidRPr="005E1676">
        <w:t>2010).</w:t>
      </w:r>
    </w:p>
    <w:p w14:paraId="462DF088" w14:textId="4BA22697" w:rsidR="005E1676" w:rsidRPr="005E1676" w:rsidRDefault="005E1676" w:rsidP="00521C88">
      <w:pPr>
        <w:pStyle w:val="EndNoteBibliography"/>
        <w:spacing w:after="0"/>
        <w:contextualSpacing/>
      </w:pPr>
      <w:r w:rsidRPr="005E1676">
        <w:t>15</w:t>
      </w:r>
      <w:r w:rsidRPr="005E1676">
        <w:tab/>
        <w:t>Orlidge, A.</w:t>
      </w:r>
      <w:r w:rsidR="00467ECB">
        <w:t xml:space="preserve">, </w:t>
      </w:r>
      <w:r w:rsidRPr="005E1676">
        <w:t xml:space="preserve">Damore, P. A. </w:t>
      </w:r>
      <w:r w:rsidR="00467ECB" w:rsidRPr="005E1676">
        <w:t>Cell specific effects of glycosaminoglycans on the attachment and proliferation of vascular wall components</w:t>
      </w:r>
      <w:r w:rsidRPr="005E1676">
        <w:t xml:space="preserve">. </w:t>
      </w:r>
      <w:r w:rsidRPr="005E1676">
        <w:rPr>
          <w:i/>
        </w:rPr>
        <w:t>Microvascular Research.</w:t>
      </w:r>
      <w:r w:rsidRPr="005E1676">
        <w:t xml:space="preserve"> </w:t>
      </w:r>
      <w:r w:rsidRPr="005E1676">
        <w:rPr>
          <w:b/>
        </w:rPr>
        <w:t>31</w:t>
      </w:r>
      <w:r w:rsidRPr="005E1676">
        <w:t xml:space="preserve"> (1), 41-53</w:t>
      </w:r>
      <w:r w:rsidR="00467ECB">
        <w:t xml:space="preserve"> (</w:t>
      </w:r>
      <w:r w:rsidRPr="005E1676">
        <w:t>1986).</w:t>
      </w:r>
    </w:p>
    <w:p w14:paraId="6B717535" w14:textId="5DB0DE3A" w:rsidR="005E1676" w:rsidRPr="005E1676" w:rsidRDefault="005E1676" w:rsidP="00521C88">
      <w:pPr>
        <w:pStyle w:val="EndNoteBibliography"/>
        <w:spacing w:after="0"/>
        <w:contextualSpacing/>
      </w:pPr>
      <w:r w:rsidRPr="005E1676">
        <w:t>16</w:t>
      </w:r>
      <w:r w:rsidRPr="005E1676">
        <w:tab/>
        <w:t>Rhinehart, K., Zhang, Z.</w:t>
      </w:r>
      <w:r w:rsidR="00467ECB">
        <w:t xml:space="preserve">, </w:t>
      </w:r>
      <w:r w:rsidRPr="005E1676">
        <w:t xml:space="preserve">Pallone, T. L. Ca2+ signaling and membrane potential in descending vasa recta pericytes and endothelia. </w:t>
      </w:r>
      <w:r w:rsidR="00467ECB">
        <w:rPr>
          <w:i/>
        </w:rPr>
        <w:t>American Journal of Physiology-Renal Physiology</w:t>
      </w:r>
      <w:r w:rsidRPr="005E1676">
        <w:rPr>
          <w:i/>
        </w:rPr>
        <w:t>.</w:t>
      </w:r>
      <w:r w:rsidRPr="005E1676">
        <w:t xml:space="preserve"> </w:t>
      </w:r>
      <w:r w:rsidRPr="005E1676">
        <w:rPr>
          <w:b/>
        </w:rPr>
        <w:t>283</w:t>
      </w:r>
      <w:r w:rsidRPr="005E1676">
        <w:t xml:space="preserve"> F852-F860</w:t>
      </w:r>
      <w:r w:rsidR="00467ECB">
        <w:t xml:space="preserve"> (</w:t>
      </w:r>
      <w:r w:rsidRPr="005E1676">
        <w:t>2002).</w:t>
      </w:r>
    </w:p>
    <w:p w14:paraId="7AAA705B" w14:textId="088F2681" w:rsidR="005E1676" w:rsidRPr="005E1676" w:rsidRDefault="005E1676" w:rsidP="00521C88">
      <w:pPr>
        <w:pStyle w:val="EndNoteBibliography"/>
        <w:spacing w:after="0"/>
        <w:contextualSpacing/>
      </w:pPr>
      <w:r w:rsidRPr="005E1676">
        <w:t>17</w:t>
      </w:r>
      <w:r w:rsidRPr="005E1676">
        <w:tab/>
        <w:t>Bintig, W</w:t>
      </w:r>
      <w:r w:rsidR="00467ECB" w:rsidRPr="00467ECB">
        <w:t>. et al.</w:t>
      </w:r>
      <w:r w:rsidRPr="005E1676">
        <w:t xml:space="preserve"> Purine receptor</w:t>
      </w:r>
      <w:bookmarkStart w:id="1" w:name="_GoBack"/>
      <w:bookmarkEnd w:id="1"/>
      <w:r w:rsidRPr="005E1676">
        <w:t xml:space="preserve">s and Ca2+ signalling in the human blood-brain barrier endothelial cell line hCMEC/D3. </w:t>
      </w:r>
      <w:r w:rsidRPr="005E1676">
        <w:rPr>
          <w:i/>
        </w:rPr>
        <w:t>Purinergic Signalling.</w:t>
      </w:r>
      <w:r w:rsidRPr="005E1676">
        <w:t xml:space="preserve"> </w:t>
      </w:r>
      <w:r w:rsidRPr="005E1676">
        <w:rPr>
          <w:b/>
        </w:rPr>
        <w:t>8</w:t>
      </w:r>
      <w:r w:rsidRPr="005E1676">
        <w:t xml:space="preserve"> (1), 71-80</w:t>
      </w:r>
      <w:r w:rsidR="00467ECB">
        <w:t xml:space="preserve"> (</w:t>
      </w:r>
      <w:r w:rsidRPr="005E1676">
        <w:t>2012).</w:t>
      </w:r>
    </w:p>
    <w:p w14:paraId="77A547DE" w14:textId="58F76F52" w:rsidR="005E1676" w:rsidRPr="005E1676" w:rsidRDefault="005E1676" w:rsidP="00521C88">
      <w:pPr>
        <w:pStyle w:val="EndNoteBibliography"/>
        <w:spacing w:after="0"/>
        <w:contextualSpacing/>
      </w:pPr>
      <w:r w:rsidRPr="005E1676">
        <w:t>18</w:t>
      </w:r>
      <w:r w:rsidRPr="005E1676">
        <w:tab/>
        <w:t>Neuhaus, A. A., Couch, Y., Sutherland, B. A.</w:t>
      </w:r>
      <w:r w:rsidR="00467ECB">
        <w:t xml:space="preserve">, </w:t>
      </w:r>
      <w:r w:rsidRPr="005E1676">
        <w:t xml:space="preserve">Buchan, A. M. Novel method to study pericyte contractility and responses to ischaemia </w:t>
      </w:r>
      <w:r w:rsidR="00A23FB3" w:rsidRPr="00A23FB3">
        <w:t>in vitro</w:t>
      </w:r>
      <w:r w:rsidRPr="005E1676">
        <w:t xml:space="preserve"> using electrical impedance. </w:t>
      </w:r>
      <w:r w:rsidRPr="005E1676">
        <w:rPr>
          <w:i/>
        </w:rPr>
        <w:t>Journal of Cerebral Blood Flow and Metabolism.</w:t>
      </w:r>
      <w:r w:rsidRPr="005E1676">
        <w:t xml:space="preserve"> </w:t>
      </w:r>
      <w:r w:rsidRPr="005E1676">
        <w:rPr>
          <w:b/>
        </w:rPr>
        <w:t>37</w:t>
      </w:r>
      <w:r w:rsidRPr="005E1676">
        <w:t xml:space="preserve"> (6), 2013-2024</w:t>
      </w:r>
      <w:r w:rsidR="00467ECB">
        <w:t xml:space="preserve"> (</w:t>
      </w:r>
      <w:r w:rsidRPr="005E1676">
        <w:t>2017).</w:t>
      </w:r>
    </w:p>
    <w:p w14:paraId="1AC316BF" w14:textId="78A4962C" w:rsidR="005E1676" w:rsidRPr="005E1676" w:rsidRDefault="005E1676" w:rsidP="00521C88">
      <w:pPr>
        <w:pStyle w:val="EndNoteBibliography"/>
        <w:spacing w:after="0"/>
        <w:contextualSpacing/>
      </w:pPr>
      <w:r w:rsidRPr="005E1676">
        <w:t>19</w:t>
      </w:r>
      <w:r w:rsidRPr="005E1676">
        <w:tab/>
        <w:t>Kamouchi, M</w:t>
      </w:r>
      <w:r w:rsidR="00467ECB" w:rsidRPr="00467ECB">
        <w:t>. et al.</w:t>
      </w:r>
      <w:r w:rsidRPr="005E1676">
        <w:t xml:space="preserve"> Calcium influx pathways in rat CNS pericytes. </w:t>
      </w:r>
      <w:r w:rsidRPr="005E1676">
        <w:rPr>
          <w:i/>
        </w:rPr>
        <w:t>Molecular Brain Research.</w:t>
      </w:r>
      <w:r w:rsidRPr="005E1676">
        <w:t xml:space="preserve"> </w:t>
      </w:r>
      <w:r w:rsidRPr="005E1676">
        <w:rPr>
          <w:b/>
        </w:rPr>
        <w:t>126</w:t>
      </w:r>
      <w:r w:rsidRPr="005E1676">
        <w:t xml:space="preserve"> (2), 114-120</w:t>
      </w:r>
      <w:r w:rsidR="00467ECB">
        <w:t xml:space="preserve"> (</w:t>
      </w:r>
      <w:r w:rsidRPr="005E1676">
        <w:t>2004).</w:t>
      </w:r>
    </w:p>
    <w:p w14:paraId="494C640B" w14:textId="2FB97037" w:rsidR="005E1676" w:rsidRPr="005E1676" w:rsidRDefault="005E1676" w:rsidP="00521C88">
      <w:pPr>
        <w:pStyle w:val="EndNoteBibliography"/>
        <w:spacing w:after="0"/>
        <w:contextualSpacing/>
      </w:pPr>
      <w:r w:rsidRPr="005E1676">
        <w:lastRenderedPageBreak/>
        <w:t>20</w:t>
      </w:r>
      <w:r w:rsidRPr="005E1676">
        <w:tab/>
        <w:t>Das, A</w:t>
      </w:r>
      <w:r w:rsidR="00467ECB" w:rsidRPr="00467ECB">
        <w:t>. et al.</w:t>
      </w:r>
      <w:r w:rsidRPr="005E1676">
        <w:t xml:space="preserve"> ATP Causes Retinal Pericytes to Contract </w:t>
      </w:r>
      <w:r w:rsidR="00A23FB3" w:rsidRPr="00A23FB3">
        <w:t>In vitro</w:t>
      </w:r>
      <w:r w:rsidRPr="005E1676">
        <w:t xml:space="preserve">. </w:t>
      </w:r>
      <w:r w:rsidR="00467ECB">
        <w:rPr>
          <w:i/>
        </w:rPr>
        <w:t>Experimental Eye Research</w:t>
      </w:r>
      <w:r w:rsidRPr="005E1676">
        <w:rPr>
          <w:i/>
        </w:rPr>
        <w:t>.</w:t>
      </w:r>
      <w:r w:rsidRPr="005E1676">
        <w:t xml:space="preserve"> </w:t>
      </w:r>
      <w:r w:rsidRPr="005E1676">
        <w:rPr>
          <w:b/>
        </w:rPr>
        <w:t>46</w:t>
      </w:r>
      <w:r w:rsidRPr="005E1676">
        <w:t xml:space="preserve"> 349-362</w:t>
      </w:r>
      <w:r w:rsidR="00467ECB">
        <w:t xml:space="preserve"> (</w:t>
      </w:r>
      <w:r w:rsidRPr="005E1676">
        <w:t>1988).</w:t>
      </w:r>
    </w:p>
    <w:p w14:paraId="12A6DEDA" w14:textId="77777777" w:rsidR="007A4DD6" w:rsidRPr="006444D5" w:rsidRDefault="005569F3" w:rsidP="00521C88">
      <w:pPr>
        <w:contextualSpacing/>
        <w:rPr>
          <w:rFonts w:asciiTheme="minorHAnsi" w:hAnsiTheme="minorHAnsi" w:cstheme="minorHAnsi"/>
          <w:color w:val="808080" w:themeColor="background1" w:themeShade="80"/>
        </w:rPr>
      </w:pPr>
      <w:r w:rsidRPr="00A23FB3">
        <w:rPr>
          <w:rFonts w:asciiTheme="minorHAnsi" w:hAnsiTheme="minorHAnsi"/>
        </w:rPr>
        <w:fldChar w:fldCharType="end"/>
      </w:r>
    </w:p>
    <w:sectPr w:rsidR="007A4DD6" w:rsidRPr="006444D5" w:rsidSect="00B81B15">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082FE" w14:textId="77777777" w:rsidR="004B5A43" w:rsidRDefault="004B5A43" w:rsidP="00621C4E">
      <w:r>
        <w:separator/>
      </w:r>
    </w:p>
  </w:endnote>
  <w:endnote w:type="continuationSeparator" w:id="0">
    <w:p w14:paraId="7B64D183" w14:textId="77777777" w:rsidR="004B5A43" w:rsidRDefault="004B5A4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7D76B" w14:textId="77777777" w:rsidR="0013158E" w:rsidRPr="00494F77" w:rsidRDefault="0013158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A381" w14:textId="77777777" w:rsidR="0013158E" w:rsidRDefault="0013158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CC7B9" w14:textId="77777777" w:rsidR="004B5A43" w:rsidRDefault="004B5A43" w:rsidP="00621C4E">
      <w:r>
        <w:separator/>
      </w:r>
    </w:p>
  </w:footnote>
  <w:footnote w:type="continuationSeparator" w:id="0">
    <w:p w14:paraId="37A851A7" w14:textId="77777777" w:rsidR="004B5A43" w:rsidRDefault="004B5A4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33E0E" w14:textId="77777777" w:rsidR="0013158E" w:rsidRPr="006F06E4" w:rsidRDefault="0013158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277F7"/>
    <w:multiLevelType w:val="multilevel"/>
    <w:tmpl w:val="09E64000"/>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b w:val="0"/>
        <w:bCs/>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477309"/>
    <w:multiLevelType w:val="multilevel"/>
    <w:tmpl w:val="8D325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8"/>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8"/>
  </w:num>
  <w:num w:numId="25">
    <w:abstractNumId w:val="7"/>
  </w:num>
  <w:num w:numId="26">
    <w:abstractNumId w:val="1"/>
  </w:num>
  <w:num w:numId="27">
    <w:abstractNumId w:val="6"/>
  </w:num>
  <w:num w:numId="28">
    <w:abstractNumId w:val="29"/>
  </w:num>
  <w:num w:numId="29">
    <w:abstractNumId w:val="26"/>
  </w:num>
  <w:num w:numId="3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pt2v9r1rswz8eew5zx5rxnwvexpwssrvw0&quot;&gt;My EndNote Library&lt;record-ids&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4&lt;/item&gt;&lt;item&gt;156&lt;/item&gt;&lt;item&gt;158&lt;/item&gt;&lt;/record-ids&gt;&lt;/item&gt;&lt;/Libraries&gt;"/>
  </w:docVars>
  <w:rsids>
    <w:rsidRoot w:val="00EE705F"/>
    <w:rsid w:val="00001169"/>
    <w:rsid w:val="00001806"/>
    <w:rsid w:val="00002B11"/>
    <w:rsid w:val="00005815"/>
    <w:rsid w:val="00006E68"/>
    <w:rsid w:val="00007DBC"/>
    <w:rsid w:val="00007EA1"/>
    <w:rsid w:val="000100F0"/>
    <w:rsid w:val="000129B2"/>
    <w:rsid w:val="00012FF9"/>
    <w:rsid w:val="0001389C"/>
    <w:rsid w:val="00014314"/>
    <w:rsid w:val="00014C9E"/>
    <w:rsid w:val="00015D16"/>
    <w:rsid w:val="000212AE"/>
    <w:rsid w:val="00021434"/>
    <w:rsid w:val="00021774"/>
    <w:rsid w:val="00021DF3"/>
    <w:rsid w:val="00023869"/>
    <w:rsid w:val="00024598"/>
    <w:rsid w:val="000279B0"/>
    <w:rsid w:val="00032769"/>
    <w:rsid w:val="0003311E"/>
    <w:rsid w:val="0003596F"/>
    <w:rsid w:val="00037B58"/>
    <w:rsid w:val="00040B15"/>
    <w:rsid w:val="00042891"/>
    <w:rsid w:val="00051B73"/>
    <w:rsid w:val="00055827"/>
    <w:rsid w:val="000575CF"/>
    <w:rsid w:val="000607A6"/>
    <w:rsid w:val="00060ABE"/>
    <w:rsid w:val="00061A50"/>
    <w:rsid w:val="0006361B"/>
    <w:rsid w:val="00064104"/>
    <w:rsid w:val="00064F32"/>
    <w:rsid w:val="000652E3"/>
    <w:rsid w:val="00066025"/>
    <w:rsid w:val="00067A8F"/>
    <w:rsid w:val="000701D1"/>
    <w:rsid w:val="000729F6"/>
    <w:rsid w:val="0007776E"/>
    <w:rsid w:val="00080A20"/>
    <w:rsid w:val="00082796"/>
    <w:rsid w:val="00082DF4"/>
    <w:rsid w:val="00084CB3"/>
    <w:rsid w:val="00086FF5"/>
    <w:rsid w:val="00087C0A"/>
    <w:rsid w:val="00091788"/>
    <w:rsid w:val="00093BC4"/>
    <w:rsid w:val="000943E6"/>
    <w:rsid w:val="00097929"/>
    <w:rsid w:val="000A0F2D"/>
    <w:rsid w:val="000A1E80"/>
    <w:rsid w:val="000A3B70"/>
    <w:rsid w:val="000A5153"/>
    <w:rsid w:val="000B10AE"/>
    <w:rsid w:val="000B30BF"/>
    <w:rsid w:val="000B3A75"/>
    <w:rsid w:val="000B566B"/>
    <w:rsid w:val="000B595C"/>
    <w:rsid w:val="000B662E"/>
    <w:rsid w:val="000B7294"/>
    <w:rsid w:val="000B75D0"/>
    <w:rsid w:val="000C1CF8"/>
    <w:rsid w:val="000C49CF"/>
    <w:rsid w:val="000C52E9"/>
    <w:rsid w:val="000C5B8B"/>
    <w:rsid w:val="000C5CDC"/>
    <w:rsid w:val="000C65DC"/>
    <w:rsid w:val="000C66F3"/>
    <w:rsid w:val="000C6900"/>
    <w:rsid w:val="000D22C9"/>
    <w:rsid w:val="000D28BF"/>
    <w:rsid w:val="000D31E8"/>
    <w:rsid w:val="000D56C2"/>
    <w:rsid w:val="000D76E4"/>
    <w:rsid w:val="000E3816"/>
    <w:rsid w:val="000E4F77"/>
    <w:rsid w:val="000F265C"/>
    <w:rsid w:val="000F3AFA"/>
    <w:rsid w:val="000F5712"/>
    <w:rsid w:val="000F6611"/>
    <w:rsid w:val="000F7E22"/>
    <w:rsid w:val="00107554"/>
    <w:rsid w:val="001075E9"/>
    <w:rsid w:val="001104F3"/>
    <w:rsid w:val="00112EEB"/>
    <w:rsid w:val="001173FF"/>
    <w:rsid w:val="0012563A"/>
    <w:rsid w:val="001264DE"/>
    <w:rsid w:val="001313A7"/>
    <w:rsid w:val="0013158E"/>
    <w:rsid w:val="0013276F"/>
    <w:rsid w:val="00133F42"/>
    <w:rsid w:val="001342B5"/>
    <w:rsid w:val="0013621E"/>
    <w:rsid w:val="0013642E"/>
    <w:rsid w:val="00136F54"/>
    <w:rsid w:val="00142EFE"/>
    <w:rsid w:val="00152A23"/>
    <w:rsid w:val="00156B11"/>
    <w:rsid w:val="00162CB7"/>
    <w:rsid w:val="001665C9"/>
    <w:rsid w:val="00166F32"/>
    <w:rsid w:val="00170C0B"/>
    <w:rsid w:val="001718C0"/>
    <w:rsid w:val="00171E5B"/>
    <w:rsid w:val="00171F94"/>
    <w:rsid w:val="00175D4E"/>
    <w:rsid w:val="0017668A"/>
    <w:rsid w:val="001766FE"/>
    <w:rsid w:val="001771E7"/>
    <w:rsid w:val="00186DFB"/>
    <w:rsid w:val="001900A3"/>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1F5207"/>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004A"/>
    <w:rsid w:val="00241E48"/>
    <w:rsid w:val="0024214E"/>
    <w:rsid w:val="00242623"/>
    <w:rsid w:val="0024766A"/>
    <w:rsid w:val="00250558"/>
    <w:rsid w:val="0025357C"/>
    <w:rsid w:val="002605D1"/>
    <w:rsid w:val="00260652"/>
    <w:rsid w:val="00260C14"/>
    <w:rsid w:val="00261F25"/>
    <w:rsid w:val="002648A9"/>
    <w:rsid w:val="0026536F"/>
    <w:rsid w:val="0026553C"/>
    <w:rsid w:val="002661A0"/>
    <w:rsid w:val="0026790A"/>
    <w:rsid w:val="00267DD5"/>
    <w:rsid w:val="00272CB1"/>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1B3"/>
    <w:rsid w:val="002A484B"/>
    <w:rsid w:val="002A64A6"/>
    <w:rsid w:val="002B1FE3"/>
    <w:rsid w:val="002B3301"/>
    <w:rsid w:val="002C1445"/>
    <w:rsid w:val="002C19FF"/>
    <w:rsid w:val="002C47D4"/>
    <w:rsid w:val="002D0F38"/>
    <w:rsid w:val="002D77E3"/>
    <w:rsid w:val="002E2DCD"/>
    <w:rsid w:val="002F2859"/>
    <w:rsid w:val="002F6E3C"/>
    <w:rsid w:val="0030117D"/>
    <w:rsid w:val="00301F30"/>
    <w:rsid w:val="003038FD"/>
    <w:rsid w:val="00303C87"/>
    <w:rsid w:val="003108E5"/>
    <w:rsid w:val="003115A8"/>
    <w:rsid w:val="003120CB"/>
    <w:rsid w:val="003176B9"/>
    <w:rsid w:val="00320153"/>
    <w:rsid w:val="00320367"/>
    <w:rsid w:val="00322871"/>
    <w:rsid w:val="00324255"/>
    <w:rsid w:val="00325CA7"/>
    <w:rsid w:val="00326FB3"/>
    <w:rsid w:val="003316D4"/>
    <w:rsid w:val="003321B2"/>
    <w:rsid w:val="00332BBE"/>
    <w:rsid w:val="00333822"/>
    <w:rsid w:val="00336715"/>
    <w:rsid w:val="003401EC"/>
    <w:rsid w:val="00340DFD"/>
    <w:rsid w:val="00343293"/>
    <w:rsid w:val="00344954"/>
    <w:rsid w:val="00344D48"/>
    <w:rsid w:val="00345DE8"/>
    <w:rsid w:val="00350666"/>
    <w:rsid w:val="00350CD7"/>
    <w:rsid w:val="00356DEA"/>
    <w:rsid w:val="00360C17"/>
    <w:rsid w:val="003621C6"/>
    <w:rsid w:val="003622B8"/>
    <w:rsid w:val="00366B76"/>
    <w:rsid w:val="00371FC5"/>
    <w:rsid w:val="00373051"/>
    <w:rsid w:val="00373B8F"/>
    <w:rsid w:val="00376D95"/>
    <w:rsid w:val="00377E10"/>
    <w:rsid w:val="00377FBB"/>
    <w:rsid w:val="00385140"/>
    <w:rsid w:val="00393CC7"/>
    <w:rsid w:val="00396302"/>
    <w:rsid w:val="003971F7"/>
    <w:rsid w:val="003A16FC"/>
    <w:rsid w:val="003A2C8A"/>
    <w:rsid w:val="003A4FCD"/>
    <w:rsid w:val="003B0944"/>
    <w:rsid w:val="003B1593"/>
    <w:rsid w:val="003B4381"/>
    <w:rsid w:val="003C1043"/>
    <w:rsid w:val="003C1A30"/>
    <w:rsid w:val="003C5505"/>
    <w:rsid w:val="003C6779"/>
    <w:rsid w:val="003C71BE"/>
    <w:rsid w:val="003D033C"/>
    <w:rsid w:val="003D2998"/>
    <w:rsid w:val="003D2F0A"/>
    <w:rsid w:val="003D3891"/>
    <w:rsid w:val="003D3FE9"/>
    <w:rsid w:val="003D5D84"/>
    <w:rsid w:val="003E0607"/>
    <w:rsid w:val="003E0F4F"/>
    <w:rsid w:val="003E18AC"/>
    <w:rsid w:val="003E210B"/>
    <w:rsid w:val="003E2A12"/>
    <w:rsid w:val="003E3384"/>
    <w:rsid w:val="003E3CA4"/>
    <w:rsid w:val="003E4A18"/>
    <w:rsid w:val="003E548E"/>
    <w:rsid w:val="003F298E"/>
    <w:rsid w:val="00400AA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333E"/>
    <w:rsid w:val="004407E5"/>
    <w:rsid w:val="004411AA"/>
    <w:rsid w:val="0044434C"/>
    <w:rsid w:val="0044456B"/>
    <w:rsid w:val="00447BD1"/>
    <w:rsid w:val="004507F3"/>
    <w:rsid w:val="00450AF4"/>
    <w:rsid w:val="00456A57"/>
    <w:rsid w:val="00460377"/>
    <w:rsid w:val="004607DE"/>
    <w:rsid w:val="00462884"/>
    <w:rsid w:val="004671C7"/>
    <w:rsid w:val="00467ECB"/>
    <w:rsid w:val="00472F4D"/>
    <w:rsid w:val="004730BF"/>
    <w:rsid w:val="0047486F"/>
    <w:rsid w:val="00474DCB"/>
    <w:rsid w:val="0047535C"/>
    <w:rsid w:val="004762F6"/>
    <w:rsid w:val="00477706"/>
    <w:rsid w:val="004828B9"/>
    <w:rsid w:val="00485870"/>
    <w:rsid w:val="00485FE8"/>
    <w:rsid w:val="00490580"/>
    <w:rsid w:val="00492473"/>
    <w:rsid w:val="00492EB5"/>
    <w:rsid w:val="00494F77"/>
    <w:rsid w:val="004955B6"/>
    <w:rsid w:val="00497721"/>
    <w:rsid w:val="004A0229"/>
    <w:rsid w:val="004A35D2"/>
    <w:rsid w:val="004A5D8E"/>
    <w:rsid w:val="004A71E4"/>
    <w:rsid w:val="004B2F00"/>
    <w:rsid w:val="004B5A43"/>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1D"/>
    <w:rsid w:val="004E358A"/>
    <w:rsid w:val="004E3AFA"/>
    <w:rsid w:val="004E6588"/>
    <w:rsid w:val="004F2742"/>
    <w:rsid w:val="00502A0A"/>
    <w:rsid w:val="00507C50"/>
    <w:rsid w:val="00511A85"/>
    <w:rsid w:val="00514D40"/>
    <w:rsid w:val="00517C3A"/>
    <w:rsid w:val="00521C88"/>
    <w:rsid w:val="00527BF4"/>
    <w:rsid w:val="005324BE"/>
    <w:rsid w:val="00534F6C"/>
    <w:rsid w:val="00535994"/>
    <w:rsid w:val="0053646D"/>
    <w:rsid w:val="00536D67"/>
    <w:rsid w:val="005409B6"/>
    <w:rsid w:val="00540AAD"/>
    <w:rsid w:val="00543EC1"/>
    <w:rsid w:val="00546458"/>
    <w:rsid w:val="0055087C"/>
    <w:rsid w:val="00553413"/>
    <w:rsid w:val="00555274"/>
    <w:rsid w:val="00555983"/>
    <w:rsid w:val="005569F3"/>
    <w:rsid w:val="00560E31"/>
    <w:rsid w:val="00561BDA"/>
    <w:rsid w:val="00567DBF"/>
    <w:rsid w:val="00581B23"/>
    <w:rsid w:val="0058219C"/>
    <w:rsid w:val="0058707F"/>
    <w:rsid w:val="00591DBD"/>
    <w:rsid w:val="0059295F"/>
    <w:rsid w:val="005931FE"/>
    <w:rsid w:val="00593387"/>
    <w:rsid w:val="005A0028"/>
    <w:rsid w:val="005A0ACC"/>
    <w:rsid w:val="005A2A41"/>
    <w:rsid w:val="005A2F7A"/>
    <w:rsid w:val="005A4CCF"/>
    <w:rsid w:val="005B0072"/>
    <w:rsid w:val="005B0732"/>
    <w:rsid w:val="005B38A0"/>
    <w:rsid w:val="005B491C"/>
    <w:rsid w:val="005B4DBF"/>
    <w:rsid w:val="005B5DE2"/>
    <w:rsid w:val="005B674C"/>
    <w:rsid w:val="005B7586"/>
    <w:rsid w:val="005C24F2"/>
    <w:rsid w:val="005C7561"/>
    <w:rsid w:val="005D1E57"/>
    <w:rsid w:val="005D2F57"/>
    <w:rsid w:val="005D34F6"/>
    <w:rsid w:val="005D4F1A"/>
    <w:rsid w:val="005E1676"/>
    <w:rsid w:val="005E1884"/>
    <w:rsid w:val="005E45C9"/>
    <w:rsid w:val="005F373A"/>
    <w:rsid w:val="005F4F87"/>
    <w:rsid w:val="005F6B0E"/>
    <w:rsid w:val="005F760E"/>
    <w:rsid w:val="005F7B1D"/>
    <w:rsid w:val="0060222A"/>
    <w:rsid w:val="00604BAF"/>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0196"/>
    <w:rsid w:val="006411CA"/>
    <w:rsid w:val="006444D5"/>
    <w:rsid w:val="006450C9"/>
    <w:rsid w:val="0064605E"/>
    <w:rsid w:val="00657BC4"/>
    <w:rsid w:val="0066167B"/>
    <w:rsid w:val="006619C8"/>
    <w:rsid w:val="0066795D"/>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3F78"/>
    <w:rsid w:val="006C57FE"/>
    <w:rsid w:val="006C668E"/>
    <w:rsid w:val="006D1993"/>
    <w:rsid w:val="006E4B63"/>
    <w:rsid w:val="006F06E4"/>
    <w:rsid w:val="006F7B41"/>
    <w:rsid w:val="00702B5D"/>
    <w:rsid w:val="00703D63"/>
    <w:rsid w:val="00703ED2"/>
    <w:rsid w:val="00706E68"/>
    <w:rsid w:val="00707B8D"/>
    <w:rsid w:val="00713636"/>
    <w:rsid w:val="00714B8C"/>
    <w:rsid w:val="0071675D"/>
    <w:rsid w:val="00717736"/>
    <w:rsid w:val="00732B47"/>
    <w:rsid w:val="00735CF5"/>
    <w:rsid w:val="0074063A"/>
    <w:rsid w:val="00740709"/>
    <w:rsid w:val="00742AA4"/>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947B3"/>
    <w:rsid w:val="00795D41"/>
    <w:rsid w:val="0079719A"/>
    <w:rsid w:val="007A0172"/>
    <w:rsid w:val="007A1804"/>
    <w:rsid w:val="007A215A"/>
    <w:rsid w:val="007A2511"/>
    <w:rsid w:val="007A260E"/>
    <w:rsid w:val="007A4D4C"/>
    <w:rsid w:val="007A4DD6"/>
    <w:rsid w:val="007A5CB9"/>
    <w:rsid w:val="007A7777"/>
    <w:rsid w:val="007B20AE"/>
    <w:rsid w:val="007B6B07"/>
    <w:rsid w:val="007B6D43"/>
    <w:rsid w:val="007B749A"/>
    <w:rsid w:val="007B7C6E"/>
    <w:rsid w:val="007C19E0"/>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3257"/>
    <w:rsid w:val="0081415D"/>
    <w:rsid w:val="00820229"/>
    <w:rsid w:val="00822448"/>
    <w:rsid w:val="00822ABE"/>
    <w:rsid w:val="008244D1"/>
    <w:rsid w:val="00827F51"/>
    <w:rsid w:val="0083104E"/>
    <w:rsid w:val="008343BE"/>
    <w:rsid w:val="00836535"/>
    <w:rsid w:val="00840FB4"/>
    <w:rsid w:val="008410B2"/>
    <w:rsid w:val="00841780"/>
    <w:rsid w:val="0084328B"/>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5293"/>
    <w:rsid w:val="00896ABD"/>
    <w:rsid w:val="00897AB6"/>
    <w:rsid w:val="00897DA8"/>
    <w:rsid w:val="008A06AD"/>
    <w:rsid w:val="008A3380"/>
    <w:rsid w:val="008A6BCC"/>
    <w:rsid w:val="008A7A9C"/>
    <w:rsid w:val="008B41A8"/>
    <w:rsid w:val="008B5218"/>
    <w:rsid w:val="008B7102"/>
    <w:rsid w:val="008C3B7D"/>
    <w:rsid w:val="008C4DE4"/>
    <w:rsid w:val="008D0F90"/>
    <w:rsid w:val="008D3715"/>
    <w:rsid w:val="008D5465"/>
    <w:rsid w:val="008D5E61"/>
    <w:rsid w:val="008D7EB7"/>
    <w:rsid w:val="008D7EC5"/>
    <w:rsid w:val="008E2EAD"/>
    <w:rsid w:val="008E3684"/>
    <w:rsid w:val="008E57F5"/>
    <w:rsid w:val="008E5A74"/>
    <w:rsid w:val="008E7606"/>
    <w:rsid w:val="008F1DAA"/>
    <w:rsid w:val="008F3EBD"/>
    <w:rsid w:val="008F60B2"/>
    <w:rsid w:val="008F6EBB"/>
    <w:rsid w:val="008F7C41"/>
    <w:rsid w:val="00901C70"/>
    <w:rsid w:val="009031E2"/>
    <w:rsid w:val="0091276C"/>
    <w:rsid w:val="009145BE"/>
    <w:rsid w:val="009165AC"/>
    <w:rsid w:val="00916FFC"/>
    <w:rsid w:val="0092053F"/>
    <w:rsid w:val="009208E0"/>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1F4"/>
    <w:rsid w:val="00995688"/>
    <w:rsid w:val="009958A6"/>
    <w:rsid w:val="00996456"/>
    <w:rsid w:val="009A04F5"/>
    <w:rsid w:val="009A15EF"/>
    <w:rsid w:val="009A18CC"/>
    <w:rsid w:val="009A38A5"/>
    <w:rsid w:val="009A4B64"/>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1F"/>
    <w:rsid w:val="009D2AE3"/>
    <w:rsid w:val="009D52BC"/>
    <w:rsid w:val="009D7D0A"/>
    <w:rsid w:val="009E013F"/>
    <w:rsid w:val="009E09D9"/>
    <w:rsid w:val="009E7A74"/>
    <w:rsid w:val="009F01B1"/>
    <w:rsid w:val="009F0DBB"/>
    <w:rsid w:val="009F3887"/>
    <w:rsid w:val="009F40DC"/>
    <w:rsid w:val="009F659A"/>
    <w:rsid w:val="009F732B"/>
    <w:rsid w:val="00A01FE0"/>
    <w:rsid w:val="00A06945"/>
    <w:rsid w:val="00A10656"/>
    <w:rsid w:val="00A113C0"/>
    <w:rsid w:val="00A12FA6"/>
    <w:rsid w:val="00A1339B"/>
    <w:rsid w:val="00A14ABA"/>
    <w:rsid w:val="00A23FB3"/>
    <w:rsid w:val="00A24CB6"/>
    <w:rsid w:val="00A25865"/>
    <w:rsid w:val="00A26CD2"/>
    <w:rsid w:val="00A27667"/>
    <w:rsid w:val="00A32979"/>
    <w:rsid w:val="00A329A1"/>
    <w:rsid w:val="00A34A67"/>
    <w:rsid w:val="00A37462"/>
    <w:rsid w:val="00A42824"/>
    <w:rsid w:val="00A459E1"/>
    <w:rsid w:val="00A46AC4"/>
    <w:rsid w:val="00A478A5"/>
    <w:rsid w:val="00A52296"/>
    <w:rsid w:val="00A55661"/>
    <w:rsid w:val="00A5747A"/>
    <w:rsid w:val="00A61B70"/>
    <w:rsid w:val="00A61FA8"/>
    <w:rsid w:val="00A637F4"/>
    <w:rsid w:val="00A64DF2"/>
    <w:rsid w:val="00A65485"/>
    <w:rsid w:val="00A66E05"/>
    <w:rsid w:val="00A67655"/>
    <w:rsid w:val="00A70753"/>
    <w:rsid w:val="00A712D2"/>
    <w:rsid w:val="00A761D5"/>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1A41"/>
    <w:rsid w:val="00AC3E68"/>
    <w:rsid w:val="00AC52A5"/>
    <w:rsid w:val="00AC6EFD"/>
    <w:rsid w:val="00AC7151"/>
    <w:rsid w:val="00AD460A"/>
    <w:rsid w:val="00AD6A05"/>
    <w:rsid w:val="00AE0081"/>
    <w:rsid w:val="00AE0792"/>
    <w:rsid w:val="00AE118B"/>
    <w:rsid w:val="00AE272B"/>
    <w:rsid w:val="00AE3E3A"/>
    <w:rsid w:val="00AE6B3E"/>
    <w:rsid w:val="00AE77B4"/>
    <w:rsid w:val="00AE7C1A"/>
    <w:rsid w:val="00AE7DF8"/>
    <w:rsid w:val="00AF0D9C"/>
    <w:rsid w:val="00AF13AB"/>
    <w:rsid w:val="00AF1D36"/>
    <w:rsid w:val="00AF280B"/>
    <w:rsid w:val="00AF5F75"/>
    <w:rsid w:val="00AF6001"/>
    <w:rsid w:val="00AF6F12"/>
    <w:rsid w:val="00B01A16"/>
    <w:rsid w:val="00B04419"/>
    <w:rsid w:val="00B079FE"/>
    <w:rsid w:val="00B07F45"/>
    <w:rsid w:val="00B1021A"/>
    <w:rsid w:val="00B10271"/>
    <w:rsid w:val="00B13346"/>
    <w:rsid w:val="00B140D9"/>
    <w:rsid w:val="00B1481A"/>
    <w:rsid w:val="00B15A1F"/>
    <w:rsid w:val="00B15FE9"/>
    <w:rsid w:val="00B2148A"/>
    <w:rsid w:val="00B220C2"/>
    <w:rsid w:val="00B2276E"/>
    <w:rsid w:val="00B25B32"/>
    <w:rsid w:val="00B32616"/>
    <w:rsid w:val="00B36AF0"/>
    <w:rsid w:val="00B36C42"/>
    <w:rsid w:val="00B40A23"/>
    <w:rsid w:val="00B42EA7"/>
    <w:rsid w:val="00B51845"/>
    <w:rsid w:val="00B51923"/>
    <w:rsid w:val="00B5337C"/>
    <w:rsid w:val="00B53F45"/>
    <w:rsid w:val="00B53FDE"/>
    <w:rsid w:val="00B56397"/>
    <w:rsid w:val="00B571DA"/>
    <w:rsid w:val="00B6027B"/>
    <w:rsid w:val="00B6070F"/>
    <w:rsid w:val="00B636C8"/>
    <w:rsid w:val="00B65EDB"/>
    <w:rsid w:val="00B67913"/>
    <w:rsid w:val="00B67AFF"/>
    <w:rsid w:val="00B67C41"/>
    <w:rsid w:val="00B70B59"/>
    <w:rsid w:val="00B73657"/>
    <w:rsid w:val="00B739B3"/>
    <w:rsid w:val="00B81B15"/>
    <w:rsid w:val="00B915AE"/>
    <w:rsid w:val="00BA1735"/>
    <w:rsid w:val="00BA19FA"/>
    <w:rsid w:val="00BA3631"/>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6856"/>
    <w:rsid w:val="00BD796B"/>
    <w:rsid w:val="00BE40C0"/>
    <w:rsid w:val="00BE445C"/>
    <w:rsid w:val="00BE5F4A"/>
    <w:rsid w:val="00BE7AEF"/>
    <w:rsid w:val="00BF09B0"/>
    <w:rsid w:val="00BF1544"/>
    <w:rsid w:val="00BF1B53"/>
    <w:rsid w:val="00BF246D"/>
    <w:rsid w:val="00BF2682"/>
    <w:rsid w:val="00C06F06"/>
    <w:rsid w:val="00C17BFF"/>
    <w:rsid w:val="00C204C8"/>
    <w:rsid w:val="00C20FAD"/>
    <w:rsid w:val="00C2375F"/>
    <w:rsid w:val="00C247CB"/>
    <w:rsid w:val="00C32207"/>
    <w:rsid w:val="00C32E66"/>
    <w:rsid w:val="00C3355F"/>
    <w:rsid w:val="00C33A04"/>
    <w:rsid w:val="00C3569A"/>
    <w:rsid w:val="00C43F48"/>
    <w:rsid w:val="00C448FF"/>
    <w:rsid w:val="00C45E57"/>
    <w:rsid w:val="00C52F29"/>
    <w:rsid w:val="00C53B2C"/>
    <w:rsid w:val="00C56CE6"/>
    <w:rsid w:val="00C5745F"/>
    <w:rsid w:val="00C60005"/>
    <w:rsid w:val="00C60BFF"/>
    <w:rsid w:val="00C61A98"/>
    <w:rsid w:val="00C63201"/>
    <w:rsid w:val="00C64E62"/>
    <w:rsid w:val="00C651D5"/>
    <w:rsid w:val="00C65367"/>
    <w:rsid w:val="00C65CCC"/>
    <w:rsid w:val="00C65DA9"/>
    <w:rsid w:val="00C700D9"/>
    <w:rsid w:val="00C7618F"/>
    <w:rsid w:val="00C765A9"/>
    <w:rsid w:val="00C81157"/>
    <w:rsid w:val="00C8162D"/>
    <w:rsid w:val="00C830BB"/>
    <w:rsid w:val="00C83A0B"/>
    <w:rsid w:val="00C842D0"/>
    <w:rsid w:val="00C84ED1"/>
    <w:rsid w:val="00C863CC"/>
    <w:rsid w:val="00C86BCC"/>
    <w:rsid w:val="00C86D7F"/>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37D76"/>
    <w:rsid w:val="00D409E2"/>
    <w:rsid w:val="00D427D7"/>
    <w:rsid w:val="00D44E62"/>
    <w:rsid w:val="00D51570"/>
    <w:rsid w:val="00D556AD"/>
    <w:rsid w:val="00D60381"/>
    <w:rsid w:val="00D616DE"/>
    <w:rsid w:val="00D62020"/>
    <w:rsid w:val="00D62201"/>
    <w:rsid w:val="00D651D1"/>
    <w:rsid w:val="00D66F56"/>
    <w:rsid w:val="00D717BB"/>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3B1E"/>
    <w:rsid w:val="00DD3E05"/>
    <w:rsid w:val="00DD440B"/>
    <w:rsid w:val="00DE06B2"/>
    <w:rsid w:val="00DE43D8"/>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6BA4"/>
    <w:rsid w:val="00E87527"/>
    <w:rsid w:val="00E87EF7"/>
    <w:rsid w:val="00E9353E"/>
    <w:rsid w:val="00E93763"/>
    <w:rsid w:val="00E96C4C"/>
    <w:rsid w:val="00EA2AAE"/>
    <w:rsid w:val="00EA2EC0"/>
    <w:rsid w:val="00EA427A"/>
    <w:rsid w:val="00EA4BE8"/>
    <w:rsid w:val="00EA723B"/>
    <w:rsid w:val="00EB4FD2"/>
    <w:rsid w:val="00EB6350"/>
    <w:rsid w:val="00EB687A"/>
    <w:rsid w:val="00EC2F62"/>
    <w:rsid w:val="00EC62EB"/>
    <w:rsid w:val="00EC6703"/>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1B05"/>
    <w:rsid w:val="00F13112"/>
    <w:rsid w:val="00F16FE6"/>
    <w:rsid w:val="00F22665"/>
    <w:rsid w:val="00F238BD"/>
    <w:rsid w:val="00F24992"/>
    <w:rsid w:val="00F25669"/>
    <w:rsid w:val="00F2585B"/>
    <w:rsid w:val="00F32F2F"/>
    <w:rsid w:val="00F33F3F"/>
    <w:rsid w:val="00F35BDD"/>
    <w:rsid w:val="00F35EF0"/>
    <w:rsid w:val="00F3781F"/>
    <w:rsid w:val="00F403FD"/>
    <w:rsid w:val="00F40E17"/>
    <w:rsid w:val="00F41E72"/>
    <w:rsid w:val="00F45BDF"/>
    <w:rsid w:val="00F46E29"/>
    <w:rsid w:val="00F50300"/>
    <w:rsid w:val="00F538D2"/>
    <w:rsid w:val="00F5414B"/>
    <w:rsid w:val="00F55870"/>
    <w:rsid w:val="00F56E39"/>
    <w:rsid w:val="00F60051"/>
    <w:rsid w:val="00F623E9"/>
    <w:rsid w:val="00F63951"/>
    <w:rsid w:val="00F63C86"/>
    <w:rsid w:val="00F766BE"/>
    <w:rsid w:val="00F77BBF"/>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03C2"/>
    <w:rsid w:val="00FB1AA9"/>
    <w:rsid w:val="00FB3B49"/>
    <w:rsid w:val="00FB4B5A"/>
    <w:rsid w:val="00FB5963"/>
    <w:rsid w:val="00FB5DAA"/>
    <w:rsid w:val="00FC04B9"/>
    <w:rsid w:val="00FC145A"/>
    <w:rsid w:val="00FC161A"/>
    <w:rsid w:val="00FC23D5"/>
    <w:rsid w:val="00FC4337"/>
    <w:rsid w:val="00FC4C1A"/>
    <w:rsid w:val="00FC628F"/>
    <w:rsid w:val="00FC6468"/>
    <w:rsid w:val="00FC6D49"/>
    <w:rsid w:val="00FD4922"/>
    <w:rsid w:val="00FD6461"/>
    <w:rsid w:val="00FE0281"/>
    <w:rsid w:val="00FE0C21"/>
    <w:rsid w:val="00FE7083"/>
    <w:rsid w:val="00FF019F"/>
    <w:rsid w:val="00FF1B2A"/>
    <w:rsid w:val="00FF2160"/>
    <w:rsid w:val="00FF2E31"/>
    <w:rsid w:val="00FF30DE"/>
    <w:rsid w:val="00FF644B"/>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DC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lstomtale1">
    <w:name w:val="Uløst omtale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Tegn"/>
    <w:rsid w:val="005569F3"/>
    <w:pPr>
      <w:widowControl/>
      <w:autoSpaceDE/>
      <w:autoSpaceDN/>
      <w:adjustRightInd/>
      <w:spacing w:after="200"/>
      <w:jc w:val="left"/>
    </w:pPr>
    <w:rPr>
      <w:rFonts w:eastAsiaTheme="minorHAnsi"/>
      <w:noProof/>
      <w:color w:val="auto"/>
      <w:sz w:val="22"/>
      <w:szCs w:val="22"/>
    </w:rPr>
  </w:style>
  <w:style w:type="character" w:customStyle="1" w:styleId="EndNoteBibliographyTegn">
    <w:name w:val="EndNote Bibliography Tegn"/>
    <w:basedOn w:val="DefaultParagraphFont"/>
    <w:link w:val="EndNoteBibliography"/>
    <w:rsid w:val="005569F3"/>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Tegn"/>
    <w:rsid w:val="00DD440B"/>
    <w:pPr>
      <w:jc w:val="center"/>
    </w:pPr>
    <w:rPr>
      <w:noProof/>
      <w:sz w:val="22"/>
    </w:rPr>
  </w:style>
  <w:style w:type="character" w:customStyle="1" w:styleId="EndNoteBibliographyTitleTegn">
    <w:name w:val="EndNote Bibliography Title Tegn"/>
    <w:basedOn w:val="DefaultParagraphFont"/>
    <w:link w:val="EndNoteBibliographyTitle"/>
    <w:rsid w:val="00DD440B"/>
    <w:rPr>
      <w:rFonts w:ascii="Calibri" w:hAnsi="Calibri" w:cs="Calibri"/>
      <w:noProof/>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ger.brodin@sund.ku.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47E89-22C8-4196-B316-15D6EC28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6375</Words>
  <Characters>36344</Characters>
  <Application>Microsoft Office Word</Application>
  <DocSecurity>0</DocSecurity>
  <Lines>302</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42634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2020-03-04T09:46:00Z</dcterms:created>
  <dcterms:modified xsi:type="dcterms:W3CDTF">2020-03-05T19:14:00Z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43804</vt:lpwstr>
  </property>
  <property fmtid="{D5CDD505-2E9C-101B-9397-08002B2CF9AE}" pid="4" name="SD_IntegrationInfoAdded">
    <vt:bool>true</vt:bool>
  </property>
</Properties>
</file>