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1F008" w14:textId="21CDA825" w:rsidR="00C203FF" w:rsidRPr="00C203FF" w:rsidRDefault="00C203FF" w:rsidP="002B6D47">
      <w:pPr>
        <w:pStyle w:val="NormalWeb"/>
        <w:shd w:val="clear" w:color="auto" w:fill="FFFFFF"/>
        <w:rPr>
          <w:rFonts w:ascii="Arial" w:hAnsi="Arial" w:cs="Arial"/>
          <w:b/>
          <w:bCs/>
          <w:color w:val="500050"/>
          <w:sz w:val="30"/>
          <w:szCs w:val="30"/>
          <w:u w:val="single"/>
          <w:lang w:val="en-GB"/>
        </w:rPr>
      </w:pPr>
      <w:r>
        <w:rPr>
          <w:rFonts w:ascii="Arial" w:hAnsi="Arial" w:cs="Arial"/>
          <w:color w:val="500050"/>
          <w:lang w:val="en-GB"/>
        </w:rPr>
        <w:tab/>
      </w:r>
      <w:r>
        <w:rPr>
          <w:rFonts w:ascii="Arial" w:hAnsi="Arial" w:cs="Arial"/>
          <w:color w:val="500050"/>
          <w:lang w:val="en-GB"/>
        </w:rPr>
        <w:tab/>
      </w:r>
      <w:r>
        <w:rPr>
          <w:rFonts w:ascii="Arial" w:hAnsi="Arial" w:cs="Arial"/>
          <w:color w:val="500050"/>
          <w:lang w:val="en-GB"/>
        </w:rPr>
        <w:tab/>
      </w:r>
      <w:r>
        <w:rPr>
          <w:rFonts w:ascii="Arial" w:hAnsi="Arial" w:cs="Arial"/>
          <w:color w:val="500050"/>
          <w:lang w:val="en-GB"/>
        </w:rPr>
        <w:tab/>
      </w:r>
      <w:r>
        <w:rPr>
          <w:rFonts w:ascii="Arial" w:hAnsi="Arial" w:cs="Arial"/>
          <w:color w:val="500050"/>
          <w:lang w:val="en-GB"/>
        </w:rPr>
        <w:tab/>
      </w:r>
      <w:r w:rsidRPr="00C203FF">
        <w:rPr>
          <w:rFonts w:ascii="Arial" w:hAnsi="Arial" w:cs="Arial"/>
          <w:b/>
          <w:bCs/>
          <w:sz w:val="30"/>
          <w:szCs w:val="30"/>
          <w:u w:val="single"/>
          <w:lang w:val="en-GB"/>
        </w:rPr>
        <w:t>Reply to the reviewers</w:t>
      </w:r>
    </w:p>
    <w:p w14:paraId="13ED0303" w14:textId="77777777" w:rsidR="00C203FF" w:rsidRDefault="00C203FF" w:rsidP="002B6D47">
      <w:pPr>
        <w:pStyle w:val="NormalWeb"/>
        <w:shd w:val="clear" w:color="auto" w:fill="FFFFFF"/>
        <w:rPr>
          <w:rFonts w:ascii="Arial" w:hAnsi="Arial" w:cs="Arial"/>
          <w:color w:val="500050"/>
          <w:lang w:val="en-GB"/>
        </w:rPr>
      </w:pPr>
    </w:p>
    <w:p w14:paraId="717EB9B0" w14:textId="58D2394C" w:rsidR="002B6D47" w:rsidRDefault="00CF698B" w:rsidP="002B6D47">
      <w:pPr>
        <w:pStyle w:val="NormalWeb"/>
        <w:shd w:val="clear" w:color="auto" w:fill="FFFFFF"/>
        <w:rPr>
          <w:rFonts w:ascii="Arial" w:hAnsi="Arial" w:cs="Arial"/>
          <w:color w:val="500050"/>
          <w:lang w:val="en-GB"/>
        </w:rPr>
      </w:pPr>
      <w:r w:rsidRPr="00CF698B">
        <w:rPr>
          <w:rFonts w:ascii="Arial" w:hAnsi="Arial" w:cs="Arial"/>
          <w:color w:val="500050"/>
          <w:lang w:val="en-GB"/>
        </w:rPr>
        <w:br/>
      </w:r>
      <w:r w:rsidRPr="00EB6A09">
        <w:rPr>
          <w:rStyle w:val="lev"/>
          <w:rFonts w:ascii="Arial" w:hAnsi="Arial" w:cs="Arial"/>
          <w:u w:val="single"/>
          <w:lang w:val="en-GB"/>
        </w:rPr>
        <w:t>Editorial comments:</w:t>
      </w:r>
    </w:p>
    <w:p w14:paraId="454A82E3" w14:textId="25B2E73D" w:rsidR="00CF698B" w:rsidRPr="00B91596" w:rsidRDefault="00CF698B" w:rsidP="00B91596">
      <w:pPr>
        <w:pStyle w:val="NormalWeb"/>
        <w:shd w:val="clear" w:color="auto" w:fill="FFFFFF"/>
        <w:jc w:val="both"/>
        <w:rPr>
          <w:rFonts w:ascii="Arial" w:hAnsi="Arial" w:cs="Arial"/>
          <w:b/>
          <w:bCs/>
          <w:lang w:val="en-GB"/>
        </w:rPr>
      </w:pPr>
      <w:r w:rsidRPr="00CF698B">
        <w:rPr>
          <w:rFonts w:ascii="Arial" w:hAnsi="Arial" w:cs="Arial"/>
          <w:color w:val="500050"/>
          <w:lang w:val="en-GB"/>
        </w:rPr>
        <w:br/>
      </w:r>
      <w:r w:rsidR="00B91596" w:rsidRPr="00B91596">
        <w:rPr>
          <w:rFonts w:ascii="Arial" w:hAnsi="Arial" w:cs="Arial"/>
          <w:b/>
          <w:bCs/>
          <w:color w:val="FF0000"/>
          <w:shd w:val="clear" w:color="auto" w:fill="FFFFFF"/>
          <w:lang w:val="en-GB"/>
        </w:rPr>
        <w:t xml:space="preserve">1/ </w:t>
      </w:r>
      <w:r w:rsidR="00B91596" w:rsidRPr="00B91596">
        <w:rPr>
          <w:rFonts w:ascii="Arial" w:hAnsi="Arial" w:cs="Arial"/>
          <w:b/>
          <w:bCs/>
          <w:color w:val="FF0000"/>
          <w:shd w:val="clear" w:color="auto" w:fill="FFFFFF"/>
          <w:lang w:val="en-GB"/>
        </w:rPr>
        <w:t xml:space="preserve">The manuscript will benefit from thorough language revision as there are </w:t>
      </w:r>
      <w:proofErr w:type="gramStart"/>
      <w:r w:rsidR="00B91596" w:rsidRPr="00B91596">
        <w:rPr>
          <w:rFonts w:ascii="Arial" w:hAnsi="Arial" w:cs="Arial"/>
          <w:b/>
          <w:bCs/>
          <w:color w:val="FF0000"/>
          <w:shd w:val="clear" w:color="auto" w:fill="FFFFFF"/>
          <w:lang w:val="en-GB"/>
        </w:rPr>
        <w:t>a number of</w:t>
      </w:r>
      <w:proofErr w:type="gramEnd"/>
      <w:r w:rsidR="00B91596" w:rsidRPr="00B91596">
        <w:rPr>
          <w:rFonts w:ascii="Arial" w:hAnsi="Arial" w:cs="Arial"/>
          <w:b/>
          <w:bCs/>
          <w:color w:val="FF0000"/>
          <w:shd w:val="clear" w:color="auto" w:fill="FFFFFF"/>
          <w:lang w:val="en-GB"/>
        </w:rPr>
        <w:t xml:space="preserve"> grammatical errors throughout. Please employ professional language editing</w:t>
      </w:r>
      <w:r w:rsidRPr="00B91596">
        <w:rPr>
          <w:rFonts w:ascii="Arial" w:hAnsi="Arial" w:cs="Arial"/>
          <w:b/>
          <w:bCs/>
          <w:color w:val="FF0000"/>
          <w:lang w:val="en-GB"/>
        </w:rPr>
        <w:br/>
      </w:r>
    </w:p>
    <w:p w14:paraId="4523FBE5" w14:textId="602D3F96" w:rsidR="00CF698B" w:rsidRPr="00B91596" w:rsidRDefault="00B91596">
      <w:pPr>
        <w:rPr>
          <w:rFonts w:ascii="Arial" w:hAnsi="Arial" w:cs="Arial"/>
          <w:sz w:val="24"/>
          <w:szCs w:val="24"/>
          <w:lang w:val="en-GB"/>
        </w:rPr>
      </w:pPr>
      <w:r w:rsidRPr="00B91596">
        <w:rPr>
          <w:rFonts w:ascii="Arial" w:hAnsi="Arial" w:cs="Arial"/>
          <w:sz w:val="24"/>
          <w:szCs w:val="24"/>
          <w:lang w:val="en-GB"/>
        </w:rPr>
        <w:t xml:space="preserve">We used a professional translator. We have a certificate of authentication at the end of the article </w:t>
      </w:r>
      <w:proofErr w:type="gramStart"/>
      <w:r w:rsidRPr="00B91596">
        <w:rPr>
          <w:rFonts w:ascii="Arial" w:hAnsi="Arial" w:cs="Arial"/>
          <w:sz w:val="24"/>
          <w:szCs w:val="24"/>
          <w:lang w:val="en-GB"/>
        </w:rPr>
        <w:t>and also</w:t>
      </w:r>
      <w:proofErr w:type="gramEnd"/>
      <w:r w:rsidRPr="00B91596">
        <w:rPr>
          <w:rFonts w:ascii="Arial" w:hAnsi="Arial" w:cs="Arial"/>
          <w:sz w:val="24"/>
          <w:szCs w:val="24"/>
          <w:lang w:val="en-GB"/>
        </w:rPr>
        <w:t xml:space="preserve"> in a separate file.</w:t>
      </w:r>
    </w:p>
    <w:p w14:paraId="42ED34B5" w14:textId="210BEE14" w:rsidR="00B91596" w:rsidRPr="00B91596" w:rsidRDefault="00B91596">
      <w:pPr>
        <w:rPr>
          <w:sz w:val="24"/>
          <w:szCs w:val="24"/>
          <w:lang w:val="en-GB"/>
        </w:rPr>
      </w:pPr>
    </w:p>
    <w:p w14:paraId="61B94570" w14:textId="36390902" w:rsidR="00B91596" w:rsidRPr="00B91596" w:rsidRDefault="00B91596">
      <w:pP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  <w:lang w:val="en-GB"/>
        </w:rPr>
      </w:pPr>
      <w:r w:rsidRPr="00B91596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 xml:space="preserve">2/ </w:t>
      </w:r>
      <w:r w:rsidRPr="00B91596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  <w:lang w:val="en-GB"/>
        </w:rPr>
        <w:t>Please see the attached word document. In-text comments have been made; these require your attention.</w:t>
      </w:r>
    </w:p>
    <w:p w14:paraId="67C7D3DF" w14:textId="77777777" w:rsidR="00B91596" w:rsidRPr="00B91596" w:rsidRDefault="00B91596" w:rsidP="00B91596">
      <w:pPr>
        <w:rPr>
          <w:rFonts w:ascii="Arial" w:hAnsi="Arial" w:cs="Arial"/>
          <w:sz w:val="24"/>
          <w:szCs w:val="24"/>
          <w:lang w:val="en-GB"/>
        </w:rPr>
      </w:pPr>
      <w:r w:rsidRPr="00B91596">
        <w:rPr>
          <w:rFonts w:ascii="Arial" w:hAnsi="Arial" w:cs="Arial"/>
          <w:sz w:val="24"/>
          <w:szCs w:val="24"/>
          <w:lang w:val="en-GB"/>
        </w:rPr>
        <w:t xml:space="preserve">We have made all the necessary changes. We have made a request to the ethics committee of the Bordeaux hospital. We had an oral </w:t>
      </w:r>
      <w:proofErr w:type="gramStart"/>
      <w:r w:rsidRPr="00B91596">
        <w:rPr>
          <w:rFonts w:ascii="Arial" w:hAnsi="Arial" w:cs="Arial"/>
          <w:sz w:val="24"/>
          <w:szCs w:val="24"/>
          <w:lang w:val="en-GB"/>
        </w:rPr>
        <w:t>agreement,</w:t>
      </w:r>
      <w:proofErr w:type="gramEnd"/>
      <w:r w:rsidRPr="00B91596">
        <w:rPr>
          <w:rFonts w:ascii="Arial" w:hAnsi="Arial" w:cs="Arial"/>
          <w:sz w:val="24"/>
          <w:szCs w:val="24"/>
          <w:lang w:val="en-GB"/>
        </w:rPr>
        <w:t xml:space="preserve"> the certification will be sent to us in 15 days. In the </w:t>
      </w:r>
      <w:proofErr w:type="gramStart"/>
      <w:r w:rsidRPr="00B91596">
        <w:rPr>
          <w:rFonts w:ascii="Arial" w:hAnsi="Arial" w:cs="Arial"/>
          <w:sz w:val="24"/>
          <w:szCs w:val="24"/>
          <w:lang w:val="en-GB"/>
        </w:rPr>
        <w:t>meantime</w:t>
      </w:r>
      <w:proofErr w:type="gramEnd"/>
      <w:r w:rsidRPr="00B91596">
        <w:rPr>
          <w:rFonts w:ascii="Arial" w:hAnsi="Arial" w:cs="Arial"/>
          <w:sz w:val="24"/>
          <w:szCs w:val="24"/>
          <w:lang w:val="en-GB"/>
        </w:rPr>
        <w:t xml:space="preserve"> we have highlighted in green the passage in the text mentioning the agreement of the ethics committee pending their final response.</w:t>
      </w:r>
    </w:p>
    <w:p w14:paraId="7818016D" w14:textId="77777777" w:rsidR="00B91596" w:rsidRPr="00B91596" w:rsidRDefault="00B91596" w:rsidP="00B91596">
      <w:pPr>
        <w:rPr>
          <w:rFonts w:ascii="Arial" w:hAnsi="Arial" w:cs="Arial"/>
          <w:sz w:val="24"/>
          <w:szCs w:val="24"/>
          <w:lang w:val="en-GB"/>
        </w:rPr>
      </w:pPr>
      <w:r w:rsidRPr="00B91596">
        <w:rPr>
          <w:rFonts w:ascii="Arial" w:hAnsi="Arial" w:cs="Arial"/>
          <w:sz w:val="24"/>
          <w:szCs w:val="24"/>
          <w:lang w:val="en-GB"/>
        </w:rPr>
        <w:t>The elements highlighted in yellow are the elements that will be filmed.</w:t>
      </w:r>
    </w:p>
    <w:p w14:paraId="451B6DBD" w14:textId="317520FF" w:rsidR="00B91596" w:rsidRPr="00B91596" w:rsidRDefault="00B91596" w:rsidP="00B91596">
      <w:pPr>
        <w:rPr>
          <w:rFonts w:ascii="Arial" w:hAnsi="Arial" w:cs="Arial"/>
          <w:sz w:val="24"/>
          <w:szCs w:val="24"/>
          <w:lang w:val="en-GB"/>
        </w:rPr>
      </w:pPr>
    </w:p>
    <w:sectPr w:rsidR="00B91596" w:rsidRPr="00B9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8B"/>
    <w:rsid w:val="00003690"/>
    <w:rsid w:val="00220D78"/>
    <w:rsid w:val="002505F3"/>
    <w:rsid w:val="00261960"/>
    <w:rsid w:val="00283085"/>
    <w:rsid w:val="002B6D47"/>
    <w:rsid w:val="002C4693"/>
    <w:rsid w:val="00397B47"/>
    <w:rsid w:val="003A5F2F"/>
    <w:rsid w:val="003F07EE"/>
    <w:rsid w:val="004A4934"/>
    <w:rsid w:val="006B42F2"/>
    <w:rsid w:val="00735351"/>
    <w:rsid w:val="00853C8D"/>
    <w:rsid w:val="00A161A4"/>
    <w:rsid w:val="00B91596"/>
    <w:rsid w:val="00C203FF"/>
    <w:rsid w:val="00C41FC7"/>
    <w:rsid w:val="00CF698B"/>
    <w:rsid w:val="00D00C59"/>
    <w:rsid w:val="00E10A18"/>
    <w:rsid w:val="00EB6A09"/>
    <w:rsid w:val="00F1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6D03"/>
  <w15:chartTrackingRefBased/>
  <w15:docId w15:val="{92403B2A-1ABB-49A2-800D-5FC6B584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698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F6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BAILLY</dc:creator>
  <cp:keywords/>
  <dc:description/>
  <cp:lastModifiedBy>Vincent BAILLY</cp:lastModifiedBy>
  <cp:revision>2</cp:revision>
  <dcterms:created xsi:type="dcterms:W3CDTF">2020-04-16T14:04:00Z</dcterms:created>
  <dcterms:modified xsi:type="dcterms:W3CDTF">2020-04-16T14:04:00Z</dcterms:modified>
</cp:coreProperties>
</file>