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94A0"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bookmarkStart w:id="0" w:name="_GoBack"/>
    </w:p>
    <w:p w14:paraId="44AEAC45" w14:textId="4CDD4947" w:rsidR="00D5275D" w:rsidRPr="006D68A7" w:rsidRDefault="00790514"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D68A7">
        <w:t>March 25</w:t>
      </w:r>
      <w:r w:rsidR="00827BDA" w:rsidRPr="006D68A7">
        <w:t>, 20</w:t>
      </w:r>
      <w:r w:rsidRPr="006D68A7">
        <w:t>20</w:t>
      </w:r>
    </w:p>
    <w:p w14:paraId="7C13AD80"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9F410EC" w14:textId="49E4AC71" w:rsidR="00D5275D" w:rsidRPr="006D68A7" w:rsidRDefault="00827BDA"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D68A7">
        <w:t xml:space="preserve">Dear Dr. </w:t>
      </w:r>
      <w:r w:rsidR="007E54D8" w:rsidRPr="006D68A7">
        <w:rPr>
          <w:lang w:bidi="en-US"/>
        </w:rPr>
        <w:t>Cao</w:t>
      </w:r>
      <w:r w:rsidRPr="006D68A7">
        <w:rPr>
          <w:lang w:bidi="en-US"/>
        </w:rPr>
        <w:t>,</w:t>
      </w:r>
    </w:p>
    <w:p w14:paraId="4339E64E"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F451D7F" w14:textId="795FAD00" w:rsidR="00D5275D" w:rsidRPr="006D68A7" w:rsidRDefault="0097789C" w:rsidP="00593962">
      <w:r w:rsidRPr="006D68A7">
        <w:t>I</w:t>
      </w:r>
      <w:r w:rsidR="00827BDA" w:rsidRPr="006D68A7">
        <w:t xml:space="preserve"> have attached a revision of </w:t>
      </w:r>
      <w:r w:rsidRPr="006D68A7">
        <w:t>my</w:t>
      </w:r>
      <w:r w:rsidR="00827BDA" w:rsidRPr="006D68A7">
        <w:t xml:space="preserve"> </w:t>
      </w:r>
      <w:r w:rsidR="00D168D5" w:rsidRPr="006D68A7">
        <w:rPr>
          <w:i/>
        </w:rPr>
        <w:t>Journal of Visualized Experiments</w:t>
      </w:r>
      <w:r w:rsidR="00827BDA" w:rsidRPr="006D68A7">
        <w:t xml:space="preserve"> manuscript</w:t>
      </w:r>
      <w:r w:rsidR="00B217F3" w:rsidRPr="006D68A7">
        <w:t xml:space="preserve"> 61247, </w:t>
      </w:r>
      <w:r w:rsidR="00827BDA" w:rsidRPr="006D68A7">
        <w:t>“</w:t>
      </w:r>
      <w:r w:rsidR="00D168D5" w:rsidRPr="006D68A7">
        <w:t>Combining behavior and EEG to study the effects of mindfulness meditation on episodic memory</w:t>
      </w:r>
      <w:r w:rsidR="00827BDA" w:rsidRPr="006D68A7">
        <w:t xml:space="preserve">”. </w:t>
      </w:r>
      <w:r w:rsidRPr="006D68A7">
        <w:t>I am</w:t>
      </w:r>
      <w:r w:rsidR="00827BDA" w:rsidRPr="006D68A7">
        <w:t xml:space="preserve"> very grateful to you and the reviewers for your constructive feedback on the previous draft of the manuscript, and </w:t>
      </w:r>
      <w:r w:rsidRPr="006D68A7">
        <w:t>I</w:t>
      </w:r>
      <w:r w:rsidR="00827BDA" w:rsidRPr="006D68A7">
        <w:t xml:space="preserve"> believe that the new version of the paper addresses the concerns that were raised during the previous round of reviews. </w:t>
      </w:r>
      <w:r w:rsidR="00C00AF0" w:rsidRPr="006D68A7">
        <w:t xml:space="preserve">Below, I first provide an overview of the </w:t>
      </w:r>
      <w:r w:rsidR="00F83FDD" w:rsidRPr="006D68A7">
        <w:t xml:space="preserve">editor and </w:t>
      </w:r>
      <w:r w:rsidR="00C00AF0" w:rsidRPr="006D68A7">
        <w:t xml:space="preserve">reviewers’ concerns and my response to these concerns. Then, I provide point-by-point responses to each of the </w:t>
      </w:r>
      <w:r w:rsidR="00F83FDD" w:rsidRPr="006D68A7">
        <w:t xml:space="preserve">editor and </w:t>
      </w:r>
      <w:r w:rsidR="00C00AF0" w:rsidRPr="006D68A7">
        <w:t>reviewers’ comments.</w:t>
      </w:r>
      <w:r w:rsidR="00827BDA" w:rsidRPr="006D68A7">
        <w:t xml:space="preserve"> Please do not hesitate to contact me by email (</w:t>
      </w:r>
      <w:r w:rsidR="00831B4A" w:rsidRPr="006D68A7">
        <w:t>enyhus@bowdoin.edu</w:t>
      </w:r>
      <w:r w:rsidR="00827BDA" w:rsidRPr="006D68A7">
        <w:t>) if you have any questions.</w:t>
      </w:r>
    </w:p>
    <w:p w14:paraId="39895ED7"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6081F71" w14:textId="77777777" w:rsidR="00D5275D" w:rsidRPr="006D68A7" w:rsidRDefault="00827BDA"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D68A7">
        <w:t>Sincerely,</w:t>
      </w:r>
    </w:p>
    <w:p w14:paraId="60AB1AE0"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F32E1A3" w14:textId="77777777" w:rsidR="00D5275D" w:rsidRPr="006D68A7" w:rsidRDefault="00827BDA"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D68A7">
        <w:t>Erika Nyhus</w:t>
      </w:r>
    </w:p>
    <w:p w14:paraId="7E06F105"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B593F9B" w14:textId="77777777" w:rsidR="00D5275D" w:rsidRPr="006D68A7" w:rsidRDefault="00827BDA"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D68A7">
        <w:rPr>
          <w:b/>
        </w:rPr>
        <w:t>OVERVIEW OF CHANGES</w:t>
      </w:r>
    </w:p>
    <w:p w14:paraId="59EA01A3" w14:textId="77777777" w:rsidR="00D5275D" w:rsidRPr="006D68A7" w:rsidRDefault="00D5275D"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25BF230" w14:textId="77777777" w:rsidR="007F483F" w:rsidRPr="006D68A7" w:rsidRDefault="00827BDA" w:rsidP="00C560B7">
      <w:pPr>
        <w:widowControl w:val="0"/>
        <w:autoSpaceDE w:val="0"/>
        <w:autoSpaceDN w:val="0"/>
        <w:adjustRightInd w:val="0"/>
      </w:pPr>
      <w:r w:rsidRPr="006D68A7">
        <w:t>The reviewers' main concerns were as follows:</w:t>
      </w:r>
      <w:r w:rsidR="007D13C8" w:rsidRPr="006D68A7">
        <w:t xml:space="preserve"> </w:t>
      </w:r>
    </w:p>
    <w:p w14:paraId="07C4F4F9" w14:textId="77777777" w:rsidR="007F483F" w:rsidRPr="006D68A7" w:rsidRDefault="007F483F" w:rsidP="00C560B7">
      <w:pPr>
        <w:widowControl w:val="0"/>
        <w:autoSpaceDE w:val="0"/>
        <w:autoSpaceDN w:val="0"/>
        <w:adjustRightInd w:val="0"/>
        <w:rPr>
          <w:lang w:bidi="en-US"/>
        </w:rPr>
      </w:pPr>
    </w:p>
    <w:p w14:paraId="2393B5C7" w14:textId="24C6DFF8" w:rsidR="00C560B7" w:rsidRPr="006D68A7" w:rsidRDefault="00C560B7" w:rsidP="007F483F">
      <w:pPr>
        <w:widowControl w:val="0"/>
        <w:autoSpaceDE w:val="0"/>
        <w:autoSpaceDN w:val="0"/>
        <w:adjustRightInd w:val="0"/>
        <w:rPr>
          <w:lang w:bidi="en-US"/>
        </w:rPr>
      </w:pPr>
      <w:r w:rsidRPr="006D68A7">
        <w:rPr>
          <w:lang w:bidi="en-US"/>
        </w:rPr>
        <w:t xml:space="preserve">Although </w:t>
      </w:r>
      <w:r w:rsidR="007F483F" w:rsidRPr="006D68A7">
        <w:rPr>
          <w:lang w:bidi="en-US"/>
        </w:rPr>
        <w:t xml:space="preserve">the </w:t>
      </w:r>
      <w:r w:rsidRPr="006D68A7">
        <w:rPr>
          <w:lang w:bidi="en-US"/>
        </w:rPr>
        <w:t>reviewers acknowledged</w:t>
      </w:r>
      <w:r w:rsidR="007F483F" w:rsidRPr="006D68A7">
        <w:rPr>
          <w:lang w:bidi="en-US"/>
        </w:rPr>
        <w:t xml:space="preserve"> that the paper clearly summarizes the methods, </w:t>
      </w:r>
      <w:r w:rsidRPr="006D68A7">
        <w:rPr>
          <w:lang w:bidi="en-US"/>
        </w:rPr>
        <w:t xml:space="preserve">the general interest in the </w:t>
      </w:r>
      <w:r w:rsidRPr="006D68A7">
        <w:t xml:space="preserve">effect of mindfulness meditation </w:t>
      </w:r>
      <w:r w:rsidR="007F483F" w:rsidRPr="006D68A7">
        <w:t>in cognitive neuroscience,</w:t>
      </w:r>
      <w:r w:rsidRPr="006D68A7">
        <w:t xml:space="preserve"> </w:t>
      </w:r>
      <w:r w:rsidRPr="006D68A7">
        <w:rPr>
          <w:lang w:bidi="en-US"/>
        </w:rPr>
        <w:t xml:space="preserve">and the relevance of the paper to the journal, </w:t>
      </w:r>
      <w:r w:rsidR="007F483F" w:rsidRPr="006D68A7">
        <w:rPr>
          <w:lang w:bidi="en-US"/>
        </w:rPr>
        <w:t xml:space="preserve">the editor and </w:t>
      </w:r>
      <w:r w:rsidR="001A50A4" w:rsidRPr="006D68A7">
        <w:rPr>
          <w:lang w:bidi="en-US"/>
        </w:rPr>
        <w:t>one</w:t>
      </w:r>
      <w:r w:rsidR="007F483F" w:rsidRPr="006D68A7">
        <w:rPr>
          <w:lang w:bidi="en-US"/>
        </w:rPr>
        <w:t xml:space="preserve"> of the reviewers noted lack of sufficient detail in the protocol.</w:t>
      </w:r>
    </w:p>
    <w:p w14:paraId="51A9B194" w14:textId="77777777" w:rsidR="00C560B7" w:rsidRPr="006D68A7" w:rsidRDefault="00C560B7" w:rsidP="00D52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64DF1FB" w14:textId="32FEA087" w:rsidR="007F483F" w:rsidRPr="006D68A7" w:rsidRDefault="007F483F" w:rsidP="007F483F">
      <w:pPr>
        <w:widowControl w:val="0"/>
        <w:autoSpaceDE w:val="0"/>
        <w:autoSpaceDN w:val="0"/>
        <w:adjustRightInd w:val="0"/>
        <w:rPr>
          <w:lang w:bidi="en-US"/>
        </w:rPr>
      </w:pPr>
      <w:r w:rsidRPr="006D68A7">
        <w:rPr>
          <w:lang w:bidi="en-US"/>
        </w:rPr>
        <w:t xml:space="preserve">As stated </w:t>
      </w:r>
      <w:r w:rsidR="00FF780B" w:rsidRPr="006D68A7">
        <w:rPr>
          <w:lang w:bidi="en-US"/>
        </w:rPr>
        <w:t>for the editor</w:t>
      </w:r>
      <w:r w:rsidR="00D32922" w:rsidRPr="006D68A7">
        <w:rPr>
          <w:lang w:bidi="en-US"/>
        </w:rPr>
        <w:t xml:space="preserve"> point # 4 and </w:t>
      </w:r>
      <w:r w:rsidR="00FF780B" w:rsidRPr="006D68A7">
        <w:rPr>
          <w:lang w:bidi="en-US"/>
        </w:rPr>
        <w:t>Reviewer 1</w:t>
      </w:r>
      <w:r w:rsidR="00D32922" w:rsidRPr="006D68A7">
        <w:rPr>
          <w:lang w:bidi="en-US"/>
        </w:rPr>
        <w:t xml:space="preserve"> point # 1 </w:t>
      </w:r>
      <w:r w:rsidRPr="006D68A7">
        <w:rPr>
          <w:lang w:bidi="en-US"/>
        </w:rPr>
        <w:t xml:space="preserve">we have </w:t>
      </w:r>
      <w:r w:rsidR="001A1DD3" w:rsidRPr="006D68A7">
        <w:rPr>
          <w:lang w:bidi="en-US"/>
        </w:rPr>
        <w:t>added</w:t>
      </w:r>
      <w:r w:rsidRPr="006D68A7">
        <w:rPr>
          <w:lang w:bidi="en-US"/>
        </w:rPr>
        <w:t xml:space="preserve"> more details </w:t>
      </w:r>
      <w:r w:rsidR="001A1DD3" w:rsidRPr="006D68A7">
        <w:rPr>
          <w:lang w:bidi="en-US"/>
        </w:rPr>
        <w:t>to</w:t>
      </w:r>
      <w:r w:rsidRPr="006D68A7">
        <w:rPr>
          <w:lang w:bidi="en-US"/>
        </w:rPr>
        <w:t xml:space="preserve"> the </w:t>
      </w:r>
      <w:r w:rsidRPr="006D68A7">
        <w:rPr>
          <w:lang w:bidi="en-US"/>
        </w:rPr>
        <w:t>protocol</w:t>
      </w:r>
      <w:r w:rsidRPr="006D68A7">
        <w:rPr>
          <w:lang w:bidi="en-US"/>
        </w:rPr>
        <w:t>.</w:t>
      </w:r>
    </w:p>
    <w:p w14:paraId="409EF845" w14:textId="77777777" w:rsidR="009C1709" w:rsidRPr="006D68A7" w:rsidRDefault="009C1709" w:rsidP="00D5275D">
      <w:pPr>
        <w:widowControl w:val="0"/>
        <w:autoSpaceDE w:val="0"/>
        <w:autoSpaceDN w:val="0"/>
        <w:adjustRightInd w:val="0"/>
        <w:rPr>
          <w:b/>
        </w:rPr>
      </w:pPr>
    </w:p>
    <w:p w14:paraId="585105F9" w14:textId="1DCF9BF6" w:rsidR="00D5275D" w:rsidRPr="006D68A7" w:rsidRDefault="00827BDA" w:rsidP="00D5275D">
      <w:pPr>
        <w:widowControl w:val="0"/>
        <w:autoSpaceDE w:val="0"/>
        <w:autoSpaceDN w:val="0"/>
        <w:adjustRightInd w:val="0"/>
        <w:rPr>
          <w:lang w:bidi="en-US"/>
        </w:rPr>
      </w:pPr>
      <w:r w:rsidRPr="006D68A7">
        <w:rPr>
          <w:b/>
        </w:rPr>
        <w:t>POINT-BY-POINT REPLIES</w:t>
      </w:r>
    </w:p>
    <w:p w14:paraId="375EF41B" w14:textId="77777777" w:rsidR="00D5275D" w:rsidRPr="006D68A7" w:rsidRDefault="00D5275D" w:rsidP="00D5275D">
      <w:pPr>
        <w:widowControl w:val="0"/>
        <w:autoSpaceDE w:val="0"/>
        <w:autoSpaceDN w:val="0"/>
        <w:adjustRightInd w:val="0"/>
        <w:rPr>
          <w:lang w:bidi="en-US"/>
        </w:rPr>
      </w:pPr>
    </w:p>
    <w:p w14:paraId="50C770B2" w14:textId="475B686E" w:rsidR="00D5275D" w:rsidRPr="006D68A7" w:rsidRDefault="008A2CA3" w:rsidP="00D5275D">
      <w:pPr>
        <w:widowControl w:val="0"/>
        <w:autoSpaceDE w:val="0"/>
        <w:autoSpaceDN w:val="0"/>
        <w:adjustRightInd w:val="0"/>
        <w:rPr>
          <w:b/>
          <w:lang w:bidi="en-US"/>
        </w:rPr>
      </w:pPr>
      <w:r w:rsidRPr="006D68A7">
        <w:rPr>
          <w:b/>
          <w:lang w:bidi="en-US"/>
        </w:rPr>
        <w:t>Editor</w:t>
      </w:r>
    </w:p>
    <w:p w14:paraId="0E3B420C" w14:textId="77777777" w:rsidR="00D5275D" w:rsidRPr="006D68A7" w:rsidRDefault="00D5275D" w:rsidP="00D5275D">
      <w:pPr>
        <w:widowControl w:val="0"/>
        <w:autoSpaceDE w:val="0"/>
        <w:autoSpaceDN w:val="0"/>
        <w:adjustRightInd w:val="0"/>
        <w:rPr>
          <w:b/>
          <w:lang w:bidi="en-US"/>
        </w:rPr>
      </w:pPr>
    </w:p>
    <w:p w14:paraId="7371F6DA" w14:textId="063CA1CE" w:rsidR="00F86A2D" w:rsidRPr="006D68A7" w:rsidRDefault="00F86A2D" w:rsidP="00F86A2D">
      <w:pPr>
        <w:rPr>
          <w:rStyle w:val="apple-converted-space"/>
          <w:i/>
          <w:shd w:val="clear" w:color="auto" w:fill="FFFFFF"/>
        </w:rPr>
      </w:pPr>
      <w:r w:rsidRPr="006D68A7">
        <w:rPr>
          <w:i/>
          <w:lang w:bidi="en-US"/>
        </w:rPr>
        <w:t xml:space="preserve">POINT #1: </w:t>
      </w:r>
      <w:r w:rsidR="00F649C7" w:rsidRPr="006D68A7">
        <w:rPr>
          <w:i/>
          <w:color w:val="201F1E"/>
        </w:rPr>
        <w:t>Please take this opportunity to thoroughly proofread the manuscript to ensure that there are no spelling or grammar issues. The</w:t>
      </w:r>
      <w:r w:rsidR="00F649C7" w:rsidRPr="006D68A7">
        <w:rPr>
          <w:rStyle w:val="apple-converted-space"/>
          <w:i/>
          <w:color w:val="201F1E"/>
        </w:rPr>
        <w:t> </w:t>
      </w:r>
      <w:r w:rsidR="00F649C7" w:rsidRPr="006D68A7">
        <w:rPr>
          <w:rStyle w:val="markv477xarye"/>
          <w:i/>
          <w:color w:val="201F1E"/>
          <w:bdr w:val="none" w:sz="0" w:space="0" w:color="auto" w:frame="1"/>
        </w:rPr>
        <w:t>JoVE</w:t>
      </w:r>
      <w:r w:rsidR="00F649C7" w:rsidRPr="006D68A7">
        <w:rPr>
          <w:i/>
          <w:color w:val="201F1E"/>
        </w:rPr>
        <w:t>editor will not copy-edit your manuscript and any errors in the submitted revision may be present in the published version.</w:t>
      </w:r>
    </w:p>
    <w:p w14:paraId="0DE83A1B" w14:textId="77777777" w:rsidR="00F86A2D" w:rsidRPr="006D68A7" w:rsidRDefault="00F86A2D" w:rsidP="00F86A2D">
      <w:pPr>
        <w:rPr>
          <w:lang w:bidi="en-US"/>
        </w:rPr>
      </w:pPr>
    </w:p>
    <w:p w14:paraId="6238EDB2" w14:textId="33722BA0" w:rsidR="00B42342" w:rsidRPr="006D68A7" w:rsidRDefault="00F86A2D" w:rsidP="00790514">
      <w:pPr>
        <w:rPr>
          <w:i/>
          <w:lang w:bidi="en-US"/>
        </w:rPr>
      </w:pPr>
      <w:r w:rsidRPr="006D68A7">
        <w:rPr>
          <w:lang w:bidi="en-US"/>
        </w:rPr>
        <w:t>RESPONSE:</w:t>
      </w:r>
      <w:r w:rsidR="00240781" w:rsidRPr="006D68A7">
        <w:rPr>
          <w:lang w:bidi="en-US"/>
        </w:rPr>
        <w:t xml:space="preserve"> </w:t>
      </w:r>
      <w:r w:rsidR="001E1837" w:rsidRPr="006D68A7">
        <w:rPr>
          <w:lang w:bidi="en-US"/>
        </w:rPr>
        <w:t>We</w:t>
      </w:r>
      <w:r w:rsidR="00F649C7" w:rsidRPr="006D68A7">
        <w:rPr>
          <w:lang w:bidi="en-US"/>
        </w:rPr>
        <w:t xml:space="preserve"> have proofread and made corrections throughout</w:t>
      </w:r>
      <w:r w:rsidR="001B0341" w:rsidRPr="006D68A7">
        <w:rPr>
          <w:lang w:bidi="en-US"/>
        </w:rPr>
        <w:t xml:space="preserve"> the manuscript</w:t>
      </w:r>
      <w:r w:rsidR="00F649C7" w:rsidRPr="006D68A7">
        <w:rPr>
          <w:lang w:bidi="en-US"/>
        </w:rPr>
        <w:t>.</w:t>
      </w:r>
    </w:p>
    <w:p w14:paraId="355AD3E5" w14:textId="1EBBB0F7" w:rsidR="00E8775E" w:rsidRPr="006D68A7" w:rsidRDefault="00E8775E" w:rsidP="00790514">
      <w:pPr>
        <w:pStyle w:val="NormalWeb"/>
        <w:spacing w:before="0" w:after="0"/>
        <w:rPr>
          <w:i/>
          <w:lang w:bidi="en-US"/>
        </w:rPr>
      </w:pPr>
      <w:r w:rsidRPr="006D68A7">
        <w:rPr>
          <w:i/>
          <w:lang w:bidi="en-US"/>
        </w:rPr>
        <w:t>POINT #</w:t>
      </w:r>
      <w:r w:rsidR="00E53175" w:rsidRPr="006D68A7">
        <w:rPr>
          <w:i/>
          <w:lang w:bidi="en-US"/>
        </w:rPr>
        <w:t>2</w:t>
      </w:r>
      <w:r w:rsidRPr="006D68A7">
        <w:rPr>
          <w:i/>
          <w:lang w:bidi="en-US"/>
        </w:rPr>
        <w:t>:</w:t>
      </w:r>
      <w:r w:rsidRPr="006D68A7">
        <w:rPr>
          <w:i/>
          <w:color w:val="201F1E"/>
        </w:rPr>
        <w:t xml:space="preserve">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w:t>
      </w:r>
      <w:r w:rsidRPr="006D68A7">
        <w:rPr>
          <w:i/>
          <w:color w:val="201F1E"/>
        </w:rPr>
        <w:lastRenderedPageBreak/>
        <w:t>be cited appropriately in the Figure Legend, i.e. “This figure has been modified from [citation].”</w:t>
      </w:r>
    </w:p>
    <w:p w14:paraId="66C731DD" w14:textId="77777777" w:rsidR="0022462A" w:rsidRPr="006D68A7" w:rsidRDefault="00E8775E" w:rsidP="0022462A">
      <w:pPr>
        <w:widowControl w:val="0"/>
        <w:autoSpaceDE w:val="0"/>
        <w:autoSpaceDN w:val="0"/>
        <w:adjustRightInd w:val="0"/>
        <w:rPr>
          <w:lang w:bidi="en-US"/>
        </w:rPr>
      </w:pPr>
      <w:r w:rsidRPr="006D68A7">
        <w:rPr>
          <w:lang w:bidi="en-US"/>
        </w:rPr>
        <w:t>RESPONSE:</w:t>
      </w:r>
      <w:r w:rsidR="009B4112" w:rsidRPr="006D68A7">
        <w:rPr>
          <w:lang w:bidi="en-US"/>
        </w:rPr>
        <w:t xml:space="preserve"> </w:t>
      </w:r>
      <w:r w:rsidR="00CB4963" w:rsidRPr="006D68A7">
        <w:rPr>
          <w:lang w:bidi="en-US"/>
        </w:rPr>
        <w:t>We have obtained copyrights permissions for each figure.  Please see attached the permissions information from Frontiers in Human Neuroscience. The figures were reprinted from our previous work and were covered by Creative Commons permissions.</w:t>
      </w:r>
    </w:p>
    <w:p w14:paraId="20FB8DB5" w14:textId="77777777" w:rsidR="0022462A" w:rsidRPr="006D68A7" w:rsidRDefault="0022462A" w:rsidP="0022462A">
      <w:pPr>
        <w:widowControl w:val="0"/>
        <w:autoSpaceDE w:val="0"/>
        <w:autoSpaceDN w:val="0"/>
        <w:adjustRightInd w:val="0"/>
        <w:rPr>
          <w:i/>
          <w:lang w:bidi="en-US"/>
        </w:rPr>
      </w:pPr>
    </w:p>
    <w:p w14:paraId="443CB854" w14:textId="46509E25" w:rsidR="00E8775E" w:rsidRPr="006D68A7" w:rsidRDefault="00E8775E" w:rsidP="0022462A">
      <w:pPr>
        <w:widowControl w:val="0"/>
        <w:autoSpaceDE w:val="0"/>
        <w:autoSpaceDN w:val="0"/>
        <w:adjustRightInd w:val="0"/>
        <w:rPr>
          <w:i/>
          <w:lang w:bidi="en-US"/>
        </w:rPr>
      </w:pPr>
      <w:r w:rsidRPr="006D68A7">
        <w:rPr>
          <w:i/>
          <w:lang w:bidi="en-US"/>
        </w:rPr>
        <w:t>POINT #</w:t>
      </w:r>
      <w:r w:rsidR="00E53175" w:rsidRPr="006D68A7">
        <w:rPr>
          <w:i/>
          <w:lang w:bidi="en-US"/>
        </w:rPr>
        <w:t>3</w:t>
      </w:r>
      <w:r w:rsidRPr="006D68A7">
        <w:rPr>
          <w:i/>
          <w:lang w:bidi="en-US"/>
        </w:rPr>
        <w:t>:</w:t>
      </w:r>
      <w:r w:rsidRPr="006D68A7">
        <w:rPr>
          <w:i/>
        </w:rPr>
        <w:t xml:space="preserve"> Please revise lines 33-35, 251-252, 259-263, 271-275, and 282-284 to avoid textual overlap with previously published work.</w:t>
      </w:r>
    </w:p>
    <w:p w14:paraId="687850D2" w14:textId="5F0975E2" w:rsidR="00E8775E" w:rsidRPr="006D68A7" w:rsidRDefault="00E8775E" w:rsidP="00E8775E">
      <w:pPr>
        <w:pStyle w:val="NormalWeb"/>
        <w:spacing w:before="0" w:after="0"/>
        <w:rPr>
          <w:lang w:bidi="en-US"/>
        </w:rPr>
      </w:pPr>
      <w:r w:rsidRPr="006D68A7">
        <w:rPr>
          <w:lang w:bidi="en-US"/>
        </w:rPr>
        <w:t>RESPONSE:</w:t>
      </w:r>
      <w:r w:rsidR="00D44A68" w:rsidRPr="006D68A7">
        <w:rPr>
          <w:lang w:bidi="en-US"/>
        </w:rPr>
        <w:t xml:space="preserve"> </w:t>
      </w:r>
      <w:r w:rsidR="00272746" w:rsidRPr="006D68A7">
        <w:rPr>
          <w:lang w:bidi="en-US"/>
        </w:rPr>
        <w:t>Where possible we</w:t>
      </w:r>
      <w:r w:rsidR="00D44A68" w:rsidRPr="006D68A7">
        <w:rPr>
          <w:lang w:bidi="en-US"/>
        </w:rPr>
        <w:t xml:space="preserve"> have revised the lines to avoid overlap with previously published work</w:t>
      </w:r>
      <w:r w:rsidR="00272746" w:rsidRPr="006D68A7">
        <w:rPr>
          <w:lang w:bidi="en-US"/>
        </w:rPr>
        <w:t xml:space="preserve">, but </w:t>
      </w:r>
      <w:r w:rsidR="00DC578C" w:rsidRPr="006D68A7">
        <w:rPr>
          <w:lang w:bidi="en-US"/>
        </w:rPr>
        <w:t>it was unclear to us</w:t>
      </w:r>
      <w:r w:rsidR="00272746" w:rsidRPr="006D68A7">
        <w:rPr>
          <w:lang w:bidi="en-US"/>
        </w:rPr>
        <w:t xml:space="preserve"> how to revise the representative results.</w:t>
      </w:r>
    </w:p>
    <w:p w14:paraId="606E449D" w14:textId="696D048C" w:rsidR="00E8775E" w:rsidRPr="006D68A7" w:rsidRDefault="00E8775E" w:rsidP="00E8775E">
      <w:pPr>
        <w:pStyle w:val="NormalWeb"/>
        <w:spacing w:before="0" w:after="0"/>
        <w:rPr>
          <w:i/>
          <w:color w:val="201F1E"/>
        </w:rPr>
      </w:pPr>
      <w:r w:rsidRPr="006D68A7">
        <w:rPr>
          <w:i/>
          <w:lang w:bidi="en-US"/>
        </w:rPr>
        <w:t>POINT #</w:t>
      </w:r>
      <w:r w:rsidR="00E53175" w:rsidRPr="006D68A7">
        <w:rPr>
          <w:i/>
          <w:lang w:bidi="en-US"/>
        </w:rPr>
        <w:t>4</w:t>
      </w:r>
      <w:r w:rsidRPr="006D68A7">
        <w:rPr>
          <w:i/>
          <w:lang w:bidi="en-US"/>
        </w:rPr>
        <w:t>:</w:t>
      </w:r>
      <w:r w:rsidRPr="006D68A7">
        <w:rPr>
          <w:i/>
          <w:color w:val="201F1E"/>
        </w:rPr>
        <w:t xml:space="preserve">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655737B5" w14:textId="778032B0" w:rsidR="00533C93" w:rsidRPr="006D68A7" w:rsidRDefault="00533C93" w:rsidP="00E8775E">
      <w:pPr>
        <w:pStyle w:val="NormalWeb"/>
        <w:spacing w:before="0" w:after="0"/>
        <w:rPr>
          <w:lang w:bidi="en-US"/>
        </w:rPr>
      </w:pPr>
      <w:r w:rsidRPr="006D68A7">
        <w:rPr>
          <w:lang w:bidi="en-US"/>
        </w:rPr>
        <w:t xml:space="preserve">RESPONSE: </w:t>
      </w:r>
      <w:r w:rsidR="00E01522" w:rsidRPr="006D68A7">
        <w:rPr>
          <w:lang w:bidi="en-US"/>
        </w:rPr>
        <w:t>We</w:t>
      </w:r>
      <w:r w:rsidRPr="006D68A7">
        <w:rPr>
          <w:lang w:bidi="en-US"/>
        </w:rPr>
        <w:t xml:space="preserve"> have added </w:t>
      </w:r>
      <w:r w:rsidR="005270A6" w:rsidRPr="006D68A7">
        <w:rPr>
          <w:lang w:bidi="en-US"/>
        </w:rPr>
        <w:t xml:space="preserve">more </w:t>
      </w:r>
      <w:r w:rsidRPr="006D68A7">
        <w:rPr>
          <w:lang w:bidi="en-US"/>
        </w:rPr>
        <w:t xml:space="preserve">details </w:t>
      </w:r>
      <w:r w:rsidR="001A1DD3" w:rsidRPr="006D68A7">
        <w:rPr>
          <w:lang w:bidi="en-US"/>
        </w:rPr>
        <w:t>to the protocol</w:t>
      </w:r>
      <w:r w:rsidRPr="006D68A7">
        <w:rPr>
          <w:lang w:bidi="en-US"/>
        </w:rPr>
        <w:t xml:space="preserve">. </w:t>
      </w:r>
    </w:p>
    <w:p w14:paraId="09E4C8E5" w14:textId="3C50175C" w:rsidR="00E8775E" w:rsidRPr="006D68A7" w:rsidRDefault="00533C93" w:rsidP="00E8775E">
      <w:pPr>
        <w:pStyle w:val="NormalWeb"/>
        <w:spacing w:before="0" w:after="0"/>
        <w:rPr>
          <w:i/>
          <w:color w:val="201F1E"/>
        </w:rPr>
      </w:pPr>
      <w:r w:rsidRPr="006D68A7">
        <w:rPr>
          <w:i/>
          <w:lang w:bidi="en-US"/>
        </w:rPr>
        <w:t>POINT #</w:t>
      </w:r>
      <w:r w:rsidR="00E53175" w:rsidRPr="006D68A7">
        <w:rPr>
          <w:i/>
          <w:lang w:bidi="en-US"/>
        </w:rPr>
        <w:t>5</w:t>
      </w:r>
      <w:r w:rsidRPr="006D68A7">
        <w:rPr>
          <w:i/>
          <w:lang w:bidi="en-US"/>
        </w:rPr>
        <w:t>:</w:t>
      </w:r>
      <w:r w:rsidRPr="006D68A7">
        <w:rPr>
          <w:i/>
          <w:color w:val="201F1E"/>
        </w:rPr>
        <w:t xml:space="preserve"> </w:t>
      </w:r>
      <w:r w:rsidR="00E8775E" w:rsidRPr="006D68A7">
        <w:rPr>
          <w:i/>
          <w:color w:val="201F1E"/>
        </w:rPr>
        <w:t>2.2.1: Please describe how to calculate scores.</w:t>
      </w:r>
    </w:p>
    <w:p w14:paraId="0978C0CA" w14:textId="0408FDAF" w:rsidR="00E2387A" w:rsidRPr="006D68A7" w:rsidRDefault="00E53175" w:rsidP="005C014F">
      <w:pPr>
        <w:pStyle w:val="ListParagraph"/>
        <w:tabs>
          <w:tab w:val="left" w:pos="0"/>
          <w:tab w:val="left" w:pos="360"/>
        </w:tabs>
        <w:ind w:left="0"/>
        <w:rPr>
          <w:bCs/>
        </w:rPr>
      </w:pPr>
      <w:r w:rsidRPr="006D68A7">
        <w:rPr>
          <w:lang w:bidi="en-US"/>
        </w:rPr>
        <w:t>RESPONSE:</w:t>
      </w:r>
      <w:r w:rsidR="00127D2D" w:rsidRPr="006D68A7">
        <w:rPr>
          <w:lang w:bidi="en-US"/>
        </w:rPr>
        <w:t xml:space="preserve"> </w:t>
      </w:r>
      <w:r w:rsidR="001F67D2" w:rsidRPr="006D68A7">
        <w:rPr>
          <w:lang w:bidi="en-US"/>
        </w:rPr>
        <w:t xml:space="preserve">We have added the following to </w:t>
      </w:r>
      <w:r w:rsidR="00CB0527" w:rsidRPr="006D68A7">
        <w:rPr>
          <w:lang w:bidi="en-US"/>
        </w:rPr>
        <w:t xml:space="preserve">the Mindfulness questionnaire section to </w:t>
      </w:r>
      <w:r w:rsidR="001F67D2" w:rsidRPr="006D68A7">
        <w:rPr>
          <w:lang w:bidi="en-US"/>
        </w:rPr>
        <w:t xml:space="preserve">describe </w:t>
      </w:r>
      <w:r w:rsidR="00296820" w:rsidRPr="006D68A7">
        <w:rPr>
          <w:lang w:bidi="en-US"/>
        </w:rPr>
        <w:t>how to score the FFMQ</w:t>
      </w:r>
      <w:r w:rsidR="001F67D2" w:rsidRPr="006D68A7">
        <w:rPr>
          <w:lang w:bidi="en-US"/>
        </w:rPr>
        <w:t>, “</w:t>
      </w:r>
      <w:r w:rsidR="005C014F" w:rsidRPr="006D68A7">
        <w:t xml:space="preserve">Subject’s mindfulness can be measured by calculating scores for </w:t>
      </w:r>
      <w:r w:rsidR="005C014F" w:rsidRPr="006D68A7">
        <w:rPr>
          <w:bCs/>
        </w:rPr>
        <w:t>FFMQ Total as well as Observe, Describe, Awareness, Nonjudge, and Nonreactive scales by summing up the scores for each subscale (note that for some items the scoring must be reversed (i.e. change 1 to 5, 2 to 4, 4 to 2, and 5 to 1) according to the instructions in the FFMQ</w:t>
      </w:r>
      <w:r w:rsidR="005C014F" w:rsidRPr="006D68A7">
        <w:rPr>
          <w:bCs/>
        </w:rPr>
        <w:fldChar w:fldCharType="begin"/>
      </w:r>
      <w:r w:rsidR="005C014F" w:rsidRPr="006D68A7">
        <w:rPr>
          <w:bCs/>
        </w:rPr>
        <w:instrText xml:space="preserve"> ADDIN EN.CITE &lt;EndNote&gt;&lt;Cite&gt;&lt;Author&gt;Baer&lt;/Author&gt;&lt;Year&gt;2006&lt;/Year&gt;&lt;RecNum&gt;19&lt;/RecNum&gt;&lt;DisplayText&gt;&lt;style face="superscript"&gt;46&lt;/style&gt;&lt;/DisplayText&gt;&lt;record&gt;&lt;rec-number&gt;19&lt;/rec-number&gt;&lt;foreign-keys&gt;&lt;key app="EN" db-id="2apwppzsgp9fr9e2svm59rfavvdvv5xrs2xx" timestamp="1437753290"&gt;19&lt;/key&gt;&lt;/foreign-keys&gt;&lt;ref-type name="Journal Article"&gt;17&lt;/ref-type&gt;&lt;contributors&gt;&lt;authors&gt;&lt;author&gt;Baer, R. A.&lt;/author&gt;&lt;author&gt;Smith, G. T.&lt;/author&gt;&lt;author&gt;Hopkins, J.&lt;/author&gt;&lt;author&gt;Krietemeyer, J.&lt;/author&gt;&lt;author&gt;Toney, L.&lt;/author&gt;&lt;/authors&gt;&lt;/contributors&gt;&lt;auth-address&gt;University of Kentucky, Kentucky, USA.&lt;/auth-address&gt;&lt;titles&gt;&lt;title&gt;Using self-report assessment methods to explore facets of mindfulness&lt;/title&gt;&lt;secondary-title&gt;Assessment&lt;/secondary-title&gt;&lt;alt-title&gt;Assessment&lt;/alt-title&gt;&lt;/titles&gt;&lt;periodical&gt;&lt;full-title&gt;Assessment&lt;/full-title&gt;&lt;abbr-1&gt;Assessment&lt;/abbr-1&gt;&lt;/periodical&gt;&lt;alt-periodical&gt;&lt;full-title&gt;Assessment&lt;/full-title&gt;&lt;abbr-1&gt;Assessment&lt;/abbr-1&gt;&lt;/alt-periodical&gt;&lt;pages&gt;27-45&lt;/pages&gt;&lt;volume&gt;13&lt;/volume&gt;&lt;number&gt;1&lt;/number&gt;&lt;keywords&gt;&lt;keyword&gt;Adolescent&lt;/keyword&gt;&lt;keyword&gt;Adult&lt;/keyword&gt;&lt;keyword&gt;*Attitude&lt;/keyword&gt;&lt;keyword&gt;*Cognition&lt;/keyword&gt;&lt;keyword&gt;Factor Analysis, Statistical&lt;/keyword&gt;&lt;keyword&gt;Female&lt;/keyword&gt;&lt;keyword&gt;Humans&lt;/keyword&gt;&lt;keyword&gt;Male&lt;/keyword&gt;&lt;keyword&gt;Meditation&lt;/keyword&gt;&lt;keyword&gt;Middle Aged&lt;/keyword&gt;&lt;keyword&gt;Psychometrics/statistics &amp;amp; numerical data&lt;/keyword&gt;&lt;keyword&gt;*Questionnaires&lt;/keyword&gt;&lt;keyword&gt;Reproducibility of Results&lt;/keyword&gt;&lt;/keywords&gt;&lt;dates&gt;&lt;year&gt;2006&lt;/year&gt;&lt;pub-dates&gt;&lt;date&gt;Mar&lt;/date&gt;&lt;/pub-dates&gt;&lt;/dates&gt;&lt;isbn&gt;1073-1911 (Print)&amp;#xD;1073-1911 (Linking)&lt;/isbn&gt;&lt;accession-num&gt;16443717&lt;/accession-num&gt;&lt;urls&gt;&lt;related-urls&gt;&lt;url&gt;http://www.ncbi.nlm.nih.gov/pubmed/16443717&lt;/url&gt;&lt;/related-urls&gt;&lt;/urls&gt;&lt;electronic-resource-num&gt;10.1177/1073191105283504&lt;/electronic-resource-num&gt;&lt;/record&gt;&lt;/Cite&gt;&lt;/EndNote&gt;</w:instrText>
      </w:r>
      <w:r w:rsidR="005C014F" w:rsidRPr="006D68A7">
        <w:rPr>
          <w:bCs/>
        </w:rPr>
        <w:fldChar w:fldCharType="separate"/>
      </w:r>
      <w:r w:rsidR="005C014F" w:rsidRPr="006D68A7">
        <w:rPr>
          <w:bCs/>
          <w:noProof/>
          <w:vertAlign w:val="superscript"/>
        </w:rPr>
        <w:t>46</w:t>
      </w:r>
      <w:r w:rsidR="005C014F" w:rsidRPr="006D68A7">
        <w:rPr>
          <w:bCs/>
        </w:rPr>
        <w:fldChar w:fldCharType="end"/>
      </w:r>
      <w:r w:rsidR="005C014F" w:rsidRPr="006D68A7">
        <w:rPr>
          <w:bCs/>
        </w:rPr>
        <w:t xml:space="preserve"> (see </w:t>
      </w:r>
      <w:r w:rsidR="00355055" w:rsidRPr="006D68A7">
        <w:rPr>
          <w:bCs/>
        </w:rPr>
        <w:t xml:space="preserve">scoring instructions in </w:t>
      </w:r>
      <w:r w:rsidR="005C014F" w:rsidRPr="006D68A7">
        <w:rPr>
          <w:bCs/>
        </w:rPr>
        <w:t>Supplementary Files).</w:t>
      </w:r>
      <w:r w:rsidR="00352EEB" w:rsidRPr="006D68A7">
        <w:rPr>
          <w:bCs/>
        </w:rPr>
        <w:t>”</w:t>
      </w:r>
    </w:p>
    <w:p w14:paraId="427437F2" w14:textId="0E57308E" w:rsidR="00E8775E" w:rsidRPr="006D68A7" w:rsidRDefault="00533C93" w:rsidP="00E8775E">
      <w:pPr>
        <w:pStyle w:val="NormalWeb"/>
        <w:spacing w:before="0" w:after="0"/>
        <w:rPr>
          <w:i/>
          <w:color w:val="201F1E"/>
        </w:rPr>
      </w:pPr>
      <w:r w:rsidRPr="006D68A7">
        <w:rPr>
          <w:i/>
          <w:lang w:bidi="en-US"/>
        </w:rPr>
        <w:t>POINT #</w:t>
      </w:r>
      <w:r w:rsidR="00E53175" w:rsidRPr="006D68A7">
        <w:rPr>
          <w:i/>
          <w:lang w:bidi="en-US"/>
        </w:rPr>
        <w:t>6</w:t>
      </w:r>
      <w:r w:rsidRPr="006D68A7">
        <w:rPr>
          <w:i/>
          <w:lang w:bidi="en-US"/>
        </w:rPr>
        <w:t>:</w:t>
      </w:r>
      <w:r w:rsidRPr="006D68A7">
        <w:rPr>
          <w:i/>
          <w:color w:val="201F1E"/>
        </w:rPr>
        <w:t xml:space="preserve"> </w:t>
      </w:r>
      <w:r w:rsidR="00E8775E" w:rsidRPr="006D68A7">
        <w:rPr>
          <w:i/>
          <w:color w:val="201F1E"/>
        </w:rPr>
        <w:t>3.1: Please provide the list of adjectives used here. This can be provided in the supplemental file.</w:t>
      </w:r>
    </w:p>
    <w:p w14:paraId="030A44A4" w14:textId="677AC348" w:rsidR="00E53175" w:rsidRPr="006D68A7" w:rsidRDefault="00E53175" w:rsidP="00E8775E">
      <w:pPr>
        <w:pStyle w:val="NormalWeb"/>
        <w:spacing w:before="0" w:after="0"/>
        <w:rPr>
          <w:i/>
          <w:color w:val="201F1E"/>
        </w:rPr>
      </w:pPr>
      <w:r w:rsidRPr="006D68A7">
        <w:rPr>
          <w:lang w:bidi="en-US"/>
        </w:rPr>
        <w:t>RESPONSE:</w:t>
      </w:r>
      <w:r w:rsidR="00000490" w:rsidRPr="006D68A7">
        <w:rPr>
          <w:lang w:bidi="en-US"/>
        </w:rPr>
        <w:t xml:space="preserve"> We have uploaded the list of adjectives to the Supplementary Files</w:t>
      </w:r>
      <w:r w:rsidR="00000490" w:rsidRPr="006D68A7">
        <w:t>.</w:t>
      </w:r>
    </w:p>
    <w:p w14:paraId="11DAF6A0" w14:textId="7559D647" w:rsidR="00E8775E" w:rsidRPr="006D68A7" w:rsidRDefault="00533C93" w:rsidP="00E8775E">
      <w:pPr>
        <w:pStyle w:val="NormalWeb"/>
        <w:spacing w:before="0" w:after="0"/>
        <w:rPr>
          <w:i/>
          <w:color w:val="201F1E"/>
        </w:rPr>
      </w:pPr>
      <w:r w:rsidRPr="006D68A7">
        <w:rPr>
          <w:i/>
          <w:lang w:bidi="en-US"/>
        </w:rPr>
        <w:t>POINT #</w:t>
      </w:r>
      <w:r w:rsidR="00E53175" w:rsidRPr="006D68A7">
        <w:rPr>
          <w:i/>
          <w:lang w:bidi="en-US"/>
        </w:rPr>
        <w:t>7</w:t>
      </w:r>
      <w:r w:rsidRPr="006D68A7">
        <w:rPr>
          <w:i/>
          <w:lang w:bidi="en-US"/>
        </w:rPr>
        <w:t>:</w:t>
      </w:r>
      <w:r w:rsidRPr="006D68A7">
        <w:rPr>
          <w:i/>
          <w:color w:val="201F1E"/>
        </w:rPr>
        <w:t xml:space="preserve"> </w:t>
      </w:r>
      <w:r w:rsidR="00E8775E" w:rsidRPr="006D68A7">
        <w:rPr>
          <w:i/>
          <w:color w:val="201F1E"/>
        </w:rPr>
        <w:t>3.2: Please describe how to practice the source recognition task.</w:t>
      </w:r>
    </w:p>
    <w:p w14:paraId="2B66D777" w14:textId="0EFA13A1" w:rsidR="00817E80" w:rsidRPr="006D68A7" w:rsidRDefault="00E53175" w:rsidP="00BA5BCE">
      <w:pPr>
        <w:pStyle w:val="ListParagraph"/>
        <w:tabs>
          <w:tab w:val="left" w:pos="0"/>
          <w:tab w:val="left" w:pos="360"/>
        </w:tabs>
        <w:ind w:left="0"/>
      </w:pPr>
      <w:r w:rsidRPr="006D68A7">
        <w:rPr>
          <w:lang w:bidi="en-US"/>
        </w:rPr>
        <w:t>RESPONSE:</w:t>
      </w:r>
      <w:r w:rsidR="00817E80" w:rsidRPr="006D68A7">
        <w:rPr>
          <w:lang w:bidi="en-US"/>
        </w:rPr>
        <w:t xml:space="preserve"> We have added the following to</w:t>
      </w:r>
      <w:r w:rsidR="00AB58DF" w:rsidRPr="006D68A7">
        <w:rPr>
          <w:lang w:bidi="en-US"/>
        </w:rPr>
        <w:t xml:space="preserve"> the Episodic memory task section to</w:t>
      </w:r>
      <w:r w:rsidR="00817E80" w:rsidRPr="006D68A7">
        <w:rPr>
          <w:lang w:bidi="en-US"/>
        </w:rPr>
        <w:t xml:space="preserve"> describe how subject</w:t>
      </w:r>
      <w:r w:rsidR="00AF3589" w:rsidRPr="006D68A7">
        <w:rPr>
          <w:lang w:bidi="en-US"/>
        </w:rPr>
        <w:t>s</w:t>
      </w:r>
      <w:r w:rsidR="00817E80" w:rsidRPr="006D68A7">
        <w:rPr>
          <w:lang w:bidi="en-US"/>
        </w:rPr>
        <w:t xml:space="preserve"> practice the source encoding and retrieval </w:t>
      </w:r>
      <w:r w:rsidR="0065555D" w:rsidRPr="006D68A7">
        <w:rPr>
          <w:lang w:bidi="en-US"/>
        </w:rPr>
        <w:t>phases</w:t>
      </w:r>
      <w:r w:rsidR="00817E80" w:rsidRPr="006D68A7">
        <w:rPr>
          <w:lang w:bidi="en-US"/>
        </w:rPr>
        <w:t>, “</w:t>
      </w:r>
      <w:r w:rsidR="00BA5BCE" w:rsidRPr="006D68A7">
        <w:t>For each experimental session, have subjects practice the encoding phase by presenting 10 words and performing the encoding task as described below</w:t>
      </w:r>
      <w:r w:rsidR="00817E80" w:rsidRPr="006D68A7">
        <w:t>…</w:t>
      </w:r>
      <w:r w:rsidR="00BA5BCE" w:rsidRPr="006D68A7">
        <w:t>For each experimental session, have subjects practice the source retrieval phase by presenting the 10 words that were shown at encoding practice and five new word and performing the source retrieval task as described below.</w:t>
      </w:r>
      <w:r w:rsidR="00817E80" w:rsidRPr="006D68A7">
        <w:t>”</w:t>
      </w:r>
    </w:p>
    <w:p w14:paraId="551FCBDE" w14:textId="16E3D58E" w:rsidR="00E8775E" w:rsidRPr="006D68A7" w:rsidRDefault="00533C93" w:rsidP="00E8775E">
      <w:pPr>
        <w:pStyle w:val="NormalWeb"/>
        <w:spacing w:before="0" w:after="0"/>
        <w:rPr>
          <w:i/>
          <w:color w:val="201F1E"/>
        </w:rPr>
      </w:pPr>
      <w:r w:rsidRPr="006D68A7">
        <w:rPr>
          <w:i/>
          <w:lang w:bidi="en-US"/>
        </w:rPr>
        <w:lastRenderedPageBreak/>
        <w:t>POINT #</w:t>
      </w:r>
      <w:r w:rsidR="00E53175" w:rsidRPr="006D68A7">
        <w:rPr>
          <w:i/>
          <w:lang w:bidi="en-US"/>
        </w:rPr>
        <w:t>8</w:t>
      </w:r>
      <w:r w:rsidRPr="006D68A7">
        <w:rPr>
          <w:i/>
          <w:lang w:bidi="en-US"/>
        </w:rPr>
        <w:t>:</w:t>
      </w:r>
      <w:r w:rsidRPr="006D68A7">
        <w:rPr>
          <w:i/>
          <w:color w:val="201F1E"/>
        </w:rPr>
        <w:t xml:space="preserve"> </w:t>
      </w:r>
      <w:r w:rsidR="00E8775E" w:rsidRPr="006D68A7">
        <w:rPr>
          <w:i/>
          <w:color w:val="201F1E"/>
        </w:rPr>
        <w:t>3.2-3.4: When are these tasks performed? The timeline is unclear.</w:t>
      </w:r>
    </w:p>
    <w:p w14:paraId="33F25A2E" w14:textId="0D0D06A0" w:rsidR="00E53175" w:rsidRPr="006D68A7" w:rsidRDefault="00E53175" w:rsidP="00E8775E">
      <w:pPr>
        <w:pStyle w:val="NormalWeb"/>
        <w:spacing w:before="0" w:after="0"/>
        <w:rPr>
          <w:i/>
          <w:color w:val="201F1E"/>
        </w:rPr>
      </w:pPr>
      <w:r w:rsidRPr="006D68A7">
        <w:rPr>
          <w:lang w:bidi="en-US"/>
        </w:rPr>
        <w:t>RESPONSE:</w:t>
      </w:r>
      <w:r w:rsidR="009D3578" w:rsidRPr="006D68A7">
        <w:rPr>
          <w:lang w:bidi="en-US"/>
        </w:rPr>
        <w:t xml:space="preserve"> The episodic memory task, including the source encoding </w:t>
      </w:r>
      <w:r w:rsidR="004656DD" w:rsidRPr="006D68A7">
        <w:rPr>
          <w:lang w:bidi="en-US"/>
        </w:rPr>
        <w:t>phase</w:t>
      </w:r>
      <w:r w:rsidR="009D3578" w:rsidRPr="006D68A7">
        <w:rPr>
          <w:lang w:bidi="en-US"/>
        </w:rPr>
        <w:t xml:space="preserve"> and source retrieval </w:t>
      </w:r>
      <w:r w:rsidR="004656DD" w:rsidRPr="006D68A7">
        <w:rPr>
          <w:lang w:bidi="en-US"/>
        </w:rPr>
        <w:t>phase,</w:t>
      </w:r>
      <w:r w:rsidR="009D3578" w:rsidRPr="006D68A7">
        <w:rPr>
          <w:lang w:bidi="en-US"/>
        </w:rPr>
        <w:t xml:space="preserve"> are performed during the </w:t>
      </w:r>
      <w:r w:rsidR="004656DD" w:rsidRPr="006D68A7">
        <w:rPr>
          <w:lang w:bidi="en-US"/>
        </w:rPr>
        <w:t xml:space="preserve">pre-training and post-training experimental sessions.  To clarify that the encoding and retrieval tasks </w:t>
      </w:r>
      <w:r w:rsidR="006C1863" w:rsidRPr="006D68A7">
        <w:rPr>
          <w:lang w:bidi="en-US"/>
        </w:rPr>
        <w:t>are</w:t>
      </w:r>
      <w:r w:rsidR="004656DD" w:rsidRPr="006D68A7">
        <w:rPr>
          <w:lang w:bidi="en-US"/>
        </w:rPr>
        <w:t xml:space="preserve"> part of the episodic memory task, we have changed to encoding and retrieval “phase”.</w:t>
      </w:r>
    </w:p>
    <w:p w14:paraId="43BB8B4B" w14:textId="77777777" w:rsidR="00370499" w:rsidRPr="006D68A7" w:rsidRDefault="00533C93" w:rsidP="00370499">
      <w:pPr>
        <w:pStyle w:val="NormalWeb"/>
        <w:spacing w:before="0" w:after="0"/>
        <w:rPr>
          <w:i/>
          <w:color w:val="201F1E"/>
        </w:rPr>
      </w:pPr>
      <w:r w:rsidRPr="006D68A7">
        <w:rPr>
          <w:i/>
          <w:lang w:bidi="en-US"/>
        </w:rPr>
        <w:t>POINT #</w:t>
      </w:r>
      <w:r w:rsidR="00E53175" w:rsidRPr="006D68A7">
        <w:rPr>
          <w:i/>
          <w:lang w:bidi="en-US"/>
        </w:rPr>
        <w:t>9</w:t>
      </w:r>
      <w:r w:rsidRPr="006D68A7">
        <w:rPr>
          <w:i/>
          <w:lang w:bidi="en-US"/>
        </w:rPr>
        <w:t>:</w:t>
      </w:r>
      <w:r w:rsidRPr="006D68A7">
        <w:rPr>
          <w:i/>
          <w:color w:val="201F1E"/>
        </w:rPr>
        <w:t xml:space="preserve"> </w:t>
      </w:r>
      <w:r w:rsidR="00E8775E" w:rsidRPr="006D68A7">
        <w:rPr>
          <w:i/>
          <w:color w:val="201F1E"/>
        </w:rPr>
        <w:t>Section 4: When is the EEG recording done? The timeline is unclear. It is not included in Figure 1.</w:t>
      </w:r>
    </w:p>
    <w:p w14:paraId="74F50E0A" w14:textId="3838E718" w:rsidR="00E53175" w:rsidRPr="006D68A7" w:rsidRDefault="00E53175" w:rsidP="00370499">
      <w:pPr>
        <w:pStyle w:val="NormalWeb"/>
        <w:spacing w:before="0" w:after="0"/>
        <w:rPr>
          <w:i/>
          <w:color w:val="201F1E"/>
        </w:rPr>
      </w:pPr>
      <w:r w:rsidRPr="006D68A7">
        <w:rPr>
          <w:lang w:bidi="en-US"/>
        </w:rPr>
        <w:t>RESPONSE:</w:t>
      </w:r>
      <w:r w:rsidR="00FE2B17" w:rsidRPr="006D68A7">
        <w:rPr>
          <w:lang w:bidi="en-US"/>
        </w:rPr>
        <w:t xml:space="preserve"> The EEG recording </w:t>
      </w:r>
      <w:r w:rsidR="00983D72" w:rsidRPr="006D68A7">
        <w:rPr>
          <w:lang w:bidi="en-US"/>
        </w:rPr>
        <w:t>i</w:t>
      </w:r>
      <w:r w:rsidR="000E4DAD" w:rsidRPr="006D68A7">
        <w:rPr>
          <w:lang w:bidi="en-US"/>
        </w:rPr>
        <w:t>s</w:t>
      </w:r>
      <w:r w:rsidR="00FE2B17" w:rsidRPr="006D68A7">
        <w:rPr>
          <w:lang w:bidi="en-US"/>
        </w:rPr>
        <w:t xml:space="preserve"> done during the</w:t>
      </w:r>
      <w:r w:rsidR="00E42D93" w:rsidRPr="006D68A7">
        <w:rPr>
          <w:lang w:bidi="en-US"/>
        </w:rPr>
        <w:t xml:space="preserve"> retrieval phase of the episodic memory task during the</w:t>
      </w:r>
      <w:r w:rsidR="00FE2B17" w:rsidRPr="006D68A7">
        <w:rPr>
          <w:lang w:bidi="en-US"/>
        </w:rPr>
        <w:t xml:space="preserve"> pre-training and post-training experimental sessions.</w:t>
      </w:r>
      <w:r w:rsidR="00DC14E7" w:rsidRPr="006D68A7">
        <w:rPr>
          <w:lang w:bidi="en-US"/>
        </w:rPr>
        <w:t xml:space="preserve">  </w:t>
      </w:r>
      <w:r w:rsidR="007D4E07" w:rsidRPr="006D68A7">
        <w:t xml:space="preserve">To clarify when </w:t>
      </w:r>
      <w:r w:rsidR="00370499" w:rsidRPr="006D68A7">
        <w:t xml:space="preserve">EEG recording </w:t>
      </w:r>
      <w:r w:rsidR="00983D72" w:rsidRPr="006D68A7">
        <w:t>is</w:t>
      </w:r>
      <w:r w:rsidR="00370499" w:rsidRPr="006D68A7">
        <w:t xml:space="preserve"> done </w:t>
      </w:r>
      <w:r w:rsidR="007D4E07" w:rsidRPr="006D68A7">
        <w:t xml:space="preserve">we added the following </w:t>
      </w:r>
      <w:r w:rsidR="007D4E07" w:rsidRPr="006D68A7">
        <w:rPr>
          <w:lang w:bidi="en-US"/>
        </w:rPr>
        <w:t xml:space="preserve">to the Episodic </w:t>
      </w:r>
      <w:r w:rsidR="00370499" w:rsidRPr="006D68A7">
        <w:rPr>
          <w:lang w:bidi="en-US"/>
        </w:rPr>
        <w:t>memory</w:t>
      </w:r>
      <w:r w:rsidR="007D4E07" w:rsidRPr="006D68A7">
        <w:rPr>
          <w:lang w:bidi="en-US"/>
        </w:rPr>
        <w:t xml:space="preserve"> </w:t>
      </w:r>
      <w:r w:rsidR="00370499" w:rsidRPr="006D68A7">
        <w:rPr>
          <w:lang w:bidi="en-US"/>
        </w:rPr>
        <w:t>t</w:t>
      </w:r>
      <w:r w:rsidR="007D4E07" w:rsidRPr="006D68A7">
        <w:rPr>
          <w:lang w:bidi="en-US"/>
        </w:rPr>
        <w:t>ask</w:t>
      </w:r>
      <w:r w:rsidR="00370499" w:rsidRPr="006D68A7">
        <w:rPr>
          <w:lang w:bidi="en-US"/>
        </w:rPr>
        <w:t xml:space="preserve"> section</w:t>
      </w:r>
      <w:r w:rsidR="007D4E07" w:rsidRPr="006D68A7">
        <w:rPr>
          <w:lang w:bidi="en-US"/>
        </w:rPr>
        <w:t>, “</w:t>
      </w:r>
      <w:r w:rsidR="00F937E2" w:rsidRPr="006D68A7">
        <w:t>For each experimental session, have subjects perform the source retrieval phase while recording EEG</w:t>
      </w:r>
      <w:r w:rsidR="007D4E07" w:rsidRPr="006D68A7">
        <w:t>.</w:t>
      </w:r>
      <w:r w:rsidR="004804E0" w:rsidRPr="006D68A7">
        <w:t>”</w:t>
      </w:r>
      <w:r w:rsidR="007D4E07" w:rsidRPr="006D68A7">
        <w:t xml:space="preserve">  </w:t>
      </w:r>
      <w:r w:rsidR="00370499" w:rsidRPr="006D68A7">
        <w:t xml:space="preserve">In addition, </w:t>
      </w:r>
      <w:r w:rsidR="00370499" w:rsidRPr="006D68A7">
        <w:rPr>
          <w:lang w:bidi="en-US"/>
        </w:rPr>
        <w:t>w</w:t>
      </w:r>
      <w:r w:rsidR="00085F7C" w:rsidRPr="006D68A7">
        <w:rPr>
          <w:lang w:bidi="en-US"/>
        </w:rPr>
        <w:t>e have added</w:t>
      </w:r>
      <w:r w:rsidR="00FE2B17" w:rsidRPr="006D68A7">
        <w:rPr>
          <w:lang w:bidi="en-US"/>
        </w:rPr>
        <w:t xml:space="preserve"> EEG recording to Figure 1</w:t>
      </w:r>
      <w:r w:rsidR="00085F7C" w:rsidRPr="006D68A7">
        <w:rPr>
          <w:lang w:bidi="en-US"/>
        </w:rPr>
        <w:t xml:space="preserve"> to indicate when EEG recording </w:t>
      </w:r>
      <w:r w:rsidR="001B7375" w:rsidRPr="006D68A7">
        <w:rPr>
          <w:lang w:bidi="en-US"/>
        </w:rPr>
        <w:t>is</w:t>
      </w:r>
      <w:r w:rsidR="00085F7C" w:rsidRPr="006D68A7">
        <w:rPr>
          <w:lang w:bidi="en-US"/>
        </w:rPr>
        <w:t xml:space="preserve"> done</w:t>
      </w:r>
      <w:r w:rsidR="00FE2B17" w:rsidRPr="006D68A7">
        <w:rPr>
          <w:lang w:bidi="en-US"/>
        </w:rPr>
        <w:t>.</w:t>
      </w:r>
    </w:p>
    <w:p w14:paraId="2C083693" w14:textId="7B09A308" w:rsidR="00E8775E" w:rsidRPr="006D68A7" w:rsidRDefault="00533C93" w:rsidP="00E8775E">
      <w:pPr>
        <w:pStyle w:val="NormalWeb"/>
        <w:spacing w:before="0" w:after="0"/>
        <w:rPr>
          <w:i/>
          <w:color w:val="201F1E"/>
        </w:rPr>
      </w:pPr>
      <w:r w:rsidRPr="006D68A7">
        <w:rPr>
          <w:i/>
          <w:lang w:bidi="en-US"/>
        </w:rPr>
        <w:t>POINT #1</w:t>
      </w:r>
      <w:r w:rsidR="00E53175" w:rsidRPr="006D68A7">
        <w:rPr>
          <w:i/>
          <w:lang w:bidi="en-US"/>
        </w:rPr>
        <w:t>0</w:t>
      </w:r>
      <w:r w:rsidRPr="006D68A7">
        <w:rPr>
          <w:i/>
          <w:lang w:bidi="en-US"/>
        </w:rPr>
        <w:t>:</w:t>
      </w:r>
      <w:r w:rsidRPr="006D68A7">
        <w:rPr>
          <w:i/>
          <w:color w:val="201F1E"/>
        </w:rPr>
        <w:t xml:space="preserve"> </w:t>
      </w:r>
      <w:r w:rsidR="00E8775E" w:rsidRPr="006D68A7">
        <w:rPr>
          <w:i/>
          <w:color w:val="201F1E"/>
        </w:rPr>
        <w:t>4.1.1: What are the proper locations? Please specify.</w:t>
      </w:r>
    </w:p>
    <w:p w14:paraId="0E005600" w14:textId="2B74A21B" w:rsidR="008B45EC" w:rsidRPr="006D68A7" w:rsidRDefault="008B45EC" w:rsidP="005A07A0">
      <w:pPr>
        <w:pStyle w:val="ListParagraph"/>
        <w:tabs>
          <w:tab w:val="left" w:pos="0"/>
        </w:tabs>
        <w:ind w:left="0"/>
      </w:pPr>
      <w:r w:rsidRPr="006D68A7">
        <w:rPr>
          <w:lang w:bidi="en-US"/>
        </w:rPr>
        <w:t xml:space="preserve">RESPONSE: </w:t>
      </w:r>
      <w:r w:rsidR="00073C05" w:rsidRPr="006D68A7">
        <w:rPr>
          <w:lang w:bidi="en-US"/>
        </w:rPr>
        <w:t>Electrodes</w:t>
      </w:r>
      <w:r w:rsidR="003401A0" w:rsidRPr="006D68A7">
        <w:rPr>
          <w:lang w:bidi="en-US"/>
        </w:rPr>
        <w:t xml:space="preserve"> should be placed according to the 10-20 system.  </w:t>
      </w:r>
      <w:r w:rsidRPr="006D68A7">
        <w:rPr>
          <w:lang w:bidi="en-US"/>
        </w:rPr>
        <w:t>To clarify that the electrodes should be placed according to the 10-20 system we added the following to the EEG recording and analysis section</w:t>
      </w:r>
      <w:r w:rsidR="00C24DC4" w:rsidRPr="006D68A7">
        <w:rPr>
          <w:lang w:bidi="en-US"/>
        </w:rPr>
        <w:t>,</w:t>
      </w:r>
      <w:r w:rsidRPr="006D68A7">
        <w:rPr>
          <w:lang w:bidi="en-US"/>
        </w:rPr>
        <w:t xml:space="preserve"> “</w:t>
      </w:r>
      <w:r w:rsidR="005A07A0" w:rsidRPr="006D68A7">
        <w:t>Measure the subject’s head and put all the electrodes on the correct size EEG cap according to the extended international 10-20 system.</w:t>
      </w:r>
      <w:r w:rsidRPr="006D68A7">
        <w:t>”</w:t>
      </w:r>
    </w:p>
    <w:p w14:paraId="2B1D1BA2" w14:textId="31CF4A72" w:rsidR="00E8775E" w:rsidRPr="006D68A7" w:rsidRDefault="008B45EC" w:rsidP="00E8775E">
      <w:pPr>
        <w:pStyle w:val="NormalWeb"/>
        <w:spacing w:before="0" w:after="0"/>
        <w:rPr>
          <w:i/>
          <w:color w:val="201F1E"/>
        </w:rPr>
      </w:pPr>
      <w:r w:rsidRPr="006D68A7">
        <w:rPr>
          <w:i/>
        </w:rPr>
        <w:t>PO</w:t>
      </w:r>
      <w:r w:rsidR="00533C93" w:rsidRPr="006D68A7">
        <w:rPr>
          <w:i/>
          <w:lang w:bidi="en-US"/>
        </w:rPr>
        <w:t>INT #1</w:t>
      </w:r>
      <w:r w:rsidR="00E53175" w:rsidRPr="006D68A7">
        <w:rPr>
          <w:i/>
          <w:lang w:bidi="en-US"/>
        </w:rPr>
        <w:t>1</w:t>
      </w:r>
      <w:r w:rsidR="00533C93" w:rsidRPr="006D68A7">
        <w:rPr>
          <w:i/>
          <w:lang w:bidi="en-US"/>
        </w:rPr>
        <w:t>:</w:t>
      </w:r>
      <w:r w:rsidR="00533C93" w:rsidRPr="006D68A7">
        <w:rPr>
          <w:i/>
          <w:color w:val="201F1E"/>
        </w:rPr>
        <w:t xml:space="preserve"> </w:t>
      </w:r>
      <w:r w:rsidR="00E8775E" w:rsidRPr="006D68A7">
        <w:rPr>
          <w:i/>
          <w:color w:val="201F1E"/>
        </w:rPr>
        <w:t>4.2.1: What are the trial markers?</w:t>
      </w:r>
    </w:p>
    <w:p w14:paraId="7BD44143" w14:textId="56708838" w:rsidR="005C3287" w:rsidRPr="006D68A7" w:rsidRDefault="00E53175" w:rsidP="00E8775E">
      <w:pPr>
        <w:pStyle w:val="NormalWeb"/>
        <w:spacing w:before="0" w:after="0"/>
        <w:rPr>
          <w:lang w:bidi="en-US"/>
        </w:rPr>
      </w:pPr>
      <w:r w:rsidRPr="006D68A7">
        <w:rPr>
          <w:lang w:bidi="en-US"/>
        </w:rPr>
        <w:t>RESPONSE:</w:t>
      </w:r>
      <w:r w:rsidR="005C3287" w:rsidRPr="006D68A7">
        <w:rPr>
          <w:lang w:bidi="en-US"/>
        </w:rPr>
        <w:t xml:space="preserve"> </w:t>
      </w:r>
      <w:r w:rsidR="00EB7AF3" w:rsidRPr="006D68A7">
        <w:rPr>
          <w:lang w:bidi="en-US"/>
        </w:rPr>
        <w:t>The</w:t>
      </w:r>
      <w:r w:rsidR="00D017EA" w:rsidRPr="006D68A7">
        <w:rPr>
          <w:lang w:bidi="en-US"/>
        </w:rPr>
        <w:t xml:space="preserve"> trial markers are time stamps </w:t>
      </w:r>
      <w:r w:rsidR="00F31FD6" w:rsidRPr="006D68A7">
        <w:rPr>
          <w:lang w:bidi="en-US"/>
        </w:rPr>
        <w:t xml:space="preserve">in the EEG </w:t>
      </w:r>
      <w:r w:rsidR="00D017EA" w:rsidRPr="006D68A7">
        <w:rPr>
          <w:lang w:bidi="en-US"/>
        </w:rPr>
        <w:t xml:space="preserve">corresponding to each behavioral condition.  </w:t>
      </w:r>
      <w:r w:rsidR="005C3287" w:rsidRPr="006D68A7">
        <w:rPr>
          <w:lang w:bidi="en-US"/>
        </w:rPr>
        <w:t xml:space="preserve">To clarify </w:t>
      </w:r>
      <w:r w:rsidR="00D017EA" w:rsidRPr="006D68A7">
        <w:rPr>
          <w:lang w:bidi="en-US"/>
        </w:rPr>
        <w:t xml:space="preserve">that the trial markers </w:t>
      </w:r>
      <w:r w:rsidR="009270EA" w:rsidRPr="006D68A7">
        <w:rPr>
          <w:lang w:bidi="en-US"/>
        </w:rPr>
        <w:t xml:space="preserve">are time stamps </w:t>
      </w:r>
      <w:r w:rsidR="00F31FD6" w:rsidRPr="006D68A7">
        <w:rPr>
          <w:lang w:bidi="en-US"/>
        </w:rPr>
        <w:t xml:space="preserve">in the EEG </w:t>
      </w:r>
      <w:r w:rsidR="009270EA" w:rsidRPr="006D68A7">
        <w:rPr>
          <w:lang w:bidi="en-US"/>
        </w:rPr>
        <w:t>corresponding to each behavioral condition</w:t>
      </w:r>
      <w:r w:rsidR="00D017EA" w:rsidRPr="006D68A7">
        <w:rPr>
          <w:lang w:bidi="en-US"/>
        </w:rPr>
        <w:t xml:space="preserve"> </w:t>
      </w:r>
      <w:r w:rsidR="005C3287" w:rsidRPr="006D68A7">
        <w:rPr>
          <w:lang w:bidi="en-US"/>
        </w:rPr>
        <w:t>we added the following to the Episodic memory task section, “</w:t>
      </w:r>
      <w:r w:rsidR="003142F6" w:rsidRPr="006D68A7">
        <w:t>Send time stamps that correspond to each behavioral condition to the EEG recording</w:t>
      </w:r>
      <w:r w:rsidR="005C3287" w:rsidRPr="006D68A7">
        <w:t>…</w:t>
      </w:r>
      <w:r w:rsidR="003142F6" w:rsidRPr="006D68A7">
        <w:t xml:space="preserve">NOTE: The episodic memory task can be designed using any software designed for behavioral research such as EPrime which can send time stamps to the EEG recording using Task Events (see Materials). </w:t>
      </w:r>
      <w:r w:rsidR="005C3287" w:rsidRPr="006D68A7">
        <w:t>”</w:t>
      </w:r>
    </w:p>
    <w:p w14:paraId="6AC16E1D" w14:textId="5DE79A9C" w:rsidR="00E8775E" w:rsidRPr="006D68A7" w:rsidRDefault="00533C93" w:rsidP="00E8775E">
      <w:pPr>
        <w:pStyle w:val="NormalWeb"/>
        <w:spacing w:before="0" w:after="0"/>
        <w:rPr>
          <w:i/>
          <w:color w:val="201F1E"/>
        </w:rPr>
      </w:pPr>
      <w:r w:rsidRPr="006D68A7">
        <w:rPr>
          <w:i/>
          <w:lang w:bidi="en-US"/>
        </w:rPr>
        <w:t>POINT #1</w:t>
      </w:r>
      <w:r w:rsidR="00E53175" w:rsidRPr="006D68A7">
        <w:rPr>
          <w:i/>
          <w:lang w:bidi="en-US"/>
        </w:rPr>
        <w:t>2</w:t>
      </w:r>
      <w:r w:rsidRPr="006D68A7">
        <w:rPr>
          <w:i/>
          <w:lang w:bidi="en-US"/>
        </w:rPr>
        <w:t>:</w:t>
      </w:r>
      <w:r w:rsidRPr="006D68A7">
        <w:rPr>
          <w:i/>
          <w:color w:val="201F1E"/>
        </w:rPr>
        <w:t xml:space="preserve"> </w:t>
      </w:r>
      <w:r w:rsidR="00E8775E" w:rsidRPr="006D68A7">
        <w:rPr>
          <w:i/>
          <w:color w:val="201F1E"/>
        </w:rPr>
        <w:t>5.2: How many subjects are included in one group?</w:t>
      </w:r>
    </w:p>
    <w:p w14:paraId="2C59203C" w14:textId="4D209C0C" w:rsidR="00FA06E9" w:rsidRPr="006D68A7" w:rsidRDefault="00E53175" w:rsidP="00F96E0B">
      <w:pPr>
        <w:tabs>
          <w:tab w:val="left" w:pos="270"/>
        </w:tabs>
      </w:pPr>
      <w:r w:rsidRPr="006D68A7">
        <w:rPr>
          <w:lang w:bidi="en-US"/>
        </w:rPr>
        <w:t>RESPONSE:</w:t>
      </w:r>
      <w:r w:rsidR="006E2E54" w:rsidRPr="006D68A7">
        <w:rPr>
          <w:lang w:bidi="en-US"/>
        </w:rPr>
        <w:t xml:space="preserve"> </w:t>
      </w:r>
      <w:r w:rsidR="008977C7" w:rsidRPr="006D68A7">
        <w:rPr>
          <w:lang w:bidi="en-US"/>
        </w:rPr>
        <w:t xml:space="preserve">There should be </w:t>
      </w:r>
      <w:r w:rsidR="00FA06E9" w:rsidRPr="006D68A7">
        <w:rPr>
          <w:lang w:bidi="en-US"/>
        </w:rPr>
        <w:t>20 subjects in each group.  To clarify the number of subjects we added the following to the Subject recruitment and preparation for the experiment section, “</w:t>
      </w:r>
      <w:r w:rsidR="00FA06E9" w:rsidRPr="006D68A7">
        <w:t>Randomly assign 40 subjects to a mindfulness meditation experimental or waitlist control group for a total of 20 subjects in each group</w:t>
      </w:r>
      <w:r w:rsidR="00FA06E9" w:rsidRPr="006D68A7">
        <w:t>.”</w:t>
      </w:r>
    </w:p>
    <w:p w14:paraId="34BE244B" w14:textId="19233A3A" w:rsidR="00E8775E" w:rsidRPr="006D68A7" w:rsidRDefault="00E8775E" w:rsidP="00E8775E">
      <w:pPr>
        <w:pStyle w:val="NormalWeb"/>
        <w:spacing w:before="0" w:after="0"/>
        <w:rPr>
          <w:i/>
          <w:lang w:bidi="en-US"/>
        </w:rPr>
      </w:pPr>
      <w:r w:rsidRPr="006D68A7">
        <w:rPr>
          <w:i/>
          <w:lang w:bidi="en-US"/>
        </w:rPr>
        <w:t>POINT #1</w:t>
      </w:r>
      <w:r w:rsidR="00E53175" w:rsidRPr="006D68A7">
        <w:rPr>
          <w:i/>
          <w:lang w:bidi="en-US"/>
        </w:rPr>
        <w:t>3</w:t>
      </w:r>
      <w:r w:rsidRPr="006D68A7">
        <w:rPr>
          <w:i/>
          <w:lang w:bidi="en-US"/>
        </w:rPr>
        <w:t>:</w:t>
      </w:r>
      <w:r w:rsidRPr="006D68A7">
        <w:rPr>
          <w:i/>
        </w:rPr>
        <w:t xml:space="preserve"> References: Please do not abbreviate journal titles; use full journal name.</w:t>
      </w:r>
    </w:p>
    <w:p w14:paraId="72A69F14" w14:textId="00FE449C" w:rsidR="00BE2272" w:rsidRPr="006D68A7" w:rsidRDefault="00E8775E" w:rsidP="00790514">
      <w:pPr>
        <w:pStyle w:val="NormalWeb"/>
        <w:spacing w:before="0" w:after="0"/>
        <w:rPr>
          <w:lang w:bidi="en-US"/>
        </w:rPr>
      </w:pPr>
      <w:r w:rsidRPr="006D68A7">
        <w:rPr>
          <w:lang w:bidi="en-US"/>
        </w:rPr>
        <w:t>RESPONSE:</w:t>
      </w:r>
      <w:r w:rsidR="002A5B56" w:rsidRPr="006D68A7">
        <w:rPr>
          <w:lang w:bidi="en-US"/>
        </w:rPr>
        <w:t xml:space="preserve"> </w:t>
      </w:r>
      <w:r w:rsidR="001E1837" w:rsidRPr="006D68A7">
        <w:rPr>
          <w:lang w:bidi="en-US"/>
        </w:rPr>
        <w:t>We have changed all journal titles to the full journal name.</w:t>
      </w:r>
    </w:p>
    <w:p w14:paraId="3867765E" w14:textId="40A16539" w:rsidR="00BE2272" w:rsidRPr="006D68A7" w:rsidRDefault="00BE2272" w:rsidP="00BE2272">
      <w:pPr>
        <w:widowControl w:val="0"/>
        <w:autoSpaceDE w:val="0"/>
        <w:autoSpaceDN w:val="0"/>
        <w:adjustRightInd w:val="0"/>
        <w:rPr>
          <w:color w:val="201F1E"/>
        </w:rPr>
      </w:pPr>
      <w:r w:rsidRPr="006D68A7">
        <w:rPr>
          <w:b/>
          <w:lang w:bidi="en-US"/>
        </w:rPr>
        <w:lastRenderedPageBreak/>
        <w:t>Reviewer #1</w:t>
      </w:r>
    </w:p>
    <w:p w14:paraId="7434B70E" w14:textId="571C9464" w:rsidR="00BE2272" w:rsidRPr="006D68A7" w:rsidRDefault="00BE2272" w:rsidP="00BE2272">
      <w:pPr>
        <w:pStyle w:val="NormalWeb"/>
        <w:spacing w:before="0" w:after="0"/>
        <w:rPr>
          <w:i/>
          <w:lang w:bidi="en-US"/>
        </w:rPr>
      </w:pPr>
      <w:r w:rsidRPr="006D68A7">
        <w:rPr>
          <w:i/>
          <w:lang w:bidi="en-US"/>
        </w:rPr>
        <w:t>POINT #1:</w:t>
      </w:r>
      <w:r w:rsidRPr="006D68A7">
        <w:rPr>
          <w:i/>
          <w:color w:val="201F1E"/>
        </w:rPr>
        <w:t xml:space="preserve"> </w:t>
      </w:r>
      <w:r w:rsidR="00D06489" w:rsidRPr="006D68A7">
        <w:rPr>
          <w:i/>
          <w:color w:val="201F1E"/>
        </w:rPr>
        <w:t>The major concern regarding this manuscript concern the simplicity of the details. The protocol details are described in a simple, easy to follow format akin to a recipe. As an expert in the field who knows the intricate details of how to conduct randomized control trials combining human behavioral and electrophysiological data, I was able to read between the lines. The major issue is that there is much to read between the lines. The following are things that are described in simplistic ways, when in reality, there is much knowledge and experience that is needed to implement each one of these steps.</w:t>
      </w:r>
    </w:p>
    <w:p w14:paraId="64054595" w14:textId="23DC6983" w:rsidR="00E948A8" w:rsidRPr="006D68A7" w:rsidRDefault="004410EB" w:rsidP="004410EB">
      <w:pPr>
        <w:pStyle w:val="NormalWeb"/>
        <w:spacing w:before="0" w:after="0"/>
        <w:rPr>
          <w:lang w:bidi="en-US"/>
        </w:rPr>
      </w:pPr>
      <w:r w:rsidRPr="006D68A7">
        <w:rPr>
          <w:lang w:bidi="en-US"/>
        </w:rPr>
        <w:t xml:space="preserve">RESPONSE: As stated for the editor point # </w:t>
      </w:r>
      <w:r w:rsidR="00E948A8" w:rsidRPr="006D68A7">
        <w:rPr>
          <w:lang w:bidi="en-US"/>
        </w:rPr>
        <w:t>4</w:t>
      </w:r>
      <w:r w:rsidRPr="006D68A7">
        <w:rPr>
          <w:lang w:bidi="en-US"/>
        </w:rPr>
        <w:t xml:space="preserve">, we have added </w:t>
      </w:r>
      <w:r w:rsidR="00E948A8" w:rsidRPr="006D68A7">
        <w:rPr>
          <w:lang w:bidi="en-US"/>
        </w:rPr>
        <w:t xml:space="preserve">more </w:t>
      </w:r>
      <w:r w:rsidRPr="006D68A7">
        <w:rPr>
          <w:lang w:bidi="en-US"/>
        </w:rPr>
        <w:t>details t</w:t>
      </w:r>
      <w:r w:rsidR="00E948A8" w:rsidRPr="006D68A7">
        <w:rPr>
          <w:lang w:bidi="en-US"/>
        </w:rPr>
        <w:t>o the protocol</w:t>
      </w:r>
      <w:r w:rsidRPr="006D68A7">
        <w:rPr>
          <w:lang w:bidi="en-US"/>
        </w:rPr>
        <w:t xml:space="preserve">. </w:t>
      </w:r>
    </w:p>
    <w:p w14:paraId="31FAFA59" w14:textId="1709E089" w:rsidR="00BE2272" w:rsidRPr="006D68A7" w:rsidRDefault="00BE2272" w:rsidP="00BE2272">
      <w:pPr>
        <w:pStyle w:val="NormalWeb"/>
        <w:spacing w:before="0" w:after="0"/>
        <w:rPr>
          <w:i/>
          <w:lang w:bidi="en-US"/>
        </w:rPr>
      </w:pPr>
      <w:r w:rsidRPr="006D68A7">
        <w:rPr>
          <w:i/>
          <w:lang w:bidi="en-US"/>
        </w:rPr>
        <w:t>POINT #</w:t>
      </w:r>
      <w:r w:rsidR="00FB2981" w:rsidRPr="006D68A7">
        <w:rPr>
          <w:i/>
          <w:lang w:bidi="en-US"/>
        </w:rPr>
        <w:t>2</w:t>
      </w:r>
      <w:r w:rsidRPr="006D68A7">
        <w:rPr>
          <w:i/>
          <w:lang w:bidi="en-US"/>
        </w:rPr>
        <w:t>:</w:t>
      </w:r>
      <w:r w:rsidRPr="006D68A7">
        <w:rPr>
          <w:i/>
          <w:color w:val="201F1E"/>
        </w:rPr>
        <w:t xml:space="preserve"> </w:t>
      </w:r>
      <w:r w:rsidR="008D0BCB" w:rsidRPr="006D68A7">
        <w:rPr>
          <w:i/>
          <w:color w:val="201F1E"/>
        </w:rPr>
        <w:t>Coding behavioral tasks in software such as E-prime</w:t>
      </w:r>
    </w:p>
    <w:p w14:paraId="04630193" w14:textId="3FC047B1" w:rsidR="00BE2272" w:rsidRPr="006D68A7" w:rsidRDefault="00BE2272" w:rsidP="00BE2272">
      <w:pPr>
        <w:pStyle w:val="NormalWeb"/>
        <w:spacing w:before="0" w:after="0"/>
        <w:rPr>
          <w:lang w:bidi="en-US"/>
        </w:rPr>
      </w:pPr>
      <w:r w:rsidRPr="006D68A7">
        <w:rPr>
          <w:lang w:bidi="en-US"/>
        </w:rPr>
        <w:t>RESPONSE:</w:t>
      </w:r>
      <w:r w:rsidR="00FB183A" w:rsidRPr="006D68A7">
        <w:rPr>
          <w:lang w:bidi="en-US"/>
        </w:rPr>
        <w:t xml:space="preserve"> </w:t>
      </w:r>
      <w:r w:rsidR="009E2D35" w:rsidRPr="006D68A7">
        <w:rPr>
          <w:lang w:bidi="en-US"/>
        </w:rPr>
        <w:t>We have added the following to</w:t>
      </w:r>
      <w:r w:rsidR="00426710" w:rsidRPr="006D68A7">
        <w:rPr>
          <w:lang w:bidi="en-US"/>
        </w:rPr>
        <w:t xml:space="preserve"> the Episodic memory task section to</w:t>
      </w:r>
      <w:r w:rsidR="009E2D35" w:rsidRPr="006D68A7">
        <w:t xml:space="preserve"> direct readers to EPrime training, “</w:t>
      </w:r>
      <w:r w:rsidR="00BA1BFE" w:rsidRPr="006D68A7">
        <w:t>EPrime tutorials and example experiments are available through Psychology Software Tools Inc. (https://pstnet.com) and through other online resources (e.g. https://step.talkbank.org</w:t>
      </w:r>
      <w:r w:rsidR="00BA1BFE" w:rsidRPr="006D68A7">
        <w:fldChar w:fldCharType="begin"/>
      </w:r>
      <w:r w:rsidR="00BA1BFE" w:rsidRPr="006D68A7">
        <w:instrText xml:space="preserve"> ADDIN EN.CITE &lt;EndNote&gt;&lt;Cite&gt;&lt;Author&gt;MacWhinney&lt;/Author&gt;&lt;Year&gt;2001&lt;/Year&gt;&lt;RecNum&gt;22&lt;/RecNum&gt;&lt;DisplayText&gt;&lt;style face="superscript"&gt;48&lt;/style&gt;&lt;/DisplayText&gt;&lt;record&gt;&lt;rec-number&gt;22&lt;/rec-number&gt;&lt;foreign-keys&gt;&lt;key app="EN" db-id="wf9s0wzsrprd5yerzt1vvdehzsvsw0vswfz0" timestamp="1584557939"&gt;22&lt;/key&gt;&lt;/foreign-keys&gt;&lt;ref-type name="Journal Article"&gt;17&lt;/ref-type&gt;&lt;contributors&gt;&lt;authors&gt;&lt;author&gt;MacWhinney, B.&lt;/author&gt;&lt;author&gt;St James, J.&lt;/author&gt;&lt;author&gt;Schunn, C.&lt;/author&gt;&lt;author&gt;Li, P.&lt;/author&gt;&lt;author&gt;Schneider, W.&lt;/author&gt;&lt;/authors&gt;&lt;/contributors&gt;&lt;auth-address&gt;Department of Psychology, Carnegie Mellon University, Pittsburgh, PA 15213, USA. macw@cmu.edu&lt;/auth-address&gt;&lt;titles&gt;&lt;title&gt;STEP--a System for Teaching Experimental Psychology using E-Prime&lt;/title&gt;&lt;secondary-title&gt;Behav Res Methods Instrum Comput&lt;/secondary-title&gt;&lt;/titles&gt;&lt;periodical&gt;&lt;full-title&gt;Behavior Research Methods, Instruments &amp;amp; Computers&lt;/full-title&gt;&lt;abbr-1&gt;Behav Res Methods Instrum Comput&lt;/abbr-1&gt;&lt;/periodical&gt;&lt;pages&gt;287-96&lt;/pages&gt;&lt;volume&gt;33&lt;/volume&gt;&lt;number&gt;2&lt;/number&gt;&lt;edition&gt;2001/07/17&lt;/edition&gt;&lt;keywords&gt;&lt;keyword&gt;Humans&lt;/keyword&gt;&lt;keyword&gt;Psychology, Experimental/*education&lt;/keyword&gt;&lt;keyword&gt;*Software&lt;/keyword&gt;&lt;keyword&gt;*Teaching&lt;/keyword&gt;&lt;/keywords&gt;&lt;dates&gt;&lt;year&gt;2001&lt;/year&gt;&lt;pub-dates&gt;&lt;date&gt;May&lt;/date&gt;&lt;/pub-dates&gt;&lt;/dates&gt;&lt;isbn&gt;0743-3808 (Print)&amp;#xD;0743-3808 (Linking)&lt;/isbn&gt;&lt;accession-num&gt;11452970&lt;/accession-num&gt;&lt;urls&gt;&lt;related-urls&gt;&lt;url&gt;https://www.ncbi.nlm.nih.gov/pubmed/11452970&lt;/url&gt;&lt;/related-urls&gt;&lt;/urls&gt;&lt;electronic-resource-num&gt;10.3758/bf03195379&lt;/electronic-resource-num&gt;&lt;/record&gt;&lt;/Cite&gt;&lt;/EndNote&gt;</w:instrText>
      </w:r>
      <w:r w:rsidR="00BA1BFE" w:rsidRPr="006D68A7">
        <w:fldChar w:fldCharType="separate"/>
      </w:r>
      <w:r w:rsidR="00BA1BFE" w:rsidRPr="006D68A7">
        <w:rPr>
          <w:noProof/>
          <w:vertAlign w:val="superscript"/>
        </w:rPr>
        <w:t>48</w:t>
      </w:r>
      <w:r w:rsidR="00BA1BFE" w:rsidRPr="006D68A7">
        <w:fldChar w:fldCharType="end"/>
      </w:r>
      <w:r w:rsidR="00BA1BFE" w:rsidRPr="006D68A7">
        <w:t>).</w:t>
      </w:r>
      <w:r w:rsidR="009E2D35" w:rsidRPr="006D68A7">
        <w:t>”</w:t>
      </w:r>
      <w:r w:rsidR="002845AE" w:rsidRPr="006D68A7">
        <w:t xml:space="preserve"> </w:t>
      </w:r>
    </w:p>
    <w:p w14:paraId="654024B0" w14:textId="5A8EDA64" w:rsidR="00BE2272" w:rsidRPr="006D68A7" w:rsidRDefault="00BE2272" w:rsidP="00BE2272">
      <w:pPr>
        <w:pStyle w:val="NormalWeb"/>
        <w:spacing w:before="0" w:after="0"/>
        <w:rPr>
          <w:i/>
          <w:lang w:bidi="en-US"/>
        </w:rPr>
      </w:pPr>
      <w:r w:rsidRPr="006D68A7">
        <w:rPr>
          <w:i/>
          <w:lang w:bidi="en-US"/>
        </w:rPr>
        <w:t>POINT #</w:t>
      </w:r>
      <w:r w:rsidR="00FB2981" w:rsidRPr="006D68A7">
        <w:rPr>
          <w:i/>
          <w:lang w:bidi="en-US"/>
        </w:rPr>
        <w:t>3</w:t>
      </w:r>
      <w:r w:rsidRPr="006D68A7">
        <w:rPr>
          <w:i/>
          <w:lang w:bidi="en-US"/>
        </w:rPr>
        <w:t>:</w:t>
      </w:r>
      <w:r w:rsidRPr="006D68A7">
        <w:rPr>
          <w:i/>
          <w:color w:val="201F1E"/>
        </w:rPr>
        <w:t xml:space="preserve"> </w:t>
      </w:r>
      <w:r w:rsidR="008D0BCB" w:rsidRPr="006D68A7">
        <w:rPr>
          <w:i/>
          <w:color w:val="201F1E"/>
        </w:rPr>
        <w:t>Setting up the EEG cap</w:t>
      </w:r>
    </w:p>
    <w:p w14:paraId="68CC6E4B" w14:textId="421B66C5" w:rsidR="00BE2272" w:rsidRPr="006D68A7" w:rsidRDefault="00BE2272" w:rsidP="00BE2272">
      <w:pPr>
        <w:pStyle w:val="NormalWeb"/>
        <w:spacing w:before="0" w:after="0"/>
        <w:rPr>
          <w:lang w:bidi="en-US"/>
        </w:rPr>
      </w:pPr>
      <w:r w:rsidRPr="006D68A7">
        <w:rPr>
          <w:lang w:bidi="en-US"/>
        </w:rPr>
        <w:t>RESPONSE:</w:t>
      </w:r>
      <w:r w:rsidR="009B7880" w:rsidRPr="006D68A7">
        <w:rPr>
          <w:lang w:bidi="en-US"/>
        </w:rPr>
        <w:t xml:space="preserve"> We have added the following to </w:t>
      </w:r>
      <w:r w:rsidR="00426710" w:rsidRPr="006D68A7">
        <w:rPr>
          <w:lang w:bidi="en-US"/>
        </w:rPr>
        <w:t xml:space="preserve">the EEG recording and analysis section to </w:t>
      </w:r>
      <w:r w:rsidR="009B7880" w:rsidRPr="006D68A7">
        <w:rPr>
          <w:lang w:bidi="en-US"/>
        </w:rPr>
        <w:t xml:space="preserve">direct readers to </w:t>
      </w:r>
      <w:r w:rsidR="0051129F" w:rsidRPr="006D68A7">
        <w:rPr>
          <w:lang w:bidi="en-US"/>
        </w:rPr>
        <w:t>EEG</w:t>
      </w:r>
      <w:r w:rsidR="00B9174A" w:rsidRPr="006D68A7">
        <w:rPr>
          <w:lang w:bidi="en-US"/>
        </w:rPr>
        <w:t xml:space="preserve"> capping </w:t>
      </w:r>
      <w:r w:rsidR="00565D75" w:rsidRPr="006D68A7">
        <w:rPr>
          <w:lang w:bidi="en-US"/>
        </w:rPr>
        <w:t>training</w:t>
      </w:r>
      <w:r w:rsidR="00B9174A" w:rsidRPr="006D68A7">
        <w:rPr>
          <w:lang w:bidi="en-US"/>
        </w:rPr>
        <w:t>,</w:t>
      </w:r>
      <w:r w:rsidR="0051129F" w:rsidRPr="006D68A7">
        <w:rPr>
          <w:lang w:bidi="en-US"/>
        </w:rPr>
        <w:t xml:space="preserve"> </w:t>
      </w:r>
      <w:r w:rsidR="00B9174A" w:rsidRPr="006D68A7">
        <w:rPr>
          <w:lang w:bidi="en-US"/>
        </w:rPr>
        <w:t>“</w:t>
      </w:r>
      <w:r w:rsidR="0025385C" w:rsidRPr="006D68A7">
        <w:t>An EEG capping tutorial and other useful information is available through online resources (e.g. https://pursue.richmond.edu</w:t>
      </w:r>
      <w:r w:rsidR="0025385C" w:rsidRPr="006D68A7">
        <w:fldChar w:fldCharType="begin"/>
      </w:r>
      <w:r w:rsidR="0025385C" w:rsidRPr="006D68A7">
        <w:instrText xml:space="preserve"> ADDIN EN.CITE &lt;EndNote&gt;&lt;Cite&gt;&lt;Author&gt;Bukach&lt;/Author&gt;&lt;Year&gt;2019&lt;/Year&gt;&lt;RecNum&gt;20&lt;/RecNum&gt;&lt;DisplayText&gt;&lt;style face="superscript"&gt;49&lt;/style&gt;&lt;/DisplayText&gt;&lt;record&gt;&lt;rec-number&gt;20&lt;/rec-number&gt;&lt;foreign-keys&gt;&lt;key app="EN" db-id="p2rzsp2fax5tw9e9rvlxfp9pfw2f0wf5r252" timestamp="1584558539"&gt;20&lt;/key&gt;&lt;/foreign-keys&gt;&lt;ref-type name="Journal Article"&gt;17&lt;/ref-type&gt;&lt;contributors&gt;&lt;authors&gt;&lt;author&gt;Bukach, C. M.&lt;/author&gt;&lt;author&gt;Stewart, K.&lt;/author&gt;&lt;author&gt;Couperus, J. W.&lt;/author&gt;&lt;author&gt;Reed, C. L.&lt;/author&gt;&lt;/authors&gt;&lt;/contributors&gt;&lt;auth-address&gt;Department of Psychology, University of Richmond, Richmond, VA, United States.&amp;#xD;Department of Psychology, Hampshire College, Hampshire, MA, United States.&amp;#xD;Department of Psychology, Claremont McKenna College, Claremont, CA, United States.&lt;/auth-address&gt;&lt;titles&gt;&lt;title&gt;Using Collaborative Models to Overcome Obstacles to Undergraduate Publication in Cognitive Neuroscience&lt;/title&gt;&lt;secondary-title&gt;Front Psychol&lt;/secondary-title&gt;&lt;/titles&gt;&lt;periodical&gt;&lt;full-title&gt;Frontiers in Psychology&lt;/full-title&gt;&lt;abbr-1&gt;Front Psychol&lt;/abbr-1&gt;&lt;/periodical&gt;&lt;pages&gt;549&lt;/pages&gt;&lt;volume&gt;10&lt;/volume&gt;&lt;edition&gt;2019/04/06&lt;/edition&gt;&lt;keywords&gt;&lt;keyword&gt;cognitive neuroscience&lt;/keyword&gt;&lt;keyword&gt;collaborative model&lt;/keyword&gt;&lt;keyword&gt;course design&lt;/keyword&gt;&lt;keyword&gt;publication&lt;/keyword&gt;&lt;keyword&gt;undergraduate&lt;/keyword&gt;&lt;/keywords&gt;&lt;dates&gt;&lt;year&gt;2019&lt;/year&gt;&lt;/dates&gt;&lt;isbn&gt;1664-1078 (Print)&amp;#xD;1664-1078 (Linking)&lt;/isbn&gt;&lt;accession-num&gt;30949093&lt;/accession-num&gt;&lt;urls&gt;&lt;related-urls&gt;&lt;url&gt;https://www.ncbi.nlm.nih.gov/pubmed/30949093&lt;/url&gt;&lt;/related-urls&gt;&lt;/urls&gt;&lt;custom2&gt;PMC6437082&lt;/custom2&gt;&lt;electronic-resource-num&gt;10.3389/fpsyg.2019.00549&lt;/electronic-resource-num&gt;&lt;/record&gt;&lt;/Cite&gt;&lt;/EndNote&gt;</w:instrText>
      </w:r>
      <w:r w:rsidR="0025385C" w:rsidRPr="006D68A7">
        <w:fldChar w:fldCharType="separate"/>
      </w:r>
      <w:r w:rsidR="0025385C" w:rsidRPr="006D68A7">
        <w:rPr>
          <w:noProof/>
          <w:vertAlign w:val="superscript"/>
        </w:rPr>
        <w:t>49</w:t>
      </w:r>
      <w:r w:rsidR="0025385C" w:rsidRPr="006D68A7">
        <w:fldChar w:fldCharType="end"/>
      </w:r>
      <w:r w:rsidR="0025385C" w:rsidRPr="006D68A7">
        <w:t>).</w:t>
      </w:r>
      <w:r w:rsidR="0051129F" w:rsidRPr="006D68A7">
        <w:rPr>
          <w:lang w:bidi="en-US"/>
        </w:rPr>
        <w:t>”</w:t>
      </w:r>
      <w:r w:rsidR="002845AE" w:rsidRPr="006D68A7">
        <w:rPr>
          <w:lang w:bidi="en-US"/>
        </w:rPr>
        <w:t xml:space="preserve"> </w:t>
      </w:r>
    </w:p>
    <w:p w14:paraId="05B024D7" w14:textId="5FC38CB2" w:rsidR="00BE2272" w:rsidRPr="006D68A7" w:rsidRDefault="00BE2272" w:rsidP="00BE2272">
      <w:pPr>
        <w:pStyle w:val="NormalWeb"/>
        <w:spacing w:before="0" w:after="0"/>
        <w:rPr>
          <w:i/>
          <w:lang w:bidi="en-US"/>
        </w:rPr>
      </w:pPr>
      <w:r w:rsidRPr="006D68A7">
        <w:rPr>
          <w:i/>
          <w:lang w:bidi="en-US"/>
        </w:rPr>
        <w:t>POINT #</w:t>
      </w:r>
      <w:r w:rsidR="00FB2981" w:rsidRPr="006D68A7">
        <w:rPr>
          <w:i/>
          <w:lang w:bidi="en-US"/>
        </w:rPr>
        <w:t>4</w:t>
      </w:r>
      <w:r w:rsidRPr="006D68A7">
        <w:rPr>
          <w:i/>
          <w:lang w:bidi="en-US"/>
        </w:rPr>
        <w:t>:</w:t>
      </w:r>
      <w:r w:rsidRPr="006D68A7">
        <w:rPr>
          <w:i/>
          <w:color w:val="201F1E"/>
        </w:rPr>
        <w:t xml:space="preserve"> </w:t>
      </w:r>
      <w:r w:rsidR="008D0BCB" w:rsidRPr="006D68A7">
        <w:rPr>
          <w:i/>
          <w:color w:val="201F1E"/>
        </w:rPr>
        <w:t>Creating time stamps that correspond to behavioral events and line up with the EEG data at the appropriate time</w:t>
      </w:r>
    </w:p>
    <w:p w14:paraId="6A9F72AE" w14:textId="1CCBB3EF" w:rsidR="00167952" w:rsidRPr="006D68A7" w:rsidRDefault="008D0BCB" w:rsidP="008D0BCB">
      <w:pPr>
        <w:pStyle w:val="NormalWeb"/>
        <w:spacing w:before="0" w:after="0"/>
        <w:rPr>
          <w:lang w:bidi="en-US"/>
        </w:rPr>
      </w:pPr>
      <w:r w:rsidRPr="006D68A7">
        <w:rPr>
          <w:lang w:bidi="en-US"/>
        </w:rPr>
        <w:t xml:space="preserve">RESPONSE: </w:t>
      </w:r>
      <w:r w:rsidRPr="006D68A7">
        <w:rPr>
          <w:color w:val="201F1E"/>
        </w:rPr>
        <w:t>As stated for the editor point # 11,</w:t>
      </w:r>
      <w:r w:rsidR="00011DF1" w:rsidRPr="006D68A7">
        <w:rPr>
          <w:color w:val="201F1E"/>
        </w:rPr>
        <w:t xml:space="preserve"> we have </w:t>
      </w:r>
      <w:r w:rsidR="00011DF1" w:rsidRPr="006D68A7">
        <w:rPr>
          <w:lang w:bidi="en-US"/>
        </w:rPr>
        <w:t>clarif</w:t>
      </w:r>
      <w:r w:rsidR="00011DF1" w:rsidRPr="006D68A7">
        <w:rPr>
          <w:lang w:bidi="en-US"/>
        </w:rPr>
        <w:t>ied</w:t>
      </w:r>
      <w:r w:rsidR="00011DF1" w:rsidRPr="006D68A7">
        <w:rPr>
          <w:lang w:bidi="en-US"/>
        </w:rPr>
        <w:t xml:space="preserve"> that the trial markers are time stamps</w:t>
      </w:r>
      <w:r w:rsidR="00D92862" w:rsidRPr="006D68A7">
        <w:rPr>
          <w:lang w:bidi="en-US"/>
        </w:rPr>
        <w:t xml:space="preserve"> in the EEG</w:t>
      </w:r>
      <w:r w:rsidR="00011DF1" w:rsidRPr="006D68A7">
        <w:rPr>
          <w:lang w:bidi="en-US"/>
        </w:rPr>
        <w:t xml:space="preserve"> corresponding to each behavioral condition</w:t>
      </w:r>
      <w:r w:rsidR="004102FC" w:rsidRPr="006D68A7">
        <w:rPr>
          <w:lang w:bidi="en-US"/>
        </w:rPr>
        <w:t xml:space="preserve"> in the </w:t>
      </w:r>
      <w:r w:rsidR="004102FC" w:rsidRPr="006D68A7">
        <w:rPr>
          <w:lang w:bidi="en-US"/>
        </w:rPr>
        <w:t>Episodic memory task section</w:t>
      </w:r>
      <w:r w:rsidR="00167952" w:rsidRPr="006D68A7">
        <w:rPr>
          <w:lang w:bidi="en-US"/>
        </w:rPr>
        <w:t>.</w:t>
      </w:r>
    </w:p>
    <w:p w14:paraId="0553307E" w14:textId="5CD5F2D1" w:rsidR="00BE2272" w:rsidRPr="006D68A7" w:rsidRDefault="00BE2272" w:rsidP="00BE2272">
      <w:pPr>
        <w:pStyle w:val="NormalWeb"/>
        <w:spacing w:before="0" w:after="0"/>
        <w:rPr>
          <w:i/>
          <w:lang w:bidi="en-US"/>
        </w:rPr>
      </w:pPr>
      <w:r w:rsidRPr="006D68A7">
        <w:rPr>
          <w:i/>
          <w:lang w:bidi="en-US"/>
        </w:rPr>
        <w:t>POINT #</w:t>
      </w:r>
      <w:r w:rsidR="00FB2981" w:rsidRPr="006D68A7">
        <w:rPr>
          <w:i/>
          <w:lang w:bidi="en-US"/>
        </w:rPr>
        <w:t>5</w:t>
      </w:r>
      <w:r w:rsidRPr="006D68A7">
        <w:rPr>
          <w:i/>
          <w:lang w:bidi="en-US"/>
        </w:rPr>
        <w:t>:</w:t>
      </w:r>
      <w:r w:rsidRPr="006D68A7">
        <w:rPr>
          <w:i/>
          <w:color w:val="201F1E"/>
        </w:rPr>
        <w:t xml:space="preserve"> </w:t>
      </w:r>
      <w:r w:rsidR="008D0BCB" w:rsidRPr="006D68A7">
        <w:rPr>
          <w:i/>
          <w:color w:val="201F1E"/>
        </w:rPr>
        <w:t>Hiring a mindfulness meditation expert</w:t>
      </w:r>
    </w:p>
    <w:p w14:paraId="6377FD4E" w14:textId="03A2839D" w:rsidR="00BE2272" w:rsidRPr="006D68A7" w:rsidRDefault="00BE2272" w:rsidP="00BE2272">
      <w:pPr>
        <w:pStyle w:val="NormalWeb"/>
        <w:spacing w:before="0" w:after="0"/>
        <w:rPr>
          <w:lang w:bidi="en-US"/>
        </w:rPr>
      </w:pPr>
      <w:r w:rsidRPr="006D68A7">
        <w:rPr>
          <w:lang w:bidi="en-US"/>
        </w:rPr>
        <w:t>RESPONSE:</w:t>
      </w:r>
      <w:r w:rsidR="00614D75" w:rsidRPr="006D68A7">
        <w:rPr>
          <w:lang w:bidi="en-US"/>
        </w:rPr>
        <w:t xml:space="preserve"> </w:t>
      </w:r>
      <w:r w:rsidR="00851A7E" w:rsidRPr="006D68A7">
        <w:rPr>
          <w:lang w:bidi="en-US"/>
        </w:rPr>
        <w:t xml:space="preserve">We have added the following </w:t>
      </w:r>
      <w:r w:rsidR="00421EE2" w:rsidRPr="006D68A7">
        <w:rPr>
          <w:lang w:bidi="en-US"/>
        </w:rPr>
        <w:t>to the Mindfulness meditation training section to direct readers to MBSR certified instructors, “</w:t>
      </w:r>
      <w:r w:rsidR="005C3C55" w:rsidRPr="006D68A7">
        <w:rPr>
          <w:lang w:bidi="en-US"/>
        </w:rPr>
        <w:t>Instructors trained in the MBSR technique can be found online (e.g. https://www.brown.edu/public-health/mindfulness/programs/mbsr-teacher-recognition).</w:t>
      </w:r>
      <w:r w:rsidR="00421EE2" w:rsidRPr="006D68A7">
        <w:rPr>
          <w:lang w:bidi="en-US"/>
        </w:rPr>
        <w:t>”</w:t>
      </w:r>
    </w:p>
    <w:p w14:paraId="0D3D87A2" w14:textId="1DD21CDB" w:rsidR="00BE2272" w:rsidRPr="006D68A7" w:rsidRDefault="00BE2272" w:rsidP="00BE2272">
      <w:pPr>
        <w:pStyle w:val="NormalWeb"/>
        <w:spacing w:before="0" w:after="0"/>
        <w:rPr>
          <w:i/>
          <w:lang w:bidi="en-US"/>
        </w:rPr>
      </w:pPr>
      <w:r w:rsidRPr="006D68A7">
        <w:rPr>
          <w:i/>
          <w:lang w:bidi="en-US"/>
        </w:rPr>
        <w:t>POINT #</w:t>
      </w:r>
      <w:r w:rsidR="00FB2981" w:rsidRPr="006D68A7">
        <w:rPr>
          <w:i/>
          <w:lang w:bidi="en-US"/>
        </w:rPr>
        <w:t>6</w:t>
      </w:r>
      <w:r w:rsidRPr="006D68A7">
        <w:rPr>
          <w:i/>
          <w:lang w:bidi="en-US"/>
        </w:rPr>
        <w:t>:</w:t>
      </w:r>
      <w:r w:rsidRPr="006D68A7">
        <w:rPr>
          <w:i/>
          <w:color w:val="201F1E"/>
        </w:rPr>
        <w:t xml:space="preserve"> </w:t>
      </w:r>
      <w:r w:rsidR="008D0BCB" w:rsidRPr="006D68A7">
        <w:rPr>
          <w:i/>
          <w:color w:val="201F1E"/>
        </w:rPr>
        <w:t>Tracking the daily mindfulness meditation practice of all subjects</w:t>
      </w:r>
    </w:p>
    <w:p w14:paraId="0C8913B8" w14:textId="7B91C2F3" w:rsidR="00BE2272" w:rsidRPr="006D68A7" w:rsidRDefault="00BE2272" w:rsidP="00BE2272">
      <w:pPr>
        <w:pStyle w:val="NormalWeb"/>
        <w:spacing w:before="0" w:after="0"/>
        <w:rPr>
          <w:lang w:bidi="en-US"/>
        </w:rPr>
      </w:pPr>
      <w:r w:rsidRPr="006D68A7">
        <w:rPr>
          <w:lang w:bidi="en-US"/>
        </w:rPr>
        <w:t>RESPONSE:</w:t>
      </w:r>
      <w:r w:rsidR="009F70B5" w:rsidRPr="006D68A7">
        <w:rPr>
          <w:lang w:bidi="en-US"/>
        </w:rPr>
        <w:t xml:space="preserve"> </w:t>
      </w:r>
      <w:r w:rsidR="004E5858" w:rsidRPr="006D68A7">
        <w:rPr>
          <w:lang w:bidi="en-US"/>
        </w:rPr>
        <w:t>We</w:t>
      </w:r>
      <w:r w:rsidR="009F70B5" w:rsidRPr="006D68A7">
        <w:rPr>
          <w:lang w:bidi="en-US"/>
        </w:rPr>
        <w:t xml:space="preserve"> </w:t>
      </w:r>
      <w:r w:rsidR="004E5858" w:rsidRPr="006D68A7">
        <w:rPr>
          <w:lang w:bidi="en-US"/>
        </w:rPr>
        <w:t xml:space="preserve">have </w:t>
      </w:r>
      <w:r w:rsidR="009F70B5" w:rsidRPr="006D68A7">
        <w:rPr>
          <w:lang w:bidi="en-US"/>
        </w:rPr>
        <w:t>added the following to the Mindfulness meditation training section</w:t>
      </w:r>
      <w:r w:rsidR="004E5858" w:rsidRPr="006D68A7">
        <w:rPr>
          <w:lang w:bidi="en-US"/>
        </w:rPr>
        <w:t xml:space="preserve"> to describe </w:t>
      </w:r>
      <w:r w:rsidR="00DD03F5" w:rsidRPr="006D68A7">
        <w:rPr>
          <w:lang w:bidi="en-US"/>
        </w:rPr>
        <w:t xml:space="preserve">how to </w:t>
      </w:r>
      <w:r w:rsidR="004E5858" w:rsidRPr="006D68A7">
        <w:rPr>
          <w:lang w:bidi="en-US"/>
        </w:rPr>
        <w:t xml:space="preserve">track </w:t>
      </w:r>
      <w:r w:rsidR="008E1A9B" w:rsidRPr="006D68A7">
        <w:rPr>
          <w:lang w:bidi="en-US"/>
        </w:rPr>
        <w:t xml:space="preserve">daily </w:t>
      </w:r>
      <w:r w:rsidR="004E5858" w:rsidRPr="006D68A7">
        <w:rPr>
          <w:lang w:bidi="en-US"/>
        </w:rPr>
        <w:t>mindfulness meditation</w:t>
      </w:r>
      <w:r w:rsidR="009F70B5" w:rsidRPr="006D68A7">
        <w:rPr>
          <w:lang w:bidi="en-US"/>
        </w:rPr>
        <w:t>, “</w:t>
      </w:r>
      <w:r w:rsidR="00811066" w:rsidRPr="006D68A7">
        <w:t xml:space="preserve">Track daily mindfulness meditation practice by asking subjects how many minutes they practiced mindfulness </w:t>
      </w:r>
      <w:r w:rsidR="00811066" w:rsidRPr="006D68A7">
        <w:lastRenderedPageBreak/>
        <w:t>meditation, what they did during their meditation, and how the practice was going for them through daily emailed Qualtrics surveys (see Materials).</w:t>
      </w:r>
      <w:r w:rsidR="009F70B5" w:rsidRPr="006D68A7">
        <w:t>”</w:t>
      </w:r>
    </w:p>
    <w:p w14:paraId="01C6205C" w14:textId="5A9DDD97" w:rsidR="00BE2272" w:rsidRPr="006D68A7" w:rsidRDefault="00BE2272" w:rsidP="00BE2272">
      <w:pPr>
        <w:pStyle w:val="NormalWeb"/>
        <w:spacing w:before="0" w:after="0"/>
        <w:rPr>
          <w:i/>
          <w:color w:val="201F1E"/>
        </w:rPr>
      </w:pPr>
      <w:r w:rsidRPr="006D68A7">
        <w:rPr>
          <w:i/>
          <w:lang w:bidi="en-US"/>
        </w:rPr>
        <w:t>POINT #</w:t>
      </w:r>
      <w:r w:rsidR="00FB2981" w:rsidRPr="006D68A7">
        <w:rPr>
          <w:i/>
          <w:lang w:bidi="en-US"/>
        </w:rPr>
        <w:t>7</w:t>
      </w:r>
      <w:r w:rsidRPr="006D68A7">
        <w:rPr>
          <w:i/>
          <w:lang w:bidi="en-US"/>
        </w:rPr>
        <w:t>:</w:t>
      </w:r>
      <w:r w:rsidRPr="006D68A7">
        <w:rPr>
          <w:i/>
          <w:color w:val="201F1E"/>
        </w:rPr>
        <w:t xml:space="preserve"> </w:t>
      </w:r>
      <w:r w:rsidR="008D0BCB" w:rsidRPr="006D68A7">
        <w:rPr>
          <w:i/>
          <w:color w:val="201F1E"/>
        </w:rPr>
        <w:t>Additionally, MATLAB and EEGLAB have steep learning curves. This protocol is excellent for experts in the field, but may not be possible for non-experts or scientists who do not have previous experience with these techniques.</w:t>
      </w:r>
    </w:p>
    <w:p w14:paraId="754AC617" w14:textId="2D5ABD51" w:rsidR="00551297" w:rsidRPr="006D68A7" w:rsidRDefault="00551297" w:rsidP="00BE2272">
      <w:pPr>
        <w:pStyle w:val="NormalWeb"/>
        <w:spacing w:before="0" w:after="0"/>
      </w:pPr>
      <w:r w:rsidRPr="006D68A7">
        <w:rPr>
          <w:lang w:bidi="en-US"/>
        </w:rPr>
        <w:t xml:space="preserve">RESPONSE: </w:t>
      </w:r>
      <w:r w:rsidR="007602AA" w:rsidRPr="006D68A7">
        <w:rPr>
          <w:lang w:bidi="en-US"/>
        </w:rPr>
        <w:t xml:space="preserve">We have added the following to the EEG recording and analysis section to direct readers to </w:t>
      </w:r>
      <w:r w:rsidR="007602AA" w:rsidRPr="006D68A7">
        <w:rPr>
          <w:lang w:bidi="en-US"/>
        </w:rPr>
        <w:t>EEGLab</w:t>
      </w:r>
      <w:r w:rsidR="007602AA" w:rsidRPr="006D68A7">
        <w:rPr>
          <w:lang w:bidi="en-US"/>
        </w:rPr>
        <w:t xml:space="preserve"> training</w:t>
      </w:r>
      <w:r w:rsidR="007602AA" w:rsidRPr="006D68A7">
        <w:rPr>
          <w:lang w:bidi="en-US"/>
        </w:rPr>
        <w:t xml:space="preserve"> “</w:t>
      </w:r>
      <w:r w:rsidR="001541DB" w:rsidRPr="006D68A7">
        <w:t>EEGLab training workshops and tutorials are available through the Swartz Center for Computational Neuroscience (https://sccn.ucsd.edu/eeglab/index.php).</w:t>
      </w:r>
      <w:r w:rsidR="008C5635" w:rsidRPr="006D68A7">
        <w:t>”</w:t>
      </w:r>
    </w:p>
    <w:p w14:paraId="6E7C1D2C" w14:textId="6CEEBD39" w:rsidR="00BE2272" w:rsidRPr="006D68A7" w:rsidRDefault="00551297" w:rsidP="00BE2272">
      <w:pPr>
        <w:pStyle w:val="NormalWeb"/>
        <w:spacing w:before="0" w:after="0"/>
        <w:rPr>
          <w:i/>
          <w:lang w:bidi="en-US"/>
        </w:rPr>
      </w:pPr>
      <w:r w:rsidRPr="006D68A7">
        <w:rPr>
          <w:i/>
          <w:lang w:bidi="en-US"/>
        </w:rPr>
        <w:t xml:space="preserve">POINT #8: </w:t>
      </w:r>
      <w:r w:rsidR="008D0BCB" w:rsidRPr="006D68A7">
        <w:rPr>
          <w:i/>
          <w:color w:val="201F1E"/>
        </w:rPr>
        <w:t>At minimum, there needs to be some acknowledgment that if you are to attempt this type of protocol, you should reach out to experts in the field of EEG data analysis and/or behavioral neuroscience who are familiar with running randomized clinical trials.</w:t>
      </w:r>
    </w:p>
    <w:p w14:paraId="3D896011" w14:textId="128DB741" w:rsidR="00A86903" w:rsidRPr="006D68A7" w:rsidRDefault="00551297" w:rsidP="003066EC">
      <w:pPr>
        <w:pStyle w:val="ListParagraph"/>
        <w:tabs>
          <w:tab w:val="left" w:pos="0"/>
        </w:tabs>
        <w:ind w:left="0"/>
        <w:rPr>
          <w:highlight w:val="yellow"/>
        </w:rPr>
      </w:pPr>
      <w:r w:rsidRPr="006D68A7">
        <w:rPr>
          <w:lang w:bidi="en-US"/>
        </w:rPr>
        <w:t xml:space="preserve">RESPONSE: </w:t>
      </w:r>
      <w:r w:rsidR="00AC2D82" w:rsidRPr="006D68A7">
        <w:rPr>
          <w:lang w:bidi="en-US"/>
        </w:rPr>
        <w:t xml:space="preserve">In addition to the resources provided for </w:t>
      </w:r>
      <w:r w:rsidR="00A86903" w:rsidRPr="006D68A7">
        <w:rPr>
          <w:lang w:bidi="en-US"/>
        </w:rPr>
        <w:t>EPrime training, EEG capping training</w:t>
      </w:r>
      <w:r w:rsidR="00AC2D82" w:rsidRPr="006D68A7">
        <w:rPr>
          <w:lang w:bidi="en-US"/>
        </w:rPr>
        <w:t xml:space="preserve">, </w:t>
      </w:r>
      <w:r w:rsidR="00A86903" w:rsidRPr="006D68A7">
        <w:rPr>
          <w:lang w:bidi="en-US"/>
        </w:rPr>
        <w:t>finding MBSR certified instructors</w:t>
      </w:r>
      <w:r w:rsidR="00AC2D82" w:rsidRPr="006D68A7">
        <w:rPr>
          <w:lang w:bidi="en-US"/>
        </w:rPr>
        <w:t xml:space="preserve">, and </w:t>
      </w:r>
      <w:r w:rsidR="00A86903" w:rsidRPr="006D68A7">
        <w:rPr>
          <w:lang w:bidi="en-US"/>
        </w:rPr>
        <w:t xml:space="preserve">EEGLab training, we </w:t>
      </w:r>
      <w:r w:rsidR="003066EC" w:rsidRPr="006D68A7">
        <w:rPr>
          <w:lang w:bidi="en-US"/>
        </w:rPr>
        <w:t xml:space="preserve">have </w:t>
      </w:r>
      <w:r w:rsidR="00A86903" w:rsidRPr="006D68A7">
        <w:rPr>
          <w:lang w:bidi="en-US"/>
        </w:rPr>
        <w:t xml:space="preserve">added the following to the end of </w:t>
      </w:r>
      <w:r w:rsidR="00A4586E" w:rsidRPr="006D68A7">
        <w:rPr>
          <w:lang w:bidi="en-US"/>
        </w:rPr>
        <w:t>the Protocol section</w:t>
      </w:r>
      <w:r w:rsidR="00A86903" w:rsidRPr="006D68A7">
        <w:rPr>
          <w:lang w:bidi="en-US"/>
        </w:rPr>
        <w:t>, “</w:t>
      </w:r>
      <w:r w:rsidR="003066EC" w:rsidRPr="006D68A7">
        <w:rPr>
          <w:lang w:bidi="en-US"/>
        </w:rPr>
        <w:t>NOTE: Please reach out to experts in Cognitive Neuroscience using the EEG technique for randomized controlled experiments for further information.</w:t>
      </w:r>
      <w:r w:rsidR="00A86903" w:rsidRPr="006D68A7">
        <w:rPr>
          <w:lang w:bidi="en-US"/>
        </w:rPr>
        <w:t>”</w:t>
      </w:r>
    </w:p>
    <w:p w14:paraId="5B5C3A41" w14:textId="5529BB7E" w:rsidR="00BE2272" w:rsidRPr="006D68A7" w:rsidRDefault="00BE2272" w:rsidP="00BE2272">
      <w:pPr>
        <w:pStyle w:val="NormalWeb"/>
        <w:spacing w:before="0" w:after="0"/>
        <w:rPr>
          <w:i/>
          <w:lang w:bidi="en-US"/>
        </w:rPr>
      </w:pPr>
      <w:r w:rsidRPr="006D68A7">
        <w:rPr>
          <w:i/>
          <w:lang w:bidi="en-US"/>
        </w:rPr>
        <w:t>POINT #</w:t>
      </w:r>
      <w:r w:rsidR="00FB2981" w:rsidRPr="006D68A7">
        <w:rPr>
          <w:i/>
          <w:lang w:bidi="en-US"/>
        </w:rPr>
        <w:t>9</w:t>
      </w:r>
      <w:r w:rsidRPr="006D68A7">
        <w:rPr>
          <w:i/>
          <w:lang w:bidi="en-US"/>
        </w:rPr>
        <w:t>:</w:t>
      </w:r>
      <w:r w:rsidRPr="006D68A7">
        <w:rPr>
          <w:i/>
          <w:color w:val="201F1E"/>
        </w:rPr>
        <w:t xml:space="preserve"> </w:t>
      </w:r>
      <w:r w:rsidR="008D0BCB" w:rsidRPr="006D68A7">
        <w:rPr>
          <w:i/>
          <w:color w:val="201F1E"/>
        </w:rPr>
        <w:t>The authors mention tracking daily mindfulness. What program will be used to do this? How will this be implemented? Participants left to their own devices over the course of 4 weeks generally do not adhere to study protocol. This program will be implemented more successfully if subjects are assigned a case manager, someone to follow them throughout the study and call them on a weekly basis.</w:t>
      </w:r>
    </w:p>
    <w:p w14:paraId="7C33A747" w14:textId="43523209" w:rsidR="00BE2272" w:rsidRPr="006D68A7" w:rsidRDefault="00BE2272" w:rsidP="008E1A9B">
      <w:pPr>
        <w:pStyle w:val="NormalWeb"/>
        <w:spacing w:before="0" w:after="0"/>
      </w:pPr>
      <w:r w:rsidRPr="006D68A7">
        <w:rPr>
          <w:lang w:bidi="en-US"/>
        </w:rPr>
        <w:t>RESPONSE:</w:t>
      </w:r>
      <w:r w:rsidR="004D1EAA" w:rsidRPr="006D68A7">
        <w:rPr>
          <w:lang w:bidi="en-US"/>
        </w:rPr>
        <w:t xml:space="preserve"> As stated for point # 6, </w:t>
      </w:r>
      <w:r w:rsidR="005602F4" w:rsidRPr="006D68A7">
        <w:rPr>
          <w:lang w:bidi="en-US"/>
        </w:rPr>
        <w:t>we have added a description of how to track daily mindfulness meditation</w:t>
      </w:r>
      <w:r w:rsidR="008E1A9B" w:rsidRPr="006D68A7">
        <w:rPr>
          <w:lang w:bidi="en-US"/>
        </w:rPr>
        <w:t xml:space="preserve"> </w:t>
      </w:r>
      <w:r w:rsidR="005602F4" w:rsidRPr="006D68A7">
        <w:rPr>
          <w:lang w:bidi="en-US"/>
        </w:rPr>
        <w:t xml:space="preserve">to the </w:t>
      </w:r>
      <w:r w:rsidR="005602F4" w:rsidRPr="006D68A7">
        <w:rPr>
          <w:lang w:bidi="en-US"/>
        </w:rPr>
        <w:t>Mindfulness meditation training</w:t>
      </w:r>
      <w:r w:rsidR="005602F4" w:rsidRPr="006D68A7">
        <w:rPr>
          <w:lang w:bidi="en-US"/>
        </w:rPr>
        <w:t xml:space="preserve"> section</w:t>
      </w:r>
      <w:r w:rsidR="008A252A" w:rsidRPr="006D68A7">
        <w:rPr>
          <w:lang w:bidi="en-US"/>
        </w:rPr>
        <w:t xml:space="preserve">. </w:t>
      </w:r>
      <w:r w:rsidR="005602F4" w:rsidRPr="006D68A7">
        <w:rPr>
          <w:lang w:bidi="en-US"/>
        </w:rPr>
        <w:t xml:space="preserve"> </w:t>
      </w:r>
      <w:r w:rsidR="008A252A" w:rsidRPr="006D68A7">
        <w:rPr>
          <w:lang w:bidi="en-US"/>
        </w:rPr>
        <w:t>In addition, subjects in the mindfulness meditation experimental group</w:t>
      </w:r>
      <w:r w:rsidR="008E1A9B" w:rsidRPr="006D68A7">
        <w:rPr>
          <w:lang w:bidi="en-US"/>
        </w:rPr>
        <w:t xml:space="preserve"> </w:t>
      </w:r>
      <w:r w:rsidR="008A252A" w:rsidRPr="006D68A7">
        <w:rPr>
          <w:lang w:bidi="en-US"/>
        </w:rPr>
        <w:t>meet</w:t>
      </w:r>
      <w:r w:rsidR="008E1A9B" w:rsidRPr="006D68A7">
        <w:rPr>
          <w:lang w:bidi="en-US"/>
        </w:rPr>
        <w:t xml:space="preserve"> as a group for one hour each week</w:t>
      </w:r>
      <w:r w:rsidR="008E1A9B" w:rsidRPr="006D68A7">
        <w:t xml:space="preserve"> </w:t>
      </w:r>
      <w:r w:rsidR="002351FF" w:rsidRPr="006D68A7">
        <w:t>for four weeks with the mindfulness meditation instructor.</w:t>
      </w:r>
    </w:p>
    <w:p w14:paraId="5AB14816" w14:textId="1136AE3E" w:rsidR="00FB2981" w:rsidRPr="006D68A7" w:rsidRDefault="00FB2981" w:rsidP="00FB2981">
      <w:pPr>
        <w:pStyle w:val="NormalWeb"/>
        <w:spacing w:before="0" w:after="0"/>
        <w:rPr>
          <w:i/>
          <w:lang w:bidi="en-US"/>
        </w:rPr>
      </w:pPr>
      <w:r w:rsidRPr="006D68A7">
        <w:rPr>
          <w:i/>
          <w:lang w:bidi="en-US"/>
        </w:rPr>
        <w:t>POINT #10:</w:t>
      </w:r>
      <w:r w:rsidRPr="006D68A7">
        <w:rPr>
          <w:i/>
          <w:color w:val="201F1E"/>
        </w:rPr>
        <w:t xml:space="preserve"> </w:t>
      </w:r>
      <w:r w:rsidR="008D0BCB" w:rsidRPr="006D68A7">
        <w:rPr>
          <w:i/>
          <w:color w:val="201F1E"/>
        </w:rPr>
        <w:t>No sample size or participant demographics/characteristics reported. Please report.</w:t>
      </w:r>
    </w:p>
    <w:p w14:paraId="5E276C2D" w14:textId="203622D7" w:rsidR="00FB2981" w:rsidRPr="006D68A7" w:rsidRDefault="00FB2981" w:rsidP="00FB2981">
      <w:pPr>
        <w:pStyle w:val="NormalWeb"/>
        <w:spacing w:before="0" w:after="0"/>
        <w:rPr>
          <w:lang w:bidi="en-US"/>
        </w:rPr>
      </w:pPr>
      <w:r w:rsidRPr="006D68A7">
        <w:rPr>
          <w:lang w:bidi="en-US"/>
        </w:rPr>
        <w:t>RESPONSE:</w:t>
      </w:r>
      <w:r w:rsidR="0007588C" w:rsidRPr="006D68A7">
        <w:rPr>
          <w:lang w:bidi="en-US"/>
        </w:rPr>
        <w:t xml:space="preserve"> We have added the following to the beginning of the Representative Results section to describe the subjects, “</w:t>
      </w:r>
      <w:r w:rsidR="000B644F" w:rsidRPr="006D68A7">
        <w:t xml:space="preserve">Representative results are reported for 40 meditation naïve, right-handed, fluent English-speaking subjects (10 male and 10 female </w:t>
      </w:r>
      <w:r w:rsidR="000B644F" w:rsidRPr="006D68A7">
        <w:rPr>
          <w:color w:val="000000" w:themeColor="text1"/>
        </w:rPr>
        <w:t>subjects ranging from 18-22 years old in the mindfulness meditation experimental group and 7 male and 13 female subjects ranging from 18-22 years old in the waitlist control group</w:t>
      </w:r>
      <w:r w:rsidR="000B644F" w:rsidRPr="006D68A7">
        <w:t>).</w:t>
      </w:r>
      <w:r w:rsidR="0007588C" w:rsidRPr="006D68A7">
        <w:t>”</w:t>
      </w:r>
    </w:p>
    <w:p w14:paraId="3A13D2DF" w14:textId="50521726" w:rsidR="00FB2981" w:rsidRPr="006D68A7" w:rsidRDefault="00FB2981" w:rsidP="00FB2981">
      <w:pPr>
        <w:pStyle w:val="NormalWeb"/>
        <w:spacing w:before="0" w:after="0"/>
        <w:rPr>
          <w:i/>
          <w:lang w:bidi="en-US"/>
        </w:rPr>
      </w:pPr>
      <w:r w:rsidRPr="006D68A7">
        <w:rPr>
          <w:i/>
          <w:lang w:bidi="en-US"/>
        </w:rPr>
        <w:t>POINT #11:</w:t>
      </w:r>
      <w:r w:rsidRPr="006D68A7">
        <w:rPr>
          <w:i/>
          <w:color w:val="201F1E"/>
        </w:rPr>
        <w:t xml:space="preserve"> </w:t>
      </w:r>
      <w:r w:rsidR="008D0BCB" w:rsidRPr="006D68A7">
        <w:rPr>
          <w:i/>
          <w:color w:val="201F1E"/>
        </w:rPr>
        <w:t>Figure may be helpful to explain the different categories of responses in the episodic memory task-- hit, correct rejection, false alarm, correct source, incorrect source</w:t>
      </w:r>
    </w:p>
    <w:p w14:paraId="258D8D34" w14:textId="5A3410A6" w:rsidR="00FB2981" w:rsidRPr="006D68A7" w:rsidRDefault="00FB2981" w:rsidP="00D040A9">
      <w:pPr>
        <w:rPr>
          <w:lang w:bidi="en-US"/>
        </w:rPr>
      </w:pPr>
      <w:r w:rsidRPr="006D68A7">
        <w:rPr>
          <w:lang w:bidi="en-US"/>
        </w:rPr>
        <w:lastRenderedPageBreak/>
        <w:t>RESPONSE:</w:t>
      </w:r>
      <w:r w:rsidR="00172332" w:rsidRPr="006D68A7">
        <w:rPr>
          <w:lang w:bidi="en-US"/>
        </w:rPr>
        <w:t xml:space="preserve"> We </w:t>
      </w:r>
      <w:r w:rsidR="00F9172D" w:rsidRPr="006D68A7">
        <w:rPr>
          <w:lang w:bidi="en-US"/>
        </w:rPr>
        <w:t xml:space="preserve">have </w:t>
      </w:r>
      <w:r w:rsidR="0069525C" w:rsidRPr="006D68A7">
        <w:rPr>
          <w:lang w:bidi="en-US"/>
        </w:rPr>
        <w:t>replaced the text with</w:t>
      </w:r>
      <w:r w:rsidR="00172332" w:rsidRPr="006D68A7">
        <w:rPr>
          <w:lang w:bidi="en-US"/>
        </w:rPr>
        <w:t xml:space="preserve"> two figures to show the </w:t>
      </w:r>
      <w:r w:rsidR="00BD41A9" w:rsidRPr="006D68A7">
        <w:rPr>
          <w:lang w:bidi="en-US"/>
        </w:rPr>
        <w:t>data categories</w:t>
      </w:r>
      <w:r w:rsidR="00172332" w:rsidRPr="006D68A7">
        <w:rPr>
          <w:lang w:bidi="en-US"/>
        </w:rPr>
        <w:t xml:space="preserve"> included in the analysis (Figures 3 </w:t>
      </w:r>
      <w:r w:rsidR="00B44101" w:rsidRPr="006D68A7">
        <w:rPr>
          <w:lang w:bidi="en-US"/>
        </w:rPr>
        <w:t>and</w:t>
      </w:r>
      <w:r w:rsidR="00172332" w:rsidRPr="006D68A7">
        <w:rPr>
          <w:lang w:bidi="en-US"/>
        </w:rPr>
        <w:t xml:space="preserve"> 4).  </w:t>
      </w:r>
    </w:p>
    <w:p w14:paraId="7467CBF9" w14:textId="27E30317" w:rsidR="00FB2981" w:rsidRPr="006D68A7" w:rsidRDefault="00FB2981" w:rsidP="00FB2981">
      <w:pPr>
        <w:pStyle w:val="NormalWeb"/>
        <w:spacing w:before="0" w:after="0"/>
        <w:rPr>
          <w:i/>
          <w:lang w:bidi="en-US"/>
        </w:rPr>
      </w:pPr>
      <w:r w:rsidRPr="006D68A7">
        <w:rPr>
          <w:i/>
          <w:lang w:bidi="en-US"/>
        </w:rPr>
        <w:t>POINT #12:</w:t>
      </w:r>
      <w:r w:rsidRPr="006D68A7">
        <w:rPr>
          <w:i/>
          <w:color w:val="201F1E"/>
        </w:rPr>
        <w:t xml:space="preserve"> </w:t>
      </w:r>
      <w:r w:rsidR="008D0BCB" w:rsidRPr="006D68A7">
        <w:rPr>
          <w:i/>
          <w:color w:val="201F1E"/>
        </w:rPr>
        <w:t>Age range seems unnecessarily narrow; provide more detailed information</w:t>
      </w:r>
    </w:p>
    <w:p w14:paraId="6832C629" w14:textId="0AB0C027" w:rsidR="007F0920" w:rsidRPr="006D68A7" w:rsidRDefault="00FB2981" w:rsidP="00FB2981">
      <w:pPr>
        <w:pStyle w:val="NormalWeb"/>
        <w:spacing w:before="0" w:after="0"/>
        <w:rPr>
          <w:lang w:bidi="en-US"/>
        </w:rPr>
      </w:pPr>
      <w:r w:rsidRPr="006D68A7">
        <w:rPr>
          <w:lang w:bidi="en-US"/>
        </w:rPr>
        <w:t>RESPONSE:</w:t>
      </w:r>
      <w:r w:rsidR="000E3B4D" w:rsidRPr="006D68A7">
        <w:rPr>
          <w:lang w:bidi="en-US"/>
        </w:rPr>
        <w:t xml:space="preserve"> </w:t>
      </w:r>
      <w:r w:rsidR="00175683" w:rsidRPr="006D68A7">
        <w:rPr>
          <w:lang w:bidi="en-US"/>
        </w:rPr>
        <w:t xml:space="preserve">We have </w:t>
      </w:r>
      <w:r w:rsidR="00F23C14" w:rsidRPr="006D68A7">
        <w:rPr>
          <w:lang w:bidi="en-US"/>
        </w:rPr>
        <w:t>added the following to the Subject recruitment and preparation for the experiment section</w:t>
      </w:r>
      <w:r w:rsidR="00175683" w:rsidRPr="006D68A7">
        <w:rPr>
          <w:lang w:bidi="en-US"/>
        </w:rPr>
        <w:t xml:space="preserve"> to describe the age range,</w:t>
      </w:r>
      <w:r w:rsidR="00F23C14" w:rsidRPr="006D68A7">
        <w:rPr>
          <w:lang w:bidi="en-US"/>
        </w:rPr>
        <w:t xml:space="preserve"> “</w:t>
      </w:r>
      <w:r w:rsidR="0037490C" w:rsidRPr="006D68A7">
        <w:t>Studying younger children and older adults would require a separate age-specific study.  The development of the frontal and parietal lobes is important for performing the episodic memory task.  And there is variability in the EEG across age.  Studying younger children and older adults requires age specific cognitive tasks and specialized EEG recording and data analysis protocols that are not accommodated in the present protocol.</w:t>
      </w:r>
      <w:r w:rsidR="0037490C" w:rsidRPr="006D68A7">
        <w:t>”</w:t>
      </w:r>
    </w:p>
    <w:p w14:paraId="6B5235A7" w14:textId="0AE9DCBE" w:rsidR="00FB2981" w:rsidRPr="006D68A7" w:rsidRDefault="00FB2981" w:rsidP="00FB2981">
      <w:pPr>
        <w:pStyle w:val="NormalWeb"/>
        <w:spacing w:before="0" w:after="0"/>
        <w:rPr>
          <w:i/>
          <w:lang w:bidi="en-US"/>
        </w:rPr>
      </w:pPr>
      <w:r w:rsidRPr="006D68A7">
        <w:rPr>
          <w:i/>
          <w:lang w:bidi="en-US"/>
        </w:rPr>
        <w:t>POINT #13:</w:t>
      </w:r>
      <w:r w:rsidRPr="006D68A7">
        <w:rPr>
          <w:i/>
          <w:color w:val="201F1E"/>
        </w:rPr>
        <w:t xml:space="preserve"> </w:t>
      </w:r>
      <w:r w:rsidR="008D0BCB" w:rsidRPr="006D68A7">
        <w:rPr>
          <w:i/>
          <w:color w:val="201F1E"/>
        </w:rPr>
        <w:t>4 weeks is a short intervention and is not MBSR (which is 8 weeks and multidimensional including yoga, breathing, meditation and relaxation techniques). This should be clarified as to not misrepresent the teacher qualification and/or the integrity of MBSR.</w:t>
      </w:r>
    </w:p>
    <w:p w14:paraId="3ACB8B87" w14:textId="454BCA2E" w:rsidR="004914CB" w:rsidRPr="006D68A7" w:rsidRDefault="00FB2981" w:rsidP="004914CB">
      <w:pPr>
        <w:pStyle w:val="ListParagraph"/>
        <w:tabs>
          <w:tab w:val="left" w:pos="360"/>
        </w:tabs>
        <w:ind w:left="0"/>
        <w:rPr>
          <w:lang w:bidi="en-US"/>
        </w:rPr>
      </w:pPr>
      <w:r w:rsidRPr="006D68A7">
        <w:rPr>
          <w:lang w:bidi="en-US"/>
        </w:rPr>
        <w:t>RESPONSE:</w:t>
      </w:r>
      <w:r w:rsidR="00186B31" w:rsidRPr="006D68A7">
        <w:rPr>
          <w:lang w:bidi="en-US"/>
        </w:rPr>
        <w:t xml:space="preserve"> </w:t>
      </w:r>
      <w:r w:rsidR="00E42832" w:rsidRPr="006D68A7">
        <w:rPr>
          <w:lang w:bidi="en-US"/>
        </w:rPr>
        <w:t>W</w:t>
      </w:r>
      <w:r w:rsidR="00E42832" w:rsidRPr="006D68A7">
        <w:rPr>
          <w:lang w:bidi="en-US"/>
        </w:rPr>
        <w:t xml:space="preserve">e </w:t>
      </w:r>
      <w:r w:rsidR="00E42832" w:rsidRPr="006D68A7">
        <w:rPr>
          <w:lang w:bidi="en-US"/>
        </w:rPr>
        <w:t xml:space="preserve">have </w:t>
      </w:r>
      <w:r w:rsidR="00E42832" w:rsidRPr="006D68A7">
        <w:rPr>
          <w:lang w:bidi="en-US"/>
        </w:rPr>
        <w:t xml:space="preserve">added the following to the </w:t>
      </w:r>
      <w:r w:rsidR="00E42832" w:rsidRPr="006D68A7">
        <w:rPr>
          <w:lang w:bidi="en-US"/>
        </w:rPr>
        <w:t>M</w:t>
      </w:r>
      <w:r w:rsidR="00E42832" w:rsidRPr="006D68A7">
        <w:rPr>
          <w:lang w:bidi="en-US"/>
        </w:rPr>
        <w:t>indfulness meditation training section</w:t>
      </w:r>
      <w:r w:rsidR="00E42832" w:rsidRPr="006D68A7">
        <w:rPr>
          <w:lang w:bidi="en-US"/>
        </w:rPr>
        <w:t xml:space="preserve"> t</w:t>
      </w:r>
      <w:r w:rsidR="00F666D8" w:rsidRPr="006D68A7">
        <w:rPr>
          <w:lang w:bidi="en-US"/>
        </w:rPr>
        <w:t>o clarify that the four weeks of mindfulness</w:t>
      </w:r>
      <w:r w:rsidR="00AF7044" w:rsidRPr="006D68A7">
        <w:rPr>
          <w:lang w:bidi="en-US"/>
        </w:rPr>
        <w:t xml:space="preserve"> meditation</w:t>
      </w:r>
      <w:r w:rsidR="00F666D8" w:rsidRPr="006D68A7">
        <w:rPr>
          <w:lang w:bidi="en-US"/>
        </w:rPr>
        <w:t xml:space="preserve"> training was not the standard </w:t>
      </w:r>
      <w:r w:rsidR="000675BF" w:rsidRPr="006D68A7">
        <w:rPr>
          <w:lang w:bidi="en-US"/>
        </w:rPr>
        <w:t>MBSR course, “</w:t>
      </w:r>
      <w:r w:rsidR="00E42832" w:rsidRPr="006D68A7">
        <w:t>The standard MBSR course is eight weeks and includes breath awareness, sitting meditation, yoga, and relaxation techniques</w:t>
      </w:r>
      <w:r w:rsidR="00F666D8" w:rsidRPr="006D68A7">
        <w:t>...</w:t>
      </w:r>
      <w:r w:rsidR="00E42832" w:rsidRPr="006D68A7">
        <w:t>These practices, which relate to focusing attention and executive function are most likely to contribute to episodic memory.</w:t>
      </w:r>
      <w:r w:rsidR="001415A9" w:rsidRPr="006D68A7">
        <w:t>”</w:t>
      </w:r>
      <w:r w:rsidR="00F666D8" w:rsidRPr="006D68A7">
        <w:t xml:space="preserve"> </w:t>
      </w:r>
      <w:r w:rsidR="004914CB" w:rsidRPr="006D68A7">
        <w:t xml:space="preserve"> </w:t>
      </w:r>
      <w:r w:rsidR="004914CB" w:rsidRPr="006D68A7">
        <w:rPr>
          <w:lang w:bidi="en-US"/>
        </w:rPr>
        <w:t>As stated for point # 5, we direct readers to MBSR certified instructors</w:t>
      </w:r>
      <w:r w:rsidR="009B6298" w:rsidRPr="006D68A7">
        <w:rPr>
          <w:lang w:bidi="en-US"/>
        </w:rPr>
        <w:t xml:space="preserve"> in the </w:t>
      </w:r>
      <w:r w:rsidR="007E3ADF" w:rsidRPr="006D68A7">
        <w:rPr>
          <w:lang w:bidi="en-US"/>
        </w:rPr>
        <w:t>Mindfulness meditation training section</w:t>
      </w:r>
      <w:r w:rsidR="004914CB" w:rsidRPr="006D68A7">
        <w:rPr>
          <w:lang w:bidi="en-US"/>
        </w:rPr>
        <w:t>.</w:t>
      </w:r>
    </w:p>
    <w:p w14:paraId="76DE170A" w14:textId="77777777" w:rsidR="004914CB" w:rsidRPr="006D68A7" w:rsidRDefault="004914CB" w:rsidP="004914CB">
      <w:pPr>
        <w:pStyle w:val="ListParagraph"/>
        <w:tabs>
          <w:tab w:val="left" w:pos="360"/>
        </w:tabs>
        <w:ind w:left="0"/>
      </w:pPr>
    </w:p>
    <w:p w14:paraId="737CFCC2" w14:textId="77777777" w:rsidR="00E70C3C" w:rsidRPr="006D68A7" w:rsidRDefault="002409F6" w:rsidP="002409F6">
      <w:pPr>
        <w:widowControl w:val="0"/>
        <w:autoSpaceDE w:val="0"/>
        <w:autoSpaceDN w:val="0"/>
        <w:adjustRightInd w:val="0"/>
        <w:rPr>
          <w:color w:val="201F1E"/>
        </w:rPr>
      </w:pPr>
      <w:r w:rsidRPr="006D68A7">
        <w:rPr>
          <w:b/>
          <w:lang w:bidi="en-US"/>
        </w:rPr>
        <w:t>Reviewer #3</w:t>
      </w:r>
      <w:r w:rsidR="00790514" w:rsidRPr="006D68A7">
        <w:rPr>
          <w:color w:val="201F1E"/>
        </w:rPr>
        <w:br/>
      </w:r>
      <w:r w:rsidR="00790514" w:rsidRPr="006D68A7">
        <w:rPr>
          <w:color w:val="201F1E"/>
        </w:rPr>
        <w:br/>
      </w:r>
      <w:r w:rsidR="0049350F" w:rsidRPr="006D68A7">
        <w:rPr>
          <w:i/>
          <w:lang w:bidi="en-US"/>
        </w:rPr>
        <w:t xml:space="preserve">POINT #1: </w:t>
      </w:r>
      <w:r w:rsidR="00790514" w:rsidRPr="006D68A7">
        <w:rPr>
          <w:i/>
          <w:color w:val="201F1E"/>
        </w:rPr>
        <w:t>The introduction is very well written. It's probably worth also citing the following two studies in the introductory background, which examined EEG activity related to recognition memory in long term meditators. In particular, the second study examined theta activity related to memory and did not find a difference between the meditation group and control group (it's also worth adjusting the point in the discussion that "no study has combined behaviour and EEG during episodic memory"):</w:t>
      </w:r>
      <w:r w:rsidR="00790514" w:rsidRPr="006D68A7">
        <w:rPr>
          <w:i/>
          <w:color w:val="201F1E"/>
        </w:rPr>
        <w:br/>
      </w:r>
      <w:r w:rsidR="00790514" w:rsidRPr="006D68A7">
        <w:rPr>
          <w:i/>
          <w:color w:val="201F1E"/>
        </w:rPr>
        <w:br/>
        <w:t>Wang, M. Y., Freedman, G., Raj, K., Fitzgibbon, B. M., Sullivan, C., Tan, W. L., ... &amp; Bailey, N. W. (2019). Mindfulness meditation alters neural activity underpinning working memory during tactile distraction. BioRxiv, 790584.</w:t>
      </w:r>
      <w:r w:rsidR="00790514" w:rsidRPr="006D68A7">
        <w:rPr>
          <w:i/>
          <w:color w:val="201F1E"/>
        </w:rPr>
        <w:br/>
      </w:r>
      <w:r w:rsidR="00790514" w:rsidRPr="006D68A7">
        <w:rPr>
          <w:i/>
          <w:color w:val="201F1E"/>
        </w:rPr>
        <w:br/>
        <w:t>Bailey, N. W., Freedman, G., Raj, K., Spierings, K. N., Piccoli, L. R., Sullivan, C. M., ... &amp; Fitzgerald, P. B. (2019). Mindfulness meditators show enhanced working memory performance concurrent with different brain region engagement patterns during recall. bioRxiv, 801746.</w:t>
      </w:r>
      <w:r w:rsidR="00790514" w:rsidRPr="006D68A7">
        <w:rPr>
          <w:color w:val="201F1E"/>
        </w:rPr>
        <w:br/>
      </w:r>
    </w:p>
    <w:p w14:paraId="41E7DEBB" w14:textId="1A54C6F1" w:rsidR="00175E48" w:rsidRPr="006D68A7" w:rsidRDefault="00E70C3C" w:rsidP="008836C5">
      <w:r w:rsidRPr="006D68A7">
        <w:rPr>
          <w:lang w:bidi="en-US"/>
        </w:rPr>
        <w:lastRenderedPageBreak/>
        <w:t xml:space="preserve">RESPONSE: </w:t>
      </w:r>
      <w:r w:rsidR="00175E48" w:rsidRPr="006D68A7">
        <w:rPr>
          <w:lang w:bidi="en-US"/>
        </w:rPr>
        <w:t xml:space="preserve">We </w:t>
      </w:r>
      <w:r w:rsidR="00175E48" w:rsidRPr="006D68A7">
        <w:t xml:space="preserve">have added the citation to </w:t>
      </w:r>
      <w:r w:rsidR="007B12FF" w:rsidRPr="006D68A7">
        <w:t>Wang</w:t>
      </w:r>
      <w:r w:rsidR="006C771D" w:rsidRPr="006D68A7">
        <w:t xml:space="preserve"> et al., 2019</w:t>
      </w:r>
      <w:r w:rsidR="00175E48" w:rsidRPr="006D68A7">
        <w:t xml:space="preserve"> and </w:t>
      </w:r>
      <w:r w:rsidR="006C771D" w:rsidRPr="006D68A7">
        <w:t>Bailey et al., 2019</w:t>
      </w:r>
      <w:r w:rsidR="00175E48" w:rsidRPr="006D68A7">
        <w:t xml:space="preserve"> </w:t>
      </w:r>
      <w:r w:rsidR="00C11F1D" w:rsidRPr="006D68A7">
        <w:t>to</w:t>
      </w:r>
      <w:r w:rsidR="00175E48" w:rsidRPr="006D68A7">
        <w:t xml:space="preserve"> the Introduction.  But because these studies used working memory tasks we have not changed the discussion.</w:t>
      </w:r>
    </w:p>
    <w:p w14:paraId="079A0C4D" w14:textId="664C3F40" w:rsidR="00BA1CB9" w:rsidRPr="006D68A7" w:rsidRDefault="00790514" w:rsidP="002409F6">
      <w:pPr>
        <w:widowControl w:val="0"/>
        <w:autoSpaceDE w:val="0"/>
        <w:autoSpaceDN w:val="0"/>
        <w:adjustRightInd w:val="0"/>
        <w:rPr>
          <w:i/>
          <w:color w:val="201F1E"/>
        </w:rPr>
      </w:pPr>
      <w:r w:rsidRPr="006D68A7">
        <w:rPr>
          <w:i/>
          <w:color w:val="201F1E"/>
        </w:rPr>
        <w:br/>
      </w:r>
      <w:r w:rsidR="00175E48" w:rsidRPr="006D68A7">
        <w:rPr>
          <w:i/>
          <w:lang w:bidi="en-US"/>
        </w:rPr>
        <w:t>POINT #</w:t>
      </w:r>
      <w:r w:rsidR="000A51BB" w:rsidRPr="006D68A7">
        <w:rPr>
          <w:i/>
          <w:lang w:bidi="en-US"/>
        </w:rPr>
        <w:t>2</w:t>
      </w:r>
      <w:r w:rsidR="00175E48" w:rsidRPr="006D68A7">
        <w:rPr>
          <w:i/>
          <w:lang w:bidi="en-US"/>
        </w:rPr>
        <w:t xml:space="preserve">: </w:t>
      </w:r>
      <w:r w:rsidR="0088368D" w:rsidRPr="006D68A7">
        <w:rPr>
          <w:i/>
          <w:color w:val="201F1E"/>
          <w:shd w:val="clear" w:color="auto" w:fill="FFFFFF"/>
        </w:rPr>
        <w:t xml:space="preserve">Point 2.2 - </w:t>
      </w:r>
      <w:r w:rsidRPr="006D68A7">
        <w:rPr>
          <w:i/>
          <w:color w:val="201F1E"/>
        </w:rPr>
        <w:t>how would the mindfulness data be analysed? Is it important to note that some of the FFMQ items are reverse scored?</w:t>
      </w:r>
    </w:p>
    <w:p w14:paraId="0177BFE2" w14:textId="27F4ACFA" w:rsidR="00C5471B" w:rsidRPr="006D68A7" w:rsidRDefault="00BA1CB9" w:rsidP="00790514">
      <w:pPr>
        <w:pStyle w:val="NormalWeb"/>
        <w:spacing w:before="0" w:after="0"/>
        <w:rPr>
          <w:lang w:bidi="en-US"/>
        </w:rPr>
      </w:pPr>
      <w:r w:rsidRPr="006D68A7">
        <w:rPr>
          <w:color w:val="201F1E"/>
        </w:rPr>
        <w:t>RESPONSE: As stated for the editor point #</w:t>
      </w:r>
      <w:r w:rsidR="004410EB" w:rsidRPr="006D68A7">
        <w:rPr>
          <w:color w:val="201F1E"/>
        </w:rPr>
        <w:t xml:space="preserve"> </w:t>
      </w:r>
      <w:r w:rsidRPr="006D68A7">
        <w:rPr>
          <w:color w:val="201F1E"/>
        </w:rPr>
        <w:t>5, w</w:t>
      </w:r>
      <w:r w:rsidRPr="006D68A7">
        <w:rPr>
          <w:lang w:bidi="en-US"/>
        </w:rPr>
        <w:t xml:space="preserve">e </w:t>
      </w:r>
      <w:r w:rsidR="00C5471B" w:rsidRPr="006D68A7">
        <w:rPr>
          <w:lang w:bidi="en-US"/>
        </w:rPr>
        <w:t xml:space="preserve">have added a description of </w:t>
      </w:r>
      <w:r w:rsidRPr="006D68A7">
        <w:rPr>
          <w:lang w:bidi="en-US"/>
        </w:rPr>
        <w:t>how to score the FFMQ</w:t>
      </w:r>
      <w:r w:rsidR="006D03B8" w:rsidRPr="006D68A7">
        <w:rPr>
          <w:lang w:bidi="en-US"/>
        </w:rPr>
        <w:t xml:space="preserve"> to the </w:t>
      </w:r>
      <w:r w:rsidR="006D03B8" w:rsidRPr="006D68A7">
        <w:rPr>
          <w:lang w:bidi="en-US"/>
        </w:rPr>
        <w:t>Mindfulness questionnaire section</w:t>
      </w:r>
      <w:r w:rsidRPr="006D68A7">
        <w:rPr>
          <w:lang w:bidi="en-US"/>
        </w:rPr>
        <w:t>.</w:t>
      </w:r>
    </w:p>
    <w:p w14:paraId="36254EF0" w14:textId="145E7093" w:rsidR="00FC6C72" w:rsidRPr="006D68A7" w:rsidRDefault="000A51BB" w:rsidP="00821122">
      <w:pPr>
        <w:rPr>
          <w:i/>
        </w:rPr>
      </w:pPr>
      <w:r w:rsidRPr="006D68A7">
        <w:rPr>
          <w:i/>
          <w:lang w:bidi="en-US"/>
        </w:rPr>
        <w:t>POINT #3:</w:t>
      </w:r>
      <w:r w:rsidR="00821122" w:rsidRPr="006D68A7">
        <w:rPr>
          <w:i/>
          <w:color w:val="201F1E"/>
          <w:shd w:val="clear" w:color="auto" w:fill="FFFFFF"/>
        </w:rPr>
        <w:t xml:space="preserve"> </w:t>
      </w:r>
      <w:r w:rsidR="0088368D" w:rsidRPr="006D68A7">
        <w:rPr>
          <w:color w:val="201F1E"/>
        </w:rPr>
        <w:t>3.1 -</w:t>
      </w:r>
      <w:r w:rsidR="00821122" w:rsidRPr="006D68A7">
        <w:rPr>
          <w:i/>
          <w:color w:val="201F1E"/>
          <w:shd w:val="clear" w:color="auto" w:fill="FFFFFF"/>
        </w:rPr>
        <w:t xml:space="preserve"> </w:t>
      </w:r>
      <w:r w:rsidR="00FC6C72" w:rsidRPr="006D68A7">
        <w:rPr>
          <w:i/>
          <w:color w:val="201F1E"/>
        </w:rPr>
        <w:t>how would researchers equate for word frequency? (there's probably some research that could be referred to here right?). How many words should be in the list?</w:t>
      </w:r>
    </w:p>
    <w:p w14:paraId="2C1FF118" w14:textId="77777777" w:rsidR="00076D34" w:rsidRPr="006D68A7" w:rsidRDefault="00FC6C72" w:rsidP="000A51BB">
      <w:pPr>
        <w:pStyle w:val="NormalWeb"/>
        <w:spacing w:before="0" w:after="0"/>
        <w:rPr>
          <w:i/>
          <w:lang w:bidi="en-US"/>
        </w:rPr>
      </w:pPr>
      <w:r w:rsidRPr="006D68A7">
        <w:rPr>
          <w:color w:val="201F1E"/>
        </w:rPr>
        <w:t xml:space="preserve">RESPONSE: As stated for the editor point # 6, </w:t>
      </w:r>
      <w:r w:rsidRPr="006D68A7">
        <w:rPr>
          <w:lang w:bidi="en-US"/>
        </w:rPr>
        <w:t>we have uploaded the list of adjectives to the Supplementary Files</w:t>
      </w:r>
      <w:r w:rsidRPr="006D68A7">
        <w:t xml:space="preserve"> which includes </w:t>
      </w:r>
      <w:r w:rsidR="00076D34" w:rsidRPr="006D68A7">
        <w:t>800 adjectives that are equated for word frequency according to the Kucera and Francis</w:t>
      </w:r>
      <w:r w:rsidR="00076D34" w:rsidRPr="006D68A7">
        <w:fldChar w:fldCharType="begin"/>
      </w:r>
      <w:r w:rsidR="00076D34" w:rsidRPr="006D68A7">
        <w:instrText xml:space="preserve"> ADDIN EN.CITE &lt;EndNote&gt;&lt;Cite&gt;&lt;Author&gt;Kucera&lt;/Author&gt;&lt;Year&gt;1967&lt;/Year&gt;&lt;RecNum&gt;71&lt;/RecNum&gt;&lt;DisplayText&gt;&lt;style face="superscript"&gt;47&lt;/style&gt;&lt;/DisplayText&gt;&lt;record&gt;&lt;rec-number&gt;71&lt;/rec-number&gt;&lt;foreign-keys&gt;&lt;key app="EN" db-id="pfvxr2tr02pvwre9vx1xta9nsedzz5xvtr99" timestamp="1479755639"&gt;71&lt;/key&gt;&lt;/foreign-keys&gt;&lt;ref-type name="Book"&gt;6&lt;/ref-type&gt;&lt;contributors&gt;&lt;authors&gt;&lt;author&gt;Kucera, H.&lt;/author&gt;&lt;author&gt;Francis, W.N.&lt;/author&gt;&lt;/authors&gt;&lt;/contributors&gt;&lt;titles&gt;&lt;title&gt;Computational Analysis of Present-day American English.&lt;/title&gt;&lt;/titles&gt;&lt;dates&gt;&lt;year&gt;1967&lt;/year&gt;&lt;/dates&gt;&lt;pub-location&gt;Providence&lt;/pub-location&gt;&lt;publisher&gt;Brown University Press&lt;/publisher&gt;&lt;urls&gt;&lt;/urls&gt;&lt;/record&gt;&lt;/Cite&gt;&lt;/EndNote&gt;</w:instrText>
      </w:r>
      <w:r w:rsidR="00076D34" w:rsidRPr="006D68A7">
        <w:fldChar w:fldCharType="separate"/>
      </w:r>
      <w:r w:rsidR="00076D34" w:rsidRPr="006D68A7">
        <w:rPr>
          <w:noProof/>
          <w:vertAlign w:val="superscript"/>
        </w:rPr>
        <w:t>47</w:t>
      </w:r>
      <w:r w:rsidR="00076D34" w:rsidRPr="006D68A7">
        <w:fldChar w:fldCharType="end"/>
      </w:r>
      <w:r w:rsidR="00076D34" w:rsidRPr="006D68A7">
        <w:t xml:space="preserve"> word norms</w:t>
      </w:r>
      <w:r w:rsidR="00076D34" w:rsidRPr="006D68A7">
        <w:rPr>
          <w:i/>
          <w:lang w:bidi="en-US"/>
        </w:rPr>
        <w:t xml:space="preserve"> </w:t>
      </w:r>
    </w:p>
    <w:p w14:paraId="399E7F98" w14:textId="6A8930BF" w:rsidR="000A51BB" w:rsidRPr="006D68A7" w:rsidRDefault="000A51BB" w:rsidP="000A51BB">
      <w:pPr>
        <w:pStyle w:val="NormalWeb"/>
        <w:spacing w:before="0" w:after="0"/>
        <w:rPr>
          <w:i/>
          <w:lang w:bidi="en-US"/>
        </w:rPr>
      </w:pPr>
      <w:r w:rsidRPr="006D68A7">
        <w:rPr>
          <w:i/>
          <w:lang w:bidi="en-US"/>
        </w:rPr>
        <w:t>POINT #4:</w:t>
      </w:r>
      <w:r w:rsidR="00907C5A" w:rsidRPr="006D68A7">
        <w:rPr>
          <w:i/>
          <w:lang w:bidi="en-US"/>
        </w:rPr>
        <w:t xml:space="preserve"> </w:t>
      </w:r>
      <w:r w:rsidR="00907C5A" w:rsidRPr="006D68A7">
        <w:rPr>
          <w:i/>
          <w:color w:val="201F1E"/>
        </w:rPr>
        <w:t>3.3 and 3.4.1 - how long is each word presented for?</w:t>
      </w:r>
    </w:p>
    <w:p w14:paraId="19DE8D60" w14:textId="724E8A26" w:rsidR="00036F0B" w:rsidRPr="006D68A7" w:rsidRDefault="000A51BB" w:rsidP="000A51BB">
      <w:pPr>
        <w:pStyle w:val="NormalWeb"/>
        <w:spacing w:before="0" w:after="0"/>
        <w:rPr>
          <w:color w:val="201F1E"/>
        </w:rPr>
      </w:pPr>
      <w:r w:rsidRPr="006D68A7">
        <w:rPr>
          <w:color w:val="201F1E"/>
        </w:rPr>
        <w:t>RESPONSE:</w:t>
      </w:r>
      <w:r w:rsidR="00036F0B" w:rsidRPr="006D68A7">
        <w:rPr>
          <w:color w:val="201F1E"/>
        </w:rPr>
        <w:t xml:space="preserve"> The timeline of the </w:t>
      </w:r>
      <w:r w:rsidR="00EA1C67" w:rsidRPr="006D68A7">
        <w:rPr>
          <w:color w:val="201F1E"/>
        </w:rPr>
        <w:t>experimental paradigm</w:t>
      </w:r>
      <w:r w:rsidR="00036F0B" w:rsidRPr="006D68A7">
        <w:rPr>
          <w:color w:val="201F1E"/>
        </w:rPr>
        <w:t xml:space="preserve"> is shown in Figure 2.  To clarify </w:t>
      </w:r>
      <w:r w:rsidR="006E5443" w:rsidRPr="006D68A7">
        <w:rPr>
          <w:color w:val="201F1E"/>
        </w:rPr>
        <w:t>where to find the</w:t>
      </w:r>
      <w:r w:rsidR="00036F0B" w:rsidRPr="006D68A7">
        <w:rPr>
          <w:color w:val="201F1E"/>
        </w:rPr>
        <w:t xml:space="preserve"> timing of the </w:t>
      </w:r>
      <w:r w:rsidR="00EA1C67" w:rsidRPr="006D68A7">
        <w:rPr>
          <w:color w:val="201F1E"/>
        </w:rPr>
        <w:t xml:space="preserve">experimental paradigm </w:t>
      </w:r>
      <w:r w:rsidR="00036F0B" w:rsidRPr="006D68A7">
        <w:rPr>
          <w:color w:val="201F1E"/>
        </w:rPr>
        <w:t>we added the following to the Episodic memory task section, “</w:t>
      </w:r>
      <w:r w:rsidR="000D458E" w:rsidRPr="006D68A7">
        <w:t>see Figure 2 for a visual depiction of the encoding procedure</w:t>
      </w:r>
      <w:r w:rsidR="00036F0B" w:rsidRPr="006D68A7">
        <w:t>…</w:t>
      </w:r>
      <w:r w:rsidR="000D458E" w:rsidRPr="006D68A7">
        <w:t>see Figure 2 for a visual depiction of the source retrieval procedure</w:t>
      </w:r>
      <w:r w:rsidR="00036F0B" w:rsidRPr="006D68A7">
        <w:t>.”</w:t>
      </w:r>
    </w:p>
    <w:p w14:paraId="77B52295" w14:textId="34D7DA6E" w:rsidR="000A51BB" w:rsidRPr="006D68A7" w:rsidRDefault="000A51BB" w:rsidP="000A51BB">
      <w:pPr>
        <w:pStyle w:val="NormalWeb"/>
        <w:spacing w:before="0" w:after="0"/>
        <w:rPr>
          <w:i/>
          <w:lang w:bidi="en-US"/>
        </w:rPr>
      </w:pPr>
      <w:r w:rsidRPr="006D68A7">
        <w:rPr>
          <w:i/>
          <w:lang w:bidi="en-US"/>
        </w:rPr>
        <w:t>POINT #5:</w:t>
      </w:r>
      <w:r w:rsidR="00907C5A" w:rsidRPr="006D68A7">
        <w:rPr>
          <w:i/>
          <w:lang w:bidi="en-US"/>
        </w:rPr>
        <w:t xml:space="preserve"> </w:t>
      </w:r>
      <w:r w:rsidR="00907C5A" w:rsidRPr="006D68A7">
        <w:rPr>
          <w:i/>
          <w:color w:val="201F1E"/>
        </w:rPr>
        <w:t>I feel like 3.5 should be specified earlier, so that the researchers know that trials need to be marked with the proper condition prior to running the task (otherwise they won't be able to go back and perform this step if they missed it earlier). Also, "proper condition" could be better defined / more specifically explained, and it should probably be specified that the markers need to appear on the EEG trace.</w:t>
      </w:r>
    </w:p>
    <w:p w14:paraId="2DC5BBC9" w14:textId="6671D200" w:rsidR="004D7803" w:rsidRPr="006D68A7" w:rsidRDefault="000A51BB" w:rsidP="0049164B">
      <w:pPr>
        <w:pStyle w:val="ListParagraph"/>
        <w:tabs>
          <w:tab w:val="left" w:pos="0"/>
          <w:tab w:val="left" w:pos="360"/>
        </w:tabs>
        <w:ind w:left="0"/>
      </w:pPr>
      <w:r w:rsidRPr="006D68A7">
        <w:rPr>
          <w:color w:val="201F1E"/>
        </w:rPr>
        <w:t>RESPONSE:</w:t>
      </w:r>
      <w:r w:rsidR="00AA25B1" w:rsidRPr="006D68A7">
        <w:rPr>
          <w:color w:val="201F1E"/>
        </w:rPr>
        <w:t xml:space="preserve"> </w:t>
      </w:r>
      <w:r w:rsidR="005F7127" w:rsidRPr="006D68A7">
        <w:rPr>
          <w:color w:val="201F1E"/>
        </w:rPr>
        <w:t xml:space="preserve">As stated for the editor point # 11 and Reviewer 1 point # 4, </w:t>
      </w:r>
      <w:r w:rsidR="004D7803" w:rsidRPr="006D68A7">
        <w:rPr>
          <w:color w:val="201F1E"/>
        </w:rPr>
        <w:t xml:space="preserve">we have </w:t>
      </w:r>
      <w:r w:rsidR="004D7803" w:rsidRPr="006D68A7">
        <w:rPr>
          <w:lang w:bidi="en-US"/>
        </w:rPr>
        <w:t>clarified that the trial markers are time stamps in the EEG corresponding to each behavioral condition in the Episodic memory task section</w:t>
      </w:r>
      <w:r w:rsidR="005F7127" w:rsidRPr="006D68A7">
        <w:rPr>
          <w:color w:val="201F1E"/>
        </w:rPr>
        <w:t>.</w:t>
      </w:r>
      <w:r w:rsidR="00F31C09" w:rsidRPr="006D68A7">
        <w:rPr>
          <w:color w:val="201F1E"/>
        </w:rPr>
        <w:t xml:space="preserve">  </w:t>
      </w:r>
      <w:r w:rsidR="00CE6730" w:rsidRPr="006D68A7">
        <w:rPr>
          <w:color w:val="201F1E"/>
        </w:rPr>
        <w:t xml:space="preserve">As stated for Reviewer 1 point # 11, </w:t>
      </w:r>
      <w:r w:rsidR="004D7803" w:rsidRPr="006D68A7">
        <w:rPr>
          <w:color w:val="201F1E"/>
        </w:rPr>
        <w:t xml:space="preserve">we </w:t>
      </w:r>
      <w:r w:rsidR="004D7803" w:rsidRPr="006D68A7">
        <w:rPr>
          <w:lang w:bidi="en-US"/>
        </w:rPr>
        <w:t>have replaced the text with two figures to show the data categories included in the analysis (Figures 3 and 4)</w:t>
      </w:r>
      <w:r w:rsidR="00CE6730" w:rsidRPr="006D68A7">
        <w:rPr>
          <w:lang w:bidi="en-US"/>
        </w:rPr>
        <w:t xml:space="preserve">.  </w:t>
      </w:r>
      <w:r w:rsidR="00F31C09" w:rsidRPr="006D68A7">
        <w:rPr>
          <w:color w:val="201F1E"/>
        </w:rPr>
        <w:t xml:space="preserve">To clarify </w:t>
      </w:r>
      <w:r w:rsidR="001C0414" w:rsidRPr="006D68A7">
        <w:rPr>
          <w:color w:val="201F1E"/>
        </w:rPr>
        <w:t xml:space="preserve">that the </w:t>
      </w:r>
      <w:r w:rsidR="00F31C09" w:rsidRPr="006D68A7">
        <w:rPr>
          <w:color w:val="201F1E"/>
        </w:rPr>
        <w:t xml:space="preserve">proper condition </w:t>
      </w:r>
      <w:r w:rsidR="001C0414" w:rsidRPr="006D68A7">
        <w:rPr>
          <w:color w:val="201F1E"/>
        </w:rPr>
        <w:t xml:space="preserve">is based on the behavioral condition and the subject’s response </w:t>
      </w:r>
      <w:r w:rsidR="00F31C09" w:rsidRPr="006D68A7">
        <w:rPr>
          <w:color w:val="201F1E"/>
        </w:rPr>
        <w:t xml:space="preserve">we </w:t>
      </w:r>
      <w:r w:rsidR="001C0414" w:rsidRPr="006D68A7">
        <w:rPr>
          <w:color w:val="201F1E"/>
        </w:rPr>
        <w:t>added the following to the Episodic memory task section</w:t>
      </w:r>
      <w:r w:rsidR="00F31C09" w:rsidRPr="006D68A7">
        <w:rPr>
          <w:color w:val="201F1E"/>
        </w:rPr>
        <w:t>, “</w:t>
      </w:r>
      <w:r w:rsidR="00F72737" w:rsidRPr="006D68A7">
        <w:t>Mark each trial based on the behavioral condition and the subject’s response (see Figures 3 and 4) and analyze the episodic memory behavioral data.</w:t>
      </w:r>
      <w:r w:rsidR="007812DF" w:rsidRPr="006D68A7">
        <w:t>”</w:t>
      </w:r>
      <w:r w:rsidR="00F31C09" w:rsidRPr="006D68A7">
        <w:t xml:space="preserve">  </w:t>
      </w:r>
    </w:p>
    <w:p w14:paraId="10654296" w14:textId="77777777" w:rsidR="00EB062C" w:rsidRPr="006D68A7" w:rsidRDefault="00EB062C" w:rsidP="00EB062C">
      <w:pPr>
        <w:pStyle w:val="ListParagraph"/>
        <w:tabs>
          <w:tab w:val="left" w:pos="360"/>
        </w:tabs>
        <w:ind w:left="0"/>
        <w:rPr>
          <w:i/>
          <w:lang w:bidi="en-US"/>
        </w:rPr>
      </w:pPr>
    </w:p>
    <w:p w14:paraId="1AEAE38D" w14:textId="1D16D7E6" w:rsidR="000A51BB" w:rsidRPr="006D68A7" w:rsidRDefault="000A51BB" w:rsidP="00EB062C">
      <w:pPr>
        <w:pStyle w:val="ListParagraph"/>
        <w:tabs>
          <w:tab w:val="left" w:pos="360"/>
        </w:tabs>
        <w:ind w:left="0"/>
        <w:rPr>
          <w:i/>
          <w:lang w:bidi="en-US"/>
        </w:rPr>
      </w:pPr>
      <w:r w:rsidRPr="006D68A7">
        <w:rPr>
          <w:i/>
          <w:lang w:bidi="en-US"/>
        </w:rPr>
        <w:t>POINT #6:</w:t>
      </w:r>
      <w:r w:rsidR="00907C5A" w:rsidRPr="006D68A7">
        <w:rPr>
          <w:i/>
          <w:lang w:bidi="en-US"/>
        </w:rPr>
        <w:t xml:space="preserve"> </w:t>
      </w:r>
      <w:r w:rsidR="00907C5A" w:rsidRPr="006D68A7">
        <w:rPr>
          <w:i/>
          <w:color w:val="201F1E"/>
        </w:rPr>
        <w:t>It's probably worth specifying the participant sessions early on in the methods, so researchers understand when they should schedule the sessions and how often the tasks / FFMQ is being recorded before they start reading about the details of what happens in each session.</w:t>
      </w:r>
    </w:p>
    <w:p w14:paraId="61BDAE67" w14:textId="71BDF0DC" w:rsidR="006C6EA4" w:rsidRPr="006D68A7" w:rsidRDefault="000A51BB" w:rsidP="000A51BB">
      <w:pPr>
        <w:pStyle w:val="NormalWeb"/>
        <w:spacing w:before="0" w:after="0"/>
      </w:pPr>
      <w:r w:rsidRPr="006D68A7">
        <w:rPr>
          <w:color w:val="201F1E"/>
        </w:rPr>
        <w:lastRenderedPageBreak/>
        <w:t>RESPONSE:</w:t>
      </w:r>
      <w:r w:rsidR="00517F8E" w:rsidRPr="006D68A7">
        <w:rPr>
          <w:color w:val="201F1E"/>
        </w:rPr>
        <w:t xml:space="preserve"> The </w:t>
      </w:r>
      <w:r w:rsidR="00F64C15" w:rsidRPr="006D68A7">
        <w:rPr>
          <w:color w:val="201F1E"/>
        </w:rPr>
        <w:t xml:space="preserve">sessions are shown in Figure 1.  To clarify </w:t>
      </w:r>
      <w:r w:rsidR="00690765" w:rsidRPr="006D68A7">
        <w:rPr>
          <w:color w:val="201F1E"/>
        </w:rPr>
        <w:t>where to find the</w:t>
      </w:r>
      <w:r w:rsidR="00F64C15" w:rsidRPr="006D68A7">
        <w:rPr>
          <w:color w:val="201F1E"/>
        </w:rPr>
        <w:t xml:space="preserve"> sessions we added the following to the Subject recruitment and preparation for the experiment section, “</w:t>
      </w:r>
      <w:r w:rsidR="00690765" w:rsidRPr="006D68A7">
        <w:t>see Figure 1 for a visual depiction of the sessions</w:t>
      </w:r>
      <w:r w:rsidR="00690765" w:rsidRPr="006D68A7">
        <w:t>.</w:t>
      </w:r>
      <w:r w:rsidR="00F64C15" w:rsidRPr="006D68A7">
        <w:t>”</w:t>
      </w:r>
    </w:p>
    <w:p w14:paraId="34DF9138" w14:textId="6974FB7B" w:rsidR="00907C5A" w:rsidRPr="006D68A7" w:rsidRDefault="000A51BB" w:rsidP="00907C5A">
      <w:pPr>
        <w:pStyle w:val="NormalWeb"/>
        <w:spacing w:before="0" w:after="0"/>
        <w:rPr>
          <w:i/>
          <w:color w:val="201F1E"/>
        </w:rPr>
      </w:pPr>
      <w:r w:rsidRPr="006D68A7">
        <w:rPr>
          <w:i/>
          <w:lang w:bidi="en-US"/>
        </w:rPr>
        <w:t>POINT #</w:t>
      </w:r>
      <w:r w:rsidR="00691FE3" w:rsidRPr="006D68A7">
        <w:rPr>
          <w:i/>
          <w:lang w:bidi="en-US"/>
        </w:rPr>
        <w:t>7</w:t>
      </w:r>
      <w:r w:rsidRPr="006D68A7">
        <w:rPr>
          <w:i/>
          <w:lang w:bidi="en-US"/>
        </w:rPr>
        <w:t>:</w:t>
      </w:r>
      <w:r w:rsidR="00907C5A" w:rsidRPr="006D68A7">
        <w:rPr>
          <w:i/>
          <w:lang w:bidi="en-US"/>
        </w:rPr>
        <w:t xml:space="preserve"> </w:t>
      </w:r>
      <w:r w:rsidR="00907C5A" w:rsidRPr="006D68A7">
        <w:rPr>
          <w:i/>
          <w:color w:val="201F1E"/>
        </w:rPr>
        <w:t>4.1.1 - probably worth defining "proper locations" for the naïve researcher (eg. According to the 10-20 system, FPz located at a certain measurement from the nasion…).</w:t>
      </w:r>
    </w:p>
    <w:p w14:paraId="5756F86C" w14:textId="1F0E0F1F" w:rsidR="00BB03A8" w:rsidRPr="006D68A7" w:rsidRDefault="00907C5A" w:rsidP="00907C5A">
      <w:pPr>
        <w:pStyle w:val="NormalWeb"/>
        <w:spacing w:before="0" w:after="0"/>
        <w:rPr>
          <w:color w:val="201F1E"/>
        </w:rPr>
      </w:pPr>
      <w:r w:rsidRPr="006D68A7">
        <w:rPr>
          <w:color w:val="201F1E"/>
        </w:rPr>
        <w:t>RESPONSE: As stated for the editor point # 10, we have clarified that the electrodes should be placed according to the 10-20 system.</w:t>
      </w:r>
    </w:p>
    <w:p w14:paraId="1905A8B5" w14:textId="13DCCCE1" w:rsidR="000A51BB" w:rsidRPr="006D68A7" w:rsidRDefault="000A51BB" w:rsidP="000A51BB">
      <w:pPr>
        <w:pStyle w:val="NormalWeb"/>
        <w:spacing w:before="0" w:after="0"/>
        <w:rPr>
          <w:i/>
          <w:lang w:bidi="en-US"/>
        </w:rPr>
      </w:pPr>
      <w:r w:rsidRPr="006D68A7">
        <w:rPr>
          <w:i/>
          <w:lang w:bidi="en-US"/>
        </w:rPr>
        <w:t>POINT #</w:t>
      </w:r>
      <w:r w:rsidR="00691FE3" w:rsidRPr="006D68A7">
        <w:rPr>
          <w:i/>
          <w:lang w:bidi="en-US"/>
        </w:rPr>
        <w:t>8</w:t>
      </w:r>
      <w:r w:rsidRPr="006D68A7">
        <w:rPr>
          <w:i/>
          <w:lang w:bidi="en-US"/>
        </w:rPr>
        <w:t>:</w:t>
      </w:r>
      <w:r w:rsidR="00907C5A" w:rsidRPr="006D68A7">
        <w:rPr>
          <w:i/>
          <w:lang w:bidi="en-US"/>
        </w:rPr>
        <w:t xml:space="preserve"> </w:t>
      </w:r>
      <w:r w:rsidR="00907C5A" w:rsidRPr="006D68A7">
        <w:rPr>
          <w:i/>
          <w:color w:val="201F1E"/>
        </w:rPr>
        <w:t>4.1.4 - under 25kΩ might be different for different EEG systems. I would recommend something more like "under the resistance level recommended by the specific EEG recording system chosen for use by the researchers"</w:t>
      </w:r>
    </w:p>
    <w:p w14:paraId="7BD9A32D" w14:textId="649BB3D9" w:rsidR="00B41EF1" w:rsidRPr="006D68A7" w:rsidRDefault="000A51BB" w:rsidP="000A51BB">
      <w:pPr>
        <w:pStyle w:val="NormalWeb"/>
        <w:spacing w:before="0" w:after="0"/>
        <w:rPr>
          <w:color w:val="201F1E"/>
        </w:rPr>
      </w:pPr>
      <w:r w:rsidRPr="006D68A7">
        <w:rPr>
          <w:color w:val="201F1E"/>
        </w:rPr>
        <w:t>RESPONSE:</w:t>
      </w:r>
      <w:r w:rsidR="00C3474F" w:rsidRPr="006D68A7">
        <w:rPr>
          <w:color w:val="201F1E"/>
        </w:rPr>
        <w:t xml:space="preserve"> </w:t>
      </w:r>
      <w:r w:rsidR="007C502E" w:rsidRPr="006D68A7">
        <w:t>We have changed to, “</w:t>
      </w:r>
      <w:r w:rsidR="0098275A" w:rsidRPr="006D68A7">
        <w:t xml:space="preserve">Using the EEG recording software (see Materials), click on impedances and make sure they are under </w:t>
      </w:r>
      <w:r w:rsidR="0098275A" w:rsidRPr="006D68A7">
        <w:rPr>
          <w:color w:val="000000" w:themeColor="text1"/>
        </w:rPr>
        <w:t>the resistance level recommended by the specific EEG system chosen for use by the researchers</w:t>
      </w:r>
      <w:r w:rsidR="00B41EF1" w:rsidRPr="006D68A7">
        <w:rPr>
          <w:color w:val="000000" w:themeColor="text1"/>
        </w:rPr>
        <w:t>.</w:t>
      </w:r>
      <w:r w:rsidR="007C502E" w:rsidRPr="006D68A7">
        <w:rPr>
          <w:color w:val="000000" w:themeColor="text1"/>
        </w:rPr>
        <w:t>”</w:t>
      </w:r>
    </w:p>
    <w:p w14:paraId="5D39906F" w14:textId="26216C39" w:rsidR="000A51BB" w:rsidRPr="006D68A7" w:rsidRDefault="000A51BB" w:rsidP="000A51BB">
      <w:pPr>
        <w:pStyle w:val="NormalWeb"/>
        <w:spacing w:before="0" w:after="0"/>
        <w:rPr>
          <w:i/>
          <w:lang w:bidi="en-US"/>
        </w:rPr>
      </w:pPr>
      <w:r w:rsidRPr="006D68A7">
        <w:rPr>
          <w:i/>
          <w:lang w:bidi="en-US"/>
        </w:rPr>
        <w:t>POINT #</w:t>
      </w:r>
      <w:r w:rsidR="00691FE3" w:rsidRPr="006D68A7">
        <w:rPr>
          <w:i/>
          <w:lang w:bidi="en-US"/>
        </w:rPr>
        <w:t>9</w:t>
      </w:r>
      <w:r w:rsidRPr="006D68A7">
        <w:rPr>
          <w:i/>
          <w:lang w:bidi="en-US"/>
        </w:rPr>
        <w:t>:</w:t>
      </w:r>
      <w:r w:rsidR="00907C5A" w:rsidRPr="006D68A7">
        <w:rPr>
          <w:i/>
          <w:lang w:bidi="en-US"/>
        </w:rPr>
        <w:t xml:space="preserve"> </w:t>
      </w:r>
      <w:r w:rsidR="00907C5A" w:rsidRPr="006D68A7">
        <w:rPr>
          <w:i/>
          <w:color w:val="201F1E"/>
        </w:rPr>
        <w:t>4.2.2 - EEG recording software parameters should be set up before the source retrieval task is started and before the EEG is starting to record (and should be identical for all participants).</w:t>
      </w:r>
    </w:p>
    <w:p w14:paraId="4690F0C3" w14:textId="36490C4F" w:rsidR="000A51BB" w:rsidRPr="006D68A7" w:rsidRDefault="000A51BB" w:rsidP="000A51BB">
      <w:pPr>
        <w:pStyle w:val="NormalWeb"/>
        <w:spacing w:before="0" w:after="0"/>
        <w:rPr>
          <w:color w:val="201F1E"/>
        </w:rPr>
      </w:pPr>
      <w:r w:rsidRPr="006D68A7">
        <w:rPr>
          <w:color w:val="201F1E"/>
        </w:rPr>
        <w:t>RESPONSE:</w:t>
      </w:r>
      <w:r w:rsidR="00804C0E" w:rsidRPr="006D68A7">
        <w:rPr>
          <w:color w:val="201F1E"/>
        </w:rPr>
        <w:t xml:space="preserve"> </w:t>
      </w:r>
      <w:r w:rsidR="00836DC3" w:rsidRPr="006D68A7">
        <w:rPr>
          <w:color w:val="201F1E"/>
        </w:rPr>
        <w:t>The</w:t>
      </w:r>
      <w:r w:rsidR="00804C0E" w:rsidRPr="006D68A7">
        <w:rPr>
          <w:color w:val="201F1E"/>
        </w:rPr>
        <w:t xml:space="preserve"> </w:t>
      </w:r>
      <w:r w:rsidR="004F614F" w:rsidRPr="006D68A7">
        <w:rPr>
          <w:color w:val="201F1E"/>
        </w:rPr>
        <w:t xml:space="preserve">EEG </w:t>
      </w:r>
      <w:r w:rsidR="0068737B" w:rsidRPr="006D68A7">
        <w:rPr>
          <w:color w:val="201F1E"/>
        </w:rPr>
        <w:t xml:space="preserve">recording </w:t>
      </w:r>
      <w:r w:rsidR="004F614F" w:rsidRPr="006D68A7">
        <w:rPr>
          <w:color w:val="201F1E"/>
        </w:rPr>
        <w:t xml:space="preserve">parameters </w:t>
      </w:r>
      <w:r w:rsidR="00836DC3" w:rsidRPr="006D68A7">
        <w:rPr>
          <w:color w:val="201F1E"/>
        </w:rPr>
        <w:t xml:space="preserve">have been moved </w:t>
      </w:r>
      <w:r w:rsidR="004F614F" w:rsidRPr="006D68A7">
        <w:rPr>
          <w:color w:val="201F1E"/>
        </w:rPr>
        <w:t xml:space="preserve">before EEG recording and the source retrieval </w:t>
      </w:r>
      <w:r w:rsidR="001C51A6" w:rsidRPr="006D68A7">
        <w:rPr>
          <w:color w:val="201F1E"/>
        </w:rPr>
        <w:t>phase</w:t>
      </w:r>
      <w:r w:rsidR="00066D19" w:rsidRPr="006D68A7">
        <w:rPr>
          <w:color w:val="201F1E"/>
        </w:rPr>
        <w:t xml:space="preserve"> in the EEG recording and analysis section</w:t>
      </w:r>
      <w:r w:rsidR="004F614F" w:rsidRPr="006D68A7">
        <w:rPr>
          <w:color w:val="201F1E"/>
        </w:rPr>
        <w:t>.  To clarify the EEG recording parameters we added the following to the EEG recording and an</w:t>
      </w:r>
      <w:r w:rsidR="00DA6727" w:rsidRPr="006D68A7">
        <w:rPr>
          <w:color w:val="201F1E"/>
        </w:rPr>
        <w:t>a</w:t>
      </w:r>
      <w:r w:rsidR="004F614F" w:rsidRPr="006D68A7">
        <w:rPr>
          <w:color w:val="201F1E"/>
        </w:rPr>
        <w:t>lysis section, “</w:t>
      </w:r>
      <w:r w:rsidR="00533183" w:rsidRPr="006D68A7">
        <w:t>Set the EEG amplifier with the EEG recording software by clicking on edit workspace and set to acquire signal with a .1-100 Hz bandpass filter and 500 Hz sampling rate for all subjects.</w:t>
      </w:r>
      <w:r w:rsidR="004F614F" w:rsidRPr="006D68A7">
        <w:t>”</w:t>
      </w:r>
    </w:p>
    <w:p w14:paraId="4171447A" w14:textId="4F4311D5" w:rsidR="000A51BB" w:rsidRPr="006D68A7" w:rsidRDefault="000A51BB" w:rsidP="000A51BB">
      <w:pPr>
        <w:pStyle w:val="NormalWeb"/>
        <w:spacing w:before="0" w:after="0"/>
        <w:rPr>
          <w:i/>
          <w:lang w:bidi="en-US"/>
        </w:rPr>
      </w:pPr>
      <w:r w:rsidRPr="006D68A7">
        <w:rPr>
          <w:i/>
          <w:lang w:bidi="en-US"/>
        </w:rPr>
        <w:t>POINT #1</w:t>
      </w:r>
      <w:r w:rsidR="00691FE3" w:rsidRPr="006D68A7">
        <w:rPr>
          <w:i/>
          <w:lang w:bidi="en-US"/>
        </w:rPr>
        <w:t>0</w:t>
      </w:r>
      <w:r w:rsidRPr="006D68A7">
        <w:rPr>
          <w:i/>
          <w:lang w:bidi="en-US"/>
        </w:rPr>
        <w:t>:</w:t>
      </w:r>
      <w:r w:rsidR="00907C5A" w:rsidRPr="006D68A7">
        <w:rPr>
          <w:i/>
          <w:lang w:bidi="en-US"/>
        </w:rPr>
        <w:t xml:space="preserve"> </w:t>
      </w:r>
      <w:r w:rsidR="00907C5A" w:rsidRPr="006D68A7">
        <w:rPr>
          <w:i/>
          <w:color w:val="201F1E"/>
        </w:rPr>
        <w:t>4.4.5 - It should be made more clear that the eye blinks are not being deleted, but that the data is being reconstructured after removal of the influence of eye blinks using ICA. It should be specified that the large artifacts are deleted epoch by epoch.</w:t>
      </w:r>
    </w:p>
    <w:p w14:paraId="060CFDDE" w14:textId="37075591" w:rsidR="000A51BB" w:rsidRPr="006D68A7" w:rsidRDefault="000A51BB" w:rsidP="00A42E03">
      <w:pPr>
        <w:pStyle w:val="ListParagraph"/>
        <w:numPr>
          <w:ilvl w:val="2"/>
          <w:numId w:val="1"/>
        </w:numPr>
        <w:tabs>
          <w:tab w:val="left" w:pos="0"/>
          <w:tab w:val="left" w:pos="540"/>
        </w:tabs>
        <w:ind w:left="0" w:firstLine="0"/>
      </w:pPr>
      <w:r w:rsidRPr="006D68A7">
        <w:rPr>
          <w:color w:val="201F1E"/>
        </w:rPr>
        <w:t>RESPONSE:</w:t>
      </w:r>
      <w:r w:rsidR="000F68D0" w:rsidRPr="006D68A7">
        <w:t xml:space="preserve"> </w:t>
      </w:r>
      <w:r w:rsidR="006D7B5C" w:rsidRPr="006D68A7">
        <w:t xml:space="preserve">We have added the following to the EEG recording and analysis section to </w:t>
      </w:r>
      <w:r w:rsidR="00FE1779" w:rsidRPr="006D68A7">
        <w:t>clarify</w:t>
      </w:r>
      <w:r w:rsidR="006D7B5C" w:rsidRPr="006D68A7">
        <w:t xml:space="preserve"> artifact rejection and correction</w:t>
      </w:r>
      <w:r w:rsidR="000F68D0" w:rsidRPr="006D68A7">
        <w:t>, “</w:t>
      </w:r>
      <w:r w:rsidR="006D68A7" w:rsidRPr="006D68A7">
        <w:t>Detect and reject trials with large artifacts (</w:t>
      </w:r>
      <w:r w:rsidR="006D68A7" w:rsidRPr="006D68A7">
        <w:rPr>
          <w:rFonts w:eastAsiaTheme="minorEastAsia"/>
          <w:lang w:eastAsia="ja-JP"/>
        </w:rPr>
        <w:t>voltage fluctuations of over 1,000 μV or data 5 standard deviations beyond the norm).  Reconstruct the EEG after running independent component analysis (ICA)</w:t>
      </w:r>
      <w:r w:rsidR="006D68A7" w:rsidRPr="006D68A7">
        <w:fldChar w:fldCharType="begin"/>
      </w:r>
      <w:r w:rsidR="006D68A7" w:rsidRPr="006D68A7">
        <w:instrText xml:space="preserve"> ADDIN EN.CITE &lt;EndNote&gt;&lt;Cite&gt;&lt;Author&gt;Bell&lt;/Author&gt;&lt;Year&gt;1995&lt;/Year&gt;&lt;RecNum&gt;22&lt;/RecNum&gt;&lt;DisplayText&gt;&lt;style face="superscript"&gt;52&lt;/style&gt;&lt;/DisplayText&gt;&lt;record&gt;&lt;rec-number&gt;22&lt;/rec-number&gt;&lt;foreign-keys&gt;&lt;key app="EN" db-id="fxd0zt5d7xdpf6ezwe9vxwrje2rea5t5v2rz" timestamp="1502829313"&gt;22&lt;/key&gt;&lt;/foreign-keys&gt;&lt;ref-type name="Journal Article"&gt;17&lt;/ref-type&gt;&lt;contributors&gt;&lt;authors&gt;&lt;author&gt;Bell, A. J.&lt;/author&gt;&lt;author&gt;Sejnowski, T. J.&lt;/author&gt;&lt;/authors&gt;&lt;/contributors&gt;&lt;auth-address&gt;Howard Hughes Medical Institute, Computational Neurobiology Laboratory, Salk Institute, La Jolla, CA 92037, USA.&lt;/auth-address&gt;&lt;titles&gt;&lt;title&gt;An information-maximization approach to blind separation and blind deconvolution&lt;/title&gt;&lt;secondary-title&gt;Neural Comput&lt;/secondary-title&gt;&lt;alt-title&gt;Neural computation&lt;/alt-title&gt;&lt;/titles&gt;&lt;periodical&gt;&lt;full-title&gt;Neural Computation&lt;/full-title&gt;&lt;abbr-1&gt;Neural Comput&lt;/abbr-1&gt;&lt;/periodical&gt;&lt;alt-periodical&gt;&lt;full-title&gt;Neural Computation&lt;/full-title&gt;&lt;abbr-1&gt;Neural Comput&lt;/abbr-1&gt;&lt;/alt-periodical&gt;&lt;pages&gt;1129-59&lt;/pages&gt;&lt;volume&gt;7&lt;/volume&gt;&lt;number&gt;6&lt;/number&gt;&lt;keywords&gt;&lt;keyword&gt;*Algorithms&lt;/keyword&gt;&lt;keyword&gt;Humans&lt;/keyword&gt;&lt;keyword&gt;Learning&lt;/keyword&gt;&lt;keyword&gt;Models, Statistical&lt;/keyword&gt;&lt;keyword&gt;*Neural Networks (Computer)&lt;/keyword&gt;&lt;keyword&gt;Neurons&lt;/keyword&gt;&lt;keyword&gt;Probability&lt;/keyword&gt;&lt;keyword&gt;Problem Solving&lt;/keyword&gt;&lt;keyword&gt;*Speech&lt;/keyword&gt;&lt;/keywords&gt;&lt;dates&gt;&lt;year&gt;1995&lt;/year&gt;&lt;pub-dates&gt;&lt;date&gt;Nov&lt;/date&gt;&lt;/pub-dates&gt;&lt;/dates&gt;&lt;isbn&gt;0899-7667 (Print)&amp;#xD;0899-7667 (Linking)&lt;/isbn&gt;&lt;accession-num&gt;7584893&lt;/accession-num&gt;&lt;urls&gt;&lt;related-urls&gt;&lt;url&gt;http://www.ncbi.nlm.nih.gov/pubmed/7584893&lt;/url&gt;&lt;/related-urls&gt;&lt;/urls&gt;&lt;/record&gt;&lt;/Cite&gt;&lt;/EndNote&gt;</w:instrText>
      </w:r>
      <w:r w:rsidR="006D68A7" w:rsidRPr="006D68A7">
        <w:fldChar w:fldCharType="separate"/>
      </w:r>
      <w:r w:rsidR="006D68A7" w:rsidRPr="006D68A7">
        <w:rPr>
          <w:noProof/>
          <w:vertAlign w:val="superscript"/>
        </w:rPr>
        <w:t>52</w:t>
      </w:r>
      <w:r w:rsidR="006D68A7" w:rsidRPr="006D68A7">
        <w:fldChar w:fldCharType="end"/>
      </w:r>
      <w:r w:rsidR="006D68A7" w:rsidRPr="006D68A7">
        <w:rPr>
          <w:rFonts w:eastAsiaTheme="minorEastAsia"/>
          <w:lang w:eastAsia="ja-JP"/>
        </w:rPr>
        <w:t xml:space="preserve"> and identifying and removing noise components</w:t>
      </w:r>
      <w:r w:rsidR="006D68A7" w:rsidRPr="006D68A7">
        <w:fldChar w:fldCharType="begin">
          <w:fldData xml:space="preserve">PEVuZE5vdGU+PENpdGU+PEF1dGhvcj5DaGF1bW9uPC9BdXRob3I+PFllYXI+MjAxNTwvWWVhcj48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</w:fldData>
        </w:fldChar>
      </w:r>
      <w:r w:rsidR="006D68A7" w:rsidRPr="006D68A7">
        <w:instrText xml:space="preserve"> ADDIN EN.CITE </w:instrText>
      </w:r>
      <w:r w:rsidR="006D68A7" w:rsidRPr="006D68A7">
        <w:fldChar w:fldCharType="begin">
          <w:fldData xml:space="preserve">PEVuZE5vdGU+PENpdGU+PEF1dGhvcj5DaGF1bW9uPC9BdXRob3I+PFllYXI+MjAxNTwvWWVhcj48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</w:fldData>
        </w:fldChar>
      </w:r>
      <w:r w:rsidR="006D68A7" w:rsidRPr="006D68A7">
        <w:instrText xml:space="preserve"> ADDIN EN.CITE.DATA </w:instrText>
      </w:r>
      <w:r w:rsidR="006D68A7" w:rsidRPr="006D68A7">
        <w:fldChar w:fldCharType="end"/>
      </w:r>
      <w:r w:rsidR="006D68A7" w:rsidRPr="006D68A7">
        <w:fldChar w:fldCharType="separate"/>
      </w:r>
      <w:r w:rsidR="006D68A7" w:rsidRPr="006D68A7">
        <w:rPr>
          <w:noProof/>
          <w:vertAlign w:val="superscript"/>
        </w:rPr>
        <w:t>53</w:t>
      </w:r>
      <w:r w:rsidR="006D68A7" w:rsidRPr="006D68A7">
        <w:fldChar w:fldCharType="end"/>
      </w:r>
      <w:r w:rsidR="006D68A7" w:rsidRPr="006D68A7">
        <w:t>.</w:t>
      </w:r>
      <w:r w:rsidR="0049741F" w:rsidRPr="006D68A7">
        <w:t>”</w:t>
      </w:r>
    </w:p>
    <w:p w14:paraId="3B73F19C" w14:textId="1010C5E5" w:rsidR="000A51BB" w:rsidRPr="006D68A7" w:rsidRDefault="000A51BB" w:rsidP="000A51BB">
      <w:pPr>
        <w:pStyle w:val="NormalWeb"/>
        <w:spacing w:before="0" w:after="0"/>
        <w:rPr>
          <w:i/>
          <w:lang w:bidi="en-US"/>
        </w:rPr>
      </w:pPr>
      <w:r w:rsidRPr="006D68A7">
        <w:rPr>
          <w:i/>
          <w:lang w:bidi="en-US"/>
        </w:rPr>
        <w:t>POINT #1</w:t>
      </w:r>
      <w:r w:rsidR="00691FE3" w:rsidRPr="006D68A7">
        <w:rPr>
          <w:i/>
          <w:lang w:bidi="en-US"/>
        </w:rPr>
        <w:t>1</w:t>
      </w:r>
      <w:r w:rsidRPr="006D68A7">
        <w:rPr>
          <w:i/>
          <w:lang w:bidi="en-US"/>
        </w:rPr>
        <w:t>:</w:t>
      </w:r>
      <w:r w:rsidR="00907C5A" w:rsidRPr="006D68A7">
        <w:rPr>
          <w:i/>
          <w:lang w:bidi="en-US"/>
        </w:rPr>
        <w:t xml:space="preserve"> </w:t>
      </w:r>
      <w:r w:rsidR="00907C5A" w:rsidRPr="006D68A7">
        <w:rPr>
          <w:i/>
        </w:rPr>
        <w:t>4.4.6 - please specify the details of the Molet Wavelet transform (how many cycles, what resolution).</w:t>
      </w:r>
    </w:p>
    <w:p w14:paraId="77908AD3" w14:textId="4937087F" w:rsidR="00B762F2" w:rsidRPr="006D68A7" w:rsidRDefault="000A51BB" w:rsidP="00BA239F">
      <w:pPr>
        <w:pStyle w:val="NormalWeb"/>
        <w:spacing w:before="0" w:after="0"/>
        <w:rPr>
          <w:color w:val="FF0000"/>
        </w:rPr>
      </w:pPr>
      <w:r w:rsidRPr="006D68A7">
        <w:t>RESPONSE:</w:t>
      </w:r>
      <w:r w:rsidR="00096B39" w:rsidRPr="006D68A7">
        <w:t xml:space="preserve"> </w:t>
      </w:r>
      <w:r w:rsidR="00B762F2" w:rsidRPr="006D68A7">
        <w:t xml:space="preserve">We have added the following to the EEG recording and analysis section to describe </w:t>
      </w:r>
      <w:r w:rsidR="00B762F2" w:rsidRPr="006D68A7">
        <w:t>the wavelet, “</w:t>
      </w:r>
      <w:r w:rsidR="005174E4" w:rsidRPr="006D68A7">
        <w:t xml:space="preserve">Convert the EEG data to the time frequency domain across 100 </w:t>
      </w:r>
      <w:r w:rsidR="005174E4" w:rsidRPr="006D68A7">
        <w:lastRenderedPageBreak/>
        <w:t>log-spaced frequencies from 3 Hz to 125 Hz using a Morlet wavelet transformation with the wavelet increasing from 3 cycles at 3 Hz to 25 cycles at 125 Hz.</w:t>
      </w:r>
      <w:r w:rsidR="00B762F2" w:rsidRPr="006D68A7">
        <w:t>”</w:t>
      </w:r>
      <w:r w:rsidR="00B762F2" w:rsidRPr="006D68A7">
        <w:rPr>
          <w:color w:val="FF0000"/>
        </w:rPr>
        <w:t xml:space="preserve"> </w:t>
      </w:r>
    </w:p>
    <w:p w14:paraId="013591E3" w14:textId="7117FFA6" w:rsidR="000A51BB" w:rsidRPr="006D68A7" w:rsidRDefault="000A51BB" w:rsidP="000A51BB">
      <w:pPr>
        <w:pStyle w:val="NormalWeb"/>
        <w:spacing w:before="0" w:after="0"/>
        <w:rPr>
          <w:i/>
          <w:lang w:bidi="en-US"/>
        </w:rPr>
      </w:pPr>
      <w:r w:rsidRPr="006D68A7">
        <w:rPr>
          <w:i/>
          <w:lang w:bidi="en-US"/>
        </w:rPr>
        <w:t>POINT #1</w:t>
      </w:r>
      <w:r w:rsidR="00691FE3" w:rsidRPr="006D68A7">
        <w:rPr>
          <w:i/>
          <w:lang w:bidi="en-US"/>
        </w:rPr>
        <w:t>2</w:t>
      </w:r>
      <w:r w:rsidRPr="006D68A7">
        <w:rPr>
          <w:i/>
          <w:lang w:bidi="en-US"/>
        </w:rPr>
        <w:t>:</w:t>
      </w:r>
      <w:r w:rsidR="00907C5A" w:rsidRPr="006D68A7">
        <w:rPr>
          <w:i/>
          <w:lang w:bidi="en-US"/>
        </w:rPr>
        <w:t xml:space="preserve"> </w:t>
      </w:r>
      <w:r w:rsidR="00907C5A" w:rsidRPr="006D68A7">
        <w:rPr>
          <w:i/>
          <w:color w:val="201F1E"/>
        </w:rPr>
        <w:t>4.4.7 - This sounds like a repeated measures ANOVA design, which cluster based statistics used with EEGLAB aren't recommended for. It might be worth recommending software that can perform this type of ANOVA design, or suggesting electrode locations that are likely to be good targets for analysis.</w:t>
      </w:r>
    </w:p>
    <w:p w14:paraId="03408EC4" w14:textId="1DACA0A4" w:rsidR="000A51BB" w:rsidRPr="006D68A7" w:rsidRDefault="000A51BB" w:rsidP="00011786">
      <w:pPr>
        <w:tabs>
          <w:tab w:val="left" w:pos="270"/>
          <w:tab w:val="left" w:pos="360"/>
        </w:tabs>
      </w:pPr>
      <w:r w:rsidRPr="006D68A7">
        <w:rPr>
          <w:color w:val="201F1E"/>
        </w:rPr>
        <w:t>RESPONSE:</w:t>
      </w:r>
      <w:r w:rsidR="002561E4" w:rsidRPr="006D68A7">
        <w:t xml:space="preserve"> We have added the following to the EEG recording and analysis section to </w:t>
      </w:r>
      <w:r w:rsidR="00BE5507" w:rsidRPr="006D68A7">
        <w:t>suggest</w:t>
      </w:r>
      <w:r w:rsidR="002561E4" w:rsidRPr="006D68A7">
        <w:t xml:space="preserve"> electrode locations for analysis, “</w:t>
      </w:r>
      <w:r w:rsidR="00584221" w:rsidRPr="006D68A7">
        <w:t>Compare theta power relative to pre-stimulus baseline in the mindfulness meditation experimental and waitlist control groups across pre-training and post-training experimental sessions in right frontal and left parietal channels which show effects during source retrieval</w:t>
      </w:r>
      <w:r w:rsidR="00584221" w:rsidRPr="006D68A7">
        <w:fldChar w:fldCharType="begin">
          <w:fldData xml:space="preserve">PEVuZE5vdGU+PENpdGU+PEF1dGhvcj5NZWRyYW5vPC9BdXRob3I+PFllYXI+MjAxNzwvWWVhcj48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</w:fldData>
        </w:fldChar>
      </w:r>
      <w:r w:rsidR="00584221" w:rsidRPr="006D68A7">
        <w:instrText xml:space="preserve"> ADDIN EN.CITE </w:instrText>
      </w:r>
      <w:r w:rsidR="00584221" w:rsidRPr="006D68A7">
        <w:fldChar w:fldCharType="begin">
          <w:fldData xml:space="preserve">PEVuZE5vdGU+PENpdGU+PEF1dGhvcj5NZWRyYW5vPC9BdXRob3I+PFllYXI+MjAxNzwvWWVhcj48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</w:fldData>
        </w:fldChar>
      </w:r>
      <w:r w:rsidR="00584221" w:rsidRPr="006D68A7">
        <w:instrText xml:space="preserve"> ADDIN EN.CITE.DATA </w:instrText>
      </w:r>
      <w:r w:rsidR="00584221" w:rsidRPr="006D68A7">
        <w:fldChar w:fldCharType="end"/>
      </w:r>
      <w:r w:rsidR="00584221" w:rsidRPr="006D68A7">
        <w:fldChar w:fldCharType="separate"/>
      </w:r>
      <w:r w:rsidR="00584221" w:rsidRPr="006D68A7">
        <w:rPr>
          <w:noProof/>
          <w:vertAlign w:val="superscript"/>
        </w:rPr>
        <w:t>54-57</w:t>
      </w:r>
      <w:r w:rsidR="00584221" w:rsidRPr="006D68A7">
        <w:fldChar w:fldCharType="end"/>
      </w:r>
      <w:r w:rsidR="00584221" w:rsidRPr="006D68A7">
        <w:t>.</w:t>
      </w:r>
      <w:r w:rsidR="002561E4" w:rsidRPr="006D68A7">
        <w:t>”</w:t>
      </w:r>
    </w:p>
    <w:p w14:paraId="05327BA0" w14:textId="5BC6DDC4" w:rsidR="005F1773" w:rsidRPr="006D68A7" w:rsidRDefault="000A51BB" w:rsidP="005F1773">
      <w:pPr>
        <w:pStyle w:val="NormalWeb"/>
        <w:spacing w:before="0" w:after="0"/>
        <w:rPr>
          <w:color w:val="201F1E"/>
        </w:rPr>
      </w:pPr>
      <w:r w:rsidRPr="006D68A7">
        <w:rPr>
          <w:i/>
          <w:lang w:bidi="en-US"/>
        </w:rPr>
        <w:t>POINT #1</w:t>
      </w:r>
      <w:r w:rsidR="00691FE3" w:rsidRPr="006D68A7">
        <w:rPr>
          <w:i/>
          <w:lang w:bidi="en-US"/>
        </w:rPr>
        <w:t>3</w:t>
      </w:r>
      <w:r w:rsidRPr="006D68A7">
        <w:rPr>
          <w:i/>
          <w:lang w:bidi="en-US"/>
        </w:rPr>
        <w:t>:</w:t>
      </w:r>
      <w:r w:rsidR="00907C5A" w:rsidRPr="006D68A7">
        <w:rPr>
          <w:i/>
          <w:lang w:bidi="en-US"/>
        </w:rPr>
        <w:t xml:space="preserve"> </w:t>
      </w:r>
      <w:r w:rsidR="00907C5A" w:rsidRPr="006D68A7">
        <w:rPr>
          <w:i/>
          <w:color w:val="201F1E"/>
        </w:rPr>
        <w:t>5.5 - should there be an exclusion criteria for participants whose post-training experimental session is too long after successful completion? Similarly, for participants who practiced under a specified minimum amount?</w:t>
      </w:r>
    </w:p>
    <w:p w14:paraId="72B207CE" w14:textId="5A6F26CB" w:rsidR="005F1773" w:rsidRPr="006D68A7" w:rsidRDefault="005F1773" w:rsidP="002E0B52">
      <w:pPr>
        <w:pStyle w:val="ListParagraph"/>
        <w:tabs>
          <w:tab w:val="left" w:pos="0"/>
          <w:tab w:val="left" w:pos="360"/>
        </w:tabs>
        <w:ind w:left="0"/>
      </w:pPr>
      <w:r w:rsidRPr="006D68A7">
        <w:rPr>
          <w:color w:val="201F1E"/>
        </w:rPr>
        <w:t>RESPONSE:</w:t>
      </w:r>
      <w:r w:rsidR="00250520" w:rsidRPr="006D68A7">
        <w:rPr>
          <w:color w:val="201F1E"/>
        </w:rPr>
        <w:t xml:space="preserve"> </w:t>
      </w:r>
      <w:r w:rsidR="00C85481" w:rsidRPr="006D68A7">
        <w:rPr>
          <w:color w:val="201F1E"/>
        </w:rPr>
        <w:t>We</w:t>
      </w:r>
      <w:r w:rsidR="00250520" w:rsidRPr="006D68A7">
        <w:rPr>
          <w:color w:val="201F1E"/>
        </w:rPr>
        <w:t xml:space="preserve"> did not have exclusion criteria for our experiment</w:t>
      </w:r>
      <w:r w:rsidR="00D86BCB" w:rsidRPr="006D68A7">
        <w:rPr>
          <w:color w:val="201F1E"/>
        </w:rPr>
        <w:t xml:space="preserve"> as </w:t>
      </w:r>
      <w:r w:rsidR="00D86BCB" w:rsidRPr="006D68A7">
        <w:rPr>
          <w:color w:val="201F1E"/>
        </w:rPr>
        <w:t xml:space="preserve">it is not clear how long after </w:t>
      </w:r>
      <w:r w:rsidR="00D86BCB" w:rsidRPr="006D68A7">
        <w:t>completion of mindfulness meditation training</w:t>
      </w:r>
      <w:r w:rsidR="00D86BCB" w:rsidRPr="006D68A7">
        <w:rPr>
          <w:color w:val="201F1E"/>
        </w:rPr>
        <w:t xml:space="preserve"> </w:t>
      </w:r>
      <w:r w:rsidR="00D86BCB" w:rsidRPr="006D68A7">
        <w:rPr>
          <w:color w:val="201F1E"/>
        </w:rPr>
        <w:t xml:space="preserve">is too long or </w:t>
      </w:r>
      <w:r w:rsidR="00403A41" w:rsidRPr="006D68A7">
        <w:rPr>
          <w:color w:val="201F1E"/>
        </w:rPr>
        <w:t>what the minimum amount of practice is</w:t>
      </w:r>
      <w:r w:rsidR="00D86BCB" w:rsidRPr="006D68A7">
        <w:rPr>
          <w:color w:val="201F1E"/>
        </w:rPr>
        <w:t xml:space="preserve">.  We discuss the </w:t>
      </w:r>
      <w:r w:rsidR="00D86BCB" w:rsidRPr="006D68A7">
        <w:rPr>
          <w:bCs/>
        </w:rPr>
        <w:t>limited amount of time that subjects spent practicing mindfulness meditation</w:t>
      </w:r>
      <w:r w:rsidR="00D86BCB" w:rsidRPr="006D68A7">
        <w:rPr>
          <w:bCs/>
        </w:rPr>
        <w:t xml:space="preserve"> in the Dicsussio</w:t>
      </w:r>
      <w:r w:rsidR="00403A41" w:rsidRPr="006D68A7">
        <w:rPr>
          <w:bCs/>
        </w:rPr>
        <w:t xml:space="preserve">n.  </w:t>
      </w:r>
      <w:r w:rsidR="00403A41" w:rsidRPr="006D68A7">
        <w:rPr>
          <w:color w:val="201F1E"/>
        </w:rPr>
        <w:t>We have added the following to the Mindfulness meditation training section to suggest exclusion criteria for future research, “</w:t>
      </w:r>
      <w:r w:rsidR="002E0B52" w:rsidRPr="006D68A7">
        <w:t>Researchers should consider excluding subjects who do not spend a substantial amount of time practicing mindfulness meditation</w:t>
      </w:r>
      <w:r w:rsidR="0006276B" w:rsidRPr="006D68A7">
        <w:t>…</w:t>
      </w:r>
      <w:r w:rsidR="002E0B52" w:rsidRPr="006D68A7">
        <w:t>Researchers should consider excluding subjects who are unable to complete the post-training experimental session soon after the completion of the mindfulness meditation training</w:t>
      </w:r>
      <w:r w:rsidR="00403A41" w:rsidRPr="006D68A7">
        <w:t>.</w:t>
      </w:r>
      <w:r w:rsidR="00403A41" w:rsidRPr="006D68A7">
        <w:t>”</w:t>
      </w:r>
      <w:r w:rsidR="00CA5528" w:rsidRPr="006D68A7">
        <w:rPr>
          <w:color w:val="201F1E"/>
        </w:rPr>
        <w:t xml:space="preserve"> </w:t>
      </w:r>
    </w:p>
    <w:p w14:paraId="5EB1B6FD" w14:textId="013BD0C4" w:rsidR="000A51BB" w:rsidRPr="006D68A7" w:rsidRDefault="005F1773" w:rsidP="000A51BB">
      <w:pPr>
        <w:pStyle w:val="NormalWeb"/>
        <w:spacing w:before="0" w:after="0"/>
        <w:rPr>
          <w:i/>
          <w:lang w:bidi="en-US"/>
        </w:rPr>
      </w:pPr>
      <w:r w:rsidRPr="006D68A7">
        <w:rPr>
          <w:i/>
          <w:lang w:bidi="en-US"/>
        </w:rPr>
        <w:t>POINT #1</w:t>
      </w:r>
      <w:r w:rsidR="00691FE3" w:rsidRPr="006D68A7">
        <w:rPr>
          <w:i/>
          <w:lang w:bidi="en-US"/>
        </w:rPr>
        <w:t>4</w:t>
      </w:r>
      <w:r w:rsidRPr="006D68A7">
        <w:rPr>
          <w:i/>
          <w:lang w:bidi="en-US"/>
        </w:rPr>
        <w:t xml:space="preserve">: </w:t>
      </w:r>
      <w:r w:rsidR="00907C5A" w:rsidRPr="006D68A7">
        <w:rPr>
          <w:i/>
          <w:color w:val="201F1E"/>
        </w:rPr>
        <w:t>Episodic Memory results - p value is missing for the interaction between group and time.</w:t>
      </w:r>
    </w:p>
    <w:p w14:paraId="509E8D42" w14:textId="5AA03402" w:rsidR="00FC6C72" w:rsidRPr="006D68A7" w:rsidRDefault="000A51BB" w:rsidP="000A51BB">
      <w:pPr>
        <w:pStyle w:val="NormalWeb"/>
        <w:spacing w:before="0" w:after="0"/>
      </w:pPr>
      <w:r w:rsidRPr="006D68A7">
        <w:t>RESPONSE:</w:t>
      </w:r>
      <w:r w:rsidR="0079767D" w:rsidRPr="006D68A7">
        <w:t xml:space="preserve"> </w:t>
      </w:r>
      <w:r w:rsidR="00B52F74" w:rsidRPr="006D68A7">
        <w:t>Thanks for the correction, we have added “</w:t>
      </w:r>
      <w:r w:rsidR="00837E56" w:rsidRPr="006D68A7">
        <w:rPr>
          <w:i/>
        </w:rPr>
        <w:t>p</w:t>
      </w:r>
      <w:r w:rsidR="00837E56" w:rsidRPr="006D68A7">
        <w:t>=.29</w:t>
      </w:r>
      <w:r w:rsidR="00B52F74" w:rsidRPr="006D68A7">
        <w:t xml:space="preserve">”. </w:t>
      </w:r>
    </w:p>
    <w:p w14:paraId="545E6CA1" w14:textId="0A006F1C" w:rsidR="00907C5A" w:rsidRPr="006D68A7" w:rsidRDefault="00907C5A" w:rsidP="00907C5A">
      <w:pPr>
        <w:pStyle w:val="NormalWeb"/>
        <w:spacing w:before="0" w:after="0"/>
        <w:rPr>
          <w:i/>
          <w:lang w:bidi="en-US"/>
        </w:rPr>
      </w:pPr>
      <w:r w:rsidRPr="006D68A7">
        <w:rPr>
          <w:i/>
          <w:lang w:bidi="en-US"/>
        </w:rPr>
        <w:t>POINT #1</w:t>
      </w:r>
      <w:r w:rsidR="00691FE3" w:rsidRPr="006D68A7">
        <w:rPr>
          <w:i/>
          <w:lang w:bidi="en-US"/>
        </w:rPr>
        <w:t>5</w:t>
      </w:r>
      <w:r w:rsidRPr="006D68A7">
        <w:rPr>
          <w:i/>
          <w:lang w:bidi="en-US"/>
        </w:rPr>
        <w:t xml:space="preserve">: </w:t>
      </w:r>
      <w:r w:rsidRPr="006D68A7">
        <w:rPr>
          <w:i/>
          <w:color w:val="201F1E"/>
        </w:rPr>
        <w:t>I think it's probably worth noting the issue with 1/f activity confounding measurements of neural oscillations, and recommending future research address this issue (traditional EEG oscillation measurements do not separate neural oscillations from 1/f non-oscillatory activity, so when results are interpreted as reflecting differences in oscillations, this might be inaccurate). See Haller, M., Donoghue, T., Peterson, E., Varma, P., Sebastian, P., Gao, R., ... &amp; Voytek, B. (2018). Parameterizing neural power spectra. BioRxiv, 299859 and Ouyang, G., Hildebrandt, A., Schmitz, F., &amp; Herrmann, C. S. (2020). Decomposing alpha and 1/f brain activities reveals their differential associations with cognitive processing speed. NeuroImage, 205, 116304.</w:t>
      </w:r>
    </w:p>
    <w:p w14:paraId="457A51D3" w14:textId="1B2848E8" w:rsidR="00907C5A" w:rsidRPr="006D68A7" w:rsidRDefault="00907C5A" w:rsidP="00EC7ACE">
      <w:pPr>
        <w:rPr>
          <w:bCs/>
        </w:rPr>
      </w:pPr>
      <w:r w:rsidRPr="006D68A7">
        <w:rPr>
          <w:color w:val="201F1E"/>
        </w:rPr>
        <w:t>RESPONSE</w:t>
      </w:r>
      <w:r w:rsidR="009501D7" w:rsidRPr="006D68A7">
        <w:rPr>
          <w:color w:val="201F1E"/>
        </w:rPr>
        <w:t>:</w:t>
      </w:r>
      <w:r w:rsidR="002B1A96" w:rsidRPr="006D68A7">
        <w:rPr>
          <w:color w:val="201F1E"/>
        </w:rPr>
        <w:t xml:space="preserve"> </w:t>
      </w:r>
      <w:r w:rsidR="00694C9C" w:rsidRPr="006D68A7">
        <w:rPr>
          <w:color w:val="201F1E"/>
        </w:rPr>
        <w:t>We have added the following to the Discussion section to describe the issue with 1/f activity, “</w:t>
      </w:r>
      <w:r w:rsidR="00AC7A8A" w:rsidRPr="006D68A7">
        <w:rPr>
          <w:bCs/>
        </w:rPr>
        <w:t xml:space="preserve">Finally, the EEG analysis methods used here do </w:t>
      </w:r>
      <w:r w:rsidR="00AC7A8A" w:rsidRPr="006D68A7">
        <w:t xml:space="preserve">not separate out the contribution of periodic oscillatory power from aperiodic 1/f non-oscillatory power which </w:t>
      </w:r>
      <w:r w:rsidR="00AC7A8A" w:rsidRPr="006D68A7">
        <w:lastRenderedPageBreak/>
        <w:t>may affect the interpretation of the results.</w:t>
      </w:r>
      <w:r w:rsidR="00AC7A8A" w:rsidRPr="006D68A7">
        <w:rPr>
          <w:bCs/>
        </w:rPr>
        <w:t xml:space="preserve">  </w:t>
      </w:r>
      <w:r w:rsidR="00AC7A8A" w:rsidRPr="006D68A7">
        <w:rPr>
          <w:bCs/>
        </w:rPr>
        <w:t>Therefore, future research should consider using subjects with weaker memory ability, implementing the full 8-week MBSR course, employing an active control condition</w:t>
      </w:r>
      <w:r w:rsidR="00AC7A8A" w:rsidRPr="006D68A7">
        <w:rPr>
          <w:bCs/>
        </w:rPr>
        <w:t>, and using newly developed analysis methods that separate out oscillatory and 1/f non-oscillatory activity</w:t>
      </w:r>
      <w:r w:rsidR="00AC7A8A" w:rsidRPr="006D68A7">
        <w:rPr>
          <w:bCs/>
        </w:rPr>
        <w:fldChar w:fldCharType="begin"/>
      </w:r>
      <w:r w:rsidR="00AC7A8A" w:rsidRPr="006D68A7">
        <w:rPr>
          <w:bCs/>
        </w:rPr>
        <w:instrText xml:space="preserve"> ADDIN EN.CITE &lt;EndNote&gt;&lt;Cite&gt;&lt;Author&gt;Haller&lt;/Author&gt;&lt;RecNum&gt;65&lt;/RecNum&gt;&lt;DisplayText&gt;&lt;style face="superscript"&gt;61&lt;/style&gt;&lt;/DisplayText&gt;&lt;record&gt;&lt;rec-number&gt;65&lt;/rec-number&gt;&lt;foreign-keys&gt;&lt;key app="EN" db-id="2apwppzsgp9fr9e2svm59rfavvdvv5xrs2xx" timestamp="1584649450"&gt;65&lt;/key&gt;&lt;/foreign-keys&gt;&lt;ref-type name="Journal Article"&gt;17&lt;/ref-type&gt;&lt;contributors&gt;&lt;authors&gt;&lt;author&gt;Haller, M.&lt;/author&gt;&lt;author&gt;Donoghue, T.&lt;/author&gt;&lt;author&gt;Peterson, E.&lt;/author&gt;&lt;author&gt;Varma, P.&lt;/author&gt;&lt;author&gt;Sebastian, P.&lt;/author&gt;&lt;author&gt;Gao, R.&lt;/author&gt;&lt;author&gt;Noto, T.&lt;/author&gt;&lt;author&gt;Knight, R.T.&lt;/author&gt;&lt;author&gt;Shestyuk, A.&lt;/author&gt;&lt;author&gt;Voytek, B.&lt;/author&gt;&lt;/authors&gt;&lt;/contributors&gt;&lt;titles&gt;&lt;title&gt;Parameterizing neural power spectra&lt;/title&gt;&lt;secondary-title&gt;bioRxiv&lt;/secondary-title&gt;&lt;/titles&gt;&lt;periodical&gt;&lt;full-title&gt;bioRxiv&lt;/full-title&gt;&lt;/periodical&gt;&lt;dates&gt;&lt;/dates&gt;&lt;urls&gt;&lt;/urls&gt;&lt;/record&gt;&lt;/Cite&gt;&lt;/EndNote&gt;</w:instrText>
      </w:r>
      <w:r w:rsidR="00AC7A8A" w:rsidRPr="006D68A7">
        <w:rPr>
          <w:bCs/>
        </w:rPr>
        <w:fldChar w:fldCharType="separate"/>
      </w:r>
      <w:r w:rsidR="00AC7A8A" w:rsidRPr="006D68A7">
        <w:rPr>
          <w:bCs/>
          <w:noProof/>
          <w:vertAlign w:val="superscript"/>
        </w:rPr>
        <w:t>61</w:t>
      </w:r>
      <w:r w:rsidR="00AC7A8A" w:rsidRPr="006D68A7">
        <w:rPr>
          <w:bCs/>
        </w:rPr>
        <w:fldChar w:fldCharType="end"/>
      </w:r>
      <w:r w:rsidR="00AC7A8A" w:rsidRPr="006D68A7">
        <w:rPr>
          <w:bCs/>
        </w:rPr>
        <w:t>.</w:t>
      </w:r>
      <w:r w:rsidR="00057FC2" w:rsidRPr="006D68A7">
        <w:rPr>
          <w:bCs/>
        </w:rPr>
        <w:t>”</w:t>
      </w:r>
    </w:p>
    <w:p w14:paraId="00A1F6BB" w14:textId="709F3DD1" w:rsidR="00907C5A" w:rsidRPr="006D68A7" w:rsidRDefault="00907C5A" w:rsidP="00907C5A">
      <w:pPr>
        <w:pStyle w:val="NormalWeb"/>
        <w:spacing w:before="0" w:after="0"/>
        <w:rPr>
          <w:i/>
          <w:lang w:bidi="en-US"/>
        </w:rPr>
      </w:pPr>
      <w:r w:rsidRPr="006D68A7">
        <w:rPr>
          <w:i/>
          <w:lang w:bidi="en-US"/>
        </w:rPr>
        <w:t>POINT #1</w:t>
      </w:r>
      <w:r w:rsidR="00691FE3" w:rsidRPr="006D68A7">
        <w:rPr>
          <w:i/>
          <w:lang w:bidi="en-US"/>
        </w:rPr>
        <w:t>6</w:t>
      </w:r>
      <w:r w:rsidRPr="006D68A7">
        <w:rPr>
          <w:i/>
          <w:lang w:bidi="en-US"/>
        </w:rPr>
        <w:t xml:space="preserve">: </w:t>
      </w:r>
      <w:r w:rsidRPr="006D68A7">
        <w:rPr>
          <w:i/>
          <w:color w:val="201F1E"/>
        </w:rPr>
        <w:t>Is it also worth stating somewhere that multiple comparisons should be controlled for?</w:t>
      </w:r>
    </w:p>
    <w:p w14:paraId="6BFB965C" w14:textId="5105DFE4" w:rsidR="00953222" w:rsidRPr="006D68A7" w:rsidRDefault="00907C5A" w:rsidP="00790514">
      <w:pPr>
        <w:pStyle w:val="NormalWeb"/>
        <w:spacing w:before="0" w:beforeAutospacing="0" w:after="0" w:afterAutospacing="0"/>
        <w:rPr>
          <w:color w:val="201F1E"/>
        </w:rPr>
      </w:pPr>
      <w:r w:rsidRPr="006D68A7">
        <w:rPr>
          <w:color w:val="201F1E"/>
        </w:rPr>
        <w:t>RESPONSE:</w:t>
      </w:r>
      <w:r w:rsidR="00FB44F1" w:rsidRPr="006D68A7">
        <w:rPr>
          <w:color w:val="201F1E"/>
        </w:rPr>
        <w:t xml:space="preserve"> Yes, multiple comparisons should be controlled for.  </w:t>
      </w:r>
      <w:r w:rsidR="007A70FB" w:rsidRPr="006D68A7">
        <w:rPr>
          <w:color w:val="201F1E"/>
        </w:rPr>
        <w:t xml:space="preserve">To clarify that multiple comparisons should be controlled for we </w:t>
      </w:r>
      <w:r w:rsidR="00FB44F1" w:rsidRPr="006D68A7">
        <w:rPr>
          <w:color w:val="201F1E"/>
        </w:rPr>
        <w:t xml:space="preserve">added the following to the EEG recording and analysis </w:t>
      </w:r>
      <w:r w:rsidR="0044251C" w:rsidRPr="006D68A7">
        <w:rPr>
          <w:color w:val="201F1E"/>
        </w:rPr>
        <w:t>and the Representative results section</w:t>
      </w:r>
      <w:r w:rsidR="00836DC3" w:rsidRPr="006D68A7">
        <w:rPr>
          <w:color w:val="201F1E"/>
        </w:rPr>
        <w:t>s</w:t>
      </w:r>
      <w:r w:rsidR="00FB44F1" w:rsidRPr="006D68A7">
        <w:rPr>
          <w:lang w:bidi="en-US"/>
        </w:rPr>
        <w:t>, “</w:t>
      </w:r>
      <w:r w:rsidR="00181F10" w:rsidRPr="006D68A7">
        <w:t>All analyses should control for multiple comparisons</w:t>
      </w:r>
      <w:r w:rsidR="0044251C" w:rsidRPr="006D68A7">
        <w:t>…</w:t>
      </w:r>
      <w:r w:rsidR="00181F10" w:rsidRPr="006D68A7">
        <w:t>All post-hoc tests corrected for multiple comparisons.</w:t>
      </w:r>
      <w:r w:rsidR="0044251C" w:rsidRPr="006D68A7">
        <w:t>”</w:t>
      </w:r>
      <w:r w:rsidR="000D160C" w:rsidRPr="006D68A7">
        <w:rPr>
          <w:color w:val="201F1E"/>
        </w:rPr>
        <w:t xml:space="preserve"> </w:t>
      </w:r>
      <w:bookmarkEnd w:id="0"/>
    </w:p>
    <w:sectPr w:rsidR="00953222" w:rsidRPr="006D68A7" w:rsidSect="00D5275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6D6DC" w14:textId="77777777" w:rsidR="0043431E" w:rsidRDefault="0043431E" w:rsidP="0052400E">
      <w:r>
        <w:separator/>
      </w:r>
    </w:p>
  </w:endnote>
  <w:endnote w:type="continuationSeparator" w:id="0">
    <w:p w14:paraId="44931022" w14:textId="77777777" w:rsidR="0043431E" w:rsidRDefault="0043431E" w:rsidP="0052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imbus Roman No9 L">
    <w:altName w:val="Times New Roman"/>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CCDA" w14:textId="77777777" w:rsidR="0043431E" w:rsidRDefault="0043431E" w:rsidP="0052400E">
      <w:r>
        <w:separator/>
      </w:r>
    </w:p>
  </w:footnote>
  <w:footnote w:type="continuationSeparator" w:id="0">
    <w:p w14:paraId="14D85C31" w14:textId="77777777" w:rsidR="0043431E" w:rsidRDefault="0043431E" w:rsidP="00524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31090"/>
    <w:multiLevelType w:val="multilevel"/>
    <w:tmpl w:val="087AA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apwppzsgp9fr9e2svm59rfavvdvv5xrs2xx&quot;&gt;Meditation&lt;record-ids&gt;&lt;item&gt;14&lt;/item&gt;&lt;item&gt;23&lt;/item&gt;&lt;item&gt;24&lt;/item&gt;&lt;item&gt;25&lt;/item&gt;&lt;item&gt;40&lt;/item&gt;&lt;item&gt;44&lt;/item&gt;&lt;item&gt;45&lt;/item&gt;&lt;item&gt;46&lt;/item&gt;&lt;item&gt;47&lt;/item&gt;&lt;item&gt;48&lt;/item&gt;&lt;item&gt;50&lt;/item&gt;&lt;item&gt;51&lt;/item&gt;&lt;item&gt;59&lt;/item&gt;&lt;item&gt;60&lt;/item&gt;&lt;/record-ids&gt;&lt;/item&gt;&lt;/Libraries&gt;"/>
  </w:docVars>
  <w:rsids>
    <w:rsidRoot w:val="00C72814"/>
    <w:rsid w:val="00000490"/>
    <w:rsid w:val="000009C5"/>
    <w:rsid w:val="00000CB8"/>
    <w:rsid w:val="00002309"/>
    <w:rsid w:val="00005A3E"/>
    <w:rsid w:val="00006335"/>
    <w:rsid w:val="00006BCA"/>
    <w:rsid w:val="0000770B"/>
    <w:rsid w:val="00007AAF"/>
    <w:rsid w:val="00007F28"/>
    <w:rsid w:val="00011546"/>
    <w:rsid w:val="00011786"/>
    <w:rsid w:val="000119CE"/>
    <w:rsid w:val="00011DF1"/>
    <w:rsid w:val="00011EAE"/>
    <w:rsid w:val="00012351"/>
    <w:rsid w:val="00016529"/>
    <w:rsid w:val="00017EC9"/>
    <w:rsid w:val="0002323C"/>
    <w:rsid w:val="00025C94"/>
    <w:rsid w:val="00026F8E"/>
    <w:rsid w:val="00030ECD"/>
    <w:rsid w:val="00032EFB"/>
    <w:rsid w:val="00035E29"/>
    <w:rsid w:val="00036C86"/>
    <w:rsid w:val="00036F0B"/>
    <w:rsid w:val="00037161"/>
    <w:rsid w:val="00037496"/>
    <w:rsid w:val="00040362"/>
    <w:rsid w:val="00040D1F"/>
    <w:rsid w:val="00040F4C"/>
    <w:rsid w:val="00041945"/>
    <w:rsid w:val="00043061"/>
    <w:rsid w:val="00045358"/>
    <w:rsid w:val="00045860"/>
    <w:rsid w:val="00045CB7"/>
    <w:rsid w:val="00045F34"/>
    <w:rsid w:val="0004629A"/>
    <w:rsid w:val="00046410"/>
    <w:rsid w:val="000465E7"/>
    <w:rsid w:val="00047B30"/>
    <w:rsid w:val="00050967"/>
    <w:rsid w:val="00050F6C"/>
    <w:rsid w:val="0005279A"/>
    <w:rsid w:val="00053A9B"/>
    <w:rsid w:val="00054466"/>
    <w:rsid w:val="00057FC2"/>
    <w:rsid w:val="00060AB8"/>
    <w:rsid w:val="00061AAB"/>
    <w:rsid w:val="0006276B"/>
    <w:rsid w:val="00064738"/>
    <w:rsid w:val="00066D19"/>
    <w:rsid w:val="000675BF"/>
    <w:rsid w:val="00072CA6"/>
    <w:rsid w:val="00073C05"/>
    <w:rsid w:val="00074FC3"/>
    <w:rsid w:val="0007588C"/>
    <w:rsid w:val="0007634A"/>
    <w:rsid w:val="00076D34"/>
    <w:rsid w:val="000770E4"/>
    <w:rsid w:val="000771FB"/>
    <w:rsid w:val="00077619"/>
    <w:rsid w:val="00077C00"/>
    <w:rsid w:val="00080B91"/>
    <w:rsid w:val="00081919"/>
    <w:rsid w:val="000820F4"/>
    <w:rsid w:val="00085F7C"/>
    <w:rsid w:val="00090715"/>
    <w:rsid w:val="0009591C"/>
    <w:rsid w:val="00096B39"/>
    <w:rsid w:val="000A127E"/>
    <w:rsid w:val="000A3C58"/>
    <w:rsid w:val="000A3DF8"/>
    <w:rsid w:val="000A4DB6"/>
    <w:rsid w:val="000A51BB"/>
    <w:rsid w:val="000A576F"/>
    <w:rsid w:val="000B0D37"/>
    <w:rsid w:val="000B122B"/>
    <w:rsid w:val="000B153D"/>
    <w:rsid w:val="000B24DF"/>
    <w:rsid w:val="000B2546"/>
    <w:rsid w:val="000B3713"/>
    <w:rsid w:val="000B4E57"/>
    <w:rsid w:val="000B5A93"/>
    <w:rsid w:val="000B644F"/>
    <w:rsid w:val="000B646E"/>
    <w:rsid w:val="000B6A3E"/>
    <w:rsid w:val="000B76E6"/>
    <w:rsid w:val="000B7DDD"/>
    <w:rsid w:val="000B7E37"/>
    <w:rsid w:val="000C1234"/>
    <w:rsid w:val="000C17C9"/>
    <w:rsid w:val="000C2BE4"/>
    <w:rsid w:val="000C35A7"/>
    <w:rsid w:val="000C3630"/>
    <w:rsid w:val="000C42A1"/>
    <w:rsid w:val="000C4AAD"/>
    <w:rsid w:val="000D160C"/>
    <w:rsid w:val="000D1B7D"/>
    <w:rsid w:val="000D1C54"/>
    <w:rsid w:val="000D2F14"/>
    <w:rsid w:val="000D458E"/>
    <w:rsid w:val="000E1263"/>
    <w:rsid w:val="000E1613"/>
    <w:rsid w:val="000E244A"/>
    <w:rsid w:val="000E25BB"/>
    <w:rsid w:val="000E35B8"/>
    <w:rsid w:val="000E3B4D"/>
    <w:rsid w:val="000E3D82"/>
    <w:rsid w:val="000E416D"/>
    <w:rsid w:val="000E4DAB"/>
    <w:rsid w:val="000E4DAD"/>
    <w:rsid w:val="000E52A6"/>
    <w:rsid w:val="000E6099"/>
    <w:rsid w:val="000E7370"/>
    <w:rsid w:val="000F0263"/>
    <w:rsid w:val="000F0302"/>
    <w:rsid w:val="000F03CC"/>
    <w:rsid w:val="000F16D9"/>
    <w:rsid w:val="000F68D0"/>
    <w:rsid w:val="000F6A7B"/>
    <w:rsid w:val="000F7047"/>
    <w:rsid w:val="001044B4"/>
    <w:rsid w:val="00105FD1"/>
    <w:rsid w:val="001061DD"/>
    <w:rsid w:val="001075AF"/>
    <w:rsid w:val="00111253"/>
    <w:rsid w:val="0011133B"/>
    <w:rsid w:val="001118C1"/>
    <w:rsid w:val="001138F0"/>
    <w:rsid w:val="00113BD8"/>
    <w:rsid w:val="00115284"/>
    <w:rsid w:val="00115FFB"/>
    <w:rsid w:val="00116520"/>
    <w:rsid w:val="00120957"/>
    <w:rsid w:val="00121DDB"/>
    <w:rsid w:val="00122830"/>
    <w:rsid w:val="001233F4"/>
    <w:rsid w:val="00123764"/>
    <w:rsid w:val="00123937"/>
    <w:rsid w:val="00123EFA"/>
    <w:rsid w:val="00126394"/>
    <w:rsid w:val="00127D2D"/>
    <w:rsid w:val="00133F8D"/>
    <w:rsid w:val="0013674E"/>
    <w:rsid w:val="00137B5D"/>
    <w:rsid w:val="00140025"/>
    <w:rsid w:val="00140B63"/>
    <w:rsid w:val="001415A9"/>
    <w:rsid w:val="001428B7"/>
    <w:rsid w:val="001436E6"/>
    <w:rsid w:val="00145D5E"/>
    <w:rsid w:val="00147800"/>
    <w:rsid w:val="00147E07"/>
    <w:rsid w:val="00151240"/>
    <w:rsid w:val="00151B54"/>
    <w:rsid w:val="00152524"/>
    <w:rsid w:val="001538B2"/>
    <w:rsid w:val="00153C4A"/>
    <w:rsid w:val="001541DB"/>
    <w:rsid w:val="00154E23"/>
    <w:rsid w:val="0015788C"/>
    <w:rsid w:val="001579F7"/>
    <w:rsid w:val="00160514"/>
    <w:rsid w:val="00160FD0"/>
    <w:rsid w:val="0016235B"/>
    <w:rsid w:val="001639F1"/>
    <w:rsid w:val="001643F3"/>
    <w:rsid w:val="001647E9"/>
    <w:rsid w:val="00164DD4"/>
    <w:rsid w:val="00167419"/>
    <w:rsid w:val="00167952"/>
    <w:rsid w:val="00170170"/>
    <w:rsid w:val="001708B6"/>
    <w:rsid w:val="00172332"/>
    <w:rsid w:val="001751A7"/>
    <w:rsid w:val="00175683"/>
    <w:rsid w:val="00175689"/>
    <w:rsid w:val="00175E48"/>
    <w:rsid w:val="00177E85"/>
    <w:rsid w:val="001812FB"/>
    <w:rsid w:val="00181F10"/>
    <w:rsid w:val="00183255"/>
    <w:rsid w:val="0018383D"/>
    <w:rsid w:val="00185702"/>
    <w:rsid w:val="00185E8F"/>
    <w:rsid w:val="0018617A"/>
    <w:rsid w:val="00186B31"/>
    <w:rsid w:val="00186D7A"/>
    <w:rsid w:val="00190723"/>
    <w:rsid w:val="0019415F"/>
    <w:rsid w:val="00194F8A"/>
    <w:rsid w:val="00195CE5"/>
    <w:rsid w:val="001968EA"/>
    <w:rsid w:val="00197176"/>
    <w:rsid w:val="00197527"/>
    <w:rsid w:val="00197538"/>
    <w:rsid w:val="00197F7F"/>
    <w:rsid w:val="001A08C9"/>
    <w:rsid w:val="001A08E1"/>
    <w:rsid w:val="001A1883"/>
    <w:rsid w:val="001A1DD3"/>
    <w:rsid w:val="001A3CE1"/>
    <w:rsid w:val="001A4A1A"/>
    <w:rsid w:val="001A4CBA"/>
    <w:rsid w:val="001A50A4"/>
    <w:rsid w:val="001A636E"/>
    <w:rsid w:val="001A6E9F"/>
    <w:rsid w:val="001A714A"/>
    <w:rsid w:val="001A756E"/>
    <w:rsid w:val="001B0341"/>
    <w:rsid w:val="001B088B"/>
    <w:rsid w:val="001B0B89"/>
    <w:rsid w:val="001B2A9D"/>
    <w:rsid w:val="001B35A9"/>
    <w:rsid w:val="001B3FC8"/>
    <w:rsid w:val="001B5052"/>
    <w:rsid w:val="001B678B"/>
    <w:rsid w:val="001B7375"/>
    <w:rsid w:val="001B7634"/>
    <w:rsid w:val="001C0414"/>
    <w:rsid w:val="001C0A60"/>
    <w:rsid w:val="001C1DA7"/>
    <w:rsid w:val="001C3336"/>
    <w:rsid w:val="001C4C8C"/>
    <w:rsid w:val="001C51A6"/>
    <w:rsid w:val="001C73CD"/>
    <w:rsid w:val="001D38E5"/>
    <w:rsid w:val="001D62B0"/>
    <w:rsid w:val="001D7BEE"/>
    <w:rsid w:val="001E170E"/>
    <w:rsid w:val="001E1837"/>
    <w:rsid w:val="001E2D4D"/>
    <w:rsid w:val="001E3F9B"/>
    <w:rsid w:val="001E7283"/>
    <w:rsid w:val="001E7E7D"/>
    <w:rsid w:val="001F07CA"/>
    <w:rsid w:val="001F0847"/>
    <w:rsid w:val="001F2EDB"/>
    <w:rsid w:val="001F4DF2"/>
    <w:rsid w:val="001F4E9B"/>
    <w:rsid w:val="001F608D"/>
    <w:rsid w:val="001F67D2"/>
    <w:rsid w:val="001F73D1"/>
    <w:rsid w:val="001F7456"/>
    <w:rsid w:val="002036A6"/>
    <w:rsid w:val="0020435A"/>
    <w:rsid w:val="002047EC"/>
    <w:rsid w:val="00204D9F"/>
    <w:rsid w:val="00205E1B"/>
    <w:rsid w:val="00206F7F"/>
    <w:rsid w:val="00214E29"/>
    <w:rsid w:val="00215B25"/>
    <w:rsid w:val="00215EF6"/>
    <w:rsid w:val="00216D13"/>
    <w:rsid w:val="0022045C"/>
    <w:rsid w:val="00222BE2"/>
    <w:rsid w:val="002245CF"/>
    <w:rsid w:val="0022462A"/>
    <w:rsid w:val="00227095"/>
    <w:rsid w:val="00227361"/>
    <w:rsid w:val="00230025"/>
    <w:rsid w:val="00232066"/>
    <w:rsid w:val="0023294B"/>
    <w:rsid w:val="00234825"/>
    <w:rsid w:val="00235133"/>
    <w:rsid w:val="002351FF"/>
    <w:rsid w:val="00236984"/>
    <w:rsid w:val="002371EE"/>
    <w:rsid w:val="002401C6"/>
    <w:rsid w:val="00240781"/>
    <w:rsid w:val="002409F6"/>
    <w:rsid w:val="00243291"/>
    <w:rsid w:val="0024443F"/>
    <w:rsid w:val="00244A95"/>
    <w:rsid w:val="00244B22"/>
    <w:rsid w:val="00246E40"/>
    <w:rsid w:val="00250520"/>
    <w:rsid w:val="00250CA5"/>
    <w:rsid w:val="00251000"/>
    <w:rsid w:val="0025288B"/>
    <w:rsid w:val="0025385C"/>
    <w:rsid w:val="00254453"/>
    <w:rsid w:val="002561E4"/>
    <w:rsid w:val="0025649B"/>
    <w:rsid w:val="002570F9"/>
    <w:rsid w:val="0025723D"/>
    <w:rsid w:val="00260045"/>
    <w:rsid w:val="002601BF"/>
    <w:rsid w:val="00260A27"/>
    <w:rsid w:val="0026302F"/>
    <w:rsid w:val="0026454B"/>
    <w:rsid w:val="00266D76"/>
    <w:rsid w:val="00271B6D"/>
    <w:rsid w:val="00271CF5"/>
    <w:rsid w:val="00271F32"/>
    <w:rsid w:val="00272746"/>
    <w:rsid w:val="0027285D"/>
    <w:rsid w:val="00276B4C"/>
    <w:rsid w:val="002777D0"/>
    <w:rsid w:val="00283F63"/>
    <w:rsid w:val="002845AE"/>
    <w:rsid w:val="002845D4"/>
    <w:rsid w:val="00284605"/>
    <w:rsid w:val="00284AB8"/>
    <w:rsid w:val="002852D6"/>
    <w:rsid w:val="00287981"/>
    <w:rsid w:val="00287D25"/>
    <w:rsid w:val="00287E6A"/>
    <w:rsid w:val="00295CCB"/>
    <w:rsid w:val="00296820"/>
    <w:rsid w:val="002968C0"/>
    <w:rsid w:val="00297CD5"/>
    <w:rsid w:val="002A4DA3"/>
    <w:rsid w:val="002A5B56"/>
    <w:rsid w:val="002A5C3C"/>
    <w:rsid w:val="002B0DB6"/>
    <w:rsid w:val="002B1A96"/>
    <w:rsid w:val="002B1AAD"/>
    <w:rsid w:val="002B1AC5"/>
    <w:rsid w:val="002B6E4F"/>
    <w:rsid w:val="002B79BD"/>
    <w:rsid w:val="002C01B5"/>
    <w:rsid w:val="002C1113"/>
    <w:rsid w:val="002C1ABA"/>
    <w:rsid w:val="002C1E52"/>
    <w:rsid w:val="002C2338"/>
    <w:rsid w:val="002C37D5"/>
    <w:rsid w:val="002C5A7B"/>
    <w:rsid w:val="002C648B"/>
    <w:rsid w:val="002D180A"/>
    <w:rsid w:val="002D4071"/>
    <w:rsid w:val="002D4753"/>
    <w:rsid w:val="002D51AB"/>
    <w:rsid w:val="002D577F"/>
    <w:rsid w:val="002D59DD"/>
    <w:rsid w:val="002D59E5"/>
    <w:rsid w:val="002D5B53"/>
    <w:rsid w:val="002D5E13"/>
    <w:rsid w:val="002D71D0"/>
    <w:rsid w:val="002E0B52"/>
    <w:rsid w:val="002E18AF"/>
    <w:rsid w:val="002E1A6D"/>
    <w:rsid w:val="002E2238"/>
    <w:rsid w:val="002E272D"/>
    <w:rsid w:val="002E5170"/>
    <w:rsid w:val="002E69C8"/>
    <w:rsid w:val="002F043F"/>
    <w:rsid w:val="002F0760"/>
    <w:rsid w:val="002F2F04"/>
    <w:rsid w:val="002F379F"/>
    <w:rsid w:val="002F40B4"/>
    <w:rsid w:val="002F6349"/>
    <w:rsid w:val="002F746F"/>
    <w:rsid w:val="00301E5A"/>
    <w:rsid w:val="003020A5"/>
    <w:rsid w:val="003024BC"/>
    <w:rsid w:val="003040D5"/>
    <w:rsid w:val="0030456C"/>
    <w:rsid w:val="0030508F"/>
    <w:rsid w:val="003066EC"/>
    <w:rsid w:val="00311A16"/>
    <w:rsid w:val="003131A9"/>
    <w:rsid w:val="00313B0A"/>
    <w:rsid w:val="003142F6"/>
    <w:rsid w:val="003177A4"/>
    <w:rsid w:val="00317FE3"/>
    <w:rsid w:val="00324E3B"/>
    <w:rsid w:val="003250ED"/>
    <w:rsid w:val="003279C6"/>
    <w:rsid w:val="0033065E"/>
    <w:rsid w:val="003312F3"/>
    <w:rsid w:val="00332084"/>
    <w:rsid w:val="003333B4"/>
    <w:rsid w:val="003335F0"/>
    <w:rsid w:val="003343DE"/>
    <w:rsid w:val="003401A0"/>
    <w:rsid w:val="00340EA0"/>
    <w:rsid w:val="00342FAC"/>
    <w:rsid w:val="00344B92"/>
    <w:rsid w:val="00346434"/>
    <w:rsid w:val="00346E57"/>
    <w:rsid w:val="00352EEB"/>
    <w:rsid w:val="00353D18"/>
    <w:rsid w:val="00353EF8"/>
    <w:rsid w:val="0035450D"/>
    <w:rsid w:val="00354AA9"/>
    <w:rsid w:val="00354C5B"/>
    <w:rsid w:val="00355055"/>
    <w:rsid w:val="0035561A"/>
    <w:rsid w:val="00357387"/>
    <w:rsid w:val="00357E66"/>
    <w:rsid w:val="00361190"/>
    <w:rsid w:val="00361195"/>
    <w:rsid w:val="003643C4"/>
    <w:rsid w:val="0036581E"/>
    <w:rsid w:val="003661BE"/>
    <w:rsid w:val="00366646"/>
    <w:rsid w:val="003668A9"/>
    <w:rsid w:val="00370499"/>
    <w:rsid w:val="003704EA"/>
    <w:rsid w:val="00371B58"/>
    <w:rsid w:val="00372F2D"/>
    <w:rsid w:val="003745D0"/>
    <w:rsid w:val="0037490C"/>
    <w:rsid w:val="00380F7D"/>
    <w:rsid w:val="003810F0"/>
    <w:rsid w:val="003811B1"/>
    <w:rsid w:val="00381E74"/>
    <w:rsid w:val="00382006"/>
    <w:rsid w:val="00382235"/>
    <w:rsid w:val="0038433C"/>
    <w:rsid w:val="003853A8"/>
    <w:rsid w:val="00385948"/>
    <w:rsid w:val="00385BC8"/>
    <w:rsid w:val="0038757C"/>
    <w:rsid w:val="00391161"/>
    <w:rsid w:val="00395C84"/>
    <w:rsid w:val="00395FE7"/>
    <w:rsid w:val="003968A1"/>
    <w:rsid w:val="003A030A"/>
    <w:rsid w:val="003A06A7"/>
    <w:rsid w:val="003A1AC8"/>
    <w:rsid w:val="003A1FE2"/>
    <w:rsid w:val="003A3ED5"/>
    <w:rsid w:val="003A5114"/>
    <w:rsid w:val="003A5CE3"/>
    <w:rsid w:val="003B0BA1"/>
    <w:rsid w:val="003B0ED0"/>
    <w:rsid w:val="003B1E62"/>
    <w:rsid w:val="003B2CAA"/>
    <w:rsid w:val="003B3768"/>
    <w:rsid w:val="003B3B2D"/>
    <w:rsid w:val="003B5569"/>
    <w:rsid w:val="003B6385"/>
    <w:rsid w:val="003C07B6"/>
    <w:rsid w:val="003C0E99"/>
    <w:rsid w:val="003C0F22"/>
    <w:rsid w:val="003C16A0"/>
    <w:rsid w:val="003C1A5B"/>
    <w:rsid w:val="003C365D"/>
    <w:rsid w:val="003C3B28"/>
    <w:rsid w:val="003C408E"/>
    <w:rsid w:val="003C5433"/>
    <w:rsid w:val="003C63D9"/>
    <w:rsid w:val="003C6B00"/>
    <w:rsid w:val="003D0CC8"/>
    <w:rsid w:val="003D15FF"/>
    <w:rsid w:val="003D247E"/>
    <w:rsid w:val="003D27E9"/>
    <w:rsid w:val="003D6DDE"/>
    <w:rsid w:val="003E04E3"/>
    <w:rsid w:val="003E0844"/>
    <w:rsid w:val="003E2AF8"/>
    <w:rsid w:val="003E36AB"/>
    <w:rsid w:val="003E4AFF"/>
    <w:rsid w:val="003E6BB7"/>
    <w:rsid w:val="003E72B7"/>
    <w:rsid w:val="003E7CCE"/>
    <w:rsid w:val="003F1243"/>
    <w:rsid w:val="003F19F6"/>
    <w:rsid w:val="003F1DE2"/>
    <w:rsid w:val="003F230B"/>
    <w:rsid w:val="003F289D"/>
    <w:rsid w:val="003F4047"/>
    <w:rsid w:val="00400624"/>
    <w:rsid w:val="00401D26"/>
    <w:rsid w:val="00402BBF"/>
    <w:rsid w:val="00403A41"/>
    <w:rsid w:val="00404012"/>
    <w:rsid w:val="0040503C"/>
    <w:rsid w:val="004079FF"/>
    <w:rsid w:val="00407C5E"/>
    <w:rsid w:val="004102FC"/>
    <w:rsid w:val="004110BF"/>
    <w:rsid w:val="00411B70"/>
    <w:rsid w:val="00411F7A"/>
    <w:rsid w:val="0041239C"/>
    <w:rsid w:val="00412705"/>
    <w:rsid w:val="004148C1"/>
    <w:rsid w:val="00414A71"/>
    <w:rsid w:val="0041666F"/>
    <w:rsid w:val="00416F59"/>
    <w:rsid w:val="00417625"/>
    <w:rsid w:val="00417F0B"/>
    <w:rsid w:val="00421EE2"/>
    <w:rsid w:val="004233D2"/>
    <w:rsid w:val="00423E37"/>
    <w:rsid w:val="00424E98"/>
    <w:rsid w:val="0042508D"/>
    <w:rsid w:val="00425E05"/>
    <w:rsid w:val="004260E8"/>
    <w:rsid w:val="00426710"/>
    <w:rsid w:val="00427185"/>
    <w:rsid w:val="00427A09"/>
    <w:rsid w:val="004308EF"/>
    <w:rsid w:val="00430AE2"/>
    <w:rsid w:val="00431422"/>
    <w:rsid w:val="0043228D"/>
    <w:rsid w:val="00432A9D"/>
    <w:rsid w:val="00432CAA"/>
    <w:rsid w:val="004330C6"/>
    <w:rsid w:val="00433A82"/>
    <w:rsid w:val="00433C85"/>
    <w:rsid w:val="00433FEA"/>
    <w:rsid w:val="0043431E"/>
    <w:rsid w:val="00435D12"/>
    <w:rsid w:val="004410EB"/>
    <w:rsid w:val="0044251C"/>
    <w:rsid w:val="004434A1"/>
    <w:rsid w:val="00443F17"/>
    <w:rsid w:val="0044408F"/>
    <w:rsid w:val="004505F4"/>
    <w:rsid w:val="00451D4F"/>
    <w:rsid w:val="0045379A"/>
    <w:rsid w:val="00454633"/>
    <w:rsid w:val="00454C8F"/>
    <w:rsid w:val="00454D1B"/>
    <w:rsid w:val="00457124"/>
    <w:rsid w:val="00461D8D"/>
    <w:rsid w:val="0046380B"/>
    <w:rsid w:val="004656DD"/>
    <w:rsid w:val="00466410"/>
    <w:rsid w:val="0046669B"/>
    <w:rsid w:val="00467D52"/>
    <w:rsid w:val="00471812"/>
    <w:rsid w:val="0047325D"/>
    <w:rsid w:val="00473FF6"/>
    <w:rsid w:val="004746D7"/>
    <w:rsid w:val="00476789"/>
    <w:rsid w:val="004804E0"/>
    <w:rsid w:val="00485B2E"/>
    <w:rsid w:val="00485CE8"/>
    <w:rsid w:val="0048605B"/>
    <w:rsid w:val="00486EDD"/>
    <w:rsid w:val="004914CB"/>
    <w:rsid w:val="0049164B"/>
    <w:rsid w:val="0049240B"/>
    <w:rsid w:val="0049350F"/>
    <w:rsid w:val="0049353E"/>
    <w:rsid w:val="00494014"/>
    <w:rsid w:val="004943BB"/>
    <w:rsid w:val="00494592"/>
    <w:rsid w:val="00494E29"/>
    <w:rsid w:val="004957CA"/>
    <w:rsid w:val="0049741F"/>
    <w:rsid w:val="00497A58"/>
    <w:rsid w:val="004A35B3"/>
    <w:rsid w:val="004A36A5"/>
    <w:rsid w:val="004A3F81"/>
    <w:rsid w:val="004A58D9"/>
    <w:rsid w:val="004A5F3E"/>
    <w:rsid w:val="004A638E"/>
    <w:rsid w:val="004A7292"/>
    <w:rsid w:val="004B0AB2"/>
    <w:rsid w:val="004B0BB2"/>
    <w:rsid w:val="004B2476"/>
    <w:rsid w:val="004B2AA9"/>
    <w:rsid w:val="004B3E51"/>
    <w:rsid w:val="004B434B"/>
    <w:rsid w:val="004B4D5C"/>
    <w:rsid w:val="004B61A1"/>
    <w:rsid w:val="004C05B3"/>
    <w:rsid w:val="004C2412"/>
    <w:rsid w:val="004C4079"/>
    <w:rsid w:val="004C505A"/>
    <w:rsid w:val="004C5835"/>
    <w:rsid w:val="004C5E18"/>
    <w:rsid w:val="004C761D"/>
    <w:rsid w:val="004D11C4"/>
    <w:rsid w:val="004D1EAA"/>
    <w:rsid w:val="004D23B9"/>
    <w:rsid w:val="004D24AA"/>
    <w:rsid w:val="004D381D"/>
    <w:rsid w:val="004D3A56"/>
    <w:rsid w:val="004D3C9A"/>
    <w:rsid w:val="004D4110"/>
    <w:rsid w:val="004D7803"/>
    <w:rsid w:val="004E0B7F"/>
    <w:rsid w:val="004E40E0"/>
    <w:rsid w:val="004E5858"/>
    <w:rsid w:val="004E77CB"/>
    <w:rsid w:val="004F0B0B"/>
    <w:rsid w:val="004F1E89"/>
    <w:rsid w:val="004F24B9"/>
    <w:rsid w:val="004F4ADF"/>
    <w:rsid w:val="004F614F"/>
    <w:rsid w:val="00500FA3"/>
    <w:rsid w:val="0050239A"/>
    <w:rsid w:val="00502608"/>
    <w:rsid w:val="00502EA5"/>
    <w:rsid w:val="00503030"/>
    <w:rsid w:val="005035C3"/>
    <w:rsid w:val="00504892"/>
    <w:rsid w:val="00504988"/>
    <w:rsid w:val="00504D76"/>
    <w:rsid w:val="00510C2C"/>
    <w:rsid w:val="00510F7F"/>
    <w:rsid w:val="005110A4"/>
    <w:rsid w:val="0051123D"/>
    <w:rsid w:val="0051129F"/>
    <w:rsid w:val="005127D3"/>
    <w:rsid w:val="00513679"/>
    <w:rsid w:val="00513B22"/>
    <w:rsid w:val="00514A6B"/>
    <w:rsid w:val="00515640"/>
    <w:rsid w:val="00515C72"/>
    <w:rsid w:val="005174E4"/>
    <w:rsid w:val="0051781D"/>
    <w:rsid w:val="00517F8E"/>
    <w:rsid w:val="0052233C"/>
    <w:rsid w:val="0052400E"/>
    <w:rsid w:val="00524111"/>
    <w:rsid w:val="00525160"/>
    <w:rsid w:val="005270A6"/>
    <w:rsid w:val="0053044F"/>
    <w:rsid w:val="00530B05"/>
    <w:rsid w:val="00531A66"/>
    <w:rsid w:val="00531C3B"/>
    <w:rsid w:val="00532931"/>
    <w:rsid w:val="00533183"/>
    <w:rsid w:val="00533A39"/>
    <w:rsid w:val="00533C93"/>
    <w:rsid w:val="00534082"/>
    <w:rsid w:val="00535F3C"/>
    <w:rsid w:val="00540081"/>
    <w:rsid w:val="00540878"/>
    <w:rsid w:val="00542C0D"/>
    <w:rsid w:val="00543DCA"/>
    <w:rsid w:val="0054403C"/>
    <w:rsid w:val="0054443A"/>
    <w:rsid w:val="0054524B"/>
    <w:rsid w:val="00546DB1"/>
    <w:rsid w:val="0054763A"/>
    <w:rsid w:val="00551297"/>
    <w:rsid w:val="005526B4"/>
    <w:rsid w:val="00552CB6"/>
    <w:rsid w:val="00555202"/>
    <w:rsid w:val="00555F08"/>
    <w:rsid w:val="005566F0"/>
    <w:rsid w:val="005570B0"/>
    <w:rsid w:val="00557EFE"/>
    <w:rsid w:val="0056026D"/>
    <w:rsid w:val="005602F4"/>
    <w:rsid w:val="005607A9"/>
    <w:rsid w:val="005613D9"/>
    <w:rsid w:val="00561727"/>
    <w:rsid w:val="005619CD"/>
    <w:rsid w:val="00561F89"/>
    <w:rsid w:val="005638BE"/>
    <w:rsid w:val="005645AB"/>
    <w:rsid w:val="00565D75"/>
    <w:rsid w:val="00567B78"/>
    <w:rsid w:val="00567CE3"/>
    <w:rsid w:val="00570D9D"/>
    <w:rsid w:val="0057215E"/>
    <w:rsid w:val="00573BF7"/>
    <w:rsid w:val="00575022"/>
    <w:rsid w:val="0057558F"/>
    <w:rsid w:val="00577411"/>
    <w:rsid w:val="0058103A"/>
    <w:rsid w:val="005818C9"/>
    <w:rsid w:val="005823F4"/>
    <w:rsid w:val="00584221"/>
    <w:rsid w:val="00585405"/>
    <w:rsid w:val="00586D14"/>
    <w:rsid w:val="00586E58"/>
    <w:rsid w:val="00586FAC"/>
    <w:rsid w:val="00587A75"/>
    <w:rsid w:val="00593962"/>
    <w:rsid w:val="00595868"/>
    <w:rsid w:val="00597186"/>
    <w:rsid w:val="005A07A0"/>
    <w:rsid w:val="005B2560"/>
    <w:rsid w:val="005B2B1B"/>
    <w:rsid w:val="005B38E9"/>
    <w:rsid w:val="005B430B"/>
    <w:rsid w:val="005B462E"/>
    <w:rsid w:val="005B6615"/>
    <w:rsid w:val="005C014F"/>
    <w:rsid w:val="005C0703"/>
    <w:rsid w:val="005C0F39"/>
    <w:rsid w:val="005C2392"/>
    <w:rsid w:val="005C26E0"/>
    <w:rsid w:val="005C26E4"/>
    <w:rsid w:val="005C321B"/>
    <w:rsid w:val="005C3287"/>
    <w:rsid w:val="005C3C55"/>
    <w:rsid w:val="005C419D"/>
    <w:rsid w:val="005C58C8"/>
    <w:rsid w:val="005C6052"/>
    <w:rsid w:val="005C7CAE"/>
    <w:rsid w:val="005D0262"/>
    <w:rsid w:val="005D060A"/>
    <w:rsid w:val="005D356F"/>
    <w:rsid w:val="005D3958"/>
    <w:rsid w:val="005E00DD"/>
    <w:rsid w:val="005E06AA"/>
    <w:rsid w:val="005E1561"/>
    <w:rsid w:val="005E5169"/>
    <w:rsid w:val="005E52D0"/>
    <w:rsid w:val="005E5D94"/>
    <w:rsid w:val="005E704B"/>
    <w:rsid w:val="005E717D"/>
    <w:rsid w:val="005F07EB"/>
    <w:rsid w:val="005F087F"/>
    <w:rsid w:val="005F1626"/>
    <w:rsid w:val="005F1773"/>
    <w:rsid w:val="005F31C1"/>
    <w:rsid w:val="005F3251"/>
    <w:rsid w:val="005F3D84"/>
    <w:rsid w:val="005F58CE"/>
    <w:rsid w:val="005F6D86"/>
    <w:rsid w:val="005F6EB1"/>
    <w:rsid w:val="005F7127"/>
    <w:rsid w:val="006029F4"/>
    <w:rsid w:val="0060353D"/>
    <w:rsid w:val="0060624E"/>
    <w:rsid w:val="006063BF"/>
    <w:rsid w:val="00606D13"/>
    <w:rsid w:val="00610189"/>
    <w:rsid w:val="00610BD6"/>
    <w:rsid w:val="006139AA"/>
    <w:rsid w:val="00613E11"/>
    <w:rsid w:val="00614566"/>
    <w:rsid w:val="00614D75"/>
    <w:rsid w:val="00615EEA"/>
    <w:rsid w:val="00617C31"/>
    <w:rsid w:val="00617EF0"/>
    <w:rsid w:val="006202D2"/>
    <w:rsid w:val="00620FF0"/>
    <w:rsid w:val="0062369A"/>
    <w:rsid w:val="006238DE"/>
    <w:rsid w:val="00627208"/>
    <w:rsid w:val="006277E3"/>
    <w:rsid w:val="00630498"/>
    <w:rsid w:val="0063128A"/>
    <w:rsid w:val="00631D88"/>
    <w:rsid w:val="0063594E"/>
    <w:rsid w:val="006373EB"/>
    <w:rsid w:val="00640C18"/>
    <w:rsid w:val="006417A8"/>
    <w:rsid w:val="00642B3E"/>
    <w:rsid w:val="00645240"/>
    <w:rsid w:val="00646C92"/>
    <w:rsid w:val="0064797A"/>
    <w:rsid w:val="006505D4"/>
    <w:rsid w:val="00650A5C"/>
    <w:rsid w:val="00651947"/>
    <w:rsid w:val="006553A3"/>
    <w:rsid w:val="0065555D"/>
    <w:rsid w:val="0065587D"/>
    <w:rsid w:val="00656E8F"/>
    <w:rsid w:val="00660285"/>
    <w:rsid w:val="0066075F"/>
    <w:rsid w:val="00661542"/>
    <w:rsid w:val="0066186D"/>
    <w:rsid w:val="00661EAA"/>
    <w:rsid w:val="00661F60"/>
    <w:rsid w:val="00662614"/>
    <w:rsid w:val="006632F6"/>
    <w:rsid w:val="00664349"/>
    <w:rsid w:val="006655CD"/>
    <w:rsid w:val="00666AD1"/>
    <w:rsid w:val="006672CC"/>
    <w:rsid w:val="00673E43"/>
    <w:rsid w:val="006804A3"/>
    <w:rsid w:val="00680A25"/>
    <w:rsid w:val="00681C6F"/>
    <w:rsid w:val="006821BE"/>
    <w:rsid w:val="0068304F"/>
    <w:rsid w:val="00683E3D"/>
    <w:rsid w:val="00683F93"/>
    <w:rsid w:val="00686665"/>
    <w:rsid w:val="00686C44"/>
    <w:rsid w:val="0068737B"/>
    <w:rsid w:val="00690765"/>
    <w:rsid w:val="0069095C"/>
    <w:rsid w:val="00690A20"/>
    <w:rsid w:val="0069156B"/>
    <w:rsid w:val="00691FE3"/>
    <w:rsid w:val="0069381E"/>
    <w:rsid w:val="00694514"/>
    <w:rsid w:val="00694A5B"/>
    <w:rsid w:val="00694C9C"/>
    <w:rsid w:val="00694F62"/>
    <w:rsid w:val="0069525C"/>
    <w:rsid w:val="006967D8"/>
    <w:rsid w:val="006973D2"/>
    <w:rsid w:val="006A164D"/>
    <w:rsid w:val="006A165C"/>
    <w:rsid w:val="006A28DD"/>
    <w:rsid w:val="006A439A"/>
    <w:rsid w:val="006A4971"/>
    <w:rsid w:val="006A627B"/>
    <w:rsid w:val="006B0D94"/>
    <w:rsid w:val="006B40E1"/>
    <w:rsid w:val="006B5588"/>
    <w:rsid w:val="006B75EE"/>
    <w:rsid w:val="006C0258"/>
    <w:rsid w:val="006C0937"/>
    <w:rsid w:val="006C0ACF"/>
    <w:rsid w:val="006C1863"/>
    <w:rsid w:val="006C4BFB"/>
    <w:rsid w:val="006C4DA0"/>
    <w:rsid w:val="006C650F"/>
    <w:rsid w:val="006C6EA4"/>
    <w:rsid w:val="006C7645"/>
    <w:rsid w:val="006C771D"/>
    <w:rsid w:val="006D03B8"/>
    <w:rsid w:val="006D2BB6"/>
    <w:rsid w:val="006D2CA5"/>
    <w:rsid w:val="006D592F"/>
    <w:rsid w:val="006D5A19"/>
    <w:rsid w:val="006D613A"/>
    <w:rsid w:val="006D68A7"/>
    <w:rsid w:val="006D6930"/>
    <w:rsid w:val="006D7B5C"/>
    <w:rsid w:val="006E026F"/>
    <w:rsid w:val="006E15A2"/>
    <w:rsid w:val="006E2336"/>
    <w:rsid w:val="006E2AD8"/>
    <w:rsid w:val="006E2E54"/>
    <w:rsid w:val="006E2F19"/>
    <w:rsid w:val="006E30AC"/>
    <w:rsid w:val="006E3127"/>
    <w:rsid w:val="006E4376"/>
    <w:rsid w:val="006E525E"/>
    <w:rsid w:val="006E5443"/>
    <w:rsid w:val="006E5D1D"/>
    <w:rsid w:val="006E5F14"/>
    <w:rsid w:val="006E66AA"/>
    <w:rsid w:val="006E752E"/>
    <w:rsid w:val="006E7537"/>
    <w:rsid w:val="006E7D09"/>
    <w:rsid w:val="006F0466"/>
    <w:rsid w:val="006F37B3"/>
    <w:rsid w:val="006F416F"/>
    <w:rsid w:val="006F4354"/>
    <w:rsid w:val="006F588B"/>
    <w:rsid w:val="006F64A5"/>
    <w:rsid w:val="006F7C18"/>
    <w:rsid w:val="0070175F"/>
    <w:rsid w:val="00701BD0"/>
    <w:rsid w:val="00701E34"/>
    <w:rsid w:val="00701F6D"/>
    <w:rsid w:val="00702A71"/>
    <w:rsid w:val="00702AAB"/>
    <w:rsid w:val="007047E2"/>
    <w:rsid w:val="00704909"/>
    <w:rsid w:val="00704A5C"/>
    <w:rsid w:val="007115D1"/>
    <w:rsid w:val="00712A1F"/>
    <w:rsid w:val="00714A1C"/>
    <w:rsid w:val="00714DB0"/>
    <w:rsid w:val="00714FE3"/>
    <w:rsid w:val="0071623E"/>
    <w:rsid w:val="007171D4"/>
    <w:rsid w:val="00717AC3"/>
    <w:rsid w:val="0072193D"/>
    <w:rsid w:val="00721D09"/>
    <w:rsid w:val="00722A4B"/>
    <w:rsid w:val="007232D2"/>
    <w:rsid w:val="00724531"/>
    <w:rsid w:val="00724F60"/>
    <w:rsid w:val="0072574A"/>
    <w:rsid w:val="007312FE"/>
    <w:rsid w:val="0073174D"/>
    <w:rsid w:val="00731D90"/>
    <w:rsid w:val="007334FF"/>
    <w:rsid w:val="0073436A"/>
    <w:rsid w:val="00735EF2"/>
    <w:rsid w:val="007405B1"/>
    <w:rsid w:val="0074072E"/>
    <w:rsid w:val="007422B8"/>
    <w:rsid w:val="00742FC1"/>
    <w:rsid w:val="007430A7"/>
    <w:rsid w:val="00743EBD"/>
    <w:rsid w:val="00744296"/>
    <w:rsid w:val="0074473E"/>
    <w:rsid w:val="00744B0E"/>
    <w:rsid w:val="007471E8"/>
    <w:rsid w:val="00747391"/>
    <w:rsid w:val="007542B3"/>
    <w:rsid w:val="00754BC3"/>
    <w:rsid w:val="00755FD2"/>
    <w:rsid w:val="00757382"/>
    <w:rsid w:val="007602AA"/>
    <w:rsid w:val="00760FC5"/>
    <w:rsid w:val="00763D9C"/>
    <w:rsid w:val="007646F5"/>
    <w:rsid w:val="00765CA9"/>
    <w:rsid w:val="00766EDD"/>
    <w:rsid w:val="00770DFE"/>
    <w:rsid w:val="007720A8"/>
    <w:rsid w:val="007724C7"/>
    <w:rsid w:val="00772F7F"/>
    <w:rsid w:val="00773D4F"/>
    <w:rsid w:val="00776BFE"/>
    <w:rsid w:val="00780AB0"/>
    <w:rsid w:val="007812DF"/>
    <w:rsid w:val="007815F9"/>
    <w:rsid w:val="00781931"/>
    <w:rsid w:val="00783A7D"/>
    <w:rsid w:val="00785361"/>
    <w:rsid w:val="00785E75"/>
    <w:rsid w:val="007864F5"/>
    <w:rsid w:val="0078700F"/>
    <w:rsid w:val="00787F7C"/>
    <w:rsid w:val="00790120"/>
    <w:rsid w:val="007904E8"/>
    <w:rsid w:val="00790514"/>
    <w:rsid w:val="007905BF"/>
    <w:rsid w:val="00791AD3"/>
    <w:rsid w:val="00792E4E"/>
    <w:rsid w:val="007939CD"/>
    <w:rsid w:val="00796191"/>
    <w:rsid w:val="0079767D"/>
    <w:rsid w:val="007A0BB0"/>
    <w:rsid w:val="007A397F"/>
    <w:rsid w:val="007A3D74"/>
    <w:rsid w:val="007A5438"/>
    <w:rsid w:val="007A59EF"/>
    <w:rsid w:val="007A6703"/>
    <w:rsid w:val="007A70FB"/>
    <w:rsid w:val="007A7A73"/>
    <w:rsid w:val="007B11D7"/>
    <w:rsid w:val="007B12FF"/>
    <w:rsid w:val="007B2785"/>
    <w:rsid w:val="007B2E38"/>
    <w:rsid w:val="007B2F60"/>
    <w:rsid w:val="007B4543"/>
    <w:rsid w:val="007B4D14"/>
    <w:rsid w:val="007B4EBB"/>
    <w:rsid w:val="007B5DFA"/>
    <w:rsid w:val="007B5F21"/>
    <w:rsid w:val="007C08B2"/>
    <w:rsid w:val="007C0948"/>
    <w:rsid w:val="007C0A70"/>
    <w:rsid w:val="007C12B3"/>
    <w:rsid w:val="007C4882"/>
    <w:rsid w:val="007C4FE8"/>
    <w:rsid w:val="007C502E"/>
    <w:rsid w:val="007C7032"/>
    <w:rsid w:val="007C7CC1"/>
    <w:rsid w:val="007D13C8"/>
    <w:rsid w:val="007D1649"/>
    <w:rsid w:val="007D19DE"/>
    <w:rsid w:val="007D4AAD"/>
    <w:rsid w:val="007D4E07"/>
    <w:rsid w:val="007D64B7"/>
    <w:rsid w:val="007D6709"/>
    <w:rsid w:val="007D6B36"/>
    <w:rsid w:val="007D7339"/>
    <w:rsid w:val="007E2A6E"/>
    <w:rsid w:val="007E2ED7"/>
    <w:rsid w:val="007E3557"/>
    <w:rsid w:val="007E373D"/>
    <w:rsid w:val="007E382D"/>
    <w:rsid w:val="007E3ADF"/>
    <w:rsid w:val="007E3C0C"/>
    <w:rsid w:val="007E4420"/>
    <w:rsid w:val="007E54D8"/>
    <w:rsid w:val="007E6911"/>
    <w:rsid w:val="007E7392"/>
    <w:rsid w:val="007E7D40"/>
    <w:rsid w:val="007F0565"/>
    <w:rsid w:val="007F0863"/>
    <w:rsid w:val="007F0920"/>
    <w:rsid w:val="007F483F"/>
    <w:rsid w:val="00800E22"/>
    <w:rsid w:val="0080379C"/>
    <w:rsid w:val="00803939"/>
    <w:rsid w:val="00804C0E"/>
    <w:rsid w:val="00807CC3"/>
    <w:rsid w:val="00811066"/>
    <w:rsid w:val="0081106C"/>
    <w:rsid w:val="00811136"/>
    <w:rsid w:val="008132ED"/>
    <w:rsid w:val="00813D08"/>
    <w:rsid w:val="008154B4"/>
    <w:rsid w:val="008155DA"/>
    <w:rsid w:val="00816428"/>
    <w:rsid w:val="008173D2"/>
    <w:rsid w:val="00817E80"/>
    <w:rsid w:val="00821122"/>
    <w:rsid w:val="008239DF"/>
    <w:rsid w:val="008240C5"/>
    <w:rsid w:val="00825364"/>
    <w:rsid w:val="00825AFA"/>
    <w:rsid w:val="00825F5C"/>
    <w:rsid w:val="00826FB3"/>
    <w:rsid w:val="00827BDA"/>
    <w:rsid w:val="00830DA0"/>
    <w:rsid w:val="00831535"/>
    <w:rsid w:val="00831B4A"/>
    <w:rsid w:val="00833517"/>
    <w:rsid w:val="00836DC3"/>
    <w:rsid w:val="00836EE2"/>
    <w:rsid w:val="00837D8E"/>
    <w:rsid w:val="00837E56"/>
    <w:rsid w:val="00840EE9"/>
    <w:rsid w:val="00841614"/>
    <w:rsid w:val="0084387E"/>
    <w:rsid w:val="008442E6"/>
    <w:rsid w:val="008450B3"/>
    <w:rsid w:val="0084574C"/>
    <w:rsid w:val="0084782F"/>
    <w:rsid w:val="00847869"/>
    <w:rsid w:val="00850273"/>
    <w:rsid w:val="00850E84"/>
    <w:rsid w:val="00851A7E"/>
    <w:rsid w:val="008551D2"/>
    <w:rsid w:val="008606B5"/>
    <w:rsid w:val="0086183E"/>
    <w:rsid w:val="008628B6"/>
    <w:rsid w:val="008633A4"/>
    <w:rsid w:val="00863785"/>
    <w:rsid w:val="00863F94"/>
    <w:rsid w:val="008662A4"/>
    <w:rsid w:val="008663B6"/>
    <w:rsid w:val="0086666B"/>
    <w:rsid w:val="00867A96"/>
    <w:rsid w:val="00871809"/>
    <w:rsid w:val="00873330"/>
    <w:rsid w:val="00873ACF"/>
    <w:rsid w:val="00873DBB"/>
    <w:rsid w:val="008741F4"/>
    <w:rsid w:val="00874A6C"/>
    <w:rsid w:val="00875D7A"/>
    <w:rsid w:val="00876C1D"/>
    <w:rsid w:val="00876E7F"/>
    <w:rsid w:val="008806CD"/>
    <w:rsid w:val="00881056"/>
    <w:rsid w:val="0088368D"/>
    <w:rsid w:val="008836C5"/>
    <w:rsid w:val="00886468"/>
    <w:rsid w:val="00890840"/>
    <w:rsid w:val="00890CC3"/>
    <w:rsid w:val="00891DF1"/>
    <w:rsid w:val="00895C2E"/>
    <w:rsid w:val="00895E37"/>
    <w:rsid w:val="00896233"/>
    <w:rsid w:val="008966EA"/>
    <w:rsid w:val="008977C7"/>
    <w:rsid w:val="00897DBB"/>
    <w:rsid w:val="008A252A"/>
    <w:rsid w:val="008A2C09"/>
    <w:rsid w:val="008A2C76"/>
    <w:rsid w:val="008A2CA3"/>
    <w:rsid w:val="008A3628"/>
    <w:rsid w:val="008A682D"/>
    <w:rsid w:val="008B242D"/>
    <w:rsid w:val="008B266E"/>
    <w:rsid w:val="008B45EC"/>
    <w:rsid w:val="008B6382"/>
    <w:rsid w:val="008C049F"/>
    <w:rsid w:val="008C0820"/>
    <w:rsid w:val="008C262B"/>
    <w:rsid w:val="008C31E7"/>
    <w:rsid w:val="008C3610"/>
    <w:rsid w:val="008C3DF6"/>
    <w:rsid w:val="008C43BA"/>
    <w:rsid w:val="008C5233"/>
    <w:rsid w:val="008C5635"/>
    <w:rsid w:val="008C5B31"/>
    <w:rsid w:val="008C6E22"/>
    <w:rsid w:val="008D050C"/>
    <w:rsid w:val="008D0BB2"/>
    <w:rsid w:val="008D0BCB"/>
    <w:rsid w:val="008D0C12"/>
    <w:rsid w:val="008D11FC"/>
    <w:rsid w:val="008D2EF9"/>
    <w:rsid w:val="008D2FD0"/>
    <w:rsid w:val="008D482D"/>
    <w:rsid w:val="008D6CA3"/>
    <w:rsid w:val="008E1A9B"/>
    <w:rsid w:val="008E2BBC"/>
    <w:rsid w:val="008E3018"/>
    <w:rsid w:val="008E34CE"/>
    <w:rsid w:val="008E60FB"/>
    <w:rsid w:val="008E660F"/>
    <w:rsid w:val="008F13F5"/>
    <w:rsid w:val="008F35A3"/>
    <w:rsid w:val="008F3B67"/>
    <w:rsid w:val="008F6683"/>
    <w:rsid w:val="008F6C11"/>
    <w:rsid w:val="009000E9"/>
    <w:rsid w:val="00900380"/>
    <w:rsid w:val="00900ACF"/>
    <w:rsid w:val="00900EE4"/>
    <w:rsid w:val="00900F59"/>
    <w:rsid w:val="009018D6"/>
    <w:rsid w:val="00903224"/>
    <w:rsid w:val="009040EE"/>
    <w:rsid w:val="009051FB"/>
    <w:rsid w:val="009055A5"/>
    <w:rsid w:val="00905746"/>
    <w:rsid w:val="009062AF"/>
    <w:rsid w:val="009067D0"/>
    <w:rsid w:val="00907C1A"/>
    <w:rsid w:val="00907C5A"/>
    <w:rsid w:val="00910294"/>
    <w:rsid w:val="00910F5C"/>
    <w:rsid w:val="0091148E"/>
    <w:rsid w:val="009115C5"/>
    <w:rsid w:val="00913E7A"/>
    <w:rsid w:val="00915240"/>
    <w:rsid w:val="00915817"/>
    <w:rsid w:val="00920BA3"/>
    <w:rsid w:val="00921BED"/>
    <w:rsid w:val="00921D9F"/>
    <w:rsid w:val="009226AB"/>
    <w:rsid w:val="00923F72"/>
    <w:rsid w:val="00924495"/>
    <w:rsid w:val="0092458C"/>
    <w:rsid w:val="00924F93"/>
    <w:rsid w:val="009270EA"/>
    <w:rsid w:val="00931991"/>
    <w:rsid w:val="009328BA"/>
    <w:rsid w:val="00932EB4"/>
    <w:rsid w:val="00937505"/>
    <w:rsid w:val="00937723"/>
    <w:rsid w:val="00940C04"/>
    <w:rsid w:val="009410B6"/>
    <w:rsid w:val="0094237D"/>
    <w:rsid w:val="00946A23"/>
    <w:rsid w:val="00947620"/>
    <w:rsid w:val="009501D7"/>
    <w:rsid w:val="0095176B"/>
    <w:rsid w:val="00952C2B"/>
    <w:rsid w:val="00953222"/>
    <w:rsid w:val="00953A24"/>
    <w:rsid w:val="00956772"/>
    <w:rsid w:val="00957FE8"/>
    <w:rsid w:val="00960992"/>
    <w:rsid w:val="009618F1"/>
    <w:rsid w:val="00962A38"/>
    <w:rsid w:val="00963163"/>
    <w:rsid w:val="00965D35"/>
    <w:rsid w:val="009719D8"/>
    <w:rsid w:val="009760BE"/>
    <w:rsid w:val="0097635F"/>
    <w:rsid w:val="0097789C"/>
    <w:rsid w:val="0098056C"/>
    <w:rsid w:val="00980786"/>
    <w:rsid w:val="00980B64"/>
    <w:rsid w:val="00981008"/>
    <w:rsid w:val="0098275A"/>
    <w:rsid w:val="00983D72"/>
    <w:rsid w:val="00985BEB"/>
    <w:rsid w:val="00991E9D"/>
    <w:rsid w:val="00992DD5"/>
    <w:rsid w:val="00992F42"/>
    <w:rsid w:val="00992FC6"/>
    <w:rsid w:val="009935D5"/>
    <w:rsid w:val="00994721"/>
    <w:rsid w:val="00994E52"/>
    <w:rsid w:val="009974EF"/>
    <w:rsid w:val="00997694"/>
    <w:rsid w:val="009A0396"/>
    <w:rsid w:val="009A07D7"/>
    <w:rsid w:val="009A0B62"/>
    <w:rsid w:val="009A1E1D"/>
    <w:rsid w:val="009A209F"/>
    <w:rsid w:val="009A2513"/>
    <w:rsid w:val="009A252F"/>
    <w:rsid w:val="009A2CBB"/>
    <w:rsid w:val="009A3EB3"/>
    <w:rsid w:val="009A433E"/>
    <w:rsid w:val="009A4AB3"/>
    <w:rsid w:val="009A5795"/>
    <w:rsid w:val="009A5894"/>
    <w:rsid w:val="009B09AF"/>
    <w:rsid w:val="009B0A6C"/>
    <w:rsid w:val="009B16AC"/>
    <w:rsid w:val="009B2F05"/>
    <w:rsid w:val="009B4112"/>
    <w:rsid w:val="009B5C33"/>
    <w:rsid w:val="009B6298"/>
    <w:rsid w:val="009B7880"/>
    <w:rsid w:val="009C1709"/>
    <w:rsid w:val="009C32CE"/>
    <w:rsid w:val="009C4BB1"/>
    <w:rsid w:val="009C5D3A"/>
    <w:rsid w:val="009C75CA"/>
    <w:rsid w:val="009C77DD"/>
    <w:rsid w:val="009C7AB6"/>
    <w:rsid w:val="009C7EA8"/>
    <w:rsid w:val="009D2BF0"/>
    <w:rsid w:val="009D31F3"/>
    <w:rsid w:val="009D3578"/>
    <w:rsid w:val="009D3B8A"/>
    <w:rsid w:val="009D46B0"/>
    <w:rsid w:val="009E04BC"/>
    <w:rsid w:val="009E2001"/>
    <w:rsid w:val="009E2945"/>
    <w:rsid w:val="009E2D35"/>
    <w:rsid w:val="009E302C"/>
    <w:rsid w:val="009E3AE6"/>
    <w:rsid w:val="009E3E42"/>
    <w:rsid w:val="009E4C17"/>
    <w:rsid w:val="009E53FC"/>
    <w:rsid w:val="009E5557"/>
    <w:rsid w:val="009F11A7"/>
    <w:rsid w:val="009F3691"/>
    <w:rsid w:val="009F56DB"/>
    <w:rsid w:val="009F65FC"/>
    <w:rsid w:val="009F6E9A"/>
    <w:rsid w:val="009F70B5"/>
    <w:rsid w:val="009F766E"/>
    <w:rsid w:val="00A008F2"/>
    <w:rsid w:val="00A00C1F"/>
    <w:rsid w:val="00A01694"/>
    <w:rsid w:val="00A018E1"/>
    <w:rsid w:val="00A01A41"/>
    <w:rsid w:val="00A01F57"/>
    <w:rsid w:val="00A07D71"/>
    <w:rsid w:val="00A12273"/>
    <w:rsid w:val="00A13089"/>
    <w:rsid w:val="00A1790A"/>
    <w:rsid w:val="00A21636"/>
    <w:rsid w:val="00A2479C"/>
    <w:rsid w:val="00A265C2"/>
    <w:rsid w:val="00A275B3"/>
    <w:rsid w:val="00A27904"/>
    <w:rsid w:val="00A30675"/>
    <w:rsid w:val="00A32827"/>
    <w:rsid w:val="00A32F4C"/>
    <w:rsid w:val="00A341D1"/>
    <w:rsid w:val="00A360D8"/>
    <w:rsid w:val="00A367E2"/>
    <w:rsid w:val="00A40AF6"/>
    <w:rsid w:val="00A42047"/>
    <w:rsid w:val="00A42A84"/>
    <w:rsid w:val="00A42E03"/>
    <w:rsid w:val="00A432A7"/>
    <w:rsid w:val="00A43A44"/>
    <w:rsid w:val="00A4586E"/>
    <w:rsid w:val="00A46F7D"/>
    <w:rsid w:val="00A50C9A"/>
    <w:rsid w:val="00A50CA3"/>
    <w:rsid w:val="00A51E9D"/>
    <w:rsid w:val="00A51FDF"/>
    <w:rsid w:val="00A5478A"/>
    <w:rsid w:val="00A561EC"/>
    <w:rsid w:val="00A57A8F"/>
    <w:rsid w:val="00A57D7C"/>
    <w:rsid w:val="00A60070"/>
    <w:rsid w:val="00A60405"/>
    <w:rsid w:val="00A60FBC"/>
    <w:rsid w:val="00A63FDC"/>
    <w:rsid w:val="00A65C83"/>
    <w:rsid w:val="00A65E18"/>
    <w:rsid w:val="00A6658B"/>
    <w:rsid w:val="00A66EF5"/>
    <w:rsid w:val="00A67BE1"/>
    <w:rsid w:val="00A70631"/>
    <w:rsid w:val="00A72661"/>
    <w:rsid w:val="00A743FA"/>
    <w:rsid w:val="00A74668"/>
    <w:rsid w:val="00A7549B"/>
    <w:rsid w:val="00A8058C"/>
    <w:rsid w:val="00A81101"/>
    <w:rsid w:val="00A818D3"/>
    <w:rsid w:val="00A82D82"/>
    <w:rsid w:val="00A834B7"/>
    <w:rsid w:val="00A838FF"/>
    <w:rsid w:val="00A84C3B"/>
    <w:rsid w:val="00A84CB6"/>
    <w:rsid w:val="00A86903"/>
    <w:rsid w:val="00A90F15"/>
    <w:rsid w:val="00A91439"/>
    <w:rsid w:val="00A9293D"/>
    <w:rsid w:val="00A929AF"/>
    <w:rsid w:val="00A948E3"/>
    <w:rsid w:val="00A952CC"/>
    <w:rsid w:val="00A96E53"/>
    <w:rsid w:val="00AA023E"/>
    <w:rsid w:val="00AA0F4D"/>
    <w:rsid w:val="00AA1ECB"/>
    <w:rsid w:val="00AA2072"/>
    <w:rsid w:val="00AA25B1"/>
    <w:rsid w:val="00AA4025"/>
    <w:rsid w:val="00AA4A94"/>
    <w:rsid w:val="00AA4D3D"/>
    <w:rsid w:val="00AA5CC2"/>
    <w:rsid w:val="00AA6493"/>
    <w:rsid w:val="00AB02F7"/>
    <w:rsid w:val="00AB0C94"/>
    <w:rsid w:val="00AB1647"/>
    <w:rsid w:val="00AB2518"/>
    <w:rsid w:val="00AB2B6E"/>
    <w:rsid w:val="00AB2E68"/>
    <w:rsid w:val="00AB58DF"/>
    <w:rsid w:val="00AB683F"/>
    <w:rsid w:val="00AC2D82"/>
    <w:rsid w:val="00AC2E41"/>
    <w:rsid w:val="00AC371B"/>
    <w:rsid w:val="00AC600A"/>
    <w:rsid w:val="00AC6DC0"/>
    <w:rsid w:val="00AC7379"/>
    <w:rsid w:val="00AC7A8A"/>
    <w:rsid w:val="00AC7AC8"/>
    <w:rsid w:val="00AC7B88"/>
    <w:rsid w:val="00AD1E5F"/>
    <w:rsid w:val="00AD377E"/>
    <w:rsid w:val="00AD5D0F"/>
    <w:rsid w:val="00AD67C5"/>
    <w:rsid w:val="00AD7114"/>
    <w:rsid w:val="00AD7852"/>
    <w:rsid w:val="00AE0936"/>
    <w:rsid w:val="00AE09E4"/>
    <w:rsid w:val="00AE328D"/>
    <w:rsid w:val="00AE604F"/>
    <w:rsid w:val="00AE749D"/>
    <w:rsid w:val="00AE7D4B"/>
    <w:rsid w:val="00AF0BE1"/>
    <w:rsid w:val="00AF3589"/>
    <w:rsid w:val="00AF498D"/>
    <w:rsid w:val="00AF4E74"/>
    <w:rsid w:val="00AF4F45"/>
    <w:rsid w:val="00AF5849"/>
    <w:rsid w:val="00AF7044"/>
    <w:rsid w:val="00AF772E"/>
    <w:rsid w:val="00AF7AE4"/>
    <w:rsid w:val="00B00058"/>
    <w:rsid w:val="00B00A6C"/>
    <w:rsid w:val="00B011DC"/>
    <w:rsid w:val="00B021F4"/>
    <w:rsid w:val="00B039AA"/>
    <w:rsid w:val="00B050DB"/>
    <w:rsid w:val="00B103D8"/>
    <w:rsid w:val="00B11EE2"/>
    <w:rsid w:val="00B136ED"/>
    <w:rsid w:val="00B13CCA"/>
    <w:rsid w:val="00B13FDE"/>
    <w:rsid w:val="00B2082A"/>
    <w:rsid w:val="00B20C66"/>
    <w:rsid w:val="00B217F3"/>
    <w:rsid w:val="00B21B0B"/>
    <w:rsid w:val="00B21FFC"/>
    <w:rsid w:val="00B22C35"/>
    <w:rsid w:val="00B2637F"/>
    <w:rsid w:val="00B269A2"/>
    <w:rsid w:val="00B26BD3"/>
    <w:rsid w:val="00B27FAD"/>
    <w:rsid w:val="00B3165E"/>
    <w:rsid w:val="00B3214B"/>
    <w:rsid w:val="00B33167"/>
    <w:rsid w:val="00B33D42"/>
    <w:rsid w:val="00B34373"/>
    <w:rsid w:val="00B34EB7"/>
    <w:rsid w:val="00B35F99"/>
    <w:rsid w:val="00B4074B"/>
    <w:rsid w:val="00B41EF1"/>
    <w:rsid w:val="00B421CD"/>
    <w:rsid w:val="00B42342"/>
    <w:rsid w:val="00B4244B"/>
    <w:rsid w:val="00B43085"/>
    <w:rsid w:val="00B4312F"/>
    <w:rsid w:val="00B434D2"/>
    <w:rsid w:val="00B435DA"/>
    <w:rsid w:val="00B4387E"/>
    <w:rsid w:val="00B44101"/>
    <w:rsid w:val="00B44DD6"/>
    <w:rsid w:val="00B4637D"/>
    <w:rsid w:val="00B46ECC"/>
    <w:rsid w:val="00B50324"/>
    <w:rsid w:val="00B5085F"/>
    <w:rsid w:val="00B52D74"/>
    <w:rsid w:val="00B52D9E"/>
    <w:rsid w:val="00B52F74"/>
    <w:rsid w:val="00B53B94"/>
    <w:rsid w:val="00B54354"/>
    <w:rsid w:val="00B5613D"/>
    <w:rsid w:val="00B577AF"/>
    <w:rsid w:val="00B60ED1"/>
    <w:rsid w:val="00B617DC"/>
    <w:rsid w:val="00B63232"/>
    <w:rsid w:val="00B70F65"/>
    <w:rsid w:val="00B75E07"/>
    <w:rsid w:val="00B760E6"/>
    <w:rsid w:val="00B762C8"/>
    <w:rsid w:val="00B762F2"/>
    <w:rsid w:val="00B80C5B"/>
    <w:rsid w:val="00B834A5"/>
    <w:rsid w:val="00B83F5E"/>
    <w:rsid w:val="00B84A02"/>
    <w:rsid w:val="00B85580"/>
    <w:rsid w:val="00B86709"/>
    <w:rsid w:val="00B87CAB"/>
    <w:rsid w:val="00B9174A"/>
    <w:rsid w:val="00B938F7"/>
    <w:rsid w:val="00B95829"/>
    <w:rsid w:val="00B96344"/>
    <w:rsid w:val="00B97519"/>
    <w:rsid w:val="00B97739"/>
    <w:rsid w:val="00BA0DCF"/>
    <w:rsid w:val="00BA1100"/>
    <w:rsid w:val="00BA112C"/>
    <w:rsid w:val="00BA1954"/>
    <w:rsid w:val="00BA1BFE"/>
    <w:rsid w:val="00BA1CB9"/>
    <w:rsid w:val="00BA239F"/>
    <w:rsid w:val="00BA3A53"/>
    <w:rsid w:val="00BA4AC3"/>
    <w:rsid w:val="00BA4FD3"/>
    <w:rsid w:val="00BA5BCE"/>
    <w:rsid w:val="00BA5E32"/>
    <w:rsid w:val="00BA67B0"/>
    <w:rsid w:val="00BA716A"/>
    <w:rsid w:val="00BB03A8"/>
    <w:rsid w:val="00BB21C0"/>
    <w:rsid w:val="00BB37DE"/>
    <w:rsid w:val="00BB45B7"/>
    <w:rsid w:val="00BB4C52"/>
    <w:rsid w:val="00BB6AB9"/>
    <w:rsid w:val="00BB6EBF"/>
    <w:rsid w:val="00BB704C"/>
    <w:rsid w:val="00BC005E"/>
    <w:rsid w:val="00BC00F9"/>
    <w:rsid w:val="00BC0431"/>
    <w:rsid w:val="00BC0795"/>
    <w:rsid w:val="00BC1EB1"/>
    <w:rsid w:val="00BC2775"/>
    <w:rsid w:val="00BC44F8"/>
    <w:rsid w:val="00BC4919"/>
    <w:rsid w:val="00BC5434"/>
    <w:rsid w:val="00BC6427"/>
    <w:rsid w:val="00BC6C94"/>
    <w:rsid w:val="00BD0C25"/>
    <w:rsid w:val="00BD2270"/>
    <w:rsid w:val="00BD2310"/>
    <w:rsid w:val="00BD41A9"/>
    <w:rsid w:val="00BD5131"/>
    <w:rsid w:val="00BD5A4C"/>
    <w:rsid w:val="00BD75A2"/>
    <w:rsid w:val="00BE028D"/>
    <w:rsid w:val="00BE0DEB"/>
    <w:rsid w:val="00BE1121"/>
    <w:rsid w:val="00BE2272"/>
    <w:rsid w:val="00BE2E95"/>
    <w:rsid w:val="00BE4F47"/>
    <w:rsid w:val="00BE5507"/>
    <w:rsid w:val="00BE5DAD"/>
    <w:rsid w:val="00BE64E1"/>
    <w:rsid w:val="00BE7FAB"/>
    <w:rsid w:val="00BF02BF"/>
    <w:rsid w:val="00BF37CB"/>
    <w:rsid w:val="00BF449C"/>
    <w:rsid w:val="00BF7B0B"/>
    <w:rsid w:val="00C00AF0"/>
    <w:rsid w:val="00C04F28"/>
    <w:rsid w:val="00C05BC1"/>
    <w:rsid w:val="00C1047A"/>
    <w:rsid w:val="00C11F1D"/>
    <w:rsid w:val="00C12BC8"/>
    <w:rsid w:val="00C12E06"/>
    <w:rsid w:val="00C131AF"/>
    <w:rsid w:val="00C14911"/>
    <w:rsid w:val="00C20364"/>
    <w:rsid w:val="00C2184D"/>
    <w:rsid w:val="00C21EB9"/>
    <w:rsid w:val="00C223FA"/>
    <w:rsid w:val="00C247F2"/>
    <w:rsid w:val="00C24BDB"/>
    <w:rsid w:val="00C24DC4"/>
    <w:rsid w:val="00C25042"/>
    <w:rsid w:val="00C3169B"/>
    <w:rsid w:val="00C32280"/>
    <w:rsid w:val="00C346AF"/>
    <w:rsid w:val="00C3474F"/>
    <w:rsid w:val="00C34F90"/>
    <w:rsid w:val="00C35F91"/>
    <w:rsid w:val="00C37F89"/>
    <w:rsid w:val="00C37FC1"/>
    <w:rsid w:val="00C4113C"/>
    <w:rsid w:val="00C43DEA"/>
    <w:rsid w:val="00C43FA2"/>
    <w:rsid w:val="00C4426E"/>
    <w:rsid w:val="00C47133"/>
    <w:rsid w:val="00C47D5C"/>
    <w:rsid w:val="00C50113"/>
    <w:rsid w:val="00C52F23"/>
    <w:rsid w:val="00C531CA"/>
    <w:rsid w:val="00C5471B"/>
    <w:rsid w:val="00C552E7"/>
    <w:rsid w:val="00C560B7"/>
    <w:rsid w:val="00C56BC2"/>
    <w:rsid w:val="00C5703C"/>
    <w:rsid w:val="00C603F1"/>
    <w:rsid w:val="00C60414"/>
    <w:rsid w:val="00C6045C"/>
    <w:rsid w:val="00C605D9"/>
    <w:rsid w:val="00C6145D"/>
    <w:rsid w:val="00C629C4"/>
    <w:rsid w:val="00C63089"/>
    <w:rsid w:val="00C662E3"/>
    <w:rsid w:val="00C677B4"/>
    <w:rsid w:val="00C70259"/>
    <w:rsid w:val="00C70547"/>
    <w:rsid w:val="00C71A7E"/>
    <w:rsid w:val="00C72814"/>
    <w:rsid w:val="00C74575"/>
    <w:rsid w:val="00C80CC8"/>
    <w:rsid w:val="00C820FF"/>
    <w:rsid w:val="00C84B9E"/>
    <w:rsid w:val="00C84D29"/>
    <w:rsid w:val="00C85481"/>
    <w:rsid w:val="00C86799"/>
    <w:rsid w:val="00C901D4"/>
    <w:rsid w:val="00C93E13"/>
    <w:rsid w:val="00C944EB"/>
    <w:rsid w:val="00C96F2B"/>
    <w:rsid w:val="00C97E89"/>
    <w:rsid w:val="00CA186C"/>
    <w:rsid w:val="00CA1DB8"/>
    <w:rsid w:val="00CA4B0B"/>
    <w:rsid w:val="00CA5528"/>
    <w:rsid w:val="00CA74AE"/>
    <w:rsid w:val="00CB0527"/>
    <w:rsid w:val="00CB132A"/>
    <w:rsid w:val="00CB1971"/>
    <w:rsid w:val="00CB3AC6"/>
    <w:rsid w:val="00CB4963"/>
    <w:rsid w:val="00CB5A35"/>
    <w:rsid w:val="00CC0256"/>
    <w:rsid w:val="00CC0515"/>
    <w:rsid w:val="00CC0743"/>
    <w:rsid w:val="00CC0BC9"/>
    <w:rsid w:val="00CC2FC3"/>
    <w:rsid w:val="00CC3587"/>
    <w:rsid w:val="00CC4510"/>
    <w:rsid w:val="00CC571C"/>
    <w:rsid w:val="00CC6B34"/>
    <w:rsid w:val="00CC7323"/>
    <w:rsid w:val="00CD1267"/>
    <w:rsid w:val="00CD179F"/>
    <w:rsid w:val="00CD2DF4"/>
    <w:rsid w:val="00CD2E9C"/>
    <w:rsid w:val="00CD4692"/>
    <w:rsid w:val="00CD5598"/>
    <w:rsid w:val="00CD56A4"/>
    <w:rsid w:val="00CD6832"/>
    <w:rsid w:val="00CD6A4B"/>
    <w:rsid w:val="00CE05CF"/>
    <w:rsid w:val="00CE0F29"/>
    <w:rsid w:val="00CE1359"/>
    <w:rsid w:val="00CE1504"/>
    <w:rsid w:val="00CE3555"/>
    <w:rsid w:val="00CE4118"/>
    <w:rsid w:val="00CE4668"/>
    <w:rsid w:val="00CE5C82"/>
    <w:rsid w:val="00CE5F1F"/>
    <w:rsid w:val="00CE6730"/>
    <w:rsid w:val="00CE6D7F"/>
    <w:rsid w:val="00CE737A"/>
    <w:rsid w:val="00CF10A4"/>
    <w:rsid w:val="00CF1BBE"/>
    <w:rsid w:val="00CF22C1"/>
    <w:rsid w:val="00CF2920"/>
    <w:rsid w:val="00CF493C"/>
    <w:rsid w:val="00CF536A"/>
    <w:rsid w:val="00D0027D"/>
    <w:rsid w:val="00D005E7"/>
    <w:rsid w:val="00D017EA"/>
    <w:rsid w:val="00D01D8C"/>
    <w:rsid w:val="00D0279E"/>
    <w:rsid w:val="00D02AFE"/>
    <w:rsid w:val="00D040A9"/>
    <w:rsid w:val="00D04BC5"/>
    <w:rsid w:val="00D053E0"/>
    <w:rsid w:val="00D05F42"/>
    <w:rsid w:val="00D06489"/>
    <w:rsid w:val="00D064E9"/>
    <w:rsid w:val="00D07242"/>
    <w:rsid w:val="00D07E7C"/>
    <w:rsid w:val="00D102E1"/>
    <w:rsid w:val="00D103B3"/>
    <w:rsid w:val="00D10B43"/>
    <w:rsid w:val="00D1181D"/>
    <w:rsid w:val="00D11975"/>
    <w:rsid w:val="00D14B37"/>
    <w:rsid w:val="00D16852"/>
    <w:rsid w:val="00D168D5"/>
    <w:rsid w:val="00D17C28"/>
    <w:rsid w:val="00D2046F"/>
    <w:rsid w:val="00D22EA8"/>
    <w:rsid w:val="00D244AD"/>
    <w:rsid w:val="00D249F4"/>
    <w:rsid w:val="00D26698"/>
    <w:rsid w:val="00D26C35"/>
    <w:rsid w:val="00D270E2"/>
    <w:rsid w:val="00D27338"/>
    <w:rsid w:val="00D27694"/>
    <w:rsid w:val="00D3285B"/>
    <w:rsid w:val="00D32922"/>
    <w:rsid w:val="00D3327A"/>
    <w:rsid w:val="00D33DE8"/>
    <w:rsid w:val="00D34279"/>
    <w:rsid w:val="00D35670"/>
    <w:rsid w:val="00D35DF8"/>
    <w:rsid w:val="00D376A0"/>
    <w:rsid w:val="00D40D41"/>
    <w:rsid w:val="00D42F81"/>
    <w:rsid w:val="00D44A68"/>
    <w:rsid w:val="00D45AA4"/>
    <w:rsid w:val="00D45E41"/>
    <w:rsid w:val="00D469CC"/>
    <w:rsid w:val="00D474BB"/>
    <w:rsid w:val="00D474F4"/>
    <w:rsid w:val="00D47D34"/>
    <w:rsid w:val="00D5164E"/>
    <w:rsid w:val="00D5275D"/>
    <w:rsid w:val="00D52FDE"/>
    <w:rsid w:val="00D61AAB"/>
    <w:rsid w:val="00D620B4"/>
    <w:rsid w:val="00D62216"/>
    <w:rsid w:val="00D654C7"/>
    <w:rsid w:val="00D654DC"/>
    <w:rsid w:val="00D65E22"/>
    <w:rsid w:val="00D66D0B"/>
    <w:rsid w:val="00D6728E"/>
    <w:rsid w:val="00D67A8B"/>
    <w:rsid w:val="00D67FBB"/>
    <w:rsid w:val="00D70AC1"/>
    <w:rsid w:val="00D72003"/>
    <w:rsid w:val="00D74173"/>
    <w:rsid w:val="00D74887"/>
    <w:rsid w:val="00D764A5"/>
    <w:rsid w:val="00D81592"/>
    <w:rsid w:val="00D82969"/>
    <w:rsid w:val="00D83633"/>
    <w:rsid w:val="00D844F3"/>
    <w:rsid w:val="00D84C2A"/>
    <w:rsid w:val="00D84D5A"/>
    <w:rsid w:val="00D85189"/>
    <w:rsid w:val="00D86BCB"/>
    <w:rsid w:val="00D870B5"/>
    <w:rsid w:val="00D9027D"/>
    <w:rsid w:val="00D92565"/>
    <w:rsid w:val="00D92862"/>
    <w:rsid w:val="00D93459"/>
    <w:rsid w:val="00D95BE2"/>
    <w:rsid w:val="00D9645E"/>
    <w:rsid w:val="00D96B14"/>
    <w:rsid w:val="00D96BD7"/>
    <w:rsid w:val="00D96D38"/>
    <w:rsid w:val="00D97A5A"/>
    <w:rsid w:val="00D97CAE"/>
    <w:rsid w:val="00D97E80"/>
    <w:rsid w:val="00DA0293"/>
    <w:rsid w:val="00DA2E63"/>
    <w:rsid w:val="00DA4A72"/>
    <w:rsid w:val="00DA5BA9"/>
    <w:rsid w:val="00DA6727"/>
    <w:rsid w:val="00DA73DC"/>
    <w:rsid w:val="00DB10AC"/>
    <w:rsid w:val="00DB1CBF"/>
    <w:rsid w:val="00DB47D2"/>
    <w:rsid w:val="00DB575E"/>
    <w:rsid w:val="00DB5993"/>
    <w:rsid w:val="00DB6559"/>
    <w:rsid w:val="00DB69BC"/>
    <w:rsid w:val="00DB7940"/>
    <w:rsid w:val="00DC1001"/>
    <w:rsid w:val="00DC14E7"/>
    <w:rsid w:val="00DC1F23"/>
    <w:rsid w:val="00DC2261"/>
    <w:rsid w:val="00DC363E"/>
    <w:rsid w:val="00DC4444"/>
    <w:rsid w:val="00DC578C"/>
    <w:rsid w:val="00DC66E1"/>
    <w:rsid w:val="00DC6EED"/>
    <w:rsid w:val="00DD03F5"/>
    <w:rsid w:val="00DD2CAC"/>
    <w:rsid w:val="00DD3C19"/>
    <w:rsid w:val="00DD4655"/>
    <w:rsid w:val="00DD4EC9"/>
    <w:rsid w:val="00DD5725"/>
    <w:rsid w:val="00DD5755"/>
    <w:rsid w:val="00DD5C26"/>
    <w:rsid w:val="00DD5D32"/>
    <w:rsid w:val="00DD64BB"/>
    <w:rsid w:val="00DE08D3"/>
    <w:rsid w:val="00DE0BA8"/>
    <w:rsid w:val="00DE198D"/>
    <w:rsid w:val="00DE218B"/>
    <w:rsid w:val="00DE2600"/>
    <w:rsid w:val="00DE6574"/>
    <w:rsid w:val="00DE6DAA"/>
    <w:rsid w:val="00DE7E09"/>
    <w:rsid w:val="00DF039F"/>
    <w:rsid w:val="00DF200D"/>
    <w:rsid w:val="00DF25AF"/>
    <w:rsid w:val="00DF3E0F"/>
    <w:rsid w:val="00DF5990"/>
    <w:rsid w:val="00E00EC8"/>
    <w:rsid w:val="00E01522"/>
    <w:rsid w:val="00E01BA8"/>
    <w:rsid w:val="00E03042"/>
    <w:rsid w:val="00E03FE3"/>
    <w:rsid w:val="00E122D5"/>
    <w:rsid w:val="00E15EB7"/>
    <w:rsid w:val="00E208F4"/>
    <w:rsid w:val="00E21DB9"/>
    <w:rsid w:val="00E2387A"/>
    <w:rsid w:val="00E241B7"/>
    <w:rsid w:val="00E245A1"/>
    <w:rsid w:val="00E266AF"/>
    <w:rsid w:val="00E303E7"/>
    <w:rsid w:val="00E311EF"/>
    <w:rsid w:val="00E31769"/>
    <w:rsid w:val="00E33AEE"/>
    <w:rsid w:val="00E3411C"/>
    <w:rsid w:val="00E347B8"/>
    <w:rsid w:val="00E34942"/>
    <w:rsid w:val="00E365B7"/>
    <w:rsid w:val="00E3741B"/>
    <w:rsid w:val="00E40DBF"/>
    <w:rsid w:val="00E41850"/>
    <w:rsid w:val="00E41FA1"/>
    <w:rsid w:val="00E42832"/>
    <w:rsid w:val="00E42D93"/>
    <w:rsid w:val="00E434F0"/>
    <w:rsid w:val="00E45480"/>
    <w:rsid w:val="00E477E3"/>
    <w:rsid w:val="00E52B3F"/>
    <w:rsid w:val="00E53175"/>
    <w:rsid w:val="00E539B1"/>
    <w:rsid w:val="00E55DF4"/>
    <w:rsid w:val="00E56D8A"/>
    <w:rsid w:val="00E573A8"/>
    <w:rsid w:val="00E619DE"/>
    <w:rsid w:val="00E632D7"/>
    <w:rsid w:val="00E63A79"/>
    <w:rsid w:val="00E65994"/>
    <w:rsid w:val="00E66D7C"/>
    <w:rsid w:val="00E70C3C"/>
    <w:rsid w:val="00E71AE6"/>
    <w:rsid w:val="00E73C86"/>
    <w:rsid w:val="00E73D8E"/>
    <w:rsid w:val="00E74AFD"/>
    <w:rsid w:val="00E812AE"/>
    <w:rsid w:val="00E82FDC"/>
    <w:rsid w:val="00E8327F"/>
    <w:rsid w:val="00E84A98"/>
    <w:rsid w:val="00E84B79"/>
    <w:rsid w:val="00E85E9B"/>
    <w:rsid w:val="00E8622F"/>
    <w:rsid w:val="00E867C0"/>
    <w:rsid w:val="00E86D96"/>
    <w:rsid w:val="00E8775E"/>
    <w:rsid w:val="00E87E3A"/>
    <w:rsid w:val="00E90CB3"/>
    <w:rsid w:val="00E94828"/>
    <w:rsid w:val="00E948A8"/>
    <w:rsid w:val="00E954DC"/>
    <w:rsid w:val="00E95AC8"/>
    <w:rsid w:val="00E961FF"/>
    <w:rsid w:val="00E962F9"/>
    <w:rsid w:val="00E96F06"/>
    <w:rsid w:val="00E97B80"/>
    <w:rsid w:val="00EA0F9B"/>
    <w:rsid w:val="00EA1B53"/>
    <w:rsid w:val="00EA1C67"/>
    <w:rsid w:val="00EA25AB"/>
    <w:rsid w:val="00EA2BF2"/>
    <w:rsid w:val="00EA44EB"/>
    <w:rsid w:val="00EA550C"/>
    <w:rsid w:val="00EA7BE4"/>
    <w:rsid w:val="00EB062C"/>
    <w:rsid w:val="00EB15F7"/>
    <w:rsid w:val="00EB17B4"/>
    <w:rsid w:val="00EB1C4D"/>
    <w:rsid w:val="00EB28E8"/>
    <w:rsid w:val="00EB292B"/>
    <w:rsid w:val="00EB2D1F"/>
    <w:rsid w:val="00EB2D64"/>
    <w:rsid w:val="00EB4675"/>
    <w:rsid w:val="00EB7AEC"/>
    <w:rsid w:val="00EB7AF3"/>
    <w:rsid w:val="00EC002A"/>
    <w:rsid w:val="00EC1C3C"/>
    <w:rsid w:val="00EC502C"/>
    <w:rsid w:val="00EC5605"/>
    <w:rsid w:val="00EC6649"/>
    <w:rsid w:val="00EC66C2"/>
    <w:rsid w:val="00EC7ACE"/>
    <w:rsid w:val="00ED0493"/>
    <w:rsid w:val="00ED0720"/>
    <w:rsid w:val="00ED0D09"/>
    <w:rsid w:val="00ED2B49"/>
    <w:rsid w:val="00ED3944"/>
    <w:rsid w:val="00ED4515"/>
    <w:rsid w:val="00ED71E1"/>
    <w:rsid w:val="00ED74E2"/>
    <w:rsid w:val="00EE397F"/>
    <w:rsid w:val="00EE4404"/>
    <w:rsid w:val="00EE5732"/>
    <w:rsid w:val="00EE74E0"/>
    <w:rsid w:val="00EE77B7"/>
    <w:rsid w:val="00EE7939"/>
    <w:rsid w:val="00EF04D2"/>
    <w:rsid w:val="00EF1F2C"/>
    <w:rsid w:val="00EF5524"/>
    <w:rsid w:val="00EF76CA"/>
    <w:rsid w:val="00F00101"/>
    <w:rsid w:val="00F005E3"/>
    <w:rsid w:val="00F01DF3"/>
    <w:rsid w:val="00F033C1"/>
    <w:rsid w:val="00F039AC"/>
    <w:rsid w:val="00F03D94"/>
    <w:rsid w:val="00F0420A"/>
    <w:rsid w:val="00F06A75"/>
    <w:rsid w:val="00F07F3D"/>
    <w:rsid w:val="00F1022A"/>
    <w:rsid w:val="00F12C78"/>
    <w:rsid w:val="00F13A66"/>
    <w:rsid w:val="00F14443"/>
    <w:rsid w:val="00F149FC"/>
    <w:rsid w:val="00F16A73"/>
    <w:rsid w:val="00F21158"/>
    <w:rsid w:val="00F21217"/>
    <w:rsid w:val="00F22C5F"/>
    <w:rsid w:val="00F23C14"/>
    <w:rsid w:val="00F246E7"/>
    <w:rsid w:val="00F2677E"/>
    <w:rsid w:val="00F27859"/>
    <w:rsid w:val="00F30E67"/>
    <w:rsid w:val="00F31AA6"/>
    <w:rsid w:val="00F31C09"/>
    <w:rsid w:val="00F31FD6"/>
    <w:rsid w:val="00F3235E"/>
    <w:rsid w:val="00F35EB0"/>
    <w:rsid w:val="00F36F44"/>
    <w:rsid w:val="00F36F58"/>
    <w:rsid w:val="00F42795"/>
    <w:rsid w:val="00F429F5"/>
    <w:rsid w:val="00F43785"/>
    <w:rsid w:val="00F43F47"/>
    <w:rsid w:val="00F44510"/>
    <w:rsid w:val="00F44A27"/>
    <w:rsid w:val="00F4541D"/>
    <w:rsid w:val="00F47398"/>
    <w:rsid w:val="00F51566"/>
    <w:rsid w:val="00F51F19"/>
    <w:rsid w:val="00F52735"/>
    <w:rsid w:val="00F52B76"/>
    <w:rsid w:val="00F53213"/>
    <w:rsid w:val="00F54495"/>
    <w:rsid w:val="00F5482E"/>
    <w:rsid w:val="00F54B34"/>
    <w:rsid w:val="00F567C7"/>
    <w:rsid w:val="00F578F6"/>
    <w:rsid w:val="00F602D4"/>
    <w:rsid w:val="00F60719"/>
    <w:rsid w:val="00F621D2"/>
    <w:rsid w:val="00F63F7C"/>
    <w:rsid w:val="00F649C7"/>
    <w:rsid w:val="00F64C15"/>
    <w:rsid w:val="00F66418"/>
    <w:rsid w:val="00F666D8"/>
    <w:rsid w:val="00F71A9B"/>
    <w:rsid w:val="00F72737"/>
    <w:rsid w:val="00F73702"/>
    <w:rsid w:val="00F751A4"/>
    <w:rsid w:val="00F760CB"/>
    <w:rsid w:val="00F83FDD"/>
    <w:rsid w:val="00F867DB"/>
    <w:rsid w:val="00F86A2D"/>
    <w:rsid w:val="00F904A7"/>
    <w:rsid w:val="00F90D83"/>
    <w:rsid w:val="00F91189"/>
    <w:rsid w:val="00F9172D"/>
    <w:rsid w:val="00F92165"/>
    <w:rsid w:val="00F937E2"/>
    <w:rsid w:val="00F9580A"/>
    <w:rsid w:val="00F95D18"/>
    <w:rsid w:val="00F967AB"/>
    <w:rsid w:val="00F96E0B"/>
    <w:rsid w:val="00FA06E9"/>
    <w:rsid w:val="00FA201E"/>
    <w:rsid w:val="00FA23DB"/>
    <w:rsid w:val="00FA3BC6"/>
    <w:rsid w:val="00FA5DF5"/>
    <w:rsid w:val="00FA6D66"/>
    <w:rsid w:val="00FA7FC7"/>
    <w:rsid w:val="00FB1162"/>
    <w:rsid w:val="00FB183A"/>
    <w:rsid w:val="00FB1E60"/>
    <w:rsid w:val="00FB277C"/>
    <w:rsid w:val="00FB2981"/>
    <w:rsid w:val="00FB44F1"/>
    <w:rsid w:val="00FB4AA7"/>
    <w:rsid w:val="00FB679F"/>
    <w:rsid w:val="00FB6E89"/>
    <w:rsid w:val="00FC0120"/>
    <w:rsid w:val="00FC2642"/>
    <w:rsid w:val="00FC3FEB"/>
    <w:rsid w:val="00FC4771"/>
    <w:rsid w:val="00FC6C72"/>
    <w:rsid w:val="00FC6DDA"/>
    <w:rsid w:val="00FC6E34"/>
    <w:rsid w:val="00FD02F9"/>
    <w:rsid w:val="00FD0497"/>
    <w:rsid w:val="00FD0677"/>
    <w:rsid w:val="00FD4B50"/>
    <w:rsid w:val="00FD643C"/>
    <w:rsid w:val="00FD6D39"/>
    <w:rsid w:val="00FE0118"/>
    <w:rsid w:val="00FE1779"/>
    <w:rsid w:val="00FE1E60"/>
    <w:rsid w:val="00FE22AF"/>
    <w:rsid w:val="00FE2B17"/>
    <w:rsid w:val="00FE2D80"/>
    <w:rsid w:val="00FE3918"/>
    <w:rsid w:val="00FE4932"/>
    <w:rsid w:val="00FE5592"/>
    <w:rsid w:val="00FE6665"/>
    <w:rsid w:val="00FE6FB2"/>
    <w:rsid w:val="00FF0C42"/>
    <w:rsid w:val="00FF18F3"/>
    <w:rsid w:val="00FF2B91"/>
    <w:rsid w:val="00FF5ECD"/>
    <w:rsid w:val="00FF700C"/>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146F90B"/>
  <w14:defaultImageDpi w14:val="300"/>
  <w15:docId w15:val="{5C577C29-0BD1-BC45-8B65-67DD8D42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8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4758"/>
    <w:rPr>
      <w:color w:val="0000FF"/>
      <w:u w:val="single"/>
    </w:rPr>
  </w:style>
  <w:style w:type="character" w:styleId="CommentReference">
    <w:name w:val="annotation reference"/>
    <w:semiHidden/>
    <w:rsid w:val="00DE57A2"/>
    <w:rPr>
      <w:sz w:val="18"/>
    </w:rPr>
  </w:style>
  <w:style w:type="paragraph" w:styleId="CommentText">
    <w:name w:val="annotation text"/>
    <w:basedOn w:val="Normal"/>
    <w:link w:val="CommentTextChar"/>
    <w:semiHidden/>
    <w:rsid w:val="00DE57A2"/>
    <w:pPr>
      <w:widowControl w:val="0"/>
      <w:suppressAutoHyphens/>
    </w:pPr>
    <w:rPr>
      <w:rFonts w:ascii="Nimbus Roman No9 L" w:hAnsi="Nimbus Roman No9 L"/>
    </w:rPr>
  </w:style>
  <w:style w:type="paragraph" w:styleId="BalloonText">
    <w:name w:val="Balloon Text"/>
    <w:basedOn w:val="Normal"/>
    <w:semiHidden/>
    <w:rsid w:val="00DE57A2"/>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1A7528"/>
    <w:pPr>
      <w:widowControl/>
      <w:suppressAutoHyphens w:val="0"/>
    </w:pPr>
    <w:rPr>
      <w:rFonts w:ascii="Times New Roman" w:hAnsi="Times New Roman"/>
      <w:b/>
      <w:bCs/>
      <w:sz w:val="20"/>
      <w:szCs w:val="20"/>
    </w:rPr>
  </w:style>
  <w:style w:type="character" w:customStyle="1" w:styleId="CommentTextChar">
    <w:name w:val="Comment Text Char"/>
    <w:link w:val="CommentText"/>
    <w:semiHidden/>
    <w:rsid w:val="001A7528"/>
    <w:rPr>
      <w:rFonts w:ascii="Nimbus Roman No9 L" w:hAnsi="Nimbus Roman No9 L"/>
      <w:sz w:val="24"/>
      <w:szCs w:val="24"/>
    </w:rPr>
  </w:style>
  <w:style w:type="character" w:customStyle="1" w:styleId="CommentSubjectChar">
    <w:name w:val="Comment Subject Char"/>
    <w:link w:val="CommentSubject"/>
    <w:uiPriority w:val="99"/>
    <w:semiHidden/>
    <w:rsid w:val="001A7528"/>
    <w:rPr>
      <w:rFonts w:ascii="Nimbus Roman No9 L" w:hAnsi="Nimbus Roman No9 L"/>
      <w:b/>
      <w:bCs/>
      <w:sz w:val="24"/>
      <w:szCs w:val="24"/>
    </w:rPr>
  </w:style>
  <w:style w:type="paragraph" w:styleId="Header">
    <w:name w:val="header"/>
    <w:basedOn w:val="Normal"/>
    <w:link w:val="HeaderChar"/>
    <w:uiPriority w:val="99"/>
    <w:unhideWhenUsed/>
    <w:rsid w:val="0052400E"/>
    <w:pPr>
      <w:tabs>
        <w:tab w:val="center" w:pos="4320"/>
        <w:tab w:val="right" w:pos="8640"/>
      </w:tabs>
    </w:pPr>
  </w:style>
  <w:style w:type="character" w:customStyle="1" w:styleId="HeaderChar">
    <w:name w:val="Header Char"/>
    <w:basedOn w:val="DefaultParagraphFont"/>
    <w:link w:val="Header"/>
    <w:uiPriority w:val="99"/>
    <w:rsid w:val="0052400E"/>
    <w:rPr>
      <w:sz w:val="24"/>
      <w:szCs w:val="24"/>
    </w:rPr>
  </w:style>
  <w:style w:type="paragraph" w:styleId="Footer">
    <w:name w:val="footer"/>
    <w:basedOn w:val="Normal"/>
    <w:link w:val="FooterChar"/>
    <w:uiPriority w:val="99"/>
    <w:unhideWhenUsed/>
    <w:rsid w:val="0052400E"/>
    <w:pPr>
      <w:tabs>
        <w:tab w:val="center" w:pos="4320"/>
        <w:tab w:val="right" w:pos="8640"/>
      </w:tabs>
    </w:pPr>
  </w:style>
  <w:style w:type="character" w:customStyle="1" w:styleId="FooterChar">
    <w:name w:val="Footer Char"/>
    <w:basedOn w:val="DefaultParagraphFont"/>
    <w:link w:val="Footer"/>
    <w:uiPriority w:val="99"/>
    <w:rsid w:val="0052400E"/>
    <w:rPr>
      <w:sz w:val="24"/>
      <w:szCs w:val="24"/>
    </w:rPr>
  </w:style>
  <w:style w:type="character" w:customStyle="1" w:styleId="apple-converted-space">
    <w:name w:val="apple-converted-space"/>
    <w:basedOn w:val="DefaultParagraphFont"/>
    <w:rsid w:val="00F86A2D"/>
  </w:style>
  <w:style w:type="character" w:customStyle="1" w:styleId="il">
    <w:name w:val="il"/>
    <w:basedOn w:val="DefaultParagraphFont"/>
    <w:rsid w:val="002D59DD"/>
  </w:style>
  <w:style w:type="paragraph" w:customStyle="1" w:styleId="EndNoteBibliographyTitle">
    <w:name w:val="EndNote Bibliography Title"/>
    <w:basedOn w:val="Normal"/>
    <w:link w:val="EndNoteBibliographyTitleChar"/>
    <w:rsid w:val="005566F0"/>
    <w:pPr>
      <w:jc w:val="center"/>
    </w:pPr>
  </w:style>
  <w:style w:type="character" w:customStyle="1" w:styleId="EndNoteBibliographyTitleChar">
    <w:name w:val="EndNote Bibliography Title Char"/>
    <w:basedOn w:val="DefaultParagraphFont"/>
    <w:link w:val="EndNoteBibliographyTitle"/>
    <w:rsid w:val="005566F0"/>
    <w:rPr>
      <w:sz w:val="24"/>
      <w:szCs w:val="24"/>
    </w:rPr>
  </w:style>
  <w:style w:type="paragraph" w:customStyle="1" w:styleId="EndNoteBibliography">
    <w:name w:val="EndNote Bibliography"/>
    <w:basedOn w:val="Normal"/>
    <w:link w:val="EndNoteBibliographyChar"/>
    <w:rsid w:val="005566F0"/>
  </w:style>
  <w:style w:type="character" w:customStyle="1" w:styleId="EndNoteBibliographyChar">
    <w:name w:val="EndNote Bibliography Char"/>
    <w:basedOn w:val="DefaultParagraphFont"/>
    <w:link w:val="EndNoteBibliography"/>
    <w:rsid w:val="005566F0"/>
    <w:rPr>
      <w:sz w:val="24"/>
      <w:szCs w:val="24"/>
    </w:rPr>
  </w:style>
  <w:style w:type="character" w:styleId="UnresolvedMention">
    <w:name w:val="Unresolved Mention"/>
    <w:basedOn w:val="DefaultParagraphFont"/>
    <w:uiPriority w:val="99"/>
    <w:semiHidden/>
    <w:unhideWhenUsed/>
    <w:rsid w:val="005566F0"/>
    <w:rPr>
      <w:color w:val="605E5C"/>
      <w:shd w:val="clear" w:color="auto" w:fill="E1DFDD"/>
    </w:rPr>
  </w:style>
  <w:style w:type="paragraph" w:styleId="NormalWeb">
    <w:name w:val="Normal (Web)"/>
    <w:basedOn w:val="Normal"/>
    <w:unhideWhenUsed/>
    <w:rsid w:val="00525160"/>
    <w:pPr>
      <w:spacing w:before="100" w:beforeAutospacing="1" w:after="100" w:afterAutospacing="1"/>
    </w:pPr>
  </w:style>
  <w:style w:type="character" w:styleId="Strong">
    <w:name w:val="Strong"/>
    <w:basedOn w:val="DefaultParagraphFont"/>
    <w:uiPriority w:val="22"/>
    <w:qFormat/>
    <w:rsid w:val="00790514"/>
    <w:rPr>
      <w:b/>
      <w:bCs/>
    </w:rPr>
  </w:style>
  <w:style w:type="character" w:customStyle="1" w:styleId="markv477xarye">
    <w:name w:val="markv477xarye"/>
    <w:basedOn w:val="DefaultParagraphFont"/>
    <w:rsid w:val="00790514"/>
  </w:style>
  <w:style w:type="paragraph" w:styleId="ListParagraph">
    <w:name w:val="List Paragraph"/>
    <w:basedOn w:val="Normal"/>
    <w:uiPriority w:val="34"/>
    <w:qFormat/>
    <w:rsid w:val="0029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9">
      <w:bodyDiv w:val="1"/>
      <w:marLeft w:val="0"/>
      <w:marRight w:val="0"/>
      <w:marTop w:val="0"/>
      <w:marBottom w:val="0"/>
      <w:divBdr>
        <w:top w:val="none" w:sz="0" w:space="0" w:color="auto"/>
        <w:left w:val="none" w:sz="0" w:space="0" w:color="auto"/>
        <w:bottom w:val="none" w:sz="0" w:space="0" w:color="auto"/>
        <w:right w:val="none" w:sz="0" w:space="0" w:color="auto"/>
      </w:divBdr>
    </w:div>
    <w:div w:id="15473203">
      <w:bodyDiv w:val="1"/>
      <w:marLeft w:val="0"/>
      <w:marRight w:val="0"/>
      <w:marTop w:val="0"/>
      <w:marBottom w:val="0"/>
      <w:divBdr>
        <w:top w:val="none" w:sz="0" w:space="0" w:color="auto"/>
        <w:left w:val="none" w:sz="0" w:space="0" w:color="auto"/>
        <w:bottom w:val="none" w:sz="0" w:space="0" w:color="auto"/>
        <w:right w:val="none" w:sz="0" w:space="0" w:color="auto"/>
      </w:divBdr>
    </w:div>
    <w:div w:id="132649477">
      <w:bodyDiv w:val="1"/>
      <w:marLeft w:val="0"/>
      <w:marRight w:val="0"/>
      <w:marTop w:val="0"/>
      <w:marBottom w:val="0"/>
      <w:divBdr>
        <w:top w:val="none" w:sz="0" w:space="0" w:color="auto"/>
        <w:left w:val="none" w:sz="0" w:space="0" w:color="auto"/>
        <w:bottom w:val="none" w:sz="0" w:space="0" w:color="auto"/>
        <w:right w:val="none" w:sz="0" w:space="0" w:color="auto"/>
      </w:divBdr>
    </w:div>
    <w:div w:id="403992804">
      <w:bodyDiv w:val="1"/>
      <w:marLeft w:val="0"/>
      <w:marRight w:val="0"/>
      <w:marTop w:val="0"/>
      <w:marBottom w:val="0"/>
      <w:divBdr>
        <w:top w:val="none" w:sz="0" w:space="0" w:color="auto"/>
        <w:left w:val="none" w:sz="0" w:space="0" w:color="auto"/>
        <w:bottom w:val="none" w:sz="0" w:space="0" w:color="auto"/>
        <w:right w:val="none" w:sz="0" w:space="0" w:color="auto"/>
      </w:divBdr>
    </w:div>
    <w:div w:id="619142291">
      <w:bodyDiv w:val="1"/>
      <w:marLeft w:val="0"/>
      <w:marRight w:val="0"/>
      <w:marTop w:val="0"/>
      <w:marBottom w:val="0"/>
      <w:divBdr>
        <w:top w:val="none" w:sz="0" w:space="0" w:color="auto"/>
        <w:left w:val="none" w:sz="0" w:space="0" w:color="auto"/>
        <w:bottom w:val="none" w:sz="0" w:space="0" w:color="auto"/>
        <w:right w:val="none" w:sz="0" w:space="0" w:color="auto"/>
      </w:divBdr>
    </w:div>
    <w:div w:id="638536870">
      <w:bodyDiv w:val="1"/>
      <w:marLeft w:val="0"/>
      <w:marRight w:val="0"/>
      <w:marTop w:val="0"/>
      <w:marBottom w:val="0"/>
      <w:divBdr>
        <w:top w:val="none" w:sz="0" w:space="0" w:color="auto"/>
        <w:left w:val="none" w:sz="0" w:space="0" w:color="auto"/>
        <w:bottom w:val="none" w:sz="0" w:space="0" w:color="auto"/>
        <w:right w:val="none" w:sz="0" w:space="0" w:color="auto"/>
      </w:divBdr>
    </w:div>
    <w:div w:id="995257633">
      <w:bodyDiv w:val="1"/>
      <w:marLeft w:val="0"/>
      <w:marRight w:val="0"/>
      <w:marTop w:val="0"/>
      <w:marBottom w:val="0"/>
      <w:divBdr>
        <w:top w:val="none" w:sz="0" w:space="0" w:color="auto"/>
        <w:left w:val="none" w:sz="0" w:space="0" w:color="auto"/>
        <w:bottom w:val="none" w:sz="0" w:space="0" w:color="auto"/>
        <w:right w:val="none" w:sz="0" w:space="0" w:color="auto"/>
      </w:divBdr>
    </w:div>
    <w:div w:id="1215850150">
      <w:bodyDiv w:val="1"/>
      <w:marLeft w:val="0"/>
      <w:marRight w:val="0"/>
      <w:marTop w:val="0"/>
      <w:marBottom w:val="0"/>
      <w:divBdr>
        <w:top w:val="none" w:sz="0" w:space="0" w:color="auto"/>
        <w:left w:val="none" w:sz="0" w:space="0" w:color="auto"/>
        <w:bottom w:val="none" w:sz="0" w:space="0" w:color="auto"/>
        <w:right w:val="none" w:sz="0" w:space="0" w:color="auto"/>
      </w:divBdr>
    </w:div>
    <w:div w:id="1457677549">
      <w:bodyDiv w:val="1"/>
      <w:marLeft w:val="0"/>
      <w:marRight w:val="0"/>
      <w:marTop w:val="0"/>
      <w:marBottom w:val="0"/>
      <w:divBdr>
        <w:top w:val="none" w:sz="0" w:space="0" w:color="auto"/>
        <w:left w:val="none" w:sz="0" w:space="0" w:color="auto"/>
        <w:bottom w:val="none" w:sz="0" w:space="0" w:color="auto"/>
        <w:right w:val="none" w:sz="0" w:space="0" w:color="auto"/>
      </w:divBdr>
    </w:div>
    <w:div w:id="1462110526">
      <w:bodyDiv w:val="1"/>
      <w:marLeft w:val="0"/>
      <w:marRight w:val="0"/>
      <w:marTop w:val="0"/>
      <w:marBottom w:val="0"/>
      <w:divBdr>
        <w:top w:val="none" w:sz="0" w:space="0" w:color="auto"/>
        <w:left w:val="none" w:sz="0" w:space="0" w:color="auto"/>
        <w:bottom w:val="none" w:sz="0" w:space="0" w:color="auto"/>
        <w:right w:val="none" w:sz="0" w:space="0" w:color="auto"/>
      </w:divBdr>
    </w:div>
    <w:div w:id="1966039971">
      <w:bodyDiv w:val="1"/>
      <w:marLeft w:val="0"/>
      <w:marRight w:val="0"/>
      <w:marTop w:val="0"/>
      <w:marBottom w:val="0"/>
      <w:divBdr>
        <w:top w:val="none" w:sz="0" w:space="0" w:color="auto"/>
        <w:left w:val="none" w:sz="0" w:space="0" w:color="auto"/>
        <w:bottom w:val="none" w:sz="0" w:space="0" w:color="auto"/>
        <w:right w:val="none" w:sz="0" w:space="0" w:color="auto"/>
      </w:divBdr>
    </w:div>
    <w:div w:id="2002541931">
      <w:bodyDiv w:val="1"/>
      <w:marLeft w:val="0"/>
      <w:marRight w:val="0"/>
      <w:marTop w:val="0"/>
      <w:marBottom w:val="0"/>
      <w:divBdr>
        <w:top w:val="none" w:sz="0" w:space="0" w:color="auto"/>
        <w:left w:val="none" w:sz="0" w:space="0" w:color="auto"/>
        <w:bottom w:val="none" w:sz="0" w:space="0" w:color="auto"/>
        <w:right w:val="none" w:sz="0" w:space="0" w:color="auto"/>
      </w:divBdr>
    </w:div>
    <w:div w:id="2116249195">
      <w:bodyDiv w:val="1"/>
      <w:marLeft w:val="0"/>
      <w:marRight w:val="0"/>
      <w:marTop w:val="0"/>
      <w:marBottom w:val="0"/>
      <w:divBdr>
        <w:top w:val="none" w:sz="0" w:space="0" w:color="auto"/>
        <w:left w:val="none" w:sz="0" w:space="0" w:color="auto"/>
        <w:bottom w:val="none" w:sz="0" w:space="0" w:color="auto"/>
        <w:right w:val="none" w:sz="0" w:space="0" w:color="auto"/>
      </w:divBdr>
      <w:divsChild>
        <w:div w:id="120672390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sChild>
                <w:div w:id="137574761">
                  <w:marLeft w:val="0"/>
                  <w:marRight w:val="0"/>
                  <w:marTop w:val="0"/>
                  <w:marBottom w:val="0"/>
                  <w:divBdr>
                    <w:top w:val="none" w:sz="0" w:space="0" w:color="auto"/>
                    <w:left w:val="none" w:sz="0" w:space="0" w:color="auto"/>
                    <w:bottom w:val="none" w:sz="0" w:space="0" w:color="auto"/>
                    <w:right w:val="none" w:sz="0" w:space="0" w:color="auto"/>
                  </w:divBdr>
                  <w:divsChild>
                    <w:div w:id="18514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3156</TotalTime>
  <Pages>10</Pages>
  <Words>4998</Words>
  <Characters>27091</Characters>
  <Application>Microsoft Office Word</Application>
  <DocSecurity>0</DocSecurity>
  <Lines>501</Lines>
  <Paragraphs>184</Paragraphs>
  <ScaleCrop>false</ScaleCrop>
  <HeadingPairs>
    <vt:vector size="2" baseType="variant">
      <vt:variant>
        <vt:lpstr>Title</vt:lpstr>
      </vt:variant>
      <vt:variant>
        <vt:i4>1</vt:i4>
      </vt:variant>
    </vt:vector>
  </HeadingPairs>
  <TitlesOfParts>
    <vt:vector size="1" baseType="lpstr">
      <vt:lpstr>As you will see from the enclosed reviews, our reviewers found merit in your manuscript but have several issues that they would</vt:lpstr>
    </vt:vector>
  </TitlesOfParts>
  <Company>University of Colorado</Company>
  <LinksUpToDate>false</LinksUpToDate>
  <CharactersWithSpaces>31905</CharactersWithSpaces>
  <SharedDoc>false</SharedDoc>
  <HLinks>
    <vt:vector size="6" baseType="variant">
      <vt:variant>
        <vt:i4>983049</vt:i4>
      </vt:variant>
      <vt:variant>
        <vt:i4>0</vt:i4>
      </vt:variant>
      <vt:variant>
        <vt:i4>0</vt:i4>
      </vt:variant>
      <vt:variant>
        <vt:i4>5</vt:i4>
      </vt:variant>
      <vt:variant>
        <vt:lpwstr>mailto:Erika_Nyhus@brown.edu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will see from the enclosed reviews, our reviewers found merit in your manuscript but have several issues that they would</dc:title>
  <dc:subject/>
  <dc:creator>Erika Nyhus User</dc:creator>
  <cp:keywords/>
  <cp:lastModifiedBy>Erika Nyhus</cp:lastModifiedBy>
  <cp:revision>2325</cp:revision>
  <cp:lastPrinted>2017-08-31T15:55:00Z</cp:lastPrinted>
  <dcterms:created xsi:type="dcterms:W3CDTF">2017-06-15T19:18:00Z</dcterms:created>
  <dcterms:modified xsi:type="dcterms:W3CDTF">2020-03-25T17:27:00Z</dcterms:modified>
</cp:coreProperties>
</file>