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73B6E" w14:textId="5F2F1BD4" w:rsidR="00742D89"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b/>
          <w:bCs/>
          <w:color w:val="000000"/>
          <w:sz w:val="18"/>
          <w:szCs w:val="18"/>
        </w:rPr>
        <w:t>Reviewers' comments:</w:t>
      </w:r>
      <w:r w:rsidR="00FA1E91">
        <w:rPr>
          <w:rFonts w:ascii="Helvetica" w:eastAsia="Times New Roman" w:hAnsi="Helvetica" w:cs="Times New Roman"/>
          <w:b/>
          <w:bCs/>
          <w:color w:val="000000"/>
          <w:sz w:val="18"/>
          <w:szCs w:val="18"/>
        </w:rPr>
        <w:t xml:space="preserve"> </w:t>
      </w:r>
      <w:r w:rsidRPr="00664254">
        <w:rPr>
          <w:rFonts w:ascii="Helvetica" w:eastAsia="Times New Roman" w:hAnsi="Helvetica" w:cs="Times New Roman"/>
          <w:color w:val="000000"/>
          <w:sz w:val="18"/>
          <w:szCs w:val="18"/>
        </w:rPr>
        <w:br/>
        <w:t>Reviewer #1:</w:t>
      </w:r>
      <w:r w:rsidRPr="00664254">
        <w:rPr>
          <w:rFonts w:ascii="Helvetica" w:eastAsia="Times New Roman" w:hAnsi="Helvetica" w:cs="Times New Roman"/>
          <w:color w:val="000000"/>
          <w:sz w:val="18"/>
          <w:szCs w:val="18"/>
        </w:rPr>
        <w:br/>
      </w:r>
      <w:r w:rsidRPr="00664254">
        <w:rPr>
          <w:rFonts w:ascii="Helvetica" w:eastAsia="Times New Roman" w:hAnsi="Helvetica" w:cs="Times New Roman"/>
          <w:color w:val="000000"/>
          <w:sz w:val="18"/>
          <w:szCs w:val="18"/>
        </w:rPr>
        <w:br/>
        <w:t>Manuscript Summary:</w:t>
      </w:r>
      <w:r w:rsidRPr="00664254">
        <w:rPr>
          <w:rFonts w:ascii="Helvetica" w:eastAsia="Times New Roman" w:hAnsi="Helvetica" w:cs="Times New Roman"/>
          <w:color w:val="000000"/>
          <w:sz w:val="18"/>
          <w:szCs w:val="18"/>
        </w:rPr>
        <w:br/>
      </w:r>
      <w:r w:rsidRPr="00664254">
        <w:rPr>
          <w:rFonts w:ascii="Helvetica" w:eastAsia="Times New Roman" w:hAnsi="Helvetica" w:cs="Times New Roman"/>
          <w:color w:val="000000"/>
          <w:sz w:val="18"/>
          <w:szCs w:val="18"/>
        </w:rPr>
        <w:br/>
        <w:t>Li et al manuscript titled "Extract Preparation and Co-immunoprecipitation from Caenorhabditis elegans" describe a simple and effective method for total protein extraction using C. elegans as a starting material. The manuscript further describes the use of antibodies to co-precipitate proteins of interest using the total protein extract. The protocol is written in a simple and easy to follow manner with many key information provided.</w:t>
      </w:r>
      <w:r w:rsidRPr="00664254">
        <w:rPr>
          <w:rFonts w:ascii="Helvetica" w:eastAsia="Times New Roman" w:hAnsi="Helvetica" w:cs="Times New Roman"/>
          <w:color w:val="000000"/>
          <w:sz w:val="18"/>
          <w:szCs w:val="18"/>
        </w:rPr>
        <w:br/>
      </w:r>
      <w:r w:rsidRPr="00664254">
        <w:rPr>
          <w:rFonts w:ascii="Helvetica" w:eastAsia="Times New Roman" w:hAnsi="Helvetica" w:cs="Times New Roman"/>
          <w:color w:val="000000"/>
          <w:sz w:val="18"/>
          <w:szCs w:val="18"/>
        </w:rPr>
        <w:br/>
        <w:t xml:space="preserve">Clear documentation of research protocols is essential for reproducibility and provides a valuable resource for other scientist to conduct experiments more rapidly. In this context, the protocol of Li et al can be a valuable resource. However, the protocol is highly similar to bead beating approaches that have been widely used in the C. elegans community for at least over a decade. Among </w:t>
      </w:r>
      <w:proofErr w:type="gramStart"/>
      <w:r w:rsidRPr="00664254">
        <w:rPr>
          <w:rFonts w:ascii="Helvetica" w:eastAsia="Times New Roman" w:hAnsi="Helvetica" w:cs="Times New Roman"/>
          <w:color w:val="000000"/>
          <w:sz w:val="18"/>
          <w:szCs w:val="18"/>
        </w:rPr>
        <w:t>these bead</w:t>
      </w:r>
      <w:proofErr w:type="gramEnd"/>
      <w:r w:rsidRPr="00664254">
        <w:rPr>
          <w:rFonts w:ascii="Helvetica" w:eastAsia="Times New Roman" w:hAnsi="Helvetica" w:cs="Times New Roman"/>
          <w:color w:val="000000"/>
          <w:sz w:val="18"/>
          <w:szCs w:val="18"/>
        </w:rPr>
        <w:t xml:space="preserve"> beating of C. elegans larvae using zirconia beads is a common approach that has been detailed in multiple publications. Authors are using a specific brand bead beater / tissue </w:t>
      </w:r>
      <w:proofErr w:type="spellStart"/>
      <w:r w:rsidRPr="00664254">
        <w:rPr>
          <w:rFonts w:ascii="Helvetica" w:eastAsia="Times New Roman" w:hAnsi="Helvetica" w:cs="Times New Roman"/>
          <w:color w:val="000000"/>
          <w:sz w:val="18"/>
          <w:szCs w:val="18"/>
        </w:rPr>
        <w:t>lyser</w:t>
      </w:r>
      <w:proofErr w:type="spellEnd"/>
      <w:r w:rsidRPr="00664254">
        <w:rPr>
          <w:rFonts w:ascii="Helvetica" w:eastAsia="Times New Roman" w:hAnsi="Helvetica" w:cs="Times New Roman"/>
          <w:color w:val="000000"/>
          <w:sz w:val="18"/>
          <w:szCs w:val="18"/>
        </w:rPr>
        <w:t xml:space="preserve"> together with metal beads instead of zirconia beads for the lysis of the worms. In addition, all similar approaches can be used to prepare multiple extracts such as using a </w:t>
      </w:r>
      <w:proofErr w:type="spellStart"/>
      <w:r w:rsidRPr="00664254">
        <w:rPr>
          <w:rFonts w:ascii="Helvetica" w:eastAsia="Times New Roman" w:hAnsi="Helvetica" w:cs="Times New Roman"/>
          <w:color w:val="000000"/>
          <w:sz w:val="18"/>
          <w:szCs w:val="18"/>
        </w:rPr>
        <w:t>Precellys</w:t>
      </w:r>
      <w:proofErr w:type="spellEnd"/>
      <w:r w:rsidRPr="00664254">
        <w:rPr>
          <w:rFonts w:ascii="Helvetica" w:eastAsia="Times New Roman" w:hAnsi="Helvetica" w:cs="Times New Roman"/>
          <w:color w:val="000000"/>
          <w:sz w:val="18"/>
          <w:szCs w:val="18"/>
        </w:rPr>
        <w:t xml:space="preserve"> tissue </w:t>
      </w:r>
      <w:proofErr w:type="spellStart"/>
      <w:r w:rsidRPr="00664254">
        <w:rPr>
          <w:rFonts w:ascii="Helvetica" w:eastAsia="Times New Roman" w:hAnsi="Helvetica" w:cs="Times New Roman"/>
          <w:color w:val="000000"/>
          <w:sz w:val="18"/>
          <w:szCs w:val="18"/>
        </w:rPr>
        <w:t>lyser</w:t>
      </w:r>
      <w:proofErr w:type="spellEnd"/>
      <w:r w:rsidRPr="00664254">
        <w:rPr>
          <w:rFonts w:ascii="Helvetica" w:eastAsia="Times New Roman" w:hAnsi="Helvetica" w:cs="Times New Roman"/>
          <w:color w:val="000000"/>
          <w:sz w:val="18"/>
          <w:szCs w:val="18"/>
        </w:rPr>
        <w:t xml:space="preserve"> which allows processing of 24-30 samples. The emphasis on the high-throughput nature of the protocol is not unique but also is not demonstrated by the authors in this protocol.</w:t>
      </w:r>
      <w:r w:rsidRPr="00664254">
        <w:rPr>
          <w:rFonts w:ascii="Helvetica" w:eastAsia="Times New Roman" w:hAnsi="Helvetica" w:cs="Times New Roman"/>
          <w:color w:val="000000"/>
          <w:sz w:val="18"/>
          <w:szCs w:val="18"/>
        </w:rPr>
        <w:br/>
      </w:r>
      <w:r w:rsidRPr="00664254">
        <w:rPr>
          <w:rFonts w:ascii="Helvetica" w:eastAsia="Times New Roman" w:hAnsi="Helvetica" w:cs="Times New Roman"/>
          <w:color w:val="000000"/>
          <w:sz w:val="18"/>
          <w:szCs w:val="18"/>
        </w:rPr>
        <w:br/>
        <w:t>For protein extraction protocols, it is essential to demonstrate that majority of proteins are extracted including both nuclear and cytoplasmic proteins. Authors should demonstrate that their protocol can sufficiently lyse nuclei and extract nuclear proteins. They should also compare their method with similar approaches to demonstrate that the protocol is achieving comparable levels of protein extraction.</w:t>
      </w:r>
    </w:p>
    <w:p w14:paraId="05FE2135" w14:textId="3B20883F" w:rsidR="00742D89" w:rsidRDefault="00742D89" w:rsidP="00664254">
      <w:pPr>
        <w:spacing w:before="100" w:beforeAutospacing="1" w:after="100" w:afterAutospacing="1"/>
        <w:rPr>
          <w:rFonts w:ascii="Helvetica" w:eastAsia="Times New Roman" w:hAnsi="Helvetica" w:cs="Times New Roman"/>
          <w:color w:val="0070C0"/>
          <w:sz w:val="18"/>
          <w:szCs w:val="18"/>
        </w:rPr>
      </w:pPr>
      <w:r w:rsidRPr="00742D89">
        <w:rPr>
          <w:rFonts w:ascii="Helvetica" w:eastAsia="Times New Roman" w:hAnsi="Helvetica" w:cs="Times New Roman"/>
          <w:color w:val="0070C0"/>
          <w:sz w:val="18"/>
          <w:szCs w:val="18"/>
        </w:rPr>
        <w:t>We t</w:t>
      </w:r>
      <w:r>
        <w:rPr>
          <w:rFonts w:ascii="Helvetica" w:eastAsia="Times New Roman" w:hAnsi="Helvetica" w:cs="Times New Roman"/>
          <w:color w:val="0070C0"/>
          <w:sz w:val="18"/>
          <w:szCs w:val="18"/>
        </w:rPr>
        <w:t>hank the reviewer for their thoughtful consideration of the manuscript and the feedback. We have provided our responses below each comment or concern and highlighted our response in blue text for ease of following.</w:t>
      </w:r>
      <w:r w:rsidR="00F4434E">
        <w:rPr>
          <w:rFonts w:ascii="Helvetica" w:eastAsia="Times New Roman" w:hAnsi="Helvetica" w:cs="Times New Roman"/>
          <w:color w:val="0070C0"/>
          <w:sz w:val="18"/>
          <w:szCs w:val="18"/>
        </w:rPr>
        <w:t xml:space="preserve"> Revised text in the manuscript is highlighted in red. </w:t>
      </w:r>
    </w:p>
    <w:p w14:paraId="34DF68EC" w14:textId="014CA7E1" w:rsidR="00B73F35"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t>Major Concerns:</w:t>
      </w:r>
      <w:r w:rsidRPr="00664254">
        <w:rPr>
          <w:rFonts w:ascii="Helvetica" w:eastAsia="Times New Roman" w:hAnsi="Helvetica" w:cs="Times New Roman"/>
          <w:color w:val="000000"/>
          <w:sz w:val="18"/>
          <w:szCs w:val="18"/>
        </w:rPr>
        <w:br/>
      </w:r>
      <w:r w:rsidRPr="00664254">
        <w:rPr>
          <w:rFonts w:ascii="Helvetica" w:eastAsia="Times New Roman" w:hAnsi="Helvetica" w:cs="Times New Roman"/>
          <w:color w:val="000000"/>
          <w:sz w:val="18"/>
          <w:szCs w:val="18"/>
        </w:rPr>
        <w:br/>
        <w:t>I suggest that the authors consider doing the following;</w:t>
      </w:r>
      <w:r w:rsidRPr="00664254">
        <w:rPr>
          <w:rFonts w:ascii="Helvetica" w:eastAsia="Times New Roman" w:hAnsi="Helvetica" w:cs="Times New Roman"/>
          <w:color w:val="000000"/>
          <w:sz w:val="18"/>
          <w:szCs w:val="18"/>
        </w:rPr>
        <w:br/>
        <w:t>1- show that both nuclear and cytoplasmic proteins are extracted</w:t>
      </w:r>
    </w:p>
    <w:p w14:paraId="2CD5E697" w14:textId="704C216D" w:rsidR="00742D89" w:rsidRDefault="00E00686"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 xml:space="preserve">We appreciate the suggestion, and we </w:t>
      </w:r>
      <w:r w:rsidRPr="00742D89">
        <w:rPr>
          <w:rFonts w:ascii="Helvetica" w:eastAsia="Times New Roman" w:hAnsi="Helvetica" w:cs="Times New Roman"/>
          <w:color w:val="0070C0"/>
          <w:sz w:val="18"/>
          <w:szCs w:val="18"/>
        </w:rPr>
        <w:t>have now added a Western blot of a nuclear localized GFP reporter to demonstrate extraction of nuclear proteins</w:t>
      </w:r>
      <w:r w:rsidR="003F33BB" w:rsidRPr="00742D89">
        <w:rPr>
          <w:rFonts w:ascii="Helvetica" w:eastAsia="Times New Roman" w:hAnsi="Helvetica" w:cs="Times New Roman"/>
          <w:color w:val="0070C0"/>
          <w:sz w:val="18"/>
          <w:szCs w:val="18"/>
        </w:rPr>
        <w:t xml:space="preserve"> as Figure 1</w:t>
      </w:r>
      <w:r w:rsidRPr="00742D89">
        <w:rPr>
          <w:rFonts w:ascii="Helvetica" w:eastAsia="Times New Roman" w:hAnsi="Helvetica" w:cs="Times New Roman"/>
          <w:color w:val="0070C0"/>
          <w:sz w:val="18"/>
          <w:szCs w:val="18"/>
        </w:rPr>
        <w:t>.</w:t>
      </w:r>
      <w:r>
        <w:rPr>
          <w:rFonts w:ascii="Helvetica" w:eastAsia="Times New Roman" w:hAnsi="Helvetica" w:cs="Times New Roman"/>
          <w:color w:val="0070C0"/>
          <w:sz w:val="18"/>
          <w:szCs w:val="18"/>
        </w:rPr>
        <w:t xml:space="preserve"> </w:t>
      </w:r>
      <w:r w:rsidR="00422C9B">
        <w:rPr>
          <w:rFonts w:ascii="Helvetica" w:eastAsia="Times New Roman" w:hAnsi="Helvetica" w:cs="Times New Roman"/>
          <w:color w:val="0070C0"/>
          <w:sz w:val="18"/>
          <w:szCs w:val="18"/>
        </w:rPr>
        <w:t>ALG-1 and AIN-1 are cytoplasmic proteins (although ALG-1 has been previously hypothesized to be also present in the nucleus).</w:t>
      </w:r>
    </w:p>
    <w:p w14:paraId="1713806F" w14:textId="2E98893E" w:rsidR="00E00686" w:rsidRPr="00742D89" w:rsidRDefault="00664254" w:rsidP="00664254">
      <w:pPr>
        <w:spacing w:before="100" w:beforeAutospacing="1" w:after="100" w:afterAutospacing="1"/>
        <w:rPr>
          <w:rFonts w:ascii="Helvetica" w:eastAsia="Times New Roman" w:hAnsi="Helvetica" w:cs="Times New Roman"/>
          <w:color w:val="0070C0"/>
          <w:sz w:val="18"/>
          <w:szCs w:val="18"/>
        </w:rPr>
      </w:pPr>
      <w:r w:rsidRPr="00664254">
        <w:rPr>
          <w:rFonts w:ascii="Helvetica" w:eastAsia="Times New Roman" w:hAnsi="Helvetica" w:cs="Times New Roman"/>
          <w:color w:val="000000"/>
          <w:sz w:val="18"/>
          <w:szCs w:val="18"/>
        </w:rPr>
        <w:br/>
        <w:t>2- show that the extracted protein levels are comparable to other methods (to which other methods to compare can be decided by the authors as long as the data provides a certain level of comparison for the reader)</w:t>
      </w:r>
    </w:p>
    <w:p w14:paraId="1379B526" w14:textId="32CC72AE" w:rsidR="00E00686" w:rsidRDefault="00E00686"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 xml:space="preserve">We thank the reviewer for the suggestion and now show a </w:t>
      </w:r>
      <w:r w:rsidRPr="004B5A78">
        <w:rPr>
          <w:rFonts w:ascii="Helvetica" w:eastAsia="Times New Roman" w:hAnsi="Helvetica" w:cs="Times New Roman"/>
          <w:color w:val="0070C0"/>
          <w:sz w:val="18"/>
          <w:szCs w:val="18"/>
        </w:rPr>
        <w:t xml:space="preserve">comparative extraction using beads vs. </w:t>
      </w:r>
      <w:r w:rsidR="004B5A78">
        <w:rPr>
          <w:rFonts w:ascii="Helvetica" w:eastAsia="Times New Roman" w:hAnsi="Helvetica" w:cs="Times New Roman"/>
          <w:color w:val="0070C0"/>
          <w:sz w:val="18"/>
          <w:szCs w:val="18"/>
        </w:rPr>
        <w:t xml:space="preserve">a </w:t>
      </w:r>
      <w:proofErr w:type="spellStart"/>
      <w:r w:rsidRPr="004B5A78">
        <w:rPr>
          <w:rFonts w:ascii="Helvetica" w:eastAsia="Times New Roman" w:hAnsi="Helvetica" w:cs="Times New Roman"/>
          <w:color w:val="0070C0"/>
          <w:sz w:val="18"/>
          <w:szCs w:val="18"/>
        </w:rPr>
        <w:t>dounce</w:t>
      </w:r>
      <w:proofErr w:type="spellEnd"/>
      <w:r w:rsidR="004B5A78">
        <w:rPr>
          <w:rFonts w:ascii="Helvetica" w:eastAsia="Times New Roman" w:hAnsi="Helvetica" w:cs="Times New Roman"/>
          <w:color w:val="0070C0"/>
          <w:sz w:val="18"/>
          <w:szCs w:val="18"/>
        </w:rPr>
        <w:t xml:space="preserve"> as Figure 1</w:t>
      </w:r>
      <w:r w:rsidR="009D2AAC">
        <w:rPr>
          <w:rFonts w:ascii="Helvetica" w:eastAsia="Times New Roman" w:hAnsi="Helvetica" w:cs="Times New Roman"/>
          <w:color w:val="0070C0"/>
          <w:sz w:val="18"/>
          <w:szCs w:val="18"/>
        </w:rPr>
        <w:t xml:space="preserve"> </w:t>
      </w:r>
      <w:r w:rsidR="004B5A78">
        <w:rPr>
          <w:rFonts w:ascii="Helvetica" w:eastAsia="Times New Roman" w:hAnsi="Helvetica" w:cs="Times New Roman"/>
          <w:color w:val="0070C0"/>
          <w:sz w:val="18"/>
          <w:szCs w:val="18"/>
        </w:rPr>
        <w:t>for the above-mentioned nuclear localized GFP reporter</w:t>
      </w:r>
      <w:r w:rsidRPr="004B5A78">
        <w:rPr>
          <w:rFonts w:ascii="Helvetica" w:eastAsia="Times New Roman" w:hAnsi="Helvetica" w:cs="Times New Roman"/>
          <w:color w:val="0070C0"/>
          <w:sz w:val="18"/>
          <w:szCs w:val="18"/>
        </w:rPr>
        <w:t>.</w:t>
      </w:r>
      <w:r>
        <w:rPr>
          <w:rFonts w:ascii="Helvetica" w:eastAsia="Times New Roman" w:hAnsi="Helvetica" w:cs="Times New Roman"/>
          <w:color w:val="0070C0"/>
          <w:sz w:val="18"/>
          <w:szCs w:val="18"/>
        </w:rPr>
        <w:t xml:space="preserve"> </w:t>
      </w:r>
      <w:r w:rsidR="004B5A78">
        <w:rPr>
          <w:rFonts w:ascii="Helvetica" w:eastAsia="Times New Roman" w:hAnsi="Helvetica" w:cs="Times New Roman"/>
          <w:color w:val="0070C0"/>
          <w:sz w:val="18"/>
          <w:szCs w:val="18"/>
        </w:rPr>
        <w:t xml:space="preserve">We </w:t>
      </w:r>
      <w:r w:rsidR="00254E4E">
        <w:rPr>
          <w:rFonts w:ascii="Helvetica" w:eastAsia="Times New Roman" w:hAnsi="Helvetica" w:cs="Times New Roman"/>
          <w:color w:val="0070C0"/>
          <w:sz w:val="18"/>
          <w:szCs w:val="18"/>
        </w:rPr>
        <w:t>note the</w:t>
      </w:r>
      <w:r w:rsidR="004B5A78">
        <w:rPr>
          <w:rFonts w:ascii="Helvetica" w:eastAsia="Times New Roman" w:hAnsi="Helvetica" w:cs="Times New Roman"/>
          <w:color w:val="0070C0"/>
          <w:sz w:val="18"/>
          <w:szCs w:val="18"/>
        </w:rPr>
        <w:t xml:space="preserve"> comparable extraction levels between th</w:t>
      </w:r>
      <w:r w:rsidR="009D2AAC">
        <w:rPr>
          <w:rFonts w:ascii="Helvetica" w:eastAsia="Times New Roman" w:hAnsi="Helvetica" w:cs="Times New Roman"/>
          <w:color w:val="0070C0"/>
          <w:sz w:val="18"/>
          <w:szCs w:val="18"/>
        </w:rPr>
        <w:t>e</w:t>
      </w:r>
      <w:r w:rsidR="004B5A78">
        <w:rPr>
          <w:rFonts w:ascii="Helvetica" w:eastAsia="Times New Roman" w:hAnsi="Helvetica" w:cs="Times New Roman"/>
          <w:color w:val="0070C0"/>
          <w:sz w:val="18"/>
          <w:szCs w:val="18"/>
        </w:rPr>
        <w:t>se two extract methods</w:t>
      </w:r>
      <w:r w:rsidR="00254E4E">
        <w:rPr>
          <w:rFonts w:ascii="Helvetica" w:eastAsia="Times New Roman" w:hAnsi="Helvetica" w:cs="Times New Roman"/>
          <w:color w:val="0070C0"/>
          <w:sz w:val="18"/>
          <w:szCs w:val="18"/>
        </w:rPr>
        <w:t xml:space="preserve"> on </w:t>
      </w:r>
      <w:r w:rsidR="00254E4E" w:rsidRPr="00190B30">
        <w:rPr>
          <w:rFonts w:ascii="Helvetica" w:eastAsia="Times New Roman" w:hAnsi="Helvetica" w:cs="Times New Roman"/>
          <w:color w:val="0070C0"/>
          <w:sz w:val="18"/>
          <w:szCs w:val="18"/>
        </w:rPr>
        <w:t xml:space="preserve">lines </w:t>
      </w:r>
      <w:r w:rsidR="00D10C40">
        <w:rPr>
          <w:rFonts w:ascii="Helvetica" w:eastAsia="Times New Roman" w:hAnsi="Helvetica" w:cs="Times New Roman"/>
          <w:color w:val="0070C0"/>
          <w:sz w:val="18"/>
          <w:szCs w:val="18"/>
        </w:rPr>
        <w:t>237</w:t>
      </w:r>
      <w:r w:rsidR="00190B30">
        <w:rPr>
          <w:rFonts w:ascii="Helvetica" w:eastAsia="Times New Roman" w:hAnsi="Helvetica" w:cs="Times New Roman"/>
          <w:color w:val="0070C0"/>
          <w:sz w:val="18"/>
          <w:szCs w:val="18"/>
        </w:rPr>
        <w:t xml:space="preserve"> and </w:t>
      </w:r>
      <w:r w:rsidR="00D10C40">
        <w:rPr>
          <w:rFonts w:ascii="Helvetica" w:eastAsia="Times New Roman" w:hAnsi="Helvetica" w:cs="Times New Roman"/>
          <w:color w:val="0070C0"/>
          <w:sz w:val="18"/>
          <w:szCs w:val="18"/>
        </w:rPr>
        <w:t>238</w:t>
      </w:r>
      <w:r w:rsidR="00190B30">
        <w:rPr>
          <w:rFonts w:ascii="Helvetica" w:eastAsia="Times New Roman" w:hAnsi="Helvetica" w:cs="Times New Roman"/>
          <w:color w:val="0070C0"/>
          <w:sz w:val="18"/>
          <w:szCs w:val="18"/>
        </w:rPr>
        <w:t xml:space="preserve"> (Representative results)</w:t>
      </w:r>
      <w:r w:rsidR="004B5A78">
        <w:rPr>
          <w:rFonts w:ascii="Helvetica" w:eastAsia="Times New Roman" w:hAnsi="Helvetica" w:cs="Times New Roman"/>
          <w:color w:val="0070C0"/>
          <w:sz w:val="18"/>
          <w:szCs w:val="18"/>
        </w:rPr>
        <w:t xml:space="preserve">. </w:t>
      </w:r>
      <w:r w:rsidR="00357DED">
        <w:rPr>
          <w:rFonts w:ascii="Helvetica" w:eastAsia="Times New Roman" w:hAnsi="Helvetica" w:cs="Times New Roman"/>
          <w:color w:val="0070C0"/>
          <w:sz w:val="18"/>
          <w:szCs w:val="18"/>
        </w:rPr>
        <w:t xml:space="preserve"> </w:t>
      </w:r>
    </w:p>
    <w:p w14:paraId="7C51CE12" w14:textId="784BEAC0" w:rsidR="00E00686" w:rsidRPr="00E00686" w:rsidRDefault="00664254" w:rsidP="00664254">
      <w:pPr>
        <w:spacing w:before="100" w:beforeAutospacing="1" w:after="100" w:afterAutospacing="1"/>
        <w:rPr>
          <w:rFonts w:ascii="Helvetica" w:eastAsia="Times New Roman" w:hAnsi="Helvetica" w:cs="Times New Roman"/>
          <w:color w:val="0070C0"/>
          <w:sz w:val="18"/>
          <w:szCs w:val="18"/>
        </w:rPr>
      </w:pPr>
      <w:r w:rsidRPr="00664254">
        <w:rPr>
          <w:rFonts w:ascii="Helvetica" w:eastAsia="Times New Roman" w:hAnsi="Helvetica" w:cs="Times New Roman"/>
          <w:color w:val="000000"/>
          <w:sz w:val="18"/>
          <w:szCs w:val="18"/>
        </w:rPr>
        <w:br/>
        <w:t xml:space="preserve">3- include citations to similar methods (zirconia beads </w:t>
      </w:r>
      <w:proofErr w:type="spellStart"/>
      <w:r w:rsidRPr="00664254">
        <w:rPr>
          <w:rFonts w:ascii="Helvetica" w:eastAsia="Times New Roman" w:hAnsi="Helvetica" w:cs="Times New Roman"/>
          <w:color w:val="000000"/>
          <w:sz w:val="18"/>
          <w:szCs w:val="18"/>
        </w:rPr>
        <w:t>etc</w:t>
      </w:r>
      <w:proofErr w:type="spellEnd"/>
      <w:r w:rsidRPr="00664254">
        <w:rPr>
          <w:rFonts w:ascii="Helvetica" w:eastAsia="Times New Roman" w:hAnsi="Helvetica" w:cs="Times New Roman"/>
          <w:color w:val="000000"/>
          <w:sz w:val="18"/>
          <w:szCs w:val="18"/>
        </w:rPr>
        <w:t>) and discuss why one or the other is better to use. As the concept of this protocol is not based on novelty but being a valuable resource, being more inclusive of similar approaches will attract wider audience.</w:t>
      </w:r>
    </w:p>
    <w:p w14:paraId="714390BF" w14:textId="5E0427FF" w:rsidR="00E96859" w:rsidRDefault="00E00686"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 xml:space="preserve">We note the importance of this suggestion and thank the reviewer. </w:t>
      </w:r>
      <w:r w:rsidR="00E96859" w:rsidRPr="00254E4E">
        <w:rPr>
          <w:rFonts w:ascii="Helvetica" w:eastAsia="Times New Roman" w:hAnsi="Helvetica" w:cs="Times New Roman"/>
          <w:color w:val="0070C0"/>
          <w:sz w:val="18"/>
          <w:szCs w:val="18"/>
        </w:rPr>
        <w:t xml:space="preserve">We </w:t>
      </w:r>
      <w:r w:rsidR="009E3C23">
        <w:rPr>
          <w:rFonts w:ascii="Helvetica" w:eastAsia="Times New Roman" w:hAnsi="Helvetica" w:cs="Times New Roman"/>
          <w:color w:val="0070C0"/>
          <w:sz w:val="18"/>
          <w:szCs w:val="18"/>
        </w:rPr>
        <w:t>now</w:t>
      </w:r>
      <w:r w:rsidR="00E96859" w:rsidRPr="00254E4E">
        <w:rPr>
          <w:rFonts w:ascii="Helvetica" w:eastAsia="Times New Roman" w:hAnsi="Helvetica" w:cs="Times New Roman"/>
          <w:color w:val="0070C0"/>
          <w:sz w:val="18"/>
          <w:szCs w:val="18"/>
        </w:rPr>
        <w:t xml:space="preserve"> </w:t>
      </w:r>
      <w:r w:rsidR="00D8142D">
        <w:rPr>
          <w:rFonts w:ascii="Helvetica" w:eastAsia="Times New Roman" w:hAnsi="Helvetica" w:cs="Times New Roman"/>
          <w:color w:val="0070C0"/>
          <w:sz w:val="18"/>
          <w:szCs w:val="18"/>
        </w:rPr>
        <w:t>mention</w:t>
      </w:r>
      <w:r w:rsidR="00E96859" w:rsidRPr="00254E4E">
        <w:rPr>
          <w:rFonts w:ascii="Helvetica" w:eastAsia="Times New Roman" w:hAnsi="Helvetica" w:cs="Times New Roman"/>
          <w:color w:val="0070C0"/>
          <w:sz w:val="18"/>
          <w:szCs w:val="18"/>
        </w:rPr>
        <w:t xml:space="preserve"> </w:t>
      </w:r>
      <w:r w:rsidR="00D735DA">
        <w:rPr>
          <w:rFonts w:ascii="Helvetica" w:eastAsia="Times New Roman" w:hAnsi="Helvetica" w:cs="Times New Roman"/>
          <w:color w:val="0070C0"/>
          <w:sz w:val="18"/>
          <w:szCs w:val="18"/>
        </w:rPr>
        <w:t xml:space="preserve">zirconia bead extract preparations as an alternative method and the </w:t>
      </w:r>
      <w:r w:rsidR="00E96859" w:rsidRPr="00254E4E">
        <w:rPr>
          <w:rFonts w:ascii="Helvetica" w:eastAsia="Times New Roman" w:hAnsi="Helvetica" w:cs="Times New Roman"/>
          <w:color w:val="0070C0"/>
          <w:sz w:val="18"/>
          <w:szCs w:val="18"/>
        </w:rPr>
        <w:t>citations of manuscripts that report using zirconia beads</w:t>
      </w:r>
      <w:r w:rsidR="00D735DA">
        <w:rPr>
          <w:rFonts w:ascii="Helvetica" w:eastAsia="Times New Roman" w:hAnsi="Helvetica" w:cs="Times New Roman"/>
          <w:color w:val="0070C0"/>
          <w:sz w:val="18"/>
          <w:szCs w:val="18"/>
        </w:rPr>
        <w:t xml:space="preserve"> (</w:t>
      </w:r>
      <w:r w:rsidR="00D735DA" w:rsidRPr="007B73BD">
        <w:rPr>
          <w:rFonts w:ascii="Helvetica" w:eastAsia="Times New Roman" w:hAnsi="Helvetica" w:cs="Times New Roman"/>
          <w:color w:val="0070C0"/>
          <w:sz w:val="18"/>
          <w:szCs w:val="18"/>
        </w:rPr>
        <w:t xml:space="preserve">lines </w:t>
      </w:r>
      <w:r w:rsidR="00D10C40">
        <w:rPr>
          <w:rFonts w:ascii="Helvetica" w:eastAsia="Times New Roman" w:hAnsi="Helvetica" w:cs="Times New Roman"/>
          <w:color w:val="0070C0"/>
          <w:sz w:val="18"/>
          <w:szCs w:val="18"/>
        </w:rPr>
        <w:t>58</w:t>
      </w:r>
      <w:r w:rsidR="009E3C23">
        <w:rPr>
          <w:rFonts w:ascii="Helvetica" w:eastAsia="Times New Roman" w:hAnsi="Helvetica" w:cs="Times New Roman"/>
          <w:color w:val="0070C0"/>
          <w:sz w:val="18"/>
          <w:szCs w:val="18"/>
        </w:rPr>
        <w:t>-6</w:t>
      </w:r>
      <w:r w:rsidR="00D10C40">
        <w:rPr>
          <w:rFonts w:ascii="Helvetica" w:eastAsia="Times New Roman" w:hAnsi="Helvetica" w:cs="Times New Roman"/>
          <w:color w:val="0070C0"/>
          <w:sz w:val="18"/>
          <w:szCs w:val="18"/>
        </w:rPr>
        <w:t>0, Introduction, and lines 299-300, Discussion</w:t>
      </w:r>
      <w:r w:rsidR="00D735DA">
        <w:rPr>
          <w:rFonts w:ascii="Helvetica" w:eastAsia="Times New Roman" w:hAnsi="Helvetica" w:cs="Times New Roman"/>
          <w:color w:val="0070C0"/>
          <w:sz w:val="18"/>
          <w:szCs w:val="18"/>
        </w:rPr>
        <w:t>)</w:t>
      </w:r>
      <w:r w:rsidR="00E96859" w:rsidRPr="00254E4E">
        <w:rPr>
          <w:rFonts w:ascii="Helvetica" w:eastAsia="Times New Roman" w:hAnsi="Helvetica" w:cs="Times New Roman"/>
          <w:color w:val="0070C0"/>
          <w:sz w:val="18"/>
          <w:szCs w:val="18"/>
        </w:rPr>
        <w:t xml:space="preserve">. In addition, we have </w:t>
      </w:r>
      <w:r w:rsidR="00254E4E" w:rsidRPr="00254E4E">
        <w:rPr>
          <w:rFonts w:ascii="Helvetica" w:eastAsia="Times New Roman" w:hAnsi="Helvetica" w:cs="Times New Roman"/>
          <w:color w:val="0070C0"/>
          <w:sz w:val="18"/>
          <w:szCs w:val="18"/>
        </w:rPr>
        <w:t xml:space="preserve">altered our </w:t>
      </w:r>
      <w:r w:rsidR="00E96859" w:rsidRPr="00254E4E">
        <w:rPr>
          <w:rFonts w:ascii="Helvetica" w:eastAsia="Times New Roman" w:hAnsi="Helvetica" w:cs="Times New Roman"/>
          <w:color w:val="0070C0"/>
          <w:sz w:val="18"/>
          <w:szCs w:val="18"/>
        </w:rPr>
        <w:t xml:space="preserve">language </w:t>
      </w:r>
      <w:r w:rsidR="00D10C40">
        <w:rPr>
          <w:rFonts w:ascii="Helvetica" w:eastAsia="Times New Roman" w:hAnsi="Helvetica" w:cs="Times New Roman"/>
          <w:color w:val="0070C0"/>
          <w:sz w:val="18"/>
          <w:szCs w:val="18"/>
        </w:rPr>
        <w:t xml:space="preserve">throughout the Introduction and Discussion </w:t>
      </w:r>
      <w:r w:rsidR="00254E4E" w:rsidRPr="00254E4E">
        <w:rPr>
          <w:rFonts w:ascii="Helvetica" w:eastAsia="Times New Roman" w:hAnsi="Helvetica" w:cs="Times New Roman"/>
          <w:color w:val="0070C0"/>
          <w:sz w:val="18"/>
          <w:szCs w:val="18"/>
        </w:rPr>
        <w:t>to</w:t>
      </w:r>
      <w:r w:rsidR="00E96859" w:rsidRPr="00254E4E">
        <w:rPr>
          <w:rFonts w:ascii="Helvetica" w:eastAsia="Times New Roman" w:hAnsi="Helvetica" w:cs="Times New Roman"/>
          <w:color w:val="0070C0"/>
          <w:sz w:val="18"/>
          <w:szCs w:val="18"/>
        </w:rPr>
        <w:t xml:space="preserve"> emphasize that the presented protocol is just one of a number of protocols available to researchers for protein extractions.</w:t>
      </w:r>
      <w:r w:rsidR="00E96859">
        <w:rPr>
          <w:rFonts w:ascii="Helvetica" w:eastAsia="Times New Roman" w:hAnsi="Helvetica" w:cs="Times New Roman"/>
          <w:color w:val="0070C0"/>
          <w:sz w:val="18"/>
          <w:szCs w:val="18"/>
        </w:rPr>
        <w:t xml:space="preserve"> </w:t>
      </w:r>
    </w:p>
    <w:p w14:paraId="4F1FDF14" w14:textId="77777777" w:rsidR="00FC1D53"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lastRenderedPageBreak/>
        <w:br/>
        <w:t>Minor Concerns:</w:t>
      </w:r>
      <w:r w:rsidRPr="00664254">
        <w:rPr>
          <w:rFonts w:ascii="Helvetica" w:eastAsia="Times New Roman" w:hAnsi="Helvetica" w:cs="Times New Roman"/>
          <w:color w:val="000000"/>
          <w:sz w:val="18"/>
          <w:szCs w:val="18"/>
        </w:rPr>
        <w:br/>
      </w:r>
      <w:r w:rsidRPr="00664254">
        <w:rPr>
          <w:rFonts w:ascii="Helvetica" w:eastAsia="Times New Roman" w:hAnsi="Helvetica" w:cs="Times New Roman"/>
          <w:color w:val="000000"/>
          <w:sz w:val="18"/>
          <w:szCs w:val="18"/>
        </w:rPr>
        <w:br/>
        <w:t xml:space="preserve">1- Step 1.5, it is not clear why the authors are doing a final wash with ddH2O. Wouldn't it be more suitable to do a final wash with a buffer compatible with the lysis buffer? In </w:t>
      </w:r>
      <w:proofErr w:type="gramStart"/>
      <w:r w:rsidRPr="00664254">
        <w:rPr>
          <w:rFonts w:ascii="Helvetica" w:eastAsia="Times New Roman" w:hAnsi="Helvetica" w:cs="Times New Roman"/>
          <w:color w:val="000000"/>
          <w:sz w:val="18"/>
          <w:szCs w:val="18"/>
        </w:rPr>
        <w:t>addition</w:t>
      </w:r>
      <w:proofErr w:type="gramEnd"/>
      <w:r w:rsidRPr="00664254">
        <w:rPr>
          <w:rFonts w:ascii="Helvetica" w:eastAsia="Times New Roman" w:hAnsi="Helvetica" w:cs="Times New Roman"/>
          <w:color w:val="000000"/>
          <w:sz w:val="18"/>
          <w:szCs w:val="18"/>
        </w:rPr>
        <w:t xml:space="preserve"> ddH2O might lead to lots of worm sticking to the side of the tubes. Have the authors explored including a low percentage detergent in this step such as %0.05 Tween-20?</w:t>
      </w:r>
    </w:p>
    <w:p w14:paraId="7D3A612D" w14:textId="0D4E70D7" w:rsidR="00FC1D53" w:rsidRDefault="00FC1D53"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We have not tried addition of a low % detergent, as we do not find issues with worm</w:t>
      </w:r>
      <w:r w:rsidR="00254E4E">
        <w:rPr>
          <w:rFonts w:ascii="Helvetica" w:eastAsia="Times New Roman" w:hAnsi="Helvetica" w:cs="Times New Roman"/>
          <w:color w:val="0070C0"/>
          <w:sz w:val="18"/>
          <w:szCs w:val="18"/>
        </w:rPr>
        <w:t>s</w:t>
      </w:r>
      <w:r>
        <w:rPr>
          <w:rFonts w:ascii="Helvetica" w:eastAsia="Times New Roman" w:hAnsi="Helvetica" w:cs="Times New Roman"/>
          <w:color w:val="0070C0"/>
          <w:sz w:val="18"/>
          <w:szCs w:val="18"/>
        </w:rPr>
        <w:t xml:space="preserve"> sticking to tube sides. The rational for using water is to make the pellet compatible with the 2x lysis buffer that is added to the pellet at a later step.</w:t>
      </w:r>
    </w:p>
    <w:p w14:paraId="3008EB82" w14:textId="77777777" w:rsidR="00FC1D53"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br/>
        <w:t>2- The authors should document how much total protein they obtain from 300-500ul of worm pellet for other users to compare</w:t>
      </w:r>
    </w:p>
    <w:p w14:paraId="23B9D67D" w14:textId="48987294" w:rsidR="00FC1D53" w:rsidRDefault="00FC1D53" w:rsidP="00664254">
      <w:pPr>
        <w:spacing w:before="100" w:beforeAutospacing="1" w:after="100" w:afterAutospacing="1"/>
        <w:rPr>
          <w:rFonts w:ascii="Helvetica" w:eastAsia="Times New Roman" w:hAnsi="Helvetica" w:cs="Times New Roman"/>
          <w:color w:val="0070C0"/>
          <w:sz w:val="18"/>
          <w:szCs w:val="18"/>
        </w:rPr>
      </w:pPr>
      <w:r w:rsidRPr="00E74CD3">
        <w:rPr>
          <w:rFonts w:ascii="Helvetica" w:eastAsia="Times New Roman" w:hAnsi="Helvetica" w:cs="Times New Roman"/>
          <w:color w:val="0070C0"/>
          <w:sz w:val="18"/>
          <w:szCs w:val="18"/>
        </w:rPr>
        <w:t xml:space="preserve">We have now included this </w:t>
      </w:r>
      <w:r w:rsidRPr="00AA4757">
        <w:rPr>
          <w:rFonts w:ascii="Helvetica" w:eastAsia="Times New Roman" w:hAnsi="Helvetica" w:cs="Times New Roman"/>
          <w:color w:val="0070C0"/>
          <w:sz w:val="18"/>
          <w:szCs w:val="18"/>
        </w:rPr>
        <w:t xml:space="preserve">information (see </w:t>
      </w:r>
      <w:r w:rsidR="000B46E3" w:rsidRPr="00AA4757">
        <w:rPr>
          <w:rFonts w:ascii="Helvetica" w:eastAsia="Times New Roman" w:hAnsi="Helvetica" w:cs="Times New Roman"/>
          <w:color w:val="0070C0"/>
          <w:sz w:val="18"/>
          <w:szCs w:val="18"/>
        </w:rPr>
        <w:t xml:space="preserve">lines </w:t>
      </w:r>
      <w:r w:rsidR="0078053F">
        <w:rPr>
          <w:rFonts w:ascii="Helvetica" w:eastAsia="Times New Roman" w:hAnsi="Helvetica" w:cs="Times New Roman"/>
          <w:color w:val="0070C0"/>
          <w:sz w:val="18"/>
          <w:szCs w:val="18"/>
        </w:rPr>
        <w:t>102</w:t>
      </w:r>
      <w:r w:rsidR="00435A0D" w:rsidRPr="00AA4757">
        <w:rPr>
          <w:rFonts w:ascii="Helvetica" w:eastAsia="Times New Roman" w:hAnsi="Helvetica" w:cs="Times New Roman"/>
          <w:color w:val="0070C0"/>
          <w:sz w:val="18"/>
          <w:szCs w:val="18"/>
        </w:rPr>
        <w:t>-</w:t>
      </w:r>
      <w:r w:rsidR="0078053F">
        <w:rPr>
          <w:rFonts w:ascii="Helvetica" w:eastAsia="Times New Roman" w:hAnsi="Helvetica" w:cs="Times New Roman"/>
          <w:color w:val="0070C0"/>
          <w:sz w:val="18"/>
          <w:szCs w:val="18"/>
        </w:rPr>
        <w:t>104</w:t>
      </w:r>
      <w:r w:rsidR="00AA4757" w:rsidRPr="00AA4757">
        <w:rPr>
          <w:rFonts w:ascii="Helvetica" w:eastAsia="Times New Roman" w:hAnsi="Helvetica" w:cs="Times New Roman"/>
          <w:color w:val="0070C0"/>
          <w:sz w:val="18"/>
          <w:szCs w:val="18"/>
        </w:rPr>
        <w:t>, Step 1.3 NOTE</w:t>
      </w:r>
      <w:r w:rsidRPr="00AA4757">
        <w:rPr>
          <w:rFonts w:ascii="Helvetica" w:eastAsia="Times New Roman" w:hAnsi="Helvetica" w:cs="Times New Roman"/>
          <w:color w:val="0070C0"/>
          <w:sz w:val="18"/>
          <w:szCs w:val="18"/>
        </w:rPr>
        <w:t>).</w:t>
      </w:r>
      <w:r>
        <w:rPr>
          <w:rFonts w:ascii="Helvetica" w:eastAsia="Times New Roman" w:hAnsi="Helvetica" w:cs="Times New Roman"/>
          <w:color w:val="0070C0"/>
          <w:sz w:val="18"/>
          <w:szCs w:val="18"/>
        </w:rPr>
        <w:t xml:space="preserve"> </w:t>
      </w:r>
    </w:p>
    <w:p w14:paraId="0B13E3C9" w14:textId="77777777" w:rsidR="00FC1D53"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br/>
        <w:t xml:space="preserve">3- Step 2.2, do the authors spin down the tube after </w:t>
      </w:r>
      <w:proofErr w:type="spellStart"/>
      <w:r w:rsidRPr="00664254">
        <w:rPr>
          <w:rFonts w:ascii="Helvetica" w:eastAsia="Times New Roman" w:hAnsi="Helvetica" w:cs="Times New Roman"/>
          <w:color w:val="000000"/>
          <w:sz w:val="18"/>
          <w:szCs w:val="18"/>
        </w:rPr>
        <w:t>vortexing</w:t>
      </w:r>
      <w:proofErr w:type="spellEnd"/>
      <w:r w:rsidRPr="00664254">
        <w:rPr>
          <w:rFonts w:ascii="Helvetica" w:eastAsia="Times New Roman" w:hAnsi="Helvetica" w:cs="Times New Roman"/>
          <w:color w:val="000000"/>
          <w:sz w:val="18"/>
          <w:szCs w:val="18"/>
        </w:rPr>
        <w:t xml:space="preserve">? Wouldn't it be better to Pipette up and down instead of </w:t>
      </w:r>
      <w:proofErr w:type="spellStart"/>
      <w:r w:rsidRPr="00664254">
        <w:rPr>
          <w:rFonts w:ascii="Helvetica" w:eastAsia="Times New Roman" w:hAnsi="Helvetica" w:cs="Times New Roman"/>
          <w:color w:val="000000"/>
          <w:sz w:val="18"/>
          <w:szCs w:val="18"/>
        </w:rPr>
        <w:t>vortexing</w:t>
      </w:r>
      <w:proofErr w:type="spellEnd"/>
      <w:r w:rsidRPr="00664254">
        <w:rPr>
          <w:rFonts w:ascii="Helvetica" w:eastAsia="Times New Roman" w:hAnsi="Helvetica" w:cs="Times New Roman"/>
          <w:color w:val="000000"/>
          <w:sz w:val="18"/>
          <w:szCs w:val="18"/>
        </w:rPr>
        <w:t xml:space="preserve"> and immediately transfer to the Rhino bead tube?</w:t>
      </w:r>
    </w:p>
    <w:p w14:paraId="7956658E" w14:textId="46AAA897" w:rsidR="00FC1D53" w:rsidRDefault="00FC1D53"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 xml:space="preserve">We have now added the spin as a follow up step for </w:t>
      </w:r>
      <w:proofErr w:type="spellStart"/>
      <w:r>
        <w:rPr>
          <w:rFonts w:ascii="Helvetica" w:eastAsia="Times New Roman" w:hAnsi="Helvetica" w:cs="Times New Roman"/>
          <w:color w:val="0070C0"/>
          <w:sz w:val="18"/>
          <w:szCs w:val="18"/>
        </w:rPr>
        <w:t>vortexing</w:t>
      </w:r>
      <w:proofErr w:type="spellEnd"/>
      <w:r>
        <w:rPr>
          <w:rFonts w:ascii="Helvetica" w:eastAsia="Times New Roman" w:hAnsi="Helvetica" w:cs="Times New Roman"/>
          <w:color w:val="0070C0"/>
          <w:sz w:val="18"/>
          <w:szCs w:val="18"/>
        </w:rPr>
        <w:t xml:space="preserve"> and included a suggested alternative of pipetting the sample up and down</w:t>
      </w:r>
      <w:r w:rsidR="00FD1A44">
        <w:rPr>
          <w:rFonts w:ascii="Helvetica" w:eastAsia="Times New Roman" w:hAnsi="Helvetica" w:cs="Times New Roman"/>
          <w:color w:val="0070C0"/>
          <w:sz w:val="18"/>
          <w:szCs w:val="18"/>
        </w:rPr>
        <w:t xml:space="preserve"> (see </w:t>
      </w:r>
      <w:r w:rsidR="00FD1A44" w:rsidRPr="00AA4757">
        <w:rPr>
          <w:rFonts w:ascii="Helvetica" w:eastAsia="Times New Roman" w:hAnsi="Helvetica" w:cs="Times New Roman"/>
          <w:color w:val="0070C0"/>
          <w:sz w:val="18"/>
          <w:szCs w:val="18"/>
        </w:rPr>
        <w:t xml:space="preserve">lines </w:t>
      </w:r>
      <w:r w:rsidR="0028051F">
        <w:rPr>
          <w:rFonts w:ascii="Helvetica" w:eastAsia="Times New Roman" w:hAnsi="Helvetica" w:cs="Times New Roman"/>
          <w:color w:val="0070C0"/>
          <w:sz w:val="18"/>
          <w:szCs w:val="18"/>
        </w:rPr>
        <w:t>130</w:t>
      </w:r>
      <w:r w:rsidR="00AA4757">
        <w:rPr>
          <w:rFonts w:ascii="Helvetica" w:eastAsia="Times New Roman" w:hAnsi="Helvetica" w:cs="Times New Roman"/>
          <w:color w:val="0070C0"/>
          <w:sz w:val="18"/>
          <w:szCs w:val="18"/>
        </w:rPr>
        <w:t>-</w:t>
      </w:r>
      <w:r w:rsidR="0028051F">
        <w:rPr>
          <w:rFonts w:ascii="Helvetica" w:eastAsia="Times New Roman" w:hAnsi="Helvetica" w:cs="Times New Roman"/>
          <w:color w:val="0070C0"/>
          <w:sz w:val="18"/>
          <w:szCs w:val="18"/>
        </w:rPr>
        <w:t>131</w:t>
      </w:r>
      <w:r w:rsidR="00AA4757">
        <w:rPr>
          <w:rFonts w:ascii="Helvetica" w:eastAsia="Times New Roman" w:hAnsi="Helvetica" w:cs="Times New Roman"/>
          <w:color w:val="0070C0"/>
          <w:sz w:val="18"/>
          <w:szCs w:val="18"/>
        </w:rPr>
        <w:t>, Step 2.2</w:t>
      </w:r>
      <w:r w:rsidR="00FD1A44">
        <w:rPr>
          <w:rFonts w:ascii="Helvetica" w:eastAsia="Times New Roman" w:hAnsi="Helvetica" w:cs="Times New Roman"/>
          <w:color w:val="0070C0"/>
          <w:sz w:val="18"/>
          <w:szCs w:val="18"/>
        </w:rPr>
        <w:t>)</w:t>
      </w:r>
      <w:r>
        <w:rPr>
          <w:rFonts w:ascii="Helvetica" w:eastAsia="Times New Roman" w:hAnsi="Helvetica" w:cs="Times New Roman"/>
          <w:color w:val="0070C0"/>
          <w:sz w:val="18"/>
          <w:szCs w:val="18"/>
        </w:rPr>
        <w:t xml:space="preserve">. </w:t>
      </w:r>
    </w:p>
    <w:p w14:paraId="61CA21D6" w14:textId="77777777" w:rsidR="00FC1D53"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br/>
        <w:t>4- Step 2.4 highest setting (setting 12) is arbitrary. Authors should contact the manufacturer to try and put a number on this value in terms of rpm or similar. The model of the machine can change in the future and setting 12 can be misleading.</w:t>
      </w:r>
    </w:p>
    <w:p w14:paraId="7B14951B" w14:textId="705FFAF7" w:rsidR="0033419E" w:rsidRDefault="00FC1D53"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 xml:space="preserve">We have attempted to </w:t>
      </w:r>
      <w:r w:rsidRPr="0033419E">
        <w:rPr>
          <w:rFonts w:ascii="Helvetica" w:eastAsia="Times New Roman" w:hAnsi="Helvetica" w:cs="Times New Roman"/>
          <w:color w:val="0070C0"/>
          <w:sz w:val="18"/>
          <w:szCs w:val="18"/>
        </w:rPr>
        <w:t>determine the value</w:t>
      </w:r>
      <w:r w:rsidR="001600E3">
        <w:rPr>
          <w:rFonts w:ascii="Helvetica" w:eastAsia="Times New Roman" w:hAnsi="Helvetica" w:cs="Times New Roman"/>
          <w:color w:val="0070C0"/>
          <w:sz w:val="18"/>
          <w:szCs w:val="18"/>
        </w:rPr>
        <w:t xml:space="preserve"> of the</w:t>
      </w:r>
      <w:r w:rsidR="0033419E">
        <w:rPr>
          <w:rFonts w:ascii="Helvetica" w:eastAsia="Times New Roman" w:hAnsi="Helvetica" w:cs="Times New Roman"/>
          <w:color w:val="0070C0"/>
          <w:sz w:val="18"/>
          <w:szCs w:val="18"/>
        </w:rPr>
        <w:t xml:space="preserve"> setting in RPM or similar. However, the company considers this information proprietary and has not provided us with the requested information. We are continuing our inquiries and will update </w:t>
      </w:r>
      <w:r w:rsidR="00AA4757">
        <w:rPr>
          <w:rFonts w:ascii="Helvetica" w:eastAsia="Times New Roman" w:hAnsi="Helvetica" w:cs="Times New Roman"/>
          <w:color w:val="0070C0"/>
          <w:sz w:val="18"/>
          <w:szCs w:val="18"/>
        </w:rPr>
        <w:t>this</w:t>
      </w:r>
      <w:r w:rsidR="0033419E">
        <w:rPr>
          <w:rFonts w:ascii="Helvetica" w:eastAsia="Times New Roman" w:hAnsi="Helvetica" w:cs="Times New Roman"/>
          <w:color w:val="0070C0"/>
          <w:sz w:val="18"/>
          <w:szCs w:val="18"/>
        </w:rPr>
        <w:t xml:space="preserve"> information should it become available to us.</w:t>
      </w:r>
    </w:p>
    <w:p w14:paraId="513B6A9B" w14:textId="35042538" w:rsidR="00FC1D53" w:rsidRPr="0033419E" w:rsidRDefault="00664254" w:rsidP="00664254">
      <w:pPr>
        <w:spacing w:before="100" w:beforeAutospacing="1" w:after="100" w:afterAutospacing="1"/>
        <w:rPr>
          <w:rFonts w:ascii="Helvetica" w:eastAsia="Times New Roman" w:hAnsi="Helvetica" w:cs="Times New Roman"/>
          <w:color w:val="0070C0"/>
          <w:sz w:val="18"/>
          <w:szCs w:val="18"/>
        </w:rPr>
      </w:pPr>
      <w:r w:rsidRPr="00664254">
        <w:rPr>
          <w:rFonts w:ascii="Helvetica" w:eastAsia="Times New Roman" w:hAnsi="Helvetica" w:cs="Times New Roman"/>
          <w:color w:val="000000"/>
          <w:sz w:val="18"/>
          <w:szCs w:val="18"/>
        </w:rPr>
        <w:br/>
        <w:t>5- Step 2.6 add the reason for this step "for clarification of the protein extract"</w:t>
      </w:r>
    </w:p>
    <w:p w14:paraId="0E779057" w14:textId="75B9C227" w:rsidR="00FD1A44" w:rsidRDefault="00FC1D53"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We have now added the reason for this step as suggested</w:t>
      </w:r>
      <w:r w:rsidR="00FD1A44">
        <w:rPr>
          <w:rFonts w:ascii="Helvetica" w:eastAsia="Times New Roman" w:hAnsi="Helvetica" w:cs="Times New Roman"/>
          <w:color w:val="0070C0"/>
          <w:sz w:val="18"/>
          <w:szCs w:val="18"/>
        </w:rPr>
        <w:t xml:space="preserve"> (see </w:t>
      </w:r>
      <w:r w:rsidR="00FD1A44" w:rsidRPr="00AA4757">
        <w:rPr>
          <w:rFonts w:ascii="Helvetica" w:eastAsia="Times New Roman" w:hAnsi="Helvetica" w:cs="Times New Roman"/>
          <w:color w:val="0070C0"/>
          <w:sz w:val="18"/>
          <w:szCs w:val="18"/>
        </w:rPr>
        <w:t xml:space="preserve">line </w:t>
      </w:r>
      <w:r w:rsidR="00785FA0">
        <w:rPr>
          <w:rFonts w:ascii="Helvetica" w:eastAsia="Times New Roman" w:hAnsi="Helvetica" w:cs="Times New Roman"/>
          <w:color w:val="0070C0"/>
          <w:sz w:val="18"/>
          <w:szCs w:val="18"/>
        </w:rPr>
        <w:t>143</w:t>
      </w:r>
      <w:r w:rsidR="00AA4757">
        <w:rPr>
          <w:rFonts w:ascii="Helvetica" w:eastAsia="Times New Roman" w:hAnsi="Helvetica" w:cs="Times New Roman"/>
          <w:color w:val="0070C0"/>
          <w:sz w:val="18"/>
          <w:szCs w:val="18"/>
        </w:rPr>
        <w:t>, Step 2.6</w:t>
      </w:r>
      <w:r w:rsidR="00FD1A44">
        <w:rPr>
          <w:rFonts w:ascii="Helvetica" w:eastAsia="Times New Roman" w:hAnsi="Helvetica" w:cs="Times New Roman"/>
          <w:color w:val="0070C0"/>
          <w:sz w:val="18"/>
          <w:szCs w:val="18"/>
        </w:rPr>
        <w:t>)</w:t>
      </w:r>
      <w:r>
        <w:rPr>
          <w:rFonts w:ascii="Helvetica" w:eastAsia="Times New Roman" w:hAnsi="Helvetica" w:cs="Times New Roman"/>
          <w:color w:val="0070C0"/>
          <w:sz w:val="18"/>
          <w:szCs w:val="18"/>
        </w:rPr>
        <w:t xml:space="preserve">. </w:t>
      </w:r>
    </w:p>
    <w:p w14:paraId="1042D49B" w14:textId="6D591B41" w:rsidR="00FC1D53"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br/>
        <w:t xml:space="preserve">6- "3. Immunoprecipitation" Why not show and document that the IPs work effectively with lower protein amounts? </w:t>
      </w:r>
    </w:p>
    <w:p w14:paraId="76574BA1" w14:textId="27FDD549" w:rsidR="00A362CD" w:rsidRDefault="00A362CD"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 xml:space="preserve">We appreciate the </w:t>
      </w:r>
      <w:r w:rsidR="00F428EE">
        <w:rPr>
          <w:rFonts w:ascii="Helvetica" w:eastAsia="Times New Roman" w:hAnsi="Helvetica" w:cs="Times New Roman"/>
          <w:color w:val="0070C0"/>
          <w:sz w:val="18"/>
          <w:szCs w:val="18"/>
        </w:rPr>
        <w:t>reviewer’s</w:t>
      </w:r>
      <w:r>
        <w:rPr>
          <w:rFonts w:ascii="Helvetica" w:eastAsia="Times New Roman" w:hAnsi="Helvetica" w:cs="Times New Roman"/>
          <w:color w:val="0070C0"/>
          <w:sz w:val="18"/>
          <w:szCs w:val="18"/>
        </w:rPr>
        <w:t xml:space="preserve"> suggestion. However, successful IPs from lower</w:t>
      </w:r>
      <w:r w:rsidR="00FD1A44">
        <w:rPr>
          <w:rFonts w:ascii="Helvetica" w:eastAsia="Times New Roman" w:hAnsi="Helvetica" w:cs="Times New Roman"/>
          <w:color w:val="0070C0"/>
          <w:sz w:val="18"/>
          <w:szCs w:val="18"/>
        </w:rPr>
        <w:t xml:space="preserve"> total </w:t>
      </w:r>
      <w:r>
        <w:rPr>
          <w:rFonts w:ascii="Helvetica" w:eastAsia="Times New Roman" w:hAnsi="Helvetica" w:cs="Times New Roman"/>
          <w:color w:val="0070C0"/>
          <w:sz w:val="18"/>
          <w:szCs w:val="18"/>
        </w:rPr>
        <w:t>protein amounts depend on many factors, including, but not limited to</w:t>
      </w:r>
      <w:r w:rsidR="00B36B10">
        <w:rPr>
          <w:rFonts w:ascii="Helvetica" w:eastAsia="Times New Roman" w:hAnsi="Helvetica" w:cs="Times New Roman"/>
          <w:color w:val="0070C0"/>
          <w:sz w:val="18"/>
          <w:szCs w:val="18"/>
        </w:rPr>
        <w:t>,</w:t>
      </w:r>
      <w:r>
        <w:rPr>
          <w:rFonts w:ascii="Helvetica" w:eastAsia="Times New Roman" w:hAnsi="Helvetica" w:cs="Times New Roman"/>
          <w:color w:val="0070C0"/>
          <w:sz w:val="18"/>
          <w:szCs w:val="18"/>
        </w:rPr>
        <w:t xml:space="preserve"> antibody quality and the abundance of the protein of interest in question. We believe it is outside the scope of this resource to demonstrate </w:t>
      </w:r>
      <w:r w:rsidR="00B36B10">
        <w:rPr>
          <w:rFonts w:ascii="Helvetica" w:eastAsia="Times New Roman" w:hAnsi="Helvetica" w:cs="Times New Roman"/>
          <w:color w:val="0070C0"/>
          <w:sz w:val="18"/>
          <w:szCs w:val="18"/>
        </w:rPr>
        <w:t>this as</w:t>
      </w:r>
      <w:r>
        <w:rPr>
          <w:rFonts w:ascii="Helvetica" w:eastAsia="Times New Roman" w:hAnsi="Helvetica" w:cs="Times New Roman"/>
          <w:color w:val="0070C0"/>
          <w:sz w:val="18"/>
          <w:szCs w:val="18"/>
        </w:rPr>
        <w:t xml:space="preserve"> </w:t>
      </w:r>
      <w:r w:rsidR="00B36B10">
        <w:rPr>
          <w:rFonts w:ascii="Helvetica" w:eastAsia="Times New Roman" w:hAnsi="Helvetica" w:cs="Times New Roman"/>
          <w:color w:val="0070C0"/>
          <w:sz w:val="18"/>
          <w:szCs w:val="18"/>
        </w:rPr>
        <w:t>it is unlikely that this protocol will be used for the same antibody/same protein experiment</w:t>
      </w:r>
      <w:r w:rsidR="00F428EE">
        <w:rPr>
          <w:rFonts w:ascii="Helvetica" w:eastAsia="Times New Roman" w:hAnsi="Helvetica" w:cs="Times New Roman"/>
          <w:color w:val="0070C0"/>
          <w:sz w:val="18"/>
          <w:szCs w:val="18"/>
        </w:rPr>
        <w:t>s</w:t>
      </w:r>
      <w:r w:rsidR="00B36B10">
        <w:rPr>
          <w:rFonts w:ascii="Helvetica" w:eastAsia="Times New Roman" w:hAnsi="Helvetica" w:cs="Times New Roman"/>
          <w:color w:val="0070C0"/>
          <w:sz w:val="18"/>
          <w:szCs w:val="18"/>
        </w:rPr>
        <w:t>.</w:t>
      </w:r>
      <w:r w:rsidR="00FD1A44">
        <w:rPr>
          <w:rFonts w:ascii="Helvetica" w:eastAsia="Times New Roman" w:hAnsi="Helvetica" w:cs="Times New Roman"/>
          <w:color w:val="0070C0"/>
          <w:sz w:val="18"/>
          <w:szCs w:val="18"/>
        </w:rPr>
        <w:t xml:space="preserve"> We have, however, added a figure panel to show that the protocol is compatible with smaller worm pellets, demonstrating that protein extractions can be conducted from smaller samples sizes (Figure 1, text </w:t>
      </w:r>
      <w:r w:rsidR="00FD1A44" w:rsidRPr="00E02773">
        <w:rPr>
          <w:rFonts w:ascii="Helvetica" w:eastAsia="Times New Roman" w:hAnsi="Helvetica" w:cs="Times New Roman"/>
          <w:color w:val="0070C0"/>
          <w:sz w:val="18"/>
          <w:szCs w:val="18"/>
        </w:rPr>
        <w:t>line</w:t>
      </w:r>
      <w:r w:rsidR="00E02773">
        <w:rPr>
          <w:rFonts w:ascii="Helvetica" w:eastAsia="Times New Roman" w:hAnsi="Helvetica" w:cs="Times New Roman"/>
          <w:color w:val="0070C0"/>
          <w:sz w:val="18"/>
          <w:szCs w:val="18"/>
        </w:rPr>
        <w:t xml:space="preserve"> </w:t>
      </w:r>
      <w:r w:rsidR="006B0503">
        <w:rPr>
          <w:rFonts w:ascii="Helvetica" w:eastAsia="Times New Roman" w:hAnsi="Helvetica" w:cs="Times New Roman"/>
          <w:color w:val="0070C0"/>
          <w:sz w:val="18"/>
          <w:szCs w:val="18"/>
        </w:rPr>
        <w:t>239</w:t>
      </w:r>
      <w:r w:rsidR="00E02773">
        <w:rPr>
          <w:rFonts w:ascii="Helvetica" w:eastAsia="Times New Roman" w:hAnsi="Helvetica" w:cs="Times New Roman"/>
          <w:color w:val="0070C0"/>
          <w:sz w:val="18"/>
          <w:szCs w:val="18"/>
        </w:rPr>
        <w:t>-</w:t>
      </w:r>
      <w:r w:rsidR="00BB107F">
        <w:rPr>
          <w:rFonts w:ascii="Helvetica" w:eastAsia="Times New Roman" w:hAnsi="Helvetica" w:cs="Times New Roman"/>
          <w:color w:val="0070C0"/>
          <w:sz w:val="18"/>
          <w:szCs w:val="18"/>
        </w:rPr>
        <w:t>2</w:t>
      </w:r>
      <w:r w:rsidR="006B0503">
        <w:rPr>
          <w:rFonts w:ascii="Helvetica" w:eastAsia="Times New Roman" w:hAnsi="Helvetica" w:cs="Times New Roman"/>
          <w:color w:val="0070C0"/>
          <w:sz w:val="18"/>
          <w:szCs w:val="18"/>
        </w:rPr>
        <w:t>40</w:t>
      </w:r>
      <w:r w:rsidR="00FD1A44">
        <w:rPr>
          <w:rFonts w:ascii="Helvetica" w:eastAsia="Times New Roman" w:hAnsi="Helvetica" w:cs="Times New Roman"/>
          <w:color w:val="0070C0"/>
          <w:sz w:val="18"/>
          <w:szCs w:val="18"/>
        </w:rPr>
        <w:t xml:space="preserve">). </w:t>
      </w:r>
    </w:p>
    <w:p w14:paraId="4B6CA522" w14:textId="128C8806" w:rsidR="00A362CD" w:rsidRDefault="00B36B10"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t>Similarly, can the authors back their claim that 40mg of protein is required for mass spec analysis?</w:t>
      </w:r>
    </w:p>
    <w:p w14:paraId="344B197C" w14:textId="6ACDB278" w:rsidR="00B36B10" w:rsidRPr="00B36B10" w:rsidRDefault="00B36B10"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 xml:space="preserve">This amount was suggested to us by </w:t>
      </w:r>
      <w:r w:rsidR="00FD1A44">
        <w:rPr>
          <w:rFonts w:ascii="Helvetica" w:eastAsia="Times New Roman" w:hAnsi="Helvetica" w:cs="Times New Roman"/>
          <w:color w:val="0070C0"/>
          <w:sz w:val="18"/>
          <w:szCs w:val="18"/>
        </w:rPr>
        <w:t>collaborators</w:t>
      </w:r>
      <w:r>
        <w:rPr>
          <w:rFonts w:ascii="Helvetica" w:eastAsia="Times New Roman" w:hAnsi="Helvetica" w:cs="Times New Roman"/>
          <w:color w:val="0070C0"/>
          <w:sz w:val="18"/>
          <w:szCs w:val="18"/>
        </w:rPr>
        <w:t xml:space="preserve"> who routinely perform mass spec analyses. 40mg is typically suggested as an amount that will allow for an excellent coverage of the recovered proteome. However, smaller </w:t>
      </w:r>
      <w:r w:rsidR="002153FF">
        <w:rPr>
          <w:rFonts w:ascii="Helvetica" w:eastAsia="Times New Roman" w:hAnsi="Helvetica" w:cs="Times New Roman"/>
          <w:color w:val="0070C0"/>
          <w:sz w:val="18"/>
          <w:szCs w:val="18"/>
        </w:rPr>
        <w:t xml:space="preserve">total </w:t>
      </w:r>
      <w:r>
        <w:rPr>
          <w:rFonts w:ascii="Helvetica" w:eastAsia="Times New Roman" w:hAnsi="Helvetica" w:cs="Times New Roman"/>
          <w:color w:val="0070C0"/>
          <w:sz w:val="18"/>
          <w:szCs w:val="18"/>
        </w:rPr>
        <w:t xml:space="preserve">protein amounts can be used. </w:t>
      </w:r>
      <w:r w:rsidR="002153FF">
        <w:rPr>
          <w:rFonts w:ascii="Helvetica" w:eastAsia="Times New Roman" w:hAnsi="Helvetica" w:cs="Times New Roman"/>
          <w:color w:val="0070C0"/>
          <w:sz w:val="18"/>
          <w:szCs w:val="18"/>
        </w:rPr>
        <w:t>As d</w:t>
      </w:r>
      <w:r>
        <w:rPr>
          <w:rFonts w:ascii="Helvetica" w:eastAsia="Times New Roman" w:hAnsi="Helvetica" w:cs="Times New Roman"/>
          <w:color w:val="0070C0"/>
          <w:sz w:val="18"/>
          <w:szCs w:val="18"/>
        </w:rPr>
        <w:t xml:space="preserve">emonstrating the </w:t>
      </w:r>
      <w:r w:rsidR="002153FF">
        <w:rPr>
          <w:rFonts w:ascii="Helvetica" w:eastAsia="Times New Roman" w:hAnsi="Helvetica" w:cs="Times New Roman"/>
          <w:color w:val="0070C0"/>
          <w:sz w:val="18"/>
          <w:szCs w:val="18"/>
        </w:rPr>
        <w:t>total protein</w:t>
      </w:r>
      <w:r>
        <w:rPr>
          <w:rFonts w:ascii="Helvetica" w:eastAsia="Times New Roman" w:hAnsi="Helvetica" w:cs="Times New Roman"/>
          <w:color w:val="0070C0"/>
          <w:sz w:val="18"/>
          <w:szCs w:val="18"/>
        </w:rPr>
        <w:t xml:space="preserve"> mass spec requirements is outside the scope of this resource, we have removed this statement from the protocol</w:t>
      </w:r>
      <w:r w:rsidR="00FD1A44">
        <w:rPr>
          <w:rFonts w:ascii="Helvetica" w:eastAsia="Times New Roman" w:hAnsi="Helvetica" w:cs="Times New Roman"/>
          <w:color w:val="0070C0"/>
          <w:sz w:val="18"/>
          <w:szCs w:val="18"/>
        </w:rPr>
        <w:t xml:space="preserve"> (</w:t>
      </w:r>
      <w:r w:rsidR="00071374">
        <w:rPr>
          <w:rFonts w:ascii="Helvetica" w:eastAsia="Times New Roman" w:hAnsi="Helvetica" w:cs="Times New Roman"/>
          <w:color w:val="0070C0"/>
          <w:sz w:val="18"/>
          <w:szCs w:val="18"/>
        </w:rPr>
        <w:t xml:space="preserve">previously on </w:t>
      </w:r>
      <w:r w:rsidR="00FD1A44" w:rsidRPr="00351A85">
        <w:rPr>
          <w:rFonts w:ascii="Helvetica" w:eastAsia="Times New Roman" w:hAnsi="Helvetica" w:cs="Times New Roman"/>
          <w:color w:val="0070C0"/>
          <w:sz w:val="18"/>
          <w:szCs w:val="18"/>
        </w:rPr>
        <w:t>line</w:t>
      </w:r>
      <w:r w:rsidR="00071374">
        <w:rPr>
          <w:rFonts w:ascii="Helvetica" w:eastAsia="Times New Roman" w:hAnsi="Helvetica" w:cs="Times New Roman"/>
          <w:color w:val="0070C0"/>
          <w:sz w:val="18"/>
          <w:szCs w:val="18"/>
        </w:rPr>
        <w:t xml:space="preserve"> </w:t>
      </w:r>
      <w:r w:rsidR="00B52327">
        <w:rPr>
          <w:rFonts w:ascii="Helvetica" w:eastAsia="Times New Roman" w:hAnsi="Helvetica" w:cs="Times New Roman"/>
          <w:color w:val="0070C0"/>
          <w:sz w:val="18"/>
          <w:szCs w:val="18"/>
        </w:rPr>
        <w:t>172</w:t>
      </w:r>
      <w:r w:rsidR="00FD1A44">
        <w:rPr>
          <w:rFonts w:ascii="Helvetica" w:eastAsia="Times New Roman" w:hAnsi="Helvetica" w:cs="Times New Roman"/>
          <w:color w:val="0070C0"/>
          <w:sz w:val="18"/>
          <w:szCs w:val="18"/>
        </w:rPr>
        <w:t>)</w:t>
      </w:r>
      <w:r>
        <w:rPr>
          <w:rFonts w:ascii="Helvetica" w:eastAsia="Times New Roman" w:hAnsi="Helvetica" w:cs="Times New Roman"/>
          <w:color w:val="0070C0"/>
          <w:sz w:val="18"/>
          <w:szCs w:val="18"/>
        </w:rPr>
        <w:t xml:space="preserve">. </w:t>
      </w:r>
    </w:p>
    <w:p w14:paraId="1695CFD7" w14:textId="0DFD59D9" w:rsidR="00FC1D53" w:rsidRDefault="00A362CD" w:rsidP="00664254">
      <w:pPr>
        <w:spacing w:before="100" w:beforeAutospacing="1" w:after="100" w:afterAutospacing="1"/>
        <w:rPr>
          <w:rFonts w:ascii="Helvetica" w:eastAsia="Times New Roman" w:hAnsi="Helvetica" w:cs="Times New Roman"/>
          <w:color w:val="000000"/>
          <w:sz w:val="18"/>
          <w:szCs w:val="18"/>
        </w:rPr>
      </w:pPr>
      <w:r>
        <w:rPr>
          <w:rFonts w:ascii="Helvetica" w:eastAsia="Times New Roman" w:hAnsi="Helvetica" w:cs="Times New Roman"/>
          <w:color w:val="0070C0"/>
          <w:sz w:val="18"/>
          <w:szCs w:val="18"/>
        </w:rPr>
        <w:lastRenderedPageBreak/>
        <w:t xml:space="preserve"> </w:t>
      </w:r>
      <w:r w:rsidR="00664254" w:rsidRPr="00664254">
        <w:rPr>
          <w:rFonts w:ascii="Helvetica" w:eastAsia="Times New Roman" w:hAnsi="Helvetica" w:cs="Times New Roman"/>
          <w:color w:val="000000"/>
          <w:sz w:val="18"/>
          <w:szCs w:val="18"/>
        </w:rPr>
        <w:br/>
        <w:t>7- Step 3.2, what do authors mean by magnetizing beads on ice?</w:t>
      </w:r>
    </w:p>
    <w:p w14:paraId="41B96EC2" w14:textId="18A352AC" w:rsidR="00FC1D53" w:rsidRDefault="00FC1D53"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 xml:space="preserve">We have now changed the wording to </w:t>
      </w:r>
      <w:r w:rsidR="00071374">
        <w:rPr>
          <w:rFonts w:ascii="Helvetica" w:eastAsia="Times New Roman" w:hAnsi="Helvetica" w:cs="Times New Roman"/>
          <w:color w:val="0070C0"/>
          <w:sz w:val="18"/>
          <w:szCs w:val="18"/>
        </w:rPr>
        <w:t xml:space="preserve">hopefully </w:t>
      </w:r>
      <w:r>
        <w:rPr>
          <w:rFonts w:ascii="Helvetica" w:eastAsia="Times New Roman" w:hAnsi="Helvetica" w:cs="Times New Roman"/>
          <w:color w:val="0070C0"/>
          <w:sz w:val="18"/>
          <w:szCs w:val="18"/>
        </w:rPr>
        <w:t xml:space="preserve">clarify this </w:t>
      </w:r>
      <w:r w:rsidRPr="00CE7A46">
        <w:rPr>
          <w:rFonts w:ascii="Helvetica" w:eastAsia="Times New Roman" w:hAnsi="Helvetica" w:cs="Times New Roman"/>
          <w:color w:val="0070C0"/>
          <w:sz w:val="18"/>
          <w:szCs w:val="18"/>
        </w:rPr>
        <w:t>step</w:t>
      </w:r>
      <w:r w:rsidR="006D04D0" w:rsidRPr="00CE7A46">
        <w:rPr>
          <w:rFonts w:ascii="Helvetica" w:eastAsia="Times New Roman" w:hAnsi="Helvetica" w:cs="Times New Roman"/>
          <w:color w:val="0070C0"/>
          <w:sz w:val="18"/>
          <w:szCs w:val="18"/>
        </w:rPr>
        <w:t xml:space="preserve"> (line </w:t>
      </w:r>
      <w:r w:rsidR="00B52327">
        <w:rPr>
          <w:rFonts w:ascii="Helvetica" w:eastAsia="Times New Roman" w:hAnsi="Helvetica" w:cs="Times New Roman"/>
          <w:color w:val="0070C0"/>
          <w:sz w:val="18"/>
          <w:szCs w:val="18"/>
        </w:rPr>
        <w:t>178</w:t>
      </w:r>
      <w:r w:rsidR="006D04D0">
        <w:rPr>
          <w:rFonts w:ascii="Helvetica" w:eastAsia="Times New Roman" w:hAnsi="Helvetica" w:cs="Times New Roman"/>
          <w:color w:val="0070C0"/>
          <w:sz w:val="18"/>
          <w:szCs w:val="18"/>
        </w:rPr>
        <w:t>)</w:t>
      </w:r>
      <w:r>
        <w:rPr>
          <w:rFonts w:ascii="Helvetica" w:eastAsia="Times New Roman" w:hAnsi="Helvetica" w:cs="Times New Roman"/>
          <w:color w:val="0070C0"/>
          <w:sz w:val="18"/>
          <w:szCs w:val="18"/>
        </w:rPr>
        <w:t xml:space="preserve">. </w:t>
      </w:r>
    </w:p>
    <w:p w14:paraId="02BDEB83" w14:textId="77777777" w:rsidR="00F428EE"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br/>
        <w:t xml:space="preserve">8- For both Figure 1 and Figure 3 original </w:t>
      </w:r>
      <w:proofErr w:type="gramStart"/>
      <w:r w:rsidRPr="00664254">
        <w:rPr>
          <w:rFonts w:ascii="Helvetica" w:eastAsia="Times New Roman" w:hAnsi="Helvetica" w:cs="Times New Roman"/>
          <w:color w:val="000000"/>
          <w:sz w:val="18"/>
          <w:szCs w:val="18"/>
        </w:rPr>
        <w:t>full size</w:t>
      </w:r>
      <w:proofErr w:type="gramEnd"/>
      <w:r w:rsidRPr="00664254">
        <w:rPr>
          <w:rFonts w:ascii="Helvetica" w:eastAsia="Times New Roman" w:hAnsi="Helvetica" w:cs="Times New Roman"/>
          <w:color w:val="000000"/>
          <w:sz w:val="18"/>
          <w:szCs w:val="18"/>
        </w:rPr>
        <w:t xml:space="preserve"> gel images should be included as a supplement to demonstrate if the protocol leads to clean IPs with minimal unspecific interactions. This is also important because in both figures the gel images are cut very close to the edge of protein bands.</w:t>
      </w:r>
    </w:p>
    <w:p w14:paraId="351404BF" w14:textId="340BDAE6" w:rsidR="00A8537F" w:rsidRDefault="00F428EE"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We have now included the original full</w:t>
      </w:r>
      <w:r w:rsidR="00A8537F">
        <w:rPr>
          <w:rFonts w:ascii="Helvetica" w:eastAsia="Times New Roman" w:hAnsi="Helvetica" w:cs="Times New Roman"/>
          <w:color w:val="0070C0"/>
          <w:sz w:val="18"/>
          <w:szCs w:val="18"/>
        </w:rPr>
        <w:t>-</w:t>
      </w:r>
      <w:r>
        <w:rPr>
          <w:rFonts w:ascii="Helvetica" w:eastAsia="Times New Roman" w:hAnsi="Helvetica" w:cs="Times New Roman"/>
          <w:color w:val="0070C0"/>
          <w:sz w:val="18"/>
          <w:szCs w:val="18"/>
        </w:rPr>
        <w:t>size gel images as supplemental material (</w:t>
      </w:r>
      <w:r w:rsidR="00A8537F">
        <w:rPr>
          <w:rFonts w:ascii="Helvetica" w:eastAsia="Times New Roman" w:hAnsi="Helvetica" w:cs="Times New Roman"/>
          <w:color w:val="0070C0"/>
          <w:sz w:val="18"/>
          <w:szCs w:val="18"/>
        </w:rPr>
        <w:t xml:space="preserve">supplemental </w:t>
      </w:r>
      <w:r>
        <w:rPr>
          <w:rFonts w:ascii="Helvetica" w:eastAsia="Times New Roman" w:hAnsi="Helvetica" w:cs="Times New Roman"/>
          <w:color w:val="0070C0"/>
          <w:sz w:val="18"/>
          <w:szCs w:val="18"/>
        </w:rPr>
        <w:t>Figure</w:t>
      </w:r>
      <w:r w:rsidR="00A8537F">
        <w:rPr>
          <w:rFonts w:ascii="Helvetica" w:eastAsia="Times New Roman" w:hAnsi="Helvetica" w:cs="Times New Roman"/>
          <w:color w:val="0070C0"/>
          <w:sz w:val="18"/>
          <w:szCs w:val="18"/>
        </w:rPr>
        <w:t xml:space="preserve"> 1</w:t>
      </w:r>
      <w:r>
        <w:rPr>
          <w:rFonts w:ascii="Helvetica" w:eastAsia="Times New Roman" w:hAnsi="Helvetica" w:cs="Times New Roman"/>
          <w:color w:val="0070C0"/>
          <w:sz w:val="18"/>
          <w:szCs w:val="18"/>
        </w:rPr>
        <w:t xml:space="preserve">). In addition, we have increased the cropping area in the main </w:t>
      </w:r>
      <w:r w:rsidR="00A8537F">
        <w:rPr>
          <w:rFonts w:ascii="Helvetica" w:eastAsia="Times New Roman" w:hAnsi="Helvetica" w:cs="Times New Roman"/>
          <w:color w:val="0070C0"/>
          <w:sz w:val="18"/>
          <w:szCs w:val="18"/>
        </w:rPr>
        <w:t xml:space="preserve">text </w:t>
      </w:r>
      <w:r>
        <w:rPr>
          <w:rFonts w:ascii="Helvetica" w:eastAsia="Times New Roman" w:hAnsi="Helvetica" w:cs="Times New Roman"/>
          <w:color w:val="0070C0"/>
          <w:sz w:val="18"/>
          <w:szCs w:val="18"/>
        </w:rPr>
        <w:t>Figure images.</w:t>
      </w:r>
    </w:p>
    <w:p w14:paraId="65FC7264" w14:textId="25B8940A" w:rsidR="00A44C10"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br/>
        <w:t>9- Figure 2 inputs are not very convincing for a protocol paper. Is it possible the authors extracted very little protein?</w:t>
      </w:r>
    </w:p>
    <w:p w14:paraId="09E7BC6F" w14:textId="33C96BC7" w:rsidR="00A44C10" w:rsidRDefault="00A8537F"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Concentrations of our</w:t>
      </w:r>
      <w:r w:rsidR="00A44C10">
        <w:rPr>
          <w:rFonts w:ascii="Helvetica" w:eastAsia="Times New Roman" w:hAnsi="Helvetica" w:cs="Times New Roman"/>
          <w:color w:val="0070C0"/>
          <w:sz w:val="18"/>
          <w:szCs w:val="18"/>
        </w:rPr>
        <w:t xml:space="preserve"> extracts routinely </w:t>
      </w:r>
      <w:r>
        <w:rPr>
          <w:rFonts w:ascii="Helvetica" w:eastAsia="Times New Roman" w:hAnsi="Helvetica" w:cs="Times New Roman"/>
          <w:color w:val="0070C0"/>
          <w:sz w:val="18"/>
          <w:szCs w:val="18"/>
        </w:rPr>
        <w:t>quantify</w:t>
      </w:r>
      <w:r w:rsidR="00A44C10">
        <w:rPr>
          <w:rFonts w:ascii="Helvetica" w:eastAsia="Times New Roman" w:hAnsi="Helvetica" w:cs="Times New Roman"/>
          <w:color w:val="0070C0"/>
          <w:sz w:val="18"/>
          <w:szCs w:val="18"/>
        </w:rPr>
        <w:t xml:space="preserve"> anywhere from 10mg/ml to 20mg/ml, with extracts on average being 15mg/ml. The detection level is likely due to antibody reactivity and comparatively high level of IP sample</w:t>
      </w:r>
      <w:r w:rsidR="00D8142D">
        <w:rPr>
          <w:rFonts w:ascii="Helvetica" w:eastAsia="Times New Roman" w:hAnsi="Helvetica" w:cs="Times New Roman"/>
          <w:color w:val="0070C0"/>
          <w:sz w:val="18"/>
          <w:szCs w:val="18"/>
        </w:rPr>
        <w:t xml:space="preserve"> (which in itself would argue against poorly extracted proteins)</w:t>
      </w:r>
      <w:r w:rsidR="00A44C10">
        <w:rPr>
          <w:rFonts w:ascii="Helvetica" w:eastAsia="Times New Roman" w:hAnsi="Helvetica" w:cs="Times New Roman"/>
          <w:color w:val="0070C0"/>
          <w:sz w:val="18"/>
          <w:szCs w:val="18"/>
        </w:rPr>
        <w:t xml:space="preserve">. </w:t>
      </w:r>
    </w:p>
    <w:p w14:paraId="505B1A23" w14:textId="77777777" w:rsidR="00A44C10"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t>10- ALG-1 bands look different in Figure 2 and 3. Both figures should also include a size marker.</w:t>
      </w:r>
    </w:p>
    <w:p w14:paraId="789088DB" w14:textId="428E330E" w:rsidR="00A44C10" w:rsidRDefault="00A44C10"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 xml:space="preserve">We have included a size marker in </w:t>
      </w:r>
      <w:r w:rsidR="00A8537F">
        <w:rPr>
          <w:rFonts w:ascii="Helvetica" w:eastAsia="Times New Roman" w:hAnsi="Helvetica" w:cs="Times New Roman"/>
          <w:color w:val="0070C0"/>
          <w:sz w:val="18"/>
          <w:szCs w:val="18"/>
        </w:rPr>
        <w:t>all</w:t>
      </w:r>
      <w:r>
        <w:rPr>
          <w:rFonts w:ascii="Helvetica" w:eastAsia="Times New Roman" w:hAnsi="Helvetica" w:cs="Times New Roman"/>
          <w:color w:val="0070C0"/>
          <w:sz w:val="18"/>
          <w:szCs w:val="18"/>
        </w:rPr>
        <w:t xml:space="preserve"> </w:t>
      </w:r>
      <w:r w:rsidR="00A8537F">
        <w:rPr>
          <w:rFonts w:ascii="Helvetica" w:eastAsia="Times New Roman" w:hAnsi="Helvetica" w:cs="Times New Roman"/>
          <w:color w:val="0070C0"/>
          <w:sz w:val="18"/>
          <w:szCs w:val="18"/>
        </w:rPr>
        <w:t>f</w:t>
      </w:r>
      <w:r>
        <w:rPr>
          <w:rFonts w:ascii="Helvetica" w:eastAsia="Times New Roman" w:hAnsi="Helvetica" w:cs="Times New Roman"/>
          <w:color w:val="0070C0"/>
          <w:sz w:val="18"/>
          <w:szCs w:val="18"/>
        </w:rPr>
        <w:t>igures</w:t>
      </w:r>
      <w:r w:rsidR="00A8537F">
        <w:rPr>
          <w:rFonts w:ascii="Helvetica" w:eastAsia="Times New Roman" w:hAnsi="Helvetica" w:cs="Times New Roman"/>
          <w:color w:val="0070C0"/>
          <w:sz w:val="18"/>
          <w:szCs w:val="18"/>
        </w:rPr>
        <w:t xml:space="preserve">: </w:t>
      </w:r>
      <w:r w:rsidR="001006D4">
        <w:rPr>
          <w:rFonts w:ascii="Helvetica" w:eastAsia="Times New Roman" w:hAnsi="Helvetica" w:cs="Times New Roman"/>
          <w:color w:val="0070C0"/>
          <w:sz w:val="18"/>
          <w:szCs w:val="18"/>
        </w:rPr>
        <w:t xml:space="preserve">please note that </w:t>
      </w:r>
      <w:r w:rsidR="00A8537F">
        <w:rPr>
          <w:rFonts w:ascii="Helvetica" w:eastAsia="Times New Roman" w:hAnsi="Helvetica" w:cs="Times New Roman"/>
          <w:color w:val="0070C0"/>
          <w:sz w:val="18"/>
          <w:szCs w:val="18"/>
        </w:rPr>
        <w:t xml:space="preserve">Figures 2 and 3 are now Figures 3 and 4. </w:t>
      </w:r>
    </w:p>
    <w:p w14:paraId="1E75770E" w14:textId="77777777" w:rsidR="00A44C10"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br/>
        <w:t>11- Line 313, "The main advantage" over what exactly? Further in the paragraph the potential to prepare multiple extracts is again mentioned but this is not documented in this protocol.</w:t>
      </w:r>
    </w:p>
    <w:p w14:paraId="7ACC2FEC" w14:textId="2D53DA6A" w:rsidR="00945BC7" w:rsidRDefault="00A44C10"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 xml:space="preserve">We have removed the statement regarding “main advantage” </w:t>
      </w:r>
      <w:r w:rsidR="000873BD">
        <w:rPr>
          <w:rFonts w:ascii="Helvetica" w:eastAsia="Times New Roman" w:hAnsi="Helvetica" w:cs="Times New Roman"/>
          <w:color w:val="0070C0"/>
          <w:sz w:val="18"/>
          <w:szCs w:val="18"/>
        </w:rPr>
        <w:t>(</w:t>
      </w:r>
      <w:r w:rsidR="000873BD" w:rsidRPr="00CE7A46">
        <w:rPr>
          <w:rFonts w:ascii="Helvetica" w:eastAsia="Times New Roman" w:hAnsi="Helvetica" w:cs="Times New Roman"/>
          <w:color w:val="0070C0"/>
          <w:sz w:val="18"/>
          <w:szCs w:val="18"/>
        </w:rPr>
        <w:t xml:space="preserve">lines </w:t>
      </w:r>
      <w:r w:rsidR="000873BD">
        <w:rPr>
          <w:rFonts w:ascii="Helvetica" w:eastAsia="Times New Roman" w:hAnsi="Helvetica" w:cs="Times New Roman"/>
          <w:color w:val="0070C0"/>
          <w:sz w:val="18"/>
          <w:szCs w:val="18"/>
        </w:rPr>
        <w:t>289-290)</w:t>
      </w:r>
      <w:r w:rsidR="000873BD">
        <w:rPr>
          <w:rFonts w:ascii="Helvetica" w:eastAsia="Times New Roman" w:hAnsi="Helvetica" w:cs="Times New Roman"/>
          <w:color w:val="0070C0"/>
          <w:sz w:val="18"/>
          <w:szCs w:val="18"/>
        </w:rPr>
        <w:t xml:space="preserve"> </w:t>
      </w:r>
      <w:r>
        <w:rPr>
          <w:rFonts w:ascii="Helvetica" w:eastAsia="Times New Roman" w:hAnsi="Helvetica" w:cs="Times New Roman"/>
          <w:color w:val="0070C0"/>
          <w:sz w:val="18"/>
          <w:szCs w:val="18"/>
        </w:rPr>
        <w:t xml:space="preserve">and toned down the language to </w:t>
      </w:r>
      <w:r w:rsidR="00945BC7">
        <w:rPr>
          <w:rFonts w:ascii="Helvetica" w:eastAsia="Times New Roman" w:hAnsi="Helvetica" w:cs="Times New Roman"/>
          <w:color w:val="0070C0"/>
          <w:sz w:val="18"/>
          <w:szCs w:val="18"/>
        </w:rPr>
        <w:t xml:space="preserve">convey that this protocol is one of several available for </w:t>
      </w:r>
      <w:r w:rsidR="00945BC7" w:rsidRPr="00945BC7">
        <w:rPr>
          <w:rFonts w:ascii="Helvetica" w:eastAsia="Times New Roman" w:hAnsi="Helvetica" w:cs="Times New Roman"/>
          <w:i/>
          <w:iCs/>
          <w:color w:val="0070C0"/>
          <w:sz w:val="18"/>
          <w:szCs w:val="18"/>
        </w:rPr>
        <w:t>C. elegans</w:t>
      </w:r>
      <w:r w:rsidR="00945BC7">
        <w:rPr>
          <w:rFonts w:ascii="Helvetica" w:eastAsia="Times New Roman" w:hAnsi="Helvetica" w:cs="Times New Roman"/>
          <w:color w:val="0070C0"/>
          <w:sz w:val="18"/>
          <w:szCs w:val="18"/>
        </w:rPr>
        <w:t xml:space="preserve"> protein extractions</w:t>
      </w:r>
      <w:r w:rsidR="00277205">
        <w:rPr>
          <w:rFonts w:ascii="Helvetica" w:eastAsia="Times New Roman" w:hAnsi="Helvetica" w:cs="Times New Roman"/>
          <w:color w:val="0070C0"/>
          <w:sz w:val="18"/>
          <w:szCs w:val="18"/>
        </w:rPr>
        <w:t xml:space="preserve"> </w:t>
      </w:r>
      <w:r w:rsidR="000873BD">
        <w:rPr>
          <w:rFonts w:ascii="Helvetica" w:eastAsia="Times New Roman" w:hAnsi="Helvetica" w:cs="Times New Roman"/>
          <w:color w:val="0070C0"/>
          <w:sz w:val="18"/>
          <w:szCs w:val="18"/>
        </w:rPr>
        <w:t>(lines 299-312).</w:t>
      </w:r>
    </w:p>
    <w:p w14:paraId="601C40F8" w14:textId="77777777" w:rsidR="00945BC7"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br/>
        <w:t>12- Line 323, again the emphasis on high-throughput is not documented.</w:t>
      </w:r>
    </w:p>
    <w:p w14:paraId="471FDEC8" w14:textId="0E025EDB" w:rsidR="00945BC7" w:rsidRDefault="00F2256E"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 xml:space="preserve">We have </w:t>
      </w:r>
      <w:r w:rsidR="000873BD">
        <w:rPr>
          <w:rFonts w:ascii="Helvetica" w:eastAsia="Times New Roman" w:hAnsi="Helvetica" w:cs="Times New Roman"/>
          <w:color w:val="0070C0"/>
          <w:sz w:val="18"/>
          <w:szCs w:val="18"/>
        </w:rPr>
        <w:t xml:space="preserve">removed “high-throughput” from </w:t>
      </w:r>
      <w:r>
        <w:rPr>
          <w:rFonts w:ascii="Helvetica" w:eastAsia="Times New Roman" w:hAnsi="Helvetica" w:cs="Times New Roman"/>
          <w:color w:val="0070C0"/>
          <w:sz w:val="18"/>
          <w:szCs w:val="18"/>
        </w:rPr>
        <w:t xml:space="preserve">our statement </w:t>
      </w:r>
      <w:r w:rsidR="000873BD">
        <w:rPr>
          <w:rFonts w:ascii="Helvetica" w:eastAsia="Times New Roman" w:hAnsi="Helvetica" w:cs="Times New Roman"/>
          <w:color w:val="0070C0"/>
          <w:sz w:val="18"/>
          <w:szCs w:val="18"/>
        </w:rPr>
        <w:t>(lines 299-300).</w:t>
      </w:r>
    </w:p>
    <w:p w14:paraId="50228E2B" w14:textId="77777777" w:rsidR="00BD1781"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br/>
        <w:t>If the authors can address the issues raised, I believe this can be a valuable resource for many researchers. I for one would recommend using this protocol and associated video to my team members who are going to do protein extraction and co-IP for the first time.</w:t>
      </w:r>
      <w:r w:rsidRPr="00664254">
        <w:rPr>
          <w:rFonts w:ascii="Helvetica" w:eastAsia="Times New Roman" w:hAnsi="Helvetica" w:cs="Times New Roman"/>
          <w:color w:val="000000"/>
          <w:sz w:val="18"/>
          <w:szCs w:val="18"/>
        </w:rPr>
        <w:br/>
      </w:r>
      <w:r w:rsidRPr="00664254">
        <w:rPr>
          <w:rFonts w:ascii="Helvetica" w:eastAsia="Times New Roman" w:hAnsi="Helvetica" w:cs="Times New Roman"/>
          <w:color w:val="000000"/>
          <w:sz w:val="18"/>
          <w:szCs w:val="18"/>
        </w:rPr>
        <w:br/>
      </w:r>
      <w:r w:rsidRPr="00664254">
        <w:rPr>
          <w:rFonts w:ascii="Helvetica" w:eastAsia="Times New Roman" w:hAnsi="Helvetica" w:cs="Times New Roman"/>
          <w:color w:val="000000"/>
          <w:sz w:val="18"/>
          <w:szCs w:val="18"/>
        </w:rPr>
        <w:br/>
        <w:t>Reviewer #2:</w:t>
      </w:r>
      <w:r w:rsidRPr="00664254">
        <w:rPr>
          <w:rFonts w:ascii="Helvetica" w:eastAsia="Times New Roman" w:hAnsi="Helvetica" w:cs="Times New Roman"/>
          <w:color w:val="000000"/>
          <w:sz w:val="18"/>
          <w:szCs w:val="18"/>
        </w:rPr>
        <w:br/>
      </w:r>
      <w:r w:rsidRPr="00664254">
        <w:rPr>
          <w:rFonts w:ascii="Helvetica" w:eastAsia="Times New Roman" w:hAnsi="Helvetica" w:cs="Times New Roman"/>
          <w:color w:val="000000"/>
          <w:sz w:val="18"/>
          <w:szCs w:val="18"/>
        </w:rPr>
        <w:br/>
        <w:t>Manuscript Summary:</w:t>
      </w:r>
      <w:r w:rsidRPr="00664254">
        <w:rPr>
          <w:rFonts w:ascii="Helvetica" w:eastAsia="Times New Roman" w:hAnsi="Helvetica" w:cs="Times New Roman"/>
          <w:color w:val="000000"/>
          <w:sz w:val="18"/>
          <w:szCs w:val="18"/>
        </w:rPr>
        <w:br/>
      </w:r>
      <w:r w:rsidRPr="00664254">
        <w:rPr>
          <w:rFonts w:ascii="Helvetica" w:eastAsia="Times New Roman" w:hAnsi="Helvetica" w:cs="Times New Roman"/>
          <w:color w:val="000000"/>
          <w:sz w:val="18"/>
          <w:szCs w:val="18"/>
        </w:rPr>
        <w:br/>
        <w:t xml:space="preserve">The authors outline a streamlined protocol for preparing extracts from C. elegans larvae. Having dealt with a number of methods myself aimed at preparing lysates from developing animals, this protocol exhibits a number of features that would make this approach stand out as an excellent option of a researcher to switch to. Primary amongst these is the relatively small volumes of animals that are needed to make an abstract. Other methods including </w:t>
      </w:r>
      <w:proofErr w:type="spellStart"/>
      <w:r w:rsidRPr="00664254">
        <w:rPr>
          <w:rFonts w:ascii="Helvetica" w:eastAsia="Times New Roman" w:hAnsi="Helvetica" w:cs="Times New Roman"/>
          <w:color w:val="000000"/>
          <w:sz w:val="18"/>
          <w:szCs w:val="18"/>
        </w:rPr>
        <w:t>dounce</w:t>
      </w:r>
      <w:proofErr w:type="spellEnd"/>
      <w:r w:rsidRPr="00664254">
        <w:rPr>
          <w:rFonts w:ascii="Helvetica" w:eastAsia="Times New Roman" w:hAnsi="Helvetica" w:cs="Times New Roman"/>
          <w:color w:val="000000"/>
          <w:sz w:val="18"/>
          <w:szCs w:val="18"/>
        </w:rPr>
        <w:t xml:space="preserve"> homogenization require much larger volumes. The second attractive quality of this approach would be the ability to multiplex the process. As most experiments we have done aim to measure differences between wild-type animals and mutant strains, this feature is an important addition to the options currently available to researchers.</w:t>
      </w:r>
      <w:r w:rsidRPr="00664254">
        <w:rPr>
          <w:rFonts w:ascii="Helvetica" w:eastAsia="Times New Roman" w:hAnsi="Helvetica" w:cs="Times New Roman"/>
          <w:color w:val="000000"/>
          <w:sz w:val="18"/>
          <w:szCs w:val="18"/>
        </w:rPr>
        <w:br/>
      </w:r>
      <w:r w:rsidRPr="00664254">
        <w:rPr>
          <w:rFonts w:ascii="Helvetica" w:eastAsia="Times New Roman" w:hAnsi="Helvetica" w:cs="Times New Roman"/>
          <w:color w:val="000000"/>
          <w:sz w:val="18"/>
          <w:szCs w:val="18"/>
        </w:rPr>
        <w:br/>
        <w:t xml:space="preserve">This protocol is also very clearly written with enough details in the introduction and experimental steps to guide the </w:t>
      </w:r>
      <w:r w:rsidRPr="00664254">
        <w:rPr>
          <w:rFonts w:ascii="Helvetica" w:eastAsia="Times New Roman" w:hAnsi="Helvetica" w:cs="Times New Roman"/>
          <w:color w:val="000000"/>
          <w:sz w:val="18"/>
          <w:szCs w:val="18"/>
        </w:rPr>
        <w:lastRenderedPageBreak/>
        <w:t xml:space="preserve">researcher through the process. It is essentially presentable as is and would complement the well-produced videos of the </w:t>
      </w:r>
      <w:proofErr w:type="spellStart"/>
      <w:r w:rsidRPr="00664254">
        <w:rPr>
          <w:rFonts w:ascii="Helvetica" w:eastAsia="Times New Roman" w:hAnsi="Helvetica" w:cs="Times New Roman"/>
          <w:color w:val="000000"/>
          <w:sz w:val="18"/>
          <w:szCs w:val="18"/>
        </w:rPr>
        <w:t>JoVE</w:t>
      </w:r>
      <w:proofErr w:type="spellEnd"/>
      <w:r w:rsidRPr="00664254">
        <w:rPr>
          <w:rFonts w:ascii="Helvetica" w:eastAsia="Times New Roman" w:hAnsi="Helvetica" w:cs="Times New Roman"/>
          <w:color w:val="000000"/>
          <w:sz w:val="18"/>
          <w:szCs w:val="18"/>
        </w:rPr>
        <w:t xml:space="preserve"> series.</w:t>
      </w:r>
    </w:p>
    <w:p w14:paraId="351CDAA6" w14:textId="2EFCE8C6" w:rsidR="00BD1781" w:rsidRDefault="00BD1781" w:rsidP="00BD1781">
      <w:pPr>
        <w:spacing w:before="100" w:beforeAutospacing="1" w:after="100" w:afterAutospacing="1"/>
        <w:rPr>
          <w:rFonts w:ascii="Helvetica" w:eastAsia="Times New Roman" w:hAnsi="Helvetica" w:cs="Times New Roman"/>
          <w:color w:val="0070C0"/>
          <w:sz w:val="18"/>
          <w:szCs w:val="18"/>
        </w:rPr>
      </w:pPr>
      <w:r w:rsidRPr="00742D89">
        <w:rPr>
          <w:rFonts w:ascii="Helvetica" w:eastAsia="Times New Roman" w:hAnsi="Helvetica" w:cs="Times New Roman"/>
          <w:color w:val="0070C0"/>
          <w:sz w:val="18"/>
          <w:szCs w:val="18"/>
        </w:rPr>
        <w:t>We t</w:t>
      </w:r>
      <w:r>
        <w:rPr>
          <w:rFonts w:ascii="Helvetica" w:eastAsia="Times New Roman" w:hAnsi="Helvetica" w:cs="Times New Roman"/>
          <w:color w:val="0070C0"/>
          <w:sz w:val="18"/>
          <w:szCs w:val="18"/>
        </w:rPr>
        <w:t>hank the reviewer for their thoughtful consideration of the manuscript and the feedback. We have provided our responses below.</w:t>
      </w:r>
    </w:p>
    <w:p w14:paraId="23AFA733" w14:textId="77777777" w:rsidR="00BD1781"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br/>
        <w:t>Major Concerns:</w:t>
      </w:r>
      <w:r w:rsidRPr="00664254">
        <w:rPr>
          <w:rFonts w:ascii="Helvetica" w:eastAsia="Times New Roman" w:hAnsi="Helvetica" w:cs="Times New Roman"/>
          <w:color w:val="000000"/>
          <w:sz w:val="18"/>
          <w:szCs w:val="18"/>
        </w:rPr>
        <w:br/>
        <w:t>None.</w:t>
      </w:r>
      <w:r w:rsidRPr="00664254">
        <w:rPr>
          <w:rFonts w:ascii="Helvetica" w:eastAsia="Times New Roman" w:hAnsi="Helvetica" w:cs="Times New Roman"/>
          <w:color w:val="000000"/>
          <w:sz w:val="18"/>
          <w:szCs w:val="18"/>
        </w:rPr>
        <w:br/>
      </w:r>
      <w:r w:rsidRPr="00664254">
        <w:rPr>
          <w:rFonts w:ascii="Helvetica" w:eastAsia="Times New Roman" w:hAnsi="Helvetica" w:cs="Times New Roman"/>
          <w:color w:val="000000"/>
          <w:sz w:val="18"/>
          <w:szCs w:val="18"/>
        </w:rPr>
        <w:br/>
        <w:t>Minor Concerns:</w:t>
      </w:r>
      <w:r w:rsidRPr="00664254">
        <w:rPr>
          <w:rFonts w:ascii="Helvetica" w:eastAsia="Times New Roman" w:hAnsi="Helvetica" w:cs="Times New Roman"/>
          <w:color w:val="000000"/>
          <w:sz w:val="18"/>
          <w:szCs w:val="18"/>
        </w:rPr>
        <w:br/>
        <w:t>1) For portions where temperature is important, I would put that up front in the appropriate section.</w:t>
      </w:r>
    </w:p>
    <w:p w14:paraId="7368C2E3" w14:textId="53DF55BA" w:rsidR="00BD1781" w:rsidRDefault="00BD1781"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 xml:space="preserve">We appreciate the reviewer’s suggestion; we have now added the temperature in the front of both Extract preparation and Immunoprecipitation sections (see </w:t>
      </w:r>
      <w:r w:rsidRPr="00EA4144">
        <w:rPr>
          <w:rFonts w:ascii="Helvetica" w:eastAsia="Times New Roman" w:hAnsi="Helvetica" w:cs="Times New Roman"/>
          <w:color w:val="0070C0"/>
          <w:sz w:val="18"/>
          <w:szCs w:val="18"/>
        </w:rPr>
        <w:t xml:space="preserve">line </w:t>
      </w:r>
      <w:r w:rsidR="00983715">
        <w:rPr>
          <w:rFonts w:ascii="Helvetica" w:eastAsia="Times New Roman" w:hAnsi="Helvetica" w:cs="Times New Roman"/>
          <w:color w:val="0070C0"/>
          <w:sz w:val="18"/>
          <w:szCs w:val="18"/>
        </w:rPr>
        <w:t>121</w:t>
      </w:r>
      <w:r w:rsidR="00EA4144" w:rsidRPr="00EA4144">
        <w:rPr>
          <w:rFonts w:ascii="Helvetica" w:eastAsia="Times New Roman" w:hAnsi="Helvetica" w:cs="Times New Roman"/>
          <w:color w:val="0070C0"/>
          <w:sz w:val="18"/>
          <w:szCs w:val="18"/>
        </w:rPr>
        <w:t>, NOTE, Section 2</w:t>
      </w:r>
      <w:r w:rsidRPr="00EA4144">
        <w:rPr>
          <w:rFonts w:ascii="Helvetica" w:eastAsia="Times New Roman" w:hAnsi="Helvetica" w:cs="Times New Roman"/>
          <w:color w:val="0070C0"/>
          <w:sz w:val="18"/>
          <w:szCs w:val="18"/>
        </w:rPr>
        <w:t xml:space="preserve"> and </w:t>
      </w:r>
      <w:r w:rsidR="00EA4144" w:rsidRPr="00EA4144">
        <w:rPr>
          <w:rFonts w:ascii="Helvetica" w:eastAsia="Times New Roman" w:hAnsi="Helvetica" w:cs="Times New Roman"/>
          <w:color w:val="0070C0"/>
          <w:sz w:val="18"/>
          <w:szCs w:val="18"/>
        </w:rPr>
        <w:t xml:space="preserve">line </w:t>
      </w:r>
      <w:r w:rsidR="00983715">
        <w:rPr>
          <w:rFonts w:ascii="Helvetica" w:eastAsia="Times New Roman" w:hAnsi="Helvetica" w:cs="Times New Roman"/>
          <w:color w:val="0070C0"/>
          <w:sz w:val="18"/>
          <w:szCs w:val="18"/>
        </w:rPr>
        <w:t>164</w:t>
      </w:r>
      <w:r w:rsidR="00EA4144" w:rsidRPr="00EA4144">
        <w:rPr>
          <w:rFonts w:ascii="Helvetica" w:eastAsia="Times New Roman" w:hAnsi="Helvetica" w:cs="Times New Roman"/>
          <w:color w:val="0070C0"/>
          <w:sz w:val="18"/>
          <w:szCs w:val="18"/>
        </w:rPr>
        <w:t>, NOTE</w:t>
      </w:r>
      <w:r w:rsidR="00EA4144">
        <w:rPr>
          <w:rFonts w:ascii="Helvetica" w:eastAsia="Times New Roman" w:hAnsi="Helvetica" w:cs="Times New Roman"/>
          <w:color w:val="0070C0"/>
          <w:sz w:val="18"/>
          <w:szCs w:val="18"/>
        </w:rPr>
        <w:t xml:space="preserve"> A, Section 3</w:t>
      </w:r>
      <w:r>
        <w:rPr>
          <w:rFonts w:ascii="Helvetica" w:eastAsia="Times New Roman" w:hAnsi="Helvetica" w:cs="Times New Roman"/>
          <w:color w:val="0070C0"/>
          <w:sz w:val="18"/>
          <w:szCs w:val="18"/>
        </w:rPr>
        <w:t>).</w:t>
      </w:r>
    </w:p>
    <w:p w14:paraId="53B4EBE9" w14:textId="150976CE" w:rsidR="00664254" w:rsidRDefault="00664254" w:rsidP="00664254">
      <w:pPr>
        <w:spacing w:before="100" w:beforeAutospacing="1" w:after="100" w:afterAutospacing="1"/>
        <w:rPr>
          <w:rFonts w:ascii="Helvetica" w:eastAsia="Times New Roman" w:hAnsi="Helvetica" w:cs="Times New Roman"/>
          <w:color w:val="000000"/>
          <w:sz w:val="18"/>
          <w:szCs w:val="18"/>
        </w:rPr>
      </w:pPr>
      <w:r w:rsidRPr="00664254">
        <w:rPr>
          <w:rFonts w:ascii="Helvetica" w:eastAsia="Times New Roman" w:hAnsi="Helvetica" w:cs="Times New Roman"/>
          <w:color w:val="000000"/>
          <w:sz w:val="18"/>
          <w:szCs w:val="18"/>
        </w:rPr>
        <w:br/>
        <w:t xml:space="preserve">2) It would be nice to give an approximation of </w:t>
      </w:r>
      <w:proofErr w:type="spellStart"/>
      <w:r w:rsidRPr="00664254">
        <w:rPr>
          <w:rFonts w:ascii="Helvetica" w:eastAsia="Times New Roman" w:hAnsi="Helvetica" w:cs="Times New Roman"/>
          <w:color w:val="000000"/>
          <w:sz w:val="18"/>
          <w:szCs w:val="18"/>
        </w:rPr>
        <w:t>hoe</w:t>
      </w:r>
      <w:proofErr w:type="spellEnd"/>
      <w:r w:rsidRPr="00664254">
        <w:rPr>
          <w:rFonts w:ascii="Helvetica" w:eastAsia="Times New Roman" w:hAnsi="Helvetica" w:cs="Times New Roman"/>
          <w:color w:val="000000"/>
          <w:sz w:val="18"/>
          <w:szCs w:val="18"/>
        </w:rPr>
        <w:t xml:space="preserve"> much the Bullet Blender cost in comparison to other types of tools that can be used (</w:t>
      </w:r>
      <w:proofErr w:type="spellStart"/>
      <w:r w:rsidRPr="00664254">
        <w:rPr>
          <w:rFonts w:ascii="Helvetica" w:eastAsia="Times New Roman" w:hAnsi="Helvetica" w:cs="Times New Roman"/>
          <w:color w:val="000000"/>
          <w:sz w:val="18"/>
          <w:szCs w:val="18"/>
        </w:rPr>
        <w:t>ie</w:t>
      </w:r>
      <w:proofErr w:type="spellEnd"/>
      <w:r w:rsidRPr="00664254">
        <w:rPr>
          <w:rFonts w:ascii="Helvetica" w:eastAsia="Times New Roman" w:hAnsi="Helvetica" w:cs="Times New Roman"/>
          <w:color w:val="000000"/>
          <w:sz w:val="18"/>
          <w:szCs w:val="18"/>
        </w:rPr>
        <w:t xml:space="preserve"> a stainless steel </w:t>
      </w:r>
      <w:proofErr w:type="spellStart"/>
      <w:r w:rsidRPr="00664254">
        <w:rPr>
          <w:rFonts w:ascii="Helvetica" w:eastAsia="Times New Roman" w:hAnsi="Helvetica" w:cs="Times New Roman"/>
          <w:color w:val="000000"/>
          <w:sz w:val="18"/>
          <w:szCs w:val="18"/>
        </w:rPr>
        <w:t>dounce</w:t>
      </w:r>
      <w:proofErr w:type="spellEnd"/>
      <w:r w:rsidRPr="00664254">
        <w:rPr>
          <w:rFonts w:ascii="Helvetica" w:eastAsia="Times New Roman" w:hAnsi="Helvetica" w:cs="Times New Roman"/>
          <w:color w:val="000000"/>
          <w:sz w:val="18"/>
          <w:szCs w:val="18"/>
        </w:rPr>
        <w:t xml:space="preserve"> homogenizer, etc.) this will help guide researchers to this method over other methods as each requires the purchase of special items.</w:t>
      </w:r>
    </w:p>
    <w:p w14:paraId="271F73C3" w14:textId="743ACC46" w:rsidR="00BD1781" w:rsidRPr="00BD1781" w:rsidRDefault="00BD1781" w:rsidP="00664254">
      <w:pPr>
        <w:spacing w:before="100" w:beforeAutospacing="1" w:after="100" w:afterAutospacing="1"/>
        <w:rPr>
          <w:rFonts w:ascii="Helvetica" w:eastAsia="Times New Roman" w:hAnsi="Helvetica" w:cs="Times New Roman"/>
          <w:color w:val="0070C0"/>
          <w:sz w:val="18"/>
          <w:szCs w:val="18"/>
        </w:rPr>
      </w:pPr>
      <w:r>
        <w:rPr>
          <w:rFonts w:ascii="Helvetica" w:eastAsia="Times New Roman" w:hAnsi="Helvetica" w:cs="Times New Roman"/>
          <w:color w:val="0070C0"/>
          <w:sz w:val="18"/>
          <w:szCs w:val="18"/>
        </w:rPr>
        <w:t xml:space="preserve">We have now added that information in the manuscript’s Discussion section (please see </w:t>
      </w:r>
      <w:r w:rsidRPr="00AA5AB1">
        <w:rPr>
          <w:rFonts w:ascii="Helvetica" w:eastAsia="Times New Roman" w:hAnsi="Helvetica" w:cs="Times New Roman"/>
          <w:color w:val="0070C0"/>
          <w:sz w:val="18"/>
          <w:szCs w:val="18"/>
        </w:rPr>
        <w:t xml:space="preserve">lines </w:t>
      </w:r>
      <w:r w:rsidR="00BA213F">
        <w:rPr>
          <w:rFonts w:ascii="Helvetica" w:eastAsia="Times New Roman" w:hAnsi="Helvetica" w:cs="Times New Roman"/>
          <w:color w:val="0070C0"/>
          <w:sz w:val="18"/>
          <w:szCs w:val="18"/>
        </w:rPr>
        <w:t>299</w:t>
      </w:r>
      <w:r w:rsidR="00AA5AB1">
        <w:rPr>
          <w:rFonts w:ascii="Helvetica" w:eastAsia="Times New Roman" w:hAnsi="Helvetica" w:cs="Times New Roman"/>
          <w:color w:val="0070C0"/>
          <w:sz w:val="18"/>
          <w:szCs w:val="18"/>
        </w:rPr>
        <w:t xml:space="preserve"> to </w:t>
      </w:r>
      <w:r w:rsidR="00BA213F">
        <w:rPr>
          <w:rFonts w:ascii="Helvetica" w:eastAsia="Times New Roman" w:hAnsi="Helvetica" w:cs="Times New Roman"/>
          <w:color w:val="0070C0"/>
          <w:sz w:val="18"/>
          <w:szCs w:val="18"/>
        </w:rPr>
        <w:t>312</w:t>
      </w:r>
      <w:r>
        <w:rPr>
          <w:rFonts w:ascii="Helvetica" w:eastAsia="Times New Roman" w:hAnsi="Helvetica" w:cs="Times New Roman"/>
          <w:color w:val="0070C0"/>
          <w:sz w:val="18"/>
          <w:szCs w:val="18"/>
        </w:rPr>
        <w:t>). Due to the large variety of options that are available to researchers, we have highlighted only several, but believe these provide a reasonable framework for researchers considering the costs of the necessary</w:t>
      </w:r>
      <w:r w:rsidR="00511120">
        <w:rPr>
          <w:rFonts w:ascii="Helvetica" w:eastAsia="Times New Roman" w:hAnsi="Helvetica" w:cs="Times New Roman"/>
          <w:color w:val="0070C0"/>
          <w:sz w:val="18"/>
          <w:szCs w:val="18"/>
        </w:rPr>
        <w:t xml:space="preserve"> homogenizing</w:t>
      </w:r>
      <w:bookmarkStart w:id="0" w:name="_GoBack"/>
      <w:bookmarkEnd w:id="0"/>
      <w:r>
        <w:rPr>
          <w:rFonts w:ascii="Helvetica" w:eastAsia="Times New Roman" w:hAnsi="Helvetica" w:cs="Times New Roman"/>
          <w:color w:val="0070C0"/>
          <w:sz w:val="18"/>
          <w:szCs w:val="18"/>
        </w:rPr>
        <w:t xml:space="preserve"> equipment.</w:t>
      </w:r>
    </w:p>
    <w:p w14:paraId="6FC5D2A7" w14:textId="77777777" w:rsidR="00BD1781" w:rsidRPr="00664254" w:rsidRDefault="00BD1781" w:rsidP="00664254">
      <w:pPr>
        <w:spacing w:before="100" w:beforeAutospacing="1" w:after="100" w:afterAutospacing="1"/>
        <w:rPr>
          <w:rFonts w:ascii="Helvetica" w:eastAsia="Times New Roman" w:hAnsi="Helvetica" w:cs="Times New Roman"/>
          <w:color w:val="0070C0"/>
          <w:sz w:val="18"/>
          <w:szCs w:val="18"/>
        </w:rPr>
      </w:pPr>
    </w:p>
    <w:p w14:paraId="5ECB3E9B" w14:textId="77777777" w:rsidR="00664254" w:rsidRPr="00664254" w:rsidRDefault="00664254" w:rsidP="00664254">
      <w:pPr>
        <w:rPr>
          <w:rFonts w:ascii="Times New Roman" w:eastAsia="Times New Roman" w:hAnsi="Times New Roman" w:cs="Times New Roman"/>
        </w:rPr>
      </w:pPr>
    </w:p>
    <w:p w14:paraId="48D72D89" w14:textId="77777777" w:rsidR="004D56F2" w:rsidRDefault="00511120"/>
    <w:sectPr w:rsidR="004D56F2" w:rsidSect="00E04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54"/>
    <w:rsid w:val="00071374"/>
    <w:rsid w:val="000873BD"/>
    <w:rsid w:val="000B46E3"/>
    <w:rsid w:val="001006D4"/>
    <w:rsid w:val="001600E3"/>
    <w:rsid w:val="001755AD"/>
    <w:rsid w:val="00190B30"/>
    <w:rsid w:val="001C5D20"/>
    <w:rsid w:val="001F4A4E"/>
    <w:rsid w:val="002153FF"/>
    <w:rsid w:val="00254E4E"/>
    <w:rsid w:val="00277205"/>
    <w:rsid w:val="0028051F"/>
    <w:rsid w:val="002A576B"/>
    <w:rsid w:val="002C52AE"/>
    <w:rsid w:val="002C7D6D"/>
    <w:rsid w:val="0033419E"/>
    <w:rsid w:val="00351A85"/>
    <w:rsid w:val="00357DED"/>
    <w:rsid w:val="003F33BB"/>
    <w:rsid w:val="00422C9B"/>
    <w:rsid w:val="00435A0D"/>
    <w:rsid w:val="004B5A78"/>
    <w:rsid w:val="00511120"/>
    <w:rsid w:val="00664254"/>
    <w:rsid w:val="00696A02"/>
    <w:rsid w:val="006B0503"/>
    <w:rsid w:val="006D04D0"/>
    <w:rsid w:val="00742D89"/>
    <w:rsid w:val="0078053F"/>
    <w:rsid w:val="00785FA0"/>
    <w:rsid w:val="00786511"/>
    <w:rsid w:val="007B1AF4"/>
    <w:rsid w:val="007B73BD"/>
    <w:rsid w:val="007B7D86"/>
    <w:rsid w:val="008041BF"/>
    <w:rsid w:val="008C7EB2"/>
    <w:rsid w:val="00911645"/>
    <w:rsid w:val="00920956"/>
    <w:rsid w:val="00945BC7"/>
    <w:rsid w:val="00983715"/>
    <w:rsid w:val="009D2AAC"/>
    <w:rsid w:val="009E3C23"/>
    <w:rsid w:val="00A362CD"/>
    <w:rsid w:val="00A44C10"/>
    <w:rsid w:val="00A8537F"/>
    <w:rsid w:val="00AA4757"/>
    <w:rsid w:val="00AA5AB1"/>
    <w:rsid w:val="00B22E3F"/>
    <w:rsid w:val="00B36B10"/>
    <w:rsid w:val="00B52327"/>
    <w:rsid w:val="00B73F35"/>
    <w:rsid w:val="00B86513"/>
    <w:rsid w:val="00BA213F"/>
    <w:rsid w:val="00BB107F"/>
    <w:rsid w:val="00BD1781"/>
    <w:rsid w:val="00CE7A46"/>
    <w:rsid w:val="00D10C40"/>
    <w:rsid w:val="00D301FA"/>
    <w:rsid w:val="00D3715C"/>
    <w:rsid w:val="00D735DA"/>
    <w:rsid w:val="00D8142D"/>
    <w:rsid w:val="00DE2DC5"/>
    <w:rsid w:val="00E00686"/>
    <w:rsid w:val="00E02773"/>
    <w:rsid w:val="00E044EB"/>
    <w:rsid w:val="00E74CD3"/>
    <w:rsid w:val="00E96859"/>
    <w:rsid w:val="00EA4144"/>
    <w:rsid w:val="00F2256E"/>
    <w:rsid w:val="00F259BC"/>
    <w:rsid w:val="00F27A8B"/>
    <w:rsid w:val="00F428EE"/>
    <w:rsid w:val="00F4434E"/>
    <w:rsid w:val="00FA1E91"/>
    <w:rsid w:val="00FA6C62"/>
    <w:rsid w:val="00FC1D53"/>
    <w:rsid w:val="00FD1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9C7272"/>
  <w15:chartTrackingRefBased/>
  <w15:docId w15:val="{912A5FD9-EBD1-654D-A3C1-B8AB3C83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425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64254"/>
    <w:rPr>
      <w:b/>
      <w:bCs/>
    </w:rPr>
  </w:style>
  <w:style w:type="paragraph" w:styleId="BalloonText">
    <w:name w:val="Balloon Text"/>
    <w:basedOn w:val="Normal"/>
    <w:link w:val="BalloonTextChar"/>
    <w:uiPriority w:val="99"/>
    <w:semiHidden/>
    <w:unhideWhenUsed/>
    <w:rsid w:val="00E006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068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476227">
      <w:bodyDiv w:val="1"/>
      <w:marLeft w:val="0"/>
      <w:marRight w:val="0"/>
      <w:marTop w:val="0"/>
      <w:marBottom w:val="0"/>
      <w:divBdr>
        <w:top w:val="none" w:sz="0" w:space="0" w:color="auto"/>
        <w:left w:val="none" w:sz="0" w:space="0" w:color="auto"/>
        <w:bottom w:val="none" w:sz="0" w:space="0" w:color="auto"/>
        <w:right w:val="none" w:sz="0" w:space="0" w:color="auto"/>
      </w:divBdr>
    </w:div>
    <w:div w:id="204748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4</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57</cp:revision>
  <dcterms:created xsi:type="dcterms:W3CDTF">2020-02-21T00:19:00Z</dcterms:created>
  <dcterms:modified xsi:type="dcterms:W3CDTF">2020-03-04T01:07:00Z</dcterms:modified>
</cp:coreProperties>
</file>