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4ACD2437"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5812C6">
        <w:rPr>
          <w:rFonts w:asciiTheme="minorHAnsi" w:eastAsia="Times New Roman" w:hAnsiTheme="minorHAnsi" w:cstheme="minorHAnsi"/>
          <w:b/>
          <w:szCs w:val="24"/>
        </w:rPr>
        <w:t>61224</w:t>
      </w:r>
      <w:r w:rsidRPr="00FE5874">
        <w:rPr>
          <w:rFonts w:asciiTheme="minorHAnsi" w:eastAsia="Times New Roman" w:hAnsiTheme="minorHAnsi" w:cstheme="minorHAnsi"/>
          <w:b/>
          <w:szCs w:val="24"/>
        </w:rPr>
        <w:t xml:space="preserve"> </w:t>
      </w:r>
    </w:p>
    <w:p w14:paraId="7CE8C6CA" w14:textId="192E1015"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510F6D59" w14:textId="77777777" w:rsidR="005812C6" w:rsidRDefault="004E0C5A" w:rsidP="005812C6">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5812C6">
          <w:rPr>
            <w:rStyle w:val="Hyperlink"/>
            <w:rFonts w:ascii="Arial" w:hAnsi="Arial" w:cs="Arial"/>
            <w:color w:val="1155CC"/>
            <w:sz w:val="19"/>
            <w:szCs w:val="19"/>
          </w:rPr>
          <w:t>http://www.jove.com/files_upload.php?src=18673368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50525C17" w14:textId="77777777" w:rsidR="005812C6" w:rsidRPr="00E90EC3" w:rsidRDefault="004E0C5A" w:rsidP="005812C6">
      <w:pPr>
        <w:rPr>
          <w:rFonts w:asciiTheme="minorHAnsi" w:hAnsiTheme="minorHAnsi" w:cstheme="minorHAnsi"/>
          <w:b/>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5812C6" w:rsidRPr="005812C6">
        <w:rPr>
          <w:rFonts w:asciiTheme="minorHAnsi" w:hAnsiTheme="minorHAnsi" w:cstheme="minorHAnsi"/>
          <w:b/>
          <w:sz w:val="32"/>
          <w:szCs w:val="32"/>
        </w:rPr>
        <w:t>Simultaneous Isolation and Culture of Atrial Myocytes, Ventricular Myocytes, and Non-Myocytes from an Adult Mouse Heart</w:t>
      </w:r>
    </w:p>
    <w:p w14:paraId="4C756605" w14:textId="006DCC94" w:rsidR="004E0C5A" w:rsidRPr="000B4B09" w:rsidRDefault="004E0C5A" w:rsidP="000B4B09">
      <w:pPr>
        <w:rPr>
          <w:rFonts w:asciiTheme="minorHAnsi" w:hAnsiTheme="minorHAnsi" w:cstheme="minorHAnsi"/>
          <w:b/>
          <w:bCs/>
        </w:rPr>
      </w:pPr>
    </w:p>
    <w:p w14:paraId="1E8B2B96" w14:textId="11B80F33" w:rsidR="005812C6" w:rsidRPr="005812C6" w:rsidRDefault="00EC3C46" w:rsidP="005812C6">
      <w:pPr>
        <w:rPr>
          <w:rFonts w:asciiTheme="minorHAnsi" w:hAnsiTheme="minorHAnsi" w:cstheme="minorHAnsi"/>
          <w:color w:val="CCCC00" w:themeColor="background1" w:themeShade="80"/>
          <w:sz w:val="28"/>
          <w:szCs w:val="28"/>
        </w:rPr>
      </w:pPr>
      <w:r w:rsidRPr="00B07A3B">
        <w:rPr>
          <w:rFonts w:asciiTheme="minorHAnsi" w:eastAsia="Times New Roman" w:hAnsiTheme="minorHAnsi" w:cstheme="minorHAnsi"/>
          <w:b/>
          <w:sz w:val="28"/>
          <w:szCs w:val="28"/>
        </w:rPr>
        <w:t xml:space="preserve">Authors and Affiliations: </w:t>
      </w:r>
      <w:r w:rsidR="005812C6" w:rsidRPr="005812C6">
        <w:rPr>
          <w:rFonts w:asciiTheme="minorHAnsi" w:hAnsiTheme="minorHAnsi" w:cs="Arial"/>
          <w:b/>
          <w:bCs/>
          <w:color w:val="1A1A1A"/>
          <w:sz w:val="28"/>
          <w:szCs w:val="28"/>
        </w:rPr>
        <w:t>Erik A. Blackwood</w:t>
      </w:r>
      <w:r w:rsidR="005812C6" w:rsidRPr="005812C6">
        <w:rPr>
          <w:rFonts w:asciiTheme="minorHAnsi" w:hAnsiTheme="minorHAnsi" w:cs="Arial"/>
          <w:b/>
          <w:bCs/>
          <w:sz w:val="28"/>
          <w:szCs w:val="28"/>
          <w:vertAlign w:val="superscript"/>
        </w:rPr>
        <w:t>1</w:t>
      </w:r>
      <w:r w:rsidR="005812C6" w:rsidRPr="005812C6">
        <w:rPr>
          <w:rFonts w:asciiTheme="minorHAnsi" w:hAnsiTheme="minorHAnsi" w:cs="Arial"/>
          <w:b/>
          <w:bCs/>
          <w:color w:val="1A1A1A"/>
          <w:sz w:val="28"/>
          <w:szCs w:val="28"/>
        </w:rPr>
        <w:t>,</w:t>
      </w:r>
      <w:r w:rsidR="005812C6" w:rsidRPr="005812C6">
        <w:rPr>
          <w:rFonts w:asciiTheme="minorHAnsi" w:hAnsiTheme="minorHAnsi" w:cs="Arial"/>
          <w:b/>
          <w:bCs/>
          <w:sz w:val="28"/>
          <w:szCs w:val="28"/>
          <w:lang w:bidi="en-US"/>
        </w:rPr>
        <w:t xml:space="preserve"> </w:t>
      </w:r>
      <w:r w:rsidR="005812C6" w:rsidRPr="005812C6">
        <w:rPr>
          <w:rFonts w:asciiTheme="minorHAnsi" w:hAnsiTheme="minorHAnsi" w:cs="Arial"/>
          <w:b/>
          <w:bCs/>
          <w:color w:val="1A1A1A"/>
          <w:sz w:val="28"/>
          <w:szCs w:val="28"/>
        </w:rPr>
        <w:t>Alina S. Bilal</w:t>
      </w:r>
      <w:r w:rsidR="005812C6" w:rsidRPr="005812C6">
        <w:rPr>
          <w:rFonts w:asciiTheme="minorHAnsi" w:hAnsiTheme="minorHAnsi" w:cs="Arial"/>
          <w:b/>
          <w:bCs/>
          <w:sz w:val="28"/>
          <w:szCs w:val="28"/>
          <w:vertAlign w:val="superscript"/>
        </w:rPr>
        <w:t>1</w:t>
      </w:r>
      <w:r w:rsidR="005812C6" w:rsidRPr="005812C6">
        <w:rPr>
          <w:rFonts w:asciiTheme="minorHAnsi" w:hAnsiTheme="minorHAnsi" w:cs="Arial"/>
          <w:b/>
          <w:bCs/>
          <w:sz w:val="28"/>
          <w:szCs w:val="28"/>
        </w:rPr>
        <w:t xml:space="preserve">, </w:t>
      </w:r>
      <w:r w:rsidR="005812C6" w:rsidRPr="005812C6">
        <w:rPr>
          <w:rFonts w:asciiTheme="minorHAnsi" w:hAnsiTheme="minorHAnsi" w:cs="Arial"/>
          <w:b/>
          <w:bCs/>
          <w:sz w:val="28"/>
          <w:szCs w:val="28"/>
          <w:lang w:bidi="en-US"/>
        </w:rPr>
        <w:t>Khalid Azizi</w:t>
      </w:r>
      <w:r w:rsidR="005812C6" w:rsidRPr="005812C6">
        <w:rPr>
          <w:rFonts w:asciiTheme="minorHAnsi" w:hAnsiTheme="minorHAnsi" w:cs="Arial"/>
          <w:b/>
          <w:bCs/>
          <w:sz w:val="28"/>
          <w:szCs w:val="28"/>
          <w:vertAlign w:val="superscript"/>
          <w:lang w:bidi="en-US"/>
        </w:rPr>
        <w:t>1</w:t>
      </w:r>
      <w:r w:rsidR="005812C6" w:rsidRPr="005812C6">
        <w:rPr>
          <w:rFonts w:asciiTheme="minorHAnsi" w:hAnsiTheme="minorHAnsi" w:cs="Arial"/>
          <w:b/>
          <w:bCs/>
          <w:sz w:val="28"/>
          <w:szCs w:val="28"/>
          <w:lang w:bidi="en-US"/>
        </w:rPr>
        <w:t>,</w:t>
      </w:r>
      <w:r w:rsidR="005812C6" w:rsidRPr="005812C6">
        <w:rPr>
          <w:rFonts w:asciiTheme="minorHAnsi" w:hAnsiTheme="minorHAnsi" w:cs="Arial"/>
          <w:b/>
          <w:bCs/>
          <w:color w:val="1A1A1A"/>
          <w:sz w:val="28"/>
          <w:szCs w:val="28"/>
        </w:rPr>
        <w:t xml:space="preserve"> Anup Sarakki</w:t>
      </w:r>
      <w:r w:rsidR="005812C6" w:rsidRPr="005812C6">
        <w:rPr>
          <w:rFonts w:asciiTheme="minorHAnsi" w:hAnsiTheme="minorHAnsi" w:cs="Arial"/>
          <w:b/>
          <w:bCs/>
          <w:sz w:val="28"/>
          <w:szCs w:val="28"/>
          <w:vertAlign w:val="superscript"/>
        </w:rPr>
        <w:t>1</w:t>
      </w:r>
      <w:r w:rsidR="005812C6" w:rsidRPr="005812C6">
        <w:rPr>
          <w:rFonts w:asciiTheme="minorHAnsi" w:hAnsiTheme="minorHAnsi" w:cs="Arial"/>
          <w:b/>
          <w:bCs/>
          <w:color w:val="1A1A1A"/>
          <w:sz w:val="28"/>
          <w:szCs w:val="28"/>
        </w:rPr>
        <w:t xml:space="preserve">, and </w:t>
      </w:r>
      <w:r w:rsidR="005812C6" w:rsidRPr="005812C6">
        <w:rPr>
          <w:rFonts w:asciiTheme="minorHAnsi" w:hAnsiTheme="minorHAnsi" w:cs="Arial"/>
          <w:b/>
          <w:bCs/>
          <w:color w:val="1A1A1A"/>
          <w:sz w:val="28"/>
          <w:szCs w:val="28"/>
          <w:lang w:val="de-DE"/>
        </w:rPr>
        <w:t>Christopher C. Glembotski</w:t>
      </w:r>
      <w:r w:rsidR="005812C6" w:rsidRPr="005812C6">
        <w:rPr>
          <w:rFonts w:asciiTheme="minorHAnsi" w:hAnsiTheme="minorHAnsi" w:cs="Arial"/>
          <w:b/>
          <w:bCs/>
          <w:sz w:val="28"/>
          <w:szCs w:val="28"/>
          <w:vertAlign w:val="superscript"/>
          <w:lang w:val="de-DE"/>
        </w:rPr>
        <w:t>1</w:t>
      </w:r>
    </w:p>
    <w:p w14:paraId="5C13CD31" w14:textId="77777777" w:rsidR="005812C6" w:rsidRPr="005812C6" w:rsidRDefault="005812C6" w:rsidP="005812C6">
      <w:pPr>
        <w:rPr>
          <w:rFonts w:asciiTheme="minorHAnsi" w:hAnsiTheme="minorHAnsi" w:cs="Arial"/>
          <w:sz w:val="28"/>
          <w:szCs w:val="28"/>
        </w:rPr>
      </w:pPr>
    </w:p>
    <w:p w14:paraId="4ED7A901" w14:textId="7EB3B760" w:rsidR="00EC3C46" w:rsidRPr="005812C6" w:rsidRDefault="005812C6" w:rsidP="005812C6">
      <w:pPr>
        <w:rPr>
          <w:rFonts w:asciiTheme="minorHAnsi" w:eastAsia="SimSun" w:hAnsiTheme="minorHAnsi" w:cstheme="minorHAnsi"/>
          <w:sz w:val="28"/>
          <w:szCs w:val="28"/>
        </w:rPr>
      </w:pPr>
      <w:r w:rsidRPr="005812C6">
        <w:rPr>
          <w:rFonts w:asciiTheme="minorHAnsi" w:hAnsiTheme="minorHAnsi" w:cs="Arial"/>
          <w:sz w:val="28"/>
          <w:szCs w:val="28"/>
          <w:vertAlign w:val="superscript"/>
        </w:rPr>
        <w:t>1</w:t>
      </w:r>
      <w:r w:rsidRPr="005812C6">
        <w:rPr>
          <w:rFonts w:asciiTheme="minorHAnsi" w:hAnsiTheme="minorHAnsi" w:cs="Arial"/>
          <w:color w:val="1A1A1A"/>
          <w:sz w:val="28"/>
          <w:szCs w:val="28"/>
        </w:rPr>
        <w:t>San Diego State University Heart Institute and the Department of Biology, San Diego State University</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61602558" w14:textId="77777777" w:rsidR="005812C6" w:rsidRDefault="005812C6" w:rsidP="004E0C5A">
      <w:pPr>
        <w:outlineLvl w:val="0"/>
        <w:rPr>
          <w:rFonts w:asciiTheme="minorHAnsi" w:hAnsiTheme="minorHAnsi" w:cstheme="minorHAnsi"/>
          <w:bCs/>
          <w:color w:val="000000" w:themeColor="text1"/>
        </w:rPr>
      </w:pPr>
      <w:bookmarkStart w:id="0" w:name="_Hlk25233958"/>
      <w:r>
        <w:rPr>
          <w:rFonts w:asciiTheme="minorHAnsi" w:hAnsiTheme="minorHAnsi" w:cstheme="minorHAnsi"/>
          <w:bCs/>
          <w:color w:val="000000" w:themeColor="text1"/>
        </w:rPr>
        <w:t>Christopher C. Glembotski</w:t>
      </w:r>
      <w:r>
        <w:rPr>
          <w:rFonts w:asciiTheme="minorHAnsi" w:hAnsiTheme="minorHAnsi" w:cstheme="minorHAnsi"/>
          <w:bCs/>
          <w:color w:val="000000" w:themeColor="text1"/>
        </w:rPr>
        <w:tab/>
      </w:r>
    </w:p>
    <w:p w14:paraId="2B9F9491" w14:textId="35E19A58" w:rsidR="000B4B09" w:rsidRDefault="00CD5076" w:rsidP="004E0C5A">
      <w:pPr>
        <w:outlineLvl w:val="0"/>
      </w:pPr>
      <w:hyperlink r:id="rId8" w:history="1">
        <w:r w:rsidR="005812C6" w:rsidRPr="00333704">
          <w:rPr>
            <w:rStyle w:val="Hyperlink"/>
            <w:rFonts w:asciiTheme="minorHAnsi" w:hAnsiTheme="minorHAnsi" w:cstheme="minorHAnsi"/>
            <w:bCs/>
          </w:rPr>
          <w:t>cglembotski@sdsu.edu</w:t>
        </w:r>
      </w:hyperlink>
      <w:r w:rsidR="005812C6">
        <w:rPr>
          <w:rFonts w:asciiTheme="minorHAnsi" w:hAnsiTheme="minorHAnsi" w:cstheme="minorHAnsi"/>
          <w:bCs/>
          <w:color w:val="000000" w:themeColor="text1"/>
        </w:rPr>
        <w:t xml:space="preserve"> </w:t>
      </w:r>
    </w:p>
    <w:p w14:paraId="05A31724" w14:textId="77777777" w:rsidR="005812C6" w:rsidRDefault="005812C6" w:rsidP="004E0C5A">
      <w:pPr>
        <w:outlineLvl w:val="0"/>
      </w:pPr>
    </w:p>
    <w:p w14:paraId="13436821" w14:textId="0952D2D3" w:rsidR="000B4B09" w:rsidRDefault="000B4B09" w:rsidP="004E0C5A">
      <w:pPr>
        <w:outlineLvl w:val="0"/>
        <w:rPr>
          <w:b/>
          <w:bCs/>
        </w:rPr>
      </w:pPr>
      <w:r>
        <w:rPr>
          <w:b/>
          <w:bCs/>
        </w:rPr>
        <w:t>Co-authors:</w:t>
      </w:r>
    </w:p>
    <w:p w14:paraId="1D5A0AD1" w14:textId="75F94644" w:rsidR="005812C6" w:rsidRDefault="00CD5076" w:rsidP="005812C6">
      <w:pPr>
        <w:rPr>
          <w:rFonts w:cs="Arial"/>
          <w:bCs/>
          <w:color w:val="000000" w:themeColor="text1"/>
        </w:rPr>
      </w:pPr>
      <w:hyperlink r:id="rId9" w:history="1">
        <w:r w:rsidR="005812C6" w:rsidRPr="00333704">
          <w:rPr>
            <w:rStyle w:val="Hyperlink"/>
            <w:rFonts w:cs="Arial"/>
            <w:bCs/>
          </w:rPr>
          <w:t>eblackwo@alumni.nd.edu</w:t>
        </w:r>
      </w:hyperlink>
    </w:p>
    <w:p w14:paraId="31557153" w14:textId="23B91C63" w:rsidR="005812C6" w:rsidRDefault="00CD5076" w:rsidP="005812C6">
      <w:pPr>
        <w:rPr>
          <w:rFonts w:cs="Arial"/>
          <w:bCs/>
          <w:color w:val="000000" w:themeColor="text1"/>
        </w:rPr>
      </w:pPr>
      <w:hyperlink r:id="rId10" w:history="1">
        <w:r w:rsidR="005812C6" w:rsidRPr="00333704">
          <w:rPr>
            <w:rStyle w:val="Hyperlink"/>
            <w:rFonts w:cs="Arial"/>
            <w:bCs/>
          </w:rPr>
          <w:t>asusanab@gmail.com</w:t>
        </w:r>
      </w:hyperlink>
    </w:p>
    <w:p w14:paraId="4C106BB2" w14:textId="43C319EB" w:rsidR="005812C6" w:rsidRDefault="00CD5076" w:rsidP="005812C6">
      <w:pPr>
        <w:rPr>
          <w:rFonts w:cs="Arial"/>
          <w:bCs/>
          <w:color w:val="000000" w:themeColor="text1"/>
        </w:rPr>
      </w:pPr>
      <w:hyperlink r:id="rId11" w:history="1">
        <w:r w:rsidR="005812C6" w:rsidRPr="00333704">
          <w:rPr>
            <w:rStyle w:val="Hyperlink"/>
            <w:rFonts w:cs="Arial"/>
            <w:bCs/>
          </w:rPr>
          <w:t>azizik7@gmail.com</w:t>
        </w:r>
      </w:hyperlink>
    </w:p>
    <w:p w14:paraId="496E9562" w14:textId="0ECE87D9" w:rsidR="005812C6" w:rsidRPr="000B4B09" w:rsidRDefault="00CD5076" w:rsidP="005812C6">
      <w:pPr>
        <w:rPr>
          <w:rFonts w:asciiTheme="minorHAnsi" w:eastAsia="Times New Roman" w:hAnsiTheme="minorHAnsi" w:cstheme="minorHAnsi"/>
          <w:b/>
          <w:bCs/>
          <w:szCs w:val="24"/>
        </w:rPr>
      </w:pPr>
      <w:hyperlink r:id="rId12" w:history="1">
        <w:r w:rsidR="005812C6" w:rsidRPr="00333704">
          <w:rPr>
            <w:rStyle w:val="Hyperlink"/>
            <w:rFonts w:cs="Arial"/>
            <w:bCs/>
          </w:rPr>
          <w:t>anupsarakki@gmail.com</w:t>
        </w:r>
      </w:hyperlink>
      <w:r w:rsidR="005812C6">
        <w:rPr>
          <w:rFonts w:cs="Arial"/>
          <w:bCs/>
          <w:color w:val="000000" w:themeColor="text1"/>
        </w:rPr>
        <w:t xml:space="preserve"> </w:t>
      </w:r>
    </w:p>
    <w:bookmarkEnd w:id="0"/>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3C5BA691" w14:textId="5FBF45BA" w:rsidR="00987081" w:rsidRPr="001E4981" w:rsidRDefault="00987081" w:rsidP="001E4981">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E4981">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641E6E4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E4981">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65EBEBD3"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1E4981">
        <w:rPr>
          <w:rFonts w:asciiTheme="minorHAnsi" w:eastAsia="Times New Roman" w:hAnsiTheme="minorHAnsi" w:cstheme="minorHAnsi"/>
          <w:b/>
          <w:bCs/>
          <w:szCs w:val="24"/>
        </w:rPr>
        <w:t>N</w:t>
      </w:r>
    </w:p>
    <w:p w14:paraId="683A0522" w14:textId="6EF589D9"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0285B2C8" w14:textId="648E7D2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E284F9D" w14:textId="7D38BE8C" w:rsidR="007D61A8" w:rsidRPr="00BB2A04" w:rsidRDefault="00FB133A" w:rsidP="00BB2A04">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Christopher C. </w:t>
      </w:r>
      <w:proofErr w:type="spellStart"/>
      <w:r>
        <w:rPr>
          <w:rStyle w:val="AuthorName"/>
          <w:rFonts w:asciiTheme="minorHAnsi" w:eastAsia="Times" w:hAnsiTheme="minorHAnsi" w:cstheme="minorHAnsi"/>
        </w:rPr>
        <w:t>Glembotski</w:t>
      </w:r>
      <w:proofErr w:type="spellEnd"/>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Style w:val="AuthorName"/>
          <w:rFonts w:asciiTheme="minorHAnsi" w:eastAsia="Times" w:hAnsiTheme="minorHAnsi" w:cstheme="minorHAnsi"/>
          <w:b w:val="0"/>
          <w:bCs/>
          <w:u w:val="none"/>
        </w:rPr>
        <w:t xml:space="preserve">My name is Chris </w:t>
      </w:r>
      <w:proofErr w:type="spellStart"/>
      <w:r>
        <w:rPr>
          <w:rStyle w:val="AuthorName"/>
          <w:rFonts w:asciiTheme="minorHAnsi" w:eastAsia="Times" w:hAnsiTheme="minorHAnsi" w:cstheme="minorHAnsi"/>
          <w:b w:val="0"/>
          <w:bCs/>
          <w:u w:val="none"/>
        </w:rPr>
        <w:t>Glembotski</w:t>
      </w:r>
      <w:proofErr w:type="spellEnd"/>
      <w:r>
        <w:rPr>
          <w:rStyle w:val="AuthorName"/>
          <w:rFonts w:asciiTheme="minorHAnsi" w:eastAsia="Times" w:hAnsiTheme="minorHAnsi" w:cstheme="minorHAnsi"/>
          <w:b w:val="0"/>
          <w:bCs/>
          <w:u w:val="none"/>
        </w:rPr>
        <w:t xml:space="preserve"> and I’m a Professor of Medicine and the University of Arizona College of Medicine in Phoenix, Arizona and the Director for the Translational Cardiovascular Research Institute. Demonstrating this procedure today is the senior postdoctoral fellow in my lab and faculty-in-training, Dr. Erik Blackwood, and my senior research associate, Ms. Alina Bilal</w:t>
      </w:r>
      <w:r w:rsidR="0014236C" w:rsidRPr="00BB2A04">
        <w:rPr>
          <w:rFonts w:asciiTheme="minorHAnsi" w:hAnsiTheme="minorHAnsi" w:cstheme="minorHAnsi"/>
        </w:rPr>
        <w:t xml:space="preserve"> </w:t>
      </w:r>
      <w:r w:rsidR="00D04433" w:rsidRPr="00BB2A04">
        <w:rPr>
          <w:rFonts w:asciiTheme="minorHAnsi" w:hAnsiTheme="minorHAnsi" w:cstheme="minorHAnsi"/>
          <w:b/>
          <w:bCs/>
        </w:rPr>
        <w:t>[1]</w:t>
      </w:r>
      <w:r w:rsidR="00D04433" w:rsidRPr="00BB2A04">
        <w:rPr>
          <w:rFonts w:asciiTheme="minorHAnsi" w:hAnsiTheme="minorHAnsi" w:cstheme="minorHAnsi"/>
        </w:rPr>
        <w:t>.</w:t>
      </w:r>
      <w:r w:rsidR="0086735D">
        <w:rPr>
          <w:rFonts w:asciiTheme="minorHAnsi" w:hAnsiTheme="minorHAnsi" w:cstheme="minorHAnsi"/>
        </w:rPr>
        <w:t xml:space="preserve"> </w:t>
      </w:r>
      <w:r w:rsidR="0086735D" w:rsidRPr="0086735D">
        <w:rPr>
          <w:rFonts w:asciiTheme="minorHAnsi" w:hAnsiTheme="minorHAnsi" w:cstheme="minorHAnsi"/>
          <w:highlight w:val="green"/>
        </w:rPr>
        <w:t>NOTE: Authors added this during the shoot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5D4581E2" w:rsidR="00D04433" w:rsidRPr="00FB133A"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8CBC910" w14:textId="77777777" w:rsidR="00FB133A" w:rsidRPr="00B07A3B" w:rsidRDefault="00FB133A" w:rsidP="00FB133A">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7CED4373" w14:textId="77777777" w:rsidR="00FB133A" w:rsidRPr="00BB2A04" w:rsidRDefault="00FB133A" w:rsidP="00FB133A">
      <w:pPr>
        <w:pStyle w:val="ListParagraph"/>
        <w:numPr>
          <w:ilvl w:val="1"/>
          <w:numId w:val="15"/>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Erik A. Blackwood</w:t>
      </w:r>
      <w:r w:rsidRPr="00CA23CF">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r w:rsidRPr="00BB2A04">
        <w:rPr>
          <w:rStyle w:val="AuthorName"/>
          <w:rFonts w:asciiTheme="minorHAnsi" w:eastAsia="Times" w:hAnsiTheme="minorHAnsi" w:cstheme="minorHAnsi"/>
          <w:b w:val="0"/>
          <w:bCs/>
          <w:u w:val="none"/>
        </w:rPr>
        <w:t>C</w:t>
      </w:r>
      <w:r w:rsidRPr="00BB2A04">
        <w:rPr>
          <w:rFonts w:asciiTheme="minorHAnsi" w:hAnsiTheme="minorHAnsi" w:cstheme="minorHAnsi"/>
        </w:rPr>
        <w:t>urrent cardiac myocyte</w:t>
      </w:r>
      <w:r>
        <w:rPr>
          <w:rFonts w:asciiTheme="minorHAnsi" w:hAnsiTheme="minorHAnsi" w:cstheme="minorHAnsi"/>
        </w:rPr>
        <w:t xml:space="preserve"> isolation </w:t>
      </w:r>
      <w:r w:rsidRPr="00BB2A04">
        <w:rPr>
          <w:rFonts w:asciiTheme="minorHAnsi" w:hAnsiTheme="minorHAnsi" w:cstheme="minorHAnsi"/>
        </w:rPr>
        <w:t xml:space="preserve">protocols limit the quantity and viability of </w:t>
      </w:r>
      <w:r>
        <w:rPr>
          <w:rFonts w:asciiTheme="minorHAnsi" w:hAnsiTheme="minorHAnsi" w:cstheme="minorHAnsi"/>
        </w:rPr>
        <w:t>the cells</w:t>
      </w:r>
      <w:r w:rsidRPr="00BB2A04">
        <w:rPr>
          <w:rFonts w:asciiTheme="minorHAnsi" w:hAnsiTheme="minorHAnsi" w:cstheme="minorHAnsi"/>
        </w:rPr>
        <w:t xml:space="preserve"> in culture</w:t>
      </w:r>
      <w:r>
        <w:rPr>
          <w:rFonts w:asciiTheme="minorHAnsi" w:hAnsiTheme="minorHAnsi" w:cstheme="minorHAnsi"/>
        </w:rPr>
        <w:t>,</w:t>
      </w:r>
      <w:r w:rsidRPr="00BB2A04">
        <w:rPr>
          <w:rFonts w:asciiTheme="minorHAnsi" w:hAnsiTheme="minorHAnsi" w:cstheme="minorHAnsi"/>
        </w:rPr>
        <w:t xml:space="preserve"> creating an experimental impasse to furthering our understanding of cardiac physiology and pathophysiology </w:t>
      </w:r>
      <w:r w:rsidRPr="00BB2A04">
        <w:rPr>
          <w:rFonts w:asciiTheme="minorHAnsi" w:hAnsiTheme="minorHAnsi" w:cstheme="minorHAnsi"/>
          <w:b/>
          <w:bCs/>
        </w:rPr>
        <w:t>[1]</w:t>
      </w:r>
      <w:r w:rsidRPr="00BB2A04">
        <w:rPr>
          <w:rFonts w:asciiTheme="minorHAnsi" w:hAnsiTheme="minorHAnsi" w:cstheme="minorHAnsi"/>
        </w:rPr>
        <w:t>.</w:t>
      </w:r>
    </w:p>
    <w:p w14:paraId="35418E69" w14:textId="77777777" w:rsidR="00FB133A" w:rsidRPr="00B07A3B" w:rsidRDefault="00FB133A" w:rsidP="00FB133A">
      <w:pPr>
        <w:rPr>
          <w:rFonts w:asciiTheme="minorHAnsi" w:eastAsia="Times New Roman" w:hAnsiTheme="minorHAnsi" w:cstheme="minorHAnsi"/>
          <w:b/>
          <w:bCs/>
          <w:szCs w:val="24"/>
        </w:rPr>
      </w:pPr>
    </w:p>
    <w:p w14:paraId="4E94AD5E" w14:textId="602062A4" w:rsidR="00FB133A" w:rsidRPr="00FB133A" w:rsidRDefault="00FB133A" w:rsidP="00FB133A">
      <w:pPr>
        <w:pStyle w:val="ListParagraph"/>
        <w:numPr>
          <w:ilvl w:val="2"/>
          <w:numId w:val="15"/>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48D63BF4"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t>
      </w:r>
    </w:p>
    <w:p w14:paraId="2ACAB0EC" w14:textId="35281A42" w:rsidR="007D61A8" w:rsidRPr="00B07A3B" w:rsidRDefault="00D763C0" w:rsidP="00FB133A">
      <w:pPr>
        <w:pStyle w:val="ListParagraph"/>
        <w:numPr>
          <w:ilvl w:val="1"/>
          <w:numId w:val="15"/>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Erik A. Blackwood</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1D7B5D">
        <w:rPr>
          <w:rFonts w:asciiTheme="minorHAnsi" w:hAnsiTheme="minorHAnsi" w:cstheme="minorHAnsi"/>
          <w:color w:val="000000" w:themeColor="text1"/>
        </w:rPr>
        <w:t>This protocol aims not only to expedite the process of adult murine cardiac cell isolatio</w:t>
      </w:r>
      <w:r w:rsidR="00BB2A04">
        <w:rPr>
          <w:rFonts w:asciiTheme="minorHAnsi" w:hAnsiTheme="minorHAnsi" w:cstheme="minorHAnsi"/>
          <w:color w:val="000000" w:themeColor="text1"/>
        </w:rPr>
        <w:t>n</w:t>
      </w:r>
      <w:r w:rsidR="001D7B5D">
        <w:rPr>
          <w:rFonts w:asciiTheme="minorHAnsi" w:hAnsiTheme="minorHAnsi" w:cstheme="minorHAnsi"/>
          <w:color w:val="000000" w:themeColor="text1"/>
        </w:rPr>
        <w:t xml:space="preserve"> but</w:t>
      </w:r>
      <w:r w:rsidR="00BB2A04">
        <w:rPr>
          <w:rFonts w:asciiTheme="minorHAnsi" w:hAnsiTheme="minorHAnsi" w:cstheme="minorHAnsi"/>
          <w:color w:val="000000" w:themeColor="text1"/>
        </w:rPr>
        <w:t xml:space="preserve"> to</w:t>
      </w:r>
      <w:r w:rsidR="001D7B5D">
        <w:rPr>
          <w:rFonts w:asciiTheme="minorHAnsi" w:hAnsiTheme="minorHAnsi" w:cstheme="minorHAnsi"/>
          <w:color w:val="000000" w:themeColor="text1"/>
        </w:rPr>
        <w:t xml:space="preserve"> also increase the </w:t>
      </w:r>
      <w:r w:rsidR="00BB2A04">
        <w:rPr>
          <w:rFonts w:asciiTheme="minorHAnsi" w:hAnsiTheme="minorHAnsi" w:cstheme="minorHAnsi"/>
          <w:color w:val="000000" w:themeColor="text1"/>
        </w:rPr>
        <w:t xml:space="preserve">cell </w:t>
      </w:r>
      <w:r w:rsidR="001D7B5D">
        <w:rPr>
          <w:rFonts w:asciiTheme="minorHAnsi" w:hAnsiTheme="minorHAnsi" w:cstheme="minorHAnsi"/>
          <w:color w:val="000000" w:themeColor="text1"/>
        </w:rPr>
        <w:t xml:space="preserve">yield and viability of atrial and ventricular </w:t>
      </w:r>
      <w:r w:rsidR="00BB2A04">
        <w:rPr>
          <w:rFonts w:asciiTheme="minorHAnsi" w:hAnsiTheme="minorHAnsi" w:cstheme="minorHAnsi"/>
          <w:color w:val="000000" w:themeColor="text1"/>
        </w:rPr>
        <w:t xml:space="preserve">cardiac </w:t>
      </w:r>
      <w:r w:rsidR="001D7B5D">
        <w:rPr>
          <w:rFonts w:asciiTheme="minorHAnsi" w:hAnsiTheme="minorHAnsi" w:cstheme="minorHAnsi"/>
          <w:color w:val="000000" w:themeColor="text1"/>
        </w:rPr>
        <w:t>cells</w:t>
      </w:r>
      <w:r w:rsidR="00140A4D">
        <w:rPr>
          <w:rFonts w:asciiTheme="minorHAnsi" w:hAnsiTheme="minorHAnsi" w:cstheme="minorHAnsi"/>
          <w:color w:val="000000" w:themeColor="text1"/>
        </w:rPr>
        <w:t xml:space="preserve"> simultaneously from a single mouse heart</w:t>
      </w:r>
      <w:r w:rsidR="00BB2A04">
        <w:rPr>
          <w:rFonts w:asciiTheme="minorHAnsi" w:hAnsiTheme="minorHAnsi" w:cstheme="minorHAnsi"/>
          <w:color w:val="000000" w:themeColor="text1"/>
        </w:rPr>
        <w:t xml:space="preserve"> </w:t>
      </w:r>
      <w:r w:rsidR="00D04433">
        <w:rPr>
          <w:rFonts w:asciiTheme="minorHAnsi" w:hAnsiTheme="minorHAnsi" w:cstheme="minorHAnsi"/>
          <w:b/>
          <w:bCs/>
        </w:rPr>
        <w:t>[1]</w:t>
      </w:r>
      <w:r w:rsidR="00D04433">
        <w:rPr>
          <w:rFonts w:asciiTheme="minorHAnsi" w:hAnsiTheme="minorHAnsi" w:cstheme="minorHAnsi"/>
        </w:rPr>
        <w:t>.</w:t>
      </w:r>
    </w:p>
    <w:p w14:paraId="3CF219C9" w14:textId="397A09E9"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FB133A">
      <w:pPr>
        <w:pStyle w:val="ListParagraph"/>
        <w:numPr>
          <w:ilvl w:val="2"/>
          <w:numId w:val="15"/>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5DC6E7F0"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t>
      </w:r>
    </w:p>
    <w:p w14:paraId="1A3E0A6A" w14:textId="29E239E9" w:rsidR="007D61A8" w:rsidRPr="00B07A3B" w:rsidRDefault="00D763C0" w:rsidP="00FB133A">
      <w:pPr>
        <w:pStyle w:val="ListParagraph"/>
        <w:numPr>
          <w:ilvl w:val="1"/>
          <w:numId w:val="15"/>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Alina S. Bilal</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22045E">
        <w:rPr>
          <w:rFonts w:asciiTheme="minorHAnsi" w:hAnsiTheme="minorHAnsi" w:cstheme="minorHAnsi"/>
        </w:rPr>
        <w:t xml:space="preserve">This technique </w:t>
      </w:r>
      <w:r w:rsidR="0014541A">
        <w:rPr>
          <w:rFonts w:asciiTheme="minorHAnsi" w:hAnsiTheme="minorHAnsi" w:cstheme="minorHAnsi"/>
        </w:rPr>
        <w:t>has</w:t>
      </w:r>
      <w:r w:rsidR="0022045E">
        <w:rPr>
          <w:rFonts w:asciiTheme="minorHAnsi" w:hAnsiTheme="minorHAnsi" w:cstheme="minorHAnsi"/>
        </w:rPr>
        <w:t xml:space="preserve"> profound implications for therapeutic discovery, in that diseases like atrial fibrillation can be better characterized at a cell-type specific level, allowing for the identification of therapeutic targets</w:t>
      </w:r>
      <w:r w:rsidR="00BB2A04">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FB133A">
      <w:pPr>
        <w:pStyle w:val="ListParagraph"/>
        <w:numPr>
          <w:ilvl w:val="2"/>
          <w:numId w:val="15"/>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54EB755"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t>
      </w:r>
    </w:p>
    <w:p w14:paraId="200F8513" w14:textId="0B94959D" w:rsidR="00333FA4" w:rsidRPr="00B07A3B" w:rsidRDefault="0014236C" w:rsidP="00FB133A">
      <w:pPr>
        <w:pStyle w:val="ListParagraph"/>
        <w:numPr>
          <w:ilvl w:val="1"/>
          <w:numId w:val="15"/>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lastRenderedPageBreak/>
        <w:t>Alina S. Bilal</w:t>
      </w:r>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BB2A04">
        <w:rPr>
          <w:rFonts w:asciiTheme="minorHAnsi" w:eastAsia="Times New Roman" w:hAnsiTheme="minorHAnsi" w:cstheme="minorHAnsi"/>
          <w:szCs w:val="24"/>
        </w:rPr>
        <w:t xml:space="preserve">We recommend that </w:t>
      </w:r>
      <w:r w:rsidR="00BB2A04">
        <w:rPr>
          <w:rFonts w:asciiTheme="minorHAnsi" w:hAnsiTheme="minorHAnsi" w:cstheme="minorHAnsi"/>
        </w:rPr>
        <w:t>i</w:t>
      </w:r>
      <w:r w:rsidR="006F30CA">
        <w:rPr>
          <w:rFonts w:asciiTheme="minorHAnsi" w:hAnsiTheme="minorHAnsi" w:cstheme="minorHAnsi"/>
        </w:rPr>
        <w:t xml:space="preserve">ndividuals without previous microsurgical experience practice </w:t>
      </w:r>
      <w:r w:rsidR="00BB2A04">
        <w:rPr>
          <w:rFonts w:asciiTheme="minorHAnsi" w:hAnsiTheme="minorHAnsi" w:cstheme="minorHAnsi"/>
        </w:rPr>
        <w:t xml:space="preserve">the ascending aortic </w:t>
      </w:r>
      <w:proofErr w:type="spellStart"/>
      <w:r w:rsidR="00BB2A04">
        <w:rPr>
          <w:rFonts w:asciiTheme="minorHAnsi" w:hAnsiTheme="minorHAnsi" w:cstheme="minorHAnsi"/>
        </w:rPr>
        <w:t>explantation</w:t>
      </w:r>
      <w:proofErr w:type="spellEnd"/>
      <w:r w:rsidR="00BB2A04">
        <w:rPr>
          <w:rFonts w:asciiTheme="minorHAnsi" w:hAnsiTheme="minorHAnsi" w:cstheme="minorHAnsi"/>
        </w:rPr>
        <w:t xml:space="preserve"> and cannulation</w:t>
      </w:r>
      <w:r w:rsidR="006F30CA">
        <w:rPr>
          <w:rFonts w:asciiTheme="minorHAnsi" w:hAnsiTheme="minorHAnsi" w:cstheme="minorHAnsi"/>
        </w:rPr>
        <w:t xml:space="preserve"> </w:t>
      </w:r>
      <w:r w:rsidR="00BB2A04">
        <w:rPr>
          <w:rFonts w:asciiTheme="minorHAnsi" w:hAnsiTheme="minorHAnsi" w:cstheme="minorHAnsi"/>
        </w:rPr>
        <w:t>steps</w:t>
      </w:r>
      <w:r w:rsidR="006F30CA">
        <w:rPr>
          <w:rFonts w:asciiTheme="minorHAnsi" w:hAnsiTheme="minorHAnsi" w:cstheme="minorHAnsi"/>
        </w:rPr>
        <w:t xml:space="preserve"> extensively before attempting the full isolation protocol</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FB133A">
      <w:pPr>
        <w:pStyle w:val="ListParagraph"/>
        <w:numPr>
          <w:ilvl w:val="2"/>
          <w:numId w:val="15"/>
        </w:numPr>
        <w:rPr>
          <w:rFonts w:cs="Calibri"/>
          <w:szCs w:val="24"/>
        </w:rPr>
      </w:pPr>
      <w:r w:rsidRPr="002C0905">
        <w:rPr>
          <w:rFonts w:cs="Calibri"/>
          <w:bCs/>
          <w:szCs w:val="24"/>
        </w:rPr>
        <w:t>INTERVIEW: Named talent says the statement above in an interview-style shot, looking slightly off-camera</w:t>
      </w:r>
    </w:p>
    <w:p w14:paraId="027E38F9" w14:textId="77777777" w:rsidR="00D04433" w:rsidRPr="0014236C" w:rsidRDefault="00D04433" w:rsidP="0014236C">
      <w:pPr>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1E55415D" w:rsidR="001016BD" w:rsidRPr="00D04433" w:rsidRDefault="007D61A8" w:rsidP="00FB133A">
      <w:pPr>
        <w:pStyle w:val="ListParagraph"/>
        <w:numPr>
          <w:ilvl w:val="1"/>
          <w:numId w:val="15"/>
        </w:numPr>
        <w:rPr>
          <w:rFonts w:cs="Calibri"/>
          <w:szCs w:val="24"/>
        </w:rPr>
      </w:pPr>
      <w:r w:rsidRPr="00D04433">
        <w:rPr>
          <w:rFonts w:asciiTheme="minorHAnsi" w:eastAsia="Times New Roman" w:hAnsiTheme="minorHAnsi" w:cstheme="minorHAnsi"/>
          <w:szCs w:val="24"/>
        </w:rPr>
        <w:t>Procedures involving animal subjects have been approved by the Institutional Animal Care and Use Committee (IACUC</w:t>
      </w:r>
      <w:r w:rsidRPr="0014236C">
        <w:rPr>
          <w:rFonts w:asciiTheme="minorHAnsi" w:eastAsia="Times New Roman" w:hAnsiTheme="minorHAnsi" w:cstheme="minorHAnsi"/>
          <w:szCs w:val="24"/>
        </w:rPr>
        <w:t>) at</w:t>
      </w:r>
      <w:r w:rsidR="00D406D6" w:rsidRPr="0014236C">
        <w:rPr>
          <w:rFonts w:asciiTheme="minorHAnsi" w:eastAsia="Times New Roman" w:hAnsiTheme="minorHAnsi" w:cstheme="minorHAnsi"/>
          <w:szCs w:val="24"/>
        </w:rPr>
        <w:t xml:space="preserve"> </w:t>
      </w:r>
      <w:r w:rsidR="0058682D" w:rsidRPr="0014236C">
        <w:rPr>
          <w:rFonts w:asciiTheme="minorHAnsi" w:eastAsia="Times New Roman" w:hAnsiTheme="minorHAnsi" w:cstheme="minorHAnsi"/>
          <w:iCs/>
          <w:szCs w:val="24"/>
        </w:rPr>
        <w:t>San Diego State University</w:t>
      </w:r>
      <w:r w:rsidRPr="00D04433">
        <w:rPr>
          <w:rFonts w:asciiTheme="minorHAnsi" w:eastAsia="Times New Roman" w:hAnsiTheme="minorHAnsi" w:cstheme="minorHAnsi"/>
          <w:iCs/>
          <w:szCs w:val="24"/>
        </w:rPr>
        <w:t>.</w:t>
      </w:r>
      <w:r w:rsidR="00D406D6" w:rsidRPr="00D04433">
        <w:rPr>
          <w:rFonts w:asciiTheme="minorHAnsi" w:eastAsia="Times New Roman" w:hAnsiTheme="minorHAnsi" w:cstheme="minorHAnsi"/>
          <w:iCs/>
          <w:szCs w:val="24"/>
        </w:rPr>
        <w:br/>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0643E37" w14:textId="1D29CA29" w:rsidR="00933861" w:rsidRPr="00E176D9" w:rsidRDefault="00E176D9"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Surgical Procedure</w:t>
      </w:r>
    </w:p>
    <w:p w14:paraId="597CB9D0" w14:textId="6804C375" w:rsidR="00E176D9" w:rsidRDefault="00E176D9" w:rsidP="00E176D9">
      <w:pPr>
        <w:pStyle w:val="BodyText"/>
        <w:numPr>
          <w:ilvl w:val="1"/>
          <w:numId w:val="3"/>
        </w:numPr>
        <w:spacing w:before="360"/>
        <w:outlineLvl w:val="0"/>
        <w:rPr>
          <w:rFonts w:asciiTheme="minorHAnsi" w:hAnsiTheme="minorHAnsi"/>
          <w:i w:val="0"/>
          <w:iCs/>
        </w:rPr>
      </w:pPr>
      <w:r>
        <w:rPr>
          <w:rFonts w:asciiTheme="minorHAnsi" w:hAnsiTheme="minorHAnsi" w:cstheme="minorHAnsi"/>
          <w:bCs/>
          <w:i w:val="0"/>
          <w:iCs/>
          <w:szCs w:val="24"/>
        </w:rPr>
        <w:t xml:space="preserve">Begin by using scissors to make a midline skin incision to quickly open the chest of an anesthetized, 10-week-old, C57BL6/J </w:t>
      </w:r>
      <w:r>
        <w:rPr>
          <w:rFonts w:asciiTheme="minorHAnsi" w:hAnsiTheme="minorHAnsi" w:cstheme="minorHAnsi"/>
          <w:bCs/>
          <w:i w:val="0"/>
          <w:iCs/>
          <w:color w:val="FF0000"/>
          <w:szCs w:val="24"/>
        </w:rPr>
        <w:t>(C-fifty-seven black six J)</w:t>
      </w:r>
      <w:r>
        <w:rPr>
          <w:rFonts w:asciiTheme="minorHAnsi" w:hAnsiTheme="minorHAnsi" w:cstheme="minorHAnsi"/>
          <w:bCs/>
          <w:i w:val="0"/>
          <w:iCs/>
          <w:szCs w:val="24"/>
        </w:rPr>
        <w:t xml:space="preserve"> </w:t>
      </w:r>
      <w:r w:rsidR="00D153C9">
        <w:rPr>
          <w:rFonts w:asciiTheme="minorHAnsi" w:hAnsiTheme="minorHAnsi" w:cstheme="minorHAnsi"/>
          <w:bCs/>
          <w:i w:val="0"/>
          <w:iCs/>
          <w:szCs w:val="24"/>
        </w:rPr>
        <w:t>mouse</w:t>
      </w:r>
      <w:r>
        <w:rPr>
          <w:rFonts w:asciiTheme="minorHAnsi" w:hAnsiTheme="minorHAnsi"/>
          <w:b/>
          <w:i w:val="0"/>
        </w:rPr>
        <w:t xml:space="preserve"> </w:t>
      </w:r>
      <w:r w:rsidR="00F83576" w:rsidRPr="00E176D9">
        <w:rPr>
          <w:rFonts w:asciiTheme="minorHAnsi" w:hAnsiTheme="minorHAnsi"/>
          <w:i w:val="0"/>
          <w:iCs/>
        </w:rPr>
        <w:t>from mid-abdomen to the jaw</w:t>
      </w:r>
      <w:r>
        <w:rPr>
          <w:rFonts w:asciiTheme="minorHAnsi" w:hAnsiTheme="minorHAnsi"/>
          <w:i w:val="0"/>
          <w:iCs/>
        </w:rPr>
        <w:t xml:space="preserve"> </w:t>
      </w:r>
      <w:r>
        <w:rPr>
          <w:rFonts w:asciiTheme="minorHAnsi" w:hAnsiTheme="minorHAnsi"/>
          <w:b/>
          <w:bCs/>
          <w:i w:val="0"/>
          <w:iCs/>
        </w:rPr>
        <w:t>[1-TXT]</w:t>
      </w:r>
      <w:r>
        <w:rPr>
          <w:rFonts w:asciiTheme="minorHAnsi" w:hAnsiTheme="minorHAnsi"/>
          <w:i w:val="0"/>
          <w:iCs/>
        </w:rPr>
        <w:t>.</w:t>
      </w:r>
    </w:p>
    <w:p w14:paraId="63823A42" w14:textId="21C3A27B" w:rsidR="00E176D9" w:rsidRDefault="00E176D9" w:rsidP="00E176D9">
      <w:pPr>
        <w:pStyle w:val="BodyText"/>
        <w:numPr>
          <w:ilvl w:val="2"/>
          <w:numId w:val="3"/>
        </w:numPr>
        <w:spacing w:before="360"/>
        <w:outlineLvl w:val="0"/>
        <w:rPr>
          <w:rFonts w:asciiTheme="minorHAnsi" w:hAnsiTheme="minorHAnsi"/>
          <w:i w:val="0"/>
          <w:iCs/>
        </w:rPr>
      </w:pPr>
      <w:r>
        <w:rPr>
          <w:rFonts w:asciiTheme="minorHAnsi" w:hAnsiTheme="minorHAnsi"/>
          <w:i w:val="0"/>
          <w:iCs/>
        </w:rPr>
        <w:t xml:space="preserve">WIDE: Talent making incision </w:t>
      </w:r>
      <w:r w:rsidRPr="00E176D9">
        <w:rPr>
          <w:rFonts w:asciiTheme="minorHAnsi" w:hAnsiTheme="minorHAnsi"/>
          <w:color w:val="4F81BD" w:themeColor="accent1"/>
        </w:rPr>
        <w:t>Videographer: More Talent than mouse in shot</w:t>
      </w:r>
      <w:r w:rsidRPr="00E176D9">
        <w:rPr>
          <w:rFonts w:asciiTheme="minorHAnsi" w:hAnsiTheme="minorHAnsi"/>
          <w:i w:val="0"/>
          <w:iCs/>
          <w:color w:val="4F81BD" w:themeColor="accent1"/>
        </w:rPr>
        <w:t xml:space="preserve"> </w:t>
      </w:r>
      <w:r>
        <w:rPr>
          <w:rFonts w:asciiTheme="minorHAnsi" w:hAnsiTheme="minorHAnsi"/>
          <w:b/>
          <w:bCs/>
          <w:i w:val="0"/>
          <w:iCs/>
        </w:rPr>
        <w:t>TEXT: Anesthesia: 2% isoflurane</w:t>
      </w:r>
    </w:p>
    <w:p w14:paraId="1B7ADAD1" w14:textId="19CB5B37" w:rsidR="00E176D9" w:rsidRDefault="00E176D9" w:rsidP="00E176D9">
      <w:pPr>
        <w:pStyle w:val="BodyText"/>
        <w:numPr>
          <w:ilvl w:val="1"/>
          <w:numId w:val="3"/>
        </w:numPr>
        <w:spacing w:before="360"/>
        <w:outlineLvl w:val="0"/>
        <w:rPr>
          <w:rFonts w:asciiTheme="minorHAnsi" w:hAnsiTheme="minorHAnsi"/>
          <w:i w:val="0"/>
          <w:iCs/>
        </w:rPr>
      </w:pPr>
      <w:r>
        <w:rPr>
          <w:rFonts w:asciiTheme="minorHAnsi" w:hAnsiTheme="minorHAnsi"/>
          <w:i w:val="0"/>
          <w:iCs/>
        </w:rPr>
        <w:t>E</w:t>
      </w:r>
      <w:r w:rsidR="00F83576" w:rsidRPr="00E176D9">
        <w:rPr>
          <w:rFonts w:asciiTheme="minorHAnsi" w:hAnsiTheme="minorHAnsi"/>
          <w:i w:val="0"/>
          <w:iCs/>
        </w:rPr>
        <w:t xml:space="preserve">nter the peritoneum </w:t>
      </w:r>
      <w:r>
        <w:rPr>
          <w:rFonts w:asciiTheme="minorHAnsi" w:hAnsiTheme="minorHAnsi"/>
          <w:b/>
          <w:bCs/>
          <w:i w:val="0"/>
          <w:iCs/>
        </w:rPr>
        <w:t xml:space="preserve">[1] </w:t>
      </w:r>
      <w:r>
        <w:rPr>
          <w:rFonts w:asciiTheme="minorHAnsi" w:hAnsiTheme="minorHAnsi"/>
          <w:i w:val="0"/>
          <w:iCs/>
        </w:rPr>
        <w:t>and</w:t>
      </w:r>
      <w:r w:rsidR="00F83576" w:rsidRPr="00E176D9">
        <w:rPr>
          <w:rFonts w:asciiTheme="minorHAnsi" w:hAnsiTheme="minorHAnsi"/>
          <w:i w:val="0"/>
          <w:iCs/>
        </w:rPr>
        <w:t xml:space="preserve"> clear the diaphragm by blunt dissection</w:t>
      </w:r>
      <w:r>
        <w:rPr>
          <w:rFonts w:asciiTheme="minorHAnsi" w:hAnsiTheme="minorHAnsi"/>
          <w:i w:val="0"/>
          <w:iCs/>
        </w:rPr>
        <w:t xml:space="preserve"> </w:t>
      </w:r>
      <w:r>
        <w:rPr>
          <w:rFonts w:asciiTheme="minorHAnsi" w:hAnsiTheme="minorHAnsi"/>
          <w:b/>
          <w:bCs/>
          <w:i w:val="0"/>
          <w:iCs/>
        </w:rPr>
        <w:t>[2]</w:t>
      </w:r>
      <w:r w:rsidR="00F83576" w:rsidRPr="00E176D9">
        <w:rPr>
          <w:rFonts w:asciiTheme="minorHAnsi" w:hAnsiTheme="minorHAnsi"/>
          <w:i w:val="0"/>
          <w:iCs/>
        </w:rPr>
        <w:t>.</w:t>
      </w:r>
    </w:p>
    <w:p w14:paraId="6FF453F1" w14:textId="3C65AFB8" w:rsidR="00E176D9" w:rsidRDefault="00E176D9" w:rsidP="00E176D9">
      <w:pPr>
        <w:pStyle w:val="BodyText"/>
        <w:numPr>
          <w:ilvl w:val="2"/>
          <w:numId w:val="3"/>
        </w:numPr>
        <w:spacing w:before="360"/>
        <w:outlineLvl w:val="0"/>
        <w:rPr>
          <w:rFonts w:asciiTheme="minorHAnsi" w:hAnsiTheme="minorHAnsi"/>
          <w:i w:val="0"/>
          <w:iCs/>
        </w:rPr>
      </w:pPr>
      <w:r>
        <w:rPr>
          <w:rFonts w:asciiTheme="minorHAnsi" w:hAnsiTheme="minorHAnsi"/>
          <w:i w:val="0"/>
          <w:iCs/>
        </w:rPr>
        <w:t>Peritoneum being opened</w:t>
      </w:r>
    </w:p>
    <w:p w14:paraId="2412EB01" w14:textId="27318BF4" w:rsidR="00E176D9" w:rsidRDefault="00E176D9" w:rsidP="00E176D9">
      <w:pPr>
        <w:pStyle w:val="BodyText"/>
        <w:numPr>
          <w:ilvl w:val="2"/>
          <w:numId w:val="3"/>
        </w:numPr>
        <w:spacing w:before="360"/>
        <w:outlineLvl w:val="0"/>
        <w:rPr>
          <w:rFonts w:asciiTheme="minorHAnsi" w:hAnsiTheme="minorHAnsi"/>
          <w:i w:val="0"/>
          <w:iCs/>
        </w:rPr>
      </w:pPr>
      <w:r>
        <w:rPr>
          <w:rFonts w:asciiTheme="minorHAnsi" w:hAnsiTheme="minorHAnsi"/>
          <w:i w:val="0"/>
          <w:iCs/>
        </w:rPr>
        <w:t>Diaphragm being cleared/dissected</w:t>
      </w:r>
    </w:p>
    <w:p w14:paraId="3D37B153" w14:textId="2D0CD537" w:rsidR="00E176D9" w:rsidRDefault="00E176D9" w:rsidP="00E176D9">
      <w:pPr>
        <w:pStyle w:val="BodyText"/>
        <w:numPr>
          <w:ilvl w:val="1"/>
          <w:numId w:val="3"/>
        </w:numPr>
        <w:spacing w:before="360"/>
        <w:outlineLvl w:val="0"/>
        <w:rPr>
          <w:rFonts w:asciiTheme="minorHAnsi" w:hAnsiTheme="minorHAnsi"/>
          <w:i w:val="0"/>
          <w:iCs/>
        </w:rPr>
      </w:pPr>
      <w:r w:rsidRPr="00E176D9">
        <w:rPr>
          <w:rFonts w:asciiTheme="minorHAnsi" w:hAnsiTheme="minorHAnsi"/>
          <w:i w:val="0"/>
          <w:iCs/>
        </w:rPr>
        <w:t>C</w:t>
      </w:r>
      <w:r w:rsidR="00F83576" w:rsidRPr="00E176D9">
        <w:rPr>
          <w:rFonts w:asciiTheme="minorHAnsi" w:hAnsiTheme="minorHAnsi"/>
          <w:i w:val="0"/>
          <w:iCs/>
        </w:rPr>
        <w:t xml:space="preserve">ut away the rib cage with </w:t>
      </w:r>
      <w:r w:rsidR="00D153C9">
        <w:rPr>
          <w:rFonts w:asciiTheme="minorHAnsi" w:hAnsiTheme="minorHAnsi"/>
          <w:i w:val="0"/>
          <w:iCs/>
        </w:rPr>
        <w:t>incisions</w:t>
      </w:r>
      <w:r w:rsidR="00F83576" w:rsidRPr="00E176D9">
        <w:rPr>
          <w:rFonts w:asciiTheme="minorHAnsi" w:hAnsiTheme="minorHAnsi"/>
          <w:i w:val="0"/>
          <w:iCs/>
        </w:rPr>
        <w:t xml:space="preserve"> </w:t>
      </w:r>
      <w:r w:rsidR="00D153C9">
        <w:rPr>
          <w:rFonts w:asciiTheme="minorHAnsi" w:hAnsiTheme="minorHAnsi"/>
          <w:i w:val="0"/>
          <w:iCs/>
        </w:rPr>
        <w:t xml:space="preserve">along </w:t>
      </w:r>
      <w:r w:rsidR="00F83576" w:rsidRPr="00E176D9">
        <w:rPr>
          <w:rFonts w:asciiTheme="minorHAnsi" w:hAnsiTheme="minorHAnsi"/>
          <w:i w:val="0"/>
          <w:iCs/>
        </w:rPr>
        <w:t>the chest wall on the lateral aspect of both sides</w:t>
      </w:r>
      <w:r w:rsidRPr="00E176D9">
        <w:rPr>
          <w:rFonts w:asciiTheme="minorHAnsi" w:hAnsiTheme="minorHAnsi"/>
          <w:i w:val="0"/>
          <w:iCs/>
        </w:rPr>
        <w:t xml:space="preserve"> </w:t>
      </w:r>
      <w:r w:rsidRPr="00E176D9">
        <w:rPr>
          <w:rFonts w:asciiTheme="minorHAnsi" w:hAnsiTheme="minorHAnsi"/>
          <w:b/>
          <w:bCs/>
          <w:i w:val="0"/>
          <w:iCs/>
        </w:rPr>
        <w:t>[1]</w:t>
      </w:r>
      <w:r w:rsidRPr="00E176D9">
        <w:rPr>
          <w:rFonts w:asciiTheme="minorHAnsi" w:hAnsiTheme="minorHAnsi"/>
          <w:i w:val="0"/>
          <w:iCs/>
        </w:rPr>
        <w:t xml:space="preserve"> and snip</w:t>
      </w:r>
      <w:r w:rsidR="00F83576" w:rsidRPr="00E176D9">
        <w:rPr>
          <w:rFonts w:asciiTheme="minorHAnsi" w:hAnsiTheme="minorHAnsi"/>
          <w:i w:val="0"/>
          <w:iCs/>
        </w:rPr>
        <w:t xml:space="preserve"> away</w:t>
      </w:r>
      <w:r>
        <w:rPr>
          <w:rFonts w:asciiTheme="minorHAnsi" w:hAnsiTheme="minorHAnsi"/>
          <w:i w:val="0"/>
          <w:iCs/>
        </w:rPr>
        <w:t xml:space="preserve"> the</w:t>
      </w:r>
      <w:r w:rsidR="00F83576" w:rsidRPr="00E176D9">
        <w:rPr>
          <w:rFonts w:asciiTheme="minorHAnsi" w:hAnsiTheme="minorHAnsi"/>
          <w:i w:val="0"/>
          <w:iCs/>
        </w:rPr>
        <w:t xml:space="preserve"> fibrous connections between the heart and chest wall </w:t>
      </w:r>
      <w:r>
        <w:rPr>
          <w:rFonts w:asciiTheme="minorHAnsi" w:hAnsiTheme="minorHAnsi"/>
          <w:b/>
          <w:bCs/>
          <w:i w:val="0"/>
          <w:iCs/>
        </w:rPr>
        <w:t>[2]</w:t>
      </w:r>
      <w:r w:rsidR="00F83576" w:rsidRPr="00E176D9">
        <w:rPr>
          <w:rFonts w:asciiTheme="minorHAnsi" w:hAnsiTheme="minorHAnsi"/>
          <w:i w:val="0"/>
          <w:iCs/>
        </w:rPr>
        <w:t>.</w:t>
      </w:r>
    </w:p>
    <w:p w14:paraId="700A122D" w14:textId="50263E57" w:rsidR="00E176D9" w:rsidRDefault="00E176D9" w:rsidP="00E176D9">
      <w:pPr>
        <w:pStyle w:val="BodyText"/>
        <w:numPr>
          <w:ilvl w:val="2"/>
          <w:numId w:val="3"/>
        </w:numPr>
        <w:spacing w:before="360"/>
        <w:outlineLvl w:val="0"/>
        <w:rPr>
          <w:rFonts w:asciiTheme="minorHAnsi" w:hAnsiTheme="minorHAnsi"/>
          <w:i w:val="0"/>
          <w:iCs/>
        </w:rPr>
      </w:pPr>
      <w:r>
        <w:rPr>
          <w:rFonts w:asciiTheme="minorHAnsi" w:hAnsiTheme="minorHAnsi"/>
          <w:i w:val="0"/>
          <w:iCs/>
        </w:rPr>
        <w:t>Rib cage being cut away</w:t>
      </w:r>
    </w:p>
    <w:p w14:paraId="66325D01" w14:textId="70DC42E3" w:rsidR="00E176D9" w:rsidRDefault="00E176D9" w:rsidP="00E176D9">
      <w:pPr>
        <w:pStyle w:val="BodyText"/>
        <w:numPr>
          <w:ilvl w:val="2"/>
          <w:numId w:val="3"/>
        </w:numPr>
        <w:spacing w:before="360"/>
        <w:outlineLvl w:val="0"/>
        <w:rPr>
          <w:rFonts w:asciiTheme="minorHAnsi" w:hAnsiTheme="minorHAnsi"/>
          <w:i w:val="0"/>
          <w:iCs/>
        </w:rPr>
      </w:pPr>
      <w:r>
        <w:rPr>
          <w:rFonts w:asciiTheme="minorHAnsi" w:hAnsiTheme="minorHAnsi"/>
          <w:i w:val="0"/>
          <w:iCs/>
        </w:rPr>
        <w:t>Connections being cut</w:t>
      </w:r>
    </w:p>
    <w:p w14:paraId="71EB7FB5" w14:textId="15683633" w:rsidR="00F83576" w:rsidRDefault="00D153C9" w:rsidP="00E176D9">
      <w:pPr>
        <w:pStyle w:val="BodyText"/>
        <w:numPr>
          <w:ilvl w:val="1"/>
          <w:numId w:val="3"/>
        </w:numPr>
        <w:spacing w:before="360"/>
        <w:outlineLvl w:val="0"/>
        <w:rPr>
          <w:rFonts w:asciiTheme="minorHAnsi" w:hAnsiTheme="minorHAnsi"/>
          <w:i w:val="0"/>
          <w:iCs/>
        </w:rPr>
      </w:pPr>
      <w:r>
        <w:rPr>
          <w:rFonts w:asciiTheme="minorHAnsi" w:hAnsiTheme="minorHAnsi"/>
          <w:i w:val="0"/>
          <w:iCs/>
        </w:rPr>
        <w:t>After complete removal of the rib</w:t>
      </w:r>
      <w:r w:rsidR="00F83576" w:rsidRPr="00E176D9">
        <w:rPr>
          <w:rFonts w:asciiTheme="minorHAnsi" w:hAnsiTheme="minorHAnsi"/>
          <w:i w:val="0"/>
          <w:iCs/>
        </w:rPr>
        <w:t xml:space="preserve"> cage </w:t>
      </w:r>
      <w:r w:rsidR="00E176D9">
        <w:rPr>
          <w:rFonts w:asciiTheme="minorHAnsi" w:hAnsiTheme="minorHAnsi"/>
          <w:b/>
          <w:bCs/>
          <w:i w:val="0"/>
          <w:iCs/>
        </w:rPr>
        <w:t>[1]</w:t>
      </w:r>
      <w:r>
        <w:rPr>
          <w:rFonts w:asciiTheme="minorHAnsi" w:hAnsiTheme="minorHAnsi"/>
          <w:i w:val="0"/>
          <w:iCs/>
        </w:rPr>
        <w:t>,</w:t>
      </w:r>
      <w:r w:rsidR="00E176D9">
        <w:rPr>
          <w:rFonts w:asciiTheme="minorHAnsi" w:hAnsiTheme="minorHAnsi"/>
          <w:i w:val="0"/>
          <w:iCs/>
        </w:rPr>
        <w:t xml:space="preserve"> use </w:t>
      </w:r>
      <w:r w:rsidR="00F83576" w:rsidRPr="00E176D9">
        <w:rPr>
          <w:rFonts w:asciiTheme="minorHAnsi" w:hAnsiTheme="minorHAnsi"/>
          <w:i w:val="0"/>
          <w:iCs/>
        </w:rPr>
        <w:t>small forceps and scissors</w:t>
      </w:r>
      <w:r w:rsidR="00E176D9">
        <w:rPr>
          <w:rFonts w:asciiTheme="minorHAnsi" w:hAnsiTheme="minorHAnsi"/>
          <w:i w:val="0"/>
          <w:iCs/>
        </w:rPr>
        <w:t xml:space="preserve"> to</w:t>
      </w:r>
      <w:r w:rsidR="00F83576" w:rsidRPr="00E176D9">
        <w:rPr>
          <w:rFonts w:asciiTheme="minorHAnsi" w:hAnsiTheme="minorHAnsi"/>
          <w:i w:val="0"/>
          <w:iCs/>
        </w:rPr>
        <w:t xml:space="preserve"> gently lift the heart by the apex</w:t>
      </w:r>
      <w:r w:rsidR="00E176D9">
        <w:rPr>
          <w:rFonts w:asciiTheme="minorHAnsi" w:hAnsiTheme="minorHAnsi"/>
          <w:i w:val="0"/>
          <w:iCs/>
        </w:rPr>
        <w:t xml:space="preserve">, </w:t>
      </w:r>
      <w:r w:rsidR="00F83576" w:rsidRPr="00E176D9">
        <w:rPr>
          <w:rFonts w:asciiTheme="minorHAnsi" w:hAnsiTheme="minorHAnsi"/>
          <w:i w:val="0"/>
          <w:iCs/>
        </w:rPr>
        <w:t>expos</w:t>
      </w:r>
      <w:r w:rsidR="00E176D9">
        <w:rPr>
          <w:rFonts w:asciiTheme="minorHAnsi" w:hAnsiTheme="minorHAnsi"/>
          <w:i w:val="0"/>
          <w:iCs/>
        </w:rPr>
        <w:t>ing</w:t>
      </w:r>
      <w:r w:rsidR="00F83576" w:rsidRPr="00E176D9">
        <w:rPr>
          <w:rFonts w:asciiTheme="minorHAnsi" w:hAnsiTheme="minorHAnsi"/>
          <w:i w:val="0"/>
          <w:iCs/>
        </w:rPr>
        <w:t xml:space="preserve"> the posterior aspect of the heart</w:t>
      </w:r>
      <w:r w:rsidR="00E176D9">
        <w:rPr>
          <w:rFonts w:asciiTheme="minorHAnsi" w:hAnsiTheme="minorHAnsi"/>
          <w:i w:val="0"/>
          <w:iCs/>
        </w:rPr>
        <w:t xml:space="preserve"> </w:t>
      </w:r>
      <w:r w:rsidR="00E176D9">
        <w:rPr>
          <w:rFonts w:asciiTheme="minorHAnsi" w:hAnsiTheme="minorHAnsi"/>
          <w:b/>
          <w:bCs/>
          <w:i w:val="0"/>
          <w:iCs/>
        </w:rPr>
        <w:t>[2]</w:t>
      </w:r>
      <w:r w:rsidR="00F83576" w:rsidRPr="00E176D9">
        <w:rPr>
          <w:rFonts w:asciiTheme="minorHAnsi" w:hAnsiTheme="minorHAnsi"/>
          <w:i w:val="0"/>
          <w:iCs/>
        </w:rPr>
        <w:t xml:space="preserve">. </w:t>
      </w:r>
    </w:p>
    <w:p w14:paraId="30B63690" w14:textId="73E79744" w:rsidR="00E176D9" w:rsidRDefault="00E176D9" w:rsidP="00E176D9">
      <w:pPr>
        <w:pStyle w:val="BodyText"/>
        <w:numPr>
          <w:ilvl w:val="2"/>
          <w:numId w:val="3"/>
        </w:numPr>
        <w:spacing w:before="360"/>
        <w:outlineLvl w:val="0"/>
        <w:rPr>
          <w:rFonts w:asciiTheme="minorHAnsi" w:hAnsiTheme="minorHAnsi"/>
          <w:i w:val="0"/>
          <w:iCs/>
        </w:rPr>
      </w:pPr>
      <w:r>
        <w:rPr>
          <w:rFonts w:asciiTheme="minorHAnsi" w:hAnsiTheme="minorHAnsi"/>
          <w:i w:val="0"/>
          <w:iCs/>
        </w:rPr>
        <w:t>Ribs being cut</w:t>
      </w:r>
    </w:p>
    <w:p w14:paraId="16A30923" w14:textId="727C1E81" w:rsidR="00E176D9" w:rsidRDefault="00E176D9" w:rsidP="00E176D9">
      <w:pPr>
        <w:pStyle w:val="BodyText"/>
        <w:numPr>
          <w:ilvl w:val="2"/>
          <w:numId w:val="3"/>
        </w:numPr>
        <w:spacing w:before="360"/>
        <w:outlineLvl w:val="0"/>
        <w:rPr>
          <w:rFonts w:asciiTheme="minorHAnsi" w:hAnsiTheme="minorHAnsi"/>
          <w:i w:val="0"/>
          <w:iCs/>
        </w:rPr>
      </w:pPr>
      <w:r>
        <w:rPr>
          <w:rFonts w:asciiTheme="minorHAnsi" w:hAnsiTheme="minorHAnsi"/>
          <w:i w:val="0"/>
          <w:iCs/>
        </w:rPr>
        <w:t>Heart being lifted</w:t>
      </w:r>
    </w:p>
    <w:p w14:paraId="26772D42" w14:textId="7709D232" w:rsidR="00E176D9" w:rsidRDefault="00E176D9" w:rsidP="00E176D9">
      <w:pPr>
        <w:pStyle w:val="BodyText"/>
        <w:numPr>
          <w:ilvl w:val="1"/>
          <w:numId w:val="3"/>
        </w:numPr>
        <w:spacing w:before="360"/>
        <w:outlineLvl w:val="0"/>
        <w:rPr>
          <w:rFonts w:asciiTheme="minorHAnsi" w:hAnsiTheme="minorHAnsi"/>
          <w:i w:val="0"/>
          <w:iCs/>
        </w:rPr>
      </w:pPr>
      <w:r>
        <w:rPr>
          <w:rFonts w:asciiTheme="minorHAnsi" w:hAnsiTheme="minorHAnsi"/>
          <w:i w:val="0"/>
          <w:iCs/>
        </w:rPr>
        <w:t xml:space="preserve">To </w:t>
      </w:r>
      <w:r w:rsidR="00D153C9">
        <w:rPr>
          <w:rFonts w:asciiTheme="minorHAnsi" w:hAnsiTheme="minorHAnsi"/>
          <w:i w:val="0"/>
          <w:iCs/>
        </w:rPr>
        <w:t>explant</w:t>
      </w:r>
      <w:r>
        <w:rPr>
          <w:rFonts w:asciiTheme="minorHAnsi" w:hAnsiTheme="minorHAnsi"/>
          <w:i w:val="0"/>
          <w:iCs/>
        </w:rPr>
        <w:t xml:space="preserve"> the heart, dissect</w:t>
      </w:r>
      <w:r>
        <w:rPr>
          <w:rFonts w:asciiTheme="minorHAnsi" w:hAnsiTheme="minorHAnsi"/>
          <w:i w:val="0"/>
        </w:rPr>
        <w:t xml:space="preserve"> </w:t>
      </w:r>
      <w:r w:rsidR="00F83576" w:rsidRPr="00E176D9">
        <w:rPr>
          <w:rFonts w:asciiTheme="minorHAnsi" w:hAnsiTheme="minorHAnsi"/>
          <w:i w:val="0"/>
          <w:iCs/>
        </w:rPr>
        <w:t xml:space="preserve">immediately inferior to the innominate artery on the ascending aorta </w:t>
      </w:r>
      <w:r>
        <w:rPr>
          <w:rFonts w:asciiTheme="minorHAnsi" w:hAnsiTheme="minorHAnsi"/>
          <w:b/>
          <w:bCs/>
          <w:i w:val="0"/>
          <w:iCs/>
        </w:rPr>
        <w:t xml:space="preserve">[1] </w:t>
      </w:r>
      <w:r w:rsidR="00F83576" w:rsidRPr="00E176D9">
        <w:rPr>
          <w:rFonts w:asciiTheme="minorHAnsi" w:hAnsiTheme="minorHAnsi"/>
          <w:i w:val="0"/>
          <w:iCs/>
        </w:rPr>
        <w:t xml:space="preserve">and immediately place the heart </w:t>
      </w:r>
      <w:r>
        <w:rPr>
          <w:rFonts w:asciiTheme="minorHAnsi" w:hAnsiTheme="minorHAnsi"/>
          <w:i w:val="0"/>
          <w:iCs/>
        </w:rPr>
        <w:t xml:space="preserve">in </w:t>
      </w:r>
      <w:r w:rsidRPr="00E176D9">
        <w:rPr>
          <w:rFonts w:asciiTheme="minorHAnsi" w:hAnsiTheme="minorHAnsi"/>
          <w:i w:val="0"/>
          <w:iCs/>
        </w:rPr>
        <w:t>ice-cold heart perfusion medi</w:t>
      </w:r>
      <w:r>
        <w:rPr>
          <w:rFonts w:asciiTheme="minorHAnsi" w:hAnsiTheme="minorHAnsi"/>
          <w:i w:val="0"/>
          <w:iCs/>
        </w:rPr>
        <w:t xml:space="preserve">um </w:t>
      </w:r>
      <w:r>
        <w:rPr>
          <w:rFonts w:asciiTheme="minorHAnsi" w:hAnsiTheme="minorHAnsi"/>
          <w:b/>
          <w:bCs/>
          <w:i w:val="0"/>
          <w:iCs/>
        </w:rPr>
        <w:t>[2]</w:t>
      </w:r>
      <w:r w:rsidR="00F83576" w:rsidRPr="00E176D9">
        <w:rPr>
          <w:rFonts w:asciiTheme="minorHAnsi" w:hAnsiTheme="minorHAnsi"/>
          <w:i w:val="0"/>
          <w:iCs/>
        </w:rPr>
        <w:t>.</w:t>
      </w:r>
    </w:p>
    <w:p w14:paraId="10F85343" w14:textId="4A5E8C0D" w:rsidR="00E176D9" w:rsidRDefault="00E176D9" w:rsidP="00E176D9">
      <w:pPr>
        <w:pStyle w:val="BodyText"/>
        <w:numPr>
          <w:ilvl w:val="2"/>
          <w:numId w:val="3"/>
        </w:numPr>
        <w:spacing w:before="360"/>
        <w:outlineLvl w:val="0"/>
        <w:rPr>
          <w:rFonts w:asciiTheme="minorHAnsi" w:hAnsiTheme="minorHAnsi"/>
          <w:i w:val="0"/>
          <w:iCs/>
        </w:rPr>
      </w:pPr>
      <w:r>
        <w:rPr>
          <w:rFonts w:asciiTheme="minorHAnsi" w:hAnsiTheme="minorHAnsi"/>
          <w:i w:val="0"/>
          <w:iCs/>
        </w:rPr>
        <w:t>Heart being dissected</w:t>
      </w:r>
    </w:p>
    <w:p w14:paraId="282FBA79" w14:textId="0B586753" w:rsidR="00E176D9" w:rsidRDefault="00E176D9" w:rsidP="00E176D9">
      <w:pPr>
        <w:pStyle w:val="BodyText"/>
        <w:numPr>
          <w:ilvl w:val="2"/>
          <w:numId w:val="3"/>
        </w:numPr>
        <w:spacing w:before="360"/>
        <w:outlineLvl w:val="0"/>
        <w:rPr>
          <w:rFonts w:asciiTheme="minorHAnsi" w:hAnsiTheme="minorHAnsi"/>
          <w:i w:val="0"/>
          <w:iCs/>
        </w:rPr>
      </w:pPr>
      <w:r>
        <w:rPr>
          <w:rFonts w:asciiTheme="minorHAnsi" w:hAnsiTheme="minorHAnsi"/>
          <w:i w:val="0"/>
          <w:iCs/>
        </w:rPr>
        <w:t>Talent placing heart into solution</w:t>
      </w:r>
    </w:p>
    <w:p w14:paraId="652FA302" w14:textId="0A372E86" w:rsidR="00E176D9" w:rsidRDefault="00FD1627" w:rsidP="00E176D9">
      <w:pPr>
        <w:pStyle w:val="BodyText"/>
        <w:numPr>
          <w:ilvl w:val="1"/>
          <w:numId w:val="3"/>
        </w:numPr>
        <w:spacing w:before="360"/>
        <w:outlineLvl w:val="0"/>
        <w:rPr>
          <w:rFonts w:asciiTheme="minorHAnsi" w:hAnsiTheme="minorHAnsi"/>
          <w:i w:val="0"/>
          <w:iCs/>
        </w:rPr>
      </w:pPr>
      <w:r>
        <w:rPr>
          <w:rFonts w:asciiTheme="minorHAnsi" w:hAnsiTheme="minorHAnsi"/>
          <w:i w:val="0"/>
          <w:iCs/>
        </w:rPr>
        <w:lastRenderedPageBreak/>
        <w:t>Q</w:t>
      </w:r>
      <w:r w:rsidR="00F83576" w:rsidRPr="00E176D9">
        <w:rPr>
          <w:rFonts w:asciiTheme="minorHAnsi" w:hAnsiTheme="minorHAnsi"/>
          <w:i w:val="0"/>
          <w:iCs/>
        </w:rPr>
        <w:t xml:space="preserve">uickly dissect away </w:t>
      </w:r>
      <w:r w:rsidR="00E176D9">
        <w:rPr>
          <w:rFonts w:asciiTheme="minorHAnsi" w:hAnsiTheme="minorHAnsi"/>
          <w:i w:val="0"/>
          <w:iCs/>
        </w:rPr>
        <w:t xml:space="preserve">the </w:t>
      </w:r>
      <w:r w:rsidR="00F83576" w:rsidRPr="00E176D9">
        <w:rPr>
          <w:rFonts w:asciiTheme="minorHAnsi" w:hAnsiTheme="minorHAnsi"/>
          <w:i w:val="0"/>
          <w:iCs/>
        </w:rPr>
        <w:t xml:space="preserve">remaining tissue </w:t>
      </w:r>
      <w:r w:rsidR="00E176D9">
        <w:rPr>
          <w:rFonts w:asciiTheme="minorHAnsi" w:hAnsiTheme="minorHAnsi"/>
          <w:i w:val="0"/>
          <w:iCs/>
        </w:rPr>
        <w:t xml:space="preserve">to </w:t>
      </w:r>
      <w:r w:rsidR="00F83576" w:rsidRPr="00E176D9">
        <w:rPr>
          <w:rFonts w:asciiTheme="minorHAnsi" w:hAnsiTheme="minorHAnsi"/>
          <w:i w:val="0"/>
          <w:iCs/>
        </w:rPr>
        <w:t>expos</w:t>
      </w:r>
      <w:r w:rsidR="00E176D9">
        <w:rPr>
          <w:rFonts w:asciiTheme="minorHAnsi" w:hAnsiTheme="minorHAnsi"/>
          <w:i w:val="0"/>
          <w:iCs/>
        </w:rPr>
        <w:t>e</w:t>
      </w:r>
      <w:r w:rsidR="00F83576" w:rsidRPr="00E176D9">
        <w:rPr>
          <w:rFonts w:asciiTheme="minorHAnsi" w:hAnsiTheme="minorHAnsi"/>
          <w:i w:val="0"/>
          <w:iCs/>
        </w:rPr>
        <w:t xml:space="preserve"> the ascending aorta</w:t>
      </w:r>
      <w:r w:rsidR="00E176D9">
        <w:rPr>
          <w:rFonts w:asciiTheme="minorHAnsi" w:hAnsiTheme="minorHAnsi"/>
          <w:i w:val="0"/>
          <w:iCs/>
        </w:rPr>
        <w:t xml:space="preserve"> </w:t>
      </w:r>
      <w:r w:rsidR="00E176D9">
        <w:rPr>
          <w:rFonts w:asciiTheme="minorHAnsi" w:hAnsiTheme="minorHAnsi"/>
          <w:b/>
          <w:bCs/>
          <w:i w:val="0"/>
          <w:iCs/>
        </w:rPr>
        <w:t>[1]</w:t>
      </w:r>
      <w:r>
        <w:rPr>
          <w:rFonts w:asciiTheme="minorHAnsi" w:hAnsiTheme="minorHAnsi"/>
          <w:i w:val="0"/>
          <w:iCs/>
        </w:rPr>
        <w:t xml:space="preserve"> and use</w:t>
      </w:r>
      <w:r w:rsidRPr="00FD1627">
        <w:rPr>
          <w:rFonts w:asciiTheme="minorHAnsi" w:hAnsiTheme="minorHAnsi"/>
        </w:rPr>
        <w:t xml:space="preserve"> </w:t>
      </w:r>
      <w:r w:rsidRPr="00FD1627">
        <w:rPr>
          <w:rFonts w:asciiTheme="minorHAnsi" w:hAnsiTheme="minorHAnsi"/>
          <w:i w:val="0"/>
          <w:iCs/>
        </w:rPr>
        <w:t>micro-dissecting forceps and scissors</w:t>
      </w:r>
      <w:r>
        <w:rPr>
          <w:rFonts w:asciiTheme="minorHAnsi" w:hAnsiTheme="minorHAnsi"/>
          <w:i w:val="0"/>
          <w:iCs/>
        </w:rPr>
        <w:t xml:space="preserve"> to clea</w:t>
      </w:r>
      <w:r w:rsidR="00D153C9">
        <w:rPr>
          <w:rFonts w:asciiTheme="minorHAnsi" w:hAnsiTheme="minorHAnsi"/>
          <w:i w:val="0"/>
          <w:iCs/>
        </w:rPr>
        <w:t xml:space="preserve">r </w:t>
      </w:r>
      <w:r>
        <w:rPr>
          <w:rFonts w:asciiTheme="minorHAnsi" w:hAnsiTheme="minorHAnsi"/>
          <w:i w:val="0"/>
          <w:iCs/>
        </w:rPr>
        <w:t xml:space="preserve">the area surrounding the aorta of excess tissue </w:t>
      </w:r>
      <w:r>
        <w:rPr>
          <w:rFonts w:asciiTheme="minorHAnsi" w:hAnsiTheme="minorHAnsi"/>
          <w:b/>
          <w:bCs/>
          <w:i w:val="0"/>
          <w:iCs/>
        </w:rPr>
        <w:t>[2]</w:t>
      </w:r>
      <w:r>
        <w:rPr>
          <w:rFonts w:asciiTheme="minorHAnsi" w:hAnsiTheme="minorHAnsi"/>
          <w:i w:val="0"/>
          <w:iCs/>
        </w:rPr>
        <w:t>.</w:t>
      </w:r>
    </w:p>
    <w:p w14:paraId="7C8448B2" w14:textId="7548D0C5" w:rsidR="00F83576" w:rsidRDefault="00E176D9" w:rsidP="00E176D9">
      <w:pPr>
        <w:pStyle w:val="BodyText"/>
        <w:numPr>
          <w:ilvl w:val="2"/>
          <w:numId w:val="3"/>
        </w:numPr>
        <w:spacing w:before="360"/>
        <w:outlineLvl w:val="0"/>
        <w:rPr>
          <w:rFonts w:asciiTheme="minorHAnsi" w:hAnsiTheme="minorHAnsi"/>
          <w:i w:val="0"/>
          <w:iCs/>
        </w:rPr>
      </w:pPr>
      <w:r>
        <w:rPr>
          <w:rFonts w:asciiTheme="minorHAnsi" w:hAnsiTheme="minorHAnsi"/>
          <w:i w:val="0"/>
          <w:iCs/>
        </w:rPr>
        <w:t>Tissue being removed</w:t>
      </w:r>
      <w:r w:rsidR="00F83576" w:rsidRPr="00E176D9">
        <w:rPr>
          <w:rFonts w:asciiTheme="minorHAnsi" w:hAnsiTheme="minorHAnsi"/>
          <w:i w:val="0"/>
          <w:iCs/>
        </w:rPr>
        <w:t xml:space="preserve"> </w:t>
      </w:r>
      <w:r w:rsidR="000429CA" w:rsidRPr="000429CA">
        <w:rPr>
          <w:rFonts w:asciiTheme="minorHAnsi" w:hAnsiTheme="minorHAnsi"/>
          <w:color w:val="4F81BD" w:themeColor="accent1"/>
        </w:rPr>
        <w:t>Videographer: Important</w:t>
      </w:r>
      <w:r w:rsidR="003D51B0">
        <w:rPr>
          <w:rFonts w:asciiTheme="minorHAnsi" w:hAnsiTheme="minorHAnsi"/>
          <w:color w:val="4F81BD" w:themeColor="accent1"/>
        </w:rPr>
        <w:t>/difficult</w:t>
      </w:r>
      <w:r w:rsidR="000429CA" w:rsidRPr="000429CA">
        <w:rPr>
          <w:rFonts w:asciiTheme="minorHAnsi" w:hAnsiTheme="minorHAnsi"/>
          <w:color w:val="4F81BD" w:themeColor="accent1"/>
        </w:rPr>
        <w:t xml:space="preserve"> step</w:t>
      </w:r>
    </w:p>
    <w:p w14:paraId="4A8C85E7" w14:textId="0A5E723B" w:rsidR="00FD1627" w:rsidRDefault="00FD1627" w:rsidP="00FD1627">
      <w:pPr>
        <w:pStyle w:val="BodyText"/>
        <w:numPr>
          <w:ilvl w:val="2"/>
          <w:numId w:val="3"/>
        </w:numPr>
        <w:spacing w:before="360"/>
        <w:outlineLvl w:val="0"/>
        <w:rPr>
          <w:rFonts w:asciiTheme="minorHAnsi" w:hAnsiTheme="minorHAnsi"/>
          <w:i w:val="0"/>
          <w:iCs/>
        </w:rPr>
      </w:pPr>
      <w:r>
        <w:rPr>
          <w:rFonts w:asciiTheme="minorHAnsi" w:hAnsiTheme="minorHAnsi"/>
          <w:i w:val="0"/>
          <w:iCs/>
        </w:rPr>
        <w:t>Tissue around aorta being cleaned</w:t>
      </w:r>
      <w:r w:rsidR="000429CA" w:rsidRPr="000429CA">
        <w:rPr>
          <w:rFonts w:asciiTheme="minorHAnsi" w:hAnsiTheme="minorHAnsi"/>
          <w:color w:val="4F81BD" w:themeColor="accent1"/>
        </w:rPr>
        <w:t xml:space="preserve"> Videographer: </w:t>
      </w:r>
      <w:r w:rsidR="003D51B0" w:rsidRPr="000429CA">
        <w:rPr>
          <w:rFonts w:asciiTheme="minorHAnsi" w:hAnsiTheme="minorHAnsi"/>
          <w:color w:val="4F81BD" w:themeColor="accent1"/>
        </w:rPr>
        <w:t>Important</w:t>
      </w:r>
      <w:r w:rsidR="003D51B0">
        <w:rPr>
          <w:rFonts w:asciiTheme="minorHAnsi" w:hAnsiTheme="minorHAnsi"/>
          <w:color w:val="4F81BD" w:themeColor="accent1"/>
        </w:rPr>
        <w:t>/difficult</w:t>
      </w:r>
      <w:r w:rsidR="003D51B0" w:rsidRPr="000429CA">
        <w:rPr>
          <w:rFonts w:asciiTheme="minorHAnsi" w:hAnsiTheme="minorHAnsi"/>
          <w:color w:val="4F81BD" w:themeColor="accent1"/>
        </w:rPr>
        <w:t xml:space="preserve"> </w:t>
      </w:r>
      <w:r w:rsidR="000429CA" w:rsidRPr="000429CA">
        <w:rPr>
          <w:rFonts w:asciiTheme="minorHAnsi" w:hAnsiTheme="minorHAnsi"/>
          <w:color w:val="4F81BD" w:themeColor="accent1"/>
        </w:rPr>
        <w:t>step</w:t>
      </w:r>
    </w:p>
    <w:p w14:paraId="4E854976" w14:textId="7483C229" w:rsidR="00F83576" w:rsidRDefault="00FD1627" w:rsidP="00FD1627">
      <w:pPr>
        <w:pStyle w:val="BodyText"/>
        <w:numPr>
          <w:ilvl w:val="1"/>
          <w:numId w:val="3"/>
        </w:numPr>
        <w:spacing w:before="360"/>
        <w:outlineLvl w:val="0"/>
        <w:rPr>
          <w:rFonts w:asciiTheme="minorHAnsi" w:hAnsiTheme="minorHAnsi"/>
          <w:i w:val="0"/>
          <w:iCs/>
        </w:rPr>
      </w:pPr>
      <w:r>
        <w:rPr>
          <w:rFonts w:asciiTheme="minorHAnsi" w:hAnsiTheme="minorHAnsi"/>
          <w:i w:val="0"/>
          <w:iCs/>
        </w:rPr>
        <w:t>Use fine-tipped forceps to p</w:t>
      </w:r>
      <w:r w:rsidR="00F83576" w:rsidRPr="00FD1627">
        <w:rPr>
          <w:rFonts w:asciiTheme="minorHAnsi" w:hAnsiTheme="minorHAnsi"/>
          <w:i w:val="0"/>
          <w:iCs/>
        </w:rPr>
        <w:t xml:space="preserve">osition the </w:t>
      </w:r>
      <w:r>
        <w:rPr>
          <w:rFonts w:asciiTheme="minorHAnsi" w:hAnsiTheme="minorHAnsi"/>
          <w:i w:val="0"/>
          <w:iCs/>
        </w:rPr>
        <w:t xml:space="preserve">cleaned </w:t>
      </w:r>
      <w:r w:rsidR="00F83576" w:rsidRPr="00FD1627">
        <w:rPr>
          <w:rFonts w:asciiTheme="minorHAnsi" w:hAnsiTheme="minorHAnsi"/>
          <w:i w:val="0"/>
          <w:iCs/>
        </w:rPr>
        <w:t xml:space="preserve">aorta </w:t>
      </w:r>
      <w:r w:rsidR="007A09AE">
        <w:rPr>
          <w:rFonts w:asciiTheme="minorHAnsi" w:hAnsiTheme="minorHAnsi"/>
          <w:i w:val="0"/>
          <w:iCs/>
        </w:rPr>
        <w:t xml:space="preserve">2 millimeters </w:t>
      </w:r>
      <w:r w:rsidR="00F83576" w:rsidRPr="00FD1627">
        <w:rPr>
          <w:rFonts w:asciiTheme="minorHAnsi" w:hAnsiTheme="minorHAnsi"/>
          <w:i w:val="0"/>
          <w:iCs/>
        </w:rPr>
        <w:t xml:space="preserve">onto </w:t>
      </w:r>
      <w:r>
        <w:rPr>
          <w:rFonts w:asciiTheme="minorHAnsi" w:hAnsiTheme="minorHAnsi"/>
          <w:i w:val="0"/>
          <w:iCs/>
        </w:rPr>
        <w:t>a</w:t>
      </w:r>
      <w:r w:rsidR="00F83576" w:rsidRPr="00FD1627">
        <w:rPr>
          <w:rFonts w:asciiTheme="minorHAnsi" w:hAnsiTheme="minorHAnsi"/>
          <w:i w:val="0"/>
          <w:iCs/>
        </w:rPr>
        <w:t xml:space="preserve"> </w:t>
      </w:r>
      <w:r>
        <w:rPr>
          <w:rFonts w:asciiTheme="minorHAnsi" w:hAnsiTheme="minorHAnsi"/>
          <w:i w:val="0"/>
          <w:iCs/>
        </w:rPr>
        <w:t xml:space="preserve">perfusion </w:t>
      </w:r>
      <w:r w:rsidR="00F83576" w:rsidRPr="00FD1627">
        <w:rPr>
          <w:rFonts w:asciiTheme="minorHAnsi" w:hAnsiTheme="minorHAnsi"/>
          <w:i w:val="0"/>
          <w:iCs/>
        </w:rPr>
        <w:t xml:space="preserve">cannula </w:t>
      </w:r>
      <w:r>
        <w:rPr>
          <w:rFonts w:asciiTheme="minorHAnsi" w:hAnsiTheme="minorHAnsi"/>
          <w:b/>
          <w:bCs/>
          <w:i w:val="0"/>
          <w:iCs/>
        </w:rPr>
        <w:t>[1]</w:t>
      </w:r>
      <w:r w:rsidR="00F83576" w:rsidRPr="00FD1627">
        <w:rPr>
          <w:rFonts w:asciiTheme="minorHAnsi" w:hAnsiTheme="minorHAnsi"/>
          <w:i w:val="0"/>
          <w:iCs/>
        </w:rPr>
        <w:t xml:space="preserve"> and secure </w:t>
      </w:r>
      <w:r>
        <w:rPr>
          <w:rFonts w:asciiTheme="minorHAnsi" w:hAnsiTheme="minorHAnsi"/>
          <w:i w:val="0"/>
          <w:iCs/>
        </w:rPr>
        <w:t xml:space="preserve">the cannula </w:t>
      </w:r>
      <w:r w:rsidR="00F83576" w:rsidRPr="00FD1627">
        <w:rPr>
          <w:rFonts w:asciiTheme="minorHAnsi" w:hAnsiTheme="minorHAnsi"/>
          <w:i w:val="0"/>
          <w:iCs/>
        </w:rPr>
        <w:t>with a 5-0 silk suture</w:t>
      </w:r>
      <w:r>
        <w:rPr>
          <w:rFonts w:asciiTheme="minorHAnsi" w:hAnsiTheme="minorHAnsi"/>
          <w:i w:val="0"/>
          <w:iCs/>
        </w:rPr>
        <w:t xml:space="preserve"> </w:t>
      </w:r>
      <w:r>
        <w:rPr>
          <w:rFonts w:asciiTheme="minorHAnsi" w:hAnsiTheme="minorHAnsi"/>
          <w:b/>
          <w:bCs/>
          <w:i w:val="0"/>
          <w:iCs/>
        </w:rPr>
        <w:t>[2]</w:t>
      </w:r>
      <w:r w:rsidR="00F83576" w:rsidRPr="00FD1627">
        <w:rPr>
          <w:rFonts w:asciiTheme="minorHAnsi" w:hAnsiTheme="minorHAnsi"/>
          <w:i w:val="0"/>
          <w:iCs/>
        </w:rPr>
        <w:t>.</w:t>
      </w:r>
    </w:p>
    <w:p w14:paraId="5CD2DD13" w14:textId="674BBFCB" w:rsidR="00FD1627" w:rsidRDefault="00FD1627" w:rsidP="00FD1627">
      <w:pPr>
        <w:pStyle w:val="BodyText"/>
        <w:numPr>
          <w:ilvl w:val="2"/>
          <w:numId w:val="3"/>
        </w:numPr>
        <w:spacing w:before="360"/>
        <w:outlineLvl w:val="0"/>
        <w:rPr>
          <w:rFonts w:asciiTheme="minorHAnsi" w:hAnsiTheme="minorHAnsi"/>
          <w:i w:val="0"/>
          <w:iCs/>
        </w:rPr>
      </w:pPr>
      <w:r>
        <w:rPr>
          <w:rFonts w:asciiTheme="minorHAnsi" w:hAnsiTheme="minorHAnsi"/>
          <w:i w:val="0"/>
          <w:iCs/>
        </w:rPr>
        <w:t>Aorta being positioned onto cannula</w:t>
      </w:r>
      <w:r w:rsidR="000429CA">
        <w:rPr>
          <w:rFonts w:asciiTheme="minorHAnsi" w:hAnsiTheme="minorHAnsi"/>
          <w:i w:val="0"/>
          <w:iCs/>
        </w:rPr>
        <w:t xml:space="preserve"> </w:t>
      </w:r>
      <w:r w:rsidR="000429CA" w:rsidRPr="000429CA">
        <w:rPr>
          <w:rFonts w:asciiTheme="minorHAnsi" w:hAnsiTheme="minorHAnsi"/>
          <w:color w:val="4F81BD" w:themeColor="accent1"/>
        </w:rPr>
        <w:t xml:space="preserve">Videographer: </w:t>
      </w:r>
      <w:r w:rsidR="003D51B0" w:rsidRPr="000429CA">
        <w:rPr>
          <w:rFonts w:asciiTheme="minorHAnsi" w:hAnsiTheme="minorHAnsi"/>
          <w:color w:val="4F81BD" w:themeColor="accent1"/>
        </w:rPr>
        <w:t>Important</w:t>
      </w:r>
      <w:r w:rsidR="003D51B0">
        <w:rPr>
          <w:rFonts w:asciiTheme="minorHAnsi" w:hAnsiTheme="minorHAnsi"/>
          <w:color w:val="4F81BD" w:themeColor="accent1"/>
        </w:rPr>
        <w:t>/difficult</w:t>
      </w:r>
      <w:r w:rsidR="003D51B0" w:rsidRPr="000429CA">
        <w:rPr>
          <w:rFonts w:asciiTheme="minorHAnsi" w:hAnsiTheme="minorHAnsi"/>
          <w:color w:val="4F81BD" w:themeColor="accent1"/>
        </w:rPr>
        <w:t xml:space="preserve"> </w:t>
      </w:r>
      <w:r w:rsidR="000429CA" w:rsidRPr="000429CA">
        <w:rPr>
          <w:rFonts w:asciiTheme="minorHAnsi" w:hAnsiTheme="minorHAnsi"/>
          <w:color w:val="4F81BD" w:themeColor="accent1"/>
        </w:rPr>
        <w:t>step</w:t>
      </w:r>
      <w:r w:rsidR="007A09AE">
        <w:rPr>
          <w:rFonts w:asciiTheme="minorHAnsi" w:hAnsiTheme="minorHAnsi"/>
          <w:color w:val="4F81BD" w:themeColor="accent1"/>
        </w:rPr>
        <w:t xml:space="preserve"> </w:t>
      </w:r>
      <w:r w:rsidR="007A09AE">
        <w:rPr>
          <w:rFonts w:asciiTheme="minorHAnsi" w:hAnsiTheme="minorHAnsi"/>
          <w:b/>
          <w:bCs/>
          <w:i w:val="0"/>
          <w:iCs/>
          <w:color w:val="000000" w:themeColor="text1"/>
        </w:rPr>
        <w:t>TEXT: Optional: Mark 2 mm on cannula to ensure sufficient cannulation</w:t>
      </w:r>
    </w:p>
    <w:p w14:paraId="2189B42C" w14:textId="66217CCB" w:rsidR="00FD1627" w:rsidRDefault="00FD1627" w:rsidP="00FD1627">
      <w:pPr>
        <w:pStyle w:val="BodyText"/>
        <w:numPr>
          <w:ilvl w:val="2"/>
          <w:numId w:val="3"/>
        </w:numPr>
        <w:spacing w:before="360"/>
        <w:outlineLvl w:val="0"/>
        <w:rPr>
          <w:rFonts w:asciiTheme="minorHAnsi" w:hAnsiTheme="minorHAnsi"/>
          <w:i w:val="0"/>
          <w:iCs/>
        </w:rPr>
      </w:pPr>
      <w:r>
        <w:rPr>
          <w:rFonts w:asciiTheme="minorHAnsi" w:hAnsiTheme="minorHAnsi"/>
          <w:i w:val="0"/>
          <w:iCs/>
        </w:rPr>
        <w:t>Suture being tied</w:t>
      </w:r>
      <w:r w:rsidR="000429CA" w:rsidRPr="000429CA">
        <w:rPr>
          <w:rFonts w:asciiTheme="minorHAnsi" w:hAnsiTheme="minorHAnsi"/>
          <w:color w:val="4F81BD" w:themeColor="accent1"/>
        </w:rPr>
        <w:t xml:space="preserve"> Videographer: </w:t>
      </w:r>
      <w:r w:rsidR="003D51B0" w:rsidRPr="000429CA">
        <w:rPr>
          <w:rFonts w:asciiTheme="minorHAnsi" w:hAnsiTheme="minorHAnsi"/>
          <w:color w:val="4F81BD" w:themeColor="accent1"/>
        </w:rPr>
        <w:t>Important</w:t>
      </w:r>
      <w:r w:rsidR="003D51B0">
        <w:rPr>
          <w:rFonts w:asciiTheme="minorHAnsi" w:hAnsiTheme="minorHAnsi"/>
          <w:color w:val="4F81BD" w:themeColor="accent1"/>
        </w:rPr>
        <w:t>/difficult</w:t>
      </w:r>
      <w:r w:rsidR="003D51B0" w:rsidRPr="000429CA">
        <w:rPr>
          <w:rFonts w:asciiTheme="minorHAnsi" w:hAnsiTheme="minorHAnsi"/>
          <w:color w:val="4F81BD" w:themeColor="accent1"/>
        </w:rPr>
        <w:t xml:space="preserve"> </w:t>
      </w:r>
      <w:r w:rsidR="000429CA" w:rsidRPr="000429CA">
        <w:rPr>
          <w:rFonts w:asciiTheme="minorHAnsi" w:hAnsiTheme="minorHAnsi"/>
          <w:color w:val="4F81BD" w:themeColor="accent1"/>
        </w:rPr>
        <w:t>step</w:t>
      </w:r>
    </w:p>
    <w:p w14:paraId="7D078477" w14:textId="25B009C1" w:rsidR="00F83576" w:rsidRDefault="00D153C9" w:rsidP="00FD1627">
      <w:pPr>
        <w:pStyle w:val="BodyText"/>
        <w:numPr>
          <w:ilvl w:val="1"/>
          <w:numId w:val="3"/>
        </w:numPr>
        <w:spacing w:before="360"/>
        <w:outlineLvl w:val="0"/>
        <w:rPr>
          <w:rFonts w:asciiTheme="minorHAnsi" w:hAnsiTheme="minorHAnsi"/>
          <w:i w:val="0"/>
          <w:iCs/>
        </w:rPr>
      </w:pPr>
      <w:r>
        <w:rPr>
          <w:rFonts w:asciiTheme="minorHAnsi" w:hAnsiTheme="minorHAnsi"/>
          <w:i w:val="0"/>
          <w:iCs/>
        </w:rPr>
        <w:t>Flush</w:t>
      </w:r>
      <w:r w:rsidR="00F83576" w:rsidRPr="00FD1627">
        <w:rPr>
          <w:rFonts w:asciiTheme="minorHAnsi" w:hAnsiTheme="minorHAnsi"/>
          <w:i w:val="0"/>
          <w:iCs/>
        </w:rPr>
        <w:t xml:space="preserve"> the cannulated heart with heart perfusion medi</w:t>
      </w:r>
      <w:r w:rsidR="00FD1627">
        <w:rPr>
          <w:rFonts w:asciiTheme="minorHAnsi" w:hAnsiTheme="minorHAnsi"/>
          <w:i w:val="0"/>
          <w:iCs/>
        </w:rPr>
        <w:t>um</w:t>
      </w:r>
      <w:r w:rsidR="00F83576" w:rsidRPr="00FD1627">
        <w:rPr>
          <w:rFonts w:asciiTheme="minorHAnsi" w:hAnsiTheme="minorHAnsi"/>
          <w:i w:val="0"/>
          <w:iCs/>
        </w:rPr>
        <w:t xml:space="preserve"> at a 3 </w:t>
      </w:r>
      <w:r w:rsidR="00FD1627">
        <w:rPr>
          <w:rFonts w:asciiTheme="minorHAnsi" w:hAnsiTheme="minorHAnsi"/>
          <w:i w:val="0"/>
          <w:iCs/>
        </w:rPr>
        <w:t>milliliter</w:t>
      </w:r>
      <w:r w:rsidR="00F83576" w:rsidRPr="00FD1627">
        <w:rPr>
          <w:rFonts w:asciiTheme="minorHAnsi" w:hAnsiTheme="minorHAnsi"/>
          <w:i w:val="0"/>
          <w:iCs/>
        </w:rPr>
        <w:t>/min</w:t>
      </w:r>
      <w:r w:rsidR="00FD1627">
        <w:rPr>
          <w:rFonts w:asciiTheme="minorHAnsi" w:hAnsiTheme="minorHAnsi"/>
          <w:i w:val="0"/>
          <w:iCs/>
        </w:rPr>
        <w:t>ute flow rate</w:t>
      </w:r>
      <w:r w:rsidR="00F83576" w:rsidRPr="00FD1627">
        <w:rPr>
          <w:rFonts w:asciiTheme="minorHAnsi" w:hAnsiTheme="minorHAnsi"/>
          <w:i w:val="0"/>
          <w:iCs/>
        </w:rPr>
        <w:t xml:space="preserve"> for 4 min</w:t>
      </w:r>
      <w:r w:rsidR="00FD1627">
        <w:rPr>
          <w:rFonts w:asciiTheme="minorHAnsi" w:hAnsiTheme="minorHAnsi"/>
          <w:i w:val="0"/>
          <w:iCs/>
        </w:rPr>
        <w:t xml:space="preserve">utes </w:t>
      </w:r>
      <w:r w:rsidR="00FD1627">
        <w:rPr>
          <w:rFonts w:asciiTheme="minorHAnsi" w:hAnsiTheme="minorHAnsi"/>
          <w:b/>
          <w:bCs/>
          <w:i w:val="0"/>
          <w:iCs/>
        </w:rPr>
        <w:t>[1]</w:t>
      </w:r>
      <w:r w:rsidR="00FD1627">
        <w:rPr>
          <w:rFonts w:asciiTheme="minorHAnsi" w:hAnsiTheme="minorHAnsi"/>
          <w:i w:val="0"/>
          <w:iCs/>
        </w:rPr>
        <w:t xml:space="preserve"> before </w:t>
      </w:r>
      <w:r w:rsidR="00F83576" w:rsidRPr="00FD1627">
        <w:rPr>
          <w:rFonts w:asciiTheme="minorHAnsi" w:hAnsiTheme="minorHAnsi"/>
          <w:i w:val="0"/>
          <w:iCs/>
        </w:rPr>
        <w:t>switch</w:t>
      </w:r>
      <w:r w:rsidR="00FD1627">
        <w:rPr>
          <w:rFonts w:asciiTheme="minorHAnsi" w:hAnsiTheme="minorHAnsi"/>
          <w:i w:val="0"/>
          <w:iCs/>
        </w:rPr>
        <w:t>ing</w:t>
      </w:r>
      <w:r w:rsidR="00F83576" w:rsidRPr="00FD1627">
        <w:rPr>
          <w:rFonts w:asciiTheme="minorHAnsi" w:hAnsiTheme="minorHAnsi"/>
          <w:i w:val="0"/>
          <w:iCs/>
        </w:rPr>
        <w:t xml:space="preserve"> to digestion buffer for 15</w:t>
      </w:r>
      <w:r>
        <w:rPr>
          <w:rFonts w:asciiTheme="minorHAnsi" w:hAnsiTheme="minorHAnsi" w:cstheme="minorHAnsi"/>
          <w:i w:val="0"/>
          <w:iCs/>
        </w:rPr>
        <w:t>-</w:t>
      </w:r>
      <w:r w:rsidR="00F83576" w:rsidRPr="00FD1627">
        <w:rPr>
          <w:rFonts w:asciiTheme="minorHAnsi" w:hAnsiTheme="minorHAnsi"/>
          <w:i w:val="0"/>
          <w:iCs/>
        </w:rPr>
        <w:t>17.5 min</w:t>
      </w:r>
      <w:r w:rsidR="00FD1627">
        <w:rPr>
          <w:rFonts w:asciiTheme="minorHAnsi" w:hAnsiTheme="minorHAnsi"/>
          <w:i w:val="0"/>
          <w:iCs/>
        </w:rPr>
        <w:t xml:space="preserve">utes </w:t>
      </w:r>
      <w:r w:rsidR="00FD1627">
        <w:rPr>
          <w:rFonts w:asciiTheme="minorHAnsi" w:hAnsiTheme="minorHAnsi"/>
          <w:b/>
          <w:bCs/>
          <w:i w:val="0"/>
          <w:iCs/>
        </w:rPr>
        <w:t>[2</w:t>
      </w:r>
      <w:r w:rsidR="00394479">
        <w:rPr>
          <w:rFonts w:asciiTheme="minorHAnsi" w:hAnsiTheme="minorHAnsi"/>
          <w:b/>
          <w:bCs/>
          <w:i w:val="0"/>
          <w:iCs/>
        </w:rPr>
        <w:t>-TXT</w:t>
      </w:r>
      <w:r w:rsidR="00FD1627">
        <w:rPr>
          <w:rFonts w:asciiTheme="minorHAnsi" w:hAnsiTheme="minorHAnsi"/>
          <w:b/>
          <w:bCs/>
          <w:i w:val="0"/>
          <w:iCs/>
        </w:rPr>
        <w:t>]</w:t>
      </w:r>
      <w:r w:rsidR="00FD1627">
        <w:rPr>
          <w:rFonts w:asciiTheme="minorHAnsi" w:hAnsiTheme="minorHAnsi"/>
          <w:i w:val="0"/>
          <w:iCs/>
        </w:rPr>
        <w:t>.</w:t>
      </w:r>
    </w:p>
    <w:p w14:paraId="3C2EF6F6" w14:textId="52171D5E" w:rsidR="00FD1627" w:rsidRDefault="00FD1627" w:rsidP="00FD1627">
      <w:pPr>
        <w:pStyle w:val="BodyText"/>
        <w:numPr>
          <w:ilvl w:val="2"/>
          <w:numId w:val="3"/>
        </w:numPr>
        <w:spacing w:before="360"/>
        <w:outlineLvl w:val="0"/>
        <w:rPr>
          <w:rFonts w:asciiTheme="minorHAnsi" w:hAnsiTheme="minorHAnsi"/>
          <w:i w:val="0"/>
          <w:iCs/>
        </w:rPr>
      </w:pPr>
      <w:r>
        <w:rPr>
          <w:rFonts w:asciiTheme="minorHAnsi" w:hAnsiTheme="minorHAnsi"/>
          <w:i w:val="0"/>
          <w:iCs/>
        </w:rPr>
        <w:t>Heart being perfused, with perfusion medium container visible in frame</w:t>
      </w:r>
    </w:p>
    <w:p w14:paraId="5BCE8EA4" w14:textId="794D76B6" w:rsidR="00FD1627" w:rsidRDefault="00FD1627" w:rsidP="00FD1627">
      <w:pPr>
        <w:pStyle w:val="BodyText"/>
        <w:numPr>
          <w:ilvl w:val="2"/>
          <w:numId w:val="3"/>
        </w:numPr>
        <w:spacing w:before="360"/>
        <w:outlineLvl w:val="0"/>
        <w:rPr>
          <w:rFonts w:asciiTheme="minorHAnsi" w:hAnsiTheme="minorHAnsi"/>
          <w:i w:val="0"/>
          <w:iCs/>
        </w:rPr>
      </w:pPr>
      <w:r>
        <w:rPr>
          <w:rFonts w:asciiTheme="minorHAnsi" w:hAnsiTheme="minorHAnsi"/>
          <w:i w:val="0"/>
          <w:iCs/>
        </w:rPr>
        <w:t>Heart being perfused with digestion buffer, with digestion buffer container visible in frame</w:t>
      </w:r>
      <w:r w:rsidR="00394479">
        <w:rPr>
          <w:rFonts w:asciiTheme="minorHAnsi" w:hAnsiTheme="minorHAnsi"/>
          <w:i w:val="0"/>
          <w:iCs/>
        </w:rPr>
        <w:t xml:space="preserve"> </w:t>
      </w:r>
      <w:r w:rsidR="00394479">
        <w:rPr>
          <w:rFonts w:asciiTheme="minorHAnsi" w:hAnsiTheme="minorHAnsi"/>
          <w:b/>
          <w:bCs/>
          <w:i w:val="0"/>
          <w:iCs/>
        </w:rPr>
        <w:t>TEXT: See text for all buffer and medium preparation details</w:t>
      </w:r>
    </w:p>
    <w:p w14:paraId="739DA1E3" w14:textId="322AB0AC" w:rsidR="00FD1627" w:rsidRDefault="00FD1627" w:rsidP="00FD1627">
      <w:pPr>
        <w:pStyle w:val="BodyText"/>
        <w:numPr>
          <w:ilvl w:val="1"/>
          <w:numId w:val="3"/>
        </w:numPr>
        <w:spacing w:before="360"/>
        <w:outlineLvl w:val="0"/>
        <w:rPr>
          <w:rFonts w:asciiTheme="minorHAnsi" w:hAnsiTheme="minorHAnsi"/>
          <w:i w:val="0"/>
          <w:iCs/>
        </w:rPr>
      </w:pPr>
      <w:r>
        <w:rPr>
          <w:rFonts w:asciiTheme="minorHAnsi" w:hAnsiTheme="minorHAnsi"/>
          <w:i w:val="0"/>
          <w:iCs/>
        </w:rPr>
        <w:t xml:space="preserve">During the final minutes of the perfusion, collect 8 milliliters of </w:t>
      </w:r>
      <w:r w:rsidR="00D153C9">
        <w:rPr>
          <w:rFonts w:asciiTheme="minorHAnsi" w:hAnsiTheme="minorHAnsi"/>
          <w:i w:val="0"/>
          <w:iCs/>
        </w:rPr>
        <w:t xml:space="preserve">the </w:t>
      </w:r>
      <w:r w:rsidRPr="00FD1627">
        <w:rPr>
          <w:rFonts w:asciiTheme="minorHAnsi" w:hAnsiTheme="minorHAnsi"/>
          <w:i w:val="0"/>
          <w:iCs/>
        </w:rPr>
        <w:t>digestion buffer flow</w:t>
      </w:r>
      <w:r>
        <w:rPr>
          <w:rFonts w:asciiTheme="minorHAnsi" w:hAnsiTheme="minorHAnsi"/>
          <w:i w:val="0"/>
          <w:iCs/>
        </w:rPr>
        <w:t xml:space="preserve"> </w:t>
      </w:r>
      <w:r>
        <w:rPr>
          <w:rFonts w:asciiTheme="minorHAnsi" w:hAnsiTheme="minorHAnsi"/>
          <w:b/>
          <w:bCs/>
          <w:i w:val="0"/>
          <w:iCs/>
        </w:rPr>
        <w:t>[1]</w:t>
      </w:r>
      <w:r>
        <w:rPr>
          <w:rFonts w:asciiTheme="minorHAnsi" w:hAnsiTheme="minorHAnsi"/>
          <w:i w:val="0"/>
          <w:iCs/>
        </w:rPr>
        <w:t xml:space="preserve"> and transfer the heart from the cannula into a </w:t>
      </w:r>
      <w:r w:rsidR="007444DE">
        <w:rPr>
          <w:rFonts w:asciiTheme="minorHAnsi" w:hAnsiTheme="minorHAnsi"/>
          <w:i w:val="0"/>
          <w:iCs/>
        </w:rPr>
        <w:t xml:space="preserve">plastic, </w:t>
      </w:r>
      <w:r>
        <w:rPr>
          <w:rFonts w:asciiTheme="minorHAnsi" w:hAnsiTheme="minorHAnsi"/>
          <w:i w:val="0"/>
          <w:iCs/>
        </w:rPr>
        <w:t xml:space="preserve">60-millimeter, culture dish </w:t>
      </w:r>
      <w:r>
        <w:rPr>
          <w:rFonts w:asciiTheme="minorHAnsi" w:hAnsiTheme="minorHAnsi"/>
          <w:b/>
          <w:bCs/>
          <w:i w:val="0"/>
          <w:iCs/>
        </w:rPr>
        <w:t>[2]</w:t>
      </w:r>
      <w:r>
        <w:rPr>
          <w:rFonts w:asciiTheme="minorHAnsi" w:hAnsiTheme="minorHAnsi"/>
          <w:i w:val="0"/>
          <w:iCs/>
        </w:rPr>
        <w:t>.</w:t>
      </w:r>
    </w:p>
    <w:p w14:paraId="4F6835BA" w14:textId="75AA404C" w:rsidR="00FD1627" w:rsidRDefault="00FD1627" w:rsidP="00FD1627">
      <w:pPr>
        <w:pStyle w:val="BodyText"/>
        <w:numPr>
          <w:ilvl w:val="2"/>
          <w:numId w:val="3"/>
        </w:numPr>
        <w:spacing w:before="360"/>
        <w:outlineLvl w:val="0"/>
        <w:rPr>
          <w:rFonts w:asciiTheme="minorHAnsi" w:hAnsiTheme="minorHAnsi"/>
          <w:i w:val="0"/>
          <w:iCs/>
        </w:rPr>
      </w:pPr>
      <w:r>
        <w:rPr>
          <w:rFonts w:asciiTheme="minorHAnsi" w:hAnsiTheme="minorHAnsi"/>
          <w:i w:val="0"/>
          <w:iCs/>
        </w:rPr>
        <w:t>Buffer being collected</w:t>
      </w:r>
    </w:p>
    <w:p w14:paraId="295CB31E" w14:textId="77777777" w:rsidR="00FD1627" w:rsidRDefault="00FD1627" w:rsidP="00FD1627">
      <w:pPr>
        <w:pStyle w:val="BodyText"/>
        <w:numPr>
          <w:ilvl w:val="2"/>
          <w:numId w:val="3"/>
        </w:numPr>
        <w:spacing w:before="360"/>
        <w:outlineLvl w:val="0"/>
        <w:rPr>
          <w:rFonts w:asciiTheme="minorHAnsi" w:hAnsiTheme="minorHAnsi"/>
          <w:i w:val="0"/>
          <w:iCs/>
        </w:rPr>
      </w:pPr>
      <w:r>
        <w:rPr>
          <w:rFonts w:asciiTheme="minorHAnsi" w:hAnsiTheme="minorHAnsi"/>
          <w:i w:val="0"/>
          <w:iCs/>
        </w:rPr>
        <w:t>Talent placing heart into dish</w:t>
      </w:r>
    </w:p>
    <w:p w14:paraId="0825D800" w14:textId="2F74B563" w:rsidR="00F83576" w:rsidRPr="00FD1627" w:rsidRDefault="00FD1627" w:rsidP="00FD1627">
      <w:pPr>
        <w:pStyle w:val="BodyText"/>
        <w:numPr>
          <w:ilvl w:val="1"/>
          <w:numId w:val="3"/>
        </w:numPr>
        <w:spacing w:before="360"/>
        <w:outlineLvl w:val="0"/>
        <w:rPr>
          <w:rFonts w:asciiTheme="minorHAnsi" w:hAnsiTheme="minorHAnsi"/>
          <w:i w:val="0"/>
          <w:iCs/>
        </w:rPr>
      </w:pPr>
      <w:r>
        <w:rPr>
          <w:rFonts w:asciiTheme="minorHAnsi" w:hAnsiTheme="minorHAnsi"/>
          <w:i w:val="0"/>
          <w:iCs/>
          <w:shd w:val="clear" w:color="auto" w:fill="FFFFFF"/>
        </w:rPr>
        <w:t>Then r</w:t>
      </w:r>
      <w:r w:rsidR="00F83576" w:rsidRPr="00FD1627">
        <w:rPr>
          <w:rFonts w:asciiTheme="minorHAnsi" w:hAnsiTheme="minorHAnsi"/>
          <w:i w:val="0"/>
          <w:iCs/>
          <w:shd w:val="clear" w:color="auto" w:fill="FFFFFF"/>
        </w:rPr>
        <w:t>emove</w:t>
      </w:r>
      <w:r>
        <w:rPr>
          <w:rFonts w:asciiTheme="minorHAnsi" w:hAnsiTheme="minorHAnsi"/>
          <w:i w:val="0"/>
          <w:iCs/>
          <w:shd w:val="clear" w:color="auto" w:fill="FFFFFF"/>
        </w:rPr>
        <w:t xml:space="preserve"> the</w:t>
      </w:r>
      <w:r w:rsidR="00F83576" w:rsidRPr="00FD1627">
        <w:rPr>
          <w:rFonts w:asciiTheme="minorHAnsi" w:hAnsiTheme="minorHAnsi"/>
          <w:i w:val="0"/>
          <w:iCs/>
          <w:shd w:val="clear" w:color="auto" w:fill="FFFFFF"/>
        </w:rPr>
        <w:t xml:space="preserve"> excess tissue </w:t>
      </w:r>
      <w:r>
        <w:rPr>
          <w:rFonts w:asciiTheme="minorHAnsi" w:hAnsiTheme="minorHAnsi"/>
          <w:b/>
          <w:bCs/>
          <w:i w:val="0"/>
          <w:iCs/>
          <w:shd w:val="clear" w:color="auto" w:fill="FFFFFF"/>
        </w:rPr>
        <w:t>[1]</w:t>
      </w:r>
      <w:r w:rsidR="00F83576" w:rsidRPr="00FD1627">
        <w:rPr>
          <w:rFonts w:asciiTheme="minorHAnsi" w:hAnsiTheme="minorHAnsi"/>
          <w:i w:val="0"/>
          <w:iCs/>
          <w:shd w:val="clear" w:color="auto" w:fill="FFFFFF"/>
        </w:rPr>
        <w:t xml:space="preserve"> and submerge the heart in 2.5 </w:t>
      </w:r>
      <w:r>
        <w:rPr>
          <w:rFonts w:asciiTheme="minorHAnsi" w:hAnsiTheme="minorHAnsi"/>
          <w:i w:val="0"/>
          <w:iCs/>
          <w:shd w:val="clear" w:color="auto" w:fill="FFFFFF"/>
        </w:rPr>
        <w:t>milliliters</w:t>
      </w:r>
      <w:r w:rsidR="00F83576" w:rsidRPr="00FD1627">
        <w:rPr>
          <w:rFonts w:asciiTheme="minorHAnsi" w:hAnsiTheme="minorHAnsi"/>
          <w:i w:val="0"/>
          <w:iCs/>
          <w:shd w:val="clear" w:color="auto" w:fill="FFFFFF"/>
        </w:rPr>
        <w:t xml:space="preserve"> of </w:t>
      </w:r>
      <w:r w:rsidR="00D153C9">
        <w:rPr>
          <w:rFonts w:asciiTheme="minorHAnsi" w:hAnsiTheme="minorHAnsi"/>
          <w:i w:val="0"/>
          <w:iCs/>
          <w:shd w:val="clear" w:color="auto" w:fill="FFFFFF"/>
        </w:rPr>
        <w:t xml:space="preserve">the </w:t>
      </w:r>
      <w:r w:rsidR="00F83576" w:rsidRPr="00FD1627">
        <w:rPr>
          <w:rFonts w:asciiTheme="minorHAnsi" w:hAnsiTheme="minorHAnsi"/>
          <w:i w:val="0"/>
          <w:iCs/>
          <w:shd w:val="clear" w:color="auto" w:fill="FFFFFF"/>
        </w:rPr>
        <w:t xml:space="preserve">digestion buffer </w:t>
      </w:r>
      <w:r>
        <w:rPr>
          <w:rFonts w:asciiTheme="minorHAnsi" w:hAnsiTheme="minorHAnsi"/>
          <w:b/>
          <w:bCs/>
          <w:i w:val="0"/>
          <w:iCs/>
          <w:shd w:val="clear" w:color="auto" w:fill="FFFFFF"/>
        </w:rPr>
        <w:t>[2]</w:t>
      </w:r>
      <w:r w:rsidR="00F83576" w:rsidRPr="00FD1627">
        <w:rPr>
          <w:rFonts w:asciiTheme="minorHAnsi" w:hAnsiTheme="minorHAnsi"/>
          <w:i w:val="0"/>
          <w:iCs/>
          <w:shd w:val="clear" w:color="auto" w:fill="FFFFFF"/>
        </w:rPr>
        <w:t>.</w:t>
      </w:r>
    </w:p>
    <w:p w14:paraId="7690CC51" w14:textId="7863A45A" w:rsidR="00FD1627" w:rsidRPr="00FD1627" w:rsidRDefault="00FD1627" w:rsidP="00FD1627">
      <w:pPr>
        <w:pStyle w:val="BodyText"/>
        <w:numPr>
          <w:ilvl w:val="2"/>
          <w:numId w:val="3"/>
        </w:numPr>
        <w:spacing w:before="360"/>
        <w:outlineLvl w:val="0"/>
        <w:rPr>
          <w:rFonts w:asciiTheme="minorHAnsi" w:hAnsiTheme="minorHAnsi"/>
          <w:i w:val="0"/>
          <w:iCs/>
        </w:rPr>
      </w:pPr>
      <w:r>
        <w:rPr>
          <w:rFonts w:asciiTheme="minorHAnsi" w:hAnsiTheme="minorHAnsi"/>
          <w:i w:val="0"/>
          <w:iCs/>
          <w:shd w:val="clear" w:color="auto" w:fill="FFFFFF"/>
        </w:rPr>
        <w:t>Tissue being removed</w:t>
      </w:r>
      <w:r w:rsidR="000429CA" w:rsidRPr="000429CA">
        <w:rPr>
          <w:rFonts w:asciiTheme="minorHAnsi" w:hAnsiTheme="minorHAnsi"/>
          <w:color w:val="4F81BD" w:themeColor="accent1"/>
        </w:rPr>
        <w:t xml:space="preserve"> Videographer: Important step</w:t>
      </w:r>
    </w:p>
    <w:p w14:paraId="52D34B0B" w14:textId="52E82BEC" w:rsidR="00FD1627" w:rsidRPr="00FD1627" w:rsidRDefault="00FD1627" w:rsidP="00FD1627">
      <w:pPr>
        <w:pStyle w:val="BodyText"/>
        <w:numPr>
          <w:ilvl w:val="2"/>
          <w:numId w:val="3"/>
        </w:numPr>
        <w:spacing w:before="360"/>
        <w:outlineLvl w:val="0"/>
        <w:rPr>
          <w:rFonts w:asciiTheme="minorHAnsi" w:hAnsiTheme="minorHAnsi"/>
          <w:i w:val="0"/>
          <w:iCs/>
        </w:rPr>
      </w:pPr>
      <w:r>
        <w:rPr>
          <w:rFonts w:asciiTheme="minorHAnsi" w:hAnsiTheme="minorHAnsi"/>
          <w:i w:val="0"/>
          <w:iCs/>
          <w:shd w:val="clear" w:color="auto" w:fill="FFFFFF"/>
        </w:rPr>
        <w:t>Heart being submerged</w:t>
      </w:r>
      <w:r w:rsidR="000429CA" w:rsidRPr="000429CA">
        <w:rPr>
          <w:rFonts w:asciiTheme="minorHAnsi" w:hAnsiTheme="minorHAnsi"/>
          <w:color w:val="4F81BD" w:themeColor="accent1"/>
        </w:rPr>
        <w:t xml:space="preserve"> Videographer: Important step</w:t>
      </w:r>
    </w:p>
    <w:p w14:paraId="4F8A65BD" w14:textId="48D29B4C" w:rsidR="00F83576" w:rsidRPr="007444DE" w:rsidRDefault="00F83576" w:rsidP="00FD1627">
      <w:pPr>
        <w:pStyle w:val="BodyText"/>
        <w:numPr>
          <w:ilvl w:val="0"/>
          <w:numId w:val="3"/>
        </w:numPr>
        <w:spacing w:before="360"/>
        <w:outlineLvl w:val="0"/>
        <w:rPr>
          <w:rFonts w:asciiTheme="minorHAnsi" w:hAnsiTheme="minorHAnsi"/>
          <w:i w:val="0"/>
          <w:iCs/>
        </w:rPr>
      </w:pPr>
      <w:r w:rsidRPr="00FD1627">
        <w:rPr>
          <w:rFonts w:asciiTheme="minorHAnsi" w:hAnsiTheme="minorHAnsi"/>
          <w:b/>
          <w:i w:val="0"/>
          <w:iCs/>
          <w:shd w:val="clear" w:color="auto" w:fill="FFFFFF"/>
        </w:rPr>
        <w:lastRenderedPageBreak/>
        <w:t xml:space="preserve">Atrial </w:t>
      </w:r>
      <w:r w:rsidR="00FD1627">
        <w:rPr>
          <w:rFonts w:asciiTheme="minorHAnsi" w:hAnsiTheme="minorHAnsi"/>
          <w:b/>
          <w:i w:val="0"/>
          <w:iCs/>
          <w:shd w:val="clear" w:color="auto" w:fill="FFFFFF"/>
        </w:rPr>
        <w:t>C</w:t>
      </w:r>
      <w:r w:rsidRPr="00FD1627">
        <w:rPr>
          <w:rFonts w:asciiTheme="minorHAnsi" w:hAnsiTheme="minorHAnsi"/>
          <w:b/>
          <w:i w:val="0"/>
          <w:iCs/>
          <w:shd w:val="clear" w:color="auto" w:fill="FFFFFF"/>
        </w:rPr>
        <w:t xml:space="preserve">ell </w:t>
      </w:r>
      <w:r w:rsidR="00FD1627">
        <w:rPr>
          <w:rFonts w:asciiTheme="minorHAnsi" w:hAnsiTheme="minorHAnsi"/>
          <w:b/>
          <w:i w:val="0"/>
          <w:iCs/>
          <w:shd w:val="clear" w:color="auto" w:fill="FFFFFF"/>
        </w:rPr>
        <w:t>I</w:t>
      </w:r>
      <w:r w:rsidRPr="00FD1627">
        <w:rPr>
          <w:rFonts w:asciiTheme="minorHAnsi" w:hAnsiTheme="minorHAnsi"/>
          <w:b/>
          <w:i w:val="0"/>
          <w:iCs/>
          <w:shd w:val="clear" w:color="auto" w:fill="FFFFFF"/>
        </w:rPr>
        <w:t xml:space="preserve">solation and </w:t>
      </w:r>
      <w:r w:rsidR="00FD1627">
        <w:rPr>
          <w:rFonts w:asciiTheme="minorHAnsi" w:hAnsiTheme="minorHAnsi"/>
          <w:b/>
          <w:i w:val="0"/>
          <w:iCs/>
          <w:shd w:val="clear" w:color="auto" w:fill="FFFFFF"/>
        </w:rPr>
        <w:t>C</w:t>
      </w:r>
      <w:r w:rsidRPr="00FD1627">
        <w:rPr>
          <w:rFonts w:asciiTheme="minorHAnsi" w:hAnsiTheme="minorHAnsi"/>
          <w:b/>
          <w:i w:val="0"/>
          <w:iCs/>
          <w:shd w:val="clear" w:color="auto" w:fill="FFFFFF"/>
        </w:rPr>
        <w:t>ulture</w:t>
      </w:r>
    </w:p>
    <w:p w14:paraId="529C816F" w14:textId="73DF8394" w:rsidR="007444DE" w:rsidRDefault="007444DE" w:rsidP="007444DE">
      <w:pPr>
        <w:pStyle w:val="BodyText"/>
        <w:numPr>
          <w:ilvl w:val="1"/>
          <w:numId w:val="3"/>
        </w:numPr>
        <w:spacing w:before="360"/>
        <w:outlineLvl w:val="0"/>
        <w:rPr>
          <w:rFonts w:asciiTheme="minorHAnsi" w:hAnsiTheme="minorHAnsi"/>
          <w:i w:val="0"/>
          <w:iCs/>
        </w:rPr>
      </w:pPr>
      <w:r>
        <w:rPr>
          <w:rFonts w:asciiTheme="minorHAnsi" w:hAnsiTheme="minorHAnsi"/>
          <w:i w:val="0"/>
          <w:iCs/>
        </w:rPr>
        <w:t xml:space="preserve">For atrial cell isolation, dissect the atria away from the heart </w:t>
      </w:r>
      <w:r>
        <w:rPr>
          <w:rFonts w:asciiTheme="minorHAnsi" w:hAnsiTheme="minorHAnsi"/>
          <w:b/>
          <w:bCs/>
          <w:i w:val="0"/>
          <w:iCs/>
        </w:rPr>
        <w:t>[1-TXT]</w:t>
      </w:r>
      <w:r>
        <w:rPr>
          <w:rFonts w:asciiTheme="minorHAnsi" w:hAnsiTheme="minorHAnsi"/>
          <w:i w:val="0"/>
          <w:iCs/>
        </w:rPr>
        <w:t xml:space="preserve"> and place the atria into a plastic, 30-millimeter, culture dish containing 750 microliters of digestion buffer </w:t>
      </w:r>
      <w:r>
        <w:rPr>
          <w:rFonts w:asciiTheme="minorHAnsi" w:hAnsiTheme="minorHAnsi"/>
          <w:b/>
          <w:bCs/>
          <w:i w:val="0"/>
          <w:iCs/>
        </w:rPr>
        <w:t>[2]</w:t>
      </w:r>
      <w:r>
        <w:rPr>
          <w:rFonts w:asciiTheme="minorHAnsi" w:hAnsiTheme="minorHAnsi"/>
          <w:i w:val="0"/>
          <w:iCs/>
        </w:rPr>
        <w:t>.</w:t>
      </w:r>
      <w:r>
        <w:rPr>
          <w:rFonts w:asciiTheme="minorHAnsi" w:hAnsiTheme="minorHAnsi"/>
          <w:i w:val="0"/>
          <w:iCs/>
        </w:rPr>
        <w:tab/>
      </w:r>
    </w:p>
    <w:p w14:paraId="46623CD7" w14:textId="45D2464E"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 xml:space="preserve">WIDE: Talent dissect atria </w:t>
      </w:r>
      <w:r>
        <w:rPr>
          <w:rFonts w:asciiTheme="minorHAnsi" w:hAnsiTheme="minorHAnsi"/>
          <w:b/>
          <w:bCs/>
          <w:i w:val="0"/>
          <w:iCs/>
        </w:rPr>
        <w:t xml:space="preserve">TEXT: Leave ventricles in 60-mm dish until </w:t>
      </w:r>
      <w:r w:rsidR="00D153C9">
        <w:rPr>
          <w:rFonts w:asciiTheme="minorHAnsi" w:hAnsiTheme="minorHAnsi"/>
          <w:b/>
          <w:bCs/>
          <w:i w:val="0"/>
          <w:iCs/>
        </w:rPr>
        <w:t xml:space="preserve">single cell isolation and </w:t>
      </w:r>
      <w:r>
        <w:rPr>
          <w:rFonts w:asciiTheme="minorHAnsi" w:hAnsiTheme="minorHAnsi"/>
          <w:b/>
          <w:bCs/>
          <w:i w:val="0"/>
          <w:iCs/>
        </w:rPr>
        <w:t>processing</w:t>
      </w:r>
    </w:p>
    <w:p w14:paraId="4C9CE3BB" w14:textId="48BD0B77"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Talent placing atria into dish, with buffer container visible in frame</w:t>
      </w:r>
    </w:p>
    <w:p w14:paraId="176DA71B" w14:textId="5E247A9C" w:rsidR="007444DE" w:rsidRDefault="007444DE" w:rsidP="007444DE">
      <w:pPr>
        <w:pStyle w:val="BodyText"/>
        <w:numPr>
          <w:ilvl w:val="1"/>
          <w:numId w:val="3"/>
        </w:numPr>
        <w:spacing w:before="360"/>
        <w:outlineLvl w:val="0"/>
        <w:rPr>
          <w:rFonts w:asciiTheme="minorHAnsi" w:hAnsiTheme="minorHAnsi"/>
          <w:i w:val="0"/>
          <w:iCs/>
        </w:rPr>
      </w:pPr>
      <w:r>
        <w:rPr>
          <w:rFonts w:asciiTheme="minorHAnsi" w:hAnsiTheme="minorHAnsi"/>
          <w:i w:val="0"/>
          <w:iCs/>
        </w:rPr>
        <w:t xml:space="preserve">Using fine-tip surgical scissors, mince and tease the atria apart </w:t>
      </w:r>
      <w:r>
        <w:rPr>
          <w:rFonts w:asciiTheme="minorHAnsi" w:hAnsiTheme="minorHAnsi"/>
          <w:b/>
          <w:bCs/>
          <w:i w:val="0"/>
          <w:iCs/>
        </w:rPr>
        <w:t>[1]</w:t>
      </w:r>
      <w:r>
        <w:rPr>
          <w:rFonts w:asciiTheme="minorHAnsi" w:hAnsiTheme="minorHAnsi"/>
          <w:i w:val="0"/>
          <w:iCs/>
        </w:rPr>
        <w:t xml:space="preserve"> before further dissecting</w:t>
      </w:r>
      <w:r w:rsidR="00D153C9">
        <w:rPr>
          <w:rFonts w:asciiTheme="minorHAnsi" w:hAnsiTheme="minorHAnsi"/>
          <w:i w:val="0"/>
          <w:iCs/>
        </w:rPr>
        <w:t xml:space="preserve"> the tissue</w:t>
      </w:r>
      <w:r>
        <w:rPr>
          <w:rFonts w:asciiTheme="minorHAnsi" w:hAnsiTheme="minorHAnsi"/>
          <w:i w:val="0"/>
          <w:iCs/>
        </w:rPr>
        <w:t xml:space="preserve"> with fine forceps without agitating or pulling apart the muscle fibers </w:t>
      </w:r>
      <w:r>
        <w:rPr>
          <w:rFonts w:asciiTheme="minorHAnsi" w:hAnsiTheme="minorHAnsi"/>
          <w:b/>
          <w:bCs/>
          <w:i w:val="0"/>
          <w:iCs/>
        </w:rPr>
        <w:t>[2]</w:t>
      </w:r>
      <w:r>
        <w:rPr>
          <w:rFonts w:asciiTheme="minorHAnsi" w:hAnsiTheme="minorHAnsi"/>
          <w:i w:val="0"/>
          <w:iCs/>
        </w:rPr>
        <w:t>.</w:t>
      </w:r>
    </w:p>
    <w:p w14:paraId="6E05A1BC" w14:textId="144DF63B"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Atria being minced with scissors</w:t>
      </w:r>
    </w:p>
    <w:p w14:paraId="6D164C4A" w14:textId="04F2E903" w:rsidR="007444DE" w:rsidRPr="0086735D" w:rsidRDefault="007444DE" w:rsidP="007444DE">
      <w:pPr>
        <w:pStyle w:val="BodyText"/>
        <w:numPr>
          <w:ilvl w:val="2"/>
          <w:numId w:val="3"/>
        </w:numPr>
        <w:spacing w:before="360"/>
        <w:outlineLvl w:val="0"/>
        <w:rPr>
          <w:rFonts w:asciiTheme="minorHAnsi" w:hAnsiTheme="minorHAnsi"/>
          <w:i w:val="0"/>
          <w:iCs/>
          <w:strike/>
        </w:rPr>
      </w:pPr>
      <w:r w:rsidRPr="0086735D">
        <w:rPr>
          <w:rFonts w:asciiTheme="minorHAnsi" w:hAnsiTheme="minorHAnsi"/>
          <w:i w:val="0"/>
          <w:iCs/>
          <w:strike/>
        </w:rPr>
        <w:t>Atria being minced with forceps</w:t>
      </w:r>
      <w:r w:rsidR="00876042">
        <w:rPr>
          <w:rFonts w:asciiTheme="minorHAnsi" w:hAnsiTheme="minorHAnsi"/>
          <w:i w:val="0"/>
          <w:iCs/>
          <w:strike/>
        </w:rPr>
        <w:t xml:space="preserve"> </w:t>
      </w:r>
    </w:p>
    <w:p w14:paraId="78FF1DD1" w14:textId="6E27DC2D" w:rsidR="007444DE" w:rsidRDefault="00F83576" w:rsidP="007444DE">
      <w:pPr>
        <w:pStyle w:val="BodyText"/>
        <w:numPr>
          <w:ilvl w:val="1"/>
          <w:numId w:val="3"/>
        </w:numPr>
        <w:spacing w:before="360"/>
        <w:outlineLvl w:val="0"/>
        <w:rPr>
          <w:rFonts w:asciiTheme="minorHAnsi" w:hAnsiTheme="minorHAnsi"/>
          <w:i w:val="0"/>
          <w:iCs/>
        </w:rPr>
      </w:pPr>
      <w:r w:rsidRPr="007444DE">
        <w:rPr>
          <w:rFonts w:asciiTheme="minorHAnsi" w:hAnsiTheme="minorHAnsi"/>
          <w:i w:val="0"/>
          <w:iCs/>
        </w:rPr>
        <w:t>Using a sterile transfer pipette tip, continue to gently mix and dissociate the tissue for 15 min</w:t>
      </w:r>
      <w:r w:rsidR="007444DE">
        <w:rPr>
          <w:rFonts w:asciiTheme="minorHAnsi" w:hAnsiTheme="minorHAnsi"/>
          <w:i w:val="0"/>
          <w:iCs/>
        </w:rPr>
        <w:t xml:space="preserve">utes </w:t>
      </w:r>
      <w:r w:rsidR="007444DE">
        <w:rPr>
          <w:rFonts w:asciiTheme="minorHAnsi" w:hAnsiTheme="minorHAnsi"/>
          <w:b/>
          <w:bCs/>
          <w:i w:val="0"/>
          <w:iCs/>
        </w:rPr>
        <w:t>[1]</w:t>
      </w:r>
      <w:r w:rsidRPr="007444DE">
        <w:rPr>
          <w:rFonts w:asciiTheme="minorHAnsi" w:hAnsiTheme="minorHAnsi"/>
          <w:i w:val="0"/>
          <w:iCs/>
        </w:rPr>
        <w:t>.</w:t>
      </w:r>
    </w:p>
    <w:p w14:paraId="0A3690EE" w14:textId="5F5FACC5"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Tissue being mixed and dissociated</w:t>
      </w:r>
    </w:p>
    <w:p w14:paraId="511D9C3A" w14:textId="77FF37E1" w:rsidR="007444DE" w:rsidRDefault="00F83576" w:rsidP="007444DE">
      <w:pPr>
        <w:pStyle w:val="BodyText"/>
        <w:numPr>
          <w:ilvl w:val="1"/>
          <w:numId w:val="3"/>
        </w:numPr>
        <w:spacing w:before="360"/>
        <w:outlineLvl w:val="0"/>
        <w:rPr>
          <w:rFonts w:asciiTheme="minorHAnsi" w:hAnsiTheme="minorHAnsi"/>
          <w:i w:val="0"/>
          <w:iCs/>
        </w:rPr>
      </w:pPr>
      <w:proofErr w:type="gramStart"/>
      <w:r w:rsidRPr="007444DE">
        <w:rPr>
          <w:rFonts w:asciiTheme="minorHAnsi" w:hAnsiTheme="minorHAnsi"/>
          <w:i w:val="0"/>
          <w:iCs/>
        </w:rPr>
        <w:t>Every 5 min</w:t>
      </w:r>
      <w:r w:rsidR="007444DE">
        <w:rPr>
          <w:rFonts w:asciiTheme="minorHAnsi" w:hAnsiTheme="minorHAnsi"/>
          <w:i w:val="0"/>
          <w:iCs/>
        </w:rPr>
        <w:t>utes</w:t>
      </w:r>
      <w:r w:rsidRPr="007444DE">
        <w:rPr>
          <w:rFonts w:asciiTheme="minorHAnsi" w:hAnsiTheme="minorHAnsi"/>
          <w:i w:val="0"/>
          <w:iCs/>
        </w:rPr>
        <w:t>,</w:t>
      </w:r>
      <w:proofErr w:type="gramEnd"/>
      <w:r w:rsidRPr="007444DE">
        <w:rPr>
          <w:rFonts w:asciiTheme="minorHAnsi" w:hAnsiTheme="minorHAnsi"/>
          <w:i w:val="0"/>
          <w:iCs/>
        </w:rPr>
        <w:t xml:space="preserve"> observe </w:t>
      </w:r>
      <w:r w:rsidR="007444DE">
        <w:rPr>
          <w:rFonts w:asciiTheme="minorHAnsi" w:hAnsiTheme="minorHAnsi"/>
          <w:i w:val="0"/>
          <w:iCs/>
        </w:rPr>
        <w:t xml:space="preserve">the </w:t>
      </w:r>
      <w:r w:rsidRPr="007444DE">
        <w:rPr>
          <w:rFonts w:asciiTheme="minorHAnsi" w:hAnsiTheme="minorHAnsi"/>
          <w:i w:val="0"/>
          <w:iCs/>
        </w:rPr>
        <w:t xml:space="preserve">atrial myocyte disassociation under </w:t>
      </w:r>
      <w:r w:rsidR="007444DE">
        <w:rPr>
          <w:rFonts w:asciiTheme="minorHAnsi" w:hAnsiTheme="minorHAnsi"/>
          <w:i w:val="0"/>
          <w:iCs/>
        </w:rPr>
        <w:t>the</w:t>
      </w:r>
      <w:r w:rsidRPr="007444DE">
        <w:rPr>
          <w:rFonts w:asciiTheme="minorHAnsi" w:hAnsiTheme="minorHAnsi"/>
          <w:i w:val="0"/>
          <w:iCs/>
        </w:rPr>
        <w:t xml:space="preserve"> 10x objective </w:t>
      </w:r>
      <w:r w:rsidR="007444DE">
        <w:rPr>
          <w:rFonts w:asciiTheme="minorHAnsi" w:hAnsiTheme="minorHAnsi"/>
          <w:i w:val="0"/>
          <w:iCs/>
        </w:rPr>
        <w:t xml:space="preserve">of a </w:t>
      </w:r>
      <w:r w:rsidRPr="007444DE">
        <w:rPr>
          <w:rFonts w:asciiTheme="minorHAnsi" w:hAnsiTheme="minorHAnsi"/>
          <w:i w:val="0"/>
          <w:iCs/>
        </w:rPr>
        <w:t>brightfield microscope</w:t>
      </w:r>
      <w:r w:rsidR="007444DE">
        <w:rPr>
          <w:rFonts w:asciiTheme="minorHAnsi" w:hAnsiTheme="minorHAnsi"/>
          <w:i w:val="0"/>
          <w:iCs/>
        </w:rPr>
        <w:t xml:space="preserve"> </w:t>
      </w:r>
      <w:r w:rsidR="007444DE">
        <w:rPr>
          <w:rFonts w:asciiTheme="minorHAnsi" w:hAnsiTheme="minorHAnsi"/>
          <w:b/>
          <w:bCs/>
          <w:i w:val="0"/>
          <w:iCs/>
        </w:rPr>
        <w:t>[1]</w:t>
      </w:r>
      <w:r w:rsidRPr="007444DE">
        <w:rPr>
          <w:rFonts w:asciiTheme="minorHAnsi" w:hAnsiTheme="minorHAnsi"/>
          <w:i w:val="0"/>
          <w:iCs/>
        </w:rPr>
        <w:t>.</w:t>
      </w:r>
    </w:p>
    <w:p w14:paraId="150FB8A3" w14:textId="47BA9F40"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Talent at microscope, checking dissociation</w:t>
      </w:r>
    </w:p>
    <w:p w14:paraId="482CF1DC" w14:textId="0C1059F3" w:rsidR="007444DE" w:rsidRDefault="00F83576" w:rsidP="007444DE">
      <w:pPr>
        <w:pStyle w:val="BodyText"/>
        <w:numPr>
          <w:ilvl w:val="1"/>
          <w:numId w:val="3"/>
        </w:numPr>
        <w:spacing w:before="360"/>
        <w:outlineLvl w:val="0"/>
        <w:rPr>
          <w:rFonts w:asciiTheme="minorHAnsi" w:hAnsiTheme="minorHAnsi"/>
          <w:i w:val="0"/>
          <w:iCs/>
        </w:rPr>
      </w:pPr>
      <w:r w:rsidRPr="007444DE">
        <w:rPr>
          <w:rFonts w:asciiTheme="minorHAnsi" w:hAnsiTheme="minorHAnsi"/>
          <w:i w:val="0"/>
          <w:iCs/>
        </w:rPr>
        <w:t>As</w:t>
      </w:r>
      <w:r w:rsidR="007444DE">
        <w:rPr>
          <w:rFonts w:asciiTheme="minorHAnsi" w:hAnsiTheme="minorHAnsi"/>
          <w:i w:val="0"/>
          <w:iCs/>
        </w:rPr>
        <w:t xml:space="preserve"> the</w:t>
      </w:r>
      <w:r w:rsidRPr="007444DE">
        <w:rPr>
          <w:rFonts w:asciiTheme="minorHAnsi" w:hAnsiTheme="minorHAnsi"/>
          <w:i w:val="0"/>
          <w:iCs/>
        </w:rPr>
        <w:t xml:space="preserve"> tissue becomes further digested, continue gently mixing and dissociating </w:t>
      </w:r>
      <w:r w:rsidR="00D153C9">
        <w:rPr>
          <w:rFonts w:asciiTheme="minorHAnsi" w:hAnsiTheme="minorHAnsi"/>
          <w:i w:val="0"/>
          <w:iCs/>
        </w:rPr>
        <w:t xml:space="preserve">the </w:t>
      </w:r>
      <w:r w:rsidRPr="007444DE">
        <w:rPr>
          <w:rFonts w:asciiTheme="minorHAnsi" w:hAnsiTheme="minorHAnsi"/>
          <w:i w:val="0"/>
          <w:iCs/>
        </w:rPr>
        <w:t>tissue using a sterile transfer pipette tip with a smaller pore size</w:t>
      </w:r>
      <w:r w:rsidR="007444DE">
        <w:rPr>
          <w:rFonts w:asciiTheme="minorHAnsi" w:hAnsiTheme="minorHAnsi"/>
          <w:i w:val="0"/>
          <w:iCs/>
        </w:rPr>
        <w:t xml:space="preserve"> </w:t>
      </w:r>
      <w:r w:rsidR="007444DE">
        <w:rPr>
          <w:rFonts w:asciiTheme="minorHAnsi" w:hAnsiTheme="minorHAnsi"/>
          <w:b/>
          <w:bCs/>
          <w:i w:val="0"/>
          <w:iCs/>
        </w:rPr>
        <w:t>[1]</w:t>
      </w:r>
      <w:r w:rsidR="007444DE">
        <w:rPr>
          <w:rFonts w:asciiTheme="minorHAnsi" w:hAnsiTheme="minorHAnsi"/>
          <w:i w:val="0"/>
          <w:iCs/>
        </w:rPr>
        <w:t xml:space="preserve"> </w:t>
      </w:r>
      <w:r w:rsidR="00D153C9">
        <w:rPr>
          <w:rFonts w:asciiTheme="minorHAnsi" w:hAnsiTheme="minorHAnsi"/>
          <w:i w:val="0"/>
          <w:iCs/>
        </w:rPr>
        <w:t>before</w:t>
      </w:r>
      <w:r w:rsidR="007444DE">
        <w:rPr>
          <w:rFonts w:asciiTheme="minorHAnsi" w:hAnsiTheme="minorHAnsi"/>
          <w:i w:val="0"/>
          <w:iCs/>
        </w:rPr>
        <w:t xml:space="preserve"> transfer</w:t>
      </w:r>
      <w:r w:rsidR="00D153C9">
        <w:rPr>
          <w:rFonts w:asciiTheme="minorHAnsi" w:hAnsiTheme="minorHAnsi"/>
          <w:i w:val="0"/>
          <w:iCs/>
        </w:rPr>
        <w:t>ring</w:t>
      </w:r>
      <w:r w:rsidR="007444DE">
        <w:rPr>
          <w:rFonts w:asciiTheme="minorHAnsi" w:hAnsiTheme="minorHAnsi"/>
          <w:i w:val="0"/>
          <w:iCs/>
        </w:rPr>
        <w:t xml:space="preserve"> the cell suspension </w:t>
      </w:r>
      <w:r w:rsidR="00BB2A04">
        <w:rPr>
          <w:rFonts w:asciiTheme="minorHAnsi" w:hAnsiTheme="minorHAnsi"/>
          <w:i w:val="0"/>
          <w:iCs/>
        </w:rPr>
        <w:t>into</w:t>
      </w:r>
      <w:r w:rsidR="007444DE">
        <w:rPr>
          <w:rFonts w:asciiTheme="minorHAnsi" w:hAnsiTheme="minorHAnsi"/>
          <w:i w:val="0"/>
          <w:iCs/>
        </w:rPr>
        <w:t xml:space="preserve"> a sterile, 2-milliliter micro-centrifuge tube </w:t>
      </w:r>
      <w:r w:rsidR="007444DE">
        <w:rPr>
          <w:rFonts w:asciiTheme="minorHAnsi" w:hAnsiTheme="minorHAnsi"/>
          <w:b/>
          <w:bCs/>
          <w:i w:val="0"/>
          <w:iCs/>
        </w:rPr>
        <w:t>[2]</w:t>
      </w:r>
      <w:r w:rsidR="007444DE">
        <w:rPr>
          <w:rFonts w:asciiTheme="minorHAnsi" w:hAnsiTheme="minorHAnsi"/>
          <w:i w:val="0"/>
          <w:iCs/>
        </w:rPr>
        <w:t>.</w:t>
      </w:r>
    </w:p>
    <w:p w14:paraId="3BEC9E82" w14:textId="77777777"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Tissue being mixed</w:t>
      </w:r>
    </w:p>
    <w:p w14:paraId="6C9BB0B8" w14:textId="77777777"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Talent adding tissue to tube</w:t>
      </w:r>
      <w:r w:rsidR="00F83576" w:rsidRPr="007444DE">
        <w:rPr>
          <w:rFonts w:asciiTheme="minorHAnsi" w:hAnsiTheme="minorHAnsi"/>
          <w:i w:val="0"/>
          <w:iCs/>
        </w:rPr>
        <w:t xml:space="preserve"> </w:t>
      </w:r>
    </w:p>
    <w:p w14:paraId="759F884F" w14:textId="4273C967" w:rsidR="00F83576" w:rsidRDefault="00F83576" w:rsidP="007444DE">
      <w:pPr>
        <w:pStyle w:val="BodyText"/>
        <w:numPr>
          <w:ilvl w:val="1"/>
          <w:numId w:val="3"/>
        </w:numPr>
        <w:spacing w:before="360"/>
        <w:outlineLvl w:val="0"/>
        <w:rPr>
          <w:rFonts w:asciiTheme="minorHAnsi" w:hAnsiTheme="minorHAnsi"/>
          <w:i w:val="0"/>
          <w:iCs/>
        </w:rPr>
      </w:pPr>
      <w:r w:rsidRPr="007444DE">
        <w:rPr>
          <w:rFonts w:asciiTheme="minorHAnsi" w:hAnsiTheme="minorHAnsi"/>
          <w:i w:val="0"/>
          <w:iCs/>
        </w:rPr>
        <w:t xml:space="preserve">Rinse the </w:t>
      </w:r>
      <w:r w:rsidR="007444DE">
        <w:rPr>
          <w:rFonts w:asciiTheme="minorHAnsi" w:hAnsiTheme="minorHAnsi"/>
          <w:i w:val="0"/>
          <w:iCs/>
        </w:rPr>
        <w:t>30-millimeter</w:t>
      </w:r>
      <w:r w:rsidRPr="007444DE">
        <w:rPr>
          <w:rFonts w:asciiTheme="minorHAnsi" w:hAnsiTheme="minorHAnsi"/>
          <w:i w:val="0"/>
          <w:iCs/>
        </w:rPr>
        <w:t xml:space="preserve"> plate with </w:t>
      </w:r>
      <w:r w:rsidR="007444DE">
        <w:rPr>
          <w:rFonts w:asciiTheme="minorHAnsi" w:hAnsiTheme="minorHAnsi"/>
          <w:i w:val="0"/>
          <w:iCs/>
        </w:rPr>
        <w:t>750 microliters</w:t>
      </w:r>
      <w:r w:rsidRPr="007444DE">
        <w:rPr>
          <w:rFonts w:asciiTheme="minorHAnsi" w:hAnsiTheme="minorHAnsi"/>
          <w:i w:val="0"/>
          <w:iCs/>
        </w:rPr>
        <w:t xml:space="preserve"> of 37</w:t>
      </w:r>
      <w:r w:rsidR="007444DE">
        <w:rPr>
          <w:rFonts w:asciiTheme="minorHAnsi" w:hAnsiTheme="minorHAnsi"/>
          <w:i w:val="0"/>
          <w:iCs/>
        </w:rPr>
        <w:t>-degree Celsius</w:t>
      </w:r>
      <w:r w:rsidRPr="007444DE">
        <w:rPr>
          <w:rFonts w:asciiTheme="minorHAnsi" w:hAnsiTheme="minorHAnsi"/>
          <w:i w:val="0"/>
          <w:iCs/>
        </w:rPr>
        <w:t xml:space="preserve"> myocyte stopping buffer 1 </w:t>
      </w:r>
      <w:r w:rsidR="007444DE">
        <w:rPr>
          <w:rFonts w:asciiTheme="minorHAnsi" w:hAnsiTheme="minorHAnsi"/>
          <w:b/>
          <w:bCs/>
          <w:i w:val="0"/>
          <w:iCs/>
        </w:rPr>
        <w:t xml:space="preserve">[1] </w:t>
      </w:r>
      <w:r w:rsidRPr="007444DE">
        <w:rPr>
          <w:rFonts w:asciiTheme="minorHAnsi" w:hAnsiTheme="minorHAnsi"/>
          <w:i w:val="0"/>
          <w:iCs/>
        </w:rPr>
        <w:t xml:space="preserve">and combine </w:t>
      </w:r>
      <w:r w:rsidR="007444DE">
        <w:rPr>
          <w:rFonts w:asciiTheme="minorHAnsi" w:hAnsiTheme="minorHAnsi"/>
          <w:i w:val="0"/>
          <w:iCs/>
        </w:rPr>
        <w:t xml:space="preserve">the buffer </w:t>
      </w:r>
      <w:r w:rsidRPr="007444DE">
        <w:rPr>
          <w:rFonts w:asciiTheme="minorHAnsi" w:hAnsiTheme="minorHAnsi"/>
          <w:i w:val="0"/>
          <w:iCs/>
        </w:rPr>
        <w:t xml:space="preserve">with the cell suspension </w:t>
      </w:r>
      <w:r w:rsidR="007444DE">
        <w:rPr>
          <w:rFonts w:asciiTheme="minorHAnsi" w:hAnsiTheme="minorHAnsi"/>
          <w:b/>
          <w:bCs/>
          <w:i w:val="0"/>
          <w:iCs/>
        </w:rPr>
        <w:t>[2]</w:t>
      </w:r>
      <w:r w:rsidRPr="007444DE">
        <w:rPr>
          <w:rFonts w:asciiTheme="minorHAnsi" w:hAnsiTheme="minorHAnsi"/>
          <w:i w:val="0"/>
          <w:iCs/>
        </w:rPr>
        <w:t>.</w:t>
      </w:r>
    </w:p>
    <w:p w14:paraId="6F024065" w14:textId="52E2CEB4"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lastRenderedPageBreak/>
        <w:t>Talent rinsing plate, with buffer container visible in frame</w:t>
      </w:r>
    </w:p>
    <w:p w14:paraId="62AB0005" w14:textId="77777777"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Talent adding buffer to cells</w:t>
      </w:r>
    </w:p>
    <w:p w14:paraId="5FC38A50" w14:textId="6B9DF980" w:rsidR="007444DE" w:rsidRDefault="00F83576" w:rsidP="007444DE">
      <w:pPr>
        <w:pStyle w:val="BodyText"/>
        <w:numPr>
          <w:ilvl w:val="1"/>
          <w:numId w:val="3"/>
        </w:numPr>
        <w:spacing w:before="360"/>
        <w:outlineLvl w:val="0"/>
        <w:rPr>
          <w:rFonts w:asciiTheme="minorHAnsi" w:hAnsiTheme="minorHAnsi"/>
          <w:i w:val="0"/>
          <w:iCs/>
        </w:rPr>
      </w:pPr>
      <w:r w:rsidRPr="007444DE">
        <w:rPr>
          <w:rFonts w:asciiTheme="minorHAnsi" w:hAnsiTheme="minorHAnsi"/>
          <w:i w:val="0"/>
          <w:iCs/>
        </w:rPr>
        <w:t xml:space="preserve">Allow the atrial myocytes to sediment by gravity </w:t>
      </w:r>
      <w:r w:rsidR="007444DE">
        <w:rPr>
          <w:rFonts w:asciiTheme="minorHAnsi" w:hAnsiTheme="minorHAnsi"/>
          <w:i w:val="0"/>
          <w:iCs/>
        </w:rPr>
        <w:t xml:space="preserve">and gentle agitation </w:t>
      </w:r>
      <w:r w:rsidRPr="007444DE">
        <w:rPr>
          <w:rFonts w:asciiTheme="minorHAnsi" w:hAnsiTheme="minorHAnsi"/>
          <w:i w:val="0"/>
          <w:iCs/>
        </w:rPr>
        <w:t>for 10 min</w:t>
      </w:r>
      <w:r w:rsidR="007444DE">
        <w:rPr>
          <w:rFonts w:asciiTheme="minorHAnsi" w:hAnsiTheme="minorHAnsi"/>
          <w:i w:val="0"/>
          <w:iCs/>
        </w:rPr>
        <w:t>utes</w:t>
      </w:r>
      <w:r w:rsidRPr="007444DE">
        <w:rPr>
          <w:rFonts w:asciiTheme="minorHAnsi" w:hAnsiTheme="minorHAnsi"/>
          <w:i w:val="0"/>
          <w:iCs/>
        </w:rPr>
        <w:t xml:space="preserve"> at room temperature</w:t>
      </w:r>
      <w:r w:rsidR="007444DE">
        <w:rPr>
          <w:rFonts w:asciiTheme="minorHAnsi" w:hAnsiTheme="minorHAnsi"/>
          <w:i w:val="0"/>
          <w:iCs/>
        </w:rPr>
        <w:t xml:space="preserve"> </w:t>
      </w:r>
      <w:r w:rsidR="007444DE">
        <w:rPr>
          <w:rFonts w:asciiTheme="minorHAnsi" w:hAnsiTheme="minorHAnsi"/>
          <w:b/>
          <w:bCs/>
          <w:i w:val="0"/>
          <w:iCs/>
        </w:rPr>
        <w:t>[1]</w:t>
      </w:r>
      <w:r w:rsidR="007444DE">
        <w:rPr>
          <w:rFonts w:asciiTheme="minorHAnsi" w:hAnsiTheme="minorHAnsi"/>
          <w:i w:val="0"/>
          <w:iCs/>
        </w:rPr>
        <w:t>.</w:t>
      </w:r>
    </w:p>
    <w:p w14:paraId="2679868F" w14:textId="51C756D9"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Talent gently agitating cells</w:t>
      </w:r>
    </w:p>
    <w:p w14:paraId="3B894257" w14:textId="6C5D6077" w:rsidR="00F83576" w:rsidRDefault="007444DE" w:rsidP="007444DE">
      <w:pPr>
        <w:pStyle w:val="BodyText"/>
        <w:numPr>
          <w:ilvl w:val="1"/>
          <w:numId w:val="3"/>
        </w:numPr>
        <w:spacing w:before="360"/>
        <w:outlineLvl w:val="0"/>
        <w:rPr>
          <w:rFonts w:asciiTheme="minorHAnsi" w:hAnsiTheme="minorHAnsi"/>
          <w:i w:val="0"/>
          <w:iCs/>
        </w:rPr>
      </w:pPr>
      <w:r>
        <w:rPr>
          <w:rFonts w:asciiTheme="minorHAnsi" w:hAnsiTheme="minorHAnsi"/>
          <w:i w:val="0"/>
          <w:iCs/>
        </w:rPr>
        <w:t>When a</w:t>
      </w:r>
      <w:r w:rsidR="00F83576" w:rsidRPr="007444DE">
        <w:rPr>
          <w:rFonts w:asciiTheme="minorHAnsi" w:hAnsiTheme="minorHAnsi"/>
          <w:i w:val="0"/>
          <w:iCs/>
        </w:rPr>
        <w:t xml:space="preserve"> visible pellet</w:t>
      </w:r>
      <w:r>
        <w:rPr>
          <w:rFonts w:asciiTheme="minorHAnsi" w:hAnsiTheme="minorHAnsi"/>
          <w:i w:val="0"/>
          <w:iCs/>
        </w:rPr>
        <w:t xml:space="preserve"> has formed </w:t>
      </w:r>
      <w:r>
        <w:rPr>
          <w:rFonts w:asciiTheme="minorHAnsi" w:hAnsiTheme="minorHAnsi"/>
          <w:b/>
          <w:bCs/>
          <w:i w:val="0"/>
          <w:iCs/>
        </w:rPr>
        <w:t>[1]</w:t>
      </w:r>
      <w:r>
        <w:rPr>
          <w:rFonts w:asciiTheme="minorHAnsi" w:hAnsiTheme="minorHAnsi"/>
          <w:i w:val="0"/>
          <w:iCs/>
        </w:rPr>
        <w:t xml:space="preserve">, centrifuge the cell suspension </w:t>
      </w:r>
      <w:r>
        <w:rPr>
          <w:rFonts w:asciiTheme="minorHAnsi" w:hAnsiTheme="minorHAnsi"/>
          <w:b/>
          <w:bCs/>
          <w:i w:val="0"/>
          <w:iCs/>
        </w:rPr>
        <w:t>[2-TXT]</w:t>
      </w:r>
      <w:r>
        <w:rPr>
          <w:rFonts w:asciiTheme="minorHAnsi" w:hAnsiTheme="minorHAnsi"/>
          <w:i w:val="0"/>
          <w:iCs/>
        </w:rPr>
        <w:t xml:space="preserve"> and transfer the non-myocyte-containing supernatant into a 15-milliliter,</w:t>
      </w:r>
      <w:r w:rsidRPr="007444DE">
        <w:rPr>
          <w:rFonts w:asciiTheme="minorHAnsi" w:hAnsiTheme="minorHAnsi"/>
        </w:rPr>
        <w:t xml:space="preserve"> </w:t>
      </w:r>
      <w:r w:rsidRPr="007444DE">
        <w:rPr>
          <w:rFonts w:asciiTheme="minorHAnsi" w:hAnsiTheme="minorHAnsi"/>
          <w:i w:val="0"/>
          <w:iCs/>
        </w:rPr>
        <w:t>polypropylene conical tube</w:t>
      </w:r>
      <w:r>
        <w:rPr>
          <w:rFonts w:asciiTheme="minorHAnsi" w:hAnsiTheme="minorHAnsi"/>
          <w:i w:val="0"/>
          <w:iCs/>
        </w:rPr>
        <w:t xml:space="preserve"> without disturbing the atrial myocyte pellet </w:t>
      </w:r>
      <w:r>
        <w:rPr>
          <w:rFonts w:asciiTheme="minorHAnsi" w:hAnsiTheme="minorHAnsi"/>
          <w:b/>
          <w:bCs/>
          <w:i w:val="0"/>
          <w:iCs/>
        </w:rPr>
        <w:t>[3]</w:t>
      </w:r>
      <w:r>
        <w:rPr>
          <w:rFonts w:asciiTheme="minorHAnsi" w:hAnsiTheme="minorHAnsi"/>
          <w:i w:val="0"/>
          <w:iCs/>
        </w:rPr>
        <w:t>.</w:t>
      </w:r>
    </w:p>
    <w:p w14:paraId="554AAACB" w14:textId="1585B421"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Shot of pellet</w:t>
      </w:r>
    </w:p>
    <w:p w14:paraId="455C0CE9" w14:textId="22F300AA"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 xml:space="preserve">Talent placing tube(s) into centrifuge </w:t>
      </w:r>
      <w:r>
        <w:rPr>
          <w:rFonts w:asciiTheme="minorHAnsi" w:hAnsiTheme="minorHAnsi"/>
          <w:b/>
          <w:bCs/>
          <w:i w:val="0"/>
          <w:iCs/>
        </w:rPr>
        <w:t>TEXT: 5 min, 20 x g, RT</w:t>
      </w:r>
    </w:p>
    <w:p w14:paraId="30B280CB" w14:textId="77777777" w:rsidR="007444DE" w:rsidRDefault="007444DE" w:rsidP="007444DE">
      <w:pPr>
        <w:pStyle w:val="BodyText"/>
        <w:numPr>
          <w:ilvl w:val="2"/>
          <w:numId w:val="3"/>
        </w:numPr>
        <w:spacing w:before="360"/>
        <w:outlineLvl w:val="0"/>
        <w:rPr>
          <w:rFonts w:asciiTheme="minorHAnsi" w:hAnsiTheme="minorHAnsi"/>
          <w:i w:val="0"/>
          <w:iCs/>
        </w:rPr>
      </w:pPr>
      <w:r>
        <w:rPr>
          <w:rFonts w:asciiTheme="minorHAnsi" w:hAnsiTheme="minorHAnsi"/>
          <w:i w:val="0"/>
          <w:iCs/>
        </w:rPr>
        <w:t>Talent adding supernatant to tube</w:t>
      </w:r>
    </w:p>
    <w:p w14:paraId="7BBE0F65" w14:textId="4CB8944F" w:rsidR="00F83576" w:rsidRPr="00870325" w:rsidRDefault="00F83576" w:rsidP="007444DE">
      <w:pPr>
        <w:pStyle w:val="BodyText"/>
        <w:numPr>
          <w:ilvl w:val="1"/>
          <w:numId w:val="3"/>
        </w:numPr>
        <w:spacing w:before="360"/>
        <w:outlineLvl w:val="0"/>
        <w:rPr>
          <w:rFonts w:asciiTheme="minorHAnsi" w:hAnsiTheme="minorHAnsi"/>
          <w:i w:val="0"/>
          <w:iCs/>
          <w:szCs w:val="24"/>
        </w:rPr>
      </w:pPr>
      <w:r w:rsidRPr="00870325">
        <w:rPr>
          <w:rFonts w:asciiTheme="minorHAnsi" w:hAnsiTheme="minorHAnsi"/>
          <w:i w:val="0"/>
          <w:iCs/>
          <w:szCs w:val="24"/>
        </w:rPr>
        <w:t xml:space="preserve">Centrifuge the non-myocyte fraction </w:t>
      </w:r>
      <w:r w:rsidR="007444DE" w:rsidRPr="00870325">
        <w:rPr>
          <w:rFonts w:asciiTheme="minorHAnsi" w:hAnsiTheme="minorHAnsi"/>
          <w:b/>
          <w:bCs/>
          <w:i w:val="0"/>
          <w:iCs/>
          <w:szCs w:val="24"/>
        </w:rPr>
        <w:t xml:space="preserve">[1-TXT] </w:t>
      </w:r>
      <w:r w:rsidR="007444DE" w:rsidRPr="00870325">
        <w:rPr>
          <w:rFonts w:asciiTheme="minorHAnsi" w:hAnsiTheme="minorHAnsi"/>
          <w:i w:val="0"/>
          <w:iCs/>
          <w:szCs w:val="24"/>
        </w:rPr>
        <w:t xml:space="preserve">and </w:t>
      </w:r>
      <w:r w:rsidRPr="00870325">
        <w:rPr>
          <w:rFonts w:asciiTheme="minorHAnsi" w:hAnsiTheme="minorHAnsi"/>
          <w:i w:val="0"/>
          <w:iCs/>
          <w:szCs w:val="24"/>
        </w:rPr>
        <w:t xml:space="preserve">resuspend the non-myocyte pellet in 10 </w:t>
      </w:r>
      <w:r w:rsidR="007444DE" w:rsidRPr="00870325">
        <w:rPr>
          <w:rFonts w:asciiTheme="minorHAnsi" w:hAnsiTheme="minorHAnsi"/>
          <w:i w:val="0"/>
          <w:iCs/>
          <w:szCs w:val="24"/>
        </w:rPr>
        <w:t>milliliters</w:t>
      </w:r>
      <w:r w:rsidRPr="00870325">
        <w:rPr>
          <w:rFonts w:asciiTheme="minorHAnsi" w:hAnsiTheme="minorHAnsi"/>
          <w:i w:val="0"/>
          <w:iCs/>
          <w:szCs w:val="24"/>
        </w:rPr>
        <w:t xml:space="preserve"> of DMEM</w:t>
      </w:r>
      <w:r w:rsidR="00D153C9">
        <w:rPr>
          <w:rFonts w:asciiTheme="minorHAnsi" w:hAnsiTheme="minorHAnsi"/>
          <w:i w:val="0"/>
          <w:iCs/>
          <w:szCs w:val="24"/>
        </w:rPr>
        <w:t xml:space="preserve"> </w:t>
      </w:r>
      <w:r w:rsidR="00D153C9">
        <w:rPr>
          <w:rFonts w:asciiTheme="minorHAnsi" w:hAnsiTheme="minorHAnsi"/>
          <w:i w:val="0"/>
          <w:iCs/>
          <w:color w:val="FF0000"/>
          <w:szCs w:val="24"/>
        </w:rPr>
        <w:t>(D-M-E-M)</w:t>
      </w:r>
      <w:r w:rsidRPr="00870325">
        <w:rPr>
          <w:rFonts w:asciiTheme="minorHAnsi" w:hAnsiTheme="minorHAnsi"/>
          <w:i w:val="0"/>
          <w:iCs/>
          <w:szCs w:val="24"/>
        </w:rPr>
        <w:t xml:space="preserve"> supplemented with 10% fetal calf serum </w:t>
      </w:r>
      <w:r w:rsidR="007444DE" w:rsidRPr="00870325">
        <w:rPr>
          <w:rFonts w:asciiTheme="minorHAnsi" w:hAnsiTheme="minorHAnsi"/>
          <w:b/>
          <w:bCs/>
          <w:i w:val="0"/>
          <w:iCs/>
          <w:szCs w:val="24"/>
        </w:rPr>
        <w:t>[2</w:t>
      </w:r>
      <w:r w:rsidR="00870325">
        <w:rPr>
          <w:rFonts w:asciiTheme="minorHAnsi" w:hAnsiTheme="minorHAnsi"/>
          <w:b/>
          <w:bCs/>
          <w:i w:val="0"/>
          <w:iCs/>
          <w:szCs w:val="24"/>
        </w:rPr>
        <w:t>-TXT</w:t>
      </w:r>
      <w:r w:rsidR="007444DE" w:rsidRPr="00870325">
        <w:rPr>
          <w:rFonts w:asciiTheme="minorHAnsi" w:hAnsiTheme="minorHAnsi"/>
          <w:b/>
          <w:bCs/>
          <w:i w:val="0"/>
          <w:iCs/>
          <w:szCs w:val="24"/>
        </w:rPr>
        <w:t>]</w:t>
      </w:r>
      <w:r w:rsidR="007444DE" w:rsidRPr="00870325">
        <w:rPr>
          <w:rFonts w:asciiTheme="minorHAnsi" w:hAnsiTheme="minorHAnsi"/>
          <w:i w:val="0"/>
          <w:iCs/>
          <w:szCs w:val="24"/>
        </w:rPr>
        <w:t>.</w:t>
      </w:r>
    </w:p>
    <w:p w14:paraId="0BDF971A" w14:textId="6B809800" w:rsidR="007444DE" w:rsidRPr="00870325" w:rsidRDefault="007444DE" w:rsidP="007444DE">
      <w:pPr>
        <w:pStyle w:val="BodyText"/>
        <w:numPr>
          <w:ilvl w:val="2"/>
          <w:numId w:val="3"/>
        </w:numPr>
        <w:spacing w:before="360"/>
        <w:outlineLvl w:val="0"/>
        <w:rPr>
          <w:rFonts w:asciiTheme="minorHAnsi" w:hAnsiTheme="minorHAnsi"/>
          <w:i w:val="0"/>
          <w:iCs/>
          <w:szCs w:val="24"/>
        </w:rPr>
      </w:pPr>
      <w:r w:rsidRPr="00870325">
        <w:rPr>
          <w:rFonts w:asciiTheme="minorHAnsi" w:hAnsiTheme="minorHAnsi"/>
          <w:i w:val="0"/>
          <w:iCs/>
          <w:szCs w:val="24"/>
        </w:rPr>
        <w:t xml:space="preserve">Talent placing tube(s) into centrifuge </w:t>
      </w:r>
      <w:r w:rsidRPr="00870325">
        <w:rPr>
          <w:rFonts w:asciiTheme="minorHAnsi" w:hAnsiTheme="minorHAnsi"/>
          <w:b/>
          <w:bCs/>
          <w:i w:val="0"/>
          <w:iCs/>
          <w:szCs w:val="24"/>
        </w:rPr>
        <w:t>TEXT: 5 min</w:t>
      </w:r>
      <w:r w:rsidR="00870325" w:rsidRPr="00870325">
        <w:rPr>
          <w:rFonts w:asciiTheme="minorHAnsi" w:hAnsiTheme="minorHAnsi"/>
          <w:b/>
          <w:bCs/>
          <w:i w:val="0"/>
          <w:iCs/>
          <w:szCs w:val="24"/>
        </w:rPr>
        <w:t xml:space="preserve">, </w:t>
      </w:r>
      <w:r w:rsidRPr="00870325">
        <w:rPr>
          <w:rFonts w:asciiTheme="minorHAnsi" w:hAnsiTheme="minorHAnsi"/>
          <w:b/>
          <w:bCs/>
          <w:i w:val="0"/>
          <w:iCs/>
          <w:szCs w:val="24"/>
        </w:rPr>
        <w:t>20,000 x g</w:t>
      </w:r>
      <w:r w:rsidR="00870325" w:rsidRPr="00870325">
        <w:rPr>
          <w:rFonts w:asciiTheme="minorHAnsi" w:hAnsiTheme="minorHAnsi"/>
          <w:b/>
          <w:bCs/>
          <w:i w:val="0"/>
          <w:iCs/>
          <w:szCs w:val="24"/>
        </w:rPr>
        <w:t>, RT</w:t>
      </w:r>
    </w:p>
    <w:p w14:paraId="3F543B46" w14:textId="37CD786D" w:rsidR="00870325" w:rsidRPr="00870325" w:rsidRDefault="00870325" w:rsidP="007444DE">
      <w:pPr>
        <w:pStyle w:val="BodyText"/>
        <w:numPr>
          <w:ilvl w:val="2"/>
          <w:numId w:val="3"/>
        </w:numPr>
        <w:spacing w:before="360"/>
        <w:outlineLvl w:val="0"/>
        <w:rPr>
          <w:rFonts w:asciiTheme="minorHAnsi" w:hAnsiTheme="minorHAnsi"/>
          <w:i w:val="0"/>
          <w:iCs/>
          <w:szCs w:val="24"/>
        </w:rPr>
      </w:pPr>
      <w:r>
        <w:rPr>
          <w:rFonts w:asciiTheme="minorHAnsi" w:hAnsiTheme="minorHAnsi"/>
          <w:i w:val="0"/>
          <w:iCs/>
          <w:szCs w:val="24"/>
        </w:rPr>
        <w:t xml:space="preserve">Talent adding medium to pellet, with medium container visible in frame </w:t>
      </w:r>
      <w:r>
        <w:rPr>
          <w:rFonts w:asciiTheme="minorHAnsi" w:hAnsiTheme="minorHAnsi"/>
          <w:b/>
          <w:bCs/>
          <w:i w:val="0"/>
          <w:iCs/>
          <w:szCs w:val="24"/>
        </w:rPr>
        <w:t>TEXT: DMEM: Dulbecco’s modified Eagle medium</w:t>
      </w:r>
    </w:p>
    <w:p w14:paraId="6091C736" w14:textId="24709E89" w:rsidR="00870325" w:rsidRDefault="00F861D7" w:rsidP="00870325">
      <w:pPr>
        <w:pStyle w:val="BodyText"/>
        <w:numPr>
          <w:ilvl w:val="1"/>
          <w:numId w:val="3"/>
        </w:numPr>
        <w:spacing w:before="360"/>
        <w:outlineLvl w:val="0"/>
        <w:rPr>
          <w:rFonts w:asciiTheme="minorHAnsi" w:hAnsiTheme="minorHAnsi"/>
          <w:i w:val="0"/>
          <w:iCs/>
          <w:szCs w:val="24"/>
        </w:rPr>
      </w:pPr>
      <w:r>
        <w:rPr>
          <w:rFonts w:asciiTheme="minorHAnsi" w:hAnsiTheme="minorHAnsi"/>
          <w:i w:val="0"/>
          <w:iCs/>
          <w:szCs w:val="24"/>
        </w:rPr>
        <w:t xml:space="preserve">After counting, place the non-myocyte cells at the appropriate experimental density for downstream analysis </w:t>
      </w:r>
      <w:r>
        <w:rPr>
          <w:rFonts w:asciiTheme="minorHAnsi" w:hAnsiTheme="minorHAnsi"/>
          <w:b/>
          <w:bCs/>
          <w:i w:val="0"/>
          <w:iCs/>
          <w:szCs w:val="24"/>
        </w:rPr>
        <w:t>[1]</w:t>
      </w:r>
      <w:r>
        <w:rPr>
          <w:rFonts w:asciiTheme="minorHAnsi" w:hAnsiTheme="minorHAnsi"/>
          <w:i w:val="0"/>
          <w:iCs/>
          <w:szCs w:val="24"/>
        </w:rPr>
        <w:t>.</w:t>
      </w:r>
    </w:p>
    <w:p w14:paraId="1DA9CDEB" w14:textId="77777777" w:rsidR="00F861D7" w:rsidRDefault="00F861D7" w:rsidP="00F861D7">
      <w:pPr>
        <w:pStyle w:val="BodyText"/>
        <w:numPr>
          <w:ilvl w:val="2"/>
          <w:numId w:val="3"/>
        </w:numPr>
        <w:spacing w:before="360"/>
        <w:outlineLvl w:val="0"/>
        <w:rPr>
          <w:rFonts w:asciiTheme="minorHAnsi" w:hAnsiTheme="minorHAnsi"/>
          <w:i w:val="0"/>
          <w:iCs/>
          <w:szCs w:val="24"/>
        </w:rPr>
      </w:pPr>
      <w:r>
        <w:rPr>
          <w:rFonts w:asciiTheme="minorHAnsi" w:hAnsiTheme="minorHAnsi"/>
          <w:i w:val="0"/>
          <w:iCs/>
          <w:szCs w:val="24"/>
        </w:rPr>
        <w:t>Talent adding medium to well(s), with medium container visible in frame</w:t>
      </w:r>
    </w:p>
    <w:p w14:paraId="4BC4D2AD" w14:textId="61A7500B" w:rsidR="00F83576" w:rsidRPr="00F861D7" w:rsidRDefault="00F861D7" w:rsidP="00F861D7">
      <w:pPr>
        <w:pStyle w:val="BodyText"/>
        <w:numPr>
          <w:ilvl w:val="1"/>
          <w:numId w:val="3"/>
        </w:numPr>
        <w:spacing w:before="360"/>
        <w:outlineLvl w:val="0"/>
        <w:rPr>
          <w:rFonts w:asciiTheme="minorHAnsi" w:hAnsiTheme="minorHAnsi"/>
          <w:i w:val="0"/>
          <w:iCs/>
          <w:szCs w:val="24"/>
        </w:rPr>
      </w:pPr>
      <w:r>
        <w:rPr>
          <w:rFonts w:asciiTheme="minorHAnsi" w:hAnsiTheme="minorHAnsi"/>
          <w:i w:val="0"/>
          <w:iCs/>
          <w:shd w:val="clear" w:color="auto" w:fill="FFFFFF"/>
        </w:rPr>
        <w:t>Then r</w:t>
      </w:r>
      <w:r w:rsidR="00F83576" w:rsidRPr="00F861D7">
        <w:rPr>
          <w:rFonts w:asciiTheme="minorHAnsi" w:hAnsiTheme="minorHAnsi"/>
          <w:i w:val="0"/>
          <w:iCs/>
          <w:shd w:val="clear" w:color="auto" w:fill="FFFFFF"/>
        </w:rPr>
        <w:t>esuspend the isolated atrial myocyte</w:t>
      </w:r>
      <w:r>
        <w:rPr>
          <w:rFonts w:asciiTheme="minorHAnsi" w:hAnsiTheme="minorHAnsi"/>
          <w:i w:val="0"/>
          <w:iCs/>
          <w:shd w:val="clear" w:color="auto" w:fill="FFFFFF"/>
        </w:rPr>
        <w:t xml:space="preserve"> pellet</w:t>
      </w:r>
      <w:r w:rsidR="00F83576" w:rsidRPr="00F861D7">
        <w:rPr>
          <w:rFonts w:asciiTheme="minorHAnsi" w:hAnsiTheme="minorHAnsi"/>
          <w:i w:val="0"/>
          <w:iCs/>
          <w:shd w:val="clear" w:color="auto" w:fill="FFFFFF"/>
        </w:rPr>
        <w:t xml:space="preserve"> </w:t>
      </w:r>
      <w:r>
        <w:rPr>
          <w:rFonts w:asciiTheme="minorHAnsi" w:hAnsiTheme="minorHAnsi"/>
          <w:i w:val="0"/>
          <w:iCs/>
          <w:shd w:val="clear" w:color="auto" w:fill="FFFFFF"/>
        </w:rPr>
        <w:t xml:space="preserve">at the appropriate experimental concentration for seeding onto laminin-coated culture plates </w:t>
      </w:r>
      <w:r>
        <w:rPr>
          <w:rFonts w:asciiTheme="minorHAnsi" w:hAnsiTheme="minorHAnsi"/>
          <w:b/>
          <w:bCs/>
          <w:i w:val="0"/>
          <w:iCs/>
          <w:shd w:val="clear" w:color="auto" w:fill="FFFFFF"/>
        </w:rPr>
        <w:t>[</w:t>
      </w:r>
      <w:r w:rsidR="000429CA">
        <w:rPr>
          <w:rFonts w:asciiTheme="minorHAnsi" w:hAnsiTheme="minorHAnsi"/>
          <w:b/>
          <w:bCs/>
          <w:i w:val="0"/>
          <w:iCs/>
          <w:shd w:val="clear" w:color="auto" w:fill="FFFFFF"/>
        </w:rPr>
        <w:t>1</w:t>
      </w:r>
      <w:r>
        <w:rPr>
          <w:rFonts w:asciiTheme="minorHAnsi" w:hAnsiTheme="minorHAnsi"/>
          <w:b/>
          <w:bCs/>
          <w:i w:val="0"/>
          <w:iCs/>
          <w:shd w:val="clear" w:color="auto" w:fill="FFFFFF"/>
        </w:rPr>
        <w:t>]</w:t>
      </w:r>
      <w:r w:rsidR="00F83576" w:rsidRPr="00F861D7">
        <w:rPr>
          <w:rFonts w:asciiTheme="minorHAnsi" w:hAnsiTheme="minorHAnsi"/>
          <w:i w:val="0"/>
          <w:iCs/>
        </w:rPr>
        <w:t>.</w:t>
      </w:r>
    </w:p>
    <w:p w14:paraId="1E7BC310" w14:textId="77777777" w:rsidR="00394479" w:rsidRPr="00394479" w:rsidRDefault="00F861D7" w:rsidP="00394479">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adding medium to pellet, with medium container and culture plate visible in frame</w:t>
      </w:r>
    </w:p>
    <w:p w14:paraId="6768A7AE" w14:textId="09F0807D" w:rsidR="00F83576" w:rsidRPr="00394479" w:rsidRDefault="00F83576" w:rsidP="00394479">
      <w:pPr>
        <w:pStyle w:val="BodyText"/>
        <w:numPr>
          <w:ilvl w:val="0"/>
          <w:numId w:val="3"/>
        </w:numPr>
        <w:spacing w:before="360"/>
        <w:outlineLvl w:val="0"/>
        <w:rPr>
          <w:rFonts w:asciiTheme="minorHAnsi" w:hAnsiTheme="minorHAnsi"/>
          <w:i w:val="0"/>
          <w:iCs/>
          <w:szCs w:val="24"/>
        </w:rPr>
      </w:pPr>
      <w:r w:rsidRPr="00394479">
        <w:rPr>
          <w:rFonts w:asciiTheme="minorHAnsi" w:hAnsiTheme="minorHAnsi"/>
          <w:b/>
          <w:i w:val="0"/>
          <w:iCs/>
          <w:shd w:val="clear" w:color="auto" w:fill="FFFFFF"/>
        </w:rPr>
        <w:t xml:space="preserve">Ventricular </w:t>
      </w:r>
      <w:r w:rsidR="00F861D7" w:rsidRPr="00394479">
        <w:rPr>
          <w:rFonts w:asciiTheme="minorHAnsi" w:hAnsiTheme="minorHAnsi"/>
          <w:b/>
          <w:i w:val="0"/>
          <w:iCs/>
          <w:shd w:val="clear" w:color="auto" w:fill="FFFFFF"/>
        </w:rPr>
        <w:t>C</w:t>
      </w:r>
      <w:r w:rsidRPr="00394479">
        <w:rPr>
          <w:rFonts w:asciiTheme="minorHAnsi" w:hAnsiTheme="minorHAnsi"/>
          <w:b/>
          <w:i w:val="0"/>
          <w:iCs/>
          <w:shd w:val="clear" w:color="auto" w:fill="FFFFFF"/>
        </w:rPr>
        <w:t xml:space="preserve">ell </w:t>
      </w:r>
      <w:r w:rsidR="00F861D7" w:rsidRPr="00394479">
        <w:rPr>
          <w:rFonts w:asciiTheme="minorHAnsi" w:hAnsiTheme="minorHAnsi"/>
          <w:b/>
          <w:i w:val="0"/>
          <w:iCs/>
          <w:shd w:val="clear" w:color="auto" w:fill="FFFFFF"/>
        </w:rPr>
        <w:t>I</w:t>
      </w:r>
      <w:r w:rsidRPr="00394479">
        <w:rPr>
          <w:rFonts w:asciiTheme="minorHAnsi" w:hAnsiTheme="minorHAnsi"/>
          <w:b/>
          <w:i w:val="0"/>
          <w:iCs/>
          <w:shd w:val="clear" w:color="auto" w:fill="FFFFFF"/>
        </w:rPr>
        <w:t xml:space="preserve">solation and </w:t>
      </w:r>
      <w:r w:rsidR="00F861D7" w:rsidRPr="00394479">
        <w:rPr>
          <w:rFonts w:asciiTheme="minorHAnsi" w:hAnsiTheme="minorHAnsi"/>
          <w:b/>
          <w:i w:val="0"/>
          <w:iCs/>
          <w:shd w:val="clear" w:color="auto" w:fill="FFFFFF"/>
        </w:rPr>
        <w:t>C</w:t>
      </w:r>
      <w:r w:rsidRPr="00394479">
        <w:rPr>
          <w:rFonts w:asciiTheme="minorHAnsi" w:hAnsiTheme="minorHAnsi"/>
          <w:b/>
          <w:i w:val="0"/>
          <w:iCs/>
          <w:shd w:val="clear" w:color="auto" w:fill="FFFFFF"/>
        </w:rPr>
        <w:t>ulture</w:t>
      </w:r>
    </w:p>
    <w:p w14:paraId="6A7DEA8A" w14:textId="7F9A91AE" w:rsidR="00394479" w:rsidRDefault="00D153C9" w:rsidP="00394479">
      <w:pPr>
        <w:pStyle w:val="BodyText"/>
        <w:numPr>
          <w:ilvl w:val="1"/>
          <w:numId w:val="3"/>
        </w:numPr>
        <w:spacing w:before="360"/>
        <w:outlineLvl w:val="0"/>
        <w:rPr>
          <w:rFonts w:asciiTheme="minorHAnsi" w:hAnsiTheme="minorHAnsi"/>
          <w:i w:val="0"/>
          <w:iCs/>
          <w:szCs w:val="24"/>
        </w:rPr>
      </w:pPr>
      <w:r>
        <w:rPr>
          <w:rFonts w:asciiTheme="minorHAnsi" w:hAnsiTheme="minorHAnsi"/>
          <w:i w:val="0"/>
          <w:iCs/>
          <w:szCs w:val="24"/>
        </w:rPr>
        <w:lastRenderedPageBreak/>
        <w:t>For</w:t>
      </w:r>
      <w:r w:rsidR="00394479">
        <w:rPr>
          <w:rFonts w:asciiTheme="minorHAnsi" w:hAnsiTheme="minorHAnsi"/>
          <w:i w:val="0"/>
          <w:iCs/>
          <w:szCs w:val="24"/>
        </w:rPr>
        <w:t xml:space="preserve"> ventricular cell isolation, mince the ventricular heart tissue as just demonstrated for the atrial tissue sample </w:t>
      </w:r>
      <w:r w:rsidR="00394479">
        <w:rPr>
          <w:rFonts w:asciiTheme="minorHAnsi" w:hAnsiTheme="minorHAnsi"/>
          <w:b/>
          <w:bCs/>
          <w:i w:val="0"/>
          <w:iCs/>
          <w:szCs w:val="24"/>
        </w:rPr>
        <w:t>[1</w:t>
      </w:r>
      <w:r w:rsidR="00003663">
        <w:rPr>
          <w:rFonts w:asciiTheme="minorHAnsi" w:hAnsiTheme="minorHAnsi"/>
          <w:b/>
          <w:bCs/>
          <w:i w:val="0"/>
          <w:iCs/>
          <w:szCs w:val="24"/>
        </w:rPr>
        <w:t>-TXT</w:t>
      </w:r>
      <w:r w:rsidR="00394479">
        <w:rPr>
          <w:rFonts w:asciiTheme="minorHAnsi" w:hAnsiTheme="minorHAnsi"/>
          <w:b/>
          <w:bCs/>
          <w:i w:val="0"/>
          <w:iCs/>
          <w:szCs w:val="24"/>
        </w:rPr>
        <w:t>]</w:t>
      </w:r>
      <w:r w:rsidR="00394479">
        <w:rPr>
          <w:rFonts w:asciiTheme="minorHAnsi" w:hAnsiTheme="minorHAnsi"/>
          <w:i w:val="0"/>
          <w:iCs/>
          <w:szCs w:val="24"/>
        </w:rPr>
        <w:t xml:space="preserve"> and transfer the resulting cell suspension </w:t>
      </w:r>
      <w:r w:rsidR="000429CA">
        <w:rPr>
          <w:rFonts w:asciiTheme="minorHAnsi" w:hAnsiTheme="minorHAnsi"/>
          <w:i w:val="0"/>
          <w:iCs/>
          <w:szCs w:val="24"/>
        </w:rPr>
        <w:t>into</w:t>
      </w:r>
      <w:r w:rsidR="00394479">
        <w:rPr>
          <w:rFonts w:asciiTheme="minorHAnsi" w:hAnsiTheme="minorHAnsi"/>
          <w:i w:val="0"/>
          <w:iCs/>
          <w:szCs w:val="24"/>
        </w:rPr>
        <w:t xml:space="preserve"> a 15-milliliter </w:t>
      </w:r>
      <w:r w:rsidR="00394479" w:rsidRPr="00394479">
        <w:rPr>
          <w:rFonts w:asciiTheme="minorHAnsi" w:hAnsiTheme="minorHAnsi"/>
          <w:i w:val="0"/>
          <w:iCs/>
        </w:rPr>
        <w:t>polypropylene conical tube</w:t>
      </w:r>
      <w:r w:rsidR="00394479">
        <w:rPr>
          <w:rFonts w:asciiTheme="minorHAnsi" w:hAnsiTheme="minorHAnsi"/>
          <w:i w:val="0"/>
          <w:iCs/>
        </w:rPr>
        <w:t xml:space="preserve"> containing 2.5 milliliters of 37-degree Celsius myocyte stopping buffer 1 </w:t>
      </w:r>
      <w:r w:rsidR="00394479">
        <w:rPr>
          <w:rFonts w:asciiTheme="minorHAnsi" w:hAnsiTheme="minorHAnsi"/>
          <w:b/>
          <w:bCs/>
          <w:i w:val="0"/>
          <w:iCs/>
        </w:rPr>
        <w:t>[2]</w:t>
      </w:r>
      <w:r w:rsidR="00394479">
        <w:rPr>
          <w:rFonts w:asciiTheme="minorHAnsi" w:hAnsiTheme="minorHAnsi"/>
          <w:i w:val="0"/>
          <w:iCs/>
        </w:rPr>
        <w:t>.</w:t>
      </w:r>
    </w:p>
    <w:p w14:paraId="628F2FE9" w14:textId="60333AB0" w:rsidR="00394479" w:rsidRDefault="00394479" w:rsidP="00394479">
      <w:pPr>
        <w:pStyle w:val="BodyText"/>
        <w:numPr>
          <w:ilvl w:val="2"/>
          <w:numId w:val="3"/>
        </w:numPr>
        <w:spacing w:before="360"/>
        <w:outlineLvl w:val="0"/>
        <w:rPr>
          <w:rFonts w:asciiTheme="minorHAnsi" w:hAnsiTheme="minorHAnsi"/>
          <w:i w:val="0"/>
          <w:iCs/>
          <w:szCs w:val="24"/>
        </w:rPr>
      </w:pPr>
      <w:r>
        <w:rPr>
          <w:rFonts w:asciiTheme="minorHAnsi" w:hAnsiTheme="minorHAnsi"/>
          <w:i w:val="0"/>
          <w:iCs/>
          <w:szCs w:val="24"/>
        </w:rPr>
        <w:t>WIDE: Talent mincing tissue</w:t>
      </w:r>
      <w:r w:rsidR="00003663">
        <w:rPr>
          <w:rFonts w:asciiTheme="minorHAnsi" w:hAnsiTheme="minorHAnsi"/>
          <w:i w:val="0"/>
          <w:iCs/>
          <w:szCs w:val="24"/>
        </w:rPr>
        <w:t xml:space="preserve"> </w:t>
      </w:r>
      <w:r w:rsidR="00003663">
        <w:rPr>
          <w:rFonts w:asciiTheme="minorHAnsi" w:hAnsiTheme="minorHAnsi"/>
          <w:b/>
          <w:bCs/>
          <w:i w:val="0"/>
          <w:iCs/>
          <w:szCs w:val="24"/>
        </w:rPr>
        <w:t xml:space="preserve">TEXT: </w:t>
      </w:r>
      <w:r w:rsidR="000429CA">
        <w:rPr>
          <w:rFonts w:asciiTheme="minorHAnsi" w:hAnsiTheme="minorHAnsi"/>
          <w:b/>
          <w:bCs/>
          <w:i w:val="0"/>
          <w:iCs/>
          <w:szCs w:val="24"/>
        </w:rPr>
        <w:t>At</w:t>
      </w:r>
      <w:r w:rsidR="00003663">
        <w:rPr>
          <w:rFonts w:asciiTheme="minorHAnsi" w:hAnsiTheme="minorHAnsi"/>
          <w:b/>
          <w:bCs/>
          <w:i w:val="0"/>
          <w:iCs/>
          <w:szCs w:val="24"/>
        </w:rPr>
        <w:t xml:space="preserve">rial and ventricle isolation </w:t>
      </w:r>
      <w:r w:rsidR="000429CA">
        <w:rPr>
          <w:rFonts w:asciiTheme="minorHAnsi" w:hAnsiTheme="minorHAnsi"/>
          <w:b/>
          <w:bCs/>
          <w:i w:val="0"/>
          <w:iCs/>
          <w:szCs w:val="24"/>
        </w:rPr>
        <w:t>typically</w:t>
      </w:r>
      <w:r w:rsidR="00003663">
        <w:rPr>
          <w:rFonts w:asciiTheme="minorHAnsi" w:hAnsiTheme="minorHAnsi"/>
          <w:b/>
          <w:bCs/>
          <w:i w:val="0"/>
          <w:iCs/>
          <w:szCs w:val="24"/>
        </w:rPr>
        <w:t xml:space="preserve"> performed concurrently by two separate individuals</w:t>
      </w:r>
    </w:p>
    <w:p w14:paraId="35D96526" w14:textId="77777777" w:rsidR="00B75170" w:rsidRDefault="00394479" w:rsidP="00B75170">
      <w:pPr>
        <w:pStyle w:val="BodyText"/>
        <w:numPr>
          <w:ilvl w:val="2"/>
          <w:numId w:val="3"/>
        </w:numPr>
        <w:spacing w:before="360"/>
        <w:outlineLvl w:val="0"/>
        <w:rPr>
          <w:rFonts w:asciiTheme="minorHAnsi" w:hAnsiTheme="minorHAnsi"/>
          <w:i w:val="0"/>
          <w:iCs/>
          <w:szCs w:val="24"/>
        </w:rPr>
      </w:pPr>
      <w:r>
        <w:rPr>
          <w:rFonts w:asciiTheme="minorHAnsi" w:hAnsiTheme="minorHAnsi"/>
          <w:i w:val="0"/>
          <w:iCs/>
          <w:szCs w:val="24"/>
        </w:rPr>
        <w:t>Talent adding tissue to tube, with buffer container visible in frame</w:t>
      </w:r>
    </w:p>
    <w:p w14:paraId="607C82F8" w14:textId="77777777" w:rsidR="00B75170" w:rsidRPr="00B75170" w:rsidRDefault="00F83576" w:rsidP="00B75170">
      <w:pPr>
        <w:pStyle w:val="BodyText"/>
        <w:numPr>
          <w:ilvl w:val="1"/>
          <w:numId w:val="3"/>
        </w:numPr>
        <w:spacing w:before="360"/>
        <w:outlineLvl w:val="0"/>
        <w:rPr>
          <w:rFonts w:asciiTheme="minorHAnsi" w:hAnsiTheme="minorHAnsi"/>
          <w:i w:val="0"/>
          <w:iCs/>
          <w:szCs w:val="24"/>
        </w:rPr>
      </w:pPr>
      <w:r w:rsidRPr="00B75170">
        <w:rPr>
          <w:rFonts w:asciiTheme="minorHAnsi" w:hAnsiTheme="minorHAnsi"/>
          <w:i w:val="0"/>
          <w:iCs/>
        </w:rPr>
        <w:t xml:space="preserve">Rinse the </w:t>
      </w:r>
      <w:r w:rsidR="00B75170">
        <w:rPr>
          <w:rFonts w:asciiTheme="minorHAnsi" w:hAnsiTheme="minorHAnsi"/>
          <w:i w:val="0"/>
          <w:iCs/>
        </w:rPr>
        <w:t xml:space="preserve">dissection </w:t>
      </w:r>
      <w:r w:rsidRPr="00B75170">
        <w:rPr>
          <w:rFonts w:asciiTheme="minorHAnsi" w:hAnsiTheme="minorHAnsi"/>
          <w:i w:val="0"/>
          <w:iCs/>
        </w:rPr>
        <w:t xml:space="preserve">plate with 2.5 </w:t>
      </w:r>
      <w:r w:rsidR="00B75170">
        <w:rPr>
          <w:rFonts w:asciiTheme="minorHAnsi" w:hAnsiTheme="minorHAnsi"/>
          <w:i w:val="0"/>
          <w:iCs/>
        </w:rPr>
        <w:t>milliliters</w:t>
      </w:r>
      <w:r w:rsidRPr="00B75170">
        <w:rPr>
          <w:rFonts w:asciiTheme="minorHAnsi" w:hAnsiTheme="minorHAnsi"/>
          <w:i w:val="0"/>
          <w:iCs/>
        </w:rPr>
        <w:t xml:space="preserve"> of 37</w:t>
      </w:r>
      <w:r w:rsidR="00B75170">
        <w:rPr>
          <w:rFonts w:asciiTheme="minorHAnsi" w:hAnsiTheme="minorHAnsi"/>
          <w:i w:val="0"/>
          <w:iCs/>
        </w:rPr>
        <w:t>-degree Celsius</w:t>
      </w:r>
      <w:r w:rsidRPr="00B75170">
        <w:rPr>
          <w:rFonts w:asciiTheme="minorHAnsi" w:hAnsiTheme="minorHAnsi"/>
          <w:i w:val="0"/>
          <w:iCs/>
        </w:rPr>
        <w:t xml:space="preserve"> myocyte stopping buffer 1 </w:t>
      </w:r>
      <w:r w:rsidR="00B75170">
        <w:rPr>
          <w:rFonts w:asciiTheme="minorHAnsi" w:hAnsiTheme="minorHAnsi"/>
          <w:b/>
          <w:bCs/>
          <w:i w:val="0"/>
          <w:iCs/>
        </w:rPr>
        <w:t xml:space="preserve">[1] </w:t>
      </w:r>
      <w:r w:rsidRPr="00B75170">
        <w:rPr>
          <w:rFonts w:asciiTheme="minorHAnsi" w:hAnsiTheme="minorHAnsi"/>
          <w:i w:val="0"/>
          <w:iCs/>
        </w:rPr>
        <w:t xml:space="preserve">and combine </w:t>
      </w:r>
      <w:r w:rsidR="00B75170">
        <w:rPr>
          <w:rFonts w:asciiTheme="minorHAnsi" w:hAnsiTheme="minorHAnsi"/>
          <w:i w:val="0"/>
          <w:iCs/>
        </w:rPr>
        <w:t>the wash with</w:t>
      </w:r>
      <w:r w:rsidRPr="00B75170">
        <w:rPr>
          <w:rFonts w:asciiTheme="minorHAnsi" w:hAnsiTheme="minorHAnsi"/>
          <w:i w:val="0"/>
          <w:iCs/>
        </w:rPr>
        <w:t xml:space="preserve"> the cell suspension </w:t>
      </w:r>
      <w:r w:rsidR="00B75170">
        <w:rPr>
          <w:rFonts w:asciiTheme="minorHAnsi" w:hAnsiTheme="minorHAnsi"/>
          <w:b/>
          <w:bCs/>
          <w:i w:val="0"/>
          <w:iCs/>
        </w:rPr>
        <w:t>[2]</w:t>
      </w:r>
      <w:r w:rsidRPr="00B75170">
        <w:rPr>
          <w:rFonts w:asciiTheme="minorHAnsi" w:hAnsiTheme="minorHAnsi"/>
          <w:i w:val="0"/>
          <w:iCs/>
        </w:rPr>
        <w:t>.</w:t>
      </w:r>
    </w:p>
    <w:p w14:paraId="78C50880" w14:textId="5B78C5B9" w:rsidR="00B75170" w:rsidRPr="00B75170" w:rsidRDefault="00B75170" w:rsidP="00B75170">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rinsing plate, with buffer container visible in frame</w:t>
      </w:r>
    </w:p>
    <w:p w14:paraId="243A297B" w14:textId="77777777" w:rsidR="00B75170" w:rsidRPr="00B75170" w:rsidRDefault="00B75170" w:rsidP="00B75170">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adding wash to cell suspension</w:t>
      </w:r>
      <w:r w:rsidR="00F83576" w:rsidRPr="00B75170">
        <w:rPr>
          <w:rFonts w:asciiTheme="minorHAnsi" w:hAnsiTheme="minorHAnsi"/>
          <w:i w:val="0"/>
          <w:iCs/>
        </w:rPr>
        <w:t xml:space="preserve"> </w:t>
      </w:r>
    </w:p>
    <w:p w14:paraId="17C6DBB1" w14:textId="42E6CDDF" w:rsidR="00B75170" w:rsidRPr="00B75170" w:rsidRDefault="00F83576" w:rsidP="00B75170">
      <w:pPr>
        <w:pStyle w:val="BodyText"/>
        <w:numPr>
          <w:ilvl w:val="1"/>
          <w:numId w:val="3"/>
        </w:numPr>
        <w:spacing w:before="360"/>
        <w:outlineLvl w:val="0"/>
        <w:rPr>
          <w:rFonts w:asciiTheme="minorHAnsi" w:hAnsiTheme="minorHAnsi"/>
          <w:i w:val="0"/>
          <w:iCs/>
          <w:szCs w:val="24"/>
        </w:rPr>
      </w:pPr>
      <w:r w:rsidRPr="00B75170">
        <w:rPr>
          <w:rFonts w:asciiTheme="minorHAnsi" w:hAnsiTheme="minorHAnsi"/>
          <w:i w:val="0"/>
          <w:iCs/>
        </w:rPr>
        <w:t>Using a sterile transfer pipette, continue to gently mix and dissociate the tissue for 4 min</w:t>
      </w:r>
      <w:r w:rsidR="00B75170">
        <w:rPr>
          <w:rFonts w:asciiTheme="minorHAnsi" w:hAnsiTheme="minorHAnsi"/>
          <w:i w:val="0"/>
          <w:iCs/>
        </w:rPr>
        <w:t xml:space="preserve">utes </w:t>
      </w:r>
      <w:r w:rsidR="00B75170">
        <w:rPr>
          <w:rFonts w:asciiTheme="minorHAnsi" w:hAnsiTheme="minorHAnsi"/>
          <w:b/>
          <w:bCs/>
          <w:i w:val="0"/>
          <w:iCs/>
        </w:rPr>
        <w:t>[1]</w:t>
      </w:r>
      <w:r w:rsidRPr="00B75170">
        <w:rPr>
          <w:rFonts w:asciiTheme="minorHAnsi" w:hAnsiTheme="minorHAnsi"/>
          <w:i w:val="0"/>
          <w:iCs/>
        </w:rPr>
        <w:t>.</w:t>
      </w:r>
    </w:p>
    <w:p w14:paraId="2B74C32C" w14:textId="10F2B85F" w:rsidR="00B75170" w:rsidRPr="00B75170" w:rsidRDefault="00B75170" w:rsidP="00B75170">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mixing tissue</w:t>
      </w:r>
    </w:p>
    <w:p w14:paraId="06BDB235" w14:textId="0F01B5F5" w:rsidR="00F83576" w:rsidRPr="00B75170" w:rsidRDefault="00B75170" w:rsidP="00B75170">
      <w:pPr>
        <w:pStyle w:val="BodyText"/>
        <w:numPr>
          <w:ilvl w:val="1"/>
          <w:numId w:val="3"/>
        </w:numPr>
        <w:spacing w:before="360"/>
        <w:outlineLvl w:val="0"/>
        <w:rPr>
          <w:rFonts w:asciiTheme="minorHAnsi" w:hAnsiTheme="minorHAnsi"/>
          <w:i w:val="0"/>
          <w:iCs/>
          <w:szCs w:val="24"/>
        </w:rPr>
      </w:pPr>
      <w:r>
        <w:rPr>
          <w:rFonts w:asciiTheme="minorHAnsi" w:hAnsiTheme="minorHAnsi"/>
          <w:i w:val="0"/>
          <w:iCs/>
        </w:rPr>
        <w:t>At the end of the incubation, use a 10-microliter aliquot of the cells to</w:t>
      </w:r>
      <w:r w:rsidR="00F83576" w:rsidRPr="00B75170">
        <w:rPr>
          <w:rFonts w:asciiTheme="minorHAnsi" w:hAnsiTheme="minorHAnsi"/>
          <w:i w:val="0"/>
          <w:iCs/>
        </w:rPr>
        <w:t xml:space="preserve"> </w:t>
      </w:r>
      <w:r>
        <w:rPr>
          <w:rFonts w:asciiTheme="minorHAnsi" w:hAnsiTheme="minorHAnsi"/>
          <w:i w:val="0"/>
          <w:iCs/>
        </w:rPr>
        <w:t>check for</w:t>
      </w:r>
      <w:r w:rsidR="00F83576" w:rsidRPr="00B75170">
        <w:rPr>
          <w:rFonts w:asciiTheme="minorHAnsi" w:hAnsiTheme="minorHAnsi"/>
          <w:i w:val="0"/>
          <w:iCs/>
        </w:rPr>
        <w:t xml:space="preserve"> the presence of rod-shaped myocytes</w:t>
      </w:r>
      <w:r>
        <w:rPr>
          <w:rFonts w:asciiTheme="minorHAnsi" w:hAnsiTheme="minorHAnsi"/>
          <w:i w:val="0"/>
          <w:iCs/>
        </w:rPr>
        <w:t xml:space="preserve"> </w:t>
      </w:r>
      <w:r>
        <w:rPr>
          <w:rFonts w:asciiTheme="minorHAnsi" w:hAnsiTheme="minorHAnsi"/>
          <w:b/>
          <w:bCs/>
          <w:i w:val="0"/>
          <w:iCs/>
        </w:rPr>
        <w:t>[1]</w:t>
      </w:r>
      <w:r w:rsidR="00F83576" w:rsidRPr="00B75170">
        <w:rPr>
          <w:rFonts w:asciiTheme="minorHAnsi" w:hAnsiTheme="minorHAnsi"/>
          <w:i w:val="0"/>
          <w:iCs/>
        </w:rPr>
        <w:t>.</w:t>
      </w:r>
    </w:p>
    <w:p w14:paraId="314DC010" w14:textId="4E2D0472" w:rsidR="00B75170" w:rsidRPr="00B75170" w:rsidRDefault="00B75170" w:rsidP="00B75170">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at microscope, looking at cells</w:t>
      </w:r>
      <w:r w:rsidR="00312944" w:rsidRPr="00312944">
        <w:rPr>
          <w:rFonts w:asciiTheme="minorHAnsi" w:hAnsiTheme="minorHAnsi"/>
          <w:color w:val="4F81BD" w:themeColor="accent1"/>
        </w:rPr>
        <w:t xml:space="preserve"> </w:t>
      </w:r>
      <w:r w:rsidR="00312944" w:rsidRPr="000429CA">
        <w:rPr>
          <w:rFonts w:asciiTheme="minorHAnsi" w:hAnsiTheme="minorHAnsi"/>
          <w:color w:val="4F81BD" w:themeColor="accent1"/>
        </w:rPr>
        <w:t>Videographer: Important step</w:t>
      </w:r>
    </w:p>
    <w:p w14:paraId="2A43936E" w14:textId="3BEE9CA2" w:rsidR="00B75170" w:rsidRPr="00B75170" w:rsidRDefault="00F83576" w:rsidP="00B75170">
      <w:pPr>
        <w:pStyle w:val="BodyText"/>
        <w:numPr>
          <w:ilvl w:val="1"/>
          <w:numId w:val="3"/>
        </w:numPr>
        <w:spacing w:before="360"/>
        <w:outlineLvl w:val="0"/>
        <w:rPr>
          <w:rFonts w:asciiTheme="minorHAnsi" w:hAnsiTheme="minorHAnsi"/>
          <w:i w:val="0"/>
          <w:iCs/>
          <w:szCs w:val="24"/>
        </w:rPr>
      </w:pPr>
      <w:r w:rsidRPr="00B75170">
        <w:rPr>
          <w:rFonts w:asciiTheme="minorHAnsi" w:hAnsiTheme="minorHAnsi"/>
          <w:i w:val="0"/>
          <w:iCs/>
        </w:rPr>
        <w:t xml:space="preserve">Pass the cell suspension through a </w:t>
      </w:r>
      <w:r w:rsidR="00B75170">
        <w:rPr>
          <w:rFonts w:asciiTheme="minorHAnsi" w:hAnsiTheme="minorHAnsi"/>
          <w:i w:val="0"/>
          <w:iCs/>
        </w:rPr>
        <w:t xml:space="preserve">sterile, </w:t>
      </w:r>
      <w:r w:rsidRPr="00B75170">
        <w:rPr>
          <w:rFonts w:asciiTheme="minorHAnsi" w:hAnsiTheme="minorHAnsi"/>
          <w:i w:val="0"/>
          <w:iCs/>
        </w:rPr>
        <w:t>100</w:t>
      </w:r>
      <w:r w:rsidR="00B75170">
        <w:rPr>
          <w:rFonts w:asciiTheme="minorHAnsi" w:hAnsiTheme="minorHAnsi"/>
          <w:i w:val="0"/>
          <w:iCs/>
        </w:rPr>
        <w:t xml:space="preserve">-micrometer </w:t>
      </w:r>
      <w:r w:rsidRPr="00B75170">
        <w:rPr>
          <w:i w:val="0"/>
          <w:iCs/>
        </w:rPr>
        <w:t>nylon filter into a 50</w:t>
      </w:r>
      <w:r w:rsidR="00B75170">
        <w:rPr>
          <w:i w:val="0"/>
          <w:iCs/>
        </w:rPr>
        <w:t xml:space="preserve">-milliliter </w:t>
      </w:r>
      <w:r w:rsidRPr="00B75170">
        <w:rPr>
          <w:rFonts w:asciiTheme="minorHAnsi" w:hAnsiTheme="minorHAnsi"/>
          <w:i w:val="0"/>
          <w:iCs/>
        </w:rPr>
        <w:t>polypropylene conical tube</w:t>
      </w:r>
      <w:r w:rsidR="00B75170">
        <w:rPr>
          <w:rFonts w:asciiTheme="minorHAnsi" w:hAnsiTheme="minorHAnsi"/>
          <w:i w:val="0"/>
          <w:iCs/>
        </w:rPr>
        <w:t xml:space="preserve"> </w:t>
      </w:r>
      <w:r w:rsidR="00B75170">
        <w:rPr>
          <w:rFonts w:asciiTheme="minorHAnsi" w:hAnsiTheme="minorHAnsi"/>
          <w:b/>
          <w:bCs/>
          <w:i w:val="0"/>
          <w:iCs/>
        </w:rPr>
        <w:t>[1]</w:t>
      </w:r>
      <w:r w:rsidR="00B75170">
        <w:rPr>
          <w:rFonts w:asciiTheme="minorHAnsi" w:hAnsiTheme="minorHAnsi"/>
          <w:i w:val="0"/>
          <w:iCs/>
        </w:rPr>
        <w:t xml:space="preserve"> and u</w:t>
      </w:r>
      <w:r w:rsidRPr="00B75170">
        <w:rPr>
          <w:rFonts w:asciiTheme="minorHAnsi" w:hAnsiTheme="minorHAnsi"/>
          <w:i w:val="0"/>
          <w:iCs/>
        </w:rPr>
        <w:t xml:space="preserve">se 2 </w:t>
      </w:r>
      <w:r w:rsidR="00B75170">
        <w:rPr>
          <w:rFonts w:asciiTheme="minorHAnsi" w:hAnsiTheme="minorHAnsi"/>
          <w:i w:val="0"/>
          <w:iCs/>
        </w:rPr>
        <w:t>milliliters</w:t>
      </w:r>
      <w:r w:rsidRPr="00B75170">
        <w:rPr>
          <w:rFonts w:asciiTheme="minorHAnsi" w:hAnsiTheme="minorHAnsi"/>
          <w:i w:val="0"/>
          <w:iCs/>
        </w:rPr>
        <w:t xml:space="preserve"> of </w:t>
      </w:r>
      <w:r w:rsidR="00D153C9">
        <w:rPr>
          <w:rFonts w:asciiTheme="minorHAnsi" w:hAnsiTheme="minorHAnsi"/>
          <w:i w:val="0"/>
          <w:iCs/>
        </w:rPr>
        <w:t xml:space="preserve">the previously collected </w:t>
      </w:r>
      <w:r w:rsidRPr="00B75170">
        <w:rPr>
          <w:rFonts w:asciiTheme="minorHAnsi" w:hAnsiTheme="minorHAnsi"/>
          <w:i w:val="0"/>
          <w:iCs/>
        </w:rPr>
        <w:t xml:space="preserve">digestion buffer to wash any remaining cells </w:t>
      </w:r>
      <w:r w:rsidR="00B75170">
        <w:rPr>
          <w:rFonts w:asciiTheme="minorHAnsi" w:hAnsiTheme="minorHAnsi"/>
          <w:i w:val="0"/>
          <w:iCs/>
        </w:rPr>
        <w:t>from</w:t>
      </w:r>
      <w:r w:rsidRPr="00B75170">
        <w:rPr>
          <w:rFonts w:asciiTheme="minorHAnsi" w:hAnsiTheme="minorHAnsi"/>
          <w:i w:val="0"/>
          <w:iCs/>
        </w:rPr>
        <w:t xml:space="preserve"> the sterile nylon filter</w:t>
      </w:r>
      <w:r w:rsidR="00B75170">
        <w:rPr>
          <w:rFonts w:asciiTheme="minorHAnsi" w:hAnsiTheme="minorHAnsi"/>
          <w:i w:val="0"/>
          <w:iCs/>
        </w:rPr>
        <w:t xml:space="preserve"> </w:t>
      </w:r>
      <w:r w:rsidR="00B75170">
        <w:rPr>
          <w:rFonts w:asciiTheme="minorHAnsi" w:hAnsiTheme="minorHAnsi"/>
          <w:b/>
          <w:bCs/>
          <w:i w:val="0"/>
          <w:iCs/>
        </w:rPr>
        <w:t>[2]</w:t>
      </w:r>
      <w:r w:rsidRPr="00B75170">
        <w:rPr>
          <w:rFonts w:asciiTheme="minorHAnsi" w:hAnsiTheme="minorHAnsi"/>
          <w:i w:val="0"/>
          <w:iCs/>
        </w:rPr>
        <w:t>.</w:t>
      </w:r>
    </w:p>
    <w:p w14:paraId="25784356" w14:textId="0337E39B" w:rsidR="00F83576" w:rsidRPr="00827287" w:rsidRDefault="00B75170" w:rsidP="00B75170">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pouring cells</w:t>
      </w:r>
      <w:r w:rsidR="00F83576" w:rsidRPr="00B75170">
        <w:rPr>
          <w:rFonts w:asciiTheme="minorHAnsi" w:hAnsiTheme="minorHAnsi"/>
          <w:b/>
          <w:i w:val="0"/>
          <w:iCs/>
          <w:shd w:val="clear" w:color="auto" w:fill="FFFFFF"/>
        </w:rPr>
        <w:t xml:space="preserve"> </w:t>
      </w:r>
      <w:r w:rsidR="00827287" w:rsidRPr="00827287">
        <w:rPr>
          <w:rFonts w:asciiTheme="minorHAnsi" w:hAnsiTheme="minorHAnsi"/>
          <w:bCs/>
          <w:i w:val="0"/>
          <w:iCs/>
          <w:shd w:val="clear" w:color="auto" w:fill="FFFFFF"/>
        </w:rPr>
        <w:t>through filter into tube</w:t>
      </w:r>
    </w:p>
    <w:p w14:paraId="4294E0D3" w14:textId="77777777" w:rsidR="00827287" w:rsidRPr="00827287" w:rsidRDefault="00827287" w:rsidP="00827287">
      <w:pPr>
        <w:pStyle w:val="BodyText"/>
        <w:numPr>
          <w:ilvl w:val="2"/>
          <w:numId w:val="3"/>
        </w:numPr>
        <w:spacing w:before="360"/>
        <w:outlineLvl w:val="0"/>
        <w:rPr>
          <w:rFonts w:asciiTheme="minorHAnsi" w:hAnsiTheme="minorHAnsi"/>
          <w:i w:val="0"/>
          <w:iCs/>
          <w:szCs w:val="24"/>
        </w:rPr>
      </w:pPr>
      <w:r>
        <w:rPr>
          <w:rFonts w:asciiTheme="minorHAnsi" w:hAnsiTheme="minorHAnsi"/>
          <w:bCs/>
          <w:i w:val="0"/>
          <w:iCs/>
          <w:shd w:val="clear" w:color="auto" w:fill="FFFFFF"/>
        </w:rPr>
        <w:t>Talent washing filter</w:t>
      </w:r>
    </w:p>
    <w:p w14:paraId="2A56C38E" w14:textId="4BFBCC2A" w:rsidR="00827287" w:rsidRPr="00827287" w:rsidRDefault="00F83576" w:rsidP="00827287">
      <w:pPr>
        <w:pStyle w:val="BodyText"/>
        <w:numPr>
          <w:ilvl w:val="1"/>
          <w:numId w:val="3"/>
        </w:numPr>
        <w:spacing w:before="360"/>
        <w:outlineLvl w:val="0"/>
        <w:rPr>
          <w:rFonts w:asciiTheme="minorHAnsi" w:hAnsiTheme="minorHAnsi"/>
          <w:i w:val="0"/>
          <w:iCs/>
          <w:szCs w:val="24"/>
        </w:rPr>
      </w:pPr>
      <w:r w:rsidRPr="00827287">
        <w:rPr>
          <w:rFonts w:asciiTheme="minorHAnsi" w:hAnsiTheme="minorHAnsi"/>
          <w:i w:val="0"/>
          <w:iCs/>
        </w:rPr>
        <w:t>Allow the ventricular myocytes to sediment by gravity for 6 min</w:t>
      </w:r>
      <w:r w:rsidR="00827287">
        <w:rPr>
          <w:rFonts w:asciiTheme="minorHAnsi" w:hAnsiTheme="minorHAnsi"/>
          <w:i w:val="0"/>
          <w:iCs/>
        </w:rPr>
        <w:t xml:space="preserve">utes with gentle agitation </w:t>
      </w:r>
      <w:r w:rsidR="00827287">
        <w:rPr>
          <w:rFonts w:asciiTheme="minorHAnsi" w:hAnsiTheme="minorHAnsi"/>
          <w:b/>
          <w:bCs/>
          <w:i w:val="0"/>
          <w:iCs/>
        </w:rPr>
        <w:t>[1]</w:t>
      </w:r>
      <w:r w:rsidR="00827287">
        <w:rPr>
          <w:rFonts w:asciiTheme="minorHAnsi" w:hAnsiTheme="minorHAnsi"/>
          <w:i w:val="0"/>
          <w:iCs/>
        </w:rPr>
        <w:t xml:space="preserve"> until a visible pellet is formed at the bottom of the tube </w:t>
      </w:r>
      <w:r w:rsidR="00827287">
        <w:rPr>
          <w:rFonts w:asciiTheme="minorHAnsi" w:hAnsiTheme="minorHAnsi"/>
          <w:b/>
          <w:bCs/>
          <w:i w:val="0"/>
          <w:iCs/>
        </w:rPr>
        <w:t>[2]</w:t>
      </w:r>
      <w:r w:rsidR="00827287">
        <w:rPr>
          <w:rFonts w:asciiTheme="minorHAnsi" w:hAnsiTheme="minorHAnsi"/>
          <w:i w:val="0"/>
          <w:iCs/>
        </w:rPr>
        <w:t>.</w:t>
      </w:r>
    </w:p>
    <w:p w14:paraId="50769FA8" w14:textId="6D27973C" w:rsidR="00827287" w:rsidRPr="00827287" w:rsidRDefault="00827287" w:rsidP="00827287">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gently agitating tube</w:t>
      </w:r>
      <w:r w:rsidR="00312944" w:rsidRPr="00312944">
        <w:rPr>
          <w:rFonts w:asciiTheme="minorHAnsi" w:hAnsiTheme="minorHAnsi"/>
          <w:color w:val="4F81BD" w:themeColor="accent1"/>
        </w:rPr>
        <w:t xml:space="preserve"> </w:t>
      </w:r>
      <w:r w:rsidR="00312944" w:rsidRPr="000429CA">
        <w:rPr>
          <w:rFonts w:asciiTheme="minorHAnsi" w:hAnsiTheme="minorHAnsi"/>
          <w:color w:val="4F81BD" w:themeColor="accent1"/>
        </w:rPr>
        <w:t>Videographer: Important step</w:t>
      </w:r>
    </w:p>
    <w:p w14:paraId="437D7B07" w14:textId="49DF0E52" w:rsidR="00827287" w:rsidRPr="00827287" w:rsidRDefault="00827287" w:rsidP="00827287">
      <w:pPr>
        <w:pStyle w:val="BodyText"/>
        <w:numPr>
          <w:ilvl w:val="2"/>
          <w:numId w:val="3"/>
        </w:numPr>
        <w:spacing w:before="360"/>
        <w:outlineLvl w:val="0"/>
        <w:rPr>
          <w:rFonts w:asciiTheme="minorHAnsi" w:hAnsiTheme="minorHAnsi"/>
          <w:i w:val="0"/>
          <w:iCs/>
          <w:szCs w:val="24"/>
        </w:rPr>
      </w:pPr>
      <w:r>
        <w:rPr>
          <w:rFonts w:asciiTheme="minorHAnsi" w:hAnsiTheme="minorHAnsi"/>
          <w:i w:val="0"/>
          <w:iCs/>
        </w:rPr>
        <w:lastRenderedPageBreak/>
        <w:t>Shot of visible pellet</w:t>
      </w:r>
      <w:r w:rsidR="00312944" w:rsidRPr="00312944">
        <w:rPr>
          <w:rFonts w:asciiTheme="minorHAnsi" w:hAnsiTheme="minorHAnsi"/>
          <w:color w:val="4F81BD" w:themeColor="accent1"/>
        </w:rPr>
        <w:t xml:space="preserve"> </w:t>
      </w:r>
      <w:r w:rsidR="00312944" w:rsidRPr="000429CA">
        <w:rPr>
          <w:rFonts w:asciiTheme="minorHAnsi" w:hAnsiTheme="minorHAnsi"/>
          <w:color w:val="4F81BD" w:themeColor="accent1"/>
        </w:rPr>
        <w:t>Videographer: Important step</w:t>
      </w:r>
    </w:p>
    <w:p w14:paraId="09BA2293" w14:textId="44CD1D32" w:rsidR="00827287" w:rsidRPr="00827287" w:rsidRDefault="00827287" w:rsidP="00827287">
      <w:pPr>
        <w:pStyle w:val="BodyText"/>
        <w:numPr>
          <w:ilvl w:val="1"/>
          <w:numId w:val="3"/>
        </w:numPr>
        <w:spacing w:before="360"/>
        <w:outlineLvl w:val="0"/>
        <w:rPr>
          <w:rFonts w:asciiTheme="minorHAnsi" w:hAnsiTheme="minorHAnsi"/>
          <w:i w:val="0"/>
          <w:iCs/>
          <w:szCs w:val="24"/>
        </w:rPr>
      </w:pPr>
      <w:r>
        <w:rPr>
          <w:rFonts w:asciiTheme="minorHAnsi" w:hAnsiTheme="minorHAnsi"/>
          <w:i w:val="0"/>
          <w:iCs/>
          <w:shd w:val="clear" w:color="auto" w:fill="FFFFFF"/>
        </w:rPr>
        <w:t>Using a sterile pipette tip,</w:t>
      </w:r>
      <w:r w:rsidR="00F83576" w:rsidRPr="00827287">
        <w:rPr>
          <w:rFonts w:asciiTheme="minorHAnsi" w:hAnsiTheme="minorHAnsi"/>
          <w:i w:val="0"/>
          <w:iCs/>
          <w:shd w:val="clear" w:color="auto" w:fill="FFFFFF"/>
        </w:rPr>
        <w:t xml:space="preserve"> </w:t>
      </w:r>
      <w:r>
        <w:rPr>
          <w:rFonts w:asciiTheme="minorHAnsi" w:hAnsiTheme="minorHAnsi"/>
          <w:i w:val="0"/>
          <w:iCs/>
          <w:shd w:val="clear" w:color="auto" w:fill="FFFFFF"/>
        </w:rPr>
        <w:t>transfer</w:t>
      </w:r>
      <w:r w:rsidR="00F83576" w:rsidRPr="00827287">
        <w:rPr>
          <w:rFonts w:asciiTheme="minorHAnsi" w:hAnsiTheme="minorHAnsi"/>
          <w:i w:val="0"/>
          <w:iCs/>
          <w:shd w:val="clear" w:color="auto" w:fill="FFFFFF"/>
        </w:rPr>
        <w:t xml:space="preserve"> the </w:t>
      </w:r>
      <w:r>
        <w:rPr>
          <w:rFonts w:asciiTheme="minorHAnsi" w:hAnsiTheme="minorHAnsi"/>
          <w:i w:val="0"/>
          <w:iCs/>
          <w:shd w:val="clear" w:color="auto" w:fill="FFFFFF"/>
        </w:rPr>
        <w:t xml:space="preserve">non-myocyte-containing </w:t>
      </w:r>
      <w:r w:rsidR="00F83576" w:rsidRPr="00827287">
        <w:rPr>
          <w:rFonts w:asciiTheme="minorHAnsi" w:hAnsiTheme="minorHAnsi"/>
          <w:i w:val="0"/>
          <w:iCs/>
          <w:shd w:val="clear" w:color="auto" w:fill="FFFFFF"/>
        </w:rPr>
        <w:t xml:space="preserve">supernatant to a </w:t>
      </w:r>
      <w:r w:rsidR="00F83576" w:rsidRPr="00827287">
        <w:rPr>
          <w:i w:val="0"/>
          <w:iCs/>
        </w:rPr>
        <w:t>50</w:t>
      </w:r>
      <w:r>
        <w:rPr>
          <w:i w:val="0"/>
          <w:iCs/>
        </w:rPr>
        <w:t xml:space="preserve">-milliliter, </w:t>
      </w:r>
      <w:r w:rsidR="00F83576" w:rsidRPr="00827287">
        <w:rPr>
          <w:rFonts w:asciiTheme="minorHAnsi" w:hAnsiTheme="minorHAnsi"/>
          <w:i w:val="0"/>
          <w:iCs/>
        </w:rPr>
        <w:t xml:space="preserve">polypropylene conical </w:t>
      </w:r>
      <w:r>
        <w:rPr>
          <w:rFonts w:asciiTheme="minorHAnsi" w:hAnsiTheme="minorHAnsi"/>
          <w:i w:val="0"/>
          <w:iCs/>
          <w:shd w:val="clear" w:color="auto" w:fill="FFFFFF"/>
        </w:rPr>
        <w:t>w</w:t>
      </w:r>
      <w:r w:rsidRPr="00827287">
        <w:rPr>
          <w:rFonts w:asciiTheme="minorHAnsi" w:hAnsiTheme="minorHAnsi"/>
          <w:i w:val="0"/>
          <w:iCs/>
          <w:shd w:val="clear" w:color="auto" w:fill="FFFFFF"/>
        </w:rPr>
        <w:t xml:space="preserve">ithout disturbing the ventricular myocyte pellet </w:t>
      </w:r>
      <w:r>
        <w:rPr>
          <w:rFonts w:asciiTheme="minorHAnsi" w:hAnsiTheme="minorHAnsi"/>
          <w:b/>
          <w:bCs/>
          <w:i w:val="0"/>
          <w:iCs/>
          <w:shd w:val="clear" w:color="auto" w:fill="FFFFFF"/>
        </w:rPr>
        <w:t>[1]</w:t>
      </w:r>
      <w:r w:rsidRPr="00827287">
        <w:rPr>
          <w:rFonts w:asciiTheme="minorHAnsi" w:hAnsiTheme="minorHAnsi"/>
          <w:i w:val="0"/>
          <w:iCs/>
          <w:shd w:val="clear" w:color="auto" w:fill="FFFFFF"/>
        </w:rPr>
        <w:t xml:space="preserve"> and </w:t>
      </w:r>
      <w:r>
        <w:rPr>
          <w:rFonts w:asciiTheme="minorHAnsi" w:hAnsiTheme="minorHAnsi"/>
          <w:i w:val="0"/>
          <w:iCs/>
          <w:shd w:val="clear" w:color="auto" w:fill="FFFFFF"/>
        </w:rPr>
        <w:t>c</w:t>
      </w:r>
      <w:r w:rsidR="00F83576" w:rsidRPr="00827287">
        <w:rPr>
          <w:rFonts w:asciiTheme="minorHAnsi" w:hAnsiTheme="minorHAnsi"/>
          <w:i w:val="0"/>
          <w:iCs/>
        </w:rPr>
        <w:t xml:space="preserve">entrifuge the non-myocyte fraction </w:t>
      </w:r>
      <w:r>
        <w:rPr>
          <w:rFonts w:asciiTheme="minorHAnsi" w:hAnsiTheme="minorHAnsi"/>
          <w:b/>
          <w:bCs/>
          <w:i w:val="0"/>
          <w:iCs/>
        </w:rPr>
        <w:t>[2-TXT]</w:t>
      </w:r>
      <w:r>
        <w:rPr>
          <w:rFonts w:asciiTheme="minorHAnsi" w:hAnsiTheme="minorHAnsi"/>
          <w:i w:val="0"/>
          <w:iCs/>
        </w:rPr>
        <w:t>.</w:t>
      </w:r>
    </w:p>
    <w:p w14:paraId="0BE5DF0F" w14:textId="7A0A07BF" w:rsidR="00827287" w:rsidRPr="00827287" w:rsidRDefault="00827287" w:rsidP="00827287">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aspirating supernatant</w:t>
      </w:r>
    </w:p>
    <w:p w14:paraId="6DD81143" w14:textId="7049B3BB" w:rsidR="00827287" w:rsidRPr="00827287" w:rsidRDefault="00827287" w:rsidP="00827287">
      <w:pPr>
        <w:pStyle w:val="BodyText"/>
        <w:numPr>
          <w:ilvl w:val="2"/>
          <w:numId w:val="3"/>
        </w:numPr>
        <w:spacing w:before="360"/>
        <w:outlineLvl w:val="0"/>
        <w:rPr>
          <w:rFonts w:asciiTheme="minorHAnsi" w:hAnsiTheme="minorHAnsi"/>
          <w:i w:val="0"/>
          <w:iCs/>
          <w:szCs w:val="24"/>
        </w:rPr>
      </w:pPr>
      <w:r>
        <w:rPr>
          <w:rFonts w:asciiTheme="minorHAnsi" w:hAnsiTheme="minorHAnsi"/>
          <w:i w:val="0"/>
          <w:iCs/>
        </w:rPr>
        <w:t xml:space="preserve">Talent placing tube(s) into centrifuge </w:t>
      </w:r>
      <w:r>
        <w:rPr>
          <w:rFonts w:asciiTheme="minorHAnsi" w:hAnsiTheme="minorHAnsi"/>
          <w:b/>
          <w:bCs/>
          <w:i w:val="0"/>
          <w:iCs/>
        </w:rPr>
        <w:t>TEXT: 5 min, 20,000 x g, RT</w:t>
      </w:r>
    </w:p>
    <w:p w14:paraId="4A9643EB" w14:textId="34D48C70" w:rsidR="00F83576" w:rsidRPr="00827287" w:rsidRDefault="00827287" w:rsidP="00827287">
      <w:pPr>
        <w:pStyle w:val="BodyText"/>
        <w:numPr>
          <w:ilvl w:val="1"/>
          <w:numId w:val="3"/>
        </w:numPr>
        <w:spacing w:before="360"/>
        <w:outlineLvl w:val="0"/>
        <w:rPr>
          <w:rFonts w:asciiTheme="minorHAnsi" w:hAnsiTheme="minorHAnsi"/>
          <w:i w:val="0"/>
          <w:iCs/>
          <w:szCs w:val="24"/>
        </w:rPr>
      </w:pPr>
      <w:r>
        <w:rPr>
          <w:rFonts w:asciiTheme="minorHAnsi" w:hAnsiTheme="minorHAnsi"/>
          <w:i w:val="0"/>
          <w:iCs/>
        </w:rPr>
        <w:t>R</w:t>
      </w:r>
      <w:r w:rsidR="00F83576" w:rsidRPr="00827287">
        <w:rPr>
          <w:rFonts w:asciiTheme="minorHAnsi" w:hAnsiTheme="minorHAnsi"/>
          <w:i w:val="0"/>
          <w:iCs/>
        </w:rPr>
        <w:t xml:space="preserve">esuspend the non-myocyte pellet in 10 </w:t>
      </w:r>
      <w:r>
        <w:rPr>
          <w:rFonts w:asciiTheme="minorHAnsi" w:hAnsiTheme="minorHAnsi"/>
          <w:i w:val="0"/>
          <w:iCs/>
        </w:rPr>
        <w:t>milliliters</w:t>
      </w:r>
      <w:r w:rsidR="00F83576" w:rsidRPr="00827287">
        <w:rPr>
          <w:rFonts w:asciiTheme="minorHAnsi" w:hAnsiTheme="minorHAnsi"/>
          <w:i w:val="0"/>
          <w:iCs/>
        </w:rPr>
        <w:t xml:space="preserve"> of DMEM supplemented with 10% </w:t>
      </w:r>
      <w:r>
        <w:rPr>
          <w:rFonts w:asciiTheme="minorHAnsi" w:hAnsiTheme="minorHAnsi"/>
          <w:i w:val="0"/>
          <w:iCs/>
        </w:rPr>
        <w:t xml:space="preserve">fetal calf serum for counting </w:t>
      </w:r>
      <w:r>
        <w:rPr>
          <w:rFonts w:asciiTheme="minorHAnsi" w:hAnsiTheme="minorHAnsi"/>
          <w:b/>
          <w:bCs/>
          <w:i w:val="0"/>
          <w:iCs/>
        </w:rPr>
        <w:t>[1]</w:t>
      </w:r>
      <w:r>
        <w:rPr>
          <w:rFonts w:asciiTheme="minorHAnsi" w:hAnsiTheme="minorHAnsi"/>
          <w:i w:val="0"/>
          <w:iCs/>
        </w:rPr>
        <w:t xml:space="preserve"> and plate the cells at the appropriate concentration for their downstream analysis </w:t>
      </w:r>
      <w:r>
        <w:rPr>
          <w:rFonts w:asciiTheme="minorHAnsi" w:hAnsiTheme="minorHAnsi"/>
          <w:b/>
          <w:bCs/>
          <w:i w:val="0"/>
          <w:iCs/>
        </w:rPr>
        <w:t>[2]</w:t>
      </w:r>
      <w:r>
        <w:rPr>
          <w:rFonts w:asciiTheme="minorHAnsi" w:hAnsiTheme="minorHAnsi"/>
          <w:i w:val="0"/>
          <w:iCs/>
        </w:rPr>
        <w:t>.</w:t>
      </w:r>
      <w:r w:rsidR="00F83576" w:rsidRPr="00827287">
        <w:rPr>
          <w:rFonts w:asciiTheme="minorHAnsi" w:hAnsiTheme="minorHAnsi"/>
          <w:i w:val="0"/>
          <w:iCs/>
        </w:rPr>
        <w:t xml:space="preserve"> </w:t>
      </w:r>
    </w:p>
    <w:p w14:paraId="5F54804E" w14:textId="104F380B" w:rsidR="00827287" w:rsidRPr="00827287" w:rsidRDefault="00827287" w:rsidP="00827287">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adding medium to cells, with medium container and cell counter visible in frame</w:t>
      </w:r>
    </w:p>
    <w:p w14:paraId="19735206" w14:textId="77777777" w:rsidR="00827287" w:rsidRPr="00827287" w:rsidRDefault="00827287" w:rsidP="00827287">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adding cells to plate</w:t>
      </w:r>
    </w:p>
    <w:p w14:paraId="10EDCF7B" w14:textId="14D63F7C" w:rsidR="00210BD8" w:rsidRPr="00210BD8" w:rsidRDefault="00827287" w:rsidP="00827287">
      <w:pPr>
        <w:pStyle w:val="BodyText"/>
        <w:numPr>
          <w:ilvl w:val="1"/>
          <w:numId w:val="3"/>
        </w:numPr>
        <w:spacing w:before="360"/>
        <w:outlineLvl w:val="0"/>
        <w:rPr>
          <w:rFonts w:asciiTheme="minorHAnsi" w:hAnsiTheme="minorHAnsi"/>
          <w:i w:val="0"/>
          <w:iCs/>
          <w:szCs w:val="24"/>
        </w:rPr>
      </w:pPr>
      <w:r>
        <w:rPr>
          <w:rFonts w:asciiTheme="minorHAnsi" w:hAnsiTheme="minorHAnsi"/>
          <w:i w:val="0"/>
          <w:iCs/>
          <w:shd w:val="clear" w:color="auto" w:fill="FFFFFF"/>
        </w:rPr>
        <w:t>Then r</w:t>
      </w:r>
      <w:r w:rsidR="00F83576" w:rsidRPr="00827287">
        <w:rPr>
          <w:rFonts w:asciiTheme="minorHAnsi" w:hAnsiTheme="minorHAnsi"/>
          <w:i w:val="0"/>
          <w:iCs/>
          <w:shd w:val="clear" w:color="auto" w:fill="FFFFFF"/>
        </w:rPr>
        <w:t xml:space="preserve">esuspend the isolated ventricular myocytes </w:t>
      </w:r>
      <w:r w:rsidR="00210BD8">
        <w:rPr>
          <w:rFonts w:asciiTheme="minorHAnsi" w:hAnsiTheme="minorHAnsi"/>
          <w:i w:val="0"/>
          <w:iCs/>
          <w:shd w:val="clear" w:color="auto" w:fill="FFFFFF"/>
        </w:rPr>
        <w:t>in</w:t>
      </w:r>
      <w:r w:rsidR="00F83576" w:rsidRPr="00827287">
        <w:rPr>
          <w:rFonts w:asciiTheme="minorHAnsi" w:hAnsiTheme="minorHAnsi"/>
          <w:i w:val="0"/>
          <w:iCs/>
          <w:shd w:val="clear" w:color="auto" w:fill="FFFFFF"/>
        </w:rPr>
        <w:t xml:space="preserve"> </w:t>
      </w:r>
      <w:r w:rsidR="00210BD8">
        <w:rPr>
          <w:rFonts w:asciiTheme="minorHAnsi" w:hAnsiTheme="minorHAnsi"/>
          <w:i w:val="0"/>
          <w:iCs/>
          <w:shd w:val="clear" w:color="auto" w:fill="FFFFFF"/>
        </w:rPr>
        <w:t xml:space="preserve">2 milliliters of </w:t>
      </w:r>
      <w:r w:rsidR="00F83576" w:rsidRPr="00827287">
        <w:rPr>
          <w:rFonts w:asciiTheme="minorHAnsi" w:hAnsiTheme="minorHAnsi"/>
          <w:i w:val="0"/>
          <w:iCs/>
          <w:shd w:val="clear" w:color="auto" w:fill="FFFFFF"/>
        </w:rPr>
        <w:t>myocyte stopping buffer 2</w:t>
      </w:r>
      <w:r w:rsidR="00210BD8">
        <w:rPr>
          <w:rFonts w:asciiTheme="minorHAnsi" w:hAnsiTheme="minorHAnsi"/>
          <w:i w:val="0"/>
          <w:iCs/>
          <w:shd w:val="clear" w:color="auto" w:fill="FFFFFF"/>
        </w:rPr>
        <w:t xml:space="preserve"> for counting</w:t>
      </w:r>
      <w:r w:rsidR="00F83576" w:rsidRPr="00827287">
        <w:rPr>
          <w:rFonts w:asciiTheme="minorHAnsi" w:hAnsiTheme="minorHAnsi"/>
          <w:i w:val="0"/>
          <w:iCs/>
          <w:shd w:val="clear" w:color="auto" w:fill="FFFFFF"/>
        </w:rPr>
        <w:t xml:space="preserve"> </w:t>
      </w:r>
      <w:r w:rsidR="00210BD8">
        <w:rPr>
          <w:rFonts w:asciiTheme="minorHAnsi" w:hAnsiTheme="minorHAnsi"/>
          <w:b/>
          <w:bCs/>
          <w:i w:val="0"/>
          <w:iCs/>
          <w:shd w:val="clear" w:color="auto" w:fill="FFFFFF"/>
        </w:rPr>
        <w:t>[1]</w:t>
      </w:r>
      <w:r w:rsidR="00210BD8" w:rsidRPr="00210BD8">
        <w:rPr>
          <w:rFonts w:asciiTheme="minorHAnsi" w:hAnsiTheme="minorHAnsi"/>
          <w:i w:val="0"/>
          <w:iCs/>
          <w:shd w:val="clear" w:color="auto" w:fill="FFFFFF"/>
        </w:rPr>
        <w:t>.</w:t>
      </w:r>
    </w:p>
    <w:p w14:paraId="2132FC8C" w14:textId="57BD0727" w:rsidR="00210BD8" w:rsidRPr="00210BD8" w:rsidRDefault="00210BD8" w:rsidP="00210BD8">
      <w:pPr>
        <w:pStyle w:val="BodyText"/>
        <w:numPr>
          <w:ilvl w:val="2"/>
          <w:numId w:val="3"/>
        </w:numPr>
        <w:spacing w:before="360"/>
        <w:outlineLvl w:val="0"/>
        <w:rPr>
          <w:rFonts w:asciiTheme="minorHAnsi" w:hAnsiTheme="minorHAnsi"/>
          <w:i w:val="0"/>
          <w:iCs/>
          <w:szCs w:val="24"/>
        </w:rPr>
      </w:pPr>
      <w:r>
        <w:rPr>
          <w:rFonts w:asciiTheme="minorHAnsi" w:hAnsiTheme="minorHAnsi"/>
          <w:i w:val="0"/>
          <w:iCs/>
          <w:shd w:val="clear" w:color="auto" w:fill="FFFFFF"/>
        </w:rPr>
        <w:t>Talent adding buffer to cells, with buffer 2 container and cell counter visible in frame</w:t>
      </w:r>
    </w:p>
    <w:p w14:paraId="1A33E49B" w14:textId="325F7785" w:rsidR="00210BD8" w:rsidRPr="00210BD8" w:rsidRDefault="00210BD8" w:rsidP="00210BD8">
      <w:pPr>
        <w:pStyle w:val="BodyText"/>
        <w:numPr>
          <w:ilvl w:val="0"/>
          <w:numId w:val="3"/>
        </w:numPr>
        <w:spacing w:before="360"/>
        <w:outlineLvl w:val="0"/>
        <w:rPr>
          <w:rFonts w:asciiTheme="minorHAnsi" w:hAnsiTheme="minorHAnsi"/>
          <w:i w:val="0"/>
          <w:iCs/>
          <w:szCs w:val="24"/>
        </w:rPr>
      </w:pPr>
      <w:r>
        <w:rPr>
          <w:rFonts w:asciiTheme="minorHAnsi" w:hAnsiTheme="minorHAnsi"/>
          <w:b/>
          <w:bCs/>
          <w:i w:val="0"/>
          <w:iCs/>
        </w:rPr>
        <w:t>Stepwise Paradigm Calcium Reintroduction</w:t>
      </w:r>
    </w:p>
    <w:p w14:paraId="1378F7EC" w14:textId="5A13AABA" w:rsidR="00210BD8" w:rsidRPr="00210BD8" w:rsidRDefault="00210BD8" w:rsidP="00210BD8">
      <w:pPr>
        <w:pStyle w:val="BodyText"/>
        <w:numPr>
          <w:ilvl w:val="1"/>
          <w:numId w:val="3"/>
        </w:numPr>
        <w:spacing w:before="360"/>
        <w:outlineLvl w:val="0"/>
        <w:rPr>
          <w:rFonts w:asciiTheme="minorHAnsi" w:hAnsiTheme="minorHAnsi"/>
          <w:i w:val="0"/>
          <w:iCs/>
          <w:szCs w:val="24"/>
        </w:rPr>
      </w:pPr>
      <w:r>
        <w:rPr>
          <w:rFonts w:asciiTheme="minorHAnsi" w:hAnsiTheme="minorHAnsi"/>
          <w:i w:val="0"/>
          <w:iCs/>
          <w:szCs w:val="24"/>
        </w:rPr>
        <w:t>To set up a stepwise paradigm calcium reintroduction, add 50 microliters of 10-</w:t>
      </w:r>
      <w:r>
        <w:rPr>
          <w:rFonts w:asciiTheme="minorHAnsi" w:hAnsiTheme="minorHAnsi"/>
          <w:i w:val="0"/>
          <w:iCs/>
          <w:szCs w:val="24"/>
        </w:rPr>
        <w:t xml:space="preserve">millimolar calcium chloride to the </w:t>
      </w:r>
      <w:r w:rsidRPr="00210BD8">
        <w:rPr>
          <w:rFonts w:asciiTheme="minorHAnsi" w:hAnsiTheme="minorHAnsi"/>
          <w:i w:val="0"/>
          <w:iCs/>
        </w:rPr>
        <w:t>ventricular myocyte cell suspension</w:t>
      </w:r>
      <w:r>
        <w:rPr>
          <w:rFonts w:asciiTheme="minorHAnsi" w:hAnsiTheme="minorHAnsi"/>
          <w:i w:val="0"/>
          <w:iCs/>
        </w:rPr>
        <w:t xml:space="preserve"> with thorough mixing </w:t>
      </w:r>
      <w:r>
        <w:rPr>
          <w:rFonts w:asciiTheme="minorHAnsi" w:hAnsiTheme="minorHAnsi"/>
          <w:b/>
          <w:bCs/>
          <w:i w:val="0"/>
          <w:iCs/>
        </w:rPr>
        <w:t>[1-TXT]</w:t>
      </w:r>
      <w:r>
        <w:rPr>
          <w:rFonts w:asciiTheme="minorHAnsi" w:hAnsiTheme="minorHAnsi"/>
          <w:i w:val="0"/>
          <w:iCs/>
        </w:rPr>
        <w:t xml:space="preserve"> for a 4-minute incubation at room temperature </w:t>
      </w:r>
      <w:r>
        <w:rPr>
          <w:rFonts w:asciiTheme="minorHAnsi" w:hAnsiTheme="minorHAnsi"/>
          <w:b/>
          <w:bCs/>
          <w:i w:val="0"/>
          <w:iCs/>
        </w:rPr>
        <w:t>[2]</w:t>
      </w:r>
      <w:r>
        <w:rPr>
          <w:rFonts w:asciiTheme="minorHAnsi" w:hAnsiTheme="minorHAnsi"/>
          <w:i w:val="0"/>
          <w:iCs/>
        </w:rPr>
        <w:t>.</w:t>
      </w:r>
    </w:p>
    <w:p w14:paraId="7CEDEB63" w14:textId="0398604E" w:rsidR="00210BD8" w:rsidRPr="00210BD8" w:rsidRDefault="00210BD8" w:rsidP="00210BD8">
      <w:pPr>
        <w:pStyle w:val="BodyText"/>
        <w:numPr>
          <w:ilvl w:val="2"/>
          <w:numId w:val="3"/>
        </w:numPr>
        <w:spacing w:before="360"/>
        <w:outlineLvl w:val="0"/>
        <w:rPr>
          <w:rFonts w:asciiTheme="minorHAnsi" w:hAnsiTheme="minorHAnsi"/>
          <w:i w:val="0"/>
          <w:iCs/>
          <w:szCs w:val="24"/>
        </w:rPr>
      </w:pPr>
      <w:r>
        <w:rPr>
          <w:rFonts w:asciiTheme="minorHAnsi" w:hAnsiTheme="minorHAnsi"/>
          <w:i w:val="0"/>
          <w:iCs/>
        </w:rPr>
        <w:t>WIDE: Talent adding calcium chloride to cells, with calcium chloride container visible in frame</w:t>
      </w:r>
      <w:r w:rsidR="00B44284">
        <w:rPr>
          <w:rFonts w:asciiTheme="minorHAnsi" w:hAnsiTheme="minorHAnsi"/>
          <w:i w:val="0"/>
          <w:iCs/>
        </w:rPr>
        <w:t>. Talent setting time, with tube visible in frame.</w:t>
      </w:r>
      <w:r>
        <w:rPr>
          <w:rFonts w:asciiTheme="minorHAnsi" w:hAnsiTheme="minorHAnsi"/>
          <w:i w:val="0"/>
          <w:iCs/>
        </w:rPr>
        <w:t xml:space="preserve"> </w:t>
      </w:r>
      <w:r>
        <w:rPr>
          <w:rFonts w:asciiTheme="minorHAnsi" w:hAnsiTheme="minorHAnsi"/>
          <w:b/>
          <w:bCs/>
          <w:i w:val="0"/>
          <w:iCs/>
        </w:rPr>
        <w:t>TEXT: Calcium reintroduction will cause atrial myocyte necrosis</w:t>
      </w:r>
    </w:p>
    <w:p w14:paraId="04E41222" w14:textId="1661C157" w:rsidR="00210BD8" w:rsidRPr="00210BD8" w:rsidRDefault="00210BD8" w:rsidP="00210BD8">
      <w:pPr>
        <w:pStyle w:val="BodyText"/>
        <w:numPr>
          <w:ilvl w:val="2"/>
          <w:numId w:val="3"/>
        </w:numPr>
        <w:spacing w:before="360"/>
        <w:outlineLvl w:val="0"/>
        <w:rPr>
          <w:rFonts w:asciiTheme="minorHAnsi" w:hAnsiTheme="minorHAnsi"/>
          <w:i w:val="0"/>
          <w:iCs/>
          <w:szCs w:val="24"/>
        </w:rPr>
      </w:pPr>
      <w:r w:rsidRPr="0086735D">
        <w:rPr>
          <w:rFonts w:asciiTheme="minorHAnsi" w:hAnsiTheme="minorHAnsi"/>
          <w:i w:val="0"/>
          <w:iCs/>
          <w:strike/>
        </w:rPr>
        <w:t>Talent setting timer, with tube visible in frame</w:t>
      </w:r>
      <w:r w:rsidR="00B44284">
        <w:rPr>
          <w:rFonts w:asciiTheme="minorHAnsi" w:hAnsiTheme="minorHAnsi"/>
          <w:i w:val="0"/>
          <w:iCs/>
        </w:rPr>
        <w:t xml:space="preserve"> </w:t>
      </w:r>
      <w:r w:rsidR="0086735D" w:rsidRPr="0086735D">
        <w:rPr>
          <w:rFonts w:asciiTheme="minorHAnsi" w:hAnsiTheme="minorHAnsi"/>
          <w:i w:val="0"/>
          <w:iCs/>
          <w:highlight w:val="green"/>
        </w:rPr>
        <w:t xml:space="preserve">NOTE: </w:t>
      </w:r>
      <w:r w:rsidR="00B44284" w:rsidRPr="0086735D">
        <w:rPr>
          <w:rFonts w:asciiTheme="minorHAnsi" w:hAnsiTheme="minorHAnsi"/>
          <w:i w:val="0"/>
          <w:iCs/>
          <w:highlight w:val="green"/>
        </w:rPr>
        <w:t>This was shot as part of 5.1.1. above</w:t>
      </w:r>
    </w:p>
    <w:p w14:paraId="18DFF65A" w14:textId="43F7EDA8" w:rsidR="00210BD8" w:rsidRPr="00210BD8" w:rsidRDefault="00210BD8" w:rsidP="00210BD8">
      <w:pPr>
        <w:pStyle w:val="BodyText"/>
        <w:numPr>
          <w:ilvl w:val="1"/>
          <w:numId w:val="3"/>
        </w:numPr>
        <w:spacing w:before="360"/>
        <w:outlineLvl w:val="0"/>
        <w:rPr>
          <w:rFonts w:asciiTheme="minorHAnsi" w:hAnsiTheme="minorHAnsi"/>
          <w:i w:val="0"/>
          <w:iCs/>
          <w:szCs w:val="24"/>
        </w:rPr>
      </w:pPr>
      <w:r>
        <w:rPr>
          <w:rFonts w:asciiTheme="minorHAnsi" w:hAnsiTheme="minorHAnsi"/>
          <w:i w:val="0"/>
          <w:iCs/>
        </w:rPr>
        <w:lastRenderedPageBreak/>
        <w:t xml:space="preserve">At the end of the incubation, add an additional 50 microliters of 10-millimolar calcium chloride to the cells with mixing for another 4-minute incubation at room temperature </w:t>
      </w:r>
      <w:r>
        <w:rPr>
          <w:rFonts w:asciiTheme="minorHAnsi" w:hAnsiTheme="minorHAnsi"/>
          <w:b/>
          <w:bCs/>
          <w:i w:val="0"/>
          <w:iCs/>
        </w:rPr>
        <w:t>[1]</w:t>
      </w:r>
      <w:r>
        <w:rPr>
          <w:rFonts w:asciiTheme="minorHAnsi" w:hAnsiTheme="minorHAnsi"/>
          <w:i w:val="0"/>
          <w:iCs/>
        </w:rPr>
        <w:t>.</w:t>
      </w:r>
    </w:p>
    <w:p w14:paraId="19653215" w14:textId="504A0A72" w:rsidR="00210BD8" w:rsidRPr="00210BD8" w:rsidRDefault="00210BD8" w:rsidP="00210BD8">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adding calcium chloride to cells, with calcium chloride container and timer visible in frame</w:t>
      </w:r>
    </w:p>
    <w:p w14:paraId="437F8E7B" w14:textId="613EF7FD" w:rsidR="00210BD8" w:rsidRPr="00210BD8" w:rsidRDefault="00210BD8" w:rsidP="00210BD8">
      <w:pPr>
        <w:pStyle w:val="BodyText"/>
        <w:numPr>
          <w:ilvl w:val="1"/>
          <w:numId w:val="3"/>
        </w:numPr>
        <w:spacing w:before="360"/>
        <w:outlineLvl w:val="0"/>
        <w:rPr>
          <w:rFonts w:asciiTheme="minorHAnsi" w:hAnsiTheme="minorHAnsi"/>
          <w:i w:val="0"/>
          <w:iCs/>
          <w:szCs w:val="24"/>
        </w:rPr>
      </w:pPr>
      <w:r>
        <w:rPr>
          <w:rFonts w:asciiTheme="minorHAnsi" w:hAnsiTheme="minorHAnsi"/>
          <w:i w:val="0"/>
          <w:iCs/>
        </w:rPr>
        <w:t xml:space="preserve">Next, treat the cells with one 4-minute incubation with 100 microliters of 10-millimolar calcium chloride </w:t>
      </w:r>
      <w:r>
        <w:rPr>
          <w:rFonts w:asciiTheme="minorHAnsi" w:hAnsiTheme="minorHAnsi"/>
          <w:b/>
          <w:bCs/>
          <w:i w:val="0"/>
          <w:iCs/>
        </w:rPr>
        <w:t>[1]</w:t>
      </w:r>
      <w:r>
        <w:rPr>
          <w:rFonts w:asciiTheme="minorHAnsi" w:hAnsiTheme="minorHAnsi"/>
          <w:i w:val="0"/>
          <w:iCs/>
        </w:rPr>
        <w:t xml:space="preserve"> and one 4-minute incubation with 80 microliters of 10-millimolar calcium chloride </w:t>
      </w:r>
      <w:r>
        <w:rPr>
          <w:rFonts w:asciiTheme="minorHAnsi" w:hAnsiTheme="minorHAnsi"/>
          <w:b/>
          <w:bCs/>
          <w:i w:val="0"/>
          <w:iCs/>
        </w:rPr>
        <w:t>[2]</w:t>
      </w:r>
      <w:r>
        <w:rPr>
          <w:rFonts w:asciiTheme="minorHAnsi" w:hAnsiTheme="minorHAnsi"/>
          <w:i w:val="0"/>
          <w:iCs/>
        </w:rPr>
        <w:t>.</w:t>
      </w:r>
    </w:p>
    <w:p w14:paraId="47BC97DA" w14:textId="5ADA968C" w:rsidR="00210BD8" w:rsidRPr="00210BD8" w:rsidRDefault="00210BD8" w:rsidP="00210BD8">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adding calcium chloride to tube, with calcium chloride container visible in frame</w:t>
      </w:r>
    </w:p>
    <w:p w14:paraId="5737B001" w14:textId="77FC102F" w:rsidR="00210BD8" w:rsidRPr="00E85F5B" w:rsidRDefault="00210BD8" w:rsidP="00210BD8">
      <w:pPr>
        <w:pStyle w:val="BodyText"/>
        <w:numPr>
          <w:ilvl w:val="2"/>
          <w:numId w:val="3"/>
        </w:numPr>
        <w:spacing w:before="360"/>
        <w:outlineLvl w:val="0"/>
        <w:rPr>
          <w:rFonts w:asciiTheme="minorHAnsi" w:hAnsiTheme="minorHAnsi"/>
          <w:i w:val="0"/>
          <w:iCs/>
          <w:szCs w:val="24"/>
        </w:rPr>
      </w:pPr>
      <w:r>
        <w:rPr>
          <w:rFonts w:asciiTheme="minorHAnsi" w:hAnsiTheme="minorHAnsi"/>
          <w:i w:val="0"/>
          <w:iCs/>
        </w:rPr>
        <w:t>Talent adding calcium chloride to tube, with calcium chloride container visible in frame</w:t>
      </w:r>
    </w:p>
    <w:p w14:paraId="3B5B0547" w14:textId="42FB9C55" w:rsidR="00E85F5B" w:rsidRDefault="00E85F5B" w:rsidP="00E85F5B">
      <w:pPr>
        <w:pStyle w:val="BodyText"/>
        <w:numPr>
          <w:ilvl w:val="1"/>
          <w:numId w:val="3"/>
        </w:numPr>
        <w:spacing w:before="360"/>
        <w:outlineLvl w:val="0"/>
        <w:rPr>
          <w:rFonts w:asciiTheme="minorHAnsi" w:hAnsiTheme="minorHAnsi"/>
          <w:i w:val="0"/>
          <w:iCs/>
          <w:shd w:val="clear" w:color="auto" w:fill="FFFFFF"/>
        </w:rPr>
      </w:pPr>
      <w:r>
        <w:rPr>
          <w:rFonts w:asciiTheme="minorHAnsi" w:hAnsiTheme="minorHAnsi"/>
          <w:i w:val="0"/>
          <w:iCs/>
        </w:rPr>
        <w:t>After the last incubation, resuspend the calcium-treated</w:t>
      </w:r>
      <w:r w:rsidR="00F83576" w:rsidRPr="00E85F5B">
        <w:rPr>
          <w:rFonts w:asciiTheme="minorHAnsi" w:hAnsiTheme="minorHAnsi"/>
          <w:i w:val="0"/>
          <w:iCs/>
          <w:shd w:val="clear" w:color="auto" w:fill="FFFFFF"/>
        </w:rPr>
        <w:t xml:space="preserve"> ventricular myocytes in an appropriate volume of ventricular myocyte plating medium according to </w:t>
      </w:r>
      <w:r>
        <w:rPr>
          <w:rFonts w:asciiTheme="minorHAnsi" w:hAnsiTheme="minorHAnsi"/>
          <w:i w:val="0"/>
          <w:iCs/>
          <w:shd w:val="clear" w:color="auto" w:fill="FFFFFF"/>
        </w:rPr>
        <w:t xml:space="preserve">their planned downstream analysis </w:t>
      </w:r>
      <w:r>
        <w:rPr>
          <w:rFonts w:asciiTheme="minorHAnsi" w:hAnsiTheme="minorHAnsi"/>
          <w:b/>
          <w:bCs/>
          <w:i w:val="0"/>
          <w:iCs/>
          <w:shd w:val="clear" w:color="auto" w:fill="FFFFFF"/>
        </w:rPr>
        <w:t>[1]</w:t>
      </w:r>
      <w:r>
        <w:rPr>
          <w:rFonts w:asciiTheme="minorHAnsi" w:hAnsiTheme="minorHAnsi"/>
          <w:i w:val="0"/>
          <w:iCs/>
          <w:shd w:val="clear" w:color="auto" w:fill="FFFFFF"/>
        </w:rPr>
        <w:t xml:space="preserve"> and seed the cells on laminin-coated culture plates </w:t>
      </w:r>
      <w:r>
        <w:rPr>
          <w:rFonts w:asciiTheme="minorHAnsi" w:hAnsiTheme="minorHAnsi"/>
          <w:b/>
          <w:bCs/>
          <w:i w:val="0"/>
          <w:iCs/>
          <w:shd w:val="clear" w:color="auto" w:fill="FFFFFF"/>
        </w:rPr>
        <w:t>[2]</w:t>
      </w:r>
      <w:r>
        <w:rPr>
          <w:rFonts w:asciiTheme="minorHAnsi" w:hAnsiTheme="minorHAnsi"/>
          <w:i w:val="0"/>
          <w:iCs/>
          <w:shd w:val="clear" w:color="auto" w:fill="FFFFFF"/>
        </w:rPr>
        <w:t>.</w:t>
      </w:r>
    </w:p>
    <w:p w14:paraId="4B142E6E" w14:textId="49A93F7F" w:rsidR="00F83576" w:rsidRDefault="00E85F5B" w:rsidP="00E85F5B">
      <w:pPr>
        <w:pStyle w:val="BodyText"/>
        <w:numPr>
          <w:ilvl w:val="2"/>
          <w:numId w:val="3"/>
        </w:numPr>
        <w:spacing w:before="360"/>
        <w:outlineLvl w:val="0"/>
        <w:rPr>
          <w:rFonts w:asciiTheme="minorHAnsi" w:hAnsiTheme="minorHAnsi"/>
          <w:i w:val="0"/>
          <w:iCs/>
          <w:shd w:val="clear" w:color="auto" w:fill="FFFFFF"/>
        </w:rPr>
      </w:pPr>
      <w:r>
        <w:rPr>
          <w:rFonts w:asciiTheme="minorHAnsi" w:hAnsiTheme="minorHAnsi"/>
          <w:i w:val="0"/>
          <w:iCs/>
          <w:shd w:val="clear" w:color="auto" w:fill="FFFFFF"/>
        </w:rPr>
        <w:t>Talent adding medium to tube, with medium container visible in frame</w:t>
      </w:r>
      <w:r w:rsidR="00F83576" w:rsidRPr="00E85F5B">
        <w:rPr>
          <w:rFonts w:asciiTheme="minorHAnsi" w:hAnsiTheme="minorHAnsi"/>
          <w:i w:val="0"/>
          <w:iCs/>
          <w:shd w:val="clear" w:color="auto" w:fill="FFFFFF"/>
        </w:rPr>
        <w:t xml:space="preserve"> </w:t>
      </w:r>
    </w:p>
    <w:p w14:paraId="7CF5C413" w14:textId="634AC59F" w:rsidR="00E85F5B" w:rsidRDefault="00E85F5B" w:rsidP="00E85F5B">
      <w:pPr>
        <w:pStyle w:val="BodyText"/>
        <w:numPr>
          <w:ilvl w:val="2"/>
          <w:numId w:val="3"/>
        </w:numPr>
        <w:spacing w:before="360"/>
        <w:outlineLvl w:val="0"/>
        <w:rPr>
          <w:rFonts w:asciiTheme="minorHAnsi" w:hAnsiTheme="minorHAnsi"/>
          <w:i w:val="0"/>
          <w:iCs/>
          <w:shd w:val="clear" w:color="auto" w:fill="FFFFFF"/>
        </w:rPr>
      </w:pPr>
      <w:r>
        <w:rPr>
          <w:rFonts w:asciiTheme="minorHAnsi" w:hAnsiTheme="minorHAnsi"/>
          <w:i w:val="0"/>
          <w:iCs/>
          <w:shd w:val="clear" w:color="auto" w:fill="FFFFFF"/>
        </w:rPr>
        <w:t>Talent adding cells to plate</w:t>
      </w:r>
    </w:p>
    <w:p w14:paraId="58A3D83F" w14:textId="0BF55D79" w:rsidR="00F83576" w:rsidRPr="00E85F5B" w:rsidRDefault="00E85F5B" w:rsidP="00E85F5B">
      <w:pPr>
        <w:pStyle w:val="BodyText"/>
        <w:numPr>
          <w:ilvl w:val="1"/>
          <w:numId w:val="3"/>
        </w:numPr>
        <w:spacing w:before="360"/>
        <w:outlineLvl w:val="0"/>
        <w:rPr>
          <w:rFonts w:asciiTheme="minorHAnsi" w:hAnsiTheme="minorHAnsi"/>
          <w:i w:val="0"/>
          <w:iCs/>
          <w:shd w:val="clear" w:color="auto" w:fill="FFFFFF"/>
        </w:rPr>
      </w:pPr>
      <w:r>
        <w:rPr>
          <w:rFonts w:asciiTheme="minorHAnsi" w:hAnsiTheme="minorHAnsi"/>
          <w:i w:val="0"/>
          <w:iCs/>
          <w:shd w:val="clear" w:color="auto" w:fill="FFFFFF"/>
        </w:rPr>
        <w:t>After 1 hour, replace the supernatant with</w:t>
      </w:r>
      <w:r>
        <w:rPr>
          <w:rFonts w:asciiTheme="minorHAnsi" w:hAnsiTheme="minorHAnsi"/>
          <w:i w:val="0"/>
          <w:shd w:val="clear" w:color="auto" w:fill="FFFFFF"/>
        </w:rPr>
        <w:t xml:space="preserve"> </w:t>
      </w:r>
      <w:r w:rsidR="00F83576" w:rsidRPr="00E85F5B">
        <w:rPr>
          <w:rFonts w:asciiTheme="minorHAnsi" w:hAnsiTheme="minorHAnsi"/>
          <w:i w:val="0"/>
          <w:iCs/>
          <w:shd w:val="clear" w:color="auto" w:fill="FFFFFF"/>
        </w:rPr>
        <w:t>ventricular myocyte maintaining medium supplemented with 25</w:t>
      </w:r>
      <w:r>
        <w:rPr>
          <w:rFonts w:asciiTheme="minorHAnsi" w:hAnsiTheme="minorHAnsi"/>
          <w:i w:val="0"/>
          <w:iCs/>
          <w:shd w:val="clear" w:color="auto" w:fill="FFFFFF"/>
        </w:rPr>
        <w:t xml:space="preserve">-micromolar </w:t>
      </w:r>
      <w:proofErr w:type="spellStart"/>
      <w:r w:rsidR="00F83576" w:rsidRPr="00E85F5B">
        <w:rPr>
          <w:rFonts w:asciiTheme="minorHAnsi" w:hAnsiTheme="minorHAnsi"/>
          <w:i w:val="0"/>
          <w:iCs/>
        </w:rPr>
        <w:t>blebbistatin</w:t>
      </w:r>
      <w:proofErr w:type="spellEnd"/>
      <w:r>
        <w:rPr>
          <w:rFonts w:asciiTheme="minorHAnsi" w:hAnsiTheme="minorHAnsi"/>
          <w:i w:val="0"/>
          <w:iCs/>
        </w:rPr>
        <w:t xml:space="preserve"> </w:t>
      </w:r>
      <w:r>
        <w:rPr>
          <w:rFonts w:asciiTheme="minorHAnsi" w:hAnsiTheme="minorHAnsi"/>
          <w:b/>
          <w:bCs/>
          <w:i w:val="0"/>
          <w:iCs/>
        </w:rPr>
        <w:t>[1]</w:t>
      </w:r>
      <w:r w:rsidR="00F83576" w:rsidRPr="00E85F5B">
        <w:rPr>
          <w:rFonts w:asciiTheme="minorHAnsi" w:hAnsiTheme="minorHAnsi"/>
          <w:i w:val="0"/>
          <w:iCs/>
        </w:rPr>
        <w:t>.</w:t>
      </w:r>
    </w:p>
    <w:p w14:paraId="5F0F9D02" w14:textId="31B08889" w:rsidR="00E85F5B" w:rsidRPr="00E85F5B" w:rsidRDefault="00E85F5B" w:rsidP="00E85F5B">
      <w:pPr>
        <w:pStyle w:val="BodyText"/>
        <w:numPr>
          <w:ilvl w:val="2"/>
          <w:numId w:val="3"/>
        </w:numPr>
        <w:spacing w:before="360"/>
        <w:outlineLvl w:val="0"/>
        <w:rPr>
          <w:rFonts w:asciiTheme="minorHAnsi" w:hAnsiTheme="minorHAnsi"/>
          <w:i w:val="0"/>
          <w:iCs/>
          <w:shd w:val="clear" w:color="auto" w:fill="FFFFFF"/>
        </w:rPr>
      </w:pPr>
      <w:r>
        <w:rPr>
          <w:rFonts w:asciiTheme="minorHAnsi" w:hAnsiTheme="minorHAnsi"/>
          <w:i w:val="0"/>
          <w:iCs/>
        </w:rPr>
        <w:t xml:space="preserve">Talent adding medium to plate, with medium and </w:t>
      </w:r>
      <w:proofErr w:type="spellStart"/>
      <w:r>
        <w:rPr>
          <w:rFonts w:asciiTheme="minorHAnsi" w:hAnsiTheme="minorHAnsi"/>
          <w:i w:val="0"/>
          <w:iCs/>
        </w:rPr>
        <w:t>blebbistatin</w:t>
      </w:r>
      <w:proofErr w:type="spellEnd"/>
      <w:r>
        <w:rPr>
          <w:rFonts w:asciiTheme="minorHAnsi" w:hAnsiTheme="minorHAnsi"/>
          <w:i w:val="0"/>
          <w:iCs/>
        </w:rPr>
        <w:t xml:space="preserve"> containers visible in frame</w:t>
      </w: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3C6E383E" w14:textId="77777777" w:rsidR="00003663"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w:t>
      </w:r>
    </w:p>
    <w:p w14:paraId="0B15252C" w14:textId="77777777" w:rsidR="00003663" w:rsidRPr="00312944" w:rsidRDefault="00003663" w:rsidP="009055DD">
      <w:pPr>
        <w:spacing w:before="120"/>
        <w:rPr>
          <w:rFonts w:asciiTheme="minorHAnsi" w:eastAsia="Times New Roman" w:hAnsiTheme="minorHAnsi" w:cstheme="minorHAnsi"/>
          <w:szCs w:val="24"/>
        </w:rPr>
      </w:pPr>
      <w:r w:rsidRPr="00312944">
        <w:rPr>
          <w:rFonts w:asciiTheme="minorHAnsi" w:eastAsia="Times New Roman" w:hAnsiTheme="minorHAnsi" w:cstheme="minorHAnsi"/>
          <w:szCs w:val="24"/>
        </w:rPr>
        <w:t>2.6., 2.7., 2.10., 4.4., 4.6.</w:t>
      </w:r>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453FC560"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8049B5" w14:textId="3EF85F3C" w:rsidR="009055DD" w:rsidRPr="00003663" w:rsidRDefault="00003663" w:rsidP="00003663">
      <w:pPr>
        <w:spacing w:before="120"/>
        <w:rPr>
          <w:rFonts w:asciiTheme="minorHAnsi" w:eastAsia="Times New Roman" w:hAnsiTheme="minorHAnsi" w:cstheme="minorHAnsi"/>
          <w:szCs w:val="24"/>
        </w:rPr>
      </w:pPr>
      <w:r>
        <w:rPr>
          <w:rFonts w:asciiTheme="minorHAnsi" w:eastAsia="Times New Roman" w:hAnsiTheme="minorHAnsi" w:cstheme="minorHAnsi"/>
          <w:szCs w:val="24"/>
        </w:rPr>
        <w:t xml:space="preserve">2.6., 2.7. </w:t>
      </w:r>
      <w:r w:rsidR="00883A79" w:rsidRPr="00883A79">
        <w:rPr>
          <w:rFonts w:asciiTheme="minorHAnsi" w:hAnsiTheme="minorHAnsi" w:cstheme="minorHAnsi"/>
        </w:rPr>
        <w:t xml:space="preserve">The most technically demanding step of this protocol is the rapid </w:t>
      </w:r>
      <w:proofErr w:type="spellStart"/>
      <w:r w:rsidR="00883A79" w:rsidRPr="00883A79">
        <w:rPr>
          <w:rFonts w:asciiTheme="minorHAnsi" w:hAnsiTheme="minorHAnsi" w:cstheme="minorHAnsi"/>
        </w:rPr>
        <w:t>explantation</w:t>
      </w:r>
      <w:proofErr w:type="spellEnd"/>
      <w:r w:rsidR="00883A79" w:rsidRPr="00883A79">
        <w:rPr>
          <w:rFonts w:asciiTheme="minorHAnsi" w:hAnsiTheme="minorHAnsi" w:cstheme="minorHAnsi"/>
        </w:rPr>
        <w:t xml:space="preserve"> and cannulation of the mouse ascending aorta. It is recommended that individuals without previous microsurgical experience practice this process extensively with the use of a microscope before attempting the full isolation protocol</w:t>
      </w:r>
      <w:r w:rsidR="00883A79">
        <w:rPr>
          <w:rFonts w:asciiTheme="minorHAnsi" w:hAnsiTheme="minorHAnsi" w:cstheme="minorHAnsi"/>
        </w:rPr>
        <w:t xml:space="preserve">. Furthermore, an experienced surgeon will ensure success by consistent station set up and a clean workspace so as to limit time associated with movement during the cannulation process. Additionally, it may prove helpful to mark the canula at 2 mm from the tip to indicate depth required for cannulation without detrimental perforation of the aortic semilunar valve. </w:t>
      </w:r>
    </w:p>
    <w:p w14:paraId="7F12C117" w14:textId="2621B8D2"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2C77321" w14:textId="59A62D31"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E176D9">
        <w:rPr>
          <w:rFonts w:cs="Calibri"/>
          <w:b/>
          <w:color w:val="000000" w:themeColor="text1"/>
          <w:szCs w:val="24"/>
        </w:rPr>
        <w:t>Adult Mouse Heart Atrial and Ventricular Myocyte and Non-Myocyte Characterization</w:t>
      </w:r>
    </w:p>
    <w:p w14:paraId="4247E3E7" w14:textId="77777777" w:rsidR="00F83576" w:rsidRDefault="00F83576" w:rsidP="00F83576">
      <w:pPr>
        <w:pStyle w:val="ListParagraph"/>
        <w:ind w:left="1627"/>
        <w:rPr>
          <w:rFonts w:asciiTheme="minorHAnsi" w:hAnsiTheme="minorHAnsi" w:cstheme="minorHAnsi"/>
          <w:color w:val="000000" w:themeColor="text1"/>
        </w:rPr>
      </w:pPr>
    </w:p>
    <w:p w14:paraId="4D975DB3" w14:textId="04701089" w:rsidR="00F83576" w:rsidRDefault="00F83576" w:rsidP="00F83576">
      <w:pPr>
        <w:pStyle w:val="ListParagraph"/>
        <w:numPr>
          <w:ilvl w:val="1"/>
          <w:numId w:val="3"/>
        </w:numPr>
        <w:rPr>
          <w:rFonts w:asciiTheme="minorHAnsi" w:hAnsiTheme="minorHAnsi" w:cstheme="minorHAnsi"/>
          <w:color w:val="000000" w:themeColor="text1"/>
        </w:rPr>
      </w:pPr>
      <w:r w:rsidRPr="00F83576">
        <w:rPr>
          <w:rFonts w:asciiTheme="minorHAnsi" w:hAnsiTheme="minorHAnsi" w:cstheme="minorHAnsi"/>
          <w:color w:val="000000" w:themeColor="text1"/>
        </w:rPr>
        <w:t xml:space="preserve">Cardiac muscle troponin T is a marker of cardiac myocytes </w:t>
      </w:r>
      <w:r>
        <w:rPr>
          <w:rFonts w:asciiTheme="minorHAnsi" w:hAnsiTheme="minorHAnsi" w:cstheme="minorHAnsi"/>
          <w:b/>
          <w:bCs/>
          <w:color w:val="000000" w:themeColor="text1"/>
        </w:rPr>
        <w:t xml:space="preserve">[1] </w:t>
      </w:r>
      <w:r w:rsidRPr="00F83576">
        <w:rPr>
          <w:rFonts w:asciiTheme="minorHAnsi" w:hAnsiTheme="minorHAnsi" w:cstheme="minorHAnsi"/>
          <w:color w:val="000000" w:themeColor="text1"/>
        </w:rPr>
        <w:t xml:space="preserve">and </w:t>
      </w:r>
      <w:r w:rsidR="00D00055">
        <w:rPr>
          <w:rFonts w:asciiTheme="minorHAnsi" w:hAnsiTheme="minorHAnsi" w:cstheme="minorHAnsi"/>
          <w:color w:val="000000" w:themeColor="text1"/>
        </w:rPr>
        <w:t>is</w:t>
      </w:r>
      <w:r w:rsidRPr="00F83576">
        <w:rPr>
          <w:rFonts w:asciiTheme="minorHAnsi" w:hAnsiTheme="minorHAnsi" w:cstheme="minorHAnsi"/>
          <w:color w:val="000000" w:themeColor="text1"/>
        </w:rPr>
        <w:t xml:space="preserve"> robustly expressed in both atrial </w:t>
      </w:r>
      <w:r>
        <w:rPr>
          <w:rFonts w:asciiTheme="minorHAnsi" w:hAnsiTheme="minorHAnsi" w:cstheme="minorHAnsi"/>
          <w:b/>
          <w:bCs/>
          <w:color w:val="000000" w:themeColor="text1"/>
        </w:rPr>
        <w:t xml:space="preserve">[2] </w:t>
      </w:r>
      <w:r w:rsidRPr="00F83576">
        <w:rPr>
          <w:rFonts w:asciiTheme="minorHAnsi" w:hAnsiTheme="minorHAnsi" w:cstheme="minorHAnsi"/>
          <w:color w:val="000000" w:themeColor="text1"/>
        </w:rPr>
        <w:t xml:space="preserve">and ventricular cardiac myocyte cultures </w:t>
      </w:r>
      <w:r>
        <w:rPr>
          <w:rFonts w:asciiTheme="minorHAnsi" w:hAnsiTheme="minorHAnsi" w:cstheme="minorHAnsi"/>
          <w:b/>
          <w:bCs/>
          <w:color w:val="000000" w:themeColor="text1"/>
        </w:rPr>
        <w:t>[3]</w:t>
      </w:r>
      <w:r>
        <w:rPr>
          <w:rFonts w:asciiTheme="minorHAnsi" w:hAnsiTheme="minorHAnsi" w:cstheme="minorHAnsi"/>
          <w:color w:val="000000" w:themeColor="text1"/>
        </w:rPr>
        <w:t>.</w:t>
      </w:r>
    </w:p>
    <w:p w14:paraId="3F28AA8B" w14:textId="77777777" w:rsidR="00F83576" w:rsidRDefault="00F83576" w:rsidP="00F83576">
      <w:pPr>
        <w:pStyle w:val="ListParagraph"/>
        <w:ind w:left="907"/>
        <w:rPr>
          <w:rFonts w:asciiTheme="minorHAnsi" w:hAnsiTheme="minorHAnsi" w:cstheme="minorHAnsi"/>
          <w:color w:val="000000" w:themeColor="text1"/>
        </w:rPr>
      </w:pPr>
    </w:p>
    <w:p w14:paraId="6C7AE1FB" w14:textId="77740AED" w:rsidR="00F83576" w:rsidRDefault="00F83576" w:rsidP="00F8357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 3A</w:t>
      </w:r>
    </w:p>
    <w:p w14:paraId="39D414D8" w14:textId="1AC9A0CF" w:rsidR="00F83576" w:rsidRPr="00F83576" w:rsidRDefault="00F83576" w:rsidP="00F8357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data bar</w:t>
      </w:r>
    </w:p>
    <w:p w14:paraId="442ADCCC" w14:textId="28DDBFA4" w:rsidR="00F83576" w:rsidRPr="00F83576" w:rsidRDefault="00F83576" w:rsidP="00F8357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3A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bar</w:t>
      </w:r>
    </w:p>
    <w:p w14:paraId="5E0DC853" w14:textId="77777777" w:rsidR="00F83576" w:rsidRDefault="00F83576" w:rsidP="00F83576">
      <w:pPr>
        <w:pStyle w:val="ListParagraph"/>
        <w:ind w:left="1627"/>
        <w:rPr>
          <w:rFonts w:asciiTheme="minorHAnsi" w:hAnsiTheme="minorHAnsi" w:cstheme="minorHAnsi"/>
          <w:color w:val="000000" w:themeColor="text1"/>
        </w:rPr>
      </w:pPr>
    </w:p>
    <w:p w14:paraId="5841F50A" w14:textId="791EC5C8" w:rsidR="00F83576" w:rsidRDefault="00F83576" w:rsidP="00F83576">
      <w:pPr>
        <w:pStyle w:val="ListParagraph"/>
        <w:numPr>
          <w:ilvl w:val="1"/>
          <w:numId w:val="3"/>
        </w:numPr>
        <w:rPr>
          <w:rFonts w:asciiTheme="minorHAnsi" w:hAnsiTheme="minorHAnsi" w:cstheme="minorHAnsi"/>
          <w:color w:val="000000" w:themeColor="text1"/>
        </w:rPr>
      </w:pPr>
      <w:r w:rsidRPr="00F83576">
        <w:rPr>
          <w:rFonts w:asciiTheme="minorHAnsi" w:hAnsiTheme="minorHAnsi" w:cstheme="minorHAnsi"/>
          <w:color w:val="000000" w:themeColor="text1"/>
        </w:rPr>
        <w:t xml:space="preserve">In contrast, atrial natriuretic peptide </w:t>
      </w:r>
      <w:r>
        <w:rPr>
          <w:rFonts w:asciiTheme="minorHAnsi" w:hAnsiTheme="minorHAnsi" w:cstheme="minorHAnsi"/>
          <w:b/>
          <w:bCs/>
          <w:color w:val="000000" w:themeColor="text1"/>
        </w:rPr>
        <w:t xml:space="preserve">[1] </w:t>
      </w:r>
      <w:r w:rsidRPr="00F83576">
        <w:rPr>
          <w:rFonts w:asciiTheme="minorHAnsi" w:hAnsiTheme="minorHAnsi" w:cstheme="minorHAnsi"/>
          <w:color w:val="000000" w:themeColor="text1"/>
        </w:rPr>
        <w:t xml:space="preserve">and myosin light chain 2 </w:t>
      </w:r>
      <w:r>
        <w:rPr>
          <w:rFonts w:asciiTheme="minorHAnsi" w:hAnsiTheme="minorHAnsi" w:cstheme="minorHAnsi"/>
          <w:b/>
          <w:bCs/>
          <w:color w:val="000000" w:themeColor="text1"/>
        </w:rPr>
        <w:t xml:space="preserve">[2] </w:t>
      </w:r>
      <w:r w:rsidR="00D00055">
        <w:rPr>
          <w:rFonts w:asciiTheme="minorHAnsi" w:hAnsiTheme="minorHAnsi" w:cstheme="minorHAnsi"/>
          <w:color w:val="000000" w:themeColor="text1"/>
        </w:rPr>
        <w:t>are</w:t>
      </w:r>
      <w:r w:rsidRPr="00F83576">
        <w:rPr>
          <w:rFonts w:asciiTheme="minorHAnsi" w:hAnsiTheme="minorHAnsi" w:cstheme="minorHAnsi"/>
          <w:color w:val="000000" w:themeColor="text1"/>
        </w:rPr>
        <w:t xml:space="preserve"> robustly and specifically expressed in atrial and ventricular cardiac myocyte cultures, respectively </w:t>
      </w:r>
      <w:r>
        <w:rPr>
          <w:rFonts w:asciiTheme="minorHAnsi" w:hAnsiTheme="minorHAnsi" w:cstheme="minorHAnsi"/>
          <w:b/>
          <w:bCs/>
          <w:color w:val="000000" w:themeColor="text1"/>
        </w:rPr>
        <w:t>[3]</w:t>
      </w:r>
      <w:r>
        <w:rPr>
          <w:rFonts w:asciiTheme="minorHAnsi" w:hAnsiTheme="minorHAnsi" w:cstheme="minorHAnsi"/>
          <w:color w:val="000000" w:themeColor="text1"/>
        </w:rPr>
        <w:t>.</w:t>
      </w:r>
    </w:p>
    <w:p w14:paraId="0F09BC6D" w14:textId="77777777" w:rsidR="00F83576" w:rsidRDefault="00F83576" w:rsidP="00F83576">
      <w:pPr>
        <w:pStyle w:val="ListParagraph"/>
        <w:ind w:left="907"/>
        <w:rPr>
          <w:rFonts w:asciiTheme="minorHAnsi" w:hAnsiTheme="minorHAnsi" w:cstheme="minorHAnsi"/>
          <w:color w:val="000000" w:themeColor="text1"/>
        </w:rPr>
      </w:pPr>
    </w:p>
    <w:p w14:paraId="5C210401" w14:textId="332FD7B2" w:rsidR="00F83576" w:rsidRPr="00F83576" w:rsidRDefault="00F83576" w:rsidP="00F8357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3B and 3C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data bars</w:t>
      </w:r>
    </w:p>
    <w:p w14:paraId="4D7288DA" w14:textId="3C9A5257" w:rsidR="00F83576" w:rsidRPr="00F83576" w:rsidRDefault="00F83576" w:rsidP="00F8357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3B and 3C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data bar in Figure 3C</w:t>
      </w:r>
    </w:p>
    <w:p w14:paraId="0755A894" w14:textId="020B2C47" w:rsidR="00F83576" w:rsidRDefault="00F83576" w:rsidP="00F8357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LAB MEDIA: Figures 3B and 3C</w:t>
      </w:r>
    </w:p>
    <w:p w14:paraId="054C6F08" w14:textId="77777777" w:rsidR="00F83576" w:rsidRPr="00F83576" w:rsidRDefault="00F83576" w:rsidP="00F83576">
      <w:pPr>
        <w:pStyle w:val="ListParagraph"/>
        <w:ind w:left="360"/>
        <w:rPr>
          <w:rFonts w:asciiTheme="minorHAnsi" w:hAnsiTheme="minorHAnsi" w:cstheme="minorHAnsi"/>
          <w:color w:val="000000" w:themeColor="text1"/>
        </w:rPr>
      </w:pPr>
    </w:p>
    <w:p w14:paraId="3185A90A" w14:textId="69896A9F" w:rsidR="00F83576" w:rsidRDefault="00F83576" w:rsidP="00F83576">
      <w:pPr>
        <w:pStyle w:val="ListParagraph"/>
        <w:numPr>
          <w:ilvl w:val="1"/>
          <w:numId w:val="3"/>
        </w:numPr>
        <w:rPr>
          <w:rFonts w:asciiTheme="minorHAnsi" w:hAnsiTheme="minorHAnsi" w:cstheme="minorHAnsi"/>
          <w:color w:val="000000" w:themeColor="text1"/>
        </w:rPr>
      </w:pPr>
      <w:r w:rsidRPr="00F83576">
        <w:rPr>
          <w:rFonts w:asciiTheme="minorHAnsi" w:hAnsiTheme="minorHAnsi" w:cstheme="minorHAnsi"/>
          <w:color w:val="000000" w:themeColor="text1"/>
        </w:rPr>
        <w:t>Fibroblast markers</w:t>
      </w:r>
      <w:r>
        <w:rPr>
          <w:rFonts w:asciiTheme="minorHAnsi" w:hAnsiTheme="minorHAnsi" w:cstheme="minorHAnsi"/>
          <w:color w:val="000000" w:themeColor="text1"/>
        </w:rPr>
        <w:t xml:space="preserve"> </w:t>
      </w:r>
      <w:r w:rsidR="00D00055">
        <w:rPr>
          <w:rFonts w:asciiTheme="minorHAnsi" w:hAnsiTheme="minorHAnsi" w:cstheme="minorHAnsi"/>
          <w:color w:val="000000" w:themeColor="text1"/>
        </w:rPr>
        <w:t>are</w:t>
      </w:r>
      <w:r w:rsidRPr="00F83576">
        <w:rPr>
          <w:rFonts w:asciiTheme="minorHAnsi" w:hAnsiTheme="minorHAnsi" w:cstheme="minorHAnsi"/>
          <w:color w:val="000000" w:themeColor="text1"/>
        </w:rPr>
        <w:t xml:space="preserve"> exclusively expressed in non-myocyte cultures isolated from both atrial and ventricular chambers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4450ABF6" w14:textId="77777777" w:rsidR="00F83576" w:rsidRDefault="00F83576" w:rsidP="00F83576">
      <w:pPr>
        <w:pStyle w:val="ListParagraph"/>
        <w:ind w:left="907"/>
        <w:rPr>
          <w:rFonts w:asciiTheme="minorHAnsi" w:hAnsiTheme="minorHAnsi" w:cstheme="minorHAnsi"/>
          <w:color w:val="000000" w:themeColor="text1"/>
        </w:rPr>
      </w:pPr>
    </w:p>
    <w:p w14:paraId="33B8825E" w14:textId="35E7FC27" w:rsidR="00F83576" w:rsidRDefault="00F83576" w:rsidP="00F83576">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3D-3F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and grey data bars</w:t>
      </w:r>
    </w:p>
    <w:p w14:paraId="6792B2A6" w14:textId="77777777" w:rsidR="00F83576" w:rsidRPr="00F83576" w:rsidRDefault="00F83576" w:rsidP="00F83576">
      <w:pPr>
        <w:pStyle w:val="ListParagraph"/>
        <w:ind w:left="360"/>
        <w:rPr>
          <w:rFonts w:asciiTheme="minorHAnsi" w:hAnsiTheme="minorHAnsi" w:cstheme="minorHAnsi"/>
          <w:color w:val="000000" w:themeColor="text1"/>
        </w:rPr>
      </w:pPr>
    </w:p>
    <w:p w14:paraId="29CDEE3E" w14:textId="355FEA1A" w:rsidR="003F6B8B" w:rsidRDefault="00F83576" w:rsidP="00F83576">
      <w:pPr>
        <w:pStyle w:val="ListParagraph"/>
        <w:numPr>
          <w:ilvl w:val="1"/>
          <w:numId w:val="3"/>
        </w:numPr>
        <w:rPr>
          <w:rFonts w:asciiTheme="minorHAnsi" w:hAnsiTheme="minorHAnsi" w:cstheme="minorHAnsi"/>
          <w:color w:val="000000" w:themeColor="text1"/>
        </w:rPr>
      </w:pPr>
      <w:r w:rsidRPr="00F83576">
        <w:rPr>
          <w:rFonts w:asciiTheme="minorHAnsi" w:hAnsiTheme="minorHAnsi" w:cstheme="minorHAnsi"/>
          <w:color w:val="000000" w:themeColor="text1"/>
        </w:rPr>
        <w:t xml:space="preserve">Immunostaining of </w:t>
      </w:r>
      <w:r w:rsidR="00D00055" w:rsidRPr="0009753C">
        <w:rPr>
          <w:rFonts w:asciiTheme="minorHAnsi" w:hAnsiTheme="minorHAnsi" w:cstheme="minorHAnsi"/>
          <w:color w:val="000000" w:themeColor="text1"/>
        </w:rPr>
        <w:t xml:space="preserve">adult mouse atrial </w:t>
      </w:r>
      <w:r w:rsidRPr="00F83576">
        <w:rPr>
          <w:rFonts w:asciiTheme="minorHAnsi" w:hAnsiTheme="minorHAnsi" w:cstheme="minorHAnsi"/>
          <w:color w:val="000000" w:themeColor="text1"/>
        </w:rPr>
        <w:t xml:space="preserve">and </w:t>
      </w:r>
      <w:r w:rsidR="00D00055" w:rsidRPr="0009753C">
        <w:rPr>
          <w:rFonts w:asciiTheme="minorHAnsi" w:hAnsiTheme="minorHAnsi" w:cstheme="minorHAnsi"/>
          <w:color w:val="000000" w:themeColor="text1"/>
        </w:rPr>
        <w:t xml:space="preserve">adult mouse </w:t>
      </w:r>
      <w:r w:rsidR="00D00055">
        <w:rPr>
          <w:rFonts w:asciiTheme="minorHAnsi" w:hAnsiTheme="minorHAnsi" w:cstheme="minorHAnsi"/>
          <w:color w:val="000000" w:themeColor="text1"/>
        </w:rPr>
        <w:t>ventricular</w:t>
      </w:r>
      <w:r w:rsidR="00D00055" w:rsidRPr="0009753C">
        <w:rPr>
          <w:rFonts w:asciiTheme="minorHAnsi" w:hAnsiTheme="minorHAnsi" w:cstheme="minorHAnsi"/>
          <w:color w:val="000000" w:themeColor="text1"/>
        </w:rPr>
        <w:t xml:space="preserve"> myocytes</w:t>
      </w:r>
      <w:r w:rsidRPr="00F83576">
        <w:rPr>
          <w:rFonts w:asciiTheme="minorHAnsi" w:hAnsiTheme="minorHAnsi" w:cstheme="minorHAnsi"/>
          <w:color w:val="000000" w:themeColor="text1"/>
        </w:rPr>
        <w:t xml:space="preserve"> for the t-tubule marker dihydropyridine </w:t>
      </w:r>
      <w:r w:rsidR="003F6B8B">
        <w:rPr>
          <w:rFonts w:asciiTheme="minorHAnsi" w:hAnsiTheme="minorHAnsi" w:cstheme="minorHAnsi"/>
          <w:b/>
          <w:bCs/>
          <w:color w:val="000000" w:themeColor="text1"/>
        </w:rPr>
        <w:t>[1]</w:t>
      </w:r>
      <w:r w:rsidR="003F6B8B">
        <w:rPr>
          <w:rFonts w:asciiTheme="minorHAnsi" w:hAnsiTheme="minorHAnsi" w:cstheme="minorHAnsi"/>
          <w:color w:val="000000" w:themeColor="text1"/>
        </w:rPr>
        <w:t xml:space="preserve"> and</w:t>
      </w:r>
      <w:r w:rsidRPr="00F83576">
        <w:rPr>
          <w:rFonts w:asciiTheme="minorHAnsi" w:hAnsiTheme="minorHAnsi" w:cstheme="minorHAnsi"/>
          <w:color w:val="000000" w:themeColor="text1"/>
        </w:rPr>
        <w:t xml:space="preserve"> the ryanodine receptor demonstrate</w:t>
      </w:r>
      <w:r w:rsidR="003F6B8B">
        <w:rPr>
          <w:rFonts w:asciiTheme="minorHAnsi" w:hAnsiTheme="minorHAnsi" w:cstheme="minorHAnsi"/>
          <w:color w:val="000000" w:themeColor="text1"/>
        </w:rPr>
        <w:t>s</w:t>
      </w:r>
      <w:r w:rsidRPr="00F83576">
        <w:rPr>
          <w:rFonts w:asciiTheme="minorHAnsi" w:hAnsiTheme="minorHAnsi" w:cstheme="minorHAnsi"/>
          <w:color w:val="000000" w:themeColor="text1"/>
        </w:rPr>
        <w:t xml:space="preserve"> intact t-tubules throughout</w:t>
      </w:r>
      <w:r w:rsidR="003F6B8B">
        <w:rPr>
          <w:rFonts w:asciiTheme="minorHAnsi" w:hAnsiTheme="minorHAnsi" w:cstheme="minorHAnsi"/>
          <w:color w:val="000000" w:themeColor="text1"/>
        </w:rPr>
        <w:t xml:space="preserve"> the</w:t>
      </w:r>
      <w:r w:rsidRPr="00F83576">
        <w:rPr>
          <w:rFonts w:asciiTheme="minorHAnsi" w:hAnsiTheme="minorHAnsi" w:cstheme="minorHAnsi"/>
          <w:color w:val="000000" w:themeColor="text1"/>
        </w:rPr>
        <w:t xml:space="preserve"> isolation and long-term culture </w:t>
      </w:r>
      <w:r w:rsidR="003F6B8B">
        <w:rPr>
          <w:rFonts w:asciiTheme="minorHAnsi" w:hAnsiTheme="minorHAnsi" w:cstheme="minorHAnsi"/>
          <w:b/>
          <w:bCs/>
          <w:color w:val="000000" w:themeColor="text1"/>
        </w:rPr>
        <w:t>[2]</w:t>
      </w:r>
      <w:r w:rsidRPr="00F83576">
        <w:rPr>
          <w:rFonts w:asciiTheme="minorHAnsi" w:hAnsiTheme="minorHAnsi" w:cstheme="minorHAnsi"/>
          <w:color w:val="000000" w:themeColor="text1"/>
        </w:rPr>
        <w:t>.</w:t>
      </w:r>
    </w:p>
    <w:p w14:paraId="6136AB5C" w14:textId="77777777" w:rsidR="003F6B8B" w:rsidRDefault="003F6B8B" w:rsidP="003F6B8B">
      <w:pPr>
        <w:pStyle w:val="ListParagraph"/>
        <w:ind w:left="907"/>
        <w:rPr>
          <w:rFonts w:asciiTheme="minorHAnsi" w:hAnsiTheme="minorHAnsi" w:cstheme="minorHAnsi"/>
          <w:color w:val="000000" w:themeColor="text1"/>
        </w:rPr>
      </w:pPr>
    </w:p>
    <w:p w14:paraId="23CAAE2C" w14:textId="5058C359" w:rsidR="003F6B8B" w:rsidRPr="003F6B8B" w:rsidRDefault="003F6B8B" w:rsidP="003F6B8B">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4A and 4B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 signal in images</w:t>
      </w:r>
    </w:p>
    <w:p w14:paraId="69B5512A" w14:textId="5E9763D1" w:rsidR="003F6B8B" w:rsidRPr="003F6B8B" w:rsidRDefault="003F6B8B" w:rsidP="003F6B8B">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4A and 4B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pink signal in images</w:t>
      </w:r>
    </w:p>
    <w:p w14:paraId="70DD2409" w14:textId="77777777" w:rsidR="003F6B8B" w:rsidRDefault="003F6B8B" w:rsidP="003F6B8B">
      <w:pPr>
        <w:pStyle w:val="ListParagraph"/>
        <w:ind w:left="1627"/>
        <w:rPr>
          <w:rFonts w:asciiTheme="minorHAnsi" w:hAnsiTheme="minorHAnsi" w:cstheme="minorHAnsi"/>
          <w:color w:val="000000" w:themeColor="text1"/>
        </w:rPr>
      </w:pPr>
    </w:p>
    <w:p w14:paraId="6AE01973" w14:textId="0CE9DBD5" w:rsidR="003F6B8B" w:rsidRDefault="00F83576" w:rsidP="00F83576">
      <w:pPr>
        <w:pStyle w:val="ListParagraph"/>
        <w:numPr>
          <w:ilvl w:val="1"/>
          <w:numId w:val="3"/>
        </w:numPr>
        <w:rPr>
          <w:rFonts w:asciiTheme="minorHAnsi" w:hAnsiTheme="minorHAnsi" w:cstheme="minorHAnsi"/>
          <w:color w:val="000000" w:themeColor="text1"/>
        </w:rPr>
      </w:pPr>
      <w:r w:rsidRPr="00F83576">
        <w:rPr>
          <w:rFonts w:asciiTheme="minorHAnsi" w:hAnsiTheme="minorHAnsi" w:cstheme="minorHAnsi"/>
          <w:color w:val="000000" w:themeColor="text1"/>
        </w:rPr>
        <w:t xml:space="preserve">The </w:t>
      </w:r>
      <w:proofErr w:type="spellStart"/>
      <w:r w:rsidRPr="00F83576">
        <w:rPr>
          <w:rFonts w:asciiTheme="minorHAnsi" w:hAnsiTheme="minorHAnsi" w:cstheme="minorHAnsi"/>
          <w:color w:val="000000" w:themeColor="text1"/>
        </w:rPr>
        <w:t>sarcomeric</w:t>
      </w:r>
      <w:proofErr w:type="spellEnd"/>
      <w:r w:rsidRPr="00F83576">
        <w:rPr>
          <w:rFonts w:asciiTheme="minorHAnsi" w:hAnsiTheme="minorHAnsi" w:cstheme="minorHAnsi"/>
          <w:color w:val="000000" w:themeColor="text1"/>
        </w:rPr>
        <w:t xml:space="preserve"> striation pattern </w:t>
      </w:r>
      <w:r w:rsidR="00D00055">
        <w:rPr>
          <w:rFonts w:asciiTheme="minorHAnsi" w:hAnsiTheme="minorHAnsi" w:cstheme="minorHAnsi"/>
          <w:color w:val="000000" w:themeColor="text1"/>
        </w:rPr>
        <w:t>can be</w:t>
      </w:r>
      <w:r w:rsidRPr="00F83576">
        <w:rPr>
          <w:rFonts w:asciiTheme="minorHAnsi" w:hAnsiTheme="minorHAnsi" w:cstheme="minorHAnsi"/>
          <w:color w:val="000000" w:themeColor="text1"/>
        </w:rPr>
        <w:t xml:space="preserve"> used to assess the purity and viability of isolated cardiac myocytes </w:t>
      </w:r>
      <w:r w:rsidR="003F6B8B">
        <w:rPr>
          <w:rFonts w:asciiTheme="minorHAnsi" w:hAnsiTheme="minorHAnsi" w:cstheme="minorHAnsi"/>
          <w:b/>
          <w:bCs/>
          <w:color w:val="000000" w:themeColor="text1"/>
        </w:rPr>
        <w:t xml:space="preserve">[1] </w:t>
      </w:r>
      <w:r w:rsidRPr="00F83576">
        <w:rPr>
          <w:rFonts w:asciiTheme="minorHAnsi" w:hAnsiTheme="minorHAnsi" w:cstheme="minorHAnsi"/>
          <w:color w:val="000000" w:themeColor="text1"/>
        </w:rPr>
        <w:t xml:space="preserve">in conjunction with </w:t>
      </w:r>
      <w:r w:rsidR="003F6B8B">
        <w:rPr>
          <w:rFonts w:asciiTheme="minorHAnsi" w:hAnsiTheme="minorHAnsi" w:cstheme="minorHAnsi"/>
          <w:color w:val="000000" w:themeColor="text1"/>
        </w:rPr>
        <w:t xml:space="preserve">a </w:t>
      </w:r>
      <w:r w:rsidRPr="00F83576">
        <w:rPr>
          <w:rFonts w:asciiTheme="minorHAnsi" w:hAnsiTheme="minorHAnsi" w:cstheme="minorHAnsi"/>
          <w:color w:val="000000" w:themeColor="text1"/>
        </w:rPr>
        <w:t>rod-shaped morpholog</w:t>
      </w:r>
      <w:r w:rsidR="003F6B8B">
        <w:rPr>
          <w:rFonts w:asciiTheme="minorHAnsi" w:hAnsiTheme="minorHAnsi" w:cstheme="minorHAnsi"/>
          <w:color w:val="000000" w:themeColor="text1"/>
        </w:rPr>
        <w:t xml:space="preserve">y </w:t>
      </w:r>
      <w:r w:rsidRPr="00F83576">
        <w:rPr>
          <w:rFonts w:asciiTheme="minorHAnsi" w:hAnsiTheme="minorHAnsi" w:cstheme="minorHAnsi"/>
          <w:color w:val="000000" w:themeColor="text1"/>
        </w:rPr>
        <w:t>and nuclear staining with TOPRO-3</w:t>
      </w:r>
      <w:r w:rsidR="003F6B8B">
        <w:rPr>
          <w:rFonts w:asciiTheme="minorHAnsi" w:hAnsiTheme="minorHAnsi" w:cstheme="minorHAnsi"/>
          <w:color w:val="000000" w:themeColor="text1"/>
        </w:rPr>
        <w:t xml:space="preserve"> </w:t>
      </w:r>
      <w:r w:rsidR="003F6B8B">
        <w:rPr>
          <w:rFonts w:asciiTheme="minorHAnsi" w:hAnsiTheme="minorHAnsi" w:cstheme="minorHAnsi"/>
          <w:color w:val="FF0000"/>
        </w:rPr>
        <w:t>(</w:t>
      </w:r>
      <w:proofErr w:type="spellStart"/>
      <w:r w:rsidR="003F6B8B">
        <w:rPr>
          <w:rFonts w:asciiTheme="minorHAnsi" w:hAnsiTheme="minorHAnsi" w:cstheme="minorHAnsi"/>
          <w:color w:val="FF0000"/>
        </w:rPr>
        <w:t>toh</w:t>
      </w:r>
      <w:proofErr w:type="spellEnd"/>
      <w:r w:rsidR="003F6B8B">
        <w:rPr>
          <w:rFonts w:asciiTheme="minorHAnsi" w:hAnsiTheme="minorHAnsi" w:cstheme="minorHAnsi"/>
          <w:color w:val="FF0000"/>
        </w:rPr>
        <w:t>-pro-three)</w:t>
      </w:r>
      <w:r w:rsidRPr="00F83576">
        <w:rPr>
          <w:rFonts w:asciiTheme="minorHAnsi" w:hAnsiTheme="minorHAnsi" w:cstheme="minorHAnsi"/>
          <w:color w:val="000000" w:themeColor="text1"/>
        </w:rPr>
        <w:t xml:space="preserve"> </w:t>
      </w:r>
      <w:r w:rsidR="003F6B8B">
        <w:rPr>
          <w:rFonts w:asciiTheme="minorHAnsi" w:hAnsiTheme="minorHAnsi" w:cstheme="minorHAnsi"/>
          <w:b/>
          <w:bCs/>
          <w:color w:val="000000" w:themeColor="text1"/>
        </w:rPr>
        <w:t>[2]</w:t>
      </w:r>
      <w:r w:rsidR="003F6B8B">
        <w:rPr>
          <w:rFonts w:asciiTheme="minorHAnsi" w:hAnsiTheme="minorHAnsi" w:cstheme="minorHAnsi"/>
          <w:color w:val="000000" w:themeColor="text1"/>
        </w:rPr>
        <w:t>.</w:t>
      </w:r>
    </w:p>
    <w:p w14:paraId="228726BF" w14:textId="77777777" w:rsidR="003F6B8B" w:rsidRDefault="003F6B8B" w:rsidP="003F6B8B">
      <w:pPr>
        <w:pStyle w:val="ListParagraph"/>
        <w:ind w:left="907"/>
        <w:rPr>
          <w:rFonts w:asciiTheme="minorHAnsi" w:hAnsiTheme="minorHAnsi" w:cstheme="minorHAnsi"/>
          <w:color w:val="000000" w:themeColor="text1"/>
        </w:rPr>
      </w:pPr>
    </w:p>
    <w:p w14:paraId="1B790D1E" w14:textId="1B390A1E" w:rsidR="003F6B8B" w:rsidRPr="003F6B8B" w:rsidRDefault="003F6B8B" w:rsidP="003F6B8B">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LAB MEDIA: Figures 4C and 4D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striation in cells in images</w:t>
      </w:r>
    </w:p>
    <w:p w14:paraId="7645EDEC" w14:textId="376E8B3B" w:rsidR="003F6B8B" w:rsidRPr="003F6B8B" w:rsidRDefault="003F6B8B" w:rsidP="003F6B8B">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4C and 4D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signal in images</w:t>
      </w:r>
    </w:p>
    <w:p w14:paraId="26E03080" w14:textId="77777777" w:rsidR="003F6B8B" w:rsidRDefault="003F6B8B" w:rsidP="003F6B8B">
      <w:pPr>
        <w:pStyle w:val="ListParagraph"/>
        <w:ind w:left="1627"/>
        <w:rPr>
          <w:rFonts w:asciiTheme="minorHAnsi" w:hAnsiTheme="minorHAnsi" w:cstheme="minorHAnsi"/>
          <w:color w:val="000000" w:themeColor="text1"/>
        </w:rPr>
      </w:pPr>
    </w:p>
    <w:p w14:paraId="2925D538" w14:textId="79D5915D" w:rsidR="003A20F7" w:rsidRDefault="00F83576" w:rsidP="00F83576">
      <w:pPr>
        <w:pStyle w:val="ListParagraph"/>
        <w:numPr>
          <w:ilvl w:val="1"/>
          <w:numId w:val="3"/>
        </w:numPr>
        <w:rPr>
          <w:rFonts w:asciiTheme="minorHAnsi" w:hAnsiTheme="minorHAnsi" w:cstheme="minorHAnsi"/>
          <w:color w:val="000000" w:themeColor="text1"/>
        </w:rPr>
      </w:pPr>
      <w:r w:rsidRPr="00F83576">
        <w:rPr>
          <w:rFonts w:asciiTheme="minorHAnsi" w:hAnsiTheme="minorHAnsi" w:cstheme="minorHAnsi"/>
          <w:color w:val="000000" w:themeColor="text1"/>
        </w:rPr>
        <w:t xml:space="preserve">As expected, ventricular cardiac myocytes </w:t>
      </w:r>
      <w:r w:rsidR="00E564C4">
        <w:rPr>
          <w:rFonts w:asciiTheme="minorHAnsi" w:hAnsiTheme="minorHAnsi" w:cstheme="minorHAnsi"/>
          <w:color w:val="000000" w:themeColor="text1"/>
        </w:rPr>
        <w:t>are</w:t>
      </w:r>
      <w:r w:rsidRPr="00F83576">
        <w:rPr>
          <w:rFonts w:asciiTheme="minorHAnsi" w:hAnsiTheme="minorHAnsi" w:cstheme="minorHAnsi"/>
          <w:color w:val="000000" w:themeColor="text1"/>
        </w:rPr>
        <w:t xml:space="preserve"> large, exhibiting an average length of </w:t>
      </w:r>
      <w:r w:rsidR="003A20F7">
        <w:rPr>
          <w:rFonts w:asciiTheme="minorHAnsi" w:hAnsiTheme="minorHAnsi" w:cstheme="minorHAnsi"/>
          <w:color w:val="000000" w:themeColor="text1"/>
        </w:rPr>
        <w:t xml:space="preserve">approximately </w:t>
      </w:r>
      <w:r w:rsidRPr="00F83576">
        <w:rPr>
          <w:rFonts w:asciiTheme="minorHAnsi" w:hAnsiTheme="minorHAnsi" w:cstheme="minorHAnsi"/>
          <w:color w:val="000000" w:themeColor="text1"/>
        </w:rPr>
        <w:t xml:space="preserve">150 </w:t>
      </w:r>
      <w:r w:rsidR="003A20F7">
        <w:t xml:space="preserve">micrometers </w:t>
      </w:r>
      <w:r w:rsidR="003A20F7">
        <w:rPr>
          <w:b/>
          <w:bCs/>
        </w:rPr>
        <w:t>[1]</w:t>
      </w:r>
      <w:r w:rsidRPr="00F83576">
        <w:rPr>
          <w:rFonts w:asciiTheme="minorHAnsi" w:hAnsiTheme="minorHAnsi" w:cstheme="minorHAnsi"/>
          <w:color w:val="000000" w:themeColor="text1"/>
        </w:rPr>
        <w:t xml:space="preserve">, whereas atrial cardiac myocytes average </w:t>
      </w:r>
      <w:r w:rsidR="003A20F7">
        <w:rPr>
          <w:rFonts w:asciiTheme="minorHAnsi" w:hAnsiTheme="minorHAnsi" w:cstheme="minorHAnsi"/>
          <w:color w:val="000000" w:themeColor="text1"/>
        </w:rPr>
        <w:t xml:space="preserve">approximately </w:t>
      </w:r>
      <w:r w:rsidRPr="00F83576">
        <w:rPr>
          <w:rFonts w:asciiTheme="minorHAnsi" w:hAnsiTheme="minorHAnsi" w:cstheme="minorHAnsi"/>
          <w:color w:val="000000" w:themeColor="text1"/>
        </w:rPr>
        <w:t xml:space="preserve">75 </w:t>
      </w:r>
      <w:r w:rsidR="003A20F7">
        <w:t xml:space="preserve">micrometers </w:t>
      </w:r>
      <w:r w:rsidR="003A20F7">
        <w:rPr>
          <w:b/>
          <w:bCs/>
        </w:rPr>
        <w:t>[2]</w:t>
      </w:r>
      <w:r w:rsidRPr="00F83576">
        <w:rPr>
          <w:rFonts w:asciiTheme="minorHAnsi" w:hAnsiTheme="minorHAnsi" w:cstheme="minorHAnsi"/>
          <w:color w:val="000000" w:themeColor="text1"/>
        </w:rPr>
        <w:t>.</w:t>
      </w:r>
    </w:p>
    <w:p w14:paraId="3B4F5E10" w14:textId="77777777" w:rsidR="003A20F7" w:rsidRDefault="003A20F7" w:rsidP="003A20F7">
      <w:pPr>
        <w:pStyle w:val="ListParagraph"/>
        <w:ind w:left="907"/>
        <w:rPr>
          <w:rFonts w:asciiTheme="minorHAnsi" w:hAnsiTheme="minorHAnsi" w:cstheme="minorHAnsi"/>
          <w:color w:val="000000" w:themeColor="text1"/>
        </w:rPr>
      </w:pPr>
    </w:p>
    <w:p w14:paraId="3F1A5516" w14:textId="50069A73" w:rsidR="003A20F7" w:rsidRPr="003A20F7" w:rsidRDefault="003A20F7" w:rsidP="003A20F7">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4C and 4D </w:t>
      </w:r>
      <w:r w:rsidRPr="00F83576">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outline/indicate size of cells in Figure 4D images</w:t>
      </w:r>
    </w:p>
    <w:p w14:paraId="28600FB6" w14:textId="43D853E7" w:rsidR="003A20F7" w:rsidRPr="003A20F7" w:rsidRDefault="003A20F7" w:rsidP="003A20F7">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4C and 4D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outline/indicate size of cells in Figure 4C images</w:t>
      </w:r>
    </w:p>
    <w:p w14:paraId="5D179FE1" w14:textId="77777777" w:rsidR="003A20F7" w:rsidRDefault="003A20F7" w:rsidP="003A20F7">
      <w:pPr>
        <w:pStyle w:val="ListParagraph"/>
        <w:ind w:left="1627"/>
        <w:rPr>
          <w:rFonts w:asciiTheme="minorHAnsi" w:hAnsiTheme="minorHAnsi" w:cstheme="minorHAnsi"/>
          <w:color w:val="000000" w:themeColor="text1"/>
        </w:rPr>
      </w:pPr>
    </w:p>
    <w:p w14:paraId="68B967D4" w14:textId="104847A5" w:rsidR="003A20F7" w:rsidRDefault="00F83576" w:rsidP="00F83576">
      <w:pPr>
        <w:pStyle w:val="ListParagraph"/>
        <w:numPr>
          <w:ilvl w:val="1"/>
          <w:numId w:val="3"/>
        </w:numPr>
        <w:rPr>
          <w:rFonts w:asciiTheme="minorHAnsi" w:hAnsiTheme="minorHAnsi" w:cstheme="minorHAnsi"/>
          <w:color w:val="000000" w:themeColor="text1"/>
        </w:rPr>
      </w:pPr>
      <w:r w:rsidRPr="00F83576">
        <w:rPr>
          <w:rFonts w:asciiTheme="minorHAnsi" w:hAnsiTheme="minorHAnsi" w:cstheme="minorHAnsi"/>
          <w:color w:val="000000" w:themeColor="text1"/>
        </w:rPr>
        <w:t>Furthermore, upon immunostaining analysis, atrial cardiac myocytes exhibit</w:t>
      </w:r>
      <w:r w:rsidR="003A20F7">
        <w:rPr>
          <w:rFonts w:asciiTheme="minorHAnsi" w:hAnsiTheme="minorHAnsi" w:cstheme="minorHAnsi"/>
          <w:color w:val="000000" w:themeColor="text1"/>
        </w:rPr>
        <w:t xml:space="preserve"> a</w:t>
      </w:r>
      <w:r w:rsidRPr="00F83576">
        <w:rPr>
          <w:rFonts w:asciiTheme="minorHAnsi" w:hAnsiTheme="minorHAnsi" w:cstheme="minorHAnsi"/>
          <w:color w:val="000000" w:themeColor="text1"/>
        </w:rPr>
        <w:t xml:space="preserve"> robust expression of atrial natriuretic peptide in a staining pattern that </w:t>
      </w:r>
      <w:r w:rsidR="003A20F7">
        <w:rPr>
          <w:rFonts w:asciiTheme="minorHAnsi" w:hAnsiTheme="minorHAnsi" w:cstheme="minorHAnsi"/>
          <w:color w:val="000000" w:themeColor="text1"/>
        </w:rPr>
        <w:t>is</w:t>
      </w:r>
      <w:r w:rsidRPr="00F83576">
        <w:rPr>
          <w:rFonts w:asciiTheme="minorHAnsi" w:hAnsiTheme="minorHAnsi" w:cstheme="minorHAnsi"/>
          <w:color w:val="000000" w:themeColor="text1"/>
        </w:rPr>
        <w:t xml:space="preserve"> characteristic of localization to the endoplasmic reticulum and secretory granules </w:t>
      </w:r>
      <w:r w:rsidR="003A20F7">
        <w:rPr>
          <w:rFonts w:asciiTheme="minorHAnsi" w:hAnsiTheme="minorHAnsi" w:cstheme="minorHAnsi"/>
          <w:b/>
          <w:bCs/>
          <w:color w:val="000000" w:themeColor="text1"/>
        </w:rPr>
        <w:t>[1]</w:t>
      </w:r>
      <w:r w:rsidRPr="00F83576">
        <w:rPr>
          <w:rFonts w:asciiTheme="minorHAnsi" w:hAnsiTheme="minorHAnsi" w:cstheme="minorHAnsi"/>
          <w:color w:val="000000" w:themeColor="text1"/>
        </w:rPr>
        <w:t>.</w:t>
      </w:r>
    </w:p>
    <w:p w14:paraId="3FF13545" w14:textId="77777777" w:rsidR="003A20F7" w:rsidRDefault="003A20F7" w:rsidP="003A20F7">
      <w:pPr>
        <w:pStyle w:val="ListParagraph"/>
        <w:ind w:left="907"/>
        <w:rPr>
          <w:rFonts w:asciiTheme="minorHAnsi" w:hAnsiTheme="minorHAnsi" w:cstheme="minorHAnsi"/>
          <w:color w:val="000000" w:themeColor="text1"/>
        </w:rPr>
      </w:pPr>
    </w:p>
    <w:p w14:paraId="01DC89C3" w14:textId="305E551A" w:rsidR="00F83576" w:rsidRPr="00F83576" w:rsidRDefault="003A20F7" w:rsidP="003A20F7">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Figures 4C and 4D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 signal in Figure 4C</w:t>
      </w:r>
      <w:r w:rsidR="00F83576" w:rsidRPr="00F83576">
        <w:rPr>
          <w:rFonts w:asciiTheme="minorHAnsi" w:hAnsiTheme="minorHAnsi" w:cstheme="minorHAnsi"/>
          <w:color w:val="000000" w:themeColor="text1"/>
        </w:rPr>
        <w:t xml:space="preserve"> </w:t>
      </w:r>
    </w:p>
    <w:p w14:paraId="049DB032" w14:textId="77777777" w:rsidR="00F83576" w:rsidRPr="00F83576" w:rsidRDefault="00F83576" w:rsidP="00F83576">
      <w:pPr>
        <w:pStyle w:val="ListParagraph"/>
        <w:ind w:left="360"/>
        <w:rPr>
          <w:rFonts w:asciiTheme="minorHAnsi" w:hAnsiTheme="minorHAnsi" w:cstheme="minorHAnsi"/>
          <w:color w:val="000000" w:themeColor="text1"/>
        </w:rPr>
      </w:pPr>
    </w:p>
    <w:p w14:paraId="3E9523F3" w14:textId="13CB3534" w:rsidR="00275ACE" w:rsidRDefault="00F83576" w:rsidP="00F83576">
      <w:pPr>
        <w:pStyle w:val="ListParagraph"/>
        <w:numPr>
          <w:ilvl w:val="1"/>
          <w:numId w:val="3"/>
        </w:numPr>
        <w:rPr>
          <w:rFonts w:asciiTheme="minorHAnsi" w:hAnsiTheme="minorHAnsi" w:cstheme="minorHAnsi"/>
          <w:color w:val="000000" w:themeColor="text1"/>
        </w:rPr>
      </w:pPr>
      <w:r w:rsidRPr="00F83576">
        <w:rPr>
          <w:rFonts w:asciiTheme="minorHAnsi" w:hAnsiTheme="minorHAnsi" w:cstheme="minorHAnsi"/>
          <w:color w:val="000000" w:themeColor="text1"/>
        </w:rPr>
        <w:t xml:space="preserve">While atrial myocytes secrete </w:t>
      </w:r>
      <w:r w:rsidR="00D00055" w:rsidRPr="0009753C">
        <w:rPr>
          <w:rFonts w:asciiTheme="minorHAnsi" w:hAnsiTheme="minorHAnsi" w:cstheme="minorHAnsi"/>
          <w:color w:val="000000" w:themeColor="text1"/>
        </w:rPr>
        <w:t xml:space="preserve">atrial natriuretic peptide </w:t>
      </w:r>
      <w:r w:rsidRPr="00F83576">
        <w:rPr>
          <w:rFonts w:asciiTheme="minorHAnsi" w:hAnsiTheme="minorHAnsi" w:cstheme="minorHAnsi"/>
          <w:color w:val="000000" w:themeColor="text1"/>
        </w:rPr>
        <w:t>under basal conditions</w:t>
      </w:r>
      <w:r w:rsidR="00275ACE">
        <w:rPr>
          <w:rFonts w:asciiTheme="minorHAnsi" w:hAnsiTheme="minorHAnsi" w:cstheme="minorHAnsi"/>
          <w:color w:val="000000" w:themeColor="text1"/>
        </w:rPr>
        <w:t xml:space="preserve"> </w:t>
      </w:r>
      <w:r w:rsidR="00275ACE">
        <w:rPr>
          <w:rFonts w:asciiTheme="minorHAnsi" w:hAnsiTheme="minorHAnsi" w:cstheme="minorHAnsi"/>
          <w:b/>
          <w:bCs/>
          <w:color w:val="000000" w:themeColor="text1"/>
        </w:rPr>
        <w:t>[1]</w:t>
      </w:r>
      <w:r w:rsidRPr="00F83576">
        <w:rPr>
          <w:rFonts w:asciiTheme="minorHAnsi" w:hAnsiTheme="minorHAnsi" w:cstheme="minorHAnsi"/>
          <w:color w:val="000000" w:themeColor="text1"/>
        </w:rPr>
        <w:t xml:space="preserve">, secretion increases in response to secretagogues </w:t>
      </w:r>
      <w:r w:rsidR="00275ACE">
        <w:rPr>
          <w:rFonts w:asciiTheme="minorHAnsi" w:hAnsiTheme="minorHAnsi" w:cstheme="minorHAnsi"/>
          <w:b/>
          <w:bCs/>
          <w:color w:val="000000" w:themeColor="text1"/>
        </w:rPr>
        <w:t>[2]</w:t>
      </w:r>
      <w:r w:rsidRPr="00F83576">
        <w:rPr>
          <w:rFonts w:asciiTheme="minorHAnsi" w:hAnsiTheme="minorHAnsi" w:cstheme="minorHAnsi"/>
          <w:color w:val="000000" w:themeColor="text1"/>
        </w:rPr>
        <w:t>.</w:t>
      </w:r>
    </w:p>
    <w:p w14:paraId="42C7C21E" w14:textId="77777777" w:rsidR="00275ACE" w:rsidRDefault="00275ACE" w:rsidP="00275ACE">
      <w:pPr>
        <w:pStyle w:val="ListParagraph"/>
        <w:ind w:left="907"/>
        <w:rPr>
          <w:rFonts w:asciiTheme="minorHAnsi" w:hAnsiTheme="minorHAnsi" w:cstheme="minorHAnsi"/>
          <w:color w:val="000000" w:themeColor="text1"/>
        </w:rPr>
      </w:pPr>
    </w:p>
    <w:p w14:paraId="2446DEDF" w14:textId="2ABEB1EE" w:rsidR="00275ACE" w:rsidRPr="00275ACE" w:rsidRDefault="00275ACE" w:rsidP="00275ACE">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4E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ANP bands in Vehicle lanes</w:t>
      </w:r>
    </w:p>
    <w:p w14:paraId="70BCCA1B" w14:textId="6C2D7371" w:rsidR="00275ACE" w:rsidRPr="00275ACE" w:rsidRDefault="00275ACE" w:rsidP="00275ACE">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4E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ANP bands in PE lanes</w:t>
      </w:r>
    </w:p>
    <w:p w14:paraId="26B298CF" w14:textId="77777777" w:rsidR="00275ACE" w:rsidRDefault="00275ACE" w:rsidP="00275ACE">
      <w:pPr>
        <w:pStyle w:val="ListParagraph"/>
        <w:ind w:left="1627"/>
        <w:rPr>
          <w:rFonts w:asciiTheme="minorHAnsi" w:hAnsiTheme="minorHAnsi" w:cstheme="minorHAnsi"/>
          <w:color w:val="000000" w:themeColor="text1"/>
        </w:rPr>
      </w:pPr>
    </w:p>
    <w:p w14:paraId="307D240B" w14:textId="7EF2B049" w:rsidR="00F83576" w:rsidRDefault="00F83576" w:rsidP="00F83576">
      <w:pPr>
        <w:pStyle w:val="ListParagraph"/>
        <w:numPr>
          <w:ilvl w:val="1"/>
          <w:numId w:val="3"/>
        </w:numPr>
        <w:rPr>
          <w:rFonts w:asciiTheme="minorHAnsi" w:hAnsiTheme="minorHAnsi" w:cstheme="minorHAnsi"/>
          <w:color w:val="000000" w:themeColor="text1"/>
        </w:rPr>
      </w:pPr>
      <w:r w:rsidRPr="00F83576">
        <w:rPr>
          <w:rFonts w:asciiTheme="minorHAnsi" w:hAnsiTheme="minorHAnsi" w:cstheme="minorHAnsi"/>
          <w:color w:val="000000" w:themeColor="text1"/>
        </w:rPr>
        <w:t xml:space="preserve">Moreover, atrial cardiac myocytes secrete </w:t>
      </w:r>
      <w:r w:rsidR="00D00055" w:rsidRPr="0009753C">
        <w:rPr>
          <w:rFonts w:asciiTheme="minorHAnsi" w:hAnsiTheme="minorHAnsi" w:cstheme="minorHAnsi"/>
          <w:color w:val="000000" w:themeColor="text1"/>
        </w:rPr>
        <w:t xml:space="preserve">atrial natriuretic peptide </w:t>
      </w:r>
      <w:r w:rsidRPr="00F83576">
        <w:rPr>
          <w:rFonts w:asciiTheme="minorHAnsi" w:hAnsiTheme="minorHAnsi" w:cstheme="minorHAnsi"/>
          <w:color w:val="000000" w:themeColor="text1"/>
        </w:rPr>
        <w:t>and co-</w:t>
      </w:r>
      <w:proofErr w:type="spellStart"/>
      <w:r w:rsidRPr="00F83576">
        <w:rPr>
          <w:rFonts w:asciiTheme="minorHAnsi" w:hAnsiTheme="minorHAnsi" w:cstheme="minorHAnsi"/>
          <w:color w:val="000000" w:themeColor="text1"/>
        </w:rPr>
        <w:t>secretionally</w:t>
      </w:r>
      <w:proofErr w:type="spellEnd"/>
      <w:r w:rsidRPr="00F83576">
        <w:rPr>
          <w:rFonts w:asciiTheme="minorHAnsi" w:hAnsiTheme="minorHAnsi" w:cstheme="minorHAnsi"/>
          <w:color w:val="000000" w:themeColor="text1"/>
        </w:rPr>
        <w:t xml:space="preserve"> process a portion of the hormone from its precursor state to the product peptide </w:t>
      </w:r>
      <w:r w:rsidR="00275ACE">
        <w:rPr>
          <w:rFonts w:asciiTheme="minorHAnsi" w:hAnsiTheme="minorHAnsi" w:cstheme="minorHAnsi"/>
          <w:b/>
          <w:bCs/>
          <w:color w:val="000000" w:themeColor="text1"/>
        </w:rPr>
        <w:t>[1]</w:t>
      </w:r>
      <w:r w:rsidRPr="00F83576">
        <w:rPr>
          <w:rFonts w:asciiTheme="minorHAnsi" w:hAnsiTheme="minorHAnsi" w:cstheme="minorHAnsi"/>
          <w:color w:val="000000" w:themeColor="text1"/>
        </w:rPr>
        <w:t>.</w:t>
      </w:r>
    </w:p>
    <w:p w14:paraId="439336DE" w14:textId="77777777" w:rsidR="00275ACE" w:rsidRDefault="00275ACE" w:rsidP="00275ACE">
      <w:pPr>
        <w:pStyle w:val="ListParagraph"/>
        <w:ind w:left="907"/>
        <w:rPr>
          <w:rFonts w:asciiTheme="minorHAnsi" w:hAnsiTheme="minorHAnsi" w:cstheme="minorHAnsi"/>
          <w:color w:val="000000" w:themeColor="text1"/>
        </w:rPr>
      </w:pPr>
    </w:p>
    <w:p w14:paraId="55BC1F73" w14:textId="5DEA395D" w:rsidR="00275ACE" w:rsidRPr="00F83576" w:rsidRDefault="00275ACE" w:rsidP="00275ACE">
      <w:pPr>
        <w:pStyle w:val="ListParagraph"/>
        <w:numPr>
          <w:ilvl w:val="2"/>
          <w:numId w:val="3"/>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4E </w:t>
      </w:r>
      <w:r w:rsidRPr="00F8357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Pro-ANP bands in both Vehicle and PE lanes</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817237C" w14:textId="5EF7C45C" w:rsidR="00473E1C" w:rsidRDefault="00473E1C" w:rsidP="0045711F">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6234EF63" w14:textId="77777777" w:rsidR="0045711F" w:rsidRPr="0045711F" w:rsidRDefault="0045711F" w:rsidP="0045711F">
      <w:pPr>
        <w:pStyle w:val="ListParagraph"/>
        <w:ind w:left="360"/>
        <w:rPr>
          <w:rFonts w:asciiTheme="minorHAnsi" w:hAnsiTheme="minorHAnsi" w:cstheme="minorHAnsi"/>
          <w:b/>
          <w:bCs/>
          <w:szCs w:val="24"/>
          <w:lang w:eastAsia="zh-TW"/>
        </w:rPr>
      </w:pPr>
    </w:p>
    <w:bookmarkEnd w:id="1"/>
    <w:p w14:paraId="1EE38256" w14:textId="75913CE0" w:rsidR="00B07A3B" w:rsidRPr="00B07A3B" w:rsidRDefault="00810F1A"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Erik A. Blackwood</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6347E">
        <w:rPr>
          <w:rFonts w:asciiTheme="minorHAnsi" w:hAnsiTheme="minorHAnsi" w:cstheme="minorHAnsi"/>
        </w:rPr>
        <w:t xml:space="preserve">The most common avoidable </w:t>
      </w:r>
      <w:r w:rsidR="0045711F">
        <w:rPr>
          <w:rFonts w:asciiTheme="minorHAnsi" w:hAnsiTheme="minorHAnsi" w:cstheme="minorHAnsi"/>
        </w:rPr>
        <w:t>errors</w:t>
      </w:r>
      <w:r w:rsidR="0066347E">
        <w:rPr>
          <w:rFonts w:asciiTheme="minorHAnsi" w:hAnsiTheme="minorHAnsi" w:cstheme="minorHAnsi"/>
        </w:rPr>
        <w:t xml:space="preserve"> include not keeping the animal calm prior to sacrifice, not </w:t>
      </w:r>
      <w:r w:rsidR="0045711F">
        <w:rPr>
          <w:rFonts w:asciiTheme="minorHAnsi" w:hAnsiTheme="minorHAnsi" w:cstheme="minorHAnsi"/>
        </w:rPr>
        <w:t>evacuating</w:t>
      </w:r>
      <w:r w:rsidR="0066347E">
        <w:rPr>
          <w:rFonts w:asciiTheme="minorHAnsi" w:hAnsiTheme="minorHAnsi" w:cstheme="minorHAnsi"/>
        </w:rPr>
        <w:t xml:space="preserve"> air bubbles from the perfusion system and, the surgeon </w:t>
      </w:r>
      <w:r w:rsidR="0045711F">
        <w:rPr>
          <w:rFonts w:asciiTheme="minorHAnsi" w:hAnsiTheme="minorHAnsi" w:cstheme="minorHAnsi"/>
        </w:rPr>
        <w:t xml:space="preserve">not keeping </w:t>
      </w:r>
      <w:r w:rsidR="0066347E">
        <w:rPr>
          <w:rFonts w:asciiTheme="minorHAnsi" w:hAnsiTheme="minorHAnsi" w:cstheme="minorHAnsi"/>
        </w:rPr>
        <w:t xml:space="preserve">calm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5220CA60" w14:textId="35EF4CFD" w:rsidR="00CA23CF" w:rsidRPr="0045711F" w:rsidRDefault="00CD2F30" w:rsidP="0045711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r w:rsidR="00314F82">
        <w:rPr>
          <w:rFonts w:asciiTheme="minorHAnsi" w:hAnsiTheme="minorHAnsi" w:cstheme="minorHAnsi"/>
        </w:rPr>
        <w:t>Steps 2.5</w:t>
      </w:r>
      <w:r w:rsidR="0045711F">
        <w:rPr>
          <w:rFonts w:asciiTheme="minorHAnsi" w:hAnsiTheme="minorHAnsi" w:cstheme="minorHAnsi"/>
        </w:rPr>
        <w:t>.</w:t>
      </w:r>
      <w:r w:rsidR="00314F82">
        <w:rPr>
          <w:rFonts w:asciiTheme="minorHAnsi" w:hAnsiTheme="minorHAnsi" w:cstheme="minorHAnsi"/>
        </w:rPr>
        <w:t>-2.8</w:t>
      </w:r>
      <w:r w:rsidR="0045711F">
        <w:rPr>
          <w:rFonts w:asciiTheme="minorHAnsi" w:hAnsiTheme="minorHAnsi" w:cstheme="minorHAnsi"/>
        </w:rPr>
        <w:t>.</w:t>
      </w:r>
      <w:r w:rsidR="00CA23CF" w:rsidRPr="00CA23CF">
        <w:rPr>
          <w:rFonts w:asciiTheme="minorHAnsi" w:eastAsia="Times New Roman" w:hAnsiTheme="minorHAnsi" w:cstheme="minorHAnsi"/>
          <w:szCs w:val="24"/>
        </w:rPr>
        <w:t xml:space="preserve">) </w:t>
      </w:r>
    </w:p>
    <w:p w14:paraId="3869435A" w14:textId="77777777" w:rsidR="0045711F" w:rsidRPr="0045711F" w:rsidRDefault="0045711F" w:rsidP="0045711F">
      <w:pPr>
        <w:pStyle w:val="ListParagraph"/>
        <w:ind w:left="1627"/>
        <w:rPr>
          <w:rFonts w:cs="Calibri"/>
          <w:szCs w:val="24"/>
        </w:rPr>
      </w:pPr>
    </w:p>
    <w:p w14:paraId="76F0E1E4" w14:textId="6DE4FB47" w:rsidR="00B07A3B" w:rsidRPr="00B07A3B" w:rsidRDefault="00810F1A"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Erik A. Blackwood</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C47F6B">
        <w:rPr>
          <w:rFonts w:asciiTheme="minorHAnsi" w:hAnsiTheme="minorHAnsi" w:cstheme="minorHAnsi"/>
        </w:rPr>
        <w:t>Subsequent to this procedure, any common experimental procedure can be performed</w:t>
      </w:r>
      <w:r w:rsidR="0045711F">
        <w:rPr>
          <w:rFonts w:asciiTheme="minorHAnsi" w:hAnsiTheme="minorHAnsi" w:cstheme="minorHAnsi"/>
        </w:rPr>
        <w:t xml:space="preserve">, </w:t>
      </w:r>
      <w:r w:rsidR="00C47F6B">
        <w:rPr>
          <w:rFonts w:asciiTheme="minorHAnsi" w:hAnsiTheme="minorHAnsi" w:cstheme="minorHAnsi"/>
        </w:rPr>
        <w:t>including assaying electrophysiological and calcium handling parameters, immunocytochemistry, hypertrophic response and signaling studies, and simulated ischemia-reperfusion studies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sectPr w:rsidR="00CD2F30" w:rsidRPr="00CD2F30"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22DAF" w14:textId="77777777" w:rsidR="00CD5076" w:rsidRDefault="00CD5076">
      <w:r>
        <w:separator/>
      </w:r>
    </w:p>
    <w:p w14:paraId="3C0F69DE" w14:textId="77777777" w:rsidR="00CD5076" w:rsidRDefault="00CD5076"/>
  </w:endnote>
  <w:endnote w:type="continuationSeparator" w:id="0">
    <w:p w14:paraId="30B6DDD2" w14:textId="77777777" w:rsidR="00CD5076" w:rsidRDefault="00CD5076">
      <w:r>
        <w:continuationSeparator/>
      </w:r>
    </w:p>
    <w:p w14:paraId="726882C6" w14:textId="77777777" w:rsidR="00CD5076" w:rsidRDefault="00CD5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7444DE" w:rsidRDefault="007444D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7444DE" w:rsidRDefault="007444DE" w:rsidP="001E230F">
    <w:pPr>
      <w:pStyle w:val="Footer"/>
      <w:ind w:right="360"/>
    </w:pPr>
  </w:p>
  <w:p w14:paraId="59DC51EB" w14:textId="77777777" w:rsidR="007444DE" w:rsidRDefault="007444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13612E7C" w:rsidR="007444DE" w:rsidRPr="00790E8C" w:rsidRDefault="007444D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6735D">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A8169" w14:textId="77777777" w:rsidR="00CD5076" w:rsidRDefault="00CD5076">
      <w:r>
        <w:separator/>
      </w:r>
    </w:p>
    <w:p w14:paraId="4C63528A" w14:textId="77777777" w:rsidR="00CD5076" w:rsidRDefault="00CD5076"/>
  </w:footnote>
  <w:footnote w:type="continuationSeparator" w:id="0">
    <w:p w14:paraId="6CB8C613" w14:textId="77777777" w:rsidR="00CD5076" w:rsidRDefault="00CD5076">
      <w:r>
        <w:continuationSeparator/>
      </w:r>
    </w:p>
    <w:p w14:paraId="0793B2BA" w14:textId="77777777" w:rsidR="00CD5076" w:rsidRDefault="00CD5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1881B29E" w:rsidR="007444DE" w:rsidRPr="0014236C" w:rsidRDefault="007444DE"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14236C">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4236C" w:rsidRPr="0014236C">
      <w:rPr>
        <w:rFonts w:asciiTheme="minorHAnsi" w:hAnsiTheme="minorHAnsi" w:cstheme="minorHAnsi"/>
        <w:b/>
        <w:color w:val="9BBB59" w:themeColor="accent3"/>
        <w:sz w:val="28"/>
        <w:szCs w:val="28"/>
        <w:u w:val="single"/>
      </w:rPr>
      <w:t>FINAL SCRIPT: APPROVED FOR FILMING</w:t>
    </w:r>
  </w:p>
  <w:p w14:paraId="6B801E9A" w14:textId="77777777" w:rsidR="007444DE" w:rsidRDefault="007444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5F20"/>
    <w:multiLevelType w:val="multilevel"/>
    <w:tmpl w:val="4BC434FC"/>
    <w:lvl w:ilvl="0">
      <w:start w:val="4"/>
      <w:numFmt w:val="decimal"/>
      <w:lvlText w:val="%1"/>
      <w:lvlJc w:val="left"/>
      <w:pPr>
        <w:ind w:left="360" w:hanging="360"/>
      </w:pPr>
      <w:rPr>
        <w:rFonts w:hint="default"/>
      </w:rPr>
    </w:lvl>
    <w:lvl w:ilvl="1">
      <w:start w:val="1"/>
      <w:numFmt w:val="decimal"/>
      <w:suff w:val="space"/>
      <w:lvlText w:val="%1.%2."/>
      <w:lvlJc w:val="left"/>
      <w:pPr>
        <w:ind w:left="63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875424"/>
    <w:multiLevelType w:val="multilevel"/>
    <w:tmpl w:val="3C2CB98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CF7436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A445A0"/>
    <w:multiLevelType w:val="hybridMultilevel"/>
    <w:tmpl w:val="1DB89060"/>
    <w:lvl w:ilvl="0" w:tplc="CD969E2A">
      <w:start w:val="4"/>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5D1B31E5"/>
    <w:multiLevelType w:val="hybridMultilevel"/>
    <w:tmpl w:val="5A6673D8"/>
    <w:lvl w:ilvl="0" w:tplc="117658E2">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50578"/>
    <w:multiLevelType w:val="multilevel"/>
    <w:tmpl w:val="51E08FA4"/>
    <w:lvl w:ilvl="0">
      <w:start w:val="5"/>
      <w:numFmt w:val="decimal"/>
      <w:lvlText w:val="%1"/>
      <w:lvlJc w:val="left"/>
      <w:pPr>
        <w:ind w:left="360" w:hanging="360"/>
      </w:pPr>
      <w:rPr>
        <w:rFonts w:hint="default"/>
      </w:rPr>
    </w:lvl>
    <w:lvl w:ilvl="1">
      <w:start w:val="1"/>
      <w:numFmt w:val="decimal"/>
      <w:suff w:val="space"/>
      <w:lvlText w:val="%1.%2."/>
      <w:lvlJc w:val="left"/>
      <w:pPr>
        <w:ind w:left="630" w:hanging="360"/>
      </w:pPr>
      <w:rPr>
        <w:rFonts w:hint="default"/>
        <w:b w:val="0"/>
        <w:bCs/>
      </w:rPr>
    </w:lvl>
    <w:lvl w:ilvl="2">
      <w:start w:val="1"/>
      <w:numFmt w:val="decimal"/>
      <w:suff w:val="space"/>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84258"/>
    <w:multiLevelType w:val="multilevel"/>
    <w:tmpl w:val="40C646B6"/>
    <w:lvl w:ilvl="0">
      <w:start w:val="3"/>
      <w:numFmt w:val="decimal"/>
      <w:lvlText w:val="%1"/>
      <w:lvlJc w:val="left"/>
      <w:pPr>
        <w:ind w:left="360" w:hanging="360"/>
      </w:pPr>
      <w:rPr>
        <w:rFonts w:hint="default"/>
      </w:rPr>
    </w:lvl>
    <w:lvl w:ilvl="1">
      <w:start w:val="1"/>
      <w:numFmt w:val="decimal"/>
      <w:suff w:val="space"/>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3"/>
  </w:num>
  <w:num w:numId="3">
    <w:abstractNumId w:val="12"/>
  </w:num>
  <w:num w:numId="4">
    <w:abstractNumId w:val="2"/>
  </w:num>
  <w:num w:numId="5">
    <w:abstractNumId w:val="14"/>
  </w:num>
  <w:num w:numId="6">
    <w:abstractNumId w:val="6"/>
  </w:num>
  <w:num w:numId="7">
    <w:abstractNumId w:val="8"/>
  </w:num>
  <w:num w:numId="8">
    <w:abstractNumId w:val="7"/>
  </w:num>
  <w:num w:numId="9">
    <w:abstractNumId w:val="4"/>
  </w:num>
  <w:num w:numId="10">
    <w:abstractNumId w:val="9"/>
  </w:num>
  <w:num w:numId="11">
    <w:abstractNumId w:val="5"/>
  </w:num>
  <w:num w:numId="12">
    <w:abstractNumId w:val="15"/>
  </w:num>
  <w:num w:numId="13">
    <w:abstractNumId w:val="0"/>
  </w:num>
  <w:num w:numId="14">
    <w:abstractNumId w:val="10"/>
  </w:num>
  <w:num w:numId="15">
    <w:abstractNumId w:val="1"/>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663"/>
    <w:rsid w:val="00003C8B"/>
    <w:rsid w:val="000051DE"/>
    <w:rsid w:val="0000605D"/>
    <w:rsid w:val="00010DD0"/>
    <w:rsid w:val="0001266D"/>
    <w:rsid w:val="00013862"/>
    <w:rsid w:val="0001726E"/>
    <w:rsid w:val="00023E22"/>
    <w:rsid w:val="0002591A"/>
    <w:rsid w:val="00025DE9"/>
    <w:rsid w:val="00037828"/>
    <w:rsid w:val="000429CA"/>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56CE"/>
    <w:rsid w:val="000D67E3"/>
    <w:rsid w:val="000E1C29"/>
    <w:rsid w:val="000E236A"/>
    <w:rsid w:val="000F002E"/>
    <w:rsid w:val="000F05F6"/>
    <w:rsid w:val="001016BD"/>
    <w:rsid w:val="001027DA"/>
    <w:rsid w:val="00106F46"/>
    <w:rsid w:val="001115D1"/>
    <w:rsid w:val="00125924"/>
    <w:rsid w:val="00126973"/>
    <w:rsid w:val="00133412"/>
    <w:rsid w:val="00140A4D"/>
    <w:rsid w:val="0014236C"/>
    <w:rsid w:val="00143557"/>
    <w:rsid w:val="0014541A"/>
    <w:rsid w:val="001469E6"/>
    <w:rsid w:val="00151824"/>
    <w:rsid w:val="001528A5"/>
    <w:rsid w:val="00161C5F"/>
    <w:rsid w:val="00162D51"/>
    <w:rsid w:val="00171FC2"/>
    <w:rsid w:val="00176D6F"/>
    <w:rsid w:val="00177B33"/>
    <w:rsid w:val="00177B4D"/>
    <w:rsid w:val="001819E3"/>
    <w:rsid w:val="00184EF9"/>
    <w:rsid w:val="00191A77"/>
    <w:rsid w:val="001A3CED"/>
    <w:rsid w:val="001B3024"/>
    <w:rsid w:val="001B5C46"/>
    <w:rsid w:val="001C3C85"/>
    <w:rsid w:val="001C7BBC"/>
    <w:rsid w:val="001D7B5D"/>
    <w:rsid w:val="001E2225"/>
    <w:rsid w:val="001E230F"/>
    <w:rsid w:val="001E4981"/>
    <w:rsid w:val="001E52A3"/>
    <w:rsid w:val="001E6599"/>
    <w:rsid w:val="001F0890"/>
    <w:rsid w:val="00205A34"/>
    <w:rsid w:val="00210BD8"/>
    <w:rsid w:val="00214268"/>
    <w:rsid w:val="0022045E"/>
    <w:rsid w:val="002422D6"/>
    <w:rsid w:val="00244CDB"/>
    <w:rsid w:val="00247BFF"/>
    <w:rsid w:val="0025310D"/>
    <w:rsid w:val="002544F1"/>
    <w:rsid w:val="002617AD"/>
    <w:rsid w:val="00264483"/>
    <w:rsid w:val="00265C44"/>
    <w:rsid w:val="00265EAD"/>
    <w:rsid w:val="00265F76"/>
    <w:rsid w:val="00267768"/>
    <w:rsid w:val="00275ACE"/>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944"/>
    <w:rsid w:val="00312AAB"/>
    <w:rsid w:val="003138D4"/>
    <w:rsid w:val="00314F82"/>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6777"/>
    <w:rsid w:val="00394479"/>
    <w:rsid w:val="00395684"/>
    <w:rsid w:val="003A1109"/>
    <w:rsid w:val="003A20F7"/>
    <w:rsid w:val="003A49C2"/>
    <w:rsid w:val="003B5DE0"/>
    <w:rsid w:val="003B5E26"/>
    <w:rsid w:val="003C2511"/>
    <w:rsid w:val="003C32EC"/>
    <w:rsid w:val="003D0847"/>
    <w:rsid w:val="003D51B0"/>
    <w:rsid w:val="003E2BC9"/>
    <w:rsid w:val="003E4000"/>
    <w:rsid w:val="003F4B52"/>
    <w:rsid w:val="003F6B8B"/>
    <w:rsid w:val="004034B6"/>
    <w:rsid w:val="004114EA"/>
    <w:rsid w:val="00414B4F"/>
    <w:rsid w:val="00435EA8"/>
    <w:rsid w:val="00440FFA"/>
    <w:rsid w:val="00450B27"/>
    <w:rsid w:val="00453116"/>
    <w:rsid w:val="00454922"/>
    <w:rsid w:val="00455510"/>
    <w:rsid w:val="00456A5D"/>
    <w:rsid w:val="0045711F"/>
    <w:rsid w:val="00462EE0"/>
    <w:rsid w:val="00464BE4"/>
    <w:rsid w:val="00472752"/>
    <w:rsid w:val="0047306D"/>
    <w:rsid w:val="00473E1C"/>
    <w:rsid w:val="0048283A"/>
    <w:rsid w:val="00482D4C"/>
    <w:rsid w:val="00493A57"/>
    <w:rsid w:val="004C1095"/>
    <w:rsid w:val="004C2DAD"/>
    <w:rsid w:val="004C5142"/>
    <w:rsid w:val="004D4A4F"/>
    <w:rsid w:val="004D5C8C"/>
    <w:rsid w:val="004E0C5A"/>
    <w:rsid w:val="004E2BE1"/>
    <w:rsid w:val="004E35F1"/>
    <w:rsid w:val="004E3F8E"/>
    <w:rsid w:val="004F664D"/>
    <w:rsid w:val="0050356D"/>
    <w:rsid w:val="00511F52"/>
    <w:rsid w:val="00513853"/>
    <w:rsid w:val="0052184A"/>
    <w:rsid w:val="00523671"/>
    <w:rsid w:val="00530DD9"/>
    <w:rsid w:val="005320E4"/>
    <w:rsid w:val="00534B83"/>
    <w:rsid w:val="005363E2"/>
    <w:rsid w:val="00536D89"/>
    <w:rsid w:val="00557116"/>
    <w:rsid w:val="0055763A"/>
    <w:rsid w:val="00565757"/>
    <w:rsid w:val="005812C6"/>
    <w:rsid w:val="005829FA"/>
    <w:rsid w:val="00585ECC"/>
    <w:rsid w:val="0058682D"/>
    <w:rsid w:val="00596CDF"/>
    <w:rsid w:val="005A02B6"/>
    <w:rsid w:val="005A09D8"/>
    <w:rsid w:val="005A1F5E"/>
    <w:rsid w:val="005A3F8F"/>
    <w:rsid w:val="005B6859"/>
    <w:rsid w:val="005C6D1E"/>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0FE1"/>
    <w:rsid w:val="006617AB"/>
    <w:rsid w:val="0066347E"/>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6F30CA"/>
    <w:rsid w:val="0071294C"/>
    <w:rsid w:val="00724E3B"/>
    <w:rsid w:val="00731E5D"/>
    <w:rsid w:val="007444DE"/>
    <w:rsid w:val="00745D4B"/>
    <w:rsid w:val="00746865"/>
    <w:rsid w:val="007548F3"/>
    <w:rsid w:val="007574EC"/>
    <w:rsid w:val="0077071A"/>
    <w:rsid w:val="00777388"/>
    <w:rsid w:val="00782012"/>
    <w:rsid w:val="00790E8C"/>
    <w:rsid w:val="007A09AE"/>
    <w:rsid w:val="007A4E1D"/>
    <w:rsid w:val="007B0FBB"/>
    <w:rsid w:val="007B3E0E"/>
    <w:rsid w:val="007D4222"/>
    <w:rsid w:val="007D61A8"/>
    <w:rsid w:val="007E6051"/>
    <w:rsid w:val="007F48D4"/>
    <w:rsid w:val="00802635"/>
    <w:rsid w:val="00804C75"/>
    <w:rsid w:val="00806B1B"/>
    <w:rsid w:val="00810F1A"/>
    <w:rsid w:val="00817D9F"/>
    <w:rsid w:val="00827287"/>
    <w:rsid w:val="00832FA5"/>
    <w:rsid w:val="008373A7"/>
    <w:rsid w:val="00841839"/>
    <w:rsid w:val="00851B3E"/>
    <w:rsid w:val="008529CE"/>
    <w:rsid w:val="00854994"/>
    <w:rsid w:val="00860BC3"/>
    <w:rsid w:val="0086735D"/>
    <w:rsid w:val="00870325"/>
    <w:rsid w:val="00873D1A"/>
    <w:rsid w:val="00875BE8"/>
    <w:rsid w:val="00876042"/>
    <w:rsid w:val="00877B88"/>
    <w:rsid w:val="0088113B"/>
    <w:rsid w:val="00883A79"/>
    <w:rsid w:val="00896832"/>
    <w:rsid w:val="008A0177"/>
    <w:rsid w:val="008B5AC6"/>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3B3B"/>
    <w:rsid w:val="00954870"/>
    <w:rsid w:val="00957815"/>
    <w:rsid w:val="009625B1"/>
    <w:rsid w:val="00985F44"/>
    <w:rsid w:val="00987081"/>
    <w:rsid w:val="00994894"/>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56D8D"/>
    <w:rsid w:val="00A60320"/>
    <w:rsid w:val="00A72FC5"/>
    <w:rsid w:val="00A730E3"/>
    <w:rsid w:val="00A77CF6"/>
    <w:rsid w:val="00A84BA8"/>
    <w:rsid w:val="00A91283"/>
    <w:rsid w:val="00AA132F"/>
    <w:rsid w:val="00AB3338"/>
    <w:rsid w:val="00AC4E47"/>
    <w:rsid w:val="00AC5EF4"/>
    <w:rsid w:val="00AC63FC"/>
    <w:rsid w:val="00AD4F04"/>
    <w:rsid w:val="00AE11E8"/>
    <w:rsid w:val="00AF27BA"/>
    <w:rsid w:val="00B00969"/>
    <w:rsid w:val="00B07A3B"/>
    <w:rsid w:val="00B13941"/>
    <w:rsid w:val="00B13BA3"/>
    <w:rsid w:val="00B340A8"/>
    <w:rsid w:val="00B40E12"/>
    <w:rsid w:val="00B435B8"/>
    <w:rsid w:val="00B44284"/>
    <w:rsid w:val="00B4499C"/>
    <w:rsid w:val="00B5116D"/>
    <w:rsid w:val="00B6201D"/>
    <w:rsid w:val="00B653B7"/>
    <w:rsid w:val="00B66A14"/>
    <w:rsid w:val="00B7250F"/>
    <w:rsid w:val="00B75170"/>
    <w:rsid w:val="00B807E5"/>
    <w:rsid w:val="00B87BC5"/>
    <w:rsid w:val="00BB2A04"/>
    <w:rsid w:val="00BC6DA7"/>
    <w:rsid w:val="00BD4346"/>
    <w:rsid w:val="00BE051D"/>
    <w:rsid w:val="00BE5C7A"/>
    <w:rsid w:val="00BF1133"/>
    <w:rsid w:val="00C035C7"/>
    <w:rsid w:val="00C12062"/>
    <w:rsid w:val="00C247F2"/>
    <w:rsid w:val="00C34F4C"/>
    <w:rsid w:val="00C47F6B"/>
    <w:rsid w:val="00C51536"/>
    <w:rsid w:val="00C602B2"/>
    <w:rsid w:val="00C66D2F"/>
    <w:rsid w:val="00C70C90"/>
    <w:rsid w:val="00C7278E"/>
    <w:rsid w:val="00C7374B"/>
    <w:rsid w:val="00C8109F"/>
    <w:rsid w:val="00C82679"/>
    <w:rsid w:val="00C836F3"/>
    <w:rsid w:val="00C97B11"/>
    <w:rsid w:val="00CA23CF"/>
    <w:rsid w:val="00CA28FF"/>
    <w:rsid w:val="00CB039A"/>
    <w:rsid w:val="00CB5DE5"/>
    <w:rsid w:val="00CC0C58"/>
    <w:rsid w:val="00CC29BF"/>
    <w:rsid w:val="00CD2F30"/>
    <w:rsid w:val="00CD5076"/>
    <w:rsid w:val="00CD515D"/>
    <w:rsid w:val="00CD63B8"/>
    <w:rsid w:val="00CD7F92"/>
    <w:rsid w:val="00CE10F2"/>
    <w:rsid w:val="00CE4904"/>
    <w:rsid w:val="00CF22F6"/>
    <w:rsid w:val="00CF6830"/>
    <w:rsid w:val="00CF771C"/>
    <w:rsid w:val="00D00055"/>
    <w:rsid w:val="00D00EF4"/>
    <w:rsid w:val="00D04433"/>
    <w:rsid w:val="00D103FE"/>
    <w:rsid w:val="00D10BFA"/>
    <w:rsid w:val="00D10F00"/>
    <w:rsid w:val="00D150D8"/>
    <w:rsid w:val="00D153C9"/>
    <w:rsid w:val="00D30007"/>
    <w:rsid w:val="00D300CE"/>
    <w:rsid w:val="00D37C1A"/>
    <w:rsid w:val="00D406D6"/>
    <w:rsid w:val="00D419EC"/>
    <w:rsid w:val="00D45AF7"/>
    <w:rsid w:val="00D466AF"/>
    <w:rsid w:val="00D47642"/>
    <w:rsid w:val="00D712A3"/>
    <w:rsid w:val="00D763C0"/>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176D9"/>
    <w:rsid w:val="00E24673"/>
    <w:rsid w:val="00E24898"/>
    <w:rsid w:val="00E31337"/>
    <w:rsid w:val="00E355EE"/>
    <w:rsid w:val="00E44C46"/>
    <w:rsid w:val="00E564C4"/>
    <w:rsid w:val="00E662CA"/>
    <w:rsid w:val="00E8076C"/>
    <w:rsid w:val="00E85F5B"/>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3CAE"/>
    <w:rsid w:val="00F64FB6"/>
    <w:rsid w:val="00F83576"/>
    <w:rsid w:val="00F861D7"/>
    <w:rsid w:val="00F95E8D"/>
    <w:rsid w:val="00FA1A9D"/>
    <w:rsid w:val="00FA7A79"/>
    <w:rsid w:val="00FA7D51"/>
    <w:rsid w:val="00FB133A"/>
    <w:rsid w:val="00FB2464"/>
    <w:rsid w:val="00FC4611"/>
    <w:rsid w:val="00FD1497"/>
    <w:rsid w:val="00FD162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44817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lembotski@sds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673368" TargetMode="External"/><Relationship Id="rId12" Type="http://schemas.openxmlformats.org/officeDocument/2006/relationships/hyperlink" Target="mailto:anupsarakki@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zizik7@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susanab@gmail.com" TargetMode="External"/><Relationship Id="rId4" Type="http://schemas.openxmlformats.org/officeDocument/2006/relationships/webSettings" Target="webSettings.xml"/><Relationship Id="rId9" Type="http://schemas.openxmlformats.org/officeDocument/2006/relationships/hyperlink" Target="mailto:eblackwo@alumni.nd.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8</cp:revision>
  <dcterms:created xsi:type="dcterms:W3CDTF">2020-11-19T21:16:00Z</dcterms:created>
  <dcterms:modified xsi:type="dcterms:W3CDTF">2020-11-20T14:47:00Z</dcterms:modified>
</cp:coreProperties>
</file>