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731BF0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02175">
        <w:rPr>
          <w:rFonts w:asciiTheme="minorHAnsi" w:eastAsia="Times New Roman" w:hAnsiTheme="minorHAnsi" w:cstheme="minorHAnsi"/>
          <w:b/>
          <w:szCs w:val="24"/>
        </w:rPr>
        <w:t>61217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BC608CF" w14:textId="77777777" w:rsidR="00202175" w:rsidRDefault="004E0C5A" w:rsidP="00202175">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02175">
          <w:rPr>
            <w:rStyle w:val="Hyperlink"/>
            <w:rFonts w:ascii="Arial" w:hAnsi="Arial" w:cs="Arial"/>
            <w:color w:val="1155CC"/>
            <w:sz w:val="19"/>
            <w:szCs w:val="19"/>
          </w:rPr>
          <w:t>https://www.jove.com/account/file-uploader?src=18671233</w:t>
        </w:r>
      </w:hyperlink>
    </w:p>
    <w:p w14:paraId="575333E3" w14:textId="65A650BB"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12A559B" w14:textId="5F3D55B6" w:rsidR="00366BCA" w:rsidRPr="00202175" w:rsidRDefault="004E0C5A" w:rsidP="00202175">
      <w:pPr>
        <w:outlineLvl w:val="0"/>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202175" w:rsidRPr="00202175">
        <w:rPr>
          <w:rFonts w:asciiTheme="minorHAnsi" w:hAnsiTheme="minorHAnsi" w:cstheme="minorHAnsi"/>
          <w:b/>
          <w:bCs/>
          <w:color w:val="000000" w:themeColor="text1"/>
          <w:sz w:val="32"/>
          <w:szCs w:val="32"/>
        </w:rPr>
        <w:t>Measuring Electrical Conductivity to Study the Formation of Brines under Martian Conditions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97D14EF" w14:textId="42489B08" w:rsidR="00202175" w:rsidRDefault="00EC3C46" w:rsidP="00202175">
      <w:pPr>
        <w:rPr>
          <w:rFonts w:asciiTheme="minorHAnsi" w:hAnsiTheme="minorHAnsi" w:cstheme="minorHAnsi"/>
          <w:b/>
          <w:bCs/>
          <w:color w:val="000000" w:themeColor="text1"/>
          <w:sz w:val="28"/>
          <w:szCs w:val="28"/>
          <w:vertAlign w:val="superscript"/>
          <w:lang w:val="es-ES"/>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202175" w:rsidRPr="00202175">
        <w:rPr>
          <w:rFonts w:asciiTheme="minorHAnsi" w:hAnsiTheme="minorHAnsi" w:cstheme="minorHAnsi"/>
          <w:b/>
          <w:bCs/>
          <w:color w:val="000000" w:themeColor="text1"/>
          <w:sz w:val="28"/>
          <w:szCs w:val="28"/>
          <w:lang w:val="es-ES"/>
        </w:rPr>
        <w:t>Miracle</w:t>
      </w:r>
      <w:proofErr w:type="spellEnd"/>
      <w:r w:rsidR="00202175" w:rsidRPr="00202175">
        <w:rPr>
          <w:rFonts w:asciiTheme="minorHAnsi" w:hAnsiTheme="minorHAnsi" w:cstheme="minorHAnsi"/>
          <w:b/>
          <w:bCs/>
          <w:color w:val="000000" w:themeColor="text1"/>
          <w:sz w:val="28"/>
          <w:szCs w:val="28"/>
          <w:lang w:val="es-ES"/>
        </w:rPr>
        <w:t xml:space="preserve"> Israel Nazarious</w:t>
      </w:r>
      <w:r w:rsidR="00202175" w:rsidRPr="00202175">
        <w:rPr>
          <w:rFonts w:asciiTheme="minorHAnsi" w:hAnsiTheme="minorHAnsi" w:cstheme="minorHAnsi"/>
          <w:b/>
          <w:bCs/>
          <w:color w:val="000000" w:themeColor="text1"/>
          <w:sz w:val="28"/>
          <w:szCs w:val="28"/>
          <w:vertAlign w:val="superscript"/>
          <w:lang w:val="es-ES"/>
        </w:rPr>
        <w:t>1*</w:t>
      </w:r>
      <w:r w:rsidR="00202175" w:rsidRPr="00202175">
        <w:rPr>
          <w:rFonts w:asciiTheme="minorHAnsi" w:hAnsiTheme="minorHAnsi" w:cstheme="minorHAnsi"/>
          <w:b/>
          <w:bCs/>
          <w:color w:val="000000" w:themeColor="text1"/>
          <w:sz w:val="28"/>
          <w:szCs w:val="28"/>
          <w:lang w:val="es-ES"/>
        </w:rPr>
        <w:t xml:space="preserve">, </w:t>
      </w:r>
      <w:proofErr w:type="spellStart"/>
      <w:r w:rsidR="00202175" w:rsidRPr="00202175">
        <w:rPr>
          <w:rFonts w:asciiTheme="minorHAnsi" w:hAnsiTheme="minorHAnsi" w:cstheme="minorHAnsi"/>
          <w:b/>
          <w:bCs/>
          <w:color w:val="000000" w:themeColor="text1"/>
          <w:sz w:val="28"/>
          <w:szCs w:val="28"/>
          <w:lang w:val="es-ES"/>
        </w:rPr>
        <w:t>Abhilash</w:t>
      </w:r>
      <w:proofErr w:type="spellEnd"/>
      <w:r w:rsidR="00202175" w:rsidRPr="00202175">
        <w:rPr>
          <w:rFonts w:asciiTheme="minorHAnsi" w:hAnsiTheme="minorHAnsi" w:cstheme="minorHAnsi"/>
          <w:b/>
          <w:bCs/>
          <w:color w:val="000000" w:themeColor="text1"/>
          <w:sz w:val="28"/>
          <w:szCs w:val="28"/>
          <w:lang w:val="es-ES"/>
        </w:rPr>
        <w:t xml:space="preserve"> </w:t>
      </w:r>
      <w:proofErr w:type="spellStart"/>
      <w:r w:rsidR="00202175" w:rsidRPr="00202175">
        <w:rPr>
          <w:rFonts w:asciiTheme="minorHAnsi" w:hAnsiTheme="minorHAnsi" w:cstheme="minorHAnsi"/>
          <w:b/>
          <w:bCs/>
          <w:color w:val="000000" w:themeColor="text1"/>
          <w:sz w:val="28"/>
          <w:szCs w:val="28"/>
          <w:lang w:val="es-ES"/>
        </w:rPr>
        <w:t>Vakkada</w:t>
      </w:r>
      <w:proofErr w:type="spellEnd"/>
      <w:r w:rsidR="00202175" w:rsidRPr="00202175">
        <w:rPr>
          <w:rFonts w:asciiTheme="minorHAnsi" w:hAnsiTheme="minorHAnsi" w:cstheme="minorHAnsi"/>
          <w:b/>
          <w:bCs/>
          <w:color w:val="000000" w:themeColor="text1"/>
          <w:sz w:val="28"/>
          <w:szCs w:val="28"/>
          <w:lang w:val="es-ES"/>
        </w:rPr>
        <w:t xml:space="preserve"> Ramachandran</w:t>
      </w:r>
      <w:proofErr w:type="gramStart"/>
      <w:r w:rsidR="00202175" w:rsidRPr="00202175">
        <w:rPr>
          <w:rFonts w:asciiTheme="minorHAnsi" w:hAnsiTheme="minorHAnsi" w:cstheme="minorHAnsi"/>
          <w:b/>
          <w:bCs/>
          <w:color w:val="000000" w:themeColor="text1"/>
          <w:sz w:val="28"/>
          <w:szCs w:val="28"/>
          <w:vertAlign w:val="superscript"/>
          <w:lang w:val="es-ES"/>
        </w:rPr>
        <w:t>1,*</w:t>
      </w:r>
      <w:proofErr w:type="gramEnd"/>
      <w:r w:rsidR="00202175" w:rsidRPr="00202175">
        <w:rPr>
          <w:rFonts w:asciiTheme="minorHAnsi" w:hAnsiTheme="minorHAnsi" w:cstheme="minorHAnsi"/>
          <w:b/>
          <w:bCs/>
          <w:color w:val="000000" w:themeColor="text1"/>
          <w:sz w:val="28"/>
          <w:szCs w:val="28"/>
          <w:lang w:val="es-ES"/>
        </w:rPr>
        <w:t xml:space="preserve">, </w:t>
      </w:r>
      <w:proofErr w:type="spellStart"/>
      <w:r w:rsidR="00202175" w:rsidRPr="00202175">
        <w:rPr>
          <w:rFonts w:asciiTheme="minorHAnsi" w:hAnsiTheme="minorHAnsi" w:cstheme="minorHAnsi"/>
          <w:b/>
          <w:bCs/>
          <w:color w:val="000000" w:themeColor="text1"/>
          <w:sz w:val="28"/>
          <w:szCs w:val="28"/>
          <w:lang w:val="es-ES"/>
        </w:rPr>
        <w:t>Maria</w:t>
      </w:r>
      <w:proofErr w:type="spellEnd"/>
      <w:r w:rsidR="00202175" w:rsidRPr="00202175">
        <w:rPr>
          <w:rFonts w:asciiTheme="minorHAnsi" w:hAnsiTheme="minorHAnsi" w:cstheme="minorHAnsi"/>
          <w:b/>
          <w:bCs/>
          <w:color w:val="000000" w:themeColor="text1"/>
          <w:sz w:val="28"/>
          <w:szCs w:val="28"/>
          <w:lang w:val="es-ES"/>
        </w:rPr>
        <w:t>-Paz Zorzano</w:t>
      </w:r>
      <w:r w:rsidR="00202175" w:rsidRPr="00202175">
        <w:rPr>
          <w:rFonts w:asciiTheme="minorHAnsi" w:hAnsiTheme="minorHAnsi" w:cstheme="minorHAnsi"/>
          <w:b/>
          <w:bCs/>
          <w:color w:val="000000" w:themeColor="text1"/>
          <w:sz w:val="28"/>
          <w:szCs w:val="28"/>
          <w:vertAlign w:val="superscript"/>
          <w:lang w:val="es-ES"/>
        </w:rPr>
        <w:t>2,4,1*</w:t>
      </w:r>
      <w:r w:rsidR="00202175" w:rsidRPr="00202175">
        <w:rPr>
          <w:rFonts w:asciiTheme="minorHAnsi" w:hAnsiTheme="minorHAnsi" w:cstheme="minorHAnsi"/>
          <w:b/>
          <w:bCs/>
          <w:color w:val="000000" w:themeColor="text1"/>
          <w:sz w:val="28"/>
          <w:szCs w:val="28"/>
          <w:lang w:val="es-ES"/>
        </w:rPr>
        <w:t>, and Javier Martin-Torres</w:t>
      </w:r>
      <w:r w:rsidR="00202175" w:rsidRPr="00202175">
        <w:rPr>
          <w:rFonts w:asciiTheme="minorHAnsi" w:hAnsiTheme="minorHAnsi" w:cstheme="minorHAnsi"/>
          <w:b/>
          <w:bCs/>
          <w:color w:val="000000" w:themeColor="text1"/>
          <w:sz w:val="28"/>
          <w:szCs w:val="28"/>
          <w:vertAlign w:val="superscript"/>
          <w:lang w:val="es-ES"/>
        </w:rPr>
        <w:t>1,3,4*</w:t>
      </w:r>
    </w:p>
    <w:p w14:paraId="767058BF" w14:textId="28F1823D" w:rsidR="00202175" w:rsidRPr="00202175" w:rsidRDefault="00202175" w:rsidP="00202175">
      <w:pPr>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w:t>
      </w:r>
      <w:proofErr w:type="spellStart"/>
      <w:r>
        <w:rPr>
          <w:rFonts w:asciiTheme="minorHAnsi" w:hAnsiTheme="minorHAnsi" w:cstheme="minorHAnsi"/>
          <w:color w:val="000000" w:themeColor="text1"/>
          <w:sz w:val="28"/>
          <w:szCs w:val="28"/>
          <w:lang w:val="es-ES"/>
        </w:rPr>
        <w:t>These</w:t>
      </w:r>
      <w:proofErr w:type="spellEnd"/>
      <w:r>
        <w:rPr>
          <w:rFonts w:asciiTheme="minorHAnsi" w:hAnsiTheme="minorHAnsi" w:cstheme="minorHAnsi"/>
          <w:color w:val="000000" w:themeColor="text1"/>
          <w:sz w:val="28"/>
          <w:szCs w:val="28"/>
          <w:lang w:val="es-ES"/>
        </w:rPr>
        <w:t xml:space="preserve"> </w:t>
      </w:r>
      <w:proofErr w:type="spellStart"/>
      <w:r>
        <w:rPr>
          <w:rFonts w:asciiTheme="minorHAnsi" w:hAnsiTheme="minorHAnsi" w:cstheme="minorHAnsi"/>
          <w:color w:val="000000" w:themeColor="text1"/>
          <w:sz w:val="28"/>
          <w:szCs w:val="28"/>
          <w:lang w:val="es-ES"/>
        </w:rPr>
        <w:t>authors</w:t>
      </w:r>
      <w:proofErr w:type="spellEnd"/>
      <w:r>
        <w:rPr>
          <w:rFonts w:asciiTheme="minorHAnsi" w:hAnsiTheme="minorHAnsi" w:cstheme="minorHAnsi"/>
          <w:color w:val="000000" w:themeColor="text1"/>
          <w:sz w:val="28"/>
          <w:szCs w:val="28"/>
          <w:lang w:val="es-ES"/>
        </w:rPr>
        <w:t xml:space="preserve"> </w:t>
      </w:r>
      <w:proofErr w:type="spellStart"/>
      <w:r>
        <w:rPr>
          <w:rFonts w:asciiTheme="minorHAnsi" w:hAnsiTheme="minorHAnsi" w:cstheme="minorHAnsi"/>
          <w:color w:val="000000" w:themeColor="text1"/>
          <w:sz w:val="28"/>
          <w:szCs w:val="28"/>
          <w:lang w:val="es-ES"/>
        </w:rPr>
        <w:t>contibured</w:t>
      </w:r>
      <w:proofErr w:type="spellEnd"/>
      <w:r>
        <w:rPr>
          <w:rFonts w:asciiTheme="minorHAnsi" w:hAnsiTheme="minorHAnsi" w:cstheme="minorHAnsi"/>
          <w:color w:val="000000" w:themeColor="text1"/>
          <w:sz w:val="28"/>
          <w:szCs w:val="28"/>
          <w:lang w:val="es-ES"/>
        </w:rPr>
        <w:t xml:space="preserve"> </w:t>
      </w:r>
      <w:proofErr w:type="spellStart"/>
      <w:r>
        <w:rPr>
          <w:rFonts w:asciiTheme="minorHAnsi" w:hAnsiTheme="minorHAnsi" w:cstheme="minorHAnsi"/>
          <w:color w:val="000000" w:themeColor="text1"/>
          <w:sz w:val="28"/>
          <w:szCs w:val="28"/>
          <w:lang w:val="es-ES"/>
        </w:rPr>
        <w:t>equally</w:t>
      </w:r>
      <w:proofErr w:type="spellEnd"/>
    </w:p>
    <w:p w14:paraId="3E98D770" w14:textId="77777777" w:rsidR="00202175" w:rsidRPr="00202175" w:rsidRDefault="00202175" w:rsidP="00202175">
      <w:pPr>
        <w:rPr>
          <w:rFonts w:asciiTheme="minorHAnsi" w:hAnsiTheme="minorHAnsi" w:cstheme="minorHAnsi"/>
          <w:color w:val="000000" w:themeColor="text1"/>
          <w:sz w:val="28"/>
          <w:szCs w:val="28"/>
          <w:vertAlign w:val="superscript"/>
          <w:lang w:val="es-ES"/>
        </w:rPr>
      </w:pPr>
    </w:p>
    <w:p w14:paraId="088DA986" w14:textId="474CA7EE" w:rsidR="00202175" w:rsidRPr="00202175" w:rsidRDefault="00202175" w:rsidP="00202175">
      <w:pPr>
        <w:rPr>
          <w:rFonts w:asciiTheme="minorHAnsi" w:hAnsiTheme="minorHAnsi" w:cstheme="minorHAnsi"/>
          <w:color w:val="000000" w:themeColor="text1"/>
          <w:sz w:val="28"/>
          <w:szCs w:val="28"/>
        </w:rPr>
      </w:pPr>
      <w:r w:rsidRPr="00202175">
        <w:rPr>
          <w:rFonts w:asciiTheme="minorHAnsi" w:hAnsiTheme="minorHAnsi" w:cstheme="minorHAnsi"/>
          <w:color w:val="000000" w:themeColor="text1"/>
          <w:sz w:val="28"/>
          <w:szCs w:val="28"/>
          <w:vertAlign w:val="superscript"/>
        </w:rPr>
        <w:t>1</w:t>
      </w:r>
      <w:r w:rsidRPr="00202175">
        <w:rPr>
          <w:rFonts w:asciiTheme="minorHAnsi" w:hAnsiTheme="minorHAnsi" w:cstheme="minorHAnsi"/>
          <w:color w:val="000000" w:themeColor="text1"/>
          <w:sz w:val="28"/>
          <w:szCs w:val="28"/>
        </w:rPr>
        <w:t xml:space="preserve">Group of Atmospheric Science, Department of Computer Science, Electrical and Space Engineering, </w:t>
      </w:r>
      <w:proofErr w:type="spellStart"/>
      <w:r w:rsidRPr="00202175">
        <w:rPr>
          <w:rFonts w:asciiTheme="minorHAnsi" w:hAnsiTheme="minorHAnsi" w:cstheme="minorHAnsi"/>
          <w:color w:val="000000" w:themeColor="text1"/>
          <w:sz w:val="28"/>
          <w:szCs w:val="28"/>
        </w:rPr>
        <w:t>Luleå</w:t>
      </w:r>
      <w:proofErr w:type="spellEnd"/>
      <w:r w:rsidRPr="00202175">
        <w:rPr>
          <w:rFonts w:asciiTheme="minorHAnsi" w:hAnsiTheme="minorHAnsi" w:cstheme="minorHAnsi"/>
          <w:color w:val="000000" w:themeColor="text1"/>
          <w:sz w:val="28"/>
          <w:szCs w:val="28"/>
        </w:rPr>
        <w:t xml:space="preserve"> University of Technology</w:t>
      </w:r>
    </w:p>
    <w:p w14:paraId="3DAD383F" w14:textId="746AB509" w:rsidR="00202175" w:rsidRPr="00202175" w:rsidRDefault="00202175" w:rsidP="00202175">
      <w:pPr>
        <w:rPr>
          <w:rFonts w:asciiTheme="minorHAnsi" w:hAnsiTheme="minorHAnsi" w:cstheme="minorHAnsi"/>
          <w:color w:val="000000" w:themeColor="text1"/>
          <w:sz w:val="28"/>
          <w:szCs w:val="28"/>
          <w:lang w:val="es-ES"/>
        </w:rPr>
      </w:pPr>
      <w:r w:rsidRPr="00202175">
        <w:rPr>
          <w:rFonts w:asciiTheme="minorHAnsi" w:hAnsiTheme="minorHAnsi" w:cstheme="minorHAnsi"/>
          <w:color w:val="000000" w:themeColor="text1"/>
          <w:sz w:val="28"/>
          <w:szCs w:val="28"/>
          <w:vertAlign w:val="superscript"/>
          <w:lang w:val="es-ES"/>
        </w:rPr>
        <w:t>2</w:t>
      </w:r>
      <w:r w:rsidRPr="00202175">
        <w:rPr>
          <w:rFonts w:asciiTheme="minorHAnsi" w:hAnsiTheme="minorHAnsi" w:cstheme="minorHAnsi"/>
          <w:color w:val="000000" w:themeColor="text1"/>
          <w:sz w:val="28"/>
          <w:szCs w:val="28"/>
          <w:lang w:val="es-ES"/>
        </w:rPr>
        <w:t>Centro de Astrobiología (INTA-CSIC)</w:t>
      </w:r>
    </w:p>
    <w:p w14:paraId="39539610" w14:textId="3CB01D05" w:rsidR="00202175" w:rsidRPr="00202175" w:rsidRDefault="00202175" w:rsidP="00202175">
      <w:pPr>
        <w:rPr>
          <w:rFonts w:asciiTheme="minorHAnsi" w:hAnsiTheme="minorHAnsi" w:cstheme="minorHAnsi"/>
          <w:color w:val="000000" w:themeColor="text1"/>
          <w:sz w:val="28"/>
          <w:szCs w:val="28"/>
          <w:lang w:val="es-ES"/>
        </w:rPr>
      </w:pPr>
      <w:r w:rsidRPr="00202175">
        <w:rPr>
          <w:rFonts w:asciiTheme="minorHAnsi" w:hAnsiTheme="minorHAnsi" w:cstheme="minorHAnsi"/>
          <w:color w:val="000000" w:themeColor="text1"/>
          <w:sz w:val="28"/>
          <w:szCs w:val="28"/>
          <w:vertAlign w:val="superscript"/>
          <w:lang w:val="es-ES"/>
        </w:rPr>
        <w:t>3</w:t>
      </w:r>
      <w:r w:rsidRPr="00202175">
        <w:rPr>
          <w:rFonts w:asciiTheme="minorHAnsi" w:hAnsiTheme="minorHAnsi" w:cstheme="minorHAnsi"/>
          <w:color w:val="000000" w:themeColor="text1"/>
          <w:sz w:val="28"/>
          <w:szCs w:val="28"/>
          <w:lang w:val="es-ES"/>
        </w:rPr>
        <w:t>Instituto Andaluz de Ciencias de la Tierra (UGR-CSIC)</w:t>
      </w:r>
    </w:p>
    <w:p w14:paraId="2A4193C5" w14:textId="4B56214E" w:rsidR="004E0C5A" w:rsidRPr="00202175" w:rsidRDefault="00202175" w:rsidP="00202175">
      <w:pPr>
        <w:jc w:val="both"/>
        <w:rPr>
          <w:rFonts w:cs="Calibri"/>
          <w:iCs/>
          <w:sz w:val="28"/>
          <w:szCs w:val="28"/>
        </w:rPr>
      </w:pPr>
      <w:r w:rsidRPr="00202175">
        <w:rPr>
          <w:rFonts w:asciiTheme="minorHAnsi" w:hAnsiTheme="minorHAnsi" w:cstheme="minorHAnsi"/>
          <w:color w:val="000000" w:themeColor="text1"/>
          <w:sz w:val="28"/>
          <w:szCs w:val="28"/>
          <w:vertAlign w:val="superscript"/>
        </w:rPr>
        <w:t>4</w:t>
      </w:r>
      <w:r w:rsidRPr="00202175">
        <w:rPr>
          <w:rFonts w:asciiTheme="minorHAnsi" w:hAnsiTheme="minorHAnsi" w:cstheme="minorHAnsi"/>
          <w:color w:val="000000" w:themeColor="text1"/>
          <w:sz w:val="28"/>
          <w:szCs w:val="28"/>
        </w:rPr>
        <w:t>School of Geosciences, University of Aberdeen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E7D8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B3FA73F" w14:textId="77777777" w:rsidR="00202175" w:rsidRDefault="00202175" w:rsidP="004E0C5A">
      <w:pPr>
        <w:outlineLvl w:val="0"/>
        <w:rPr>
          <w:rFonts w:asciiTheme="minorHAnsi" w:hAnsiTheme="minorHAnsi" w:cstheme="minorHAnsi"/>
          <w:color w:val="000000" w:themeColor="text1"/>
        </w:rPr>
      </w:pPr>
      <w:r w:rsidRPr="004231FC">
        <w:rPr>
          <w:rFonts w:asciiTheme="minorHAnsi" w:hAnsiTheme="minorHAnsi" w:cstheme="minorHAnsi"/>
          <w:color w:val="000000" w:themeColor="text1"/>
        </w:rPr>
        <w:t xml:space="preserve">Miracle Israel </w:t>
      </w:r>
      <w:proofErr w:type="spellStart"/>
      <w:r w:rsidRPr="004231FC">
        <w:rPr>
          <w:rFonts w:asciiTheme="minorHAnsi" w:hAnsiTheme="minorHAnsi" w:cstheme="minorHAnsi"/>
          <w:color w:val="000000" w:themeColor="text1"/>
        </w:rPr>
        <w:t>Nazarious</w:t>
      </w:r>
      <w:proofErr w:type="spellEnd"/>
      <w:r w:rsidRPr="004231FC">
        <w:rPr>
          <w:rFonts w:asciiTheme="minorHAnsi" w:hAnsiTheme="minorHAnsi" w:cstheme="minorHAnsi"/>
          <w:color w:val="000000" w:themeColor="text1"/>
        </w:rPr>
        <w:tab/>
      </w:r>
    </w:p>
    <w:p w14:paraId="74AEE438" w14:textId="3B5CCCF8" w:rsidR="009A2050" w:rsidRPr="001C3D6D" w:rsidRDefault="00202175" w:rsidP="004E0C5A">
      <w:pPr>
        <w:outlineLvl w:val="0"/>
        <w:rPr>
          <w:rFonts w:asciiTheme="minorHAnsi" w:eastAsia="Times New Roman" w:hAnsiTheme="minorHAnsi" w:cstheme="minorHAnsi"/>
          <w:b/>
          <w:szCs w:val="24"/>
        </w:rPr>
      </w:pPr>
      <w:hyperlink r:id="rId8" w:history="1">
        <w:r w:rsidRPr="00A6531F">
          <w:rPr>
            <w:rStyle w:val="Hyperlink"/>
          </w:rPr>
          <w:t>miracle.israel.nazarious@ltu.se</w:t>
        </w:r>
      </w:hyperlink>
      <w:r>
        <w:rPr>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D45661F" w14:textId="50A553E5" w:rsidR="00202175" w:rsidRPr="0060274D" w:rsidRDefault="00202175" w:rsidP="00202175">
      <w:pPr>
        <w:rPr>
          <w:rFonts w:asciiTheme="minorHAnsi" w:hAnsiTheme="minorHAnsi" w:cstheme="minorHAnsi"/>
          <w:color w:val="000000" w:themeColor="text1"/>
          <w:lang w:val="sv-SE"/>
        </w:rPr>
      </w:pPr>
      <w:hyperlink r:id="rId9" w:history="1">
        <w:r w:rsidRPr="00A6531F">
          <w:rPr>
            <w:rStyle w:val="Hyperlink"/>
            <w:rFonts w:asciiTheme="minorHAnsi" w:hAnsiTheme="minorHAnsi" w:cstheme="minorHAnsi"/>
            <w:lang w:val="sv-SE"/>
          </w:rPr>
          <w:t>abhilash.vakkada-ramachandran@ltu.se</w:t>
        </w:r>
      </w:hyperlink>
      <w:r>
        <w:rPr>
          <w:rFonts w:asciiTheme="minorHAnsi" w:hAnsiTheme="minorHAnsi" w:cstheme="minorHAnsi"/>
          <w:color w:val="000000" w:themeColor="text1"/>
          <w:lang w:val="sv-SE"/>
        </w:rPr>
        <w:t xml:space="preserve"> </w:t>
      </w:r>
    </w:p>
    <w:p w14:paraId="5A6B6D68" w14:textId="34EA4227" w:rsidR="00202175" w:rsidRPr="00BF6197" w:rsidRDefault="00202175" w:rsidP="00202175">
      <w:pPr>
        <w:rPr>
          <w:rFonts w:asciiTheme="minorHAnsi" w:hAnsiTheme="minorHAnsi" w:cstheme="minorHAnsi"/>
          <w:color w:val="000000" w:themeColor="text1"/>
          <w:lang w:val="es-ES"/>
        </w:rPr>
      </w:pPr>
      <w:hyperlink r:id="rId10" w:history="1">
        <w:r w:rsidRPr="00A6531F">
          <w:rPr>
            <w:rStyle w:val="Hyperlink"/>
            <w:rFonts w:asciiTheme="minorHAnsi" w:hAnsiTheme="minorHAnsi" w:cstheme="minorHAnsi"/>
            <w:lang w:val="es-ES"/>
          </w:rPr>
          <w:t>zorzanomm@cab.inta-csic.es</w:t>
        </w:r>
      </w:hyperlink>
      <w:r>
        <w:rPr>
          <w:rFonts w:asciiTheme="minorHAnsi" w:hAnsiTheme="minorHAnsi" w:cstheme="minorHAnsi"/>
          <w:color w:val="000000" w:themeColor="text1"/>
          <w:lang w:val="es-ES"/>
        </w:rPr>
        <w:t xml:space="preserve"> </w:t>
      </w:r>
    </w:p>
    <w:p w14:paraId="00499534" w14:textId="26B87C9C" w:rsidR="00470A83" w:rsidRDefault="00202175" w:rsidP="00202175">
      <w:pPr>
        <w:jc w:val="both"/>
        <w:rPr>
          <w:rFonts w:asciiTheme="minorHAnsi" w:eastAsia="Times New Roman" w:hAnsiTheme="minorHAnsi" w:cstheme="minorHAnsi"/>
          <w:bCs/>
          <w:sz w:val="52"/>
          <w:szCs w:val="52"/>
        </w:rPr>
      </w:pPr>
      <w:hyperlink r:id="rId11" w:history="1">
        <w:r w:rsidRPr="00A6531F">
          <w:rPr>
            <w:rStyle w:val="Hyperlink"/>
            <w:rFonts w:asciiTheme="minorHAnsi" w:hAnsiTheme="minorHAnsi" w:cstheme="minorHAnsi"/>
            <w:lang w:val="es-ES"/>
          </w:rPr>
          <w:t>javier.martin-torres@ltu.se</w:t>
        </w:r>
      </w:hyperlink>
      <w:r>
        <w:rPr>
          <w:rFonts w:asciiTheme="minorHAnsi" w:hAnsiTheme="minorHAnsi" w:cstheme="minorHAnsi"/>
          <w:color w:val="000000" w:themeColor="text1"/>
          <w:lang w:val="es-ES"/>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B2635D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E3E4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D32353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E3E40">
        <w:rPr>
          <w:rFonts w:asciiTheme="minorHAnsi" w:eastAsia="Times New Roman" w:hAnsiTheme="minorHAnsi" w:cstheme="minorHAnsi"/>
          <w:b/>
          <w:bCs/>
          <w:szCs w:val="24"/>
        </w:rPr>
        <w:t>Y</w:t>
      </w:r>
    </w:p>
    <w:p w14:paraId="03F71320" w14:textId="46FD0EC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FE3E4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3E7D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3E7D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3E7D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3E7D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064014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442D1B">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E7D8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E7D8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E7D8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E7D8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E7D8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E7D8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E7D8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52DDF9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021BB219" w:rsidR="00F574FD" w:rsidRPr="00B015D7" w:rsidRDefault="00B015D7" w:rsidP="00F574FD">
      <w:pPr>
        <w:pStyle w:val="BodyText"/>
        <w:numPr>
          <w:ilvl w:val="0"/>
          <w:numId w:val="15"/>
        </w:numPr>
        <w:spacing w:before="360"/>
        <w:outlineLvl w:val="0"/>
        <w:rPr>
          <w:i w:val="0"/>
          <w:iCs/>
        </w:rPr>
      </w:pPr>
      <w:r>
        <w:rPr>
          <w:b/>
          <w:bCs/>
          <w:i w:val="0"/>
          <w:iCs/>
        </w:rPr>
        <w:t>Deliquescent Salt Sample Manipulation</w:t>
      </w:r>
      <w:r w:rsidR="007A1FC0">
        <w:rPr>
          <w:b/>
          <w:bCs/>
          <w:i w:val="0"/>
          <w:iCs/>
        </w:rPr>
        <w:t xml:space="preserve"> and Simulation Chamber Setup</w:t>
      </w:r>
    </w:p>
    <w:p w14:paraId="1ADBB1D6" w14:textId="41079EED" w:rsidR="00B015D7" w:rsidRDefault="00B015D7" w:rsidP="00B015D7">
      <w:pPr>
        <w:pStyle w:val="BodyText"/>
        <w:numPr>
          <w:ilvl w:val="1"/>
          <w:numId w:val="15"/>
        </w:numPr>
        <w:spacing w:before="360"/>
        <w:outlineLvl w:val="0"/>
        <w:rPr>
          <w:i w:val="0"/>
          <w:iCs/>
        </w:rPr>
      </w:pPr>
      <w:r>
        <w:rPr>
          <w:i w:val="0"/>
          <w:iCs/>
        </w:rPr>
        <w:t>Begin by weighing a specific amount of salt or</w:t>
      </w:r>
      <w:r w:rsidR="00DC5D89">
        <w:rPr>
          <w:i w:val="0"/>
          <w:iCs/>
        </w:rPr>
        <w:t xml:space="preserve"> other</w:t>
      </w:r>
      <w:r>
        <w:rPr>
          <w:i w:val="0"/>
          <w:iCs/>
        </w:rPr>
        <w:t xml:space="preserve"> sample of interest </w:t>
      </w:r>
      <w:r>
        <w:rPr>
          <w:b/>
          <w:bCs/>
          <w:i w:val="0"/>
          <w:iCs/>
        </w:rPr>
        <w:t>[1-TXT]</w:t>
      </w:r>
      <w:r>
        <w:rPr>
          <w:i w:val="0"/>
          <w:iCs/>
        </w:rPr>
        <w:t>.</w:t>
      </w:r>
    </w:p>
    <w:p w14:paraId="0FB55345" w14:textId="06F46CF8" w:rsidR="008A099F" w:rsidRDefault="00B015D7" w:rsidP="00B015D7">
      <w:pPr>
        <w:pStyle w:val="BodyText"/>
        <w:numPr>
          <w:ilvl w:val="2"/>
          <w:numId w:val="15"/>
        </w:numPr>
        <w:spacing w:before="360"/>
        <w:outlineLvl w:val="0"/>
        <w:rPr>
          <w:rFonts w:asciiTheme="minorHAnsi" w:hAnsiTheme="minorHAnsi" w:cstheme="minorHAnsi"/>
          <w:i w:val="0"/>
          <w:iCs/>
        </w:rPr>
      </w:pPr>
      <w:r w:rsidRPr="00B015D7">
        <w:rPr>
          <w:i w:val="0"/>
          <w:iCs/>
        </w:rPr>
        <w:t xml:space="preserve">WIDE: Talent wearing PPE adding salt to weigh boat on balance </w:t>
      </w:r>
      <w:r w:rsidRPr="00B015D7">
        <w:rPr>
          <w:b/>
          <w:bCs/>
          <w:i w:val="0"/>
          <w:iCs/>
        </w:rPr>
        <w:t xml:space="preserve">TEXT: Caution: </w:t>
      </w:r>
      <w:r w:rsidR="0053620A">
        <w:rPr>
          <w:rFonts w:asciiTheme="minorHAnsi" w:hAnsiTheme="minorHAnsi" w:cstheme="minorHAnsi"/>
          <w:b/>
          <w:bCs/>
          <w:i w:val="0"/>
          <w:iCs/>
        </w:rPr>
        <w:t>S</w:t>
      </w:r>
      <w:r w:rsidRPr="00B015D7">
        <w:rPr>
          <w:rFonts w:asciiTheme="minorHAnsi" w:hAnsiTheme="minorHAnsi" w:cstheme="minorHAnsi"/>
          <w:b/>
          <w:bCs/>
          <w:i w:val="0"/>
          <w:iCs/>
        </w:rPr>
        <w:t xml:space="preserve">alts </w:t>
      </w:r>
      <w:r w:rsidR="0053620A">
        <w:rPr>
          <w:rFonts w:asciiTheme="minorHAnsi" w:hAnsiTheme="minorHAnsi" w:cstheme="minorHAnsi"/>
          <w:b/>
          <w:bCs/>
          <w:i w:val="0"/>
          <w:iCs/>
        </w:rPr>
        <w:t>can be</w:t>
      </w:r>
      <w:r w:rsidRPr="00B015D7">
        <w:rPr>
          <w:rFonts w:asciiTheme="minorHAnsi" w:hAnsiTheme="minorHAnsi" w:cstheme="minorHAnsi"/>
          <w:b/>
          <w:bCs/>
          <w:i w:val="0"/>
          <w:iCs/>
        </w:rPr>
        <w:t xml:space="preserve"> corrosive</w:t>
      </w:r>
      <w:r w:rsidRPr="00B015D7">
        <w:rPr>
          <w:rFonts w:asciiTheme="minorHAnsi" w:hAnsiTheme="minorHAnsi" w:cstheme="minorHAnsi"/>
          <w:b/>
          <w:bCs/>
          <w:i w:val="0"/>
          <w:iCs/>
        </w:rPr>
        <w:t xml:space="preserve">, avoid </w:t>
      </w:r>
      <w:r w:rsidR="0053620A" w:rsidRPr="00B015D7">
        <w:rPr>
          <w:rFonts w:asciiTheme="minorHAnsi" w:hAnsiTheme="minorHAnsi" w:cstheme="minorHAnsi"/>
          <w:b/>
          <w:bCs/>
          <w:i w:val="0"/>
          <w:iCs/>
        </w:rPr>
        <w:t>skin and eye</w:t>
      </w:r>
      <w:r w:rsidR="0053620A" w:rsidRPr="00B015D7">
        <w:rPr>
          <w:rFonts w:asciiTheme="minorHAnsi" w:hAnsiTheme="minorHAnsi" w:cstheme="minorHAnsi"/>
          <w:i w:val="0"/>
          <w:iCs/>
        </w:rPr>
        <w:t xml:space="preserve"> </w:t>
      </w:r>
      <w:r w:rsidRPr="00B015D7">
        <w:rPr>
          <w:rFonts w:asciiTheme="minorHAnsi" w:hAnsiTheme="minorHAnsi" w:cstheme="minorHAnsi"/>
          <w:b/>
          <w:bCs/>
          <w:i w:val="0"/>
          <w:iCs/>
        </w:rPr>
        <w:t xml:space="preserve">contact </w:t>
      </w:r>
    </w:p>
    <w:p w14:paraId="0CF8801C" w14:textId="1FE082F2" w:rsidR="00B015D7" w:rsidRPr="00B015D7" w:rsidRDefault="00B015D7" w:rsidP="00B015D7">
      <w:pPr>
        <w:pStyle w:val="BodyText"/>
        <w:numPr>
          <w:ilvl w:val="1"/>
          <w:numId w:val="15"/>
        </w:numPr>
        <w:spacing w:before="360"/>
        <w:outlineLvl w:val="0"/>
        <w:rPr>
          <w:rFonts w:asciiTheme="minorHAnsi" w:hAnsiTheme="minorHAnsi" w:cstheme="minorHAnsi"/>
          <w:i w:val="0"/>
          <w:iCs/>
        </w:rPr>
      </w:pPr>
      <w:r>
        <w:rPr>
          <w:i w:val="0"/>
          <w:iCs/>
        </w:rPr>
        <w:t xml:space="preserve">Add the samples into individual containers containing half of the sample mass of an appropriate </w:t>
      </w:r>
      <w:commentRangeStart w:id="0"/>
      <w:r>
        <w:rPr>
          <w:i w:val="0"/>
          <w:iCs/>
        </w:rPr>
        <w:t xml:space="preserve">super absorbent polymer </w:t>
      </w:r>
      <w:commentRangeEnd w:id="0"/>
      <w:r>
        <w:rPr>
          <w:rStyle w:val="CommentReference"/>
          <w:i w:val="0"/>
          <w:lang w:val="x-none" w:eastAsia="x-none"/>
        </w:rPr>
        <w:commentReference w:id="0"/>
      </w:r>
      <w:r>
        <w:rPr>
          <w:b/>
          <w:bCs/>
          <w:i w:val="0"/>
          <w:iCs/>
        </w:rPr>
        <w:t>[1]</w:t>
      </w:r>
      <w:r>
        <w:rPr>
          <w:i w:val="0"/>
          <w:iCs/>
        </w:rPr>
        <w:t xml:space="preserve"> and mix thoroughly to obtain a uniform salt-SAP mixture </w:t>
      </w:r>
      <w:r>
        <w:rPr>
          <w:b/>
          <w:bCs/>
          <w:i w:val="0"/>
          <w:iCs/>
        </w:rPr>
        <w:t>[2]</w:t>
      </w:r>
      <w:r>
        <w:rPr>
          <w:i w:val="0"/>
          <w:iCs/>
        </w:rPr>
        <w:t>.</w:t>
      </w:r>
    </w:p>
    <w:p w14:paraId="030C3597" w14:textId="2DF90B04" w:rsidR="00B015D7" w:rsidRPr="00EB0C80" w:rsidRDefault="00B015D7" w:rsidP="00B015D7">
      <w:pPr>
        <w:pStyle w:val="BodyText"/>
        <w:numPr>
          <w:ilvl w:val="2"/>
          <w:numId w:val="15"/>
        </w:numPr>
        <w:spacing w:before="360"/>
        <w:outlineLvl w:val="0"/>
        <w:rPr>
          <w:rFonts w:asciiTheme="minorHAnsi" w:hAnsiTheme="minorHAnsi" w:cstheme="minorHAnsi"/>
          <w:i w:val="0"/>
          <w:iCs/>
        </w:rPr>
      </w:pPr>
      <w:r>
        <w:rPr>
          <w:i w:val="0"/>
          <w:iCs/>
        </w:rPr>
        <w:t>Talent adding sample to container, with SAP container visible in frame</w:t>
      </w:r>
    </w:p>
    <w:p w14:paraId="462865B4" w14:textId="7C1F01A2" w:rsidR="00EB0C80" w:rsidRPr="00EB0C80" w:rsidRDefault="00EB0C80" w:rsidP="00B015D7">
      <w:pPr>
        <w:pStyle w:val="BodyText"/>
        <w:numPr>
          <w:ilvl w:val="2"/>
          <w:numId w:val="15"/>
        </w:numPr>
        <w:spacing w:before="360"/>
        <w:outlineLvl w:val="0"/>
        <w:rPr>
          <w:rFonts w:asciiTheme="minorHAnsi" w:hAnsiTheme="minorHAnsi" w:cstheme="minorHAnsi"/>
          <w:i w:val="0"/>
          <w:iCs/>
        </w:rPr>
      </w:pPr>
      <w:r>
        <w:rPr>
          <w:i w:val="0"/>
          <w:iCs/>
        </w:rPr>
        <w:t>Compounds being mixed</w:t>
      </w:r>
    </w:p>
    <w:p w14:paraId="791ECFDB" w14:textId="667D6141" w:rsidR="00EB0C80" w:rsidRPr="00EB0C80" w:rsidRDefault="00EB0C80" w:rsidP="00EB0C80">
      <w:pPr>
        <w:pStyle w:val="BodyText"/>
        <w:numPr>
          <w:ilvl w:val="1"/>
          <w:numId w:val="15"/>
        </w:numPr>
        <w:spacing w:before="360"/>
        <w:outlineLvl w:val="0"/>
        <w:rPr>
          <w:rFonts w:asciiTheme="minorHAnsi" w:hAnsiTheme="minorHAnsi" w:cstheme="minorHAnsi"/>
          <w:i w:val="0"/>
          <w:iCs/>
        </w:rPr>
      </w:pPr>
      <w:r>
        <w:rPr>
          <w:i w:val="0"/>
          <w:iCs/>
        </w:rPr>
        <w:t xml:space="preserve">Carefully transfer </w:t>
      </w:r>
      <w:r w:rsidR="00DC5D89">
        <w:rPr>
          <w:i w:val="0"/>
          <w:iCs/>
        </w:rPr>
        <w:t>the</w:t>
      </w:r>
      <w:r>
        <w:rPr>
          <w:i w:val="0"/>
          <w:iCs/>
        </w:rPr>
        <w:t xml:space="preserve"> salt-SAP mixture into the appropriate cell of the experiment container </w:t>
      </w:r>
      <w:r>
        <w:rPr>
          <w:b/>
          <w:bCs/>
          <w:i w:val="0"/>
          <w:iCs/>
        </w:rPr>
        <w:t>[1]</w:t>
      </w:r>
      <w:r>
        <w:rPr>
          <w:i w:val="0"/>
          <w:iCs/>
        </w:rPr>
        <w:t xml:space="preserve"> and level</w:t>
      </w:r>
      <w:bookmarkStart w:id="1" w:name="_Hlk55300629"/>
      <w:r>
        <w:rPr>
          <w:i w:val="0"/>
          <w:iCs/>
        </w:rPr>
        <w:t xml:space="preserve"> the </w:t>
      </w:r>
      <w:r w:rsidR="008A099F" w:rsidRPr="00EB0C80">
        <w:rPr>
          <w:i w:val="0"/>
          <w:iCs/>
        </w:rPr>
        <w:t xml:space="preserve">top surface of the salt such that </w:t>
      </w:r>
      <w:r w:rsidR="00DC5D89">
        <w:rPr>
          <w:i w:val="0"/>
          <w:iCs/>
        </w:rPr>
        <w:t>the mixture</w:t>
      </w:r>
      <w:r w:rsidR="008A099F" w:rsidRPr="00EB0C80">
        <w:rPr>
          <w:i w:val="0"/>
          <w:iCs/>
        </w:rPr>
        <w:t xml:space="preserve"> cover</w:t>
      </w:r>
      <w:r w:rsidR="00DC5D89">
        <w:rPr>
          <w:i w:val="0"/>
          <w:iCs/>
        </w:rPr>
        <w:t>s</w:t>
      </w:r>
      <w:r w:rsidR="008A099F" w:rsidRPr="00EB0C80">
        <w:rPr>
          <w:i w:val="0"/>
          <w:iCs/>
        </w:rPr>
        <w:t xml:space="preserve"> the electrodes</w:t>
      </w:r>
      <w:r>
        <w:rPr>
          <w:i w:val="0"/>
          <w:iCs/>
        </w:rPr>
        <w:t xml:space="preserve"> </w:t>
      </w:r>
      <w:r>
        <w:rPr>
          <w:b/>
          <w:bCs/>
          <w:i w:val="0"/>
          <w:iCs/>
        </w:rPr>
        <w:t>[2]</w:t>
      </w:r>
      <w:r w:rsidR="008A099F" w:rsidRPr="00EB0C80">
        <w:rPr>
          <w:i w:val="0"/>
          <w:iCs/>
        </w:rPr>
        <w:t>.</w:t>
      </w:r>
    </w:p>
    <w:p w14:paraId="71D63861" w14:textId="7D3427DD" w:rsidR="008A099F" w:rsidRPr="00EB0C80" w:rsidRDefault="00EB0C80" w:rsidP="00EB0C80">
      <w:pPr>
        <w:pStyle w:val="BodyText"/>
        <w:numPr>
          <w:ilvl w:val="2"/>
          <w:numId w:val="15"/>
        </w:numPr>
        <w:spacing w:before="360"/>
        <w:outlineLvl w:val="0"/>
        <w:rPr>
          <w:rFonts w:asciiTheme="minorHAnsi" w:hAnsiTheme="minorHAnsi" w:cstheme="minorHAnsi"/>
          <w:i w:val="0"/>
          <w:iCs/>
        </w:rPr>
      </w:pPr>
      <w:r>
        <w:rPr>
          <w:i w:val="0"/>
          <w:iCs/>
        </w:rPr>
        <w:t>Talent adding mixture to container</w:t>
      </w:r>
    </w:p>
    <w:p w14:paraId="54EA4344" w14:textId="1187DD14" w:rsidR="00EB0C80" w:rsidRPr="00EB0C80" w:rsidRDefault="00EB0C80" w:rsidP="00EB0C80">
      <w:pPr>
        <w:pStyle w:val="BodyText"/>
        <w:numPr>
          <w:ilvl w:val="2"/>
          <w:numId w:val="15"/>
        </w:numPr>
        <w:spacing w:before="360"/>
        <w:outlineLvl w:val="0"/>
        <w:rPr>
          <w:rFonts w:asciiTheme="minorHAnsi" w:hAnsiTheme="minorHAnsi" w:cstheme="minorHAnsi"/>
          <w:i w:val="0"/>
          <w:iCs/>
        </w:rPr>
      </w:pPr>
      <w:r>
        <w:rPr>
          <w:i w:val="0"/>
          <w:iCs/>
        </w:rPr>
        <w:t>Salt surface being leveled</w:t>
      </w:r>
    </w:p>
    <w:bookmarkEnd w:id="1"/>
    <w:p w14:paraId="5120290A" w14:textId="77777777" w:rsidR="008A099F" w:rsidRPr="0083539C" w:rsidRDefault="008A099F" w:rsidP="00EB0C80">
      <w:pPr>
        <w:pStyle w:val="ListParagraph"/>
        <w:ind w:left="360"/>
      </w:pPr>
    </w:p>
    <w:p w14:paraId="59D347E9" w14:textId="7308F81E" w:rsidR="008A099F" w:rsidRDefault="001F703C" w:rsidP="00EB0C80">
      <w:pPr>
        <w:pStyle w:val="ListParagraph"/>
        <w:numPr>
          <w:ilvl w:val="1"/>
          <w:numId w:val="15"/>
        </w:numPr>
      </w:pPr>
      <w:bookmarkStart w:id="2" w:name="_Hlk55300638"/>
      <w:r>
        <w:t>Then use a HEPA filter to c</w:t>
      </w:r>
      <w:r w:rsidR="00EB0C80">
        <w:t xml:space="preserve">over the top </w:t>
      </w:r>
      <w:r w:rsidR="008A099F" w:rsidRPr="0083539C">
        <w:t>of the container</w:t>
      </w:r>
      <w:r>
        <w:t xml:space="preserve"> to allow the salt to interact </w:t>
      </w:r>
      <w:r w:rsidR="008A099F" w:rsidRPr="0083539C">
        <w:t>with the ambient relative humidity of the simulated environment</w:t>
      </w:r>
      <w:r>
        <w:t xml:space="preserve"> </w:t>
      </w:r>
      <w:r w:rsidRPr="001F703C">
        <w:rPr>
          <w:b/>
          <w:bCs/>
        </w:rPr>
        <w:t>[1]</w:t>
      </w:r>
      <w:r w:rsidR="008A099F" w:rsidRPr="0083539C">
        <w:t>.</w:t>
      </w:r>
    </w:p>
    <w:p w14:paraId="0E5E4B11" w14:textId="77777777" w:rsidR="001F703C" w:rsidRDefault="001F703C" w:rsidP="001F703C">
      <w:pPr>
        <w:pStyle w:val="ListParagraph"/>
        <w:ind w:left="907"/>
      </w:pPr>
    </w:p>
    <w:p w14:paraId="3CEB973A" w14:textId="0B12204A" w:rsidR="001F703C" w:rsidRDefault="001F703C" w:rsidP="001F703C">
      <w:pPr>
        <w:pStyle w:val="ListParagraph"/>
        <w:numPr>
          <w:ilvl w:val="2"/>
          <w:numId w:val="15"/>
        </w:numPr>
      </w:pPr>
      <w:r>
        <w:t>Talent covering container with filter</w:t>
      </w:r>
    </w:p>
    <w:p w14:paraId="7960953C" w14:textId="77777777" w:rsidR="008A099F" w:rsidRPr="0083539C" w:rsidRDefault="008A099F" w:rsidP="001F703C">
      <w:pPr>
        <w:pStyle w:val="ListParagraph"/>
        <w:ind w:left="360"/>
      </w:pPr>
    </w:p>
    <w:p w14:paraId="094A0587" w14:textId="7021B4F9" w:rsidR="008A099F" w:rsidRDefault="00DC5D89" w:rsidP="007A1FC0">
      <w:pPr>
        <w:pStyle w:val="ListParagraph"/>
        <w:numPr>
          <w:ilvl w:val="1"/>
          <w:numId w:val="15"/>
        </w:numPr>
      </w:pPr>
      <w:r>
        <w:t>P</w:t>
      </w:r>
      <w:r w:rsidR="008A099F" w:rsidRPr="0083539C">
        <w:t>lace the experiment container in</w:t>
      </w:r>
      <w:r w:rsidR="007A1FC0">
        <w:t>to</w:t>
      </w:r>
      <w:r w:rsidR="008A099F" w:rsidRPr="0083539C">
        <w:t xml:space="preserve"> the simulation chamber</w:t>
      </w:r>
      <w:r w:rsidR="007A1FC0">
        <w:t xml:space="preserve"> </w:t>
      </w:r>
      <w:r w:rsidR="007A1FC0">
        <w:rPr>
          <w:b/>
          <w:bCs/>
        </w:rPr>
        <w:t>[1]</w:t>
      </w:r>
      <w:r w:rsidR="007A1FC0">
        <w:t>, taking care to achieve</w:t>
      </w:r>
      <w:r w:rsidR="008A099F" w:rsidRPr="0083539C">
        <w:t xml:space="preserve"> a good thermal contact between the working table of the chamber and the container</w:t>
      </w:r>
      <w:r w:rsidR="007A1FC0">
        <w:t xml:space="preserve"> </w:t>
      </w:r>
      <w:r w:rsidR="007A1FC0">
        <w:rPr>
          <w:b/>
          <w:bCs/>
        </w:rPr>
        <w:t>[2]</w:t>
      </w:r>
      <w:r w:rsidR="007A1FC0">
        <w:t>, and p</w:t>
      </w:r>
      <w:r w:rsidR="007A1FC0" w:rsidRPr="0083539C">
        <w:t xml:space="preserve">lace the electrical conductivity and temperature measurement circuit outside </w:t>
      </w:r>
      <w:r w:rsidR="007A1FC0">
        <w:t xml:space="preserve">of </w:t>
      </w:r>
      <w:r w:rsidR="007A1FC0" w:rsidRPr="0083539C">
        <w:t>the chamber</w:t>
      </w:r>
      <w:r w:rsidR="007A1FC0">
        <w:t xml:space="preserve"> </w:t>
      </w:r>
      <w:r w:rsidR="007A1FC0">
        <w:rPr>
          <w:b/>
          <w:bCs/>
        </w:rPr>
        <w:t>[3]</w:t>
      </w:r>
      <w:r w:rsidR="007A1FC0">
        <w:t>.</w:t>
      </w:r>
    </w:p>
    <w:p w14:paraId="2BBC1613" w14:textId="77777777" w:rsidR="007A1FC0" w:rsidRDefault="007A1FC0" w:rsidP="007A1FC0">
      <w:pPr>
        <w:pStyle w:val="ListParagraph"/>
        <w:ind w:left="907"/>
      </w:pPr>
    </w:p>
    <w:p w14:paraId="4742EEF0" w14:textId="64B226B2" w:rsidR="007A1FC0" w:rsidRDefault="007A1FC0" w:rsidP="007A1FC0">
      <w:pPr>
        <w:pStyle w:val="ListParagraph"/>
        <w:numPr>
          <w:ilvl w:val="2"/>
          <w:numId w:val="15"/>
        </w:numPr>
      </w:pPr>
      <w:r>
        <w:t>Talent placing container into chamber</w:t>
      </w:r>
    </w:p>
    <w:p w14:paraId="24604603" w14:textId="73ECD9C4" w:rsidR="007A1FC0" w:rsidRDefault="007A1FC0" w:rsidP="007A1FC0">
      <w:pPr>
        <w:pStyle w:val="ListParagraph"/>
        <w:numPr>
          <w:ilvl w:val="2"/>
          <w:numId w:val="15"/>
        </w:numPr>
      </w:pPr>
      <w:r>
        <w:t>Container being positioned with good thermal contact</w:t>
      </w:r>
    </w:p>
    <w:p w14:paraId="606B37B3" w14:textId="71F651FF" w:rsidR="007A1FC0" w:rsidRPr="0083539C" w:rsidRDefault="007A1FC0" w:rsidP="007A1FC0">
      <w:pPr>
        <w:pStyle w:val="ListParagraph"/>
        <w:numPr>
          <w:ilvl w:val="2"/>
          <w:numId w:val="15"/>
        </w:numPr>
      </w:pPr>
      <w:r>
        <w:t>Talent placing circuit outside of chamber</w:t>
      </w:r>
    </w:p>
    <w:p w14:paraId="77C2C0B7" w14:textId="77777777" w:rsidR="008A099F" w:rsidRPr="0083539C" w:rsidRDefault="008A099F" w:rsidP="007A1FC0">
      <w:pPr>
        <w:pStyle w:val="ListParagraph"/>
        <w:ind w:left="360"/>
      </w:pPr>
    </w:p>
    <w:p w14:paraId="5FC5ADF0" w14:textId="58289C02" w:rsidR="007A1FC0" w:rsidRDefault="007A1FC0" w:rsidP="007A1FC0">
      <w:pPr>
        <w:pStyle w:val="ListParagraph"/>
        <w:numPr>
          <w:ilvl w:val="1"/>
          <w:numId w:val="15"/>
        </w:numPr>
      </w:pPr>
      <w:r>
        <w:t xml:space="preserve">Then use </w:t>
      </w:r>
      <w:r w:rsidRPr="0083539C">
        <w:t>an intermediate connector of the simulation chamber</w:t>
      </w:r>
      <w:r>
        <w:t xml:space="preserve"> </w:t>
      </w:r>
      <w:r>
        <w:t xml:space="preserve">to connect </w:t>
      </w:r>
      <w:r w:rsidR="008A099F" w:rsidRPr="0083539C">
        <w:t xml:space="preserve">the power and data between the measuring circuits and the container </w:t>
      </w:r>
      <w:r>
        <w:rPr>
          <w:b/>
          <w:bCs/>
        </w:rPr>
        <w:t>[1]</w:t>
      </w:r>
      <w:r w:rsidR="008A099F" w:rsidRPr="0083539C">
        <w:t>.</w:t>
      </w:r>
    </w:p>
    <w:p w14:paraId="71EE5281" w14:textId="77777777" w:rsidR="007A1FC0" w:rsidRDefault="007A1FC0" w:rsidP="007A1FC0">
      <w:pPr>
        <w:pStyle w:val="ListParagraph"/>
        <w:ind w:left="907"/>
      </w:pPr>
    </w:p>
    <w:p w14:paraId="1E04A430" w14:textId="29BC445D" w:rsidR="008A099F" w:rsidRPr="0083539C" w:rsidRDefault="008A099F" w:rsidP="007A1FC0">
      <w:pPr>
        <w:pStyle w:val="ListParagraph"/>
        <w:numPr>
          <w:ilvl w:val="2"/>
          <w:numId w:val="15"/>
        </w:numPr>
      </w:pPr>
      <w:r w:rsidRPr="0083539C">
        <w:t xml:space="preserve"> </w:t>
      </w:r>
      <w:r w:rsidR="007A1FC0">
        <w:t>Talent connecting measuring circuits and container</w:t>
      </w:r>
    </w:p>
    <w:bookmarkEnd w:id="2"/>
    <w:p w14:paraId="541A7D71" w14:textId="77777777" w:rsidR="008A099F" w:rsidRPr="0083539C" w:rsidRDefault="008A099F" w:rsidP="007A1FC0">
      <w:pPr>
        <w:pStyle w:val="ListParagraph"/>
        <w:ind w:left="360"/>
      </w:pPr>
    </w:p>
    <w:p w14:paraId="174B42E7" w14:textId="46485A2B" w:rsidR="008A099F" w:rsidRPr="008A099F" w:rsidRDefault="008A099F" w:rsidP="008A099F">
      <w:pPr>
        <w:pStyle w:val="ListParagraph"/>
        <w:numPr>
          <w:ilvl w:val="0"/>
          <w:numId w:val="15"/>
        </w:numPr>
        <w:outlineLvl w:val="0"/>
        <w:rPr>
          <w:b/>
        </w:rPr>
      </w:pPr>
      <w:r w:rsidRPr="008A099F">
        <w:rPr>
          <w:b/>
        </w:rPr>
        <w:t xml:space="preserve">Electrical </w:t>
      </w:r>
      <w:r w:rsidR="007A1FC0">
        <w:rPr>
          <w:b/>
        </w:rPr>
        <w:t>C</w:t>
      </w:r>
      <w:r w:rsidRPr="008A099F">
        <w:rPr>
          <w:b/>
        </w:rPr>
        <w:t xml:space="preserve">onductivity </w:t>
      </w:r>
      <w:r w:rsidR="007A1FC0">
        <w:rPr>
          <w:b/>
        </w:rPr>
        <w:t>Versus</w:t>
      </w:r>
      <w:r w:rsidRPr="008A099F">
        <w:rPr>
          <w:b/>
        </w:rPr>
        <w:t xml:space="preserve"> </w:t>
      </w:r>
      <w:r w:rsidR="007A1FC0">
        <w:rPr>
          <w:b/>
        </w:rPr>
        <w:t>R</w:t>
      </w:r>
      <w:r w:rsidRPr="008A099F">
        <w:rPr>
          <w:b/>
        </w:rPr>
        <w:t xml:space="preserve">elative </w:t>
      </w:r>
      <w:r w:rsidR="007A1FC0">
        <w:rPr>
          <w:b/>
        </w:rPr>
        <w:t>H</w:t>
      </w:r>
      <w:r w:rsidRPr="008A099F">
        <w:rPr>
          <w:b/>
        </w:rPr>
        <w:t xml:space="preserve">umidity </w:t>
      </w:r>
      <w:r w:rsidR="007A1FC0">
        <w:rPr>
          <w:b/>
        </w:rPr>
        <w:t>Analysis</w:t>
      </w:r>
    </w:p>
    <w:p w14:paraId="45367315" w14:textId="77777777" w:rsidR="008A099F" w:rsidRPr="008A099F" w:rsidRDefault="008A099F" w:rsidP="007A1FC0">
      <w:pPr>
        <w:pStyle w:val="ListParagraph"/>
        <w:ind w:left="360"/>
        <w:outlineLvl w:val="0"/>
        <w:rPr>
          <w:b/>
        </w:rPr>
      </w:pPr>
    </w:p>
    <w:p w14:paraId="54E9BE99" w14:textId="4B4DD56B" w:rsidR="008A099F" w:rsidRDefault="007A1FC0" w:rsidP="007A1FC0">
      <w:pPr>
        <w:pStyle w:val="ListParagraph"/>
        <w:numPr>
          <w:ilvl w:val="1"/>
          <w:numId w:val="15"/>
        </w:numPr>
      </w:pPr>
      <w:r>
        <w:t>To assess the electrical conductivity and relative humidity of the samples, t</w:t>
      </w:r>
      <w:r w:rsidR="008A099F" w:rsidRPr="0083539C">
        <w:t xml:space="preserve">urn the rotary vacuum pump </w:t>
      </w:r>
      <w:r>
        <w:t xml:space="preserve">to </w:t>
      </w:r>
      <w:proofErr w:type="gramStart"/>
      <w:r w:rsidR="008A099F" w:rsidRPr="007A1FC0">
        <w:rPr>
          <w:b/>
          <w:bCs/>
        </w:rPr>
        <w:t>O</w:t>
      </w:r>
      <w:r w:rsidRPr="007A1FC0">
        <w:rPr>
          <w:b/>
          <w:bCs/>
        </w:rPr>
        <w:t>n</w:t>
      </w:r>
      <w:proofErr w:type="gramEnd"/>
      <w:r w:rsidR="008A099F" w:rsidRPr="0083539C">
        <w:t xml:space="preserve"> to flush out all the air from</w:t>
      </w:r>
      <w:r>
        <w:t xml:space="preserve"> the</w:t>
      </w:r>
      <w:r w:rsidR="008A099F" w:rsidRPr="0083539C">
        <w:t xml:space="preserve"> inside </w:t>
      </w:r>
      <w:r>
        <w:t xml:space="preserve">of </w:t>
      </w:r>
      <w:r w:rsidR="008A099F" w:rsidRPr="0083539C">
        <w:t>the chamber</w:t>
      </w:r>
      <w:r>
        <w:t xml:space="preserve"> </w:t>
      </w:r>
      <w:r>
        <w:rPr>
          <w:b/>
          <w:bCs/>
        </w:rPr>
        <w:t>[1]</w:t>
      </w:r>
      <w:r w:rsidR="008A099F" w:rsidRPr="0083539C">
        <w:t>. The pressure inside the chamber will reduce to an order of 10</w:t>
      </w:r>
      <w:r w:rsidR="008A099F" w:rsidRPr="008A099F">
        <w:rPr>
          <w:vertAlign w:val="superscript"/>
        </w:rPr>
        <w:t xml:space="preserve">-3 </w:t>
      </w:r>
      <w:r w:rsidR="008A099F" w:rsidRPr="0083539C">
        <w:t>m</w:t>
      </w:r>
      <w:r>
        <w:t>illi</w:t>
      </w:r>
      <w:r w:rsidR="008A099F" w:rsidRPr="0083539C">
        <w:t>bar</w:t>
      </w:r>
      <w:r>
        <w:t xml:space="preserve"> </w:t>
      </w:r>
      <w:r>
        <w:rPr>
          <w:b/>
          <w:bCs/>
        </w:rPr>
        <w:t>[2-TXT]</w:t>
      </w:r>
      <w:r w:rsidR="008A099F" w:rsidRPr="0083539C">
        <w:t>.</w:t>
      </w:r>
    </w:p>
    <w:p w14:paraId="6B0F7D99" w14:textId="77777777" w:rsidR="007A1FC0" w:rsidRDefault="007A1FC0" w:rsidP="007A1FC0">
      <w:pPr>
        <w:pStyle w:val="ListParagraph"/>
        <w:ind w:left="907"/>
      </w:pPr>
    </w:p>
    <w:p w14:paraId="3B1DBBFE" w14:textId="517971CE" w:rsidR="007A1FC0" w:rsidRDefault="007A1FC0" w:rsidP="007A1FC0">
      <w:pPr>
        <w:pStyle w:val="ListParagraph"/>
        <w:numPr>
          <w:ilvl w:val="2"/>
          <w:numId w:val="15"/>
        </w:numPr>
      </w:pPr>
      <w:r>
        <w:t xml:space="preserve">WIDE: Talent turning pump on </w:t>
      </w:r>
    </w:p>
    <w:p w14:paraId="77F7602F" w14:textId="387C16B4" w:rsidR="007A1FC0" w:rsidRPr="0083539C" w:rsidRDefault="007A1FC0" w:rsidP="007A1FC0">
      <w:pPr>
        <w:pStyle w:val="ListParagraph"/>
        <w:numPr>
          <w:ilvl w:val="2"/>
          <w:numId w:val="15"/>
        </w:numPr>
      </w:pPr>
      <w:r>
        <w:t xml:space="preserve">Shot of chamber pressure readout </w:t>
      </w:r>
      <w:r>
        <w:rPr>
          <w:b/>
          <w:bCs/>
        </w:rPr>
        <w:t>TEXT: RH will be almost 0</w:t>
      </w:r>
    </w:p>
    <w:p w14:paraId="7C66F6A6" w14:textId="77777777" w:rsidR="008A099F" w:rsidRPr="0083539C" w:rsidRDefault="008A099F" w:rsidP="007A1FC0">
      <w:pPr>
        <w:pStyle w:val="ListParagraph"/>
        <w:ind w:left="360"/>
      </w:pPr>
    </w:p>
    <w:p w14:paraId="41794643" w14:textId="4EE18BF9" w:rsidR="007A1FC0" w:rsidRDefault="007A1FC0" w:rsidP="007A1FC0">
      <w:pPr>
        <w:pStyle w:val="ListParagraph"/>
        <w:numPr>
          <w:ilvl w:val="1"/>
          <w:numId w:val="15"/>
        </w:numPr>
        <w:rPr>
          <w:rFonts w:cs="Calibri"/>
        </w:rPr>
      </w:pPr>
      <w:bookmarkStart w:id="3" w:name="_Hlk55300689"/>
      <w:r>
        <w:t>C</w:t>
      </w:r>
      <w:r w:rsidR="008A099F" w:rsidRPr="0083539C">
        <w:t>arefully inject the carbon</w:t>
      </w:r>
      <w:r w:rsidR="00DC5D89">
        <w:t xml:space="preserve"> </w:t>
      </w:r>
      <w:r w:rsidR="008A099F" w:rsidRPr="0083539C">
        <w:t>dioxide atmosphere from the gas cylinder to maintain a pressure between 7 and 8 m</w:t>
      </w:r>
      <w:r>
        <w:t>illi</w:t>
      </w:r>
      <w:r w:rsidR="008A099F" w:rsidRPr="0083539C">
        <w:t>bar</w:t>
      </w:r>
      <w:r w:rsidR="00DC5D89">
        <w:t>s</w:t>
      </w:r>
      <w:r>
        <w:t xml:space="preserve"> </w:t>
      </w:r>
      <w:r>
        <w:rPr>
          <w:b/>
          <w:bCs/>
        </w:rPr>
        <w:t>[1]</w:t>
      </w:r>
      <w:r>
        <w:t xml:space="preserve"> and set the</w:t>
      </w:r>
      <w:r w:rsidR="008A099F" w:rsidRPr="0083539C">
        <w:t xml:space="preserve"> </w:t>
      </w:r>
      <w:bookmarkStart w:id="4" w:name="_Hlk55300693"/>
      <w:bookmarkEnd w:id="3"/>
      <w:r w:rsidR="008A099F" w:rsidRPr="0083539C">
        <w:t xml:space="preserve">working table temperature such that the </w:t>
      </w:r>
      <w:r w:rsidRPr="00C12116">
        <w:rPr>
          <w:bCs/>
        </w:rPr>
        <w:t>resistance temperature detector</w:t>
      </w:r>
      <w:r w:rsidRPr="0083539C">
        <w:t xml:space="preserve"> </w:t>
      </w:r>
      <w:r w:rsidR="008A099F" w:rsidRPr="0083539C">
        <w:t>measuring the container temperature record</w:t>
      </w:r>
      <w:r>
        <w:t>s</w:t>
      </w:r>
      <w:r w:rsidR="008A099F" w:rsidRPr="0083539C">
        <w:t xml:space="preserve"> </w:t>
      </w:r>
      <w:r w:rsidR="008A099F" w:rsidRPr="007A1FC0">
        <w:rPr>
          <w:rFonts w:cs="Calibri"/>
        </w:rPr>
        <w:t xml:space="preserve">20 </w:t>
      </w:r>
      <w:r w:rsidRPr="007A1FC0">
        <w:rPr>
          <w:rFonts w:cs="Calibri"/>
        </w:rPr>
        <w:t>degrees Celsius</w:t>
      </w:r>
      <w:r>
        <w:rPr>
          <w:rFonts w:cs="Calibri"/>
        </w:rPr>
        <w:t xml:space="preserve"> </w:t>
      </w:r>
      <w:r>
        <w:rPr>
          <w:rFonts w:cs="Calibri"/>
          <w:b/>
          <w:bCs/>
        </w:rPr>
        <w:t>[2]</w:t>
      </w:r>
      <w:r w:rsidR="008A099F" w:rsidRPr="007A1FC0">
        <w:rPr>
          <w:rFonts w:cs="Calibri"/>
        </w:rPr>
        <w:t>.</w:t>
      </w:r>
    </w:p>
    <w:p w14:paraId="00AA1CD7" w14:textId="77777777" w:rsidR="007A1FC0" w:rsidRDefault="007A1FC0" w:rsidP="007A1FC0">
      <w:pPr>
        <w:pStyle w:val="ListParagraph"/>
        <w:ind w:left="907"/>
        <w:rPr>
          <w:rFonts w:cs="Calibri"/>
        </w:rPr>
      </w:pPr>
    </w:p>
    <w:p w14:paraId="05EBE8C4" w14:textId="77777777" w:rsidR="007A1FC0" w:rsidRDefault="007A1FC0" w:rsidP="007A1FC0">
      <w:pPr>
        <w:pStyle w:val="ListParagraph"/>
        <w:numPr>
          <w:ilvl w:val="2"/>
          <w:numId w:val="15"/>
        </w:numPr>
        <w:rPr>
          <w:rFonts w:cs="Calibri"/>
        </w:rPr>
      </w:pPr>
      <w:r>
        <w:rPr>
          <w:rFonts w:cs="Calibri"/>
        </w:rPr>
        <w:t>Talent injecting atmosphere</w:t>
      </w:r>
    </w:p>
    <w:p w14:paraId="28C3D97D" w14:textId="63FFD2DE" w:rsidR="008A099F" w:rsidRPr="007A1FC0" w:rsidRDefault="007A1FC0" w:rsidP="007A1FC0">
      <w:pPr>
        <w:pStyle w:val="ListParagraph"/>
        <w:numPr>
          <w:ilvl w:val="2"/>
          <w:numId w:val="15"/>
        </w:numPr>
        <w:rPr>
          <w:rFonts w:cs="Calibri"/>
        </w:rPr>
      </w:pPr>
      <w:r>
        <w:rPr>
          <w:rFonts w:cs="Calibri"/>
        </w:rPr>
        <w:t>Talent setting working table temperature</w:t>
      </w:r>
      <w:r w:rsidR="008A099F" w:rsidRPr="007A1FC0">
        <w:rPr>
          <w:rFonts w:cs="Calibri"/>
        </w:rPr>
        <w:t xml:space="preserve"> </w:t>
      </w:r>
    </w:p>
    <w:bookmarkEnd w:id="4"/>
    <w:p w14:paraId="7C7B641A" w14:textId="77777777" w:rsidR="008A099F" w:rsidRPr="0083539C" w:rsidRDefault="008A099F" w:rsidP="007A1FC0">
      <w:pPr>
        <w:pStyle w:val="ListParagraph"/>
        <w:ind w:left="360"/>
      </w:pPr>
    </w:p>
    <w:p w14:paraId="24BC3587" w14:textId="5F709C3F" w:rsidR="008A099F" w:rsidRDefault="008A099F" w:rsidP="007A1FC0">
      <w:pPr>
        <w:pStyle w:val="ListParagraph"/>
        <w:numPr>
          <w:ilvl w:val="1"/>
          <w:numId w:val="15"/>
        </w:numPr>
      </w:pPr>
      <w:bookmarkStart w:id="5" w:name="_Hlk55300698"/>
      <w:r w:rsidRPr="0083539C">
        <w:t xml:space="preserve">Wait about 5 minutes </w:t>
      </w:r>
      <w:r w:rsidR="007A1FC0">
        <w:t>for the temperature to</w:t>
      </w:r>
      <w:r w:rsidRPr="0083539C">
        <w:t xml:space="preserve"> </w:t>
      </w:r>
      <w:r w:rsidR="007A1FC0">
        <w:t>reach</w:t>
      </w:r>
      <w:r w:rsidRPr="0083539C">
        <w:t xml:space="preserve"> equilibrium </w:t>
      </w:r>
      <w:r w:rsidR="007A1FC0">
        <w:t xml:space="preserve">before </w:t>
      </w:r>
      <w:r w:rsidR="007A1FC0" w:rsidRPr="0083539C">
        <w:t xml:space="preserve">using the syringe system </w:t>
      </w:r>
      <w:r w:rsidR="007A1FC0">
        <w:t xml:space="preserve">to slowly inject water into the chamber until the relative humidity reaches 10% </w:t>
      </w:r>
      <w:r w:rsidR="007A1FC0">
        <w:rPr>
          <w:b/>
          <w:bCs/>
        </w:rPr>
        <w:t>[1]</w:t>
      </w:r>
      <w:r w:rsidR="007A1FC0">
        <w:t>.</w:t>
      </w:r>
    </w:p>
    <w:p w14:paraId="7E26FCF1" w14:textId="77777777" w:rsidR="007A1FC0" w:rsidRDefault="007A1FC0" w:rsidP="007A1FC0">
      <w:pPr>
        <w:pStyle w:val="ListParagraph"/>
        <w:ind w:left="907"/>
      </w:pPr>
    </w:p>
    <w:p w14:paraId="072988C5" w14:textId="692CD095" w:rsidR="007A1FC0" w:rsidRDefault="007A1FC0" w:rsidP="007A1FC0">
      <w:pPr>
        <w:pStyle w:val="ListParagraph"/>
        <w:numPr>
          <w:ilvl w:val="2"/>
          <w:numId w:val="15"/>
        </w:numPr>
      </w:pPr>
      <w:r>
        <w:t>Talent injecting water</w:t>
      </w:r>
    </w:p>
    <w:p w14:paraId="774ADFC2" w14:textId="77777777" w:rsidR="007A1FC0" w:rsidRDefault="007A1FC0" w:rsidP="007A1FC0">
      <w:pPr>
        <w:pStyle w:val="ListParagraph"/>
        <w:ind w:left="1627"/>
      </w:pPr>
    </w:p>
    <w:p w14:paraId="3F56349A" w14:textId="55E8FE0E" w:rsidR="007A1FC0" w:rsidRDefault="007A1FC0" w:rsidP="007A1FC0">
      <w:pPr>
        <w:pStyle w:val="ListParagraph"/>
        <w:numPr>
          <w:ilvl w:val="1"/>
          <w:numId w:val="15"/>
        </w:numPr>
      </w:pPr>
      <w:r>
        <w:t>After waiting 5 minutes to allow the humidity to reach equilibrium</w:t>
      </w:r>
      <w:r w:rsidR="008915A4">
        <w:t xml:space="preserve"> </w:t>
      </w:r>
      <w:r w:rsidR="008915A4">
        <w:rPr>
          <w:b/>
          <w:bCs/>
        </w:rPr>
        <w:t>[1]</w:t>
      </w:r>
      <w:r>
        <w:t xml:space="preserve">, slowly increase the relative humidity from 10 to 100% relative humidity in 10% increments, allowing the chamber to equilibrate for 5 minutes between each increase </w:t>
      </w:r>
      <w:r>
        <w:rPr>
          <w:b/>
          <w:bCs/>
        </w:rPr>
        <w:t>[</w:t>
      </w:r>
      <w:r w:rsidR="008915A4">
        <w:rPr>
          <w:b/>
          <w:bCs/>
        </w:rPr>
        <w:t>2</w:t>
      </w:r>
      <w:r>
        <w:rPr>
          <w:b/>
          <w:bCs/>
        </w:rPr>
        <w:t>]</w:t>
      </w:r>
      <w:r>
        <w:t>.</w:t>
      </w:r>
    </w:p>
    <w:p w14:paraId="673CFCD1" w14:textId="77777777" w:rsidR="007A1FC0" w:rsidRDefault="007A1FC0" w:rsidP="007A1FC0">
      <w:pPr>
        <w:pStyle w:val="ListParagraph"/>
        <w:ind w:left="907"/>
      </w:pPr>
    </w:p>
    <w:p w14:paraId="10795228" w14:textId="33CAF9A3" w:rsidR="007A1FC0" w:rsidRDefault="007A1FC0" w:rsidP="007A1FC0">
      <w:pPr>
        <w:pStyle w:val="ListParagraph"/>
        <w:numPr>
          <w:ilvl w:val="2"/>
          <w:numId w:val="15"/>
        </w:numPr>
      </w:pPr>
      <w:r>
        <w:t xml:space="preserve">Talent </w:t>
      </w:r>
      <w:r w:rsidR="008915A4">
        <w:t>stopping timer</w:t>
      </w:r>
      <w:r w:rsidR="00DC5D89">
        <w:t>/</w:t>
      </w:r>
      <w:r w:rsidR="008915A4">
        <w:t>picking up syringe</w:t>
      </w:r>
    </w:p>
    <w:p w14:paraId="71297842" w14:textId="054FAB44" w:rsidR="008915A4" w:rsidRPr="0083539C" w:rsidRDefault="008915A4" w:rsidP="007A1FC0">
      <w:pPr>
        <w:pStyle w:val="ListParagraph"/>
        <w:numPr>
          <w:ilvl w:val="2"/>
          <w:numId w:val="15"/>
        </w:numPr>
      </w:pPr>
      <w:r>
        <w:t>Water being injected</w:t>
      </w:r>
    </w:p>
    <w:bookmarkEnd w:id="5"/>
    <w:p w14:paraId="15BEBC20" w14:textId="77777777" w:rsidR="008915A4" w:rsidRPr="008915A4" w:rsidRDefault="008915A4" w:rsidP="008915A4">
      <w:pPr>
        <w:pStyle w:val="ListParagraph"/>
        <w:ind w:left="360"/>
        <w:outlineLvl w:val="0"/>
        <w:rPr>
          <w:b/>
        </w:rPr>
      </w:pPr>
    </w:p>
    <w:p w14:paraId="7AD440F5" w14:textId="2DF84579" w:rsidR="008A099F" w:rsidRDefault="008915A4" w:rsidP="008A099F">
      <w:pPr>
        <w:pStyle w:val="ListParagraph"/>
        <w:numPr>
          <w:ilvl w:val="0"/>
          <w:numId w:val="15"/>
        </w:numPr>
        <w:outlineLvl w:val="0"/>
        <w:rPr>
          <w:b/>
        </w:rPr>
      </w:pPr>
      <w:r>
        <w:rPr>
          <w:b/>
        </w:rPr>
        <w:t>Data L</w:t>
      </w:r>
      <w:r w:rsidR="008A099F" w:rsidRPr="008A099F">
        <w:rPr>
          <w:b/>
        </w:rPr>
        <w:t xml:space="preserve">ogging and </w:t>
      </w:r>
      <w:r>
        <w:rPr>
          <w:b/>
        </w:rPr>
        <w:t>S</w:t>
      </w:r>
      <w:r w:rsidR="008A099F" w:rsidRPr="008A099F">
        <w:rPr>
          <w:b/>
        </w:rPr>
        <w:t xml:space="preserve">aving </w:t>
      </w:r>
    </w:p>
    <w:p w14:paraId="288E0AB3" w14:textId="77777777" w:rsidR="00171DAA" w:rsidRDefault="00171DAA" w:rsidP="00171DAA">
      <w:pPr>
        <w:pStyle w:val="ListParagraph"/>
        <w:ind w:left="360"/>
        <w:outlineLvl w:val="0"/>
        <w:rPr>
          <w:b/>
        </w:rPr>
      </w:pPr>
    </w:p>
    <w:p w14:paraId="06E0B18B" w14:textId="42C28847" w:rsidR="008A099F" w:rsidRPr="00171DAA" w:rsidRDefault="00171DAA" w:rsidP="00171DAA">
      <w:pPr>
        <w:pStyle w:val="ListParagraph"/>
        <w:numPr>
          <w:ilvl w:val="1"/>
          <w:numId w:val="15"/>
        </w:numPr>
        <w:outlineLvl w:val="0"/>
        <w:rPr>
          <w:bCs/>
        </w:rPr>
      </w:pPr>
      <w:r>
        <w:rPr>
          <w:bCs/>
        </w:rPr>
        <w:t>When the chamber has reached a relative humidity of 100%, set the DC power supply voltage</w:t>
      </w:r>
      <w:bookmarkStart w:id="6" w:name="_Hlk55300717"/>
      <w:r>
        <w:rPr>
          <w:bCs/>
        </w:rPr>
        <w:t xml:space="preserve"> </w:t>
      </w:r>
      <w:r w:rsidR="008A099F" w:rsidRPr="0083539C">
        <w:t>as specified for the measuring circuits</w:t>
      </w:r>
      <w:r>
        <w:t xml:space="preserve"> </w:t>
      </w:r>
      <w:r>
        <w:rPr>
          <w:b/>
          <w:bCs/>
        </w:rPr>
        <w:t>[1]</w:t>
      </w:r>
      <w:r>
        <w:t xml:space="preserve"> and enter the serial communication port for the data connection </w:t>
      </w:r>
      <w:r>
        <w:rPr>
          <w:b/>
          <w:bCs/>
        </w:rPr>
        <w:t>[2]</w:t>
      </w:r>
      <w:r>
        <w:t>.</w:t>
      </w:r>
    </w:p>
    <w:p w14:paraId="4391FA3D" w14:textId="77777777" w:rsidR="00171DAA" w:rsidRPr="00171DAA" w:rsidRDefault="00171DAA" w:rsidP="00171DAA">
      <w:pPr>
        <w:pStyle w:val="ListParagraph"/>
        <w:ind w:left="907"/>
        <w:outlineLvl w:val="0"/>
        <w:rPr>
          <w:bCs/>
        </w:rPr>
      </w:pPr>
    </w:p>
    <w:p w14:paraId="51680156" w14:textId="646BE2FB" w:rsidR="00171DAA" w:rsidRDefault="00171DAA" w:rsidP="00171DAA">
      <w:pPr>
        <w:pStyle w:val="ListParagraph"/>
        <w:numPr>
          <w:ilvl w:val="2"/>
          <w:numId w:val="15"/>
        </w:numPr>
        <w:outlineLvl w:val="0"/>
        <w:rPr>
          <w:bCs/>
        </w:rPr>
      </w:pPr>
      <w:r>
        <w:rPr>
          <w:bCs/>
        </w:rPr>
        <w:t>WIDE: Talent setting power supply voltage</w:t>
      </w:r>
    </w:p>
    <w:p w14:paraId="19EFB4D7" w14:textId="7BE8E15C" w:rsidR="00171DAA" w:rsidRPr="00171DAA" w:rsidRDefault="00171DAA" w:rsidP="00171DAA">
      <w:pPr>
        <w:pStyle w:val="ListParagraph"/>
        <w:numPr>
          <w:ilvl w:val="2"/>
          <w:numId w:val="15"/>
        </w:numPr>
        <w:outlineLvl w:val="0"/>
        <w:rPr>
          <w:bCs/>
        </w:rPr>
      </w:pPr>
      <w:r>
        <w:rPr>
          <w:bCs/>
        </w:rPr>
        <w:t>Talent entering serial COM port, with monitor visible in frame</w:t>
      </w:r>
    </w:p>
    <w:p w14:paraId="08F31FFA" w14:textId="77777777" w:rsidR="008A099F" w:rsidRPr="00171DAA" w:rsidRDefault="008A099F" w:rsidP="00171DAA">
      <w:pPr>
        <w:pStyle w:val="ListParagraph"/>
        <w:ind w:left="360"/>
      </w:pPr>
    </w:p>
    <w:p w14:paraId="721E7CA7" w14:textId="1B0BE6C5" w:rsidR="008A099F" w:rsidRDefault="008A099F" w:rsidP="00171DAA">
      <w:pPr>
        <w:pStyle w:val="ListParagraph"/>
        <w:numPr>
          <w:ilvl w:val="1"/>
          <w:numId w:val="15"/>
        </w:numPr>
      </w:pPr>
      <w:r w:rsidRPr="00171DAA">
        <w:t xml:space="preserve">Acquire data for the first 100 seconds </w:t>
      </w:r>
      <w:r w:rsidR="00171DAA" w:rsidRPr="00171DAA">
        <w:rPr>
          <w:b/>
          <w:bCs/>
        </w:rPr>
        <w:t>[1]</w:t>
      </w:r>
      <w:r w:rsidR="00171DAA" w:rsidRPr="00171DAA">
        <w:t xml:space="preserve"> before</w:t>
      </w:r>
      <w:r w:rsidRPr="00171DAA">
        <w:t xml:space="preserve"> stop</w:t>
      </w:r>
      <w:r w:rsidR="00171DAA" w:rsidRPr="00171DAA">
        <w:t>ping</w:t>
      </w:r>
      <w:r w:rsidRPr="00171DAA">
        <w:t xml:space="preserve"> the data acquisition</w:t>
      </w:r>
      <w:bookmarkEnd w:id="6"/>
      <w:r w:rsidR="00171DAA" w:rsidRPr="00171DAA">
        <w:t xml:space="preserve"> </w:t>
      </w:r>
      <w:r w:rsidR="00171DAA" w:rsidRPr="00171DAA">
        <w:rPr>
          <w:b/>
          <w:bCs/>
        </w:rPr>
        <w:t>[2]</w:t>
      </w:r>
      <w:r w:rsidR="00171DAA" w:rsidRPr="00171DAA">
        <w:t>.</w:t>
      </w:r>
    </w:p>
    <w:p w14:paraId="32A0D56E" w14:textId="77777777" w:rsidR="00171DAA" w:rsidRDefault="00171DAA" w:rsidP="00171DAA">
      <w:pPr>
        <w:pStyle w:val="ListParagraph"/>
        <w:ind w:left="907"/>
      </w:pPr>
    </w:p>
    <w:p w14:paraId="1E4FE014" w14:textId="1EAB45AE" w:rsidR="00171DAA" w:rsidRDefault="00171DAA" w:rsidP="00171DAA">
      <w:pPr>
        <w:pStyle w:val="ListParagraph"/>
        <w:numPr>
          <w:ilvl w:val="2"/>
          <w:numId w:val="15"/>
        </w:numPr>
      </w:pPr>
      <w:r>
        <w:t xml:space="preserve">SCREEN: </w:t>
      </w:r>
      <w:r w:rsidRPr="00171DAA">
        <w:rPr>
          <w:highlight w:val="yellow"/>
        </w:rPr>
        <w:t>To be provided by Authors</w:t>
      </w:r>
      <w:r>
        <w:t>: Data being acquired</w:t>
      </w:r>
    </w:p>
    <w:p w14:paraId="2B9CEACC" w14:textId="3110358F" w:rsidR="00171DAA" w:rsidRPr="00171DAA" w:rsidRDefault="00171DAA" w:rsidP="00171DAA">
      <w:pPr>
        <w:pStyle w:val="ListParagraph"/>
        <w:numPr>
          <w:ilvl w:val="2"/>
          <w:numId w:val="15"/>
        </w:numPr>
      </w:pPr>
      <w:r>
        <w:t>Talent stopping acquisition</w:t>
      </w:r>
    </w:p>
    <w:p w14:paraId="501D54DB" w14:textId="77777777" w:rsidR="008A099F" w:rsidRPr="0083539C" w:rsidRDefault="008A099F" w:rsidP="00171DAA">
      <w:pPr>
        <w:pStyle w:val="ListParagraph"/>
        <w:ind w:left="360"/>
      </w:pPr>
    </w:p>
    <w:p w14:paraId="104D45E1" w14:textId="25F7FFF6" w:rsidR="008A099F" w:rsidRDefault="008A099F" w:rsidP="00171DAA">
      <w:pPr>
        <w:pStyle w:val="ListParagraph"/>
        <w:numPr>
          <w:ilvl w:val="1"/>
          <w:numId w:val="15"/>
        </w:numPr>
      </w:pPr>
      <w:bookmarkStart w:id="7" w:name="_Hlk55300742"/>
      <w:r w:rsidRPr="0083539C">
        <w:t xml:space="preserve">For the next set of data acquisition, </w:t>
      </w:r>
      <w:r w:rsidR="00171DAA">
        <w:t>switch</w:t>
      </w:r>
      <w:r w:rsidRPr="0083539C">
        <w:t xml:space="preserve"> DC power supply </w:t>
      </w:r>
      <w:r w:rsidR="00266EF8" w:rsidRPr="00266EF8">
        <w:rPr>
          <w:b/>
          <w:bCs/>
        </w:rPr>
        <w:t>Off</w:t>
      </w:r>
      <w:r w:rsidR="00171DAA">
        <w:t xml:space="preserve"> and </w:t>
      </w:r>
      <w:proofErr w:type="gramStart"/>
      <w:r w:rsidR="00266EF8" w:rsidRPr="00266EF8">
        <w:rPr>
          <w:b/>
          <w:bCs/>
        </w:rPr>
        <w:t>On</w:t>
      </w:r>
      <w:proofErr w:type="gramEnd"/>
      <w:r w:rsidR="00171DAA">
        <w:t xml:space="preserve"> </w:t>
      </w:r>
      <w:r w:rsidR="00171DAA">
        <w:rPr>
          <w:b/>
          <w:bCs/>
        </w:rPr>
        <w:t xml:space="preserve">[1] </w:t>
      </w:r>
      <w:r w:rsidRPr="0083539C">
        <w:t xml:space="preserve">and </w:t>
      </w:r>
      <w:r w:rsidR="00171DAA">
        <w:t xml:space="preserve">renter the serial communication port before acquiring the first 100 seconds of data for next data set </w:t>
      </w:r>
      <w:r w:rsidR="00171DAA">
        <w:rPr>
          <w:b/>
          <w:bCs/>
        </w:rPr>
        <w:t>[2]</w:t>
      </w:r>
      <w:r w:rsidR="00171DAA">
        <w:t>.</w:t>
      </w:r>
    </w:p>
    <w:p w14:paraId="3DD45E89" w14:textId="77777777" w:rsidR="00171DAA" w:rsidRDefault="00171DAA" w:rsidP="00171DAA">
      <w:pPr>
        <w:pStyle w:val="ListParagraph"/>
        <w:ind w:left="907"/>
      </w:pPr>
    </w:p>
    <w:p w14:paraId="5E06A1CB" w14:textId="554C63E9" w:rsidR="00171DAA" w:rsidRDefault="00171DAA" w:rsidP="00171DAA">
      <w:pPr>
        <w:pStyle w:val="ListParagraph"/>
        <w:numPr>
          <w:ilvl w:val="2"/>
          <w:numId w:val="15"/>
        </w:numPr>
      </w:pPr>
      <w:r>
        <w:t>Talent switching power supply OFF and ON</w:t>
      </w:r>
    </w:p>
    <w:p w14:paraId="6EA1D1E2" w14:textId="12FD3B97" w:rsidR="00171DAA" w:rsidRPr="0083539C" w:rsidRDefault="00171DAA" w:rsidP="00171DAA">
      <w:pPr>
        <w:pStyle w:val="ListParagraph"/>
        <w:numPr>
          <w:ilvl w:val="2"/>
          <w:numId w:val="15"/>
        </w:numPr>
      </w:pPr>
      <w:r>
        <w:t xml:space="preserve">SCREEN: </w:t>
      </w:r>
      <w:r w:rsidRPr="00171DAA">
        <w:rPr>
          <w:highlight w:val="yellow"/>
        </w:rPr>
        <w:t>To be provided by Authors</w:t>
      </w:r>
      <w:r>
        <w:t xml:space="preserve">: </w:t>
      </w:r>
      <w:r>
        <w:t>Serial COM port being entered</w:t>
      </w:r>
    </w:p>
    <w:p w14:paraId="7F7E86ED" w14:textId="77777777" w:rsidR="008A099F" w:rsidRPr="0083539C" w:rsidRDefault="008A099F" w:rsidP="00171DAA">
      <w:pPr>
        <w:pStyle w:val="ListParagraph"/>
        <w:ind w:left="360"/>
      </w:pPr>
    </w:p>
    <w:p w14:paraId="340B2929" w14:textId="20B2BF5D" w:rsidR="008A099F" w:rsidRDefault="008A099F" w:rsidP="00171DAA">
      <w:pPr>
        <w:pStyle w:val="ListParagraph"/>
        <w:numPr>
          <w:ilvl w:val="1"/>
          <w:numId w:val="15"/>
        </w:numPr>
      </w:pPr>
      <w:r w:rsidRPr="0083539C">
        <w:t xml:space="preserve">For </w:t>
      </w:r>
      <w:r w:rsidR="00DC5D89">
        <w:t>data acquisition using the</w:t>
      </w:r>
      <w:r w:rsidRPr="0083539C">
        <w:t xml:space="preserve"> HABIT EQM</w:t>
      </w:r>
      <w:r w:rsidR="00171DAA">
        <w:t xml:space="preserve"> </w:t>
      </w:r>
      <w:r w:rsidR="00171DAA">
        <w:rPr>
          <w:color w:val="FF0000"/>
        </w:rPr>
        <w:t>(habit E-Q-M)</w:t>
      </w:r>
      <w:r w:rsidRPr="0083539C">
        <w:t xml:space="preserve"> LabView software</w:t>
      </w:r>
      <w:r w:rsidR="00171DAA">
        <w:t>,</w:t>
      </w:r>
      <w:r w:rsidRPr="0083539C">
        <w:t xml:space="preserve"> </w:t>
      </w:r>
      <w:r w:rsidR="00171DAA">
        <w:t>i</w:t>
      </w:r>
      <w:r w:rsidRPr="0083539C">
        <w:t xml:space="preserve">n the </w:t>
      </w:r>
      <w:r w:rsidRPr="008A099F">
        <w:rPr>
          <w:b/>
          <w:bCs/>
        </w:rPr>
        <w:t>Main</w:t>
      </w:r>
      <w:r w:rsidRPr="0083539C">
        <w:t xml:space="preserve"> tab, enter </w:t>
      </w:r>
      <w:r w:rsidR="00171DAA">
        <w:t>one</w:t>
      </w:r>
      <w:r w:rsidRPr="0083539C">
        <w:t xml:space="preserve"> </w:t>
      </w:r>
      <w:r w:rsidR="00171DAA">
        <w:t>communication</w:t>
      </w:r>
      <w:r w:rsidRPr="0083539C">
        <w:t xml:space="preserve"> port </w:t>
      </w:r>
      <w:r w:rsidR="00171DAA">
        <w:t xml:space="preserve">for each of the two </w:t>
      </w:r>
      <w:r w:rsidRPr="0083539C">
        <w:t>USB data connections</w:t>
      </w:r>
      <w:r w:rsidR="00171DAA">
        <w:t xml:space="preserve"> </w:t>
      </w:r>
      <w:r w:rsidR="00171DAA">
        <w:rPr>
          <w:b/>
          <w:bCs/>
        </w:rPr>
        <w:t>[1]</w:t>
      </w:r>
      <w:r w:rsidR="00171DAA">
        <w:t xml:space="preserve"> and click</w:t>
      </w:r>
      <w:r w:rsidRPr="0083539C">
        <w:t xml:space="preserve"> </w:t>
      </w:r>
      <w:r w:rsidRPr="008A099F">
        <w:rPr>
          <w:b/>
          <w:bCs/>
        </w:rPr>
        <w:t>Connect</w:t>
      </w:r>
      <w:r w:rsidRPr="0083539C">
        <w:t xml:space="preserve"> and </w:t>
      </w:r>
      <w:r w:rsidRPr="008A099F">
        <w:rPr>
          <w:b/>
          <w:bCs/>
        </w:rPr>
        <w:t>Start</w:t>
      </w:r>
      <w:r w:rsidRPr="0083539C">
        <w:t xml:space="preserve"> </w:t>
      </w:r>
      <w:r w:rsidR="00171DAA">
        <w:t>to acquire the</w:t>
      </w:r>
      <w:r w:rsidRPr="0083539C">
        <w:t xml:space="preserve"> data at a </w:t>
      </w:r>
      <w:r w:rsidR="00171DAA">
        <w:t xml:space="preserve">1-hertz </w:t>
      </w:r>
      <w:r w:rsidRPr="0083539C">
        <w:t>frequency for the first 100 seconds</w:t>
      </w:r>
      <w:r w:rsidR="00171DAA">
        <w:t xml:space="preserve"> </w:t>
      </w:r>
      <w:r w:rsidR="00171DAA">
        <w:rPr>
          <w:b/>
          <w:bCs/>
        </w:rPr>
        <w:t>[2]</w:t>
      </w:r>
      <w:r w:rsidRPr="0083539C">
        <w:t>.</w:t>
      </w:r>
    </w:p>
    <w:p w14:paraId="3B535A0F" w14:textId="77777777" w:rsidR="00171DAA" w:rsidRDefault="00171DAA" w:rsidP="00171DAA">
      <w:pPr>
        <w:pStyle w:val="ListParagraph"/>
        <w:ind w:left="907"/>
      </w:pPr>
    </w:p>
    <w:p w14:paraId="755D51F0" w14:textId="17E3D983" w:rsidR="00171DAA" w:rsidRDefault="00171DAA" w:rsidP="00171DAA">
      <w:pPr>
        <w:pStyle w:val="ListParagraph"/>
        <w:numPr>
          <w:ilvl w:val="2"/>
          <w:numId w:val="15"/>
        </w:numPr>
      </w:pPr>
      <w:r>
        <w:t>Talent at computer, entering ports, with monitor visible in frame</w:t>
      </w:r>
    </w:p>
    <w:p w14:paraId="1B1C3F46" w14:textId="4FEECDC5" w:rsidR="00171DAA" w:rsidRPr="0083539C" w:rsidRDefault="00171DAA" w:rsidP="00171DAA">
      <w:pPr>
        <w:pStyle w:val="ListParagraph"/>
        <w:numPr>
          <w:ilvl w:val="2"/>
          <w:numId w:val="15"/>
        </w:numPr>
      </w:pPr>
      <w:r>
        <w:t xml:space="preserve">Talent clicking </w:t>
      </w:r>
      <w:r>
        <w:rPr>
          <w:b/>
          <w:bCs/>
        </w:rPr>
        <w:t>Connect</w:t>
      </w:r>
      <w:r>
        <w:t xml:space="preserve"> and </w:t>
      </w:r>
      <w:r>
        <w:rPr>
          <w:b/>
          <w:bCs/>
        </w:rPr>
        <w:t>Start</w:t>
      </w:r>
    </w:p>
    <w:p w14:paraId="2B36D580" w14:textId="77777777" w:rsidR="008A099F" w:rsidRPr="0083539C" w:rsidRDefault="008A099F" w:rsidP="00171DAA">
      <w:pPr>
        <w:pStyle w:val="ListParagraph"/>
        <w:ind w:left="360"/>
      </w:pPr>
    </w:p>
    <w:p w14:paraId="34099405" w14:textId="0EAF970B" w:rsidR="00722E4D" w:rsidRDefault="00171DAA" w:rsidP="00171DAA">
      <w:pPr>
        <w:pStyle w:val="ListParagraph"/>
        <w:numPr>
          <w:ilvl w:val="1"/>
          <w:numId w:val="15"/>
        </w:numPr>
      </w:pPr>
      <w:r>
        <w:t>To view the</w:t>
      </w:r>
      <w:r w:rsidR="008A099F" w:rsidRPr="0083539C">
        <w:t xml:space="preserve"> data</w:t>
      </w:r>
      <w:r>
        <w:t xml:space="preserve">, in the </w:t>
      </w:r>
      <w:r w:rsidR="008A099F" w:rsidRPr="008A099F">
        <w:rPr>
          <w:b/>
          <w:bCs/>
        </w:rPr>
        <w:t>Debug</w:t>
      </w:r>
      <w:r w:rsidR="008A099F" w:rsidRPr="0083539C">
        <w:t xml:space="preserve"> tab</w:t>
      </w:r>
      <w:r>
        <w:t xml:space="preserve">, click </w:t>
      </w:r>
      <w:r w:rsidR="008A099F" w:rsidRPr="008A099F">
        <w:rPr>
          <w:b/>
          <w:bCs/>
        </w:rPr>
        <w:t>Open</w:t>
      </w:r>
      <w:r w:rsidR="008A099F" w:rsidRPr="0083539C">
        <w:t xml:space="preserve"> on </w:t>
      </w:r>
      <w:r w:rsidR="008A099F" w:rsidRPr="008A099F">
        <w:rPr>
          <w:b/>
          <w:bCs/>
        </w:rPr>
        <w:t>Real-time data view</w:t>
      </w:r>
      <w:r w:rsidR="00722E4D">
        <w:t xml:space="preserve"> to</w:t>
      </w:r>
      <w:r w:rsidR="008A099F" w:rsidRPr="0083539C">
        <w:t xml:space="preserve"> open a new window with multiple tabs corresponding to different measurements of the HABIT instrument</w:t>
      </w:r>
      <w:r w:rsidR="00722E4D">
        <w:t xml:space="preserve"> </w:t>
      </w:r>
      <w:r w:rsidR="00722E4D">
        <w:rPr>
          <w:b/>
          <w:bCs/>
        </w:rPr>
        <w:t>[1]</w:t>
      </w:r>
      <w:r w:rsidR="008A099F" w:rsidRPr="0083539C">
        <w:t>.</w:t>
      </w:r>
    </w:p>
    <w:p w14:paraId="01424363" w14:textId="77777777" w:rsidR="00722E4D" w:rsidRDefault="00722E4D" w:rsidP="00722E4D">
      <w:pPr>
        <w:pStyle w:val="ListParagraph"/>
        <w:ind w:left="907"/>
      </w:pPr>
    </w:p>
    <w:p w14:paraId="495CF854" w14:textId="04744DC9" w:rsidR="00722E4D" w:rsidRDefault="00722E4D" w:rsidP="00722E4D">
      <w:pPr>
        <w:pStyle w:val="ListParagraph"/>
        <w:numPr>
          <w:ilvl w:val="2"/>
          <w:numId w:val="15"/>
        </w:numPr>
      </w:pPr>
      <w:r>
        <w:t xml:space="preserve">SCREEN: </w:t>
      </w:r>
      <w:r w:rsidRPr="00171DAA">
        <w:rPr>
          <w:highlight w:val="yellow"/>
        </w:rPr>
        <w:t>To be provided by Authors</w:t>
      </w:r>
      <w:r>
        <w:t>:</w:t>
      </w:r>
      <w:r>
        <w:t xml:space="preserve"> Debug tab being opened, Open being clicked, window opening </w:t>
      </w:r>
      <w:r w:rsidRPr="00722E4D">
        <w:rPr>
          <w:i/>
          <w:iCs/>
          <w:color w:val="4F81BD" w:themeColor="accent1"/>
        </w:rPr>
        <w:t>Video Editor: please emphasize Cell 2, Cell 3, Cell 4, Cell 5, EU Temperature, and CU Temperature tabs</w:t>
      </w:r>
    </w:p>
    <w:p w14:paraId="1598105D" w14:textId="77777777" w:rsidR="00722E4D" w:rsidRDefault="008A099F" w:rsidP="00722E4D">
      <w:pPr>
        <w:pStyle w:val="ListParagraph"/>
        <w:ind w:left="907"/>
      </w:pPr>
      <w:r w:rsidRPr="0083539C">
        <w:t xml:space="preserve"> </w:t>
      </w:r>
    </w:p>
    <w:p w14:paraId="71A94D8A" w14:textId="27F0BFC6" w:rsidR="008A099F" w:rsidRDefault="00722E4D" w:rsidP="00171DAA">
      <w:pPr>
        <w:pStyle w:val="ListParagraph"/>
        <w:numPr>
          <w:ilvl w:val="1"/>
          <w:numId w:val="15"/>
        </w:numPr>
      </w:pPr>
      <w:r>
        <w:t>T</w:t>
      </w:r>
      <w:r w:rsidR="008A099F" w:rsidRPr="0083539C">
        <w:t xml:space="preserve">he data will be saved as “Log.txt” in HEX format in the </w:t>
      </w:r>
      <w:r w:rsidR="00DC5D89">
        <w:t xml:space="preserve">C: drive, </w:t>
      </w:r>
      <w:r w:rsidR="008A099F" w:rsidRPr="0083539C">
        <w:t>LABVIEW</w:t>
      </w:r>
      <w:r w:rsidR="00DC5D89">
        <w:t xml:space="preserve">, </w:t>
      </w:r>
      <w:r w:rsidR="008A099F" w:rsidRPr="0083539C">
        <w:t xml:space="preserve">Data folder </w:t>
      </w:r>
      <w:r>
        <w:rPr>
          <w:b/>
          <w:bCs/>
        </w:rPr>
        <w:t>[1]</w:t>
      </w:r>
      <w:r w:rsidR="008A099F" w:rsidRPr="0083539C">
        <w:t>.</w:t>
      </w:r>
    </w:p>
    <w:p w14:paraId="0537A8A5" w14:textId="77777777" w:rsidR="00722E4D" w:rsidRDefault="00722E4D" w:rsidP="00722E4D">
      <w:pPr>
        <w:pStyle w:val="ListParagraph"/>
        <w:ind w:left="907"/>
      </w:pPr>
    </w:p>
    <w:p w14:paraId="3FA9BD33" w14:textId="3F723BD5" w:rsidR="00722E4D" w:rsidRPr="0083539C" w:rsidRDefault="00722E4D" w:rsidP="00722E4D">
      <w:pPr>
        <w:pStyle w:val="ListParagraph"/>
        <w:numPr>
          <w:ilvl w:val="2"/>
          <w:numId w:val="15"/>
        </w:numPr>
      </w:pPr>
      <w:r>
        <w:t xml:space="preserve">SCREEN: </w:t>
      </w:r>
      <w:r w:rsidRPr="00171DAA">
        <w:rPr>
          <w:highlight w:val="yellow"/>
        </w:rPr>
        <w:t>To be provided by Authors</w:t>
      </w:r>
      <w:r>
        <w:t>:</w:t>
      </w:r>
      <w:r>
        <w:t xml:space="preserve"> Shot of folder being opened to view data file</w:t>
      </w:r>
    </w:p>
    <w:p w14:paraId="07109043" w14:textId="77777777" w:rsidR="008A099F" w:rsidRPr="008A099F" w:rsidRDefault="008A099F" w:rsidP="00722E4D">
      <w:pPr>
        <w:pStyle w:val="ListParagraph"/>
        <w:ind w:left="360"/>
        <w:rPr>
          <w:b/>
        </w:rPr>
      </w:pPr>
    </w:p>
    <w:bookmarkEnd w:id="7"/>
    <w:p w14:paraId="217B07D3" w14:textId="3AC56428" w:rsidR="008A099F" w:rsidRPr="008A099F" w:rsidRDefault="00722E4D" w:rsidP="008A099F">
      <w:pPr>
        <w:pStyle w:val="ListParagraph"/>
        <w:numPr>
          <w:ilvl w:val="0"/>
          <w:numId w:val="15"/>
        </w:numPr>
        <w:outlineLvl w:val="0"/>
        <w:rPr>
          <w:b/>
        </w:rPr>
      </w:pPr>
      <w:r>
        <w:rPr>
          <w:b/>
        </w:rPr>
        <w:t>Mars D</w:t>
      </w:r>
      <w:r w:rsidR="008A099F" w:rsidRPr="008A099F">
        <w:rPr>
          <w:b/>
        </w:rPr>
        <w:t>ay-</w:t>
      </w:r>
      <w:r>
        <w:rPr>
          <w:b/>
        </w:rPr>
        <w:t>N</w:t>
      </w:r>
      <w:r w:rsidR="008A099F" w:rsidRPr="008A099F">
        <w:rPr>
          <w:b/>
        </w:rPr>
        <w:t xml:space="preserve">ight </w:t>
      </w:r>
      <w:r>
        <w:rPr>
          <w:b/>
        </w:rPr>
        <w:t>C</w:t>
      </w:r>
      <w:r w:rsidR="008A099F" w:rsidRPr="008A099F">
        <w:rPr>
          <w:b/>
        </w:rPr>
        <w:t xml:space="preserve">ycle </w:t>
      </w:r>
      <w:r>
        <w:rPr>
          <w:b/>
        </w:rPr>
        <w:t>Simulation</w:t>
      </w:r>
      <w:r w:rsidR="008A099F" w:rsidRPr="008A099F">
        <w:rPr>
          <w:b/>
        </w:rPr>
        <w:t xml:space="preserve"> </w:t>
      </w:r>
    </w:p>
    <w:p w14:paraId="36EA602B" w14:textId="77777777" w:rsidR="00722E4D" w:rsidRPr="00722E4D" w:rsidRDefault="00722E4D" w:rsidP="00722E4D">
      <w:pPr>
        <w:pStyle w:val="ListParagraph"/>
        <w:ind w:left="907"/>
      </w:pPr>
    </w:p>
    <w:p w14:paraId="56D26E0A" w14:textId="5587325C" w:rsidR="00800FA2" w:rsidRDefault="00800FA2" w:rsidP="00800FA2">
      <w:pPr>
        <w:pStyle w:val="ListParagraph"/>
        <w:numPr>
          <w:ilvl w:val="1"/>
          <w:numId w:val="15"/>
        </w:numPr>
      </w:pPr>
      <w:r>
        <w:t xml:space="preserve">To simulate the </w:t>
      </w:r>
      <w:r w:rsidR="008A099F" w:rsidRPr="00800FA2">
        <w:rPr>
          <w:bCs/>
        </w:rPr>
        <w:t xml:space="preserve">environmental conditions at </w:t>
      </w:r>
      <w:proofErr w:type="spellStart"/>
      <w:r w:rsidR="008A099F" w:rsidRPr="00800FA2">
        <w:rPr>
          <w:bCs/>
        </w:rPr>
        <w:t>Oxia</w:t>
      </w:r>
      <w:proofErr w:type="spellEnd"/>
      <w:r w:rsidR="008A099F" w:rsidRPr="00800FA2">
        <w:rPr>
          <w:bCs/>
        </w:rPr>
        <w:t xml:space="preserve"> Planum, Mars</w:t>
      </w:r>
      <w:r>
        <w:rPr>
          <w:bCs/>
        </w:rPr>
        <w:t>,</w:t>
      </w:r>
      <w:r w:rsidR="008A099F" w:rsidRPr="00800FA2">
        <w:rPr>
          <w:bCs/>
        </w:rPr>
        <w:t xml:space="preserve"> </w:t>
      </w:r>
      <w:r w:rsidRPr="00800FA2">
        <w:rPr>
          <w:rFonts w:asciiTheme="minorHAnsi" w:hAnsiTheme="minorHAnsi" w:cstheme="minorHAnsi"/>
          <w:color w:val="000000" w:themeColor="text1"/>
        </w:rPr>
        <w:t>t</w:t>
      </w:r>
      <w:r w:rsidR="008A099F" w:rsidRPr="0083539C">
        <w:t xml:space="preserve">urn the rotary vacuum pump </w:t>
      </w:r>
      <w:r>
        <w:t xml:space="preserve">to </w:t>
      </w:r>
      <w:proofErr w:type="gramStart"/>
      <w:r w:rsidR="008A099F" w:rsidRPr="00800FA2">
        <w:rPr>
          <w:b/>
          <w:bCs/>
        </w:rPr>
        <w:t>O</w:t>
      </w:r>
      <w:r w:rsidRPr="00800FA2">
        <w:rPr>
          <w:b/>
          <w:bCs/>
        </w:rPr>
        <w:t>n</w:t>
      </w:r>
      <w:proofErr w:type="gramEnd"/>
      <w:r w:rsidR="008A099F" w:rsidRPr="0083539C">
        <w:t xml:space="preserve"> </w:t>
      </w:r>
      <w:r w:rsidR="00DC5D89">
        <w:t>in the chamber</w:t>
      </w:r>
      <w:r w:rsidR="008A099F" w:rsidRPr="0083539C">
        <w:t xml:space="preserve"> flush out all the air from inside the chamber</w:t>
      </w:r>
      <w:r>
        <w:t xml:space="preserve"> as demonstrated </w:t>
      </w:r>
      <w:r>
        <w:rPr>
          <w:b/>
          <w:bCs/>
        </w:rPr>
        <w:t>[1]</w:t>
      </w:r>
      <w:r>
        <w:t xml:space="preserve"> and c</w:t>
      </w:r>
      <w:r w:rsidR="008A099F" w:rsidRPr="0083539C">
        <w:t>arefully inject the carbon</w:t>
      </w:r>
      <w:r w:rsidR="00266EF8">
        <w:t xml:space="preserve"> </w:t>
      </w:r>
      <w:r w:rsidR="008A099F" w:rsidRPr="0083539C">
        <w:t>dioxide atmosphere from the gas cylinder to maintain a pressure between 7 and 8 m</w:t>
      </w:r>
      <w:r>
        <w:t>illi</w:t>
      </w:r>
      <w:r w:rsidR="008A099F" w:rsidRPr="0083539C">
        <w:t>bar</w:t>
      </w:r>
      <w:r w:rsidR="00266EF8">
        <w:t>s</w:t>
      </w:r>
      <w:r>
        <w:t xml:space="preserve"> </w:t>
      </w:r>
      <w:r>
        <w:rPr>
          <w:b/>
          <w:bCs/>
        </w:rPr>
        <w:t>[2]</w:t>
      </w:r>
      <w:r w:rsidR="008A099F" w:rsidRPr="0083539C">
        <w:t>.</w:t>
      </w:r>
    </w:p>
    <w:p w14:paraId="2C272208" w14:textId="77777777" w:rsidR="00800FA2" w:rsidRDefault="00800FA2" w:rsidP="00800FA2">
      <w:pPr>
        <w:pStyle w:val="ListParagraph"/>
        <w:ind w:left="907"/>
      </w:pPr>
    </w:p>
    <w:p w14:paraId="2B058A44" w14:textId="77777777" w:rsidR="00800FA2" w:rsidRDefault="00800FA2" w:rsidP="00800FA2">
      <w:pPr>
        <w:pStyle w:val="ListParagraph"/>
        <w:numPr>
          <w:ilvl w:val="2"/>
          <w:numId w:val="15"/>
        </w:numPr>
      </w:pPr>
      <w:r>
        <w:t>WIDE: Talent flushing air from chamber</w:t>
      </w:r>
    </w:p>
    <w:p w14:paraId="2E21D3CD" w14:textId="15FDEFA3" w:rsidR="008A099F" w:rsidRPr="0083539C" w:rsidRDefault="00800FA2" w:rsidP="00800FA2">
      <w:pPr>
        <w:pStyle w:val="ListParagraph"/>
        <w:numPr>
          <w:ilvl w:val="2"/>
          <w:numId w:val="15"/>
        </w:numPr>
      </w:pPr>
      <w:r>
        <w:t>Talent injecting atmosphere</w:t>
      </w:r>
      <w:r w:rsidR="008A099F" w:rsidRPr="0083539C">
        <w:t xml:space="preserve"> </w:t>
      </w:r>
    </w:p>
    <w:p w14:paraId="62C72587" w14:textId="3757113C" w:rsidR="008A099F" w:rsidRPr="008A099F" w:rsidRDefault="008A099F" w:rsidP="00800FA2">
      <w:pPr>
        <w:pStyle w:val="ListParagraph"/>
        <w:ind w:left="360"/>
        <w:jc w:val="center"/>
        <w:rPr>
          <w:rFonts w:asciiTheme="minorHAnsi" w:hAnsiTheme="minorHAnsi" w:cstheme="minorHAnsi"/>
          <w:color w:val="000000" w:themeColor="text1"/>
        </w:rPr>
      </w:pPr>
    </w:p>
    <w:p w14:paraId="0CF7A5E1" w14:textId="7AB8B2F3" w:rsidR="008A099F" w:rsidRDefault="00266EF8" w:rsidP="00800FA2">
      <w:pPr>
        <w:pStyle w:val="ListParagraph"/>
        <w:numPr>
          <w:ilvl w:val="1"/>
          <w:numId w:val="15"/>
        </w:numPr>
      </w:pPr>
      <w:r>
        <w:t>Use</w:t>
      </w:r>
      <w:r w:rsidR="008A099F" w:rsidRPr="0083539C">
        <w:t xml:space="preserve"> </w:t>
      </w:r>
      <w:r w:rsidR="00800FA2">
        <w:t>a</w:t>
      </w:r>
      <w:r w:rsidR="008A099F" w:rsidRPr="0083539C">
        <w:t xml:space="preserve"> Swagelok syringe to </w:t>
      </w:r>
      <w:r w:rsidR="00800FA2">
        <w:rPr>
          <w:rFonts w:asciiTheme="minorHAnsi" w:hAnsiTheme="minorHAnsi" w:cstheme="minorHAnsi"/>
          <w:color w:val="000000" w:themeColor="text1"/>
        </w:rPr>
        <w:t>s</w:t>
      </w:r>
      <w:r w:rsidR="00800FA2" w:rsidRPr="008A099F">
        <w:rPr>
          <w:rFonts w:asciiTheme="minorHAnsi" w:hAnsiTheme="minorHAnsi" w:cstheme="minorHAnsi"/>
          <w:color w:val="000000" w:themeColor="text1"/>
        </w:rPr>
        <w:t xml:space="preserve">lowly </w:t>
      </w:r>
      <w:r w:rsidR="00800FA2" w:rsidRPr="0083539C">
        <w:t xml:space="preserve">inject water inside the chamber </w:t>
      </w:r>
      <w:r>
        <w:t>to g</w:t>
      </w:r>
      <w:r w:rsidRPr="0083539C">
        <w:t>radually increase the relative humidity</w:t>
      </w:r>
      <w:r>
        <w:t xml:space="preserve"> </w:t>
      </w:r>
      <w:r w:rsidR="00800FA2">
        <w:rPr>
          <w:b/>
          <w:bCs/>
        </w:rPr>
        <w:t>[1]</w:t>
      </w:r>
      <w:r w:rsidR="00800FA2">
        <w:t xml:space="preserve">, </w:t>
      </w:r>
      <w:r w:rsidR="008A099F" w:rsidRPr="0083539C">
        <w:t>adjust</w:t>
      </w:r>
      <w:r w:rsidR="00800FA2">
        <w:t>ing</w:t>
      </w:r>
      <w:r w:rsidR="008A099F" w:rsidRPr="0083539C">
        <w:t xml:space="preserve"> the rotary vacuum pump valve to remove the extra atmosphere if the pressure increases beyond the required limits</w:t>
      </w:r>
      <w:r w:rsidR="00800FA2">
        <w:t xml:space="preserve"> </w:t>
      </w:r>
      <w:r w:rsidR="00800FA2">
        <w:rPr>
          <w:b/>
          <w:bCs/>
        </w:rPr>
        <w:t>[2]</w:t>
      </w:r>
      <w:r w:rsidR="008A099F" w:rsidRPr="0083539C">
        <w:t>.</w:t>
      </w:r>
    </w:p>
    <w:p w14:paraId="5C6B6373" w14:textId="77777777" w:rsidR="00800FA2" w:rsidRDefault="00800FA2" w:rsidP="00800FA2">
      <w:pPr>
        <w:pStyle w:val="ListParagraph"/>
        <w:ind w:left="907"/>
      </w:pPr>
    </w:p>
    <w:p w14:paraId="04B8B07C" w14:textId="77777777" w:rsidR="00800FA2" w:rsidRDefault="00800FA2" w:rsidP="00800FA2">
      <w:pPr>
        <w:pStyle w:val="ListParagraph"/>
        <w:numPr>
          <w:ilvl w:val="2"/>
          <w:numId w:val="15"/>
        </w:numPr>
      </w:pPr>
      <w:r>
        <w:t>Talent injecting water into chamber</w:t>
      </w:r>
    </w:p>
    <w:p w14:paraId="5DCE6FCE" w14:textId="57B13E13" w:rsidR="00800FA2" w:rsidRPr="0083539C" w:rsidRDefault="00800FA2" w:rsidP="00800FA2">
      <w:pPr>
        <w:pStyle w:val="ListParagraph"/>
        <w:numPr>
          <w:ilvl w:val="2"/>
          <w:numId w:val="15"/>
        </w:numPr>
      </w:pPr>
      <w:r>
        <w:t xml:space="preserve">Talent adjusting pump </w:t>
      </w:r>
    </w:p>
    <w:p w14:paraId="692B2F98" w14:textId="77777777" w:rsidR="008A099F" w:rsidRPr="008A099F" w:rsidRDefault="008A099F" w:rsidP="00590B5D">
      <w:pPr>
        <w:pStyle w:val="ListParagraph"/>
        <w:ind w:left="360"/>
        <w:rPr>
          <w:rFonts w:asciiTheme="minorHAnsi" w:hAnsiTheme="minorHAnsi" w:cstheme="minorHAnsi"/>
          <w:color w:val="000000" w:themeColor="text1"/>
        </w:rPr>
      </w:pPr>
    </w:p>
    <w:p w14:paraId="45FAB738" w14:textId="1AB613F5" w:rsidR="00590B5D" w:rsidRDefault="00590B5D" w:rsidP="00590B5D">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When the carbon dioxide atmospheric pressure is at 7-8 millibar</w:t>
      </w:r>
      <w:r w:rsidR="00266EF8">
        <w:rPr>
          <w:rFonts w:asciiTheme="minorHAnsi" w:hAnsiTheme="minorHAnsi" w:cstheme="minorHAnsi"/>
          <w:color w:val="000000" w:themeColor="text1"/>
        </w:rPr>
        <w:t>s</w:t>
      </w:r>
      <w:r>
        <w:rPr>
          <w:rFonts w:asciiTheme="minorHAnsi" w:hAnsiTheme="minorHAnsi" w:cstheme="minorHAnsi"/>
          <w:color w:val="000000" w:themeColor="text1"/>
        </w:rPr>
        <w:t xml:space="preserve"> and the relative humidity is at 80%, sl</w:t>
      </w:r>
      <w:r w:rsidR="008A099F" w:rsidRPr="008A099F">
        <w:rPr>
          <w:rFonts w:asciiTheme="minorHAnsi" w:hAnsiTheme="minorHAnsi" w:cstheme="minorHAnsi"/>
          <w:color w:val="000000" w:themeColor="text1"/>
        </w:rPr>
        <w:t xml:space="preserve">owly open the </w:t>
      </w:r>
      <w:r>
        <w:t>liquid nitrogen</w:t>
      </w:r>
      <w:r w:rsidR="008A099F" w:rsidRPr="008A099F">
        <w:rPr>
          <w:vertAlign w:val="subscript"/>
        </w:rPr>
        <w:t xml:space="preserve"> </w:t>
      </w:r>
      <w:r w:rsidR="008A099F" w:rsidRPr="0083539C">
        <w:t xml:space="preserve">feedthrough system </w:t>
      </w:r>
      <w:r w:rsidR="008A099F" w:rsidRPr="008A099F">
        <w:rPr>
          <w:rFonts w:asciiTheme="minorHAnsi" w:hAnsiTheme="minorHAnsi" w:cstheme="minorHAnsi"/>
          <w:color w:val="000000" w:themeColor="text1"/>
        </w:rPr>
        <w:t>value to reduce the working table temperature</w:t>
      </w:r>
      <w:r w:rsidR="00B54922">
        <w:rPr>
          <w:rFonts w:asciiTheme="minorHAnsi" w:hAnsiTheme="minorHAnsi" w:cstheme="minorHAnsi"/>
          <w:color w:val="000000" w:themeColor="text1"/>
        </w:rPr>
        <w:t xml:space="preserve"> to simulate the Mars day-to-night transition</w:t>
      </w:r>
      <w:r w:rsidR="008A099F" w:rsidRPr="008A099F">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8A099F" w:rsidRPr="008A099F">
        <w:rPr>
          <w:rFonts w:asciiTheme="minorHAnsi" w:hAnsiTheme="minorHAnsi" w:cstheme="minorHAnsi"/>
          <w:color w:val="000000" w:themeColor="text1"/>
        </w:rPr>
        <w:t>.</w:t>
      </w:r>
    </w:p>
    <w:p w14:paraId="233A269C" w14:textId="77777777" w:rsidR="00590B5D" w:rsidRDefault="00590B5D" w:rsidP="00590B5D">
      <w:pPr>
        <w:pStyle w:val="ListParagraph"/>
        <w:ind w:left="907"/>
        <w:rPr>
          <w:rFonts w:asciiTheme="minorHAnsi" w:hAnsiTheme="minorHAnsi" w:cstheme="minorHAnsi"/>
          <w:color w:val="000000" w:themeColor="text1"/>
        </w:rPr>
      </w:pPr>
    </w:p>
    <w:p w14:paraId="2E1F044C" w14:textId="34918223" w:rsidR="00590B5D" w:rsidRDefault="00590B5D" w:rsidP="00590B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Talent opening feedthrough system</w:t>
      </w:r>
    </w:p>
    <w:p w14:paraId="4D3A510E" w14:textId="77777777" w:rsidR="00590B5D" w:rsidRDefault="00590B5D" w:rsidP="00590B5D">
      <w:pPr>
        <w:pStyle w:val="ListParagraph"/>
        <w:ind w:left="1627"/>
        <w:rPr>
          <w:rFonts w:asciiTheme="minorHAnsi" w:hAnsiTheme="minorHAnsi" w:cstheme="minorHAnsi"/>
          <w:color w:val="000000" w:themeColor="text1"/>
        </w:rPr>
      </w:pPr>
    </w:p>
    <w:p w14:paraId="153FF050" w14:textId="7B913BE9" w:rsidR="00590B5D" w:rsidRDefault="00590B5D" w:rsidP="00590B5D">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Monitoring the</w:t>
      </w:r>
      <w:r w:rsidR="008A099F" w:rsidRPr="008A099F">
        <w:rPr>
          <w:rFonts w:asciiTheme="minorHAnsi" w:hAnsiTheme="minorHAnsi" w:cstheme="minorHAnsi"/>
          <w:color w:val="000000" w:themeColor="text1"/>
        </w:rPr>
        <w:t xml:space="preserve"> working table temperature </w:t>
      </w:r>
      <w:r>
        <w:rPr>
          <w:rFonts w:asciiTheme="minorHAnsi" w:hAnsiTheme="minorHAnsi" w:cstheme="minorHAnsi"/>
          <w:color w:val="000000" w:themeColor="text1"/>
        </w:rPr>
        <w:t>for any possible differences from</w:t>
      </w:r>
      <w:r w:rsidR="008A099F" w:rsidRPr="008A099F">
        <w:rPr>
          <w:rFonts w:asciiTheme="minorHAnsi" w:hAnsiTheme="minorHAnsi" w:cstheme="minorHAnsi"/>
          <w:color w:val="000000" w:themeColor="text1"/>
        </w:rPr>
        <w:t xml:space="preserve"> th</w:t>
      </w:r>
      <w:r>
        <w:rPr>
          <w:rFonts w:asciiTheme="minorHAnsi" w:hAnsiTheme="minorHAnsi" w:cstheme="minorHAnsi"/>
          <w:color w:val="000000" w:themeColor="text1"/>
        </w:rPr>
        <w:t>at observed for the</w:t>
      </w:r>
      <w:r w:rsidR="008A099F" w:rsidRPr="008A099F">
        <w:rPr>
          <w:rFonts w:asciiTheme="minorHAnsi" w:hAnsiTheme="minorHAnsi" w:cstheme="minorHAnsi"/>
          <w:color w:val="000000" w:themeColor="text1"/>
        </w:rPr>
        <w:t xml:space="preserve"> container temperature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r w:rsidR="008A099F" w:rsidRPr="008A099F">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8A099F">
        <w:rPr>
          <w:rFonts w:asciiTheme="minorHAnsi" w:hAnsiTheme="minorHAnsi" w:cstheme="minorHAnsi"/>
          <w:color w:val="000000" w:themeColor="text1"/>
        </w:rPr>
        <w:t xml:space="preserve">llow the temperature to drop until the container temperature </w:t>
      </w:r>
      <w:r>
        <w:rPr>
          <w:rFonts w:asciiTheme="minorHAnsi" w:hAnsiTheme="minorHAnsi" w:cstheme="minorHAnsi"/>
          <w:color w:val="000000" w:themeColor="text1"/>
        </w:rPr>
        <w:t xml:space="preserve">reaches minus 30 degrees Celsius </w:t>
      </w:r>
      <w:r>
        <w:rPr>
          <w:rFonts w:asciiTheme="minorHAnsi" w:hAnsiTheme="minorHAnsi" w:cstheme="minorHAnsi"/>
          <w:b/>
          <w:bCs/>
          <w:color w:val="000000" w:themeColor="text1"/>
        </w:rPr>
        <w:t>[2-TXT]</w:t>
      </w:r>
      <w:r>
        <w:rPr>
          <w:rFonts w:asciiTheme="minorHAnsi" w:hAnsiTheme="minorHAnsi" w:cstheme="minorHAnsi"/>
          <w:color w:val="000000" w:themeColor="text1"/>
        </w:rPr>
        <w:t xml:space="preserve"> before shutting off the liquid nitrogen flow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159B2BE7" w14:textId="77777777" w:rsidR="00590B5D" w:rsidRDefault="00590B5D" w:rsidP="00590B5D">
      <w:pPr>
        <w:pStyle w:val="ListParagraph"/>
        <w:ind w:left="907"/>
        <w:rPr>
          <w:rFonts w:asciiTheme="minorHAnsi" w:hAnsiTheme="minorHAnsi" w:cstheme="minorHAnsi"/>
          <w:color w:val="000000" w:themeColor="text1"/>
        </w:rPr>
      </w:pPr>
    </w:p>
    <w:p w14:paraId="12408CED" w14:textId="0BAB6674" w:rsidR="00590B5D" w:rsidRDefault="00590B5D" w:rsidP="00590B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Shot of working table temperature</w:t>
      </w:r>
    </w:p>
    <w:p w14:paraId="498621E0" w14:textId="5D805BEB" w:rsidR="00590B5D" w:rsidRDefault="00590B5D" w:rsidP="00590B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Shot </w:t>
      </w:r>
      <w:proofErr w:type="spellStart"/>
      <w:r>
        <w:rPr>
          <w:rFonts w:asciiTheme="minorHAnsi" w:hAnsiTheme="minorHAnsi" w:cstheme="minorHAnsi"/>
          <w:color w:val="000000" w:themeColor="text1"/>
        </w:rPr>
        <w:t>of</w:t>
      </w:r>
      <w:proofErr w:type="spellEnd"/>
      <w:r>
        <w:rPr>
          <w:rFonts w:asciiTheme="minorHAnsi" w:hAnsiTheme="minorHAnsi" w:cstheme="minorHAnsi"/>
          <w:color w:val="000000" w:themeColor="text1"/>
        </w:rPr>
        <w:t xml:space="preserve"> container temperature readout showing -30 °C/reaching -30 °C </w:t>
      </w:r>
      <w:r>
        <w:rPr>
          <w:rFonts w:asciiTheme="minorHAnsi" w:hAnsiTheme="minorHAnsi" w:cstheme="minorHAnsi"/>
          <w:b/>
          <w:bCs/>
          <w:color w:val="000000" w:themeColor="text1"/>
        </w:rPr>
        <w:t>TEXT: Adjust LN</w:t>
      </w:r>
      <w:r w:rsidRPr="00270E79">
        <w:rPr>
          <w:rFonts w:asciiTheme="minorHAnsi" w:hAnsiTheme="minorHAnsi" w:cstheme="minorHAnsi"/>
          <w:b/>
          <w:bCs/>
          <w:color w:val="000000" w:themeColor="text1"/>
          <w:vertAlign w:val="subscript"/>
        </w:rPr>
        <w:t>2</w:t>
      </w:r>
      <w:r>
        <w:rPr>
          <w:rFonts w:asciiTheme="minorHAnsi" w:hAnsiTheme="minorHAnsi" w:cstheme="minorHAnsi"/>
          <w:b/>
          <w:bCs/>
          <w:color w:val="000000" w:themeColor="text1"/>
        </w:rPr>
        <w:t xml:space="preserve"> flow rate to control temperature decrease rate</w:t>
      </w:r>
    </w:p>
    <w:p w14:paraId="587227D3" w14:textId="056D6959" w:rsidR="00590B5D" w:rsidRDefault="00590B5D" w:rsidP="00590B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Talent shutting off LN2 flow</w:t>
      </w:r>
    </w:p>
    <w:p w14:paraId="11FD835A" w14:textId="77777777" w:rsidR="00270E79" w:rsidRPr="00270E79" w:rsidRDefault="00270E79" w:rsidP="00270E79">
      <w:pPr>
        <w:pStyle w:val="ListParagraph"/>
        <w:ind w:left="907"/>
        <w:rPr>
          <w:rFonts w:asciiTheme="minorHAnsi" w:hAnsiTheme="minorHAnsi" w:cstheme="minorHAnsi"/>
          <w:color w:val="000000" w:themeColor="text1"/>
        </w:rPr>
      </w:pPr>
    </w:p>
    <w:p w14:paraId="764834DE" w14:textId="45847CD0" w:rsidR="008A099F" w:rsidRDefault="008A099F" w:rsidP="00270E79">
      <w:pPr>
        <w:pStyle w:val="ListParagraph"/>
        <w:numPr>
          <w:ilvl w:val="1"/>
          <w:numId w:val="15"/>
        </w:numPr>
        <w:rPr>
          <w:rFonts w:asciiTheme="minorHAnsi" w:hAnsiTheme="minorHAnsi" w:cstheme="minorHAnsi"/>
          <w:color w:val="000000" w:themeColor="text1"/>
        </w:rPr>
      </w:pPr>
      <w:r w:rsidRPr="008A099F">
        <w:rPr>
          <w:rFonts w:asciiTheme="minorHAnsi" w:hAnsiTheme="minorHAnsi" w:cstheme="minorHAnsi"/>
          <w:color w:val="000000" w:themeColor="text1"/>
        </w:rPr>
        <w:t>The working table and the container will slowly warm up to ambient laboratory temperature</w:t>
      </w:r>
      <w:r w:rsidR="00B54922">
        <w:rPr>
          <w:rFonts w:asciiTheme="minorHAnsi" w:hAnsiTheme="minorHAnsi" w:cstheme="minorHAnsi"/>
          <w:color w:val="000000" w:themeColor="text1"/>
        </w:rPr>
        <w:t>, simulating the Mars</w:t>
      </w:r>
      <w:r w:rsidRPr="008A099F">
        <w:rPr>
          <w:rFonts w:asciiTheme="minorHAnsi" w:hAnsiTheme="minorHAnsi" w:cstheme="minorHAnsi"/>
          <w:color w:val="000000" w:themeColor="text1"/>
        </w:rPr>
        <w:t xml:space="preserve"> night-</w:t>
      </w:r>
      <w:r w:rsidR="00B54922">
        <w:rPr>
          <w:rFonts w:asciiTheme="minorHAnsi" w:hAnsiTheme="minorHAnsi" w:cstheme="minorHAnsi"/>
          <w:color w:val="000000" w:themeColor="text1"/>
        </w:rPr>
        <w:t>to-</w:t>
      </w:r>
      <w:r w:rsidRPr="008A099F">
        <w:rPr>
          <w:rFonts w:asciiTheme="minorHAnsi" w:hAnsiTheme="minorHAnsi" w:cstheme="minorHAnsi"/>
          <w:color w:val="000000" w:themeColor="text1"/>
        </w:rPr>
        <w:t>day transition</w:t>
      </w:r>
      <w:r w:rsidR="00B54922">
        <w:rPr>
          <w:rFonts w:asciiTheme="minorHAnsi" w:hAnsiTheme="minorHAnsi" w:cstheme="minorHAnsi"/>
          <w:color w:val="000000" w:themeColor="text1"/>
        </w:rPr>
        <w:t xml:space="preserve"> </w:t>
      </w:r>
      <w:r w:rsidR="00B54922">
        <w:rPr>
          <w:rFonts w:asciiTheme="minorHAnsi" w:hAnsiTheme="minorHAnsi" w:cstheme="minorHAnsi"/>
          <w:b/>
          <w:bCs/>
          <w:color w:val="000000" w:themeColor="text1"/>
        </w:rPr>
        <w:t>[1]</w:t>
      </w:r>
      <w:r w:rsidRPr="008A099F">
        <w:rPr>
          <w:rFonts w:asciiTheme="minorHAnsi" w:hAnsiTheme="minorHAnsi" w:cstheme="minorHAnsi"/>
          <w:color w:val="000000" w:themeColor="text1"/>
        </w:rPr>
        <w:t xml:space="preserve">. The relative humidity </w:t>
      </w:r>
      <w:r w:rsidR="00B54922">
        <w:rPr>
          <w:rFonts w:asciiTheme="minorHAnsi" w:hAnsiTheme="minorHAnsi" w:cstheme="minorHAnsi"/>
          <w:color w:val="000000" w:themeColor="text1"/>
        </w:rPr>
        <w:t xml:space="preserve">and the atmospheric pressure </w:t>
      </w:r>
      <w:r w:rsidRPr="008A099F">
        <w:rPr>
          <w:rFonts w:asciiTheme="minorHAnsi" w:hAnsiTheme="minorHAnsi" w:cstheme="minorHAnsi"/>
          <w:color w:val="000000" w:themeColor="text1"/>
        </w:rPr>
        <w:t xml:space="preserve">will also likely increase </w:t>
      </w:r>
      <w:r w:rsidR="00B54922">
        <w:rPr>
          <w:rFonts w:asciiTheme="minorHAnsi" w:hAnsiTheme="minorHAnsi" w:cstheme="minorHAnsi"/>
          <w:b/>
          <w:bCs/>
          <w:color w:val="000000" w:themeColor="text1"/>
        </w:rPr>
        <w:t>[2</w:t>
      </w:r>
      <w:r w:rsidR="00266EF8">
        <w:rPr>
          <w:rFonts w:asciiTheme="minorHAnsi" w:hAnsiTheme="minorHAnsi" w:cstheme="minorHAnsi"/>
          <w:b/>
          <w:bCs/>
          <w:color w:val="000000" w:themeColor="text1"/>
        </w:rPr>
        <w:t>-TXT</w:t>
      </w:r>
      <w:r w:rsidR="00B54922">
        <w:rPr>
          <w:rFonts w:asciiTheme="minorHAnsi" w:hAnsiTheme="minorHAnsi" w:cstheme="minorHAnsi"/>
          <w:b/>
          <w:bCs/>
          <w:color w:val="000000" w:themeColor="text1"/>
        </w:rPr>
        <w:t>]</w:t>
      </w:r>
      <w:r w:rsidRPr="008A099F">
        <w:rPr>
          <w:rFonts w:asciiTheme="minorHAnsi" w:hAnsiTheme="minorHAnsi" w:cstheme="minorHAnsi"/>
          <w:color w:val="000000" w:themeColor="text1"/>
        </w:rPr>
        <w:t xml:space="preserve">. </w:t>
      </w:r>
    </w:p>
    <w:p w14:paraId="76CF0FAD" w14:textId="77777777" w:rsidR="00B54922" w:rsidRDefault="00B54922" w:rsidP="00B54922">
      <w:pPr>
        <w:pStyle w:val="ListParagraph"/>
        <w:ind w:left="907"/>
        <w:rPr>
          <w:rFonts w:asciiTheme="minorHAnsi" w:hAnsiTheme="minorHAnsi" w:cstheme="minorHAnsi"/>
          <w:color w:val="000000" w:themeColor="text1"/>
        </w:rPr>
      </w:pPr>
    </w:p>
    <w:p w14:paraId="1813CD34" w14:textId="4AB33C1E" w:rsidR="00B54922" w:rsidRDefault="00B54922" w:rsidP="00B5492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Shot of working table and/or container readout</w:t>
      </w:r>
    </w:p>
    <w:p w14:paraId="59161E84" w14:textId="3C2AE7B5" w:rsidR="00B54922" w:rsidRDefault="00B54922" w:rsidP="00B5492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Shot of relative humidity and atmospheric pressure readouts</w:t>
      </w:r>
    </w:p>
    <w:p w14:paraId="5507EC3C" w14:textId="5B43724B" w:rsidR="00B54922" w:rsidRPr="008A099F" w:rsidRDefault="00B54922" w:rsidP="00B5492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Talent adjusting pump</w:t>
      </w:r>
      <w:r w:rsidR="00266EF8">
        <w:rPr>
          <w:rFonts w:asciiTheme="minorHAnsi" w:hAnsiTheme="minorHAnsi" w:cstheme="minorHAnsi"/>
          <w:color w:val="000000" w:themeColor="text1"/>
        </w:rPr>
        <w:t xml:space="preserve"> </w:t>
      </w:r>
      <w:r w:rsidR="00266EF8">
        <w:rPr>
          <w:rFonts w:asciiTheme="minorHAnsi" w:hAnsiTheme="minorHAnsi" w:cstheme="minorHAnsi"/>
          <w:b/>
          <w:bCs/>
          <w:color w:val="000000" w:themeColor="text1"/>
        </w:rPr>
        <w:t xml:space="preserve">TEXT: Adjust rotary </w:t>
      </w:r>
      <w:r w:rsidR="00266EF8" w:rsidRPr="00266EF8">
        <w:rPr>
          <w:rFonts w:asciiTheme="minorHAnsi" w:hAnsiTheme="minorHAnsi" w:cstheme="minorHAnsi"/>
          <w:b/>
          <w:bCs/>
          <w:color w:val="000000" w:themeColor="text1"/>
        </w:rPr>
        <w:t>vacuum pump valve to remove any excess pressure</w:t>
      </w:r>
      <w:r w:rsidR="00266EF8">
        <w:rPr>
          <w:rFonts w:asciiTheme="minorHAnsi" w:hAnsiTheme="minorHAnsi" w:cstheme="minorHAnsi"/>
          <w:color w:val="000000" w:themeColor="text1"/>
        </w:rPr>
        <w:t xml:space="preserve"> </w:t>
      </w:r>
      <w:r w:rsidR="00266EF8">
        <w:rPr>
          <w:rFonts w:asciiTheme="minorHAnsi" w:hAnsiTheme="minorHAnsi" w:cstheme="minorHAnsi"/>
          <w:b/>
          <w:bCs/>
          <w:color w:val="000000" w:themeColor="text1"/>
        </w:rPr>
        <w:t>as necessary</w:t>
      </w:r>
    </w:p>
    <w:p w14:paraId="7F8453BC" w14:textId="77777777" w:rsidR="008A099F" w:rsidRPr="008A099F" w:rsidRDefault="008A099F" w:rsidP="00B54922">
      <w:pPr>
        <w:pStyle w:val="ListParagraph"/>
        <w:ind w:left="360"/>
        <w:rPr>
          <w:rFonts w:asciiTheme="minorHAnsi" w:hAnsiTheme="minorHAnsi" w:cstheme="minorHAnsi"/>
          <w:color w:val="000000" w:themeColor="text1"/>
        </w:rPr>
      </w:pPr>
    </w:p>
    <w:p w14:paraId="53FF9947" w14:textId="06F89C63" w:rsidR="008A099F" w:rsidRDefault="008A099F" w:rsidP="00B54922">
      <w:pPr>
        <w:pStyle w:val="ListParagraph"/>
        <w:numPr>
          <w:ilvl w:val="1"/>
          <w:numId w:val="15"/>
        </w:numPr>
        <w:rPr>
          <w:rFonts w:asciiTheme="minorHAnsi" w:hAnsiTheme="minorHAnsi" w:cstheme="minorHAnsi"/>
          <w:color w:val="000000" w:themeColor="text1"/>
        </w:rPr>
      </w:pPr>
      <w:r w:rsidRPr="008A099F">
        <w:rPr>
          <w:rFonts w:asciiTheme="minorHAnsi" w:hAnsiTheme="minorHAnsi" w:cstheme="minorHAnsi"/>
          <w:color w:val="000000" w:themeColor="text1"/>
        </w:rPr>
        <w:t xml:space="preserve">When the container temperature reaches </w:t>
      </w:r>
      <w:r w:rsidR="00B54922">
        <w:rPr>
          <w:rFonts w:asciiTheme="minorHAnsi" w:hAnsiTheme="minorHAnsi" w:cstheme="minorHAnsi"/>
          <w:color w:val="000000" w:themeColor="text1"/>
        </w:rPr>
        <w:t>20 degrees Celsius</w:t>
      </w:r>
      <w:r w:rsidRPr="008A099F">
        <w:rPr>
          <w:rFonts w:asciiTheme="minorHAnsi" w:hAnsiTheme="minorHAnsi" w:cstheme="minorHAnsi"/>
          <w:color w:val="000000" w:themeColor="text1"/>
        </w:rPr>
        <w:t>, releas</w:t>
      </w:r>
      <w:r w:rsidR="00B54922">
        <w:rPr>
          <w:rFonts w:asciiTheme="minorHAnsi" w:hAnsiTheme="minorHAnsi" w:cstheme="minorHAnsi"/>
          <w:color w:val="000000" w:themeColor="text1"/>
        </w:rPr>
        <w:t>e</w:t>
      </w:r>
      <w:r w:rsidRPr="008A099F">
        <w:rPr>
          <w:rFonts w:asciiTheme="minorHAnsi" w:hAnsiTheme="minorHAnsi" w:cstheme="minorHAnsi"/>
          <w:color w:val="000000" w:themeColor="text1"/>
        </w:rPr>
        <w:t xml:space="preserve"> the vacuum </w:t>
      </w:r>
      <w:r w:rsidR="00B54922">
        <w:rPr>
          <w:rFonts w:asciiTheme="minorHAnsi" w:hAnsiTheme="minorHAnsi" w:cstheme="minorHAnsi"/>
          <w:b/>
          <w:bCs/>
          <w:color w:val="000000" w:themeColor="text1"/>
        </w:rPr>
        <w:t xml:space="preserve">[1] </w:t>
      </w:r>
      <w:r w:rsidRPr="008A099F">
        <w:rPr>
          <w:rFonts w:asciiTheme="minorHAnsi" w:hAnsiTheme="minorHAnsi" w:cstheme="minorHAnsi"/>
          <w:color w:val="000000" w:themeColor="text1"/>
        </w:rPr>
        <w:t>and open</w:t>
      </w:r>
      <w:r w:rsidR="00B54922">
        <w:rPr>
          <w:rFonts w:asciiTheme="minorHAnsi" w:hAnsiTheme="minorHAnsi" w:cstheme="minorHAnsi"/>
          <w:color w:val="000000" w:themeColor="text1"/>
        </w:rPr>
        <w:t xml:space="preserve"> </w:t>
      </w:r>
      <w:r w:rsidRPr="008A099F">
        <w:rPr>
          <w:rFonts w:asciiTheme="minorHAnsi" w:hAnsiTheme="minorHAnsi" w:cstheme="minorHAnsi"/>
          <w:color w:val="000000" w:themeColor="text1"/>
        </w:rPr>
        <w:t>the front door of the chamber to</w:t>
      </w:r>
      <w:r w:rsidR="00B54922" w:rsidRPr="00B54922">
        <w:rPr>
          <w:rFonts w:asciiTheme="minorHAnsi" w:hAnsiTheme="minorHAnsi" w:cstheme="minorHAnsi"/>
          <w:color w:val="000000" w:themeColor="text1"/>
        </w:rPr>
        <w:t xml:space="preserve"> </w:t>
      </w:r>
      <w:r w:rsidR="00B54922" w:rsidRPr="008A099F">
        <w:rPr>
          <w:rFonts w:asciiTheme="minorHAnsi" w:hAnsiTheme="minorHAnsi" w:cstheme="minorHAnsi"/>
          <w:color w:val="000000" w:themeColor="text1"/>
        </w:rPr>
        <w:t>shut down the experiment</w:t>
      </w:r>
      <w:r w:rsidR="00B54922">
        <w:rPr>
          <w:rFonts w:asciiTheme="minorHAnsi" w:hAnsiTheme="minorHAnsi" w:cstheme="minorHAnsi"/>
          <w:color w:val="000000" w:themeColor="text1"/>
        </w:rPr>
        <w:t xml:space="preserve"> and to</w:t>
      </w:r>
      <w:r w:rsidRPr="008A099F">
        <w:rPr>
          <w:rFonts w:asciiTheme="minorHAnsi" w:hAnsiTheme="minorHAnsi" w:cstheme="minorHAnsi"/>
          <w:color w:val="000000" w:themeColor="text1"/>
        </w:rPr>
        <w:t xml:space="preserve"> remove the experiment setup</w:t>
      </w:r>
      <w:r w:rsidR="00B54922">
        <w:rPr>
          <w:rFonts w:asciiTheme="minorHAnsi" w:hAnsiTheme="minorHAnsi" w:cstheme="minorHAnsi"/>
          <w:color w:val="000000" w:themeColor="text1"/>
        </w:rPr>
        <w:t xml:space="preserve"> </w:t>
      </w:r>
      <w:r w:rsidR="00B54922">
        <w:rPr>
          <w:rFonts w:asciiTheme="minorHAnsi" w:hAnsiTheme="minorHAnsi" w:cstheme="minorHAnsi"/>
          <w:b/>
          <w:bCs/>
          <w:color w:val="000000" w:themeColor="text1"/>
        </w:rPr>
        <w:t>[2]</w:t>
      </w:r>
      <w:r w:rsidRPr="008A099F">
        <w:rPr>
          <w:rFonts w:asciiTheme="minorHAnsi" w:hAnsiTheme="minorHAnsi" w:cstheme="minorHAnsi"/>
          <w:color w:val="000000" w:themeColor="text1"/>
        </w:rPr>
        <w:t>.</w:t>
      </w:r>
    </w:p>
    <w:p w14:paraId="2DFC2303" w14:textId="77777777" w:rsidR="00B54922" w:rsidRDefault="00B54922" w:rsidP="00B54922">
      <w:pPr>
        <w:pStyle w:val="ListParagraph"/>
        <w:ind w:left="907"/>
        <w:rPr>
          <w:rFonts w:asciiTheme="minorHAnsi" w:hAnsiTheme="minorHAnsi" w:cstheme="minorHAnsi"/>
          <w:color w:val="000000" w:themeColor="text1"/>
        </w:rPr>
      </w:pPr>
    </w:p>
    <w:p w14:paraId="41AC714A" w14:textId="7C41AD0B" w:rsidR="00B54922" w:rsidRDefault="00B54922" w:rsidP="00B5492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Talent releasing vacuum</w:t>
      </w:r>
    </w:p>
    <w:p w14:paraId="7E98820B" w14:textId="47B8D1B1" w:rsidR="00B54922" w:rsidRPr="008A099F" w:rsidRDefault="00B54922" w:rsidP="00B5492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Talent opening door and/or removing setup</w:t>
      </w:r>
    </w:p>
    <w:p w14:paraId="57E227F4" w14:textId="77777777" w:rsidR="008A099F" w:rsidRPr="00F574FD" w:rsidRDefault="008A099F" w:rsidP="008A099F">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3E7D8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FBB9D3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72881">
        <w:rPr>
          <w:rFonts w:asciiTheme="minorHAnsi" w:hAnsiTheme="minorHAnsi" w:cstheme="minorHAnsi"/>
          <w:b/>
          <w:color w:val="000000" w:themeColor="text1"/>
          <w:szCs w:val="24"/>
        </w:rPr>
        <w:t>193</w:t>
      </w:r>
      <w:r>
        <w:rPr>
          <w:rFonts w:asciiTheme="minorHAnsi" w:eastAsia="Times New Roman" w:hAnsiTheme="minorHAnsi" w:cstheme="minorHAnsi"/>
          <w:bCs/>
          <w:szCs w:val="24"/>
        </w:rPr>
        <w:t xml:space="preserve">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D3D02E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8" w:name="_Hlk27388131"/>
      <w:r w:rsidR="00DF3577">
        <w:rPr>
          <w:rFonts w:cs="Calibri"/>
          <w:b/>
          <w:i w:val="0"/>
          <w:iCs/>
          <w:color w:val="000000" w:themeColor="text1"/>
          <w:szCs w:val="24"/>
        </w:rPr>
        <w:t>Electrical Conductivity Measurement During Brine Formation Under Martian Conditions</w:t>
      </w:r>
    </w:p>
    <w:p w14:paraId="5479DF26" w14:textId="77777777" w:rsidR="008A099F" w:rsidRPr="008A099F" w:rsidRDefault="008A099F" w:rsidP="00372881"/>
    <w:p w14:paraId="5371E06F" w14:textId="77FCE58E" w:rsidR="00BE774D" w:rsidRDefault="00BE774D" w:rsidP="00BE774D">
      <w:pPr>
        <w:pStyle w:val="ListParagraph"/>
        <w:numPr>
          <w:ilvl w:val="1"/>
          <w:numId w:val="15"/>
        </w:numPr>
      </w:pPr>
      <w:r>
        <w:t>In this analysis</w:t>
      </w:r>
      <w:r w:rsidR="00372881">
        <w:t xml:space="preserve"> </w:t>
      </w:r>
      <w:r w:rsidR="00372881">
        <w:rPr>
          <w:b/>
          <w:bCs/>
        </w:rPr>
        <w:t>[1]</w:t>
      </w:r>
      <w:r>
        <w:t xml:space="preserve">, </w:t>
      </w:r>
      <w:r w:rsidR="008A099F">
        <w:t xml:space="preserve">a direct correlation of electrical conductivity and relative humidity </w:t>
      </w:r>
      <w:r>
        <w:t>was observed for</w:t>
      </w:r>
      <w:r w:rsidR="008A099F">
        <w:t xml:space="preserve"> air</w:t>
      </w:r>
      <w:r>
        <w:t xml:space="preserve"> </w:t>
      </w:r>
      <w:r>
        <w:rPr>
          <w:b/>
          <w:bCs/>
        </w:rPr>
        <w:t>[</w:t>
      </w:r>
      <w:r w:rsidR="00372881">
        <w:rPr>
          <w:b/>
          <w:bCs/>
        </w:rPr>
        <w:t>2</w:t>
      </w:r>
      <w:r>
        <w:rPr>
          <w:b/>
          <w:bCs/>
        </w:rPr>
        <w:t>]</w:t>
      </w:r>
      <w:r w:rsidR="008A099F">
        <w:t>.</w:t>
      </w:r>
    </w:p>
    <w:p w14:paraId="24B22E36" w14:textId="77777777" w:rsidR="00BE774D" w:rsidRDefault="00BE774D" w:rsidP="00BE774D">
      <w:pPr>
        <w:pStyle w:val="ListParagraph"/>
        <w:ind w:left="907"/>
      </w:pPr>
    </w:p>
    <w:p w14:paraId="517F1DED" w14:textId="0DC6D221" w:rsidR="00372881" w:rsidRDefault="00372881" w:rsidP="00BE774D">
      <w:pPr>
        <w:pStyle w:val="ListParagraph"/>
        <w:numPr>
          <w:ilvl w:val="2"/>
          <w:numId w:val="15"/>
        </w:numPr>
      </w:pPr>
      <w:r>
        <w:t>LAB MEDIA: Figure 5</w:t>
      </w:r>
    </w:p>
    <w:p w14:paraId="0F7212F7" w14:textId="3BFF702C" w:rsidR="00BE774D" w:rsidRPr="00BE774D" w:rsidRDefault="00BE774D" w:rsidP="00BE774D">
      <w:pPr>
        <w:pStyle w:val="ListParagraph"/>
        <w:numPr>
          <w:ilvl w:val="2"/>
          <w:numId w:val="15"/>
        </w:numPr>
      </w:pPr>
      <w:r>
        <w:t xml:space="preserve">LAB MEDIA: Figure 5 </w:t>
      </w:r>
      <w:r w:rsidRPr="008A099F">
        <w:rPr>
          <w:i/>
          <w:iCs/>
          <w:color w:val="4F81BD" w:themeColor="accent1"/>
        </w:rPr>
        <w:t>Video Editor: please emphasize</w:t>
      </w:r>
      <w:r>
        <w:rPr>
          <w:i/>
          <w:iCs/>
          <w:color w:val="4F81BD" w:themeColor="accent1"/>
        </w:rPr>
        <w:t xml:space="preserve"> top graph</w:t>
      </w:r>
    </w:p>
    <w:p w14:paraId="2ABB6EF0" w14:textId="77777777" w:rsidR="00BE774D" w:rsidRDefault="00BE774D" w:rsidP="00BE774D">
      <w:pPr>
        <w:pStyle w:val="ListParagraph"/>
        <w:ind w:left="1627"/>
      </w:pPr>
    </w:p>
    <w:p w14:paraId="5B83AB57" w14:textId="1C23C8B2" w:rsidR="00BE774D" w:rsidRDefault="008A099F" w:rsidP="00BE774D">
      <w:pPr>
        <w:pStyle w:val="ListParagraph"/>
        <w:numPr>
          <w:ilvl w:val="1"/>
          <w:numId w:val="15"/>
        </w:numPr>
      </w:pPr>
      <w:r>
        <w:t xml:space="preserve"> As the relative humidity inside the chamber was increased by </w:t>
      </w:r>
      <w:r w:rsidR="00BE774D">
        <w:t xml:space="preserve">the </w:t>
      </w:r>
      <w:r>
        <w:t>injecti</w:t>
      </w:r>
      <w:r w:rsidR="00BE774D">
        <w:t>on of</w:t>
      </w:r>
      <w:r>
        <w:t xml:space="preserve"> water in 0.5</w:t>
      </w:r>
      <w:r w:rsidR="00BE774D">
        <w:t xml:space="preserve">-milliliter </w:t>
      </w:r>
      <w:r>
        <w:t xml:space="preserve">increments, the air </w:t>
      </w:r>
      <w:r w:rsidRPr="00CF2B10">
        <w:t>increased its relative humidity</w:t>
      </w:r>
      <w:r w:rsidR="00BE774D">
        <w:t>,</w:t>
      </w:r>
      <w:r w:rsidRPr="00CF2B10">
        <w:t xml:space="preserve"> as</w:t>
      </w:r>
      <w:r>
        <w:t xml:space="preserve"> </w:t>
      </w:r>
      <w:r w:rsidR="00BE774D">
        <w:t>expected</w:t>
      </w:r>
      <w:r w:rsidRPr="00CF2B10">
        <w:t xml:space="preserve"> </w:t>
      </w:r>
      <w:r w:rsidR="00BE774D">
        <w:t>under</w:t>
      </w:r>
      <w:r>
        <w:t xml:space="preserve"> Mars conditions</w:t>
      </w:r>
      <w:r w:rsidR="00BE774D">
        <w:t>, and th</w:t>
      </w:r>
      <w:r w:rsidRPr="00CF2B10">
        <w:t>e electrical conductivity increased significantly</w:t>
      </w:r>
      <w:r w:rsidR="00BE774D">
        <w:t xml:space="preserve"> </w:t>
      </w:r>
      <w:r w:rsidR="00BE774D">
        <w:rPr>
          <w:b/>
          <w:bCs/>
        </w:rPr>
        <w:t>[1]</w:t>
      </w:r>
      <w:r w:rsidRPr="00CF2B10">
        <w:t>.</w:t>
      </w:r>
    </w:p>
    <w:p w14:paraId="23D7116F" w14:textId="77777777" w:rsidR="00BE774D" w:rsidRDefault="00BE774D" w:rsidP="00BE774D">
      <w:pPr>
        <w:pStyle w:val="ListParagraph"/>
        <w:ind w:left="907"/>
      </w:pPr>
    </w:p>
    <w:p w14:paraId="73EB1223" w14:textId="30355B71" w:rsidR="00BE774D" w:rsidRPr="00BE774D" w:rsidRDefault="00BE774D" w:rsidP="00BE774D">
      <w:pPr>
        <w:pStyle w:val="ListParagraph"/>
        <w:numPr>
          <w:ilvl w:val="2"/>
          <w:numId w:val="15"/>
        </w:numPr>
      </w:pPr>
      <w:r>
        <w:t xml:space="preserve">LAB MEDIA: Figure 5 </w:t>
      </w:r>
      <w:r w:rsidRPr="008A099F">
        <w:rPr>
          <w:i/>
          <w:iCs/>
          <w:color w:val="4F81BD" w:themeColor="accent1"/>
        </w:rPr>
        <w:t>Video Editor: please emphasize</w:t>
      </w:r>
      <w:r>
        <w:rPr>
          <w:i/>
          <w:iCs/>
          <w:color w:val="4F81BD" w:themeColor="accent1"/>
        </w:rPr>
        <w:t xml:space="preserve"> data lines in top graph</w:t>
      </w:r>
    </w:p>
    <w:p w14:paraId="0A01C5FC" w14:textId="77777777" w:rsidR="00BE774D" w:rsidRDefault="00BE774D" w:rsidP="00BE774D">
      <w:pPr>
        <w:pStyle w:val="ListParagraph"/>
        <w:ind w:left="1627"/>
      </w:pPr>
    </w:p>
    <w:p w14:paraId="11292511" w14:textId="5EE16022" w:rsidR="00BE774D" w:rsidRDefault="00BE774D" w:rsidP="00BE774D">
      <w:pPr>
        <w:pStyle w:val="ListParagraph"/>
        <w:numPr>
          <w:ilvl w:val="1"/>
          <w:numId w:val="15"/>
        </w:numPr>
      </w:pPr>
      <w:r>
        <w:t>T</w:t>
      </w:r>
      <w:r w:rsidR="008A099F">
        <w:t>he four salt-SAP mixtures captured water to different extents</w:t>
      </w:r>
      <w:r>
        <w:t xml:space="preserve"> </w:t>
      </w:r>
      <w:r>
        <w:rPr>
          <w:b/>
          <w:bCs/>
        </w:rPr>
        <w:t>[1]</w:t>
      </w:r>
      <w:r>
        <w:t>, with</w:t>
      </w:r>
      <w:r w:rsidR="008A099F">
        <w:t xml:space="preserve"> </w:t>
      </w:r>
      <w:r>
        <w:t>a</w:t>
      </w:r>
      <w:r w:rsidR="008A099F">
        <w:t xml:space="preserve"> gradual</w:t>
      </w:r>
      <w:r w:rsidR="008A099F" w:rsidRPr="00F80B03">
        <w:t xml:space="preserve"> increase </w:t>
      </w:r>
      <w:r w:rsidR="008A099F">
        <w:t xml:space="preserve">in electrical conductivity </w:t>
      </w:r>
      <w:r w:rsidR="008A099F" w:rsidRPr="00F80B03">
        <w:t xml:space="preserve">from </w:t>
      </w:r>
      <w:r w:rsidR="00372881">
        <w:t>a relative humidity of 0%</w:t>
      </w:r>
      <w:r w:rsidR="008A099F" w:rsidRPr="00F80B03">
        <w:t xml:space="preserve"> </w:t>
      </w:r>
      <w:r w:rsidR="008A099F">
        <w:t xml:space="preserve">observed </w:t>
      </w:r>
      <w:r w:rsidR="008A099F" w:rsidRPr="00F80B03">
        <w:t>for Calcium Chloride and Sodium Perchlorate</w:t>
      </w:r>
      <w:r>
        <w:t xml:space="preserve"> </w:t>
      </w:r>
      <w:r>
        <w:rPr>
          <w:b/>
          <w:bCs/>
        </w:rPr>
        <w:t>[1]</w:t>
      </w:r>
      <w:r w:rsidR="008A099F" w:rsidRPr="00F80B03">
        <w:t xml:space="preserve"> and an increase </w:t>
      </w:r>
      <w:r w:rsidR="00372881">
        <w:t xml:space="preserve">to </w:t>
      </w:r>
      <w:r w:rsidR="00372881">
        <w:t>a relative humidity of</w:t>
      </w:r>
      <w:r w:rsidR="00372881">
        <w:t xml:space="preserve"> 40-50%</w:t>
      </w:r>
      <w:r w:rsidR="008A099F" w:rsidRPr="00F80B03">
        <w:t xml:space="preserve"> </w:t>
      </w:r>
      <w:r>
        <w:t>for</w:t>
      </w:r>
      <w:r w:rsidR="008A099F" w:rsidRPr="00F80B03">
        <w:t xml:space="preserve"> Ferric sulphate and Magnesium Perchlorate</w:t>
      </w:r>
      <w:r>
        <w:t xml:space="preserve"> </w:t>
      </w:r>
      <w:r>
        <w:rPr>
          <w:b/>
          <w:bCs/>
        </w:rPr>
        <w:t>[2]</w:t>
      </w:r>
      <w:r w:rsidR="008A099F">
        <w:t>.</w:t>
      </w:r>
    </w:p>
    <w:p w14:paraId="4B5108D2" w14:textId="77777777" w:rsidR="00BE774D" w:rsidRDefault="00BE774D" w:rsidP="00BE774D">
      <w:pPr>
        <w:pStyle w:val="ListParagraph"/>
        <w:ind w:left="907"/>
      </w:pPr>
    </w:p>
    <w:p w14:paraId="26D6FF9B" w14:textId="63FA03EA" w:rsidR="00BE774D" w:rsidRPr="00BE774D" w:rsidRDefault="00BE774D" w:rsidP="00BE774D">
      <w:pPr>
        <w:pStyle w:val="ListParagraph"/>
        <w:numPr>
          <w:ilvl w:val="2"/>
          <w:numId w:val="15"/>
        </w:numPr>
      </w:pPr>
      <w:r>
        <w:t xml:space="preserve">LAB MEDIA: Figure 5 </w:t>
      </w:r>
      <w:r w:rsidRPr="008A099F">
        <w:rPr>
          <w:i/>
          <w:iCs/>
          <w:color w:val="4F81BD" w:themeColor="accent1"/>
        </w:rPr>
        <w:t>Video Editor: please emphasize</w:t>
      </w:r>
      <w:r>
        <w:rPr>
          <w:i/>
          <w:iCs/>
          <w:color w:val="4F81BD" w:themeColor="accent1"/>
        </w:rPr>
        <w:t xml:space="preserve"> data lines in Figures 5B and 5E</w:t>
      </w:r>
    </w:p>
    <w:p w14:paraId="09750932" w14:textId="32439669" w:rsidR="00BE774D" w:rsidRDefault="00BE774D" w:rsidP="00BE774D">
      <w:pPr>
        <w:pStyle w:val="ListParagraph"/>
        <w:numPr>
          <w:ilvl w:val="2"/>
          <w:numId w:val="15"/>
        </w:numPr>
      </w:pPr>
      <w:r>
        <w:t xml:space="preserve">LAB MEDIA: Figure 5 </w:t>
      </w:r>
      <w:r w:rsidRPr="008A099F">
        <w:rPr>
          <w:i/>
          <w:iCs/>
          <w:color w:val="4F81BD" w:themeColor="accent1"/>
        </w:rPr>
        <w:t>Video Editor: please emphasize</w:t>
      </w:r>
      <w:r>
        <w:rPr>
          <w:i/>
          <w:iCs/>
          <w:color w:val="4F81BD" w:themeColor="accent1"/>
        </w:rPr>
        <w:t xml:space="preserve"> data lines in Figures 5C and 5D</w:t>
      </w:r>
    </w:p>
    <w:p w14:paraId="4237FFB3" w14:textId="77777777" w:rsidR="008A099F" w:rsidRPr="008A099F" w:rsidRDefault="008A099F" w:rsidP="008A099F">
      <w:pPr>
        <w:pStyle w:val="ListParagraph"/>
        <w:ind w:left="360"/>
        <w:outlineLvl w:val="0"/>
        <w:rPr>
          <w:b/>
        </w:rPr>
      </w:pPr>
    </w:p>
    <w:p w14:paraId="62397FDF" w14:textId="51988190" w:rsidR="003E7D86" w:rsidRDefault="003E7D86" w:rsidP="008A099F">
      <w:pPr>
        <w:pStyle w:val="ListParagraph"/>
        <w:numPr>
          <w:ilvl w:val="1"/>
          <w:numId w:val="15"/>
        </w:numPr>
        <w:outlineLvl w:val="0"/>
        <w:rPr>
          <w:bCs/>
        </w:rPr>
      </w:pPr>
      <w:bookmarkStart w:id="9" w:name="_Hlk55387097"/>
      <w:r>
        <w:rPr>
          <w:bCs/>
        </w:rPr>
        <w:t>The e</w:t>
      </w:r>
      <w:r w:rsidR="008A099F" w:rsidRPr="008A099F">
        <w:rPr>
          <w:bCs/>
        </w:rPr>
        <w:t>lectrical conductivity of a salt depends on a variety of factors</w:t>
      </w:r>
      <w:r>
        <w:rPr>
          <w:bCs/>
        </w:rPr>
        <w:t xml:space="preserve"> </w:t>
      </w:r>
      <w:r>
        <w:rPr>
          <w:b/>
        </w:rPr>
        <w:t>[1]</w:t>
      </w:r>
      <w:r w:rsidR="008A099F" w:rsidRPr="008A099F">
        <w:rPr>
          <w:bCs/>
        </w:rPr>
        <w:t xml:space="preserve">. </w:t>
      </w:r>
      <w:r>
        <w:rPr>
          <w:bCs/>
        </w:rPr>
        <w:t xml:space="preserve">As observed, after Mars Sol stimulation, </w:t>
      </w:r>
      <w:r w:rsidR="008A099F" w:rsidRPr="008A099F">
        <w:rPr>
          <w:bCs/>
        </w:rPr>
        <w:t>ferric sulphate</w:t>
      </w:r>
      <w:r>
        <w:rPr>
          <w:bCs/>
        </w:rPr>
        <w:t>,</w:t>
      </w:r>
      <w:r w:rsidRPr="003E7D86">
        <w:rPr>
          <w:bCs/>
        </w:rPr>
        <w:t xml:space="preserve"> </w:t>
      </w:r>
      <w:r w:rsidRPr="008A099F">
        <w:rPr>
          <w:bCs/>
        </w:rPr>
        <w:t xml:space="preserve">which </w:t>
      </w:r>
      <w:r>
        <w:rPr>
          <w:bCs/>
        </w:rPr>
        <w:t>has</w:t>
      </w:r>
      <w:r w:rsidRPr="008A099F">
        <w:rPr>
          <w:bCs/>
        </w:rPr>
        <w:t xml:space="preserve"> no contribution in terms of enough water absorbed</w:t>
      </w:r>
      <w:r>
        <w:rPr>
          <w:bCs/>
        </w:rPr>
        <w:t>,</w:t>
      </w:r>
      <w:r w:rsidRPr="008A099F">
        <w:rPr>
          <w:bCs/>
        </w:rPr>
        <w:t xml:space="preserve"> </w:t>
      </w:r>
      <w:r>
        <w:rPr>
          <w:bCs/>
        </w:rPr>
        <w:t>does not show</w:t>
      </w:r>
      <w:r w:rsidRPr="008A099F">
        <w:rPr>
          <w:bCs/>
        </w:rPr>
        <w:t xml:space="preserve"> a significant electrical conductivity signal </w:t>
      </w:r>
      <w:r>
        <w:rPr>
          <w:b/>
        </w:rPr>
        <w:t xml:space="preserve">[2] </w:t>
      </w:r>
      <w:r w:rsidRPr="003E7D86">
        <w:rPr>
          <w:bCs/>
        </w:rPr>
        <w:t>and</w:t>
      </w:r>
      <w:r w:rsidR="008A099F" w:rsidRPr="008A099F">
        <w:rPr>
          <w:bCs/>
        </w:rPr>
        <w:t xml:space="preserve"> </w:t>
      </w:r>
      <w:r>
        <w:rPr>
          <w:bCs/>
        </w:rPr>
        <w:t>is</w:t>
      </w:r>
      <w:r w:rsidR="008A099F" w:rsidRPr="008A099F">
        <w:rPr>
          <w:bCs/>
        </w:rPr>
        <w:t xml:space="preserve"> the least hydrated</w:t>
      </w:r>
      <w:r>
        <w:rPr>
          <w:bCs/>
        </w:rPr>
        <w:t xml:space="preserve"> </w:t>
      </w:r>
      <w:r>
        <w:rPr>
          <w:b/>
        </w:rPr>
        <w:t>[3]</w:t>
      </w:r>
      <w:r>
        <w:rPr>
          <w:bCs/>
        </w:rPr>
        <w:t xml:space="preserve">. </w:t>
      </w:r>
    </w:p>
    <w:p w14:paraId="0D91FCA5" w14:textId="77777777" w:rsidR="003E7D86" w:rsidRDefault="003E7D86" w:rsidP="003E7D86">
      <w:pPr>
        <w:pStyle w:val="ListParagraph"/>
        <w:ind w:left="907"/>
        <w:outlineLvl w:val="0"/>
        <w:rPr>
          <w:bCs/>
        </w:rPr>
      </w:pPr>
    </w:p>
    <w:p w14:paraId="3045F677" w14:textId="3E02FB50" w:rsidR="003E7D86" w:rsidRDefault="003E7D86" w:rsidP="003E7D86">
      <w:pPr>
        <w:pStyle w:val="ListParagraph"/>
        <w:numPr>
          <w:ilvl w:val="2"/>
          <w:numId w:val="15"/>
        </w:numPr>
        <w:outlineLvl w:val="0"/>
        <w:rPr>
          <w:bCs/>
        </w:rPr>
      </w:pPr>
      <w:r>
        <w:rPr>
          <w:bCs/>
        </w:rPr>
        <w:lastRenderedPageBreak/>
        <w:t>LAB MEDIA: Figure 7</w:t>
      </w:r>
    </w:p>
    <w:p w14:paraId="136FF8B8" w14:textId="159A0AAE" w:rsidR="003E7D86" w:rsidRDefault="003E7D86" w:rsidP="003E7D86">
      <w:pPr>
        <w:pStyle w:val="ListParagraph"/>
        <w:numPr>
          <w:ilvl w:val="2"/>
          <w:numId w:val="15"/>
        </w:numPr>
        <w:outlineLvl w:val="0"/>
        <w:rPr>
          <w:bCs/>
        </w:rPr>
      </w:pPr>
      <w:r>
        <w:rPr>
          <w:bCs/>
        </w:rPr>
        <w:t>LAB MEDIA: Figure 5C</w:t>
      </w:r>
      <w:r w:rsidRPr="003E7D86">
        <w:rPr>
          <w:bCs/>
          <w:i/>
          <w:iCs/>
          <w:color w:val="4F81BD" w:themeColor="accent1"/>
        </w:rPr>
        <w:t xml:space="preserve"> Video Editor: please emphasize</w:t>
      </w:r>
      <w:r>
        <w:rPr>
          <w:bCs/>
          <w:i/>
          <w:iCs/>
          <w:color w:val="4F81BD" w:themeColor="accent1"/>
        </w:rPr>
        <w:t xml:space="preserve"> data lines</w:t>
      </w:r>
    </w:p>
    <w:p w14:paraId="24E2802B" w14:textId="7987E14B" w:rsidR="003E7D86" w:rsidRPr="003E7D86" w:rsidRDefault="003E7D86" w:rsidP="003E7D86">
      <w:pPr>
        <w:pStyle w:val="ListParagraph"/>
        <w:numPr>
          <w:ilvl w:val="2"/>
          <w:numId w:val="15"/>
        </w:numPr>
        <w:outlineLvl w:val="0"/>
        <w:rPr>
          <w:bCs/>
        </w:rPr>
      </w:pPr>
      <w:r>
        <w:rPr>
          <w:bCs/>
        </w:rPr>
        <w:t xml:space="preserve">LAB MEDIA: Figure 7 </w:t>
      </w:r>
      <w:r w:rsidRPr="003E7D86">
        <w:rPr>
          <w:bCs/>
          <w:i/>
          <w:iCs/>
          <w:color w:val="4F81BD" w:themeColor="accent1"/>
        </w:rPr>
        <w:t>Video Editor: please emphasize bottom Fe2(SO4)3 image</w:t>
      </w:r>
    </w:p>
    <w:p w14:paraId="48E7D486" w14:textId="0B9B2209" w:rsidR="003E7D86" w:rsidRPr="003E7D86" w:rsidRDefault="003E7D86" w:rsidP="003E7D86">
      <w:pPr>
        <w:outlineLvl w:val="0"/>
        <w:rPr>
          <w:bCs/>
        </w:rPr>
      </w:pPr>
    </w:p>
    <w:p w14:paraId="69581B1C" w14:textId="460FC2CB" w:rsidR="003E7D86" w:rsidRDefault="003E7D86" w:rsidP="008A099F">
      <w:pPr>
        <w:pStyle w:val="ListParagraph"/>
        <w:numPr>
          <w:ilvl w:val="1"/>
          <w:numId w:val="15"/>
        </w:numPr>
        <w:outlineLvl w:val="0"/>
        <w:rPr>
          <w:bCs/>
        </w:rPr>
      </w:pPr>
      <w:r>
        <w:rPr>
          <w:bCs/>
        </w:rPr>
        <w:t>When the container is</w:t>
      </w:r>
      <w:r w:rsidR="008A099F" w:rsidRPr="008A099F">
        <w:rPr>
          <w:bCs/>
        </w:rPr>
        <w:t xml:space="preserve"> empty</w:t>
      </w:r>
      <w:r>
        <w:rPr>
          <w:bCs/>
        </w:rPr>
        <w:t>, however, the air</w:t>
      </w:r>
      <w:r w:rsidR="008A099F" w:rsidRPr="008A099F">
        <w:rPr>
          <w:bCs/>
        </w:rPr>
        <w:t xml:space="preserve"> </w:t>
      </w:r>
      <w:r>
        <w:rPr>
          <w:bCs/>
        </w:rPr>
        <w:t>has</w:t>
      </w:r>
      <w:r w:rsidR="008A099F" w:rsidRPr="008A099F">
        <w:rPr>
          <w:bCs/>
        </w:rPr>
        <w:t xml:space="preserve"> sufficient moisture content that </w:t>
      </w:r>
      <w:r>
        <w:rPr>
          <w:bCs/>
        </w:rPr>
        <w:t xml:space="preserve">can </w:t>
      </w:r>
      <w:r w:rsidR="008A099F" w:rsidRPr="008A099F">
        <w:rPr>
          <w:bCs/>
        </w:rPr>
        <w:t>move freely</w:t>
      </w:r>
      <w:r>
        <w:rPr>
          <w:bCs/>
        </w:rPr>
        <w:t>,</w:t>
      </w:r>
      <w:r w:rsidR="008A099F" w:rsidRPr="008A099F">
        <w:rPr>
          <w:bCs/>
        </w:rPr>
        <w:t xml:space="preserve"> resulting in a higher electrical conductivity</w:t>
      </w:r>
      <w:r>
        <w:rPr>
          <w:bCs/>
        </w:rPr>
        <w:t xml:space="preserve"> compared to that observed for </w:t>
      </w:r>
      <w:r w:rsidR="008A099F" w:rsidRPr="008A099F">
        <w:rPr>
          <w:bCs/>
        </w:rPr>
        <w:t>ferric sulphate</w:t>
      </w:r>
      <w:r>
        <w:rPr>
          <w:bCs/>
        </w:rPr>
        <w:t xml:space="preserve"> </w:t>
      </w:r>
      <w:r>
        <w:rPr>
          <w:b/>
        </w:rPr>
        <w:t>[1]</w:t>
      </w:r>
      <w:r w:rsidR="008A099F" w:rsidRPr="008A099F">
        <w:rPr>
          <w:bCs/>
        </w:rPr>
        <w:t>.</w:t>
      </w:r>
    </w:p>
    <w:p w14:paraId="5D90CF57" w14:textId="77777777" w:rsidR="003E7D86" w:rsidRDefault="003E7D86" w:rsidP="003E7D86">
      <w:pPr>
        <w:pStyle w:val="ListParagraph"/>
        <w:ind w:left="907"/>
        <w:outlineLvl w:val="0"/>
        <w:rPr>
          <w:bCs/>
        </w:rPr>
      </w:pPr>
    </w:p>
    <w:p w14:paraId="60480692" w14:textId="1EE7BCC6" w:rsidR="003E7D86" w:rsidRDefault="003E7D86" w:rsidP="003E7D86">
      <w:pPr>
        <w:pStyle w:val="ListParagraph"/>
        <w:numPr>
          <w:ilvl w:val="2"/>
          <w:numId w:val="15"/>
        </w:numPr>
        <w:outlineLvl w:val="0"/>
        <w:rPr>
          <w:bCs/>
        </w:rPr>
      </w:pPr>
      <w:r>
        <w:rPr>
          <w:bCs/>
        </w:rPr>
        <w:t xml:space="preserve">LAB MEDIA: Figures 5A and 5C </w:t>
      </w:r>
      <w:r w:rsidRPr="003E7D86">
        <w:rPr>
          <w:bCs/>
          <w:i/>
          <w:iCs/>
          <w:color w:val="4F81BD" w:themeColor="accent1"/>
        </w:rPr>
        <w:t>Video Editor: please emphasize</w:t>
      </w:r>
      <w:r>
        <w:rPr>
          <w:bCs/>
          <w:i/>
          <w:iCs/>
          <w:color w:val="4F81BD" w:themeColor="accent1"/>
        </w:rPr>
        <w:t xml:space="preserve"> data lines</w:t>
      </w:r>
      <w:r w:rsidRPr="003E7D86">
        <w:rPr>
          <w:bCs/>
          <w:i/>
          <w:iCs/>
          <w:color w:val="4F81BD" w:themeColor="accent1"/>
        </w:rPr>
        <w:t xml:space="preserve"> </w:t>
      </w:r>
      <w:r>
        <w:rPr>
          <w:bCs/>
          <w:i/>
          <w:iCs/>
          <w:color w:val="4F81BD" w:themeColor="accent1"/>
        </w:rPr>
        <w:t>in Figure 5A</w:t>
      </w:r>
    </w:p>
    <w:bookmarkEnd w:id="9"/>
    <w:p w14:paraId="490369B0" w14:textId="77777777" w:rsidR="003E7D86" w:rsidRDefault="003E7D86" w:rsidP="003E7D86">
      <w:pPr>
        <w:pStyle w:val="ListParagraph"/>
        <w:ind w:left="907"/>
      </w:pPr>
    </w:p>
    <w:p w14:paraId="106E72D7" w14:textId="1D892425" w:rsidR="003E7D86" w:rsidRDefault="003E7D86" w:rsidP="008A099F">
      <w:pPr>
        <w:pStyle w:val="ListParagraph"/>
        <w:numPr>
          <w:ilvl w:val="1"/>
          <w:numId w:val="15"/>
        </w:numPr>
      </w:pPr>
      <w:r>
        <w:t>D</w:t>
      </w:r>
      <w:r w:rsidR="008A099F">
        <w:t xml:space="preserve">uring the simulation of the Martian day-night cycle, deliquescence </w:t>
      </w:r>
      <w:r>
        <w:t>is</w:t>
      </w:r>
      <w:r w:rsidR="008A099F">
        <w:t xml:space="preserve"> observed in all </w:t>
      </w:r>
      <w:r>
        <w:t xml:space="preserve">of </w:t>
      </w:r>
      <w:r w:rsidR="008A099F">
        <w:t>the salt-SAP mixtures</w:t>
      </w:r>
      <w:r>
        <w:t xml:space="preserve"> </w:t>
      </w:r>
      <w:r>
        <w:rPr>
          <w:b/>
          <w:bCs/>
        </w:rPr>
        <w:t>[1]</w:t>
      </w:r>
      <w:r w:rsidR="00372881">
        <w:t xml:space="preserve">, </w:t>
      </w:r>
      <w:r w:rsidR="00372881" w:rsidRPr="00DE55B4">
        <w:t>with</w:t>
      </w:r>
      <w:r w:rsidR="00372881">
        <w:t xml:space="preserve"> the calcium-chloride salt-SAP mixture in particular producing liquid brine </w:t>
      </w:r>
      <w:r w:rsidR="00372881">
        <w:rPr>
          <w:b/>
          <w:bCs/>
        </w:rPr>
        <w:t>[2]</w:t>
      </w:r>
      <w:r w:rsidR="00372881">
        <w:t>.</w:t>
      </w:r>
    </w:p>
    <w:p w14:paraId="2631F00B" w14:textId="77777777" w:rsidR="003E7D86" w:rsidRDefault="003E7D86" w:rsidP="003E7D86">
      <w:pPr>
        <w:pStyle w:val="ListParagraph"/>
        <w:ind w:left="907"/>
      </w:pPr>
    </w:p>
    <w:p w14:paraId="5413FADD" w14:textId="05B6CC24" w:rsidR="008A099F" w:rsidRDefault="003E7D86" w:rsidP="003E7D86">
      <w:pPr>
        <w:pStyle w:val="ListParagraph"/>
        <w:numPr>
          <w:ilvl w:val="2"/>
          <w:numId w:val="15"/>
        </w:numPr>
      </w:pPr>
      <w:r>
        <w:t>LAB MEDIA: Figure 6</w:t>
      </w:r>
      <w:r w:rsidR="008A099F">
        <w:t xml:space="preserve"> </w:t>
      </w:r>
      <w:r w:rsidRPr="003E7D86">
        <w:rPr>
          <w:bCs/>
          <w:i/>
          <w:iCs/>
          <w:color w:val="4F81BD" w:themeColor="accent1"/>
        </w:rPr>
        <w:t>Video Editor: please emphasize</w:t>
      </w:r>
      <w:r>
        <w:rPr>
          <w:bCs/>
          <w:i/>
          <w:iCs/>
          <w:color w:val="4F81BD" w:themeColor="accent1"/>
        </w:rPr>
        <w:t xml:space="preserve"> Figures 6C-6F</w:t>
      </w:r>
      <w:r w:rsidR="00DE55B4">
        <w:rPr>
          <w:bCs/>
          <w:i/>
          <w:iCs/>
          <w:color w:val="4F81BD" w:themeColor="accent1"/>
        </w:rPr>
        <w:t>/data lines in Figures 6C-6F</w:t>
      </w:r>
    </w:p>
    <w:p w14:paraId="429114F2" w14:textId="0EFF2855" w:rsidR="00DE55B4" w:rsidRDefault="00DE55B4" w:rsidP="00DE55B4">
      <w:pPr>
        <w:pStyle w:val="ListParagraph"/>
        <w:numPr>
          <w:ilvl w:val="2"/>
          <w:numId w:val="15"/>
        </w:numPr>
      </w:pPr>
      <w:r>
        <w:t xml:space="preserve">LAB MEDIA: Figure 7 </w:t>
      </w:r>
      <w:r w:rsidRPr="003E7D86">
        <w:rPr>
          <w:bCs/>
          <w:i/>
          <w:iCs/>
          <w:color w:val="4F81BD" w:themeColor="accent1"/>
        </w:rPr>
        <w:t>Video Editor: please emphasize</w:t>
      </w:r>
      <w:r>
        <w:rPr>
          <w:bCs/>
          <w:i/>
          <w:iCs/>
          <w:color w:val="4F81BD" w:themeColor="accent1"/>
        </w:rPr>
        <w:t xml:space="preserve"> bottom CaCl2 image</w:t>
      </w:r>
    </w:p>
    <w:p w14:paraId="28501980" w14:textId="77777777" w:rsidR="008A099F" w:rsidRPr="00AD3F50" w:rsidRDefault="008A099F" w:rsidP="008A099F">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8"/>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3E7D8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3E7D8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3E7D8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2T11:10:00Z" w:initials="BC">
    <w:p w14:paraId="0C4B7CE4" w14:textId="710D801F" w:rsidR="00B015D7" w:rsidRPr="00B015D7" w:rsidRDefault="00B015D7">
      <w:pPr>
        <w:pStyle w:val="CommentText"/>
        <w:rPr>
          <w:lang w:val="en-US"/>
        </w:rPr>
      </w:pPr>
      <w:r>
        <w:rPr>
          <w:rStyle w:val="CommentReference"/>
        </w:rPr>
        <w:annotationRef/>
      </w:r>
      <w:r>
        <w:rPr>
          <w:lang w:val="en-US"/>
        </w:rPr>
        <w:t xml:space="preserve">Authors: </w:t>
      </w:r>
      <w:r w:rsidR="00EB0C80">
        <w:rPr>
          <w:lang w:val="en-US"/>
        </w:rPr>
        <w:t>Do you want our voiceover talent to say “super absorbent polymer” or “S-A-P” or “sap”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4B7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F497" w16cex:dateUtc="2020-12-02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4B7CE4" w16cid:durableId="2371F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14BF5" w14:textId="77777777" w:rsidR="00AC076C" w:rsidRDefault="00AC076C">
      <w:r>
        <w:separator/>
      </w:r>
    </w:p>
    <w:p w14:paraId="7D2BB65D" w14:textId="77777777" w:rsidR="00AC076C" w:rsidRDefault="00AC076C"/>
  </w:endnote>
  <w:endnote w:type="continuationSeparator" w:id="0">
    <w:p w14:paraId="4A5092CB" w14:textId="77777777" w:rsidR="00AC076C" w:rsidRDefault="00AC076C">
      <w:r>
        <w:continuationSeparator/>
      </w:r>
    </w:p>
    <w:p w14:paraId="101C459F" w14:textId="77777777" w:rsidR="00AC076C" w:rsidRDefault="00AC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E7D86" w:rsidRDefault="003E7D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E7D86" w:rsidRDefault="003E7D86" w:rsidP="001E230F">
    <w:pPr>
      <w:pStyle w:val="Footer"/>
      <w:ind w:right="360"/>
    </w:pPr>
  </w:p>
  <w:p w14:paraId="10ECA4C8" w14:textId="77777777" w:rsidR="003E7D86" w:rsidRDefault="003E7D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DD3CCF9" w:rsidR="003E7D86" w:rsidRPr="00790E8C" w:rsidRDefault="003E7D8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67F0C" w14:textId="77777777" w:rsidR="00AC076C" w:rsidRDefault="00AC076C">
      <w:r>
        <w:separator/>
      </w:r>
    </w:p>
    <w:p w14:paraId="6EE4C992" w14:textId="77777777" w:rsidR="00AC076C" w:rsidRDefault="00AC076C"/>
  </w:footnote>
  <w:footnote w:type="continuationSeparator" w:id="0">
    <w:p w14:paraId="136E3E73" w14:textId="77777777" w:rsidR="00AC076C" w:rsidRDefault="00AC076C">
      <w:r>
        <w:continuationSeparator/>
      </w:r>
    </w:p>
    <w:p w14:paraId="075E727C" w14:textId="77777777" w:rsidR="00AC076C" w:rsidRDefault="00AC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E7D86" w:rsidRPr="006D3AC7" w:rsidRDefault="003E7D8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E7D86" w:rsidRDefault="003E7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1DAA"/>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703C"/>
    <w:rsid w:val="00202175"/>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66EF8"/>
    <w:rsid w:val="00270E79"/>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2881"/>
    <w:rsid w:val="003839D9"/>
    <w:rsid w:val="0038502C"/>
    <w:rsid w:val="00386777"/>
    <w:rsid w:val="00395684"/>
    <w:rsid w:val="003A1109"/>
    <w:rsid w:val="003A49C2"/>
    <w:rsid w:val="003B5E26"/>
    <w:rsid w:val="003C32EC"/>
    <w:rsid w:val="003D0847"/>
    <w:rsid w:val="003E2BC9"/>
    <w:rsid w:val="003E7D86"/>
    <w:rsid w:val="003F4B52"/>
    <w:rsid w:val="004034B6"/>
    <w:rsid w:val="004114EA"/>
    <w:rsid w:val="00414B4F"/>
    <w:rsid w:val="00440FFA"/>
    <w:rsid w:val="00442D1B"/>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20A"/>
    <w:rsid w:val="005363E2"/>
    <w:rsid w:val="00536D89"/>
    <w:rsid w:val="00556031"/>
    <w:rsid w:val="00557116"/>
    <w:rsid w:val="0055763A"/>
    <w:rsid w:val="00565757"/>
    <w:rsid w:val="005722A2"/>
    <w:rsid w:val="005829FA"/>
    <w:rsid w:val="00585ECC"/>
    <w:rsid w:val="00587878"/>
    <w:rsid w:val="00590B5D"/>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2E4D"/>
    <w:rsid w:val="00724E3B"/>
    <w:rsid w:val="00731E5D"/>
    <w:rsid w:val="00745D4B"/>
    <w:rsid w:val="00746865"/>
    <w:rsid w:val="007544FB"/>
    <w:rsid w:val="007548F3"/>
    <w:rsid w:val="007574EC"/>
    <w:rsid w:val="0077071A"/>
    <w:rsid w:val="00777388"/>
    <w:rsid w:val="00784ED0"/>
    <w:rsid w:val="00787138"/>
    <w:rsid w:val="00790E8C"/>
    <w:rsid w:val="007A1FC0"/>
    <w:rsid w:val="007A2D10"/>
    <w:rsid w:val="007A4E1D"/>
    <w:rsid w:val="007B0FBB"/>
    <w:rsid w:val="007B3E0E"/>
    <w:rsid w:val="007C0D06"/>
    <w:rsid w:val="007C1C6D"/>
    <w:rsid w:val="007C421D"/>
    <w:rsid w:val="007D4222"/>
    <w:rsid w:val="007D61A8"/>
    <w:rsid w:val="007D6AEA"/>
    <w:rsid w:val="007F1C57"/>
    <w:rsid w:val="007F48D4"/>
    <w:rsid w:val="00800FA2"/>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15A4"/>
    <w:rsid w:val="008945FB"/>
    <w:rsid w:val="008A0177"/>
    <w:rsid w:val="008A099F"/>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076C"/>
    <w:rsid w:val="00AC5EF4"/>
    <w:rsid w:val="00AC63FC"/>
    <w:rsid w:val="00AD0D38"/>
    <w:rsid w:val="00AD1C31"/>
    <w:rsid w:val="00AD3F50"/>
    <w:rsid w:val="00AD4F04"/>
    <w:rsid w:val="00AE11E8"/>
    <w:rsid w:val="00AE4220"/>
    <w:rsid w:val="00AF7D04"/>
    <w:rsid w:val="00B00969"/>
    <w:rsid w:val="00B015D7"/>
    <w:rsid w:val="00B07A3B"/>
    <w:rsid w:val="00B10942"/>
    <w:rsid w:val="00B13453"/>
    <w:rsid w:val="00B13941"/>
    <w:rsid w:val="00B324D0"/>
    <w:rsid w:val="00B340A8"/>
    <w:rsid w:val="00B40E12"/>
    <w:rsid w:val="00B435B8"/>
    <w:rsid w:val="00B4499C"/>
    <w:rsid w:val="00B5116D"/>
    <w:rsid w:val="00B54922"/>
    <w:rsid w:val="00B6201D"/>
    <w:rsid w:val="00B653B7"/>
    <w:rsid w:val="00B66A14"/>
    <w:rsid w:val="00B7250F"/>
    <w:rsid w:val="00B807E5"/>
    <w:rsid w:val="00B87BC5"/>
    <w:rsid w:val="00BA5DF4"/>
    <w:rsid w:val="00BA719D"/>
    <w:rsid w:val="00BC6DA7"/>
    <w:rsid w:val="00BC75E6"/>
    <w:rsid w:val="00BD159A"/>
    <w:rsid w:val="00BD4346"/>
    <w:rsid w:val="00BE051D"/>
    <w:rsid w:val="00BE774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5D89"/>
    <w:rsid w:val="00DC7C84"/>
    <w:rsid w:val="00DC7D3A"/>
    <w:rsid w:val="00DD2CF9"/>
    <w:rsid w:val="00DE2882"/>
    <w:rsid w:val="00DE46DB"/>
    <w:rsid w:val="00DE55B4"/>
    <w:rsid w:val="00DE666B"/>
    <w:rsid w:val="00DE66F3"/>
    <w:rsid w:val="00DF0865"/>
    <w:rsid w:val="00DF307B"/>
    <w:rsid w:val="00DF3577"/>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B0C80"/>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C0142"/>
    <w:rsid w:val="00FD0726"/>
    <w:rsid w:val="00FD1497"/>
    <w:rsid w:val="00FD1DE5"/>
    <w:rsid w:val="00FD36F8"/>
    <w:rsid w:val="00FE059A"/>
    <w:rsid w:val="00FE3E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4864375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cle.israel.nazarious@ltu.se"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67123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vier.martin-torres@ltu.se"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zorzanomm@cab.inta-csic.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hilash.vakkada-ramachandran@ltu.se" TargetMode="External"/><Relationship Id="rId14" Type="http://schemas.openxmlformats.org/officeDocument/2006/relationships/hyperlink" Target="https://www.jove.com/account/file-uploader?src=1867123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55C39"/>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69</TotalTime>
  <Pages>16</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22</cp:revision>
  <dcterms:created xsi:type="dcterms:W3CDTF">2020-12-02T15:26:00Z</dcterms:created>
  <dcterms:modified xsi:type="dcterms:W3CDTF">2020-12-02T18:02:00Z</dcterms:modified>
</cp:coreProperties>
</file>