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E6E485F" w:rsidR="006305D7" w:rsidRPr="00BC733C" w:rsidRDefault="006305D7" w:rsidP="00393CC7">
      <w:pPr>
        <w:pStyle w:val="NormalWeb"/>
        <w:spacing w:before="0" w:beforeAutospacing="0" w:after="0" w:afterAutospacing="0"/>
        <w:rPr>
          <w:rFonts w:cs="Times New Roman"/>
          <w:color w:val="auto"/>
        </w:rPr>
      </w:pPr>
      <w:r w:rsidRPr="00BC733C">
        <w:rPr>
          <w:rFonts w:cs="Times New Roman"/>
          <w:b/>
          <w:bCs/>
          <w:color w:val="auto"/>
        </w:rPr>
        <w:t>TITLE:</w:t>
      </w:r>
      <w:r w:rsidRPr="00BC733C">
        <w:rPr>
          <w:rFonts w:cs="Times New Roman"/>
          <w:color w:val="auto"/>
        </w:rPr>
        <w:t xml:space="preserve"> </w:t>
      </w:r>
    </w:p>
    <w:p w14:paraId="2E300B21" w14:textId="4E65A783" w:rsidR="007A4DD6" w:rsidRPr="00BC733C" w:rsidRDefault="003A2C60" w:rsidP="001B1519">
      <w:pPr>
        <w:rPr>
          <w:rFonts w:cs="Times New Roman"/>
          <w:b/>
          <w:bCs/>
          <w:color w:val="auto"/>
        </w:rPr>
      </w:pPr>
      <w:r w:rsidRPr="00BC733C">
        <w:rPr>
          <w:rFonts w:cs="Times New Roman"/>
          <w:b/>
          <w:bCs/>
          <w:color w:val="auto"/>
        </w:rPr>
        <w:t>Magnetic</w:t>
      </w:r>
      <w:r w:rsidR="00767BAE" w:rsidRPr="00BC733C">
        <w:rPr>
          <w:rFonts w:cs="Times New Roman"/>
          <w:b/>
          <w:bCs/>
          <w:color w:val="auto"/>
        </w:rPr>
        <w:t>-, Acoustic-, and Optical-Triple-Responsive Microbubbles for Magnetic Hyperthermia and Photothermal Combination Cancer Therapy</w:t>
      </w:r>
      <w:r w:rsidR="00225210">
        <w:rPr>
          <w:rFonts w:cs="Times New Roman"/>
          <w:b/>
          <w:bCs/>
          <w:color w:val="auto"/>
        </w:rPr>
        <w:t xml:space="preserve"> </w:t>
      </w:r>
    </w:p>
    <w:p w14:paraId="1DB9B7D2" w14:textId="77777777" w:rsidR="003A2C60" w:rsidRPr="00BC733C" w:rsidRDefault="003A2C60" w:rsidP="001B1519">
      <w:pPr>
        <w:rPr>
          <w:rFonts w:cs="Times New Roman"/>
          <w:b/>
          <w:bCs/>
          <w:color w:val="auto"/>
        </w:rPr>
      </w:pPr>
    </w:p>
    <w:p w14:paraId="3D080DA3" w14:textId="4BF60C35" w:rsidR="006305D7" w:rsidRPr="00BC733C" w:rsidRDefault="006305D7" w:rsidP="001B1519">
      <w:pPr>
        <w:rPr>
          <w:rFonts w:cs="Times New Roman"/>
          <w:color w:val="auto"/>
        </w:rPr>
      </w:pPr>
      <w:r w:rsidRPr="00BC733C">
        <w:rPr>
          <w:rFonts w:cs="Times New Roman"/>
          <w:b/>
          <w:bCs/>
          <w:color w:val="auto"/>
        </w:rPr>
        <w:t>AUTHORS</w:t>
      </w:r>
      <w:r w:rsidR="000B662E" w:rsidRPr="00BC733C">
        <w:rPr>
          <w:rFonts w:cs="Times New Roman"/>
          <w:b/>
          <w:bCs/>
          <w:color w:val="auto"/>
        </w:rPr>
        <w:t xml:space="preserve"> </w:t>
      </w:r>
      <w:r w:rsidR="00086FF5" w:rsidRPr="00BC733C">
        <w:rPr>
          <w:rFonts w:cs="Times New Roman"/>
          <w:b/>
          <w:bCs/>
          <w:color w:val="auto"/>
        </w:rPr>
        <w:t xml:space="preserve">AND </w:t>
      </w:r>
      <w:r w:rsidR="000B662E" w:rsidRPr="00BC733C">
        <w:rPr>
          <w:rFonts w:cs="Times New Roman"/>
          <w:b/>
          <w:bCs/>
          <w:color w:val="auto"/>
        </w:rPr>
        <w:t>AFFILIATIONS</w:t>
      </w:r>
      <w:r w:rsidRPr="00BC733C">
        <w:rPr>
          <w:rFonts w:cs="Times New Roman"/>
          <w:b/>
          <w:bCs/>
          <w:color w:val="auto"/>
        </w:rPr>
        <w:t>:</w:t>
      </w:r>
      <w:r w:rsidR="003A2C60" w:rsidRPr="00BC733C">
        <w:rPr>
          <w:rFonts w:cs="Times New Roman"/>
          <w:b/>
          <w:bCs/>
          <w:color w:val="auto"/>
        </w:rPr>
        <w:t xml:space="preserve"> </w:t>
      </w:r>
    </w:p>
    <w:p w14:paraId="647645A7" w14:textId="2ABEEC31" w:rsidR="00BF2B20" w:rsidRPr="00BC733C" w:rsidRDefault="0060202E" w:rsidP="001B1519">
      <w:pPr>
        <w:rPr>
          <w:rFonts w:cs="Times New Roman"/>
          <w:bCs/>
          <w:color w:val="auto"/>
        </w:rPr>
      </w:pPr>
      <w:r w:rsidRPr="00BC733C">
        <w:rPr>
          <w:rFonts w:cs="Times New Roman"/>
          <w:bCs/>
          <w:color w:val="auto"/>
        </w:rPr>
        <w:t>Ying Yin</w:t>
      </w:r>
      <w:proofErr w:type="gramStart"/>
      <w:r w:rsidR="005240C0" w:rsidRPr="00BC733C">
        <w:rPr>
          <w:rFonts w:cs="Times New Roman"/>
          <w:bCs/>
          <w:color w:val="auto"/>
          <w:vertAlign w:val="superscript"/>
        </w:rPr>
        <w:t>1,</w:t>
      </w:r>
      <w:r w:rsidR="005240C0" w:rsidRPr="00BC733C">
        <w:rPr>
          <w:rFonts w:cs="Times New Roman"/>
          <w:bCs/>
          <w:color w:val="auto"/>
        </w:rPr>
        <w:t>*</w:t>
      </w:r>
      <w:proofErr w:type="gramEnd"/>
      <w:r w:rsidR="00170246" w:rsidRPr="00BC733C">
        <w:rPr>
          <w:rFonts w:cs="Times New Roman"/>
          <w:bCs/>
          <w:color w:val="auto"/>
        </w:rPr>
        <w:t>,</w:t>
      </w:r>
      <w:r w:rsidRPr="00BC733C">
        <w:rPr>
          <w:rFonts w:cs="Times New Roman"/>
          <w:bCs/>
          <w:color w:val="auto"/>
        </w:rPr>
        <w:t xml:space="preserve"> Siyu Wang</w:t>
      </w:r>
      <w:r w:rsidR="005240C0" w:rsidRPr="00BC733C">
        <w:rPr>
          <w:rFonts w:cs="Times New Roman"/>
          <w:bCs/>
          <w:color w:val="auto"/>
          <w:vertAlign w:val="superscript"/>
        </w:rPr>
        <w:t>1,</w:t>
      </w:r>
      <w:r w:rsidR="005240C0" w:rsidRPr="00BC733C">
        <w:rPr>
          <w:rFonts w:cs="Times New Roman"/>
          <w:bCs/>
          <w:color w:val="auto"/>
        </w:rPr>
        <w:t>*</w:t>
      </w:r>
      <w:r w:rsidRPr="00BC733C">
        <w:rPr>
          <w:rFonts w:cs="Times New Roman"/>
          <w:bCs/>
          <w:color w:val="auto"/>
        </w:rPr>
        <w:t>, Danni</w:t>
      </w:r>
      <w:r w:rsidR="00807984" w:rsidRPr="00BC733C">
        <w:rPr>
          <w:rFonts w:cs="Times New Roman"/>
          <w:bCs/>
          <w:color w:val="auto"/>
        </w:rPr>
        <w:t xml:space="preserve"> Hu</w:t>
      </w:r>
      <w:r w:rsidR="005240C0" w:rsidRPr="00BC733C">
        <w:rPr>
          <w:rFonts w:cs="Times New Roman"/>
          <w:bCs/>
          <w:color w:val="auto"/>
          <w:vertAlign w:val="superscript"/>
        </w:rPr>
        <w:t>1</w:t>
      </w:r>
      <w:r w:rsidR="00807984" w:rsidRPr="00BC733C">
        <w:rPr>
          <w:rFonts w:cs="Times New Roman"/>
          <w:bCs/>
          <w:color w:val="auto"/>
        </w:rPr>
        <w:t>, Jingyao Cai</w:t>
      </w:r>
      <w:r w:rsidR="005240C0" w:rsidRPr="00BC733C">
        <w:rPr>
          <w:rFonts w:cs="Times New Roman"/>
          <w:bCs/>
          <w:color w:val="auto"/>
          <w:vertAlign w:val="superscript"/>
        </w:rPr>
        <w:t>1</w:t>
      </w:r>
      <w:r w:rsidR="00807984" w:rsidRPr="00BC733C">
        <w:rPr>
          <w:rFonts w:cs="Times New Roman"/>
          <w:bCs/>
          <w:color w:val="auto"/>
        </w:rPr>
        <w:t>, Fubin Chen</w:t>
      </w:r>
      <w:r w:rsidR="005240C0" w:rsidRPr="00BC733C">
        <w:rPr>
          <w:rFonts w:cs="Times New Roman"/>
          <w:bCs/>
          <w:color w:val="auto"/>
          <w:vertAlign w:val="superscript"/>
        </w:rPr>
        <w:t>1</w:t>
      </w:r>
      <w:r w:rsidR="00807984" w:rsidRPr="00BC733C">
        <w:rPr>
          <w:rFonts w:cs="Times New Roman"/>
          <w:bCs/>
          <w:color w:val="auto"/>
        </w:rPr>
        <w:t>, Bo Wang</w:t>
      </w:r>
      <w:r w:rsidR="005240C0" w:rsidRPr="00BC733C">
        <w:rPr>
          <w:rFonts w:cs="Times New Roman"/>
          <w:bCs/>
          <w:color w:val="auto"/>
          <w:vertAlign w:val="superscript"/>
        </w:rPr>
        <w:t>1</w:t>
      </w:r>
      <w:r w:rsidR="00807984" w:rsidRPr="00BC733C">
        <w:rPr>
          <w:rFonts w:cs="Times New Roman"/>
          <w:bCs/>
          <w:color w:val="auto"/>
        </w:rPr>
        <w:t>, Yu Gao</w:t>
      </w:r>
      <w:r w:rsidR="005240C0" w:rsidRPr="00BC733C">
        <w:rPr>
          <w:rFonts w:cs="Times New Roman"/>
          <w:bCs/>
          <w:color w:val="auto"/>
          <w:vertAlign w:val="superscript"/>
        </w:rPr>
        <w:t>1</w:t>
      </w:r>
    </w:p>
    <w:p w14:paraId="3528FEF4" w14:textId="77777777" w:rsidR="00F5654D" w:rsidRPr="00BC733C" w:rsidRDefault="00F5654D" w:rsidP="001B1519">
      <w:pPr>
        <w:rPr>
          <w:rFonts w:cs="Times New Roman"/>
          <w:bCs/>
          <w:color w:val="auto"/>
        </w:rPr>
      </w:pPr>
    </w:p>
    <w:p w14:paraId="54C7E240" w14:textId="1FDD9D60" w:rsidR="00F5654D" w:rsidRPr="00BC733C" w:rsidRDefault="00BF2B20" w:rsidP="00F5654D">
      <w:pPr>
        <w:widowControl/>
        <w:rPr>
          <w:rFonts w:eastAsia="DengXian" w:cs="Times New Roman"/>
          <w:color w:val="auto"/>
          <w:lang w:val="en-GB"/>
        </w:rPr>
      </w:pPr>
      <w:r w:rsidRPr="00BC733C">
        <w:rPr>
          <w:rFonts w:cs="Times New Roman"/>
          <w:bCs/>
          <w:color w:val="auto"/>
          <w:vertAlign w:val="superscript"/>
        </w:rPr>
        <w:t>1</w:t>
      </w:r>
      <w:r w:rsidR="00F5654D" w:rsidRPr="00BC733C">
        <w:rPr>
          <w:rFonts w:eastAsia="DengXian" w:cs="Times New Roman"/>
          <w:color w:val="auto"/>
          <w:lang w:val="en-GB"/>
        </w:rPr>
        <w:t>Key Laboratory for Organic Electronics and Information Displays &amp; Jiangsu Key Laboratory for Biosensors, Institute of Advanced Materials (IAM), Jiangsu National Synergistic Innovation Center for Advanced Materials (SICAM), Nanjing University of Posts &amp; Telecommunications, Nanjing, China</w:t>
      </w:r>
    </w:p>
    <w:p w14:paraId="78CEF3C6" w14:textId="2EC45BA6" w:rsidR="00BF2B20" w:rsidRPr="00BC733C" w:rsidRDefault="00BF2B20" w:rsidP="001B1519">
      <w:pPr>
        <w:rPr>
          <w:rFonts w:cs="Times New Roman"/>
          <w:bCs/>
          <w:color w:val="auto"/>
        </w:rPr>
      </w:pPr>
    </w:p>
    <w:p w14:paraId="03149142" w14:textId="77777777" w:rsidR="00BF2B20" w:rsidRPr="00BC733C" w:rsidRDefault="00BF2B20" w:rsidP="00BF2B20">
      <w:pPr>
        <w:rPr>
          <w:rFonts w:cs="Times New Roman"/>
          <w:bCs/>
          <w:color w:val="auto"/>
        </w:rPr>
      </w:pPr>
      <w:r w:rsidRPr="00BC733C">
        <w:rPr>
          <w:rFonts w:cs="Times New Roman"/>
          <w:bCs/>
          <w:color w:val="auto"/>
        </w:rPr>
        <w:t>*These authors contributed equally.</w:t>
      </w:r>
    </w:p>
    <w:p w14:paraId="4E718D08" w14:textId="77777777" w:rsidR="00225210" w:rsidRPr="00BC733C" w:rsidRDefault="00225210" w:rsidP="00225210">
      <w:pPr>
        <w:rPr>
          <w:rFonts w:cs="Times New Roman"/>
          <w:bCs/>
          <w:color w:val="auto"/>
        </w:rPr>
      </w:pPr>
    </w:p>
    <w:p w14:paraId="753C563A" w14:textId="77777777" w:rsidR="00225210" w:rsidRPr="00BC733C" w:rsidRDefault="00225210" w:rsidP="00225210">
      <w:pPr>
        <w:rPr>
          <w:rFonts w:cs="Times New Roman"/>
          <w:bCs/>
          <w:color w:val="auto"/>
        </w:rPr>
      </w:pPr>
      <w:r w:rsidRPr="00BC733C">
        <w:rPr>
          <w:rFonts w:cs="Times New Roman"/>
          <w:bCs/>
          <w:color w:val="auto"/>
        </w:rPr>
        <w:t xml:space="preserve">Corresponding author: </w:t>
      </w:r>
    </w:p>
    <w:p w14:paraId="26C4E59C" w14:textId="77777777" w:rsidR="00225210" w:rsidRPr="00BC733C" w:rsidRDefault="00225210" w:rsidP="00225210">
      <w:pPr>
        <w:rPr>
          <w:rFonts w:cs="Times New Roman"/>
          <w:bCs/>
          <w:color w:val="auto"/>
        </w:rPr>
      </w:pPr>
      <w:r w:rsidRPr="00BC733C">
        <w:rPr>
          <w:rFonts w:cs="Times New Roman"/>
          <w:bCs/>
          <w:color w:val="auto"/>
        </w:rPr>
        <w:t>Yu Gao</w:t>
      </w:r>
      <w:r w:rsidRPr="00BC733C">
        <w:rPr>
          <w:rFonts w:cs="Times New Roman"/>
          <w:bCs/>
          <w:color w:val="auto"/>
        </w:rPr>
        <w:tab/>
      </w:r>
      <w:r w:rsidRPr="00BC733C">
        <w:rPr>
          <w:rFonts w:cs="Times New Roman"/>
          <w:bCs/>
          <w:color w:val="auto"/>
        </w:rPr>
        <w:tab/>
      </w:r>
      <w:r w:rsidRPr="00BC733C">
        <w:rPr>
          <w:rFonts w:cs="Times New Roman"/>
          <w:bCs/>
          <w:color w:val="auto"/>
        </w:rPr>
        <w:tab/>
        <w:t>(iamygao@njupt.edu.cn)</w:t>
      </w:r>
    </w:p>
    <w:p w14:paraId="775BB813" w14:textId="77777777" w:rsidR="00225210" w:rsidRDefault="00225210" w:rsidP="00BF2B20">
      <w:pPr>
        <w:rPr>
          <w:rFonts w:cs="Times New Roman"/>
          <w:bCs/>
          <w:color w:val="auto"/>
        </w:rPr>
      </w:pPr>
    </w:p>
    <w:p w14:paraId="164623F0" w14:textId="217096F3" w:rsidR="00BF2B20" w:rsidRPr="00BC733C" w:rsidRDefault="00BF2B20" w:rsidP="00BF2B20">
      <w:pPr>
        <w:rPr>
          <w:rFonts w:cs="Times New Roman"/>
          <w:bCs/>
          <w:color w:val="auto"/>
        </w:rPr>
      </w:pPr>
      <w:r w:rsidRPr="00BC733C">
        <w:rPr>
          <w:rFonts w:cs="Times New Roman"/>
          <w:bCs/>
          <w:color w:val="auto"/>
        </w:rPr>
        <w:t>Email addresses of co-authors:</w:t>
      </w:r>
    </w:p>
    <w:p w14:paraId="1BDD6FAD" w14:textId="3BE58438" w:rsidR="00BF2B20" w:rsidRPr="00BC733C" w:rsidRDefault="00F5654D" w:rsidP="00BF2B20">
      <w:pPr>
        <w:rPr>
          <w:rFonts w:cs="Times New Roman"/>
          <w:bCs/>
          <w:color w:val="auto"/>
        </w:rPr>
      </w:pPr>
      <w:r w:rsidRPr="00BC733C">
        <w:rPr>
          <w:rFonts w:cs="Times New Roman"/>
          <w:bCs/>
          <w:color w:val="auto"/>
        </w:rPr>
        <w:t>Ying Yin</w:t>
      </w:r>
      <w:r w:rsidRPr="00BC733C">
        <w:rPr>
          <w:rFonts w:cs="Times New Roman"/>
          <w:bCs/>
          <w:color w:val="auto"/>
        </w:rPr>
        <w:tab/>
      </w:r>
      <w:r w:rsidRPr="00BC733C">
        <w:rPr>
          <w:rFonts w:cs="Times New Roman"/>
          <w:bCs/>
          <w:color w:val="auto"/>
        </w:rPr>
        <w:tab/>
        <w:t>(792055648@qq.com</w:t>
      </w:r>
      <w:r w:rsidR="00BF2B20" w:rsidRPr="00BC733C">
        <w:rPr>
          <w:rFonts w:cs="Times New Roman"/>
          <w:bCs/>
          <w:color w:val="auto"/>
        </w:rPr>
        <w:t>)</w:t>
      </w:r>
    </w:p>
    <w:p w14:paraId="3C47B1D5" w14:textId="4DA6BED9" w:rsidR="00F5654D" w:rsidRPr="00BC733C" w:rsidRDefault="00F5654D" w:rsidP="00BF2B20">
      <w:pPr>
        <w:rPr>
          <w:rFonts w:cs="Times New Roman"/>
          <w:bCs/>
          <w:color w:val="auto"/>
        </w:rPr>
      </w:pPr>
      <w:r w:rsidRPr="00BC733C">
        <w:rPr>
          <w:rFonts w:cs="Times New Roman"/>
          <w:bCs/>
          <w:color w:val="auto"/>
        </w:rPr>
        <w:t>Siyu Wang</w:t>
      </w:r>
      <w:r w:rsidRPr="00BC733C">
        <w:rPr>
          <w:rFonts w:cs="Times New Roman"/>
          <w:bCs/>
          <w:color w:val="auto"/>
        </w:rPr>
        <w:tab/>
      </w:r>
      <w:r w:rsidRPr="00BC733C">
        <w:rPr>
          <w:rFonts w:cs="Times New Roman"/>
          <w:bCs/>
          <w:color w:val="auto"/>
        </w:rPr>
        <w:tab/>
        <w:t>(iamsywang@outlook.com)</w:t>
      </w:r>
    </w:p>
    <w:p w14:paraId="4F9CB35D" w14:textId="3BB91D22" w:rsidR="00F5654D" w:rsidRPr="00BC733C" w:rsidRDefault="00F5654D" w:rsidP="00BF2B20">
      <w:pPr>
        <w:rPr>
          <w:rFonts w:cs="Times New Roman"/>
          <w:bCs/>
          <w:color w:val="auto"/>
        </w:rPr>
      </w:pPr>
      <w:r w:rsidRPr="00BC733C">
        <w:rPr>
          <w:rFonts w:cs="Times New Roman"/>
          <w:bCs/>
          <w:color w:val="auto"/>
        </w:rPr>
        <w:t>Danni Hu</w:t>
      </w:r>
      <w:r w:rsidRPr="00BC733C">
        <w:rPr>
          <w:rFonts w:cs="Times New Roman"/>
          <w:bCs/>
          <w:color w:val="auto"/>
        </w:rPr>
        <w:tab/>
      </w:r>
      <w:r w:rsidRPr="00BC733C">
        <w:rPr>
          <w:rFonts w:cs="Times New Roman"/>
          <w:bCs/>
          <w:color w:val="auto"/>
        </w:rPr>
        <w:tab/>
        <w:t>(</w:t>
      </w:r>
      <w:r w:rsidR="006C6B7F" w:rsidRPr="00BC733C">
        <w:rPr>
          <w:rFonts w:cs="Times New Roman"/>
          <w:bCs/>
          <w:color w:val="auto"/>
        </w:rPr>
        <w:t>986584059@qq.com</w:t>
      </w:r>
      <w:r w:rsidRPr="00BC733C">
        <w:rPr>
          <w:rFonts w:cs="Times New Roman"/>
          <w:bCs/>
          <w:color w:val="auto"/>
        </w:rPr>
        <w:t>)</w:t>
      </w:r>
    </w:p>
    <w:p w14:paraId="55DBE447" w14:textId="33B12E59" w:rsidR="006C6B7F" w:rsidRPr="00BC733C" w:rsidRDefault="006C6B7F" w:rsidP="00BF2B20">
      <w:pPr>
        <w:rPr>
          <w:rFonts w:cs="Times New Roman"/>
          <w:bCs/>
          <w:color w:val="auto"/>
        </w:rPr>
      </w:pPr>
      <w:r w:rsidRPr="00BC733C">
        <w:rPr>
          <w:rFonts w:cs="Times New Roman"/>
          <w:bCs/>
          <w:color w:val="auto"/>
        </w:rPr>
        <w:t>Jingyao Cai</w:t>
      </w:r>
      <w:r w:rsidRPr="00BC733C">
        <w:rPr>
          <w:rFonts w:cs="Times New Roman"/>
          <w:bCs/>
          <w:color w:val="auto"/>
        </w:rPr>
        <w:tab/>
      </w:r>
      <w:r w:rsidRPr="00BC733C">
        <w:rPr>
          <w:rFonts w:cs="Times New Roman"/>
          <w:bCs/>
          <w:color w:val="auto"/>
        </w:rPr>
        <w:tab/>
        <w:t>(1697701483@qq.com)</w:t>
      </w:r>
    </w:p>
    <w:p w14:paraId="53DA3923" w14:textId="5987E3E6" w:rsidR="006C6B7F" w:rsidRPr="00BC733C" w:rsidRDefault="006C6B7F" w:rsidP="00BF2B20">
      <w:pPr>
        <w:rPr>
          <w:rFonts w:cs="Times New Roman"/>
          <w:bCs/>
          <w:color w:val="auto"/>
        </w:rPr>
      </w:pPr>
      <w:r w:rsidRPr="00BC733C">
        <w:rPr>
          <w:rFonts w:cs="Times New Roman"/>
          <w:bCs/>
          <w:color w:val="auto"/>
        </w:rPr>
        <w:t>Fubin Chen</w:t>
      </w:r>
      <w:r w:rsidRPr="00BC733C">
        <w:rPr>
          <w:rFonts w:cs="Times New Roman"/>
          <w:bCs/>
          <w:color w:val="auto"/>
        </w:rPr>
        <w:tab/>
      </w:r>
      <w:r w:rsidRPr="00BC733C">
        <w:rPr>
          <w:rFonts w:cs="Times New Roman"/>
          <w:bCs/>
          <w:color w:val="auto"/>
        </w:rPr>
        <w:tab/>
        <w:t>(1335937568@qq.com)</w:t>
      </w:r>
    </w:p>
    <w:p w14:paraId="15908432" w14:textId="011647E0" w:rsidR="006C6B7F" w:rsidRPr="00BC733C" w:rsidRDefault="006C6B7F" w:rsidP="00BF2B20">
      <w:pPr>
        <w:rPr>
          <w:rFonts w:cs="Times New Roman"/>
          <w:bCs/>
          <w:color w:val="auto"/>
        </w:rPr>
      </w:pPr>
      <w:r w:rsidRPr="00BC733C">
        <w:rPr>
          <w:rFonts w:cs="Times New Roman"/>
          <w:bCs/>
          <w:color w:val="auto"/>
        </w:rPr>
        <w:t>Bo wang</w:t>
      </w:r>
      <w:r w:rsidRPr="00BC733C">
        <w:rPr>
          <w:rFonts w:cs="Times New Roman"/>
          <w:bCs/>
          <w:color w:val="auto"/>
        </w:rPr>
        <w:tab/>
      </w:r>
      <w:r w:rsidRPr="00BC733C">
        <w:rPr>
          <w:rFonts w:cs="Times New Roman"/>
          <w:bCs/>
          <w:color w:val="auto"/>
        </w:rPr>
        <w:tab/>
        <w:t>(810229892@qq.com)</w:t>
      </w:r>
    </w:p>
    <w:p w14:paraId="50AB5BD7" w14:textId="4F846815" w:rsidR="00BF2B20" w:rsidRPr="00BC733C" w:rsidRDefault="00BF2B20" w:rsidP="00BF2B20">
      <w:pPr>
        <w:rPr>
          <w:rFonts w:cs="Times New Roman"/>
          <w:bCs/>
          <w:color w:val="auto"/>
        </w:rPr>
      </w:pPr>
    </w:p>
    <w:p w14:paraId="71B79AC9" w14:textId="1876FA5C" w:rsidR="006305D7" w:rsidRPr="00BC733C" w:rsidRDefault="006305D7" w:rsidP="001B1519">
      <w:pPr>
        <w:pStyle w:val="NormalWeb"/>
        <w:spacing w:before="0" w:beforeAutospacing="0" w:after="0" w:afterAutospacing="0"/>
        <w:rPr>
          <w:rFonts w:cs="Times New Roman"/>
          <w:color w:val="auto"/>
        </w:rPr>
      </w:pPr>
      <w:r w:rsidRPr="00BC733C">
        <w:rPr>
          <w:rFonts w:cs="Times New Roman"/>
          <w:b/>
          <w:bCs/>
          <w:color w:val="auto"/>
        </w:rPr>
        <w:t>KEYWORDS:</w:t>
      </w:r>
      <w:r w:rsidRPr="00BC733C">
        <w:rPr>
          <w:rFonts w:cs="Times New Roman"/>
          <w:color w:val="auto"/>
        </w:rPr>
        <w:t xml:space="preserve"> </w:t>
      </w:r>
    </w:p>
    <w:p w14:paraId="1CB4E390" w14:textId="003C97FF" w:rsidR="006305D7" w:rsidRPr="00BC733C" w:rsidRDefault="0060202E" w:rsidP="001B1519">
      <w:pPr>
        <w:pStyle w:val="NormalWeb"/>
        <w:spacing w:before="0" w:beforeAutospacing="0" w:after="0" w:afterAutospacing="0"/>
        <w:rPr>
          <w:rFonts w:cs="Times New Roman"/>
          <w:bCs/>
          <w:color w:val="auto"/>
        </w:rPr>
      </w:pPr>
      <w:r w:rsidRPr="00BC733C">
        <w:rPr>
          <w:rFonts w:cs="Times New Roman"/>
          <w:bCs/>
          <w:color w:val="auto"/>
        </w:rPr>
        <w:t>magnetic microbubbles, ultrasound, magnetic hyperthermia, photothermal therapy, iron oxide nanoparticles</w:t>
      </w:r>
      <w:r w:rsidR="00992565" w:rsidRPr="00BC733C">
        <w:rPr>
          <w:rFonts w:cs="Times New Roman"/>
          <w:bCs/>
          <w:color w:val="auto"/>
        </w:rPr>
        <w:t>, microbubble</w:t>
      </w:r>
    </w:p>
    <w:p w14:paraId="5A6DCD02" w14:textId="77777777" w:rsidR="0060202E" w:rsidRPr="00BC733C" w:rsidRDefault="0060202E" w:rsidP="001B1519">
      <w:pPr>
        <w:pStyle w:val="NormalWeb"/>
        <w:spacing w:before="0" w:beforeAutospacing="0" w:after="0" w:afterAutospacing="0"/>
        <w:rPr>
          <w:rFonts w:cs="Times New Roman"/>
          <w:color w:val="auto"/>
        </w:rPr>
      </w:pPr>
    </w:p>
    <w:p w14:paraId="628AC4B5" w14:textId="494BC0FB" w:rsidR="006305D7" w:rsidRPr="00BC733C" w:rsidRDefault="00086FF5" w:rsidP="001B1519">
      <w:pPr>
        <w:rPr>
          <w:rFonts w:cs="Times New Roman"/>
          <w:color w:val="auto"/>
        </w:rPr>
      </w:pPr>
      <w:r w:rsidRPr="00BC733C">
        <w:rPr>
          <w:rFonts w:cs="Times New Roman"/>
          <w:b/>
          <w:bCs/>
          <w:color w:val="auto"/>
        </w:rPr>
        <w:t>SUMMARY</w:t>
      </w:r>
      <w:r w:rsidR="006305D7" w:rsidRPr="00BC733C">
        <w:rPr>
          <w:rFonts w:cs="Times New Roman"/>
          <w:b/>
          <w:bCs/>
          <w:color w:val="auto"/>
        </w:rPr>
        <w:t>:</w:t>
      </w:r>
      <w:r w:rsidR="006305D7" w:rsidRPr="00BC733C">
        <w:rPr>
          <w:rFonts w:cs="Times New Roman"/>
          <w:color w:val="auto"/>
        </w:rPr>
        <w:t xml:space="preserve"> </w:t>
      </w:r>
    </w:p>
    <w:p w14:paraId="761028D6" w14:textId="73F7534E" w:rsidR="006305D7" w:rsidRPr="00BC733C" w:rsidRDefault="00225210" w:rsidP="00A64733">
      <w:pPr>
        <w:rPr>
          <w:rFonts w:cs="Times New Roman"/>
          <w:color w:val="auto"/>
          <w:lang w:eastAsia="zh-CN"/>
        </w:rPr>
      </w:pPr>
      <w:r>
        <w:rPr>
          <w:rFonts w:cs="Times New Roman"/>
          <w:color w:val="auto"/>
          <w:lang w:eastAsia="zh-CN"/>
        </w:rPr>
        <w:t>Presented here is</w:t>
      </w:r>
      <w:r w:rsidR="001461DB" w:rsidRPr="00BC733C">
        <w:rPr>
          <w:rFonts w:cs="Times New Roman"/>
          <w:color w:val="auto"/>
          <w:lang w:eastAsia="zh-CN"/>
        </w:rPr>
        <w:t xml:space="preserve"> </w:t>
      </w:r>
      <w:r w:rsidR="00AF5D9E" w:rsidRPr="00BC733C">
        <w:rPr>
          <w:rFonts w:cs="Times New Roman"/>
          <w:color w:val="auto"/>
          <w:lang w:eastAsia="zh-CN"/>
        </w:rPr>
        <w:t xml:space="preserve">a protocol </w:t>
      </w:r>
      <w:r w:rsidR="002F296D" w:rsidRPr="00BC733C">
        <w:rPr>
          <w:rFonts w:cs="Times New Roman"/>
          <w:color w:val="auto"/>
          <w:lang w:eastAsia="zh-CN"/>
        </w:rPr>
        <w:t>for the fabrication of</w:t>
      </w:r>
      <w:r w:rsidR="00A64733" w:rsidRPr="00BC733C">
        <w:rPr>
          <w:rFonts w:cs="Times New Roman"/>
          <w:color w:val="auto"/>
          <w:lang w:eastAsia="zh-CN"/>
        </w:rPr>
        <w:t xml:space="preserve"> </w:t>
      </w:r>
      <w:r w:rsidR="002F296D" w:rsidRPr="00BC733C">
        <w:rPr>
          <w:rFonts w:cs="Times New Roman"/>
          <w:color w:val="auto"/>
          <w:lang w:eastAsia="zh-CN"/>
        </w:rPr>
        <w:t>iron oxide nanoparticle-</w:t>
      </w:r>
      <w:r w:rsidR="00A64733" w:rsidRPr="00BC733C">
        <w:rPr>
          <w:rFonts w:cs="Times New Roman"/>
          <w:color w:val="auto"/>
          <w:lang w:eastAsia="zh-CN"/>
        </w:rPr>
        <w:t xml:space="preserve">shelled microbubbles (NSMs) through self-assembly, synergizing magnetic, acoustic, and optical responsiveness in one nanotherapeutic platform for magnetic hyperthermia and </w:t>
      </w:r>
      <w:r w:rsidR="00767BAE" w:rsidRPr="00BC733C">
        <w:rPr>
          <w:rFonts w:cs="Times New Roman"/>
          <w:color w:val="auto"/>
          <w:lang w:eastAsia="zh-CN"/>
        </w:rPr>
        <w:t>photothermal</w:t>
      </w:r>
      <w:r w:rsidR="00A64733" w:rsidRPr="00BC733C">
        <w:rPr>
          <w:rFonts w:cs="Times New Roman"/>
          <w:color w:val="auto"/>
          <w:lang w:eastAsia="zh-CN"/>
        </w:rPr>
        <w:t xml:space="preserve"> combination cancer therapy.</w:t>
      </w:r>
    </w:p>
    <w:p w14:paraId="481B050E" w14:textId="77777777" w:rsidR="00A64733" w:rsidRPr="00BC733C" w:rsidRDefault="00A64733" w:rsidP="001B1519">
      <w:pPr>
        <w:rPr>
          <w:rFonts w:cs="Times New Roman"/>
          <w:color w:val="auto"/>
        </w:rPr>
      </w:pPr>
    </w:p>
    <w:p w14:paraId="64FB8590" w14:textId="25191BC6" w:rsidR="006305D7" w:rsidRPr="00BC733C" w:rsidRDefault="006305D7" w:rsidP="001B1519">
      <w:pPr>
        <w:rPr>
          <w:rFonts w:cs="Times New Roman"/>
          <w:color w:val="auto"/>
        </w:rPr>
      </w:pPr>
      <w:r w:rsidRPr="00BC733C">
        <w:rPr>
          <w:rFonts w:cs="Times New Roman"/>
          <w:b/>
          <w:bCs/>
          <w:color w:val="auto"/>
        </w:rPr>
        <w:t>ABSTRACT:</w:t>
      </w:r>
      <w:r w:rsidRPr="00BC733C">
        <w:rPr>
          <w:rFonts w:cs="Times New Roman"/>
          <w:color w:val="auto"/>
        </w:rPr>
        <w:t xml:space="preserve"> </w:t>
      </w:r>
    </w:p>
    <w:p w14:paraId="4C7D5FD5" w14:textId="029C1F83" w:rsidR="006305D7" w:rsidRPr="00BC733C" w:rsidRDefault="0060202E" w:rsidP="001B1519">
      <w:pPr>
        <w:rPr>
          <w:rFonts w:cs="Times New Roman"/>
          <w:color w:val="auto"/>
        </w:rPr>
      </w:pPr>
      <w:r w:rsidRPr="00BC733C">
        <w:rPr>
          <w:rFonts w:cs="Times New Roman"/>
          <w:color w:val="auto"/>
        </w:rPr>
        <w:t xml:space="preserve">The precision delivery of anti-cancer agents which aim for targeted and deep-penetrated delivery as well as a controlled release at the tumor site has been challenged. Here, we fabricate iron oxide nanoparticle shelled microbubbles (NSMs) through self-assembly, synergizing magnetic, acoustic, and optical responsiveness </w:t>
      </w:r>
      <w:bookmarkStart w:id="0" w:name="OLE_LINK46"/>
      <w:bookmarkStart w:id="1" w:name="OLE_LINK51"/>
      <w:r w:rsidRPr="00BC733C">
        <w:rPr>
          <w:rFonts w:cs="Times New Roman"/>
          <w:color w:val="auto"/>
        </w:rPr>
        <w:t>in one nanotherapeutic platform</w:t>
      </w:r>
      <w:bookmarkEnd w:id="0"/>
      <w:bookmarkEnd w:id="1"/>
      <w:r w:rsidRPr="00BC733C">
        <w:rPr>
          <w:rFonts w:cs="Times New Roman"/>
          <w:color w:val="auto"/>
        </w:rPr>
        <w:t xml:space="preserve">. Iron oxide nanoparticles serve as both magnetic and photothermal agents. Once intravenously injected, NSMs can be magnetically guided to the tumor site. Ultrasound triggers the release of iron oxide nanoparticles, facilitating the penetration of nanoparticles deep into the tumor due to the cavitation effect of microbubbles. Thereafter, magnetic hyperthermia and photothermal therapy can be performed </w:t>
      </w:r>
      <w:r w:rsidRPr="00BC733C">
        <w:rPr>
          <w:rFonts w:cs="Times New Roman"/>
          <w:color w:val="auto"/>
        </w:rPr>
        <w:lastRenderedPageBreak/>
        <w:t>on the tumor for</w:t>
      </w:r>
      <w:r w:rsidR="007E5014" w:rsidRPr="00BC733C">
        <w:rPr>
          <w:rFonts w:cs="Times New Roman"/>
          <w:color w:val="auto"/>
        </w:rPr>
        <w:t xml:space="preserve"> </w:t>
      </w:r>
      <w:r w:rsidRPr="00BC733C">
        <w:rPr>
          <w:rFonts w:cs="Times New Roman"/>
          <w:color w:val="auto"/>
        </w:rPr>
        <w:t>combination</w:t>
      </w:r>
      <w:r w:rsidR="007E5014" w:rsidRPr="00BC733C">
        <w:rPr>
          <w:rFonts w:cs="Times New Roman"/>
          <w:color w:val="auto"/>
        </w:rPr>
        <w:t>al</w:t>
      </w:r>
      <w:r w:rsidRPr="00BC733C">
        <w:rPr>
          <w:rFonts w:cs="Times New Roman"/>
          <w:color w:val="auto"/>
        </w:rPr>
        <w:t xml:space="preserve"> cancer therapy, a solution for </w:t>
      </w:r>
      <w:r w:rsidR="00272796" w:rsidRPr="00BC733C">
        <w:rPr>
          <w:rFonts w:cs="Times New Roman"/>
          <w:color w:val="auto"/>
        </w:rPr>
        <w:t>cancer</w:t>
      </w:r>
      <w:r w:rsidRPr="00BC733C">
        <w:rPr>
          <w:rFonts w:cs="Times New Roman"/>
          <w:color w:val="auto"/>
        </w:rPr>
        <w:t xml:space="preserve"> resistance </w:t>
      </w:r>
      <w:r w:rsidR="00844FF4">
        <w:rPr>
          <w:rFonts w:cs="Times New Roman"/>
          <w:color w:val="auto"/>
        </w:rPr>
        <w:t xml:space="preserve">due to </w:t>
      </w:r>
      <w:r w:rsidRPr="00BC733C">
        <w:rPr>
          <w:rFonts w:cs="Times New Roman"/>
          <w:color w:val="auto"/>
        </w:rPr>
        <w:t>the tumor</w:t>
      </w:r>
      <w:r w:rsidR="00844FF4">
        <w:rPr>
          <w:rFonts w:cs="Times New Roman"/>
          <w:color w:val="auto"/>
        </w:rPr>
        <w:t xml:space="preserve"> </w:t>
      </w:r>
      <w:r w:rsidR="00844FF4" w:rsidRPr="00BC733C">
        <w:rPr>
          <w:rFonts w:cs="Times New Roman"/>
          <w:color w:val="auto"/>
        </w:rPr>
        <w:t>heterogeneity</w:t>
      </w:r>
      <w:r w:rsidRPr="00BC733C">
        <w:rPr>
          <w:rFonts w:cs="Times New Roman"/>
          <w:color w:val="auto"/>
        </w:rPr>
        <w:t xml:space="preserve">. In this protocol, the synthesis and characterization of NSMs including structural, chemical, magnetic and acoustic properties were performed. In addition, the anti-cancer efficacy by thermal therapy was investigated </w:t>
      </w:r>
      <w:r w:rsidR="00844FF4">
        <w:rPr>
          <w:rFonts w:cs="Times New Roman"/>
          <w:color w:val="auto"/>
        </w:rPr>
        <w:t>using</w:t>
      </w:r>
      <w:r w:rsidRPr="00BC733C">
        <w:rPr>
          <w:rFonts w:cs="Times New Roman"/>
          <w:color w:val="auto"/>
        </w:rPr>
        <w:t xml:space="preserve"> </w:t>
      </w:r>
      <w:r w:rsidR="00844FF4">
        <w:rPr>
          <w:rFonts w:cs="Times New Roman"/>
          <w:color w:val="auto"/>
        </w:rPr>
        <w:t xml:space="preserve">in </w:t>
      </w:r>
      <w:r w:rsidRPr="00BC733C">
        <w:rPr>
          <w:rFonts w:cs="Times New Roman"/>
          <w:color w:val="auto"/>
        </w:rPr>
        <w:t>vitro cell cultures. The proposed delivery strategy and combination therapy holds great promise in cancer treatment to improve both delivery and anticancer efficacies.</w:t>
      </w:r>
    </w:p>
    <w:p w14:paraId="13F799EE" w14:textId="77777777" w:rsidR="0060202E" w:rsidRPr="00BC733C" w:rsidRDefault="0060202E" w:rsidP="001B1519">
      <w:pPr>
        <w:rPr>
          <w:rFonts w:cs="Times New Roman"/>
          <w:color w:val="auto"/>
        </w:rPr>
      </w:pPr>
    </w:p>
    <w:p w14:paraId="00D25F73" w14:textId="59B96592" w:rsidR="006305D7" w:rsidRPr="00BC733C" w:rsidRDefault="006305D7" w:rsidP="001B1519">
      <w:pPr>
        <w:rPr>
          <w:rFonts w:cs="Times New Roman"/>
          <w:color w:val="auto"/>
        </w:rPr>
      </w:pPr>
      <w:r w:rsidRPr="00BC733C">
        <w:rPr>
          <w:rFonts w:cs="Times New Roman"/>
          <w:b/>
          <w:color w:val="auto"/>
        </w:rPr>
        <w:t>INTRODUCTION</w:t>
      </w:r>
      <w:r w:rsidRPr="00BC733C">
        <w:rPr>
          <w:rFonts w:cs="Times New Roman"/>
          <w:b/>
          <w:bCs/>
          <w:color w:val="auto"/>
        </w:rPr>
        <w:t>:</w:t>
      </w:r>
      <w:r w:rsidRPr="00BC733C">
        <w:rPr>
          <w:rFonts w:cs="Times New Roman"/>
          <w:color w:val="auto"/>
        </w:rPr>
        <w:t xml:space="preserve"> </w:t>
      </w:r>
    </w:p>
    <w:p w14:paraId="57D8F9AE" w14:textId="29BE5C2E" w:rsidR="004A58C3" w:rsidRPr="00BC733C" w:rsidRDefault="004A58C3" w:rsidP="004A58C3">
      <w:pPr>
        <w:rPr>
          <w:rFonts w:cs="Times New Roman"/>
          <w:color w:val="auto"/>
        </w:rPr>
      </w:pPr>
      <w:r w:rsidRPr="00BC733C">
        <w:rPr>
          <w:rFonts w:cs="Times New Roman"/>
          <w:color w:val="auto"/>
        </w:rPr>
        <w:t>Cancer is one of the deadliest diseases, causing millions of deaths every year worldwide and huge economic losses</w:t>
      </w:r>
      <w:r w:rsidR="001B1660" w:rsidRPr="00BC733C">
        <w:rPr>
          <w:rFonts w:cs="Times New Roman"/>
          <w:color w:val="auto"/>
          <w:vertAlign w:val="superscript"/>
        </w:rPr>
        <w:fldChar w:fldCharType="begin"/>
      </w:r>
      <w:r w:rsidR="001B1660" w:rsidRPr="00BC733C">
        <w:rPr>
          <w:rFonts w:cs="Times New Roman"/>
          <w:color w:val="auto"/>
          <w:vertAlign w:val="superscript"/>
        </w:rPr>
        <w:instrText xml:space="preserve"> ADDIN EN.CITE &lt;EndNote&gt;&lt;Cite&gt;&lt;Author&gt;Kievit&lt;/Author&gt;&lt;Year&gt;2011&lt;/Year&gt;&lt;RecNum&gt;21&lt;/RecNum&gt;&lt;DisplayText&gt;(&lt;style face="italic"&gt;1&lt;/style&gt;)&lt;/DisplayText&gt;&lt;record&gt;&lt;rec-number&gt;21&lt;/rec-number&gt;&lt;foreign-keys&gt;&lt;key app="EN" db-id="fdstztpe7wtvtze2wxovsw0pv29dtzewzexf" timestamp="1577754680"&gt;21&lt;/key&gt;&lt;key app="ENWeb" db-id=""&gt;0&lt;/key&gt;&lt;/foreign-keys&gt;&lt;ref-type name="Journal Article"&gt;17&lt;/ref-type&gt;&lt;contributors&gt;&lt;authors&gt;&lt;author&gt;Kievit, F. M.&lt;/author&gt;&lt;author&gt;Zhang, M.&lt;/author&gt;&lt;/authors&gt;&lt;/contributors&gt;&lt;auth-address&gt;Department of Materials Science and Engineering, University of Washington, Seattle, WA 98195, USA.&lt;/auth-address&gt;&lt;titles&gt;&lt;title&gt;Cancer nanotheranostics: improving imaging and therapy by targeted delivery across biological barriers&lt;/title&gt;&lt;secondary-title&gt;Adv Mater&lt;/secondary-title&gt;&lt;alt-title&gt;Advanced materials&lt;/alt-title&gt;&lt;/titles&gt;&lt;periodical&gt;&lt;full-title&gt;Adv Mater&lt;/full-title&gt;&lt;abbr-1&gt;Advanced materials&lt;/abbr-1&gt;&lt;/periodical&gt;&lt;alt-periodical&gt;&lt;full-title&gt;Adv Mater&lt;/full-title&gt;&lt;abbr-1&gt;Advanced materials&lt;/abbr-1&gt;&lt;/alt-periodical&gt;&lt;pages&gt;H217-47&lt;/pages&gt;&lt;volume&gt;23&lt;/volume&gt;&lt;number&gt;36&lt;/number&gt;&lt;keywords&gt;&lt;keyword&gt;Animals&lt;/keyword&gt;&lt;keyword&gt;Diagnostic Imaging/*methods&lt;/keyword&gt;&lt;keyword&gt;Drug Delivery Systems/*methods&lt;/keyword&gt;&lt;keyword&gt;Humans&lt;/keyword&gt;&lt;keyword&gt;Nanomedicine/*methods&lt;/keyword&gt;&lt;keyword&gt;Neoplasms/*diagnosis/metabolism/pathology/*therapy&lt;/keyword&gt;&lt;/keywords&gt;&lt;dates&gt;&lt;year&gt;2011&lt;/year&gt;&lt;pub-dates&gt;&lt;date&gt;Sep 22&lt;/date&gt;&lt;/pub-dates&gt;&lt;/dates&gt;&lt;isbn&gt;1521-4095 (Electronic)&amp;#xD;0935-9648 (Linking)&lt;/isbn&gt;&lt;accession-num&gt;21842473&lt;/accession-num&gt;&lt;urls&gt;&lt;related-urls&gt;&lt;url&gt;http://www.ncbi.nlm.nih.gov/pubmed/21842473&lt;/url&gt;&lt;/related-urls&gt;&lt;/urls&gt;&lt;custom2&gt;3397249&lt;/custom2&gt;&lt;electronic-resource-num&gt;10.1002/adma.201102313&lt;/electronic-resource-num&gt;&lt;/record&gt;&lt;/Cite&gt;&lt;/EndNote&gt;</w:instrText>
      </w:r>
      <w:r w:rsidR="001B1660" w:rsidRPr="00BC733C">
        <w:rPr>
          <w:rFonts w:cs="Times New Roman"/>
          <w:color w:val="auto"/>
          <w:vertAlign w:val="superscript"/>
        </w:rPr>
        <w:fldChar w:fldCharType="separate"/>
      </w:r>
      <w:r w:rsidR="001B1660" w:rsidRPr="00BC733C">
        <w:rPr>
          <w:rFonts w:cs="Times New Roman"/>
          <w:noProof/>
          <w:color w:val="auto"/>
          <w:vertAlign w:val="superscript"/>
        </w:rPr>
        <w:t>1</w:t>
      </w:r>
      <w:r w:rsidR="001B1660" w:rsidRPr="00BC733C">
        <w:rPr>
          <w:rFonts w:cs="Times New Roman"/>
          <w:color w:val="auto"/>
          <w:vertAlign w:val="superscript"/>
        </w:rPr>
        <w:fldChar w:fldCharType="end"/>
      </w:r>
      <w:r w:rsidRPr="00BC733C">
        <w:rPr>
          <w:rFonts w:cs="Times New Roman"/>
          <w:color w:val="auto"/>
        </w:rPr>
        <w:t>. In clinics, conventional anticancer therapies, such as surgical resection, radiotherapy</w:t>
      </w:r>
      <w:r w:rsidR="00844FF4">
        <w:rPr>
          <w:rFonts w:cs="Times New Roman"/>
          <w:color w:val="auto"/>
        </w:rPr>
        <w:t>,</w:t>
      </w:r>
      <w:r w:rsidRPr="00BC733C">
        <w:rPr>
          <w:rFonts w:cs="Times New Roman"/>
          <w:color w:val="auto"/>
        </w:rPr>
        <w:t xml:space="preserve"> and chemotherapy still cannot provide a satisfactory therapeutic efficacy</w:t>
      </w:r>
      <w:r w:rsidR="00696BB5" w:rsidRPr="00BC733C">
        <w:rPr>
          <w:rFonts w:cs="Times New Roman"/>
          <w:color w:val="auto"/>
          <w:vertAlign w:val="superscript"/>
        </w:rPr>
        <w:fldChar w:fldCharType="begin"/>
      </w:r>
      <w:r w:rsidR="00696BB5" w:rsidRPr="00BC733C">
        <w:rPr>
          <w:rFonts w:cs="Times New Roman"/>
          <w:color w:val="auto"/>
          <w:vertAlign w:val="superscript"/>
        </w:rPr>
        <w:instrText xml:space="preserve"> ADDIN EN.CITE &lt;EndNote&gt;&lt;Cite&gt;&lt;Author&gt;Wu&lt;/Author&gt;&lt;Year&gt;2018&lt;/Year&gt;&lt;RecNum&gt;15&lt;/RecNum&gt;&lt;DisplayText&gt;(&lt;style face="italic"&gt;2&lt;/style&gt;)&lt;/DisplayText&gt;&lt;record&gt;&lt;rec-number&gt;15&lt;/rec-number&gt;&lt;foreign-keys&gt;&lt;key app="EN" db-id="fdstztpe7wtvtze2wxovsw0pv29dtzewzexf" timestamp="1577694803"&gt;15&lt;/key&gt;&lt;key app="ENWeb" db-id=""&gt;0&lt;/key&gt;&lt;/foreign-keys&gt;&lt;ref-type name="Journal Article"&gt;17&lt;/ref-type&gt;&lt;contributors&gt;&lt;authors&gt;&lt;author&gt;Wu, Huanhuan&lt;/author&gt;&lt;author&gt;Cheng, Keman&lt;/author&gt;&lt;author&gt;He, Yuan&lt;/author&gt;&lt;author&gt;Li, Ziyang&lt;/author&gt;&lt;author&gt;Su, Huiling&lt;/author&gt;&lt;author&gt;Zhang, Xiuming&lt;/author&gt;&lt;author&gt;Sun, Yanan&lt;/author&gt;&lt;author&gt;Shi, Wei&lt;/author&gt;&lt;author&gt;Ge, Dongtao&lt;/author&gt;&lt;/authors&gt;&lt;/contributors&gt;&lt;titles&gt;&lt;title&gt;Fe3O4-Based Multifunctional Nanospheres for Amplified Magnetic Targeting Photothermal Therapy and Fenton Reaction&lt;/title&gt;&lt;secondary-title&gt;ACS Biomaterials Science &amp;amp; Engineering&lt;/secondary-title&gt;&lt;/titles&gt;&lt;periodical&gt;&lt;full-title&gt;ACS Biomaterials Science &amp;amp; Engineering&lt;/full-title&gt;&lt;/periodical&gt;&lt;pages&gt;1045-1056&lt;/pages&gt;&lt;volume&gt;5&lt;/volume&gt;&lt;number&gt;2&lt;/number&gt;&lt;dates&gt;&lt;year&gt;2018&lt;/year&gt;&lt;/dates&gt;&lt;isbn&gt;2373-9878&amp;#xD;2373-9878&lt;/isbn&gt;&lt;urls&gt;&lt;/urls&gt;&lt;electronic-resource-num&gt;10.1021/acsbiomaterials.8b00468&lt;/electronic-resource-num&gt;&lt;/record&gt;&lt;/Cite&gt;&lt;/EndNote&gt;</w:instrText>
      </w:r>
      <w:r w:rsidR="00696BB5" w:rsidRPr="00BC733C">
        <w:rPr>
          <w:rFonts w:cs="Times New Roman"/>
          <w:color w:val="auto"/>
          <w:vertAlign w:val="superscript"/>
        </w:rPr>
        <w:fldChar w:fldCharType="separate"/>
      </w:r>
      <w:r w:rsidR="00696BB5" w:rsidRPr="00BC733C">
        <w:rPr>
          <w:rFonts w:cs="Times New Roman"/>
          <w:noProof/>
          <w:color w:val="auto"/>
          <w:vertAlign w:val="superscript"/>
        </w:rPr>
        <w:t>2</w:t>
      </w:r>
      <w:r w:rsidR="00696BB5" w:rsidRPr="00BC733C">
        <w:rPr>
          <w:rFonts w:cs="Times New Roman"/>
          <w:color w:val="auto"/>
          <w:vertAlign w:val="superscript"/>
        </w:rPr>
        <w:fldChar w:fldCharType="end"/>
      </w:r>
      <w:r w:rsidRPr="00BC733C">
        <w:rPr>
          <w:rFonts w:cs="Times New Roman"/>
          <w:color w:val="auto"/>
        </w:rPr>
        <w:t xml:space="preserve">. </w:t>
      </w:r>
      <w:r w:rsidR="00764DC5">
        <w:rPr>
          <w:rFonts w:cs="Times New Roman"/>
          <w:color w:val="auto"/>
        </w:rPr>
        <w:t>L</w:t>
      </w:r>
      <w:r w:rsidR="004E026A" w:rsidRPr="00BC733C">
        <w:rPr>
          <w:rFonts w:cs="Times New Roman"/>
          <w:color w:val="auto"/>
        </w:rPr>
        <w:t>imitation</w:t>
      </w:r>
      <w:r w:rsidR="00764DC5">
        <w:rPr>
          <w:rFonts w:cs="Times New Roman"/>
          <w:color w:val="auto"/>
        </w:rPr>
        <w:t>s</w:t>
      </w:r>
      <w:r w:rsidR="004E026A" w:rsidRPr="00BC733C">
        <w:rPr>
          <w:rFonts w:cs="Times New Roman"/>
          <w:color w:val="auto"/>
        </w:rPr>
        <w:t xml:space="preserve"> of these therapies</w:t>
      </w:r>
      <w:r w:rsidR="00764DC5">
        <w:rPr>
          <w:rFonts w:cs="Times New Roman"/>
          <w:color w:val="auto"/>
        </w:rPr>
        <w:t xml:space="preserve"> are</w:t>
      </w:r>
      <w:r w:rsidRPr="00BC733C">
        <w:rPr>
          <w:rFonts w:cs="Times New Roman"/>
          <w:color w:val="auto"/>
        </w:rPr>
        <w:t xml:space="preserve"> h</w:t>
      </w:r>
      <w:r w:rsidR="00844FF4">
        <w:rPr>
          <w:rFonts w:cs="Times New Roman"/>
          <w:color w:val="auto"/>
        </w:rPr>
        <w:t>igh</w:t>
      </w:r>
      <w:r w:rsidRPr="00BC733C">
        <w:rPr>
          <w:rFonts w:cs="Times New Roman"/>
          <w:color w:val="auto"/>
        </w:rPr>
        <w:t xml:space="preserve"> toxic side effects, high recurrence </w:t>
      </w:r>
      <w:r w:rsidR="00272796" w:rsidRPr="00BC733C">
        <w:rPr>
          <w:rFonts w:cs="Times New Roman"/>
          <w:color w:val="auto"/>
        </w:rPr>
        <w:t>rate and high metastasis rate</w:t>
      </w:r>
      <w:r w:rsidR="007E5014" w:rsidRPr="00BC733C">
        <w:rPr>
          <w:rFonts w:cs="Times New Roman"/>
          <w:color w:val="auto"/>
          <w:vertAlign w:val="superscript"/>
        </w:rPr>
        <w:t>3</w:t>
      </w:r>
      <w:r w:rsidRPr="00BC733C">
        <w:rPr>
          <w:rFonts w:cs="Times New Roman"/>
          <w:color w:val="auto"/>
        </w:rPr>
        <w:t>. For example, chemotherapy is suffered from the low delivery efficiency of chemo drugs precisely to the tumor site</w:t>
      </w:r>
      <w:r w:rsidR="008C520F" w:rsidRPr="00BC733C">
        <w:rPr>
          <w:rFonts w:cs="Times New Roman"/>
          <w:color w:val="auto"/>
          <w:vertAlign w:val="superscript"/>
        </w:rPr>
        <w:fldChar w:fldCharType="begin"/>
      </w:r>
      <w:r w:rsidR="008C520F" w:rsidRPr="00BC733C">
        <w:rPr>
          <w:rFonts w:cs="Times New Roman"/>
          <w:color w:val="auto"/>
          <w:vertAlign w:val="superscript"/>
        </w:rPr>
        <w:instrText xml:space="preserve"> ADDIN EN.CITE &lt;EndNote&gt;&lt;Cite&gt;&lt;Author&gt;Sun&lt;/Author&gt;&lt;Year&gt;2017&lt;/Year&gt;&lt;RecNum&gt;16&lt;/RecNum&gt;&lt;DisplayText&gt;(&lt;style face="italic"&gt;4&lt;/style&gt;)&lt;/DisplayText&gt;&lt;record&gt;&lt;rec-number&gt;16&lt;/rec-number&gt;&lt;foreign-keys&gt;&lt;key app="EN" db-id="fdstztpe7wtvtze2wxovsw0pv29dtzewzexf" timestamp="1577694810"&gt;16&lt;/key&gt;&lt;key app="ENWeb" db-id=""&gt;0&lt;/key&gt;&lt;/foreign-keys&gt;&lt;ref-type name="Journal Article"&gt;17&lt;/ref-type&gt;&lt;contributors&gt;&lt;authors&gt;&lt;author&gt;Sun, Q.&lt;/author&gt;&lt;author&gt;Zhou, Z.&lt;/author&gt;&lt;author&gt;Qiu, N.&lt;/author&gt;&lt;author&gt;Shen, Y.&lt;/author&gt;&lt;/authors&gt;&lt;/contributors&gt;&lt;auth-address&gt;Center for Bionanoengineering and Key Laboratory of Biomass Chemical Engineering of Ministry of Education, College of Chemical and Biological Engineering, Zhejiang University, Zheda Road 38, 310027, Hangzhou, China.&lt;/auth-address&gt;&lt;titles&gt;&lt;title&gt;Rational Design of Cancer Nanomedicine: Nanoproperty Integration and Synchronization&lt;/title&gt;&lt;secondary-title&gt;Adv Mater&lt;/secondary-title&gt;&lt;alt-title&gt;Advanced materials&lt;/alt-title&gt;&lt;/titles&gt;&lt;periodical&gt;&lt;full-title&gt;Adv Mater&lt;/full-title&gt;&lt;abbr-1&gt;Advanced materials&lt;/abbr-1&gt;&lt;/periodical&gt;&lt;alt-periodical&gt;&lt;full-title&gt;Adv Mater&lt;/full-title&gt;&lt;abbr-1&gt;Advanced materials&lt;/abbr-1&gt;&lt;/alt-periodical&gt;&lt;volume&gt;29&lt;/volume&gt;&lt;number&gt;14&lt;/number&gt;&lt;keywords&gt;&lt;keyword&gt;Animals&lt;/keyword&gt;&lt;keyword&gt;Antineoplastic Agents/*administration &amp;amp; dosage&lt;/keyword&gt;&lt;keyword&gt;*Drug Delivery Systems&lt;/keyword&gt;&lt;keyword&gt;Drug Discovery/methods&lt;/keyword&gt;&lt;keyword&gt;Humans&lt;/keyword&gt;&lt;keyword&gt;Nanomedicine/methods&lt;/keyword&gt;&lt;keyword&gt;*Nanoparticles/chemistry&lt;/keyword&gt;&lt;keyword&gt;Neoplasms/*drug therapy/metabolism&lt;/keyword&gt;&lt;/keywords&gt;&lt;dates&gt;&lt;year&gt;2017&lt;/year&gt;&lt;pub-dates&gt;&lt;date&gt;Apr&lt;/date&gt;&lt;/pub-dates&gt;&lt;/dates&gt;&lt;isbn&gt;1521-4095 (Electronic)&amp;#xD;0935-9648 (Linking)&lt;/isbn&gt;&lt;accession-num&gt;28234430&lt;/accession-num&gt;&lt;urls&gt;&lt;related-urls&gt;&lt;url&gt;http://www.ncbi.nlm.nih.gov/pubmed/28234430&lt;/url&gt;&lt;/related-urls&gt;&lt;/urls&gt;&lt;electronic-resource-num&gt;10.1002/adma.201606628&lt;/electronic-resource-num&gt;&lt;/record&gt;&lt;/Cite&gt;&lt;/EndNote&gt;</w:instrText>
      </w:r>
      <w:r w:rsidR="008C520F" w:rsidRPr="00BC733C">
        <w:rPr>
          <w:rFonts w:cs="Times New Roman"/>
          <w:color w:val="auto"/>
          <w:vertAlign w:val="superscript"/>
        </w:rPr>
        <w:fldChar w:fldCharType="separate"/>
      </w:r>
      <w:r w:rsidR="008C520F" w:rsidRPr="00BC733C">
        <w:rPr>
          <w:rFonts w:cs="Times New Roman"/>
          <w:noProof/>
          <w:color w:val="auto"/>
          <w:vertAlign w:val="superscript"/>
        </w:rPr>
        <w:t>4</w:t>
      </w:r>
      <w:r w:rsidR="008C520F" w:rsidRPr="00BC733C">
        <w:rPr>
          <w:rFonts w:cs="Times New Roman"/>
          <w:color w:val="auto"/>
          <w:vertAlign w:val="superscript"/>
        </w:rPr>
        <w:fldChar w:fldCharType="end"/>
      </w:r>
      <w:r w:rsidRPr="00BC733C">
        <w:rPr>
          <w:rFonts w:cs="Times New Roman"/>
          <w:color w:val="auto"/>
        </w:rPr>
        <w:t>. The inability of drugs to penetrate deep into the tumor tissue across the biological barriers</w:t>
      </w:r>
      <w:r w:rsidR="00844FF4">
        <w:rPr>
          <w:rFonts w:cs="Times New Roman"/>
          <w:color w:val="auto"/>
        </w:rPr>
        <w:t xml:space="preserve">, </w:t>
      </w:r>
      <w:r w:rsidRPr="00BC733C">
        <w:rPr>
          <w:rFonts w:cs="Times New Roman"/>
          <w:color w:val="auto"/>
        </w:rPr>
        <w:t>including ext</w:t>
      </w:r>
      <w:r w:rsidR="00B06A0C" w:rsidRPr="00BC733C">
        <w:rPr>
          <w:rFonts w:cs="Times New Roman"/>
          <w:color w:val="auto"/>
        </w:rPr>
        <w:t>racellular matrix and high tumo</w:t>
      </w:r>
      <w:r w:rsidRPr="00BC733C">
        <w:rPr>
          <w:rFonts w:cs="Times New Roman"/>
          <w:color w:val="auto"/>
        </w:rPr>
        <w:t>r interstitial fluid pressure</w:t>
      </w:r>
      <w:r w:rsidR="00844FF4">
        <w:rPr>
          <w:rFonts w:cs="Times New Roman"/>
          <w:color w:val="auto"/>
        </w:rPr>
        <w:t>,</w:t>
      </w:r>
      <w:r w:rsidR="00272796" w:rsidRPr="00BC733C">
        <w:rPr>
          <w:rFonts w:cs="Times New Roman"/>
          <w:color w:val="auto"/>
        </w:rPr>
        <w:t xml:space="preserve"> </w:t>
      </w:r>
      <w:r w:rsidRPr="00BC733C">
        <w:rPr>
          <w:rFonts w:cs="Times New Roman"/>
          <w:color w:val="auto"/>
        </w:rPr>
        <w:t>is also responsible for the low therapeutic efficacy</w:t>
      </w:r>
      <w:r w:rsidR="00696BB5" w:rsidRPr="00BC733C">
        <w:rPr>
          <w:rFonts w:cs="Times New Roman"/>
          <w:color w:val="auto"/>
          <w:vertAlign w:val="superscript"/>
        </w:rPr>
        <w:fldChar w:fldCharType="begin"/>
      </w:r>
      <w:r w:rsidR="008C520F" w:rsidRPr="00BC733C">
        <w:rPr>
          <w:rFonts w:cs="Times New Roman"/>
          <w:color w:val="auto"/>
          <w:vertAlign w:val="superscript"/>
        </w:rPr>
        <w:instrText xml:space="preserve"> ADDIN EN.CITE &lt;EndNote&gt;&lt;Cite&gt;&lt;Author&gt;Minchinton&lt;/Author&gt;&lt;Year&gt;2006&lt;/Year&gt;&lt;RecNum&gt;23&lt;/RecNum&gt;&lt;DisplayText&gt;(&lt;style face="italic"&gt;5&lt;/style&gt;)&lt;/DisplayText&gt;&lt;record&gt;&lt;rec-number&gt;23&lt;/rec-number&gt;&lt;foreign-keys&gt;&lt;key app="EN" db-id="fdstztpe7wtvtze2wxovsw0pv29dtzewzexf" timestamp="1577754695"&gt;23&lt;/key&gt;&lt;key app="ENWeb" db-id=""&gt;0&lt;/key&gt;&lt;/foreign-keys&gt;&lt;ref-type name="Journal Article"&gt;17&lt;/ref-type&gt;&lt;contributors&gt;&lt;authors&gt;&lt;author&gt;Minchinton, A. I.&lt;/author&gt;&lt;author&gt;Tannock, I. F.&lt;/author&gt;&lt;/authors&gt;&lt;/contributors&gt;&lt;auth-address&gt;Department of Medical Biophysics, British Columbia Cancer Research Centre, Vancouver, Canada. aim@bccrc.ca&lt;/auth-address&gt;&lt;titles&gt;&lt;title&gt;Drug penetration in solid tumours&lt;/title&gt;&lt;secondary-title&gt;Nat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Cancer&lt;/abbr-1&gt;&lt;/alt-periodical&gt;&lt;pages&gt;583-92&lt;/pages&gt;&lt;volume&gt;6&lt;/volume&gt;&lt;number&gt;8&lt;/number&gt;&lt;keywords&gt;&lt;keyword&gt;Animals&lt;/keyword&gt;&lt;keyword&gt;Antineoplastic Agents/administration &amp;amp; dosage/*pharmacokinetics&lt;/keyword&gt;&lt;keyword&gt;Drug Delivery Systems&lt;/keyword&gt;&lt;keyword&gt;Drug Resistance, Neoplasm&lt;/keyword&gt;&lt;keyword&gt;Humans&lt;/keyword&gt;&lt;keyword&gt;Neoplasms/blood supply/drug therapy/*metabolism&lt;/keyword&gt;&lt;keyword&gt;Spheroids, Cellular&lt;/keyword&gt;&lt;keyword&gt;Tumor Cells, Cultured&lt;/keyword&gt;&lt;/keywords&gt;&lt;dates&gt;&lt;year&gt;2006&lt;/year&gt;&lt;pub-dates&gt;&lt;date&gt;Aug&lt;/date&gt;&lt;/pub-dates&gt;&lt;/dates&gt;&lt;isbn&gt;1474-175X (Print)&amp;#xD;1474-175X (Linking)&lt;/isbn&gt;&lt;accession-num&gt;16862189&lt;/accession-num&gt;&lt;urls&gt;&lt;related-urls&gt;&lt;url&gt;http://www.ncbi.nlm.nih.gov/pubmed/16862189&lt;/url&gt;&lt;/related-urls&gt;&lt;/urls&gt;&lt;electronic-resource-num&gt;10.1038/nrc1893&lt;/electronic-resource-num&gt;&lt;/record&gt;&lt;/Cite&gt;&lt;/EndNote&gt;</w:instrText>
      </w:r>
      <w:r w:rsidR="00696BB5" w:rsidRPr="00BC733C">
        <w:rPr>
          <w:rFonts w:cs="Times New Roman"/>
          <w:color w:val="auto"/>
          <w:vertAlign w:val="superscript"/>
        </w:rPr>
        <w:fldChar w:fldCharType="separate"/>
      </w:r>
      <w:r w:rsidR="008C520F" w:rsidRPr="00BC733C">
        <w:rPr>
          <w:rFonts w:cs="Times New Roman"/>
          <w:noProof/>
          <w:color w:val="auto"/>
          <w:vertAlign w:val="superscript"/>
        </w:rPr>
        <w:t>5</w:t>
      </w:r>
      <w:r w:rsidR="00696BB5" w:rsidRPr="00BC733C">
        <w:rPr>
          <w:rFonts w:cs="Times New Roman"/>
          <w:color w:val="auto"/>
          <w:vertAlign w:val="superscript"/>
        </w:rPr>
        <w:fldChar w:fldCharType="end"/>
      </w:r>
      <w:r w:rsidRPr="00BC733C">
        <w:rPr>
          <w:rFonts w:cs="Times New Roman"/>
          <w:color w:val="auto"/>
        </w:rPr>
        <w:t>. Besides, the tumor resistance usually happen</w:t>
      </w:r>
      <w:r w:rsidR="00B12C26" w:rsidRPr="00BC733C">
        <w:rPr>
          <w:rFonts w:cs="Times New Roman"/>
          <w:color w:val="auto"/>
        </w:rPr>
        <w:t>s</w:t>
      </w:r>
      <w:r w:rsidRPr="00BC733C">
        <w:rPr>
          <w:rFonts w:cs="Times New Roman"/>
          <w:color w:val="auto"/>
        </w:rPr>
        <w:t xml:space="preserve"> in the patients who received treatment by single chemotherapy</w:t>
      </w:r>
      <w:r w:rsidR="008C520F" w:rsidRPr="00BC733C">
        <w:rPr>
          <w:rFonts w:cs="Times New Roman"/>
          <w:color w:val="auto"/>
          <w:vertAlign w:val="superscript"/>
        </w:rPr>
        <w:fldChar w:fldCharType="begin">
          <w:fldData xml:space="preserve">PEVuZE5vdGU+PENpdGU+PEF1dGhvcj5BbmNob3Jkb3F1eTwvQXV0aG9yPjxZZWFyPjIwMTc8L1ll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=
</w:fldData>
        </w:fldChar>
      </w:r>
      <w:r w:rsidR="008C520F" w:rsidRPr="00BC733C">
        <w:rPr>
          <w:rFonts w:cs="Times New Roman"/>
          <w:color w:val="auto"/>
          <w:vertAlign w:val="superscript"/>
        </w:rPr>
        <w:instrText xml:space="preserve"> ADDIN EN.CITE </w:instrText>
      </w:r>
      <w:r w:rsidR="008C520F" w:rsidRPr="00BC733C">
        <w:rPr>
          <w:rFonts w:cs="Times New Roman"/>
          <w:color w:val="auto"/>
          <w:vertAlign w:val="superscript"/>
        </w:rPr>
        <w:fldChar w:fldCharType="begin">
          <w:fldData xml:space="preserve">PEVuZE5vdGU+PENpdGU+PEF1dGhvcj5BbmNob3Jkb3F1eTwvQXV0aG9yPjxZZWFyPjIwMTc8L1ll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=
</w:fldData>
        </w:fldChar>
      </w:r>
      <w:r w:rsidR="008C520F" w:rsidRPr="00BC733C">
        <w:rPr>
          <w:rFonts w:cs="Times New Roman"/>
          <w:color w:val="auto"/>
          <w:vertAlign w:val="superscript"/>
        </w:rPr>
        <w:instrText xml:space="preserve"> ADDIN EN.CITE.DATA </w:instrText>
      </w:r>
      <w:r w:rsidR="008C520F" w:rsidRPr="00BC733C">
        <w:rPr>
          <w:rFonts w:cs="Times New Roman"/>
          <w:color w:val="auto"/>
          <w:vertAlign w:val="superscript"/>
        </w:rPr>
      </w:r>
      <w:r w:rsidR="008C520F" w:rsidRPr="00BC733C">
        <w:rPr>
          <w:rFonts w:cs="Times New Roman"/>
          <w:color w:val="auto"/>
          <w:vertAlign w:val="superscript"/>
        </w:rPr>
        <w:fldChar w:fldCharType="end"/>
      </w:r>
      <w:r w:rsidR="008C520F" w:rsidRPr="00BC733C">
        <w:rPr>
          <w:rFonts w:cs="Times New Roman"/>
          <w:color w:val="auto"/>
          <w:vertAlign w:val="superscript"/>
        </w:rPr>
      </w:r>
      <w:r w:rsidR="008C520F" w:rsidRPr="00BC733C">
        <w:rPr>
          <w:rFonts w:cs="Times New Roman"/>
          <w:color w:val="auto"/>
          <w:vertAlign w:val="superscript"/>
        </w:rPr>
        <w:fldChar w:fldCharType="separate"/>
      </w:r>
      <w:r w:rsidR="008C520F" w:rsidRPr="00BC733C">
        <w:rPr>
          <w:rFonts w:cs="Times New Roman"/>
          <w:noProof/>
          <w:color w:val="auto"/>
          <w:vertAlign w:val="superscript"/>
        </w:rPr>
        <w:t>6</w:t>
      </w:r>
      <w:r w:rsidR="008C520F" w:rsidRPr="00BC733C">
        <w:rPr>
          <w:rFonts w:cs="Times New Roman"/>
          <w:color w:val="auto"/>
          <w:vertAlign w:val="superscript"/>
        </w:rPr>
        <w:fldChar w:fldCharType="end"/>
      </w:r>
      <w:r w:rsidRPr="00BC733C">
        <w:rPr>
          <w:rFonts w:cs="Times New Roman"/>
          <w:color w:val="auto"/>
        </w:rPr>
        <w:t xml:space="preserve">. Therefore, techniques </w:t>
      </w:r>
      <w:r w:rsidR="00B12C26" w:rsidRPr="00BC733C">
        <w:rPr>
          <w:rFonts w:cs="Times New Roman"/>
          <w:color w:val="auto"/>
        </w:rPr>
        <w:t>where</w:t>
      </w:r>
      <w:r w:rsidRPr="00BC733C">
        <w:rPr>
          <w:rFonts w:cs="Times New Roman"/>
          <w:color w:val="auto"/>
        </w:rPr>
        <w:t xml:space="preserve"> thermal ablation of tumor </w:t>
      </w:r>
      <w:r w:rsidR="00B12C26" w:rsidRPr="00BC733C">
        <w:rPr>
          <w:rFonts w:cs="Times New Roman"/>
          <w:color w:val="auto"/>
        </w:rPr>
        <w:t>occurs</w:t>
      </w:r>
      <w:r w:rsidR="00844FF4">
        <w:rPr>
          <w:rFonts w:cs="Times New Roman"/>
          <w:color w:val="auto"/>
        </w:rPr>
        <w:t>,</w:t>
      </w:r>
      <w:r w:rsidR="00B12C26" w:rsidRPr="00BC733C">
        <w:rPr>
          <w:rFonts w:cs="Times New Roman"/>
          <w:color w:val="auto"/>
        </w:rPr>
        <w:t xml:space="preserve"> </w:t>
      </w:r>
      <w:r w:rsidRPr="00BC733C">
        <w:rPr>
          <w:rFonts w:cs="Times New Roman"/>
          <w:color w:val="auto"/>
        </w:rPr>
        <w:t>such as photothermal therapy (PTT) and magnetic hyperthermia therapy (MHT)</w:t>
      </w:r>
      <w:r w:rsidR="00844FF4">
        <w:rPr>
          <w:rFonts w:cs="Times New Roman"/>
          <w:color w:val="auto"/>
        </w:rPr>
        <w:t>,</w:t>
      </w:r>
      <w:r w:rsidRPr="00BC733C">
        <w:rPr>
          <w:rFonts w:cs="Times New Roman"/>
          <w:color w:val="auto"/>
        </w:rPr>
        <w:t xml:space="preserve"> </w:t>
      </w:r>
      <w:r w:rsidR="00844FF4">
        <w:rPr>
          <w:rFonts w:cs="Times New Roman"/>
          <w:color w:val="auto"/>
        </w:rPr>
        <w:t>have</w:t>
      </w:r>
      <w:r w:rsidR="005F218D">
        <w:rPr>
          <w:rFonts w:cs="Times New Roman"/>
          <w:color w:val="auto"/>
        </w:rPr>
        <w:t xml:space="preserve"> shown promising results</w:t>
      </w:r>
      <w:r w:rsidRPr="00BC733C">
        <w:rPr>
          <w:rFonts w:cs="Times New Roman"/>
          <w:color w:val="auto"/>
        </w:rPr>
        <w:t xml:space="preserve"> to reduce tumor resistance and have been emerg</w:t>
      </w:r>
      <w:r w:rsidR="005F218D">
        <w:rPr>
          <w:rFonts w:cs="Times New Roman"/>
          <w:color w:val="auto"/>
        </w:rPr>
        <w:t>ing</w:t>
      </w:r>
      <w:r w:rsidRPr="00BC733C">
        <w:rPr>
          <w:rFonts w:cs="Times New Roman"/>
          <w:color w:val="auto"/>
        </w:rPr>
        <w:t xml:space="preserve"> in clinical trials</w:t>
      </w:r>
      <w:r w:rsidR="008C520F" w:rsidRPr="00BC733C">
        <w:rPr>
          <w:rFonts w:cs="Times New Roman"/>
          <w:color w:val="auto"/>
          <w:vertAlign w:val="superscript"/>
        </w:rPr>
        <w:fldChar w:fldCharType="begin">
          <w:fldData xml:space="preserve">PEVuZE5vdGU+PENpdGU+PEF1dGhvcj5DYXphcmVzLUNvcnRlczwvQXV0aG9yPjxZZWFyPjIwMTk8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dGF0ZXMgb2YgQW1lcmljYTwvYWJici0xPjwvYWx0LXBlcmlvZGljYWw+PHBhZ2VzPjE4NTkwLTE4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</w:fldData>
        </w:fldChar>
      </w:r>
      <w:r w:rsidR="00482A0C" w:rsidRPr="00BC733C">
        <w:rPr>
          <w:rFonts w:cs="Times New Roman"/>
          <w:color w:val="auto"/>
          <w:vertAlign w:val="superscript"/>
        </w:rPr>
        <w:instrText xml:space="preserve"> ADDIN EN.CITE </w:instrText>
      </w:r>
      <w:r w:rsidR="00482A0C" w:rsidRPr="00BC733C">
        <w:rPr>
          <w:rFonts w:cs="Times New Roman"/>
          <w:color w:val="auto"/>
          <w:vertAlign w:val="superscript"/>
        </w:rPr>
        <w:fldChar w:fldCharType="begin">
          <w:fldData xml:space="preserve">PEVuZE5vdGU+PENpdGU+PEF1dGhvcj5DYXphcmVzLUNvcnRlczwvQXV0aG9yPjxZZWFyPjIwMTk8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dGF0ZXMgb2YgQW1lcmljYTwvYWJici0xPjwvYWx0LXBlcmlvZGljYWw+PHBhZ2VzPjE4NTkwLTE4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</w:fldData>
        </w:fldChar>
      </w:r>
      <w:r w:rsidR="00482A0C" w:rsidRPr="00BC733C">
        <w:rPr>
          <w:rFonts w:cs="Times New Roman"/>
          <w:color w:val="auto"/>
          <w:vertAlign w:val="superscript"/>
        </w:rPr>
        <w:instrText xml:space="preserve"> ADDIN EN.CITE.DATA </w:instrText>
      </w:r>
      <w:r w:rsidR="00482A0C" w:rsidRPr="00BC733C">
        <w:rPr>
          <w:rFonts w:cs="Times New Roman"/>
          <w:color w:val="auto"/>
          <w:vertAlign w:val="superscript"/>
        </w:rPr>
      </w:r>
      <w:r w:rsidR="00482A0C" w:rsidRPr="00BC733C">
        <w:rPr>
          <w:rFonts w:cs="Times New Roman"/>
          <w:color w:val="auto"/>
          <w:vertAlign w:val="superscript"/>
        </w:rPr>
        <w:fldChar w:fldCharType="end"/>
      </w:r>
      <w:r w:rsidR="008C520F" w:rsidRPr="00BC733C">
        <w:rPr>
          <w:rFonts w:cs="Times New Roman"/>
          <w:color w:val="auto"/>
          <w:vertAlign w:val="superscript"/>
        </w:rPr>
      </w:r>
      <w:r w:rsidR="008C520F" w:rsidRPr="00BC733C">
        <w:rPr>
          <w:rFonts w:cs="Times New Roman"/>
          <w:color w:val="auto"/>
          <w:vertAlign w:val="superscript"/>
        </w:rPr>
        <w:fldChar w:fldCharType="separate"/>
      </w:r>
      <w:r w:rsidR="00482A0C" w:rsidRPr="00BC733C">
        <w:rPr>
          <w:rFonts w:cs="Times New Roman"/>
          <w:iCs/>
          <w:noProof/>
          <w:color w:val="auto"/>
          <w:vertAlign w:val="superscript"/>
        </w:rPr>
        <w:t>7-9</w:t>
      </w:r>
      <w:r w:rsidR="008C520F" w:rsidRPr="00BC733C">
        <w:rPr>
          <w:rFonts w:cs="Times New Roman"/>
          <w:color w:val="auto"/>
          <w:vertAlign w:val="superscript"/>
        </w:rPr>
        <w:fldChar w:fldCharType="end"/>
      </w:r>
      <w:r w:rsidRPr="00BC733C">
        <w:rPr>
          <w:rFonts w:cs="Times New Roman"/>
          <w:color w:val="auto"/>
        </w:rPr>
        <w:t>.</w:t>
      </w:r>
    </w:p>
    <w:p w14:paraId="5B2F1FDC" w14:textId="77777777" w:rsidR="007E5014" w:rsidRPr="00BC733C" w:rsidRDefault="007E5014" w:rsidP="004A58C3">
      <w:pPr>
        <w:rPr>
          <w:rFonts w:cs="Times New Roman"/>
          <w:color w:val="auto"/>
        </w:rPr>
      </w:pPr>
    </w:p>
    <w:p w14:paraId="39EF5E4E" w14:textId="7642707D" w:rsidR="004A58C3" w:rsidRPr="00BC733C" w:rsidRDefault="004A58C3" w:rsidP="00B12C26">
      <w:pPr>
        <w:rPr>
          <w:rFonts w:cs="Times New Roman"/>
          <w:color w:val="auto"/>
        </w:rPr>
      </w:pPr>
      <w:r w:rsidRPr="00BC733C">
        <w:rPr>
          <w:rFonts w:cs="Times New Roman"/>
          <w:color w:val="auto"/>
        </w:rPr>
        <w:t>PTT triggers thermal ablation of cancer cells by the action of photothermal conversion agents under the irradiation of the laser energy. The generated high temperature (above 5</w:t>
      </w:r>
      <w:r w:rsidR="00B12C26" w:rsidRPr="00BC733C">
        <w:rPr>
          <w:rFonts w:cs="Times New Roman"/>
          <w:color w:val="auto"/>
        </w:rPr>
        <w:t>0 ˚</w:t>
      </w:r>
      <w:r w:rsidRPr="00BC733C">
        <w:rPr>
          <w:rFonts w:cs="Times New Roman"/>
          <w:color w:val="auto"/>
        </w:rPr>
        <w:t>C) induce</w:t>
      </w:r>
      <w:r w:rsidR="005F218D">
        <w:rPr>
          <w:rFonts w:cs="Times New Roman"/>
          <w:color w:val="auto"/>
        </w:rPr>
        <w:t>s</w:t>
      </w:r>
      <w:r w:rsidRPr="00BC733C">
        <w:rPr>
          <w:rFonts w:cs="Times New Roman"/>
          <w:color w:val="auto"/>
        </w:rPr>
        <w:t xml:space="preserve"> complete cell necrosis</w:t>
      </w:r>
      <w:r w:rsidR="00B12C26" w:rsidRPr="00BC733C">
        <w:rPr>
          <w:rFonts w:cs="Times New Roman"/>
          <w:color w:val="auto"/>
          <w:vertAlign w:val="superscript"/>
        </w:rPr>
        <w:t>10</w:t>
      </w:r>
      <w:r w:rsidRPr="00BC733C">
        <w:rPr>
          <w:rFonts w:cs="Times New Roman"/>
          <w:color w:val="auto"/>
        </w:rPr>
        <w:t xml:space="preserve">. Very recently, iron oxide nanoparticles (IONPs) were demonstrated to be a photothermal conversion agent </w:t>
      </w:r>
      <w:r w:rsidR="005F218D">
        <w:rPr>
          <w:rFonts w:cs="Times New Roman"/>
          <w:color w:val="auto"/>
        </w:rPr>
        <w:t>that</w:t>
      </w:r>
      <w:r w:rsidRPr="00BC733C">
        <w:rPr>
          <w:rFonts w:cs="Times New Roman"/>
          <w:color w:val="auto"/>
        </w:rPr>
        <w:t xml:space="preserve"> can be activated by near-infrared (NIR) light</w:t>
      </w:r>
      <w:r w:rsidR="00241680" w:rsidRPr="00BC733C">
        <w:rPr>
          <w:rFonts w:cs="Times New Roman"/>
          <w:color w:val="auto"/>
          <w:vertAlign w:val="superscript"/>
        </w:rPr>
        <w:fldChar w:fldCharType="begin">
          <w:fldData xml:space="preserve">PEVuZE5vdGU+PENpdGU+PEF1dGhvcj5EYXM8L0F1dGhvcj48WWVhcj4yMDE2PC9ZZWFyPjxSZWNO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==
</w:fldData>
        </w:fldChar>
      </w:r>
      <w:r w:rsidR="00482A0C" w:rsidRPr="00BC733C">
        <w:rPr>
          <w:rFonts w:cs="Times New Roman"/>
          <w:color w:val="auto"/>
          <w:vertAlign w:val="superscript"/>
        </w:rPr>
        <w:instrText xml:space="preserve"> ADDIN EN.CITE </w:instrText>
      </w:r>
      <w:r w:rsidR="00482A0C" w:rsidRPr="00BC733C">
        <w:rPr>
          <w:rFonts w:cs="Times New Roman"/>
          <w:color w:val="auto"/>
          <w:vertAlign w:val="superscript"/>
        </w:rPr>
        <w:fldChar w:fldCharType="begin">
          <w:fldData xml:space="preserve">PEVuZE5vdGU+PENpdGU+PEF1dGhvcj5EYXM8L0F1dGhvcj48WWVhcj4yMDE2PC9ZZWFyPjxSZWNO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==
</w:fldData>
        </w:fldChar>
      </w:r>
      <w:r w:rsidR="00482A0C" w:rsidRPr="00BC733C">
        <w:rPr>
          <w:rFonts w:cs="Times New Roman"/>
          <w:color w:val="auto"/>
          <w:vertAlign w:val="superscript"/>
        </w:rPr>
        <w:instrText xml:space="preserve"> ADDIN EN.CITE.DATA </w:instrText>
      </w:r>
      <w:r w:rsidR="00482A0C" w:rsidRPr="00BC733C">
        <w:rPr>
          <w:rFonts w:cs="Times New Roman"/>
          <w:color w:val="auto"/>
          <w:vertAlign w:val="superscript"/>
        </w:rPr>
      </w:r>
      <w:r w:rsidR="00482A0C" w:rsidRPr="00BC733C">
        <w:rPr>
          <w:rFonts w:cs="Times New Roman"/>
          <w:color w:val="auto"/>
          <w:vertAlign w:val="superscript"/>
        </w:rPr>
        <w:fldChar w:fldCharType="end"/>
      </w:r>
      <w:r w:rsidR="00241680" w:rsidRPr="00BC733C">
        <w:rPr>
          <w:rFonts w:cs="Times New Roman"/>
          <w:color w:val="auto"/>
          <w:vertAlign w:val="superscript"/>
        </w:rPr>
      </w:r>
      <w:r w:rsidR="00241680" w:rsidRPr="00BC733C">
        <w:rPr>
          <w:rFonts w:cs="Times New Roman"/>
          <w:color w:val="auto"/>
          <w:vertAlign w:val="superscript"/>
        </w:rPr>
        <w:fldChar w:fldCharType="separate"/>
      </w:r>
      <w:r w:rsidR="00482A0C" w:rsidRPr="00BC733C">
        <w:rPr>
          <w:rFonts w:cs="Times New Roman"/>
          <w:noProof/>
          <w:color w:val="auto"/>
          <w:vertAlign w:val="superscript"/>
        </w:rPr>
        <w:t>11</w:t>
      </w:r>
      <w:r w:rsidR="00241680" w:rsidRPr="00BC733C">
        <w:rPr>
          <w:rFonts w:cs="Times New Roman"/>
          <w:color w:val="auto"/>
          <w:vertAlign w:val="superscript"/>
        </w:rPr>
        <w:fldChar w:fldCharType="end"/>
      </w:r>
      <w:r w:rsidRPr="00BC733C">
        <w:rPr>
          <w:rFonts w:cs="Times New Roman"/>
          <w:color w:val="auto"/>
        </w:rPr>
        <w:t>.</w:t>
      </w:r>
      <w:r w:rsidR="005F218D">
        <w:rPr>
          <w:rFonts w:cs="Times New Roman"/>
          <w:color w:val="auto"/>
        </w:rPr>
        <w:t xml:space="preserve"> </w:t>
      </w:r>
      <w:r w:rsidRPr="00BC733C">
        <w:rPr>
          <w:rFonts w:cs="Times New Roman"/>
          <w:color w:val="auto"/>
        </w:rPr>
        <w:t xml:space="preserve"> Despite the low molar absorption coefficient in the near infrared region, IONPs are candidates for low-temperature (43  </w:t>
      </w:r>
      <w:r w:rsidR="00B12C26" w:rsidRPr="00BC733C">
        <w:rPr>
          <w:rFonts w:cs="Times New Roman"/>
          <w:color w:val="auto"/>
        </w:rPr>
        <w:t>˚</w:t>
      </w:r>
      <w:r w:rsidRPr="00BC733C">
        <w:rPr>
          <w:rFonts w:cs="Times New Roman"/>
          <w:color w:val="auto"/>
        </w:rPr>
        <w:t xml:space="preserve">C) photothermal therapy, a modified therapy to reduce </w:t>
      </w:r>
      <w:r w:rsidR="005F218D">
        <w:rPr>
          <w:rFonts w:cs="Times New Roman"/>
          <w:color w:val="auto"/>
        </w:rPr>
        <w:t xml:space="preserve">the damage caused by heat exposure to normal tissues </w:t>
      </w:r>
      <w:r w:rsidRPr="00BC733C">
        <w:rPr>
          <w:rFonts w:cs="Times New Roman"/>
          <w:color w:val="auto"/>
        </w:rPr>
        <w:t>and to initiate antitumor immunity against tumor metastasis</w:t>
      </w:r>
      <w:r w:rsidR="00241680" w:rsidRPr="00BC733C">
        <w:rPr>
          <w:rFonts w:cs="Times New Roman"/>
          <w:color w:val="auto"/>
          <w:vertAlign w:val="superscript"/>
        </w:rPr>
        <w:fldChar w:fldCharType="begin"/>
      </w:r>
      <w:r w:rsidR="00482A0C" w:rsidRPr="00BC733C">
        <w:rPr>
          <w:rFonts w:cs="Times New Roman"/>
          <w:color w:val="auto"/>
          <w:vertAlign w:val="superscript"/>
        </w:rPr>
        <w:instrText xml:space="preserve"> ADDIN EN.CITE &lt;EndNote&gt;&lt;Cite&gt;&lt;Author&gt;Yang&lt;/Author&gt;&lt;Year&gt;2017&lt;/Year&gt;&lt;RecNum&gt;31&lt;/RecNum&gt;&lt;DisplayText&gt;(&lt;style face="italic"&gt;12&lt;/style&gt;)&lt;/DisplayText&gt;&lt;record&gt;&lt;rec-number&gt;31&lt;/rec-number&gt;&lt;foreign-keys&gt;&lt;key app="EN" db-id="fdstztpe7wtvtze2wxovsw0pv29dtzewzexf" timestamp="1578311182"&gt;31&lt;/key&gt;&lt;/foreign-keys&gt;&lt;ref-type name="Journal Article"&gt;17&lt;/ref-type&gt;&lt;contributors&gt;&lt;authors&gt;&lt;author&gt;Yang, Y., Zhu, W., Dong, Z., Chao, Y., Xu, L., Chen, M., &amp;amp; Liu, Z.  &lt;/author&gt;&lt;/authors&gt;&lt;/contributors&gt;&lt;titles&gt;&lt;title&gt;1D Coordination Polymer Nanofibers for Low-Temperature Photothermal Therapy&lt;/title&gt;&lt;secondary-title&gt;Advanced Materials&lt;/secondary-title&gt;&lt;/titles&gt;&lt;periodical&gt;&lt;full-title&gt;Adv Mater&lt;/full-title&gt;&lt;abbr-1&gt;Advanced materials&lt;/abbr-1&gt;&lt;/periodical&gt;&lt;pages&gt;1703588&lt;/pages&gt;&lt;volume&gt;29&lt;/volume&gt;&lt;number&gt;40&lt;/number&gt;&lt;dates&gt;&lt;year&gt;2017&lt;/year&gt;&lt;/dates&gt;&lt;urls&gt;&lt;/urls&gt;&lt;/record&gt;&lt;/Cite&gt;&lt;/EndNote&gt;</w:instrText>
      </w:r>
      <w:r w:rsidR="00241680" w:rsidRPr="00BC733C">
        <w:rPr>
          <w:rFonts w:cs="Times New Roman"/>
          <w:color w:val="auto"/>
          <w:vertAlign w:val="superscript"/>
        </w:rPr>
        <w:fldChar w:fldCharType="separate"/>
      </w:r>
      <w:r w:rsidR="00482A0C" w:rsidRPr="00BC733C">
        <w:rPr>
          <w:rFonts w:cs="Times New Roman"/>
          <w:noProof/>
          <w:color w:val="auto"/>
          <w:vertAlign w:val="superscript"/>
        </w:rPr>
        <w:t>12</w:t>
      </w:r>
      <w:r w:rsidR="00241680" w:rsidRPr="00BC733C">
        <w:rPr>
          <w:rFonts w:cs="Times New Roman"/>
          <w:color w:val="auto"/>
          <w:vertAlign w:val="superscript"/>
        </w:rPr>
        <w:fldChar w:fldCharType="end"/>
      </w:r>
      <w:r w:rsidRPr="00BC733C">
        <w:rPr>
          <w:rFonts w:cs="Times New Roman"/>
          <w:color w:val="auto"/>
        </w:rPr>
        <w:t>. One of the limitations of PTT is the low penetration depth of the laser. For deep seated tumors, alternating magnetic field (AFM) induced heating of iron oxide nanoparticles, also called magnetic hyperthermia, is an alternative therapy for PTT</w:t>
      </w:r>
      <w:r w:rsidR="00B12C26" w:rsidRPr="00BC733C">
        <w:rPr>
          <w:rFonts w:cs="Times New Roman"/>
          <w:color w:val="auto"/>
          <w:vertAlign w:val="superscript"/>
        </w:rPr>
        <w:t>13,14</w:t>
      </w:r>
      <w:r w:rsidRPr="00BC733C">
        <w:rPr>
          <w:rFonts w:cs="Times New Roman"/>
          <w:color w:val="auto"/>
        </w:rPr>
        <w:t>. The main advantage of MHT is the high penetration of magnetic field</w:t>
      </w:r>
      <w:r w:rsidR="00B12C26" w:rsidRPr="00BC733C">
        <w:rPr>
          <w:rFonts w:cs="Times New Roman"/>
          <w:color w:val="auto"/>
          <w:vertAlign w:val="superscript"/>
        </w:rPr>
        <w:t>15</w:t>
      </w:r>
      <w:r w:rsidR="00B12C26" w:rsidRPr="00BC733C">
        <w:rPr>
          <w:rFonts w:cs="Times New Roman"/>
          <w:color w:val="auto"/>
        </w:rPr>
        <w:t>.</w:t>
      </w:r>
      <w:r w:rsidRPr="00BC733C">
        <w:rPr>
          <w:rFonts w:cs="Times New Roman"/>
          <w:color w:val="auto"/>
        </w:rPr>
        <w:t xml:space="preserve"> However, the required relative</w:t>
      </w:r>
      <w:r w:rsidR="00104CB4" w:rsidRPr="00BC733C">
        <w:rPr>
          <w:rFonts w:cs="Times New Roman"/>
          <w:color w:val="auto"/>
        </w:rPr>
        <w:t>ly</w:t>
      </w:r>
      <w:r w:rsidRPr="00BC733C">
        <w:rPr>
          <w:rFonts w:cs="Times New Roman"/>
          <w:color w:val="auto"/>
        </w:rPr>
        <w:t xml:space="preserve"> high concentration of IONPs remain</w:t>
      </w:r>
      <w:r w:rsidR="005F218D">
        <w:rPr>
          <w:rFonts w:cs="Times New Roman"/>
          <w:color w:val="auto"/>
        </w:rPr>
        <w:t>s</w:t>
      </w:r>
      <w:r w:rsidRPr="00BC733C">
        <w:rPr>
          <w:rFonts w:cs="Times New Roman"/>
          <w:color w:val="auto"/>
        </w:rPr>
        <w:t xml:space="preserve"> a major disadvantage for its clinical application.</w:t>
      </w:r>
      <w:r w:rsidR="00C3234E">
        <w:rPr>
          <w:rFonts w:cs="Times New Roman"/>
          <w:color w:val="auto"/>
        </w:rPr>
        <w:t xml:space="preserve"> </w:t>
      </w:r>
      <w:r w:rsidR="005F218D">
        <w:rPr>
          <w:rFonts w:cs="Times New Roman"/>
          <w:color w:val="auto"/>
        </w:rPr>
        <w:t xml:space="preserve">The </w:t>
      </w:r>
      <w:r w:rsidRPr="00BC733C">
        <w:rPr>
          <w:rFonts w:cs="Times New Roman"/>
          <w:color w:val="auto"/>
        </w:rPr>
        <w:t>delivery efficiency of nanomedicine (or nanoparticles) to solid tumors in animals ha</w:t>
      </w:r>
      <w:r w:rsidR="005F218D">
        <w:rPr>
          <w:rFonts w:cs="Times New Roman"/>
          <w:color w:val="auto"/>
        </w:rPr>
        <w:t>s</w:t>
      </w:r>
      <w:r w:rsidRPr="00BC733C">
        <w:rPr>
          <w:rFonts w:cs="Times New Roman"/>
          <w:color w:val="auto"/>
        </w:rPr>
        <w:t xml:space="preserve"> </w:t>
      </w:r>
      <w:r w:rsidR="005F218D">
        <w:rPr>
          <w:rFonts w:cs="Times New Roman"/>
          <w:color w:val="auto"/>
        </w:rPr>
        <w:t>been</w:t>
      </w:r>
      <w:r w:rsidRPr="00BC733C">
        <w:rPr>
          <w:rFonts w:cs="Times New Roman"/>
          <w:color w:val="auto"/>
        </w:rPr>
        <w:t xml:space="preserve"> </w:t>
      </w:r>
      <w:r w:rsidR="005F218D" w:rsidRPr="00BC733C">
        <w:rPr>
          <w:rFonts w:cs="Times New Roman"/>
          <w:color w:val="auto"/>
        </w:rPr>
        <w:t>1-10%</w:t>
      </w:r>
      <w:r w:rsidRPr="00BC733C">
        <w:rPr>
          <w:rFonts w:cs="Times New Roman"/>
          <w:color w:val="auto"/>
        </w:rPr>
        <w:t xml:space="preserve"> due to a series of obstacles including circulation, accumulation, and penetration</w:t>
      </w:r>
      <w:r w:rsidR="00B12C26" w:rsidRPr="00BC733C">
        <w:rPr>
          <w:rFonts w:cs="Times New Roman"/>
          <w:color w:val="auto"/>
          <w:vertAlign w:val="superscript"/>
        </w:rPr>
        <w:t>16,17</w:t>
      </w:r>
      <w:r w:rsidR="00B12C26" w:rsidRPr="00BC733C">
        <w:rPr>
          <w:rFonts w:cs="Times New Roman"/>
          <w:color w:val="auto"/>
        </w:rPr>
        <w:t>.</w:t>
      </w:r>
      <w:r w:rsidRPr="00BC733C">
        <w:rPr>
          <w:rFonts w:cs="Times New Roman"/>
          <w:color w:val="auto"/>
        </w:rPr>
        <w:t xml:space="preserve"> Therefore, a controlled and targeted </w:t>
      </w:r>
      <w:r w:rsidR="00272796" w:rsidRPr="00BC733C">
        <w:rPr>
          <w:rFonts w:cs="Times New Roman"/>
          <w:color w:val="auto"/>
        </w:rPr>
        <w:t xml:space="preserve">IONPs </w:t>
      </w:r>
      <w:r w:rsidRPr="00BC733C">
        <w:rPr>
          <w:rFonts w:cs="Times New Roman"/>
          <w:color w:val="auto"/>
        </w:rPr>
        <w:t>delivery strategy with the ability to achieve high tissue penetration is of great interest in cancer treatment.</w:t>
      </w:r>
    </w:p>
    <w:p w14:paraId="5123785C" w14:textId="77777777" w:rsidR="00B12C26" w:rsidRPr="00BC733C" w:rsidRDefault="00B12C26" w:rsidP="00B12C26">
      <w:pPr>
        <w:rPr>
          <w:rFonts w:cs="Times New Roman"/>
          <w:color w:val="auto"/>
        </w:rPr>
      </w:pPr>
    </w:p>
    <w:p w14:paraId="45FFBA19" w14:textId="3ED8CA74" w:rsidR="007A4DD6" w:rsidRPr="00BC733C" w:rsidRDefault="004A58C3" w:rsidP="00B12C26">
      <w:pPr>
        <w:rPr>
          <w:rFonts w:cs="Times New Roman"/>
          <w:color w:val="auto"/>
        </w:rPr>
      </w:pPr>
      <w:r w:rsidRPr="00BC733C">
        <w:rPr>
          <w:rFonts w:cs="Times New Roman"/>
          <w:color w:val="auto"/>
        </w:rPr>
        <w:t>Ultrasound mediated nanoparticle delivery has shown its ability to facilitate the penetration of nanoparticles deep into the tumor tissue, due to the phenomenon called microbubble cavitation</w:t>
      </w:r>
      <w:r w:rsidR="00B12C26" w:rsidRPr="00BC733C">
        <w:rPr>
          <w:rFonts w:cs="Times New Roman"/>
          <w:color w:val="auto"/>
          <w:vertAlign w:val="superscript"/>
        </w:rPr>
        <w:t>18,19</w:t>
      </w:r>
      <w:r w:rsidR="00B12C26" w:rsidRPr="00BC733C">
        <w:rPr>
          <w:rFonts w:cs="Times New Roman"/>
          <w:color w:val="auto"/>
        </w:rPr>
        <w:t>.</w:t>
      </w:r>
      <w:r w:rsidR="005C78FC" w:rsidRPr="00BC733C">
        <w:rPr>
          <w:rFonts w:cs="Times New Roman"/>
          <w:color w:val="auto"/>
        </w:rPr>
        <w:t xml:space="preserve"> </w:t>
      </w:r>
      <w:r w:rsidRPr="00BC733C">
        <w:rPr>
          <w:rFonts w:cs="Times New Roman"/>
          <w:color w:val="auto"/>
        </w:rPr>
        <w:t xml:space="preserve">In the present study, </w:t>
      </w:r>
      <w:r w:rsidR="006C6A7E" w:rsidRPr="00BC733C">
        <w:rPr>
          <w:rFonts w:cs="Times New Roman"/>
          <w:color w:val="auto"/>
        </w:rPr>
        <w:t>w</w:t>
      </w:r>
      <w:r w:rsidR="006C6A7E">
        <w:rPr>
          <w:rFonts w:cs="Times New Roman"/>
          <w:color w:val="auto"/>
        </w:rPr>
        <w:t>e</w:t>
      </w:r>
      <w:r w:rsidR="006C6A7E" w:rsidRPr="00BC733C">
        <w:rPr>
          <w:rFonts w:cs="Times New Roman"/>
          <w:color w:val="auto"/>
        </w:rPr>
        <w:t xml:space="preserve"> fabricate </w:t>
      </w:r>
      <w:r w:rsidR="00AB5CC8" w:rsidRPr="00BC733C">
        <w:rPr>
          <w:rFonts w:cs="Times New Roman"/>
          <w:color w:val="auto"/>
        </w:rPr>
        <w:t>IONPs</w:t>
      </w:r>
      <w:r w:rsidRPr="00BC733C">
        <w:rPr>
          <w:rFonts w:cs="Times New Roman"/>
          <w:color w:val="auto"/>
        </w:rPr>
        <w:t xml:space="preserve"> shelled microbubbles (NSMs) through self-assembly, synergizing magnetic, acoustic, and optical responsiveness in one nanotherapeutic platform. </w:t>
      </w:r>
      <w:r w:rsidR="00447DB9" w:rsidRPr="00BC733C">
        <w:rPr>
          <w:rFonts w:cs="Times New Roman"/>
          <w:color w:val="auto"/>
        </w:rPr>
        <w:t xml:space="preserve">The NSM contains an air core and a shell of iron oxide nanoparticles, with </w:t>
      </w:r>
      <w:r w:rsidR="00D47451">
        <w:rPr>
          <w:rFonts w:cs="Times New Roman"/>
          <w:color w:val="auto"/>
        </w:rPr>
        <w:t>a</w:t>
      </w:r>
      <w:r w:rsidR="00447DB9" w:rsidRPr="00BC733C">
        <w:rPr>
          <w:rFonts w:cs="Times New Roman"/>
          <w:color w:val="auto"/>
        </w:rPr>
        <w:t xml:space="preserve"> diameter of approximately 5.4 µm. </w:t>
      </w:r>
      <w:r w:rsidRPr="00BC733C">
        <w:rPr>
          <w:rFonts w:cs="Times New Roman"/>
          <w:color w:val="auto"/>
        </w:rPr>
        <w:t xml:space="preserve">The NSMs can be magnetically guided to the tumor site. Then the </w:t>
      </w:r>
      <w:r w:rsidRPr="00BC733C">
        <w:rPr>
          <w:rFonts w:cs="Times New Roman"/>
          <w:color w:val="auto"/>
        </w:rPr>
        <w:lastRenderedPageBreak/>
        <w:t>release of IONPs is trigge</w:t>
      </w:r>
      <w:r w:rsidR="00D47451">
        <w:rPr>
          <w:rFonts w:cs="Times New Roman"/>
          <w:color w:val="auto"/>
        </w:rPr>
        <w:t>re</w:t>
      </w:r>
      <w:r w:rsidRPr="00BC733C">
        <w:rPr>
          <w:rFonts w:cs="Times New Roman"/>
          <w:color w:val="auto"/>
        </w:rPr>
        <w:t>d by ultrasound, accompanied by microbubble cavitation and microstreaming. The momentum received from the microstreaming facilitate</w:t>
      </w:r>
      <w:r w:rsidR="006C6A7E">
        <w:rPr>
          <w:rFonts w:cs="Times New Roman"/>
          <w:color w:val="auto"/>
        </w:rPr>
        <w:t>s</w:t>
      </w:r>
      <w:r w:rsidRPr="00BC733C">
        <w:rPr>
          <w:rFonts w:cs="Times New Roman"/>
          <w:color w:val="auto"/>
        </w:rPr>
        <w:t xml:space="preserve"> the penetration of IONPs into the tumor tissue. The PTT and MHT can be achieved by NIR laser irradiation or AFM application, or </w:t>
      </w:r>
      <w:r w:rsidR="006C6A7E">
        <w:rPr>
          <w:rFonts w:cs="Times New Roman"/>
          <w:color w:val="auto"/>
        </w:rPr>
        <w:t xml:space="preserve">with </w:t>
      </w:r>
      <w:r w:rsidRPr="00BC733C">
        <w:rPr>
          <w:rFonts w:cs="Times New Roman"/>
          <w:color w:val="auto"/>
        </w:rPr>
        <w:t>the combination of both.</w:t>
      </w:r>
    </w:p>
    <w:p w14:paraId="237AD7DD" w14:textId="77777777" w:rsidR="00D15131" w:rsidRPr="00BC733C" w:rsidRDefault="00D15131" w:rsidP="001B1519">
      <w:pPr>
        <w:rPr>
          <w:rFonts w:cs="Times New Roman"/>
          <w:b/>
          <w:color w:val="auto"/>
        </w:rPr>
      </w:pPr>
    </w:p>
    <w:p w14:paraId="3D4CD2F3" w14:textId="21A0266B" w:rsidR="006305D7" w:rsidRPr="00BC733C" w:rsidRDefault="006305D7" w:rsidP="001B1519">
      <w:pPr>
        <w:rPr>
          <w:rFonts w:cs="Times New Roman"/>
          <w:color w:val="auto"/>
        </w:rPr>
      </w:pPr>
      <w:r w:rsidRPr="00BC733C">
        <w:rPr>
          <w:rFonts w:cs="Times New Roman"/>
          <w:b/>
          <w:color w:val="auto"/>
        </w:rPr>
        <w:t>PROTOCOL:</w:t>
      </w:r>
      <w:r w:rsidRPr="00BC733C">
        <w:rPr>
          <w:rFonts w:cs="Times New Roman"/>
          <w:color w:val="auto"/>
        </w:rPr>
        <w:t xml:space="preserve"> </w:t>
      </w:r>
    </w:p>
    <w:p w14:paraId="7E96D1A0" w14:textId="789A2E3D" w:rsidR="001E0B5D" w:rsidRPr="00BC733C" w:rsidRDefault="001E0B5D" w:rsidP="001E0B5D">
      <w:pPr>
        <w:rPr>
          <w:rFonts w:cs="Times New Roman"/>
          <w:color w:val="auto"/>
        </w:rPr>
      </w:pPr>
      <w:r w:rsidRPr="00BC733C">
        <w:rPr>
          <w:rFonts w:cs="Times New Roman"/>
          <w:color w:val="auto"/>
        </w:rPr>
        <w:t xml:space="preserve">All animal experiments were performed in accordance with the protocols approved by the OG Pharmaceutical guidelines for Animal Care and Use of Laboratory Animals. The protocols </w:t>
      </w:r>
      <w:r w:rsidR="00C3234E" w:rsidRPr="00BC733C">
        <w:rPr>
          <w:rFonts w:cs="Times New Roman"/>
          <w:color w:val="auto"/>
        </w:rPr>
        <w:t>followed</w:t>
      </w:r>
      <w:r w:rsidRPr="00BC733C">
        <w:rPr>
          <w:rFonts w:cs="Times New Roman"/>
          <w:color w:val="auto"/>
        </w:rPr>
        <w:t xml:space="preserve"> the</w:t>
      </w:r>
      <w:r w:rsidR="00C3234E">
        <w:rPr>
          <w:rFonts w:cs="Times New Roman"/>
          <w:color w:val="auto"/>
        </w:rPr>
        <w:t xml:space="preserve"> guidelines of</w:t>
      </w:r>
      <w:r w:rsidRPr="00BC733C">
        <w:rPr>
          <w:rFonts w:cs="Times New Roman"/>
          <w:color w:val="auto"/>
        </w:rPr>
        <w:t xml:space="preserve"> Ethics Committee for laboratory animals of OG Pharmaceutical.</w:t>
      </w:r>
    </w:p>
    <w:p w14:paraId="17EEA254" w14:textId="77777777" w:rsidR="000E2379" w:rsidRPr="00BC733C" w:rsidRDefault="000E2379" w:rsidP="001B1519">
      <w:pPr>
        <w:rPr>
          <w:rFonts w:cs="Times New Roman"/>
          <w:color w:val="auto"/>
        </w:rPr>
      </w:pPr>
    </w:p>
    <w:p w14:paraId="70DF2F5D" w14:textId="67B40C86" w:rsidR="003A2C60" w:rsidRPr="00BC733C" w:rsidRDefault="00482A0C" w:rsidP="003A2C60">
      <w:pPr>
        <w:rPr>
          <w:rFonts w:cs="Times New Roman"/>
          <w:b/>
          <w:color w:val="auto"/>
          <w:highlight w:val="yellow"/>
        </w:rPr>
      </w:pPr>
      <w:r w:rsidRPr="00BC733C">
        <w:rPr>
          <w:rFonts w:cs="Times New Roman"/>
          <w:b/>
          <w:color w:val="auto"/>
          <w:highlight w:val="yellow"/>
        </w:rPr>
        <w:t>1. Nanoparticle shelled microbubbles (NSMs)</w:t>
      </w:r>
      <w:r w:rsidR="003A2C60" w:rsidRPr="00BC733C">
        <w:rPr>
          <w:rFonts w:cs="Times New Roman"/>
          <w:b/>
          <w:color w:val="auto"/>
          <w:highlight w:val="yellow"/>
        </w:rPr>
        <w:t xml:space="preserve"> synthesis</w:t>
      </w:r>
    </w:p>
    <w:p w14:paraId="3D28F38E" w14:textId="77777777" w:rsidR="003A2C60" w:rsidRPr="00BC733C" w:rsidRDefault="003A2C60" w:rsidP="003A2C60">
      <w:pPr>
        <w:rPr>
          <w:rFonts w:cs="Times New Roman"/>
          <w:b/>
          <w:color w:val="auto"/>
          <w:highlight w:val="yellow"/>
        </w:rPr>
      </w:pPr>
    </w:p>
    <w:p w14:paraId="68903A19" w14:textId="6A30FFB1" w:rsidR="00030BA1" w:rsidRPr="00BC733C" w:rsidRDefault="003A2C60" w:rsidP="003A2C60">
      <w:pPr>
        <w:rPr>
          <w:rFonts w:cs="Times New Roman"/>
          <w:color w:val="auto"/>
          <w:highlight w:val="yellow"/>
        </w:rPr>
      </w:pPr>
      <w:r w:rsidRPr="00BC733C">
        <w:rPr>
          <w:rFonts w:cs="Times New Roman"/>
          <w:bCs/>
          <w:color w:val="auto"/>
          <w:highlight w:val="yellow"/>
        </w:rPr>
        <w:t>1.1</w:t>
      </w:r>
      <w:r w:rsidR="00104CB4" w:rsidRPr="00BC733C">
        <w:rPr>
          <w:rFonts w:cs="Times New Roman"/>
          <w:bCs/>
          <w:color w:val="auto"/>
          <w:highlight w:val="yellow"/>
        </w:rPr>
        <w:t xml:space="preserve">. </w:t>
      </w:r>
      <w:r w:rsidR="000E2379" w:rsidRPr="00BC733C">
        <w:rPr>
          <w:rFonts w:cs="Times New Roman"/>
          <w:bCs/>
          <w:color w:val="auto"/>
          <w:highlight w:val="yellow"/>
        </w:rPr>
        <w:t xml:space="preserve">Disperse </w:t>
      </w:r>
      <w:r w:rsidR="000E2379" w:rsidRPr="00BC733C">
        <w:rPr>
          <w:rFonts w:cs="Times New Roman"/>
          <w:color w:val="auto"/>
          <w:highlight w:val="yellow"/>
        </w:rPr>
        <w:t>m</w:t>
      </w:r>
      <w:r w:rsidRPr="00BC733C">
        <w:rPr>
          <w:rFonts w:cs="Times New Roman"/>
          <w:color w:val="auto"/>
          <w:highlight w:val="yellow"/>
        </w:rPr>
        <w:t>agnetic nanoparticles (Fe</w:t>
      </w:r>
      <w:r w:rsidRPr="00BC733C">
        <w:rPr>
          <w:rFonts w:cs="Times New Roman"/>
          <w:color w:val="auto"/>
          <w:highlight w:val="yellow"/>
          <w:vertAlign w:val="subscript"/>
        </w:rPr>
        <w:t>3</w:t>
      </w:r>
      <w:r w:rsidRPr="00BC733C">
        <w:rPr>
          <w:rFonts w:cs="Times New Roman"/>
          <w:color w:val="auto"/>
          <w:highlight w:val="yellow"/>
        </w:rPr>
        <w:t>O</w:t>
      </w:r>
      <w:r w:rsidRPr="00BC733C">
        <w:rPr>
          <w:rFonts w:cs="Times New Roman"/>
          <w:color w:val="auto"/>
          <w:highlight w:val="yellow"/>
          <w:vertAlign w:val="subscript"/>
        </w:rPr>
        <w:t>4</w:t>
      </w:r>
      <w:r w:rsidRPr="00BC733C">
        <w:rPr>
          <w:rFonts w:cs="Times New Roman"/>
          <w:color w:val="auto"/>
          <w:highlight w:val="yellow"/>
        </w:rPr>
        <w:t>, iron oxide) in deionized water to form a 10 mg</w:t>
      </w:r>
      <w:r w:rsidR="000E2379" w:rsidRPr="00BC733C">
        <w:rPr>
          <w:rFonts w:cs="Times New Roman"/>
          <w:color w:val="auto"/>
          <w:highlight w:val="yellow"/>
        </w:rPr>
        <w:t>/</w:t>
      </w:r>
      <w:r w:rsidRPr="00BC733C">
        <w:rPr>
          <w:rFonts w:cs="Times New Roman"/>
          <w:color w:val="auto"/>
          <w:highlight w:val="yellow"/>
        </w:rPr>
        <w:t>mL</w:t>
      </w:r>
      <w:r w:rsidRPr="00BC733C">
        <w:rPr>
          <w:rFonts w:cs="Times New Roman"/>
          <w:color w:val="auto"/>
          <w:highlight w:val="yellow"/>
          <w:vertAlign w:val="superscript"/>
        </w:rPr>
        <w:t xml:space="preserve"> </w:t>
      </w:r>
      <w:r w:rsidRPr="00BC733C">
        <w:rPr>
          <w:rFonts w:cs="Times New Roman"/>
          <w:color w:val="auto"/>
          <w:highlight w:val="yellow"/>
        </w:rPr>
        <w:t>stock solution</w:t>
      </w:r>
      <w:r w:rsidR="000E2379" w:rsidRPr="00BC733C">
        <w:rPr>
          <w:rFonts w:cs="Times New Roman"/>
          <w:color w:val="auto"/>
          <w:highlight w:val="yellow"/>
        </w:rPr>
        <w:t>.</w:t>
      </w:r>
    </w:p>
    <w:p w14:paraId="74CE28E7" w14:textId="77777777" w:rsidR="00030BA1" w:rsidRPr="00BC733C" w:rsidRDefault="00030BA1" w:rsidP="003A2C60">
      <w:pPr>
        <w:rPr>
          <w:rFonts w:cs="Times New Roman"/>
          <w:color w:val="auto"/>
          <w:highlight w:val="yellow"/>
        </w:rPr>
      </w:pPr>
    </w:p>
    <w:p w14:paraId="6714504C" w14:textId="68E0D15B" w:rsidR="003A2C60" w:rsidRPr="00BC733C" w:rsidRDefault="00030BA1" w:rsidP="003A2C60">
      <w:pPr>
        <w:rPr>
          <w:rFonts w:cs="Times New Roman"/>
          <w:color w:val="auto"/>
        </w:rPr>
      </w:pPr>
      <w:r w:rsidRPr="00BC733C">
        <w:rPr>
          <w:rFonts w:cs="Times New Roman"/>
          <w:color w:val="auto"/>
          <w:highlight w:val="yellow"/>
        </w:rPr>
        <w:t>1.2</w:t>
      </w:r>
      <w:r w:rsidR="002670AA" w:rsidRPr="00BC733C">
        <w:rPr>
          <w:rFonts w:cs="Times New Roman"/>
          <w:color w:val="auto"/>
          <w:highlight w:val="yellow"/>
        </w:rPr>
        <w:t>.</w:t>
      </w:r>
      <w:r w:rsidRPr="00BC733C">
        <w:rPr>
          <w:rFonts w:cs="Times New Roman"/>
          <w:color w:val="auto"/>
          <w:highlight w:val="yellow"/>
        </w:rPr>
        <w:t xml:space="preserve"> </w:t>
      </w:r>
      <w:r w:rsidR="00DB3776" w:rsidRPr="00BC733C">
        <w:rPr>
          <w:rFonts w:cs="Times New Roman"/>
          <w:color w:val="auto"/>
          <w:highlight w:val="yellow"/>
        </w:rPr>
        <w:t xml:space="preserve">Place </w:t>
      </w:r>
      <w:r w:rsidRPr="00BC733C">
        <w:rPr>
          <w:rFonts w:cs="Times New Roman"/>
          <w:color w:val="auto"/>
          <w:highlight w:val="yellow"/>
        </w:rPr>
        <w:t xml:space="preserve">the tube </w:t>
      </w:r>
      <w:r w:rsidR="00DB3776" w:rsidRPr="00BC733C">
        <w:rPr>
          <w:rFonts w:cs="Times New Roman"/>
          <w:color w:val="auto"/>
          <w:highlight w:val="yellow"/>
        </w:rPr>
        <w:t xml:space="preserve">containing the IONPs solution </w:t>
      </w:r>
      <w:r w:rsidRPr="00BC733C">
        <w:rPr>
          <w:rFonts w:cs="Times New Roman"/>
          <w:color w:val="auto"/>
          <w:highlight w:val="yellow"/>
        </w:rPr>
        <w:t>in an ultrasonic cleaning machine for 20 min. Obtain a uniformly dispersed IONPs solution before use.</w:t>
      </w:r>
      <w:r w:rsidRPr="00BC733C">
        <w:rPr>
          <w:rFonts w:cs="Times New Roman"/>
          <w:color w:val="auto"/>
          <w:lang w:eastAsia="zh-CN"/>
        </w:rPr>
        <w:t xml:space="preserve"> </w:t>
      </w:r>
    </w:p>
    <w:p w14:paraId="115958EA" w14:textId="77777777" w:rsidR="003A2C60" w:rsidRPr="00BC733C" w:rsidRDefault="003A2C60" w:rsidP="003A2C60">
      <w:pPr>
        <w:rPr>
          <w:rFonts w:cs="Times New Roman"/>
          <w:color w:val="auto"/>
          <w:highlight w:val="yellow"/>
        </w:rPr>
      </w:pPr>
    </w:p>
    <w:p w14:paraId="2BB4D2AA" w14:textId="63B02E54" w:rsidR="003A2C60" w:rsidRPr="00BC733C" w:rsidRDefault="003A2C60" w:rsidP="003A2C60">
      <w:pPr>
        <w:rPr>
          <w:rFonts w:cs="Times New Roman"/>
          <w:color w:val="auto"/>
          <w:highlight w:val="yellow"/>
        </w:rPr>
      </w:pPr>
      <w:r w:rsidRPr="00BC733C">
        <w:rPr>
          <w:rFonts w:cs="Times New Roman"/>
          <w:bCs/>
          <w:color w:val="auto"/>
          <w:highlight w:val="yellow"/>
        </w:rPr>
        <w:t>1.</w:t>
      </w:r>
      <w:r w:rsidR="00030BA1" w:rsidRPr="00BC733C">
        <w:rPr>
          <w:rFonts w:cs="Times New Roman"/>
          <w:bCs/>
          <w:color w:val="auto"/>
          <w:highlight w:val="yellow"/>
        </w:rPr>
        <w:t>3</w:t>
      </w:r>
      <w:r w:rsidR="000E2379" w:rsidRPr="00BC733C">
        <w:rPr>
          <w:rFonts w:cs="Times New Roman"/>
          <w:bCs/>
          <w:color w:val="auto"/>
          <w:highlight w:val="yellow"/>
        </w:rPr>
        <w:t>.</w:t>
      </w:r>
      <w:r w:rsidRPr="00BC733C">
        <w:rPr>
          <w:rFonts w:cs="Times New Roman"/>
          <w:b/>
          <w:color w:val="auto"/>
          <w:highlight w:val="yellow"/>
        </w:rPr>
        <w:t xml:space="preserve"> </w:t>
      </w:r>
      <w:r w:rsidR="000E2379" w:rsidRPr="00BC733C">
        <w:rPr>
          <w:rFonts w:cs="Times New Roman"/>
          <w:bCs/>
          <w:color w:val="auto"/>
          <w:highlight w:val="yellow"/>
        </w:rPr>
        <w:t xml:space="preserve">Add </w:t>
      </w:r>
      <w:r w:rsidRPr="00BC733C">
        <w:rPr>
          <w:rFonts w:cs="Times New Roman"/>
          <w:color w:val="auto"/>
          <w:highlight w:val="yellow"/>
        </w:rPr>
        <w:t xml:space="preserve">150 μL </w:t>
      </w:r>
      <w:bookmarkStart w:id="2" w:name="OLE_LINK29"/>
      <w:r w:rsidR="00693285" w:rsidRPr="00BC733C">
        <w:rPr>
          <w:rFonts w:cs="Times New Roman"/>
          <w:color w:val="auto"/>
          <w:highlight w:val="yellow"/>
        </w:rPr>
        <w:t xml:space="preserve">of </w:t>
      </w:r>
      <w:r w:rsidRPr="00BC733C">
        <w:rPr>
          <w:rFonts w:cs="Times New Roman"/>
          <w:color w:val="auto"/>
          <w:highlight w:val="yellow"/>
        </w:rPr>
        <w:t>deionized water</w:t>
      </w:r>
      <w:bookmarkEnd w:id="2"/>
      <w:r w:rsidRPr="00BC733C">
        <w:rPr>
          <w:rFonts w:cs="Times New Roman"/>
          <w:color w:val="auto"/>
          <w:highlight w:val="yellow"/>
        </w:rPr>
        <w:t xml:space="preserve">, 150 μL of 10 mM sodium dodecyl sulfate (SDS), and </w:t>
      </w:r>
      <w:r w:rsidR="00030BA1" w:rsidRPr="00BC733C">
        <w:rPr>
          <w:rFonts w:cs="Times New Roman"/>
          <w:color w:val="auto"/>
          <w:highlight w:val="yellow"/>
        </w:rPr>
        <w:t xml:space="preserve">400 μL of a stock solution of IONPs </w:t>
      </w:r>
      <w:r w:rsidR="00794ED7" w:rsidRPr="00BC733C">
        <w:rPr>
          <w:rFonts w:cs="Times New Roman"/>
          <w:color w:val="auto"/>
          <w:highlight w:val="yellow"/>
        </w:rPr>
        <w:t xml:space="preserve">from step 1.1. </w:t>
      </w:r>
      <w:r w:rsidR="00030BA1" w:rsidRPr="00BC733C">
        <w:rPr>
          <w:rFonts w:cs="Times New Roman"/>
          <w:color w:val="auto"/>
          <w:highlight w:val="yellow"/>
        </w:rPr>
        <w:t xml:space="preserve">in 1.5 mL centrifuge tube.  </w:t>
      </w:r>
    </w:p>
    <w:p w14:paraId="53028C70" w14:textId="77777777" w:rsidR="003A2C60" w:rsidRPr="00BC733C" w:rsidRDefault="003A2C60" w:rsidP="003A2C60">
      <w:pPr>
        <w:rPr>
          <w:rFonts w:cs="Times New Roman"/>
          <w:color w:val="auto"/>
          <w:highlight w:val="yellow"/>
        </w:rPr>
      </w:pPr>
    </w:p>
    <w:p w14:paraId="23D285DF" w14:textId="050923D0" w:rsidR="003A2C60" w:rsidRPr="00BC733C" w:rsidRDefault="00030BA1" w:rsidP="003A2C60">
      <w:pPr>
        <w:rPr>
          <w:rFonts w:cs="Times New Roman"/>
          <w:color w:val="auto"/>
          <w:highlight w:val="yellow"/>
        </w:rPr>
      </w:pPr>
      <w:r w:rsidRPr="00BC733C">
        <w:rPr>
          <w:rFonts w:cs="Times New Roman"/>
          <w:bCs/>
          <w:color w:val="auto"/>
          <w:highlight w:val="yellow"/>
        </w:rPr>
        <w:t>1.4</w:t>
      </w:r>
      <w:r w:rsidR="000E2379" w:rsidRPr="00BC733C">
        <w:rPr>
          <w:rFonts w:cs="Times New Roman"/>
          <w:bCs/>
          <w:color w:val="auto"/>
          <w:highlight w:val="yellow"/>
        </w:rPr>
        <w:t>.</w:t>
      </w:r>
      <w:r w:rsidR="003A2C60" w:rsidRPr="00BC733C">
        <w:rPr>
          <w:rFonts w:cs="Times New Roman"/>
          <w:bCs/>
          <w:color w:val="auto"/>
          <w:highlight w:val="yellow"/>
        </w:rPr>
        <w:t xml:space="preserve"> </w:t>
      </w:r>
      <w:r w:rsidR="003A2C60" w:rsidRPr="00BC733C">
        <w:rPr>
          <w:rFonts w:cs="Times New Roman"/>
          <w:color w:val="auto"/>
          <w:highlight w:val="yellow"/>
        </w:rPr>
        <w:t xml:space="preserve">Fix the </w:t>
      </w:r>
      <w:bookmarkStart w:id="3" w:name="OLE_LINK6"/>
      <w:bookmarkStart w:id="4" w:name="OLE_LINK7"/>
      <w:r w:rsidR="003A2C60" w:rsidRPr="00BC733C">
        <w:rPr>
          <w:rFonts w:cs="Times New Roman"/>
          <w:color w:val="auto"/>
          <w:highlight w:val="yellow"/>
        </w:rPr>
        <w:t>homogenizer</w:t>
      </w:r>
      <w:bookmarkEnd w:id="3"/>
      <w:bookmarkEnd w:id="4"/>
      <w:r w:rsidR="003A2C60" w:rsidRPr="00BC733C">
        <w:rPr>
          <w:rFonts w:cs="Times New Roman"/>
          <w:color w:val="auto"/>
          <w:highlight w:val="yellow"/>
        </w:rPr>
        <w:t xml:space="preserve"> with a scaffold in </w:t>
      </w:r>
      <w:bookmarkStart w:id="5" w:name="OLE_LINK25"/>
      <w:bookmarkStart w:id="6" w:name="OLE_LINK26"/>
      <w:r w:rsidR="003A2C60" w:rsidRPr="00BC733C">
        <w:rPr>
          <w:rFonts w:cs="Times New Roman"/>
          <w:color w:val="auto"/>
          <w:highlight w:val="yellow"/>
        </w:rPr>
        <w:t>an ice bath.</w:t>
      </w:r>
      <w:bookmarkEnd w:id="5"/>
      <w:bookmarkEnd w:id="6"/>
    </w:p>
    <w:p w14:paraId="5E66860A" w14:textId="77777777" w:rsidR="003A2C60" w:rsidRPr="00BC733C" w:rsidRDefault="003A2C60" w:rsidP="003A2C60">
      <w:pPr>
        <w:rPr>
          <w:rFonts w:cs="Times New Roman"/>
          <w:color w:val="auto"/>
          <w:highlight w:val="yellow"/>
        </w:rPr>
      </w:pPr>
    </w:p>
    <w:p w14:paraId="1E311928" w14:textId="2D2358F0" w:rsidR="003A2C60" w:rsidRPr="00BC733C" w:rsidRDefault="00030BA1" w:rsidP="003A2C60">
      <w:pPr>
        <w:rPr>
          <w:rFonts w:cs="Times New Roman"/>
          <w:color w:val="auto"/>
          <w:highlight w:val="yellow"/>
        </w:rPr>
      </w:pPr>
      <w:r w:rsidRPr="00BC733C">
        <w:rPr>
          <w:rFonts w:cs="Times New Roman"/>
          <w:bCs/>
          <w:color w:val="auto"/>
          <w:highlight w:val="yellow"/>
        </w:rPr>
        <w:t>1.5</w:t>
      </w:r>
      <w:r w:rsidR="000E2379" w:rsidRPr="00BC733C">
        <w:rPr>
          <w:rFonts w:cs="Times New Roman"/>
          <w:bCs/>
          <w:color w:val="auto"/>
          <w:highlight w:val="yellow"/>
        </w:rPr>
        <w:t>.</w:t>
      </w:r>
      <w:r w:rsidR="003A2C60" w:rsidRPr="00BC733C">
        <w:rPr>
          <w:rFonts w:cs="Times New Roman"/>
          <w:bCs/>
          <w:color w:val="auto"/>
          <w:highlight w:val="yellow"/>
        </w:rPr>
        <w:t xml:space="preserve"> </w:t>
      </w:r>
      <w:r w:rsidR="003A2C60" w:rsidRPr="00BC733C">
        <w:rPr>
          <w:rFonts w:cs="Times New Roman"/>
          <w:color w:val="auto"/>
          <w:highlight w:val="yellow"/>
        </w:rPr>
        <w:t>Place the tube</w:t>
      </w:r>
      <w:r w:rsidR="003A2C60" w:rsidRPr="00BC733C" w:rsidDel="00EC1DEE">
        <w:rPr>
          <w:rFonts w:cs="Times New Roman"/>
          <w:color w:val="auto"/>
          <w:highlight w:val="yellow"/>
        </w:rPr>
        <w:t xml:space="preserve"> </w:t>
      </w:r>
      <w:r w:rsidR="003A2C60" w:rsidRPr="00BC733C">
        <w:rPr>
          <w:rFonts w:cs="Times New Roman"/>
          <w:color w:val="auto"/>
          <w:highlight w:val="yellow"/>
        </w:rPr>
        <w:t xml:space="preserve">of the </w:t>
      </w:r>
      <w:r w:rsidR="00DA32B0" w:rsidRPr="00BC733C">
        <w:rPr>
          <w:rFonts w:cs="Times New Roman"/>
          <w:color w:val="auto"/>
          <w:highlight w:val="yellow"/>
        </w:rPr>
        <w:t>mixture</w:t>
      </w:r>
      <w:r w:rsidR="003A2C60" w:rsidRPr="00BC733C">
        <w:rPr>
          <w:rFonts w:cs="Times New Roman"/>
          <w:color w:val="auto"/>
          <w:highlight w:val="yellow"/>
        </w:rPr>
        <w:t xml:space="preserve"> in an ice bath and position the homogenizer probe </w:t>
      </w:r>
      <w:r w:rsidR="00DA32B0" w:rsidRPr="00BC733C">
        <w:rPr>
          <w:rFonts w:cs="Times New Roman"/>
          <w:color w:val="auto"/>
          <w:highlight w:val="yellow"/>
        </w:rPr>
        <w:t>precisely to be immersed in the mixture solution</w:t>
      </w:r>
      <w:r w:rsidR="003A2C60" w:rsidRPr="00BC733C">
        <w:rPr>
          <w:rFonts w:cs="Times New Roman"/>
          <w:color w:val="auto"/>
          <w:highlight w:val="yellow"/>
        </w:rPr>
        <w:t>.</w:t>
      </w:r>
    </w:p>
    <w:p w14:paraId="5C9EE01B" w14:textId="77777777" w:rsidR="003A2C60" w:rsidRPr="00BC733C" w:rsidRDefault="003A2C60" w:rsidP="003A2C60">
      <w:pPr>
        <w:rPr>
          <w:rFonts w:cs="Times New Roman"/>
          <w:color w:val="auto"/>
          <w:highlight w:val="yellow"/>
        </w:rPr>
      </w:pPr>
    </w:p>
    <w:p w14:paraId="56085E13" w14:textId="238E4C26" w:rsidR="003A2C60" w:rsidRPr="00BC733C" w:rsidRDefault="00406DF5" w:rsidP="003A2C60">
      <w:pPr>
        <w:rPr>
          <w:rFonts w:cs="Times New Roman"/>
          <w:color w:val="auto"/>
          <w:highlight w:val="yellow"/>
        </w:rPr>
      </w:pPr>
      <w:r w:rsidRPr="00BC733C">
        <w:rPr>
          <w:rFonts w:cs="Times New Roman"/>
          <w:bCs/>
          <w:color w:val="auto"/>
          <w:highlight w:val="yellow"/>
        </w:rPr>
        <w:t>1.6</w:t>
      </w:r>
      <w:r w:rsidR="000E2379" w:rsidRPr="00BC733C">
        <w:rPr>
          <w:rFonts w:cs="Times New Roman"/>
          <w:bCs/>
          <w:color w:val="auto"/>
          <w:highlight w:val="yellow"/>
        </w:rPr>
        <w:t>.</w:t>
      </w:r>
      <w:r w:rsidR="003A2C60" w:rsidRPr="00BC733C">
        <w:rPr>
          <w:rFonts w:cs="Times New Roman"/>
          <w:bCs/>
          <w:color w:val="auto"/>
          <w:highlight w:val="yellow"/>
        </w:rPr>
        <w:t xml:space="preserve"> </w:t>
      </w:r>
      <w:r w:rsidR="00DA32B0" w:rsidRPr="00BC733C">
        <w:rPr>
          <w:rFonts w:cs="Times New Roman"/>
          <w:color w:val="auto"/>
          <w:highlight w:val="yellow"/>
        </w:rPr>
        <w:t>Adjust</w:t>
      </w:r>
      <w:r w:rsidR="003A2C60" w:rsidRPr="00BC733C">
        <w:rPr>
          <w:rFonts w:cs="Times New Roman"/>
          <w:color w:val="auto"/>
          <w:highlight w:val="yellow"/>
        </w:rPr>
        <w:t xml:space="preserve"> the homogenizer </w:t>
      </w:r>
      <w:r w:rsidR="00DA32B0" w:rsidRPr="00BC733C">
        <w:rPr>
          <w:rFonts w:cs="Times New Roman"/>
          <w:color w:val="auto"/>
          <w:highlight w:val="yellow"/>
        </w:rPr>
        <w:t xml:space="preserve">speed </w:t>
      </w:r>
      <w:r w:rsidR="003A2C60" w:rsidRPr="00BC733C">
        <w:rPr>
          <w:rFonts w:cs="Times New Roman"/>
          <w:color w:val="auto"/>
          <w:highlight w:val="yellow"/>
        </w:rPr>
        <w:t>to 20</w:t>
      </w:r>
      <w:r w:rsidR="000E2379" w:rsidRPr="00BC733C">
        <w:rPr>
          <w:rFonts w:cs="Times New Roman"/>
          <w:color w:val="auto"/>
          <w:highlight w:val="yellow"/>
        </w:rPr>
        <w:t>,</w:t>
      </w:r>
      <w:r w:rsidR="003A2C60" w:rsidRPr="00BC733C">
        <w:rPr>
          <w:rFonts w:cs="Times New Roman"/>
          <w:color w:val="auto"/>
          <w:highlight w:val="yellow"/>
        </w:rPr>
        <w:t xml:space="preserve">000 rpm and </w:t>
      </w:r>
      <w:r w:rsidR="00030BA1" w:rsidRPr="00BC733C">
        <w:rPr>
          <w:rFonts w:cs="Times New Roman"/>
          <w:color w:val="auto"/>
          <w:highlight w:val="yellow"/>
        </w:rPr>
        <w:t xml:space="preserve">turn on the </w:t>
      </w:r>
      <w:r w:rsidR="003A2C60" w:rsidRPr="00BC733C">
        <w:rPr>
          <w:rFonts w:cs="Times New Roman"/>
          <w:color w:val="auto"/>
          <w:highlight w:val="yellow"/>
        </w:rPr>
        <w:t>homogenize</w:t>
      </w:r>
      <w:r w:rsidR="00030BA1" w:rsidRPr="00BC733C">
        <w:rPr>
          <w:rFonts w:cs="Times New Roman"/>
          <w:color w:val="auto"/>
          <w:highlight w:val="yellow"/>
        </w:rPr>
        <w:t>r</w:t>
      </w:r>
      <w:r w:rsidR="003A2C60" w:rsidRPr="00BC733C">
        <w:rPr>
          <w:rFonts w:cs="Times New Roman"/>
          <w:color w:val="auto"/>
          <w:highlight w:val="yellow"/>
        </w:rPr>
        <w:t xml:space="preserve"> for 3 min.</w:t>
      </w:r>
    </w:p>
    <w:p w14:paraId="1A0DD8D2" w14:textId="77777777" w:rsidR="003A2C60" w:rsidRPr="00BC733C" w:rsidRDefault="003A2C60" w:rsidP="003A2C60">
      <w:pPr>
        <w:rPr>
          <w:rFonts w:cs="Times New Roman"/>
          <w:color w:val="auto"/>
          <w:highlight w:val="yellow"/>
        </w:rPr>
      </w:pPr>
    </w:p>
    <w:p w14:paraId="2043A291" w14:textId="00DF59B7" w:rsidR="003A2C60" w:rsidRPr="00BC733C" w:rsidRDefault="00406DF5" w:rsidP="003A2C60">
      <w:pPr>
        <w:rPr>
          <w:rFonts w:cs="Times New Roman"/>
          <w:color w:val="auto"/>
          <w:highlight w:val="yellow"/>
        </w:rPr>
      </w:pPr>
      <w:r w:rsidRPr="00BC733C">
        <w:rPr>
          <w:rFonts w:cs="Times New Roman"/>
          <w:bCs/>
          <w:color w:val="auto"/>
          <w:highlight w:val="yellow"/>
        </w:rPr>
        <w:t>1.7</w:t>
      </w:r>
      <w:r w:rsidR="000E2379" w:rsidRPr="00BC733C">
        <w:rPr>
          <w:rFonts w:cs="Times New Roman"/>
          <w:bCs/>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Turn o</w:t>
      </w:r>
      <w:r w:rsidRPr="00BC733C">
        <w:rPr>
          <w:rFonts w:cs="Times New Roman"/>
          <w:color w:val="auto"/>
          <w:highlight w:val="yellow"/>
        </w:rPr>
        <w:t xml:space="preserve">ff the homogenizer and remove </w:t>
      </w:r>
      <w:r w:rsidR="006C6A7E">
        <w:rPr>
          <w:rFonts w:cs="Times New Roman"/>
          <w:color w:val="auto"/>
          <w:highlight w:val="yellow"/>
        </w:rPr>
        <w:t xml:space="preserve">the </w:t>
      </w:r>
      <w:r w:rsidRPr="00BC733C">
        <w:rPr>
          <w:rFonts w:cs="Times New Roman"/>
          <w:color w:val="auto"/>
          <w:highlight w:val="yellow"/>
        </w:rPr>
        <w:t>tube</w:t>
      </w:r>
      <w:r w:rsidR="003A2C60" w:rsidRPr="00BC733C">
        <w:rPr>
          <w:rFonts w:cs="Times New Roman"/>
          <w:color w:val="auto"/>
          <w:highlight w:val="yellow"/>
        </w:rPr>
        <w:t xml:space="preserve"> from the ice bath. </w:t>
      </w:r>
    </w:p>
    <w:p w14:paraId="5DC069F1" w14:textId="77777777" w:rsidR="003A2C60" w:rsidRPr="00BC733C" w:rsidRDefault="003A2C60" w:rsidP="003A2C60">
      <w:pPr>
        <w:rPr>
          <w:rFonts w:cs="Times New Roman"/>
          <w:color w:val="auto"/>
          <w:highlight w:val="yellow"/>
        </w:rPr>
      </w:pPr>
    </w:p>
    <w:p w14:paraId="39AD3784" w14:textId="7875A760" w:rsidR="003A2C60" w:rsidRPr="00BC733C" w:rsidRDefault="003A2C60" w:rsidP="003A2C60">
      <w:pPr>
        <w:rPr>
          <w:rFonts w:cs="Times New Roman"/>
          <w:color w:val="auto"/>
          <w:highlight w:val="yellow"/>
        </w:rPr>
      </w:pPr>
      <w:r w:rsidRPr="00BC733C">
        <w:rPr>
          <w:rFonts w:cs="Times New Roman"/>
          <w:bCs/>
          <w:color w:val="auto"/>
          <w:highlight w:val="yellow"/>
        </w:rPr>
        <w:t>1.</w:t>
      </w:r>
      <w:r w:rsidR="00406DF5" w:rsidRPr="00BC733C">
        <w:rPr>
          <w:rFonts w:cs="Times New Roman"/>
          <w:bCs/>
          <w:color w:val="auto"/>
          <w:highlight w:val="yellow"/>
        </w:rPr>
        <w:t>8</w:t>
      </w:r>
      <w:r w:rsidR="000E2379" w:rsidRPr="00BC733C">
        <w:rPr>
          <w:rFonts w:cs="Times New Roman"/>
          <w:bCs/>
          <w:color w:val="auto"/>
          <w:highlight w:val="yellow"/>
        </w:rPr>
        <w:t>.</w:t>
      </w:r>
      <w:r w:rsidRPr="00BC733C">
        <w:rPr>
          <w:rFonts w:cs="Times New Roman"/>
          <w:b/>
          <w:color w:val="auto"/>
          <w:highlight w:val="yellow"/>
        </w:rPr>
        <w:t xml:space="preserve"> </w:t>
      </w:r>
      <w:r w:rsidR="00DA32B0" w:rsidRPr="00BC733C">
        <w:rPr>
          <w:rFonts w:cs="Times New Roman"/>
          <w:color w:val="auto"/>
          <w:highlight w:val="yellow"/>
        </w:rPr>
        <w:t>Place t</w:t>
      </w:r>
      <w:r w:rsidRPr="00BC733C">
        <w:rPr>
          <w:rFonts w:cs="Times New Roman"/>
          <w:color w:val="auto"/>
          <w:highlight w:val="yellow"/>
        </w:rPr>
        <w:t xml:space="preserve">he tube to the tube rack for 12 h </w:t>
      </w:r>
      <w:r w:rsidR="00DA32B0" w:rsidRPr="00BC733C">
        <w:rPr>
          <w:rFonts w:cs="Times New Roman"/>
          <w:color w:val="auto"/>
          <w:highlight w:val="yellow"/>
        </w:rPr>
        <w:t xml:space="preserve">stabilization </w:t>
      </w:r>
      <w:r w:rsidRPr="00BC733C">
        <w:rPr>
          <w:rFonts w:cs="Times New Roman"/>
          <w:color w:val="auto"/>
          <w:highlight w:val="yellow"/>
        </w:rPr>
        <w:t>at room temperature.</w:t>
      </w:r>
    </w:p>
    <w:p w14:paraId="45378B2F" w14:textId="77777777" w:rsidR="003A2C60" w:rsidRPr="00BC733C" w:rsidRDefault="003A2C60" w:rsidP="003A2C60">
      <w:pPr>
        <w:rPr>
          <w:rFonts w:cs="Times New Roman"/>
          <w:color w:val="auto"/>
          <w:highlight w:val="yellow"/>
        </w:rPr>
      </w:pPr>
    </w:p>
    <w:p w14:paraId="7EE367CE" w14:textId="058CEF70" w:rsidR="003A2C60" w:rsidRPr="00BC733C" w:rsidRDefault="00406DF5" w:rsidP="003A2C60">
      <w:pPr>
        <w:rPr>
          <w:rFonts w:cs="Times New Roman"/>
          <w:color w:val="auto"/>
          <w:highlight w:val="yellow"/>
        </w:rPr>
      </w:pPr>
      <w:r w:rsidRPr="00BC733C">
        <w:rPr>
          <w:rFonts w:cs="Times New Roman"/>
          <w:bCs/>
          <w:color w:val="auto"/>
          <w:highlight w:val="yellow"/>
        </w:rPr>
        <w:t>1.9</w:t>
      </w:r>
      <w:r w:rsidR="000E2379" w:rsidRPr="00BC733C">
        <w:rPr>
          <w:rFonts w:cs="Times New Roman"/>
          <w:bCs/>
          <w:color w:val="auto"/>
          <w:highlight w:val="yellow"/>
        </w:rPr>
        <w:t>.</w:t>
      </w:r>
      <w:r w:rsidR="003A2C60" w:rsidRPr="00BC733C">
        <w:rPr>
          <w:rFonts w:cs="Times New Roman"/>
          <w:bCs/>
          <w:color w:val="auto"/>
          <w:highlight w:val="yellow"/>
        </w:rPr>
        <w:t xml:space="preserve"> </w:t>
      </w:r>
      <w:r w:rsidR="00DA32B0" w:rsidRPr="00BC733C">
        <w:rPr>
          <w:rFonts w:cs="Times New Roman"/>
          <w:color w:val="auto"/>
          <w:highlight w:val="yellow"/>
        </w:rPr>
        <w:t>Adsorb t</w:t>
      </w:r>
      <w:r w:rsidR="006E71F7" w:rsidRPr="00BC733C">
        <w:rPr>
          <w:rFonts w:cs="Times New Roman"/>
          <w:color w:val="auto"/>
          <w:highlight w:val="yellow"/>
        </w:rPr>
        <w:t>he result</w:t>
      </w:r>
      <w:r w:rsidR="006C6A7E">
        <w:rPr>
          <w:rFonts w:cs="Times New Roman"/>
          <w:color w:val="auto"/>
          <w:highlight w:val="yellow"/>
        </w:rPr>
        <w:t>ed</w:t>
      </w:r>
      <w:r w:rsidR="006E71F7" w:rsidRPr="00BC733C">
        <w:rPr>
          <w:rFonts w:cs="Times New Roman"/>
          <w:color w:val="auto"/>
          <w:highlight w:val="yellow"/>
        </w:rPr>
        <w:t xml:space="preserve"> NSMs</w:t>
      </w:r>
      <w:r w:rsidR="003A2C60" w:rsidRPr="00BC733C">
        <w:rPr>
          <w:rFonts w:cs="Times New Roman"/>
          <w:color w:val="auto"/>
          <w:highlight w:val="yellow"/>
        </w:rPr>
        <w:t xml:space="preserve"> to the </w:t>
      </w:r>
      <w:r w:rsidR="00DA32B0" w:rsidRPr="00BC733C">
        <w:rPr>
          <w:rFonts w:cs="Times New Roman"/>
          <w:color w:val="auto"/>
          <w:highlight w:val="yellow"/>
        </w:rPr>
        <w:t xml:space="preserve">tube </w:t>
      </w:r>
      <w:r w:rsidR="003A2C60" w:rsidRPr="00BC733C">
        <w:rPr>
          <w:rFonts w:cs="Times New Roman"/>
          <w:color w:val="auto"/>
          <w:highlight w:val="yellow"/>
        </w:rPr>
        <w:t xml:space="preserve">wall by </w:t>
      </w:r>
      <w:r w:rsidR="00DA32B0" w:rsidRPr="00BC733C">
        <w:rPr>
          <w:rFonts w:cs="Times New Roman"/>
          <w:color w:val="auto"/>
          <w:highlight w:val="yellow"/>
        </w:rPr>
        <w:t>a</w:t>
      </w:r>
      <w:r w:rsidR="003A2C60" w:rsidRPr="00BC733C">
        <w:rPr>
          <w:rFonts w:cs="Times New Roman"/>
          <w:color w:val="auto"/>
          <w:highlight w:val="yellow"/>
        </w:rPr>
        <w:t xml:space="preserve"> magnet and remove the supernatant</w:t>
      </w:r>
      <w:r w:rsidR="000E2379" w:rsidRPr="00BC733C">
        <w:rPr>
          <w:rFonts w:cs="Times New Roman"/>
          <w:color w:val="auto"/>
          <w:highlight w:val="yellow"/>
        </w:rPr>
        <w:t>.</w:t>
      </w:r>
      <w:r w:rsidR="00DA32B0" w:rsidRPr="00BC733C">
        <w:rPr>
          <w:rFonts w:cs="Times New Roman"/>
          <w:color w:val="auto"/>
          <w:highlight w:val="yellow"/>
        </w:rPr>
        <w:t xml:space="preserve"> </w:t>
      </w:r>
      <w:r w:rsidR="000E2379" w:rsidRPr="00BC733C">
        <w:rPr>
          <w:rFonts w:cs="Times New Roman"/>
          <w:color w:val="auto"/>
          <w:highlight w:val="yellow"/>
        </w:rPr>
        <w:t>T</w:t>
      </w:r>
      <w:r w:rsidR="00DA32B0" w:rsidRPr="00BC733C">
        <w:rPr>
          <w:rFonts w:cs="Times New Roman"/>
          <w:color w:val="auto"/>
          <w:highlight w:val="yellow"/>
        </w:rPr>
        <w:t>hen</w:t>
      </w:r>
      <w:r w:rsidR="003A2C60" w:rsidRPr="00BC733C">
        <w:rPr>
          <w:rFonts w:cs="Times New Roman"/>
          <w:color w:val="auto"/>
          <w:highlight w:val="yellow"/>
        </w:rPr>
        <w:t xml:space="preserve"> repl</w:t>
      </w:r>
      <w:r w:rsidR="00DA32B0" w:rsidRPr="00BC733C">
        <w:rPr>
          <w:rFonts w:cs="Times New Roman"/>
          <w:color w:val="auto"/>
          <w:highlight w:val="yellow"/>
        </w:rPr>
        <w:t>enish</w:t>
      </w:r>
      <w:r w:rsidR="003A2C60" w:rsidRPr="00BC733C">
        <w:rPr>
          <w:rFonts w:cs="Times New Roman"/>
          <w:color w:val="auto"/>
          <w:highlight w:val="yellow"/>
        </w:rPr>
        <w:t xml:space="preserve"> with 1 mL of fresh deionized water.</w:t>
      </w:r>
    </w:p>
    <w:p w14:paraId="751252F4" w14:textId="77777777" w:rsidR="003A2C60" w:rsidRPr="00BC733C" w:rsidRDefault="003A2C60" w:rsidP="003A2C60">
      <w:pPr>
        <w:rPr>
          <w:rFonts w:cs="Times New Roman"/>
          <w:color w:val="auto"/>
          <w:highlight w:val="yellow"/>
        </w:rPr>
      </w:pPr>
    </w:p>
    <w:p w14:paraId="5B054410" w14:textId="09D7AEDE" w:rsidR="003A2C60" w:rsidRPr="00BC733C" w:rsidRDefault="00406DF5" w:rsidP="003A2C60">
      <w:pPr>
        <w:rPr>
          <w:rFonts w:cs="Times New Roman"/>
          <w:color w:val="auto"/>
          <w:highlight w:val="yellow"/>
        </w:rPr>
      </w:pPr>
      <w:r w:rsidRPr="00BC733C">
        <w:rPr>
          <w:rFonts w:cs="Times New Roman"/>
          <w:bCs/>
          <w:color w:val="auto"/>
          <w:highlight w:val="yellow"/>
        </w:rPr>
        <w:t>1.10</w:t>
      </w:r>
      <w:r w:rsidR="000E2379" w:rsidRPr="00BC733C">
        <w:rPr>
          <w:rFonts w:cs="Times New Roman"/>
          <w:bCs/>
          <w:color w:val="auto"/>
          <w:highlight w:val="yellow"/>
        </w:rPr>
        <w:t>.</w:t>
      </w:r>
      <w:r w:rsidR="003A2C60" w:rsidRPr="00BC733C">
        <w:rPr>
          <w:rFonts w:cs="Times New Roman"/>
          <w:bCs/>
          <w:color w:val="auto"/>
          <w:highlight w:val="yellow"/>
        </w:rPr>
        <w:t xml:space="preserve"> </w:t>
      </w:r>
      <w:r w:rsidRPr="00BC733C">
        <w:rPr>
          <w:rFonts w:cs="Times New Roman"/>
          <w:color w:val="auto"/>
          <w:highlight w:val="yellow"/>
        </w:rPr>
        <w:t>Repeat</w:t>
      </w:r>
      <w:r w:rsidR="003A2C60" w:rsidRPr="00BC733C">
        <w:rPr>
          <w:rFonts w:cs="Times New Roman"/>
          <w:color w:val="auto"/>
          <w:highlight w:val="yellow"/>
        </w:rPr>
        <w:t xml:space="preserve"> the wash process </w:t>
      </w:r>
      <w:r w:rsidRPr="00BC733C">
        <w:rPr>
          <w:rFonts w:cs="Times New Roman"/>
          <w:color w:val="auto"/>
          <w:highlight w:val="yellow"/>
        </w:rPr>
        <w:t xml:space="preserve">for </w:t>
      </w:r>
      <w:r w:rsidR="003A2C60" w:rsidRPr="00BC733C">
        <w:rPr>
          <w:rFonts w:cs="Times New Roman"/>
          <w:color w:val="auto"/>
          <w:highlight w:val="yellow"/>
        </w:rPr>
        <w:t>three times</w:t>
      </w:r>
      <w:r w:rsidR="007B6406" w:rsidRPr="00BC733C">
        <w:rPr>
          <w:rFonts w:cs="Times New Roman"/>
          <w:color w:val="auto"/>
          <w:highlight w:val="yellow"/>
        </w:rPr>
        <w:t xml:space="preserve"> and</w:t>
      </w:r>
      <w:r w:rsidR="003A2C60" w:rsidRPr="00BC733C">
        <w:rPr>
          <w:rFonts w:cs="Times New Roman"/>
          <w:color w:val="auto"/>
          <w:highlight w:val="yellow"/>
        </w:rPr>
        <w:t xml:space="preserve"> re</w:t>
      </w:r>
      <w:r w:rsidRPr="00BC733C">
        <w:rPr>
          <w:rFonts w:cs="Times New Roman"/>
          <w:color w:val="auto"/>
          <w:highlight w:val="yellow"/>
        </w:rPr>
        <w:t>-</w:t>
      </w:r>
      <w:r w:rsidR="006E71F7" w:rsidRPr="00BC733C">
        <w:rPr>
          <w:rFonts w:cs="Times New Roman"/>
          <w:color w:val="auto"/>
          <w:highlight w:val="yellow"/>
        </w:rPr>
        <w:t>suspend NSMs</w:t>
      </w:r>
      <w:r w:rsidR="003A2C60" w:rsidRPr="00BC733C">
        <w:rPr>
          <w:rFonts w:cs="Times New Roman"/>
          <w:color w:val="auto"/>
          <w:highlight w:val="yellow"/>
        </w:rPr>
        <w:t xml:space="preserve"> in 1 mL of fresh distilled water.</w:t>
      </w:r>
    </w:p>
    <w:p w14:paraId="74110987" w14:textId="77777777" w:rsidR="003A2C60" w:rsidRPr="00BC733C" w:rsidRDefault="003A2C60" w:rsidP="003A2C60">
      <w:pPr>
        <w:rPr>
          <w:rFonts w:cs="Times New Roman"/>
          <w:color w:val="auto"/>
          <w:highlight w:val="yellow"/>
        </w:rPr>
      </w:pPr>
    </w:p>
    <w:p w14:paraId="4CA77994" w14:textId="5B1BDAF7" w:rsidR="003A2C60" w:rsidRPr="00BC733C" w:rsidRDefault="003A2C60" w:rsidP="003A2C60">
      <w:pPr>
        <w:rPr>
          <w:rFonts w:cs="Times New Roman"/>
          <w:color w:val="auto"/>
          <w:highlight w:val="yellow"/>
        </w:rPr>
      </w:pPr>
      <w:r w:rsidRPr="00BC733C">
        <w:rPr>
          <w:rFonts w:cs="Times New Roman"/>
          <w:bCs/>
          <w:color w:val="auto"/>
          <w:highlight w:val="yellow"/>
        </w:rPr>
        <w:t>1.1</w:t>
      </w:r>
      <w:r w:rsidR="00406DF5" w:rsidRPr="00BC733C">
        <w:rPr>
          <w:rFonts w:cs="Times New Roman"/>
          <w:bCs/>
          <w:color w:val="auto"/>
          <w:highlight w:val="yellow"/>
        </w:rPr>
        <w:t>1</w:t>
      </w:r>
      <w:r w:rsidR="000E2379" w:rsidRPr="00BC733C">
        <w:rPr>
          <w:rFonts w:cs="Times New Roman"/>
          <w:b/>
          <w:color w:val="auto"/>
          <w:highlight w:val="yellow"/>
        </w:rPr>
        <w:t>.</w:t>
      </w:r>
      <w:r w:rsidRPr="00BC733C">
        <w:rPr>
          <w:rFonts w:cs="Times New Roman"/>
          <w:b/>
          <w:color w:val="auto"/>
          <w:highlight w:val="yellow"/>
        </w:rPr>
        <w:t xml:space="preserve"> </w:t>
      </w:r>
      <w:r w:rsidRPr="00BC733C">
        <w:rPr>
          <w:rFonts w:cs="Times New Roman"/>
          <w:color w:val="auto"/>
          <w:highlight w:val="yellow"/>
        </w:rPr>
        <w:t>Transfer 10 μL</w:t>
      </w:r>
      <w:r w:rsidR="006E71F7" w:rsidRPr="00BC733C">
        <w:rPr>
          <w:rFonts w:cs="Times New Roman"/>
          <w:color w:val="auto"/>
          <w:highlight w:val="yellow"/>
        </w:rPr>
        <w:t xml:space="preserve"> of NSMs</w:t>
      </w:r>
      <w:r w:rsidRPr="00BC733C">
        <w:rPr>
          <w:rFonts w:cs="Times New Roman"/>
          <w:color w:val="auto"/>
          <w:highlight w:val="yellow"/>
        </w:rPr>
        <w:t xml:space="preserve"> suspension to a clean glass slide after slightly shaking.</w:t>
      </w:r>
    </w:p>
    <w:p w14:paraId="4FEFEE38" w14:textId="77777777" w:rsidR="003A2C60" w:rsidRPr="00BC733C" w:rsidRDefault="003A2C60" w:rsidP="003A2C60">
      <w:pPr>
        <w:rPr>
          <w:rFonts w:cs="Times New Roman"/>
          <w:color w:val="auto"/>
          <w:highlight w:val="yellow"/>
        </w:rPr>
      </w:pPr>
    </w:p>
    <w:p w14:paraId="4292B0D0" w14:textId="6E62EFD4" w:rsidR="003A2C60" w:rsidRPr="00BC733C" w:rsidRDefault="003A2C60" w:rsidP="003A2C60">
      <w:pPr>
        <w:rPr>
          <w:rFonts w:cs="Times New Roman"/>
          <w:color w:val="auto"/>
          <w:highlight w:val="yellow"/>
        </w:rPr>
      </w:pPr>
      <w:r w:rsidRPr="00BC733C">
        <w:rPr>
          <w:rFonts w:cs="Times New Roman"/>
          <w:bCs/>
          <w:color w:val="auto"/>
          <w:highlight w:val="yellow"/>
        </w:rPr>
        <w:t>1.1</w:t>
      </w:r>
      <w:r w:rsidR="00406DF5" w:rsidRPr="00BC733C">
        <w:rPr>
          <w:rFonts w:cs="Times New Roman"/>
          <w:bCs/>
          <w:color w:val="auto"/>
          <w:highlight w:val="yellow"/>
        </w:rPr>
        <w:t>2</w:t>
      </w:r>
      <w:r w:rsidR="000E2379" w:rsidRPr="00BC733C">
        <w:rPr>
          <w:rFonts w:cs="Times New Roman"/>
          <w:b/>
          <w:color w:val="auto"/>
          <w:highlight w:val="yellow"/>
        </w:rPr>
        <w:t>.</w:t>
      </w:r>
      <w:r w:rsidRPr="00BC733C">
        <w:rPr>
          <w:rFonts w:cs="Times New Roman"/>
          <w:b/>
          <w:color w:val="auto"/>
          <w:highlight w:val="yellow"/>
        </w:rPr>
        <w:t xml:space="preserve"> </w:t>
      </w:r>
      <w:r w:rsidRPr="00BC733C">
        <w:rPr>
          <w:rFonts w:cs="Times New Roman"/>
          <w:color w:val="auto"/>
          <w:highlight w:val="yellow"/>
        </w:rPr>
        <w:t xml:space="preserve">Use a </w:t>
      </w:r>
      <w:bookmarkStart w:id="7" w:name="OLE_LINK8"/>
      <w:bookmarkStart w:id="8" w:name="OLE_LINK9"/>
      <w:r w:rsidRPr="00BC733C">
        <w:rPr>
          <w:rFonts w:cs="Times New Roman"/>
          <w:color w:val="auto"/>
          <w:highlight w:val="yellow"/>
        </w:rPr>
        <w:t>fluorescence microscope</w:t>
      </w:r>
      <w:bookmarkEnd w:id="7"/>
      <w:bookmarkEnd w:id="8"/>
      <w:r w:rsidRPr="00BC733C">
        <w:rPr>
          <w:rFonts w:cs="Times New Roman"/>
          <w:color w:val="auto"/>
          <w:highlight w:val="yellow"/>
        </w:rPr>
        <w:t xml:space="preserve"> at 20</w:t>
      </w:r>
      <w:r w:rsidR="000E2379" w:rsidRPr="00BC733C">
        <w:rPr>
          <w:rFonts w:cs="Times New Roman"/>
          <w:color w:val="auto"/>
          <w:highlight w:val="yellow"/>
        </w:rPr>
        <w:t>x</w:t>
      </w:r>
      <w:r w:rsidRPr="00BC733C">
        <w:rPr>
          <w:rFonts w:cs="Times New Roman"/>
          <w:color w:val="auto"/>
          <w:highlight w:val="yellow"/>
        </w:rPr>
        <w:t xml:space="preserve"> magnification t</w:t>
      </w:r>
      <w:r w:rsidR="006E71F7" w:rsidRPr="00BC733C">
        <w:rPr>
          <w:rFonts w:cs="Times New Roman"/>
          <w:color w:val="auto"/>
          <w:highlight w:val="yellow"/>
        </w:rPr>
        <w:t>o visualize NSMs</w:t>
      </w:r>
      <w:r w:rsidRPr="00BC733C">
        <w:rPr>
          <w:rFonts w:cs="Times New Roman"/>
          <w:color w:val="auto"/>
          <w:highlight w:val="yellow"/>
        </w:rPr>
        <w:t xml:space="preserve"> morphology</w:t>
      </w:r>
      <w:r w:rsidR="006C6A7E">
        <w:rPr>
          <w:rFonts w:cs="Times New Roman"/>
          <w:color w:val="auto"/>
          <w:highlight w:val="yellow"/>
        </w:rPr>
        <w:t xml:space="preserve">. Ensure </w:t>
      </w:r>
      <w:r w:rsidRPr="00BC733C">
        <w:rPr>
          <w:rFonts w:cs="Times New Roman"/>
          <w:color w:val="auto"/>
          <w:highlight w:val="yellow"/>
        </w:rPr>
        <w:t xml:space="preserve">taking photos </w:t>
      </w:r>
      <w:r w:rsidR="006C6A7E">
        <w:rPr>
          <w:rFonts w:cs="Times New Roman"/>
          <w:color w:val="auto"/>
          <w:highlight w:val="yellow"/>
        </w:rPr>
        <w:t>at</w:t>
      </w:r>
      <w:r w:rsidRPr="00BC733C">
        <w:rPr>
          <w:rFonts w:cs="Times New Roman"/>
          <w:color w:val="auto"/>
          <w:highlight w:val="yellow"/>
        </w:rPr>
        <w:t xml:space="preserve"> random area.</w:t>
      </w:r>
    </w:p>
    <w:p w14:paraId="1095E692" w14:textId="77777777" w:rsidR="003A2C60" w:rsidRPr="00BC733C" w:rsidRDefault="003A2C60" w:rsidP="003A2C60">
      <w:pPr>
        <w:rPr>
          <w:rFonts w:cs="Times New Roman"/>
          <w:color w:val="auto"/>
          <w:highlight w:val="yellow"/>
        </w:rPr>
      </w:pPr>
    </w:p>
    <w:p w14:paraId="61BB1BB2" w14:textId="189FDA73" w:rsidR="003A2C60" w:rsidRPr="00BC733C" w:rsidRDefault="007B3772" w:rsidP="003A2C60">
      <w:pPr>
        <w:rPr>
          <w:rFonts w:cs="Times New Roman"/>
          <w:color w:val="auto"/>
        </w:rPr>
      </w:pPr>
      <w:r w:rsidRPr="00BC733C">
        <w:rPr>
          <w:rFonts w:cs="Times New Roman"/>
          <w:bCs/>
          <w:color w:val="auto"/>
          <w:highlight w:val="yellow"/>
        </w:rPr>
        <w:t>1.13</w:t>
      </w:r>
      <w:r w:rsidR="000E2379" w:rsidRPr="00BC733C">
        <w:rPr>
          <w:rFonts w:cs="Times New Roman"/>
          <w:bCs/>
          <w:color w:val="auto"/>
          <w:highlight w:val="yellow"/>
        </w:rPr>
        <w:t>.</w:t>
      </w:r>
      <w:r w:rsidR="003A2C60" w:rsidRPr="00BC733C">
        <w:rPr>
          <w:rFonts w:cs="Times New Roman"/>
          <w:bCs/>
          <w:color w:val="auto"/>
          <w:highlight w:val="yellow"/>
        </w:rPr>
        <w:t xml:space="preserve"> </w:t>
      </w:r>
      <w:r w:rsidR="003A2C60" w:rsidRPr="00BC733C">
        <w:rPr>
          <w:rFonts w:cs="Times New Roman"/>
          <w:color w:val="auto"/>
          <w:highlight w:val="yellow"/>
        </w:rPr>
        <w:t xml:space="preserve">Measure the diameter of the </w:t>
      </w:r>
      <w:r w:rsidR="006E71F7" w:rsidRPr="00BC733C">
        <w:rPr>
          <w:rFonts w:cs="Times New Roman"/>
          <w:color w:val="auto"/>
          <w:highlight w:val="yellow"/>
        </w:rPr>
        <w:t>NSMs</w:t>
      </w:r>
      <w:r w:rsidR="003A2C60" w:rsidRPr="00BC733C">
        <w:rPr>
          <w:rFonts w:cs="Times New Roman"/>
          <w:color w:val="auto"/>
          <w:highlight w:val="yellow"/>
        </w:rPr>
        <w:t xml:space="preserve"> from the photos </w:t>
      </w:r>
      <w:r w:rsidR="007B6406" w:rsidRPr="00BC733C">
        <w:rPr>
          <w:rFonts w:cs="Times New Roman"/>
          <w:color w:val="auto"/>
          <w:highlight w:val="yellow"/>
        </w:rPr>
        <w:t xml:space="preserve">using an open access Nano Measurer </w:t>
      </w:r>
      <w:r w:rsidR="007B6406" w:rsidRPr="00BC733C">
        <w:rPr>
          <w:rFonts w:cs="Times New Roman"/>
          <w:color w:val="auto"/>
          <w:highlight w:val="yellow"/>
        </w:rPr>
        <w:lastRenderedPageBreak/>
        <w:t>1.2 software. Count at least 200 microbubbles</w:t>
      </w:r>
      <w:r w:rsidR="007B6406" w:rsidRPr="00BC733C">
        <w:rPr>
          <w:rFonts w:cs="Times New Roman"/>
          <w:color w:val="auto"/>
        </w:rPr>
        <w:t>.</w:t>
      </w:r>
    </w:p>
    <w:p w14:paraId="342F5E94" w14:textId="52CFD91A" w:rsidR="00406DF5" w:rsidRPr="00BC733C" w:rsidRDefault="00406DF5" w:rsidP="003A2C60">
      <w:pPr>
        <w:rPr>
          <w:rFonts w:cs="Times New Roman"/>
          <w:color w:val="auto"/>
        </w:rPr>
      </w:pPr>
    </w:p>
    <w:p w14:paraId="6F59117E" w14:textId="422792E1" w:rsidR="007B6406" w:rsidRPr="00BC733C" w:rsidRDefault="007B3772" w:rsidP="003A2C60">
      <w:pPr>
        <w:rPr>
          <w:rFonts w:cs="Times New Roman"/>
          <w:color w:val="auto"/>
          <w:highlight w:val="yellow"/>
        </w:rPr>
      </w:pPr>
      <w:r w:rsidRPr="00BC733C">
        <w:rPr>
          <w:rFonts w:cs="Times New Roman"/>
          <w:color w:val="auto"/>
          <w:highlight w:val="yellow"/>
        </w:rPr>
        <w:t>1.1</w:t>
      </w:r>
      <w:r w:rsidR="007B6406" w:rsidRPr="00BC733C">
        <w:rPr>
          <w:rFonts w:cs="Times New Roman"/>
          <w:color w:val="auto"/>
          <w:highlight w:val="yellow"/>
        </w:rPr>
        <w:t>3.1</w:t>
      </w:r>
      <w:r w:rsidR="00406DF5" w:rsidRPr="00BC733C">
        <w:rPr>
          <w:rFonts w:cs="Times New Roman"/>
          <w:color w:val="auto"/>
          <w:highlight w:val="yellow"/>
        </w:rPr>
        <w:t>. Click “</w:t>
      </w:r>
      <w:r w:rsidR="00406DF5" w:rsidRPr="00BC733C">
        <w:rPr>
          <w:rFonts w:cs="Times New Roman"/>
          <w:b/>
          <w:bCs/>
          <w:color w:val="auto"/>
          <w:highlight w:val="yellow"/>
        </w:rPr>
        <w:t>File</w:t>
      </w:r>
      <w:r w:rsidR="00406DF5" w:rsidRPr="00BC733C">
        <w:rPr>
          <w:rFonts w:cs="Times New Roman"/>
          <w:color w:val="auto"/>
          <w:highlight w:val="yellow"/>
        </w:rPr>
        <w:t>”</w:t>
      </w:r>
      <w:r w:rsidR="00274C2E" w:rsidRPr="00BC733C">
        <w:rPr>
          <w:rFonts w:cs="Times New Roman"/>
          <w:color w:val="auto"/>
          <w:highlight w:val="yellow"/>
        </w:rPr>
        <w:t xml:space="preserve"> and “</w:t>
      </w:r>
      <w:r w:rsidR="00274C2E" w:rsidRPr="00BC733C">
        <w:rPr>
          <w:rFonts w:cs="Times New Roman"/>
          <w:b/>
          <w:bCs/>
          <w:color w:val="auto"/>
          <w:highlight w:val="yellow"/>
        </w:rPr>
        <w:t>Open</w:t>
      </w:r>
      <w:r w:rsidR="00274C2E" w:rsidRPr="00BC733C">
        <w:rPr>
          <w:rFonts w:cs="Times New Roman"/>
          <w:color w:val="auto"/>
          <w:highlight w:val="yellow"/>
        </w:rPr>
        <w:t>”</w:t>
      </w:r>
      <w:r w:rsidR="006C6A7E">
        <w:rPr>
          <w:rFonts w:cs="Times New Roman"/>
          <w:color w:val="auto"/>
          <w:highlight w:val="yellow"/>
        </w:rPr>
        <w:t xml:space="preserve"> to</w:t>
      </w:r>
      <w:r w:rsidR="00406DF5" w:rsidRPr="00BC733C">
        <w:rPr>
          <w:rFonts w:cs="Times New Roman"/>
          <w:color w:val="auto"/>
          <w:highlight w:val="yellow"/>
        </w:rPr>
        <w:t xml:space="preserve"> </w:t>
      </w:r>
      <w:r w:rsidR="00274C2E" w:rsidRPr="00BC733C">
        <w:rPr>
          <w:rFonts w:cs="Times New Roman"/>
          <w:color w:val="auto"/>
          <w:highlight w:val="yellow"/>
        </w:rPr>
        <w:t>s</w:t>
      </w:r>
      <w:r w:rsidR="00406DF5" w:rsidRPr="00BC733C">
        <w:rPr>
          <w:rFonts w:cs="Times New Roman"/>
          <w:color w:val="auto"/>
          <w:highlight w:val="yellow"/>
        </w:rPr>
        <w:t xml:space="preserve">elect the </w:t>
      </w:r>
      <w:r w:rsidR="002D517D" w:rsidRPr="00BC733C">
        <w:rPr>
          <w:rFonts w:cs="Times New Roman"/>
          <w:color w:val="auto"/>
          <w:highlight w:val="yellow"/>
        </w:rPr>
        <w:t xml:space="preserve">image </w:t>
      </w:r>
      <w:r w:rsidR="00406DF5" w:rsidRPr="00BC733C">
        <w:rPr>
          <w:rFonts w:cs="Times New Roman"/>
          <w:color w:val="auto"/>
          <w:highlight w:val="yellow"/>
        </w:rPr>
        <w:t xml:space="preserve">file to be processed. After the image is imported, </w:t>
      </w:r>
      <w:r w:rsidR="00274C2E" w:rsidRPr="00BC733C">
        <w:rPr>
          <w:rFonts w:cs="Times New Roman"/>
          <w:color w:val="auto"/>
          <w:highlight w:val="yellow"/>
        </w:rPr>
        <w:t>press</w:t>
      </w:r>
      <w:r w:rsidR="00406DF5" w:rsidRPr="00BC733C">
        <w:rPr>
          <w:rFonts w:cs="Times New Roman"/>
          <w:color w:val="auto"/>
          <w:highlight w:val="yellow"/>
        </w:rPr>
        <w:t xml:space="preserve"> the “</w:t>
      </w:r>
      <w:r w:rsidR="00406DF5" w:rsidRPr="00BC733C">
        <w:rPr>
          <w:rFonts w:cs="Times New Roman"/>
          <w:b/>
          <w:bCs/>
          <w:color w:val="auto"/>
          <w:highlight w:val="yellow"/>
        </w:rPr>
        <w:t>ruler</w:t>
      </w:r>
      <w:r w:rsidR="00406DF5" w:rsidRPr="00BC733C">
        <w:rPr>
          <w:rFonts w:cs="Times New Roman"/>
          <w:color w:val="auto"/>
          <w:highlight w:val="yellow"/>
        </w:rPr>
        <w:t xml:space="preserve">”. </w:t>
      </w:r>
      <w:r w:rsidR="00274C2E" w:rsidRPr="00BC733C">
        <w:rPr>
          <w:rFonts w:cs="Times New Roman"/>
          <w:color w:val="auto"/>
          <w:highlight w:val="yellow"/>
        </w:rPr>
        <w:t>D</w:t>
      </w:r>
      <w:r w:rsidR="00406DF5" w:rsidRPr="00BC733C">
        <w:rPr>
          <w:rFonts w:cs="Times New Roman"/>
          <w:color w:val="auto"/>
          <w:highlight w:val="yellow"/>
        </w:rPr>
        <w:t xml:space="preserve">raw a red line with the same length as the ruler. </w:t>
      </w:r>
    </w:p>
    <w:p w14:paraId="1AD76A8A" w14:textId="77777777" w:rsidR="007B6406" w:rsidRPr="00BC733C" w:rsidRDefault="007B6406" w:rsidP="003A2C60">
      <w:pPr>
        <w:rPr>
          <w:rFonts w:cs="Times New Roman"/>
          <w:color w:val="auto"/>
          <w:highlight w:val="yellow"/>
        </w:rPr>
      </w:pPr>
    </w:p>
    <w:p w14:paraId="0AC8999C" w14:textId="4DB75575" w:rsidR="00406DF5" w:rsidRPr="00BC733C" w:rsidRDefault="007B6406" w:rsidP="003A2C60">
      <w:pPr>
        <w:rPr>
          <w:rFonts w:cs="Times New Roman"/>
          <w:color w:val="auto"/>
        </w:rPr>
      </w:pPr>
      <w:r w:rsidRPr="00BC733C">
        <w:rPr>
          <w:rFonts w:cs="Times New Roman"/>
          <w:color w:val="auto"/>
          <w:highlight w:val="yellow"/>
        </w:rPr>
        <w:t xml:space="preserve">1.13.2. </w:t>
      </w:r>
      <w:r w:rsidR="00406DF5" w:rsidRPr="00BC733C">
        <w:rPr>
          <w:rFonts w:cs="Times New Roman"/>
          <w:color w:val="auto"/>
          <w:highlight w:val="yellow"/>
        </w:rPr>
        <w:t xml:space="preserve">Then </w:t>
      </w:r>
      <w:r w:rsidR="00274C2E" w:rsidRPr="00BC733C">
        <w:rPr>
          <w:rFonts w:cs="Times New Roman"/>
          <w:color w:val="auto"/>
          <w:highlight w:val="yellow"/>
        </w:rPr>
        <w:t>press</w:t>
      </w:r>
      <w:r w:rsidR="00406DF5" w:rsidRPr="00BC733C">
        <w:rPr>
          <w:rFonts w:cs="Times New Roman"/>
          <w:color w:val="auto"/>
          <w:highlight w:val="yellow"/>
        </w:rPr>
        <w:t xml:space="preserve"> “</w:t>
      </w:r>
      <w:r w:rsidR="00406DF5" w:rsidRPr="00BC733C">
        <w:rPr>
          <w:rFonts w:cs="Times New Roman"/>
          <w:b/>
          <w:bCs/>
          <w:color w:val="auto"/>
          <w:highlight w:val="yellow"/>
        </w:rPr>
        <w:t>Settings</w:t>
      </w:r>
      <w:r w:rsidR="00406DF5" w:rsidRPr="00BC733C">
        <w:rPr>
          <w:rFonts w:cs="Times New Roman"/>
          <w:color w:val="auto"/>
          <w:highlight w:val="yellow"/>
        </w:rPr>
        <w:t>”</w:t>
      </w:r>
      <w:r w:rsidRPr="00BC733C">
        <w:rPr>
          <w:rFonts w:cs="Times New Roman"/>
          <w:color w:val="auto"/>
          <w:highlight w:val="yellow"/>
        </w:rPr>
        <w:t xml:space="preserve"> </w:t>
      </w:r>
      <w:r w:rsidRPr="00BC733C">
        <w:rPr>
          <w:rFonts w:cs="Times New Roman"/>
          <w:b/>
          <w:bCs/>
          <w:color w:val="auto"/>
          <w:highlight w:val="yellow"/>
        </w:rPr>
        <w:t>|</w:t>
      </w:r>
      <w:r w:rsidRPr="00BC733C">
        <w:rPr>
          <w:rFonts w:cs="Times New Roman"/>
          <w:color w:val="auto"/>
          <w:highlight w:val="yellow"/>
        </w:rPr>
        <w:t xml:space="preserve"> </w:t>
      </w:r>
      <w:r w:rsidR="00406DF5" w:rsidRPr="00BC733C">
        <w:rPr>
          <w:rFonts w:cs="Times New Roman"/>
          <w:color w:val="auto"/>
          <w:highlight w:val="yellow"/>
        </w:rPr>
        <w:t>“</w:t>
      </w:r>
      <w:r w:rsidR="00406DF5" w:rsidRPr="00BC733C">
        <w:rPr>
          <w:rFonts w:cs="Times New Roman"/>
          <w:b/>
          <w:bCs/>
          <w:color w:val="auto"/>
          <w:highlight w:val="yellow"/>
        </w:rPr>
        <w:t>Ruler</w:t>
      </w:r>
      <w:r w:rsidR="00406DF5" w:rsidRPr="00BC733C">
        <w:rPr>
          <w:rFonts w:cs="Times New Roman"/>
          <w:color w:val="auto"/>
          <w:highlight w:val="yellow"/>
        </w:rPr>
        <w:t xml:space="preserve">” and enter the </w:t>
      </w:r>
      <w:r w:rsidR="00274C2E" w:rsidRPr="00BC733C">
        <w:rPr>
          <w:rFonts w:cs="Times New Roman"/>
          <w:color w:val="auto"/>
          <w:highlight w:val="yellow"/>
        </w:rPr>
        <w:t>length</w:t>
      </w:r>
      <w:r w:rsidR="00406DF5" w:rsidRPr="00BC733C">
        <w:rPr>
          <w:rFonts w:cs="Times New Roman"/>
          <w:color w:val="auto"/>
          <w:highlight w:val="yellow"/>
        </w:rPr>
        <w:t xml:space="preserve"> </w:t>
      </w:r>
      <w:r w:rsidR="00274C2E" w:rsidRPr="00BC733C">
        <w:rPr>
          <w:rFonts w:cs="Times New Roman"/>
          <w:color w:val="auto"/>
          <w:highlight w:val="yellow"/>
        </w:rPr>
        <w:t>of the</w:t>
      </w:r>
      <w:r w:rsidR="00406DF5" w:rsidRPr="00BC733C">
        <w:rPr>
          <w:rFonts w:cs="Times New Roman"/>
          <w:color w:val="auto"/>
          <w:highlight w:val="yellow"/>
        </w:rPr>
        <w:t xml:space="preserve"> ruler. </w:t>
      </w:r>
      <w:r w:rsidR="00274C2E" w:rsidRPr="00BC733C">
        <w:rPr>
          <w:rFonts w:cs="Times New Roman"/>
          <w:color w:val="auto"/>
          <w:highlight w:val="yellow"/>
        </w:rPr>
        <w:t xml:space="preserve">Draw lines </w:t>
      </w:r>
      <w:r w:rsidR="006C6A7E">
        <w:rPr>
          <w:rFonts w:cs="Times New Roman"/>
          <w:color w:val="auto"/>
          <w:highlight w:val="yellow"/>
        </w:rPr>
        <w:t>of</w:t>
      </w:r>
      <w:r w:rsidR="002D517D" w:rsidRPr="00BC733C">
        <w:rPr>
          <w:rFonts w:cs="Times New Roman"/>
          <w:color w:val="auto"/>
          <w:highlight w:val="yellow"/>
        </w:rPr>
        <w:t xml:space="preserve"> the same lengths </w:t>
      </w:r>
      <w:r w:rsidR="006C6A7E">
        <w:rPr>
          <w:rFonts w:cs="Times New Roman"/>
          <w:color w:val="auto"/>
          <w:highlight w:val="yellow"/>
        </w:rPr>
        <w:t>as</w:t>
      </w:r>
      <w:r w:rsidR="00274C2E" w:rsidRPr="00BC733C">
        <w:rPr>
          <w:rFonts w:cs="Times New Roman"/>
          <w:color w:val="auto"/>
          <w:highlight w:val="yellow"/>
        </w:rPr>
        <w:t xml:space="preserve"> the diameters of the individual </w:t>
      </w:r>
      <w:r w:rsidR="00406DF5" w:rsidRPr="00BC733C">
        <w:rPr>
          <w:rFonts w:cs="Times New Roman"/>
          <w:color w:val="auto"/>
          <w:highlight w:val="yellow"/>
        </w:rPr>
        <w:t>microbubble</w:t>
      </w:r>
      <w:r w:rsidR="00274C2E" w:rsidRPr="00BC733C">
        <w:rPr>
          <w:rFonts w:cs="Times New Roman"/>
          <w:color w:val="auto"/>
          <w:highlight w:val="yellow"/>
        </w:rPr>
        <w:t>s</w:t>
      </w:r>
      <w:r w:rsidR="00406DF5" w:rsidRPr="00BC733C">
        <w:rPr>
          <w:rFonts w:cs="Times New Roman"/>
          <w:color w:val="auto"/>
          <w:highlight w:val="yellow"/>
        </w:rPr>
        <w:t xml:space="preserve"> in the image. </w:t>
      </w:r>
      <w:r w:rsidR="00274C2E" w:rsidRPr="00BC733C">
        <w:rPr>
          <w:rFonts w:cs="Times New Roman"/>
          <w:color w:val="auto"/>
          <w:highlight w:val="yellow"/>
        </w:rPr>
        <w:t xml:space="preserve">Complete all </w:t>
      </w:r>
      <w:r w:rsidR="00406DF5" w:rsidRPr="00BC733C">
        <w:rPr>
          <w:rFonts w:cs="Times New Roman"/>
          <w:color w:val="auto"/>
          <w:highlight w:val="yellow"/>
        </w:rPr>
        <w:t>the measurement</w:t>
      </w:r>
      <w:r w:rsidR="00274C2E" w:rsidRPr="00BC733C">
        <w:rPr>
          <w:rFonts w:cs="Times New Roman"/>
          <w:color w:val="auto"/>
          <w:highlight w:val="yellow"/>
        </w:rPr>
        <w:t>s</w:t>
      </w:r>
      <w:r w:rsidR="00406DF5" w:rsidRPr="00BC733C">
        <w:rPr>
          <w:rFonts w:cs="Times New Roman"/>
          <w:color w:val="auto"/>
          <w:highlight w:val="yellow"/>
        </w:rPr>
        <w:t xml:space="preserve">, </w:t>
      </w:r>
      <w:r w:rsidR="00274C2E" w:rsidRPr="00BC733C">
        <w:rPr>
          <w:rFonts w:cs="Times New Roman"/>
          <w:color w:val="auto"/>
          <w:highlight w:val="yellow"/>
        </w:rPr>
        <w:t xml:space="preserve">then </w:t>
      </w:r>
      <w:r w:rsidR="00406DF5" w:rsidRPr="00BC733C">
        <w:rPr>
          <w:rFonts w:cs="Times New Roman"/>
          <w:color w:val="auto"/>
          <w:highlight w:val="yellow"/>
        </w:rPr>
        <w:t>click on “</w:t>
      </w:r>
      <w:r w:rsidR="00406DF5" w:rsidRPr="00BC733C">
        <w:rPr>
          <w:rFonts w:cs="Times New Roman"/>
          <w:b/>
          <w:bCs/>
          <w:color w:val="auto"/>
          <w:highlight w:val="yellow"/>
        </w:rPr>
        <w:t>Report</w:t>
      </w:r>
      <w:r w:rsidR="00406DF5" w:rsidRPr="00BC733C">
        <w:rPr>
          <w:rFonts w:cs="Times New Roman"/>
          <w:color w:val="auto"/>
          <w:highlight w:val="yellow"/>
        </w:rPr>
        <w:t>”</w:t>
      </w:r>
      <w:r w:rsidRPr="00BC733C">
        <w:rPr>
          <w:rFonts w:cs="Times New Roman"/>
          <w:color w:val="auto"/>
          <w:highlight w:val="yellow"/>
        </w:rPr>
        <w:t xml:space="preserve"> </w:t>
      </w:r>
      <w:r w:rsidRPr="00BC733C">
        <w:rPr>
          <w:rFonts w:cs="Times New Roman"/>
          <w:b/>
          <w:bCs/>
          <w:color w:val="auto"/>
          <w:highlight w:val="yellow"/>
        </w:rPr>
        <w:t xml:space="preserve">| </w:t>
      </w:r>
      <w:r w:rsidR="00406DF5" w:rsidRPr="00BC733C">
        <w:rPr>
          <w:rFonts w:cs="Times New Roman"/>
          <w:color w:val="auto"/>
          <w:highlight w:val="yellow"/>
        </w:rPr>
        <w:t>“</w:t>
      </w:r>
      <w:r w:rsidR="00406DF5" w:rsidRPr="00BC733C">
        <w:rPr>
          <w:rFonts w:cs="Times New Roman"/>
          <w:b/>
          <w:bCs/>
          <w:color w:val="auto"/>
          <w:highlight w:val="yellow"/>
        </w:rPr>
        <w:t>View Report</w:t>
      </w:r>
      <w:r w:rsidR="00406DF5" w:rsidRPr="00BC733C">
        <w:rPr>
          <w:rFonts w:cs="Times New Roman"/>
          <w:color w:val="auto"/>
          <w:highlight w:val="yellow"/>
        </w:rPr>
        <w:t>”.</w:t>
      </w:r>
    </w:p>
    <w:p w14:paraId="62225F64" w14:textId="77777777" w:rsidR="003A2C60" w:rsidRPr="00BC733C" w:rsidRDefault="003A2C60" w:rsidP="003A2C60">
      <w:pPr>
        <w:rPr>
          <w:rFonts w:cs="Times New Roman"/>
          <w:color w:val="auto"/>
        </w:rPr>
      </w:pPr>
    </w:p>
    <w:p w14:paraId="5BB27676" w14:textId="1BC6706C" w:rsidR="003A2C60" w:rsidRPr="00BC733C" w:rsidRDefault="003A2C60" w:rsidP="003A2C60">
      <w:pPr>
        <w:rPr>
          <w:rFonts w:cs="Times New Roman"/>
          <w:b/>
          <w:color w:val="auto"/>
          <w:highlight w:val="yellow"/>
        </w:rPr>
      </w:pPr>
      <w:r w:rsidRPr="00BC733C">
        <w:rPr>
          <w:rFonts w:cs="Times New Roman"/>
          <w:b/>
          <w:color w:val="auto"/>
          <w:highlight w:val="yellow"/>
        </w:rPr>
        <w:t xml:space="preserve">2. Acoustic response of </w:t>
      </w:r>
      <w:r w:rsidR="006E71F7" w:rsidRPr="00BC733C">
        <w:rPr>
          <w:rFonts w:cs="Times New Roman"/>
          <w:b/>
          <w:color w:val="auto"/>
          <w:highlight w:val="yellow"/>
        </w:rPr>
        <w:t>NSMs</w:t>
      </w:r>
    </w:p>
    <w:p w14:paraId="687785B9" w14:textId="77777777" w:rsidR="003A2C60" w:rsidRPr="00BC733C" w:rsidRDefault="003A2C60" w:rsidP="003A2C60">
      <w:pPr>
        <w:rPr>
          <w:rFonts w:cs="Times New Roman"/>
          <w:b/>
          <w:color w:val="auto"/>
          <w:highlight w:val="yellow"/>
        </w:rPr>
      </w:pPr>
    </w:p>
    <w:p w14:paraId="4C5209E2" w14:textId="2CC1FD57" w:rsidR="003A2C60" w:rsidRPr="00BC733C" w:rsidRDefault="003A2C60" w:rsidP="003A2C60">
      <w:pPr>
        <w:rPr>
          <w:rFonts w:cs="Times New Roman"/>
          <w:color w:val="auto"/>
          <w:highlight w:val="yellow"/>
        </w:rPr>
      </w:pPr>
      <w:r w:rsidRPr="00BC733C">
        <w:rPr>
          <w:rFonts w:cs="Times New Roman"/>
          <w:bCs/>
          <w:color w:val="auto"/>
          <w:highlight w:val="yellow"/>
        </w:rPr>
        <w:t>2.1</w:t>
      </w:r>
      <w:r w:rsidR="00104CB4" w:rsidRPr="00BC733C">
        <w:rPr>
          <w:rFonts w:cs="Times New Roman"/>
          <w:color w:val="auto"/>
          <w:highlight w:val="yellow"/>
        </w:rPr>
        <w:t>. Dilute</w:t>
      </w:r>
      <w:r w:rsidRPr="00BC733C">
        <w:rPr>
          <w:rFonts w:cs="Times New Roman"/>
          <w:color w:val="auto"/>
          <w:highlight w:val="yellow"/>
        </w:rPr>
        <w:t xml:space="preserve"> 200 μL </w:t>
      </w:r>
      <w:r w:rsidR="00BF6D8F" w:rsidRPr="00BC733C">
        <w:rPr>
          <w:rFonts w:cs="Times New Roman"/>
          <w:color w:val="auto"/>
          <w:highlight w:val="yellow"/>
        </w:rPr>
        <w:t xml:space="preserve">of </w:t>
      </w:r>
      <w:r w:rsidR="006E71F7" w:rsidRPr="00BC733C">
        <w:rPr>
          <w:rFonts w:cs="Times New Roman"/>
          <w:color w:val="auto"/>
          <w:highlight w:val="yellow"/>
        </w:rPr>
        <w:t xml:space="preserve">NSMs </w:t>
      </w:r>
      <w:r w:rsidR="00104CB4" w:rsidRPr="00BC733C">
        <w:rPr>
          <w:rFonts w:cs="Times New Roman"/>
          <w:color w:val="auto"/>
          <w:highlight w:val="yellow"/>
        </w:rPr>
        <w:t xml:space="preserve">with </w:t>
      </w:r>
      <w:r w:rsidRPr="00BC733C">
        <w:rPr>
          <w:rFonts w:cs="Times New Roman"/>
          <w:color w:val="auto"/>
          <w:highlight w:val="yellow"/>
        </w:rPr>
        <w:t>800 μL deionized water</w:t>
      </w:r>
      <w:r w:rsidR="00BF6D8F" w:rsidRPr="00BC733C">
        <w:rPr>
          <w:rFonts w:cs="Times New Roman"/>
          <w:color w:val="auto"/>
          <w:highlight w:val="yellow"/>
        </w:rPr>
        <w:t>, then</w:t>
      </w:r>
      <w:r w:rsidRPr="00BC733C">
        <w:rPr>
          <w:rFonts w:cs="Times New Roman"/>
          <w:color w:val="auto"/>
          <w:highlight w:val="yellow"/>
        </w:rPr>
        <w:t xml:space="preserve"> </w:t>
      </w:r>
      <w:r w:rsidR="00BF6D8F" w:rsidRPr="00BC733C">
        <w:rPr>
          <w:rFonts w:cs="Times New Roman"/>
          <w:color w:val="auto"/>
          <w:highlight w:val="yellow"/>
        </w:rPr>
        <w:t>transfer</w:t>
      </w:r>
      <w:r w:rsidRPr="00BC733C">
        <w:rPr>
          <w:rFonts w:cs="Times New Roman"/>
          <w:color w:val="auto"/>
          <w:highlight w:val="yellow"/>
        </w:rPr>
        <w:t xml:space="preserve"> into </w:t>
      </w:r>
      <w:r w:rsidR="00BF6D8F" w:rsidRPr="00BC733C">
        <w:rPr>
          <w:rFonts w:cs="Times New Roman"/>
          <w:color w:val="auto"/>
          <w:highlight w:val="yellow"/>
        </w:rPr>
        <w:t>a</w:t>
      </w:r>
      <w:r w:rsidRPr="00BC733C">
        <w:rPr>
          <w:rFonts w:cs="Times New Roman"/>
          <w:color w:val="auto"/>
          <w:highlight w:val="yellow"/>
        </w:rPr>
        <w:t xml:space="preserve"> 1.5 mL centrifuge tube </w:t>
      </w:r>
      <w:r w:rsidR="00BF6D8F" w:rsidRPr="00BC733C">
        <w:rPr>
          <w:rFonts w:cs="Times New Roman"/>
          <w:color w:val="auto"/>
          <w:highlight w:val="yellow"/>
        </w:rPr>
        <w:t>to form a</w:t>
      </w:r>
      <w:r w:rsidRPr="00BC733C">
        <w:rPr>
          <w:rFonts w:cs="Times New Roman"/>
          <w:color w:val="auto"/>
          <w:highlight w:val="yellow"/>
        </w:rPr>
        <w:t xml:space="preserve"> stock solution.</w:t>
      </w:r>
    </w:p>
    <w:p w14:paraId="025210BA" w14:textId="77777777" w:rsidR="003A2C60" w:rsidRPr="00BC733C" w:rsidRDefault="003A2C60" w:rsidP="003A2C60">
      <w:pPr>
        <w:rPr>
          <w:rFonts w:cs="Times New Roman"/>
          <w:color w:val="auto"/>
          <w:highlight w:val="yellow"/>
        </w:rPr>
      </w:pPr>
    </w:p>
    <w:p w14:paraId="21585915" w14:textId="076F49C9" w:rsidR="003A2C60" w:rsidRPr="00BC733C" w:rsidRDefault="003A2C60" w:rsidP="003A2C60">
      <w:pPr>
        <w:rPr>
          <w:rFonts w:cs="Times New Roman"/>
          <w:color w:val="auto"/>
          <w:highlight w:val="yellow"/>
        </w:rPr>
      </w:pPr>
      <w:r w:rsidRPr="00BC733C">
        <w:rPr>
          <w:rFonts w:cs="Times New Roman"/>
          <w:bCs/>
          <w:color w:val="auto"/>
          <w:highlight w:val="yellow"/>
        </w:rPr>
        <w:t>2.2</w:t>
      </w:r>
      <w:r w:rsidR="00104CB4" w:rsidRPr="00BC733C">
        <w:rPr>
          <w:rFonts w:cs="Times New Roman"/>
          <w:color w:val="auto"/>
          <w:highlight w:val="yellow"/>
        </w:rPr>
        <w:t>. Connect</w:t>
      </w:r>
      <w:r w:rsidRPr="00BC733C">
        <w:rPr>
          <w:rFonts w:cs="Times New Roman"/>
          <w:color w:val="auto"/>
          <w:highlight w:val="yellow"/>
        </w:rPr>
        <w:t xml:space="preserve"> </w:t>
      </w:r>
      <w:bookmarkStart w:id="9" w:name="OLE_LINK10"/>
      <w:bookmarkStart w:id="10" w:name="OLE_LINK11"/>
      <w:bookmarkStart w:id="11" w:name="OLE_LINK33"/>
      <w:bookmarkStart w:id="12" w:name="OLE_LINK34"/>
      <w:r w:rsidR="003322AA" w:rsidRPr="00BC733C">
        <w:rPr>
          <w:rFonts w:cs="Times New Roman"/>
          <w:color w:val="auto"/>
          <w:highlight w:val="yellow"/>
        </w:rPr>
        <w:t xml:space="preserve">the </w:t>
      </w:r>
      <w:r w:rsidR="00104CB4" w:rsidRPr="00BC733C">
        <w:rPr>
          <w:rFonts w:cs="Times New Roman"/>
          <w:color w:val="auto"/>
          <w:highlight w:val="yellow"/>
        </w:rPr>
        <w:t>f</w:t>
      </w:r>
      <w:r w:rsidRPr="00BC733C">
        <w:rPr>
          <w:rFonts w:cs="Times New Roman"/>
          <w:color w:val="auto"/>
          <w:highlight w:val="yellow"/>
        </w:rPr>
        <w:t>unction generator</w:t>
      </w:r>
      <w:bookmarkEnd w:id="9"/>
      <w:bookmarkEnd w:id="10"/>
      <w:r w:rsidRPr="00BC733C">
        <w:rPr>
          <w:rFonts w:cs="Times New Roman"/>
          <w:color w:val="auto"/>
          <w:highlight w:val="yellow"/>
        </w:rPr>
        <w:t xml:space="preserve">, amplifier, impedance matching, </w:t>
      </w:r>
      <w:bookmarkStart w:id="13" w:name="OLE_LINK12"/>
      <w:r w:rsidR="00104CB4" w:rsidRPr="00BC733C">
        <w:rPr>
          <w:rFonts w:cs="Times New Roman"/>
          <w:color w:val="auto"/>
          <w:highlight w:val="yellow"/>
        </w:rPr>
        <w:t xml:space="preserve">and </w:t>
      </w:r>
      <w:bookmarkStart w:id="14" w:name="OLE_LINK53"/>
      <w:bookmarkStart w:id="15" w:name="OLE_LINK54"/>
      <w:r w:rsidRPr="00BC733C">
        <w:rPr>
          <w:rFonts w:cs="Times New Roman"/>
          <w:color w:val="auto"/>
          <w:highlight w:val="yellow"/>
        </w:rPr>
        <w:t>homemade focused transduce</w:t>
      </w:r>
      <w:bookmarkEnd w:id="13"/>
      <w:r w:rsidR="00104CB4" w:rsidRPr="00BC733C">
        <w:rPr>
          <w:rFonts w:cs="Times New Roman"/>
          <w:color w:val="auto"/>
          <w:highlight w:val="yellow"/>
        </w:rPr>
        <w:t>r</w:t>
      </w:r>
      <w:bookmarkEnd w:id="14"/>
      <w:bookmarkEnd w:id="15"/>
      <w:r w:rsidRPr="00BC733C">
        <w:rPr>
          <w:rFonts w:cs="Times New Roman"/>
          <w:color w:val="auto"/>
          <w:highlight w:val="yellow"/>
        </w:rPr>
        <w:t>.</w:t>
      </w:r>
      <w:bookmarkEnd w:id="11"/>
      <w:bookmarkEnd w:id="12"/>
      <w:r w:rsidRPr="00BC733C">
        <w:rPr>
          <w:rFonts w:cs="Times New Roman"/>
          <w:color w:val="auto"/>
          <w:highlight w:val="yellow"/>
        </w:rPr>
        <w:t xml:space="preserve"> </w:t>
      </w:r>
      <w:bookmarkStart w:id="16" w:name="OLE_LINK35"/>
      <w:r w:rsidR="00406DF5" w:rsidRPr="00BC733C">
        <w:rPr>
          <w:rFonts w:cs="Times New Roman"/>
          <w:color w:val="auto"/>
          <w:highlight w:val="yellow"/>
        </w:rPr>
        <w:t xml:space="preserve">Place the </w:t>
      </w:r>
      <w:r w:rsidRPr="00BC733C">
        <w:rPr>
          <w:rFonts w:cs="Times New Roman"/>
          <w:color w:val="auto"/>
          <w:highlight w:val="yellow"/>
        </w:rPr>
        <w:t>transducer</w:t>
      </w:r>
      <w:r w:rsidR="00104CB4" w:rsidRPr="00BC733C">
        <w:rPr>
          <w:rFonts w:cs="Times New Roman"/>
          <w:color w:val="auto"/>
          <w:highlight w:val="yellow"/>
        </w:rPr>
        <w:t xml:space="preserve"> </w:t>
      </w:r>
      <w:r w:rsidRPr="00BC733C">
        <w:rPr>
          <w:rFonts w:cs="Times New Roman"/>
          <w:color w:val="auto"/>
          <w:highlight w:val="yellow"/>
        </w:rPr>
        <w:t xml:space="preserve">in the center </w:t>
      </w:r>
      <w:r w:rsidR="00343CCF" w:rsidRPr="00BC733C">
        <w:rPr>
          <w:rFonts w:cs="Times New Roman"/>
          <w:color w:val="auto"/>
          <w:highlight w:val="yellow"/>
        </w:rPr>
        <w:t>at</w:t>
      </w:r>
      <w:r w:rsidRPr="00BC733C">
        <w:rPr>
          <w:rFonts w:cs="Times New Roman"/>
          <w:color w:val="auto"/>
          <w:highlight w:val="yellow"/>
        </w:rPr>
        <w:t xml:space="preserve"> the bottom of the artificial cuboid sink </w:t>
      </w:r>
      <w:r w:rsidR="00406DF5" w:rsidRPr="00BC733C">
        <w:rPr>
          <w:rFonts w:cs="Times New Roman"/>
          <w:color w:val="auto"/>
          <w:highlight w:val="yellow"/>
        </w:rPr>
        <w:t xml:space="preserve">and </w:t>
      </w:r>
      <w:r w:rsidR="00104CB4" w:rsidRPr="00BC733C">
        <w:rPr>
          <w:rFonts w:cs="Times New Roman"/>
          <w:color w:val="auto"/>
          <w:highlight w:val="yellow"/>
        </w:rPr>
        <w:t xml:space="preserve">connect </w:t>
      </w:r>
      <w:r w:rsidRPr="00BC733C">
        <w:rPr>
          <w:rFonts w:cs="Times New Roman"/>
          <w:color w:val="auto"/>
          <w:highlight w:val="yellow"/>
        </w:rPr>
        <w:t xml:space="preserve">the </w:t>
      </w:r>
      <w:bookmarkStart w:id="17" w:name="OLE_LINK13"/>
      <w:bookmarkStart w:id="18" w:name="OLE_LINK14"/>
      <w:r w:rsidRPr="00BC733C">
        <w:rPr>
          <w:rFonts w:cs="Times New Roman"/>
          <w:color w:val="auto"/>
          <w:highlight w:val="yellow"/>
        </w:rPr>
        <w:t>hydrophone</w:t>
      </w:r>
      <w:bookmarkEnd w:id="17"/>
      <w:bookmarkEnd w:id="18"/>
      <w:r w:rsidRPr="00BC733C">
        <w:rPr>
          <w:rFonts w:cs="Times New Roman"/>
          <w:color w:val="auto"/>
          <w:highlight w:val="yellow"/>
        </w:rPr>
        <w:t xml:space="preserve"> with an oscilloscope to monitor the output ultrasound intensity</w:t>
      </w:r>
      <w:r w:rsidR="002D517D" w:rsidRPr="00BC733C">
        <w:rPr>
          <w:rFonts w:cs="Times New Roman"/>
          <w:color w:val="auto"/>
          <w:highlight w:val="yellow"/>
        </w:rPr>
        <w:t xml:space="preserve"> (</w:t>
      </w:r>
      <w:r w:rsidR="002D517D" w:rsidRPr="00BC733C">
        <w:rPr>
          <w:rFonts w:cs="Times New Roman"/>
          <w:b/>
          <w:bCs/>
          <w:color w:val="auto"/>
          <w:highlight w:val="yellow"/>
        </w:rPr>
        <w:t>Figure 1</w:t>
      </w:r>
      <w:r w:rsidR="002D517D" w:rsidRPr="00BC733C">
        <w:rPr>
          <w:rFonts w:cs="Times New Roman"/>
          <w:color w:val="auto"/>
          <w:highlight w:val="yellow"/>
        </w:rPr>
        <w:t>)</w:t>
      </w:r>
      <w:r w:rsidRPr="00BC733C">
        <w:rPr>
          <w:rFonts w:cs="Times New Roman"/>
          <w:color w:val="auto"/>
          <w:highlight w:val="yellow"/>
        </w:rPr>
        <w:t>.</w:t>
      </w:r>
      <w:bookmarkEnd w:id="16"/>
      <w:r w:rsidR="00406DF5" w:rsidRPr="00BC733C">
        <w:rPr>
          <w:rFonts w:cs="Times New Roman"/>
          <w:color w:val="auto"/>
          <w:highlight w:val="yellow"/>
        </w:rPr>
        <w:t xml:space="preserve"> </w:t>
      </w:r>
      <w:r w:rsidR="002D517D" w:rsidRPr="00BC733C">
        <w:rPr>
          <w:rFonts w:cs="Times New Roman"/>
          <w:color w:val="auto"/>
          <w:highlight w:val="yellow"/>
        </w:rPr>
        <w:t>Add deionized water into the sink to</w:t>
      </w:r>
      <w:r w:rsidR="00406DF5" w:rsidRPr="00BC733C">
        <w:rPr>
          <w:rFonts w:cs="Times New Roman"/>
          <w:color w:val="auto"/>
          <w:highlight w:val="yellow"/>
        </w:rPr>
        <w:t xml:space="preserve"> immerse the transducer.</w:t>
      </w:r>
    </w:p>
    <w:p w14:paraId="555E463C" w14:textId="77777777" w:rsidR="003A2C60" w:rsidRPr="00BC733C" w:rsidRDefault="003A2C60" w:rsidP="003A2C60">
      <w:pPr>
        <w:rPr>
          <w:rFonts w:cs="Times New Roman"/>
          <w:color w:val="auto"/>
          <w:highlight w:val="yellow"/>
        </w:rPr>
      </w:pPr>
    </w:p>
    <w:p w14:paraId="2C1AA9BA" w14:textId="6548B61B" w:rsidR="00DC3860" w:rsidRPr="00BC733C" w:rsidRDefault="003A2C60" w:rsidP="003A2C60">
      <w:pPr>
        <w:rPr>
          <w:rFonts w:cs="Times New Roman"/>
          <w:color w:val="auto"/>
          <w:highlight w:val="yellow"/>
        </w:rPr>
      </w:pPr>
      <w:r w:rsidRPr="00BC733C">
        <w:rPr>
          <w:rFonts w:cs="Times New Roman"/>
          <w:color w:val="auto"/>
          <w:highlight w:val="yellow"/>
        </w:rPr>
        <w:t>2.3</w:t>
      </w:r>
      <w:r w:rsidR="002670AA" w:rsidRPr="00BC733C">
        <w:rPr>
          <w:rFonts w:cs="Times New Roman"/>
          <w:color w:val="auto"/>
          <w:highlight w:val="yellow"/>
        </w:rPr>
        <w:t>.</w:t>
      </w:r>
      <w:r w:rsidRPr="00BC733C">
        <w:rPr>
          <w:rFonts w:cs="Times New Roman"/>
          <w:b/>
          <w:color w:val="auto"/>
          <w:highlight w:val="yellow"/>
        </w:rPr>
        <w:t xml:space="preserve"> </w:t>
      </w:r>
      <w:r w:rsidRPr="00BC733C">
        <w:rPr>
          <w:rFonts w:cs="Times New Roman"/>
          <w:color w:val="auto"/>
          <w:highlight w:val="yellow"/>
        </w:rPr>
        <w:t xml:space="preserve">Adjust the function generator </w:t>
      </w:r>
      <w:r w:rsidR="00DC3860" w:rsidRPr="00BC733C">
        <w:rPr>
          <w:rFonts w:cs="Times New Roman"/>
          <w:color w:val="auto"/>
          <w:highlight w:val="yellow"/>
        </w:rPr>
        <w:t>to the</w:t>
      </w:r>
      <w:r w:rsidRPr="00BC733C">
        <w:rPr>
          <w:rFonts w:cs="Times New Roman"/>
          <w:color w:val="auto"/>
          <w:highlight w:val="yellow"/>
        </w:rPr>
        <w:t xml:space="preserve"> sweep mode, </w:t>
      </w:r>
      <w:r w:rsidR="00BF6D8F" w:rsidRPr="00BC733C">
        <w:rPr>
          <w:rFonts w:cs="Times New Roman"/>
          <w:color w:val="auto"/>
          <w:highlight w:val="yellow"/>
        </w:rPr>
        <w:t xml:space="preserve">tune </w:t>
      </w:r>
      <w:r w:rsidRPr="00BC733C">
        <w:rPr>
          <w:rFonts w:cs="Times New Roman"/>
          <w:color w:val="auto"/>
          <w:highlight w:val="yellow"/>
        </w:rPr>
        <w:t xml:space="preserve">the frequency </w:t>
      </w:r>
      <w:r w:rsidR="00BF6D8F" w:rsidRPr="00BC733C">
        <w:rPr>
          <w:rFonts w:cs="Times New Roman"/>
          <w:color w:val="auto"/>
          <w:highlight w:val="yellow"/>
        </w:rPr>
        <w:t xml:space="preserve">range </w:t>
      </w:r>
      <w:r w:rsidRPr="00BC733C">
        <w:rPr>
          <w:rFonts w:cs="Times New Roman"/>
          <w:color w:val="auto"/>
          <w:highlight w:val="yellow"/>
        </w:rPr>
        <w:t>from 10 kHz to 900 kHz</w:t>
      </w:r>
      <w:r w:rsidR="00DC3860" w:rsidRPr="00BC733C">
        <w:rPr>
          <w:rFonts w:cs="Times New Roman"/>
          <w:color w:val="auto"/>
          <w:highlight w:val="yellow"/>
        </w:rPr>
        <w:t xml:space="preserve"> and</w:t>
      </w:r>
      <w:r w:rsidRPr="00BC733C">
        <w:rPr>
          <w:rFonts w:cs="Times New Roman"/>
          <w:color w:val="auto"/>
          <w:highlight w:val="yellow"/>
        </w:rPr>
        <w:t xml:space="preserve"> </w:t>
      </w:r>
      <w:r w:rsidR="00BF6D8F" w:rsidRPr="00BC733C">
        <w:rPr>
          <w:rFonts w:cs="Times New Roman"/>
          <w:color w:val="auto"/>
          <w:highlight w:val="yellow"/>
        </w:rPr>
        <w:t xml:space="preserve">set </w:t>
      </w:r>
      <w:r w:rsidRPr="00BC733C">
        <w:rPr>
          <w:rFonts w:cs="Times New Roman"/>
          <w:color w:val="auto"/>
          <w:highlight w:val="yellow"/>
        </w:rPr>
        <w:t xml:space="preserve">the amplitude </w:t>
      </w:r>
      <w:r w:rsidR="00DC3860" w:rsidRPr="00BC733C">
        <w:rPr>
          <w:rFonts w:cs="Times New Roman"/>
          <w:color w:val="auto"/>
          <w:highlight w:val="yellow"/>
        </w:rPr>
        <w:t>to</w:t>
      </w:r>
      <w:r w:rsidRPr="00BC733C">
        <w:rPr>
          <w:rFonts w:cs="Times New Roman"/>
          <w:color w:val="auto"/>
          <w:highlight w:val="yellow"/>
        </w:rPr>
        <w:t xml:space="preserve"> 20 </w:t>
      </w:r>
      <w:bookmarkStart w:id="19" w:name="OLE_LINK18"/>
      <w:bookmarkStart w:id="20" w:name="OLE_LINK19"/>
      <w:r w:rsidRPr="00BC733C">
        <w:rPr>
          <w:rFonts w:cs="Times New Roman"/>
          <w:color w:val="auto"/>
          <w:highlight w:val="yellow"/>
        </w:rPr>
        <w:t>Vpp</w:t>
      </w:r>
      <w:bookmarkEnd w:id="19"/>
      <w:bookmarkEnd w:id="20"/>
      <w:r w:rsidR="006F3710" w:rsidRPr="00BC733C">
        <w:rPr>
          <w:rFonts w:cs="Times New Roman"/>
          <w:color w:val="auto"/>
          <w:highlight w:val="yellow"/>
        </w:rPr>
        <w:t xml:space="preserve"> (Voltage peak-peak)</w:t>
      </w:r>
      <w:r w:rsidRPr="00BC733C">
        <w:rPr>
          <w:rFonts w:cs="Times New Roman"/>
          <w:color w:val="auto"/>
          <w:highlight w:val="yellow"/>
        </w:rPr>
        <w:t>.</w:t>
      </w:r>
      <w:r w:rsidR="00DC3860" w:rsidRPr="00BC733C">
        <w:rPr>
          <w:rFonts w:cs="Times New Roman"/>
          <w:color w:val="auto"/>
          <w:highlight w:val="yellow"/>
        </w:rPr>
        <w:t xml:space="preserve"> Adjust t</w:t>
      </w:r>
      <w:r w:rsidRPr="00BC733C">
        <w:rPr>
          <w:rFonts w:cs="Times New Roman"/>
          <w:color w:val="auto"/>
          <w:highlight w:val="yellow"/>
        </w:rPr>
        <w:t xml:space="preserve">he power of ultrasound to 0.1% by </w:t>
      </w:r>
      <w:r w:rsidR="006C6A7E">
        <w:rPr>
          <w:rFonts w:cs="Times New Roman"/>
          <w:color w:val="auto"/>
          <w:highlight w:val="yellow"/>
        </w:rPr>
        <w:t xml:space="preserve">the </w:t>
      </w:r>
      <w:r w:rsidRPr="00BC733C">
        <w:rPr>
          <w:rFonts w:cs="Times New Roman"/>
          <w:color w:val="auto"/>
          <w:highlight w:val="yellow"/>
        </w:rPr>
        <w:t>amplifier. Each cycle</w:t>
      </w:r>
      <w:r w:rsidR="006C6A7E">
        <w:rPr>
          <w:rFonts w:cs="Times New Roman"/>
          <w:color w:val="auto"/>
          <w:highlight w:val="yellow"/>
        </w:rPr>
        <w:t>’s duration is</w:t>
      </w:r>
      <w:r w:rsidRPr="00BC733C">
        <w:rPr>
          <w:rFonts w:cs="Times New Roman"/>
          <w:color w:val="auto"/>
          <w:highlight w:val="yellow"/>
        </w:rPr>
        <w:t xml:space="preserve"> 4 s </w:t>
      </w:r>
      <w:r w:rsidR="0095321A" w:rsidRPr="00BC733C">
        <w:rPr>
          <w:rFonts w:cs="Times New Roman"/>
          <w:color w:val="auto"/>
          <w:highlight w:val="yellow"/>
        </w:rPr>
        <w:t xml:space="preserve">with a time interval of 1 s. </w:t>
      </w:r>
    </w:p>
    <w:p w14:paraId="40C532DC" w14:textId="77777777" w:rsidR="00DC3860" w:rsidRPr="00BC733C" w:rsidRDefault="00DC3860" w:rsidP="003A2C60">
      <w:pPr>
        <w:rPr>
          <w:rFonts w:cs="Times New Roman"/>
          <w:color w:val="auto"/>
          <w:highlight w:val="yellow"/>
        </w:rPr>
      </w:pPr>
    </w:p>
    <w:p w14:paraId="09F9582B" w14:textId="715B303F" w:rsidR="003A2C60" w:rsidRPr="00BC733C" w:rsidRDefault="00DC3860" w:rsidP="003A2C60">
      <w:pPr>
        <w:rPr>
          <w:rFonts w:cs="Times New Roman"/>
          <w:color w:val="auto"/>
        </w:rPr>
      </w:pPr>
      <w:r w:rsidRPr="00BC733C">
        <w:rPr>
          <w:rFonts w:cs="Times New Roman"/>
          <w:color w:val="auto"/>
        </w:rPr>
        <w:t xml:space="preserve">NOTE: </w:t>
      </w:r>
      <w:r w:rsidR="0095321A" w:rsidRPr="00BC733C">
        <w:rPr>
          <w:rFonts w:cs="Times New Roman"/>
          <w:color w:val="auto"/>
        </w:rPr>
        <w:t>The peak negative pressure of the ultrasound pulses is &lt; 0.4 bar or 4 MPa.</w:t>
      </w:r>
    </w:p>
    <w:p w14:paraId="44B208DF" w14:textId="77777777" w:rsidR="002D517D" w:rsidRPr="00BC733C" w:rsidRDefault="002D517D" w:rsidP="003A2C60">
      <w:pPr>
        <w:rPr>
          <w:rFonts w:cs="Times New Roman"/>
          <w:color w:val="auto"/>
        </w:rPr>
      </w:pPr>
    </w:p>
    <w:p w14:paraId="058E68A8" w14:textId="57312B0D" w:rsidR="006F3710" w:rsidRPr="00BC733C" w:rsidRDefault="006F3710" w:rsidP="006F3710">
      <w:pPr>
        <w:rPr>
          <w:rFonts w:cs="Times New Roman"/>
          <w:bCs/>
          <w:color w:val="auto"/>
          <w:highlight w:val="yellow"/>
        </w:rPr>
      </w:pPr>
      <w:r w:rsidRPr="00BC733C">
        <w:rPr>
          <w:rFonts w:cs="Times New Roman"/>
          <w:bCs/>
          <w:color w:val="auto"/>
          <w:highlight w:val="yellow"/>
        </w:rPr>
        <w:t>2.4</w:t>
      </w:r>
      <w:r w:rsidR="002670AA" w:rsidRPr="00BC733C">
        <w:rPr>
          <w:rFonts w:cs="Times New Roman"/>
          <w:bCs/>
          <w:color w:val="auto"/>
          <w:highlight w:val="yellow"/>
        </w:rPr>
        <w:t>.</w:t>
      </w:r>
      <w:r w:rsidRPr="00BC733C">
        <w:rPr>
          <w:rFonts w:cs="Times New Roman"/>
          <w:bCs/>
          <w:color w:val="auto"/>
          <w:highlight w:val="yellow"/>
        </w:rPr>
        <w:t xml:space="preserve"> Prepare 1 mL NSMs stock solution samples in the tube and fix the tube with a scaffold on the top of the homemade focused transducer. </w:t>
      </w:r>
      <w:r w:rsidR="002D517D" w:rsidRPr="00BC733C">
        <w:rPr>
          <w:rFonts w:cs="Times New Roman"/>
          <w:bCs/>
          <w:color w:val="auto"/>
          <w:highlight w:val="yellow"/>
        </w:rPr>
        <w:t>Attach</w:t>
      </w:r>
      <w:r w:rsidRPr="00BC733C">
        <w:rPr>
          <w:rFonts w:cs="Times New Roman"/>
          <w:bCs/>
          <w:color w:val="auto"/>
          <w:highlight w:val="yellow"/>
        </w:rPr>
        <w:t xml:space="preserve"> the magnet </w:t>
      </w:r>
      <w:r w:rsidR="002D517D" w:rsidRPr="00BC733C">
        <w:rPr>
          <w:rFonts w:cs="Times New Roman"/>
          <w:bCs/>
          <w:color w:val="auto"/>
          <w:highlight w:val="yellow"/>
        </w:rPr>
        <w:t>to</w:t>
      </w:r>
      <w:r w:rsidRPr="00BC733C">
        <w:rPr>
          <w:rFonts w:cs="Times New Roman"/>
          <w:bCs/>
          <w:color w:val="auto"/>
          <w:highlight w:val="yellow"/>
        </w:rPr>
        <w:t xml:space="preserve"> the bottom of the tube </w:t>
      </w:r>
      <w:r w:rsidR="002D517D" w:rsidRPr="00BC733C">
        <w:rPr>
          <w:rFonts w:cs="Times New Roman"/>
          <w:bCs/>
          <w:color w:val="auto"/>
          <w:highlight w:val="yellow"/>
        </w:rPr>
        <w:t>and</w:t>
      </w:r>
      <w:r w:rsidRPr="00BC733C">
        <w:rPr>
          <w:rFonts w:cs="Times New Roman"/>
          <w:bCs/>
          <w:color w:val="auto"/>
          <w:highlight w:val="yellow"/>
        </w:rPr>
        <w:t xml:space="preserve"> a</w:t>
      </w:r>
      <w:r w:rsidR="002D517D" w:rsidRPr="00BC733C">
        <w:rPr>
          <w:rFonts w:cs="Times New Roman"/>
          <w:bCs/>
          <w:color w:val="auto"/>
          <w:highlight w:val="yellow"/>
        </w:rPr>
        <w:t>ttract</w:t>
      </w:r>
      <w:r w:rsidRPr="00BC733C">
        <w:rPr>
          <w:rFonts w:cs="Times New Roman"/>
          <w:bCs/>
          <w:color w:val="auto"/>
          <w:highlight w:val="yellow"/>
        </w:rPr>
        <w:t xml:space="preserve"> the NSMs.</w:t>
      </w:r>
    </w:p>
    <w:p w14:paraId="24897C9E" w14:textId="77777777" w:rsidR="004A1FBB" w:rsidRPr="00BC733C" w:rsidRDefault="004A1FBB" w:rsidP="006F3710">
      <w:pPr>
        <w:rPr>
          <w:rFonts w:cs="Times New Roman"/>
          <w:bCs/>
          <w:color w:val="auto"/>
          <w:highlight w:val="yellow"/>
        </w:rPr>
      </w:pPr>
    </w:p>
    <w:p w14:paraId="4351A057" w14:textId="175E40DD" w:rsidR="006F3710" w:rsidRPr="00BC733C" w:rsidRDefault="006F3710" w:rsidP="006F3710">
      <w:pPr>
        <w:rPr>
          <w:rFonts w:cs="Times New Roman"/>
          <w:bCs/>
          <w:color w:val="auto"/>
          <w:highlight w:val="yellow"/>
        </w:rPr>
      </w:pPr>
      <w:r w:rsidRPr="00BC733C">
        <w:rPr>
          <w:rFonts w:cs="Times New Roman"/>
          <w:bCs/>
          <w:color w:val="auto"/>
          <w:highlight w:val="yellow"/>
        </w:rPr>
        <w:t>2.</w:t>
      </w:r>
      <w:r w:rsidR="002D517D" w:rsidRPr="00BC733C">
        <w:rPr>
          <w:rFonts w:cs="Times New Roman"/>
          <w:bCs/>
          <w:color w:val="auto"/>
          <w:highlight w:val="yellow"/>
        </w:rPr>
        <w:t>5</w:t>
      </w:r>
      <w:r w:rsidR="002670AA" w:rsidRPr="00BC733C">
        <w:rPr>
          <w:rFonts w:cs="Times New Roman"/>
          <w:bCs/>
          <w:color w:val="auto"/>
          <w:highlight w:val="yellow"/>
        </w:rPr>
        <w:t>.</w:t>
      </w:r>
      <w:r w:rsidRPr="00BC733C">
        <w:rPr>
          <w:rFonts w:cs="Times New Roman"/>
          <w:bCs/>
          <w:color w:val="auto"/>
          <w:highlight w:val="yellow"/>
        </w:rPr>
        <w:t xml:space="preserve"> </w:t>
      </w:r>
      <w:r w:rsidR="002D517D" w:rsidRPr="00BC733C">
        <w:rPr>
          <w:rFonts w:cs="Times New Roman"/>
          <w:bCs/>
          <w:color w:val="auto"/>
          <w:highlight w:val="yellow"/>
        </w:rPr>
        <w:t>T</w:t>
      </w:r>
      <w:r w:rsidRPr="00BC733C">
        <w:rPr>
          <w:rFonts w:cs="Times New Roman"/>
          <w:bCs/>
          <w:color w:val="auto"/>
          <w:highlight w:val="yellow"/>
        </w:rPr>
        <w:t xml:space="preserve">urn on the power of </w:t>
      </w:r>
      <w:r w:rsidR="002D517D" w:rsidRPr="00BC733C">
        <w:rPr>
          <w:rFonts w:cs="Times New Roman"/>
          <w:bCs/>
          <w:color w:val="auto"/>
          <w:highlight w:val="yellow"/>
        </w:rPr>
        <w:t xml:space="preserve">the </w:t>
      </w:r>
      <w:r w:rsidRPr="00BC733C">
        <w:rPr>
          <w:rFonts w:cs="Times New Roman"/>
          <w:bCs/>
          <w:color w:val="auto"/>
          <w:highlight w:val="yellow"/>
        </w:rPr>
        <w:t xml:space="preserve">function generator and </w:t>
      </w:r>
      <w:r w:rsidR="002D517D" w:rsidRPr="00BC733C">
        <w:rPr>
          <w:rFonts w:cs="Times New Roman"/>
          <w:bCs/>
          <w:color w:val="auto"/>
          <w:highlight w:val="yellow"/>
        </w:rPr>
        <w:t xml:space="preserve">the </w:t>
      </w:r>
      <w:r w:rsidRPr="00BC733C">
        <w:rPr>
          <w:rFonts w:cs="Times New Roman"/>
          <w:bCs/>
          <w:color w:val="auto"/>
          <w:highlight w:val="yellow"/>
        </w:rPr>
        <w:t>amplifier.</w:t>
      </w:r>
      <w:r w:rsidR="006C6A7E">
        <w:rPr>
          <w:rFonts w:cs="Times New Roman"/>
          <w:bCs/>
          <w:color w:val="auto"/>
          <w:highlight w:val="yellow"/>
        </w:rPr>
        <w:t xml:space="preserve"> </w:t>
      </w:r>
      <w:r w:rsidR="002D517D" w:rsidRPr="00BC733C">
        <w:rPr>
          <w:rFonts w:cs="Times New Roman"/>
          <w:bCs/>
          <w:color w:val="auto"/>
          <w:highlight w:val="yellow"/>
        </w:rPr>
        <w:t xml:space="preserve">Switch off the function generator after application of 5 cycles (25 s) of ultrasound. Remove the magnet and collect 1 mL of </w:t>
      </w:r>
      <w:r w:rsidR="006C6A7E">
        <w:rPr>
          <w:rFonts w:cs="Times New Roman"/>
          <w:bCs/>
          <w:color w:val="auto"/>
          <w:highlight w:val="yellow"/>
        </w:rPr>
        <w:t xml:space="preserve">the </w:t>
      </w:r>
      <w:r w:rsidR="002D517D" w:rsidRPr="00BC733C">
        <w:rPr>
          <w:rFonts w:cs="Times New Roman"/>
          <w:bCs/>
          <w:color w:val="auto"/>
          <w:highlight w:val="yellow"/>
        </w:rPr>
        <w:t>solution containing the released IONPs. Add 1 mL of deionized water to the centrifuge tube.</w:t>
      </w:r>
    </w:p>
    <w:p w14:paraId="55CCC936" w14:textId="77777777" w:rsidR="004A1FBB" w:rsidRPr="00BC733C" w:rsidRDefault="004A1FBB" w:rsidP="006F3710">
      <w:pPr>
        <w:rPr>
          <w:rFonts w:cs="Times New Roman"/>
          <w:bCs/>
          <w:color w:val="auto"/>
          <w:highlight w:val="yellow"/>
        </w:rPr>
      </w:pPr>
    </w:p>
    <w:p w14:paraId="7B36BD73" w14:textId="19A38852" w:rsidR="004A1FBB" w:rsidRPr="00BC733C" w:rsidRDefault="006F3710" w:rsidP="006F3710">
      <w:pPr>
        <w:rPr>
          <w:rFonts w:cs="Times New Roman"/>
          <w:bCs/>
          <w:color w:val="auto"/>
        </w:rPr>
      </w:pPr>
      <w:r w:rsidRPr="00BC733C">
        <w:rPr>
          <w:rFonts w:cs="Times New Roman"/>
          <w:bCs/>
          <w:color w:val="auto"/>
          <w:highlight w:val="yellow"/>
        </w:rPr>
        <w:t>2.</w:t>
      </w:r>
      <w:r w:rsidR="002D517D" w:rsidRPr="00BC733C">
        <w:rPr>
          <w:rFonts w:cs="Times New Roman"/>
          <w:bCs/>
          <w:color w:val="auto"/>
          <w:highlight w:val="yellow"/>
        </w:rPr>
        <w:t>6</w:t>
      </w:r>
      <w:r w:rsidR="002670AA" w:rsidRPr="00BC733C">
        <w:rPr>
          <w:rFonts w:cs="Times New Roman"/>
          <w:bCs/>
          <w:color w:val="auto"/>
          <w:highlight w:val="yellow"/>
        </w:rPr>
        <w:t>.</w:t>
      </w:r>
      <w:r w:rsidRPr="00BC733C">
        <w:rPr>
          <w:rFonts w:cs="Times New Roman"/>
          <w:bCs/>
          <w:color w:val="auto"/>
          <w:highlight w:val="yellow"/>
        </w:rPr>
        <w:t xml:space="preserve"> Repeat </w:t>
      </w:r>
      <w:r w:rsidR="000E6D6A" w:rsidRPr="00BC733C">
        <w:rPr>
          <w:rFonts w:cs="Times New Roman"/>
          <w:bCs/>
          <w:color w:val="auto"/>
          <w:highlight w:val="yellow"/>
        </w:rPr>
        <w:t>step</w:t>
      </w:r>
      <w:r w:rsidRPr="00BC733C">
        <w:rPr>
          <w:rFonts w:cs="Times New Roman"/>
          <w:bCs/>
          <w:color w:val="auto"/>
          <w:highlight w:val="yellow"/>
        </w:rPr>
        <w:t xml:space="preserve"> 2.</w:t>
      </w:r>
      <w:r w:rsidR="002D517D" w:rsidRPr="00BC733C">
        <w:rPr>
          <w:rFonts w:cs="Times New Roman"/>
          <w:bCs/>
          <w:color w:val="auto"/>
          <w:highlight w:val="yellow"/>
        </w:rPr>
        <w:t xml:space="preserve">5. </w:t>
      </w:r>
      <w:r w:rsidRPr="00BC733C">
        <w:rPr>
          <w:rFonts w:cs="Times New Roman"/>
          <w:bCs/>
          <w:color w:val="auto"/>
          <w:highlight w:val="yellow"/>
        </w:rPr>
        <w:t xml:space="preserve">until NSMs in </w:t>
      </w:r>
      <w:r w:rsidR="006C6A7E" w:rsidRPr="00BC733C">
        <w:rPr>
          <w:rFonts w:cs="Times New Roman"/>
          <w:bCs/>
          <w:color w:val="auto"/>
          <w:highlight w:val="yellow"/>
        </w:rPr>
        <w:t xml:space="preserve">the </w:t>
      </w:r>
      <w:r w:rsidRPr="00BC733C">
        <w:rPr>
          <w:rFonts w:cs="Times New Roman"/>
          <w:bCs/>
          <w:color w:val="auto"/>
          <w:highlight w:val="yellow"/>
        </w:rPr>
        <w:t xml:space="preserve">tube </w:t>
      </w:r>
      <w:r w:rsidR="002D517D" w:rsidRPr="00BC733C">
        <w:rPr>
          <w:rFonts w:cs="Times New Roman"/>
          <w:bCs/>
          <w:color w:val="auto"/>
          <w:highlight w:val="yellow"/>
        </w:rPr>
        <w:t>collapse</w:t>
      </w:r>
      <w:r w:rsidRPr="00BC733C">
        <w:rPr>
          <w:rFonts w:cs="Times New Roman"/>
          <w:bCs/>
          <w:color w:val="auto"/>
          <w:highlight w:val="yellow"/>
        </w:rPr>
        <w:t xml:space="preserve"> completely.</w:t>
      </w:r>
      <w:r w:rsidRPr="00BC733C">
        <w:rPr>
          <w:rFonts w:cs="Times New Roman"/>
          <w:bCs/>
          <w:color w:val="auto"/>
        </w:rPr>
        <w:t xml:space="preserve"> </w:t>
      </w:r>
    </w:p>
    <w:p w14:paraId="0A34F5B4" w14:textId="77777777" w:rsidR="003A2C60" w:rsidRPr="00BC733C" w:rsidRDefault="003A2C60" w:rsidP="003A2C60">
      <w:pPr>
        <w:rPr>
          <w:rFonts w:cs="Times New Roman"/>
          <w:color w:val="auto"/>
        </w:rPr>
      </w:pPr>
    </w:p>
    <w:p w14:paraId="423BFED7" w14:textId="5C115584" w:rsidR="003A2C60" w:rsidRPr="00BC733C" w:rsidRDefault="003A2C60" w:rsidP="003A2C60">
      <w:pPr>
        <w:rPr>
          <w:rFonts w:cs="Times New Roman"/>
          <w:color w:val="auto"/>
        </w:rPr>
      </w:pPr>
      <w:r w:rsidRPr="00BC733C">
        <w:rPr>
          <w:rFonts w:cs="Times New Roman"/>
          <w:color w:val="auto"/>
        </w:rPr>
        <w:t>2.</w:t>
      </w:r>
      <w:r w:rsidR="009C32A1" w:rsidRPr="00BC733C">
        <w:rPr>
          <w:rFonts w:cs="Times New Roman"/>
          <w:color w:val="auto"/>
        </w:rPr>
        <w:t>7</w:t>
      </w:r>
      <w:r w:rsidR="002670AA" w:rsidRPr="00BC733C">
        <w:rPr>
          <w:rFonts w:cs="Times New Roman"/>
          <w:color w:val="auto"/>
        </w:rPr>
        <w:t>.</w:t>
      </w:r>
      <w:r w:rsidRPr="00BC733C">
        <w:rPr>
          <w:rFonts w:cs="Times New Roman"/>
          <w:b/>
          <w:color w:val="auto"/>
        </w:rPr>
        <w:t xml:space="preserve"> </w:t>
      </w:r>
      <w:r w:rsidR="00A07953" w:rsidRPr="00BC733C">
        <w:rPr>
          <w:rFonts w:cs="Times New Roman"/>
          <w:bCs/>
          <w:color w:val="auto"/>
        </w:rPr>
        <w:t xml:space="preserve">Quantify </w:t>
      </w:r>
      <w:r w:rsidR="00A07953" w:rsidRPr="00BC733C">
        <w:rPr>
          <w:rFonts w:cs="Times New Roman"/>
          <w:color w:val="auto"/>
        </w:rPr>
        <w:t>a</w:t>
      </w:r>
      <w:r w:rsidRPr="00BC733C">
        <w:rPr>
          <w:rFonts w:cs="Times New Roman"/>
          <w:color w:val="auto"/>
        </w:rPr>
        <w:t xml:space="preserve">ll the released </w:t>
      </w:r>
      <w:r w:rsidR="001831B7" w:rsidRPr="00BC733C">
        <w:rPr>
          <w:rFonts w:cs="Times New Roman"/>
          <w:color w:val="auto"/>
        </w:rPr>
        <w:t>IO</w:t>
      </w:r>
      <w:r w:rsidRPr="00BC733C">
        <w:rPr>
          <w:rFonts w:cs="Times New Roman"/>
          <w:color w:val="auto"/>
        </w:rPr>
        <w:t xml:space="preserve">NPs by the </w:t>
      </w:r>
      <w:bookmarkStart w:id="21" w:name="OLE_LINK15"/>
      <w:r w:rsidRPr="00BC733C">
        <w:rPr>
          <w:rFonts w:cs="Times New Roman"/>
          <w:color w:val="auto"/>
        </w:rPr>
        <w:t>inductively coupled plasma optical emission spectrometry</w:t>
      </w:r>
      <w:bookmarkEnd w:id="21"/>
      <w:r w:rsidRPr="00BC733C">
        <w:rPr>
          <w:rFonts w:cs="Times New Roman"/>
          <w:color w:val="auto"/>
        </w:rPr>
        <w:t xml:space="preserve"> (ICP-OES)</w:t>
      </w:r>
      <w:bookmarkStart w:id="22" w:name="OLE_LINK37"/>
      <w:r w:rsidR="00A07953" w:rsidRPr="00BC733C">
        <w:rPr>
          <w:rFonts w:cs="Times New Roman"/>
          <w:color w:val="auto"/>
        </w:rPr>
        <w:t xml:space="preserve"> as described previously</w:t>
      </w:r>
      <w:r w:rsidR="00A07953" w:rsidRPr="00BC733C">
        <w:rPr>
          <w:rFonts w:cs="Times New Roman"/>
          <w:color w:val="auto"/>
          <w:vertAlign w:val="superscript"/>
        </w:rPr>
        <w:t>13</w:t>
      </w:r>
      <w:r w:rsidR="001831B7" w:rsidRPr="00BC733C">
        <w:rPr>
          <w:rFonts w:cs="Times New Roman"/>
          <w:color w:val="auto"/>
        </w:rPr>
        <w:t>.</w:t>
      </w:r>
      <w:bookmarkEnd w:id="22"/>
    </w:p>
    <w:p w14:paraId="557D4DBC" w14:textId="77777777" w:rsidR="003A2C60" w:rsidRPr="00BC733C" w:rsidRDefault="003A2C60" w:rsidP="003A2C60">
      <w:pPr>
        <w:rPr>
          <w:rFonts w:cs="Times New Roman"/>
          <w:color w:val="auto"/>
        </w:rPr>
      </w:pPr>
    </w:p>
    <w:p w14:paraId="431C0581" w14:textId="7B54FF49" w:rsidR="003A2C60" w:rsidRPr="00BC733C" w:rsidRDefault="002670AA" w:rsidP="003A2C60">
      <w:pPr>
        <w:rPr>
          <w:rFonts w:cs="Times New Roman"/>
          <w:b/>
          <w:color w:val="auto"/>
        </w:rPr>
      </w:pPr>
      <w:r w:rsidRPr="00BC733C">
        <w:rPr>
          <w:rFonts w:cs="Times New Roman"/>
          <w:b/>
          <w:color w:val="auto"/>
        </w:rPr>
        <w:t>3</w:t>
      </w:r>
      <w:r w:rsidR="003A2C60" w:rsidRPr="00BC733C">
        <w:rPr>
          <w:rFonts w:cs="Times New Roman"/>
          <w:b/>
          <w:color w:val="auto"/>
        </w:rPr>
        <w:t xml:space="preserve">. </w:t>
      </w:r>
      <w:r w:rsidRPr="00BC733C">
        <w:rPr>
          <w:rFonts w:cs="Times New Roman"/>
          <w:b/>
          <w:color w:val="auto"/>
          <w:highlight w:val="yellow"/>
        </w:rPr>
        <w:t>Optical response of NSMs</w:t>
      </w:r>
    </w:p>
    <w:p w14:paraId="5D3ACE92" w14:textId="77777777" w:rsidR="003F03C8" w:rsidRPr="00BC733C" w:rsidRDefault="003F03C8" w:rsidP="003A2C60">
      <w:pPr>
        <w:rPr>
          <w:rFonts w:cs="Times New Roman"/>
          <w:bCs/>
          <w:color w:val="auto"/>
        </w:rPr>
      </w:pPr>
    </w:p>
    <w:p w14:paraId="250C0865" w14:textId="507F4EDA" w:rsidR="003A2C60" w:rsidRPr="00BC733C" w:rsidRDefault="003A1FD8" w:rsidP="003A2C60">
      <w:pPr>
        <w:rPr>
          <w:rFonts w:cs="Times New Roman"/>
          <w:color w:val="auto"/>
        </w:rPr>
      </w:pPr>
      <w:r w:rsidRPr="00BC733C">
        <w:rPr>
          <w:rFonts w:cs="Times New Roman"/>
          <w:color w:val="auto"/>
        </w:rPr>
        <w:t>NOTE</w:t>
      </w:r>
      <w:r w:rsidR="003A2C60" w:rsidRPr="00BC733C">
        <w:rPr>
          <w:rFonts w:cs="Times New Roman"/>
          <w:color w:val="auto"/>
        </w:rPr>
        <w:t xml:space="preserve">: In this work, a laser system </w:t>
      </w:r>
      <w:r w:rsidR="00A07953" w:rsidRPr="00BC733C">
        <w:rPr>
          <w:rFonts w:cs="Times New Roman"/>
          <w:color w:val="auto"/>
        </w:rPr>
        <w:t xml:space="preserve">containing 808 nm laser power and </w:t>
      </w:r>
      <w:bookmarkStart w:id="23" w:name="OLE_LINK3"/>
      <w:bookmarkStart w:id="24" w:name="OLE_LINK4"/>
      <w:r w:rsidR="00A07953" w:rsidRPr="00BC733C">
        <w:rPr>
          <w:rFonts w:cs="Times New Roman"/>
          <w:color w:val="auto"/>
        </w:rPr>
        <w:t>an</w:t>
      </w:r>
      <w:bookmarkStart w:id="25" w:name="OLE_LINK52"/>
      <w:r w:rsidR="00A07953" w:rsidRPr="00BC733C">
        <w:rPr>
          <w:rFonts w:cs="Times New Roman"/>
          <w:color w:val="auto"/>
        </w:rPr>
        <w:t xml:space="preserve"> </w:t>
      </w:r>
      <w:bookmarkStart w:id="26" w:name="OLE_LINK41"/>
      <w:r w:rsidR="00A07953" w:rsidRPr="00BC733C">
        <w:rPr>
          <w:rFonts w:cs="Times New Roman"/>
          <w:color w:val="auto"/>
        </w:rPr>
        <w:t>infrared thermal imaging</w:t>
      </w:r>
      <w:bookmarkEnd w:id="26"/>
      <w:r w:rsidR="00A07953" w:rsidRPr="00BC733C">
        <w:rPr>
          <w:rFonts w:cs="Times New Roman"/>
          <w:color w:val="auto"/>
        </w:rPr>
        <w:t xml:space="preserve"> camera</w:t>
      </w:r>
      <w:bookmarkEnd w:id="23"/>
      <w:bookmarkEnd w:id="24"/>
      <w:bookmarkEnd w:id="25"/>
      <w:r w:rsidR="00A07953" w:rsidRPr="00BC733C">
        <w:rPr>
          <w:rFonts w:cs="Times New Roman"/>
          <w:color w:val="auto"/>
        </w:rPr>
        <w:t xml:space="preserve"> </w:t>
      </w:r>
      <w:r w:rsidR="003A2C60" w:rsidRPr="00BC733C">
        <w:rPr>
          <w:rFonts w:cs="Times New Roman"/>
          <w:color w:val="auto"/>
        </w:rPr>
        <w:t>previously described by Xu et al. is utilized</w:t>
      </w:r>
      <w:r w:rsidR="00A07953" w:rsidRPr="00BC733C">
        <w:rPr>
          <w:rFonts w:cs="Times New Roman"/>
          <w:color w:val="auto"/>
          <w:vertAlign w:val="superscript"/>
        </w:rPr>
        <w:t>20</w:t>
      </w:r>
      <w:r w:rsidR="00A07953" w:rsidRPr="00BC733C">
        <w:rPr>
          <w:rFonts w:cs="Times New Roman"/>
          <w:color w:val="auto"/>
        </w:rPr>
        <w:t>.</w:t>
      </w:r>
    </w:p>
    <w:p w14:paraId="1F1E31A4" w14:textId="77777777" w:rsidR="003A2C60" w:rsidRPr="00BC733C" w:rsidRDefault="003A2C60" w:rsidP="003A2C60">
      <w:pPr>
        <w:rPr>
          <w:rFonts w:cs="Times New Roman"/>
          <w:color w:val="auto"/>
          <w:highlight w:val="yellow"/>
        </w:rPr>
      </w:pPr>
    </w:p>
    <w:p w14:paraId="21AFC790" w14:textId="675EF8D9" w:rsidR="001E0B5D" w:rsidRPr="00BC733C" w:rsidRDefault="002670AA" w:rsidP="003A1FD8">
      <w:pPr>
        <w:rPr>
          <w:rFonts w:cs="Times New Roman"/>
          <w:color w:val="auto"/>
          <w:highlight w:val="yellow"/>
        </w:rPr>
      </w:pPr>
      <w:r w:rsidRPr="00BC733C">
        <w:rPr>
          <w:rFonts w:cs="Times New Roman"/>
          <w:bCs/>
          <w:color w:val="auto"/>
          <w:highlight w:val="yellow"/>
        </w:rPr>
        <w:lastRenderedPageBreak/>
        <w:t>3.1</w:t>
      </w:r>
      <w:r w:rsidR="003A2C60" w:rsidRPr="00BC733C">
        <w:rPr>
          <w:rFonts w:cs="Times New Roman"/>
          <w:bCs/>
          <w:color w:val="auto"/>
          <w:highlight w:val="yellow"/>
        </w:rPr>
        <w:t>.</w:t>
      </w:r>
      <w:r w:rsidR="003A2C60" w:rsidRPr="00BC733C">
        <w:rPr>
          <w:rFonts w:cs="Times New Roman"/>
          <w:color w:val="auto"/>
          <w:highlight w:val="yellow"/>
        </w:rPr>
        <w:t xml:space="preserve"> </w:t>
      </w:r>
      <w:r w:rsidR="001E0B5D" w:rsidRPr="00BC733C">
        <w:rPr>
          <w:rFonts w:cs="Times New Roman"/>
          <w:color w:val="auto"/>
          <w:highlight w:val="yellow"/>
        </w:rPr>
        <w:t>Laser system preparation</w:t>
      </w:r>
    </w:p>
    <w:p w14:paraId="7E542743" w14:textId="77777777" w:rsidR="001E0B5D" w:rsidRPr="00BC733C" w:rsidRDefault="001E0B5D" w:rsidP="003A1FD8">
      <w:pPr>
        <w:rPr>
          <w:rFonts w:cs="Times New Roman"/>
          <w:color w:val="auto"/>
          <w:highlight w:val="yellow"/>
        </w:rPr>
      </w:pPr>
    </w:p>
    <w:p w14:paraId="64631374" w14:textId="2ADCB32D" w:rsidR="003A2C60" w:rsidRPr="00BC733C" w:rsidRDefault="002670AA" w:rsidP="003A1FD8">
      <w:pPr>
        <w:rPr>
          <w:rFonts w:cs="Times New Roman"/>
          <w:color w:val="auto"/>
          <w:highlight w:val="yellow"/>
        </w:rPr>
      </w:pPr>
      <w:r w:rsidRPr="00BC733C">
        <w:rPr>
          <w:rFonts w:cs="Times New Roman"/>
          <w:color w:val="auto"/>
          <w:highlight w:val="yellow"/>
        </w:rPr>
        <w:t>3</w:t>
      </w:r>
      <w:r w:rsidR="001E0B5D" w:rsidRPr="00BC733C">
        <w:rPr>
          <w:rFonts w:cs="Times New Roman"/>
          <w:color w:val="auto"/>
          <w:highlight w:val="yellow"/>
        </w:rPr>
        <w:t xml:space="preserve">.1.1. </w:t>
      </w:r>
      <w:r w:rsidR="003A2C60" w:rsidRPr="00BC733C">
        <w:rPr>
          <w:rFonts w:cs="Times New Roman"/>
          <w:color w:val="auto"/>
          <w:highlight w:val="yellow"/>
        </w:rPr>
        <w:t xml:space="preserve">Turn on the power supply </w:t>
      </w:r>
      <w:r w:rsidR="00F51170" w:rsidRPr="00BC733C">
        <w:rPr>
          <w:rFonts w:cs="Times New Roman"/>
          <w:color w:val="auto"/>
          <w:highlight w:val="yellow"/>
        </w:rPr>
        <w:t>of</w:t>
      </w:r>
      <w:r w:rsidR="003A2C60" w:rsidRPr="00BC733C">
        <w:rPr>
          <w:rFonts w:cs="Times New Roman"/>
          <w:color w:val="auto"/>
          <w:highlight w:val="yellow"/>
        </w:rPr>
        <w:t xml:space="preserve"> the laser and allow it to warm for several min</w:t>
      </w:r>
      <w:r w:rsidR="006C6A7E">
        <w:rPr>
          <w:rFonts w:cs="Times New Roman"/>
          <w:color w:val="auto"/>
          <w:highlight w:val="yellow"/>
        </w:rPr>
        <w:t>utes</w:t>
      </w:r>
      <w:r w:rsidR="003A2C60" w:rsidRPr="00BC733C">
        <w:rPr>
          <w:rFonts w:cs="Times New Roman"/>
          <w:color w:val="auto"/>
          <w:highlight w:val="yellow"/>
        </w:rPr>
        <w:t>.</w:t>
      </w:r>
      <w:r w:rsidR="00A07953" w:rsidRPr="00BC733C">
        <w:rPr>
          <w:rFonts w:cs="Times New Roman"/>
          <w:color w:val="auto"/>
          <w:highlight w:val="yellow"/>
        </w:rPr>
        <w:t xml:space="preserve"> Fix</w:t>
      </w:r>
      <w:r w:rsidR="003A2C60" w:rsidRPr="00BC733C">
        <w:rPr>
          <w:rFonts w:cs="Times New Roman"/>
          <w:color w:val="auto"/>
          <w:highlight w:val="yellow"/>
        </w:rPr>
        <w:t xml:space="preserve"> </w:t>
      </w:r>
      <w:bookmarkStart w:id="27" w:name="OLE_LINK42"/>
      <w:r w:rsidR="00A07953" w:rsidRPr="00BC733C">
        <w:rPr>
          <w:rFonts w:cs="Times New Roman"/>
          <w:color w:val="auto"/>
          <w:highlight w:val="yellow"/>
        </w:rPr>
        <w:t xml:space="preserve">a </w:t>
      </w:r>
      <w:r w:rsidR="00F51170" w:rsidRPr="00BC733C">
        <w:rPr>
          <w:rFonts w:cs="Times New Roman"/>
          <w:color w:val="auto"/>
          <w:highlight w:val="yellow"/>
        </w:rPr>
        <w:t>fiber</w:t>
      </w:r>
      <w:r w:rsidR="006C6A7E">
        <w:rPr>
          <w:rFonts w:cs="Times New Roman"/>
          <w:color w:val="auto"/>
          <w:highlight w:val="yellow"/>
        </w:rPr>
        <w:t xml:space="preserve"> </w:t>
      </w:r>
      <w:r w:rsidR="003A2C60" w:rsidRPr="00BC733C">
        <w:rPr>
          <w:rFonts w:cs="Times New Roman"/>
          <w:color w:val="auto"/>
          <w:highlight w:val="yellow"/>
        </w:rPr>
        <w:t xml:space="preserve">coupled 808 nm laser diode on </w:t>
      </w:r>
      <w:r w:rsidR="006C6A7E">
        <w:rPr>
          <w:rFonts w:cs="Times New Roman"/>
          <w:color w:val="auto"/>
          <w:highlight w:val="yellow"/>
        </w:rPr>
        <w:t xml:space="preserve">a </w:t>
      </w:r>
      <w:r w:rsidR="003A2C60" w:rsidRPr="00BC733C">
        <w:rPr>
          <w:rFonts w:cs="Times New Roman"/>
          <w:color w:val="auto"/>
          <w:highlight w:val="yellow"/>
        </w:rPr>
        <w:t>retort stand.</w:t>
      </w:r>
    </w:p>
    <w:p w14:paraId="47EE2FCB" w14:textId="77777777" w:rsidR="003A2C60" w:rsidRPr="00BC733C" w:rsidRDefault="003A2C60" w:rsidP="003A2C60">
      <w:pPr>
        <w:ind w:firstLineChars="150" w:firstLine="360"/>
        <w:rPr>
          <w:rFonts w:cs="Times New Roman"/>
          <w:color w:val="auto"/>
          <w:highlight w:val="yellow"/>
        </w:rPr>
      </w:pPr>
    </w:p>
    <w:bookmarkEnd w:id="27"/>
    <w:p w14:paraId="17AC52BE" w14:textId="08176520"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w:t>
      </w:r>
      <w:r w:rsidR="001E0B5D" w:rsidRPr="00BC733C">
        <w:rPr>
          <w:rFonts w:cs="Times New Roman"/>
          <w:color w:val="auto"/>
          <w:highlight w:val="yellow"/>
        </w:rPr>
        <w:t>1.</w:t>
      </w:r>
      <w:r w:rsidR="003A2C60" w:rsidRPr="00BC733C">
        <w:rPr>
          <w:rFonts w:cs="Times New Roman"/>
          <w:color w:val="auto"/>
          <w:highlight w:val="yellow"/>
        </w:rPr>
        <w:t>2</w:t>
      </w:r>
      <w:r w:rsidR="00A07953" w:rsidRPr="00BC733C">
        <w:rPr>
          <w:rFonts w:cs="Times New Roman"/>
          <w:color w:val="auto"/>
          <w:highlight w:val="yellow"/>
        </w:rPr>
        <w:t>.</w:t>
      </w:r>
      <w:r w:rsidR="003A2C60" w:rsidRPr="00BC733C">
        <w:rPr>
          <w:rFonts w:cs="Times New Roman"/>
          <w:color w:val="auto"/>
          <w:highlight w:val="yellow"/>
        </w:rPr>
        <w:t xml:space="preserve"> </w:t>
      </w:r>
      <w:r w:rsidR="001E0B5D" w:rsidRPr="00BC733C">
        <w:rPr>
          <w:rFonts w:cs="Times New Roman"/>
          <w:color w:val="auto"/>
          <w:highlight w:val="yellow"/>
        </w:rPr>
        <w:t>Direct t</w:t>
      </w:r>
      <w:r w:rsidR="003A2C60" w:rsidRPr="00BC733C">
        <w:rPr>
          <w:rFonts w:cs="Times New Roman"/>
          <w:color w:val="auto"/>
          <w:highlight w:val="yellow"/>
        </w:rPr>
        <w:t>he laser beam to the sample stage through an optical fiber</w:t>
      </w:r>
      <w:r w:rsidR="001E0B5D" w:rsidRPr="00BC733C">
        <w:rPr>
          <w:rFonts w:cs="Times New Roman"/>
          <w:color w:val="auto"/>
          <w:highlight w:val="yellow"/>
        </w:rPr>
        <w:t xml:space="preserve"> </w:t>
      </w:r>
      <w:r w:rsidR="007B3772" w:rsidRPr="00BC733C">
        <w:rPr>
          <w:rFonts w:cs="Times New Roman"/>
          <w:color w:val="auto"/>
          <w:highlight w:val="yellow"/>
        </w:rPr>
        <w:t>and focus on</w:t>
      </w:r>
      <w:r w:rsidR="003A2C60" w:rsidRPr="00BC733C">
        <w:rPr>
          <w:rFonts w:cs="Times New Roman"/>
          <w:color w:val="auto"/>
          <w:highlight w:val="yellow"/>
        </w:rPr>
        <w:t xml:space="preserve"> the </w:t>
      </w:r>
      <w:r w:rsidR="00F51170" w:rsidRPr="00BC733C">
        <w:rPr>
          <w:rFonts w:cs="Times New Roman"/>
          <w:color w:val="auto"/>
          <w:highlight w:val="yellow"/>
        </w:rPr>
        <w:t xml:space="preserve">sample stage to achieve a </w:t>
      </w:r>
      <w:r w:rsidR="003A2C60" w:rsidRPr="00BC733C">
        <w:rPr>
          <w:rFonts w:cs="Times New Roman"/>
          <w:color w:val="auto"/>
          <w:highlight w:val="yellow"/>
        </w:rPr>
        <w:t xml:space="preserve">6 mm </w:t>
      </w:r>
      <w:r w:rsidR="00F51170" w:rsidRPr="00BC733C">
        <w:rPr>
          <w:rFonts w:cs="Times New Roman"/>
          <w:color w:val="auto"/>
          <w:highlight w:val="yellow"/>
        </w:rPr>
        <w:t>light spot</w:t>
      </w:r>
      <w:r w:rsidR="003A2C60" w:rsidRPr="00BC733C">
        <w:rPr>
          <w:rFonts w:cs="Times New Roman"/>
          <w:color w:val="auto"/>
          <w:highlight w:val="yellow"/>
        </w:rPr>
        <w:t xml:space="preserve"> </w:t>
      </w:r>
      <w:r w:rsidR="00F51170" w:rsidRPr="00BC733C">
        <w:rPr>
          <w:rFonts w:cs="Times New Roman"/>
          <w:color w:val="auto"/>
          <w:highlight w:val="yellow"/>
        </w:rPr>
        <w:t xml:space="preserve">(in diameter) </w:t>
      </w:r>
      <w:r w:rsidR="003A2C60" w:rsidRPr="00BC733C">
        <w:rPr>
          <w:rFonts w:cs="Times New Roman"/>
          <w:color w:val="auto"/>
          <w:highlight w:val="yellow"/>
        </w:rPr>
        <w:t>by a convex lens.</w:t>
      </w:r>
    </w:p>
    <w:p w14:paraId="48EF0E40" w14:textId="77777777" w:rsidR="003A2C60" w:rsidRPr="00BC733C" w:rsidRDefault="003A2C60" w:rsidP="003A2C60">
      <w:pPr>
        <w:ind w:firstLineChars="150" w:firstLine="360"/>
        <w:rPr>
          <w:rFonts w:cs="Times New Roman"/>
          <w:color w:val="auto"/>
          <w:highlight w:val="yellow"/>
        </w:rPr>
      </w:pPr>
    </w:p>
    <w:p w14:paraId="1602952E" w14:textId="6AA903E9"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w:t>
      </w:r>
      <w:r w:rsidRPr="00BC733C">
        <w:rPr>
          <w:rFonts w:cs="Times New Roman"/>
          <w:color w:val="auto"/>
          <w:highlight w:val="yellow"/>
        </w:rPr>
        <w:t>1</w:t>
      </w:r>
      <w:r w:rsidR="001E0B5D" w:rsidRPr="00BC733C">
        <w:rPr>
          <w:rFonts w:cs="Times New Roman"/>
          <w:color w:val="auto"/>
          <w:highlight w:val="yellow"/>
        </w:rPr>
        <w:t>.</w:t>
      </w:r>
      <w:r w:rsidR="003A2C60" w:rsidRPr="00BC733C">
        <w:rPr>
          <w:rFonts w:cs="Times New Roman"/>
          <w:color w:val="auto"/>
          <w:highlight w:val="yellow"/>
        </w:rPr>
        <w:t>3</w:t>
      </w:r>
      <w:r w:rsidR="00A07953" w:rsidRPr="00BC733C">
        <w:rPr>
          <w:rFonts w:cs="Times New Roman"/>
          <w:color w:val="auto"/>
          <w:highlight w:val="yellow"/>
        </w:rPr>
        <w:t>.</w:t>
      </w:r>
      <w:r w:rsidR="003A2C60" w:rsidRPr="00BC733C">
        <w:rPr>
          <w:rFonts w:cs="Times New Roman"/>
          <w:color w:val="auto"/>
          <w:highlight w:val="yellow"/>
        </w:rPr>
        <w:t xml:space="preserve"> Measure the power output with a</w:t>
      </w:r>
      <w:bookmarkStart w:id="28" w:name="OLE_LINK22"/>
      <w:bookmarkStart w:id="29" w:name="OLE_LINK23"/>
      <w:r w:rsidR="003A2C60" w:rsidRPr="00BC733C">
        <w:rPr>
          <w:rFonts w:cs="Times New Roman"/>
          <w:color w:val="auto"/>
          <w:highlight w:val="yellow"/>
        </w:rPr>
        <w:t xml:space="preserve"> laser power meter</w:t>
      </w:r>
      <w:bookmarkEnd w:id="28"/>
      <w:bookmarkEnd w:id="29"/>
      <w:r w:rsidR="003A2C60" w:rsidRPr="00BC733C">
        <w:rPr>
          <w:rFonts w:cs="Times New Roman"/>
          <w:color w:val="auto"/>
          <w:highlight w:val="yellow"/>
        </w:rPr>
        <w:t xml:space="preserve"> and adjust the power to 1 W</w:t>
      </w:r>
      <w:r w:rsidR="001E0B5D" w:rsidRPr="00BC733C">
        <w:rPr>
          <w:rFonts w:cs="Times New Roman"/>
          <w:color w:val="auto"/>
          <w:highlight w:val="yellow"/>
        </w:rPr>
        <w:t>/</w:t>
      </w:r>
      <w:r w:rsidR="003A2C60" w:rsidRPr="00BC733C">
        <w:rPr>
          <w:rFonts w:cs="Times New Roman"/>
          <w:color w:val="auto"/>
          <w:highlight w:val="yellow"/>
        </w:rPr>
        <w:t>cm</w:t>
      </w:r>
      <w:r w:rsidR="004A1FBB" w:rsidRPr="00BC733C">
        <w:rPr>
          <w:rFonts w:cs="Times New Roman"/>
          <w:color w:val="auto"/>
          <w:highlight w:val="yellow"/>
          <w:vertAlign w:val="superscript"/>
        </w:rPr>
        <w:t>2</w:t>
      </w:r>
      <w:r w:rsidR="003A2C60" w:rsidRPr="00BC733C">
        <w:rPr>
          <w:rFonts w:cs="Times New Roman"/>
          <w:color w:val="auto"/>
          <w:highlight w:val="yellow"/>
        </w:rPr>
        <w:t>.</w:t>
      </w:r>
    </w:p>
    <w:p w14:paraId="7C21B6B6" w14:textId="0E230044" w:rsidR="003A2C60" w:rsidRPr="00BC733C" w:rsidRDefault="003A2C60" w:rsidP="003A2C60">
      <w:pPr>
        <w:ind w:firstLineChars="150" w:firstLine="360"/>
        <w:rPr>
          <w:rFonts w:cs="Times New Roman"/>
          <w:color w:val="auto"/>
          <w:highlight w:val="yellow"/>
        </w:rPr>
      </w:pPr>
    </w:p>
    <w:p w14:paraId="7191C11B" w14:textId="5504BBDB" w:rsidR="004A1FBB" w:rsidRPr="00BC733C" w:rsidRDefault="002670AA" w:rsidP="004A1FBB">
      <w:pPr>
        <w:rPr>
          <w:rFonts w:cs="Times New Roman"/>
          <w:color w:val="auto"/>
        </w:rPr>
      </w:pPr>
      <w:r w:rsidRPr="00BC733C">
        <w:rPr>
          <w:rFonts w:cs="Times New Roman"/>
          <w:color w:val="auto"/>
        </w:rPr>
        <w:t>3</w:t>
      </w:r>
      <w:r w:rsidR="004A1FBB" w:rsidRPr="00BC733C">
        <w:rPr>
          <w:rFonts w:cs="Times New Roman"/>
          <w:color w:val="auto"/>
        </w:rPr>
        <w:t>.1.4</w:t>
      </w:r>
      <w:r w:rsidRPr="00BC733C">
        <w:rPr>
          <w:rFonts w:cs="Times New Roman"/>
          <w:color w:val="auto"/>
        </w:rPr>
        <w:t>.</w:t>
      </w:r>
      <w:r w:rsidR="004A1FBB" w:rsidRPr="00BC733C">
        <w:rPr>
          <w:rFonts w:cs="Times New Roman"/>
          <w:color w:val="auto"/>
        </w:rPr>
        <w:t xml:space="preserve"> Fix the infrared thermal imaging camera on the tripod. Turn on the camera and check the </w:t>
      </w:r>
      <w:r w:rsidR="00826465">
        <w:rPr>
          <w:rFonts w:cs="Times New Roman"/>
          <w:color w:val="auto"/>
        </w:rPr>
        <w:t>if</w:t>
      </w:r>
      <w:r w:rsidR="004A1FBB" w:rsidRPr="00BC733C">
        <w:rPr>
          <w:rFonts w:cs="Times New Roman"/>
          <w:color w:val="auto"/>
        </w:rPr>
        <w:t xml:space="preserve"> working (</w:t>
      </w:r>
      <w:r w:rsidR="00826465">
        <w:rPr>
          <w:rFonts w:cs="Times New Roman"/>
          <w:color w:val="auto"/>
        </w:rPr>
        <w:t>e.g.</w:t>
      </w:r>
      <w:r w:rsidR="004A1FBB" w:rsidRPr="00BC733C">
        <w:rPr>
          <w:rFonts w:cs="Times New Roman"/>
          <w:color w:val="auto"/>
        </w:rPr>
        <w:t>, monitor the focused region of interest (ROI) temperature).</w:t>
      </w:r>
      <w:r w:rsidR="00B10753" w:rsidRPr="00BC733C">
        <w:rPr>
          <w:rFonts w:cs="Times New Roman"/>
          <w:color w:val="auto"/>
        </w:rPr>
        <w:t xml:space="preserve"> Turn off the power supply and the infrared thermal imaging camera.</w:t>
      </w:r>
    </w:p>
    <w:p w14:paraId="15C3BD3F" w14:textId="77777777" w:rsidR="003A2C60" w:rsidRPr="00BC733C" w:rsidRDefault="003A2C60" w:rsidP="003A2C60">
      <w:pPr>
        <w:rPr>
          <w:rFonts w:cs="Times New Roman"/>
          <w:b/>
          <w:color w:val="auto"/>
          <w:highlight w:val="yellow"/>
        </w:rPr>
      </w:pPr>
    </w:p>
    <w:p w14:paraId="113FE2B8" w14:textId="105F3666" w:rsidR="003A2C60" w:rsidRPr="00BC733C" w:rsidRDefault="002670AA" w:rsidP="003A2C60">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w:t>
      </w:r>
      <w:r w:rsidRPr="00BC733C">
        <w:rPr>
          <w:rFonts w:cs="Times New Roman"/>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Photothermal measurement in aqueous</w:t>
      </w:r>
      <w:r w:rsidR="001E0B5D" w:rsidRPr="00BC733C">
        <w:rPr>
          <w:rFonts w:cs="Times New Roman"/>
          <w:color w:val="auto"/>
          <w:highlight w:val="yellow"/>
        </w:rPr>
        <w:t xml:space="preserve"> solution</w:t>
      </w:r>
    </w:p>
    <w:p w14:paraId="5AE97599" w14:textId="77777777" w:rsidR="003A2C60" w:rsidRPr="00BC733C" w:rsidRDefault="003A2C60" w:rsidP="003A2C60">
      <w:pPr>
        <w:rPr>
          <w:rFonts w:cs="Times New Roman"/>
          <w:color w:val="auto"/>
          <w:highlight w:val="yellow"/>
        </w:rPr>
      </w:pPr>
    </w:p>
    <w:p w14:paraId="495156BB" w14:textId="43F3D81F"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.2.1</w:t>
      </w:r>
      <w:r w:rsidRPr="00BC733C">
        <w:rPr>
          <w:rFonts w:cs="Times New Roman"/>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 xml:space="preserve">Prepare the 1 mL sample at different </w:t>
      </w:r>
      <w:r w:rsidR="00E8045E" w:rsidRPr="00BC733C">
        <w:rPr>
          <w:rFonts w:cs="Times New Roman"/>
          <w:color w:val="auto"/>
          <w:highlight w:val="yellow"/>
        </w:rPr>
        <w:t>IONPs</w:t>
      </w:r>
      <w:r w:rsidR="003A2C60" w:rsidRPr="00BC733C">
        <w:rPr>
          <w:rFonts w:cs="Times New Roman"/>
          <w:color w:val="auto"/>
          <w:highlight w:val="yellow"/>
        </w:rPr>
        <w:t xml:space="preserve"> concentration (1.05 mg</w:t>
      </w:r>
      <w:r w:rsidR="001E0B5D" w:rsidRPr="00BC733C">
        <w:rPr>
          <w:rFonts w:cs="Times New Roman"/>
          <w:color w:val="auto"/>
          <w:highlight w:val="yellow"/>
        </w:rPr>
        <w:t>/</w:t>
      </w:r>
      <w:r w:rsidR="003A2C60" w:rsidRPr="00BC733C">
        <w:rPr>
          <w:rFonts w:cs="Times New Roman"/>
          <w:color w:val="auto"/>
          <w:highlight w:val="yellow"/>
        </w:rPr>
        <w:t>mL, 1.35 mg</w:t>
      </w:r>
      <w:r w:rsidR="001E0B5D" w:rsidRPr="00BC733C">
        <w:rPr>
          <w:rFonts w:cs="Times New Roman"/>
          <w:color w:val="auto"/>
          <w:highlight w:val="yellow"/>
        </w:rPr>
        <w:t>/</w:t>
      </w:r>
      <w:r w:rsidR="003A2C60" w:rsidRPr="00BC733C">
        <w:rPr>
          <w:rFonts w:cs="Times New Roman"/>
          <w:color w:val="auto"/>
          <w:highlight w:val="yellow"/>
        </w:rPr>
        <w:t>mL, 3.65 mg</w:t>
      </w:r>
      <w:r w:rsidR="001E0B5D" w:rsidRPr="00BC733C">
        <w:rPr>
          <w:rFonts w:cs="Times New Roman"/>
          <w:color w:val="auto"/>
          <w:highlight w:val="yellow"/>
        </w:rPr>
        <w:t>/</w:t>
      </w:r>
      <w:r w:rsidR="003A2C60" w:rsidRPr="00BC733C">
        <w:rPr>
          <w:rFonts w:cs="Times New Roman"/>
          <w:color w:val="auto"/>
          <w:highlight w:val="yellow"/>
        </w:rPr>
        <w:t>mL, 5 mg</w:t>
      </w:r>
      <w:r w:rsidR="001E0B5D" w:rsidRPr="00BC733C">
        <w:rPr>
          <w:rFonts w:cs="Times New Roman"/>
          <w:color w:val="auto"/>
          <w:highlight w:val="yellow"/>
        </w:rPr>
        <w:t>/</w:t>
      </w:r>
      <w:r w:rsidR="003A2C60" w:rsidRPr="00BC733C">
        <w:rPr>
          <w:rFonts w:cs="Times New Roman"/>
          <w:color w:val="auto"/>
          <w:highlight w:val="yellow"/>
        </w:rPr>
        <w:t>mL</w:t>
      </w:r>
      <w:r w:rsidR="00E8045E" w:rsidRPr="00BC733C">
        <w:rPr>
          <w:rFonts w:cs="Times New Roman"/>
          <w:color w:val="auto"/>
          <w:highlight w:val="yellow"/>
        </w:rPr>
        <w:t>)</w:t>
      </w:r>
      <w:r w:rsidR="003A2C60" w:rsidRPr="00BC733C">
        <w:rPr>
          <w:rFonts w:cs="Times New Roman"/>
          <w:color w:val="auto"/>
          <w:highlight w:val="yellow"/>
        </w:rPr>
        <w:t xml:space="preserve"> in a 1.5 mL centrifuge tube.</w:t>
      </w:r>
    </w:p>
    <w:p w14:paraId="50793034" w14:textId="77777777" w:rsidR="003A2C60" w:rsidRPr="00BC733C" w:rsidRDefault="003A2C60" w:rsidP="003A2C60">
      <w:pPr>
        <w:ind w:firstLineChars="150" w:firstLine="360"/>
        <w:rPr>
          <w:rFonts w:cs="Times New Roman"/>
          <w:color w:val="auto"/>
          <w:highlight w:val="yellow"/>
        </w:rPr>
      </w:pPr>
    </w:p>
    <w:p w14:paraId="543B26C9" w14:textId="47BECB4F" w:rsidR="003A2C60" w:rsidRPr="00BC733C" w:rsidRDefault="007B3772"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.2.2</w:t>
      </w:r>
      <w:r w:rsidR="002670AA" w:rsidRPr="00BC733C">
        <w:rPr>
          <w:rFonts w:cs="Times New Roman"/>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Place the tube of interest at the focused region of the laser beam and record the baseline temperature of the sample.</w:t>
      </w:r>
    </w:p>
    <w:p w14:paraId="7C4BDC6F" w14:textId="77777777" w:rsidR="003A2C60" w:rsidRPr="00BC733C" w:rsidRDefault="003A2C60" w:rsidP="003A2C60">
      <w:pPr>
        <w:ind w:firstLineChars="150" w:firstLine="360"/>
        <w:rPr>
          <w:rFonts w:cs="Times New Roman"/>
          <w:color w:val="auto"/>
          <w:highlight w:val="yellow"/>
        </w:rPr>
      </w:pPr>
    </w:p>
    <w:p w14:paraId="0554925A" w14:textId="2CFFCE88"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.2.3</w:t>
      </w:r>
      <w:r w:rsidRPr="00BC733C">
        <w:rPr>
          <w:rFonts w:cs="Times New Roman"/>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Turn on the laser power and the infrared thermal imaging camera</w:t>
      </w:r>
      <w:r w:rsidR="00826465">
        <w:rPr>
          <w:rFonts w:cs="Times New Roman"/>
          <w:color w:val="auto"/>
          <w:highlight w:val="yellow"/>
        </w:rPr>
        <w:t xml:space="preserve"> and</w:t>
      </w:r>
      <w:r w:rsidR="003A2C60" w:rsidRPr="00BC733C">
        <w:rPr>
          <w:rFonts w:cs="Times New Roman"/>
          <w:color w:val="auto"/>
          <w:highlight w:val="yellow"/>
        </w:rPr>
        <w:t xml:space="preserve"> irradiate</w:t>
      </w:r>
      <w:r w:rsidR="00E8045E" w:rsidRPr="00BC733C">
        <w:rPr>
          <w:rFonts w:cs="Times New Roman"/>
          <w:color w:val="auto"/>
          <w:highlight w:val="yellow"/>
        </w:rPr>
        <w:t xml:space="preserve"> the</w:t>
      </w:r>
      <w:r w:rsidR="003A2C60" w:rsidRPr="00BC733C">
        <w:rPr>
          <w:rFonts w:cs="Times New Roman"/>
          <w:color w:val="auto"/>
          <w:highlight w:val="yellow"/>
        </w:rPr>
        <w:t xml:space="preserve"> sample for 10 min continuously</w:t>
      </w:r>
      <w:r w:rsidR="00E8045E" w:rsidRPr="00BC733C">
        <w:rPr>
          <w:rFonts w:cs="Times New Roman"/>
          <w:color w:val="auto"/>
          <w:highlight w:val="yellow"/>
        </w:rPr>
        <w:t>.</w:t>
      </w:r>
      <w:r w:rsidR="003A2C60" w:rsidRPr="00BC733C">
        <w:rPr>
          <w:rFonts w:cs="Times New Roman"/>
          <w:color w:val="auto"/>
          <w:highlight w:val="yellow"/>
        </w:rPr>
        <w:t xml:space="preserve"> </w:t>
      </w:r>
      <w:r w:rsidR="00E8045E" w:rsidRPr="00BC733C">
        <w:rPr>
          <w:rFonts w:cs="Times New Roman"/>
          <w:color w:val="auto"/>
          <w:highlight w:val="yellow"/>
        </w:rPr>
        <w:t>At the same time,</w:t>
      </w:r>
      <w:r w:rsidR="003A2C60" w:rsidRPr="00BC733C">
        <w:rPr>
          <w:rFonts w:cs="Times New Roman"/>
          <w:color w:val="auto"/>
          <w:highlight w:val="yellow"/>
        </w:rPr>
        <w:t xml:space="preserve"> record the temperature in real time.</w:t>
      </w:r>
    </w:p>
    <w:p w14:paraId="187F3C46" w14:textId="77777777" w:rsidR="003A2C60" w:rsidRPr="00BC733C" w:rsidRDefault="003A2C60" w:rsidP="003A2C60">
      <w:pPr>
        <w:ind w:firstLineChars="150" w:firstLine="360"/>
        <w:rPr>
          <w:rFonts w:cs="Times New Roman"/>
          <w:color w:val="auto"/>
          <w:highlight w:val="yellow"/>
        </w:rPr>
      </w:pPr>
    </w:p>
    <w:p w14:paraId="6437F809" w14:textId="3F08CBF1"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.2.4</w:t>
      </w:r>
      <w:r w:rsidRPr="00BC733C">
        <w:rPr>
          <w:rFonts w:cs="Times New Roman"/>
          <w:color w:val="auto"/>
          <w:highlight w:val="yellow"/>
        </w:rPr>
        <w:t>.</w:t>
      </w:r>
      <w:r w:rsidR="003A2C60" w:rsidRPr="00BC733C">
        <w:rPr>
          <w:rFonts w:cs="Times New Roman"/>
          <w:color w:val="auto"/>
          <w:highlight w:val="yellow"/>
        </w:rPr>
        <w:t xml:space="preserve"> </w:t>
      </w:r>
      <w:bookmarkStart w:id="30" w:name="OLE_LINK5"/>
      <w:r w:rsidR="003A2C60" w:rsidRPr="00BC733C">
        <w:rPr>
          <w:rFonts w:cs="Times New Roman"/>
          <w:color w:val="auto"/>
          <w:highlight w:val="yellow"/>
        </w:rPr>
        <w:t xml:space="preserve">Turn off the laser power and infrared thermal imaging camera after 10 min </w:t>
      </w:r>
      <w:r w:rsidR="00826465">
        <w:rPr>
          <w:rFonts w:cs="Times New Roman"/>
          <w:color w:val="auto"/>
          <w:highlight w:val="yellow"/>
        </w:rPr>
        <w:t xml:space="preserve">of </w:t>
      </w:r>
      <w:r w:rsidR="003A2C60" w:rsidRPr="00BC733C">
        <w:rPr>
          <w:rFonts w:cs="Times New Roman"/>
          <w:color w:val="auto"/>
          <w:highlight w:val="yellow"/>
        </w:rPr>
        <w:t>irradiation</w:t>
      </w:r>
      <w:r w:rsidR="00E8045E" w:rsidRPr="00BC733C">
        <w:rPr>
          <w:rFonts w:cs="Times New Roman"/>
          <w:color w:val="auto"/>
          <w:highlight w:val="yellow"/>
        </w:rPr>
        <w:t>.</w:t>
      </w:r>
      <w:r w:rsidR="003A2C60" w:rsidRPr="00BC733C">
        <w:rPr>
          <w:rFonts w:cs="Times New Roman"/>
          <w:color w:val="auto"/>
          <w:highlight w:val="yellow"/>
        </w:rPr>
        <w:t xml:space="preserve"> </w:t>
      </w:r>
      <w:r w:rsidR="00E8045E" w:rsidRPr="00BC733C">
        <w:rPr>
          <w:rFonts w:cs="Times New Roman"/>
          <w:color w:val="auto"/>
          <w:highlight w:val="yellow"/>
        </w:rPr>
        <w:t>W</w:t>
      </w:r>
      <w:r w:rsidR="003A2C60" w:rsidRPr="00BC733C">
        <w:rPr>
          <w:rFonts w:cs="Times New Roman"/>
          <w:color w:val="auto"/>
          <w:highlight w:val="yellow"/>
        </w:rPr>
        <w:t xml:space="preserve">ait </w:t>
      </w:r>
      <w:r w:rsidR="001E0B5D" w:rsidRPr="00BC733C">
        <w:rPr>
          <w:rFonts w:cs="Times New Roman"/>
          <w:color w:val="auto"/>
          <w:highlight w:val="yellow"/>
        </w:rPr>
        <w:t xml:space="preserve">for </w:t>
      </w:r>
      <w:r w:rsidR="003A2C60" w:rsidRPr="00BC733C">
        <w:rPr>
          <w:rFonts w:cs="Times New Roman"/>
          <w:color w:val="auto"/>
          <w:highlight w:val="yellow"/>
        </w:rPr>
        <w:t xml:space="preserve">the </w:t>
      </w:r>
      <w:r w:rsidR="00E8045E" w:rsidRPr="00BC733C">
        <w:rPr>
          <w:rFonts w:cs="Times New Roman"/>
          <w:color w:val="auto"/>
          <w:highlight w:val="yellow"/>
        </w:rPr>
        <w:t xml:space="preserve">temperature of the </w:t>
      </w:r>
      <w:r w:rsidR="003A2C60" w:rsidRPr="00BC733C">
        <w:rPr>
          <w:rFonts w:cs="Times New Roman"/>
          <w:color w:val="auto"/>
          <w:highlight w:val="yellow"/>
        </w:rPr>
        <w:t>region</w:t>
      </w:r>
      <w:r w:rsidR="001E0B5D" w:rsidRPr="00BC733C">
        <w:rPr>
          <w:rFonts w:cs="Times New Roman"/>
          <w:color w:val="auto"/>
          <w:highlight w:val="yellow"/>
        </w:rPr>
        <w:t xml:space="preserve"> to return</w:t>
      </w:r>
      <w:r w:rsidR="003A2C60" w:rsidRPr="00BC733C">
        <w:rPr>
          <w:rFonts w:cs="Times New Roman"/>
          <w:color w:val="auto"/>
          <w:highlight w:val="yellow"/>
        </w:rPr>
        <w:t xml:space="preserve"> to the baseline. </w:t>
      </w:r>
      <w:bookmarkEnd w:id="30"/>
    </w:p>
    <w:p w14:paraId="52334A5C" w14:textId="77777777" w:rsidR="003A2C60" w:rsidRPr="00BC733C" w:rsidRDefault="003A2C60" w:rsidP="003A2C60">
      <w:pPr>
        <w:ind w:firstLineChars="150" w:firstLine="360"/>
        <w:rPr>
          <w:rFonts w:cs="Times New Roman"/>
          <w:color w:val="auto"/>
          <w:highlight w:val="yellow"/>
        </w:rPr>
      </w:pPr>
    </w:p>
    <w:p w14:paraId="14B88424" w14:textId="6127FE7A" w:rsidR="003A2C60" w:rsidRPr="00BC733C" w:rsidRDefault="002670AA" w:rsidP="003A1FD8">
      <w:pPr>
        <w:rPr>
          <w:rFonts w:cs="Times New Roman"/>
          <w:color w:val="auto"/>
          <w:highlight w:val="yellow"/>
        </w:rPr>
      </w:pPr>
      <w:r w:rsidRPr="00BC733C">
        <w:rPr>
          <w:rFonts w:cs="Times New Roman"/>
          <w:color w:val="auto"/>
          <w:highlight w:val="yellow"/>
        </w:rPr>
        <w:t>3</w:t>
      </w:r>
      <w:r w:rsidR="003A2C60" w:rsidRPr="00BC733C">
        <w:rPr>
          <w:rFonts w:cs="Times New Roman"/>
          <w:color w:val="auto"/>
          <w:highlight w:val="yellow"/>
        </w:rPr>
        <w:t>.2.5</w:t>
      </w:r>
      <w:r w:rsidRPr="00BC733C">
        <w:rPr>
          <w:rFonts w:cs="Times New Roman"/>
          <w:color w:val="auto"/>
          <w:highlight w:val="yellow"/>
        </w:rPr>
        <w:t>.</w:t>
      </w:r>
      <w:r w:rsidR="003A2C60" w:rsidRPr="00BC733C">
        <w:rPr>
          <w:rFonts w:cs="Times New Roman"/>
          <w:color w:val="auto"/>
          <w:highlight w:val="yellow"/>
        </w:rPr>
        <w:t xml:space="preserve"> </w:t>
      </w:r>
      <w:r w:rsidR="00141BDA" w:rsidRPr="00BC733C">
        <w:rPr>
          <w:rFonts w:cs="Times New Roman"/>
          <w:color w:val="auto"/>
          <w:highlight w:val="yellow"/>
        </w:rPr>
        <w:t xml:space="preserve">Repeat </w:t>
      </w:r>
      <w:r w:rsidRPr="00BC733C">
        <w:rPr>
          <w:rFonts w:cs="Times New Roman"/>
          <w:color w:val="auto"/>
          <w:highlight w:val="yellow"/>
        </w:rPr>
        <w:t>3</w:t>
      </w:r>
      <w:r w:rsidR="00141BDA" w:rsidRPr="00BC733C">
        <w:rPr>
          <w:rFonts w:cs="Times New Roman"/>
          <w:color w:val="auto"/>
          <w:highlight w:val="yellow"/>
        </w:rPr>
        <w:t xml:space="preserve">.2.2 to </w:t>
      </w:r>
      <w:r w:rsidRPr="00BC733C">
        <w:rPr>
          <w:rFonts w:cs="Times New Roman"/>
          <w:color w:val="auto"/>
          <w:highlight w:val="yellow"/>
        </w:rPr>
        <w:t>3</w:t>
      </w:r>
      <w:r w:rsidR="00141BDA" w:rsidRPr="00BC733C">
        <w:rPr>
          <w:rFonts w:cs="Times New Roman"/>
          <w:color w:val="auto"/>
          <w:highlight w:val="yellow"/>
        </w:rPr>
        <w:t xml:space="preserve">.2.4 for the </w:t>
      </w:r>
      <w:r w:rsidR="001015F6" w:rsidRPr="00BC733C">
        <w:rPr>
          <w:rFonts w:cs="Times New Roman"/>
          <w:color w:val="auto"/>
          <w:highlight w:val="yellow"/>
        </w:rPr>
        <w:t xml:space="preserve">measurement of </w:t>
      </w:r>
      <w:r w:rsidR="00141BDA" w:rsidRPr="00BC733C">
        <w:rPr>
          <w:rFonts w:cs="Times New Roman"/>
          <w:color w:val="auto"/>
          <w:highlight w:val="yellow"/>
        </w:rPr>
        <w:t>other samples</w:t>
      </w:r>
      <w:r w:rsidR="003A2C60" w:rsidRPr="00BC733C">
        <w:rPr>
          <w:rFonts w:cs="Times New Roman"/>
          <w:color w:val="auto"/>
          <w:highlight w:val="yellow"/>
        </w:rPr>
        <w:t>.</w:t>
      </w:r>
    </w:p>
    <w:p w14:paraId="66C0FF73" w14:textId="77777777" w:rsidR="001E0B5D" w:rsidRPr="00BC733C" w:rsidRDefault="001E0B5D" w:rsidP="003A1FD8">
      <w:pPr>
        <w:rPr>
          <w:rFonts w:cs="Times New Roman"/>
          <w:color w:val="auto"/>
          <w:highlight w:val="yellow"/>
        </w:rPr>
      </w:pPr>
    </w:p>
    <w:p w14:paraId="05B20EF5" w14:textId="7C1A9EED" w:rsidR="003A2C60" w:rsidRPr="00BC733C" w:rsidRDefault="003A1FD8" w:rsidP="003A1FD8">
      <w:pPr>
        <w:rPr>
          <w:rFonts w:cs="Times New Roman"/>
          <w:color w:val="auto"/>
        </w:rPr>
      </w:pPr>
      <w:r w:rsidRPr="00BC733C">
        <w:rPr>
          <w:rFonts w:cs="Times New Roman"/>
          <w:bCs/>
          <w:color w:val="auto"/>
          <w:highlight w:val="yellow"/>
        </w:rPr>
        <w:t>NOTE</w:t>
      </w:r>
      <w:r w:rsidR="003A2C60" w:rsidRPr="00BC733C">
        <w:rPr>
          <w:rFonts w:cs="Times New Roman"/>
          <w:bCs/>
          <w:color w:val="auto"/>
          <w:highlight w:val="yellow"/>
        </w:rPr>
        <w:t xml:space="preserve">: Use </w:t>
      </w:r>
      <w:r w:rsidR="003A2C60" w:rsidRPr="00BC733C">
        <w:rPr>
          <w:rFonts w:cs="Times New Roman"/>
          <w:color w:val="auto"/>
          <w:highlight w:val="yellow"/>
        </w:rPr>
        <w:t>deionized water at 20 °C as a control for the photothermal measurement.</w:t>
      </w:r>
    </w:p>
    <w:p w14:paraId="1AF4711F" w14:textId="77777777" w:rsidR="003A2C60" w:rsidRPr="00BC733C" w:rsidRDefault="003A2C60" w:rsidP="003A2C60">
      <w:pPr>
        <w:rPr>
          <w:rFonts w:cs="Times New Roman"/>
          <w:color w:val="auto"/>
        </w:rPr>
      </w:pPr>
    </w:p>
    <w:p w14:paraId="2EA47ADE" w14:textId="3D65D34B" w:rsidR="003A2C60" w:rsidRPr="00BC733C" w:rsidRDefault="002670AA" w:rsidP="003A2C60">
      <w:pPr>
        <w:rPr>
          <w:rFonts w:cs="Times New Roman"/>
          <w:color w:val="auto"/>
        </w:rPr>
      </w:pPr>
      <w:r w:rsidRPr="00BC733C">
        <w:rPr>
          <w:rFonts w:cs="Times New Roman"/>
          <w:color w:val="auto"/>
        </w:rPr>
        <w:t>3</w:t>
      </w:r>
      <w:r w:rsidR="003A2C60" w:rsidRPr="00BC733C">
        <w:rPr>
          <w:rFonts w:cs="Times New Roman"/>
          <w:color w:val="auto"/>
        </w:rPr>
        <w:t>.3</w:t>
      </w:r>
      <w:r w:rsidRPr="00BC733C">
        <w:rPr>
          <w:rFonts w:cs="Times New Roman"/>
          <w:color w:val="auto"/>
        </w:rPr>
        <w:t>.</w:t>
      </w:r>
      <w:r w:rsidR="003A2C60" w:rsidRPr="00BC733C">
        <w:rPr>
          <w:rFonts w:cs="Times New Roman"/>
          <w:color w:val="auto"/>
        </w:rPr>
        <w:t xml:space="preserve"> Photothermal measurement in </w:t>
      </w:r>
      <w:r w:rsidR="001E0B5D" w:rsidRPr="00BC733C">
        <w:rPr>
          <w:rFonts w:cs="Times New Roman"/>
          <w:color w:val="auto"/>
        </w:rPr>
        <w:t xml:space="preserve">cultured </w:t>
      </w:r>
      <w:r w:rsidR="003A2C60" w:rsidRPr="00BC733C">
        <w:rPr>
          <w:rFonts w:cs="Times New Roman"/>
          <w:color w:val="auto"/>
        </w:rPr>
        <w:t>cell</w:t>
      </w:r>
      <w:r w:rsidR="00C3234E">
        <w:rPr>
          <w:rFonts w:cs="Times New Roman"/>
          <w:color w:val="auto"/>
        </w:rPr>
        <w:t>s</w:t>
      </w:r>
    </w:p>
    <w:p w14:paraId="770A70DC" w14:textId="1A1C1C9C" w:rsidR="003A2C60" w:rsidRPr="00BC733C" w:rsidRDefault="003A2C60" w:rsidP="003A2C60">
      <w:pPr>
        <w:rPr>
          <w:rFonts w:cs="Times New Roman"/>
          <w:color w:val="auto"/>
        </w:rPr>
      </w:pPr>
    </w:p>
    <w:p w14:paraId="43824099" w14:textId="13C9A17C" w:rsidR="000E6D6A" w:rsidRPr="00BC733C" w:rsidRDefault="000E6D6A" w:rsidP="003A2C60">
      <w:pPr>
        <w:rPr>
          <w:rFonts w:cs="Times New Roman"/>
          <w:color w:val="auto"/>
        </w:rPr>
      </w:pPr>
      <w:r w:rsidRPr="00BC733C">
        <w:rPr>
          <w:rFonts w:cs="Times New Roman"/>
          <w:color w:val="auto"/>
        </w:rPr>
        <w:t>NOTE: Murine breast cancer cell</w:t>
      </w:r>
      <w:r w:rsidR="00826465">
        <w:rPr>
          <w:rFonts w:cs="Times New Roman"/>
          <w:color w:val="auto"/>
        </w:rPr>
        <w:t>s</w:t>
      </w:r>
      <w:r w:rsidRPr="00BC733C">
        <w:rPr>
          <w:rFonts w:cs="Times New Roman"/>
          <w:color w:val="auto"/>
        </w:rPr>
        <w:t xml:space="preserve"> (4T1) were selected as a model to investigate the inhibition effect by photothermal treatment.</w:t>
      </w:r>
    </w:p>
    <w:p w14:paraId="07A8BD48" w14:textId="77777777" w:rsidR="000E6D6A" w:rsidRPr="00BC733C" w:rsidRDefault="000E6D6A" w:rsidP="003A2C60">
      <w:pPr>
        <w:rPr>
          <w:rFonts w:cs="Times New Roman"/>
          <w:color w:val="auto"/>
        </w:rPr>
      </w:pPr>
    </w:p>
    <w:p w14:paraId="17F0C32E" w14:textId="098AF56F"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 xml:space="preserve">.3.1. </w:t>
      </w:r>
      <w:r w:rsidR="00B10753" w:rsidRPr="00BC733C">
        <w:rPr>
          <w:rFonts w:cs="Times New Roman"/>
          <w:color w:val="auto"/>
        </w:rPr>
        <w:t>Feed the cell</w:t>
      </w:r>
      <w:r w:rsidR="00C3234E">
        <w:rPr>
          <w:rFonts w:cs="Times New Roman"/>
          <w:color w:val="auto"/>
        </w:rPr>
        <w:t>s</w:t>
      </w:r>
      <w:r w:rsidR="00B10753" w:rsidRPr="00BC733C">
        <w:rPr>
          <w:rFonts w:cs="Times New Roman"/>
          <w:color w:val="auto"/>
        </w:rPr>
        <w:t xml:space="preserve"> with</w:t>
      </w:r>
      <w:r w:rsidR="00511819" w:rsidRPr="00BC733C">
        <w:rPr>
          <w:rFonts w:cs="Times New Roman"/>
          <w:color w:val="auto"/>
        </w:rPr>
        <w:t xml:space="preserve"> Roswell Park Memorial Institute-1640 (RPMI-1640) medium supplemented with 10% fetal bovine</w:t>
      </w:r>
      <w:r w:rsidR="00B10753" w:rsidRPr="00BC733C">
        <w:rPr>
          <w:rFonts w:cs="Times New Roman"/>
          <w:color w:val="auto"/>
        </w:rPr>
        <w:t xml:space="preserve"> serum (FBS) and 1% penicillin. Set the culturing environment as 37 °C and 5% CO</w:t>
      </w:r>
      <w:r w:rsidR="00B10753" w:rsidRPr="00BC733C">
        <w:rPr>
          <w:rFonts w:cs="Times New Roman"/>
          <w:color w:val="auto"/>
          <w:vertAlign w:val="subscript"/>
        </w:rPr>
        <w:t>2</w:t>
      </w:r>
      <w:r w:rsidR="00B10753" w:rsidRPr="00BC733C">
        <w:rPr>
          <w:rFonts w:cs="Times New Roman"/>
          <w:color w:val="auto"/>
        </w:rPr>
        <w:t>.</w:t>
      </w:r>
    </w:p>
    <w:p w14:paraId="351D81CE" w14:textId="77777777" w:rsidR="00511819" w:rsidRPr="00BC733C" w:rsidRDefault="00511819" w:rsidP="00511819">
      <w:pPr>
        <w:rPr>
          <w:rFonts w:cs="Times New Roman"/>
          <w:color w:val="auto"/>
        </w:rPr>
      </w:pPr>
    </w:p>
    <w:p w14:paraId="63ED48A8" w14:textId="1C688120"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2</w:t>
      </w:r>
      <w:r w:rsidR="00511819" w:rsidRPr="00BC733C">
        <w:rPr>
          <w:rFonts w:cs="Times New Roman"/>
          <w:color w:val="auto"/>
        </w:rPr>
        <w:t>. Culture 4T1 cell</w:t>
      </w:r>
      <w:r w:rsidR="00B10753" w:rsidRPr="00BC733C">
        <w:rPr>
          <w:rFonts w:cs="Times New Roman"/>
          <w:color w:val="auto"/>
        </w:rPr>
        <w:t>s</w:t>
      </w:r>
      <w:r w:rsidR="00511819" w:rsidRPr="00BC733C">
        <w:rPr>
          <w:rFonts w:cs="Times New Roman"/>
          <w:color w:val="auto"/>
        </w:rPr>
        <w:t xml:space="preserve"> </w:t>
      </w:r>
      <w:r w:rsidR="00B10753" w:rsidRPr="00BC733C">
        <w:rPr>
          <w:rFonts w:cs="Times New Roman"/>
          <w:color w:val="auto"/>
        </w:rPr>
        <w:t xml:space="preserve">in T25 flasks </w:t>
      </w:r>
      <w:r w:rsidR="00511819" w:rsidRPr="00BC733C">
        <w:rPr>
          <w:rFonts w:cs="Times New Roman"/>
          <w:color w:val="auto"/>
        </w:rPr>
        <w:t>and passage the cells in a 1:2 ratio when 90% confluence is reached.</w:t>
      </w:r>
    </w:p>
    <w:p w14:paraId="5511BBED" w14:textId="77777777" w:rsidR="00511819" w:rsidRPr="00BC733C" w:rsidRDefault="00511819" w:rsidP="00511819">
      <w:pPr>
        <w:rPr>
          <w:rFonts w:cs="Times New Roman"/>
          <w:color w:val="auto"/>
        </w:rPr>
      </w:pPr>
    </w:p>
    <w:p w14:paraId="21094E31" w14:textId="42434FF5" w:rsidR="00511819" w:rsidRPr="00BC733C" w:rsidRDefault="00511819" w:rsidP="00511819">
      <w:pPr>
        <w:rPr>
          <w:rFonts w:cs="Times New Roman"/>
          <w:color w:val="auto"/>
        </w:rPr>
      </w:pPr>
      <w:r w:rsidRPr="00BC733C">
        <w:rPr>
          <w:rFonts w:cs="Times New Roman"/>
          <w:bCs/>
          <w:color w:val="auto"/>
        </w:rPr>
        <w:lastRenderedPageBreak/>
        <w:t xml:space="preserve">NOTE: </w:t>
      </w:r>
      <w:r w:rsidRPr="00BC733C">
        <w:rPr>
          <w:rFonts w:cs="Times New Roman"/>
          <w:color w:val="auto"/>
        </w:rPr>
        <w:t>The subculture ratio can be adjusted according to the specific cell conditions in different labs.</w:t>
      </w:r>
    </w:p>
    <w:p w14:paraId="2B5F37DB" w14:textId="77777777" w:rsidR="00511819" w:rsidRPr="00BC733C" w:rsidRDefault="00511819" w:rsidP="00511819">
      <w:pPr>
        <w:rPr>
          <w:rFonts w:cs="Times New Roman"/>
          <w:color w:val="auto"/>
        </w:rPr>
      </w:pPr>
    </w:p>
    <w:p w14:paraId="7D097C9F" w14:textId="2856040B"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3</w:t>
      </w:r>
      <w:r w:rsidRPr="00BC733C">
        <w:rPr>
          <w:rFonts w:cs="Times New Roman"/>
          <w:color w:val="auto"/>
        </w:rPr>
        <w:t>.</w:t>
      </w:r>
      <w:r w:rsidR="00511819" w:rsidRPr="00BC733C">
        <w:rPr>
          <w:rFonts w:cs="Times New Roman"/>
          <w:color w:val="auto"/>
        </w:rPr>
        <w:t xml:space="preserve"> Remove and discard </w:t>
      </w:r>
      <w:r w:rsidR="00826465">
        <w:rPr>
          <w:rFonts w:cs="Times New Roman"/>
          <w:color w:val="auto"/>
        </w:rPr>
        <w:t xml:space="preserve">the </w:t>
      </w:r>
      <w:r w:rsidR="00511819" w:rsidRPr="00BC733C">
        <w:rPr>
          <w:rFonts w:cs="Times New Roman"/>
          <w:color w:val="auto"/>
        </w:rPr>
        <w:t xml:space="preserve">culture medium. </w:t>
      </w:r>
      <w:r w:rsidR="00B10753" w:rsidRPr="00BC733C">
        <w:rPr>
          <w:rFonts w:cs="Times New Roman"/>
          <w:color w:val="auto"/>
        </w:rPr>
        <w:t>R</w:t>
      </w:r>
      <w:r w:rsidR="00511819" w:rsidRPr="00BC733C">
        <w:rPr>
          <w:rFonts w:cs="Times New Roman"/>
          <w:color w:val="auto"/>
        </w:rPr>
        <w:t>inse the cell layer with 1</w:t>
      </w:r>
      <w:r w:rsidR="00826465">
        <w:rPr>
          <w:rFonts w:cs="Times New Roman"/>
          <w:color w:val="auto"/>
        </w:rPr>
        <w:t>x</w:t>
      </w:r>
      <w:r w:rsidR="00511819" w:rsidRPr="00BC733C">
        <w:rPr>
          <w:rFonts w:cs="Times New Roman"/>
          <w:color w:val="auto"/>
        </w:rPr>
        <w:t xml:space="preserve"> PBS solution to remove </w:t>
      </w:r>
      <w:r w:rsidR="00B10753" w:rsidRPr="00BC733C">
        <w:rPr>
          <w:rFonts w:cs="Times New Roman"/>
          <w:color w:val="auto"/>
        </w:rPr>
        <w:t>the residual</w:t>
      </w:r>
      <w:r w:rsidR="00511819" w:rsidRPr="00BC733C">
        <w:rPr>
          <w:rFonts w:cs="Times New Roman"/>
          <w:color w:val="auto"/>
        </w:rPr>
        <w:t xml:space="preserve"> serum </w:t>
      </w:r>
      <w:r w:rsidR="00826465">
        <w:rPr>
          <w:rFonts w:cs="Times New Roman"/>
          <w:color w:val="auto"/>
        </w:rPr>
        <w:t>cont</w:t>
      </w:r>
      <w:r w:rsidR="00511819" w:rsidRPr="00BC733C">
        <w:rPr>
          <w:rFonts w:cs="Times New Roman"/>
          <w:color w:val="auto"/>
        </w:rPr>
        <w:t>ain</w:t>
      </w:r>
      <w:r w:rsidR="00826465">
        <w:rPr>
          <w:rFonts w:cs="Times New Roman"/>
          <w:color w:val="auto"/>
        </w:rPr>
        <w:t>ing</w:t>
      </w:r>
      <w:r w:rsidR="00511819" w:rsidRPr="00BC733C">
        <w:rPr>
          <w:rFonts w:cs="Times New Roman"/>
          <w:color w:val="auto"/>
        </w:rPr>
        <w:t xml:space="preserve"> trypsin inhibitor.</w:t>
      </w:r>
    </w:p>
    <w:p w14:paraId="0F9BEBBB" w14:textId="77777777" w:rsidR="00511819" w:rsidRPr="00BC733C" w:rsidRDefault="00511819" w:rsidP="00511819">
      <w:pPr>
        <w:rPr>
          <w:rFonts w:cs="Times New Roman"/>
          <w:color w:val="auto"/>
        </w:rPr>
      </w:pPr>
    </w:p>
    <w:p w14:paraId="6FFEE342" w14:textId="64BEBCA8"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4</w:t>
      </w:r>
      <w:r w:rsidRPr="00BC733C">
        <w:rPr>
          <w:rFonts w:cs="Times New Roman"/>
          <w:color w:val="auto"/>
        </w:rPr>
        <w:t>.</w:t>
      </w:r>
      <w:r w:rsidR="00511819" w:rsidRPr="00BC733C">
        <w:rPr>
          <w:rFonts w:cs="Times New Roman"/>
          <w:color w:val="auto"/>
        </w:rPr>
        <w:t xml:space="preserve"> Add 2 mL of Trypsin-EDTA solution </w:t>
      </w:r>
      <w:r w:rsidR="00B10753" w:rsidRPr="00BC733C">
        <w:rPr>
          <w:rFonts w:cs="Times New Roman"/>
          <w:color w:val="auto"/>
        </w:rPr>
        <w:t xml:space="preserve">(0.25%) </w:t>
      </w:r>
      <w:r w:rsidR="00511819" w:rsidRPr="00BC733C">
        <w:rPr>
          <w:rFonts w:cs="Times New Roman"/>
          <w:color w:val="auto"/>
        </w:rPr>
        <w:t xml:space="preserve">to </w:t>
      </w:r>
      <w:r w:rsidR="00B10753" w:rsidRPr="00BC733C">
        <w:rPr>
          <w:rFonts w:cs="Times New Roman"/>
          <w:color w:val="auto"/>
        </w:rPr>
        <w:t xml:space="preserve">the </w:t>
      </w:r>
      <w:r w:rsidR="00511819" w:rsidRPr="00BC733C">
        <w:rPr>
          <w:rFonts w:cs="Times New Roman"/>
          <w:color w:val="auto"/>
        </w:rPr>
        <w:t xml:space="preserve">flask </w:t>
      </w:r>
      <w:r w:rsidR="00B10753" w:rsidRPr="00BC733C">
        <w:rPr>
          <w:rFonts w:cs="Times New Roman"/>
          <w:color w:val="auto"/>
        </w:rPr>
        <w:t>for detachment. Then add 3 mL of 1640 medium and aspirate cells by gently pipetting.</w:t>
      </w:r>
    </w:p>
    <w:p w14:paraId="77B71340" w14:textId="77777777" w:rsidR="00511819" w:rsidRPr="00BC733C" w:rsidRDefault="00511819" w:rsidP="00511819">
      <w:pPr>
        <w:rPr>
          <w:rFonts w:cs="Times New Roman"/>
          <w:color w:val="auto"/>
        </w:rPr>
      </w:pPr>
    </w:p>
    <w:p w14:paraId="511CA61B" w14:textId="6A11CCC3"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5</w:t>
      </w:r>
      <w:r w:rsidRPr="00BC733C">
        <w:rPr>
          <w:rFonts w:cs="Times New Roman"/>
          <w:color w:val="auto"/>
        </w:rPr>
        <w:t>.</w:t>
      </w:r>
      <w:r w:rsidR="00511819" w:rsidRPr="00BC733C">
        <w:rPr>
          <w:rFonts w:cs="Times New Roman"/>
          <w:color w:val="auto"/>
        </w:rPr>
        <w:t xml:space="preserve"> Collect 5 mL </w:t>
      </w:r>
      <w:r w:rsidR="00826465">
        <w:rPr>
          <w:rFonts w:cs="Times New Roman"/>
          <w:color w:val="auto"/>
        </w:rPr>
        <w:t xml:space="preserve">of the </w:t>
      </w:r>
      <w:r w:rsidR="00511819" w:rsidRPr="00BC733C">
        <w:rPr>
          <w:rFonts w:cs="Times New Roman"/>
          <w:color w:val="auto"/>
        </w:rPr>
        <w:t>cell s</w:t>
      </w:r>
      <w:r w:rsidR="00826465">
        <w:rPr>
          <w:rFonts w:cs="Times New Roman"/>
          <w:color w:val="auto"/>
        </w:rPr>
        <w:t>uspension</w:t>
      </w:r>
      <w:r w:rsidR="00511819" w:rsidRPr="00BC733C">
        <w:rPr>
          <w:rFonts w:cs="Times New Roman"/>
          <w:color w:val="auto"/>
        </w:rPr>
        <w:t xml:space="preserve"> and centrifuge at </w:t>
      </w:r>
      <w:r w:rsidR="000E6D6A" w:rsidRPr="00BC733C">
        <w:rPr>
          <w:rFonts w:cs="Times New Roman"/>
          <w:color w:val="auto"/>
        </w:rPr>
        <w:t xml:space="preserve">500 </w:t>
      </w:r>
      <w:r w:rsidR="000E6D6A" w:rsidRPr="00826465">
        <w:rPr>
          <w:rFonts w:cs="Times New Roman"/>
          <w:i/>
          <w:iCs/>
          <w:color w:val="auto"/>
        </w:rPr>
        <w:t>x g</w:t>
      </w:r>
      <w:r w:rsidR="00511819" w:rsidRPr="00BC733C">
        <w:rPr>
          <w:rFonts w:cs="Times New Roman"/>
          <w:color w:val="auto"/>
        </w:rPr>
        <w:t xml:space="preserve"> for 3 min.</w:t>
      </w:r>
    </w:p>
    <w:p w14:paraId="495C9F9C" w14:textId="77777777" w:rsidR="00511819" w:rsidRPr="00BC733C" w:rsidRDefault="00511819" w:rsidP="00511819">
      <w:pPr>
        <w:rPr>
          <w:rFonts w:cs="Times New Roman"/>
          <w:color w:val="auto"/>
        </w:rPr>
      </w:pPr>
    </w:p>
    <w:p w14:paraId="531D46AE" w14:textId="47FEACD7"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6</w:t>
      </w:r>
      <w:r w:rsidRPr="00BC733C">
        <w:rPr>
          <w:rFonts w:cs="Times New Roman"/>
          <w:color w:val="auto"/>
        </w:rPr>
        <w:t>.</w:t>
      </w:r>
      <w:r w:rsidR="00511819" w:rsidRPr="00BC733C">
        <w:rPr>
          <w:rFonts w:cs="Times New Roman"/>
          <w:color w:val="auto"/>
        </w:rPr>
        <w:t xml:space="preserve"> Remove the supernatant and add 1 mL</w:t>
      </w:r>
      <w:r w:rsidR="00B10753" w:rsidRPr="00BC733C">
        <w:rPr>
          <w:rFonts w:cs="Times New Roman"/>
          <w:color w:val="auto"/>
        </w:rPr>
        <w:t xml:space="preserve"> of</w:t>
      </w:r>
      <w:r w:rsidR="00511819" w:rsidRPr="00BC733C">
        <w:rPr>
          <w:rFonts w:cs="Times New Roman"/>
          <w:color w:val="auto"/>
        </w:rPr>
        <w:t xml:space="preserve"> fresh 1640 medium to form a cell suspension.</w:t>
      </w:r>
    </w:p>
    <w:p w14:paraId="1EAC7BDE" w14:textId="77777777" w:rsidR="00511819" w:rsidRPr="00BC733C" w:rsidRDefault="00511819" w:rsidP="00511819">
      <w:pPr>
        <w:rPr>
          <w:rFonts w:cs="Times New Roman"/>
          <w:color w:val="auto"/>
        </w:rPr>
      </w:pPr>
    </w:p>
    <w:p w14:paraId="5066C8F0" w14:textId="5C18A657" w:rsidR="00511819" w:rsidRPr="00BC733C" w:rsidRDefault="002670AA" w:rsidP="00511819">
      <w:pPr>
        <w:rPr>
          <w:rFonts w:cs="Times New Roman"/>
          <w:color w:val="auto"/>
        </w:rPr>
      </w:pPr>
      <w:r w:rsidRPr="00BC733C">
        <w:rPr>
          <w:rFonts w:cs="Times New Roman"/>
          <w:color w:val="auto"/>
        </w:rPr>
        <w:t>3</w:t>
      </w:r>
      <w:r w:rsidR="00511819" w:rsidRPr="00BC733C">
        <w:rPr>
          <w:rFonts w:cs="Times New Roman"/>
          <w:color w:val="auto"/>
        </w:rPr>
        <w:t>.3.</w:t>
      </w:r>
      <w:r w:rsidR="00B10753" w:rsidRPr="00BC733C">
        <w:rPr>
          <w:rFonts w:cs="Times New Roman"/>
          <w:color w:val="auto"/>
        </w:rPr>
        <w:t>7</w:t>
      </w:r>
      <w:r w:rsidRPr="00BC733C">
        <w:rPr>
          <w:rFonts w:cs="Times New Roman"/>
          <w:color w:val="auto"/>
        </w:rPr>
        <w:t>.</w:t>
      </w:r>
      <w:r w:rsidR="00511819" w:rsidRPr="00BC733C">
        <w:rPr>
          <w:rFonts w:cs="Times New Roman"/>
          <w:color w:val="auto"/>
        </w:rPr>
        <w:t xml:space="preserve"> Add 100 μL of </w:t>
      </w:r>
      <w:r w:rsidR="00826465">
        <w:rPr>
          <w:rFonts w:cs="Times New Roman"/>
          <w:color w:val="auto"/>
        </w:rPr>
        <w:t xml:space="preserve">the </w:t>
      </w:r>
      <w:r w:rsidR="00511819" w:rsidRPr="00BC733C">
        <w:rPr>
          <w:rFonts w:cs="Times New Roman"/>
          <w:color w:val="auto"/>
        </w:rPr>
        <w:t xml:space="preserve">cell suspension to a confocal dish containing 1 mL of </w:t>
      </w:r>
      <w:r w:rsidR="00826465">
        <w:rPr>
          <w:rFonts w:cs="Times New Roman"/>
          <w:color w:val="auto"/>
        </w:rPr>
        <w:t xml:space="preserve">the </w:t>
      </w:r>
      <w:r w:rsidR="00511819" w:rsidRPr="00BC733C">
        <w:rPr>
          <w:rFonts w:cs="Times New Roman"/>
          <w:color w:val="auto"/>
        </w:rPr>
        <w:t xml:space="preserve">culture medium. </w:t>
      </w:r>
      <w:r w:rsidR="000E6D6A" w:rsidRPr="00BC733C">
        <w:rPr>
          <w:rFonts w:cs="Times New Roman"/>
          <w:color w:val="auto"/>
        </w:rPr>
        <w:t>Ensure that t</w:t>
      </w:r>
      <w:r w:rsidR="00511819" w:rsidRPr="00BC733C">
        <w:rPr>
          <w:rFonts w:cs="Times New Roman"/>
          <w:color w:val="auto"/>
        </w:rPr>
        <w:t xml:space="preserve">he concentration of cell suspension </w:t>
      </w:r>
      <w:r w:rsidR="000E6D6A" w:rsidRPr="00BC733C">
        <w:rPr>
          <w:rFonts w:cs="Times New Roman"/>
          <w:color w:val="auto"/>
        </w:rPr>
        <w:t>i</w:t>
      </w:r>
      <w:r w:rsidR="00511819" w:rsidRPr="00BC733C">
        <w:rPr>
          <w:rFonts w:cs="Times New Roman"/>
          <w:color w:val="auto"/>
        </w:rPr>
        <w:t>s 9</w:t>
      </w:r>
      <w:r w:rsidR="000E6D6A" w:rsidRPr="00BC733C">
        <w:rPr>
          <w:rFonts w:cs="Times New Roman"/>
          <w:color w:val="auto"/>
        </w:rPr>
        <w:t xml:space="preserve"> x </w:t>
      </w:r>
      <w:r w:rsidR="00511819" w:rsidRPr="00BC733C">
        <w:rPr>
          <w:rFonts w:cs="Times New Roman"/>
          <w:color w:val="auto"/>
        </w:rPr>
        <w:t>10</w:t>
      </w:r>
      <w:r w:rsidR="00511819" w:rsidRPr="00BC733C">
        <w:rPr>
          <w:rFonts w:cs="Times New Roman"/>
          <w:color w:val="auto"/>
          <w:vertAlign w:val="superscript"/>
        </w:rPr>
        <w:t>5</w:t>
      </w:r>
      <w:r w:rsidR="00511819" w:rsidRPr="00BC733C">
        <w:rPr>
          <w:rFonts w:cs="Times New Roman"/>
          <w:color w:val="auto"/>
        </w:rPr>
        <w:t>/mL,</w:t>
      </w:r>
      <w:r w:rsidR="000E6D6A" w:rsidRPr="00BC733C">
        <w:rPr>
          <w:rFonts w:cs="Times New Roman"/>
          <w:color w:val="auto"/>
        </w:rPr>
        <w:t xml:space="preserve"> and </w:t>
      </w:r>
      <w:r w:rsidR="00511819" w:rsidRPr="00BC733C">
        <w:rPr>
          <w:rFonts w:cs="Times New Roman"/>
          <w:color w:val="auto"/>
        </w:rPr>
        <w:t xml:space="preserve">the final cell concentration in cell culture confocal dish </w:t>
      </w:r>
      <w:r w:rsidR="000E6D6A" w:rsidRPr="00BC733C">
        <w:rPr>
          <w:rFonts w:cs="Times New Roman"/>
          <w:color w:val="auto"/>
        </w:rPr>
        <w:t>i</w:t>
      </w:r>
      <w:r w:rsidR="00511819" w:rsidRPr="00BC733C">
        <w:rPr>
          <w:rFonts w:cs="Times New Roman"/>
          <w:color w:val="auto"/>
        </w:rPr>
        <w:t>s 8.1</w:t>
      </w:r>
      <w:r w:rsidR="000E6D6A" w:rsidRPr="00BC733C">
        <w:rPr>
          <w:rFonts w:cs="Times New Roman"/>
          <w:color w:val="auto"/>
        </w:rPr>
        <w:t xml:space="preserve"> x </w:t>
      </w:r>
      <w:r w:rsidR="00511819" w:rsidRPr="00BC733C">
        <w:rPr>
          <w:rFonts w:cs="Times New Roman"/>
          <w:color w:val="auto"/>
        </w:rPr>
        <w:t>10</w:t>
      </w:r>
      <w:r w:rsidR="00511819" w:rsidRPr="00BC733C">
        <w:rPr>
          <w:rFonts w:cs="Times New Roman"/>
          <w:color w:val="auto"/>
          <w:vertAlign w:val="superscript"/>
        </w:rPr>
        <w:t>4</w:t>
      </w:r>
      <w:r w:rsidR="00511819" w:rsidRPr="00BC733C">
        <w:rPr>
          <w:rFonts w:cs="Times New Roman"/>
          <w:color w:val="auto"/>
        </w:rPr>
        <w:t>/mL.</w:t>
      </w:r>
    </w:p>
    <w:p w14:paraId="07B6398D" w14:textId="77777777" w:rsidR="003A2C60" w:rsidRPr="00BC733C" w:rsidRDefault="003A2C60" w:rsidP="00B10753">
      <w:pPr>
        <w:rPr>
          <w:rFonts w:cs="Times New Roman"/>
          <w:color w:val="auto"/>
        </w:rPr>
      </w:pPr>
    </w:p>
    <w:p w14:paraId="74CA86EC" w14:textId="6AC2D525" w:rsidR="003A2C60" w:rsidRPr="00BC733C" w:rsidRDefault="002670AA" w:rsidP="003A1FD8">
      <w:pPr>
        <w:rPr>
          <w:rFonts w:cs="Times New Roman"/>
          <w:color w:val="auto"/>
        </w:rPr>
      </w:pPr>
      <w:r w:rsidRPr="00BC733C">
        <w:rPr>
          <w:rFonts w:cs="Times New Roman"/>
          <w:color w:val="auto"/>
        </w:rPr>
        <w:t>3</w:t>
      </w:r>
      <w:r w:rsidR="003A2C60" w:rsidRPr="00BC733C">
        <w:rPr>
          <w:rFonts w:cs="Times New Roman"/>
          <w:color w:val="auto"/>
        </w:rPr>
        <w:t>.3.</w:t>
      </w:r>
      <w:r w:rsidR="00B10753" w:rsidRPr="00BC733C">
        <w:rPr>
          <w:rFonts w:cs="Times New Roman"/>
          <w:color w:val="auto"/>
        </w:rPr>
        <w:t>8</w:t>
      </w:r>
      <w:r w:rsidRPr="00BC733C">
        <w:rPr>
          <w:rFonts w:cs="Times New Roman"/>
          <w:color w:val="auto"/>
        </w:rPr>
        <w:t>.</w:t>
      </w:r>
      <w:r w:rsidR="003A2C60" w:rsidRPr="00BC733C">
        <w:rPr>
          <w:rFonts w:cs="Times New Roman"/>
          <w:color w:val="auto"/>
        </w:rPr>
        <w:t xml:space="preserve"> Place the </w:t>
      </w:r>
      <w:bookmarkStart w:id="31" w:name="OLE_LINK43"/>
      <w:bookmarkStart w:id="32" w:name="OLE_LINK44"/>
      <w:r w:rsidR="003A2C60" w:rsidRPr="00BC733C">
        <w:rPr>
          <w:rFonts w:cs="Times New Roman"/>
          <w:color w:val="auto"/>
        </w:rPr>
        <w:t>inoculated</w:t>
      </w:r>
      <w:bookmarkEnd w:id="31"/>
      <w:bookmarkEnd w:id="32"/>
      <w:r w:rsidR="003A2C60" w:rsidRPr="00BC733C">
        <w:rPr>
          <w:rFonts w:cs="Times New Roman"/>
          <w:color w:val="auto"/>
        </w:rPr>
        <w:t xml:space="preserve"> cell culture confocal dish in an incubator for 24 h.</w:t>
      </w:r>
    </w:p>
    <w:p w14:paraId="18A70E7D" w14:textId="77777777" w:rsidR="003A2C60" w:rsidRPr="00BC733C" w:rsidRDefault="003A2C60" w:rsidP="003A2C60">
      <w:pPr>
        <w:ind w:firstLineChars="150" w:firstLine="360"/>
        <w:rPr>
          <w:rFonts w:cs="Times New Roman"/>
          <w:color w:val="auto"/>
        </w:rPr>
      </w:pPr>
    </w:p>
    <w:p w14:paraId="5BE38389" w14:textId="4FE44816" w:rsidR="003A2C60" w:rsidRPr="00BC733C" w:rsidRDefault="002670AA" w:rsidP="003A1FD8">
      <w:pPr>
        <w:rPr>
          <w:rFonts w:cs="Times New Roman"/>
          <w:color w:val="auto"/>
        </w:rPr>
      </w:pPr>
      <w:r w:rsidRPr="00BC733C">
        <w:rPr>
          <w:rFonts w:cs="Times New Roman"/>
          <w:color w:val="auto"/>
        </w:rPr>
        <w:t>3.3.</w:t>
      </w:r>
      <w:r w:rsidR="00B10753" w:rsidRPr="00BC733C">
        <w:rPr>
          <w:rFonts w:cs="Times New Roman"/>
          <w:color w:val="auto"/>
        </w:rPr>
        <w:t>9</w:t>
      </w:r>
      <w:r w:rsidRPr="00BC733C">
        <w:rPr>
          <w:rFonts w:cs="Times New Roman"/>
          <w:color w:val="auto"/>
        </w:rPr>
        <w:t>.</w:t>
      </w:r>
      <w:r w:rsidR="003A2C60" w:rsidRPr="00BC733C">
        <w:rPr>
          <w:rFonts w:cs="Times New Roman"/>
          <w:b/>
          <w:color w:val="auto"/>
        </w:rPr>
        <w:t xml:space="preserve"> </w:t>
      </w:r>
      <w:r w:rsidR="003A2C60" w:rsidRPr="00BC733C">
        <w:rPr>
          <w:rFonts w:cs="Times New Roman"/>
          <w:color w:val="auto"/>
        </w:rPr>
        <w:t>Di</w:t>
      </w:r>
      <w:r w:rsidR="001E0B5D" w:rsidRPr="00BC733C">
        <w:rPr>
          <w:rFonts w:cs="Times New Roman"/>
          <w:color w:val="auto"/>
        </w:rPr>
        <w:t>lute di</w:t>
      </w:r>
      <w:r w:rsidR="003A2C60" w:rsidRPr="00BC733C">
        <w:rPr>
          <w:rFonts w:cs="Times New Roman"/>
          <w:color w:val="auto"/>
        </w:rPr>
        <w:t>fferent concentration (1.05 mg</w:t>
      </w:r>
      <w:r w:rsidR="001E0B5D" w:rsidRPr="00BC733C">
        <w:rPr>
          <w:rFonts w:cs="Times New Roman"/>
          <w:color w:val="auto"/>
        </w:rPr>
        <w:t>/</w:t>
      </w:r>
      <w:r w:rsidR="003A2C60" w:rsidRPr="00BC733C">
        <w:rPr>
          <w:rFonts w:cs="Times New Roman"/>
          <w:color w:val="auto"/>
        </w:rPr>
        <w:t>mL, 1.35 mg</w:t>
      </w:r>
      <w:r w:rsidR="001E0B5D" w:rsidRPr="00BC733C">
        <w:rPr>
          <w:rFonts w:cs="Times New Roman"/>
          <w:color w:val="auto"/>
        </w:rPr>
        <w:t>/</w:t>
      </w:r>
      <w:r w:rsidR="003A2C60" w:rsidRPr="00BC733C">
        <w:rPr>
          <w:rFonts w:cs="Times New Roman"/>
          <w:color w:val="auto"/>
        </w:rPr>
        <w:t>mL, 3.65 mg</w:t>
      </w:r>
      <w:r w:rsidR="001E0B5D" w:rsidRPr="00BC733C">
        <w:rPr>
          <w:rFonts w:cs="Times New Roman"/>
          <w:color w:val="auto"/>
        </w:rPr>
        <w:t>/</w:t>
      </w:r>
      <w:r w:rsidR="003A2C60" w:rsidRPr="00BC733C">
        <w:rPr>
          <w:rFonts w:cs="Times New Roman"/>
          <w:color w:val="auto"/>
        </w:rPr>
        <w:t>mL, 5 mg</w:t>
      </w:r>
      <w:r w:rsidR="001E0B5D" w:rsidRPr="00BC733C">
        <w:rPr>
          <w:rFonts w:cs="Times New Roman"/>
          <w:color w:val="auto"/>
        </w:rPr>
        <w:t>/</w:t>
      </w:r>
      <w:r w:rsidR="003A2C60" w:rsidRPr="00BC733C">
        <w:rPr>
          <w:rFonts w:cs="Times New Roman"/>
          <w:color w:val="auto"/>
        </w:rPr>
        <w:t xml:space="preserve">mL) of the </w:t>
      </w:r>
      <w:r w:rsidR="00F4764F" w:rsidRPr="00BC733C">
        <w:rPr>
          <w:rFonts w:cs="Times New Roman"/>
          <w:color w:val="auto"/>
        </w:rPr>
        <w:t>IO</w:t>
      </w:r>
      <w:r w:rsidR="003A2C60" w:rsidRPr="00BC733C">
        <w:rPr>
          <w:rFonts w:cs="Times New Roman"/>
          <w:color w:val="auto"/>
        </w:rPr>
        <w:t xml:space="preserve">NPs sample </w:t>
      </w:r>
      <w:r w:rsidR="001E0B5D" w:rsidRPr="00BC733C">
        <w:rPr>
          <w:rFonts w:cs="Times New Roman"/>
          <w:color w:val="auto"/>
        </w:rPr>
        <w:t xml:space="preserve">to make </w:t>
      </w:r>
      <w:r w:rsidR="003A2C60" w:rsidRPr="00BC733C">
        <w:rPr>
          <w:rFonts w:cs="Times New Roman"/>
          <w:color w:val="auto"/>
        </w:rPr>
        <w:t>1 mL solution with serum-free 1640 medium.</w:t>
      </w:r>
    </w:p>
    <w:p w14:paraId="423A0C77" w14:textId="77777777" w:rsidR="003A2C60" w:rsidRPr="00BC733C" w:rsidRDefault="003A2C60" w:rsidP="003A2C60">
      <w:pPr>
        <w:ind w:firstLineChars="150" w:firstLine="360"/>
        <w:rPr>
          <w:rFonts w:cs="Times New Roman"/>
          <w:color w:val="auto"/>
        </w:rPr>
      </w:pPr>
    </w:p>
    <w:p w14:paraId="47FD0812" w14:textId="0F8B3EE4" w:rsidR="003A2C60" w:rsidRPr="00BC733C" w:rsidRDefault="002670AA" w:rsidP="003A1FD8">
      <w:pPr>
        <w:rPr>
          <w:rFonts w:cs="Times New Roman"/>
          <w:color w:val="auto"/>
        </w:rPr>
      </w:pPr>
      <w:r w:rsidRPr="00BC733C">
        <w:rPr>
          <w:rFonts w:cs="Times New Roman"/>
          <w:color w:val="auto"/>
        </w:rPr>
        <w:t>3</w:t>
      </w:r>
      <w:r w:rsidR="00511819" w:rsidRPr="00BC733C">
        <w:rPr>
          <w:rFonts w:cs="Times New Roman"/>
          <w:color w:val="auto"/>
        </w:rPr>
        <w:t>.3.1</w:t>
      </w:r>
      <w:r w:rsidR="00B10753" w:rsidRPr="00BC733C">
        <w:rPr>
          <w:rFonts w:cs="Times New Roman"/>
          <w:color w:val="auto"/>
        </w:rPr>
        <w:t>0</w:t>
      </w:r>
      <w:r w:rsidRPr="00BC733C">
        <w:rPr>
          <w:rFonts w:cs="Times New Roman"/>
          <w:color w:val="auto"/>
        </w:rPr>
        <w:t>.</w:t>
      </w:r>
      <w:r w:rsidR="003A2C60" w:rsidRPr="00BC733C">
        <w:rPr>
          <w:rFonts w:cs="Times New Roman"/>
          <w:b/>
          <w:color w:val="auto"/>
        </w:rPr>
        <w:t xml:space="preserve"> </w:t>
      </w:r>
      <w:bookmarkStart w:id="33" w:name="OLE_LINK45"/>
      <w:r w:rsidR="003A2C60" w:rsidRPr="00BC733C">
        <w:rPr>
          <w:rFonts w:cs="Times New Roman"/>
          <w:color w:val="auto"/>
        </w:rPr>
        <w:t>Aspirate the culture medium from the confocal dish and add the prepared sample solution</w:t>
      </w:r>
      <w:bookmarkEnd w:id="33"/>
      <w:r w:rsidR="003A2C60" w:rsidRPr="00BC733C">
        <w:rPr>
          <w:rFonts w:cs="Times New Roman"/>
          <w:color w:val="auto"/>
        </w:rPr>
        <w:t>.</w:t>
      </w:r>
    </w:p>
    <w:p w14:paraId="512B8862" w14:textId="77777777" w:rsidR="003A2C60" w:rsidRPr="00BC733C" w:rsidRDefault="003A2C60" w:rsidP="003A2C60">
      <w:pPr>
        <w:ind w:firstLineChars="150" w:firstLine="360"/>
        <w:rPr>
          <w:rFonts w:cs="Times New Roman"/>
          <w:color w:val="auto"/>
        </w:rPr>
      </w:pPr>
    </w:p>
    <w:p w14:paraId="0E1BFC62" w14:textId="7A55B6CE" w:rsidR="003A2C60" w:rsidRPr="00BC733C" w:rsidRDefault="002670AA" w:rsidP="003A1FD8">
      <w:pPr>
        <w:rPr>
          <w:rFonts w:cs="Times New Roman"/>
          <w:color w:val="auto"/>
        </w:rPr>
      </w:pPr>
      <w:r w:rsidRPr="00BC733C">
        <w:rPr>
          <w:rFonts w:cs="Times New Roman"/>
          <w:color w:val="auto"/>
        </w:rPr>
        <w:t>3</w:t>
      </w:r>
      <w:r w:rsidR="00511819" w:rsidRPr="00BC733C">
        <w:rPr>
          <w:rFonts w:cs="Times New Roman"/>
          <w:color w:val="auto"/>
        </w:rPr>
        <w:t>.3.1</w:t>
      </w:r>
      <w:r w:rsidR="00B10753" w:rsidRPr="00BC733C">
        <w:rPr>
          <w:rFonts w:cs="Times New Roman"/>
          <w:color w:val="auto"/>
        </w:rPr>
        <w:t>1</w:t>
      </w:r>
      <w:r w:rsidRPr="00BC733C">
        <w:rPr>
          <w:rFonts w:cs="Times New Roman"/>
          <w:color w:val="auto"/>
        </w:rPr>
        <w:t>.</w:t>
      </w:r>
      <w:r w:rsidR="003A2C60" w:rsidRPr="00BC733C">
        <w:rPr>
          <w:rFonts w:cs="Times New Roman"/>
          <w:b/>
          <w:color w:val="auto"/>
        </w:rPr>
        <w:t xml:space="preserve"> </w:t>
      </w:r>
      <w:r w:rsidR="003A2C60" w:rsidRPr="00BC733C">
        <w:rPr>
          <w:rFonts w:cs="Times New Roman"/>
          <w:color w:val="auto"/>
        </w:rPr>
        <w:t>Turn on the laser power</w:t>
      </w:r>
      <w:r w:rsidR="00F4764F" w:rsidRPr="00BC733C">
        <w:rPr>
          <w:rFonts w:cs="Times New Roman"/>
          <w:color w:val="auto"/>
        </w:rPr>
        <w:t>.</w:t>
      </w:r>
      <w:r w:rsidR="003A2C60" w:rsidRPr="00BC733C">
        <w:rPr>
          <w:rFonts w:cs="Times New Roman"/>
          <w:color w:val="auto"/>
        </w:rPr>
        <w:t xml:space="preserve"> </w:t>
      </w:r>
      <w:r w:rsidR="00F4764F" w:rsidRPr="00BC733C">
        <w:rPr>
          <w:rFonts w:cs="Times New Roman"/>
          <w:color w:val="auto"/>
        </w:rPr>
        <w:t>Focus the</w:t>
      </w:r>
      <w:r w:rsidR="003A2C60" w:rsidRPr="00BC733C">
        <w:rPr>
          <w:rFonts w:cs="Times New Roman"/>
          <w:color w:val="auto"/>
        </w:rPr>
        <w:t xml:space="preserve"> laser beam at the center of the dish</w:t>
      </w:r>
      <w:r w:rsidR="00F4764F" w:rsidRPr="00BC733C">
        <w:rPr>
          <w:rFonts w:cs="Times New Roman"/>
          <w:color w:val="auto"/>
        </w:rPr>
        <w:t xml:space="preserve"> and</w:t>
      </w:r>
      <w:r w:rsidR="003A2C60" w:rsidRPr="00BC733C">
        <w:rPr>
          <w:rFonts w:cs="Times New Roman"/>
          <w:color w:val="auto"/>
        </w:rPr>
        <w:t xml:space="preserve"> </w:t>
      </w:r>
      <w:r w:rsidR="00F4764F" w:rsidRPr="00BC733C">
        <w:rPr>
          <w:rFonts w:cs="Times New Roman"/>
          <w:color w:val="auto"/>
        </w:rPr>
        <w:t>adjust</w:t>
      </w:r>
      <w:r w:rsidR="003A2C60" w:rsidRPr="00BC733C">
        <w:rPr>
          <w:rFonts w:cs="Times New Roman"/>
          <w:color w:val="auto"/>
        </w:rPr>
        <w:t xml:space="preserve"> the output power to 1 W</w:t>
      </w:r>
      <w:r w:rsidR="001E0B5D" w:rsidRPr="00BC733C">
        <w:rPr>
          <w:rFonts w:cs="Times New Roman"/>
          <w:color w:val="auto"/>
        </w:rPr>
        <w:t>/</w:t>
      </w:r>
      <w:r w:rsidR="003A2C60" w:rsidRPr="00BC733C">
        <w:rPr>
          <w:rFonts w:cs="Times New Roman"/>
          <w:color w:val="auto"/>
        </w:rPr>
        <w:t>cm</w:t>
      </w:r>
      <w:r w:rsidR="00511819" w:rsidRPr="00BC733C">
        <w:rPr>
          <w:rFonts w:cs="Times New Roman"/>
          <w:color w:val="auto"/>
          <w:vertAlign w:val="superscript"/>
        </w:rPr>
        <w:t>2</w:t>
      </w:r>
      <w:r w:rsidR="003A2C60" w:rsidRPr="00BC733C">
        <w:rPr>
          <w:rFonts w:cs="Times New Roman"/>
          <w:color w:val="auto"/>
        </w:rPr>
        <w:t>. Turn on the infrared thermal im</w:t>
      </w:r>
      <w:r w:rsidR="00F4764F" w:rsidRPr="00BC733C">
        <w:rPr>
          <w:rFonts w:cs="Times New Roman"/>
          <w:color w:val="auto"/>
        </w:rPr>
        <w:t>aging camera, irradiate</w:t>
      </w:r>
      <w:r w:rsidR="00511819" w:rsidRPr="00BC733C">
        <w:rPr>
          <w:rFonts w:cs="Times New Roman"/>
          <w:color w:val="auto"/>
        </w:rPr>
        <w:t xml:space="preserve"> </w:t>
      </w:r>
      <w:r w:rsidR="00EB6F22">
        <w:rPr>
          <w:rFonts w:cs="Times New Roman"/>
          <w:color w:val="auto"/>
        </w:rPr>
        <w:t xml:space="preserve">the cells in the </w:t>
      </w:r>
      <w:r w:rsidR="00511819" w:rsidRPr="00BC733C">
        <w:rPr>
          <w:rFonts w:cs="Times New Roman"/>
          <w:color w:val="auto"/>
        </w:rPr>
        <w:t>confocal dish for 10 min</w:t>
      </w:r>
      <w:r w:rsidR="003A2C60" w:rsidRPr="00BC733C">
        <w:rPr>
          <w:rFonts w:cs="Times New Roman"/>
          <w:color w:val="auto"/>
        </w:rPr>
        <w:t xml:space="preserve"> continuously</w:t>
      </w:r>
      <w:r w:rsidR="00F4764F" w:rsidRPr="00BC733C">
        <w:rPr>
          <w:rFonts w:cs="Times New Roman"/>
          <w:color w:val="auto"/>
        </w:rPr>
        <w:t>.</w:t>
      </w:r>
      <w:r w:rsidR="003A2C60" w:rsidRPr="00BC733C">
        <w:rPr>
          <w:rFonts w:cs="Times New Roman"/>
          <w:color w:val="auto"/>
        </w:rPr>
        <w:t xml:space="preserve"> </w:t>
      </w:r>
      <w:r w:rsidR="00F4764F" w:rsidRPr="00BC733C">
        <w:rPr>
          <w:rFonts w:cs="Times New Roman"/>
          <w:color w:val="auto"/>
        </w:rPr>
        <w:t>R</w:t>
      </w:r>
      <w:r w:rsidR="003A2C60" w:rsidRPr="00BC733C">
        <w:rPr>
          <w:rFonts w:cs="Times New Roman"/>
          <w:color w:val="auto"/>
        </w:rPr>
        <w:t xml:space="preserve">ecord the temperature in real time </w:t>
      </w:r>
      <w:r w:rsidR="00EB6F22">
        <w:rPr>
          <w:rFonts w:cs="Times New Roman"/>
          <w:color w:val="auto"/>
        </w:rPr>
        <w:t>for</w:t>
      </w:r>
      <w:r w:rsidR="003A2C60" w:rsidRPr="00BC733C">
        <w:rPr>
          <w:rFonts w:cs="Times New Roman"/>
          <w:color w:val="auto"/>
        </w:rPr>
        <w:t xml:space="preserve"> the focused region.</w:t>
      </w:r>
    </w:p>
    <w:p w14:paraId="62ADFAD7" w14:textId="77777777" w:rsidR="003A2C60" w:rsidRPr="00BC733C" w:rsidRDefault="003A2C60" w:rsidP="003A2C60">
      <w:pPr>
        <w:ind w:firstLineChars="150" w:firstLine="360"/>
        <w:rPr>
          <w:rFonts w:cs="Times New Roman"/>
          <w:color w:val="auto"/>
        </w:rPr>
      </w:pPr>
    </w:p>
    <w:p w14:paraId="477CEFA2" w14:textId="7EECBE10" w:rsidR="003A2C60" w:rsidRPr="00BC733C" w:rsidRDefault="002670AA" w:rsidP="003A1FD8">
      <w:pPr>
        <w:rPr>
          <w:rFonts w:cs="Times New Roman"/>
          <w:color w:val="auto"/>
        </w:rPr>
      </w:pPr>
      <w:r w:rsidRPr="00BC733C">
        <w:rPr>
          <w:rFonts w:cs="Times New Roman"/>
          <w:color w:val="auto"/>
        </w:rPr>
        <w:t>3</w:t>
      </w:r>
      <w:r w:rsidR="00511819" w:rsidRPr="00BC733C">
        <w:rPr>
          <w:rFonts w:cs="Times New Roman"/>
          <w:color w:val="auto"/>
        </w:rPr>
        <w:t>.3.1</w:t>
      </w:r>
      <w:r w:rsidR="00B10753" w:rsidRPr="00BC733C">
        <w:rPr>
          <w:rFonts w:cs="Times New Roman"/>
          <w:color w:val="auto"/>
        </w:rPr>
        <w:t>2</w:t>
      </w:r>
      <w:r w:rsidRPr="00BC733C">
        <w:rPr>
          <w:rFonts w:cs="Times New Roman"/>
          <w:color w:val="auto"/>
        </w:rPr>
        <w:t>.</w:t>
      </w:r>
      <w:r w:rsidR="003A2C60" w:rsidRPr="00BC733C">
        <w:rPr>
          <w:rFonts w:cs="Times New Roman"/>
          <w:b/>
          <w:color w:val="auto"/>
        </w:rPr>
        <w:t xml:space="preserve"> </w:t>
      </w:r>
      <w:r w:rsidR="00C355EF" w:rsidRPr="00BC733C">
        <w:rPr>
          <w:rFonts w:cs="Times New Roman"/>
          <w:color w:val="auto"/>
        </w:rPr>
        <w:t>Turn off the laser and infrared thermal imaging camera. T</w:t>
      </w:r>
      <w:r w:rsidR="003A2C60" w:rsidRPr="00BC733C">
        <w:rPr>
          <w:rFonts w:cs="Times New Roman"/>
          <w:color w:val="auto"/>
        </w:rPr>
        <w:t>ransfer the irradiat</w:t>
      </w:r>
      <w:r w:rsidR="008970B0" w:rsidRPr="00BC733C">
        <w:rPr>
          <w:rFonts w:cs="Times New Roman"/>
          <w:color w:val="auto"/>
        </w:rPr>
        <w:t>ed</w:t>
      </w:r>
      <w:r w:rsidR="003A2C60" w:rsidRPr="00BC733C">
        <w:rPr>
          <w:rFonts w:cs="Times New Roman"/>
          <w:color w:val="auto"/>
        </w:rPr>
        <w:t xml:space="preserve"> dish to the incubator for another 24 h.</w:t>
      </w:r>
    </w:p>
    <w:p w14:paraId="1F01F86A" w14:textId="185719AD" w:rsidR="003A2C60" w:rsidRPr="00BC733C" w:rsidRDefault="003A2C60" w:rsidP="003A2C60">
      <w:pPr>
        <w:ind w:firstLineChars="150" w:firstLine="360"/>
        <w:rPr>
          <w:rFonts w:cs="Times New Roman"/>
          <w:color w:val="auto"/>
        </w:rPr>
      </w:pPr>
    </w:p>
    <w:p w14:paraId="63C29414" w14:textId="2EACC384" w:rsidR="00C355EF" w:rsidRPr="00BC733C" w:rsidRDefault="002670AA" w:rsidP="00C355EF">
      <w:pPr>
        <w:rPr>
          <w:rFonts w:cs="Times New Roman"/>
          <w:color w:val="auto"/>
        </w:rPr>
      </w:pPr>
      <w:r w:rsidRPr="00BC733C">
        <w:rPr>
          <w:rFonts w:cs="Times New Roman"/>
          <w:color w:val="auto"/>
        </w:rPr>
        <w:t>3</w:t>
      </w:r>
      <w:r w:rsidR="00C355EF" w:rsidRPr="00BC733C">
        <w:rPr>
          <w:rFonts w:cs="Times New Roman"/>
          <w:color w:val="auto"/>
        </w:rPr>
        <w:t>.3.1</w:t>
      </w:r>
      <w:r w:rsidR="00B10753" w:rsidRPr="00BC733C">
        <w:rPr>
          <w:rFonts w:cs="Times New Roman"/>
          <w:color w:val="auto"/>
        </w:rPr>
        <w:t>3</w:t>
      </w:r>
      <w:r w:rsidRPr="00BC733C">
        <w:rPr>
          <w:rFonts w:cs="Times New Roman"/>
          <w:color w:val="auto"/>
        </w:rPr>
        <w:t>.</w:t>
      </w:r>
      <w:r w:rsidR="00C355EF" w:rsidRPr="00BC733C">
        <w:rPr>
          <w:rFonts w:cs="Times New Roman"/>
          <w:color w:val="auto"/>
        </w:rPr>
        <w:t xml:space="preserve"> Remove and discard </w:t>
      </w:r>
      <w:r w:rsidR="00EB6F22">
        <w:rPr>
          <w:rFonts w:cs="Times New Roman"/>
          <w:color w:val="auto"/>
        </w:rPr>
        <w:t xml:space="preserve">the </w:t>
      </w:r>
      <w:r w:rsidR="00C355EF" w:rsidRPr="00BC733C">
        <w:rPr>
          <w:rFonts w:cs="Times New Roman"/>
          <w:color w:val="auto"/>
        </w:rPr>
        <w:t>culture medium, add 1</w:t>
      </w:r>
      <w:r w:rsidR="000E6D6A" w:rsidRPr="00BC733C">
        <w:rPr>
          <w:rFonts w:cs="Times New Roman"/>
          <w:color w:val="auto"/>
        </w:rPr>
        <w:t xml:space="preserve"> </w:t>
      </w:r>
      <w:r w:rsidR="00C355EF" w:rsidRPr="00BC733C">
        <w:rPr>
          <w:rFonts w:cs="Times New Roman"/>
          <w:color w:val="auto"/>
        </w:rPr>
        <w:t xml:space="preserve">mL </w:t>
      </w:r>
      <w:r w:rsidR="000E6D6A" w:rsidRPr="00BC733C">
        <w:rPr>
          <w:rFonts w:cs="Times New Roman"/>
          <w:color w:val="auto"/>
        </w:rPr>
        <w:t xml:space="preserve">of the </w:t>
      </w:r>
      <w:r w:rsidR="00C355EF" w:rsidRPr="00BC733C">
        <w:rPr>
          <w:rFonts w:cs="Times New Roman"/>
          <w:color w:val="auto"/>
        </w:rPr>
        <w:t xml:space="preserve">fresh culture medium in </w:t>
      </w:r>
      <w:r w:rsidR="00EB6F22">
        <w:rPr>
          <w:rFonts w:cs="Times New Roman"/>
          <w:color w:val="auto"/>
        </w:rPr>
        <w:t xml:space="preserve">the </w:t>
      </w:r>
      <w:r w:rsidR="00C355EF" w:rsidRPr="00BC733C">
        <w:rPr>
          <w:rFonts w:cs="Times New Roman"/>
          <w:color w:val="auto"/>
        </w:rPr>
        <w:t>confocal dish.</w:t>
      </w:r>
      <w:r w:rsidR="00B10753" w:rsidRPr="00BC733C">
        <w:rPr>
          <w:rFonts w:cs="Times New Roman"/>
          <w:color w:val="auto"/>
        </w:rPr>
        <w:t xml:space="preserve"> Add 5 μL of Calcein-AM solution (1 mg/mL) into the dish.</w:t>
      </w:r>
    </w:p>
    <w:p w14:paraId="4D6AD989" w14:textId="77777777" w:rsidR="00C355EF" w:rsidRPr="00BC733C" w:rsidRDefault="00C355EF" w:rsidP="00C355EF">
      <w:pPr>
        <w:rPr>
          <w:rFonts w:cs="Times New Roman"/>
          <w:color w:val="auto"/>
        </w:rPr>
      </w:pPr>
    </w:p>
    <w:p w14:paraId="3101A742" w14:textId="1975049D" w:rsidR="00C355EF" w:rsidRPr="00BC733C" w:rsidRDefault="002670AA" w:rsidP="00C355EF">
      <w:pPr>
        <w:rPr>
          <w:rFonts w:cs="Times New Roman"/>
          <w:color w:val="auto"/>
        </w:rPr>
      </w:pPr>
      <w:r w:rsidRPr="00BC733C">
        <w:rPr>
          <w:rFonts w:cs="Times New Roman"/>
          <w:color w:val="auto"/>
        </w:rPr>
        <w:t>3</w:t>
      </w:r>
      <w:r w:rsidR="00C355EF" w:rsidRPr="00BC733C">
        <w:rPr>
          <w:rFonts w:cs="Times New Roman"/>
          <w:color w:val="auto"/>
        </w:rPr>
        <w:t>.3.1</w:t>
      </w:r>
      <w:r w:rsidR="00B10753" w:rsidRPr="00BC733C">
        <w:rPr>
          <w:rFonts w:cs="Times New Roman"/>
          <w:color w:val="auto"/>
        </w:rPr>
        <w:t>4</w:t>
      </w:r>
      <w:r w:rsidRPr="00BC733C">
        <w:rPr>
          <w:rFonts w:cs="Times New Roman"/>
          <w:color w:val="auto"/>
        </w:rPr>
        <w:t>.</w:t>
      </w:r>
      <w:r w:rsidR="00C355EF" w:rsidRPr="00BC733C">
        <w:rPr>
          <w:rFonts w:cs="Times New Roman"/>
          <w:color w:val="auto"/>
        </w:rPr>
        <w:t xml:space="preserve"> Incubate the confocal dish at 37 °C and 5% CO</w:t>
      </w:r>
      <w:r w:rsidR="00C355EF" w:rsidRPr="00BC733C">
        <w:rPr>
          <w:rFonts w:cs="Times New Roman"/>
          <w:color w:val="auto"/>
          <w:vertAlign w:val="subscript"/>
        </w:rPr>
        <w:t>2</w:t>
      </w:r>
      <w:r w:rsidR="00C355EF" w:rsidRPr="00BC733C">
        <w:rPr>
          <w:rFonts w:cs="Times New Roman"/>
          <w:color w:val="auto"/>
        </w:rPr>
        <w:t xml:space="preserve"> for 15 min. Rinse the cell layer with 1</w:t>
      </w:r>
      <w:r w:rsidR="000E6D6A" w:rsidRPr="00BC733C">
        <w:rPr>
          <w:rFonts w:cs="Times New Roman"/>
          <w:color w:val="auto"/>
        </w:rPr>
        <w:t xml:space="preserve">x </w:t>
      </w:r>
      <w:r w:rsidR="00C355EF" w:rsidRPr="00BC733C">
        <w:rPr>
          <w:rFonts w:cs="Times New Roman"/>
          <w:color w:val="auto"/>
        </w:rPr>
        <w:t>PBS solution twice.</w:t>
      </w:r>
    </w:p>
    <w:p w14:paraId="4A5EBE8C" w14:textId="77777777" w:rsidR="00C355EF" w:rsidRPr="00BC733C" w:rsidRDefault="00C355EF" w:rsidP="00C355EF">
      <w:pPr>
        <w:rPr>
          <w:rFonts w:cs="Times New Roman"/>
          <w:color w:val="auto"/>
        </w:rPr>
      </w:pPr>
    </w:p>
    <w:p w14:paraId="277A5ABB" w14:textId="626D994B" w:rsidR="00C355EF" w:rsidRPr="00BC733C" w:rsidRDefault="002670AA" w:rsidP="00C355EF">
      <w:pPr>
        <w:rPr>
          <w:rFonts w:cs="Times New Roman"/>
          <w:color w:val="auto"/>
        </w:rPr>
      </w:pPr>
      <w:r w:rsidRPr="00BC733C">
        <w:rPr>
          <w:rFonts w:cs="Times New Roman"/>
          <w:color w:val="auto"/>
        </w:rPr>
        <w:t>3</w:t>
      </w:r>
      <w:r w:rsidR="00C355EF" w:rsidRPr="00BC733C">
        <w:rPr>
          <w:rFonts w:cs="Times New Roman"/>
          <w:color w:val="auto"/>
        </w:rPr>
        <w:t>.3.1</w:t>
      </w:r>
      <w:r w:rsidR="00B10753" w:rsidRPr="00BC733C">
        <w:rPr>
          <w:rFonts w:cs="Times New Roman"/>
          <w:color w:val="auto"/>
        </w:rPr>
        <w:t>5</w:t>
      </w:r>
      <w:r w:rsidRPr="00BC733C">
        <w:rPr>
          <w:rFonts w:cs="Times New Roman"/>
          <w:color w:val="auto"/>
        </w:rPr>
        <w:t>.</w:t>
      </w:r>
      <w:r w:rsidR="00C355EF" w:rsidRPr="00BC733C">
        <w:rPr>
          <w:rFonts w:cs="Times New Roman"/>
          <w:color w:val="auto"/>
        </w:rPr>
        <w:t xml:space="preserve"> Observe and image the cells by a confocal fluorescence microscope with an excitation wavelength of 488 nm and an emission wavelength of 500-540 nm.</w:t>
      </w:r>
    </w:p>
    <w:p w14:paraId="0140CD9C" w14:textId="77777777" w:rsidR="00C355EF" w:rsidRPr="00BC733C" w:rsidRDefault="00C355EF" w:rsidP="00C355EF">
      <w:pPr>
        <w:rPr>
          <w:rFonts w:cs="Times New Roman"/>
          <w:color w:val="auto"/>
        </w:rPr>
      </w:pPr>
    </w:p>
    <w:p w14:paraId="5265FE71" w14:textId="4916EEC7" w:rsidR="00C355EF" w:rsidRPr="00BC733C" w:rsidRDefault="002670AA" w:rsidP="00C355EF">
      <w:pPr>
        <w:rPr>
          <w:rFonts w:cs="Times New Roman"/>
          <w:color w:val="auto"/>
        </w:rPr>
      </w:pPr>
      <w:r w:rsidRPr="00BC733C">
        <w:rPr>
          <w:rFonts w:cs="Times New Roman"/>
          <w:color w:val="auto"/>
        </w:rPr>
        <w:t>3</w:t>
      </w:r>
      <w:r w:rsidR="00C355EF" w:rsidRPr="00BC733C">
        <w:rPr>
          <w:rFonts w:cs="Times New Roman"/>
          <w:color w:val="auto"/>
        </w:rPr>
        <w:t>.3.1</w:t>
      </w:r>
      <w:r w:rsidR="00B10753" w:rsidRPr="00BC733C">
        <w:rPr>
          <w:rFonts w:cs="Times New Roman"/>
          <w:color w:val="auto"/>
        </w:rPr>
        <w:t>6</w:t>
      </w:r>
      <w:r w:rsidRPr="00BC733C">
        <w:rPr>
          <w:rFonts w:cs="Times New Roman"/>
          <w:color w:val="auto"/>
        </w:rPr>
        <w:t>.</w:t>
      </w:r>
      <w:r w:rsidR="00C355EF" w:rsidRPr="00BC733C">
        <w:rPr>
          <w:rFonts w:cs="Times New Roman"/>
          <w:color w:val="auto"/>
        </w:rPr>
        <w:t xml:space="preserve"> Choose 5 areas in the confocal images randomly and count the number of live 4T1 cells in each area manually. Quantify the viability of 4T1 cells by compar</w:t>
      </w:r>
      <w:r w:rsidR="00EB6F22">
        <w:rPr>
          <w:rFonts w:cs="Times New Roman"/>
          <w:color w:val="auto"/>
        </w:rPr>
        <w:t>ing</w:t>
      </w:r>
      <w:r w:rsidR="00C355EF" w:rsidRPr="00BC733C">
        <w:rPr>
          <w:rFonts w:cs="Times New Roman"/>
          <w:color w:val="auto"/>
        </w:rPr>
        <w:t xml:space="preserve"> the number of live cells in </w:t>
      </w:r>
      <w:r w:rsidR="00C355EF" w:rsidRPr="00BC733C">
        <w:rPr>
          <w:rFonts w:cs="Times New Roman"/>
          <w:color w:val="auto"/>
        </w:rPr>
        <w:lastRenderedPageBreak/>
        <w:t>all experimental groups with the control group.</w:t>
      </w:r>
    </w:p>
    <w:p w14:paraId="43AB1F31" w14:textId="77777777" w:rsidR="001E0B5D" w:rsidRPr="00BC733C" w:rsidRDefault="001E0B5D" w:rsidP="003A1FD8">
      <w:pPr>
        <w:rPr>
          <w:rFonts w:cs="Times New Roman"/>
          <w:color w:val="auto"/>
        </w:rPr>
      </w:pPr>
    </w:p>
    <w:p w14:paraId="422D7973" w14:textId="46D87AA3" w:rsidR="003A2C60" w:rsidRPr="00BC733C" w:rsidRDefault="003A1FD8" w:rsidP="003A1FD8">
      <w:pPr>
        <w:rPr>
          <w:rFonts w:cs="Times New Roman"/>
          <w:color w:val="auto"/>
        </w:rPr>
      </w:pPr>
      <w:r w:rsidRPr="00BC733C">
        <w:rPr>
          <w:rFonts w:cs="Times New Roman"/>
          <w:bCs/>
          <w:color w:val="auto"/>
        </w:rPr>
        <w:t>NOTE</w:t>
      </w:r>
      <w:r w:rsidR="003A2C60" w:rsidRPr="00BC733C">
        <w:rPr>
          <w:rFonts w:cs="Times New Roman"/>
          <w:bCs/>
          <w:color w:val="auto"/>
        </w:rPr>
        <w:t>:</w:t>
      </w:r>
      <w:r w:rsidR="003A2C60" w:rsidRPr="00BC733C">
        <w:rPr>
          <w:rFonts w:cs="Times New Roman"/>
          <w:b/>
          <w:color w:val="auto"/>
        </w:rPr>
        <w:t xml:space="preserve"> </w:t>
      </w:r>
      <w:r w:rsidR="003A2C60" w:rsidRPr="00BC733C">
        <w:rPr>
          <w:rFonts w:cs="Times New Roman"/>
          <w:color w:val="auto"/>
        </w:rPr>
        <w:t xml:space="preserve">Use the serum-free 1640 medium at 20 °C as a control for the photothermal measure. </w:t>
      </w:r>
      <w:r w:rsidR="006E71F7" w:rsidRPr="00BC733C">
        <w:rPr>
          <w:rFonts w:cs="Times New Roman"/>
          <w:color w:val="auto"/>
        </w:rPr>
        <w:t>Use the</w:t>
      </w:r>
      <w:r w:rsidR="003A2C60" w:rsidRPr="00BC733C">
        <w:rPr>
          <w:rFonts w:cs="Times New Roman"/>
          <w:color w:val="auto"/>
        </w:rPr>
        <w:t xml:space="preserve"> sample</w:t>
      </w:r>
      <w:r w:rsidR="00532CE7" w:rsidRPr="00BC733C">
        <w:rPr>
          <w:rFonts w:cs="Times New Roman"/>
          <w:color w:val="auto"/>
        </w:rPr>
        <w:t xml:space="preserve"> without laser irradiation</w:t>
      </w:r>
      <w:r w:rsidR="003A2C60" w:rsidRPr="00BC733C">
        <w:rPr>
          <w:rFonts w:cs="Times New Roman"/>
          <w:color w:val="auto"/>
        </w:rPr>
        <w:t xml:space="preserve"> as cell viability control group.</w:t>
      </w:r>
    </w:p>
    <w:p w14:paraId="27CFECE7" w14:textId="77777777" w:rsidR="000C4A21" w:rsidRPr="00BC733C" w:rsidRDefault="000C4A21" w:rsidP="003A2C60">
      <w:pPr>
        <w:rPr>
          <w:rFonts w:cs="Times New Roman"/>
          <w:b/>
          <w:color w:val="auto"/>
        </w:rPr>
      </w:pPr>
    </w:p>
    <w:p w14:paraId="3A19AE01" w14:textId="5B1ECAE0" w:rsidR="003A2C60" w:rsidRPr="00BC733C" w:rsidRDefault="002670AA" w:rsidP="003A2C60">
      <w:pPr>
        <w:rPr>
          <w:rFonts w:cs="Times New Roman"/>
          <w:color w:val="auto"/>
        </w:rPr>
      </w:pPr>
      <w:r w:rsidRPr="00BC733C">
        <w:rPr>
          <w:rFonts w:cs="Times New Roman"/>
          <w:color w:val="auto"/>
        </w:rPr>
        <w:t>3</w:t>
      </w:r>
      <w:r w:rsidR="003A2C60" w:rsidRPr="00BC733C">
        <w:rPr>
          <w:rFonts w:cs="Times New Roman"/>
          <w:color w:val="auto"/>
        </w:rPr>
        <w:t>.4</w:t>
      </w:r>
      <w:r w:rsidRPr="00BC733C">
        <w:rPr>
          <w:rFonts w:cs="Times New Roman"/>
          <w:color w:val="auto"/>
        </w:rPr>
        <w:t>.</w:t>
      </w:r>
      <w:r w:rsidR="003A2C60" w:rsidRPr="00BC733C">
        <w:rPr>
          <w:rFonts w:cs="Times New Roman"/>
          <w:color w:val="auto"/>
        </w:rPr>
        <w:t xml:space="preserve"> Photothermal measurement in vivo</w:t>
      </w:r>
    </w:p>
    <w:p w14:paraId="40E08C69" w14:textId="77777777" w:rsidR="003A2C60" w:rsidRPr="00BC733C" w:rsidRDefault="003A2C60" w:rsidP="003A2C60">
      <w:pPr>
        <w:rPr>
          <w:rFonts w:cs="Times New Roman"/>
          <w:b/>
          <w:color w:val="auto"/>
        </w:rPr>
      </w:pPr>
    </w:p>
    <w:p w14:paraId="01776ACB" w14:textId="518B6F02" w:rsidR="003A2C60" w:rsidRPr="00BC733C" w:rsidRDefault="00CB35BB" w:rsidP="003A1FD8">
      <w:pPr>
        <w:rPr>
          <w:rFonts w:cs="Times New Roman"/>
          <w:color w:val="auto"/>
        </w:rPr>
      </w:pPr>
      <w:r w:rsidRPr="00BC733C">
        <w:rPr>
          <w:rFonts w:cs="Times New Roman"/>
          <w:color w:val="auto"/>
        </w:rPr>
        <w:t>3</w:t>
      </w:r>
      <w:r w:rsidR="003A2C60" w:rsidRPr="00BC733C">
        <w:rPr>
          <w:rFonts w:cs="Times New Roman"/>
          <w:color w:val="auto"/>
        </w:rPr>
        <w:t>.4.1</w:t>
      </w:r>
      <w:r w:rsidRPr="00BC733C">
        <w:rPr>
          <w:rFonts w:cs="Times New Roman"/>
          <w:b/>
          <w:color w:val="auto"/>
        </w:rPr>
        <w:t>.</w:t>
      </w:r>
      <w:r w:rsidR="003A2C60" w:rsidRPr="00BC733C">
        <w:rPr>
          <w:rFonts w:cs="Times New Roman"/>
          <w:b/>
          <w:color w:val="auto"/>
        </w:rPr>
        <w:t xml:space="preserve"> </w:t>
      </w:r>
      <w:r w:rsidR="003A2C60" w:rsidRPr="00BC733C">
        <w:rPr>
          <w:rFonts w:cs="Times New Roman"/>
          <w:color w:val="auto"/>
        </w:rPr>
        <w:t xml:space="preserve">Prepare 3 </w:t>
      </w:r>
      <w:r w:rsidR="00B95703" w:rsidRPr="00BC733C">
        <w:rPr>
          <w:rFonts w:cs="Times New Roman"/>
          <w:color w:val="auto"/>
        </w:rPr>
        <w:t xml:space="preserve">of </w:t>
      </w:r>
      <w:r w:rsidR="003A2C60" w:rsidRPr="00BC733C">
        <w:rPr>
          <w:rFonts w:cs="Times New Roman"/>
          <w:color w:val="auto"/>
        </w:rPr>
        <w:t>8-week-old ICR male m</w:t>
      </w:r>
      <w:r w:rsidR="00C3234E">
        <w:rPr>
          <w:rFonts w:cs="Times New Roman"/>
          <w:color w:val="auto"/>
        </w:rPr>
        <w:t>ice</w:t>
      </w:r>
      <w:r w:rsidR="003A2C60" w:rsidRPr="00BC733C">
        <w:rPr>
          <w:rFonts w:cs="Times New Roman"/>
          <w:color w:val="auto"/>
        </w:rPr>
        <w:t xml:space="preserve"> with a mean weight of 25 </w:t>
      </w:r>
      <w:r w:rsidR="003A2C60" w:rsidRPr="00BC733C">
        <w:rPr>
          <w:rFonts w:cs="Times New Roman"/>
          <w:color w:val="auto"/>
        </w:rPr>
        <w:sym w:font="Symbol" w:char="F0B1"/>
      </w:r>
      <w:r w:rsidR="003A2C60" w:rsidRPr="00BC733C">
        <w:rPr>
          <w:rFonts w:cs="Times New Roman"/>
          <w:color w:val="auto"/>
        </w:rPr>
        <w:t xml:space="preserve"> 2 g.</w:t>
      </w:r>
    </w:p>
    <w:p w14:paraId="41FE43B4" w14:textId="356A1AA3" w:rsidR="00C355EF" w:rsidRPr="00BC733C" w:rsidRDefault="00C355EF" w:rsidP="003A1FD8">
      <w:pPr>
        <w:rPr>
          <w:rFonts w:cs="Times New Roman"/>
          <w:color w:val="auto"/>
        </w:rPr>
      </w:pPr>
    </w:p>
    <w:p w14:paraId="428CAA12" w14:textId="612CB0B5" w:rsidR="00C355EF" w:rsidRPr="00BC733C" w:rsidRDefault="00CB35BB" w:rsidP="003A1FD8">
      <w:pPr>
        <w:rPr>
          <w:rFonts w:cs="Times New Roman"/>
          <w:color w:val="auto"/>
        </w:rPr>
      </w:pPr>
      <w:r w:rsidRPr="00BC733C">
        <w:rPr>
          <w:rFonts w:cs="Times New Roman"/>
          <w:color w:val="auto"/>
        </w:rPr>
        <w:t>3</w:t>
      </w:r>
      <w:r w:rsidR="00C355EF" w:rsidRPr="00BC733C">
        <w:rPr>
          <w:rFonts w:cs="Times New Roman"/>
          <w:color w:val="auto"/>
        </w:rPr>
        <w:t>.4.2</w:t>
      </w:r>
      <w:r w:rsidRPr="00BC733C">
        <w:rPr>
          <w:rFonts w:cs="Times New Roman"/>
          <w:color w:val="auto"/>
        </w:rPr>
        <w:t>.</w:t>
      </w:r>
      <w:r w:rsidR="00C355EF" w:rsidRPr="00BC733C">
        <w:rPr>
          <w:rFonts w:cs="Times New Roman"/>
          <w:color w:val="auto"/>
        </w:rPr>
        <w:t xml:space="preserve"> </w:t>
      </w:r>
      <w:r w:rsidR="00B10753" w:rsidRPr="00BC733C">
        <w:rPr>
          <w:rFonts w:cs="Times New Roman"/>
          <w:color w:val="auto"/>
        </w:rPr>
        <w:t>A</w:t>
      </w:r>
      <w:r w:rsidR="00C355EF" w:rsidRPr="00BC733C">
        <w:rPr>
          <w:rFonts w:cs="Times New Roman"/>
          <w:color w:val="auto"/>
        </w:rPr>
        <w:t xml:space="preserve">dd </w:t>
      </w:r>
      <w:r w:rsidR="00B10753" w:rsidRPr="00BC733C">
        <w:rPr>
          <w:rFonts w:cs="Times New Roman"/>
          <w:color w:val="auto"/>
        </w:rPr>
        <w:t xml:space="preserve">2 g </w:t>
      </w:r>
      <w:r w:rsidR="00EB6F22">
        <w:rPr>
          <w:rFonts w:cs="Times New Roman"/>
          <w:color w:val="auto"/>
        </w:rPr>
        <w:t xml:space="preserve">of </w:t>
      </w:r>
      <w:r w:rsidR="00B10753" w:rsidRPr="00BC733C">
        <w:rPr>
          <w:rFonts w:cs="Times New Roman"/>
          <w:color w:val="auto"/>
        </w:rPr>
        <w:t xml:space="preserve">gelatin powder to </w:t>
      </w:r>
      <w:r w:rsidR="00C355EF" w:rsidRPr="00BC733C">
        <w:rPr>
          <w:rFonts w:cs="Times New Roman"/>
          <w:color w:val="auto"/>
        </w:rPr>
        <w:t xml:space="preserve">20 mL </w:t>
      </w:r>
      <w:r w:rsidR="00B10753" w:rsidRPr="00BC733C">
        <w:rPr>
          <w:rFonts w:cs="Times New Roman"/>
          <w:color w:val="auto"/>
        </w:rPr>
        <w:t xml:space="preserve">of </w:t>
      </w:r>
      <w:r w:rsidR="00C355EF" w:rsidRPr="00BC733C">
        <w:rPr>
          <w:rFonts w:cs="Times New Roman"/>
          <w:color w:val="auto"/>
        </w:rPr>
        <w:t xml:space="preserve">deionized water. Heat the </w:t>
      </w:r>
      <w:r w:rsidR="00B10753" w:rsidRPr="00BC733C">
        <w:rPr>
          <w:rFonts w:cs="Times New Roman"/>
          <w:color w:val="auto"/>
        </w:rPr>
        <w:t>solution</w:t>
      </w:r>
      <w:r w:rsidR="00C355EF" w:rsidRPr="00BC733C">
        <w:rPr>
          <w:rFonts w:cs="Times New Roman"/>
          <w:color w:val="auto"/>
        </w:rPr>
        <w:t xml:space="preserve"> to 40 </w:t>
      </w:r>
      <w:r w:rsidR="00B10753" w:rsidRPr="00BC733C">
        <w:rPr>
          <w:rFonts w:cs="Times New Roman"/>
          <w:color w:val="auto"/>
        </w:rPr>
        <w:t>-</w:t>
      </w:r>
      <w:r w:rsidR="00C355EF" w:rsidRPr="00BC733C">
        <w:rPr>
          <w:rFonts w:cs="Times New Roman"/>
          <w:color w:val="auto"/>
        </w:rPr>
        <w:t xml:space="preserve"> 50 °C, diss</w:t>
      </w:r>
      <w:r w:rsidR="00B10753" w:rsidRPr="00BC733C">
        <w:rPr>
          <w:rFonts w:cs="Times New Roman"/>
          <w:color w:val="auto"/>
        </w:rPr>
        <w:t>olve the gelatin gel completely to</w:t>
      </w:r>
      <w:r w:rsidR="00C355EF" w:rsidRPr="00BC733C">
        <w:rPr>
          <w:rFonts w:cs="Times New Roman"/>
          <w:color w:val="auto"/>
        </w:rPr>
        <w:t xml:space="preserve"> form a transparent and clear solution</w:t>
      </w:r>
      <w:r w:rsidR="00B10753" w:rsidRPr="00BC733C">
        <w:rPr>
          <w:rFonts w:cs="Times New Roman"/>
          <w:color w:val="auto"/>
        </w:rPr>
        <w:t>.</w:t>
      </w:r>
      <w:r w:rsidR="00C355EF" w:rsidRPr="00BC733C">
        <w:rPr>
          <w:rFonts w:cs="Times New Roman"/>
          <w:color w:val="auto"/>
        </w:rPr>
        <w:t xml:space="preserve"> </w:t>
      </w:r>
    </w:p>
    <w:p w14:paraId="7344DDA6" w14:textId="1648F586" w:rsidR="00C355EF" w:rsidRPr="00BC733C" w:rsidRDefault="00C355EF" w:rsidP="003A1FD8">
      <w:pPr>
        <w:rPr>
          <w:rFonts w:cs="Times New Roman"/>
          <w:color w:val="auto"/>
        </w:rPr>
      </w:pPr>
    </w:p>
    <w:p w14:paraId="07FFE63B" w14:textId="52E11339" w:rsidR="00C355EF" w:rsidRPr="00BC733C" w:rsidRDefault="00CB35BB" w:rsidP="003A1FD8">
      <w:pPr>
        <w:rPr>
          <w:rFonts w:cs="Times New Roman"/>
          <w:color w:val="auto"/>
        </w:rPr>
      </w:pPr>
      <w:r w:rsidRPr="00BC733C">
        <w:rPr>
          <w:rFonts w:cs="Times New Roman"/>
          <w:color w:val="auto"/>
        </w:rPr>
        <w:t>3</w:t>
      </w:r>
      <w:r w:rsidR="00C355EF" w:rsidRPr="00BC733C">
        <w:rPr>
          <w:rFonts w:cs="Times New Roman"/>
          <w:color w:val="auto"/>
        </w:rPr>
        <w:t>.4.3</w:t>
      </w:r>
      <w:r w:rsidRPr="00BC733C">
        <w:rPr>
          <w:rFonts w:cs="Times New Roman"/>
          <w:color w:val="auto"/>
        </w:rPr>
        <w:t>.</w:t>
      </w:r>
      <w:r w:rsidR="00C355EF" w:rsidRPr="00BC733C">
        <w:rPr>
          <w:rFonts w:cs="Times New Roman"/>
          <w:color w:val="auto"/>
        </w:rPr>
        <w:t xml:space="preserve"> Add 100 mg IONPs to </w:t>
      </w:r>
      <w:r w:rsidR="00B10753" w:rsidRPr="00BC733C">
        <w:rPr>
          <w:rFonts w:cs="Times New Roman"/>
          <w:color w:val="auto"/>
        </w:rPr>
        <w:t>the solution from 3.4.2</w:t>
      </w:r>
      <w:r w:rsidR="001F4565" w:rsidRPr="00BC733C">
        <w:rPr>
          <w:rFonts w:cs="Times New Roman"/>
          <w:color w:val="auto"/>
        </w:rPr>
        <w:t>.</w:t>
      </w:r>
    </w:p>
    <w:p w14:paraId="34A54D85" w14:textId="77777777" w:rsidR="003A2C60" w:rsidRPr="00BC733C" w:rsidRDefault="003A2C60" w:rsidP="001F4565">
      <w:pPr>
        <w:rPr>
          <w:rFonts w:cs="Times New Roman"/>
          <w:color w:val="auto"/>
        </w:rPr>
      </w:pPr>
    </w:p>
    <w:p w14:paraId="449BCA39" w14:textId="6C37C296" w:rsidR="003A2C60" w:rsidRPr="00BC733C" w:rsidRDefault="00CB35BB" w:rsidP="003A1FD8">
      <w:pPr>
        <w:rPr>
          <w:rFonts w:cs="Times New Roman"/>
          <w:color w:val="auto"/>
        </w:rPr>
      </w:pPr>
      <w:r w:rsidRPr="00BC733C">
        <w:rPr>
          <w:rFonts w:cs="Times New Roman"/>
          <w:color w:val="auto"/>
        </w:rPr>
        <w:t>3.4.4.</w:t>
      </w:r>
      <w:r w:rsidR="003A2C60" w:rsidRPr="00BC733C">
        <w:rPr>
          <w:rFonts w:cs="Times New Roman"/>
          <w:b/>
          <w:color w:val="auto"/>
        </w:rPr>
        <w:t xml:space="preserve"> </w:t>
      </w:r>
      <w:r w:rsidR="00343CCF" w:rsidRPr="00BC733C">
        <w:rPr>
          <w:rFonts w:cs="Times New Roman"/>
          <w:bCs/>
          <w:color w:val="auto"/>
        </w:rPr>
        <w:t xml:space="preserve">Heat the gel </w:t>
      </w:r>
      <w:r w:rsidR="003A2C60" w:rsidRPr="00BC733C">
        <w:rPr>
          <w:rFonts w:cs="Times New Roman"/>
          <w:color w:val="auto"/>
        </w:rPr>
        <w:t xml:space="preserve">to 40 – 50 °C, </w:t>
      </w:r>
      <w:r w:rsidR="00B95703" w:rsidRPr="00BC733C">
        <w:rPr>
          <w:rFonts w:cs="Times New Roman"/>
          <w:color w:val="auto"/>
        </w:rPr>
        <w:t xml:space="preserve">immediately inject </w:t>
      </w:r>
      <w:r w:rsidR="003A2C60" w:rsidRPr="00BC733C">
        <w:rPr>
          <w:rFonts w:cs="Times New Roman"/>
          <w:color w:val="auto"/>
        </w:rPr>
        <w:t xml:space="preserve">500 μL </w:t>
      </w:r>
      <w:r w:rsidR="00B95703" w:rsidRPr="00BC733C">
        <w:rPr>
          <w:rFonts w:cs="Times New Roman"/>
          <w:color w:val="auto"/>
        </w:rPr>
        <w:t xml:space="preserve">of the </w:t>
      </w:r>
      <w:r w:rsidR="003A2C60" w:rsidRPr="00BC733C">
        <w:rPr>
          <w:rFonts w:cs="Times New Roman"/>
          <w:color w:val="auto"/>
        </w:rPr>
        <w:t xml:space="preserve">gelatin solution into the right breast pad of </w:t>
      </w:r>
      <w:r w:rsidR="00B95703" w:rsidRPr="00BC733C">
        <w:rPr>
          <w:rFonts w:cs="Times New Roman"/>
          <w:color w:val="auto"/>
        </w:rPr>
        <w:t xml:space="preserve">the </w:t>
      </w:r>
      <w:r w:rsidR="003A2C60" w:rsidRPr="00BC733C">
        <w:rPr>
          <w:rFonts w:cs="Times New Roman"/>
          <w:color w:val="auto"/>
        </w:rPr>
        <w:t>m</w:t>
      </w:r>
      <w:r w:rsidR="00EB6F22">
        <w:rPr>
          <w:rFonts w:cs="Times New Roman"/>
          <w:color w:val="auto"/>
        </w:rPr>
        <w:t>ouse</w:t>
      </w:r>
      <w:r w:rsidR="00B95703" w:rsidRPr="00BC733C">
        <w:rPr>
          <w:rFonts w:cs="Times New Roman"/>
          <w:color w:val="auto"/>
        </w:rPr>
        <w:t>.</w:t>
      </w:r>
    </w:p>
    <w:p w14:paraId="27A9BD8E" w14:textId="77777777" w:rsidR="003A2C60" w:rsidRPr="00BC733C" w:rsidRDefault="003A2C60" w:rsidP="003A2C60">
      <w:pPr>
        <w:ind w:firstLineChars="150" w:firstLine="360"/>
        <w:rPr>
          <w:rFonts w:cs="Times New Roman"/>
          <w:color w:val="auto"/>
        </w:rPr>
      </w:pPr>
    </w:p>
    <w:p w14:paraId="35D9CA0D" w14:textId="7590674C" w:rsidR="003A2C60" w:rsidRPr="00BC733C" w:rsidRDefault="00CB35BB" w:rsidP="003A1FD8">
      <w:pPr>
        <w:rPr>
          <w:rFonts w:cs="Times New Roman"/>
          <w:color w:val="auto"/>
        </w:rPr>
      </w:pPr>
      <w:r w:rsidRPr="00BC733C">
        <w:rPr>
          <w:rFonts w:cs="Times New Roman"/>
          <w:color w:val="auto"/>
        </w:rPr>
        <w:t>3</w:t>
      </w:r>
      <w:r w:rsidR="00C355EF" w:rsidRPr="00BC733C">
        <w:rPr>
          <w:rFonts w:cs="Times New Roman"/>
          <w:color w:val="auto"/>
        </w:rPr>
        <w:t>.4.5</w:t>
      </w:r>
      <w:r w:rsidRPr="00BC733C">
        <w:rPr>
          <w:rFonts w:cs="Times New Roman"/>
          <w:color w:val="auto"/>
        </w:rPr>
        <w:t>.</w:t>
      </w:r>
      <w:r w:rsidR="003A2C60" w:rsidRPr="00BC733C">
        <w:rPr>
          <w:rFonts w:cs="Times New Roman"/>
          <w:color w:val="auto"/>
        </w:rPr>
        <w:t xml:space="preserve"> Turn on the laser power and </w:t>
      </w:r>
      <w:r w:rsidR="00B95703" w:rsidRPr="00BC733C">
        <w:rPr>
          <w:rFonts w:cs="Times New Roman"/>
          <w:color w:val="auto"/>
        </w:rPr>
        <w:t>focus the</w:t>
      </w:r>
      <w:r w:rsidR="003A2C60" w:rsidRPr="00BC733C">
        <w:rPr>
          <w:rFonts w:cs="Times New Roman"/>
          <w:color w:val="auto"/>
        </w:rPr>
        <w:t xml:space="preserve"> laser beam at the </w:t>
      </w:r>
      <w:r w:rsidR="00B95703" w:rsidRPr="00BC733C">
        <w:rPr>
          <w:rFonts w:cs="Times New Roman"/>
          <w:color w:val="auto"/>
        </w:rPr>
        <w:t>interest</w:t>
      </w:r>
      <w:r w:rsidR="003A2C60" w:rsidRPr="00BC733C">
        <w:rPr>
          <w:rFonts w:cs="Times New Roman"/>
          <w:color w:val="auto"/>
        </w:rPr>
        <w:t xml:space="preserve"> region</w:t>
      </w:r>
      <w:r w:rsidR="00C355EF" w:rsidRPr="00BC733C">
        <w:rPr>
          <w:rFonts w:cs="Times New Roman"/>
          <w:color w:val="auto"/>
        </w:rPr>
        <w:t xml:space="preserve"> (right breast pad of the mice)</w:t>
      </w:r>
      <w:r w:rsidR="00B95703" w:rsidRPr="00BC733C">
        <w:rPr>
          <w:rFonts w:cs="Times New Roman"/>
          <w:color w:val="auto"/>
        </w:rPr>
        <w:t>.</w:t>
      </w:r>
      <w:r w:rsidR="003A2C60" w:rsidRPr="00BC733C">
        <w:rPr>
          <w:rFonts w:cs="Times New Roman"/>
          <w:color w:val="auto"/>
        </w:rPr>
        <w:t xml:space="preserve"> </w:t>
      </w:r>
      <w:r w:rsidR="00B95703" w:rsidRPr="00BC733C">
        <w:rPr>
          <w:rFonts w:cs="Times New Roman"/>
          <w:color w:val="auto"/>
        </w:rPr>
        <w:t>A</w:t>
      </w:r>
      <w:r w:rsidR="003A2C60" w:rsidRPr="00BC733C">
        <w:rPr>
          <w:rFonts w:cs="Times New Roman"/>
          <w:color w:val="auto"/>
        </w:rPr>
        <w:t>djust the output power to 1 W</w:t>
      </w:r>
      <w:r w:rsidR="003F03C8" w:rsidRPr="00BC733C">
        <w:rPr>
          <w:rFonts w:cs="Times New Roman"/>
          <w:color w:val="auto"/>
        </w:rPr>
        <w:t>/</w:t>
      </w:r>
      <w:r w:rsidR="003A2C60" w:rsidRPr="00BC733C">
        <w:rPr>
          <w:rFonts w:cs="Times New Roman"/>
          <w:color w:val="auto"/>
        </w:rPr>
        <w:t>cm</w:t>
      </w:r>
      <w:r w:rsidR="00F4503D" w:rsidRPr="00BC733C">
        <w:rPr>
          <w:rFonts w:cs="Times New Roman"/>
          <w:color w:val="auto"/>
          <w:vertAlign w:val="superscript"/>
        </w:rPr>
        <w:t>2</w:t>
      </w:r>
      <w:r w:rsidR="003A2C60" w:rsidRPr="00BC733C">
        <w:rPr>
          <w:rFonts w:cs="Times New Roman"/>
          <w:color w:val="auto"/>
          <w:vertAlign w:val="superscript"/>
        </w:rPr>
        <w:t>.</w:t>
      </w:r>
      <w:r w:rsidR="003A2C60" w:rsidRPr="00BC733C">
        <w:rPr>
          <w:rFonts w:cs="Times New Roman"/>
          <w:color w:val="auto"/>
        </w:rPr>
        <w:t xml:space="preserve"> Turn on the infrared thermal imaging camera, irradiate </w:t>
      </w:r>
      <w:r w:rsidR="00B95703" w:rsidRPr="00BC733C">
        <w:rPr>
          <w:rFonts w:cs="Times New Roman"/>
          <w:color w:val="auto"/>
        </w:rPr>
        <w:t>the interest</w:t>
      </w:r>
      <w:r w:rsidR="00C355EF" w:rsidRPr="00BC733C">
        <w:rPr>
          <w:rFonts w:cs="Times New Roman"/>
          <w:color w:val="auto"/>
        </w:rPr>
        <w:t xml:space="preserve"> region for 10 min</w:t>
      </w:r>
      <w:r w:rsidR="003A2C60" w:rsidRPr="00BC733C">
        <w:rPr>
          <w:rFonts w:cs="Times New Roman"/>
          <w:color w:val="auto"/>
        </w:rPr>
        <w:t xml:space="preserve"> continuously</w:t>
      </w:r>
      <w:r w:rsidR="00B95703" w:rsidRPr="00BC733C">
        <w:rPr>
          <w:rFonts w:cs="Times New Roman"/>
          <w:color w:val="auto"/>
        </w:rPr>
        <w:t>.</w:t>
      </w:r>
      <w:r w:rsidR="003A2C60" w:rsidRPr="00BC733C">
        <w:rPr>
          <w:rFonts w:cs="Times New Roman"/>
          <w:color w:val="auto"/>
        </w:rPr>
        <w:t xml:space="preserve"> </w:t>
      </w:r>
      <w:r w:rsidR="00B95703" w:rsidRPr="00BC733C">
        <w:rPr>
          <w:rFonts w:cs="Times New Roman"/>
          <w:color w:val="auto"/>
        </w:rPr>
        <w:t>R</w:t>
      </w:r>
      <w:r w:rsidR="003A2C60" w:rsidRPr="00BC733C">
        <w:rPr>
          <w:rFonts w:cs="Times New Roman"/>
          <w:color w:val="auto"/>
        </w:rPr>
        <w:t>ecord the temperature of</w:t>
      </w:r>
      <w:r w:rsidR="00EB6F22">
        <w:rPr>
          <w:rFonts w:cs="Times New Roman"/>
          <w:color w:val="auto"/>
        </w:rPr>
        <w:t xml:space="preserve"> the region of</w:t>
      </w:r>
      <w:r w:rsidR="003A2C60" w:rsidRPr="00BC733C">
        <w:rPr>
          <w:rFonts w:cs="Times New Roman"/>
          <w:color w:val="auto"/>
        </w:rPr>
        <w:t xml:space="preserve"> </w:t>
      </w:r>
      <w:r w:rsidR="000A42C2" w:rsidRPr="00BC733C">
        <w:rPr>
          <w:rFonts w:cs="Times New Roman"/>
          <w:color w:val="auto"/>
        </w:rPr>
        <w:t>interest</w:t>
      </w:r>
      <w:r w:rsidR="003A2C60" w:rsidRPr="00BC733C">
        <w:rPr>
          <w:rFonts w:cs="Times New Roman"/>
          <w:color w:val="auto"/>
        </w:rPr>
        <w:t xml:space="preserve"> in real time.</w:t>
      </w:r>
    </w:p>
    <w:p w14:paraId="7F2929EA" w14:textId="77777777" w:rsidR="003A2C60" w:rsidRPr="00BC733C" w:rsidRDefault="003A2C60" w:rsidP="003A2C60">
      <w:pPr>
        <w:ind w:firstLineChars="150" w:firstLine="360"/>
        <w:rPr>
          <w:rFonts w:cs="Times New Roman"/>
          <w:color w:val="auto"/>
        </w:rPr>
      </w:pPr>
    </w:p>
    <w:p w14:paraId="6939E400" w14:textId="56CCFFAC" w:rsidR="003A2C60" w:rsidRPr="00BC733C" w:rsidRDefault="00CB35BB" w:rsidP="003A1FD8">
      <w:pPr>
        <w:rPr>
          <w:rFonts w:cs="Times New Roman"/>
          <w:b/>
          <w:color w:val="auto"/>
        </w:rPr>
      </w:pPr>
      <w:r w:rsidRPr="00BC733C">
        <w:rPr>
          <w:rFonts w:cs="Times New Roman"/>
          <w:color w:val="auto"/>
        </w:rPr>
        <w:t>3</w:t>
      </w:r>
      <w:r w:rsidR="00C355EF" w:rsidRPr="00BC733C">
        <w:rPr>
          <w:rFonts w:cs="Times New Roman"/>
          <w:color w:val="auto"/>
        </w:rPr>
        <w:t>.4.6</w:t>
      </w:r>
      <w:r w:rsidRPr="00BC733C">
        <w:rPr>
          <w:rFonts w:cs="Times New Roman"/>
          <w:color w:val="auto"/>
        </w:rPr>
        <w:t>.</w:t>
      </w:r>
      <w:r w:rsidR="003A2C60" w:rsidRPr="00BC733C">
        <w:rPr>
          <w:rFonts w:cs="Times New Roman"/>
          <w:b/>
          <w:color w:val="auto"/>
        </w:rPr>
        <w:t xml:space="preserve"> </w:t>
      </w:r>
      <w:r w:rsidR="003A2C60" w:rsidRPr="00BC733C">
        <w:rPr>
          <w:rFonts w:cs="Times New Roman"/>
          <w:color w:val="auto"/>
        </w:rPr>
        <w:t>Turn off the laser and</w:t>
      </w:r>
      <w:r w:rsidR="00C355EF" w:rsidRPr="00BC733C">
        <w:rPr>
          <w:rFonts w:cs="Times New Roman"/>
          <w:color w:val="auto"/>
        </w:rPr>
        <w:t xml:space="preserve"> infrared thermal imaging camera.</w:t>
      </w:r>
    </w:p>
    <w:p w14:paraId="2FBD911B" w14:textId="3C140A3E" w:rsidR="00C355EF" w:rsidRPr="00BC733C" w:rsidRDefault="00C355EF" w:rsidP="003A1FD8">
      <w:pPr>
        <w:rPr>
          <w:rFonts w:cs="Times New Roman"/>
          <w:b/>
          <w:color w:val="auto"/>
        </w:rPr>
      </w:pPr>
    </w:p>
    <w:p w14:paraId="6A2E5D13" w14:textId="1978EDA8" w:rsidR="00C355EF" w:rsidRPr="00BC733C" w:rsidRDefault="00CB35BB" w:rsidP="00C355EF">
      <w:pPr>
        <w:rPr>
          <w:rFonts w:cs="Times New Roman"/>
          <w:color w:val="auto"/>
        </w:rPr>
      </w:pPr>
      <w:r w:rsidRPr="00BC733C">
        <w:rPr>
          <w:rFonts w:cs="Times New Roman"/>
          <w:color w:val="auto"/>
        </w:rPr>
        <w:t>3</w:t>
      </w:r>
      <w:r w:rsidR="00C355EF" w:rsidRPr="00BC733C">
        <w:rPr>
          <w:rFonts w:cs="Times New Roman"/>
          <w:color w:val="auto"/>
        </w:rPr>
        <w:t>.4.7</w:t>
      </w:r>
      <w:r w:rsidRPr="00BC733C">
        <w:rPr>
          <w:rFonts w:cs="Times New Roman"/>
          <w:color w:val="auto"/>
        </w:rPr>
        <w:t>.</w:t>
      </w:r>
      <w:r w:rsidR="00C355EF" w:rsidRPr="00BC733C">
        <w:rPr>
          <w:rFonts w:cs="Times New Roman"/>
          <w:b/>
          <w:color w:val="auto"/>
        </w:rPr>
        <w:t xml:space="preserve"> </w:t>
      </w:r>
      <w:r w:rsidR="000E6D6A" w:rsidRPr="00BC733C">
        <w:rPr>
          <w:rFonts w:cs="Times New Roman"/>
          <w:bCs/>
          <w:color w:val="auto"/>
        </w:rPr>
        <w:t>Euthanize mice by CO</w:t>
      </w:r>
      <w:r w:rsidR="000E6D6A" w:rsidRPr="00BC733C">
        <w:rPr>
          <w:rFonts w:cs="Times New Roman"/>
          <w:bCs/>
          <w:color w:val="auto"/>
          <w:vertAlign w:val="subscript"/>
        </w:rPr>
        <w:t xml:space="preserve">2 </w:t>
      </w:r>
      <w:r w:rsidR="000E6D6A" w:rsidRPr="00BC733C">
        <w:rPr>
          <w:rFonts w:cs="Times New Roman"/>
          <w:bCs/>
          <w:color w:val="auto"/>
        </w:rPr>
        <w:t>asph</w:t>
      </w:r>
      <w:r w:rsidR="000E6D6A" w:rsidRPr="00BC733C">
        <w:rPr>
          <w:rFonts w:cs="Times New Roman"/>
          <w:color w:val="auto"/>
        </w:rPr>
        <w:t xml:space="preserve">yxiation and cervical </w:t>
      </w:r>
      <w:r w:rsidR="00C355EF" w:rsidRPr="00BC733C">
        <w:rPr>
          <w:rFonts w:cs="Times New Roman"/>
          <w:color w:val="auto"/>
        </w:rPr>
        <w:t>vertebra</w:t>
      </w:r>
      <w:r w:rsidR="000E6D6A" w:rsidRPr="00BC733C">
        <w:rPr>
          <w:rFonts w:cs="Times New Roman"/>
          <w:color w:val="auto"/>
        </w:rPr>
        <w:t xml:space="preserve"> </w:t>
      </w:r>
      <w:r w:rsidR="009E10DF" w:rsidRPr="00BC733C">
        <w:rPr>
          <w:rFonts w:cs="Times New Roman"/>
          <w:color w:val="auto"/>
        </w:rPr>
        <w:t xml:space="preserve">dislocation or any method approved by the </w:t>
      </w:r>
      <w:r w:rsidR="00F03054">
        <w:rPr>
          <w:rFonts w:cs="Times New Roman"/>
          <w:color w:val="auto"/>
        </w:rPr>
        <w:t>I</w:t>
      </w:r>
      <w:r w:rsidR="009E10DF" w:rsidRPr="00BC733C">
        <w:rPr>
          <w:rFonts w:cs="Times New Roman"/>
          <w:color w:val="auto"/>
        </w:rPr>
        <w:t>nstitute’s animal research committee.</w:t>
      </w:r>
    </w:p>
    <w:p w14:paraId="529037D7" w14:textId="34F0923D" w:rsidR="003A2C60" w:rsidRPr="00BC733C" w:rsidRDefault="003A2C60" w:rsidP="00F61220">
      <w:pPr>
        <w:rPr>
          <w:rFonts w:cs="Times New Roman"/>
          <w:b/>
          <w:color w:val="auto"/>
        </w:rPr>
      </w:pPr>
    </w:p>
    <w:p w14:paraId="01BB1989" w14:textId="5D44F1DC" w:rsidR="003A2C60" w:rsidRPr="00BC733C" w:rsidRDefault="00CB35BB" w:rsidP="003A2C60">
      <w:pPr>
        <w:rPr>
          <w:rFonts w:cs="Times New Roman"/>
          <w:b/>
          <w:color w:val="auto"/>
        </w:rPr>
      </w:pPr>
      <w:r w:rsidRPr="00BC733C">
        <w:rPr>
          <w:rFonts w:cs="Times New Roman"/>
          <w:b/>
          <w:color w:val="auto"/>
        </w:rPr>
        <w:t>4</w:t>
      </w:r>
      <w:r w:rsidR="003A2C60" w:rsidRPr="00BC733C">
        <w:rPr>
          <w:rFonts w:cs="Times New Roman"/>
          <w:b/>
          <w:color w:val="auto"/>
        </w:rPr>
        <w:t>. Magnetic hyperthermia measurement</w:t>
      </w:r>
    </w:p>
    <w:p w14:paraId="2292AD85" w14:textId="77777777" w:rsidR="008E11FD" w:rsidRPr="00BC733C" w:rsidRDefault="008E11FD" w:rsidP="003A2C60">
      <w:pPr>
        <w:rPr>
          <w:rFonts w:cs="Times New Roman"/>
          <w:bCs/>
          <w:color w:val="auto"/>
        </w:rPr>
      </w:pPr>
    </w:p>
    <w:p w14:paraId="01CF5BDD" w14:textId="1346EA2E" w:rsidR="003A2C60" w:rsidRPr="00BC733C" w:rsidRDefault="008E11FD" w:rsidP="003A2C60">
      <w:pPr>
        <w:rPr>
          <w:rFonts w:cs="Times New Roman"/>
          <w:color w:val="auto"/>
        </w:rPr>
      </w:pPr>
      <w:r w:rsidRPr="00BC733C">
        <w:rPr>
          <w:rFonts w:cs="Times New Roman"/>
          <w:bCs/>
          <w:color w:val="auto"/>
        </w:rPr>
        <w:t>NOTE:</w:t>
      </w:r>
      <w:r w:rsidR="003A2C60" w:rsidRPr="00BC733C">
        <w:rPr>
          <w:rFonts w:cs="Times New Roman"/>
          <w:color w:val="auto"/>
        </w:rPr>
        <w:t xml:space="preserve"> </w:t>
      </w:r>
      <w:r w:rsidR="001811D5" w:rsidRPr="00BC733C">
        <w:rPr>
          <w:rFonts w:cs="Times New Roman"/>
          <w:color w:val="auto"/>
        </w:rPr>
        <w:t>Here</w:t>
      </w:r>
      <w:r w:rsidR="002813D4" w:rsidRPr="00BC733C">
        <w:rPr>
          <w:rFonts w:cs="Times New Roman"/>
          <w:color w:val="auto"/>
        </w:rPr>
        <w:t xml:space="preserve">, </w:t>
      </w:r>
      <w:r w:rsidR="00343CCF" w:rsidRPr="00BC733C">
        <w:rPr>
          <w:rFonts w:cs="Times New Roman"/>
          <w:color w:val="auto"/>
        </w:rPr>
        <w:t xml:space="preserve">a </w:t>
      </w:r>
      <w:r w:rsidR="003A2C60" w:rsidRPr="00BC733C">
        <w:rPr>
          <w:rFonts w:cs="Times New Roman"/>
          <w:color w:val="auto"/>
        </w:rPr>
        <w:t xml:space="preserve"> magnetic hyperthermia system previously described by Wu et al. is utilized</w:t>
      </w:r>
      <w:r w:rsidR="005C78FC" w:rsidRPr="00BC733C">
        <w:rPr>
          <w:rFonts w:cs="Times New Roman"/>
          <w:color w:val="auto"/>
        </w:rPr>
        <w:t xml:space="preserve"> </w:t>
      </w:r>
      <w:r w:rsidR="005C78FC" w:rsidRPr="00BC733C">
        <w:rPr>
          <w:rFonts w:cs="Times New Roman"/>
          <w:color w:val="auto"/>
          <w:vertAlign w:val="superscript"/>
        </w:rPr>
        <w:fldChar w:fldCharType="begin"/>
      </w:r>
      <w:r w:rsidR="00482A0C" w:rsidRPr="00BC733C">
        <w:rPr>
          <w:rFonts w:cs="Times New Roman"/>
          <w:color w:val="auto"/>
          <w:vertAlign w:val="superscript"/>
        </w:rPr>
        <w:instrText xml:space="preserve"> ADDIN EN.CITE &lt;EndNote&gt;&lt;Cite&gt;&lt;Author&gt;Wu&lt;/Author&gt;&lt;Year&gt;2019&lt;/Year&gt;&lt;RecNum&gt;5&lt;/RecNum&gt;&lt;DisplayText&gt;(&lt;style face="italic"&gt;21&lt;/style&gt;)&lt;/DisplayText&gt;&lt;record&gt;&lt;rec-number&gt;5&lt;/rec-number&gt;&lt;foreign-keys&gt;&lt;key app="EN" db-id="fdstztpe7wtvtze2wxovsw0pv29dtzewzexf" timestamp="1576544587"&gt;5&lt;/key&gt;&lt;key app="ENWeb" db-id=""&gt;0&lt;/key&gt;&lt;/foreign-keys&gt;&lt;ref-type name="Journal Article"&gt;17&lt;/ref-type&gt;&lt;contributors&gt;&lt;authors&gt;&lt;author&gt;Wu, H.&lt;/author&gt;&lt;author&gt;Liu, L.&lt;/author&gt;&lt;author&gt;Song, L.&lt;/author&gt;&lt;author&gt;Ma, M.&lt;/author&gt;&lt;author&gt;Gu, N.&lt;/author&gt;&lt;author&gt;Zhang, Y.&lt;/author&gt;&lt;/authors&gt;&lt;/contributors&gt;&lt;auth-address&gt;State Key Laboratory of Bioelectronics, Jiangsu Key Laboratory for Biomaterials and Devices, School of Biological Science and Medical Engineering &amp;amp; Collaborative Innovation Center of Suzhou Nano Science and Technology , Southeast University , Nanjing 210096 , People&amp;apos;s Republic of China.&amp;#xD;Department of Pathology , Zhongshan Hospital, Fudan University , Shanghai 200032 , People&amp;apos;s Republic of China.&amp;#xD;Department of Radiology , Affiliated Hospital of Nanjing University of Chinese Medicine , Nanjing 210029 , People&amp;apos;s Republic of China.&lt;/auth-address&gt;&lt;titles&gt;&lt;title&gt;Enhanced Tumor Synergistic Therapy by Injectable Magnetic Hydrogel Mediated Generation of Hyperthermia and Highly Toxic Reactive Oxygen Species&lt;/title&gt;&lt;secondary-title&gt;ACS Nano&lt;/secondary-title&gt;&lt;alt-title&gt;ACS nano&lt;/alt-title&gt;&lt;/titles&gt;&lt;periodical&gt;&lt;full-title&gt;ACS Nano&lt;/full-title&gt;&lt;abbr-1&gt;ACS nano&lt;/abbr-1&gt;&lt;/periodical&gt;&lt;alt-periodical&gt;&lt;full-title&gt;ACS Nano&lt;/full-title&gt;&lt;abbr-1&gt;ACS nano&lt;/abbr-1&gt;&lt;/alt-periodical&gt;&lt;dates&gt;&lt;year&gt;2019&lt;/year&gt;&lt;pub-dates&gt;&lt;date&gt;Oct 25&lt;/date&gt;&lt;/pub-dates&gt;&lt;/dates&gt;&lt;isbn&gt;1936-086X (Electronic)&amp;#xD;1936-0851 (Linking)&lt;/isbn&gt;&lt;accession-num&gt;31639298&lt;/accession-num&gt;&lt;urls&gt;&lt;related-urls&gt;&lt;url&gt;http://www.ncbi.nlm.nih.gov/pubmed/31639298&lt;/url&gt;&lt;/related-urls&gt;&lt;/urls&gt;&lt;electronic-resource-num&gt;10.1021/acsnano.9b06134&lt;/electronic-resource-num&gt;&lt;/record&gt;&lt;/Cite&gt;&lt;/EndNote&gt;</w:instrText>
      </w:r>
      <w:r w:rsidR="005C78FC" w:rsidRPr="00BC733C">
        <w:rPr>
          <w:rFonts w:cs="Times New Roman"/>
          <w:color w:val="auto"/>
          <w:vertAlign w:val="superscript"/>
        </w:rPr>
        <w:fldChar w:fldCharType="separate"/>
      </w:r>
      <w:r w:rsidR="00482A0C" w:rsidRPr="00BC733C">
        <w:rPr>
          <w:rFonts w:cs="Times New Roman"/>
          <w:noProof/>
          <w:color w:val="auto"/>
          <w:vertAlign w:val="superscript"/>
        </w:rPr>
        <w:t>(</w:t>
      </w:r>
      <w:r w:rsidR="00482A0C" w:rsidRPr="00BC733C">
        <w:rPr>
          <w:rFonts w:cs="Times New Roman"/>
          <w:i/>
          <w:noProof/>
          <w:color w:val="auto"/>
          <w:vertAlign w:val="superscript"/>
        </w:rPr>
        <w:t>21</w:t>
      </w:r>
      <w:r w:rsidR="00482A0C" w:rsidRPr="00BC733C">
        <w:rPr>
          <w:rFonts w:cs="Times New Roman"/>
          <w:noProof/>
          <w:color w:val="auto"/>
          <w:vertAlign w:val="superscript"/>
        </w:rPr>
        <w:t>)</w:t>
      </w:r>
      <w:r w:rsidR="005C78FC" w:rsidRPr="00BC733C">
        <w:rPr>
          <w:rFonts w:cs="Times New Roman"/>
          <w:color w:val="auto"/>
          <w:vertAlign w:val="superscript"/>
        </w:rPr>
        <w:fldChar w:fldCharType="end"/>
      </w:r>
      <w:r w:rsidR="003A2C60" w:rsidRPr="00BC733C">
        <w:rPr>
          <w:rFonts w:cs="Times New Roman"/>
          <w:color w:val="auto"/>
        </w:rPr>
        <w:t>.</w:t>
      </w:r>
    </w:p>
    <w:p w14:paraId="0B03DE85" w14:textId="77777777" w:rsidR="003A2C60" w:rsidRPr="00BC733C" w:rsidRDefault="003A2C60" w:rsidP="003A2C60">
      <w:pPr>
        <w:rPr>
          <w:rFonts w:cs="Times New Roman"/>
          <w:b/>
          <w:color w:val="auto"/>
        </w:rPr>
      </w:pPr>
    </w:p>
    <w:p w14:paraId="2E7C4564" w14:textId="15D22CF0" w:rsidR="003A2C60" w:rsidRPr="00BC733C" w:rsidRDefault="003F6D43" w:rsidP="003A2C60">
      <w:pPr>
        <w:rPr>
          <w:rFonts w:cs="Times New Roman"/>
          <w:color w:val="auto"/>
        </w:rPr>
      </w:pPr>
      <w:r w:rsidRPr="00BC733C">
        <w:rPr>
          <w:rFonts w:cs="Times New Roman"/>
          <w:color w:val="auto"/>
        </w:rPr>
        <w:t>4</w:t>
      </w:r>
      <w:r w:rsidR="003A2C60" w:rsidRPr="00BC733C">
        <w:rPr>
          <w:rFonts w:cs="Times New Roman"/>
          <w:color w:val="auto"/>
        </w:rPr>
        <w:t>.1</w:t>
      </w:r>
      <w:r w:rsidRPr="00BC733C">
        <w:rPr>
          <w:rFonts w:cs="Times New Roman"/>
          <w:color w:val="auto"/>
        </w:rPr>
        <w:t>.</w:t>
      </w:r>
      <w:r w:rsidR="003A2C60" w:rsidRPr="00BC733C">
        <w:rPr>
          <w:rFonts w:cs="Times New Roman"/>
          <w:b/>
          <w:color w:val="auto"/>
        </w:rPr>
        <w:t xml:space="preserve"> </w:t>
      </w:r>
      <w:bookmarkStart w:id="34" w:name="OLE_LINK47"/>
      <w:bookmarkStart w:id="35" w:name="OLE_LINK48"/>
      <w:r w:rsidR="001811D5" w:rsidRPr="00BC733C">
        <w:rPr>
          <w:rFonts w:cs="Times New Roman"/>
          <w:color w:val="auto"/>
        </w:rPr>
        <w:t>Prepare a</w:t>
      </w:r>
      <w:r w:rsidR="003A2C60" w:rsidRPr="00BC733C">
        <w:rPr>
          <w:rFonts w:cs="Times New Roman"/>
          <w:color w:val="auto"/>
        </w:rPr>
        <w:t xml:space="preserve"> magnetic hyperthermia system </w:t>
      </w:r>
      <w:r w:rsidR="001811D5" w:rsidRPr="00BC733C">
        <w:rPr>
          <w:rFonts w:cs="Times New Roman"/>
          <w:color w:val="auto"/>
        </w:rPr>
        <w:t>include</w:t>
      </w:r>
      <w:r w:rsidR="00E35D4C" w:rsidRPr="00BC733C">
        <w:rPr>
          <w:rFonts w:cs="Times New Roman"/>
          <w:color w:val="auto"/>
        </w:rPr>
        <w:t xml:space="preserve"> an </w:t>
      </w:r>
      <w:r w:rsidR="003A2C60" w:rsidRPr="00BC733C">
        <w:rPr>
          <w:rFonts w:cs="Times New Roman"/>
          <w:color w:val="auto"/>
        </w:rPr>
        <w:t>alternating magnetic field</w:t>
      </w:r>
      <w:r w:rsidR="006304DC" w:rsidRPr="00BC733C">
        <w:rPr>
          <w:rFonts w:cs="Times New Roman"/>
          <w:color w:val="auto"/>
        </w:rPr>
        <w:t xml:space="preserve"> (AFM)</w:t>
      </w:r>
      <w:r w:rsidR="003A2C60" w:rsidRPr="00BC733C">
        <w:rPr>
          <w:rFonts w:cs="Times New Roman"/>
          <w:color w:val="auto"/>
        </w:rPr>
        <w:t xml:space="preserve"> </w:t>
      </w:r>
      <w:r w:rsidR="00E35D4C" w:rsidRPr="00BC733C">
        <w:rPr>
          <w:rFonts w:cs="Times New Roman"/>
          <w:color w:val="auto"/>
        </w:rPr>
        <w:t xml:space="preserve">generator </w:t>
      </w:r>
      <w:r w:rsidR="003A2C60" w:rsidRPr="00BC733C">
        <w:rPr>
          <w:rFonts w:cs="Times New Roman"/>
          <w:color w:val="auto"/>
        </w:rPr>
        <w:t xml:space="preserve">and </w:t>
      </w:r>
      <w:r w:rsidR="00E35D4C" w:rsidRPr="00BC733C">
        <w:rPr>
          <w:rFonts w:cs="Times New Roman"/>
          <w:color w:val="auto"/>
        </w:rPr>
        <w:t xml:space="preserve">an </w:t>
      </w:r>
      <w:r w:rsidR="003A2C60" w:rsidRPr="00BC733C">
        <w:rPr>
          <w:rFonts w:cs="Times New Roman"/>
          <w:color w:val="auto"/>
        </w:rPr>
        <w:t>infrared thermal imaging camera</w:t>
      </w:r>
      <w:bookmarkEnd w:id="34"/>
      <w:bookmarkEnd w:id="35"/>
      <w:r w:rsidR="003A2C60" w:rsidRPr="00BC733C">
        <w:rPr>
          <w:rFonts w:cs="Times New Roman"/>
          <w:color w:val="auto"/>
        </w:rPr>
        <w:t>.</w:t>
      </w:r>
    </w:p>
    <w:p w14:paraId="707EDE91" w14:textId="77777777" w:rsidR="003A2C60" w:rsidRPr="00BC733C" w:rsidRDefault="003A2C60" w:rsidP="003A2C60">
      <w:pPr>
        <w:rPr>
          <w:rFonts w:cs="Times New Roman"/>
          <w:color w:val="auto"/>
        </w:rPr>
      </w:pPr>
    </w:p>
    <w:p w14:paraId="4E2D551D" w14:textId="66D5355E" w:rsidR="003A2C60"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.1.1</w:t>
      </w:r>
      <w:r w:rsidRPr="00BC733C">
        <w:rPr>
          <w:rFonts w:cs="Times New Roman"/>
          <w:color w:val="auto"/>
        </w:rPr>
        <w:t>.</w:t>
      </w:r>
      <w:r w:rsidR="003A2C60" w:rsidRPr="00BC733C">
        <w:rPr>
          <w:rFonts w:cs="Times New Roman"/>
          <w:color w:val="auto"/>
        </w:rPr>
        <w:t xml:space="preserve"> Turn on the </w:t>
      </w:r>
      <w:r w:rsidR="00862F2A" w:rsidRPr="00BC733C">
        <w:rPr>
          <w:rFonts w:cs="Times New Roman"/>
          <w:color w:val="auto"/>
        </w:rPr>
        <w:t>c</w:t>
      </w:r>
      <w:r w:rsidR="001811D5" w:rsidRPr="00BC733C">
        <w:rPr>
          <w:rFonts w:cs="Times New Roman"/>
          <w:color w:val="auto"/>
        </w:rPr>
        <w:t>hiller for 10</w:t>
      </w:r>
      <w:r w:rsidR="003A2C60" w:rsidRPr="00BC733C">
        <w:rPr>
          <w:rFonts w:cs="Times New Roman"/>
          <w:color w:val="auto"/>
        </w:rPr>
        <w:t xml:space="preserve"> min and</w:t>
      </w:r>
      <w:r w:rsidR="001811D5" w:rsidRPr="00BC733C">
        <w:rPr>
          <w:rFonts w:cs="Times New Roman"/>
          <w:color w:val="auto"/>
        </w:rPr>
        <w:t xml:space="preserve"> then</w:t>
      </w:r>
      <w:r w:rsidR="00A87B1A" w:rsidRPr="00BC733C">
        <w:rPr>
          <w:rFonts w:cs="Times New Roman"/>
          <w:color w:val="auto"/>
        </w:rPr>
        <w:t xml:space="preserve"> power</w:t>
      </w:r>
      <w:r w:rsidR="003A2C60" w:rsidRPr="00BC733C">
        <w:rPr>
          <w:rFonts w:cs="Times New Roman"/>
          <w:color w:val="auto"/>
        </w:rPr>
        <w:t xml:space="preserve"> on the moderate radio frequency </w:t>
      </w:r>
      <w:bookmarkStart w:id="36" w:name="OLE_LINK31"/>
      <w:bookmarkStart w:id="37" w:name="OLE_LINK32"/>
      <w:r w:rsidR="003A2C60" w:rsidRPr="00BC733C">
        <w:rPr>
          <w:rFonts w:cs="Times New Roman"/>
          <w:color w:val="auto"/>
        </w:rPr>
        <w:t>heating machine</w:t>
      </w:r>
      <w:bookmarkEnd w:id="36"/>
      <w:bookmarkEnd w:id="37"/>
      <w:r w:rsidR="00862F2A" w:rsidRPr="00BC733C">
        <w:rPr>
          <w:rFonts w:cs="Times New Roman"/>
          <w:color w:val="auto"/>
        </w:rPr>
        <w:t xml:space="preserve"> (i.e.</w:t>
      </w:r>
      <w:r w:rsidR="00EB6F22">
        <w:rPr>
          <w:rFonts w:cs="Times New Roman"/>
          <w:color w:val="auto"/>
        </w:rPr>
        <w:t>,</w:t>
      </w:r>
      <w:r w:rsidR="00862F2A" w:rsidRPr="00BC733C">
        <w:rPr>
          <w:rFonts w:cs="Times New Roman"/>
          <w:color w:val="auto"/>
        </w:rPr>
        <w:t xml:space="preserve"> AFM generator)</w:t>
      </w:r>
      <w:r w:rsidR="003A2C60" w:rsidRPr="00BC733C">
        <w:rPr>
          <w:rFonts w:cs="Times New Roman"/>
          <w:color w:val="auto"/>
        </w:rPr>
        <w:t>.</w:t>
      </w:r>
    </w:p>
    <w:p w14:paraId="3C271DDD" w14:textId="77777777" w:rsidR="003A2C60" w:rsidRPr="00BC733C" w:rsidRDefault="003A2C60" w:rsidP="003A2C60">
      <w:pPr>
        <w:ind w:firstLineChars="150" w:firstLine="360"/>
        <w:rPr>
          <w:rFonts w:cs="Times New Roman"/>
          <w:color w:val="auto"/>
        </w:rPr>
      </w:pPr>
    </w:p>
    <w:p w14:paraId="43B18971" w14:textId="2336CC08" w:rsidR="003A2C60"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.1.2</w:t>
      </w:r>
      <w:r w:rsidRPr="00BC733C">
        <w:rPr>
          <w:rFonts w:cs="Times New Roman"/>
          <w:color w:val="auto"/>
        </w:rPr>
        <w:t>.</w:t>
      </w:r>
      <w:r w:rsidR="003A2C60" w:rsidRPr="00BC733C">
        <w:rPr>
          <w:rFonts w:cs="Times New Roman"/>
          <w:color w:val="auto"/>
        </w:rPr>
        <w:t xml:space="preserve"> </w:t>
      </w:r>
      <w:r w:rsidR="00305C55" w:rsidRPr="00BC733C">
        <w:rPr>
          <w:rFonts w:cs="Times New Roman"/>
          <w:color w:val="auto"/>
        </w:rPr>
        <w:t>Set t</w:t>
      </w:r>
      <w:r w:rsidR="003A2C60" w:rsidRPr="00BC733C">
        <w:rPr>
          <w:rFonts w:cs="Times New Roman"/>
          <w:color w:val="auto"/>
        </w:rPr>
        <w:t xml:space="preserve">he parameters of the machine as follows: frequency (f) = 415 kHz, magnetic field </w:t>
      </w:r>
      <w:r w:rsidR="00FF6C94" w:rsidRPr="00BC733C">
        <w:rPr>
          <w:rFonts w:cs="Times New Roman"/>
          <w:color w:val="auto"/>
        </w:rPr>
        <w:t>intensity = 1.8 kA/</w:t>
      </w:r>
      <w:r w:rsidR="003A2C60" w:rsidRPr="00BC733C">
        <w:rPr>
          <w:rFonts w:cs="Times New Roman"/>
          <w:color w:val="auto"/>
        </w:rPr>
        <w:t>m.</w:t>
      </w:r>
    </w:p>
    <w:p w14:paraId="0CF28BF2" w14:textId="77777777" w:rsidR="003A2C60" w:rsidRPr="00BC733C" w:rsidRDefault="003A2C60" w:rsidP="003A2C60">
      <w:pPr>
        <w:ind w:firstLineChars="150" w:firstLine="360"/>
        <w:rPr>
          <w:rFonts w:cs="Times New Roman"/>
          <w:color w:val="auto"/>
        </w:rPr>
      </w:pPr>
    </w:p>
    <w:p w14:paraId="4FEF78DD" w14:textId="21E6C4C1" w:rsidR="003A2C60" w:rsidRPr="00BC733C" w:rsidRDefault="003F6D43" w:rsidP="003A2C60">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w:t>
      </w:r>
      <w:r w:rsidRPr="00BC733C">
        <w:rPr>
          <w:rFonts w:cs="Times New Roman"/>
          <w:color w:val="auto"/>
          <w:highlight w:val="yellow"/>
        </w:rPr>
        <w:t>.</w:t>
      </w:r>
      <w:r w:rsidR="003A2C60" w:rsidRPr="00BC733C">
        <w:rPr>
          <w:rFonts w:cs="Times New Roman"/>
          <w:color w:val="auto"/>
          <w:highlight w:val="yellow"/>
        </w:rPr>
        <w:t xml:space="preserve"> Magnetic hyperthermia measurement in aqueous</w:t>
      </w:r>
      <w:r w:rsidR="00343CCF" w:rsidRPr="00BC733C">
        <w:rPr>
          <w:rFonts w:cs="Times New Roman"/>
          <w:color w:val="auto"/>
          <w:highlight w:val="yellow"/>
        </w:rPr>
        <w:t xml:space="preserve"> solution</w:t>
      </w:r>
    </w:p>
    <w:p w14:paraId="30FC87BC" w14:textId="77777777" w:rsidR="003A2C60" w:rsidRPr="00BC733C" w:rsidRDefault="003A2C60" w:rsidP="003A2C60">
      <w:pPr>
        <w:ind w:firstLineChars="150" w:firstLine="360"/>
        <w:rPr>
          <w:rFonts w:cs="Times New Roman"/>
          <w:color w:val="auto"/>
          <w:highlight w:val="yellow"/>
        </w:rPr>
      </w:pPr>
    </w:p>
    <w:p w14:paraId="1AEA9F82" w14:textId="04C4AD04" w:rsidR="00305C55" w:rsidRPr="00BC733C" w:rsidRDefault="003F6D43" w:rsidP="00305C55">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.2.1</w:t>
      </w:r>
      <w:r w:rsidRPr="00BC733C">
        <w:rPr>
          <w:rFonts w:cs="Times New Roman"/>
          <w:color w:val="auto"/>
          <w:highlight w:val="yellow"/>
        </w:rPr>
        <w:t>.</w:t>
      </w:r>
      <w:r w:rsidR="003A2C60" w:rsidRPr="00BC733C">
        <w:rPr>
          <w:rFonts w:cs="Times New Roman"/>
          <w:color w:val="auto"/>
          <w:highlight w:val="yellow"/>
        </w:rPr>
        <w:t xml:space="preserve"> </w:t>
      </w:r>
      <w:r w:rsidR="00305C55" w:rsidRPr="00BC733C">
        <w:rPr>
          <w:rFonts w:cs="Times New Roman"/>
          <w:color w:val="auto"/>
          <w:highlight w:val="yellow"/>
        </w:rPr>
        <w:t>Prepar</w:t>
      </w:r>
      <w:r w:rsidR="00F03054">
        <w:rPr>
          <w:rFonts w:cs="Times New Roman"/>
          <w:color w:val="auto"/>
          <w:highlight w:val="yellow"/>
        </w:rPr>
        <w:t>e</w:t>
      </w:r>
      <w:r w:rsidR="00305C55" w:rsidRPr="00BC733C">
        <w:rPr>
          <w:rFonts w:cs="Times New Roman"/>
          <w:color w:val="auto"/>
          <w:highlight w:val="yellow"/>
        </w:rPr>
        <w:t xml:space="preserve"> 1 mL </w:t>
      </w:r>
      <w:r w:rsidR="00F03054">
        <w:rPr>
          <w:rFonts w:cs="Times New Roman"/>
          <w:color w:val="auto"/>
          <w:highlight w:val="yellow"/>
        </w:rPr>
        <w:t xml:space="preserve">of the </w:t>
      </w:r>
      <w:r w:rsidR="00305C55" w:rsidRPr="00BC733C">
        <w:rPr>
          <w:rFonts w:cs="Times New Roman"/>
          <w:color w:val="auto"/>
          <w:highlight w:val="yellow"/>
        </w:rPr>
        <w:t>sample at different IONPs concentration (1.05 mg</w:t>
      </w:r>
      <w:r w:rsidR="001811D5" w:rsidRPr="00BC733C">
        <w:rPr>
          <w:rFonts w:cs="Times New Roman"/>
          <w:color w:val="auto"/>
          <w:highlight w:val="yellow"/>
        </w:rPr>
        <w:t>/</w:t>
      </w:r>
      <w:r w:rsidR="00305C55" w:rsidRPr="00BC733C">
        <w:rPr>
          <w:rFonts w:cs="Times New Roman"/>
          <w:color w:val="auto"/>
          <w:highlight w:val="yellow"/>
        </w:rPr>
        <w:t>mL, 1.35 mg</w:t>
      </w:r>
      <w:r w:rsidR="001811D5" w:rsidRPr="00BC733C">
        <w:rPr>
          <w:rFonts w:cs="Times New Roman"/>
          <w:color w:val="auto"/>
          <w:highlight w:val="yellow"/>
        </w:rPr>
        <w:t>/</w:t>
      </w:r>
      <w:r w:rsidR="00305C55" w:rsidRPr="00BC733C">
        <w:rPr>
          <w:rFonts w:cs="Times New Roman"/>
          <w:color w:val="auto"/>
          <w:highlight w:val="yellow"/>
        </w:rPr>
        <w:t>mL, 3.65 mg</w:t>
      </w:r>
      <w:r w:rsidR="001811D5" w:rsidRPr="00BC733C">
        <w:rPr>
          <w:rFonts w:cs="Times New Roman"/>
          <w:color w:val="auto"/>
          <w:highlight w:val="yellow"/>
        </w:rPr>
        <w:t>/</w:t>
      </w:r>
      <w:r w:rsidR="00305C55" w:rsidRPr="00BC733C">
        <w:rPr>
          <w:rFonts w:cs="Times New Roman"/>
          <w:color w:val="auto"/>
          <w:highlight w:val="yellow"/>
        </w:rPr>
        <w:t>mL, 5 mg</w:t>
      </w:r>
      <w:r w:rsidR="001811D5" w:rsidRPr="00BC733C">
        <w:rPr>
          <w:rFonts w:cs="Times New Roman"/>
          <w:color w:val="auto"/>
          <w:highlight w:val="yellow"/>
        </w:rPr>
        <w:t>/</w:t>
      </w:r>
      <w:r w:rsidR="00305C55" w:rsidRPr="00BC733C">
        <w:rPr>
          <w:rFonts w:cs="Times New Roman"/>
          <w:color w:val="auto"/>
          <w:highlight w:val="yellow"/>
        </w:rPr>
        <w:t>mL) in a 1.5 mL centrifuge tube.</w:t>
      </w:r>
    </w:p>
    <w:p w14:paraId="2B9B023F" w14:textId="77777777" w:rsidR="003A2C60" w:rsidRPr="00BC733C" w:rsidRDefault="003A2C60" w:rsidP="00305C55">
      <w:pPr>
        <w:rPr>
          <w:rFonts w:cs="Times New Roman"/>
          <w:color w:val="auto"/>
          <w:highlight w:val="yellow"/>
        </w:rPr>
      </w:pPr>
    </w:p>
    <w:p w14:paraId="74B1F583" w14:textId="5F551DCD" w:rsidR="003A2C60" w:rsidRPr="00BC733C" w:rsidRDefault="003F6D43" w:rsidP="003A1FD8">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.2.2</w:t>
      </w:r>
      <w:r w:rsidRPr="00BC733C">
        <w:rPr>
          <w:rFonts w:cs="Times New Roman"/>
          <w:color w:val="auto"/>
          <w:highlight w:val="yellow"/>
        </w:rPr>
        <w:t>.</w:t>
      </w:r>
      <w:r w:rsidR="003A2C60" w:rsidRPr="00BC733C">
        <w:rPr>
          <w:rFonts w:cs="Times New Roman"/>
          <w:color w:val="auto"/>
          <w:highlight w:val="yellow"/>
        </w:rPr>
        <w:t xml:space="preserve"> Place the tube in the center of a water-cooled magnetic induction copper coil.</w:t>
      </w:r>
    </w:p>
    <w:p w14:paraId="6A249F7E" w14:textId="77777777" w:rsidR="003A2C60" w:rsidRPr="00BC733C" w:rsidRDefault="003A2C60" w:rsidP="003A2C60">
      <w:pPr>
        <w:ind w:firstLineChars="150" w:firstLine="360"/>
        <w:rPr>
          <w:rFonts w:cs="Times New Roman"/>
          <w:color w:val="auto"/>
          <w:highlight w:val="yellow"/>
        </w:rPr>
      </w:pPr>
    </w:p>
    <w:p w14:paraId="1A079D30" w14:textId="53A83B07" w:rsidR="003A2C60" w:rsidRPr="00BC733C" w:rsidRDefault="003F6D43" w:rsidP="003A1FD8">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.2.3</w:t>
      </w:r>
      <w:r w:rsidRPr="00BC733C">
        <w:rPr>
          <w:rFonts w:cs="Times New Roman"/>
          <w:color w:val="auto"/>
          <w:highlight w:val="yellow"/>
        </w:rPr>
        <w:t>.</w:t>
      </w:r>
      <w:r w:rsidR="003A2C60" w:rsidRPr="00BC733C">
        <w:rPr>
          <w:rFonts w:cs="Times New Roman"/>
          <w:color w:val="auto"/>
          <w:highlight w:val="yellow"/>
        </w:rPr>
        <w:t xml:space="preserve"> Turn on </w:t>
      </w:r>
      <w:r w:rsidR="00CF4B74" w:rsidRPr="00BC733C">
        <w:rPr>
          <w:rFonts w:cs="Times New Roman"/>
          <w:color w:val="auto"/>
          <w:highlight w:val="yellow"/>
        </w:rPr>
        <w:t>the</w:t>
      </w:r>
      <w:r w:rsidR="00E664E8" w:rsidRPr="00BC733C">
        <w:rPr>
          <w:rFonts w:cs="Times New Roman"/>
          <w:color w:val="auto"/>
          <w:highlight w:val="yellow"/>
        </w:rPr>
        <w:t xml:space="preserve"> </w:t>
      </w:r>
      <w:r w:rsidR="003A2C60" w:rsidRPr="00BC733C">
        <w:rPr>
          <w:rFonts w:cs="Times New Roman"/>
          <w:color w:val="auto"/>
          <w:highlight w:val="yellow"/>
        </w:rPr>
        <w:t>alternating magnetic field</w:t>
      </w:r>
      <w:r w:rsidR="006304DC" w:rsidRPr="00BC733C">
        <w:rPr>
          <w:rFonts w:cs="Times New Roman"/>
          <w:color w:val="auto"/>
          <w:highlight w:val="yellow"/>
        </w:rPr>
        <w:t xml:space="preserve"> (AFM)</w:t>
      </w:r>
      <w:r w:rsidR="003A2C60" w:rsidRPr="00BC733C">
        <w:rPr>
          <w:rFonts w:cs="Times New Roman"/>
          <w:color w:val="auto"/>
          <w:highlight w:val="yellow"/>
        </w:rPr>
        <w:t xml:space="preserve"> and the infrared thermal imaging camera</w:t>
      </w:r>
      <w:r w:rsidR="00305C55" w:rsidRPr="00BC733C">
        <w:rPr>
          <w:rFonts w:cs="Times New Roman"/>
          <w:color w:val="auto"/>
          <w:highlight w:val="yellow"/>
        </w:rPr>
        <w:t>.</w:t>
      </w:r>
      <w:r w:rsidR="003A2C60" w:rsidRPr="00BC733C">
        <w:rPr>
          <w:rFonts w:cs="Times New Roman"/>
          <w:color w:val="auto"/>
          <w:highlight w:val="yellow"/>
        </w:rPr>
        <w:t xml:space="preserve"> </w:t>
      </w:r>
      <w:r w:rsidR="00305C55" w:rsidRPr="00BC733C">
        <w:rPr>
          <w:rFonts w:cs="Times New Roman"/>
          <w:color w:val="auto"/>
          <w:highlight w:val="yellow"/>
        </w:rPr>
        <w:t>Induce the sample</w:t>
      </w:r>
      <w:r w:rsidR="005A5590" w:rsidRPr="00BC733C">
        <w:rPr>
          <w:rFonts w:cs="Times New Roman"/>
          <w:color w:val="auto"/>
          <w:highlight w:val="yellow"/>
        </w:rPr>
        <w:t xml:space="preserve"> for 10 min</w:t>
      </w:r>
      <w:r w:rsidR="003A2C60" w:rsidRPr="00BC733C">
        <w:rPr>
          <w:rFonts w:cs="Times New Roman"/>
          <w:color w:val="auto"/>
          <w:highlight w:val="yellow"/>
        </w:rPr>
        <w:t xml:space="preserve"> continuously</w:t>
      </w:r>
      <w:r w:rsidR="00305C55" w:rsidRPr="00BC733C">
        <w:rPr>
          <w:rFonts w:cs="Times New Roman"/>
          <w:color w:val="auto"/>
          <w:highlight w:val="yellow"/>
        </w:rPr>
        <w:t xml:space="preserve"> and</w:t>
      </w:r>
      <w:r w:rsidR="003A2C60" w:rsidRPr="00BC733C">
        <w:rPr>
          <w:rFonts w:cs="Times New Roman"/>
          <w:color w:val="auto"/>
          <w:highlight w:val="yellow"/>
        </w:rPr>
        <w:t xml:space="preserve"> </w:t>
      </w:r>
      <w:r w:rsidR="00305C55" w:rsidRPr="00BC733C">
        <w:rPr>
          <w:rFonts w:cs="Times New Roman"/>
          <w:color w:val="auto"/>
          <w:highlight w:val="yellow"/>
        </w:rPr>
        <w:t>record</w:t>
      </w:r>
      <w:r w:rsidR="003A2C60" w:rsidRPr="00BC733C">
        <w:rPr>
          <w:rFonts w:cs="Times New Roman"/>
          <w:color w:val="auto"/>
          <w:highlight w:val="yellow"/>
        </w:rPr>
        <w:t xml:space="preserve"> the temperature in real time.</w:t>
      </w:r>
    </w:p>
    <w:p w14:paraId="394AD5CC" w14:textId="77777777" w:rsidR="00343CCF" w:rsidRPr="00BC733C" w:rsidRDefault="00343CCF" w:rsidP="003A1FD8">
      <w:pPr>
        <w:rPr>
          <w:rFonts w:cs="Times New Roman"/>
          <w:color w:val="auto"/>
        </w:rPr>
      </w:pPr>
    </w:p>
    <w:p w14:paraId="3125E9F1" w14:textId="2FB82649" w:rsidR="003A2C60" w:rsidRPr="00BC733C" w:rsidRDefault="008E11FD" w:rsidP="003A1FD8">
      <w:pPr>
        <w:rPr>
          <w:rFonts w:cs="Times New Roman"/>
          <w:color w:val="auto"/>
        </w:rPr>
      </w:pPr>
      <w:r w:rsidRPr="00BC733C">
        <w:rPr>
          <w:rFonts w:cs="Times New Roman"/>
          <w:bCs/>
          <w:color w:val="auto"/>
        </w:rPr>
        <w:t>NOTE:</w:t>
      </w:r>
      <w:r w:rsidR="003A2C60" w:rsidRPr="00BC733C">
        <w:rPr>
          <w:rFonts w:cs="Times New Roman"/>
          <w:color w:val="auto"/>
        </w:rPr>
        <w:t xml:space="preserve"> The camera </w:t>
      </w:r>
      <w:r w:rsidR="00343CCF" w:rsidRPr="00BC733C">
        <w:rPr>
          <w:rFonts w:cs="Times New Roman"/>
          <w:color w:val="auto"/>
        </w:rPr>
        <w:t>i</w:t>
      </w:r>
      <w:r w:rsidR="003A2C60" w:rsidRPr="00BC733C">
        <w:rPr>
          <w:rFonts w:cs="Times New Roman"/>
          <w:color w:val="auto"/>
        </w:rPr>
        <w:t>s located at the top of the sample, supplying a cross-sectional view of the sample.</w:t>
      </w:r>
    </w:p>
    <w:p w14:paraId="168CA289" w14:textId="77777777" w:rsidR="003A2C60" w:rsidRPr="00BC733C" w:rsidRDefault="003A2C60" w:rsidP="003A2C60">
      <w:pPr>
        <w:ind w:firstLineChars="150" w:firstLine="360"/>
        <w:rPr>
          <w:rFonts w:cs="Times New Roman"/>
          <w:color w:val="auto"/>
          <w:highlight w:val="yellow"/>
        </w:rPr>
      </w:pPr>
    </w:p>
    <w:p w14:paraId="2C442F66" w14:textId="40D49532" w:rsidR="003A2C60" w:rsidRPr="00BC733C" w:rsidRDefault="003F6D43" w:rsidP="003A1FD8">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.2.4</w:t>
      </w:r>
      <w:r w:rsidRPr="00BC733C">
        <w:rPr>
          <w:rFonts w:cs="Times New Roman"/>
          <w:color w:val="auto"/>
          <w:highlight w:val="yellow"/>
        </w:rPr>
        <w:t>.</w:t>
      </w:r>
      <w:r w:rsidR="003A2C60" w:rsidRPr="00BC733C">
        <w:rPr>
          <w:rFonts w:cs="Times New Roman"/>
          <w:b/>
          <w:color w:val="auto"/>
          <w:highlight w:val="yellow"/>
        </w:rPr>
        <w:t xml:space="preserve"> </w:t>
      </w:r>
      <w:r w:rsidR="003A2C60" w:rsidRPr="00BC733C">
        <w:rPr>
          <w:rFonts w:cs="Times New Roman"/>
          <w:color w:val="auto"/>
          <w:highlight w:val="yellow"/>
        </w:rPr>
        <w:t xml:space="preserve">Turn off </w:t>
      </w:r>
      <w:r w:rsidR="00CF4B74" w:rsidRPr="00BC733C">
        <w:rPr>
          <w:rFonts w:cs="Times New Roman"/>
          <w:color w:val="auto"/>
          <w:highlight w:val="yellow"/>
        </w:rPr>
        <w:t>the AFM</w:t>
      </w:r>
      <w:r w:rsidR="003A2C60" w:rsidRPr="00BC733C">
        <w:rPr>
          <w:rFonts w:cs="Times New Roman"/>
          <w:color w:val="auto"/>
          <w:highlight w:val="yellow"/>
        </w:rPr>
        <w:t xml:space="preserve"> and </w:t>
      </w:r>
      <w:r w:rsidR="00CF4B74" w:rsidRPr="00BC733C">
        <w:rPr>
          <w:rFonts w:cs="Times New Roman"/>
          <w:color w:val="auto"/>
          <w:highlight w:val="yellow"/>
        </w:rPr>
        <w:t xml:space="preserve">the </w:t>
      </w:r>
      <w:r w:rsidR="003A2C60" w:rsidRPr="00BC733C">
        <w:rPr>
          <w:rFonts w:cs="Times New Roman"/>
          <w:color w:val="auto"/>
          <w:highlight w:val="yellow"/>
        </w:rPr>
        <w:t>infrared thermal imaging camera</w:t>
      </w:r>
      <w:r w:rsidR="002C3ABB" w:rsidRPr="00BC733C">
        <w:rPr>
          <w:rFonts w:cs="Times New Roman"/>
          <w:color w:val="auto"/>
          <w:highlight w:val="yellow"/>
        </w:rPr>
        <w:t>.</w:t>
      </w:r>
      <w:r w:rsidR="003A2C60" w:rsidRPr="00BC733C">
        <w:rPr>
          <w:rFonts w:cs="Times New Roman"/>
          <w:color w:val="auto"/>
          <w:highlight w:val="yellow"/>
        </w:rPr>
        <w:t xml:space="preserve"> </w:t>
      </w:r>
      <w:bookmarkStart w:id="38" w:name="OLE_LINK49"/>
      <w:bookmarkStart w:id="39" w:name="OLE_LINK50"/>
      <w:r w:rsidR="002C3ABB" w:rsidRPr="00BC733C">
        <w:rPr>
          <w:rFonts w:cs="Times New Roman"/>
          <w:color w:val="auto"/>
          <w:highlight w:val="yellow"/>
        </w:rPr>
        <w:t>W</w:t>
      </w:r>
      <w:r w:rsidR="003A2C60" w:rsidRPr="00BC733C">
        <w:rPr>
          <w:rFonts w:cs="Times New Roman"/>
          <w:color w:val="auto"/>
          <w:highlight w:val="yellow"/>
        </w:rPr>
        <w:t xml:space="preserve">ait </w:t>
      </w:r>
      <w:r w:rsidR="008E11FD" w:rsidRPr="00BC733C">
        <w:rPr>
          <w:rFonts w:cs="Times New Roman"/>
          <w:color w:val="auto"/>
          <w:highlight w:val="yellow"/>
        </w:rPr>
        <w:t xml:space="preserve">for </w:t>
      </w:r>
      <w:r w:rsidR="003A2C60" w:rsidRPr="00BC733C">
        <w:rPr>
          <w:rFonts w:cs="Times New Roman"/>
          <w:color w:val="auto"/>
          <w:highlight w:val="yellow"/>
        </w:rPr>
        <w:t xml:space="preserve">the </w:t>
      </w:r>
      <w:r w:rsidR="002C3ABB" w:rsidRPr="00BC733C">
        <w:rPr>
          <w:rFonts w:cs="Times New Roman"/>
          <w:color w:val="auto"/>
          <w:highlight w:val="yellow"/>
        </w:rPr>
        <w:t xml:space="preserve">temperature of the </w:t>
      </w:r>
      <w:r w:rsidR="003A2C60" w:rsidRPr="00BC733C">
        <w:rPr>
          <w:rFonts w:cs="Times New Roman"/>
          <w:color w:val="auto"/>
          <w:highlight w:val="yellow"/>
        </w:rPr>
        <w:t xml:space="preserve">copper coil </w:t>
      </w:r>
      <w:r w:rsidR="008E11FD" w:rsidRPr="00BC733C">
        <w:rPr>
          <w:rFonts w:cs="Times New Roman"/>
          <w:color w:val="auto"/>
          <w:highlight w:val="yellow"/>
        </w:rPr>
        <w:t xml:space="preserve">to come </w:t>
      </w:r>
      <w:r w:rsidR="003A2C60" w:rsidRPr="00BC733C">
        <w:rPr>
          <w:rFonts w:cs="Times New Roman"/>
          <w:color w:val="auto"/>
          <w:highlight w:val="yellow"/>
        </w:rPr>
        <w:t>back to the baseline for 10 min</w:t>
      </w:r>
      <w:bookmarkEnd w:id="38"/>
      <w:bookmarkEnd w:id="39"/>
      <w:r w:rsidR="003A2C60" w:rsidRPr="00BC733C">
        <w:rPr>
          <w:rFonts w:cs="Times New Roman"/>
          <w:color w:val="auto"/>
          <w:highlight w:val="yellow"/>
        </w:rPr>
        <w:t xml:space="preserve">. </w:t>
      </w:r>
    </w:p>
    <w:p w14:paraId="03B1B243" w14:textId="77777777" w:rsidR="008E11FD" w:rsidRPr="00BC733C" w:rsidRDefault="008E11FD" w:rsidP="003A1FD8">
      <w:pPr>
        <w:rPr>
          <w:rFonts w:cs="Times New Roman"/>
          <w:bCs/>
          <w:color w:val="auto"/>
        </w:rPr>
      </w:pPr>
    </w:p>
    <w:p w14:paraId="4EDB166C" w14:textId="7C166F1D" w:rsidR="003A2C60" w:rsidRPr="00BC733C" w:rsidRDefault="008E11FD" w:rsidP="003A1FD8">
      <w:pPr>
        <w:rPr>
          <w:rFonts w:cs="Times New Roman"/>
          <w:color w:val="auto"/>
        </w:rPr>
      </w:pPr>
      <w:r w:rsidRPr="00BC733C">
        <w:rPr>
          <w:rFonts w:cs="Times New Roman"/>
          <w:bCs/>
          <w:color w:val="auto"/>
        </w:rPr>
        <w:t>NOTE:</w:t>
      </w:r>
      <w:r w:rsidR="00B340DA" w:rsidRPr="00BC733C">
        <w:rPr>
          <w:rFonts w:cs="Times New Roman"/>
          <w:color w:val="auto"/>
        </w:rPr>
        <w:t xml:space="preserve"> Be careful of high temperature, </w:t>
      </w:r>
      <w:r w:rsidR="003A2C60" w:rsidRPr="00BC733C">
        <w:rPr>
          <w:rFonts w:cs="Times New Roman"/>
          <w:color w:val="auto"/>
        </w:rPr>
        <w:t>avoid direct contact with hands and wait for cooling before removing samples.</w:t>
      </w:r>
    </w:p>
    <w:p w14:paraId="45F81A2E" w14:textId="77777777" w:rsidR="003A2C60" w:rsidRPr="00BC733C" w:rsidRDefault="003A2C60" w:rsidP="003A2C60">
      <w:pPr>
        <w:ind w:firstLineChars="150" w:firstLine="360"/>
        <w:rPr>
          <w:rFonts w:cs="Times New Roman"/>
          <w:color w:val="auto"/>
          <w:highlight w:val="yellow"/>
        </w:rPr>
      </w:pPr>
    </w:p>
    <w:p w14:paraId="5A113498" w14:textId="599B3CCC" w:rsidR="003A2C60" w:rsidRPr="00BC733C" w:rsidRDefault="003F6D43" w:rsidP="003A1FD8">
      <w:pPr>
        <w:rPr>
          <w:rFonts w:cs="Times New Roman"/>
          <w:color w:val="auto"/>
          <w:highlight w:val="yellow"/>
        </w:rPr>
      </w:pPr>
      <w:r w:rsidRPr="00BC733C">
        <w:rPr>
          <w:rFonts w:cs="Times New Roman"/>
          <w:color w:val="auto"/>
          <w:highlight w:val="yellow"/>
        </w:rPr>
        <w:t>4</w:t>
      </w:r>
      <w:r w:rsidR="003A2C60" w:rsidRPr="00BC733C">
        <w:rPr>
          <w:rFonts w:cs="Times New Roman"/>
          <w:color w:val="auto"/>
          <w:highlight w:val="yellow"/>
        </w:rPr>
        <w:t>.2.5</w:t>
      </w:r>
      <w:r w:rsidRPr="00BC733C">
        <w:rPr>
          <w:rFonts w:cs="Times New Roman"/>
          <w:color w:val="auto"/>
          <w:highlight w:val="yellow"/>
        </w:rPr>
        <w:t>.</w:t>
      </w:r>
      <w:r w:rsidR="003A2C60" w:rsidRPr="00BC733C">
        <w:rPr>
          <w:rFonts w:cs="Times New Roman"/>
          <w:color w:val="auto"/>
          <w:highlight w:val="yellow"/>
        </w:rPr>
        <w:t xml:space="preserve"> </w:t>
      </w:r>
      <w:r w:rsidR="008A2C57" w:rsidRPr="00BC733C">
        <w:rPr>
          <w:rFonts w:cs="Times New Roman"/>
          <w:color w:val="auto"/>
          <w:highlight w:val="yellow"/>
        </w:rPr>
        <w:t xml:space="preserve">Repeat </w:t>
      </w:r>
      <w:r w:rsidRPr="00BC733C">
        <w:rPr>
          <w:rFonts w:cs="Times New Roman"/>
          <w:color w:val="auto"/>
          <w:highlight w:val="yellow"/>
        </w:rPr>
        <w:t>4</w:t>
      </w:r>
      <w:r w:rsidR="008A2C57" w:rsidRPr="00BC733C">
        <w:rPr>
          <w:rFonts w:cs="Times New Roman"/>
          <w:color w:val="auto"/>
          <w:highlight w:val="yellow"/>
        </w:rPr>
        <w:t>.2.2</w:t>
      </w:r>
      <w:r w:rsidR="008A2C57" w:rsidRPr="00BC733C">
        <w:rPr>
          <w:rFonts w:cs="Times New Roman"/>
          <w:b/>
          <w:color w:val="auto"/>
          <w:highlight w:val="yellow"/>
        </w:rPr>
        <w:t xml:space="preserve"> </w:t>
      </w:r>
      <w:r w:rsidR="008A2C57" w:rsidRPr="00BC733C">
        <w:rPr>
          <w:rFonts w:cs="Times New Roman"/>
          <w:color w:val="auto"/>
          <w:highlight w:val="yellow"/>
        </w:rPr>
        <w:t>to</w:t>
      </w:r>
      <w:r w:rsidRPr="00BC733C">
        <w:rPr>
          <w:rFonts w:cs="Times New Roman"/>
          <w:b/>
          <w:color w:val="auto"/>
          <w:highlight w:val="yellow"/>
        </w:rPr>
        <w:t xml:space="preserve"> </w:t>
      </w:r>
      <w:r w:rsidRPr="00BC733C">
        <w:rPr>
          <w:rFonts w:cs="Times New Roman"/>
          <w:color w:val="auto"/>
          <w:highlight w:val="yellow"/>
        </w:rPr>
        <w:t>4</w:t>
      </w:r>
      <w:r w:rsidR="008A2C57" w:rsidRPr="00BC733C">
        <w:rPr>
          <w:rFonts w:cs="Times New Roman"/>
          <w:color w:val="auto"/>
          <w:highlight w:val="yellow"/>
        </w:rPr>
        <w:t>.2.4</w:t>
      </w:r>
      <w:r w:rsidR="003A2C60" w:rsidRPr="00BC733C">
        <w:rPr>
          <w:rFonts w:cs="Times New Roman"/>
          <w:color w:val="auto"/>
          <w:highlight w:val="yellow"/>
        </w:rPr>
        <w:t xml:space="preserve"> </w:t>
      </w:r>
      <w:r w:rsidR="008A2C57" w:rsidRPr="00BC733C">
        <w:rPr>
          <w:rFonts w:cs="Times New Roman"/>
          <w:color w:val="auto"/>
          <w:highlight w:val="yellow"/>
        </w:rPr>
        <w:t>for</w:t>
      </w:r>
      <w:r w:rsidR="00F03054">
        <w:rPr>
          <w:rFonts w:cs="Times New Roman"/>
          <w:color w:val="auto"/>
          <w:highlight w:val="yellow"/>
        </w:rPr>
        <w:t xml:space="preserve"> the</w:t>
      </w:r>
      <w:r w:rsidR="008A2C57" w:rsidRPr="00BC733C">
        <w:rPr>
          <w:rFonts w:cs="Times New Roman"/>
          <w:color w:val="auto"/>
          <w:highlight w:val="yellow"/>
        </w:rPr>
        <w:t xml:space="preserve"> measurement of the other</w:t>
      </w:r>
      <w:r w:rsidR="003A2C60" w:rsidRPr="00BC733C">
        <w:rPr>
          <w:rFonts w:cs="Times New Roman"/>
          <w:color w:val="auto"/>
          <w:highlight w:val="yellow"/>
        </w:rPr>
        <w:t xml:space="preserve"> samples.</w:t>
      </w:r>
    </w:p>
    <w:p w14:paraId="1755A728" w14:textId="39718C86" w:rsidR="00B340DA" w:rsidRPr="00BC733C" w:rsidRDefault="00B340DA" w:rsidP="003A1FD8">
      <w:pPr>
        <w:rPr>
          <w:rFonts w:cs="Times New Roman"/>
          <w:color w:val="auto"/>
          <w:highlight w:val="yellow"/>
        </w:rPr>
      </w:pPr>
    </w:p>
    <w:p w14:paraId="5428C9D8" w14:textId="2AC7724C" w:rsidR="00B340DA" w:rsidRPr="00BC733C" w:rsidRDefault="003F6D43" w:rsidP="002B2F66">
      <w:pPr>
        <w:rPr>
          <w:rFonts w:cs="Times New Roman"/>
          <w:color w:val="auto"/>
          <w:highlight w:val="yellow"/>
        </w:rPr>
      </w:pPr>
      <w:r w:rsidRPr="00BC733C">
        <w:rPr>
          <w:rFonts w:cs="Times New Roman"/>
          <w:color w:val="auto"/>
        </w:rPr>
        <w:t>4</w:t>
      </w:r>
      <w:r w:rsidR="00B340DA" w:rsidRPr="00BC733C">
        <w:rPr>
          <w:rFonts w:cs="Times New Roman"/>
          <w:color w:val="auto"/>
        </w:rPr>
        <w:t>.2.6</w:t>
      </w:r>
      <w:r w:rsidRPr="00BC733C">
        <w:rPr>
          <w:rFonts w:cs="Times New Roman"/>
          <w:color w:val="auto"/>
        </w:rPr>
        <w:t>.</w:t>
      </w:r>
      <w:r w:rsidR="00B340DA" w:rsidRPr="00BC733C">
        <w:rPr>
          <w:rFonts w:cs="Times New Roman"/>
          <w:color w:val="auto"/>
        </w:rPr>
        <w:t xml:space="preserve"> </w:t>
      </w:r>
      <w:r w:rsidR="002B2F66" w:rsidRPr="00BC733C">
        <w:rPr>
          <w:rFonts w:cs="Times New Roman"/>
          <w:color w:val="auto"/>
        </w:rPr>
        <w:t>Power off the moderate radio frequency heating machine (AFM)</w:t>
      </w:r>
      <w:r w:rsidR="005A5590" w:rsidRPr="00BC733C">
        <w:rPr>
          <w:rFonts w:cs="Times New Roman"/>
          <w:color w:val="auto"/>
        </w:rPr>
        <w:t xml:space="preserve"> and chiller</w:t>
      </w:r>
      <w:r w:rsidR="002B2F66" w:rsidRPr="00BC733C">
        <w:rPr>
          <w:rFonts w:cs="Times New Roman"/>
          <w:color w:val="auto"/>
        </w:rPr>
        <w:t>.</w:t>
      </w:r>
    </w:p>
    <w:p w14:paraId="41B63DA7" w14:textId="77777777" w:rsidR="000C69CC" w:rsidRPr="00BC733C" w:rsidRDefault="000C69CC" w:rsidP="003A1FD8">
      <w:pPr>
        <w:rPr>
          <w:rFonts w:cs="Times New Roman"/>
          <w:color w:val="auto"/>
          <w:highlight w:val="yellow"/>
        </w:rPr>
      </w:pPr>
    </w:p>
    <w:p w14:paraId="611B9BE9" w14:textId="75C56E92" w:rsidR="003A2C60" w:rsidRPr="00BC733C" w:rsidRDefault="008E11FD" w:rsidP="003A1FD8">
      <w:pPr>
        <w:rPr>
          <w:rFonts w:cs="Times New Roman"/>
          <w:color w:val="auto"/>
        </w:rPr>
      </w:pPr>
      <w:r w:rsidRPr="00BC733C">
        <w:rPr>
          <w:rFonts w:cs="Times New Roman"/>
          <w:bCs/>
          <w:color w:val="auto"/>
        </w:rPr>
        <w:t>NOTE:</w:t>
      </w:r>
      <w:r w:rsidR="003A2C60" w:rsidRPr="00BC733C">
        <w:rPr>
          <w:rFonts w:cs="Times New Roman"/>
          <w:b/>
          <w:color w:val="auto"/>
        </w:rPr>
        <w:t xml:space="preserve"> </w:t>
      </w:r>
      <w:r w:rsidR="003A2C60" w:rsidRPr="00BC733C">
        <w:rPr>
          <w:rFonts w:cs="Times New Roman"/>
          <w:color w:val="auto"/>
        </w:rPr>
        <w:t>Use the deionized water at 20 °C as a control for magnetic hyperthermia measurement.</w:t>
      </w:r>
    </w:p>
    <w:p w14:paraId="7B391AAC" w14:textId="77777777" w:rsidR="003A2C60" w:rsidRPr="00BC733C" w:rsidRDefault="003A2C60" w:rsidP="003A2C60">
      <w:pPr>
        <w:rPr>
          <w:rFonts w:cs="Times New Roman"/>
          <w:color w:val="auto"/>
        </w:rPr>
      </w:pPr>
    </w:p>
    <w:p w14:paraId="58C1414D" w14:textId="62998B54" w:rsidR="003A2C60" w:rsidRPr="00BC733C" w:rsidRDefault="003F6D43" w:rsidP="003A2C60">
      <w:pPr>
        <w:rPr>
          <w:rFonts w:cs="Times New Roman"/>
          <w:color w:val="auto"/>
        </w:rPr>
      </w:pPr>
      <w:r w:rsidRPr="00BC733C">
        <w:rPr>
          <w:rFonts w:cs="Times New Roman"/>
          <w:color w:val="auto"/>
        </w:rPr>
        <w:t>4</w:t>
      </w:r>
      <w:r w:rsidR="003A2C60" w:rsidRPr="00BC733C">
        <w:rPr>
          <w:rFonts w:cs="Times New Roman"/>
          <w:color w:val="auto"/>
        </w:rPr>
        <w:t>.3</w:t>
      </w:r>
      <w:r w:rsidRPr="00BC733C">
        <w:rPr>
          <w:rFonts w:cs="Times New Roman"/>
          <w:color w:val="auto"/>
        </w:rPr>
        <w:t>.</w:t>
      </w:r>
      <w:r w:rsidR="003A2C60" w:rsidRPr="00BC733C">
        <w:rPr>
          <w:rFonts w:cs="Times New Roman"/>
          <w:color w:val="auto"/>
        </w:rPr>
        <w:t xml:space="preserve"> Magnetic hyperthermia measurement in vivo</w:t>
      </w:r>
    </w:p>
    <w:p w14:paraId="08F31AE4" w14:textId="77777777" w:rsidR="003A2C60" w:rsidRPr="00BC733C" w:rsidRDefault="003A2C60" w:rsidP="003A2C60">
      <w:pPr>
        <w:rPr>
          <w:rFonts w:cs="Times New Roman"/>
          <w:color w:val="auto"/>
        </w:rPr>
      </w:pPr>
    </w:p>
    <w:p w14:paraId="715B503A" w14:textId="67B0D052" w:rsidR="003A2C60"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.3.1</w:t>
      </w:r>
      <w:r w:rsidRPr="00BC733C">
        <w:rPr>
          <w:rFonts w:cs="Times New Roman"/>
          <w:color w:val="auto"/>
        </w:rPr>
        <w:t>.</w:t>
      </w:r>
      <w:r w:rsidR="003A2C60" w:rsidRPr="00BC733C">
        <w:rPr>
          <w:rFonts w:cs="Times New Roman"/>
          <w:color w:val="auto"/>
        </w:rPr>
        <w:t xml:space="preserve"> Prepare 3 </w:t>
      </w:r>
      <w:r w:rsidR="003E5049" w:rsidRPr="00BC733C">
        <w:rPr>
          <w:rFonts w:cs="Times New Roman"/>
          <w:color w:val="auto"/>
        </w:rPr>
        <w:t xml:space="preserve">of </w:t>
      </w:r>
      <w:r w:rsidR="003A2C60" w:rsidRPr="00BC733C">
        <w:rPr>
          <w:rFonts w:cs="Times New Roman"/>
          <w:color w:val="auto"/>
        </w:rPr>
        <w:t xml:space="preserve">8-week-old ICR male mice with a mean weight of 25 </w:t>
      </w:r>
      <w:r w:rsidR="003A2C60" w:rsidRPr="00BC733C">
        <w:rPr>
          <w:rFonts w:cs="Times New Roman"/>
          <w:color w:val="auto"/>
        </w:rPr>
        <w:sym w:font="Symbol" w:char="F0B1"/>
      </w:r>
      <w:r w:rsidR="003A2C60" w:rsidRPr="00BC733C">
        <w:rPr>
          <w:rFonts w:cs="Times New Roman"/>
          <w:color w:val="auto"/>
        </w:rPr>
        <w:t xml:space="preserve"> 2 g.</w:t>
      </w:r>
    </w:p>
    <w:p w14:paraId="5721B223" w14:textId="77777777" w:rsidR="003A2C60" w:rsidRPr="00BC733C" w:rsidRDefault="003A2C60" w:rsidP="003A2C60">
      <w:pPr>
        <w:ind w:firstLineChars="150" w:firstLine="360"/>
        <w:rPr>
          <w:rFonts w:cs="Times New Roman"/>
          <w:color w:val="auto"/>
        </w:rPr>
      </w:pPr>
    </w:p>
    <w:p w14:paraId="672B91F5" w14:textId="53E91F50" w:rsidR="003E5049" w:rsidRPr="00BC733C" w:rsidRDefault="003F6D43" w:rsidP="003E5049">
      <w:pPr>
        <w:rPr>
          <w:rFonts w:cs="Times New Roman"/>
          <w:color w:val="auto"/>
        </w:rPr>
      </w:pPr>
      <w:r w:rsidRPr="00BC733C">
        <w:rPr>
          <w:rFonts w:cs="Times New Roman"/>
          <w:color w:val="auto"/>
        </w:rPr>
        <w:t>4</w:t>
      </w:r>
      <w:r w:rsidR="003A2C60" w:rsidRPr="00BC733C">
        <w:rPr>
          <w:rFonts w:cs="Times New Roman"/>
          <w:color w:val="auto"/>
        </w:rPr>
        <w:t>.3.2</w:t>
      </w:r>
      <w:r w:rsidRPr="00BC733C">
        <w:rPr>
          <w:rFonts w:cs="Times New Roman"/>
          <w:color w:val="auto"/>
        </w:rPr>
        <w:t>.</w:t>
      </w:r>
      <w:r w:rsidR="003A2C60" w:rsidRPr="00BC733C">
        <w:rPr>
          <w:rFonts w:cs="Times New Roman"/>
          <w:color w:val="auto"/>
        </w:rPr>
        <w:t xml:space="preserve"> </w:t>
      </w:r>
      <w:r w:rsidR="003E5049" w:rsidRPr="00BC733C">
        <w:rPr>
          <w:rFonts w:cs="Times New Roman"/>
          <w:color w:val="auto"/>
        </w:rPr>
        <w:t>Prepare 20 mL of 10 % gelatin gel containing 5 mg</w:t>
      </w:r>
      <w:r w:rsidR="007B3772" w:rsidRPr="00BC733C">
        <w:rPr>
          <w:rFonts w:cs="Times New Roman"/>
          <w:color w:val="auto"/>
        </w:rPr>
        <w:t xml:space="preserve">/mL </w:t>
      </w:r>
      <w:r w:rsidR="003E5049" w:rsidRPr="00BC733C">
        <w:rPr>
          <w:rFonts w:cs="Times New Roman"/>
          <w:color w:val="auto"/>
        </w:rPr>
        <w:t>IONPs solution.</w:t>
      </w:r>
    </w:p>
    <w:p w14:paraId="38B34CCB" w14:textId="799F1668" w:rsidR="003A2C60" w:rsidRPr="00BC733C" w:rsidRDefault="003A2C60" w:rsidP="003E5049">
      <w:pPr>
        <w:rPr>
          <w:rFonts w:cs="Times New Roman"/>
          <w:color w:val="auto"/>
        </w:rPr>
      </w:pPr>
    </w:p>
    <w:p w14:paraId="5195D2E6" w14:textId="2FEF9BA9" w:rsidR="003A2C60"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.3.3</w:t>
      </w:r>
      <w:r w:rsidRPr="00BC733C">
        <w:rPr>
          <w:rFonts w:cs="Times New Roman"/>
          <w:color w:val="auto"/>
        </w:rPr>
        <w:t>.</w:t>
      </w:r>
      <w:r w:rsidR="005A5590" w:rsidRPr="00BC733C">
        <w:rPr>
          <w:rFonts w:cs="Times New Roman"/>
          <w:color w:val="auto"/>
        </w:rPr>
        <w:t xml:space="preserve"> Heat the gelatin gel to 40 </w:t>
      </w:r>
      <w:r w:rsidR="00CF4B74" w:rsidRPr="00BC733C">
        <w:rPr>
          <w:rFonts w:cs="Times New Roman"/>
          <w:color w:val="auto"/>
        </w:rPr>
        <w:t>-</w:t>
      </w:r>
      <w:r w:rsidR="005A5590" w:rsidRPr="00BC733C">
        <w:rPr>
          <w:rFonts w:cs="Times New Roman"/>
          <w:color w:val="auto"/>
        </w:rPr>
        <w:t xml:space="preserve"> 50 °C</w:t>
      </w:r>
      <w:r w:rsidR="00B92ADA" w:rsidRPr="00BC733C">
        <w:rPr>
          <w:rFonts w:cs="Times New Roman"/>
          <w:color w:val="auto"/>
        </w:rPr>
        <w:t xml:space="preserve">, immediately inject 500 μL of the gelatin solution into the right breast pad of the </w:t>
      </w:r>
      <w:r w:rsidR="00F03054">
        <w:rPr>
          <w:rFonts w:cs="Times New Roman"/>
          <w:color w:val="auto"/>
        </w:rPr>
        <w:t>animal</w:t>
      </w:r>
      <w:r w:rsidR="00B92ADA" w:rsidRPr="00BC733C">
        <w:rPr>
          <w:rFonts w:cs="Times New Roman"/>
          <w:color w:val="auto"/>
        </w:rPr>
        <w:t>.</w:t>
      </w:r>
    </w:p>
    <w:p w14:paraId="7BC8A282" w14:textId="77777777" w:rsidR="003A2C60" w:rsidRPr="00BC733C" w:rsidRDefault="003A2C60" w:rsidP="003A2C60">
      <w:pPr>
        <w:ind w:firstLineChars="150" w:firstLine="360"/>
        <w:rPr>
          <w:rFonts w:cs="Times New Roman"/>
          <w:color w:val="auto"/>
        </w:rPr>
      </w:pPr>
    </w:p>
    <w:p w14:paraId="5B0F5713" w14:textId="5EDC23A5" w:rsidR="003A2C60" w:rsidRPr="00BC733C" w:rsidRDefault="008E11FD" w:rsidP="003A1FD8">
      <w:pPr>
        <w:rPr>
          <w:rFonts w:cs="Times New Roman"/>
          <w:color w:val="auto"/>
        </w:rPr>
      </w:pPr>
      <w:r w:rsidRPr="00BC733C">
        <w:rPr>
          <w:rFonts w:cs="Times New Roman"/>
          <w:color w:val="auto"/>
        </w:rPr>
        <w:t xml:space="preserve">NOTE: </w:t>
      </w:r>
      <w:r w:rsidR="00F03054">
        <w:rPr>
          <w:rFonts w:cs="Times New Roman"/>
          <w:color w:val="auto"/>
        </w:rPr>
        <w:t>M</w:t>
      </w:r>
      <w:r w:rsidR="003A2C60" w:rsidRPr="00BC733C">
        <w:rPr>
          <w:rFonts w:cs="Times New Roman"/>
          <w:color w:val="auto"/>
        </w:rPr>
        <w:t xml:space="preserve">agnetic-induced hyperthermia experiments were </w:t>
      </w:r>
      <w:r w:rsidR="00F03054">
        <w:rPr>
          <w:rFonts w:cs="Times New Roman"/>
          <w:color w:val="auto"/>
        </w:rPr>
        <w:t>conducted with</w:t>
      </w:r>
      <w:r w:rsidR="003A2C60" w:rsidRPr="00BC733C">
        <w:rPr>
          <w:rFonts w:cs="Times New Roman"/>
          <w:color w:val="auto"/>
        </w:rPr>
        <w:t xml:space="preserve"> the heating machine </w:t>
      </w:r>
      <w:r w:rsidR="00F03054">
        <w:rPr>
          <w:rFonts w:cs="Times New Roman"/>
          <w:color w:val="auto"/>
        </w:rPr>
        <w:t>using</w:t>
      </w:r>
      <w:r w:rsidR="003A2C60" w:rsidRPr="00BC733C">
        <w:rPr>
          <w:rFonts w:cs="Times New Roman"/>
          <w:color w:val="auto"/>
        </w:rPr>
        <w:t xml:space="preserve"> the same parameters as the in vitro test.</w:t>
      </w:r>
    </w:p>
    <w:p w14:paraId="768C6BDC" w14:textId="77777777" w:rsidR="003A2C60" w:rsidRPr="00BC733C" w:rsidRDefault="003A2C60" w:rsidP="003A2C60">
      <w:pPr>
        <w:ind w:firstLineChars="150" w:firstLine="360"/>
        <w:rPr>
          <w:rFonts w:cs="Times New Roman"/>
          <w:color w:val="auto"/>
        </w:rPr>
      </w:pPr>
    </w:p>
    <w:p w14:paraId="06FEDDE0" w14:textId="77777777" w:rsidR="008E11FD"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.3.</w:t>
      </w:r>
      <w:r w:rsidR="008E11FD" w:rsidRPr="00BC733C">
        <w:rPr>
          <w:rFonts w:cs="Times New Roman"/>
          <w:color w:val="auto"/>
        </w:rPr>
        <w:t>4</w:t>
      </w:r>
      <w:r w:rsidRPr="00BC733C">
        <w:rPr>
          <w:rFonts w:cs="Times New Roman"/>
          <w:color w:val="auto"/>
        </w:rPr>
        <w:t>.</w:t>
      </w:r>
      <w:r w:rsidR="003A2C60" w:rsidRPr="00BC733C">
        <w:rPr>
          <w:rFonts w:cs="Times New Roman"/>
          <w:color w:val="auto"/>
        </w:rPr>
        <w:t xml:space="preserve"> </w:t>
      </w:r>
      <w:r w:rsidR="005A5590" w:rsidRPr="00BC733C">
        <w:rPr>
          <w:rFonts w:cs="Times New Roman"/>
          <w:color w:val="auto"/>
        </w:rPr>
        <w:t>Turn on the alternating magnetic field (AFM) and the infrared thermal imaging camera. Place the right breast pad of the mice in the center of a water-cooled magnetic induction copper coil.</w:t>
      </w:r>
      <w:r w:rsidR="003A2C60" w:rsidRPr="00BC733C">
        <w:rPr>
          <w:rFonts w:cs="Times New Roman"/>
          <w:color w:val="auto"/>
        </w:rPr>
        <w:t xml:space="preserve"> </w:t>
      </w:r>
    </w:p>
    <w:p w14:paraId="582785C2" w14:textId="77777777" w:rsidR="008E11FD" w:rsidRPr="00BC733C" w:rsidRDefault="008E11FD" w:rsidP="003A1FD8">
      <w:pPr>
        <w:rPr>
          <w:rFonts w:cs="Times New Roman"/>
          <w:color w:val="auto"/>
        </w:rPr>
      </w:pPr>
    </w:p>
    <w:p w14:paraId="0412CFB6" w14:textId="5DC4FF39" w:rsidR="003A2C60" w:rsidRPr="00BC733C" w:rsidRDefault="008E11FD" w:rsidP="003A1FD8">
      <w:pPr>
        <w:rPr>
          <w:rFonts w:cs="Times New Roman"/>
          <w:color w:val="auto"/>
        </w:rPr>
      </w:pPr>
      <w:r w:rsidRPr="00BC733C">
        <w:rPr>
          <w:rFonts w:cs="Times New Roman"/>
          <w:color w:val="auto"/>
        </w:rPr>
        <w:t xml:space="preserve">4.3.5. </w:t>
      </w:r>
      <w:r w:rsidR="003A2C60" w:rsidRPr="00BC733C">
        <w:rPr>
          <w:rFonts w:cs="Times New Roman"/>
          <w:color w:val="auto"/>
        </w:rPr>
        <w:t xml:space="preserve">Turn on the infrared thermal imaging camera, </w:t>
      </w:r>
      <w:r w:rsidR="00CF4B74" w:rsidRPr="00BC733C">
        <w:rPr>
          <w:rFonts w:cs="Times New Roman"/>
          <w:color w:val="auto"/>
        </w:rPr>
        <w:t>image</w:t>
      </w:r>
      <w:r w:rsidR="003A2C60" w:rsidRPr="00BC733C">
        <w:rPr>
          <w:rFonts w:cs="Times New Roman"/>
          <w:color w:val="auto"/>
        </w:rPr>
        <w:t xml:space="preserve"> the </w:t>
      </w:r>
      <w:r w:rsidR="00F86CE1" w:rsidRPr="00BC733C">
        <w:rPr>
          <w:rFonts w:cs="Times New Roman"/>
          <w:color w:val="auto"/>
        </w:rPr>
        <w:t>interest</w:t>
      </w:r>
      <w:r w:rsidR="003A2C60" w:rsidRPr="00BC733C">
        <w:rPr>
          <w:rFonts w:cs="Times New Roman"/>
          <w:color w:val="auto"/>
        </w:rPr>
        <w:t xml:space="preserve"> region</w:t>
      </w:r>
      <w:r w:rsidR="005A5590" w:rsidRPr="00BC733C">
        <w:rPr>
          <w:rFonts w:cs="Times New Roman"/>
          <w:color w:val="auto"/>
        </w:rPr>
        <w:t xml:space="preserve"> (right breast pad of the mice)</w:t>
      </w:r>
      <w:r w:rsidR="003A2C60" w:rsidRPr="00BC733C">
        <w:rPr>
          <w:rFonts w:cs="Times New Roman"/>
          <w:color w:val="auto"/>
        </w:rPr>
        <w:t xml:space="preserve"> </w:t>
      </w:r>
      <w:r w:rsidR="005A5590" w:rsidRPr="00BC733C">
        <w:rPr>
          <w:rFonts w:cs="Times New Roman"/>
          <w:color w:val="auto"/>
        </w:rPr>
        <w:t>for 10 min</w:t>
      </w:r>
      <w:r w:rsidR="003A2C60" w:rsidRPr="00BC733C">
        <w:rPr>
          <w:rFonts w:cs="Times New Roman"/>
          <w:color w:val="auto"/>
        </w:rPr>
        <w:t xml:space="preserve"> continuously </w:t>
      </w:r>
      <w:r w:rsidR="00F86CE1" w:rsidRPr="00BC733C">
        <w:rPr>
          <w:rFonts w:cs="Times New Roman"/>
          <w:color w:val="auto"/>
        </w:rPr>
        <w:t>and record</w:t>
      </w:r>
      <w:r w:rsidR="003A2C60" w:rsidRPr="00BC733C">
        <w:rPr>
          <w:rFonts w:cs="Times New Roman"/>
          <w:color w:val="auto"/>
        </w:rPr>
        <w:t xml:space="preserve"> the temperature of the </w:t>
      </w:r>
      <w:r w:rsidR="00F86CE1" w:rsidRPr="00BC733C">
        <w:rPr>
          <w:rFonts w:cs="Times New Roman"/>
          <w:color w:val="auto"/>
        </w:rPr>
        <w:t>interest</w:t>
      </w:r>
      <w:r w:rsidR="003A2C60" w:rsidRPr="00BC733C">
        <w:rPr>
          <w:rFonts w:cs="Times New Roman"/>
          <w:color w:val="auto"/>
        </w:rPr>
        <w:t xml:space="preserve"> region in real time.</w:t>
      </w:r>
    </w:p>
    <w:p w14:paraId="60B72519" w14:textId="77777777" w:rsidR="003A2C60" w:rsidRPr="00BC733C" w:rsidRDefault="003A2C60" w:rsidP="003A2C60">
      <w:pPr>
        <w:ind w:firstLineChars="150" w:firstLine="360"/>
        <w:rPr>
          <w:rFonts w:cs="Times New Roman"/>
          <w:color w:val="auto"/>
        </w:rPr>
      </w:pPr>
    </w:p>
    <w:p w14:paraId="67323A35" w14:textId="7EA65B3E" w:rsidR="000C69CC" w:rsidRPr="00BC733C" w:rsidRDefault="003F6D43" w:rsidP="003A1FD8">
      <w:pPr>
        <w:rPr>
          <w:rFonts w:cs="Times New Roman"/>
          <w:color w:val="auto"/>
        </w:rPr>
      </w:pPr>
      <w:r w:rsidRPr="00BC733C">
        <w:rPr>
          <w:rFonts w:cs="Times New Roman"/>
          <w:color w:val="auto"/>
        </w:rPr>
        <w:t>4</w:t>
      </w:r>
      <w:r w:rsidR="003A2C60" w:rsidRPr="00BC733C">
        <w:rPr>
          <w:rFonts w:cs="Times New Roman"/>
          <w:color w:val="auto"/>
        </w:rPr>
        <w:t>.3.6</w:t>
      </w:r>
      <w:r w:rsidRPr="00BC733C">
        <w:rPr>
          <w:rFonts w:cs="Times New Roman"/>
          <w:color w:val="auto"/>
        </w:rPr>
        <w:t>.</w:t>
      </w:r>
      <w:r w:rsidR="005A5590" w:rsidRPr="00BC733C">
        <w:rPr>
          <w:rFonts w:cs="Times New Roman"/>
          <w:color w:val="auto"/>
        </w:rPr>
        <w:t xml:space="preserve"> Turn off </w:t>
      </w:r>
      <w:r w:rsidR="00F03054">
        <w:rPr>
          <w:rFonts w:cs="Times New Roman"/>
          <w:color w:val="auto"/>
        </w:rPr>
        <w:t xml:space="preserve">the </w:t>
      </w:r>
      <w:r w:rsidR="005A5590" w:rsidRPr="00BC733C">
        <w:rPr>
          <w:rFonts w:cs="Times New Roman"/>
          <w:color w:val="auto"/>
        </w:rPr>
        <w:t>power switch of the machine and infrared thermal imaging camera after 10 min</w:t>
      </w:r>
      <w:r w:rsidR="003A2C60" w:rsidRPr="00BC733C">
        <w:rPr>
          <w:rFonts w:cs="Times New Roman"/>
          <w:color w:val="auto"/>
        </w:rPr>
        <w:t xml:space="preserve"> </w:t>
      </w:r>
      <w:r w:rsidR="00F03054">
        <w:rPr>
          <w:rFonts w:cs="Times New Roman"/>
          <w:color w:val="auto"/>
        </w:rPr>
        <w:t xml:space="preserve">of </w:t>
      </w:r>
      <w:r w:rsidR="003A2C60" w:rsidRPr="00BC733C">
        <w:rPr>
          <w:rFonts w:cs="Times New Roman"/>
          <w:color w:val="auto"/>
        </w:rPr>
        <w:t>induction</w:t>
      </w:r>
      <w:r w:rsidR="00F86CE1" w:rsidRPr="00BC733C">
        <w:rPr>
          <w:rFonts w:cs="Times New Roman"/>
          <w:color w:val="auto"/>
        </w:rPr>
        <w:t>. W</w:t>
      </w:r>
      <w:r w:rsidR="003A2C60" w:rsidRPr="00BC733C">
        <w:rPr>
          <w:rFonts w:cs="Times New Roman"/>
          <w:color w:val="auto"/>
        </w:rPr>
        <w:t>ait</w:t>
      </w:r>
      <w:r w:rsidR="00F03054">
        <w:rPr>
          <w:rFonts w:cs="Times New Roman"/>
          <w:color w:val="auto"/>
        </w:rPr>
        <w:t xml:space="preserve"> for</w:t>
      </w:r>
      <w:r w:rsidR="003A2C60" w:rsidRPr="00BC733C">
        <w:rPr>
          <w:rFonts w:cs="Times New Roman"/>
          <w:color w:val="auto"/>
        </w:rPr>
        <w:t xml:space="preserve"> the </w:t>
      </w:r>
      <w:r w:rsidR="00F86CE1" w:rsidRPr="00BC733C">
        <w:rPr>
          <w:rFonts w:cs="Times New Roman"/>
          <w:color w:val="auto"/>
        </w:rPr>
        <w:t xml:space="preserve">temperature of the </w:t>
      </w:r>
      <w:r w:rsidR="003A2C60" w:rsidRPr="00BC733C">
        <w:rPr>
          <w:rFonts w:cs="Times New Roman"/>
          <w:color w:val="auto"/>
        </w:rPr>
        <w:t>copper coil</w:t>
      </w:r>
      <w:r w:rsidR="00F03054">
        <w:rPr>
          <w:rFonts w:cs="Times New Roman"/>
          <w:color w:val="auto"/>
        </w:rPr>
        <w:t xml:space="preserve"> to return</w:t>
      </w:r>
      <w:r w:rsidR="005A5590" w:rsidRPr="00BC733C">
        <w:rPr>
          <w:rFonts w:cs="Times New Roman"/>
          <w:color w:val="auto"/>
        </w:rPr>
        <w:t xml:space="preserve"> to the baseline for 10 min</w:t>
      </w:r>
      <w:r w:rsidR="003A2C60" w:rsidRPr="00BC733C">
        <w:rPr>
          <w:rFonts w:cs="Times New Roman"/>
          <w:color w:val="auto"/>
        </w:rPr>
        <w:t>.</w:t>
      </w:r>
    </w:p>
    <w:p w14:paraId="4BE607B1" w14:textId="2A2672F6" w:rsidR="005A5590" w:rsidRPr="00BC733C" w:rsidRDefault="005A5590" w:rsidP="003A1FD8">
      <w:pPr>
        <w:rPr>
          <w:rFonts w:cs="Times New Roman"/>
          <w:color w:val="auto"/>
        </w:rPr>
      </w:pPr>
    </w:p>
    <w:p w14:paraId="1F56993F" w14:textId="05790248" w:rsidR="005A5590" w:rsidRPr="00BC733C" w:rsidRDefault="003F6D43" w:rsidP="005A5590">
      <w:pPr>
        <w:rPr>
          <w:rFonts w:cs="Times New Roman"/>
          <w:color w:val="auto"/>
        </w:rPr>
      </w:pPr>
      <w:r w:rsidRPr="00BC733C">
        <w:rPr>
          <w:rFonts w:cs="Times New Roman"/>
          <w:color w:val="auto"/>
        </w:rPr>
        <w:lastRenderedPageBreak/>
        <w:t>4</w:t>
      </w:r>
      <w:r w:rsidR="005A5590" w:rsidRPr="00BC733C">
        <w:rPr>
          <w:rFonts w:cs="Times New Roman"/>
          <w:color w:val="auto"/>
        </w:rPr>
        <w:t>.3.7</w:t>
      </w:r>
      <w:r w:rsidRPr="00BC733C">
        <w:rPr>
          <w:rFonts w:cs="Times New Roman"/>
          <w:color w:val="auto"/>
        </w:rPr>
        <w:t>.</w:t>
      </w:r>
      <w:r w:rsidR="005A5590" w:rsidRPr="00BC733C">
        <w:rPr>
          <w:rFonts w:cs="Times New Roman"/>
          <w:color w:val="auto"/>
        </w:rPr>
        <w:t xml:space="preserve"> Repeat </w:t>
      </w:r>
      <w:r w:rsidRPr="00BC733C">
        <w:rPr>
          <w:rFonts w:cs="Times New Roman"/>
          <w:color w:val="auto"/>
        </w:rPr>
        <w:t>4</w:t>
      </w:r>
      <w:r w:rsidR="005A5590" w:rsidRPr="00BC733C">
        <w:rPr>
          <w:rFonts w:cs="Times New Roman"/>
          <w:color w:val="auto"/>
        </w:rPr>
        <w:t>.3.</w:t>
      </w:r>
      <w:r w:rsidR="009E10DF" w:rsidRPr="00BC733C">
        <w:rPr>
          <w:rFonts w:cs="Times New Roman"/>
          <w:color w:val="auto"/>
        </w:rPr>
        <w:t>4</w:t>
      </w:r>
      <w:r w:rsidR="005A5590" w:rsidRPr="00BC733C">
        <w:rPr>
          <w:rFonts w:cs="Times New Roman"/>
          <w:color w:val="auto"/>
        </w:rPr>
        <w:t xml:space="preserve"> to</w:t>
      </w:r>
      <w:r w:rsidRPr="00BC733C">
        <w:rPr>
          <w:rFonts w:cs="Times New Roman"/>
          <w:color w:val="auto"/>
        </w:rPr>
        <w:t xml:space="preserve"> 4</w:t>
      </w:r>
      <w:r w:rsidR="005A5590" w:rsidRPr="00BC733C">
        <w:rPr>
          <w:rFonts w:cs="Times New Roman"/>
          <w:color w:val="auto"/>
        </w:rPr>
        <w:t>.3.6 for</w:t>
      </w:r>
      <w:r w:rsidR="00F03054">
        <w:rPr>
          <w:rFonts w:cs="Times New Roman"/>
          <w:color w:val="auto"/>
        </w:rPr>
        <w:t xml:space="preserve"> the</w:t>
      </w:r>
      <w:r w:rsidR="005A5590" w:rsidRPr="00BC733C">
        <w:rPr>
          <w:rFonts w:cs="Times New Roman"/>
          <w:color w:val="auto"/>
        </w:rPr>
        <w:t xml:space="preserve"> measurement of other samples.</w:t>
      </w:r>
    </w:p>
    <w:p w14:paraId="5841C0DB" w14:textId="77777777" w:rsidR="005A5590" w:rsidRPr="00BC733C" w:rsidRDefault="005A5590" w:rsidP="005A5590">
      <w:pPr>
        <w:rPr>
          <w:rFonts w:cs="Times New Roman"/>
          <w:color w:val="auto"/>
          <w:highlight w:val="yellow"/>
        </w:rPr>
      </w:pPr>
    </w:p>
    <w:p w14:paraId="6D906986" w14:textId="4C3716D1" w:rsidR="005A5590" w:rsidRPr="00BC733C" w:rsidRDefault="003F6D43" w:rsidP="005A5590">
      <w:pPr>
        <w:rPr>
          <w:rFonts w:cs="Times New Roman"/>
          <w:color w:val="auto"/>
          <w:highlight w:val="yellow"/>
        </w:rPr>
      </w:pPr>
      <w:r w:rsidRPr="00BC733C">
        <w:rPr>
          <w:rFonts w:cs="Times New Roman"/>
          <w:color w:val="auto"/>
        </w:rPr>
        <w:t>4</w:t>
      </w:r>
      <w:r w:rsidR="005A5590" w:rsidRPr="00BC733C">
        <w:rPr>
          <w:rFonts w:cs="Times New Roman"/>
          <w:color w:val="auto"/>
        </w:rPr>
        <w:t>.3.8</w:t>
      </w:r>
      <w:r w:rsidRPr="00BC733C">
        <w:rPr>
          <w:rFonts w:cs="Times New Roman"/>
          <w:color w:val="auto"/>
        </w:rPr>
        <w:t>.</w:t>
      </w:r>
      <w:r w:rsidR="005A5590" w:rsidRPr="00BC733C">
        <w:rPr>
          <w:rFonts w:cs="Times New Roman"/>
          <w:color w:val="auto"/>
        </w:rPr>
        <w:t xml:space="preserve"> Power off the moderate radio frequency heating machine (AFM) and chiller.</w:t>
      </w:r>
    </w:p>
    <w:p w14:paraId="6D1721D2" w14:textId="7B958A4B" w:rsidR="003A2C60" w:rsidRPr="00BC733C" w:rsidRDefault="003A2C60" w:rsidP="003A1FD8">
      <w:pPr>
        <w:rPr>
          <w:rFonts w:cs="Times New Roman"/>
          <w:color w:val="auto"/>
        </w:rPr>
      </w:pPr>
    </w:p>
    <w:p w14:paraId="2B796B27" w14:textId="6A6AFB5E" w:rsidR="003A2C60" w:rsidRPr="00BC733C" w:rsidRDefault="003A1FD8" w:rsidP="003A1FD8">
      <w:pPr>
        <w:rPr>
          <w:rFonts w:cs="Times New Roman"/>
          <w:color w:val="auto"/>
        </w:rPr>
      </w:pPr>
      <w:r w:rsidRPr="00BC733C">
        <w:rPr>
          <w:rFonts w:cs="Times New Roman"/>
          <w:bCs/>
          <w:color w:val="auto"/>
        </w:rPr>
        <w:t>NOTE</w:t>
      </w:r>
      <w:r w:rsidR="003A2C60" w:rsidRPr="00BC733C">
        <w:rPr>
          <w:rFonts w:cs="Times New Roman"/>
          <w:bCs/>
          <w:color w:val="auto"/>
        </w:rPr>
        <w:t>:</w:t>
      </w:r>
      <w:r w:rsidR="003A2C60" w:rsidRPr="00BC733C">
        <w:rPr>
          <w:rFonts w:cs="Times New Roman"/>
          <w:color w:val="auto"/>
        </w:rPr>
        <w:t xml:space="preserve"> </w:t>
      </w:r>
      <w:r w:rsidR="005A5590" w:rsidRPr="00BC733C">
        <w:rPr>
          <w:rFonts w:cs="Times New Roman"/>
          <w:color w:val="auto"/>
        </w:rPr>
        <w:t>Be careful of h</w:t>
      </w:r>
      <w:r w:rsidR="003A2C60" w:rsidRPr="00BC733C">
        <w:rPr>
          <w:rFonts w:cs="Times New Roman"/>
          <w:color w:val="auto"/>
        </w:rPr>
        <w:t>igh temperature, avoid direct contact with hands and wait for cooling before removing samples.</w:t>
      </w:r>
    </w:p>
    <w:p w14:paraId="6C10865D" w14:textId="77777777" w:rsidR="003A2C60" w:rsidRPr="00BC733C" w:rsidRDefault="003A2C60" w:rsidP="003A2C60">
      <w:pPr>
        <w:ind w:firstLineChars="150" w:firstLine="360"/>
        <w:rPr>
          <w:rFonts w:cs="Times New Roman"/>
          <w:color w:val="auto"/>
        </w:rPr>
      </w:pPr>
    </w:p>
    <w:p w14:paraId="737B7AC7" w14:textId="360CF830" w:rsidR="00CF4B74" w:rsidRPr="00BC733C" w:rsidRDefault="003F6D43" w:rsidP="001B1519">
      <w:pPr>
        <w:pStyle w:val="NormalWeb"/>
        <w:spacing w:before="0" w:beforeAutospacing="0" w:after="0" w:afterAutospacing="0"/>
        <w:rPr>
          <w:rFonts w:cs="Times New Roman"/>
          <w:color w:val="auto"/>
        </w:rPr>
      </w:pPr>
      <w:r w:rsidRPr="00BC733C">
        <w:rPr>
          <w:rFonts w:cs="Times New Roman"/>
          <w:color w:val="auto"/>
        </w:rPr>
        <w:t>4</w:t>
      </w:r>
      <w:r w:rsidR="003A2C60" w:rsidRPr="00BC733C">
        <w:rPr>
          <w:rFonts w:cs="Times New Roman"/>
          <w:color w:val="auto"/>
        </w:rPr>
        <w:t>.3.</w:t>
      </w:r>
      <w:r w:rsidR="005A5590" w:rsidRPr="00BC733C">
        <w:rPr>
          <w:rFonts w:cs="Times New Roman"/>
          <w:color w:val="auto"/>
        </w:rPr>
        <w:t>9</w:t>
      </w:r>
      <w:r w:rsidR="00F61220" w:rsidRPr="00BC733C">
        <w:rPr>
          <w:rFonts w:cs="Times New Roman"/>
          <w:color w:val="auto"/>
        </w:rPr>
        <w:t>.</w:t>
      </w:r>
      <w:r w:rsidR="005A5590" w:rsidRPr="00BC733C">
        <w:rPr>
          <w:rFonts w:cs="Times New Roman"/>
          <w:color w:val="auto"/>
        </w:rPr>
        <w:t xml:space="preserve"> </w:t>
      </w:r>
      <w:r w:rsidR="009E10DF" w:rsidRPr="00BC733C">
        <w:rPr>
          <w:rFonts w:cs="Times New Roman"/>
          <w:bCs/>
          <w:color w:val="auto"/>
        </w:rPr>
        <w:t>Euthanize mice by CO</w:t>
      </w:r>
      <w:r w:rsidR="009E10DF" w:rsidRPr="00BC733C">
        <w:rPr>
          <w:rFonts w:cs="Times New Roman"/>
          <w:bCs/>
          <w:color w:val="auto"/>
          <w:vertAlign w:val="subscript"/>
        </w:rPr>
        <w:t xml:space="preserve">2 </w:t>
      </w:r>
      <w:r w:rsidR="009E10DF" w:rsidRPr="00BC733C">
        <w:rPr>
          <w:rFonts w:cs="Times New Roman"/>
          <w:bCs/>
          <w:color w:val="auto"/>
        </w:rPr>
        <w:t>asph</w:t>
      </w:r>
      <w:r w:rsidR="009E10DF" w:rsidRPr="00BC733C">
        <w:rPr>
          <w:rFonts w:cs="Times New Roman"/>
          <w:color w:val="auto"/>
        </w:rPr>
        <w:t xml:space="preserve">yxiation and cervical vertebra dislocation or any method approved by the </w:t>
      </w:r>
      <w:r w:rsidR="00F03054">
        <w:rPr>
          <w:rFonts w:cs="Times New Roman"/>
          <w:color w:val="auto"/>
        </w:rPr>
        <w:t>I</w:t>
      </w:r>
      <w:r w:rsidR="009E10DF" w:rsidRPr="00BC733C">
        <w:rPr>
          <w:rFonts w:cs="Times New Roman"/>
          <w:color w:val="auto"/>
        </w:rPr>
        <w:t>nstitute’s animal research committee.</w:t>
      </w:r>
    </w:p>
    <w:p w14:paraId="34BD9D3A" w14:textId="77777777" w:rsidR="009E10DF" w:rsidRPr="00BC733C" w:rsidRDefault="009E10DF" w:rsidP="001B1519">
      <w:pPr>
        <w:pStyle w:val="NormalWeb"/>
        <w:spacing w:before="0" w:beforeAutospacing="0" w:after="0" w:afterAutospacing="0"/>
        <w:rPr>
          <w:rFonts w:cs="Times New Roman"/>
          <w:b/>
          <w:color w:val="auto"/>
        </w:rPr>
      </w:pPr>
    </w:p>
    <w:p w14:paraId="3E79FCA8" w14:textId="16182240" w:rsidR="006305D7" w:rsidRPr="00BC733C" w:rsidRDefault="006305D7" w:rsidP="001B1519">
      <w:pPr>
        <w:pStyle w:val="NormalWeb"/>
        <w:spacing w:before="0" w:beforeAutospacing="0" w:after="0" w:afterAutospacing="0"/>
        <w:rPr>
          <w:rFonts w:cs="Times New Roman"/>
          <w:color w:val="auto"/>
        </w:rPr>
      </w:pPr>
      <w:r w:rsidRPr="00BC733C">
        <w:rPr>
          <w:rFonts w:cs="Times New Roman"/>
          <w:b/>
          <w:color w:val="auto"/>
        </w:rPr>
        <w:t>REPRESENTATIVE RESULTS</w:t>
      </w:r>
      <w:r w:rsidR="00EF1462" w:rsidRPr="00BC733C">
        <w:rPr>
          <w:rFonts w:cs="Times New Roman"/>
          <w:b/>
          <w:color w:val="auto"/>
        </w:rPr>
        <w:t>:</w:t>
      </w:r>
    </w:p>
    <w:p w14:paraId="7C2BBBDD" w14:textId="5686A341" w:rsidR="001F483C" w:rsidRPr="00BC733C" w:rsidRDefault="00F9145C" w:rsidP="001F483C">
      <w:pPr>
        <w:rPr>
          <w:rFonts w:cs="Times New Roman"/>
          <w:color w:val="auto"/>
        </w:rPr>
      </w:pPr>
      <w:r w:rsidRPr="00BC733C">
        <w:rPr>
          <w:rFonts w:cs="Times New Roman"/>
          <w:color w:val="auto"/>
        </w:rPr>
        <w:t>T</w:t>
      </w:r>
      <w:r w:rsidR="001F483C" w:rsidRPr="00BC733C">
        <w:rPr>
          <w:rFonts w:cs="Times New Roman"/>
          <w:color w:val="auto"/>
        </w:rPr>
        <w:t>he triple-responsive nanoparticle-shelled microbubbles (NSMs) used in this study were prepared by agitati</w:t>
      </w:r>
      <w:r w:rsidR="009E362C">
        <w:rPr>
          <w:rFonts w:cs="Times New Roman"/>
          <w:color w:val="auto"/>
        </w:rPr>
        <w:t>ng</w:t>
      </w:r>
      <w:r w:rsidRPr="00BC733C">
        <w:rPr>
          <w:rFonts w:cs="Times New Roman"/>
          <w:color w:val="auto"/>
        </w:rPr>
        <w:t xml:space="preserve"> the mixture of the surfactant and IONPs</w:t>
      </w:r>
      <w:r w:rsidR="001F483C" w:rsidRPr="00BC733C">
        <w:rPr>
          <w:rFonts w:cs="Times New Roman"/>
          <w:color w:val="auto"/>
        </w:rPr>
        <w:t xml:space="preserve">. The </w:t>
      </w:r>
      <w:r w:rsidRPr="00BC733C">
        <w:rPr>
          <w:rFonts w:cs="Times New Roman"/>
          <w:color w:val="auto"/>
        </w:rPr>
        <w:t>IONPs</w:t>
      </w:r>
      <w:r w:rsidR="001F483C" w:rsidRPr="00BC733C">
        <w:rPr>
          <w:rFonts w:cs="Times New Roman"/>
          <w:color w:val="auto"/>
        </w:rPr>
        <w:t xml:space="preserve"> (50 nm) self-</w:t>
      </w:r>
      <w:r w:rsidRPr="00BC733C">
        <w:rPr>
          <w:rFonts w:cs="Times New Roman"/>
          <w:color w:val="auto"/>
        </w:rPr>
        <w:t>assembled</w:t>
      </w:r>
      <w:r w:rsidR="001F483C" w:rsidRPr="00BC733C">
        <w:rPr>
          <w:rFonts w:cs="Times New Roman"/>
          <w:color w:val="auto"/>
        </w:rPr>
        <w:t xml:space="preserve"> at the </w:t>
      </w:r>
      <w:r w:rsidRPr="00BC733C">
        <w:rPr>
          <w:rFonts w:cs="Times New Roman"/>
          <w:color w:val="auto"/>
        </w:rPr>
        <w:t xml:space="preserve">interface of liquid and </w:t>
      </w:r>
      <w:r w:rsidR="001F483C" w:rsidRPr="00BC733C">
        <w:rPr>
          <w:rFonts w:cs="Times New Roman"/>
          <w:color w:val="auto"/>
        </w:rPr>
        <w:t>gas core</w:t>
      </w:r>
      <w:r w:rsidRPr="00BC733C">
        <w:rPr>
          <w:rFonts w:cs="Times New Roman"/>
          <w:color w:val="auto"/>
        </w:rPr>
        <w:t>,</w:t>
      </w:r>
      <w:r w:rsidR="001F483C" w:rsidRPr="00BC733C">
        <w:rPr>
          <w:rFonts w:cs="Times New Roman"/>
          <w:color w:val="auto"/>
        </w:rPr>
        <w:t xml:space="preserve"> </w:t>
      </w:r>
      <w:r w:rsidRPr="00BC733C">
        <w:rPr>
          <w:rFonts w:cs="Times New Roman"/>
          <w:color w:val="auto"/>
        </w:rPr>
        <w:t xml:space="preserve">to </w:t>
      </w:r>
      <w:r w:rsidR="001F483C" w:rsidRPr="00BC733C">
        <w:rPr>
          <w:rFonts w:cs="Times New Roman"/>
          <w:color w:val="auto"/>
        </w:rPr>
        <w:t>form</w:t>
      </w:r>
      <w:r w:rsidRPr="00BC733C">
        <w:rPr>
          <w:rFonts w:cs="Times New Roman"/>
          <w:color w:val="auto"/>
        </w:rPr>
        <w:t xml:space="preserve"> a densely packed</w:t>
      </w:r>
      <w:r w:rsidR="001F483C" w:rsidRPr="00BC733C">
        <w:rPr>
          <w:rFonts w:cs="Times New Roman"/>
          <w:color w:val="auto"/>
        </w:rPr>
        <w:t xml:space="preserve"> magnetic shell. The morphology of NSMs </w:t>
      </w:r>
      <w:r w:rsidR="009E362C">
        <w:rPr>
          <w:rFonts w:cs="Times New Roman"/>
          <w:color w:val="auto"/>
        </w:rPr>
        <w:t>i</w:t>
      </w:r>
      <w:r w:rsidR="001F483C" w:rsidRPr="00BC733C">
        <w:rPr>
          <w:rFonts w:cs="Times New Roman"/>
          <w:color w:val="auto"/>
        </w:rPr>
        <w:t xml:space="preserve">s shown in </w:t>
      </w:r>
      <w:r w:rsidR="001F483C" w:rsidRPr="00BC733C">
        <w:rPr>
          <w:rFonts w:cs="Times New Roman"/>
          <w:b/>
          <w:bCs/>
          <w:color w:val="auto"/>
        </w:rPr>
        <w:t>Figure. 1A</w:t>
      </w:r>
      <w:r w:rsidR="001F483C" w:rsidRPr="00BC733C">
        <w:rPr>
          <w:rFonts w:cs="Times New Roman"/>
          <w:color w:val="auto"/>
        </w:rPr>
        <w:t xml:space="preserve">. The resulted NSMs </w:t>
      </w:r>
      <w:r w:rsidRPr="00BC733C">
        <w:rPr>
          <w:rFonts w:cs="Times New Roman"/>
          <w:color w:val="auto"/>
        </w:rPr>
        <w:t>presented</w:t>
      </w:r>
      <w:r w:rsidR="001F483C" w:rsidRPr="00BC733C">
        <w:rPr>
          <w:rFonts w:cs="Times New Roman"/>
          <w:color w:val="auto"/>
        </w:rPr>
        <w:t xml:space="preserve"> a spherical shape and with an average diameter of 5.41 </w:t>
      </w:r>
      <w:r w:rsidR="001F483C" w:rsidRPr="00BC733C">
        <w:rPr>
          <w:rFonts w:cs="Times New Roman"/>
          <w:color w:val="auto"/>
        </w:rPr>
        <w:sym w:font="Symbol" w:char="F0B1"/>
      </w:r>
      <w:r w:rsidR="001F483C" w:rsidRPr="00BC733C">
        <w:rPr>
          <w:rFonts w:cs="Times New Roman"/>
          <w:color w:val="auto"/>
        </w:rPr>
        <w:t xml:space="preserve"> 1.78 μm (</w:t>
      </w:r>
      <w:r w:rsidR="001F483C" w:rsidRPr="00BC733C">
        <w:rPr>
          <w:rFonts w:cs="Times New Roman"/>
          <w:b/>
          <w:bCs/>
          <w:color w:val="auto"/>
        </w:rPr>
        <w:t>Figure 1B</w:t>
      </w:r>
      <w:r w:rsidR="001F483C" w:rsidRPr="00BC733C">
        <w:rPr>
          <w:rFonts w:cs="Times New Roman"/>
          <w:color w:val="auto"/>
        </w:rPr>
        <w:t>).</w:t>
      </w:r>
      <w:r w:rsidR="00BF0FEA" w:rsidRPr="00BC733C">
        <w:rPr>
          <w:rFonts w:cs="Times New Roman"/>
          <w:color w:val="auto"/>
        </w:rPr>
        <w:t xml:space="preserve"> The results indicated the NSMs were prepared successfully.</w:t>
      </w:r>
      <w:r w:rsidR="001F483C" w:rsidRPr="00BC733C">
        <w:rPr>
          <w:rFonts w:cs="Times New Roman"/>
          <w:color w:val="auto"/>
        </w:rPr>
        <w:t xml:space="preserve"> </w:t>
      </w:r>
      <w:r w:rsidR="00F848CB" w:rsidRPr="00BC733C">
        <w:rPr>
          <w:rFonts w:cs="Times New Roman"/>
          <w:color w:val="auto"/>
        </w:rPr>
        <w:t>When stored in water, the microbubbles remained intact for more than 1 year, and were stable in buffers and cell culture medium for at least 10 days</w:t>
      </w:r>
      <w:r w:rsidR="000C69CC" w:rsidRPr="00BC733C">
        <w:rPr>
          <w:rFonts w:cs="Times New Roman"/>
          <w:color w:val="auto"/>
          <w:vertAlign w:val="superscript"/>
        </w:rPr>
        <w:t>19</w:t>
      </w:r>
      <w:r w:rsidR="00F848CB" w:rsidRPr="00BC733C">
        <w:rPr>
          <w:rFonts w:cs="Times New Roman"/>
          <w:color w:val="auto"/>
        </w:rPr>
        <w:t xml:space="preserve">. </w:t>
      </w:r>
      <w:r w:rsidRPr="00BC733C">
        <w:rPr>
          <w:rFonts w:cs="Times New Roman"/>
          <w:color w:val="auto"/>
        </w:rPr>
        <w:t>A</w:t>
      </w:r>
      <w:r w:rsidR="001F483C" w:rsidRPr="00BC733C">
        <w:rPr>
          <w:rFonts w:cs="Times New Roman"/>
          <w:color w:val="auto"/>
        </w:rPr>
        <w:t xml:space="preserve">s shown in </w:t>
      </w:r>
      <w:r w:rsidR="001F483C" w:rsidRPr="00BC733C">
        <w:rPr>
          <w:rFonts w:cs="Times New Roman"/>
          <w:b/>
          <w:bCs/>
          <w:color w:val="auto"/>
        </w:rPr>
        <w:t>Figure 1</w:t>
      </w:r>
      <w:r w:rsidR="00DB3A4C" w:rsidRPr="00BC733C">
        <w:rPr>
          <w:rFonts w:cs="Times New Roman"/>
          <w:b/>
          <w:bCs/>
          <w:color w:val="auto"/>
        </w:rPr>
        <w:t>D</w:t>
      </w:r>
      <w:r w:rsidR="001F483C" w:rsidRPr="00BC733C">
        <w:rPr>
          <w:rFonts w:cs="Times New Roman"/>
          <w:color w:val="auto"/>
        </w:rPr>
        <w:t>, a stepwise release of Fe was achieved with increasing the number of cycles of applied ultrasound. After 10 cycles, approximately 20% of Fe w</w:t>
      </w:r>
      <w:r w:rsidRPr="00BC733C">
        <w:rPr>
          <w:rFonts w:cs="Times New Roman"/>
          <w:color w:val="auto"/>
        </w:rPr>
        <w:t>ere</w:t>
      </w:r>
      <w:r w:rsidR="001F483C" w:rsidRPr="00BC733C">
        <w:rPr>
          <w:rFonts w:cs="Times New Roman"/>
          <w:color w:val="auto"/>
        </w:rPr>
        <w:t xml:space="preserve"> released. Until 50 ultrasound cycles, the amount of </w:t>
      </w:r>
      <w:r w:rsidRPr="00BC733C">
        <w:rPr>
          <w:rFonts w:cs="Times New Roman"/>
          <w:color w:val="auto"/>
        </w:rPr>
        <w:t xml:space="preserve">released </w:t>
      </w:r>
      <w:r w:rsidR="001F483C" w:rsidRPr="00BC733C">
        <w:rPr>
          <w:rFonts w:cs="Times New Roman"/>
          <w:color w:val="auto"/>
        </w:rPr>
        <w:t>Fe reached a plateau to around 80%.</w:t>
      </w:r>
      <w:r w:rsidRPr="00BC733C">
        <w:rPr>
          <w:rFonts w:cs="Times New Roman"/>
          <w:color w:val="auto"/>
        </w:rPr>
        <w:t xml:space="preserve"> These results suggested the on-demand release of IONPs by an external ultrasound trigger.</w:t>
      </w:r>
    </w:p>
    <w:p w14:paraId="2BCB86A1" w14:textId="77777777" w:rsidR="000C69CC" w:rsidRPr="00BC733C" w:rsidRDefault="000C69CC" w:rsidP="000C69CC">
      <w:pPr>
        <w:rPr>
          <w:rFonts w:cs="Times New Roman"/>
          <w:color w:val="auto"/>
        </w:rPr>
      </w:pPr>
    </w:p>
    <w:p w14:paraId="34D2F4E9" w14:textId="78913CF8" w:rsidR="001F483C" w:rsidRPr="00BC733C" w:rsidRDefault="00F9145C" w:rsidP="000C69CC">
      <w:pPr>
        <w:rPr>
          <w:rFonts w:cs="Times New Roman"/>
          <w:color w:val="auto"/>
        </w:rPr>
      </w:pPr>
      <w:r w:rsidRPr="00BC733C">
        <w:rPr>
          <w:rFonts w:cs="Times New Roman"/>
          <w:color w:val="auto"/>
        </w:rPr>
        <w:t>IONPs</w:t>
      </w:r>
      <w:r w:rsidR="001F483C" w:rsidRPr="00BC733C">
        <w:rPr>
          <w:rFonts w:cs="Times New Roman"/>
          <w:color w:val="auto"/>
        </w:rPr>
        <w:t>-mediated photothermal measurement in aqueous</w:t>
      </w:r>
      <w:r w:rsidR="009E362C">
        <w:rPr>
          <w:rFonts w:cs="Times New Roman"/>
          <w:color w:val="auto"/>
        </w:rPr>
        <w:t xml:space="preserve"> solution</w:t>
      </w:r>
      <w:r w:rsidR="001F483C" w:rsidRPr="00BC733C">
        <w:rPr>
          <w:rFonts w:cs="Times New Roman"/>
          <w:color w:val="auto"/>
        </w:rPr>
        <w:t xml:space="preserve"> </w:t>
      </w:r>
      <w:r w:rsidR="009E362C">
        <w:rPr>
          <w:rFonts w:cs="Times New Roman"/>
          <w:color w:val="auto"/>
        </w:rPr>
        <w:t>is</w:t>
      </w:r>
      <w:r w:rsidR="001F483C" w:rsidRPr="00BC733C">
        <w:rPr>
          <w:rFonts w:cs="Times New Roman"/>
          <w:color w:val="auto"/>
        </w:rPr>
        <w:t xml:space="preserve"> show</w:t>
      </w:r>
      <w:r w:rsidRPr="00BC733C">
        <w:rPr>
          <w:rFonts w:cs="Times New Roman"/>
          <w:color w:val="auto"/>
        </w:rPr>
        <w:t>n</w:t>
      </w:r>
      <w:r w:rsidR="001F483C" w:rsidRPr="00BC733C">
        <w:rPr>
          <w:rFonts w:cs="Times New Roman"/>
          <w:color w:val="auto"/>
        </w:rPr>
        <w:t xml:space="preserve"> in </w:t>
      </w:r>
      <w:r w:rsidR="001F483C" w:rsidRPr="00BC733C">
        <w:rPr>
          <w:rFonts w:cs="Times New Roman"/>
          <w:b/>
          <w:bCs/>
          <w:color w:val="auto"/>
        </w:rPr>
        <w:t>Figure 2</w:t>
      </w:r>
      <w:r w:rsidR="009E362C" w:rsidRPr="009E362C">
        <w:rPr>
          <w:rFonts w:cs="Times New Roman"/>
          <w:color w:val="auto"/>
        </w:rPr>
        <w:t>.</w:t>
      </w:r>
      <w:r w:rsidR="001F483C" w:rsidRPr="00BC733C">
        <w:rPr>
          <w:rFonts w:cs="Times New Roman"/>
          <w:color w:val="auto"/>
        </w:rPr>
        <w:t xml:space="preserve"> </w:t>
      </w:r>
      <w:r w:rsidR="009E362C">
        <w:rPr>
          <w:rFonts w:cs="Times New Roman"/>
          <w:color w:val="auto"/>
        </w:rPr>
        <w:t>T</w:t>
      </w:r>
      <w:r w:rsidR="001F483C" w:rsidRPr="00BC733C">
        <w:rPr>
          <w:rFonts w:cs="Times New Roman"/>
          <w:color w:val="auto"/>
        </w:rPr>
        <w:t xml:space="preserve">he temperature of </w:t>
      </w:r>
      <w:r w:rsidRPr="00BC733C">
        <w:rPr>
          <w:rFonts w:cs="Times New Roman"/>
          <w:color w:val="auto"/>
        </w:rPr>
        <w:t>IONPs</w:t>
      </w:r>
      <w:r w:rsidR="001F483C" w:rsidRPr="00BC733C">
        <w:rPr>
          <w:rFonts w:cs="Times New Roman"/>
          <w:color w:val="auto"/>
        </w:rPr>
        <w:t xml:space="preserve"> increased rapidly with increasing irradiation time as shown in </w:t>
      </w:r>
      <w:r w:rsidR="001F483C" w:rsidRPr="00BC733C">
        <w:rPr>
          <w:rFonts w:cs="Times New Roman"/>
          <w:b/>
          <w:bCs/>
          <w:color w:val="auto"/>
        </w:rPr>
        <w:t>Figure 2</w:t>
      </w:r>
      <w:proofErr w:type="gramStart"/>
      <w:r w:rsidR="001F483C" w:rsidRPr="00BC733C">
        <w:rPr>
          <w:rFonts w:cs="Times New Roman"/>
          <w:b/>
          <w:bCs/>
          <w:color w:val="auto"/>
        </w:rPr>
        <w:t>A</w:t>
      </w:r>
      <w:r w:rsidR="000C69CC" w:rsidRPr="00BC733C">
        <w:rPr>
          <w:rFonts w:cs="Times New Roman"/>
          <w:color w:val="auto"/>
        </w:rPr>
        <w:t>,</w:t>
      </w:r>
      <w:r w:rsidR="001F483C" w:rsidRPr="00BC733C">
        <w:rPr>
          <w:rFonts w:cs="Times New Roman"/>
          <w:b/>
          <w:bCs/>
          <w:color w:val="auto"/>
        </w:rPr>
        <w:t>B</w:t>
      </w:r>
      <w:r w:rsidR="001F483C" w:rsidRPr="00BC733C">
        <w:rPr>
          <w:rFonts w:cs="Times New Roman"/>
          <w:color w:val="auto"/>
        </w:rPr>
        <w:t>.</w:t>
      </w:r>
      <w:proofErr w:type="gramEnd"/>
      <w:r w:rsidR="001F483C" w:rsidRPr="00BC733C">
        <w:rPr>
          <w:rFonts w:cs="Times New Roman"/>
          <w:color w:val="auto"/>
        </w:rPr>
        <w:t xml:space="preserve"> </w:t>
      </w:r>
      <w:r w:rsidRPr="00BC733C">
        <w:rPr>
          <w:rFonts w:cs="Times New Roman"/>
          <w:color w:val="auto"/>
        </w:rPr>
        <w:t>A</w:t>
      </w:r>
      <w:r w:rsidR="001F483C" w:rsidRPr="00BC733C">
        <w:rPr>
          <w:rFonts w:cs="Times New Roman"/>
          <w:color w:val="auto"/>
        </w:rPr>
        <w:t xml:space="preserve"> </w:t>
      </w:r>
      <w:r w:rsidRPr="00BC733C">
        <w:rPr>
          <w:rFonts w:cs="Times New Roman"/>
          <w:color w:val="auto"/>
        </w:rPr>
        <w:t xml:space="preserve">30 °C increase of </w:t>
      </w:r>
      <w:r w:rsidR="001F483C" w:rsidRPr="00BC733C">
        <w:rPr>
          <w:rFonts w:cs="Times New Roman"/>
          <w:color w:val="auto"/>
        </w:rPr>
        <w:t xml:space="preserve">temperature could be </w:t>
      </w:r>
      <w:r w:rsidRPr="00BC733C">
        <w:rPr>
          <w:rFonts w:cs="Times New Roman"/>
          <w:color w:val="auto"/>
        </w:rPr>
        <w:t xml:space="preserve">achieved </w:t>
      </w:r>
      <w:r w:rsidR="001F483C" w:rsidRPr="00BC733C">
        <w:rPr>
          <w:rFonts w:cs="Times New Roman"/>
          <w:color w:val="auto"/>
        </w:rPr>
        <w:t xml:space="preserve">when </w:t>
      </w:r>
      <w:r w:rsidRPr="00BC733C">
        <w:rPr>
          <w:rFonts w:cs="Times New Roman"/>
          <w:color w:val="auto"/>
        </w:rPr>
        <w:t>being exposed to a NIR laser (808</w:t>
      </w:r>
      <w:r w:rsidR="00E85348" w:rsidRPr="00BC733C">
        <w:rPr>
          <w:rFonts w:cs="Times New Roman"/>
          <w:color w:val="auto"/>
        </w:rPr>
        <w:t xml:space="preserve"> nm,1 W/</w:t>
      </w:r>
      <w:r w:rsidRPr="00BC733C">
        <w:rPr>
          <w:rFonts w:cs="Times New Roman"/>
          <w:color w:val="auto"/>
        </w:rPr>
        <w:t>cm</w:t>
      </w:r>
      <w:r w:rsidRPr="00BC733C">
        <w:rPr>
          <w:rFonts w:cs="Times New Roman"/>
          <w:color w:val="auto"/>
          <w:vertAlign w:val="superscript"/>
        </w:rPr>
        <w:t>2</w:t>
      </w:r>
      <w:r w:rsidRPr="00BC733C">
        <w:rPr>
          <w:rFonts w:cs="Times New Roman"/>
          <w:color w:val="auto"/>
        </w:rPr>
        <w:t>) for 10 min at the</w:t>
      </w:r>
      <w:r w:rsidR="001F483C" w:rsidRPr="00BC733C">
        <w:rPr>
          <w:rFonts w:cs="Times New Roman"/>
          <w:color w:val="auto"/>
        </w:rPr>
        <w:t xml:space="preserve"> Fe concentration </w:t>
      </w:r>
      <w:r w:rsidRPr="00BC733C">
        <w:rPr>
          <w:rFonts w:cs="Times New Roman"/>
          <w:color w:val="auto"/>
        </w:rPr>
        <w:t>of</w:t>
      </w:r>
      <w:r w:rsidR="001F483C" w:rsidRPr="00BC733C">
        <w:rPr>
          <w:rFonts w:cs="Times New Roman"/>
          <w:color w:val="auto"/>
        </w:rPr>
        <w:t xml:space="preserve"> 5 mg</w:t>
      </w:r>
      <w:r w:rsidR="000C69CC" w:rsidRPr="00BC733C">
        <w:rPr>
          <w:rFonts w:cs="Times New Roman"/>
          <w:color w:val="auto"/>
        </w:rPr>
        <w:t>/</w:t>
      </w:r>
      <w:r w:rsidR="001F483C" w:rsidRPr="00BC733C">
        <w:rPr>
          <w:rFonts w:cs="Times New Roman"/>
          <w:color w:val="auto"/>
        </w:rPr>
        <w:t>mL.</w:t>
      </w:r>
    </w:p>
    <w:p w14:paraId="0D89C174" w14:textId="77777777" w:rsidR="000C69CC" w:rsidRPr="00BC733C" w:rsidRDefault="000C69CC" w:rsidP="000C69CC">
      <w:pPr>
        <w:rPr>
          <w:rFonts w:cs="Times New Roman"/>
          <w:color w:val="auto"/>
        </w:rPr>
      </w:pPr>
    </w:p>
    <w:p w14:paraId="1C0A7094" w14:textId="4CDEFA0A" w:rsidR="001F483C" w:rsidRPr="00BC733C" w:rsidRDefault="00F9145C" w:rsidP="000C69CC">
      <w:pPr>
        <w:rPr>
          <w:rFonts w:cs="Times New Roman"/>
          <w:color w:val="auto"/>
        </w:rPr>
      </w:pPr>
      <w:r w:rsidRPr="00BC733C">
        <w:rPr>
          <w:rFonts w:cs="Times New Roman"/>
          <w:color w:val="auto"/>
        </w:rPr>
        <w:t>The heat</w:t>
      </w:r>
      <w:r w:rsidR="009E362C">
        <w:rPr>
          <w:rFonts w:cs="Times New Roman"/>
          <w:color w:val="auto"/>
        </w:rPr>
        <w:t xml:space="preserve"> </w:t>
      </w:r>
      <w:r w:rsidR="009E362C" w:rsidRPr="00BC733C">
        <w:rPr>
          <w:rFonts w:cs="Times New Roman"/>
          <w:color w:val="auto"/>
        </w:rPr>
        <w:t>generated</w:t>
      </w:r>
      <w:r w:rsidRPr="00BC733C">
        <w:rPr>
          <w:rFonts w:cs="Times New Roman"/>
          <w:color w:val="auto"/>
        </w:rPr>
        <w:t xml:space="preserve"> by PTT could kill the cancer cell</w:t>
      </w:r>
      <w:r w:rsidR="000D070A">
        <w:rPr>
          <w:rFonts w:cs="Times New Roman"/>
          <w:color w:val="auto"/>
        </w:rPr>
        <w:t>s</w:t>
      </w:r>
      <w:r w:rsidRPr="00BC733C">
        <w:rPr>
          <w:rFonts w:cs="Times New Roman"/>
          <w:color w:val="auto"/>
        </w:rPr>
        <w:t xml:space="preserve">. </w:t>
      </w:r>
      <w:r w:rsidR="001F483C" w:rsidRPr="00BC733C">
        <w:rPr>
          <w:rFonts w:cs="Times New Roman"/>
          <w:color w:val="auto"/>
        </w:rPr>
        <w:t xml:space="preserve">The </w:t>
      </w:r>
      <w:r w:rsidRPr="00BC733C">
        <w:rPr>
          <w:rFonts w:cs="Times New Roman"/>
          <w:color w:val="auto"/>
        </w:rPr>
        <w:t xml:space="preserve">viability of </w:t>
      </w:r>
      <w:r w:rsidR="001F483C" w:rsidRPr="00BC733C">
        <w:rPr>
          <w:rFonts w:cs="Times New Roman"/>
          <w:color w:val="auto"/>
        </w:rPr>
        <w:t xml:space="preserve">4T1 cell </w:t>
      </w:r>
      <w:r w:rsidRPr="00BC733C">
        <w:rPr>
          <w:rFonts w:cs="Times New Roman"/>
          <w:color w:val="auto"/>
        </w:rPr>
        <w:t xml:space="preserve">by PTT </w:t>
      </w:r>
      <w:r w:rsidR="001F483C" w:rsidRPr="00BC733C">
        <w:rPr>
          <w:rFonts w:cs="Times New Roman"/>
          <w:color w:val="auto"/>
        </w:rPr>
        <w:t>was evaluated by NIR laser (808 nm, 1 W</w:t>
      </w:r>
      <w:r w:rsidR="000C69CC" w:rsidRPr="00BC733C">
        <w:rPr>
          <w:rFonts w:cs="Times New Roman"/>
          <w:color w:val="auto"/>
        </w:rPr>
        <w:t>/</w:t>
      </w:r>
      <w:r w:rsidR="001F483C" w:rsidRPr="00BC733C">
        <w:rPr>
          <w:rFonts w:cs="Times New Roman"/>
          <w:color w:val="auto"/>
        </w:rPr>
        <w:t>cm</w:t>
      </w:r>
      <w:r w:rsidR="001F483C" w:rsidRPr="00BC733C">
        <w:rPr>
          <w:rFonts w:cs="Times New Roman"/>
          <w:color w:val="auto"/>
          <w:vertAlign w:val="superscript"/>
        </w:rPr>
        <w:t>2</w:t>
      </w:r>
      <w:r w:rsidR="001F483C" w:rsidRPr="00BC733C">
        <w:rPr>
          <w:rFonts w:cs="Times New Roman"/>
          <w:color w:val="auto"/>
        </w:rPr>
        <w:t>) treatment for 10 min</w:t>
      </w:r>
      <w:r w:rsidRPr="00BC733C">
        <w:rPr>
          <w:rFonts w:cs="Times New Roman"/>
          <w:color w:val="auto"/>
        </w:rPr>
        <w:t>.</w:t>
      </w:r>
      <w:r w:rsidR="001F483C" w:rsidRPr="00BC733C">
        <w:rPr>
          <w:rFonts w:cs="Times New Roman"/>
          <w:color w:val="auto"/>
        </w:rPr>
        <w:t xml:space="preserve"> </w:t>
      </w:r>
      <w:r w:rsidRPr="00BC733C">
        <w:rPr>
          <w:rFonts w:cs="Times New Roman"/>
          <w:color w:val="auto"/>
        </w:rPr>
        <w:t>As</w:t>
      </w:r>
      <w:r w:rsidR="001F483C" w:rsidRPr="00BC733C">
        <w:rPr>
          <w:rFonts w:cs="Times New Roman"/>
          <w:color w:val="auto"/>
        </w:rPr>
        <w:t xml:space="preserve"> shown in </w:t>
      </w:r>
      <w:r w:rsidR="001F483C" w:rsidRPr="00BC733C">
        <w:rPr>
          <w:rFonts w:cs="Times New Roman"/>
          <w:b/>
          <w:bCs/>
          <w:color w:val="auto"/>
        </w:rPr>
        <w:t>Figure 3</w:t>
      </w:r>
      <w:proofErr w:type="gramStart"/>
      <w:r w:rsidR="001F483C" w:rsidRPr="00BC733C">
        <w:rPr>
          <w:rFonts w:cs="Times New Roman"/>
          <w:b/>
          <w:bCs/>
          <w:color w:val="auto"/>
        </w:rPr>
        <w:t>A</w:t>
      </w:r>
      <w:r w:rsidR="009E362C">
        <w:rPr>
          <w:rFonts w:cs="Times New Roman"/>
          <w:color w:val="auto"/>
        </w:rPr>
        <w:t>,</w:t>
      </w:r>
      <w:r w:rsidR="001F483C" w:rsidRPr="00BC733C">
        <w:rPr>
          <w:rFonts w:cs="Times New Roman"/>
          <w:b/>
          <w:bCs/>
          <w:color w:val="auto"/>
        </w:rPr>
        <w:t>B</w:t>
      </w:r>
      <w:proofErr w:type="gramEnd"/>
      <w:r w:rsidR="001F483C" w:rsidRPr="00BC733C">
        <w:rPr>
          <w:rFonts w:cs="Times New Roman"/>
          <w:color w:val="auto"/>
        </w:rPr>
        <w:t xml:space="preserve">, </w:t>
      </w:r>
      <w:r w:rsidR="00BF0FEA" w:rsidRPr="00BC733C">
        <w:rPr>
          <w:rFonts w:cs="Times New Roman"/>
          <w:color w:val="auto"/>
        </w:rPr>
        <w:t>i</w:t>
      </w:r>
      <w:r w:rsidRPr="00BC733C">
        <w:rPr>
          <w:rFonts w:cs="Times New Roman"/>
          <w:color w:val="auto"/>
        </w:rPr>
        <w:t>n comparison with the control group</w:t>
      </w:r>
      <w:r w:rsidR="001F483C" w:rsidRPr="00BC733C">
        <w:rPr>
          <w:rFonts w:cs="Times New Roman"/>
          <w:color w:val="auto"/>
        </w:rPr>
        <w:t xml:space="preserve">, </w:t>
      </w:r>
      <w:r w:rsidRPr="00BC733C">
        <w:rPr>
          <w:rFonts w:cs="Times New Roman"/>
          <w:color w:val="auto"/>
        </w:rPr>
        <w:t xml:space="preserve">there </w:t>
      </w:r>
      <w:r w:rsidR="009E362C">
        <w:rPr>
          <w:rFonts w:cs="Times New Roman"/>
          <w:color w:val="auto"/>
        </w:rPr>
        <w:t>was</w:t>
      </w:r>
      <w:r w:rsidRPr="00BC733C">
        <w:rPr>
          <w:rFonts w:cs="Times New Roman"/>
          <w:color w:val="auto"/>
        </w:rPr>
        <w:t xml:space="preserve"> no difference </w:t>
      </w:r>
      <w:r w:rsidR="009E362C">
        <w:rPr>
          <w:rFonts w:cs="Times New Roman"/>
          <w:color w:val="auto"/>
        </w:rPr>
        <w:t>in</w:t>
      </w:r>
      <w:r w:rsidRPr="00BC733C">
        <w:rPr>
          <w:rFonts w:cs="Times New Roman"/>
          <w:color w:val="auto"/>
        </w:rPr>
        <w:t xml:space="preserve"> </w:t>
      </w:r>
      <w:r w:rsidR="001F483C" w:rsidRPr="00BC733C">
        <w:rPr>
          <w:rFonts w:cs="Times New Roman"/>
          <w:color w:val="auto"/>
        </w:rPr>
        <w:t xml:space="preserve">the morphology and </w:t>
      </w:r>
      <w:r w:rsidRPr="00BC733C">
        <w:rPr>
          <w:rFonts w:cs="Times New Roman"/>
          <w:color w:val="auto"/>
        </w:rPr>
        <w:t xml:space="preserve">live cell </w:t>
      </w:r>
      <w:r w:rsidR="001F483C" w:rsidRPr="00BC733C">
        <w:rPr>
          <w:rFonts w:cs="Times New Roman"/>
          <w:color w:val="auto"/>
        </w:rPr>
        <w:t xml:space="preserve">number </w:t>
      </w:r>
      <w:r w:rsidRPr="00BC733C">
        <w:rPr>
          <w:rFonts w:cs="Times New Roman"/>
          <w:color w:val="auto"/>
        </w:rPr>
        <w:t>when incubated with a high concentration of Fe (5 mg</w:t>
      </w:r>
      <w:r w:rsidR="000C69CC" w:rsidRPr="00BC733C">
        <w:rPr>
          <w:rFonts w:cs="Times New Roman"/>
          <w:color w:val="auto"/>
        </w:rPr>
        <w:t>/</w:t>
      </w:r>
      <w:r w:rsidRPr="00BC733C">
        <w:rPr>
          <w:rFonts w:cs="Times New Roman"/>
          <w:color w:val="auto"/>
        </w:rPr>
        <w:t>m</w:t>
      </w:r>
      <w:r w:rsidR="000C69CC" w:rsidRPr="00BC733C">
        <w:rPr>
          <w:rFonts w:cs="Times New Roman"/>
          <w:color w:val="auto"/>
        </w:rPr>
        <w:t>L</w:t>
      </w:r>
      <w:r w:rsidRPr="00BC733C">
        <w:rPr>
          <w:rFonts w:cs="Times New Roman"/>
          <w:color w:val="auto"/>
        </w:rPr>
        <w:t>)</w:t>
      </w:r>
      <w:r w:rsidR="001F483C" w:rsidRPr="00BC733C">
        <w:rPr>
          <w:rFonts w:cs="Times New Roman"/>
          <w:color w:val="auto"/>
        </w:rPr>
        <w:t xml:space="preserve">, </w:t>
      </w:r>
      <w:r w:rsidRPr="00BC733C">
        <w:rPr>
          <w:rFonts w:cs="Times New Roman"/>
          <w:color w:val="auto"/>
        </w:rPr>
        <w:t xml:space="preserve">suggesting </w:t>
      </w:r>
      <w:r w:rsidR="001F483C" w:rsidRPr="00BC733C">
        <w:rPr>
          <w:rFonts w:cs="Times New Roman"/>
          <w:color w:val="auto"/>
        </w:rPr>
        <w:t xml:space="preserve">the </w:t>
      </w:r>
      <w:r w:rsidRPr="00BC733C">
        <w:rPr>
          <w:rFonts w:cs="Times New Roman"/>
          <w:color w:val="auto"/>
        </w:rPr>
        <w:t xml:space="preserve">good bioavailability of </w:t>
      </w:r>
      <w:r w:rsidR="00350CC1" w:rsidRPr="00BC733C">
        <w:rPr>
          <w:rFonts w:cs="Times New Roman"/>
          <w:color w:val="auto"/>
        </w:rPr>
        <w:t>IONPs</w:t>
      </w:r>
      <w:r w:rsidR="001F483C" w:rsidRPr="00BC733C">
        <w:rPr>
          <w:rFonts w:cs="Times New Roman"/>
          <w:color w:val="auto"/>
        </w:rPr>
        <w:t xml:space="preserve">. </w:t>
      </w:r>
      <w:r w:rsidR="009B424C" w:rsidRPr="00BC733C">
        <w:rPr>
          <w:rFonts w:cs="Times New Roman"/>
          <w:color w:val="auto"/>
        </w:rPr>
        <w:t>Once irradiated by NIR laser, cells became round shape, indicating apoptosis</w:t>
      </w:r>
      <w:r w:rsidR="001F483C" w:rsidRPr="00BC733C">
        <w:rPr>
          <w:rFonts w:cs="Times New Roman"/>
          <w:color w:val="auto"/>
        </w:rPr>
        <w:t xml:space="preserve">. </w:t>
      </w:r>
      <w:r w:rsidR="009B424C" w:rsidRPr="00BC733C">
        <w:rPr>
          <w:rFonts w:cs="Times New Roman"/>
          <w:color w:val="auto"/>
        </w:rPr>
        <w:t xml:space="preserve">The quantification of the live cell number, </w:t>
      </w:r>
      <w:r w:rsidR="00BF0FEA" w:rsidRPr="00BC733C">
        <w:rPr>
          <w:rFonts w:cs="Times New Roman"/>
          <w:color w:val="auto"/>
        </w:rPr>
        <w:t>i.e.</w:t>
      </w:r>
      <w:r w:rsidR="009E362C">
        <w:rPr>
          <w:rFonts w:cs="Times New Roman"/>
          <w:color w:val="auto"/>
        </w:rPr>
        <w:t>,</w:t>
      </w:r>
      <w:r w:rsidR="00BF0FEA" w:rsidRPr="00BC733C">
        <w:rPr>
          <w:rFonts w:cs="Times New Roman"/>
          <w:color w:val="auto"/>
        </w:rPr>
        <w:t xml:space="preserve"> the viability of cells </w:t>
      </w:r>
      <w:r w:rsidR="009E362C">
        <w:rPr>
          <w:rFonts w:cs="Times New Roman"/>
          <w:color w:val="auto"/>
        </w:rPr>
        <w:t>i</w:t>
      </w:r>
      <w:r w:rsidR="00BF0FEA" w:rsidRPr="00BC733C">
        <w:rPr>
          <w:rFonts w:cs="Times New Roman"/>
          <w:color w:val="auto"/>
        </w:rPr>
        <w:t>s</w:t>
      </w:r>
      <w:r w:rsidR="009B424C" w:rsidRPr="00BC733C">
        <w:rPr>
          <w:rFonts w:cs="Times New Roman"/>
          <w:color w:val="auto"/>
        </w:rPr>
        <w:t xml:space="preserve"> shown in </w:t>
      </w:r>
      <w:r w:rsidR="001F483C" w:rsidRPr="00BC733C">
        <w:rPr>
          <w:rFonts w:cs="Times New Roman"/>
          <w:b/>
          <w:bCs/>
          <w:color w:val="auto"/>
        </w:rPr>
        <w:t>Figure</w:t>
      </w:r>
      <w:r w:rsidR="001F483C" w:rsidRPr="00BC733C">
        <w:rPr>
          <w:rFonts w:cs="Times New Roman"/>
          <w:color w:val="auto"/>
        </w:rPr>
        <w:t xml:space="preserve"> </w:t>
      </w:r>
      <w:r w:rsidR="001F483C" w:rsidRPr="00BC733C">
        <w:rPr>
          <w:rFonts w:cs="Times New Roman"/>
          <w:b/>
          <w:bCs/>
          <w:color w:val="auto"/>
        </w:rPr>
        <w:t>3C</w:t>
      </w:r>
      <w:r w:rsidR="009B424C" w:rsidRPr="00BC733C">
        <w:rPr>
          <w:rFonts w:cs="Times New Roman"/>
          <w:color w:val="auto"/>
        </w:rPr>
        <w:t>.</w:t>
      </w:r>
      <w:r w:rsidR="001F483C" w:rsidRPr="00BC733C">
        <w:rPr>
          <w:rFonts w:cs="Times New Roman"/>
          <w:color w:val="auto"/>
        </w:rPr>
        <w:t xml:space="preserve"> </w:t>
      </w:r>
      <w:r w:rsidR="009B424C" w:rsidRPr="00BC733C">
        <w:rPr>
          <w:rFonts w:cs="Times New Roman"/>
          <w:color w:val="auto"/>
        </w:rPr>
        <w:t>T</w:t>
      </w:r>
      <w:r w:rsidR="001F483C" w:rsidRPr="00BC733C">
        <w:rPr>
          <w:rFonts w:cs="Times New Roman"/>
          <w:color w:val="auto"/>
        </w:rPr>
        <w:t>he cell</w:t>
      </w:r>
      <w:r w:rsidR="009B424C" w:rsidRPr="00BC733C">
        <w:rPr>
          <w:rFonts w:cs="Times New Roman"/>
          <w:color w:val="auto"/>
        </w:rPr>
        <w:t>s</w:t>
      </w:r>
      <w:r w:rsidR="001F483C" w:rsidRPr="00BC733C">
        <w:rPr>
          <w:rFonts w:cs="Times New Roman"/>
          <w:color w:val="auto"/>
        </w:rPr>
        <w:t xml:space="preserve"> incubated with high </w:t>
      </w:r>
      <w:r w:rsidR="009B424C" w:rsidRPr="00BC733C">
        <w:rPr>
          <w:rFonts w:cs="Times New Roman"/>
          <w:color w:val="auto"/>
        </w:rPr>
        <w:t>IONPs</w:t>
      </w:r>
      <w:r w:rsidR="001F483C" w:rsidRPr="00BC733C">
        <w:rPr>
          <w:rFonts w:cs="Times New Roman"/>
          <w:color w:val="auto"/>
        </w:rPr>
        <w:t xml:space="preserve"> concentration (3.65 mg</w:t>
      </w:r>
      <w:r w:rsidR="000C69CC" w:rsidRPr="00BC733C">
        <w:rPr>
          <w:rFonts w:cs="Times New Roman"/>
          <w:color w:val="auto"/>
        </w:rPr>
        <w:t>/</w:t>
      </w:r>
      <w:r w:rsidR="001F483C" w:rsidRPr="00BC733C">
        <w:rPr>
          <w:rFonts w:cs="Times New Roman"/>
          <w:color w:val="auto"/>
        </w:rPr>
        <w:t>mL and 5 mg</w:t>
      </w:r>
      <w:r w:rsidR="000C69CC" w:rsidRPr="00BC733C">
        <w:rPr>
          <w:rFonts w:cs="Times New Roman"/>
          <w:color w:val="auto"/>
        </w:rPr>
        <w:t>/</w:t>
      </w:r>
      <w:r w:rsidR="001F483C" w:rsidRPr="00BC733C">
        <w:rPr>
          <w:rFonts w:cs="Times New Roman"/>
          <w:color w:val="auto"/>
        </w:rPr>
        <w:t>mL) under NIR irradiation had the highest death rate</w:t>
      </w:r>
      <w:r w:rsidR="009B424C" w:rsidRPr="00BC733C">
        <w:rPr>
          <w:rFonts w:cs="Times New Roman"/>
          <w:color w:val="auto"/>
        </w:rPr>
        <w:t xml:space="preserve">, </w:t>
      </w:r>
      <w:r w:rsidR="000D070A">
        <w:rPr>
          <w:rFonts w:cs="Times New Roman"/>
          <w:color w:val="auto"/>
        </w:rPr>
        <w:t>which</w:t>
      </w:r>
      <w:r w:rsidR="009B424C" w:rsidRPr="00BC733C">
        <w:rPr>
          <w:rFonts w:cs="Times New Roman"/>
          <w:color w:val="auto"/>
        </w:rPr>
        <w:t xml:space="preserve"> is</w:t>
      </w:r>
      <w:r w:rsidR="001F483C" w:rsidRPr="00BC733C">
        <w:rPr>
          <w:rFonts w:cs="Times New Roman"/>
          <w:color w:val="auto"/>
        </w:rPr>
        <w:t xml:space="preserve"> around 80% and 100%</w:t>
      </w:r>
      <w:r w:rsidR="009B424C" w:rsidRPr="00BC733C">
        <w:rPr>
          <w:rFonts w:cs="Times New Roman"/>
          <w:color w:val="auto"/>
        </w:rPr>
        <w:t xml:space="preserve"> respectively.</w:t>
      </w:r>
      <w:r w:rsidR="001F483C" w:rsidRPr="00BC733C">
        <w:rPr>
          <w:rFonts w:cs="Times New Roman"/>
          <w:color w:val="auto"/>
        </w:rPr>
        <w:t xml:space="preserve"> </w:t>
      </w:r>
      <w:r w:rsidR="009B424C" w:rsidRPr="00BC733C">
        <w:rPr>
          <w:rFonts w:cs="Times New Roman"/>
          <w:color w:val="auto"/>
        </w:rPr>
        <w:t>T</w:t>
      </w:r>
      <w:r w:rsidR="001F483C" w:rsidRPr="00BC733C">
        <w:rPr>
          <w:rFonts w:cs="Times New Roman"/>
          <w:color w:val="auto"/>
        </w:rPr>
        <w:t xml:space="preserve">he low </w:t>
      </w:r>
      <w:r w:rsidR="009B424C" w:rsidRPr="00BC733C">
        <w:rPr>
          <w:rFonts w:cs="Times New Roman"/>
          <w:color w:val="auto"/>
        </w:rPr>
        <w:t>IONPs</w:t>
      </w:r>
      <w:r w:rsidR="001F483C" w:rsidRPr="00BC733C">
        <w:rPr>
          <w:rFonts w:cs="Times New Roman"/>
          <w:color w:val="auto"/>
        </w:rPr>
        <w:t xml:space="preserve"> concentration (1.025 mg</w:t>
      </w:r>
      <w:r w:rsidR="00E85348" w:rsidRPr="00BC733C">
        <w:rPr>
          <w:rFonts w:cs="Times New Roman"/>
          <w:color w:val="auto"/>
        </w:rPr>
        <w:t>/</w:t>
      </w:r>
      <w:r w:rsidR="001F483C" w:rsidRPr="00BC733C">
        <w:rPr>
          <w:rFonts w:cs="Times New Roman"/>
          <w:color w:val="auto"/>
        </w:rPr>
        <w:t>mL</w:t>
      </w:r>
      <w:r w:rsidR="00E85348" w:rsidRPr="00BC733C">
        <w:rPr>
          <w:rFonts w:cs="Times New Roman"/>
          <w:color w:val="auto"/>
        </w:rPr>
        <w:t xml:space="preserve"> </w:t>
      </w:r>
      <w:r w:rsidR="001F483C" w:rsidRPr="00BC733C">
        <w:rPr>
          <w:rFonts w:cs="Times New Roman"/>
          <w:color w:val="auto"/>
        </w:rPr>
        <w:t>and 1.35</w:t>
      </w:r>
      <w:r w:rsidR="00E85348" w:rsidRPr="00BC733C">
        <w:rPr>
          <w:rFonts w:cs="Times New Roman"/>
          <w:color w:val="auto"/>
        </w:rPr>
        <w:t xml:space="preserve"> </w:t>
      </w:r>
      <w:r w:rsidR="001F483C" w:rsidRPr="00BC733C">
        <w:rPr>
          <w:rFonts w:cs="Times New Roman"/>
          <w:color w:val="auto"/>
        </w:rPr>
        <w:t>mg</w:t>
      </w:r>
      <w:r w:rsidR="00E85348" w:rsidRPr="00BC733C">
        <w:rPr>
          <w:rFonts w:cs="Times New Roman"/>
          <w:color w:val="auto"/>
        </w:rPr>
        <w:t>/</w:t>
      </w:r>
      <w:r w:rsidR="001F483C" w:rsidRPr="00BC733C">
        <w:rPr>
          <w:rFonts w:cs="Times New Roman"/>
          <w:color w:val="auto"/>
        </w:rPr>
        <w:t>m</w:t>
      </w:r>
      <w:r w:rsidR="00E85348" w:rsidRPr="00BC733C">
        <w:rPr>
          <w:rFonts w:cs="Times New Roman"/>
          <w:color w:val="auto"/>
        </w:rPr>
        <w:t>L</w:t>
      </w:r>
      <w:r w:rsidR="001F483C" w:rsidRPr="00BC733C">
        <w:rPr>
          <w:rFonts w:cs="Times New Roman"/>
          <w:color w:val="auto"/>
        </w:rPr>
        <w:t xml:space="preserve">) treated group showed </w:t>
      </w:r>
      <w:r w:rsidR="000D070A">
        <w:rPr>
          <w:rFonts w:cs="Times New Roman"/>
          <w:color w:val="auto"/>
        </w:rPr>
        <w:t>a</w:t>
      </w:r>
      <w:r w:rsidR="00896292" w:rsidRPr="00BC733C">
        <w:rPr>
          <w:rFonts w:cs="Times New Roman"/>
          <w:color w:val="auto"/>
        </w:rPr>
        <w:t xml:space="preserve"> similar </w:t>
      </w:r>
      <w:r w:rsidR="009B424C" w:rsidRPr="00BC733C">
        <w:rPr>
          <w:rFonts w:cs="Times New Roman"/>
          <w:color w:val="auto"/>
        </w:rPr>
        <w:t>killing efficiency</w:t>
      </w:r>
      <w:r w:rsidR="001F483C" w:rsidRPr="00BC733C">
        <w:rPr>
          <w:rFonts w:cs="Times New Roman"/>
          <w:color w:val="auto"/>
        </w:rPr>
        <w:t xml:space="preserve"> </w:t>
      </w:r>
      <w:r w:rsidR="00896292" w:rsidRPr="00BC733C">
        <w:rPr>
          <w:rFonts w:cs="Times New Roman"/>
          <w:color w:val="auto"/>
        </w:rPr>
        <w:t xml:space="preserve">as </w:t>
      </w:r>
      <w:r w:rsidR="009B424C" w:rsidRPr="00BC733C">
        <w:rPr>
          <w:rFonts w:cs="Times New Roman"/>
          <w:color w:val="auto"/>
        </w:rPr>
        <w:t xml:space="preserve">approximately </w:t>
      </w:r>
      <w:r w:rsidR="001F483C" w:rsidRPr="00BC733C">
        <w:rPr>
          <w:rFonts w:cs="Times New Roman"/>
          <w:color w:val="auto"/>
        </w:rPr>
        <w:t>40%.</w:t>
      </w:r>
      <w:r w:rsidR="00BF0FEA" w:rsidRPr="00BC733C">
        <w:rPr>
          <w:rFonts w:cs="Times New Roman"/>
          <w:color w:val="auto"/>
        </w:rPr>
        <w:t xml:space="preserve"> The results demonstrate that the photothermal effect of NSMS can effectively treat cancer.</w:t>
      </w:r>
    </w:p>
    <w:p w14:paraId="3536DD47" w14:textId="77777777" w:rsidR="009E10DF" w:rsidRPr="00BC733C" w:rsidRDefault="009E10DF" w:rsidP="009E10DF">
      <w:pPr>
        <w:rPr>
          <w:rFonts w:cs="Times New Roman"/>
          <w:color w:val="auto"/>
        </w:rPr>
      </w:pPr>
    </w:p>
    <w:p w14:paraId="6F5CCE6C" w14:textId="0585487A" w:rsidR="001F483C" w:rsidRPr="00BC733C" w:rsidRDefault="001F483C" w:rsidP="009E10DF">
      <w:pPr>
        <w:rPr>
          <w:rFonts w:cs="Times New Roman"/>
          <w:color w:val="auto"/>
        </w:rPr>
      </w:pPr>
      <w:r w:rsidRPr="00BC733C">
        <w:rPr>
          <w:rFonts w:cs="Times New Roman"/>
          <w:color w:val="auto"/>
        </w:rPr>
        <w:t xml:space="preserve">As shown in </w:t>
      </w:r>
      <w:r w:rsidRPr="009E362C">
        <w:rPr>
          <w:rFonts w:cs="Times New Roman"/>
          <w:b/>
          <w:bCs/>
          <w:color w:val="auto"/>
        </w:rPr>
        <w:t xml:space="preserve">Figure </w:t>
      </w:r>
      <w:r w:rsidRPr="00BC733C">
        <w:rPr>
          <w:rFonts w:cs="Times New Roman"/>
          <w:b/>
          <w:color w:val="auto"/>
        </w:rPr>
        <w:t>4</w:t>
      </w:r>
      <w:proofErr w:type="gramStart"/>
      <w:r w:rsidRPr="00BC733C">
        <w:rPr>
          <w:rFonts w:cs="Times New Roman"/>
          <w:b/>
          <w:color w:val="auto"/>
        </w:rPr>
        <w:t>A</w:t>
      </w:r>
      <w:r w:rsidR="009E362C">
        <w:rPr>
          <w:rFonts w:cs="Times New Roman"/>
          <w:color w:val="auto"/>
        </w:rPr>
        <w:t>,</w:t>
      </w:r>
      <w:r w:rsidRPr="00BC733C">
        <w:rPr>
          <w:rFonts w:cs="Times New Roman"/>
          <w:b/>
          <w:color w:val="auto"/>
        </w:rPr>
        <w:t>B</w:t>
      </w:r>
      <w:proofErr w:type="gramEnd"/>
      <w:r w:rsidRPr="00BC733C">
        <w:rPr>
          <w:rFonts w:cs="Times New Roman"/>
          <w:color w:val="auto"/>
        </w:rPr>
        <w:t>, the temperature of the gelatin injection area rapidly increased</w:t>
      </w:r>
      <w:r w:rsidR="000D070A">
        <w:rPr>
          <w:rFonts w:cs="Times New Roman"/>
          <w:color w:val="auto"/>
        </w:rPr>
        <w:t xml:space="preserve"> by</w:t>
      </w:r>
      <w:r w:rsidRPr="00BC733C">
        <w:rPr>
          <w:rFonts w:cs="Times New Roman"/>
          <w:color w:val="auto"/>
        </w:rPr>
        <w:t xml:space="preserve"> </w:t>
      </w:r>
      <w:r w:rsidR="000D070A">
        <w:rPr>
          <w:rFonts w:cs="Times New Roman"/>
          <w:color w:val="auto"/>
        </w:rPr>
        <w:t>about</w:t>
      </w:r>
      <w:r w:rsidRPr="00BC733C">
        <w:rPr>
          <w:rFonts w:cs="Times New Roman"/>
          <w:color w:val="auto"/>
        </w:rPr>
        <w:t xml:space="preserve"> 20 °C after 5 min of NIR irradiation</w:t>
      </w:r>
      <w:r w:rsidR="00896292" w:rsidRPr="00BC733C">
        <w:rPr>
          <w:rFonts w:cs="Times New Roman"/>
          <w:color w:val="auto"/>
        </w:rPr>
        <w:t>.</w:t>
      </w:r>
      <w:r w:rsidRPr="00BC733C">
        <w:rPr>
          <w:rFonts w:cs="Times New Roman"/>
          <w:color w:val="auto"/>
        </w:rPr>
        <w:t xml:space="preserve"> </w:t>
      </w:r>
      <w:r w:rsidR="00896292" w:rsidRPr="00BC733C">
        <w:rPr>
          <w:rFonts w:cs="Times New Roman"/>
          <w:color w:val="auto"/>
        </w:rPr>
        <w:t>The real surface temperature of the are</w:t>
      </w:r>
      <w:r w:rsidR="00BF0FEA" w:rsidRPr="00BC733C">
        <w:rPr>
          <w:rFonts w:cs="Times New Roman"/>
          <w:color w:val="auto"/>
        </w:rPr>
        <w:t>a</w:t>
      </w:r>
      <w:r w:rsidR="000D070A">
        <w:rPr>
          <w:rFonts w:cs="Times New Roman"/>
          <w:color w:val="auto"/>
        </w:rPr>
        <w:t xml:space="preserve"> of </w:t>
      </w:r>
      <w:r w:rsidR="000D070A" w:rsidRPr="00BC733C">
        <w:rPr>
          <w:rFonts w:cs="Times New Roman"/>
          <w:color w:val="auto"/>
        </w:rPr>
        <w:t>interest</w:t>
      </w:r>
      <w:r w:rsidR="00896292" w:rsidRPr="00BC733C">
        <w:rPr>
          <w:rFonts w:cs="Times New Roman"/>
          <w:color w:val="auto"/>
        </w:rPr>
        <w:t xml:space="preserve"> </w:t>
      </w:r>
      <w:r w:rsidR="000D070A">
        <w:rPr>
          <w:rFonts w:cs="Times New Roman"/>
          <w:color w:val="auto"/>
        </w:rPr>
        <w:t>in</w:t>
      </w:r>
      <w:r w:rsidRPr="00BC733C">
        <w:rPr>
          <w:rFonts w:cs="Times New Roman"/>
          <w:color w:val="auto"/>
        </w:rPr>
        <w:t xml:space="preserve"> mice </w:t>
      </w:r>
      <w:r w:rsidR="00896292" w:rsidRPr="00BC733C">
        <w:rPr>
          <w:rFonts w:cs="Times New Roman"/>
          <w:color w:val="auto"/>
        </w:rPr>
        <w:t>c</w:t>
      </w:r>
      <w:r w:rsidR="000D070A">
        <w:rPr>
          <w:rFonts w:cs="Times New Roman"/>
          <w:color w:val="auto"/>
        </w:rPr>
        <w:t xml:space="preserve">ould be </w:t>
      </w:r>
      <w:r w:rsidR="00896292" w:rsidRPr="00BC733C">
        <w:rPr>
          <w:rFonts w:cs="Times New Roman"/>
          <w:color w:val="auto"/>
        </w:rPr>
        <w:t>reached</w:t>
      </w:r>
      <w:r w:rsidRPr="00BC733C">
        <w:rPr>
          <w:rFonts w:cs="Times New Roman"/>
          <w:color w:val="auto"/>
        </w:rPr>
        <w:t xml:space="preserve"> to around </w:t>
      </w:r>
      <w:r w:rsidR="00896292" w:rsidRPr="00BC733C">
        <w:rPr>
          <w:rFonts w:cs="Times New Roman"/>
          <w:color w:val="auto"/>
        </w:rPr>
        <w:t>57</w:t>
      </w:r>
      <w:r w:rsidRPr="00BC733C">
        <w:rPr>
          <w:rFonts w:cs="Times New Roman"/>
          <w:color w:val="auto"/>
        </w:rPr>
        <w:t xml:space="preserve"> °C</w:t>
      </w:r>
      <w:r w:rsidR="00896292" w:rsidRPr="00BC733C">
        <w:rPr>
          <w:rFonts w:cs="Times New Roman"/>
          <w:color w:val="auto"/>
        </w:rPr>
        <w:t>.</w:t>
      </w:r>
      <w:r w:rsidR="009E10DF" w:rsidRPr="00BC733C">
        <w:rPr>
          <w:rFonts w:cs="Times New Roman"/>
          <w:color w:val="auto"/>
        </w:rPr>
        <w:t xml:space="preserve"> </w:t>
      </w:r>
      <w:r w:rsidRPr="00BC733C">
        <w:rPr>
          <w:rFonts w:cs="Times New Roman"/>
          <w:color w:val="auto"/>
        </w:rPr>
        <w:t xml:space="preserve">As shown in </w:t>
      </w:r>
      <w:r w:rsidRPr="00BC733C">
        <w:rPr>
          <w:rFonts w:cs="Times New Roman"/>
          <w:b/>
          <w:bCs/>
          <w:color w:val="auto"/>
        </w:rPr>
        <w:t>Figure 5</w:t>
      </w:r>
      <w:r w:rsidRPr="00BC733C">
        <w:rPr>
          <w:rFonts w:cs="Times New Roman"/>
          <w:color w:val="auto"/>
        </w:rPr>
        <w:t xml:space="preserve">, when exposed to the </w:t>
      </w:r>
      <w:r w:rsidR="003D2EF1" w:rsidRPr="00BC733C">
        <w:rPr>
          <w:rFonts w:cs="Times New Roman"/>
          <w:color w:val="auto"/>
        </w:rPr>
        <w:t>AFM</w:t>
      </w:r>
      <w:r w:rsidRPr="00BC733C">
        <w:rPr>
          <w:rFonts w:cs="Times New Roman"/>
          <w:color w:val="auto"/>
        </w:rPr>
        <w:t xml:space="preserve">, the </w:t>
      </w:r>
      <w:r w:rsidR="003D2EF1" w:rsidRPr="00BC733C">
        <w:rPr>
          <w:rFonts w:cs="Times New Roman"/>
          <w:color w:val="auto"/>
        </w:rPr>
        <w:t xml:space="preserve">thermal imaging of </w:t>
      </w:r>
      <w:r w:rsidRPr="00BC733C">
        <w:rPr>
          <w:rFonts w:cs="Times New Roman"/>
          <w:color w:val="auto"/>
        </w:rPr>
        <w:t xml:space="preserve">different concentrations of </w:t>
      </w:r>
      <w:r w:rsidR="003D2EF1" w:rsidRPr="00BC733C">
        <w:rPr>
          <w:rFonts w:cs="Times New Roman"/>
          <w:color w:val="auto"/>
        </w:rPr>
        <w:t>IONPs</w:t>
      </w:r>
      <w:r w:rsidRPr="00BC733C">
        <w:rPr>
          <w:rFonts w:cs="Times New Roman"/>
          <w:color w:val="auto"/>
        </w:rPr>
        <w:t xml:space="preserve"> (1.05 mg</w:t>
      </w:r>
      <w:r w:rsidR="00E85348" w:rsidRPr="00BC733C">
        <w:rPr>
          <w:rFonts w:cs="Times New Roman"/>
          <w:color w:val="auto"/>
        </w:rPr>
        <w:t>/</w:t>
      </w:r>
      <w:r w:rsidRPr="00BC733C">
        <w:rPr>
          <w:rFonts w:cs="Times New Roman"/>
          <w:color w:val="auto"/>
        </w:rPr>
        <w:t>mL, 1.35 mg</w:t>
      </w:r>
      <w:r w:rsidR="00E85348" w:rsidRPr="00BC733C">
        <w:rPr>
          <w:rFonts w:cs="Times New Roman"/>
          <w:color w:val="auto"/>
        </w:rPr>
        <w:t>/</w:t>
      </w:r>
      <w:r w:rsidRPr="00BC733C">
        <w:rPr>
          <w:rFonts w:cs="Times New Roman"/>
          <w:color w:val="auto"/>
        </w:rPr>
        <w:t>mL, 3.65 mg</w:t>
      </w:r>
      <w:r w:rsidR="00E85348" w:rsidRPr="00BC733C">
        <w:rPr>
          <w:rFonts w:cs="Times New Roman"/>
          <w:color w:val="auto"/>
        </w:rPr>
        <w:t>/</w:t>
      </w:r>
      <w:r w:rsidRPr="00BC733C">
        <w:rPr>
          <w:rFonts w:cs="Times New Roman"/>
          <w:color w:val="auto"/>
        </w:rPr>
        <w:t>mL, 5 mg</w:t>
      </w:r>
      <w:r w:rsidR="00E85348" w:rsidRPr="00BC733C">
        <w:rPr>
          <w:rFonts w:cs="Times New Roman"/>
          <w:color w:val="auto"/>
        </w:rPr>
        <w:t>/</w:t>
      </w:r>
      <w:r w:rsidRPr="00BC733C">
        <w:rPr>
          <w:rFonts w:cs="Times New Roman"/>
          <w:color w:val="auto"/>
        </w:rPr>
        <w:t>mL) w</w:t>
      </w:r>
      <w:r w:rsidR="003D2EF1" w:rsidRPr="00BC733C">
        <w:rPr>
          <w:rFonts w:cs="Times New Roman"/>
          <w:color w:val="auto"/>
        </w:rPr>
        <w:t>ere</w:t>
      </w:r>
      <w:r w:rsidRPr="00BC733C">
        <w:rPr>
          <w:rFonts w:cs="Times New Roman"/>
          <w:color w:val="auto"/>
        </w:rPr>
        <w:t xml:space="preserve"> monitored by an infrared thermal camera (</w:t>
      </w:r>
      <w:r w:rsidRPr="00BC733C">
        <w:rPr>
          <w:rFonts w:cs="Times New Roman"/>
          <w:b/>
          <w:bCs/>
          <w:color w:val="auto"/>
        </w:rPr>
        <w:t>Figure 5A</w:t>
      </w:r>
      <w:r w:rsidRPr="00BC733C">
        <w:rPr>
          <w:rFonts w:cs="Times New Roman"/>
          <w:color w:val="auto"/>
        </w:rPr>
        <w:t xml:space="preserve">), and the elevated temperature curves </w:t>
      </w:r>
      <w:r w:rsidRPr="00BC733C">
        <w:rPr>
          <w:rFonts w:cs="Times New Roman"/>
          <w:color w:val="auto"/>
        </w:rPr>
        <w:lastRenderedPageBreak/>
        <w:t>were recorded and plotted at different time intervals (</w:t>
      </w:r>
      <w:r w:rsidRPr="00BC733C">
        <w:rPr>
          <w:rFonts w:cs="Times New Roman"/>
          <w:b/>
          <w:color w:val="auto"/>
        </w:rPr>
        <w:t>Figure 5B</w:t>
      </w:r>
      <w:r w:rsidRPr="00BC733C">
        <w:rPr>
          <w:rFonts w:cs="Times New Roman"/>
          <w:color w:val="auto"/>
        </w:rPr>
        <w:t>). Among them, the 1.35</w:t>
      </w:r>
      <w:r w:rsidR="009E10DF" w:rsidRPr="00BC733C">
        <w:rPr>
          <w:rFonts w:cs="Times New Roman"/>
          <w:color w:val="auto"/>
        </w:rPr>
        <w:t xml:space="preserve"> </w:t>
      </w:r>
      <w:r w:rsidRPr="00BC733C">
        <w:rPr>
          <w:rFonts w:cs="Times New Roman"/>
          <w:color w:val="auto"/>
        </w:rPr>
        <w:t>mg</w:t>
      </w:r>
      <w:r w:rsidR="00E85348" w:rsidRPr="00BC733C">
        <w:rPr>
          <w:rFonts w:cs="Times New Roman"/>
          <w:color w:val="auto"/>
        </w:rPr>
        <w:t>/</w:t>
      </w:r>
      <w:r w:rsidRPr="00BC733C">
        <w:rPr>
          <w:rFonts w:cs="Times New Roman"/>
          <w:color w:val="auto"/>
        </w:rPr>
        <w:t>mL, 3.65 mg</w:t>
      </w:r>
      <w:r w:rsidR="00E85348" w:rsidRPr="00BC733C">
        <w:rPr>
          <w:rFonts w:cs="Times New Roman"/>
          <w:color w:val="auto"/>
        </w:rPr>
        <w:t>/</w:t>
      </w:r>
      <w:r w:rsidRPr="00BC733C">
        <w:rPr>
          <w:rFonts w:cs="Times New Roman"/>
          <w:color w:val="auto"/>
        </w:rPr>
        <w:t>mL and 5 mg</w:t>
      </w:r>
      <w:r w:rsidR="00E85348" w:rsidRPr="00BC733C">
        <w:rPr>
          <w:rFonts w:cs="Times New Roman"/>
          <w:color w:val="auto"/>
        </w:rPr>
        <w:t>/</w:t>
      </w:r>
      <w:r w:rsidRPr="00BC733C">
        <w:rPr>
          <w:rFonts w:cs="Times New Roman"/>
          <w:color w:val="auto"/>
        </w:rPr>
        <w:t xml:space="preserve">mL </w:t>
      </w:r>
      <w:r w:rsidR="003D2EF1" w:rsidRPr="00BC733C">
        <w:rPr>
          <w:rFonts w:cs="Times New Roman"/>
          <w:color w:val="auto"/>
        </w:rPr>
        <w:t>IONPs</w:t>
      </w:r>
      <w:r w:rsidRPr="00BC733C">
        <w:rPr>
          <w:rFonts w:cs="Times New Roman"/>
          <w:color w:val="auto"/>
        </w:rPr>
        <w:t xml:space="preserve"> could quickly </w:t>
      </w:r>
      <w:r w:rsidR="003D2EF1" w:rsidRPr="00BC733C">
        <w:rPr>
          <w:rFonts w:cs="Times New Roman"/>
          <w:color w:val="auto"/>
        </w:rPr>
        <w:t>heat the solution and</w:t>
      </w:r>
      <w:r w:rsidRPr="00BC733C">
        <w:rPr>
          <w:rFonts w:cs="Times New Roman"/>
          <w:color w:val="auto"/>
        </w:rPr>
        <w:t xml:space="preserve"> increase the temperature (20 °C, 30 °C, 40 °C, respectively) after 10 min </w:t>
      </w:r>
      <w:r w:rsidR="000D070A">
        <w:rPr>
          <w:rFonts w:cs="Times New Roman"/>
          <w:color w:val="auto"/>
        </w:rPr>
        <w:t xml:space="preserve">of </w:t>
      </w:r>
      <w:r w:rsidRPr="00BC733C">
        <w:rPr>
          <w:rFonts w:cs="Times New Roman"/>
          <w:color w:val="auto"/>
        </w:rPr>
        <w:t>induc</w:t>
      </w:r>
      <w:r w:rsidR="000D070A">
        <w:rPr>
          <w:rFonts w:cs="Times New Roman"/>
          <w:color w:val="auto"/>
        </w:rPr>
        <w:t>tion</w:t>
      </w:r>
      <w:r w:rsidRPr="00BC733C">
        <w:rPr>
          <w:rFonts w:cs="Times New Roman"/>
          <w:color w:val="auto"/>
        </w:rPr>
        <w:t xml:space="preserve">. </w:t>
      </w:r>
      <w:r w:rsidR="00A9248E" w:rsidRPr="00BC733C">
        <w:rPr>
          <w:rFonts w:cs="Times New Roman"/>
          <w:color w:val="auto"/>
        </w:rPr>
        <w:t xml:space="preserve">The results demonstrate </w:t>
      </w:r>
      <w:r w:rsidR="000D070A">
        <w:rPr>
          <w:rFonts w:cs="Times New Roman"/>
          <w:color w:val="auto"/>
        </w:rPr>
        <w:t>an</w:t>
      </w:r>
      <w:r w:rsidR="00A9248E" w:rsidRPr="00BC733C">
        <w:rPr>
          <w:rFonts w:cs="Times New Roman"/>
          <w:color w:val="auto"/>
        </w:rPr>
        <w:t xml:space="preserve"> alternating magnetic field response characteristic of NSMS.</w:t>
      </w:r>
    </w:p>
    <w:p w14:paraId="5FD77DAD" w14:textId="77777777" w:rsidR="009E10DF" w:rsidRPr="00BC733C" w:rsidRDefault="009E10DF" w:rsidP="009E10DF">
      <w:pPr>
        <w:rPr>
          <w:rFonts w:cs="Times New Roman"/>
          <w:color w:val="auto"/>
        </w:rPr>
      </w:pPr>
    </w:p>
    <w:p w14:paraId="5667FBEB" w14:textId="29DB1782" w:rsidR="001F483C" w:rsidRPr="00BC733C" w:rsidRDefault="003D2EF1" w:rsidP="009E10DF">
      <w:pPr>
        <w:rPr>
          <w:rFonts w:cs="Times New Roman"/>
          <w:color w:val="auto"/>
        </w:rPr>
      </w:pPr>
      <w:r w:rsidRPr="00BC733C">
        <w:rPr>
          <w:rFonts w:cs="Times New Roman"/>
          <w:color w:val="auto"/>
        </w:rPr>
        <w:t xml:space="preserve">In the in vivo magnetic hyperthermia experiment, </w:t>
      </w:r>
      <w:r w:rsidR="001F483C" w:rsidRPr="00BC733C">
        <w:rPr>
          <w:rFonts w:cs="Times New Roman"/>
          <w:color w:val="auto"/>
        </w:rPr>
        <w:t>mice w</w:t>
      </w:r>
      <w:r w:rsidRPr="00BC733C">
        <w:rPr>
          <w:rFonts w:cs="Times New Roman"/>
          <w:color w:val="auto"/>
        </w:rPr>
        <w:t>ere</w:t>
      </w:r>
      <w:r w:rsidR="001F483C" w:rsidRPr="00BC733C">
        <w:rPr>
          <w:rFonts w:cs="Times New Roman"/>
          <w:color w:val="auto"/>
        </w:rPr>
        <w:t xml:space="preserve"> exposed to </w:t>
      </w:r>
      <w:r w:rsidRPr="00BC733C">
        <w:rPr>
          <w:rFonts w:cs="Times New Roman"/>
          <w:color w:val="auto"/>
        </w:rPr>
        <w:t>AFM</w:t>
      </w:r>
      <w:r w:rsidR="001F483C" w:rsidRPr="00BC733C">
        <w:rPr>
          <w:rFonts w:cs="Times New Roman"/>
          <w:color w:val="auto"/>
        </w:rPr>
        <w:t xml:space="preserve"> at </w:t>
      </w:r>
      <w:r w:rsidRPr="00BC733C">
        <w:rPr>
          <w:rFonts w:cs="Times New Roman"/>
          <w:color w:val="auto"/>
        </w:rPr>
        <w:t xml:space="preserve">the </w:t>
      </w:r>
      <w:r w:rsidR="001F483C" w:rsidRPr="00BC733C">
        <w:rPr>
          <w:rFonts w:cs="Times New Roman"/>
          <w:color w:val="auto"/>
        </w:rPr>
        <w:t xml:space="preserve">frequency </w:t>
      </w:r>
      <w:r w:rsidRPr="00BC733C">
        <w:rPr>
          <w:rFonts w:cs="Times New Roman"/>
          <w:color w:val="auto"/>
        </w:rPr>
        <w:t xml:space="preserve">of </w:t>
      </w:r>
      <w:r w:rsidR="001F483C" w:rsidRPr="00BC733C">
        <w:rPr>
          <w:rFonts w:cs="Times New Roman"/>
          <w:color w:val="auto"/>
        </w:rPr>
        <w:t xml:space="preserve">415 kHz and </w:t>
      </w:r>
      <w:r w:rsidRPr="00BC733C">
        <w:rPr>
          <w:rFonts w:cs="Times New Roman"/>
          <w:color w:val="auto"/>
        </w:rPr>
        <w:t xml:space="preserve">the </w:t>
      </w:r>
      <w:r w:rsidR="001F483C" w:rsidRPr="00BC733C">
        <w:rPr>
          <w:rFonts w:cs="Times New Roman"/>
          <w:color w:val="auto"/>
        </w:rPr>
        <w:t xml:space="preserve">magnetic amplitude </w:t>
      </w:r>
      <w:r w:rsidRPr="00BC733C">
        <w:rPr>
          <w:rFonts w:cs="Times New Roman"/>
          <w:color w:val="auto"/>
        </w:rPr>
        <w:t xml:space="preserve">of </w:t>
      </w:r>
      <w:r w:rsidR="00482A0C" w:rsidRPr="00BC733C">
        <w:rPr>
          <w:rFonts w:cs="Times New Roman"/>
          <w:color w:val="auto"/>
        </w:rPr>
        <w:t>1.8</w:t>
      </w:r>
      <w:r w:rsidR="001F483C" w:rsidRPr="00BC733C">
        <w:rPr>
          <w:rFonts w:cs="Times New Roman"/>
          <w:color w:val="auto"/>
        </w:rPr>
        <w:t xml:space="preserve"> kA</w:t>
      </w:r>
      <w:r w:rsidR="00FF6C94" w:rsidRPr="00BC733C">
        <w:rPr>
          <w:rFonts w:cs="Times New Roman"/>
          <w:color w:val="auto"/>
        </w:rPr>
        <w:t>/</w:t>
      </w:r>
      <w:r w:rsidR="001F483C" w:rsidRPr="00BC733C">
        <w:rPr>
          <w:rFonts w:cs="Times New Roman"/>
          <w:color w:val="auto"/>
        </w:rPr>
        <w:t xml:space="preserve">m for 10 min. The heating process was monitored by </w:t>
      </w:r>
      <w:r w:rsidR="000D070A">
        <w:rPr>
          <w:rFonts w:cs="Times New Roman"/>
          <w:color w:val="auto"/>
        </w:rPr>
        <w:t xml:space="preserve">an </w:t>
      </w:r>
      <w:r w:rsidR="001F483C" w:rsidRPr="00BC733C">
        <w:rPr>
          <w:rFonts w:cs="Times New Roman"/>
          <w:color w:val="auto"/>
        </w:rPr>
        <w:t>infrared thermal imaging camera in real time (</w:t>
      </w:r>
      <w:r w:rsidR="001F483C" w:rsidRPr="00BC733C">
        <w:rPr>
          <w:rFonts w:cs="Times New Roman"/>
          <w:b/>
          <w:bCs/>
          <w:color w:val="auto"/>
        </w:rPr>
        <w:t>Figure 6A</w:t>
      </w:r>
      <w:r w:rsidR="009E10DF" w:rsidRPr="00BC733C">
        <w:rPr>
          <w:rFonts w:cs="Times New Roman"/>
          <w:b/>
          <w:bCs/>
          <w:color w:val="auto"/>
        </w:rPr>
        <w:t xml:space="preserve">, </w:t>
      </w:r>
      <w:r w:rsidR="001F483C" w:rsidRPr="00BC733C">
        <w:rPr>
          <w:rFonts w:cs="Times New Roman"/>
          <w:b/>
          <w:bCs/>
          <w:color w:val="auto"/>
        </w:rPr>
        <w:t>6B</w:t>
      </w:r>
      <w:r w:rsidR="001F483C" w:rsidRPr="00BC733C">
        <w:rPr>
          <w:rFonts w:cs="Times New Roman"/>
          <w:color w:val="auto"/>
        </w:rPr>
        <w:t xml:space="preserve">). </w:t>
      </w:r>
      <w:r w:rsidR="009E10DF" w:rsidRPr="00BC733C">
        <w:rPr>
          <w:rFonts w:cs="Times New Roman"/>
          <w:color w:val="auto"/>
        </w:rPr>
        <w:t>S</w:t>
      </w:r>
      <w:r w:rsidR="001F483C" w:rsidRPr="00BC733C">
        <w:rPr>
          <w:rFonts w:cs="Times New Roman"/>
          <w:color w:val="auto"/>
        </w:rPr>
        <w:t xml:space="preserve">ignificant temperature changes of the </w:t>
      </w:r>
      <w:r w:rsidRPr="00BC733C">
        <w:rPr>
          <w:rFonts w:cs="Times New Roman"/>
          <w:color w:val="auto"/>
        </w:rPr>
        <w:t>area</w:t>
      </w:r>
      <w:r w:rsidR="000D070A">
        <w:rPr>
          <w:rFonts w:cs="Times New Roman"/>
          <w:color w:val="auto"/>
        </w:rPr>
        <w:t xml:space="preserve"> of </w:t>
      </w:r>
      <w:r w:rsidR="000D070A" w:rsidRPr="00BC733C">
        <w:rPr>
          <w:rFonts w:cs="Times New Roman"/>
          <w:color w:val="auto"/>
        </w:rPr>
        <w:t>interest</w:t>
      </w:r>
      <w:r w:rsidR="001F483C" w:rsidRPr="00BC733C">
        <w:rPr>
          <w:rFonts w:cs="Times New Roman"/>
          <w:color w:val="auto"/>
        </w:rPr>
        <w:t xml:space="preserve"> were observed</w:t>
      </w:r>
      <w:r w:rsidR="009E10DF" w:rsidRPr="00BC733C">
        <w:rPr>
          <w:rFonts w:cs="Times New Roman"/>
          <w:color w:val="auto"/>
        </w:rPr>
        <w:t xml:space="preserve"> (</w:t>
      </w:r>
      <w:r w:rsidR="009E10DF" w:rsidRPr="00BC733C">
        <w:rPr>
          <w:rFonts w:cs="Times New Roman"/>
          <w:b/>
          <w:bCs/>
          <w:color w:val="auto"/>
        </w:rPr>
        <w:t>Figure 6</w:t>
      </w:r>
      <w:r w:rsidR="009E10DF" w:rsidRPr="00BC733C">
        <w:rPr>
          <w:rFonts w:cs="Times New Roman"/>
          <w:color w:val="auto"/>
        </w:rPr>
        <w:t>)</w:t>
      </w:r>
      <w:r w:rsidRPr="00BC733C">
        <w:rPr>
          <w:rFonts w:cs="Times New Roman"/>
          <w:color w:val="auto"/>
        </w:rPr>
        <w:t>.</w:t>
      </w:r>
      <w:r w:rsidR="001F483C" w:rsidRPr="00BC733C">
        <w:rPr>
          <w:rFonts w:cs="Times New Roman"/>
          <w:color w:val="auto"/>
        </w:rPr>
        <w:t xml:space="preserve"> </w:t>
      </w:r>
      <w:r w:rsidRPr="00BC733C">
        <w:rPr>
          <w:rFonts w:cs="Times New Roman"/>
          <w:color w:val="auto"/>
        </w:rPr>
        <w:t>The temperature increased rapidly with time</w:t>
      </w:r>
      <w:r w:rsidR="001F483C" w:rsidRPr="00BC733C">
        <w:rPr>
          <w:rFonts w:cs="Times New Roman"/>
          <w:color w:val="auto"/>
        </w:rPr>
        <w:t xml:space="preserve">, </w:t>
      </w:r>
      <w:r w:rsidRPr="00BC733C">
        <w:rPr>
          <w:rFonts w:cs="Times New Roman"/>
          <w:color w:val="auto"/>
        </w:rPr>
        <w:t>with a</w:t>
      </w:r>
      <w:r w:rsidR="00A9248E" w:rsidRPr="00BC733C">
        <w:rPr>
          <w:rFonts w:cs="Times New Roman"/>
          <w:color w:val="auto"/>
        </w:rPr>
        <w:t>n</w:t>
      </w:r>
      <w:r w:rsidRPr="00BC733C">
        <w:rPr>
          <w:rFonts w:cs="Times New Roman"/>
          <w:color w:val="auto"/>
        </w:rPr>
        <w:t xml:space="preserve"> increment of</w:t>
      </w:r>
      <w:r w:rsidR="001F483C" w:rsidRPr="00BC733C">
        <w:rPr>
          <w:rFonts w:cs="Times New Roman"/>
          <w:color w:val="auto"/>
        </w:rPr>
        <w:t xml:space="preserve"> 50 °C</w:t>
      </w:r>
      <w:r w:rsidRPr="00BC733C">
        <w:rPr>
          <w:rFonts w:cs="Times New Roman"/>
          <w:color w:val="auto"/>
        </w:rPr>
        <w:t xml:space="preserve"> for 10 min </w:t>
      </w:r>
      <w:r w:rsidR="000D070A">
        <w:rPr>
          <w:rFonts w:cs="Times New Roman"/>
          <w:color w:val="auto"/>
        </w:rPr>
        <w:t xml:space="preserve">of </w:t>
      </w:r>
      <w:r w:rsidRPr="00BC733C">
        <w:rPr>
          <w:rFonts w:cs="Times New Roman"/>
          <w:color w:val="auto"/>
        </w:rPr>
        <w:t>induc</w:t>
      </w:r>
      <w:r w:rsidR="000D070A">
        <w:rPr>
          <w:rFonts w:cs="Times New Roman"/>
          <w:color w:val="auto"/>
        </w:rPr>
        <w:t>tion</w:t>
      </w:r>
      <w:r w:rsidR="001F483C" w:rsidRPr="00BC733C">
        <w:rPr>
          <w:rFonts w:cs="Times New Roman"/>
          <w:color w:val="auto"/>
        </w:rPr>
        <w:t>.</w:t>
      </w:r>
    </w:p>
    <w:p w14:paraId="7F5815FC" w14:textId="05428F86" w:rsidR="004A71E4" w:rsidRPr="00BC733C" w:rsidRDefault="004A71E4" w:rsidP="001B1519">
      <w:pPr>
        <w:rPr>
          <w:rFonts w:cs="Times New Roman"/>
          <w:color w:val="auto"/>
        </w:rPr>
      </w:pPr>
    </w:p>
    <w:p w14:paraId="3C9083F6" w14:textId="59EEB051" w:rsidR="00B32616" w:rsidRPr="00BC733C" w:rsidRDefault="00B32616" w:rsidP="001B1519">
      <w:pPr>
        <w:rPr>
          <w:rFonts w:cs="Times New Roman"/>
          <w:bCs/>
          <w:color w:val="auto"/>
        </w:rPr>
      </w:pPr>
      <w:r w:rsidRPr="00BC733C">
        <w:rPr>
          <w:rFonts w:cs="Times New Roman"/>
          <w:b/>
          <w:color w:val="auto"/>
        </w:rPr>
        <w:t xml:space="preserve">FIGURE </w:t>
      </w:r>
      <w:r w:rsidR="0013621E" w:rsidRPr="00BC733C">
        <w:rPr>
          <w:rFonts w:cs="Times New Roman"/>
          <w:b/>
          <w:color w:val="auto"/>
        </w:rPr>
        <w:t xml:space="preserve">AND TABLE </w:t>
      </w:r>
      <w:r w:rsidRPr="00BC733C">
        <w:rPr>
          <w:rFonts w:cs="Times New Roman"/>
          <w:b/>
          <w:color w:val="auto"/>
        </w:rPr>
        <w:t>LEGENDS:</w:t>
      </w:r>
    </w:p>
    <w:p w14:paraId="0AAA3F7C" w14:textId="2584FFC5" w:rsidR="0083575F" w:rsidRPr="00BC733C" w:rsidRDefault="0083575F" w:rsidP="0083575F">
      <w:pPr>
        <w:rPr>
          <w:rFonts w:eastAsia="DengXian" w:cs="Times New Roman"/>
          <w:color w:val="auto"/>
        </w:rPr>
      </w:pPr>
      <w:r w:rsidRPr="00BC733C">
        <w:rPr>
          <w:rFonts w:cs="Times New Roman"/>
          <w:b/>
          <w:color w:val="auto"/>
        </w:rPr>
        <w:t xml:space="preserve">Figure 1: Characterization and </w:t>
      </w:r>
      <w:r w:rsidRPr="00BC733C">
        <w:rPr>
          <w:rFonts w:eastAsia="DengXian" w:cs="Times New Roman"/>
          <w:b/>
          <w:color w:val="auto"/>
        </w:rPr>
        <w:t xml:space="preserve">controlled </w:t>
      </w:r>
      <w:r w:rsidR="00E67E3B" w:rsidRPr="00BC733C">
        <w:rPr>
          <w:rFonts w:eastAsia="DengXian" w:cs="Times New Roman"/>
          <w:b/>
          <w:color w:val="auto"/>
        </w:rPr>
        <w:t>IONPs</w:t>
      </w:r>
      <w:r w:rsidRPr="00BC733C">
        <w:rPr>
          <w:rFonts w:eastAsia="DengXian" w:cs="Times New Roman"/>
          <w:b/>
          <w:color w:val="auto"/>
        </w:rPr>
        <w:t xml:space="preserve"> release</w:t>
      </w:r>
      <w:r w:rsidRPr="00BC733C">
        <w:rPr>
          <w:rFonts w:cs="Times New Roman"/>
          <w:b/>
          <w:color w:val="auto"/>
        </w:rPr>
        <w:t xml:space="preserve"> of the NSMs. (A) </w:t>
      </w:r>
      <w:r w:rsidRPr="00BC733C">
        <w:rPr>
          <w:rFonts w:cs="Times New Roman"/>
          <w:color w:val="auto"/>
        </w:rPr>
        <w:t xml:space="preserve">Representative bright-field microscopy image of NSMs. Scale bar: 20 μm. </w:t>
      </w:r>
      <w:r w:rsidRPr="00BC733C">
        <w:rPr>
          <w:rFonts w:cs="Times New Roman"/>
          <w:b/>
          <w:color w:val="auto"/>
        </w:rPr>
        <w:t xml:space="preserve">(B) </w:t>
      </w:r>
      <w:r w:rsidRPr="00BC733C">
        <w:rPr>
          <w:rFonts w:eastAsia="DengXian" w:cs="Times New Roman"/>
          <w:color w:val="auto"/>
        </w:rPr>
        <w:t xml:space="preserve">The diameter distribution of the NSMs, n = 200. </w:t>
      </w:r>
      <w:r w:rsidR="00DB3A4C" w:rsidRPr="00BC733C">
        <w:rPr>
          <w:rFonts w:eastAsia="DengXian" w:cs="Times New Roman"/>
          <w:b/>
          <w:color w:val="auto"/>
        </w:rPr>
        <w:t>(C)</w:t>
      </w:r>
      <w:r w:rsidR="00D209A6" w:rsidRPr="00BC733C">
        <w:rPr>
          <w:rFonts w:eastAsia="DengXian" w:cs="Times New Roman"/>
          <w:color w:val="auto"/>
        </w:rPr>
        <w:t xml:space="preserve"> </w:t>
      </w:r>
      <w:r w:rsidR="000E66D9" w:rsidRPr="00BC733C">
        <w:rPr>
          <w:rFonts w:eastAsia="DengXian" w:cs="Times New Roman"/>
          <w:color w:val="auto"/>
        </w:rPr>
        <w:t>The</w:t>
      </w:r>
      <w:r w:rsidR="00DB3A4C" w:rsidRPr="00BC733C">
        <w:rPr>
          <w:rFonts w:eastAsia="DengXian" w:cs="Times New Roman"/>
          <w:color w:val="auto"/>
        </w:rPr>
        <w:t xml:space="preserve"> diagram</w:t>
      </w:r>
      <w:r w:rsidR="00D209A6" w:rsidRPr="00BC733C">
        <w:rPr>
          <w:rFonts w:eastAsia="DengXian" w:cs="Times New Roman"/>
          <w:color w:val="auto"/>
        </w:rPr>
        <w:t xml:space="preserve"> of ultrasonic </w:t>
      </w:r>
      <w:r w:rsidR="000E66D9" w:rsidRPr="00BC733C">
        <w:rPr>
          <w:rFonts w:eastAsia="DengXian" w:cs="Times New Roman"/>
          <w:color w:val="auto"/>
        </w:rPr>
        <w:t>equipment</w:t>
      </w:r>
      <w:r w:rsidR="00D209A6" w:rsidRPr="00BC733C">
        <w:rPr>
          <w:rFonts w:eastAsia="DengXian" w:cs="Times New Roman"/>
          <w:color w:val="auto"/>
        </w:rPr>
        <w:t xml:space="preserve"> </w:t>
      </w:r>
      <w:r w:rsidR="000E66D9" w:rsidRPr="00BC733C">
        <w:rPr>
          <w:rFonts w:eastAsia="DengXian" w:cs="Times New Roman"/>
          <w:color w:val="auto"/>
        </w:rPr>
        <w:t>used</w:t>
      </w:r>
      <w:r w:rsidR="00D209A6" w:rsidRPr="00BC733C">
        <w:rPr>
          <w:rFonts w:eastAsia="DengXian" w:cs="Times New Roman"/>
          <w:color w:val="auto"/>
        </w:rPr>
        <w:t xml:space="preserve"> in the </w:t>
      </w:r>
      <w:r w:rsidR="000E66D9" w:rsidRPr="00BC733C">
        <w:rPr>
          <w:rFonts w:eastAsia="DengXian" w:cs="Times New Roman"/>
          <w:color w:val="auto"/>
        </w:rPr>
        <w:t>experiment</w:t>
      </w:r>
      <w:r w:rsidR="00D209A6" w:rsidRPr="00BC733C">
        <w:rPr>
          <w:rFonts w:eastAsia="DengXian" w:cs="Times New Roman"/>
          <w:color w:val="auto"/>
        </w:rPr>
        <w:t>.</w:t>
      </w:r>
      <w:r w:rsidR="00DB3A4C" w:rsidRPr="00BC733C">
        <w:rPr>
          <w:rFonts w:eastAsia="DengXian" w:cs="Times New Roman"/>
          <w:color w:val="auto"/>
        </w:rPr>
        <w:t xml:space="preserve"> </w:t>
      </w:r>
      <w:r w:rsidR="00DB3A4C" w:rsidRPr="00BC733C">
        <w:rPr>
          <w:rFonts w:eastAsia="DengXian" w:cs="Times New Roman"/>
          <w:b/>
          <w:color w:val="auto"/>
        </w:rPr>
        <w:t>(D</w:t>
      </w:r>
      <w:r w:rsidRPr="00BC733C">
        <w:rPr>
          <w:rFonts w:eastAsia="DengXian" w:cs="Times New Roman"/>
          <w:b/>
          <w:color w:val="auto"/>
        </w:rPr>
        <w:t>)</w:t>
      </w:r>
      <w:r w:rsidRPr="00BC733C">
        <w:rPr>
          <w:rFonts w:eastAsia="DengXian" w:cs="Times New Roman"/>
          <w:color w:val="auto"/>
        </w:rPr>
        <w:t xml:space="preserve"> Cumulative release profiles o</w:t>
      </w:r>
      <w:r w:rsidR="000E4A1E" w:rsidRPr="00BC733C">
        <w:rPr>
          <w:rFonts w:eastAsia="DengXian" w:cs="Times New Roman"/>
          <w:color w:val="auto"/>
        </w:rPr>
        <w:t xml:space="preserve">f </w:t>
      </w:r>
      <w:r w:rsidR="00E67E3B" w:rsidRPr="00BC733C">
        <w:rPr>
          <w:rFonts w:eastAsia="DengXian" w:cs="Times New Roman"/>
          <w:color w:val="auto"/>
        </w:rPr>
        <w:t>IONPs</w:t>
      </w:r>
      <w:r w:rsidR="000E4A1E" w:rsidRPr="00BC733C">
        <w:rPr>
          <w:rFonts w:eastAsia="DengXian" w:cs="Times New Roman"/>
          <w:color w:val="auto"/>
        </w:rPr>
        <w:t xml:space="preserve"> from NSMs </w:t>
      </w:r>
      <w:r w:rsidR="00E67E3B" w:rsidRPr="00BC733C">
        <w:rPr>
          <w:rFonts w:eastAsia="DengXian" w:cs="Times New Roman"/>
          <w:color w:val="auto"/>
        </w:rPr>
        <w:t>under</w:t>
      </w:r>
      <w:r w:rsidR="000E4A1E" w:rsidRPr="00BC733C">
        <w:rPr>
          <w:rFonts w:eastAsia="DengXian" w:cs="Times New Roman"/>
          <w:color w:val="auto"/>
        </w:rPr>
        <w:t xml:space="preserve"> ultrasound stimulation</w:t>
      </w:r>
      <w:r w:rsidRPr="00BC733C">
        <w:rPr>
          <w:rFonts w:eastAsia="DengXian" w:cs="Times New Roman"/>
          <w:color w:val="auto"/>
        </w:rPr>
        <w:t xml:space="preserve"> (&lt; 0.4 bar or 4 MPa).</w:t>
      </w:r>
    </w:p>
    <w:p w14:paraId="069257D4" w14:textId="16121549" w:rsidR="007A4DD6" w:rsidRPr="00BC733C" w:rsidRDefault="007A4DD6" w:rsidP="007A4DD6">
      <w:pPr>
        <w:rPr>
          <w:rFonts w:cs="Times New Roman"/>
          <w:color w:val="auto"/>
        </w:rPr>
      </w:pPr>
    </w:p>
    <w:p w14:paraId="4EC74CF0" w14:textId="51BC8B24" w:rsidR="0083575F" w:rsidRPr="00BC733C" w:rsidRDefault="0083575F" w:rsidP="007A4DD6">
      <w:pPr>
        <w:rPr>
          <w:rFonts w:cs="Times New Roman"/>
          <w:color w:val="auto"/>
        </w:rPr>
      </w:pPr>
      <w:r w:rsidRPr="00BC733C">
        <w:rPr>
          <w:rFonts w:cs="Times New Roman"/>
          <w:b/>
          <w:color w:val="auto"/>
        </w:rPr>
        <w:t>Figure 2:</w:t>
      </w:r>
      <w:r w:rsidRPr="00BC733C">
        <w:rPr>
          <w:rFonts w:cs="Times New Roman"/>
          <w:color w:val="auto"/>
        </w:rPr>
        <w:t xml:space="preserve"> </w:t>
      </w:r>
      <w:r w:rsidR="00F76D87" w:rsidRPr="00BC733C">
        <w:rPr>
          <w:rFonts w:cs="Times New Roman"/>
          <w:b/>
          <w:color w:val="auto"/>
        </w:rPr>
        <w:t>IONPs</w:t>
      </w:r>
      <w:r w:rsidRPr="00BC733C">
        <w:rPr>
          <w:rFonts w:cs="Times New Roman"/>
          <w:b/>
          <w:color w:val="auto"/>
        </w:rPr>
        <w:t>-mediated photothermal measurement in aqueous. (A)</w:t>
      </w:r>
      <w:r w:rsidRPr="00BC733C">
        <w:rPr>
          <w:rFonts w:cs="Times New Roman"/>
          <w:color w:val="auto"/>
        </w:rPr>
        <w:t xml:space="preserve"> Infrared thermal images of different </w:t>
      </w:r>
      <w:r w:rsidR="00F76D87" w:rsidRPr="00BC733C">
        <w:rPr>
          <w:rFonts w:cs="Times New Roman"/>
          <w:color w:val="auto"/>
        </w:rPr>
        <w:t>concentrations of IONPs</w:t>
      </w:r>
      <w:r w:rsidRPr="00BC733C">
        <w:rPr>
          <w:rFonts w:cs="Times New Roman"/>
          <w:color w:val="auto"/>
        </w:rPr>
        <w:t xml:space="preserve"> after 10 min of lase</w:t>
      </w:r>
      <w:r w:rsidR="00E85348" w:rsidRPr="00BC733C">
        <w:rPr>
          <w:rFonts w:cs="Times New Roman"/>
          <w:color w:val="auto"/>
        </w:rPr>
        <w:t>r irradiation at 808 nm for 1 W/</w:t>
      </w:r>
      <w:r w:rsidRPr="00BC733C">
        <w:rPr>
          <w:rFonts w:cs="Times New Roman"/>
          <w:color w:val="auto"/>
        </w:rPr>
        <w:t>cm</w:t>
      </w:r>
      <w:r w:rsidRPr="00BC733C">
        <w:rPr>
          <w:rFonts w:cs="Times New Roman"/>
          <w:color w:val="auto"/>
          <w:vertAlign w:val="superscript"/>
        </w:rPr>
        <w:t>2</w:t>
      </w:r>
      <w:r w:rsidRPr="00BC733C">
        <w:rPr>
          <w:rFonts w:cs="Times New Roman"/>
          <w:color w:val="auto"/>
        </w:rPr>
        <w:t xml:space="preserve">. </w:t>
      </w:r>
      <w:r w:rsidRPr="00BC733C">
        <w:rPr>
          <w:rFonts w:cs="Times New Roman"/>
          <w:b/>
          <w:color w:val="auto"/>
        </w:rPr>
        <w:t xml:space="preserve">(B) </w:t>
      </w:r>
      <w:r w:rsidRPr="00BC733C">
        <w:rPr>
          <w:rFonts w:cs="Times New Roman"/>
          <w:color w:val="auto"/>
        </w:rPr>
        <w:t xml:space="preserve">Typical temperature elevation curves of different </w:t>
      </w:r>
      <w:r w:rsidR="00F76D87" w:rsidRPr="00BC733C">
        <w:rPr>
          <w:rFonts w:cs="Times New Roman"/>
          <w:color w:val="auto"/>
        </w:rPr>
        <w:t>concentrations of IONPs</w:t>
      </w:r>
      <w:r w:rsidR="00E85348" w:rsidRPr="00BC733C">
        <w:rPr>
          <w:rFonts w:cs="Times New Roman"/>
          <w:color w:val="auto"/>
        </w:rPr>
        <w:t xml:space="preserve"> (808 nm, 1 W/</w:t>
      </w:r>
      <w:r w:rsidRPr="00BC733C">
        <w:rPr>
          <w:rFonts w:cs="Times New Roman"/>
          <w:color w:val="auto"/>
        </w:rPr>
        <w:t>cm</w:t>
      </w:r>
      <w:r w:rsidRPr="00BC733C">
        <w:rPr>
          <w:rFonts w:cs="Times New Roman"/>
          <w:color w:val="auto"/>
          <w:vertAlign w:val="superscript"/>
        </w:rPr>
        <w:t>2</w:t>
      </w:r>
      <w:r w:rsidR="00A9248E" w:rsidRPr="00BC733C">
        <w:rPr>
          <w:rFonts w:cs="Times New Roman"/>
          <w:color w:val="auto"/>
        </w:rPr>
        <w:t>, 10 min)</w:t>
      </w:r>
      <w:r w:rsidRPr="00BC733C">
        <w:rPr>
          <w:rFonts w:cs="Times New Roman"/>
          <w:color w:val="auto"/>
        </w:rPr>
        <w:t>.</w:t>
      </w:r>
    </w:p>
    <w:p w14:paraId="32898E6B" w14:textId="360D2D2E" w:rsidR="0083575F" w:rsidRPr="00BC733C" w:rsidRDefault="0083575F" w:rsidP="007A4DD6">
      <w:pPr>
        <w:rPr>
          <w:rFonts w:cs="Times New Roman"/>
          <w:color w:val="auto"/>
        </w:rPr>
      </w:pPr>
    </w:p>
    <w:p w14:paraId="328B0891" w14:textId="270C62EB" w:rsidR="0083575F" w:rsidRPr="00BC733C" w:rsidRDefault="0083575F" w:rsidP="0083575F">
      <w:pPr>
        <w:rPr>
          <w:rFonts w:cs="Times New Roman"/>
          <w:color w:val="auto"/>
        </w:rPr>
      </w:pPr>
      <w:r w:rsidRPr="00BC733C">
        <w:rPr>
          <w:rFonts w:cs="Times New Roman"/>
          <w:b/>
          <w:color w:val="auto"/>
        </w:rPr>
        <w:t xml:space="preserve">Figure 3: </w:t>
      </w:r>
      <w:r w:rsidR="00F76D87" w:rsidRPr="00BC733C">
        <w:rPr>
          <w:rFonts w:cs="Times New Roman"/>
          <w:b/>
          <w:color w:val="auto"/>
        </w:rPr>
        <w:t>IONPs</w:t>
      </w:r>
      <w:r w:rsidRPr="00BC733C">
        <w:rPr>
          <w:rFonts w:cs="Times New Roman"/>
          <w:b/>
          <w:color w:val="auto"/>
        </w:rPr>
        <w:t>-mediated photothermal measurement in 4T1 cell</w:t>
      </w:r>
      <w:r w:rsidR="000D070A">
        <w:rPr>
          <w:rFonts w:cs="Times New Roman"/>
          <w:b/>
          <w:color w:val="auto"/>
        </w:rPr>
        <w:t>s</w:t>
      </w:r>
      <w:r w:rsidRPr="00BC733C">
        <w:rPr>
          <w:rFonts w:cs="Times New Roman"/>
          <w:b/>
          <w:color w:val="auto"/>
        </w:rPr>
        <w:t>.</w:t>
      </w:r>
      <w:r w:rsidRPr="00BC733C">
        <w:rPr>
          <w:rFonts w:cs="Times New Roman"/>
          <w:color w:val="auto"/>
        </w:rPr>
        <w:t xml:space="preserve"> </w:t>
      </w:r>
      <w:r w:rsidRPr="00BC733C">
        <w:rPr>
          <w:rFonts w:cs="Times New Roman"/>
          <w:b/>
          <w:color w:val="auto"/>
        </w:rPr>
        <w:t>(A)</w:t>
      </w:r>
      <w:r w:rsidRPr="00BC733C">
        <w:rPr>
          <w:rFonts w:cs="Times New Roman"/>
          <w:color w:val="auto"/>
        </w:rPr>
        <w:t xml:space="preserve"> Confocal fluorescence microscopy images of live 4T1 cell</w:t>
      </w:r>
      <w:r w:rsidR="00F76D87" w:rsidRPr="00BC733C">
        <w:rPr>
          <w:rFonts w:cs="Times New Roman"/>
          <w:color w:val="auto"/>
        </w:rPr>
        <w:t>s</w:t>
      </w:r>
      <w:r w:rsidRPr="00BC733C">
        <w:rPr>
          <w:rFonts w:cs="Times New Roman"/>
          <w:color w:val="auto"/>
        </w:rPr>
        <w:t xml:space="preserve"> after 24h </w:t>
      </w:r>
      <w:r w:rsidR="00F76D87" w:rsidRPr="00BC733C">
        <w:rPr>
          <w:rFonts w:cs="Times New Roman"/>
          <w:color w:val="auto"/>
        </w:rPr>
        <w:t xml:space="preserve">incubation </w:t>
      </w:r>
      <w:r w:rsidRPr="00BC733C">
        <w:rPr>
          <w:rFonts w:cs="Times New Roman"/>
          <w:color w:val="auto"/>
        </w:rPr>
        <w:t xml:space="preserve">with different concentrations of </w:t>
      </w:r>
      <w:r w:rsidR="00F76D87" w:rsidRPr="00BC733C">
        <w:rPr>
          <w:rFonts w:cs="Times New Roman"/>
          <w:color w:val="auto"/>
        </w:rPr>
        <w:t>IONPs</w:t>
      </w:r>
      <w:r w:rsidR="00A9248E" w:rsidRPr="00BC733C">
        <w:rPr>
          <w:rFonts w:cs="Times New Roman"/>
          <w:color w:val="auto"/>
        </w:rPr>
        <w:t xml:space="preserve"> (stained with C</w:t>
      </w:r>
      <w:r w:rsidRPr="00BC733C">
        <w:rPr>
          <w:rFonts w:cs="Times New Roman"/>
          <w:color w:val="auto"/>
        </w:rPr>
        <w:t xml:space="preserve">alcein-AM, green). </w:t>
      </w:r>
      <w:r w:rsidR="00F76D87" w:rsidRPr="00BC733C">
        <w:rPr>
          <w:rFonts w:cs="Times New Roman"/>
          <w:color w:val="auto"/>
        </w:rPr>
        <w:t xml:space="preserve">NIR treated cells were </w:t>
      </w:r>
      <w:r w:rsidRPr="00BC733C">
        <w:rPr>
          <w:rFonts w:cs="Times New Roman"/>
          <w:color w:val="auto"/>
        </w:rPr>
        <w:t>exposed to t</w:t>
      </w:r>
      <w:r w:rsidR="00E85348" w:rsidRPr="00BC733C">
        <w:rPr>
          <w:rFonts w:cs="Times New Roman"/>
          <w:color w:val="auto"/>
        </w:rPr>
        <w:t>he 808 nm laser for 10 min (1 W/</w:t>
      </w:r>
      <w:r w:rsidRPr="00BC733C">
        <w:rPr>
          <w:rFonts w:cs="Times New Roman"/>
          <w:color w:val="auto"/>
        </w:rPr>
        <w:t>cm</w:t>
      </w:r>
      <w:r w:rsidRPr="00BC733C">
        <w:rPr>
          <w:rFonts w:cs="Times New Roman"/>
          <w:color w:val="auto"/>
          <w:vertAlign w:val="superscript"/>
        </w:rPr>
        <w:t>2</w:t>
      </w:r>
      <w:r w:rsidRPr="00BC733C">
        <w:rPr>
          <w:rFonts w:cs="Times New Roman"/>
          <w:color w:val="auto"/>
        </w:rPr>
        <w:t>). Scale bar:</w:t>
      </w:r>
      <w:r w:rsidR="009C26C0" w:rsidRPr="00BC733C">
        <w:rPr>
          <w:rFonts w:cs="Times New Roman"/>
          <w:color w:val="auto"/>
        </w:rPr>
        <w:t xml:space="preserve"> </w:t>
      </w:r>
      <w:r w:rsidRPr="00BC733C">
        <w:rPr>
          <w:rFonts w:cs="Times New Roman"/>
          <w:color w:val="auto"/>
        </w:rPr>
        <w:t xml:space="preserve">50 μm. </w:t>
      </w:r>
      <w:r w:rsidRPr="00BC733C">
        <w:rPr>
          <w:rFonts w:cs="Times New Roman"/>
          <w:b/>
          <w:color w:val="auto"/>
        </w:rPr>
        <w:t>(B)</w:t>
      </w:r>
      <w:r w:rsidRPr="00BC733C">
        <w:rPr>
          <w:rFonts w:cs="Times New Roman"/>
          <w:color w:val="auto"/>
        </w:rPr>
        <w:t xml:space="preserve"> Typical temperature elevation curves of different concentration</w:t>
      </w:r>
      <w:r w:rsidR="00F76D87" w:rsidRPr="00BC733C">
        <w:rPr>
          <w:rFonts w:cs="Times New Roman"/>
          <w:color w:val="auto"/>
        </w:rPr>
        <w:t>s of</w:t>
      </w:r>
      <w:r w:rsidRPr="00BC733C">
        <w:rPr>
          <w:rFonts w:cs="Times New Roman"/>
          <w:color w:val="auto"/>
        </w:rPr>
        <w:t xml:space="preserve"> </w:t>
      </w:r>
      <w:r w:rsidR="00F76D87" w:rsidRPr="00BC733C">
        <w:rPr>
          <w:rFonts w:cs="Times New Roman"/>
          <w:color w:val="auto"/>
        </w:rPr>
        <w:t xml:space="preserve">IONPs treated </w:t>
      </w:r>
      <w:r w:rsidRPr="00BC733C">
        <w:rPr>
          <w:rFonts w:cs="Times New Roman"/>
          <w:color w:val="auto"/>
        </w:rPr>
        <w:t>4T1 cell</w:t>
      </w:r>
      <w:r w:rsidR="00F76D87" w:rsidRPr="00BC733C">
        <w:rPr>
          <w:rFonts w:cs="Times New Roman"/>
          <w:color w:val="auto"/>
        </w:rPr>
        <w:t>s</w:t>
      </w:r>
      <w:r w:rsidRPr="00BC733C">
        <w:rPr>
          <w:rFonts w:cs="Times New Roman"/>
          <w:color w:val="auto"/>
        </w:rPr>
        <w:t xml:space="preserve"> for 10 min</w:t>
      </w:r>
      <w:r w:rsidR="00E85348" w:rsidRPr="00BC733C">
        <w:rPr>
          <w:rFonts w:cs="Times New Roman"/>
          <w:color w:val="auto"/>
        </w:rPr>
        <w:t xml:space="preserve"> of NIR irradiation (1 W/</w:t>
      </w:r>
      <w:r w:rsidR="00F76D87" w:rsidRPr="00BC733C">
        <w:rPr>
          <w:rFonts w:cs="Times New Roman"/>
          <w:color w:val="auto"/>
        </w:rPr>
        <w:t>cm</w:t>
      </w:r>
      <w:r w:rsidR="00F76D87" w:rsidRPr="00BC733C">
        <w:rPr>
          <w:rFonts w:cs="Times New Roman"/>
          <w:color w:val="auto"/>
          <w:vertAlign w:val="superscript"/>
        </w:rPr>
        <w:t>2</w:t>
      </w:r>
      <w:r w:rsidR="00F76D87" w:rsidRPr="00BC733C">
        <w:rPr>
          <w:rFonts w:cs="Times New Roman"/>
          <w:color w:val="auto"/>
        </w:rPr>
        <w:t>)</w:t>
      </w:r>
      <w:r w:rsidRPr="00BC733C">
        <w:rPr>
          <w:rFonts w:cs="Times New Roman"/>
          <w:color w:val="auto"/>
        </w:rPr>
        <w:t xml:space="preserve">. </w:t>
      </w:r>
      <w:r w:rsidRPr="00BC733C">
        <w:rPr>
          <w:rFonts w:cs="Times New Roman"/>
          <w:b/>
          <w:color w:val="auto"/>
        </w:rPr>
        <w:t xml:space="preserve">(C) </w:t>
      </w:r>
      <w:r w:rsidR="00F03E02" w:rsidRPr="00BC733C">
        <w:rPr>
          <w:rFonts w:cs="Times New Roman"/>
          <w:color w:val="auto"/>
        </w:rPr>
        <w:t xml:space="preserve">Quantification of the </w:t>
      </w:r>
      <w:r w:rsidRPr="00BC733C">
        <w:rPr>
          <w:rFonts w:cs="Times New Roman"/>
          <w:color w:val="auto"/>
        </w:rPr>
        <w:t xml:space="preserve">viability of 4T1 cells incubated with </w:t>
      </w:r>
      <w:r w:rsidR="00F03E02" w:rsidRPr="00BC733C">
        <w:rPr>
          <w:rFonts w:cs="Times New Roman"/>
          <w:color w:val="auto"/>
        </w:rPr>
        <w:t>IONPs</w:t>
      </w:r>
      <w:r w:rsidRPr="00BC733C">
        <w:rPr>
          <w:rFonts w:cs="Times New Roman"/>
          <w:color w:val="auto"/>
        </w:rPr>
        <w:t xml:space="preserve"> at different concentrations with or without NIR</w:t>
      </w:r>
      <w:r w:rsidR="00F03E02" w:rsidRPr="00BC733C">
        <w:rPr>
          <w:rFonts w:cs="Times New Roman"/>
          <w:color w:val="auto"/>
        </w:rPr>
        <w:t xml:space="preserve"> treatment</w:t>
      </w:r>
      <w:r w:rsidRPr="00BC733C">
        <w:rPr>
          <w:rFonts w:cs="Times New Roman"/>
          <w:color w:val="auto"/>
        </w:rPr>
        <w:t>.</w:t>
      </w:r>
    </w:p>
    <w:p w14:paraId="66DE1510" w14:textId="7BF2643B" w:rsidR="0083575F" w:rsidRPr="00BC733C" w:rsidRDefault="0083575F" w:rsidP="0083575F">
      <w:pPr>
        <w:rPr>
          <w:rFonts w:cs="Times New Roman"/>
          <w:color w:val="auto"/>
        </w:rPr>
      </w:pPr>
    </w:p>
    <w:p w14:paraId="1CFC37DA" w14:textId="1170B42A" w:rsidR="0083575F" w:rsidRPr="00BC733C" w:rsidRDefault="003A1A29" w:rsidP="0083575F">
      <w:pPr>
        <w:rPr>
          <w:rFonts w:cs="Times New Roman"/>
          <w:color w:val="auto"/>
        </w:rPr>
      </w:pPr>
      <w:r w:rsidRPr="00BC733C">
        <w:rPr>
          <w:rFonts w:cs="Times New Roman"/>
          <w:b/>
          <w:color w:val="auto"/>
        </w:rPr>
        <w:t xml:space="preserve">Figure 4: </w:t>
      </w:r>
      <w:r w:rsidR="00180912" w:rsidRPr="00BC733C">
        <w:rPr>
          <w:rFonts w:cs="Times New Roman"/>
          <w:b/>
          <w:color w:val="auto"/>
        </w:rPr>
        <w:t>IONPs</w:t>
      </w:r>
      <w:r w:rsidRPr="00BC733C">
        <w:rPr>
          <w:rFonts w:cs="Times New Roman"/>
          <w:b/>
          <w:color w:val="auto"/>
        </w:rPr>
        <w:t>-mediated photothermal measurement in vivo.</w:t>
      </w:r>
      <w:r w:rsidRPr="00BC733C">
        <w:rPr>
          <w:rFonts w:cs="Times New Roman"/>
          <w:color w:val="auto"/>
        </w:rPr>
        <w:t xml:space="preserve"> </w:t>
      </w:r>
      <w:r w:rsidRPr="00BC733C">
        <w:rPr>
          <w:rFonts w:cs="Times New Roman"/>
          <w:b/>
          <w:color w:val="auto"/>
        </w:rPr>
        <w:t>(A)</w:t>
      </w:r>
      <w:r w:rsidRPr="00BC733C">
        <w:rPr>
          <w:rFonts w:cs="Times New Roman"/>
          <w:color w:val="auto"/>
        </w:rPr>
        <w:t xml:space="preserve"> Infrared thermal images of </w:t>
      </w:r>
      <w:r w:rsidR="00180912" w:rsidRPr="00BC733C">
        <w:rPr>
          <w:rFonts w:cs="Times New Roman"/>
          <w:color w:val="auto"/>
        </w:rPr>
        <w:t>the interest region</w:t>
      </w:r>
      <w:r w:rsidRPr="00BC733C">
        <w:rPr>
          <w:rFonts w:cs="Times New Roman"/>
          <w:color w:val="auto"/>
        </w:rPr>
        <w:t xml:space="preserve"> of </w:t>
      </w:r>
      <w:r w:rsidR="00180912" w:rsidRPr="00BC733C">
        <w:rPr>
          <w:rFonts w:cs="Times New Roman"/>
          <w:color w:val="auto"/>
        </w:rPr>
        <w:t xml:space="preserve">the </w:t>
      </w:r>
      <w:r w:rsidRPr="00BC733C">
        <w:rPr>
          <w:rFonts w:cs="Times New Roman"/>
          <w:color w:val="auto"/>
        </w:rPr>
        <w:t>m</w:t>
      </w:r>
      <w:r w:rsidR="009E10DF" w:rsidRPr="00BC733C">
        <w:rPr>
          <w:rFonts w:cs="Times New Roman"/>
          <w:color w:val="auto"/>
        </w:rPr>
        <w:t xml:space="preserve">ouse </w:t>
      </w:r>
      <w:r w:rsidR="00180912" w:rsidRPr="00BC733C">
        <w:rPr>
          <w:rFonts w:cs="Times New Roman"/>
          <w:color w:val="auto"/>
        </w:rPr>
        <w:t>expose</w:t>
      </w:r>
      <w:r w:rsidR="00E85348" w:rsidRPr="00BC733C">
        <w:rPr>
          <w:rFonts w:cs="Times New Roman"/>
          <w:color w:val="auto"/>
        </w:rPr>
        <w:t>d to the NIR laser (808 nm, 1 W/</w:t>
      </w:r>
      <w:r w:rsidR="00180912" w:rsidRPr="00BC733C">
        <w:rPr>
          <w:rFonts w:cs="Times New Roman"/>
          <w:color w:val="auto"/>
        </w:rPr>
        <w:t>cm</w:t>
      </w:r>
      <w:r w:rsidR="00180912" w:rsidRPr="00BC733C">
        <w:rPr>
          <w:rFonts w:cs="Times New Roman"/>
          <w:color w:val="auto"/>
          <w:vertAlign w:val="superscript"/>
        </w:rPr>
        <w:t>2</w:t>
      </w:r>
      <w:r w:rsidR="00180912" w:rsidRPr="00BC733C">
        <w:rPr>
          <w:rFonts w:cs="Times New Roman"/>
          <w:color w:val="auto"/>
        </w:rPr>
        <w:t xml:space="preserve">, 10 min) </w:t>
      </w:r>
      <w:r w:rsidRPr="00BC733C">
        <w:rPr>
          <w:rFonts w:cs="Times New Roman"/>
          <w:color w:val="auto"/>
        </w:rPr>
        <w:t xml:space="preserve">captured at different time intervals. </w:t>
      </w:r>
      <w:r w:rsidRPr="00BC733C">
        <w:rPr>
          <w:rFonts w:cs="Times New Roman"/>
          <w:b/>
          <w:color w:val="auto"/>
        </w:rPr>
        <w:t>(B)</w:t>
      </w:r>
      <w:r w:rsidRPr="00BC733C">
        <w:rPr>
          <w:rFonts w:cs="Times New Roman"/>
          <w:color w:val="auto"/>
        </w:rPr>
        <w:t xml:space="preserve"> Elevated temperature curves at different time interva</w:t>
      </w:r>
      <w:r w:rsidR="00E85348" w:rsidRPr="00BC733C">
        <w:rPr>
          <w:rFonts w:cs="Times New Roman"/>
          <w:color w:val="auto"/>
        </w:rPr>
        <w:t>ls after NIR laser (808 nm, 1 W/</w:t>
      </w:r>
      <w:r w:rsidRPr="00BC733C">
        <w:rPr>
          <w:rFonts w:cs="Times New Roman"/>
          <w:color w:val="auto"/>
        </w:rPr>
        <w:t>cm</w:t>
      </w:r>
      <w:r w:rsidRPr="00BC733C">
        <w:rPr>
          <w:rFonts w:cs="Times New Roman"/>
          <w:color w:val="auto"/>
          <w:vertAlign w:val="superscript"/>
        </w:rPr>
        <w:t>2</w:t>
      </w:r>
      <w:r w:rsidRPr="00BC733C">
        <w:rPr>
          <w:rFonts w:cs="Times New Roman"/>
          <w:color w:val="auto"/>
        </w:rPr>
        <w:t>, 10 min) treatment.</w:t>
      </w:r>
    </w:p>
    <w:p w14:paraId="73A4FD7E" w14:textId="31DB48BD" w:rsidR="003A1A29" w:rsidRPr="00BC733C" w:rsidRDefault="003A1A29" w:rsidP="0083575F">
      <w:pPr>
        <w:rPr>
          <w:rFonts w:cs="Times New Roman"/>
          <w:color w:val="auto"/>
        </w:rPr>
      </w:pPr>
    </w:p>
    <w:p w14:paraId="448246A3" w14:textId="1BD1EDD1" w:rsidR="003A1A29" w:rsidRPr="00BC733C" w:rsidRDefault="003A1A29" w:rsidP="0083575F">
      <w:pPr>
        <w:rPr>
          <w:rFonts w:cs="Times New Roman"/>
          <w:color w:val="auto"/>
        </w:rPr>
      </w:pPr>
      <w:r w:rsidRPr="00BC733C">
        <w:rPr>
          <w:rFonts w:cs="Times New Roman"/>
          <w:b/>
          <w:color w:val="auto"/>
        </w:rPr>
        <w:t xml:space="preserve">Figure 5: </w:t>
      </w:r>
      <w:r w:rsidR="00A50334" w:rsidRPr="00BC733C">
        <w:rPr>
          <w:rFonts w:cs="Times New Roman"/>
          <w:b/>
          <w:color w:val="auto"/>
        </w:rPr>
        <w:t>IONPs</w:t>
      </w:r>
      <w:r w:rsidRPr="00BC733C">
        <w:rPr>
          <w:rFonts w:cs="Times New Roman"/>
          <w:b/>
          <w:color w:val="auto"/>
        </w:rPr>
        <w:t>-mediated magnetic hyperthermia measurement in aqueous.</w:t>
      </w:r>
      <w:r w:rsidRPr="00BC733C">
        <w:rPr>
          <w:rFonts w:cs="Times New Roman"/>
          <w:color w:val="auto"/>
        </w:rPr>
        <w:t xml:space="preserve"> </w:t>
      </w:r>
      <w:r w:rsidRPr="00BC733C">
        <w:rPr>
          <w:rFonts w:cs="Times New Roman"/>
          <w:b/>
          <w:color w:val="auto"/>
        </w:rPr>
        <w:t>(A)</w:t>
      </w:r>
      <w:r w:rsidRPr="00BC733C">
        <w:rPr>
          <w:rFonts w:cs="Times New Roman"/>
          <w:color w:val="auto"/>
        </w:rPr>
        <w:t xml:space="preserve"> Infrared thermal images of different concentration</w:t>
      </w:r>
      <w:r w:rsidR="00C54974" w:rsidRPr="00BC733C">
        <w:rPr>
          <w:rFonts w:cs="Times New Roman"/>
          <w:color w:val="auto"/>
        </w:rPr>
        <w:t>s of</w:t>
      </w:r>
      <w:r w:rsidRPr="00BC733C">
        <w:rPr>
          <w:rFonts w:cs="Times New Roman"/>
          <w:color w:val="auto"/>
        </w:rPr>
        <w:t xml:space="preserve"> </w:t>
      </w:r>
      <w:r w:rsidR="00C54974" w:rsidRPr="00BC733C">
        <w:rPr>
          <w:rFonts w:cs="Times New Roman"/>
          <w:color w:val="auto"/>
        </w:rPr>
        <w:t>IONPs</w:t>
      </w:r>
      <w:r w:rsidRPr="00BC733C">
        <w:rPr>
          <w:rFonts w:cs="Times New Roman"/>
          <w:color w:val="auto"/>
        </w:rPr>
        <w:t xml:space="preserve"> </w:t>
      </w:r>
      <w:r w:rsidR="00C54974" w:rsidRPr="00BC733C">
        <w:rPr>
          <w:rFonts w:cs="Times New Roman"/>
          <w:color w:val="auto"/>
        </w:rPr>
        <w:t>solution</w:t>
      </w:r>
      <w:r w:rsidRPr="00BC733C">
        <w:rPr>
          <w:rFonts w:cs="Times New Roman"/>
          <w:color w:val="auto"/>
        </w:rPr>
        <w:t xml:space="preserve"> </w:t>
      </w:r>
      <w:r w:rsidR="00C54974" w:rsidRPr="00BC733C">
        <w:rPr>
          <w:rFonts w:cs="Times New Roman"/>
          <w:color w:val="auto"/>
        </w:rPr>
        <w:t>under</w:t>
      </w:r>
      <w:r w:rsidRPr="00BC733C">
        <w:rPr>
          <w:rFonts w:cs="Times New Roman"/>
          <w:color w:val="auto"/>
        </w:rPr>
        <w:t xml:space="preserve"> the </w:t>
      </w:r>
      <w:r w:rsidR="0053058B" w:rsidRPr="00BC733C">
        <w:rPr>
          <w:rFonts w:cs="Times New Roman"/>
          <w:color w:val="auto"/>
        </w:rPr>
        <w:t>AFM</w:t>
      </w:r>
      <w:r w:rsidRPr="00BC733C">
        <w:rPr>
          <w:rFonts w:cs="Times New Roman"/>
          <w:color w:val="auto"/>
        </w:rPr>
        <w:t xml:space="preserve"> at </w:t>
      </w:r>
      <w:r w:rsidR="00C54974" w:rsidRPr="00BC733C">
        <w:rPr>
          <w:rFonts w:cs="Times New Roman"/>
          <w:color w:val="auto"/>
        </w:rPr>
        <w:t xml:space="preserve">the </w:t>
      </w:r>
      <w:r w:rsidRPr="00BC733C">
        <w:rPr>
          <w:rFonts w:cs="Times New Roman"/>
          <w:color w:val="auto"/>
        </w:rPr>
        <w:t>frequency</w:t>
      </w:r>
      <w:r w:rsidR="00C54974" w:rsidRPr="00BC733C">
        <w:rPr>
          <w:rFonts w:cs="Times New Roman"/>
          <w:color w:val="auto"/>
        </w:rPr>
        <w:t xml:space="preserve"> of</w:t>
      </w:r>
      <w:r w:rsidRPr="00BC733C">
        <w:rPr>
          <w:rFonts w:cs="Times New Roman"/>
          <w:color w:val="auto"/>
        </w:rPr>
        <w:t xml:space="preserve"> 415 kHz and </w:t>
      </w:r>
      <w:r w:rsidR="00C54974" w:rsidRPr="00BC733C">
        <w:rPr>
          <w:rFonts w:cs="Times New Roman"/>
          <w:color w:val="auto"/>
        </w:rPr>
        <w:t xml:space="preserve">the </w:t>
      </w:r>
      <w:r w:rsidRPr="00BC733C">
        <w:rPr>
          <w:rFonts w:cs="Times New Roman"/>
          <w:color w:val="auto"/>
        </w:rPr>
        <w:t xml:space="preserve">magnetic amplitude </w:t>
      </w:r>
      <w:r w:rsidR="00C54974" w:rsidRPr="00BC733C">
        <w:rPr>
          <w:rFonts w:cs="Times New Roman"/>
          <w:color w:val="auto"/>
        </w:rPr>
        <w:t xml:space="preserve">of </w:t>
      </w:r>
      <w:r w:rsidR="00482A0C" w:rsidRPr="00BC733C">
        <w:rPr>
          <w:rFonts w:cs="Times New Roman"/>
          <w:color w:val="auto"/>
        </w:rPr>
        <w:t>1.8</w:t>
      </w:r>
      <w:r w:rsidRPr="00BC733C">
        <w:rPr>
          <w:rFonts w:cs="Times New Roman"/>
          <w:color w:val="auto"/>
        </w:rPr>
        <w:t xml:space="preserve"> kA</w:t>
      </w:r>
      <w:r w:rsidR="00FF6C94" w:rsidRPr="00BC733C">
        <w:rPr>
          <w:rFonts w:cs="Times New Roman"/>
          <w:color w:val="auto"/>
        </w:rPr>
        <w:t>/</w:t>
      </w:r>
      <w:r w:rsidRPr="00BC733C">
        <w:rPr>
          <w:rFonts w:cs="Times New Roman"/>
          <w:color w:val="auto"/>
        </w:rPr>
        <w:t>m</w:t>
      </w:r>
      <w:r w:rsidR="00C54974" w:rsidRPr="00BC733C">
        <w:rPr>
          <w:rFonts w:cs="Times New Roman"/>
          <w:color w:val="auto"/>
        </w:rPr>
        <w:t xml:space="preserve"> for 10 min</w:t>
      </w:r>
      <w:r w:rsidRPr="00BC733C">
        <w:rPr>
          <w:rFonts w:cs="Times New Roman"/>
          <w:color w:val="auto"/>
        </w:rPr>
        <w:t xml:space="preserve">. </w:t>
      </w:r>
      <w:r w:rsidRPr="00BC733C">
        <w:rPr>
          <w:rFonts w:cs="Times New Roman"/>
          <w:b/>
          <w:color w:val="auto"/>
        </w:rPr>
        <w:t xml:space="preserve">(B) </w:t>
      </w:r>
      <w:r w:rsidRPr="00BC733C">
        <w:rPr>
          <w:rFonts w:cs="Times New Roman"/>
          <w:color w:val="auto"/>
        </w:rPr>
        <w:t xml:space="preserve">Typical temperature curves of </w:t>
      </w:r>
      <w:r w:rsidR="005D1EFF" w:rsidRPr="00BC733C">
        <w:rPr>
          <w:rFonts w:cs="Times New Roman"/>
          <w:color w:val="auto"/>
        </w:rPr>
        <w:t xml:space="preserve">different concentrations of IONPs solution under the </w:t>
      </w:r>
      <w:r w:rsidR="0053058B" w:rsidRPr="00BC733C">
        <w:rPr>
          <w:rFonts w:cs="Times New Roman"/>
          <w:color w:val="auto"/>
        </w:rPr>
        <w:t>AFM</w:t>
      </w:r>
      <w:r w:rsidR="005D1EFF" w:rsidRPr="00BC733C">
        <w:rPr>
          <w:rFonts w:cs="Times New Roman"/>
          <w:color w:val="auto"/>
        </w:rPr>
        <w:t xml:space="preserve"> at the frequency of 415 kHz and the magnetic amplitude of </w:t>
      </w:r>
      <w:r w:rsidR="00482A0C" w:rsidRPr="00BC733C">
        <w:rPr>
          <w:rFonts w:cs="Times New Roman"/>
          <w:color w:val="auto"/>
        </w:rPr>
        <w:t>1.8</w:t>
      </w:r>
      <w:r w:rsidR="005D1EFF" w:rsidRPr="00BC733C">
        <w:rPr>
          <w:rFonts w:cs="Times New Roman"/>
          <w:color w:val="auto"/>
        </w:rPr>
        <w:t xml:space="preserve"> kA</w:t>
      </w:r>
      <w:r w:rsidR="00FF6C94" w:rsidRPr="00BC733C">
        <w:rPr>
          <w:rFonts w:cs="Times New Roman"/>
          <w:color w:val="auto"/>
        </w:rPr>
        <w:t>/</w:t>
      </w:r>
      <w:r w:rsidR="005D1EFF" w:rsidRPr="00BC733C">
        <w:rPr>
          <w:rFonts w:cs="Times New Roman"/>
          <w:color w:val="auto"/>
        </w:rPr>
        <w:t>m</w:t>
      </w:r>
      <w:r w:rsidRPr="00BC733C">
        <w:rPr>
          <w:rFonts w:cs="Times New Roman"/>
          <w:color w:val="auto"/>
        </w:rPr>
        <w:t>.</w:t>
      </w:r>
    </w:p>
    <w:p w14:paraId="7A050B4E" w14:textId="3D4AFBE7" w:rsidR="003A1A29" w:rsidRPr="00BC733C" w:rsidRDefault="003A1A29" w:rsidP="0083575F">
      <w:pPr>
        <w:rPr>
          <w:rFonts w:cs="Times New Roman"/>
          <w:color w:val="auto"/>
        </w:rPr>
      </w:pPr>
    </w:p>
    <w:p w14:paraId="00AEA809" w14:textId="2449957B" w:rsidR="003A1A29" w:rsidRPr="00BC733C" w:rsidRDefault="005240C0" w:rsidP="0083575F">
      <w:pPr>
        <w:rPr>
          <w:rFonts w:cs="Times New Roman"/>
          <w:color w:val="auto"/>
        </w:rPr>
      </w:pPr>
      <w:r w:rsidRPr="00BC733C">
        <w:rPr>
          <w:rFonts w:cs="Times New Roman"/>
          <w:b/>
          <w:color w:val="auto"/>
        </w:rPr>
        <w:t>Figure 6:</w:t>
      </w:r>
      <w:r w:rsidR="003A1A29" w:rsidRPr="00BC733C">
        <w:rPr>
          <w:rFonts w:cs="Times New Roman"/>
          <w:b/>
          <w:color w:val="auto"/>
        </w:rPr>
        <w:t xml:space="preserve"> </w:t>
      </w:r>
      <w:r w:rsidR="0053058B" w:rsidRPr="00BC733C">
        <w:rPr>
          <w:rFonts w:cs="Times New Roman"/>
          <w:b/>
          <w:color w:val="auto"/>
        </w:rPr>
        <w:t>IONPs</w:t>
      </w:r>
      <w:r w:rsidR="003A1A29" w:rsidRPr="00BC733C">
        <w:rPr>
          <w:rFonts w:cs="Times New Roman"/>
          <w:b/>
          <w:color w:val="auto"/>
        </w:rPr>
        <w:t>-mediated magnetic hyperthermia in vivo.</w:t>
      </w:r>
      <w:r w:rsidR="003A1A29" w:rsidRPr="00BC733C">
        <w:rPr>
          <w:rFonts w:cs="Times New Roman"/>
          <w:color w:val="auto"/>
        </w:rPr>
        <w:t xml:space="preserve"> </w:t>
      </w:r>
      <w:r w:rsidR="003A1A29" w:rsidRPr="00BC733C">
        <w:rPr>
          <w:rFonts w:cs="Times New Roman"/>
          <w:b/>
          <w:color w:val="auto"/>
        </w:rPr>
        <w:t>(A)</w:t>
      </w:r>
      <w:r w:rsidR="003A1A29" w:rsidRPr="00BC733C">
        <w:rPr>
          <w:rFonts w:cs="Times New Roman"/>
          <w:color w:val="auto"/>
        </w:rPr>
        <w:t xml:space="preserve"> Infrared thermal images of the </w:t>
      </w:r>
      <w:r w:rsidR="0053058B" w:rsidRPr="00BC733C">
        <w:rPr>
          <w:rFonts w:cs="Times New Roman"/>
          <w:color w:val="auto"/>
        </w:rPr>
        <w:t>interest region</w:t>
      </w:r>
      <w:r w:rsidR="003A1A29" w:rsidRPr="00BC733C">
        <w:rPr>
          <w:rFonts w:cs="Times New Roman"/>
          <w:color w:val="auto"/>
        </w:rPr>
        <w:t xml:space="preserve"> of</w:t>
      </w:r>
      <w:r w:rsidR="0053058B" w:rsidRPr="00BC733C">
        <w:rPr>
          <w:rFonts w:cs="Times New Roman"/>
          <w:color w:val="auto"/>
        </w:rPr>
        <w:t xml:space="preserve"> the</w:t>
      </w:r>
      <w:r w:rsidR="003A1A29" w:rsidRPr="00BC733C">
        <w:rPr>
          <w:rFonts w:cs="Times New Roman"/>
          <w:color w:val="auto"/>
        </w:rPr>
        <w:t xml:space="preserve"> mice captured at different time intervals under the </w:t>
      </w:r>
      <w:r w:rsidR="0053058B" w:rsidRPr="00BC733C">
        <w:rPr>
          <w:rFonts w:cs="Times New Roman"/>
          <w:color w:val="auto"/>
        </w:rPr>
        <w:t>AFM</w:t>
      </w:r>
      <w:r w:rsidR="003A1A29" w:rsidRPr="00BC733C">
        <w:rPr>
          <w:rFonts w:cs="Times New Roman"/>
          <w:color w:val="auto"/>
        </w:rPr>
        <w:t xml:space="preserve"> at </w:t>
      </w:r>
      <w:r w:rsidR="0053058B" w:rsidRPr="00BC733C">
        <w:rPr>
          <w:rFonts w:cs="Times New Roman"/>
          <w:color w:val="auto"/>
        </w:rPr>
        <w:t xml:space="preserve">the </w:t>
      </w:r>
      <w:r w:rsidR="003A1A29" w:rsidRPr="00BC733C">
        <w:rPr>
          <w:rFonts w:cs="Times New Roman"/>
          <w:color w:val="auto"/>
        </w:rPr>
        <w:t xml:space="preserve">frequency </w:t>
      </w:r>
      <w:r w:rsidR="0053058B" w:rsidRPr="00BC733C">
        <w:rPr>
          <w:rFonts w:cs="Times New Roman"/>
          <w:color w:val="auto"/>
        </w:rPr>
        <w:t xml:space="preserve">of </w:t>
      </w:r>
      <w:r w:rsidR="003A1A29" w:rsidRPr="00BC733C">
        <w:rPr>
          <w:rFonts w:cs="Times New Roman"/>
          <w:color w:val="auto"/>
        </w:rPr>
        <w:t>415 kHz and</w:t>
      </w:r>
      <w:r w:rsidR="0053058B" w:rsidRPr="00BC733C">
        <w:rPr>
          <w:rFonts w:cs="Times New Roman"/>
          <w:color w:val="auto"/>
        </w:rPr>
        <w:t xml:space="preserve"> the</w:t>
      </w:r>
      <w:r w:rsidR="003A1A29" w:rsidRPr="00BC733C">
        <w:rPr>
          <w:rFonts w:cs="Times New Roman"/>
          <w:color w:val="auto"/>
        </w:rPr>
        <w:t xml:space="preserve"> magnetic amplitude</w:t>
      </w:r>
      <w:r w:rsidR="0053058B" w:rsidRPr="00BC733C">
        <w:rPr>
          <w:rFonts w:cs="Times New Roman"/>
          <w:color w:val="auto"/>
        </w:rPr>
        <w:t xml:space="preserve"> of</w:t>
      </w:r>
      <w:r w:rsidR="00482A0C" w:rsidRPr="00BC733C">
        <w:rPr>
          <w:rFonts w:cs="Times New Roman"/>
          <w:color w:val="auto"/>
        </w:rPr>
        <w:t xml:space="preserve"> 1.8</w:t>
      </w:r>
      <w:r w:rsidR="003A1A29" w:rsidRPr="00BC733C">
        <w:rPr>
          <w:rFonts w:cs="Times New Roman"/>
          <w:color w:val="auto"/>
        </w:rPr>
        <w:t xml:space="preserve"> kA</w:t>
      </w:r>
      <w:r w:rsidR="00FF6C94" w:rsidRPr="00BC733C">
        <w:rPr>
          <w:rFonts w:cs="Times New Roman"/>
          <w:color w:val="auto"/>
        </w:rPr>
        <w:t>/</w:t>
      </w:r>
      <w:r w:rsidR="003A1A29" w:rsidRPr="00BC733C">
        <w:rPr>
          <w:rFonts w:cs="Times New Roman"/>
          <w:color w:val="auto"/>
        </w:rPr>
        <w:t xml:space="preserve">m for 10 min. </w:t>
      </w:r>
      <w:r w:rsidR="003A1A29" w:rsidRPr="00BC733C">
        <w:rPr>
          <w:rFonts w:cs="Times New Roman"/>
          <w:b/>
          <w:color w:val="auto"/>
        </w:rPr>
        <w:t>(B)</w:t>
      </w:r>
      <w:r w:rsidR="003A1A29" w:rsidRPr="00BC733C">
        <w:rPr>
          <w:rFonts w:cs="Times New Roman"/>
          <w:color w:val="auto"/>
        </w:rPr>
        <w:t xml:space="preserve"> Elevated temperature curves </w:t>
      </w:r>
      <w:r w:rsidR="003A1A29" w:rsidRPr="00BC733C">
        <w:rPr>
          <w:rFonts w:cs="Times New Roman"/>
          <w:color w:val="auto"/>
        </w:rPr>
        <w:lastRenderedPageBreak/>
        <w:t xml:space="preserve">at different time intervals </w:t>
      </w:r>
      <w:r w:rsidR="0053058B" w:rsidRPr="00BC733C">
        <w:rPr>
          <w:rFonts w:cs="Times New Roman"/>
          <w:color w:val="auto"/>
        </w:rPr>
        <w:t>under</w:t>
      </w:r>
      <w:r w:rsidR="003A1A29" w:rsidRPr="00BC733C">
        <w:rPr>
          <w:rFonts w:cs="Times New Roman"/>
          <w:color w:val="auto"/>
        </w:rPr>
        <w:t xml:space="preserve"> </w:t>
      </w:r>
      <w:r w:rsidR="0053058B" w:rsidRPr="00BC733C">
        <w:rPr>
          <w:rFonts w:cs="Times New Roman"/>
          <w:color w:val="auto"/>
        </w:rPr>
        <w:t>AFM</w:t>
      </w:r>
      <w:r w:rsidR="00DE1962" w:rsidRPr="00BC733C">
        <w:rPr>
          <w:rFonts w:cs="Times New Roman"/>
          <w:color w:val="auto"/>
        </w:rPr>
        <w:t xml:space="preserve"> </w:t>
      </w:r>
      <w:r w:rsidR="003A1A29" w:rsidRPr="00BC733C">
        <w:rPr>
          <w:rFonts w:cs="Times New Roman"/>
          <w:color w:val="auto"/>
        </w:rPr>
        <w:t xml:space="preserve">at </w:t>
      </w:r>
      <w:r w:rsidR="0053058B" w:rsidRPr="00BC733C">
        <w:rPr>
          <w:rFonts w:cs="Times New Roman"/>
          <w:color w:val="auto"/>
        </w:rPr>
        <w:t xml:space="preserve">the </w:t>
      </w:r>
      <w:r w:rsidR="003A1A29" w:rsidRPr="00BC733C">
        <w:rPr>
          <w:rFonts w:cs="Times New Roman"/>
          <w:color w:val="auto"/>
        </w:rPr>
        <w:t xml:space="preserve">frequency </w:t>
      </w:r>
      <w:r w:rsidR="0053058B" w:rsidRPr="00BC733C">
        <w:rPr>
          <w:rFonts w:cs="Times New Roman"/>
          <w:color w:val="auto"/>
        </w:rPr>
        <w:t xml:space="preserve">of </w:t>
      </w:r>
      <w:r w:rsidR="003A1A29" w:rsidRPr="00BC733C">
        <w:rPr>
          <w:rFonts w:cs="Times New Roman"/>
          <w:color w:val="auto"/>
        </w:rPr>
        <w:t xml:space="preserve">415 kHz and </w:t>
      </w:r>
      <w:r w:rsidR="0053058B" w:rsidRPr="00BC733C">
        <w:rPr>
          <w:rFonts w:cs="Times New Roman"/>
          <w:color w:val="auto"/>
        </w:rPr>
        <w:t xml:space="preserve">the </w:t>
      </w:r>
      <w:r w:rsidR="003A1A29" w:rsidRPr="00BC733C">
        <w:rPr>
          <w:rFonts w:cs="Times New Roman"/>
          <w:color w:val="auto"/>
        </w:rPr>
        <w:t xml:space="preserve">magnetic amplitude </w:t>
      </w:r>
      <w:r w:rsidR="0053058B" w:rsidRPr="00BC733C">
        <w:rPr>
          <w:rFonts w:cs="Times New Roman"/>
          <w:color w:val="auto"/>
        </w:rPr>
        <w:t xml:space="preserve">of </w:t>
      </w:r>
      <w:r w:rsidR="00482A0C" w:rsidRPr="00BC733C">
        <w:rPr>
          <w:rFonts w:cs="Times New Roman"/>
          <w:color w:val="auto"/>
        </w:rPr>
        <w:t>1.8</w:t>
      </w:r>
      <w:r w:rsidR="003A1A29" w:rsidRPr="00BC733C">
        <w:rPr>
          <w:rFonts w:cs="Times New Roman"/>
          <w:color w:val="auto"/>
        </w:rPr>
        <w:t xml:space="preserve"> kA</w:t>
      </w:r>
      <w:r w:rsidR="00FF6C94" w:rsidRPr="00BC733C">
        <w:rPr>
          <w:rFonts w:cs="Times New Roman"/>
          <w:color w:val="auto"/>
        </w:rPr>
        <w:t>/</w:t>
      </w:r>
      <w:r w:rsidR="003A1A29" w:rsidRPr="00BC733C">
        <w:rPr>
          <w:rFonts w:cs="Times New Roman"/>
          <w:color w:val="auto"/>
        </w:rPr>
        <w:t>m.</w:t>
      </w:r>
    </w:p>
    <w:p w14:paraId="75182EC3" w14:textId="77777777" w:rsidR="00B32616" w:rsidRPr="00BC733C" w:rsidRDefault="00B32616" w:rsidP="001B1519">
      <w:pPr>
        <w:rPr>
          <w:rFonts w:cs="Times New Roman"/>
          <w:color w:val="auto"/>
        </w:rPr>
      </w:pPr>
    </w:p>
    <w:p w14:paraId="64B8CF78" w14:textId="4FE62AA0" w:rsidR="006305D7" w:rsidRPr="00BC733C" w:rsidRDefault="006305D7" w:rsidP="00CB1062">
      <w:pPr>
        <w:rPr>
          <w:rFonts w:cs="Times New Roman"/>
          <w:b/>
          <w:bCs/>
          <w:color w:val="auto"/>
        </w:rPr>
      </w:pPr>
      <w:r w:rsidRPr="00BC733C">
        <w:rPr>
          <w:rFonts w:cs="Times New Roman"/>
          <w:b/>
          <w:color w:val="auto"/>
        </w:rPr>
        <w:t>DISCUSSION</w:t>
      </w:r>
      <w:r w:rsidRPr="00BC733C">
        <w:rPr>
          <w:rFonts w:cs="Times New Roman"/>
          <w:b/>
          <w:bCs/>
          <w:color w:val="auto"/>
        </w:rPr>
        <w:t>:</w:t>
      </w:r>
      <w:r w:rsidR="00CB1062" w:rsidRPr="00BC733C">
        <w:rPr>
          <w:rFonts w:cs="Times New Roman"/>
          <w:color w:val="auto"/>
        </w:rPr>
        <w:t xml:space="preserve"> </w:t>
      </w:r>
    </w:p>
    <w:p w14:paraId="203C2976" w14:textId="4F6F6D86" w:rsidR="003C02D2" w:rsidRPr="00BC733C" w:rsidRDefault="00932904" w:rsidP="00932904">
      <w:pPr>
        <w:rPr>
          <w:rFonts w:cs="Times New Roman"/>
          <w:color w:val="auto"/>
        </w:rPr>
      </w:pPr>
      <w:r w:rsidRPr="00BC733C">
        <w:rPr>
          <w:rFonts w:cs="Times New Roman"/>
          <w:color w:val="auto"/>
        </w:rPr>
        <w:t xml:space="preserve">Here, we </w:t>
      </w:r>
      <w:r w:rsidR="00B926E5" w:rsidRPr="00BC733C">
        <w:rPr>
          <w:rFonts w:cs="Times New Roman"/>
          <w:color w:val="auto"/>
        </w:rPr>
        <w:t xml:space="preserve">presented a protocol </w:t>
      </w:r>
      <w:r w:rsidR="000D070A">
        <w:rPr>
          <w:rFonts w:cs="Times New Roman"/>
          <w:color w:val="auto"/>
        </w:rPr>
        <w:t>of</w:t>
      </w:r>
      <w:r w:rsidR="00B926E5" w:rsidRPr="00BC733C">
        <w:rPr>
          <w:rFonts w:cs="Times New Roman"/>
          <w:color w:val="auto"/>
        </w:rPr>
        <w:t xml:space="preserve"> </w:t>
      </w:r>
      <w:r w:rsidRPr="00BC733C">
        <w:rPr>
          <w:rFonts w:cs="Times New Roman"/>
          <w:color w:val="auto"/>
        </w:rPr>
        <w:t>fabricat</w:t>
      </w:r>
      <w:r w:rsidR="002A15B3" w:rsidRPr="00BC733C">
        <w:rPr>
          <w:rFonts w:cs="Times New Roman"/>
          <w:color w:val="auto"/>
        </w:rPr>
        <w:t>ing</w:t>
      </w:r>
      <w:r w:rsidRPr="00BC733C">
        <w:rPr>
          <w:rFonts w:cs="Times New Roman"/>
          <w:color w:val="auto"/>
        </w:rPr>
        <w:t xml:space="preserve"> iron oxide nanoparticle shelled microbubbles (NSMs) through self-assembly, synergizing magnetic, acoustic, and optical responsiveness in one nanotherapeutic platform. The </w:t>
      </w:r>
      <w:r w:rsidR="0086297B" w:rsidRPr="00BC733C">
        <w:rPr>
          <w:rFonts w:cs="Times New Roman"/>
          <w:color w:val="auto"/>
        </w:rPr>
        <w:t xml:space="preserve">IONPs </w:t>
      </w:r>
      <w:r w:rsidR="00646B3E" w:rsidRPr="00BC733C">
        <w:rPr>
          <w:rFonts w:cs="Times New Roman"/>
          <w:color w:val="auto"/>
        </w:rPr>
        <w:t>were densely packed</w:t>
      </w:r>
      <w:r w:rsidRPr="00BC733C">
        <w:rPr>
          <w:rFonts w:cs="Times New Roman"/>
          <w:color w:val="auto"/>
        </w:rPr>
        <w:t xml:space="preserve"> </w:t>
      </w:r>
      <w:r w:rsidR="00646B3E" w:rsidRPr="00BC733C">
        <w:rPr>
          <w:rFonts w:cs="Times New Roman"/>
          <w:color w:val="auto"/>
        </w:rPr>
        <w:t xml:space="preserve">around the air core to form a </w:t>
      </w:r>
      <w:r w:rsidRPr="00BC733C">
        <w:rPr>
          <w:rFonts w:cs="Times New Roman"/>
          <w:color w:val="auto"/>
        </w:rPr>
        <w:t xml:space="preserve">magnetic shell, which </w:t>
      </w:r>
      <w:r w:rsidR="00646B3E" w:rsidRPr="00BC733C">
        <w:rPr>
          <w:rFonts w:cs="Times New Roman"/>
          <w:color w:val="auto"/>
        </w:rPr>
        <w:t xml:space="preserve">can be </w:t>
      </w:r>
      <w:r w:rsidRPr="00BC733C">
        <w:rPr>
          <w:rFonts w:cs="Times New Roman"/>
          <w:color w:val="auto"/>
        </w:rPr>
        <w:t>controlled by the external magnetic field for targeting</w:t>
      </w:r>
      <w:r w:rsidR="00646B3E" w:rsidRPr="00BC733C">
        <w:rPr>
          <w:rFonts w:cs="Times New Roman"/>
          <w:color w:val="auto"/>
        </w:rPr>
        <w:t>.</w:t>
      </w:r>
      <w:r w:rsidRPr="00BC733C">
        <w:rPr>
          <w:rFonts w:cs="Times New Roman"/>
          <w:color w:val="auto"/>
        </w:rPr>
        <w:t xml:space="preserve"> </w:t>
      </w:r>
      <w:r w:rsidR="00646B3E" w:rsidRPr="00BC733C">
        <w:rPr>
          <w:rFonts w:cs="Times New Roman"/>
          <w:color w:val="auto"/>
        </w:rPr>
        <w:t>Once delivered, the release of IONPs can be achieved by ultrasound trigger. The released IONPs</w:t>
      </w:r>
      <w:r w:rsidRPr="00BC733C">
        <w:rPr>
          <w:rFonts w:cs="Times New Roman"/>
          <w:color w:val="auto"/>
        </w:rPr>
        <w:t xml:space="preserve"> </w:t>
      </w:r>
      <w:r w:rsidR="00646B3E" w:rsidRPr="00BC733C">
        <w:rPr>
          <w:rFonts w:cs="Times New Roman"/>
          <w:color w:val="auto"/>
        </w:rPr>
        <w:t>can</w:t>
      </w:r>
      <w:r w:rsidRPr="00BC733C">
        <w:rPr>
          <w:rFonts w:cs="Times New Roman"/>
          <w:color w:val="auto"/>
        </w:rPr>
        <w:t xml:space="preserve"> be activated by </w:t>
      </w:r>
      <w:r w:rsidR="00646B3E" w:rsidRPr="00BC733C">
        <w:rPr>
          <w:rFonts w:cs="Times New Roman"/>
          <w:color w:val="auto"/>
        </w:rPr>
        <w:t xml:space="preserve">both </w:t>
      </w:r>
      <w:r w:rsidR="0086297B" w:rsidRPr="00BC733C">
        <w:rPr>
          <w:rFonts w:cs="Times New Roman"/>
          <w:color w:val="auto"/>
        </w:rPr>
        <w:t xml:space="preserve">NIR </w:t>
      </w:r>
      <w:r w:rsidRPr="00BC733C">
        <w:rPr>
          <w:rFonts w:cs="Times New Roman"/>
          <w:color w:val="auto"/>
        </w:rPr>
        <w:t xml:space="preserve">light </w:t>
      </w:r>
      <w:r w:rsidR="00646B3E" w:rsidRPr="00BC733C">
        <w:rPr>
          <w:rFonts w:cs="Times New Roman"/>
          <w:color w:val="auto"/>
        </w:rPr>
        <w:t xml:space="preserve">and </w:t>
      </w:r>
      <w:r w:rsidR="0086297B" w:rsidRPr="00BC733C">
        <w:rPr>
          <w:rFonts w:cs="Times New Roman"/>
          <w:color w:val="auto"/>
        </w:rPr>
        <w:t>AFM</w:t>
      </w:r>
      <w:r w:rsidRPr="00BC733C">
        <w:rPr>
          <w:rFonts w:cs="Times New Roman"/>
          <w:color w:val="auto"/>
        </w:rPr>
        <w:t xml:space="preserve"> for </w:t>
      </w:r>
      <w:r w:rsidR="00646B3E" w:rsidRPr="00BC733C">
        <w:rPr>
          <w:rFonts w:cs="Times New Roman"/>
          <w:color w:val="auto"/>
        </w:rPr>
        <w:t xml:space="preserve">PTT and MHT, or </w:t>
      </w:r>
      <w:r w:rsidR="000D070A">
        <w:rPr>
          <w:rFonts w:cs="Times New Roman"/>
          <w:color w:val="auto"/>
        </w:rPr>
        <w:t xml:space="preserve">the </w:t>
      </w:r>
      <w:r w:rsidR="00646B3E" w:rsidRPr="00BC733C">
        <w:rPr>
          <w:rFonts w:cs="Times New Roman"/>
          <w:color w:val="auto"/>
        </w:rPr>
        <w:t>combination of both</w:t>
      </w:r>
      <w:r w:rsidRPr="00BC733C">
        <w:rPr>
          <w:rFonts w:cs="Times New Roman"/>
          <w:color w:val="auto"/>
        </w:rPr>
        <w:t>.</w:t>
      </w:r>
      <w:r w:rsidR="00B926E5" w:rsidRPr="00BC733C">
        <w:rPr>
          <w:rFonts w:cs="Times New Roman"/>
          <w:color w:val="auto"/>
        </w:rPr>
        <w:t xml:space="preserve"> </w:t>
      </w:r>
    </w:p>
    <w:p w14:paraId="0EA0155C" w14:textId="77777777" w:rsidR="00BC733C" w:rsidRDefault="00BC733C" w:rsidP="00BC733C">
      <w:pPr>
        <w:rPr>
          <w:rFonts w:cs="Times New Roman"/>
          <w:color w:val="auto"/>
        </w:rPr>
      </w:pPr>
    </w:p>
    <w:p w14:paraId="38A5F43D" w14:textId="31EDE612" w:rsidR="00344D2B" w:rsidRPr="00BC733C" w:rsidRDefault="00B926E5" w:rsidP="00BC733C">
      <w:pPr>
        <w:rPr>
          <w:rFonts w:cs="Times New Roman"/>
          <w:color w:val="auto"/>
        </w:rPr>
      </w:pPr>
      <w:r w:rsidRPr="00BC733C">
        <w:rPr>
          <w:rFonts w:cs="Times New Roman"/>
          <w:color w:val="auto"/>
        </w:rPr>
        <w:t xml:space="preserve">During the </w:t>
      </w:r>
      <w:r w:rsidR="002A15B3" w:rsidRPr="00BC733C">
        <w:rPr>
          <w:rFonts w:cs="Times New Roman"/>
          <w:color w:val="auto"/>
        </w:rPr>
        <w:t xml:space="preserve">whole </w:t>
      </w:r>
      <w:r w:rsidRPr="00BC733C">
        <w:rPr>
          <w:rFonts w:cs="Times New Roman"/>
          <w:color w:val="auto"/>
        </w:rPr>
        <w:t xml:space="preserve">protocol, the </w:t>
      </w:r>
      <w:r w:rsidR="002A15B3" w:rsidRPr="00BC733C">
        <w:rPr>
          <w:rFonts w:cs="Times New Roman"/>
          <w:color w:val="auto"/>
        </w:rPr>
        <w:t>synthesis steps of NSMs</w:t>
      </w:r>
      <w:r w:rsidRPr="00BC733C">
        <w:rPr>
          <w:rFonts w:cs="Times New Roman"/>
          <w:color w:val="auto"/>
        </w:rPr>
        <w:t xml:space="preserve"> play an important role</w:t>
      </w:r>
      <w:r w:rsidR="00A93312" w:rsidRPr="00BC733C">
        <w:rPr>
          <w:rFonts w:cs="Times New Roman"/>
          <w:color w:val="auto"/>
        </w:rPr>
        <w:t xml:space="preserve">, which is the basis of the whole protocol. At the same time, the </w:t>
      </w:r>
      <w:r w:rsidR="00073A4D" w:rsidRPr="00BC733C">
        <w:rPr>
          <w:rFonts w:cs="Times New Roman"/>
          <w:color w:val="auto"/>
        </w:rPr>
        <w:t>controlled release of IONPs</w:t>
      </w:r>
      <w:r w:rsidR="00A93312" w:rsidRPr="00BC733C">
        <w:rPr>
          <w:rFonts w:cs="Times New Roman"/>
          <w:color w:val="auto"/>
        </w:rPr>
        <w:t xml:space="preserve"> in vitro validated the acoustic response of NSMs. The protocol of photothermal measurement in aqueous solution and magnetic hyperthermia measurement in aqueous solution also validated the magnetic and optical response of NSMs</w:t>
      </w:r>
      <w:r w:rsidR="00073A4D" w:rsidRPr="00BC733C">
        <w:rPr>
          <w:rFonts w:cs="Times New Roman"/>
          <w:color w:val="auto"/>
        </w:rPr>
        <w:t xml:space="preserve"> respectively</w:t>
      </w:r>
      <w:r w:rsidR="00A93312" w:rsidRPr="00BC733C">
        <w:rPr>
          <w:rFonts w:cs="Times New Roman"/>
          <w:color w:val="auto"/>
        </w:rPr>
        <w:t>.</w:t>
      </w:r>
      <w:r w:rsidR="00A20696" w:rsidRPr="00BC733C">
        <w:rPr>
          <w:rFonts w:cs="Times New Roman"/>
          <w:color w:val="auto"/>
        </w:rPr>
        <w:t xml:space="preserve"> </w:t>
      </w:r>
    </w:p>
    <w:p w14:paraId="28A5F728" w14:textId="77777777" w:rsidR="00BC733C" w:rsidRDefault="00BC733C" w:rsidP="00BC733C">
      <w:pPr>
        <w:rPr>
          <w:rFonts w:cs="Times New Roman"/>
          <w:color w:val="auto"/>
        </w:rPr>
      </w:pPr>
    </w:p>
    <w:p w14:paraId="5D858198" w14:textId="070B8D05" w:rsidR="00FD4E46" w:rsidRPr="00BC733C" w:rsidRDefault="002A15B3" w:rsidP="00BC733C">
      <w:pPr>
        <w:rPr>
          <w:rFonts w:cs="Times New Roman"/>
          <w:color w:val="auto"/>
        </w:rPr>
      </w:pPr>
      <w:r w:rsidRPr="00BC733C">
        <w:rPr>
          <w:rFonts w:cs="Times New Roman"/>
          <w:color w:val="auto"/>
        </w:rPr>
        <w:t>I</w:t>
      </w:r>
      <w:r w:rsidR="0088186E" w:rsidRPr="00BC733C">
        <w:rPr>
          <w:rFonts w:cs="Times New Roman"/>
          <w:color w:val="auto"/>
        </w:rPr>
        <w:t>n order to prepare the NSMs successfully, the solution of IONPs must be son</w:t>
      </w:r>
      <w:r w:rsidR="00AF4347" w:rsidRPr="00BC733C">
        <w:rPr>
          <w:rFonts w:cs="Times New Roman"/>
          <w:color w:val="auto"/>
        </w:rPr>
        <w:t>icated for 20 min</w:t>
      </w:r>
      <w:r w:rsidR="00F56721" w:rsidRPr="00BC733C">
        <w:rPr>
          <w:rFonts w:cs="Times New Roman"/>
          <w:color w:val="auto"/>
        </w:rPr>
        <w:t xml:space="preserve"> before use</w:t>
      </w:r>
      <w:r w:rsidRPr="00BC733C">
        <w:rPr>
          <w:rFonts w:cs="Times New Roman"/>
          <w:color w:val="auto"/>
        </w:rPr>
        <w:t xml:space="preserve"> to e</w:t>
      </w:r>
      <w:r w:rsidR="0088186E" w:rsidRPr="00BC733C">
        <w:rPr>
          <w:rFonts w:cs="Times New Roman"/>
          <w:color w:val="auto"/>
        </w:rPr>
        <w:t xml:space="preserve">nsure the </w:t>
      </w:r>
      <w:r w:rsidRPr="00BC733C">
        <w:rPr>
          <w:rFonts w:cs="Times New Roman"/>
          <w:color w:val="auto"/>
        </w:rPr>
        <w:t xml:space="preserve">even dispersion of IONPs </w:t>
      </w:r>
      <w:r w:rsidR="0088186E" w:rsidRPr="00BC733C">
        <w:rPr>
          <w:rFonts w:cs="Times New Roman"/>
          <w:color w:val="auto"/>
        </w:rPr>
        <w:t xml:space="preserve">in the water. </w:t>
      </w:r>
      <w:r w:rsidRPr="00BC733C">
        <w:rPr>
          <w:rFonts w:cs="Times New Roman"/>
          <w:color w:val="auto"/>
        </w:rPr>
        <w:t>When</w:t>
      </w:r>
      <w:r w:rsidR="003C02D2" w:rsidRPr="00BC733C">
        <w:rPr>
          <w:rFonts w:cs="Times New Roman"/>
          <w:color w:val="auto"/>
        </w:rPr>
        <w:t xml:space="preserve"> the </w:t>
      </w:r>
      <w:r w:rsidRPr="00BC733C">
        <w:rPr>
          <w:rFonts w:cs="Times New Roman"/>
          <w:color w:val="auto"/>
        </w:rPr>
        <w:t>agitation</w:t>
      </w:r>
      <w:r w:rsidR="003C02D2" w:rsidRPr="00BC733C">
        <w:rPr>
          <w:rFonts w:cs="Times New Roman"/>
          <w:color w:val="auto"/>
        </w:rPr>
        <w:t xml:space="preserve"> was </w:t>
      </w:r>
      <w:r w:rsidRPr="00BC733C">
        <w:rPr>
          <w:rFonts w:cs="Times New Roman"/>
          <w:color w:val="auto"/>
        </w:rPr>
        <w:t>performed</w:t>
      </w:r>
      <w:r w:rsidR="003C02D2" w:rsidRPr="00BC733C">
        <w:rPr>
          <w:rFonts w:cs="Times New Roman"/>
          <w:color w:val="auto"/>
        </w:rPr>
        <w:t xml:space="preserve">, the homogenizer probe must be </w:t>
      </w:r>
      <w:r w:rsidRPr="00BC733C">
        <w:rPr>
          <w:rFonts w:cs="Times New Roman"/>
          <w:color w:val="auto"/>
        </w:rPr>
        <w:t>im</w:t>
      </w:r>
      <w:r w:rsidR="00573900" w:rsidRPr="00BC733C">
        <w:rPr>
          <w:rFonts w:cs="Times New Roman"/>
          <w:color w:val="auto"/>
        </w:rPr>
        <w:t>m</w:t>
      </w:r>
      <w:r w:rsidRPr="00BC733C">
        <w:rPr>
          <w:rFonts w:cs="Times New Roman"/>
          <w:color w:val="auto"/>
        </w:rPr>
        <w:t>ersed</w:t>
      </w:r>
      <w:r w:rsidR="003C02D2" w:rsidRPr="00BC733C">
        <w:rPr>
          <w:rFonts w:cs="Times New Roman"/>
          <w:color w:val="auto"/>
        </w:rPr>
        <w:t xml:space="preserve"> </w:t>
      </w:r>
      <w:r w:rsidR="00573900" w:rsidRPr="00BC733C">
        <w:rPr>
          <w:rFonts w:cs="Times New Roman"/>
          <w:color w:val="auto"/>
        </w:rPr>
        <w:t>in</w:t>
      </w:r>
      <w:r w:rsidR="003C02D2" w:rsidRPr="00BC733C">
        <w:rPr>
          <w:rFonts w:cs="Times New Roman"/>
          <w:color w:val="auto"/>
        </w:rPr>
        <w:t xml:space="preserve"> the solution</w:t>
      </w:r>
      <w:r w:rsidR="00972D0C" w:rsidRPr="00BC733C">
        <w:rPr>
          <w:rFonts w:cs="Times New Roman"/>
          <w:color w:val="auto"/>
        </w:rPr>
        <w:t xml:space="preserve"> completely</w:t>
      </w:r>
      <w:r w:rsidR="003C02D2" w:rsidRPr="00BC733C">
        <w:rPr>
          <w:rFonts w:cs="Times New Roman"/>
          <w:color w:val="auto"/>
        </w:rPr>
        <w:t>.</w:t>
      </w:r>
      <w:r w:rsidR="00972D0C" w:rsidRPr="00BC733C">
        <w:rPr>
          <w:rFonts w:cs="Times New Roman"/>
          <w:color w:val="auto"/>
        </w:rPr>
        <w:t xml:space="preserve"> </w:t>
      </w:r>
      <w:r w:rsidR="000E1EA3" w:rsidRPr="00BC733C">
        <w:rPr>
          <w:rFonts w:cs="Times New Roman"/>
          <w:color w:val="auto"/>
        </w:rPr>
        <w:t>When study</w:t>
      </w:r>
      <w:r w:rsidR="000D070A">
        <w:rPr>
          <w:rFonts w:cs="Times New Roman"/>
          <w:color w:val="auto"/>
        </w:rPr>
        <w:t>ing</w:t>
      </w:r>
      <w:r w:rsidR="000E1EA3" w:rsidRPr="00BC733C">
        <w:rPr>
          <w:rFonts w:cs="Times New Roman"/>
          <w:color w:val="auto"/>
        </w:rPr>
        <w:t xml:space="preserve"> acoustic response of NSMs, the sample tube must be placed on the top of the transducer directly and a</w:t>
      </w:r>
      <w:r w:rsidR="00073A4D" w:rsidRPr="00BC733C">
        <w:rPr>
          <w:rFonts w:cs="Times New Roman"/>
          <w:color w:val="auto"/>
        </w:rPr>
        <w:t>ttract</w:t>
      </w:r>
      <w:r w:rsidR="000E1EA3" w:rsidRPr="00BC733C">
        <w:rPr>
          <w:rFonts w:cs="Times New Roman"/>
          <w:color w:val="auto"/>
        </w:rPr>
        <w:t xml:space="preserve"> the NSMs to the bottom of the tube by the magnet to prevent </w:t>
      </w:r>
      <w:r w:rsidR="00073A4D" w:rsidRPr="00BC733C">
        <w:rPr>
          <w:rFonts w:cs="Times New Roman"/>
          <w:color w:val="auto"/>
        </w:rPr>
        <w:t xml:space="preserve">the </w:t>
      </w:r>
      <w:r w:rsidR="000E1EA3" w:rsidRPr="00BC733C">
        <w:rPr>
          <w:rFonts w:cs="Times New Roman"/>
          <w:color w:val="auto"/>
        </w:rPr>
        <w:t>attenuati</w:t>
      </w:r>
      <w:r w:rsidR="00073A4D" w:rsidRPr="00BC733C">
        <w:rPr>
          <w:rFonts w:cs="Times New Roman"/>
          <w:color w:val="auto"/>
        </w:rPr>
        <w:t xml:space="preserve">on of the ultrasound </w:t>
      </w:r>
      <w:r w:rsidR="000E1EA3" w:rsidRPr="00BC733C">
        <w:rPr>
          <w:rFonts w:cs="Times New Roman"/>
          <w:color w:val="auto"/>
        </w:rPr>
        <w:t>intensity.</w:t>
      </w:r>
      <w:r w:rsidR="00507CDB" w:rsidRPr="00BC733C">
        <w:rPr>
          <w:rFonts w:cs="Times New Roman"/>
          <w:color w:val="auto"/>
        </w:rPr>
        <w:t xml:space="preserve"> </w:t>
      </w:r>
      <w:r w:rsidR="00683C2A" w:rsidRPr="00BC733C">
        <w:rPr>
          <w:rFonts w:cs="Times New Roman"/>
          <w:color w:val="auto"/>
        </w:rPr>
        <w:t xml:space="preserve">Besides, </w:t>
      </w:r>
      <w:r w:rsidR="00372FAC" w:rsidRPr="00BC733C">
        <w:rPr>
          <w:rFonts w:cs="Times New Roman"/>
          <w:color w:val="auto"/>
        </w:rPr>
        <w:t xml:space="preserve">if </w:t>
      </w:r>
      <w:r w:rsidR="00683C2A" w:rsidRPr="00BC733C">
        <w:rPr>
          <w:rFonts w:cs="Times New Roman"/>
          <w:color w:val="auto"/>
        </w:rPr>
        <w:t>t</w:t>
      </w:r>
      <w:r w:rsidR="00257B44" w:rsidRPr="00BC733C">
        <w:rPr>
          <w:rFonts w:cs="Times New Roman"/>
          <w:color w:val="auto"/>
        </w:rPr>
        <w:t xml:space="preserve">he temperature </w:t>
      </w:r>
      <w:r w:rsidR="00372FAC" w:rsidRPr="00BC733C">
        <w:rPr>
          <w:rFonts w:cs="Times New Roman"/>
          <w:color w:val="auto"/>
        </w:rPr>
        <w:t>increase</w:t>
      </w:r>
      <w:r w:rsidR="00257B44" w:rsidRPr="00BC733C">
        <w:rPr>
          <w:rFonts w:cs="Times New Roman"/>
          <w:color w:val="auto"/>
        </w:rPr>
        <w:t xml:space="preserve"> </w:t>
      </w:r>
      <w:r w:rsidR="00372FAC" w:rsidRPr="00BC733C">
        <w:rPr>
          <w:rFonts w:cs="Times New Roman"/>
          <w:color w:val="auto"/>
        </w:rPr>
        <w:t>was</w:t>
      </w:r>
      <w:r w:rsidR="00257B44" w:rsidRPr="00BC733C">
        <w:rPr>
          <w:rFonts w:cs="Times New Roman"/>
          <w:color w:val="auto"/>
        </w:rPr>
        <w:t xml:space="preserve"> not </w:t>
      </w:r>
      <w:r w:rsidR="00372FAC" w:rsidRPr="00BC733C">
        <w:rPr>
          <w:rFonts w:cs="Times New Roman"/>
          <w:color w:val="auto"/>
        </w:rPr>
        <w:t>significant</w:t>
      </w:r>
      <w:r w:rsidR="00257B44" w:rsidRPr="00BC733C">
        <w:rPr>
          <w:rFonts w:cs="Times New Roman"/>
          <w:color w:val="auto"/>
        </w:rPr>
        <w:t xml:space="preserve"> during the photothermal measurement or magnetic hyperthermia measurement, </w:t>
      </w:r>
      <w:r w:rsidR="00372FAC" w:rsidRPr="00BC733C">
        <w:rPr>
          <w:rFonts w:cs="Times New Roman"/>
          <w:color w:val="auto"/>
        </w:rPr>
        <w:t>it may</w:t>
      </w:r>
      <w:r w:rsidR="00257B44" w:rsidRPr="00BC733C">
        <w:rPr>
          <w:rFonts w:cs="Times New Roman"/>
          <w:color w:val="auto"/>
        </w:rPr>
        <w:t xml:space="preserve"> because the sample was </w:t>
      </w:r>
      <w:r w:rsidR="00372FAC" w:rsidRPr="00BC733C">
        <w:rPr>
          <w:rFonts w:cs="Times New Roman"/>
          <w:color w:val="auto"/>
        </w:rPr>
        <w:t>neither</w:t>
      </w:r>
      <w:r w:rsidR="00257B44" w:rsidRPr="00BC733C">
        <w:rPr>
          <w:rFonts w:cs="Times New Roman"/>
          <w:color w:val="auto"/>
        </w:rPr>
        <w:t xml:space="preserve"> in the </w:t>
      </w:r>
      <w:r w:rsidR="00372FAC" w:rsidRPr="00BC733C">
        <w:rPr>
          <w:rFonts w:cs="Times New Roman"/>
          <w:color w:val="auto"/>
        </w:rPr>
        <w:t xml:space="preserve">focus of the </w:t>
      </w:r>
      <w:r w:rsidR="00257B44" w:rsidRPr="00BC733C">
        <w:rPr>
          <w:rFonts w:cs="Times New Roman"/>
          <w:color w:val="auto"/>
        </w:rPr>
        <w:t xml:space="preserve">laser beam </w:t>
      </w:r>
      <w:r w:rsidR="00372FAC" w:rsidRPr="00BC733C">
        <w:rPr>
          <w:rFonts w:cs="Times New Roman"/>
          <w:color w:val="auto"/>
        </w:rPr>
        <w:t>n</w:t>
      </w:r>
      <w:r w:rsidR="00257B44" w:rsidRPr="00BC733C">
        <w:rPr>
          <w:rFonts w:cs="Times New Roman"/>
          <w:color w:val="auto"/>
        </w:rPr>
        <w:t>or in the center of a water-cooled magnetic induction copper coil.</w:t>
      </w:r>
    </w:p>
    <w:p w14:paraId="3FB34416" w14:textId="77777777" w:rsidR="00BC733C" w:rsidRDefault="00BC733C" w:rsidP="00BC733C">
      <w:pPr>
        <w:rPr>
          <w:rFonts w:cs="Times New Roman"/>
          <w:color w:val="auto"/>
        </w:rPr>
      </w:pPr>
    </w:p>
    <w:p w14:paraId="53E8DE2D" w14:textId="502EE94F" w:rsidR="007A4DD6" w:rsidRPr="00BC733C" w:rsidRDefault="00573900" w:rsidP="00BC733C">
      <w:pPr>
        <w:rPr>
          <w:rFonts w:cs="Times New Roman"/>
          <w:color w:val="auto"/>
        </w:rPr>
      </w:pPr>
      <w:r w:rsidRPr="00BC733C">
        <w:rPr>
          <w:rFonts w:cs="Times New Roman"/>
          <w:color w:val="auto"/>
        </w:rPr>
        <w:t>It should be noted that</w:t>
      </w:r>
      <w:r w:rsidR="00972D0C" w:rsidRPr="00BC733C">
        <w:rPr>
          <w:rFonts w:cs="Times New Roman"/>
          <w:color w:val="auto"/>
        </w:rPr>
        <w:t xml:space="preserve"> </w:t>
      </w:r>
      <w:r w:rsidR="00816ED9" w:rsidRPr="00BC733C">
        <w:rPr>
          <w:rFonts w:cs="Times New Roman"/>
          <w:color w:val="auto"/>
        </w:rPr>
        <w:t xml:space="preserve">the </w:t>
      </w:r>
      <w:r w:rsidR="00683C2A" w:rsidRPr="00BC733C">
        <w:rPr>
          <w:rFonts w:cs="Times New Roman"/>
          <w:color w:val="auto"/>
        </w:rPr>
        <w:t xml:space="preserve">protocol still has </w:t>
      </w:r>
      <w:r w:rsidR="00372FAC" w:rsidRPr="00BC733C">
        <w:rPr>
          <w:rFonts w:cs="Times New Roman"/>
          <w:color w:val="auto"/>
        </w:rPr>
        <w:t>some</w:t>
      </w:r>
      <w:r w:rsidR="00683C2A" w:rsidRPr="00BC733C">
        <w:rPr>
          <w:rFonts w:cs="Times New Roman"/>
          <w:color w:val="auto"/>
        </w:rPr>
        <w:t xml:space="preserve"> limitations. For example, although</w:t>
      </w:r>
      <w:r w:rsidR="000D070A">
        <w:rPr>
          <w:rFonts w:cs="Times New Roman"/>
          <w:color w:val="auto"/>
        </w:rPr>
        <w:t xml:space="preserve"> the</w:t>
      </w:r>
      <w:r w:rsidR="00683C2A" w:rsidRPr="00BC733C">
        <w:rPr>
          <w:rFonts w:cs="Times New Roman"/>
          <w:color w:val="auto"/>
        </w:rPr>
        <w:t xml:space="preserve"> </w:t>
      </w:r>
      <w:r w:rsidRPr="00BC733C">
        <w:rPr>
          <w:rFonts w:cs="Times New Roman"/>
          <w:color w:val="auto"/>
        </w:rPr>
        <w:t xml:space="preserve">mean diameter of the </w:t>
      </w:r>
      <w:r w:rsidR="00816ED9" w:rsidRPr="00BC733C">
        <w:rPr>
          <w:rFonts w:cs="Times New Roman"/>
          <w:color w:val="auto"/>
        </w:rPr>
        <w:t xml:space="preserve">prepared NSMs </w:t>
      </w:r>
      <w:r w:rsidRPr="00BC733C">
        <w:rPr>
          <w:rFonts w:cs="Times New Roman"/>
          <w:color w:val="auto"/>
        </w:rPr>
        <w:t xml:space="preserve">was </w:t>
      </w:r>
      <w:proofErr w:type="gramStart"/>
      <w:r w:rsidRPr="00BC733C">
        <w:rPr>
          <w:rFonts w:cs="Times New Roman"/>
          <w:color w:val="auto"/>
        </w:rPr>
        <w:t>similar to</w:t>
      </w:r>
      <w:proofErr w:type="gramEnd"/>
      <w:r w:rsidRPr="00BC733C">
        <w:rPr>
          <w:rFonts w:cs="Times New Roman"/>
          <w:color w:val="auto"/>
        </w:rPr>
        <w:t xml:space="preserve"> the diameter of some </w:t>
      </w:r>
      <w:r w:rsidR="00816ED9" w:rsidRPr="00BC733C">
        <w:rPr>
          <w:rFonts w:cs="Times New Roman"/>
          <w:color w:val="auto"/>
        </w:rPr>
        <w:t>clinical</w:t>
      </w:r>
      <w:r w:rsidR="000D070A">
        <w:rPr>
          <w:rFonts w:cs="Times New Roman"/>
          <w:color w:val="auto"/>
        </w:rPr>
        <w:t>ly</w:t>
      </w:r>
      <w:r w:rsidR="00816ED9" w:rsidRPr="00BC733C">
        <w:rPr>
          <w:rFonts w:cs="Times New Roman"/>
          <w:color w:val="auto"/>
        </w:rPr>
        <w:t xml:space="preserve"> </w:t>
      </w:r>
      <w:r w:rsidRPr="00BC733C">
        <w:rPr>
          <w:rFonts w:cs="Times New Roman"/>
          <w:color w:val="auto"/>
        </w:rPr>
        <w:t>used microbubbles</w:t>
      </w:r>
      <w:r w:rsidR="00AF4347" w:rsidRPr="00BC733C">
        <w:rPr>
          <w:rFonts w:cs="Times New Roman"/>
          <w:color w:val="auto"/>
          <w:vertAlign w:val="superscript"/>
        </w:rPr>
        <w:t>22</w:t>
      </w:r>
      <w:r w:rsidR="00083A83" w:rsidRPr="00BC733C">
        <w:rPr>
          <w:rFonts w:cs="Times New Roman"/>
          <w:color w:val="auto"/>
        </w:rPr>
        <w:t xml:space="preserve"> </w:t>
      </w:r>
      <w:r w:rsidRPr="00BC733C">
        <w:rPr>
          <w:rFonts w:cs="Times New Roman"/>
          <w:color w:val="auto"/>
        </w:rPr>
        <w:t>(for ultrasound imaging)</w:t>
      </w:r>
      <w:r w:rsidR="00816ED9" w:rsidRPr="00BC733C">
        <w:rPr>
          <w:rFonts w:cs="Times New Roman"/>
          <w:color w:val="auto"/>
        </w:rPr>
        <w:t xml:space="preserve">, however, the uniformity of NSMs size </w:t>
      </w:r>
      <w:r w:rsidRPr="00BC733C">
        <w:rPr>
          <w:rFonts w:cs="Times New Roman"/>
          <w:color w:val="auto"/>
        </w:rPr>
        <w:t>need</w:t>
      </w:r>
      <w:r w:rsidR="00761C43">
        <w:rPr>
          <w:rFonts w:cs="Times New Roman"/>
          <w:color w:val="auto"/>
        </w:rPr>
        <w:t>s</w:t>
      </w:r>
      <w:r w:rsidRPr="00BC733C">
        <w:rPr>
          <w:rFonts w:cs="Times New Roman"/>
          <w:color w:val="auto"/>
        </w:rPr>
        <w:t xml:space="preserve"> to be improved</w:t>
      </w:r>
      <w:r w:rsidR="00816ED9" w:rsidRPr="00BC733C">
        <w:rPr>
          <w:rFonts w:cs="Times New Roman"/>
          <w:color w:val="auto"/>
        </w:rPr>
        <w:t>.</w:t>
      </w:r>
      <w:r w:rsidR="00370048" w:rsidRPr="00BC733C">
        <w:rPr>
          <w:rFonts w:cs="Times New Roman"/>
          <w:color w:val="auto"/>
        </w:rPr>
        <w:t xml:space="preserve"> In addition, the </w:t>
      </w:r>
      <w:r w:rsidR="005C05B1" w:rsidRPr="00BC733C">
        <w:rPr>
          <w:rFonts w:cs="Times New Roman"/>
          <w:color w:val="auto"/>
        </w:rPr>
        <w:t xml:space="preserve">circulation of NSMs in </w:t>
      </w:r>
      <w:r w:rsidRPr="00BC733C">
        <w:rPr>
          <w:rFonts w:cs="Times New Roman"/>
          <w:color w:val="auto"/>
        </w:rPr>
        <w:t>blood</w:t>
      </w:r>
      <w:r w:rsidR="005C05B1" w:rsidRPr="00BC733C">
        <w:rPr>
          <w:rFonts w:cs="Times New Roman"/>
          <w:color w:val="auto"/>
        </w:rPr>
        <w:t xml:space="preserve"> </w:t>
      </w:r>
      <w:r w:rsidRPr="00BC733C">
        <w:rPr>
          <w:rFonts w:cs="Times New Roman"/>
          <w:color w:val="auto"/>
        </w:rPr>
        <w:t>should be improved by modification of the microbubble surface</w:t>
      </w:r>
      <w:r w:rsidR="005C05B1" w:rsidRPr="00BC733C">
        <w:rPr>
          <w:rFonts w:cs="Times New Roman"/>
          <w:color w:val="auto"/>
        </w:rPr>
        <w:t>.</w:t>
      </w:r>
      <w:r w:rsidR="000E1EA3" w:rsidRPr="00BC733C">
        <w:rPr>
          <w:rFonts w:cs="Times New Roman"/>
          <w:color w:val="auto"/>
        </w:rPr>
        <w:t xml:space="preserve"> Apart from this</w:t>
      </w:r>
      <w:r w:rsidR="00257B44" w:rsidRPr="00BC733C">
        <w:rPr>
          <w:rFonts w:cs="Times New Roman"/>
          <w:color w:val="auto"/>
        </w:rPr>
        <w:t>,</w:t>
      </w:r>
      <w:r w:rsidR="003E1406" w:rsidRPr="00BC733C">
        <w:rPr>
          <w:rFonts w:cs="Times New Roman"/>
          <w:color w:val="auto"/>
        </w:rPr>
        <w:t xml:space="preserve"> synergizing therapy has not been verified in vivo, and the therapeutic eff</w:t>
      </w:r>
      <w:r w:rsidR="00372FAC" w:rsidRPr="00BC733C">
        <w:rPr>
          <w:rFonts w:cs="Times New Roman"/>
          <w:color w:val="auto"/>
        </w:rPr>
        <w:t>icacy</w:t>
      </w:r>
      <w:r w:rsidR="003E1406" w:rsidRPr="00BC733C">
        <w:rPr>
          <w:rFonts w:cs="Times New Roman"/>
          <w:color w:val="auto"/>
        </w:rPr>
        <w:t xml:space="preserve"> in vivo is </w:t>
      </w:r>
      <w:r w:rsidR="00372FAC" w:rsidRPr="00BC733C">
        <w:rPr>
          <w:rFonts w:cs="Times New Roman"/>
          <w:color w:val="auto"/>
        </w:rPr>
        <w:t xml:space="preserve">still </w:t>
      </w:r>
      <w:r w:rsidR="003E1406" w:rsidRPr="00BC733C">
        <w:rPr>
          <w:rFonts w:cs="Times New Roman"/>
          <w:color w:val="auto"/>
        </w:rPr>
        <w:t>unknown.</w:t>
      </w:r>
    </w:p>
    <w:p w14:paraId="08224A2A" w14:textId="77777777" w:rsidR="00BC733C" w:rsidRDefault="00BC733C" w:rsidP="00BC733C">
      <w:pPr>
        <w:rPr>
          <w:rFonts w:cs="Times New Roman"/>
          <w:color w:val="auto"/>
        </w:rPr>
      </w:pPr>
    </w:p>
    <w:p w14:paraId="6E3D1AA6" w14:textId="00AE9F00" w:rsidR="00BC733C" w:rsidRDefault="00624534" w:rsidP="00BC733C">
      <w:pPr>
        <w:rPr>
          <w:rFonts w:cs="Times New Roman"/>
          <w:color w:val="auto"/>
        </w:rPr>
      </w:pPr>
      <w:r w:rsidRPr="00BC733C">
        <w:rPr>
          <w:rFonts w:cs="Times New Roman"/>
          <w:color w:val="auto"/>
        </w:rPr>
        <w:t>The proposed IONPs delivery</w:t>
      </w:r>
      <w:r w:rsidR="0084237A" w:rsidRPr="00BC733C">
        <w:rPr>
          <w:rFonts w:cs="Times New Roman"/>
          <w:color w:val="auto"/>
        </w:rPr>
        <w:t xml:space="preserve"> strategy not only achieve the on-demand release of </w:t>
      </w:r>
      <w:r w:rsidRPr="00BC733C">
        <w:rPr>
          <w:rFonts w:cs="Times New Roman"/>
          <w:color w:val="auto"/>
        </w:rPr>
        <w:t>IONPs</w:t>
      </w:r>
      <w:r w:rsidR="0084237A" w:rsidRPr="00BC733C">
        <w:rPr>
          <w:rFonts w:cs="Times New Roman"/>
          <w:color w:val="auto"/>
        </w:rPr>
        <w:t xml:space="preserve"> but also promote the </w:t>
      </w:r>
      <w:r w:rsidR="001B1660" w:rsidRPr="00BC733C">
        <w:rPr>
          <w:rFonts w:cs="Times New Roman"/>
          <w:color w:val="auto"/>
        </w:rPr>
        <w:t>penetrat</w:t>
      </w:r>
      <w:r w:rsidRPr="00BC733C">
        <w:rPr>
          <w:rFonts w:cs="Times New Roman"/>
          <w:color w:val="auto"/>
        </w:rPr>
        <w:t>ion of IONPs</w:t>
      </w:r>
      <w:r w:rsidR="0084237A" w:rsidRPr="00BC733C">
        <w:rPr>
          <w:rFonts w:cs="Times New Roman"/>
          <w:color w:val="auto"/>
        </w:rPr>
        <w:t xml:space="preserve"> into the tumor tissue</w:t>
      </w:r>
      <w:r w:rsidRPr="00BC733C">
        <w:rPr>
          <w:rFonts w:cs="Times New Roman"/>
          <w:color w:val="auto"/>
        </w:rPr>
        <w:t>.</w:t>
      </w:r>
      <w:r w:rsidR="0084237A" w:rsidRPr="00BC733C">
        <w:rPr>
          <w:rFonts w:cs="Times New Roman"/>
          <w:color w:val="auto"/>
        </w:rPr>
        <w:t xml:space="preserve"> </w:t>
      </w:r>
      <w:r w:rsidRPr="00BC733C">
        <w:rPr>
          <w:rFonts w:cs="Times New Roman"/>
          <w:color w:val="auto"/>
        </w:rPr>
        <w:t xml:space="preserve">Currently, </w:t>
      </w:r>
      <w:r w:rsidR="0084237A" w:rsidRPr="00BC733C">
        <w:rPr>
          <w:rFonts w:cs="Times New Roman"/>
          <w:color w:val="auto"/>
        </w:rPr>
        <w:t>the increased interstitial fluid pressure</w:t>
      </w:r>
      <w:r w:rsidRPr="00BC733C">
        <w:rPr>
          <w:rFonts w:cs="Times New Roman"/>
          <w:color w:val="auto"/>
        </w:rPr>
        <w:t xml:space="preserve"> in the tumor</w:t>
      </w:r>
      <w:r w:rsidR="0084237A" w:rsidRPr="00BC733C">
        <w:rPr>
          <w:rFonts w:cs="Times New Roman"/>
          <w:color w:val="auto"/>
        </w:rPr>
        <w:t xml:space="preserve"> and the dense tumor stroma </w:t>
      </w:r>
      <w:r w:rsidRPr="00BC733C">
        <w:rPr>
          <w:rFonts w:cs="Times New Roman"/>
          <w:color w:val="auto"/>
        </w:rPr>
        <w:t>greatly limit</w:t>
      </w:r>
      <w:r w:rsidR="0084237A" w:rsidRPr="00BC733C">
        <w:rPr>
          <w:rFonts w:cs="Times New Roman"/>
          <w:color w:val="auto"/>
        </w:rPr>
        <w:t xml:space="preserve"> the nanoparticle </w:t>
      </w:r>
      <w:r w:rsidR="001B1660" w:rsidRPr="00BC733C">
        <w:rPr>
          <w:rFonts w:cs="Times New Roman"/>
          <w:color w:val="auto"/>
        </w:rPr>
        <w:t xml:space="preserve">delivery </w:t>
      </w:r>
      <w:r w:rsidRPr="00BC733C">
        <w:rPr>
          <w:rFonts w:cs="Times New Roman"/>
          <w:color w:val="auto"/>
        </w:rPr>
        <w:t>efficiency</w:t>
      </w:r>
      <w:r w:rsidR="001D034E" w:rsidRPr="00BC733C">
        <w:rPr>
          <w:rFonts w:cs="Times New Roman"/>
          <w:color w:val="auto"/>
          <w:vertAlign w:val="superscript"/>
        </w:rPr>
        <w:fldChar w:fldCharType="begin"/>
      </w:r>
      <w:r w:rsidR="001D034E" w:rsidRPr="00BC733C">
        <w:rPr>
          <w:rFonts w:cs="Times New Roman"/>
          <w:color w:val="auto"/>
          <w:vertAlign w:val="superscript"/>
        </w:rPr>
        <w:instrText xml:space="preserve"> ADDIN EN.CITE &lt;EndNote&gt;&lt;Cite&gt;&lt;Author&gt;Minchinton&lt;/Author&gt;&lt;Year&gt;2006&lt;/Year&gt;&lt;RecNum&gt;23&lt;/RecNum&gt;&lt;DisplayText&gt;(&lt;style face="italic"&gt;5&lt;/style&gt;)&lt;/DisplayText&gt;&lt;record&gt;&lt;rec-number&gt;23&lt;/rec-number&gt;&lt;foreign-keys&gt;&lt;key app="EN" db-id="fdstztpe7wtvtze2wxovsw0pv29dtzewzexf" timestamp="1577754695"&gt;23&lt;/key&gt;&lt;key app="ENWeb" db-id=""&gt;0&lt;/key&gt;&lt;/foreign-keys&gt;&lt;ref-type name="Journal Article"&gt;17&lt;/ref-type&gt;&lt;contributors&gt;&lt;authors&gt;&lt;author&gt;Minchinton, A. I.&lt;/author&gt;&lt;author&gt;Tannock, I. F.&lt;/author&gt;&lt;/authors&gt;&lt;/contributors&gt;&lt;auth-address&gt;Department of Medical Biophysics, British Columbia Cancer Research Centre, Vancouver, Canada. aim@bccrc.ca&lt;/auth-address&gt;&lt;titles&gt;&lt;title&gt;Drug penetration in solid tumours&lt;/title&gt;&lt;secondary-title&gt;Nat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Cancer&lt;/abbr-1&gt;&lt;/alt-periodical&gt;&lt;pages&gt;583-92&lt;/pages&gt;&lt;volume&gt;6&lt;/volume&gt;&lt;number&gt;8&lt;/number&gt;&lt;keywords&gt;&lt;keyword&gt;Animals&lt;/keyword&gt;&lt;keyword&gt;Antineoplastic Agents/administration &amp;amp; dosage/*pharmacokinetics&lt;/keyword&gt;&lt;keyword&gt;Drug Delivery Systems&lt;/keyword&gt;&lt;keyword&gt;Drug Resistance, Neoplasm&lt;/keyword&gt;&lt;keyword&gt;Humans&lt;/keyword&gt;&lt;keyword&gt;Neoplasms/blood supply/drug therapy/*metabolism&lt;/keyword&gt;&lt;keyword&gt;Spheroids, Cellular&lt;/keyword&gt;&lt;keyword&gt;Tumor Cells, Cultured&lt;/keyword&gt;&lt;/keywords&gt;&lt;dates&gt;&lt;year&gt;2006&lt;/year&gt;&lt;pub-dates&gt;&lt;date&gt;Aug&lt;/date&gt;&lt;/pub-dates&gt;&lt;/dates&gt;&lt;isbn&gt;1474-175X (Print)&amp;#xD;1474-175X (Linking)&lt;/isbn&gt;&lt;accession-num&gt;16862189&lt;/accession-num&gt;&lt;urls&gt;&lt;related-urls&gt;&lt;url&gt;http://www.ncbi.nlm.nih.gov/pubmed/16862189&lt;/url&gt;&lt;/related-urls&gt;&lt;/urls&gt;&lt;electronic-resource-num&gt;10.1038/nrc1893&lt;/electronic-resource-num&gt;&lt;/record&gt;&lt;/Cite&gt;&lt;/EndNote&gt;</w:instrText>
      </w:r>
      <w:r w:rsidR="001D034E" w:rsidRPr="00BC733C">
        <w:rPr>
          <w:rFonts w:cs="Times New Roman"/>
          <w:color w:val="auto"/>
          <w:vertAlign w:val="superscript"/>
        </w:rPr>
        <w:fldChar w:fldCharType="separate"/>
      </w:r>
      <w:r w:rsidR="001D034E" w:rsidRPr="00BC733C">
        <w:rPr>
          <w:rFonts w:cs="Times New Roman"/>
          <w:noProof/>
          <w:color w:val="auto"/>
          <w:vertAlign w:val="superscript"/>
        </w:rPr>
        <w:t>5</w:t>
      </w:r>
      <w:r w:rsidR="001D034E" w:rsidRPr="00BC733C">
        <w:rPr>
          <w:rFonts w:cs="Times New Roman"/>
          <w:color w:val="auto"/>
          <w:vertAlign w:val="superscript"/>
        </w:rPr>
        <w:fldChar w:fldCharType="end"/>
      </w:r>
      <w:r w:rsidRPr="00BC733C">
        <w:rPr>
          <w:rFonts w:cs="Times New Roman"/>
          <w:color w:val="auto"/>
        </w:rPr>
        <w:t xml:space="preserve">. </w:t>
      </w:r>
      <w:r w:rsidR="00816ED9" w:rsidRPr="00BC733C">
        <w:rPr>
          <w:rFonts w:cs="Times New Roman"/>
          <w:color w:val="auto"/>
        </w:rPr>
        <w:t>Therefore, this protocol provide</w:t>
      </w:r>
      <w:r w:rsidR="00370048" w:rsidRPr="00BC733C">
        <w:rPr>
          <w:rFonts w:cs="Times New Roman"/>
          <w:color w:val="auto"/>
        </w:rPr>
        <w:t>s</w:t>
      </w:r>
      <w:r w:rsidR="00816ED9" w:rsidRPr="00BC733C">
        <w:rPr>
          <w:rFonts w:cs="Times New Roman"/>
          <w:color w:val="auto"/>
        </w:rPr>
        <w:t xml:space="preserve"> </w:t>
      </w:r>
      <w:r w:rsidR="00370048" w:rsidRPr="00BC733C">
        <w:rPr>
          <w:rFonts w:cs="Times New Roman"/>
          <w:color w:val="auto"/>
        </w:rPr>
        <w:t>a tissue penetrating strategy</w:t>
      </w:r>
      <w:r w:rsidRPr="00BC733C">
        <w:rPr>
          <w:rFonts w:cs="Times New Roman"/>
          <w:color w:val="auto"/>
        </w:rPr>
        <w:t xml:space="preserve"> for nanomedicine delivery</w:t>
      </w:r>
      <w:r w:rsidR="00EF6370" w:rsidRPr="00BC733C">
        <w:rPr>
          <w:rFonts w:cs="Times New Roman"/>
          <w:color w:val="auto"/>
        </w:rPr>
        <w:t xml:space="preserve"> and</w:t>
      </w:r>
      <w:r w:rsidR="0084237A" w:rsidRPr="00BC733C">
        <w:rPr>
          <w:rFonts w:cs="Times New Roman"/>
          <w:color w:val="auto"/>
        </w:rPr>
        <w:t xml:space="preserve"> is of great interest in cancer treatment.</w:t>
      </w:r>
    </w:p>
    <w:p w14:paraId="674F0725" w14:textId="77777777" w:rsidR="00BC733C" w:rsidRDefault="00BC733C" w:rsidP="00BC733C">
      <w:pPr>
        <w:rPr>
          <w:rFonts w:cs="Times New Roman"/>
          <w:color w:val="auto"/>
        </w:rPr>
      </w:pPr>
    </w:p>
    <w:p w14:paraId="686CE572" w14:textId="64C26CB5" w:rsidR="0084237A" w:rsidRPr="00BC733C" w:rsidRDefault="00C44301" w:rsidP="00BC733C">
      <w:pPr>
        <w:rPr>
          <w:rFonts w:cs="Times New Roman"/>
          <w:color w:val="auto"/>
        </w:rPr>
      </w:pPr>
      <w:r w:rsidRPr="00BC733C">
        <w:rPr>
          <w:rFonts w:cs="Times New Roman"/>
          <w:color w:val="auto"/>
        </w:rPr>
        <w:t>W</w:t>
      </w:r>
      <w:r w:rsidR="00905EE4" w:rsidRPr="00BC733C">
        <w:rPr>
          <w:rFonts w:cs="Times New Roman"/>
          <w:color w:val="auto"/>
        </w:rPr>
        <w:t>e also demonstrate</w:t>
      </w:r>
      <w:r w:rsidR="00624534" w:rsidRPr="00BC733C">
        <w:rPr>
          <w:rFonts w:cs="Times New Roman"/>
          <w:color w:val="auto"/>
        </w:rPr>
        <w:t>d</w:t>
      </w:r>
      <w:r w:rsidR="00905EE4" w:rsidRPr="00BC733C">
        <w:rPr>
          <w:rFonts w:cs="Times New Roman"/>
          <w:color w:val="auto"/>
        </w:rPr>
        <w:t xml:space="preserve"> that </w:t>
      </w:r>
      <w:r w:rsidR="00624534" w:rsidRPr="00BC733C">
        <w:rPr>
          <w:rFonts w:cs="Times New Roman"/>
          <w:color w:val="auto"/>
        </w:rPr>
        <w:t>IONPs</w:t>
      </w:r>
      <w:r w:rsidR="007C6B52" w:rsidRPr="00BC733C">
        <w:rPr>
          <w:rFonts w:cs="Times New Roman"/>
          <w:color w:val="auto"/>
        </w:rPr>
        <w:t>-</w:t>
      </w:r>
      <w:r w:rsidRPr="00BC733C">
        <w:rPr>
          <w:rFonts w:cs="Times New Roman"/>
          <w:color w:val="auto"/>
        </w:rPr>
        <w:t xml:space="preserve">mediated </w:t>
      </w:r>
      <w:r w:rsidR="00905EE4" w:rsidRPr="00BC733C">
        <w:rPr>
          <w:rFonts w:cs="Times New Roman"/>
          <w:color w:val="auto"/>
        </w:rPr>
        <w:t xml:space="preserve">PTT and MHT are </w:t>
      </w:r>
      <w:r w:rsidR="00624534" w:rsidRPr="00BC733C">
        <w:rPr>
          <w:rFonts w:cs="Times New Roman"/>
          <w:color w:val="auto"/>
        </w:rPr>
        <w:t>effective</w:t>
      </w:r>
      <w:r w:rsidR="00905EE4" w:rsidRPr="00BC733C">
        <w:rPr>
          <w:rFonts w:cs="Times New Roman"/>
          <w:color w:val="auto"/>
        </w:rPr>
        <w:t xml:space="preserve"> both in vitro and in vivo</w:t>
      </w:r>
      <w:r w:rsidR="00624534" w:rsidRPr="00BC733C">
        <w:rPr>
          <w:rFonts w:cs="Times New Roman"/>
          <w:color w:val="auto"/>
        </w:rPr>
        <w:t>.</w:t>
      </w:r>
      <w:r w:rsidR="00905EE4" w:rsidRPr="00BC733C">
        <w:rPr>
          <w:rFonts w:cs="Times New Roman"/>
          <w:color w:val="auto"/>
        </w:rPr>
        <w:t xml:space="preserve"> </w:t>
      </w:r>
      <w:r w:rsidR="00624534" w:rsidRPr="00BC733C">
        <w:rPr>
          <w:rFonts w:cs="Times New Roman"/>
          <w:color w:val="auto"/>
        </w:rPr>
        <w:t>T</w:t>
      </w:r>
      <w:r w:rsidR="00905EE4" w:rsidRPr="00BC733C">
        <w:rPr>
          <w:rFonts w:cs="Times New Roman"/>
          <w:color w:val="auto"/>
        </w:rPr>
        <w:t xml:space="preserve">he results showed that the </w:t>
      </w:r>
      <w:r w:rsidR="00624534" w:rsidRPr="00BC733C">
        <w:rPr>
          <w:rFonts w:cs="Times New Roman"/>
          <w:color w:val="auto"/>
        </w:rPr>
        <w:t>IONPs</w:t>
      </w:r>
      <w:r w:rsidR="00905EE4" w:rsidRPr="00BC733C">
        <w:rPr>
          <w:rFonts w:cs="Times New Roman"/>
          <w:color w:val="auto"/>
        </w:rPr>
        <w:t xml:space="preserve"> had </w:t>
      </w:r>
      <w:r w:rsidR="00761C43">
        <w:rPr>
          <w:rFonts w:cs="Times New Roman"/>
          <w:color w:val="auto"/>
        </w:rPr>
        <w:t xml:space="preserve">a </w:t>
      </w:r>
      <w:r w:rsidR="00624534" w:rsidRPr="00BC733C">
        <w:rPr>
          <w:rFonts w:cs="Times New Roman"/>
          <w:color w:val="auto"/>
        </w:rPr>
        <w:t>good</w:t>
      </w:r>
      <w:r w:rsidR="00EF1F1F" w:rsidRPr="00BC733C">
        <w:rPr>
          <w:rFonts w:cs="Times New Roman"/>
          <w:color w:val="auto"/>
        </w:rPr>
        <w:t xml:space="preserve"> photothermal conversion and magnetic </w:t>
      </w:r>
      <w:r w:rsidR="00905EE4" w:rsidRPr="00BC733C">
        <w:rPr>
          <w:rFonts w:cs="Times New Roman"/>
          <w:color w:val="auto"/>
        </w:rPr>
        <w:t>thermal conversion abilit</w:t>
      </w:r>
      <w:r w:rsidR="00624534" w:rsidRPr="00BC733C">
        <w:rPr>
          <w:rFonts w:cs="Times New Roman"/>
          <w:color w:val="auto"/>
        </w:rPr>
        <w:t>ies</w:t>
      </w:r>
      <w:r w:rsidR="00905EE4" w:rsidRPr="00BC733C">
        <w:rPr>
          <w:rFonts w:cs="Times New Roman"/>
          <w:color w:val="auto"/>
        </w:rPr>
        <w:t xml:space="preserve"> and </w:t>
      </w:r>
      <w:r w:rsidR="00624534" w:rsidRPr="00BC733C">
        <w:rPr>
          <w:rFonts w:cs="Times New Roman"/>
          <w:color w:val="auto"/>
        </w:rPr>
        <w:t>might</w:t>
      </w:r>
      <w:r w:rsidR="00905EE4" w:rsidRPr="00BC733C">
        <w:rPr>
          <w:rFonts w:cs="Times New Roman"/>
          <w:color w:val="auto"/>
        </w:rPr>
        <w:t xml:space="preserve"> ablate tumor efficiently</w:t>
      </w:r>
      <w:r w:rsidR="00624534" w:rsidRPr="00BC733C">
        <w:rPr>
          <w:rFonts w:cs="Times New Roman"/>
          <w:color w:val="auto"/>
        </w:rPr>
        <w:t>.</w:t>
      </w:r>
      <w:r w:rsidR="00905EE4" w:rsidRPr="00BC733C">
        <w:rPr>
          <w:rFonts w:cs="Times New Roman"/>
          <w:color w:val="auto"/>
        </w:rPr>
        <w:t xml:space="preserve"> </w:t>
      </w:r>
      <w:r w:rsidR="006304DC" w:rsidRPr="00BC733C">
        <w:rPr>
          <w:rFonts w:cs="Times New Roman"/>
          <w:color w:val="auto"/>
        </w:rPr>
        <w:t xml:space="preserve">The combination of the both PTT and MHT were </w:t>
      </w:r>
      <w:proofErr w:type="gramStart"/>
      <w:r w:rsidR="006304DC" w:rsidRPr="00BC733C">
        <w:rPr>
          <w:rFonts w:cs="Times New Roman"/>
          <w:color w:val="auto"/>
        </w:rPr>
        <w:t>sufficient</w:t>
      </w:r>
      <w:proofErr w:type="gramEnd"/>
      <w:r w:rsidR="006304DC" w:rsidRPr="00BC733C">
        <w:rPr>
          <w:rFonts w:cs="Times New Roman"/>
          <w:color w:val="auto"/>
        </w:rPr>
        <w:t xml:space="preserve"> to ensure</w:t>
      </w:r>
      <w:r w:rsidR="006304DC" w:rsidRPr="00BC733C">
        <w:rPr>
          <w:rFonts w:cs="Times New Roman"/>
          <w:color w:val="auto"/>
          <w:lang w:eastAsia="zh-CN"/>
        </w:rPr>
        <w:t xml:space="preserve"> </w:t>
      </w:r>
      <w:r w:rsidR="006304DC" w:rsidRPr="00BC733C">
        <w:rPr>
          <w:rFonts w:cs="Times New Roman"/>
          <w:color w:val="auto"/>
        </w:rPr>
        <w:t>complete cancer cell death</w:t>
      </w:r>
      <w:r w:rsidR="00DE1962" w:rsidRPr="00BC733C">
        <w:rPr>
          <w:rFonts w:cs="Times New Roman"/>
          <w:color w:val="auto"/>
        </w:rPr>
        <w:t xml:space="preserve"> and improve anticancer efficacies.</w:t>
      </w:r>
      <w:r w:rsidR="00624534" w:rsidRPr="00BC733C">
        <w:rPr>
          <w:rFonts w:cs="Times New Roman"/>
          <w:color w:val="auto"/>
        </w:rPr>
        <w:t xml:space="preserve"> </w:t>
      </w:r>
      <w:r w:rsidR="00370048" w:rsidRPr="00BC733C">
        <w:rPr>
          <w:rFonts w:cs="Times New Roman"/>
          <w:color w:val="auto"/>
        </w:rPr>
        <w:t>In</w:t>
      </w:r>
      <w:r w:rsidR="00761C43">
        <w:rPr>
          <w:rFonts w:cs="Times New Roman"/>
          <w:color w:val="auto"/>
        </w:rPr>
        <w:t xml:space="preserve"> the</w:t>
      </w:r>
      <w:r w:rsidR="00370048" w:rsidRPr="00BC733C">
        <w:rPr>
          <w:rFonts w:cs="Times New Roman"/>
          <w:color w:val="auto"/>
        </w:rPr>
        <w:t xml:space="preserve"> </w:t>
      </w:r>
      <w:r w:rsidR="00370048" w:rsidRPr="00BC733C">
        <w:rPr>
          <w:rFonts w:cs="Times New Roman"/>
          <w:color w:val="auto"/>
        </w:rPr>
        <w:lastRenderedPageBreak/>
        <w:t xml:space="preserve">future, dual thermal </w:t>
      </w:r>
      <w:r w:rsidR="00EF6370" w:rsidRPr="00BC733C">
        <w:rPr>
          <w:rFonts w:cs="Times New Roman"/>
          <w:color w:val="auto"/>
        </w:rPr>
        <w:t>therapy (i.e.</w:t>
      </w:r>
      <w:r w:rsidR="00C3234E">
        <w:rPr>
          <w:rFonts w:cs="Times New Roman"/>
          <w:color w:val="auto"/>
        </w:rPr>
        <w:t>,</w:t>
      </w:r>
      <w:bookmarkStart w:id="40" w:name="_GoBack"/>
      <w:bookmarkEnd w:id="40"/>
      <w:r w:rsidR="00EF6370" w:rsidRPr="00BC733C">
        <w:rPr>
          <w:rFonts w:cs="Times New Roman"/>
          <w:color w:val="auto"/>
        </w:rPr>
        <w:t xml:space="preserve"> PTT and MHT) by</w:t>
      </w:r>
      <w:r w:rsidR="00370048" w:rsidRPr="00BC733C">
        <w:rPr>
          <w:rFonts w:cs="Times New Roman"/>
          <w:color w:val="auto"/>
        </w:rPr>
        <w:t xml:space="preserve"> NSMs </w:t>
      </w:r>
      <w:r w:rsidR="00EF6370" w:rsidRPr="00BC733C">
        <w:rPr>
          <w:rFonts w:cs="Times New Roman"/>
          <w:color w:val="auto"/>
        </w:rPr>
        <w:t xml:space="preserve">will </w:t>
      </w:r>
      <w:r w:rsidR="00370048" w:rsidRPr="00BC733C">
        <w:rPr>
          <w:rFonts w:cs="Times New Roman"/>
          <w:color w:val="auto"/>
        </w:rPr>
        <w:t>provide a new option for</w:t>
      </w:r>
      <w:r w:rsidR="00EF6370" w:rsidRPr="00BC733C">
        <w:rPr>
          <w:rFonts w:cs="Times New Roman"/>
          <w:color w:val="auto"/>
        </w:rPr>
        <w:t xml:space="preserve"> the treatment of deep</w:t>
      </w:r>
      <w:r w:rsidR="00C3139A">
        <w:rPr>
          <w:rFonts w:cs="Times New Roman"/>
          <w:color w:val="auto"/>
        </w:rPr>
        <w:t>-</w:t>
      </w:r>
      <w:r w:rsidR="00EF6370" w:rsidRPr="00BC733C">
        <w:rPr>
          <w:rFonts w:cs="Times New Roman"/>
          <w:color w:val="auto"/>
        </w:rPr>
        <w:t>seated solid</w:t>
      </w:r>
      <w:r w:rsidR="00370048" w:rsidRPr="00BC733C">
        <w:rPr>
          <w:rFonts w:cs="Times New Roman"/>
          <w:color w:val="auto"/>
        </w:rPr>
        <w:t xml:space="preserve"> tumor in clinic</w:t>
      </w:r>
      <w:r w:rsidR="00761C43">
        <w:rPr>
          <w:rFonts w:cs="Times New Roman"/>
          <w:color w:val="auto"/>
        </w:rPr>
        <w:t>s</w:t>
      </w:r>
      <w:r w:rsidR="00370048" w:rsidRPr="00BC733C">
        <w:rPr>
          <w:rFonts w:cs="Times New Roman"/>
          <w:color w:val="auto"/>
        </w:rPr>
        <w:t>.</w:t>
      </w:r>
    </w:p>
    <w:p w14:paraId="78728D18" w14:textId="706614AE" w:rsidR="00014314" w:rsidRPr="00BC733C" w:rsidRDefault="00014314" w:rsidP="00905EE4">
      <w:pPr>
        <w:rPr>
          <w:rFonts w:cs="Times New Roman"/>
          <w:color w:val="auto"/>
        </w:rPr>
      </w:pPr>
    </w:p>
    <w:p w14:paraId="1734505F" w14:textId="6BC0DE59" w:rsidR="00AA03DF" w:rsidRPr="00BC733C" w:rsidRDefault="00AA03DF" w:rsidP="001B1519">
      <w:pPr>
        <w:pStyle w:val="NormalWeb"/>
        <w:spacing w:before="0" w:beforeAutospacing="0" w:after="0" w:afterAutospacing="0"/>
        <w:rPr>
          <w:rFonts w:cs="Times New Roman"/>
          <w:color w:val="auto"/>
        </w:rPr>
      </w:pPr>
      <w:r w:rsidRPr="00BC733C">
        <w:rPr>
          <w:rFonts w:cs="Times New Roman"/>
          <w:b/>
          <w:bCs/>
          <w:color w:val="auto"/>
        </w:rPr>
        <w:t xml:space="preserve">ACKNOWLEDGMENTS: </w:t>
      </w:r>
    </w:p>
    <w:p w14:paraId="246DCD94" w14:textId="0DCFF26E" w:rsidR="007A4DD6" w:rsidRPr="00BC733C" w:rsidRDefault="00E143FB" w:rsidP="00E143FB">
      <w:pPr>
        <w:rPr>
          <w:rFonts w:cs="Times New Roman"/>
          <w:color w:val="auto"/>
        </w:rPr>
      </w:pPr>
      <w:r w:rsidRPr="00BC733C">
        <w:rPr>
          <w:rFonts w:cs="Times New Roman"/>
          <w:color w:val="auto"/>
        </w:rPr>
        <w:t>This work was supported by the National Natural Science Foundation of China (81601608</w:t>
      </w:r>
      <w:r w:rsidR="00624534" w:rsidRPr="00BC733C">
        <w:rPr>
          <w:rFonts w:cs="Times New Roman"/>
          <w:color w:val="auto"/>
        </w:rPr>
        <w:t>)</w:t>
      </w:r>
      <w:r w:rsidRPr="00BC733C">
        <w:rPr>
          <w:rFonts w:cs="Times New Roman"/>
          <w:color w:val="auto"/>
        </w:rPr>
        <w:t xml:space="preserve"> </w:t>
      </w:r>
      <w:r w:rsidR="00624534" w:rsidRPr="00BC733C">
        <w:rPr>
          <w:rFonts w:cs="Times New Roman"/>
          <w:color w:val="auto"/>
        </w:rPr>
        <w:t xml:space="preserve">and </w:t>
      </w:r>
      <w:r w:rsidRPr="00BC733C">
        <w:rPr>
          <w:rFonts w:cs="Times New Roman"/>
          <w:color w:val="auto"/>
        </w:rPr>
        <w:t>NUPTSF (NY216024).</w:t>
      </w:r>
    </w:p>
    <w:p w14:paraId="2D96E92E" w14:textId="72F287DC" w:rsidR="00AA03DF" w:rsidRPr="00BC733C" w:rsidRDefault="00AA03DF" w:rsidP="001B1519">
      <w:pPr>
        <w:rPr>
          <w:rFonts w:cs="Times New Roman"/>
          <w:b/>
          <w:bCs/>
          <w:color w:val="auto"/>
        </w:rPr>
      </w:pPr>
    </w:p>
    <w:p w14:paraId="5D52ED8B" w14:textId="63E473EA" w:rsidR="00AA03DF" w:rsidRPr="00BC733C" w:rsidRDefault="00AA03DF" w:rsidP="001B1519">
      <w:pPr>
        <w:pStyle w:val="NormalWeb"/>
        <w:spacing w:before="0" w:beforeAutospacing="0" w:after="0" w:afterAutospacing="0"/>
        <w:rPr>
          <w:rFonts w:cs="Times New Roman"/>
          <w:color w:val="auto"/>
        </w:rPr>
      </w:pPr>
      <w:r w:rsidRPr="00BC733C">
        <w:rPr>
          <w:rFonts w:cs="Times New Roman"/>
          <w:b/>
          <w:color w:val="auto"/>
        </w:rPr>
        <w:t>DISCLOSURES</w:t>
      </w:r>
      <w:r w:rsidRPr="00BC733C">
        <w:rPr>
          <w:rFonts w:cs="Times New Roman"/>
          <w:b/>
          <w:bCs/>
          <w:color w:val="auto"/>
        </w:rPr>
        <w:t>:</w:t>
      </w:r>
    </w:p>
    <w:p w14:paraId="4E0C3135" w14:textId="1EE5FEA7" w:rsidR="007A4DD6" w:rsidRPr="00BC733C" w:rsidRDefault="00E143FB" w:rsidP="007A4DD6">
      <w:pPr>
        <w:rPr>
          <w:rFonts w:cs="Times New Roman"/>
          <w:color w:val="auto"/>
        </w:rPr>
      </w:pPr>
      <w:r w:rsidRPr="00BC733C">
        <w:rPr>
          <w:rFonts w:cs="Times New Roman"/>
          <w:color w:val="auto"/>
        </w:rPr>
        <w:t>The authors have nothing to disclose.</w:t>
      </w:r>
    </w:p>
    <w:p w14:paraId="66030076" w14:textId="77777777" w:rsidR="00AA03DF" w:rsidRPr="00BC733C" w:rsidRDefault="00AA03DF" w:rsidP="001B1519">
      <w:pPr>
        <w:rPr>
          <w:rFonts w:cs="Times New Roman"/>
          <w:color w:val="auto"/>
        </w:rPr>
      </w:pPr>
    </w:p>
    <w:p w14:paraId="4D4768FB" w14:textId="57C75E8D" w:rsidR="001B1660" w:rsidRPr="00BC733C" w:rsidRDefault="009726EE" w:rsidP="00C44301">
      <w:pPr>
        <w:rPr>
          <w:rFonts w:cs="Times New Roman"/>
          <w:b/>
          <w:bCs/>
          <w:color w:val="auto"/>
        </w:rPr>
      </w:pPr>
      <w:r w:rsidRPr="00BC733C">
        <w:rPr>
          <w:rFonts w:cs="Times New Roman"/>
          <w:b/>
          <w:bCs/>
          <w:color w:val="auto"/>
        </w:rPr>
        <w:t>REFERENCES</w:t>
      </w:r>
      <w:r w:rsidR="00D04760" w:rsidRPr="00BC733C">
        <w:rPr>
          <w:rFonts w:cs="Times New Roman"/>
          <w:b/>
          <w:bCs/>
          <w:color w:val="auto"/>
        </w:rPr>
        <w:t>:</w:t>
      </w:r>
    </w:p>
    <w:p w14:paraId="31C9456E" w14:textId="57E7E218" w:rsidR="00482A0C" w:rsidRPr="00BC733C" w:rsidRDefault="001B1660" w:rsidP="009C1DF7">
      <w:pPr>
        <w:pStyle w:val="EndNoteBibliography"/>
        <w:rPr>
          <w:rFonts w:cs="Times New Roman"/>
          <w:color w:val="auto"/>
        </w:rPr>
      </w:pPr>
      <w:r w:rsidRPr="00BC733C">
        <w:rPr>
          <w:rFonts w:cs="Times New Roman"/>
          <w:b/>
          <w:color w:val="auto"/>
        </w:rPr>
        <w:fldChar w:fldCharType="begin"/>
      </w:r>
      <w:r w:rsidRPr="00BC733C">
        <w:rPr>
          <w:rFonts w:cs="Times New Roman"/>
          <w:b/>
          <w:color w:val="auto"/>
        </w:rPr>
        <w:instrText xml:space="preserve"> ADDIN EN.REFLIST </w:instrText>
      </w:r>
      <w:r w:rsidRPr="00BC733C">
        <w:rPr>
          <w:rFonts w:cs="Times New Roman"/>
          <w:b/>
          <w:color w:val="auto"/>
        </w:rPr>
        <w:fldChar w:fldCharType="separate"/>
      </w:r>
      <w:r w:rsidR="00482A0C" w:rsidRPr="00BC733C">
        <w:rPr>
          <w:rFonts w:cs="Times New Roman"/>
          <w:color w:val="auto"/>
        </w:rPr>
        <w:t>1.</w:t>
      </w:r>
      <w:r w:rsidR="00482A0C" w:rsidRPr="00BC733C">
        <w:rPr>
          <w:rFonts w:cs="Times New Roman"/>
          <w:color w:val="auto"/>
        </w:rPr>
        <w:tab/>
        <w:t xml:space="preserve">Kievit, </w:t>
      </w:r>
      <w:r w:rsidR="000F7CEC" w:rsidRPr="00BC733C">
        <w:rPr>
          <w:rFonts w:cs="Times New Roman"/>
          <w:color w:val="auto"/>
        </w:rPr>
        <w:t>F. M.</w:t>
      </w:r>
      <w:r w:rsidR="000F7CEC">
        <w:rPr>
          <w:rFonts w:cs="Times New Roman"/>
          <w:color w:val="auto"/>
        </w:rPr>
        <w:t xml:space="preserve">, </w:t>
      </w:r>
      <w:r w:rsidR="00482A0C" w:rsidRPr="00BC733C">
        <w:rPr>
          <w:rFonts w:cs="Times New Roman"/>
          <w:color w:val="auto"/>
        </w:rPr>
        <w:t>Zhang</w:t>
      </w:r>
      <w:r w:rsidR="000F7CEC">
        <w:rPr>
          <w:rFonts w:cs="Times New Roman"/>
          <w:color w:val="auto"/>
        </w:rPr>
        <w:t xml:space="preserve">, </w:t>
      </w:r>
      <w:r w:rsidR="000F7CEC" w:rsidRPr="00BC733C">
        <w:rPr>
          <w:rFonts w:cs="Times New Roman"/>
          <w:color w:val="auto"/>
        </w:rPr>
        <w:t>M</w:t>
      </w:r>
      <w:r w:rsidR="00482A0C" w:rsidRPr="00BC733C">
        <w:rPr>
          <w:rFonts w:cs="Times New Roman"/>
          <w:color w:val="auto"/>
        </w:rPr>
        <w:t>.</w:t>
      </w:r>
      <w:r w:rsidR="00C3139A">
        <w:rPr>
          <w:rFonts w:cs="Times New Roman"/>
          <w:color w:val="auto"/>
        </w:rPr>
        <w:t xml:space="preserve"> </w:t>
      </w:r>
      <w:r w:rsidR="00482A0C" w:rsidRPr="00BC733C">
        <w:rPr>
          <w:rFonts w:cs="Times New Roman"/>
          <w:color w:val="auto"/>
        </w:rPr>
        <w:t xml:space="preserve">Cancer nanotheranostics: improving imaging and therapy by targeted delivery across biological barriers. </w:t>
      </w:r>
      <w:r w:rsidR="00482A0C" w:rsidRPr="00BC733C">
        <w:rPr>
          <w:rFonts w:cs="Times New Roman"/>
          <w:i/>
          <w:color w:val="auto"/>
        </w:rPr>
        <w:t>Advanced Materials</w:t>
      </w:r>
      <w:r w:rsidR="00C3139A">
        <w:rPr>
          <w:rFonts w:cs="Times New Roman"/>
          <w:i/>
          <w:color w:val="auto"/>
        </w:rPr>
        <w:t>.</w:t>
      </w:r>
      <w:r w:rsidR="00482A0C" w:rsidRPr="00BC733C">
        <w:rPr>
          <w:rFonts w:cs="Times New Roman"/>
          <w:color w:val="auto"/>
        </w:rPr>
        <w:t xml:space="preserve"> </w:t>
      </w:r>
      <w:r w:rsidR="00482A0C" w:rsidRPr="00BC733C">
        <w:rPr>
          <w:rFonts w:cs="Times New Roman"/>
          <w:b/>
          <w:color w:val="auto"/>
        </w:rPr>
        <w:t>23</w:t>
      </w:r>
      <w:r w:rsidR="006F224F" w:rsidRPr="00BC733C">
        <w:rPr>
          <w:rFonts w:cs="Times New Roman"/>
          <w:b/>
          <w:color w:val="auto"/>
        </w:rPr>
        <w:t xml:space="preserve"> </w:t>
      </w:r>
      <w:r w:rsidR="006F224F" w:rsidRPr="00BC733C">
        <w:rPr>
          <w:rFonts w:cs="Times New Roman"/>
          <w:color w:val="auto"/>
        </w:rPr>
        <w:t xml:space="preserve">(36), </w:t>
      </w:r>
      <w:r w:rsidR="00482A0C" w:rsidRPr="00BC733C">
        <w:rPr>
          <w:rFonts w:cs="Times New Roman"/>
          <w:color w:val="auto"/>
        </w:rPr>
        <w:t>217-247 (2011).</w:t>
      </w:r>
    </w:p>
    <w:p w14:paraId="5FCC663C" w14:textId="41F55BAA" w:rsidR="00482A0C" w:rsidRPr="00BC733C" w:rsidRDefault="00482A0C" w:rsidP="009C1DF7">
      <w:pPr>
        <w:pStyle w:val="EndNoteBibliography"/>
        <w:rPr>
          <w:rFonts w:cs="Times New Roman"/>
          <w:color w:val="auto"/>
        </w:rPr>
      </w:pPr>
      <w:r w:rsidRPr="00BC733C">
        <w:rPr>
          <w:rFonts w:cs="Times New Roman"/>
          <w:color w:val="auto"/>
        </w:rPr>
        <w:t>2.</w:t>
      </w:r>
      <w:r w:rsidRPr="00BC733C">
        <w:rPr>
          <w:rFonts w:cs="Times New Roman"/>
          <w:color w:val="auto"/>
        </w:rPr>
        <w:tab/>
        <w:t>Wu</w:t>
      </w:r>
      <w:r w:rsidR="000F7CEC">
        <w:rPr>
          <w:rFonts w:cs="Times New Roman"/>
          <w:color w:val="auto"/>
        </w:rPr>
        <w:t xml:space="preserve">, </w:t>
      </w:r>
      <w:r w:rsidR="000F7CEC" w:rsidRPr="00BC733C">
        <w:rPr>
          <w:rFonts w:cs="Times New Roman"/>
          <w:color w:val="auto"/>
        </w:rPr>
        <w:t xml:space="preserve">H. </w:t>
      </w:r>
      <w:r w:rsidR="00C3139A">
        <w:rPr>
          <w:rFonts w:cs="Times New Roman"/>
          <w:color w:val="auto"/>
        </w:rPr>
        <w:t xml:space="preserve"> et al.</w:t>
      </w:r>
      <w:r w:rsidRPr="00BC733C">
        <w:rPr>
          <w:rFonts w:cs="Times New Roman"/>
          <w:color w:val="auto"/>
        </w:rPr>
        <w:t xml:space="preserve"> Fe3O4-Based Multifunctional Nanospheres for Amplified Magnetic Targeting Photothermal Therapy and Fenton Reaction. </w:t>
      </w:r>
      <w:r w:rsidRPr="00BC733C">
        <w:rPr>
          <w:rFonts w:cs="Times New Roman"/>
          <w:i/>
          <w:color w:val="auto"/>
        </w:rPr>
        <w:t>ACS Biomaterials Science &amp; Engineering</w:t>
      </w:r>
      <w:r w:rsidR="00C3139A">
        <w:rPr>
          <w:rFonts w:cs="Times New Roman"/>
          <w:i/>
          <w:color w:val="auto"/>
        </w:rPr>
        <w:t>.</w:t>
      </w:r>
      <w:r w:rsidRPr="00BC733C">
        <w:rPr>
          <w:rFonts w:cs="Times New Roman"/>
          <w:color w:val="auto"/>
        </w:rPr>
        <w:t xml:space="preserve"> </w:t>
      </w:r>
      <w:r w:rsidRPr="00BC733C">
        <w:rPr>
          <w:rFonts w:cs="Times New Roman"/>
          <w:b/>
          <w:color w:val="auto"/>
        </w:rPr>
        <w:t>5</w:t>
      </w:r>
      <w:r w:rsidR="006F224F" w:rsidRPr="00BC733C">
        <w:rPr>
          <w:rFonts w:cs="Times New Roman"/>
          <w:b/>
          <w:color w:val="auto"/>
        </w:rPr>
        <w:t xml:space="preserve"> </w:t>
      </w:r>
      <w:r w:rsidR="006F224F" w:rsidRPr="00BC733C">
        <w:rPr>
          <w:rFonts w:cs="Times New Roman"/>
          <w:color w:val="auto"/>
        </w:rPr>
        <w:t>(2)</w:t>
      </w:r>
      <w:r w:rsidRPr="00BC733C">
        <w:rPr>
          <w:rFonts w:cs="Times New Roman"/>
          <w:color w:val="auto"/>
        </w:rPr>
        <w:t>, 1045-1056 (2018).</w:t>
      </w:r>
    </w:p>
    <w:p w14:paraId="57FEEAEF" w14:textId="0E283876" w:rsidR="00482A0C" w:rsidRPr="00BC733C" w:rsidRDefault="00482A0C" w:rsidP="009C1DF7">
      <w:pPr>
        <w:pStyle w:val="EndNoteBibliography"/>
        <w:rPr>
          <w:rFonts w:cs="Times New Roman"/>
          <w:color w:val="auto"/>
        </w:rPr>
      </w:pPr>
      <w:r w:rsidRPr="00BC733C">
        <w:rPr>
          <w:rFonts w:cs="Times New Roman"/>
          <w:color w:val="auto"/>
        </w:rPr>
        <w:t>3.</w:t>
      </w:r>
      <w:r w:rsidRPr="00BC733C">
        <w:rPr>
          <w:rFonts w:cs="Times New Roman"/>
          <w:color w:val="auto"/>
        </w:rPr>
        <w:tab/>
        <w:t>Thorat</w:t>
      </w:r>
      <w:r w:rsidR="000F7CEC">
        <w:rPr>
          <w:rFonts w:cs="Times New Roman"/>
          <w:color w:val="auto"/>
        </w:rPr>
        <w:t xml:space="preserve">, </w:t>
      </w:r>
      <w:r w:rsidR="000F7CEC" w:rsidRPr="00BC733C">
        <w:rPr>
          <w:rFonts w:cs="Times New Roman"/>
          <w:color w:val="auto"/>
        </w:rPr>
        <w:t>N. D.</w:t>
      </w:r>
      <w:r w:rsidR="00C3139A">
        <w:rPr>
          <w:rFonts w:cs="Times New Roman"/>
          <w:color w:val="auto"/>
        </w:rPr>
        <w:t xml:space="preserve"> et al.</w:t>
      </w:r>
      <w:r w:rsidRPr="00BC733C">
        <w:rPr>
          <w:rFonts w:cs="Times New Roman"/>
          <w:color w:val="auto"/>
        </w:rPr>
        <w:t xml:space="preserve"> Physically stimulated nanotheranostics for next generation cancer therapy: Focus on magnetic and light stimulations. </w:t>
      </w:r>
      <w:r w:rsidRPr="00BC733C">
        <w:rPr>
          <w:rFonts w:cs="Times New Roman"/>
          <w:i/>
          <w:color w:val="auto"/>
        </w:rPr>
        <w:t>Applied Physics Reviews</w:t>
      </w:r>
      <w:r w:rsidR="00C3139A">
        <w:rPr>
          <w:rFonts w:cs="Times New Roman"/>
          <w:i/>
          <w:color w:val="auto"/>
        </w:rPr>
        <w:t>.</w:t>
      </w:r>
      <w:r w:rsidRPr="00BC733C">
        <w:rPr>
          <w:rFonts w:cs="Times New Roman"/>
          <w:color w:val="auto"/>
        </w:rPr>
        <w:t xml:space="preserve"> </w:t>
      </w:r>
      <w:r w:rsidRPr="00BC733C">
        <w:rPr>
          <w:rFonts w:cs="Times New Roman"/>
          <w:b/>
          <w:color w:val="auto"/>
        </w:rPr>
        <w:t>6</w:t>
      </w:r>
      <w:r w:rsidR="006F224F" w:rsidRPr="00BC733C">
        <w:rPr>
          <w:rFonts w:cs="Times New Roman"/>
          <w:b/>
          <w:color w:val="auto"/>
        </w:rPr>
        <w:t xml:space="preserve"> </w:t>
      </w:r>
      <w:r w:rsidR="006F224F" w:rsidRPr="00BC733C">
        <w:rPr>
          <w:rFonts w:cs="Times New Roman"/>
          <w:color w:val="auto"/>
        </w:rPr>
        <w:t>(4)</w:t>
      </w:r>
      <w:r w:rsidRPr="00BC733C">
        <w:rPr>
          <w:rFonts w:cs="Times New Roman"/>
          <w:color w:val="auto"/>
        </w:rPr>
        <w:t>, 041306 (2019).</w:t>
      </w:r>
    </w:p>
    <w:p w14:paraId="109C6F82" w14:textId="57161FE6" w:rsidR="00482A0C" w:rsidRPr="00BC733C" w:rsidRDefault="00482A0C" w:rsidP="009C1DF7">
      <w:pPr>
        <w:pStyle w:val="EndNoteBibliography"/>
        <w:rPr>
          <w:rFonts w:cs="Times New Roman"/>
          <w:color w:val="auto"/>
        </w:rPr>
      </w:pPr>
      <w:r w:rsidRPr="00BC733C">
        <w:rPr>
          <w:rFonts w:cs="Times New Roman"/>
          <w:color w:val="auto"/>
        </w:rPr>
        <w:t>4.</w:t>
      </w:r>
      <w:r w:rsidRPr="00BC733C">
        <w:rPr>
          <w:rFonts w:cs="Times New Roman"/>
          <w:color w:val="auto"/>
        </w:rPr>
        <w:tab/>
        <w:t>Sun,</w:t>
      </w:r>
      <w:r w:rsidR="000F7CEC">
        <w:rPr>
          <w:rFonts w:cs="Times New Roman"/>
          <w:color w:val="auto"/>
        </w:rPr>
        <w:t xml:space="preserve"> </w:t>
      </w:r>
      <w:r w:rsidR="000F7CEC" w:rsidRPr="00BC733C">
        <w:rPr>
          <w:rFonts w:cs="Times New Roman"/>
          <w:color w:val="auto"/>
        </w:rPr>
        <w:t>Q</w:t>
      </w:r>
      <w:r w:rsidR="000F7CEC">
        <w:rPr>
          <w:rFonts w:cs="Times New Roman"/>
          <w:color w:val="auto"/>
        </w:rPr>
        <w:t xml:space="preserve">., </w:t>
      </w:r>
      <w:r w:rsidRPr="00BC733C">
        <w:rPr>
          <w:rFonts w:cs="Times New Roman"/>
          <w:color w:val="auto"/>
        </w:rPr>
        <w:t xml:space="preserve"> Zhou</w:t>
      </w:r>
      <w:r w:rsidR="00761C43">
        <w:rPr>
          <w:rFonts w:cs="Times New Roman"/>
          <w:color w:val="auto"/>
        </w:rPr>
        <w:t>,</w:t>
      </w:r>
      <w:r w:rsidR="000F7CEC">
        <w:rPr>
          <w:rFonts w:cs="Times New Roman"/>
          <w:color w:val="auto"/>
        </w:rPr>
        <w:t xml:space="preserve"> </w:t>
      </w:r>
      <w:r w:rsidR="000F7CEC" w:rsidRPr="00BC733C">
        <w:rPr>
          <w:rFonts w:cs="Times New Roman"/>
          <w:color w:val="auto"/>
        </w:rPr>
        <w:t>Z.</w:t>
      </w:r>
      <w:r w:rsidRPr="00BC733C">
        <w:rPr>
          <w:rFonts w:cs="Times New Roman"/>
          <w:color w:val="auto"/>
        </w:rPr>
        <w:t>, Qiu,</w:t>
      </w:r>
      <w:r w:rsidR="000F7CEC">
        <w:rPr>
          <w:rFonts w:cs="Times New Roman"/>
          <w:color w:val="auto"/>
        </w:rPr>
        <w:t xml:space="preserve"> </w:t>
      </w:r>
      <w:r w:rsidR="000F7CEC" w:rsidRPr="00BC733C">
        <w:rPr>
          <w:rFonts w:cs="Times New Roman"/>
          <w:color w:val="auto"/>
        </w:rPr>
        <w:t>N.</w:t>
      </w:r>
      <w:r w:rsidR="000F7CEC">
        <w:rPr>
          <w:rFonts w:cs="Times New Roman"/>
          <w:color w:val="auto"/>
        </w:rPr>
        <w:t xml:space="preserve">, </w:t>
      </w:r>
      <w:r w:rsidRPr="00BC733C">
        <w:rPr>
          <w:rFonts w:cs="Times New Roman"/>
          <w:color w:val="auto"/>
        </w:rPr>
        <w:t>Shen</w:t>
      </w:r>
      <w:r w:rsidR="000F7CEC">
        <w:rPr>
          <w:rFonts w:cs="Times New Roman"/>
          <w:color w:val="auto"/>
        </w:rPr>
        <w:t xml:space="preserve">, </w:t>
      </w:r>
      <w:r w:rsidR="000F7CEC" w:rsidRPr="00BC733C">
        <w:rPr>
          <w:rFonts w:cs="Times New Roman"/>
          <w:color w:val="auto"/>
        </w:rPr>
        <w:t xml:space="preserve">Y. </w:t>
      </w:r>
      <w:r w:rsidRPr="00BC733C">
        <w:rPr>
          <w:rFonts w:cs="Times New Roman"/>
          <w:color w:val="auto"/>
        </w:rPr>
        <w:t xml:space="preserve"> Rational Design of Cancer Nanomedicine: Nanoproperty Integration and Synchronization. </w:t>
      </w:r>
      <w:r w:rsidR="006F224F" w:rsidRPr="00BC733C">
        <w:rPr>
          <w:rFonts w:cs="Times New Roman"/>
          <w:i/>
          <w:color w:val="auto"/>
        </w:rPr>
        <w:t>Advanced M</w:t>
      </w:r>
      <w:r w:rsidRPr="00BC733C">
        <w:rPr>
          <w:rFonts w:cs="Times New Roman"/>
          <w:i/>
          <w:color w:val="auto"/>
        </w:rPr>
        <w:t>aterials</w:t>
      </w:r>
      <w:r w:rsidR="00C3139A">
        <w:rPr>
          <w:rFonts w:cs="Times New Roman"/>
          <w:i/>
          <w:color w:val="auto"/>
        </w:rPr>
        <w:t>.</w:t>
      </w:r>
      <w:r w:rsidRPr="00BC733C">
        <w:rPr>
          <w:rFonts w:cs="Times New Roman"/>
          <w:color w:val="auto"/>
        </w:rPr>
        <w:t xml:space="preserve"> </w:t>
      </w:r>
      <w:r w:rsidRPr="00BC733C">
        <w:rPr>
          <w:rFonts w:cs="Times New Roman"/>
          <w:b/>
          <w:color w:val="auto"/>
        </w:rPr>
        <w:t>29</w:t>
      </w:r>
      <w:r w:rsidR="006F224F" w:rsidRPr="00BC733C">
        <w:rPr>
          <w:rFonts w:cs="Times New Roman"/>
          <w:b/>
          <w:color w:val="auto"/>
        </w:rPr>
        <w:t xml:space="preserve"> </w:t>
      </w:r>
      <w:r w:rsidR="006F224F" w:rsidRPr="00BC733C">
        <w:rPr>
          <w:rFonts w:cs="Times New Roman"/>
          <w:color w:val="auto"/>
        </w:rPr>
        <w:t xml:space="preserve">(14), 1606628 </w:t>
      </w:r>
      <w:r w:rsidRPr="00BC733C">
        <w:rPr>
          <w:rFonts w:cs="Times New Roman"/>
          <w:color w:val="auto"/>
        </w:rPr>
        <w:t>(2017).</w:t>
      </w:r>
    </w:p>
    <w:p w14:paraId="14BADBDA" w14:textId="1ABF0B4E" w:rsidR="00482A0C" w:rsidRPr="00BC733C" w:rsidRDefault="00482A0C" w:rsidP="009C1DF7">
      <w:pPr>
        <w:pStyle w:val="EndNoteBibliography"/>
        <w:rPr>
          <w:rFonts w:cs="Times New Roman"/>
          <w:color w:val="auto"/>
        </w:rPr>
      </w:pPr>
      <w:r w:rsidRPr="00BC733C">
        <w:rPr>
          <w:rFonts w:cs="Times New Roman"/>
          <w:color w:val="auto"/>
        </w:rPr>
        <w:t>5.</w:t>
      </w:r>
      <w:r w:rsidRPr="00BC733C">
        <w:rPr>
          <w:rFonts w:cs="Times New Roman"/>
          <w:color w:val="auto"/>
        </w:rPr>
        <w:tab/>
        <w:t>Minchinton,</w:t>
      </w:r>
      <w:r w:rsidR="000F7CEC">
        <w:rPr>
          <w:rFonts w:cs="Times New Roman"/>
          <w:color w:val="auto"/>
        </w:rPr>
        <w:t xml:space="preserve"> </w:t>
      </w:r>
      <w:r w:rsidR="000F7CEC" w:rsidRPr="00BC733C">
        <w:rPr>
          <w:rFonts w:cs="Times New Roman"/>
          <w:color w:val="auto"/>
        </w:rPr>
        <w:t>A. I.</w:t>
      </w:r>
      <w:r w:rsidR="000F7CEC">
        <w:rPr>
          <w:rFonts w:cs="Times New Roman"/>
          <w:color w:val="auto"/>
        </w:rPr>
        <w:t xml:space="preserve">, </w:t>
      </w:r>
      <w:r w:rsidRPr="00BC733C">
        <w:rPr>
          <w:rFonts w:cs="Times New Roman"/>
          <w:color w:val="auto"/>
        </w:rPr>
        <w:t>Tannock</w:t>
      </w:r>
      <w:r w:rsidR="000F7CEC">
        <w:rPr>
          <w:rFonts w:cs="Times New Roman"/>
          <w:color w:val="auto"/>
        </w:rPr>
        <w:t xml:space="preserve">, </w:t>
      </w:r>
      <w:r w:rsidR="000F7CEC" w:rsidRPr="00BC733C">
        <w:rPr>
          <w:rFonts w:cs="Times New Roman"/>
          <w:color w:val="auto"/>
        </w:rPr>
        <w:t>I. F</w:t>
      </w:r>
      <w:r w:rsidR="006F224F" w:rsidRPr="00BC733C">
        <w:rPr>
          <w:rFonts w:cs="Times New Roman"/>
          <w:color w:val="auto"/>
        </w:rPr>
        <w:t>.</w:t>
      </w:r>
      <w:r w:rsidR="00C3139A">
        <w:rPr>
          <w:rFonts w:cs="Times New Roman"/>
          <w:color w:val="auto"/>
        </w:rPr>
        <w:t xml:space="preserve"> </w:t>
      </w:r>
      <w:r w:rsidRPr="00BC733C">
        <w:rPr>
          <w:rFonts w:cs="Times New Roman"/>
          <w:color w:val="auto"/>
        </w:rPr>
        <w:t xml:space="preserve">Drug penetration in solid tumours. </w:t>
      </w:r>
      <w:r w:rsidR="006F224F" w:rsidRPr="00BC733C">
        <w:rPr>
          <w:rFonts w:cs="Times New Roman"/>
          <w:i/>
          <w:color w:val="auto"/>
        </w:rPr>
        <w:t>Nature Reviews</w:t>
      </w:r>
      <w:r w:rsidRPr="00BC733C">
        <w:rPr>
          <w:rFonts w:cs="Times New Roman"/>
          <w:i/>
          <w:color w:val="auto"/>
        </w:rPr>
        <w:t xml:space="preserve"> Cancer</w:t>
      </w:r>
      <w:r w:rsidR="00C3139A">
        <w:rPr>
          <w:rFonts w:cs="Times New Roman"/>
          <w:i/>
          <w:color w:val="auto"/>
        </w:rPr>
        <w:t>.</w:t>
      </w:r>
      <w:r w:rsidRPr="00BC733C">
        <w:rPr>
          <w:rFonts w:cs="Times New Roman"/>
          <w:color w:val="auto"/>
        </w:rPr>
        <w:t xml:space="preserve"> </w:t>
      </w:r>
      <w:r w:rsidRPr="00BC733C">
        <w:rPr>
          <w:rFonts w:cs="Times New Roman"/>
          <w:b/>
          <w:color w:val="auto"/>
        </w:rPr>
        <w:t>6</w:t>
      </w:r>
      <w:r w:rsidR="006F224F" w:rsidRPr="00BC733C">
        <w:rPr>
          <w:rFonts w:cs="Times New Roman"/>
          <w:b/>
          <w:color w:val="auto"/>
        </w:rPr>
        <w:t xml:space="preserve"> </w:t>
      </w:r>
      <w:r w:rsidR="006F224F" w:rsidRPr="00BC733C">
        <w:rPr>
          <w:rFonts w:cs="Times New Roman"/>
          <w:color w:val="auto"/>
        </w:rPr>
        <w:t>(8)</w:t>
      </w:r>
      <w:r w:rsidRPr="00BC733C">
        <w:rPr>
          <w:rFonts w:cs="Times New Roman"/>
          <w:color w:val="auto"/>
        </w:rPr>
        <w:t>, 583-592 (2006).</w:t>
      </w:r>
    </w:p>
    <w:p w14:paraId="2E243BF6" w14:textId="5D595E52" w:rsidR="00482A0C" w:rsidRPr="00BC733C" w:rsidRDefault="00482A0C" w:rsidP="009C1DF7">
      <w:pPr>
        <w:pStyle w:val="EndNoteBibliography"/>
        <w:rPr>
          <w:rFonts w:cs="Times New Roman"/>
          <w:color w:val="auto"/>
        </w:rPr>
      </w:pPr>
      <w:r w:rsidRPr="00BC733C">
        <w:rPr>
          <w:rFonts w:cs="Times New Roman"/>
          <w:color w:val="auto"/>
        </w:rPr>
        <w:t>6.</w:t>
      </w:r>
      <w:r w:rsidRPr="00BC733C">
        <w:rPr>
          <w:rFonts w:cs="Times New Roman"/>
          <w:color w:val="auto"/>
        </w:rPr>
        <w:tab/>
        <w:t>Anchordoquy</w:t>
      </w:r>
      <w:r w:rsidR="000F7CEC">
        <w:rPr>
          <w:rFonts w:cs="Times New Roman"/>
          <w:color w:val="auto"/>
        </w:rPr>
        <w:t xml:space="preserve">, </w:t>
      </w:r>
      <w:r w:rsidR="000F7CEC" w:rsidRPr="00BC733C">
        <w:rPr>
          <w:rFonts w:cs="Times New Roman"/>
          <w:color w:val="auto"/>
        </w:rPr>
        <w:t>T. J</w:t>
      </w:r>
      <w:r w:rsidR="006F224F" w:rsidRPr="00BC733C">
        <w:rPr>
          <w:rFonts w:cs="Times New Roman"/>
          <w:color w:val="auto"/>
        </w:rPr>
        <w:t>.</w:t>
      </w:r>
      <w:r w:rsidR="00C3139A">
        <w:rPr>
          <w:rFonts w:cs="Times New Roman"/>
          <w:color w:val="auto"/>
        </w:rPr>
        <w:t xml:space="preserve"> et al.</w:t>
      </w:r>
      <w:r w:rsidRPr="00BC733C">
        <w:rPr>
          <w:rFonts w:cs="Times New Roman"/>
          <w:color w:val="auto"/>
        </w:rPr>
        <w:t xml:space="preserve"> Mechanisms and Barriers in Cancer Nanomedicine: Addressing Challenges, Looking for Solutions. </w:t>
      </w:r>
      <w:r w:rsidR="006F224F" w:rsidRPr="00BC733C">
        <w:rPr>
          <w:rFonts w:cs="Times New Roman"/>
          <w:i/>
          <w:color w:val="auto"/>
        </w:rPr>
        <w:t>ACS N</w:t>
      </w:r>
      <w:r w:rsidRPr="00BC733C">
        <w:rPr>
          <w:rFonts w:cs="Times New Roman"/>
          <w:i/>
          <w:color w:val="auto"/>
        </w:rPr>
        <w:t>ano</w:t>
      </w:r>
      <w:r w:rsidR="00C3139A">
        <w:rPr>
          <w:rFonts w:cs="Times New Roman"/>
          <w:i/>
          <w:color w:val="auto"/>
        </w:rPr>
        <w:t>.</w:t>
      </w:r>
      <w:r w:rsidRPr="00BC733C">
        <w:rPr>
          <w:rFonts w:cs="Times New Roman"/>
          <w:color w:val="auto"/>
        </w:rPr>
        <w:t xml:space="preserve"> </w:t>
      </w:r>
      <w:r w:rsidRPr="00BC733C">
        <w:rPr>
          <w:rFonts w:cs="Times New Roman"/>
          <w:b/>
          <w:color w:val="auto"/>
        </w:rPr>
        <w:t>11</w:t>
      </w:r>
      <w:r w:rsidR="006F224F" w:rsidRPr="00BC733C">
        <w:rPr>
          <w:rFonts w:cs="Times New Roman"/>
          <w:b/>
          <w:color w:val="auto"/>
        </w:rPr>
        <w:t xml:space="preserve"> </w:t>
      </w:r>
      <w:r w:rsidR="006F224F" w:rsidRPr="00BC733C">
        <w:rPr>
          <w:rFonts w:cs="Times New Roman"/>
          <w:color w:val="auto"/>
        </w:rPr>
        <w:t>(1)</w:t>
      </w:r>
      <w:r w:rsidRPr="00BC733C">
        <w:rPr>
          <w:rFonts w:cs="Times New Roman"/>
          <w:color w:val="auto"/>
        </w:rPr>
        <w:t>, 12-18 (2017).</w:t>
      </w:r>
    </w:p>
    <w:p w14:paraId="2108DF90" w14:textId="313C332F" w:rsidR="00482A0C" w:rsidRPr="00BC733C" w:rsidRDefault="00482A0C" w:rsidP="009C1DF7">
      <w:pPr>
        <w:pStyle w:val="EndNoteBibliography"/>
        <w:rPr>
          <w:rFonts w:cs="Times New Roman"/>
          <w:color w:val="auto"/>
        </w:rPr>
      </w:pPr>
      <w:r w:rsidRPr="00BC733C">
        <w:rPr>
          <w:rFonts w:cs="Times New Roman"/>
          <w:color w:val="auto"/>
        </w:rPr>
        <w:t>7.</w:t>
      </w:r>
      <w:r w:rsidRPr="00BC733C">
        <w:rPr>
          <w:rFonts w:cs="Times New Roman"/>
          <w:color w:val="auto"/>
        </w:rPr>
        <w:tab/>
        <w:t>Cazares-Cortes</w:t>
      </w:r>
      <w:r w:rsidR="000F7CEC">
        <w:rPr>
          <w:rFonts w:cs="Times New Roman"/>
          <w:color w:val="auto"/>
        </w:rPr>
        <w:t xml:space="preserve">, </w:t>
      </w:r>
      <w:r w:rsidR="000F7CEC" w:rsidRPr="00BC733C">
        <w:rPr>
          <w:rFonts w:cs="Times New Roman"/>
          <w:color w:val="auto"/>
        </w:rPr>
        <w:t>E.</w:t>
      </w:r>
      <w:r w:rsidR="00C3139A">
        <w:rPr>
          <w:rFonts w:cs="Times New Roman"/>
          <w:color w:val="auto"/>
        </w:rPr>
        <w:t xml:space="preserve"> et al.</w:t>
      </w:r>
      <w:r w:rsidRPr="00BC733C">
        <w:rPr>
          <w:rFonts w:cs="Times New Roman"/>
          <w:color w:val="auto"/>
        </w:rPr>
        <w:t xml:space="preserve"> Recent insights in magnetic hyperthermia: From the "hot-spot" effect for local delivery to combined magneto-photo-thermia using magneto-plasmonic hybrids. </w:t>
      </w:r>
      <w:r w:rsidR="006F224F" w:rsidRPr="00BC733C">
        <w:rPr>
          <w:rFonts w:cs="Times New Roman"/>
          <w:i/>
          <w:color w:val="auto"/>
        </w:rPr>
        <w:t>Advanced Drug Delivery R</w:t>
      </w:r>
      <w:r w:rsidRPr="00BC733C">
        <w:rPr>
          <w:rFonts w:cs="Times New Roman"/>
          <w:i/>
          <w:color w:val="auto"/>
        </w:rPr>
        <w:t>eviews</w:t>
      </w:r>
      <w:r w:rsidR="00C3139A">
        <w:rPr>
          <w:rFonts w:cs="Times New Roman"/>
          <w:i/>
          <w:color w:val="auto"/>
        </w:rPr>
        <w:t>.</w:t>
      </w:r>
      <w:r w:rsidRPr="00BC733C">
        <w:rPr>
          <w:rFonts w:cs="Times New Roman"/>
          <w:color w:val="auto"/>
        </w:rPr>
        <w:t xml:space="preserve"> </w:t>
      </w:r>
      <w:r w:rsidRPr="00BC733C">
        <w:rPr>
          <w:rFonts w:cs="Times New Roman"/>
          <w:b/>
          <w:color w:val="auto"/>
        </w:rPr>
        <w:t>138</w:t>
      </w:r>
      <w:r w:rsidRPr="00BC733C">
        <w:rPr>
          <w:rFonts w:cs="Times New Roman"/>
          <w:color w:val="auto"/>
        </w:rPr>
        <w:t>, 233-246 (2019).</w:t>
      </w:r>
    </w:p>
    <w:p w14:paraId="0DB4D4D4" w14:textId="5BD09C67" w:rsidR="00482A0C" w:rsidRPr="00BC733C" w:rsidRDefault="00482A0C" w:rsidP="009C1DF7">
      <w:pPr>
        <w:pStyle w:val="EndNoteBibliography"/>
        <w:rPr>
          <w:rFonts w:cs="Times New Roman"/>
          <w:color w:val="auto"/>
        </w:rPr>
      </w:pPr>
      <w:r w:rsidRPr="00BC733C">
        <w:rPr>
          <w:rFonts w:cs="Times New Roman"/>
          <w:color w:val="auto"/>
        </w:rPr>
        <w:t>8.</w:t>
      </w:r>
      <w:r w:rsidRPr="00BC733C">
        <w:rPr>
          <w:rFonts w:cs="Times New Roman"/>
          <w:color w:val="auto"/>
        </w:rPr>
        <w:tab/>
        <w:t>Espinosa</w:t>
      </w:r>
      <w:r w:rsidR="00761C43">
        <w:rPr>
          <w:rFonts w:cs="Times New Roman"/>
          <w:color w:val="auto"/>
        </w:rPr>
        <w:t>,</w:t>
      </w:r>
      <w:r w:rsidR="000F7CEC">
        <w:rPr>
          <w:rFonts w:cs="Times New Roman"/>
          <w:color w:val="auto"/>
        </w:rPr>
        <w:t xml:space="preserve"> A.</w:t>
      </w:r>
      <w:r w:rsidR="00C3139A">
        <w:rPr>
          <w:rFonts w:cs="Times New Roman"/>
          <w:color w:val="auto"/>
        </w:rPr>
        <w:t xml:space="preserve"> et al. </w:t>
      </w:r>
      <w:r w:rsidRPr="00BC733C">
        <w:rPr>
          <w:rFonts w:cs="Times New Roman"/>
          <w:color w:val="auto"/>
        </w:rPr>
        <w:t xml:space="preserve"> Duality of Iron Oxide Nanoparticles in Cancer Therapy: Amplification of Heating Efficiency by Magnetic Hyperthermia and Photothermal Bimodal Treatment. </w:t>
      </w:r>
      <w:r w:rsidR="006F224F" w:rsidRPr="00BC733C">
        <w:rPr>
          <w:rFonts w:cs="Times New Roman"/>
          <w:i/>
          <w:color w:val="auto"/>
        </w:rPr>
        <w:t>ACS N</w:t>
      </w:r>
      <w:r w:rsidRPr="00BC733C">
        <w:rPr>
          <w:rFonts w:cs="Times New Roman"/>
          <w:i/>
          <w:color w:val="auto"/>
        </w:rPr>
        <w:t>ano</w:t>
      </w:r>
      <w:r w:rsidR="00C3139A">
        <w:rPr>
          <w:rFonts w:cs="Times New Roman"/>
          <w:i/>
          <w:color w:val="auto"/>
        </w:rPr>
        <w:t>.</w:t>
      </w:r>
      <w:r w:rsidRPr="00BC733C">
        <w:rPr>
          <w:rFonts w:cs="Times New Roman"/>
          <w:color w:val="auto"/>
        </w:rPr>
        <w:t xml:space="preserve"> </w:t>
      </w:r>
      <w:r w:rsidRPr="00BC733C">
        <w:rPr>
          <w:rFonts w:cs="Times New Roman"/>
          <w:b/>
          <w:color w:val="auto"/>
        </w:rPr>
        <w:t>10</w:t>
      </w:r>
      <w:r w:rsidR="006F224F" w:rsidRPr="00BC733C">
        <w:rPr>
          <w:rFonts w:cs="Times New Roman"/>
          <w:b/>
          <w:color w:val="auto"/>
        </w:rPr>
        <w:t xml:space="preserve"> </w:t>
      </w:r>
      <w:r w:rsidR="006F224F" w:rsidRPr="00BC733C">
        <w:rPr>
          <w:rFonts w:cs="Times New Roman"/>
          <w:color w:val="auto"/>
        </w:rPr>
        <w:t>(2)</w:t>
      </w:r>
      <w:r w:rsidRPr="00BC733C">
        <w:rPr>
          <w:rFonts w:cs="Times New Roman"/>
          <w:color w:val="auto"/>
        </w:rPr>
        <w:t>, 2436-2446 (2016).</w:t>
      </w:r>
    </w:p>
    <w:p w14:paraId="532C1A9D" w14:textId="054E2800" w:rsidR="00482A0C" w:rsidRPr="00BC733C" w:rsidRDefault="00482A0C" w:rsidP="009C1DF7">
      <w:pPr>
        <w:pStyle w:val="EndNoteBibliography"/>
        <w:rPr>
          <w:rFonts w:cs="Times New Roman"/>
          <w:color w:val="auto"/>
        </w:rPr>
      </w:pPr>
      <w:r w:rsidRPr="00BC733C">
        <w:rPr>
          <w:rFonts w:cs="Times New Roman"/>
          <w:color w:val="auto"/>
        </w:rPr>
        <w:t>9.</w:t>
      </w:r>
      <w:r w:rsidRPr="00BC733C">
        <w:rPr>
          <w:rFonts w:cs="Times New Roman"/>
          <w:color w:val="auto"/>
        </w:rPr>
        <w:tab/>
        <w:t>Rastinehad</w:t>
      </w:r>
      <w:r w:rsidR="000F7CEC">
        <w:rPr>
          <w:rFonts w:cs="Times New Roman"/>
          <w:color w:val="auto"/>
        </w:rPr>
        <w:t>, A. R.</w:t>
      </w:r>
      <w:r w:rsidR="00C3139A">
        <w:rPr>
          <w:rFonts w:cs="Times New Roman"/>
          <w:color w:val="auto"/>
        </w:rPr>
        <w:t xml:space="preserve"> et al.</w:t>
      </w:r>
      <w:r w:rsidRPr="00BC733C">
        <w:rPr>
          <w:rFonts w:cs="Times New Roman"/>
          <w:color w:val="auto"/>
        </w:rPr>
        <w:t xml:space="preserve"> Gold nanoshell-localized photothermal ablation of prostate tumors in a clinical pilot device study. </w:t>
      </w:r>
      <w:r w:rsidRPr="00BC733C">
        <w:rPr>
          <w:rFonts w:cs="Times New Roman"/>
          <w:i/>
          <w:color w:val="auto"/>
        </w:rPr>
        <w:t>Proceedings of the National Academy of Sciences of the United States of America</w:t>
      </w:r>
      <w:r w:rsidR="00C3139A">
        <w:rPr>
          <w:rFonts w:cs="Times New Roman"/>
          <w:i/>
          <w:color w:val="auto"/>
        </w:rPr>
        <w:t>.</w:t>
      </w:r>
      <w:r w:rsidRPr="00BC733C">
        <w:rPr>
          <w:rFonts w:cs="Times New Roman"/>
          <w:color w:val="auto"/>
        </w:rPr>
        <w:t xml:space="preserve"> </w:t>
      </w:r>
      <w:r w:rsidRPr="00BC733C">
        <w:rPr>
          <w:rFonts w:cs="Times New Roman"/>
          <w:b/>
          <w:color w:val="auto"/>
        </w:rPr>
        <w:t>116</w:t>
      </w:r>
      <w:r w:rsidR="00513753" w:rsidRPr="00BC733C">
        <w:rPr>
          <w:rFonts w:cs="Times New Roman"/>
          <w:b/>
          <w:color w:val="auto"/>
        </w:rPr>
        <w:t xml:space="preserve"> </w:t>
      </w:r>
      <w:r w:rsidR="00513753" w:rsidRPr="00BC733C">
        <w:rPr>
          <w:rFonts w:cs="Times New Roman"/>
          <w:color w:val="auto"/>
        </w:rPr>
        <w:t>(37)</w:t>
      </w:r>
      <w:r w:rsidRPr="00BC733C">
        <w:rPr>
          <w:rFonts w:cs="Times New Roman"/>
          <w:color w:val="auto"/>
        </w:rPr>
        <w:t>, 18590-18596 (2019).</w:t>
      </w:r>
    </w:p>
    <w:p w14:paraId="5D5D3FE8" w14:textId="0A756E9F" w:rsidR="00482A0C" w:rsidRPr="00BC733C" w:rsidRDefault="00482A0C" w:rsidP="009C1DF7">
      <w:pPr>
        <w:pStyle w:val="EndNoteBibliography"/>
        <w:rPr>
          <w:rFonts w:cs="Times New Roman"/>
          <w:color w:val="auto"/>
        </w:rPr>
      </w:pPr>
      <w:r w:rsidRPr="00BC733C">
        <w:rPr>
          <w:rFonts w:cs="Times New Roman"/>
          <w:color w:val="auto"/>
        </w:rPr>
        <w:t>10.</w:t>
      </w:r>
      <w:r w:rsidRPr="00BC733C">
        <w:rPr>
          <w:rFonts w:cs="Times New Roman"/>
          <w:color w:val="auto"/>
        </w:rPr>
        <w:tab/>
        <w:t xml:space="preserve">Sharma, </w:t>
      </w:r>
      <w:r w:rsidR="000F7CEC" w:rsidRPr="00BC733C">
        <w:rPr>
          <w:rFonts w:cs="Times New Roman"/>
          <w:color w:val="auto"/>
        </w:rPr>
        <w:t>S. K.</w:t>
      </w:r>
      <w:r w:rsidR="000F7CEC">
        <w:rPr>
          <w:rFonts w:cs="Times New Roman"/>
          <w:color w:val="auto"/>
        </w:rPr>
        <w:t xml:space="preserve">, </w:t>
      </w:r>
      <w:r w:rsidRPr="00BC733C">
        <w:rPr>
          <w:rFonts w:cs="Times New Roman"/>
          <w:color w:val="auto"/>
        </w:rPr>
        <w:t>Shrivastava,</w:t>
      </w:r>
      <w:r w:rsidR="000F7CEC">
        <w:rPr>
          <w:rFonts w:cs="Times New Roman"/>
          <w:color w:val="auto"/>
        </w:rPr>
        <w:t xml:space="preserve"> </w:t>
      </w:r>
      <w:r w:rsidR="000F7CEC" w:rsidRPr="00BC733C">
        <w:rPr>
          <w:rFonts w:cs="Times New Roman"/>
          <w:color w:val="auto"/>
        </w:rPr>
        <w:t>N.</w:t>
      </w:r>
      <w:r w:rsidR="000F7CEC">
        <w:rPr>
          <w:rFonts w:cs="Times New Roman"/>
          <w:color w:val="auto"/>
        </w:rPr>
        <w:t>,</w:t>
      </w:r>
      <w:r w:rsidR="000F7CEC" w:rsidRPr="00BC733C">
        <w:rPr>
          <w:rFonts w:cs="Times New Roman"/>
          <w:color w:val="auto"/>
        </w:rPr>
        <w:t xml:space="preserve"> </w:t>
      </w:r>
      <w:r w:rsidRPr="00BC733C">
        <w:rPr>
          <w:rFonts w:cs="Times New Roman"/>
          <w:color w:val="auto"/>
        </w:rPr>
        <w:t xml:space="preserve"> Rossi,</w:t>
      </w:r>
      <w:r w:rsidR="000F7CEC">
        <w:rPr>
          <w:rFonts w:cs="Times New Roman"/>
          <w:color w:val="auto"/>
        </w:rPr>
        <w:t xml:space="preserve"> </w:t>
      </w:r>
      <w:r w:rsidR="000F7CEC" w:rsidRPr="00BC733C">
        <w:rPr>
          <w:rFonts w:cs="Times New Roman"/>
          <w:color w:val="auto"/>
        </w:rPr>
        <w:t>F.</w:t>
      </w:r>
      <w:r w:rsidR="000F7CEC">
        <w:rPr>
          <w:rFonts w:cs="Times New Roman"/>
          <w:color w:val="auto"/>
        </w:rPr>
        <w:t xml:space="preserve">, </w:t>
      </w:r>
      <w:r w:rsidRPr="00BC733C">
        <w:rPr>
          <w:rFonts w:cs="Times New Roman"/>
          <w:color w:val="auto"/>
        </w:rPr>
        <w:t xml:space="preserve"> Tung,</w:t>
      </w:r>
      <w:r w:rsidR="000F7CEC">
        <w:rPr>
          <w:rFonts w:cs="Times New Roman"/>
          <w:color w:val="auto"/>
        </w:rPr>
        <w:t xml:space="preserve"> </w:t>
      </w:r>
      <w:r w:rsidR="000F7CEC" w:rsidRPr="00BC733C">
        <w:rPr>
          <w:rFonts w:cs="Times New Roman"/>
          <w:color w:val="auto"/>
        </w:rPr>
        <w:t>L. D.</w:t>
      </w:r>
      <w:r w:rsidR="000F7CEC">
        <w:rPr>
          <w:rFonts w:cs="Times New Roman"/>
          <w:color w:val="auto"/>
        </w:rPr>
        <w:t xml:space="preserve">, </w:t>
      </w:r>
      <w:r w:rsidRPr="00BC733C">
        <w:rPr>
          <w:rFonts w:cs="Times New Roman"/>
          <w:color w:val="auto"/>
        </w:rPr>
        <w:t xml:space="preserve"> Thanh,</w:t>
      </w:r>
      <w:r w:rsidR="000F7CEC">
        <w:rPr>
          <w:rFonts w:cs="Times New Roman"/>
          <w:color w:val="auto"/>
        </w:rPr>
        <w:t xml:space="preserve"> </w:t>
      </w:r>
      <w:r w:rsidR="000F7CEC" w:rsidRPr="00BC733C">
        <w:rPr>
          <w:rFonts w:cs="Times New Roman"/>
          <w:color w:val="auto"/>
        </w:rPr>
        <w:t>N. T. K.</w:t>
      </w:r>
      <w:r w:rsidRPr="00BC733C">
        <w:rPr>
          <w:rFonts w:cs="Times New Roman"/>
          <w:color w:val="auto"/>
        </w:rPr>
        <w:t xml:space="preserve"> Nanoparticles-based magnetic and photo induced hyperthermia for cancer treatment. </w:t>
      </w:r>
      <w:r w:rsidRPr="00BC733C">
        <w:rPr>
          <w:rFonts w:cs="Times New Roman"/>
          <w:i/>
          <w:color w:val="auto"/>
        </w:rPr>
        <w:t>Nano Today</w:t>
      </w:r>
      <w:r w:rsidR="00C3139A">
        <w:rPr>
          <w:rFonts w:cs="Times New Roman"/>
          <w:i/>
          <w:color w:val="auto"/>
        </w:rPr>
        <w:t>.</w:t>
      </w:r>
      <w:r w:rsidRPr="00BC733C">
        <w:rPr>
          <w:rFonts w:cs="Times New Roman"/>
          <w:color w:val="auto"/>
        </w:rPr>
        <w:t xml:space="preserve"> </w:t>
      </w:r>
      <w:r w:rsidRPr="00BC733C">
        <w:rPr>
          <w:rFonts w:cs="Times New Roman"/>
          <w:b/>
          <w:color w:val="auto"/>
        </w:rPr>
        <w:t>29</w:t>
      </w:r>
      <w:r w:rsidRPr="00BC733C">
        <w:rPr>
          <w:rFonts w:cs="Times New Roman"/>
          <w:color w:val="auto"/>
        </w:rPr>
        <w:t>, 100795 (2019).</w:t>
      </w:r>
    </w:p>
    <w:p w14:paraId="3E3F79F3" w14:textId="65DAFA7D" w:rsidR="00482A0C" w:rsidRPr="00BC733C" w:rsidRDefault="00482A0C" w:rsidP="009C1DF7">
      <w:pPr>
        <w:pStyle w:val="EndNoteBibliography"/>
        <w:rPr>
          <w:rFonts w:cs="Times New Roman"/>
          <w:color w:val="auto"/>
        </w:rPr>
      </w:pPr>
      <w:r w:rsidRPr="00BC733C">
        <w:rPr>
          <w:rFonts w:cs="Times New Roman"/>
          <w:color w:val="auto"/>
        </w:rPr>
        <w:t>11.</w:t>
      </w:r>
      <w:r w:rsidRPr="00BC733C">
        <w:rPr>
          <w:rFonts w:cs="Times New Roman"/>
          <w:color w:val="auto"/>
        </w:rPr>
        <w:tab/>
        <w:t>Das,</w:t>
      </w:r>
      <w:r w:rsidR="000F7CEC">
        <w:rPr>
          <w:rFonts w:cs="Times New Roman"/>
          <w:color w:val="auto"/>
        </w:rPr>
        <w:t xml:space="preserve"> R., </w:t>
      </w:r>
      <w:r w:rsidRPr="00BC733C">
        <w:rPr>
          <w:rFonts w:cs="Times New Roman"/>
          <w:color w:val="auto"/>
        </w:rPr>
        <w:t xml:space="preserve"> Rinaldi-Montes</w:t>
      </w:r>
      <w:r w:rsidR="000F7CEC">
        <w:rPr>
          <w:rFonts w:cs="Times New Roman"/>
          <w:color w:val="auto"/>
        </w:rPr>
        <w:t xml:space="preserve">, </w:t>
      </w:r>
      <w:r w:rsidR="000F7CEC" w:rsidRPr="00BC733C">
        <w:rPr>
          <w:rFonts w:cs="Times New Roman"/>
          <w:color w:val="auto"/>
        </w:rPr>
        <w:t>N</w:t>
      </w:r>
      <w:r w:rsidR="00513753" w:rsidRPr="00BC733C">
        <w:rPr>
          <w:rFonts w:cs="Times New Roman"/>
          <w:color w:val="auto"/>
        </w:rPr>
        <w:t>.</w:t>
      </w:r>
      <w:r w:rsidRPr="00BC733C">
        <w:rPr>
          <w:rFonts w:cs="Times New Roman"/>
          <w:color w:val="auto"/>
        </w:rPr>
        <w:t xml:space="preserve"> Boosted Hyperthermia Therapy by Combined AC Magnetic and Photothermal Exposures in Ag/Fe3O4 Nanoflowers. </w:t>
      </w:r>
      <w:r w:rsidR="00513753" w:rsidRPr="00BC733C">
        <w:rPr>
          <w:rFonts w:cs="Times New Roman"/>
          <w:i/>
          <w:color w:val="auto"/>
        </w:rPr>
        <w:t>ACS Applied Materials &amp; I</w:t>
      </w:r>
      <w:r w:rsidRPr="00BC733C">
        <w:rPr>
          <w:rFonts w:cs="Times New Roman"/>
          <w:i/>
          <w:color w:val="auto"/>
        </w:rPr>
        <w:t>nterfaces</w:t>
      </w:r>
      <w:r w:rsidR="00C3139A">
        <w:rPr>
          <w:rFonts w:cs="Times New Roman"/>
          <w:i/>
          <w:color w:val="auto"/>
        </w:rPr>
        <w:t>.</w:t>
      </w:r>
      <w:r w:rsidRPr="00BC733C">
        <w:rPr>
          <w:rFonts w:cs="Times New Roman"/>
          <w:color w:val="auto"/>
        </w:rPr>
        <w:t xml:space="preserve"> </w:t>
      </w:r>
      <w:r w:rsidRPr="00BC733C">
        <w:rPr>
          <w:rFonts w:cs="Times New Roman"/>
          <w:b/>
          <w:color w:val="auto"/>
        </w:rPr>
        <w:t>8</w:t>
      </w:r>
      <w:r w:rsidR="00513753" w:rsidRPr="00BC733C">
        <w:rPr>
          <w:rFonts w:cs="Times New Roman"/>
          <w:b/>
          <w:color w:val="auto"/>
        </w:rPr>
        <w:t xml:space="preserve"> </w:t>
      </w:r>
      <w:r w:rsidR="00513753" w:rsidRPr="00BC733C">
        <w:rPr>
          <w:rFonts w:cs="Times New Roman"/>
          <w:color w:val="auto"/>
        </w:rPr>
        <w:t>(38)</w:t>
      </w:r>
      <w:r w:rsidRPr="00BC733C">
        <w:rPr>
          <w:rFonts w:cs="Times New Roman"/>
          <w:color w:val="auto"/>
        </w:rPr>
        <w:t>, 25162-25169 (2016).</w:t>
      </w:r>
    </w:p>
    <w:p w14:paraId="62F0BA0B" w14:textId="1A541906" w:rsidR="00482A0C" w:rsidRPr="00BC733C" w:rsidRDefault="00482A0C" w:rsidP="009C1DF7">
      <w:pPr>
        <w:pStyle w:val="EndNoteBibliography"/>
        <w:rPr>
          <w:rFonts w:cs="Times New Roman"/>
          <w:color w:val="auto"/>
        </w:rPr>
      </w:pPr>
      <w:r w:rsidRPr="00BC733C">
        <w:rPr>
          <w:rFonts w:cs="Times New Roman"/>
          <w:color w:val="auto"/>
        </w:rPr>
        <w:t>12.</w:t>
      </w:r>
      <w:r w:rsidRPr="00BC733C">
        <w:rPr>
          <w:rFonts w:cs="Times New Roman"/>
          <w:color w:val="auto"/>
        </w:rPr>
        <w:tab/>
        <w:t>Yang</w:t>
      </w:r>
      <w:r w:rsidR="000F7CEC">
        <w:rPr>
          <w:rFonts w:cs="Times New Roman"/>
          <w:color w:val="auto"/>
        </w:rPr>
        <w:t xml:space="preserve">, </w:t>
      </w:r>
      <w:r w:rsidR="000F7CEC" w:rsidRPr="00BC733C">
        <w:rPr>
          <w:rFonts w:cs="Times New Roman"/>
          <w:color w:val="auto"/>
        </w:rPr>
        <w:t>Y.</w:t>
      </w:r>
      <w:r w:rsidR="000F7CEC">
        <w:rPr>
          <w:rFonts w:cs="Times New Roman"/>
          <w:color w:val="auto"/>
        </w:rPr>
        <w:t>,</w:t>
      </w:r>
      <w:r w:rsidR="000F7CEC" w:rsidRPr="00BC733C">
        <w:rPr>
          <w:rFonts w:cs="Times New Roman"/>
          <w:color w:val="auto"/>
        </w:rPr>
        <w:t xml:space="preserve"> </w:t>
      </w:r>
      <w:r w:rsidR="00C3139A">
        <w:rPr>
          <w:rFonts w:cs="Times New Roman"/>
          <w:color w:val="auto"/>
        </w:rPr>
        <w:t xml:space="preserve"> et al.</w:t>
      </w:r>
      <w:r w:rsidRPr="00BC733C">
        <w:rPr>
          <w:rFonts w:cs="Times New Roman"/>
          <w:color w:val="auto"/>
        </w:rPr>
        <w:t xml:space="preserve"> 1D Coordination Polymer Nanofibers for Low-Temperature Photothermal Therapy. </w:t>
      </w:r>
      <w:r w:rsidR="00513753" w:rsidRPr="00BC733C">
        <w:rPr>
          <w:rFonts w:cs="Times New Roman"/>
          <w:i/>
          <w:color w:val="auto"/>
        </w:rPr>
        <w:t>Advanced M</w:t>
      </w:r>
      <w:r w:rsidRPr="00BC733C">
        <w:rPr>
          <w:rFonts w:cs="Times New Roman"/>
          <w:i/>
          <w:color w:val="auto"/>
        </w:rPr>
        <w:t>aterials</w:t>
      </w:r>
      <w:r w:rsidR="00C3139A">
        <w:rPr>
          <w:rFonts w:cs="Times New Roman"/>
          <w:i/>
          <w:color w:val="auto"/>
        </w:rPr>
        <w:t>.</w:t>
      </w:r>
      <w:r w:rsidRPr="00BC733C">
        <w:rPr>
          <w:rFonts w:cs="Times New Roman"/>
          <w:color w:val="auto"/>
        </w:rPr>
        <w:t xml:space="preserve"> </w:t>
      </w:r>
      <w:r w:rsidRPr="00BC733C">
        <w:rPr>
          <w:rFonts w:cs="Times New Roman"/>
          <w:b/>
          <w:color w:val="auto"/>
        </w:rPr>
        <w:t>29</w:t>
      </w:r>
      <w:r w:rsidR="00513753" w:rsidRPr="00BC733C">
        <w:rPr>
          <w:rFonts w:cs="Times New Roman"/>
          <w:b/>
          <w:color w:val="auto"/>
        </w:rPr>
        <w:t xml:space="preserve"> </w:t>
      </w:r>
      <w:r w:rsidR="00513753" w:rsidRPr="00BC733C">
        <w:rPr>
          <w:rFonts w:cs="Times New Roman"/>
          <w:color w:val="auto"/>
        </w:rPr>
        <w:t>(40)</w:t>
      </w:r>
      <w:r w:rsidRPr="00BC733C">
        <w:rPr>
          <w:rFonts w:cs="Times New Roman"/>
          <w:color w:val="auto"/>
        </w:rPr>
        <w:t>, 1703588 (2017).</w:t>
      </w:r>
    </w:p>
    <w:p w14:paraId="760BAFF9" w14:textId="3756EFF2" w:rsidR="00482A0C" w:rsidRPr="00BC733C" w:rsidRDefault="00482A0C" w:rsidP="009C1DF7">
      <w:pPr>
        <w:pStyle w:val="EndNoteBibliography"/>
        <w:rPr>
          <w:rFonts w:cs="Times New Roman"/>
          <w:color w:val="auto"/>
        </w:rPr>
      </w:pPr>
      <w:r w:rsidRPr="00BC733C">
        <w:rPr>
          <w:rFonts w:cs="Times New Roman"/>
          <w:color w:val="auto"/>
        </w:rPr>
        <w:t>13.</w:t>
      </w:r>
      <w:r w:rsidRPr="00BC733C">
        <w:rPr>
          <w:rFonts w:cs="Times New Roman"/>
          <w:color w:val="auto"/>
        </w:rPr>
        <w:tab/>
        <w:t>Curcio</w:t>
      </w:r>
      <w:r w:rsidR="000F7CEC">
        <w:rPr>
          <w:rFonts w:cs="Times New Roman"/>
          <w:color w:val="auto"/>
        </w:rPr>
        <w:t>, A.,</w:t>
      </w:r>
      <w:r w:rsidR="00C3139A">
        <w:rPr>
          <w:rFonts w:cs="Times New Roman"/>
          <w:color w:val="auto"/>
        </w:rPr>
        <w:t xml:space="preserve"> et al.</w:t>
      </w:r>
      <w:r w:rsidRPr="00BC733C">
        <w:rPr>
          <w:rFonts w:cs="Times New Roman"/>
          <w:color w:val="auto"/>
        </w:rPr>
        <w:t xml:space="preserve"> Iron Oxide Nanoflowers CuS Hybrids for Cancer Tri-Therapy: Interplay of Photothermal Therapy, Magnetic Hyperthermia and Photodynamic Therapy. </w:t>
      </w:r>
      <w:r w:rsidRPr="00BC733C">
        <w:rPr>
          <w:rFonts w:cs="Times New Roman"/>
          <w:i/>
          <w:color w:val="auto"/>
        </w:rPr>
        <w:t>Theranostics</w:t>
      </w:r>
      <w:r w:rsidR="00C3139A">
        <w:rPr>
          <w:rFonts w:cs="Times New Roman"/>
          <w:i/>
          <w:color w:val="auto"/>
        </w:rPr>
        <w:t>.</w:t>
      </w:r>
      <w:r w:rsidRPr="00BC733C">
        <w:rPr>
          <w:rFonts w:cs="Times New Roman"/>
          <w:color w:val="auto"/>
        </w:rPr>
        <w:t xml:space="preserve"> </w:t>
      </w:r>
      <w:r w:rsidRPr="00BC733C">
        <w:rPr>
          <w:rFonts w:cs="Times New Roman"/>
          <w:b/>
          <w:color w:val="auto"/>
        </w:rPr>
        <w:t>9</w:t>
      </w:r>
      <w:r w:rsidR="00513753" w:rsidRPr="00BC733C">
        <w:rPr>
          <w:rFonts w:cs="Times New Roman"/>
          <w:b/>
          <w:color w:val="auto"/>
        </w:rPr>
        <w:t xml:space="preserve"> </w:t>
      </w:r>
      <w:r w:rsidR="00513753" w:rsidRPr="00BC733C">
        <w:rPr>
          <w:rFonts w:cs="Times New Roman"/>
          <w:color w:val="auto"/>
        </w:rPr>
        <w:t>(5)</w:t>
      </w:r>
      <w:r w:rsidRPr="00BC733C">
        <w:rPr>
          <w:rFonts w:cs="Times New Roman"/>
          <w:color w:val="auto"/>
        </w:rPr>
        <w:t>, 1288-1302 (2019).</w:t>
      </w:r>
    </w:p>
    <w:p w14:paraId="4C2B88C5" w14:textId="0F4AB5B3" w:rsidR="00482A0C" w:rsidRPr="00BC733C" w:rsidRDefault="00482A0C" w:rsidP="009C1DF7">
      <w:pPr>
        <w:pStyle w:val="EndNoteBibliography"/>
        <w:rPr>
          <w:rFonts w:cs="Times New Roman"/>
          <w:color w:val="auto"/>
        </w:rPr>
      </w:pPr>
      <w:r w:rsidRPr="00BC733C">
        <w:rPr>
          <w:rFonts w:cs="Times New Roman"/>
          <w:color w:val="auto"/>
        </w:rPr>
        <w:t>14.</w:t>
      </w:r>
      <w:r w:rsidRPr="00BC733C">
        <w:rPr>
          <w:rFonts w:cs="Times New Roman"/>
          <w:color w:val="auto"/>
        </w:rPr>
        <w:tab/>
        <w:t>Espinosa</w:t>
      </w:r>
      <w:r w:rsidR="00C3139A">
        <w:rPr>
          <w:rFonts w:cs="Times New Roman"/>
          <w:color w:val="auto"/>
        </w:rPr>
        <w:t xml:space="preserve">, A.,  et al. </w:t>
      </w:r>
      <w:r w:rsidRPr="00BC733C">
        <w:rPr>
          <w:rFonts w:cs="Times New Roman"/>
          <w:color w:val="auto"/>
        </w:rPr>
        <w:t xml:space="preserve"> Magnetic (Hyper)Thermia or Photothermia? Progressive Comparison </w:t>
      </w:r>
      <w:r w:rsidRPr="00BC733C">
        <w:rPr>
          <w:rFonts w:cs="Times New Roman"/>
          <w:color w:val="auto"/>
        </w:rPr>
        <w:lastRenderedPageBreak/>
        <w:t xml:space="preserve">of Iron Oxide and Gold Nanoparticles Heating in Water, in Cells, and In Vivo. </w:t>
      </w:r>
      <w:r w:rsidRPr="00BC733C">
        <w:rPr>
          <w:rFonts w:cs="Times New Roman"/>
          <w:i/>
          <w:color w:val="auto"/>
        </w:rPr>
        <w:t>Advanced Functional Materials</w:t>
      </w:r>
      <w:r w:rsidR="000F7CEC">
        <w:rPr>
          <w:rFonts w:cs="Times New Roman"/>
          <w:i/>
          <w:color w:val="auto"/>
        </w:rPr>
        <w:t>.</w:t>
      </w:r>
      <w:r w:rsidRPr="00BC733C">
        <w:rPr>
          <w:rFonts w:cs="Times New Roman"/>
          <w:color w:val="auto"/>
        </w:rPr>
        <w:t xml:space="preserve"> </w:t>
      </w:r>
      <w:r w:rsidRPr="00BC733C">
        <w:rPr>
          <w:rFonts w:cs="Times New Roman"/>
          <w:b/>
          <w:color w:val="auto"/>
        </w:rPr>
        <w:t>28</w:t>
      </w:r>
      <w:r w:rsidR="00513753" w:rsidRPr="00BC733C">
        <w:rPr>
          <w:rFonts w:cs="Times New Roman"/>
          <w:b/>
          <w:color w:val="auto"/>
        </w:rPr>
        <w:t xml:space="preserve"> </w:t>
      </w:r>
      <w:r w:rsidR="00513753" w:rsidRPr="00BC733C">
        <w:rPr>
          <w:rFonts w:cs="Times New Roman"/>
          <w:color w:val="auto"/>
        </w:rPr>
        <w:t>(37)</w:t>
      </w:r>
      <w:r w:rsidRPr="00BC733C">
        <w:rPr>
          <w:rFonts w:cs="Times New Roman"/>
          <w:color w:val="auto"/>
        </w:rPr>
        <w:t>, 1803660 (2018).</w:t>
      </w:r>
    </w:p>
    <w:p w14:paraId="7D225538" w14:textId="25109970" w:rsidR="00482A0C" w:rsidRPr="00BC733C" w:rsidRDefault="00482A0C" w:rsidP="009C1DF7">
      <w:pPr>
        <w:pStyle w:val="EndNoteBibliography"/>
        <w:rPr>
          <w:rFonts w:cs="Times New Roman"/>
          <w:color w:val="auto"/>
        </w:rPr>
      </w:pPr>
      <w:r w:rsidRPr="00BC733C">
        <w:rPr>
          <w:rFonts w:cs="Times New Roman"/>
          <w:color w:val="auto"/>
        </w:rPr>
        <w:t>15.</w:t>
      </w:r>
      <w:r w:rsidRPr="00BC733C">
        <w:rPr>
          <w:rFonts w:cs="Times New Roman"/>
          <w:color w:val="auto"/>
        </w:rPr>
        <w:tab/>
        <w:t>Xu</w:t>
      </w:r>
      <w:r w:rsidR="00C3139A">
        <w:rPr>
          <w:rFonts w:cs="Times New Roman"/>
          <w:color w:val="auto"/>
        </w:rPr>
        <w:t xml:space="preserve">, </w:t>
      </w:r>
      <w:r w:rsidR="00C3139A" w:rsidRPr="00BC733C">
        <w:rPr>
          <w:rFonts w:cs="Times New Roman"/>
          <w:color w:val="auto"/>
        </w:rPr>
        <w:t>C.</w:t>
      </w:r>
      <w:r w:rsidR="00C3139A">
        <w:rPr>
          <w:rFonts w:cs="Times New Roman"/>
          <w:color w:val="auto"/>
        </w:rPr>
        <w:t xml:space="preserve"> et al.</w:t>
      </w:r>
      <w:r w:rsidRPr="00BC733C">
        <w:rPr>
          <w:rFonts w:cs="Times New Roman"/>
          <w:color w:val="auto"/>
        </w:rPr>
        <w:t xml:space="preserve"> Magnetic Hyperthermia Ablation of Tumors Using Injectable Fe(3)O(4)/Calcium Phosphate Cement. </w:t>
      </w:r>
      <w:r w:rsidR="00513753" w:rsidRPr="00BC733C">
        <w:rPr>
          <w:rFonts w:cs="Times New Roman"/>
          <w:i/>
          <w:color w:val="auto"/>
        </w:rPr>
        <w:t>ACS Applied Materials &amp; I</w:t>
      </w:r>
      <w:r w:rsidRPr="00BC733C">
        <w:rPr>
          <w:rFonts w:cs="Times New Roman"/>
          <w:i/>
          <w:color w:val="auto"/>
        </w:rPr>
        <w:t>nterfaces</w:t>
      </w:r>
      <w:r w:rsidR="00C3139A">
        <w:rPr>
          <w:rFonts w:cs="Times New Roman"/>
          <w:i/>
          <w:color w:val="auto"/>
        </w:rPr>
        <w:t>.</w:t>
      </w:r>
      <w:r w:rsidRPr="00BC733C">
        <w:rPr>
          <w:rFonts w:cs="Times New Roman"/>
          <w:color w:val="auto"/>
        </w:rPr>
        <w:t xml:space="preserve"> </w:t>
      </w:r>
      <w:r w:rsidRPr="00BC733C">
        <w:rPr>
          <w:rFonts w:cs="Times New Roman"/>
          <w:b/>
          <w:color w:val="auto"/>
        </w:rPr>
        <w:t>7</w:t>
      </w:r>
      <w:r w:rsidR="00513753" w:rsidRPr="00BC733C">
        <w:rPr>
          <w:rFonts w:cs="Times New Roman"/>
          <w:color w:val="auto"/>
        </w:rPr>
        <w:t xml:space="preserve"> (25)</w:t>
      </w:r>
      <w:r w:rsidRPr="00BC733C">
        <w:rPr>
          <w:rFonts w:cs="Times New Roman"/>
          <w:color w:val="auto"/>
        </w:rPr>
        <w:t>, 13866-13875 (2015).</w:t>
      </w:r>
    </w:p>
    <w:p w14:paraId="5772CD2D" w14:textId="62F422AD" w:rsidR="00482A0C" w:rsidRPr="00BC733C" w:rsidRDefault="00482A0C" w:rsidP="009C1DF7">
      <w:pPr>
        <w:pStyle w:val="EndNoteBibliography"/>
        <w:rPr>
          <w:rFonts w:cs="Times New Roman"/>
          <w:color w:val="auto"/>
        </w:rPr>
      </w:pPr>
      <w:r w:rsidRPr="00BC733C">
        <w:rPr>
          <w:rFonts w:cs="Times New Roman"/>
          <w:color w:val="auto"/>
        </w:rPr>
        <w:t>16.</w:t>
      </w:r>
      <w:r w:rsidRPr="00BC733C">
        <w:rPr>
          <w:rFonts w:cs="Times New Roman"/>
          <w:color w:val="auto"/>
        </w:rPr>
        <w:tab/>
        <w:t>Wilhelm</w:t>
      </w:r>
      <w:r w:rsidR="00C3139A">
        <w:rPr>
          <w:rFonts w:cs="Times New Roman"/>
          <w:color w:val="auto"/>
        </w:rPr>
        <w:t>, S. et al.</w:t>
      </w:r>
      <w:r w:rsidRPr="00BC733C">
        <w:rPr>
          <w:rFonts w:cs="Times New Roman"/>
          <w:color w:val="auto"/>
        </w:rPr>
        <w:t xml:space="preserve"> Analysis of nanoparticle delivery to tumours. </w:t>
      </w:r>
      <w:r w:rsidRPr="00BC733C">
        <w:rPr>
          <w:rFonts w:cs="Times New Roman"/>
          <w:i/>
          <w:color w:val="auto"/>
        </w:rPr>
        <w:t>Nature Reviews Materials</w:t>
      </w:r>
      <w:r w:rsidR="00C3139A">
        <w:rPr>
          <w:rFonts w:cs="Times New Roman"/>
          <w:i/>
          <w:color w:val="auto"/>
        </w:rPr>
        <w:t>.</w:t>
      </w:r>
      <w:r w:rsidRPr="00BC733C">
        <w:rPr>
          <w:rFonts w:cs="Times New Roman"/>
          <w:color w:val="auto"/>
        </w:rPr>
        <w:t xml:space="preserve"> </w:t>
      </w:r>
      <w:r w:rsidRPr="00BC733C">
        <w:rPr>
          <w:rFonts w:cs="Times New Roman"/>
          <w:b/>
          <w:color w:val="auto"/>
        </w:rPr>
        <w:t>1</w:t>
      </w:r>
      <w:r w:rsidRPr="00BC733C">
        <w:rPr>
          <w:rFonts w:cs="Times New Roman"/>
          <w:color w:val="auto"/>
        </w:rPr>
        <w:t>, 16014 (2016).</w:t>
      </w:r>
    </w:p>
    <w:p w14:paraId="36A2F718" w14:textId="02A49892" w:rsidR="00482A0C" w:rsidRPr="00BC733C" w:rsidRDefault="00482A0C" w:rsidP="009C1DF7">
      <w:pPr>
        <w:pStyle w:val="EndNoteBibliography"/>
        <w:rPr>
          <w:rFonts w:cs="Times New Roman"/>
          <w:color w:val="auto"/>
        </w:rPr>
      </w:pPr>
      <w:r w:rsidRPr="00BC733C">
        <w:rPr>
          <w:rFonts w:cs="Times New Roman"/>
          <w:color w:val="auto"/>
        </w:rPr>
        <w:t>17.</w:t>
      </w:r>
      <w:r w:rsidRPr="00BC733C">
        <w:rPr>
          <w:rFonts w:cs="Times New Roman"/>
          <w:color w:val="auto"/>
        </w:rPr>
        <w:tab/>
        <w:t>Chen</w:t>
      </w:r>
      <w:r w:rsidR="00513753" w:rsidRPr="00BC733C">
        <w:rPr>
          <w:rFonts w:cs="Times New Roman"/>
          <w:color w:val="auto"/>
        </w:rPr>
        <w:t>.</w:t>
      </w:r>
      <w:r w:rsidRPr="00BC733C">
        <w:rPr>
          <w:rFonts w:cs="Times New Roman"/>
          <w:color w:val="auto"/>
        </w:rPr>
        <w:t>,</w:t>
      </w:r>
      <w:r w:rsidR="00C3139A">
        <w:rPr>
          <w:rFonts w:cs="Times New Roman"/>
          <w:color w:val="auto"/>
        </w:rPr>
        <w:t xml:space="preserve"> H, </w:t>
      </w:r>
      <w:r w:rsidRPr="00BC733C">
        <w:rPr>
          <w:rFonts w:cs="Times New Roman"/>
          <w:color w:val="auto"/>
        </w:rPr>
        <w:t xml:space="preserve"> Zhang,</w:t>
      </w:r>
      <w:r w:rsidR="00C3139A">
        <w:rPr>
          <w:rFonts w:cs="Times New Roman"/>
          <w:color w:val="auto"/>
        </w:rPr>
        <w:t xml:space="preserve"> </w:t>
      </w:r>
      <w:r w:rsidR="00C3139A" w:rsidRPr="00BC733C">
        <w:rPr>
          <w:rFonts w:cs="Times New Roman"/>
          <w:color w:val="auto"/>
        </w:rPr>
        <w:t>W.</w:t>
      </w:r>
      <w:r w:rsidR="00C3139A">
        <w:rPr>
          <w:rFonts w:cs="Times New Roman"/>
          <w:color w:val="auto"/>
        </w:rPr>
        <w:t>,</w:t>
      </w:r>
      <w:r w:rsidRPr="00BC733C">
        <w:rPr>
          <w:rFonts w:cs="Times New Roman"/>
          <w:color w:val="auto"/>
        </w:rPr>
        <w:t xml:space="preserve"> Zhu,</w:t>
      </w:r>
      <w:r w:rsidR="00C3139A">
        <w:rPr>
          <w:rFonts w:cs="Times New Roman"/>
          <w:color w:val="auto"/>
        </w:rPr>
        <w:t xml:space="preserve"> </w:t>
      </w:r>
      <w:r w:rsidR="00C3139A" w:rsidRPr="00BC733C">
        <w:rPr>
          <w:rFonts w:cs="Times New Roman"/>
          <w:color w:val="auto"/>
        </w:rPr>
        <w:t>G.</w:t>
      </w:r>
      <w:r w:rsidR="00C3139A">
        <w:rPr>
          <w:rFonts w:cs="Times New Roman"/>
          <w:color w:val="auto"/>
        </w:rPr>
        <w:t>,</w:t>
      </w:r>
      <w:r w:rsidRPr="00BC733C">
        <w:rPr>
          <w:rFonts w:cs="Times New Roman"/>
          <w:color w:val="auto"/>
        </w:rPr>
        <w:t xml:space="preserve"> Xie,</w:t>
      </w:r>
      <w:r w:rsidR="00C3139A">
        <w:rPr>
          <w:rFonts w:cs="Times New Roman"/>
          <w:color w:val="auto"/>
        </w:rPr>
        <w:t xml:space="preserve"> </w:t>
      </w:r>
      <w:r w:rsidR="00C3139A" w:rsidRPr="00BC733C">
        <w:rPr>
          <w:rFonts w:cs="Times New Roman"/>
          <w:color w:val="auto"/>
        </w:rPr>
        <w:t>J.</w:t>
      </w:r>
      <w:r w:rsidR="00C3139A">
        <w:rPr>
          <w:rFonts w:cs="Times New Roman"/>
          <w:color w:val="auto"/>
        </w:rPr>
        <w:t xml:space="preserve">, </w:t>
      </w:r>
      <w:r w:rsidRPr="00BC733C">
        <w:rPr>
          <w:rFonts w:cs="Times New Roman"/>
          <w:color w:val="auto"/>
        </w:rPr>
        <w:t>Chen,</w:t>
      </w:r>
      <w:r w:rsidR="00C3139A">
        <w:rPr>
          <w:rFonts w:cs="Times New Roman"/>
          <w:color w:val="auto"/>
        </w:rPr>
        <w:t xml:space="preserve"> </w:t>
      </w:r>
      <w:r w:rsidR="00C3139A" w:rsidRPr="00BC733C">
        <w:rPr>
          <w:rFonts w:cs="Times New Roman"/>
          <w:color w:val="auto"/>
        </w:rPr>
        <w:t>X.</w:t>
      </w:r>
      <w:r w:rsidR="00C3139A">
        <w:rPr>
          <w:rFonts w:cs="Times New Roman"/>
          <w:color w:val="auto"/>
        </w:rPr>
        <w:t>,</w:t>
      </w:r>
      <w:r w:rsidRPr="00BC733C">
        <w:rPr>
          <w:rFonts w:cs="Times New Roman"/>
          <w:color w:val="auto"/>
        </w:rPr>
        <w:t xml:space="preserve"> Rethinking cancer nanotheranostics. </w:t>
      </w:r>
      <w:r w:rsidR="00513753" w:rsidRPr="00BC733C">
        <w:rPr>
          <w:rFonts w:cs="Times New Roman"/>
          <w:i/>
          <w:color w:val="auto"/>
        </w:rPr>
        <w:t>Nature Reviews</w:t>
      </w:r>
      <w:r w:rsidRPr="00BC733C">
        <w:rPr>
          <w:rFonts w:cs="Times New Roman"/>
          <w:i/>
          <w:color w:val="auto"/>
        </w:rPr>
        <w:t xml:space="preserve"> Materials</w:t>
      </w:r>
      <w:r w:rsidR="00C3139A">
        <w:rPr>
          <w:rFonts w:cs="Times New Roman"/>
          <w:i/>
          <w:color w:val="auto"/>
        </w:rPr>
        <w:t>.</w:t>
      </w:r>
      <w:r w:rsidRPr="00BC733C">
        <w:rPr>
          <w:rFonts w:cs="Times New Roman"/>
          <w:color w:val="auto"/>
        </w:rPr>
        <w:t xml:space="preserve"> </w:t>
      </w:r>
      <w:r w:rsidRPr="00BC733C">
        <w:rPr>
          <w:rFonts w:cs="Times New Roman"/>
          <w:b/>
          <w:color w:val="auto"/>
        </w:rPr>
        <w:t>2</w:t>
      </w:r>
      <w:r w:rsidR="00513753" w:rsidRPr="00BC733C">
        <w:rPr>
          <w:rFonts w:cs="Times New Roman"/>
          <w:color w:val="auto"/>
        </w:rPr>
        <w:t xml:space="preserve">, </w:t>
      </w:r>
      <w:r w:rsidRPr="00BC733C">
        <w:rPr>
          <w:rFonts w:cs="Times New Roman"/>
          <w:color w:val="auto"/>
        </w:rPr>
        <w:t>(2017).</w:t>
      </w:r>
    </w:p>
    <w:p w14:paraId="6F7538F5" w14:textId="0909C790" w:rsidR="00482A0C" w:rsidRPr="00BC733C" w:rsidRDefault="00482A0C" w:rsidP="009C1DF7">
      <w:pPr>
        <w:pStyle w:val="EndNoteBibliography"/>
        <w:rPr>
          <w:rFonts w:cs="Times New Roman"/>
          <w:color w:val="auto"/>
        </w:rPr>
      </w:pPr>
      <w:r w:rsidRPr="00BC733C">
        <w:rPr>
          <w:rFonts w:cs="Times New Roman"/>
          <w:color w:val="auto"/>
        </w:rPr>
        <w:t>18.</w:t>
      </w:r>
      <w:r w:rsidRPr="00BC733C">
        <w:rPr>
          <w:rFonts w:cs="Times New Roman"/>
          <w:color w:val="auto"/>
        </w:rPr>
        <w:tab/>
        <w:t xml:space="preserve">Rapoport, </w:t>
      </w:r>
      <w:r w:rsidR="00C3139A">
        <w:rPr>
          <w:rFonts w:cs="Times New Roman"/>
          <w:color w:val="auto"/>
        </w:rPr>
        <w:t>N. Y.,</w:t>
      </w:r>
      <w:r w:rsidRPr="00BC733C">
        <w:rPr>
          <w:rFonts w:cs="Times New Roman"/>
          <w:color w:val="auto"/>
        </w:rPr>
        <w:t xml:space="preserve"> Kennedy,</w:t>
      </w:r>
      <w:r w:rsidR="00C3139A">
        <w:rPr>
          <w:rFonts w:cs="Times New Roman"/>
          <w:color w:val="auto"/>
        </w:rPr>
        <w:t xml:space="preserve"> </w:t>
      </w:r>
      <w:r w:rsidR="00C3139A" w:rsidRPr="00BC733C">
        <w:rPr>
          <w:rFonts w:cs="Times New Roman"/>
          <w:color w:val="auto"/>
        </w:rPr>
        <w:t>A. M.</w:t>
      </w:r>
      <w:r w:rsidR="00C3139A">
        <w:rPr>
          <w:rFonts w:cs="Times New Roman"/>
          <w:color w:val="auto"/>
        </w:rPr>
        <w:t>,</w:t>
      </w:r>
      <w:r w:rsidR="00C3139A" w:rsidRPr="00BC733C">
        <w:rPr>
          <w:rFonts w:cs="Times New Roman"/>
          <w:color w:val="auto"/>
        </w:rPr>
        <w:t xml:space="preserve"> </w:t>
      </w:r>
      <w:r w:rsidRPr="00BC733C">
        <w:rPr>
          <w:rFonts w:cs="Times New Roman"/>
          <w:color w:val="auto"/>
        </w:rPr>
        <w:t xml:space="preserve"> Shea,</w:t>
      </w:r>
      <w:r w:rsidR="00C3139A">
        <w:rPr>
          <w:rFonts w:cs="Times New Roman"/>
          <w:color w:val="auto"/>
        </w:rPr>
        <w:t xml:space="preserve"> </w:t>
      </w:r>
      <w:r w:rsidR="00C3139A" w:rsidRPr="00BC733C">
        <w:rPr>
          <w:rFonts w:cs="Times New Roman"/>
          <w:color w:val="auto"/>
        </w:rPr>
        <w:t>J. E.</w:t>
      </w:r>
      <w:r w:rsidR="00C3139A">
        <w:rPr>
          <w:rFonts w:cs="Times New Roman"/>
          <w:color w:val="auto"/>
        </w:rPr>
        <w:t>,</w:t>
      </w:r>
      <w:r w:rsidR="00C3139A" w:rsidRPr="00BC733C">
        <w:rPr>
          <w:rFonts w:cs="Times New Roman"/>
          <w:color w:val="auto"/>
        </w:rPr>
        <w:t xml:space="preserve"> </w:t>
      </w:r>
      <w:r w:rsidRPr="00BC733C">
        <w:rPr>
          <w:rFonts w:cs="Times New Roman"/>
          <w:color w:val="auto"/>
        </w:rPr>
        <w:t xml:space="preserve"> Scaife,</w:t>
      </w:r>
      <w:r w:rsidR="00C3139A">
        <w:rPr>
          <w:rFonts w:cs="Times New Roman"/>
          <w:color w:val="auto"/>
        </w:rPr>
        <w:t xml:space="preserve"> </w:t>
      </w:r>
      <w:r w:rsidR="00C3139A" w:rsidRPr="00BC733C">
        <w:rPr>
          <w:rFonts w:cs="Times New Roman"/>
          <w:color w:val="auto"/>
        </w:rPr>
        <w:t>C. L.</w:t>
      </w:r>
      <w:r w:rsidR="00C3139A">
        <w:rPr>
          <w:rFonts w:cs="Times New Roman"/>
          <w:color w:val="auto"/>
        </w:rPr>
        <w:t>,</w:t>
      </w:r>
      <w:r w:rsidR="00C3139A" w:rsidRPr="00BC733C">
        <w:rPr>
          <w:rFonts w:cs="Times New Roman"/>
          <w:color w:val="auto"/>
        </w:rPr>
        <w:t xml:space="preserve"> </w:t>
      </w:r>
      <w:r w:rsidRPr="00BC733C">
        <w:rPr>
          <w:rFonts w:cs="Times New Roman"/>
          <w:color w:val="auto"/>
        </w:rPr>
        <w:t xml:space="preserve"> Nam,</w:t>
      </w:r>
      <w:r w:rsidR="00C3139A">
        <w:rPr>
          <w:rFonts w:cs="Times New Roman"/>
          <w:color w:val="auto"/>
        </w:rPr>
        <w:t xml:space="preserve"> </w:t>
      </w:r>
      <w:r w:rsidR="00C3139A" w:rsidRPr="00BC733C">
        <w:rPr>
          <w:rFonts w:cs="Times New Roman"/>
          <w:color w:val="auto"/>
        </w:rPr>
        <w:t xml:space="preserve">K. H. </w:t>
      </w:r>
      <w:r w:rsidRPr="00BC733C">
        <w:rPr>
          <w:rFonts w:cs="Times New Roman"/>
          <w:color w:val="auto"/>
        </w:rPr>
        <w:t xml:space="preserve">Controlled and targeted tumor chemotherapy by ultrasound-activated nanoemulsions/microbubbles. </w:t>
      </w:r>
      <w:r w:rsidR="00513753" w:rsidRPr="00BC733C">
        <w:rPr>
          <w:rFonts w:cs="Times New Roman"/>
          <w:i/>
          <w:color w:val="auto"/>
        </w:rPr>
        <w:t>Journal of Controlled R</w:t>
      </w:r>
      <w:r w:rsidRPr="00BC733C">
        <w:rPr>
          <w:rFonts w:cs="Times New Roman"/>
          <w:i/>
          <w:color w:val="auto"/>
        </w:rPr>
        <w:t>elease :</w:t>
      </w:r>
      <w:r w:rsidR="00761C43">
        <w:rPr>
          <w:rFonts w:cs="Times New Roman"/>
          <w:i/>
          <w:color w:val="auto"/>
        </w:rPr>
        <w:t xml:space="preserve"> The O</w:t>
      </w:r>
      <w:r w:rsidRPr="00BC733C">
        <w:rPr>
          <w:rFonts w:cs="Times New Roman"/>
          <w:i/>
          <w:color w:val="auto"/>
        </w:rPr>
        <w:t xml:space="preserve">fficial </w:t>
      </w:r>
      <w:r w:rsidR="00761C43">
        <w:rPr>
          <w:rFonts w:cs="Times New Roman"/>
          <w:i/>
          <w:color w:val="auto"/>
        </w:rPr>
        <w:t>J</w:t>
      </w:r>
      <w:r w:rsidRPr="00BC733C">
        <w:rPr>
          <w:rFonts w:cs="Times New Roman"/>
          <w:i/>
          <w:color w:val="auto"/>
        </w:rPr>
        <w:t>ournal of the Controlled Release Society</w:t>
      </w:r>
      <w:r w:rsidR="00C3139A">
        <w:rPr>
          <w:rFonts w:cs="Times New Roman"/>
          <w:i/>
          <w:color w:val="auto"/>
        </w:rPr>
        <w:t>.</w:t>
      </w:r>
      <w:r w:rsidRPr="00BC733C">
        <w:rPr>
          <w:rFonts w:cs="Times New Roman"/>
          <w:color w:val="auto"/>
        </w:rPr>
        <w:t xml:space="preserve"> </w:t>
      </w:r>
      <w:r w:rsidRPr="00BC733C">
        <w:rPr>
          <w:rFonts w:cs="Times New Roman"/>
          <w:b/>
          <w:color w:val="auto"/>
        </w:rPr>
        <w:t>138</w:t>
      </w:r>
      <w:r w:rsidR="00513753" w:rsidRPr="00BC733C">
        <w:rPr>
          <w:rFonts w:cs="Times New Roman"/>
          <w:b/>
          <w:color w:val="auto"/>
        </w:rPr>
        <w:t xml:space="preserve"> </w:t>
      </w:r>
      <w:r w:rsidR="00513753" w:rsidRPr="00BC733C">
        <w:rPr>
          <w:rFonts w:cs="Times New Roman"/>
          <w:color w:val="auto"/>
        </w:rPr>
        <w:t>(3)</w:t>
      </w:r>
      <w:r w:rsidRPr="00BC733C">
        <w:rPr>
          <w:rFonts w:cs="Times New Roman"/>
          <w:color w:val="auto"/>
        </w:rPr>
        <w:t>, 268-276 (2009).</w:t>
      </w:r>
    </w:p>
    <w:p w14:paraId="325EEC92" w14:textId="785B59B7" w:rsidR="00482A0C" w:rsidRPr="00BC733C" w:rsidRDefault="00482A0C" w:rsidP="009C1DF7">
      <w:pPr>
        <w:pStyle w:val="EndNoteBibliography"/>
        <w:rPr>
          <w:rFonts w:cs="Times New Roman"/>
          <w:color w:val="auto"/>
        </w:rPr>
      </w:pPr>
      <w:r w:rsidRPr="00BC733C">
        <w:rPr>
          <w:rFonts w:cs="Times New Roman"/>
          <w:color w:val="auto"/>
        </w:rPr>
        <w:t>19.</w:t>
      </w:r>
      <w:r w:rsidRPr="00BC733C">
        <w:rPr>
          <w:rFonts w:cs="Times New Roman"/>
          <w:color w:val="auto"/>
        </w:rPr>
        <w:tab/>
        <w:t>Gao,</w:t>
      </w:r>
      <w:r w:rsidR="00C3139A">
        <w:rPr>
          <w:rFonts w:cs="Times New Roman"/>
          <w:color w:val="auto"/>
        </w:rPr>
        <w:t xml:space="preserve"> Y. et al.</w:t>
      </w:r>
      <w:r w:rsidRPr="00BC733C">
        <w:rPr>
          <w:rFonts w:cs="Times New Roman"/>
          <w:color w:val="auto"/>
        </w:rPr>
        <w:t xml:space="preserve"> Controlled nanoparticle release from stable magnetic microbubble oscillations. </w:t>
      </w:r>
      <w:r w:rsidRPr="00BC733C">
        <w:rPr>
          <w:rFonts w:cs="Times New Roman"/>
          <w:i/>
          <w:color w:val="auto"/>
        </w:rPr>
        <w:t>NPG Asia Materials</w:t>
      </w:r>
      <w:r w:rsidR="00C3139A">
        <w:rPr>
          <w:rFonts w:cs="Times New Roman"/>
          <w:i/>
          <w:color w:val="auto"/>
        </w:rPr>
        <w:t>.</w:t>
      </w:r>
      <w:r w:rsidRPr="00BC733C">
        <w:rPr>
          <w:rFonts w:cs="Times New Roman"/>
          <w:color w:val="auto"/>
        </w:rPr>
        <w:t xml:space="preserve"> </w:t>
      </w:r>
      <w:r w:rsidRPr="00BC733C">
        <w:rPr>
          <w:rFonts w:cs="Times New Roman"/>
          <w:b/>
          <w:color w:val="auto"/>
        </w:rPr>
        <w:t>8</w:t>
      </w:r>
      <w:r w:rsidR="00513753" w:rsidRPr="00BC733C">
        <w:rPr>
          <w:rFonts w:cs="Times New Roman"/>
          <w:b/>
          <w:color w:val="auto"/>
        </w:rPr>
        <w:t xml:space="preserve"> </w:t>
      </w:r>
      <w:r w:rsidR="00513753" w:rsidRPr="00BC733C">
        <w:rPr>
          <w:rFonts w:cs="Times New Roman"/>
          <w:color w:val="auto"/>
        </w:rPr>
        <w:t>(4)</w:t>
      </w:r>
      <w:r w:rsidRPr="00BC733C">
        <w:rPr>
          <w:rFonts w:cs="Times New Roman"/>
          <w:color w:val="auto"/>
        </w:rPr>
        <w:t>, e260-e260 (2016).</w:t>
      </w:r>
    </w:p>
    <w:p w14:paraId="02187179" w14:textId="0C50BA84" w:rsidR="00482A0C" w:rsidRPr="00BC733C" w:rsidRDefault="00482A0C" w:rsidP="009C1DF7">
      <w:pPr>
        <w:pStyle w:val="EndNoteBibliography"/>
        <w:rPr>
          <w:rFonts w:cs="Times New Roman"/>
          <w:color w:val="auto"/>
        </w:rPr>
      </w:pPr>
      <w:r w:rsidRPr="00BC733C">
        <w:rPr>
          <w:rFonts w:cs="Times New Roman"/>
          <w:color w:val="auto"/>
        </w:rPr>
        <w:t>20.</w:t>
      </w:r>
      <w:r w:rsidRPr="00BC733C">
        <w:rPr>
          <w:rFonts w:cs="Times New Roman"/>
          <w:color w:val="auto"/>
        </w:rPr>
        <w:tab/>
        <w:t>Bao</w:t>
      </w:r>
      <w:r w:rsidR="00C3139A">
        <w:rPr>
          <w:rFonts w:cs="Times New Roman"/>
          <w:color w:val="auto"/>
        </w:rPr>
        <w:t>, B. et al.</w:t>
      </w:r>
      <w:r w:rsidRPr="00BC733C">
        <w:rPr>
          <w:rFonts w:cs="Times New Roman"/>
          <w:color w:val="auto"/>
        </w:rPr>
        <w:t xml:space="preserve"> Mussel-inspired functionalization of semiconducting polymer nanoparticles for amplified photoacoustic imaging and photothermal therapy. </w:t>
      </w:r>
      <w:r w:rsidRPr="00BC733C">
        <w:rPr>
          <w:rFonts w:cs="Times New Roman"/>
          <w:i/>
          <w:color w:val="auto"/>
        </w:rPr>
        <w:t>Nanoscale</w:t>
      </w:r>
      <w:r w:rsidR="00C3139A">
        <w:rPr>
          <w:rFonts w:cs="Times New Roman"/>
          <w:i/>
          <w:color w:val="auto"/>
        </w:rPr>
        <w:t>.</w:t>
      </w:r>
      <w:r w:rsidRPr="00BC733C">
        <w:rPr>
          <w:rFonts w:cs="Times New Roman"/>
          <w:color w:val="auto"/>
        </w:rPr>
        <w:t xml:space="preserve"> </w:t>
      </w:r>
      <w:r w:rsidRPr="00BC733C">
        <w:rPr>
          <w:rFonts w:cs="Times New Roman"/>
          <w:b/>
          <w:color w:val="auto"/>
        </w:rPr>
        <w:t>11</w:t>
      </w:r>
      <w:r w:rsidR="00DA2D8A" w:rsidRPr="00BC733C">
        <w:rPr>
          <w:rFonts w:cs="Times New Roman"/>
          <w:b/>
          <w:color w:val="auto"/>
        </w:rPr>
        <w:t xml:space="preserve"> </w:t>
      </w:r>
      <w:r w:rsidR="00DA2D8A" w:rsidRPr="00BC733C">
        <w:rPr>
          <w:rFonts w:cs="Times New Roman"/>
          <w:color w:val="auto"/>
        </w:rPr>
        <w:t>(31)</w:t>
      </w:r>
      <w:r w:rsidRPr="00BC733C">
        <w:rPr>
          <w:rFonts w:cs="Times New Roman"/>
          <w:color w:val="auto"/>
        </w:rPr>
        <w:t>, 14727-14733 (2019).</w:t>
      </w:r>
    </w:p>
    <w:p w14:paraId="18C5EF1E" w14:textId="39394A6D" w:rsidR="00482A0C" w:rsidRPr="00BC733C" w:rsidRDefault="00482A0C" w:rsidP="009C1DF7">
      <w:pPr>
        <w:pStyle w:val="EndNoteBibliography"/>
        <w:rPr>
          <w:rFonts w:cs="Times New Roman"/>
          <w:color w:val="auto"/>
        </w:rPr>
      </w:pPr>
      <w:r w:rsidRPr="00BC733C">
        <w:rPr>
          <w:rFonts w:cs="Times New Roman"/>
          <w:color w:val="auto"/>
        </w:rPr>
        <w:t>21.</w:t>
      </w:r>
      <w:r w:rsidRPr="00BC733C">
        <w:rPr>
          <w:rFonts w:cs="Times New Roman"/>
          <w:color w:val="auto"/>
        </w:rPr>
        <w:tab/>
        <w:t>Wu,</w:t>
      </w:r>
      <w:r w:rsidR="00C3139A">
        <w:rPr>
          <w:rFonts w:cs="Times New Roman"/>
          <w:color w:val="auto"/>
        </w:rPr>
        <w:t xml:space="preserve"> H.,</w:t>
      </w:r>
      <w:r w:rsidRPr="00BC733C">
        <w:rPr>
          <w:rFonts w:cs="Times New Roman"/>
          <w:color w:val="auto"/>
        </w:rPr>
        <w:t xml:space="preserve"> </w:t>
      </w:r>
      <w:r w:rsidR="00C3139A">
        <w:rPr>
          <w:rFonts w:cs="Times New Roman"/>
          <w:color w:val="auto"/>
        </w:rPr>
        <w:t xml:space="preserve">et al. </w:t>
      </w:r>
      <w:r w:rsidRPr="00BC733C">
        <w:rPr>
          <w:rFonts w:cs="Times New Roman"/>
          <w:color w:val="auto"/>
        </w:rPr>
        <w:t xml:space="preserve">Enhanced Tumor Synergistic Therapy by Injectable Magnetic Hydrogel Mediated Generation of Hyperthermia and Highly Toxic Reactive Oxygen Species. </w:t>
      </w:r>
      <w:r w:rsidR="00DA2D8A" w:rsidRPr="00BC733C">
        <w:rPr>
          <w:rFonts w:cs="Times New Roman"/>
          <w:i/>
          <w:color w:val="auto"/>
        </w:rPr>
        <w:t>ACS N</w:t>
      </w:r>
      <w:r w:rsidRPr="00BC733C">
        <w:rPr>
          <w:rFonts w:cs="Times New Roman"/>
          <w:i/>
          <w:color w:val="auto"/>
        </w:rPr>
        <w:t>ano</w:t>
      </w:r>
      <w:r w:rsidR="00C3139A">
        <w:rPr>
          <w:rFonts w:cs="Times New Roman"/>
          <w:color w:val="auto"/>
        </w:rPr>
        <w:t>.</w:t>
      </w:r>
      <w:r w:rsidR="00761C43">
        <w:rPr>
          <w:rFonts w:cs="Times New Roman"/>
          <w:color w:val="auto"/>
        </w:rPr>
        <w:t xml:space="preserve"> </w:t>
      </w:r>
      <w:r w:rsidR="00761C43" w:rsidRPr="00761C43">
        <w:t xml:space="preserve">13 </w:t>
      </w:r>
      <w:r w:rsidR="00761C43">
        <w:t>(</w:t>
      </w:r>
      <w:r w:rsidR="00761C43" w:rsidRPr="00761C43">
        <w:t>12</w:t>
      </w:r>
      <w:r w:rsidR="00761C43">
        <w:t>)</w:t>
      </w:r>
      <w:r w:rsidR="00761C43" w:rsidRPr="00761C43">
        <w:t xml:space="preserve"> 14013-14023</w:t>
      </w:r>
      <w:r w:rsidRPr="00BC733C">
        <w:rPr>
          <w:rFonts w:cs="Times New Roman"/>
          <w:color w:val="auto"/>
        </w:rPr>
        <w:t xml:space="preserve">  (2019).</w:t>
      </w:r>
    </w:p>
    <w:p w14:paraId="37B393A5" w14:textId="0C61B962" w:rsidR="00AA7B1F" w:rsidRPr="00BC733C" w:rsidRDefault="001B1660" w:rsidP="009C1DF7">
      <w:pPr>
        <w:rPr>
          <w:rFonts w:cs="Times New Roman"/>
          <w:color w:val="auto"/>
        </w:rPr>
      </w:pPr>
      <w:r w:rsidRPr="00BC733C">
        <w:rPr>
          <w:rFonts w:cs="Times New Roman"/>
          <w:b/>
          <w:color w:val="auto"/>
        </w:rPr>
        <w:fldChar w:fldCharType="end"/>
      </w:r>
      <w:r w:rsidR="00AF4347" w:rsidRPr="00BC733C">
        <w:rPr>
          <w:rFonts w:cs="Times New Roman"/>
          <w:color w:val="auto"/>
        </w:rPr>
        <w:t>22.</w:t>
      </w:r>
      <w:r w:rsidR="00AF4347" w:rsidRPr="00BC733C">
        <w:rPr>
          <w:rFonts w:cs="Times New Roman"/>
          <w:b/>
          <w:color w:val="auto"/>
        </w:rPr>
        <w:tab/>
      </w:r>
      <w:r w:rsidR="00AF4347" w:rsidRPr="00BC733C">
        <w:rPr>
          <w:rFonts w:cs="Times New Roman"/>
          <w:color w:val="auto"/>
        </w:rPr>
        <w:t xml:space="preserve">Alzaraa, </w:t>
      </w:r>
      <w:r w:rsidR="00C3139A">
        <w:rPr>
          <w:rFonts w:cs="Times New Roman"/>
          <w:color w:val="auto"/>
        </w:rPr>
        <w:t xml:space="preserve">A. et al. </w:t>
      </w:r>
      <w:r w:rsidR="00AF4347" w:rsidRPr="00BC733C">
        <w:rPr>
          <w:rFonts w:cs="Times New Roman"/>
          <w:color w:val="auto"/>
        </w:rPr>
        <w:t xml:space="preserve">Targeted microbubbles in the experimental and clinical setting. </w:t>
      </w:r>
      <w:r w:rsidR="00AF4347" w:rsidRPr="00C3139A">
        <w:rPr>
          <w:rFonts w:cs="Times New Roman"/>
          <w:i/>
          <w:iCs/>
          <w:color w:val="auto"/>
        </w:rPr>
        <w:t>Am</w:t>
      </w:r>
      <w:r w:rsidR="00C3139A" w:rsidRPr="00C3139A">
        <w:rPr>
          <w:rFonts w:cs="Times New Roman"/>
          <w:i/>
          <w:iCs/>
          <w:color w:val="auto"/>
        </w:rPr>
        <w:t>erican</w:t>
      </w:r>
      <w:r w:rsidR="00AF4347" w:rsidRPr="00C3139A">
        <w:rPr>
          <w:rFonts w:cs="Times New Roman"/>
          <w:i/>
          <w:iCs/>
          <w:color w:val="auto"/>
        </w:rPr>
        <w:t xml:space="preserve"> J</w:t>
      </w:r>
      <w:r w:rsidR="00C3139A" w:rsidRPr="00C3139A">
        <w:rPr>
          <w:rFonts w:cs="Times New Roman"/>
          <w:i/>
          <w:iCs/>
          <w:color w:val="auto"/>
        </w:rPr>
        <w:t>ournal of</w:t>
      </w:r>
      <w:r w:rsidR="00AF4347" w:rsidRPr="00C3139A">
        <w:rPr>
          <w:rFonts w:cs="Times New Roman"/>
          <w:i/>
          <w:iCs/>
          <w:color w:val="auto"/>
        </w:rPr>
        <w:t xml:space="preserve"> Surg</w:t>
      </w:r>
      <w:r w:rsidR="00C3139A" w:rsidRPr="00C3139A">
        <w:rPr>
          <w:rFonts w:cs="Times New Roman"/>
          <w:i/>
          <w:iCs/>
          <w:color w:val="auto"/>
        </w:rPr>
        <w:t>ery</w:t>
      </w:r>
      <w:r w:rsidR="00AF4347" w:rsidRPr="00C3139A">
        <w:rPr>
          <w:rFonts w:cs="Times New Roman"/>
          <w:i/>
          <w:iCs/>
          <w:color w:val="auto"/>
        </w:rPr>
        <w:t>.</w:t>
      </w:r>
      <w:r w:rsidR="00AF4347" w:rsidRPr="00BC733C">
        <w:rPr>
          <w:rFonts w:cs="Times New Roman"/>
          <w:b/>
          <w:color w:val="auto"/>
        </w:rPr>
        <w:t xml:space="preserve"> 204</w:t>
      </w:r>
      <w:r w:rsidR="00AF4347" w:rsidRPr="00BC733C">
        <w:rPr>
          <w:rFonts w:cs="Times New Roman"/>
          <w:color w:val="auto"/>
        </w:rPr>
        <w:t xml:space="preserve"> (3), 355-366 (2012).</w:t>
      </w:r>
    </w:p>
    <w:sectPr w:rsidR="00AA7B1F" w:rsidRPr="00BC733C" w:rsidSect="003A1FD8">
      <w:headerReference w:type="default" r:id="rId8"/>
      <w:footerReference w:type="default"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31A6" w14:textId="77777777" w:rsidR="00A93592" w:rsidRDefault="00A93592" w:rsidP="00621C4E">
      <w:r>
        <w:separator/>
      </w:r>
    </w:p>
  </w:endnote>
  <w:endnote w:type="continuationSeparator" w:id="0">
    <w:p w14:paraId="3FEB9ACF" w14:textId="77777777" w:rsidR="00A93592" w:rsidRDefault="00A935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9470B28" w:rsidR="009E362C" w:rsidRDefault="009E362C">
    <w:pPr>
      <w:pStyle w:val="Footer"/>
    </w:pPr>
  </w:p>
  <w:p w14:paraId="39947363" w14:textId="71AB2B06" w:rsidR="009E362C" w:rsidRPr="00494F77" w:rsidRDefault="009E36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362C" w:rsidRDefault="009E36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17C2F" w14:textId="77777777" w:rsidR="00A93592" w:rsidRDefault="00A93592" w:rsidP="00621C4E">
      <w:r>
        <w:separator/>
      </w:r>
    </w:p>
  </w:footnote>
  <w:footnote w:type="continuationSeparator" w:id="0">
    <w:p w14:paraId="05557321" w14:textId="77777777" w:rsidR="00A93592" w:rsidRDefault="00A9359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E362C" w:rsidRPr="006F06E4" w:rsidRDefault="009E362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stztpe7wtvtze2wxovsw0pv29dtzewzexf&quot;&gt;磁热&lt;record-ids&gt;&lt;item&gt;1&lt;/item&gt;&lt;item&gt;2&lt;/item&gt;&lt;item&gt;3&lt;/item&gt;&lt;item&gt;4&lt;/item&gt;&lt;item&gt;5&lt;/item&gt;&lt;item&gt;6&lt;/item&gt;&lt;item&gt;7&lt;/item&gt;&lt;item&gt;8&lt;/item&gt;&lt;item&gt;14&lt;/item&gt;&lt;item&gt;15&lt;/item&gt;&lt;item&gt;16&lt;/item&gt;&lt;item&gt;17&lt;/item&gt;&lt;item&gt;20&lt;/item&gt;&lt;item&gt;21&lt;/item&gt;&lt;item&gt;22&lt;/item&gt;&lt;item&gt;23&lt;/item&gt;&lt;item&gt;24&lt;/item&gt;&lt;item&gt;30&lt;/item&gt;&lt;item&gt;31&lt;/item&gt;&lt;item&gt;32&lt;/item&gt;&lt;/record-ids&gt;&lt;/item&gt;&lt;/Libraries&gt;"/>
  </w:docVars>
  <w:rsids>
    <w:rsidRoot w:val="00EE705F"/>
    <w:rsid w:val="00001169"/>
    <w:rsid w:val="00001806"/>
    <w:rsid w:val="00005815"/>
    <w:rsid w:val="00006E68"/>
    <w:rsid w:val="00007DBC"/>
    <w:rsid w:val="00007EA1"/>
    <w:rsid w:val="00007EED"/>
    <w:rsid w:val="000100F0"/>
    <w:rsid w:val="000129B2"/>
    <w:rsid w:val="00012FF9"/>
    <w:rsid w:val="0001389C"/>
    <w:rsid w:val="00014314"/>
    <w:rsid w:val="000212AE"/>
    <w:rsid w:val="00021434"/>
    <w:rsid w:val="00021774"/>
    <w:rsid w:val="00021DF3"/>
    <w:rsid w:val="00023869"/>
    <w:rsid w:val="00024598"/>
    <w:rsid w:val="000279B0"/>
    <w:rsid w:val="0003005F"/>
    <w:rsid w:val="00030BA1"/>
    <w:rsid w:val="00032769"/>
    <w:rsid w:val="0003311E"/>
    <w:rsid w:val="00034536"/>
    <w:rsid w:val="00037B58"/>
    <w:rsid w:val="00051B73"/>
    <w:rsid w:val="000575CF"/>
    <w:rsid w:val="00060ABE"/>
    <w:rsid w:val="00061A50"/>
    <w:rsid w:val="0006361B"/>
    <w:rsid w:val="00064104"/>
    <w:rsid w:val="00064F32"/>
    <w:rsid w:val="000652E3"/>
    <w:rsid w:val="00066025"/>
    <w:rsid w:val="00067A8F"/>
    <w:rsid w:val="000701D1"/>
    <w:rsid w:val="00073A4D"/>
    <w:rsid w:val="00080A20"/>
    <w:rsid w:val="00082796"/>
    <w:rsid w:val="00082DF4"/>
    <w:rsid w:val="00083A83"/>
    <w:rsid w:val="00086FF5"/>
    <w:rsid w:val="00087C0A"/>
    <w:rsid w:val="0009077F"/>
    <w:rsid w:val="00091788"/>
    <w:rsid w:val="00093BC4"/>
    <w:rsid w:val="000943E6"/>
    <w:rsid w:val="00097929"/>
    <w:rsid w:val="000A03C7"/>
    <w:rsid w:val="000A0F2D"/>
    <w:rsid w:val="000A1E80"/>
    <w:rsid w:val="000A3B70"/>
    <w:rsid w:val="000A42C2"/>
    <w:rsid w:val="000A5153"/>
    <w:rsid w:val="000B10AE"/>
    <w:rsid w:val="000B30BF"/>
    <w:rsid w:val="000B566B"/>
    <w:rsid w:val="000B595C"/>
    <w:rsid w:val="000B662E"/>
    <w:rsid w:val="000B7294"/>
    <w:rsid w:val="000B75D0"/>
    <w:rsid w:val="000C1167"/>
    <w:rsid w:val="000C1CF8"/>
    <w:rsid w:val="000C49CF"/>
    <w:rsid w:val="000C4A21"/>
    <w:rsid w:val="000C52E9"/>
    <w:rsid w:val="000C5B8B"/>
    <w:rsid w:val="000C5CDC"/>
    <w:rsid w:val="000C65DC"/>
    <w:rsid w:val="000C66F3"/>
    <w:rsid w:val="000C6900"/>
    <w:rsid w:val="000C69CC"/>
    <w:rsid w:val="000D070A"/>
    <w:rsid w:val="000D28BF"/>
    <w:rsid w:val="000D31E8"/>
    <w:rsid w:val="000D76E4"/>
    <w:rsid w:val="000E1EA3"/>
    <w:rsid w:val="000E2379"/>
    <w:rsid w:val="000E3816"/>
    <w:rsid w:val="000E4A1E"/>
    <w:rsid w:val="000E4F77"/>
    <w:rsid w:val="000E66D9"/>
    <w:rsid w:val="000E6D6A"/>
    <w:rsid w:val="000F265C"/>
    <w:rsid w:val="000F3AFA"/>
    <w:rsid w:val="000F5712"/>
    <w:rsid w:val="000F6611"/>
    <w:rsid w:val="000F7CEC"/>
    <w:rsid w:val="000F7E22"/>
    <w:rsid w:val="001015F6"/>
    <w:rsid w:val="00104CB4"/>
    <w:rsid w:val="00107554"/>
    <w:rsid w:val="001075E9"/>
    <w:rsid w:val="001104F3"/>
    <w:rsid w:val="00111449"/>
    <w:rsid w:val="00112EEB"/>
    <w:rsid w:val="001173FF"/>
    <w:rsid w:val="0012563A"/>
    <w:rsid w:val="001264DE"/>
    <w:rsid w:val="001313A7"/>
    <w:rsid w:val="0013276F"/>
    <w:rsid w:val="001342B5"/>
    <w:rsid w:val="001344B8"/>
    <w:rsid w:val="0013621E"/>
    <w:rsid w:val="0013642E"/>
    <w:rsid w:val="00141BDA"/>
    <w:rsid w:val="00142EFE"/>
    <w:rsid w:val="001461DB"/>
    <w:rsid w:val="00152A23"/>
    <w:rsid w:val="00156B11"/>
    <w:rsid w:val="00162CB7"/>
    <w:rsid w:val="001657F5"/>
    <w:rsid w:val="001665C9"/>
    <w:rsid w:val="00166F32"/>
    <w:rsid w:val="00170246"/>
    <w:rsid w:val="001718C0"/>
    <w:rsid w:val="00171E5B"/>
    <w:rsid w:val="00171F94"/>
    <w:rsid w:val="00175D4E"/>
    <w:rsid w:val="0017668A"/>
    <w:rsid w:val="001766FE"/>
    <w:rsid w:val="001771E7"/>
    <w:rsid w:val="00180912"/>
    <w:rsid w:val="001811D5"/>
    <w:rsid w:val="001831B7"/>
    <w:rsid w:val="001911FF"/>
    <w:rsid w:val="00192006"/>
    <w:rsid w:val="00193180"/>
    <w:rsid w:val="0019530C"/>
    <w:rsid w:val="00196792"/>
    <w:rsid w:val="00196BEF"/>
    <w:rsid w:val="001A66FE"/>
    <w:rsid w:val="001B1519"/>
    <w:rsid w:val="001B1660"/>
    <w:rsid w:val="001B2E2D"/>
    <w:rsid w:val="001B5CD2"/>
    <w:rsid w:val="001C0BEE"/>
    <w:rsid w:val="001C1E49"/>
    <w:rsid w:val="001C27C1"/>
    <w:rsid w:val="001C2A98"/>
    <w:rsid w:val="001C3B86"/>
    <w:rsid w:val="001C4D95"/>
    <w:rsid w:val="001D034E"/>
    <w:rsid w:val="001D258A"/>
    <w:rsid w:val="001D3D7D"/>
    <w:rsid w:val="001D3FFF"/>
    <w:rsid w:val="001D4997"/>
    <w:rsid w:val="001D625F"/>
    <w:rsid w:val="001D68A4"/>
    <w:rsid w:val="001D7576"/>
    <w:rsid w:val="001E0B5D"/>
    <w:rsid w:val="001E0E3F"/>
    <w:rsid w:val="001E14A0"/>
    <w:rsid w:val="001E7376"/>
    <w:rsid w:val="001F225C"/>
    <w:rsid w:val="001F4565"/>
    <w:rsid w:val="001F483C"/>
    <w:rsid w:val="00200792"/>
    <w:rsid w:val="00201CFA"/>
    <w:rsid w:val="0020220D"/>
    <w:rsid w:val="00202448"/>
    <w:rsid w:val="00202D15"/>
    <w:rsid w:val="00205B3F"/>
    <w:rsid w:val="00212EAE"/>
    <w:rsid w:val="00213067"/>
    <w:rsid w:val="00214BEE"/>
    <w:rsid w:val="002205B8"/>
    <w:rsid w:val="002238CD"/>
    <w:rsid w:val="00225210"/>
    <w:rsid w:val="00225720"/>
    <w:rsid w:val="002259E5"/>
    <w:rsid w:val="00226140"/>
    <w:rsid w:val="002274F3"/>
    <w:rsid w:val="0023094C"/>
    <w:rsid w:val="00233484"/>
    <w:rsid w:val="00234303"/>
    <w:rsid w:val="00234BE3"/>
    <w:rsid w:val="00235A90"/>
    <w:rsid w:val="0023624F"/>
    <w:rsid w:val="00241680"/>
    <w:rsid w:val="00241E48"/>
    <w:rsid w:val="0024214E"/>
    <w:rsid w:val="00242623"/>
    <w:rsid w:val="00250558"/>
    <w:rsid w:val="0025357C"/>
    <w:rsid w:val="00257B44"/>
    <w:rsid w:val="002604A5"/>
    <w:rsid w:val="002605D1"/>
    <w:rsid w:val="002605E7"/>
    <w:rsid w:val="00260652"/>
    <w:rsid w:val="00261F25"/>
    <w:rsid w:val="0026234E"/>
    <w:rsid w:val="002648A9"/>
    <w:rsid w:val="0026536F"/>
    <w:rsid w:val="0026553C"/>
    <w:rsid w:val="002661A0"/>
    <w:rsid w:val="002670AA"/>
    <w:rsid w:val="0026790A"/>
    <w:rsid w:val="00267DD5"/>
    <w:rsid w:val="00272796"/>
    <w:rsid w:val="00274A0A"/>
    <w:rsid w:val="00274C2E"/>
    <w:rsid w:val="00277593"/>
    <w:rsid w:val="0028075F"/>
    <w:rsid w:val="00280909"/>
    <w:rsid w:val="00280918"/>
    <w:rsid w:val="002813D4"/>
    <w:rsid w:val="00282AF6"/>
    <w:rsid w:val="0028596A"/>
    <w:rsid w:val="00287085"/>
    <w:rsid w:val="00287DC0"/>
    <w:rsid w:val="00290AF9"/>
    <w:rsid w:val="00291131"/>
    <w:rsid w:val="002967CF"/>
    <w:rsid w:val="00297630"/>
    <w:rsid w:val="00297788"/>
    <w:rsid w:val="002A15B3"/>
    <w:rsid w:val="002A3285"/>
    <w:rsid w:val="002A34F9"/>
    <w:rsid w:val="002A484B"/>
    <w:rsid w:val="002A64A6"/>
    <w:rsid w:val="002B1FE3"/>
    <w:rsid w:val="002B2F66"/>
    <w:rsid w:val="002B3301"/>
    <w:rsid w:val="002C1445"/>
    <w:rsid w:val="002C3ABB"/>
    <w:rsid w:val="002C47D4"/>
    <w:rsid w:val="002D0F38"/>
    <w:rsid w:val="002D517D"/>
    <w:rsid w:val="002D5829"/>
    <w:rsid w:val="002D77E3"/>
    <w:rsid w:val="002D79DE"/>
    <w:rsid w:val="002E343E"/>
    <w:rsid w:val="002E5450"/>
    <w:rsid w:val="002F2859"/>
    <w:rsid w:val="002F296D"/>
    <w:rsid w:val="002F4A95"/>
    <w:rsid w:val="002F6E3C"/>
    <w:rsid w:val="0030117D"/>
    <w:rsid w:val="00301F30"/>
    <w:rsid w:val="003038FD"/>
    <w:rsid w:val="00303C87"/>
    <w:rsid w:val="00305C55"/>
    <w:rsid w:val="003108E5"/>
    <w:rsid w:val="003115A8"/>
    <w:rsid w:val="003120CB"/>
    <w:rsid w:val="003176B9"/>
    <w:rsid w:val="00320153"/>
    <w:rsid w:val="00320367"/>
    <w:rsid w:val="00322871"/>
    <w:rsid w:val="003236FA"/>
    <w:rsid w:val="00323AB3"/>
    <w:rsid w:val="00326FB3"/>
    <w:rsid w:val="003316D4"/>
    <w:rsid w:val="003321B2"/>
    <w:rsid w:val="003322AA"/>
    <w:rsid w:val="00332BBE"/>
    <w:rsid w:val="00333822"/>
    <w:rsid w:val="00336715"/>
    <w:rsid w:val="0034007C"/>
    <w:rsid w:val="003401EC"/>
    <w:rsid w:val="00340DFD"/>
    <w:rsid w:val="00343CCF"/>
    <w:rsid w:val="00344954"/>
    <w:rsid w:val="00344D2B"/>
    <w:rsid w:val="00345DE8"/>
    <w:rsid w:val="00350CC1"/>
    <w:rsid w:val="00350CD7"/>
    <w:rsid w:val="00357497"/>
    <w:rsid w:val="00360C17"/>
    <w:rsid w:val="003621C6"/>
    <w:rsid w:val="003622B8"/>
    <w:rsid w:val="00366B76"/>
    <w:rsid w:val="00370048"/>
    <w:rsid w:val="00372FAC"/>
    <w:rsid w:val="00373051"/>
    <w:rsid w:val="00373B8F"/>
    <w:rsid w:val="00376D95"/>
    <w:rsid w:val="00377FBB"/>
    <w:rsid w:val="00385140"/>
    <w:rsid w:val="00393CC7"/>
    <w:rsid w:val="00396302"/>
    <w:rsid w:val="003971F7"/>
    <w:rsid w:val="003A16FC"/>
    <w:rsid w:val="003A1A29"/>
    <w:rsid w:val="003A1FD8"/>
    <w:rsid w:val="003A2C60"/>
    <w:rsid w:val="003A2C8A"/>
    <w:rsid w:val="003A4FCD"/>
    <w:rsid w:val="003A5B7E"/>
    <w:rsid w:val="003B0944"/>
    <w:rsid w:val="003B1593"/>
    <w:rsid w:val="003B4381"/>
    <w:rsid w:val="003C02D2"/>
    <w:rsid w:val="003C1043"/>
    <w:rsid w:val="003C1A30"/>
    <w:rsid w:val="003C5505"/>
    <w:rsid w:val="003C6779"/>
    <w:rsid w:val="003C71BE"/>
    <w:rsid w:val="003D033C"/>
    <w:rsid w:val="003D2998"/>
    <w:rsid w:val="003D2EF1"/>
    <w:rsid w:val="003D2F0A"/>
    <w:rsid w:val="003D3891"/>
    <w:rsid w:val="003D3FE9"/>
    <w:rsid w:val="003D5D84"/>
    <w:rsid w:val="003D6AFC"/>
    <w:rsid w:val="003E0F4F"/>
    <w:rsid w:val="003E1406"/>
    <w:rsid w:val="003E18AC"/>
    <w:rsid w:val="003E210B"/>
    <w:rsid w:val="003E2A12"/>
    <w:rsid w:val="003E3384"/>
    <w:rsid w:val="003E3CA4"/>
    <w:rsid w:val="003E5049"/>
    <w:rsid w:val="003E548E"/>
    <w:rsid w:val="003F03C8"/>
    <w:rsid w:val="003F24E4"/>
    <w:rsid w:val="003F6D43"/>
    <w:rsid w:val="00406DF5"/>
    <w:rsid w:val="00407EC8"/>
    <w:rsid w:val="0041110A"/>
    <w:rsid w:val="00411624"/>
    <w:rsid w:val="00414184"/>
    <w:rsid w:val="004148E1"/>
    <w:rsid w:val="00414CFA"/>
    <w:rsid w:val="00415EC0"/>
    <w:rsid w:val="00420BE9"/>
    <w:rsid w:val="00423AD8"/>
    <w:rsid w:val="00423FDD"/>
    <w:rsid w:val="00424C85"/>
    <w:rsid w:val="004260BD"/>
    <w:rsid w:val="0043012F"/>
    <w:rsid w:val="00430F1F"/>
    <w:rsid w:val="004312FE"/>
    <w:rsid w:val="004326EA"/>
    <w:rsid w:val="0044434C"/>
    <w:rsid w:val="0044456B"/>
    <w:rsid w:val="00447BD1"/>
    <w:rsid w:val="00447DB9"/>
    <w:rsid w:val="004507F3"/>
    <w:rsid w:val="00450AF4"/>
    <w:rsid w:val="00453DBD"/>
    <w:rsid w:val="00456A57"/>
    <w:rsid w:val="00460377"/>
    <w:rsid w:val="004607DE"/>
    <w:rsid w:val="004671C7"/>
    <w:rsid w:val="00471E12"/>
    <w:rsid w:val="00472F4D"/>
    <w:rsid w:val="004730BF"/>
    <w:rsid w:val="00474DCB"/>
    <w:rsid w:val="0047535C"/>
    <w:rsid w:val="004762F6"/>
    <w:rsid w:val="00482A0C"/>
    <w:rsid w:val="00485870"/>
    <w:rsid w:val="00485FE8"/>
    <w:rsid w:val="00492360"/>
    <w:rsid w:val="00492473"/>
    <w:rsid w:val="00492EB5"/>
    <w:rsid w:val="00494F77"/>
    <w:rsid w:val="00497721"/>
    <w:rsid w:val="004A0213"/>
    <w:rsid w:val="004A0229"/>
    <w:rsid w:val="004A1FBB"/>
    <w:rsid w:val="004A35D2"/>
    <w:rsid w:val="004A58C3"/>
    <w:rsid w:val="004A5D8E"/>
    <w:rsid w:val="004A71E4"/>
    <w:rsid w:val="004B2F00"/>
    <w:rsid w:val="004B667A"/>
    <w:rsid w:val="004B6E31"/>
    <w:rsid w:val="004C1D66"/>
    <w:rsid w:val="004C31D7"/>
    <w:rsid w:val="004C4AD2"/>
    <w:rsid w:val="004C6981"/>
    <w:rsid w:val="004D0056"/>
    <w:rsid w:val="004D1F21"/>
    <w:rsid w:val="004D268C"/>
    <w:rsid w:val="004D59D8"/>
    <w:rsid w:val="004D5DA1"/>
    <w:rsid w:val="004D7910"/>
    <w:rsid w:val="004E026A"/>
    <w:rsid w:val="004E150F"/>
    <w:rsid w:val="004E1DCA"/>
    <w:rsid w:val="004E23A1"/>
    <w:rsid w:val="004E3489"/>
    <w:rsid w:val="004E358A"/>
    <w:rsid w:val="004E3AFA"/>
    <w:rsid w:val="004E6588"/>
    <w:rsid w:val="004F153A"/>
    <w:rsid w:val="004F2742"/>
    <w:rsid w:val="004F350B"/>
    <w:rsid w:val="004F75C8"/>
    <w:rsid w:val="00502A0A"/>
    <w:rsid w:val="00507C50"/>
    <w:rsid w:val="00507CDB"/>
    <w:rsid w:val="00511819"/>
    <w:rsid w:val="00513753"/>
    <w:rsid w:val="00514D40"/>
    <w:rsid w:val="00517C3A"/>
    <w:rsid w:val="005240C0"/>
    <w:rsid w:val="00527BF4"/>
    <w:rsid w:val="0053058B"/>
    <w:rsid w:val="005324BE"/>
    <w:rsid w:val="00532CE7"/>
    <w:rsid w:val="00534F6C"/>
    <w:rsid w:val="00535994"/>
    <w:rsid w:val="0053646D"/>
    <w:rsid w:val="00536D67"/>
    <w:rsid w:val="00540AAD"/>
    <w:rsid w:val="00543EC1"/>
    <w:rsid w:val="00546458"/>
    <w:rsid w:val="0055087C"/>
    <w:rsid w:val="00553413"/>
    <w:rsid w:val="00555695"/>
    <w:rsid w:val="00555983"/>
    <w:rsid w:val="00560E31"/>
    <w:rsid w:val="00561BDA"/>
    <w:rsid w:val="00567DBF"/>
    <w:rsid w:val="00573900"/>
    <w:rsid w:val="00581B23"/>
    <w:rsid w:val="0058219C"/>
    <w:rsid w:val="00585BDE"/>
    <w:rsid w:val="00586532"/>
    <w:rsid w:val="0058707F"/>
    <w:rsid w:val="00591DBD"/>
    <w:rsid w:val="005931FE"/>
    <w:rsid w:val="005A0028"/>
    <w:rsid w:val="005A0ACC"/>
    <w:rsid w:val="005A2F7A"/>
    <w:rsid w:val="005A5590"/>
    <w:rsid w:val="005B0072"/>
    <w:rsid w:val="005B0732"/>
    <w:rsid w:val="005B38A0"/>
    <w:rsid w:val="005B491C"/>
    <w:rsid w:val="005B4DBF"/>
    <w:rsid w:val="005B5DE2"/>
    <w:rsid w:val="005B674C"/>
    <w:rsid w:val="005C05B1"/>
    <w:rsid w:val="005C24F2"/>
    <w:rsid w:val="005C7561"/>
    <w:rsid w:val="005C78FC"/>
    <w:rsid w:val="005D1E57"/>
    <w:rsid w:val="005D1EFF"/>
    <w:rsid w:val="005D2F57"/>
    <w:rsid w:val="005D34F6"/>
    <w:rsid w:val="005D410A"/>
    <w:rsid w:val="005D4F1A"/>
    <w:rsid w:val="005E1884"/>
    <w:rsid w:val="005E5161"/>
    <w:rsid w:val="005F218D"/>
    <w:rsid w:val="005F373A"/>
    <w:rsid w:val="005F4F87"/>
    <w:rsid w:val="005F6B0E"/>
    <w:rsid w:val="005F760E"/>
    <w:rsid w:val="005F7B1D"/>
    <w:rsid w:val="0060202E"/>
    <w:rsid w:val="0060222A"/>
    <w:rsid w:val="00606EB3"/>
    <w:rsid w:val="006070C4"/>
    <w:rsid w:val="00610C21"/>
    <w:rsid w:val="00611907"/>
    <w:rsid w:val="00613116"/>
    <w:rsid w:val="00617D23"/>
    <w:rsid w:val="006202A6"/>
    <w:rsid w:val="0062054B"/>
    <w:rsid w:val="00620926"/>
    <w:rsid w:val="00621C4E"/>
    <w:rsid w:val="006227C1"/>
    <w:rsid w:val="00624534"/>
    <w:rsid w:val="00624EAE"/>
    <w:rsid w:val="00627BC4"/>
    <w:rsid w:val="006304DC"/>
    <w:rsid w:val="006305D7"/>
    <w:rsid w:val="00632F63"/>
    <w:rsid w:val="00633A01"/>
    <w:rsid w:val="00633B97"/>
    <w:rsid w:val="006341F7"/>
    <w:rsid w:val="00634585"/>
    <w:rsid w:val="00635014"/>
    <w:rsid w:val="006369CE"/>
    <w:rsid w:val="006411CA"/>
    <w:rsid w:val="006450C9"/>
    <w:rsid w:val="0064605E"/>
    <w:rsid w:val="00646B3E"/>
    <w:rsid w:val="00652717"/>
    <w:rsid w:val="00657BC4"/>
    <w:rsid w:val="006619C8"/>
    <w:rsid w:val="00671710"/>
    <w:rsid w:val="00673414"/>
    <w:rsid w:val="00676079"/>
    <w:rsid w:val="00676ECD"/>
    <w:rsid w:val="00677D0A"/>
    <w:rsid w:val="0068185F"/>
    <w:rsid w:val="00683C2A"/>
    <w:rsid w:val="00693285"/>
    <w:rsid w:val="00695E24"/>
    <w:rsid w:val="00696BB5"/>
    <w:rsid w:val="00696C9E"/>
    <w:rsid w:val="006A0029"/>
    <w:rsid w:val="006A01CF"/>
    <w:rsid w:val="006A60DD"/>
    <w:rsid w:val="006B0679"/>
    <w:rsid w:val="006B074C"/>
    <w:rsid w:val="006B3011"/>
    <w:rsid w:val="006B3B84"/>
    <w:rsid w:val="006B4BD7"/>
    <w:rsid w:val="006B4E7C"/>
    <w:rsid w:val="006B5D8C"/>
    <w:rsid w:val="006B72D4"/>
    <w:rsid w:val="006C0D06"/>
    <w:rsid w:val="006C11CC"/>
    <w:rsid w:val="006C1AEB"/>
    <w:rsid w:val="006C1EF3"/>
    <w:rsid w:val="006C4DA3"/>
    <w:rsid w:val="006C569A"/>
    <w:rsid w:val="006C57FE"/>
    <w:rsid w:val="006C668E"/>
    <w:rsid w:val="006C6A7E"/>
    <w:rsid w:val="006C6B7F"/>
    <w:rsid w:val="006C6DC9"/>
    <w:rsid w:val="006D408C"/>
    <w:rsid w:val="006D7018"/>
    <w:rsid w:val="006D7D50"/>
    <w:rsid w:val="006E32D7"/>
    <w:rsid w:val="006E4B63"/>
    <w:rsid w:val="006E71F7"/>
    <w:rsid w:val="006F06E4"/>
    <w:rsid w:val="006F224F"/>
    <w:rsid w:val="006F3710"/>
    <w:rsid w:val="006F7B41"/>
    <w:rsid w:val="00702B5D"/>
    <w:rsid w:val="00703ED2"/>
    <w:rsid w:val="00706E68"/>
    <w:rsid w:val="00707B8D"/>
    <w:rsid w:val="00713636"/>
    <w:rsid w:val="00714B8C"/>
    <w:rsid w:val="0071675D"/>
    <w:rsid w:val="00717736"/>
    <w:rsid w:val="00732B47"/>
    <w:rsid w:val="00734215"/>
    <w:rsid w:val="00735CF5"/>
    <w:rsid w:val="0074063A"/>
    <w:rsid w:val="00742AA4"/>
    <w:rsid w:val="00743BA1"/>
    <w:rsid w:val="00745F1E"/>
    <w:rsid w:val="00747A2C"/>
    <w:rsid w:val="007515FE"/>
    <w:rsid w:val="007601D0"/>
    <w:rsid w:val="007603BB"/>
    <w:rsid w:val="0076109D"/>
    <w:rsid w:val="00761C43"/>
    <w:rsid w:val="00764DC5"/>
    <w:rsid w:val="00767107"/>
    <w:rsid w:val="00767BAE"/>
    <w:rsid w:val="00773617"/>
    <w:rsid w:val="00773BFD"/>
    <w:rsid w:val="007743B3"/>
    <w:rsid w:val="00774490"/>
    <w:rsid w:val="0077581E"/>
    <w:rsid w:val="007819FF"/>
    <w:rsid w:val="0078360C"/>
    <w:rsid w:val="00784A4C"/>
    <w:rsid w:val="00784BC6"/>
    <w:rsid w:val="0078523D"/>
    <w:rsid w:val="00791D4C"/>
    <w:rsid w:val="007931DF"/>
    <w:rsid w:val="00794ED7"/>
    <w:rsid w:val="007A0172"/>
    <w:rsid w:val="007A1804"/>
    <w:rsid w:val="007A215A"/>
    <w:rsid w:val="007A2511"/>
    <w:rsid w:val="007A260E"/>
    <w:rsid w:val="007A4D4C"/>
    <w:rsid w:val="007A4DD6"/>
    <w:rsid w:val="007A5CB9"/>
    <w:rsid w:val="007B20AE"/>
    <w:rsid w:val="007B3772"/>
    <w:rsid w:val="007B6406"/>
    <w:rsid w:val="007B6B07"/>
    <w:rsid w:val="007B6D43"/>
    <w:rsid w:val="007B749A"/>
    <w:rsid w:val="007B7C6E"/>
    <w:rsid w:val="007C6B52"/>
    <w:rsid w:val="007D44D7"/>
    <w:rsid w:val="007D621A"/>
    <w:rsid w:val="007D62B2"/>
    <w:rsid w:val="007E0340"/>
    <w:rsid w:val="007E058A"/>
    <w:rsid w:val="007E2887"/>
    <w:rsid w:val="007E5014"/>
    <w:rsid w:val="007E5278"/>
    <w:rsid w:val="007E749C"/>
    <w:rsid w:val="007F1B5C"/>
    <w:rsid w:val="00801257"/>
    <w:rsid w:val="00803B0A"/>
    <w:rsid w:val="00804DED"/>
    <w:rsid w:val="00805B96"/>
    <w:rsid w:val="00807984"/>
    <w:rsid w:val="008105BE"/>
    <w:rsid w:val="008115A5"/>
    <w:rsid w:val="00811D46"/>
    <w:rsid w:val="0081415D"/>
    <w:rsid w:val="00816ED9"/>
    <w:rsid w:val="00820229"/>
    <w:rsid w:val="00822448"/>
    <w:rsid w:val="00822ABE"/>
    <w:rsid w:val="008244D1"/>
    <w:rsid w:val="0082629B"/>
    <w:rsid w:val="00826465"/>
    <w:rsid w:val="00827F51"/>
    <w:rsid w:val="0083104E"/>
    <w:rsid w:val="008343BE"/>
    <w:rsid w:val="0083575F"/>
    <w:rsid w:val="00836535"/>
    <w:rsid w:val="00840FB4"/>
    <w:rsid w:val="008410B2"/>
    <w:rsid w:val="00841780"/>
    <w:rsid w:val="0084237A"/>
    <w:rsid w:val="00844FF4"/>
    <w:rsid w:val="008500A0"/>
    <w:rsid w:val="008524E5"/>
    <w:rsid w:val="0085351C"/>
    <w:rsid w:val="0085435A"/>
    <w:rsid w:val="008549CA"/>
    <w:rsid w:val="008556C3"/>
    <w:rsid w:val="0085687C"/>
    <w:rsid w:val="008611C1"/>
    <w:rsid w:val="0086297B"/>
    <w:rsid w:val="00862F2A"/>
    <w:rsid w:val="0086444F"/>
    <w:rsid w:val="008706C5"/>
    <w:rsid w:val="00871178"/>
    <w:rsid w:val="00873707"/>
    <w:rsid w:val="00874B20"/>
    <w:rsid w:val="008757C6"/>
    <w:rsid w:val="008763E1"/>
    <w:rsid w:val="0087775C"/>
    <w:rsid w:val="00877EC8"/>
    <w:rsid w:val="00880F36"/>
    <w:rsid w:val="0088186E"/>
    <w:rsid w:val="00885530"/>
    <w:rsid w:val="008910D1"/>
    <w:rsid w:val="0089296C"/>
    <w:rsid w:val="00896292"/>
    <w:rsid w:val="00896533"/>
    <w:rsid w:val="00896ABD"/>
    <w:rsid w:val="008970B0"/>
    <w:rsid w:val="00897AB6"/>
    <w:rsid w:val="00897DA8"/>
    <w:rsid w:val="008A0CCF"/>
    <w:rsid w:val="008A2C57"/>
    <w:rsid w:val="008A3380"/>
    <w:rsid w:val="008A7292"/>
    <w:rsid w:val="008A7A9C"/>
    <w:rsid w:val="008B5218"/>
    <w:rsid w:val="008B7102"/>
    <w:rsid w:val="008C3B7D"/>
    <w:rsid w:val="008C520F"/>
    <w:rsid w:val="008D0F90"/>
    <w:rsid w:val="008D3715"/>
    <w:rsid w:val="008D5465"/>
    <w:rsid w:val="008D5E61"/>
    <w:rsid w:val="008D7EB7"/>
    <w:rsid w:val="008D7EC5"/>
    <w:rsid w:val="008E06D0"/>
    <w:rsid w:val="008E11FD"/>
    <w:rsid w:val="008E3684"/>
    <w:rsid w:val="008E57F5"/>
    <w:rsid w:val="008E7606"/>
    <w:rsid w:val="008F1DAA"/>
    <w:rsid w:val="008F3EBD"/>
    <w:rsid w:val="008F60B2"/>
    <w:rsid w:val="008F6EBB"/>
    <w:rsid w:val="008F7C41"/>
    <w:rsid w:val="00901C70"/>
    <w:rsid w:val="009031E2"/>
    <w:rsid w:val="00905EE4"/>
    <w:rsid w:val="00907721"/>
    <w:rsid w:val="0091276C"/>
    <w:rsid w:val="0091445E"/>
    <w:rsid w:val="009145BE"/>
    <w:rsid w:val="009165AC"/>
    <w:rsid w:val="00916FFC"/>
    <w:rsid w:val="0092053F"/>
    <w:rsid w:val="0092340A"/>
    <w:rsid w:val="009313D9"/>
    <w:rsid w:val="00932904"/>
    <w:rsid w:val="00935B7F"/>
    <w:rsid w:val="00941293"/>
    <w:rsid w:val="00946372"/>
    <w:rsid w:val="0095032B"/>
    <w:rsid w:val="00950B13"/>
    <w:rsid w:val="00950C17"/>
    <w:rsid w:val="00951FAF"/>
    <w:rsid w:val="0095321A"/>
    <w:rsid w:val="00954740"/>
    <w:rsid w:val="009557BC"/>
    <w:rsid w:val="00955AE5"/>
    <w:rsid w:val="00962E71"/>
    <w:rsid w:val="00963ABC"/>
    <w:rsid w:val="00965D21"/>
    <w:rsid w:val="00967764"/>
    <w:rsid w:val="009703C9"/>
    <w:rsid w:val="00970B0E"/>
    <w:rsid w:val="00970BB9"/>
    <w:rsid w:val="009726EE"/>
    <w:rsid w:val="00972CDE"/>
    <w:rsid w:val="00972D0C"/>
    <w:rsid w:val="009733DD"/>
    <w:rsid w:val="00975573"/>
    <w:rsid w:val="00976D03"/>
    <w:rsid w:val="00977B30"/>
    <w:rsid w:val="00980DFD"/>
    <w:rsid w:val="00982F41"/>
    <w:rsid w:val="00985090"/>
    <w:rsid w:val="00987710"/>
    <w:rsid w:val="009904AB"/>
    <w:rsid w:val="00992565"/>
    <w:rsid w:val="00995688"/>
    <w:rsid w:val="009958A6"/>
    <w:rsid w:val="00996456"/>
    <w:rsid w:val="009A04F5"/>
    <w:rsid w:val="009A0E3E"/>
    <w:rsid w:val="009A15EF"/>
    <w:rsid w:val="009A38A5"/>
    <w:rsid w:val="009A5B73"/>
    <w:rsid w:val="009B118B"/>
    <w:rsid w:val="009B1737"/>
    <w:rsid w:val="009B3D4B"/>
    <w:rsid w:val="009B424C"/>
    <w:rsid w:val="009B4E63"/>
    <w:rsid w:val="009B5B99"/>
    <w:rsid w:val="009B6EFC"/>
    <w:rsid w:val="009C1DF7"/>
    <w:rsid w:val="009C1FD0"/>
    <w:rsid w:val="009C26C0"/>
    <w:rsid w:val="009C2DF8"/>
    <w:rsid w:val="009C31BF"/>
    <w:rsid w:val="009C32A1"/>
    <w:rsid w:val="009C68B7"/>
    <w:rsid w:val="009D0834"/>
    <w:rsid w:val="009D095A"/>
    <w:rsid w:val="009D0A1E"/>
    <w:rsid w:val="009D2AE3"/>
    <w:rsid w:val="009D3A4F"/>
    <w:rsid w:val="009D52BC"/>
    <w:rsid w:val="009D7D0A"/>
    <w:rsid w:val="009E09D9"/>
    <w:rsid w:val="009E10DF"/>
    <w:rsid w:val="009E34EC"/>
    <w:rsid w:val="009E362C"/>
    <w:rsid w:val="009E7D19"/>
    <w:rsid w:val="009F01B1"/>
    <w:rsid w:val="009F0DBB"/>
    <w:rsid w:val="009F3887"/>
    <w:rsid w:val="009F40DC"/>
    <w:rsid w:val="009F5606"/>
    <w:rsid w:val="009F6265"/>
    <w:rsid w:val="009F659A"/>
    <w:rsid w:val="009F732B"/>
    <w:rsid w:val="00A01FE0"/>
    <w:rsid w:val="00A06945"/>
    <w:rsid w:val="00A07176"/>
    <w:rsid w:val="00A07953"/>
    <w:rsid w:val="00A10656"/>
    <w:rsid w:val="00A113C0"/>
    <w:rsid w:val="00A12FA6"/>
    <w:rsid w:val="00A1339B"/>
    <w:rsid w:val="00A14ABA"/>
    <w:rsid w:val="00A20696"/>
    <w:rsid w:val="00A24CB6"/>
    <w:rsid w:val="00A25865"/>
    <w:rsid w:val="00A26CD2"/>
    <w:rsid w:val="00A27667"/>
    <w:rsid w:val="00A32979"/>
    <w:rsid w:val="00A34A67"/>
    <w:rsid w:val="00A37462"/>
    <w:rsid w:val="00A459E1"/>
    <w:rsid w:val="00A46AC4"/>
    <w:rsid w:val="00A478A5"/>
    <w:rsid w:val="00A50334"/>
    <w:rsid w:val="00A52296"/>
    <w:rsid w:val="00A55661"/>
    <w:rsid w:val="00A61B70"/>
    <w:rsid w:val="00A61FA8"/>
    <w:rsid w:val="00A637F4"/>
    <w:rsid w:val="00A64733"/>
    <w:rsid w:val="00A64DF2"/>
    <w:rsid w:val="00A65485"/>
    <w:rsid w:val="00A66672"/>
    <w:rsid w:val="00A66E05"/>
    <w:rsid w:val="00A67655"/>
    <w:rsid w:val="00A70753"/>
    <w:rsid w:val="00A712D2"/>
    <w:rsid w:val="00A82C8A"/>
    <w:rsid w:val="00A8346B"/>
    <w:rsid w:val="00A852FF"/>
    <w:rsid w:val="00A87337"/>
    <w:rsid w:val="00A87B1A"/>
    <w:rsid w:val="00A90C97"/>
    <w:rsid w:val="00A9248E"/>
    <w:rsid w:val="00A92DDC"/>
    <w:rsid w:val="00A93312"/>
    <w:rsid w:val="00A93592"/>
    <w:rsid w:val="00A960C8"/>
    <w:rsid w:val="00A96604"/>
    <w:rsid w:val="00AA03DF"/>
    <w:rsid w:val="00AA1B4F"/>
    <w:rsid w:val="00AA21D8"/>
    <w:rsid w:val="00AA271A"/>
    <w:rsid w:val="00AA3270"/>
    <w:rsid w:val="00AA375A"/>
    <w:rsid w:val="00AA3E75"/>
    <w:rsid w:val="00AA54F3"/>
    <w:rsid w:val="00AA6B43"/>
    <w:rsid w:val="00AA720D"/>
    <w:rsid w:val="00AA7B1F"/>
    <w:rsid w:val="00AB18B2"/>
    <w:rsid w:val="00AB3145"/>
    <w:rsid w:val="00AB367A"/>
    <w:rsid w:val="00AB5CC8"/>
    <w:rsid w:val="00AB7BF8"/>
    <w:rsid w:val="00AC01D1"/>
    <w:rsid w:val="00AC0AB2"/>
    <w:rsid w:val="00AC0E9F"/>
    <w:rsid w:val="00AC4C48"/>
    <w:rsid w:val="00AC52A5"/>
    <w:rsid w:val="00AC6EFD"/>
    <w:rsid w:val="00AC7151"/>
    <w:rsid w:val="00AD460A"/>
    <w:rsid w:val="00AD6A05"/>
    <w:rsid w:val="00AE0792"/>
    <w:rsid w:val="00AE118B"/>
    <w:rsid w:val="00AE272B"/>
    <w:rsid w:val="00AE33C9"/>
    <w:rsid w:val="00AE3E3A"/>
    <w:rsid w:val="00AE77B4"/>
    <w:rsid w:val="00AE7C1A"/>
    <w:rsid w:val="00AE7DF8"/>
    <w:rsid w:val="00AF0D9C"/>
    <w:rsid w:val="00AF13AB"/>
    <w:rsid w:val="00AF1D36"/>
    <w:rsid w:val="00AF280B"/>
    <w:rsid w:val="00AF4347"/>
    <w:rsid w:val="00AF5D9E"/>
    <w:rsid w:val="00AF5F75"/>
    <w:rsid w:val="00AF6001"/>
    <w:rsid w:val="00B01A16"/>
    <w:rsid w:val="00B06A0C"/>
    <w:rsid w:val="00B079FE"/>
    <w:rsid w:val="00B07F45"/>
    <w:rsid w:val="00B1021A"/>
    <w:rsid w:val="00B10271"/>
    <w:rsid w:val="00B10753"/>
    <w:rsid w:val="00B12C26"/>
    <w:rsid w:val="00B13F76"/>
    <w:rsid w:val="00B140D9"/>
    <w:rsid w:val="00B1481A"/>
    <w:rsid w:val="00B15175"/>
    <w:rsid w:val="00B15A1F"/>
    <w:rsid w:val="00B15FE9"/>
    <w:rsid w:val="00B2148A"/>
    <w:rsid w:val="00B220C2"/>
    <w:rsid w:val="00B2276E"/>
    <w:rsid w:val="00B24CA9"/>
    <w:rsid w:val="00B25B24"/>
    <w:rsid w:val="00B25B32"/>
    <w:rsid w:val="00B32616"/>
    <w:rsid w:val="00B340DA"/>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75B29"/>
    <w:rsid w:val="00B81B15"/>
    <w:rsid w:val="00B915AE"/>
    <w:rsid w:val="00B926E5"/>
    <w:rsid w:val="00B92ADA"/>
    <w:rsid w:val="00B931B6"/>
    <w:rsid w:val="00B95703"/>
    <w:rsid w:val="00B97C65"/>
    <w:rsid w:val="00BA1735"/>
    <w:rsid w:val="00BA19FA"/>
    <w:rsid w:val="00BA4288"/>
    <w:rsid w:val="00BB0902"/>
    <w:rsid w:val="00BB1F9C"/>
    <w:rsid w:val="00BB48E5"/>
    <w:rsid w:val="00BB5607"/>
    <w:rsid w:val="00BB5ACA"/>
    <w:rsid w:val="00BB627F"/>
    <w:rsid w:val="00BC0C17"/>
    <w:rsid w:val="00BC3823"/>
    <w:rsid w:val="00BC5841"/>
    <w:rsid w:val="00BC5E38"/>
    <w:rsid w:val="00BC733C"/>
    <w:rsid w:val="00BD201A"/>
    <w:rsid w:val="00BD2DC4"/>
    <w:rsid w:val="00BD2EF0"/>
    <w:rsid w:val="00BD60B4"/>
    <w:rsid w:val="00BD796B"/>
    <w:rsid w:val="00BE06C5"/>
    <w:rsid w:val="00BE3ADD"/>
    <w:rsid w:val="00BE40C0"/>
    <w:rsid w:val="00BE445C"/>
    <w:rsid w:val="00BE5F4A"/>
    <w:rsid w:val="00BE7AEF"/>
    <w:rsid w:val="00BF09B0"/>
    <w:rsid w:val="00BF0FEA"/>
    <w:rsid w:val="00BF1544"/>
    <w:rsid w:val="00BF1B53"/>
    <w:rsid w:val="00BF246D"/>
    <w:rsid w:val="00BF2682"/>
    <w:rsid w:val="00BF2B20"/>
    <w:rsid w:val="00BF6D8F"/>
    <w:rsid w:val="00C06664"/>
    <w:rsid w:val="00C06F06"/>
    <w:rsid w:val="00C17BFF"/>
    <w:rsid w:val="00C20FAD"/>
    <w:rsid w:val="00C2375F"/>
    <w:rsid w:val="00C247CB"/>
    <w:rsid w:val="00C3139A"/>
    <w:rsid w:val="00C3234E"/>
    <w:rsid w:val="00C32E66"/>
    <w:rsid w:val="00C3355F"/>
    <w:rsid w:val="00C33A04"/>
    <w:rsid w:val="00C355EF"/>
    <w:rsid w:val="00C3569A"/>
    <w:rsid w:val="00C43F48"/>
    <w:rsid w:val="00C43F97"/>
    <w:rsid w:val="00C44301"/>
    <w:rsid w:val="00C448FF"/>
    <w:rsid w:val="00C45E57"/>
    <w:rsid w:val="00C52F29"/>
    <w:rsid w:val="00C54974"/>
    <w:rsid w:val="00C56CE6"/>
    <w:rsid w:val="00C5745F"/>
    <w:rsid w:val="00C60005"/>
    <w:rsid w:val="00C60BFF"/>
    <w:rsid w:val="00C61A98"/>
    <w:rsid w:val="00C63201"/>
    <w:rsid w:val="00C64E62"/>
    <w:rsid w:val="00C651D5"/>
    <w:rsid w:val="00C65C78"/>
    <w:rsid w:val="00C65CCC"/>
    <w:rsid w:val="00C65DA9"/>
    <w:rsid w:val="00C70852"/>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1062"/>
    <w:rsid w:val="00CB35BB"/>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4B74"/>
    <w:rsid w:val="00CF6692"/>
    <w:rsid w:val="00CF6F38"/>
    <w:rsid w:val="00CF7441"/>
    <w:rsid w:val="00CF76E9"/>
    <w:rsid w:val="00D0012A"/>
    <w:rsid w:val="00D00D16"/>
    <w:rsid w:val="00D03C6C"/>
    <w:rsid w:val="00D04760"/>
    <w:rsid w:val="00D04A95"/>
    <w:rsid w:val="00D06288"/>
    <w:rsid w:val="00D068C7"/>
    <w:rsid w:val="00D128A4"/>
    <w:rsid w:val="00D147C8"/>
    <w:rsid w:val="00D15131"/>
    <w:rsid w:val="00D16FA2"/>
    <w:rsid w:val="00D20954"/>
    <w:rsid w:val="00D209A6"/>
    <w:rsid w:val="00D21C39"/>
    <w:rsid w:val="00D21FC6"/>
    <w:rsid w:val="00D2243A"/>
    <w:rsid w:val="00D33393"/>
    <w:rsid w:val="00D33D36"/>
    <w:rsid w:val="00D34D94"/>
    <w:rsid w:val="00D36AC0"/>
    <w:rsid w:val="00D409E2"/>
    <w:rsid w:val="00D427D7"/>
    <w:rsid w:val="00D44E62"/>
    <w:rsid w:val="00D47451"/>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26BA"/>
    <w:rsid w:val="00D9403F"/>
    <w:rsid w:val="00D959B4"/>
    <w:rsid w:val="00D97348"/>
    <w:rsid w:val="00D97DDF"/>
    <w:rsid w:val="00DA2D8A"/>
    <w:rsid w:val="00DA32B0"/>
    <w:rsid w:val="00DA44DE"/>
    <w:rsid w:val="00DA750B"/>
    <w:rsid w:val="00DB1488"/>
    <w:rsid w:val="00DB3776"/>
    <w:rsid w:val="00DB3A4C"/>
    <w:rsid w:val="00DB620A"/>
    <w:rsid w:val="00DC3832"/>
    <w:rsid w:val="00DC3860"/>
    <w:rsid w:val="00DC7A51"/>
    <w:rsid w:val="00DD3B1E"/>
    <w:rsid w:val="00DE06B2"/>
    <w:rsid w:val="00DE1962"/>
    <w:rsid w:val="00DE5B5F"/>
    <w:rsid w:val="00DF614E"/>
    <w:rsid w:val="00E00696"/>
    <w:rsid w:val="00E01907"/>
    <w:rsid w:val="00E03651"/>
    <w:rsid w:val="00E03808"/>
    <w:rsid w:val="00E03A6E"/>
    <w:rsid w:val="00E060C2"/>
    <w:rsid w:val="00E06324"/>
    <w:rsid w:val="00E07B81"/>
    <w:rsid w:val="00E10AFD"/>
    <w:rsid w:val="00E117A6"/>
    <w:rsid w:val="00E12B11"/>
    <w:rsid w:val="00E12FB0"/>
    <w:rsid w:val="00E143FB"/>
    <w:rsid w:val="00E14814"/>
    <w:rsid w:val="00E1591B"/>
    <w:rsid w:val="00E16A50"/>
    <w:rsid w:val="00E249D5"/>
    <w:rsid w:val="00E25017"/>
    <w:rsid w:val="00E26F73"/>
    <w:rsid w:val="00E30A34"/>
    <w:rsid w:val="00E33C68"/>
    <w:rsid w:val="00E34EEB"/>
    <w:rsid w:val="00E35D4C"/>
    <w:rsid w:val="00E36000"/>
    <w:rsid w:val="00E3687C"/>
    <w:rsid w:val="00E41C8F"/>
    <w:rsid w:val="00E44EB9"/>
    <w:rsid w:val="00E45BDC"/>
    <w:rsid w:val="00E460B7"/>
    <w:rsid w:val="00E46358"/>
    <w:rsid w:val="00E471DC"/>
    <w:rsid w:val="00E50EB4"/>
    <w:rsid w:val="00E5239B"/>
    <w:rsid w:val="00E532FC"/>
    <w:rsid w:val="00E559B4"/>
    <w:rsid w:val="00E55BB0"/>
    <w:rsid w:val="00E609E5"/>
    <w:rsid w:val="00E60F27"/>
    <w:rsid w:val="00E612BD"/>
    <w:rsid w:val="00E622D7"/>
    <w:rsid w:val="00E644E1"/>
    <w:rsid w:val="00E6492E"/>
    <w:rsid w:val="00E64D93"/>
    <w:rsid w:val="00E65EDB"/>
    <w:rsid w:val="00E664E8"/>
    <w:rsid w:val="00E66927"/>
    <w:rsid w:val="00E6773E"/>
    <w:rsid w:val="00E677B8"/>
    <w:rsid w:val="00E67E3B"/>
    <w:rsid w:val="00E67E9E"/>
    <w:rsid w:val="00E67FA1"/>
    <w:rsid w:val="00E7115E"/>
    <w:rsid w:val="00E7387D"/>
    <w:rsid w:val="00E73D53"/>
    <w:rsid w:val="00E75111"/>
    <w:rsid w:val="00E77296"/>
    <w:rsid w:val="00E8045E"/>
    <w:rsid w:val="00E85348"/>
    <w:rsid w:val="00E85D0A"/>
    <w:rsid w:val="00E87527"/>
    <w:rsid w:val="00E87EF7"/>
    <w:rsid w:val="00E93763"/>
    <w:rsid w:val="00E94A2C"/>
    <w:rsid w:val="00E96C4C"/>
    <w:rsid w:val="00EA2AAE"/>
    <w:rsid w:val="00EA2EC0"/>
    <w:rsid w:val="00EA427A"/>
    <w:rsid w:val="00EA723B"/>
    <w:rsid w:val="00EA7B40"/>
    <w:rsid w:val="00EB6350"/>
    <w:rsid w:val="00EB687A"/>
    <w:rsid w:val="00EB6F22"/>
    <w:rsid w:val="00EC2F62"/>
    <w:rsid w:val="00EC62EB"/>
    <w:rsid w:val="00EC6E9F"/>
    <w:rsid w:val="00ED44F0"/>
    <w:rsid w:val="00ED4B33"/>
    <w:rsid w:val="00ED5993"/>
    <w:rsid w:val="00ED7DD6"/>
    <w:rsid w:val="00EE05EC"/>
    <w:rsid w:val="00EE060B"/>
    <w:rsid w:val="00EE15A1"/>
    <w:rsid w:val="00EE2A7C"/>
    <w:rsid w:val="00EE2C42"/>
    <w:rsid w:val="00EE341B"/>
    <w:rsid w:val="00EE4453"/>
    <w:rsid w:val="00EE5FCE"/>
    <w:rsid w:val="00EE6BBD"/>
    <w:rsid w:val="00EE6E1E"/>
    <w:rsid w:val="00EE705F"/>
    <w:rsid w:val="00EF1462"/>
    <w:rsid w:val="00EF1F1F"/>
    <w:rsid w:val="00EF33D0"/>
    <w:rsid w:val="00EF4DFD"/>
    <w:rsid w:val="00EF54FD"/>
    <w:rsid w:val="00EF579B"/>
    <w:rsid w:val="00EF6370"/>
    <w:rsid w:val="00EF64FC"/>
    <w:rsid w:val="00F00B8D"/>
    <w:rsid w:val="00F03054"/>
    <w:rsid w:val="00F03E02"/>
    <w:rsid w:val="00F07F0D"/>
    <w:rsid w:val="00F13112"/>
    <w:rsid w:val="00F16FE6"/>
    <w:rsid w:val="00F238BD"/>
    <w:rsid w:val="00F24992"/>
    <w:rsid w:val="00F32F2F"/>
    <w:rsid w:val="00F33F3F"/>
    <w:rsid w:val="00F35BDD"/>
    <w:rsid w:val="00F35EF0"/>
    <w:rsid w:val="00F3781F"/>
    <w:rsid w:val="00F403FD"/>
    <w:rsid w:val="00F41E72"/>
    <w:rsid w:val="00F4503D"/>
    <w:rsid w:val="00F45BDF"/>
    <w:rsid w:val="00F4764F"/>
    <w:rsid w:val="00F50300"/>
    <w:rsid w:val="00F51170"/>
    <w:rsid w:val="00F5414B"/>
    <w:rsid w:val="00F5654D"/>
    <w:rsid w:val="00F56721"/>
    <w:rsid w:val="00F56E39"/>
    <w:rsid w:val="00F61220"/>
    <w:rsid w:val="00F623E9"/>
    <w:rsid w:val="00F63951"/>
    <w:rsid w:val="00F63C86"/>
    <w:rsid w:val="00F73E0B"/>
    <w:rsid w:val="00F766BE"/>
    <w:rsid w:val="00F76D87"/>
    <w:rsid w:val="00F77EB9"/>
    <w:rsid w:val="00F80635"/>
    <w:rsid w:val="00F8115F"/>
    <w:rsid w:val="00F815D1"/>
    <w:rsid w:val="00F81E7E"/>
    <w:rsid w:val="00F81F0F"/>
    <w:rsid w:val="00F825F4"/>
    <w:rsid w:val="00F838DF"/>
    <w:rsid w:val="00F848CB"/>
    <w:rsid w:val="00F86CE1"/>
    <w:rsid w:val="00F9145C"/>
    <w:rsid w:val="00F92AA1"/>
    <w:rsid w:val="00F932DE"/>
    <w:rsid w:val="00F963DD"/>
    <w:rsid w:val="00F9641A"/>
    <w:rsid w:val="00F97004"/>
    <w:rsid w:val="00FA067D"/>
    <w:rsid w:val="00FA2045"/>
    <w:rsid w:val="00FA7A66"/>
    <w:rsid w:val="00FB1AA9"/>
    <w:rsid w:val="00FB23D8"/>
    <w:rsid w:val="00FB4B5A"/>
    <w:rsid w:val="00FB5963"/>
    <w:rsid w:val="00FB5DAA"/>
    <w:rsid w:val="00FC04B9"/>
    <w:rsid w:val="00FC161A"/>
    <w:rsid w:val="00FC23D5"/>
    <w:rsid w:val="00FC4337"/>
    <w:rsid w:val="00FC4C1A"/>
    <w:rsid w:val="00FC628F"/>
    <w:rsid w:val="00FC6468"/>
    <w:rsid w:val="00FC6D49"/>
    <w:rsid w:val="00FD33EE"/>
    <w:rsid w:val="00FD4922"/>
    <w:rsid w:val="00FD4E46"/>
    <w:rsid w:val="00FD6461"/>
    <w:rsid w:val="00FE0281"/>
    <w:rsid w:val="00FE7083"/>
    <w:rsid w:val="00FF019F"/>
    <w:rsid w:val="00FF1B2A"/>
    <w:rsid w:val="00FF2160"/>
    <w:rsid w:val="00FF2E31"/>
    <w:rsid w:val="00FF30DE"/>
    <w:rsid w:val="00FF644B"/>
    <w:rsid w:val="00FF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1B1660"/>
    <w:pPr>
      <w:jc w:val="center"/>
    </w:pPr>
    <w:rPr>
      <w:noProof/>
    </w:rPr>
  </w:style>
  <w:style w:type="character" w:customStyle="1" w:styleId="EndNoteBibliographyTitle0">
    <w:name w:val="EndNote Bibliography Title 字符"/>
    <w:basedOn w:val="DefaultParagraphFont"/>
    <w:link w:val="EndNoteBibliographyTitle"/>
    <w:rsid w:val="001B1660"/>
    <w:rPr>
      <w:rFonts w:ascii="Calibri" w:hAnsi="Calibri" w:cs="Calibri"/>
      <w:noProof/>
      <w:color w:val="000000"/>
      <w:sz w:val="24"/>
      <w:szCs w:val="24"/>
    </w:rPr>
  </w:style>
  <w:style w:type="paragraph" w:customStyle="1" w:styleId="EndNoteBibliography">
    <w:name w:val="EndNote Bibliography"/>
    <w:basedOn w:val="Normal"/>
    <w:link w:val="EndNoteBibliography0"/>
    <w:rsid w:val="001B1660"/>
    <w:rPr>
      <w:noProof/>
    </w:rPr>
  </w:style>
  <w:style w:type="character" w:customStyle="1" w:styleId="EndNoteBibliography0">
    <w:name w:val="EndNote Bibliography 字符"/>
    <w:basedOn w:val="DefaultParagraphFont"/>
    <w:link w:val="EndNoteBibliography"/>
    <w:rsid w:val="001B1660"/>
    <w:rPr>
      <w:rFonts w:ascii="Calibri" w:hAnsi="Calibri" w:cs="Calibri"/>
      <w:noProof/>
      <w:color w:val="000000"/>
      <w:sz w:val="24"/>
      <w:szCs w:val="24"/>
    </w:rPr>
  </w:style>
  <w:style w:type="character" w:customStyle="1" w:styleId="cit-volume">
    <w:name w:val="cit-volume"/>
    <w:basedOn w:val="DefaultParagraphFont"/>
    <w:rsid w:val="00761C43"/>
  </w:style>
  <w:style w:type="character" w:customStyle="1" w:styleId="cit-issue">
    <w:name w:val="cit-issue"/>
    <w:basedOn w:val="DefaultParagraphFont"/>
    <w:rsid w:val="00761C43"/>
  </w:style>
  <w:style w:type="character" w:customStyle="1" w:styleId="cit-pagerange">
    <w:name w:val="cit-pagerange"/>
    <w:basedOn w:val="DefaultParagraphFont"/>
    <w:rsid w:val="0076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5123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02191-92A6-47BC-BD34-C40C745B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6451</Words>
  <Characters>36776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2020-03-18T12:14:00Z</dcterms:created>
  <dcterms:modified xsi:type="dcterms:W3CDTF">2020-03-19T20:06:00Z</dcterms:modified>
</cp:coreProperties>
</file>