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4A6A" w14:textId="77777777" w:rsidR="00411EB3" w:rsidRDefault="004D113B">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Submission ID #: 61192 </w:t>
      </w:r>
    </w:p>
    <w:p w14:paraId="316A827A" w14:textId="18D9CE00" w:rsidR="00411EB3" w:rsidRDefault="004D113B">
      <w:pPr>
        <w:outlineLvl w:val="0"/>
        <w:rPr>
          <w:rFonts w:asciiTheme="minorHAnsi" w:eastAsia="Times New Roman" w:hAnsiTheme="minorHAnsi" w:cstheme="minorHAnsi"/>
          <w:b/>
          <w:szCs w:val="24"/>
        </w:rPr>
      </w:pPr>
      <w:r>
        <w:rPr>
          <w:rFonts w:asciiTheme="minorHAnsi" w:eastAsia="Times New Roman" w:hAnsiTheme="minorHAnsi" w:cstheme="minorHAnsi"/>
          <w:b/>
          <w:szCs w:val="24"/>
        </w:rPr>
        <w:t xml:space="preserve">Scriptwriter Name: Bridget Colvin </w:t>
      </w:r>
    </w:p>
    <w:p w14:paraId="5E1C3E1D" w14:textId="77777777" w:rsidR="00411EB3" w:rsidRDefault="004D113B">
      <w:pPr>
        <w:rPr>
          <w:rFonts w:ascii="Times New Roman" w:hAnsi="Times New Roman"/>
        </w:rPr>
      </w:pPr>
      <w:r>
        <w:rPr>
          <w:rFonts w:asciiTheme="minorHAnsi" w:eastAsia="Times New Roman" w:hAnsiTheme="minorHAnsi" w:cstheme="minorHAnsi"/>
          <w:b/>
          <w:szCs w:val="24"/>
        </w:rPr>
        <w:t>Project Page Link:</w:t>
      </w:r>
      <w:r>
        <w:t xml:space="preserve"> </w:t>
      </w:r>
      <w:hyperlink r:id="rId8" w:tgtFrame="_blank" w:history="1">
        <w:r>
          <w:rPr>
            <w:rStyle w:val="Hyperlink"/>
            <w:rFonts w:ascii="Arial" w:hAnsi="Arial" w:cs="Arial"/>
            <w:color w:val="1155CC"/>
            <w:sz w:val="19"/>
            <w:szCs w:val="19"/>
          </w:rPr>
          <w:t>https://www.jove.com/account/file-uploader?src=18663608</w:t>
        </w:r>
      </w:hyperlink>
    </w:p>
    <w:p w14:paraId="7C87B66C" w14:textId="77777777" w:rsidR="00411EB3" w:rsidRDefault="00411EB3">
      <w:pPr>
        <w:outlineLvl w:val="0"/>
        <w:rPr>
          <w:rFonts w:asciiTheme="minorHAnsi" w:eastAsia="Times New Roman" w:hAnsiTheme="minorHAnsi" w:cstheme="minorHAnsi"/>
          <w:b/>
          <w:szCs w:val="24"/>
        </w:rPr>
      </w:pPr>
    </w:p>
    <w:p w14:paraId="7D6E4FE8" w14:textId="77777777" w:rsidR="00411EB3" w:rsidRDefault="004D113B">
      <w:pPr>
        <w:rPr>
          <w:rFonts w:asciiTheme="minorHAnsi" w:hAnsiTheme="minorHAnsi" w:cstheme="minorHAnsi"/>
          <w:b/>
        </w:rPr>
      </w:pPr>
      <w:r>
        <w:rPr>
          <w:rFonts w:asciiTheme="minorHAnsi" w:eastAsia="Times New Roman" w:hAnsiTheme="minorHAnsi" w:cstheme="minorHAnsi"/>
          <w:b/>
          <w:sz w:val="32"/>
          <w:szCs w:val="32"/>
        </w:rPr>
        <w:t>Title:</w:t>
      </w:r>
      <w:r>
        <w:rPr>
          <w:rFonts w:asciiTheme="minorHAnsi" w:eastAsia="Times New Roman" w:hAnsiTheme="minorHAnsi" w:cstheme="minorHAnsi"/>
          <w:b/>
        </w:rPr>
        <w:t xml:space="preserve"> </w:t>
      </w:r>
      <w:bookmarkStart w:id="0" w:name="OLE_LINK110"/>
      <w:r>
        <w:rPr>
          <w:rFonts w:asciiTheme="minorHAnsi" w:hAnsiTheme="minorHAnsi" w:cstheme="minorHAnsi" w:hint="eastAsia"/>
          <w:b/>
          <w:sz w:val="32"/>
          <w:szCs w:val="32"/>
          <w:lang w:eastAsia="zh-CN"/>
        </w:rPr>
        <w:t xml:space="preserve">Comparative </w:t>
      </w:r>
      <w:r>
        <w:rPr>
          <w:rFonts w:asciiTheme="minorHAnsi" w:hAnsiTheme="minorHAnsi" w:cstheme="minorHAnsi"/>
          <w:b/>
          <w:sz w:val="32"/>
          <w:szCs w:val="32"/>
          <w:lang w:eastAsia="zh-CN"/>
        </w:rPr>
        <w:t>A</w:t>
      </w:r>
      <w:r>
        <w:rPr>
          <w:rFonts w:asciiTheme="minorHAnsi" w:hAnsiTheme="minorHAnsi" w:cstheme="minorHAnsi"/>
          <w:b/>
          <w:sz w:val="32"/>
          <w:szCs w:val="32"/>
        </w:rPr>
        <w:t xml:space="preserve">nalysis </w:t>
      </w:r>
      <w:r>
        <w:rPr>
          <w:rFonts w:asciiTheme="minorHAnsi" w:hAnsiTheme="minorHAnsi" w:cstheme="minorHAnsi" w:hint="eastAsia"/>
          <w:b/>
          <w:sz w:val="32"/>
          <w:szCs w:val="32"/>
          <w:lang w:eastAsia="zh-CN"/>
        </w:rPr>
        <w:t xml:space="preserve">of </w:t>
      </w:r>
      <w:r>
        <w:rPr>
          <w:rFonts w:asciiTheme="minorHAnsi" w:hAnsiTheme="minorHAnsi" w:cstheme="minorHAnsi"/>
          <w:b/>
          <w:sz w:val="32"/>
          <w:szCs w:val="32"/>
          <w:lang w:eastAsia="zh-CN"/>
        </w:rPr>
        <w:t>Lower Limb Kinematics B</w:t>
      </w:r>
      <w:r>
        <w:rPr>
          <w:rFonts w:asciiTheme="minorHAnsi" w:hAnsiTheme="minorHAnsi" w:cstheme="minorHAnsi" w:hint="eastAsia"/>
          <w:b/>
          <w:sz w:val="32"/>
          <w:szCs w:val="32"/>
          <w:lang w:eastAsia="zh-CN"/>
        </w:rPr>
        <w:t xml:space="preserve">etween the </w:t>
      </w:r>
      <w:r>
        <w:rPr>
          <w:rFonts w:asciiTheme="minorHAnsi" w:hAnsiTheme="minorHAnsi" w:cstheme="minorHAnsi"/>
          <w:b/>
          <w:sz w:val="32"/>
          <w:szCs w:val="32"/>
          <w:lang w:eastAsia="zh-CN"/>
        </w:rPr>
        <w:t>I</w:t>
      </w:r>
      <w:r>
        <w:rPr>
          <w:rFonts w:asciiTheme="minorHAnsi" w:hAnsiTheme="minorHAnsi" w:cstheme="minorHAnsi" w:hint="eastAsia"/>
          <w:b/>
          <w:sz w:val="32"/>
          <w:szCs w:val="32"/>
          <w:lang w:eastAsia="zh-CN"/>
        </w:rPr>
        <w:t xml:space="preserve">nitial and </w:t>
      </w:r>
      <w:r>
        <w:rPr>
          <w:rFonts w:asciiTheme="minorHAnsi" w:hAnsiTheme="minorHAnsi" w:cstheme="minorHAnsi"/>
          <w:b/>
          <w:sz w:val="32"/>
          <w:szCs w:val="32"/>
          <w:lang w:eastAsia="zh-CN"/>
        </w:rPr>
        <w:t xml:space="preserve">Terminal Phase </w:t>
      </w:r>
      <w:r>
        <w:rPr>
          <w:rFonts w:asciiTheme="minorHAnsi" w:hAnsiTheme="minorHAnsi" w:cstheme="minorHAnsi" w:hint="eastAsia"/>
          <w:b/>
          <w:sz w:val="32"/>
          <w:szCs w:val="32"/>
          <w:lang w:eastAsia="zh-CN"/>
        </w:rPr>
        <w:t>of 5</w:t>
      </w:r>
      <w:r>
        <w:rPr>
          <w:rFonts w:asciiTheme="minorHAnsi" w:hAnsiTheme="minorHAnsi" w:cstheme="minorHAnsi"/>
          <w:b/>
          <w:sz w:val="32"/>
          <w:szCs w:val="32"/>
          <w:lang w:eastAsia="zh-CN"/>
        </w:rPr>
        <w:t xml:space="preserve"> </w:t>
      </w:r>
      <w:r>
        <w:rPr>
          <w:rFonts w:asciiTheme="minorHAnsi" w:hAnsiTheme="minorHAnsi" w:cstheme="minorHAnsi" w:hint="eastAsia"/>
          <w:b/>
          <w:sz w:val="32"/>
          <w:szCs w:val="32"/>
          <w:lang w:eastAsia="zh-CN"/>
        </w:rPr>
        <w:t>km</w:t>
      </w:r>
      <w:r>
        <w:rPr>
          <w:rFonts w:asciiTheme="minorHAnsi" w:hAnsiTheme="minorHAnsi" w:cstheme="minorHAnsi"/>
          <w:b/>
          <w:sz w:val="32"/>
          <w:szCs w:val="32"/>
        </w:rPr>
        <w:t xml:space="preserve"> </w:t>
      </w:r>
      <w:r>
        <w:rPr>
          <w:rFonts w:asciiTheme="minorHAnsi" w:hAnsiTheme="minorHAnsi" w:cstheme="minorHAnsi"/>
          <w:b/>
          <w:sz w:val="32"/>
          <w:szCs w:val="32"/>
          <w:lang w:eastAsia="zh-CN"/>
        </w:rPr>
        <w:t>T</w:t>
      </w:r>
      <w:r>
        <w:rPr>
          <w:rFonts w:asciiTheme="minorHAnsi" w:hAnsiTheme="minorHAnsi" w:cstheme="minorHAnsi"/>
          <w:b/>
          <w:sz w:val="32"/>
          <w:szCs w:val="32"/>
        </w:rPr>
        <w:t xml:space="preserve">readmill </w:t>
      </w:r>
      <w:r>
        <w:rPr>
          <w:rFonts w:asciiTheme="minorHAnsi" w:hAnsiTheme="minorHAnsi" w:cstheme="minorHAnsi"/>
          <w:b/>
          <w:sz w:val="32"/>
          <w:szCs w:val="32"/>
          <w:lang w:eastAsia="zh-CN"/>
        </w:rPr>
        <w:t>R</w:t>
      </w:r>
      <w:r>
        <w:rPr>
          <w:rFonts w:asciiTheme="minorHAnsi" w:hAnsiTheme="minorHAnsi" w:cstheme="minorHAnsi"/>
          <w:b/>
          <w:sz w:val="32"/>
          <w:szCs w:val="32"/>
        </w:rPr>
        <w:t>unning</w:t>
      </w:r>
    </w:p>
    <w:bookmarkEnd w:id="0"/>
    <w:p w14:paraId="0BFC6F18" w14:textId="77777777" w:rsidR="00411EB3" w:rsidRDefault="00411EB3">
      <w:pPr>
        <w:outlineLvl w:val="0"/>
        <w:rPr>
          <w:rFonts w:asciiTheme="minorHAnsi" w:eastAsia="Times New Roman" w:hAnsiTheme="minorHAnsi" w:cstheme="minorHAnsi"/>
          <w:b/>
          <w:szCs w:val="24"/>
        </w:rPr>
      </w:pPr>
    </w:p>
    <w:p w14:paraId="6E3EB047" w14:textId="77777777" w:rsidR="00411EB3" w:rsidRDefault="004D113B">
      <w:pPr>
        <w:rPr>
          <w:rFonts w:asciiTheme="minorHAnsi" w:hAnsiTheme="minorHAnsi" w:cstheme="minorHAnsi"/>
          <w:b/>
          <w:sz w:val="28"/>
          <w:szCs w:val="28"/>
        </w:rPr>
      </w:pPr>
      <w:r>
        <w:rPr>
          <w:rFonts w:asciiTheme="minorHAnsi" w:eastAsia="Times New Roman" w:hAnsiTheme="minorHAnsi" w:cstheme="minorHAnsi"/>
          <w:b/>
          <w:sz w:val="28"/>
          <w:szCs w:val="28"/>
        </w:rPr>
        <w:t xml:space="preserve">Authors and Affiliations: </w:t>
      </w:r>
      <w:bookmarkStart w:id="1" w:name="OLE_LINK51"/>
      <w:r>
        <w:rPr>
          <w:rFonts w:asciiTheme="minorHAnsi" w:hAnsiTheme="minorHAnsi" w:cstheme="minorHAnsi"/>
          <w:b/>
          <w:sz w:val="28"/>
          <w:szCs w:val="28"/>
        </w:rPr>
        <w:t>Wenjing Quan</w:t>
      </w:r>
      <w:r>
        <w:rPr>
          <w:rFonts w:asciiTheme="minorHAnsi" w:hAnsiTheme="minorHAnsi" w:cstheme="minorHAnsi"/>
          <w:b/>
          <w:sz w:val="28"/>
          <w:szCs w:val="28"/>
          <w:vertAlign w:val="superscript"/>
        </w:rPr>
        <w:t>1</w:t>
      </w:r>
      <w:r>
        <w:rPr>
          <w:rFonts w:asciiTheme="minorHAnsi" w:hAnsiTheme="minorHAnsi" w:cstheme="minorHAnsi"/>
          <w:b/>
          <w:sz w:val="28"/>
          <w:szCs w:val="28"/>
        </w:rPr>
        <w:t xml:space="preserve">, </w:t>
      </w:r>
      <w:proofErr w:type="spellStart"/>
      <w:r>
        <w:rPr>
          <w:rFonts w:asciiTheme="minorHAnsi" w:hAnsiTheme="minorHAnsi" w:cstheme="minorHAnsi"/>
          <w:b/>
          <w:sz w:val="28"/>
          <w:szCs w:val="28"/>
        </w:rPr>
        <w:t>Meizi</w:t>
      </w:r>
      <w:proofErr w:type="spellEnd"/>
      <w:r>
        <w:rPr>
          <w:rFonts w:asciiTheme="minorHAnsi" w:hAnsiTheme="minorHAnsi" w:cstheme="minorHAnsi"/>
          <w:b/>
          <w:sz w:val="28"/>
          <w:szCs w:val="28"/>
        </w:rPr>
        <w:t xml:space="preserve"> Wang</w:t>
      </w:r>
      <w:r>
        <w:rPr>
          <w:rFonts w:asciiTheme="minorHAnsi" w:hAnsiTheme="minorHAnsi" w:cstheme="minorHAnsi"/>
          <w:b/>
          <w:sz w:val="28"/>
          <w:szCs w:val="28"/>
          <w:vertAlign w:val="superscript"/>
        </w:rPr>
        <w:t>2</w:t>
      </w:r>
      <w:r>
        <w:rPr>
          <w:rFonts w:asciiTheme="minorHAnsi" w:hAnsiTheme="minorHAnsi" w:cstheme="minorHAnsi"/>
          <w:b/>
          <w:sz w:val="28"/>
          <w:szCs w:val="28"/>
        </w:rPr>
        <w:t xml:space="preserve">, </w:t>
      </w:r>
      <w:proofErr w:type="spellStart"/>
      <w:r>
        <w:rPr>
          <w:rFonts w:asciiTheme="minorHAnsi" w:hAnsiTheme="minorHAnsi" w:cstheme="minorHAnsi"/>
          <w:b/>
          <w:sz w:val="28"/>
          <w:szCs w:val="28"/>
        </w:rPr>
        <w:t>Gongju</w:t>
      </w:r>
      <w:proofErr w:type="spellEnd"/>
      <w:r>
        <w:rPr>
          <w:rFonts w:asciiTheme="minorHAnsi" w:hAnsiTheme="minorHAnsi" w:cstheme="minorHAnsi"/>
          <w:b/>
          <w:sz w:val="28"/>
          <w:szCs w:val="28"/>
        </w:rPr>
        <w:t xml:space="preserve"> Liu</w:t>
      </w:r>
      <w:r>
        <w:rPr>
          <w:rFonts w:asciiTheme="minorHAnsi" w:hAnsiTheme="minorHAnsi" w:cstheme="minorHAnsi"/>
          <w:b/>
          <w:sz w:val="28"/>
          <w:szCs w:val="28"/>
          <w:vertAlign w:val="superscript"/>
        </w:rPr>
        <w:t>2</w:t>
      </w:r>
      <w:r>
        <w:rPr>
          <w:rFonts w:asciiTheme="minorHAnsi" w:hAnsiTheme="minorHAnsi" w:cstheme="minorHAnsi"/>
          <w:b/>
          <w:sz w:val="28"/>
          <w:szCs w:val="28"/>
        </w:rPr>
        <w:t xml:space="preserve">, </w:t>
      </w:r>
      <w:proofErr w:type="spellStart"/>
      <w:r>
        <w:rPr>
          <w:rFonts w:asciiTheme="minorHAnsi" w:hAnsiTheme="minorHAnsi" w:cstheme="minorHAnsi"/>
          <w:b/>
          <w:sz w:val="28"/>
          <w:szCs w:val="28"/>
        </w:rPr>
        <w:t>Gusztáv</w:t>
      </w:r>
      <w:proofErr w:type="spellEnd"/>
      <w:r>
        <w:rPr>
          <w:rFonts w:asciiTheme="minorHAnsi" w:hAnsiTheme="minorHAnsi" w:cstheme="minorHAnsi"/>
          <w:b/>
          <w:sz w:val="28"/>
          <w:szCs w:val="28"/>
        </w:rPr>
        <w:t xml:space="preserve"> Fekete</w:t>
      </w:r>
      <w:r>
        <w:rPr>
          <w:rFonts w:asciiTheme="minorHAnsi" w:hAnsiTheme="minorHAnsi" w:cstheme="minorHAnsi"/>
          <w:b/>
          <w:sz w:val="28"/>
          <w:szCs w:val="28"/>
          <w:vertAlign w:val="superscript"/>
        </w:rPr>
        <w:t>3</w:t>
      </w:r>
      <w:r>
        <w:rPr>
          <w:rFonts w:asciiTheme="minorHAnsi" w:hAnsiTheme="minorHAnsi" w:cstheme="minorHAnsi"/>
          <w:b/>
          <w:sz w:val="28"/>
          <w:szCs w:val="28"/>
        </w:rPr>
        <w:t>, Julien S Baker</w:t>
      </w:r>
      <w:r>
        <w:rPr>
          <w:rFonts w:asciiTheme="minorHAnsi" w:hAnsiTheme="minorHAnsi" w:cstheme="minorHAnsi"/>
          <w:b/>
          <w:sz w:val="28"/>
          <w:szCs w:val="28"/>
          <w:vertAlign w:val="superscript"/>
        </w:rPr>
        <w:t>4</w:t>
      </w:r>
      <w:r>
        <w:rPr>
          <w:rFonts w:asciiTheme="minorHAnsi" w:hAnsiTheme="minorHAnsi" w:cstheme="minorHAnsi"/>
          <w:b/>
          <w:sz w:val="28"/>
          <w:szCs w:val="28"/>
        </w:rPr>
        <w:t>, Feng Ren</w:t>
      </w:r>
      <w:r>
        <w:rPr>
          <w:rFonts w:asciiTheme="minorHAnsi" w:hAnsiTheme="minorHAnsi" w:cstheme="minorHAnsi"/>
          <w:b/>
          <w:sz w:val="28"/>
          <w:szCs w:val="28"/>
          <w:vertAlign w:val="superscript"/>
        </w:rPr>
        <w:t>1</w:t>
      </w:r>
      <w:r>
        <w:rPr>
          <w:rFonts w:asciiTheme="minorHAnsi" w:hAnsiTheme="minorHAnsi" w:cstheme="minorHAnsi"/>
          <w:b/>
          <w:sz w:val="28"/>
          <w:szCs w:val="28"/>
        </w:rPr>
        <w:t xml:space="preserve">, and </w:t>
      </w:r>
      <w:proofErr w:type="spellStart"/>
      <w:r>
        <w:rPr>
          <w:rFonts w:asciiTheme="minorHAnsi" w:hAnsiTheme="minorHAnsi" w:cstheme="minorHAnsi"/>
          <w:b/>
          <w:sz w:val="28"/>
          <w:szCs w:val="28"/>
        </w:rPr>
        <w:t>Yaodong</w:t>
      </w:r>
      <w:proofErr w:type="spellEnd"/>
      <w:r>
        <w:rPr>
          <w:rFonts w:asciiTheme="minorHAnsi" w:hAnsiTheme="minorHAnsi" w:cstheme="minorHAnsi"/>
          <w:b/>
          <w:sz w:val="28"/>
          <w:szCs w:val="28"/>
        </w:rPr>
        <w:t xml:space="preserve"> Gu</w:t>
      </w:r>
      <w:r>
        <w:rPr>
          <w:rFonts w:asciiTheme="minorHAnsi" w:hAnsiTheme="minorHAnsi" w:cstheme="minorHAnsi"/>
          <w:b/>
          <w:sz w:val="28"/>
          <w:szCs w:val="28"/>
          <w:vertAlign w:val="superscript"/>
        </w:rPr>
        <w:t>1</w:t>
      </w:r>
    </w:p>
    <w:p w14:paraId="75FD7559" w14:textId="77777777" w:rsidR="00411EB3" w:rsidRDefault="00411EB3">
      <w:pPr>
        <w:rPr>
          <w:rFonts w:asciiTheme="minorHAnsi" w:hAnsiTheme="minorHAnsi" w:cstheme="minorHAnsi"/>
          <w:b/>
          <w:sz w:val="28"/>
          <w:szCs w:val="28"/>
        </w:rPr>
      </w:pPr>
    </w:p>
    <w:bookmarkEnd w:id="1"/>
    <w:p w14:paraId="178BC45B" w14:textId="77777777" w:rsidR="00411EB3" w:rsidRDefault="004D113B">
      <w:pPr>
        <w:pStyle w:val="ListParagraph"/>
        <w:widowControl w:val="0"/>
        <w:autoSpaceDE w:val="0"/>
        <w:autoSpaceDN w:val="0"/>
        <w:adjustRightInd w:val="0"/>
        <w:ind w:left="0"/>
        <w:jc w:val="both"/>
        <w:rPr>
          <w:rFonts w:asciiTheme="minorHAnsi" w:hAnsiTheme="minorHAnsi" w:cstheme="minorHAnsi"/>
          <w:bCs/>
          <w:sz w:val="28"/>
          <w:szCs w:val="28"/>
        </w:rPr>
      </w:pPr>
      <w:r>
        <w:rPr>
          <w:rFonts w:asciiTheme="minorHAnsi" w:hAnsiTheme="minorHAnsi" w:cstheme="minorHAnsi"/>
          <w:bCs/>
          <w:sz w:val="28"/>
          <w:szCs w:val="28"/>
          <w:vertAlign w:val="superscript"/>
        </w:rPr>
        <w:t>1</w:t>
      </w:r>
      <w:r>
        <w:rPr>
          <w:rFonts w:asciiTheme="minorHAnsi" w:hAnsiTheme="minorHAnsi" w:cstheme="minorHAnsi"/>
          <w:bCs/>
          <w:sz w:val="28"/>
          <w:szCs w:val="28"/>
        </w:rPr>
        <w:t>Faculty of Sports Science, Ningbo University</w:t>
      </w:r>
    </w:p>
    <w:p w14:paraId="67F8959F" w14:textId="77777777" w:rsidR="00411EB3" w:rsidRDefault="004D113B">
      <w:pPr>
        <w:pStyle w:val="ListParagraph"/>
        <w:widowControl w:val="0"/>
        <w:autoSpaceDE w:val="0"/>
        <w:autoSpaceDN w:val="0"/>
        <w:adjustRightInd w:val="0"/>
        <w:ind w:left="0"/>
        <w:jc w:val="both"/>
        <w:rPr>
          <w:rFonts w:asciiTheme="minorHAnsi" w:hAnsiTheme="minorHAnsi" w:cstheme="minorHAnsi"/>
          <w:bCs/>
          <w:sz w:val="28"/>
          <w:szCs w:val="28"/>
        </w:rPr>
      </w:pPr>
      <w:r>
        <w:rPr>
          <w:rFonts w:asciiTheme="minorHAnsi" w:hAnsiTheme="minorHAnsi" w:cstheme="minorHAnsi"/>
          <w:bCs/>
          <w:sz w:val="28"/>
          <w:szCs w:val="28"/>
          <w:vertAlign w:val="superscript"/>
        </w:rPr>
        <w:t>2</w:t>
      </w:r>
      <w:r>
        <w:rPr>
          <w:rFonts w:asciiTheme="minorHAnsi" w:hAnsiTheme="minorHAnsi" w:cstheme="minorHAnsi"/>
          <w:bCs/>
          <w:sz w:val="28"/>
          <w:szCs w:val="28"/>
        </w:rPr>
        <w:t xml:space="preserve">Faculty of Engineering, University of Pannonia </w:t>
      </w:r>
      <w:proofErr w:type="spellStart"/>
      <w:r>
        <w:rPr>
          <w:rFonts w:asciiTheme="minorHAnsi" w:hAnsiTheme="minorHAnsi" w:cstheme="minorHAnsi"/>
          <w:bCs/>
          <w:sz w:val="28"/>
          <w:szCs w:val="28"/>
        </w:rPr>
        <w:t>Veszeprem</w:t>
      </w:r>
      <w:proofErr w:type="spellEnd"/>
    </w:p>
    <w:p w14:paraId="4690E84D" w14:textId="77777777" w:rsidR="00411EB3" w:rsidRDefault="004D113B">
      <w:pPr>
        <w:pStyle w:val="ListParagraph"/>
        <w:widowControl w:val="0"/>
        <w:autoSpaceDE w:val="0"/>
        <w:autoSpaceDN w:val="0"/>
        <w:adjustRightInd w:val="0"/>
        <w:ind w:left="0"/>
        <w:jc w:val="both"/>
        <w:rPr>
          <w:rFonts w:asciiTheme="minorHAnsi" w:hAnsiTheme="minorHAnsi" w:cstheme="minorHAnsi"/>
          <w:bCs/>
          <w:sz w:val="28"/>
          <w:szCs w:val="28"/>
        </w:rPr>
      </w:pPr>
      <w:r>
        <w:rPr>
          <w:rFonts w:asciiTheme="minorHAnsi" w:hAnsiTheme="minorHAnsi" w:cstheme="minorHAnsi"/>
          <w:bCs/>
          <w:sz w:val="28"/>
          <w:szCs w:val="28"/>
          <w:vertAlign w:val="superscript"/>
        </w:rPr>
        <w:t>3</w:t>
      </w:r>
      <w:r>
        <w:rPr>
          <w:rFonts w:asciiTheme="minorHAnsi" w:hAnsiTheme="minorHAnsi" w:cstheme="minorHAnsi"/>
          <w:bCs/>
          <w:sz w:val="28"/>
          <w:szCs w:val="28"/>
        </w:rPr>
        <w:t xml:space="preserve">Savaria Institute of Technology, </w:t>
      </w:r>
      <w:proofErr w:type="spellStart"/>
      <w:r>
        <w:rPr>
          <w:rFonts w:asciiTheme="minorHAnsi" w:hAnsiTheme="minorHAnsi" w:cstheme="minorHAnsi"/>
          <w:bCs/>
          <w:sz w:val="28"/>
          <w:szCs w:val="28"/>
        </w:rPr>
        <w:t>Eötvös</w:t>
      </w:r>
      <w:proofErr w:type="spellEnd"/>
      <w:r>
        <w:rPr>
          <w:rFonts w:asciiTheme="minorHAnsi" w:hAnsiTheme="minorHAnsi" w:cstheme="minorHAnsi"/>
          <w:bCs/>
          <w:sz w:val="28"/>
          <w:szCs w:val="28"/>
        </w:rPr>
        <w:t xml:space="preserve"> </w:t>
      </w:r>
      <w:proofErr w:type="spellStart"/>
      <w:r>
        <w:rPr>
          <w:rFonts w:asciiTheme="minorHAnsi" w:hAnsiTheme="minorHAnsi" w:cstheme="minorHAnsi"/>
          <w:bCs/>
          <w:sz w:val="28"/>
          <w:szCs w:val="28"/>
        </w:rPr>
        <w:t>Loránd</w:t>
      </w:r>
      <w:proofErr w:type="spellEnd"/>
      <w:r>
        <w:rPr>
          <w:rFonts w:asciiTheme="minorHAnsi" w:hAnsiTheme="minorHAnsi" w:cstheme="minorHAnsi"/>
          <w:bCs/>
          <w:sz w:val="28"/>
          <w:szCs w:val="28"/>
        </w:rPr>
        <w:t xml:space="preserve"> University</w:t>
      </w:r>
    </w:p>
    <w:p w14:paraId="402CAF42" w14:textId="77777777" w:rsidR="00411EB3" w:rsidRDefault="004D113B">
      <w:pPr>
        <w:rPr>
          <w:rFonts w:asciiTheme="minorHAnsi" w:hAnsiTheme="minorHAnsi" w:cstheme="minorHAnsi"/>
          <w:bCs/>
          <w:sz w:val="28"/>
          <w:szCs w:val="28"/>
        </w:rPr>
      </w:pPr>
      <w:r>
        <w:rPr>
          <w:rFonts w:asciiTheme="minorHAnsi" w:hAnsiTheme="minorHAnsi" w:cstheme="minorHAnsi"/>
          <w:bCs/>
          <w:sz w:val="28"/>
          <w:szCs w:val="28"/>
          <w:vertAlign w:val="superscript"/>
        </w:rPr>
        <w:t>4</w:t>
      </w:r>
      <w:r>
        <w:rPr>
          <w:rFonts w:asciiTheme="minorHAnsi" w:hAnsiTheme="minorHAnsi" w:cstheme="minorHAnsi"/>
          <w:bCs/>
          <w:sz w:val="28"/>
          <w:szCs w:val="28"/>
        </w:rPr>
        <w:t>Department of Sport, and Physical Education, Hong Kong Baptist University</w:t>
      </w:r>
    </w:p>
    <w:p w14:paraId="716D7FFD" w14:textId="77777777" w:rsidR="00411EB3" w:rsidRDefault="00411EB3">
      <w:pPr>
        <w:outlineLvl w:val="0"/>
        <w:rPr>
          <w:rFonts w:asciiTheme="minorHAnsi" w:eastAsia="Times New Roman" w:hAnsiTheme="minorHAnsi" w:cstheme="minorHAnsi"/>
          <w:szCs w:val="24"/>
        </w:rPr>
      </w:pPr>
    </w:p>
    <w:p w14:paraId="7A5DF466" w14:textId="77777777" w:rsidR="00C97DFF" w:rsidRDefault="00C97DFF" w:rsidP="00C97DFF">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0175E911" w14:textId="77777777" w:rsidR="00C97DFF" w:rsidRDefault="00C97DFF" w:rsidP="00C97DFF">
      <w:pPr>
        <w:rPr>
          <w:rFonts w:asciiTheme="minorHAnsi" w:hAnsiTheme="minorHAnsi" w:cstheme="minorHAnsi"/>
          <w:bCs/>
        </w:rPr>
      </w:pPr>
      <w:r w:rsidRPr="00025339">
        <w:rPr>
          <w:rFonts w:asciiTheme="minorHAnsi" w:hAnsiTheme="minorHAnsi" w:cstheme="minorHAnsi"/>
          <w:bCs/>
        </w:rPr>
        <w:t>Feng Ren</w:t>
      </w:r>
    </w:p>
    <w:p w14:paraId="237AD5F8" w14:textId="77777777" w:rsidR="00C97DFF" w:rsidRPr="00025339" w:rsidRDefault="00A64E11" w:rsidP="00C97DFF">
      <w:pPr>
        <w:rPr>
          <w:rFonts w:asciiTheme="minorHAnsi" w:hAnsiTheme="minorHAnsi" w:cstheme="minorHAnsi"/>
          <w:bCs/>
        </w:rPr>
      </w:pPr>
      <w:hyperlink r:id="rId9" w:history="1">
        <w:r w:rsidR="00C97DFF" w:rsidRPr="0043270C">
          <w:rPr>
            <w:rStyle w:val="Hyperlink"/>
            <w:rFonts w:asciiTheme="minorHAnsi" w:hAnsiTheme="minorHAnsi" w:cstheme="minorHAnsi"/>
            <w:bCs/>
          </w:rPr>
          <w:t>renfengngnb@yeah.net</w:t>
        </w:r>
      </w:hyperlink>
      <w:r w:rsidR="00C97DFF">
        <w:rPr>
          <w:rFonts w:asciiTheme="minorHAnsi" w:hAnsiTheme="minorHAnsi" w:cstheme="minorHAnsi"/>
          <w:bCs/>
        </w:rPr>
        <w:t xml:space="preserve"> </w:t>
      </w:r>
    </w:p>
    <w:p w14:paraId="3A6F45B1" w14:textId="77777777" w:rsidR="00C97DFF" w:rsidRDefault="00C97DFF" w:rsidP="00C97DFF">
      <w:pPr>
        <w:outlineLvl w:val="0"/>
        <w:rPr>
          <w:rFonts w:asciiTheme="minorHAnsi" w:eastAsia="Times New Roman" w:hAnsiTheme="minorHAnsi" w:cstheme="minorHAnsi"/>
          <w:b/>
          <w:szCs w:val="24"/>
        </w:rPr>
      </w:pPr>
    </w:p>
    <w:p w14:paraId="59D157ED" w14:textId="77777777" w:rsidR="00C97DFF" w:rsidRDefault="00C97DFF" w:rsidP="00C97DFF">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Pr="00B07A3B">
        <w:rPr>
          <w:rFonts w:asciiTheme="minorHAnsi" w:eastAsia="Times New Roman" w:hAnsiTheme="minorHAnsi" w:cstheme="minorHAnsi"/>
          <w:b/>
          <w:szCs w:val="24"/>
        </w:rPr>
        <w:t xml:space="preserve"> </w:t>
      </w:r>
    </w:p>
    <w:p w14:paraId="4F26FF4E" w14:textId="77777777" w:rsidR="00C97DFF" w:rsidRDefault="00A64E11" w:rsidP="00C97DFF">
      <w:pPr>
        <w:rPr>
          <w:rFonts w:asciiTheme="minorHAnsi" w:hAnsiTheme="minorHAnsi" w:cstheme="minorHAnsi"/>
          <w:bCs/>
        </w:rPr>
      </w:pPr>
      <w:hyperlink r:id="rId10" w:history="1">
        <w:r w:rsidR="00C97DFF" w:rsidRPr="00025339">
          <w:rPr>
            <w:rStyle w:val="Hyperlink"/>
            <w:rFonts w:asciiTheme="minorHAnsi" w:hAnsiTheme="minorHAnsi" w:cstheme="minorHAnsi"/>
            <w:bCs/>
          </w:rPr>
          <w:t>516042610@qq.com</w:t>
        </w:r>
      </w:hyperlink>
    </w:p>
    <w:p w14:paraId="261D35DE" w14:textId="77777777" w:rsidR="00C97DFF" w:rsidRDefault="00A64E11" w:rsidP="00C97DFF">
      <w:pPr>
        <w:rPr>
          <w:rFonts w:asciiTheme="minorHAnsi" w:hAnsiTheme="minorHAnsi" w:cstheme="minorHAnsi"/>
          <w:bCs/>
        </w:rPr>
      </w:pPr>
      <w:hyperlink r:id="rId11" w:history="1">
        <w:r w:rsidR="00C97DFF" w:rsidRPr="006271AE">
          <w:rPr>
            <w:rStyle w:val="Hyperlink"/>
            <w:rFonts w:asciiTheme="minorHAnsi" w:hAnsiTheme="minorHAnsi" w:cstheme="minorHAnsi"/>
            <w:bCs/>
          </w:rPr>
          <w:t>shensiqinnbu@sohu.com</w:t>
        </w:r>
      </w:hyperlink>
    </w:p>
    <w:p w14:paraId="49A85A04" w14:textId="77777777" w:rsidR="00C97DFF" w:rsidRDefault="00A64E11" w:rsidP="00C97DFF">
      <w:pPr>
        <w:rPr>
          <w:rFonts w:asciiTheme="minorHAnsi" w:hAnsiTheme="minorHAnsi" w:cstheme="minorHAnsi"/>
          <w:bCs/>
        </w:rPr>
      </w:pPr>
      <w:hyperlink r:id="rId12" w:history="1">
        <w:r w:rsidR="00C97DFF" w:rsidRPr="006271AE">
          <w:rPr>
            <w:rStyle w:val="Hyperlink"/>
            <w:rFonts w:asciiTheme="minorHAnsi" w:hAnsiTheme="minorHAnsi" w:cstheme="minorHAnsi"/>
            <w:bCs/>
          </w:rPr>
          <w:t>andywutong@foxmail.com</w:t>
        </w:r>
      </w:hyperlink>
    </w:p>
    <w:p w14:paraId="5A923986" w14:textId="77777777" w:rsidR="00C97DFF" w:rsidRDefault="00A64E11" w:rsidP="00C97DFF">
      <w:pPr>
        <w:rPr>
          <w:rFonts w:asciiTheme="minorHAnsi" w:hAnsiTheme="minorHAnsi" w:cstheme="minorHAnsi"/>
          <w:bCs/>
        </w:rPr>
      </w:pPr>
      <w:hyperlink r:id="rId13" w:history="1">
        <w:r w:rsidR="00C97DFF" w:rsidRPr="006271AE">
          <w:rPr>
            <w:rStyle w:val="Hyperlink"/>
            <w:rFonts w:asciiTheme="minorHAnsi" w:hAnsiTheme="minorHAnsi" w:cstheme="minorHAnsi"/>
            <w:bCs/>
          </w:rPr>
          <w:t>zhouhuiyunb@qq.com</w:t>
        </w:r>
      </w:hyperlink>
    </w:p>
    <w:p w14:paraId="36B59D00" w14:textId="77777777" w:rsidR="00C97DFF" w:rsidRDefault="00A64E11" w:rsidP="00C97DFF">
      <w:pPr>
        <w:rPr>
          <w:rFonts w:asciiTheme="minorHAnsi" w:hAnsiTheme="minorHAnsi" w:cstheme="minorHAnsi"/>
          <w:bCs/>
        </w:rPr>
      </w:pPr>
      <w:hyperlink r:id="rId14" w:history="1">
        <w:r w:rsidR="00C97DFF" w:rsidRPr="006271AE">
          <w:rPr>
            <w:rStyle w:val="Hyperlink"/>
            <w:rFonts w:asciiTheme="minorHAnsi" w:hAnsiTheme="minorHAnsi" w:cstheme="minorHAnsi"/>
            <w:bCs/>
          </w:rPr>
          <w:t>jsbaker@hkbu.edu.hk</w:t>
        </w:r>
      </w:hyperlink>
    </w:p>
    <w:p w14:paraId="7054E23D" w14:textId="77777777" w:rsidR="00C97DFF" w:rsidRDefault="00A64E11" w:rsidP="00C97DFF">
      <w:pPr>
        <w:rPr>
          <w:rFonts w:asciiTheme="minorHAnsi" w:hAnsiTheme="minorHAnsi" w:cstheme="minorHAnsi"/>
          <w:bCs/>
        </w:rPr>
      </w:pPr>
      <w:hyperlink r:id="rId15" w:history="1">
        <w:r w:rsidR="00C97DFF" w:rsidRPr="006271AE">
          <w:rPr>
            <w:rStyle w:val="Hyperlink"/>
            <w:rFonts w:asciiTheme="minorHAnsi" w:hAnsiTheme="minorHAnsi" w:cstheme="minorHAnsi"/>
            <w:bCs/>
            <w:lang w:eastAsia="zh-CN"/>
          </w:rPr>
          <w:t>renfengnb@yeah.net</w:t>
        </w:r>
      </w:hyperlink>
    </w:p>
    <w:p w14:paraId="037824D1" w14:textId="77777777" w:rsidR="00C97DFF" w:rsidRPr="00025339" w:rsidRDefault="00A64E11" w:rsidP="00C97DFF">
      <w:pPr>
        <w:rPr>
          <w:rFonts w:asciiTheme="minorHAnsi" w:hAnsiTheme="minorHAnsi" w:cstheme="minorHAnsi"/>
          <w:bCs/>
        </w:rPr>
      </w:pPr>
      <w:hyperlink r:id="rId16" w:history="1">
        <w:r w:rsidR="00C97DFF" w:rsidRPr="00025339">
          <w:rPr>
            <w:rStyle w:val="Hyperlink"/>
            <w:rFonts w:asciiTheme="minorHAnsi" w:hAnsiTheme="minorHAnsi" w:cstheme="minorHAnsi"/>
            <w:bCs/>
          </w:rPr>
          <w:t>guyaodong@hotmail.com</w:t>
        </w:r>
      </w:hyperlink>
    </w:p>
    <w:p w14:paraId="09B6F1D3" w14:textId="77777777" w:rsidR="00411EB3" w:rsidRDefault="00411EB3">
      <w:pPr>
        <w:outlineLvl w:val="0"/>
        <w:rPr>
          <w:rFonts w:asciiTheme="minorHAnsi" w:eastAsia="Times New Roman" w:hAnsiTheme="minorHAnsi" w:cstheme="minorHAnsi"/>
          <w:b/>
          <w:szCs w:val="24"/>
        </w:rPr>
      </w:pPr>
    </w:p>
    <w:p w14:paraId="4A67ED24" w14:textId="77777777" w:rsidR="00411EB3" w:rsidRDefault="00411EB3">
      <w:pPr>
        <w:outlineLvl w:val="0"/>
        <w:rPr>
          <w:rFonts w:asciiTheme="minorHAnsi" w:eastAsia="Times New Roman" w:hAnsiTheme="minorHAnsi" w:cstheme="minorHAnsi"/>
          <w:szCs w:val="24"/>
        </w:rPr>
      </w:pPr>
      <w:bookmarkStart w:id="2" w:name="_Hlk25233958"/>
    </w:p>
    <w:bookmarkEnd w:id="2"/>
    <w:p w14:paraId="10014E7B" w14:textId="77777777" w:rsidR="00411EB3" w:rsidRDefault="00411EB3">
      <w:pPr>
        <w:outlineLvl w:val="0"/>
        <w:rPr>
          <w:rFonts w:asciiTheme="minorHAnsi" w:hAnsiTheme="minorHAnsi" w:cstheme="minorHAnsi"/>
          <w:b/>
          <w:sz w:val="22"/>
          <w:szCs w:val="22"/>
        </w:rPr>
      </w:pPr>
    </w:p>
    <w:p w14:paraId="1D2C7457" w14:textId="77777777" w:rsidR="00411EB3" w:rsidRDefault="00411EB3">
      <w:pPr>
        <w:outlineLvl w:val="0"/>
        <w:rPr>
          <w:rFonts w:asciiTheme="minorHAnsi" w:hAnsiTheme="minorHAnsi" w:cstheme="minorHAnsi"/>
          <w:b/>
          <w:sz w:val="22"/>
          <w:szCs w:val="22"/>
        </w:rPr>
      </w:pPr>
    </w:p>
    <w:p w14:paraId="4D77F529" w14:textId="77777777" w:rsidR="00411EB3" w:rsidRDefault="00411EB3">
      <w:pPr>
        <w:outlineLvl w:val="0"/>
        <w:rPr>
          <w:rFonts w:asciiTheme="minorHAnsi" w:hAnsiTheme="minorHAnsi" w:cstheme="minorHAnsi"/>
          <w:b/>
          <w:sz w:val="22"/>
          <w:szCs w:val="22"/>
        </w:rPr>
      </w:pPr>
    </w:p>
    <w:p w14:paraId="0E0511A5" w14:textId="77777777" w:rsidR="00411EB3" w:rsidRDefault="004D113B">
      <w:pPr>
        <w:rPr>
          <w:rFonts w:asciiTheme="minorHAnsi" w:hAnsiTheme="minorHAnsi" w:cstheme="minorHAnsi"/>
          <w:b/>
          <w:sz w:val="22"/>
          <w:szCs w:val="22"/>
        </w:rPr>
      </w:pPr>
      <w:r>
        <w:rPr>
          <w:rFonts w:asciiTheme="minorHAnsi" w:hAnsiTheme="minorHAnsi" w:cstheme="minorHAnsi"/>
          <w:b/>
          <w:sz w:val="22"/>
          <w:szCs w:val="22"/>
        </w:rPr>
        <w:br w:type="page"/>
      </w:r>
    </w:p>
    <w:p w14:paraId="7382A20F" w14:textId="77777777" w:rsidR="00411EB3" w:rsidRDefault="004D113B">
      <w:pPr>
        <w:pStyle w:val="Heading2"/>
        <w:rPr>
          <w:rFonts w:asciiTheme="minorHAnsi" w:hAnsiTheme="minorHAnsi" w:cstheme="minorHAnsi"/>
        </w:rPr>
      </w:pPr>
      <w:r>
        <w:rPr>
          <w:rFonts w:asciiTheme="minorHAnsi" w:hAnsiTheme="minorHAnsi" w:cstheme="minorHAnsi"/>
        </w:rPr>
        <w:lastRenderedPageBreak/>
        <w:t xml:space="preserve">Author Questionnaire </w:t>
      </w:r>
    </w:p>
    <w:p w14:paraId="758FFF59" w14:textId="77777777" w:rsidR="00411EB3" w:rsidRDefault="00411EB3">
      <w:pPr>
        <w:spacing w:before="120"/>
        <w:rPr>
          <w:rFonts w:asciiTheme="minorHAnsi" w:eastAsia="Times New Roman" w:hAnsiTheme="minorHAnsi" w:cstheme="minorHAnsi"/>
          <w:b/>
          <w:szCs w:val="24"/>
        </w:rPr>
      </w:pPr>
    </w:p>
    <w:p w14:paraId="3043FABC" w14:textId="389D01C8" w:rsidR="00FB294B" w:rsidRDefault="004D113B" w:rsidP="00FB294B">
      <w:pPr>
        <w:spacing w:before="120"/>
        <w:ind w:left="216" w:hanging="216"/>
        <w:rPr>
          <w:rFonts w:asciiTheme="minorHAnsi" w:eastAsia="Times New Roman" w:hAnsiTheme="minorHAnsi" w:cstheme="minorHAnsi"/>
          <w:b/>
          <w:bCs/>
          <w:szCs w:val="24"/>
        </w:rPr>
      </w:pPr>
      <w:r>
        <w:rPr>
          <w:rFonts w:asciiTheme="minorHAnsi" w:eastAsia="Times New Roman" w:hAnsiTheme="minorHAnsi" w:cstheme="minorHAnsi"/>
          <w:b/>
          <w:szCs w:val="24"/>
        </w:rPr>
        <w:t xml:space="preserve">1. </w:t>
      </w:r>
      <w:r>
        <w:rPr>
          <w:rFonts w:asciiTheme="minorHAnsi" w:eastAsia="Times New Roman" w:hAnsiTheme="minorHAnsi" w:cstheme="minorHAnsi"/>
          <w:b/>
          <w:bCs/>
          <w:szCs w:val="24"/>
        </w:rPr>
        <w:t>Microscopy</w:t>
      </w:r>
      <w:r>
        <w:rPr>
          <w:rFonts w:asciiTheme="minorHAnsi" w:eastAsia="Times New Roman" w:hAnsiTheme="minorHAnsi" w:cstheme="minorHAnsi"/>
          <w:szCs w:val="24"/>
        </w:rPr>
        <w:t>: Does your protocol involve video microscopy, such as filming a complex dissection or microinjection technique?</w:t>
      </w:r>
      <w:r w:rsidR="00FB294B">
        <w:rPr>
          <w:rFonts w:asciiTheme="minorHAnsi" w:eastAsia="Times New Roman" w:hAnsiTheme="minorHAnsi" w:cstheme="minorHAnsi"/>
          <w:szCs w:val="24"/>
        </w:rPr>
        <w:t xml:space="preserve"> </w:t>
      </w:r>
      <w:r w:rsidR="00FB294B">
        <w:rPr>
          <w:rFonts w:asciiTheme="minorHAnsi" w:eastAsia="Times New Roman" w:hAnsiTheme="minorHAnsi" w:cstheme="minorHAnsi"/>
          <w:szCs w:val="24"/>
        </w:rPr>
        <w:tab/>
      </w:r>
      <w:r w:rsidR="00FB294B">
        <w:rPr>
          <w:rFonts w:asciiTheme="minorHAnsi" w:eastAsia="Times New Roman" w:hAnsiTheme="minorHAnsi" w:cstheme="minorHAnsi"/>
          <w:b/>
          <w:bCs/>
          <w:szCs w:val="24"/>
        </w:rPr>
        <w:t>N</w:t>
      </w:r>
      <w:r>
        <w:rPr>
          <w:rFonts w:asciiTheme="minorHAnsi" w:eastAsia="Times New Roman" w:hAnsiTheme="minorHAnsi" w:cstheme="minorHAnsi"/>
          <w:b/>
          <w:szCs w:val="24"/>
        </w:rPr>
        <w:t xml:space="preserve"> </w:t>
      </w:r>
    </w:p>
    <w:p w14:paraId="1C32ECA8" w14:textId="77777777" w:rsidR="00411EB3" w:rsidRDefault="00411EB3">
      <w:pPr>
        <w:spacing w:before="120"/>
        <w:rPr>
          <w:rFonts w:asciiTheme="minorHAnsi" w:eastAsia="Times New Roman" w:hAnsiTheme="minorHAnsi" w:cstheme="minorHAnsi"/>
          <w:b/>
          <w:szCs w:val="24"/>
        </w:rPr>
      </w:pPr>
    </w:p>
    <w:p w14:paraId="108AFA77" w14:textId="77777777" w:rsidR="00FB294B" w:rsidRDefault="004D113B" w:rsidP="00FB294B">
      <w:pPr>
        <w:spacing w:before="60"/>
        <w:rPr>
          <w:rFonts w:asciiTheme="minorHAnsi" w:eastAsia="Times New Roman" w:hAnsiTheme="minorHAnsi" w:cstheme="minorHAnsi"/>
          <w:bCs/>
          <w:szCs w:val="24"/>
        </w:rPr>
      </w:pPr>
      <w:r>
        <w:rPr>
          <w:rFonts w:asciiTheme="minorHAnsi" w:eastAsia="Times New Roman" w:hAnsiTheme="minorHAnsi" w:cstheme="minorHAnsi"/>
          <w:b/>
          <w:szCs w:val="24"/>
        </w:rPr>
        <w:t xml:space="preserve">2. Software: </w:t>
      </w:r>
      <w:r>
        <w:rPr>
          <w:rFonts w:asciiTheme="minorHAnsi" w:eastAsia="Times New Roman" w:hAnsiTheme="minorHAnsi" w:cstheme="minorHAnsi"/>
          <w:szCs w:val="24"/>
        </w:rPr>
        <w:t>Does the part of your protocol being filmed demonstrate software usage?</w:t>
      </w:r>
      <w:r>
        <w:rPr>
          <w:rFonts w:asciiTheme="minorHAnsi" w:eastAsia="Times New Roman" w:hAnsiTheme="minorHAnsi" w:cstheme="minorHAnsi"/>
          <w:b/>
          <w:szCs w:val="24"/>
        </w:rPr>
        <w:t xml:space="preserve"> </w:t>
      </w:r>
      <w:r w:rsidR="00FB294B">
        <w:rPr>
          <w:rFonts w:asciiTheme="minorHAnsi" w:eastAsia="Times New Roman" w:hAnsiTheme="minorHAnsi" w:cstheme="minorHAnsi"/>
          <w:bCs/>
          <w:szCs w:val="24"/>
        </w:rPr>
        <w:tab/>
      </w:r>
    </w:p>
    <w:p w14:paraId="68AD9AB5" w14:textId="3EB75EE7" w:rsidR="00411EB3" w:rsidRPr="00FB294B" w:rsidRDefault="00FB294B">
      <w:pPr>
        <w:spacing w:before="60"/>
        <w:ind w:left="720"/>
        <w:rPr>
          <w:rFonts w:asciiTheme="minorHAnsi" w:eastAsia="Times New Roman" w:hAnsiTheme="minorHAnsi" w:cstheme="minorHAnsi"/>
          <w:b/>
          <w:szCs w:val="24"/>
        </w:rPr>
      </w:pPr>
      <w:r w:rsidRPr="00FB294B">
        <w:rPr>
          <w:rFonts w:asciiTheme="minorHAnsi" w:eastAsia="Times New Roman" w:hAnsiTheme="minorHAnsi" w:cstheme="minorHAnsi"/>
          <w:b/>
          <w:szCs w:val="24"/>
        </w:rPr>
        <w:t>Y</w:t>
      </w:r>
      <w:r w:rsidR="004D113B" w:rsidRPr="00FB294B">
        <w:rPr>
          <w:rFonts w:asciiTheme="minorHAnsi" w:eastAsia="Times New Roman" w:hAnsiTheme="minorHAnsi" w:cstheme="minorHAnsi"/>
          <w:b/>
          <w:szCs w:val="24"/>
        </w:rPr>
        <w:t xml:space="preserve"> </w:t>
      </w:r>
    </w:p>
    <w:p w14:paraId="6714FC00" w14:textId="29F6C4D0" w:rsidR="00411EB3" w:rsidRDefault="004D113B">
      <w:pPr>
        <w:spacing w:before="120"/>
        <w:ind w:left="720"/>
        <w:rPr>
          <w:rFonts w:asciiTheme="minorHAnsi" w:eastAsia="Times New Roman" w:hAnsiTheme="minorHAnsi" w:cstheme="minorHAnsi"/>
          <w:szCs w:val="24"/>
        </w:rPr>
      </w:pPr>
      <w:r>
        <w:rPr>
          <w:rFonts w:asciiTheme="minorHAnsi" w:eastAsia="Times New Roman" w:hAnsiTheme="minorHAnsi" w:cstheme="minorHAnsi"/>
          <w:szCs w:val="24"/>
        </w:rPr>
        <w:t xml:space="preserve">If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we will need you to record using </w:t>
      </w:r>
      <w:hyperlink r:id="rId17" w:history="1">
        <w:r>
          <w:rPr>
            <w:rFonts w:asciiTheme="minorHAnsi" w:eastAsia="Times New Roman" w:hAnsiTheme="minorHAnsi" w:cstheme="minorHAnsi"/>
            <w:color w:val="0000FF"/>
            <w:szCs w:val="24"/>
            <w:u w:val="single"/>
          </w:rPr>
          <w:t>screen recording software</w:t>
        </w:r>
      </w:hyperlink>
      <w:r>
        <w:rPr>
          <w:rFonts w:asciiTheme="minorHAnsi" w:eastAsia="Times New Roman" w:hAnsiTheme="minorHAnsi" w:cstheme="minorHAnsi"/>
          <w:color w:val="3366FF"/>
          <w:szCs w:val="24"/>
        </w:rPr>
        <w:t xml:space="preserve"> </w:t>
      </w:r>
      <w:r>
        <w:rPr>
          <w:rFonts w:asciiTheme="minorHAnsi" w:eastAsia="Times New Roman" w:hAnsiTheme="minorHAnsi" w:cstheme="minorHAnsi"/>
          <w:szCs w:val="24"/>
        </w:rPr>
        <w:t xml:space="preserve">to capture the steps. If you use a Mac, </w:t>
      </w:r>
      <w:hyperlink r:id="rId18" w:history="1">
        <w:r>
          <w:rPr>
            <w:rFonts w:asciiTheme="minorHAnsi" w:eastAsia="Times New Roman" w:hAnsiTheme="minorHAnsi" w:cstheme="minorHAnsi"/>
            <w:color w:val="0000FF"/>
            <w:szCs w:val="24"/>
            <w:u w:val="single"/>
          </w:rPr>
          <w:t>QuickTime X</w:t>
        </w:r>
      </w:hyperlink>
      <w:r>
        <w:rPr>
          <w:rFonts w:asciiTheme="minorHAnsi" w:eastAsia="Times New Roman" w:hAnsiTheme="minorHAnsi" w:cstheme="minorHAnsi"/>
          <w:szCs w:val="24"/>
        </w:rPr>
        <w:t xml:space="preserve"> also has the ability to record the steps.</w:t>
      </w:r>
      <w:r>
        <w:rPr>
          <w:rFonts w:asciiTheme="minorHAnsi" w:eastAsia="Times New Roman" w:hAnsiTheme="minorHAnsi" w:cstheme="minorHAnsi"/>
          <w:szCs w:val="24"/>
          <w:highlight w:val="yellow"/>
        </w:rPr>
        <w:t xml:space="preserve"> Please upload all screen captured video files to your </w:t>
      </w:r>
      <w:hyperlink r:id="rId19" w:history="1">
        <w:r w:rsidRPr="0035115C">
          <w:rPr>
            <w:rStyle w:val="Hyperlink"/>
            <w:rFonts w:asciiTheme="minorHAnsi" w:eastAsia="Times New Roman" w:hAnsiTheme="minorHAnsi" w:cstheme="minorHAnsi"/>
            <w:szCs w:val="24"/>
            <w:highlight w:val="yellow"/>
          </w:rPr>
          <w:t>project page</w:t>
        </w:r>
      </w:hyperlink>
      <w:r w:rsidRPr="0035115C">
        <w:rPr>
          <w:rFonts w:asciiTheme="minorHAnsi" w:eastAsia="Times New Roman" w:hAnsiTheme="minorHAnsi" w:cstheme="minorHAnsi"/>
          <w:szCs w:val="24"/>
          <w:highlight w:val="yellow"/>
        </w:rPr>
        <w:t xml:space="preserve"> </w:t>
      </w:r>
      <w:r w:rsidR="0035115C" w:rsidRPr="0035115C">
        <w:rPr>
          <w:rFonts w:asciiTheme="minorHAnsi" w:eastAsia="Times New Roman" w:hAnsiTheme="minorHAnsi" w:cstheme="minorHAnsi"/>
          <w:szCs w:val="24"/>
          <w:highlight w:val="yellow"/>
        </w:rPr>
        <w:t>as soon as possible</w:t>
      </w:r>
      <w:r w:rsidR="0035115C">
        <w:rPr>
          <w:rFonts w:asciiTheme="minorHAnsi" w:eastAsia="Times New Roman" w:hAnsiTheme="minorHAnsi" w:cstheme="minorHAnsi"/>
          <w:szCs w:val="24"/>
        </w:rPr>
        <w:t>.</w:t>
      </w:r>
    </w:p>
    <w:p w14:paraId="2B147B92" w14:textId="77777777" w:rsidR="00411EB3" w:rsidRDefault="00411EB3">
      <w:pPr>
        <w:spacing w:before="120"/>
        <w:rPr>
          <w:rFonts w:asciiTheme="minorHAnsi" w:eastAsia="Times New Roman" w:hAnsiTheme="minorHAnsi" w:cstheme="minorHAnsi"/>
          <w:b/>
          <w:szCs w:val="24"/>
        </w:rPr>
      </w:pPr>
    </w:p>
    <w:p w14:paraId="4BD55546" w14:textId="7C9B3B0B" w:rsidR="00411EB3" w:rsidRPr="00FB294B" w:rsidRDefault="004D113B">
      <w:pPr>
        <w:spacing w:before="120"/>
        <w:rPr>
          <w:rFonts w:asciiTheme="minorHAnsi" w:eastAsia="Times New Roman" w:hAnsiTheme="minorHAnsi" w:cstheme="minorHAnsi"/>
          <w:szCs w:val="24"/>
        </w:rPr>
      </w:pPr>
      <w:r>
        <w:rPr>
          <w:rFonts w:asciiTheme="minorHAnsi" w:eastAsia="Times New Roman" w:hAnsiTheme="minorHAnsi" w:cstheme="minorHAnsi"/>
          <w:b/>
          <w:szCs w:val="24"/>
        </w:rPr>
        <w:t>3. Filming location:</w:t>
      </w:r>
      <w:r>
        <w:rPr>
          <w:rFonts w:asciiTheme="minorHAnsi" w:eastAsia="Times New Roman" w:hAnsiTheme="minorHAnsi" w:cstheme="minorHAnsi"/>
          <w:szCs w:val="24"/>
        </w:rPr>
        <w:t xml:space="preserve"> Will the filming need to take place in multiple locations (greater than walking distance)? </w:t>
      </w:r>
      <w:r w:rsidR="00FB294B">
        <w:rPr>
          <w:rFonts w:asciiTheme="minorHAnsi" w:eastAsia="Times New Roman" w:hAnsiTheme="minorHAnsi" w:cstheme="minorHAnsi"/>
          <w:b/>
          <w:szCs w:val="24"/>
        </w:rPr>
        <w:tab/>
        <w:t>N</w:t>
      </w:r>
    </w:p>
    <w:p w14:paraId="523531F9" w14:textId="77777777" w:rsidR="00411EB3" w:rsidRDefault="004D113B">
      <w:pPr>
        <w:rPr>
          <w:rFonts w:asciiTheme="minorHAnsi" w:hAnsiTheme="minorHAnsi" w:cstheme="minorHAnsi"/>
          <w:b/>
          <w:sz w:val="22"/>
          <w:szCs w:val="22"/>
        </w:rPr>
      </w:pPr>
      <w:r>
        <w:rPr>
          <w:rFonts w:asciiTheme="minorHAnsi" w:hAnsiTheme="minorHAnsi" w:cstheme="minorHAnsi"/>
          <w:b/>
          <w:sz w:val="22"/>
          <w:szCs w:val="22"/>
        </w:rPr>
        <w:br w:type="page"/>
      </w:r>
    </w:p>
    <w:p w14:paraId="5DCB0B9A" w14:textId="77777777" w:rsidR="00411EB3" w:rsidRDefault="004D113B">
      <w:pPr>
        <w:pStyle w:val="Heading1"/>
        <w:rPr>
          <w:rFonts w:asciiTheme="minorHAnsi" w:hAnsiTheme="minorHAnsi" w:cstheme="minorHAnsi"/>
        </w:rPr>
      </w:pPr>
      <w:r>
        <w:rPr>
          <w:rFonts w:asciiTheme="minorHAnsi" w:hAnsiTheme="minorHAnsi" w:cstheme="minorHAnsi"/>
        </w:rPr>
        <w:lastRenderedPageBreak/>
        <w:t>Introduction</w:t>
      </w:r>
    </w:p>
    <w:p w14:paraId="5188ED3C" w14:textId="77777777" w:rsidR="00411EB3" w:rsidRDefault="00411EB3">
      <w:pPr>
        <w:pStyle w:val="ListParagraph"/>
        <w:ind w:left="270"/>
        <w:rPr>
          <w:rFonts w:asciiTheme="minorHAnsi" w:hAnsiTheme="minorHAnsi" w:cstheme="minorHAnsi"/>
          <w:b/>
          <w:sz w:val="22"/>
          <w:szCs w:val="22"/>
        </w:rPr>
      </w:pPr>
    </w:p>
    <w:p w14:paraId="0D01EBEB" w14:textId="77777777" w:rsidR="00411EB3" w:rsidRDefault="004D113B">
      <w:pPr>
        <w:pStyle w:val="ListParagraph"/>
        <w:numPr>
          <w:ilvl w:val="0"/>
          <w:numId w:val="1"/>
        </w:numPr>
        <w:rPr>
          <w:rFonts w:asciiTheme="minorHAnsi" w:hAnsiTheme="minorHAnsi" w:cstheme="minorHAnsi"/>
          <w:b/>
          <w:szCs w:val="24"/>
        </w:rPr>
      </w:pPr>
      <w:r>
        <w:rPr>
          <w:rFonts w:asciiTheme="minorHAnsi" w:hAnsiTheme="minorHAnsi" w:cstheme="minorHAnsi"/>
          <w:b/>
          <w:szCs w:val="24"/>
        </w:rPr>
        <w:t>Introductory Interview Statements</w:t>
      </w:r>
    </w:p>
    <w:p w14:paraId="1DC45709" w14:textId="77777777" w:rsidR="00411EB3" w:rsidRDefault="00411EB3">
      <w:pPr>
        <w:spacing w:line="360" w:lineRule="auto"/>
        <w:contextualSpacing/>
        <w:outlineLvl w:val="0"/>
        <w:rPr>
          <w:rFonts w:asciiTheme="minorHAnsi" w:hAnsiTheme="minorHAnsi" w:cstheme="minorHAnsi"/>
          <w:sz w:val="22"/>
          <w:szCs w:val="22"/>
        </w:rPr>
      </w:pPr>
    </w:p>
    <w:p w14:paraId="104BC4BF" w14:textId="1F220779" w:rsidR="00411EB3" w:rsidRDefault="004D113B">
      <w:pPr>
        <w:rPr>
          <w:rFonts w:asciiTheme="minorHAnsi" w:eastAsia="Times New Roman" w:hAnsiTheme="minorHAnsi" w:cstheme="minorHAnsi"/>
          <w:szCs w:val="24"/>
        </w:rPr>
      </w:pPr>
      <w:r>
        <w:rPr>
          <w:rFonts w:asciiTheme="minorHAnsi" w:eastAsia="Times New Roman" w:hAnsiTheme="minorHAnsi" w:cstheme="minorHAnsi"/>
          <w:b/>
          <w:szCs w:val="24"/>
        </w:rPr>
        <w:t>REQUIRED:</w:t>
      </w:r>
      <w:r>
        <w:rPr>
          <w:rFonts w:asciiTheme="minorHAnsi" w:eastAsia="Times New Roman" w:hAnsiTheme="minorHAnsi" w:cstheme="minorHAnsi"/>
          <w:szCs w:val="24"/>
        </w:rPr>
        <w:t xml:space="preserve">  </w:t>
      </w:r>
    </w:p>
    <w:p w14:paraId="55BF923E" w14:textId="082B2C4D" w:rsidR="00147F33" w:rsidRPr="00147F33" w:rsidRDefault="00147F33">
      <w:pPr>
        <w:pStyle w:val="ListParagraph"/>
        <w:numPr>
          <w:ilvl w:val="1"/>
          <w:numId w:val="2"/>
        </w:numPr>
        <w:spacing w:before="120"/>
        <w:contextualSpacing w:val="0"/>
        <w:rPr>
          <w:rFonts w:asciiTheme="minorHAnsi" w:eastAsia="Times New Roman" w:hAnsiTheme="minorHAnsi" w:cstheme="minorHAnsi"/>
          <w:szCs w:val="24"/>
        </w:rPr>
      </w:pPr>
      <w:proofErr w:type="spellStart"/>
      <w:r>
        <w:rPr>
          <w:rFonts w:asciiTheme="minorHAnsi" w:eastAsia="Times New Roman" w:hAnsiTheme="minorHAnsi" w:cstheme="minorHAnsi"/>
          <w:b/>
          <w:bCs/>
          <w:szCs w:val="24"/>
          <w:u w:val="single"/>
        </w:rPr>
        <w:t>Wenjin</w:t>
      </w:r>
      <w:proofErr w:type="spellEnd"/>
      <w:r>
        <w:rPr>
          <w:rFonts w:asciiTheme="minorHAnsi" w:eastAsia="Times New Roman" w:hAnsiTheme="minorHAnsi" w:cstheme="minorHAnsi"/>
          <w:b/>
          <w:bCs/>
          <w:szCs w:val="24"/>
          <w:u w:val="single"/>
        </w:rPr>
        <w:t xml:space="preserve"> Quan</w:t>
      </w:r>
      <w:r>
        <w:rPr>
          <w:rFonts w:asciiTheme="minorHAnsi" w:eastAsia="Times New Roman" w:hAnsiTheme="minorHAnsi" w:cstheme="minorHAnsi"/>
          <w:szCs w:val="24"/>
        </w:rPr>
        <w:t>: This method can be used to investigate key questions about the biomechanical changes that occur between the initial and terminal phase</w:t>
      </w:r>
      <w:r w:rsidR="001F5A0D">
        <w:rPr>
          <w:rFonts w:asciiTheme="minorHAnsi" w:eastAsia="Times New Roman" w:hAnsiTheme="minorHAnsi" w:cstheme="minorHAnsi"/>
          <w:szCs w:val="24"/>
        </w:rPr>
        <w:t>s</w:t>
      </w:r>
      <w:r>
        <w:rPr>
          <w:rFonts w:asciiTheme="minorHAnsi" w:eastAsia="Times New Roman" w:hAnsiTheme="minorHAnsi" w:cstheme="minorHAnsi"/>
          <w:szCs w:val="24"/>
        </w:rPr>
        <w:t xml:space="preserve"> of long</w:t>
      </w:r>
      <w:r w:rsidR="007D143D">
        <w:rPr>
          <w:rFonts w:asciiTheme="minorHAnsi" w:eastAsia="Times New Roman" w:hAnsiTheme="minorHAnsi" w:cstheme="minorHAnsi"/>
          <w:szCs w:val="24"/>
        </w:rPr>
        <w:t>-</w:t>
      </w:r>
      <w:r>
        <w:rPr>
          <w:rFonts w:asciiTheme="minorHAnsi" w:eastAsia="Times New Roman" w:hAnsiTheme="minorHAnsi" w:cstheme="minorHAnsi"/>
          <w:szCs w:val="24"/>
        </w:rPr>
        <w:t>distance</w:t>
      </w:r>
      <w:r w:rsidR="007D143D">
        <w:rPr>
          <w:rFonts w:asciiTheme="minorHAnsi" w:eastAsia="Times New Roman" w:hAnsiTheme="minorHAnsi" w:cstheme="minorHAnsi"/>
          <w:szCs w:val="24"/>
        </w:rPr>
        <w:t xml:space="preserve"> workouts</w:t>
      </w:r>
      <w:r>
        <w:rPr>
          <w:rFonts w:asciiTheme="minorHAnsi" w:eastAsia="Times New Roman" w:hAnsiTheme="minorHAnsi" w:cstheme="minorHAnsi"/>
          <w:szCs w:val="24"/>
        </w:rPr>
        <w:t xml:space="preserve"> in amateur runners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13065887" w14:textId="77777777" w:rsidR="00411EB3" w:rsidRPr="00147F33" w:rsidRDefault="00411EB3">
      <w:pPr>
        <w:pStyle w:val="ListParagraph"/>
        <w:spacing w:before="120"/>
        <w:ind w:left="907"/>
        <w:contextualSpacing w:val="0"/>
        <w:rPr>
          <w:rFonts w:asciiTheme="minorHAnsi" w:eastAsia="Times New Roman" w:hAnsiTheme="minorHAnsi" w:cstheme="minorHAnsi"/>
          <w:szCs w:val="24"/>
        </w:rPr>
      </w:pPr>
    </w:p>
    <w:p w14:paraId="757EF8CC" w14:textId="77777777" w:rsidR="00411EB3" w:rsidRPr="00147F33" w:rsidRDefault="004D113B">
      <w:pPr>
        <w:pStyle w:val="ListParagraph"/>
        <w:numPr>
          <w:ilvl w:val="2"/>
          <w:numId w:val="2"/>
        </w:numPr>
        <w:rPr>
          <w:rFonts w:cs="Calibri"/>
          <w:szCs w:val="24"/>
        </w:rPr>
      </w:pPr>
      <w:r w:rsidRPr="00147F33">
        <w:rPr>
          <w:rFonts w:cs="Calibri"/>
          <w:bCs/>
          <w:szCs w:val="24"/>
        </w:rPr>
        <w:t>INTERVIEW: Named talent says the statement above in an interview-style shot, looking slightly off-camera</w:t>
      </w:r>
      <w:r w:rsidRPr="00147F33">
        <w:rPr>
          <w:rFonts w:cs="Calibri"/>
          <w:bCs/>
          <w:szCs w:val="24"/>
        </w:rPr>
        <w:tab/>
      </w:r>
    </w:p>
    <w:p w14:paraId="231BAE6F" w14:textId="77777777" w:rsidR="00411EB3" w:rsidRPr="00147F33" w:rsidRDefault="00411EB3">
      <w:pPr>
        <w:rPr>
          <w:rFonts w:asciiTheme="minorHAnsi" w:eastAsia="Times New Roman" w:hAnsiTheme="minorHAnsi" w:cstheme="minorHAnsi"/>
          <w:b/>
          <w:bCs/>
          <w:szCs w:val="24"/>
        </w:rPr>
      </w:pPr>
    </w:p>
    <w:p w14:paraId="77FFA9C5" w14:textId="71879866" w:rsidR="00411EB3" w:rsidRPr="00147F33" w:rsidRDefault="004D113B">
      <w:pPr>
        <w:rPr>
          <w:rFonts w:asciiTheme="minorHAnsi" w:eastAsia="Times New Roman" w:hAnsiTheme="minorHAnsi" w:cstheme="minorHAnsi"/>
          <w:szCs w:val="24"/>
        </w:rPr>
      </w:pPr>
      <w:r w:rsidRPr="00147F33">
        <w:rPr>
          <w:rFonts w:asciiTheme="minorHAnsi" w:eastAsia="Times New Roman" w:hAnsiTheme="minorHAnsi" w:cstheme="minorHAnsi"/>
          <w:b/>
          <w:bCs/>
          <w:szCs w:val="24"/>
        </w:rPr>
        <w:t>REQUIRED:</w:t>
      </w:r>
      <w:r w:rsidRPr="00147F33">
        <w:rPr>
          <w:rFonts w:asciiTheme="minorHAnsi" w:eastAsia="Times New Roman" w:hAnsiTheme="minorHAnsi" w:cstheme="minorHAnsi"/>
          <w:szCs w:val="24"/>
        </w:rPr>
        <w:t xml:space="preserve"> </w:t>
      </w:r>
    </w:p>
    <w:p w14:paraId="2620D56B" w14:textId="77777777" w:rsidR="00411EB3" w:rsidRPr="00147F33" w:rsidRDefault="00411EB3">
      <w:pPr>
        <w:pStyle w:val="ListParagraph"/>
        <w:ind w:left="907"/>
        <w:rPr>
          <w:rFonts w:cs="Calibri"/>
          <w:szCs w:val="24"/>
        </w:rPr>
      </w:pPr>
    </w:p>
    <w:p w14:paraId="4B5DAFB1" w14:textId="76DF2794" w:rsidR="00147F33" w:rsidRDefault="00147F33">
      <w:pPr>
        <w:pStyle w:val="ListParagraph"/>
        <w:numPr>
          <w:ilvl w:val="1"/>
          <w:numId w:val="2"/>
        </w:numPr>
        <w:rPr>
          <w:rFonts w:cs="Calibri"/>
          <w:szCs w:val="24"/>
        </w:rPr>
      </w:pPr>
      <w:r>
        <w:rPr>
          <w:rFonts w:cs="Calibri"/>
          <w:b/>
          <w:bCs/>
          <w:szCs w:val="24"/>
          <w:u w:val="single"/>
        </w:rPr>
        <w:t>Wenjing Quan</w:t>
      </w:r>
      <w:r>
        <w:rPr>
          <w:rFonts w:cs="Calibri"/>
          <w:szCs w:val="24"/>
        </w:rPr>
        <w:t xml:space="preserve">: The main advantage of this technique is that </w:t>
      </w:r>
      <w:r w:rsidR="0035115C">
        <w:rPr>
          <w:rFonts w:cs="Calibri"/>
          <w:szCs w:val="24"/>
        </w:rPr>
        <w:t xml:space="preserve">it </w:t>
      </w:r>
      <w:r>
        <w:rPr>
          <w:rFonts w:cs="Calibri"/>
          <w:szCs w:val="24"/>
        </w:rPr>
        <w:t xml:space="preserve">can provide specific details </w:t>
      </w:r>
      <w:r w:rsidR="007D143D">
        <w:rPr>
          <w:rFonts w:cs="Calibri"/>
          <w:szCs w:val="24"/>
        </w:rPr>
        <w:t>about</w:t>
      </w:r>
      <w:r>
        <w:rPr>
          <w:rFonts w:cs="Calibri"/>
          <w:szCs w:val="24"/>
        </w:rPr>
        <w:t xml:space="preserve"> </w:t>
      </w:r>
      <w:r w:rsidR="007D143D">
        <w:rPr>
          <w:rFonts w:cs="Calibri"/>
          <w:szCs w:val="24"/>
        </w:rPr>
        <w:t>how to explore the</w:t>
      </w:r>
      <w:r>
        <w:rPr>
          <w:rFonts w:cs="Calibri"/>
          <w:szCs w:val="24"/>
        </w:rPr>
        <w:t xml:space="preserve"> potential </w:t>
      </w:r>
      <w:r w:rsidR="007D143D">
        <w:rPr>
          <w:rFonts w:cs="Calibri"/>
          <w:szCs w:val="24"/>
        </w:rPr>
        <w:t>factors that cause</w:t>
      </w:r>
      <w:r>
        <w:rPr>
          <w:rFonts w:cs="Calibri"/>
          <w:szCs w:val="24"/>
        </w:rPr>
        <w:t xml:space="preserve"> running injuries </w:t>
      </w:r>
      <w:r>
        <w:rPr>
          <w:rFonts w:cs="Calibri"/>
          <w:b/>
          <w:bCs/>
          <w:szCs w:val="24"/>
        </w:rPr>
        <w:t>[1]</w:t>
      </w:r>
      <w:r>
        <w:rPr>
          <w:rFonts w:cs="Calibri"/>
          <w:szCs w:val="24"/>
        </w:rPr>
        <w:t>.</w:t>
      </w:r>
    </w:p>
    <w:p w14:paraId="509D2F74" w14:textId="77777777" w:rsidR="00411EB3" w:rsidRPr="00147F33" w:rsidRDefault="00411EB3">
      <w:pPr>
        <w:pStyle w:val="ListParagraph"/>
        <w:ind w:left="1627"/>
        <w:rPr>
          <w:rFonts w:cs="Calibri"/>
          <w:szCs w:val="24"/>
        </w:rPr>
      </w:pPr>
    </w:p>
    <w:p w14:paraId="22D59F47" w14:textId="45D33E3D" w:rsidR="00411EB3" w:rsidRPr="00147F33" w:rsidRDefault="004D113B" w:rsidP="00147F33">
      <w:pPr>
        <w:pStyle w:val="ListParagraph"/>
        <w:numPr>
          <w:ilvl w:val="2"/>
          <w:numId w:val="2"/>
        </w:numPr>
        <w:rPr>
          <w:rFonts w:cs="Calibri"/>
          <w:szCs w:val="24"/>
        </w:rPr>
      </w:pPr>
      <w:r w:rsidRPr="00147F33">
        <w:rPr>
          <w:rFonts w:cs="Calibri"/>
          <w:bCs/>
          <w:szCs w:val="24"/>
        </w:rPr>
        <w:t>INTERVIEW: Named talent says the statement above in an interview-style shot, looking slightly off-camera</w:t>
      </w:r>
    </w:p>
    <w:p w14:paraId="506265D7" w14:textId="77777777" w:rsidR="00411EB3" w:rsidRPr="00147F33" w:rsidRDefault="00411EB3">
      <w:pPr>
        <w:pStyle w:val="ListParagraph"/>
        <w:ind w:left="360"/>
        <w:rPr>
          <w:rFonts w:asciiTheme="minorHAnsi" w:eastAsia="Times New Roman" w:hAnsiTheme="minorHAnsi" w:cstheme="minorHAnsi"/>
          <w:b/>
          <w:szCs w:val="24"/>
        </w:rPr>
      </w:pPr>
    </w:p>
    <w:p w14:paraId="69E9C3D7" w14:textId="77777777" w:rsidR="00411EB3" w:rsidRPr="00147F33" w:rsidRDefault="004D113B">
      <w:pPr>
        <w:pStyle w:val="ListParagraph"/>
        <w:ind w:left="360"/>
        <w:rPr>
          <w:rFonts w:asciiTheme="minorHAnsi" w:eastAsia="Times New Roman" w:hAnsiTheme="minorHAnsi" w:cstheme="minorHAnsi"/>
          <w:color w:val="FF0000"/>
          <w:szCs w:val="24"/>
        </w:rPr>
      </w:pPr>
      <w:r w:rsidRPr="00147F33">
        <w:rPr>
          <w:rFonts w:asciiTheme="minorHAnsi" w:eastAsia="Times New Roman" w:hAnsiTheme="minorHAnsi" w:cstheme="minorHAnsi"/>
          <w:b/>
          <w:szCs w:val="24"/>
        </w:rPr>
        <w:t>Ethics Title Card</w:t>
      </w:r>
    </w:p>
    <w:p w14:paraId="480B0E09" w14:textId="77777777" w:rsidR="00411EB3" w:rsidRPr="00147F33" w:rsidRDefault="00411EB3">
      <w:pPr>
        <w:pStyle w:val="ListParagraph"/>
        <w:ind w:left="907"/>
        <w:rPr>
          <w:rFonts w:cs="Calibri"/>
          <w:szCs w:val="24"/>
        </w:rPr>
      </w:pPr>
    </w:p>
    <w:p w14:paraId="75D9E43E" w14:textId="08243FE5" w:rsidR="00147F33" w:rsidRDefault="00147F33">
      <w:pPr>
        <w:pStyle w:val="ListParagraph"/>
        <w:numPr>
          <w:ilvl w:val="1"/>
          <w:numId w:val="2"/>
        </w:numPr>
        <w:rPr>
          <w:rFonts w:cs="Calibri"/>
          <w:szCs w:val="24"/>
        </w:rPr>
      </w:pPr>
      <w:r>
        <w:rPr>
          <w:rFonts w:cs="Calibri"/>
          <w:szCs w:val="24"/>
        </w:rPr>
        <w:t>Procedures involving human subjects have been approved by the Ethics Committee of the Faculty of Sports Science in Ningbo University.</w:t>
      </w:r>
    </w:p>
    <w:p w14:paraId="6B263D91" w14:textId="4642B4F0" w:rsidR="00411EB3" w:rsidRDefault="004D113B">
      <w:pPr>
        <w:pStyle w:val="ListParagraph"/>
        <w:numPr>
          <w:ilvl w:val="1"/>
          <w:numId w:val="2"/>
        </w:numPr>
        <w:rPr>
          <w:rFonts w:cs="Calibri"/>
          <w:szCs w:val="24"/>
        </w:rPr>
      </w:pPr>
      <w:r>
        <w:rPr>
          <w:rFonts w:asciiTheme="minorHAnsi" w:hAnsiTheme="minorHAnsi" w:cstheme="minorHAnsi"/>
        </w:rPr>
        <w:br w:type="page"/>
      </w:r>
    </w:p>
    <w:p w14:paraId="3514DCC3" w14:textId="77777777" w:rsidR="00411EB3" w:rsidRDefault="004D113B">
      <w:pPr>
        <w:pStyle w:val="Heading1"/>
        <w:rPr>
          <w:rFonts w:asciiTheme="minorHAnsi" w:hAnsiTheme="minorHAnsi" w:cstheme="minorHAnsi"/>
          <w:lang w:eastAsia="zh-TW"/>
        </w:rPr>
      </w:pPr>
      <w:r>
        <w:rPr>
          <w:rFonts w:asciiTheme="minorHAnsi" w:hAnsiTheme="minorHAnsi" w:cstheme="minorHAnsi"/>
        </w:rPr>
        <w:lastRenderedPageBreak/>
        <w:t>Protocol</w:t>
      </w:r>
    </w:p>
    <w:p w14:paraId="7C65ECB1" w14:textId="77777777" w:rsidR="00411EB3" w:rsidRDefault="004D113B">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Laboratory Preparation</w:t>
      </w:r>
    </w:p>
    <w:p w14:paraId="6D3649EB"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To calibrate the analysis software, switch off the lights in the lab </w:t>
      </w:r>
      <w:r>
        <w:rPr>
          <w:rFonts w:asciiTheme="minorHAnsi" w:hAnsiTheme="minorHAnsi" w:cstheme="minorHAnsi"/>
          <w:b/>
          <w:i w:val="0"/>
          <w:iCs/>
        </w:rPr>
        <w:t xml:space="preserve">[1] </w:t>
      </w:r>
      <w:r>
        <w:rPr>
          <w:rFonts w:asciiTheme="minorHAnsi" w:hAnsiTheme="minorHAnsi" w:cstheme="minorHAnsi"/>
          <w:bCs/>
          <w:i w:val="0"/>
          <w:iCs/>
        </w:rPr>
        <w:t>and remove any possibly reflective</w:t>
      </w:r>
      <w:r>
        <w:rPr>
          <w:rFonts w:asciiTheme="minorHAnsi" w:hAnsiTheme="minorHAnsi" w:cstheme="minorHAnsi" w:hint="eastAsia"/>
          <w:bCs/>
          <w:i w:val="0"/>
          <w:iCs/>
          <w:lang w:eastAsia="zh-CN"/>
        </w:rPr>
        <w:t xml:space="preserve"> objects</w:t>
      </w:r>
      <w:r>
        <w:rPr>
          <w:rFonts w:asciiTheme="minorHAnsi" w:hAnsiTheme="minorHAnsi" w:cstheme="minorHAnsi"/>
          <w:bCs/>
          <w:i w:val="0"/>
          <w:iCs/>
          <w:lang w:eastAsia="zh-CN"/>
        </w:rPr>
        <w:t xml:space="preserve"> </w:t>
      </w:r>
      <w:r>
        <w:rPr>
          <w:rFonts w:asciiTheme="minorHAnsi" w:hAnsiTheme="minorHAnsi" w:cstheme="minorHAnsi"/>
          <w:b/>
          <w:i w:val="0"/>
          <w:iCs/>
          <w:lang w:eastAsia="zh-CN"/>
        </w:rPr>
        <w:t>[2]</w:t>
      </w:r>
      <w:r>
        <w:rPr>
          <w:rFonts w:asciiTheme="minorHAnsi" w:hAnsiTheme="minorHAnsi" w:cstheme="minorHAnsi"/>
          <w:bCs/>
          <w:i w:val="0"/>
          <w:iCs/>
        </w:rPr>
        <w:t>.</w:t>
      </w:r>
    </w:p>
    <w:p w14:paraId="56BEB3E1"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WIDE: Talent switching off lights</w:t>
      </w:r>
    </w:p>
    <w:p w14:paraId="6D07B426"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removing reflective object(s)</w:t>
      </w:r>
    </w:p>
    <w:p w14:paraId="5B9707D8"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Place eight cameras in the appropriate positions around the experimental area such that they </w:t>
      </w:r>
      <w:r>
        <w:rPr>
          <w:rFonts w:asciiTheme="minorHAnsi" w:hAnsiTheme="minorHAnsi" w:cstheme="minorHAnsi" w:hint="eastAsia"/>
          <w:bCs/>
          <w:i w:val="0"/>
          <w:iCs/>
          <w:lang w:eastAsia="zh-CN"/>
        </w:rPr>
        <w:t>have</w:t>
      </w:r>
      <w:r>
        <w:rPr>
          <w:rFonts w:asciiTheme="minorHAnsi" w:hAnsiTheme="minorHAnsi" w:cstheme="minorHAnsi"/>
          <w:bCs/>
          <w:i w:val="0"/>
          <w:iCs/>
        </w:rPr>
        <w:t xml:space="preserve"> a clear view of the action without</w:t>
      </w:r>
      <w:bookmarkStart w:id="3" w:name="_Hlk13414732"/>
      <w:r>
        <w:rPr>
          <w:rFonts w:asciiTheme="minorHAnsi" w:hAnsiTheme="minorHAnsi" w:cstheme="minorHAnsi"/>
          <w:bCs/>
          <w:i w:val="0"/>
          <w:iCs/>
        </w:rPr>
        <w:t xml:space="preserve"> reﬂection</w:t>
      </w:r>
      <w:bookmarkEnd w:id="3"/>
      <w:r>
        <w:rPr>
          <w:rFonts w:asciiTheme="minorHAnsi" w:hAnsiTheme="minorHAnsi" w:cstheme="minorHAnsi"/>
          <w:bCs/>
          <w:i w:val="0"/>
          <w:iCs/>
        </w:rPr>
        <w:t xml:space="preserve"> </w:t>
      </w:r>
      <w:r>
        <w:rPr>
          <w:rFonts w:asciiTheme="minorHAnsi" w:hAnsiTheme="minorHAnsi" w:cstheme="minorHAnsi"/>
          <w:b/>
          <w:i w:val="0"/>
          <w:iCs/>
        </w:rPr>
        <w:t>[1]</w:t>
      </w:r>
      <w:r>
        <w:rPr>
          <w:rFonts w:asciiTheme="minorHAnsi" w:hAnsiTheme="minorHAnsi" w:cstheme="minorHAnsi"/>
          <w:bCs/>
          <w:i w:val="0"/>
          <w:iCs/>
        </w:rPr>
        <w:t>.</w:t>
      </w:r>
    </w:p>
    <w:p w14:paraId="4C14D4FE"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placing/checking cameras</w:t>
      </w:r>
    </w:p>
    <w:p w14:paraId="563BE0D9" w14:textId="37EBF098" w:rsidR="00411EB3" w:rsidRDefault="0035115C">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To engage </w:t>
      </w:r>
      <w:r>
        <w:rPr>
          <w:rFonts w:asciiTheme="minorHAnsi" w:hAnsiTheme="minorHAnsi" w:cstheme="minorHAnsi" w:hint="eastAsia"/>
          <w:bCs/>
          <w:i w:val="0"/>
          <w:iCs/>
          <w:lang w:eastAsia="zh-CN"/>
        </w:rPr>
        <w:t xml:space="preserve">the </w:t>
      </w:r>
      <w:r>
        <w:rPr>
          <w:rFonts w:asciiTheme="minorHAnsi" w:hAnsiTheme="minorHAnsi" w:cstheme="minorHAnsi"/>
          <w:bCs/>
          <w:i w:val="0"/>
          <w:iCs/>
        </w:rPr>
        <w:t>cameras, o</w:t>
      </w:r>
      <w:r w:rsidR="004D113B">
        <w:rPr>
          <w:rFonts w:asciiTheme="minorHAnsi" w:hAnsiTheme="minorHAnsi" w:cstheme="minorHAnsi"/>
          <w:bCs/>
          <w:i w:val="0"/>
          <w:iCs/>
        </w:rPr>
        <w:t xml:space="preserve">pen the software </w:t>
      </w:r>
      <w:r w:rsidR="004D113B">
        <w:rPr>
          <w:rFonts w:asciiTheme="minorHAnsi" w:hAnsiTheme="minorHAnsi" w:cstheme="minorHAnsi"/>
          <w:b/>
          <w:i w:val="0"/>
          <w:iCs/>
        </w:rPr>
        <w:t>[1]</w:t>
      </w:r>
      <w:r w:rsidR="004D113B">
        <w:rPr>
          <w:rFonts w:asciiTheme="minorHAnsi" w:hAnsiTheme="minorHAnsi" w:cstheme="minorHAnsi"/>
          <w:bCs/>
          <w:i w:val="0"/>
          <w:iCs/>
        </w:rPr>
        <w:t xml:space="preserve"> and select </w:t>
      </w:r>
      <w:r w:rsidR="004D113B">
        <w:rPr>
          <w:rFonts w:asciiTheme="minorHAnsi" w:hAnsiTheme="minorHAnsi" w:cstheme="minorHAnsi"/>
          <w:b/>
          <w:i w:val="0"/>
          <w:iCs/>
        </w:rPr>
        <w:t>System</w:t>
      </w:r>
      <w:r w:rsidR="004D113B">
        <w:rPr>
          <w:rFonts w:asciiTheme="minorHAnsi" w:hAnsiTheme="minorHAnsi" w:cstheme="minorHAnsi"/>
          <w:bCs/>
          <w:i w:val="0"/>
          <w:iCs/>
        </w:rPr>
        <w:t xml:space="preserve">, </w:t>
      </w:r>
      <w:r w:rsidR="004D113B">
        <w:rPr>
          <w:rFonts w:asciiTheme="minorHAnsi" w:hAnsiTheme="minorHAnsi" w:cstheme="minorHAnsi"/>
          <w:b/>
          <w:i w:val="0"/>
          <w:iCs/>
        </w:rPr>
        <w:t>Local System</w:t>
      </w:r>
      <w:r w:rsidR="004D113B">
        <w:rPr>
          <w:rFonts w:asciiTheme="minorHAnsi" w:hAnsiTheme="minorHAnsi" w:cstheme="minorHAnsi"/>
          <w:bCs/>
          <w:i w:val="0"/>
          <w:iCs/>
        </w:rPr>
        <w:t xml:space="preserve">, and </w:t>
      </w:r>
      <w:r w:rsidR="004D113B">
        <w:rPr>
          <w:rFonts w:asciiTheme="minorHAnsi" w:hAnsiTheme="minorHAnsi" w:cstheme="minorHAnsi"/>
          <w:b/>
          <w:i w:val="0"/>
          <w:iCs/>
        </w:rPr>
        <w:t>MX Cameras</w:t>
      </w:r>
      <w:r w:rsidR="004D113B">
        <w:rPr>
          <w:rFonts w:asciiTheme="minorHAnsi" w:hAnsiTheme="minorHAnsi" w:cstheme="minorHAnsi"/>
          <w:bCs/>
          <w:i w:val="0"/>
          <w:iCs/>
        </w:rPr>
        <w:t xml:space="preserve"> in the </w:t>
      </w:r>
      <w:r w:rsidR="004D113B">
        <w:rPr>
          <w:rFonts w:asciiTheme="minorHAnsi" w:hAnsiTheme="minorHAnsi" w:cstheme="minorHAnsi"/>
          <w:b/>
          <w:i w:val="0"/>
          <w:iCs/>
        </w:rPr>
        <w:t>Resources</w:t>
      </w:r>
      <w:r w:rsidR="004D113B">
        <w:rPr>
          <w:rFonts w:asciiTheme="minorHAnsi" w:hAnsiTheme="minorHAnsi" w:cstheme="minorHAnsi"/>
          <w:bCs/>
          <w:i w:val="0"/>
          <w:iCs/>
        </w:rPr>
        <w:t xml:space="preserve"> pane </w:t>
      </w:r>
      <w:r w:rsidR="004D113B">
        <w:rPr>
          <w:rFonts w:asciiTheme="minorHAnsi" w:hAnsiTheme="minorHAnsi" w:cstheme="minorHAnsi"/>
          <w:b/>
          <w:i w:val="0"/>
          <w:iCs/>
        </w:rPr>
        <w:t>[2]</w:t>
      </w:r>
      <w:r w:rsidR="004D113B">
        <w:rPr>
          <w:rFonts w:asciiTheme="minorHAnsi" w:hAnsiTheme="minorHAnsi" w:cstheme="minorHAnsi"/>
          <w:bCs/>
          <w:i w:val="0"/>
          <w:iCs/>
        </w:rPr>
        <w:t xml:space="preserve">. </w:t>
      </w:r>
    </w:p>
    <w:p w14:paraId="522DD719"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opening software, with monitor visible in frame</w:t>
      </w:r>
    </w:p>
    <w:p w14:paraId="43A1B3FF"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initializing camera(s)</w:t>
      </w:r>
    </w:p>
    <w:p w14:paraId="2D831647"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Place the</w:t>
      </w:r>
      <w:bookmarkStart w:id="4" w:name="_Hlk13337766"/>
      <w:r>
        <w:rPr>
          <w:rFonts w:asciiTheme="minorHAnsi" w:hAnsiTheme="minorHAnsi" w:cstheme="minorHAnsi"/>
          <w:bCs/>
          <w:i w:val="0"/>
          <w:iCs/>
        </w:rPr>
        <w:t xml:space="preserve"> T-frame </w:t>
      </w:r>
      <w:bookmarkEnd w:id="4"/>
      <w:r>
        <w:rPr>
          <w:rFonts w:asciiTheme="minorHAnsi" w:hAnsiTheme="minorHAnsi" w:cstheme="minorHAnsi"/>
          <w:bCs/>
          <w:i w:val="0"/>
          <w:iCs/>
        </w:rPr>
        <w:t xml:space="preserve">in the center of the capture area </w:t>
      </w:r>
      <w:r>
        <w:rPr>
          <w:rFonts w:asciiTheme="minorHAnsi" w:hAnsiTheme="minorHAnsi" w:cstheme="minorHAnsi"/>
          <w:b/>
          <w:i w:val="0"/>
          <w:iCs/>
        </w:rPr>
        <w:t>[1]</w:t>
      </w:r>
      <w:r>
        <w:rPr>
          <w:rFonts w:asciiTheme="minorHAnsi" w:hAnsiTheme="minorHAnsi" w:cstheme="minorHAnsi"/>
          <w:bCs/>
          <w:i w:val="0"/>
          <w:iCs/>
        </w:rPr>
        <w:t xml:space="preserve">, select all of the cameras in the system, and select the 2D mode </w:t>
      </w:r>
      <w:r>
        <w:rPr>
          <w:rFonts w:asciiTheme="minorHAnsi" w:hAnsiTheme="minorHAnsi" w:cstheme="minorHAnsi"/>
          <w:b/>
          <w:i w:val="0"/>
          <w:iCs/>
        </w:rPr>
        <w:t>[2]</w:t>
      </w:r>
      <w:r>
        <w:rPr>
          <w:rFonts w:asciiTheme="minorHAnsi" w:hAnsiTheme="minorHAnsi" w:cstheme="minorHAnsi"/>
          <w:bCs/>
          <w:i w:val="0"/>
          <w:iCs/>
        </w:rPr>
        <w:t>.</w:t>
      </w:r>
    </w:p>
    <w:p w14:paraId="18FA7710"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Talent placing T-frame into capture area</w:t>
      </w:r>
    </w:p>
    <w:p w14:paraId="5BB66F69"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SCREEN: </w:t>
      </w:r>
      <w:r>
        <w:rPr>
          <w:rFonts w:asciiTheme="minorHAnsi" w:hAnsiTheme="minorHAnsi" w:cstheme="minorHAnsi"/>
          <w:bCs/>
          <w:i w:val="0"/>
          <w:iCs/>
          <w:highlight w:val="yellow"/>
        </w:rPr>
        <w:t>To be provided by Authors</w:t>
      </w:r>
      <w:r>
        <w:rPr>
          <w:rFonts w:asciiTheme="minorHAnsi" w:hAnsiTheme="minorHAnsi" w:cstheme="minorHAnsi"/>
          <w:bCs/>
          <w:i w:val="0"/>
          <w:iCs/>
        </w:rPr>
        <w:t>: Cameras being selected, then 2D mode being selected</w:t>
      </w:r>
    </w:p>
    <w:p w14:paraId="00DCFDBE" w14:textId="51444046"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Confirm that the T-frame is in the camera view without any interference points and select </w:t>
      </w:r>
      <w:r>
        <w:rPr>
          <w:rFonts w:asciiTheme="minorHAnsi" w:hAnsiTheme="minorHAnsi" w:cstheme="minorHAnsi"/>
          <w:b/>
          <w:i w:val="0"/>
          <w:iCs/>
        </w:rPr>
        <w:t>System Preparation</w:t>
      </w:r>
      <w:r>
        <w:rPr>
          <w:rFonts w:asciiTheme="minorHAnsi" w:hAnsiTheme="minorHAnsi" w:cstheme="minorHAnsi"/>
          <w:bCs/>
          <w:i w:val="0"/>
          <w:iCs/>
        </w:rPr>
        <w:t xml:space="preserve"> </w:t>
      </w:r>
      <w:r>
        <w:rPr>
          <w:rFonts w:asciiTheme="minorHAnsi" w:hAnsiTheme="minorHAnsi" w:cstheme="minorHAnsi"/>
          <w:b/>
          <w:i w:val="0"/>
          <w:iCs/>
        </w:rPr>
        <w:t>[1]</w:t>
      </w:r>
      <w:r>
        <w:rPr>
          <w:rFonts w:asciiTheme="minorHAnsi" w:hAnsiTheme="minorHAnsi" w:cstheme="minorHAnsi"/>
          <w:bCs/>
          <w:i w:val="0"/>
          <w:iCs/>
        </w:rPr>
        <w:t>.</w:t>
      </w:r>
    </w:p>
    <w:p w14:paraId="38FF1965"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Shot of T-frame in camera view, item being selected</w:t>
      </w:r>
    </w:p>
    <w:p w14:paraId="2D7E1A73"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lastRenderedPageBreak/>
        <w:t xml:space="preserve">In the T-Frame drop-down list, select the </w:t>
      </w:r>
      <w:r>
        <w:rPr>
          <w:rFonts w:asciiTheme="minorHAnsi" w:hAnsiTheme="minorHAnsi" w:cstheme="minorHAnsi"/>
          <w:b/>
          <w:i w:val="0"/>
          <w:iCs/>
        </w:rPr>
        <w:t>5 Marker Wand &amp; T-Frame</w:t>
      </w:r>
      <w:r>
        <w:rPr>
          <w:rFonts w:asciiTheme="minorHAnsi" w:hAnsiTheme="minorHAnsi" w:cstheme="minorHAnsi"/>
          <w:bCs/>
          <w:i w:val="0"/>
          <w:iCs/>
        </w:rPr>
        <w:t xml:space="preserve"> calibration object </w:t>
      </w:r>
      <w:r>
        <w:rPr>
          <w:rFonts w:asciiTheme="minorHAnsi" w:hAnsiTheme="minorHAnsi" w:cstheme="minorHAnsi"/>
          <w:b/>
          <w:i w:val="0"/>
          <w:iCs/>
        </w:rPr>
        <w:t>[1]</w:t>
      </w:r>
      <w:r>
        <w:rPr>
          <w:rFonts w:asciiTheme="minorHAnsi" w:hAnsiTheme="minorHAnsi" w:cstheme="minorHAnsi"/>
          <w:bCs/>
          <w:i w:val="0"/>
          <w:iCs/>
        </w:rPr>
        <w:t>.</w:t>
      </w:r>
    </w:p>
    <w:p w14:paraId="59C97C27"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xml:space="preserve">: Calibration object being selected </w:t>
      </w:r>
    </w:p>
    <w:p w14:paraId="21ACBDDC" w14:textId="77777777" w:rsidR="00411EB3" w:rsidRDefault="004D113B">
      <w:pPr>
        <w:pStyle w:val="BodyText"/>
        <w:numPr>
          <w:ilvl w:val="1"/>
          <w:numId w:val="3"/>
        </w:numPr>
        <w:spacing w:before="360"/>
        <w:outlineLvl w:val="0"/>
        <w:rPr>
          <w:rFonts w:asciiTheme="minorHAnsi" w:hAnsiTheme="minorHAnsi" w:cstheme="minorHAnsi"/>
          <w:bCs/>
          <w:i w:val="0"/>
          <w:szCs w:val="24"/>
        </w:rPr>
      </w:pPr>
      <w:r>
        <w:rPr>
          <w:rFonts w:asciiTheme="minorHAnsi" w:hAnsiTheme="minorHAnsi" w:cstheme="minorHAnsi"/>
          <w:bCs/>
          <w:i w:val="0"/>
        </w:rPr>
        <w:t xml:space="preserve">In the </w:t>
      </w:r>
      <w:r>
        <w:rPr>
          <w:rFonts w:asciiTheme="minorHAnsi" w:hAnsiTheme="minorHAnsi" w:cstheme="minorHAnsi"/>
          <w:b/>
          <w:i w:val="0"/>
        </w:rPr>
        <w:t>System Preparation Tools</w:t>
      </w:r>
      <w:r>
        <w:rPr>
          <w:rFonts w:asciiTheme="minorHAnsi" w:hAnsiTheme="minorHAnsi" w:cstheme="minorHAnsi"/>
          <w:bCs/>
          <w:i w:val="0"/>
        </w:rPr>
        <w:t xml:space="preserve"> pane, click the </w:t>
      </w:r>
      <w:r>
        <w:rPr>
          <w:rFonts w:asciiTheme="minorHAnsi" w:hAnsiTheme="minorHAnsi" w:cstheme="minorHAnsi"/>
          <w:b/>
          <w:i w:val="0"/>
        </w:rPr>
        <w:t xml:space="preserve">Start </w:t>
      </w:r>
      <w:r>
        <w:rPr>
          <w:rFonts w:asciiTheme="minorHAnsi" w:hAnsiTheme="minorHAnsi" w:cstheme="minorHAnsi"/>
          <w:bCs/>
          <w:i w:val="0"/>
        </w:rPr>
        <w:t xml:space="preserve">buttons in the </w:t>
      </w:r>
      <w:r>
        <w:rPr>
          <w:rFonts w:asciiTheme="minorHAnsi" w:hAnsiTheme="minorHAnsi" w:cstheme="minorHAnsi"/>
          <w:b/>
          <w:i w:val="0"/>
        </w:rPr>
        <w:t xml:space="preserve">Mask Cameras </w:t>
      </w:r>
      <w:r>
        <w:rPr>
          <w:rFonts w:asciiTheme="minorHAnsi" w:hAnsiTheme="minorHAnsi" w:cstheme="minorHAnsi"/>
          <w:bCs/>
          <w:i w:val="0"/>
        </w:rPr>
        <w:t xml:space="preserve">and </w:t>
      </w:r>
      <w:r>
        <w:rPr>
          <w:rFonts w:asciiTheme="minorHAnsi" w:hAnsiTheme="minorHAnsi" w:cstheme="minorHAnsi"/>
          <w:b/>
          <w:i w:val="0"/>
        </w:rPr>
        <w:t>Calibrate MX</w:t>
      </w:r>
      <w:r>
        <w:rPr>
          <w:rFonts w:asciiTheme="minorHAnsi" w:hAnsiTheme="minorHAnsi" w:cstheme="minorHAnsi"/>
          <w:bCs/>
          <w:i w:val="0"/>
        </w:rPr>
        <w:t xml:space="preserve"> camera sections </w:t>
      </w:r>
      <w:r>
        <w:rPr>
          <w:rFonts w:asciiTheme="minorHAnsi" w:hAnsiTheme="minorHAnsi" w:cstheme="minorHAnsi"/>
          <w:b/>
          <w:i w:val="0"/>
        </w:rPr>
        <w:t>[1]</w:t>
      </w:r>
      <w:r>
        <w:rPr>
          <w:rFonts w:asciiTheme="minorHAnsi" w:hAnsiTheme="minorHAnsi" w:cstheme="minorHAnsi"/>
          <w:bCs/>
          <w:i w:val="0"/>
        </w:rPr>
        <w:t>.</w:t>
      </w:r>
    </w:p>
    <w:p w14:paraId="7AFC64A7" w14:textId="77777777" w:rsidR="00411EB3" w:rsidRDefault="004D113B">
      <w:pPr>
        <w:pStyle w:val="BodyText"/>
        <w:numPr>
          <w:ilvl w:val="2"/>
          <w:numId w:val="3"/>
        </w:numPr>
        <w:spacing w:before="360"/>
        <w:outlineLvl w:val="0"/>
        <w:rPr>
          <w:rFonts w:asciiTheme="minorHAnsi" w:hAnsiTheme="minorHAnsi" w:cstheme="minorHAnsi"/>
          <w:bCs/>
          <w:i w:val="0"/>
          <w:szCs w:val="24"/>
        </w:rPr>
      </w:pPr>
      <w:r>
        <w:rPr>
          <w:rFonts w:asciiTheme="minorHAnsi" w:hAnsiTheme="minorHAnsi" w:cstheme="minorHAnsi"/>
          <w:bCs/>
          <w:i w:val="0"/>
        </w:rPr>
        <w:t xml:space="preserve">SCREEN: </w:t>
      </w:r>
      <w:r>
        <w:rPr>
          <w:rFonts w:asciiTheme="minorHAnsi" w:hAnsiTheme="minorHAnsi" w:cstheme="minorHAnsi"/>
          <w:bCs/>
          <w:i w:val="0"/>
          <w:iCs/>
          <w:highlight w:val="yellow"/>
        </w:rPr>
        <w:t>To be provided by Authors</w:t>
      </w:r>
      <w:r>
        <w:rPr>
          <w:rFonts w:asciiTheme="minorHAnsi" w:hAnsiTheme="minorHAnsi" w:cstheme="minorHAnsi"/>
          <w:bCs/>
          <w:i w:val="0"/>
          <w:iCs/>
        </w:rPr>
        <w:t>: Start buttons being clicked</w:t>
      </w:r>
    </w:p>
    <w:p w14:paraId="3FAE62AA"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When the calibration process is completed, the progress bar will be restored to 0% </w:t>
      </w:r>
      <w:r>
        <w:rPr>
          <w:rFonts w:asciiTheme="minorHAnsi" w:hAnsiTheme="minorHAnsi" w:cstheme="minorHAnsi"/>
          <w:b/>
          <w:i w:val="0"/>
          <w:iCs/>
        </w:rPr>
        <w:t>[1]</w:t>
      </w:r>
      <w:r>
        <w:rPr>
          <w:rFonts w:asciiTheme="minorHAnsi" w:hAnsiTheme="minorHAnsi" w:cstheme="minorHAnsi"/>
          <w:bCs/>
          <w:i w:val="0"/>
          <w:iCs/>
        </w:rPr>
        <w:t xml:space="preserve">. </w:t>
      </w:r>
    </w:p>
    <w:p w14:paraId="200BE150"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Shot of progress bar at 0%</w:t>
      </w:r>
    </w:p>
    <w:p w14:paraId="02CF6D78" w14:textId="7777777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To establish the origin of the coordinates, place the T-frame in the center of the camera field of view </w:t>
      </w:r>
      <w:r>
        <w:rPr>
          <w:rFonts w:asciiTheme="minorHAnsi" w:hAnsiTheme="minorHAnsi" w:cstheme="minorHAnsi"/>
          <w:b/>
          <w:i w:val="0"/>
          <w:iCs/>
        </w:rPr>
        <w:t xml:space="preserve">[1] </w:t>
      </w:r>
      <w:r>
        <w:rPr>
          <w:rFonts w:asciiTheme="minorHAnsi" w:hAnsiTheme="minorHAnsi" w:cstheme="minorHAnsi"/>
          <w:bCs/>
          <w:i w:val="0"/>
          <w:iCs/>
        </w:rPr>
        <w:t xml:space="preserve">and, in the </w:t>
      </w:r>
      <w:r>
        <w:rPr>
          <w:rFonts w:asciiTheme="minorHAnsi" w:hAnsiTheme="minorHAnsi" w:cstheme="minorHAnsi"/>
          <w:b/>
          <w:i w:val="0"/>
          <w:iCs/>
        </w:rPr>
        <w:t>Tool</w:t>
      </w:r>
      <w:r>
        <w:rPr>
          <w:rFonts w:asciiTheme="minorHAnsi" w:hAnsiTheme="minorHAnsi" w:cstheme="minorHAnsi"/>
          <w:bCs/>
          <w:i w:val="0"/>
          <w:iCs/>
        </w:rPr>
        <w:t xml:space="preserve"> pane, click the </w:t>
      </w:r>
      <w:r>
        <w:rPr>
          <w:rFonts w:asciiTheme="minorHAnsi" w:hAnsiTheme="minorHAnsi" w:cstheme="minorHAnsi"/>
          <w:b/>
          <w:i w:val="0"/>
          <w:iCs/>
        </w:rPr>
        <w:t xml:space="preserve">Start </w:t>
      </w:r>
      <w:r>
        <w:rPr>
          <w:rFonts w:asciiTheme="minorHAnsi" w:hAnsiTheme="minorHAnsi" w:cstheme="minorHAnsi"/>
          <w:bCs/>
          <w:i w:val="0"/>
          <w:iCs/>
        </w:rPr>
        <w:t xml:space="preserve">button in the </w:t>
      </w:r>
      <w:r>
        <w:rPr>
          <w:rFonts w:asciiTheme="minorHAnsi" w:hAnsiTheme="minorHAnsi" w:cstheme="minorHAnsi"/>
          <w:b/>
          <w:i w:val="0"/>
          <w:iCs/>
        </w:rPr>
        <w:t>Set Volume Origin</w:t>
      </w:r>
      <w:r>
        <w:rPr>
          <w:rFonts w:asciiTheme="minorHAnsi" w:hAnsiTheme="minorHAnsi" w:cstheme="minorHAnsi"/>
          <w:bCs/>
          <w:i w:val="0"/>
          <w:iCs/>
        </w:rPr>
        <w:t xml:space="preserve"> section </w:t>
      </w:r>
      <w:r>
        <w:rPr>
          <w:rFonts w:asciiTheme="minorHAnsi" w:hAnsiTheme="minorHAnsi" w:cstheme="minorHAnsi"/>
          <w:b/>
          <w:i w:val="0"/>
          <w:iCs/>
        </w:rPr>
        <w:t>[2]</w:t>
      </w:r>
      <w:r>
        <w:rPr>
          <w:rFonts w:asciiTheme="minorHAnsi" w:hAnsiTheme="minorHAnsi" w:cstheme="minorHAnsi"/>
          <w:bCs/>
          <w:i w:val="0"/>
          <w:iCs/>
        </w:rPr>
        <w:t>.</w:t>
      </w:r>
    </w:p>
    <w:p w14:paraId="6AA738EF"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T-frame being placed</w:t>
      </w:r>
    </w:p>
    <w:p w14:paraId="2C400657"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SCREEN: </w:t>
      </w:r>
      <w:bookmarkStart w:id="5" w:name="_Hlk32274820"/>
      <w:r>
        <w:rPr>
          <w:rFonts w:asciiTheme="minorHAnsi" w:hAnsiTheme="minorHAnsi" w:cstheme="minorHAnsi"/>
          <w:bCs/>
          <w:i w:val="0"/>
          <w:iCs/>
          <w:highlight w:val="yellow"/>
        </w:rPr>
        <w:t>To be provided by Authors</w:t>
      </w:r>
      <w:r>
        <w:rPr>
          <w:rFonts w:asciiTheme="minorHAnsi" w:hAnsiTheme="minorHAnsi" w:cstheme="minorHAnsi"/>
          <w:bCs/>
          <w:i w:val="0"/>
          <w:iCs/>
        </w:rPr>
        <w:t>: Start button being clicked</w:t>
      </w:r>
    </w:p>
    <w:p w14:paraId="2F3FF619" w14:textId="17235BC7" w:rsidR="00411EB3" w:rsidRDefault="004D113B">
      <w:pPr>
        <w:pStyle w:val="BodyText"/>
        <w:numPr>
          <w:ilvl w:val="1"/>
          <w:numId w:val="3"/>
        </w:numPr>
        <w:spacing w:before="360"/>
        <w:outlineLvl w:val="0"/>
        <w:rPr>
          <w:rFonts w:asciiTheme="minorHAnsi" w:hAnsiTheme="minorHAnsi" w:cstheme="minorHAnsi"/>
          <w:bCs/>
          <w:i w:val="0"/>
          <w:iCs/>
          <w:szCs w:val="24"/>
        </w:rPr>
      </w:pPr>
      <w:r>
        <w:rPr>
          <w:rFonts w:asciiTheme="minorHAnsi" w:hAnsiTheme="minorHAnsi" w:cstheme="minorHAnsi"/>
          <w:bCs/>
          <w:i w:val="0"/>
          <w:iCs/>
        </w:rPr>
        <w:t xml:space="preserve">Then position the treadmill in the center </w:t>
      </w:r>
      <w:r w:rsidR="008C116B">
        <w:rPr>
          <w:rFonts w:asciiTheme="minorHAnsi" w:hAnsiTheme="minorHAnsi" w:cstheme="minorHAnsi"/>
          <w:bCs/>
          <w:i w:val="0"/>
          <w:iCs/>
        </w:rPr>
        <w:t xml:space="preserve">of </w:t>
      </w:r>
      <w:r>
        <w:rPr>
          <w:rFonts w:asciiTheme="minorHAnsi" w:hAnsiTheme="minorHAnsi" w:cstheme="minorHAnsi"/>
          <w:bCs/>
          <w:i w:val="0"/>
          <w:iCs/>
        </w:rPr>
        <w:t>the test zone</w:t>
      </w:r>
      <w:bookmarkEnd w:id="5"/>
      <w:r>
        <w:rPr>
          <w:rFonts w:asciiTheme="minorHAnsi" w:hAnsiTheme="minorHAnsi" w:cstheme="minorHAnsi"/>
          <w:bCs/>
          <w:i w:val="0"/>
          <w:iCs/>
        </w:rPr>
        <w:t xml:space="preserve"> within the center of the fields of view of all eight of the cameras</w:t>
      </w:r>
      <w:r>
        <w:rPr>
          <w:rFonts w:asciiTheme="minorHAnsi" w:hAnsiTheme="minorHAnsi" w:cstheme="minorHAnsi"/>
          <w:bCs/>
          <w:i w:val="0"/>
          <w:iCs/>
          <w:lang w:eastAsia="zh-CN"/>
        </w:rPr>
        <w:t xml:space="preserve"> </w:t>
      </w:r>
      <w:r>
        <w:rPr>
          <w:rFonts w:asciiTheme="minorHAnsi" w:hAnsiTheme="minorHAnsi" w:cstheme="minorHAnsi"/>
          <w:b/>
          <w:i w:val="0"/>
          <w:iCs/>
          <w:lang w:eastAsia="zh-CN"/>
        </w:rPr>
        <w:t>[1]</w:t>
      </w:r>
      <w:r>
        <w:rPr>
          <w:rFonts w:asciiTheme="minorHAnsi" w:hAnsiTheme="minorHAnsi" w:cstheme="minorHAnsi"/>
          <w:bCs/>
          <w:i w:val="0"/>
          <w:iCs/>
          <w:lang w:eastAsia="zh-CN"/>
        </w:rPr>
        <w:t xml:space="preserve">. </w:t>
      </w:r>
    </w:p>
    <w:p w14:paraId="43D0E34A" w14:textId="77777777" w:rsidR="00411EB3" w:rsidRDefault="004D113B">
      <w:pPr>
        <w:pStyle w:val="BodyText"/>
        <w:numPr>
          <w:ilvl w:val="2"/>
          <w:numId w:val="3"/>
        </w:numPr>
        <w:spacing w:before="360"/>
        <w:outlineLvl w:val="0"/>
        <w:rPr>
          <w:rFonts w:asciiTheme="minorHAnsi" w:hAnsiTheme="minorHAnsi" w:cstheme="minorHAnsi"/>
          <w:bCs/>
          <w:i w:val="0"/>
          <w:iCs/>
          <w:szCs w:val="24"/>
        </w:rPr>
      </w:pPr>
      <w:r>
        <w:rPr>
          <w:rFonts w:asciiTheme="minorHAnsi" w:hAnsiTheme="minorHAnsi" w:cstheme="minorHAnsi"/>
          <w:bCs/>
          <w:i w:val="0"/>
          <w:iCs/>
          <w:lang w:eastAsia="zh-CN"/>
        </w:rPr>
        <w:t>Talent positioning treadmill</w:t>
      </w:r>
    </w:p>
    <w:p w14:paraId="3FAC6F4A" w14:textId="77777777" w:rsidR="00411EB3" w:rsidRDefault="004D113B">
      <w:pPr>
        <w:pStyle w:val="BodyText"/>
        <w:numPr>
          <w:ilvl w:val="0"/>
          <w:numId w:val="3"/>
        </w:numPr>
        <w:spacing w:before="360"/>
        <w:outlineLvl w:val="0"/>
        <w:rPr>
          <w:rFonts w:asciiTheme="minorHAnsi" w:hAnsiTheme="minorHAnsi" w:cstheme="minorHAnsi"/>
          <w:bCs/>
          <w:i w:val="0"/>
          <w:iCs/>
          <w:szCs w:val="24"/>
        </w:rPr>
      </w:pPr>
      <w:r>
        <w:rPr>
          <w:rFonts w:asciiTheme="minorHAnsi" w:hAnsiTheme="minorHAnsi" w:cstheme="minorHAnsi"/>
          <w:b/>
          <w:bCs/>
          <w:i w:val="0"/>
          <w:iCs/>
        </w:rPr>
        <w:t>Subject Preparation</w:t>
      </w:r>
    </w:p>
    <w:p w14:paraId="553648D1"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Before performing an analysis, give a simple </w:t>
      </w:r>
      <w:r>
        <w:rPr>
          <w:rFonts w:asciiTheme="minorHAnsi" w:hAnsiTheme="minorHAnsi" w:cstheme="minorHAnsi"/>
          <w:bCs/>
          <w:i w:val="0"/>
          <w:iCs/>
        </w:rPr>
        <w:t xml:space="preserve">explanation of the experimental procedures to the Subject </w:t>
      </w:r>
      <w:r>
        <w:rPr>
          <w:rFonts w:asciiTheme="minorHAnsi" w:hAnsiTheme="minorHAnsi" w:cstheme="minorHAnsi"/>
          <w:b/>
          <w:i w:val="0"/>
          <w:iCs/>
        </w:rPr>
        <w:t xml:space="preserve">[1] </w:t>
      </w:r>
      <w:r>
        <w:rPr>
          <w:rFonts w:asciiTheme="minorHAnsi" w:hAnsiTheme="minorHAnsi" w:cstheme="minorHAnsi"/>
          <w:bCs/>
          <w:i w:val="0"/>
          <w:iCs/>
        </w:rPr>
        <w:t xml:space="preserve">and have the Subject complete </w:t>
      </w:r>
      <w:r>
        <w:rPr>
          <w:rFonts w:asciiTheme="minorHAnsi" w:hAnsiTheme="minorHAnsi" w:cstheme="minorHAnsi" w:hint="eastAsia"/>
          <w:bCs/>
          <w:i w:val="0"/>
          <w:iCs/>
          <w:lang w:eastAsia="zh-CN"/>
        </w:rPr>
        <w:t>a</w:t>
      </w:r>
      <w:r>
        <w:rPr>
          <w:rFonts w:asciiTheme="minorHAnsi" w:hAnsiTheme="minorHAnsi" w:cstheme="minorHAnsi"/>
          <w:bCs/>
          <w:i w:val="0"/>
          <w:iCs/>
        </w:rPr>
        <w:t xml:space="preserve"> questionnaire </w:t>
      </w:r>
      <w:r>
        <w:rPr>
          <w:rFonts w:asciiTheme="minorHAnsi" w:hAnsiTheme="minorHAnsi" w:cstheme="minorHAnsi"/>
          <w:b/>
          <w:i w:val="0"/>
          <w:iCs/>
        </w:rPr>
        <w:t>[2]</w:t>
      </w:r>
      <w:r>
        <w:rPr>
          <w:rFonts w:asciiTheme="minorHAnsi" w:hAnsiTheme="minorHAnsi" w:cstheme="minorHAnsi"/>
          <w:bCs/>
          <w:i w:val="0"/>
          <w:iCs/>
        </w:rPr>
        <w:t>.</w:t>
      </w:r>
    </w:p>
    <w:p w14:paraId="1E945916"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WIDE: Talent explaining while Subject nods</w:t>
      </w:r>
    </w:p>
    <w:p w14:paraId="3C2A6EB2"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handing questionnaire to Subject</w:t>
      </w:r>
    </w:p>
    <w:p w14:paraId="42E56400"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rPr>
        <w:lastRenderedPageBreak/>
        <w:t>After obtaining written consent, record the Subject</w:t>
      </w:r>
      <w:bookmarkStart w:id="6" w:name="_Hlk13051230"/>
      <w:r>
        <w:rPr>
          <w:rFonts w:asciiTheme="minorHAnsi" w:hAnsiTheme="minorHAnsi" w:cstheme="minorHAnsi"/>
          <w:bCs/>
          <w:i w:val="0"/>
          <w:iCs/>
        </w:rPr>
        <w:t xml:space="preserve"> height</w:t>
      </w:r>
      <w:r>
        <w:rPr>
          <w:rFonts w:asciiTheme="minorHAnsi" w:hAnsiTheme="minorHAnsi" w:cstheme="minorHAnsi"/>
          <w:bCs/>
          <w:i w:val="0"/>
          <w:iCs/>
          <w:lang w:eastAsia="zh-CN"/>
        </w:rPr>
        <w:t xml:space="preserve">, </w:t>
      </w:r>
      <w:r>
        <w:rPr>
          <w:rFonts w:asciiTheme="minorHAnsi" w:hAnsiTheme="minorHAnsi" w:cstheme="minorHAnsi"/>
          <w:bCs/>
          <w:i w:val="0"/>
          <w:iCs/>
        </w:rPr>
        <w:t>lower limb length</w:t>
      </w:r>
      <w:r>
        <w:rPr>
          <w:rFonts w:asciiTheme="minorHAnsi" w:hAnsiTheme="minorHAnsi" w:cstheme="minorHAnsi"/>
          <w:bCs/>
          <w:i w:val="0"/>
          <w:iCs/>
          <w:lang w:eastAsia="zh-CN"/>
        </w:rPr>
        <w:t xml:space="preserve">, </w:t>
      </w:r>
      <w:r>
        <w:rPr>
          <w:rFonts w:asciiTheme="minorHAnsi" w:hAnsiTheme="minorHAnsi" w:cstheme="minorHAnsi"/>
          <w:bCs/>
          <w:i w:val="0"/>
          <w:iCs/>
        </w:rPr>
        <w:t>knee width, and ankle width</w:t>
      </w:r>
      <w:r>
        <w:rPr>
          <w:rFonts w:asciiTheme="minorHAnsi" w:hAnsiTheme="minorHAnsi" w:cstheme="minorHAnsi" w:hint="eastAsia"/>
          <w:bCs/>
          <w:i w:val="0"/>
          <w:iCs/>
          <w:lang w:eastAsia="zh-CN"/>
        </w:rPr>
        <w:t xml:space="preserve"> </w:t>
      </w:r>
      <w:r>
        <w:rPr>
          <w:rFonts w:asciiTheme="minorHAnsi" w:hAnsiTheme="minorHAnsi" w:cstheme="minorHAnsi"/>
          <w:bCs/>
          <w:i w:val="0"/>
          <w:iCs/>
        </w:rPr>
        <w:t xml:space="preserve">in millimeters </w:t>
      </w:r>
      <w:r>
        <w:rPr>
          <w:rFonts w:asciiTheme="minorHAnsi" w:hAnsiTheme="minorHAnsi" w:cstheme="minorHAnsi"/>
          <w:b/>
          <w:i w:val="0"/>
          <w:iCs/>
        </w:rPr>
        <w:t xml:space="preserve">[1-TXT] </w:t>
      </w:r>
      <w:r>
        <w:rPr>
          <w:rFonts w:asciiTheme="minorHAnsi" w:hAnsiTheme="minorHAnsi" w:cstheme="minorHAnsi"/>
          <w:bCs/>
          <w:i w:val="0"/>
          <w:iCs/>
        </w:rPr>
        <w:t xml:space="preserve">and the Subject’s weight in kilograms </w:t>
      </w:r>
      <w:r>
        <w:rPr>
          <w:rFonts w:asciiTheme="minorHAnsi" w:hAnsiTheme="minorHAnsi" w:cstheme="minorHAnsi"/>
          <w:b/>
          <w:i w:val="0"/>
          <w:iCs/>
        </w:rPr>
        <w:t>[2]</w:t>
      </w:r>
      <w:r>
        <w:rPr>
          <w:rFonts w:asciiTheme="minorHAnsi" w:hAnsiTheme="minorHAnsi" w:cstheme="minorHAnsi"/>
          <w:bCs/>
          <w:i w:val="0"/>
          <w:iCs/>
        </w:rPr>
        <w:t>.</w:t>
      </w:r>
      <w:bookmarkEnd w:id="6"/>
    </w:p>
    <w:p w14:paraId="753A3CD2" w14:textId="42629A91"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measuring height and/or limb or knee or ankle width</w:t>
      </w:r>
      <w:r w:rsidR="008C116B">
        <w:rPr>
          <w:rFonts w:asciiTheme="minorHAnsi" w:hAnsiTheme="minorHAnsi" w:cstheme="minorHAnsi"/>
          <w:bCs/>
          <w:i w:val="0"/>
          <w:iCs/>
        </w:rPr>
        <w:t xml:space="preserve"> </w:t>
      </w:r>
      <w:r w:rsidR="008C116B" w:rsidRPr="008C116B">
        <w:rPr>
          <w:rFonts w:asciiTheme="minorHAnsi" w:hAnsiTheme="minorHAnsi" w:cstheme="minorHAnsi"/>
          <w:bCs/>
          <w:color w:val="4F81BD" w:themeColor="accent1"/>
        </w:rPr>
        <w:t>Videographer: Important step</w:t>
      </w:r>
      <w:r w:rsidRPr="008C116B">
        <w:rPr>
          <w:rFonts w:asciiTheme="minorHAnsi" w:hAnsiTheme="minorHAnsi" w:cstheme="minorHAnsi"/>
          <w:bCs/>
          <w:i w:val="0"/>
          <w:iCs/>
          <w:color w:val="4F81BD" w:themeColor="accent1"/>
        </w:rPr>
        <w:t xml:space="preserve"> </w:t>
      </w:r>
      <w:r>
        <w:rPr>
          <w:rFonts w:asciiTheme="minorHAnsi" w:hAnsiTheme="minorHAnsi" w:cstheme="minorHAnsi"/>
          <w:b/>
          <w:i w:val="0"/>
          <w:iCs/>
        </w:rPr>
        <w:t>TEXT: Require uniform tights and/or pants and running shoes</w:t>
      </w:r>
    </w:p>
    <w:p w14:paraId="563C48E9" w14:textId="388AC631"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Subject getting onto scale</w:t>
      </w:r>
      <w:r w:rsidR="008C116B" w:rsidRPr="008C116B">
        <w:rPr>
          <w:rFonts w:asciiTheme="minorHAnsi" w:hAnsiTheme="minorHAnsi" w:cstheme="minorHAnsi"/>
          <w:bCs/>
          <w:color w:val="4F81BD" w:themeColor="accent1"/>
        </w:rPr>
        <w:t xml:space="preserve"> Videographer: Important step</w:t>
      </w:r>
    </w:p>
    <w:p w14:paraId="61C5FFF7" w14:textId="7FA2A975"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rPr>
        <w:t xml:space="preserve">After obtaining all of the measurements, place one reflective marker </w:t>
      </w:r>
      <w:bookmarkStart w:id="7" w:name="_Hlk35811410"/>
      <w:r>
        <w:rPr>
          <w:rFonts w:asciiTheme="minorHAnsi" w:hAnsiTheme="minorHAnsi" w:cstheme="minorHAnsi"/>
          <w:b/>
          <w:i w:val="0"/>
          <w:iCs/>
        </w:rPr>
        <w:t xml:space="preserve">[1] </w:t>
      </w:r>
      <w:r w:rsidR="0035115C">
        <w:rPr>
          <w:rFonts w:asciiTheme="minorHAnsi" w:hAnsiTheme="minorHAnsi" w:cstheme="minorHAnsi"/>
          <w:bCs/>
          <w:i w:val="0"/>
          <w:iCs/>
        </w:rPr>
        <w:t>each at</w:t>
      </w:r>
      <w:r>
        <w:rPr>
          <w:rFonts w:asciiTheme="minorHAnsi" w:hAnsiTheme="minorHAnsi" w:cstheme="minorHAnsi"/>
          <w:bCs/>
          <w:i w:val="0"/>
          <w:iCs/>
        </w:rPr>
        <w:t xml:space="preserve"> the anterior-superior iliac spine, posterior-superior iliac spine, lateral mid-thigh, lateral knee, lateral mid-shank, lateral malleolus, second metatarsal head, and calcaneus </w:t>
      </w:r>
      <w:r>
        <w:rPr>
          <w:rFonts w:asciiTheme="minorHAnsi" w:hAnsiTheme="minorHAnsi" w:cstheme="minorHAnsi"/>
          <w:b/>
          <w:i w:val="0"/>
          <w:iCs/>
        </w:rPr>
        <w:t>[2]</w:t>
      </w:r>
      <w:r>
        <w:rPr>
          <w:rFonts w:asciiTheme="minorHAnsi" w:hAnsiTheme="minorHAnsi" w:cstheme="minorHAnsi"/>
          <w:bCs/>
          <w:i w:val="0"/>
          <w:iCs/>
        </w:rPr>
        <w:t>.</w:t>
      </w:r>
    </w:p>
    <w:p w14:paraId="03F98119" w14:textId="0160C539"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placing marker</w:t>
      </w:r>
      <w:r w:rsidR="008C116B" w:rsidRPr="008C116B">
        <w:rPr>
          <w:rFonts w:asciiTheme="minorHAnsi" w:hAnsiTheme="minorHAnsi" w:cstheme="minorHAnsi"/>
          <w:bCs/>
          <w:color w:val="4F81BD" w:themeColor="accent1"/>
        </w:rPr>
        <w:t xml:space="preserve"> Videographer: Important step</w:t>
      </w:r>
    </w:p>
    <w:p w14:paraId="15DA51CF" w14:textId="71A7D0DF"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 xml:space="preserve">Shot of Subject with markers at indicated spots </w:t>
      </w:r>
      <w:r w:rsidR="008C116B" w:rsidRPr="008C116B">
        <w:rPr>
          <w:rFonts w:asciiTheme="minorHAnsi" w:hAnsiTheme="minorHAnsi" w:cstheme="minorHAnsi"/>
          <w:bCs/>
          <w:color w:val="4F81BD" w:themeColor="accent1"/>
        </w:rPr>
        <w:t>Videographer: Important step</w:t>
      </w:r>
      <w:r w:rsidR="008C116B">
        <w:rPr>
          <w:rFonts w:asciiTheme="minorHAnsi" w:hAnsiTheme="minorHAnsi" w:cstheme="minorHAnsi"/>
          <w:bCs/>
          <w:i w:val="0"/>
          <w:iCs/>
          <w:color w:val="4F81BD" w:themeColor="accent1"/>
        </w:rPr>
        <w:t xml:space="preserve">; </w:t>
      </w:r>
      <w:r>
        <w:rPr>
          <w:rFonts w:asciiTheme="minorHAnsi" w:hAnsiTheme="minorHAnsi" w:cstheme="minorHAnsi"/>
          <w:bCs/>
          <w:color w:val="4F81BD" w:themeColor="accent1"/>
        </w:rPr>
        <w:t>Video Editor: if possible, please indicate each marker at spot when mentioned</w:t>
      </w:r>
    </w:p>
    <w:p w14:paraId="73812EBD"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rPr>
        <w:t xml:space="preserve">Then place markers on the second metatarsal head and calcaneus on the corresponding anatomical points of the socks and shoes </w:t>
      </w:r>
      <w:r>
        <w:rPr>
          <w:rFonts w:asciiTheme="minorHAnsi" w:hAnsiTheme="minorHAnsi" w:cstheme="minorHAnsi"/>
          <w:b/>
          <w:i w:val="0"/>
          <w:iCs/>
        </w:rPr>
        <w:t>[1]</w:t>
      </w:r>
      <w:r>
        <w:rPr>
          <w:rFonts w:asciiTheme="minorHAnsi" w:hAnsiTheme="minorHAnsi" w:cstheme="minorHAnsi"/>
          <w:bCs/>
          <w:i w:val="0"/>
          <w:iCs/>
        </w:rPr>
        <w:t xml:space="preserve"> and have the Subject warm up with light running and stretching for 5 minutes </w:t>
      </w:r>
      <w:r>
        <w:rPr>
          <w:rFonts w:asciiTheme="minorHAnsi" w:hAnsiTheme="minorHAnsi" w:cstheme="minorHAnsi"/>
          <w:b/>
          <w:i w:val="0"/>
          <w:iCs/>
        </w:rPr>
        <w:t>[2]</w:t>
      </w:r>
      <w:r>
        <w:rPr>
          <w:rFonts w:asciiTheme="minorHAnsi" w:hAnsiTheme="minorHAnsi" w:cstheme="minorHAnsi"/>
          <w:bCs/>
          <w:i w:val="0"/>
          <w:iCs/>
        </w:rPr>
        <w:t>.</w:t>
      </w:r>
    </w:p>
    <w:p w14:paraId="3DEAFFDF" w14:textId="2E715263"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placing markers</w:t>
      </w:r>
      <w:r w:rsidR="008C116B" w:rsidRPr="008C116B">
        <w:rPr>
          <w:rFonts w:asciiTheme="minorHAnsi" w:hAnsiTheme="minorHAnsi" w:cstheme="minorHAnsi"/>
          <w:bCs/>
          <w:color w:val="4F81BD" w:themeColor="accent1"/>
        </w:rPr>
        <w:t xml:space="preserve"> Videographer: Important step</w:t>
      </w:r>
    </w:p>
    <w:p w14:paraId="7B66E78C" w14:textId="5BD4E6BE"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Subject warming u</w:t>
      </w:r>
      <w:bookmarkEnd w:id="7"/>
      <w:r>
        <w:rPr>
          <w:rFonts w:asciiTheme="minorHAnsi" w:hAnsiTheme="minorHAnsi" w:cstheme="minorHAnsi"/>
          <w:bCs/>
          <w:i w:val="0"/>
          <w:iCs/>
        </w:rPr>
        <w:t>p</w:t>
      </w:r>
      <w:r w:rsidR="008C116B" w:rsidRPr="008C116B">
        <w:rPr>
          <w:rFonts w:asciiTheme="minorHAnsi" w:hAnsiTheme="minorHAnsi" w:cstheme="minorHAnsi"/>
          <w:bCs/>
          <w:color w:val="4F81BD" w:themeColor="accent1"/>
        </w:rPr>
        <w:t xml:space="preserve"> Videographer: Important step</w:t>
      </w:r>
    </w:p>
    <w:p w14:paraId="35CDE863" w14:textId="77777777" w:rsidR="00411EB3" w:rsidRDefault="004D113B">
      <w:pPr>
        <w:pStyle w:val="BodyText"/>
        <w:numPr>
          <w:ilvl w:val="0"/>
          <w:numId w:val="3"/>
        </w:numPr>
        <w:spacing w:before="360"/>
        <w:outlineLvl w:val="0"/>
        <w:rPr>
          <w:rFonts w:asciiTheme="minorHAnsi" w:hAnsiTheme="minorHAnsi" w:cstheme="minorHAnsi"/>
          <w:bCs/>
          <w:i w:val="0"/>
          <w:iCs/>
        </w:rPr>
      </w:pPr>
      <w:r>
        <w:rPr>
          <w:rFonts w:asciiTheme="minorHAnsi" w:hAnsiTheme="minorHAnsi" w:cstheme="minorHAnsi"/>
          <w:b/>
          <w:bCs/>
          <w:i w:val="0"/>
          <w:iCs/>
        </w:rPr>
        <w:t>Static Calibration</w:t>
      </w:r>
    </w:p>
    <w:p w14:paraId="3758E1A0"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For static calibration of the makers, c</w:t>
      </w:r>
      <w:r>
        <w:rPr>
          <w:rFonts w:asciiTheme="minorHAnsi" w:hAnsiTheme="minorHAnsi" w:cstheme="minorHAnsi"/>
          <w:bCs/>
          <w:i w:val="0"/>
          <w:iCs/>
        </w:rPr>
        <w:t>lick the</w:t>
      </w:r>
      <w:r>
        <w:rPr>
          <w:rFonts w:asciiTheme="minorHAnsi" w:hAnsiTheme="minorHAnsi" w:cstheme="minorHAnsi"/>
          <w:i w:val="0"/>
          <w:iCs/>
        </w:rPr>
        <w:t xml:space="preserve"> </w:t>
      </w:r>
      <w:r>
        <w:rPr>
          <w:rFonts w:asciiTheme="minorHAnsi" w:hAnsiTheme="minorHAnsi" w:cstheme="minorHAnsi"/>
          <w:b/>
          <w:bCs/>
          <w:i w:val="0"/>
          <w:iCs/>
        </w:rPr>
        <w:t>Data Management</w:t>
      </w:r>
      <w:r>
        <w:rPr>
          <w:rFonts w:asciiTheme="minorHAnsi" w:hAnsiTheme="minorHAnsi" w:cstheme="minorHAnsi"/>
          <w:i w:val="0"/>
          <w:iCs/>
        </w:rPr>
        <w:t xml:space="preserve"> button on the toolbar and select </w:t>
      </w:r>
      <w:r>
        <w:rPr>
          <w:rFonts w:asciiTheme="minorHAnsi" w:hAnsiTheme="minorHAnsi" w:cstheme="minorHAnsi"/>
          <w:b/>
          <w:bCs/>
          <w:i w:val="0"/>
          <w:iCs/>
        </w:rPr>
        <w:t>Data Management [1]</w:t>
      </w:r>
      <w:r>
        <w:rPr>
          <w:rFonts w:asciiTheme="minorHAnsi" w:hAnsiTheme="minorHAnsi" w:cstheme="minorHAnsi"/>
          <w:i w:val="0"/>
          <w:iCs/>
        </w:rPr>
        <w:t>.</w:t>
      </w:r>
    </w:p>
    <w:p w14:paraId="67D491C9"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WIDE: Talent clicking button/select Data Management, with monitor visible in frame</w:t>
      </w:r>
    </w:p>
    <w:p w14:paraId="60E9C3FA" w14:textId="41818F1A"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Under the </w:t>
      </w:r>
      <w:r>
        <w:rPr>
          <w:rFonts w:asciiTheme="minorHAnsi" w:hAnsiTheme="minorHAnsi" w:cstheme="minorHAnsi"/>
          <w:b/>
          <w:bCs/>
          <w:i w:val="0"/>
          <w:iCs/>
        </w:rPr>
        <w:t>New Database tab</w:t>
      </w:r>
      <w:r>
        <w:rPr>
          <w:rFonts w:asciiTheme="minorHAnsi" w:hAnsiTheme="minorHAnsi" w:cstheme="minorHAnsi"/>
          <w:i w:val="0"/>
          <w:iCs/>
        </w:rPr>
        <w:t xml:space="preserve">, select the </w:t>
      </w:r>
      <w:r w:rsidR="008C116B">
        <w:rPr>
          <w:rFonts w:asciiTheme="minorHAnsi" w:hAnsiTheme="minorHAnsi" w:cstheme="minorHAnsi"/>
          <w:b/>
          <w:bCs/>
          <w:i w:val="0"/>
          <w:iCs/>
        </w:rPr>
        <w:t>L</w:t>
      </w:r>
      <w:r>
        <w:rPr>
          <w:rFonts w:asciiTheme="minorHAnsi" w:hAnsiTheme="minorHAnsi" w:cstheme="minorHAnsi"/>
          <w:b/>
          <w:bCs/>
          <w:i w:val="0"/>
          <w:iCs/>
        </w:rPr>
        <w:t>ocation</w:t>
      </w:r>
      <w:r>
        <w:rPr>
          <w:rFonts w:asciiTheme="minorHAnsi" w:hAnsiTheme="minorHAnsi" w:cstheme="minorHAnsi"/>
          <w:i w:val="0"/>
          <w:iCs/>
        </w:rPr>
        <w:t xml:space="preserve">, describe the trial name and the </w:t>
      </w:r>
      <w:r>
        <w:rPr>
          <w:rFonts w:asciiTheme="minorHAnsi" w:hAnsiTheme="minorHAnsi" w:cstheme="minorHAnsi"/>
          <w:b/>
          <w:bCs/>
          <w:i w:val="0"/>
          <w:iCs/>
        </w:rPr>
        <w:t>Clinical Template</w:t>
      </w:r>
      <w:r>
        <w:rPr>
          <w:rFonts w:asciiTheme="minorHAnsi" w:hAnsiTheme="minorHAnsi" w:cstheme="minorHAnsi"/>
          <w:i w:val="0"/>
          <w:iCs/>
        </w:rPr>
        <w:t xml:space="preserve">, and </w:t>
      </w:r>
      <w:r w:rsidR="008C116B">
        <w:rPr>
          <w:rFonts w:asciiTheme="minorHAnsi" w:hAnsiTheme="minorHAnsi" w:cstheme="minorHAnsi"/>
          <w:i w:val="0"/>
          <w:iCs/>
        </w:rPr>
        <w:t>click</w:t>
      </w:r>
      <w:r>
        <w:rPr>
          <w:rFonts w:asciiTheme="minorHAnsi" w:hAnsiTheme="minorHAnsi" w:cstheme="minorHAnsi"/>
          <w:i w:val="0"/>
          <w:iCs/>
        </w:rPr>
        <w:t xml:space="preserve"> </w:t>
      </w:r>
      <w:r w:rsidR="008C116B">
        <w:rPr>
          <w:rFonts w:asciiTheme="minorHAnsi" w:hAnsiTheme="minorHAnsi" w:cstheme="minorHAnsi"/>
          <w:b/>
          <w:bCs/>
          <w:i w:val="0"/>
          <w:iCs/>
        </w:rPr>
        <w:t>C</w:t>
      </w:r>
      <w:r>
        <w:rPr>
          <w:rFonts w:asciiTheme="minorHAnsi" w:hAnsiTheme="minorHAnsi" w:cstheme="minorHAnsi"/>
          <w:b/>
          <w:bCs/>
          <w:i w:val="0"/>
          <w:iCs/>
        </w:rPr>
        <w:t>reate [1]</w:t>
      </w:r>
      <w:r>
        <w:rPr>
          <w:rFonts w:asciiTheme="minorHAnsi" w:hAnsiTheme="minorHAnsi" w:cstheme="minorHAnsi"/>
          <w:i w:val="0"/>
          <w:iCs/>
        </w:rPr>
        <w:t>.</w:t>
      </w:r>
    </w:p>
    <w:p w14:paraId="0310469C"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Location being selected, then trial being named, then create being clicked</w:t>
      </w:r>
    </w:p>
    <w:p w14:paraId="22717AA8"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lastRenderedPageBreak/>
        <w:t xml:space="preserve">In the </w:t>
      </w:r>
      <w:r>
        <w:rPr>
          <w:rFonts w:asciiTheme="minorHAnsi" w:hAnsiTheme="minorHAnsi" w:cstheme="minorHAnsi"/>
          <w:b/>
          <w:bCs/>
          <w:i w:val="0"/>
          <w:iCs/>
        </w:rPr>
        <w:t>Open Database</w:t>
      </w:r>
      <w:r>
        <w:rPr>
          <w:rFonts w:asciiTheme="minorHAnsi" w:hAnsiTheme="minorHAnsi" w:cstheme="minorHAnsi"/>
          <w:i w:val="0"/>
          <w:iCs/>
        </w:rPr>
        <w:t xml:space="preserve"> window, select the name of the database </w:t>
      </w:r>
      <w:r>
        <w:rPr>
          <w:rFonts w:asciiTheme="minorHAnsi" w:hAnsiTheme="minorHAnsi" w:cstheme="minorHAnsi" w:hint="eastAsia"/>
          <w:i w:val="0"/>
          <w:iCs/>
          <w:lang w:eastAsia="zh-CN"/>
        </w:rPr>
        <w:t>that</w:t>
      </w:r>
      <w:r>
        <w:rPr>
          <w:rFonts w:asciiTheme="minorHAnsi" w:hAnsiTheme="minorHAnsi" w:cstheme="minorHAnsi"/>
          <w:i w:val="0"/>
          <w:iCs/>
          <w:lang w:eastAsia="zh-CN"/>
        </w:rPr>
        <w:t xml:space="preserve"> was</w:t>
      </w:r>
      <w:r>
        <w:rPr>
          <w:rFonts w:asciiTheme="minorHAnsi" w:hAnsiTheme="minorHAnsi" w:cstheme="minorHAnsi"/>
          <w:i w:val="0"/>
          <w:iCs/>
        </w:rPr>
        <w:t xml:space="preserve"> created. In the </w:t>
      </w:r>
      <w:r>
        <w:rPr>
          <w:rFonts w:asciiTheme="minorHAnsi" w:hAnsiTheme="minorHAnsi" w:cstheme="minorHAnsi"/>
          <w:bCs/>
          <w:i w:val="0"/>
          <w:iCs/>
        </w:rPr>
        <w:t>open</w:t>
      </w:r>
      <w:r>
        <w:rPr>
          <w:rFonts w:asciiTheme="minorHAnsi" w:hAnsiTheme="minorHAnsi" w:cstheme="minorHAnsi"/>
          <w:i w:val="0"/>
          <w:iCs/>
        </w:rPr>
        <w:t xml:space="preserve"> interface, click the green </w:t>
      </w:r>
      <w:r>
        <w:rPr>
          <w:rFonts w:asciiTheme="minorHAnsi" w:hAnsiTheme="minorHAnsi" w:cstheme="minorHAnsi"/>
          <w:b/>
          <w:bCs/>
          <w:i w:val="0"/>
          <w:iCs/>
        </w:rPr>
        <w:t>New Patient Classification</w:t>
      </w:r>
      <w:r>
        <w:rPr>
          <w:rFonts w:asciiTheme="minorHAnsi" w:hAnsiTheme="minorHAnsi" w:cstheme="minorHAnsi"/>
          <w:i w:val="0"/>
          <w:iCs/>
        </w:rPr>
        <w:t xml:space="preserve"> button, the yellow </w:t>
      </w:r>
      <w:r>
        <w:rPr>
          <w:rFonts w:asciiTheme="minorHAnsi" w:hAnsiTheme="minorHAnsi" w:cstheme="minorHAnsi"/>
          <w:b/>
          <w:bCs/>
          <w:i w:val="0"/>
          <w:iCs/>
        </w:rPr>
        <w:t>New Patient</w:t>
      </w:r>
      <w:r>
        <w:rPr>
          <w:rFonts w:asciiTheme="minorHAnsi" w:hAnsiTheme="minorHAnsi" w:cstheme="minorHAnsi"/>
          <w:i w:val="0"/>
          <w:iCs/>
        </w:rPr>
        <w:t xml:space="preserve"> button, and the grey </w:t>
      </w:r>
      <w:r>
        <w:rPr>
          <w:rFonts w:asciiTheme="minorHAnsi" w:hAnsiTheme="minorHAnsi" w:cstheme="minorHAnsi"/>
          <w:b/>
          <w:bCs/>
          <w:i w:val="0"/>
          <w:iCs/>
        </w:rPr>
        <w:t>New session</w:t>
      </w:r>
      <w:r>
        <w:rPr>
          <w:rFonts w:asciiTheme="minorHAnsi" w:hAnsiTheme="minorHAnsi" w:cstheme="minorHAnsi"/>
          <w:i w:val="0"/>
          <w:iCs/>
        </w:rPr>
        <w:t xml:space="preserve"> button to create a new experiment </w:t>
      </w:r>
      <w:r>
        <w:rPr>
          <w:rFonts w:asciiTheme="minorHAnsi" w:hAnsiTheme="minorHAnsi" w:cstheme="minorHAnsi"/>
          <w:b/>
          <w:bCs/>
          <w:i w:val="0"/>
          <w:iCs/>
        </w:rPr>
        <w:t>[1]</w:t>
      </w:r>
      <w:r>
        <w:rPr>
          <w:rFonts w:asciiTheme="minorHAnsi" w:hAnsiTheme="minorHAnsi" w:cstheme="minorHAnsi"/>
          <w:i w:val="0"/>
          <w:iCs/>
        </w:rPr>
        <w:t>.</w:t>
      </w:r>
    </w:p>
    <w:p w14:paraId="767B4A69"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SCREEN: </w:t>
      </w:r>
      <w:r>
        <w:rPr>
          <w:rFonts w:asciiTheme="minorHAnsi" w:hAnsiTheme="minorHAnsi" w:cstheme="minorHAnsi"/>
          <w:bCs/>
          <w:i w:val="0"/>
          <w:iCs/>
          <w:highlight w:val="yellow"/>
        </w:rPr>
        <w:t>To be provided by Authors</w:t>
      </w:r>
      <w:r>
        <w:rPr>
          <w:rFonts w:asciiTheme="minorHAnsi" w:hAnsiTheme="minorHAnsi" w:cstheme="minorHAnsi"/>
          <w:bCs/>
          <w:i w:val="0"/>
          <w:iCs/>
        </w:rPr>
        <w:t>: Name being selected, then buttons being clicked</w:t>
      </w:r>
    </w:p>
    <w:p w14:paraId="72E284A5"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In the </w:t>
      </w:r>
      <w:r>
        <w:rPr>
          <w:rFonts w:asciiTheme="minorHAnsi" w:hAnsiTheme="minorHAnsi" w:cstheme="minorHAnsi"/>
          <w:b/>
          <w:bCs/>
          <w:i w:val="0"/>
          <w:iCs/>
        </w:rPr>
        <w:t>Nexus</w:t>
      </w:r>
      <w:r>
        <w:rPr>
          <w:rFonts w:asciiTheme="minorHAnsi" w:hAnsiTheme="minorHAnsi" w:cstheme="minorHAnsi"/>
          <w:i w:val="0"/>
          <w:iCs/>
        </w:rPr>
        <w:t xml:space="preserve"> pane, click </w:t>
      </w:r>
      <w:r>
        <w:rPr>
          <w:rFonts w:asciiTheme="minorHAnsi" w:hAnsiTheme="minorHAnsi" w:cstheme="minorHAnsi"/>
          <w:b/>
          <w:bCs/>
          <w:i w:val="0"/>
          <w:iCs/>
        </w:rPr>
        <w:t>Subjects</w:t>
      </w:r>
      <w:r>
        <w:rPr>
          <w:rFonts w:asciiTheme="minorHAnsi" w:hAnsiTheme="minorHAnsi" w:cstheme="minorHAnsi"/>
          <w:i w:val="0"/>
          <w:iCs/>
        </w:rPr>
        <w:t xml:space="preserve"> to create a </w:t>
      </w:r>
      <w:r>
        <w:rPr>
          <w:rFonts w:asciiTheme="minorHAnsi" w:hAnsiTheme="minorHAnsi" w:cstheme="minorHAnsi"/>
          <w:b/>
          <w:bCs/>
          <w:i w:val="0"/>
          <w:iCs/>
        </w:rPr>
        <w:t>New Subject</w:t>
      </w:r>
      <w:r>
        <w:rPr>
          <w:rFonts w:asciiTheme="minorHAnsi" w:hAnsiTheme="minorHAnsi" w:cstheme="minorHAnsi"/>
          <w:i w:val="0"/>
          <w:iCs/>
        </w:rPr>
        <w:t xml:space="preserve"> data set and select </w:t>
      </w:r>
      <w:r>
        <w:rPr>
          <w:rFonts w:asciiTheme="minorHAnsi" w:hAnsiTheme="minorHAnsi" w:cstheme="minorHAnsi"/>
          <w:b/>
          <w:bCs/>
          <w:i w:val="0"/>
          <w:iCs/>
        </w:rPr>
        <w:t>Trial</w:t>
      </w:r>
      <w:r>
        <w:rPr>
          <w:rFonts w:asciiTheme="minorHAnsi" w:hAnsiTheme="minorHAnsi" w:cstheme="minorHAnsi"/>
          <w:i w:val="0"/>
          <w:iCs/>
        </w:rPr>
        <w:t xml:space="preserve"> model </w:t>
      </w:r>
      <w:r>
        <w:rPr>
          <w:rFonts w:asciiTheme="minorHAnsi" w:hAnsiTheme="minorHAnsi" w:cstheme="minorHAnsi"/>
          <w:b/>
          <w:bCs/>
          <w:i w:val="0"/>
          <w:iCs/>
        </w:rPr>
        <w:t>[1]</w:t>
      </w:r>
      <w:r>
        <w:rPr>
          <w:rFonts w:asciiTheme="minorHAnsi" w:hAnsiTheme="minorHAnsi" w:cstheme="minorHAnsi"/>
          <w:i w:val="0"/>
          <w:iCs/>
        </w:rPr>
        <w:t>.</w:t>
      </w:r>
    </w:p>
    <w:p w14:paraId="77079A5C"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SCREEN: </w:t>
      </w:r>
      <w:r>
        <w:rPr>
          <w:rFonts w:asciiTheme="minorHAnsi" w:hAnsiTheme="minorHAnsi" w:cstheme="minorHAnsi"/>
          <w:bCs/>
          <w:i w:val="0"/>
          <w:iCs/>
          <w:highlight w:val="yellow"/>
        </w:rPr>
        <w:t>To be provided by Authors</w:t>
      </w:r>
      <w:r>
        <w:rPr>
          <w:rFonts w:asciiTheme="minorHAnsi" w:hAnsiTheme="minorHAnsi" w:cstheme="minorHAnsi"/>
          <w:bCs/>
          <w:i w:val="0"/>
          <w:iCs/>
        </w:rPr>
        <w:t>: Subjects being clicked and Mode being selected</w:t>
      </w:r>
    </w:p>
    <w:p w14:paraId="79B9B554" w14:textId="225BB06A"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In the </w:t>
      </w:r>
      <w:r>
        <w:rPr>
          <w:rFonts w:asciiTheme="minorHAnsi" w:hAnsiTheme="minorHAnsi" w:cstheme="minorHAnsi"/>
          <w:b/>
          <w:bCs/>
          <w:i w:val="0"/>
          <w:iCs/>
        </w:rPr>
        <w:t>Properties pane</w:t>
      </w:r>
      <w:r>
        <w:rPr>
          <w:rFonts w:asciiTheme="minorHAnsi" w:hAnsiTheme="minorHAnsi" w:cstheme="minorHAnsi"/>
          <w:i w:val="0"/>
          <w:iCs/>
        </w:rPr>
        <w:t>, fill in all the anthropometric measurements</w:t>
      </w:r>
      <w:r>
        <w:rPr>
          <w:rFonts w:asciiTheme="minorHAnsi" w:hAnsiTheme="minorHAnsi" w:cstheme="minorHAnsi"/>
          <w:i w:val="0"/>
          <w:iCs/>
          <w:lang w:eastAsia="zh-CN"/>
        </w:rPr>
        <w:t xml:space="preserve"> and click </w:t>
      </w:r>
      <w:r>
        <w:rPr>
          <w:rFonts w:asciiTheme="minorHAnsi" w:hAnsiTheme="minorHAnsi" w:cstheme="minorHAnsi"/>
          <w:b/>
          <w:bCs/>
          <w:i w:val="0"/>
          <w:iCs/>
          <w:lang w:eastAsia="zh-CN"/>
        </w:rPr>
        <w:t>Go Live [1]</w:t>
      </w:r>
      <w:r>
        <w:rPr>
          <w:rFonts w:asciiTheme="minorHAnsi" w:hAnsiTheme="minorHAnsi" w:cstheme="minorHAnsi"/>
          <w:i w:val="0"/>
          <w:iCs/>
        </w:rPr>
        <w:t>.</w:t>
      </w:r>
    </w:p>
    <w:p w14:paraId="646E45BC"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Measurements being entered, then Go Live being clicked</w:t>
      </w:r>
    </w:p>
    <w:p w14:paraId="75761EA0" w14:textId="2F0A15ED"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Select </w:t>
      </w:r>
      <w:r>
        <w:rPr>
          <w:rFonts w:asciiTheme="minorHAnsi" w:hAnsiTheme="minorHAnsi" w:cstheme="minorHAnsi"/>
          <w:b/>
          <w:bCs/>
          <w:i w:val="0"/>
          <w:iCs/>
        </w:rPr>
        <w:t>Spilt horizontally</w:t>
      </w:r>
      <w:r>
        <w:rPr>
          <w:rFonts w:asciiTheme="minorHAnsi" w:hAnsiTheme="minorHAnsi" w:cstheme="minorHAnsi"/>
          <w:i w:val="0"/>
          <w:iCs/>
        </w:rPr>
        <w:t xml:space="preserve"> and select the </w:t>
      </w:r>
      <w:r w:rsidR="008C116B">
        <w:rPr>
          <w:rFonts w:asciiTheme="minorHAnsi" w:hAnsiTheme="minorHAnsi" w:cstheme="minorHAnsi"/>
          <w:b/>
          <w:bCs/>
          <w:i w:val="0"/>
          <w:iCs/>
        </w:rPr>
        <w:t>G</w:t>
      </w:r>
      <w:r>
        <w:rPr>
          <w:rFonts w:asciiTheme="minorHAnsi" w:hAnsiTheme="minorHAnsi" w:cstheme="minorHAnsi"/>
          <w:b/>
          <w:bCs/>
          <w:i w:val="0"/>
          <w:iCs/>
        </w:rPr>
        <w:t xml:space="preserve">raph </w:t>
      </w:r>
      <w:r>
        <w:rPr>
          <w:rFonts w:asciiTheme="minorHAnsi" w:hAnsiTheme="minorHAnsi" w:cstheme="minorHAnsi"/>
          <w:i w:val="0"/>
          <w:iCs/>
        </w:rPr>
        <w:t xml:space="preserve">to check the </w:t>
      </w:r>
      <w:r>
        <w:rPr>
          <w:rFonts w:asciiTheme="minorHAnsi" w:hAnsiTheme="minorHAnsi" w:cstheme="minorHAnsi"/>
          <w:b/>
          <w:i w:val="0"/>
          <w:iCs/>
        </w:rPr>
        <w:t>Trajectory</w:t>
      </w:r>
      <w:r>
        <w:rPr>
          <w:rFonts w:asciiTheme="minorHAnsi" w:hAnsiTheme="minorHAnsi" w:cstheme="minorHAnsi"/>
          <w:b/>
          <w:bCs/>
          <w:i w:val="0"/>
          <w:iCs/>
        </w:rPr>
        <w:t xml:space="preserve"> </w:t>
      </w:r>
      <w:r>
        <w:rPr>
          <w:rFonts w:asciiTheme="minorHAnsi" w:hAnsiTheme="minorHAnsi" w:cstheme="minorHAnsi"/>
          <w:i w:val="0"/>
          <w:iCs/>
        </w:rPr>
        <w:t xml:space="preserve">count </w:t>
      </w:r>
      <w:r>
        <w:rPr>
          <w:rFonts w:asciiTheme="minorHAnsi" w:hAnsiTheme="minorHAnsi" w:cstheme="minorHAnsi"/>
          <w:b/>
          <w:bCs/>
          <w:i w:val="0"/>
          <w:iCs/>
        </w:rPr>
        <w:t>[1]</w:t>
      </w:r>
      <w:r>
        <w:rPr>
          <w:rFonts w:asciiTheme="minorHAnsi" w:hAnsiTheme="minorHAnsi" w:cstheme="minorHAnsi"/>
          <w:i w:val="0"/>
          <w:iCs/>
        </w:rPr>
        <w:t>.</w:t>
      </w:r>
    </w:p>
    <w:p w14:paraId="4F81DE74"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Split horizontally being selected and graph being selected</w:t>
      </w:r>
    </w:p>
    <w:p w14:paraId="443FEB92" w14:textId="54EE3A6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To capture the static model, in the </w:t>
      </w:r>
      <w:r>
        <w:rPr>
          <w:rFonts w:asciiTheme="minorHAnsi" w:hAnsiTheme="minorHAnsi" w:cstheme="minorHAnsi"/>
          <w:b/>
          <w:bCs/>
          <w:i w:val="0"/>
          <w:iCs/>
        </w:rPr>
        <w:t xml:space="preserve">Capture Tools </w:t>
      </w:r>
      <w:r>
        <w:rPr>
          <w:rFonts w:asciiTheme="minorHAnsi" w:hAnsiTheme="minorHAnsi" w:cstheme="minorHAnsi"/>
          <w:i w:val="0"/>
          <w:iCs/>
        </w:rPr>
        <w:t xml:space="preserve">pane, click </w:t>
      </w:r>
      <w:r>
        <w:rPr>
          <w:rFonts w:asciiTheme="minorHAnsi" w:hAnsiTheme="minorHAnsi" w:cstheme="minorHAnsi"/>
          <w:b/>
          <w:bCs/>
          <w:i w:val="0"/>
          <w:iCs/>
        </w:rPr>
        <w:t>Start</w:t>
      </w:r>
      <w:r>
        <w:rPr>
          <w:rFonts w:asciiTheme="minorHAnsi" w:hAnsiTheme="minorHAnsi" w:cstheme="minorHAnsi"/>
          <w:i w:val="0"/>
          <w:iCs/>
        </w:rPr>
        <w:t xml:space="preserve"> in the </w:t>
      </w:r>
      <w:r>
        <w:rPr>
          <w:rFonts w:asciiTheme="minorHAnsi" w:hAnsiTheme="minorHAnsi" w:cstheme="minorHAnsi"/>
          <w:b/>
          <w:bCs/>
          <w:i w:val="0"/>
          <w:iCs/>
        </w:rPr>
        <w:t>Subject Capture</w:t>
      </w:r>
      <w:r>
        <w:rPr>
          <w:rFonts w:asciiTheme="minorHAnsi" w:hAnsiTheme="minorHAnsi" w:cstheme="minorHAnsi"/>
          <w:i w:val="0"/>
          <w:iCs/>
        </w:rPr>
        <w:t xml:space="preserve"> section </w:t>
      </w:r>
      <w:r w:rsidR="0035115C">
        <w:rPr>
          <w:rFonts w:asciiTheme="minorHAnsi" w:hAnsiTheme="minorHAnsi" w:cstheme="minorHAnsi"/>
          <w:i w:val="0"/>
          <w:iCs/>
        </w:rPr>
        <w:t xml:space="preserve">and </w:t>
      </w:r>
      <w:r>
        <w:rPr>
          <w:rFonts w:asciiTheme="minorHAnsi" w:hAnsiTheme="minorHAnsi" w:cstheme="minorHAnsi"/>
          <w:i w:val="0"/>
          <w:iCs/>
        </w:rPr>
        <w:t xml:space="preserve">view the capture marks in the </w:t>
      </w:r>
      <w:r>
        <w:rPr>
          <w:rFonts w:asciiTheme="minorHAnsi" w:hAnsiTheme="minorHAnsi" w:cstheme="minorHAnsi"/>
          <w:b/>
          <w:bCs/>
          <w:i w:val="0"/>
          <w:iCs/>
        </w:rPr>
        <w:t xml:space="preserve">Perspective </w:t>
      </w:r>
      <w:r>
        <w:rPr>
          <w:rFonts w:asciiTheme="minorHAnsi" w:hAnsiTheme="minorHAnsi" w:cstheme="minorHAnsi"/>
          <w:i w:val="0"/>
          <w:iCs/>
        </w:rPr>
        <w:t xml:space="preserve">pane </w:t>
      </w:r>
      <w:r>
        <w:rPr>
          <w:rFonts w:asciiTheme="minorHAnsi" w:hAnsiTheme="minorHAnsi" w:cstheme="minorHAnsi"/>
          <w:b/>
          <w:bCs/>
          <w:i w:val="0"/>
          <w:iCs/>
        </w:rPr>
        <w:t>[1]</w:t>
      </w:r>
      <w:r>
        <w:rPr>
          <w:rFonts w:asciiTheme="minorHAnsi" w:hAnsiTheme="minorHAnsi" w:cstheme="minorHAnsi"/>
          <w:i w:val="0"/>
          <w:iCs/>
        </w:rPr>
        <w:t>.</w:t>
      </w:r>
    </w:p>
    <w:p w14:paraId="633D1B4D"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Start being clicked/marks being viewed</w:t>
      </w:r>
    </w:p>
    <w:p w14:paraId="3A4D3BF4"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To create a 3D image of the captured markers, click the </w:t>
      </w:r>
      <w:r>
        <w:rPr>
          <w:rFonts w:asciiTheme="minorHAnsi" w:hAnsiTheme="minorHAnsi" w:cstheme="minorHAnsi"/>
          <w:b/>
          <w:bCs/>
          <w:i w:val="0"/>
          <w:iCs/>
        </w:rPr>
        <w:t>Pipeline</w:t>
      </w:r>
      <w:r>
        <w:rPr>
          <w:rFonts w:asciiTheme="minorHAnsi" w:hAnsiTheme="minorHAnsi" w:cstheme="minorHAnsi"/>
          <w:i w:val="0"/>
          <w:iCs/>
        </w:rPr>
        <w:t xml:space="preserve"> button in the </w:t>
      </w:r>
      <w:r>
        <w:rPr>
          <w:rFonts w:asciiTheme="minorHAnsi" w:hAnsiTheme="minorHAnsi" w:cstheme="minorHAnsi"/>
          <w:b/>
          <w:bCs/>
          <w:i w:val="0"/>
          <w:iCs/>
        </w:rPr>
        <w:t>Tools</w:t>
      </w:r>
      <w:r>
        <w:rPr>
          <w:rFonts w:asciiTheme="minorHAnsi" w:hAnsiTheme="minorHAnsi" w:cstheme="minorHAnsi"/>
          <w:i w:val="0"/>
          <w:iCs/>
        </w:rPr>
        <w:t xml:space="preserve"> pane and select </w:t>
      </w:r>
      <w:r>
        <w:rPr>
          <w:rFonts w:asciiTheme="minorHAnsi" w:hAnsiTheme="minorHAnsi" w:cstheme="minorHAnsi"/>
          <w:b/>
          <w:bCs/>
          <w:i w:val="0"/>
          <w:iCs/>
        </w:rPr>
        <w:t>Running the Reconstruct Pipeline</w:t>
      </w:r>
      <w:r>
        <w:rPr>
          <w:rFonts w:asciiTheme="minorHAnsi" w:hAnsiTheme="minorHAnsi" w:cstheme="minorHAnsi"/>
          <w:i w:val="0"/>
          <w:iCs/>
        </w:rPr>
        <w:t xml:space="preserve"> and manually label the static model. When the identification is completed, save and press</w:t>
      </w:r>
      <w:r>
        <w:rPr>
          <w:rFonts w:asciiTheme="minorHAnsi" w:hAnsiTheme="minorHAnsi" w:cstheme="minorHAnsi"/>
          <w:b/>
          <w:bCs/>
          <w:i w:val="0"/>
          <w:iCs/>
        </w:rPr>
        <w:t xml:space="preserve"> ESC </w:t>
      </w:r>
      <w:r>
        <w:rPr>
          <w:rFonts w:asciiTheme="minorHAnsi" w:hAnsiTheme="minorHAnsi" w:cstheme="minorHAnsi"/>
          <w:i w:val="0"/>
          <w:iCs/>
        </w:rPr>
        <w:t xml:space="preserve">to exit </w:t>
      </w:r>
      <w:r>
        <w:rPr>
          <w:rFonts w:asciiTheme="minorHAnsi" w:hAnsiTheme="minorHAnsi" w:cstheme="minorHAnsi"/>
          <w:b/>
          <w:bCs/>
          <w:i w:val="0"/>
          <w:iCs/>
        </w:rPr>
        <w:t>[1]</w:t>
      </w:r>
      <w:r>
        <w:rPr>
          <w:rFonts w:asciiTheme="minorHAnsi" w:hAnsiTheme="minorHAnsi" w:cstheme="minorHAnsi"/>
          <w:i w:val="0"/>
          <w:iCs/>
        </w:rPr>
        <w:t>.</w:t>
      </w:r>
    </w:p>
    <w:p w14:paraId="4001D775"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Pipeline being clicked, then Running Reconstruct Pipeline being selected, then model being labeled, data being saved and ESC being pressed</w:t>
      </w:r>
    </w:p>
    <w:p w14:paraId="21B378D9"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bCs/>
          <w:i w:val="0"/>
          <w:iCs/>
        </w:rPr>
        <w:t>In</w:t>
      </w:r>
      <w:r>
        <w:rPr>
          <w:rFonts w:asciiTheme="minorHAnsi" w:hAnsiTheme="minorHAnsi" w:cstheme="minorHAnsi"/>
          <w:i w:val="0"/>
          <w:iCs/>
        </w:rPr>
        <w:t xml:space="preserve"> the toolbar, select </w:t>
      </w:r>
      <w:r>
        <w:rPr>
          <w:rFonts w:asciiTheme="minorHAnsi" w:hAnsiTheme="minorHAnsi" w:cstheme="minorHAnsi"/>
          <w:b/>
          <w:bCs/>
          <w:i w:val="0"/>
          <w:iCs/>
        </w:rPr>
        <w:t>Subject preparation</w:t>
      </w:r>
      <w:r>
        <w:rPr>
          <w:rFonts w:asciiTheme="minorHAnsi" w:hAnsiTheme="minorHAnsi" w:cstheme="minorHAnsi"/>
          <w:i w:val="0"/>
          <w:iCs/>
        </w:rPr>
        <w:t xml:space="preserve"> and </w:t>
      </w:r>
      <w:r>
        <w:rPr>
          <w:rFonts w:asciiTheme="minorHAnsi" w:hAnsiTheme="minorHAnsi" w:cstheme="minorHAnsi"/>
          <w:b/>
          <w:bCs/>
          <w:i w:val="0"/>
          <w:iCs/>
        </w:rPr>
        <w:t>Subject calibration</w:t>
      </w:r>
      <w:r>
        <w:rPr>
          <w:rFonts w:asciiTheme="minorHAnsi" w:hAnsiTheme="minorHAnsi" w:cstheme="minorHAnsi"/>
          <w:i w:val="0"/>
          <w:iCs/>
        </w:rPr>
        <w:t xml:space="preserve"> and select the </w:t>
      </w:r>
      <w:r>
        <w:rPr>
          <w:rFonts w:asciiTheme="minorHAnsi" w:hAnsiTheme="minorHAnsi" w:cstheme="minorHAnsi"/>
          <w:b/>
          <w:bCs/>
          <w:i w:val="0"/>
          <w:iCs/>
        </w:rPr>
        <w:t>Static plug-in gait</w:t>
      </w:r>
      <w:r>
        <w:rPr>
          <w:rFonts w:asciiTheme="minorHAnsi" w:hAnsiTheme="minorHAnsi" w:cstheme="minorHAnsi"/>
          <w:i w:val="0"/>
          <w:iCs/>
        </w:rPr>
        <w:t xml:space="preserve"> option from the drop-down list </w:t>
      </w:r>
      <w:r>
        <w:rPr>
          <w:rFonts w:asciiTheme="minorHAnsi" w:hAnsiTheme="minorHAnsi" w:cstheme="minorHAnsi"/>
          <w:b/>
          <w:bCs/>
          <w:i w:val="0"/>
          <w:iCs/>
        </w:rPr>
        <w:t>[1]</w:t>
      </w:r>
      <w:r>
        <w:rPr>
          <w:rFonts w:asciiTheme="minorHAnsi" w:hAnsiTheme="minorHAnsi" w:cstheme="minorHAnsi"/>
          <w:i w:val="0"/>
          <w:iCs/>
        </w:rPr>
        <w:t>.</w:t>
      </w:r>
    </w:p>
    <w:p w14:paraId="7D2FF266"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lastRenderedPageBreak/>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Subject Preparation and Calibration being clicked, then Statistic plug-int gate being selected</w:t>
      </w:r>
    </w:p>
    <w:p w14:paraId="33731D87"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Then, in the </w:t>
      </w:r>
      <w:r>
        <w:rPr>
          <w:rFonts w:asciiTheme="minorHAnsi" w:hAnsiTheme="minorHAnsi" w:cstheme="minorHAnsi"/>
          <w:b/>
          <w:bCs/>
          <w:i w:val="0"/>
          <w:iCs/>
        </w:rPr>
        <w:t>Static Settings</w:t>
      </w:r>
      <w:r>
        <w:rPr>
          <w:rFonts w:asciiTheme="minorHAnsi" w:hAnsiTheme="minorHAnsi" w:cstheme="minorHAnsi"/>
          <w:i w:val="0"/>
          <w:iCs/>
        </w:rPr>
        <w:t xml:space="preserve"> pane, select </w:t>
      </w:r>
      <w:r>
        <w:rPr>
          <w:rFonts w:asciiTheme="minorHAnsi" w:hAnsiTheme="minorHAnsi" w:cstheme="minorHAnsi"/>
          <w:b/>
          <w:bCs/>
          <w:i w:val="0"/>
          <w:iCs/>
        </w:rPr>
        <w:t>left foot</w:t>
      </w:r>
      <w:r>
        <w:rPr>
          <w:rFonts w:asciiTheme="minorHAnsi" w:hAnsiTheme="minorHAnsi" w:cstheme="minorHAnsi"/>
          <w:i w:val="0"/>
          <w:iCs/>
        </w:rPr>
        <w:t xml:space="preserve"> and </w:t>
      </w:r>
      <w:r>
        <w:rPr>
          <w:rFonts w:asciiTheme="minorHAnsi" w:hAnsiTheme="minorHAnsi" w:cstheme="minorHAnsi"/>
          <w:b/>
          <w:bCs/>
          <w:i w:val="0"/>
          <w:iCs/>
        </w:rPr>
        <w:t>right foot</w:t>
      </w:r>
      <w:r>
        <w:rPr>
          <w:rFonts w:asciiTheme="minorHAnsi" w:hAnsiTheme="minorHAnsi" w:cstheme="minorHAnsi"/>
          <w:i w:val="0"/>
          <w:iCs/>
        </w:rPr>
        <w:t xml:space="preserve">, click </w:t>
      </w:r>
      <w:r>
        <w:rPr>
          <w:rFonts w:asciiTheme="minorHAnsi" w:hAnsiTheme="minorHAnsi" w:cstheme="minorHAnsi"/>
          <w:b/>
          <w:bCs/>
          <w:i w:val="0"/>
          <w:iCs/>
        </w:rPr>
        <w:t>Start</w:t>
      </w:r>
      <w:r>
        <w:rPr>
          <w:rFonts w:asciiTheme="minorHAnsi" w:hAnsiTheme="minorHAnsi" w:cstheme="minorHAnsi"/>
          <w:i w:val="0"/>
          <w:iCs/>
        </w:rPr>
        <w:t xml:space="preserve">, and save the static model </w:t>
      </w:r>
      <w:r>
        <w:rPr>
          <w:rFonts w:asciiTheme="minorHAnsi" w:hAnsiTheme="minorHAnsi" w:cstheme="minorHAnsi"/>
          <w:b/>
          <w:bCs/>
          <w:i w:val="0"/>
          <w:iCs/>
        </w:rPr>
        <w:t>[1]</w:t>
      </w:r>
      <w:r>
        <w:rPr>
          <w:rFonts w:asciiTheme="minorHAnsi" w:hAnsiTheme="minorHAnsi" w:cstheme="minorHAnsi"/>
          <w:i w:val="0"/>
          <w:iCs/>
        </w:rPr>
        <w:t>.</w:t>
      </w:r>
    </w:p>
    <w:p w14:paraId="6240A23A"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Left foot and right foot being selected, then start being clicked, and model being saved</w:t>
      </w:r>
    </w:p>
    <w:p w14:paraId="649C7145" w14:textId="77777777" w:rsidR="00411EB3" w:rsidRDefault="004D113B">
      <w:pPr>
        <w:pStyle w:val="BodyText"/>
        <w:numPr>
          <w:ilvl w:val="0"/>
          <w:numId w:val="3"/>
        </w:numPr>
        <w:spacing w:before="360"/>
        <w:outlineLvl w:val="0"/>
        <w:rPr>
          <w:rFonts w:asciiTheme="minorHAnsi" w:hAnsiTheme="minorHAnsi" w:cstheme="minorHAnsi"/>
          <w:bCs/>
          <w:i w:val="0"/>
          <w:iCs/>
        </w:rPr>
      </w:pPr>
      <w:r>
        <w:rPr>
          <w:rFonts w:asciiTheme="minorHAnsi" w:hAnsiTheme="minorHAnsi" w:cstheme="minorHAnsi"/>
          <w:b/>
          <w:bCs/>
          <w:i w:val="0"/>
          <w:iCs/>
        </w:rPr>
        <w:t>Dynamic Trials</w:t>
      </w:r>
    </w:p>
    <w:p w14:paraId="60B25AFA" w14:textId="77777777"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To start a dynamic trial, select </w:t>
      </w:r>
      <w:r>
        <w:rPr>
          <w:rFonts w:asciiTheme="minorHAnsi" w:hAnsiTheme="minorHAnsi" w:cstheme="minorHAnsi"/>
          <w:b/>
          <w:bCs/>
          <w:i w:val="0"/>
          <w:iCs/>
        </w:rPr>
        <w:t>Capture</w:t>
      </w:r>
      <w:r>
        <w:rPr>
          <w:rFonts w:asciiTheme="minorHAnsi" w:hAnsiTheme="minorHAnsi" w:cstheme="minorHAnsi"/>
          <w:i w:val="0"/>
          <w:iCs/>
        </w:rPr>
        <w:t xml:space="preserve"> in the software </w:t>
      </w:r>
      <w:r>
        <w:rPr>
          <w:rFonts w:asciiTheme="minorHAnsi" w:hAnsiTheme="minorHAnsi" w:cstheme="minorHAnsi"/>
          <w:b/>
          <w:bCs/>
          <w:i w:val="0"/>
          <w:iCs/>
        </w:rPr>
        <w:t>[1]</w:t>
      </w:r>
      <w:r>
        <w:rPr>
          <w:rFonts w:asciiTheme="minorHAnsi" w:hAnsiTheme="minorHAnsi" w:cstheme="minorHAnsi"/>
          <w:i w:val="0"/>
          <w:iCs/>
        </w:rPr>
        <w:t xml:space="preserve"> and select </w:t>
      </w:r>
      <w:r>
        <w:rPr>
          <w:rFonts w:asciiTheme="minorHAnsi" w:hAnsiTheme="minorHAnsi" w:cstheme="minorHAnsi"/>
          <w:b/>
          <w:bCs/>
          <w:i w:val="0"/>
          <w:iCs/>
        </w:rPr>
        <w:t>Trial Type</w:t>
      </w:r>
      <w:r>
        <w:rPr>
          <w:rFonts w:asciiTheme="minorHAnsi" w:hAnsiTheme="minorHAnsi" w:cstheme="minorHAnsi"/>
          <w:i w:val="0"/>
          <w:iCs/>
        </w:rPr>
        <w:t xml:space="preserve"> and </w:t>
      </w:r>
      <w:r>
        <w:rPr>
          <w:rFonts w:asciiTheme="minorHAnsi" w:hAnsiTheme="minorHAnsi" w:cstheme="minorHAnsi"/>
          <w:b/>
          <w:bCs/>
          <w:i w:val="0"/>
          <w:iCs/>
        </w:rPr>
        <w:t>Session</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35590CC7"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WIDE: Talent selecting Capture, with monitor visible in frame</w:t>
      </w:r>
    </w:p>
    <w:p w14:paraId="344BED9C"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Trial type and session being selected</w:t>
      </w:r>
    </w:p>
    <w:p w14:paraId="5FE73FCE" w14:textId="7DC01CC2"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After filling in the trial description </w:t>
      </w:r>
      <w:r>
        <w:rPr>
          <w:rFonts w:asciiTheme="minorHAnsi" w:hAnsiTheme="minorHAnsi" w:cstheme="minorHAnsi"/>
          <w:b/>
          <w:bCs/>
          <w:i w:val="0"/>
          <w:iCs/>
        </w:rPr>
        <w:t>[1]</w:t>
      </w:r>
      <w:r>
        <w:rPr>
          <w:rFonts w:asciiTheme="minorHAnsi" w:hAnsiTheme="minorHAnsi" w:cstheme="minorHAnsi"/>
          <w:i w:val="0"/>
          <w:iCs/>
        </w:rPr>
        <w:t xml:space="preserve">, have the Subject put on a heart monitor </w:t>
      </w:r>
      <w:r>
        <w:rPr>
          <w:rFonts w:asciiTheme="minorHAnsi" w:hAnsiTheme="minorHAnsi" w:cstheme="minorHAnsi"/>
          <w:b/>
          <w:bCs/>
          <w:i w:val="0"/>
          <w:iCs/>
        </w:rPr>
        <w:t>[2]</w:t>
      </w:r>
      <w:r>
        <w:rPr>
          <w:rFonts w:asciiTheme="minorHAnsi" w:hAnsiTheme="minorHAnsi" w:cstheme="minorHAnsi"/>
          <w:i w:val="0"/>
          <w:iCs/>
        </w:rPr>
        <w:t xml:space="preserve"> and</w:t>
      </w:r>
      <w:r>
        <w:rPr>
          <w:rFonts w:asciiTheme="minorHAnsi" w:hAnsiTheme="minorHAnsi" w:cstheme="minorHAnsi"/>
          <w:bCs/>
          <w:i w:val="0"/>
          <w:iCs/>
        </w:rPr>
        <w:t xml:space="preserve"> </w:t>
      </w:r>
      <w:r>
        <w:rPr>
          <w:rFonts w:asciiTheme="minorHAnsi" w:hAnsiTheme="minorHAnsi" w:cstheme="minorHAnsi"/>
          <w:i w:val="0"/>
          <w:iCs/>
        </w:rPr>
        <w:t xml:space="preserve">ask the Subject to warm up on the treadmill by walking at 8 kilometers/hour for 1 minute </w:t>
      </w:r>
      <w:r>
        <w:rPr>
          <w:rFonts w:asciiTheme="minorHAnsi" w:hAnsiTheme="minorHAnsi" w:cstheme="minorHAnsi"/>
          <w:b/>
          <w:bCs/>
          <w:i w:val="0"/>
          <w:iCs/>
        </w:rPr>
        <w:t>[</w:t>
      </w:r>
      <w:r w:rsidR="0035115C">
        <w:rPr>
          <w:rFonts w:asciiTheme="minorHAnsi" w:hAnsiTheme="minorHAnsi" w:cstheme="minorHAnsi"/>
          <w:b/>
          <w:bCs/>
          <w:i w:val="0"/>
          <w:iCs/>
        </w:rPr>
        <w:t>3</w:t>
      </w:r>
      <w:r>
        <w:rPr>
          <w:rFonts w:asciiTheme="minorHAnsi" w:hAnsiTheme="minorHAnsi" w:cstheme="minorHAnsi"/>
          <w:b/>
          <w:bCs/>
          <w:i w:val="0"/>
          <w:iCs/>
        </w:rPr>
        <w:t>]</w:t>
      </w:r>
      <w:r>
        <w:rPr>
          <w:rFonts w:asciiTheme="minorHAnsi" w:hAnsiTheme="minorHAnsi" w:cstheme="minorHAnsi"/>
          <w:i w:val="0"/>
          <w:iCs/>
        </w:rPr>
        <w:t>.</w:t>
      </w:r>
    </w:p>
    <w:p w14:paraId="45879C46"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Shot of trial description</w:t>
      </w:r>
    </w:p>
    <w:p w14:paraId="7E830C7B"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putting heart monitor onto Subject/Subject putting on heart monitor</w:t>
      </w:r>
    </w:p>
    <w:p w14:paraId="0482CFD6" w14:textId="77777777" w:rsidR="00411EB3"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Talent starting treadmill/Subject walking</w:t>
      </w:r>
      <w:bookmarkStart w:id="8" w:name="OLE_LINK13"/>
    </w:p>
    <w:p w14:paraId="296BEFAE" w14:textId="609EE365" w:rsidR="00411EB3" w:rsidRDefault="004D113B">
      <w:pPr>
        <w:pStyle w:val="BodyText"/>
        <w:numPr>
          <w:ilvl w:val="1"/>
          <w:numId w:val="3"/>
        </w:numPr>
        <w:spacing w:before="360"/>
        <w:outlineLvl w:val="0"/>
        <w:rPr>
          <w:rFonts w:asciiTheme="minorHAnsi" w:hAnsiTheme="minorHAnsi" w:cstheme="minorHAnsi"/>
          <w:bCs/>
          <w:i w:val="0"/>
          <w:iCs/>
        </w:rPr>
      </w:pPr>
      <w:r>
        <w:rPr>
          <w:rFonts w:asciiTheme="minorHAnsi" w:hAnsiTheme="minorHAnsi" w:cstheme="minorHAnsi"/>
          <w:i w:val="0"/>
          <w:iCs/>
        </w:rPr>
        <w:t xml:space="preserve">At the end of the warmup period, have the Subject run for 4 minutes at speed of 10 milometers/hour </w:t>
      </w:r>
      <w:r>
        <w:rPr>
          <w:rFonts w:asciiTheme="minorHAnsi" w:hAnsiTheme="minorHAnsi" w:cstheme="minorHAnsi"/>
          <w:b/>
          <w:bCs/>
          <w:i w:val="0"/>
          <w:iCs/>
        </w:rPr>
        <w:t>[1</w:t>
      </w:r>
      <w:r w:rsidR="008C116B">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 xml:space="preserve">, recording the kinematic running data for 40 seconds at the </w:t>
      </w:r>
      <w:bookmarkStart w:id="9" w:name="OLE_LINK6"/>
      <w:r>
        <w:rPr>
          <w:rFonts w:asciiTheme="minorHAnsi" w:hAnsiTheme="minorHAnsi" w:cstheme="minorHAnsi"/>
          <w:i w:val="0"/>
          <w:iCs/>
        </w:rPr>
        <w:t>0.5- and 5-kilometer distances points, respectively</w:t>
      </w:r>
      <w:bookmarkEnd w:id="9"/>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w:t>
      </w:r>
    </w:p>
    <w:p w14:paraId="2CD69CC3" w14:textId="043F3A43" w:rsidR="00411EB3" w:rsidRPr="008C116B" w:rsidRDefault="004D113B">
      <w:pPr>
        <w:pStyle w:val="BodyText"/>
        <w:numPr>
          <w:ilvl w:val="2"/>
          <w:numId w:val="3"/>
        </w:numPr>
        <w:spacing w:before="360"/>
        <w:outlineLvl w:val="0"/>
        <w:rPr>
          <w:rFonts w:asciiTheme="minorHAnsi" w:hAnsiTheme="minorHAnsi" w:cstheme="minorHAnsi"/>
          <w:bCs/>
          <w:i w:val="0"/>
          <w:iCs/>
        </w:rPr>
      </w:pPr>
      <w:r>
        <w:rPr>
          <w:rFonts w:asciiTheme="minorHAnsi" w:hAnsiTheme="minorHAnsi" w:cstheme="minorHAnsi"/>
          <w:bCs/>
          <w:i w:val="0"/>
          <w:iCs/>
        </w:rPr>
        <w:t>Subjecting running</w:t>
      </w:r>
      <w:r w:rsidR="008C116B" w:rsidRPr="008C116B">
        <w:rPr>
          <w:rFonts w:asciiTheme="minorHAnsi" w:hAnsiTheme="minorHAnsi" w:cstheme="minorHAnsi"/>
          <w:bCs/>
          <w:color w:val="4F81BD" w:themeColor="accent1"/>
        </w:rPr>
        <w:t xml:space="preserve"> Videographer: Important step</w:t>
      </w:r>
      <w:r w:rsidR="008C116B">
        <w:rPr>
          <w:rFonts w:asciiTheme="minorHAnsi" w:hAnsiTheme="minorHAnsi" w:cstheme="minorHAnsi"/>
          <w:bCs/>
          <w:color w:val="4F81BD" w:themeColor="accent1"/>
        </w:rPr>
        <w:t xml:space="preserve"> </w:t>
      </w:r>
      <w:r w:rsidR="008C116B" w:rsidRPr="008C116B">
        <w:rPr>
          <w:rFonts w:asciiTheme="minorHAnsi" w:hAnsiTheme="minorHAnsi" w:cstheme="minorHAnsi"/>
          <w:b/>
          <w:i w:val="0"/>
          <w:iCs/>
          <w:color w:val="000000" w:themeColor="text1"/>
        </w:rPr>
        <w:t>TEXT: Optional: Use a/c to prevent sweat</w:t>
      </w:r>
      <w:r w:rsidR="008C116B">
        <w:rPr>
          <w:rFonts w:asciiTheme="minorHAnsi" w:hAnsiTheme="minorHAnsi" w:cstheme="minorHAnsi"/>
          <w:b/>
          <w:i w:val="0"/>
          <w:iCs/>
          <w:color w:val="000000" w:themeColor="text1"/>
        </w:rPr>
        <w:t xml:space="preserve">-induced </w:t>
      </w:r>
      <w:r w:rsidR="008C116B" w:rsidRPr="008C116B">
        <w:rPr>
          <w:rFonts w:asciiTheme="minorHAnsi" w:hAnsiTheme="minorHAnsi" w:cstheme="minorHAnsi"/>
          <w:b/>
          <w:i w:val="0"/>
          <w:iCs/>
          <w:color w:val="000000" w:themeColor="text1"/>
        </w:rPr>
        <w:t>marker slipping</w:t>
      </w:r>
    </w:p>
    <w:p w14:paraId="4048A14F" w14:textId="7777777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rPr>
        <w:t>SCREEN:</w:t>
      </w:r>
      <w:bookmarkEnd w:id="8"/>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Data being recorded</w:t>
      </w:r>
    </w:p>
    <w:p w14:paraId="3D611D94"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i w:val="0"/>
          <w:iCs/>
          <w:lang w:eastAsia="zh-CN"/>
        </w:rPr>
        <w:t xml:space="preserve">At the end of the dynamic trial, click </w:t>
      </w:r>
      <w:r>
        <w:rPr>
          <w:rFonts w:asciiTheme="minorHAnsi" w:hAnsiTheme="minorHAnsi" w:cstheme="minorHAnsi"/>
          <w:b/>
          <w:bCs/>
          <w:i w:val="0"/>
          <w:iCs/>
          <w:lang w:eastAsia="zh-CN"/>
        </w:rPr>
        <w:t>Stop</w:t>
      </w:r>
      <w:r>
        <w:rPr>
          <w:rFonts w:asciiTheme="minorHAnsi" w:hAnsiTheme="minorHAnsi" w:cstheme="minorHAnsi"/>
          <w:i w:val="0"/>
          <w:iCs/>
          <w:lang w:eastAsia="zh-CN"/>
        </w:rPr>
        <w:t xml:space="preserve"> to end the collection </w:t>
      </w:r>
      <w:r>
        <w:rPr>
          <w:rFonts w:asciiTheme="minorHAnsi" w:hAnsiTheme="minorHAnsi" w:cstheme="minorHAnsi"/>
          <w:b/>
          <w:bCs/>
          <w:i w:val="0"/>
          <w:iCs/>
          <w:lang w:eastAsia="zh-CN"/>
        </w:rPr>
        <w:t>[1]</w:t>
      </w:r>
      <w:r>
        <w:rPr>
          <w:rFonts w:asciiTheme="minorHAnsi" w:hAnsiTheme="minorHAnsi" w:cstheme="minorHAnsi"/>
          <w:i w:val="0"/>
          <w:iCs/>
          <w:lang w:eastAsia="zh-CN"/>
        </w:rPr>
        <w:t>.</w:t>
      </w:r>
    </w:p>
    <w:p w14:paraId="51B8945A" w14:textId="7777777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i w:val="0"/>
          <w:iCs/>
          <w:lang w:eastAsia="zh-CN"/>
        </w:rPr>
        <w:lastRenderedPageBreak/>
        <w:t xml:space="preserve">SCREEN: </w:t>
      </w:r>
      <w:r>
        <w:rPr>
          <w:rFonts w:asciiTheme="minorHAnsi" w:hAnsiTheme="minorHAnsi" w:cstheme="minorHAnsi"/>
          <w:bCs/>
          <w:i w:val="0"/>
          <w:iCs/>
          <w:highlight w:val="yellow"/>
        </w:rPr>
        <w:t>To be provided by Authors</w:t>
      </w:r>
      <w:r>
        <w:rPr>
          <w:rFonts w:asciiTheme="minorHAnsi" w:hAnsiTheme="minorHAnsi" w:cstheme="minorHAnsi"/>
          <w:bCs/>
          <w:i w:val="0"/>
          <w:iCs/>
        </w:rPr>
        <w:t>: Stop being clicked</w:t>
      </w:r>
    </w:p>
    <w:p w14:paraId="31201584" w14:textId="77777777" w:rsidR="00411EB3" w:rsidRDefault="004D113B">
      <w:pPr>
        <w:pStyle w:val="BodyText"/>
        <w:numPr>
          <w:ilvl w:val="0"/>
          <w:numId w:val="3"/>
        </w:numPr>
        <w:spacing w:before="360"/>
        <w:outlineLvl w:val="0"/>
        <w:rPr>
          <w:rFonts w:asciiTheme="minorHAnsi" w:hAnsiTheme="minorHAnsi" w:cstheme="minorHAnsi"/>
          <w:i w:val="0"/>
          <w:iCs/>
        </w:rPr>
      </w:pPr>
      <w:r>
        <w:rPr>
          <w:rFonts w:asciiTheme="minorHAnsi" w:hAnsiTheme="minorHAnsi" w:cstheme="minorHAnsi"/>
          <w:b/>
          <w:bCs/>
          <w:i w:val="0"/>
          <w:iCs/>
        </w:rPr>
        <w:t>Post-Processing</w:t>
      </w:r>
    </w:p>
    <w:p w14:paraId="36E6341B"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For kinematic processing, open the </w:t>
      </w:r>
      <w:r>
        <w:rPr>
          <w:rFonts w:asciiTheme="minorHAnsi" w:hAnsiTheme="minorHAnsi" w:cstheme="minorHAnsi"/>
          <w:b/>
          <w:i w:val="0"/>
          <w:iCs/>
        </w:rPr>
        <w:t>Data Management</w:t>
      </w:r>
      <w:r>
        <w:rPr>
          <w:rFonts w:asciiTheme="minorHAnsi" w:hAnsiTheme="minorHAnsi" w:cstheme="minorHAnsi"/>
          <w:bCs/>
          <w:i w:val="0"/>
          <w:iCs/>
        </w:rPr>
        <w:t xml:space="preserve"> window </w:t>
      </w:r>
      <w:r>
        <w:rPr>
          <w:rFonts w:asciiTheme="minorHAnsi" w:hAnsiTheme="minorHAnsi" w:cstheme="minorHAnsi"/>
          <w:b/>
          <w:i w:val="0"/>
          <w:iCs/>
        </w:rPr>
        <w:t>[1]</w:t>
      </w:r>
      <w:r>
        <w:rPr>
          <w:rFonts w:asciiTheme="minorHAnsi" w:hAnsiTheme="minorHAnsi" w:cstheme="minorHAnsi"/>
          <w:bCs/>
          <w:i w:val="0"/>
          <w:iCs/>
        </w:rPr>
        <w:t xml:space="preserve"> and double-click the trial name </w:t>
      </w:r>
      <w:r>
        <w:rPr>
          <w:rFonts w:asciiTheme="minorHAnsi" w:hAnsiTheme="minorHAnsi" w:cstheme="minorHAnsi"/>
          <w:b/>
          <w:i w:val="0"/>
          <w:iCs/>
        </w:rPr>
        <w:t>[2]</w:t>
      </w:r>
      <w:r>
        <w:rPr>
          <w:rFonts w:asciiTheme="minorHAnsi" w:hAnsiTheme="minorHAnsi" w:cstheme="minorHAnsi"/>
          <w:bCs/>
          <w:i w:val="0"/>
          <w:iCs/>
        </w:rPr>
        <w:t>.</w:t>
      </w:r>
    </w:p>
    <w:p w14:paraId="3869D0C4" w14:textId="7777777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WIDE: Talent opening window, with monitor visible in frame</w:t>
      </w:r>
    </w:p>
    <w:p w14:paraId="4E7ACAB1" w14:textId="7777777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Trial name being clicked</w:t>
      </w:r>
    </w:p>
    <w:p w14:paraId="57BEB9D2"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Click the </w:t>
      </w:r>
      <w:r>
        <w:rPr>
          <w:rFonts w:asciiTheme="minorHAnsi" w:hAnsiTheme="minorHAnsi" w:cstheme="minorHAnsi"/>
          <w:b/>
          <w:i w:val="0"/>
          <w:iCs/>
        </w:rPr>
        <w:t>Run</w:t>
      </w:r>
      <w:r>
        <w:rPr>
          <w:rFonts w:asciiTheme="minorHAnsi" w:hAnsiTheme="minorHAnsi" w:cstheme="minorHAnsi"/>
          <w:bCs/>
          <w:i w:val="0"/>
          <w:iCs/>
        </w:rPr>
        <w:t xml:space="preserve"> </w:t>
      </w:r>
      <w:r>
        <w:rPr>
          <w:rFonts w:asciiTheme="minorHAnsi" w:hAnsiTheme="minorHAnsi" w:cstheme="minorHAnsi"/>
          <w:b/>
          <w:i w:val="0"/>
          <w:iCs/>
        </w:rPr>
        <w:t xml:space="preserve">Reconstruct Pipeline </w:t>
      </w:r>
      <w:r>
        <w:rPr>
          <w:rFonts w:asciiTheme="minorHAnsi" w:hAnsiTheme="minorHAnsi" w:cstheme="minorHAnsi"/>
          <w:bCs/>
          <w:i w:val="0"/>
          <w:iCs/>
        </w:rPr>
        <w:t>and</w:t>
      </w:r>
      <w:r>
        <w:rPr>
          <w:rFonts w:asciiTheme="minorHAnsi" w:hAnsiTheme="minorHAnsi" w:cstheme="minorHAnsi"/>
          <w:b/>
          <w:i w:val="0"/>
          <w:iCs/>
        </w:rPr>
        <w:t xml:space="preserve"> Labels</w:t>
      </w:r>
      <w:r>
        <w:rPr>
          <w:rFonts w:asciiTheme="minorHAnsi" w:hAnsiTheme="minorHAnsi" w:cstheme="minorHAnsi"/>
          <w:bCs/>
          <w:i w:val="0"/>
          <w:iCs/>
        </w:rPr>
        <w:t xml:space="preserve"> buttons in the toolbar to reconstruct the mark point position and, in the </w:t>
      </w:r>
      <w:r>
        <w:rPr>
          <w:rFonts w:asciiTheme="minorHAnsi" w:hAnsiTheme="minorHAnsi" w:cstheme="minorHAnsi"/>
          <w:b/>
          <w:i w:val="0"/>
          <w:iCs/>
        </w:rPr>
        <w:t>Perspective</w:t>
      </w:r>
      <w:r>
        <w:rPr>
          <w:rFonts w:asciiTheme="minorHAnsi" w:hAnsiTheme="minorHAnsi" w:cstheme="minorHAnsi"/>
          <w:bCs/>
          <w:i w:val="0"/>
          <w:iCs/>
        </w:rPr>
        <w:t xml:space="preserve"> window,</w:t>
      </w:r>
      <w:r>
        <w:rPr>
          <w:rFonts w:asciiTheme="minorHAnsi" w:hAnsiTheme="minorHAnsi" w:cstheme="minorHAnsi"/>
          <w:i w:val="0"/>
          <w:iCs/>
        </w:rPr>
        <w:t xml:space="preserve"> </w:t>
      </w:r>
      <w:r>
        <w:rPr>
          <w:rFonts w:asciiTheme="minorHAnsi" w:hAnsiTheme="minorHAnsi" w:cstheme="minorHAnsi"/>
          <w:bCs/>
          <w:i w:val="0"/>
          <w:iCs/>
        </w:rPr>
        <w:t>move the blue triangles on the time bar</w:t>
      </w:r>
      <w:r>
        <w:rPr>
          <w:rFonts w:asciiTheme="minorHAnsi" w:hAnsiTheme="minorHAnsi" w:cstheme="minorHAnsi" w:hint="eastAsia"/>
          <w:bCs/>
          <w:i w:val="0"/>
          <w:iCs/>
          <w:lang w:eastAsia="zh-CN"/>
        </w:rPr>
        <w:t xml:space="preserve"> t</w:t>
      </w:r>
      <w:r>
        <w:rPr>
          <w:rFonts w:asciiTheme="minorHAnsi" w:hAnsiTheme="minorHAnsi" w:cstheme="minorHAnsi"/>
          <w:bCs/>
          <w:i w:val="0"/>
          <w:iCs/>
        </w:rPr>
        <w:t>o set the</w:t>
      </w:r>
      <w:r>
        <w:rPr>
          <w:rFonts w:asciiTheme="minorHAnsi" w:hAnsiTheme="minorHAnsi" w:cstheme="minorHAnsi"/>
          <w:i w:val="0"/>
          <w:iCs/>
        </w:rPr>
        <w:t xml:space="preserve"> </w:t>
      </w:r>
      <w:r>
        <w:rPr>
          <w:rFonts w:asciiTheme="minorHAnsi" w:hAnsiTheme="minorHAnsi" w:cstheme="minorHAnsi"/>
          <w:bCs/>
          <w:i w:val="0"/>
          <w:iCs/>
        </w:rPr>
        <w:t xml:space="preserve">required range of time </w:t>
      </w:r>
      <w:r>
        <w:rPr>
          <w:rFonts w:asciiTheme="minorHAnsi" w:hAnsiTheme="minorHAnsi" w:cstheme="minorHAnsi"/>
          <w:b/>
          <w:i w:val="0"/>
          <w:iCs/>
        </w:rPr>
        <w:t>[1]</w:t>
      </w:r>
      <w:r>
        <w:rPr>
          <w:rFonts w:asciiTheme="minorHAnsi" w:hAnsiTheme="minorHAnsi" w:cstheme="minorHAnsi"/>
          <w:bCs/>
          <w:i w:val="0"/>
          <w:iCs/>
        </w:rPr>
        <w:t>.</w:t>
      </w:r>
    </w:p>
    <w:p w14:paraId="4AEB9F1B" w14:textId="7777777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Buttons being clicked, then triangles being moved</w:t>
      </w:r>
    </w:p>
    <w:p w14:paraId="4C43A547"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hint="eastAsia"/>
          <w:bCs/>
          <w:i w:val="0"/>
          <w:iCs/>
          <w:lang w:eastAsia="zh-CN"/>
        </w:rPr>
        <w:t>S</w:t>
      </w:r>
      <w:r>
        <w:rPr>
          <w:rFonts w:asciiTheme="minorHAnsi" w:hAnsiTheme="minorHAnsi" w:cstheme="minorHAnsi"/>
          <w:bCs/>
          <w:i w:val="0"/>
          <w:iCs/>
        </w:rPr>
        <w:t xml:space="preserve">hift the view of the timeline so that it shows only the selected range, click on the time bar, and click </w:t>
      </w:r>
      <w:r>
        <w:rPr>
          <w:rFonts w:asciiTheme="minorHAnsi" w:hAnsiTheme="minorHAnsi" w:cstheme="minorHAnsi"/>
          <w:b/>
          <w:i w:val="0"/>
          <w:iCs/>
        </w:rPr>
        <w:t>Zoom to Region-of-Interest [1]</w:t>
      </w:r>
      <w:r>
        <w:rPr>
          <w:rFonts w:asciiTheme="minorHAnsi" w:hAnsiTheme="minorHAnsi" w:cstheme="minorHAnsi"/>
          <w:bCs/>
          <w:i w:val="0"/>
          <w:iCs/>
        </w:rPr>
        <w:t>.</w:t>
      </w:r>
    </w:p>
    <w:p w14:paraId="5A285FCB" w14:textId="7777777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Pr>
          <w:rFonts w:asciiTheme="minorHAnsi" w:hAnsiTheme="minorHAnsi" w:cstheme="minorHAnsi"/>
          <w:bCs/>
          <w:i w:val="0"/>
          <w:iCs/>
          <w:highlight w:val="yellow"/>
        </w:rPr>
        <w:t>To be provided by Authors</w:t>
      </w:r>
      <w:r>
        <w:rPr>
          <w:rFonts w:asciiTheme="minorHAnsi" w:hAnsiTheme="minorHAnsi" w:cstheme="minorHAnsi"/>
          <w:bCs/>
          <w:i w:val="0"/>
          <w:iCs/>
        </w:rPr>
        <w:t>: Timeline view being shifted, time bar being clicked, and Zoom to ROT being clicked</w:t>
      </w:r>
    </w:p>
    <w:p w14:paraId="59EFE821"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Next, select the </w:t>
      </w:r>
      <w:r>
        <w:rPr>
          <w:rFonts w:asciiTheme="minorHAnsi" w:hAnsiTheme="minorHAnsi" w:cstheme="minorHAnsi"/>
          <w:b/>
          <w:i w:val="0"/>
          <w:iCs/>
        </w:rPr>
        <w:t>Label</w:t>
      </w:r>
      <w:r>
        <w:rPr>
          <w:rFonts w:asciiTheme="minorHAnsi" w:hAnsiTheme="minorHAnsi" w:cstheme="minorHAnsi"/>
          <w:bCs/>
          <w:i w:val="0"/>
          <w:iCs/>
        </w:rPr>
        <w:t xml:space="preserve"> button to identify and check the label points as demonstrated for the static identification process, supplementing any incomplete identification points as necessary </w:t>
      </w:r>
      <w:r>
        <w:rPr>
          <w:rFonts w:asciiTheme="minorHAnsi" w:hAnsiTheme="minorHAnsi" w:cstheme="minorHAnsi"/>
          <w:b/>
          <w:i w:val="0"/>
          <w:iCs/>
        </w:rPr>
        <w:t>[1-TXT]</w:t>
      </w:r>
      <w:r>
        <w:rPr>
          <w:rFonts w:asciiTheme="minorHAnsi" w:hAnsiTheme="minorHAnsi" w:cstheme="minorHAnsi"/>
          <w:bCs/>
          <w:i w:val="0"/>
          <w:iCs/>
        </w:rPr>
        <w:t>.</w:t>
      </w:r>
    </w:p>
    <w:p w14:paraId="63A91DB7" w14:textId="7777777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SCREEN: </w:t>
      </w:r>
      <w:r>
        <w:rPr>
          <w:rFonts w:asciiTheme="minorHAnsi" w:hAnsiTheme="minorHAnsi" w:cstheme="minorHAnsi"/>
          <w:bCs/>
          <w:i w:val="0"/>
          <w:iCs/>
          <w:highlight w:val="yellow"/>
        </w:rPr>
        <w:t>To be provided by Authors</w:t>
      </w:r>
      <w:r>
        <w:rPr>
          <w:rFonts w:asciiTheme="minorHAnsi" w:hAnsiTheme="minorHAnsi" w:cstheme="minorHAnsi"/>
          <w:bCs/>
          <w:i w:val="0"/>
          <w:iCs/>
        </w:rPr>
        <w:t xml:space="preserve">: Label being clicked, then label points being checked/supplemented </w:t>
      </w:r>
      <w:r>
        <w:rPr>
          <w:rFonts w:asciiTheme="minorHAnsi" w:hAnsiTheme="minorHAnsi" w:cstheme="minorHAnsi"/>
          <w:b/>
          <w:i w:val="0"/>
          <w:iCs/>
        </w:rPr>
        <w:t>TEXT:</w:t>
      </w:r>
      <w:r>
        <w:rPr>
          <w:rFonts w:asciiTheme="minorHAnsi" w:hAnsiTheme="minorHAnsi" w:cstheme="minorHAnsi"/>
          <w:bCs/>
          <w:i w:val="0"/>
          <w:iCs/>
        </w:rPr>
        <w:t xml:space="preserve"> </w:t>
      </w:r>
      <w:r>
        <w:rPr>
          <w:rFonts w:asciiTheme="minorHAnsi" w:hAnsiTheme="minorHAnsi" w:cstheme="minorHAnsi"/>
          <w:b/>
          <w:i w:val="0"/>
          <w:iCs/>
        </w:rPr>
        <w:t>Delete unlabeled marks</w:t>
      </w:r>
    </w:p>
    <w:p w14:paraId="69E5EC9D"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In the </w:t>
      </w:r>
      <w:r>
        <w:rPr>
          <w:rFonts w:asciiTheme="minorHAnsi" w:hAnsiTheme="minorHAnsi" w:cstheme="minorHAnsi"/>
          <w:b/>
          <w:i w:val="0"/>
          <w:iCs/>
        </w:rPr>
        <w:t>Subject Calibration</w:t>
      </w:r>
      <w:r>
        <w:rPr>
          <w:rFonts w:asciiTheme="minorHAnsi" w:hAnsiTheme="minorHAnsi" w:cstheme="minorHAnsi"/>
          <w:bCs/>
          <w:i w:val="0"/>
          <w:iCs/>
        </w:rPr>
        <w:t xml:space="preserve"> pane, select the </w:t>
      </w:r>
      <w:r>
        <w:rPr>
          <w:rFonts w:asciiTheme="minorHAnsi" w:hAnsiTheme="minorHAnsi" w:cstheme="minorHAnsi"/>
          <w:b/>
          <w:i w:val="0"/>
          <w:iCs/>
        </w:rPr>
        <w:t>Dynamic Plug-in Gait [1]</w:t>
      </w:r>
      <w:r>
        <w:rPr>
          <w:rFonts w:asciiTheme="minorHAnsi" w:hAnsiTheme="minorHAnsi" w:cstheme="minorHAnsi"/>
          <w:bCs/>
          <w:i w:val="0"/>
          <w:iCs/>
        </w:rPr>
        <w:t>.</w:t>
      </w:r>
    </w:p>
    <w:p w14:paraId="34B33BE5" w14:textId="77777777" w:rsidR="00411EB3" w:rsidRDefault="004D113B">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Dynamic Plug-in Gait being selected</w:t>
      </w:r>
    </w:p>
    <w:p w14:paraId="5B0D9981" w14:textId="77777777" w:rsidR="00411EB3" w:rsidRDefault="004D113B">
      <w:pPr>
        <w:pStyle w:val="BodyText"/>
        <w:numPr>
          <w:ilvl w:val="1"/>
          <w:numId w:val="3"/>
        </w:numPr>
        <w:spacing w:before="360"/>
        <w:outlineLvl w:val="0"/>
        <w:rPr>
          <w:rFonts w:asciiTheme="minorHAnsi" w:hAnsiTheme="minorHAnsi" w:cstheme="minorHAnsi"/>
          <w:i w:val="0"/>
          <w:iCs/>
        </w:rPr>
      </w:pPr>
      <w:r>
        <w:rPr>
          <w:rFonts w:asciiTheme="minorHAnsi" w:hAnsiTheme="minorHAnsi" w:cstheme="minorHAnsi"/>
          <w:bCs/>
          <w:i w:val="0"/>
          <w:iCs/>
        </w:rPr>
        <w:t xml:space="preserve">Then click the </w:t>
      </w:r>
      <w:r>
        <w:rPr>
          <w:rFonts w:asciiTheme="minorHAnsi" w:hAnsiTheme="minorHAnsi" w:cstheme="minorHAnsi"/>
          <w:b/>
          <w:i w:val="0"/>
          <w:iCs/>
        </w:rPr>
        <w:t>Start</w:t>
      </w:r>
      <w:r>
        <w:rPr>
          <w:rFonts w:asciiTheme="minorHAnsi" w:hAnsiTheme="minorHAnsi" w:cstheme="minorHAnsi"/>
          <w:bCs/>
          <w:i w:val="0"/>
          <w:iCs/>
        </w:rPr>
        <w:t xml:space="preserve"> button to run the data and </w:t>
      </w:r>
      <w:r>
        <w:rPr>
          <w:rFonts w:asciiTheme="minorHAnsi" w:hAnsiTheme="minorHAnsi" w:cstheme="minorHAnsi"/>
          <w:b/>
          <w:i w:val="0"/>
          <w:iCs/>
        </w:rPr>
        <w:t>Export</w:t>
      </w:r>
      <w:r>
        <w:rPr>
          <w:rFonts w:asciiTheme="minorHAnsi" w:hAnsiTheme="minorHAnsi" w:cstheme="minorHAnsi"/>
          <w:bCs/>
          <w:i w:val="0"/>
          <w:iCs/>
        </w:rPr>
        <w:t xml:space="preserve"> the motorial trials in c3d format for post-processing </w:t>
      </w:r>
      <w:r>
        <w:rPr>
          <w:rFonts w:asciiTheme="minorHAnsi" w:hAnsiTheme="minorHAnsi" w:cstheme="minorHAnsi"/>
          <w:b/>
          <w:i w:val="0"/>
          <w:iCs/>
        </w:rPr>
        <w:t>[1]</w:t>
      </w:r>
      <w:r>
        <w:rPr>
          <w:rFonts w:asciiTheme="minorHAnsi" w:hAnsiTheme="minorHAnsi" w:cstheme="minorHAnsi"/>
          <w:bCs/>
          <w:i w:val="0"/>
          <w:iCs/>
        </w:rPr>
        <w:t>.</w:t>
      </w:r>
    </w:p>
    <w:p w14:paraId="6E457FEB" w14:textId="059DEADF" w:rsidR="00411EB3" w:rsidRPr="0035115C" w:rsidRDefault="004D113B" w:rsidP="0035115C">
      <w:pPr>
        <w:pStyle w:val="BodyText"/>
        <w:numPr>
          <w:ilvl w:val="2"/>
          <w:numId w:val="3"/>
        </w:numPr>
        <w:spacing w:before="360"/>
        <w:outlineLvl w:val="0"/>
        <w:rPr>
          <w:rFonts w:asciiTheme="minorHAnsi" w:hAnsiTheme="minorHAnsi" w:cstheme="minorHAnsi"/>
          <w:i w:val="0"/>
          <w:iCs/>
        </w:rPr>
      </w:pPr>
      <w:r>
        <w:rPr>
          <w:rFonts w:asciiTheme="minorHAnsi" w:hAnsiTheme="minorHAnsi" w:cstheme="minorHAnsi"/>
          <w:bCs/>
          <w:i w:val="0"/>
          <w:iCs/>
        </w:rPr>
        <w:t>SCREEN:</w:t>
      </w:r>
      <w:r>
        <w:rPr>
          <w:rFonts w:asciiTheme="minorHAnsi" w:hAnsiTheme="minorHAnsi" w:cstheme="minorHAnsi"/>
          <w:bCs/>
          <w:i w:val="0"/>
          <w:iCs/>
          <w:highlight w:val="yellow"/>
        </w:rPr>
        <w:t xml:space="preserve"> To be provided by Authors</w:t>
      </w:r>
      <w:r>
        <w:rPr>
          <w:rFonts w:asciiTheme="minorHAnsi" w:hAnsiTheme="minorHAnsi" w:cstheme="minorHAnsi"/>
          <w:bCs/>
          <w:i w:val="0"/>
          <w:iCs/>
        </w:rPr>
        <w:t>: Start and Export being clicked</w:t>
      </w:r>
    </w:p>
    <w:p w14:paraId="460263B9" w14:textId="77777777" w:rsidR="00411EB3" w:rsidRDefault="004D113B">
      <w:pPr>
        <w:pStyle w:val="Heading2"/>
        <w:rPr>
          <w:sz w:val="22"/>
          <w:szCs w:val="22"/>
        </w:rPr>
      </w:pPr>
      <w:r>
        <w:lastRenderedPageBreak/>
        <w:t>Protocol Script Questions</w:t>
      </w:r>
    </w:p>
    <w:p w14:paraId="64B87A02" w14:textId="77777777" w:rsidR="00411EB3" w:rsidRDefault="00411EB3">
      <w:pPr>
        <w:rPr>
          <w:rFonts w:asciiTheme="minorHAnsi" w:eastAsia="Times New Roman" w:hAnsiTheme="minorHAnsi" w:cstheme="minorHAnsi"/>
          <w:szCs w:val="24"/>
          <w:highlight w:val="yellow"/>
        </w:rPr>
      </w:pPr>
    </w:p>
    <w:p w14:paraId="142D9BB6" w14:textId="1D8F3B34" w:rsidR="00411EB3" w:rsidRDefault="004D113B">
      <w:pPr>
        <w:spacing w:before="120"/>
        <w:rPr>
          <w:rFonts w:asciiTheme="minorHAnsi" w:eastAsia="Times New Roman" w:hAnsiTheme="minorHAnsi" w:cstheme="minorHAnsi"/>
          <w:szCs w:val="24"/>
        </w:rPr>
      </w:pPr>
      <w:r>
        <w:rPr>
          <w:rFonts w:asciiTheme="minorHAnsi" w:eastAsia="Times New Roman" w:hAnsiTheme="minorHAnsi" w:cstheme="minorHAnsi"/>
          <w:b/>
          <w:szCs w:val="24"/>
        </w:rPr>
        <w:t>A.</w:t>
      </w:r>
      <w:r>
        <w:rPr>
          <w:rFonts w:asciiTheme="minorHAnsi" w:eastAsia="Times New Roman" w:hAnsiTheme="minorHAnsi" w:cstheme="minorHAnsi"/>
          <w:szCs w:val="24"/>
        </w:rPr>
        <w:t xml:space="preserve"> Which steps from the protocol are the most important for viewers to see? </w:t>
      </w:r>
    </w:p>
    <w:p w14:paraId="1ADEFB28" w14:textId="38317CD0" w:rsidR="007D143D" w:rsidRDefault="007D143D">
      <w:pPr>
        <w:spacing w:before="120"/>
        <w:rPr>
          <w:rFonts w:asciiTheme="minorHAnsi" w:eastAsia="Times New Roman" w:hAnsiTheme="minorHAnsi" w:cstheme="minorHAnsi"/>
          <w:szCs w:val="24"/>
        </w:rPr>
      </w:pPr>
      <w:r>
        <w:rPr>
          <w:rFonts w:asciiTheme="minorHAnsi" w:eastAsia="Times New Roman" w:hAnsiTheme="minorHAnsi" w:cstheme="minorHAnsi"/>
          <w:szCs w:val="24"/>
        </w:rPr>
        <w:t>3.2.-3.4., 5.3.</w:t>
      </w:r>
    </w:p>
    <w:p w14:paraId="0FBA4272" w14:textId="77777777" w:rsidR="00411EB3" w:rsidRDefault="00411EB3">
      <w:pPr>
        <w:spacing w:before="120"/>
        <w:rPr>
          <w:rFonts w:asciiTheme="minorHAnsi" w:eastAsia="Times New Roman" w:hAnsiTheme="minorHAnsi" w:cstheme="minorHAnsi"/>
          <w:b/>
          <w:szCs w:val="24"/>
        </w:rPr>
      </w:pPr>
    </w:p>
    <w:p w14:paraId="7793CD87" w14:textId="3795ECFC" w:rsidR="00411EB3" w:rsidRDefault="004D113B">
      <w:pPr>
        <w:spacing w:before="120"/>
        <w:rPr>
          <w:rFonts w:asciiTheme="minorHAnsi" w:eastAsia="Times New Roman" w:hAnsiTheme="minorHAnsi" w:cstheme="minorHAnsi"/>
          <w:szCs w:val="24"/>
        </w:rPr>
      </w:pPr>
      <w:r>
        <w:rPr>
          <w:rFonts w:asciiTheme="minorHAnsi" w:eastAsia="Times New Roman" w:hAnsiTheme="minorHAnsi" w:cstheme="minorHAnsi"/>
          <w:b/>
          <w:szCs w:val="24"/>
        </w:rPr>
        <w:t>B.</w:t>
      </w:r>
      <w:r>
        <w:rPr>
          <w:rFonts w:asciiTheme="minorHAnsi" w:eastAsia="Times New Roman" w:hAnsiTheme="minorHAnsi" w:cstheme="minorHAnsi"/>
          <w:szCs w:val="24"/>
        </w:rPr>
        <w:t xml:space="preserve"> What is the single most difficult aspect of this procedure and what do you do to ensure success? </w:t>
      </w:r>
    </w:p>
    <w:p w14:paraId="0DB155F1" w14:textId="0F86EE0A" w:rsidR="007D143D" w:rsidRDefault="007D143D">
      <w:pPr>
        <w:spacing w:before="120"/>
        <w:rPr>
          <w:rFonts w:asciiTheme="minorHAnsi" w:eastAsia="Times New Roman" w:hAnsiTheme="minorHAnsi" w:cstheme="minorHAnsi"/>
          <w:szCs w:val="24"/>
        </w:rPr>
      </w:pPr>
      <w:r>
        <w:rPr>
          <w:rFonts w:asciiTheme="minorHAnsi" w:eastAsia="Times New Roman" w:hAnsiTheme="minorHAnsi" w:cstheme="minorHAnsi"/>
          <w:szCs w:val="24"/>
        </w:rPr>
        <w:t>5.3. During the process of collecting the lower limb kinematics data, we should avoid all of the markers fall down, we adjusted the temperature of the air conditioner to prevent the subjects from sweating and fixed it with adhesive tape to prevent the marker point from falling during running.</w:t>
      </w:r>
    </w:p>
    <w:p w14:paraId="56E5A25D" w14:textId="77777777" w:rsidR="00411EB3" w:rsidRDefault="00411EB3">
      <w:pPr>
        <w:rPr>
          <w:rFonts w:asciiTheme="minorHAnsi" w:eastAsia="Times New Roman" w:hAnsiTheme="minorHAnsi" w:cstheme="minorHAnsi"/>
          <w:bCs/>
          <w:szCs w:val="24"/>
        </w:rPr>
      </w:pPr>
    </w:p>
    <w:p w14:paraId="4292A6EC" w14:textId="77777777" w:rsidR="00411EB3" w:rsidRDefault="00411EB3">
      <w:pPr>
        <w:spacing w:before="240"/>
        <w:ind w:left="360"/>
        <w:outlineLvl w:val="0"/>
        <w:rPr>
          <w:rFonts w:asciiTheme="minorHAnsi" w:hAnsiTheme="minorHAnsi" w:cstheme="minorHAnsi"/>
        </w:rPr>
      </w:pPr>
    </w:p>
    <w:p w14:paraId="4AA7AFBD" w14:textId="77777777" w:rsidR="007D143D" w:rsidRDefault="007D143D">
      <w:pPr>
        <w:rPr>
          <w:rFonts w:asciiTheme="minorHAnsi" w:eastAsia="Times New Roman" w:hAnsiTheme="minorHAnsi" w:cstheme="minorHAnsi"/>
          <w:sz w:val="52"/>
          <w:szCs w:val="24"/>
        </w:rPr>
      </w:pPr>
      <w:r>
        <w:rPr>
          <w:rFonts w:asciiTheme="minorHAnsi" w:hAnsiTheme="minorHAnsi" w:cstheme="minorHAnsi"/>
        </w:rPr>
        <w:br w:type="page"/>
      </w:r>
    </w:p>
    <w:p w14:paraId="0F1A7D1C" w14:textId="73C0E896" w:rsidR="00411EB3" w:rsidRDefault="004D113B">
      <w:pPr>
        <w:pStyle w:val="Heading1"/>
        <w:rPr>
          <w:rFonts w:asciiTheme="minorHAnsi" w:hAnsiTheme="minorHAnsi" w:cstheme="minorHAnsi"/>
        </w:rPr>
      </w:pPr>
      <w:r>
        <w:rPr>
          <w:rFonts w:asciiTheme="minorHAnsi" w:hAnsiTheme="minorHAnsi" w:cstheme="minorHAnsi"/>
        </w:rPr>
        <w:lastRenderedPageBreak/>
        <w:t>Results</w:t>
      </w:r>
    </w:p>
    <w:p w14:paraId="063E58B1" w14:textId="77777777" w:rsidR="00411EB3" w:rsidRDefault="004D113B">
      <w:pPr>
        <w:numPr>
          <w:ilvl w:val="0"/>
          <w:numId w:val="3"/>
        </w:numPr>
        <w:spacing w:before="240"/>
        <w:outlineLvl w:val="0"/>
        <w:rPr>
          <w:rFonts w:cs="Calibri"/>
          <w:color w:val="000000" w:themeColor="text1"/>
          <w:szCs w:val="24"/>
          <w:lang w:eastAsia="zh-TW"/>
        </w:rPr>
      </w:pPr>
      <w:r>
        <w:rPr>
          <w:rFonts w:cs="Calibri"/>
          <w:b/>
          <w:color w:val="000000" w:themeColor="text1"/>
          <w:szCs w:val="24"/>
        </w:rPr>
        <w:t>Results: Representative Changes in Joint Range of Motion (ROM) and Peak Angular Velocity Before and After Running</w:t>
      </w:r>
    </w:p>
    <w:p w14:paraId="20DD36A6" w14:textId="77777777" w:rsidR="00411EB3" w:rsidRDefault="00411EB3">
      <w:pPr>
        <w:pStyle w:val="NoSpacing"/>
        <w:ind w:left="1080"/>
        <w:jc w:val="both"/>
        <w:rPr>
          <w:rFonts w:cs="Calibri"/>
          <w:color w:val="000000" w:themeColor="text1"/>
          <w:sz w:val="24"/>
          <w:szCs w:val="24"/>
        </w:rPr>
      </w:pPr>
    </w:p>
    <w:p w14:paraId="6186488F"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In this representative analysis </w:t>
      </w:r>
      <w:r>
        <w:rPr>
          <w:rFonts w:asciiTheme="minorHAnsi" w:hAnsiTheme="minorHAnsi" w:cstheme="minorHAnsi"/>
          <w:b/>
        </w:rPr>
        <w:t>[1]</w:t>
      </w:r>
      <w:r>
        <w:rPr>
          <w:rFonts w:asciiTheme="minorHAnsi" w:hAnsiTheme="minorHAnsi" w:cstheme="minorHAnsi"/>
          <w:bCs/>
        </w:rPr>
        <w:t xml:space="preserve">, no differences in the peak angle of the ankle </w:t>
      </w:r>
      <w:r>
        <w:rPr>
          <w:rFonts w:asciiTheme="minorHAnsi" w:hAnsiTheme="minorHAnsi" w:cstheme="minorHAnsi"/>
          <w:b/>
        </w:rPr>
        <w:t>[2]</w:t>
      </w:r>
      <w:r>
        <w:rPr>
          <w:rFonts w:asciiTheme="minorHAnsi" w:hAnsiTheme="minorHAnsi" w:cstheme="minorHAnsi"/>
          <w:bCs/>
        </w:rPr>
        <w:t xml:space="preserve"> or the hip were observed in the sagittal plane </w:t>
      </w:r>
      <w:r>
        <w:rPr>
          <w:rFonts w:asciiTheme="minorHAnsi" w:hAnsiTheme="minorHAnsi" w:cstheme="minorHAnsi"/>
          <w:b/>
        </w:rPr>
        <w:t>[3]</w:t>
      </w:r>
      <w:r>
        <w:rPr>
          <w:rFonts w:asciiTheme="minorHAnsi" w:hAnsiTheme="minorHAnsi" w:cstheme="minorHAnsi"/>
          <w:bCs/>
        </w:rPr>
        <w:t>.</w:t>
      </w:r>
    </w:p>
    <w:p w14:paraId="779A7003" w14:textId="77777777" w:rsidR="00411EB3" w:rsidRDefault="00411EB3">
      <w:pPr>
        <w:pStyle w:val="ListParagraph"/>
        <w:ind w:left="907"/>
        <w:rPr>
          <w:rFonts w:asciiTheme="minorHAnsi" w:hAnsiTheme="minorHAnsi" w:cstheme="minorHAnsi"/>
          <w:bCs/>
          <w:lang w:eastAsia="zh-CN"/>
        </w:rPr>
      </w:pPr>
    </w:p>
    <w:p w14:paraId="7AC809AA"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2A</w:t>
      </w:r>
    </w:p>
    <w:p w14:paraId="6727B238"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2A </w:t>
      </w:r>
      <w:r>
        <w:rPr>
          <w:rFonts w:asciiTheme="minorHAnsi" w:hAnsiTheme="minorHAnsi" w:cstheme="minorHAnsi"/>
          <w:bCs/>
          <w:i/>
          <w:iCs/>
          <w:color w:val="4F81BD" w:themeColor="accent1"/>
          <w:lang w:eastAsia="zh-CN"/>
        </w:rPr>
        <w:t>Video Editor: please emphasize ankle data bars</w:t>
      </w:r>
    </w:p>
    <w:p w14:paraId="78ED0B19"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2A</w:t>
      </w:r>
      <w:r>
        <w:rPr>
          <w:rFonts w:asciiTheme="minorHAnsi" w:hAnsiTheme="minorHAnsi" w:cstheme="minorHAnsi"/>
          <w:bCs/>
          <w:i/>
          <w:iCs/>
          <w:color w:val="4F81BD" w:themeColor="accent1"/>
          <w:lang w:eastAsia="zh-CN"/>
        </w:rPr>
        <w:t xml:space="preserve"> Video Editor: please emphasize hip data bars</w:t>
      </w:r>
    </w:p>
    <w:p w14:paraId="38CFA87B" w14:textId="77777777" w:rsidR="00411EB3" w:rsidRDefault="00411EB3">
      <w:pPr>
        <w:pStyle w:val="ListParagraph"/>
        <w:ind w:left="1627"/>
        <w:rPr>
          <w:rFonts w:asciiTheme="minorHAnsi" w:hAnsiTheme="minorHAnsi" w:cstheme="minorHAnsi"/>
          <w:bCs/>
          <w:lang w:eastAsia="zh-CN"/>
        </w:rPr>
      </w:pPr>
    </w:p>
    <w:p w14:paraId="117F4DD4" w14:textId="7520044C"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Compared with the initial phase </w:t>
      </w:r>
      <w:r>
        <w:rPr>
          <w:rFonts w:asciiTheme="minorHAnsi" w:hAnsiTheme="minorHAnsi" w:cstheme="minorHAnsi"/>
          <w:b/>
        </w:rPr>
        <w:t>[1]</w:t>
      </w:r>
      <w:r>
        <w:rPr>
          <w:rFonts w:asciiTheme="minorHAnsi" w:hAnsiTheme="minorHAnsi" w:cstheme="minorHAnsi"/>
          <w:bCs/>
        </w:rPr>
        <w:t xml:space="preserve">, the peak angles of the ankle </w:t>
      </w:r>
      <w:r>
        <w:rPr>
          <w:rFonts w:asciiTheme="minorHAnsi" w:hAnsiTheme="minorHAnsi" w:cstheme="minorHAnsi"/>
          <w:b/>
        </w:rPr>
        <w:t xml:space="preserve">[2] </w:t>
      </w:r>
      <w:r>
        <w:rPr>
          <w:rFonts w:asciiTheme="minorHAnsi" w:hAnsiTheme="minorHAnsi" w:cstheme="minorHAnsi"/>
          <w:bCs/>
        </w:rPr>
        <w:t xml:space="preserve">and the knee in the frontal plane were significantly increased </w:t>
      </w:r>
      <w:r w:rsidR="0035115C">
        <w:rPr>
          <w:rFonts w:asciiTheme="minorHAnsi" w:hAnsiTheme="minorHAnsi" w:cstheme="minorHAnsi"/>
          <w:bCs/>
        </w:rPr>
        <w:t>in the</w:t>
      </w:r>
      <w:r>
        <w:rPr>
          <w:rFonts w:asciiTheme="minorHAnsi" w:hAnsiTheme="minorHAnsi" w:cstheme="minorHAnsi"/>
          <w:bCs/>
        </w:rPr>
        <w:t xml:space="preserve"> terminal phase </w:t>
      </w:r>
      <w:r>
        <w:rPr>
          <w:rFonts w:asciiTheme="minorHAnsi" w:hAnsiTheme="minorHAnsi" w:cstheme="minorHAnsi"/>
          <w:b/>
        </w:rPr>
        <w:t>[3]</w:t>
      </w:r>
      <w:r>
        <w:rPr>
          <w:rFonts w:asciiTheme="minorHAnsi" w:hAnsiTheme="minorHAnsi" w:cstheme="minorHAnsi"/>
          <w:bCs/>
        </w:rPr>
        <w:t xml:space="preserve">, while a larger internal hip angle was measured in the terminal phase </w:t>
      </w:r>
      <w:r>
        <w:rPr>
          <w:rFonts w:asciiTheme="minorHAnsi" w:hAnsiTheme="minorHAnsi" w:cstheme="minorHAnsi"/>
          <w:b/>
        </w:rPr>
        <w:t>[4]</w:t>
      </w:r>
      <w:r>
        <w:rPr>
          <w:rFonts w:asciiTheme="minorHAnsi" w:hAnsiTheme="minorHAnsi" w:cstheme="minorHAnsi"/>
          <w:bCs/>
        </w:rPr>
        <w:t>.</w:t>
      </w:r>
    </w:p>
    <w:p w14:paraId="5BD97B02" w14:textId="77777777" w:rsidR="00411EB3" w:rsidRDefault="00411EB3">
      <w:pPr>
        <w:pStyle w:val="ListParagraph"/>
        <w:ind w:left="907"/>
        <w:rPr>
          <w:rFonts w:asciiTheme="minorHAnsi" w:hAnsiTheme="minorHAnsi" w:cstheme="minorHAnsi"/>
          <w:bCs/>
          <w:lang w:eastAsia="zh-CN"/>
        </w:rPr>
      </w:pPr>
    </w:p>
    <w:p w14:paraId="4150D005"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2B</w:t>
      </w:r>
    </w:p>
    <w:p w14:paraId="544936EB"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2B</w:t>
      </w:r>
      <w:r>
        <w:rPr>
          <w:rFonts w:asciiTheme="minorHAnsi" w:hAnsiTheme="minorHAnsi" w:cstheme="minorHAnsi"/>
          <w:bCs/>
          <w:i/>
          <w:iCs/>
          <w:color w:val="4F81BD" w:themeColor="accent1"/>
          <w:lang w:eastAsia="zh-CN"/>
        </w:rPr>
        <w:t xml:space="preserve"> Video Editor: please emphasize ankle data bars and/or add bracket and asterisk over ankle data bars</w:t>
      </w:r>
    </w:p>
    <w:p w14:paraId="17CCACD1"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2B</w:t>
      </w:r>
      <w:r>
        <w:rPr>
          <w:rFonts w:asciiTheme="minorHAnsi" w:hAnsiTheme="minorHAnsi" w:cstheme="minorHAnsi"/>
          <w:bCs/>
          <w:i/>
          <w:iCs/>
          <w:color w:val="4F81BD" w:themeColor="accent1"/>
          <w:lang w:eastAsia="zh-CN"/>
        </w:rPr>
        <w:t xml:space="preserve"> Video Editor: please emphasize knee data bars and/or add bracket and asterisk over knee data bars</w:t>
      </w:r>
    </w:p>
    <w:p w14:paraId="220E806E"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2B </w:t>
      </w:r>
      <w:r>
        <w:rPr>
          <w:rFonts w:asciiTheme="minorHAnsi" w:hAnsiTheme="minorHAnsi" w:cstheme="minorHAnsi"/>
          <w:bCs/>
          <w:i/>
          <w:iCs/>
          <w:color w:val="4F81BD" w:themeColor="accent1"/>
          <w:lang w:eastAsia="zh-CN"/>
        </w:rPr>
        <w:t>Video Editor: please emphasize hip data bars and/or brackets and asterisks over hip data bars</w:t>
      </w:r>
    </w:p>
    <w:p w14:paraId="2161BFC6" w14:textId="77777777" w:rsidR="00411EB3" w:rsidRDefault="00411EB3">
      <w:pPr>
        <w:pStyle w:val="ListParagraph"/>
        <w:ind w:left="1627"/>
        <w:rPr>
          <w:rFonts w:asciiTheme="minorHAnsi" w:hAnsiTheme="minorHAnsi" w:cstheme="minorHAnsi"/>
          <w:bCs/>
          <w:lang w:eastAsia="zh-CN"/>
        </w:rPr>
      </w:pPr>
    </w:p>
    <w:p w14:paraId="3E06D12B"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lang w:eastAsia="zh-CN"/>
        </w:rPr>
        <w:t>However</w:t>
      </w:r>
      <w:r>
        <w:rPr>
          <w:rFonts w:asciiTheme="minorHAnsi" w:hAnsiTheme="minorHAnsi" w:cstheme="minorHAnsi"/>
          <w:bCs/>
        </w:rPr>
        <w:t xml:space="preserve">, in the </w:t>
      </w:r>
      <w:proofErr w:type="spellStart"/>
      <w:r>
        <w:rPr>
          <w:rFonts w:asciiTheme="minorHAnsi" w:hAnsiTheme="minorHAnsi" w:cstheme="minorHAnsi"/>
          <w:bCs/>
        </w:rPr>
        <w:t>tranverse</w:t>
      </w:r>
      <w:proofErr w:type="spellEnd"/>
      <w:r>
        <w:rPr>
          <w:rFonts w:asciiTheme="minorHAnsi" w:hAnsiTheme="minorHAnsi" w:cstheme="minorHAnsi"/>
          <w:bCs/>
        </w:rPr>
        <w:t xml:space="preserve"> plane </w:t>
      </w:r>
      <w:r>
        <w:rPr>
          <w:rFonts w:asciiTheme="minorHAnsi" w:hAnsiTheme="minorHAnsi" w:cstheme="minorHAnsi"/>
          <w:b/>
        </w:rPr>
        <w:t>[1]</w:t>
      </w:r>
      <w:r>
        <w:rPr>
          <w:rFonts w:asciiTheme="minorHAnsi" w:hAnsiTheme="minorHAnsi" w:cstheme="minorHAnsi"/>
          <w:bCs/>
        </w:rPr>
        <w:t xml:space="preserve">, the terminal phase </w:t>
      </w:r>
      <w:r>
        <w:rPr>
          <w:rFonts w:asciiTheme="minorHAnsi" w:hAnsiTheme="minorHAnsi" w:cstheme="minorHAnsi"/>
          <w:bCs/>
          <w:lang w:eastAsia="zh-CN"/>
        </w:rPr>
        <w:t>presented a</w:t>
      </w:r>
      <w:r>
        <w:rPr>
          <w:rFonts w:asciiTheme="minorHAnsi" w:hAnsiTheme="minorHAnsi" w:cstheme="minorHAnsi" w:hint="eastAsia"/>
          <w:bCs/>
          <w:lang w:eastAsia="zh-CN"/>
        </w:rPr>
        <w:t xml:space="preserve"> </w:t>
      </w:r>
      <w:r>
        <w:rPr>
          <w:rFonts w:asciiTheme="minorHAnsi" w:hAnsiTheme="minorHAnsi" w:cstheme="minorHAnsi"/>
          <w:bCs/>
        </w:rPr>
        <w:t>smaller</w:t>
      </w:r>
      <w:r>
        <w:rPr>
          <w:rFonts w:asciiTheme="minorHAnsi" w:hAnsiTheme="minorHAnsi" w:cstheme="minorHAnsi" w:hint="eastAsia"/>
          <w:bCs/>
          <w:lang w:eastAsia="zh-CN"/>
        </w:rPr>
        <w:t xml:space="preserve"> </w:t>
      </w:r>
      <w:r>
        <w:rPr>
          <w:rFonts w:asciiTheme="minorHAnsi" w:hAnsiTheme="minorHAnsi" w:cstheme="minorHAnsi"/>
          <w:bCs/>
          <w:lang w:eastAsia="zh-CN"/>
        </w:rPr>
        <w:t xml:space="preserve">peak angle in </w:t>
      </w:r>
      <w:r>
        <w:rPr>
          <w:rFonts w:asciiTheme="minorHAnsi" w:hAnsiTheme="minorHAnsi" w:cstheme="minorHAnsi"/>
          <w:bCs/>
        </w:rPr>
        <w:t xml:space="preserve">hip abduction and ankle and knee </w:t>
      </w:r>
      <w:proofErr w:type="spellStart"/>
      <w:r>
        <w:rPr>
          <w:rFonts w:asciiTheme="minorHAnsi" w:hAnsiTheme="minorHAnsi" w:cstheme="minorHAnsi"/>
          <w:bCs/>
        </w:rPr>
        <w:t>interrotation</w:t>
      </w:r>
      <w:proofErr w:type="spellEnd"/>
      <w:r>
        <w:rPr>
          <w:rFonts w:asciiTheme="minorHAnsi" w:hAnsiTheme="minorHAnsi" w:cstheme="minorHAnsi"/>
          <w:bCs/>
        </w:rPr>
        <w:t xml:space="preserve"> </w:t>
      </w:r>
      <w:r>
        <w:rPr>
          <w:rFonts w:asciiTheme="minorHAnsi" w:hAnsiTheme="minorHAnsi" w:cstheme="minorHAnsi"/>
          <w:b/>
        </w:rPr>
        <w:t>[2]</w:t>
      </w:r>
      <w:r>
        <w:rPr>
          <w:rFonts w:asciiTheme="minorHAnsi" w:hAnsiTheme="minorHAnsi" w:cstheme="minorHAnsi" w:hint="eastAsia"/>
          <w:bCs/>
          <w:lang w:eastAsia="zh-CN"/>
        </w:rPr>
        <w:t>.</w:t>
      </w:r>
    </w:p>
    <w:p w14:paraId="269327FA" w14:textId="77777777" w:rsidR="00411EB3" w:rsidRDefault="00411EB3">
      <w:pPr>
        <w:pStyle w:val="ListParagraph"/>
        <w:ind w:left="907"/>
        <w:rPr>
          <w:rFonts w:asciiTheme="minorHAnsi" w:hAnsiTheme="minorHAnsi" w:cstheme="minorHAnsi"/>
          <w:bCs/>
          <w:lang w:eastAsia="zh-CN"/>
        </w:rPr>
      </w:pPr>
    </w:p>
    <w:p w14:paraId="767174FD"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2C</w:t>
      </w:r>
    </w:p>
    <w:p w14:paraId="79A1FF93"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2C </w:t>
      </w:r>
      <w:r>
        <w:rPr>
          <w:rFonts w:asciiTheme="minorHAnsi" w:hAnsiTheme="minorHAnsi" w:cstheme="minorHAnsi"/>
          <w:bCs/>
          <w:i/>
          <w:iCs/>
          <w:color w:val="4F81BD" w:themeColor="accent1"/>
          <w:lang w:eastAsia="zh-CN"/>
        </w:rPr>
        <w:t>Video Editor: please add/emphasize brackets and asterisks</w:t>
      </w:r>
    </w:p>
    <w:p w14:paraId="56D6995F" w14:textId="77777777" w:rsidR="00411EB3" w:rsidRDefault="00411EB3">
      <w:pPr>
        <w:pStyle w:val="ListParagraph"/>
        <w:ind w:left="360"/>
        <w:rPr>
          <w:rFonts w:asciiTheme="minorHAnsi" w:hAnsiTheme="minorHAnsi" w:cstheme="minorHAnsi"/>
          <w:bCs/>
          <w:lang w:eastAsia="zh-CN"/>
        </w:rPr>
      </w:pPr>
    </w:p>
    <w:p w14:paraId="01C6ABCE"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In the sagittal plane </w:t>
      </w:r>
      <w:r>
        <w:rPr>
          <w:rFonts w:asciiTheme="minorHAnsi" w:hAnsiTheme="minorHAnsi" w:cstheme="minorHAnsi"/>
          <w:b/>
        </w:rPr>
        <w:t>[1]</w:t>
      </w:r>
      <w:r>
        <w:rPr>
          <w:rFonts w:asciiTheme="minorHAnsi" w:hAnsiTheme="minorHAnsi" w:cstheme="minorHAnsi"/>
          <w:bCs/>
        </w:rPr>
        <w:t xml:space="preserve">, the ranges of motion of the ankle </w:t>
      </w:r>
      <w:r>
        <w:rPr>
          <w:rFonts w:asciiTheme="minorHAnsi" w:hAnsiTheme="minorHAnsi" w:cstheme="minorHAnsi" w:hint="eastAsia"/>
          <w:bCs/>
          <w:lang w:eastAsia="zh-CN"/>
        </w:rPr>
        <w:t xml:space="preserve">and </w:t>
      </w:r>
      <w:r>
        <w:rPr>
          <w:rFonts w:asciiTheme="minorHAnsi" w:hAnsiTheme="minorHAnsi" w:cstheme="minorHAnsi"/>
          <w:bCs/>
          <w:lang w:eastAsia="zh-CN"/>
        </w:rPr>
        <w:t xml:space="preserve">the </w:t>
      </w:r>
      <w:r>
        <w:rPr>
          <w:rFonts w:asciiTheme="minorHAnsi" w:hAnsiTheme="minorHAnsi" w:cstheme="minorHAnsi" w:hint="eastAsia"/>
          <w:bCs/>
          <w:lang w:eastAsia="zh-CN"/>
        </w:rPr>
        <w:t xml:space="preserve">knee </w:t>
      </w:r>
      <w:r>
        <w:rPr>
          <w:rFonts w:asciiTheme="minorHAnsi" w:hAnsiTheme="minorHAnsi" w:cstheme="minorHAnsi"/>
          <w:bCs/>
          <w:lang w:eastAsia="zh-CN"/>
        </w:rPr>
        <w:t xml:space="preserve">were significantly increased in the </w:t>
      </w:r>
      <w:r>
        <w:rPr>
          <w:rFonts w:asciiTheme="minorHAnsi" w:hAnsiTheme="minorHAnsi" w:cstheme="minorHAnsi"/>
          <w:bCs/>
        </w:rPr>
        <w:t>initial phase</w:t>
      </w:r>
      <w:r>
        <w:rPr>
          <w:rFonts w:asciiTheme="minorHAnsi" w:hAnsiTheme="minorHAnsi" w:cstheme="minorHAnsi"/>
          <w:bCs/>
          <w:lang w:eastAsia="zh-CN"/>
        </w:rPr>
        <w:t xml:space="preserve"> compared to the </w:t>
      </w:r>
      <w:r>
        <w:rPr>
          <w:rFonts w:asciiTheme="minorHAnsi" w:hAnsiTheme="minorHAnsi" w:cstheme="minorHAnsi"/>
          <w:bCs/>
        </w:rPr>
        <w:t>terminal phase</w:t>
      </w:r>
      <w:r>
        <w:rPr>
          <w:rFonts w:asciiTheme="minorHAnsi" w:hAnsiTheme="minorHAnsi" w:cstheme="minorHAnsi"/>
          <w:bCs/>
          <w:lang w:eastAsia="zh-CN"/>
        </w:rPr>
        <w:t xml:space="preserve"> </w:t>
      </w:r>
      <w:r>
        <w:rPr>
          <w:rFonts w:asciiTheme="minorHAnsi" w:hAnsiTheme="minorHAnsi" w:cstheme="minorHAnsi"/>
          <w:b/>
          <w:lang w:eastAsia="zh-CN"/>
        </w:rPr>
        <w:t>[2]</w:t>
      </w:r>
      <w:r>
        <w:rPr>
          <w:rFonts w:asciiTheme="minorHAnsi" w:hAnsiTheme="minorHAnsi" w:cstheme="minorHAnsi"/>
          <w:bCs/>
        </w:rPr>
        <w:t>.</w:t>
      </w:r>
    </w:p>
    <w:p w14:paraId="3DB9AC97" w14:textId="77777777" w:rsidR="00411EB3" w:rsidRDefault="00411EB3">
      <w:pPr>
        <w:pStyle w:val="ListParagraph"/>
        <w:ind w:left="907"/>
        <w:rPr>
          <w:rFonts w:asciiTheme="minorHAnsi" w:hAnsiTheme="minorHAnsi" w:cstheme="minorHAnsi"/>
          <w:bCs/>
          <w:lang w:eastAsia="zh-CN"/>
        </w:rPr>
      </w:pPr>
    </w:p>
    <w:p w14:paraId="171F03E3"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3A</w:t>
      </w:r>
    </w:p>
    <w:p w14:paraId="1BE4DC94"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3A </w:t>
      </w:r>
      <w:r>
        <w:rPr>
          <w:rFonts w:asciiTheme="minorHAnsi" w:hAnsiTheme="minorHAnsi" w:cstheme="minorHAnsi"/>
          <w:bCs/>
          <w:i/>
          <w:iCs/>
          <w:color w:val="4F81BD" w:themeColor="accent1"/>
          <w:lang w:eastAsia="zh-CN"/>
        </w:rPr>
        <w:t>Video Editor: please emphasize ankle and knee data bars and/or add brackets and/or asterisks</w:t>
      </w:r>
    </w:p>
    <w:p w14:paraId="35EEEDB0" w14:textId="77777777" w:rsidR="00411EB3" w:rsidRDefault="00411EB3">
      <w:pPr>
        <w:pStyle w:val="ListParagraph"/>
        <w:ind w:left="1627"/>
        <w:rPr>
          <w:rFonts w:asciiTheme="minorHAnsi" w:hAnsiTheme="minorHAnsi" w:cstheme="minorHAnsi"/>
          <w:bCs/>
          <w:lang w:eastAsia="zh-CN"/>
        </w:rPr>
      </w:pPr>
    </w:p>
    <w:p w14:paraId="2A213D33"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In the frontal plane </w:t>
      </w:r>
      <w:r>
        <w:rPr>
          <w:rFonts w:asciiTheme="minorHAnsi" w:hAnsiTheme="minorHAnsi" w:cstheme="minorHAnsi"/>
          <w:b/>
        </w:rPr>
        <w:t>[1]</w:t>
      </w:r>
      <w:r>
        <w:rPr>
          <w:rFonts w:asciiTheme="minorHAnsi" w:hAnsiTheme="minorHAnsi" w:cstheme="minorHAnsi"/>
          <w:bCs/>
        </w:rPr>
        <w:t xml:space="preserve">, the </w:t>
      </w:r>
      <w:r>
        <w:rPr>
          <w:rFonts w:asciiTheme="minorHAnsi" w:hAnsiTheme="minorHAnsi" w:cstheme="minorHAnsi" w:hint="eastAsia"/>
          <w:bCs/>
          <w:lang w:eastAsia="zh-CN"/>
        </w:rPr>
        <w:t xml:space="preserve">hip </w:t>
      </w:r>
      <w:r>
        <w:rPr>
          <w:rFonts w:asciiTheme="minorHAnsi" w:hAnsiTheme="minorHAnsi" w:cstheme="minorHAnsi"/>
          <w:bCs/>
        </w:rPr>
        <w:t xml:space="preserve">range of motion was significantly decreased in the terminal phase compared to the initial phase </w:t>
      </w:r>
      <w:r>
        <w:rPr>
          <w:rFonts w:asciiTheme="minorHAnsi" w:hAnsiTheme="minorHAnsi" w:cstheme="minorHAnsi"/>
          <w:b/>
        </w:rPr>
        <w:t>[2]</w:t>
      </w:r>
      <w:r>
        <w:rPr>
          <w:rFonts w:asciiTheme="minorHAnsi" w:hAnsiTheme="minorHAnsi" w:cstheme="minorHAnsi" w:hint="eastAsia"/>
          <w:bCs/>
          <w:lang w:eastAsia="zh-CN"/>
        </w:rPr>
        <w:t xml:space="preserve">, </w:t>
      </w:r>
      <w:r>
        <w:rPr>
          <w:rFonts w:asciiTheme="minorHAnsi" w:hAnsiTheme="minorHAnsi" w:cstheme="minorHAnsi"/>
          <w:bCs/>
          <w:lang w:eastAsia="zh-CN"/>
        </w:rPr>
        <w:t xml:space="preserve">whereas the </w:t>
      </w:r>
      <w:r>
        <w:rPr>
          <w:rFonts w:asciiTheme="minorHAnsi" w:hAnsiTheme="minorHAnsi" w:cstheme="minorHAnsi"/>
          <w:bCs/>
        </w:rPr>
        <w:t xml:space="preserve">ranges of motion </w:t>
      </w:r>
      <w:r>
        <w:rPr>
          <w:rFonts w:asciiTheme="minorHAnsi" w:hAnsiTheme="minorHAnsi" w:cstheme="minorHAnsi" w:hint="eastAsia"/>
          <w:bCs/>
          <w:lang w:eastAsia="zh-CN"/>
        </w:rPr>
        <w:t xml:space="preserve">of </w:t>
      </w:r>
      <w:r>
        <w:rPr>
          <w:rFonts w:asciiTheme="minorHAnsi" w:hAnsiTheme="minorHAnsi" w:cstheme="minorHAnsi"/>
          <w:bCs/>
          <w:lang w:eastAsia="zh-CN"/>
        </w:rPr>
        <w:t xml:space="preserve">the </w:t>
      </w:r>
      <w:r>
        <w:rPr>
          <w:rFonts w:asciiTheme="minorHAnsi" w:hAnsiTheme="minorHAnsi" w:cstheme="minorHAnsi" w:hint="eastAsia"/>
          <w:bCs/>
          <w:lang w:eastAsia="zh-CN"/>
        </w:rPr>
        <w:t xml:space="preserve">ankle and </w:t>
      </w:r>
      <w:r>
        <w:rPr>
          <w:rFonts w:asciiTheme="minorHAnsi" w:hAnsiTheme="minorHAnsi" w:cstheme="minorHAnsi"/>
          <w:bCs/>
          <w:lang w:eastAsia="zh-CN"/>
        </w:rPr>
        <w:t xml:space="preserve">the </w:t>
      </w:r>
      <w:r>
        <w:rPr>
          <w:rFonts w:asciiTheme="minorHAnsi" w:hAnsiTheme="minorHAnsi" w:cstheme="minorHAnsi" w:hint="eastAsia"/>
          <w:bCs/>
          <w:lang w:eastAsia="zh-CN"/>
        </w:rPr>
        <w:t xml:space="preserve">knee </w:t>
      </w:r>
      <w:r>
        <w:rPr>
          <w:rFonts w:asciiTheme="minorHAnsi" w:hAnsiTheme="minorHAnsi" w:cstheme="minorHAnsi"/>
          <w:bCs/>
          <w:lang w:eastAsia="zh-CN"/>
        </w:rPr>
        <w:t>were</w:t>
      </w:r>
      <w:r>
        <w:rPr>
          <w:rFonts w:asciiTheme="minorHAnsi" w:hAnsiTheme="minorHAnsi" w:cstheme="minorHAnsi" w:hint="eastAsia"/>
          <w:bCs/>
          <w:lang w:eastAsia="zh-CN"/>
        </w:rPr>
        <w:t xml:space="preserve"> increased in </w:t>
      </w:r>
      <w:r>
        <w:rPr>
          <w:rFonts w:asciiTheme="minorHAnsi" w:hAnsiTheme="minorHAnsi" w:cstheme="minorHAnsi"/>
          <w:bCs/>
          <w:lang w:eastAsia="zh-CN"/>
        </w:rPr>
        <w:t xml:space="preserve">the </w:t>
      </w:r>
      <w:r>
        <w:rPr>
          <w:rFonts w:asciiTheme="minorHAnsi" w:hAnsiTheme="minorHAnsi" w:cstheme="minorHAnsi"/>
          <w:bCs/>
        </w:rPr>
        <w:t>terminal phase</w:t>
      </w:r>
      <w:r>
        <w:rPr>
          <w:rFonts w:asciiTheme="minorHAnsi" w:hAnsiTheme="minorHAnsi" w:cstheme="minorHAnsi"/>
          <w:bCs/>
          <w:lang w:eastAsia="zh-CN"/>
        </w:rPr>
        <w:t xml:space="preserve"> </w:t>
      </w:r>
      <w:r>
        <w:rPr>
          <w:rFonts w:asciiTheme="minorHAnsi" w:hAnsiTheme="minorHAnsi" w:cstheme="minorHAnsi"/>
          <w:b/>
          <w:lang w:eastAsia="zh-CN"/>
        </w:rPr>
        <w:t>[3]</w:t>
      </w:r>
      <w:r>
        <w:rPr>
          <w:rFonts w:asciiTheme="minorHAnsi" w:hAnsiTheme="minorHAnsi" w:cstheme="minorHAnsi" w:hint="eastAsia"/>
          <w:bCs/>
          <w:lang w:eastAsia="zh-CN"/>
        </w:rPr>
        <w:t>.</w:t>
      </w:r>
    </w:p>
    <w:p w14:paraId="58359336" w14:textId="77777777" w:rsidR="00411EB3" w:rsidRDefault="00411EB3">
      <w:pPr>
        <w:pStyle w:val="ListParagraph"/>
        <w:ind w:left="907"/>
        <w:rPr>
          <w:rFonts w:asciiTheme="minorHAnsi" w:hAnsiTheme="minorHAnsi" w:cstheme="minorHAnsi"/>
          <w:bCs/>
          <w:lang w:eastAsia="zh-CN"/>
        </w:rPr>
      </w:pPr>
    </w:p>
    <w:p w14:paraId="1A5D559D"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3B</w:t>
      </w:r>
    </w:p>
    <w:p w14:paraId="09AA1718"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3B </w:t>
      </w:r>
      <w:r>
        <w:rPr>
          <w:rFonts w:asciiTheme="minorHAnsi" w:hAnsiTheme="minorHAnsi" w:cstheme="minorHAnsi"/>
          <w:bCs/>
          <w:i/>
          <w:iCs/>
          <w:color w:val="4F81BD" w:themeColor="accent1"/>
          <w:lang w:eastAsia="zh-CN"/>
        </w:rPr>
        <w:t>Video Editor: please emphasize hip data bars and/or bracket and asterisk over hip data bars</w:t>
      </w:r>
    </w:p>
    <w:p w14:paraId="5D44A9E4"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3B </w:t>
      </w:r>
      <w:r>
        <w:rPr>
          <w:rFonts w:asciiTheme="minorHAnsi" w:hAnsiTheme="minorHAnsi" w:cstheme="minorHAnsi"/>
          <w:bCs/>
          <w:i/>
          <w:iCs/>
          <w:color w:val="4F81BD" w:themeColor="accent1"/>
          <w:lang w:eastAsia="zh-CN"/>
        </w:rPr>
        <w:t>Video Editor: please emphasize ankle and knee data bars and/or brackets and asterisks over ankle and knee data bars</w:t>
      </w:r>
    </w:p>
    <w:p w14:paraId="2E36762E" w14:textId="77777777" w:rsidR="00411EB3" w:rsidRDefault="00411EB3">
      <w:pPr>
        <w:pStyle w:val="ListParagraph"/>
        <w:ind w:left="1627"/>
        <w:rPr>
          <w:rFonts w:asciiTheme="minorHAnsi" w:hAnsiTheme="minorHAnsi" w:cstheme="minorHAnsi"/>
          <w:bCs/>
          <w:lang w:eastAsia="zh-CN"/>
        </w:rPr>
      </w:pPr>
    </w:p>
    <w:p w14:paraId="7A60A131" w14:textId="77777777" w:rsidR="00411EB3" w:rsidRDefault="004D113B">
      <w:pPr>
        <w:pStyle w:val="ListParagraph"/>
        <w:numPr>
          <w:ilvl w:val="1"/>
          <w:numId w:val="3"/>
        </w:numPr>
        <w:rPr>
          <w:rFonts w:asciiTheme="minorHAnsi" w:hAnsiTheme="minorHAnsi" w:cstheme="minorHAnsi"/>
          <w:bCs/>
          <w:lang w:eastAsia="zh-CN"/>
        </w:rPr>
      </w:pPr>
      <w:r>
        <w:rPr>
          <w:rFonts w:asciiTheme="minorHAnsi" w:hAnsiTheme="minorHAnsi" w:cstheme="minorHAnsi"/>
          <w:bCs/>
        </w:rPr>
        <w:t xml:space="preserve">In the transverse plane </w:t>
      </w:r>
      <w:r>
        <w:rPr>
          <w:rFonts w:asciiTheme="minorHAnsi" w:hAnsiTheme="minorHAnsi" w:cstheme="minorHAnsi"/>
          <w:b/>
        </w:rPr>
        <w:t>[1]</w:t>
      </w:r>
      <w:r>
        <w:rPr>
          <w:rFonts w:asciiTheme="minorHAnsi" w:hAnsiTheme="minorHAnsi" w:cstheme="minorHAnsi"/>
          <w:bCs/>
        </w:rPr>
        <w:t xml:space="preserve">, the knee range of motion was found to be significantly lower in the terminal phase compared to the initial phase </w:t>
      </w:r>
      <w:r>
        <w:rPr>
          <w:rFonts w:asciiTheme="minorHAnsi" w:hAnsiTheme="minorHAnsi" w:cstheme="minorHAnsi"/>
          <w:b/>
        </w:rPr>
        <w:t>[2]</w:t>
      </w:r>
      <w:r>
        <w:rPr>
          <w:rFonts w:asciiTheme="minorHAnsi" w:hAnsiTheme="minorHAnsi" w:cstheme="minorHAnsi"/>
          <w:bCs/>
          <w:lang w:eastAsia="zh-CN"/>
        </w:rPr>
        <w:t xml:space="preserve">, but no differences were observed in the </w:t>
      </w:r>
      <w:r>
        <w:rPr>
          <w:rFonts w:asciiTheme="minorHAnsi" w:hAnsiTheme="minorHAnsi" w:cstheme="minorHAnsi"/>
          <w:bCs/>
        </w:rPr>
        <w:t xml:space="preserve">ranges of motion </w:t>
      </w:r>
      <w:r>
        <w:rPr>
          <w:rFonts w:asciiTheme="minorHAnsi" w:hAnsiTheme="minorHAnsi" w:cstheme="minorHAnsi"/>
          <w:bCs/>
          <w:lang w:eastAsia="zh-CN"/>
        </w:rPr>
        <w:t xml:space="preserve">of the ankle and the hip </w:t>
      </w:r>
      <w:r>
        <w:rPr>
          <w:rFonts w:asciiTheme="minorHAnsi" w:hAnsiTheme="minorHAnsi" w:cstheme="minorHAnsi"/>
          <w:b/>
          <w:lang w:eastAsia="zh-CN"/>
        </w:rPr>
        <w:t>[3]</w:t>
      </w:r>
      <w:r>
        <w:rPr>
          <w:rFonts w:asciiTheme="minorHAnsi" w:hAnsiTheme="minorHAnsi" w:cstheme="minorHAnsi" w:hint="eastAsia"/>
          <w:bCs/>
          <w:lang w:eastAsia="zh-CN"/>
        </w:rPr>
        <w:t>.</w:t>
      </w:r>
    </w:p>
    <w:p w14:paraId="6814D6E0" w14:textId="77777777" w:rsidR="00411EB3" w:rsidRDefault="00411EB3">
      <w:pPr>
        <w:pStyle w:val="ListParagraph"/>
        <w:ind w:left="907"/>
        <w:rPr>
          <w:rFonts w:asciiTheme="minorHAnsi" w:hAnsiTheme="minorHAnsi" w:cstheme="minorHAnsi"/>
          <w:bCs/>
          <w:lang w:eastAsia="zh-CN"/>
        </w:rPr>
      </w:pPr>
    </w:p>
    <w:p w14:paraId="028435CE"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3C</w:t>
      </w:r>
    </w:p>
    <w:p w14:paraId="2510DEED"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 xml:space="preserve">LAB MEDIA: Figure 3C </w:t>
      </w:r>
      <w:r>
        <w:rPr>
          <w:rFonts w:asciiTheme="minorHAnsi" w:hAnsiTheme="minorHAnsi" w:cstheme="minorHAnsi"/>
          <w:bCs/>
          <w:i/>
          <w:iCs/>
          <w:color w:val="4F81BD" w:themeColor="accent1"/>
          <w:lang w:eastAsia="zh-CN"/>
        </w:rPr>
        <w:t>Video Editor: please emphasize knee data bars and/or bracket and asterisk over knee data bars</w:t>
      </w:r>
    </w:p>
    <w:p w14:paraId="134501B2" w14:textId="77777777" w:rsidR="00411EB3" w:rsidRDefault="004D113B">
      <w:pPr>
        <w:pStyle w:val="ListParagraph"/>
        <w:numPr>
          <w:ilvl w:val="2"/>
          <w:numId w:val="3"/>
        </w:numPr>
        <w:rPr>
          <w:rFonts w:asciiTheme="minorHAnsi" w:hAnsiTheme="minorHAnsi" w:cstheme="minorHAnsi"/>
          <w:bCs/>
          <w:lang w:eastAsia="zh-CN"/>
        </w:rPr>
      </w:pPr>
      <w:r>
        <w:rPr>
          <w:rFonts w:asciiTheme="minorHAnsi" w:hAnsiTheme="minorHAnsi" w:cstheme="minorHAnsi"/>
          <w:bCs/>
          <w:lang w:eastAsia="zh-CN"/>
        </w:rPr>
        <w:t>LAB MEDIA: Figure 3C</w:t>
      </w:r>
      <w:r>
        <w:rPr>
          <w:rFonts w:asciiTheme="minorHAnsi" w:hAnsiTheme="minorHAnsi" w:cstheme="minorHAnsi"/>
          <w:bCs/>
          <w:i/>
          <w:iCs/>
          <w:color w:val="4F81BD" w:themeColor="accent1"/>
          <w:lang w:eastAsia="zh-CN"/>
        </w:rPr>
        <w:t xml:space="preserve"> Video Editor: please emphasize ankle and hip data bars</w:t>
      </w:r>
    </w:p>
    <w:p w14:paraId="595EBABE" w14:textId="77777777" w:rsidR="00411EB3" w:rsidRDefault="00411EB3">
      <w:pPr>
        <w:pStyle w:val="NormalWeb"/>
        <w:spacing w:before="0" w:beforeAutospacing="0" w:after="0" w:afterAutospacing="0"/>
        <w:ind w:left="907"/>
        <w:rPr>
          <w:rFonts w:asciiTheme="minorHAnsi" w:hAnsiTheme="minorHAnsi" w:cstheme="minorHAnsi"/>
          <w:bCs/>
        </w:rPr>
      </w:pPr>
    </w:p>
    <w:p w14:paraId="222EE3E4" w14:textId="77777777" w:rsidR="00411EB3" w:rsidRDefault="00411EB3">
      <w:pPr>
        <w:pStyle w:val="NormalWeb"/>
        <w:spacing w:before="0" w:beforeAutospacing="0" w:after="0" w:afterAutospacing="0"/>
        <w:ind w:left="907"/>
        <w:rPr>
          <w:rFonts w:asciiTheme="minorHAnsi" w:hAnsiTheme="minorHAnsi" w:cstheme="minorHAnsi"/>
          <w:bCs/>
          <w:lang w:eastAsia="ja-JP"/>
        </w:rPr>
      </w:pPr>
    </w:p>
    <w:p w14:paraId="7BE965A3" w14:textId="77777777" w:rsidR="00411EB3" w:rsidRDefault="00411EB3">
      <w:pPr>
        <w:pStyle w:val="ListParagraph"/>
        <w:spacing w:before="120"/>
        <w:ind w:left="360"/>
        <w:contextualSpacing w:val="0"/>
        <w:outlineLvl w:val="0"/>
        <w:rPr>
          <w:rFonts w:asciiTheme="minorHAnsi" w:hAnsiTheme="minorHAnsi" w:cstheme="minorHAnsi"/>
          <w:szCs w:val="24"/>
        </w:rPr>
      </w:pPr>
    </w:p>
    <w:p w14:paraId="43ED06D1" w14:textId="77777777" w:rsidR="00411EB3" w:rsidRDefault="004D113B">
      <w:pPr>
        <w:rPr>
          <w:rFonts w:asciiTheme="minorHAnsi" w:eastAsia="Times New Roman" w:hAnsiTheme="minorHAnsi" w:cstheme="minorHAnsi"/>
          <w:sz w:val="52"/>
          <w:szCs w:val="24"/>
        </w:rPr>
      </w:pPr>
      <w:r>
        <w:rPr>
          <w:rFonts w:asciiTheme="minorHAnsi" w:hAnsiTheme="minorHAnsi" w:cstheme="minorHAnsi"/>
        </w:rPr>
        <w:br w:type="page"/>
      </w:r>
    </w:p>
    <w:p w14:paraId="772B4947" w14:textId="77777777" w:rsidR="00411EB3" w:rsidRDefault="004D113B">
      <w:pPr>
        <w:pStyle w:val="Heading1"/>
        <w:rPr>
          <w:rFonts w:asciiTheme="minorHAnsi" w:hAnsiTheme="minorHAnsi" w:cstheme="minorHAnsi"/>
        </w:rPr>
      </w:pPr>
      <w:r>
        <w:rPr>
          <w:rFonts w:asciiTheme="minorHAnsi" w:hAnsiTheme="minorHAnsi" w:cstheme="minorHAnsi"/>
        </w:rPr>
        <w:lastRenderedPageBreak/>
        <w:t>Conclusion</w:t>
      </w:r>
    </w:p>
    <w:p w14:paraId="52A72253" w14:textId="77777777" w:rsidR="00411EB3" w:rsidRDefault="004D113B">
      <w:pPr>
        <w:pStyle w:val="ListParagraph"/>
        <w:numPr>
          <w:ilvl w:val="0"/>
          <w:numId w:val="3"/>
        </w:numPr>
        <w:rPr>
          <w:rFonts w:asciiTheme="minorHAnsi" w:hAnsiTheme="minorHAnsi" w:cstheme="minorHAnsi"/>
          <w:b/>
          <w:bCs/>
          <w:szCs w:val="24"/>
          <w:lang w:eastAsia="zh-TW"/>
        </w:rPr>
      </w:pPr>
      <w:bookmarkStart w:id="10" w:name="_Hlk27388131"/>
      <w:r>
        <w:rPr>
          <w:rFonts w:asciiTheme="minorHAnsi" w:hAnsiTheme="minorHAnsi" w:cstheme="minorHAnsi"/>
          <w:b/>
          <w:bCs/>
          <w:szCs w:val="24"/>
        </w:rPr>
        <w:t>Conclusion Interview Statements</w:t>
      </w:r>
      <w:bookmarkEnd w:id="10"/>
    </w:p>
    <w:p w14:paraId="33E4C7B1" w14:textId="77777777" w:rsidR="00E138C8" w:rsidRPr="00E138C8" w:rsidRDefault="00E138C8" w:rsidP="00E138C8">
      <w:pPr>
        <w:pStyle w:val="ListParagraph"/>
        <w:spacing w:before="240"/>
        <w:ind w:left="907"/>
        <w:outlineLvl w:val="0"/>
        <w:rPr>
          <w:rFonts w:asciiTheme="minorHAnsi" w:eastAsia="Times New Roman" w:hAnsiTheme="minorHAnsi" w:cstheme="minorHAnsi"/>
          <w:szCs w:val="24"/>
        </w:rPr>
      </w:pPr>
    </w:p>
    <w:p w14:paraId="04B61A90" w14:textId="6AE5E47D" w:rsidR="00E138C8" w:rsidRDefault="00E138C8">
      <w:pPr>
        <w:pStyle w:val="ListParagraph"/>
        <w:numPr>
          <w:ilvl w:val="1"/>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b/>
          <w:bCs/>
          <w:szCs w:val="24"/>
          <w:u w:val="single"/>
        </w:rPr>
        <w:t>Wenjing Quan</w:t>
      </w:r>
      <w:r>
        <w:rPr>
          <w:rFonts w:asciiTheme="minorHAnsi" w:eastAsia="Times New Roman" w:hAnsiTheme="minorHAnsi" w:cstheme="minorHAnsi"/>
          <w:szCs w:val="24"/>
        </w:rPr>
        <w:t>: Making sure that the markers do not fall of</w:t>
      </w:r>
      <w:r w:rsidR="001F5A0D">
        <w:rPr>
          <w:rFonts w:asciiTheme="minorHAnsi" w:eastAsia="Times New Roman" w:hAnsiTheme="minorHAnsi" w:cstheme="minorHAnsi"/>
          <w:szCs w:val="24"/>
        </w:rPr>
        <w:t>f</w:t>
      </w:r>
      <w:r>
        <w:rPr>
          <w:rFonts w:asciiTheme="minorHAnsi" w:eastAsia="Times New Roman" w:hAnsiTheme="minorHAnsi" w:cstheme="minorHAnsi"/>
          <w:szCs w:val="24"/>
        </w:rPr>
        <w:t xml:space="preserve"> during the analysis is the most important aspect of this procedure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00AA3278" w14:textId="77777777" w:rsidR="00411EB3" w:rsidRDefault="00411EB3">
      <w:pPr>
        <w:pStyle w:val="ListParagraph"/>
        <w:spacing w:before="240"/>
        <w:ind w:left="907"/>
        <w:outlineLvl w:val="0"/>
        <w:rPr>
          <w:rFonts w:asciiTheme="minorHAnsi" w:eastAsia="Times New Roman" w:hAnsiTheme="minorHAnsi" w:cstheme="minorHAnsi"/>
          <w:szCs w:val="24"/>
        </w:rPr>
      </w:pPr>
    </w:p>
    <w:p w14:paraId="1C5EE031" w14:textId="5BE0E373" w:rsidR="00411EB3" w:rsidRDefault="004D113B">
      <w:pPr>
        <w:pStyle w:val="ListParagraph"/>
        <w:numPr>
          <w:ilvl w:val="2"/>
          <w:numId w:val="3"/>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w:t>
      </w:r>
      <w:r>
        <w:rPr>
          <w:rFonts w:asciiTheme="minorHAnsi" w:eastAsia="Times New Roman" w:hAnsiTheme="minorHAnsi" w:cstheme="minorHAnsi"/>
          <w:szCs w:val="24"/>
        </w:rPr>
        <w:t xml:space="preserve"> </w:t>
      </w:r>
    </w:p>
    <w:p w14:paraId="6F2E359E" w14:textId="77777777" w:rsidR="00E138C8" w:rsidRPr="00E138C8" w:rsidRDefault="00E138C8" w:rsidP="00E138C8">
      <w:pPr>
        <w:pStyle w:val="ListParagraph"/>
        <w:spacing w:before="240"/>
        <w:ind w:left="907"/>
        <w:outlineLvl w:val="0"/>
        <w:rPr>
          <w:rFonts w:asciiTheme="minorHAnsi" w:eastAsia="Times New Roman" w:hAnsiTheme="minorHAnsi" w:cstheme="minorHAnsi"/>
          <w:szCs w:val="24"/>
        </w:rPr>
      </w:pPr>
    </w:p>
    <w:p w14:paraId="3FC9621A" w14:textId="5464C9DF" w:rsidR="00E138C8" w:rsidRDefault="00E138C8">
      <w:pPr>
        <w:pStyle w:val="ListParagraph"/>
        <w:numPr>
          <w:ilvl w:val="1"/>
          <w:numId w:val="3"/>
        </w:numPr>
        <w:spacing w:before="240"/>
        <w:outlineLvl w:val="0"/>
        <w:rPr>
          <w:rFonts w:asciiTheme="minorHAnsi" w:eastAsia="Times New Roman" w:hAnsiTheme="minorHAnsi" w:cstheme="minorHAnsi"/>
          <w:szCs w:val="24"/>
        </w:rPr>
      </w:pPr>
      <w:r>
        <w:rPr>
          <w:rFonts w:asciiTheme="minorHAnsi" w:eastAsia="Times New Roman" w:hAnsiTheme="minorHAnsi" w:cstheme="minorHAnsi"/>
          <w:b/>
          <w:bCs/>
          <w:szCs w:val="24"/>
          <w:u w:val="single"/>
        </w:rPr>
        <w:t>Wenjing Quan</w:t>
      </w:r>
      <w:r>
        <w:rPr>
          <w:rFonts w:asciiTheme="minorHAnsi" w:eastAsia="Times New Roman" w:hAnsiTheme="minorHAnsi" w:cstheme="minorHAnsi"/>
          <w:szCs w:val="24"/>
        </w:rPr>
        <w:t xml:space="preserve">: Following this procedure, the effects of different distances and different running shoes on muscle activities and joint moments can be assessed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7A7E8866" w14:textId="77777777" w:rsidR="00411EB3" w:rsidRDefault="00411EB3">
      <w:pPr>
        <w:pStyle w:val="ListParagraph"/>
        <w:ind w:left="1627"/>
        <w:rPr>
          <w:rFonts w:cs="Calibri"/>
          <w:szCs w:val="24"/>
        </w:rPr>
      </w:pPr>
    </w:p>
    <w:p w14:paraId="63439E99" w14:textId="77777777" w:rsidR="00411EB3" w:rsidRDefault="004D113B">
      <w:pPr>
        <w:pStyle w:val="ListParagraph"/>
        <w:numPr>
          <w:ilvl w:val="2"/>
          <w:numId w:val="3"/>
        </w:numPr>
        <w:rPr>
          <w:rFonts w:cs="Calibri"/>
          <w:szCs w:val="24"/>
        </w:rPr>
      </w:pPr>
      <w:r>
        <w:rPr>
          <w:rFonts w:cs="Calibri"/>
          <w:bCs/>
          <w:szCs w:val="24"/>
        </w:rPr>
        <w:t>INTERVIEW: Named talent says the statement above in an interview-style shot, looking slightly off-camera</w:t>
      </w:r>
      <w:r>
        <w:rPr>
          <w:rFonts w:asciiTheme="minorHAnsi" w:hAnsiTheme="minorHAnsi" w:cstheme="minorHAnsi"/>
        </w:rPr>
        <w:t xml:space="preserve"> </w:t>
      </w:r>
      <w:r>
        <w:rPr>
          <w:rFonts w:asciiTheme="minorHAnsi" w:eastAsia="Times New Roman" w:hAnsiTheme="minorHAnsi" w:cstheme="minorHAnsi"/>
          <w:szCs w:val="24"/>
        </w:rPr>
        <w:t xml:space="preserve"> </w:t>
      </w:r>
    </w:p>
    <w:sectPr w:rsidR="00411EB3">
      <w:headerReference w:type="default" r:id="rId20"/>
      <w:footerReference w:type="even" r:id="rId21"/>
      <w:footerReference w:type="default" r:id="rId22"/>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2C4058" w14:textId="77777777" w:rsidR="00A64E11" w:rsidRDefault="00A64E11">
      <w:r>
        <w:separator/>
      </w:r>
    </w:p>
  </w:endnote>
  <w:endnote w:type="continuationSeparator" w:id="0">
    <w:p w14:paraId="21204E6C" w14:textId="77777777" w:rsidR="00A64E11" w:rsidRDefault="00A6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Meiryo">
    <w:altName w:val="メイリオ"/>
    <w:panose1 w:val="020B0604030504040204"/>
    <w:charset w:val="80"/>
    <w:family w:val="swiss"/>
    <w:pitch w:val="variable"/>
    <w:sig w:usb0="E00002FF" w:usb1="6AC7FFFF" w:usb2="08000012" w:usb3="00000000" w:csb0="0002009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AutoText"/>
      </w:docPartObj>
    </w:sdtPr>
    <w:sdtEndPr>
      <w:rPr>
        <w:rStyle w:val="PageNumber"/>
      </w:rPr>
    </w:sdtEndPr>
    <w:sdtContent>
      <w:p w14:paraId="38297029" w14:textId="77777777" w:rsidR="00411EB3" w:rsidRDefault="004D113B">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C09928" w14:textId="77777777" w:rsidR="00411EB3" w:rsidRDefault="00411EB3">
    <w:pPr>
      <w:pStyle w:val="Footer"/>
      <w:ind w:right="360"/>
    </w:pPr>
  </w:p>
  <w:p w14:paraId="7FC05936" w14:textId="77777777" w:rsidR="00411EB3" w:rsidRDefault="00411E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D4AF3" w14:textId="329A9C35" w:rsidR="00411EB3" w:rsidRPr="00BA6C84" w:rsidRDefault="004D113B">
    <w:pPr>
      <w:pStyle w:val="Footer"/>
      <w:tabs>
        <w:tab w:val="clear" w:pos="8640"/>
        <w:tab w:val="right" w:pos="9360"/>
      </w:tabs>
      <w:rPr>
        <w:rFonts w:asciiTheme="minorHAnsi" w:hAnsiTheme="minorHAnsi" w:cstheme="minorHAnsi"/>
        <w:color w:val="000000" w:themeColor="text1"/>
        <w:szCs w:val="24"/>
        <w:lang w:val="en-US"/>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877B5A">
      <w:rPr>
        <w:rFonts w:asciiTheme="minorHAnsi" w:hAnsiTheme="minorHAnsi" w:cstheme="minorHAnsi"/>
        <w:noProof/>
        <w:szCs w:val="24"/>
        <w:lang w:val="en-US"/>
      </w:rPr>
      <w:t>2020</w:t>
    </w:r>
    <w:r>
      <w:rPr>
        <w:rFonts w:asciiTheme="minorHAnsi" w:hAnsiTheme="minorHAnsi" w:cstheme="minorHAnsi"/>
        <w:szCs w:val="24"/>
        <w:lang w:val="en-US"/>
      </w:rPr>
      <w:fldChar w:fldCharType="end"/>
    </w:r>
    <w:r w:rsidRPr="00BA6C84">
      <w:rPr>
        <w:rFonts w:asciiTheme="minorHAnsi" w:hAnsiTheme="minorHAnsi" w:cstheme="minorHAnsi"/>
        <w:szCs w:val="24"/>
        <w:lang w:val="en-US"/>
      </w:rPr>
      <w:t>, Journal of Visualized Experiments</w:t>
    </w:r>
    <w:r w:rsidRPr="00BA6C84">
      <w:rPr>
        <w:rFonts w:asciiTheme="minorHAnsi" w:hAnsiTheme="minorHAnsi" w:cstheme="minorHAnsi"/>
        <w:szCs w:val="24"/>
        <w:lang w:val="en-US"/>
      </w:rPr>
      <w:tab/>
    </w:r>
    <w:r w:rsidRPr="00BA6C84">
      <w:rPr>
        <w:rFonts w:asciiTheme="minorHAnsi" w:hAnsiTheme="minorHAnsi" w:cstheme="minorHAnsi"/>
        <w:szCs w:val="24"/>
        <w:lang w:val="en-US"/>
      </w:rPr>
      <w:tab/>
    </w:r>
    <w:r w:rsidRPr="00BA6C84">
      <w:rPr>
        <w:rFonts w:asciiTheme="minorHAnsi" w:hAnsiTheme="minorHAnsi" w:cstheme="minorHAnsi"/>
        <w:color w:val="000000" w:themeColor="text1"/>
        <w:szCs w:val="24"/>
        <w:lang w:val="en-US"/>
      </w:rPr>
      <w:t xml:space="preserve">Page </w:t>
    </w:r>
    <w:r>
      <w:rPr>
        <w:rFonts w:asciiTheme="minorHAnsi" w:hAnsiTheme="minorHAnsi" w:cstheme="minorHAnsi"/>
        <w:color w:val="000000" w:themeColor="text1"/>
        <w:szCs w:val="24"/>
      </w:rPr>
      <w:fldChar w:fldCharType="begin"/>
    </w:r>
    <w:r w:rsidRPr="00BA6C84">
      <w:rPr>
        <w:rFonts w:asciiTheme="minorHAnsi" w:hAnsiTheme="minorHAnsi" w:cstheme="minorHAnsi"/>
        <w:color w:val="000000" w:themeColor="text1"/>
        <w:szCs w:val="24"/>
        <w:lang w:val="en-US"/>
      </w:rPr>
      <w:instrText xml:space="preserve"> PAGE  \* Arabic  \* MERGEFORMAT </w:instrText>
    </w:r>
    <w:r>
      <w:rPr>
        <w:rFonts w:asciiTheme="minorHAnsi" w:hAnsiTheme="minorHAnsi" w:cstheme="minorHAnsi"/>
        <w:color w:val="000000" w:themeColor="text1"/>
        <w:szCs w:val="24"/>
      </w:rPr>
      <w:fldChar w:fldCharType="separate"/>
    </w:r>
    <w:r w:rsidR="00C97DFF">
      <w:rPr>
        <w:rFonts w:asciiTheme="minorHAnsi" w:hAnsiTheme="minorHAnsi" w:cstheme="minorHAnsi"/>
        <w:noProof/>
        <w:color w:val="000000" w:themeColor="text1"/>
        <w:szCs w:val="24"/>
        <w:lang w:val="en-US"/>
      </w:rPr>
      <w:t>2</w:t>
    </w:r>
    <w:r>
      <w:rPr>
        <w:rFonts w:asciiTheme="minorHAnsi" w:hAnsiTheme="minorHAnsi" w:cstheme="minorHAnsi"/>
        <w:color w:val="000000" w:themeColor="text1"/>
        <w:szCs w:val="24"/>
      </w:rPr>
      <w:fldChar w:fldCharType="end"/>
    </w:r>
    <w:r w:rsidRPr="00BA6C84">
      <w:rPr>
        <w:rFonts w:asciiTheme="minorHAnsi" w:hAnsiTheme="minorHAnsi" w:cstheme="minorHAnsi"/>
        <w:color w:val="000000" w:themeColor="text1"/>
        <w:szCs w:val="24"/>
        <w:lang w:val="en-US"/>
      </w:rPr>
      <w:t xml:space="preserve"> of </w:t>
    </w:r>
    <w:r>
      <w:rPr>
        <w:rFonts w:asciiTheme="minorHAnsi" w:hAnsiTheme="minorHAnsi" w:cstheme="minorHAnsi"/>
        <w:color w:val="000000" w:themeColor="text1"/>
        <w:szCs w:val="24"/>
      </w:rPr>
      <w:fldChar w:fldCharType="begin"/>
    </w:r>
    <w:r w:rsidRPr="00BA6C84">
      <w:rPr>
        <w:rFonts w:asciiTheme="minorHAnsi" w:hAnsiTheme="minorHAnsi" w:cstheme="minorHAnsi"/>
        <w:color w:val="000000" w:themeColor="text1"/>
        <w:szCs w:val="24"/>
        <w:lang w:val="en-US"/>
      </w:rPr>
      <w:instrText xml:space="preserve"> NUMPAGES  \* Arabic  \* MERGEFORMAT </w:instrText>
    </w:r>
    <w:r>
      <w:rPr>
        <w:rFonts w:asciiTheme="minorHAnsi" w:hAnsiTheme="minorHAnsi" w:cstheme="minorHAnsi"/>
        <w:color w:val="000000" w:themeColor="text1"/>
        <w:szCs w:val="24"/>
      </w:rPr>
      <w:fldChar w:fldCharType="separate"/>
    </w:r>
    <w:r w:rsidR="00C97DFF">
      <w:rPr>
        <w:rFonts w:asciiTheme="minorHAnsi" w:hAnsiTheme="minorHAnsi" w:cstheme="minorHAnsi"/>
        <w:noProof/>
        <w:color w:val="000000" w:themeColor="text1"/>
        <w:szCs w:val="24"/>
        <w:lang w:val="en-US"/>
      </w:rPr>
      <w:t>12</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B5341" w14:textId="77777777" w:rsidR="00A64E11" w:rsidRDefault="00A64E11">
      <w:r>
        <w:separator/>
      </w:r>
    </w:p>
  </w:footnote>
  <w:footnote w:type="continuationSeparator" w:id="0">
    <w:p w14:paraId="646B04E0" w14:textId="77777777" w:rsidR="00A64E11" w:rsidRDefault="00A64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DBA13" w14:textId="6DD6CF2A" w:rsidR="00411EB3" w:rsidRPr="00FB294B" w:rsidRDefault="004D113B">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FB294B">
      <w:rPr>
        <w:rFonts w:asciiTheme="minorHAnsi" w:hAnsiTheme="minorHAnsi" w:cstheme="minorHAnsi"/>
        <w:b/>
        <w:noProof/>
        <w:color w:val="9BBB59" w:themeColor="accent3"/>
        <w:sz w:val="28"/>
        <w:szCs w:val="28"/>
        <w:u w:val="single"/>
        <w:lang w:eastAsia="zh-CN"/>
      </w:rPr>
      <w:drawing>
        <wp:anchor distT="0" distB="0" distL="114300" distR="114300" simplePos="0" relativeHeight="251658240" behindDoc="0" locked="0" layoutInCell="1" allowOverlap="1" wp14:anchorId="4E72F51A" wp14:editId="2B31B2F3">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FB294B" w:rsidRPr="00FB294B">
      <w:rPr>
        <w:rFonts w:asciiTheme="minorHAnsi" w:hAnsiTheme="minorHAnsi" w:cstheme="minorHAnsi"/>
        <w:b/>
        <w:color w:val="9BBB59" w:themeColor="accent3"/>
        <w:sz w:val="28"/>
        <w:szCs w:val="28"/>
        <w:u w:val="single"/>
      </w:rPr>
      <w:t>FINAL SCRIPT: APPROVED FOR FILMING</w:t>
    </w:r>
  </w:p>
  <w:p w14:paraId="64583B13" w14:textId="77777777" w:rsidR="00411EB3" w:rsidRDefault="00411E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12AA4597"/>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51DE"/>
    <w:rsid w:val="0000605D"/>
    <w:rsid w:val="00010DD0"/>
    <w:rsid w:val="0001266D"/>
    <w:rsid w:val="0001366E"/>
    <w:rsid w:val="00013862"/>
    <w:rsid w:val="00016CB2"/>
    <w:rsid w:val="00023E22"/>
    <w:rsid w:val="00025DE9"/>
    <w:rsid w:val="0003111B"/>
    <w:rsid w:val="00037828"/>
    <w:rsid w:val="00043807"/>
    <w:rsid w:val="000739B8"/>
    <w:rsid w:val="00074929"/>
    <w:rsid w:val="000769C7"/>
    <w:rsid w:val="00082CA4"/>
    <w:rsid w:val="00082F3B"/>
    <w:rsid w:val="00083792"/>
    <w:rsid w:val="0008613B"/>
    <w:rsid w:val="00090BAC"/>
    <w:rsid w:val="000B0B1A"/>
    <w:rsid w:val="000B2085"/>
    <w:rsid w:val="000B387A"/>
    <w:rsid w:val="000B4E9A"/>
    <w:rsid w:val="000C39AF"/>
    <w:rsid w:val="000C5B88"/>
    <w:rsid w:val="000D065F"/>
    <w:rsid w:val="000D17E8"/>
    <w:rsid w:val="000D2C59"/>
    <w:rsid w:val="000D35D9"/>
    <w:rsid w:val="000D67E3"/>
    <w:rsid w:val="000E1C29"/>
    <w:rsid w:val="000E236A"/>
    <w:rsid w:val="000F05F6"/>
    <w:rsid w:val="001016BD"/>
    <w:rsid w:val="00106F46"/>
    <w:rsid w:val="001115D1"/>
    <w:rsid w:val="00125924"/>
    <w:rsid w:val="00125DA1"/>
    <w:rsid w:val="00126973"/>
    <w:rsid w:val="00143557"/>
    <w:rsid w:val="001469E6"/>
    <w:rsid w:val="00147B79"/>
    <w:rsid w:val="00147F33"/>
    <w:rsid w:val="00151824"/>
    <w:rsid w:val="001528A5"/>
    <w:rsid w:val="00162D51"/>
    <w:rsid w:val="00176D6F"/>
    <w:rsid w:val="00176D7E"/>
    <w:rsid w:val="00177B33"/>
    <w:rsid w:val="001819E3"/>
    <w:rsid w:val="00184D03"/>
    <w:rsid w:val="00184EF9"/>
    <w:rsid w:val="00191A77"/>
    <w:rsid w:val="00193E67"/>
    <w:rsid w:val="001A1A41"/>
    <w:rsid w:val="001A3CED"/>
    <w:rsid w:val="001A6A98"/>
    <w:rsid w:val="001B3024"/>
    <w:rsid w:val="001B5C46"/>
    <w:rsid w:val="001C2DEB"/>
    <w:rsid w:val="001C3C85"/>
    <w:rsid w:val="001C7BBC"/>
    <w:rsid w:val="001E2225"/>
    <w:rsid w:val="001E230F"/>
    <w:rsid w:val="001E52A3"/>
    <w:rsid w:val="001F0890"/>
    <w:rsid w:val="001F2502"/>
    <w:rsid w:val="001F5A0D"/>
    <w:rsid w:val="00214268"/>
    <w:rsid w:val="00216960"/>
    <w:rsid w:val="002422D6"/>
    <w:rsid w:val="00244CDB"/>
    <w:rsid w:val="00247BFF"/>
    <w:rsid w:val="0025310D"/>
    <w:rsid w:val="002544F1"/>
    <w:rsid w:val="002617AD"/>
    <w:rsid w:val="00264483"/>
    <w:rsid w:val="00265C44"/>
    <w:rsid w:val="00265EAD"/>
    <w:rsid w:val="00265F76"/>
    <w:rsid w:val="00277C90"/>
    <w:rsid w:val="00283E3E"/>
    <w:rsid w:val="002A51DB"/>
    <w:rsid w:val="002A7649"/>
    <w:rsid w:val="002B009A"/>
    <w:rsid w:val="002B025E"/>
    <w:rsid w:val="002B0D88"/>
    <w:rsid w:val="002B26D4"/>
    <w:rsid w:val="002B51C8"/>
    <w:rsid w:val="002B55D9"/>
    <w:rsid w:val="002C54DB"/>
    <w:rsid w:val="002D52A1"/>
    <w:rsid w:val="002D764B"/>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15C"/>
    <w:rsid w:val="003513A5"/>
    <w:rsid w:val="00355D9B"/>
    <w:rsid w:val="00363153"/>
    <w:rsid w:val="00364249"/>
    <w:rsid w:val="0038502C"/>
    <w:rsid w:val="00386777"/>
    <w:rsid w:val="00395684"/>
    <w:rsid w:val="003A1109"/>
    <w:rsid w:val="003A49C2"/>
    <w:rsid w:val="003B5E26"/>
    <w:rsid w:val="003C32EC"/>
    <w:rsid w:val="003D0847"/>
    <w:rsid w:val="003D1154"/>
    <w:rsid w:val="003E2BC9"/>
    <w:rsid w:val="003F4B52"/>
    <w:rsid w:val="004034B6"/>
    <w:rsid w:val="004114EA"/>
    <w:rsid w:val="00411EB3"/>
    <w:rsid w:val="00414B4F"/>
    <w:rsid w:val="004306E6"/>
    <w:rsid w:val="00440FFA"/>
    <w:rsid w:val="00450B27"/>
    <w:rsid w:val="00453116"/>
    <w:rsid w:val="00455510"/>
    <w:rsid w:val="00456A5D"/>
    <w:rsid w:val="00472752"/>
    <w:rsid w:val="0047306D"/>
    <w:rsid w:val="00473E1C"/>
    <w:rsid w:val="0048283A"/>
    <w:rsid w:val="00482D4C"/>
    <w:rsid w:val="0049332B"/>
    <w:rsid w:val="00493A57"/>
    <w:rsid w:val="004A085E"/>
    <w:rsid w:val="004C1095"/>
    <w:rsid w:val="004C2DAD"/>
    <w:rsid w:val="004D113B"/>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1181"/>
    <w:rsid w:val="00557116"/>
    <w:rsid w:val="0055763A"/>
    <w:rsid w:val="00565757"/>
    <w:rsid w:val="005829FA"/>
    <w:rsid w:val="00585ECC"/>
    <w:rsid w:val="005A02B6"/>
    <w:rsid w:val="005A09D8"/>
    <w:rsid w:val="005A1F5E"/>
    <w:rsid w:val="005A3F8F"/>
    <w:rsid w:val="005B6859"/>
    <w:rsid w:val="005C03AA"/>
    <w:rsid w:val="005C6D1E"/>
    <w:rsid w:val="005D783F"/>
    <w:rsid w:val="005E2B7E"/>
    <w:rsid w:val="005F18A3"/>
    <w:rsid w:val="00604177"/>
    <w:rsid w:val="00612431"/>
    <w:rsid w:val="006137EC"/>
    <w:rsid w:val="006346FE"/>
    <w:rsid w:val="00637544"/>
    <w:rsid w:val="0063755C"/>
    <w:rsid w:val="006402D4"/>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1DE9"/>
    <w:rsid w:val="006D3AC7"/>
    <w:rsid w:val="006D7676"/>
    <w:rsid w:val="0071294C"/>
    <w:rsid w:val="00713AA3"/>
    <w:rsid w:val="007227C7"/>
    <w:rsid w:val="00724E3B"/>
    <w:rsid w:val="00731E5D"/>
    <w:rsid w:val="00745D4B"/>
    <w:rsid w:val="00746865"/>
    <w:rsid w:val="007548F3"/>
    <w:rsid w:val="007574EC"/>
    <w:rsid w:val="0077071A"/>
    <w:rsid w:val="007722B6"/>
    <w:rsid w:val="00777388"/>
    <w:rsid w:val="00790E8C"/>
    <w:rsid w:val="00797872"/>
    <w:rsid w:val="007A4E1D"/>
    <w:rsid w:val="007B0FBB"/>
    <w:rsid w:val="007B3E0E"/>
    <w:rsid w:val="007B7FBA"/>
    <w:rsid w:val="007C1C6D"/>
    <w:rsid w:val="007D143D"/>
    <w:rsid w:val="007D4222"/>
    <w:rsid w:val="007D61A8"/>
    <w:rsid w:val="007D6AEA"/>
    <w:rsid w:val="007E24FF"/>
    <w:rsid w:val="007E54AE"/>
    <w:rsid w:val="007F48D4"/>
    <w:rsid w:val="00802635"/>
    <w:rsid w:val="00804C75"/>
    <w:rsid w:val="00806B1B"/>
    <w:rsid w:val="00817D9F"/>
    <w:rsid w:val="0082016F"/>
    <w:rsid w:val="00832FA5"/>
    <w:rsid w:val="00834DC0"/>
    <w:rsid w:val="008373A7"/>
    <w:rsid w:val="0084036F"/>
    <w:rsid w:val="00851B3E"/>
    <w:rsid w:val="00854994"/>
    <w:rsid w:val="00860BC3"/>
    <w:rsid w:val="00863481"/>
    <w:rsid w:val="00873D1A"/>
    <w:rsid w:val="00875BE8"/>
    <w:rsid w:val="00877B5A"/>
    <w:rsid w:val="00877B88"/>
    <w:rsid w:val="0088113B"/>
    <w:rsid w:val="008A0177"/>
    <w:rsid w:val="008C116B"/>
    <w:rsid w:val="008C1E85"/>
    <w:rsid w:val="008D2A6A"/>
    <w:rsid w:val="008D58EC"/>
    <w:rsid w:val="008E1272"/>
    <w:rsid w:val="008E74F7"/>
    <w:rsid w:val="008F248A"/>
    <w:rsid w:val="008F7754"/>
    <w:rsid w:val="0090117D"/>
    <w:rsid w:val="009055DD"/>
    <w:rsid w:val="00906571"/>
    <w:rsid w:val="009114D8"/>
    <w:rsid w:val="009212DD"/>
    <w:rsid w:val="00921AB9"/>
    <w:rsid w:val="009301B8"/>
    <w:rsid w:val="00931D78"/>
    <w:rsid w:val="00933861"/>
    <w:rsid w:val="0093504B"/>
    <w:rsid w:val="00941F06"/>
    <w:rsid w:val="009431F3"/>
    <w:rsid w:val="00947092"/>
    <w:rsid w:val="00951A8E"/>
    <w:rsid w:val="00954870"/>
    <w:rsid w:val="009625B1"/>
    <w:rsid w:val="00983414"/>
    <w:rsid w:val="00985F44"/>
    <w:rsid w:val="00987081"/>
    <w:rsid w:val="009A0E7C"/>
    <w:rsid w:val="009A3CBD"/>
    <w:rsid w:val="009A45E0"/>
    <w:rsid w:val="009B2183"/>
    <w:rsid w:val="009B4EE3"/>
    <w:rsid w:val="009C041E"/>
    <w:rsid w:val="009C2062"/>
    <w:rsid w:val="009C7B9A"/>
    <w:rsid w:val="009D21B9"/>
    <w:rsid w:val="009D4C73"/>
    <w:rsid w:val="009E4241"/>
    <w:rsid w:val="009F356C"/>
    <w:rsid w:val="009F51F2"/>
    <w:rsid w:val="00A07468"/>
    <w:rsid w:val="00A1269B"/>
    <w:rsid w:val="00A20DA8"/>
    <w:rsid w:val="00A218EC"/>
    <w:rsid w:val="00A310D7"/>
    <w:rsid w:val="00A31320"/>
    <w:rsid w:val="00A3138F"/>
    <w:rsid w:val="00A319BE"/>
    <w:rsid w:val="00A31F9A"/>
    <w:rsid w:val="00A36302"/>
    <w:rsid w:val="00A44EFB"/>
    <w:rsid w:val="00A453AF"/>
    <w:rsid w:val="00A60320"/>
    <w:rsid w:val="00A61A7E"/>
    <w:rsid w:val="00A64E11"/>
    <w:rsid w:val="00A72FC5"/>
    <w:rsid w:val="00A730E3"/>
    <w:rsid w:val="00A77CF6"/>
    <w:rsid w:val="00A84BA8"/>
    <w:rsid w:val="00A91283"/>
    <w:rsid w:val="00AA132F"/>
    <w:rsid w:val="00AA6B5E"/>
    <w:rsid w:val="00AB3338"/>
    <w:rsid w:val="00AC5EF4"/>
    <w:rsid w:val="00AC63FC"/>
    <w:rsid w:val="00AD4F04"/>
    <w:rsid w:val="00AE11E8"/>
    <w:rsid w:val="00AE22BD"/>
    <w:rsid w:val="00B00969"/>
    <w:rsid w:val="00B06D59"/>
    <w:rsid w:val="00B07A3B"/>
    <w:rsid w:val="00B13941"/>
    <w:rsid w:val="00B269EB"/>
    <w:rsid w:val="00B340A8"/>
    <w:rsid w:val="00B40E12"/>
    <w:rsid w:val="00B435B8"/>
    <w:rsid w:val="00B4499C"/>
    <w:rsid w:val="00B5116D"/>
    <w:rsid w:val="00B6201D"/>
    <w:rsid w:val="00B653B7"/>
    <w:rsid w:val="00B66A14"/>
    <w:rsid w:val="00B7250F"/>
    <w:rsid w:val="00B77D99"/>
    <w:rsid w:val="00B807E5"/>
    <w:rsid w:val="00B87BC5"/>
    <w:rsid w:val="00BA6C84"/>
    <w:rsid w:val="00BC6DA7"/>
    <w:rsid w:val="00BD4346"/>
    <w:rsid w:val="00BE051D"/>
    <w:rsid w:val="00C035C7"/>
    <w:rsid w:val="00C1094F"/>
    <w:rsid w:val="00C12062"/>
    <w:rsid w:val="00C1659F"/>
    <w:rsid w:val="00C25580"/>
    <w:rsid w:val="00C34F4C"/>
    <w:rsid w:val="00C602B2"/>
    <w:rsid w:val="00C70C90"/>
    <w:rsid w:val="00C7374B"/>
    <w:rsid w:val="00C8109F"/>
    <w:rsid w:val="00C82679"/>
    <w:rsid w:val="00C836F3"/>
    <w:rsid w:val="00C94029"/>
    <w:rsid w:val="00C96E87"/>
    <w:rsid w:val="00C97B11"/>
    <w:rsid w:val="00C97DFF"/>
    <w:rsid w:val="00CA3842"/>
    <w:rsid w:val="00CB039A"/>
    <w:rsid w:val="00CB5DE5"/>
    <w:rsid w:val="00CC0C58"/>
    <w:rsid w:val="00CC29BF"/>
    <w:rsid w:val="00CD5002"/>
    <w:rsid w:val="00CD515D"/>
    <w:rsid w:val="00CD63B8"/>
    <w:rsid w:val="00CD7F92"/>
    <w:rsid w:val="00CE10F2"/>
    <w:rsid w:val="00CE4904"/>
    <w:rsid w:val="00CF22F6"/>
    <w:rsid w:val="00CF2463"/>
    <w:rsid w:val="00CF6830"/>
    <w:rsid w:val="00CF771C"/>
    <w:rsid w:val="00D00EF4"/>
    <w:rsid w:val="00D04203"/>
    <w:rsid w:val="00D103FE"/>
    <w:rsid w:val="00D10BFA"/>
    <w:rsid w:val="00D10F00"/>
    <w:rsid w:val="00D1145C"/>
    <w:rsid w:val="00D150D8"/>
    <w:rsid w:val="00D30007"/>
    <w:rsid w:val="00D300CE"/>
    <w:rsid w:val="00D37C1A"/>
    <w:rsid w:val="00D406D6"/>
    <w:rsid w:val="00D45AF7"/>
    <w:rsid w:val="00D466AF"/>
    <w:rsid w:val="00D47642"/>
    <w:rsid w:val="00D57DC2"/>
    <w:rsid w:val="00D645E9"/>
    <w:rsid w:val="00D712A3"/>
    <w:rsid w:val="00D84AC6"/>
    <w:rsid w:val="00D93C22"/>
    <w:rsid w:val="00D95C4C"/>
    <w:rsid w:val="00DA117F"/>
    <w:rsid w:val="00DA17FB"/>
    <w:rsid w:val="00DB5FC5"/>
    <w:rsid w:val="00DB7EBA"/>
    <w:rsid w:val="00DC058D"/>
    <w:rsid w:val="00DC1E10"/>
    <w:rsid w:val="00DC2504"/>
    <w:rsid w:val="00DC311D"/>
    <w:rsid w:val="00DC7C84"/>
    <w:rsid w:val="00DC7D3A"/>
    <w:rsid w:val="00DD2CF9"/>
    <w:rsid w:val="00DE246D"/>
    <w:rsid w:val="00DE2882"/>
    <w:rsid w:val="00DE46DB"/>
    <w:rsid w:val="00DE66F3"/>
    <w:rsid w:val="00DF0865"/>
    <w:rsid w:val="00DF307B"/>
    <w:rsid w:val="00E124D1"/>
    <w:rsid w:val="00E13200"/>
    <w:rsid w:val="00E138C8"/>
    <w:rsid w:val="00E24673"/>
    <w:rsid w:val="00E24898"/>
    <w:rsid w:val="00E355EE"/>
    <w:rsid w:val="00E44C46"/>
    <w:rsid w:val="00E47C24"/>
    <w:rsid w:val="00E63E7E"/>
    <w:rsid w:val="00E662CA"/>
    <w:rsid w:val="00E8076C"/>
    <w:rsid w:val="00EA15F6"/>
    <w:rsid w:val="00EA20E5"/>
    <w:rsid w:val="00EA2756"/>
    <w:rsid w:val="00EA4B94"/>
    <w:rsid w:val="00EA60D4"/>
    <w:rsid w:val="00EB09D4"/>
    <w:rsid w:val="00EC098C"/>
    <w:rsid w:val="00EC3C46"/>
    <w:rsid w:val="00EC46EC"/>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3C6C"/>
    <w:rsid w:val="00F56A75"/>
    <w:rsid w:val="00F60B45"/>
    <w:rsid w:val="00F64FB6"/>
    <w:rsid w:val="00F95E8D"/>
    <w:rsid w:val="00FA1A9D"/>
    <w:rsid w:val="00FA7A79"/>
    <w:rsid w:val="00FA7D51"/>
    <w:rsid w:val="00FB1474"/>
    <w:rsid w:val="00FB294B"/>
    <w:rsid w:val="00FB2B96"/>
    <w:rsid w:val="00FD1497"/>
    <w:rsid w:val="00FD36F8"/>
    <w:rsid w:val="00FE059A"/>
    <w:rsid w:val="00FF6C56"/>
    <w:rsid w:val="18174B2B"/>
    <w:rsid w:val="1ADA70F7"/>
    <w:rsid w:val="78721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5BCAA7"/>
  <w14:defaultImageDpi w14:val="330"/>
  <w15:docId w15:val="{A4829DA1-A675-4B7F-8771-BFDCA357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4"/>
      <w:lang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szCs w:val="24"/>
      <w:lang w:val="zh-CN" w:eastAsia="zh-CN"/>
    </w:rPr>
  </w:style>
  <w:style w:type="paragraph" w:styleId="BodyText3">
    <w:name w:val="Body Text 3"/>
    <w:basedOn w:val="Normal"/>
    <w:link w:val="BodyText3Char"/>
    <w:uiPriority w:val="99"/>
    <w:semiHidden/>
    <w:unhideWhenUsed/>
    <w:qFormat/>
    <w:pPr>
      <w:spacing w:after="120"/>
    </w:pPr>
    <w:rPr>
      <w:sz w:val="16"/>
      <w:szCs w:val="16"/>
      <w:lang w:val="zh-CN" w:eastAsia="zh-CN"/>
    </w:rPr>
  </w:style>
  <w:style w:type="paragraph" w:styleId="BodyText">
    <w:name w:val="Body Text"/>
    <w:basedOn w:val="Normal"/>
    <w:link w:val="BodyTextChar"/>
    <w:qFormat/>
    <w:rPr>
      <w:i/>
    </w:rPr>
  </w:style>
  <w:style w:type="paragraph" w:styleId="BodyTextIndent">
    <w:name w:val="Body Text Indent"/>
    <w:basedOn w:val="Normal"/>
    <w:link w:val="BodyTextIndentChar"/>
    <w:qFormat/>
    <w:pPr>
      <w:ind w:left="360"/>
      <w:jc w:val="both"/>
    </w:pPr>
    <w:rPr>
      <w:rFonts w:asciiTheme="minorHAnsi" w:hAnsiTheme="minorHAnsi"/>
    </w:rPr>
  </w:style>
  <w:style w:type="paragraph" w:styleId="BodyTextIndent2">
    <w:name w:val="Body Text Indent 2"/>
    <w:basedOn w:val="Normal"/>
    <w:qFormat/>
    <w:pPr>
      <w:ind w:left="720"/>
      <w:jc w:val="both"/>
    </w:p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qFormat/>
    <w:pPr>
      <w:tabs>
        <w:tab w:val="center" w:pos="4320"/>
        <w:tab w:val="right" w:pos="8640"/>
      </w:tabs>
    </w:pPr>
    <w:rPr>
      <w:lang w:val="zh-CN" w:eastAsia="zh-CN"/>
    </w:rPr>
  </w:style>
  <w:style w:type="paragraph" w:styleId="Header">
    <w:name w:val="header"/>
    <w:basedOn w:val="Normal"/>
    <w:qFormat/>
    <w:pPr>
      <w:tabs>
        <w:tab w:val="center" w:pos="4320"/>
        <w:tab w:val="right" w:pos="8640"/>
      </w:tabs>
    </w:pPr>
  </w:style>
  <w:style w:type="paragraph" w:styleId="BodyText2">
    <w:name w:val="Body Text 2"/>
    <w:basedOn w:val="Normal"/>
    <w:qFormat/>
    <w:rPr>
      <w:sz w:val="32"/>
      <w:lang w:eastAsia="zh-TW"/>
    </w:rPr>
  </w:style>
  <w:style w:type="paragraph" w:styleId="NormalWeb">
    <w:name w:val="Normal (Web)"/>
    <w:basedOn w:val="Normal"/>
    <w:qFormat/>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qFormat/>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eastAsia="en-US"/>
    </w:rPr>
  </w:style>
  <w:style w:type="character" w:customStyle="1" w:styleId="HeaderChar">
    <w:name w:val="Header Char"/>
    <w:basedOn w:val="DefaultParagraphFont"/>
    <w:qFormat/>
  </w:style>
  <w:style w:type="character" w:customStyle="1" w:styleId="1">
    <w:name w:val="书籍标题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qFormat/>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style>
  <w:style w:type="paragraph" w:customStyle="1" w:styleId="10">
    <w:name w:val="修订1"/>
    <w:hidden/>
    <w:semiHidden/>
    <w:qFormat/>
    <w:rPr>
      <w:sz w:val="24"/>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qFormat/>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qFormat/>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qFormat/>
    <w:rPr>
      <w:rFonts w:ascii="Calibri" w:hAnsi="Calibri"/>
      <w:i/>
      <w:sz w:val="24"/>
    </w:rPr>
  </w:style>
  <w:style w:type="character" w:customStyle="1" w:styleId="BodyTextIndentChar">
    <w:name w:val="Body Text Indent Char"/>
    <w:basedOn w:val="DefaultParagraphFont"/>
    <w:link w:val="BodyTextIndent"/>
    <w:qFormat/>
    <w:rPr>
      <w:rFonts w:asciiTheme="minorHAnsi" w:hAnsiTheme="minorHAnsi"/>
      <w:sz w:val="24"/>
    </w:rPr>
  </w:style>
  <w:style w:type="paragraph" w:styleId="NoSpacing">
    <w:name w:val="No Spacing"/>
    <w:uiPriority w:val="1"/>
    <w:qFormat/>
    <w:pPr>
      <w:suppressAutoHyphens/>
      <w:autoSpaceDN w:val="0"/>
      <w:textAlignment w:val="baseline"/>
    </w:pPr>
    <w:rPr>
      <w:rFonts w:ascii="Calibri" w:eastAsia="MS Mincho" w:hAnsi="Calibri" w:cs="F1"/>
      <w:kern w:val="3"/>
      <w:sz w:val="22"/>
      <w:szCs w:val="22"/>
      <w:lang w:eastAsia="en-US"/>
    </w:rPr>
  </w:style>
  <w:style w:type="character" w:customStyle="1" w:styleId="ListParagraphChar">
    <w:name w:val="List Paragraph Char"/>
    <w:basedOn w:val="DefaultParagraphFont"/>
    <w:link w:val="ListParagraph"/>
    <w:uiPriority w:val="34"/>
    <w:qFormat/>
    <w:rPr>
      <w:rFonts w:ascii="Calibri" w:hAnsi="Calibri"/>
      <w:sz w:val="24"/>
    </w:rPr>
  </w:style>
  <w:style w:type="character" w:styleId="UnresolvedMention">
    <w:name w:val="Unresolved Mention"/>
    <w:basedOn w:val="DefaultParagraphFont"/>
    <w:uiPriority w:val="99"/>
    <w:semiHidden/>
    <w:unhideWhenUsed/>
    <w:rsid w:val="00FB2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663608" TargetMode="External"/><Relationship Id="rId13" Type="http://schemas.openxmlformats.org/officeDocument/2006/relationships/hyperlink" Target="mailto:zhouhuiyunb@qq.com" TargetMode="External"/><Relationship Id="rId18" Type="http://schemas.openxmlformats.org/officeDocument/2006/relationships/hyperlink" Target="https://www.apple.com/support/mac-apps/quicktim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ndywutong@foxmail.com" TargetMode="External"/><Relationship Id="rId17" Type="http://schemas.openxmlformats.org/officeDocument/2006/relationships/hyperlink" Target="https://obsproject.com/" TargetMode="External"/><Relationship Id="rId2" Type="http://schemas.openxmlformats.org/officeDocument/2006/relationships/numbering" Target="numbering.xml"/><Relationship Id="rId16" Type="http://schemas.openxmlformats.org/officeDocument/2006/relationships/hyperlink" Target="mailto:guyaodong@hot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nsiqinnbu@sohu.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nfengnb@yeah.net" TargetMode="External"/><Relationship Id="rId23" Type="http://schemas.openxmlformats.org/officeDocument/2006/relationships/fontTable" Target="fontTable.xml"/><Relationship Id="rId10" Type="http://schemas.openxmlformats.org/officeDocument/2006/relationships/hyperlink" Target="mailto:516042610@qq.com" TargetMode="External"/><Relationship Id="rId19" Type="http://schemas.openxmlformats.org/officeDocument/2006/relationships/hyperlink" Target="https://www.jove.com/account/file-uploader?src=18663608" TargetMode="External"/><Relationship Id="rId4" Type="http://schemas.openxmlformats.org/officeDocument/2006/relationships/settings" Target="settings.xml"/><Relationship Id="rId9" Type="http://schemas.openxmlformats.org/officeDocument/2006/relationships/hyperlink" Target="mailto:renfengngnb@yeah.net" TargetMode="External"/><Relationship Id="rId14" Type="http://schemas.openxmlformats.org/officeDocument/2006/relationships/hyperlink" Target="mailto:jsbaker@hkbu.edu.h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黑体"/>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宋体"/>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2227</Words>
  <Characters>12696</Characters>
  <Application>Microsoft Office Word</Application>
  <DocSecurity>0</DocSecurity>
  <Lines>105</Lines>
  <Paragraphs>29</Paragraphs>
  <ScaleCrop>false</ScaleCrop>
  <Company>UC Irvine</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Bridget Colvin</dc:creator>
  <cp:lastModifiedBy>Anastasia Gomez</cp:lastModifiedBy>
  <cp:revision>11</cp:revision>
  <dcterms:created xsi:type="dcterms:W3CDTF">2020-03-31T17:12:00Z</dcterms:created>
  <dcterms:modified xsi:type="dcterms:W3CDTF">2020-05-19T20:06:00Z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