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2912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20A82C3" w14:textId="1548C6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674D">
        <w:rPr>
          <w:rFonts w:asciiTheme="minorHAnsi" w:eastAsia="Times New Roman" w:hAnsiTheme="minorHAnsi" w:cstheme="minorHAnsi"/>
          <w:b/>
          <w:szCs w:val="24"/>
        </w:rPr>
        <w:t>61190</w:t>
      </w:r>
    </w:p>
    <w:p w14:paraId="584749E8" w14:textId="090DA7A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162B9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1EB25AB" w14:textId="5D8EEBE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5F674D" w:rsidRPr="005F674D">
        <w:rPr>
          <w:rStyle w:val="Hyperlink"/>
          <w:rFonts w:asciiTheme="minorHAnsi" w:hAnsiTheme="minorHAnsi" w:cstheme="minorHAnsi"/>
        </w:rPr>
        <w:t>https://www.jove.com/account/file-uploader?src=18662998</w:t>
      </w:r>
    </w:p>
    <w:p w14:paraId="7510E98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4DC1380" w14:textId="7FF219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F674D" w:rsidRPr="005F674D">
        <w:rPr>
          <w:rStyle w:val="ArticleTitle"/>
          <w:rFonts w:cstheme="minorHAnsi"/>
        </w:rPr>
        <w:t xml:space="preserve">Neuronal Differentiation from Mouse Embryonic Stem Cells In </w:t>
      </w:r>
      <w:r w:rsidR="005F674D">
        <w:rPr>
          <w:rStyle w:val="ArticleTitle"/>
          <w:rFonts w:cstheme="minorHAnsi"/>
        </w:rPr>
        <w:t>V</w:t>
      </w:r>
      <w:r w:rsidR="005F674D" w:rsidRPr="005F674D">
        <w:rPr>
          <w:rStyle w:val="ArticleTitle"/>
          <w:rFonts w:cstheme="minorHAnsi"/>
        </w:rPr>
        <w:t>itro</w:t>
      </w:r>
    </w:p>
    <w:p w14:paraId="29E4CA2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92CEE6C" w14:textId="05D993D6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091A3D" w14:textId="0340510F" w:rsidR="005F674D" w:rsidRDefault="005F674D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858CE51" w14:textId="77777777" w:rsidR="005F674D" w:rsidRPr="005F674D" w:rsidRDefault="005F674D" w:rsidP="005F674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>Xiang Mao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 xml:space="preserve">*, </w:t>
      </w:r>
      <w:proofErr w:type="spellStart"/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>Shasha</w:t>
      </w:r>
      <w:proofErr w:type="spellEnd"/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 xml:space="preserve"> Zhao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>*</w:t>
      </w:r>
    </w:p>
    <w:p w14:paraId="31EFF13D" w14:textId="77777777" w:rsidR="005F674D" w:rsidRPr="005F674D" w:rsidRDefault="005F674D" w:rsidP="005F674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D0675A5" w14:textId="77777777" w:rsidR="005F674D" w:rsidRPr="005F674D" w:rsidRDefault="005F674D" w:rsidP="005F674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F674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>Wuhan Center for Disease Control and Prevention, Wuhan, Hubei, China</w:t>
      </w:r>
    </w:p>
    <w:p w14:paraId="55725715" w14:textId="5BDC1587" w:rsidR="005F674D" w:rsidRPr="005F674D" w:rsidRDefault="005F674D" w:rsidP="005F674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F674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F674D">
        <w:rPr>
          <w:rFonts w:asciiTheme="minorHAnsi" w:eastAsia="Times New Roman" w:hAnsiTheme="minorHAnsi" w:cstheme="minorHAnsi"/>
          <w:bCs/>
          <w:sz w:val="28"/>
          <w:szCs w:val="28"/>
        </w:rPr>
        <w:t>College of Life Science and Health, Wuhan University of Science and Technology, Wuhan, Hubei, China</w:t>
      </w:r>
    </w:p>
    <w:p w14:paraId="79A6AB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9FB089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452716D" w14:textId="5CC74C7D" w:rsidR="005F674D" w:rsidRPr="001440D7" w:rsidRDefault="005F674D" w:rsidP="005F674D">
      <w:pPr>
        <w:rPr>
          <w:bCs/>
          <w:lang w:eastAsia="zh-CN"/>
        </w:rPr>
      </w:pPr>
      <w:bookmarkStart w:id="0" w:name="_Hlk25233958"/>
    </w:p>
    <w:p w14:paraId="4A259055" w14:textId="58E1CC47" w:rsidR="005F674D" w:rsidRPr="00B07A3B" w:rsidRDefault="005F674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440D7">
        <w:rPr>
          <w:bCs/>
          <w:lang w:eastAsia="zh-CN"/>
        </w:rPr>
        <w:t>Shasha</w:t>
      </w:r>
      <w:proofErr w:type="spellEnd"/>
      <w:r w:rsidRPr="001440D7">
        <w:rPr>
          <w:bCs/>
          <w:lang w:eastAsia="zh-CN"/>
        </w:rPr>
        <w:t xml:space="preserve"> Zhao (zhaoshasha@wust.edu.cn)</w:t>
      </w:r>
    </w:p>
    <w:p w14:paraId="46C7659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91444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1F4F2E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17F1C6" w14:textId="64CE4960" w:rsidR="003B5E26" w:rsidRPr="00B07A3B" w:rsidRDefault="005F674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440D7">
        <w:rPr>
          <w:lang w:eastAsia="zh-CN"/>
        </w:rPr>
        <w:t>Xiang Mao</w:t>
      </w:r>
      <w:r w:rsidRPr="001440D7">
        <w:rPr>
          <w:bCs/>
          <w:lang w:eastAsia="zh-CN"/>
        </w:rPr>
        <w:t xml:space="preserve"> (53632342@qq.com)</w:t>
      </w:r>
    </w:p>
    <w:p w14:paraId="6AA2E89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6C18A0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9D9DA1B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5911F4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9041769" w14:textId="7D04AC46" w:rsidR="00987081" w:rsidRPr="00B07A3B" w:rsidRDefault="00987081" w:rsidP="00FD5718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25EA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125E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74E893F" w14:textId="3751E494" w:rsidR="00987081" w:rsidRPr="00FD5718" w:rsidRDefault="00987081" w:rsidP="00FD571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09D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AF41D5D" w14:textId="12E56E9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09D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174CB4" w14:textId="67BA377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</w:p>
    <w:p w14:paraId="02E6800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FC9DF36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E84F894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E412E11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183D376" w14:textId="77777777" w:rsidR="00336C61" w:rsidRPr="00B07A3B" w:rsidRDefault="00336C61" w:rsidP="00E1515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9540D63" w14:textId="4F3757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927FA9" w14:textId="222EBA17" w:rsidR="007D61A8" w:rsidRDefault="0059091D" w:rsidP="004D6D9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Shasha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9091D">
        <w:rPr>
          <w:rFonts w:asciiTheme="minorHAnsi" w:hAnsiTheme="minorHAnsi" w:cstheme="minorHAnsi"/>
        </w:rPr>
        <w:t xml:space="preserve">Neural differentiation from </w:t>
      </w:r>
      <w:proofErr w:type="spellStart"/>
      <w:r w:rsidR="00DC5FEC">
        <w:rPr>
          <w:rFonts w:asciiTheme="minorHAnsi" w:hAnsiTheme="minorHAnsi" w:cstheme="minorHAnsi"/>
        </w:rPr>
        <w:t>mESCs</w:t>
      </w:r>
      <w:proofErr w:type="spellEnd"/>
      <w:r w:rsidR="00DC5FEC">
        <w:rPr>
          <w:rFonts w:asciiTheme="minorHAnsi" w:hAnsiTheme="minorHAnsi" w:cstheme="minorHAnsi"/>
        </w:rPr>
        <w:t xml:space="preserve"> </w:t>
      </w:r>
      <w:r w:rsidRPr="0059091D">
        <w:rPr>
          <w:rFonts w:asciiTheme="minorHAnsi" w:hAnsiTheme="minorHAnsi" w:cstheme="minorHAnsi"/>
        </w:rPr>
        <w:t>is an excellent model</w:t>
      </w:r>
      <w:r>
        <w:rPr>
          <w:rFonts w:asciiTheme="minorHAnsi" w:hAnsiTheme="minorHAnsi" w:cstheme="minorHAnsi"/>
        </w:rPr>
        <w:t xml:space="preserve"> </w:t>
      </w:r>
      <w:r w:rsidRPr="0059091D">
        <w:rPr>
          <w:rFonts w:asciiTheme="minorHAnsi" w:hAnsiTheme="minorHAnsi" w:cstheme="minorHAnsi"/>
        </w:rPr>
        <w:t>for elucidating the key mechanisms involved in neurogenesis</w:t>
      </w:r>
      <w:r>
        <w:rPr>
          <w:rFonts w:asciiTheme="minorHAnsi" w:hAnsiTheme="minorHAnsi" w:cstheme="minorHAnsi"/>
        </w:rPr>
        <w:t xml:space="preserve">. </w:t>
      </w:r>
      <w:r w:rsidR="00A62782">
        <w:rPr>
          <w:rFonts w:asciiTheme="minorHAnsi" w:hAnsiTheme="minorHAnsi" w:cstheme="minorHAnsi"/>
        </w:rPr>
        <w:t xml:space="preserve">Here, we </w:t>
      </w:r>
      <w:r w:rsidR="00AF0F83">
        <w:rPr>
          <w:rFonts w:asciiTheme="minorHAnsi" w:hAnsiTheme="minorHAnsi" w:cstheme="minorHAnsi"/>
        </w:rPr>
        <w:t>demonstrate</w:t>
      </w:r>
      <w:r w:rsidR="00654FF9" w:rsidRPr="00654FF9">
        <w:rPr>
          <w:rFonts w:asciiTheme="minorHAnsi" w:hAnsiTheme="minorHAnsi" w:cstheme="minorHAnsi"/>
        </w:rPr>
        <w:t xml:space="preserve"> an optimized method for embryonic neurogenesis</w:t>
      </w:r>
      <w:r w:rsidR="004D6D9A">
        <w:rPr>
          <w:rFonts w:asciiTheme="minorHAnsi" w:hAnsiTheme="minorHAnsi" w:cstheme="minorHAnsi"/>
        </w:rPr>
        <w:t xml:space="preserve"> using </w:t>
      </w:r>
      <w:r w:rsidR="005A530D">
        <w:rPr>
          <w:rFonts w:asciiTheme="minorHAnsi" w:hAnsiTheme="minorHAnsi" w:cstheme="minorHAnsi"/>
        </w:rPr>
        <w:t xml:space="preserve">a </w:t>
      </w:r>
      <w:r w:rsidR="00654FF9" w:rsidRPr="004D6D9A">
        <w:rPr>
          <w:rFonts w:asciiTheme="minorHAnsi" w:hAnsiTheme="minorHAnsi" w:cstheme="minorHAnsi"/>
        </w:rPr>
        <w:t>"combinatorial screening</w:t>
      </w:r>
      <w:r w:rsidR="004D6D9A">
        <w:rPr>
          <w:rFonts w:asciiTheme="minorHAnsi" w:hAnsiTheme="minorHAnsi" w:cstheme="minorHAnsi"/>
        </w:rPr>
        <w:t>”</w:t>
      </w:r>
      <w:r w:rsidR="00A62782" w:rsidRPr="00A62782">
        <w:rPr>
          <w:rFonts w:asciiTheme="minorHAnsi" w:hAnsiTheme="minorHAnsi" w:cstheme="minorHAnsi"/>
        </w:rPr>
        <w:t xml:space="preserve"> </w:t>
      </w:r>
      <w:r w:rsidR="00A62782" w:rsidRPr="004D6D9A">
        <w:rPr>
          <w:rFonts w:asciiTheme="minorHAnsi" w:hAnsiTheme="minorHAnsi" w:cstheme="minorHAnsi"/>
        </w:rPr>
        <w:t>strategy</w:t>
      </w:r>
      <w:r w:rsidR="004D6D9A">
        <w:rPr>
          <w:rFonts w:asciiTheme="minorHAnsi" w:hAnsiTheme="minorHAnsi" w:cstheme="minorHAnsi"/>
        </w:rPr>
        <w:t>.</w:t>
      </w:r>
    </w:p>
    <w:p w14:paraId="1E2ED332" w14:textId="77777777" w:rsidR="005A530D" w:rsidRPr="004D6D9A" w:rsidRDefault="005A530D" w:rsidP="005A530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5F4C59A" w14:textId="77777777" w:rsidR="00E15156" w:rsidRPr="00855B2E" w:rsidRDefault="00E15156" w:rsidP="00E1515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738310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A9FC59E" w14:textId="0EE96412" w:rsidR="007D61A8" w:rsidRPr="005A530D" w:rsidRDefault="0059091D" w:rsidP="00733C9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9091D">
        <w:rPr>
          <w:rStyle w:val="AuthorName"/>
          <w:rFonts w:asciiTheme="minorHAnsi" w:eastAsia="Times" w:hAnsiTheme="minorHAnsi" w:cstheme="minorHAnsi"/>
        </w:rPr>
        <w:t>Xiang Mao</w:t>
      </w:r>
      <w:r w:rsidR="007D61A8" w:rsidRPr="0059091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59091D">
        <w:rPr>
          <w:rFonts w:asciiTheme="minorHAnsi" w:eastAsia="Times New Roman" w:hAnsiTheme="minorHAnsi" w:cstheme="minorHAnsi"/>
          <w:szCs w:val="24"/>
        </w:rPr>
        <w:t xml:space="preserve"> </w:t>
      </w:r>
      <w:r w:rsidRPr="0059091D">
        <w:rPr>
          <w:rFonts w:asciiTheme="minorHAnsi" w:hAnsiTheme="minorHAnsi" w:cstheme="minorHAnsi"/>
        </w:rPr>
        <w:t xml:space="preserve">This </w:t>
      </w:r>
      <w:r w:rsidRPr="0059091D">
        <w:rPr>
          <w:rFonts w:asciiTheme="minorHAnsi" w:eastAsia="Times New Roman" w:hAnsiTheme="minorHAnsi" w:cstheme="minorHAnsi"/>
          <w:szCs w:val="24"/>
        </w:rPr>
        <w:t>technique</w:t>
      </w:r>
      <w:r w:rsidRPr="0059091D">
        <w:rPr>
          <w:rFonts w:asciiTheme="minorHAnsi" w:hAnsiTheme="minorHAnsi" w:cstheme="minorHAnsi"/>
        </w:rPr>
        <w:t xml:space="preserve"> has the advantages of high efficiency,</w:t>
      </w:r>
      <w:r>
        <w:rPr>
          <w:rFonts w:asciiTheme="minorHAnsi" w:hAnsiTheme="minorHAnsi" w:cstheme="minorHAnsi"/>
        </w:rPr>
        <w:t xml:space="preserve"> </w:t>
      </w:r>
      <w:r w:rsidRPr="0059091D">
        <w:rPr>
          <w:rFonts w:asciiTheme="minorHAnsi" w:hAnsiTheme="minorHAnsi" w:cstheme="minorHAnsi"/>
        </w:rPr>
        <w:t>low-cost, and easy-operation, and is suitable for popularization among laboratories.</w:t>
      </w:r>
      <w:r w:rsidR="00AF0F83">
        <w:rPr>
          <w:rFonts w:asciiTheme="minorHAnsi" w:hAnsiTheme="minorHAnsi" w:cstheme="minorHAnsi"/>
        </w:rPr>
        <w:t xml:space="preserve"> It is a powerful tool for neuroscience research.</w:t>
      </w:r>
    </w:p>
    <w:p w14:paraId="615E480D" w14:textId="77777777" w:rsidR="005A530D" w:rsidRPr="00E15156" w:rsidRDefault="005A530D" w:rsidP="005A530D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89457D0" w14:textId="6F276F3B" w:rsidR="00E15156" w:rsidRPr="005A530D" w:rsidRDefault="00E15156" w:rsidP="005A530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C8360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94A95F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DFCE562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1420AB9" w14:textId="7725F13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C55FD10" w14:textId="50C6B0C2" w:rsidR="00DC2504" w:rsidRPr="00B07A3B" w:rsidRDefault="00DC2504" w:rsidP="005D770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9DA4918" w14:textId="6A48197F" w:rsidR="00CE10F2" w:rsidRPr="00B07A3B" w:rsidRDefault="000216E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216EC">
        <w:rPr>
          <w:rFonts w:asciiTheme="minorHAnsi" w:hAnsiTheme="minorHAnsi" w:cstheme="minorHAnsi"/>
          <w:b/>
          <w:bCs/>
        </w:rPr>
        <w:t xml:space="preserve">Differentiation from </w:t>
      </w:r>
      <w:proofErr w:type="spellStart"/>
      <w:r w:rsidRPr="000216EC">
        <w:rPr>
          <w:rFonts w:asciiTheme="minorHAnsi" w:hAnsiTheme="minorHAnsi" w:cstheme="minorHAnsi"/>
          <w:b/>
          <w:bCs/>
        </w:rPr>
        <w:t>mESCs</w:t>
      </w:r>
      <w:proofErr w:type="spellEnd"/>
      <w:r w:rsidRPr="000216EC">
        <w:rPr>
          <w:rFonts w:asciiTheme="minorHAnsi" w:hAnsiTheme="minorHAnsi" w:cstheme="minorHAnsi"/>
          <w:b/>
          <w:bCs/>
        </w:rPr>
        <w:t xml:space="preserve"> to NPCs (Phase I)</w:t>
      </w:r>
    </w:p>
    <w:p w14:paraId="763313CE" w14:textId="2A7D3BD3" w:rsidR="00125924" w:rsidRPr="00B07A3B" w:rsidRDefault="00C171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perform differentiation using Protocol 1, seed</w:t>
      </w:r>
      <w:r w:rsidR="00906C74">
        <w:rPr>
          <w:rFonts w:asciiTheme="minorHAnsi" w:hAnsiTheme="minorHAnsi" w:cstheme="minorHAnsi"/>
        </w:rPr>
        <w:t xml:space="preserve"> 20,000 mouse embryonic stem cells </w:t>
      </w:r>
      <w:r w:rsidR="00583EA9">
        <w:rPr>
          <w:rFonts w:asciiTheme="minorHAnsi" w:hAnsiTheme="minorHAnsi" w:cstheme="minorHAnsi"/>
          <w:b/>
          <w:bCs/>
        </w:rPr>
        <w:t xml:space="preserve">[1] </w:t>
      </w:r>
      <w:r w:rsidR="00906C74">
        <w:rPr>
          <w:rFonts w:asciiTheme="minorHAnsi" w:hAnsiTheme="minorHAnsi" w:cstheme="minorHAnsi"/>
        </w:rPr>
        <w:t xml:space="preserve">in 2 </w:t>
      </w:r>
      <w:r w:rsidR="00906C74" w:rsidRPr="005D770F">
        <w:rPr>
          <w:rFonts w:asciiTheme="minorHAnsi" w:hAnsiTheme="minorHAnsi" w:cstheme="minorHAnsi"/>
        </w:rPr>
        <w:t xml:space="preserve">milliliters of basal differentiation medium </w:t>
      </w:r>
      <w:r w:rsidR="0051241B" w:rsidRPr="005D770F">
        <w:rPr>
          <w:rFonts w:asciiTheme="minorHAnsi" w:hAnsiTheme="minorHAnsi" w:cstheme="minorHAnsi"/>
        </w:rPr>
        <w:t xml:space="preserve">into each well of a </w:t>
      </w:r>
      <w:r w:rsidR="004D0E7B" w:rsidRPr="005D770F">
        <w:rPr>
          <w:rFonts w:asciiTheme="minorHAnsi" w:hAnsiTheme="minorHAnsi" w:cstheme="minorHAnsi"/>
        </w:rPr>
        <w:t xml:space="preserve">0.1% gelatin-coated 6-well plate </w:t>
      </w:r>
      <w:r w:rsidR="004D0E7B" w:rsidRPr="005D770F">
        <w:rPr>
          <w:rFonts w:asciiTheme="minorHAnsi" w:hAnsiTheme="minorHAnsi" w:cstheme="minorHAnsi"/>
          <w:b/>
          <w:bCs/>
        </w:rPr>
        <w:t>[</w:t>
      </w:r>
      <w:r w:rsidR="00583EA9" w:rsidRPr="005D770F">
        <w:rPr>
          <w:rFonts w:asciiTheme="minorHAnsi" w:hAnsiTheme="minorHAnsi" w:cstheme="minorHAnsi"/>
          <w:b/>
          <w:bCs/>
        </w:rPr>
        <w:t>2</w:t>
      </w:r>
      <w:r w:rsidR="004D0E7B" w:rsidRPr="005D770F">
        <w:rPr>
          <w:rFonts w:asciiTheme="minorHAnsi" w:hAnsiTheme="minorHAnsi" w:cstheme="minorHAnsi"/>
          <w:b/>
          <w:bCs/>
        </w:rPr>
        <w:t>]</w:t>
      </w:r>
      <w:r w:rsidR="004D0E7B" w:rsidRPr="005D770F">
        <w:rPr>
          <w:rFonts w:asciiTheme="minorHAnsi" w:hAnsiTheme="minorHAnsi" w:cstheme="minorHAnsi"/>
        </w:rPr>
        <w:t>.</w:t>
      </w:r>
      <w:r w:rsidR="004D0E7B">
        <w:rPr>
          <w:rFonts w:asciiTheme="minorHAnsi" w:hAnsiTheme="minorHAnsi" w:cstheme="minorHAnsi"/>
        </w:rPr>
        <w:t xml:space="preserve">  </w:t>
      </w:r>
    </w:p>
    <w:p w14:paraId="66C065F2" w14:textId="680CC940" w:rsidR="00C17156" w:rsidRDefault="00531DE4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</w:t>
      </w:r>
      <w:r w:rsidR="00D2673F">
        <w:rPr>
          <w:rFonts w:asciiTheme="minorHAnsi" w:hAnsiTheme="minorHAnsi" w:cstheme="minorHAnsi" w:hint="eastAsia"/>
          <w:lang w:eastAsia="zh-CN"/>
        </w:rPr>
        <w:t>basal</w:t>
      </w:r>
      <w:r w:rsidR="00D2673F">
        <w:rPr>
          <w:rFonts w:asciiTheme="minorHAnsi" w:hAnsiTheme="minorHAnsi" w:cstheme="minorHAnsi"/>
        </w:rPr>
        <w:t xml:space="preserve"> differentiation medium</w:t>
      </w:r>
      <w:r>
        <w:rPr>
          <w:rFonts w:asciiTheme="minorHAnsi" w:hAnsiTheme="minorHAnsi" w:cstheme="minorHAnsi"/>
        </w:rPr>
        <w:t xml:space="preserve"> to a plate. </w:t>
      </w:r>
    </w:p>
    <w:p w14:paraId="1489EE49" w14:textId="37C9B141" w:rsidR="00583EA9" w:rsidRPr="00C17156" w:rsidRDefault="00583EA9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 into the wells of a 6-well plate. </w:t>
      </w:r>
      <w:r w:rsidRPr="00583EA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2.8.1</w:t>
      </w:r>
      <w:r w:rsidR="006459F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2.13.1</w:t>
      </w:r>
      <w:r w:rsidRPr="00583EA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. </w:t>
      </w:r>
    </w:p>
    <w:p w14:paraId="10D5C5B6" w14:textId="2DFE3C8D" w:rsidR="00CE10F2" w:rsidRPr="00B07A3B" w:rsidRDefault="00C171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cell attachment, wash the cells with 2 milliliters of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2 milliliters of </w:t>
      </w:r>
      <w:r w:rsidRPr="005A530D">
        <w:rPr>
          <w:rFonts w:asciiTheme="minorHAnsi" w:hAnsiTheme="minorHAnsi" w:cstheme="minorHAnsi"/>
        </w:rPr>
        <w:t>basal differentiation medium</w:t>
      </w:r>
      <w:r>
        <w:rPr>
          <w:rFonts w:asciiTheme="minorHAnsi" w:hAnsiTheme="minorHAnsi" w:cstheme="minorHAnsi"/>
        </w:rPr>
        <w:t xml:space="preserve"> to each well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put the cells back in the incubator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 xml:space="preserve">. Allow the cells to differentiate for 8 days, replacing the medium every 2 days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10B61FDB" w14:textId="5CCF9BA7" w:rsidR="00C17156" w:rsidRPr="00B07A3B" w:rsidRDefault="00C17156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a few wells, with the PBS container in the shot.</w:t>
      </w:r>
    </w:p>
    <w:p w14:paraId="35F0C0C4" w14:textId="77777777" w:rsidR="00C17156" w:rsidRDefault="00C17156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wells, with the medium container in the shot. </w:t>
      </w:r>
    </w:p>
    <w:p w14:paraId="740E8771" w14:textId="7CEA8585" w:rsidR="00A319BE" w:rsidRPr="00C17156" w:rsidRDefault="00C17156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>
        <w:rPr>
          <w:rFonts w:asciiTheme="minorHAnsi" w:hAnsiTheme="minorHAnsi" w:cstheme="minorHAnsi"/>
          <w:b/>
          <w:bCs/>
        </w:rPr>
        <w:t>TEXT</w:t>
      </w:r>
      <w:r w:rsidRPr="00C17156">
        <w:rPr>
          <w:rFonts w:asciiTheme="minorHAnsi" w:hAnsiTheme="minorHAnsi" w:cstheme="minorHAnsi"/>
          <w:b/>
          <w:bCs/>
        </w:rPr>
        <w:t xml:space="preserve">: </w:t>
      </w:r>
      <w:r w:rsidRPr="00C17156">
        <w:rPr>
          <w:b/>
          <w:bCs/>
        </w:rPr>
        <w:t>37 °C, 5% CO</w:t>
      </w:r>
      <w:r w:rsidRPr="00C17156">
        <w:rPr>
          <w:b/>
          <w:bCs/>
          <w:vertAlign w:val="subscript"/>
        </w:rPr>
        <w:t>2</w:t>
      </w:r>
      <w:r w:rsidR="00A32CC6">
        <w:rPr>
          <w:b/>
          <w:bCs/>
        </w:rPr>
        <w:t xml:space="preserve"> </w:t>
      </w:r>
      <w:r w:rsidR="00A32CC6" w:rsidRPr="00A32CC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of this shot because it will be reused in 2.6.1</w:t>
      </w:r>
      <w:r w:rsidR="005C0B7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2.8.3</w:t>
      </w:r>
      <w:r w:rsidR="005C0B7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2.12.3</w:t>
      </w:r>
      <w:r w:rsidR="006459F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and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2.13.3</w:t>
      </w:r>
      <w:r w:rsidR="00A32CC6" w:rsidRPr="00A32CC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A32CC6">
        <w:t xml:space="preserve"> </w:t>
      </w:r>
    </w:p>
    <w:p w14:paraId="1FB844E9" w14:textId="769ABC05" w:rsidR="00C17156" w:rsidRPr="00B07A3B" w:rsidRDefault="00C17156" w:rsidP="00C171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replacing the medium in the plate. </w:t>
      </w:r>
    </w:p>
    <w:p w14:paraId="6C6F0052" w14:textId="29D5BEDD" w:rsidR="00C7374B" w:rsidRDefault="00FE08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protocol 2, a</w:t>
      </w:r>
      <w:r w:rsidRPr="00FE0863">
        <w:rPr>
          <w:rFonts w:asciiTheme="minorHAnsi" w:hAnsiTheme="minorHAnsi" w:cstheme="minorHAnsi"/>
        </w:rPr>
        <w:t xml:space="preserve">dd 1.5 </w:t>
      </w:r>
      <w:r>
        <w:rPr>
          <w:rFonts w:asciiTheme="minorHAnsi" w:hAnsiTheme="minorHAnsi" w:cstheme="minorHAnsi"/>
        </w:rPr>
        <w:t>million</w:t>
      </w:r>
      <w:r w:rsidRPr="00FE08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mouse embryonic stem cells </w:t>
      </w:r>
      <w:r w:rsidRPr="00FE0863">
        <w:rPr>
          <w:rFonts w:asciiTheme="minorHAnsi" w:hAnsiTheme="minorHAnsi" w:cstheme="minorHAnsi"/>
        </w:rPr>
        <w:t>into a non</w:t>
      </w:r>
      <w:r>
        <w:rPr>
          <w:rFonts w:asciiTheme="minorHAnsi" w:hAnsiTheme="minorHAnsi" w:cstheme="minorHAnsi"/>
        </w:rPr>
        <w:t>-</w:t>
      </w:r>
      <w:r w:rsidRPr="00FE0863">
        <w:rPr>
          <w:rFonts w:asciiTheme="minorHAnsi" w:hAnsiTheme="minorHAnsi" w:cstheme="minorHAnsi"/>
        </w:rPr>
        <w:t xml:space="preserve">adhesive bacterial dish in 10 </w:t>
      </w:r>
      <w:r>
        <w:rPr>
          <w:rFonts w:asciiTheme="minorHAnsi" w:hAnsiTheme="minorHAnsi" w:cstheme="minorHAnsi"/>
        </w:rPr>
        <w:t xml:space="preserve">milliliters </w:t>
      </w:r>
      <w:r w:rsidRPr="00FE0863">
        <w:rPr>
          <w:rFonts w:asciiTheme="minorHAnsi" w:hAnsiTheme="minorHAnsi" w:cstheme="minorHAnsi"/>
        </w:rPr>
        <w:t>of basal differentiation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E08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incubate the plate at 37 degrees Celsius and 5% carbon dioxide to</w:t>
      </w:r>
      <w:r w:rsidRPr="00FE0863">
        <w:rPr>
          <w:rFonts w:asciiTheme="minorHAnsi" w:hAnsiTheme="minorHAnsi" w:cstheme="minorHAnsi"/>
        </w:rPr>
        <w:t xml:space="preserve"> allow for embryoid body 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E0863">
        <w:rPr>
          <w:rFonts w:asciiTheme="minorHAnsi" w:hAnsiTheme="minorHAnsi" w:cstheme="minorHAnsi"/>
        </w:rPr>
        <w:t>.</w:t>
      </w:r>
      <w:r w:rsidR="005D770F" w:rsidRPr="005D770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DC5C13F" w14:textId="7B48A5D0" w:rsidR="00FE0863" w:rsidRDefault="00FE0863" w:rsidP="00FE08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a dish. </w:t>
      </w:r>
      <w:r w:rsidR="005A5B45" w:rsidRPr="00583EA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2.10.1</w:t>
      </w:r>
      <w:r w:rsidR="005A5B45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7EFE17C" w14:textId="74179BA3" w:rsidR="00FE0863" w:rsidRDefault="00FE0863" w:rsidP="00FE08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incubator and closing the door. </w:t>
      </w:r>
    </w:p>
    <w:p w14:paraId="48BAC15D" w14:textId="0807E720" w:rsidR="00FE0863" w:rsidRDefault="00FE0863" w:rsidP="00FE086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 days, </w:t>
      </w:r>
      <w:r w:rsidRPr="00FE0863">
        <w:rPr>
          <w:rFonts w:asciiTheme="minorHAnsi" w:hAnsiTheme="minorHAnsi" w:cstheme="minorHAnsi"/>
        </w:rPr>
        <w:t>transfer</w:t>
      </w:r>
      <w:r>
        <w:rPr>
          <w:rFonts w:asciiTheme="minorHAnsi" w:hAnsiTheme="minorHAnsi" w:cstheme="minorHAnsi"/>
        </w:rPr>
        <w:t xml:space="preserve"> the</w:t>
      </w:r>
      <w:r w:rsidRPr="00FE0863">
        <w:rPr>
          <w:rFonts w:asciiTheme="minorHAnsi" w:hAnsiTheme="minorHAnsi" w:cstheme="minorHAnsi"/>
        </w:rPr>
        <w:t xml:space="preserve"> cell aggregates into 15</w:t>
      </w:r>
      <w:r>
        <w:rPr>
          <w:rFonts w:asciiTheme="minorHAnsi" w:hAnsiTheme="minorHAnsi" w:cstheme="minorHAnsi"/>
        </w:rPr>
        <w:t>-milliliter</w:t>
      </w:r>
      <w:r w:rsidRPr="00FE0863">
        <w:rPr>
          <w:rFonts w:asciiTheme="minorHAnsi" w:hAnsiTheme="minorHAnsi" w:cstheme="minorHAnsi"/>
        </w:rPr>
        <w:t xml:space="preserve"> centrifuge tubes and let them settle by </w:t>
      </w:r>
      <w:r w:rsidRPr="00F86798">
        <w:rPr>
          <w:rFonts w:asciiTheme="minorHAnsi" w:hAnsiTheme="minorHAnsi" w:cstheme="minorHAnsi"/>
        </w:rPr>
        <w:t xml:space="preserve">gravity </w:t>
      </w:r>
      <w:r w:rsidRPr="00F86798">
        <w:rPr>
          <w:rFonts w:asciiTheme="minorHAnsi" w:hAnsiTheme="minorHAnsi" w:cstheme="minorHAnsi"/>
          <w:b/>
          <w:bCs/>
        </w:rPr>
        <w:t>[1]</w:t>
      </w:r>
      <w:r w:rsidRPr="00F86798">
        <w:rPr>
          <w:rFonts w:asciiTheme="minorHAnsi" w:hAnsiTheme="minorHAnsi" w:cstheme="minorHAnsi"/>
        </w:rPr>
        <w:t>.</w:t>
      </w:r>
      <w:r w:rsidR="00F86798" w:rsidRPr="00F86798">
        <w:t xml:space="preserve"> </w:t>
      </w:r>
      <w:r w:rsidR="00F86798" w:rsidRPr="00F86798">
        <w:rPr>
          <w:rFonts w:asciiTheme="minorHAnsi" w:hAnsiTheme="minorHAnsi" w:cstheme="minorHAnsi"/>
        </w:rPr>
        <w:t xml:space="preserve">Remove the supernatant </w:t>
      </w:r>
      <w:r w:rsidR="00F86798">
        <w:rPr>
          <w:rFonts w:asciiTheme="minorHAnsi" w:hAnsiTheme="minorHAnsi" w:cstheme="minorHAnsi"/>
          <w:b/>
          <w:bCs/>
        </w:rPr>
        <w:t xml:space="preserve">[2] </w:t>
      </w:r>
      <w:r w:rsidR="00F86798" w:rsidRPr="00F86798">
        <w:rPr>
          <w:rFonts w:asciiTheme="minorHAnsi" w:hAnsiTheme="minorHAnsi" w:cstheme="minorHAnsi"/>
        </w:rPr>
        <w:t xml:space="preserve">and add 10 </w:t>
      </w:r>
      <w:r w:rsidR="00F86798">
        <w:rPr>
          <w:rFonts w:asciiTheme="minorHAnsi" w:hAnsiTheme="minorHAnsi" w:cstheme="minorHAnsi"/>
        </w:rPr>
        <w:t>milliliters</w:t>
      </w:r>
      <w:r w:rsidR="00F86798" w:rsidRPr="00F86798">
        <w:rPr>
          <w:rFonts w:asciiTheme="minorHAnsi" w:hAnsiTheme="minorHAnsi" w:cstheme="minorHAnsi"/>
        </w:rPr>
        <w:t xml:space="preserve"> of fresh basal differentiation medium to resuspend the embryoid bodies</w:t>
      </w:r>
      <w:r w:rsidR="00F86798">
        <w:rPr>
          <w:rFonts w:asciiTheme="minorHAnsi" w:hAnsiTheme="minorHAnsi" w:cstheme="minorHAnsi"/>
        </w:rPr>
        <w:t xml:space="preserve"> </w:t>
      </w:r>
      <w:r w:rsidR="00F86798">
        <w:rPr>
          <w:rFonts w:asciiTheme="minorHAnsi" w:hAnsiTheme="minorHAnsi" w:cstheme="minorHAnsi"/>
          <w:b/>
          <w:bCs/>
        </w:rPr>
        <w:t>[3]</w:t>
      </w:r>
      <w:r w:rsidR="00F86798">
        <w:rPr>
          <w:rFonts w:asciiTheme="minorHAnsi" w:hAnsiTheme="minorHAnsi" w:cstheme="minorHAnsi"/>
        </w:rPr>
        <w:t>, then</w:t>
      </w:r>
      <w:r w:rsidR="00F86798" w:rsidRPr="00F86798">
        <w:rPr>
          <w:rFonts w:asciiTheme="minorHAnsi" w:hAnsiTheme="minorHAnsi" w:cstheme="minorHAnsi"/>
        </w:rPr>
        <w:t xml:space="preserve"> </w:t>
      </w:r>
      <w:r w:rsidR="00F86798">
        <w:rPr>
          <w:rFonts w:asciiTheme="minorHAnsi" w:hAnsiTheme="minorHAnsi" w:cstheme="minorHAnsi"/>
        </w:rPr>
        <w:t>r</w:t>
      </w:r>
      <w:r w:rsidR="00F86798" w:rsidRPr="00F86798">
        <w:rPr>
          <w:rFonts w:asciiTheme="minorHAnsi" w:hAnsiTheme="minorHAnsi" w:cstheme="minorHAnsi"/>
        </w:rPr>
        <w:t>eplant them into a new non</w:t>
      </w:r>
      <w:r w:rsidR="00F86798">
        <w:rPr>
          <w:rFonts w:asciiTheme="minorHAnsi" w:hAnsiTheme="minorHAnsi" w:cstheme="minorHAnsi"/>
        </w:rPr>
        <w:t>-</w:t>
      </w:r>
      <w:r w:rsidR="00F86798" w:rsidRPr="00F86798">
        <w:rPr>
          <w:rFonts w:asciiTheme="minorHAnsi" w:hAnsiTheme="minorHAnsi" w:cstheme="minorHAnsi"/>
        </w:rPr>
        <w:t xml:space="preserve">adhesive dish and </w:t>
      </w:r>
      <w:r w:rsidR="00F86798">
        <w:rPr>
          <w:rFonts w:asciiTheme="minorHAnsi" w:hAnsiTheme="minorHAnsi" w:cstheme="minorHAnsi"/>
        </w:rPr>
        <w:t>incubate them</w:t>
      </w:r>
      <w:r w:rsidR="00F86798" w:rsidRPr="00F86798">
        <w:rPr>
          <w:rFonts w:asciiTheme="minorHAnsi" w:hAnsiTheme="minorHAnsi" w:cstheme="minorHAnsi"/>
        </w:rPr>
        <w:t xml:space="preserve"> for another 2 days</w:t>
      </w:r>
      <w:r w:rsidR="00F86798">
        <w:rPr>
          <w:rFonts w:asciiTheme="minorHAnsi" w:hAnsiTheme="minorHAnsi" w:cstheme="minorHAnsi"/>
        </w:rPr>
        <w:t xml:space="preserve"> </w:t>
      </w:r>
      <w:r w:rsidR="00F86798">
        <w:rPr>
          <w:rFonts w:asciiTheme="minorHAnsi" w:hAnsiTheme="minorHAnsi" w:cstheme="minorHAnsi"/>
          <w:b/>
          <w:bCs/>
        </w:rPr>
        <w:t>[4]</w:t>
      </w:r>
      <w:r w:rsidR="00F86798" w:rsidRPr="00F86798">
        <w:rPr>
          <w:rFonts w:asciiTheme="minorHAnsi" w:hAnsiTheme="minorHAnsi" w:cstheme="minorHAnsi"/>
        </w:rPr>
        <w:t>.</w:t>
      </w:r>
      <w:r w:rsidR="005D770F" w:rsidRPr="005D770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0F450FC" w14:textId="26FC1688" w:rsidR="00F86798" w:rsidRDefault="00F86798" w:rsidP="00F867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into a tube and leaving it to sit. </w:t>
      </w:r>
    </w:p>
    <w:p w14:paraId="2FF92AC9" w14:textId="4B5F94D5" w:rsidR="00F86798" w:rsidRDefault="00F86798" w:rsidP="00F867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from the tube. </w:t>
      </w:r>
    </w:p>
    <w:p w14:paraId="2CDD9CC7" w14:textId="605E3FB3" w:rsidR="00F86798" w:rsidRDefault="00F86798" w:rsidP="00F867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the cells, with the medium container in the shot. </w:t>
      </w:r>
    </w:p>
    <w:p w14:paraId="1ABEA30D" w14:textId="558C19CD" w:rsidR="00F86798" w:rsidRDefault="00F86798" w:rsidP="00F867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plating the cells into a dish. </w:t>
      </w:r>
    </w:p>
    <w:p w14:paraId="7AC6B672" w14:textId="22B2900A" w:rsidR="00F86798" w:rsidRPr="00A32CC6" w:rsidRDefault="00F86798" w:rsidP="00F8679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6798">
        <w:t xml:space="preserve">Collect and seed about 50 embryoid bodies in 2 </w:t>
      </w:r>
      <w:r>
        <w:t>milliliters</w:t>
      </w:r>
      <w:r w:rsidRPr="00F86798">
        <w:t xml:space="preserve"> of basal differentiation medium per well onto gelatin-coated 6-well plates</w:t>
      </w:r>
      <w:r>
        <w:t xml:space="preserve"> </w:t>
      </w:r>
      <w:r>
        <w:rPr>
          <w:b/>
          <w:bCs/>
        </w:rPr>
        <w:t>[1]</w:t>
      </w:r>
      <w:r w:rsidRPr="00F86798">
        <w:t>.</w:t>
      </w:r>
      <w:r>
        <w:t xml:space="preserve"> </w:t>
      </w:r>
      <w:r w:rsidR="00A32CC6" w:rsidRPr="00A32CC6">
        <w:t xml:space="preserve">For </w:t>
      </w:r>
      <w:r w:rsidR="00A32CC6">
        <w:t>retinoic acid</w:t>
      </w:r>
      <w:r w:rsidR="00A32CC6" w:rsidRPr="00A32CC6">
        <w:t xml:space="preserve"> induction, add 2 </w:t>
      </w:r>
      <w:r w:rsidR="00A32CC6">
        <w:t>microliters</w:t>
      </w:r>
      <w:r w:rsidR="00A32CC6" w:rsidRPr="00A32CC6">
        <w:t xml:space="preserve"> of </w:t>
      </w:r>
      <w:r w:rsidR="00FD5718">
        <w:t>RA</w:t>
      </w:r>
      <w:r w:rsidR="00A32CC6" w:rsidRPr="00A32CC6">
        <w:t xml:space="preserve"> stock into each well to a final concentration of 1 </w:t>
      </w:r>
      <w:r w:rsidR="00A32CC6">
        <w:t xml:space="preserve">micromolar </w:t>
      </w:r>
      <w:r w:rsidR="00A32CC6">
        <w:rPr>
          <w:b/>
          <w:bCs/>
        </w:rPr>
        <w:t>[2</w:t>
      </w:r>
      <w:r w:rsidR="00FD5718">
        <w:rPr>
          <w:b/>
          <w:bCs/>
        </w:rPr>
        <w:t>-TXT</w:t>
      </w:r>
      <w:r w:rsidR="00A32CC6">
        <w:rPr>
          <w:b/>
          <w:bCs/>
        </w:rPr>
        <w:t>]</w:t>
      </w:r>
      <w:r w:rsidR="00A32CC6" w:rsidRPr="00A32CC6">
        <w:t>.</w:t>
      </w:r>
      <w:r w:rsidR="005D770F" w:rsidRPr="005D770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98E86D8" w14:textId="452A8979" w:rsidR="00A32CC6" w:rsidRPr="00A32CC6" w:rsidRDefault="00A32CC6" w:rsidP="00A32C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seeding the embryonic bodies into a few wells. </w:t>
      </w:r>
    </w:p>
    <w:p w14:paraId="0BE8AE24" w14:textId="6187CADD" w:rsidR="00A32CC6" w:rsidRPr="00A32CC6" w:rsidRDefault="00A32CC6" w:rsidP="00A32C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adding RA to a </w:t>
      </w:r>
      <w:r>
        <w:t>few wells.</w:t>
      </w:r>
      <w:r w:rsidR="00483AB9">
        <w:rPr>
          <w:b/>
          <w:bCs/>
        </w:rPr>
        <w:t xml:space="preserve"> </w:t>
      </w:r>
      <w:r w:rsidR="00583EA9" w:rsidRPr="00583EA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of this shot because it will be reused in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2.8.2</w:t>
      </w:r>
      <w:r w:rsidR="00DC18D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</w:t>
      </w:r>
      <w:r w:rsidR="00D2673F">
        <w:rPr>
          <w:rFonts w:asciiTheme="majorHAnsi" w:hAnsiTheme="majorHAnsi" w:cstheme="majorHAnsi"/>
          <w:bCs/>
          <w:i/>
          <w:iCs/>
          <w:color w:val="0432FF"/>
          <w:szCs w:val="24"/>
        </w:rPr>
        <w:t>2.9.2</w:t>
      </w:r>
      <w:r w:rsidR="00583EA9" w:rsidRPr="00583EA9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FD5718" w:rsidRPr="00FD5718">
        <w:rPr>
          <w:b/>
          <w:bCs/>
        </w:rPr>
        <w:t xml:space="preserve"> </w:t>
      </w:r>
      <w:r w:rsidR="00FD5718">
        <w:rPr>
          <w:b/>
          <w:bCs/>
        </w:rPr>
        <w:t>TEXT: RA = retinoic acid</w:t>
      </w:r>
    </w:p>
    <w:p w14:paraId="1D583A28" w14:textId="77A6F591" w:rsidR="00A32CC6" w:rsidRPr="00A32CC6" w:rsidRDefault="00A32CC6" w:rsidP="00A32C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Return the plate to the incubator and differentiate the cells for another 4 days. To perform differentiation using protocol 3 </w:t>
      </w:r>
      <w:r>
        <w:rPr>
          <w:b/>
          <w:bCs/>
        </w:rPr>
        <w:t>[1]</w:t>
      </w:r>
      <w:r>
        <w:t xml:space="preserve">, repeat protocol 2 but allow </w:t>
      </w:r>
      <w:r w:rsidR="00483AB9">
        <w:t xml:space="preserve">only 2 days for embryonic body formation and </w:t>
      </w:r>
      <w:r>
        <w:t xml:space="preserve">6 days </w:t>
      </w:r>
      <w:r w:rsidR="00483AB9">
        <w:t>for RA induction</w:t>
      </w:r>
      <w:r>
        <w:t xml:space="preserve"> </w:t>
      </w:r>
      <w:r>
        <w:rPr>
          <w:b/>
          <w:bCs/>
        </w:rPr>
        <w:t>[2]</w:t>
      </w:r>
      <w:r>
        <w:t xml:space="preserve">.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5A530D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7447CF2" w14:textId="779919C2" w:rsidR="00A32CC6" w:rsidRPr="00A32CC6" w:rsidRDefault="00A32CC6" w:rsidP="00A32C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0DEC">
        <w:rPr>
          <w:rFonts w:asciiTheme="majorHAnsi" w:hAnsiTheme="majorHAnsi" w:cstheme="majorHAnsi"/>
          <w:bCs/>
          <w:i/>
          <w:iCs/>
          <w:color w:val="0432FF"/>
          <w:szCs w:val="24"/>
        </w:rPr>
        <w:t>Use 2.2.3.</w:t>
      </w:r>
      <w:r>
        <w:t xml:space="preserve"> </w:t>
      </w:r>
    </w:p>
    <w:p w14:paraId="477E2EA6" w14:textId="63E55AA6" w:rsidR="00A32CC6" w:rsidRPr="005A530D" w:rsidRDefault="00A32CC6" w:rsidP="00A32C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Plate with cells in the incubator. </w:t>
      </w:r>
    </w:p>
    <w:p w14:paraId="2B44B7FC" w14:textId="77777777" w:rsidR="005A530D" w:rsidRPr="005A530D" w:rsidRDefault="005A530D" w:rsidP="005A53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000000" w:themeColor="text1"/>
        </w:rPr>
      </w:pPr>
    </w:p>
    <w:p w14:paraId="04DADF91" w14:textId="5B27C23F" w:rsidR="005A530D" w:rsidRPr="005A530D" w:rsidRDefault="005A530D" w:rsidP="005A530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proofErr w:type="spellStart"/>
      <w:r w:rsidRPr="005A530D">
        <w:rPr>
          <w:rStyle w:val="AuthorName"/>
          <w:rFonts w:asciiTheme="minorHAnsi" w:eastAsia="Times" w:hAnsiTheme="minorHAnsi" w:cstheme="minorHAnsi"/>
          <w:color w:val="000000" w:themeColor="text1"/>
          <w:lang w:eastAsia="zh-TW"/>
        </w:rPr>
        <w:t>Shasha</w:t>
      </w:r>
      <w:proofErr w:type="spellEnd"/>
      <w:r w:rsidRPr="005A530D">
        <w:rPr>
          <w:rStyle w:val="AuthorName"/>
          <w:rFonts w:asciiTheme="minorHAnsi" w:eastAsia="Times" w:hAnsiTheme="minorHAnsi" w:cstheme="minorHAnsi"/>
          <w:color w:val="000000" w:themeColor="text1"/>
          <w:lang w:eastAsia="zh-TW"/>
        </w:rPr>
        <w:t xml:space="preserve"> Zhao</w:t>
      </w:r>
      <w:r w:rsidRPr="005A530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5A530D">
        <w:rPr>
          <w:rFonts w:asciiTheme="minorHAnsi" w:hAnsiTheme="minorHAnsi" w:cstheme="minorHAnsi"/>
          <w:color w:val="000000" w:themeColor="text1"/>
          <w:lang w:eastAsia="zh-CN"/>
        </w:rPr>
        <w:t>Quality control</w:t>
      </w:r>
      <w:r w:rsidRPr="005A530D">
        <w:rPr>
          <w:rFonts w:asciiTheme="minorHAnsi" w:hAnsiTheme="minorHAnsi" w:cstheme="minorHAnsi"/>
          <w:color w:val="000000" w:themeColor="text1"/>
        </w:rPr>
        <w:t xml:space="preserve"> of embryoid bodies formation should be carried out using microscopy. Only those with bright cores can differentiate successfully in the subsequent process.</w:t>
      </w:r>
    </w:p>
    <w:p w14:paraId="07B4AF17" w14:textId="77777777" w:rsidR="005A530D" w:rsidRPr="005A530D" w:rsidRDefault="005A530D" w:rsidP="005A530D">
      <w:pPr>
        <w:pStyle w:val="ListParagraph"/>
        <w:spacing w:before="120"/>
        <w:ind w:left="907"/>
        <w:rPr>
          <w:rFonts w:asciiTheme="minorHAnsi" w:hAnsiTheme="minorHAnsi" w:cstheme="minorHAnsi"/>
          <w:color w:val="000000" w:themeColor="text1"/>
        </w:rPr>
      </w:pPr>
    </w:p>
    <w:p w14:paraId="6104A097" w14:textId="77777777" w:rsidR="005A530D" w:rsidRPr="005A530D" w:rsidRDefault="005A530D" w:rsidP="005A530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5A530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65E4BA" w14:textId="77777777" w:rsidR="005A530D" w:rsidRPr="005A530D" w:rsidRDefault="005A530D" w:rsidP="005A530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989A1BF" w14:textId="730214E4" w:rsidR="00A32CC6" w:rsidRDefault="00483AB9" w:rsidP="00A32C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protocol </w:t>
      </w:r>
      <w:r w:rsidR="00583EA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, seed 20,000 mouse embryonic stem cells per well into the gelatin-coated plates and follow protocol 1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allowing the cells to differentiate for 4 days, </w:t>
      </w:r>
      <w:r w:rsidR="00583EA9">
        <w:rPr>
          <w:rFonts w:asciiTheme="minorHAnsi" w:hAnsiTheme="minorHAnsi" w:cstheme="minorHAnsi"/>
        </w:rPr>
        <w:t>add</w:t>
      </w:r>
      <w:r>
        <w:rPr>
          <w:rFonts w:asciiTheme="minorHAnsi" w:hAnsiTheme="minorHAnsi" w:cstheme="minorHAnsi"/>
        </w:rPr>
        <w:t xml:space="preserve"> 2 microliters of </w:t>
      </w:r>
      <w:r w:rsidRPr="00483AB9">
        <w:rPr>
          <w:rFonts w:asciiTheme="minorHAnsi" w:hAnsiTheme="minorHAnsi" w:cstheme="minorHAnsi"/>
        </w:rPr>
        <w:t>all-trans RA stock into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incubat</w:t>
      </w:r>
      <w:r w:rsidR="00AA4F5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 plat</w:t>
      </w:r>
      <w:r w:rsidR="00583EA9">
        <w:rPr>
          <w:rFonts w:asciiTheme="minorHAnsi" w:hAnsiTheme="minorHAnsi" w:cstheme="minorHAnsi"/>
        </w:rPr>
        <w:t xml:space="preserve">e for another 4 days </w:t>
      </w:r>
      <w:r w:rsidR="00583EA9">
        <w:rPr>
          <w:rFonts w:asciiTheme="minorHAnsi" w:hAnsiTheme="minorHAnsi" w:cstheme="minorHAnsi"/>
          <w:b/>
          <w:bCs/>
        </w:rPr>
        <w:t>[3]</w:t>
      </w:r>
      <w:r w:rsidR="00583EA9">
        <w:rPr>
          <w:rFonts w:asciiTheme="minorHAnsi" w:hAnsiTheme="minorHAnsi" w:cstheme="minorHAnsi"/>
        </w:rPr>
        <w:t xml:space="preserve">. </w:t>
      </w:r>
    </w:p>
    <w:p w14:paraId="07540CD2" w14:textId="44340C6F" w:rsidR="00583EA9" w:rsidRDefault="00583EA9" w:rsidP="00583E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18D7">
        <w:rPr>
          <w:rFonts w:asciiTheme="majorHAnsi" w:hAnsiTheme="majorHAnsi" w:cstheme="majorHAnsi"/>
          <w:bCs/>
          <w:i/>
          <w:iCs/>
          <w:color w:val="0432FF"/>
          <w:szCs w:val="24"/>
        </w:rPr>
        <w:t>Use 2.1.2.</w:t>
      </w:r>
    </w:p>
    <w:p w14:paraId="1BCDC549" w14:textId="019376C6" w:rsidR="00583EA9" w:rsidRDefault="00583EA9" w:rsidP="00583E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18D7">
        <w:rPr>
          <w:rFonts w:asciiTheme="majorHAnsi" w:hAnsiTheme="majorHAnsi" w:cstheme="majorHAnsi"/>
          <w:bCs/>
          <w:i/>
          <w:iCs/>
          <w:color w:val="0432FF"/>
          <w:szCs w:val="24"/>
        </w:rPr>
        <w:t>Use 2.5.2.</w:t>
      </w:r>
      <w:r>
        <w:rPr>
          <w:rFonts w:asciiTheme="minorHAnsi" w:hAnsiTheme="minorHAnsi" w:cstheme="minorHAnsi"/>
        </w:rPr>
        <w:t xml:space="preserve"> </w:t>
      </w:r>
    </w:p>
    <w:p w14:paraId="11403684" w14:textId="57092DE7" w:rsidR="00583EA9" w:rsidRDefault="00583EA9" w:rsidP="00583E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18D7">
        <w:rPr>
          <w:rFonts w:asciiTheme="majorHAnsi" w:hAnsiTheme="majorHAnsi" w:cstheme="majorHAnsi"/>
          <w:bCs/>
          <w:i/>
          <w:iCs/>
          <w:color w:val="0432FF"/>
          <w:szCs w:val="24"/>
        </w:rPr>
        <w:t>Use 2.2.3.</w:t>
      </w:r>
      <w:r>
        <w:rPr>
          <w:rFonts w:asciiTheme="minorHAnsi" w:hAnsiTheme="minorHAnsi" w:cstheme="minorHAnsi"/>
        </w:rPr>
        <w:t xml:space="preserve"> </w:t>
      </w:r>
    </w:p>
    <w:p w14:paraId="1632DDF2" w14:textId="67ADB394" w:rsidR="00583EA9" w:rsidRDefault="00DC18D7" w:rsidP="00583E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protocol 5, repeat protocol 4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but </w:t>
      </w:r>
      <w:r w:rsidR="00AA4F55">
        <w:rPr>
          <w:rFonts w:asciiTheme="minorHAnsi" w:hAnsiTheme="minorHAnsi" w:cstheme="minorHAnsi"/>
        </w:rPr>
        <w:t>begin</w:t>
      </w:r>
      <w:r>
        <w:rPr>
          <w:rFonts w:asciiTheme="minorHAnsi" w:hAnsiTheme="minorHAnsi" w:cstheme="minorHAnsi"/>
        </w:rPr>
        <w:t xml:space="preserve"> RA induction after only 2 days of differentiation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DAC574E" w14:textId="1918D8B5" w:rsidR="00DC18D7" w:rsidRDefault="00DC18D7" w:rsidP="00DC18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plate of cells out of the incubator. </w:t>
      </w:r>
    </w:p>
    <w:p w14:paraId="693E683A" w14:textId="7FE7C940" w:rsidR="00DC18D7" w:rsidRDefault="00DC18D7" w:rsidP="00DC18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18D7">
        <w:rPr>
          <w:rFonts w:asciiTheme="majorHAnsi" w:hAnsiTheme="majorHAnsi" w:cstheme="majorHAnsi"/>
          <w:bCs/>
          <w:i/>
          <w:iCs/>
          <w:color w:val="0432FF"/>
          <w:szCs w:val="24"/>
        </w:rPr>
        <w:t>Use 2.5.2.</w:t>
      </w:r>
      <w:r>
        <w:rPr>
          <w:rFonts w:asciiTheme="minorHAnsi" w:hAnsiTheme="minorHAnsi" w:cstheme="minorHAnsi"/>
        </w:rPr>
        <w:t xml:space="preserve"> </w:t>
      </w:r>
    </w:p>
    <w:p w14:paraId="7A20A73D" w14:textId="5561FDD3" w:rsidR="00DC18D7" w:rsidRPr="005D770F" w:rsidRDefault="00DC18D7" w:rsidP="00DC18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770F">
        <w:rPr>
          <w:rFonts w:asciiTheme="minorHAnsi" w:hAnsiTheme="minorHAnsi" w:cstheme="minorHAnsi"/>
        </w:rPr>
        <w:t>For protocol 6, plant 1.5 million stem cells into a non-adhesive bacterial dish in 10 milliliters of N2B27</w:t>
      </w:r>
      <w:r w:rsidR="00AA4F55" w:rsidRPr="005D770F">
        <w:rPr>
          <w:rFonts w:asciiTheme="minorHAnsi" w:hAnsiTheme="minorHAnsi" w:cstheme="minorHAnsi"/>
        </w:rPr>
        <w:t xml:space="preserve"> </w:t>
      </w:r>
      <w:r w:rsidR="00AA4F55" w:rsidRPr="005D770F">
        <w:rPr>
          <w:rFonts w:asciiTheme="minorHAnsi" w:hAnsiTheme="minorHAnsi" w:cstheme="minorHAnsi"/>
          <w:i/>
          <w:iCs/>
          <w:color w:val="FF0000"/>
        </w:rPr>
        <w:t>(pronounce ‘N-2-B-27’)</w:t>
      </w:r>
      <w:r w:rsidRPr="005D770F">
        <w:rPr>
          <w:rFonts w:asciiTheme="minorHAnsi" w:hAnsiTheme="minorHAnsi" w:cstheme="minorHAnsi"/>
        </w:rPr>
        <w:t xml:space="preserve"> medium-2 </w:t>
      </w:r>
      <w:r w:rsidRPr="005D770F">
        <w:rPr>
          <w:rFonts w:asciiTheme="minorHAnsi" w:hAnsiTheme="minorHAnsi" w:cstheme="minorHAnsi"/>
          <w:b/>
          <w:bCs/>
        </w:rPr>
        <w:t xml:space="preserve">[1] </w:t>
      </w:r>
      <w:r w:rsidRPr="005D770F">
        <w:rPr>
          <w:rFonts w:asciiTheme="minorHAnsi" w:hAnsiTheme="minorHAnsi" w:cstheme="minorHAnsi"/>
        </w:rPr>
        <w:t xml:space="preserve">and incubate the plate at 37 degrees Celsius and 5% carbon dioxide to allow for embryoid body formation </w:t>
      </w:r>
      <w:r w:rsidRPr="005D770F">
        <w:rPr>
          <w:rFonts w:asciiTheme="minorHAnsi" w:hAnsiTheme="minorHAnsi" w:cstheme="minorHAnsi"/>
          <w:b/>
          <w:bCs/>
        </w:rPr>
        <w:t>[2]</w:t>
      </w:r>
      <w:r w:rsidRPr="005D770F">
        <w:rPr>
          <w:rFonts w:asciiTheme="minorHAnsi" w:hAnsiTheme="minorHAnsi" w:cstheme="minorHAnsi"/>
        </w:rPr>
        <w:t>.</w:t>
      </w:r>
      <w:r w:rsidR="00AA4F55" w:rsidRPr="005D770F">
        <w:rPr>
          <w:rFonts w:asciiTheme="minorHAnsi" w:hAnsiTheme="minorHAnsi" w:cstheme="minorHAnsi"/>
        </w:rPr>
        <w:t xml:space="preserve"> </w:t>
      </w:r>
    </w:p>
    <w:p w14:paraId="076C8816" w14:textId="21D720F0" w:rsidR="00DC18D7" w:rsidRDefault="005A5B45" w:rsidP="00DC18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5B45">
        <w:rPr>
          <w:rFonts w:asciiTheme="minorHAnsi" w:eastAsia="Times" w:hAnsiTheme="minorHAnsi" w:cstheme="minorHAnsi"/>
          <w:i/>
          <w:iCs/>
          <w:color w:val="0432FF"/>
          <w:szCs w:val="24"/>
        </w:rPr>
        <w:lastRenderedPageBreak/>
        <w:t>Use 2.3.1.</w:t>
      </w:r>
      <w:r w:rsidR="00DC18D7">
        <w:rPr>
          <w:rFonts w:asciiTheme="minorHAnsi" w:hAnsiTheme="minorHAnsi" w:cstheme="minorHAnsi"/>
        </w:rPr>
        <w:t xml:space="preserve"> </w:t>
      </w:r>
    </w:p>
    <w:p w14:paraId="074CFC67" w14:textId="6C28664B" w:rsidR="00437B64" w:rsidRDefault="00437B64" w:rsidP="00DC18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dish in the incubator and closing the door. </w:t>
      </w:r>
    </w:p>
    <w:p w14:paraId="64E94860" w14:textId="12106458" w:rsidR="00437B64" w:rsidRDefault="00437B64" w:rsidP="00437B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 days, collect cell aggregates as previously described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437B64">
        <w:rPr>
          <w:rFonts w:asciiTheme="minorHAnsi" w:hAnsiTheme="minorHAnsi" w:cstheme="minorHAnsi"/>
        </w:rPr>
        <w:t xml:space="preserve">resuspend the embryoid bodies </w:t>
      </w:r>
      <w:r>
        <w:rPr>
          <w:rFonts w:asciiTheme="minorHAnsi" w:hAnsiTheme="minorHAnsi" w:cstheme="minorHAnsi"/>
        </w:rPr>
        <w:t>with</w:t>
      </w:r>
      <w:r w:rsidRPr="00437B64">
        <w:rPr>
          <w:rFonts w:asciiTheme="minorHAnsi" w:hAnsiTheme="minorHAnsi" w:cstheme="minorHAnsi"/>
        </w:rPr>
        <w:t xml:space="preserve"> 10 m</w:t>
      </w:r>
      <w:r>
        <w:rPr>
          <w:rFonts w:asciiTheme="minorHAnsi" w:hAnsiTheme="minorHAnsi" w:cstheme="minorHAnsi"/>
        </w:rPr>
        <w:t>illiliters</w:t>
      </w:r>
      <w:r w:rsidRPr="00437B64">
        <w:rPr>
          <w:rFonts w:asciiTheme="minorHAnsi" w:hAnsiTheme="minorHAnsi" w:cstheme="minorHAnsi"/>
        </w:rPr>
        <w:t xml:space="preserve"> of fresh N2B27 medium</w:t>
      </w:r>
      <w:r>
        <w:rPr>
          <w:rFonts w:asciiTheme="minorHAnsi" w:hAnsiTheme="minorHAnsi" w:cstheme="minorHAnsi"/>
        </w:rPr>
        <w:t xml:space="preserve">-2 </w:t>
      </w:r>
      <w:r>
        <w:rPr>
          <w:rFonts w:asciiTheme="minorHAnsi" w:hAnsiTheme="minorHAnsi" w:cstheme="minorHAnsi"/>
          <w:b/>
          <w:bCs/>
        </w:rPr>
        <w:t>[2]</w:t>
      </w:r>
      <w:r w:rsidRPr="00437B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Replant them </w:t>
      </w:r>
      <w:r w:rsidRPr="00437B64">
        <w:rPr>
          <w:rFonts w:asciiTheme="minorHAnsi" w:hAnsiTheme="minorHAnsi" w:cstheme="minorHAnsi"/>
        </w:rPr>
        <w:t>into a new non</w:t>
      </w:r>
      <w:r>
        <w:rPr>
          <w:rFonts w:asciiTheme="minorHAnsi" w:hAnsiTheme="minorHAnsi" w:cstheme="minorHAnsi"/>
        </w:rPr>
        <w:t>-</w:t>
      </w:r>
      <w:r w:rsidRPr="00437B64">
        <w:rPr>
          <w:rFonts w:asciiTheme="minorHAnsi" w:hAnsiTheme="minorHAnsi" w:cstheme="minorHAnsi"/>
        </w:rPr>
        <w:t>adhesive bacterial dish and allow differentiation for another 2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9E64C21" w14:textId="4546229D" w:rsidR="00437B64" w:rsidRDefault="00437B64" w:rsidP="00437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 with cells aggregating at the bottom. </w:t>
      </w:r>
    </w:p>
    <w:p w14:paraId="2EAABA80" w14:textId="527D3F4F" w:rsidR="00437B64" w:rsidRDefault="00437B64" w:rsidP="00437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cells, with the </w:t>
      </w:r>
      <w:r w:rsidRPr="00437B64">
        <w:rPr>
          <w:rFonts w:asciiTheme="minorHAnsi" w:hAnsiTheme="minorHAnsi" w:cstheme="minorHAnsi"/>
        </w:rPr>
        <w:t>N2B27 medium II</w:t>
      </w:r>
      <w:r>
        <w:rPr>
          <w:rFonts w:asciiTheme="minorHAnsi" w:hAnsiTheme="minorHAnsi" w:cstheme="minorHAnsi"/>
        </w:rPr>
        <w:t xml:space="preserve"> container in the shot. </w:t>
      </w:r>
    </w:p>
    <w:p w14:paraId="29F289CD" w14:textId="65F20E56" w:rsidR="00437B64" w:rsidRDefault="00437B64" w:rsidP="00437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into a dish. </w:t>
      </w:r>
    </w:p>
    <w:p w14:paraId="121CF181" w14:textId="2008D269" w:rsidR="00437B64" w:rsidRDefault="00437B64" w:rsidP="00437B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fourth day, collect and s</w:t>
      </w:r>
      <w:r w:rsidRPr="00437B64">
        <w:rPr>
          <w:rFonts w:asciiTheme="minorHAnsi" w:hAnsiTheme="minorHAnsi" w:cstheme="minorHAnsi"/>
        </w:rPr>
        <w:t xml:space="preserve">eed about 50 embryoid bodies per well onto gelatin-coated 6-well plates with 2 </w:t>
      </w:r>
      <w:r>
        <w:rPr>
          <w:rFonts w:asciiTheme="minorHAnsi" w:hAnsiTheme="minorHAnsi" w:cstheme="minorHAnsi"/>
        </w:rPr>
        <w:t>milliliters</w:t>
      </w:r>
      <w:r w:rsidRPr="00437B64">
        <w:rPr>
          <w:rFonts w:asciiTheme="minorHAnsi" w:hAnsiTheme="minorHAnsi" w:cstheme="minorHAnsi"/>
        </w:rPr>
        <w:t xml:space="preserve"> of N2B27 medium</w:t>
      </w:r>
      <w:r w:rsidR="00AA4F55">
        <w:rPr>
          <w:rFonts w:asciiTheme="minorHAnsi" w:hAnsiTheme="minorHAnsi" w:cstheme="minorHAnsi"/>
        </w:rPr>
        <w:t>-2</w:t>
      </w:r>
      <w:r w:rsidR="005C0B79">
        <w:rPr>
          <w:rFonts w:asciiTheme="minorHAnsi" w:hAnsiTheme="minorHAnsi" w:cstheme="minorHAnsi"/>
        </w:rPr>
        <w:t xml:space="preserve"> </w:t>
      </w:r>
      <w:r w:rsidR="005C0B79">
        <w:rPr>
          <w:rFonts w:asciiTheme="minorHAnsi" w:hAnsiTheme="minorHAnsi" w:cstheme="minorHAnsi"/>
          <w:b/>
          <w:bCs/>
        </w:rPr>
        <w:t>[1</w:t>
      </w:r>
      <w:r w:rsidR="005C0B79" w:rsidRPr="005C0B79">
        <w:rPr>
          <w:rFonts w:asciiTheme="minorHAnsi" w:hAnsiTheme="minorHAnsi" w:cstheme="minorHAnsi"/>
          <w:b/>
          <w:bCs/>
        </w:rPr>
        <w:t>]</w:t>
      </w:r>
      <w:r w:rsidRPr="005C0B79">
        <w:rPr>
          <w:rFonts w:asciiTheme="minorHAnsi" w:hAnsiTheme="minorHAnsi" w:cstheme="minorHAnsi"/>
        </w:rPr>
        <w:t>.</w:t>
      </w:r>
      <w:r w:rsidR="005C0B79" w:rsidRPr="005C0B79">
        <w:t xml:space="preserve"> </w:t>
      </w:r>
      <w:r w:rsidR="005C0B79" w:rsidRPr="005C0B79">
        <w:rPr>
          <w:rFonts w:asciiTheme="minorHAnsi" w:hAnsiTheme="minorHAnsi" w:cstheme="minorHAnsi"/>
        </w:rPr>
        <w:t xml:space="preserve">Add 2 </w:t>
      </w:r>
      <w:r w:rsidR="005C0B79">
        <w:rPr>
          <w:rFonts w:asciiTheme="minorHAnsi" w:hAnsiTheme="minorHAnsi" w:cstheme="minorHAnsi"/>
        </w:rPr>
        <w:t>microliters</w:t>
      </w:r>
      <w:r w:rsidR="005C0B79" w:rsidRPr="005C0B79">
        <w:rPr>
          <w:rFonts w:asciiTheme="minorHAnsi" w:hAnsiTheme="minorHAnsi" w:cstheme="minorHAnsi"/>
        </w:rPr>
        <w:t xml:space="preserve"> of all-trans RA stock into each well</w:t>
      </w:r>
      <w:r w:rsidR="005C0B79">
        <w:rPr>
          <w:rFonts w:asciiTheme="minorHAnsi" w:hAnsiTheme="minorHAnsi" w:cstheme="minorHAnsi"/>
        </w:rPr>
        <w:t xml:space="preserve"> </w:t>
      </w:r>
      <w:r w:rsidR="005C0B79">
        <w:rPr>
          <w:rFonts w:asciiTheme="minorHAnsi" w:hAnsiTheme="minorHAnsi" w:cstheme="minorHAnsi"/>
          <w:b/>
          <w:bCs/>
        </w:rPr>
        <w:t>[2]</w:t>
      </w:r>
      <w:r w:rsidR="005C0B79" w:rsidRPr="005C0B79">
        <w:rPr>
          <w:rFonts w:asciiTheme="minorHAnsi" w:hAnsiTheme="minorHAnsi" w:cstheme="minorHAnsi"/>
        </w:rPr>
        <w:t xml:space="preserve"> and induce differentiation for another 4 days</w:t>
      </w:r>
      <w:r w:rsidR="005C0B79">
        <w:rPr>
          <w:rFonts w:asciiTheme="minorHAnsi" w:hAnsiTheme="minorHAnsi" w:cstheme="minorHAnsi"/>
        </w:rPr>
        <w:t xml:space="preserve"> </w:t>
      </w:r>
      <w:r w:rsidR="005C0B79">
        <w:rPr>
          <w:rFonts w:asciiTheme="minorHAnsi" w:hAnsiTheme="minorHAnsi" w:cstheme="minorHAnsi"/>
          <w:b/>
          <w:bCs/>
        </w:rPr>
        <w:t>[3]</w:t>
      </w:r>
      <w:r w:rsidR="005C0B79" w:rsidRPr="005C0B79">
        <w:rPr>
          <w:rFonts w:asciiTheme="minorHAnsi" w:hAnsiTheme="minorHAnsi" w:cstheme="minorHAnsi"/>
        </w:rPr>
        <w:t>.</w:t>
      </w:r>
    </w:p>
    <w:p w14:paraId="6EA34580" w14:textId="69E2045A" w:rsidR="005C0B79" w:rsidRDefault="005C0B79" w:rsidP="005C0B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embryoid bodies into wells. </w:t>
      </w:r>
    </w:p>
    <w:p w14:paraId="1ECDCDAF" w14:textId="55A2601F" w:rsidR="005C0B79" w:rsidRDefault="005C0B79" w:rsidP="005C0B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RA stock to a few wells. </w:t>
      </w:r>
    </w:p>
    <w:p w14:paraId="514E6984" w14:textId="0CFB5BFC" w:rsidR="005C0B79" w:rsidRDefault="005C0B79" w:rsidP="005C0B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0B79">
        <w:rPr>
          <w:rFonts w:asciiTheme="majorHAnsi" w:hAnsiTheme="majorHAnsi" w:cstheme="majorHAnsi"/>
          <w:bCs/>
          <w:i/>
          <w:iCs/>
          <w:color w:val="0432FF"/>
          <w:szCs w:val="24"/>
        </w:rPr>
        <w:t>Use 2.2.3.</w:t>
      </w:r>
      <w:r>
        <w:rPr>
          <w:rFonts w:asciiTheme="minorHAnsi" w:hAnsiTheme="minorHAnsi" w:cstheme="minorHAnsi"/>
        </w:rPr>
        <w:t xml:space="preserve"> </w:t>
      </w:r>
    </w:p>
    <w:p w14:paraId="220479E3" w14:textId="7CBC628F" w:rsidR="005C0B79" w:rsidRPr="006459FC" w:rsidRDefault="005C0B79" w:rsidP="005C0B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protocol 7, seed about 20,000 cells in 2 milliliters of </w:t>
      </w:r>
      <w:r w:rsidRPr="005C0B79">
        <w:rPr>
          <w:rFonts w:asciiTheme="minorHAnsi" w:hAnsiTheme="minorHAnsi" w:cstheme="minorHAnsi"/>
        </w:rPr>
        <w:t xml:space="preserve">basal differentiation medium per well onto the gelatin-coated plates </w:t>
      </w:r>
      <w:r w:rsidRPr="005C0B79">
        <w:rPr>
          <w:rFonts w:asciiTheme="minorHAnsi" w:hAnsiTheme="minorHAnsi" w:cstheme="minorHAnsi"/>
          <w:b/>
          <w:bCs/>
        </w:rPr>
        <w:t>[1]</w:t>
      </w:r>
      <w:r w:rsidRPr="005C0B79">
        <w:rPr>
          <w:rFonts w:asciiTheme="minorHAnsi" w:hAnsiTheme="minorHAnsi" w:cstheme="minorHAnsi"/>
        </w:rPr>
        <w:t xml:space="preserve">. After cell attachment and 2 washes with PBS, add 2 milliliters of </w:t>
      </w:r>
      <w:r w:rsidRPr="005C0B79">
        <w:t xml:space="preserve">N2B27 medium-2 to each well </w:t>
      </w:r>
      <w:r w:rsidR="006459FC">
        <w:rPr>
          <w:b/>
          <w:bCs/>
        </w:rPr>
        <w:t xml:space="preserve">[2] </w:t>
      </w:r>
      <w:r w:rsidRPr="005C0B79">
        <w:t xml:space="preserve">and allow </w:t>
      </w:r>
      <w:r w:rsidR="006459FC">
        <w:t>the cells to differentiate</w:t>
      </w:r>
      <w:r w:rsidRPr="005C0B79">
        <w:t xml:space="preserve"> for 8 days at 37 </w:t>
      </w:r>
      <w:r w:rsidR="006459FC">
        <w:t>degrees Celsius</w:t>
      </w:r>
      <w:r w:rsidRPr="005C0B79">
        <w:t xml:space="preserve"> </w:t>
      </w:r>
      <w:r w:rsidR="006459FC">
        <w:t>and</w:t>
      </w:r>
      <w:r w:rsidRPr="005C0B79">
        <w:t xml:space="preserve"> 5% </w:t>
      </w:r>
      <w:r w:rsidR="006459FC">
        <w:t xml:space="preserve">carbon dioxide </w:t>
      </w:r>
      <w:r w:rsidR="006459FC">
        <w:rPr>
          <w:b/>
          <w:bCs/>
        </w:rPr>
        <w:t>[3]</w:t>
      </w:r>
      <w:r w:rsidRPr="005C0B79">
        <w:t>.</w:t>
      </w:r>
    </w:p>
    <w:p w14:paraId="60E6607B" w14:textId="577F4D7E" w:rsidR="006459FC" w:rsidRPr="006459FC" w:rsidRDefault="006459FC" w:rsidP="00645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59FC">
        <w:rPr>
          <w:rFonts w:asciiTheme="majorHAnsi" w:hAnsiTheme="majorHAnsi" w:cstheme="majorHAnsi"/>
          <w:bCs/>
          <w:i/>
          <w:iCs/>
          <w:color w:val="0432FF"/>
          <w:szCs w:val="24"/>
        </w:rPr>
        <w:t>Use 2.1.2.</w:t>
      </w:r>
      <w:r>
        <w:t xml:space="preserve"> </w:t>
      </w:r>
    </w:p>
    <w:p w14:paraId="130A3421" w14:textId="71F52C02" w:rsidR="006459FC" w:rsidRPr="006459FC" w:rsidRDefault="006459FC" w:rsidP="00645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adding </w:t>
      </w:r>
      <w:r w:rsidRPr="006459FC">
        <w:t>N2B27 medium II to</w:t>
      </w:r>
      <w:r>
        <w:t xml:space="preserve"> a few wells, with the medium container in the shot. </w:t>
      </w:r>
    </w:p>
    <w:p w14:paraId="3D63E592" w14:textId="691FA4AF" w:rsidR="00906C74" w:rsidRPr="006459FC" w:rsidRDefault="006459FC" w:rsidP="00906C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59FC">
        <w:rPr>
          <w:rFonts w:asciiTheme="majorHAnsi" w:hAnsiTheme="majorHAnsi" w:cstheme="majorHAnsi"/>
          <w:bCs/>
          <w:i/>
          <w:iCs/>
          <w:color w:val="0432FF"/>
          <w:szCs w:val="24"/>
        </w:rPr>
        <w:t>Use 2.2.3.</w:t>
      </w:r>
    </w:p>
    <w:p w14:paraId="796C36CE" w14:textId="048839D6" w:rsidR="00CE10F2" w:rsidRPr="00B07A3B" w:rsidRDefault="000216E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0216EC">
        <w:rPr>
          <w:rFonts w:asciiTheme="minorHAnsi" w:hAnsiTheme="minorHAnsi" w:cstheme="minorHAnsi"/>
          <w:b/>
          <w:bCs/>
        </w:rPr>
        <w:t>Differentiation from NPCs to neurons (Phase II)</w:t>
      </w:r>
    </w:p>
    <w:p w14:paraId="477F8821" w14:textId="360BC7D4" w:rsidR="00CE10F2" w:rsidRPr="00B07A3B" w:rsidRDefault="006459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Pr="006459FC">
        <w:rPr>
          <w:rFonts w:asciiTheme="minorHAnsi" w:hAnsiTheme="minorHAnsi" w:cstheme="minorHAnsi"/>
        </w:rPr>
        <w:t>performing Phase 1 differentiation</w:t>
      </w:r>
      <w:r w:rsidR="008B103E">
        <w:rPr>
          <w:rFonts w:asciiTheme="minorHAnsi" w:hAnsiTheme="minorHAnsi" w:cstheme="minorHAnsi"/>
        </w:rPr>
        <w:t xml:space="preserve"> using Protocol 3</w:t>
      </w:r>
      <w:r w:rsidRPr="006459FC">
        <w:rPr>
          <w:rFonts w:asciiTheme="minorHAnsi" w:hAnsiTheme="minorHAnsi" w:cstheme="minorHAnsi"/>
        </w:rPr>
        <w:t xml:space="preserve">, </w:t>
      </w:r>
      <w:r w:rsidRPr="006459FC">
        <w:rPr>
          <w:lang w:eastAsia="zh-CN"/>
        </w:rPr>
        <w:t>seed about 5</w:t>
      </w:r>
      <w:r>
        <w:rPr>
          <w:lang w:eastAsia="zh-CN"/>
        </w:rPr>
        <w:t>00,000</w:t>
      </w:r>
      <w:r w:rsidRPr="006459FC">
        <w:rPr>
          <w:lang w:eastAsia="zh-CN"/>
        </w:rPr>
        <w:t xml:space="preserve"> </w:t>
      </w:r>
      <w:r w:rsidRPr="006459FC">
        <w:t>m</w:t>
      </w:r>
      <w:r>
        <w:t>ouse embryonic stem cell</w:t>
      </w:r>
      <w:r w:rsidRPr="006459FC">
        <w:t xml:space="preserve"> derivatives</w:t>
      </w:r>
      <w:r w:rsidRPr="006459FC">
        <w:rPr>
          <w:lang w:eastAsia="zh-CN"/>
        </w:rPr>
        <w:t xml:space="preserve"> </w:t>
      </w:r>
      <w:r>
        <w:rPr>
          <w:lang w:eastAsia="zh-CN"/>
        </w:rPr>
        <w:t>in</w:t>
      </w:r>
      <w:r w:rsidRPr="006459FC">
        <w:rPr>
          <w:lang w:eastAsia="zh-CN"/>
        </w:rPr>
        <w:t xml:space="preserve"> 2 </w:t>
      </w:r>
      <w:r>
        <w:rPr>
          <w:lang w:eastAsia="zh-CN"/>
        </w:rPr>
        <w:t>milliliters</w:t>
      </w:r>
      <w:r w:rsidRPr="006459FC">
        <w:rPr>
          <w:lang w:eastAsia="zh-CN"/>
        </w:rPr>
        <w:t xml:space="preserve"> of </w:t>
      </w:r>
      <w:r w:rsidRPr="006459FC">
        <w:t>basal differentiation medium</w:t>
      </w:r>
      <w:r w:rsidRPr="006459FC">
        <w:rPr>
          <w:lang w:eastAsia="zh-CN"/>
        </w:rPr>
        <w:t xml:space="preserve"> per well onto the 0.1% gelatin-coated plates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6459FC">
        <w:rPr>
          <w:lang w:eastAsia="zh-CN"/>
        </w:rPr>
        <w:t>.</w:t>
      </w:r>
      <w:r w:rsidRPr="006459FC">
        <w:t xml:space="preserve"> Randomly divide the derivatives into 3 groups</w:t>
      </w:r>
      <w:r>
        <w:t xml:space="preserve"> in order to test </w:t>
      </w:r>
      <w:r w:rsidR="00AA4F55">
        <w:t>three</w:t>
      </w:r>
      <w:r>
        <w:t xml:space="preserve"> Phase 2 differentiation</w:t>
      </w:r>
      <w:r w:rsidR="007A0F24">
        <w:t xml:space="preserve"> protocols </w:t>
      </w:r>
      <w:r w:rsidR="007A0F24">
        <w:rPr>
          <w:b/>
          <w:bCs/>
        </w:rPr>
        <w:t>[2]</w:t>
      </w:r>
      <w:r w:rsidRPr="006459FC">
        <w:t>.</w:t>
      </w:r>
      <w:r w:rsidR="005D770F" w:rsidRPr="005D770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296273E" w14:textId="6E44DE4E" w:rsidR="000B2085" w:rsidRDefault="007A0F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cells into wells. </w:t>
      </w:r>
    </w:p>
    <w:p w14:paraId="6311442E" w14:textId="59325FD5" w:rsidR="007A0F24" w:rsidRPr="00B07A3B" w:rsidRDefault="007A0F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Three plates with cells, each labeled with </w:t>
      </w:r>
      <w:r w:rsidR="008B103E">
        <w:rPr>
          <w:rFonts w:asciiTheme="minorHAnsi" w:hAnsiTheme="minorHAnsi" w:cstheme="minorHAnsi"/>
        </w:rPr>
        <w:t>Phase II-</w:t>
      </w:r>
      <w:r>
        <w:rPr>
          <w:rFonts w:asciiTheme="minorHAnsi" w:hAnsiTheme="minorHAnsi" w:cstheme="minorHAnsi"/>
        </w:rPr>
        <w:t xml:space="preserve">Protocol 1, 2, or 3. </w:t>
      </w:r>
    </w:p>
    <w:p w14:paraId="556C336A" w14:textId="32CDB612" w:rsidR="00CE10F2" w:rsidRPr="00B07A3B" w:rsidRDefault="007A0F2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plate for 6 hours </w:t>
      </w:r>
      <w:r>
        <w:rPr>
          <w:rFonts w:asciiTheme="minorHAnsi" w:hAnsiTheme="minorHAnsi" w:cstheme="minorHAnsi"/>
          <w:b/>
          <w:bCs/>
        </w:rPr>
        <w:t>[1</w:t>
      </w:r>
      <w:r w:rsidR="00AA4F5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 w</w:t>
      </w:r>
      <w:r w:rsidRPr="007A0F24">
        <w:rPr>
          <w:rFonts w:asciiTheme="minorHAnsi" w:hAnsiTheme="minorHAnsi" w:cstheme="minorHAnsi"/>
        </w:rPr>
        <w:t>ash the</w:t>
      </w:r>
      <w:r>
        <w:rPr>
          <w:rFonts w:asciiTheme="minorHAnsi" w:hAnsiTheme="minorHAnsi" w:cstheme="minorHAnsi"/>
        </w:rPr>
        <w:t xml:space="preserve"> cells</w:t>
      </w:r>
      <w:r w:rsidRPr="007A0F24">
        <w:rPr>
          <w:rFonts w:asciiTheme="minorHAnsi" w:hAnsiTheme="minorHAnsi" w:cstheme="minorHAnsi"/>
        </w:rPr>
        <w:t xml:space="preserve"> twice with 2 </w:t>
      </w:r>
      <w:r>
        <w:rPr>
          <w:rFonts w:asciiTheme="minorHAnsi" w:hAnsiTheme="minorHAnsi" w:cstheme="minorHAnsi"/>
        </w:rPr>
        <w:t>milliliters</w:t>
      </w:r>
      <w:r w:rsidRPr="007A0F24">
        <w:rPr>
          <w:rFonts w:asciiTheme="minorHAnsi" w:hAnsiTheme="minorHAnsi" w:cstheme="minorHAnsi"/>
        </w:rPr>
        <w:t xml:space="preserve">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add 2 milliliters of </w:t>
      </w:r>
      <w:r w:rsidRPr="007A0F24">
        <w:rPr>
          <w:rFonts w:asciiTheme="minorHAnsi" w:hAnsiTheme="minorHAnsi" w:cstheme="minorHAnsi"/>
        </w:rPr>
        <w:t>basal differentiation medium, N2B27 medium</w:t>
      </w:r>
      <w:r>
        <w:rPr>
          <w:rFonts w:asciiTheme="minorHAnsi" w:hAnsiTheme="minorHAnsi" w:cstheme="minorHAnsi"/>
        </w:rPr>
        <w:t>-1,</w:t>
      </w:r>
      <w:r w:rsidRPr="007A0F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</w:t>
      </w:r>
      <w:r w:rsidRPr="007A0F24">
        <w:rPr>
          <w:rFonts w:asciiTheme="minorHAnsi" w:hAnsiTheme="minorHAnsi" w:cstheme="minorHAnsi"/>
        </w:rPr>
        <w:t xml:space="preserve"> N2B27 medium</w:t>
      </w:r>
      <w:r>
        <w:rPr>
          <w:rFonts w:asciiTheme="minorHAnsi" w:hAnsiTheme="minorHAnsi" w:cstheme="minorHAnsi"/>
        </w:rPr>
        <w:t>-2</w:t>
      </w:r>
      <w:r w:rsidRPr="007A0F24">
        <w:rPr>
          <w:rFonts w:asciiTheme="minorHAnsi" w:hAnsiTheme="minorHAnsi" w:cstheme="minorHAnsi"/>
        </w:rPr>
        <w:t>, to each wel</w:t>
      </w:r>
      <w:r>
        <w:rPr>
          <w:rFonts w:asciiTheme="minorHAnsi" w:hAnsiTheme="minorHAnsi" w:cstheme="minorHAnsi"/>
        </w:rPr>
        <w:t xml:space="preserve">l, depending on the protocol </w:t>
      </w:r>
      <w:r>
        <w:rPr>
          <w:rFonts w:asciiTheme="minorHAnsi" w:hAnsiTheme="minorHAnsi" w:cstheme="minorHAnsi"/>
          <w:b/>
          <w:bCs/>
        </w:rPr>
        <w:t>[3]</w:t>
      </w:r>
      <w:r w:rsidRPr="007A0F24">
        <w:rPr>
          <w:rFonts w:asciiTheme="minorHAnsi" w:hAnsiTheme="minorHAnsi" w:cstheme="minorHAnsi"/>
        </w:rPr>
        <w:t>.</w:t>
      </w:r>
      <w:r w:rsidR="005D770F">
        <w:rPr>
          <w:rFonts w:asciiTheme="minorHAnsi" w:hAnsiTheme="minorHAnsi" w:cstheme="minorHAnsi"/>
        </w:rPr>
        <w:t xml:space="preserve"> </w:t>
      </w:r>
      <w:r w:rsidR="005D770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2FD44B3" w14:textId="794A4E47" w:rsidR="00875BE8" w:rsidRDefault="008C6E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plates in the incubator and closing the door. </w:t>
      </w:r>
      <w:r w:rsidR="00AA4F55">
        <w:rPr>
          <w:rFonts w:asciiTheme="minorHAnsi" w:hAnsiTheme="minorHAnsi" w:cstheme="minorHAnsi"/>
          <w:b/>
          <w:bCs/>
        </w:rPr>
        <w:t xml:space="preserve">TEXT: </w:t>
      </w:r>
      <w:r w:rsidR="00AA4F55" w:rsidRPr="00AA4F55">
        <w:rPr>
          <w:rFonts w:asciiTheme="minorHAnsi" w:hAnsiTheme="minorHAnsi" w:cstheme="minorHAnsi"/>
          <w:b/>
          <w:bCs/>
        </w:rPr>
        <w:t>37 °C</w:t>
      </w:r>
      <w:r w:rsidR="00AA4F55">
        <w:rPr>
          <w:rFonts w:asciiTheme="minorHAnsi" w:hAnsiTheme="minorHAnsi" w:cstheme="minorHAnsi"/>
          <w:b/>
          <w:bCs/>
        </w:rPr>
        <w:t>,</w:t>
      </w:r>
      <w:r w:rsidR="00AA4F55" w:rsidRPr="00AA4F55">
        <w:rPr>
          <w:rFonts w:asciiTheme="minorHAnsi" w:hAnsiTheme="minorHAnsi" w:cstheme="minorHAnsi"/>
          <w:b/>
          <w:bCs/>
        </w:rPr>
        <w:t xml:space="preserve"> 5% CO</w:t>
      </w:r>
      <w:r w:rsidR="00AA4F55" w:rsidRPr="00AA4F55">
        <w:rPr>
          <w:rFonts w:asciiTheme="minorHAnsi" w:hAnsiTheme="minorHAnsi" w:cstheme="minorHAnsi"/>
          <w:b/>
          <w:bCs/>
          <w:vertAlign w:val="subscript"/>
        </w:rPr>
        <w:t>2</w:t>
      </w:r>
      <w:r w:rsidR="00AA4F55" w:rsidRPr="00AA4F55">
        <w:rPr>
          <w:rFonts w:asciiTheme="minorHAnsi" w:hAnsiTheme="minorHAnsi" w:cstheme="minorHAnsi"/>
          <w:b/>
          <w:bCs/>
        </w:rPr>
        <w:t xml:space="preserve"> </w:t>
      </w:r>
    </w:p>
    <w:p w14:paraId="223CD425" w14:textId="78326511" w:rsidR="008C6E7A" w:rsidRDefault="008C6E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wells with PBS. </w:t>
      </w:r>
    </w:p>
    <w:p w14:paraId="348E0A69" w14:textId="61CFDBA9" w:rsidR="008C6E7A" w:rsidRPr="00B07A3B" w:rsidRDefault="008C6E7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wells on a plate, with all 3 medium containers in the shot. </w:t>
      </w:r>
    </w:p>
    <w:p w14:paraId="394153AE" w14:textId="45FCD565" w:rsidR="00450B27" w:rsidRPr="00B07A3B" w:rsidRDefault="007A0F2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0F24">
        <w:rPr>
          <w:rFonts w:asciiTheme="minorHAnsi" w:hAnsiTheme="minorHAnsi" w:cstheme="minorHAnsi"/>
        </w:rPr>
        <w:t xml:space="preserve">Place the plates into the incubator and allow </w:t>
      </w:r>
      <w:r>
        <w:rPr>
          <w:rFonts w:asciiTheme="minorHAnsi" w:hAnsiTheme="minorHAnsi" w:cstheme="minorHAnsi"/>
        </w:rPr>
        <w:t xml:space="preserve">the cells </w:t>
      </w:r>
      <w:r w:rsidRPr="007A0F24">
        <w:rPr>
          <w:rFonts w:asciiTheme="minorHAnsi" w:hAnsiTheme="minorHAnsi" w:cstheme="minorHAnsi"/>
        </w:rPr>
        <w:t>to differentiate for another 10 days</w:t>
      </w:r>
      <w:r>
        <w:rPr>
          <w:rFonts w:asciiTheme="minorHAnsi" w:hAnsiTheme="minorHAnsi" w:cstheme="minorHAnsi"/>
        </w:rPr>
        <w:t>,</w:t>
      </w:r>
      <w:r w:rsidRPr="007A0F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changing</w:t>
      </w:r>
      <w:r w:rsidRPr="007A0F24">
        <w:rPr>
          <w:rFonts w:asciiTheme="minorHAnsi" w:hAnsiTheme="minorHAnsi" w:cstheme="minorHAnsi"/>
        </w:rPr>
        <w:t xml:space="preserve"> the corresponding medium every 2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A0F24">
        <w:rPr>
          <w:rFonts w:asciiTheme="minorHAnsi" w:hAnsiTheme="minorHAnsi" w:cstheme="minorHAnsi"/>
        </w:rPr>
        <w:t>.</w:t>
      </w:r>
    </w:p>
    <w:p w14:paraId="1CB2E561" w14:textId="035EA87F" w:rsidR="006459FC" w:rsidRPr="006459FC" w:rsidRDefault="008C6E7A" w:rsidP="00645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Plates in the incubator. </w:t>
      </w:r>
    </w:p>
    <w:p w14:paraId="155874B2" w14:textId="77777777" w:rsidR="006459FC" w:rsidRPr="001440D7" w:rsidRDefault="006459FC" w:rsidP="006459FC">
      <w:pPr>
        <w:rPr>
          <w:lang w:eastAsia="zh-CN"/>
        </w:rPr>
      </w:pPr>
    </w:p>
    <w:p w14:paraId="59E6B46C" w14:textId="18CE969A" w:rsidR="00A72FC5" w:rsidRDefault="00A72FC5" w:rsidP="006459FC">
      <w:pPr>
        <w:rPr>
          <w:rFonts w:asciiTheme="minorHAnsi" w:hAnsiTheme="minorHAnsi" w:cstheme="minorHAnsi"/>
          <w:sz w:val="22"/>
          <w:szCs w:val="22"/>
        </w:rPr>
      </w:pPr>
    </w:p>
    <w:p w14:paraId="15EB69F3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8DD91F2" w14:textId="77777777" w:rsidR="005A530D" w:rsidRDefault="005A530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473C067" w14:textId="39ADBAA1" w:rsidR="005E2B7E" w:rsidRPr="00B07A3B" w:rsidRDefault="00873D1A" w:rsidP="005D770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7A90B80" w14:textId="403D421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64BFD">
        <w:rPr>
          <w:rFonts w:asciiTheme="minorHAnsi" w:hAnsiTheme="minorHAnsi" w:cstheme="minorHAnsi"/>
          <w:b/>
          <w:szCs w:val="24"/>
        </w:rPr>
        <w:t xml:space="preserve">Optimal Protocols for Phase I and Phase II Differentiation </w:t>
      </w:r>
    </w:p>
    <w:p w14:paraId="2B2B36C5" w14:textId="56BDB93C" w:rsidR="00395684" w:rsidRPr="00B07A3B" w:rsidRDefault="0039568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S</w:t>
      </w:r>
      <w:r w:rsidR="000216EC">
        <w:rPr>
          <w:rFonts w:asciiTheme="minorHAnsi" w:hAnsiTheme="minorHAnsi" w:cstheme="minorHAnsi"/>
          <w:szCs w:val="24"/>
        </w:rPr>
        <w:t xml:space="preserve">even protocols were tested to </w:t>
      </w:r>
      <w:r w:rsidR="000216EC" w:rsidRPr="001440D7">
        <w:t xml:space="preserve">determine the optimal protocol </w:t>
      </w:r>
      <w:r w:rsidR="000216EC">
        <w:t>for</w:t>
      </w:r>
      <w:r w:rsidR="000216EC" w:rsidRPr="001440D7">
        <w:t xml:space="preserve"> the differentiation of </w:t>
      </w:r>
      <w:r w:rsidR="000216EC">
        <w:t>mouse embryonic stem cells</w:t>
      </w:r>
      <w:r w:rsidR="000216EC" w:rsidRPr="001440D7">
        <w:t xml:space="preserve"> into </w:t>
      </w:r>
      <w:r w:rsidR="000216EC">
        <w:t>neural precursor cells</w:t>
      </w:r>
      <w:r w:rsidR="00F01E34">
        <w:t>, or NPCs</w:t>
      </w:r>
      <w:r w:rsidR="000216EC" w:rsidRPr="001440D7">
        <w:t xml:space="preserve"> </w:t>
      </w:r>
      <w:r w:rsidR="000216EC">
        <w:rPr>
          <w:b/>
          <w:bCs/>
        </w:rPr>
        <w:t>[1]</w:t>
      </w:r>
      <w:r w:rsidR="000216EC">
        <w:t xml:space="preserve">. The protocols were tested on both </w:t>
      </w:r>
      <w:r w:rsidR="000216EC" w:rsidRPr="001440D7">
        <w:t xml:space="preserve">A2lox </w:t>
      </w:r>
      <w:r w:rsidR="004E2CFA" w:rsidRPr="004E2CFA">
        <w:rPr>
          <w:i/>
          <w:iCs/>
          <w:color w:val="FF0000"/>
        </w:rPr>
        <w:t>(pronounce ‘A-2-lox’)</w:t>
      </w:r>
      <w:r w:rsidR="004E2CFA">
        <w:t xml:space="preserve"> </w:t>
      </w:r>
      <w:r w:rsidR="000216EC" w:rsidRPr="001440D7">
        <w:t xml:space="preserve">and 129 </w:t>
      </w:r>
      <w:r w:rsidR="000216EC">
        <w:t xml:space="preserve">cells and </w:t>
      </w:r>
      <w:r w:rsidR="000216EC" w:rsidRPr="001440D7">
        <w:t xml:space="preserve">the differentiation status of each group was monitored using </w:t>
      </w:r>
      <w:r w:rsidR="004E2CFA">
        <w:t xml:space="preserve">a </w:t>
      </w:r>
      <w:r w:rsidR="000216EC" w:rsidRPr="001440D7">
        <w:t>light microscope</w:t>
      </w:r>
      <w:r w:rsidR="000216EC">
        <w:t xml:space="preserve"> </w:t>
      </w:r>
      <w:r w:rsidR="000216EC">
        <w:rPr>
          <w:b/>
          <w:bCs/>
        </w:rPr>
        <w:t>[2]</w:t>
      </w:r>
      <w:r w:rsidR="000216EC" w:rsidRPr="001440D7">
        <w:t>.</w:t>
      </w:r>
    </w:p>
    <w:p w14:paraId="4806401D" w14:textId="77777777" w:rsidR="000216EC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216EC">
        <w:rPr>
          <w:rFonts w:asciiTheme="minorHAnsi" w:hAnsiTheme="minorHAnsi" w:cstheme="minorHAnsi"/>
          <w:szCs w:val="24"/>
        </w:rPr>
        <w:t xml:space="preserve"> Table 1.</w:t>
      </w:r>
    </w:p>
    <w:p w14:paraId="33E0F46A" w14:textId="23A4E455" w:rsidR="009D21B9" w:rsidRPr="00B07A3B" w:rsidRDefault="000216E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F01E34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.  </w:t>
      </w:r>
    </w:p>
    <w:p w14:paraId="580D5FF9" w14:textId="4063BAD4" w:rsidR="00395684" w:rsidRPr="00BB3918" w:rsidRDefault="00F01E3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1440D7">
        <w:t>ost A2lox and 129 derivatives showed well-stacked and neurite-like morphologies</w:t>
      </w:r>
      <w:r w:rsidR="00BB3918" w:rsidRPr="00BB3918">
        <w:t xml:space="preserve"> under protocol 3</w:t>
      </w:r>
      <w:r w:rsidRPr="001440D7">
        <w:t>,</w:t>
      </w:r>
      <w:r>
        <w:t xml:space="preserve"> </w:t>
      </w:r>
      <w:r w:rsidRPr="001440D7">
        <w:t>indicating the formation of NPCs</w:t>
      </w:r>
      <w:r>
        <w:t xml:space="preserve"> </w:t>
      </w:r>
      <w:r>
        <w:rPr>
          <w:b/>
          <w:bCs/>
        </w:rPr>
        <w:t>[1]</w:t>
      </w:r>
      <w:r w:rsidRPr="001440D7">
        <w:t xml:space="preserve">. However, cells </w:t>
      </w:r>
      <w:r>
        <w:t xml:space="preserve">differentiated </w:t>
      </w:r>
      <w:r w:rsidR="00BB3918">
        <w:t>using</w:t>
      </w:r>
      <w:r>
        <w:t xml:space="preserve"> protocol 2</w:t>
      </w:r>
      <w:r w:rsidRPr="001440D7">
        <w:t xml:space="preserve"> </w:t>
      </w:r>
      <w:r w:rsidR="00BB3918">
        <w:t>appeared apoptotic</w:t>
      </w:r>
      <w:r w:rsidRPr="001440D7">
        <w:t>, which may be due to the lack of nutrient</w:t>
      </w:r>
      <w:r>
        <w:t>s</w:t>
      </w:r>
      <w:r w:rsidRPr="001440D7">
        <w:t xml:space="preserve"> within </w:t>
      </w:r>
      <w:r w:rsidR="00FD5718">
        <w:t xml:space="preserve">the </w:t>
      </w:r>
      <w:r w:rsidRPr="001440D7">
        <w:t>embryoid bodies</w:t>
      </w:r>
      <w:r w:rsidR="00BB3918">
        <w:t xml:space="preserve"> </w:t>
      </w:r>
      <w:r w:rsidR="00BB3918">
        <w:rPr>
          <w:b/>
          <w:bCs/>
        </w:rPr>
        <w:t>[2]</w:t>
      </w:r>
      <w:r w:rsidRPr="001440D7">
        <w:t>.</w:t>
      </w:r>
    </w:p>
    <w:p w14:paraId="6967EDAF" w14:textId="0A534096" w:rsidR="00BB3918" w:rsidRPr="00E501FC" w:rsidRDefault="00BB3918" w:rsidP="00BB391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A.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protocol 3 </w:t>
      </w:r>
      <w:r w:rsidR="00E501FC"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images.</w:t>
      </w:r>
      <w:r w:rsidR="00E501FC">
        <w:t xml:space="preserve"> </w:t>
      </w:r>
    </w:p>
    <w:p w14:paraId="36E16F05" w14:textId="0280D9B8" w:rsidR="00E501FC" w:rsidRPr="00B07A3B" w:rsidRDefault="00E501FC" w:rsidP="00BB391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A.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protocol 2 images.</w:t>
      </w:r>
      <w:r>
        <w:t xml:space="preserve"> </w:t>
      </w:r>
    </w:p>
    <w:p w14:paraId="1427A8A7" w14:textId="43833FD7" w:rsidR="00395684" w:rsidRPr="0041021A" w:rsidRDefault="00E501F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440D7">
        <w:t xml:space="preserve">To further confirm the formation of NPCs, </w:t>
      </w:r>
      <w:proofErr w:type="spellStart"/>
      <w:r w:rsidRPr="001440D7">
        <w:t>Nestin</w:t>
      </w:r>
      <w:proofErr w:type="spellEnd"/>
      <w:r>
        <w:t>-positive</w:t>
      </w:r>
      <w:r w:rsidRPr="001440D7">
        <w:t xml:space="preserve"> cell</w:t>
      </w:r>
      <w:r w:rsidRPr="001440D7">
        <w:rPr>
          <w:lang w:eastAsia="zh-CN"/>
        </w:rPr>
        <w:t>s</w:t>
      </w:r>
      <w:r w:rsidRPr="001440D7">
        <w:t xml:space="preserve"> were detected using </w:t>
      </w:r>
      <w:r>
        <w:t>an i</w:t>
      </w:r>
      <w:r w:rsidRPr="001440D7">
        <w:t>mmunofluorescence assay</w:t>
      </w:r>
      <w:r>
        <w:t xml:space="preserve"> </w:t>
      </w:r>
      <w:r>
        <w:rPr>
          <w:b/>
          <w:bCs/>
        </w:rPr>
        <w:t>[1]</w:t>
      </w:r>
      <w:r w:rsidRPr="001440D7">
        <w:t>.</w:t>
      </w:r>
      <w:r>
        <w:t xml:space="preserve"> </w:t>
      </w:r>
      <w:r w:rsidR="0041021A">
        <w:t>Protocol 3 resulted in t</w:t>
      </w:r>
      <w:r>
        <w:t xml:space="preserve">he </w:t>
      </w:r>
      <w:r w:rsidR="0041021A">
        <w:t xml:space="preserve">highest </w:t>
      </w:r>
      <w:r>
        <w:t xml:space="preserve">percentage </w:t>
      </w:r>
      <w:r w:rsidRPr="001440D7">
        <w:t xml:space="preserve">of </w:t>
      </w:r>
      <w:proofErr w:type="spellStart"/>
      <w:r w:rsidRPr="001440D7">
        <w:t>Nestin</w:t>
      </w:r>
      <w:proofErr w:type="spellEnd"/>
      <w:r w:rsidR="0041021A">
        <w:t>-positive</w:t>
      </w:r>
      <w:r w:rsidRPr="001440D7">
        <w:t xml:space="preserve"> cell</w:t>
      </w:r>
      <w:r w:rsidRPr="001440D7">
        <w:rPr>
          <w:lang w:eastAsia="zh-CN"/>
        </w:rPr>
        <w:t>s</w:t>
      </w:r>
      <w:r w:rsidR="0041021A">
        <w:rPr>
          <w:lang w:eastAsia="zh-CN"/>
        </w:rPr>
        <w:t xml:space="preserve"> </w:t>
      </w:r>
      <w:r w:rsidR="0041021A">
        <w:rPr>
          <w:b/>
          <w:bCs/>
          <w:lang w:eastAsia="zh-CN"/>
        </w:rPr>
        <w:t>[2]</w:t>
      </w:r>
      <w:r w:rsidR="0041021A">
        <w:t xml:space="preserve">, reaching </w:t>
      </w:r>
      <w:r w:rsidRPr="001440D7">
        <w:t xml:space="preserve">up to </w:t>
      </w:r>
      <w:r w:rsidR="0041021A">
        <w:t>78</w:t>
      </w:r>
      <w:r w:rsidRPr="001440D7">
        <w:t xml:space="preserve"> and 69% in A2lox and 129 derivatives, respectively</w:t>
      </w:r>
      <w:r w:rsidR="0041021A">
        <w:t xml:space="preserve"> </w:t>
      </w:r>
      <w:r w:rsidR="0041021A">
        <w:rPr>
          <w:b/>
          <w:bCs/>
        </w:rPr>
        <w:t>[3]</w:t>
      </w:r>
      <w:r w:rsidRPr="001440D7">
        <w:t xml:space="preserve">. </w:t>
      </w:r>
    </w:p>
    <w:p w14:paraId="448BE7F4" w14:textId="7D93500E" w:rsidR="0041021A" w:rsidRPr="0041021A" w:rsidRDefault="0041021A" w:rsidP="004102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B. </w:t>
      </w:r>
    </w:p>
    <w:p w14:paraId="17731429" w14:textId="437C284D" w:rsidR="0041021A" w:rsidRPr="0041021A" w:rsidRDefault="0041021A" w:rsidP="004102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B.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protocol 3 images.</w:t>
      </w:r>
      <w:r>
        <w:t xml:space="preserve"> </w:t>
      </w:r>
    </w:p>
    <w:p w14:paraId="0D22E90B" w14:textId="0016F9C7" w:rsidR="0041021A" w:rsidRPr="0041021A" w:rsidRDefault="0041021A" w:rsidP="004102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 B</w:t>
      </w:r>
      <w:r w:rsidR="00964BFD">
        <w:t>, just the bar graphs</w:t>
      </w:r>
      <w:r>
        <w:t xml:space="preserve">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Zoom in on the bar graphs and emphasize the protocol 3 bars in both graphs.</w:t>
      </w:r>
      <w:r>
        <w:t xml:space="preserve"> </w:t>
      </w:r>
    </w:p>
    <w:p w14:paraId="19EC9063" w14:textId="2E5C0030" w:rsidR="0041021A" w:rsidRPr="00AC7672" w:rsidRDefault="00AC7672" w:rsidP="0041021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Three protocols were tested for the differentiation of NPCs into neurons </w:t>
      </w:r>
      <w:r>
        <w:rPr>
          <w:b/>
          <w:bCs/>
        </w:rPr>
        <w:t>[1]</w:t>
      </w:r>
      <w:r>
        <w:t xml:space="preserve">. </w:t>
      </w:r>
      <w:r w:rsidR="0041021A">
        <w:t>It was</w:t>
      </w:r>
      <w:r>
        <w:t xml:space="preserve"> </w:t>
      </w:r>
      <w:r w:rsidR="0041021A">
        <w:t xml:space="preserve">determined that </w:t>
      </w:r>
      <w:r>
        <w:rPr>
          <w:bCs/>
        </w:rPr>
        <w:t>protocol 3</w:t>
      </w:r>
      <w:r w:rsidR="0041021A" w:rsidRPr="00EA220B">
        <w:rPr>
          <w:bCs/>
        </w:rPr>
        <w:t xml:space="preserve"> most effectively induce</w:t>
      </w:r>
      <w:r>
        <w:rPr>
          <w:bCs/>
        </w:rPr>
        <w:t>s</w:t>
      </w:r>
      <w:r w:rsidR="0041021A" w:rsidRPr="00EA220B">
        <w:rPr>
          <w:bCs/>
        </w:rPr>
        <w:t xml:space="preserve"> the differentiation</w:t>
      </w:r>
      <w:r>
        <w:rPr>
          <w:bCs/>
        </w:rPr>
        <w:t xml:space="preserve">. </w:t>
      </w:r>
      <w:r>
        <w:t>M</w:t>
      </w:r>
      <w:r w:rsidRPr="001440D7">
        <w:t xml:space="preserve">ost A2lox and 129 derivatives in phase </w:t>
      </w:r>
      <w:r w:rsidR="00964BFD">
        <w:t>2</w:t>
      </w:r>
      <w:r w:rsidRPr="001440D7">
        <w:t xml:space="preserve">-protocol 3 </w:t>
      </w:r>
      <w:r>
        <w:t>had</w:t>
      </w:r>
      <w:r w:rsidRPr="001440D7">
        <w:t xml:space="preserve"> prolonged neuron-like structures with clear neurites and cell body extensions</w:t>
      </w:r>
      <w:r>
        <w:t xml:space="preserve"> </w:t>
      </w:r>
      <w:r>
        <w:rPr>
          <w:b/>
          <w:bCs/>
        </w:rPr>
        <w:t>[2]</w:t>
      </w:r>
      <w:r>
        <w:t xml:space="preserve">. </w:t>
      </w:r>
    </w:p>
    <w:p w14:paraId="1B4BCCDF" w14:textId="09927BBD" w:rsidR="00AC7672" w:rsidRPr="00AC7672" w:rsidRDefault="00AC7672" w:rsidP="00AC76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A. </w:t>
      </w:r>
    </w:p>
    <w:p w14:paraId="53A1AADF" w14:textId="5C1CD20C" w:rsidR="00AC7672" w:rsidRPr="00AC7672" w:rsidRDefault="00AC7672" w:rsidP="00AC76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A.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protocol 3 images.</w:t>
      </w:r>
      <w:r>
        <w:t xml:space="preserve"> </w:t>
      </w:r>
    </w:p>
    <w:p w14:paraId="58B2FC1C" w14:textId="00D95C27" w:rsidR="00AC7672" w:rsidRPr="00964BFD" w:rsidRDefault="00AC7672" w:rsidP="00AC767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440D7">
        <w:t>Immunofluorescence assay</w:t>
      </w:r>
      <w:r>
        <w:t>s</w:t>
      </w:r>
      <w:r w:rsidRPr="001440D7">
        <w:t xml:space="preserve"> further confirmed the generation of neurons</w:t>
      </w:r>
      <w:r w:rsidR="00964BFD">
        <w:t xml:space="preserve"> </w:t>
      </w:r>
      <w:r w:rsidR="00964BFD">
        <w:rPr>
          <w:b/>
          <w:bCs/>
        </w:rPr>
        <w:t>[1]</w:t>
      </w:r>
      <w:r w:rsidRPr="001440D7">
        <w:t xml:space="preserve">, with </w:t>
      </w:r>
      <w:r>
        <w:t xml:space="preserve">the percentage </w:t>
      </w:r>
      <w:r w:rsidRPr="001440D7">
        <w:t xml:space="preserve">of </w:t>
      </w:r>
      <w:r w:rsidR="00964BFD">
        <w:t>Beta</w:t>
      </w:r>
      <w:r w:rsidRPr="001440D7">
        <w:t>-Tubulin</w:t>
      </w:r>
      <w:r w:rsidR="00964BFD">
        <w:t>-3-positive</w:t>
      </w:r>
      <w:r w:rsidRPr="001440D7">
        <w:t xml:space="preserve"> cells up to </w:t>
      </w:r>
      <w:r>
        <w:t>68</w:t>
      </w:r>
      <w:r w:rsidRPr="001440D7">
        <w:t xml:space="preserve"> and </w:t>
      </w:r>
      <w:r>
        <w:t>59</w:t>
      </w:r>
      <w:r w:rsidR="00964BFD">
        <w:t>%</w:t>
      </w:r>
      <w:r w:rsidRPr="001440D7">
        <w:t xml:space="preserve"> </w:t>
      </w:r>
      <w:r w:rsidR="00AF0F83" w:rsidRPr="001440D7">
        <w:t>in A2lox and 129 derivatives</w:t>
      </w:r>
      <w:r w:rsidR="00AF0F83">
        <w:t>,</w:t>
      </w:r>
      <w:r w:rsidR="00AF0F83" w:rsidRPr="001440D7">
        <w:t xml:space="preserve"> </w:t>
      </w:r>
      <w:r w:rsidRPr="001440D7">
        <w:t xml:space="preserve">respectively, </w:t>
      </w:r>
      <w:r w:rsidR="004E2CFA">
        <w:t>using protocol 3</w:t>
      </w:r>
      <w:r w:rsidRPr="001440D7">
        <w:t xml:space="preserve"> </w:t>
      </w:r>
      <w:r w:rsidR="00964BFD">
        <w:rPr>
          <w:b/>
          <w:bCs/>
        </w:rPr>
        <w:t>[2]</w:t>
      </w:r>
      <w:r w:rsidR="00964BFD">
        <w:t xml:space="preserve">. </w:t>
      </w:r>
    </w:p>
    <w:p w14:paraId="7E83601D" w14:textId="45E91A95" w:rsidR="00964BFD" w:rsidRDefault="00964BFD" w:rsidP="00964BFD">
      <w:pPr>
        <w:pStyle w:val="ListParagraph"/>
        <w:numPr>
          <w:ilvl w:val="2"/>
          <w:numId w:val="3"/>
        </w:numPr>
        <w:spacing w:before="120"/>
        <w:contextualSpacing w:val="0"/>
        <w:outlineLvl w:val="0"/>
      </w:pPr>
      <w:r>
        <w:t xml:space="preserve">LAB MEDIA: Figure 4 B. </w:t>
      </w:r>
    </w:p>
    <w:p w14:paraId="06931454" w14:textId="0B8074B3" w:rsidR="00473E1C" w:rsidRPr="005D770F" w:rsidRDefault="00964BFD" w:rsidP="005D77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B, just the bar graphs. </w:t>
      </w:r>
      <w:r w:rsidRPr="00964BFD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Zoom in on the bar graphs and emphasize the protocol 3 bars in both graphs.</w:t>
      </w:r>
      <w:r w:rsidR="00473E1C" w:rsidRPr="005D770F">
        <w:rPr>
          <w:rFonts w:asciiTheme="minorHAnsi" w:hAnsiTheme="minorHAnsi" w:cstheme="minorHAnsi"/>
        </w:rPr>
        <w:br w:type="page"/>
      </w:r>
    </w:p>
    <w:p w14:paraId="537F9183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FFE34D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63F002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42F9F94E" w14:textId="41057F7A" w:rsidR="00B07A3B" w:rsidRPr="00A9393A" w:rsidRDefault="0089329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Xiang Mao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5C49">
        <w:rPr>
          <w:rFonts w:asciiTheme="minorHAnsi" w:hAnsiTheme="minorHAnsi" w:cstheme="minorHAnsi"/>
        </w:rPr>
        <w:t xml:space="preserve">When </w:t>
      </w:r>
      <w:r w:rsidR="00685C49" w:rsidRPr="00B07A3B">
        <w:rPr>
          <w:rFonts w:asciiTheme="minorHAnsi" w:eastAsia="Times New Roman" w:hAnsiTheme="minorHAnsi" w:cstheme="minorHAnsi"/>
          <w:szCs w:val="24"/>
        </w:rPr>
        <w:t>attempting this procedure</w:t>
      </w:r>
      <w:r w:rsidR="00685C49">
        <w:rPr>
          <w:rFonts w:asciiTheme="minorHAnsi" w:eastAsia="Times New Roman" w:hAnsiTheme="minorHAnsi" w:cstheme="minorHAnsi"/>
          <w:szCs w:val="24"/>
        </w:rPr>
        <w:t>,</w:t>
      </w:r>
      <w:r w:rsidR="00685C49" w:rsidRPr="00FE6E33">
        <w:rPr>
          <w:rFonts w:asciiTheme="minorHAnsi" w:hAnsiTheme="minorHAnsi" w:cstheme="minorHAnsi"/>
        </w:rPr>
        <w:t xml:space="preserve"> </w:t>
      </w:r>
      <w:r w:rsidR="00AF0F83">
        <w:rPr>
          <w:rFonts w:asciiTheme="minorHAnsi" w:eastAsia="Times New Roman" w:hAnsiTheme="minorHAnsi" w:cstheme="minorHAnsi"/>
          <w:szCs w:val="24"/>
        </w:rPr>
        <w:t xml:space="preserve">it is important to ensure that </w:t>
      </w:r>
      <w:proofErr w:type="spellStart"/>
      <w:r w:rsidR="00AF0F83">
        <w:rPr>
          <w:rFonts w:asciiTheme="minorHAnsi" w:eastAsia="Times New Roman" w:hAnsiTheme="minorHAnsi" w:cstheme="minorHAnsi"/>
          <w:szCs w:val="24"/>
        </w:rPr>
        <w:t>mESCs</w:t>
      </w:r>
      <w:proofErr w:type="spellEnd"/>
      <w:r w:rsidR="00AF0F83">
        <w:rPr>
          <w:rFonts w:asciiTheme="minorHAnsi" w:eastAsia="Times New Roman" w:hAnsiTheme="minorHAnsi" w:cstheme="minorHAnsi"/>
          <w:szCs w:val="24"/>
        </w:rPr>
        <w:t xml:space="preserve"> are h</w:t>
      </w:r>
      <w:r w:rsidR="00AF0F83" w:rsidRPr="00C828A3">
        <w:rPr>
          <w:rFonts w:asciiTheme="minorHAnsi" w:hAnsiTheme="minorHAnsi" w:cstheme="minorHAnsi"/>
        </w:rPr>
        <w:t xml:space="preserve">ealthy </w:t>
      </w:r>
      <w:r w:rsidR="00AF0F83">
        <w:rPr>
          <w:rFonts w:asciiTheme="minorHAnsi" w:hAnsiTheme="minorHAnsi" w:cstheme="minorHAnsi"/>
        </w:rPr>
        <w:t xml:space="preserve">and </w:t>
      </w:r>
      <w:r w:rsidR="00AF0F83" w:rsidRPr="00C828A3">
        <w:rPr>
          <w:rFonts w:asciiTheme="minorHAnsi" w:hAnsiTheme="minorHAnsi" w:cstheme="minorHAnsi"/>
        </w:rPr>
        <w:t>undifferentiated</w:t>
      </w:r>
      <w:r w:rsidR="00AF0F83" w:rsidRPr="006E43D4">
        <w:rPr>
          <w:rFonts w:asciiTheme="minorHAnsi" w:eastAsia="Times New Roman" w:hAnsiTheme="minorHAnsi" w:cstheme="minorHAnsi"/>
          <w:szCs w:val="24"/>
        </w:rPr>
        <w:t xml:space="preserve"> </w:t>
      </w:r>
      <w:r w:rsidR="00AF0F83">
        <w:rPr>
          <w:rFonts w:asciiTheme="minorHAnsi" w:eastAsia="Times New Roman" w:hAnsiTheme="minorHAnsi" w:cstheme="minorHAnsi"/>
          <w:szCs w:val="24"/>
        </w:rPr>
        <w:t>before differentiation</w:t>
      </w:r>
      <w:r w:rsidR="00AF0F83" w:rsidRPr="00C828A3">
        <w:rPr>
          <w:rFonts w:asciiTheme="minorHAnsi" w:hAnsiTheme="minorHAnsi" w:cstheme="minorHAnsi"/>
        </w:rPr>
        <w:t xml:space="preserve">. In addition, strict </w:t>
      </w:r>
      <w:r w:rsidR="00AF0F83">
        <w:rPr>
          <w:rFonts w:asciiTheme="minorHAnsi" w:hAnsiTheme="minorHAnsi" w:cstheme="minorHAnsi"/>
        </w:rPr>
        <w:t xml:space="preserve">quality </w:t>
      </w:r>
      <w:r w:rsidR="00AF0F83" w:rsidRPr="00C828A3">
        <w:rPr>
          <w:rFonts w:asciiTheme="minorHAnsi" w:hAnsiTheme="minorHAnsi" w:cstheme="minorHAnsi"/>
        </w:rPr>
        <w:t xml:space="preserve">control </w:t>
      </w:r>
      <w:r w:rsidR="00AF0F83">
        <w:rPr>
          <w:rFonts w:asciiTheme="minorHAnsi" w:hAnsiTheme="minorHAnsi" w:cstheme="minorHAnsi"/>
        </w:rPr>
        <w:t>should be carried out after t</w:t>
      </w:r>
      <w:r w:rsidR="00AF0F83" w:rsidRPr="00C828A3">
        <w:rPr>
          <w:rFonts w:asciiTheme="minorHAnsi" w:hAnsiTheme="minorHAnsi" w:cstheme="minorHAnsi"/>
        </w:rPr>
        <w:t xml:space="preserve">he formation of embryoid </w:t>
      </w:r>
      <w:r w:rsidR="00AF0F83">
        <w:rPr>
          <w:rFonts w:asciiTheme="minorHAnsi" w:hAnsiTheme="minorHAnsi" w:cstheme="minorHAnsi"/>
        </w:rPr>
        <w:t xml:space="preserve">bodies </w:t>
      </w:r>
      <w:r w:rsidR="00AF0F83" w:rsidRPr="00C828A3">
        <w:rPr>
          <w:rFonts w:asciiTheme="minorHAnsi" w:hAnsiTheme="minorHAnsi" w:cstheme="minorHAnsi"/>
        </w:rPr>
        <w:t>and before phase II differentiation</w:t>
      </w:r>
      <w:r w:rsidR="00AF0F83">
        <w:rPr>
          <w:rFonts w:asciiTheme="minorHAnsi" w:hAnsiTheme="minorHAnsi" w:cstheme="minorHAnsi"/>
        </w:rPr>
        <w:t>.</w:t>
      </w:r>
    </w:p>
    <w:p w14:paraId="71E272D7" w14:textId="77777777" w:rsidR="00A9393A" w:rsidRPr="005D770F" w:rsidRDefault="00A9393A" w:rsidP="00A9393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D82FEB" w14:textId="66EAEC76" w:rsidR="00B07A3B" w:rsidRPr="00A9393A" w:rsidRDefault="005D770F" w:rsidP="00A939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A530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A530D" w:rsidRPr="005A530D">
        <w:rPr>
          <w:rFonts w:asciiTheme="minorHAnsi" w:eastAsia="Times" w:hAnsiTheme="minorHAnsi" w:cstheme="minorHAnsi"/>
          <w:i/>
          <w:iCs/>
          <w:color w:val="0432FF"/>
          <w:szCs w:val="24"/>
        </w:rPr>
        <w:t>Suggested B-roll: 2.6.2, 3.1.1.</w:t>
      </w:r>
      <w:r w:rsidR="005A530D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D7E58B6" w14:textId="77777777" w:rsidR="00A9393A" w:rsidRPr="00A9393A" w:rsidRDefault="00A9393A" w:rsidP="00A9393A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391CE459" w14:textId="2DB0F4B9" w:rsidR="00B07A3B" w:rsidRPr="00A9393A" w:rsidRDefault="004666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Shasha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Zhao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A530D">
        <w:rPr>
          <w:rFonts w:asciiTheme="minorHAnsi" w:eastAsia="Times New Roman" w:hAnsiTheme="minorHAnsi" w:cstheme="minorHAnsi"/>
          <w:szCs w:val="24"/>
        </w:rPr>
        <w:t>T</w:t>
      </w:r>
      <w:r w:rsidR="00A44036">
        <w:rPr>
          <w:rFonts w:asciiTheme="minorHAnsi" w:eastAsia="Times New Roman" w:hAnsiTheme="minorHAnsi" w:cstheme="minorHAnsi"/>
          <w:szCs w:val="24"/>
        </w:rPr>
        <w:t xml:space="preserve">his technique provides </w:t>
      </w:r>
      <w:r w:rsidR="00A44036" w:rsidRPr="00261A3B">
        <w:rPr>
          <w:rFonts w:asciiTheme="minorHAnsi" w:hAnsiTheme="minorHAnsi" w:cstheme="minorHAnsi"/>
        </w:rPr>
        <w:t xml:space="preserve">an excellent model for </w:t>
      </w:r>
      <w:r w:rsidR="00A44036" w:rsidRPr="00B07A3B">
        <w:rPr>
          <w:rFonts w:asciiTheme="minorHAnsi" w:eastAsia="Times New Roman" w:hAnsiTheme="minorHAnsi" w:cstheme="minorHAnsi"/>
          <w:szCs w:val="24"/>
        </w:rPr>
        <w:t>researchers</w:t>
      </w:r>
      <w:r w:rsidR="00A44036">
        <w:rPr>
          <w:rFonts w:asciiTheme="minorHAnsi" w:hAnsiTheme="minorHAnsi" w:cstheme="minorHAnsi"/>
        </w:rPr>
        <w:t xml:space="preserve"> of neurobiology and developmental biology and is expected to be a powerful tool</w:t>
      </w:r>
      <w:r w:rsidR="00A44036" w:rsidRPr="00261A3B">
        <w:rPr>
          <w:rFonts w:asciiTheme="minorHAnsi" w:hAnsiTheme="minorHAnsi" w:cstheme="minorHAnsi"/>
        </w:rPr>
        <w:t xml:space="preserve"> </w:t>
      </w:r>
      <w:r w:rsidR="00A44036">
        <w:rPr>
          <w:rFonts w:asciiTheme="minorHAnsi" w:hAnsiTheme="minorHAnsi" w:cstheme="minorHAnsi"/>
        </w:rPr>
        <w:t xml:space="preserve">for </w:t>
      </w:r>
      <w:r w:rsidR="00A44036" w:rsidRPr="00261A3B">
        <w:rPr>
          <w:rFonts w:asciiTheme="minorHAnsi" w:hAnsiTheme="minorHAnsi" w:cstheme="minorHAnsi"/>
        </w:rPr>
        <w:t>elucidating the key mechanisms involved in neurogenesis.</w:t>
      </w:r>
    </w:p>
    <w:p w14:paraId="583E7D46" w14:textId="77777777" w:rsidR="00A9393A" w:rsidRPr="005D770F" w:rsidRDefault="00A9393A" w:rsidP="00A9393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0A05AA" w14:textId="77777777" w:rsidR="005D770F" w:rsidRPr="00855B2E" w:rsidRDefault="005D770F" w:rsidP="005D770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B7ECF3" w14:textId="77777777" w:rsidR="005D770F" w:rsidRPr="00B07A3B" w:rsidRDefault="005D770F" w:rsidP="005D77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71054C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EE4FBB8" w14:textId="12A116E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2C7D6" w14:textId="77777777" w:rsidR="00CB1304" w:rsidRDefault="00CB1304">
      <w:r>
        <w:separator/>
      </w:r>
    </w:p>
    <w:p w14:paraId="18890B0D" w14:textId="77777777" w:rsidR="00CB1304" w:rsidRDefault="00CB1304"/>
  </w:endnote>
  <w:endnote w:type="continuationSeparator" w:id="0">
    <w:p w14:paraId="43391663" w14:textId="77777777" w:rsidR="00CB1304" w:rsidRDefault="00CB1304">
      <w:r>
        <w:continuationSeparator/>
      </w:r>
    </w:p>
    <w:p w14:paraId="001CAEB5" w14:textId="77777777" w:rsidR="00CB1304" w:rsidRDefault="00CB1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CBC89E" w14:textId="77777777" w:rsidR="00437B64" w:rsidRDefault="00437B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DC55FA" w14:textId="77777777" w:rsidR="00437B64" w:rsidRDefault="00437B64" w:rsidP="001E230F">
    <w:pPr>
      <w:pStyle w:val="Footer"/>
      <w:ind w:right="360"/>
    </w:pPr>
  </w:p>
  <w:p w14:paraId="48DB25F8" w14:textId="77777777" w:rsidR="00437B64" w:rsidRDefault="00437B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8A0" w14:textId="35C72543" w:rsidR="00437B64" w:rsidRPr="00790E8C" w:rsidRDefault="00437B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62B9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E9613" w14:textId="77777777" w:rsidR="00CB1304" w:rsidRDefault="00CB1304">
      <w:r>
        <w:separator/>
      </w:r>
    </w:p>
    <w:p w14:paraId="71B019BC" w14:textId="77777777" w:rsidR="00CB1304" w:rsidRDefault="00CB1304"/>
  </w:footnote>
  <w:footnote w:type="continuationSeparator" w:id="0">
    <w:p w14:paraId="02781BB3" w14:textId="77777777" w:rsidR="00CB1304" w:rsidRDefault="00CB1304">
      <w:r>
        <w:continuationSeparator/>
      </w:r>
    </w:p>
    <w:p w14:paraId="54CB50EE" w14:textId="77777777" w:rsidR="00CB1304" w:rsidRDefault="00CB1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E8F6" w14:textId="558046F3" w:rsidR="00437B64" w:rsidRPr="006D3AC7" w:rsidRDefault="00437B64" w:rsidP="005D77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44E450E" wp14:editId="59BC19A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70F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0000E32" w14:textId="77777777" w:rsidR="00437B64" w:rsidRDefault="00437B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6EC"/>
    <w:rsid w:val="00023E22"/>
    <w:rsid w:val="00025DE9"/>
    <w:rsid w:val="00037828"/>
    <w:rsid w:val="00043807"/>
    <w:rsid w:val="0006646B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8BE"/>
    <w:rsid w:val="001016BD"/>
    <w:rsid w:val="00106F46"/>
    <w:rsid w:val="001115D1"/>
    <w:rsid w:val="00125924"/>
    <w:rsid w:val="00125EA8"/>
    <w:rsid w:val="00126973"/>
    <w:rsid w:val="00143557"/>
    <w:rsid w:val="001469E6"/>
    <w:rsid w:val="00151824"/>
    <w:rsid w:val="001528A5"/>
    <w:rsid w:val="00162B90"/>
    <w:rsid w:val="00162D51"/>
    <w:rsid w:val="00176D6F"/>
    <w:rsid w:val="00177B33"/>
    <w:rsid w:val="001819E3"/>
    <w:rsid w:val="00184EF9"/>
    <w:rsid w:val="00191A77"/>
    <w:rsid w:val="00192AE8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04C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373"/>
    <w:rsid w:val="003C32EC"/>
    <w:rsid w:val="003D0847"/>
    <w:rsid w:val="003E2BC9"/>
    <w:rsid w:val="003F4B52"/>
    <w:rsid w:val="004034B6"/>
    <w:rsid w:val="0041021A"/>
    <w:rsid w:val="004114EA"/>
    <w:rsid w:val="00414B4F"/>
    <w:rsid w:val="00437B64"/>
    <w:rsid w:val="00440FFA"/>
    <w:rsid w:val="00450B27"/>
    <w:rsid w:val="00453116"/>
    <w:rsid w:val="00455510"/>
    <w:rsid w:val="00456A5D"/>
    <w:rsid w:val="00466686"/>
    <w:rsid w:val="00472752"/>
    <w:rsid w:val="0047306D"/>
    <w:rsid w:val="00473E1C"/>
    <w:rsid w:val="0048283A"/>
    <w:rsid w:val="00482D4C"/>
    <w:rsid w:val="00483AB9"/>
    <w:rsid w:val="00493223"/>
    <w:rsid w:val="00493A57"/>
    <w:rsid w:val="004A09D7"/>
    <w:rsid w:val="004C1095"/>
    <w:rsid w:val="004C2DAD"/>
    <w:rsid w:val="004D0E7B"/>
    <w:rsid w:val="004D42DD"/>
    <w:rsid w:val="004D4A4F"/>
    <w:rsid w:val="004D5C8C"/>
    <w:rsid w:val="004D6D9A"/>
    <w:rsid w:val="004E0C5A"/>
    <w:rsid w:val="004E2BE1"/>
    <w:rsid w:val="004E2CFA"/>
    <w:rsid w:val="004E35F1"/>
    <w:rsid w:val="004E3F8E"/>
    <w:rsid w:val="004F664D"/>
    <w:rsid w:val="00503378"/>
    <w:rsid w:val="00511F52"/>
    <w:rsid w:val="0051241B"/>
    <w:rsid w:val="00513853"/>
    <w:rsid w:val="005209C4"/>
    <w:rsid w:val="0052184A"/>
    <w:rsid w:val="00530DD9"/>
    <w:rsid w:val="00531DE4"/>
    <w:rsid w:val="005320E4"/>
    <w:rsid w:val="00534B83"/>
    <w:rsid w:val="005363E2"/>
    <w:rsid w:val="00536D89"/>
    <w:rsid w:val="00557116"/>
    <w:rsid w:val="0055763A"/>
    <w:rsid w:val="005607E7"/>
    <w:rsid w:val="00562B19"/>
    <w:rsid w:val="00565757"/>
    <w:rsid w:val="005829FA"/>
    <w:rsid w:val="00583EA9"/>
    <w:rsid w:val="00585ECC"/>
    <w:rsid w:val="0059091D"/>
    <w:rsid w:val="005928F3"/>
    <w:rsid w:val="005A02B6"/>
    <w:rsid w:val="005A09D8"/>
    <w:rsid w:val="005A1F5E"/>
    <w:rsid w:val="005A3F8F"/>
    <w:rsid w:val="005A530D"/>
    <w:rsid w:val="005A5B45"/>
    <w:rsid w:val="005B0DEC"/>
    <w:rsid w:val="005B6859"/>
    <w:rsid w:val="005C0B79"/>
    <w:rsid w:val="005C6D1E"/>
    <w:rsid w:val="005D770F"/>
    <w:rsid w:val="005D783F"/>
    <w:rsid w:val="005E2B7E"/>
    <w:rsid w:val="005F18A3"/>
    <w:rsid w:val="005F674D"/>
    <w:rsid w:val="00604177"/>
    <w:rsid w:val="006137EC"/>
    <w:rsid w:val="006346FE"/>
    <w:rsid w:val="00637544"/>
    <w:rsid w:val="006402D4"/>
    <w:rsid w:val="006459FC"/>
    <w:rsid w:val="00645B93"/>
    <w:rsid w:val="00652165"/>
    <w:rsid w:val="00654735"/>
    <w:rsid w:val="00654FF9"/>
    <w:rsid w:val="006556DE"/>
    <w:rsid w:val="006565A0"/>
    <w:rsid w:val="00660315"/>
    <w:rsid w:val="006617AB"/>
    <w:rsid w:val="00663E85"/>
    <w:rsid w:val="00664850"/>
    <w:rsid w:val="0067274F"/>
    <w:rsid w:val="006801B1"/>
    <w:rsid w:val="00685C49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43D4"/>
    <w:rsid w:val="0071294C"/>
    <w:rsid w:val="00724E3B"/>
    <w:rsid w:val="00731E5D"/>
    <w:rsid w:val="00733C98"/>
    <w:rsid w:val="00745D4B"/>
    <w:rsid w:val="00746865"/>
    <w:rsid w:val="007548F3"/>
    <w:rsid w:val="007574EC"/>
    <w:rsid w:val="0077071A"/>
    <w:rsid w:val="00777388"/>
    <w:rsid w:val="00790E8C"/>
    <w:rsid w:val="007A0F24"/>
    <w:rsid w:val="007A4E1D"/>
    <w:rsid w:val="007B0FBB"/>
    <w:rsid w:val="007B3E0E"/>
    <w:rsid w:val="007D4222"/>
    <w:rsid w:val="007D61A8"/>
    <w:rsid w:val="007E4E91"/>
    <w:rsid w:val="007F48D4"/>
    <w:rsid w:val="00802635"/>
    <w:rsid w:val="00804C75"/>
    <w:rsid w:val="00806B1B"/>
    <w:rsid w:val="00817D9F"/>
    <w:rsid w:val="00832CBB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9329D"/>
    <w:rsid w:val="0089721C"/>
    <w:rsid w:val="008A0177"/>
    <w:rsid w:val="008B103E"/>
    <w:rsid w:val="008C6E7A"/>
    <w:rsid w:val="008D2A6A"/>
    <w:rsid w:val="008D58EC"/>
    <w:rsid w:val="008E74F7"/>
    <w:rsid w:val="008F7754"/>
    <w:rsid w:val="0090117D"/>
    <w:rsid w:val="009055DD"/>
    <w:rsid w:val="00906C74"/>
    <w:rsid w:val="009114D8"/>
    <w:rsid w:val="009157F6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4BFD"/>
    <w:rsid w:val="00975398"/>
    <w:rsid w:val="0098005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046"/>
    <w:rsid w:val="00A07468"/>
    <w:rsid w:val="00A20DA8"/>
    <w:rsid w:val="00A218EC"/>
    <w:rsid w:val="00A310D7"/>
    <w:rsid w:val="00A3138F"/>
    <w:rsid w:val="00A319BE"/>
    <w:rsid w:val="00A31F9A"/>
    <w:rsid w:val="00A32CC6"/>
    <w:rsid w:val="00A44036"/>
    <w:rsid w:val="00A44EFB"/>
    <w:rsid w:val="00A60320"/>
    <w:rsid w:val="00A62782"/>
    <w:rsid w:val="00A72FC5"/>
    <w:rsid w:val="00A730E3"/>
    <w:rsid w:val="00A77CF6"/>
    <w:rsid w:val="00A84BA8"/>
    <w:rsid w:val="00A91283"/>
    <w:rsid w:val="00A9393A"/>
    <w:rsid w:val="00AA132F"/>
    <w:rsid w:val="00AA4F55"/>
    <w:rsid w:val="00AB3338"/>
    <w:rsid w:val="00AC5EF4"/>
    <w:rsid w:val="00AC63FC"/>
    <w:rsid w:val="00AC7672"/>
    <w:rsid w:val="00AD026F"/>
    <w:rsid w:val="00AD4F04"/>
    <w:rsid w:val="00AE11E8"/>
    <w:rsid w:val="00AF0F83"/>
    <w:rsid w:val="00B00969"/>
    <w:rsid w:val="00B01523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3918"/>
    <w:rsid w:val="00BC6DA7"/>
    <w:rsid w:val="00BD4346"/>
    <w:rsid w:val="00BE051D"/>
    <w:rsid w:val="00BF2674"/>
    <w:rsid w:val="00C00F3F"/>
    <w:rsid w:val="00C035C7"/>
    <w:rsid w:val="00C12062"/>
    <w:rsid w:val="00C17156"/>
    <w:rsid w:val="00C34F4C"/>
    <w:rsid w:val="00C602B2"/>
    <w:rsid w:val="00C70C90"/>
    <w:rsid w:val="00C7374B"/>
    <w:rsid w:val="00C8109F"/>
    <w:rsid w:val="00C82679"/>
    <w:rsid w:val="00C828A3"/>
    <w:rsid w:val="00C836F3"/>
    <w:rsid w:val="00C87812"/>
    <w:rsid w:val="00C97B11"/>
    <w:rsid w:val="00CB039A"/>
    <w:rsid w:val="00CB1304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CCF"/>
    <w:rsid w:val="00D2673F"/>
    <w:rsid w:val="00D30007"/>
    <w:rsid w:val="00D300CE"/>
    <w:rsid w:val="00D37C1A"/>
    <w:rsid w:val="00D406D6"/>
    <w:rsid w:val="00D45AF7"/>
    <w:rsid w:val="00D466AF"/>
    <w:rsid w:val="00D47642"/>
    <w:rsid w:val="00D702B3"/>
    <w:rsid w:val="00D712A3"/>
    <w:rsid w:val="00D95BEA"/>
    <w:rsid w:val="00D95C4C"/>
    <w:rsid w:val="00DA117F"/>
    <w:rsid w:val="00DA17FB"/>
    <w:rsid w:val="00DB7EBA"/>
    <w:rsid w:val="00DC058D"/>
    <w:rsid w:val="00DC18D7"/>
    <w:rsid w:val="00DC1E10"/>
    <w:rsid w:val="00DC2504"/>
    <w:rsid w:val="00DC311D"/>
    <w:rsid w:val="00DC5FEC"/>
    <w:rsid w:val="00DC7C84"/>
    <w:rsid w:val="00DC7D3A"/>
    <w:rsid w:val="00DD2CF9"/>
    <w:rsid w:val="00DD618E"/>
    <w:rsid w:val="00DE2882"/>
    <w:rsid w:val="00DE3A72"/>
    <w:rsid w:val="00DE46DB"/>
    <w:rsid w:val="00DE66F3"/>
    <w:rsid w:val="00DF0865"/>
    <w:rsid w:val="00DF307B"/>
    <w:rsid w:val="00E15156"/>
    <w:rsid w:val="00E24673"/>
    <w:rsid w:val="00E24898"/>
    <w:rsid w:val="00E355EE"/>
    <w:rsid w:val="00E44C46"/>
    <w:rsid w:val="00E501FC"/>
    <w:rsid w:val="00E662CA"/>
    <w:rsid w:val="00E8076C"/>
    <w:rsid w:val="00E92BB7"/>
    <w:rsid w:val="00EA15F6"/>
    <w:rsid w:val="00EA20E5"/>
    <w:rsid w:val="00EA2756"/>
    <w:rsid w:val="00EA4B94"/>
    <w:rsid w:val="00EA60D4"/>
    <w:rsid w:val="00EB3BF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E34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6798"/>
    <w:rsid w:val="00F95E8D"/>
    <w:rsid w:val="00FA1A9D"/>
    <w:rsid w:val="00FA7A79"/>
    <w:rsid w:val="00FA7D51"/>
    <w:rsid w:val="00FD1497"/>
    <w:rsid w:val="00FD5718"/>
    <w:rsid w:val="00FE059A"/>
    <w:rsid w:val="00FE0863"/>
    <w:rsid w:val="00FE329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08F4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75EA-03EE-5741-AC82-DB7748E7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9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53</cp:revision>
  <dcterms:created xsi:type="dcterms:W3CDTF">2020-03-10T12:11:00Z</dcterms:created>
  <dcterms:modified xsi:type="dcterms:W3CDTF">2020-11-05T10:35:00Z</dcterms:modified>
</cp:coreProperties>
</file>