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79982" w14:textId="7FA39462" w:rsidR="006305D7" w:rsidRPr="00306E84" w:rsidRDefault="006305D7" w:rsidP="00956627">
      <w:pPr>
        <w:rPr>
          <w:rFonts w:asciiTheme="minorHAnsi" w:hAnsiTheme="minorHAnsi" w:cstheme="minorHAnsi"/>
          <w:color w:val="808080"/>
        </w:rPr>
      </w:pPr>
      <w:r w:rsidRPr="00A107EC">
        <w:rPr>
          <w:rFonts w:asciiTheme="minorHAnsi" w:hAnsiTheme="minorHAnsi" w:cstheme="minorHAnsi"/>
          <w:b/>
          <w:bCs/>
        </w:rPr>
        <w:t>TITLE:</w:t>
      </w:r>
      <w:r w:rsidRPr="00A107EC">
        <w:rPr>
          <w:rFonts w:asciiTheme="minorHAnsi" w:hAnsiTheme="minorHAnsi" w:cstheme="minorHAnsi"/>
        </w:rPr>
        <w:t xml:space="preserve"> </w:t>
      </w:r>
    </w:p>
    <w:p w14:paraId="29276636" w14:textId="1F94471D" w:rsidR="003A5A5D" w:rsidRPr="00F8432C" w:rsidRDefault="0052473E" w:rsidP="00956627">
      <w:pPr>
        <w:rPr>
          <w:rFonts w:asciiTheme="minorHAnsi" w:hAnsiTheme="minorHAnsi" w:cstheme="minorHAnsi"/>
          <w:b/>
          <w:bCs/>
          <w:iCs/>
        </w:rPr>
      </w:pPr>
      <w:r w:rsidRPr="00F8432C">
        <w:rPr>
          <w:rFonts w:asciiTheme="minorHAnsi" w:hAnsiTheme="minorHAnsi" w:cstheme="minorHAnsi"/>
          <w:b/>
          <w:bCs/>
          <w:iCs/>
        </w:rPr>
        <w:t xml:space="preserve">In </w:t>
      </w:r>
      <w:r w:rsidR="00956627" w:rsidRPr="00F8432C">
        <w:rPr>
          <w:rFonts w:asciiTheme="minorHAnsi" w:hAnsiTheme="minorHAnsi" w:cstheme="minorHAnsi"/>
          <w:b/>
          <w:bCs/>
          <w:iCs/>
        </w:rPr>
        <w:t xml:space="preserve">Vivo Targeting of Xenografted Human Cancer Cells </w:t>
      </w:r>
      <w:r w:rsidR="00F8432C">
        <w:rPr>
          <w:rFonts w:asciiTheme="minorHAnsi" w:hAnsiTheme="minorHAnsi" w:cstheme="minorHAnsi"/>
          <w:b/>
          <w:bCs/>
          <w:iCs/>
        </w:rPr>
        <w:t xml:space="preserve">with </w:t>
      </w:r>
      <w:r w:rsidR="00956627" w:rsidRPr="00F8432C">
        <w:rPr>
          <w:rFonts w:asciiTheme="minorHAnsi" w:hAnsiTheme="minorHAnsi" w:cstheme="minorHAnsi"/>
          <w:b/>
          <w:bCs/>
          <w:iCs/>
        </w:rPr>
        <w:t>Functionalized Fluorescent Silica Nanoparticles in Zebrafish</w:t>
      </w:r>
      <w:bookmarkStart w:id="0" w:name="_GoBack"/>
      <w:bookmarkEnd w:id="0"/>
    </w:p>
    <w:p w14:paraId="1927B7F6" w14:textId="77777777" w:rsidR="007A4DD6" w:rsidRPr="00A107EC" w:rsidRDefault="007A4DD6" w:rsidP="00956627">
      <w:pPr>
        <w:rPr>
          <w:rFonts w:asciiTheme="minorHAnsi" w:hAnsiTheme="minorHAnsi" w:cstheme="minorHAnsi"/>
          <w:b/>
          <w:bCs/>
        </w:rPr>
      </w:pPr>
    </w:p>
    <w:p w14:paraId="23C91CA1" w14:textId="0DA78206" w:rsidR="006305D7" w:rsidRPr="00A107EC" w:rsidRDefault="006305D7" w:rsidP="00956627">
      <w:pPr>
        <w:rPr>
          <w:rFonts w:asciiTheme="minorHAnsi" w:hAnsiTheme="minorHAnsi" w:cstheme="minorHAnsi"/>
          <w:color w:val="808080" w:themeColor="background1" w:themeShade="80"/>
        </w:rPr>
      </w:pPr>
      <w:r w:rsidRPr="00A107EC">
        <w:rPr>
          <w:rFonts w:asciiTheme="minorHAnsi" w:hAnsiTheme="minorHAnsi" w:cstheme="minorHAnsi"/>
          <w:b/>
          <w:bCs/>
        </w:rPr>
        <w:t>AUTHORS</w:t>
      </w:r>
      <w:r w:rsidR="000B662E" w:rsidRPr="00A107EC">
        <w:rPr>
          <w:rFonts w:asciiTheme="minorHAnsi" w:hAnsiTheme="minorHAnsi" w:cstheme="minorHAnsi"/>
          <w:b/>
          <w:bCs/>
        </w:rPr>
        <w:t xml:space="preserve"> </w:t>
      </w:r>
      <w:r w:rsidR="00086FF5" w:rsidRPr="00A107EC">
        <w:rPr>
          <w:rFonts w:asciiTheme="minorHAnsi" w:hAnsiTheme="minorHAnsi" w:cstheme="minorHAnsi"/>
          <w:b/>
          <w:bCs/>
        </w:rPr>
        <w:t xml:space="preserve">AND </w:t>
      </w:r>
      <w:r w:rsidR="000B662E" w:rsidRPr="00A107EC">
        <w:rPr>
          <w:rFonts w:asciiTheme="minorHAnsi" w:hAnsiTheme="minorHAnsi" w:cstheme="minorHAnsi"/>
          <w:b/>
          <w:bCs/>
        </w:rPr>
        <w:t>AFFILIATIONS</w:t>
      </w:r>
      <w:r w:rsidRPr="00A107EC">
        <w:rPr>
          <w:rFonts w:asciiTheme="minorHAnsi" w:hAnsiTheme="minorHAnsi" w:cstheme="minorHAnsi"/>
          <w:b/>
          <w:bCs/>
        </w:rPr>
        <w:t xml:space="preserve">: </w:t>
      </w:r>
    </w:p>
    <w:p w14:paraId="19D20168" w14:textId="2387B553" w:rsidR="00E13EB1" w:rsidRDefault="00E13EB1" w:rsidP="00956627">
      <w:pPr>
        <w:pStyle w:val="BBAuthorName"/>
        <w:spacing w:after="0" w:line="240" w:lineRule="auto"/>
        <w:jc w:val="both"/>
        <w:rPr>
          <w:rFonts w:asciiTheme="minorHAnsi" w:hAnsiTheme="minorHAnsi"/>
          <w:i w:val="0"/>
          <w:color w:val="000000"/>
          <w:vertAlign w:val="superscript"/>
        </w:rPr>
      </w:pPr>
      <w:bookmarkStart w:id="1" w:name="_Hlk507585243"/>
      <w:r w:rsidRPr="00A107EC">
        <w:rPr>
          <w:rFonts w:asciiTheme="minorHAnsi" w:hAnsiTheme="minorHAnsi"/>
          <w:i w:val="0"/>
          <w:color w:val="000000"/>
        </w:rPr>
        <w:t>Xiaodan Qin</w:t>
      </w:r>
      <w:proofErr w:type="gramStart"/>
      <w:r w:rsidRPr="00A107EC">
        <w:rPr>
          <w:rFonts w:asciiTheme="minorHAnsi" w:hAnsiTheme="minorHAnsi"/>
          <w:i w:val="0"/>
          <w:color w:val="000000"/>
          <w:vertAlign w:val="superscript"/>
        </w:rPr>
        <w:t>1</w:t>
      </w:r>
      <w:r w:rsidR="00162E60" w:rsidRPr="00A107EC">
        <w:rPr>
          <w:rFonts w:asciiTheme="minorHAnsi" w:hAnsiTheme="minorHAnsi"/>
          <w:i w:val="0"/>
          <w:color w:val="000000"/>
          <w:vertAlign w:val="superscript"/>
        </w:rPr>
        <w:t>,*</w:t>
      </w:r>
      <w:proofErr w:type="gramEnd"/>
      <w:r w:rsidRPr="00A107EC">
        <w:rPr>
          <w:rFonts w:asciiTheme="minorHAnsi" w:hAnsiTheme="minorHAnsi"/>
          <w:i w:val="0"/>
          <w:color w:val="000000"/>
        </w:rPr>
        <w:t xml:space="preserve">, </w:t>
      </w:r>
      <w:r w:rsidR="00097A14" w:rsidRPr="00A107EC">
        <w:rPr>
          <w:rFonts w:asciiTheme="minorHAnsi" w:hAnsiTheme="minorHAnsi"/>
          <w:i w:val="0"/>
          <w:color w:val="000000"/>
        </w:rPr>
        <w:t>Fabrice J.F. Laroche</w:t>
      </w:r>
      <w:r w:rsidR="00097A14" w:rsidRPr="00A107EC">
        <w:rPr>
          <w:rFonts w:asciiTheme="minorHAnsi" w:hAnsiTheme="minorHAnsi"/>
          <w:i w:val="0"/>
          <w:color w:val="000000"/>
          <w:vertAlign w:val="superscript"/>
        </w:rPr>
        <w:t>1</w:t>
      </w:r>
      <w:r w:rsidR="00162E60" w:rsidRPr="00A107EC">
        <w:rPr>
          <w:rFonts w:asciiTheme="minorHAnsi" w:hAnsiTheme="minorHAnsi"/>
          <w:i w:val="0"/>
          <w:color w:val="000000"/>
          <w:vertAlign w:val="superscript"/>
        </w:rPr>
        <w:t>,*</w:t>
      </w:r>
      <w:r w:rsidR="00097A14" w:rsidRPr="00A107EC">
        <w:rPr>
          <w:rFonts w:asciiTheme="minorHAnsi" w:hAnsiTheme="minorHAnsi"/>
          <w:i w:val="0"/>
          <w:color w:val="000000"/>
        </w:rPr>
        <w:t xml:space="preserve">, </w:t>
      </w:r>
      <w:r w:rsidRPr="00A107EC">
        <w:rPr>
          <w:rFonts w:asciiTheme="minorHAnsi" w:hAnsiTheme="minorHAnsi"/>
          <w:i w:val="0"/>
          <w:color w:val="000000"/>
        </w:rPr>
        <w:t>Saquib Ahmed M. A. Peerzade</w:t>
      </w:r>
      <w:r w:rsidRPr="00A107EC">
        <w:rPr>
          <w:rFonts w:asciiTheme="minorHAnsi" w:hAnsiTheme="minorHAnsi"/>
          <w:i w:val="0"/>
          <w:color w:val="000000"/>
          <w:vertAlign w:val="superscript"/>
        </w:rPr>
        <w:t>2</w:t>
      </w:r>
      <w:r w:rsidRPr="00A107EC">
        <w:rPr>
          <w:rFonts w:asciiTheme="minorHAnsi" w:hAnsiTheme="minorHAnsi"/>
          <w:i w:val="0"/>
          <w:color w:val="000000"/>
        </w:rPr>
        <w:t>, Andrew Lam</w:t>
      </w:r>
      <w:r w:rsidRPr="00A107EC">
        <w:rPr>
          <w:rFonts w:asciiTheme="minorHAnsi" w:hAnsiTheme="minorHAnsi"/>
          <w:i w:val="0"/>
          <w:color w:val="000000"/>
          <w:vertAlign w:val="superscript"/>
        </w:rPr>
        <w:t>1</w:t>
      </w:r>
      <w:r w:rsidRPr="00A107EC">
        <w:rPr>
          <w:rFonts w:asciiTheme="minorHAnsi" w:hAnsiTheme="minorHAnsi"/>
          <w:i w:val="0"/>
          <w:color w:val="000000"/>
        </w:rPr>
        <w:t>, Igor Sokolov</w:t>
      </w:r>
      <w:bookmarkEnd w:id="1"/>
      <w:r w:rsidRPr="00A107EC">
        <w:rPr>
          <w:rFonts w:asciiTheme="minorHAnsi" w:hAnsiTheme="minorHAnsi"/>
          <w:i w:val="0"/>
          <w:color w:val="000000"/>
          <w:vertAlign w:val="superscript"/>
        </w:rPr>
        <w:t>2</w:t>
      </w:r>
      <w:r w:rsidR="003D39FD" w:rsidRPr="00A107EC">
        <w:rPr>
          <w:rFonts w:asciiTheme="minorHAnsi" w:hAnsiTheme="minorHAnsi"/>
          <w:i w:val="0"/>
          <w:color w:val="000000"/>
          <w:vertAlign w:val="superscript"/>
        </w:rPr>
        <w:t>,3,4</w:t>
      </w:r>
      <w:r w:rsidRPr="00A107EC">
        <w:rPr>
          <w:rFonts w:asciiTheme="minorHAnsi" w:hAnsiTheme="minorHAnsi"/>
          <w:i w:val="0"/>
          <w:color w:val="000000"/>
        </w:rPr>
        <w:t>, Hui Feng</w:t>
      </w:r>
      <w:r w:rsidRPr="00A107EC">
        <w:rPr>
          <w:rFonts w:asciiTheme="minorHAnsi" w:hAnsiTheme="minorHAnsi"/>
          <w:i w:val="0"/>
          <w:color w:val="000000"/>
          <w:vertAlign w:val="superscript"/>
        </w:rPr>
        <w:t>1</w:t>
      </w:r>
    </w:p>
    <w:p w14:paraId="2843E8E7" w14:textId="77777777" w:rsidR="00956627" w:rsidRPr="00956627" w:rsidRDefault="00956627" w:rsidP="00956627">
      <w:pPr>
        <w:rPr>
          <w:lang w:eastAsia="en-US"/>
        </w:rPr>
      </w:pPr>
    </w:p>
    <w:p w14:paraId="61EC2198" w14:textId="50ED7D7E" w:rsidR="003D39FD" w:rsidRPr="00A107EC" w:rsidRDefault="003D39FD" w:rsidP="00956627">
      <w:pPr>
        <w:pStyle w:val="NoSpacing"/>
        <w:rPr>
          <w:rFonts w:asciiTheme="minorHAnsi" w:hAnsiTheme="minorHAnsi"/>
          <w:color w:val="000000"/>
        </w:rPr>
      </w:pPr>
      <w:r w:rsidRPr="00A107EC">
        <w:rPr>
          <w:rFonts w:asciiTheme="minorHAnsi" w:hAnsiTheme="minorHAnsi"/>
          <w:color w:val="000000"/>
          <w:vertAlign w:val="superscript"/>
        </w:rPr>
        <w:t>1</w:t>
      </w:r>
      <w:r w:rsidRPr="00A107EC">
        <w:rPr>
          <w:rFonts w:asciiTheme="minorHAnsi" w:hAnsiTheme="minorHAnsi"/>
          <w:color w:val="000000"/>
        </w:rPr>
        <w:t xml:space="preserve">Departments of Pharmacology and Medicine, </w:t>
      </w:r>
      <w:r w:rsidR="00E54BB2" w:rsidRPr="00A107EC">
        <w:rPr>
          <w:rFonts w:asciiTheme="minorHAnsi" w:hAnsiTheme="minorHAnsi"/>
          <w:color w:val="000000"/>
        </w:rPr>
        <w:t xml:space="preserve">Section of </w:t>
      </w:r>
      <w:r w:rsidRPr="00A107EC">
        <w:rPr>
          <w:rFonts w:asciiTheme="minorHAnsi" w:hAnsiTheme="minorHAnsi"/>
          <w:color w:val="000000"/>
        </w:rPr>
        <w:t xml:space="preserve">Hematology and Medical Oncology, </w:t>
      </w:r>
      <w:r w:rsidR="00E54BB2" w:rsidRPr="00A107EC">
        <w:rPr>
          <w:rFonts w:asciiTheme="minorHAnsi" w:hAnsiTheme="minorHAnsi"/>
          <w:color w:val="000000"/>
        </w:rPr>
        <w:t xml:space="preserve">The Cancer Research Center, </w:t>
      </w:r>
      <w:r w:rsidRPr="00A107EC">
        <w:rPr>
          <w:rFonts w:asciiTheme="minorHAnsi" w:hAnsiTheme="minorHAnsi"/>
          <w:color w:val="000000"/>
        </w:rPr>
        <w:t>Boston University School of Medicine, Boston, MA, USA.</w:t>
      </w:r>
    </w:p>
    <w:p w14:paraId="62C3E92B" w14:textId="7F3F8D02" w:rsidR="00956627" w:rsidRDefault="003D39FD" w:rsidP="00956627">
      <w:pPr>
        <w:pStyle w:val="NoSpacing"/>
        <w:rPr>
          <w:rFonts w:asciiTheme="minorHAnsi" w:hAnsiTheme="minorHAnsi"/>
          <w:color w:val="000000"/>
        </w:rPr>
      </w:pPr>
      <w:r w:rsidRPr="00A107EC">
        <w:rPr>
          <w:rFonts w:asciiTheme="minorHAnsi" w:hAnsiTheme="minorHAnsi"/>
          <w:color w:val="000000"/>
          <w:vertAlign w:val="superscript"/>
        </w:rPr>
        <w:t>2</w:t>
      </w:r>
      <w:r w:rsidRPr="00A107EC">
        <w:rPr>
          <w:rFonts w:asciiTheme="minorHAnsi" w:hAnsiTheme="minorHAnsi"/>
          <w:color w:val="000000"/>
        </w:rPr>
        <w:t xml:space="preserve">Department </w:t>
      </w:r>
      <w:bookmarkStart w:id="2" w:name="_Hlk507579060"/>
      <w:r w:rsidRPr="00A107EC">
        <w:rPr>
          <w:rFonts w:asciiTheme="minorHAnsi" w:hAnsiTheme="minorHAnsi"/>
          <w:color w:val="000000"/>
        </w:rPr>
        <w:t xml:space="preserve">of Biomedical Engineering, </w:t>
      </w:r>
      <w:r w:rsidR="00956627" w:rsidRPr="00A107EC">
        <w:rPr>
          <w:rFonts w:asciiTheme="minorHAnsi" w:hAnsiTheme="minorHAnsi"/>
          <w:color w:val="000000"/>
        </w:rPr>
        <w:t>Tufts University, Medford, MA, USA</w:t>
      </w:r>
    </w:p>
    <w:p w14:paraId="0FE69E6F" w14:textId="3887BFB7" w:rsidR="00956627" w:rsidRDefault="00E54BB2" w:rsidP="00956627">
      <w:pPr>
        <w:pStyle w:val="NoSpacing"/>
        <w:rPr>
          <w:rFonts w:asciiTheme="minorHAnsi" w:hAnsiTheme="minorHAnsi"/>
          <w:color w:val="000000"/>
        </w:rPr>
      </w:pPr>
      <w:r w:rsidRPr="00A107EC">
        <w:rPr>
          <w:rFonts w:asciiTheme="minorHAnsi" w:hAnsiTheme="minorHAnsi"/>
          <w:color w:val="000000"/>
          <w:vertAlign w:val="superscript"/>
        </w:rPr>
        <w:t>3</w:t>
      </w:r>
      <w:r w:rsidRPr="00A107EC">
        <w:rPr>
          <w:rFonts w:asciiTheme="minorHAnsi" w:hAnsiTheme="minorHAnsi"/>
          <w:color w:val="000000"/>
        </w:rPr>
        <w:t xml:space="preserve">Department of Mechanical Engineering, </w:t>
      </w:r>
      <w:r w:rsidR="00956627" w:rsidRPr="00A107EC">
        <w:rPr>
          <w:rFonts w:asciiTheme="minorHAnsi" w:hAnsiTheme="minorHAnsi"/>
          <w:color w:val="000000"/>
        </w:rPr>
        <w:t>Tufts University, Medford, MA, USA</w:t>
      </w:r>
    </w:p>
    <w:p w14:paraId="35086F34" w14:textId="2B85A8C4" w:rsidR="003D39FD" w:rsidRPr="00A107EC" w:rsidRDefault="00E54BB2" w:rsidP="00956627">
      <w:pPr>
        <w:pStyle w:val="NoSpacing"/>
        <w:rPr>
          <w:rFonts w:asciiTheme="minorHAnsi" w:hAnsiTheme="minorHAnsi"/>
          <w:color w:val="000000"/>
        </w:rPr>
      </w:pPr>
      <w:r w:rsidRPr="00A107EC">
        <w:rPr>
          <w:rFonts w:asciiTheme="minorHAnsi" w:hAnsiTheme="minorHAnsi"/>
          <w:color w:val="000000"/>
          <w:vertAlign w:val="superscript"/>
        </w:rPr>
        <w:t>4</w:t>
      </w:r>
      <w:r w:rsidRPr="00A107EC">
        <w:rPr>
          <w:rFonts w:asciiTheme="minorHAnsi" w:hAnsiTheme="minorHAnsi"/>
          <w:color w:val="000000"/>
        </w:rPr>
        <w:t xml:space="preserve">Department of Physics, </w:t>
      </w:r>
      <w:r w:rsidR="003D39FD" w:rsidRPr="00A107EC">
        <w:rPr>
          <w:rFonts w:asciiTheme="minorHAnsi" w:hAnsiTheme="minorHAnsi"/>
          <w:color w:val="000000"/>
        </w:rPr>
        <w:t>Tufts University, Medford, MA, USA</w:t>
      </w:r>
    </w:p>
    <w:bookmarkEnd w:id="2"/>
    <w:p w14:paraId="0D6C18E2" w14:textId="77777777" w:rsidR="00956627" w:rsidRDefault="00956627" w:rsidP="00956627">
      <w:pPr>
        <w:rPr>
          <w:rFonts w:asciiTheme="minorHAnsi" w:hAnsiTheme="minorHAnsi" w:cstheme="minorHAnsi"/>
          <w:bCs/>
          <w:color w:val="000000" w:themeColor="text1"/>
        </w:rPr>
      </w:pPr>
    </w:p>
    <w:p w14:paraId="2B136C22" w14:textId="1BBE3AD2" w:rsidR="00947BC2" w:rsidRPr="00A107EC" w:rsidRDefault="00162E60" w:rsidP="00956627">
      <w:pPr>
        <w:rPr>
          <w:rFonts w:asciiTheme="minorHAnsi" w:hAnsiTheme="minorHAnsi" w:cstheme="minorHAnsi"/>
          <w:bCs/>
          <w:color w:val="000000" w:themeColor="text1"/>
        </w:rPr>
      </w:pPr>
      <w:r w:rsidRPr="00A107EC">
        <w:rPr>
          <w:rFonts w:asciiTheme="minorHAnsi" w:hAnsiTheme="minorHAnsi" w:cstheme="minorHAnsi"/>
          <w:bCs/>
          <w:color w:val="000000" w:themeColor="text1"/>
        </w:rPr>
        <w:t>*</w:t>
      </w:r>
      <w:r w:rsidR="00956627">
        <w:rPr>
          <w:rFonts w:asciiTheme="minorHAnsi" w:hAnsiTheme="minorHAnsi" w:cstheme="minorHAnsi"/>
          <w:bCs/>
          <w:color w:val="000000" w:themeColor="text1"/>
        </w:rPr>
        <w:t xml:space="preserve">These authors contributed </w:t>
      </w:r>
      <w:r w:rsidRPr="00A107EC">
        <w:rPr>
          <w:rFonts w:asciiTheme="minorHAnsi" w:hAnsiTheme="minorHAnsi" w:cstheme="minorHAnsi"/>
          <w:bCs/>
          <w:color w:val="000000" w:themeColor="text1"/>
        </w:rPr>
        <w:t>equal</w:t>
      </w:r>
      <w:r w:rsidR="00956627">
        <w:rPr>
          <w:rFonts w:asciiTheme="minorHAnsi" w:hAnsiTheme="minorHAnsi" w:cstheme="minorHAnsi"/>
          <w:bCs/>
          <w:color w:val="000000" w:themeColor="text1"/>
        </w:rPr>
        <w:t>ly</w:t>
      </w:r>
    </w:p>
    <w:p w14:paraId="2ACB7D71" w14:textId="77777777" w:rsidR="00162E60" w:rsidRPr="00A107EC" w:rsidRDefault="00162E60" w:rsidP="00956627">
      <w:pPr>
        <w:rPr>
          <w:rFonts w:asciiTheme="minorHAnsi" w:hAnsiTheme="minorHAnsi" w:cstheme="minorHAnsi"/>
          <w:bCs/>
          <w:color w:val="808080"/>
        </w:rPr>
      </w:pPr>
    </w:p>
    <w:p w14:paraId="08282303" w14:textId="2F87DF9E" w:rsidR="004028B0" w:rsidRPr="00F8432C" w:rsidRDefault="004028B0" w:rsidP="00956627">
      <w:pPr>
        <w:rPr>
          <w:rFonts w:asciiTheme="minorHAnsi" w:hAnsiTheme="minorHAnsi" w:cstheme="minorHAnsi"/>
          <w:b/>
          <w:color w:val="000000" w:themeColor="text1"/>
        </w:rPr>
      </w:pPr>
      <w:r w:rsidRPr="00F8432C">
        <w:rPr>
          <w:rFonts w:asciiTheme="minorHAnsi" w:hAnsiTheme="minorHAnsi" w:cstheme="minorHAnsi"/>
          <w:b/>
          <w:color w:val="000000" w:themeColor="text1"/>
        </w:rPr>
        <w:t xml:space="preserve">Corresponding Author: </w:t>
      </w:r>
    </w:p>
    <w:p w14:paraId="7C095D97" w14:textId="39D3CE0A" w:rsidR="004028B0" w:rsidRPr="00A107EC" w:rsidRDefault="004028B0" w:rsidP="00956627">
      <w:pPr>
        <w:rPr>
          <w:rFonts w:asciiTheme="minorHAnsi" w:hAnsiTheme="minorHAnsi" w:cstheme="minorHAnsi"/>
          <w:bCs/>
          <w:color w:val="000000" w:themeColor="text1"/>
        </w:rPr>
      </w:pPr>
      <w:r w:rsidRPr="00A107EC">
        <w:rPr>
          <w:rFonts w:asciiTheme="minorHAnsi" w:hAnsiTheme="minorHAnsi" w:cstheme="minorHAnsi"/>
          <w:bCs/>
          <w:color w:val="000000" w:themeColor="text1"/>
        </w:rPr>
        <w:t xml:space="preserve">Hui Feng </w:t>
      </w:r>
      <w:r w:rsidR="00956627">
        <w:rPr>
          <w:rFonts w:asciiTheme="minorHAnsi" w:hAnsiTheme="minorHAnsi" w:cstheme="minorHAnsi"/>
          <w:bCs/>
          <w:color w:val="000000" w:themeColor="text1"/>
        </w:rPr>
        <w:tab/>
      </w:r>
      <w:r w:rsidR="00956627">
        <w:rPr>
          <w:rFonts w:asciiTheme="minorHAnsi" w:hAnsiTheme="minorHAnsi" w:cstheme="minorHAnsi"/>
          <w:bCs/>
          <w:color w:val="000000" w:themeColor="text1"/>
        </w:rPr>
        <w:tab/>
      </w:r>
      <w:r w:rsidR="00956627">
        <w:rPr>
          <w:rFonts w:asciiTheme="minorHAnsi" w:hAnsiTheme="minorHAnsi" w:cstheme="minorHAnsi"/>
          <w:bCs/>
          <w:color w:val="000000" w:themeColor="text1"/>
        </w:rPr>
        <w:tab/>
      </w:r>
      <w:r w:rsidR="00956627">
        <w:rPr>
          <w:rFonts w:asciiTheme="minorHAnsi" w:hAnsiTheme="minorHAnsi" w:cstheme="minorHAnsi"/>
          <w:bCs/>
          <w:color w:val="000000" w:themeColor="text1"/>
        </w:rPr>
        <w:tab/>
        <w:t>(</w:t>
      </w:r>
      <w:r w:rsidRPr="00A107EC">
        <w:rPr>
          <w:rFonts w:asciiTheme="minorHAnsi" w:hAnsiTheme="minorHAnsi" w:cstheme="minorHAnsi"/>
          <w:bCs/>
          <w:color w:val="000000" w:themeColor="text1"/>
        </w:rPr>
        <w:t>huifeng@bu.edu</w:t>
      </w:r>
      <w:r w:rsidR="00956627">
        <w:rPr>
          <w:rFonts w:asciiTheme="minorHAnsi" w:hAnsiTheme="minorHAnsi" w:cstheme="minorHAnsi"/>
          <w:bCs/>
          <w:color w:val="000000" w:themeColor="text1"/>
        </w:rPr>
        <w:t>)</w:t>
      </w:r>
    </w:p>
    <w:p w14:paraId="69587FE9" w14:textId="77777777" w:rsidR="004028B0" w:rsidRPr="00A107EC" w:rsidRDefault="004028B0" w:rsidP="00956627">
      <w:pPr>
        <w:rPr>
          <w:rFonts w:asciiTheme="minorHAnsi" w:hAnsiTheme="minorHAnsi" w:cstheme="minorHAnsi"/>
          <w:bCs/>
          <w:color w:val="000000" w:themeColor="text1"/>
        </w:rPr>
      </w:pPr>
    </w:p>
    <w:p w14:paraId="032FF247" w14:textId="77777777" w:rsidR="004028B0" w:rsidRPr="00F8432C" w:rsidRDefault="004028B0" w:rsidP="00956627">
      <w:pPr>
        <w:pStyle w:val="NormalWeb"/>
        <w:spacing w:before="0" w:beforeAutospacing="0" w:after="0" w:afterAutospacing="0"/>
        <w:rPr>
          <w:rFonts w:asciiTheme="minorHAnsi" w:hAnsiTheme="minorHAnsi" w:cs="Arial"/>
          <w:b/>
          <w:color w:val="000000" w:themeColor="text1"/>
        </w:rPr>
      </w:pPr>
      <w:r w:rsidRPr="00F8432C">
        <w:rPr>
          <w:rFonts w:asciiTheme="minorHAnsi" w:hAnsiTheme="minorHAnsi" w:cs="Arial"/>
          <w:b/>
          <w:color w:val="000000" w:themeColor="text1"/>
        </w:rPr>
        <w:t>Email Addresses of Co-authors</w:t>
      </w:r>
      <w:r w:rsidRPr="00E56DCF">
        <w:rPr>
          <w:rFonts w:asciiTheme="minorHAnsi" w:hAnsiTheme="minorHAnsi" w:cs="Arial"/>
          <w:b/>
          <w:color w:val="000000" w:themeColor="text1"/>
        </w:rPr>
        <w:t>:</w:t>
      </w:r>
    </w:p>
    <w:p w14:paraId="616E3F18" w14:textId="234C0203" w:rsidR="004028B0" w:rsidRPr="00A107EC" w:rsidRDefault="004028B0" w:rsidP="00956627">
      <w:pPr>
        <w:pStyle w:val="NormalWeb"/>
        <w:spacing w:before="0" w:beforeAutospacing="0" w:after="0" w:afterAutospacing="0"/>
        <w:rPr>
          <w:rFonts w:asciiTheme="minorHAnsi" w:hAnsiTheme="minorHAnsi" w:cs="Arial"/>
          <w:bCs/>
          <w:color w:val="000000" w:themeColor="text1"/>
        </w:rPr>
      </w:pPr>
      <w:proofErr w:type="spellStart"/>
      <w:r w:rsidRPr="00A107EC">
        <w:rPr>
          <w:rFonts w:asciiTheme="minorHAnsi" w:hAnsiTheme="minorHAnsi" w:cs="Arial"/>
          <w:bCs/>
          <w:color w:val="000000" w:themeColor="text1"/>
        </w:rPr>
        <w:t>Xiaodan</w:t>
      </w:r>
      <w:proofErr w:type="spellEnd"/>
      <w:r w:rsidRPr="00A107EC">
        <w:rPr>
          <w:rFonts w:asciiTheme="minorHAnsi" w:hAnsiTheme="minorHAnsi" w:cs="Arial"/>
          <w:bCs/>
          <w:color w:val="000000" w:themeColor="text1"/>
        </w:rPr>
        <w:t xml:space="preserve"> Qin</w:t>
      </w:r>
      <w:r w:rsidRPr="00A107EC">
        <w:rPr>
          <w:rFonts w:asciiTheme="minorHAnsi" w:hAnsiTheme="minorHAnsi" w:cs="Arial"/>
          <w:bCs/>
          <w:color w:val="000000" w:themeColor="text1"/>
        </w:rPr>
        <w:tab/>
      </w:r>
      <w:r w:rsidR="00956627">
        <w:rPr>
          <w:rFonts w:asciiTheme="minorHAnsi" w:hAnsiTheme="minorHAnsi" w:cs="Arial"/>
          <w:bCs/>
          <w:color w:val="000000" w:themeColor="text1"/>
        </w:rPr>
        <w:tab/>
      </w:r>
      <w:r w:rsidR="00956627">
        <w:rPr>
          <w:rFonts w:asciiTheme="minorHAnsi" w:hAnsiTheme="minorHAnsi" w:cs="Arial"/>
          <w:bCs/>
          <w:color w:val="000000" w:themeColor="text1"/>
        </w:rPr>
        <w:tab/>
      </w:r>
      <w:r w:rsidR="00956627">
        <w:rPr>
          <w:rFonts w:asciiTheme="minorHAnsi" w:hAnsiTheme="minorHAnsi" w:cs="Arial"/>
          <w:bCs/>
          <w:color w:val="000000" w:themeColor="text1"/>
        </w:rPr>
        <w:tab/>
      </w:r>
      <w:r w:rsidRPr="00A107EC">
        <w:rPr>
          <w:rFonts w:asciiTheme="minorHAnsi" w:hAnsiTheme="minorHAnsi" w:cs="Arial"/>
          <w:bCs/>
          <w:color w:val="000000" w:themeColor="text1"/>
        </w:rPr>
        <w:t>(qxd@bu.edu)</w:t>
      </w:r>
    </w:p>
    <w:p w14:paraId="45AAACAD" w14:textId="2572EC76" w:rsidR="004028B0" w:rsidRPr="00A107EC" w:rsidRDefault="004028B0" w:rsidP="00956627">
      <w:pPr>
        <w:rPr>
          <w:rFonts w:asciiTheme="minorHAnsi" w:hAnsiTheme="minorHAnsi" w:cstheme="minorHAnsi"/>
          <w:color w:val="808080"/>
        </w:rPr>
      </w:pPr>
      <w:r w:rsidRPr="00A107EC">
        <w:rPr>
          <w:rFonts w:asciiTheme="minorHAnsi" w:hAnsiTheme="minorHAnsi" w:cstheme="minorHAnsi"/>
          <w:color w:val="000000" w:themeColor="text1"/>
        </w:rPr>
        <w:t>Fabrice J.</w:t>
      </w:r>
      <w:r w:rsidR="00D95537">
        <w:rPr>
          <w:rFonts w:asciiTheme="minorHAnsi" w:hAnsiTheme="minorHAnsi" w:cstheme="minorHAnsi"/>
          <w:color w:val="000000" w:themeColor="text1"/>
        </w:rPr>
        <w:t xml:space="preserve"> </w:t>
      </w:r>
      <w:r w:rsidRPr="00A107EC">
        <w:rPr>
          <w:rFonts w:asciiTheme="minorHAnsi" w:hAnsiTheme="minorHAnsi" w:cstheme="minorHAnsi"/>
          <w:color w:val="000000" w:themeColor="text1"/>
        </w:rPr>
        <w:t xml:space="preserve">F. Laroche </w:t>
      </w:r>
      <w:r w:rsidR="00956627">
        <w:rPr>
          <w:rFonts w:asciiTheme="minorHAnsi" w:hAnsiTheme="minorHAnsi" w:cstheme="minorHAnsi"/>
          <w:color w:val="000000" w:themeColor="text1"/>
        </w:rPr>
        <w:tab/>
      </w:r>
      <w:r w:rsidR="00956627">
        <w:rPr>
          <w:rFonts w:asciiTheme="minorHAnsi" w:hAnsiTheme="minorHAnsi" w:cstheme="minorHAnsi"/>
          <w:color w:val="000000" w:themeColor="text1"/>
        </w:rPr>
        <w:tab/>
      </w:r>
      <w:r w:rsidR="00956627">
        <w:rPr>
          <w:rFonts w:asciiTheme="minorHAnsi" w:hAnsiTheme="minorHAnsi" w:cstheme="minorHAnsi"/>
          <w:color w:val="000000" w:themeColor="text1"/>
        </w:rPr>
        <w:tab/>
      </w:r>
      <w:r w:rsidRPr="00A107EC">
        <w:rPr>
          <w:rFonts w:asciiTheme="minorHAnsi" w:hAnsiTheme="minorHAnsi" w:cstheme="minorHAnsi"/>
          <w:color w:val="000000" w:themeColor="text1"/>
        </w:rPr>
        <w:t>(</w:t>
      </w:r>
      <w:r w:rsidRPr="00956627">
        <w:rPr>
          <w:rFonts w:asciiTheme="minorHAnsi" w:hAnsiTheme="minorHAnsi" w:cstheme="minorHAnsi"/>
        </w:rPr>
        <w:t>fabrice75005@gmail.com)</w:t>
      </w:r>
    </w:p>
    <w:p w14:paraId="1D25A355" w14:textId="1C6DFBD8" w:rsidR="004028B0" w:rsidRPr="00A107EC" w:rsidRDefault="004028B0" w:rsidP="00956627">
      <w:pPr>
        <w:rPr>
          <w:rFonts w:asciiTheme="minorHAnsi" w:eastAsia="Times New Roman" w:hAnsiTheme="minorHAnsi"/>
        </w:rPr>
      </w:pPr>
      <w:r w:rsidRPr="00A107EC">
        <w:rPr>
          <w:rFonts w:asciiTheme="minorHAnsi" w:hAnsiTheme="minorHAnsi"/>
          <w:color w:val="000000"/>
        </w:rPr>
        <w:t xml:space="preserve">Saquib Ahmed M. A. </w:t>
      </w:r>
      <w:proofErr w:type="spellStart"/>
      <w:r w:rsidRPr="00A107EC">
        <w:rPr>
          <w:rFonts w:asciiTheme="minorHAnsi" w:hAnsiTheme="minorHAnsi"/>
          <w:color w:val="000000"/>
        </w:rPr>
        <w:t>Peerzade</w:t>
      </w:r>
      <w:proofErr w:type="spellEnd"/>
      <w:r w:rsidR="00956627">
        <w:rPr>
          <w:rFonts w:asciiTheme="minorHAnsi" w:hAnsiTheme="minorHAnsi"/>
          <w:color w:val="000000"/>
        </w:rPr>
        <w:tab/>
      </w:r>
      <w:r w:rsidRPr="00956627">
        <w:rPr>
          <w:rFonts w:asciiTheme="minorHAnsi" w:hAnsiTheme="minorHAnsi" w:cstheme="minorHAnsi"/>
        </w:rPr>
        <w:t>(</w:t>
      </w:r>
      <w:r w:rsidR="00795D98" w:rsidRPr="00956627">
        <w:rPr>
          <w:rFonts w:asciiTheme="minorHAnsi" w:eastAsia="Times New Roman" w:hAnsiTheme="minorHAnsi"/>
        </w:rPr>
        <w:t>Saquib.Peerzade@tufts.edu</w:t>
      </w:r>
      <w:r w:rsidR="00795D98" w:rsidRPr="00956627">
        <w:rPr>
          <w:rFonts w:asciiTheme="minorHAnsi" w:hAnsiTheme="minorHAnsi"/>
        </w:rPr>
        <w:t>)</w:t>
      </w:r>
    </w:p>
    <w:p w14:paraId="684E8887" w14:textId="58B69C03" w:rsidR="00795D98" w:rsidRPr="00A107EC" w:rsidRDefault="00795D98" w:rsidP="00956627">
      <w:pPr>
        <w:rPr>
          <w:rFonts w:asciiTheme="minorHAnsi" w:eastAsia="Times New Roman" w:hAnsiTheme="minorHAnsi"/>
        </w:rPr>
      </w:pPr>
      <w:r w:rsidRPr="00A107EC">
        <w:rPr>
          <w:rFonts w:asciiTheme="minorHAnsi" w:hAnsiTheme="minorHAnsi"/>
          <w:color w:val="000000"/>
        </w:rPr>
        <w:t xml:space="preserve">Andrew Lam </w:t>
      </w:r>
      <w:r w:rsidR="00956627">
        <w:rPr>
          <w:rFonts w:asciiTheme="minorHAnsi" w:hAnsiTheme="minorHAnsi"/>
          <w:color w:val="000000"/>
        </w:rPr>
        <w:tab/>
      </w:r>
      <w:r w:rsidR="00956627">
        <w:rPr>
          <w:rFonts w:asciiTheme="minorHAnsi" w:hAnsiTheme="minorHAnsi"/>
          <w:color w:val="000000"/>
        </w:rPr>
        <w:tab/>
      </w:r>
      <w:r w:rsidR="00956627">
        <w:rPr>
          <w:rFonts w:asciiTheme="minorHAnsi" w:hAnsiTheme="minorHAnsi"/>
          <w:color w:val="000000"/>
        </w:rPr>
        <w:tab/>
      </w:r>
      <w:r w:rsidR="00956627">
        <w:rPr>
          <w:rFonts w:asciiTheme="minorHAnsi" w:hAnsiTheme="minorHAnsi"/>
          <w:color w:val="000000"/>
        </w:rPr>
        <w:tab/>
      </w:r>
      <w:r w:rsidRPr="00A107EC">
        <w:rPr>
          <w:rFonts w:asciiTheme="minorHAnsi" w:hAnsiTheme="minorHAnsi"/>
          <w:color w:val="000000"/>
        </w:rPr>
        <w:t>(akwoklam@bu.edu)</w:t>
      </w:r>
    </w:p>
    <w:p w14:paraId="6831F8F9" w14:textId="7AB6FF50" w:rsidR="00D04A95" w:rsidRPr="00A107EC" w:rsidRDefault="00795D98" w:rsidP="00956627">
      <w:pPr>
        <w:rPr>
          <w:rFonts w:asciiTheme="minorHAnsi" w:hAnsiTheme="minorHAnsi" w:cstheme="minorHAnsi"/>
          <w:bCs/>
          <w:color w:val="808080" w:themeColor="background1" w:themeShade="80"/>
        </w:rPr>
      </w:pPr>
      <w:r w:rsidRPr="00A107EC">
        <w:rPr>
          <w:rFonts w:asciiTheme="minorHAnsi" w:hAnsiTheme="minorHAnsi"/>
          <w:color w:val="000000"/>
        </w:rPr>
        <w:t>Igor Sokolov</w:t>
      </w:r>
      <w:r w:rsidRPr="00A107EC" w:rsidDel="00E13EB1">
        <w:rPr>
          <w:rFonts w:asciiTheme="minorHAnsi" w:hAnsiTheme="minorHAnsi" w:cstheme="minorHAnsi"/>
          <w:color w:val="808080"/>
        </w:rPr>
        <w:t xml:space="preserve"> </w:t>
      </w:r>
      <w:r w:rsidR="00956627">
        <w:rPr>
          <w:rFonts w:asciiTheme="minorHAnsi" w:hAnsiTheme="minorHAnsi" w:cstheme="minorHAnsi"/>
          <w:color w:val="808080"/>
        </w:rPr>
        <w:tab/>
      </w:r>
      <w:r w:rsidR="00956627">
        <w:rPr>
          <w:rFonts w:asciiTheme="minorHAnsi" w:hAnsiTheme="minorHAnsi" w:cstheme="minorHAnsi"/>
          <w:color w:val="808080"/>
        </w:rPr>
        <w:tab/>
      </w:r>
      <w:r w:rsidR="00956627">
        <w:rPr>
          <w:rFonts w:asciiTheme="minorHAnsi" w:hAnsiTheme="minorHAnsi" w:cstheme="minorHAnsi"/>
          <w:color w:val="808080"/>
        </w:rPr>
        <w:tab/>
      </w:r>
      <w:r w:rsidR="00956627">
        <w:rPr>
          <w:rFonts w:asciiTheme="minorHAnsi" w:hAnsiTheme="minorHAnsi" w:cstheme="minorHAnsi"/>
          <w:color w:val="808080"/>
        </w:rPr>
        <w:tab/>
      </w:r>
      <w:r w:rsidRPr="00956627">
        <w:rPr>
          <w:rFonts w:asciiTheme="minorHAnsi" w:hAnsiTheme="minorHAnsi" w:cstheme="minorHAnsi"/>
        </w:rPr>
        <w:t>(</w:t>
      </w:r>
      <w:hyperlink r:id="rId8" w:history="1">
        <w:r w:rsidRPr="00956627">
          <w:rPr>
            <w:rStyle w:val="Hyperlink"/>
            <w:rFonts w:asciiTheme="minorHAnsi" w:eastAsia="Times New Roman" w:hAnsiTheme="minorHAnsi"/>
            <w:color w:val="auto"/>
            <w:u w:val="none"/>
          </w:rPr>
          <w:t>Igor.Sokolov@tufts.edu</w:t>
        </w:r>
      </w:hyperlink>
      <w:r w:rsidRPr="00956627">
        <w:rPr>
          <w:rFonts w:asciiTheme="minorHAnsi" w:eastAsia="Times New Roman" w:hAnsiTheme="minorHAnsi"/>
        </w:rPr>
        <w:t>)</w:t>
      </w:r>
    </w:p>
    <w:p w14:paraId="3895F98A" w14:textId="77777777" w:rsidR="00795D98" w:rsidRPr="00A107EC" w:rsidRDefault="00795D98" w:rsidP="00956627">
      <w:pPr>
        <w:pStyle w:val="NormalWeb"/>
        <w:spacing w:before="0" w:beforeAutospacing="0" w:after="0" w:afterAutospacing="0"/>
        <w:rPr>
          <w:rFonts w:asciiTheme="minorHAnsi" w:hAnsiTheme="minorHAnsi" w:cstheme="minorHAnsi"/>
          <w:b/>
          <w:bCs/>
        </w:rPr>
      </w:pPr>
    </w:p>
    <w:p w14:paraId="60296450" w14:textId="32CAD1AD" w:rsidR="006305D7" w:rsidRPr="00A107EC" w:rsidRDefault="006305D7" w:rsidP="00956627">
      <w:pPr>
        <w:pStyle w:val="NormalWeb"/>
        <w:spacing w:before="0" w:beforeAutospacing="0" w:after="0" w:afterAutospacing="0"/>
        <w:rPr>
          <w:rFonts w:asciiTheme="minorHAnsi" w:hAnsiTheme="minorHAnsi" w:cstheme="minorHAnsi"/>
        </w:rPr>
      </w:pPr>
      <w:r w:rsidRPr="00A107EC">
        <w:rPr>
          <w:rFonts w:asciiTheme="minorHAnsi" w:hAnsiTheme="minorHAnsi" w:cstheme="minorHAnsi"/>
          <w:b/>
          <w:bCs/>
        </w:rPr>
        <w:t>KEYWORDS:</w:t>
      </w:r>
      <w:r w:rsidRPr="00A107EC">
        <w:rPr>
          <w:rFonts w:asciiTheme="minorHAnsi" w:hAnsiTheme="minorHAnsi" w:cstheme="minorHAnsi"/>
        </w:rPr>
        <w:t xml:space="preserve"> </w:t>
      </w:r>
    </w:p>
    <w:p w14:paraId="2EFA3492" w14:textId="77E6290D" w:rsidR="007A4DD6" w:rsidRPr="00A107EC" w:rsidRDefault="00734AA4" w:rsidP="00956627">
      <w:pPr>
        <w:rPr>
          <w:rFonts w:asciiTheme="minorHAnsi" w:hAnsiTheme="minorHAnsi" w:cstheme="minorHAnsi"/>
        </w:rPr>
      </w:pPr>
      <w:r w:rsidRPr="00A107EC">
        <w:rPr>
          <w:rFonts w:asciiTheme="minorHAnsi" w:hAnsiTheme="minorHAnsi" w:cstheme="minorHAnsi"/>
        </w:rPr>
        <w:t xml:space="preserve">Zebrafish, </w:t>
      </w:r>
      <w:r w:rsidR="00311156" w:rsidRPr="00A107EC">
        <w:rPr>
          <w:rFonts w:asciiTheme="minorHAnsi" w:hAnsiTheme="minorHAnsi" w:cstheme="minorHAnsi"/>
          <w:i/>
        </w:rPr>
        <w:t>Casper</w:t>
      </w:r>
      <w:r w:rsidR="00311156" w:rsidRPr="00A107EC">
        <w:rPr>
          <w:rFonts w:asciiTheme="minorHAnsi" w:hAnsiTheme="minorHAnsi" w:cstheme="minorHAnsi"/>
        </w:rPr>
        <w:t>,</w:t>
      </w:r>
      <w:r w:rsidR="00311156" w:rsidRPr="00A107EC">
        <w:rPr>
          <w:rFonts w:asciiTheme="minorHAnsi" w:hAnsiTheme="minorHAnsi" w:cstheme="minorHAnsi"/>
          <w:i/>
        </w:rPr>
        <w:t xml:space="preserve"> </w:t>
      </w:r>
      <w:r w:rsidR="00505577" w:rsidRPr="00A107EC">
        <w:rPr>
          <w:rFonts w:asciiTheme="minorHAnsi" w:hAnsiTheme="minorHAnsi" w:cstheme="minorHAnsi"/>
        </w:rPr>
        <w:t>t</w:t>
      </w:r>
      <w:r w:rsidRPr="00A107EC">
        <w:rPr>
          <w:rFonts w:asciiTheme="minorHAnsi" w:hAnsiTheme="minorHAnsi" w:cstheme="minorHAnsi"/>
        </w:rPr>
        <w:t xml:space="preserve">ransplantation, </w:t>
      </w:r>
      <w:r w:rsidR="00505577" w:rsidRPr="00A107EC">
        <w:rPr>
          <w:rFonts w:asciiTheme="minorHAnsi" w:hAnsiTheme="minorHAnsi" w:cstheme="minorHAnsi"/>
        </w:rPr>
        <w:t xml:space="preserve">in vivo </w:t>
      </w:r>
      <w:r w:rsidR="00234B77" w:rsidRPr="00A107EC">
        <w:rPr>
          <w:rFonts w:asciiTheme="minorHAnsi" w:hAnsiTheme="minorHAnsi" w:cstheme="minorHAnsi"/>
        </w:rPr>
        <w:t>targeting, nanoparticle</w:t>
      </w:r>
      <w:r w:rsidR="00505577" w:rsidRPr="00A107EC">
        <w:rPr>
          <w:rFonts w:asciiTheme="minorHAnsi" w:hAnsiTheme="minorHAnsi" w:cstheme="minorHAnsi"/>
        </w:rPr>
        <w:t>s</w:t>
      </w:r>
      <w:r w:rsidR="00D76967" w:rsidRPr="00A107EC">
        <w:rPr>
          <w:rFonts w:asciiTheme="minorHAnsi" w:hAnsiTheme="minorHAnsi" w:cstheme="minorHAnsi"/>
        </w:rPr>
        <w:t>, cancer</w:t>
      </w:r>
    </w:p>
    <w:p w14:paraId="4FBF80E8" w14:textId="77777777" w:rsidR="006305D7" w:rsidRPr="00A107EC" w:rsidRDefault="006305D7" w:rsidP="00956627">
      <w:pPr>
        <w:pStyle w:val="NormalWeb"/>
        <w:spacing w:before="0" w:beforeAutospacing="0" w:after="0" w:afterAutospacing="0"/>
        <w:rPr>
          <w:rFonts w:asciiTheme="minorHAnsi" w:hAnsiTheme="minorHAnsi" w:cstheme="minorHAnsi"/>
        </w:rPr>
      </w:pPr>
    </w:p>
    <w:p w14:paraId="00C12325" w14:textId="2654F06F" w:rsidR="006305D7" w:rsidRPr="00A107EC" w:rsidRDefault="00086FF5" w:rsidP="00956627">
      <w:pPr>
        <w:rPr>
          <w:rFonts w:asciiTheme="minorHAnsi" w:hAnsiTheme="minorHAnsi" w:cstheme="minorHAnsi"/>
        </w:rPr>
      </w:pPr>
      <w:r w:rsidRPr="00A107EC">
        <w:rPr>
          <w:rFonts w:asciiTheme="minorHAnsi" w:hAnsiTheme="minorHAnsi" w:cstheme="minorHAnsi"/>
          <w:b/>
          <w:bCs/>
        </w:rPr>
        <w:t>SUMMARY</w:t>
      </w:r>
      <w:r w:rsidR="006305D7" w:rsidRPr="00A107EC">
        <w:rPr>
          <w:rFonts w:asciiTheme="minorHAnsi" w:hAnsiTheme="minorHAnsi" w:cstheme="minorHAnsi"/>
          <w:b/>
          <w:bCs/>
        </w:rPr>
        <w:t>:</w:t>
      </w:r>
      <w:r w:rsidR="006305D7" w:rsidRPr="00A107EC">
        <w:rPr>
          <w:rFonts w:asciiTheme="minorHAnsi" w:hAnsiTheme="minorHAnsi" w:cstheme="minorHAnsi"/>
        </w:rPr>
        <w:t xml:space="preserve"> </w:t>
      </w:r>
    </w:p>
    <w:p w14:paraId="0C6DF446" w14:textId="31E61AFC" w:rsidR="007A4DD6" w:rsidRPr="00A107EC" w:rsidRDefault="00956627" w:rsidP="00956627">
      <w:pPr>
        <w:jc w:val="both"/>
        <w:rPr>
          <w:rFonts w:asciiTheme="minorHAnsi" w:hAnsiTheme="minorHAnsi" w:cstheme="minorHAnsi"/>
          <w:color w:val="000000" w:themeColor="text1"/>
        </w:rPr>
      </w:pPr>
      <w:r>
        <w:rPr>
          <w:rFonts w:asciiTheme="minorHAnsi" w:hAnsiTheme="minorHAnsi" w:cstheme="minorHAnsi"/>
          <w:color w:val="000000" w:themeColor="text1"/>
        </w:rPr>
        <w:t>Described here is</w:t>
      </w:r>
      <w:r w:rsidR="00507852" w:rsidRPr="00A107EC">
        <w:rPr>
          <w:rFonts w:asciiTheme="minorHAnsi" w:hAnsiTheme="minorHAnsi" w:cstheme="minorHAnsi"/>
          <w:color w:val="000000" w:themeColor="text1"/>
        </w:rPr>
        <w:t xml:space="preserve"> </w:t>
      </w:r>
      <w:r w:rsidR="006617E7" w:rsidRPr="00A107EC">
        <w:rPr>
          <w:rFonts w:asciiTheme="minorHAnsi" w:hAnsiTheme="minorHAnsi" w:cstheme="minorHAnsi"/>
          <w:color w:val="000000" w:themeColor="text1"/>
        </w:rPr>
        <w:t xml:space="preserve">a </w:t>
      </w:r>
      <w:r w:rsidR="00245A49" w:rsidRPr="00A107EC">
        <w:rPr>
          <w:rFonts w:asciiTheme="minorHAnsi" w:hAnsiTheme="minorHAnsi" w:cstheme="minorHAnsi"/>
          <w:color w:val="000000" w:themeColor="text1"/>
        </w:rPr>
        <w:t>method</w:t>
      </w:r>
      <w:r w:rsidR="00507852" w:rsidRPr="00A107EC">
        <w:rPr>
          <w:rFonts w:asciiTheme="minorHAnsi" w:hAnsiTheme="minorHAnsi" w:cstheme="minorHAnsi"/>
          <w:color w:val="000000" w:themeColor="text1"/>
        </w:rPr>
        <w:t xml:space="preserve"> </w:t>
      </w:r>
      <w:r w:rsidR="009257E3">
        <w:rPr>
          <w:rFonts w:asciiTheme="minorHAnsi" w:hAnsiTheme="minorHAnsi" w:cstheme="minorHAnsi"/>
          <w:color w:val="000000" w:themeColor="text1"/>
        </w:rPr>
        <w:t>for</w:t>
      </w:r>
      <w:r w:rsidR="00507852" w:rsidRPr="00A107EC">
        <w:rPr>
          <w:rFonts w:asciiTheme="minorHAnsi" w:hAnsiTheme="minorHAnsi" w:cstheme="minorHAnsi"/>
          <w:color w:val="000000" w:themeColor="text1"/>
        </w:rPr>
        <w:t xml:space="preserve"> </w:t>
      </w:r>
      <w:r w:rsidR="00A76F67" w:rsidRPr="00A107EC">
        <w:rPr>
          <w:rFonts w:asciiTheme="minorHAnsi" w:hAnsiTheme="minorHAnsi" w:cstheme="minorHAnsi"/>
          <w:color w:val="000000" w:themeColor="text1"/>
        </w:rPr>
        <w:t>utiliz</w:t>
      </w:r>
      <w:r w:rsidR="009257E3">
        <w:rPr>
          <w:rFonts w:asciiTheme="minorHAnsi" w:hAnsiTheme="minorHAnsi" w:cstheme="minorHAnsi"/>
          <w:color w:val="000000" w:themeColor="text1"/>
        </w:rPr>
        <w:t>ing</w:t>
      </w:r>
      <w:r w:rsidR="00A76F67" w:rsidRPr="00A107EC">
        <w:rPr>
          <w:rFonts w:asciiTheme="minorHAnsi" w:hAnsiTheme="minorHAnsi" w:cstheme="minorHAnsi"/>
          <w:color w:val="000000" w:themeColor="text1"/>
        </w:rPr>
        <w:t xml:space="preserve"> zebrafish embryos to study the ability of</w:t>
      </w:r>
      <w:r w:rsidR="00D4374A" w:rsidRPr="00A107EC">
        <w:rPr>
          <w:rFonts w:asciiTheme="minorHAnsi" w:hAnsiTheme="minorHAnsi" w:cstheme="minorHAnsi"/>
          <w:color w:val="000000" w:themeColor="text1"/>
        </w:rPr>
        <w:t xml:space="preserve"> </w:t>
      </w:r>
      <w:r w:rsidR="00B273C9">
        <w:rPr>
          <w:rFonts w:asciiTheme="minorHAnsi" w:hAnsiTheme="minorHAnsi" w:cstheme="minorHAnsi"/>
          <w:color w:val="000000" w:themeColor="text1"/>
        </w:rPr>
        <w:t>functionalized</w:t>
      </w:r>
      <w:r w:rsidR="00B273C9" w:rsidRPr="00A107EC">
        <w:rPr>
          <w:rFonts w:asciiTheme="minorHAnsi" w:hAnsiTheme="minorHAnsi" w:cstheme="minorHAnsi"/>
          <w:color w:val="000000" w:themeColor="text1"/>
        </w:rPr>
        <w:t xml:space="preserve"> </w:t>
      </w:r>
      <w:r w:rsidR="00D4374A" w:rsidRPr="00A107EC">
        <w:rPr>
          <w:rFonts w:asciiTheme="minorHAnsi" w:hAnsiTheme="minorHAnsi" w:cstheme="minorHAnsi"/>
          <w:color w:val="000000" w:themeColor="text1"/>
        </w:rPr>
        <w:t xml:space="preserve">nanoparticles </w:t>
      </w:r>
      <w:r w:rsidR="00436C3E">
        <w:rPr>
          <w:rFonts w:asciiTheme="minorHAnsi" w:hAnsiTheme="minorHAnsi" w:cstheme="minorHAnsi"/>
          <w:color w:val="000000" w:themeColor="text1"/>
        </w:rPr>
        <w:t>to</w:t>
      </w:r>
      <w:r w:rsidR="00D4374A" w:rsidRPr="00A107EC">
        <w:rPr>
          <w:rFonts w:asciiTheme="minorHAnsi" w:hAnsiTheme="minorHAnsi" w:cstheme="minorHAnsi"/>
          <w:color w:val="000000" w:themeColor="text1"/>
        </w:rPr>
        <w:t xml:space="preserve"> target human cancer cells</w:t>
      </w:r>
      <w:r w:rsidR="00A76F67" w:rsidRPr="00A107EC">
        <w:rPr>
          <w:rFonts w:asciiTheme="minorHAnsi" w:hAnsiTheme="minorHAnsi" w:cstheme="minorHAnsi"/>
          <w:color w:val="000000" w:themeColor="text1"/>
        </w:rPr>
        <w:t xml:space="preserve"> </w:t>
      </w:r>
      <w:r w:rsidR="00A76F67" w:rsidRPr="00956627">
        <w:rPr>
          <w:rFonts w:asciiTheme="minorHAnsi" w:hAnsiTheme="minorHAnsi" w:cstheme="minorHAnsi"/>
          <w:iCs/>
          <w:color w:val="000000" w:themeColor="text1"/>
        </w:rPr>
        <w:t>in vivo</w:t>
      </w:r>
      <w:r w:rsidR="00D4374A" w:rsidRPr="00A107EC">
        <w:rPr>
          <w:rFonts w:asciiTheme="minorHAnsi" w:hAnsiTheme="minorHAnsi" w:cstheme="minorHAnsi"/>
          <w:color w:val="000000" w:themeColor="text1"/>
        </w:rPr>
        <w:t>.</w:t>
      </w:r>
      <w:r w:rsidR="00AF7690" w:rsidRPr="00A107EC">
        <w:rPr>
          <w:rFonts w:asciiTheme="minorHAnsi" w:hAnsiTheme="minorHAnsi" w:cstheme="minorHAnsi"/>
          <w:color w:val="000000" w:themeColor="text1"/>
        </w:rPr>
        <w:t xml:space="preserve"> This method allows </w:t>
      </w:r>
      <w:r w:rsidR="00273CF1">
        <w:rPr>
          <w:rFonts w:asciiTheme="minorHAnsi" w:hAnsiTheme="minorHAnsi" w:cstheme="minorHAnsi"/>
          <w:color w:val="000000" w:themeColor="text1"/>
        </w:rPr>
        <w:t xml:space="preserve">for </w:t>
      </w:r>
      <w:r w:rsidR="00D53638">
        <w:rPr>
          <w:rFonts w:asciiTheme="minorHAnsi" w:hAnsiTheme="minorHAnsi" w:cstheme="minorHAnsi"/>
          <w:color w:val="000000" w:themeColor="text1"/>
        </w:rPr>
        <w:t xml:space="preserve">the </w:t>
      </w:r>
      <w:r w:rsidR="00AF7690" w:rsidRPr="00A107EC">
        <w:rPr>
          <w:rFonts w:asciiTheme="minorHAnsi" w:hAnsiTheme="minorHAnsi" w:cstheme="minorHAnsi"/>
          <w:color w:val="000000" w:themeColor="text1"/>
        </w:rPr>
        <w:t xml:space="preserve">evaluation and selection of </w:t>
      </w:r>
      <w:r w:rsidR="00A76F67" w:rsidRPr="00A107EC">
        <w:rPr>
          <w:rFonts w:asciiTheme="minorHAnsi" w:hAnsiTheme="minorHAnsi" w:cstheme="minorHAnsi"/>
          <w:color w:val="000000" w:themeColor="text1"/>
        </w:rPr>
        <w:t xml:space="preserve">optimal </w:t>
      </w:r>
      <w:r w:rsidR="00AF7690" w:rsidRPr="00A107EC">
        <w:rPr>
          <w:rFonts w:asciiTheme="minorHAnsi" w:hAnsiTheme="minorHAnsi" w:cstheme="minorHAnsi"/>
          <w:color w:val="000000" w:themeColor="text1"/>
        </w:rPr>
        <w:t>nanoparticles</w:t>
      </w:r>
      <w:r w:rsidR="009D34A2" w:rsidRPr="00A107EC">
        <w:rPr>
          <w:rFonts w:asciiTheme="minorHAnsi" w:hAnsiTheme="minorHAnsi" w:cstheme="minorHAnsi"/>
          <w:color w:val="000000" w:themeColor="text1"/>
        </w:rPr>
        <w:t xml:space="preserve"> for </w:t>
      </w:r>
      <w:r w:rsidR="00A76F67" w:rsidRPr="00A107EC">
        <w:rPr>
          <w:rFonts w:asciiTheme="minorHAnsi" w:hAnsiTheme="minorHAnsi" w:cstheme="minorHAnsi"/>
          <w:color w:val="000000" w:themeColor="text1"/>
        </w:rPr>
        <w:t>future testing in large animals</w:t>
      </w:r>
      <w:r w:rsidR="009D34A2" w:rsidRPr="00A107EC">
        <w:rPr>
          <w:rFonts w:asciiTheme="minorHAnsi" w:hAnsiTheme="minorHAnsi" w:cstheme="minorHAnsi"/>
          <w:color w:val="000000" w:themeColor="text1"/>
        </w:rPr>
        <w:t xml:space="preserve"> </w:t>
      </w:r>
      <w:r w:rsidR="00A76F67" w:rsidRPr="00A107EC">
        <w:rPr>
          <w:rFonts w:asciiTheme="minorHAnsi" w:hAnsiTheme="minorHAnsi" w:cstheme="minorHAnsi"/>
          <w:color w:val="000000" w:themeColor="text1"/>
        </w:rPr>
        <w:t>and in clinic</w:t>
      </w:r>
      <w:r w:rsidR="00273CF1">
        <w:rPr>
          <w:rFonts w:asciiTheme="minorHAnsi" w:hAnsiTheme="minorHAnsi" w:cstheme="minorHAnsi"/>
          <w:color w:val="000000" w:themeColor="text1"/>
        </w:rPr>
        <w:t>al trials</w:t>
      </w:r>
      <w:r w:rsidR="009D34A2" w:rsidRPr="00A107EC">
        <w:rPr>
          <w:rFonts w:asciiTheme="minorHAnsi" w:hAnsiTheme="minorHAnsi" w:cstheme="minorHAnsi"/>
          <w:color w:val="000000" w:themeColor="text1"/>
        </w:rPr>
        <w:t>.</w:t>
      </w:r>
      <w:r w:rsidR="00AF7690" w:rsidRPr="00A107EC">
        <w:rPr>
          <w:rFonts w:asciiTheme="minorHAnsi" w:hAnsiTheme="minorHAnsi" w:cstheme="minorHAnsi"/>
          <w:color w:val="000000" w:themeColor="text1"/>
        </w:rPr>
        <w:t xml:space="preserve"> </w:t>
      </w:r>
    </w:p>
    <w:p w14:paraId="7140CCE3" w14:textId="77777777" w:rsidR="006305D7" w:rsidRPr="00A107EC" w:rsidRDefault="006305D7" w:rsidP="00956627">
      <w:pPr>
        <w:jc w:val="both"/>
        <w:rPr>
          <w:rFonts w:asciiTheme="minorHAnsi" w:hAnsiTheme="minorHAnsi" w:cstheme="minorHAnsi"/>
        </w:rPr>
      </w:pPr>
    </w:p>
    <w:p w14:paraId="480EEC52" w14:textId="430D4915" w:rsidR="005C3988" w:rsidRPr="00A107EC" w:rsidRDefault="006305D7" w:rsidP="00956627">
      <w:pPr>
        <w:rPr>
          <w:rFonts w:asciiTheme="minorHAnsi" w:hAnsiTheme="minorHAnsi" w:cstheme="minorHAnsi"/>
          <w:color w:val="808080"/>
        </w:rPr>
      </w:pPr>
      <w:r w:rsidRPr="00A107EC">
        <w:rPr>
          <w:rFonts w:asciiTheme="minorHAnsi" w:hAnsiTheme="minorHAnsi" w:cstheme="minorHAnsi"/>
          <w:b/>
          <w:bCs/>
        </w:rPr>
        <w:t>ABSTRACT:</w:t>
      </w:r>
      <w:r w:rsidRPr="00A107EC">
        <w:rPr>
          <w:rFonts w:asciiTheme="minorHAnsi" w:hAnsiTheme="minorHAnsi" w:cstheme="minorHAnsi"/>
        </w:rPr>
        <w:t xml:space="preserve"> </w:t>
      </w:r>
    </w:p>
    <w:p w14:paraId="6A4DF8FD" w14:textId="2034CDC8" w:rsidR="007A4DD6" w:rsidRPr="00A107EC" w:rsidRDefault="005C3988" w:rsidP="00956627">
      <w:pPr>
        <w:jc w:val="both"/>
        <w:rPr>
          <w:rFonts w:asciiTheme="minorHAnsi" w:eastAsia="Times New Roman" w:hAnsiTheme="minorHAnsi"/>
        </w:rPr>
      </w:pPr>
      <w:r w:rsidRPr="00A107EC">
        <w:rPr>
          <w:rFonts w:asciiTheme="minorHAnsi" w:eastAsia="Times New Roman" w:hAnsiTheme="minorHAnsi"/>
          <w:color w:val="000000"/>
          <w:shd w:val="clear" w:color="auto" w:fill="FFFFFF"/>
        </w:rPr>
        <w:t xml:space="preserve">Developing nanoparticles capable of detecting, targeting, and </w:t>
      </w:r>
      <w:r w:rsidR="008F53DD">
        <w:rPr>
          <w:rFonts w:asciiTheme="minorHAnsi" w:eastAsia="Times New Roman" w:hAnsiTheme="minorHAnsi"/>
          <w:color w:val="000000"/>
          <w:shd w:val="clear" w:color="auto" w:fill="FFFFFF"/>
        </w:rPr>
        <w:t>destroying</w:t>
      </w:r>
      <w:r w:rsidRPr="00A107EC">
        <w:rPr>
          <w:rFonts w:asciiTheme="minorHAnsi" w:eastAsia="Times New Roman" w:hAnsiTheme="minorHAnsi"/>
          <w:color w:val="000000"/>
          <w:shd w:val="clear" w:color="auto" w:fill="FFFFFF"/>
        </w:rPr>
        <w:t xml:space="preserve"> cancer cells is of great interest </w:t>
      </w:r>
      <w:r w:rsidR="002A2AA0" w:rsidRPr="00A107EC">
        <w:rPr>
          <w:rFonts w:asciiTheme="minorHAnsi" w:eastAsia="Times New Roman" w:hAnsiTheme="minorHAnsi"/>
          <w:color w:val="000000"/>
          <w:shd w:val="clear" w:color="auto" w:fill="FFFFFF"/>
        </w:rPr>
        <w:t>in the field of nanomedicine</w:t>
      </w:r>
      <w:r w:rsidRPr="00A107EC">
        <w:rPr>
          <w:rFonts w:asciiTheme="minorHAnsi" w:hAnsiTheme="minorHAnsi"/>
          <w:color w:val="000000"/>
        </w:rPr>
        <w:t xml:space="preserve">. </w:t>
      </w:r>
      <w:r w:rsidRPr="00956627">
        <w:rPr>
          <w:rFonts w:asciiTheme="minorHAnsi" w:hAnsiTheme="minorHAnsi"/>
          <w:iCs/>
          <w:color w:val="000000"/>
        </w:rPr>
        <w:t>In vivo</w:t>
      </w:r>
      <w:r w:rsidRPr="00A107EC">
        <w:rPr>
          <w:rFonts w:asciiTheme="minorHAnsi" w:hAnsiTheme="minorHAnsi"/>
          <w:color w:val="000000"/>
        </w:rPr>
        <w:t xml:space="preserve"> animal models are required </w:t>
      </w:r>
      <w:r w:rsidR="002A2AA0" w:rsidRPr="00A107EC">
        <w:rPr>
          <w:rFonts w:asciiTheme="minorHAnsi" w:hAnsiTheme="minorHAnsi"/>
          <w:color w:val="000000"/>
        </w:rPr>
        <w:t>for</w:t>
      </w:r>
      <w:r w:rsidRPr="00A107EC">
        <w:rPr>
          <w:rFonts w:asciiTheme="minorHAnsi" w:hAnsiTheme="minorHAnsi"/>
          <w:color w:val="000000"/>
        </w:rPr>
        <w:t xml:space="preserve"> bridg</w:t>
      </w:r>
      <w:r w:rsidR="002A2AA0" w:rsidRPr="00A107EC">
        <w:rPr>
          <w:rFonts w:asciiTheme="minorHAnsi" w:hAnsiTheme="minorHAnsi"/>
          <w:color w:val="000000"/>
        </w:rPr>
        <w:t>ing</w:t>
      </w:r>
      <w:r w:rsidRPr="00A107EC">
        <w:rPr>
          <w:rFonts w:asciiTheme="minorHAnsi" w:hAnsiTheme="minorHAnsi"/>
          <w:color w:val="000000"/>
        </w:rPr>
        <w:t xml:space="preserve"> the nanotechnology </w:t>
      </w:r>
      <w:r w:rsidR="002A2AA0" w:rsidRPr="00A107EC">
        <w:rPr>
          <w:rFonts w:asciiTheme="minorHAnsi" w:hAnsiTheme="minorHAnsi"/>
          <w:color w:val="000000"/>
        </w:rPr>
        <w:t>to</w:t>
      </w:r>
      <w:r w:rsidRPr="00A107EC">
        <w:rPr>
          <w:rFonts w:asciiTheme="minorHAnsi" w:hAnsiTheme="minorHAnsi"/>
          <w:color w:val="000000"/>
        </w:rPr>
        <w:t xml:space="preserve"> its biomedical application.</w:t>
      </w:r>
      <w:r w:rsidR="00956627">
        <w:rPr>
          <w:rFonts w:asciiTheme="minorHAnsi" w:hAnsiTheme="minorHAnsi"/>
          <w:color w:val="000000"/>
        </w:rPr>
        <w:t xml:space="preserve"> </w:t>
      </w:r>
      <w:r w:rsidRPr="00A107EC">
        <w:rPr>
          <w:rFonts w:asciiTheme="minorHAnsi" w:hAnsiTheme="minorHAnsi"/>
          <w:color w:val="000000"/>
        </w:rPr>
        <w:t xml:space="preserve">The mouse represents the traditional animal model for preclinical testing; however, mice are </w:t>
      </w:r>
      <w:r w:rsidR="002A2AA0" w:rsidRPr="00A107EC">
        <w:rPr>
          <w:rFonts w:asciiTheme="minorHAnsi" w:hAnsiTheme="minorHAnsi"/>
          <w:color w:val="000000"/>
        </w:rPr>
        <w:t xml:space="preserve">relatively </w:t>
      </w:r>
      <w:r w:rsidRPr="00A107EC">
        <w:rPr>
          <w:rFonts w:asciiTheme="minorHAnsi" w:hAnsiTheme="minorHAnsi"/>
          <w:color w:val="000000"/>
        </w:rPr>
        <w:t xml:space="preserve">expensive </w:t>
      </w:r>
      <w:r w:rsidR="00D95537">
        <w:rPr>
          <w:rFonts w:asciiTheme="minorHAnsi" w:hAnsiTheme="minorHAnsi"/>
          <w:color w:val="000000"/>
        </w:rPr>
        <w:t xml:space="preserve">to keep </w:t>
      </w:r>
      <w:r w:rsidRPr="00A107EC">
        <w:rPr>
          <w:rFonts w:asciiTheme="minorHAnsi" w:hAnsiTheme="minorHAnsi"/>
          <w:color w:val="000000"/>
        </w:rPr>
        <w:t>and have long experimental cycles due to</w:t>
      </w:r>
      <w:r w:rsidR="00956627">
        <w:rPr>
          <w:rFonts w:asciiTheme="minorHAnsi" w:hAnsiTheme="minorHAnsi"/>
          <w:color w:val="000000"/>
        </w:rPr>
        <w:t xml:space="preserve"> the</w:t>
      </w:r>
      <w:r w:rsidRPr="00A107EC">
        <w:rPr>
          <w:rFonts w:asciiTheme="minorHAnsi" w:hAnsiTheme="minorHAnsi"/>
          <w:color w:val="000000"/>
        </w:rPr>
        <w:t xml:space="preserve"> limited progeny from each mother. The zebrafish has emerged as </w:t>
      </w:r>
      <w:r w:rsidRPr="00A107EC">
        <w:rPr>
          <w:rFonts w:asciiTheme="minorHAnsi" w:eastAsia="Times New Roman" w:hAnsiTheme="minorHAnsi"/>
          <w:color w:val="000000"/>
          <w:shd w:val="clear" w:color="auto" w:fill="FFFFFF"/>
        </w:rPr>
        <w:t>a powerful model system for</w:t>
      </w:r>
      <w:r w:rsidR="00956627">
        <w:rPr>
          <w:rFonts w:asciiTheme="minorHAnsi" w:eastAsia="Times New Roman" w:hAnsiTheme="minorHAnsi"/>
          <w:color w:val="000000"/>
          <w:shd w:val="clear" w:color="auto" w:fill="FFFFFF"/>
        </w:rPr>
        <w:t xml:space="preserve"> </w:t>
      </w:r>
      <w:r w:rsidRPr="00A107EC">
        <w:rPr>
          <w:rFonts w:asciiTheme="minorHAnsi" w:eastAsia="Times New Roman" w:hAnsiTheme="minorHAnsi"/>
          <w:color w:val="000000"/>
          <w:shd w:val="clear" w:color="auto" w:fill="FFFFFF"/>
        </w:rPr>
        <w:t xml:space="preserve">developmental and biomedical research, including cancer research. </w:t>
      </w:r>
      <w:proofErr w:type="gramStart"/>
      <w:r w:rsidRPr="00A107EC">
        <w:rPr>
          <w:rFonts w:asciiTheme="minorHAnsi" w:eastAsia="Times New Roman" w:hAnsiTheme="minorHAnsi"/>
          <w:color w:val="000000"/>
          <w:shd w:val="clear" w:color="auto" w:fill="FFFFFF"/>
        </w:rPr>
        <w:t>In particular, due</w:t>
      </w:r>
      <w:proofErr w:type="gramEnd"/>
      <w:r w:rsidRPr="00A107EC">
        <w:rPr>
          <w:rFonts w:asciiTheme="minorHAnsi" w:eastAsia="Times New Roman" w:hAnsiTheme="minorHAnsi"/>
          <w:color w:val="000000"/>
          <w:shd w:val="clear" w:color="auto" w:fill="FFFFFF"/>
        </w:rPr>
        <w:t xml:space="preserve"> to its optical transparency and rapid development, zebrafish embryos are well suited for real-time </w:t>
      </w:r>
      <w:r w:rsidRPr="00956627">
        <w:rPr>
          <w:rFonts w:asciiTheme="minorHAnsi" w:eastAsia="Times New Roman" w:hAnsiTheme="minorHAnsi"/>
          <w:iCs/>
          <w:color w:val="000000"/>
          <w:shd w:val="clear" w:color="auto" w:fill="FFFFFF"/>
        </w:rPr>
        <w:t>in vivo monitoring</w:t>
      </w:r>
      <w:r w:rsidRPr="00A107EC">
        <w:rPr>
          <w:rFonts w:asciiTheme="minorHAnsi" w:eastAsia="Times New Roman" w:hAnsiTheme="minorHAnsi"/>
          <w:color w:val="000000"/>
          <w:shd w:val="clear" w:color="auto" w:fill="FFFFFF"/>
        </w:rPr>
        <w:t xml:space="preserve"> of the behavior of cancer cells and their interactions with their microenvironment. </w:t>
      </w:r>
      <w:r w:rsidR="00D95537">
        <w:rPr>
          <w:rFonts w:asciiTheme="minorHAnsi" w:eastAsia="Times New Roman" w:hAnsiTheme="minorHAnsi"/>
          <w:color w:val="000000"/>
          <w:shd w:val="clear" w:color="auto" w:fill="FFFFFF"/>
        </w:rPr>
        <w:t xml:space="preserve">This </w:t>
      </w:r>
      <w:r w:rsidRPr="00A107EC">
        <w:rPr>
          <w:rFonts w:asciiTheme="minorHAnsi" w:eastAsia="Times New Roman" w:hAnsiTheme="minorHAnsi"/>
          <w:color w:val="000000"/>
          <w:shd w:val="clear" w:color="auto" w:fill="FFFFFF"/>
        </w:rPr>
        <w:t xml:space="preserve">method </w:t>
      </w:r>
      <w:r w:rsidR="00E56DCF">
        <w:rPr>
          <w:rFonts w:asciiTheme="minorHAnsi" w:eastAsia="Times New Roman" w:hAnsiTheme="minorHAnsi"/>
          <w:color w:val="000000"/>
          <w:shd w:val="clear" w:color="auto" w:fill="FFFFFF"/>
        </w:rPr>
        <w:t xml:space="preserve">was </w:t>
      </w:r>
      <w:r w:rsidR="00E56DCF" w:rsidRPr="00A107EC">
        <w:rPr>
          <w:rFonts w:asciiTheme="minorHAnsi" w:eastAsia="Times New Roman" w:hAnsiTheme="minorHAnsi"/>
          <w:color w:val="000000"/>
          <w:shd w:val="clear" w:color="auto" w:fill="FFFFFF"/>
        </w:rPr>
        <w:t xml:space="preserve">developed </w:t>
      </w:r>
      <w:r w:rsidR="00B552F8">
        <w:rPr>
          <w:rFonts w:asciiTheme="minorHAnsi" w:eastAsia="Times New Roman" w:hAnsiTheme="minorHAnsi"/>
          <w:color w:val="000000"/>
          <w:shd w:val="clear" w:color="auto" w:fill="FFFFFF"/>
        </w:rPr>
        <w:t>to</w:t>
      </w:r>
      <w:r w:rsidR="00B552F8" w:rsidRPr="00A107EC">
        <w:rPr>
          <w:rFonts w:asciiTheme="minorHAnsi" w:eastAsia="Times New Roman" w:hAnsiTheme="minorHAnsi"/>
          <w:color w:val="000000"/>
          <w:shd w:val="clear" w:color="auto" w:fill="FFFFFF"/>
        </w:rPr>
        <w:t xml:space="preserve"> </w:t>
      </w:r>
      <w:r w:rsidRPr="00A107EC">
        <w:rPr>
          <w:rFonts w:asciiTheme="minorHAnsi" w:eastAsia="Times New Roman" w:hAnsiTheme="minorHAnsi"/>
          <w:color w:val="000000"/>
          <w:shd w:val="clear" w:color="auto" w:fill="FFFFFF"/>
        </w:rPr>
        <w:t xml:space="preserve">sequentially introduce human cancer </w:t>
      </w:r>
      <w:r w:rsidRPr="00A107EC">
        <w:rPr>
          <w:rFonts w:asciiTheme="minorHAnsi" w:eastAsia="Times New Roman" w:hAnsiTheme="minorHAnsi"/>
          <w:color w:val="000000"/>
          <w:shd w:val="clear" w:color="auto" w:fill="FFFFFF"/>
        </w:rPr>
        <w:lastRenderedPageBreak/>
        <w:t xml:space="preserve">cells and </w:t>
      </w:r>
      <w:r w:rsidR="008F53DD">
        <w:rPr>
          <w:rFonts w:asciiTheme="minorHAnsi" w:eastAsia="Times New Roman" w:hAnsiTheme="minorHAnsi"/>
          <w:color w:val="000000"/>
          <w:shd w:val="clear" w:color="auto" w:fill="FFFFFF"/>
        </w:rPr>
        <w:t>functionalized</w:t>
      </w:r>
      <w:r w:rsidR="008F53DD" w:rsidRPr="00A107EC">
        <w:rPr>
          <w:rFonts w:asciiTheme="minorHAnsi" w:eastAsia="Times New Roman" w:hAnsiTheme="minorHAnsi"/>
          <w:color w:val="000000"/>
          <w:shd w:val="clear" w:color="auto" w:fill="FFFFFF"/>
        </w:rPr>
        <w:t xml:space="preserve"> </w:t>
      </w:r>
      <w:r w:rsidRPr="00A107EC">
        <w:rPr>
          <w:rFonts w:asciiTheme="minorHAnsi" w:eastAsia="Times New Roman" w:hAnsiTheme="minorHAnsi"/>
          <w:color w:val="000000"/>
          <w:shd w:val="clear" w:color="auto" w:fill="FFFFFF"/>
        </w:rPr>
        <w:t xml:space="preserve">nanoparticles in transparent </w:t>
      </w:r>
      <w:r w:rsidRPr="00A107EC">
        <w:rPr>
          <w:rFonts w:asciiTheme="minorHAnsi" w:eastAsia="Times New Roman" w:hAnsiTheme="minorHAnsi"/>
          <w:i/>
          <w:color w:val="000000"/>
          <w:shd w:val="clear" w:color="auto" w:fill="FFFFFF"/>
        </w:rPr>
        <w:t xml:space="preserve">Casper </w:t>
      </w:r>
      <w:r w:rsidRPr="00A107EC">
        <w:rPr>
          <w:rFonts w:asciiTheme="minorHAnsi" w:eastAsia="Times New Roman" w:hAnsiTheme="minorHAnsi"/>
          <w:color w:val="000000"/>
          <w:shd w:val="clear" w:color="auto" w:fill="FFFFFF"/>
        </w:rPr>
        <w:t xml:space="preserve">zebrafish </w:t>
      </w:r>
      <w:r w:rsidR="00956627" w:rsidRPr="00A107EC">
        <w:rPr>
          <w:rFonts w:asciiTheme="minorHAnsi" w:eastAsia="Times New Roman" w:hAnsiTheme="minorHAnsi"/>
          <w:color w:val="000000"/>
          <w:shd w:val="clear" w:color="auto" w:fill="FFFFFF"/>
        </w:rPr>
        <w:t>embryos</w:t>
      </w:r>
      <w:r w:rsidR="00956627">
        <w:rPr>
          <w:rFonts w:asciiTheme="minorHAnsi" w:eastAsia="Times New Roman" w:hAnsiTheme="minorHAnsi"/>
          <w:color w:val="000000"/>
          <w:shd w:val="clear" w:color="auto" w:fill="FFFFFF"/>
        </w:rPr>
        <w:t xml:space="preserve"> and</w:t>
      </w:r>
      <w:r w:rsidRPr="00A107EC">
        <w:rPr>
          <w:rFonts w:asciiTheme="minorHAnsi" w:eastAsia="Times New Roman" w:hAnsiTheme="minorHAnsi"/>
          <w:color w:val="000000"/>
          <w:shd w:val="clear" w:color="auto" w:fill="FFFFFF"/>
        </w:rPr>
        <w:t xml:space="preserve"> </w:t>
      </w:r>
      <w:r w:rsidRPr="00956627">
        <w:rPr>
          <w:rFonts w:asciiTheme="minorHAnsi" w:eastAsia="Times New Roman" w:hAnsiTheme="minorHAnsi"/>
          <w:color w:val="000000"/>
          <w:shd w:val="clear" w:color="auto" w:fill="FFFFFF"/>
        </w:rPr>
        <w:t>monitor in vivo recognition</w:t>
      </w:r>
      <w:r w:rsidRPr="00A107EC">
        <w:rPr>
          <w:rFonts w:asciiTheme="minorHAnsi" w:eastAsia="Times New Roman" w:hAnsiTheme="minorHAnsi"/>
          <w:color w:val="000000"/>
          <w:shd w:val="clear" w:color="auto" w:fill="FFFFFF"/>
        </w:rPr>
        <w:t xml:space="preserve"> and targeting of the cancer cells by nanoparticles in real</w:t>
      </w:r>
      <w:r w:rsidR="00B552F8">
        <w:rPr>
          <w:rFonts w:asciiTheme="minorHAnsi" w:eastAsia="Times New Roman" w:hAnsiTheme="minorHAnsi"/>
          <w:color w:val="000000"/>
          <w:shd w:val="clear" w:color="auto" w:fill="FFFFFF"/>
        </w:rPr>
        <w:t xml:space="preserve"> </w:t>
      </w:r>
      <w:r w:rsidRPr="00A107EC">
        <w:rPr>
          <w:rFonts w:asciiTheme="minorHAnsi" w:eastAsia="Times New Roman" w:hAnsiTheme="minorHAnsi"/>
          <w:color w:val="000000"/>
          <w:shd w:val="clear" w:color="auto" w:fill="FFFFFF"/>
        </w:rPr>
        <w:t xml:space="preserve">time. </w:t>
      </w:r>
      <w:r w:rsidR="00E56DCF">
        <w:rPr>
          <w:rFonts w:asciiTheme="minorHAnsi" w:eastAsia="Times New Roman" w:hAnsiTheme="minorHAnsi"/>
          <w:color w:val="000000"/>
          <w:shd w:val="clear" w:color="auto" w:fill="FFFFFF"/>
        </w:rPr>
        <w:t>This</w:t>
      </w:r>
      <w:r w:rsidR="00E56DCF" w:rsidRPr="00A107EC">
        <w:rPr>
          <w:rFonts w:asciiTheme="minorHAnsi" w:eastAsia="Times New Roman" w:hAnsiTheme="minorHAnsi"/>
          <w:color w:val="000000"/>
          <w:shd w:val="clear" w:color="auto" w:fill="FFFFFF"/>
        </w:rPr>
        <w:t xml:space="preserve"> </w:t>
      </w:r>
      <w:r w:rsidR="00346247" w:rsidRPr="00A107EC">
        <w:rPr>
          <w:rFonts w:asciiTheme="minorHAnsi" w:eastAsia="Times New Roman" w:hAnsiTheme="minorHAnsi"/>
          <w:color w:val="000000"/>
          <w:shd w:val="clear" w:color="auto" w:fill="FFFFFF"/>
        </w:rPr>
        <w:t>optimized protocol</w:t>
      </w:r>
      <w:r w:rsidRPr="00A107EC">
        <w:rPr>
          <w:rFonts w:asciiTheme="minorHAnsi" w:eastAsia="Times New Roman" w:hAnsiTheme="minorHAnsi"/>
          <w:color w:val="000000"/>
          <w:shd w:val="clear" w:color="auto" w:fill="FFFFFF"/>
        </w:rPr>
        <w:t xml:space="preserve"> show</w:t>
      </w:r>
      <w:r w:rsidR="00346247" w:rsidRPr="00A107EC">
        <w:rPr>
          <w:rFonts w:asciiTheme="minorHAnsi" w:eastAsia="Times New Roman" w:hAnsiTheme="minorHAnsi"/>
          <w:color w:val="000000"/>
          <w:shd w:val="clear" w:color="auto" w:fill="FFFFFF"/>
        </w:rPr>
        <w:t>s</w:t>
      </w:r>
      <w:r w:rsidRPr="00A107EC">
        <w:rPr>
          <w:rFonts w:asciiTheme="minorHAnsi" w:eastAsia="Times New Roman" w:hAnsiTheme="minorHAnsi"/>
          <w:color w:val="000000"/>
          <w:shd w:val="clear" w:color="auto" w:fill="FFFFFF"/>
        </w:rPr>
        <w:t xml:space="preserve"> that fluorescently labeled nanoparticles</w:t>
      </w:r>
      <w:r w:rsidR="008F53DD">
        <w:rPr>
          <w:rFonts w:asciiTheme="minorHAnsi" w:eastAsia="Times New Roman" w:hAnsiTheme="minorHAnsi"/>
          <w:color w:val="000000"/>
          <w:shd w:val="clear" w:color="auto" w:fill="FFFFFF"/>
        </w:rPr>
        <w:t>, which are functionalized with folate groups,</w:t>
      </w:r>
      <w:r w:rsidRPr="00A107EC">
        <w:rPr>
          <w:rFonts w:asciiTheme="minorHAnsi" w:eastAsia="Times New Roman" w:hAnsiTheme="minorHAnsi"/>
          <w:color w:val="000000"/>
          <w:shd w:val="clear" w:color="auto" w:fill="FFFFFF"/>
        </w:rPr>
        <w:t xml:space="preserve"> can specifically recognize and target metastatic human cervical </w:t>
      </w:r>
      <w:r w:rsidR="008F53DD" w:rsidRPr="00A107EC">
        <w:rPr>
          <w:rFonts w:asciiTheme="minorHAnsi" w:eastAsia="Times New Roman" w:hAnsiTheme="minorHAnsi"/>
          <w:color w:val="000000"/>
          <w:shd w:val="clear" w:color="auto" w:fill="FFFFFF"/>
        </w:rPr>
        <w:t xml:space="preserve">epithelial </w:t>
      </w:r>
      <w:r w:rsidRPr="00A107EC">
        <w:rPr>
          <w:rFonts w:asciiTheme="minorHAnsi" w:eastAsia="Times New Roman" w:hAnsiTheme="minorHAnsi"/>
          <w:color w:val="000000"/>
          <w:shd w:val="clear" w:color="auto" w:fill="FFFFFF"/>
        </w:rPr>
        <w:t xml:space="preserve">cancer cells labeled with a different fluorochrome. </w:t>
      </w:r>
      <w:r w:rsidR="00A158E9">
        <w:rPr>
          <w:rFonts w:asciiTheme="minorHAnsi" w:eastAsia="Times New Roman" w:hAnsiTheme="minorHAnsi"/>
          <w:color w:val="000000"/>
          <w:shd w:val="clear" w:color="auto" w:fill="FFFFFF"/>
        </w:rPr>
        <w:t>T</w:t>
      </w:r>
      <w:r w:rsidRPr="00A107EC">
        <w:rPr>
          <w:rFonts w:asciiTheme="minorHAnsi" w:eastAsia="Times New Roman" w:hAnsiTheme="minorHAnsi"/>
          <w:color w:val="000000"/>
          <w:shd w:val="clear" w:color="auto" w:fill="FFFFFF"/>
        </w:rPr>
        <w:t xml:space="preserve">he recognition and targeting process can occur as </w:t>
      </w:r>
      <w:r w:rsidR="003C7BD8" w:rsidRPr="00A107EC">
        <w:rPr>
          <w:rFonts w:asciiTheme="minorHAnsi" w:eastAsia="Times New Roman" w:hAnsiTheme="minorHAnsi"/>
          <w:color w:val="000000"/>
          <w:shd w:val="clear" w:color="auto" w:fill="FFFFFF"/>
        </w:rPr>
        <w:t>early</w:t>
      </w:r>
      <w:r w:rsidR="009A2D69">
        <w:rPr>
          <w:rFonts w:asciiTheme="minorHAnsi" w:eastAsia="Times New Roman" w:hAnsiTheme="minorHAnsi"/>
          <w:color w:val="000000"/>
          <w:shd w:val="clear" w:color="auto" w:fill="FFFFFF"/>
        </w:rPr>
        <w:t xml:space="preserve"> as 30 min </w:t>
      </w:r>
      <w:proofErr w:type="spellStart"/>
      <w:r w:rsidR="004B18A7">
        <w:rPr>
          <w:rFonts w:asciiTheme="minorHAnsi" w:eastAsia="Times New Roman" w:hAnsiTheme="minorHAnsi"/>
          <w:color w:val="000000"/>
          <w:shd w:val="clear" w:color="auto" w:fill="FFFFFF"/>
        </w:rPr>
        <w:t>postinjection</w:t>
      </w:r>
      <w:proofErr w:type="spellEnd"/>
      <w:r w:rsidRPr="00A107EC">
        <w:rPr>
          <w:rFonts w:asciiTheme="minorHAnsi" w:eastAsia="Times New Roman" w:hAnsiTheme="minorHAnsi"/>
          <w:color w:val="000000"/>
          <w:shd w:val="clear" w:color="auto" w:fill="FFFFFF"/>
        </w:rPr>
        <w:t xml:space="preserve"> of </w:t>
      </w:r>
      <w:r w:rsidR="00A158E9">
        <w:rPr>
          <w:rFonts w:asciiTheme="minorHAnsi" w:eastAsia="Times New Roman" w:hAnsiTheme="minorHAnsi"/>
          <w:color w:val="000000"/>
          <w:shd w:val="clear" w:color="auto" w:fill="FFFFFF"/>
        </w:rPr>
        <w:t xml:space="preserve">the </w:t>
      </w:r>
      <w:r w:rsidRPr="00A107EC">
        <w:rPr>
          <w:rFonts w:asciiTheme="minorHAnsi" w:eastAsia="Times New Roman" w:hAnsiTheme="minorHAnsi"/>
          <w:color w:val="000000"/>
          <w:shd w:val="clear" w:color="auto" w:fill="FFFFFF"/>
        </w:rPr>
        <w:t>nanoparticles</w:t>
      </w:r>
      <w:r w:rsidR="00A158E9">
        <w:rPr>
          <w:rFonts w:asciiTheme="minorHAnsi" w:eastAsia="Times New Roman" w:hAnsiTheme="minorHAnsi"/>
          <w:color w:val="000000"/>
          <w:shd w:val="clear" w:color="auto" w:fill="FFFFFF"/>
        </w:rPr>
        <w:t xml:space="preserve"> tested</w:t>
      </w:r>
      <w:r w:rsidRPr="00A107EC">
        <w:rPr>
          <w:rFonts w:asciiTheme="minorHAnsi" w:eastAsia="Times New Roman" w:hAnsiTheme="minorHAnsi"/>
          <w:color w:val="000000"/>
          <w:shd w:val="clear" w:color="auto" w:fill="FFFFFF"/>
        </w:rPr>
        <w:t xml:space="preserve">. </w:t>
      </w:r>
      <w:r w:rsidR="00E56DCF" w:rsidRPr="00A107EC">
        <w:rPr>
          <w:rFonts w:asciiTheme="minorHAnsi" w:eastAsia="Times New Roman" w:hAnsiTheme="minorHAnsi"/>
          <w:color w:val="000000"/>
          <w:shd w:val="clear" w:color="auto" w:fill="FFFFFF"/>
        </w:rPr>
        <w:t xml:space="preserve">The </w:t>
      </w:r>
      <w:r w:rsidRPr="00A107EC">
        <w:rPr>
          <w:rFonts w:asciiTheme="minorHAnsi" w:eastAsia="Times New Roman" w:hAnsiTheme="minorHAnsi"/>
          <w:color w:val="000000"/>
          <w:shd w:val="clear" w:color="auto" w:fill="FFFFFF"/>
        </w:rPr>
        <w:t xml:space="preserve">whole experiment only requires the breeding of a few pairs of adult fish and takes less than </w:t>
      </w:r>
      <w:r w:rsidR="00E56DCF" w:rsidRPr="00E56DCF">
        <w:rPr>
          <w:rFonts w:asciiTheme="minorHAnsi" w:eastAsia="Times New Roman" w:hAnsiTheme="minorHAnsi"/>
          <w:color w:val="000000"/>
          <w:shd w:val="clear" w:color="auto" w:fill="FFFFFF"/>
        </w:rPr>
        <w:t>4</w:t>
      </w:r>
      <w:r w:rsidR="00E56DCF" w:rsidRPr="00A107EC">
        <w:rPr>
          <w:rFonts w:asciiTheme="minorHAnsi" w:eastAsia="Times New Roman" w:hAnsiTheme="minorHAnsi"/>
          <w:color w:val="000000"/>
          <w:shd w:val="clear" w:color="auto" w:fill="FFFFFF"/>
        </w:rPr>
        <w:t xml:space="preserve"> </w:t>
      </w:r>
      <w:r w:rsidRPr="00A107EC">
        <w:rPr>
          <w:rFonts w:asciiTheme="minorHAnsi" w:eastAsia="Times New Roman" w:hAnsiTheme="minorHAnsi"/>
          <w:color w:val="000000"/>
          <w:shd w:val="clear" w:color="auto" w:fill="FFFFFF"/>
        </w:rPr>
        <w:t xml:space="preserve">days to complete. Moreover, zebrafish embryos lack </w:t>
      </w:r>
      <w:r w:rsidR="00E11F44">
        <w:rPr>
          <w:rFonts w:asciiTheme="minorHAnsi" w:eastAsia="Times New Roman" w:hAnsiTheme="minorHAnsi"/>
          <w:color w:val="000000"/>
          <w:shd w:val="clear" w:color="auto" w:fill="FFFFFF"/>
        </w:rPr>
        <w:t xml:space="preserve">a </w:t>
      </w:r>
      <w:r w:rsidRPr="00A107EC">
        <w:rPr>
          <w:rFonts w:asciiTheme="minorHAnsi" w:eastAsia="Times New Roman" w:hAnsiTheme="minorHAnsi"/>
          <w:color w:val="000000"/>
          <w:shd w:val="clear" w:color="auto" w:fill="FFFFFF"/>
        </w:rPr>
        <w:t>functional adaptive immune system, allowing the engraftment of a wide range of human cancer cells. Hence, the utility of the</w:t>
      </w:r>
      <w:r w:rsidR="00346247" w:rsidRPr="00A107EC">
        <w:rPr>
          <w:rFonts w:asciiTheme="minorHAnsi" w:eastAsia="Times New Roman" w:hAnsiTheme="minorHAnsi"/>
          <w:color w:val="000000"/>
          <w:shd w:val="clear" w:color="auto" w:fill="FFFFFF"/>
        </w:rPr>
        <w:t xml:space="preserve"> protocol</w:t>
      </w:r>
      <w:r w:rsidRPr="00A107EC">
        <w:rPr>
          <w:rFonts w:asciiTheme="minorHAnsi" w:eastAsia="Times New Roman" w:hAnsiTheme="minorHAnsi"/>
          <w:color w:val="000000"/>
          <w:shd w:val="clear" w:color="auto" w:fill="FFFFFF"/>
        </w:rPr>
        <w:t xml:space="preserve"> described here </w:t>
      </w:r>
      <w:r w:rsidR="00E11F44">
        <w:rPr>
          <w:rFonts w:asciiTheme="minorHAnsi" w:eastAsia="Times New Roman" w:hAnsiTheme="minorHAnsi"/>
          <w:color w:val="000000"/>
          <w:shd w:val="clear" w:color="auto" w:fill="FFFFFF"/>
        </w:rPr>
        <w:t>enables the</w:t>
      </w:r>
      <w:r w:rsidRPr="00A107EC">
        <w:rPr>
          <w:rFonts w:asciiTheme="minorHAnsi" w:eastAsia="Times New Roman" w:hAnsiTheme="minorHAnsi"/>
          <w:color w:val="000000"/>
          <w:shd w:val="clear" w:color="auto" w:fill="FFFFFF"/>
        </w:rPr>
        <w:t xml:space="preserve"> testing of nanoparticles on various types of human cancer cells, facilitating the selection of optimal nanoparticles in each specific cancer context for future testing in mammals and the clinic.</w:t>
      </w:r>
    </w:p>
    <w:p w14:paraId="4C55EC75" w14:textId="77777777" w:rsidR="006305D7" w:rsidRPr="00A107EC" w:rsidRDefault="006305D7" w:rsidP="00956627">
      <w:pPr>
        <w:rPr>
          <w:rFonts w:asciiTheme="minorHAnsi" w:hAnsiTheme="minorHAnsi" w:cstheme="minorHAnsi"/>
        </w:rPr>
      </w:pPr>
    </w:p>
    <w:p w14:paraId="5C2DEC8C" w14:textId="696862C8" w:rsidR="00FC5849" w:rsidRPr="00A107EC" w:rsidRDefault="006305D7" w:rsidP="00956627">
      <w:pPr>
        <w:rPr>
          <w:rFonts w:asciiTheme="minorHAnsi" w:eastAsia="Times New Roman" w:hAnsiTheme="minorHAnsi"/>
        </w:rPr>
      </w:pPr>
      <w:r w:rsidRPr="00A107EC">
        <w:rPr>
          <w:rFonts w:asciiTheme="minorHAnsi" w:hAnsiTheme="minorHAnsi" w:cstheme="minorHAnsi"/>
          <w:b/>
        </w:rPr>
        <w:t>INTRODUCTION</w:t>
      </w:r>
      <w:r w:rsidRPr="00A107EC">
        <w:rPr>
          <w:rFonts w:asciiTheme="minorHAnsi" w:hAnsiTheme="minorHAnsi" w:cstheme="minorHAnsi"/>
          <w:b/>
          <w:bCs/>
        </w:rPr>
        <w:t>:</w:t>
      </w:r>
      <w:r w:rsidRPr="00A107EC">
        <w:rPr>
          <w:rFonts w:asciiTheme="minorHAnsi" w:hAnsiTheme="minorHAnsi" w:cstheme="minorHAnsi"/>
        </w:rPr>
        <w:t xml:space="preserve"> </w:t>
      </w:r>
    </w:p>
    <w:p w14:paraId="6A95A132" w14:textId="7A0A862A" w:rsidR="005A40A8" w:rsidRPr="00EB1871" w:rsidRDefault="00923B5E" w:rsidP="00956627">
      <w:pPr>
        <w:pStyle w:val="TAMainText"/>
        <w:spacing w:line="240" w:lineRule="auto"/>
        <w:ind w:firstLine="0"/>
        <w:rPr>
          <w:rFonts w:asciiTheme="minorHAnsi" w:hAnsiTheme="minorHAnsi"/>
          <w:color w:val="000000" w:themeColor="text1"/>
          <w:szCs w:val="24"/>
        </w:rPr>
      </w:pPr>
      <w:r w:rsidRPr="00EB1871">
        <w:rPr>
          <w:rFonts w:asciiTheme="minorHAnsi" w:hAnsiTheme="minorHAnsi"/>
          <w:color w:val="000000" w:themeColor="text1"/>
          <w:shd w:val="clear" w:color="auto" w:fill="FFFFFF"/>
          <w:lang w:eastAsia="zh-CN"/>
        </w:rPr>
        <w:t xml:space="preserve">The </w:t>
      </w:r>
      <w:r w:rsidR="00CA196E">
        <w:rPr>
          <w:rFonts w:asciiTheme="minorHAnsi" w:hAnsiTheme="minorHAnsi"/>
          <w:color w:val="000000" w:themeColor="text1"/>
          <w:shd w:val="clear" w:color="auto" w:fill="FFFFFF"/>
          <w:lang w:eastAsia="zh-CN"/>
        </w:rPr>
        <w:t>d</w:t>
      </w:r>
      <w:r w:rsidR="00117536" w:rsidRPr="00EB1871">
        <w:rPr>
          <w:rFonts w:asciiTheme="minorHAnsi" w:hAnsiTheme="minorHAnsi"/>
          <w:color w:val="000000" w:themeColor="text1"/>
          <w:shd w:val="clear" w:color="auto" w:fill="FFFFFF"/>
          <w:lang w:eastAsia="zh-CN"/>
        </w:rPr>
        <w:t>evelop</w:t>
      </w:r>
      <w:r w:rsidRPr="00EB1871">
        <w:rPr>
          <w:rFonts w:asciiTheme="minorHAnsi" w:hAnsiTheme="minorHAnsi"/>
          <w:color w:val="000000" w:themeColor="text1"/>
          <w:shd w:val="clear" w:color="auto" w:fill="FFFFFF"/>
          <w:lang w:eastAsia="zh-CN"/>
        </w:rPr>
        <w:t>ment of</w:t>
      </w:r>
      <w:r w:rsidR="00117536" w:rsidRPr="00EB1871">
        <w:rPr>
          <w:rFonts w:asciiTheme="minorHAnsi" w:hAnsiTheme="minorHAnsi"/>
          <w:color w:val="000000" w:themeColor="text1"/>
          <w:shd w:val="clear" w:color="auto" w:fill="FFFFFF"/>
          <w:lang w:eastAsia="zh-CN"/>
        </w:rPr>
        <w:t xml:space="preserve"> </w:t>
      </w:r>
      <w:r w:rsidR="00065C4D" w:rsidRPr="00EB1871">
        <w:rPr>
          <w:rFonts w:asciiTheme="minorHAnsi" w:hAnsiTheme="minorHAnsi"/>
          <w:color w:val="000000" w:themeColor="text1"/>
          <w:shd w:val="clear" w:color="auto" w:fill="FFFFFF"/>
          <w:lang w:eastAsia="zh-CN"/>
        </w:rPr>
        <w:t xml:space="preserve">nanoparticles that are capable of detecting, targeting, and </w:t>
      </w:r>
      <w:r w:rsidR="008F53DD" w:rsidRPr="00EB1871">
        <w:rPr>
          <w:rFonts w:asciiTheme="minorHAnsi" w:hAnsiTheme="minorHAnsi"/>
          <w:color w:val="000000" w:themeColor="text1"/>
          <w:shd w:val="clear" w:color="auto" w:fill="FFFFFF"/>
          <w:lang w:eastAsia="zh-CN"/>
        </w:rPr>
        <w:t>destroying</w:t>
      </w:r>
      <w:r w:rsidR="00065C4D" w:rsidRPr="00EB1871">
        <w:rPr>
          <w:rFonts w:asciiTheme="minorHAnsi" w:hAnsiTheme="minorHAnsi"/>
          <w:color w:val="000000" w:themeColor="text1"/>
          <w:shd w:val="clear" w:color="auto" w:fill="FFFFFF"/>
          <w:lang w:eastAsia="zh-CN"/>
        </w:rPr>
        <w:t xml:space="preserve"> cancer cells is of great interest </w:t>
      </w:r>
      <w:r w:rsidR="00B552F8">
        <w:rPr>
          <w:rFonts w:asciiTheme="minorHAnsi" w:hAnsiTheme="minorHAnsi"/>
          <w:color w:val="000000" w:themeColor="text1"/>
          <w:shd w:val="clear" w:color="auto" w:fill="FFFFFF"/>
          <w:lang w:eastAsia="zh-CN"/>
        </w:rPr>
        <w:t>to</w:t>
      </w:r>
      <w:r w:rsidR="00B552F8" w:rsidRPr="00EB1871">
        <w:rPr>
          <w:rFonts w:asciiTheme="minorHAnsi" w:hAnsiTheme="minorHAnsi"/>
          <w:color w:val="000000" w:themeColor="text1"/>
          <w:shd w:val="clear" w:color="auto" w:fill="FFFFFF"/>
          <w:lang w:eastAsia="zh-CN"/>
        </w:rPr>
        <w:t xml:space="preserve"> </w:t>
      </w:r>
      <w:r w:rsidR="00065C4D" w:rsidRPr="00EB1871">
        <w:rPr>
          <w:rFonts w:asciiTheme="minorHAnsi" w:hAnsiTheme="minorHAnsi"/>
          <w:color w:val="000000" w:themeColor="text1"/>
          <w:shd w:val="clear" w:color="auto" w:fill="FFFFFF"/>
          <w:lang w:eastAsia="zh-CN"/>
        </w:rPr>
        <w:t xml:space="preserve">both </w:t>
      </w:r>
      <w:r w:rsidR="00065C4D" w:rsidRPr="00EB1871">
        <w:rPr>
          <w:rFonts w:asciiTheme="minorHAnsi" w:hAnsiTheme="minorHAnsi"/>
          <w:color w:val="000000" w:themeColor="text1"/>
          <w:szCs w:val="24"/>
        </w:rPr>
        <w:t>physicists and biomedical researchers</w:t>
      </w:r>
      <w:r w:rsidR="00065C4D" w:rsidRPr="00EB1871">
        <w:rPr>
          <w:rFonts w:asciiTheme="minorHAnsi" w:hAnsiTheme="minorHAnsi"/>
          <w:color w:val="000000" w:themeColor="text1"/>
        </w:rPr>
        <w:t>.</w:t>
      </w:r>
      <w:r w:rsidR="005A40A8" w:rsidRPr="00EB1871">
        <w:rPr>
          <w:rFonts w:asciiTheme="minorHAnsi" w:hAnsiTheme="minorHAnsi"/>
          <w:color w:val="000000" w:themeColor="text1"/>
          <w:szCs w:val="24"/>
        </w:rPr>
        <w:t xml:space="preserve"> </w:t>
      </w:r>
      <w:r w:rsidR="005A40A8" w:rsidRPr="00EB1871">
        <w:rPr>
          <w:rFonts w:asciiTheme="minorHAnsi" w:hAnsiTheme="minorHAnsi"/>
          <w:color w:val="000000" w:themeColor="text1"/>
          <w:szCs w:val="24"/>
          <w:shd w:val="clear" w:color="auto" w:fill="FCFCFC"/>
        </w:rPr>
        <w:t>The emergence of nanomedicine led to the development of several nanoparticles, such as those conjugated with targeting ligands and/or chemotherapeutic drugs</w:t>
      </w:r>
      <w:r w:rsidR="0027154F" w:rsidRPr="00EB1871">
        <w:rPr>
          <w:rFonts w:asciiTheme="minorHAnsi" w:hAnsiTheme="minorHAnsi"/>
          <w:color w:val="000000" w:themeColor="text1"/>
          <w:szCs w:val="24"/>
          <w:shd w:val="clear" w:color="auto" w:fill="FCFCFC"/>
        </w:rPr>
        <w:fldChar w:fldCharType="begin"/>
      </w:r>
      <w:r w:rsidR="0027154F" w:rsidRPr="00EB1871">
        <w:rPr>
          <w:rFonts w:asciiTheme="minorHAnsi" w:hAnsiTheme="minorHAnsi"/>
          <w:color w:val="000000" w:themeColor="text1"/>
          <w:szCs w:val="24"/>
          <w:shd w:val="clear" w:color="auto" w:fill="FCFCFC"/>
        </w:rPr>
        <w:instrText xml:space="preserve"> ADDIN EN.CITE &lt;EndNote&gt;&lt;Cite&gt;&lt;Author&gt;Dadwal&lt;/Author&gt;&lt;Year&gt;2018&lt;/Year&gt;&lt;RecNum&gt;14&lt;/RecNum&gt;&lt;DisplayText&gt;&lt;style face="superscript"&gt;1&lt;/style&gt;&lt;/DisplayText&gt;&lt;record&gt;&lt;rec-number&gt;14&lt;/rec-number&gt;&lt;foreign-keys&gt;&lt;key app="EN" db-id="zxad9e55kt9vwle0p9v50wzvw9r2d0r0tf5r" timestamp="1577659267"&gt;14&lt;/key&gt;&lt;/foreign-keys&gt;&lt;ref-type name="Journal Article"&gt;17&lt;/ref-type&gt;&lt;contributors&gt;&lt;authors&gt;&lt;author&gt;Dadwal, A.&lt;/author&gt;&lt;author&gt;Baldi, A.&lt;/author&gt;&lt;author&gt;Kumar Narang, R.&lt;/author&gt;&lt;/authors&gt;&lt;/contributors&gt;&lt;auth-address&gt;a Department of Pharmaceutics , I.S.F. College of Pharmacy , Moga , India.&amp;#xD;b Department of Pharmaceutical Science and Technology , Maharaja Ranjit Singh Punjab Technical University , Bathinda , India.&lt;/auth-address&gt;&lt;titles&gt;&lt;title&gt;Nanoparticles as carriers for drug delivery in cancer&lt;/title&gt;&lt;secondary-title&gt;Artif Cells Nanomed Biotechnol&lt;/secondary-title&gt;&lt;/titles&gt;&lt;periodical&gt;&lt;full-title&gt;Artif Cells Nanomed Biotechnol&lt;/full-title&gt;&lt;/periodical&gt;&lt;pages&gt;295-305&lt;/pages&gt;&lt;volume&gt;46&lt;/volume&gt;&lt;number&gt;sup2&lt;/number&gt;&lt;edition&gt;2018/07/26&lt;/edition&gt;&lt;keywords&gt;&lt;keyword&gt;Animals&lt;/keyword&gt;&lt;keyword&gt;Drug Carriers/*chemistry/metabolism&lt;/keyword&gt;&lt;keyword&gt;Humans&lt;/keyword&gt;&lt;keyword&gt;Nanoparticles/*chemistry&lt;/keyword&gt;&lt;keyword&gt;Neoplasms/*drug therapy&lt;/keyword&gt;&lt;keyword&gt;Metallic nanocapsules&lt;/keyword&gt;&lt;keyword&gt;thermoresponsive systems&lt;/keyword&gt;&lt;keyword&gt;viral nanoparticles&lt;/keyword&gt;&lt;/keywords&gt;&lt;dates&gt;&lt;year&gt;2018&lt;/year&gt;&lt;/dates&gt;&lt;isbn&gt;2169-141X (Electronic)&amp;#xD;2169-1401 (Linking)&lt;/isbn&gt;&lt;accession-num&gt;30043651&lt;/accession-num&gt;&lt;urls&gt;&lt;related-urls&gt;&lt;url&gt;https://www.ncbi.nlm.nih.gov/pubmed/30043651&lt;/url&gt;&lt;/related-urls&gt;&lt;/urls&gt;&lt;electronic-resource-num&gt;10.1080/21691401.2018.1457039&lt;/electronic-resource-num&gt;&lt;/record&gt;&lt;/Cite&gt;&lt;/EndNote&gt;</w:instrText>
      </w:r>
      <w:r w:rsidR="0027154F" w:rsidRPr="00EB1871">
        <w:rPr>
          <w:rFonts w:asciiTheme="minorHAnsi" w:hAnsiTheme="minorHAnsi"/>
          <w:color w:val="000000" w:themeColor="text1"/>
          <w:szCs w:val="24"/>
          <w:shd w:val="clear" w:color="auto" w:fill="FCFCFC"/>
        </w:rPr>
        <w:fldChar w:fldCharType="separate"/>
      </w:r>
      <w:r w:rsidR="0027154F" w:rsidRPr="00EB1871">
        <w:rPr>
          <w:rFonts w:asciiTheme="minorHAnsi" w:hAnsiTheme="minorHAnsi"/>
          <w:noProof/>
          <w:color w:val="000000" w:themeColor="text1"/>
          <w:szCs w:val="24"/>
          <w:shd w:val="clear" w:color="auto" w:fill="FCFCFC"/>
          <w:vertAlign w:val="superscript"/>
        </w:rPr>
        <w:t>1</w:t>
      </w:r>
      <w:r w:rsidR="0027154F" w:rsidRPr="00EB1871">
        <w:rPr>
          <w:rFonts w:asciiTheme="minorHAnsi" w:hAnsiTheme="minorHAnsi"/>
          <w:color w:val="000000" w:themeColor="text1"/>
          <w:szCs w:val="24"/>
          <w:shd w:val="clear" w:color="auto" w:fill="FCFCFC"/>
        </w:rPr>
        <w:fldChar w:fldCharType="end"/>
      </w:r>
      <w:r w:rsidR="00237710" w:rsidRPr="00EB1871">
        <w:rPr>
          <w:rFonts w:asciiTheme="minorHAnsi" w:hAnsiTheme="minorHAnsi"/>
          <w:color w:val="000000" w:themeColor="text1"/>
          <w:szCs w:val="24"/>
          <w:shd w:val="clear" w:color="auto" w:fill="FCFCFC"/>
          <w:vertAlign w:val="superscript"/>
        </w:rPr>
        <w:t>,</w:t>
      </w:r>
      <w:r w:rsidR="0027154F" w:rsidRPr="00EB1871">
        <w:rPr>
          <w:rFonts w:asciiTheme="minorHAnsi" w:hAnsiTheme="minorHAnsi"/>
          <w:color w:val="000000" w:themeColor="text1"/>
          <w:szCs w:val="24"/>
          <w:shd w:val="clear" w:color="auto" w:fill="FCFCFC"/>
        </w:rPr>
        <w:fldChar w:fldCharType="begin"/>
      </w:r>
      <w:r w:rsidR="0027154F" w:rsidRPr="00EB1871">
        <w:rPr>
          <w:rFonts w:asciiTheme="minorHAnsi" w:hAnsiTheme="minorHAnsi"/>
          <w:color w:val="000000" w:themeColor="text1"/>
          <w:szCs w:val="24"/>
          <w:shd w:val="clear" w:color="auto" w:fill="FCFCFC"/>
        </w:rPr>
        <w:instrText xml:space="preserve"> ADDIN EN.CITE &lt;EndNote&gt;&lt;Cite&gt;&lt;Author&gt;Cho&lt;/Author&gt;&lt;Year&gt;2008&lt;/Year&gt;&lt;RecNum&gt;15&lt;/RecNum&gt;&lt;DisplayText&gt;&lt;style face="superscript"&gt;2&lt;/style&gt;&lt;/DisplayText&gt;&lt;record&gt;&lt;rec-number&gt;15&lt;/rec-number&gt;&lt;foreign-keys&gt;&lt;key app="EN" db-id="zxad9e55kt9vwle0p9v50wzvw9r2d0r0tf5r" timestamp="1577659356"&gt;15&lt;/key&gt;&lt;/foreign-keys&gt;&lt;ref-type name="Journal Article"&gt;17&lt;/ref-type&gt;&lt;contributors&gt;&lt;authors&gt;&lt;author&gt;Cho, K.&lt;/author&gt;&lt;author&gt;Wang, X.&lt;/author&gt;&lt;author&gt;Nie, S.&lt;/author&gt;&lt;author&gt;Chen, Z. G.&lt;/author&gt;&lt;author&gt;Shin, D. M.&lt;/author&gt;&lt;/authors&gt;&lt;/contributors&gt;&lt;auth-address&gt;Department of Hematology and Oncology, Winship Cancer Institute, Emory University School of Medicine, Atlanta, Georgia 30322, USA.&lt;/auth-address&gt;&lt;titles&gt;&lt;title&gt;Therapeutic nanoparticles for drug delivery in cancer&lt;/title&gt;&lt;secondary-title&gt;Clin Cancer Res&lt;/secondary-title&gt;&lt;/titles&gt;&lt;periodical&gt;&lt;full-title&gt;Clin Cancer Res&lt;/full-title&gt;&lt;/periodical&gt;&lt;pages&gt;1310-6&lt;/pages&gt;&lt;volume&gt;14&lt;/volume&gt;&lt;number&gt;5&lt;/number&gt;&lt;edition&gt;2008/03/05&lt;/edition&gt;&lt;keywords&gt;&lt;keyword&gt;Antineoplastic Agents/*administration &amp;amp; dosage&lt;/keyword&gt;&lt;keyword&gt;*Drug Delivery Systems&lt;/keyword&gt;&lt;keyword&gt;Humans&lt;/keyword&gt;&lt;keyword&gt;Nanomedicine&lt;/keyword&gt;&lt;keyword&gt;Nanoparticles/*administration &amp;amp; dosage&lt;/keyword&gt;&lt;keyword&gt;Neoplasms/*drug therapy&lt;/keyword&gt;&lt;/keywords&gt;&lt;dates&gt;&lt;year&gt;2008&lt;/year&gt;&lt;pub-dates&gt;&lt;date&gt;Mar 1&lt;/date&gt;&lt;/pub-dates&gt;&lt;/dates&gt;&lt;isbn&gt;1078-0432 (Print)&amp;#xD;1078-0432 (Linking)&lt;/isbn&gt;&lt;accession-num&gt;18316549&lt;/accession-num&gt;&lt;urls&gt;&lt;related-urls&gt;&lt;url&gt;https://www.ncbi.nlm.nih.gov/pubmed/18316549&lt;/url&gt;&lt;/related-urls&gt;&lt;/urls&gt;&lt;electronic-resource-num&gt;10.1158/1078-0432.CCR-07-1441&lt;/electronic-resource-num&gt;&lt;/record&gt;&lt;/Cite&gt;&lt;/EndNote&gt;</w:instrText>
      </w:r>
      <w:r w:rsidR="0027154F" w:rsidRPr="00EB1871">
        <w:rPr>
          <w:rFonts w:asciiTheme="minorHAnsi" w:hAnsiTheme="minorHAnsi"/>
          <w:color w:val="000000" w:themeColor="text1"/>
          <w:szCs w:val="24"/>
          <w:shd w:val="clear" w:color="auto" w:fill="FCFCFC"/>
        </w:rPr>
        <w:fldChar w:fldCharType="separate"/>
      </w:r>
      <w:r w:rsidR="0027154F" w:rsidRPr="00EB1871">
        <w:rPr>
          <w:rFonts w:asciiTheme="minorHAnsi" w:hAnsiTheme="minorHAnsi"/>
          <w:noProof/>
          <w:color w:val="000000" w:themeColor="text1"/>
          <w:szCs w:val="24"/>
          <w:shd w:val="clear" w:color="auto" w:fill="FCFCFC"/>
          <w:vertAlign w:val="superscript"/>
        </w:rPr>
        <w:t>2</w:t>
      </w:r>
      <w:r w:rsidR="0027154F" w:rsidRPr="00EB1871">
        <w:rPr>
          <w:rFonts w:asciiTheme="minorHAnsi" w:hAnsiTheme="minorHAnsi"/>
          <w:color w:val="000000" w:themeColor="text1"/>
          <w:szCs w:val="24"/>
          <w:shd w:val="clear" w:color="auto" w:fill="FCFCFC"/>
        </w:rPr>
        <w:fldChar w:fldCharType="end"/>
      </w:r>
      <w:r w:rsidR="00237710" w:rsidRPr="00EB1871">
        <w:rPr>
          <w:rFonts w:asciiTheme="minorHAnsi" w:hAnsiTheme="minorHAnsi"/>
          <w:color w:val="000000" w:themeColor="text1"/>
          <w:szCs w:val="24"/>
          <w:shd w:val="clear" w:color="auto" w:fill="FCFCFC"/>
          <w:vertAlign w:val="superscript"/>
        </w:rPr>
        <w:t>,</w:t>
      </w:r>
      <w:r w:rsidR="0027154F" w:rsidRPr="00EB1871">
        <w:rPr>
          <w:rFonts w:asciiTheme="minorHAnsi" w:hAnsiTheme="minorHAnsi"/>
          <w:color w:val="000000" w:themeColor="text1"/>
          <w:szCs w:val="24"/>
          <w:shd w:val="clear" w:color="auto" w:fill="FCFCFC"/>
        </w:rPr>
        <w:fldChar w:fldCharType="begin"/>
      </w:r>
      <w:r w:rsidR="0027154F" w:rsidRPr="00EB1871">
        <w:rPr>
          <w:rFonts w:asciiTheme="minorHAnsi" w:hAnsiTheme="minorHAnsi"/>
          <w:color w:val="000000" w:themeColor="text1"/>
          <w:szCs w:val="24"/>
          <w:shd w:val="clear" w:color="auto" w:fill="FCFCFC"/>
        </w:rPr>
        <w:instrText xml:space="preserve"> ADDIN EN.CITE &lt;EndNote&gt;&lt;Cite&gt;&lt;Author&gt;Senapati&lt;/Author&gt;&lt;Year&gt;2018&lt;/Year&gt;&lt;RecNum&gt;16&lt;/RecNum&gt;&lt;DisplayText&gt;&lt;style face="superscript"&gt;3&lt;/style&gt;&lt;/DisplayText&gt;&lt;record&gt;&lt;rec-number&gt;16&lt;/rec-number&gt;&lt;foreign-keys&gt;&lt;key app="EN" db-id="zxad9e55kt9vwle0p9v50wzvw9r2d0r0tf5r" timestamp="1577659580"&gt;16&lt;/key&gt;&lt;/foreign-keys&gt;&lt;ref-type name="Journal Article"&gt;17&lt;/ref-type&gt;&lt;contributors&gt;&lt;authors&gt;&lt;author&gt;Senapati, S.&lt;/author&gt;&lt;author&gt;Mahanta, A. K.&lt;/author&gt;&lt;author&gt;Kumar, S.&lt;/author&gt;&lt;author&gt;Maiti, P.&lt;/author&gt;&lt;/authors&gt;&lt;/contributors&gt;&lt;auth-address&gt;School of Materials Science and Technology, Indian Institute of Technology (Banaras Hindu University), Varanasi, India.grid.467228.d&lt;/auth-address&gt;&lt;titles&gt;&lt;title&gt;Controlled drug delivery vehicles for cancer treatment and their performance&lt;/title&gt;&lt;secondary-title&gt;Signal Transduct Target Ther&lt;/secondary-title&gt;&lt;/titles&gt;&lt;periodical&gt;&lt;full-title&gt;Signal Transduct Target Ther&lt;/full-title&gt;&lt;/periodical&gt;&lt;pages&gt;7&lt;/pages&gt;&lt;volume&gt;3&lt;/volume&gt;&lt;edition&gt;2018/03/22&lt;/edition&gt;&lt;dates&gt;&lt;year&gt;2018&lt;/year&gt;&lt;/dates&gt;&lt;isbn&gt;2059-3635 (Electronic)&amp;#xD;2059-3635 (Linking)&lt;/isbn&gt;&lt;accession-num&gt;29560283&lt;/accession-num&gt;&lt;urls&gt;&lt;related-urls&gt;&lt;url&gt;https://www.ncbi.nlm.nih.gov/pubmed/29560283&lt;/url&gt;&lt;/related-urls&gt;&lt;/urls&gt;&lt;custom2&gt;PMC5854578&lt;/custom2&gt;&lt;electronic-resource-num&gt;10.1038/s41392-017-0004-3&lt;/electronic-resource-num&gt;&lt;/record&gt;&lt;/Cite&gt;&lt;/EndNote&gt;</w:instrText>
      </w:r>
      <w:r w:rsidR="0027154F" w:rsidRPr="00EB1871">
        <w:rPr>
          <w:rFonts w:asciiTheme="minorHAnsi" w:hAnsiTheme="minorHAnsi"/>
          <w:color w:val="000000" w:themeColor="text1"/>
          <w:szCs w:val="24"/>
          <w:shd w:val="clear" w:color="auto" w:fill="FCFCFC"/>
        </w:rPr>
        <w:fldChar w:fldCharType="separate"/>
      </w:r>
      <w:r w:rsidR="0027154F" w:rsidRPr="00EB1871">
        <w:rPr>
          <w:rFonts w:asciiTheme="minorHAnsi" w:hAnsiTheme="minorHAnsi"/>
          <w:noProof/>
          <w:color w:val="000000" w:themeColor="text1"/>
          <w:szCs w:val="24"/>
          <w:shd w:val="clear" w:color="auto" w:fill="FCFCFC"/>
          <w:vertAlign w:val="superscript"/>
        </w:rPr>
        <w:t>3</w:t>
      </w:r>
      <w:r w:rsidR="0027154F" w:rsidRPr="00EB1871">
        <w:rPr>
          <w:rFonts w:asciiTheme="minorHAnsi" w:hAnsiTheme="minorHAnsi"/>
          <w:color w:val="000000" w:themeColor="text1"/>
          <w:szCs w:val="24"/>
          <w:shd w:val="clear" w:color="auto" w:fill="FCFCFC"/>
        </w:rPr>
        <w:fldChar w:fldCharType="end"/>
      </w:r>
      <w:r w:rsidR="00143195" w:rsidRPr="00EB1871">
        <w:rPr>
          <w:rFonts w:asciiTheme="minorHAnsi" w:hAnsiTheme="minorHAnsi"/>
          <w:color w:val="000000" w:themeColor="text1"/>
          <w:szCs w:val="24"/>
          <w:shd w:val="clear" w:color="auto" w:fill="FCFCFC"/>
        </w:rPr>
        <w:t>.</w:t>
      </w:r>
      <w:r w:rsidR="00C8058D">
        <w:rPr>
          <w:rFonts w:asciiTheme="minorHAnsi" w:hAnsiTheme="minorHAnsi"/>
          <w:color w:val="000000" w:themeColor="text1"/>
        </w:rPr>
        <w:t xml:space="preserve"> </w:t>
      </w:r>
      <w:r w:rsidR="005A40A8" w:rsidRPr="00EB1871">
        <w:rPr>
          <w:rFonts w:asciiTheme="minorHAnsi" w:hAnsiTheme="minorHAnsi"/>
          <w:color w:val="000000" w:themeColor="text1"/>
          <w:szCs w:val="24"/>
          <w:shd w:val="clear" w:color="auto" w:fill="FCFCFC"/>
        </w:rPr>
        <w:t xml:space="preserve">The added properties of nanoparticles enable their interaction with the biological system, sensing and monitoring biological events with high efficiency and accuracy along with </w:t>
      </w:r>
      <w:r w:rsidR="00B82B0C" w:rsidRPr="00EB1871">
        <w:rPr>
          <w:rFonts w:asciiTheme="minorHAnsi" w:hAnsiTheme="minorHAnsi"/>
          <w:color w:val="000000" w:themeColor="text1"/>
          <w:szCs w:val="24"/>
          <w:shd w:val="clear" w:color="auto" w:fill="FCFCFC"/>
        </w:rPr>
        <w:t>therapeutic</w:t>
      </w:r>
      <w:r w:rsidR="005A40A8" w:rsidRPr="00EB1871">
        <w:rPr>
          <w:rFonts w:asciiTheme="minorHAnsi" w:hAnsiTheme="minorHAnsi"/>
          <w:color w:val="000000" w:themeColor="text1"/>
          <w:szCs w:val="24"/>
          <w:shd w:val="clear" w:color="auto" w:fill="FCFCFC"/>
        </w:rPr>
        <w:t xml:space="preserve"> application</w:t>
      </w:r>
      <w:r w:rsidR="00B552F8">
        <w:rPr>
          <w:rFonts w:asciiTheme="minorHAnsi" w:hAnsiTheme="minorHAnsi"/>
          <w:color w:val="000000" w:themeColor="text1"/>
          <w:szCs w:val="24"/>
          <w:shd w:val="clear" w:color="auto" w:fill="FCFCFC"/>
        </w:rPr>
        <w:t>s</w:t>
      </w:r>
      <w:r w:rsidR="005A40A8" w:rsidRPr="00EB1871">
        <w:rPr>
          <w:rFonts w:asciiTheme="minorHAnsi" w:hAnsiTheme="minorHAnsi"/>
          <w:color w:val="000000" w:themeColor="text1"/>
          <w:szCs w:val="24"/>
          <w:shd w:val="clear" w:color="auto" w:fill="FCFCFC"/>
        </w:rPr>
        <w:t>.</w:t>
      </w:r>
      <w:r w:rsidR="00876462">
        <w:rPr>
          <w:rFonts w:asciiTheme="minorHAnsi" w:hAnsiTheme="minorHAnsi"/>
          <w:color w:val="000000" w:themeColor="text1"/>
          <w:szCs w:val="24"/>
          <w:shd w:val="clear" w:color="auto" w:fill="FCFCFC"/>
        </w:rPr>
        <w:t xml:space="preserve"> </w:t>
      </w:r>
      <w:r w:rsidR="005A40A8" w:rsidRPr="00EB1871">
        <w:rPr>
          <w:rFonts w:asciiTheme="minorHAnsi" w:hAnsiTheme="minorHAnsi"/>
          <w:color w:val="000000" w:themeColor="text1"/>
          <w:szCs w:val="24"/>
          <w:shd w:val="clear" w:color="auto" w:fill="FCFCFC"/>
        </w:rPr>
        <w:t>Gold and iron oxide nanoparticles are primarily used in computed tomography and magnetic resonance imaging applications, respectively. While the enzymatic activit</w:t>
      </w:r>
      <w:r w:rsidR="00B82B0C" w:rsidRPr="00EB1871">
        <w:rPr>
          <w:rFonts w:asciiTheme="minorHAnsi" w:hAnsiTheme="minorHAnsi"/>
          <w:color w:val="000000" w:themeColor="text1"/>
          <w:szCs w:val="24"/>
          <w:shd w:val="clear" w:color="auto" w:fill="FCFCFC"/>
        </w:rPr>
        <w:t>ies</w:t>
      </w:r>
      <w:r w:rsidR="005A40A8" w:rsidRPr="00EB1871">
        <w:rPr>
          <w:rFonts w:asciiTheme="minorHAnsi" w:hAnsiTheme="minorHAnsi"/>
          <w:color w:val="000000" w:themeColor="text1"/>
          <w:szCs w:val="24"/>
          <w:shd w:val="clear" w:color="auto" w:fill="FCFCFC"/>
        </w:rPr>
        <w:t xml:space="preserve"> of gold and iron oxide nanoparticl</w:t>
      </w:r>
      <w:r w:rsidR="00B82B0C" w:rsidRPr="00EB1871">
        <w:rPr>
          <w:rFonts w:asciiTheme="minorHAnsi" w:hAnsiTheme="minorHAnsi"/>
          <w:color w:val="000000" w:themeColor="text1"/>
          <w:szCs w:val="24"/>
          <w:shd w:val="clear" w:color="auto" w:fill="FCFCFC"/>
        </w:rPr>
        <w:t>es allow</w:t>
      </w:r>
      <w:r w:rsidR="005A40A8" w:rsidRPr="00EB1871">
        <w:rPr>
          <w:rFonts w:asciiTheme="minorHAnsi" w:hAnsiTheme="minorHAnsi"/>
          <w:color w:val="000000" w:themeColor="text1"/>
          <w:szCs w:val="24"/>
          <w:shd w:val="clear" w:color="auto" w:fill="FCFCFC"/>
        </w:rPr>
        <w:t xml:space="preserve"> the </w:t>
      </w:r>
      <w:r w:rsidR="004003BC" w:rsidRPr="00EB1871">
        <w:rPr>
          <w:rFonts w:asciiTheme="minorHAnsi" w:hAnsiTheme="minorHAnsi"/>
          <w:color w:val="000000" w:themeColor="text1"/>
          <w:szCs w:val="24"/>
          <w:shd w:val="clear" w:color="auto" w:fill="FCFCFC"/>
        </w:rPr>
        <w:t>detection</w:t>
      </w:r>
      <w:r w:rsidR="005A40A8" w:rsidRPr="00EB1871">
        <w:rPr>
          <w:rFonts w:asciiTheme="minorHAnsi" w:hAnsiTheme="minorHAnsi"/>
          <w:color w:val="000000" w:themeColor="text1"/>
          <w:szCs w:val="24"/>
          <w:shd w:val="clear" w:color="auto" w:fill="FCFCFC"/>
        </w:rPr>
        <w:t xml:space="preserve"> of cancer cells through </w:t>
      </w:r>
      <w:r w:rsidR="00AB2E1F" w:rsidRPr="00EB1871">
        <w:rPr>
          <w:rFonts w:asciiTheme="minorHAnsi" w:hAnsiTheme="minorHAnsi"/>
          <w:color w:val="000000" w:themeColor="text1"/>
          <w:szCs w:val="24"/>
          <w:shd w:val="clear" w:color="auto" w:fill="FCFCFC"/>
        </w:rPr>
        <w:t>colorimetric</w:t>
      </w:r>
      <w:r w:rsidR="005A40A8" w:rsidRPr="00EB1871">
        <w:rPr>
          <w:rFonts w:asciiTheme="minorHAnsi" w:hAnsiTheme="minorHAnsi"/>
          <w:color w:val="000000" w:themeColor="text1"/>
          <w:szCs w:val="24"/>
          <w:shd w:val="clear" w:color="auto" w:fill="FCFCFC"/>
        </w:rPr>
        <w:t xml:space="preserve"> assays, fluorescent nanoparticles are </w:t>
      </w:r>
      <w:r w:rsidR="004003BC" w:rsidRPr="00EB1871">
        <w:rPr>
          <w:rFonts w:asciiTheme="minorHAnsi" w:hAnsiTheme="minorHAnsi"/>
          <w:color w:val="000000" w:themeColor="text1"/>
          <w:szCs w:val="24"/>
          <w:shd w:val="clear" w:color="auto" w:fill="FCFCFC"/>
        </w:rPr>
        <w:t>well suited</w:t>
      </w:r>
      <w:r w:rsidR="005A40A8" w:rsidRPr="00EB1871">
        <w:rPr>
          <w:rFonts w:asciiTheme="minorHAnsi" w:hAnsiTheme="minorHAnsi"/>
          <w:color w:val="000000" w:themeColor="text1"/>
          <w:szCs w:val="24"/>
          <w:shd w:val="clear" w:color="auto" w:fill="FCFCFC"/>
        </w:rPr>
        <w:t xml:space="preserve"> for </w:t>
      </w:r>
      <w:r w:rsidR="005A40A8" w:rsidRPr="00956627">
        <w:rPr>
          <w:rFonts w:asciiTheme="minorHAnsi" w:hAnsiTheme="minorHAnsi"/>
          <w:iCs/>
          <w:color w:val="000000" w:themeColor="text1"/>
          <w:szCs w:val="24"/>
          <w:shd w:val="clear" w:color="auto" w:fill="FCFCFC"/>
        </w:rPr>
        <w:t>in vivo imaging</w:t>
      </w:r>
      <w:r w:rsidR="005A40A8" w:rsidRPr="00EB1871">
        <w:rPr>
          <w:rFonts w:asciiTheme="minorHAnsi" w:hAnsiTheme="minorHAnsi"/>
          <w:color w:val="000000" w:themeColor="text1"/>
          <w:szCs w:val="24"/>
          <w:shd w:val="clear" w:color="auto" w:fill="FCFCFC"/>
        </w:rPr>
        <w:t xml:space="preserve"> application</w:t>
      </w:r>
      <w:r w:rsidR="004003BC" w:rsidRPr="00EB1871">
        <w:rPr>
          <w:rFonts w:asciiTheme="minorHAnsi" w:hAnsiTheme="minorHAnsi"/>
          <w:color w:val="000000" w:themeColor="text1"/>
          <w:szCs w:val="24"/>
          <w:shd w:val="clear" w:color="auto" w:fill="FCFCFC"/>
        </w:rPr>
        <w:t>s</w:t>
      </w:r>
      <w:r w:rsidR="0027154F" w:rsidRPr="00EB1871">
        <w:rPr>
          <w:rFonts w:asciiTheme="minorHAnsi" w:hAnsiTheme="minorHAnsi"/>
          <w:color w:val="000000" w:themeColor="text1"/>
          <w:szCs w:val="24"/>
          <w:shd w:val="clear" w:color="auto" w:fill="FCFCFC"/>
        </w:rPr>
        <w:fldChar w:fldCharType="begin"/>
      </w:r>
      <w:r w:rsidR="0027154F" w:rsidRPr="00EB1871">
        <w:rPr>
          <w:rFonts w:asciiTheme="minorHAnsi" w:hAnsiTheme="minorHAnsi"/>
          <w:color w:val="000000" w:themeColor="text1"/>
          <w:szCs w:val="24"/>
          <w:shd w:val="clear" w:color="auto" w:fill="FCFCFC"/>
        </w:rPr>
        <w:instrText xml:space="preserve"> ADDIN EN.CITE &lt;EndNote&gt;&lt;Cite&gt;&lt;Author&gt;Chinen&lt;/Author&gt;&lt;Year&gt;2015&lt;/Year&gt;&lt;RecNum&gt;13&lt;/RecNum&gt;&lt;DisplayText&gt;&lt;style face="superscript"&gt;4&lt;/style&gt;&lt;/DisplayText&gt;&lt;record&gt;&lt;rec-number&gt;13&lt;/rec-number&gt;&lt;foreign-keys&gt;&lt;key app="EN" db-id="zxad9e55kt9vwle0p9v50wzvw9r2d0r0tf5r" timestamp="1577658654"&gt;13&lt;/key&gt;&lt;/foreign-keys&gt;&lt;ref-type name="Journal Article"&gt;17&lt;/ref-type&gt;&lt;contributors&gt;&lt;authors&gt;&lt;author&gt;Chinen, A. B.&lt;/author&gt;&lt;author&gt;Guan, C. M.&lt;/author&gt;&lt;author&gt;Ferrer, J. R.&lt;/author&gt;&lt;author&gt;Barnaby, S. N.&lt;/author&gt;&lt;author&gt;Merkel, T. J.&lt;/author&gt;&lt;author&gt;Mirkin, C. A.&lt;/author&gt;&lt;/authors&gt;&lt;/contributors&gt;&lt;auth-address&gt;Department of Chemistry, double daggerDepartment of Chemical Engineering, section signDepartment of Interdepartmental Biological Sciences, and parallelInternational Institute for Nanotechnology, Northwestern University , 2145 Sheridan Road, Evanston, Illinois 60208, United States.&lt;/auth-address&gt;&lt;titles&gt;&lt;title&gt;Nanoparticle Probes for the Detection of Cancer Biomarkers, Cells, and Tissues by Fluorescence&lt;/title&gt;&lt;secondary-title&gt;Chem Rev&lt;/secondary-title&gt;&lt;/titles&gt;&lt;periodical&gt;&lt;full-title&gt;Chem Rev&lt;/full-title&gt;&lt;/periodical&gt;&lt;pages&gt;10530-74&lt;/pages&gt;&lt;volume&gt;115&lt;/volume&gt;&lt;number&gt;19&lt;/number&gt;&lt;edition&gt;2015/08/28&lt;/edition&gt;&lt;keywords&gt;&lt;keyword&gt;Animals&lt;/keyword&gt;&lt;keyword&gt;Biomarkers, Tumor/*analysis&lt;/keyword&gt;&lt;keyword&gt;*Fluorescence&lt;/keyword&gt;&lt;keyword&gt;Humans&lt;/keyword&gt;&lt;keyword&gt;Molecular Probes/*chemistry&lt;/keyword&gt;&lt;keyword&gt;Nanoparticles/*chemistry&lt;/keyword&gt;&lt;keyword&gt;Neoplasms/*metabolism/pathology&lt;/keyword&gt;&lt;/keywords&gt;&lt;dates&gt;&lt;year&gt;2015&lt;/year&gt;&lt;pub-dates&gt;&lt;date&gt;Oct 14&lt;/date&gt;&lt;/pub-dates&gt;&lt;/dates&gt;&lt;isbn&gt;1520-6890 (Electronic)&amp;#xD;0009-2665 (Linking)&lt;/isbn&gt;&lt;accession-num&gt;26313138&lt;/accession-num&gt;&lt;urls&gt;&lt;related-urls&gt;&lt;url&gt;https://www.ncbi.nlm.nih.gov/pubmed/26313138&lt;/url&gt;&lt;/related-urls&gt;&lt;/urls&gt;&lt;custom2&gt;PMC5457709&lt;/custom2&gt;&lt;electronic-resource-num&gt;10.1021/acs.chemrev.5b00321&lt;/electronic-resource-num&gt;&lt;/record&gt;&lt;/Cite&gt;&lt;/EndNote&gt;</w:instrText>
      </w:r>
      <w:r w:rsidR="0027154F" w:rsidRPr="00EB1871">
        <w:rPr>
          <w:rFonts w:asciiTheme="minorHAnsi" w:hAnsiTheme="minorHAnsi"/>
          <w:color w:val="000000" w:themeColor="text1"/>
          <w:szCs w:val="24"/>
          <w:shd w:val="clear" w:color="auto" w:fill="FCFCFC"/>
        </w:rPr>
        <w:fldChar w:fldCharType="separate"/>
      </w:r>
      <w:r w:rsidR="0027154F" w:rsidRPr="00EB1871">
        <w:rPr>
          <w:rFonts w:asciiTheme="minorHAnsi" w:hAnsiTheme="minorHAnsi"/>
          <w:noProof/>
          <w:color w:val="000000" w:themeColor="text1"/>
          <w:szCs w:val="24"/>
          <w:shd w:val="clear" w:color="auto" w:fill="FCFCFC"/>
          <w:vertAlign w:val="superscript"/>
        </w:rPr>
        <w:t>4</w:t>
      </w:r>
      <w:r w:rsidR="0027154F" w:rsidRPr="00EB1871">
        <w:rPr>
          <w:rFonts w:asciiTheme="minorHAnsi" w:hAnsiTheme="minorHAnsi"/>
          <w:color w:val="000000" w:themeColor="text1"/>
          <w:szCs w:val="24"/>
          <w:shd w:val="clear" w:color="auto" w:fill="FCFCFC"/>
        </w:rPr>
        <w:fldChar w:fldCharType="end"/>
      </w:r>
      <w:r w:rsidR="00143195" w:rsidRPr="00EB1871">
        <w:rPr>
          <w:rFonts w:asciiTheme="minorHAnsi" w:hAnsiTheme="minorHAnsi"/>
          <w:color w:val="000000" w:themeColor="text1"/>
          <w:szCs w:val="24"/>
          <w:shd w:val="clear" w:color="auto" w:fill="FCFCFC"/>
        </w:rPr>
        <w:t>.</w:t>
      </w:r>
      <w:r w:rsidR="005A40A8" w:rsidRPr="00EB1871">
        <w:rPr>
          <w:rFonts w:asciiTheme="minorHAnsi" w:hAnsiTheme="minorHAnsi"/>
          <w:color w:val="000000" w:themeColor="text1"/>
          <w:szCs w:val="24"/>
          <w:shd w:val="clear" w:color="auto" w:fill="FCFCFC"/>
        </w:rPr>
        <w:t xml:space="preserve"> </w:t>
      </w:r>
      <w:r w:rsidR="004003BC" w:rsidRPr="00EB1871">
        <w:rPr>
          <w:rFonts w:asciiTheme="minorHAnsi" w:hAnsiTheme="minorHAnsi"/>
          <w:color w:val="000000" w:themeColor="text1"/>
          <w:szCs w:val="24"/>
          <w:shd w:val="clear" w:color="auto" w:fill="FCFCFC"/>
        </w:rPr>
        <w:t>Among them, ultra</w:t>
      </w:r>
      <w:r w:rsidR="004003BC" w:rsidRPr="00EB1871">
        <w:rPr>
          <w:rFonts w:asciiTheme="minorHAnsi" w:hAnsiTheme="minorHAnsi"/>
          <w:color w:val="000000" w:themeColor="text1"/>
          <w:szCs w:val="24"/>
        </w:rPr>
        <w:t>b</w:t>
      </w:r>
      <w:r w:rsidR="005A40A8" w:rsidRPr="00EB1871">
        <w:rPr>
          <w:rFonts w:asciiTheme="minorHAnsi" w:hAnsiTheme="minorHAnsi"/>
          <w:color w:val="000000" w:themeColor="text1"/>
          <w:szCs w:val="24"/>
        </w:rPr>
        <w:t xml:space="preserve">right fluorescent nanoparticles </w:t>
      </w:r>
      <w:r w:rsidR="004003BC" w:rsidRPr="00EB1871">
        <w:rPr>
          <w:rFonts w:asciiTheme="minorHAnsi" w:hAnsiTheme="minorHAnsi"/>
          <w:color w:val="000000" w:themeColor="text1"/>
          <w:szCs w:val="24"/>
        </w:rPr>
        <w:t xml:space="preserve">are particularly beneficial, </w:t>
      </w:r>
      <w:r w:rsidR="005A40A8" w:rsidRPr="00EB1871">
        <w:rPr>
          <w:rFonts w:asciiTheme="minorHAnsi" w:hAnsiTheme="minorHAnsi"/>
          <w:color w:val="000000" w:themeColor="text1"/>
          <w:szCs w:val="24"/>
        </w:rPr>
        <w:t xml:space="preserve">due to their ability to detect </w:t>
      </w:r>
      <w:r w:rsidR="004003BC" w:rsidRPr="00EB1871">
        <w:rPr>
          <w:rFonts w:asciiTheme="minorHAnsi" w:hAnsiTheme="minorHAnsi"/>
          <w:color w:val="000000" w:themeColor="text1"/>
          <w:szCs w:val="24"/>
        </w:rPr>
        <w:t>cancers</w:t>
      </w:r>
      <w:r w:rsidR="005A40A8" w:rsidRPr="00EB1871">
        <w:rPr>
          <w:rFonts w:asciiTheme="minorHAnsi" w:hAnsiTheme="minorHAnsi"/>
          <w:color w:val="000000" w:themeColor="text1"/>
          <w:szCs w:val="24"/>
        </w:rPr>
        <w:t xml:space="preserve"> early with fewer particles and </w:t>
      </w:r>
      <w:r w:rsidR="009C3C6D" w:rsidRPr="00EB1871">
        <w:rPr>
          <w:rFonts w:asciiTheme="minorHAnsi" w:hAnsiTheme="minorHAnsi"/>
          <w:color w:val="000000" w:themeColor="text1"/>
          <w:szCs w:val="24"/>
        </w:rPr>
        <w:t>reduced toxicities</w:t>
      </w:r>
      <w:r w:rsidR="00DD5FA7" w:rsidRPr="00EB1871">
        <w:rPr>
          <w:rFonts w:asciiTheme="minorHAnsi" w:hAnsiTheme="minorHAnsi"/>
          <w:color w:val="000000" w:themeColor="text1"/>
          <w:szCs w:val="24"/>
        </w:rPr>
        <w:fldChar w:fldCharType="begin"/>
      </w:r>
      <w:r w:rsidR="00DD5FA7" w:rsidRPr="00EB1871">
        <w:rPr>
          <w:rFonts w:asciiTheme="minorHAnsi" w:hAnsiTheme="minorHAnsi"/>
          <w:color w:val="000000" w:themeColor="text1"/>
          <w:szCs w:val="24"/>
        </w:rPr>
        <w:instrText xml:space="preserve"> ADDIN EN.CITE &lt;EndNote&gt;&lt;Cite&gt;&lt;Author&gt;Palantavida&lt;/Author&gt;&lt;Year&gt;2013&lt;/Year&gt;&lt;RecNum&gt;39&lt;/RecNum&gt;&lt;DisplayText&gt;&lt;style face="superscript"&gt;5&lt;/style&gt;&lt;/DisplayText&gt;&lt;record&gt;&lt;rec-number&gt;39&lt;/rec-number&gt;&lt;foreign-keys&gt;&lt;key app="EN" db-id="zxad9e55kt9vwle0p9v50wzvw9r2d0r0tf5r" timestamp="1577754450"&gt;39&lt;/key&gt;&lt;/foreign-keys&gt;&lt;ref-type name="Journal Article"&gt;17&lt;/ref-type&gt;&lt;contributors&gt;&lt;authors&gt;&lt;author&gt;Palantavida, S.&lt;/author&gt;&lt;author&gt;Guz, N. V.&lt;/author&gt;&lt;author&gt;Woodworth, C. D.&lt;/author&gt;&lt;author&gt;Sokolov, I.&lt;/author&gt;&lt;/authors&gt;&lt;/contributors&gt;&lt;auth-address&gt;Departments of Mechanical and Biomedical Engineering, Tufts University, Medford, MA 01255, USA.&lt;/auth-address&gt;&lt;titles&gt;&lt;title&gt;Ultrabright fluorescent mesoporous silica nanoparticles for prescreening of cervical cancer&lt;/title&gt;&lt;secondary-title&gt;Nanomedicine&lt;/secondary-title&gt;&lt;/titles&gt;&lt;periodical&gt;&lt;full-title&gt;Nanomedicine&lt;/full-title&gt;&lt;/periodical&gt;&lt;pages&gt;1255-62&lt;/pages&gt;&lt;volume&gt;9&lt;/volume&gt;&lt;number&gt;8&lt;/number&gt;&lt;keywords&gt;&lt;keyword&gt;Cervix Uteri/*pathology&lt;/keyword&gt;&lt;keyword&gt;Early Detection of Cancer&lt;/keyword&gt;&lt;keyword&gt;Female&lt;/keyword&gt;&lt;keyword&gt;*Fluorescent Dyes/chemistry&lt;/keyword&gt;&lt;keyword&gt;*Folic Acid/chemistry&lt;/keyword&gt;&lt;keyword&gt;Humans&lt;/keyword&gt;&lt;keyword&gt;*Nanoparticles/chemistry&lt;/keyword&gt;&lt;keyword&gt;Porosity&lt;/keyword&gt;&lt;keyword&gt;*Silicon Dioxide/chemistry&lt;/keyword&gt;&lt;keyword&gt;Tumor Cells, Cultured&lt;/keyword&gt;&lt;keyword&gt;Uterine Cervical Neoplasms/*diagnosis/pathology&lt;/keyword&gt;&lt;keyword&gt;Cervical cancer&lt;/keyword&gt;&lt;keyword&gt;Early cancer detection&lt;/keyword&gt;&lt;keyword&gt;Fluorescent silica particles&lt;/keyword&gt;&lt;keyword&gt;Novel detection methods&lt;/keyword&gt;&lt;keyword&gt;Pap smear/liquid cytology tests&lt;/keyword&gt;&lt;/keywords&gt;&lt;dates&gt;&lt;year&gt;2013&lt;/year&gt;&lt;pub-dates&gt;&lt;date&gt;Nov&lt;/date&gt;&lt;/pub-dates&gt;&lt;/dates&gt;&lt;isbn&gt;1549-9642 (Electronic)&amp;#xD;1549-9634 (Linking)&lt;/isbn&gt;&lt;accession-num&gt;23665420&lt;/accession-num&gt;&lt;urls&gt;&lt;related-urls&gt;&lt;url&gt;https://www.ncbi.nlm.nih.gov/pubmed/23665420&lt;/url&gt;&lt;/related-urls&gt;&lt;/urls&gt;&lt;custom2&gt;PMC3815984&lt;/custom2&gt;&lt;electronic-resource-num&gt;10.1016/j.nano.2013.04.011&lt;/electronic-resource-num&gt;&lt;/record&gt;&lt;/Cite&gt;&lt;/EndNote&gt;</w:instrText>
      </w:r>
      <w:r w:rsidR="00DD5FA7" w:rsidRPr="00EB1871">
        <w:rPr>
          <w:rFonts w:asciiTheme="minorHAnsi" w:hAnsiTheme="minorHAnsi"/>
          <w:color w:val="000000" w:themeColor="text1"/>
          <w:szCs w:val="24"/>
        </w:rPr>
        <w:fldChar w:fldCharType="separate"/>
      </w:r>
      <w:r w:rsidR="00DD5FA7" w:rsidRPr="00EB1871">
        <w:rPr>
          <w:rFonts w:asciiTheme="minorHAnsi" w:hAnsiTheme="minorHAnsi"/>
          <w:noProof/>
          <w:color w:val="000000" w:themeColor="text1"/>
          <w:szCs w:val="24"/>
          <w:vertAlign w:val="superscript"/>
        </w:rPr>
        <w:t>5</w:t>
      </w:r>
      <w:r w:rsidR="00DD5FA7" w:rsidRPr="00EB1871">
        <w:rPr>
          <w:rFonts w:asciiTheme="minorHAnsi" w:hAnsiTheme="minorHAnsi"/>
          <w:color w:val="000000" w:themeColor="text1"/>
          <w:szCs w:val="24"/>
        </w:rPr>
        <w:fldChar w:fldCharType="end"/>
      </w:r>
      <w:r w:rsidR="005A40A8" w:rsidRPr="00EB1871">
        <w:rPr>
          <w:rFonts w:asciiTheme="minorHAnsi" w:hAnsiTheme="minorHAnsi"/>
          <w:color w:val="000000" w:themeColor="text1"/>
          <w:szCs w:val="24"/>
        </w:rPr>
        <w:t xml:space="preserve">. </w:t>
      </w:r>
    </w:p>
    <w:p w14:paraId="0955F5AD" w14:textId="77777777" w:rsidR="005A40A8" w:rsidRPr="00EB1871" w:rsidRDefault="005A40A8" w:rsidP="00956627">
      <w:pPr>
        <w:pStyle w:val="TAMainText"/>
        <w:spacing w:line="240" w:lineRule="auto"/>
        <w:ind w:firstLine="0"/>
        <w:rPr>
          <w:rFonts w:asciiTheme="minorHAnsi" w:hAnsiTheme="minorHAnsi"/>
          <w:color w:val="000000" w:themeColor="text1"/>
          <w:szCs w:val="24"/>
        </w:rPr>
      </w:pPr>
    </w:p>
    <w:p w14:paraId="41BEA0A6" w14:textId="29DF7751" w:rsidR="005A40A8" w:rsidRDefault="005A40A8" w:rsidP="00956627">
      <w:pPr>
        <w:pStyle w:val="TAMainText"/>
        <w:spacing w:line="240" w:lineRule="auto"/>
        <w:ind w:firstLine="0"/>
        <w:rPr>
          <w:rFonts w:asciiTheme="minorHAnsi" w:hAnsiTheme="minorHAnsi"/>
          <w:color w:val="000000" w:themeColor="text1"/>
          <w:szCs w:val="24"/>
        </w:rPr>
      </w:pPr>
      <w:r w:rsidRPr="00EB1871">
        <w:rPr>
          <w:rFonts w:asciiTheme="minorHAnsi" w:hAnsiTheme="minorHAnsi"/>
          <w:color w:val="000000" w:themeColor="text1"/>
        </w:rPr>
        <w:t xml:space="preserve">Despite these advantages, nanoparticles require experimentation </w:t>
      </w:r>
      <w:r w:rsidR="00F71720" w:rsidRPr="00EB1871">
        <w:rPr>
          <w:rFonts w:asciiTheme="minorHAnsi" w:hAnsiTheme="minorHAnsi"/>
          <w:color w:val="000000" w:themeColor="text1"/>
        </w:rPr>
        <w:t>using</w:t>
      </w:r>
      <w:r w:rsidRPr="00EB1871">
        <w:rPr>
          <w:rFonts w:asciiTheme="minorHAnsi" w:hAnsiTheme="minorHAnsi"/>
          <w:color w:val="000000" w:themeColor="text1"/>
        </w:rPr>
        <w:t xml:space="preserve"> </w:t>
      </w:r>
      <w:r w:rsidRPr="00876462">
        <w:rPr>
          <w:rFonts w:asciiTheme="minorHAnsi" w:hAnsiTheme="minorHAnsi"/>
          <w:iCs/>
          <w:color w:val="000000" w:themeColor="text1"/>
        </w:rPr>
        <w:t>in vivo</w:t>
      </w:r>
      <w:r w:rsidRPr="00EB1871">
        <w:rPr>
          <w:rFonts w:asciiTheme="minorHAnsi" w:hAnsiTheme="minorHAnsi"/>
          <w:color w:val="000000" w:themeColor="text1"/>
        </w:rPr>
        <w:t xml:space="preserve"> </w:t>
      </w:r>
      <w:r w:rsidR="00EE2CC3" w:rsidRPr="00EB1871">
        <w:rPr>
          <w:rFonts w:asciiTheme="minorHAnsi" w:hAnsiTheme="minorHAnsi"/>
          <w:color w:val="000000" w:themeColor="text1"/>
        </w:rPr>
        <w:t xml:space="preserve">animal models </w:t>
      </w:r>
      <w:r w:rsidRPr="00EB1871">
        <w:rPr>
          <w:rFonts w:asciiTheme="minorHAnsi" w:hAnsiTheme="minorHAnsi"/>
          <w:color w:val="000000" w:themeColor="text1"/>
        </w:rPr>
        <w:t xml:space="preserve">for </w:t>
      </w:r>
      <w:r w:rsidR="00876462">
        <w:rPr>
          <w:rFonts w:asciiTheme="minorHAnsi" w:hAnsiTheme="minorHAnsi"/>
          <w:color w:val="000000" w:themeColor="text1"/>
        </w:rPr>
        <w:t xml:space="preserve">the </w:t>
      </w:r>
      <w:r w:rsidRPr="00EB1871">
        <w:rPr>
          <w:rFonts w:asciiTheme="minorHAnsi" w:hAnsiTheme="minorHAnsi"/>
          <w:color w:val="000000" w:themeColor="text1"/>
        </w:rPr>
        <w:t xml:space="preserve">selection of </w:t>
      </w:r>
      <w:r w:rsidR="00EE2CC3" w:rsidRPr="00EB1871">
        <w:rPr>
          <w:rFonts w:asciiTheme="minorHAnsi" w:hAnsiTheme="minorHAnsi"/>
          <w:color w:val="000000" w:themeColor="text1"/>
        </w:rPr>
        <w:t xml:space="preserve">suitable </w:t>
      </w:r>
      <w:r w:rsidRPr="00EB1871">
        <w:rPr>
          <w:rFonts w:asciiTheme="minorHAnsi" w:hAnsiTheme="minorHAnsi"/>
          <w:color w:val="000000" w:themeColor="text1"/>
        </w:rPr>
        <w:t xml:space="preserve">nanomaterials and optimization of the synthesis process. Additionally, just like drugs, nanoparticles </w:t>
      </w:r>
      <w:r w:rsidR="004F63B5">
        <w:rPr>
          <w:rFonts w:asciiTheme="minorHAnsi" w:hAnsiTheme="minorHAnsi"/>
          <w:color w:val="000000" w:themeColor="text1"/>
        </w:rPr>
        <w:t>rely on</w:t>
      </w:r>
      <w:r w:rsidR="004F63B5" w:rsidRPr="00EB1871">
        <w:rPr>
          <w:rFonts w:asciiTheme="minorHAnsi" w:hAnsiTheme="minorHAnsi"/>
          <w:color w:val="000000" w:themeColor="text1"/>
        </w:rPr>
        <w:t xml:space="preserve"> </w:t>
      </w:r>
      <w:r w:rsidR="00EE2CC3" w:rsidRPr="00EB1871">
        <w:rPr>
          <w:rFonts w:asciiTheme="minorHAnsi" w:hAnsiTheme="minorHAnsi"/>
          <w:color w:val="000000" w:themeColor="text1"/>
        </w:rPr>
        <w:t xml:space="preserve">animal </w:t>
      </w:r>
      <w:r w:rsidRPr="00EB1871">
        <w:rPr>
          <w:rFonts w:asciiTheme="minorHAnsi" w:hAnsiTheme="minorHAnsi"/>
          <w:color w:val="000000" w:themeColor="text1"/>
        </w:rPr>
        <w:t>model</w:t>
      </w:r>
      <w:r w:rsidR="00EE2CC3" w:rsidRPr="00EB1871">
        <w:rPr>
          <w:rFonts w:asciiTheme="minorHAnsi" w:hAnsiTheme="minorHAnsi"/>
          <w:color w:val="000000" w:themeColor="text1"/>
        </w:rPr>
        <w:t>s</w:t>
      </w:r>
      <w:r w:rsidRPr="00EB1871">
        <w:rPr>
          <w:rFonts w:asciiTheme="minorHAnsi" w:hAnsiTheme="minorHAnsi"/>
          <w:color w:val="000000" w:themeColor="text1"/>
        </w:rPr>
        <w:t xml:space="preserve"> for preclinical testing to determine the</w:t>
      </w:r>
      <w:r w:rsidR="00EE2CC3" w:rsidRPr="00EB1871">
        <w:rPr>
          <w:rFonts w:asciiTheme="minorHAnsi" w:hAnsiTheme="minorHAnsi"/>
          <w:color w:val="000000" w:themeColor="text1"/>
        </w:rPr>
        <w:t>ir</w:t>
      </w:r>
      <w:r w:rsidRPr="00EB1871">
        <w:rPr>
          <w:rFonts w:asciiTheme="minorHAnsi" w:hAnsiTheme="minorHAnsi"/>
          <w:color w:val="000000" w:themeColor="text1"/>
        </w:rPr>
        <w:t xml:space="preserve"> efficacy and toxicities. The most widely used preclinical model is the mouse, which is a mammal </w:t>
      </w:r>
      <w:r w:rsidR="00E56DCF">
        <w:rPr>
          <w:rFonts w:asciiTheme="minorHAnsi" w:hAnsiTheme="minorHAnsi"/>
          <w:color w:val="000000" w:themeColor="text1"/>
        </w:rPr>
        <w:t xml:space="preserve">whose upkeep comes at </w:t>
      </w:r>
      <w:r w:rsidRPr="00EB1871">
        <w:rPr>
          <w:rFonts w:asciiTheme="minorHAnsi" w:hAnsiTheme="minorHAnsi"/>
          <w:color w:val="000000" w:themeColor="text1"/>
        </w:rPr>
        <w:t>a relatively h</w:t>
      </w:r>
      <w:r w:rsidR="00E039CD" w:rsidRPr="00EB1871">
        <w:rPr>
          <w:rFonts w:asciiTheme="minorHAnsi" w:hAnsiTheme="minorHAnsi"/>
          <w:color w:val="000000" w:themeColor="text1"/>
        </w:rPr>
        <w:t xml:space="preserve">igh </w:t>
      </w:r>
      <w:r w:rsidR="00E039CD" w:rsidRPr="00E56DCF">
        <w:rPr>
          <w:rFonts w:asciiTheme="minorHAnsi" w:hAnsiTheme="minorHAnsi"/>
          <w:color w:val="000000" w:themeColor="text1"/>
        </w:rPr>
        <w:t>cost</w:t>
      </w:r>
      <w:r w:rsidR="00E039CD" w:rsidRPr="00EB1871">
        <w:rPr>
          <w:rFonts w:asciiTheme="minorHAnsi" w:hAnsiTheme="minorHAnsi"/>
          <w:color w:val="000000" w:themeColor="text1"/>
        </w:rPr>
        <w:t xml:space="preserve">. For cancer </w:t>
      </w:r>
      <w:r w:rsidRPr="00EB1871">
        <w:rPr>
          <w:rFonts w:asciiTheme="minorHAnsi" w:hAnsiTheme="minorHAnsi"/>
          <w:color w:val="000000" w:themeColor="text1"/>
        </w:rPr>
        <w:t xml:space="preserve">studies, </w:t>
      </w:r>
      <w:r w:rsidR="00375126" w:rsidRPr="00EB1871">
        <w:rPr>
          <w:rFonts w:asciiTheme="minorHAnsi" w:hAnsiTheme="minorHAnsi"/>
          <w:color w:val="000000" w:themeColor="text1"/>
        </w:rPr>
        <w:t xml:space="preserve">either genetically engineered mice </w:t>
      </w:r>
      <w:r w:rsidR="00FA6FF2" w:rsidRPr="00EB1871">
        <w:rPr>
          <w:rFonts w:asciiTheme="minorHAnsi" w:hAnsiTheme="minorHAnsi"/>
          <w:color w:val="000000" w:themeColor="text1"/>
        </w:rPr>
        <w:t xml:space="preserve">or xenografted mice </w:t>
      </w:r>
      <w:r w:rsidR="00375126" w:rsidRPr="00EB1871">
        <w:rPr>
          <w:rFonts w:asciiTheme="minorHAnsi" w:hAnsiTheme="minorHAnsi"/>
          <w:color w:val="000000" w:themeColor="text1"/>
        </w:rPr>
        <w:t xml:space="preserve">are </w:t>
      </w:r>
      <w:r w:rsidR="0046023A" w:rsidRPr="00EB1871">
        <w:rPr>
          <w:rFonts w:asciiTheme="minorHAnsi" w:hAnsiTheme="minorHAnsi"/>
          <w:color w:val="000000" w:themeColor="text1"/>
        </w:rPr>
        <w:t xml:space="preserve">typically </w:t>
      </w:r>
      <w:r w:rsidR="00375126" w:rsidRPr="00EB1871">
        <w:rPr>
          <w:rFonts w:asciiTheme="minorHAnsi" w:hAnsiTheme="minorHAnsi"/>
          <w:color w:val="000000" w:themeColor="text1"/>
        </w:rPr>
        <w:t>used</w:t>
      </w:r>
      <w:r w:rsidR="0027154F" w:rsidRPr="00EB1871">
        <w:rPr>
          <w:rFonts w:asciiTheme="minorHAnsi" w:hAnsiTheme="minorHAnsi"/>
          <w:color w:val="000000" w:themeColor="text1"/>
        </w:rPr>
        <w:fldChar w:fldCharType="begin">
          <w:fldData xml:space="preserve">PEVuZE5vdGU+PENpdGU+PEF1dGhvcj5TaW5naDwvQXV0aG9yPjxZZWFyPjIwMTI8L1llYXI+PFJl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</w:fldData>
        </w:fldChar>
      </w:r>
      <w:r w:rsidR="00537CFC">
        <w:rPr>
          <w:rFonts w:asciiTheme="minorHAnsi" w:hAnsiTheme="minorHAnsi"/>
          <w:color w:val="000000" w:themeColor="text1"/>
        </w:rPr>
        <w:instrText xml:space="preserve"> ADDIN EN.CITE </w:instrText>
      </w:r>
      <w:r w:rsidR="00537CFC">
        <w:rPr>
          <w:rFonts w:asciiTheme="minorHAnsi" w:hAnsiTheme="minorHAnsi"/>
          <w:color w:val="000000" w:themeColor="text1"/>
        </w:rPr>
        <w:fldChar w:fldCharType="begin">
          <w:fldData xml:space="preserve">PEVuZE5vdGU+PENpdGU+PEF1dGhvcj5TaW5naDwvQXV0aG9yPjxZZWFyPjIwMTI8L1llYXI+PFJl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</w:fldData>
        </w:fldChar>
      </w:r>
      <w:r w:rsidR="00537CFC">
        <w:rPr>
          <w:rFonts w:asciiTheme="minorHAnsi" w:hAnsiTheme="minorHAnsi"/>
          <w:color w:val="000000" w:themeColor="text1"/>
        </w:rPr>
        <w:instrText xml:space="preserve"> ADDIN EN.CITE.DATA </w:instrText>
      </w:r>
      <w:r w:rsidR="00537CFC">
        <w:rPr>
          <w:rFonts w:asciiTheme="minorHAnsi" w:hAnsiTheme="minorHAnsi"/>
          <w:color w:val="000000" w:themeColor="text1"/>
        </w:rPr>
      </w:r>
      <w:r w:rsidR="00537CFC">
        <w:rPr>
          <w:rFonts w:asciiTheme="minorHAnsi" w:hAnsiTheme="minorHAnsi"/>
          <w:color w:val="000000" w:themeColor="text1"/>
        </w:rPr>
        <w:fldChar w:fldCharType="end"/>
      </w:r>
      <w:r w:rsidR="0027154F" w:rsidRPr="00EB1871">
        <w:rPr>
          <w:rFonts w:asciiTheme="minorHAnsi" w:hAnsiTheme="minorHAnsi"/>
          <w:color w:val="000000" w:themeColor="text1"/>
        </w:rPr>
      </w:r>
      <w:r w:rsidR="0027154F" w:rsidRPr="00EB1871">
        <w:rPr>
          <w:rFonts w:asciiTheme="minorHAnsi" w:hAnsiTheme="minorHAnsi"/>
          <w:color w:val="000000" w:themeColor="text1"/>
        </w:rPr>
        <w:fldChar w:fldCharType="separate"/>
      </w:r>
      <w:r w:rsidR="00537CFC" w:rsidRPr="00537CFC">
        <w:rPr>
          <w:rFonts w:asciiTheme="minorHAnsi" w:hAnsiTheme="minorHAnsi"/>
          <w:noProof/>
          <w:color w:val="000000" w:themeColor="text1"/>
          <w:vertAlign w:val="superscript"/>
        </w:rPr>
        <w:t>6,7</w:t>
      </w:r>
      <w:r w:rsidR="0027154F" w:rsidRPr="00EB1871">
        <w:rPr>
          <w:rFonts w:asciiTheme="minorHAnsi" w:hAnsiTheme="minorHAnsi"/>
          <w:color w:val="000000" w:themeColor="text1"/>
        </w:rPr>
        <w:fldChar w:fldCharType="end"/>
      </w:r>
      <w:r w:rsidR="00FA6FF2" w:rsidRPr="00EB1871">
        <w:rPr>
          <w:rFonts w:asciiTheme="minorHAnsi" w:hAnsiTheme="minorHAnsi"/>
          <w:color w:val="000000" w:themeColor="text1"/>
        </w:rPr>
        <w:t xml:space="preserve">. </w:t>
      </w:r>
      <w:r w:rsidR="00FA6FF2" w:rsidRPr="00EB1871">
        <w:rPr>
          <w:rFonts w:asciiTheme="minorHAnsi" w:hAnsiTheme="minorHAnsi"/>
          <w:color w:val="000000" w:themeColor="text1"/>
          <w:szCs w:val="24"/>
          <w:lang w:eastAsia="zh-CN"/>
        </w:rPr>
        <w:t>The</w:t>
      </w:r>
      <w:r w:rsidR="00E974E4" w:rsidRPr="00EB1871">
        <w:rPr>
          <w:rFonts w:asciiTheme="minorHAnsi" w:hAnsiTheme="minorHAnsi"/>
          <w:color w:val="000000" w:themeColor="text1"/>
          <w:szCs w:val="24"/>
          <w:lang w:eastAsia="zh-CN"/>
        </w:rPr>
        <w:t xml:space="preserve"> length of the</w:t>
      </w:r>
      <w:r w:rsidR="00FA6FF2" w:rsidRPr="00EB1871">
        <w:rPr>
          <w:rFonts w:asciiTheme="minorHAnsi" w:hAnsiTheme="minorHAnsi"/>
          <w:color w:val="000000" w:themeColor="text1"/>
          <w:szCs w:val="24"/>
          <w:lang w:eastAsia="zh-CN"/>
        </w:rPr>
        <w:t>se experiments often span</w:t>
      </w:r>
      <w:r w:rsidR="00E974E4" w:rsidRPr="00EB1871">
        <w:rPr>
          <w:rFonts w:asciiTheme="minorHAnsi" w:hAnsiTheme="minorHAnsi"/>
          <w:color w:val="000000" w:themeColor="text1"/>
          <w:szCs w:val="24"/>
          <w:lang w:eastAsia="zh-CN"/>
        </w:rPr>
        <w:t>s</w:t>
      </w:r>
      <w:r w:rsidR="00FA6FF2" w:rsidRPr="00EB1871">
        <w:rPr>
          <w:rFonts w:asciiTheme="minorHAnsi" w:hAnsiTheme="minorHAnsi"/>
          <w:color w:val="000000" w:themeColor="text1"/>
          <w:szCs w:val="24"/>
          <w:lang w:eastAsia="zh-CN"/>
        </w:rPr>
        <w:t xml:space="preserve"> from weeks to months. </w:t>
      </w:r>
      <w:r w:rsidR="00F46864" w:rsidRPr="00EB1871">
        <w:rPr>
          <w:rFonts w:asciiTheme="minorHAnsi" w:hAnsiTheme="minorHAnsi"/>
          <w:color w:val="000000" w:themeColor="text1"/>
          <w:szCs w:val="24"/>
          <w:lang w:eastAsia="zh-CN"/>
        </w:rPr>
        <w:t xml:space="preserve">In particular, for cancer metastasis studies, </w:t>
      </w:r>
      <w:r w:rsidRPr="00EB1871">
        <w:rPr>
          <w:rFonts w:asciiTheme="minorHAnsi" w:hAnsiTheme="minorHAnsi"/>
          <w:color w:val="000000" w:themeColor="text1"/>
          <w:szCs w:val="24"/>
          <w:lang w:eastAsia="zh-CN"/>
        </w:rPr>
        <w:t xml:space="preserve">cancer cells are directly injected into the circulatory system of the mice </w:t>
      </w:r>
      <w:r w:rsidR="00E974E4" w:rsidRPr="00EB1871">
        <w:rPr>
          <w:rFonts w:asciiTheme="minorHAnsi" w:hAnsiTheme="minorHAnsi"/>
          <w:color w:val="000000" w:themeColor="text1"/>
          <w:szCs w:val="24"/>
          <w:lang w:eastAsia="zh-CN"/>
        </w:rPr>
        <w:t xml:space="preserve">at locations </w:t>
      </w:r>
      <w:r w:rsidRPr="00EB1871">
        <w:rPr>
          <w:rFonts w:asciiTheme="minorHAnsi" w:hAnsiTheme="minorHAnsi"/>
          <w:color w:val="000000" w:themeColor="text1"/>
          <w:szCs w:val="24"/>
          <w:lang w:eastAsia="zh-CN"/>
        </w:rPr>
        <w:t>such as tail veins and spleens</w:t>
      </w:r>
      <w:r w:rsidR="0027154F" w:rsidRPr="00EB1871">
        <w:rPr>
          <w:rFonts w:asciiTheme="minorHAnsi" w:hAnsiTheme="minorHAnsi"/>
          <w:color w:val="000000" w:themeColor="text1"/>
          <w:szCs w:val="24"/>
          <w:lang w:eastAsia="zh-CN"/>
        </w:rPr>
        <w:fldChar w:fldCharType="begin">
          <w:fldData xml:space="preserve">PEVuZE5vdGU+PENpdGU+PEF1dGhvcj5WYXJnby1Hb2dvbGE8L0F1dGhvcj48WWVhcj4yMDA3PC9Z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</w:fldData>
        </w:fldChar>
      </w:r>
      <w:r w:rsidR="0027154F" w:rsidRPr="00EB1871">
        <w:rPr>
          <w:rFonts w:asciiTheme="minorHAnsi" w:hAnsiTheme="minorHAnsi"/>
          <w:color w:val="000000" w:themeColor="text1"/>
          <w:szCs w:val="24"/>
          <w:lang w:eastAsia="zh-CN"/>
        </w:rPr>
        <w:instrText xml:space="preserve"> ADDIN EN.CITE </w:instrText>
      </w:r>
      <w:r w:rsidR="0027154F" w:rsidRPr="00EB1871">
        <w:rPr>
          <w:rFonts w:asciiTheme="minorHAnsi" w:hAnsiTheme="minorHAnsi"/>
          <w:color w:val="000000" w:themeColor="text1"/>
          <w:szCs w:val="24"/>
          <w:lang w:eastAsia="zh-CN"/>
        </w:rPr>
        <w:fldChar w:fldCharType="begin">
          <w:fldData xml:space="preserve">PEVuZE5vdGU+PENpdGU+PEF1dGhvcj5WYXJnby1Hb2dvbGE8L0F1dGhvcj48WWVhcj4yMDA3PC9Z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</w:fldData>
        </w:fldChar>
      </w:r>
      <w:r w:rsidR="0027154F" w:rsidRPr="00EB1871">
        <w:rPr>
          <w:rFonts w:asciiTheme="minorHAnsi" w:hAnsiTheme="minorHAnsi"/>
          <w:color w:val="000000" w:themeColor="text1"/>
          <w:szCs w:val="24"/>
          <w:lang w:eastAsia="zh-CN"/>
        </w:rPr>
        <w:instrText xml:space="preserve"> ADDIN EN.CITE.DATA </w:instrText>
      </w:r>
      <w:r w:rsidR="0027154F" w:rsidRPr="00EB1871">
        <w:rPr>
          <w:rFonts w:asciiTheme="minorHAnsi" w:hAnsiTheme="minorHAnsi"/>
          <w:color w:val="000000" w:themeColor="text1"/>
          <w:szCs w:val="24"/>
          <w:lang w:eastAsia="zh-CN"/>
        </w:rPr>
      </w:r>
      <w:r w:rsidR="0027154F" w:rsidRPr="00EB1871">
        <w:rPr>
          <w:rFonts w:asciiTheme="minorHAnsi" w:hAnsiTheme="minorHAnsi"/>
          <w:color w:val="000000" w:themeColor="text1"/>
          <w:szCs w:val="24"/>
          <w:lang w:eastAsia="zh-CN"/>
        </w:rPr>
        <w:fldChar w:fldCharType="end"/>
      </w:r>
      <w:r w:rsidR="0027154F" w:rsidRPr="00EB1871">
        <w:rPr>
          <w:rFonts w:asciiTheme="minorHAnsi" w:hAnsiTheme="minorHAnsi"/>
          <w:color w:val="000000" w:themeColor="text1"/>
          <w:szCs w:val="24"/>
          <w:lang w:eastAsia="zh-CN"/>
        </w:rPr>
      </w:r>
      <w:r w:rsidR="0027154F" w:rsidRPr="00EB1871">
        <w:rPr>
          <w:rFonts w:asciiTheme="minorHAnsi" w:hAnsiTheme="minorHAnsi"/>
          <w:color w:val="000000" w:themeColor="text1"/>
          <w:szCs w:val="24"/>
          <w:lang w:eastAsia="zh-CN"/>
        </w:rPr>
        <w:fldChar w:fldCharType="separate"/>
      </w:r>
      <w:r w:rsidR="0027154F" w:rsidRPr="00EB1871">
        <w:rPr>
          <w:rFonts w:asciiTheme="minorHAnsi" w:hAnsiTheme="minorHAnsi"/>
          <w:noProof/>
          <w:color w:val="000000" w:themeColor="text1"/>
          <w:szCs w:val="24"/>
          <w:vertAlign w:val="superscript"/>
          <w:lang w:eastAsia="zh-CN"/>
        </w:rPr>
        <w:t>8-10</w:t>
      </w:r>
      <w:r w:rsidR="0027154F" w:rsidRPr="00EB1871">
        <w:rPr>
          <w:rFonts w:asciiTheme="minorHAnsi" w:hAnsiTheme="minorHAnsi"/>
          <w:color w:val="000000" w:themeColor="text1"/>
          <w:szCs w:val="24"/>
          <w:lang w:eastAsia="zh-CN"/>
        </w:rPr>
        <w:fldChar w:fldCharType="end"/>
      </w:r>
      <w:r w:rsidRPr="00EB1871">
        <w:rPr>
          <w:rFonts w:asciiTheme="minorHAnsi" w:hAnsiTheme="minorHAnsi"/>
          <w:color w:val="000000" w:themeColor="text1"/>
          <w:szCs w:val="24"/>
          <w:lang w:eastAsia="zh-CN"/>
        </w:rPr>
        <w:t xml:space="preserve">. </w:t>
      </w:r>
      <w:r w:rsidR="00F46864" w:rsidRPr="00EB1871">
        <w:rPr>
          <w:rFonts w:asciiTheme="minorHAnsi" w:hAnsiTheme="minorHAnsi" w:cstheme="minorHAnsi"/>
          <w:color w:val="000000" w:themeColor="text1"/>
          <w:lang w:eastAsia="zh-CN"/>
        </w:rPr>
        <w:t>Th</w:t>
      </w:r>
      <w:r w:rsidR="00A13987" w:rsidRPr="00EB1871">
        <w:rPr>
          <w:rFonts w:asciiTheme="minorHAnsi" w:hAnsiTheme="minorHAnsi" w:cstheme="minorHAnsi"/>
          <w:color w:val="000000" w:themeColor="text1"/>
          <w:lang w:eastAsia="zh-CN"/>
        </w:rPr>
        <w:t>e</w:t>
      </w:r>
      <w:r w:rsidR="00F46864" w:rsidRPr="00EB1871">
        <w:rPr>
          <w:rFonts w:asciiTheme="minorHAnsi" w:hAnsiTheme="minorHAnsi" w:cstheme="minorHAnsi"/>
          <w:color w:val="000000" w:themeColor="text1"/>
          <w:lang w:eastAsia="zh-CN"/>
        </w:rPr>
        <w:t>s</w:t>
      </w:r>
      <w:r w:rsidR="00A13987" w:rsidRPr="00EB1871">
        <w:rPr>
          <w:rFonts w:asciiTheme="minorHAnsi" w:hAnsiTheme="minorHAnsi" w:cstheme="minorHAnsi"/>
          <w:color w:val="000000" w:themeColor="text1"/>
          <w:lang w:eastAsia="zh-CN"/>
        </w:rPr>
        <w:t>e</w:t>
      </w:r>
      <w:r w:rsidR="00F46864" w:rsidRPr="00EB1871">
        <w:rPr>
          <w:rFonts w:asciiTheme="minorHAnsi" w:hAnsiTheme="minorHAnsi" w:cstheme="minorHAnsi"/>
          <w:color w:val="000000" w:themeColor="text1"/>
          <w:lang w:eastAsia="zh-CN"/>
        </w:rPr>
        <w:t xml:space="preserve"> model</w:t>
      </w:r>
      <w:r w:rsidR="00A13987" w:rsidRPr="00EB1871">
        <w:rPr>
          <w:rFonts w:asciiTheme="minorHAnsi" w:hAnsiTheme="minorHAnsi" w:cstheme="minorHAnsi"/>
          <w:color w:val="000000" w:themeColor="text1"/>
          <w:lang w:eastAsia="zh-CN"/>
        </w:rPr>
        <w:t>s</w:t>
      </w:r>
      <w:r w:rsidR="00F46864" w:rsidRPr="00EB1871">
        <w:rPr>
          <w:rFonts w:asciiTheme="minorHAnsi" w:hAnsiTheme="minorHAnsi" w:cstheme="minorHAnsi"/>
          <w:color w:val="000000" w:themeColor="text1"/>
          <w:lang w:eastAsia="zh-CN"/>
        </w:rPr>
        <w:t xml:space="preserve"> only represent the end stages of metastasis</w:t>
      </w:r>
      <w:r w:rsidR="000B707D">
        <w:rPr>
          <w:rFonts w:asciiTheme="minorHAnsi" w:hAnsiTheme="minorHAnsi" w:cstheme="minorHAnsi"/>
          <w:color w:val="000000" w:themeColor="text1"/>
          <w:lang w:eastAsia="zh-CN"/>
        </w:rPr>
        <w:t xml:space="preserve"> when </w:t>
      </w:r>
      <w:r w:rsidR="00F46864" w:rsidRPr="00EB1871">
        <w:rPr>
          <w:rFonts w:asciiTheme="minorHAnsi" w:hAnsiTheme="minorHAnsi" w:cstheme="minorHAnsi"/>
          <w:color w:val="000000" w:themeColor="text1"/>
          <w:lang w:eastAsia="zh-CN"/>
        </w:rPr>
        <w:t>tumor cell</w:t>
      </w:r>
      <w:r w:rsidR="000B707D">
        <w:rPr>
          <w:rFonts w:asciiTheme="minorHAnsi" w:hAnsiTheme="minorHAnsi" w:cstheme="minorHAnsi"/>
          <w:color w:val="000000" w:themeColor="text1"/>
          <w:lang w:eastAsia="zh-CN"/>
        </w:rPr>
        <w:t>s</w:t>
      </w:r>
      <w:r w:rsidR="00F46864" w:rsidRPr="00EB1871">
        <w:rPr>
          <w:rFonts w:asciiTheme="minorHAnsi" w:hAnsiTheme="minorHAnsi" w:cstheme="minorHAnsi"/>
          <w:color w:val="000000" w:themeColor="text1"/>
          <w:lang w:eastAsia="zh-CN"/>
        </w:rPr>
        <w:t xml:space="preserve"> </w:t>
      </w:r>
      <w:r w:rsidR="000B707D" w:rsidRPr="00EB1871">
        <w:rPr>
          <w:rFonts w:asciiTheme="minorHAnsi" w:hAnsiTheme="minorHAnsi" w:cstheme="minorHAnsi"/>
          <w:color w:val="000000" w:themeColor="text1"/>
          <w:lang w:eastAsia="zh-CN"/>
        </w:rPr>
        <w:t>extravasat</w:t>
      </w:r>
      <w:r w:rsidR="000B707D">
        <w:rPr>
          <w:rFonts w:asciiTheme="minorHAnsi" w:hAnsiTheme="minorHAnsi" w:cstheme="minorHAnsi"/>
          <w:color w:val="000000" w:themeColor="text1"/>
          <w:lang w:eastAsia="zh-CN"/>
        </w:rPr>
        <w:t>e</w:t>
      </w:r>
      <w:r w:rsidR="000B707D" w:rsidRPr="00EB1871">
        <w:rPr>
          <w:rFonts w:asciiTheme="minorHAnsi" w:hAnsiTheme="minorHAnsi" w:cstheme="minorHAnsi"/>
          <w:color w:val="000000" w:themeColor="text1"/>
          <w:lang w:eastAsia="zh-CN"/>
        </w:rPr>
        <w:t xml:space="preserve"> </w:t>
      </w:r>
      <w:r w:rsidR="00F46864" w:rsidRPr="00EB1871">
        <w:rPr>
          <w:rFonts w:asciiTheme="minorHAnsi" w:hAnsiTheme="minorHAnsi" w:cstheme="minorHAnsi"/>
          <w:color w:val="000000" w:themeColor="text1"/>
          <w:lang w:eastAsia="zh-CN"/>
        </w:rPr>
        <w:t xml:space="preserve">and </w:t>
      </w:r>
      <w:r w:rsidR="000B707D" w:rsidRPr="00EB1871">
        <w:rPr>
          <w:rFonts w:asciiTheme="minorHAnsi" w:hAnsiTheme="minorHAnsi" w:cstheme="minorHAnsi"/>
          <w:color w:val="000000" w:themeColor="text1"/>
          <w:lang w:eastAsia="zh-CN"/>
        </w:rPr>
        <w:t>coloniz</w:t>
      </w:r>
      <w:r w:rsidR="000B707D">
        <w:rPr>
          <w:rFonts w:asciiTheme="minorHAnsi" w:hAnsiTheme="minorHAnsi" w:cstheme="minorHAnsi"/>
          <w:color w:val="000000" w:themeColor="text1"/>
          <w:lang w:eastAsia="zh-CN"/>
        </w:rPr>
        <w:t>e</w:t>
      </w:r>
      <w:r w:rsidR="000B707D" w:rsidRPr="00EB1871">
        <w:rPr>
          <w:rFonts w:asciiTheme="minorHAnsi" w:hAnsiTheme="minorHAnsi" w:cstheme="minorHAnsi"/>
          <w:color w:val="000000" w:themeColor="text1"/>
          <w:lang w:eastAsia="zh-CN"/>
        </w:rPr>
        <w:t xml:space="preserve"> </w:t>
      </w:r>
      <w:r w:rsidR="00F46864" w:rsidRPr="00EB1871">
        <w:rPr>
          <w:rFonts w:asciiTheme="minorHAnsi" w:hAnsiTheme="minorHAnsi" w:cstheme="minorHAnsi"/>
          <w:color w:val="000000" w:themeColor="text1"/>
          <w:lang w:eastAsia="zh-CN"/>
        </w:rPr>
        <w:t xml:space="preserve">distant organs. </w:t>
      </w:r>
      <w:r w:rsidRPr="00EB1871">
        <w:rPr>
          <w:rFonts w:asciiTheme="minorHAnsi" w:hAnsiTheme="minorHAnsi"/>
          <w:color w:val="000000" w:themeColor="text1"/>
          <w:szCs w:val="24"/>
          <w:lang w:eastAsia="zh-CN"/>
        </w:rPr>
        <w:t xml:space="preserve">Moreover, due to </w:t>
      </w:r>
      <w:r w:rsidRPr="00EB1871">
        <w:rPr>
          <w:rFonts w:asciiTheme="minorHAnsi" w:hAnsiTheme="minorHAnsi"/>
          <w:color w:val="000000" w:themeColor="text1"/>
          <w:szCs w:val="24"/>
        </w:rPr>
        <w:t>visibility issues,</w:t>
      </w:r>
      <w:r w:rsidRPr="00EB1871">
        <w:rPr>
          <w:rFonts w:asciiTheme="minorHAnsi" w:hAnsiTheme="minorHAnsi"/>
          <w:color w:val="000000" w:themeColor="text1"/>
          <w:szCs w:val="24"/>
          <w:lang w:eastAsia="zh-CN"/>
        </w:rPr>
        <w:t xml:space="preserve"> it is particularly challenging to monitor tumor cell migration </w:t>
      </w:r>
      <w:r w:rsidR="00E039CD" w:rsidRPr="00EB1871">
        <w:rPr>
          <w:rFonts w:asciiTheme="minorHAnsi" w:hAnsiTheme="minorHAnsi"/>
          <w:color w:val="000000" w:themeColor="text1"/>
          <w:szCs w:val="24"/>
        </w:rPr>
        <w:t xml:space="preserve">and the </w:t>
      </w:r>
      <w:r w:rsidR="000B707D">
        <w:rPr>
          <w:rFonts w:asciiTheme="minorHAnsi" w:hAnsiTheme="minorHAnsi"/>
          <w:color w:val="000000" w:themeColor="text1"/>
          <w:szCs w:val="24"/>
        </w:rPr>
        <w:t>targeting</w:t>
      </w:r>
      <w:r w:rsidR="000B707D" w:rsidRPr="00EB1871">
        <w:rPr>
          <w:rFonts w:asciiTheme="minorHAnsi" w:hAnsiTheme="minorHAnsi"/>
          <w:color w:val="000000" w:themeColor="text1"/>
          <w:szCs w:val="24"/>
        </w:rPr>
        <w:t xml:space="preserve"> </w:t>
      </w:r>
      <w:r w:rsidRPr="00EB1871">
        <w:rPr>
          <w:rFonts w:asciiTheme="minorHAnsi" w:hAnsiTheme="minorHAnsi"/>
          <w:color w:val="000000" w:themeColor="text1"/>
          <w:szCs w:val="24"/>
        </w:rPr>
        <w:t>of tumor cells by nanoparticles in mice.</w:t>
      </w:r>
    </w:p>
    <w:p w14:paraId="126359BB" w14:textId="77777777" w:rsidR="00956627" w:rsidRPr="00EB1871" w:rsidRDefault="00956627" w:rsidP="00956627">
      <w:pPr>
        <w:pStyle w:val="TAMainText"/>
        <w:spacing w:line="240" w:lineRule="auto"/>
        <w:ind w:firstLine="0"/>
        <w:rPr>
          <w:rFonts w:asciiTheme="minorHAnsi" w:hAnsiTheme="minorHAnsi"/>
          <w:color w:val="000000" w:themeColor="text1"/>
          <w:lang w:eastAsia="zh-CN"/>
        </w:rPr>
      </w:pPr>
    </w:p>
    <w:p w14:paraId="4925DFFD" w14:textId="578B39EC" w:rsidR="005A40A8" w:rsidRDefault="005A40A8" w:rsidP="00956627">
      <w:pPr>
        <w:pStyle w:val="NormalWeb"/>
        <w:spacing w:before="0" w:beforeAutospacing="0" w:after="0" w:afterAutospacing="0"/>
        <w:rPr>
          <w:rFonts w:asciiTheme="minorHAnsi" w:hAnsiTheme="minorHAnsi" w:cstheme="minorHAnsi"/>
        </w:rPr>
      </w:pPr>
      <w:r w:rsidRPr="00EB1871">
        <w:rPr>
          <w:rFonts w:asciiTheme="minorHAnsi" w:hAnsiTheme="minorHAnsi" w:cstheme="minorHAnsi"/>
          <w:color w:val="000000" w:themeColor="text1"/>
        </w:rPr>
        <w:t>The zebrafish (</w:t>
      </w:r>
      <w:r w:rsidRPr="00EB1871">
        <w:rPr>
          <w:rFonts w:asciiTheme="minorHAnsi" w:hAnsiTheme="minorHAnsi" w:cstheme="minorHAnsi"/>
          <w:i/>
          <w:iCs/>
          <w:color w:val="000000" w:themeColor="text1"/>
        </w:rPr>
        <w:t>Danio rerio</w:t>
      </w:r>
      <w:r w:rsidRPr="00EB1871">
        <w:rPr>
          <w:rFonts w:asciiTheme="minorHAnsi" w:hAnsiTheme="minorHAnsi" w:cstheme="minorHAnsi"/>
          <w:color w:val="000000" w:themeColor="text1"/>
        </w:rPr>
        <w:t xml:space="preserve">) has </w:t>
      </w:r>
      <w:r w:rsidR="007F65C0" w:rsidRPr="00EB1871">
        <w:rPr>
          <w:rFonts w:asciiTheme="minorHAnsi" w:hAnsiTheme="minorHAnsi" w:cstheme="minorHAnsi"/>
          <w:color w:val="000000" w:themeColor="text1"/>
        </w:rPr>
        <w:t>become</w:t>
      </w:r>
      <w:r w:rsidRPr="00EB1871">
        <w:rPr>
          <w:rFonts w:asciiTheme="minorHAnsi" w:hAnsiTheme="minorHAnsi" w:cstheme="minorHAnsi"/>
          <w:color w:val="000000" w:themeColor="text1"/>
        </w:rPr>
        <w:t xml:space="preserve"> a powerful vertebrate system for cancer research </w:t>
      </w:r>
      <w:r w:rsidRPr="00EB1871">
        <w:rPr>
          <w:rFonts w:asciiTheme="minorHAnsi" w:eastAsia="Times New Roman" w:hAnsiTheme="minorHAnsi" w:cs="ArialMT"/>
          <w:color w:val="000000" w:themeColor="text1"/>
          <w:lang w:eastAsia="zh-CN"/>
        </w:rPr>
        <w:t xml:space="preserve">due to its high fecundity, </w:t>
      </w:r>
      <w:r w:rsidRPr="00EB1871">
        <w:rPr>
          <w:rFonts w:asciiTheme="minorHAnsi" w:hAnsiTheme="minorHAnsi" w:cstheme="minorHAnsi"/>
          <w:color w:val="000000" w:themeColor="text1"/>
        </w:rPr>
        <w:t>low cost,</w:t>
      </w:r>
      <w:r w:rsidRPr="00EB1871">
        <w:rPr>
          <w:rFonts w:asciiTheme="minorHAnsi" w:eastAsia="Times New Roman" w:hAnsiTheme="minorHAnsi" w:cs="ArialMT"/>
          <w:color w:val="000000" w:themeColor="text1"/>
          <w:lang w:eastAsia="zh-CN"/>
        </w:rPr>
        <w:t xml:space="preserve"> rapid dev</w:t>
      </w:r>
      <w:r w:rsidRPr="00A107EC">
        <w:rPr>
          <w:rFonts w:asciiTheme="minorHAnsi" w:eastAsia="Times New Roman" w:hAnsiTheme="minorHAnsi" w:cs="ArialMT"/>
          <w:color w:val="auto"/>
          <w:lang w:eastAsia="zh-CN"/>
        </w:rPr>
        <w:t>elopment, optical transparency, and genetic conservations</w:t>
      </w:r>
      <w:r w:rsidR="0027154F" w:rsidRPr="00A107EC">
        <w:rPr>
          <w:rFonts w:asciiTheme="minorHAnsi" w:hAnsiTheme="minorHAnsi" w:cstheme="minorHAnsi"/>
        </w:rPr>
        <w:fldChar w:fldCharType="begin">
          <w:fldData xml:space="preserve">PEVuZE5vdGU+PENpdGU+PEF1dGhvcj5FdGNoaW48L0F1dGhvcj48WWVhcj4yMDExPC9ZZWFyPjxS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</w:fldData>
        </w:fldChar>
      </w:r>
      <w:r w:rsidR="00537CFC">
        <w:rPr>
          <w:rFonts w:asciiTheme="minorHAnsi" w:hAnsiTheme="minorHAnsi" w:cstheme="minorHAnsi"/>
        </w:rPr>
        <w:instrText xml:space="preserve"> ADDIN EN.CITE </w:instrText>
      </w:r>
      <w:r w:rsidR="00537CFC">
        <w:rPr>
          <w:rFonts w:asciiTheme="minorHAnsi" w:hAnsiTheme="minorHAnsi" w:cstheme="minorHAnsi"/>
        </w:rPr>
        <w:fldChar w:fldCharType="begin">
          <w:fldData xml:space="preserve">PEVuZE5vdGU+PENpdGU+PEF1dGhvcj5FdGNoaW48L0F1dGhvcj48WWVhcj4yMDExPC9ZZWFyPjxS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</w:fldData>
        </w:fldChar>
      </w:r>
      <w:r w:rsidR="00537CFC">
        <w:rPr>
          <w:rFonts w:asciiTheme="minorHAnsi" w:hAnsiTheme="minorHAnsi" w:cstheme="minorHAnsi"/>
        </w:rPr>
        <w:instrText xml:space="preserve"> ADDIN EN.CITE.DATA </w:instrText>
      </w:r>
      <w:r w:rsidR="00537CFC">
        <w:rPr>
          <w:rFonts w:asciiTheme="minorHAnsi" w:hAnsiTheme="minorHAnsi" w:cstheme="minorHAnsi"/>
        </w:rPr>
      </w:r>
      <w:r w:rsidR="00537CFC">
        <w:rPr>
          <w:rFonts w:asciiTheme="minorHAnsi" w:hAnsiTheme="minorHAnsi" w:cstheme="minorHAnsi"/>
        </w:rPr>
        <w:fldChar w:fldCharType="end"/>
      </w:r>
      <w:r w:rsidR="0027154F" w:rsidRPr="00A107EC">
        <w:rPr>
          <w:rFonts w:asciiTheme="minorHAnsi" w:hAnsiTheme="minorHAnsi" w:cstheme="minorHAnsi"/>
        </w:rPr>
      </w:r>
      <w:r w:rsidR="0027154F" w:rsidRPr="00A107EC">
        <w:rPr>
          <w:rFonts w:asciiTheme="minorHAnsi" w:hAnsiTheme="minorHAnsi" w:cstheme="minorHAnsi"/>
        </w:rPr>
        <w:fldChar w:fldCharType="separate"/>
      </w:r>
      <w:r w:rsidR="00537CFC" w:rsidRPr="00537CFC">
        <w:rPr>
          <w:rFonts w:asciiTheme="minorHAnsi" w:hAnsiTheme="minorHAnsi" w:cstheme="minorHAnsi"/>
          <w:noProof/>
          <w:vertAlign w:val="superscript"/>
        </w:rPr>
        <w:t>11,12</w:t>
      </w:r>
      <w:r w:rsidR="0027154F" w:rsidRPr="00A107EC">
        <w:rPr>
          <w:rFonts w:asciiTheme="minorHAnsi" w:hAnsiTheme="minorHAnsi" w:cstheme="minorHAnsi"/>
        </w:rPr>
        <w:fldChar w:fldCharType="end"/>
      </w:r>
      <w:r w:rsidRPr="00A107EC">
        <w:rPr>
          <w:rFonts w:asciiTheme="minorHAnsi" w:hAnsiTheme="minorHAnsi" w:cstheme="minorHAnsi"/>
        </w:rPr>
        <w:t xml:space="preserve">. Another advantage of the zebrafish over the mouse model is the fertilization of </w:t>
      </w:r>
      <w:r w:rsidR="00B552F8">
        <w:rPr>
          <w:rFonts w:asciiTheme="minorHAnsi" w:hAnsiTheme="minorHAnsi" w:cstheme="minorHAnsi"/>
        </w:rPr>
        <w:t>the fish</w:t>
      </w:r>
      <w:r w:rsidRPr="00A107EC">
        <w:rPr>
          <w:rFonts w:asciiTheme="minorHAnsi" w:hAnsiTheme="minorHAnsi" w:cstheme="minorHAnsi"/>
        </w:rPr>
        <w:t xml:space="preserve"> eggs</w:t>
      </w:r>
      <w:r w:rsidRPr="00876462">
        <w:rPr>
          <w:rFonts w:asciiTheme="minorHAnsi" w:hAnsiTheme="minorHAnsi" w:cstheme="minorHAnsi"/>
        </w:rPr>
        <w:t xml:space="preserve"> ex uter</w:t>
      </w:r>
      <w:r w:rsidR="00A50CCE" w:rsidRPr="00876462">
        <w:rPr>
          <w:rFonts w:asciiTheme="minorHAnsi" w:hAnsiTheme="minorHAnsi" w:cstheme="minorHAnsi"/>
        </w:rPr>
        <w:t>o</w:t>
      </w:r>
      <w:r w:rsidR="00B552F8">
        <w:rPr>
          <w:rFonts w:asciiTheme="minorHAnsi" w:hAnsiTheme="minorHAnsi" w:cstheme="minorHAnsi"/>
        </w:rPr>
        <w:t>, which allows</w:t>
      </w:r>
      <w:r w:rsidRPr="00A107EC">
        <w:rPr>
          <w:rFonts w:asciiTheme="minorHAnsi" w:hAnsiTheme="minorHAnsi" w:cstheme="minorHAnsi"/>
        </w:rPr>
        <w:t xml:space="preserve"> </w:t>
      </w:r>
      <w:r w:rsidR="00B552F8">
        <w:rPr>
          <w:rFonts w:asciiTheme="minorHAnsi" w:hAnsiTheme="minorHAnsi" w:cstheme="minorHAnsi"/>
        </w:rPr>
        <w:t xml:space="preserve">the </w:t>
      </w:r>
      <w:r w:rsidRPr="00A107EC">
        <w:rPr>
          <w:rFonts w:asciiTheme="minorHAnsi" w:hAnsiTheme="minorHAnsi" w:cstheme="minorHAnsi"/>
        </w:rPr>
        <w:t xml:space="preserve">embryos </w:t>
      </w:r>
      <w:r w:rsidR="00B552F8">
        <w:rPr>
          <w:rFonts w:asciiTheme="minorHAnsi" w:hAnsiTheme="minorHAnsi" w:cstheme="minorHAnsi"/>
        </w:rPr>
        <w:t xml:space="preserve">to </w:t>
      </w:r>
      <w:r w:rsidRPr="00A107EC">
        <w:rPr>
          <w:rFonts w:asciiTheme="minorHAnsi" w:hAnsiTheme="minorHAnsi" w:cstheme="minorHAnsi"/>
        </w:rPr>
        <w:t xml:space="preserve">be monitored throughout their development. </w:t>
      </w:r>
      <w:r w:rsidR="00B552F8" w:rsidRPr="00A107EC">
        <w:rPr>
          <w:rFonts w:asciiTheme="minorHAnsi" w:hAnsiTheme="minorHAnsi" w:cstheme="minorHAnsi"/>
        </w:rPr>
        <w:t xml:space="preserve">Embryonic </w:t>
      </w:r>
      <w:r w:rsidRPr="00A107EC">
        <w:rPr>
          <w:rFonts w:asciiTheme="minorHAnsi" w:hAnsiTheme="minorHAnsi" w:cstheme="minorHAnsi"/>
        </w:rPr>
        <w:t xml:space="preserve">development is rapid in zebrafish, </w:t>
      </w:r>
      <w:r w:rsidR="00AF69C0">
        <w:rPr>
          <w:rFonts w:asciiTheme="minorHAnsi" w:hAnsiTheme="minorHAnsi" w:cstheme="minorHAnsi"/>
        </w:rPr>
        <w:t>and within 24 h post</w:t>
      </w:r>
      <w:r w:rsidRPr="00A107EC">
        <w:rPr>
          <w:rFonts w:asciiTheme="minorHAnsi" w:hAnsiTheme="minorHAnsi" w:cstheme="minorHAnsi"/>
        </w:rPr>
        <w:t>fertilization (</w:t>
      </w:r>
      <w:proofErr w:type="spellStart"/>
      <w:r w:rsidRPr="00A107EC">
        <w:rPr>
          <w:rFonts w:asciiTheme="minorHAnsi" w:hAnsiTheme="minorHAnsi" w:cstheme="minorHAnsi"/>
        </w:rPr>
        <w:t>hpf</w:t>
      </w:r>
      <w:proofErr w:type="spellEnd"/>
      <w:r w:rsidRPr="00A107EC">
        <w:rPr>
          <w:rFonts w:asciiTheme="minorHAnsi" w:hAnsiTheme="minorHAnsi" w:cstheme="minorHAnsi"/>
        </w:rPr>
        <w:t xml:space="preserve">), </w:t>
      </w:r>
      <w:r w:rsidR="00B552F8">
        <w:rPr>
          <w:rFonts w:asciiTheme="minorHAnsi" w:hAnsiTheme="minorHAnsi" w:cstheme="minorHAnsi"/>
        </w:rPr>
        <w:t>the</w:t>
      </w:r>
      <w:r w:rsidR="00B552F8" w:rsidRPr="00A107EC">
        <w:rPr>
          <w:rFonts w:asciiTheme="minorHAnsi" w:hAnsiTheme="minorHAnsi" w:cstheme="minorHAnsi"/>
        </w:rPr>
        <w:t xml:space="preserve"> </w:t>
      </w:r>
      <w:r w:rsidRPr="00A107EC">
        <w:rPr>
          <w:rFonts w:asciiTheme="minorHAnsi" w:hAnsiTheme="minorHAnsi" w:cstheme="minorHAnsi"/>
        </w:rPr>
        <w:t>vertebrate body plane has already formed</w:t>
      </w:r>
      <w:r w:rsidR="0027154F" w:rsidRPr="00A107EC">
        <w:rPr>
          <w:rFonts w:asciiTheme="minorHAnsi" w:hAnsiTheme="minorHAnsi" w:cstheme="minorHAnsi"/>
        </w:rPr>
        <w:fldChar w:fldCharType="begin"/>
      </w:r>
      <w:r w:rsidR="0027154F" w:rsidRPr="00A107EC">
        <w:rPr>
          <w:rFonts w:asciiTheme="minorHAnsi" w:hAnsiTheme="minorHAnsi" w:cstheme="minorHAnsi"/>
        </w:rPr>
        <w:instrText xml:space="preserve"> ADDIN EN.CITE &lt;EndNote&gt;&lt;Cite&gt;&lt;Author&gt;Kimmel&lt;/Author&gt;&lt;Year&gt;1995&lt;/Year&gt;&lt;RecNum&gt;8&lt;/RecNum&gt;&lt;DisplayText&gt;&lt;style face="superscript"&gt;13&lt;/style&gt;&lt;/DisplayText&gt;&lt;record&gt;&lt;rec-number&gt;8&lt;/rec-number&gt;&lt;foreign-keys&gt;&lt;key app="EN" db-id="zxad9e55kt9vwle0p9v50wzvw9r2d0r0tf5r" timestamp="0"&gt;8&lt;/key&gt;&lt;/foreign-keys&gt;&lt;ref-type name="Journal Article"&gt;17&lt;/ref-type&gt;&lt;contributors&gt;&lt;authors&gt;&lt;author&gt;Kimmel, C. B.&lt;/author&gt;&lt;author&gt;Ballard, W. W.&lt;/author&gt;&lt;author&gt;Kimmel, S. R.&lt;/author&gt;&lt;author&gt;Ullmann, B.&lt;/author&gt;&lt;author&gt;Schilling, T. F.&lt;/author&gt;&lt;/authors&gt;&lt;/contributors&gt;&lt;auth-address&gt;Institute of Neuroscience, University of Oregon, Eugene 97403-1254, USA.&lt;/auth-address&gt;&lt;titles&gt;&lt;title&gt;Stages of embryonic development of the zebrafish&lt;/title&gt;&lt;secondary-title&gt;Dev Dyn&lt;/secondary-title&gt;&lt;/titles&gt;&lt;pages&gt;253-310&lt;/pages&gt;&lt;volume&gt;203&lt;/volume&gt;&lt;number&gt;3&lt;/number&gt;&lt;edition&gt;1995/07/01&lt;/edition&gt;&lt;keywords&gt;&lt;keyword&gt;Animals&lt;/keyword&gt;&lt;keyword&gt;Blastocyst/cytology&lt;/keyword&gt;&lt;keyword&gt;Cleavage Stage, Ovum/cytology&lt;/keyword&gt;&lt;keyword&gt;Embryo, Nonmammalian/*cytology&lt;/keyword&gt;&lt;keyword&gt;Gastrula/cytology&lt;/keyword&gt;&lt;keyword&gt;Morphogenesis/physiology&lt;/keyword&gt;&lt;keyword&gt;Temperature&lt;/keyword&gt;&lt;keyword&gt;Time Factors&lt;/keyword&gt;&lt;keyword&gt;Zebrafish/*embryology&lt;/keyword&gt;&lt;keyword&gt;Zygote/cytology&lt;/keyword&gt;&lt;/keywords&gt;&lt;dates&gt;&lt;year&gt;1995&lt;/year&gt;&lt;pub-dates&gt;&lt;date&gt;Jul&lt;/date&gt;&lt;/pub-dates&gt;&lt;/dates&gt;&lt;isbn&gt;1058-8388 (Print)&amp;#xD;1058-8388 (Linking)&lt;/isbn&gt;&lt;accession-num&gt;8589427&lt;/accession-num&gt;&lt;urls&gt;&lt;related-urls&gt;&lt;url&gt;https://www.ncbi.nlm.nih.gov/pubmed/8589427&lt;/url&gt;&lt;/related-urls&gt;&lt;/urls&gt;&lt;electronic-resource-num&gt;10.1002/aja.1002030302&lt;/electronic-resource-num&gt;&lt;/record&gt;&lt;/Cite&gt;&lt;/EndNote&gt;</w:instrText>
      </w:r>
      <w:r w:rsidR="0027154F" w:rsidRPr="00A107EC">
        <w:rPr>
          <w:rFonts w:asciiTheme="minorHAnsi" w:hAnsiTheme="minorHAnsi" w:cstheme="minorHAnsi"/>
        </w:rPr>
        <w:fldChar w:fldCharType="separate"/>
      </w:r>
      <w:r w:rsidR="0027154F" w:rsidRPr="00A107EC">
        <w:rPr>
          <w:rFonts w:asciiTheme="minorHAnsi" w:hAnsiTheme="minorHAnsi" w:cstheme="minorHAnsi"/>
          <w:noProof/>
          <w:vertAlign w:val="superscript"/>
        </w:rPr>
        <w:t>13</w:t>
      </w:r>
      <w:r w:rsidR="0027154F" w:rsidRPr="00A107EC">
        <w:rPr>
          <w:rFonts w:asciiTheme="minorHAnsi" w:hAnsiTheme="minorHAnsi" w:cstheme="minorHAnsi"/>
        </w:rPr>
        <w:fldChar w:fldCharType="end"/>
      </w:r>
      <w:r w:rsidRPr="00A107EC">
        <w:rPr>
          <w:rFonts w:asciiTheme="minorHAnsi" w:hAnsiTheme="minorHAnsi" w:cstheme="minorHAnsi"/>
        </w:rPr>
        <w:t xml:space="preserve">. By 72 hpf, eggs are hatched from the </w:t>
      </w:r>
      <w:r w:rsidRPr="00A107EC">
        <w:rPr>
          <w:rFonts w:asciiTheme="minorHAnsi" w:hAnsiTheme="minorHAnsi" w:cstheme="minorHAnsi"/>
        </w:rPr>
        <w:lastRenderedPageBreak/>
        <w:t>chorion, transit</w:t>
      </w:r>
      <w:r w:rsidR="006A6FA1">
        <w:rPr>
          <w:rFonts w:asciiTheme="minorHAnsi" w:hAnsiTheme="minorHAnsi" w:cstheme="minorHAnsi"/>
        </w:rPr>
        <w:t>ion</w:t>
      </w:r>
      <w:r w:rsidRPr="00A107EC">
        <w:rPr>
          <w:rFonts w:asciiTheme="minorHAnsi" w:hAnsiTheme="minorHAnsi" w:cstheme="minorHAnsi"/>
        </w:rPr>
        <w:t xml:space="preserve">ing from the embryonic to </w:t>
      </w:r>
      <w:r w:rsidR="00AA734B">
        <w:rPr>
          <w:rFonts w:asciiTheme="minorHAnsi" w:hAnsiTheme="minorHAnsi" w:cstheme="minorHAnsi"/>
        </w:rPr>
        <w:t xml:space="preserve">the </w:t>
      </w:r>
      <w:r w:rsidRPr="00A107EC">
        <w:rPr>
          <w:rFonts w:asciiTheme="minorHAnsi" w:hAnsiTheme="minorHAnsi" w:cstheme="minorHAnsi"/>
        </w:rPr>
        <w:t xml:space="preserve">fry stage. The transparency of the zebrafish, the </w:t>
      </w:r>
      <w:r w:rsidRPr="00A107EC">
        <w:rPr>
          <w:rFonts w:asciiTheme="minorHAnsi" w:hAnsiTheme="minorHAnsi" w:cstheme="minorHAnsi"/>
          <w:i/>
        </w:rPr>
        <w:t xml:space="preserve">Casper </w:t>
      </w:r>
      <w:r w:rsidRPr="00A107EC">
        <w:rPr>
          <w:rFonts w:asciiTheme="minorHAnsi" w:hAnsiTheme="minorHAnsi" w:cstheme="minorHAnsi"/>
        </w:rPr>
        <w:t>strain in particular</w:t>
      </w:r>
      <w:r w:rsidR="0027154F" w:rsidRPr="00A107EC">
        <w:rPr>
          <w:rFonts w:asciiTheme="minorHAnsi" w:hAnsiTheme="minorHAnsi" w:cstheme="minorHAnsi"/>
        </w:rPr>
        <w:fldChar w:fldCharType="begin"/>
      </w:r>
      <w:r w:rsidR="0027154F" w:rsidRPr="00A107EC">
        <w:rPr>
          <w:rFonts w:asciiTheme="minorHAnsi" w:hAnsiTheme="minorHAnsi" w:cstheme="minorHAnsi"/>
        </w:rPr>
        <w:instrText xml:space="preserve"> ADDIN EN.CITE &lt;EndNote&gt;&lt;Cite&gt;&lt;Author&gt;White&lt;/Author&gt;&lt;Year&gt;2008&lt;/Year&gt;&lt;RecNum&gt;12&lt;/RecNum&gt;&lt;DisplayText&gt;&lt;style face="superscript"&gt;14&lt;/style&gt;&lt;/DisplayText&gt;&lt;record&gt;&lt;rec-number&gt;12&lt;/rec-number&gt;&lt;foreign-keys&gt;&lt;key app="EN" db-id="zxad9e55kt9vwle0p9v50wzvw9r2d0r0tf5r" timestamp="0"&gt;12&lt;/key&gt;&lt;/foreign-keys&gt;&lt;ref-type name="Journal Article"&gt;17&lt;/ref-type&gt;&lt;contributors&gt;&lt;authors&gt;&lt;author&gt;White, R. M.&lt;/author&gt;&lt;author&gt;Sessa, A.&lt;/author&gt;&lt;author&gt;Burke, C.&lt;/author&gt;&lt;author&gt;Bowman, T.&lt;/author&gt;&lt;author&gt;LeBlanc, J.&lt;/author&gt;&lt;author&gt;Ceol, C.&lt;/author&gt;&lt;author&gt;Bourque, C.&lt;/author&gt;&lt;author&gt;Dovey, M.&lt;/author&gt;&lt;author&gt;Goessling, W.&lt;/author&gt;&lt;author&gt;Burns, C. E.&lt;/author&gt;&lt;author&gt;Zon, L. I.&lt;/author&gt;&lt;/authors&gt;&lt;/contributors&gt;&lt;auth-address&gt;Department of Medical Oncology, Dana Farber Cancer Institute, Boston, MA 02115, USA.&lt;/auth-address&gt;&lt;titles&gt;&lt;title&gt;Transparent adult zebrafish as a tool for in vivo transplantation analysis&lt;/title&gt;&lt;secondary-title&gt;Cell Stem Cell&lt;/secondary-title&gt;&lt;/titles&gt;&lt;pages&gt;183-9&lt;/pages&gt;&lt;volume&gt;2&lt;/volume&gt;&lt;number&gt;2&lt;/number&gt;&lt;edition&gt;2008/03/29&lt;/edition&gt;&lt;keywords&gt;&lt;keyword&gt;Albinism/genetics&lt;/keyword&gt;&lt;keyword&gt;Animals&lt;/keyword&gt;&lt;keyword&gt;Flow Cytometry&lt;/keyword&gt;&lt;keyword&gt;Light&lt;/keyword&gt;&lt;keyword&gt;*Models, Animal&lt;/keyword&gt;&lt;keyword&gt;Neoplasm Transplantation&lt;/keyword&gt;&lt;keyword&gt;Pigmentation/*genetics&lt;/keyword&gt;&lt;keyword&gt;*Stem Cell Transplantation&lt;/keyword&gt;&lt;keyword&gt;Stem Cells/*ultrastructure&lt;/keyword&gt;&lt;keyword&gt;*Zebrafish&lt;/keyword&gt;&lt;/keywords&gt;&lt;dates&gt;&lt;year&gt;2008&lt;/year&gt;&lt;pub-dates&gt;&lt;date&gt;Feb 7&lt;/date&gt;&lt;/pub-dates&gt;&lt;/dates&gt;&lt;isbn&gt;1875-9777 (Electronic)&amp;#xD;1875-9777 (Linking)&lt;/isbn&gt;&lt;accession-num&gt;18371439&lt;/accession-num&gt;&lt;urls&gt;&lt;related-urls&gt;&lt;url&gt;https://www.ncbi.nlm.nih.gov/pubmed/18371439&lt;/url&gt;&lt;/related-urls&gt;&lt;/urls&gt;&lt;custom2&gt;PMC2292119&lt;/custom2&gt;&lt;electronic-resource-num&gt;10.1016/j.stem.2007.11.002&lt;/electronic-resource-num&gt;&lt;/record&gt;&lt;/Cite&gt;&lt;/EndNote&gt;</w:instrText>
      </w:r>
      <w:r w:rsidR="0027154F" w:rsidRPr="00A107EC">
        <w:rPr>
          <w:rFonts w:asciiTheme="minorHAnsi" w:hAnsiTheme="minorHAnsi" w:cstheme="minorHAnsi"/>
        </w:rPr>
        <w:fldChar w:fldCharType="separate"/>
      </w:r>
      <w:r w:rsidR="0027154F" w:rsidRPr="00A107EC">
        <w:rPr>
          <w:rFonts w:asciiTheme="minorHAnsi" w:hAnsiTheme="minorHAnsi" w:cstheme="minorHAnsi"/>
          <w:noProof/>
          <w:vertAlign w:val="superscript"/>
        </w:rPr>
        <w:t>14</w:t>
      </w:r>
      <w:r w:rsidR="0027154F" w:rsidRPr="00A107EC">
        <w:rPr>
          <w:rFonts w:asciiTheme="minorHAnsi" w:hAnsiTheme="minorHAnsi" w:cstheme="minorHAnsi"/>
        </w:rPr>
        <w:fldChar w:fldCharType="end"/>
      </w:r>
      <w:r w:rsidRPr="00A107EC">
        <w:rPr>
          <w:rFonts w:asciiTheme="minorHAnsi" w:hAnsiTheme="minorHAnsi" w:cstheme="minorHAnsi"/>
        </w:rPr>
        <w:t xml:space="preserve">, provides a unique opportunity to visualize </w:t>
      </w:r>
      <w:r w:rsidR="007F65C0" w:rsidRPr="00A107EC">
        <w:rPr>
          <w:rFonts w:asciiTheme="minorHAnsi" w:hAnsiTheme="minorHAnsi" w:cstheme="minorHAnsi"/>
        </w:rPr>
        <w:t xml:space="preserve">the </w:t>
      </w:r>
      <w:r w:rsidRPr="00A107EC">
        <w:rPr>
          <w:rFonts w:asciiTheme="minorHAnsi" w:hAnsiTheme="minorHAnsi" w:cstheme="minorHAnsi"/>
        </w:rPr>
        <w:t>migration of cancer cell</w:t>
      </w:r>
      <w:r w:rsidR="007F65C0" w:rsidRPr="00A107EC">
        <w:rPr>
          <w:rFonts w:asciiTheme="minorHAnsi" w:hAnsiTheme="minorHAnsi" w:cstheme="minorHAnsi"/>
        </w:rPr>
        <w:t>s</w:t>
      </w:r>
      <w:r w:rsidRPr="00A107EC">
        <w:rPr>
          <w:rFonts w:asciiTheme="minorHAnsi" w:hAnsiTheme="minorHAnsi" w:cstheme="minorHAnsi"/>
        </w:rPr>
        <w:t xml:space="preserve"> and their recognition and targeting by nanoparticles in a living animal. </w:t>
      </w:r>
      <w:r w:rsidR="007F65C0" w:rsidRPr="00A107EC">
        <w:rPr>
          <w:rFonts w:asciiTheme="minorHAnsi" w:hAnsiTheme="minorHAnsi" w:cstheme="minorHAnsi"/>
        </w:rPr>
        <w:t>Finally</w:t>
      </w:r>
      <w:r w:rsidRPr="00A107EC">
        <w:rPr>
          <w:rFonts w:asciiTheme="minorHAnsi" w:hAnsiTheme="minorHAnsi" w:cstheme="minorHAnsi"/>
        </w:rPr>
        <w:t xml:space="preserve">, </w:t>
      </w:r>
      <w:r w:rsidR="007F65C0" w:rsidRPr="00A107EC">
        <w:rPr>
          <w:rFonts w:asciiTheme="minorHAnsi" w:hAnsiTheme="minorHAnsi" w:cstheme="minorHAnsi"/>
        </w:rPr>
        <w:t xml:space="preserve">zebrafish develop </w:t>
      </w:r>
      <w:r w:rsidRPr="00A107EC">
        <w:rPr>
          <w:rFonts w:asciiTheme="minorHAnsi" w:hAnsiTheme="minorHAnsi" w:cstheme="minorHAnsi"/>
          <w:lang w:eastAsia="zh-CN"/>
        </w:rPr>
        <w:t>the</w:t>
      </w:r>
      <w:r w:rsidR="00B14937">
        <w:rPr>
          <w:rFonts w:asciiTheme="minorHAnsi" w:hAnsiTheme="minorHAnsi" w:cstheme="minorHAnsi"/>
          <w:lang w:eastAsia="zh-CN"/>
        </w:rPr>
        <w:t>ir</w:t>
      </w:r>
      <w:r w:rsidRPr="00A107EC">
        <w:rPr>
          <w:rFonts w:asciiTheme="minorHAnsi" w:hAnsiTheme="minorHAnsi" w:cstheme="minorHAnsi"/>
        </w:rPr>
        <w:t xml:space="preserve"> innate immune system </w:t>
      </w:r>
      <w:r w:rsidR="007F65C0" w:rsidRPr="00A107EC">
        <w:rPr>
          <w:rFonts w:asciiTheme="minorHAnsi" w:hAnsiTheme="minorHAnsi" w:cstheme="minorHAnsi"/>
        </w:rPr>
        <w:t>by</w:t>
      </w:r>
      <w:r w:rsidRPr="00A107EC">
        <w:rPr>
          <w:rFonts w:asciiTheme="minorHAnsi" w:hAnsiTheme="minorHAnsi" w:cstheme="minorHAnsi"/>
        </w:rPr>
        <w:t xml:space="preserve"> 48 hpf</w:t>
      </w:r>
      <w:r w:rsidR="007F65C0" w:rsidRPr="00A107EC">
        <w:rPr>
          <w:rFonts w:asciiTheme="minorHAnsi" w:hAnsiTheme="minorHAnsi" w:cstheme="minorHAnsi"/>
        </w:rPr>
        <w:t>, with</w:t>
      </w:r>
      <w:r w:rsidRPr="00A107EC">
        <w:rPr>
          <w:rFonts w:asciiTheme="minorHAnsi" w:hAnsiTheme="minorHAnsi" w:cstheme="minorHAnsi"/>
        </w:rPr>
        <w:t xml:space="preserve"> the adaptive immune system lag</w:t>
      </w:r>
      <w:r w:rsidR="007F65C0" w:rsidRPr="00A107EC">
        <w:rPr>
          <w:rFonts w:asciiTheme="minorHAnsi" w:hAnsiTheme="minorHAnsi" w:cstheme="minorHAnsi"/>
        </w:rPr>
        <w:t>ging behind and</w:t>
      </w:r>
      <w:r w:rsidRPr="00A107EC">
        <w:rPr>
          <w:rFonts w:asciiTheme="minorHAnsi" w:hAnsiTheme="minorHAnsi" w:cstheme="minorHAnsi"/>
        </w:rPr>
        <w:t xml:space="preserve"> only becoming functional </w:t>
      </w:r>
      <w:r w:rsidR="007F65C0" w:rsidRPr="00A107EC">
        <w:rPr>
          <w:rFonts w:asciiTheme="minorHAnsi" w:hAnsiTheme="minorHAnsi" w:cstheme="minorHAnsi"/>
        </w:rPr>
        <w:t>at</w:t>
      </w:r>
      <w:r w:rsidRPr="00A107EC">
        <w:rPr>
          <w:rFonts w:asciiTheme="minorHAnsi" w:hAnsiTheme="minorHAnsi" w:cstheme="minorHAnsi"/>
        </w:rPr>
        <w:t xml:space="preserve"> 28 </w:t>
      </w:r>
      <w:r w:rsidR="007F65C0" w:rsidRPr="00A107EC">
        <w:rPr>
          <w:rFonts w:asciiTheme="minorHAnsi" w:hAnsiTheme="minorHAnsi" w:cstheme="minorHAnsi"/>
        </w:rPr>
        <w:t xml:space="preserve">days </w:t>
      </w:r>
      <w:r w:rsidR="00AF69C0">
        <w:rPr>
          <w:rFonts w:asciiTheme="minorHAnsi" w:hAnsiTheme="minorHAnsi" w:cstheme="minorHAnsi"/>
        </w:rPr>
        <w:t>post</w:t>
      </w:r>
      <w:r w:rsidR="007F65C0" w:rsidRPr="00A107EC">
        <w:rPr>
          <w:rFonts w:asciiTheme="minorHAnsi" w:hAnsiTheme="minorHAnsi" w:cstheme="minorHAnsi"/>
        </w:rPr>
        <w:t>fertilization</w:t>
      </w:r>
      <w:r w:rsidR="0027154F" w:rsidRPr="00A107EC">
        <w:rPr>
          <w:rFonts w:asciiTheme="minorHAnsi" w:hAnsiTheme="minorHAnsi" w:cstheme="minorHAnsi"/>
        </w:rPr>
        <w:fldChar w:fldCharType="begin"/>
      </w:r>
      <w:r w:rsidR="0027154F" w:rsidRPr="00A107EC">
        <w:rPr>
          <w:rFonts w:asciiTheme="minorHAnsi" w:hAnsiTheme="minorHAnsi" w:cstheme="minorHAnsi"/>
        </w:rPr>
        <w:instrText xml:space="preserve"> ADDIN EN.CITE &lt;EndNote&gt;&lt;Cite&gt;&lt;Author&gt;Lam&lt;/Author&gt;&lt;Year&gt;2004&lt;/Year&gt;&lt;RecNum&gt;9&lt;/RecNum&gt;&lt;DisplayText&gt;&lt;style face="superscript"&gt;15&lt;/style&gt;&lt;/DisplayText&gt;&lt;record&gt;&lt;rec-number&gt;9&lt;/rec-number&gt;&lt;foreign-keys&gt;&lt;key app="EN" db-id="zxad9e55kt9vwle0p9v50wzvw9r2d0r0tf5r" timestamp="0"&gt;9&lt;/key&gt;&lt;/foreign-keys&gt;&lt;ref-type name="Journal Article"&gt;17&lt;/ref-type&gt;&lt;contributors&gt;&lt;authors&gt;&lt;author&gt;Lam, S. H.&lt;/author&gt;&lt;author&gt;Chua, H. L.&lt;/author&gt;&lt;author&gt;Gong, Z.&lt;/author&gt;&lt;author&gt;Lam, T. J.&lt;/author&gt;&lt;author&gt;Sin, Y. M.&lt;/author&gt;&lt;/authors&gt;&lt;/contributors&gt;&lt;auth-address&gt;Department of Biological Sciences, The National University of Singapore, 10 Kent Ridge Crescent, 119260, Singapore.&lt;/auth-address&gt;&lt;titles&gt;&lt;title&gt;Development and maturation of the immune system in zebrafish, Danio rerio: a gene expression profiling, in situ hybridization and immunological study&lt;/title&gt;&lt;secondary-title&gt;Dev Comp Immunol&lt;/secondary-title&gt;&lt;/titles&gt;&lt;pages&gt;9-28&lt;/pages&gt;&lt;volume&gt;28&lt;/volume&gt;&lt;number&gt;1&lt;/number&gt;&lt;edition&gt;2003/09/10&lt;/edition&gt;&lt;keywords&gt;&lt;keyword&gt;Animals&lt;/keyword&gt;&lt;keyword&gt;Antibody Formation&lt;/keyword&gt;&lt;keyword&gt;Blotting, Western&lt;/keyword&gt;&lt;keyword&gt;Cell Differentiation&lt;/keyword&gt;&lt;keyword&gt;Electrophoresis, Agar Gel&lt;/keyword&gt;&lt;keyword&gt;Gene Expression Profiling&lt;/keyword&gt;&lt;keyword&gt;Homeodomain Proteins/analysis/metabolism&lt;/keyword&gt;&lt;keyword&gt;Immunoglobulins/analysis/immunology&lt;/keyword&gt;&lt;keyword&gt;In Situ Hybridization&lt;/keyword&gt;&lt;keyword&gt;Kidney/cytology&lt;/keyword&gt;&lt;keyword&gt;Polymerase Chain Reaction&lt;/keyword&gt;&lt;keyword&gt;RNA, Messenger/analysis/*metabolism&lt;/keyword&gt;&lt;keyword&gt;Reverse Transcriptase Polymerase Chain Reaction&lt;/keyword&gt;&lt;keyword&gt;Thymus Gland/cytology&lt;/keyword&gt;&lt;keyword&gt;Zebrafish/*embryology/genetics/*immunology&lt;/keyword&gt;&lt;/keywords&gt;&lt;dates&gt;&lt;year&gt;2004&lt;/year&gt;&lt;pub-dates&gt;&lt;date&gt;Jan&lt;/date&gt;&lt;/pub-dates&gt;&lt;/dates&gt;&lt;isbn&gt;0145-305X (Print)&amp;#xD;0145-305X (Linking)&lt;/isbn&gt;&lt;accession-num&gt;12962979&lt;/accession-num&gt;&lt;urls&gt;&lt;related-urls&gt;&lt;url&gt;https://www.ncbi.nlm.nih.gov/pubmed/12962979&lt;/url&gt;&lt;/related-urls&gt;&lt;/urls&gt;&lt;electronic-resource-num&gt;10.1016/s0145-305x(03)00103-4&lt;/electronic-resource-num&gt;&lt;/record&gt;&lt;/Cite&gt;&lt;/EndNote&gt;</w:instrText>
      </w:r>
      <w:r w:rsidR="0027154F" w:rsidRPr="00A107EC">
        <w:rPr>
          <w:rFonts w:asciiTheme="minorHAnsi" w:hAnsiTheme="minorHAnsi" w:cstheme="minorHAnsi"/>
        </w:rPr>
        <w:fldChar w:fldCharType="separate"/>
      </w:r>
      <w:r w:rsidR="0027154F" w:rsidRPr="00A107EC">
        <w:rPr>
          <w:rFonts w:asciiTheme="minorHAnsi" w:hAnsiTheme="minorHAnsi" w:cstheme="minorHAnsi"/>
          <w:noProof/>
          <w:vertAlign w:val="superscript"/>
        </w:rPr>
        <w:t>15</w:t>
      </w:r>
      <w:r w:rsidR="0027154F" w:rsidRPr="00A107EC">
        <w:rPr>
          <w:rFonts w:asciiTheme="minorHAnsi" w:hAnsiTheme="minorHAnsi" w:cstheme="minorHAnsi"/>
        </w:rPr>
        <w:fldChar w:fldCharType="end"/>
      </w:r>
      <w:r w:rsidRPr="00A107EC">
        <w:rPr>
          <w:rFonts w:asciiTheme="minorHAnsi" w:hAnsiTheme="minorHAnsi" w:cstheme="minorHAnsi"/>
        </w:rPr>
        <w:t xml:space="preserve">. This time gap is ideal for the transplantation of </w:t>
      </w:r>
      <w:r w:rsidR="007F65C0" w:rsidRPr="00A107EC">
        <w:rPr>
          <w:rFonts w:asciiTheme="minorHAnsi" w:hAnsiTheme="minorHAnsi" w:cstheme="minorHAnsi"/>
        </w:rPr>
        <w:t xml:space="preserve">various types of </w:t>
      </w:r>
      <w:r w:rsidRPr="00A107EC">
        <w:rPr>
          <w:rFonts w:asciiTheme="minorHAnsi" w:hAnsiTheme="minorHAnsi" w:cstheme="minorHAnsi"/>
        </w:rPr>
        <w:t>human cancer cells into zebrafish embryos with</w:t>
      </w:r>
      <w:r w:rsidR="007F65C0" w:rsidRPr="00A107EC">
        <w:rPr>
          <w:rFonts w:asciiTheme="minorHAnsi" w:hAnsiTheme="minorHAnsi" w:cstheme="minorHAnsi"/>
        </w:rPr>
        <w:t>out</w:t>
      </w:r>
      <w:r w:rsidRPr="00A107EC">
        <w:rPr>
          <w:rFonts w:asciiTheme="minorHAnsi" w:hAnsiTheme="minorHAnsi" w:cstheme="minorHAnsi"/>
        </w:rPr>
        <w:t xml:space="preserve"> experiencing immun</w:t>
      </w:r>
      <w:r w:rsidR="007F65C0" w:rsidRPr="00A107EC">
        <w:rPr>
          <w:rFonts w:asciiTheme="minorHAnsi" w:hAnsiTheme="minorHAnsi" w:cstheme="minorHAnsi"/>
        </w:rPr>
        <w:t>e</w:t>
      </w:r>
      <w:r w:rsidRPr="00A107EC">
        <w:rPr>
          <w:rFonts w:asciiTheme="minorHAnsi" w:hAnsiTheme="minorHAnsi" w:cstheme="minorHAnsi"/>
        </w:rPr>
        <w:t xml:space="preserve"> rejections. </w:t>
      </w:r>
    </w:p>
    <w:p w14:paraId="59850A3B" w14:textId="77777777" w:rsidR="00956627" w:rsidRPr="00A107EC" w:rsidRDefault="00956627" w:rsidP="00956627">
      <w:pPr>
        <w:pStyle w:val="NormalWeb"/>
        <w:spacing w:before="0" w:beforeAutospacing="0" w:after="0" w:afterAutospacing="0"/>
        <w:rPr>
          <w:rFonts w:asciiTheme="minorHAnsi" w:hAnsiTheme="minorHAnsi" w:cstheme="minorHAnsi"/>
        </w:rPr>
      </w:pPr>
    </w:p>
    <w:p w14:paraId="426F86A4" w14:textId="73A4DE2E" w:rsidR="00315C66" w:rsidRPr="00A107EC" w:rsidRDefault="009F485A" w:rsidP="00956627">
      <w:pPr>
        <w:jc w:val="both"/>
        <w:rPr>
          <w:rFonts w:asciiTheme="minorHAnsi" w:hAnsiTheme="minorHAnsi" w:cstheme="minorHAnsi"/>
          <w:b/>
        </w:rPr>
      </w:pPr>
      <w:r>
        <w:rPr>
          <w:rFonts w:asciiTheme="minorHAnsi" w:hAnsiTheme="minorHAnsi" w:cstheme="minorHAnsi"/>
        </w:rPr>
        <w:t>D</w:t>
      </w:r>
      <w:r w:rsidR="005A40A8" w:rsidRPr="00A107EC">
        <w:rPr>
          <w:rFonts w:asciiTheme="minorHAnsi" w:hAnsiTheme="minorHAnsi" w:cstheme="minorHAnsi"/>
        </w:rPr>
        <w:t>escribe</w:t>
      </w:r>
      <w:r>
        <w:rPr>
          <w:rFonts w:asciiTheme="minorHAnsi" w:hAnsiTheme="minorHAnsi" w:cstheme="minorHAnsi"/>
        </w:rPr>
        <w:t>d here is</w:t>
      </w:r>
      <w:r w:rsidR="005A40A8" w:rsidRPr="00A107EC">
        <w:rPr>
          <w:rFonts w:asciiTheme="minorHAnsi" w:hAnsiTheme="minorHAnsi" w:cstheme="minorHAnsi"/>
        </w:rPr>
        <w:t xml:space="preserve"> a method that take</w:t>
      </w:r>
      <w:r w:rsidR="00A042FB" w:rsidRPr="00A107EC">
        <w:rPr>
          <w:rFonts w:asciiTheme="minorHAnsi" w:hAnsiTheme="minorHAnsi" w:cstheme="minorHAnsi"/>
        </w:rPr>
        <w:t>s</w:t>
      </w:r>
      <w:r w:rsidR="005A40A8" w:rsidRPr="00A107EC">
        <w:rPr>
          <w:rFonts w:asciiTheme="minorHAnsi" w:hAnsiTheme="minorHAnsi" w:cstheme="minorHAnsi"/>
        </w:rPr>
        <w:t xml:space="preserve"> advantage of the transparency and rapid development of zebrafish to demonstrate the recognition and targeting</w:t>
      </w:r>
      <w:r w:rsidR="00A042FB" w:rsidRPr="00A107EC">
        <w:rPr>
          <w:rFonts w:asciiTheme="minorHAnsi" w:hAnsiTheme="minorHAnsi" w:cstheme="minorHAnsi"/>
        </w:rPr>
        <w:t xml:space="preserve"> of</w:t>
      </w:r>
      <w:r w:rsidR="005A40A8" w:rsidRPr="00A107EC">
        <w:rPr>
          <w:rFonts w:asciiTheme="minorHAnsi" w:hAnsiTheme="minorHAnsi" w:cstheme="minorHAnsi"/>
        </w:rPr>
        <w:t xml:space="preserve"> human cancer cells by fluorescent nanoparticle</w:t>
      </w:r>
      <w:r w:rsidR="005A40A8" w:rsidRPr="009F485A">
        <w:rPr>
          <w:rFonts w:asciiTheme="minorHAnsi" w:hAnsiTheme="minorHAnsi" w:cstheme="minorHAnsi"/>
        </w:rPr>
        <w:t>s in vivo</w:t>
      </w:r>
      <w:r w:rsidR="00B87CC5" w:rsidRPr="009F485A">
        <w:rPr>
          <w:rFonts w:asciiTheme="minorHAnsi" w:hAnsiTheme="minorHAnsi" w:cstheme="minorHAnsi"/>
        </w:rPr>
        <w:t xml:space="preserve">. </w:t>
      </w:r>
      <w:r w:rsidR="00B87CC5">
        <w:rPr>
          <w:rFonts w:asciiTheme="minorHAnsi" w:hAnsiTheme="minorHAnsi" w:cstheme="minorHAnsi"/>
        </w:rPr>
        <w:t xml:space="preserve">In this assay, </w:t>
      </w:r>
      <w:r w:rsidR="00925D37" w:rsidRPr="00A107EC">
        <w:rPr>
          <w:rFonts w:asciiTheme="minorHAnsi" w:hAnsiTheme="minorHAnsi" w:cstheme="minorHAnsi"/>
        </w:rPr>
        <w:t>human cervical cancer cells</w:t>
      </w:r>
      <w:r w:rsidR="00925D37">
        <w:rPr>
          <w:rFonts w:asciiTheme="minorHAnsi" w:hAnsiTheme="minorHAnsi" w:cstheme="minorHAnsi"/>
        </w:rPr>
        <w:t xml:space="preserve"> (HeL</w:t>
      </w:r>
      <w:r w:rsidR="00925D37" w:rsidRPr="00A107EC">
        <w:rPr>
          <w:rFonts w:asciiTheme="minorHAnsi" w:hAnsiTheme="minorHAnsi" w:cstheme="minorHAnsi"/>
        </w:rPr>
        <w:t>a)</w:t>
      </w:r>
      <w:r w:rsidR="005A40A8" w:rsidRPr="00A107EC">
        <w:rPr>
          <w:rFonts w:asciiTheme="minorHAnsi" w:hAnsiTheme="minorHAnsi" w:cstheme="minorHAnsi"/>
        </w:rPr>
        <w:t xml:space="preserve"> cells </w:t>
      </w:r>
      <w:r w:rsidR="00A042FB" w:rsidRPr="00A107EC">
        <w:rPr>
          <w:rFonts w:asciiTheme="minorHAnsi" w:hAnsiTheme="minorHAnsi" w:cstheme="minorHAnsi"/>
        </w:rPr>
        <w:t xml:space="preserve">genetically engineered to </w:t>
      </w:r>
      <w:r w:rsidR="005A40A8" w:rsidRPr="00A107EC">
        <w:rPr>
          <w:rFonts w:asciiTheme="minorHAnsi" w:hAnsiTheme="minorHAnsi" w:cstheme="minorHAnsi"/>
        </w:rPr>
        <w:t xml:space="preserve">express a red fluorescent protein were injected into the vascularized area in the perivitelline cavity of 48 hpf embryos. </w:t>
      </w:r>
      <w:r w:rsidR="00A042FB" w:rsidRPr="00A107EC">
        <w:rPr>
          <w:rFonts w:asciiTheme="minorHAnsi" w:hAnsiTheme="minorHAnsi" w:cstheme="minorHAnsi"/>
        </w:rPr>
        <w:t>After</w:t>
      </w:r>
      <w:r w:rsidR="00B87CC5">
        <w:rPr>
          <w:rFonts w:asciiTheme="minorHAnsi" w:hAnsiTheme="minorHAnsi" w:cstheme="minorHAnsi"/>
        </w:rPr>
        <w:t xml:space="preserve"> 20</w:t>
      </w:r>
      <w:r w:rsidR="004B18A7" w:rsidRPr="00B1383D">
        <w:rPr>
          <w:rFonts w:asciiTheme="minorHAnsi" w:hAnsiTheme="minorHAnsi" w:cstheme="minorHAnsi"/>
        </w:rPr>
        <w:t>–</w:t>
      </w:r>
      <w:r w:rsidR="00B87CC5">
        <w:rPr>
          <w:rFonts w:asciiTheme="minorHAnsi" w:hAnsiTheme="minorHAnsi" w:cstheme="minorHAnsi"/>
        </w:rPr>
        <w:t>24 h, HeL</w:t>
      </w:r>
      <w:r w:rsidR="005A40A8" w:rsidRPr="00A107EC">
        <w:rPr>
          <w:rFonts w:asciiTheme="minorHAnsi" w:hAnsiTheme="minorHAnsi" w:cstheme="minorHAnsi"/>
        </w:rPr>
        <w:t>a cells had already spread throughout the embryos through the</w:t>
      </w:r>
      <w:r w:rsidR="0009005C">
        <w:rPr>
          <w:rFonts w:asciiTheme="minorHAnsi" w:hAnsiTheme="minorHAnsi" w:cstheme="minorHAnsi"/>
        </w:rPr>
        <w:t xml:space="preserve"> fish</w:t>
      </w:r>
      <w:r w:rsidR="005A40A8" w:rsidRPr="00A107EC">
        <w:rPr>
          <w:rFonts w:asciiTheme="minorHAnsi" w:hAnsiTheme="minorHAnsi" w:cstheme="minorHAnsi"/>
        </w:rPr>
        <w:t xml:space="preserve"> </w:t>
      </w:r>
      <w:r w:rsidR="0009005C" w:rsidRPr="00A107EC">
        <w:rPr>
          <w:rFonts w:asciiTheme="minorHAnsi" w:hAnsiTheme="minorHAnsi" w:cstheme="minorHAnsi"/>
        </w:rPr>
        <w:t>circulat</w:t>
      </w:r>
      <w:r w:rsidR="0009005C">
        <w:rPr>
          <w:rFonts w:asciiTheme="minorHAnsi" w:hAnsiTheme="minorHAnsi" w:cstheme="minorHAnsi"/>
        </w:rPr>
        <w:t>ory</w:t>
      </w:r>
      <w:r w:rsidR="0009005C" w:rsidRPr="00A107EC">
        <w:rPr>
          <w:rFonts w:asciiTheme="minorHAnsi" w:hAnsiTheme="minorHAnsi" w:cstheme="minorHAnsi"/>
        </w:rPr>
        <w:t xml:space="preserve"> </w:t>
      </w:r>
      <w:r w:rsidR="005A40A8" w:rsidRPr="00A107EC">
        <w:rPr>
          <w:rFonts w:asciiTheme="minorHAnsi" w:hAnsiTheme="minorHAnsi" w:cstheme="minorHAnsi"/>
        </w:rPr>
        <w:t xml:space="preserve">system. Embryos with apparent metastasis </w:t>
      </w:r>
      <w:r w:rsidR="00E974E4">
        <w:rPr>
          <w:rFonts w:asciiTheme="minorHAnsi" w:hAnsiTheme="minorHAnsi" w:cstheme="minorHAnsi"/>
        </w:rPr>
        <w:t>we</w:t>
      </w:r>
      <w:r w:rsidR="005A40A8" w:rsidRPr="00A107EC">
        <w:rPr>
          <w:rFonts w:asciiTheme="minorHAnsi" w:hAnsiTheme="minorHAnsi" w:cstheme="minorHAnsi"/>
        </w:rPr>
        <w:t xml:space="preserve">re microinjected with </w:t>
      </w:r>
      <w:r w:rsidR="005A40A8" w:rsidRPr="00A107EC">
        <w:rPr>
          <w:rFonts w:ascii="MS Mincho" w:eastAsia="MS Mincho" w:hAnsi="MS Mincho" w:cs="MS Mincho"/>
        </w:rPr>
        <w:t>∼</w:t>
      </w:r>
      <w:r w:rsidR="005A40A8" w:rsidRPr="00A107EC">
        <w:rPr>
          <w:rFonts w:asciiTheme="minorHAnsi" w:hAnsiTheme="minorHAnsi" w:cstheme="minorHAnsi"/>
        </w:rPr>
        <w:t xml:space="preserve">0.5 </w:t>
      </w:r>
      <w:proofErr w:type="spellStart"/>
      <w:r w:rsidR="005A40A8" w:rsidRPr="00A107EC">
        <w:rPr>
          <w:rFonts w:asciiTheme="minorHAnsi" w:hAnsiTheme="minorHAnsi" w:cstheme="minorHAnsi"/>
        </w:rPr>
        <w:t>nL</w:t>
      </w:r>
      <w:proofErr w:type="spellEnd"/>
      <w:r w:rsidR="005A40A8" w:rsidRPr="00A107EC">
        <w:rPr>
          <w:rFonts w:asciiTheme="minorHAnsi" w:hAnsiTheme="minorHAnsi" w:cstheme="minorHAnsi"/>
        </w:rPr>
        <w:t xml:space="preserve"> </w:t>
      </w:r>
      <w:r w:rsidR="004B18A7">
        <w:rPr>
          <w:rFonts w:asciiTheme="minorHAnsi" w:hAnsiTheme="minorHAnsi" w:cstheme="minorHAnsi"/>
        </w:rPr>
        <w:t xml:space="preserve">of a </w:t>
      </w:r>
      <w:r w:rsidR="005A40A8" w:rsidRPr="00A107EC">
        <w:rPr>
          <w:rFonts w:asciiTheme="minorHAnsi" w:hAnsiTheme="minorHAnsi" w:cstheme="minorHAnsi"/>
        </w:rPr>
        <w:t>nanoparticle solution directly behind the eye</w:t>
      </w:r>
      <w:r w:rsidR="004B18A7">
        <w:rPr>
          <w:rFonts w:asciiTheme="minorHAnsi" w:hAnsiTheme="minorHAnsi" w:cstheme="minorHAnsi"/>
        </w:rPr>
        <w:t>,</w:t>
      </w:r>
      <w:r w:rsidR="005A40A8" w:rsidRPr="00A107EC">
        <w:rPr>
          <w:rFonts w:asciiTheme="minorHAnsi" w:hAnsiTheme="minorHAnsi" w:cstheme="minorHAnsi"/>
        </w:rPr>
        <w:t xml:space="preserve"> where the rich capillary bed is located. </w:t>
      </w:r>
      <w:r w:rsidR="004B18A7">
        <w:rPr>
          <w:rFonts w:asciiTheme="minorHAnsi" w:hAnsiTheme="minorHAnsi" w:cstheme="minorHAnsi"/>
        </w:rPr>
        <w:t>Using</w:t>
      </w:r>
      <w:r w:rsidR="005A40A8" w:rsidRPr="00A107EC">
        <w:rPr>
          <w:rFonts w:asciiTheme="minorHAnsi" w:hAnsiTheme="minorHAnsi" w:cstheme="minorHAnsi"/>
        </w:rPr>
        <w:t xml:space="preserve"> this technique, the </w:t>
      </w:r>
      <w:r w:rsidR="003E60F0">
        <w:rPr>
          <w:rFonts w:asciiTheme="minorHAnsi" w:hAnsiTheme="minorHAnsi" w:cstheme="minorHAnsi"/>
        </w:rPr>
        <w:t>ultrabright</w:t>
      </w:r>
      <w:r w:rsidR="005A40A8" w:rsidRPr="00A107EC">
        <w:rPr>
          <w:rFonts w:asciiTheme="minorHAnsi" w:hAnsiTheme="minorHAnsi" w:cstheme="minorHAnsi"/>
        </w:rPr>
        <w:t xml:space="preserve"> fluorescent silica nanoparticles can target </w:t>
      </w:r>
      <w:r w:rsidR="00727FAA">
        <w:rPr>
          <w:rFonts w:asciiTheme="minorHAnsi" w:hAnsiTheme="minorHAnsi" w:cstheme="minorHAnsi"/>
        </w:rPr>
        <w:t>HeL</w:t>
      </w:r>
      <w:r w:rsidR="00727FAA" w:rsidRPr="00A107EC">
        <w:rPr>
          <w:rFonts w:asciiTheme="minorHAnsi" w:hAnsiTheme="minorHAnsi" w:cstheme="minorHAnsi"/>
        </w:rPr>
        <w:t xml:space="preserve">a </w:t>
      </w:r>
      <w:r w:rsidR="00727FAA">
        <w:rPr>
          <w:rFonts w:asciiTheme="minorHAnsi" w:hAnsiTheme="minorHAnsi" w:cstheme="minorHAnsi"/>
        </w:rPr>
        <w:t xml:space="preserve">cells </w:t>
      </w:r>
      <w:r w:rsidR="005A40A8" w:rsidRPr="00A107EC">
        <w:rPr>
          <w:rFonts w:asciiTheme="minorHAnsi" w:hAnsiTheme="minorHAnsi" w:cstheme="minorHAnsi"/>
        </w:rPr>
        <w:t xml:space="preserve">as </w:t>
      </w:r>
      <w:r w:rsidR="004B18A7">
        <w:rPr>
          <w:rFonts w:asciiTheme="minorHAnsi" w:hAnsiTheme="minorHAnsi" w:cstheme="minorHAnsi"/>
        </w:rPr>
        <w:t>quickly</w:t>
      </w:r>
      <w:r w:rsidR="004B18A7" w:rsidRPr="00A107EC">
        <w:rPr>
          <w:rFonts w:asciiTheme="minorHAnsi" w:hAnsiTheme="minorHAnsi" w:cstheme="minorHAnsi"/>
        </w:rPr>
        <w:t xml:space="preserve"> </w:t>
      </w:r>
      <w:r w:rsidR="005A40A8" w:rsidRPr="00A107EC">
        <w:rPr>
          <w:rFonts w:asciiTheme="minorHAnsi" w:hAnsiTheme="minorHAnsi" w:cstheme="minorHAnsi"/>
        </w:rPr>
        <w:t>as 20</w:t>
      </w:r>
      <w:r w:rsidR="004B18A7" w:rsidRPr="00B1383D">
        <w:rPr>
          <w:rFonts w:asciiTheme="minorHAnsi" w:hAnsiTheme="minorHAnsi" w:cstheme="minorHAnsi"/>
        </w:rPr>
        <w:t>–</w:t>
      </w:r>
      <w:r w:rsidR="005A40A8" w:rsidRPr="00A107EC">
        <w:rPr>
          <w:rFonts w:asciiTheme="minorHAnsi" w:hAnsiTheme="minorHAnsi" w:cstheme="minorHAnsi"/>
        </w:rPr>
        <w:t xml:space="preserve">30 min </w:t>
      </w:r>
      <w:proofErr w:type="spellStart"/>
      <w:r w:rsidR="004B18A7">
        <w:rPr>
          <w:rFonts w:asciiTheme="minorHAnsi" w:hAnsiTheme="minorHAnsi" w:cstheme="minorHAnsi"/>
        </w:rPr>
        <w:t>postinjection</w:t>
      </w:r>
      <w:proofErr w:type="spellEnd"/>
      <w:r w:rsidR="005A40A8" w:rsidRPr="00A107EC">
        <w:rPr>
          <w:rFonts w:asciiTheme="minorHAnsi" w:hAnsiTheme="minorHAnsi" w:cstheme="minorHAnsi"/>
        </w:rPr>
        <w:t xml:space="preserve">. Due to </w:t>
      </w:r>
      <w:r w:rsidR="00822A04" w:rsidRPr="00A107EC">
        <w:rPr>
          <w:rFonts w:asciiTheme="minorHAnsi" w:hAnsiTheme="minorHAnsi" w:cstheme="minorHAnsi"/>
        </w:rPr>
        <w:t>its</w:t>
      </w:r>
      <w:r w:rsidR="005A40A8" w:rsidRPr="00A107EC">
        <w:rPr>
          <w:rFonts w:asciiTheme="minorHAnsi" w:hAnsiTheme="minorHAnsi" w:cstheme="minorHAnsi"/>
        </w:rPr>
        <w:t xml:space="preserve"> simplicity and effectiveness, the zebrafish </w:t>
      </w:r>
      <w:r w:rsidR="00822A04" w:rsidRPr="00A107EC">
        <w:rPr>
          <w:rFonts w:asciiTheme="minorHAnsi" w:hAnsiTheme="minorHAnsi" w:cstheme="minorHAnsi"/>
        </w:rPr>
        <w:t>represents a robust</w:t>
      </w:r>
      <w:r w:rsidR="005A40A8" w:rsidRPr="00A107EC">
        <w:rPr>
          <w:rFonts w:asciiTheme="minorHAnsi" w:hAnsiTheme="minorHAnsi" w:cstheme="minorHAnsi"/>
        </w:rPr>
        <w:t xml:space="preserve"> </w:t>
      </w:r>
      <w:r w:rsidR="005A40A8" w:rsidRPr="009F485A">
        <w:rPr>
          <w:rFonts w:asciiTheme="minorHAnsi" w:hAnsiTheme="minorHAnsi" w:cstheme="minorHAnsi"/>
          <w:iCs/>
        </w:rPr>
        <w:t>in vivo</w:t>
      </w:r>
      <w:r w:rsidR="005A40A8" w:rsidRPr="00A107EC">
        <w:rPr>
          <w:rFonts w:asciiTheme="minorHAnsi" w:hAnsiTheme="minorHAnsi" w:cstheme="minorHAnsi"/>
        </w:rPr>
        <w:t xml:space="preserve"> model to test </w:t>
      </w:r>
      <w:r w:rsidR="00CC4E15">
        <w:rPr>
          <w:rFonts w:asciiTheme="minorHAnsi" w:hAnsiTheme="minorHAnsi" w:cstheme="minorHAnsi"/>
        </w:rPr>
        <w:t xml:space="preserve">a </w:t>
      </w:r>
      <w:r w:rsidR="00CC4E15" w:rsidRPr="00406A05">
        <w:rPr>
          <w:rFonts w:asciiTheme="minorHAnsi" w:hAnsiTheme="minorHAnsi" w:cstheme="minorHAnsi"/>
        </w:rPr>
        <w:t>varie</w:t>
      </w:r>
      <w:r w:rsidR="00CC4E15">
        <w:rPr>
          <w:rFonts w:asciiTheme="minorHAnsi" w:hAnsiTheme="minorHAnsi" w:cstheme="minorHAnsi"/>
        </w:rPr>
        <w:t>ty</w:t>
      </w:r>
      <w:r w:rsidR="005A40A8" w:rsidRPr="00A107EC">
        <w:rPr>
          <w:rFonts w:asciiTheme="minorHAnsi" w:hAnsiTheme="minorHAnsi" w:cstheme="minorHAnsi"/>
        </w:rPr>
        <w:t xml:space="preserve"> of nanoparticles for their ability to target </w:t>
      </w:r>
      <w:r w:rsidR="00822A04" w:rsidRPr="00A107EC">
        <w:rPr>
          <w:rFonts w:asciiTheme="minorHAnsi" w:hAnsiTheme="minorHAnsi" w:cstheme="minorHAnsi"/>
        </w:rPr>
        <w:t>specific</w:t>
      </w:r>
      <w:r w:rsidR="005A40A8" w:rsidRPr="00A107EC">
        <w:rPr>
          <w:rFonts w:asciiTheme="minorHAnsi" w:hAnsiTheme="minorHAnsi" w:cstheme="minorHAnsi"/>
        </w:rPr>
        <w:t xml:space="preserve"> cancer cells. </w:t>
      </w:r>
    </w:p>
    <w:p w14:paraId="79E23784" w14:textId="77777777" w:rsidR="00315C66" w:rsidRPr="00A107EC" w:rsidRDefault="00315C66" w:rsidP="00956627">
      <w:pPr>
        <w:jc w:val="both"/>
        <w:rPr>
          <w:rFonts w:asciiTheme="minorHAnsi" w:hAnsiTheme="minorHAnsi" w:cstheme="minorHAnsi"/>
          <w:b/>
        </w:rPr>
      </w:pPr>
    </w:p>
    <w:p w14:paraId="1BF291D0" w14:textId="6A97C6FE" w:rsidR="006305D7" w:rsidRPr="00A107EC" w:rsidRDefault="006305D7" w:rsidP="00956627">
      <w:pPr>
        <w:jc w:val="both"/>
        <w:rPr>
          <w:rStyle w:val="Hyperlink"/>
          <w:rFonts w:asciiTheme="minorHAnsi" w:hAnsiTheme="minorHAnsi" w:cstheme="minorHAnsi"/>
          <w:b/>
          <w:color w:val="auto"/>
          <w:u w:val="none"/>
        </w:rPr>
      </w:pPr>
      <w:bookmarkStart w:id="3" w:name="_Hlk32386790"/>
      <w:r w:rsidRPr="00A107EC">
        <w:rPr>
          <w:rFonts w:asciiTheme="minorHAnsi" w:hAnsiTheme="minorHAnsi" w:cstheme="minorHAnsi"/>
          <w:b/>
        </w:rPr>
        <w:t>PROTOCOL:</w:t>
      </w:r>
      <w:r w:rsidRPr="00A107EC">
        <w:rPr>
          <w:rFonts w:asciiTheme="minorHAnsi" w:hAnsiTheme="minorHAnsi" w:cstheme="minorHAnsi"/>
        </w:rPr>
        <w:t xml:space="preserve"> </w:t>
      </w:r>
    </w:p>
    <w:p w14:paraId="0BB47443" w14:textId="16EC8CA4" w:rsidR="00E07AEA" w:rsidRPr="00A107EC" w:rsidRDefault="00E07AEA" w:rsidP="00956627">
      <w:pPr>
        <w:jc w:val="both"/>
        <w:rPr>
          <w:rFonts w:asciiTheme="minorHAnsi" w:eastAsia="Times New Roman" w:hAnsiTheme="minorHAnsi"/>
        </w:rPr>
      </w:pPr>
      <w:r w:rsidRPr="00A107EC">
        <w:rPr>
          <w:rFonts w:asciiTheme="minorHAnsi" w:eastAsia="Times New Roman" w:hAnsiTheme="minorHAnsi"/>
          <w:color w:val="000000"/>
          <w:shd w:val="clear" w:color="auto" w:fill="FFFFFF"/>
        </w:rPr>
        <w:t xml:space="preserve">All animal procedures were approved by the </w:t>
      </w:r>
      <w:r w:rsidR="003D3CD1" w:rsidRPr="00A107EC">
        <w:rPr>
          <w:rFonts w:asciiTheme="minorHAnsi" w:hAnsiTheme="minorHAnsi" w:cstheme="minorHAnsi"/>
          <w:color w:val="000000" w:themeColor="text1"/>
          <w:shd w:val="clear" w:color="auto" w:fill="FFFFFF"/>
        </w:rPr>
        <w:t xml:space="preserve">Institutional Animal Care and Use Committee (IACUC) </w:t>
      </w:r>
      <w:r w:rsidR="003D3CD1" w:rsidRPr="00A107EC">
        <w:rPr>
          <w:rFonts w:asciiTheme="minorHAnsi" w:eastAsia="Times New Roman" w:hAnsiTheme="minorHAnsi"/>
          <w:color w:val="000000"/>
          <w:shd w:val="clear" w:color="auto" w:fill="FFFFFF"/>
        </w:rPr>
        <w:t>at</w:t>
      </w:r>
      <w:r w:rsidR="00921302" w:rsidRPr="00A107EC">
        <w:rPr>
          <w:rFonts w:asciiTheme="minorHAnsi" w:eastAsia="Times New Roman" w:hAnsiTheme="minorHAnsi"/>
          <w:color w:val="000000"/>
          <w:shd w:val="clear" w:color="auto" w:fill="FFFFFF"/>
        </w:rPr>
        <w:t xml:space="preserve"> </w:t>
      </w:r>
      <w:r w:rsidRPr="00A107EC">
        <w:rPr>
          <w:rFonts w:asciiTheme="minorHAnsi" w:eastAsia="Times New Roman" w:hAnsiTheme="minorHAnsi"/>
          <w:color w:val="000000"/>
          <w:shd w:val="clear" w:color="auto" w:fill="FFFFFF"/>
        </w:rPr>
        <w:t xml:space="preserve">Boston University School of Medicine under </w:t>
      </w:r>
      <w:r w:rsidR="00921302" w:rsidRPr="00A107EC">
        <w:rPr>
          <w:rFonts w:asciiTheme="minorHAnsi" w:eastAsia="Times New Roman" w:hAnsiTheme="minorHAnsi"/>
          <w:color w:val="000000"/>
          <w:shd w:val="clear" w:color="auto" w:fill="FFFFFF"/>
        </w:rPr>
        <w:t xml:space="preserve">the </w:t>
      </w:r>
      <w:r w:rsidRPr="00A107EC">
        <w:rPr>
          <w:rFonts w:asciiTheme="minorHAnsi" w:eastAsia="Times New Roman" w:hAnsiTheme="minorHAnsi"/>
          <w:color w:val="000000"/>
          <w:shd w:val="clear" w:color="auto" w:fill="FFFFFF"/>
        </w:rPr>
        <w:t>protocol #</w:t>
      </w:r>
      <w:r w:rsidR="00921302" w:rsidRPr="00A107EC">
        <w:rPr>
          <w:rFonts w:asciiTheme="minorHAnsi" w:eastAsia="Times New Roman" w:hAnsiTheme="minorHAnsi"/>
          <w:color w:val="000000"/>
          <w:shd w:val="clear" w:color="auto" w:fill="FFFFFF"/>
        </w:rPr>
        <w:t xml:space="preserve">: </w:t>
      </w:r>
      <w:r w:rsidRPr="00A107EC">
        <w:rPr>
          <w:rFonts w:asciiTheme="minorHAnsi" w:eastAsia="Times New Roman" w:hAnsiTheme="minorHAnsi"/>
          <w:color w:val="000000"/>
          <w:shd w:val="clear" w:color="auto" w:fill="FFFFFF"/>
        </w:rPr>
        <w:t>PROTO201800543.</w:t>
      </w:r>
    </w:p>
    <w:p w14:paraId="2C70657F" w14:textId="77777777" w:rsidR="00172D8F" w:rsidRPr="00A107EC" w:rsidRDefault="00172D8F" w:rsidP="00956627">
      <w:pPr>
        <w:jc w:val="both"/>
        <w:rPr>
          <w:rFonts w:asciiTheme="minorHAnsi" w:hAnsiTheme="minorHAnsi" w:cstheme="minorHAnsi"/>
          <w:color w:val="808080" w:themeColor="background1" w:themeShade="80"/>
        </w:rPr>
      </w:pPr>
    </w:p>
    <w:p w14:paraId="77D6E216" w14:textId="5DEC7E78" w:rsidR="005C7B46" w:rsidRPr="00A107EC" w:rsidRDefault="005C7B46" w:rsidP="00956627">
      <w:pPr>
        <w:pStyle w:val="NormalWeb"/>
        <w:numPr>
          <w:ilvl w:val="0"/>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b/>
          <w:highlight w:val="yellow"/>
        </w:rPr>
        <w:t xml:space="preserve">Generation of </w:t>
      </w:r>
      <w:r w:rsidRPr="00A107EC">
        <w:rPr>
          <w:rFonts w:asciiTheme="minorHAnsi" w:hAnsiTheme="minorHAnsi" w:cstheme="minorHAnsi"/>
          <w:b/>
          <w:i/>
          <w:highlight w:val="yellow"/>
        </w:rPr>
        <w:t>Casper</w:t>
      </w:r>
      <w:r w:rsidRPr="00A107EC">
        <w:rPr>
          <w:rFonts w:asciiTheme="minorHAnsi" w:hAnsiTheme="minorHAnsi" w:cstheme="minorHAnsi"/>
          <w:b/>
          <w:highlight w:val="yellow"/>
        </w:rPr>
        <w:t xml:space="preserve"> zebrafish embryos </w:t>
      </w:r>
    </w:p>
    <w:p w14:paraId="09AC5770"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33A31777" w14:textId="77777777"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rPr>
      </w:pPr>
      <w:r w:rsidRPr="00A107EC">
        <w:rPr>
          <w:rFonts w:asciiTheme="minorHAnsi" w:hAnsiTheme="minorHAnsi" w:cstheme="minorHAnsi"/>
        </w:rPr>
        <w:t xml:space="preserve">Choose adult </w:t>
      </w:r>
      <w:r w:rsidRPr="00A107EC">
        <w:rPr>
          <w:rFonts w:asciiTheme="minorHAnsi" w:hAnsiTheme="minorHAnsi" w:cstheme="minorHAnsi"/>
          <w:i/>
        </w:rPr>
        <w:t>Casper</w:t>
      </w:r>
      <w:r w:rsidRPr="00A107EC">
        <w:rPr>
          <w:rFonts w:asciiTheme="minorHAnsi" w:hAnsiTheme="minorHAnsi" w:cstheme="minorHAnsi"/>
        </w:rPr>
        <w:t xml:space="preserve"> fish that are at least 3 months of age for natural breeding to generate transparent </w:t>
      </w:r>
      <w:r w:rsidRPr="00A107EC">
        <w:rPr>
          <w:rFonts w:asciiTheme="minorHAnsi" w:hAnsiTheme="minorHAnsi" w:cstheme="minorHAnsi"/>
          <w:i/>
        </w:rPr>
        <w:t>Casper</w:t>
      </w:r>
      <w:r w:rsidRPr="00A107EC">
        <w:rPr>
          <w:rFonts w:asciiTheme="minorHAnsi" w:hAnsiTheme="minorHAnsi" w:cstheme="minorHAnsi"/>
        </w:rPr>
        <w:t xml:space="preserve"> zebrafish embryos. </w:t>
      </w:r>
    </w:p>
    <w:p w14:paraId="12C7F76A"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1C6B666A" w14:textId="54BCAE2A"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rPr>
        <w:t xml:space="preserve">Fill two-chamber mating tanks with fish water in the evening, separate the upper tanks using dividers, place one male fish into one side of the chamber and one </w:t>
      </w:r>
      <w:r w:rsidR="003748DB">
        <w:rPr>
          <w:rFonts w:asciiTheme="minorHAnsi" w:hAnsiTheme="minorHAnsi" w:cstheme="minorHAnsi"/>
          <w:highlight w:val="yellow"/>
        </w:rPr>
        <w:t>or</w:t>
      </w:r>
      <w:r w:rsidRPr="00A107EC">
        <w:rPr>
          <w:rFonts w:asciiTheme="minorHAnsi" w:hAnsiTheme="minorHAnsi" w:cstheme="minorHAnsi"/>
          <w:highlight w:val="yellow"/>
        </w:rPr>
        <w:t xml:space="preserve"> two female fish into </w:t>
      </w:r>
      <w:r w:rsidR="00CC4E15">
        <w:rPr>
          <w:rFonts w:asciiTheme="minorHAnsi" w:hAnsiTheme="minorHAnsi" w:cstheme="minorHAnsi"/>
          <w:highlight w:val="yellow"/>
        </w:rPr>
        <w:t>the othe</w:t>
      </w:r>
      <w:r w:rsidRPr="00A107EC">
        <w:rPr>
          <w:rFonts w:asciiTheme="minorHAnsi" w:hAnsiTheme="minorHAnsi" w:cstheme="minorHAnsi"/>
          <w:highlight w:val="yellow"/>
        </w:rPr>
        <w:t xml:space="preserve">r side of the chamber, and leave </w:t>
      </w:r>
      <w:r w:rsidR="003748DB">
        <w:rPr>
          <w:rFonts w:asciiTheme="minorHAnsi" w:hAnsiTheme="minorHAnsi" w:cstheme="minorHAnsi"/>
          <w:highlight w:val="yellow"/>
        </w:rPr>
        <w:t xml:space="preserve">the </w:t>
      </w:r>
      <w:r w:rsidRPr="00A107EC">
        <w:rPr>
          <w:rFonts w:asciiTheme="minorHAnsi" w:hAnsiTheme="minorHAnsi" w:cstheme="minorHAnsi"/>
          <w:highlight w:val="yellow"/>
        </w:rPr>
        <w:t>fish separated overnight by dividers.</w:t>
      </w:r>
    </w:p>
    <w:p w14:paraId="5F44C03B"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6B8F7B76" w14:textId="4FACB3D1"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rPr>
        <w:t xml:space="preserve">Pull </w:t>
      </w:r>
      <w:r w:rsidR="006D7486">
        <w:rPr>
          <w:rFonts w:asciiTheme="minorHAnsi" w:hAnsiTheme="minorHAnsi" w:cstheme="minorHAnsi"/>
          <w:highlight w:val="yellow"/>
        </w:rPr>
        <w:t>out the dividers</w:t>
      </w:r>
      <w:r w:rsidRPr="00A107EC">
        <w:rPr>
          <w:rFonts w:asciiTheme="minorHAnsi" w:hAnsiTheme="minorHAnsi" w:cstheme="minorHAnsi"/>
          <w:highlight w:val="yellow"/>
        </w:rPr>
        <w:t xml:space="preserve"> the next morning at 8</w:t>
      </w:r>
      <w:r w:rsidR="00F8432C">
        <w:rPr>
          <w:rFonts w:asciiTheme="minorHAnsi" w:hAnsiTheme="minorHAnsi" w:cstheme="minorHAnsi"/>
          <w:highlight w:val="yellow"/>
        </w:rPr>
        <w:t>:00</w:t>
      </w:r>
      <w:r w:rsidRPr="00A107EC">
        <w:rPr>
          <w:rFonts w:asciiTheme="minorHAnsi" w:hAnsiTheme="minorHAnsi" w:cstheme="minorHAnsi"/>
          <w:highlight w:val="yellow"/>
        </w:rPr>
        <w:t xml:space="preserve"> </w:t>
      </w:r>
      <w:r w:rsidR="004B18A7" w:rsidRPr="00A107EC">
        <w:rPr>
          <w:rFonts w:asciiTheme="minorHAnsi" w:hAnsiTheme="minorHAnsi" w:cstheme="minorHAnsi"/>
          <w:highlight w:val="yellow"/>
        </w:rPr>
        <w:t xml:space="preserve">AM </w:t>
      </w:r>
      <w:r w:rsidRPr="00A107EC">
        <w:rPr>
          <w:rFonts w:asciiTheme="minorHAnsi" w:hAnsiTheme="minorHAnsi" w:cstheme="minorHAnsi"/>
          <w:highlight w:val="yellow"/>
        </w:rPr>
        <w:t xml:space="preserve">when the lights are on. </w:t>
      </w:r>
      <w:r w:rsidR="00DE1710">
        <w:rPr>
          <w:rFonts w:asciiTheme="minorHAnsi" w:hAnsiTheme="minorHAnsi" w:cstheme="minorHAnsi"/>
          <w:highlight w:val="yellow"/>
        </w:rPr>
        <w:t>A</w:t>
      </w:r>
      <w:r w:rsidRPr="00A107EC">
        <w:rPr>
          <w:rFonts w:asciiTheme="minorHAnsi" w:hAnsiTheme="minorHAnsi" w:cstheme="minorHAnsi"/>
          <w:highlight w:val="yellow"/>
        </w:rPr>
        <w:t>dd artificial enrichment plants and tilt the top chamber slightly to create a shallow area of water. Allow</w:t>
      </w:r>
      <w:r w:rsidR="00A20EE9">
        <w:rPr>
          <w:rFonts w:asciiTheme="minorHAnsi" w:hAnsiTheme="minorHAnsi" w:cstheme="minorHAnsi"/>
          <w:highlight w:val="yellow"/>
        </w:rPr>
        <w:t xml:space="preserve"> the fish to breed for 3</w:t>
      </w:r>
      <w:r w:rsidR="004B18A7" w:rsidRPr="00B1383D">
        <w:rPr>
          <w:rFonts w:asciiTheme="minorHAnsi" w:hAnsiTheme="minorHAnsi" w:cstheme="minorHAnsi"/>
          <w:highlight w:val="yellow"/>
        </w:rPr>
        <w:t>–</w:t>
      </w:r>
      <w:r w:rsidR="00A20EE9">
        <w:rPr>
          <w:rFonts w:asciiTheme="minorHAnsi" w:hAnsiTheme="minorHAnsi" w:cstheme="minorHAnsi"/>
          <w:highlight w:val="yellow"/>
        </w:rPr>
        <w:t>4 h</w:t>
      </w:r>
      <w:r w:rsidRPr="00A107EC">
        <w:rPr>
          <w:rFonts w:asciiTheme="minorHAnsi" w:hAnsiTheme="minorHAnsi" w:cstheme="minorHAnsi"/>
          <w:highlight w:val="yellow"/>
        </w:rPr>
        <w:t xml:space="preserve">. </w:t>
      </w:r>
    </w:p>
    <w:p w14:paraId="7A804A83"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26B76C1E" w14:textId="58BEAA94"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rPr>
      </w:pPr>
      <w:r w:rsidRPr="00A107EC">
        <w:rPr>
          <w:rFonts w:asciiTheme="minorHAnsi" w:hAnsiTheme="minorHAnsi" w:cstheme="minorHAnsi"/>
        </w:rPr>
        <w:t xml:space="preserve">Lift the top chambers </w:t>
      </w:r>
      <w:r w:rsidR="00223DDA">
        <w:rPr>
          <w:rFonts w:asciiTheme="minorHAnsi" w:hAnsiTheme="minorHAnsi" w:cstheme="minorHAnsi"/>
        </w:rPr>
        <w:t>of the mating tanks</w:t>
      </w:r>
      <w:r w:rsidR="00223DDA" w:rsidRPr="00A107EC">
        <w:rPr>
          <w:rFonts w:asciiTheme="minorHAnsi" w:hAnsiTheme="minorHAnsi" w:cstheme="minorHAnsi"/>
        </w:rPr>
        <w:t xml:space="preserve"> </w:t>
      </w:r>
      <w:r w:rsidRPr="00A107EC">
        <w:rPr>
          <w:rFonts w:asciiTheme="minorHAnsi" w:hAnsiTheme="minorHAnsi" w:cstheme="minorHAnsi"/>
        </w:rPr>
        <w:t>that</w:t>
      </w:r>
      <w:r w:rsidR="00E411CC">
        <w:rPr>
          <w:rFonts w:asciiTheme="minorHAnsi" w:hAnsiTheme="minorHAnsi" w:cstheme="minorHAnsi"/>
        </w:rPr>
        <w:t xml:space="preserve"> contain</w:t>
      </w:r>
      <w:r w:rsidRPr="00A107EC">
        <w:rPr>
          <w:rFonts w:asciiTheme="minorHAnsi" w:hAnsiTheme="minorHAnsi" w:cstheme="minorHAnsi"/>
        </w:rPr>
        <w:t xml:space="preserve"> the fish and return </w:t>
      </w:r>
      <w:r w:rsidR="00C53953">
        <w:rPr>
          <w:rFonts w:asciiTheme="minorHAnsi" w:hAnsiTheme="minorHAnsi" w:cstheme="minorHAnsi"/>
        </w:rPr>
        <w:t>the</w:t>
      </w:r>
      <w:r w:rsidR="00223DDA">
        <w:rPr>
          <w:rFonts w:asciiTheme="minorHAnsi" w:hAnsiTheme="minorHAnsi" w:cstheme="minorHAnsi"/>
        </w:rPr>
        <w:t>m</w:t>
      </w:r>
      <w:r w:rsidRPr="00A107EC">
        <w:rPr>
          <w:rFonts w:asciiTheme="minorHAnsi" w:hAnsiTheme="minorHAnsi" w:cstheme="minorHAnsi"/>
        </w:rPr>
        <w:t xml:space="preserve"> to their original tanks. </w:t>
      </w:r>
    </w:p>
    <w:p w14:paraId="65BB7D5C"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64C510AE" w14:textId="39B973D2"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rPr>
        <w:t xml:space="preserve">Collect eggs located in the bottom chambers by pouring </w:t>
      </w:r>
      <w:r w:rsidR="007724A4">
        <w:rPr>
          <w:rFonts w:asciiTheme="minorHAnsi" w:hAnsiTheme="minorHAnsi" w:cstheme="minorHAnsi"/>
          <w:highlight w:val="yellow"/>
        </w:rPr>
        <w:t xml:space="preserve">the </w:t>
      </w:r>
      <w:r w:rsidRPr="00A107EC">
        <w:rPr>
          <w:rFonts w:asciiTheme="minorHAnsi" w:hAnsiTheme="minorHAnsi" w:cstheme="minorHAnsi"/>
          <w:highlight w:val="yellow"/>
        </w:rPr>
        <w:t>water through a mesh net.</w:t>
      </w:r>
      <w:r w:rsidR="009F485A">
        <w:rPr>
          <w:rFonts w:asciiTheme="minorHAnsi" w:hAnsiTheme="minorHAnsi" w:cstheme="minorHAnsi"/>
          <w:highlight w:val="yellow"/>
        </w:rPr>
        <w:t xml:space="preserve"> </w:t>
      </w:r>
      <w:r w:rsidRPr="00A107EC">
        <w:rPr>
          <w:rFonts w:asciiTheme="minorHAnsi" w:hAnsiTheme="minorHAnsi" w:cstheme="minorHAnsi"/>
          <w:highlight w:val="yellow"/>
        </w:rPr>
        <w:t xml:space="preserve">Transfer eggs to a sterile </w:t>
      </w:r>
      <w:r w:rsidR="009F485A">
        <w:rPr>
          <w:rFonts w:asciiTheme="minorHAnsi" w:hAnsiTheme="minorHAnsi" w:cstheme="minorHAnsi"/>
          <w:highlight w:val="yellow"/>
        </w:rPr>
        <w:t>P</w:t>
      </w:r>
      <w:r w:rsidRPr="00A107EC">
        <w:rPr>
          <w:rFonts w:asciiTheme="minorHAnsi" w:hAnsiTheme="minorHAnsi" w:cstheme="minorHAnsi"/>
          <w:highlight w:val="yellow"/>
        </w:rPr>
        <w:t xml:space="preserve">etri dish at a density no greater than 200 eggs per dish. </w:t>
      </w:r>
      <w:r w:rsidR="007724A4">
        <w:rPr>
          <w:rFonts w:asciiTheme="minorHAnsi" w:hAnsiTheme="minorHAnsi" w:cstheme="minorHAnsi"/>
          <w:highlight w:val="yellow"/>
        </w:rPr>
        <w:t>Remove</w:t>
      </w:r>
      <w:r w:rsidRPr="00A107EC">
        <w:rPr>
          <w:rFonts w:asciiTheme="minorHAnsi" w:hAnsiTheme="minorHAnsi" w:cstheme="minorHAnsi"/>
          <w:highlight w:val="yellow"/>
        </w:rPr>
        <w:t xml:space="preserve"> any dead or unfertilized eggs and fill the dish </w:t>
      </w:r>
      <w:r w:rsidR="001235CD">
        <w:rPr>
          <w:rFonts w:asciiTheme="minorHAnsi" w:hAnsiTheme="minorHAnsi" w:cstheme="minorHAnsi"/>
          <w:highlight w:val="yellow"/>
        </w:rPr>
        <w:t>2/3</w:t>
      </w:r>
      <w:r w:rsidRPr="00A107EC">
        <w:rPr>
          <w:rFonts w:asciiTheme="minorHAnsi" w:hAnsiTheme="minorHAnsi" w:cstheme="minorHAnsi"/>
          <w:highlight w:val="yellow"/>
        </w:rPr>
        <w:t xml:space="preserve"> full </w:t>
      </w:r>
      <w:proofErr w:type="gramStart"/>
      <w:r w:rsidRPr="00A107EC">
        <w:rPr>
          <w:rFonts w:asciiTheme="minorHAnsi" w:hAnsiTheme="minorHAnsi" w:cstheme="minorHAnsi"/>
          <w:highlight w:val="yellow"/>
        </w:rPr>
        <w:t>with</w:t>
      </w:r>
      <w:proofErr w:type="gramEnd"/>
      <w:r w:rsidRPr="00A107EC">
        <w:rPr>
          <w:rFonts w:asciiTheme="minorHAnsi" w:hAnsiTheme="minorHAnsi" w:cstheme="minorHAnsi"/>
          <w:highlight w:val="yellow"/>
        </w:rPr>
        <w:t xml:space="preserve"> fresh fish water. </w:t>
      </w:r>
    </w:p>
    <w:p w14:paraId="771DD061" w14:textId="77777777" w:rsidR="005C7B46" w:rsidRPr="00A107EC" w:rsidRDefault="005C7B46" w:rsidP="00956627">
      <w:pPr>
        <w:pStyle w:val="NormalWeb"/>
        <w:spacing w:before="0" w:beforeAutospacing="0" w:after="0" w:afterAutospacing="0"/>
        <w:rPr>
          <w:rFonts w:asciiTheme="minorHAnsi" w:hAnsiTheme="minorHAnsi" w:cstheme="minorHAnsi"/>
          <w:b/>
          <w:lang w:eastAsia="zh-CN"/>
        </w:rPr>
      </w:pPr>
    </w:p>
    <w:p w14:paraId="4DD00C07" w14:textId="1CE7A363" w:rsidR="005C7B46" w:rsidRPr="00EB1871" w:rsidRDefault="009F485A" w:rsidP="00956627">
      <w:pPr>
        <w:pStyle w:val="NormalWeb"/>
        <w:spacing w:before="0" w:beforeAutospacing="0" w:after="0" w:afterAutospacing="0"/>
        <w:rPr>
          <w:rFonts w:asciiTheme="minorHAnsi" w:hAnsiTheme="minorHAnsi" w:cstheme="minorHAnsi"/>
        </w:rPr>
      </w:pPr>
      <w:r w:rsidRPr="00A107EC">
        <w:rPr>
          <w:rFonts w:asciiTheme="minorHAnsi" w:hAnsiTheme="minorHAnsi" w:cstheme="minorHAnsi"/>
        </w:rPr>
        <w:lastRenderedPageBreak/>
        <w:t xml:space="preserve">NOTE: </w:t>
      </w:r>
      <w:r w:rsidR="005C7B46" w:rsidRPr="00A107EC">
        <w:rPr>
          <w:rFonts w:asciiTheme="minorHAnsi" w:hAnsiTheme="minorHAnsi" w:cstheme="minorHAnsi"/>
        </w:rPr>
        <w:t xml:space="preserve">Fertilized and healthy eggs should be translucent and round. Any eggs that are cloudy, white, or disfigured should be removed. </w:t>
      </w:r>
      <w:r w:rsidR="00984A06">
        <w:rPr>
          <w:rFonts w:asciiTheme="minorHAnsi" w:hAnsiTheme="minorHAnsi" w:cstheme="minorHAnsi"/>
        </w:rPr>
        <w:t xml:space="preserve">Fish water is obtained from fish tanks in the fish facility. </w:t>
      </w:r>
    </w:p>
    <w:p w14:paraId="416A4CDF"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2613E92B" w14:textId="5D55E426"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rPr>
        <w:t xml:space="preserve">Incubate embryos in the incubator at 28.5 </w:t>
      </w:r>
      <w:r w:rsidR="005A6903" w:rsidRPr="00EB1871">
        <w:rPr>
          <w:rFonts w:asciiTheme="minorHAnsi" w:hAnsiTheme="minorHAnsi" w:cstheme="minorHAnsi"/>
          <w:highlight w:val="yellow"/>
        </w:rPr>
        <w:t>°</w:t>
      </w:r>
      <w:r w:rsidRPr="00A107EC">
        <w:rPr>
          <w:rFonts w:asciiTheme="minorHAnsi" w:hAnsiTheme="minorHAnsi" w:cstheme="minorHAnsi"/>
          <w:highlight w:val="yellow"/>
        </w:rPr>
        <w:t>C overnight.</w:t>
      </w:r>
    </w:p>
    <w:p w14:paraId="64E4EE83"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3D9EF3E7" w14:textId="7C509C3F"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rPr>
      </w:pPr>
      <w:r w:rsidRPr="00A107EC">
        <w:rPr>
          <w:rFonts w:asciiTheme="minorHAnsi" w:hAnsiTheme="minorHAnsi" w:cstheme="minorHAnsi"/>
        </w:rPr>
        <w:t xml:space="preserve">Bleach the embryos </w:t>
      </w:r>
      <w:r w:rsidR="00FA5B12">
        <w:rPr>
          <w:rFonts w:asciiTheme="minorHAnsi" w:hAnsiTheme="minorHAnsi" w:cstheme="minorHAnsi"/>
        </w:rPr>
        <w:t xml:space="preserve">the </w:t>
      </w:r>
      <w:r w:rsidRPr="00A107EC">
        <w:rPr>
          <w:rFonts w:asciiTheme="minorHAnsi" w:hAnsiTheme="minorHAnsi" w:cstheme="minorHAnsi"/>
        </w:rPr>
        <w:t>next morning</w:t>
      </w:r>
      <w:r w:rsidR="00984A06">
        <w:rPr>
          <w:rFonts w:asciiTheme="minorHAnsi" w:hAnsiTheme="minorHAnsi" w:cstheme="minorHAnsi"/>
        </w:rPr>
        <w:t xml:space="preserve"> using </w:t>
      </w:r>
      <w:r w:rsidR="00B258FB">
        <w:rPr>
          <w:rFonts w:asciiTheme="minorHAnsi" w:hAnsiTheme="minorHAnsi" w:cstheme="minorHAnsi"/>
        </w:rPr>
        <w:t xml:space="preserve">the </w:t>
      </w:r>
      <w:r w:rsidR="00FE1EAE">
        <w:rPr>
          <w:rFonts w:asciiTheme="minorHAnsi" w:hAnsiTheme="minorHAnsi" w:cstheme="minorHAnsi"/>
        </w:rPr>
        <w:t xml:space="preserve">standard protocol as described in </w:t>
      </w:r>
      <w:r w:rsidR="00BB32C0" w:rsidRPr="00BB32C0">
        <w:rPr>
          <w:rFonts w:asciiTheme="minorHAnsi" w:hAnsiTheme="minorHAnsi" w:cstheme="minorHAnsi"/>
          <w:i/>
        </w:rPr>
        <w:t>The Zebrafish B</w:t>
      </w:r>
      <w:r w:rsidR="00FE1EAE" w:rsidRPr="00BB32C0">
        <w:rPr>
          <w:rFonts w:asciiTheme="minorHAnsi" w:hAnsiTheme="minorHAnsi" w:cstheme="minorHAnsi"/>
          <w:i/>
        </w:rPr>
        <w:t>ook</w:t>
      </w:r>
      <w:r w:rsidR="0079557B">
        <w:rPr>
          <w:rFonts w:asciiTheme="minorHAnsi" w:hAnsiTheme="minorHAnsi" w:cstheme="minorHAnsi"/>
          <w:vertAlign w:val="superscript"/>
        </w:rPr>
        <w:fldChar w:fldCharType="begin"/>
      </w:r>
      <w:r w:rsidR="0079557B">
        <w:rPr>
          <w:rFonts w:asciiTheme="minorHAnsi" w:hAnsiTheme="minorHAnsi" w:cstheme="minorHAnsi"/>
          <w:vertAlign w:val="superscript"/>
        </w:rPr>
        <w:instrText xml:space="preserve"> ADDIN EN.CITE &lt;EndNote&gt;&lt;Cite&gt;&lt;Author&gt;Westerfield&lt;/Author&gt;&lt;Year&gt;2007&lt;/Year&gt;&lt;RecNum&gt;46&lt;/RecNum&gt;&lt;DisplayText&gt;&lt;style face="superscript"&gt;16&lt;/style&gt;&lt;/DisplayText&gt;&lt;record&gt;&lt;rec-number&gt;46&lt;/rec-number&gt;&lt;foreign-keys&gt;&lt;key app="EN" db-id="zxad9e55kt9vwle0p9v50wzvw9r2d0r0tf5r" timestamp="1581029560"&gt;46&lt;/key&gt;&lt;/foreign-keys&gt;&lt;ref-type name="Book"&gt;6&lt;/ref-type&gt;&lt;contributors&gt;&lt;authors&gt;&lt;author&gt;Monte Westerfield&lt;/author&gt;&lt;/authors&gt;&lt;/contributors&gt;&lt;titles&gt;&lt;title&gt;THE ZEBRAFISH BOOK. &lt;/title&gt;&lt;secondary-title&gt;A guide for the laboratory use of zebrafish (Danio rerio)&lt;/secondary-title&gt;&lt;/titles&gt;&lt;edition&gt;5th&lt;/edition&gt;&lt;dates&gt;&lt;year&gt;2007&lt;/year&gt;&lt;/dates&gt;&lt;pub-location&gt;Oregon&lt;/pub-location&gt;&lt;publisher&gt;Univ. of Oregon Press&lt;/publisher&gt;&lt;urls&gt;&lt;related-urls&gt;&lt;url&gt;https://zfin.org/zf_info/zfbook/zfbk.html&lt;/url&gt;&lt;/related-urls&gt;&lt;/urls&gt;&lt;remote-database-name&gt;zfin.org/zf_info/zfbook&lt;/remote-database-name&gt;&lt;language&gt;English&lt;/language&gt;&lt;/record&gt;&lt;/Cite&gt;&lt;/EndNote&gt;</w:instrText>
      </w:r>
      <w:r w:rsidR="0079557B">
        <w:rPr>
          <w:rFonts w:asciiTheme="minorHAnsi" w:hAnsiTheme="minorHAnsi" w:cstheme="minorHAnsi"/>
          <w:vertAlign w:val="superscript"/>
        </w:rPr>
        <w:fldChar w:fldCharType="separate"/>
      </w:r>
      <w:r w:rsidR="0079557B">
        <w:rPr>
          <w:rFonts w:asciiTheme="minorHAnsi" w:hAnsiTheme="minorHAnsi" w:cstheme="minorHAnsi"/>
          <w:noProof/>
          <w:vertAlign w:val="superscript"/>
        </w:rPr>
        <w:t>16</w:t>
      </w:r>
      <w:r w:rsidR="0079557B">
        <w:rPr>
          <w:rFonts w:asciiTheme="minorHAnsi" w:hAnsiTheme="minorHAnsi" w:cstheme="minorHAnsi"/>
          <w:vertAlign w:val="superscript"/>
        </w:rPr>
        <w:fldChar w:fldCharType="end"/>
      </w:r>
      <w:r w:rsidRPr="00A107EC">
        <w:rPr>
          <w:rFonts w:asciiTheme="minorHAnsi" w:hAnsiTheme="minorHAnsi" w:cstheme="minorHAnsi"/>
        </w:rPr>
        <w:t xml:space="preserve">, and put </w:t>
      </w:r>
      <w:r w:rsidR="006D7486">
        <w:rPr>
          <w:rFonts w:asciiTheme="minorHAnsi" w:hAnsiTheme="minorHAnsi" w:cstheme="minorHAnsi"/>
        </w:rPr>
        <w:t xml:space="preserve">the </w:t>
      </w:r>
      <w:r w:rsidRPr="00A107EC">
        <w:rPr>
          <w:rFonts w:asciiTheme="minorHAnsi" w:hAnsiTheme="minorHAnsi" w:cstheme="minorHAnsi"/>
        </w:rPr>
        <w:t>embryos back to the incubator</w:t>
      </w:r>
      <w:r w:rsidR="009F485A">
        <w:rPr>
          <w:rFonts w:asciiTheme="minorHAnsi" w:hAnsiTheme="minorHAnsi" w:cstheme="minorHAnsi"/>
        </w:rPr>
        <w:t xml:space="preserve"> </w:t>
      </w:r>
      <w:r w:rsidR="00984A06" w:rsidRPr="00EB1871">
        <w:rPr>
          <w:rFonts w:asciiTheme="minorHAnsi" w:hAnsiTheme="minorHAnsi" w:cstheme="minorHAnsi"/>
        </w:rPr>
        <w:t>(optional</w:t>
      </w:r>
      <w:r w:rsidR="00F64D3B">
        <w:rPr>
          <w:rFonts w:asciiTheme="minorHAnsi" w:hAnsiTheme="minorHAnsi" w:cstheme="minorHAnsi"/>
        </w:rPr>
        <w:t xml:space="preserve"> step</w:t>
      </w:r>
      <w:r w:rsidR="00984A06" w:rsidRPr="00EB1871">
        <w:rPr>
          <w:rFonts w:asciiTheme="minorHAnsi" w:hAnsiTheme="minorHAnsi" w:cstheme="minorHAnsi"/>
        </w:rPr>
        <w:t>)</w:t>
      </w:r>
      <w:r w:rsidR="009F485A">
        <w:rPr>
          <w:rFonts w:asciiTheme="minorHAnsi" w:hAnsiTheme="minorHAnsi" w:cstheme="minorHAnsi"/>
        </w:rPr>
        <w:t>.</w:t>
      </w:r>
    </w:p>
    <w:p w14:paraId="15FFB65E" w14:textId="77777777" w:rsidR="005C7B46" w:rsidRPr="00A107EC" w:rsidRDefault="005C7B46" w:rsidP="00956627">
      <w:pPr>
        <w:jc w:val="both"/>
        <w:rPr>
          <w:rFonts w:asciiTheme="minorHAnsi" w:hAnsiTheme="minorHAnsi" w:cstheme="minorHAnsi"/>
          <w:b/>
        </w:rPr>
      </w:pPr>
    </w:p>
    <w:p w14:paraId="0E03F8A3" w14:textId="241E2BA8"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rPr>
        <w:t xml:space="preserve">Take the 24 hpf embryos out of the incubator in the afternoon, and </w:t>
      </w:r>
      <w:r w:rsidRPr="00A107EC">
        <w:rPr>
          <w:rFonts w:asciiTheme="minorHAnsi" w:hAnsiTheme="minorHAnsi"/>
          <w:highlight w:val="yellow"/>
        </w:rPr>
        <w:t>dechorionate</w:t>
      </w:r>
      <w:r w:rsidRPr="00A107EC">
        <w:rPr>
          <w:rFonts w:asciiTheme="minorHAnsi" w:hAnsiTheme="minorHAnsi" w:cstheme="minorHAnsi"/>
          <w:highlight w:val="yellow"/>
        </w:rPr>
        <w:t xml:space="preserve"> the embryos using </w:t>
      </w:r>
      <w:proofErr w:type="spellStart"/>
      <w:r w:rsidR="009F485A">
        <w:rPr>
          <w:rFonts w:asciiTheme="minorHAnsi" w:hAnsiTheme="minorHAnsi" w:cstheme="minorHAnsi"/>
          <w:highlight w:val="yellow"/>
        </w:rPr>
        <w:t>p</w:t>
      </w:r>
      <w:r w:rsidRPr="00A107EC">
        <w:rPr>
          <w:rFonts w:asciiTheme="minorHAnsi" w:hAnsiTheme="minorHAnsi" w:cstheme="minorHAnsi"/>
          <w:highlight w:val="yellow"/>
        </w:rPr>
        <w:t>ronase</w:t>
      </w:r>
      <w:proofErr w:type="spellEnd"/>
      <w:r w:rsidRPr="00A107EC">
        <w:rPr>
          <w:rFonts w:asciiTheme="minorHAnsi" w:hAnsiTheme="minorHAnsi" w:cstheme="minorHAnsi"/>
          <w:highlight w:val="yellow"/>
        </w:rPr>
        <w:t xml:space="preserve">. </w:t>
      </w:r>
    </w:p>
    <w:p w14:paraId="49663971"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71B66EAD" w14:textId="192DCB42" w:rsidR="005C7B46" w:rsidRPr="009614C8" w:rsidRDefault="005C7B46" w:rsidP="00956627">
      <w:pPr>
        <w:pStyle w:val="NormalWeb"/>
        <w:numPr>
          <w:ilvl w:val="2"/>
          <w:numId w:val="27"/>
        </w:numPr>
        <w:spacing w:before="0" w:beforeAutospacing="0" w:after="0" w:afterAutospacing="0"/>
        <w:rPr>
          <w:rFonts w:asciiTheme="minorHAnsi" w:hAnsiTheme="minorHAnsi" w:cstheme="minorHAnsi"/>
          <w:highlight w:val="yellow"/>
        </w:rPr>
      </w:pPr>
      <w:r w:rsidRPr="009614C8">
        <w:rPr>
          <w:rFonts w:asciiTheme="minorHAnsi" w:hAnsiTheme="minorHAnsi" w:cstheme="minorHAnsi"/>
          <w:highlight w:val="yellow"/>
        </w:rPr>
        <w:t xml:space="preserve">Remove as much fish water as possible from the embryos in the </w:t>
      </w:r>
      <w:r w:rsidR="009F485A" w:rsidRPr="009614C8">
        <w:rPr>
          <w:rFonts w:asciiTheme="minorHAnsi" w:hAnsiTheme="minorHAnsi" w:cstheme="minorHAnsi"/>
          <w:highlight w:val="yellow"/>
        </w:rPr>
        <w:t>P</w:t>
      </w:r>
      <w:r w:rsidRPr="009614C8">
        <w:rPr>
          <w:rFonts w:asciiTheme="minorHAnsi" w:hAnsiTheme="minorHAnsi" w:cstheme="minorHAnsi"/>
          <w:highlight w:val="yellow"/>
        </w:rPr>
        <w:t xml:space="preserve">etri dish and add a few drops of the </w:t>
      </w:r>
      <w:proofErr w:type="spellStart"/>
      <w:r w:rsidR="004B18A7">
        <w:rPr>
          <w:rFonts w:asciiTheme="minorHAnsi" w:hAnsiTheme="minorHAnsi" w:cstheme="minorHAnsi"/>
          <w:highlight w:val="yellow"/>
        </w:rPr>
        <w:t>p</w:t>
      </w:r>
      <w:r w:rsidRPr="009614C8">
        <w:rPr>
          <w:rFonts w:asciiTheme="minorHAnsi" w:hAnsiTheme="minorHAnsi" w:cstheme="minorHAnsi"/>
          <w:highlight w:val="yellow"/>
        </w:rPr>
        <w:t>ronase</w:t>
      </w:r>
      <w:proofErr w:type="spellEnd"/>
      <w:r w:rsidRPr="009614C8">
        <w:rPr>
          <w:rFonts w:asciiTheme="minorHAnsi" w:hAnsiTheme="minorHAnsi" w:cstheme="minorHAnsi"/>
          <w:highlight w:val="yellow"/>
        </w:rPr>
        <w:t xml:space="preserve"> solution (1 mg/mL in fish water) to the dish. Gently swirl the </w:t>
      </w:r>
      <w:r w:rsidR="009F485A" w:rsidRPr="009614C8">
        <w:rPr>
          <w:rFonts w:asciiTheme="minorHAnsi" w:hAnsiTheme="minorHAnsi" w:cstheme="minorHAnsi"/>
          <w:highlight w:val="yellow"/>
        </w:rPr>
        <w:t>P</w:t>
      </w:r>
      <w:r w:rsidRPr="009614C8">
        <w:rPr>
          <w:rFonts w:asciiTheme="minorHAnsi" w:hAnsiTheme="minorHAnsi" w:cstheme="minorHAnsi"/>
          <w:highlight w:val="yellow"/>
        </w:rPr>
        <w:t>etri dish. Once the chorions show sign</w:t>
      </w:r>
      <w:r w:rsidR="00073A20" w:rsidRPr="009614C8">
        <w:rPr>
          <w:rFonts w:asciiTheme="minorHAnsi" w:hAnsiTheme="minorHAnsi" w:cstheme="minorHAnsi"/>
          <w:highlight w:val="yellow"/>
        </w:rPr>
        <w:t>s</w:t>
      </w:r>
      <w:r w:rsidRPr="009614C8">
        <w:rPr>
          <w:rFonts w:asciiTheme="minorHAnsi" w:hAnsiTheme="minorHAnsi" w:cstheme="minorHAnsi"/>
          <w:highlight w:val="yellow"/>
        </w:rPr>
        <w:t xml:space="preserve"> of disintegration, pipette the embryos up and down a few times to break down </w:t>
      </w:r>
      <w:r w:rsidR="004B18A7">
        <w:rPr>
          <w:rFonts w:asciiTheme="minorHAnsi" w:hAnsiTheme="minorHAnsi" w:cstheme="minorHAnsi"/>
          <w:highlight w:val="yellow"/>
        </w:rPr>
        <w:t xml:space="preserve">the </w:t>
      </w:r>
      <w:r w:rsidRPr="009614C8">
        <w:rPr>
          <w:rFonts w:asciiTheme="minorHAnsi" w:hAnsiTheme="minorHAnsi" w:cstheme="minorHAnsi"/>
          <w:highlight w:val="yellow"/>
        </w:rPr>
        <w:t xml:space="preserve">chorions to release </w:t>
      </w:r>
      <w:r w:rsidR="004B18A7">
        <w:rPr>
          <w:rFonts w:asciiTheme="minorHAnsi" w:hAnsiTheme="minorHAnsi" w:cstheme="minorHAnsi"/>
          <w:highlight w:val="yellow"/>
        </w:rPr>
        <w:t xml:space="preserve">the </w:t>
      </w:r>
      <w:r w:rsidRPr="009614C8">
        <w:rPr>
          <w:rFonts w:asciiTheme="minorHAnsi" w:hAnsiTheme="minorHAnsi" w:cstheme="minorHAnsi"/>
          <w:highlight w:val="yellow"/>
        </w:rPr>
        <w:t xml:space="preserve">embryos. </w:t>
      </w:r>
    </w:p>
    <w:p w14:paraId="7EC0DFC0"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4854C129" w14:textId="57455E27" w:rsidR="005C7B46" w:rsidRPr="009614C8" w:rsidRDefault="005C7B46" w:rsidP="00956627">
      <w:pPr>
        <w:pStyle w:val="NormalWeb"/>
        <w:numPr>
          <w:ilvl w:val="2"/>
          <w:numId w:val="27"/>
        </w:numPr>
        <w:spacing w:before="0" w:beforeAutospacing="0" w:after="0" w:afterAutospacing="0"/>
        <w:rPr>
          <w:rFonts w:asciiTheme="minorHAnsi" w:hAnsiTheme="minorHAnsi" w:cstheme="minorHAnsi"/>
          <w:b/>
          <w:highlight w:val="yellow"/>
        </w:rPr>
      </w:pPr>
      <w:r w:rsidRPr="009614C8">
        <w:rPr>
          <w:rFonts w:asciiTheme="minorHAnsi" w:hAnsiTheme="minorHAnsi"/>
          <w:highlight w:val="yellow"/>
        </w:rPr>
        <w:t xml:space="preserve">Add fresh fish water immediately into the </w:t>
      </w:r>
      <w:r w:rsidR="009F485A" w:rsidRPr="009614C8">
        <w:rPr>
          <w:rFonts w:asciiTheme="minorHAnsi" w:hAnsiTheme="minorHAnsi"/>
          <w:highlight w:val="yellow"/>
        </w:rPr>
        <w:t>P</w:t>
      </w:r>
      <w:r w:rsidRPr="009614C8">
        <w:rPr>
          <w:rFonts w:asciiTheme="minorHAnsi" w:hAnsiTheme="minorHAnsi"/>
          <w:highlight w:val="yellow"/>
        </w:rPr>
        <w:t>etri dish to terminate the process once</w:t>
      </w:r>
      <w:r w:rsidR="00073A20" w:rsidRPr="009614C8">
        <w:rPr>
          <w:rFonts w:asciiTheme="minorHAnsi" w:hAnsiTheme="minorHAnsi"/>
          <w:highlight w:val="yellow"/>
        </w:rPr>
        <w:t xml:space="preserve"> </w:t>
      </w:r>
      <w:proofErr w:type="gramStart"/>
      <w:r w:rsidR="004B18A7">
        <w:rPr>
          <w:rFonts w:asciiTheme="minorHAnsi" w:hAnsiTheme="minorHAnsi"/>
          <w:highlight w:val="yellow"/>
        </w:rPr>
        <w:t xml:space="preserve">a </w:t>
      </w:r>
      <w:r w:rsidRPr="009614C8">
        <w:rPr>
          <w:rFonts w:asciiTheme="minorHAnsi" w:hAnsiTheme="minorHAnsi"/>
          <w:highlight w:val="yellow"/>
        </w:rPr>
        <w:t>majority of</w:t>
      </w:r>
      <w:proofErr w:type="gramEnd"/>
      <w:r w:rsidRPr="009614C8">
        <w:rPr>
          <w:rFonts w:asciiTheme="minorHAnsi" w:hAnsiTheme="minorHAnsi"/>
          <w:highlight w:val="yellow"/>
        </w:rPr>
        <w:t xml:space="preserve"> </w:t>
      </w:r>
      <w:r w:rsidR="00693835" w:rsidRPr="009614C8">
        <w:rPr>
          <w:rFonts w:asciiTheme="minorHAnsi" w:hAnsiTheme="minorHAnsi"/>
          <w:highlight w:val="yellow"/>
        </w:rPr>
        <w:t xml:space="preserve">the </w:t>
      </w:r>
      <w:r w:rsidRPr="009614C8">
        <w:rPr>
          <w:rFonts w:asciiTheme="minorHAnsi" w:hAnsiTheme="minorHAnsi"/>
          <w:highlight w:val="yellow"/>
        </w:rPr>
        <w:t>embryos are out of the chorions. Rinse the embryos 3</w:t>
      </w:r>
      <w:r w:rsidR="004B18A7" w:rsidRPr="00B1383D">
        <w:rPr>
          <w:rFonts w:asciiTheme="minorHAnsi" w:hAnsiTheme="minorHAnsi"/>
          <w:highlight w:val="yellow"/>
        </w:rPr>
        <w:t>x</w:t>
      </w:r>
      <w:r w:rsidRPr="009614C8">
        <w:rPr>
          <w:rFonts w:asciiTheme="minorHAnsi" w:hAnsiTheme="minorHAnsi"/>
          <w:highlight w:val="yellow"/>
        </w:rPr>
        <w:t xml:space="preserve"> </w:t>
      </w:r>
      <w:r w:rsidR="004B18A7" w:rsidRPr="009614C8">
        <w:rPr>
          <w:rFonts w:asciiTheme="minorHAnsi" w:hAnsiTheme="minorHAnsi"/>
          <w:highlight w:val="yellow"/>
        </w:rPr>
        <w:t xml:space="preserve">more </w:t>
      </w:r>
      <w:r w:rsidRPr="009614C8">
        <w:rPr>
          <w:rFonts w:asciiTheme="minorHAnsi" w:hAnsiTheme="minorHAnsi"/>
          <w:highlight w:val="yellow"/>
        </w:rPr>
        <w:t>using fish water to remove the floating chorions. Return the embryos to the incubator.</w:t>
      </w:r>
    </w:p>
    <w:p w14:paraId="768317D6" w14:textId="18EC2AB0" w:rsidR="005C7B46" w:rsidRPr="00A107EC" w:rsidRDefault="00C8058D" w:rsidP="00956627">
      <w:pPr>
        <w:pStyle w:val="NormalWeb"/>
        <w:spacing w:before="0" w:beforeAutospacing="0" w:after="0" w:afterAutospacing="0"/>
        <w:rPr>
          <w:rFonts w:asciiTheme="minorHAnsi" w:hAnsiTheme="minorHAnsi" w:cstheme="minorHAnsi"/>
          <w:b/>
        </w:rPr>
      </w:pPr>
      <w:r>
        <w:rPr>
          <w:rFonts w:asciiTheme="minorHAnsi" w:hAnsiTheme="minorHAnsi" w:cstheme="minorHAnsi"/>
          <w:b/>
        </w:rPr>
        <w:t xml:space="preserve"> </w:t>
      </w:r>
    </w:p>
    <w:p w14:paraId="1E3653B2" w14:textId="374B2FB8" w:rsidR="005C7B46" w:rsidRPr="00A107EC" w:rsidRDefault="005C7B46" w:rsidP="00956627">
      <w:pPr>
        <w:pStyle w:val="NormalWeb"/>
        <w:numPr>
          <w:ilvl w:val="0"/>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b/>
          <w:highlight w:val="yellow"/>
        </w:rPr>
        <w:t xml:space="preserve">Preparation of </w:t>
      </w:r>
      <w:r w:rsidR="00B87CC5">
        <w:rPr>
          <w:rFonts w:asciiTheme="minorHAnsi" w:hAnsiTheme="minorHAnsi" w:cstheme="minorHAnsi"/>
          <w:b/>
          <w:highlight w:val="yellow"/>
        </w:rPr>
        <w:t xml:space="preserve">human </w:t>
      </w:r>
      <w:r w:rsidR="006C54A6">
        <w:rPr>
          <w:rFonts w:asciiTheme="minorHAnsi" w:hAnsiTheme="minorHAnsi" w:cstheme="minorHAnsi"/>
          <w:b/>
          <w:highlight w:val="yellow"/>
        </w:rPr>
        <w:t>cancer</w:t>
      </w:r>
      <w:r w:rsidR="006C54A6" w:rsidRPr="00A107EC">
        <w:rPr>
          <w:rFonts w:asciiTheme="minorHAnsi" w:hAnsiTheme="minorHAnsi" w:cstheme="minorHAnsi"/>
          <w:b/>
          <w:highlight w:val="yellow"/>
        </w:rPr>
        <w:t xml:space="preserve"> </w:t>
      </w:r>
      <w:r w:rsidRPr="00A107EC">
        <w:rPr>
          <w:rFonts w:asciiTheme="minorHAnsi" w:hAnsiTheme="minorHAnsi" w:cstheme="minorHAnsi"/>
          <w:b/>
          <w:highlight w:val="yellow"/>
        </w:rPr>
        <w:t>cells</w:t>
      </w:r>
      <w:r w:rsidR="00760293">
        <w:rPr>
          <w:rFonts w:asciiTheme="minorHAnsi" w:hAnsiTheme="minorHAnsi" w:cstheme="minorHAnsi"/>
          <w:b/>
          <w:highlight w:val="yellow"/>
        </w:rPr>
        <w:t xml:space="preserve"> for </w:t>
      </w:r>
      <w:r w:rsidR="00117D7E">
        <w:rPr>
          <w:rFonts w:asciiTheme="minorHAnsi" w:hAnsiTheme="minorHAnsi" w:cstheme="minorHAnsi"/>
          <w:b/>
          <w:highlight w:val="yellow"/>
        </w:rPr>
        <w:t>transplantation</w:t>
      </w:r>
    </w:p>
    <w:p w14:paraId="25359D52"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14E11B79" w14:textId="1212D10E"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rPr>
      </w:pPr>
      <w:r w:rsidRPr="00A107EC">
        <w:rPr>
          <w:rFonts w:asciiTheme="minorHAnsi" w:hAnsiTheme="minorHAnsi" w:cstheme="minorHAnsi"/>
        </w:rPr>
        <w:t xml:space="preserve">Set the incubator temperature to </w:t>
      </w:r>
      <w:r w:rsidR="004B18A7">
        <w:rPr>
          <w:rFonts w:asciiTheme="minorHAnsi" w:hAnsiTheme="minorHAnsi" w:cstheme="minorHAnsi"/>
        </w:rPr>
        <w:t>exactly</w:t>
      </w:r>
      <w:r w:rsidR="004B18A7" w:rsidRPr="00A107EC">
        <w:rPr>
          <w:rFonts w:asciiTheme="minorHAnsi" w:hAnsiTheme="minorHAnsi" w:cstheme="minorHAnsi"/>
        </w:rPr>
        <w:t xml:space="preserve"> </w:t>
      </w:r>
      <w:r w:rsidRPr="00A107EC">
        <w:rPr>
          <w:rFonts w:asciiTheme="minorHAnsi" w:hAnsiTheme="minorHAnsi" w:cstheme="minorHAnsi"/>
        </w:rPr>
        <w:t xml:space="preserve">35.5 </w:t>
      </w:r>
      <w:r w:rsidR="0060708B" w:rsidRPr="0060708B">
        <w:rPr>
          <w:rFonts w:asciiTheme="minorHAnsi" w:hAnsiTheme="minorHAnsi" w:cstheme="minorHAnsi"/>
        </w:rPr>
        <w:t>°</w:t>
      </w:r>
      <w:r w:rsidRPr="00A107EC">
        <w:rPr>
          <w:rFonts w:asciiTheme="minorHAnsi" w:hAnsiTheme="minorHAnsi" w:cstheme="minorHAnsi"/>
        </w:rPr>
        <w:t>C. Monitor the incubator to ensure a consistent and stable temperature using a thermometer inside the incubator.</w:t>
      </w:r>
      <w:r w:rsidR="00C8058D">
        <w:rPr>
          <w:rFonts w:asciiTheme="minorHAnsi" w:hAnsiTheme="minorHAnsi" w:cstheme="minorHAnsi"/>
        </w:rPr>
        <w:t xml:space="preserve"> </w:t>
      </w:r>
    </w:p>
    <w:p w14:paraId="1AE7ABC7"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44B5BB52" w14:textId="76EABD3B"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rPr>
        <w:t xml:space="preserve">Autoclave 1 L </w:t>
      </w:r>
      <w:r w:rsidR="004B18A7">
        <w:rPr>
          <w:rFonts w:asciiTheme="minorHAnsi" w:hAnsiTheme="minorHAnsi" w:cstheme="minorHAnsi"/>
        </w:rPr>
        <w:t xml:space="preserve">of </w:t>
      </w:r>
      <w:r w:rsidRPr="00A107EC">
        <w:rPr>
          <w:rFonts w:asciiTheme="minorHAnsi" w:hAnsiTheme="minorHAnsi" w:cstheme="minorHAnsi"/>
        </w:rPr>
        <w:t xml:space="preserve">fish water in a glass bottle. </w:t>
      </w:r>
      <w:r w:rsidRPr="00A107EC">
        <w:rPr>
          <w:rFonts w:asciiTheme="minorHAnsi" w:hAnsiTheme="minorHAnsi" w:cstheme="minorHAnsi"/>
          <w:highlight w:val="yellow"/>
        </w:rPr>
        <w:t xml:space="preserve">Make </w:t>
      </w:r>
      <w:r w:rsidR="005414B4">
        <w:rPr>
          <w:rFonts w:asciiTheme="minorHAnsi" w:hAnsiTheme="minorHAnsi" w:cstheme="minorHAnsi"/>
          <w:highlight w:val="yellow"/>
        </w:rPr>
        <w:t xml:space="preserve">a </w:t>
      </w:r>
      <w:r w:rsidRPr="00A107EC">
        <w:rPr>
          <w:rFonts w:asciiTheme="minorHAnsi" w:hAnsiTheme="minorHAnsi" w:cstheme="minorHAnsi"/>
          <w:highlight w:val="yellow"/>
        </w:rPr>
        <w:t>3% agarose solution by adding 3 g of electrophoresis</w:t>
      </w:r>
      <w:r w:rsidR="004B18A7">
        <w:rPr>
          <w:rFonts w:asciiTheme="minorHAnsi" w:hAnsiTheme="minorHAnsi" w:cstheme="minorHAnsi"/>
          <w:highlight w:val="yellow"/>
        </w:rPr>
        <w:t>-</w:t>
      </w:r>
      <w:r w:rsidRPr="00A107EC">
        <w:rPr>
          <w:rFonts w:asciiTheme="minorHAnsi" w:hAnsiTheme="minorHAnsi" w:cstheme="minorHAnsi"/>
          <w:highlight w:val="yellow"/>
        </w:rPr>
        <w:t xml:space="preserve">grade agarose to 100 mL of autoclaved fish water and microwaving </w:t>
      </w:r>
      <w:r w:rsidR="006C4960">
        <w:rPr>
          <w:rFonts w:asciiTheme="minorHAnsi" w:hAnsiTheme="minorHAnsi" w:cstheme="minorHAnsi"/>
          <w:highlight w:val="yellow"/>
        </w:rPr>
        <w:t>until</w:t>
      </w:r>
      <w:r w:rsidRPr="00A107EC">
        <w:rPr>
          <w:rFonts w:asciiTheme="minorHAnsi" w:hAnsiTheme="minorHAnsi" w:cstheme="minorHAnsi"/>
          <w:highlight w:val="yellow"/>
        </w:rPr>
        <w:t xml:space="preserve"> </w:t>
      </w:r>
      <w:r w:rsidR="0025706A">
        <w:rPr>
          <w:rFonts w:asciiTheme="minorHAnsi" w:hAnsiTheme="minorHAnsi" w:cstheme="minorHAnsi"/>
          <w:highlight w:val="yellow"/>
        </w:rPr>
        <w:t xml:space="preserve">the </w:t>
      </w:r>
      <w:r w:rsidRPr="00A107EC">
        <w:rPr>
          <w:rFonts w:asciiTheme="minorHAnsi" w:hAnsiTheme="minorHAnsi" w:cstheme="minorHAnsi"/>
          <w:highlight w:val="yellow"/>
        </w:rPr>
        <w:t>agarose is completely dissolved.</w:t>
      </w:r>
    </w:p>
    <w:p w14:paraId="0AE02451" w14:textId="77777777" w:rsidR="005C7B46" w:rsidRPr="00A107EC" w:rsidRDefault="005C7B46" w:rsidP="00956627">
      <w:pPr>
        <w:pStyle w:val="ListParagraph"/>
        <w:ind w:left="0"/>
        <w:rPr>
          <w:rFonts w:asciiTheme="minorHAnsi" w:hAnsiTheme="minorHAnsi" w:cstheme="minorHAnsi"/>
          <w:b/>
          <w:highlight w:val="yellow"/>
        </w:rPr>
      </w:pPr>
    </w:p>
    <w:p w14:paraId="53DDDDA3" w14:textId="003B9B9E" w:rsidR="005C7B46" w:rsidRPr="00A107EC" w:rsidRDefault="005C7B46" w:rsidP="00956627">
      <w:pPr>
        <w:pStyle w:val="NormalWeb"/>
        <w:numPr>
          <w:ilvl w:val="2"/>
          <w:numId w:val="27"/>
        </w:numPr>
        <w:spacing w:before="0" w:beforeAutospacing="0" w:after="0" w:afterAutospacing="0"/>
        <w:rPr>
          <w:rFonts w:asciiTheme="minorHAnsi" w:hAnsiTheme="minorHAnsi" w:cstheme="minorHAnsi"/>
          <w:b/>
        </w:rPr>
      </w:pPr>
      <w:r w:rsidRPr="00A107EC">
        <w:rPr>
          <w:rFonts w:asciiTheme="minorHAnsi" w:hAnsiTheme="minorHAnsi" w:cstheme="minorHAnsi"/>
          <w:highlight w:val="yellow"/>
        </w:rPr>
        <w:t xml:space="preserve">Pour hot agarose solution into a </w:t>
      </w:r>
      <w:r w:rsidR="009F485A">
        <w:rPr>
          <w:rFonts w:asciiTheme="minorHAnsi" w:hAnsiTheme="minorHAnsi" w:cstheme="minorHAnsi"/>
          <w:highlight w:val="yellow"/>
        </w:rPr>
        <w:t>P</w:t>
      </w:r>
      <w:r w:rsidRPr="00A107EC">
        <w:rPr>
          <w:rFonts w:asciiTheme="minorHAnsi" w:hAnsiTheme="minorHAnsi" w:cstheme="minorHAnsi"/>
          <w:highlight w:val="yellow"/>
        </w:rPr>
        <w:t xml:space="preserve">etri dish </w:t>
      </w:r>
      <w:r w:rsidR="0024647B">
        <w:rPr>
          <w:rFonts w:asciiTheme="minorHAnsi" w:hAnsiTheme="minorHAnsi" w:cstheme="minorHAnsi"/>
          <w:highlight w:val="yellow"/>
        </w:rPr>
        <w:t>un</w:t>
      </w:r>
      <w:r w:rsidR="0024647B" w:rsidRPr="00A107EC">
        <w:rPr>
          <w:rFonts w:asciiTheme="minorHAnsi" w:hAnsiTheme="minorHAnsi" w:cstheme="minorHAnsi"/>
          <w:highlight w:val="yellow"/>
        </w:rPr>
        <w:t>til</w:t>
      </w:r>
      <w:r w:rsidRPr="00A107EC">
        <w:rPr>
          <w:rFonts w:asciiTheme="minorHAnsi" w:hAnsiTheme="minorHAnsi" w:cstheme="minorHAnsi"/>
          <w:highlight w:val="yellow"/>
        </w:rPr>
        <w:t xml:space="preserve"> it is ¾ full. Place the microinjection mold on the agarose. </w:t>
      </w:r>
      <w:r w:rsidR="005560BB" w:rsidRPr="0015434E">
        <w:rPr>
          <w:rFonts w:asciiTheme="minorHAnsi" w:hAnsiTheme="minorHAnsi" w:cstheme="minorHAnsi"/>
        </w:rPr>
        <w:t>Ensure</w:t>
      </w:r>
      <w:r w:rsidR="006F6336">
        <w:rPr>
          <w:rFonts w:asciiTheme="minorHAnsi" w:hAnsiTheme="minorHAnsi" w:cstheme="minorHAnsi"/>
        </w:rPr>
        <w:t xml:space="preserve"> that</w:t>
      </w:r>
      <w:r w:rsidR="005560BB">
        <w:rPr>
          <w:rFonts w:asciiTheme="minorHAnsi" w:hAnsiTheme="minorHAnsi" w:cstheme="minorHAnsi"/>
        </w:rPr>
        <w:t xml:space="preserve"> the</w:t>
      </w:r>
      <w:r w:rsidR="005560BB" w:rsidRPr="0015434E">
        <w:rPr>
          <w:rFonts w:asciiTheme="minorHAnsi" w:hAnsiTheme="minorHAnsi" w:cstheme="minorHAnsi"/>
        </w:rPr>
        <w:t xml:space="preserve"> mold </w:t>
      </w:r>
      <w:r w:rsidR="006F6336">
        <w:rPr>
          <w:rFonts w:asciiTheme="minorHAnsi" w:hAnsiTheme="minorHAnsi" w:cstheme="minorHAnsi"/>
        </w:rPr>
        <w:t xml:space="preserve">is </w:t>
      </w:r>
      <w:r w:rsidR="005560BB">
        <w:rPr>
          <w:rFonts w:asciiTheme="minorHAnsi" w:hAnsiTheme="minorHAnsi" w:cstheme="minorHAnsi"/>
        </w:rPr>
        <w:t xml:space="preserve">not in contact with the </w:t>
      </w:r>
      <w:r w:rsidR="005560BB" w:rsidRPr="0015434E">
        <w:rPr>
          <w:rFonts w:asciiTheme="minorHAnsi" w:hAnsiTheme="minorHAnsi" w:cstheme="minorHAnsi"/>
        </w:rPr>
        <w:t xml:space="preserve">bottom of the </w:t>
      </w:r>
      <w:r w:rsidR="009F485A">
        <w:rPr>
          <w:rFonts w:asciiTheme="minorHAnsi" w:hAnsiTheme="minorHAnsi" w:cstheme="minorHAnsi"/>
        </w:rPr>
        <w:t>P</w:t>
      </w:r>
      <w:r w:rsidR="005560BB" w:rsidRPr="0015434E">
        <w:rPr>
          <w:rFonts w:asciiTheme="minorHAnsi" w:hAnsiTheme="minorHAnsi" w:cstheme="minorHAnsi"/>
        </w:rPr>
        <w:t>etri dish</w:t>
      </w:r>
      <w:r w:rsidR="005560BB">
        <w:rPr>
          <w:rFonts w:asciiTheme="minorHAnsi" w:hAnsiTheme="minorHAnsi" w:cstheme="minorHAnsi"/>
        </w:rPr>
        <w:t xml:space="preserve"> </w:t>
      </w:r>
      <w:r w:rsidR="00936727">
        <w:rPr>
          <w:rFonts w:asciiTheme="minorHAnsi" w:hAnsiTheme="minorHAnsi" w:cstheme="minorHAnsi"/>
        </w:rPr>
        <w:t>and no</w:t>
      </w:r>
      <w:r w:rsidR="005560BB">
        <w:rPr>
          <w:rFonts w:asciiTheme="minorHAnsi" w:hAnsiTheme="minorHAnsi" w:cstheme="minorHAnsi"/>
        </w:rPr>
        <w:t xml:space="preserve"> bubbles </w:t>
      </w:r>
      <w:r w:rsidR="00936727">
        <w:rPr>
          <w:rFonts w:asciiTheme="minorHAnsi" w:hAnsiTheme="minorHAnsi" w:cstheme="minorHAnsi"/>
        </w:rPr>
        <w:t>form</w:t>
      </w:r>
      <w:r w:rsidR="005560BB">
        <w:rPr>
          <w:rFonts w:asciiTheme="minorHAnsi" w:hAnsiTheme="minorHAnsi" w:cstheme="minorHAnsi"/>
        </w:rPr>
        <w:t xml:space="preserve"> underneath.</w:t>
      </w:r>
    </w:p>
    <w:p w14:paraId="018CA87C" w14:textId="77777777" w:rsidR="005C7B46" w:rsidRPr="00A107EC" w:rsidRDefault="005C7B46" w:rsidP="00956627">
      <w:pPr>
        <w:pStyle w:val="NormalWeb"/>
        <w:spacing w:before="0" w:beforeAutospacing="0" w:after="0" w:afterAutospacing="0"/>
        <w:rPr>
          <w:rFonts w:asciiTheme="minorHAnsi" w:hAnsiTheme="minorHAnsi" w:cstheme="minorHAnsi"/>
          <w:b/>
          <w:highlight w:val="yellow"/>
        </w:rPr>
      </w:pPr>
    </w:p>
    <w:p w14:paraId="0C28509A" w14:textId="266A74A6" w:rsidR="005C7B46" w:rsidRPr="00A107EC" w:rsidRDefault="005560BB" w:rsidP="00956627">
      <w:pPr>
        <w:pStyle w:val="NormalWeb"/>
        <w:numPr>
          <w:ilvl w:val="2"/>
          <w:numId w:val="27"/>
        </w:numPr>
        <w:spacing w:before="0" w:beforeAutospacing="0" w:after="0" w:afterAutospacing="0"/>
        <w:rPr>
          <w:rFonts w:asciiTheme="minorHAnsi" w:hAnsiTheme="minorHAnsi" w:cstheme="minorHAnsi"/>
          <w:b/>
          <w:highlight w:val="yellow"/>
        </w:rPr>
      </w:pPr>
      <w:r>
        <w:rPr>
          <w:rFonts w:asciiTheme="minorHAnsi" w:hAnsiTheme="minorHAnsi" w:cstheme="minorHAnsi"/>
          <w:highlight w:val="yellow"/>
        </w:rPr>
        <w:t>Allow</w:t>
      </w:r>
      <w:r w:rsidRPr="00B261A8">
        <w:rPr>
          <w:rFonts w:asciiTheme="minorHAnsi" w:hAnsiTheme="minorHAnsi" w:cstheme="minorHAnsi"/>
          <w:highlight w:val="yellow"/>
        </w:rPr>
        <w:t xml:space="preserve"> the solution </w:t>
      </w:r>
      <w:r>
        <w:rPr>
          <w:rFonts w:asciiTheme="minorHAnsi" w:hAnsiTheme="minorHAnsi" w:cstheme="minorHAnsi"/>
          <w:highlight w:val="yellow"/>
        </w:rPr>
        <w:t xml:space="preserve">to </w:t>
      </w:r>
      <w:r w:rsidRPr="00B261A8">
        <w:rPr>
          <w:rFonts w:asciiTheme="minorHAnsi" w:hAnsiTheme="minorHAnsi" w:cstheme="minorHAnsi"/>
          <w:highlight w:val="yellow"/>
        </w:rPr>
        <w:t>solidif</w:t>
      </w:r>
      <w:r>
        <w:rPr>
          <w:rFonts w:asciiTheme="minorHAnsi" w:hAnsiTheme="minorHAnsi" w:cstheme="minorHAnsi"/>
          <w:highlight w:val="yellow"/>
        </w:rPr>
        <w:t>y</w:t>
      </w:r>
      <w:r w:rsidRPr="00B261A8">
        <w:rPr>
          <w:rFonts w:asciiTheme="minorHAnsi" w:hAnsiTheme="minorHAnsi" w:cstheme="minorHAnsi"/>
          <w:highlight w:val="yellow"/>
        </w:rPr>
        <w:t xml:space="preserve"> </w:t>
      </w:r>
      <w:r w:rsidR="005C7B46" w:rsidRPr="00A107EC">
        <w:rPr>
          <w:rFonts w:asciiTheme="minorHAnsi" w:hAnsiTheme="minorHAnsi" w:cstheme="minorHAnsi"/>
          <w:highlight w:val="yellow"/>
        </w:rPr>
        <w:t xml:space="preserve">and carefully remove the mold from the plate. Fill the plate with autoclaved fish water and store the plate at 4 </w:t>
      </w:r>
      <w:r w:rsidR="0060708B" w:rsidRPr="00EB1871">
        <w:rPr>
          <w:rFonts w:asciiTheme="minorHAnsi" w:hAnsiTheme="minorHAnsi" w:cstheme="minorHAnsi"/>
          <w:highlight w:val="yellow"/>
        </w:rPr>
        <w:t>°</w:t>
      </w:r>
      <w:r w:rsidR="005C7B46" w:rsidRPr="00A107EC">
        <w:rPr>
          <w:rFonts w:asciiTheme="minorHAnsi" w:hAnsiTheme="minorHAnsi" w:cstheme="minorHAnsi"/>
          <w:highlight w:val="yellow"/>
        </w:rPr>
        <w:t xml:space="preserve">C. </w:t>
      </w:r>
      <w:r w:rsidR="006C54A6" w:rsidRPr="00EB1871">
        <w:rPr>
          <w:rFonts w:asciiTheme="minorHAnsi" w:hAnsiTheme="minorHAnsi" w:cstheme="minorHAnsi"/>
          <w:highlight w:val="yellow"/>
        </w:rPr>
        <w:t>Prewarm the agarose plate and fish water in the 35.5 °C incubator before harvesting HeLa cells.</w:t>
      </w:r>
    </w:p>
    <w:p w14:paraId="01A8D63A" w14:textId="77777777" w:rsidR="005C7B46" w:rsidRPr="00A107EC" w:rsidRDefault="005C7B46" w:rsidP="00956627">
      <w:pPr>
        <w:jc w:val="both"/>
        <w:rPr>
          <w:rFonts w:asciiTheme="minorHAnsi" w:hAnsiTheme="minorHAnsi"/>
        </w:rPr>
      </w:pPr>
    </w:p>
    <w:p w14:paraId="452F297A" w14:textId="5D099538" w:rsidR="005C7B46" w:rsidRPr="00A107EC" w:rsidRDefault="005C7B46" w:rsidP="00956627">
      <w:pPr>
        <w:pStyle w:val="NormalWeb"/>
        <w:numPr>
          <w:ilvl w:val="1"/>
          <w:numId w:val="27"/>
        </w:numPr>
        <w:spacing w:before="0" w:beforeAutospacing="0" w:after="0" w:afterAutospacing="0"/>
        <w:rPr>
          <w:rFonts w:asciiTheme="minorHAnsi" w:hAnsiTheme="minorHAnsi" w:cstheme="minorHAnsi"/>
          <w:highlight w:val="yellow"/>
        </w:rPr>
      </w:pPr>
      <w:r w:rsidRPr="00A107EC">
        <w:rPr>
          <w:rFonts w:asciiTheme="minorHAnsi" w:hAnsiTheme="minorHAnsi" w:cstheme="minorHAnsi"/>
          <w:highlight w:val="yellow"/>
        </w:rPr>
        <w:t xml:space="preserve">Pull 1.0 mm O.D. x 0.78 mm </w:t>
      </w:r>
      <w:r w:rsidR="003E60F0" w:rsidRPr="00A107EC">
        <w:rPr>
          <w:rFonts w:asciiTheme="minorHAnsi" w:hAnsiTheme="minorHAnsi" w:cstheme="minorHAnsi"/>
          <w:highlight w:val="yellow"/>
        </w:rPr>
        <w:t xml:space="preserve">borosilicate glass capillaries </w:t>
      </w:r>
      <w:r w:rsidRPr="00A107EC">
        <w:rPr>
          <w:rFonts w:asciiTheme="minorHAnsi" w:hAnsiTheme="minorHAnsi" w:cstheme="minorHAnsi"/>
          <w:highlight w:val="yellow"/>
        </w:rPr>
        <w:t xml:space="preserve">on a pipette puller using the following settings: pressure at 500, heat at 560, pull at 100, velocity at 100, and time/delay at 200. Store needles on putty in a large </w:t>
      </w:r>
      <w:r w:rsidR="009F485A">
        <w:rPr>
          <w:rFonts w:asciiTheme="minorHAnsi" w:hAnsiTheme="minorHAnsi" w:cstheme="minorHAnsi"/>
          <w:highlight w:val="yellow"/>
        </w:rPr>
        <w:t>P</w:t>
      </w:r>
      <w:r w:rsidRPr="00A107EC">
        <w:rPr>
          <w:rFonts w:asciiTheme="minorHAnsi" w:hAnsiTheme="minorHAnsi" w:cstheme="minorHAnsi"/>
          <w:highlight w:val="yellow"/>
        </w:rPr>
        <w:t xml:space="preserve">etri dish that </w:t>
      </w:r>
      <w:r w:rsidR="00300FD1">
        <w:rPr>
          <w:rFonts w:asciiTheme="minorHAnsi" w:hAnsiTheme="minorHAnsi" w:cstheme="minorHAnsi"/>
          <w:highlight w:val="yellow"/>
        </w:rPr>
        <w:t>has been</w:t>
      </w:r>
      <w:r w:rsidRPr="00A107EC">
        <w:rPr>
          <w:rFonts w:asciiTheme="minorHAnsi" w:hAnsiTheme="minorHAnsi" w:cstheme="minorHAnsi"/>
          <w:highlight w:val="yellow"/>
        </w:rPr>
        <w:t xml:space="preserve"> wiped with an ethanol towel. </w:t>
      </w:r>
    </w:p>
    <w:p w14:paraId="3D570A92"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4F3D572F" w14:textId="12B2412F" w:rsidR="005C7B46" w:rsidRPr="00A107EC" w:rsidRDefault="005414B4" w:rsidP="00956627">
      <w:pPr>
        <w:pStyle w:val="NormalWeb"/>
        <w:spacing w:before="0" w:beforeAutospacing="0" w:after="0" w:afterAutospacing="0"/>
        <w:rPr>
          <w:rFonts w:asciiTheme="minorHAnsi" w:hAnsiTheme="minorHAnsi" w:cstheme="minorHAnsi"/>
        </w:rPr>
      </w:pPr>
      <w:r>
        <w:rPr>
          <w:rFonts w:asciiTheme="minorHAnsi" w:hAnsiTheme="minorHAnsi" w:cstheme="minorHAnsi"/>
        </w:rPr>
        <w:t>CA</w:t>
      </w:r>
      <w:r w:rsidR="005C7B46" w:rsidRPr="00A107EC">
        <w:rPr>
          <w:rFonts w:asciiTheme="minorHAnsi" w:hAnsiTheme="minorHAnsi" w:cstheme="minorHAnsi"/>
        </w:rPr>
        <w:t>U</w:t>
      </w:r>
      <w:r>
        <w:rPr>
          <w:rFonts w:asciiTheme="minorHAnsi" w:hAnsiTheme="minorHAnsi" w:cstheme="minorHAnsi"/>
        </w:rPr>
        <w:t>T</w:t>
      </w:r>
      <w:r w:rsidR="005C7B46" w:rsidRPr="00A107EC">
        <w:rPr>
          <w:rFonts w:asciiTheme="minorHAnsi" w:hAnsiTheme="minorHAnsi" w:cstheme="minorHAnsi"/>
        </w:rPr>
        <w:t xml:space="preserve">ION: Pulled needles are very sharp and fragile. </w:t>
      </w:r>
      <w:r w:rsidR="002123B5">
        <w:rPr>
          <w:rFonts w:asciiTheme="minorHAnsi" w:hAnsiTheme="minorHAnsi" w:cstheme="minorHAnsi"/>
        </w:rPr>
        <w:t xml:space="preserve">Use caution </w:t>
      </w:r>
      <w:r w:rsidR="005C7B46" w:rsidRPr="00A107EC">
        <w:rPr>
          <w:rFonts w:asciiTheme="minorHAnsi" w:hAnsiTheme="minorHAnsi" w:cstheme="minorHAnsi"/>
        </w:rPr>
        <w:t>when handling.</w:t>
      </w:r>
    </w:p>
    <w:p w14:paraId="7F467F3C"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303A9B80" w14:textId="3CEDC63F" w:rsidR="00760293" w:rsidRPr="00A107EC" w:rsidRDefault="005C7B46" w:rsidP="00956627">
      <w:pPr>
        <w:pStyle w:val="NormalWeb"/>
        <w:numPr>
          <w:ilvl w:val="1"/>
          <w:numId w:val="27"/>
        </w:numPr>
        <w:spacing w:before="0" w:beforeAutospacing="0" w:after="0" w:afterAutospacing="0"/>
        <w:rPr>
          <w:rFonts w:asciiTheme="minorHAnsi" w:hAnsiTheme="minorHAnsi" w:cstheme="minorHAnsi"/>
          <w:b/>
        </w:rPr>
      </w:pPr>
      <w:r w:rsidRPr="00A107EC">
        <w:rPr>
          <w:rFonts w:asciiTheme="minorHAnsi" w:hAnsiTheme="minorHAnsi" w:cstheme="minorHAnsi"/>
        </w:rPr>
        <w:t xml:space="preserve">Prepare </w:t>
      </w:r>
      <w:r w:rsidR="00A20EE9">
        <w:rPr>
          <w:rFonts w:asciiTheme="minorHAnsi" w:hAnsiTheme="minorHAnsi" w:cstheme="minorHAnsi"/>
        </w:rPr>
        <w:t xml:space="preserve">a </w:t>
      </w:r>
      <w:r w:rsidRPr="00A107EC">
        <w:rPr>
          <w:rFonts w:asciiTheme="minorHAnsi" w:hAnsiTheme="minorHAnsi" w:cstheme="minorHAnsi"/>
        </w:rPr>
        <w:t>stock solution of</w:t>
      </w:r>
      <w:r w:rsidRPr="00A107EC" w:rsidDel="00367963">
        <w:rPr>
          <w:rFonts w:asciiTheme="minorHAnsi" w:hAnsiTheme="minorHAnsi" w:cstheme="minorHAnsi"/>
        </w:rPr>
        <w:t xml:space="preserve"> </w:t>
      </w:r>
      <w:r w:rsidRPr="00A107EC">
        <w:rPr>
          <w:rFonts w:asciiTheme="minorHAnsi" w:hAnsiTheme="minorHAnsi" w:cstheme="minorHAnsi"/>
        </w:rPr>
        <w:t xml:space="preserve">tricaine methanesulfonate (MS222, 4 mg/mL) by dissolving </w:t>
      </w:r>
      <w:r w:rsidRPr="00A107EC">
        <w:rPr>
          <w:rFonts w:asciiTheme="minorHAnsi" w:hAnsiTheme="minorHAnsi" w:cstheme="minorHAnsi"/>
        </w:rPr>
        <w:lastRenderedPageBreak/>
        <w:t xml:space="preserve">MS222 into autoclaved fish water. Vortex well before use. </w:t>
      </w:r>
      <w:r w:rsidR="00240865">
        <w:t>Dilute</w:t>
      </w:r>
      <w:r w:rsidR="00760293">
        <w:t xml:space="preserve"> MS222 stock solution </w:t>
      </w:r>
      <w:r w:rsidR="00240865">
        <w:t>1</w:t>
      </w:r>
      <w:r w:rsidR="001D17B7">
        <w:t>:</w:t>
      </w:r>
      <w:r w:rsidR="008E6481">
        <w:t>1</w:t>
      </w:r>
      <w:r w:rsidR="00240865">
        <w:t>00 in</w:t>
      </w:r>
      <w:r w:rsidR="00760293">
        <w:rPr>
          <w:rFonts w:eastAsia="Calibri"/>
        </w:rPr>
        <w:t xml:space="preserve"> fish water </w:t>
      </w:r>
      <w:r w:rsidR="00240865">
        <w:rPr>
          <w:rFonts w:eastAsia="Calibri"/>
        </w:rPr>
        <w:t>(</w:t>
      </w:r>
      <w:r w:rsidR="00D6089D">
        <w:rPr>
          <w:rFonts w:eastAsia="Calibri"/>
        </w:rPr>
        <w:t xml:space="preserve">i.e., </w:t>
      </w:r>
      <w:r w:rsidR="008E6481">
        <w:rPr>
          <w:rFonts w:eastAsia="Calibri"/>
        </w:rPr>
        <w:t xml:space="preserve">add </w:t>
      </w:r>
      <w:r w:rsidR="00D86A6C">
        <w:rPr>
          <w:rFonts w:eastAsia="Calibri"/>
        </w:rPr>
        <w:t xml:space="preserve">200 </w:t>
      </w:r>
      <w:r w:rsidR="004B18A7">
        <w:rPr>
          <w:rFonts w:eastAsia="Calibri"/>
        </w:rPr>
        <w:t>µ</w:t>
      </w:r>
      <w:r w:rsidR="00D86A6C">
        <w:rPr>
          <w:rFonts w:eastAsia="Calibri"/>
        </w:rPr>
        <w:t xml:space="preserve">L </w:t>
      </w:r>
      <w:r w:rsidR="004B18A7">
        <w:rPr>
          <w:rFonts w:eastAsia="Calibri"/>
        </w:rPr>
        <w:t xml:space="preserve">of </w:t>
      </w:r>
      <w:r w:rsidR="008E6481">
        <w:t xml:space="preserve">MS222 stock solution </w:t>
      </w:r>
      <w:r w:rsidR="00D86A6C">
        <w:rPr>
          <w:rFonts w:eastAsia="Calibri"/>
        </w:rPr>
        <w:t>to 20 mL of fish</w:t>
      </w:r>
      <w:r w:rsidR="00133619">
        <w:rPr>
          <w:rFonts w:eastAsia="Calibri"/>
        </w:rPr>
        <w:t xml:space="preserve"> water</w:t>
      </w:r>
      <w:r w:rsidR="004B18A7">
        <w:rPr>
          <w:rFonts w:eastAsia="Calibri"/>
        </w:rPr>
        <w:t xml:space="preserve"> to a</w:t>
      </w:r>
      <w:r w:rsidR="008E6481">
        <w:rPr>
          <w:rFonts w:eastAsia="Calibri"/>
        </w:rPr>
        <w:t xml:space="preserve"> final concentration</w:t>
      </w:r>
      <w:r w:rsidR="00D86A6C">
        <w:rPr>
          <w:rFonts w:eastAsia="Calibri"/>
        </w:rPr>
        <w:t xml:space="preserve"> </w:t>
      </w:r>
      <w:r w:rsidR="004B18A7">
        <w:rPr>
          <w:rFonts w:eastAsia="Calibri"/>
        </w:rPr>
        <w:t xml:space="preserve">of </w:t>
      </w:r>
      <w:r w:rsidR="00D86A6C">
        <w:rPr>
          <w:rFonts w:eastAsia="Calibri"/>
        </w:rPr>
        <w:t>40</w:t>
      </w:r>
      <w:r w:rsidR="00240865">
        <w:rPr>
          <w:rFonts w:eastAsia="Calibri"/>
        </w:rPr>
        <w:t xml:space="preserve"> </w:t>
      </w:r>
      <w:r w:rsidR="00240865">
        <w:t>µ</w:t>
      </w:r>
      <w:r w:rsidR="00240865" w:rsidRPr="00A107EC">
        <w:rPr>
          <w:rFonts w:asciiTheme="minorHAnsi" w:hAnsiTheme="minorHAnsi" w:cstheme="minorHAnsi"/>
        </w:rPr>
        <w:t>g/mL</w:t>
      </w:r>
      <w:r w:rsidR="00240865">
        <w:rPr>
          <w:rFonts w:asciiTheme="minorHAnsi" w:hAnsiTheme="minorHAnsi" w:cstheme="minorHAnsi"/>
        </w:rPr>
        <w:t>)</w:t>
      </w:r>
      <w:r w:rsidR="00240865">
        <w:rPr>
          <w:rFonts w:eastAsia="Calibri"/>
        </w:rPr>
        <w:t xml:space="preserve"> </w:t>
      </w:r>
      <w:r w:rsidR="00760293">
        <w:rPr>
          <w:rFonts w:eastAsia="Calibri"/>
        </w:rPr>
        <w:t xml:space="preserve">to </w:t>
      </w:r>
      <w:r w:rsidR="00760293" w:rsidRPr="00C90F2C">
        <w:rPr>
          <w:rFonts w:eastAsia="Calibri"/>
        </w:rPr>
        <w:t>anestheti</w:t>
      </w:r>
      <w:r w:rsidR="00760293">
        <w:rPr>
          <w:rFonts w:eastAsia="Calibri"/>
        </w:rPr>
        <w:t>ze</w:t>
      </w:r>
      <w:r w:rsidR="00760293" w:rsidRPr="00C90F2C">
        <w:rPr>
          <w:rFonts w:eastAsia="Calibri"/>
        </w:rPr>
        <w:t xml:space="preserve"> embryos</w:t>
      </w:r>
      <w:r w:rsidR="00240865">
        <w:rPr>
          <w:rFonts w:eastAsia="Calibri"/>
        </w:rPr>
        <w:t xml:space="preserve"> </w:t>
      </w:r>
      <w:r w:rsidR="00D6089D">
        <w:rPr>
          <w:rFonts w:eastAsia="Calibri"/>
        </w:rPr>
        <w:t xml:space="preserve">for </w:t>
      </w:r>
      <w:r w:rsidR="006E1892">
        <w:rPr>
          <w:rFonts w:eastAsia="Calibri"/>
        </w:rPr>
        <w:t xml:space="preserve">the following </w:t>
      </w:r>
      <w:r w:rsidR="00240865">
        <w:rPr>
          <w:rFonts w:eastAsia="Calibri"/>
        </w:rPr>
        <w:t>procedure</w:t>
      </w:r>
      <w:r w:rsidR="006E1892">
        <w:rPr>
          <w:rFonts w:eastAsia="Calibri"/>
        </w:rPr>
        <w:t>s</w:t>
      </w:r>
      <w:r w:rsidR="00760293">
        <w:rPr>
          <w:rFonts w:eastAsia="Calibri"/>
        </w:rPr>
        <w:t>.</w:t>
      </w:r>
    </w:p>
    <w:p w14:paraId="71BB04A8"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420828FA" w14:textId="27BE0600" w:rsidR="00F8432C" w:rsidRPr="00F8432C" w:rsidRDefault="00D6089D" w:rsidP="00F8432C">
      <w:pPr>
        <w:pStyle w:val="NormalWeb"/>
        <w:numPr>
          <w:ilvl w:val="1"/>
          <w:numId w:val="27"/>
        </w:numPr>
        <w:spacing w:before="0" w:beforeAutospacing="0" w:after="0" w:afterAutospacing="0"/>
        <w:rPr>
          <w:rFonts w:asciiTheme="minorHAnsi" w:hAnsiTheme="minorHAnsi" w:cstheme="minorHAnsi"/>
          <w:b/>
        </w:rPr>
      </w:pPr>
      <w:r>
        <w:rPr>
          <w:rFonts w:asciiTheme="minorHAnsi" w:hAnsiTheme="minorHAnsi" w:cstheme="minorHAnsi"/>
        </w:rPr>
        <w:t xml:space="preserve">Culture </w:t>
      </w:r>
      <w:proofErr w:type="spellStart"/>
      <w:r>
        <w:rPr>
          <w:rFonts w:asciiTheme="minorHAnsi" w:hAnsiTheme="minorHAnsi" w:cstheme="minorHAnsi"/>
        </w:rPr>
        <w:t>h</w:t>
      </w:r>
      <w:r w:rsidR="00D1489B">
        <w:rPr>
          <w:rFonts w:asciiTheme="minorHAnsi" w:hAnsiTheme="minorHAnsi" w:cstheme="minorHAnsi"/>
        </w:rPr>
        <w:t>Label</w:t>
      </w:r>
      <w:proofErr w:type="spellEnd"/>
      <w:r w:rsidR="00D1489B">
        <w:rPr>
          <w:rFonts w:asciiTheme="minorHAnsi" w:hAnsiTheme="minorHAnsi" w:cstheme="minorHAnsi"/>
        </w:rPr>
        <w:t xml:space="preserve"> HeLa cells by transducing them with </w:t>
      </w:r>
      <w:r w:rsidR="00D1489B" w:rsidRPr="00C978DA">
        <w:rPr>
          <w:rFonts w:asciiTheme="minorHAnsi" w:eastAsia="Calibri" w:hAnsiTheme="minorHAnsi"/>
        </w:rPr>
        <w:t>PLe</w:t>
      </w:r>
      <w:r w:rsidR="00D1489B">
        <w:rPr>
          <w:rFonts w:asciiTheme="minorHAnsi" w:eastAsia="Calibri" w:hAnsiTheme="minorHAnsi"/>
        </w:rPr>
        <w:t>nti</w:t>
      </w:r>
      <w:r w:rsidR="009A4C6D">
        <w:rPr>
          <w:rFonts w:asciiTheme="minorHAnsi" w:eastAsia="Calibri" w:hAnsiTheme="minorHAnsi"/>
        </w:rPr>
        <w:t>6.2_miRFP670</w:t>
      </w:r>
      <w:r w:rsidR="00D1489B" w:rsidRPr="00C978DA">
        <w:rPr>
          <w:rFonts w:asciiTheme="minorHAnsi" w:eastAsia="Calibri" w:hAnsiTheme="minorHAnsi"/>
        </w:rPr>
        <w:t xml:space="preserve"> </w:t>
      </w:r>
      <w:r w:rsidR="007A5D16">
        <w:rPr>
          <w:rFonts w:asciiTheme="minorHAnsi" w:eastAsia="Calibri" w:hAnsiTheme="minorHAnsi"/>
        </w:rPr>
        <w:t>lentivirus</w:t>
      </w:r>
      <w:r w:rsidR="009A4C6D">
        <w:rPr>
          <w:rFonts w:asciiTheme="minorHAnsi" w:eastAsia="Calibri" w:hAnsiTheme="minorHAnsi"/>
        </w:rPr>
        <w:t xml:space="preserve"> using the protocol</w:t>
      </w:r>
      <w:r w:rsidR="00D1489B">
        <w:rPr>
          <w:rFonts w:asciiTheme="minorHAnsi" w:hAnsiTheme="minorHAnsi" w:cstheme="minorHAnsi"/>
        </w:rPr>
        <w:t xml:space="preserve"> </w:t>
      </w:r>
      <w:r w:rsidR="009A4C6D">
        <w:rPr>
          <w:rFonts w:asciiTheme="minorHAnsi" w:hAnsiTheme="minorHAnsi" w:cstheme="minorHAnsi"/>
        </w:rPr>
        <w:t>described</w:t>
      </w:r>
      <w:r w:rsidR="009A4C6D">
        <w:rPr>
          <w:rFonts w:asciiTheme="minorHAnsi" w:hAnsiTheme="minorHAnsi" w:cstheme="minorHAnsi"/>
          <w:vertAlign w:val="superscript"/>
        </w:rPr>
        <w:fldChar w:fldCharType="begin">
          <w:fldData xml:space="preserve">PEVuZE5vdGU+PENpdGU+PEF1dGhvcj5BbmRlcnNvbjwvQXV0aG9yPjxZZWFyPjIwMTY8L1llYXI+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</w:fldData>
        </w:fldChar>
      </w:r>
      <w:r w:rsidR="009A4C6D">
        <w:rPr>
          <w:rFonts w:asciiTheme="minorHAnsi" w:hAnsiTheme="minorHAnsi" w:cstheme="minorHAnsi"/>
          <w:vertAlign w:val="superscript"/>
        </w:rPr>
        <w:instrText xml:space="preserve"> ADDIN EN.CITE </w:instrText>
      </w:r>
      <w:r w:rsidR="009A4C6D">
        <w:rPr>
          <w:rFonts w:asciiTheme="minorHAnsi" w:hAnsiTheme="minorHAnsi" w:cstheme="minorHAnsi"/>
          <w:vertAlign w:val="superscript"/>
        </w:rPr>
        <w:fldChar w:fldCharType="begin">
          <w:fldData xml:space="preserve">PEVuZE5vdGU+PENpdGU+PEF1dGhvcj5BbmRlcnNvbjwvQXV0aG9yPjxZZWFyPjIwMTY8L1llYXI+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</w:fldData>
        </w:fldChar>
      </w:r>
      <w:r w:rsidR="009A4C6D">
        <w:rPr>
          <w:rFonts w:asciiTheme="minorHAnsi" w:hAnsiTheme="minorHAnsi" w:cstheme="minorHAnsi"/>
          <w:vertAlign w:val="superscript"/>
        </w:rPr>
        <w:instrText xml:space="preserve"> ADDIN EN.CITE.DATA </w:instrText>
      </w:r>
      <w:r w:rsidR="009A4C6D">
        <w:rPr>
          <w:rFonts w:asciiTheme="minorHAnsi" w:hAnsiTheme="minorHAnsi" w:cstheme="minorHAnsi"/>
          <w:vertAlign w:val="superscript"/>
        </w:rPr>
      </w:r>
      <w:r w:rsidR="009A4C6D">
        <w:rPr>
          <w:rFonts w:asciiTheme="minorHAnsi" w:hAnsiTheme="minorHAnsi" w:cstheme="minorHAnsi"/>
          <w:vertAlign w:val="superscript"/>
        </w:rPr>
        <w:fldChar w:fldCharType="end"/>
      </w:r>
      <w:r w:rsidR="009A4C6D">
        <w:rPr>
          <w:rFonts w:asciiTheme="minorHAnsi" w:hAnsiTheme="minorHAnsi" w:cstheme="minorHAnsi"/>
          <w:vertAlign w:val="superscript"/>
        </w:rPr>
      </w:r>
      <w:r w:rsidR="009A4C6D">
        <w:rPr>
          <w:rFonts w:asciiTheme="minorHAnsi" w:hAnsiTheme="minorHAnsi" w:cstheme="minorHAnsi"/>
          <w:vertAlign w:val="superscript"/>
        </w:rPr>
        <w:fldChar w:fldCharType="separate"/>
      </w:r>
      <w:r w:rsidR="009A4C6D">
        <w:rPr>
          <w:rFonts w:asciiTheme="minorHAnsi" w:hAnsiTheme="minorHAnsi" w:cstheme="minorHAnsi"/>
          <w:noProof/>
          <w:vertAlign w:val="superscript"/>
        </w:rPr>
        <w:t>17</w:t>
      </w:r>
      <w:r w:rsidR="009A4C6D">
        <w:rPr>
          <w:rFonts w:asciiTheme="minorHAnsi" w:hAnsiTheme="minorHAnsi" w:cstheme="minorHAnsi"/>
          <w:vertAlign w:val="superscript"/>
        </w:rPr>
        <w:fldChar w:fldCharType="end"/>
      </w:r>
      <w:r w:rsidR="009A4C6D">
        <w:rPr>
          <w:rFonts w:asciiTheme="minorHAnsi" w:hAnsiTheme="minorHAnsi" w:cstheme="minorHAnsi"/>
        </w:rPr>
        <w:t xml:space="preserve">. </w:t>
      </w:r>
      <w:r w:rsidR="005A5F78">
        <w:rPr>
          <w:rFonts w:asciiTheme="minorHAnsi" w:hAnsiTheme="minorHAnsi" w:cstheme="minorHAnsi"/>
        </w:rPr>
        <w:t>Harvest RFP+ HeL</w:t>
      </w:r>
      <w:r w:rsidR="005C7B46" w:rsidRPr="00A107EC">
        <w:rPr>
          <w:rFonts w:asciiTheme="minorHAnsi" w:hAnsiTheme="minorHAnsi" w:cstheme="minorHAnsi"/>
        </w:rPr>
        <w:t>a cells 30 min</w:t>
      </w:r>
      <w:r w:rsidRPr="00B1383D">
        <w:rPr>
          <w:rFonts w:asciiTheme="minorHAnsi" w:hAnsiTheme="minorHAnsi" w:cstheme="minorHAnsi"/>
        </w:rPr>
        <w:t>–</w:t>
      </w:r>
      <w:r w:rsidR="005C7B46" w:rsidRPr="00A107EC">
        <w:rPr>
          <w:rFonts w:asciiTheme="minorHAnsi" w:hAnsiTheme="minorHAnsi" w:cstheme="minorHAnsi"/>
        </w:rPr>
        <w:t>1 h b</w:t>
      </w:r>
      <w:r w:rsidR="005A5F78">
        <w:rPr>
          <w:rFonts w:asciiTheme="minorHAnsi" w:hAnsiTheme="minorHAnsi" w:cstheme="minorHAnsi"/>
        </w:rPr>
        <w:t xml:space="preserve">efore </w:t>
      </w:r>
      <w:r w:rsidR="009F485A">
        <w:rPr>
          <w:rFonts w:asciiTheme="minorHAnsi" w:hAnsiTheme="minorHAnsi" w:cstheme="minorHAnsi"/>
        </w:rPr>
        <w:t xml:space="preserve">the </w:t>
      </w:r>
      <w:r w:rsidR="005A5F78">
        <w:rPr>
          <w:rFonts w:asciiTheme="minorHAnsi" w:hAnsiTheme="minorHAnsi" w:cstheme="minorHAnsi"/>
        </w:rPr>
        <w:t xml:space="preserve">transplantation. </w:t>
      </w:r>
    </w:p>
    <w:p w14:paraId="3508435F" w14:textId="77777777" w:rsidR="00F8432C" w:rsidRDefault="00F8432C" w:rsidP="00F8432C">
      <w:pPr>
        <w:pStyle w:val="ListParagraph"/>
        <w:rPr>
          <w:rFonts w:asciiTheme="minorHAnsi" w:hAnsiTheme="minorHAnsi" w:cstheme="minorHAnsi"/>
        </w:rPr>
      </w:pPr>
    </w:p>
    <w:p w14:paraId="2EAE9938" w14:textId="7158D340" w:rsidR="005C7B46" w:rsidRPr="00F8432C" w:rsidRDefault="00F8432C" w:rsidP="00F8432C">
      <w:pPr>
        <w:pStyle w:val="NormalWeb"/>
        <w:spacing w:before="0" w:beforeAutospacing="0" w:after="0" w:afterAutospacing="0"/>
        <w:rPr>
          <w:rFonts w:asciiTheme="minorHAnsi" w:hAnsiTheme="minorHAnsi" w:cstheme="minorHAnsi"/>
          <w:b/>
        </w:rPr>
      </w:pPr>
      <w:r>
        <w:rPr>
          <w:rFonts w:asciiTheme="minorHAnsi" w:hAnsiTheme="minorHAnsi" w:cstheme="minorHAnsi"/>
        </w:rPr>
        <w:t xml:space="preserve">NOTE: </w:t>
      </w:r>
      <w:r w:rsidR="005A5F78" w:rsidRPr="00F8432C" w:rsidDel="00D6089D">
        <w:rPr>
          <w:rFonts w:asciiTheme="minorHAnsi" w:hAnsiTheme="minorHAnsi" w:cstheme="minorHAnsi"/>
        </w:rPr>
        <w:t>Human HeL</w:t>
      </w:r>
      <w:r w:rsidR="005C7B46" w:rsidRPr="00F8432C" w:rsidDel="00D6089D">
        <w:rPr>
          <w:rFonts w:asciiTheme="minorHAnsi" w:hAnsiTheme="minorHAnsi" w:cstheme="minorHAnsi"/>
        </w:rPr>
        <w:t xml:space="preserve">a cells have been cultured in a tissue culture incubator up to 70% confluency in </w:t>
      </w:r>
      <w:r w:rsidR="005C7B46" w:rsidRPr="00F8432C" w:rsidDel="00D6089D">
        <w:rPr>
          <w:rFonts w:asciiTheme="minorHAnsi" w:hAnsiTheme="minorHAnsi" w:cstheme="minorHAnsi"/>
          <w:bCs/>
        </w:rPr>
        <w:t>complete growth medium (</w:t>
      </w:r>
      <w:r w:rsidR="005C7B46" w:rsidRPr="00F8432C" w:rsidDel="00D6089D">
        <w:rPr>
          <w:rFonts w:asciiTheme="minorHAnsi" w:hAnsiTheme="minorHAnsi" w:cstheme="minorHAnsi"/>
        </w:rPr>
        <w:t xml:space="preserve">DMEM medium with 10% FBS) at 37 </w:t>
      </w:r>
      <w:r w:rsidR="005A6903" w:rsidRPr="00F8432C" w:rsidDel="00D6089D">
        <w:rPr>
          <w:rFonts w:asciiTheme="minorHAnsi" w:hAnsiTheme="minorHAnsi" w:cstheme="minorHAnsi"/>
        </w:rPr>
        <w:t>°</w:t>
      </w:r>
      <w:r w:rsidR="005C7B46" w:rsidRPr="00F8432C" w:rsidDel="00D6089D">
        <w:rPr>
          <w:rFonts w:asciiTheme="minorHAnsi" w:hAnsiTheme="minorHAnsi" w:cstheme="minorHAnsi"/>
        </w:rPr>
        <w:t>C supplemented with 5% CO</w:t>
      </w:r>
      <w:r w:rsidR="005C7B46" w:rsidRPr="00F8432C" w:rsidDel="00D6089D">
        <w:rPr>
          <w:rFonts w:asciiTheme="minorHAnsi" w:hAnsiTheme="minorHAnsi" w:cstheme="minorHAnsi"/>
          <w:vertAlign w:val="subscript"/>
        </w:rPr>
        <w:t>2</w:t>
      </w:r>
      <w:r w:rsidR="005C7B46" w:rsidRPr="00F8432C" w:rsidDel="00D6089D">
        <w:rPr>
          <w:rFonts w:asciiTheme="minorHAnsi" w:hAnsiTheme="minorHAnsi" w:cstheme="minorHAnsi"/>
        </w:rPr>
        <w:t xml:space="preserve">. </w:t>
      </w:r>
    </w:p>
    <w:p w14:paraId="7B38BA4E"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4A502EAF" w14:textId="4C72BA06" w:rsidR="005C7B46" w:rsidRPr="00A107EC" w:rsidRDefault="005A5F78" w:rsidP="00956627">
      <w:pPr>
        <w:pStyle w:val="NormalWeb"/>
        <w:numPr>
          <w:ilvl w:val="2"/>
          <w:numId w:val="27"/>
        </w:numPr>
        <w:spacing w:before="0" w:beforeAutospacing="0" w:after="0" w:afterAutospacing="0"/>
        <w:rPr>
          <w:rFonts w:asciiTheme="minorHAnsi" w:hAnsiTheme="minorHAnsi" w:cstheme="minorHAnsi"/>
          <w:b/>
          <w:highlight w:val="yellow"/>
        </w:rPr>
      </w:pPr>
      <w:r>
        <w:rPr>
          <w:rFonts w:asciiTheme="minorHAnsi" w:hAnsiTheme="minorHAnsi" w:cstheme="minorHAnsi"/>
          <w:bCs/>
          <w:highlight w:val="yellow"/>
        </w:rPr>
        <w:t>Remove the HeL</w:t>
      </w:r>
      <w:r w:rsidR="005C7B46" w:rsidRPr="00A107EC">
        <w:rPr>
          <w:rFonts w:asciiTheme="minorHAnsi" w:hAnsiTheme="minorHAnsi" w:cstheme="minorHAnsi"/>
          <w:bCs/>
          <w:highlight w:val="yellow"/>
        </w:rPr>
        <w:t xml:space="preserve">a cell </w:t>
      </w:r>
      <w:r w:rsidR="00D6089D">
        <w:rPr>
          <w:rFonts w:asciiTheme="minorHAnsi" w:hAnsiTheme="minorHAnsi" w:cstheme="minorHAnsi"/>
          <w:bCs/>
          <w:highlight w:val="yellow"/>
        </w:rPr>
        <w:t xml:space="preserve">medium </w:t>
      </w:r>
      <w:r w:rsidR="005C7B46" w:rsidRPr="00A107EC">
        <w:rPr>
          <w:rFonts w:asciiTheme="minorHAnsi" w:hAnsiTheme="minorHAnsi" w:cstheme="minorHAnsi"/>
          <w:bCs/>
          <w:highlight w:val="yellow"/>
        </w:rPr>
        <w:t xml:space="preserve">by aspiration in a tissue culture hood. Briefly rinse the cell layer with sterile PBS to remove all traces of </w:t>
      </w:r>
      <w:r w:rsidR="00A90F71">
        <w:rPr>
          <w:rFonts w:asciiTheme="minorHAnsi" w:hAnsiTheme="minorHAnsi" w:cstheme="minorHAnsi"/>
          <w:bCs/>
          <w:highlight w:val="yellow"/>
        </w:rPr>
        <w:t xml:space="preserve">the </w:t>
      </w:r>
      <w:r w:rsidR="005C7B46" w:rsidRPr="00A107EC">
        <w:rPr>
          <w:rFonts w:asciiTheme="minorHAnsi" w:hAnsiTheme="minorHAnsi" w:cstheme="minorHAnsi"/>
          <w:bCs/>
          <w:highlight w:val="yellow"/>
        </w:rPr>
        <w:t>serum.</w:t>
      </w:r>
    </w:p>
    <w:p w14:paraId="011BBC3B" w14:textId="77777777" w:rsidR="005C7B46" w:rsidRPr="00A107EC" w:rsidRDefault="005C7B46" w:rsidP="00956627">
      <w:pPr>
        <w:pStyle w:val="NormalWeb"/>
        <w:spacing w:before="0" w:beforeAutospacing="0" w:after="0" w:afterAutospacing="0"/>
        <w:rPr>
          <w:rFonts w:asciiTheme="minorHAnsi" w:hAnsiTheme="minorHAnsi" w:cstheme="minorHAnsi"/>
          <w:b/>
          <w:highlight w:val="yellow"/>
        </w:rPr>
      </w:pPr>
    </w:p>
    <w:p w14:paraId="2010CFF1" w14:textId="68574F2B" w:rsidR="005C7B46" w:rsidRPr="00A107EC" w:rsidRDefault="005C7B46" w:rsidP="00956627">
      <w:pPr>
        <w:pStyle w:val="NormalWeb"/>
        <w:numPr>
          <w:ilvl w:val="2"/>
          <w:numId w:val="27"/>
        </w:numPr>
        <w:spacing w:before="0" w:beforeAutospacing="0" w:after="0" w:afterAutospacing="0"/>
        <w:rPr>
          <w:rFonts w:asciiTheme="minorHAnsi" w:hAnsiTheme="minorHAnsi" w:cstheme="minorHAnsi"/>
          <w:bCs/>
          <w:highlight w:val="yellow"/>
        </w:rPr>
      </w:pPr>
      <w:r w:rsidRPr="00A107EC">
        <w:rPr>
          <w:rFonts w:asciiTheme="minorHAnsi" w:hAnsiTheme="minorHAnsi" w:cstheme="minorHAnsi"/>
          <w:bCs/>
          <w:highlight w:val="yellow"/>
        </w:rPr>
        <w:t xml:space="preserve">Add 3.0 mL of sterile </w:t>
      </w:r>
      <w:r w:rsidR="003E60F0" w:rsidRPr="00A107EC">
        <w:rPr>
          <w:rFonts w:asciiTheme="minorHAnsi" w:hAnsiTheme="minorHAnsi" w:cstheme="minorHAnsi"/>
          <w:bCs/>
          <w:highlight w:val="yellow"/>
        </w:rPr>
        <w:t>Trypsin</w:t>
      </w:r>
      <w:r w:rsidRPr="00A107EC">
        <w:rPr>
          <w:rFonts w:asciiTheme="minorHAnsi" w:hAnsiTheme="minorHAnsi" w:cstheme="minorHAnsi"/>
          <w:bCs/>
          <w:highlight w:val="yellow"/>
        </w:rPr>
        <w:t xml:space="preserve">-EDTA solution to </w:t>
      </w:r>
      <w:r w:rsidR="00F13A12">
        <w:rPr>
          <w:rFonts w:asciiTheme="minorHAnsi" w:hAnsiTheme="minorHAnsi" w:cstheme="minorHAnsi"/>
          <w:bCs/>
          <w:highlight w:val="yellow"/>
        </w:rPr>
        <w:t xml:space="preserve">a </w:t>
      </w:r>
      <w:r w:rsidRPr="00A107EC">
        <w:rPr>
          <w:rFonts w:asciiTheme="minorHAnsi" w:hAnsiTheme="minorHAnsi" w:cstheme="minorHAnsi"/>
          <w:bCs/>
          <w:highlight w:val="yellow"/>
        </w:rPr>
        <w:t xml:space="preserve">T-75 flask and place the cells back into the </w:t>
      </w:r>
      <w:r w:rsidRPr="00A107EC">
        <w:rPr>
          <w:rFonts w:asciiTheme="minorHAnsi" w:hAnsiTheme="minorHAnsi" w:cstheme="minorHAnsi"/>
          <w:highlight w:val="yellow"/>
        </w:rPr>
        <w:t xml:space="preserve">37 </w:t>
      </w:r>
      <w:r w:rsidR="005A6903" w:rsidRPr="00EB1871">
        <w:rPr>
          <w:rFonts w:asciiTheme="minorHAnsi" w:hAnsiTheme="minorHAnsi" w:cstheme="minorHAnsi"/>
          <w:highlight w:val="yellow"/>
        </w:rPr>
        <w:t>°</w:t>
      </w:r>
      <w:r w:rsidRPr="00A107EC">
        <w:rPr>
          <w:rFonts w:asciiTheme="minorHAnsi" w:hAnsiTheme="minorHAnsi" w:cstheme="minorHAnsi"/>
          <w:highlight w:val="yellow"/>
        </w:rPr>
        <w:t>C tissue culture incubator for 3</w:t>
      </w:r>
      <w:r w:rsidR="00D6089D" w:rsidRPr="00B1383D">
        <w:rPr>
          <w:rFonts w:asciiTheme="minorHAnsi" w:hAnsiTheme="minorHAnsi" w:cstheme="minorHAnsi"/>
          <w:highlight w:val="yellow"/>
        </w:rPr>
        <w:t>–</w:t>
      </w:r>
      <w:r w:rsidRPr="00A107EC">
        <w:rPr>
          <w:rFonts w:asciiTheme="minorHAnsi" w:hAnsiTheme="minorHAnsi" w:cstheme="minorHAnsi"/>
          <w:highlight w:val="yellow"/>
        </w:rPr>
        <w:t xml:space="preserve">5 min to facilitate enzymatic digestion. </w:t>
      </w:r>
      <w:r w:rsidRPr="00A107EC">
        <w:rPr>
          <w:rFonts w:asciiTheme="minorHAnsi" w:hAnsiTheme="minorHAnsi" w:cstheme="minorHAnsi"/>
          <w:bCs/>
          <w:highlight w:val="yellow"/>
        </w:rPr>
        <w:t xml:space="preserve">Observe the flask under the microscope </w:t>
      </w:r>
      <w:r w:rsidR="00485F2E">
        <w:rPr>
          <w:rFonts w:asciiTheme="minorHAnsi" w:hAnsiTheme="minorHAnsi" w:cstheme="minorHAnsi"/>
          <w:bCs/>
          <w:highlight w:val="yellow"/>
        </w:rPr>
        <w:t>un</w:t>
      </w:r>
      <w:r w:rsidR="00485F2E" w:rsidRPr="00B261A8">
        <w:rPr>
          <w:rFonts w:asciiTheme="minorHAnsi" w:hAnsiTheme="minorHAnsi" w:cstheme="minorHAnsi"/>
          <w:bCs/>
          <w:highlight w:val="yellow"/>
        </w:rPr>
        <w:t xml:space="preserve">til </w:t>
      </w:r>
      <w:r w:rsidR="00191624">
        <w:rPr>
          <w:rFonts w:asciiTheme="minorHAnsi" w:hAnsiTheme="minorHAnsi" w:cstheme="minorHAnsi"/>
          <w:bCs/>
          <w:highlight w:val="yellow"/>
        </w:rPr>
        <w:t>~</w:t>
      </w:r>
      <w:r w:rsidR="006C54A6">
        <w:rPr>
          <w:rFonts w:asciiTheme="minorHAnsi" w:hAnsiTheme="minorHAnsi" w:cstheme="minorHAnsi"/>
          <w:bCs/>
          <w:highlight w:val="yellow"/>
        </w:rPr>
        <w:t>80%</w:t>
      </w:r>
      <w:r w:rsidR="006C54A6" w:rsidRPr="00B261A8">
        <w:rPr>
          <w:rFonts w:asciiTheme="minorHAnsi" w:hAnsiTheme="minorHAnsi" w:cstheme="minorHAnsi"/>
          <w:bCs/>
          <w:highlight w:val="yellow"/>
        </w:rPr>
        <w:t xml:space="preserve"> </w:t>
      </w:r>
      <w:r w:rsidR="00485F2E" w:rsidRPr="00B261A8">
        <w:rPr>
          <w:rFonts w:asciiTheme="minorHAnsi" w:hAnsiTheme="minorHAnsi" w:cstheme="minorHAnsi"/>
          <w:bCs/>
          <w:highlight w:val="yellow"/>
        </w:rPr>
        <w:t xml:space="preserve">of </w:t>
      </w:r>
      <w:r w:rsidR="00485F2E">
        <w:rPr>
          <w:rFonts w:asciiTheme="minorHAnsi" w:hAnsiTheme="minorHAnsi" w:cstheme="minorHAnsi"/>
          <w:bCs/>
          <w:highlight w:val="yellow"/>
        </w:rPr>
        <w:t xml:space="preserve">the </w:t>
      </w:r>
      <w:r w:rsidR="00485F2E" w:rsidRPr="00B261A8">
        <w:rPr>
          <w:rFonts w:asciiTheme="minorHAnsi" w:hAnsiTheme="minorHAnsi" w:cstheme="minorHAnsi"/>
          <w:bCs/>
          <w:highlight w:val="yellow"/>
        </w:rPr>
        <w:t>cells becom</w:t>
      </w:r>
      <w:r w:rsidR="00485F2E">
        <w:rPr>
          <w:rFonts w:asciiTheme="minorHAnsi" w:hAnsiTheme="minorHAnsi" w:cstheme="minorHAnsi"/>
          <w:bCs/>
          <w:highlight w:val="yellow"/>
        </w:rPr>
        <w:t xml:space="preserve">e </w:t>
      </w:r>
      <w:r w:rsidR="00485F2E" w:rsidRPr="00B261A8">
        <w:rPr>
          <w:rFonts w:asciiTheme="minorHAnsi" w:hAnsiTheme="minorHAnsi" w:cstheme="minorHAnsi"/>
          <w:bCs/>
          <w:highlight w:val="yellow"/>
        </w:rPr>
        <w:t>suspended</w:t>
      </w:r>
      <w:r w:rsidRPr="00A107EC">
        <w:rPr>
          <w:rFonts w:asciiTheme="minorHAnsi" w:hAnsiTheme="minorHAnsi" w:cstheme="minorHAnsi"/>
          <w:bCs/>
          <w:highlight w:val="yellow"/>
        </w:rPr>
        <w:t>.</w:t>
      </w:r>
    </w:p>
    <w:p w14:paraId="40062658" w14:textId="77777777" w:rsidR="005C7B46" w:rsidRPr="00A107EC" w:rsidRDefault="005C7B46" w:rsidP="00956627">
      <w:pPr>
        <w:pStyle w:val="ListParagraph"/>
        <w:ind w:left="0"/>
        <w:rPr>
          <w:rFonts w:asciiTheme="minorHAnsi" w:hAnsiTheme="minorHAnsi" w:cstheme="minorHAnsi"/>
          <w:bCs/>
          <w:highlight w:val="yellow"/>
        </w:rPr>
      </w:pPr>
    </w:p>
    <w:p w14:paraId="46F9E27C" w14:textId="70C0D611" w:rsidR="005C7B46" w:rsidRPr="00A107EC" w:rsidRDefault="005C7B46" w:rsidP="00956627">
      <w:pPr>
        <w:pStyle w:val="NormalWeb"/>
        <w:numPr>
          <w:ilvl w:val="2"/>
          <w:numId w:val="27"/>
        </w:numPr>
        <w:spacing w:before="0" w:beforeAutospacing="0" w:after="0" w:afterAutospacing="0"/>
        <w:rPr>
          <w:rFonts w:asciiTheme="minorHAnsi" w:hAnsiTheme="minorHAnsi" w:cstheme="minorHAnsi"/>
          <w:bCs/>
          <w:highlight w:val="yellow"/>
        </w:rPr>
      </w:pPr>
      <w:r w:rsidRPr="00A107EC">
        <w:rPr>
          <w:rFonts w:asciiTheme="minorHAnsi" w:hAnsiTheme="minorHAnsi" w:cstheme="minorHAnsi"/>
          <w:bCs/>
          <w:highlight w:val="yellow"/>
        </w:rPr>
        <w:t>Add 6</w:t>
      </w:r>
      <w:r w:rsidR="00D6089D" w:rsidRPr="00B1383D">
        <w:rPr>
          <w:rFonts w:asciiTheme="minorHAnsi" w:hAnsiTheme="minorHAnsi" w:cstheme="minorHAnsi"/>
          <w:bCs/>
          <w:highlight w:val="yellow"/>
        </w:rPr>
        <w:t>–</w:t>
      </w:r>
      <w:r w:rsidRPr="00A107EC">
        <w:rPr>
          <w:rFonts w:asciiTheme="minorHAnsi" w:hAnsiTheme="minorHAnsi" w:cstheme="minorHAnsi"/>
          <w:bCs/>
          <w:highlight w:val="yellow"/>
        </w:rPr>
        <w:t>8 mL of complete growth medium</w:t>
      </w:r>
      <w:r w:rsidR="006C54A6">
        <w:rPr>
          <w:rFonts w:asciiTheme="minorHAnsi" w:hAnsiTheme="minorHAnsi" w:cstheme="minorHAnsi"/>
          <w:bCs/>
          <w:highlight w:val="yellow"/>
        </w:rPr>
        <w:t xml:space="preserve"> into the flask.</w:t>
      </w:r>
      <w:r w:rsidRPr="00A107EC">
        <w:rPr>
          <w:rFonts w:asciiTheme="minorHAnsi" w:hAnsiTheme="minorHAnsi" w:cstheme="minorHAnsi"/>
          <w:bCs/>
          <w:highlight w:val="yellow"/>
        </w:rPr>
        <w:t xml:space="preserve"> </w:t>
      </w:r>
      <w:r w:rsidR="006C54A6">
        <w:rPr>
          <w:rFonts w:asciiTheme="minorHAnsi" w:hAnsiTheme="minorHAnsi" w:cstheme="minorHAnsi"/>
          <w:bCs/>
          <w:highlight w:val="yellow"/>
        </w:rPr>
        <w:t>C</w:t>
      </w:r>
      <w:r w:rsidRPr="00A107EC">
        <w:rPr>
          <w:rFonts w:asciiTheme="minorHAnsi" w:hAnsiTheme="minorHAnsi" w:cstheme="minorHAnsi"/>
          <w:bCs/>
          <w:highlight w:val="yellow"/>
        </w:rPr>
        <w:t xml:space="preserve">ollect the cells into a </w:t>
      </w:r>
      <w:r w:rsidR="0024647B" w:rsidRPr="00A107EC">
        <w:rPr>
          <w:rFonts w:asciiTheme="minorHAnsi" w:hAnsiTheme="minorHAnsi" w:cstheme="minorHAnsi"/>
          <w:bCs/>
          <w:highlight w:val="yellow"/>
        </w:rPr>
        <w:t>15</w:t>
      </w:r>
      <w:r w:rsidR="00D6089D">
        <w:rPr>
          <w:rFonts w:asciiTheme="minorHAnsi" w:hAnsiTheme="minorHAnsi" w:cstheme="minorHAnsi"/>
          <w:bCs/>
          <w:highlight w:val="yellow"/>
        </w:rPr>
        <w:t xml:space="preserve"> </w:t>
      </w:r>
      <w:r w:rsidR="0024647B" w:rsidRPr="00A107EC">
        <w:rPr>
          <w:rFonts w:asciiTheme="minorHAnsi" w:hAnsiTheme="minorHAnsi" w:cstheme="minorHAnsi"/>
          <w:bCs/>
          <w:highlight w:val="yellow"/>
        </w:rPr>
        <w:t>mL</w:t>
      </w:r>
      <w:r w:rsidRPr="00A107EC">
        <w:rPr>
          <w:rFonts w:asciiTheme="minorHAnsi" w:hAnsiTheme="minorHAnsi" w:cstheme="minorHAnsi"/>
          <w:bCs/>
          <w:highlight w:val="yellow"/>
        </w:rPr>
        <w:t xml:space="preserve"> sterile tube by gently pipetting. Centrifuge at </w:t>
      </w:r>
      <w:r w:rsidR="00760293">
        <w:rPr>
          <w:rFonts w:asciiTheme="minorHAnsi" w:hAnsiTheme="minorHAnsi" w:cstheme="minorHAnsi"/>
          <w:bCs/>
          <w:highlight w:val="yellow"/>
        </w:rPr>
        <w:t xml:space="preserve">135 </w:t>
      </w:r>
      <w:r w:rsidR="009F485A" w:rsidRPr="00F8432C">
        <w:rPr>
          <w:rFonts w:asciiTheme="minorHAnsi" w:hAnsiTheme="minorHAnsi" w:cstheme="minorHAnsi"/>
          <w:bCs/>
          <w:highlight w:val="yellow"/>
        </w:rPr>
        <w:t xml:space="preserve">x </w:t>
      </w:r>
      <w:r w:rsidR="009F485A" w:rsidRPr="009F485A">
        <w:rPr>
          <w:rFonts w:asciiTheme="minorHAnsi" w:hAnsiTheme="minorHAnsi" w:cstheme="minorHAnsi"/>
          <w:bCs/>
          <w:i/>
          <w:iCs/>
          <w:highlight w:val="yellow"/>
        </w:rPr>
        <w:t>g</w:t>
      </w:r>
      <w:r w:rsidR="009F485A">
        <w:rPr>
          <w:rFonts w:asciiTheme="minorHAnsi" w:hAnsiTheme="minorHAnsi" w:cstheme="minorHAnsi"/>
          <w:bCs/>
          <w:highlight w:val="yellow"/>
        </w:rPr>
        <w:t xml:space="preserve"> </w:t>
      </w:r>
      <w:r w:rsidRPr="00A107EC">
        <w:rPr>
          <w:rFonts w:asciiTheme="minorHAnsi" w:hAnsiTheme="minorHAnsi" w:cstheme="minorHAnsi"/>
          <w:bCs/>
          <w:highlight w:val="yellow"/>
        </w:rPr>
        <w:t xml:space="preserve">for 5 min. </w:t>
      </w:r>
    </w:p>
    <w:p w14:paraId="7B728F67" w14:textId="77777777" w:rsidR="005C7B46" w:rsidRPr="00A107EC" w:rsidRDefault="005C7B46" w:rsidP="00956627">
      <w:pPr>
        <w:pStyle w:val="NormalWeb"/>
        <w:spacing w:before="0" w:beforeAutospacing="0" w:after="0" w:afterAutospacing="0"/>
        <w:rPr>
          <w:rFonts w:asciiTheme="minorHAnsi" w:hAnsiTheme="minorHAnsi" w:cstheme="minorHAnsi"/>
          <w:b/>
          <w:highlight w:val="yellow"/>
        </w:rPr>
      </w:pPr>
    </w:p>
    <w:p w14:paraId="67566503" w14:textId="25D4A4CF" w:rsidR="009F485A" w:rsidRPr="009F485A" w:rsidRDefault="005C7B46" w:rsidP="00956627">
      <w:pPr>
        <w:pStyle w:val="NormalWeb"/>
        <w:numPr>
          <w:ilvl w:val="2"/>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rPr>
        <w:t xml:space="preserve">Aspirate </w:t>
      </w:r>
      <w:r w:rsidR="00F13A12">
        <w:rPr>
          <w:rFonts w:asciiTheme="minorHAnsi" w:hAnsiTheme="minorHAnsi" w:cstheme="minorHAnsi"/>
          <w:highlight w:val="yellow"/>
        </w:rPr>
        <w:t xml:space="preserve">the </w:t>
      </w:r>
      <w:r w:rsidR="005A5F78">
        <w:rPr>
          <w:rFonts w:asciiTheme="minorHAnsi" w:hAnsiTheme="minorHAnsi" w:cstheme="minorHAnsi"/>
          <w:highlight w:val="yellow"/>
        </w:rPr>
        <w:t>supernatant and resuspend HeL</w:t>
      </w:r>
      <w:r w:rsidRPr="00A107EC">
        <w:rPr>
          <w:rFonts w:asciiTheme="minorHAnsi" w:hAnsiTheme="minorHAnsi" w:cstheme="minorHAnsi"/>
          <w:highlight w:val="yellow"/>
        </w:rPr>
        <w:t xml:space="preserve">a cells in </w:t>
      </w:r>
      <w:r w:rsidR="006C54A6">
        <w:rPr>
          <w:rFonts w:asciiTheme="minorHAnsi" w:hAnsiTheme="minorHAnsi" w:cstheme="minorHAnsi"/>
          <w:highlight w:val="yellow"/>
        </w:rPr>
        <w:t xml:space="preserve">3 </w:t>
      </w:r>
      <w:r w:rsidR="00D6089D">
        <w:rPr>
          <w:rFonts w:asciiTheme="minorHAnsi" w:hAnsiTheme="minorHAnsi" w:cstheme="minorHAnsi"/>
          <w:highlight w:val="yellow"/>
        </w:rPr>
        <w:t>mL of</w:t>
      </w:r>
      <w:r w:rsidR="006C54A6">
        <w:rPr>
          <w:rFonts w:asciiTheme="minorHAnsi" w:hAnsiTheme="minorHAnsi" w:cstheme="minorHAnsi"/>
          <w:highlight w:val="yellow"/>
        </w:rPr>
        <w:t xml:space="preserve"> </w:t>
      </w:r>
      <w:r w:rsidRPr="00A107EC">
        <w:rPr>
          <w:rFonts w:asciiTheme="minorHAnsi" w:hAnsiTheme="minorHAnsi" w:cstheme="minorHAnsi"/>
          <w:bCs/>
          <w:highlight w:val="yellow"/>
        </w:rPr>
        <w:t xml:space="preserve">complete growth </w:t>
      </w:r>
      <w:r w:rsidRPr="00A107EC">
        <w:rPr>
          <w:rFonts w:asciiTheme="minorHAnsi" w:hAnsiTheme="minorHAnsi" w:cstheme="minorHAnsi"/>
          <w:highlight w:val="yellow"/>
        </w:rPr>
        <w:t xml:space="preserve">medium. Repeat the </w:t>
      </w:r>
      <w:r w:rsidR="006C54A6">
        <w:rPr>
          <w:rFonts w:asciiTheme="minorHAnsi" w:hAnsiTheme="minorHAnsi" w:cstheme="minorHAnsi"/>
          <w:highlight w:val="yellow"/>
        </w:rPr>
        <w:t xml:space="preserve">above </w:t>
      </w:r>
      <w:r w:rsidRPr="00A107EC">
        <w:rPr>
          <w:rFonts w:asciiTheme="minorHAnsi" w:hAnsiTheme="minorHAnsi" w:cstheme="minorHAnsi"/>
          <w:highlight w:val="yellow"/>
        </w:rPr>
        <w:t xml:space="preserve">washing step </w:t>
      </w:r>
      <w:r w:rsidR="00D6089D" w:rsidRPr="00B1383D">
        <w:rPr>
          <w:rFonts w:asciiTheme="minorHAnsi" w:hAnsiTheme="minorHAnsi" w:cstheme="minorHAnsi"/>
          <w:highlight w:val="yellow"/>
        </w:rPr>
        <w:t>2x</w:t>
      </w:r>
      <w:r w:rsidRPr="00A107EC">
        <w:rPr>
          <w:rFonts w:asciiTheme="minorHAnsi" w:hAnsiTheme="minorHAnsi" w:cstheme="minorHAnsi"/>
          <w:highlight w:val="yellow"/>
        </w:rPr>
        <w:t xml:space="preserve">. Resuspend the cells in 1 </w:t>
      </w:r>
      <w:r w:rsidR="00D6089D">
        <w:rPr>
          <w:rFonts w:asciiTheme="minorHAnsi" w:hAnsiTheme="minorHAnsi" w:cstheme="minorHAnsi"/>
          <w:highlight w:val="yellow"/>
        </w:rPr>
        <w:t>mL of</w:t>
      </w:r>
      <w:r w:rsidRPr="00A107EC">
        <w:rPr>
          <w:rFonts w:asciiTheme="minorHAnsi" w:hAnsiTheme="minorHAnsi" w:cstheme="minorHAnsi"/>
          <w:highlight w:val="yellow"/>
        </w:rPr>
        <w:t xml:space="preserve"> </w:t>
      </w:r>
      <w:r w:rsidRPr="00A107EC">
        <w:rPr>
          <w:rFonts w:asciiTheme="minorHAnsi" w:hAnsiTheme="minorHAnsi" w:cstheme="minorHAnsi"/>
          <w:bCs/>
          <w:highlight w:val="yellow"/>
        </w:rPr>
        <w:t>complete growth medium</w:t>
      </w:r>
      <w:r w:rsidRPr="00A107EC">
        <w:rPr>
          <w:rFonts w:asciiTheme="minorHAnsi" w:hAnsiTheme="minorHAnsi" w:cstheme="minorHAnsi"/>
          <w:highlight w:val="yellow"/>
        </w:rPr>
        <w:t xml:space="preserve"> and count the cells under the microscope using a </w:t>
      </w:r>
      <w:r w:rsidRPr="00A107EC">
        <w:rPr>
          <w:rFonts w:asciiTheme="minorHAnsi" w:hAnsiTheme="minorHAnsi" w:cstheme="minorHAnsi"/>
          <w:highlight w:val="yellow"/>
          <w:lang w:eastAsia="zh-CN"/>
        </w:rPr>
        <w:t xml:space="preserve">hemocytometer. </w:t>
      </w:r>
    </w:p>
    <w:p w14:paraId="5A94267F" w14:textId="77777777" w:rsidR="009F485A" w:rsidRDefault="009F485A" w:rsidP="009F485A">
      <w:pPr>
        <w:pStyle w:val="ListParagraph"/>
        <w:rPr>
          <w:rFonts w:asciiTheme="minorHAnsi" w:hAnsiTheme="minorHAnsi" w:cstheme="minorHAnsi"/>
          <w:highlight w:val="yellow"/>
          <w:lang w:eastAsia="zh-CN"/>
        </w:rPr>
      </w:pPr>
    </w:p>
    <w:p w14:paraId="74F452E2" w14:textId="0A1B5891" w:rsidR="005C7B46" w:rsidRPr="00A107EC" w:rsidRDefault="005C7B46" w:rsidP="00956627">
      <w:pPr>
        <w:pStyle w:val="NormalWeb"/>
        <w:numPr>
          <w:ilvl w:val="2"/>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lang w:eastAsia="zh-CN"/>
        </w:rPr>
        <w:t xml:space="preserve">Spin the cells </w:t>
      </w:r>
      <w:r w:rsidR="00D6089D" w:rsidRPr="00A107EC">
        <w:rPr>
          <w:rFonts w:asciiTheme="minorHAnsi" w:hAnsiTheme="minorHAnsi" w:cstheme="minorHAnsi"/>
          <w:highlight w:val="yellow"/>
          <w:lang w:eastAsia="zh-CN"/>
        </w:rPr>
        <w:t xml:space="preserve">down </w:t>
      </w:r>
      <w:r w:rsidRPr="00A107EC">
        <w:rPr>
          <w:rFonts w:asciiTheme="minorHAnsi" w:hAnsiTheme="minorHAnsi" w:cstheme="minorHAnsi"/>
          <w:highlight w:val="yellow"/>
          <w:lang w:eastAsia="zh-CN"/>
        </w:rPr>
        <w:t xml:space="preserve">again, remove </w:t>
      </w:r>
      <w:r w:rsidR="009F485A">
        <w:rPr>
          <w:rFonts w:asciiTheme="minorHAnsi" w:hAnsiTheme="minorHAnsi" w:cstheme="minorHAnsi"/>
          <w:highlight w:val="yellow"/>
          <w:lang w:eastAsia="zh-CN"/>
        </w:rPr>
        <w:t xml:space="preserve">the </w:t>
      </w:r>
      <w:r w:rsidRPr="00A107EC">
        <w:rPr>
          <w:rFonts w:asciiTheme="minorHAnsi" w:hAnsiTheme="minorHAnsi" w:cstheme="minorHAnsi"/>
          <w:highlight w:val="yellow"/>
          <w:lang w:eastAsia="zh-CN"/>
        </w:rPr>
        <w:t xml:space="preserve">supernatant, and </w:t>
      </w:r>
      <w:r w:rsidRPr="00A107EC">
        <w:rPr>
          <w:rFonts w:asciiTheme="minorHAnsi" w:hAnsiTheme="minorHAnsi" w:cstheme="minorHAnsi"/>
          <w:highlight w:val="yellow"/>
        </w:rPr>
        <w:t xml:space="preserve">resuspend the cells in a </w:t>
      </w:r>
      <w:r w:rsidR="00251584">
        <w:rPr>
          <w:rFonts w:asciiTheme="minorHAnsi" w:hAnsiTheme="minorHAnsi" w:cstheme="minorHAnsi"/>
          <w:highlight w:val="yellow"/>
        </w:rPr>
        <w:t>1.5</w:t>
      </w:r>
      <w:r w:rsidR="00D6089D">
        <w:rPr>
          <w:rFonts w:asciiTheme="minorHAnsi" w:hAnsiTheme="minorHAnsi" w:cstheme="minorHAnsi"/>
          <w:highlight w:val="yellow"/>
        </w:rPr>
        <w:t xml:space="preserve"> </w:t>
      </w:r>
      <w:r w:rsidR="004028FA">
        <w:rPr>
          <w:rFonts w:asciiTheme="minorHAnsi" w:hAnsiTheme="minorHAnsi" w:cstheme="minorHAnsi"/>
          <w:highlight w:val="yellow"/>
        </w:rPr>
        <w:t xml:space="preserve">mL </w:t>
      </w:r>
      <w:r w:rsidR="00C646EF">
        <w:rPr>
          <w:rFonts w:asciiTheme="minorHAnsi" w:hAnsiTheme="minorHAnsi" w:cstheme="minorHAnsi"/>
          <w:highlight w:val="yellow"/>
        </w:rPr>
        <w:t xml:space="preserve">microcentrifuge </w:t>
      </w:r>
      <w:r w:rsidR="00082CDC">
        <w:rPr>
          <w:rFonts w:asciiTheme="minorHAnsi" w:hAnsiTheme="minorHAnsi" w:cstheme="minorHAnsi"/>
          <w:highlight w:val="yellow"/>
        </w:rPr>
        <w:t>tube at a concentration of 5</w:t>
      </w:r>
      <w:r w:rsidRPr="00A107EC">
        <w:rPr>
          <w:rFonts w:asciiTheme="minorHAnsi" w:hAnsiTheme="minorHAnsi" w:cstheme="minorHAnsi"/>
          <w:highlight w:val="yellow"/>
        </w:rPr>
        <w:t xml:space="preserve"> x 10</w:t>
      </w:r>
      <w:r w:rsidR="00082CDC">
        <w:rPr>
          <w:rFonts w:asciiTheme="minorHAnsi" w:hAnsiTheme="minorHAnsi" w:cstheme="minorHAnsi"/>
          <w:highlight w:val="yellow"/>
          <w:vertAlign w:val="superscript"/>
        </w:rPr>
        <w:t>7</w:t>
      </w:r>
      <w:r w:rsidRPr="00A107EC">
        <w:rPr>
          <w:rFonts w:asciiTheme="minorHAnsi" w:hAnsiTheme="minorHAnsi" w:cstheme="minorHAnsi"/>
          <w:highlight w:val="yellow"/>
        </w:rPr>
        <w:t xml:space="preserve"> cells/</w:t>
      </w:r>
      <w:proofErr w:type="spellStart"/>
      <w:r w:rsidRPr="00A107EC">
        <w:rPr>
          <w:rFonts w:asciiTheme="minorHAnsi" w:hAnsiTheme="minorHAnsi" w:cstheme="minorHAnsi"/>
          <w:highlight w:val="yellow"/>
        </w:rPr>
        <w:t>mL.</w:t>
      </w:r>
      <w:proofErr w:type="spellEnd"/>
      <w:r w:rsidRPr="00A107EC">
        <w:rPr>
          <w:rFonts w:asciiTheme="minorHAnsi" w:hAnsiTheme="minorHAnsi" w:cstheme="minorHAnsi"/>
          <w:highlight w:val="yellow"/>
        </w:rPr>
        <w:t xml:space="preserve"> Keep the cells warm by holding the tube in </w:t>
      </w:r>
      <w:r w:rsidR="003E60F0">
        <w:rPr>
          <w:rFonts w:asciiTheme="minorHAnsi" w:hAnsiTheme="minorHAnsi" w:cstheme="minorHAnsi"/>
          <w:highlight w:val="yellow"/>
        </w:rPr>
        <w:t xml:space="preserve">one </w:t>
      </w:r>
      <w:r w:rsidRPr="00A107EC">
        <w:rPr>
          <w:rFonts w:asciiTheme="minorHAnsi" w:hAnsiTheme="minorHAnsi" w:cstheme="minorHAnsi"/>
          <w:highlight w:val="yellow"/>
        </w:rPr>
        <w:t xml:space="preserve">hand when transporting to </w:t>
      </w:r>
      <w:r w:rsidR="00082D7B">
        <w:rPr>
          <w:rFonts w:asciiTheme="minorHAnsi" w:hAnsiTheme="minorHAnsi" w:cstheme="minorHAnsi"/>
          <w:highlight w:val="yellow"/>
        </w:rPr>
        <w:t xml:space="preserve">the </w:t>
      </w:r>
      <w:r w:rsidRPr="00A107EC">
        <w:rPr>
          <w:rFonts w:asciiTheme="minorHAnsi" w:hAnsiTheme="minorHAnsi" w:cstheme="minorHAnsi"/>
          <w:highlight w:val="yellow"/>
        </w:rPr>
        <w:t>fish facility.</w:t>
      </w:r>
    </w:p>
    <w:p w14:paraId="5C1C9AAA"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5066619F" w14:textId="2841E068" w:rsidR="005C7B46" w:rsidRPr="00A107EC" w:rsidRDefault="009F485A" w:rsidP="00956627">
      <w:pPr>
        <w:pStyle w:val="NormalWeb"/>
        <w:spacing w:before="0" w:beforeAutospacing="0" w:after="0" w:afterAutospacing="0"/>
        <w:rPr>
          <w:rFonts w:asciiTheme="minorHAnsi" w:hAnsiTheme="minorHAnsi" w:cstheme="minorHAnsi"/>
        </w:rPr>
      </w:pPr>
      <w:r w:rsidRPr="00A107EC">
        <w:rPr>
          <w:rFonts w:asciiTheme="minorHAnsi" w:hAnsiTheme="minorHAnsi" w:cstheme="minorHAnsi"/>
        </w:rPr>
        <w:t xml:space="preserve">NOTE: </w:t>
      </w:r>
      <w:r>
        <w:rPr>
          <w:rFonts w:asciiTheme="minorHAnsi" w:hAnsiTheme="minorHAnsi" w:cstheme="minorHAnsi"/>
        </w:rPr>
        <w:t>A</w:t>
      </w:r>
      <w:r w:rsidRPr="00A107EC">
        <w:rPr>
          <w:rFonts w:asciiTheme="minorHAnsi" w:hAnsiTheme="minorHAnsi" w:cstheme="minorHAnsi"/>
        </w:rPr>
        <w:t xml:space="preserve">lways </w:t>
      </w:r>
      <w:r>
        <w:rPr>
          <w:rFonts w:asciiTheme="minorHAnsi" w:hAnsiTheme="minorHAnsi" w:cstheme="minorHAnsi"/>
        </w:rPr>
        <w:t>k</w:t>
      </w:r>
      <w:r w:rsidR="005C7B46" w:rsidRPr="00A107EC">
        <w:rPr>
          <w:rFonts w:asciiTheme="minorHAnsi" w:hAnsiTheme="minorHAnsi" w:cstheme="minorHAnsi"/>
        </w:rPr>
        <w:t xml:space="preserve">eep </w:t>
      </w:r>
      <w:r w:rsidR="00D6089D">
        <w:rPr>
          <w:rFonts w:asciiTheme="minorHAnsi" w:hAnsiTheme="minorHAnsi" w:cstheme="minorHAnsi"/>
        </w:rPr>
        <w:t xml:space="preserve">the </w:t>
      </w:r>
      <w:r w:rsidR="005C7B46" w:rsidRPr="00A107EC">
        <w:rPr>
          <w:rFonts w:asciiTheme="minorHAnsi" w:hAnsiTheme="minorHAnsi" w:cstheme="minorHAnsi"/>
        </w:rPr>
        <w:t xml:space="preserve">cells </w:t>
      </w:r>
      <w:r w:rsidRPr="00A107EC">
        <w:rPr>
          <w:rFonts w:asciiTheme="minorHAnsi" w:hAnsiTheme="minorHAnsi" w:cstheme="minorHAnsi"/>
        </w:rPr>
        <w:t xml:space="preserve">warm </w:t>
      </w:r>
      <w:r>
        <w:rPr>
          <w:rFonts w:asciiTheme="minorHAnsi" w:hAnsiTheme="minorHAnsi" w:cstheme="minorHAnsi"/>
        </w:rPr>
        <w:t>by</w:t>
      </w:r>
      <w:r w:rsidR="006C54A6">
        <w:rPr>
          <w:rFonts w:asciiTheme="minorHAnsi" w:hAnsiTheme="minorHAnsi" w:cstheme="minorHAnsi"/>
        </w:rPr>
        <w:t xml:space="preserve"> </w:t>
      </w:r>
      <w:r w:rsidR="006C54A6" w:rsidRPr="00EB1871">
        <w:rPr>
          <w:rFonts w:asciiTheme="minorHAnsi" w:hAnsiTheme="minorHAnsi" w:cstheme="minorHAnsi"/>
        </w:rPr>
        <w:t>storing the cells inside the 35.5 °C incubator</w:t>
      </w:r>
      <w:r w:rsidR="006C54A6">
        <w:rPr>
          <w:rFonts w:asciiTheme="minorHAnsi" w:hAnsiTheme="minorHAnsi" w:cstheme="minorHAnsi"/>
        </w:rPr>
        <w:t xml:space="preserve"> before or when injecting the embryos</w:t>
      </w:r>
      <w:r w:rsidR="005C7B46" w:rsidRPr="006C54A6">
        <w:rPr>
          <w:rFonts w:asciiTheme="minorHAnsi" w:hAnsiTheme="minorHAnsi" w:cstheme="minorHAnsi"/>
        </w:rPr>
        <w:t>.</w:t>
      </w:r>
    </w:p>
    <w:p w14:paraId="02BBDFE4"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7C88DA1B" w14:textId="77777777" w:rsidR="005C7B46" w:rsidRPr="00A107EC" w:rsidRDefault="005C7B46" w:rsidP="00956627">
      <w:pPr>
        <w:pStyle w:val="NormalWeb"/>
        <w:numPr>
          <w:ilvl w:val="0"/>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b/>
          <w:highlight w:val="yellow"/>
        </w:rPr>
        <w:t>Transplantation of human cancer cells</w:t>
      </w:r>
    </w:p>
    <w:p w14:paraId="29244B6D"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706E6AB0" w14:textId="070A5C9A" w:rsidR="005C7B46" w:rsidRPr="00A107EC" w:rsidRDefault="005C7B46" w:rsidP="00956627">
      <w:pPr>
        <w:pStyle w:val="NormalWeb"/>
        <w:numPr>
          <w:ilvl w:val="1"/>
          <w:numId w:val="27"/>
        </w:numPr>
        <w:spacing w:before="0" w:beforeAutospacing="0" w:after="0" w:afterAutospacing="0"/>
        <w:rPr>
          <w:rFonts w:asciiTheme="minorHAnsi" w:hAnsiTheme="minorHAnsi" w:cstheme="minorHAnsi"/>
        </w:rPr>
      </w:pPr>
      <w:r w:rsidRPr="00A107EC">
        <w:rPr>
          <w:rFonts w:asciiTheme="minorHAnsi" w:hAnsiTheme="minorHAnsi" w:cstheme="minorHAnsi"/>
        </w:rPr>
        <w:t>Clean up the work area using ethanol towels before transplantation (</w:t>
      </w:r>
      <w:r w:rsidRPr="009F485A">
        <w:rPr>
          <w:rFonts w:asciiTheme="minorHAnsi" w:hAnsiTheme="minorHAnsi" w:cstheme="minorHAnsi"/>
          <w:iCs/>
        </w:rPr>
        <w:t>e.g.,</w:t>
      </w:r>
      <w:r w:rsidRPr="00A107EC">
        <w:rPr>
          <w:rFonts w:asciiTheme="minorHAnsi" w:hAnsiTheme="minorHAnsi" w:cstheme="minorHAnsi"/>
        </w:rPr>
        <w:t xml:space="preserve"> scissor</w:t>
      </w:r>
      <w:r w:rsidR="006773FB">
        <w:rPr>
          <w:rFonts w:asciiTheme="minorHAnsi" w:hAnsiTheme="minorHAnsi" w:cstheme="minorHAnsi"/>
        </w:rPr>
        <w:t>s</w:t>
      </w:r>
      <w:r w:rsidRPr="00A107EC">
        <w:rPr>
          <w:rFonts w:asciiTheme="minorHAnsi" w:hAnsiTheme="minorHAnsi" w:cstheme="minorHAnsi"/>
        </w:rPr>
        <w:t>, tweezer</w:t>
      </w:r>
      <w:r w:rsidR="006773FB">
        <w:rPr>
          <w:rFonts w:asciiTheme="minorHAnsi" w:hAnsiTheme="minorHAnsi" w:cstheme="minorHAnsi"/>
        </w:rPr>
        <w:t>s</w:t>
      </w:r>
      <w:r w:rsidRPr="00A107EC">
        <w:rPr>
          <w:rFonts w:asciiTheme="minorHAnsi" w:hAnsiTheme="minorHAnsi" w:cstheme="minorHAnsi"/>
        </w:rPr>
        <w:t xml:space="preserve">, plastic pipettes, razor blades). </w:t>
      </w:r>
    </w:p>
    <w:p w14:paraId="56FFD6D3"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2FE14448" w14:textId="7D20F712" w:rsidR="005C7B46" w:rsidRPr="00A107EC" w:rsidRDefault="005C7B46" w:rsidP="00956627">
      <w:pPr>
        <w:pStyle w:val="NormalWeb"/>
        <w:numPr>
          <w:ilvl w:val="1"/>
          <w:numId w:val="27"/>
        </w:numPr>
        <w:spacing w:before="0" w:beforeAutospacing="0" w:after="0" w:afterAutospacing="0"/>
        <w:rPr>
          <w:rFonts w:asciiTheme="minorHAnsi" w:hAnsiTheme="minorHAnsi" w:cstheme="minorHAnsi"/>
          <w:highlight w:val="yellow"/>
        </w:rPr>
      </w:pPr>
      <w:r w:rsidRPr="00A107EC">
        <w:rPr>
          <w:rFonts w:asciiTheme="minorHAnsi" w:hAnsiTheme="minorHAnsi" w:cstheme="minorHAnsi"/>
          <w:highlight w:val="yellow"/>
        </w:rPr>
        <w:t xml:space="preserve">Align embryos within the grooves of the agarose plate using a plastic pipette. Lay </w:t>
      </w:r>
      <w:r w:rsidR="00982C6E">
        <w:rPr>
          <w:rFonts w:asciiTheme="minorHAnsi" w:hAnsiTheme="minorHAnsi" w:cstheme="minorHAnsi"/>
          <w:highlight w:val="yellow"/>
        </w:rPr>
        <w:t>embryos on the</w:t>
      </w:r>
      <w:r w:rsidR="0076265E">
        <w:rPr>
          <w:rFonts w:asciiTheme="minorHAnsi" w:hAnsiTheme="minorHAnsi" w:cstheme="minorHAnsi"/>
          <w:highlight w:val="yellow"/>
        </w:rPr>
        <w:t xml:space="preserve"> side with the</w:t>
      </w:r>
      <w:r w:rsidRPr="00A107EC">
        <w:rPr>
          <w:rFonts w:asciiTheme="minorHAnsi" w:hAnsiTheme="minorHAnsi" w:cstheme="minorHAnsi"/>
          <w:highlight w:val="yellow"/>
        </w:rPr>
        <w:t xml:space="preserve"> anterior facing forward. </w:t>
      </w:r>
    </w:p>
    <w:p w14:paraId="700539A6"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138177B0" w14:textId="5B83AA63" w:rsidR="005C7B46" w:rsidRPr="00A107EC" w:rsidRDefault="009F485A" w:rsidP="00956627">
      <w:pPr>
        <w:pStyle w:val="NormalWeb"/>
        <w:spacing w:before="0" w:beforeAutospacing="0" w:after="0" w:afterAutospacing="0"/>
        <w:rPr>
          <w:rFonts w:asciiTheme="minorHAnsi" w:hAnsiTheme="minorHAnsi" w:cstheme="minorHAnsi"/>
        </w:rPr>
      </w:pPr>
      <w:r w:rsidRPr="00A107EC">
        <w:rPr>
          <w:rFonts w:asciiTheme="minorHAnsi" w:hAnsiTheme="minorHAnsi" w:cstheme="minorHAnsi"/>
        </w:rPr>
        <w:t xml:space="preserve">NOTE: </w:t>
      </w:r>
      <w:r w:rsidR="005C7B46" w:rsidRPr="00A107EC">
        <w:rPr>
          <w:rFonts w:asciiTheme="minorHAnsi" w:hAnsiTheme="minorHAnsi" w:cstheme="minorHAnsi"/>
        </w:rPr>
        <w:t>Make sure that the fish water covers the embryos.</w:t>
      </w:r>
      <w:r w:rsidR="00B65121">
        <w:rPr>
          <w:rFonts w:asciiTheme="minorHAnsi" w:hAnsiTheme="minorHAnsi" w:cstheme="minorHAnsi"/>
        </w:rPr>
        <w:t xml:space="preserve"> </w:t>
      </w:r>
      <w:r w:rsidR="00311032">
        <w:rPr>
          <w:rFonts w:asciiTheme="minorHAnsi" w:hAnsiTheme="minorHAnsi" w:cstheme="minorHAnsi"/>
        </w:rPr>
        <w:t>Set</w:t>
      </w:r>
      <w:r w:rsidR="00B65121">
        <w:rPr>
          <w:rFonts w:asciiTheme="minorHAnsi" w:hAnsiTheme="minorHAnsi" w:cstheme="minorHAnsi"/>
        </w:rPr>
        <w:t xml:space="preserve"> some embryos aside </w:t>
      </w:r>
      <w:r w:rsidR="00D6089D">
        <w:rPr>
          <w:rFonts w:asciiTheme="minorHAnsi" w:hAnsiTheme="minorHAnsi" w:cstheme="minorHAnsi"/>
        </w:rPr>
        <w:t xml:space="preserve">to not </w:t>
      </w:r>
      <w:r w:rsidR="00B65121">
        <w:rPr>
          <w:rFonts w:asciiTheme="minorHAnsi" w:hAnsiTheme="minorHAnsi" w:cstheme="minorHAnsi"/>
        </w:rPr>
        <w:t xml:space="preserve">inject cancer cells </w:t>
      </w:r>
      <w:r w:rsidR="00D6089D">
        <w:rPr>
          <w:rFonts w:asciiTheme="minorHAnsi" w:hAnsiTheme="minorHAnsi" w:cstheme="minorHAnsi"/>
        </w:rPr>
        <w:t xml:space="preserve">and use </w:t>
      </w:r>
      <w:r w:rsidR="00B65121">
        <w:rPr>
          <w:rFonts w:asciiTheme="minorHAnsi" w:hAnsiTheme="minorHAnsi" w:cstheme="minorHAnsi"/>
        </w:rPr>
        <w:t>as controls.</w:t>
      </w:r>
    </w:p>
    <w:p w14:paraId="68D96171"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767C2954" w14:textId="7858417F" w:rsidR="005C7B46" w:rsidRPr="00A107EC" w:rsidRDefault="005C7B46" w:rsidP="00956627">
      <w:pPr>
        <w:pStyle w:val="NormalWeb"/>
        <w:numPr>
          <w:ilvl w:val="1"/>
          <w:numId w:val="27"/>
        </w:numPr>
        <w:spacing w:before="0" w:beforeAutospacing="0" w:after="0" w:afterAutospacing="0"/>
        <w:rPr>
          <w:rFonts w:asciiTheme="minorHAnsi" w:hAnsiTheme="minorHAnsi" w:cstheme="minorHAnsi"/>
        </w:rPr>
      </w:pPr>
      <w:r w:rsidRPr="00EB1871">
        <w:rPr>
          <w:rFonts w:asciiTheme="minorHAnsi" w:hAnsiTheme="minorHAnsi" w:cstheme="minorHAnsi"/>
          <w:highlight w:val="yellow"/>
        </w:rPr>
        <w:t>Turn on the air source and microinjector</w:t>
      </w:r>
      <w:r w:rsidR="005A5F78" w:rsidRPr="00D30275">
        <w:rPr>
          <w:rFonts w:asciiTheme="minorHAnsi" w:hAnsiTheme="minorHAnsi" w:cstheme="minorHAnsi"/>
          <w:highlight w:val="yellow"/>
        </w:rPr>
        <w:t>.</w:t>
      </w:r>
      <w:r w:rsidR="00983972" w:rsidRPr="00A107EC">
        <w:rPr>
          <w:rFonts w:asciiTheme="minorHAnsi" w:hAnsiTheme="minorHAnsi" w:cstheme="minorHAnsi"/>
          <w:highlight w:val="yellow"/>
        </w:rPr>
        <w:t xml:space="preserve"> </w:t>
      </w:r>
      <w:r w:rsidR="005A5F78" w:rsidRPr="00EB1871">
        <w:rPr>
          <w:rFonts w:asciiTheme="minorHAnsi" w:hAnsiTheme="minorHAnsi" w:cstheme="minorHAnsi"/>
          <w:highlight w:val="yellow"/>
        </w:rPr>
        <w:t>Take HeL</w:t>
      </w:r>
      <w:r w:rsidRPr="00EB1871">
        <w:rPr>
          <w:rFonts w:asciiTheme="minorHAnsi" w:hAnsiTheme="minorHAnsi" w:cstheme="minorHAnsi"/>
          <w:highlight w:val="yellow"/>
        </w:rPr>
        <w:t>a cells out of the incubator and pipette the cells up and down 20</w:t>
      </w:r>
      <w:r w:rsidR="002C147B" w:rsidRPr="00B1383D">
        <w:rPr>
          <w:rFonts w:asciiTheme="minorHAnsi" w:hAnsiTheme="minorHAnsi" w:cstheme="minorHAnsi"/>
          <w:highlight w:val="yellow"/>
        </w:rPr>
        <w:t>–</w:t>
      </w:r>
      <w:r w:rsidRPr="00EB1871">
        <w:rPr>
          <w:rFonts w:asciiTheme="minorHAnsi" w:hAnsiTheme="minorHAnsi" w:cstheme="minorHAnsi"/>
          <w:highlight w:val="yellow"/>
        </w:rPr>
        <w:t>30</w:t>
      </w:r>
      <w:r w:rsidR="002C147B" w:rsidRPr="00B1383D">
        <w:rPr>
          <w:rFonts w:asciiTheme="minorHAnsi" w:hAnsiTheme="minorHAnsi" w:cstheme="minorHAnsi"/>
          <w:highlight w:val="yellow"/>
        </w:rPr>
        <w:t>x</w:t>
      </w:r>
      <w:r w:rsidR="002C147B" w:rsidRPr="00EB1871">
        <w:rPr>
          <w:rFonts w:asciiTheme="minorHAnsi" w:hAnsiTheme="minorHAnsi" w:cstheme="minorHAnsi"/>
          <w:highlight w:val="yellow"/>
        </w:rPr>
        <w:t xml:space="preserve"> </w:t>
      </w:r>
      <w:r w:rsidRPr="00EB1871">
        <w:rPr>
          <w:rFonts w:asciiTheme="minorHAnsi" w:hAnsiTheme="minorHAnsi" w:cstheme="minorHAnsi"/>
          <w:highlight w:val="yellow"/>
        </w:rPr>
        <w:t>using a P200 tip.</w:t>
      </w:r>
      <w:r w:rsidR="00983972" w:rsidRPr="00A107EC">
        <w:rPr>
          <w:rFonts w:asciiTheme="minorHAnsi" w:hAnsiTheme="minorHAnsi" w:cstheme="minorHAnsi"/>
          <w:highlight w:val="yellow"/>
        </w:rPr>
        <w:t xml:space="preserve"> </w:t>
      </w:r>
      <w:r w:rsidR="0092108D">
        <w:rPr>
          <w:rFonts w:asciiTheme="minorHAnsi" w:hAnsiTheme="minorHAnsi" w:cstheme="minorHAnsi"/>
          <w:highlight w:val="yellow"/>
        </w:rPr>
        <w:t>L</w:t>
      </w:r>
      <w:r w:rsidRPr="00A107EC">
        <w:rPr>
          <w:rFonts w:asciiTheme="minorHAnsi" w:hAnsiTheme="minorHAnsi" w:cstheme="minorHAnsi"/>
          <w:highlight w:val="yellow"/>
        </w:rPr>
        <w:t xml:space="preserve">oad 3 </w:t>
      </w:r>
      <w:r w:rsidR="002C147B">
        <w:rPr>
          <w:rFonts w:asciiTheme="minorHAnsi" w:hAnsiTheme="minorHAnsi" w:cstheme="minorHAnsi"/>
          <w:highlight w:val="yellow"/>
        </w:rPr>
        <w:t>µ</w:t>
      </w:r>
      <w:r w:rsidRPr="00A107EC">
        <w:rPr>
          <w:rFonts w:asciiTheme="minorHAnsi" w:hAnsiTheme="minorHAnsi" w:cstheme="minorHAnsi"/>
          <w:highlight w:val="yellow"/>
        </w:rPr>
        <w:t xml:space="preserve">L of cell mixture </w:t>
      </w:r>
      <w:r w:rsidR="0092108D">
        <w:rPr>
          <w:rFonts w:asciiTheme="minorHAnsi" w:hAnsiTheme="minorHAnsi" w:cstheme="minorHAnsi"/>
          <w:highlight w:val="yellow"/>
        </w:rPr>
        <w:t>i</w:t>
      </w:r>
      <w:r w:rsidR="0092108D" w:rsidRPr="00A107EC">
        <w:rPr>
          <w:rFonts w:asciiTheme="minorHAnsi" w:hAnsiTheme="minorHAnsi" w:cstheme="minorHAnsi"/>
          <w:highlight w:val="yellow"/>
        </w:rPr>
        <w:t xml:space="preserve">mmediately </w:t>
      </w:r>
      <w:r w:rsidRPr="00A107EC">
        <w:rPr>
          <w:rFonts w:asciiTheme="minorHAnsi" w:hAnsiTheme="minorHAnsi" w:cstheme="minorHAnsi"/>
          <w:highlight w:val="yellow"/>
        </w:rPr>
        <w:t xml:space="preserve">into a needle </w:t>
      </w:r>
      <w:r w:rsidRPr="00A107EC">
        <w:rPr>
          <w:rFonts w:asciiTheme="minorHAnsi" w:hAnsiTheme="minorHAnsi" w:cstheme="minorHAnsi"/>
          <w:highlight w:val="yellow"/>
        </w:rPr>
        <w:lastRenderedPageBreak/>
        <w:t xml:space="preserve">using a gel loading tip </w:t>
      </w:r>
      <w:r w:rsidR="003E60F0">
        <w:rPr>
          <w:rFonts w:asciiTheme="minorHAnsi" w:hAnsiTheme="minorHAnsi" w:cstheme="minorHAnsi"/>
          <w:highlight w:val="yellow"/>
        </w:rPr>
        <w:t>with a cut</w:t>
      </w:r>
      <w:r w:rsidRPr="00A107EC">
        <w:rPr>
          <w:rFonts w:asciiTheme="minorHAnsi" w:hAnsiTheme="minorHAnsi" w:cstheme="minorHAnsi"/>
          <w:highlight w:val="yellow"/>
        </w:rPr>
        <w:t xml:space="preserve"> end.</w:t>
      </w:r>
      <w:r w:rsidRPr="00A107EC">
        <w:rPr>
          <w:rFonts w:asciiTheme="minorHAnsi" w:hAnsiTheme="minorHAnsi" w:cstheme="minorHAnsi"/>
        </w:rPr>
        <w:t xml:space="preserve"> </w:t>
      </w:r>
      <w:r w:rsidR="00E834CA">
        <w:rPr>
          <w:rFonts w:asciiTheme="minorHAnsi" w:hAnsiTheme="minorHAnsi" w:cstheme="minorHAnsi"/>
        </w:rPr>
        <w:t>Carefully insert the tip toward the sharp bottom end of the needle. If needed, shake the needle to ensure the cell mixture moves down the needle to fill up the sharp end.</w:t>
      </w:r>
    </w:p>
    <w:p w14:paraId="144A7055" w14:textId="77777777" w:rsidR="005C7B46" w:rsidRPr="00A107EC" w:rsidRDefault="005C7B46" w:rsidP="00956627">
      <w:pPr>
        <w:pStyle w:val="ListParagraph"/>
        <w:ind w:left="0"/>
        <w:rPr>
          <w:rFonts w:asciiTheme="minorHAnsi" w:hAnsiTheme="minorHAnsi" w:cstheme="minorHAnsi"/>
        </w:rPr>
      </w:pPr>
    </w:p>
    <w:p w14:paraId="06C42740" w14:textId="58ED4687" w:rsidR="005C7B46" w:rsidRPr="00A107EC" w:rsidRDefault="005C7B46" w:rsidP="00956627">
      <w:pPr>
        <w:pStyle w:val="NormalWeb"/>
        <w:numPr>
          <w:ilvl w:val="2"/>
          <w:numId w:val="27"/>
        </w:numPr>
        <w:spacing w:before="0" w:beforeAutospacing="0" w:after="0" w:afterAutospacing="0"/>
        <w:rPr>
          <w:rFonts w:asciiTheme="minorHAnsi" w:hAnsiTheme="minorHAnsi" w:cstheme="minorHAnsi"/>
        </w:rPr>
      </w:pPr>
      <w:r w:rsidRPr="00A107EC">
        <w:rPr>
          <w:rFonts w:asciiTheme="minorHAnsi" w:hAnsiTheme="minorHAnsi" w:cstheme="minorHAnsi"/>
          <w:highlight w:val="yellow"/>
        </w:rPr>
        <w:t>Insert the needle into the needle holder</w:t>
      </w:r>
      <w:r w:rsidRPr="00A107EC">
        <w:rPr>
          <w:rFonts w:asciiTheme="minorHAnsi" w:hAnsiTheme="minorHAnsi" w:cstheme="minorHAnsi"/>
        </w:rPr>
        <w:t>. Use a</w:t>
      </w:r>
      <w:r w:rsidR="0095198C">
        <w:rPr>
          <w:rFonts w:asciiTheme="minorHAnsi" w:hAnsiTheme="minorHAnsi" w:cstheme="minorHAnsi"/>
        </w:rPr>
        <w:t xml:space="preserve"> pair of</w:t>
      </w:r>
      <w:r w:rsidRPr="00A107EC">
        <w:rPr>
          <w:rFonts w:asciiTheme="minorHAnsi" w:hAnsiTheme="minorHAnsi" w:cstheme="minorHAnsi"/>
        </w:rPr>
        <w:t xml:space="preserve"> tweezer</w:t>
      </w:r>
      <w:r w:rsidR="0095198C">
        <w:rPr>
          <w:rFonts w:asciiTheme="minorHAnsi" w:hAnsiTheme="minorHAnsi" w:cstheme="minorHAnsi"/>
        </w:rPr>
        <w:t>s</w:t>
      </w:r>
      <w:r w:rsidRPr="00A107EC">
        <w:rPr>
          <w:rFonts w:asciiTheme="minorHAnsi" w:hAnsiTheme="minorHAnsi" w:cstheme="minorHAnsi"/>
        </w:rPr>
        <w:t xml:space="preserve"> to carefully break open the tip of the needle. Adjust the pressure and duration of time on the microinjector to push out </w:t>
      </w:r>
      <w:proofErr w:type="gramStart"/>
      <w:r w:rsidRPr="00A107EC">
        <w:rPr>
          <w:rFonts w:asciiTheme="minorHAnsi" w:hAnsiTheme="minorHAnsi" w:cstheme="minorHAnsi"/>
        </w:rPr>
        <w:t>all of</w:t>
      </w:r>
      <w:proofErr w:type="gramEnd"/>
      <w:r w:rsidRPr="00A107EC">
        <w:rPr>
          <w:rFonts w:asciiTheme="minorHAnsi" w:hAnsiTheme="minorHAnsi" w:cstheme="minorHAnsi"/>
        </w:rPr>
        <w:t xml:space="preserve"> the air bubbles inside the needle tip. Reduce the pressure and injection duration time </w:t>
      </w:r>
      <w:r w:rsidR="003E60F0">
        <w:rPr>
          <w:rFonts w:asciiTheme="minorHAnsi" w:hAnsiTheme="minorHAnsi" w:cstheme="minorHAnsi"/>
        </w:rPr>
        <w:t>until</w:t>
      </w:r>
      <w:r w:rsidR="003E60F0" w:rsidRPr="00A107EC">
        <w:rPr>
          <w:rFonts w:asciiTheme="minorHAnsi" w:hAnsiTheme="minorHAnsi" w:cstheme="minorHAnsi"/>
        </w:rPr>
        <w:t xml:space="preserve"> </w:t>
      </w:r>
      <w:r w:rsidRPr="00A107EC">
        <w:rPr>
          <w:rFonts w:asciiTheme="minorHAnsi" w:hAnsiTheme="minorHAnsi" w:cstheme="minorHAnsi"/>
        </w:rPr>
        <w:t xml:space="preserve">the size of </w:t>
      </w:r>
      <w:r w:rsidR="003E60F0">
        <w:rPr>
          <w:rFonts w:asciiTheme="minorHAnsi" w:hAnsiTheme="minorHAnsi" w:cstheme="minorHAnsi"/>
        </w:rPr>
        <w:t xml:space="preserve">the </w:t>
      </w:r>
      <w:r w:rsidRPr="00A107EC">
        <w:rPr>
          <w:rFonts w:asciiTheme="minorHAnsi" w:hAnsiTheme="minorHAnsi" w:cstheme="minorHAnsi"/>
        </w:rPr>
        <w:t>injection droplets is ~1 nL.</w:t>
      </w:r>
    </w:p>
    <w:p w14:paraId="2E2288D5"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7DE83143" w14:textId="21B7A174" w:rsidR="005C7B46" w:rsidRPr="009F485A" w:rsidRDefault="005C7B46" w:rsidP="00956627">
      <w:pPr>
        <w:pStyle w:val="NormalWeb"/>
        <w:numPr>
          <w:ilvl w:val="2"/>
          <w:numId w:val="27"/>
        </w:numPr>
        <w:spacing w:before="0" w:beforeAutospacing="0" w:after="0" w:afterAutospacing="0"/>
        <w:rPr>
          <w:rFonts w:asciiTheme="minorHAnsi" w:hAnsiTheme="minorHAnsi" w:cstheme="minorHAnsi"/>
        </w:rPr>
      </w:pPr>
      <w:r w:rsidRPr="00A107EC">
        <w:rPr>
          <w:rFonts w:asciiTheme="minorHAnsi" w:hAnsiTheme="minorHAnsi" w:cstheme="minorHAnsi"/>
        </w:rPr>
        <w:t>P</w:t>
      </w:r>
      <w:r w:rsidR="006B4036">
        <w:rPr>
          <w:rFonts w:asciiTheme="minorHAnsi" w:hAnsiTheme="minorHAnsi" w:cstheme="minorHAnsi"/>
        </w:rPr>
        <w:t>lace</w:t>
      </w:r>
      <w:r w:rsidRPr="00A107EC">
        <w:rPr>
          <w:rFonts w:asciiTheme="minorHAnsi" w:hAnsiTheme="minorHAnsi" w:cstheme="minorHAnsi"/>
        </w:rPr>
        <w:t xml:space="preserve"> the injection plate under the microscope in an appr</w:t>
      </w:r>
      <w:r w:rsidR="0017265C">
        <w:rPr>
          <w:rFonts w:asciiTheme="minorHAnsi" w:hAnsiTheme="minorHAnsi" w:cstheme="minorHAnsi"/>
        </w:rPr>
        <w:t>opriate position to have the yol</w:t>
      </w:r>
      <w:r w:rsidRPr="00A107EC">
        <w:rPr>
          <w:rFonts w:asciiTheme="minorHAnsi" w:hAnsiTheme="minorHAnsi" w:cstheme="minorHAnsi"/>
        </w:rPr>
        <w:t xml:space="preserve">k side of </w:t>
      </w:r>
      <w:r w:rsidRPr="009F485A">
        <w:rPr>
          <w:rFonts w:asciiTheme="minorHAnsi" w:hAnsiTheme="minorHAnsi" w:cstheme="minorHAnsi"/>
        </w:rPr>
        <w:t>embryos facing the needle.</w:t>
      </w:r>
      <w:r w:rsidR="00C8058D">
        <w:rPr>
          <w:rFonts w:asciiTheme="minorHAnsi" w:hAnsiTheme="minorHAnsi" w:cstheme="minorHAnsi"/>
        </w:rPr>
        <w:t xml:space="preserve"> </w:t>
      </w:r>
      <w:r w:rsidRPr="009F485A">
        <w:rPr>
          <w:rFonts w:asciiTheme="minorHAnsi" w:hAnsiTheme="minorHAnsi" w:cstheme="minorHAnsi"/>
        </w:rPr>
        <w:t xml:space="preserve">Anesthetize the embryos by adding </w:t>
      </w:r>
      <w:r w:rsidR="00133619" w:rsidRPr="009F485A">
        <w:rPr>
          <w:rFonts w:asciiTheme="minorHAnsi" w:hAnsiTheme="minorHAnsi" w:cstheme="minorHAnsi"/>
        </w:rPr>
        <w:t>five</w:t>
      </w:r>
      <w:r w:rsidRPr="009F485A">
        <w:rPr>
          <w:rFonts w:asciiTheme="minorHAnsi" w:hAnsiTheme="minorHAnsi" w:cstheme="minorHAnsi"/>
        </w:rPr>
        <w:t xml:space="preserve"> drops of the diluted MS222 solution (</w:t>
      </w:r>
      <w:r w:rsidR="00133619" w:rsidRPr="009F485A">
        <w:rPr>
          <w:rFonts w:eastAsia="Calibri"/>
        </w:rPr>
        <w:t>40</w:t>
      </w:r>
      <w:r w:rsidR="001D17B7" w:rsidRPr="009F485A">
        <w:rPr>
          <w:rFonts w:eastAsia="Calibri"/>
        </w:rPr>
        <w:t xml:space="preserve"> </w:t>
      </w:r>
      <w:r w:rsidR="001D17B7" w:rsidRPr="009F485A">
        <w:t>µ</w:t>
      </w:r>
      <w:r w:rsidR="001D17B7" w:rsidRPr="009F485A">
        <w:rPr>
          <w:rFonts w:asciiTheme="minorHAnsi" w:hAnsiTheme="minorHAnsi" w:cstheme="minorHAnsi"/>
        </w:rPr>
        <w:t>g/mL</w:t>
      </w:r>
      <w:r w:rsidRPr="009F485A">
        <w:rPr>
          <w:rFonts w:asciiTheme="minorHAnsi" w:hAnsiTheme="minorHAnsi" w:cstheme="minorHAnsi"/>
        </w:rPr>
        <w:t xml:space="preserve">). </w:t>
      </w:r>
    </w:p>
    <w:p w14:paraId="4FB6C808"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3224BBF1" w14:textId="780D3D57" w:rsidR="005C7B46" w:rsidRPr="00A107EC" w:rsidRDefault="005C7B46" w:rsidP="00956627">
      <w:pPr>
        <w:pStyle w:val="NormalWeb"/>
        <w:numPr>
          <w:ilvl w:val="2"/>
          <w:numId w:val="27"/>
        </w:numPr>
        <w:spacing w:before="0" w:beforeAutospacing="0" w:after="0" w:afterAutospacing="0"/>
        <w:rPr>
          <w:rFonts w:asciiTheme="minorHAnsi" w:hAnsiTheme="minorHAnsi" w:cstheme="minorHAnsi"/>
        </w:rPr>
      </w:pPr>
      <w:r w:rsidRPr="00A107EC">
        <w:rPr>
          <w:rFonts w:asciiTheme="minorHAnsi" w:hAnsiTheme="minorHAnsi" w:cstheme="minorHAnsi"/>
        </w:rPr>
        <w:t xml:space="preserve">Position the injector and allow the needle to touch the perivitelline cavity of </w:t>
      </w:r>
      <w:r w:rsidR="001A47CC">
        <w:rPr>
          <w:rFonts w:asciiTheme="minorHAnsi" w:hAnsiTheme="minorHAnsi" w:cstheme="minorHAnsi"/>
        </w:rPr>
        <w:t>each</w:t>
      </w:r>
      <w:r w:rsidRPr="00A107EC">
        <w:rPr>
          <w:rFonts w:asciiTheme="minorHAnsi" w:hAnsiTheme="minorHAnsi" w:cstheme="minorHAnsi"/>
        </w:rPr>
        <w:t xml:space="preserve"> embryo.</w:t>
      </w:r>
    </w:p>
    <w:p w14:paraId="464AC8A5"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3E002F58" w14:textId="2974EF78" w:rsidR="005C7B46" w:rsidRDefault="005C7B46" w:rsidP="00956627">
      <w:pPr>
        <w:pStyle w:val="NormalWeb"/>
        <w:numPr>
          <w:ilvl w:val="1"/>
          <w:numId w:val="27"/>
        </w:numPr>
        <w:spacing w:before="0" w:beforeAutospacing="0" w:after="0" w:afterAutospacing="0"/>
        <w:rPr>
          <w:rFonts w:asciiTheme="minorHAnsi" w:hAnsiTheme="minorHAnsi" w:cstheme="minorHAnsi"/>
          <w:highlight w:val="yellow"/>
        </w:rPr>
      </w:pPr>
      <w:r w:rsidRPr="00A107EC">
        <w:rPr>
          <w:rFonts w:asciiTheme="minorHAnsi" w:hAnsiTheme="minorHAnsi" w:cstheme="minorHAnsi"/>
          <w:highlight w:val="yellow"/>
        </w:rPr>
        <w:t>Inject</w:t>
      </w:r>
      <w:r w:rsidR="00F13A12">
        <w:rPr>
          <w:rFonts w:asciiTheme="minorHAnsi" w:hAnsiTheme="minorHAnsi" w:cstheme="minorHAnsi"/>
          <w:highlight w:val="yellow"/>
        </w:rPr>
        <w:t xml:space="preserve"> the</w:t>
      </w:r>
      <w:r w:rsidRPr="00A107EC">
        <w:rPr>
          <w:rFonts w:asciiTheme="minorHAnsi" w:hAnsiTheme="minorHAnsi" w:cstheme="minorHAnsi"/>
          <w:highlight w:val="yellow"/>
        </w:rPr>
        <w:t xml:space="preserve"> cell mixture into </w:t>
      </w:r>
      <w:r w:rsidR="005A69AC">
        <w:rPr>
          <w:rFonts w:asciiTheme="minorHAnsi" w:hAnsiTheme="minorHAnsi" w:cstheme="minorHAnsi"/>
          <w:highlight w:val="yellow"/>
        </w:rPr>
        <w:t xml:space="preserve">the </w:t>
      </w:r>
      <w:r w:rsidRPr="00A107EC">
        <w:rPr>
          <w:rFonts w:asciiTheme="minorHAnsi" w:hAnsiTheme="minorHAnsi" w:cstheme="minorHAnsi"/>
          <w:highlight w:val="yellow"/>
        </w:rPr>
        <w:t xml:space="preserve">embryos at the vascularized area under the perivitelline cavity by pressing the foot pedal. </w:t>
      </w:r>
    </w:p>
    <w:p w14:paraId="06138572" w14:textId="77777777" w:rsidR="007275C4" w:rsidRDefault="007275C4" w:rsidP="00F8432C">
      <w:pPr>
        <w:pStyle w:val="NormalWeb"/>
        <w:spacing w:before="0" w:beforeAutospacing="0" w:after="0" w:afterAutospacing="0"/>
        <w:rPr>
          <w:rFonts w:asciiTheme="minorHAnsi" w:hAnsiTheme="minorHAnsi" w:cstheme="minorHAnsi"/>
          <w:highlight w:val="yellow"/>
        </w:rPr>
      </w:pPr>
    </w:p>
    <w:p w14:paraId="2746EDBA" w14:textId="12F4BA10" w:rsidR="005C7B46" w:rsidRPr="00A107EC" w:rsidRDefault="005C7B46">
      <w:pPr>
        <w:pStyle w:val="NormalWeb"/>
        <w:numPr>
          <w:ilvl w:val="1"/>
          <w:numId w:val="27"/>
        </w:numPr>
        <w:spacing w:before="0" w:beforeAutospacing="0" w:after="0" w:afterAutospacing="0"/>
        <w:rPr>
          <w:highlight w:val="yellow"/>
        </w:rPr>
      </w:pPr>
      <w:r w:rsidRPr="009614C8">
        <w:rPr>
          <w:highlight w:val="yellow"/>
        </w:rPr>
        <w:t xml:space="preserve">Use the </w:t>
      </w:r>
      <w:r w:rsidR="009614C8">
        <w:rPr>
          <w:highlight w:val="yellow"/>
        </w:rPr>
        <w:t>nondominant</w:t>
      </w:r>
      <w:r w:rsidRPr="009614C8">
        <w:rPr>
          <w:highlight w:val="yellow"/>
        </w:rPr>
        <w:t xml:space="preserve"> hand to move the injection plate to the next embryo. Use the </w:t>
      </w:r>
      <w:r w:rsidR="009614C8">
        <w:rPr>
          <w:highlight w:val="yellow"/>
        </w:rPr>
        <w:t>dominant</w:t>
      </w:r>
      <w:r w:rsidRPr="009614C8">
        <w:rPr>
          <w:highlight w:val="yellow"/>
        </w:rPr>
        <w:t xml:space="preserve"> hand to extend and retract the injector while pressing the foot pedal simultaneously to continue </w:t>
      </w:r>
      <w:r w:rsidR="00516ECF" w:rsidRPr="009614C8">
        <w:rPr>
          <w:highlight w:val="yellow"/>
        </w:rPr>
        <w:t xml:space="preserve">the </w:t>
      </w:r>
      <w:r w:rsidRPr="009614C8">
        <w:rPr>
          <w:highlight w:val="yellow"/>
        </w:rPr>
        <w:t>injecti</w:t>
      </w:r>
      <w:r w:rsidR="00516ECF" w:rsidRPr="009614C8">
        <w:rPr>
          <w:highlight w:val="yellow"/>
        </w:rPr>
        <w:t>on</w:t>
      </w:r>
      <w:r w:rsidRPr="009614C8">
        <w:rPr>
          <w:highlight w:val="yellow"/>
        </w:rPr>
        <w:t>.</w:t>
      </w:r>
      <w:r w:rsidR="007275C4">
        <w:rPr>
          <w:highlight w:val="yellow"/>
        </w:rPr>
        <w:t xml:space="preserve"> </w:t>
      </w:r>
      <w:r w:rsidRPr="00A107EC">
        <w:rPr>
          <w:highlight w:val="yellow"/>
        </w:rPr>
        <w:t xml:space="preserve">Pipette a few drops of sterile fish water </w:t>
      </w:r>
      <w:r w:rsidR="007275C4">
        <w:rPr>
          <w:highlight w:val="yellow"/>
        </w:rPr>
        <w:t>on</w:t>
      </w:r>
      <w:r w:rsidRPr="00A107EC">
        <w:rPr>
          <w:highlight w:val="yellow"/>
        </w:rPr>
        <w:t xml:space="preserve">to embryos that have been injected. </w:t>
      </w:r>
      <w:r w:rsidR="006B4036" w:rsidRPr="00D540CB">
        <w:rPr>
          <w:highlight w:val="yellow"/>
        </w:rPr>
        <w:t xml:space="preserve">Once </w:t>
      </w:r>
      <w:r w:rsidR="00760293">
        <w:rPr>
          <w:highlight w:val="yellow"/>
        </w:rPr>
        <w:t xml:space="preserve">the </w:t>
      </w:r>
      <w:r w:rsidR="006B4036" w:rsidRPr="00D540CB">
        <w:rPr>
          <w:highlight w:val="yellow"/>
        </w:rPr>
        <w:t>injection of all embryos on the plate</w:t>
      </w:r>
      <w:r w:rsidR="006B4036">
        <w:rPr>
          <w:highlight w:val="yellow"/>
        </w:rPr>
        <w:t xml:space="preserve"> is completed</w:t>
      </w:r>
      <w:r w:rsidRPr="00A107EC">
        <w:rPr>
          <w:highlight w:val="yellow"/>
        </w:rPr>
        <w:t>, wash the embryos off with sterile fish water</w:t>
      </w:r>
      <w:r w:rsidR="00FB5C15">
        <w:rPr>
          <w:highlight w:val="yellow"/>
        </w:rPr>
        <w:t xml:space="preserve">, put them on </w:t>
      </w:r>
      <w:r w:rsidRPr="00F8432C">
        <w:rPr>
          <w:highlight w:val="yellow"/>
        </w:rPr>
        <w:t xml:space="preserve">a sterile </w:t>
      </w:r>
      <w:r w:rsidR="00FB5C15" w:rsidRPr="00F8432C">
        <w:rPr>
          <w:highlight w:val="yellow"/>
        </w:rPr>
        <w:t>Petri</w:t>
      </w:r>
      <w:r w:rsidRPr="00F8432C">
        <w:rPr>
          <w:highlight w:val="yellow"/>
        </w:rPr>
        <w:t xml:space="preserve"> dish and </w:t>
      </w:r>
      <w:r w:rsidRPr="00A107EC">
        <w:rPr>
          <w:highlight w:val="yellow"/>
        </w:rPr>
        <w:t xml:space="preserve">immediately move them to the 35.5 °C incubator. </w:t>
      </w:r>
    </w:p>
    <w:p w14:paraId="671ACAB1" w14:textId="77777777" w:rsidR="005C7B46" w:rsidRPr="00A107EC" w:rsidRDefault="005C7B46" w:rsidP="00956627">
      <w:pPr>
        <w:jc w:val="both"/>
        <w:rPr>
          <w:rFonts w:asciiTheme="minorHAnsi" w:hAnsiTheme="minorHAnsi" w:cstheme="minorHAnsi"/>
        </w:rPr>
      </w:pPr>
    </w:p>
    <w:p w14:paraId="09DEC524" w14:textId="13277414" w:rsidR="005C7B46" w:rsidRPr="00A107EC" w:rsidRDefault="005C7B46" w:rsidP="00956627">
      <w:pPr>
        <w:pStyle w:val="NormalWeb"/>
        <w:numPr>
          <w:ilvl w:val="1"/>
          <w:numId w:val="27"/>
        </w:numPr>
        <w:spacing w:before="0" w:beforeAutospacing="0" w:after="0" w:afterAutospacing="0"/>
        <w:rPr>
          <w:rFonts w:asciiTheme="minorHAnsi" w:hAnsiTheme="minorHAnsi" w:cstheme="minorHAnsi"/>
          <w:highlight w:val="yellow"/>
        </w:rPr>
      </w:pPr>
      <w:r w:rsidRPr="00A107EC">
        <w:rPr>
          <w:rFonts w:asciiTheme="minorHAnsi" w:hAnsiTheme="minorHAnsi" w:cstheme="minorHAnsi"/>
          <w:highlight w:val="yellow"/>
        </w:rPr>
        <w:t>After 3 h, examine</w:t>
      </w:r>
      <w:r w:rsidR="00C660A2">
        <w:rPr>
          <w:rFonts w:asciiTheme="minorHAnsi" w:hAnsiTheme="minorHAnsi" w:cstheme="minorHAnsi"/>
          <w:highlight w:val="yellow"/>
        </w:rPr>
        <w:t xml:space="preserve"> the</w:t>
      </w:r>
      <w:r w:rsidRPr="00A107EC">
        <w:rPr>
          <w:rFonts w:asciiTheme="minorHAnsi" w:hAnsiTheme="minorHAnsi" w:cstheme="minorHAnsi"/>
          <w:highlight w:val="yellow"/>
        </w:rPr>
        <w:t xml:space="preserve"> injected embryos </w:t>
      </w:r>
      <w:r w:rsidR="00B41A38">
        <w:rPr>
          <w:rFonts w:asciiTheme="minorHAnsi" w:hAnsiTheme="minorHAnsi" w:cstheme="minorHAnsi"/>
          <w:highlight w:val="yellow"/>
        </w:rPr>
        <w:t>and</w:t>
      </w:r>
      <w:r w:rsidRPr="00A107EC">
        <w:rPr>
          <w:rFonts w:asciiTheme="minorHAnsi" w:hAnsiTheme="minorHAnsi" w:cstheme="minorHAnsi"/>
          <w:highlight w:val="yellow"/>
        </w:rPr>
        <w:t xml:space="preserve"> remove the dead ones. </w:t>
      </w:r>
    </w:p>
    <w:p w14:paraId="423DAB94"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52EC1AC4" w14:textId="035D4093" w:rsidR="005C7B46" w:rsidRDefault="005C7B46" w:rsidP="00956627">
      <w:pPr>
        <w:pStyle w:val="NormalWeb"/>
        <w:numPr>
          <w:ilvl w:val="1"/>
          <w:numId w:val="27"/>
        </w:numPr>
        <w:spacing w:before="0" w:beforeAutospacing="0" w:after="0" w:afterAutospacing="0"/>
        <w:rPr>
          <w:rFonts w:asciiTheme="minorHAnsi" w:hAnsiTheme="minorHAnsi" w:cstheme="minorHAnsi"/>
        </w:rPr>
      </w:pPr>
      <w:r w:rsidRPr="00A107EC">
        <w:rPr>
          <w:rFonts w:asciiTheme="minorHAnsi" w:hAnsiTheme="minorHAnsi" w:cstheme="minorHAnsi"/>
        </w:rPr>
        <w:t xml:space="preserve">Return the live embryos to the 35.5 °C incubator and incubate </w:t>
      </w:r>
      <w:r w:rsidR="005A5F78">
        <w:rPr>
          <w:rFonts w:asciiTheme="minorHAnsi" w:hAnsiTheme="minorHAnsi" w:cstheme="minorHAnsi"/>
        </w:rPr>
        <w:t>them for 20</w:t>
      </w:r>
      <w:r w:rsidR="00FB5C15" w:rsidRPr="00B1383D">
        <w:rPr>
          <w:rFonts w:asciiTheme="minorHAnsi" w:hAnsiTheme="minorHAnsi" w:cstheme="minorHAnsi"/>
        </w:rPr>
        <w:t>–</w:t>
      </w:r>
      <w:r w:rsidR="005A5F78">
        <w:rPr>
          <w:rFonts w:asciiTheme="minorHAnsi" w:hAnsiTheme="minorHAnsi" w:cstheme="minorHAnsi"/>
        </w:rPr>
        <w:t xml:space="preserve">24 h to allow </w:t>
      </w:r>
      <w:r w:rsidR="007275C4">
        <w:rPr>
          <w:rFonts w:asciiTheme="minorHAnsi" w:hAnsiTheme="minorHAnsi" w:cstheme="minorHAnsi"/>
        </w:rPr>
        <w:t xml:space="preserve">the </w:t>
      </w:r>
      <w:r w:rsidR="005A5F78">
        <w:rPr>
          <w:rFonts w:asciiTheme="minorHAnsi" w:hAnsiTheme="minorHAnsi" w:cstheme="minorHAnsi"/>
        </w:rPr>
        <w:t>HeL</w:t>
      </w:r>
      <w:r w:rsidRPr="00A107EC">
        <w:rPr>
          <w:rFonts w:asciiTheme="minorHAnsi" w:hAnsiTheme="minorHAnsi" w:cstheme="minorHAnsi"/>
        </w:rPr>
        <w:t>a cells to spread from the injection site to other parts of the body.</w:t>
      </w:r>
    </w:p>
    <w:p w14:paraId="11BEB8CC" w14:textId="77777777" w:rsidR="005A69AC" w:rsidRDefault="005A69AC" w:rsidP="00956627">
      <w:pPr>
        <w:pStyle w:val="NormalWeb"/>
        <w:spacing w:before="0" w:beforeAutospacing="0" w:after="0" w:afterAutospacing="0"/>
        <w:rPr>
          <w:rFonts w:asciiTheme="minorHAnsi" w:hAnsiTheme="minorHAnsi" w:cstheme="minorHAnsi"/>
        </w:rPr>
      </w:pPr>
    </w:p>
    <w:p w14:paraId="44126BCF" w14:textId="2B830213" w:rsidR="005A69AC" w:rsidRPr="00A107EC" w:rsidRDefault="009F485A" w:rsidP="00956627">
      <w:pPr>
        <w:pStyle w:val="NormalWeb"/>
        <w:spacing w:before="0" w:beforeAutospacing="0" w:after="0" w:afterAutospacing="0"/>
        <w:rPr>
          <w:rFonts w:asciiTheme="minorHAnsi" w:hAnsiTheme="minorHAnsi" w:cstheme="minorHAnsi"/>
        </w:rPr>
      </w:pPr>
      <w:r w:rsidRPr="00A107EC">
        <w:rPr>
          <w:rFonts w:asciiTheme="minorHAnsi" w:hAnsiTheme="minorHAnsi" w:cstheme="minorHAnsi"/>
        </w:rPr>
        <w:t>NOTE:</w:t>
      </w:r>
      <w:r>
        <w:rPr>
          <w:rFonts w:asciiTheme="minorHAnsi" w:hAnsiTheme="minorHAnsi" w:cstheme="minorHAnsi"/>
        </w:rPr>
        <w:t xml:space="preserve"> </w:t>
      </w:r>
      <w:r w:rsidR="005A69AC">
        <w:rPr>
          <w:rFonts w:asciiTheme="minorHAnsi" w:hAnsiTheme="minorHAnsi" w:cstheme="minorHAnsi"/>
        </w:rPr>
        <w:t xml:space="preserve">Embryos are kept in </w:t>
      </w:r>
      <w:r w:rsidR="005A69AC" w:rsidRPr="00EB1871">
        <w:rPr>
          <w:rFonts w:asciiTheme="minorHAnsi" w:hAnsiTheme="minorHAnsi" w:cstheme="minorHAnsi"/>
        </w:rPr>
        <w:t>35.5 °C incubator</w:t>
      </w:r>
      <w:r w:rsidR="005A69AC">
        <w:rPr>
          <w:rFonts w:asciiTheme="minorHAnsi" w:hAnsiTheme="minorHAnsi" w:cstheme="minorHAnsi"/>
        </w:rPr>
        <w:t xml:space="preserve"> t</w:t>
      </w:r>
      <w:r w:rsidR="00380D4D">
        <w:rPr>
          <w:rFonts w:asciiTheme="minorHAnsi" w:hAnsiTheme="minorHAnsi" w:cstheme="minorHAnsi"/>
        </w:rPr>
        <w:t>o</w:t>
      </w:r>
      <w:r w:rsidR="005A69AC">
        <w:rPr>
          <w:rFonts w:asciiTheme="minorHAnsi" w:hAnsiTheme="minorHAnsi" w:cstheme="minorHAnsi"/>
        </w:rPr>
        <w:t xml:space="preserve"> allow </w:t>
      </w:r>
      <w:r w:rsidR="00380D4D">
        <w:rPr>
          <w:rFonts w:asciiTheme="minorHAnsi" w:hAnsiTheme="minorHAnsi" w:cstheme="minorHAnsi"/>
        </w:rPr>
        <w:t xml:space="preserve">the </w:t>
      </w:r>
      <w:r w:rsidR="005A69AC">
        <w:rPr>
          <w:rFonts w:asciiTheme="minorHAnsi" w:hAnsiTheme="minorHAnsi" w:cstheme="minorHAnsi"/>
        </w:rPr>
        <w:t xml:space="preserve">survival and migration of human cancer cells because </w:t>
      </w:r>
      <w:r w:rsidR="00380D4D">
        <w:rPr>
          <w:rFonts w:asciiTheme="minorHAnsi" w:hAnsiTheme="minorHAnsi" w:cstheme="minorHAnsi"/>
        </w:rPr>
        <w:t>the</w:t>
      </w:r>
      <w:r w:rsidR="00FB5C15">
        <w:rPr>
          <w:rFonts w:asciiTheme="minorHAnsi" w:hAnsiTheme="minorHAnsi" w:cstheme="minorHAnsi"/>
        </w:rPr>
        <w:t xml:space="preserve"> cells</w:t>
      </w:r>
      <w:r w:rsidR="005A69AC">
        <w:rPr>
          <w:rFonts w:asciiTheme="minorHAnsi" w:hAnsiTheme="minorHAnsi" w:cstheme="minorHAnsi"/>
        </w:rPr>
        <w:t xml:space="preserve"> do not do well at</w:t>
      </w:r>
      <w:r w:rsidR="00380D4D" w:rsidRPr="00EB1871">
        <w:rPr>
          <w:rFonts w:asciiTheme="minorHAnsi" w:hAnsiTheme="minorHAnsi" w:cstheme="minorHAnsi"/>
        </w:rPr>
        <w:t xml:space="preserve"> </w:t>
      </w:r>
      <w:r w:rsidR="005A69AC">
        <w:rPr>
          <w:rFonts w:asciiTheme="minorHAnsi" w:hAnsiTheme="minorHAnsi" w:cstheme="minorHAnsi"/>
        </w:rPr>
        <w:t>28</w:t>
      </w:r>
      <w:r w:rsidR="005A69AC" w:rsidRPr="00A107EC">
        <w:rPr>
          <w:rFonts w:asciiTheme="minorHAnsi" w:hAnsiTheme="minorHAnsi" w:cstheme="minorHAnsi"/>
        </w:rPr>
        <w:t>.5 °C</w:t>
      </w:r>
      <w:r w:rsidR="00380D4D">
        <w:rPr>
          <w:rFonts w:asciiTheme="minorHAnsi" w:hAnsiTheme="minorHAnsi" w:cstheme="minorHAnsi"/>
        </w:rPr>
        <w:t>, the</w:t>
      </w:r>
      <w:r w:rsidR="005A69AC">
        <w:rPr>
          <w:rFonts w:asciiTheme="minorHAnsi" w:hAnsiTheme="minorHAnsi" w:cstheme="minorHAnsi"/>
        </w:rPr>
        <w:t xml:space="preserve"> temperature fish embryos are normally incubated.</w:t>
      </w:r>
    </w:p>
    <w:p w14:paraId="46CBAE6A" w14:textId="77777777" w:rsidR="005C7B46" w:rsidRPr="00A107EC" w:rsidRDefault="005C7B46" w:rsidP="00956627">
      <w:pPr>
        <w:jc w:val="both"/>
        <w:rPr>
          <w:rFonts w:asciiTheme="minorHAnsi" w:hAnsiTheme="minorHAnsi" w:cstheme="minorHAnsi"/>
        </w:rPr>
      </w:pPr>
    </w:p>
    <w:p w14:paraId="0EEEF0DA" w14:textId="77777777" w:rsidR="005C7B46" w:rsidRPr="00A107EC" w:rsidRDefault="005C7B46" w:rsidP="00956627">
      <w:pPr>
        <w:pStyle w:val="NormalWeb"/>
        <w:numPr>
          <w:ilvl w:val="0"/>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b/>
          <w:highlight w:val="yellow"/>
        </w:rPr>
        <w:t>Injection of nanoparticles or vehicle</w:t>
      </w:r>
    </w:p>
    <w:p w14:paraId="7F9A9496" w14:textId="5BF34EFE" w:rsidR="005C7B46" w:rsidRPr="00A107EC" w:rsidRDefault="00C8058D" w:rsidP="00956627">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 </w:t>
      </w:r>
      <w:r w:rsidR="005C7B46" w:rsidRPr="00A107EC">
        <w:rPr>
          <w:rFonts w:asciiTheme="minorHAnsi" w:hAnsiTheme="minorHAnsi" w:cstheme="minorHAnsi"/>
        </w:rPr>
        <w:tab/>
        <w:t xml:space="preserve"> </w:t>
      </w:r>
    </w:p>
    <w:p w14:paraId="684343F0" w14:textId="3A246AD0"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rPr>
        <w:t xml:space="preserve">Anesthetize the transplanted embryos </w:t>
      </w:r>
      <w:r w:rsidR="00082D7B">
        <w:rPr>
          <w:rFonts w:asciiTheme="minorHAnsi" w:hAnsiTheme="minorHAnsi" w:cstheme="minorHAnsi"/>
        </w:rPr>
        <w:t xml:space="preserve">the </w:t>
      </w:r>
      <w:r w:rsidRPr="00A107EC">
        <w:rPr>
          <w:rFonts w:asciiTheme="minorHAnsi" w:hAnsiTheme="minorHAnsi" w:cstheme="minorHAnsi"/>
        </w:rPr>
        <w:t xml:space="preserve">next morning with </w:t>
      </w:r>
      <w:r w:rsidR="002C1791">
        <w:rPr>
          <w:rFonts w:asciiTheme="minorHAnsi" w:hAnsiTheme="minorHAnsi" w:cstheme="minorHAnsi"/>
        </w:rPr>
        <w:t xml:space="preserve">five </w:t>
      </w:r>
      <w:r w:rsidRPr="00A107EC">
        <w:rPr>
          <w:rFonts w:asciiTheme="minorHAnsi" w:hAnsiTheme="minorHAnsi" w:cstheme="minorHAnsi"/>
        </w:rPr>
        <w:t xml:space="preserve">drops of </w:t>
      </w:r>
      <w:r w:rsidR="002C1791">
        <w:rPr>
          <w:rFonts w:asciiTheme="minorHAnsi" w:hAnsiTheme="minorHAnsi" w:cstheme="minorHAnsi"/>
        </w:rPr>
        <w:t xml:space="preserve">diluted </w:t>
      </w:r>
      <w:r w:rsidRPr="00A107EC">
        <w:rPr>
          <w:rFonts w:asciiTheme="minorHAnsi" w:hAnsiTheme="minorHAnsi" w:cstheme="minorHAnsi"/>
        </w:rPr>
        <w:t>MS222 solution</w:t>
      </w:r>
      <w:r w:rsidR="00FB5C15">
        <w:rPr>
          <w:rFonts w:asciiTheme="minorHAnsi" w:hAnsiTheme="minorHAnsi" w:cstheme="minorHAnsi"/>
        </w:rPr>
        <w:t>.</w:t>
      </w:r>
      <w:r w:rsidRPr="00A107EC">
        <w:rPr>
          <w:rFonts w:asciiTheme="minorHAnsi" w:hAnsiTheme="minorHAnsi" w:cstheme="minorHAnsi"/>
        </w:rPr>
        <w:t xml:space="preserve"> </w:t>
      </w:r>
      <w:r w:rsidR="00FB5C15">
        <w:rPr>
          <w:rFonts w:asciiTheme="minorHAnsi" w:hAnsiTheme="minorHAnsi" w:cstheme="minorHAnsi"/>
        </w:rPr>
        <w:t xml:space="preserve">Do </w:t>
      </w:r>
      <w:r w:rsidRPr="00A107EC">
        <w:rPr>
          <w:rFonts w:asciiTheme="minorHAnsi" w:hAnsiTheme="minorHAnsi" w:cstheme="minorHAnsi"/>
        </w:rPr>
        <w:t>not to add too much MS222</w:t>
      </w:r>
      <w:r w:rsidR="00FB5C15">
        <w:rPr>
          <w:rFonts w:asciiTheme="minorHAnsi" w:hAnsiTheme="minorHAnsi" w:cstheme="minorHAnsi"/>
        </w:rPr>
        <w:t>,</w:t>
      </w:r>
      <w:r w:rsidRPr="00A107EC">
        <w:rPr>
          <w:rFonts w:asciiTheme="minorHAnsi" w:hAnsiTheme="minorHAnsi" w:cstheme="minorHAnsi"/>
        </w:rPr>
        <w:t xml:space="preserve"> </w:t>
      </w:r>
      <w:r w:rsidR="00FB5C15" w:rsidRPr="00B1383D">
        <w:rPr>
          <w:rFonts w:asciiTheme="minorHAnsi" w:hAnsiTheme="minorHAnsi" w:cstheme="minorHAnsi"/>
        </w:rPr>
        <w:t>because</w:t>
      </w:r>
      <w:r w:rsidR="00FB5C15">
        <w:rPr>
          <w:rFonts w:asciiTheme="minorHAnsi" w:hAnsiTheme="minorHAnsi" w:cstheme="minorHAnsi"/>
        </w:rPr>
        <w:t xml:space="preserve"> </w:t>
      </w:r>
      <w:r w:rsidR="00A94815">
        <w:rPr>
          <w:rFonts w:asciiTheme="minorHAnsi" w:hAnsiTheme="minorHAnsi" w:cstheme="minorHAnsi"/>
        </w:rPr>
        <w:t>this will</w:t>
      </w:r>
      <w:r w:rsidRPr="00A107EC">
        <w:rPr>
          <w:rFonts w:asciiTheme="minorHAnsi" w:hAnsiTheme="minorHAnsi" w:cstheme="minorHAnsi"/>
        </w:rPr>
        <w:t xml:space="preserve"> kill the embryos.</w:t>
      </w:r>
      <w:r w:rsidRPr="00A107EC">
        <w:rPr>
          <w:rFonts w:asciiTheme="minorHAnsi" w:hAnsiTheme="minorHAnsi" w:cstheme="minorHAnsi"/>
          <w:b/>
        </w:rPr>
        <w:t xml:space="preserve"> </w:t>
      </w:r>
      <w:r w:rsidRPr="00A107EC">
        <w:rPr>
          <w:rFonts w:asciiTheme="minorHAnsi" w:hAnsiTheme="minorHAnsi" w:cstheme="minorHAnsi"/>
          <w:highlight w:val="yellow"/>
        </w:rPr>
        <w:t xml:space="preserve">Under a fluorescent microscope, carefully pick up embryos </w:t>
      </w:r>
      <w:r w:rsidR="005A5F78">
        <w:rPr>
          <w:rFonts w:asciiTheme="minorHAnsi" w:hAnsiTheme="minorHAnsi" w:cstheme="minorHAnsi"/>
          <w:highlight w:val="yellow"/>
        </w:rPr>
        <w:t>with tail metastasis of RFP+ HeL</w:t>
      </w:r>
      <w:r w:rsidRPr="00A107EC">
        <w:rPr>
          <w:rFonts w:asciiTheme="minorHAnsi" w:hAnsiTheme="minorHAnsi" w:cstheme="minorHAnsi"/>
          <w:highlight w:val="yellow"/>
        </w:rPr>
        <w:t xml:space="preserve">a cells and place them into a new </w:t>
      </w:r>
      <w:r w:rsidR="00D70F51">
        <w:rPr>
          <w:rFonts w:asciiTheme="minorHAnsi" w:hAnsiTheme="minorHAnsi" w:cstheme="minorHAnsi"/>
          <w:highlight w:val="yellow"/>
        </w:rPr>
        <w:t>P</w:t>
      </w:r>
      <w:r w:rsidRPr="00A107EC">
        <w:rPr>
          <w:rFonts w:asciiTheme="minorHAnsi" w:hAnsiTheme="minorHAnsi" w:cstheme="minorHAnsi"/>
          <w:highlight w:val="yellow"/>
        </w:rPr>
        <w:t>etri dish with sterile fish water.</w:t>
      </w:r>
    </w:p>
    <w:p w14:paraId="77923B5B"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3FFC04D9" w14:textId="22228A53"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rPr>
        <w:t xml:space="preserve">Make the injection needles as previously described in section 2 using </w:t>
      </w:r>
      <w:r w:rsidR="00A94815">
        <w:rPr>
          <w:rFonts w:asciiTheme="minorHAnsi" w:hAnsiTheme="minorHAnsi" w:cstheme="minorHAnsi"/>
          <w:highlight w:val="yellow"/>
        </w:rPr>
        <w:t>the following</w:t>
      </w:r>
      <w:r w:rsidRPr="00A107EC">
        <w:rPr>
          <w:rFonts w:asciiTheme="minorHAnsi" w:hAnsiTheme="minorHAnsi" w:cstheme="minorHAnsi"/>
          <w:highlight w:val="yellow"/>
        </w:rPr>
        <w:t xml:space="preserve"> setting</w:t>
      </w:r>
      <w:r w:rsidR="007275C4">
        <w:rPr>
          <w:rFonts w:asciiTheme="minorHAnsi" w:hAnsiTheme="minorHAnsi" w:cstheme="minorHAnsi"/>
          <w:highlight w:val="yellow"/>
        </w:rPr>
        <w:t>s</w:t>
      </w:r>
      <w:r w:rsidRPr="00A107EC">
        <w:rPr>
          <w:rFonts w:asciiTheme="minorHAnsi" w:hAnsiTheme="minorHAnsi" w:cstheme="minorHAnsi"/>
          <w:highlight w:val="yellow"/>
        </w:rPr>
        <w:t>: pressure at 500, heat at 645, pull at 60, velocity at 50, and time/delay at 100.</w:t>
      </w:r>
      <w:r w:rsidR="00C8058D">
        <w:rPr>
          <w:rFonts w:asciiTheme="minorHAnsi" w:hAnsiTheme="minorHAnsi" w:cstheme="minorHAnsi"/>
          <w:highlight w:val="yellow"/>
        </w:rPr>
        <w:t xml:space="preserve"> </w:t>
      </w:r>
    </w:p>
    <w:p w14:paraId="4252DD29"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7FFB500C" w14:textId="767B097A"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rPr>
      </w:pPr>
      <w:r w:rsidRPr="00A107EC">
        <w:rPr>
          <w:rFonts w:asciiTheme="minorHAnsi" w:hAnsiTheme="minorHAnsi" w:cstheme="minorHAnsi"/>
        </w:rPr>
        <w:lastRenderedPageBreak/>
        <w:t xml:space="preserve">Follow the procedures in </w:t>
      </w:r>
      <w:r w:rsidR="00FB5C15">
        <w:rPr>
          <w:rFonts w:asciiTheme="minorHAnsi" w:hAnsiTheme="minorHAnsi" w:cstheme="minorHAnsi"/>
        </w:rPr>
        <w:t xml:space="preserve">steps </w:t>
      </w:r>
      <w:r w:rsidRPr="00A107EC">
        <w:rPr>
          <w:rFonts w:asciiTheme="minorHAnsi" w:hAnsiTheme="minorHAnsi" w:cstheme="minorHAnsi"/>
        </w:rPr>
        <w:t>3.1</w:t>
      </w:r>
      <w:r w:rsidR="00FB5C15" w:rsidRPr="00B1383D">
        <w:rPr>
          <w:rFonts w:asciiTheme="minorHAnsi" w:hAnsiTheme="minorHAnsi" w:cstheme="minorHAnsi"/>
        </w:rPr>
        <w:t>–</w:t>
      </w:r>
      <w:r w:rsidRPr="00A107EC">
        <w:rPr>
          <w:rFonts w:asciiTheme="minorHAnsi" w:hAnsiTheme="minorHAnsi" w:cstheme="minorHAnsi"/>
        </w:rPr>
        <w:t xml:space="preserve">3.3 to align embryos and load </w:t>
      </w:r>
      <w:r w:rsidR="005A69AC">
        <w:rPr>
          <w:rFonts w:asciiTheme="minorHAnsi" w:hAnsiTheme="minorHAnsi" w:cstheme="minorHAnsi"/>
        </w:rPr>
        <w:t>vehicle (</w:t>
      </w:r>
      <w:r w:rsidR="00FB5C15">
        <w:rPr>
          <w:rFonts w:asciiTheme="minorHAnsi" w:hAnsiTheme="minorHAnsi" w:cstheme="minorHAnsi"/>
        </w:rPr>
        <w:t xml:space="preserve">e.g., </w:t>
      </w:r>
      <w:r w:rsidR="005A69AC">
        <w:rPr>
          <w:rFonts w:asciiTheme="minorHAnsi" w:hAnsiTheme="minorHAnsi" w:cstheme="minorHAnsi"/>
        </w:rPr>
        <w:t>H</w:t>
      </w:r>
      <w:r w:rsidR="005A69AC" w:rsidRPr="00EB1871">
        <w:rPr>
          <w:rFonts w:asciiTheme="minorHAnsi" w:hAnsiTheme="minorHAnsi" w:cstheme="minorHAnsi"/>
          <w:vertAlign w:val="subscript"/>
        </w:rPr>
        <w:t>2</w:t>
      </w:r>
      <w:r w:rsidR="005A69AC">
        <w:rPr>
          <w:rFonts w:asciiTheme="minorHAnsi" w:hAnsiTheme="minorHAnsi" w:cstheme="minorHAnsi"/>
        </w:rPr>
        <w:t xml:space="preserve">O) or </w:t>
      </w:r>
      <w:r w:rsidRPr="00A107EC">
        <w:rPr>
          <w:rFonts w:asciiTheme="minorHAnsi" w:hAnsiTheme="minorHAnsi" w:cstheme="minorHAnsi"/>
        </w:rPr>
        <w:t xml:space="preserve">the nanoparticle solution into the needle. </w:t>
      </w:r>
    </w:p>
    <w:p w14:paraId="673ADA9D"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57E1956C" w14:textId="2DE01A41" w:rsidR="005C7B46" w:rsidRPr="00A107EC" w:rsidRDefault="006E1892" w:rsidP="00956627">
      <w:pPr>
        <w:pStyle w:val="NormalWeb"/>
        <w:numPr>
          <w:ilvl w:val="1"/>
          <w:numId w:val="27"/>
        </w:numPr>
        <w:spacing w:before="0" w:beforeAutospacing="0" w:after="0" w:afterAutospacing="0"/>
        <w:rPr>
          <w:rFonts w:asciiTheme="minorHAnsi" w:hAnsiTheme="minorHAnsi" w:cstheme="minorHAnsi"/>
          <w:b/>
        </w:rPr>
      </w:pPr>
      <w:r>
        <w:rPr>
          <w:rFonts w:asciiTheme="minorHAnsi" w:hAnsiTheme="minorHAnsi" w:cstheme="minorHAnsi"/>
          <w:highlight w:val="yellow"/>
        </w:rPr>
        <w:t>I</w:t>
      </w:r>
      <w:r w:rsidR="004B0C7F" w:rsidRPr="00A107EC">
        <w:rPr>
          <w:rFonts w:asciiTheme="minorHAnsi" w:hAnsiTheme="minorHAnsi" w:cstheme="minorHAnsi"/>
          <w:highlight w:val="yellow"/>
        </w:rPr>
        <w:t xml:space="preserve">nject </w:t>
      </w:r>
      <w:r w:rsidR="005C7B46" w:rsidRPr="00A107EC">
        <w:rPr>
          <w:rFonts w:asciiTheme="minorHAnsi" w:hAnsiTheme="minorHAnsi" w:cstheme="minorHAnsi"/>
          <w:highlight w:val="yellow"/>
        </w:rPr>
        <w:t xml:space="preserve">0.5 nL of 1 mg/mL nanoparticle solution behind the eye and continue the injection as described in </w:t>
      </w:r>
      <w:r w:rsidR="00FB5C15">
        <w:rPr>
          <w:rFonts w:asciiTheme="minorHAnsi" w:hAnsiTheme="minorHAnsi" w:cstheme="minorHAnsi"/>
          <w:highlight w:val="yellow"/>
        </w:rPr>
        <w:t xml:space="preserve">steps </w:t>
      </w:r>
      <w:r w:rsidR="005C7B46" w:rsidRPr="00A107EC">
        <w:rPr>
          <w:rFonts w:asciiTheme="minorHAnsi" w:hAnsiTheme="minorHAnsi" w:cstheme="minorHAnsi"/>
          <w:highlight w:val="yellow"/>
        </w:rPr>
        <w:t>3.5</w:t>
      </w:r>
      <w:r w:rsidR="00FB5C15" w:rsidRPr="00B1383D">
        <w:rPr>
          <w:rFonts w:asciiTheme="minorHAnsi" w:hAnsiTheme="minorHAnsi" w:cstheme="minorHAnsi"/>
          <w:highlight w:val="yellow"/>
        </w:rPr>
        <w:t>–</w:t>
      </w:r>
      <w:r w:rsidR="005C7B46" w:rsidRPr="00A107EC">
        <w:rPr>
          <w:rFonts w:asciiTheme="minorHAnsi" w:hAnsiTheme="minorHAnsi" w:cstheme="minorHAnsi"/>
          <w:highlight w:val="yellow"/>
        </w:rPr>
        <w:t>3.6</w:t>
      </w:r>
      <w:r w:rsidR="004B0C7F">
        <w:rPr>
          <w:rFonts w:asciiTheme="minorHAnsi" w:hAnsiTheme="minorHAnsi" w:cstheme="minorHAnsi"/>
          <w:highlight w:val="yellow"/>
        </w:rPr>
        <w:t xml:space="preserve"> (</w:t>
      </w:r>
      <w:r w:rsidR="004B0C7F" w:rsidRPr="00C57B1C">
        <w:rPr>
          <w:rFonts w:asciiTheme="minorHAnsi" w:hAnsiTheme="minorHAnsi" w:cstheme="minorHAnsi"/>
          <w:b/>
          <w:highlight w:val="yellow"/>
        </w:rPr>
        <w:t>Figure 1</w:t>
      </w:r>
      <w:r w:rsidR="004B0C7F">
        <w:rPr>
          <w:rFonts w:asciiTheme="minorHAnsi" w:hAnsiTheme="minorHAnsi" w:cstheme="minorHAnsi"/>
          <w:b/>
          <w:highlight w:val="yellow"/>
        </w:rPr>
        <w:t>B</w:t>
      </w:r>
      <w:r w:rsidR="004B0C7F">
        <w:rPr>
          <w:rFonts w:asciiTheme="minorHAnsi" w:hAnsiTheme="minorHAnsi" w:cstheme="minorHAnsi"/>
          <w:highlight w:val="yellow"/>
        </w:rPr>
        <w:t>)</w:t>
      </w:r>
      <w:r w:rsidR="005C7B46" w:rsidRPr="00A107EC">
        <w:rPr>
          <w:rFonts w:asciiTheme="minorHAnsi" w:hAnsiTheme="minorHAnsi" w:cstheme="minorHAnsi"/>
          <w:highlight w:val="yellow"/>
        </w:rPr>
        <w:t>.</w:t>
      </w:r>
      <w:r w:rsidR="005C7B46" w:rsidRPr="00A107EC">
        <w:rPr>
          <w:rFonts w:asciiTheme="minorHAnsi" w:hAnsiTheme="minorHAnsi" w:cstheme="minorHAnsi"/>
        </w:rPr>
        <w:t xml:space="preserve"> This </w:t>
      </w:r>
      <w:r w:rsidR="00EB1871">
        <w:rPr>
          <w:rFonts w:asciiTheme="minorHAnsi" w:hAnsiTheme="minorHAnsi" w:cstheme="minorHAnsi"/>
        </w:rPr>
        <w:t>location</w:t>
      </w:r>
      <w:r w:rsidR="005C7B46" w:rsidRPr="00A107EC">
        <w:rPr>
          <w:rFonts w:asciiTheme="minorHAnsi" w:hAnsiTheme="minorHAnsi" w:cstheme="minorHAnsi"/>
        </w:rPr>
        <w:t xml:space="preserve"> behind the eyes is enriched with capillaries</w:t>
      </w:r>
      <w:r w:rsidR="00FB5C15">
        <w:rPr>
          <w:rFonts w:asciiTheme="minorHAnsi" w:hAnsiTheme="minorHAnsi" w:cstheme="minorHAnsi"/>
        </w:rPr>
        <w:t>,</w:t>
      </w:r>
      <w:r w:rsidR="005C7B46" w:rsidRPr="00A107EC">
        <w:rPr>
          <w:rFonts w:asciiTheme="minorHAnsi" w:hAnsiTheme="minorHAnsi" w:cstheme="minorHAnsi"/>
        </w:rPr>
        <w:t xml:space="preserve"> allowing the nanoparticles to enter circulation. </w:t>
      </w:r>
    </w:p>
    <w:p w14:paraId="042E28A7"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79DA4F07" w14:textId="5097ADAF"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rPr>
        <w:t>Follow</w:t>
      </w:r>
      <w:r w:rsidR="00FB5C15">
        <w:rPr>
          <w:rFonts w:asciiTheme="minorHAnsi" w:hAnsiTheme="minorHAnsi" w:cstheme="minorHAnsi"/>
          <w:highlight w:val="yellow"/>
        </w:rPr>
        <w:t>ing</w:t>
      </w:r>
      <w:r w:rsidRPr="00A107EC">
        <w:rPr>
          <w:rFonts w:asciiTheme="minorHAnsi" w:hAnsiTheme="minorHAnsi" w:cstheme="minorHAnsi"/>
          <w:highlight w:val="yellow"/>
        </w:rPr>
        <w:t xml:space="preserve"> </w:t>
      </w:r>
      <w:r w:rsidR="00082D7B">
        <w:rPr>
          <w:rFonts w:asciiTheme="minorHAnsi" w:hAnsiTheme="minorHAnsi" w:cstheme="minorHAnsi"/>
          <w:highlight w:val="yellow"/>
        </w:rPr>
        <w:t>a</w:t>
      </w:r>
      <w:r w:rsidRPr="00A107EC">
        <w:rPr>
          <w:rFonts w:asciiTheme="minorHAnsi" w:hAnsiTheme="minorHAnsi" w:cstheme="minorHAnsi"/>
          <w:highlight w:val="yellow"/>
        </w:rPr>
        <w:t xml:space="preserve"> similar procedure, inject the vehicle</w:t>
      </w:r>
      <w:r w:rsidR="002777B0">
        <w:rPr>
          <w:rFonts w:asciiTheme="minorHAnsi" w:hAnsiTheme="minorHAnsi" w:cstheme="minorHAnsi"/>
          <w:highlight w:val="yellow"/>
        </w:rPr>
        <w:t xml:space="preserve"> (</w:t>
      </w:r>
      <w:r w:rsidR="00FB5C15">
        <w:rPr>
          <w:rFonts w:asciiTheme="minorHAnsi" w:hAnsiTheme="minorHAnsi" w:cstheme="minorHAnsi"/>
          <w:highlight w:val="yellow"/>
        </w:rPr>
        <w:t xml:space="preserve">e.g., </w:t>
      </w:r>
      <w:r w:rsidR="002777B0">
        <w:rPr>
          <w:rFonts w:asciiTheme="minorHAnsi" w:hAnsiTheme="minorHAnsi" w:cstheme="minorHAnsi"/>
          <w:highlight w:val="yellow"/>
        </w:rPr>
        <w:t>H</w:t>
      </w:r>
      <w:r w:rsidR="002777B0" w:rsidRPr="002777B0">
        <w:rPr>
          <w:rFonts w:asciiTheme="minorHAnsi" w:hAnsiTheme="minorHAnsi" w:cstheme="minorHAnsi"/>
          <w:highlight w:val="yellow"/>
          <w:vertAlign w:val="subscript"/>
        </w:rPr>
        <w:t>2</w:t>
      </w:r>
      <w:r w:rsidR="002777B0">
        <w:rPr>
          <w:rFonts w:asciiTheme="minorHAnsi" w:hAnsiTheme="minorHAnsi" w:cstheme="minorHAnsi"/>
          <w:highlight w:val="yellow"/>
        </w:rPr>
        <w:t>O)</w:t>
      </w:r>
      <w:r w:rsidRPr="00A107EC">
        <w:rPr>
          <w:rFonts w:asciiTheme="minorHAnsi" w:hAnsiTheme="minorHAnsi" w:cstheme="minorHAnsi"/>
          <w:highlight w:val="yellow"/>
        </w:rPr>
        <w:t xml:space="preserve"> that was used to suspend </w:t>
      </w:r>
      <w:r w:rsidR="00FB5C15">
        <w:rPr>
          <w:rFonts w:asciiTheme="minorHAnsi" w:hAnsiTheme="minorHAnsi" w:cstheme="minorHAnsi"/>
          <w:highlight w:val="yellow"/>
        </w:rPr>
        <w:t xml:space="preserve">the </w:t>
      </w:r>
      <w:r w:rsidRPr="00A107EC">
        <w:rPr>
          <w:rFonts w:asciiTheme="minorHAnsi" w:hAnsiTheme="minorHAnsi" w:cstheme="minorHAnsi"/>
          <w:highlight w:val="yellow"/>
        </w:rPr>
        <w:t>nanoparticles into embryos with</w:t>
      </w:r>
      <w:r w:rsidR="005A5F78">
        <w:rPr>
          <w:rFonts w:asciiTheme="minorHAnsi" w:hAnsiTheme="minorHAnsi" w:cstheme="minorHAnsi"/>
          <w:highlight w:val="yellow"/>
        </w:rPr>
        <w:t xml:space="preserve"> HeL</w:t>
      </w:r>
      <w:r w:rsidRPr="00A107EC">
        <w:rPr>
          <w:rFonts w:asciiTheme="minorHAnsi" w:hAnsiTheme="minorHAnsi" w:cstheme="minorHAnsi"/>
          <w:highlight w:val="yellow"/>
        </w:rPr>
        <w:t xml:space="preserve">a cells </w:t>
      </w:r>
      <w:r w:rsidR="004B0C7F">
        <w:rPr>
          <w:rFonts w:asciiTheme="minorHAnsi" w:hAnsiTheme="minorHAnsi" w:cstheme="minorHAnsi"/>
          <w:highlight w:val="yellow"/>
        </w:rPr>
        <w:t xml:space="preserve">transplanted </w:t>
      </w:r>
      <w:r w:rsidR="007275C4">
        <w:rPr>
          <w:rFonts w:asciiTheme="minorHAnsi" w:hAnsiTheme="minorHAnsi" w:cstheme="minorHAnsi"/>
          <w:highlight w:val="yellow"/>
        </w:rPr>
        <w:t xml:space="preserve">and those without (i.e., controls) </w:t>
      </w:r>
      <w:r w:rsidR="004B0C7F">
        <w:rPr>
          <w:rFonts w:asciiTheme="minorHAnsi" w:hAnsiTheme="minorHAnsi" w:cstheme="minorHAnsi"/>
          <w:highlight w:val="yellow"/>
        </w:rPr>
        <w:t>(</w:t>
      </w:r>
      <w:r w:rsidR="004B0C7F" w:rsidRPr="00EB1871">
        <w:rPr>
          <w:rFonts w:asciiTheme="minorHAnsi" w:hAnsiTheme="minorHAnsi" w:cstheme="minorHAnsi"/>
          <w:b/>
          <w:highlight w:val="yellow"/>
        </w:rPr>
        <w:t>Figure 1</w:t>
      </w:r>
      <w:proofErr w:type="gramStart"/>
      <w:r w:rsidR="004B0C7F" w:rsidRPr="00EB1871">
        <w:rPr>
          <w:rFonts w:asciiTheme="minorHAnsi" w:hAnsiTheme="minorHAnsi" w:cstheme="minorHAnsi"/>
          <w:b/>
          <w:highlight w:val="yellow"/>
        </w:rPr>
        <w:t>A</w:t>
      </w:r>
      <w:r w:rsidR="004B0C7F" w:rsidRPr="0046491C">
        <w:rPr>
          <w:rFonts w:asciiTheme="minorHAnsi" w:hAnsiTheme="minorHAnsi" w:cstheme="minorHAnsi"/>
          <w:highlight w:val="yellow"/>
        </w:rPr>
        <w:t>,</w:t>
      </w:r>
      <w:r w:rsidR="004B0C7F" w:rsidRPr="00EB1871">
        <w:rPr>
          <w:rFonts w:asciiTheme="minorHAnsi" w:hAnsiTheme="minorHAnsi" w:cstheme="minorHAnsi"/>
          <w:b/>
          <w:highlight w:val="yellow"/>
        </w:rPr>
        <w:t>C</w:t>
      </w:r>
      <w:proofErr w:type="gramEnd"/>
      <w:r w:rsidR="004B0C7F">
        <w:rPr>
          <w:rFonts w:asciiTheme="minorHAnsi" w:hAnsiTheme="minorHAnsi" w:cstheme="minorHAnsi"/>
          <w:highlight w:val="yellow"/>
        </w:rPr>
        <w:t>)</w:t>
      </w:r>
      <w:r w:rsidRPr="00A107EC">
        <w:rPr>
          <w:rFonts w:asciiTheme="minorHAnsi" w:hAnsiTheme="minorHAnsi" w:cstheme="minorHAnsi"/>
          <w:highlight w:val="yellow"/>
        </w:rPr>
        <w:t xml:space="preserve">. </w:t>
      </w:r>
    </w:p>
    <w:p w14:paraId="0F82575C" w14:textId="77777777" w:rsidR="005C7B46" w:rsidRPr="00A107EC" w:rsidRDefault="005C7B46" w:rsidP="00956627">
      <w:pPr>
        <w:jc w:val="both"/>
        <w:rPr>
          <w:rFonts w:asciiTheme="minorHAnsi" w:hAnsiTheme="minorHAnsi" w:cstheme="minorHAnsi"/>
        </w:rPr>
      </w:pPr>
    </w:p>
    <w:p w14:paraId="4EF1F245" w14:textId="1D65C85A" w:rsidR="005C7B46" w:rsidRPr="00A107EC" w:rsidRDefault="0046491C" w:rsidP="00956627">
      <w:pPr>
        <w:pStyle w:val="NormalWeb"/>
        <w:numPr>
          <w:ilvl w:val="1"/>
          <w:numId w:val="27"/>
        </w:numPr>
        <w:spacing w:before="0" w:beforeAutospacing="0" w:after="0" w:afterAutospacing="0"/>
        <w:rPr>
          <w:rFonts w:asciiTheme="minorHAnsi" w:hAnsiTheme="minorHAnsi" w:cstheme="minorHAnsi"/>
          <w:b/>
          <w:highlight w:val="yellow"/>
        </w:rPr>
      </w:pPr>
      <w:r>
        <w:rPr>
          <w:rFonts w:asciiTheme="minorHAnsi" w:hAnsiTheme="minorHAnsi" w:cstheme="minorHAnsi"/>
          <w:highlight w:val="yellow"/>
        </w:rPr>
        <w:t xml:space="preserve">Incubate all injected embryos </w:t>
      </w:r>
      <w:r w:rsidR="003E1463">
        <w:rPr>
          <w:rFonts w:asciiTheme="minorHAnsi" w:hAnsiTheme="minorHAnsi" w:cstheme="minorHAnsi"/>
          <w:highlight w:val="yellow"/>
        </w:rPr>
        <w:t>at</w:t>
      </w:r>
      <w:r>
        <w:rPr>
          <w:rFonts w:asciiTheme="minorHAnsi" w:hAnsiTheme="minorHAnsi" w:cstheme="minorHAnsi"/>
          <w:highlight w:val="yellow"/>
        </w:rPr>
        <w:t xml:space="preserve"> </w:t>
      </w:r>
      <w:r w:rsidR="005C7B46" w:rsidRPr="00A107EC">
        <w:rPr>
          <w:rFonts w:asciiTheme="minorHAnsi" w:hAnsiTheme="minorHAnsi" w:cstheme="minorHAnsi"/>
          <w:highlight w:val="yellow"/>
        </w:rPr>
        <w:t>35.5 °C.</w:t>
      </w:r>
    </w:p>
    <w:p w14:paraId="32E810F1" w14:textId="77777777" w:rsidR="005C7B46" w:rsidRPr="00A107EC" w:rsidRDefault="005C7B46" w:rsidP="00956627">
      <w:pPr>
        <w:pStyle w:val="NormalWeb"/>
        <w:spacing w:before="0" w:beforeAutospacing="0" w:after="0" w:afterAutospacing="0"/>
        <w:rPr>
          <w:rFonts w:asciiTheme="minorHAnsi" w:hAnsiTheme="minorHAnsi" w:cstheme="minorHAnsi"/>
        </w:rPr>
      </w:pPr>
    </w:p>
    <w:p w14:paraId="0BDEB928" w14:textId="6D017289" w:rsidR="005C7B46" w:rsidRPr="00A107EC" w:rsidRDefault="005C7B46" w:rsidP="00956627">
      <w:pPr>
        <w:pStyle w:val="NormalWeb"/>
        <w:numPr>
          <w:ilvl w:val="0"/>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b/>
          <w:highlight w:val="yellow"/>
        </w:rPr>
        <w:t>Imaging and t</w:t>
      </w:r>
      <w:r w:rsidR="005A5F78">
        <w:rPr>
          <w:rFonts w:asciiTheme="minorHAnsi" w:hAnsiTheme="minorHAnsi" w:cstheme="minorHAnsi"/>
          <w:b/>
          <w:highlight w:val="yellow"/>
        </w:rPr>
        <w:t xml:space="preserve">racking of nanoparticles and </w:t>
      </w:r>
      <w:r w:rsidR="009B4069">
        <w:rPr>
          <w:rFonts w:asciiTheme="minorHAnsi" w:hAnsiTheme="minorHAnsi" w:cstheme="minorHAnsi"/>
          <w:b/>
          <w:highlight w:val="yellow"/>
        </w:rPr>
        <w:t>cancer</w:t>
      </w:r>
      <w:r w:rsidR="009B4069" w:rsidRPr="00A107EC">
        <w:rPr>
          <w:rFonts w:asciiTheme="minorHAnsi" w:hAnsiTheme="minorHAnsi" w:cstheme="minorHAnsi"/>
          <w:b/>
          <w:highlight w:val="yellow"/>
        </w:rPr>
        <w:t xml:space="preserve"> </w:t>
      </w:r>
      <w:r w:rsidRPr="00A107EC">
        <w:rPr>
          <w:rFonts w:asciiTheme="minorHAnsi" w:hAnsiTheme="minorHAnsi" w:cstheme="minorHAnsi"/>
          <w:b/>
          <w:highlight w:val="yellow"/>
        </w:rPr>
        <w:t>cells</w:t>
      </w:r>
    </w:p>
    <w:p w14:paraId="7A71F192"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004D572B" w14:textId="77655CD1"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rPr>
      </w:pPr>
      <w:r w:rsidRPr="00A107EC">
        <w:rPr>
          <w:rFonts w:asciiTheme="minorHAnsi" w:hAnsiTheme="minorHAnsi" w:cstheme="minorHAnsi"/>
          <w:highlight w:val="yellow"/>
        </w:rPr>
        <w:t xml:space="preserve">Examine injected embryos </w:t>
      </w:r>
      <w:r w:rsidR="000F59C2">
        <w:rPr>
          <w:rFonts w:asciiTheme="minorHAnsi" w:hAnsiTheme="minorHAnsi" w:cstheme="minorHAnsi"/>
          <w:highlight w:val="yellow"/>
        </w:rPr>
        <w:t>under</w:t>
      </w:r>
      <w:r w:rsidRPr="00A107EC">
        <w:rPr>
          <w:rFonts w:asciiTheme="minorHAnsi" w:hAnsiTheme="minorHAnsi" w:cstheme="minorHAnsi"/>
          <w:highlight w:val="yellow"/>
        </w:rPr>
        <w:t xml:space="preserve"> a fluorescent microscope at 0, 30, 60,</w:t>
      </w:r>
      <w:r w:rsidR="009A2D69">
        <w:rPr>
          <w:rFonts w:asciiTheme="minorHAnsi" w:hAnsiTheme="minorHAnsi" w:cstheme="minorHAnsi"/>
          <w:highlight w:val="yellow"/>
        </w:rPr>
        <w:t xml:space="preserve"> 90, 120, 180, and 210 min </w:t>
      </w:r>
      <w:proofErr w:type="spellStart"/>
      <w:r w:rsidR="004B18A7">
        <w:rPr>
          <w:rFonts w:asciiTheme="minorHAnsi" w:hAnsiTheme="minorHAnsi" w:cstheme="minorHAnsi"/>
          <w:highlight w:val="yellow"/>
        </w:rPr>
        <w:t>postinjection</w:t>
      </w:r>
      <w:proofErr w:type="spellEnd"/>
      <w:r w:rsidRPr="00A107EC">
        <w:rPr>
          <w:rFonts w:asciiTheme="minorHAnsi" w:hAnsiTheme="minorHAnsi" w:cstheme="minorHAnsi"/>
          <w:highlight w:val="yellow"/>
        </w:rPr>
        <w:t xml:space="preserve"> of nanoparticles to monitor the</w:t>
      </w:r>
      <w:r w:rsidR="007275C4">
        <w:rPr>
          <w:rFonts w:asciiTheme="minorHAnsi" w:hAnsiTheme="minorHAnsi" w:cstheme="minorHAnsi"/>
          <w:highlight w:val="yellow"/>
        </w:rPr>
        <w:t>ir</w:t>
      </w:r>
      <w:r w:rsidRPr="00A107EC">
        <w:rPr>
          <w:rFonts w:asciiTheme="minorHAnsi" w:hAnsiTheme="minorHAnsi" w:cstheme="minorHAnsi"/>
          <w:highlight w:val="yellow"/>
        </w:rPr>
        <w:t xml:space="preserve"> distribution in circulation and the degree of cancer cell</w:t>
      </w:r>
      <w:r w:rsidR="007275C4" w:rsidRPr="007275C4">
        <w:rPr>
          <w:rFonts w:asciiTheme="minorHAnsi" w:hAnsiTheme="minorHAnsi" w:cstheme="minorHAnsi"/>
          <w:highlight w:val="yellow"/>
        </w:rPr>
        <w:t xml:space="preserve"> </w:t>
      </w:r>
      <w:r w:rsidR="007275C4" w:rsidRPr="00A107EC">
        <w:rPr>
          <w:rFonts w:asciiTheme="minorHAnsi" w:hAnsiTheme="minorHAnsi" w:cstheme="minorHAnsi"/>
          <w:highlight w:val="yellow"/>
        </w:rPr>
        <w:t>targeting</w:t>
      </w:r>
      <w:r w:rsidRPr="00A107EC">
        <w:rPr>
          <w:rFonts w:asciiTheme="minorHAnsi" w:hAnsiTheme="minorHAnsi" w:cstheme="minorHAnsi"/>
          <w:highlight w:val="yellow"/>
        </w:rPr>
        <w:t>.</w:t>
      </w:r>
      <w:r w:rsidRPr="00A107EC">
        <w:rPr>
          <w:rFonts w:asciiTheme="minorHAnsi" w:hAnsiTheme="minorHAnsi" w:cstheme="minorHAnsi"/>
        </w:rPr>
        <w:t xml:space="preserve"> The targeting of cancer cells by nanoparticles can be o</w:t>
      </w:r>
      <w:r w:rsidR="009A2D69">
        <w:rPr>
          <w:rFonts w:asciiTheme="minorHAnsi" w:hAnsiTheme="minorHAnsi" w:cstheme="minorHAnsi"/>
        </w:rPr>
        <w:t xml:space="preserve">bserved as early as 30 min </w:t>
      </w:r>
      <w:proofErr w:type="spellStart"/>
      <w:r w:rsidR="004B18A7">
        <w:rPr>
          <w:rFonts w:asciiTheme="minorHAnsi" w:hAnsiTheme="minorHAnsi" w:cstheme="minorHAnsi"/>
        </w:rPr>
        <w:t>postinjection</w:t>
      </w:r>
      <w:proofErr w:type="spellEnd"/>
      <w:r w:rsidRPr="00A107EC">
        <w:rPr>
          <w:rFonts w:asciiTheme="minorHAnsi" w:hAnsiTheme="minorHAnsi" w:cstheme="minorHAnsi"/>
        </w:rPr>
        <w:t xml:space="preserve"> depending on the type of nanoparticle tested. </w:t>
      </w:r>
    </w:p>
    <w:p w14:paraId="3215BA1B" w14:textId="77777777" w:rsidR="005C7B46" w:rsidRPr="00A107EC" w:rsidRDefault="005C7B46" w:rsidP="00956627">
      <w:pPr>
        <w:pStyle w:val="NormalWeb"/>
        <w:spacing w:before="0" w:beforeAutospacing="0" w:after="0" w:afterAutospacing="0"/>
        <w:rPr>
          <w:rFonts w:asciiTheme="minorHAnsi" w:hAnsiTheme="minorHAnsi" w:cstheme="minorHAnsi"/>
          <w:b/>
        </w:rPr>
      </w:pPr>
    </w:p>
    <w:p w14:paraId="06915B1B" w14:textId="4E585C27" w:rsidR="005C7B46" w:rsidRPr="00A107EC" w:rsidRDefault="005C7B46" w:rsidP="00956627">
      <w:pPr>
        <w:pStyle w:val="NormalWeb"/>
        <w:numPr>
          <w:ilvl w:val="1"/>
          <w:numId w:val="27"/>
        </w:numPr>
        <w:spacing w:before="0" w:beforeAutospacing="0" w:after="0" w:afterAutospacing="0"/>
        <w:rPr>
          <w:rFonts w:asciiTheme="minorHAnsi" w:hAnsiTheme="minorHAnsi" w:cstheme="minorHAnsi"/>
          <w:b/>
          <w:highlight w:val="yellow"/>
        </w:rPr>
      </w:pPr>
      <w:r w:rsidRPr="00A107EC">
        <w:rPr>
          <w:rFonts w:asciiTheme="minorHAnsi" w:hAnsiTheme="minorHAnsi" w:cstheme="minorHAnsi"/>
          <w:highlight w:val="yellow"/>
        </w:rPr>
        <w:t>Pipet</w:t>
      </w:r>
      <w:r w:rsidR="00D70F51">
        <w:rPr>
          <w:rFonts w:asciiTheme="minorHAnsi" w:hAnsiTheme="minorHAnsi" w:cstheme="minorHAnsi"/>
          <w:highlight w:val="yellow"/>
        </w:rPr>
        <w:t>te</w:t>
      </w:r>
      <w:r w:rsidRPr="00A107EC">
        <w:rPr>
          <w:rFonts w:asciiTheme="minorHAnsi" w:hAnsiTheme="minorHAnsi" w:cstheme="minorHAnsi"/>
          <w:highlight w:val="yellow"/>
        </w:rPr>
        <w:t xml:space="preserve"> 2</w:t>
      </w:r>
      <w:r w:rsidR="003E1463" w:rsidRPr="00B1383D">
        <w:rPr>
          <w:rFonts w:asciiTheme="minorHAnsi" w:hAnsiTheme="minorHAnsi" w:cstheme="minorHAnsi"/>
          <w:highlight w:val="yellow"/>
        </w:rPr>
        <w:t>–</w:t>
      </w:r>
      <w:r w:rsidRPr="00A107EC">
        <w:rPr>
          <w:rFonts w:asciiTheme="minorHAnsi" w:hAnsiTheme="minorHAnsi" w:cstheme="minorHAnsi"/>
          <w:highlight w:val="yellow"/>
        </w:rPr>
        <w:t xml:space="preserve">3 embryos into a </w:t>
      </w:r>
      <w:r w:rsidR="00D70F51">
        <w:rPr>
          <w:rFonts w:asciiTheme="minorHAnsi" w:hAnsiTheme="minorHAnsi" w:cstheme="minorHAnsi"/>
          <w:highlight w:val="yellow"/>
        </w:rPr>
        <w:t>P</w:t>
      </w:r>
      <w:r w:rsidRPr="00A107EC">
        <w:rPr>
          <w:rFonts w:asciiTheme="minorHAnsi" w:hAnsiTheme="minorHAnsi" w:cstheme="minorHAnsi"/>
          <w:highlight w:val="yellow"/>
        </w:rPr>
        <w:t xml:space="preserve">etri dish and immobilize them by adding </w:t>
      </w:r>
      <w:r w:rsidR="00FC6639">
        <w:rPr>
          <w:rFonts w:asciiTheme="minorHAnsi" w:hAnsiTheme="minorHAnsi" w:cstheme="minorHAnsi"/>
          <w:highlight w:val="yellow"/>
        </w:rPr>
        <w:t>five</w:t>
      </w:r>
      <w:r w:rsidRPr="00A107EC">
        <w:rPr>
          <w:rFonts w:asciiTheme="minorHAnsi" w:hAnsiTheme="minorHAnsi" w:cstheme="minorHAnsi"/>
          <w:highlight w:val="yellow"/>
        </w:rPr>
        <w:t xml:space="preserve"> drops of diluted MS222 solution</w:t>
      </w:r>
      <w:r w:rsidR="006E1892">
        <w:rPr>
          <w:rFonts w:asciiTheme="minorHAnsi" w:hAnsiTheme="minorHAnsi" w:cstheme="minorHAnsi"/>
          <w:highlight w:val="yellow"/>
        </w:rPr>
        <w:t xml:space="preserve"> (</w:t>
      </w:r>
      <w:r w:rsidR="004B2189">
        <w:rPr>
          <w:rFonts w:eastAsia="Calibri"/>
          <w:highlight w:val="yellow"/>
        </w:rPr>
        <w:t>40</w:t>
      </w:r>
      <w:r w:rsidR="006E1892" w:rsidRPr="00C57B1C">
        <w:rPr>
          <w:rFonts w:eastAsia="Calibri"/>
          <w:highlight w:val="yellow"/>
        </w:rPr>
        <w:t xml:space="preserve"> </w:t>
      </w:r>
      <w:r w:rsidR="006E1892" w:rsidRPr="00C57B1C">
        <w:rPr>
          <w:highlight w:val="yellow"/>
        </w:rPr>
        <w:t>µ</w:t>
      </w:r>
      <w:r w:rsidR="006E1892" w:rsidRPr="00C57B1C">
        <w:rPr>
          <w:rFonts w:asciiTheme="minorHAnsi" w:hAnsiTheme="minorHAnsi" w:cstheme="minorHAnsi"/>
          <w:highlight w:val="yellow"/>
        </w:rPr>
        <w:t>g/mL</w:t>
      </w:r>
      <w:r w:rsidR="006E1892">
        <w:rPr>
          <w:rFonts w:asciiTheme="minorHAnsi" w:hAnsiTheme="minorHAnsi" w:cstheme="minorHAnsi"/>
          <w:highlight w:val="yellow"/>
        </w:rPr>
        <w:t>)</w:t>
      </w:r>
      <w:r w:rsidRPr="00A107EC">
        <w:rPr>
          <w:rFonts w:asciiTheme="minorHAnsi" w:hAnsiTheme="minorHAnsi" w:cstheme="minorHAnsi"/>
          <w:highlight w:val="yellow"/>
        </w:rPr>
        <w:t xml:space="preserve">. Once the embryos stop swimming, </w:t>
      </w:r>
      <w:r w:rsidR="00A94815" w:rsidRPr="00D540CB">
        <w:rPr>
          <w:rFonts w:asciiTheme="minorHAnsi" w:hAnsiTheme="minorHAnsi" w:cstheme="minorHAnsi"/>
          <w:highlight w:val="yellow"/>
        </w:rPr>
        <w:t xml:space="preserve">remove </w:t>
      </w:r>
      <w:r w:rsidR="003E1463">
        <w:rPr>
          <w:rFonts w:asciiTheme="minorHAnsi" w:hAnsiTheme="minorHAnsi" w:cstheme="minorHAnsi"/>
          <w:highlight w:val="yellow"/>
        </w:rPr>
        <w:t>most</w:t>
      </w:r>
      <w:r w:rsidR="00A94815" w:rsidRPr="00D540CB">
        <w:rPr>
          <w:rFonts w:asciiTheme="minorHAnsi" w:hAnsiTheme="minorHAnsi" w:cstheme="minorHAnsi"/>
          <w:highlight w:val="yellow"/>
        </w:rPr>
        <w:t xml:space="preserve"> of the water to allow the embryos</w:t>
      </w:r>
      <w:r w:rsidR="00A94815">
        <w:rPr>
          <w:rFonts w:asciiTheme="minorHAnsi" w:hAnsiTheme="minorHAnsi" w:cstheme="minorHAnsi"/>
          <w:highlight w:val="yellow"/>
        </w:rPr>
        <w:t xml:space="preserve"> </w:t>
      </w:r>
      <w:r w:rsidR="00BA5530">
        <w:rPr>
          <w:rFonts w:asciiTheme="minorHAnsi" w:hAnsiTheme="minorHAnsi" w:cstheme="minorHAnsi"/>
          <w:highlight w:val="yellow"/>
        </w:rPr>
        <w:t>to l</w:t>
      </w:r>
      <w:r w:rsidR="00FA3D72">
        <w:rPr>
          <w:rFonts w:asciiTheme="minorHAnsi" w:hAnsiTheme="minorHAnsi" w:cstheme="minorHAnsi"/>
          <w:highlight w:val="yellow"/>
        </w:rPr>
        <w:t>ie</w:t>
      </w:r>
      <w:r w:rsidR="00BA5530" w:rsidRPr="00D540CB">
        <w:rPr>
          <w:rFonts w:asciiTheme="minorHAnsi" w:hAnsiTheme="minorHAnsi" w:cstheme="minorHAnsi"/>
          <w:highlight w:val="yellow"/>
        </w:rPr>
        <w:t xml:space="preserve"> </w:t>
      </w:r>
      <w:r w:rsidR="00A94815" w:rsidRPr="00D540CB">
        <w:rPr>
          <w:rFonts w:asciiTheme="minorHAnsi" w:hAnsiTheme="minorHAnsi" w:cstheme="minorHAnsi"/>
          <w:highlight w:val="yellow"/>
        </w:rPr>
        <w:t>on their sides.</w:t>
      </w:r>
      <w:r w:rsidRPr="00A107EC">
        <w:rPr>
          <w:rFonts w:asciiTheme="minorHAnsi" w:hAnsiTheme="minorHAnsi" w:cstheme="minorHAnsi"/>
          <w:b/>
          <w:highlight w:val="yellow"/>
        </w:rPr>
        <w:t xml:space="preserve"> </w:t>
      </w:r>
    </w:p>
    <w:p w14:paraId="1160CCA4" w14:textId="77777777" w:rsidR="005C7B46" w:rsidRPr="00A107EC" w:rsidRDefault="005C7B46" w:rsidP="00956627">
      <w:pPr>
        <w:pStyle w:val="NormalWeb"/>
        <w:spacing w:before="0" w:beforeAutospacing="0" w:after="0" w:afterAutospacing="0"/>
        <w:rPr>
          <w:rFonts w:asciiTheme="minorHAnsi" w:hAnsiTheme="minorHAnsi" w:cstheme="minorHAnsi"/>
          <w:b/>
          <w:highlight w:val="yellow"/>
        </w:rPr>
      </w:pPr>
    </w:p>
    <w:p w14:paraId="49975B09" w14:textId="750FF5E7" w:rsidR="005C7B46" w:rsidRPr="00A107EC" w:rsidRDefault="00AE33AC" w:rsidP="00956627">
      <w:pPr>
        <w:pStyle w:val="NormalWeb"/>
        <w:numPr>
          <w:ilvl w:val="1"/>
          <w:numId w:val="27"/>
        </w:numPr>
        <w:spacing w:before="0" w:beforeAutospacing="0" w:after="0" w:afterAutospacing="0"/>
        <w:rPr>
          <w:rFonts w:asciiTheme="minorHAnsi" w:hAnsiTheme="minorHAnsi" w:cstheme="minorHAnsi"/>
          <w:b/>
          <w:highlight w:val="yellow"/>
        </w:rPr>
      </w:pPr>
      <w:r w:rsidRPr="00D540CB">
        <w:rPr>
          <w:rFonts w:asciiTheme="minorHAnsi" w:hAnsiTheme="minorHAnsi" w:cstheme="minorHAnsi"/>
          <w:highlight w:val="yellow"/>
        </w:rPr>
        <w:t>Us</w:t>
      </w:r>
      <w:r>
        <w:rPr>
          <w:rFonts w:asciiTheme="minorHAnsi" w:hAnsiTheme="minorHAnsi" w:cstheme="minorHAnsi"/>
          <w:highlight w:val="yellow"/>
        </w:rPr>
        <w:t>e</w:t>
      </w:r>
      <w:r w:rsidRPr="00D540CB">
        <w:rPr>
          <w:rFonts w:asciiTheme="minorHAnsi" w:hAnsiTheme="minorHAnsi" w:cstheme="minorHAnsi"/>
          <w:highlight w:val="yellow"/>
        </w:rPr>
        <w:t xml:space="preserve"> a pipet</w:t>
      </w:r>
      <w:r w:rsidR="00D70F51">
        <w:rPr>
          <w:rFonts w:asciiTheme="minorHAnsi" w:hAnsiTheme="minorHAnsi" w:cstheme="minorHAnsi"/>
          <w:highlight w:val="yellow"/>
        </w:rPr>
        <w:t>te</w:t>
      </w:r>
      <w:r w:rsidRPr="00D540CB">
        <w:rPr>
          <w:rFonts w:asciiTheme="minorHAnsi" w:hAnsiTheme="minorHAnsi" w:cstheme="minorHAnsi"/>
          <w:highlight w:val="yellow"/>
        </w:rPr>
        <w:t xml:space="preserve"> with a thin</w:t>
      </w:r>
      <w:r w:rsidR="003E1463">
        <w:rPr>
          <w:rFonts w:asciiTheme="minorHAnsi" w:hAnsiTheme="minorHAnsi" w:cstheme="minorHAnsi"/>
          <w:highlight w:val="yellow"/>
        </w:rPr>
        <w:t>,</w:t>
      </w:r>
      <w:r w:rsidRPr="00D540CB">
        <w:rPr>
          <w:rFonts w:asciiTheme="minorHAnsi" w:hAnsiTheme="minorHAnsi" w:cstheme="minorHAnsi"/>
          <w:highlight w:val="yellow"/>
        </w:rPr>
        <w:t xml:space="preserve"> soft brush attached </w:t>
      </w:r>
      <w:r w:rsidR="003E1463">
        <w:rPr>
          <w:rFonts w:asciiTheme="minorHAnsi" w:hAnsiTheme="minorHAnsi" w:cstheme="minorHAnsi"/>
          <w:highlight w:val="yellow"/>
        </w:rPr>
        <w:t>to</w:t>
      </w:r>
      <w:r w:rsidR="003E1463" w:rsidRPr="00D540CB">
        <w:rPr>
          <w:rFonts w:asciiTheme="minorHAnsi" w:hAnsiTheme="minorHAnsi" w:cstheme="minorHAnsi"/>
          <w:highlight w:val="yellow"/>
        </w:rPr>
        <w:t xml:space="preserve"> </w:t>
      </w:r>
      <w:r w:rsidR="003E1463">
        <w:rPr>
          <w:rFonts w:asciiTheme="minorHAnsi" w:hAnsiTheme="minorHAnsi" w:cstheme="minorHAnsi"/>
          <w:highlight w:val="yellow"/>
        </w:rPr>
        <w:t xml:space="preserve">its </w:t>
      </w:r>
      <w:r w:rsidRPr="00D540CB">
        <w:rPr>
          <w:rFonts w:asciiTheme="minorHAnsi" w:hAnsiTheme="minorHAnsi" w:cstheme="minorHAnsi"/>
          <w:highlight w:val="yellow"/>
        </w:rPr>
        <w:t xml:space="preserve">end to </w:t>
      </w:r>
      <w:r w:rsidR="006F1BBA">
        <w:rPr>
          <w:rFonts w:asciiTheme="minorHAnsi" w:hAnsiTheme="minorHAnsi" w:cstheme="minorHAnsi"/>
          <w:highlight w:val="yellow"/>
        </w:rPr>
        <w:t>align</w:t>
      </w:r>
      <w:r w:rsidR="006F1BBA" w:rsidRPr="00D540CB">
        <w:rPr>
          <w:rFonts w:asciiTheme="minorHAnsi" w:hAnsiTheme="minorHAnsi" w:cstheme="minorHAnsi"/>
          <w:highlight w:val="yellow"/>
        </w:rPr>
        <w:t xml:space="preserve"> </w:t>
      </w:r>
      <w:r w:rsidRPr="00D540CB">
        <w:rPr>
          <w:rFonts w:asciiTheme="minorHAnsi" w:hAnsiTheme="minorHAnsi" w:cstheme="minorHAnsi"/>
          <w:highlight w:val="yellow"/>
        </w:rPr>
        <w:t>the embryos so they l</w:t>
      </w:r>
      <w:r w:rsidR="005B5D31">
        <w:rPr>
          <w:rFonts w:asciiTheme="minorHAnsi" w:hAnsiTheme="minorHAnsi" w:cstheme="minorHAnsi"/>
          <w:highlight w:val="yellow"/>
        </w:rPr>
        <w:t>ie</w:t>
      </w:r>
      <w:r w:rsidRPr="00D540CB">
        <w:rPr>
          <w:rFonts w:asciiTheme="minorHAnsi" w:hAnsiTheme="minorHAnsi" w:cstheme="minorHAnsi"/>
          <w:highlight w:val="yellow"/>
        </w:rPr>
        <w:t xml:space="preserve"> on the</w:t>
      </w:r>
      <w:r>
        <w:rPr>
          <w:rFonts w:asciiTheme="minorHAnsi" w:hAnsiTheme="minorHAnsi" w:cstheme="minorHAnsi"/>
          <w:highlight w:val="yellow"/>
        </w:rPr>
        <w:t>ir</w:t>
      </w:r>
      <w:r w:rsidRPr="00D540CB">
        <w:rPr>
          <w:rFonts w:asciiTheme="minorHAnsi" w:hAnsiTheme="minorHAnsi" w:cstheme="minorHAnsi"/>
          <w:highlight w:val="yellow"/>
        </w:rPr>
        <w:t xml:space="preserve"> side</w:t>
      </w:r>
      <w:r w:rsidR="00C47392">
        <w:rPr>
          <w:rFonts w:asciiTheme="minorHAnsi" w:hAnsiTheme="minorHAnsi" w:cstheme="minorHAnsi"/>
          <w:highlight w:val="yellow"/>
        </w:rPr>
        <w:t>s</w:t>
      </w:r>
      <w:r w:rsidRPr="00D540CB">
        <w:rPr>
          <w:rFonts w:asciiTheme="minorHAnsi" w:hAnsiTheme="minorHAnsi" w:cstheme="minorHAnsi"/>
          <w:highlight w:val="yellow"/>
        </w:rPr>
        <w:t xml:space="preserve"> with </w:t>
      </w:r>
      <w:r>
        <w:rPr>
          <w:rFonts w:asciiTheme="minorHAnsi" w:hAnsiTheme="minorHAnsi" w:cstheme="minorHAnsi"/>
          <w:highlight w:val="yellow"/>
        </w:rPr>
        <w:t xml:space="preserve">the </w:t>
      </w:r>
      <w:r w:rsidRPr="00D540CB">
        <w:rPr>
          <w:rFonts w:asciiTheme="minorHAnsi" w:hAnsiTheme="minorHAnsi" w:cstheme="minorHAnsi"/>
          <w:highlight w:val="yellow"/>
        </w:rPr>
        <w:t>anterior facing forward and only one eye visible</w:t>
      </w:r>
      <w:r w:rsidR="005C7B46" w:rsidRPr="00A107EC">
        <w:rPr>
          <w:rFonts w:asciiTheme="minorHAnsi" w:hAnsiTheme="minorHAnsi" w:cstheme="minorHAnsi"/>
          <w:highlight w:val="yellow"/>
        </w:rPr>
        <w:t xml:space="preserve">. </w:t>
      </w:r>
    </w:p>
    <w:p w14:paraId="4E8C4F98" w14:textId="77777777" w:rsidR="005C7B46" w:rsidRPr="00A107EC" w:rsidRDefault="005C7B46" w:rsidP="00956627">
      <w:pPr>
        <w:pStyle w:val="NormalWeb"/>
        <w:spacing w:before="0" w:beforeAutospacing="0" w:after="0" w:afterAutospacing="0"/>
        <w:rPr>
          <w:rFonts w:asciiTheme="minorHAnsi" w:hAnsiTheme="minorHAnsi" w:cstheme="minorHAnsi"/>
          <w:b/>
          <w:highlight w:val="yellow"/>
        </w:rPr>
      </w:pPr>
    </w:p>
    <w:p w14:paraId="77D66690" w14:textId="4043D8D2" w:rsidR="005C7B46" w:rsidRPr="00A107EC" w:rsidRDefault="005C7B46" w:rsidP="00956627">
      <w:pPr>
        <w:pStyle w:val="ListParagraph"/>
        <w:widowControl/>
        <w:numPr>
          <w:ilvl w:val="1"/>
          <w:numId w:val="27"/>
        </w:numPr>
        <w:autoSpaceDE/>
        <w:autoSpaceDN/>
        <w:adjustRightInd/>
        <w:rPr>
          <w:rFonts w:asciiTheme="minorHAnsi" w:hAnsiTheme="minorHAnsi" w:cstheme="minorHAnsi"/>
          <w:highlight w:val="yellow"/>
        </w:rPr>
      </w:pPr>
      <w:r w:rsidRPr="00A107EC">
        <w:rPr>
          <w:rFonts w:asciiTheme="minorHAnsi" w:hAnsiTheme="minorHAnsi" w:cstheme="minorHAnsi"/>
          <w:highlight w:val="yellow"/>
        </w:rPr>
        <w:t>Image the embryos in red, blue, and brightfield channels at</w:t>
      </w:r>
      <w:r w:rsidRPr="00A107EC">
        <w:rPr>
          <w:rFonts w:asciiTheme="minorHAnsi" w:hAnsiTheme="minorHAnsi" w:cstheme="minorHAnsi"/>
          <w:color w:val="212121"/>
          <w:highlight w:val="yellow"/>
          <w:lang w:eastAsia="zh-CN"/>
        </w:rPr>
        <w:t xml:space="preserve"> low magnification (2x) to capture the whole </w:t>
      </w:r>
      <w:r w:rsidR="006F1BBA">
        <w:rPr>
          <w:rFonts w:asciiTheme="minorHAnsi" w:hAnsiTheme="minorHAnsi" w:cstheme="minorHAnsi"/>
          <w:color w:val="212121"/>
          <w:highlight w:val="yellow"/>
          <w:lang w:eastAsia="zh-CN"/>
        </w:rPr>
        <w:t xml:space="preserve">embryo </w:t>
      </w:r>
      <w:r w:rsidR="00C47392">
        <w:rPr>
          <w:rFonts w:asciiTheme="minorHAnsi" w:hAnsiTheme="minorHAnsi" w:cstheme="minorHAnsi"/>
          <w:color w:val="212121"/>
          <w:highlight w:val="yellow"/>
          <w:lang w:eastAsia="zh-CN"/>
        </w:rPr>
        <w:t>and</w:t>
      </w:r>
      <w:r w:rsidR="00C47392" w:rsidRPr="00D540CB">
        <w:rPr>
          <w:rFonts w:asciiTheme="minorHAnsi" w:hAnsiTheme="minorHAnsi" w:cstheme="minorHAnsi"/>
          <w:color w:val="212121"/>
          <w:highlight w:val="yellow"/>
          <w:lang w:eastAsia="zh-CN"/>
        </w:rPr>
        <w:t xml:space="preserve"> </w:t>
      </w:r>
      <w:r w:rsidR="00C47392">
        <w:rPr>
          <w:rFonts w:asciiTheme="minorHAnsi" w:hAnsiTheme="minorHAnsi" w:cstheme="minorHAnsi"/>
          <w:color w:val="212121"/>
          <w:highlight w:val="yellow"/>
          <w:lang w:eastAsia="zh-CN"/>
        </w:rPr>
        <w:t>repeat</w:t>
      </w:r>
      <w:r w:rsidR="00C47392" w:rsidRPr="00D540CB">
        <w:rPr>
          <w:rFonts w:asciiTheme="minorHAnsi" w:hAnsiTheme="minorHAnsi" w:cstheme="minorHAnsi"/>
          <w:color w:val="212121"/>
          <w:highlight w:val="yellow"/>
          <w:lang w:eastAsia="zh-CN"/>
        </w:rPr>
        <w:t xml:space="preserve"> a</w:t>
      </w:r>
      <w:r w:rsidR="00C47392">
        <w:rPr>
          <w:rFonts w:asciiTheme="minorHAnsi" w:hAnsiTheme="minorHAnsi" w:cstheme="minorHAnsi"/>
          <w:color w:val="212121"/>
          <w:highlight w:val="yellow"/>
          <w:lang w:eastAsia="zh-CN"/>
        </w:rPr>
        <w:t>t</w:t>
      </w:r>
      <w:r w:rsidRPr="00A107EC">
        <w:rPr>
          <w:rFonts w:asciiTheme="minorHAnsi" w:hAnsiTheme="minorHAnsi" w:cstheme="minorHAnsi"/>
          <w:color w:val="212121"/>
          <w:highlight w:val="yellow"/>
          <w:lang w:eastAsia="zh-CN"/>
        </w:rPr>
        <w:t xml:space="preserve"> higher magnification (6.4x) to capture the tail area. </w:t>
      </w:r>
      <w:r w:rsidR="006F1BBA">
        <w:rPr>
          <w:rFonts w:asciiTheme="minorHAnsi" w:hAnsiTheme="minorHAnsi" w:cstheme="minorHAnsi"/>
          <w:color w:val="212121"/>
          <w:highlight w:val="yellow"/>
          <w:lang w:eastAsia="zh-CN"/>
        </w:rPr>
        <w:t>Focus the embryo under</w:t>
      </w:r>
      <w:r w:rsidR="006F1BBA" w:rsidRPr="00A107EC">
        <w:rPr>
          <w:rFonts w:asciiTheme="minorHAnsi" w:hAnsiTheme="minorHAnsi" w:cstheme="minorHAnsi"/>
          <w:color w:val="212121"/>
          <w:highlight w:val="yellow"/>
          <w:lang w:eastAsia="zh-CN"/>
        </w:rPr>
        <w:t xml:space="preserve"> the red channel to </w:t>
      </w:r>
      <w:r w:rsidRPr="00A107EC">
        <w:rPr>
          <w:rFonts w:asciiTheme="minorHAnsi" w:hAnsiTheme="minorHAnsi" w:cstheme="minorHAnsi"/>
          <w:color w:val="212121"/>
          <w:highlight w:val="yellow"/>
          <w:lang w:eastAsia="zh-CN"/>
        </w:rPr>
        <w:t xml:space="preserve">avoid the bleeding of nanoparticles. </w:t>
      </w:r>
    </w:p>
    <w:p w14:paraId="7729952D" w14:textId="77777777" w:rsidR="005C7B46" w:rsidRPr="00A107EC" w:rsidRDefault="005C7B46" w:rsidP="00956627">
      <w:pPr>
        <w:jc w:val="both"/>
        <w:rPr>
          <w:rFonts w:asciiTheme="minorHAnsi" w:hAnsiTheme="minorHAnsi" w:cstheme="minorHAnsi"/>
        </w:rPr>
      </w:pPr>
    </w:p>
    <w:p w14:paraId="114CCAB9" w14:textId="33381E8E" w:rsidR="005C7B46" w:rsidRPr="00A107EC" w:rsidRDefault="00D70F51" w:rsidP="00956627">
      <w:pPr>
        <w:jc w:val="both"/>
        <w:rPr>
          <w:rFonts w:asciiTheme="minorHAnsi" w:hAnsiTheme="minorHAnsi" w:cstheme="minorHAnsi"/>
        </w:rPr>
      </w:pPr>
      <w:r w:rsidRPr="00A107EC">
        <w:rPr>
          <w:rFonts w:asciiTheme="minorHAnsi" w:hAnsiTheme="minorHAnsi" w:cstheme="minorHAnsi"/>
        </w:rPr>
        <w:t xml:space="preserve">NOTE: </w:t>
      </w:r>
      <w:r w:rsidR="00F43022">
        <w:rPr>
          <w:rFonts w:asciiTheme="minorHAnsi" w:hAnsiTheme="minorHAnsi" w:cstheme="minorHAnsi"/>
        </w:rPr>
        <w:t>The</w:t>
      </w:r>
      <w:r w:rsidR="005C7B46" w:rsidRPr="00A107EC">
        <w:rPr>
          <w:rFonts w:asciiTheme="minorHAnsi" w:hAnsiTheme="minorHAnsi" w:cstheme="minorHAnsi"/>
        </w:rPr>
        <w:t xml:space="preserve"> embryos </w:t>
      </w:r>
      <w:r w:rsidR="00F43022">
        <w:rPr>
          <w:rFonts w:asciiTheme="minorHAnsi" w:hAnsiTheme="minorHAnsi" w:cstheme="minorHAnsi"/>
        </w:rPr>
        <w:t xml:space="preserve">must not </w:t>
      </w:r>
      <w:r w:rsidR="006D53B2">
        <w:rPr>
          <w:rFonts w:asciiTheme="minorHAnsi" w:hAnsiTheme="minorHAnsi" w:cstheme="minorHAnsi"/>
        </w:rPr>
        <w:t>move</w:t>
      </w:r>
      <w:r w:rsidR="005C7B46" w:rsidRPr="00A107EC">
        <w:rPr>
          <w:rFonts w:asciiTheme="minorHAnsi" w:hAnsiTheme="minorHAnsi" w:cstheme="minorHAnsi"/>
        </w:rPr>
        <w:t xml:space="preserve"> </w:t>
      </w:r>
      <w:r w:rsidR="00AE33AC">
        <w:rPr>
          <w:rFonts w:asciiTheme="minorHAnsi" w:hAnsiTheme="minorHAnsi" w:cstheme="minorHAnsi"/>
        </w:rPr>
        <w:t>during</w:t>
      </w:r>
      <w:r w:rsidR="005C7B46" w:rsidRPr="00A107EC">
        <w:rPr>
          <w:rFonts w:asciiTheme="minorHAnsi" w:hAnsiTheme="minorHAnsi" w:cstheme="minorHAnsi"/>
        </w:rPr>
        <w:t xml:space="preserve"> imaging. Any movement will lead to blurry images and the inability to overlap images from different channels. </w:t>
      </w:r>
    </w:p>
    <w:p w14:paraId="4A09D9EC" w14:textId="77777777" w:rsidR="005C7B46" w:rsidRPr="00A107EC" w:rsidRDefault="005C7B46" w:rsidP="00956627">
      <w:pPr>
        <w:jc w:val="both"/>
        <w:rPr>
          <w:rFonts w:asciiTheme="minorHAnsi" w:hAnsiTheme="minorHAnsi" w:cstheme="minorHAnsi"/>
        </w:rPr>
      </w:pPr>
    </w:p>
    <w:p w14:paraId="4D7A384E" w14:textId="00599D8D" w:rsidR="006027E6" w:rsidRPr="00A107EC" w:rsidRDefault="005C7B46" w:rsidP="00956627">
      <w:pPr>
        <w:pStyle w:val="ListParagraph"/>
        <w:widowControl/>
        <w:numPr>
          <w:ilvl w:val="1"/>
          <w:numId w:val="27"/>
        </w:numPr>
        <w:autoSpaceDE/>
        <w:autoSpaceDN/>
        <w:adjustRightInd/>
        <w:rPr>
          <w:rFonts w:asciiTheme="minorHAnsi" w:hAnsiTheme="minorHAnsi" w:cstheme="minorHAnsi"/>
          <w:highlight w:val="yellow"/>
        </w:rPr>
      </w:pPr>
      <w:r w:rsidRPr="00A107EC">
        <w:rPr>
          <w:rFonts w:asciiTheme="minorHAnsi" w:hAnsiTheme="minorHAnsi" w:cstheme="minorHAnsi"/>
          <w:highlight w:val="yellow"/>
        </w:rPr>
        <w:t xml:space="preserve">Add fresh </w:t>
      </w:r>
      <w:r w:rsidR="000A5278">
        <w:rPr>
          <w:rFonts w:asciiTheme="minorHAnsi" w:hAnsiTheme="minorHAnsi" w:cstheme="minorHAnsi"/>
          <w:highlight w:val="yellow"/>
        </w:rPr>
        <w:t xml:space="preserve">fish </w:t>
      </w:r>
      <w:r w:rsidRPr="00A107EC">
        <w:rPr>
          <w:rFonts w:asciiTheme="minorHAnsi" w:hAnsiTheme="minorHAnsi" w:cstheme="minorHAnsi"/>
          <w:highlight w:val="yellow"/>
        </w:rPr>
        <w:t xml:space="preserve">water to </w:t>
      </w:r>
      <w:r w:rsidR="003E1463">
        <w:rPr>
          <w:rFonts w:asciiTheme="minorHAnsi" w:hAnsiTheme="minorHAnsi" w:cstheme="minorHAnsi"/>
          <w:highlight w:val="yellow"/>
        </w:rPr>
        <w:t xml:space="preserve">the </w:t>
      </w:r>
      <w:r w:rsidRPr="00A107EC">
        <w:rPr>
          <w:rFonts w:asciiTheme="minorHAnsi" w:hAnsiTheme="minorHAnsi" w:cstheme="minorHAnsi"/>
          <w:highlight w:val="yellow"/>
        </w:rPr>
        <w:t xml:space="preserve">embryos immediately after imaging and </w:t>
      </w:r>
      <w:r w:rsidR="000A5278">
        <w:rPr>
          <w:rFonts w:asciiTheme="minorHAnsi" w:hAnsiTheme="minorHAnsi" w:cstheme="minorHAnsi"/>
          <w:highlight w:val="yellow"/>
        </w:rPr>
        <w:t>return</w:t>
      </w:r>
      <w:r w:rsidR="000A5278" w:rsidRPr="00A107EC">
        <w:rPr>
          <w:rFonts w:asciiTheme="minorHAnsi" w:hAnsiTheme="minorHAnsi" w:cstheme="minorHAnsi"/>
          <w:highlight w:val="yellow"/>
        </w:rPr>
        <w:t xml:space="preserve"> </w:t>
      </w:r>
      <w:r w:rsidRPr="00A107EC">
        <w:rPr>
          <w:rFonts w:asciiTheme="minorHAnsi" w:hAnsiTheme="minorHAnsi" w:cstheme="minorHAnsi"/>
          <w:highlight w:val="yellow"/>
        </w:rPr>
        <w:t xml:space="preserve">them </w:t>
      </w:r>
      <w:r w:rsidR="000A5278">
        <w:rPr>
          <w:rFonts w:asciiTheme="minorHAnsi" w:hAnsiTheme="minorHAnsi" w:cstheme="minorHAnsi"/>
          <w:highlight w:val="yellow"/>
        </w:rPr>
        <w:t>to</w:t>
      </w:r>
      <w:r w:rsidR="000A5278" w:rsidRPr="00A107EC">
        <w:rPr>
          <w:rFonts w:asciiTheme="minorHAnsi" w:hAnsiTheme="minorHAnsi" w:cstheme="minorHAnsi"/>
          <w:highlight w:val="yellow"/>
        </w:rPr>
        <w:t xml:space="preserve"> </w:t>
      </w:r>
      <w:r w:rsidRPr="00A107EC">
        <w:rPr>
          <w:rFonts w:asciiTheme="minorHAnsi" w:hAnsiTheme="minorHAnsi" w:cstheme="minorHAnsi"/>
          <w:highlight w:val="yellow"/>
        </w:rPr>
        <w:t>t</w:t>
      </w:r>
      <w:r w:rsidR="00185ED7">
        <w:rPr>
          <w:rFonts w:asciiTheme="minorHAnsi" w:hAnsiTheme="minorHAnsi" w:cstheme="minorHAnsi"/>
          <w:highlight w:val="yellow"/>
        </w:rPr>
        <w:t>he incubator. Repeat step</w:t>
      </w:r>
      <w:r w:rsidR="003E1463">
        <w:rPr>
          <w:rFonts w:asciiTheme="minorHAnsi" w:hAnsiTheme="minorHAnsi" w:cstheme="minorHAnsi"/>
          <w:highlight w:val="yellow"/>
        </w:rPr>
        <w:t>s</w:t>
      </w:r>
      <w:r w:rsidR="00185ED7">
        <w:rPr>
          <w:rFonts w:asciiTheme="minorHAnsi" w:hAnsiTheme="minorHAnsi" w:cstheme="minorHAnsi"/>
          <w:highlight w:val="yellow"/>
        </w:rPr>
        <w:t xml:space="preserve"> 5.2</w:t>
      </w:r>
      <w:r w:rsidR="003E1463" w:rsidRPr="00B1383D">
        <w:rPr>
          <w:rFonts w:asciiTheme="minorHAnsi" w:hAnsiTheme="minorHAnsi" w:cstheme="minorHAnsi"/>
          <w:highlight w:val="yellow"/>
        </w:rPr>
        <w:t>–</w:t>
      </w:r>
      <w:r w:rsidRPr="00A107EC">
        <w:rPr>
          <w:rFonts w:asciiTheme="minorHAnsi" w:hAnsiTheme="minorHAnsi" w:cstheme="minorHAnsi"/>
          <w:highlight w:val="yellow"/>
        </w:rPr>
        <w:t xml:space="preserve">5.4 to image the embryos at different time points. </w:t>
      </w:r>
      <w:bookmarkEnd w:id="3"/>
    </w:p>
    <w:p w14:paraId="303A4D0E" w14:textId="77777777" w:rsidR="006027E6" w:rsidRPr="00A107EC" w:rsidRDefault="006027E6" w:rsidP="00956627">
      <w:pPr>
        <w:pStyle w:val="NormalWeb"/>
        <w:spacing w:before="0" w:beforeAutospacing="0" w:after="0" w:afterAutospacing="0"/>
        <w:rPr>
          <w:rFonts w:asciiTheme="minorHAnsi" w:hAnsiTheme="minorHAnsi" w:cstheme="minorHAnsi"/>
          <w:b/>
        </w:rPr>
      </w:pPr>
    </w:p>
    <w:p w14:paraId="2C027636" w14:textId="5DDE3043" w:rsidR="006305D7" w:rsidRPr="00A107EC" w:rsidRDefault="006305D7" w:rsidP="00956627">
      <w:pPr>
        <w:pStyle w:val="NormalWeb"/>
        <w:spacing w:before="0" w:beforeAutospacing="0" w:after="0" w:afterAutospacing="0"/>
        <w:rPr>
          <w:rFonts w:asciiTheme="minorHAnsi" w:hAnsiTheme="minorHAnsi" w:cstheme="minorHAnsi"/>
          <w:color w:val="808080"/>
        </w:rPr>
      </w:pPr>
      <w:r w:rsidRPr="00A107EC">
        <w:rPr>
          <w:rFonts w:asciiTheme="minorHAnsi" w:hAnsiTheme="minorHAnsi" w:cstheme="minorHAnsi"/>
          <w:b/>
        </w:rPr>
        <w:t>REPRESENTATIVE RESULTS</w:t>
      </w:r>
      <w:r w:rsidR="00EF1462" w:rsidRPr="00A107EC">
        <w:rPr>
          <w:rFonts w:asciiTheme="minorHAnsi" w:hAnsiTheme="minorHAnsi" w:cstheme="minorHAnsi"/>
          <w:b/>
        </w:rPr>
        <w:t xml:space="preserve">: </w:t>
      </w:r>
    </w:p>
    <w:p w14:paraId="6C441F08" w14:textId="0621C41E" w:rsidR="00912F1D" w:rsidRPr="00A107EC" w:rsidRDefault="00ED574A" w:rsidP="00956627">
      <w:pPr>
        <w:jc w:val="both"/>
        <w:rPr>
          <w:rFonts w:asciiTheme="minorHAnsi" w:hAnsiTheme="minorHAnsi" w:cstheme="minorHAnsi"/>
        </w:rPr>
      </w:pPr>
      <w:r>
        <w:rPr>
          <w:rFonts w:asciiTheme="minorHAnsi" w:hAnsiTheme="minorHAnsi" w:cstheme="minorHAnsi"/>
        </w:rPr>
        <w:t>The p</w:t>
      </w:r>
      <w:r w:rsidR="00912F1D" w:rsidRPr="00A107EC">
        <w:rPr>
          <w:rFonts w:asciiTheme="minorHAnsi" w:hAnsiTheme="minorHAnsi" w:cstheme="minorHAnsi"/>
        </w:rPr>
        <w:t>rotocol schematic in (</w:t>
      </w:r>
      <w:r w:rsidR="00912F1D" w:rsidRPr="00A107EC">
        <w:rPr>
          <w:rFonts w:asciiTheme="minorHAnsi" w:hAnsiTheme="minorHAnsi" w:cstheme="minorHAnsi"/>
          <w:b/>
          <w:bCs/>
        </w:rPr>
        <w:t>Figure 1</w:t>
      </w:r>
      <w:r w:rsidR="00912F1D" w:rsidRPr="00A107EC">
        <w:rPr>
          <w:rFonts w:asciiTheme="minorHAnsi" w:hAnsiTheme="minorHAnsi" w:cstheme="minorHAnsi"/>
        </w:rPr>
        <w:t xml:space="preserve">) </w:t>
      </w:r>
      <w:r w:rsidR="00E92121">
        <w:rPr>
          <w:rFonts w:asciiTheme="minorHAnsi" w:hAnsiTheme="minorHAnsi" w:cstheme="minorHAnsi"/>
        </w:rPr>
        <w:t>illustrate</w:t>
      </w:r>
      <w:r w:rsidR="00E92121" w:rsidRPr="00A107EC">
        <w:rPr>
          <w:rFonts w:asciiTheme="minorHAnsi" w:hAnsiTheme="minorHAnsi" w:cstheme="minorHAnsi"/>
        </w:rPr>
        <w:t xml:space="preserve">s </w:t>
      </w:r>
      <w:r w:rsidR="00912F1D" w:rsidRPr="00A107EC">
        <w:rPr>
          <w:rFonts w:asciiTheme="minorHAnsi" w:hAnsiTheme="minorHAnsi" w:cstheme="minorHAnsi"/>
        </w:rPr>
        <w:t xml:space="preserve">the overall </w:t>
      </w:r>
      <w:r w:rsidR="00E92121" w:rsidRPr="00A107EC">
        <w:rPr>
          <w:rFonts w:asciiTheme="minorHAnsi" w:hAnsiTheme="minorHAnsi" w:cstheme="minorHAnsi"/>
        </w:rPr>
        <w:t>proce</w:t>
      </w:r>
      <w:r w:rsidR="00E92121">
        <w:rPr>
          <w:rFonts w:asciiTheme="minorHAnsi" w:hAnsiTheme="minorHAnsi" w:cstheme="minorHAnsi"/>
        </w:rPr>
        <w:t>dures</w:t>
      </w:r>
      <w:r w:rsidR="00E92121" w:rsidRPr="00A107EC">
        <w:rPr>
          <w:rFonts w:asciiTheme="minorHAnsi" w:hAnsiTheme="minorHAnsi" w:cstheme="minorHAnsi"/>
        </w:rPr>
        <w:t xml:space="preserve"> </w:t>
      </w:r>
      <w:r w:rsidR="00912F1D" w:rsidRPr="00A107EC">
        <w:rPr>
          <w:rFonts w:asciiTheme="minorHAnsi" w:hAnsiTheme="minorHAnsi" w:cstheme="minorHAnsi"/>
        </w:rPr>
        <w:t xml:space="preserve">for </w:t>
      </w:r>
      <w:r w:rsidR="00E92121">
        <w:rPr>
          <w:rFonts w:asciiTheme="minorHAnsi" w:hAnsiTheme="minorHAnsi" w:cstheme="minorHAnsi"/>
        </w:rPr>
        <w:t>this study</w:t>
      </w:r>
      <w:r w:rsidR="00912F1D" w:rsidRPr="00A107EC">
        <w:rPr>
          <w:rFonts w:asciiTheme="minorHAnsi" w:hAnsiTheme="minorHAnsi" w:cstheme="minorHAnsi"/>
        </w:rPr>
        <w:t xml:space="preserve">. Transparent </w:t>
      </w:r>
      <w:r w:rsidR="00912F1D" w:rsidRPr="00A107EC">
        <w:rPr>
          <w:rFonts w:asciiTheme="minorHAnsi" w:hAnsiTheme="minorHAnsi" w:cstheme="minorHAnsi"/>
          <w:i/>
        </w:rPr>
        <w:t>Casper</w:t>
      </w:r>
      <w:r w:rsidR="00912F1D" w:rsidRPr="00A107EC">
        <w:rPr>
          <w:rFonts w:asciiTheme="minorHAnsi" w:hAnsiTheme="minorHAnsi" w:cstheme="minorHAnsi"/>
        </w:rPr>
        <w:t xml:space="preserve"> male and female adult fish were bred to generate embryos (</w:t>
      </w:r>
      <w:r w:rsidR="003E1463" w:rsidRPr="00A107EC">
        <w:rPr>
          <w:rFonts w:asciiTheme="minorHAnsi" w:hAnsiTheme="minorHAnsi" w:cstheme="minorHAnsi"/>
        </w:rPr>
        <w:t xml:space="preserve">section </w:t>
      </w:r>
      <w:r w:rsidR="00912F1D" w:rsidRPr="00A107EC">
        <w:rPr>
          <w:rFonts w:asciiTheme="minorHAnsi" w:hAnsiTheme="minorHAnsi" w:cstheme="minorHAnsi"/>
        </w:rPr>
        <w:t>1). RFP+ H</w:t>
      </w:r>
      <w:r w:rsidR="005A5F78">
        <w:rPr>
          <w:rFonts w:asciiTheme="minorHAnsi" w:hAnsiTheme="minorHAnsi" w:cstheme="minorHAnsi"/>
        </w:rPr>
        <w:t>eL</w:t>
      </w:r>
      <w:r w:rsidR="00912F1D" w:rsidRPr="00A107EC">
        <w:rPr>
          <w:rFonts w:asciiTheme="minorHAnsi" w:hAnsiTheme="minorHAnsi" w:cstheme="minorHAnsi"/>
        </w:rPr>
        <w:t xml:space="preserve">a cells were injected into the vascularized area under the perivitelline cavity of </w:t>
      </w:r>
      <w:r w:rsidR="007275C4">
        <w:rPr>
          <w:rFonts w:asciiTheme="minorHAnsi" w:hAnsiTheme="minorHAnsi" w:cstheme="minorHAnsi"/>
        </w:rPr>
        <w:t xml:space="preserve">the </w:t>
      </w:r>
      <w:r w:rsidR="00912F1D" w:rsidRPr="00A107EC">
        <w:rPr>
          <w:rFonts w:asciiTheme="minorHAnsi" w:hAnsiTheme="minorHAnsi" w:cstheme="minorHAnsi"/>
        </w:rPr>
        <w:t>zebrafish embryos at 48 hpf</w:t>
      </w:r>
      <w:r w:rsidR="000A0D7F">
        <w:rPr>
          <w:rFonts w:asciiTheme="minorHAnsi" w:hAnsiTheme="minorHAnsi" w:cstheme="minorHAnsi"/>
        </w:rPr>
        <w:t>, with uninjected embryos as controls</w:t>
      </w:r>
      <w:r w:rsidR="00912F1D" w:rsidRPr="00A107EC">
        <w:rPr>
          <w:rFonts w:asciiTheme="minorHAnsi" w:hAnsiTheme="minorHAnsi" w:cstheme="minorHAnsi"/>
        </w:rPr>
        <w:t xml:space="preserve"> (</w:t>
      </w:r>
      <w:r w:rsidR="003E1463" w:rsidRPr="00A107EC">
        <w:rPr>
          <w:rFonts w:asciiTheme="minorHAnsi" w:hAnsiTheme="minorHAnsi" w:cstheme="minorHAnsi"/>
        </w:rPr>
        <w:t xml:space="preserve">section </w:t>
      </w:r>
      <w:r w:rsidR="002E2530" w:rsidRPr="00A107EC">
        <w:rPr>
          <w:rFonts w:asciiTheme="minorHAnsi" w:hAnsiTheme="minorHAnsi" w:cstheme="minorHAnsi"/>
        </w:rPr>
        <w:t>3</w:t>
      </w:r>
      <w:r w:rsidR="00912F1D" w:rsidRPr="00A107EC">
        <w:rPr>
          <w:rFonts w:asciiTheme="minorHAnsi" w:hAnsiTheme="minorHAnsi" w:cstheme="minorHAnsi"/>
        </w:rPr>
        <w:t xml:space="preserve">). </w:t>
      </w:r>
      <w:r w:rsidR="000A0D7F">
        <w:rPr>
          <w:rFonts w:asciiTheme="minorHAnsi" w:hAnsiTheme="minorHAnsi" w:cstheme="minorHAnsi"/>
        </w:rPr>
        <w:t>For individuals experienced in microinjection</w:t>
      </w:r>
      <w:r w:rsidR="00AA50B5" w:rsidRPr="00A107EC">
        <w:rPr>
          <w:rFonts w:asciiTheme="minorHAnsi" w:hAnsiTheme="minorHAnsi" w:cstheme="minorHAnsi"/>
        </w:rPr>
        <w:t xml:space="preserve">, the survival rate of embryos </w:t>
      </w:r>
      <w:r w:rsidR="000A0D7F">
        <w:rPr>
          <w:rFonts w:asciiTheme="minorHAnsi" w:hAnsiTheme="minorHAnsi" w:cstheme="minorHAnsi"/>
        </w:rPr>
        <w:t>is often high, with at least 50% of embryos transplanted with cancer cells surviv</w:t>
      </w:r>
      <w:r w:rsidR="00EA5191">
        <w:rPr>
          <w:rFonts w:asciiTheme="minorHAnsi" w:hAnsiTheme="minorHAnsi" w:cstheme="minorHAnsi"/>
        </w:rPr>
        <w:t>ing</w:t>
      </w:r>
      <w:r w:rsidR="000A0D7F">
        <w:rPr>
          <w:rFonts w:asciiTheme="minorHAnsi" w:hAnsiTheme="minorHAnsi" w:cstheme="minorHAnsi"/>
        </w:rPr>
        <w:t xml:space="preserve"> in the </w:t>
      </w:r>
      <w:r w:rsidR="000A0D7F" w:rsidRPr="00A107EC">
        <w:rPr>
          <w:rFonts w:asciiTheme="minorHAnsi" w:hAnsiTheme="minorHAnsi" w:cstheme="minorHAnsi"/>
        </w:rPr>
        <w:t>35.5 °C incubator</w:t>
      </w:r>
      <w:r w:rsidR="000A0D7F">
        <w:rPr>
          <w:rFonts w:asciiTheme="minorHAnsi" w:hAnsiTheme="minorHAnsi" w:cstheme="minorHAnsi"/>
        </w:rPr>
        <w:t xml:space="preserve">, a temperature suboptimal for </w:t>
      </w:r>
      <w:r w:rsidR="000A0D7F">
        <w:rPr>
          <w:rFonts w:asciiTheme="minorHAnsi" w:hAnsiTheme="minorHAnsi" w:cstheme="minorHAnsi"/>
        </w:rPr>
        <w:lastRenderedPageBreak/>
        <w:t>zebrafish embryos but required for the survival and migration of human cancer cells</w:t>
      </w:r>
      <w:r w:rsidR="00235135" w:rsidRPr="00A107EC">
        <w:rPr>
          <w:rFonts w:asciiTheme="minorHAnsi" w:hAnsiTheme="minorHAnsi" w:cstheme="minorHAnsi"/>
        </w:rPr>
        <w:t>.</w:t>
      </w:r>
      <w:r w:rsidR="005A5F78">
        <w:rPr>
          <w:rFonts w:asciiTheme="minorHAnsi" w:hAnsiTheme="minorHAnsi" w:cstheme="minorHAnsi"/>
        </w:rPr>
        <w:t xml:space="preserve"> HeL</w:t>
      </w:r>
      <w:r w:rsidR="0067703F">
        <w:rPr>
          <w:rFonts w:asciiTheme="minorHAnsi" w:hAnsiTheme="minorHAnsi" w:cstheme="minorHAnsi"/>
        </w:rPr>
        <w:t>a cells are highly invasive</w:t>
      </w:r>
      <w:r w:rsidR="00235135" w:rsidRPr="00A107EC">
        <w:rPr>
          <w:rFonts w:asciiTheme="minorHAnsi" w:hAnsiTheme="minorHAnsi" w:cstheme="minorHAnsi"/>
        </w:rPr>
        <w:t xml:space="preserve"> and can intravasate and spread to the tail region of t</w:t>
      </w:r>
      <w:r w:rsidR="009A2D69">
        <w:rPr>
          <w:rFonts w:asciiTheme="minorHAnsi" w:hAnsiTheme="minorHAnsi" w:cstheme="minorHAnsi"/>
        </w:rPr>
        <w:t xml:space="preserve">he embryos as </w:t>
      </w:r>
      <w:r w:rsidR="00640332">
        <w:rPr>
          <w:rFonts w:asciiTheme="minorHAnsi" w:hAnsiTheme="minorHAnsi" w:cstheme="minorHAnsi"/>
        </w:rPr>
        <w:t>quickly</w:t>
      </w:r>
      <w:r w:rsidR="009A2D69">
        <w:rPr>
          <w:rFonts w:asciiTheme="minorHAnsi" w:hAnsiTheme="minorHAnsi" w:cstheme="minorHAnsi"/>
        </w:rPr>
        <w:t xml:space="preserve"> as 8 h </w:t>
      </w:r>
      <w:proofErr w:type="spellStart"/>
      <w:r w:rsidR="004B18A7">
        <w:rPr>
          <w:rFonts w:asciiTheme="minorHAnsi" w:hAnsiTheme="minorHAnsi" w:cstheme="minorHAnsi"/>
        </w:rPr>
        <w:t>postinjection</w:t>
      </w:r>
      <w:proofErr w:type="spellEnd"/>
      <w:r w:rsidR="0067703F">
        <w:rPr>
          <w:rFonts w:asciiTheme="minorHAnsi" w:hAnsiTheme="minorHAnsi" w:cstheme="minorHAnsi"/>
        </w:rPr>
        <w:t>. By 20</w:t>
      </w:r>
      <w:r w:rsidR="003E1463" w:rsidRPr="00B1383D">
        <w:rPr>
          <w:rFonts w:asciiTheme="minorHAnsi" w:hAnsiTheme="minorHAnsi" w:cstheme="minorHAnsi"/>
        </w:rPr>
        <w:t>–</w:t>
      </w:r>
      <w:r w:rsidR="0067703F">
        <w:rPr>
          <w:rFonts w:asciiTheme="minorHAnsi" w:hAnsiTheme="minorHAnsi" w:cstheme="minorHAnsi"/>
        </w:rPr>
        <w:t>24 h post-</w:t>
      </w:r>
      <w:r w:rsidR="00235135" w:rsidRPr="00A107EC">
        <w:rPr>
          <w:rFonts w:asciiTheme="minorHAnsi" w:hAnsiTheme="minorHAnsi" w:cstheme="minorHAnsi"/>
        </w:rPr>
        <w:t xml:space="preserve">transplantation, ~50% of embryos </w:t>
      </w:r>
      <w:r w:rsidR="008D5F11">
        <w:rPr>
          <w:rFonts w:asciiTheme="minorHAnsi" w:hAnsiTheme="minorHAnsi" w:cstheme="minorHAnsi"/>
        </w:rPr>
        <w:t xml:space="preserve">transplanted </w:t>
      </w:r>
      <w:r w:rsidR="00235135" w:rsidRPr="00A107EC">
        <w:rPr>
          <w:rFonts w:asciiTheme="minorHAnsi" w:hAnsiTheme="minorHAnsi" w:cstheme="minorHAnsi"/>
        </w:rPr>
        <w:t>show</w:t>
      </w:r>
      <w:r w:rsidR="00640332">
        <w:rPr>
          <w:rFonts w:asciiTheme="minorHAnsi" w:hAnsiTheme="minorHAnsi" w:cstheme="minorHAnsi"/>
        </w:rPr>
        <w:t>ed</w:t>
      </w:r>
      <w:r w:rsidR="00235135" w:rsidRPr="00A107EC">
        <w:rPr>
          <w:rFonts w:asciiTheme="minorHAnsi" w:hAnsiTheme="minorHAnsi" w:cstheme="minorHAnsi"/>
        </w:rPr>
        <w:t xml:space="preserve"> sign</w:t>
      </w:r>
      <w:r w:rsidR="0067703F">
        <w:rPr>
          <w:rFonts w:asciiTheme="minorHAnsi" w:hAnsiTheme="minorHAnsi" w:cstheme="minorHAnsi"/>
        </w:rPr>
        <w:t>s</w:t>
      </w:r>
      <w:r w:rsidR="005A5F78">
        <w:rPr>
          <w:rFonts w:asciiTheme="minorHAnsi" w:hAnsiTheme="minorHAnsi" w:cstheme="minorHAnsi"/>
        </w:rPr>
        <w:t xml:space="preserve"> of metastatic spread of HeL</w:t>
      </w:r>
      <w:r w:rsidR="00235135" w:rsidRPr="00A107EC">
        <w:rPr>
          <w:rFonts w:asciiTheme="minorHAnsi" w:hAnsiTheme="minorHAnsi" w:cstheme="minorHAnsi"/>
        </w:rPr>
        <w:t xml:space="preserve">a cells. </w:t>
      </w:r>
      <w:r w:rsidR="003E1463" w:rsidRPr="00A107EC">
        <w:rPr>
          <w:rFonts w:asciiTheme="minorHAnsi" w:hAnsiTheme="minorHAnsi" w:cstheme="minorHAnsi"/>
        </w:rPr>
        <w:t>Th</w:t>
      </w:r>
      <w:r w:rsidR="003E1463">
        <w:rPr>
          <w:rFonts w:asciiTheme="minorHAnsi" w:hAnsiTheme="minorHAnsi" w:cstheme="minorHAnsi"/>
        </w:rPr>
        <w:t>ose</w:t>
      </w:r>
      <w:r w:rsidR="003E1463" w:rsidRPr="00A107EC">
        <w:rPr>
          <w:rFonts w:asciiTheme="minorHAnsi" w:hAnsiTheme="minorHAnsi" w:cstheme="minorHAnsi"/>
        </w:rPr>
        <w:t xml:space="preserve"> </w:t>
      </w:r>
      <w:r w:rsidR="007336D4" w:rsidRPr="00A107EC">
        <w:rPr>
          <w:rFonts w:asciiTheme="minorHAnsi" w:hAnsiTheme="minorHAnsi" w:cstheme="minorHAnsi"/>
        </w:rPr>
        <w:t xml:space="preserve">embryos </w:t>
      </w:r>
      <w:r w:rsidR="008D5F11">
        <w:rPr>
          <w:rFonts w:asciiTheme="minorHAnsi" w:hAnsiTheme="minorHAnsi" w:cstheme="minorHAnsi"/>
        </w:rPr>
        <w:t>with</w:t>
      </w:r>
      <w:r w:rsidR="007336D4" w:rsidRPr="00A107EC">
        <w:rPr>
          <w:rFonts w:asciiTheme="minorHAnsi" w:hAnsiTheme="minorHAnsi" w:cstheme="minorHAnsi"/>
        </w:rPr>
        <w:t xml:space="preserve"> </w:t>
      </w:r>
      <w:r w:rsidR="008D5F11" w:rsidRPr="00A107EC">
        <w:rPr>
          <w:rFonts w:asciiTheme="minorHAnsi" w:hAnsiTheme="minorHAnsi" w:cstheme="minorHAnsi"/>
        </w:rPr>
        <w:t xml:space="preserve">cancer cell </w:t>
      </w:r>
      <w:r w:rsidR="003E1463" w:rsidRPr="00A107EC">
        <w:rPr>
          <w:rFonts w:asciiTheme="minorHAnsi" w:hAnsiTheme="minorHAnsi" w:cstheme="minorHAnsi"/>
        </w:rPr>
        <w:t>tail metastas</w:t>
      </w:r>
      <w:r w:rsidR="003E1463">
        <w:rPr>
          <w:rFonts w:asciiTheme="minorHAnsi" w:hAnsiTheme="minorHAnsi" w:cstheme="minorHAnsi"/>
        </w:rPr>
        <w:t>e</w:t>
      </w:r>
      <w:r w:rsidR="003E1463" w:rsidRPr="00A107EC">
        <w:rPr>
          <w:rFonts w:asciiTheme="minorHAnsi" w:hAnsiTheme="minorHAnsi" w:cstheme="minorHAnsi"/>
        </w:rPr>
        <w:t xml:space="preserve">s </w:t>
      </w:r>
      <w:r w:rsidR="003E1463">
        <w:rPr>
          <w:rFonts w:asciiTheme="minorHAnsi" w:hAnsiTheme="minorHAnsi" w:cstheme="minorHAnsi"/>
        </w:rPr>
        <w:t>were</w:t>
      </w:r>
      <w:r w:rsidR="003E1463" w:rsidRPr="00A107EC">
        <w:rPr>
          <w:rFonts w:asciiTheme="minorHAnsi" w:hAnsiTheme="minorHAnsi" w:cstheme="minorHAnsi"/>
        </w:rPr>
        <w:t xml:space="preserve"> selected </w:t>
      </w:r>
      <w:r w:rsidR="007336D4" w:rsidRPr="00A107EC">
        <w:rPr>
          <w:rFonts w:asciiTheme="minorHAnsi" w:hAnsiTheme="minorHAnsi" w:cstheme="minorHAnsi"/>
        </w:rPr>
        <w:t xml:space="preserve">for downstream experiments. </w:t>
      </w:r>
      <w:r w:rsidR="00912F1D" w:rsidRPr="00A107EC">
        <w:rPr>
          <w:rFonts w:asciiTheme="minorHAnsi" w:hAnsiTheme="minorHAnsi" w:cstheme="minorHAnsi"/>
        </w:rPr>
        <w:t xml:space="preserve">At 72 </w:t>
      </w:r>
      <w:proofErr w:type="spellStart"/>
      <w:r w:rsidR="00912F1D" w:rsidRPr="00A107EC">
        <w:rPr>
          <w:rFonts w:asciiTheme="minorHAnsi" w:hAnsiTheme="minorHAnsi" w:cstheme="minorHAnsi"/>
        </w:rPr>
        <w:t>hpf</w:t>
      </w:r>
      <w:proofErr w:type="spellEnd"/>
      <w:r w:rsidR="00912F1D" w:rsidRPr="00A107EC">
        <w:rPr>
          <w:rFonts w:asciiTheme="minorHAnsi" w:hAnsiTheme="minorHAnsi" w:cstheme="minorHAnsi"/>
        </w:rPr>
        <w:t>, the</w:t>
      </w:r>
      <w:r w:rsidR="007336D4" w:rsidRPr="00A107EC">
        <w:rPr>
          <w:rFonts w:asciiTheme="minorHAnsi" w:hAnsiTheme="minorHAnsi" w:cstheme="minorHAnsi"/>
        </w:rPr>
        <w:t>se</w:t>
      </w:r>
      <w:r w:rsidR="00912F1D" w:rsidRPr="00A107EC">
        <w:rPr>
          <w:rFonts w:asciiTheme="minorHAnsi" w:hAnsiTheme="minorHAnsi" w:cstheme="minorHAnsi"/>
        </w:rPr>
        <w:t xml:space="preserve"> embryos were subsequently injected </w:t>
      </w:r>
      <w:r w:rsidR="00640332" w:rsidRPr="00A107EC">
        <w:rPr>
          <w:rFonts w:asciiTheme="minorHAnsi" w:hAnsiTheme="minorHAnsi" w:cstheme="minorHAnsi"/>
        </w:rPr>
        <w:t xml:space="preserve">behind the eyes </w:t>
      </w:r>
      <w:r w:rsidR="00640332">
        <w:rPr>
          <w:rFonts w:asciiTheme="minorHAnsi" w:hAnsiTheme="minorHAnsi" w:cstheme="minorHAnsi"/>
        </w:rPr>
        <w:t xml:space="preserve">either </w:t>
      </w:r>
      <w:r w:rsidR="00912F1D" w:rsidRPr="00A107EC">
        <w:rPr>
          <w:rFonts w:asciiTheme="minorHAnsi" w:hAnsiTheme="minorHAnsi" w:cstheme="minorHAnsi"/>
        </w:rPr>
        <w:t>with blue fluorescent nanoparticles (</w:t>
      </w:r>
      <w:r w:rsidR="003E1463" w:rsidRPr="00A107EC">
        <w:rPr>
          <w:rFonts w:asciiTheme="minorHAnsi" w:hAnsiTheme="minorHAnsi" w:cstheme="minorHAnsi"/>
        </w:rPr>
        <w:t xml:space="preserve">section </w:t>
      </w:r>
      <w:r w:rsidR="002E2530" w:rsidRPr="00A107EC">
        <w:rPr>
          <w:rFonts w:asciiTheme="minorHAnsi" w:hAnsiTheme="minorHAnsi" w:cstheme="minorHAnsi"/>
        </w:rPr>
        <w:t>4</w:t>
      </w:r>
      <w:r w:rsidR="00912F1D" w:rsidRPr="00A107EC">
        <w:rPr>
          <w:rFonts w:asciiTheme="minorHAnsi" w:hAnsiTheme="minorHAnsi" w:cstheme="minorHAnsi"/>
        </w:rPr>
        <w:t xml:space="preserve"> and </w:t>
      </w:r>
      <w:r w:rsidR="00912F1D" w:rsidRPr="00A107EC">
        <w:rPr>
          <w:rFonts w:asciiTheme="minorHAnsi" w:hAnsiTheme="minorHAnsi" w:cstheme="minorHAnsi"/>
          <w:b/>
          <w:bCs/>
        </w:rPr>
        <w:t>Figure 1B</w:t>
      </w:r>
      <w:r w:rsidR="00912F1D" w:rsidRPr="00A107EC">
        <w:rPr>
          <w:rFonts w:asciiTheme="minorHAnsi" w:hAnsiTheme="minorHAnsi" w:cstheme="minorHAnsi"/>
        </w:rPr>
        <w:t xml:space="preserve">) </w:t>
      </w:r>
      <w:r w:rsidR="00640332">
        <w:rPr>
          <w:rFonts w:asciiTheme="minorHAnsi" w:hAnsiTheme="minorHAnsi" w:cstheme="minorHAnsi"/>
        </w:rPr>
        <w:t>or</w:t>
      </w:r>
      <w:r w:rsidR="00912F1D" w:rsidRPr="00A107EC">
        <w:rPr>
          <w:rFonts w:asciiTheme="minorHAnsi" w:hAnsiTheme="minorHAnsi" w:cstheme="minorHAnsi"/>
        </w:rPr>
        <w:t xml:space="preserve"> </w:t>
      </w:r>
      <w:r w:rsidR="00640332">
        <w:rPr>
          <w:rFonts w:asciiTheme="minorHAnsi" w:hAnsiTheme="minorHAnsi" w:cstheme="minorHAnsi"/>
        </w:rPr>
        <w:t xml:space="preserve">solely </w:t>
      </w:r>
      <w:r w:rsidR="00912F1D" w:rsidRPr="00A107EC">
        <w:rPr>
          <w:rFonts w:asciiTheme="minorHAnsi" w:hAnsiTheme="minorHAnsi" w:cstheme="minorHAnsi"/>
        </w:rPr>
        <w:t>with the vehicle</w:t>
      </w:r>
      <w:r w:rsidR="00103101">
        <w:rPr>
          <w:rFonts w:asciiTheme="minorHAnsi" w:hAnsiTheme="minorHAnsi" w:cstheme="minorHAnsi"/>
        </w:rPr>
        <w:t xml:space="preserve"> </w:t>
      </w:r>
      <w:r w:rsidR="00912F1D" w:rsidRPr="00A107EC">
        <w:rPr>
          <w:rFonts w:asciiTheme="minorHAnsi" w:hAnsiTheme="minorHAnsi" w:cstheme="minorHAnsi"/>
        </w:rPr>
        <w:t>as controls (</w:t>
      </w:r>
      <w:r w:rsidR="00912F1D" w:rsidRPr="00A107EC">
        <w:rPr>
          <w:rFonts w:asciiTheme="minorHAnsi" w:hAnsiTheme="minorHAnsi" w:cstheme="minorHAnsi"/>
          <w:b/>
          <w:bCs/>
        </w:rPr>
        <w:t>Figure 1A</w:t>
      </w:r>
      <w:r w:rsidR="00912F1D" w:rsidRPr="00A107EC">
        <w:rPr>
          <w:rFonts w:asciiTheme="minorHAnsi" w:hAnsiTheme="minorHAnsi" w:cstheme="minorHAnsi"/>
        </w:rPr>
        <w:t xml:space="preserve">). </w:t>
      </w:r>
      <w:r w:rsidR="003E1463">
        <w:rPr>
          <w:rFonts w:asciiTheme="minorHAnsi" w:hAnsiTheme="minorHAnsi" w:cstheme="minorHAnsi"/>
        </w:rPr>
        <w:t>Age</w:t>
      </w:r>
      <w:r w:rsidR="008D5F11">
        <w:rPr>
          <w:rFonts w:asciiTheme="minorHAnsi" w:hAnsiTheme="minorHAnsi" w:cstheme="minorHAnsi"/>
        </w:rPr>
        <w:t>-matched embryos</w:t>
      </w:r>
      <w:r w:rsidR="00640332">
        <w:rPr>
          <w:rFonts w:asciiTheme="minorHAnsi" w:hAnsiTheme="minorHAnsi" w:cstheme="minorHAnsi"/>
        </w:rPr>
        <w:t xml:space="preserve"> </w:t>
      </w:r>
      <w:r w:rsidR="003E1463">
        <w:rPr>
          <w:rFonts w:asciiTheme="minorHAnsi" w:hAnsiTheme="minorHAnsi" w:cstheme="minorHAnsi"/>
        </w:rPr>
        <w:t xml:space="preserve">injected with </w:t>
      </w:r>
      <w:r w:rsidR="003E1463" w:rsidRPr="00A107EC">
        <w:rPr>
          <w:rFonts w:asciiTheme="minorHAnsi" w:hAnsiTheme="minorHAnsi" w:cstheme="minorHAnsi"/>
        </w:rPr>
        <w:t xml:space="preserve">nanoparticles </w:t>
      </w:r>
      <w:r w:rsidR="003E1463">
        <w:rPr>
          <w:rFonts w:asciiTheme="minorHAnsi" w:hAnsiTheme="minorHAnsi" w:cstheme="minorHAnsi"/>
        </w:rPr>
        <w:t xml:space="preserve">but without </w:t>
      </w:r>
      <w:r w:rsidR="008D5F11">
        <w:rPr>
          <w:rFonts w:asciiTheme="minorHAnsi" w:hAnsiTheme="minorHAnsi" w:cstheme="minorHAnsi"/>
        </w:rPr>
        <w:t xml:space="preserve">cancer cell </w:t>
      </w:r>
      <w:r w:rsidR="00BF3A4D">
        <w:rPr>
          <w:rFonts w:asciiTheme="minorHAnsi" w:hAnsiTheme="minorHAnsi" w:cstheme="minorHAnsi"/>
        </w:rPr>
        <w:t>transplantation</w:t>
      </w:r>
      <w:r w:rsidR="008D5F11">
        <w:rPr>
          <w:rFonts w:asciiTheme="minorHAnsi" w:hAnsiTheme="minorHAnsi" w:cstheme="minorHAnsi"/>
        </w:rPr>
        <w:t xml:space="preserve"> </w:t>
      </w:r>
      <w:r w:rsidR="003E1463">
        <w:rPr>
          <w:rFonts w:asciiTheme="minorHAnsi" w:hAnsiTheme="minorHAnsi" w:cstheme="minorHAnsi"/>
        </w:rPr>
        <w:t xml:space="preserve">were </w:t>
      </w:r>
      <w:r w:rsidR="00EF6F5F">
        <w:rPr>
          <w:rFonts w:asciiTheme="minorHAnsi" w:hAnsiTheme="minorHAnsi" w:cstheme="minorHAnsi"/>
        </w:rPr>
        <w:t>the</w:t>
      </w:r>
      <w:r w:rsidR="008D5F11">
        <w:rPr>
          <w:rFonts w:asciiTheme="minorHAnsi" w:hAnsiTheme="minorHAnsi" w:cstheme="minorHAnsi"/>
        </w:rPr>
        <w:t xml:space="preserve"> second group of controls </w:t>
      </w:r>
      <w:r w:rsidR="008D5F11" w:rsidRPr="00A107EC">
        <w:rPr>
          <w:rFonts w:asciiTheme="minorHAnsi" w:hAnsiTheme="minorHAnsi" w:cstheme="minorHAnsi"/>
        </w:rPr>
        <w:t>(</w:t>
      </w:r>
      <w:r w:rsidR="008D5F11" w:rsidRPr="00A107EC">
        <w:rPr>
          <w:rFonts w:asciiTheme="minorHAnsi" w:hAnsiTheme="minorHAnsi" w:cstheme="minorHAnsi"/>
          <w:b/>
          <w:bCs/>
        </w:rPr>
        <w:t>Figure 1</w:t>
      </w:r>
      <w:r w:rsidR="008D5F11">
        <w:rPr>
          <w:rFonts w:asciiTheme="minorHAnsi" w:hAnsiTheme="minorHAnsi" w:cstheme="minorHAnsi"/>
          <w:b/>
          <w:bCs/>
        </w:rPr>
        <w:t>C</w:t>
      </w:r>
      <w:r w:rsidR="008D5F11" w:rsidRPr="00A107EC">
        <w:rPr>
          <w:rFonts w:asciiTheme="minorHAnsi" w:hAnsiTheme="minorHAnsi" w:cstheme="minorHAnsi"/>
        </w:rPr>
        <w:t>)</w:t>
      </w:r>
      <w:r w:rsidR="008D5F11">
        <w:rPr>
          <w:rFonts w:asciiTheme="minorHAnsi" w:hAnsiTheme="minorHAnsi" w:cstheme="minorHAnsi"/>
        </w:rPr>
        <w:t xml:space="preserve">. </w:t>
      </w:r>
      <w:r w:rsidR="003E1463">
        <w:rPr>
          <w:rFonts w:asciiTheme="minorHAnsi" w:hAnsiTheme="minorHAnsi" w:cstheme="minorHAnsi"/>
        </w:rPr>
        <w:t xml:space="preserve">For more </w:t>
      </w:r>
      <w:r w:rsidR="006B079A">
        <w:rPr>
          <w:rFonts w:asciiTheme="minorHAnsi" w:hAnsiTheme="minorHAnsi" w:cstheme="minorHAnsi"/>
        </w:rPr>
        <w:t xml:space="preserve">detailed information </w:t>
      </w:r>
      <w:r w:rsidR="003E1463">
        <w:rPr>
          <w:rFonts w:asciiTheme="minorHAnsi" w:hAnsiTheme="minorHAnsi" w:cstheme="minorHAnsi"/>
        </w:rPr>
        <w:t xml:space="preserve">on </w:t>
      </w:r>
      <w:r w:rsidR="006B079A">
        <w:rPr>
          <w:rFonts w:asciiTheme="minorHAnsi" w:hAnsiTheme="minorHAnsi" w:cstheme="minorHAnsi"/>
        </w:rPr>
        <w:t>nanoparticle synthesis, preparation, and characterization</w:t>
      </w:r>
      <w:r w:rsidR="003E1463">
        <w:rPr>
          <w:rFonts w:asciiTheme="minorHAnsi" w:hAnsiTheme="minorHAnsi" w:cstheme="minorHAnsi"/>
        </w:rPr>
        <w:t xml:space="preserve"> see </w:t>
      </w:r>
      <w:proofErr w:type="spellStart"/>
      <w:r w:rsidR="003E1463">
        <w:rPr>
          <w:rFonts w:asciiTheme="minorHAnsi" w:hAnsiTheme="minorHAnsi" w:cstheme="minorHAnsi"/>
        </w:rPr>
        <w:t>Peerzade</w:t>
      </w:r>
      <w:proofErr w:type="spellEnd"/>
      <w:r w:rsidR="003E1463">
        <w:rPr>
          <w:rFonts w:asciiTheme="minorHAnsi" w:hAnsiTheme="minorHAnsi" w:cstheme="minorHAnsi"/>
        </w:rPr>
        <w:t xml:space="preserve"> et al.</w:t>
      </w:r>
      <w:r w:rsidR="005A0431">
        <w:rPr>
          <w:rFonts w:asciiTheme="minorHAnsi" w:hAnsiTheme="minorHAnsi" w:cstheme="minorHAnsi"/>
          <w:vertAlign w:val="superscript"/>
        </w:rPr>
        <w:fldChar w:fldCharType="begin"/>
      </w:r>
      <w:r w:rsidR="009A4C6D">
        <w:rPr>
          <w:rFonts w:asciiTheme="minorHAnsi" w:hAnsiTheme="minorHAnsi" w:cstheme="minorHAnsi"/>
          <w:vertAlign w:val="superscript"/>
        </w:rPr>
        <w:instrText xml:space="preserve"> ADDIN EN.CITE &lt;EndNote&gt;&lt;Cite&gt;&lt;Author&gt;Peerzade&lt;/Author&gt;&lt;Year&gt;2019&lt;/Year&gt;&lt;RecNum&gt;21&lt;/RecNum&gt;&lt;DisplayText&gt;&lt;style face="superscript"&gt;18&lt;/style&gt;&lt;/DisplayText&gt;&lt;record&gt;&lt;rec-number&gt;21&lt;/rec-number&gt;&lt;foreign-keys&gt;&lt;key app="EN" db-id="zxad9e55kt9vwle0p9v50wzvw9r2d0r0tf5r" timestamp="1577663388"&gt;21&lt;/key&gt;&lt;/foreign-keys&gt;&lt;ref-type name="Journal Article"&gt;17&lt;/ref-type&gt;&lt;contributors&gt;&lt;authors&gt;&lt;author&gt;Peerzade, Sama&lt;/author&gt;&lt;author&gt;Qin, X.&lt;/author&gt;&lt;author&gt;Laroche, F. J. F.&lt;/author&gt;&lt;author&gt;Palantavida, S.&lt;/author&gt;&lt;author&gt;Dokukin, M.&lt;/author&gt;&lt;author&gt;Peng, B.&lt;/author&gt;&lt;author&gt;Feng, H.&lt;/author&gt;&lt;author&gt;Sokolov, I.&lt;/author&gt;&lt;/authors&gt;&lt;/contributors&gt;&lt;auth-address&gt;Department of Biomedical Engineering, Tufts University, Medford, MA 02155, USA. igor.sokolov@tufts.edu.&lt;/auth-address&gt;&lt;titles&gt;&lt;title&gt;Ultrabright fluorescent silica nanoparticles for in vivo targeting of xenografted human tumors and cancer cells in zebrafish&lt;/title&gt;&lt;secondary-title&gt;Nanoscale&lt;/secondary-title&gt;&lt;/titles&gt;&lt;periodical&gt;&lt;full-title&gt;Nanoscale&lt;/full-title&gt;&lt;/periodical&gt;&lt;pages&gt;22316-22327&lt;/pages&gt;&lt;volume&gt;11&lt;/volume&gt;&lt;number&gt;46&lt;/number&gt;&lt;edition&gt;2019/11/15&lt;/edition&gt;&lt;dates&gt;&lt;year&gt;2019&lt;/year&gt;&lt;pub-dates&gt;&lt;date&gt;Nov 28&lt;/date&gt;&lt;/pub-dates&gt;&lt;/dates&gt;&lt;isbn&gt;2040-3372 (Electronic)&amp;#xD;2040-3364 (Linking)&lt;/isbn&gt;&lt;accession-num&gt;31724677&lt;/accession-num&gt;&lt;urls&gt;&lt;related-urls&gt;&lt;url&gt;https://www.ncbi.nlm.nih.gov/pubmed/31724677&lt;/url&gt;&lt;/related-urls&gt;&lt;/urls&gt;&lt;electronic-resource-num&gt;10.1039/c9nr06371d&lt;/electronic-resource-num&gt;&lt;/record&gt;&lt;/Cite&gt;&lt;/EndNote&gt;</w:instrText>
      </w:r>
      <w:r w:rsidR="005A0431">
        <w:rPr>
          <w:rFonts w:asciiTheme="minorHAnsi" w:hAnsiTheme="minorHAnsi" w:cstheme="minorHAnsi"/>
          <w:vertAlign w:val="superscript"/>
        </w:rPr>
        <w:fldChar w:fldCharType="separate"/>
      </w:r>
      <w:r w:rsidR="009A4C6D">
        <w:rPr>
          <w:rFonts w:asciiTheme="minorHAnsi" w:hAnsiTheme="minorHAnsi" w:cstheme="minorHAnsi"/>
          <w:noProof/>
          <w:vertAlign w:val="superscript"/>
        </w:rPr>
        <w:t>18</w:t>
      </w:r>
      <w:r w:rsidR="005A0431">
        <w:rPr>
          <w:rFonts w:asciiTheme="minorHAnsi" w:hAnsiTheme="minorHAnsi" w:cstheme="minorHAnsi"/>
          <w:vertAlign w:val="superscript"/>
        </w:rPr>
        <w:fldChar w:fldCharType="end"/>
      </w:r>
      <w:r w:rsidR="006B079A">
        <w:rPr>
          <w:rFonts w:asciiTheme="minorHAnsi" w:hAnsiTheme="minorHAnsi" w:cstheme="minorHAnsi"/>
        </w:rPr>
        <w:t>.</w:t>
      </w:r>
    </w:p>
    <w:p w14:paraId="0C6777E9" w14:textId="77777777" w:rsidR="00912F1D" w:rsidRPr="00A107EC" w:rsidRDefault="00912F1D" w:rsidP="00956627">
      <w:pPr>
        <w:jc w:val="both"/>
        <w:rPr>
          <w:rFonts w:asciiTheme="minorHAnsi" w:hAnsiTheme="minorHAnsi" w:cstheme="minorHAnsi"/>
        </w:rPr>
      </w:pPr>
    </w:p>
    <w:p w14:paraId="0C8B3678" w14:textId="660EB6A2" w:rsidR="005C4FE8" w:rsidRPr="00A107EC" w:rsidRDefault="00912F1D" w:rsidP="00956627">
      <w:pPr>
        <w:jc w:val="both"/>
        <w:rPr>
          <w:rFonts w:asciiTheme="minorHAnsi" w:hAnsiTheme="minorHAnsi" w:cstheme="minorHAnsi"/>
        </w:rPr>
      </w:pPr>
      <w:r w:rsidRPr="00A107EC">
        <w:rPr>
          <w:rFonts w:asciiTheme="minorHAnsi" w:hAnsiTheme="minorHAnsi" w:cstheme="minorHAnsi"/>
        </w:rPr>
        <w:t xml:space="preserve">At </w:t>
      </w:r>
      <w:r w:rsidR="00CA2C45" w:rsidRPr="00A107EC">
        <w:rPr>
          <w:rFonts w:asciiTheme="minorHAnsi" w:hAnsiTheme="minorHAnsi" w:cstheme="minorHAnsi"/>
        </w:rPr>
        <w:t>0, 30, 60, 90, 120, 180, 210 min</w:t>
      </w:r>
      <w:r w:rsidR="009A2D69">
        <w:rPr>
          <w:rFonts w:asciiTheme="minorHAnsi" w:hAnsiTheme="minorHAnsi" w:cstheme="minorHAnsi"/>
        </w:rPr>
        <w:t xml:space="preserve"> </w:t>
      </w:r>
      <w:proofErr w:type="spellStart"/>
      <w:r w:rsidR="004B18A7">
        <w:rPr>
          <w:rFonts w:asciiTheme="minorHAnsi" w:hAnsiTheme="minorHAnsi" w:cstheme="minorHAnsi"/>
        </w:rPr>
        <w:t>postinjection</w:t>
      </w:r>
      <w:proofErr w:type="spellEnd"/>
      <w:r w:rsidRPr="00A107EC">
        <w:rPr>
          <w:rFonts w:asciiTheme="minorHAnsi" w:hAnsiTheme="minorHAnsi" w:cstheme="minorHAnsi"/>
        </w:rPr>
        <w:t xml:space="preserve"> of nanoparticles, the injected embryos </w:t>
      </w:r>
      <w:r w:rsidR="003E1463" w:rsidRPr="00A107EC">
        <w:rPr>
          <w:rFonts w:asciiTheme="minorHAnsi" w:hAnsiTheme="minorHAnsi" w:cstheme="minorHAnsi"/>
        </w:rPr>
        <w:t>we</w:t>
      </w:r>
      <w:r w:rsidR="003E1463">
        <w:rPr>
          <w:rFonts w:asciiTheme="minorHAnsi" w:hAnsiTheme="minorHAnsi" w:cstheme="minorHAnsi"/>
        </w:rPr>
        <w:t>re</w:t>
      </w:r>
      <w:r w:rsidR="003E1463" w:rsidRPr="00A107EC">
        <w:rPr>
          <w:rFonts w:asciiTheme="minorHAnsi" w:hAnsiTheme="minorHAnsi" w:cstheme="minorHAnsi"/>
        </w:rPr>
        <w:t xml:space="preserve"> monitored </w:t>
      </w:r>
      <w:r w:rsidRPr="00A107EC">
        <w:rPr>
          <w:rFonts w:asciiTheme="minorHAnsi" w:hAnsiTheme="minorHAnsi" w:cstheme="minorHAnsi"/>
        </w:rPr>
        <w:t>by imaging to determine the interactio</w:t>
      </w:r>
      <w:r w:rsidR="005A5F78">
        <w:rPr>
          <w:rFonts w:asciiTheme="minorHAnsi" w:hAnsiTheme="minorHAnsi" w:cstheme="minorHAnsi"/>
        </w:rPr>
        <w:t>n of nanoparticles with RFP+ HeL</w:t>
      </w:r>
      <w:r w:rsidRPr="00A107EC">
        <w:rPr>
          <w:rFonts w:asciiTheme="minorHAnsi" w:hAnsiTheme="minorHAnsi" w:cstheme="minorHAnsi"/>
        </w:rPr>
        <w:t>a cells, using the vehicle</w:t>
      </w:r>
      <w:r w:rsidR="003E1463">
        <w:rPr>
          <w:rFonts w:asciiTheme="minorHAnsi" w:hAnsiTheme="minorHAnsi" w:cstheme="minorHAnsi"/>
        </w:rPr>
        <w:t>-</w:t>
      </w:r>
      <w:r w:rsidRPr="00A107EC">
        <w:rPr>
          <w:rFonts w:asciiTheme="minorHAnsi" w:hAnsiTheme="minorHAnsi" w:cstheme="minorHAnsi"/>
        </w:rPr>
        <w:t>injected embryos as controls. Specifically, the zeb</w:t>
      </w:r>
      <w:r w:rsidR="005A5F78">
        <w:rPr>
          <w:rFonts w:asciiTheme="minorHAnsi" w:hAnsiTheme="minorHAnsi" w:cstheme="minorHAnsi"/>
        </w:rPr>
        <w:t>rafish tail areas where RFP+ HeL</w:t>
      </w:r>
      <w:r w:rsidRPr="00A107EC">
        <w:rPr>
          <w:rFonts w:asciiTheme="minorHAnsi" w:hAnsiTheme="minorHAnsi" w:cstheme="minorHAnsi"/>
        </w:rPr>
        <w:t>a c</w:t>
      </w:r>
      <w:r w:rsidR="00CA2C45" w:rsidRPr="00A107EC">
        <w:rPr>
          <w:rFonts w:asciiTheme="minorHAnsi" w:hAnsiTheme="minorHAnsi" w:cstheme="minorHAnsi"/>
        </w:rPr>
        <w:t xml:space="preserve">ells had spread to </w:t>
      </w:r>
      <w:r w:rsidR="003E1463" w:rsidRPr="00A107EC">
        <w:rPr>
          <w:rFonts w:asciiTheme="minorHAnsi" w:hAnsiTheme="minorHAnsi" w:cstheme="minorHAnsi"/>
        </w:rPr>
        <w:t>we</w:t>
      </w:r>
      <w:r w:rsidR="003E1463">
        <w:rPr>
          <w:rFonts w:asciiTheme="minorHAnsi" w:hAnsiTheme="minorHAnsi" w:cstheme="minorHAnsi"/>
        </w:rPr>
        <w:t>re</w:t>
      </w:r>
      <w:r w:rsidR="003E1463" w:rsidRPr="00A107EC">
        <w:rPr>
          <w:rFonts w:asciiTheme="minorHAnsi" w:hAnsiTheme="minorHAnsi" w:cstheme="minorHAnsi"/>
        </w:rPr>
        <w:t xml:space="preserve"> </w:t>
      </w:r>
      <w:r w:rsidR="003E1463">
        <w:rPr>
          <w:rFonts w:asciiTheme="minorHAnsi" w:hAnsiTheme="minorHAnsi" w:cstheme="minorHAnsi"/>
        </w:rPr>
        <w:t>imag</w:t>
      </w:r>
      <w:r w:rsidR="003E1463" w:rsidRPr="00A107EC">
        <w:rPr>
          <w:rFonts w:asciiTheme="minorHAnsi" w:hAnsiTheme="minorHAnsi" w:cstheme="minorHAnsi"/>
        </w:rPr>
        <w:t xml:space="preserve">ed </w:t>
      </w:r>
      <w:r w:rsidR="00CA2C45" w:rsidRPr="00A107EC">
        <w:rPr>
          <w:rFonts w:asciiTheme="minorHAnsi" w:hAnsiTheme="minorHAnsi" w:cstheme="minorHAnsi"/>
        </w:rPr>
        <w:t xml:space="preserve">at red, blue, and brightfield </w:t>
      </w:r>
      <w:r w:rsidR="00CE5FD8">
        <w:rPr>
          <w:rFonts w:asciiTheme="minorHAnsi" w:hAnsiTheme="minorHAnsi" w:cstheme="minorHAnsi"/>
        </w:rPr>
        <w:t xml:space="preserve">illumination </w:t>
      </w:r>
      <w:r w:rsidR="00CA2C45" w:rsidRPr="00A107EC">
        <w:rPr>
          <w:rFonts w:asciiTheme="minorHAnsi" w:hAnsiTheme="minorHAnsi" w:cstheme="minorHAnsi"/>
        </w:rPr>
        <w:t>using a fluorescent microscope (</w:t>
      </w:r>
      <w:r w:rsidR="003E1463" w:rsidRPr="00A107EC">
        <w:rPr>
          <w:rFonts w:asciiTheme="minorHAnsi" w:hAnsiTheme="minorHAnsi" w:cstheme="minorHAnsi"/>
        </w:rPr>
        <w:t xml:space="preserve">section </w:t>
      </w:r>
      <w:r w:rsidR="00CA2C45" w:rsidRPr="00A107EC">
        <w:rPr>
          <w:rFonts w:asciiTheme="minorHAnsi" w:hAnsiTheme="minorHAnsi" w:cstheme="minorHAnsi"/>
        </w:rPr>
        <w:t xml:space="preserve">5). </w:t>
      </w:r>
      <w:r w:rsidR="00391EBB">
        <w:rPr>
          <w:rFonts w:asciiTheme="minorHAnsi" w:hAnsiTheme="minorHAnsi" w:cstheme="minorHAnsi"/>
        </w:rPr>
        <w:t xml:space="preserve">The detailed characterization </w:t>
      </w:r>
      <w:r w:rsidR="003E1463">
        <w:rPr>
          <w:rFonts w:asciiTheme="minorHAnsi" w:hAnsiTheme="minorHAnsi" w:cstheme="minorHAnsi"/>
        </w:rPr>
        <w:t xml:space="preserve">of </w:t>
      </w:r>
      <w:r w:rsidR="00E47920">
        <w:rPr>
          <w:rFonts w:asciiTheme="minorHAnsi" w:hAnsiTheme="minorHAnsi" w:cstheme="minorHAnsi"/>
        </w:rPr>
        <w:t xml:space="preserve">the ability of </w:t>
      </w:r>
      <w:r w:rsidR="003E1463">
        <w:rPr>
          <w:rFonts w:asciiTheme="minorHAnsi" w:hAnsiTheme="minorHAnsi" w:cstheme="minorHAnsi"/>
        </w:rPr>
        <w:t xml:space="preserve">the </w:t>
      </w:r>
      <w:r w:rsidR="003E60F0">
        <w:rPr>
          <w:rFonts w:asciiTheme="minorHAnsi" w:hAnsiTheme="minorHAnsi" w:cstheme="minorHAnsi"/>
        </w:rPr>
        <w:t>ultrabright</w:t>
      </w:r>
      <w:r w:rsidR="00391EBB">
        <w:rPr>
          <w:rFonts w:asciiTheme="minorHAnsi" w:hAnsiTheme="minorHAnsi" w:cstheme="minorHAnsi"/>
        </w:rPr>
        <w:t xml:space="preserve"> nanoparticle</w:t>
      </w:r>
      <w:r w:rsidR="003E1463">
        <w:rPr>
          <w:rFonts w:asciiTheme="minorHAnsi" w:hAnsiTheme="minorHAnsi" w:cstheme="minorHAnsi"/>
        </w:rPr>
        <w:t>s</w:t>
      </w:r>
      <w:r w:rsidR="00391EBB">
        <w:rPr>
          <w:rFonts w:asciiTheme="minorHAnsi" w:hAnsiTheme="minorHAnsi" w:cstheme="minorHAnsi"/>
        </w:rPr>
        <w:t xml:space="preserve"> to target </w:t>
      </w:r>
      <w:r w:rsidR="00E47920">
        <w:rPr>
          <w:rFonts w:asciiTheme="minorHAnsi" w:hAnsiTheme="minorHAnsi" w:cstheme="minorHAnsi"/>
        </w:rPr>
        <w:t xml:space="preserve">xenografted </w:t>
      </w:r>
      <w:r w:rsidR="00391EBB">
        <w:rPr>
          <w:rFonts w:asciiTheme="minorHAnsi" w:hAnsiTheme="minorHAnsi" w:cstheme="minorHAnsi"/>
        </w:rPr>
        <w:t xml:space="preserve">cancer cells in zebrafish over time is shown in Figure 5 </w:t>
      </w:r>
      <w:r w:rsidR="00B1383D">
        <w:rPr>
          <w:rFonts w:asciiTheme="minorHAnsi" w:hAnsiTheme="minorHAnsi" w:cstheme="minorHAnsi"/>
        </w:rPr>
        <w:t xml:space="preserve">of </w:t>
      </w:r>
      <w:proofErr w:type="spellStart"/>
      <w:r w:rsidR="003E1463">
        <w:rPr>
          <w:rFonts w:asciiTheme="minorHAnsi" w:hAnsiTheme="minorHAnsi" w:cstheme="minorHAnsi"/>
        </w:rPr>
        <w:t>Peerzade</w:t>
      </w:r>
      <w:proofErr w:type="spellEnd"/>
      <w:r w:rsidR="003E1463">
        <w:rPr>
          <w:rFonts w:asciiTheme="minorHAnsi" w:hAnsiTheme="minorHAnsi" w:cstheme="minorHAnsi"/>
        </w:rPr>
        <w:t xml:space="preserve"> et al.</w:t>
      </w:r>
      <w:r w:rsidR="00391EBB">
        <w:rPr>
          <w:rFonts w:asciiTheme="minorHAnsi" w:hAnsiTheme="minorHAnsi" w:cstheme="minorHAnsi"/>
          <w:vertAlign w:val="superscript"/>
        </w:rPr>
        <w:fldChar w:fldCharType="begin"/>
      </w:r>
      <w:r w:rsidR="009A4C6D">
        <w:rPr>
          <w:rFonts w:asciiTheme="minorHAnsi" w:hAnsiTheme="minorHAnsi" w:cstheme="minorHAnsi"/>
          <w:vertAlign w:val="superscript"/>
        </w:rPr>
        <w:instrText xml:space="preserve"> ADDIN EN.CITE &lt;EndNote&gt;&lt;Cite&gt;&lt;Author&gt;Peerzade&lt;/Author&gt;&lt;Year&gt;2019&lt;/Year&gt;&lt;RecNum&gt;21&lt;/RecNum&gt;&lt;DisplayText&gt;&lt;style face="superscript"&gt;18&lt;/style&gt;&lt;/DisplayText&gt;&lt;record&gt;&lt;rec-number&gt;21&lt;/rec-number&gt;&lt;foreign-keys&gt;&lt;key app="EN" db-id="zxad9e55kt9vwle0p9v50wzvw9r2d0r0tf5r" timestamp="1577663388"&gt;21&lt;/key&gt;&lt;/foreign-keys&gt;&lt;ref-type name="Journal Article"&gt;17&lt;/ref-type&gt;&lt;contributors&gt;&lt;authors&gt;&lt;author&gt;Peerzade, Sama&lt;/author&gt;&lt;author&gt;Qin, X.&lt;/author&gt;&lt;author&gt;Laroche, F. J. F.&lt;/author&gt;&lt;author&gt;Palantavida, S.&lt;/author&gt;&lt;author&gt;Dokukin, M.&lt;/author&gt;&lt;author&gt;Peng, B.&lt;/author&gt;&lt;author&gt;Feng, H.&lt;/author&gt;&lt;author&gt;Sokolov, I.&lt;/author&gt;&lt;/authors&gt;&lt;/contributors&gt;&lt;auth-address&gt;Department of Biomedical Engineering, Tufts University, Medford, MA 02155, USA. igor.sokolov@tufts.edu.&lt;/auth-address&gt;&lt;titles&gt;&lt;title&gt;Ultrabright fluorescent silica nanoparticles for in vivo targeting of xenografted human tumors and cancer cells in zebrafish&lt;/title&gt;&lt;secondary-title&gt;Nanoscale&lt;/secondary-title&gt;&lt;/titles&gt;&lt;periodical&gt;&lt;full-title&gt;Nanoscale&lt;/full-title&gt;&lt;/periodical&gt;&lt;pages&gt;22316-22327&lt;/pages&gt;&lt;volume&gt;11&lt;/volume&gt;&lt;number&gt;46&lt;/number&gt;&lt;edition&gt;2019/11/15&lt;/edition&gt;&lt;dates&gt;&lt;year&gt;2019&lt;/year&gt;&lt;pub-dates&gt;&lt;date&gt;Nov 28&lt;/date&gt;&lt;/pub-dates&gt;&lt;/dates&gt;&lt;isbn&gt;2040-3372 (Electronic)&amp;#xD;2040-3364 (Linking)&lt;/isbn&gt;&lt;accession-num&gt;31724677&lt;/accession-num&gt;&lt;urls&gt;&lt;related-urls&gt;&lt;url&gt;https://www.ncbi.nlm.nih.gov/pubmed/31724677&lt;/url&gt;&lt;/related-urls&gt;&lt;/urls&gt;&lt;electronic-resource-num&gt;10.1039/c9nr06371d&lt;/electronic-resource-num&gt;&lt;/record&gt;&lt;/Cite&gt;&lt;/EndNote&gt;</w:instrText>
      </w:r>
      <w:r w:rsidR="00391EBB">
        <w:rPr>
          <w:rFonts w:asciiTheme="minorHAnsi" w:hAnsiTheme="minorHAnsi" w:cstheme="minorHAnsi"/>
          <w:vertAlign w:val="superscript"/>
        </w:rPr>
        <w:fldChar w:fldCharType="separate"/>
      </w:r>
      <w:r w:rsidR="009A4C6D">
        <w:rPr>
          <w:rFonts w:asciiTheme="minorHAnsi" w:hAnsiTheme="minorHAnsi" w:cstheme="minorHAnsi"/>
          <w:noProof/>
          <w:vertAlign w:val="superscript"/>
        </w:rPr>
        <w:t>18</w:t>
      </w:r>
      <w:r w:rsidR="00391EBB">
        <w:rPr>
          <w:rFonts w:asciiTheme="minorHAnsi" w:hAnsiTheme="minorHAnsi" w:cstheme="minorHAnsi"/>
          <w:vertAlign w:val="superscript"/>
        </w:rPr>
        <w:fldChar w:fldCharType="end"/>
      </w:r>
      <w:r w:rsidR="00391EBB">
        <w:rPr>
          <w:rFonts w:asciiTheme="minorHAnsi" w:hAnsiTheme="minorHAnsi" w:cstheme="minorHAnsi"/>
        </w:rPr>
        <w:t xml:space="preserve">. </w:t>
      </w:r>
      <w:r w:rsidRPr="00A107EC">
        <w:rPr>
          <w:rFonts w:asciiTheme="minorHAnsi" w:hAnsiTheme="minorHAnsi" w:cstheme="minorHAnsi"/>
        </w:rPr>
        <w:t>The red dots</w:t>
      </w:r>
      <w:r w:rsidR="00CE5FD8">
        <w:rPr>
          <w:rFonts w:asciiTheme="minorHAnsi" w:hAnsiTheme="minorHAnsi" w:cstheme="minorHAnsi"/>
        </w:rPr>
        <w:t xml:space="preserve"> seen</w:t>
      </w:r>
      <w:r w:rsidRPr="00A107EC">
        <w:rPr>
          <w:rFonts w:asciiTheme="minorHAnsi" w:hAnsiTheme="minorHAnsi" w:cstheme="minorHAnsi"/>
        </w:rPr>
        <w:t xml:space="preserve"> in the tail of </w:t>
      </w:r>
      <w:r w:rsidR="00B1383D">
        <w:rPr>
          <w:rFonts w:asciiTheme="minorHAnsi" w:hAnsiTheme="minorHAnsi" w:cstheme="minorHAnsi"/>
        </w:rPr>
        <w:t xml:space="preserve">the </w:t>
      </w:r>
      <w:r w:rsidRPr="00A107EC">
        <w:rPr>
          <w:rFonts w:asciiTheme="minorHAnsi" w:hAnsiTheme="minorHAnsi" w:cstheme="minorHAnsi"/>
        </w:rPr>
        <w:t xml:space="preserve">embryos </w:t>
      </w:r>
      <w:r w:rsidR="00CE5FD8">
        <w:rPr>
          <w:rFonts w:asciiTheme="minorHAnsi" w:hAnsiTheme="minorHAnsi" w:cstheme="minorHAnsi"/>
        </w:rPr>
        <w:t>are</w:t>
      </w:r>
      <w:r w:rsidR="00CE5FD8" w:rsidRPr="00A107EC">
        <w:rPr>
          <w:rFonts w:asciiTheme="minorHAnsi" w:hAnsiTheme="minorHAnsi" w:cstheme="minorHAnsi"/>
        </w:rPr>
        <w:t xml:space="preserve"> </w:t>
      </w:r>
      <w:r w:rsidRPr="00A107EC">
        <w:rPr>
          <w:rFonts w:asciiTheme="minorHAnsi" w:hAnsiTheme="minorHAnsi" w:cstheme="minorHAnsi"/>
        </w:rPr>
        <w:t>metastatic human cervical cancer cells that were visible in both vehicle</w:t>
      </w:r>
      <w:r w:rsidR="003E1463">
        <w:rPr>
          <w:rFonts w:asciiTheme="minorHAnsi" w:hAnsiTheme="minorHAnsi" w:cstheme="minorHAnsi"/>
        </w:rPr>
        <w:t>-</w:t>
      </w:r>
      <w:r w:rsidRPr="00A107EC">
        <w:rPr>
          <w:rFonts w:asciiTheme="minorHAnsi" w:hAnsiTheme="minorHAnsi" w:cstheme="minorHAnsi"/>
        </w:rPr>
        <w:t xml:space="preserve"> and nanoparticle</w:t>
      </w:r>
      <w:r w:rsidR="003E1463">
        <w:rPr>
          <w:rFonts w:asciiTheme="minorHAnsi" w:hAnsiTheme="minorHAnsi" w:cstheme="minorHAnsi"/>
        </w:rPr>
        <w:t>-</w:t>
      </w:r>
      <w:r w:rsidRPr="00A107EC">
        <w:rPr>
          <w:rFonts w:asciiTheme="minorHAnsi" w:hAnsiTheme="minorHAnsi" w:cstheme="minorHAnsi"/>
        </w:rPr>
        <w:t>injected embryos (</w:t>
      </w:r>
      <w:r w:rsidRPr="00A107EC">
        <w:rPr>
          <w:rFonts w:asciiTheme="minorHAnsi" w:hAnsiTheme="minorHAnsi" w:cstheme="minorHAnsi"/>
          <w:b/>
          <w:bCs/>
        </w:rPr>
        <w:t>Figure 2</w:t>
      </w:r>
      <w:proofErr w:type="gramStart"/>
      <w:r w:rsidRPr="00A107EC">
        <w:rPr>
          <w:rFonts w:asciiTheme="minorHAnsi" w:hAnsiTheme="minorHAnsi" w:cstheme="minorHAnsi"/>
          <w:b/>
          <w:bCs/>
        </w:rPr>
        <w:t>A</w:t>
      </w:r>
      <w:r w:rsidRPr="00A107EC">
        <w:rPr>
          <w:rFonts w:asciiTheme="minorHAnsi" w:hAnsiTheme="minorHAnsi" w:cstheme="minorHAnsi"/>
          <w:bCs/>
        </w:rPr>
        <w:t>,</w:t>
      </w:r>
      <w:r w:rsidRPr="00A107EC">
        <w:rPr>
          <w:rFonts w:asciiTheme="minorHAnsi" w:hAnsiTheme="minorHAnsi" w:cstheme="minorHAnsi"/>
          <w:b/>
          <w:bCs/>
        </w:rPr>
        <w:t>D</w:t>
      </w:r>
      <w:proofErr w:type="gramEnd"/>
      <w:r w:rsidR="00126660" w:rsidRPr="00A107EC">
        <w:rPr>
          <w:rFonts w:asciiTheme="minorHAnsi" w:hAnsiTheme="minorHAnsi" w:cstheme="minorHAnsi"/>
          <w:bCs/>
        </w:rPr>
        <w:t>;</w:t>
      </w:r>
      <w:r w:rsidRPr="00A107EC">
        <w:rPr>
          <w:rFonts w:asciiTheme="minorHAnsi" w:hAnsiTheme="minorHAnsi" w:cstheme="minorHAnsi"/>
          <w:b/>
          <w:bCs/>
        </w:rPr>
        <w:t xml:space="preserve"> Figure </w:t>
      </w:r>
      <w:r w:rsidR="008A3350">
        <w:rPr>
          <w:rFonts w:asciiTheme="minorHAnsi" w:hAnsiTheme="minorHAnsi" w:cstheme="minorHAnsi"/>
          <w:b/>
          <w:bCs/>
        </w:rPr>
        <w:t>3</w:t>
      </w:r>
      <w:r w:rsidRPr="00A107EC">
        <w:rPr>
          <w:rFonts w:asciiTheme="minorHAnsi" w:hAnsiTheme="minorHAnsi" w:cstheme="minorHAnsi"/>
          <w:b/>
          <w:bCs/>
        </w:rPr>
        <w:t>A</w:t>
      </w:r>
      <w:r w:rsidRPr="00A107EC">
        <w:rPr>
          <w:rFonts w:asciiTheme="minorHAnsi" w:hAnsiTheme="minorHAnsi" w:cstheme="minorHAnsi"/>
          <w:bCs/>
        </w:rPr>
        <w:t>,</w:t>
      </w:r>
      <w:r w:rsidRPr="00A107EC">
        <w:rPr>
          <w:rFonts w:asciiTheme="minorHAnsi" w:hAnsiTheme="minorHAnsi" w:cstheme="minorHAnsi"/>
          <w:b/>
          <w:bCs/>
        </w:rPr>
        <w:t>D)</w:t>
      </w:r>
      <w:r w:rsidRPr="00A107EC">
        <w:rPr>
          <w:rFonts w:asciiTheme="minorHAnsi" w:hAnsiTheme="minorHAnsi" w:cstheme="minorHAnsi"/>
        </w:rPr>
        <w:t xml:space="preserve">. As expected, </w:t>
      </w:r>
      <w:r w:rsidR="00B1383D">
        <w:rPr>
          <w:rFonts w:asciiTheme="minorHAnsi" w:hAnsiTheme="minorHAnsi" w:cstheme="minorHAnsi"/>
        </w:rPr>
        <w:t xml:space="preserve">no </w:t>
      </w:r>
      <w:r w:rsidRPr="00A107EC">
        <w:rPr>
          <w:rFonts w:asciiTheme="minorHAnsi" w:hAnsiTheme="minorHAnsi" w:cstheme="minorHAnsi"/>
        </w:rPr>
        <w:t>specific blue fluorescent signals</w:t>
      </w:r>
      <w:r w:rsidR="00B1383D" w:rsidRPr="00B1383D">
        <w:rPr>
          <w:rFonts w:asciiTheme="minorHAnsi" w:hAnsiTheme="minorHAnsi" w:cstheme="minorHAnsi"/>
        </w:rPr>
        <w:t xml:space="preserve"> </w:t>
      </w:r>
      <w:r w:rsidR="00B1383D">
        <w:rPr>
          <w:rFonts w:asciiTheme="minorHAnsi" w:hAnsiTheme="minorHAnsi" w:cstheme="minorHAnsi"/>
        </w:rPr>
        <w:t xml:space="preserve">were </w:t>
      </w:r>
      <w:r w:rsidR="00B1383D" w:rsidRPr="00A107EC">
        <w:rPr>
          <w:rFonts w:asciiTheme="minorHAnsi" w:hAnsiTheme="minorHAnsi" w:cstheme="minorHAnsi"/>
        </w:rPr>
        <w:t>detect</w:t>
      </w:r>
      <w:r w:rsidR="00B1383D">
        <w:rPr>
          <w:rFonts w:asciiTheme="minorHAnsi" w:hAnsiTheme="minorHAnsi" w:cstheme="minorHAnsi"/>
        </w:rPr>
        <w:t>ed</w:t>
      </w:r>
      <w:r w:rsidR="00B1383D" w:rsidRPr="00A107EC">
        <w:rPr>
          <w:rFonts w:asciiTheme="minorHAnsi" w:hAnsiTheme="minorHAnsi" w:cstheme="minorHAnsi"/>
        </w:rPr>
        <w:t xml:space="preserve"> </w:t>
      </w:r>
      <w:r w:rsidRPr="00A107EC">
        <w:rPr>
          <w:rFonts w:asciiTheme="minorHAnsi" w:hAnsiTheme="minorHAnsi" w:cstheme="minorHAnsi"/>
        </w:rPr>
        <w:t>in embryos with</w:t>
      </w:r>
      <w:r w:rsidR="00103101">
        <w:rPr>
          <w:rFonts w:asciiTheme="minorHAnsi" w:hAnsiTheme="minorHAnsi" w:cstheme="minorHAnsi"/>
        </w:rPr>
        <w:t xml:space="preserve"> the</w:t>
      </w:r>
      <w:r w:rsidRPr="00A107EC">
        <w:rPr>
          <w:rFonts w:asciiTheme="minorHAnsi" w:hAnsiTheme="minorHAnsi" w:cstheme="minorHAnsi"/>
        </w:rPr>
        <w:t xml:space="preserve"> vehicle</w:t>
      </w:r>
      <w:r w:rsidR="00B1383D">
        <w:rPr>
          <w:rFonts w:asciiTheme="minorHAnsi" w:hAnsiTheme="minorHAnsi" w:cstheme="minorHAnsi"/>
        </w:rPr>
        <w:t>-only</w:t>
      </w:r>
      <w:r w:rsidRPr="00A107EC">
        <w:rPr>
          <w:rFonts w:asciiTheme="minorHAnsi" w:hAnsiTheme="minorHAnsi" w:cstheme="minorHAnsi"/>
        </w:rPr>
        <w:t xml:space="preserve"> injection (</w:t>
      </w:r>
      <w:r w:rsidRPr="00A107EC">
        <w:rPr>
          <w:rFonts w:asciiTheme="minorHAnsi" w:hAnsiTheme="minorHAnsi" w:cstheme="minorHAnsi"/>
          <w:b/>
          <w:bCs/>
        </w:rPr>
        <w:t>Figure 2</w:t>
      </w:r>
      <w:proofErr w:type="gramStart"/>
      <w:r w:rsidRPr="00A107EC">
        <w:rPr>
          <w:rFonts w:asciiTheme="minorHAnsi" w:hAnsiTheme="minorHAnsi" w:cstheme="minorHAnsi"/>
          <w:b/>
          <w:bCs/>
        </w:rPr>
        <w:t>B</w:t>
      </w:r>
      <w:r w:rsidRPr="00A107EC">
        <w:rPr>
          <w:rFonts w:asciiTheme="minorHAnsi" w:hAnsiTheme="minorHAnsi" w:cstheme="minorHAnsi"/>
          <w:bCs/>
        </w:rPr>
        <w:t>,</w:t>
      </w:r>
      <w:r w:rsidRPr="00A107EC">
        <w:rPr>
          <w:rFonts w:asciiTheme="minorHAnsi" w:hAnsiTheme="minorHAnsi" w:cstheme="minorHAnsi"/>
          <w:b/>
          <w:bCs/>
        </w:rPr>
        <w:t>E</w:t>
      </w:r>
      <w:proofErr w:type="gramEnd"/>
      <w:r w:rsidRPr="00A107EC">
        <w:rPr>
          <w:rFonts w:asciiTheme="minorHAnsi" w:hAnsiTheme="minorHAnsi" w:cstheme="minorHAnsi"/>
        </w:rPr>
        <w:t>). Additionally, when the images captured in the red and blue channels</w:t>
      </w:r>
      <w:r w:rsidR="00B1383D" w:rsidRPr="00B1383D">
        <w:rPr>
          <w:rFonts w:asciiTheme="minorHAnsi" w:hAnsiTheme="minorHAnsi" w:cstheme="minorHAnsi"/>
        </w:rPr>
        <w:t xml:space="preserve"> </w:t>
      </w:r>
      <w:r w:rsidR="00B1383D">
        <w:rPr>
          <w:rFonts w:asciiTheme="minorHAnsi" w:hAnsiTheme="minorHAnsi" w:cstheme="minorHAnsi"/>
        </w:rPr>
        <w:t xml:space="preserve">were </w:t>
      </w:r>
      <w:r w:rsidR="00B1383D" w:rsidRPr="00A107EC">
        <w:rPr>
          <w:rFonts w:asciiTheme="minorHAnsi" w:hAnsiTheme="minorHAnsi" w:cstheme="minorHAnsi"/>
        </w:rPr>
        <w:t>merged</w:t>
      </w:r>
      <w:r w:rsidRPr="00A107EC">
        <w:rPr>
          <w:rFonts w:asciiTheme="minorHAnsi" w:hAnsiTheme="minorHAnsi" w:cstheme="minorHAnsi"/>
        </w:rPr>
        <w:t xml:space="preserve">, only red cancer cells in the tail region without any blue signals </w:t>
      </w:r>
      <w:r w:rsidR="00B1383D">
        <w:rPr>
          <w:rFonts w:asciiTheme="minorHAnsi" w:hAnsiTheme="minorHAnsi" w:cstheme="minorHAnsi"/>
        </w:rPr>
        <w:t xml:space="preserve">were </w:t>
      </w:r>
      <w:r w:rsidR="00B1383D" w:rsidRPr="00A107EC">
        <w:rPr>
          <w:rFonts w:asciiTheme="minorHAnsi" w:hAnsiTheme="minorHAnsi" w:cstheme="minorHAnsi"/>
        </w:rPr>
        <w:t xml:space="preserve">observed </w:t>
      </w:r>
      <w:r w:rsidRPr="00A107EC">
        <w:rPr>
          <w:rFonts w:asciiTheme="minorHAnsi" w:hAnsiTheme="minorHAnsi" w:cstheme="minorHAnsi"/>
        </w:rPr>
        <w:t>(</w:t>
      </w:r>
      <w:r w:rsidRPr="00A107EC">
        <w:rPr>
          <w:rFonts w:asciiTheme="minorHAnsi" w:hAnsiTheme="minorHAnsi" w:cstheme="minorHAnsi"/>
          <w:b/>
          <w:bCs/>
        </w:rPr>
        <w:t>Figure 2</w:t>
      </w:r>
      <w:proofErr w:type="gramStart"/>
      <w:r w:rsidRPr="00A107EC">
        <w:rPr>
          <w:rFonts w:asciiTheme="minorHAnsi" w:hAnsiTheme="minorHAnsi" w:cstheme="minorHAnsi"/>
          <w:b/>
          <w:bCs/>
        </w:rPr>
        <w:t>C</w:t>
      </w:r>
      <w:r w:rsidRPr="00A107EC">
        <w:rPr>
          <w:rFonts w:asciiTheme="minorHAnsi" w:hAnsiTheme="minorHAnsi" w:cstheme="minorHAnsi"/>
          <w:bCs/>
        </w:rPr>
        <w:t>,</w:t>
      </w:r>
      <w:r w:rsidRPr="00A107EC">
        <w:rPr>
          <w:rFonts w:asciiTheme="minorHAnsi" w:hAnsiTheme="minorHAnsi" w:cstheme="minorHAnsi"/>
          <w:b/>
          <w:bCs/>
        </w:rPr>
        <w:t>F</w:t>
      </w:r>
      <w:proofErr w:type="gramEnd"/>
      <w:r w:rsidRPr="00A107EC">
        <w:rPr>
          <w:rFonts w:asciiTheme="minorHAnsi" w:hAnsiTheme="minorHAnsi" w:cstheme="minorHAnsi"/>
        </w:rPr>
        <w:t>).</w:t>
      </w:r>
      <w:r w:rsidR="00ED2E5D">
        <w:rPr>
          <w:rFonts w:asciiTheme="minorHAnsi" w:hAnsiTheme="minorHAnsi" w:cstheme="minorHAnsi"/>
        </w:rPr>
        <w:t xml:space="preserve"> </w:t>
      </w:r>
      <w:r w:rsidRPr="00A107EC">
        <w:rPr>
          <w:rFonts w:asciiTheme="minorHAnsi" w:hAnsiTheme="minorHAnsi" w:cstheme="minorHAnsi"/>
        </w:rPr>
        <w:t xml:space="preserve">However, in embryos that were injected with </w:t>
      </w:r>
      <w:r w:rsidR="003E60F0">
        <w:rPr>
          <w:rFonts w:asciiTheme="minorHAnsi" w:hAnsiTheme="minorHAnsi" w:cstheme="minorHAnsi"/>
        </w:rPr>
        <w:t>ultrabright</w:t>
      </w:r>
      <w:r w:rsidR="006A2E0A" w:rsidRPr="00A107EC">
        <w:rPr>
          <w:rFonts w:asciiTheme="minorHAnsi" w:hAnsiTheme="minorHAnsi" w:cstheme="minorHAnsi"/>
        </w:rPr>
        <w:t xml:space="preserve"> fluorescent silica </w:t>
      </w:r>
      <w:r w:rsidRPr="00A107EC">
        <w:rPr>
          <w:rFonts w:asciiTheme="minorHAnsi" w:hAnsiTheme="minorHAnsi" w:cstheme="minorHAnsi"/>
        </w:rPr>
        <w:t xml:space="preserve">nanoparticles, there were blue dots </w:t>
      </w:r>
      <w:r w:rsidR="006A2E0A" w:rsidRPr="00A107EC">
        <w:rPr>
          <w:rFonts w:asciiTheme="minorHAnsi" w:hAnsiTheme="minorHAnsi" w:cstheme="minorHAnsi"/>
        </w:rPr>
        <w:t>in</w:t>
      </w:r>
      <w:r w:rsidRPr="00A107EC">
        <w:rPr>
          <w:rFonts w:asciiTheme="minorHAnsi" w:hAnsiTheme="minorHAnsi" w:cstheme="minorHAnsi"/>
        </w:rPr>
        <w:t xml:space="preserve"> the tails, concentrat</w:t>
      </w:r>
      <w:r w:rsidR="00F411DE">
        <w:rPr>
          <w:rFonts w:asciiTheme="minorHAnsi" w:hAnsiTheme="minorHAnsi" w:cstheme="minorHAnsi"/>
        </w:rPr>
        <w:t>ed</w:t>
      </w:r>
      <w:r w:rsidRPr="00A107EC">
        <w:rPr>
          <w:rFonts w:asciiTheme="minorHAnsi" w:hAnsiTheme="minorHAnsi" w:cstheme="minorHAnsi"/>
        </w:rPr>
        <w:t xml:space="preserve"> near and around the cancer cells</w:t>
      </w:r>
      <w:r w:rsidR="006A2E0A" w:rsidRPr="00A107EC">
        <w:rPr>
          <w:rFonts w:asciiTheme="minorHAnsi" w:hAnsiTheme="minorHAnsi" w:cstheme="minorHAnsi"/>
        </w:rPr>
        <w:t xml:space="preserve"> at 3.5 h</w:t>
      </w:r>
      <w:r w:rsidRPr="00A107EC">
        <w:rPr>
          <w:rFonts w:asciiTheme="minorHAnsi" w:hAnsiTheme="minorHAnsi" w:cstheme="minorHAnsi"/>
        </w:rPr>
        <w:t xml:space="preserve"> (</w:t>
      </w:r>
      <w:r w:rsidRPr="00A107EC">
        <w:rPr>
          <w:rFonts w:asciiTheme="minorHAnsi" w:hAnsiTheme="minorHAnsi" w:cstheme="minorHAnsi"/>
          <w:b/>
          <w:bCs/>
        </w:rPr>
        <w:t xml:space="preserve">Figure </w:t>
      </w:r>
      <w:r w:rsidR="00ED2E5D">
        <w:rPr>
          <w:rFonts w:asciiTheme="minorHAnsi" w:hAnsiTheme="minorHAnsi" w:cstheme="minorHAnsi"/>
          <w:b/>
          <w:bCs/>
        </w:rPr>
        <w:t>3</w:t>
      </w:r>
      <w:proofErr w:type="gramStart"/>
      <w:r w:rsidRPr="00A107EC">
        <w:rPr>
          <w:rFonts w:asciiTheme="minorHAnsi" w:hAnsiTheme="minorHAnsi" w:cstheme="minorHAnsi"/>
          <w:b/>
          <w:bCs/>
        </w:rPr>
        <w:t>B</w:t>
      </w:r>
      <w:r w:rsidRPr="00A107EC">
        <w:rPr>
          <w:rFonts w:asciiTheme="minorHAnsi" w:hAnsiTheme="minorHAnsi" w:cstheme="minorHAnsi"/>
          <w:bCs/>
        </w:rPr>
        <w:t>,</w:t>
      </w:r>
      <w:r w:rsidRPr="00A107EC">
        <w:rPr>
          <w:rFonts w:asciiTheme="minorHAnsi" w:hAnsiTheme="minorHAnsi" w:cstheme="minorHAnsi"/>
          <w:b/>
          <w:bCs/>
        </w:rPr>
        <w:t>E</w:t>
      </w:r>
      <w:proofErr w:type="gramEnd"/>
      <w:r w:rsidRPr="00A107EC">
        <w:rPr>
          <w:rFonts w:asciiTheme="minorHAnsi" w:hAnsiTheme="minorHAnsi" w:cstheme="minorHAnsi"/>
        </w:rPr>
        <w:t xml:space="preserve">). In the overlaid images captured from both red and blue channels, </w:t>
      </w:r>
      <w:r w:rsidR="005A5F78">
        <w:rPr>
          <w:rFonts w:asciiTheme="minorHAnsi" w:hAnsiTheme="minorHAnsi" w:cstheme="minorHAnsi"/>
        </w:rPr>
        <w:t>red HeL</w:t>
      </w:r>
      <w:r w:rsidRPr="00A107EC">
        <w:rPr>
          <w:rFonts w:asciiTheme="minorHAnsi" w:hAnsiTheme="minorHAnsi" w:cstheme="minorHAnsi"/>
        </w:rPr>
        <w:t>a cells and blue nanoparticles</w:t>
      </w:r>
      <w:r w:rsidR="00B1383D">
        <w:rPr>
          <w:rFonts w:asciiTheme="minorHAnsi" w:hAnsiTheme="minorHAnsi" w:cstheme="minorHAnsi"/>
        </w:rPr>
        <w:t xml:space="preserve"> colocalized</w:t>
      </w:r>
      <w:r w:rsidRPr="00A107EC">
        <w:rPr>
          <w:rFonts w:asciiTheme="minorHAnsi" w:hAnsiTheme="minorHAnsi" w:cstheme="minorHAnsi"/>
        </w:rPr>
        <w:t xml:space="preserve">, </w:t>
      </w:r>
      <w:r w:rsidR="00B1383D">
        <w:rPr>
          <w:rFonts w:asciiTheme="minorHAnsi" w:hAnsiTheme="minorHAnsi" w:cstheme="minorHAnsi"/>
        </w:rPr>
        <w:t>seen</w:t>
      </w:r>
      <w:r w:rsidR="00B1383D" w:rsidRPr="00A107EC">
        <w:rPr>
          <w:rFonts w:asciiTheme="minorHAnsi" w:hAnsiTheme="minorHAnsi" w:cstheme="minorHAnsi"/>
        </w:rPr>
        <w:t xml:space="preserve"> </w:t>
      </w:r>
      <w:r w:rsidRPr="00A107EC">
        <w:rPr>
          <w:rFonts w:asciiTheme="minorHAnsi" w:hAnsiTheme="minorHAnsi" w:cstheme="minorHAnsi"/>
        </w:rPr>
        <w:t>as pink dots (</w:t>
      </w:r>
      <w:r w:rsidRPr="00A107EC">
        <w:rPr>
          <w:rFonts w:asciiTheme="minorHAnsi" w:hAnsiTheme="minorHAnsi" w:cstheme="minorHAnsi"/>
          <w:b/>
          <w:bCs/>
        </w:rPr>
        <w:t xml:space="preserve">Figure </w:t>
      </w:r>
      <w:r w:rsidR="00ED2E5D">
        <w:rPr>
          <w:rFonts w:asciiTheme="minorHAnsi" w:hAnsiTheme="minorHAnsi" w:cstheme="minorHAnsi"/>
          <w:b/>
          <w:bCs/>
        </w:rPr>
        <w:t>3</w:t>
      </w:r>
      <w:proofErr w:type="gramStart"/>
      <w:r w:rsidRPr="00A107EC">
        <w:rPr>
          <w:rFonts w:asciiTheme="minorHAnsi" w:hAnsiTheme="minorHAnsi" w:cstheme="minorHAnsi"/>
          <w:b/>
          <w:bCs/>
        </w:rPr>
        <w:t>C</w:t>
      </w:r>
      <w:r w:rsidRPr="00A107EC">
        <w:rPr>
          <w:rFonts w:asciiTheme="minorHAnsi" w:hAnsiTheme="minorHAnsi" w:cstheme="minorHAnsi"/>
          <w:bCs/>
        </w:rPr>
        <w:t>,</w:t>
      </w:r>
      <w:r w:rsidRPr="00A107EC">
        <w:rPr>
          <w:rFonts w:asciiTheme="minorHAnsi" w:hAnsiTheme="minorHAnsi" w:cstheme="minorHAnsi"/>
          <w:b/>
          <w:bCs/>
        </w:rPr>
        <w:t>F</w:t>
      </w:r>
      <w:proofErr w:type="gramEnd"/>
      <w:r w:rsidRPr="00A107EC">
        <w:rPr>
          <w:rFonts w:asciiTheme="minorHAnsi" w:hAnsiTheme="minorHAnsi" w:cstheme="minorHAnsi"/>
        </w:rPr>
        <w:t xml:space="preserve">). </w:t>
      </w:r>
      <w:r w:rsidR="00B1383D">
        <w:rPr>
          <w:rFonts w:ascii="Calibri" w:eastAsia="Calibri" w:hAnsi="Calibri" w:cs="Calibri"/>
        </w:rPr>
        <w:t xml:space="preserve">In those </w:t>
      </w:r>
      <w:r w:rsidR="00ED2E5D">
        <w:rPr>
          <w:rFonts w:ascii="Calibri" w:eastAsia="Calibri" w:hAnsi="Calibri" w:cs="Calibri"/>
        </w:rPr>
        <w:t xml:space="preserve">embryos that were </w:t>
      </w:r>
      <w:r w:rsidR="00B1383D">
        <w:rPr>
          <w:rFonts w:ascii="Calibri" w:eastAsia="Calibri" w:hAnsi="Calibri" w:cs="Calibri"/>
        </w:rPr>
        <w:t xml:space="preserve">injected solely with nanoparticles but </w:t>
      </w:r>
      <w:r w:rsidR="00ED2E5D">
        <w:rPr>
          <w:rFonts w:ascii="Calibri" w:eastAsia="Calibri" w:hAnsi="Calibri" w:cs="Calibri"/>
        </w:rPr>
        <w:t>not transplanted with HeLa cells</w:t>
      </w:r>
      <w:r w:rsidR="00B1383D">
        <w:rPr>
          <w:rFonts w:ascii="Calibri" w:eastAsia="Calibri" w:hAnsi="Calibri" w:cs="Calibri"/>
        </w:rPr>
        <w:t>,</w:t>
      </w:r>
      <w:r w:rsidR="00ED2E5D">
        <w:rPr>
          <w:rFonts w:ascii="Calibri" w:eastAsia="Calibri" w:hAnsi="Calibri" w:cs="Calibri"/>
        </w:rPr>
        <w:t xml:space="preserve"> the blue fluorescent particles </w:t>
      </w:r>
      <w:r w:rsidR="00B1383D">
        <w:rPr>
          <w:rFonts w:ascii="Calibri" w:eastAsia="Calibri" w:hAnsi="Calibri" w:cs="Calibri"/>
        </w:rPr>
        <w:t xml:space="preserve">did not concentrate into any particular cells or areas, but </w:t>
      </w:r>
      <w:r w:rsidR="00ED2E5D">
        <w:rPr>
          <w:rFonts w:ascii="Calibri" w:eastAsia="Calibri" w:hAnsi="Calibri" w:cs="Calibri"/>
        </w:rPr>
        <w:t xml:space="preserve">distributed relatively evenly into the circulatory system of </w:t>
      </w:r>
      <w:r w:rsidR="00B1383D">
        <w:rPr>
          <w:rFonts w:ascii="Calibri" w:eastAsia="Calibri" w:hAnsi="Calibri" w:cs="Calibri"/>
        </w:rPr>
        <w:t xml:space="preserve">the </w:t>
      </w:r>
      <w:r w:rsidR="00ED2E5D">
        <w:rPr>
          <w:rFonts w:ascii="Calibri" w:eastAsia="Calibri" w:hAnsi="Calibri" w:cs="Calibri"/>
        </w:rPr>
        <w:t>embryos, highlighting blood vessels (</w:t>
      </w:r>
      <w:r w:rsidR="00ED2E5D">
        <w:rPr>
          <w:rFonts w:ascii="Calibri" w:eastAsia="Calibri" w:hAnsi="Calibri" w:cs="Calibri"/>
          <w:b/>
        </w:rPr>
        <w:t>Figure 4B</w:t>
      </w:r>
      <w:r w:rsidR="00ED2E5D">
        <w:rPr>
          <w:rFonts w:ascii="Calibri" w:eastAsia="Calibri" w:hAnsi="Calibri" w:cs="Calibri"/>
        </w:rPr>
        <w:t>,</w:t>
      </w:r>
      <w:r w:rsidR="00ED2E5D">
        <w:rPr>
          <w:rFonts w:ascii="Calibri" w:eastAsia="Calibri" w:hAnsi="Calibri" w:cs="Calibri"/>
          <w:b/>
        </w:rPr>
        <w:t>E</w:t>
      </w:r>
      <w:r w:rsidR="00ED2E5D" w:rsidRPr="00F8432C">
        <w:rPr>
          <w:rFonts w:ascii="Calibri" w:eastAsia="Calibri" w:hAnsi="Calibri" w:cs="Calibri"/>
          <w:bCs/>
        </w:rPr>
        <w:t>)</w:t>
      </w:r>
      <w:r w:rsidR="00ED2E5D">
        <w:rPr>
          <w:rFonts w:ascii="Calibri" w:eastAsia="Calibri" w:hAnsi="Calibri" w:cs="Calibri"/>
          <w:bCs/>
        </w:rPr>
        <w:t xml:space="preserve">. </w:t>
      </w:r>
      <w:r w:rsidR="00ED2E5D">
        <w:rPr>
          <w:rFonts w:ascii="Calibri" w:eastAsia="Calibri" w:hAnsi="Calibri" w:cs="Calibri"/>
        </w:rPr>
        <w:t xml:space="preserve">As expected, </w:t>
      </w:r>
      <w:r w:rsidR="00B1383D">
        <w:rPr>
          <w:rFonts w:ascii="Calibri" w:eastAsia="Calibri" w:hAnsi="Calibri" w:cs="Calibri"/>
        </w:rPr>
        <w:t xml:space="preserve">no specific </w:t>
      </w:r>
      <w:r w:rsidR="00ED2E5D">
        <w:rPr>
          <w:rFonts w:ascii="Calibri" w:eastAsia="Calibri" w:hAnsi="Calibri" w:cs="Calibri"/>
        </w:rPr>
        <w:t>red fluorescent signals</w:t>
      </w:r>
      <w:r w:rsidR="00B1383D" w:rsidRPr="00B1383D">
        <w:rPr>
          <w:rFonts w:ascii="Calibri" w:eastAsia="Calibri" w:hAnsi="Calibri" w:cs="Calibri"/>
        </w:rPr>
        <w:t xml:space="preserve"> </w:t>
      </w:r>
      <w:r w:rsidR="00B1383D">
        <w:rPr>
          <w:rFonts w:ascii="Calibri" w:eastAsia="Calibri" w:hAnsi="Calibri" w:cs="Calibri"/>
        </w:rPr>
        <w:t xml:space="preserve">were detected </w:t>
      </w:r>
      <w:r w:rsidR="00ED2E5D">
        <w:rPr>
          <w:rFonts w:ascii="Calibri" w:eastAsia="Calibri" w:hAnsi="Calibri" w:cs="Calibri"/>
        </w:rPr>
        <w:t xml:space="preserve">in </w:t>
      </w:r>
      <w:r w:rsidR="005115FE">
        <w:rPr>
          <w:rFonts w:ascii="Calibri" w:eastAsia="Calibri" w:hAnsi="Calibri" w:cs="Calibri"/>
        </w:rPr>
        <w:t xml:space="preserve">these </w:t>
      </w:r>
      <w:r w:rsidR="00ED2E5D">
        <w:rPr>
          <w:rFonts w:ascii="Calibri" w:eastAsia="Calibri" w:hAnsi="Calibri" w:cs="Calibri"/>
        </w:rPr>
        <w:t xml:space="preserve">embryos </w:t>
      </w:r>
      <w:r w:rsidR="005115FE">
        <w:rPr>
          <w:rFonts w:ascii="Calibri" w:eastAsia="Calibri" w:hAnsi="Calibri" w:cs="Calibri"/>
        </w:rPr>
        <w:t xml:space="preserve">despite some weak background fluorescent signals </w:t>
      </w:r>
      <w:r w:rsidR="00ED2E5D">
        <w:rPr>
          <w:rFonts w:ascii="Calibri" w:eastAsia="Calibri" w:hAnsi="Calibri" w:cs="Calibri"/>
        </w:rPr>
        <w:t>(</w:t>
      </w:r>
      <w:r w:rsidR="00ED2E5D">
        <w:rPr>
          <w:rFonts w:ascii="Calibri" w:eastAsia="Calibri" w:hAnsi="Calibri" w:cs="Calibri"/>
          <w:b/>
        </w:rPr>
        <w:t xml:space="preserve">Figure </w:t>
      </w:r>
      <w:r w:rsidR="005115FE">
        <w:rPr>
          <w:rFonts w:ascii="Calibri" w:eastAsia="Calibri" w:hAnsi="Calibri" w:cs="Calibri"/>
          <w:b/>
        </w:rPr>
        <w:t>4</w:t>
      </w:r>
      <w:proofErr w:type="gramStart"/>
      <w:r w:rsidR="00ED2E5D">
        <w:rPr>
          <w:rFonts w:ascii="Calibri" w:eastAsia="Calibri" w:hAnsi="Calibri" w:cs="Calibri"/>
          <w:b/>
        </w:rPr>
        <w:t>A</w:t>
      </w:r>
      <w:r w:rsidR="00ED2E5D">
        <w:rPr>
          <w:rFonts w:ascii="Calibri" w:eastAsia="Calibri" w:hAnsi="Calibri" w:cs="Calibri"/>
        </w:rPr>
        <w:t>,</w:t>
      </w:r>
      <w:r w:rsidR="008C6F50">
        <w:rPr>
          <w:rFonts w:ascii="Calibri" w:eastAsia="Calibri" w:hAnsi="Calibri" w:cs="Calibri"/>
          <w:b/>
        </w:rPr>
        <w:t>C</w:t>
      </w:r>
      <w:proofErr w:type="gramEnd"/>
      <w:r w:rsidR="008C6F50">
        <w:rPr>
          <w:rFonts w:ascii="Calibri" w:eastAsia="Calibri" w:hAnsi="Calibri" w:cs="Calibri"/>
        </w:rPr>
        <w:t>,</w:t>
      </w:r>
      <w:r w:rsidR="00ED2E5D">
        <w:rPr>
          <w:rFonts w:ascii="Calibri" w:eastAsia="Calibri" w:hAnsi="Calibri" w:cs="Calibri"/>
          <w:b/>
        </w:rPr>
        <w:t>D</w:t>
      </w:r>
      <w:r w:rsidR="008C6F50">
        <w:rPr>
          <w:rFonts w:ascii="Calibri" w:eastAsia="Calibri" w:hAnsi="Calibri" w:cs="Calibri"/>
        </w:rPr>
        <w:t>,</w:t>
      </w:r>
      <w:r w:rsidR="00ED2E5D">
        <w:rPr>
          <w:rFonts w:ascii="Calibri" w:eastAsia="Calibri" w:hAnsi="Calibri" w:cs="Calibri"/>
          <w:b/>
        </w:rPr>
        <w:t>F</w:t>
      </w:r>
      <w:r w:rsidR="00ED2E5D" w:rsidRPr="00F8432C">
        <w:rPr>
          <w:rFonts w:ascii="Calibri" w:eastAsia="Calibri" w:hAnsi="Calibri" w:cs="Calibri"/>
          <w:bCs/>
        </w:rPr>
        <w:t>)</w:t>
      </w:r>
      <w:r w:rsidR="00ED2E5D" w:rsidRPr="00D95537">
        <w:rPr>
          <w:rFonts w:ascii="Calibri" w:eastAsia="Calibri" w:hAnsi="Calibri" w:cs="Calibri"/>
          <w:bCs/>
        </w:rPr>
        <w:t>.</w:t>
      </w:r>
      <w:r w:rsidR="00C503EA">
        <w:rPr>
          <w:rFonts w:ascii="Calibri" w:eastAsia="Calibri" w:hAnsi="Calibri" w:cs="Calibri"/>
          <w:bCs/>
        </w:rPr>
        <w:t xml:space="preserve"> </w:t>
      </w:r>
    </w:p>
    <w:p w14:paraId="7015EC9B" w14:textId="77777777" w:rsidR="005C4FE8" w:rsidRPr="00A107EC" w:rsidRDefault="005C4FE8" w:rsidP="00956627">
      <w:pPr>
        <w:jc w:val="both"/>
        <w:rPr>
          <w:rFonts w:asciiTheme="minorHAnsi" w:hAnsiTheme="minorHAnsi" w:cstheme="minorHAnsi"/>
        </w:rPr>
      </w:pPr>
    </w:p>
    <w:p w14:paraId="757DC50A" w14:textId="56F10D17" w:rsidR="007A4DD6" w:rsidRPr="00A107EC" w:rsidRDefault="00B1383D" w:rsidP="00956627">
      <w:pPr>
        <w:jc w:val="both"/>
        <w:rPr>
          <w:rFonts w:asciiTheme="minorHAnsi" w:hAnsiTheme="minorHAnsi" w:cstheme="minorHAnsi"/>
        </w:rPr>
      </w:pPr>
      <w:r w:rsidRPr="00A107EC">
        <w:rPr>
          <w:rFonts w:asciiTheme="minorHAnsi" w:hAnsiTheme="minorHAnsi" w:cstheme="minorHAnsi"/>
        </w:rPr>
        <w:t xml:space="preserve">This </w:t>
      </w:r>
      <w:r w:rsidR="006A2E0A" w:rsidRPr="00A107EC">
        <w:rPr>
          <w:rFonts w:asciiTheme="minorHAnsi" w:hAnsiTheme="minorHAnsi" w:cstheme="minorHAnsi"/>
        </w:rPr>
        <w:t xml:space="preserve">protocol </w:t>
      </w:r>
      <w:r>
        <w:rPr>
          <w:rFonts w:asciiTheme="minorHAnsi" w:hAnsiTheme="minorHAnsi" w:cstheme="minorHAnsi"/>
        </w:rPr>
        <w:t xml:space="preserve">was </w:t>
      </w:r>
      <w:r w:rsidRPr="00A107EC">
        <w:rPr>
          <w:rFonts w:asciiTheme="minorHAnsi" w:hAnsiTheme="minorHAnsi" w:cstheme="minorHAnsi"/>
        </w:rPr>
        <w:t xml:space="preserve">subsequently </w:t>
      </w:r>
      <w:r>
        <w:rPr>
          <w:rFonts w:asciiTheme="minorHAnsi" w:hAnsiTheme="minorHAnsi" w:cstheme="minorHAnsi"/>
        </w:rPr>
        <w:t xml:space="preserve">used </w:t>
      </w:r>
      <w:r w:rsidR="006A2E0A" w:rsidRPr="00A107EC">
        <w:rPr>
          <w:rFonts w:asciiTheme="minorHAnsi" w:hAnsiTheme="minorHAnsi" w:cstheme="minorHAnsi"/>
        </w:rPr>
        <w:t xml:space="preserve">to test </w:t>
      </w:r>
      <w:r w:rsidR="005C4FE8" w:rsidRPr="00A107EC">
        <w:rPr>
          <w:rFonts w:asciiTheme="minorHAnsi" w:hAnsiTheme="minorHAnsi" w:cstheme="minorHAnsi"/>
        </w:rPr>
        <w:t>different types of</w:t>
      </w:r>
      <w:r w:rsidR="006A2E0A" w:rsidRPr="00A107EC">
        <w:rPr>
          <w:rFonts w:asciiTheme="minorHAnsi" w:hAnsiTheme="minorHAnsi" w:cstheme="minorHAnsi"/>
        </w:rPr>
        <w:t xml:space="preserve"> nanoparticles</w:t>
      </w:r>
      <w:r w:rsidR="0027154F" w:rsidRPr="00A107EC">
        <w:rPr>
          <w:rFonts w:asciiTheme="minorHAnsi" w:hAnsiTheme="minorHAnsi" w:cstheme="minorHAnsi"/>
        </w:rPr>
        <w:fldChar w:fldCharType="begin">
          <w:fldData xml:space="preserve">PEVuZE5vdGU+PENpdGU+PEF1dGhvcj5QZWVyemFkZTwvQXV0aG9yPjxZZWFyPjIwMTk8L1llYXI+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</w:fldData>
        </w:fldChar>
      </w:r>
      <w:r w:rsidR="009A4C6D">
        <w:rPr>
          <w:rFonts w:asciiTheme="minorHAnsi" w:hAnsiTheme="minorHAnsi" w:cstheme="minorHAnsi"/>
        </w:rPr>
        <w:instrText xml:space="preserve"> ADDIN EN.CITE </w:instrText>
      </w:r>
      <w:r w:rsidR="009A4C6D">
        <w:rPr>
          <w:rFonts w:asciiTheme="minorHAnsi" w:hAnsiTheme="minorHAnsi" w:cstheme="minorHAnsi"/>
        </w:rPr>
        <w:fldChar w:fldCharType="begin">
          <w:fldData xml:space="preserve">PEVuZE5vdGU+PENpdGU+PEF1dGhvcj5QZWVyemFkZTwvQXV0aG9yPjxZZWFyPjIwMTk8L1llYXI+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</w:fldData>
        </w:fldChar>
      </w:r>
      <w:r w:rsidR="009A4C6D">
        <w:rPr>
          <w:rFonts w:asciiTheme="minorHAnsi" w:hAnsiTheme="minorHAnsi" w:cstheme="minorHAnsi"/>
        </w:rPr>
        <w:instrText xml:space="preserve"> ADDIN EN.CITE.DATA </w:instrText>
      </w:r>
      <w:r w:rsidR="009A4C6D">
        <w:rPr>
          <w:rFonts w:asciiTheme="minorHAnsi" w:hAnsiTheme="minorHAnsi" w:cstheme="minorHAnsi"/>
        </w:rPr>
      </w:r>
      <w:r w:rsidR="009A4C6D">
        <w:rPr>
          <w:rFonts w:asciiTheme="minorHAnsi" w:hAnsiTheme="minorHAnsi" w:cstheme="minorHAnsi"/>
        </w:rPr>
        <w:fldChar w:fldCharType="end"/>
      </w:r>
      <w:r w:rsidR="0027154F" w:rsidRPr="00A107EC">
        <w:rPr>
          <w:rFonts w:asciiTheme="minorHAnsi" w:hAnsiTheme="minorHAnsi" w:cstheme="minorHAnsi"/>
        </w:rPr>
      </w:r>
      <w:r w:rsidR="0027154F" w:rsidRPr="00A107EC">
        <w:rPr>
          <w:rFonts w:asciiTheme="minorHAnsi" w:hAnsiTheme="minorHAnsi" w:cstheme="minorHAnsi"/>
        </w:rPr>
        <w:fldChar w:fldCharType="separate"/>
      </w:r>
      <w:r w:rsidR="009A4C6D" w:rsidRPr="009A4C6D">
        <w:rPr>
          <w:rFonts w:asciiTheme="minorHAnsi" w:hAnsiTheme="minorHAnsi" w:cstheme="minorHAnsi"/>
          <w:noProof/>
          <w:vertAlign w:val="superscript"/>
        </w:rPr>
        <w:t>18-20</w:t>
      </w:r>
      <w:r w:rsidR="0027154F" w:rsidRPr="00A107EC">
        <w:rPr>
          <w:rFonts w:asciiTheme="minorHAnsi" w:hAnsiTheme="minorHAnsi" w:cstheme="minorHAnsi"/>
        </w:rPr>
        <w:fldChar w:fldCharType="end"/>
      </w:r>
      <w:r w:rsidR="006A2E0A" w:rsidRPr="00A107EC">
        <w:rPr>
          <w:rFonts w:asciiTheme="minorHAnsi" w:hAnsiTheme="minorHAnsi" w:cstheme="minorHAnsi"/>
        </w:rPr>
        <w:t xml:space="preserve">. </w:t>
      </w:r>
      <w:r w:rsidRPr="00A107EC">
        <w:rPr>
          <w:rFonts w:asciiTheme="minorHAnsi" w:hAnsiTheme="minorHAnsi" w:cstheme="minorHAnsi"/>
        </w:rPr>
        <w:t xml:space="preserve">Colocalization </w:t>
      </w:r>
      <w:r w:rsidR="006A2E0A" w:rsidRPr="00A107EC">
        <w:rPr>
          <w:rFonts w:asciiTheme="minorHAnsi" w:hAnsiTheme="minorHAnsi" w:cstheme="minorHAnsi"/>
        </w:rPr>
        <w:t xml:space="preserve">of cancer cells with </w:t>
      </w:r>
      <w:r w:rsidR="009B29CB" w:rsidRPr="00A107EC">
        <w:rPr>
          <w:rFonts w:asciiTheme="minorHAnsi" w:hAnsiTheme="minorHAnsi" w:cstheme="minorHAnsi"/>
        </w:rPr>
        <w:t>certain types of</w:t>
      </w:r>
      <w:r w:rsidR="006A2E0A" w:rsidRPr="00A107EC">
        <w:rPr>
          <w:rFonts w:asciiTheme="minorHAnsi" w:hAnsiTheme="minorHAnsi" w:cstheme="minorHAnsi"/>
        </w:rPr>
        <w:t xml:space="preserve"> nanoparticles </w:t>
      </w:r>
      <w:r w:rsidRPr="00A107EC">
        <w:rPr>
          <w:rFonts w:asciiTheme="minorHAnsi" w:hAnsiTheme="minorHAnsi" w:cstheme="minorHAnsi"/>
        </w:rPr>
        <w:t>we</w:t>
      </w:r>
      <w:r>
        <w:rPr>
          <w:rFonts w:asciiTheme="minorHAnsi" w:hAnsiTheme="minorHAnsi" w:cstheme="minorHAnsi"/>
        </w:rPr>
        <w:t>re</w:t>
      </w:r>
      <w:r w:rsidRPr="00A107EC">
        <w:rPr>
          <w:rFonts w:asciiTheme="minorHAnsi" w:hAnsiTheme="minorHAnsi" w:cstheme="minorHAnsi"/>
        </w:rPr>
        <w:t xml:space="preserve"> observed </w:t>
      </w:r>
      <w:r w:rsidR="006A2E0A" w:rsidRPr="00A107EC">
        <w:rPr>
          <w:rFonts w:asciiTheme="minorHAnsi" w:hAnsiTheme="minorHAnsi" w:cstheme="minorHAnsi"/>
        </w:rPr>
        <w:t xml:space="preserve">as </w:t>
      </w:r>
      <w:r w:rsidR="009A2D69">
        <w:rPr>
          <w:rFonts w:asciiTheme="minorHAnsi" w:hAnsiTheme="minorHAnsi" w:cstheme="minorHAnsi"/>
        </w:rPr>
        <w:t xml:space="preserve">early as 30 min </w:t>
      </w:r>
      <w:proofErr w:type="spellStart"/>
      <w:r w:rsidR="004B18A7">
        <w:rPr>
          <w:rFonts w:asciiTheme="minorHAnsi" w:hAnsiTheme="minorHAnsi" w:cstheme="minorHAnsi"/>
        </w:rPr>
        <w:t>postinjection</w:t>
      </w:r>
      <w:proofErr w:type="spellEnd"/>
      <w:r w:rsidRPr="00B1383D">
        <w:rPr>
          <w:rFonts w:asciiTheme="minorHAnsi" w:hAnsiTheme="minorHAnsi" w:cstheme="minorHAnsi"/>
        </w:rPr>
        <w:t xml:space="preserve"> </w:t>
      </w:r>
      <w:r>
        <w:rPr>
          <w:rFonts w:asciiTheme="minorHAnsi" w:hAnsiTheme="minorHAnsi" w:cstheme="minorHAnsi"/>
        </w:rPr>
        <w:t>d</w:t>
      </w:r>
      <w:r w:rsidRPr="00A107EC">
        <w:rPr>
          <w:rFonts w:asciiTheme="minorHAnsi" w:hAnsiTheme="minorHAnsi" w:cstheme="minorHAnsi"/>
        </w:rPr>
        <w:t>epending on the properties of the nanoparticle tested</w:t>
      </w:r>
      <w:r w:rsidR="005C4FE8" w:rsidRPr="00A107EC">
        <w:rPr>
          <w:rFonts w:asciiTheme="minorHAnsi" w:hAnsiTheme="minorHAnsi" w:cstheme="minorHAnsi"/>
        </w:rPr>
        <w:t xml:space="preserve">. By 120 min, there </w:t>
      </w:r>
      <w:r w:rsidR="004B55D7">
        <w:rPr>
          <w:rFonts w:asciiTheme="minorHAnsi" w:hAnsiTheme="minorHAnsi" w:cstheme="minorHAnsi"/>
        </w:rPr>
        <w:t>was</w:t>
      </w:r>
      <w:r w:rsidR="005C4FE8" w:rsidRPr="00A107EC">
        <w:rPr>
          <w:rFonts w:asciiTheme="minorHAnsi" w:hAnsiTheme="minorHAnsi" w:cstheme="minorHAnsi"/>
        </w:rPr>
        <w:t xml:space="preserve"> &gt;80% targeting of cancer cells by these nanoparticles in the tail region of the fish. However, for other nanoparticles, minimal targeting </w:t>
      </w:r>
      <w:r w:rsidR="005800EB" w:rsidRPr="00A107EC">
        <w:rPr>
          <w:rFonts w:asciiTheme="minorHAnsi" w:hAnsiTheme="minorHAnsi" w:cstheme="minorHAnsi"/>
        </w:rPr>
        <w:t xml:space="preserve">of cancer cells was observed, consistent with their lack of cancer-specific ligand. </w:t>
      </w:r>
      <w:r w:rsidR="00FE1098">
        <w:rPr>
          <w:rFonts w:asciiTheme="minorHAnsi" w:hAnsiTheme="minorHAnsi" w:cstheme="minorHAnsi"/>
        </w:rPr>
        <w:t xml:space="preserve">The detailed </w:t>
      </w:r>
      <w:r w:rsidR="00FE1098" w:rsidRPr="00F8432C">
        <w:rPr>
          <w:rFonts w:asciiTheme="minorHAnsi" w:hAnsiTheme="minorHAnsi" w:cstheme="minorHAnsi"/>
        </w:rPr>
        <w:t xml:space="preserve">results and analysis </w:t>
      </w:r>
      <w:r w:rsidR="004F2403" w:rsidRPr="00F8432C">
        <w:rPr>
          <w:rFonts w:asciiTheme="minorHAnsi" w:hAnsiTheme="minorHAnsi" w:cstheme="minorHAnsi"/>
        </w:rPr>
        <w:t xml:space="preserve">are included in </w:t>
      </w:r>
      <w:proofErr w:type="spellStart"/>
      <w:r w:rsidRPr="00F8432C">
        <w:rPr>
          <w:rFonts w:asciiTheme="minorHAnsi" w:hAnsiTheme="minorHAnsi" w:cstheme="minorHAnsi"/>
        </w:rPr>
        <w:t>Peerzade</w:t>
      </w:r>
      <w:proofErr w:type="spellEnd"/>
      <w:r w:rsidRPr="00F8432C">
        <w:rPr>
          <w:rFonts w:asciiTheme="minorHAnsi" w:hAnsiTheme="minorHAnsi" w:cstheme="minorHAnsi"/>
        </w:rPr>
        <w:t xml:space="preserve"> et al. </w:t>
      </w:r>
      <w:r w:rsidR="00FE1098" w:rsidRPr="00F8432C">
        <w:rPr>
          <w:rFonts w:asciiTheme="minorHAnsi" w:hAnsiTheme="minorHAnsi" w:cstheme="minorHAnsi"/>
        </w:rPr>
        <w:t>(see Figure 3</w:t>
      </w:r>
      <w:r w:rsidRPr="00F8432C">
        <w:rPr>
          <w:rFonts w:asciiTheme="minorHAnsi" w:hAnsiTheme="minorHAnsi" w:cstheme="minorHAnsi"/>
        </w:rPr>
        <w:t xml:space="preserve"> and Figure </w:t>
      </w:r>
      <w:r w:rsidR="00FE1098" w:rsidRPr="00F8432C">
        <w:rPr>
          <w:rFonts w:asciiTheme="minorHAnsi" w:hAnsiTheme="minorHAnsi" w:cstheme="minorHAnsi"/>
        </w:rPr>
        <w:t xml:space="preserve">4, </w:t>
      </w:r>
      <w:r w:rsidRPr="00F8432C">
        <w:rPr>
          <w:rFonts w:asciiTheme="minorHAnsi" w:hAnsiTheme="minorHAnsi" w:cstheme="minorHAnsi"/>
        </w:rPr>
        <w:t xml:space="preserve">Supplementary </w:t>
      </w:r>
      <w:r w:rsidR="00FE1098" w:rsidRPr="00F8432C">
        <w:rPr>
          <w:rFonts w:asciiTheme="minorHAnsi" w:hAnsiTheme="minorHAnsi" w:cstheme="minorHAnsi"/>
        </w:rPr>
        <w:t>Figure</w:t>
      </w:r>
      <w:r w:rsidR="00001323" w:rsidRPr="00F8432C">
        <w:rPr>
          <w:rFonts w:asciiTheme="minorHAnsi" w:hAnsiTheme="minorHAnsi" w:cstheme="minorHAnsi"/>
        </w:rPr>
        <w:t>s</w:t>
      </w:r>
      <w:r w:rsidR="00FE1098" w:rsidRPr="00F8432C">
        <w:rPr>
          <w:rFonts w:asciiTheme="minorHAnsi" w:hAnsiTheme="minorHAnsi" w:cstheme="minorHAnsi"/>
        </w:rPr>
        <w:t xml:space="preserve"> S12</w:t>
      </w:r>
      <w:r w:rsidRPr="00F8432C">
        <w:rPr>
          <w:rFonts w:asciiTheme="minorHAnsi" w:hAnsiTheme="minorHAnsi" w:cstheme="minorHAnsi"/>
        </w:rPr>
        <w:t>–</w:t>
      </w:r>
      <w:r w:rsidR="00FE1098" w:rsidRPr="00F8432C">
        <w:rPr>
          <w:rFonts w:asciiTheme="minorHAnsi" w:hAnsiTheme="minorHAnsi" w:cstheme="minorHAnsi"/>
        </w:rPr>
        <w:t xml:space="preserve">S16, and </w:t>
      </w:r>
      <w:r w:rsidRPr="00F8432C">
        <w:rPr>
          <w:rFonts w:asciiTheme="minorHAnsi" w:hAnsiTheme="minorHAnsi" w:cstheme="minorHAnsi"/>
        </w:rPr>
        <w:t xml:space="preserve">Supplementary </w:t>
      </w:r>
      <w:r w:rsidR="00FE1098" w:rsidRPr="00F8432C">
        <w:rPr>
          <w:rFonts w:asciiTheme="minorHAnsi" w:hAnsiTheme="minorHAnsi" w:cstheme="minorHAnsi"/>
        </w:rPr>
        <w:t>Table S6)</w:t>
      </w:r>
      <w:r w:rsidR="00FE1098" w:rsidRPr="00F8432C">
        <w:rPr>
          <w:rFonts w:asciiTheme="minorHAnsi" w:hAnsiTheme="minorHAnsi" w:cstheme="minorHAnsi"/>
          <w:vertAlign w:val="superscript"/>
        </w:rPr>
        <w:fldChar w:fldCharType="begin"/>
      </w:r>
      <w:r w:rsidR="009A4C6D" w:rsidRPr="00F8432C">
        <w:rPr>
          <w:rFonts w:asciiTheme="minorHAnsi" w:hAnsiTheme="minorHAnsi" w:cstheme="minorHAnsi"/>
          <w:vertAlign w:val="superscript"/>
        </w:rPr>
        <w:instrText xml:space="preserve"> ADDIN EN.CITE &lt;EndNote&gt;&lt;Cite&gt;&lt;Author&gt;Peerzade&lt;/Author&gt;&lt;Year&gt;2019&lt;/Year&gt;&lt;RecNum&gt;21&lt;/RecNum&gt;&lt;DisplayText&gt;&lt;style face="superscript"&gt;18&lt;/style&gt;&lt;/DisplayText&gt;&lt;record&gt;&lt;rec-number&gt;21&lt;/rec-number&gt;&lt;foreign-keys&gt;&lt;key app="EN" db-id="zxad9e55kt9vwle0p9v50wzvw9r2d0r0tf5r" timestamp="1577663388"&gt;21&lt;/key&gt;&lt;/foreign-keys&gt;&lt;ref-type name="Journal Article"&gt;17&lt;/ref-type&gt;&lt;contributors&gt;&lt;authors&gt;&lt;author&gt;Peerzade, Sama&lt;/author&gt;&lt;author&gt;Qin, X.&lt;/author&gt;&lt;author&gt;Laroche, F. J. F.&lt;/author&gt;&lt;author&gt;Palantavida, S.&lt;/author&gt;&lt;author&gt;Dokukin, M.&lt;/author&gt;&lt;author&gt;Peng, B.&lt;/author&gt;&lt;author&gt;Feng, H.&lt;/author&gt;&lt;author&gt;Sokolov, I.&lt;/author&gt;&lt;/authors&gt;&lt;/contributors&gt;&lt;auth-address&gt;Department of Biomedical Engineering, Tufts University, Medford, MA 02155, USA. igor.sokolov@tufts.edu.&lt;/auth-address&gt;&lt;titles&gt;&lt;title&gt;Ultrabright fluorescent silica nanoparticles for in vivo targeting of xenografted human tumors and cancer cells in zebrafish&lt;/title&gt;&lt;secondary-title&gt;Nanoscale&lt;/secondary-title&gt;&lt;/titles&gt;&lt;periodical&gt;&lt;full-title&gt;Nanoscale&lt;/full-title&gt;&lt;/periodical&gt;&lt;pages&gt;22316-22327&lt;/pages&gt;&lt;volume&gt;11&lt;/volume&gt;&lt;number&gt;46&lt;/number&gt;&lt;edition&gt;2019/11/15&lt;/edition&gt;&lt;dates&gt;&lt;year&gt;2019&lt;/year&gt;&lt;pub-dates&gt;&lt;date&gt;Nov 28&lt;/date&gt;&lt;/pub-dates&gt;&lt;/dates&gt;&lt;isbn&gt;2040-3372 (Electronic)&amp;#xD;2040-3364 (Linking)&lt;/isbn&gt;&lt;accession-num&gt;31724677&lt;/accession-num&gt;&lt;urls&gt;&lt;related-urls&gt;&lt;url&gt;https://www.ncbi.nlm.nih.gov/pubmed/31724677&lt;/url&gt;&lt;/related-urls&gt;&lt;/urls&gt;&lt;electronic-resource-num&gt;10.1039/c9nr06371d&lt;/electronic-resource-num&gt;&lt;/record&gt;&lt;/Cite&gt;&lt;/EndNote&gt;</w:instrText>
      </w:r>
      <w:r w:rsidR="00FE1098" w:rsidRPr="00F8432C">
        <w:rPr>
          <w:rFonts w:asciiTheme="minorHAnsi" w:hAnsiTheme="minorHAnsi" w:cstheme="minorHAnsi"/>
          <w:vertAlign w:val="superscript"/>
        </w:rPr>
        <w:fldChar w:fldCharType="separate"/>
      </w:r>
      <w:r w:rsidR="009A4C6D" w:rsidRPr="00F8432C">
        <w:rPr>
          <w:rFonts w:asciiTheme="minorHAnsi" w:hAnsiTheme="minorHAnsi" w:cstheme="minorHAnsi"/>
          <w:noProof/>
          <w:vertAlign w:val="superscript"/>
        </w:rPr>
        <w:t>18</w:t>
      </w:r>
      <w:r w:rsidR="00FE1098" w:rsidRPr="00F8432C">
        <w:rPr>
          <w:rFonts w:asciiTheme="minorHAnsi" w:hAnsiTheme="minorHAnsi" w:cstheme="minorHAnsi"/>
          <w:vertAlign w:val="superscript"/>
        </w:rPr>
        <w:fldChar w:fldCharType="end"/>
      </w:r>
      <w:r w:rsidR="00FE1098" w:rsidRPr="00F8432C">
        <w:rPr>
          <w:rFonts w:asciiTheme="minorHAnsi" w:hAnsiTheme="minorHAnsi" w:cstheme="minorHAnsi"/>
        </w:rPr>
        <w:t xml:space="preserve">. </w:t>
      </w:r>
      <w:r w:rsidR="004F2403" w:rsidRPr="00F8432C">
        <w:rPr>
          <w:rFonts w:asciiTheme="minorHAnsi" w:hAnsiTheme="minorHAnsi" w:cstheme="minorHAnsi"/>
        </w:rPr>
        <w:t>These results demonstrated differential targeting of nanoparticles to xenografted HeLa cells in zebra</w:t>
      </w:r>
      <w:r w:rsidR="004F2403">
        <w:rPr>
          <w:rFonts w:asciiTheme="minorHAnsi" w:hAnsiTheme="minorHAnsi" w:cstheme="minorHAnsi"/>
        </w:rPr>
        <w:t xml:space="preserve">fish. </w:t>
      </w:r>
      <w:r w:rsidR="00912F1D" w:rsidRPr="00A107EC">
        <w:rPr>
          <w:rFonts w:asciiTheme="minorHAnsi" w:hAnsiTheme="minorHAnsi" w:cstheme="minorHAnsi"/>
        </w:rPr>
        <w:t xml:space="preserve">Thus, using this protocol, one </w:t>
      </w:r>
      <w:r w:rsidR="005800EB" w:rsidRPr="00A107EC">
        <w:rPr>
          <w:rFonts w:asciiTheme="minorHAnsi" w:hAnsiTheme="minorHAnsi" w:cstheme="minorHAnsi"/>
        </w:rPr>
        <w:t>should be able to</w:t>
      </w:r>
      <w:r w:rsidR="00912F1D" w:rsidRPr="00A107EC">
        <w:rPr>
          <w:rFonts w:asciiTheme="minorHAnsi" w:hAnsiTheme="minorHAnsi" w:cstheme="minorHAnsi"/>
        </w:rPr>
        <w:t xml:space="preserve"> efficiently </w:t>
      </w:r>
      <w:r w:rsidR="005800EB" w:rsidRPr="00A107EC">
        <w:rPr>
          <w:rFonts w:asciiTheme="minorHAnsi" w:hAnsiTheme="minorHAnsi" w:cstheme="minorHAnsi"/>
        </w:rPr>
        <w:t xml:space="preserve">select nanoparticles based on their ability </w:t>
      </w:r>
      <w:r w:rsidR="00B54042">
        <w:rPr>
          <w:rFonts w:asciiTheme="minorHAnsi" w:hAnsiTheme="minorHAnsi" w:cstheme="minorHAnsi"/>
        </w:rPr>
        <w:t>to</w:t>
      </w:r>
      <w:r w:rsidR="00BC37E8">
        <w:rPr>
          <w:rFonts w:asciiTheme="minorHAnsi" w:hAnsiTheme="minorHAnsi" w:cstheme="minorHAnsi"/>
        </w:rPr>
        <w:t xml:space="preserve"> </w:t>
      </w:r>
      <w:r w:rsidR="00BC37E8" w:rsidRPr="00537BD0">
        <w:rPr>
          <w:rFonts w:asciiTheme="minorHAnsi" w:hAnsiTheme="minorHAnsi" w:cstheme="minorHAnsi"/>
        </w:rPr>
        <w:t>recogni</w:t>
      </w:r>
      <w:r w:rsidR="00BC37E8">
        <w:rPr>
          <w:rFonts w:asciiTheme="minorHAnsi" w:hAnsiTheme="minorHAnsi" w:cstheme="minorHAnsi"/>
        </w:rPr>
        <w:t>z</w:t>
      </w:r>
      <w:r w:rsidR="00B54042">
        <w:rPr>
          <w:rFonts w:asciiTheme="minorHAnsi" w:hAnsiTheme="minorHAnsi" w:cstheme="minorHAnsi"/>
        </w:rPr>
        <w:t>e</w:t>
      </w:r>
      <w:r w:rsidR="00BC37E8">
        <w:rPr>
          <w:rFonts w:asciiTheme="minorHAnsi" w:hAnsiTheme="minorHAnsi" w:cstheme="minorHAnsi"/>
        </w:rPr>
        <w:t xml:space="preserve"> and target</w:t>
      </w:r>
      <w:r w:rsidR="00912F1D" w:rsidRPr="00A107EC">
        <w:rPr>
          <w:rFonts w:asciiTheme="minorHAnsi" w:hAnsiTheme="minorHAnsi" w:cstheme="minorHAnsi"/>
        </w:rPr>
        <w:t xml:space="preserve"> metastatic human </w:t>
      </w:r>
      <w:r w:rsidR="00912F1D" w:rsidRPr="00D21E8E">
        <w:rPr>
          <w:rFonts w:asciiTheme="minorHAnsi" w:hAnsiTheme="minorHAnsi" w:cstheme="minorHAnsi"/>
        </w:rPr>
        <w:t>cancer cells</w:t>
      </w:r>
      <w:r w:rsidR="005800EB" w:rsidRPr="00D21E8E">
        <w:rPr>
          <w:rFonts w:asciiTheme="minorHAnsi" w:hAnsiTheme="minorHAnsi" w:cstheme="minorHAnsi"/>
        </w:rPr>
        <w:t xml:space="preserve"> in vivo</w:t>
      </w:r>
      <w:r w:rsidR="00912F1D" w:rsidRPr="00D21E8E">
        <w:rPr>
          <w:rFonts w:asciiTheme="minorHAnsi" w:hAnsiTheme="minorHAnsi" w:cstheme="minorHAnsi"/>
        </w:rPr>
        <w:t>.</w:t>
      </w:r>
    </w:p>
    <w:p w14:paraId="74FCFF26" w14:textId="77777777" w:rsidR="004A71E4" w:rsidRPr="00A107EC" w:rsidRDefault="004A71E4" w:rsidP="00956627">
      <w:pPr>
        <w:rPr>
          <w:rFonts w:asciiTheme="minorHAnsi" w:hAnsiTheme="minorHAnsi" w:cstheme="minorHAnsi"/>
          <w:color w:val="808080" w:themeColor="background1" w:themeShade="80"/>
        </w:rPr>
      </w:pPr>
    </w:p>
    <w:p w14:paraId="28D55203" w14:textId="0084A261" w:rsidR="00B32616" w:rsidRPr="00A107EC" w:rsidRDefault="00B32616" w:rsidP="00956627">
      <w:pPr>
        <w:rPr>
          <w:rFonts w:asciiTheme="minorHAnsi" w:hAnsiTheme="minorHAnsi" w:cstheme="minorHAnsi"/>
          <w:bCs/>
          <w:color w:val="808080"/>
        </w:rPr>
      </w:pPr>
      <w:r w:rsidRPr="00A107EC">
        <w:rPr>
          <w:rFonts w:asciiTheme="minorHAnsi" w:hAnsiTheme="minorHAnsi" w:cstheme="minorHAnsi"/>
          <w:b/>
        </w:rPr>
        <w:t xml:space="preserve">FIGURE </w:t>
      </w:r>
      <w:r w:rsidR="0013621E" w:rsidRPr="00A107EC">
        <w:rPr>
          <w:rFonts w:asciiTheme="minorHAnsi" w:hAnsiTheme="minorHAnsi" w:cstheme="minorHAnsi"/>
          <w:b/>
        </w:rPr>
        <w:t xml:space="preserve">AND TABLE </w:t>
      </w:r>
      <w:r w:rsidRPr="00A107EC">
        <w:rPr>
          <w:rFonts w:asciiTheme="minorHAnsi" w:hAnsiTheme="minorHAnsi" w:cstheme="minorHAnsi"/>
          <w:b/>
        </w:rPr>
        <w:t>LEGENDS:</w:t>
      </w:r>
      <w:r w:rsidRPr="00A107EC">
        <w:rPr>
          <w:rFonts w:asciiTheme="minorHAnsi" w:hAnsiTheme="minorHAnsi" w:cstheme="minorHAnsi"/>
          <w:color w:val="808080"/>
        </w:rPr>
        <w:t xml:space="preserve"> </w:t>
      </w:r>
    </w:p>
    <w:p w14:paraId="69307A93" w14:textId="51A4A39F" w:rsidR="00F70E3A" w:rsidRPr="00A107EC" w:rsidRDefault="00F70E3A" w:rsidP="00D95537">
      <w:pPr>
        <w:jc w:val="both"/>
        <w:rPr>
          <w:rFonts w:asciiTheme="minorHAnsi" w:hAnsiTheme="minorHAnsi" w:cstheme="minorHAnsi"/>
        </w:rPr>
      </w:pPr>
      <w:r w:rsidRPr="00A107EC">
        <w:rPr>
          <w:rFonts w:asciiTheme="minorHAnsi" w:hAnsiTheme="minorHAnsi" w:cstheme="minorHAnsi"/>
          <w:b/>
        </w:rPr>
        <w:lastRenderedPageBreak/>
        <w:t xml:space="preserve">Figure 1. Protocol schematic for studying the ability of nanoparticles to target </w:t>
      </w:r>
      <w:r w:rsidR="005E0488" w:rsidRPr="00A107EC">
        <w:rPr>
          <w:rFonts w:asciiTheme="minorHAnsi" w:hAnsiTheme="minorHAnsi" w:cstheme="minorHAnsi"/>
          <w:b/>
        </w:rPr>
        <w:t xml:space="preserve">human </w:t>
      </w:r>
      <w:r w:rsidRPr="00A107EC">
        <w:rPr>
          <w:rFonts w:asciiTheme="minorHAnsi" w:hAnsiTheme="minorHAnsi" w:cstheme="minorHAnsi"/>
          <w:b/>
        </w:rPr>
        <w:t>cancer cells.</w:t>
      </w:r>
      <w:r w:rsidRPr="00A107EC">
        <w:rPr>
          <w:rFonts w:asciiTheme="minorHAnsi" w:hAnsiTheme="minorHAnsi" w:cstheme="minorHAnsi"/>
        </w:rPr>
        <w:t xml:space="preserve"> Transparent </w:t>
      </w:r>
      <w:r w:rsidRPr="00A107EC">
        <w:rPr>
          <w:rFonts w:asciiTheme="minorHAnsi" w:hAnsiTheme="minorHAnsi" w:cstheme="minorHAnsi"/>
          <w:i/>
        </w:rPr>
        <w:t xml:space="preserve">Casper </w:t>
      </w:r>
      <w:r w:rsidRPr="00A107EC">
        <w:rPr>
          <w:rFonts w:asciiTheme="minorHAnsi" w:hAnsiTheme="minorHAnsi" w:cstheme="minorHAnsi"/>
        </w:rPr>
        <w:t xml:space="preserve">embryos </w:t>
      </w:r>
      <w:r w:rsidR="00B1383D" w:rsidRPr="00D95537">
        <w:rPr>
          <w:rFonts w:asciiTheme="minorHAnsi" w:hAnsiTheme="minorHAnsi" w:cstheme="minorHAnsi"/>
        </w:rPr>
        <w:t>were</w:t>
      </w:r>
      <w:r w:rsidR="00B1383D" w:rsidRPr="00A107EC">
        <w:rPr>
          <w:rFonts w:asciiTheme="minorHAnsi" w:hAnsiTheme="minorHAnsi" w:cstheme="minorHAnsi"/>
        </w:rPr>
        <w:t xml:space="preserve"> </w:t>
      </w:r>
      <w:r w:rsidRPr="00A107EC">
        <w:rPr>
          <w:rFonts w:asciiTheme="minorHAnsi" w:hAnsiTheme="minorHAnsi" w:cstheme="minorHAnsi"/>
        </w:rPr>
        <w:t xml:space="preserve">generated through breeding male and female adult fish. </w:t>
      </w:r>
      <w:r w:rsidR="00786031">
        <w:rPr>
          <w:rFonts w:asciiTheme="minorHAnsi" w:hAnsiTheme="minorHAnsi" w:cstheme="minorHAnsi"/>
        </w:rPr>
        <w:t xml:space="preserve">Fertilized embryos </w:t>
      </w:r>
      <w:r w:rsidR="00B1383D" w:rsidRPr="00D95537">
        <w:rPr>
          <w:rFonts w:asciiTheme="minorHAnsi" w:hAnsiTheme="minorHAnsi" w:cstheme="minorHAnsi"/>
        </w:rPr>
        <w:t>were</w:t>
      </w:r>
      <w:r w:rsidR="00B1383D">
        <w:rPr>
          <w:rFonts w:asciiTheme="minorHAnsi" w:hAnsiTheme="minorHAnsi" w:cstheme="minorHAnsi"/>
        </w:rPr>
        <w:t xml:space="preserve"> </w:t>
      </w:r>
      <w:r w:rsidR="00786031">
        <w:rPr>
          <w:rFonts w:asciiTheme="minorHAnsi" w:hAnsiTheme="minorHAnsi" w:cstheme="minorHAnsi"/>
        </w:rPr>
        <w:t xml:space="preserve">collected </w:t>
      </w:r>
      <w:r w:rsidR="00942E12">
        <w:rPr>
          <w:rFonts w:asciiTheme="minorHAnsi" w:hAnsiTheme="minorHAnsi" w:cstheme="minorHAnsi"/>
        </w:rPr>
        <w:t>in</w:t>
      </w:r>
      <w:r w:rsidR="00786031">
        <w:rPr>
          <w:rFonts w:asciiTheme="minorHAnsi" w:hAnsiTheme="minorHAnsi" w:cstheme="minorHAnsi"/>
        </w:rPr>
        <w:t xml:space="preserve"> a </w:t>
      </w:r>
      <w:r w:rsidR="00B1383D" w:rsidRPr="00D95537">
        <w:rPr>
          <w:rFonts w:asciiTheme="minorHAnsi" w:hAnsiTheme="minorHAnsi" w:cstheme="minorHAnsi"/>
        </w:rPr>
        <w:t>Petri</w:t>
      </w:r>
      <w:r w:rsidR="00786031">
        <w:rPr>
          <w:rFonts w:asciiTheme="minorHAnsi" w:hAnsiTheme="minorHAnsi" w:cstheme="minorHAnsi"/>
        </w:rPr>
        <w:t xml:space="preserve"> dish. </w:t>
      </w:r>
      <w:r w:rsidRPr="00A107EC">
        <w:rPr>
          <w:rFonts w:asciiTheme="minorHAnsi" w:hAnsiTheme="minorHAnsi" w:cstheme="minorHAnsi"/>
        </w:rPr>
        <w:t>At 48 hpf,</w:t>
      </w:r>
      <w:r w:rsidRPr="00A107EC" w:rsidDel="001975B5">
        <w:rPr>
          <w:rFonts w:asciiTheme="minorHAnsi" w:hAnsiTheme="minorHAnsi" w:cstheme="minorHAnsi"/>
        </w:rPr>
        <w:t xml:space="preserve"> </w:t>
      </w:r>
      <w:r w:rsidR="005A5F78">
        <w:rPr>
          <w:rFonts w:asciiTheme="minorHAnsi" w:hAnsiTheme="minorHAnsi" w:cstheme="minorHAnsi"/>
        </w:rPr>
        <w:t>RFP+ HeL</w:t>
      </w:r>
      <w:r w:rsidRPr="00A107EC">
        <w:rPr>
          <w:rFonts w:asciiTheme="minorHAnsi" w:hAnsiTheme="minorHAnsi" w:cstheme="minorHAnsi"/>
        </w:rPr>
        <w:t xml:space="preserve">a cells </w:t>
      </w:r>
      <w:r w:rsidR="00C75663" w:rsidRPr="00D95537">
        <w:rPr>
          <w:rFonts w:asciiTheme="minorHAnsi" w:hAnsiTheme="minorHAnsi" w:cstheme="minorHAnsi"/>
        </w:rPr>
        <w:t>were</w:t>
      </w:r>
      <w:r w:rsidR="00C75663" w:rsidRPr="00A107EC">
        <w:rPr>
          <w:rFonts w:asciiTheme="minorHAnsi" w:hAnsiTheme="minorHAnsi" w:cstheme="minorHAnsi"/>
        </w:rPr>
        <w:t xml:space="preserve"> </w:t>
      </w:r>
      <w:r w:rsidRPr="00A107EC">
        <w:rPr>
          <w:rFonts w:asciiTheme="minorHAnsi" w:hAnsiTheme="minorHAnsi" w:cstheme="minorHAnsi"/>
        </w:rPr>
        <w:t>injected in</w:t>
      </w:r>
      <w:r w:rsidR="00A61250" w:rsidRPr="00A107EC">
        <w:rPr>
          <w:rFonts w:asciiTheme="minorHAnsi" w:hAnsiTheme="minorHAnsi" w:cstheme="minorHAnsi"/>
        </w:rPr>
        <w:t>to</w:t>
      </w:r>
      <w:r w:rsidRPr="00A107EC">
        <w:rPr>
          <w:rFonts w:asciiTheme="minorHAnsi" w:hAnsiTheme="minorHAnsi" w:cstheme="minorHAnsi"/>
        </w:rPr>
        <w:t xml:space="preserve"> zebrafish embryos at the perivitelline </w:t>
      </w:r>
      <w:r w:rsidRPr="00A107EC">
        <w:rPr>
          <w:rFonts w:asciiTheme="minorHAnsi" w:hAnsiTheme="minorHAnsi"/>
          <w:color w:val="201F1E"/>
        </w:rPr>
        <w:t>cavity</w:t>
      </w:r>
      <w:r w:rsidR="00786031">
        <w:rPr>
          <w:rFonts w:asciiTheme="minorHAnsi" w:hAnsiTheme="minorHAnsi"/>
          <w:color w:val="201F1E"/>
        </w:rPr>
        <w:t>, leaving some age-matched embryos</w:t>
      </w:r>
      <w:r w:rsidR="00786031" w:rsidRPr="00786031">
        <w:rPr>
          <w:rFonts w:asciiTheme="minorHAnsi" w:hAnsiTheme="minorHAnsi"/>
          <w:color w:val="201F1E"/>
        </w:rPr>
        <w:t xml:space="preserve"> </w:t>
      </w:r>
      <w:r w:rsidR="00786031">
        <w:rPr>
          <w:rFonts w:asciiTheme="minorHAnsi" w:hAnsiTheme="minorHAnsi"/>
          <w:color w:val="201F1E"/>
        </w:rPr>
        <w:t>uninjected as controls</w:t>
      </w:r>
      <w:r w:rsidRPr="00A107EC">
        <w:rPr>
          <w:rFonts w:asciiTheme="minorHAnsi" w:hAnsiTheme="minorHAnsi" w:cstheme="minorHAnsi"/>
        </w:rPr>
        <w:t xml:space="preserve">. At 72 hpf, </w:t>
      </w:r>
      <w:r w:rsidR="005A5F78">
        <w:rPr>
          <w:rFonts w:asciiTheme="minorHAnsi" w:hAnsiTheme="minorHAnsi" w:cstheme="minorHAnsi"/>
        </w:rPr>
        <w:t>embryos with metastatic RFP+ HeL</w:t>
      </w:r>
      <w:r w:rsidRPr="00A107EC">
        <w:rPr>
          <w:rFonts w:asciiTheme="minorHAnsi" w:hAnsiTheme="minorHAnsi" w:cstheme="minorHAnsi"/>
        </w:rPr>
        <w:t xml:space="preserve">a cells </w:t>
      </w:r>
      <w:r w:rsidR="00C75663" w:rsidRPr="00D95537">
        <w:rPr>
          <w:rFonts w:asciiTheme="minorHAnsi" w:hAnsiTheme="minorHAnsi" w:cstheme="minorHAnsi"/>
        </w:rPr>
        <w:t>were</w:t>
      </w:r>
      <w:r w:rsidR="00C75663" w:rsidRPr="00A107EC">
        <w:rPr>
          <w:rFonts w:asciiTheme="minorHAnsi" w:hAnsiTheme="minorHAnsi" w:cstheme="minorHAnsi"/>
        </w:rPr>
        <w:t xml:space="preserve"> </w:t>
      </w:r>
      <w:r w:rsidRPr="00A107EC">
        <w:rPr>
          <w:rFonts w:asciiTheme="minorHAnsi" w:hAnsiTheme="minorHAnsi" w:cstheme="minorHAnsi"/>
        </w:rPr>
        <w:t xml:space="preserve">selected and split into two groups: </w:t>
      </w:r>
      <w:r w:rsidR="00C8058D">
        <w:rPr>
          <w:rFonts w:asciiTheme="minorHAnsi" w:hAnsiTheme="minorHAnsi" w:cstheme="minorHAnsi"/>
        </w:rPr>
        <w:t>(</w:t>
      </w:r>
      <w:r w:rsidRPr="00A107EC">
        <w:rPr>
          <w:rFonts w:asciiTheme="minorHAnsi" w:hAnsiTheme="minorHAnsi" w:cstheme="minorHAnsi"/>
          <w:b/>
        </w:rPr>
        <w:t>A</w:t>
      </w:r>
      <w:r w:rsidRPr="00A107EC">
        <w:rPr>
          <w:rFonts w:asciiTheme="minorHAnsi" w:hAnsiTheme="minorHAnsi" w:cstheme="minorHAnsi"/>
        </w:rPr>
        <w:t>) injected with vehicle</w:t>
      </w:r>
      <w:r w:rsidR="00974B5D">
        <w:rPr>
          <w:rFonts w:asciiTheme="minorHAnsi" w:hAnsiTheme="minorHAnsi" w:cstheme="minorHAnsi"/>
        </w:rPr>
        <w:t xml:space="preserve"> (H</w:t>
      </w:r>
      <w:r w:rsidR="00974B5D" w:rsidRPr="00EB1871">
        <w:rPr>
          <w:rFonts w:asciiTheme="minorHAnsi" w:hAnsiTheme="minorHAnsi" w:cstheme="minorHAnsi"/>
          <w:vertAlign w:val="subscript"/>
        </w:rPr>
        <w:t>2</w:t>
      </w:r>
      <w:r w:rsidR="00974B5D">
        <w:rPr>
          <w:rFonts w:asciiTheme="minorHAnsi" w:hAnsiTheme="minorHAnsi" w:cstheme="minorHAnsi"/>
        </w:rPr>
        <w:t>O)</w:t>
      </w:r>
      <w:r w:rsidRPr="00A107EC">
        <w:rPr>
          <w:rFonts w:asciiTheme="minorHAnsi" w:hAnsiTheme="minorHAnsi" w:cstheme="minorHAnsi"/>
        </w:rPr>
        <w:t xml:space="preserve"> as control and </w:t>
      </w:r>
      <w:r w:rsidR="00C8058D">
        <w:rPr>
          <w:rFonts w:asciiTheme="minorHAnsi" w:hAnsiTheme="minorHAnsi" w:cstheme="minorHAnsi"/>
        </w:rPr>
        <w:t>(</w:t>
      </w:r>
      <w:r w:rsidRPr="00A107EC">
        <w:rPr>
          <w:rFonts w:asciiTheme="minorHAnsi" w:hAnsiTheme="minorHAnsi" w:cstheme="minorHAnsi"/>
          <w:b/>
        </w:rPr>
        <w:t>B</w:t>
      </w:r>
      <w:r w:rsidRPr="00A107EC">
        <w:rPr>
          <w:rFonts w:asciiTheme="minorHAnsi" w:hAnsiTheme="minorHAnsi" w:cstheme="minorHAnsi"/>
        </w:rPr>
        <w:t>) injected with nanoparticles</w:t>
      </w:r>
      <w:r w:rsidR="00974B5D">
        <w:rPr>
          <w:rFonts w:asciiTheme="minorHAnsi" w:hAnsiTheme="minorHAnsi" w:cstheme="minorHAnsi"/>
        </w:rPr>
        <w:t xml:space="preserve"> suspended in H</w:t>
      </w:r>
      <w:r w:rsidR="00974B5D" w:rsidRPr="00C57B1C">
        <w:rPr>
          <w:rFonts w:asciiTheme="minorHAnsi" w:hAnsiTheme="minorHAnsi" w:cstheme="minorHAnsi"/>
          <w:vertAlign w:val="subscript"/>
        </w:rPr>
        <w:t>2</w:t>
      </w:r>
      <w:r w:rsidR="00974B5D">
        <w:rPr>
          <w:rFonts w:asciiTheme="minorHAnsi" w:hAnsiTheme="minorHAnsi" w:cstheme="minorHAnsi"/>
        </w:rPr>
        <w:t>O</w:t>
      </w:r>
      <w:r w:rsidRPr="00A107EC">
        <w:rPr>
          <w:rFonts w:asciiTheme="minorHAnsi" w:hAnsiTheme="minorHAnsi" w:cstheme="minorHAnsi"/>
        </w:rPr>
        <w:t xml:space="preserve">. </w:t>
      </w:r>
      <w:r w:rsidR="005F4FC8">
        <w:rPr>
          <w:rFonts w:asciiTheme="minorHAnsi" w:hAnsiTheme="minorHAnsi" w:cstheme="minorHAnsi"/>
        </w:rPr>
        <w:t xml:space="preserve">The third group </w:t>
      </w:r>
      <w:r w:rsidR="00C75663" w:rsidRPr="00D95537">
        <w:rPr>
          <w:rFonts w:asciiTheme="minorHAnsi" w:hAnsiTheme="minorHAnsi" w:cstheme="minorHAnsi"/>
        </w:rPr>
        <w:t>was</w:t>
      </w:r>
      <w:r w:rsidR="00C75663">
        <w:rPr>
          <w:rFonts w:asciiTheme="minorHAnsi" w:hAnsiTheme="minorHAnsi" w:cstheme="minorHAnsi"/>
        </w:rPr>
        <w:t xml:space="preserve"> </w:t>
      </w:r>
      <w:r w:rsidR="00942E12">
        <w:rPr>
          <w:rFonts w:asciiTheme="minorHAnsi" w:hAnsiTheme="minorHAnsi" w:cstheme="minorHAnsi"/>
        </w:rPr>
        <w:t xml:space="preserve">age-matched embryos that </w:t>
      </w:r>
      <w:r w:rsidR="00C75663" w:rsidRPr="00D95537">
        <w:rPr>
          <w:rFonts w:asciiTheme="minorHAnsi" w:hAnsiTheme="minorHAnsi" w:cstheme="minorHAnsi"/>
        </w:rPr>
        <w:t>were</w:t>
      </w:r>
      <w:r w:rsidR="00C75663">
        <w:rPr>
          <w:rFonts w:asciiTheme="minorHAnsi" w:hAnsiTheme="minorHAnsi" w:cstheme="minorHAnsi"/>
        </w:rPr>
        <w:t xml:space="preserve"> </w:t>
      </w:r>
      <w:r w:rsidR="005F4FC8">
        <w:rPr>
          <w:rFonts w:asciiTheme="minorHAnsi" w:hAnsiTheme="minorHAnsi" w:cstheme="minorHAnsi"/>
        </w:rPr>
        <w:t>inject</w:t>
      </w:r>
      <w:r w:rsidR="00942E12">
        <w:rPr>
          <w:rFonts w:asciiTheme="minorHAnsi" w:hAnsiTheme="minorHAnsi" w:cstheme="minorHAnsi"/>
        </w:rPr>
        <w:t>ed with</w:t>
      </w:r>
      <w:r w:rsidR="005F4FC8">
        <w:rPr>
          <w:rFonts w:asciiTheme="minorHAnsi" w:hAnsiTheme="minorHAnsi" w:cstheme="minorHAnsi"/>
        </w:rPr>
        <w:t xml:space="preserve"> </w:t>
      </w:r>
      <w:r w:rsidR="005F4FC8" w:rsidRPr="00A107EC">
        <w:rPr>
          <w:rFonts w:asciiTheme="minorHAnsi" w:hAnsiTheme="minorHAnsi" w:cstheme="minorHAnsi"/>
        </w:rPr>
        <w:t xml:space="preserve">nanoparticles </w:t>
      </w:r>
      <w:r w:rsidR="00942E12">
        <w:rPr>
          <w:rFonts w:asciiTheme="minorHAnsi" w:hAnsiTheme="minorHAnsi" w:cstheme="minorHAnsi"/>
        </w:rPr>
        <w:t xml:space="preserve">alone </w:t>
      </w:r>
      <w:r w:rsidR="005F4FC8">
        <w:rPr>
          <w:rFonts w:asciiTheme="minorHAnsi" w:hAnsiTheme="minorHAnsi" w:cstheme="minorHAnsi"/>
        </w:rPr>
        <w:t>(</w:t>
      </w:r>
      <w:r w:rsidR="005F4FC8">
        <w:rPr>
          <w:rFonts w:asciiTheme="minorHAnsi" w:hAnsiTheme="minorHAnsi" w:cstheme="minorHAnsi"/>
          <w:b/>
        </w:rPr>
        <w:t>C</w:t>
      </w:r>
      <w:r w:rsidR="005F4FC8">
        <w:rPr>
          <w:rFonts w:asciiTheme="minorHAnsi" w:hAnsiTheme="minorHAnsi" w:cstheme="minorHAnsi"/>
        </w:rPr>
        <w:t>). All three</w:t>
      </w:r>
      <w:r w:rsidR="005F4FC8" w:rsidRPr="00A107EC">
        <w:rPr>
          <w:rFonts w:asciiTheme="minorHAnsi" w:hAnsiTheme="minorHAnsi" w:cstheme="minorHAnsi"/>
        </w:rPr>
        <w:t xml:space="preserve"> </w:t>
      </w:r>
      <w:r w:rsidRPr="00A107EC">
        <w:rPr>
          <w:rFonts w:asciiTheme="minorHAnsi" w:hAnsiTheme="minorHAnsi" w:cstheme="minorHAnsi"/>
        </w:rPr>
        <w:t xml:space="preserve">groups </w:t>
      </w:r>
      <w:r w:rsidR="00C75663" w:rsidRPr="00D95537">
        <w:rPr>
          <w:rFonts w:asciiTheme="minorHAnsi" w:hAnsiTheme="minorHAnsi" w:cstheme="minorHAnsi"/>
        </w:rPr>
        <w:t>were</w:t>
      </w:r>
      <w:r w:rsidR="00C75663" w:rsidRPr="00A107EC">
        <w:rPr>
          <w:rFonts w:asciiTheme="minorHAnsi" w:hAnsiTheme="minorHAnsi" w:cstheme="minorHAnsi"/>
        </w:rPr>
        <w:t xml:space="preserve"> </w:t>
      </w:r>
      <w:r w:rsidRPr="00A107EC">
        <w:rPr>
          <w:rFonts w:asciiTheme="minorHAnsi" w:hAnsiTheme="minorHAnsi" w:cstheme="minorHAnsi"/>
        </w:rPr>
        <w:t>imaged under a fluorescen</w:t>
      </w:r>
      <w:r w:rsidR="00F0690A" w:rsidRPr="00A107EC">
        <w:rPr>
          <w:rFonts w:asciiTheme="minorHAnsi" w:hAnsiTheme="minorHAnsi" w:cstheme="minorHAnsi"/>
        </w:rPr>
        <w:t>t</w:t>
      </w:r>
      <w:r w:rsidRPr="00A107EC">
        <w:rPr>
          <w:rFonts w:asciiTheme="minorHAnsi" w:hAnsiTheme="minorHAnsi" w:cstheme="minorHAnsi"/>
        </w:rPr>
        <w:t xml:space="preserve"> microscope. The boxed area</w:t>
      </w:r>
      <w:r w:rsidR="00C8058D">
        <w:rPr>
          <w:rFonts w:asciiTheme="minorHAnsi" w:hAnsiTheme="minorHAnsi" w:cstheme="minorHAnsi"/>
        </w:rPr>
        <w:t xml:space="preserve"> shown</w:t>
      </w:r>
      <w:r w:rsidRPr="00A107EC">
        <w:rPr>
          <w:rFonts w:asciiTheme="minorHAnsi" w:hAnsiTheme="minorHAnsi" w:cstheme="minorHAnsi"/>
        </w:rPr>
        <w:t xml:space="preserve"> is where images </w:t>
      </w:r>
      <w:r w:rsidR="00C75663">
        <w:rPr>
          <w:rFonts w:asciiTheme="minorHAnsi" w:hAnsiTheme="minorHAnsi" w:cstheme="minorHAnsi"/>
        </w:rPr>
        <w:t>were</w:t>
      </w:r>
      <w:r w:rsidRPr="00A107EC">
        <w:rPr>
          <w:rFonts w:asciiTheme="minorHAnsi" w:hAnsiTheme="minorHAnsi" w:cstheme="minorHAnsi"/>
        </w:rPr>
        <w:t xml:space="preserve"> captured </w:t>
      </w:r>
      <w:r w:rsidR="00A61250" w:rsidRPr="00A107EC">
        <w:rPr>
          <w:rFonts w:asciiTheme="minorHAnsi" w:hAnsiTheme="minorHAnsi" w:cstheme="minorHAnsi"/>
        </w:rPr>
        <w:t xml:space="preserve">(see </w:t>
      </w:r>
      <w:r w:rsidRPr="00F8432C">
        <w:rPr>
          <w:rFonts w:asciiTheme="minorHAnsi" w:hAnsiTheme="minorHAnsi" w:cstheme="minorHAnsi"/>
          <w:b/>
          <w:bCs/>
        </w:rPr>
        <w:t>Figure 2</w:t>
      </w:r>
      <w:r w:rsidR="00C75663" w:rsidRPr="00D95537">
        <w:rPr>
          <w:rFonts w:asciiTheme="minorHAnsi" w:hAnsiTheme="minorHAnsi" w:cstheme="minorHAnsi"/>
        </w:rPr>
        <w:t>–</w:t>
      </w:r>
      <w:r w:rsidR="00C75663" w:rsidRPr="00F8432C">
        <w:rPr>
          <w:rFonts w:asciiTheme="minorHAnsi" w:hAnsiTheme="minorHAnsi" w:cstheme="minorHAnsi"/>
          <w:b/>
          <w:bCs/>
        </w:rPr>
        <w:t xml:space="preserve">Figure </w:t>
      </w:r>
      <w:r w:rsidR="00DC3D42" w:rsidRPr="00F8432C">
        <w:rPr>
          <w:rFonts w:asciiTheme="minorHAnsi" w:hAnsiTheme="minorHAnsi" w:cstheme="minorHAnsi"/>
          <w:b/>
          <w:bCs/>
        </w:rPr>
        <w:t>4</w:t>
      </w:r>
      <w:r w:rsidR="00A61250" w:rsidRPr="00A107EC">
        <w:rPr>
          <w:rFonts w:asciiTheme="minorHAnsi" w:hAnsiTheme="minorHAnsi" w:cstheme="minorHAnsi"/>
        </w:rPr>
        <w:t>)</w:t>
      </w:r>
      <w:r w:rsidRPr="00A107EC">
        <w:rPr>
          <w:rFonts w:asciiTheme="minorHAnsi" w:hAnsiTheme="minorHAnsi" w:cstheme="minorHAnsi"/>
        </w:rPr>
        <w:t xml:space="preserve">. Scale bars </w:t>
      </w:r>
      <w:r w:rsidR="00F0690A" w:rsidRPr="00A107EC">
        <w:rPr>
          <w:rFonts w:asciiTheme="minorHAnsi" w:hAnsiTheme="minorHAnsi" w:cstheme="minorHAnsi"/>
        </w:rPr>
        <w:t xml:space="preserve">for adult fish </w:t>
      </w:r>
      <w:r w:rsidRPr="00A107EC">
        <w:rPr>
          <w:rFonts w:asciiTheme="minorHAnsi" w:hAnsiTheme="minorHAnsi" w:cstheme="minorHAnsi"/>
        </w:rPr>
        <w:t>= 1 m</w:t>
      </w:r>
      <w:r w:rsidR="00F63C25">
        <w:rPr>
          <w:rFonts w:asciiTheme="minorHAnsi" w:hAnsiTheme="minorHAnsi" w:cstheme="minorHAnsi"/>
        </w:rPr>
        <w:t>m</w:t>
      </w:r>
      <w:r w:rsidR="00F32BF3">
        <w:rPr>
          <w:rFonts w:asciiTheme="minorHAnsi" w:hAnsiTheme="minorHAnsi" w:cstheme="minorHAnsi"/>
        </w:rPr>
        <w:t xml:space="preserve"> and</w:t>
      </w:r>
      <w:r w:rsidR="00F0690A" w:rsidRPr="00A107EC">
        <w:rPr>
          <w:rFonts w:asciiTheme="minorHAnsi" w:hAnsiTheme="minorHAnsi" w:cstheme="minorHAnsi"/>
        </w:rPr>
        <w:t xml:space="preserve"> for embryos = 500 </w:t>
      </w:r>
      <w:r w:rsidR="00C75663">
        <w:t>µ</w:t>
      </w:r>
      <w:r w:rsidR="00F63C25">
        <w:rPr>
          <w:rFonts w:asciiTheme="minorHAnsi" w:hAnsiTheme="minorHAnsi" w:cstheme="minorHAnsi"/>
        </w:rPr>
        <w:t>m</w:t>
      </w:r>
      <w:r w:rsidRPr="00A107EC">
        <w:rPr>
          <w:rFonts w:asciiTheme="minorHAnsi" w:hAnsiTheme="minorHAnsi" w:cstheme="minorHAnsi"/>
        </w:rPr>
        <w:t>.</w:t>
      </w:r>
    </w:p>
    <w:p w14:paraId="03DB3EDC" w14:textId="77777777" w:rsidR="00F70E3A" w:rsidRPr="00A107EC" w:rsidRDefault="00F70E3A" w:rsidP="00956627">
      <w:pPr>
        <w:jc w:val="both"/>
        <w:rPr>
          <w:rFonts w:asciiTheme="minorHAnsi" w:hAnsiTheme="minorHAnsi" w:cstheme="minorHAnsi"/>
        </w:rPr>
      </w:pPr>
    </w:p>
    <w:p w14:paraId="67A8AB9B" w14:textId="1B29A59D" w:rsidR="00F70E3A" w:rsidRPr="00A107EC" w:rsidRDefault="00F70E3A" w:rsidP="00956627">
      <w:pPr>
        <w:jc w:val="both"/>
        <w:rPr>
          <w:rFonts w:asciiTheme="minorHAnsi" w:hAnsiTheme="minorHAnsi" w:cstheme="minorHAnsi"/>
        </w:rPr>
      </w:pPr>
      <w:r w:rsidRPr="00A107EC">
        <w:rPr>
          <w:rFonts w:asciiTheme="minorHAnsi" w:hAnsiTheme="minorHAnsi" w:cstheme="minorHAnsi"/>
          <w:b/>
        </w:rPr>
        <w:t>Figure 2</w:t>
      </w:r>
      <w:r w:rsidRPr="00A107EC">
        <w:rPr>
          <w:rFonts w:asciiTheme="minorHAnsi" w:hAnsiTheme="minorHAnsi" w:cstheme="minorHAnsi"/>
        </w:rPr>
        <w:t xml:space="preserve">. </w:t>
      </w:r>
      <w:r w:rsidRPr="00A107EC">
        <w:rPr>
          <w:rFonts w:asciiTheme="minorHAnsi" w:hAnsiTheme="minorHAnsi" w:cstheme="minorHAnsi"/>
          <w:b/>
        </w:rPr>
        <w:t>Zebrafish transplanted with metastatic He</w:t>
      </w:r>
      <w:r w:rsidR="00760293">
        <w:rPr>
          <w:rFonts w:asciiTheme="minorHAnsi" w:hAnsiTheme="minorHAnsi" w:cstheme="minorHAnsi"/>
          <w:b/>
        </w:rPr>
        <w:t>L</w:t>
      </w:r>
      <w:r w:rsidRPr="00A107EC">
        <w:rPr>
          <w:rFonts w:asciiTheme="minorHAnsi" w:hAnsiTheme="minorHAnsi" w:cstheme="minorHAnsi"/>
          <w:b/>
        </w:rPr>
        <w:t>a cells without nanoparticles.</w:t>
      </w:r>
      <w:r w:rsidR="005A5F78">
        <w:rPr>
          <w:rFonts w:asciiTheme="minorHAnsi" w:hAnsiTheme="minorHAnsi" w:cstheme="minorHAnsi"/>
        </w:rPr>
        <w:t xml:space="preserve"> Only red fluorescent HeL</w:t>
      </w:r>
      <w:r w:rsidRPr="00A107EC">
        <w:rPr>
          <w:rFonts w:asciiTheme="minorHAnsi" w:hAnsiTheme="minorHAnsi" w:cstheme="minorHAnsi"/>
        </w:rPr>
        <w:t xml:space="preserve">a cells </w:t>
      </w:r>
      <w:r w:rsidR="00C75663" w:rsidRPr="00D95537">
        <w:rPr>
          <w:rFonts w:asciiTheme="minorHAnsi" w:hAnsiTheme="minorHAnsi" w:cstheme="minorHAnsi"/>
        </w:rPr>
        <w:t>were</w:t>
      </w:r>
      <w:r w:rsidR="00C75663" w:rsidRPr="00A107EC">
        <w:rPr>
          <w:rFonts w:asciiTheme="minorHAnsi" w:hAnsiTheme="minorHAnsi" w:cstheme="minorHAnsi"/>
        </w:rPr>
        <w:t xml:space="preserve"> </w:t>
      </w:r>
      <w:r w:rsidRPr="00A107EC">
        <w:rPr>
          <w:rFonts w:asciiTheme="minorHAnsi" w:hAnsiTheme="minorHAnsi" w:cstheme="minorHAnsi"/>
        </w:rPr>
        <w:t>visible in the individual (</w:t>
      </w:r>
      <w:proofErr w:type="gramStart"/>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D</w:t>
      </w:r>
      <w:proofErr w:type="gramEnd"/>
      <w:r w:rsidRPr="00A107EC">
        <w:rPr>
          <w:rFonts w:asciiTheme="minorHAnsi" w:hAnsiTheme="minorHAnsi" w:cstheme="minorHAnsi"/>
        </w:rPr>
        <w:t>) or overla</w:t>
      </w:r>
      <w:r w:rsidR="00F0690A" w:rsidRPr="00A107EC">
        <w:rPr>
          <w:rFonts w:asciiTheme="minorHAnsi" w:hAnsiTheme="minorHAnsi" w:cstheme="minorHAnsi"/>
        </w:rPr>
        <w:t>id</w:t>
      </w:r>
      <w:r w:rsidRPr="00A107EC">
        <w:rPr>
          <w:rFonts w:asciiTheme="minorHAnsi" w:hAnsiTheme="minorHAnsi" w:cstheme="minorHAnsi"/>
        </w:rPr>
        <w:t xml:space="preserve"> images of </w:t>
      </w:r>
      <w:r w:rsidR="00F6638A">
        <w:rPr>
          <w:rFonts w:asciiTheme="minorHAnsi" w:hAnsiTheme="minorHAnsi" w:cstheme="minorHAnsi"/>
        </w:rPr>
        <w:t xml:space="preserve">the </w:t>
      </w:r>
      <w:r w:rsidRPr="00A107EC">
        <w:rPr>
          <w:rFonts w:asciiTheme="minorHAnsi" w:hAnsiTheme="minorHAnsi" w:cstheme="minorHAnsi"/>
        </w:rPr>
        <w:t xml:space="preserve">red </w:t>
      </w:r>
      <w:r w:rsidR="00F6638A" w:rsidRPr="00A107EC">
        <w:rPr>
          <w:rFonts w:asciiTheme="minorHAnsi" w:hAnsiTheme="minorHAnsi" w:cstheme="minorHAnsi"/>
        </w:rPr>
        <w:t>channel</w:t>
      </w:r>
      <w:r w:rsidR="00F6638A">
        <w:rPr>
          <w:rFonts w:asciiTheme="minorHAnsi" w:hAnsiTheme="minorHAnsi" w:cstheme="minorHAnsi"/>
        </w:rPr>
        <w:t xml:space="preserve"> </w:t>
      </w:r>
      <w:r w:rsidRPr="00A107EC">
        <w:rPr>
          <w:rFonts w:asciiTheme="minorHAnsi" w:hAnsiTheme="minorHAnsi" w:cstheme="minorHAnsi"/>
        </w:rPr>
        <w:t>and blue channel (</w:t>
      </w:r>
      <w:r w:rsidRPr="00A107EC">
        <w:rPr>
          <w:rFonts w:asciiTheme="minorHAnsi" w:hAnsiTheme="minorHAnsi" w:cstheme="minorHAnsi"/>
          <w:b/>
        </w:rPr>
        <w:t>C</w:t>
      </w:r>
      <w:r w:rsidRPr="00A107EC">
        <w:rPr>
          <w:rFonts w:asciiTheme="minorHAnsi" w:hAnsiTheme="minorHAnsi" w:cstheme="minorHAnsi"/>
        </w:rPr>
        <w:t>,</w:t>
      </w:r>
      <w:r w:rsidRPr="00A107EC">
        <w:rPr>
          <w:rFonts w:asciiTheme="minorHAnsi" w:hAnsiTheme="minorHAnsi" w:cstheme="minorHAnsi"/>
          <w:b/>
        </w:rPr>
        <w:t>F</w:t>
      </w:r>
      <w:r w:rsidRPr="00A107EC">
        <w:rPr>
          <w:rFonts w:asciiTheme="minorHAnsi" w:hAnsiTheme="minorHAnsi" w:cstheme="minorHAnsi"/>
        </w:rPr>
        <w:t>). No specific blue fluorescent signal</w:t>
      </w:r>
      <w:r w:rsidR="000F3F83" w:rsidRPr="00A107EC">
        <w:rPr>
          <w:rFonts w:asciiTheme="minorHAnsi" w:hAnsiTheme="minorHAnsi" w:cstheme="minorHAnsi"/>
        </w:rPr>
        <w:t xml:space="preserve">s </w:t>
      </w:r>
      <w:r w:rsidR="00C75663" w:rsidRPr="00D95537">
        <w:rPr>
          <w:rFonts w:asciiTheme="minorHAnsi" w:hAnsiTheme="minorHAnsi" w:cstheme="minorHAnsi"/>
        </w:rPr>
        <w:t>were</w:t>
      </w:r>
      <w:r w:rsidR="00C75663" w:rsidRPr="00A107EC">
        <w:rPr>
          <w:rFonts w:asciiTheme="minorHAnsi" w:hAnsiTheme="minorHAnsi" w:cstheme="minorHAnsi"/>
        </w:rPr>
        <w:t xml:space="preserve"> </w:t>
      </w:r>
      <w:r w:rsidR="000F3F83" w:rsidRPr="00A107EC">
        <w:rPr>
          <w:rFonts w:asciiTheme="minorHAnsi" w:hAnsiTheme="minorHAnsi" w:cstheme="minorHAnsi"/>
        </w:rPr>
        <w:t>detected</w:t>
      </w:r>
      <w:r w:rsidRPr="00A107EC">
        <w:rPr>
          <w:rFonts w:asciiTheme="minorHAnsi" w:hAnsiTheme="minorHAnsi" w:cstheme="minorHAnsi"/>
        </w:rPr>
        <w:t xml:space="preserve"> in </w:t>
      </w:r>
      <w:r w:rsidR="00FC0451" w:rsidRPr="00A107EC">
        <w:rPr>
          <w:rFonts w:asciiTheme="minorHAnsi" w:hAnsiTheme="minorHAnsi" w:cstheme="minorHAnsi"/>
        </w:rPr>
        <w:t>the embryo</w:t>
      </w:r>
      <w:r w:rsidRPr="00A107EC">
        <w:rPr>
          <w:rFonts w:asciiTheme="minorHAnsi" w:hAnsiTheme="minorHAnsi" w:cstheme="minorHAnsi"/>
        </w:rPr>
        <w:t xml:space="preserve"> with vehicle injection control (</w:t>
      </w:r>
      <w:proofErr w:type="gramStart"/>
      <w:r w:rsidRPr="00A107EC">
        <w:rPr>
          <w:rFonts w:asciiTheme="minorHAnsi" w:hAnsiTheme="minorHAnsi" w:cstheme="minorHAnsi"/>
          <w:b/>
        </w:rPr>
        <w:t>B</w:t>
      </w:r>
      <w:r w:rsidRPr="00A107EC">
        <w:rPr>
          <w:rFonts w:asciiTheme="minorHAnsi" w:hAnsiTheme="minorHAnsi" w:cstheme="minorHAnsi"/>
        </w:rPr>
        <w:t>,</w:t>
      </w:r>
      <w:r w:rsidRPr="00A107EC">
        <w:rPr>
          <w:rFonts w:asciiTheme="minorHAnsi" w:hAnsiTheme="minorHAnsi" w:cstheme="minorHAnsi"/>
          <w:b/>
        </w:rPr>
        <w:t>E</w:t>
      </w:r>
      <w:proofErr w:type="gramEnd"/>
      <w:r w:rsidRPr="00A107EC">
        <w:rPr>
          <w:rFonts w:asciiTheme="minorHAnsi" w:hAnsiTheme="minorHAnsi" w:cstheme="minorHAnsi"/>
        </w:rPr>
        <w:t>). Images in (</w:t>
      </w:r>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C</w:t>
      </w:r>
      <w:r w:rsidRPr="00A107EC">
        <w:rPr>
          <w:rFonts w:asciiTheme="minorHAnsi" w:hAnsiTheme="minorHAnsi" w:cstheme="minorHAnsi"/>
        </w:rPr>
        <w:t xml:space="preserve">) show the fish tail region </w:t>
      </w:r>
      <w:r w:rsidR="00C75663" w:rsidRPr="00A107EC">
        <w:rPr>
          <w:rFonts w:asciiTheme="minorHAnsi" w:hAnsiTheme="minorHAnsi" w:cstheme="minorHAnsi"/>
        </w:rPr>
        <w:t xml:space="preserve">boxed </w:t>
      </w:r>
      <w:r w:rsidRPr="00A107EC">
        <w:rPr>
          <w:rFonts w:asciiTheme="minorHAnsi" w:hAnsiTheme="minorHAnsi" w:cstheme="minorHAnsi"/>
        </w:rPr>
        <w:t xml:space="preserve">as in </w:t>
      </w:r>
      <w:r w:rsidRPr="00F8432C">
        <w:rPr>
          <w:rFonts w:asciiTheme="minorHAnsi" w:hAnsiTheme="minorHAnsi" w:cstheme="minorHAnsi"/>
          <w:b/>
          <w:bCs/>
        </w:rPr>
        <w:t>Figure 1A</w:t>
      </w:r>
      <w:r w:rsidRPr="00A107EC">
        <w:rPr>
          <w:rFonts w:asciiTheme="minorHAnsi" w:hAnsiTheme="minorHAnsi" w:cstheme="minorHAnsi"/>
        </w:rPr>
        <w:t>. Images in (</w:t>
      </w:r>
      <w:r w:rsidRPr="00A107EC">
        <w:rPr>
          <w:rFonts w:asciiTheme="minorHAnsi" w:hAnsiTheme="minorHAnsi" w:cstheme="minorHAnsi"/>
          <w:b/>
        </w:rPr>
        <w:t>D</w:t>
      </w:r>
      <w:r w:rsidRPr="00EB1871">
        <w:rPr>
          <w:rFonts w:asciiTheme="minorHAnsi" w:hAnsiTheme="minorHAnsi" w:cstheme="minorHAnsi"/>
        </w:rPr>
        <w:t>-</w:t>
      </w:r>
      <w:r w:rsidRPr="00A107EC">
        <w:rPr>
          <w:rFonts w:asciiTheme="minorHAnsi" w:hAnsiTheme="minorHAnsi" w:cstheme="minorHAnsi"/>
          <w:b/>
        </w:rPr>
        <w:t>F</w:t>
      </w:r>
      <w:r w:rsidRPr="00A107EC">
        <w:rPr>
          <w:rFonts w:asciiTheme="minorHAnsi" w:hAnsiTheme="minorHAnsi" w:cstheme="minorHAnsi"/>
        </w:rPr>
        <w:t>) are enlarged v</w:t>
      </w:r>
      <w:r w:rsidR="000F3F83" w:rsidRPr="00A107EC">
        <w:rPr>
          <w:rFonts w:asciiTheme="minorHAnsi" w:hAnsiTheme="minorHAnsi" w:cstheme="minorHAnsi"/>
        </w:rPr>
        <w:t>iew</w:t>
      </w:r>
      <w:r w:rsidR="007F1361">
        <w:rPr>
          <w:rFonts w:asciiTheme="minorHAnsi" w:hAnsiTheme="minorHAnsi" w:cstheme="minorHAnsi"/>
        </w:rPr>
        <w:t>s</w:t>
      </w:r>
      <w:r w:rsidRPr="00A107EC">
        <w:rPr>
          <w:rFonts w:asciiTheme="minorHAnsi" w:hAnsiTheme="minorHAnsi" w:cstheme="minorHAnsi"/>
        </w:rPr>
        <w:t xml:space="preserve"> of the boxed area</w:t>
      </w:r>
      <w:r w:rsidR="000F3F83" w:rsidRPr="00A107EC">
        <w:rPr>
          <w:rFonts w:asciiTheme="minorHAnsi" w:hAnsiTheme="minorHAnsi" w:cstheme="minorHAnsi"/>
        </w:rPr>
        <w:t>s</w:t>
      </w:r>
      <w:r w:rsidRPr="00A107EC">
        <w:rPr>
          <w:rFonts w:asciiTheme="minorHAnsi" w:hAnsiTheme="minorHAnsi" w:cstheme="minorHAnsi"/>
        </w:rPr>
        <w:t xml:space="preserve"> in (</w:t>
      </w:r>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C</w:t>
      </w:r>
      <w:r w:rsidRPr="00A107EC">
        <w:rPr>
          <w:rFonts w:asciiTheme="minorHAnsi" w:hAnsiTheme="minorHAnsi" w:cstheme="minorHAnsi"/>
        </w:rPr>
        <w:t>). Scale bars in (</w:t>
      </w:r>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C</w:t>
      </w:r>
      <w:r w:rsidRPr="00A107EC">
        <w:rPr>
          <w:rFonts w:asciiTheme="minorHAnsi" w:hAnsiTheme="minorHAnsi" w:cstheme="minorHAnsi"/>
        </w:rPr>
        <w:t>) = 2</w:t>
      </w:r>
      <w:r w:rsidR="008519D9" w:rsidRPr="00A107EC">
        <w:rPr>
          <w:rFonts w:asciiTheme="minorHAnsi" w:hAnsiTheme="minorHAnsi" w:cstheme="minorHAnsi"/>
        </w:rPr>
        <w:t>0</w:t>
      </w:r>
      <w:r w:rsidRPr="00A107EC">
        <w:rPr>
          <w:rFonts w:asciiTheme="minorHAnsi" w:hAnsiTheme="minorHAnsi" w:cstheme="minorHAnsi"/>
        </w:rPr>
        <w:t xml:space="preserve">0 </w:t>
      </w:r>
      <w:r w:rsidR="00C75663">
        <w:t>µ</w:t>
      </w:r>
      <w:r w:rsidR="00F63C25">
        <w:rPr>
          <w:rFonts w:asciiTheme="minorHAnsi" w:hAnsiTheme="minorHAnsi" w:cstheme="minorHAnsi"/>
        </w:rPr>
        <w:t>m</w:t>
      </w:r>
      <w:r w:rsidRPr="00A107EC">
        <w:rPr>
          <w:rFonts w:asciiTheme="minorHAnsi" w:hAnsiTheme="minorHAnsi" w:cstheme="minorHAnsi"/>
        </w:rPr>
        <w:t xml:space="preserve"> and in (</w:t>
      </w:r>
      <w:r w:rsidRPr="00A107EC">
        <w:rPr>
          <w:rFonts w:asciiTheme="minorHAnsi" w:hAnsiTheme="minorHAnsi" w:cstheme="minorHAnsi"/>
          <w:b/>
        </w:rPr>
        <w:t>D</w:t>
      </w:r>
      <w:r w:rsidRPr="00EB1871">
        <w:rPr>
          <w:rFonts w:asciiTheme="minorHAnsi" w:hAnsiTheme="minorHAnsi" w:cstheme="minorHAnsi"/>
        </w:rPr>
        <w:t>-</w:t>
      </w:r>
      <w:r w:rsidRPr="00A107EC">
        <w:rPr>
          <w:rFonts w:asciiTheme="minorHAnsi" w:hAnsiTheme="minorHAnsi" w:cstheme="minorHAnsi"/>
          <w:b/>
        </w:rPr>
        <w:t>F</w:t>
      </w:r>
      <w:r w:rsidRPr="00A107EC">
        <w:rPr>
          <w:rFonts w:asciiTheme="minorHAnsi" w:hAnsiTheme="minorHAnsi" w:cstheme="minorHAnsi"/>
        </w:rPr>
        <w:t>) = 1</w:t>
      </w:r>
      <w:r w:rsidR="008519D9" w:rsidRPr="00A107EC">
        <w:rPr>
          <w:rFonts w:asciiTheme="minorHAnsi" w:hAnsiTheme="minorHAnsi" w:cstheme="minorHAnsi"/>
        </w:rPr>
        <w:t>0</w:t>
      </w:r>
      <w:r w:rsidRPr="00A107EC">
        <w:rPr>
          <w:rFonts w:asciiTheme="minorHAnsi" w:hAnsiTheme="minorHAnsi" w:cstheme="minorHAnsi"/>
        </w:rPr>
        <w:t xml:space="preserve">0 </w:t>
      </w:r>
      <w:r w:rsidR="00C75663">
        <w:t>µ</w:t>
      </w:r>
      <w:r w:rsidR="00F63C25">
        <w:rPr>
          <w:rFonts w:asciiTheme="minorHAnsi" w:hAnsiTheme="minorHAnsi" w:cstheme="minorHAnsi"/>
        </w:rPr>
        <w:t>m</w:t>
      </w:r>
      <w:r w:rsidRPr="00A107EC">
        <w:rPr>
          <w:rFonts w:asciiTheme="minorHAnsi" w:hAnsiTheme="minorHAnsi" w:cstheme="minorHAnsi"/>
        </w:rPr>
        <w:t xml:space="preserve">. </w:t>
      </w:r>
    </w:p>
    <w:p w14:paraId="3C7D5F80" w14:textId="04567C27" w:rsidR="00E1232B" w:rsidRDefault="00E1232B" w:rsidP="00956627">
      <w:pPr>
        <w:jc w:val="both"/>
        <w:rPr>
          <w:rFonts w:ascii="Calibri" w:eastAsia="Calibri" w:hAnsi="Calibri" w:cs="Calibri"/>
        </w:rPr>
      </w:pPr>
    </w:p>
    <w:p w14:paraId="354E8166" w14:textId="26B8302F" w:rsidR="00E1232B" w:rsidRDefault="00E1232B" w:rsidP="00956627">
      <w:pPr>
        <w:jc w:val="both"/>
        <w:rPr>
          <w:rFonts w:asciiTheme="minorHAnsi" w:hAnsiTheme="minorHAnsi" w:cstheme="minorHAnsi"/>
        </w:rPr>
      </w:pPr>
      <w:r w:rsidRPr="00A107EC">
        <w:rPr>
          <w:rFonts w:asciiTheme="minorHAnsi" w:hAnsiTheme="minorHAnsi" w:cstheme="minorHAnsi"/>
          <w:b/>
        </w:rPr>
        <w:t xml:space="preserve">Figure </w:t>
      </w:r>
      <w:r w:rsidR="007B2992">
        <w:rPr>
          <w:rFonts w:asciiTheme="minorHAnsi" w:hAnsiTheme="minorHAnsi" w:cstheme="minorHAnsi"/>
          <w:b/>
        </w:rPr>
        <w:t>3</w:t>
      </w:r>
      <w:r w:rsidRPr="00A107EC">
        <w:rPr>
          <w:rFonts w:asciiTheme="minorHAnsi" w:hAnsiTheme="minorHAnsi" w:cstheme="minorHAnsi"/>
        </w:rPr>
        <w:t xml:space="preserve">. </w:t>
      </w:r>
      <w:r w:rsidRPr="00A107EC">
        <w:rPr>
          <w:rFonts w:asciiTheme="minorHAnsi" w:hAnsiTheme="minorHAnsi" w:cstheme="minorHAnsi"/>
          <w:b/>
        </w:rPr>
        <w:t>Coloc</w:t>
      </w:r>
      <w:r>
        <w:rPr>
          <w:rFonts w:asciiTheme="minorHAnsi" w:hAnsiTheme="minorHAnsi" w:cstheme="minorHAnsi"/>
          <w:b/>
        </w:rPr>
        <w:t>alization of red fluorescent HeL</w:t>
      </w:r>
      <w:r w:rsidRPr="00A107EC">
        <w:rPr>
          <w:rFonts w:asciiTheme="minorHAnsi" w:hAnsiTheme="minorHAnsi" w:cstheme="minorHAnsi"/>
          <w:b/>
        </w:rPr>
        <w:t>a cells and blue fluorescent nanoparticles in zebrafish.</w:t>
      </w:r>
      <w:r w:rsidRPr="00A107EC">
        <w:rPr>
          <w:rFonts w:asciiTheme="minorHAnsi" w:hAnsiTheme="minorHAnsi" w:cstheme="minorHAnsi"/>
        </w:rPr>
        <w:t xml:space="preserve"> The zebrafish tails </w:t>
      </w:r>
      <w:r w:rsidR="00C75663" w:rsidRPr="00D95537">
        <w:rPr>
          <w:rFonts w:asciiTheme="minorHAnsi" w:hAnsiTheme="minorHAnsi" w:cstheme="minorHAnsi"/>
        </w:rPr>
        <w:t>were</w:t>
      </w:r>
      <w:r w:rsidR="00C75663" w:rsidRPr="00A107EC">
        <w:rPr>
          <w:rFonts w:asciiTheme="minorHAnsi" w:hAnsiTheme="minorHAnsi" w:cstheme="minorHAnsi"/>
        </w:rPr>
        <w:t xml:space="preserve"> </w:t>
      </w:r>
      <w:r w:rsidRPr="00A107EC">
        <w:rPr>
          <w:rFonts w:asciiTheme="minorHAnsi" w:hAnsiTheme="minorHAnsi" w:cstheme="minorHAnsi"/>
        </w:rPr>
        <w:t>imaged at both low (</w:t>
      </w:r>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C</w:t>
      </w:r>
      <w:r w:rsidRPr="00A107EC">
        <w:rPr>
          <w:rFonts w:asciiTheme="minorHAnsi" w:hAnsiTheme="minorHAnsi" w:cstheme="minorHAnsi"/>
        </w:rPr>
        <w:t>) and high (</w:t>
      </w:r>
      <w:r w:rsidRPr="00A107EC">
        <w:rPr>
          <w:rFonts w:asciiTheme="minorHAnsi" w:hAnsiTheme="minorHAnsi" w:cstheme="minorHAnsi"/>
          <w:b/>
        </w:rPr>
        <w:t>D</w:t>
      </w:r>
      <w:r w:rsidRPr="00EB1871">
        <w:rPr>
          <w:rFonts w:asciiTheme="minorHAnsi" w:hAnsiTheme="minorHAnsi" w:cstheme="minorHAnsi"/>
        </w:rPr>
        <w:t>-</w:t>
      </w:r>
      <w:r w:rsidRPr="00A107EC">
        <w:rPr>
          <w:rFonts w:asciiTheme="minorHAnsi" w:hAnsiTheme="minorHAnsi" w:cstheme="minorHAnsi"/>
          <w:b/>
        </w:rPr>
        <w:t>F</w:t>
      </w:r>
      <w:r w:rsidRPr="00A107EC">
        <w:rPr>
          <w:rFonts w:asciiTheme="minorHAnsi" w:hAnsiTheme="minorHAnsi" w:cstheme="minorHAnsi"/>
        </w:rPr>
        <w:t xml:space="preserve">) magnification in </w:t>
      </w:r>
      <w:r w:rsidR="005B5195">
        <w:rPr>
          <w:rFonts w:asciiTheme="minorHAnsi" w:hAnsiTheme="minorHAnsi" w:cstheme="minorHAnsi"/>
        </w:rPr>
        <w:t>the</w:t>
      </w:r>
      <w:r w:rsidR="00916747">
        <w:rPr>
          <w:rFonts w:asciiTheme="minorHAnsi" w:hAnsiTheme="minorHAnsi" w:cstheme="minorHAnsi"/>
        </w:rPr>
        <w:t xml:space="preserve"> red and blue channel</w:t>
      </w:r>
      <w:r w:rsidRPr="00A107EC">
        <w:rPr>
          <w:rFonts w:asciiTheme="minorHAnsi" w:hAnsiTheme="minorHAnsi" w:cstheme="minorHAnsi"/>
        </w:rPr>
        <w:t>. Red fluorescen</w:t>
      </w:r>
      <w:r>
        <w:rPr>
          <w:rFonts w:asciiTheme="minorHAnsi" w:hAnsiTheme="minorHAnsi" w:cstheme="minorHAnsi"/>
        </w:rPr>
        <w:t>t signals reveal</w:t>
      </w:r>
      <w:r w:rsidR="00C75663">
        <w:rPr>
          <w:rFonts w:asciiTheme="minorHAnsi" w:hAnsiTheme="minorHAnsi" w:cstheme="minorHAnsi"/>
        </w:rPr>
        <w:t>ed</w:t>
      </w:r>
      <w:r>
        <w:rPr>
          <w:rFonts w:asciiTheme="minorHAnsi" w:hAnsiTheme="minorHAnsi" w:cstheme="minorHAnsi"/>
        </w:rPr>
        <w:t xml:space="preserve"> metastatic HeL</w:t>
      </w:r>
      <w:r w:rsidRPr="00A107EC">
        <w:rPr>
          <w:rFonts w:asciiTheme="minorHAnsi" w:hAnsiTheme="minorHAnsi" w:cstheme="minorHAnsi"/>
        </w:rPr>
        <w:t>a cells (</w:t>
      </w:r>
      <w:proofErr w:type="gramStart"/>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D</w:t>
      </w:r>
      <w:proofErr w:type="gramEnd"/>
      <w:r w:rsidRPr="00A107EC">
        <w:rPr>
          <w:rFonts w:asciiTheme="minorHAnsi" w:hAnsiTheme="minorHAnsi" w:cstheme="minorHAnsi"/>
        </w:rPr>
        <w:t xml:space="preserve">), whereas blue fluorescent signals </w:t>
      </w:r>
      <w:r w:rsidR="00C75663">
        <w:rPr>
          <w:rFonts w:asciiTheme="minorHAnsi" w:hAnsiTheme="minorHAnsi" w:cstheme="minorHAnsi"/>
        </w:rPr>
        <w:t>showed</w:t>
      </w:r>
      <w:r w:rsidR="00C75663" w:rsidRPr="00A107EC">
        <w:rPr>
          <w:rFonts w:asciiTheme="minorHAnsi" w:hAnsiTheme="minorHAnsi" w:cstheme="minorHAnsi"/>
        </w:rPr>
        <w:t xml:space="preserve"> </w:t>
      </w:r>
      <w:r w:rsidRPr="00A107EC">
        <w:rPr>
          <w:rFonts w:asciiTheme="minorHAnsi" w:hAnsiTheme="minorHAnsi" w:cstheme="minorHAnsi"/>
        </w:rPr>
        <w:t>the nanoparticles (</w:t>
      </w:r>
      <w:r w:rsidRPr="00A107EC">
        <w:rPr>
          <w:rFonts w:asciiTheme="minorHAnsi" w:hAnsiTheme="minorHAnsi" w:cstheme="minorHAnsi"/>
          <w:b/>
        </w:rPr>
        <w:t>B</w:t>
      </w:r>
      <w:r w:rsidRPr="00A107EC">
        <w:rPr>
          <w:rFonts w:asciiTheme="minorHAnsi" w:hAnsiTheme="minorHAnsi" w:cstheme="minorHAnsi"/>
        </w:rPr>
        <w:t>,</w:t>
      </w:r>
      <w:r w:rsidRPr="00A107EC">
        <w:rPr>
          <w:rFonts w:asciiTheme="minorHAnsi" w:hAnsiTheme="minorHAnsi" w:cstheme="minorHAnsi"/>
          <w:b/>
        </w:rPr>
        <w:t>E</w:t>
      </w:r>
      <w:r w:rsidRPr="00A107EC">
        <w:rPr>
          <w:rFonts w:asciiTheme="minorHAnsi" w:hAnsiTheme="minorHAnsi" w:cstheme="minorHAnsi"/>
        </w:rPr>
        <w:t>). The overlaid images from both red and blue channels (</w:t>
      </w:r>
      <w:proofErr w:type="gramStart"/>
      <w:r w:rsidRPr="00A107EC">
        <w:rPr>
          <w:rFonts w:asciiTheme="minorHAnsi" w:hAnsiTheme="minorHAnsi" w:cstheme="minorHAnsi"/>
          <w:b/>
        </w:rPr>
        <w:t>C</w:t>
      </w:r>
      <w:r w:rsidRPr="00A107EC">
        <w:rPr>
          <w:rFonts w:asciiTheme="minorHAnsi" w:hAnsiTheme="minorHAnsi" w:cstheme="minorHAnsi"/>
        </w:rPr>
        <w:t>,</w:t>
      </w:r>
      <w:r w:rsidRPr="00A107EC">
        <w:rPr>
          <w:rFonts w:asciiTheme="minorHAnsi" w:hAnsiTheme="minorHAnsi" w:cstheme="minorHAnsi"/>
          <w:b/>
        </w:rPr>
        <w:t>F</w:t>
      </w:r>
      <w:proofErr w:type="gramEnd"/>
      <w:r w:rsidRPr="00A107EC">
        <w:rPr>
          <w:rFonts w:asciiTheme="minorHAnsi" w:hAnsiTheme="minorHAnsi" w:cstheme="minorHAnsi"/>
        </w:rPr>
        <w:t>) show</w:t>
      </w:r>
      <w:r>
        <w:rPr>
          <w:rFonts w:asciiTheme="minorHAnsi" w:hAnsiTheme="minorHAnsi" w:cstheme="minorHAnsi"/>
        </w:rPr>
        <w:t xml:space="preserve"> colocalization of HeL</w:t>
      </w:r>
      <w:r w:rsidRPr="00A107EC">
        <w:rPr>
          <w:rFonts w:asciiTheme="minorHAnsi" w:hAnsiTheme="minorHAnsi" w:cstheme="minorHAnsi"/>
        </w:rPr>
        <w:t xml:space="preserve">a cells and nanoparticles. The images </w:t>
      </w:r>
      <w:r w:rsidR="00C75663" w:rsidRPr="00D95537">
        <w:rPr>
          <w:rFonts w:asciiTheme="minorHAnsi" w:hAnsiTheme="minorHAnsi" w:cstheme="minorHAnsi"/>
        </w:rPr>
        <w:t>were</w:t>
      </w:r>
      <w:r w:rsidR="00C75663" w:rsidRPr="00A107EC">
        <w:rPr>
          <w:rFonts w:asciiTheme="minorHAnsi" w:hAnsiTheme="minorHAnsi" w:cstheme="minorHAnsi"/>
        </w:rPr>
        <w:t xml:space="preserve"> </w:t>
      </w:r>
      <w:r w:rsidRPr="00A107EC">
        <w:rPr>
          <w:rFonts w:asciiTheme="minorHAnsi" w:hAnsiTheme="minorHAnsi" w:cstheme="minorHAnsi"/>
        </w:rPr>
        <w:t xml:space="preserve">taken after 3.5 h </w:t>
      </w:r>
      <w:r w:rsidR="00C75663">
        <w:rPr>
          <w:rFonts w:asciiTheme="minorHAnsi" w:hAnsiTheme="minorHAnsi" w:cstheme="minorHAnsi"/>
        </w:rPr>
        <w:t>from</w:t>
      </w:r>
      <w:r w:rsidR="00C75663" w:rsidRPr="00A107EC">
        <w:rPr>
          <w:rFonts w:asciiTheme="minorHAnsi" w:hAnsiTheme="minorHAnsi" w:cstheme="minorHAnsi"/>
        </w:rPr>
        <w:t xml:space="preserve"> </w:t>
      </w:r>
      <w:r w:rsidRPr="00A107EC">
        <w:rPr>
          <w:rFonts w:asciiTheme="minorHAnsi" w:hAnsiTheme="minorHAnsi" w:cstheme="minorHAnsi"/>
        </w:rPr>
        <w:t xml:space="preserve">injection with </w:t>
      </w:r>
      <w:r w:rsidR="003E60F0">
        <w:rPr>
          <w:rFonts w:asciiTheme="minorHAnsi" w:hAnsiTheme="minorHAnsi" w:cstheme="minorHAnsi"/>
        </w:rPr>
        <w:t>ultrabright</w:t>
      </w:r>
      <w:r w:rsidRPr="00A107EC">
        <w:rPr>
          <w:rFonts w:asciiTheme="minorHAnsi" w:hAnsiTheme="minorHAnsi" w:cstheme="minorHAnsi"/>
        </w:rPr>
        <w:t xml:space="preserve"> silica nanoparticles. Images in (</w:t>
      </w:r>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C</w:t>
      </w:r>
      <w:r>
        <w:rPr>
          <w:rFonts w:asciiTheme="minorHAnsi" w:hAnsiTheme="minorHAnsi" w:cstheme="minorHAnsi"/>
        </w:rPr>
        <w:t xml:space="preserve">) show the fish </w:t>
      </w:r>
      <w:r w:rsidRPr="00A107EC">
        <w:rPr>
          <w:rFonts w:asciiTheme="minorHAnsi" w:hAnsiTheme="minorHAnsi" w:cstheme="minorHAnsi"/>
        </w:rPr>
        <w:t xml:space="preserve">tail region as boxed in </w:t>
      </w:r>
      <w:r w:rsidRPr="00F8432C">
        <w:rPr>
          <w:rFonts w:asciiTheme="minorHAnsi" w:hAnsiTheme="minorHAnsi" w:cstheme="minorHAnsi"/>
          <w:b/>
          <w:bCs/>
        </w:rPr>
        <w:t>Figure 1B</w:t>
      </w:r>
      <w:r w:rsidRPr="00A107EC">
        <w:rPr>
          <w:rFonts w:asciiTheme="minorHAnsi" w:hAnsiTheme="minorHAnsi" w:cstheme="minorHAnsi"/>
        </w:rPr>
        <w:t>. Images in (</w:t>
      </w:r>
      <w:r w:rsidRPr="00A107EC">
        <w:rPr>
          <w:rFonts w:asciiTheme="minorHAnsi" w:hAnsiTheme="minorHAnsi" w:cstheme="minorHAnsi"/>
          <w:b/>
        </w:rPr>
        <w:t>D</w:t>
      </w:r>
      <w:r w:rsidRPr="00EB1871">
        <w:rPr>
          <w:rFonts w:asciiTheme="minorHAnsi" w:hAnsiTheme="minorHAnsi" w:cstheme="minorHAnsi"/>
        </w:rPr>
        <w:t>-</w:t>
      </w:r>
      <w:r w:rsidRPr="00A107EC">
        <w:rPr>
          <w:rFonts w:asciiTheme="minorHAnsi" w:hAnsiTheme="minorHAnsi" w:cstheme="minorHAnsi"/>
          <w:b/>
        </w:rPr>
        <w:t>F</w:t>
      </w:r>
      <w:r w:rsidRPr="00A107EC">
        <w:rPr>
          <w:rFonts w:asciiTheme="minorHAnsi" w:hAnsiTheme="minorHAnsi" w:cstheme="minorHAnsi"/>
        </w:rPr>
        <w:t>) are enlarged view</w:t>
      </w:r>
      <w:r>
        <w:rPr>
          <w:rFonts w:asciiTheme="minorHAnsi" w:hAnsiTheme="minorHAnsi" w:cstheme="minorHAnsi"/>
        </w:rPr>
        <w:t>s</w:t>
      </w:r>
      <w:r w:rsidRPr="00A107EC">
        <w:rPr>
          <w:rFonts w:asciiTheme="minorHAnsi" w:hAnsiTheme="minorHAnsi" w:cstheme="minorHAnsi"/>
        </w:rPr>
        <w:t xml:space="preserve"> of the boxed areas in (</w:t>
      </w:r>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C</w:t>
      </w:r>
      <w:r w:rsidRPr="00A107EC">
        <w:rPr>
          <w:rFonts w:asciiTheme="minorHAnsi" w:hAnsiTheme="minorHAnsi" w:cstheme="minorHAnsi"/>
        </w:rPr>
        <w:t>). Scale bars in (</w:t>
      </w:r>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C</w:t>
      </w:r>
      <w:r w:rsidRPr="00A107EC">
        <w:rPr>
          <w:rFonts w:asciiTheme="minorHAnsi" w:hAnsiTheme="minorHAnsi" w:cstheme="minorHAnsi"/>
        </w:rPr>
        <w:t xml:space="preserve">) = 100 </w:t>
      </w:r>
      <w:r w:rsidRPr="00180A29">
        <w:rPr>
          <w:rFonts w:ascii="Symbol" w:hAnsi="Symbol" w:cstheme="minorHAnsi"/>
        </w:rPr>
        <w:t></w:t>
      </w:r>
      <w:r>
        <w:rPr>
          <w:rFonts w:asciiTheme="minorHAnsi" w:hAnsiTheme="minorHAnsi" w:cstheme="minorHAnsi"/>
        </w:rPr>
        <w:t>m</w:t>
      </w:r>
      <w:r w:rsidRPr="00A107EC">
        <w:rPr>
          <w:rFonts w:asciiTheme="minorHAnsi" w:hAnsiTheme="minorHAnsi" w:cstheme="minorHAnsi"/>
        </w:rPr>
        <w:t xml:space="preserve"> and in (</w:t>
      </w:r>
      <w:r w:rsidRPr="00A107EC">
        <w:rPr>
          <w:rFonts w:asciiTheme="minorHAnsi" w:hAnsiTheme="minorHAnsi" w:cstheme="minorHAnsi"/>
          <w:b/>
        </w:rPr>
        <w:t>D</w:t>
      </w:r>
      <w:r w:rsidRPr="00EB1871">
        <w:rPr>
          <w:rFonts w:asciiTheme="minorHAnsi" w:hAnsiTheme="minorHAnsi" w:cstheme="minorHAnsi"/>
        </w:rPr>
        <w:t>-</w:t>
      </w:r>
      <w:r w:rsidRPr="00A107EC">
        <w:rPr>
          <w:rFonts w:asciiTheme="minorHAnsi" w:hAnsiTheme="minorHAnsi" w:cstheme="minorHAnsi"/>
          <w:b/>
        </w:rPr>
        <w:t>F</w:t>
      </w:r>
      <w:r w:rsidRPr="00A107EC">
        <w:rPr>
          <w:rFonts w:asciiTheme="minorHAnsi" w:hAnsiTheme="minorHAnsi" w:cstheme="minorHAnsi"/>
        </w:rPr>
        <w:t xml:space="preserve">) = 50 </w:t>
      </w:r>
      <w:r w:rsidRPr="00180A29">
        <w:rPr>
          <w:rFonts w:ascii="Symbol" w:hAnsi="Symbol" w:cstheme="minorHAnsi"/>
        </w:rPr>
        <w:t></w:t>
      </w:r>
      <w:r>
        <w:rPr>
          <w:rFonts w:asciiTheme="minorHAnsi" w:hAnsiTheme="minorHAnsi" w:cstheme="minorHAnsi"/>
        </w:rPr>
        <w:t>m</w:t>
      </w:r>
      <w:r w:rsidRPr="00A107EC">
        <w:rPr>
          <w:rFonts w:asciiTheme="minorHAnsi" w:hAnsiTheme="minorHAnsi" w:cstheme="minorHAnsi"/>
        </w:rPr>
        <w:t xml:space="preserve">. </w:t>
      </w:r>
    </w:p>
    <w:p w14:paraId="3C93B9A2" w14:textId="77777777" w:rsidR="00E1232B" w:rsidRPr="00A107EC" w:rsidRDefault="00E1232B" w:rsidP="00956627">
      <w:pPr>
        <w:jc w:val="both"/>
        <w:rPr>
          <w:rFonts w:asciiTheme="minorHAnsi" w:hAnsiTheme="minorHAnsi" w:cstheme="minorHAnsi"/>
        </w:rPr>
      </w:pPr>
    </w:p>
    <w:p w14:paraId="3CCF86E7" w14:textId="0423C4E3" w:rsidR="007B2992" w:rsidRDefault="007B2992" w:rsidP="00956627">
      <w:pPr>
        <w:jc w:val="both"/>
        <w:rPr>
          <w:rFonts w:ascii="Calibri" w:eastAsia="Calibri" w:hAnsi="Calibri" w:cs="Calibri"/>
        </w:rPr>
      </w:pPr>
      <w:r w:rsidRPr="00C57B1C">
        <w:rPr>
          <w:rFonts w:ascii="Calibri" w:eastAsia="Calibri" w:hAnsi="Calibri" w:cs="Calibri"/>
          <w:b/>
        </w:rPr>
        <w:t xml:space="preserve">Figure </w:t>
      </w:r>
      <w:r>
        <w:rPr>
          <w:rFonts w:ascii="Calibri" w:eastAsia="Calibri" w:hAnsi="Calibri" w:cs="Calibri"/>
          <w:b/>
        </w:rPr>
        <w:t>4</w:t>
      </w:r>
      <w:r w:rsidRPr="00C57B1C">
        <w:rPr>
          <w:rFonts w:ascii="Calibri" w:eastAsia="Calibri" w:hAnsi="Calibri" w:cs="Calibri"/>
          <w:b/>
        </w:rPr>
        <w:t>.</w:t>
      </w:r>
      <w:r w:rsidR="00C8058D">
        <w:rPr>
          <w:rFonts w:ascii="Calibri" w:eastAsia="Calibri" w:hAnsi="Calibri" w:cs="Calibri"/>
          <w:b/>
        </w:rPr>
        <w:t xml:space="preserve"> </w:t>
      </w:r>
      <w:r w:rsidRPr="00C57B1C">
        <w:rPr>
          <w:rFonts w:ascii="Calibri" w:eastAsia="Calibri" w:hAnsi="Calibri" w:cs="Calibri"/>
          <w:b/>
        </w:rPr>
        <w:t xml:space="preserve">Zebrafish injected with nanoparticles without </w:t>
      </w:r>
      <w:r w:rsidR="00BB05D1">
        <w:rPr>
          <w:rFonts w:ascii="Calibri" w:eastAsia="Calibri" w:hAnsi="Calibri" w:cs="Calibri"/>
          <w:b/>
        </w:rPr>
        <w:t>human</w:t>
      </w:r>
      <w:r w:rsidRPr="00C57B1C">
        <w:rPr>
          <w:rFonts w:ascii="Calibri" w:eastAsia="Calibri" w:hAnsi="Calibri" w:cs="Calibri"/>
          <w:b/>
        </w:rPr>
        <w:t xml:space="preserve"> HeLa cells.</w:t>
      </w:r>
      <w:r>
        <w:rPr>
          <w:rFonts w:ascii="Calibri" w:eastAsia="Calibri" w:hAnsi="Calibri" w:cs="Calibri"/>
        </w:rPr>
        <w:t xml:space="preserve"> </w:t>
      </w:r>
      <w:r w:rsidR="00BB05D1">
        <w:rPr>
          <w:rFonts w:ascii="Calibri" w:eastAsia="Calibri" w:hAnsi="Calibri" w:cs="Calibri"/>
        </w:rPr>
        <w:t>B</w:t>
      </w:r>
      <w:r>
        <w:rPr>
          <w:rFonts w:ascii="Calibri" w:eastAsia="Calibri" w:hAnsi="Calibri" w:cs="Calibri"/>
        </w:rPr>
        <w:t xml:space="preserve">lue fluorescent nanoparticles </w:t>
      </w:r>
      <w:r w:rsidR="00C8058D" w:rsidRPr="00C8058D">
        <w:rPr>
          <w:rFonts w:ascii="Calibri" w:eastAsia="Calibri" w:hAnsi="Calibri" w:cs="Calibri"/>
        </w:rPr>
        <w:t>were</w:t>
      </w:r>
      <w:r w:rsidR="00C8058D">
        <w:rPr>
          <w:rFonts w:ascii="Calibri" w:eastAsia="Calibri" w:hAnsi="Calibri" w:cs="Calibri"/>
        </w:rPr>
        <w:t xml:space="preserve"> </w:t>
      </w:r>
      <w:r w:rsidR="00BB05D1">
        <w:rPr>
          <w:rFonts w:ascii="Calibri" w:eastAsia="Calibri" w:hAnsi="Calibri" w:cs="Calibri"/>
        </w:rPr>
        <w:t>distributed into</w:t>
      </w:r>
      <w:r>
        <w:rPr>
          <w:rFonts w:ascii="Calibri" w:eastAsia="Calibri" w:hAnsi="Calibri" w:cs="Calibri"/>
        </w:rPr>
        <w:t xml:space="preserve"> the circulat</w:t>
      </w:r>
      <w:r w:rsidR="00BB05D1">
        <w:rPr>
          <w:rFonts w:ascii="Calibri" w:eastAsia="Calibri" w:hAnsi="Calibri" w:cs="Calibri"/>
        </w:rPr>
        <w:t>ory system</w:t>
      </w:r>
      <w:r>
        <w:rPr>
          <w:rFonts w:ascii="Calibri" w:eastAsia="Calibri" w:hAnsi="Calibri" w:cs="Calibri"/>
        </w:rPr>
        <w:t xml:space="preserve"> of the embryos in the individual (</w:t>
      </w:r>
      <w:proofErr w:type="gramStart"/>
      <w:r w:rsidRPr="00C57B1C">
        <w:rPr>
          <w:rFonts w:ascii="Calibri" w:eastAsia="Calibri" w:hAnsi="Calibri" w:cs="Calibri"/>
          <w:b/>
        </w:rPr>
        <w:t>B</w:t>
      </w:r>
      <w:r w:rsidRPr="00E1232B">
        <w:rPr>
          <w:rFonts w:ascii="Calibri" w:eastAsia="Calibri" w:hAnsi="Calibri" w:cs="Calibri"/>
        </w:rPr>
        <w:t>,</w:t>
      </w:r>
      <w:r w:rsidRPr="00C57B1C">
        <w:rPr>
          <w:rFonts w:ascii="Calibri" w:eastAsia="Calibri" w:hAnsi="Calibri" w:cs="Calibri"/>
          <w:b/>
        </w:rPr>
        <w:t>E</w:t>
      </w:r>
      <w:proofErr w:type="gramEnd"/>
      <w:r>
        <w:rPr>
          <w:rFonts w:ascii="Calibri" w:eastAsia="Calibri" w:hAnsi="Calibri" w:cs="Calibri"/>
        </w:rPr>
        <w:t xml:space="preserve">) and overlaid images </w:t>
      </w:r>
      <w:r w:rsidR="00B37260">
        <w:rPr>
          <w:rFonts w:ascii="Calibri" w:eastAsia="Calibri" w:hAnsi="Calibri" w:cs="Calibri"/>
        </w:rPr>
        <w:t>of</w:t>
      </w:r>
      <w:r>
        <w:rPr>
          <w:rFonts w:ascii="Calibri" w:eastAsia="Calibri" w:hAnsi="Calibri" w:cs="Calibri"/>
        </w:rPr>
        <w:t xml:space="preserve"> </w:t>
      </w:r>
      <w:r w:rsidR="00F6638A">
        <w:rPr>
          <w:rFonts w:ascii="Calibri" w:eastAsia="Calibri" w:hAnsi="Calibri" w:cs="Calibri"/>
        </w:rPr>
        <w:t xml:space="preserve">the </w:t>
      </w:r>
      <w:r>
        <w:rPr>
          <w:rFonts w:ascii="Calibri" w:eastAsia="Calibri" w:hAnsi="Calibri" w:cs="Calibri"/>
        </w:rPr>
        <w:t>red and blue channel (</w:t>
      </w:r>
      <w:r w:rsidRPr="00C57B1C">
        <w:rPr>
          <w:rFonts w:ascii="Calibri" w:eastAsia="Calibri" w:hAnsi="Calibri" w:cs="Calibri"/>
          <w:b/>
          <w:bCs/>
        </w:rPr>
        <w:t>C</w:t>
      </w:r>
      <w:r w:rsidRPr="000E7EF8">
        <w:rPr>
          <w:rFonts w:ascii="Calibri" w:eastAsia="Calibri" w:hAnsi="Calibri" w:cs="Calibri"/>
          <w:bCs/>
        </w:rPr>
        <w:t>,</w:t>
      </w:r>
      <w:r w:rsidRPr="00C57B1C">
        <w:rPr>
          <w:rFonts w:ascii="Calibri" w:eastAsia="Calibri" w:hAnsi="Calibri" w:cs="Calibri"/>
          <w:b/>
          <w:bCs/>
        </w:rPr>
        <w:t>F</w:t>
      </w:r>
      <w:r>
        <w:rPr>
          <w:rFonts w:ascii="Calibri" w:eastAsia="Calibri" w:hAnsi="Calibri" w:cs="Calibri"/>
        </w:rPr>
        <w:t xml:space="preserve">). </w:t>
      </w:r>
      <w:r w:rsidR="00BB05D1">
        <w:rPr>
          <w:rFonts w:ascii="Calibri" w:eastAsia="Calibri" w:hAnsi="Calibri" w:cs="Calibri"/>
        </w:rPr>
        <w:t>N</w:t>
      </w:r>
      <w:r>
        <w:rPr>
          <w:rFonts w:ascii="Calibri" w:eastAsia="Calibri" w:hAnsi="Calibri" w:cs="Calibri"/>
        </w:rPr>
        <w:t xml:space="preserve">o </w:t>
      </w:r>
      <w:r w:rsidR="00BB05D1">
        <w:rPr>
          <w:rFonts w:ascii="Calibri" w:eastAsia="Calibri" w:hAnsi="Calibri" w:cs="Calibri"/>
        </w:rPr>
        <w:t xml:space="preserve">specific </w:t>
      </w:r>
      <w:r>
        <w:rPr>
          <w:rFonts w:ascii="Calibri" w:eastAsia="Calibri" w:hAnsi="Calibri" w:cs="Calibri"/>
        </w:rPr>
        <w:t xml:space="preserve">red fluorescence </w:t>
      </w:r>
      <w:r w:rsidR="00C75663">
        <w:rPr>
          <w:rFonts w:ascii="Calibri" w:eastAsia="Calibri" w:hAnsi="Calibri" w:cs="Calibri"/>
        </w:rPr>
        <w:t xml:space="preserve">was </w:t>
      </w:r>
      <w:r w:rsidR="00BB05D1">
        <w:rPr>
          <w:rFonts w:ascii="Calibri" w:eastAsia="Calibri" w:hAnsi="Calibri" w:cs="Calibri"/>
        </w:rPr>
        <w:t xml:space="preserve">visible </w:t>
      </w:r>
      <w:r>
        <w:rPr>
          <w:rFonts w:ascii="Calibri" w:eastAsia="Calibri" w:hAnsi="Calibri" w:cs="Calibri"/>
        </w:rPr>
        <w:t xml:space="preserve">at </w:t>
      </w:r>
      <w:r w:rsidR="003059F9">
        <w:rPr>
          <w:rFonts w:ascii="Calibri" w:eastAsia="Calibri" w:hAnsi="Calibri" w:cs="Calibri"/>
        </w:rPr>
        <w:t xml:space="preserve">either </w:t>
      </w:r>
      <w:r>
        <w:rPr>
          <w:rFonts w:ascii="Calibri" w:eastAsia="Calibri" w:hAnsi="Calibri" w:cs="Calibri"/>
        </w:rPr>
        <w:t xml:space="preserve">low </w:t>
      </w:r>
      <w:r w:rsidR="003059F9">
        <w:rPr>
          <w:rFonts w:ascii="Calibri" w:eastAsia="Calibri" w:hAnsi="Calibri" w:cs="Calibri"/>
        </w:rPr>
        <w:t>or</w:t>
      </w:r>
      <w:r>
        <w:rPr>
          <w:rFonts w:ascii="Calibri" w:eastAsia="Calibri" w:hAnsi="Calibri" w:cs="Calibri"/>
        </w:rPr>
        <w:t xml:space="preserve"> high magnification (</w:t>
      </w:r>
      <w:proofErr w:type="gramStart"/>
      <w:r w:rsidRPr="00C57B1C">
        <w:rPr>
          <w:rFonts w:ascii="Calibri" w:eastAsia="Calibri" w:hAnsi="Calibri" w:cs="Calibri"/>
          <w:b/>
          <w:bCs/>
        </w:rPr>
        <w:t>A</w:t>
      </w:r>
      <w:r w:rsidRPr="000E7EF8">
        <w:rPr>
          <w:rFonts w:ascii="Calibri" w:eastAsia="Calibri" w:hAnsi="Calibri" w:cs="Calibri"/>
          <w:bCs/>
        </w:rPr>
        <w:t>,</w:t>
      </w:r>
      <w:r w:rsidRPr="00C57B1C">
        <w:rPr>
          <w:rFonts w:ascii="Calibri" w:eastAsia="Calibri" w:hAnsi="Calibri" w:cs="Calibri"/>
          <w:b/>
          <w:bCs/>
        </w:rPr>
        <w:t>D</w:t>
      </w:r>
      <w:proofErr w:type="gramEnd"/>
      <w:r>
        <w:rPr>
          <w:rFonts w:ascii="Calibri" w:eastAsia="Calibri" w:hAnsi="Calibri" w:cs="Calibri"/>
        </w:rPr>
        <w:t>)</w:t>
      </w:r>
      <w:r w:rsidR="00BB05D1">
        <w:rPr>
          <w:rFonts w:ascii="Calibri" w:eastAsia="Calibri" w:hAnsi="Calibri" w:cs="Calibri"/>
        </w:rPr>
        <w:t xml:space="preserve"> except some background fluorescence common to zebrafish embryos</w:t>
      </w:r>
      <w:r>
        <w:rPr>
          <w:rFonts w:ascii="Calibri" w:eastAsia="Calibri" w:hAnsi="Calibri" w:cs="Calibri"/>
        </w:rPr>
        <w:t>. Images in (</w:t>
      </w:r>
      <w:r w:rsidRPr="00C57B1C">
        <w:rPr>
          <w:rFonts w:ascii="Calibri" w:eastAsia="Calibri" w:hAnsi="Calibri" w:cs="Calibri"/>
          <w:b/>
          <w:bCs/>
        </w:rPr>
        <w:t>A</w:t>
      </w:r>
      <w:r w:rsidRPr="000E7EF8">
        <w:rPr>
          <w:rFonts w:ascii="Calibri" w:eastAsia="Calibri" w:hAnsi="Calibri" w:cs="Calibri"/>
          <w:bCs/>
        </w:rPr>
        <w:t>-</w:t>
      </w:r>
      <w:r w:rsidRPr="00C57B1C">
        <w:rPr>
          <w:rFonts w:ascii="Calibri" w:eastAsia="Calibri" w:hAnsi="Calibri" w:cs="Calibri"/>
          <w:b/>
          <w:bCs/>
        </w:rPr>
        <w:t>C</w:t>
      </w:r>
      <w:r>
        <w:rPr>
          <w:rFonts w:ascii="Calibri" w:eastAsia="Calibri" w:hAnsi="Calibri" w:cs="Calibri"/>
        </w:rPr>
        <w:t xml:space="preserve">) show the fish tail region as boxed in </w:t>
      </w:r>
      <w:r w:rsidRPr="00F8432C">
        <w:rPr>
          <w:rFonts w:ascii="Calibri" w:eastAsia="Calibri" w:hAnsi="Calibri" w:cs="Calibri"/>
          <w:b/>
          <w:bCs/>
        </w:rPr>
        <w:t>Figure 1C</w:t>
      </w:r>
      <w:r>
        <w:rPr>
          <w:rFonts w:ascii="Calibri" w:eastAsia="Calibri" w:hAnsi="Calibri" w:cs="Calibri"/>
        </w:rPr>
        <w:t xml:space="preserve">. </w:t>
      </w:r>
      <w:r w:rsidRPr="00A107EC">
        <w:rPr>
          <w:rFonts w:asciiTheme="minorHAnsi" w:hAnsiTheme="minorHAnsi" w:cstheme="minorHAnsi"/>
        </w:rPr>
        <w:t>Images in (</w:t>
      </w:r>
      <w:r w:rsidRPr="00A107EC">
        <w:rPr>
          <w:rFonts w:asciiTheme="minorHAnsi" w:hAnsiTheme="minorHAnsi" w:cstheme="minorHAnsi"/>
          <w:b/>
        </w:rPr>
        <w:t>D</w:t>
      </w:r>
      <w:r w:rsidRPr="00C57B1C">
        <w:rPr>
          <w:rFonts w:asciiTheme="minorHAnsi" w:hAnsiTheme="minorHAnsi" w:cstheme="minorHAnsi"/>
        </w:rPr>
        <w:t>-</w:t>
      </w:r>
      <w:r w:rsidRPr="00A107EC">
        <w:rPr>
          <w:rFonts w:asciiTheme="minorHAnsi" w:hAnsiTheme="minorHAnsi" w:cstheme="minorHAnsi"/>
          <w:b/>
        </w:rPr>
        <w:t>F</w:t>
      </w:r>
      <w:r w:rsidRPr="00A107EC">
        <w:rPr>
          <w:rFonts w:asciiTheme="minorHAnsi" w:hAnsiTheme="minorHAnsi" w:cstheme="minorHAnsi"/>
        </w:rPr>
        <w:t>) are enlarged view</w:t>
      </w:r>
      <w:r>
        <w:rPr>
          <w:rFonts w:asciiTheme="minorHAnsi" w:hAnsiTheme="minorHAnsi" w:cstheme="minorHAnsi"/>
        </w:rPr>
        <w:t>s</w:t>
      </w:r>
      <w:r w:rsidRPr="00A107EC">
        <w:rPr>
          <w:rFonts w:asciiTheme="minorHAnsi" w:hAnsiTheme="minorHAnsi" w:cstheme="minorHAnsi"/>
        </w:rPr>
        <w:t xml:space="preserve"> of the boxed areas in (</w:t>
      </w:r>
      <w:r w:rsidRPr="00A107EC">
        <w:rPr>
          <w:rFonts w:asciiTheme="minorHAnsi" w:hAnsiTheme="minorHAnsi" w:cstheme="minorHAnsi"/>
          <w:b/>
        </w:rPr>
        <w:t>A</w:t>
      </w:r>
      <w:r w:rsidRPr="00A107EC">
        <w:rPr>
          <w:rFonts w:asciiTheme="minorHAnsi" w:hAnsiTheme="minorHAnsi" w:cstheme="minorHAnsi"/>
        </w:rPr>
        <w:t>-</w:t>
      </w:r>
      <w:r w:rsidRPr="00A107EC">
        <w:rPr>
          <w:rFonts w:asciiTheme="minorHAnsi" w:hAnsiTheme="minorHAnsi" w:cstheme="minorHAnsi"/>
          <w:b/>
        </w:rPr>
        <w:t>C</w:t>
      </w:r>
      <w:r w:rsidRPr="00A107EC">
        <w:rPr>
          <w:rFonts w:asciiTheme="minorHAnsi" w:hAnsiTheme="minorHAnsi" w:cstheme="minorHAnsi"/>
        </w:rPr>
        <w:t xml:space="preserve">). </w:t>
      </w:r>
      <w:r>
        <w:rPr>
          <w:rFonts w:ascii="Calibri" w:eastAsia="Calibri" w:hAnsi="Calibri" w:cs="Calibri"/>
        </w:rPr>
        <w:t>Scale bars in (</w:t>
      </w:r>
      <w:r w:rsidRPr="00C57B1C">
        <w:rPr>
          <w:rFonts w:ascii="Calibri" w:eastAsia="Calibri" w:hAnsi="Calibri" w:cs="Calibri"/>
          <w:b/>
          <w:bCs/>
        </w:rPr>
        <w:t>A</w:t>
      </w:r>
      <w:r w:rsidRPr="000E7EF8">
        <w:rPr>
          <w:rFonts w:ascii="Calibri" w:eastAsia="Calibri" w:hAnsi="Calibri" w:cs="Calibri"/>
          <w:bCs/>
        </w:rPr>
        <w:t>-</w:t>
      </w:r>
      <w:r w:rsidRPr="00C57B1C">
        <w:rPr>
          <w:rFonts w:ascii="Calibri" w:eastAsia="Calibri" w:hAnsi="Calibri" w:cs="Calibri"/>
          <w:b/>
          <w:bCs/>
        </w:rPr>
        <w:t>C</w:t>
      </w:r>
      <w:r>
        <w:rPr>
          <w:rFonts w:ascii="Calibri" w:eastAsia="Calibri" w:hAnsi="Calibri" w:cs="Calibri"/>
        </w:rPr>
        <w:t>) = 100 μm and in (</w:t>
      </w:r>
      <w:r w:rsidRPr="00C57B1C">
        <w:rPr>
          <w:rFonts w:ascii="Calibri" w:eastAsia="Calibri" w:hAnsi="Calibri" w:cs="Calibri"/>
          <w:b/>
          <w:bCs/>
        </w:rPr>
        <w:t>D</w:t>
      </w:r>
      <w:r w:rsidRPr="000E7EF8">
        <w:rPr>
          <w:rFonts w:ascii="Calibri" w:eastAsia="Calibri" w:hAnsi="Calibri" w:cs="Calibri"/>
          <w:bCs/>
        </w:rPr>
        <w:t>-</w:t>
      </w:r>
      <w:r w:rsidRPr="00C57B1C">
        <w:rPr>
          <w:rFonts w:ascii="Calibri" w:eastAsia="Calibri" w:hAnsi="Calibri" w:cs="Calibri"/>
          <w:b/>
          <w:bCs/>
        </w:rPr>
        <w:t>F</w:t>
      </w:r>
      <w:r>
        <w:rPr>
          <w:rFonts w:ascii="Calibri" w:eastAsia="Calibri" w:hAnsi="Calibri" w:cs="Calibri"/>
        </w:rPr>
        <w:t>) = 50 μm.</w:t>
      </w:r>
    </w:p>
    <w:p w14:paraId="1CF47E7C" w14:textId="77777777" w:rsidR="00375705" w:rsidRPr="00375705" w:rsidRDefault="00375705" w:rsidP="00956627">
      <w:pPr>
        <w:rPr>
          <w:rFonts w:asciiTheme="minorHAnsi" w:hAnsiTheme="minorHAnsi" w:cstheme="minorHAnsi"/>
          <w:b/>
          <w:color w:val="808080" w:themeColor="background1" w:themeShade="80"/>
        </w:rPr>
      </w:pPr>
    </w:p>
    <w:p w14:paraId="0776F132" w14:textId="76C7B457" w:rsidR="00F15275" w:rsidRPr="00A107EC" w:rsidRDefault="006305D7" w:rsidP="00956627">
      <w:pPr>
        <w:rPr>
          <w:rFonts w:asciiTheme="minorHAnsi" w:hAnsiTheme="minorHAnsi" w:cstheme="minorHAnsi"/>
          <w:b/>
        </w:rPr>
      </w:pPr>
      <w:r w:rsidRPr="00A107EC">
        <w:rPr>
          <w:rFonts w:asciiTheme="minorHAnsi" w:hAnsiTheme="minorHAnsi" w:cstheme="minorHAnsi"/>
          <w:b/>
        </w:rPr>
        <w:t>DISCUSSION</w:t>
      </w:r>
      <w:r w:rsidRPr="00A107EC">
        <w:rPr>
          <w:rFonts w:asciiTheme="minorHAnsi" w:hAnsiTheme="minorHAnsi" w:cstheme="minorHAnsi"/>
          <w:b/>
          <w:bCs/>
        </w:rPr>
        <w:t xml:space="preserve">: </w:t>
      </w:r>
    </w:p>
    <w:p w14:paraId="7B12A341" w14:textId="5CDBB665" w:rsidR="001679D7" w:rsidRPr="00A107EC" w:rsidRDefault="001679D7" w:rsidP="00956627">
      <w:pPr>
        <w:jc w:val="both"/>
        <w:rPr>
          <w:rFonts w:asciiTheme="minorHAnsi" w:hAnsiTheme="minorHAnsi" w:cstheme="minorHAnsi"/>
          <w:b/>
        </w:rPr>
      </w:pPr>
      <w:r w:rsidRPr="00A107EC">
        <w:rPr>
          <w:rFonts w:asciiTheme="minorHAnsi" w:hAnsiTheme="minorHAnsi" w:cstheme="minorHAnsi"/>
        </w:rPr>
        <w:t xml:space="preserve">The protocol described here utilizes the zebrafish as an </w:t>
      </w:r>
      <w:r w:rsidRPr="00D21E8E">
        <w:rPr>
          <w:rFonts w:asciiTheme="minorHAnsi" w:hAnsiTheme="minorHAnsi" w:cstheme="minorHAnsi"/>
          <w:iCs/>
        </w:rPr>
        <w:t>in vivo</w:t>
      </w:r>
      <w:r w:rsidRPr="00A107EC">
        <w:rPr>
          <w:rFonts w:asciiTheme="minorHAnsi" w:hAnsiTheme="minorHAnsi" w:cstheme="minorHAnsi"/>
        </w:rPr>
        <w:t xml:space="preserve"> system to test the ability of nanoparticles </w:t>
      </w:r>
      <w:r w:rsidR="00EA3724">
        <w:rPr>
          <w:rFonts w:asciiTheme="minorHAnsi" w:hAnsiTheme="minorHAnsi" w:cstheme="minorHAnsi"/>
        </w:rPr>
        <w:t xml:space="preserve">to recognize and target </w:t>
      </w:r>
      <w:r w:rsidRPr="00A107EC">
        <w:rPr>
          <w:rFonts w:asciiTheme="minorHAnsi" w:hAnsiTheme="minorHAnsi" w:cstheme="minorHAnsi"/>
        </w:rPr>
        <w:t xml:space="preserve">metastatic human cancer cells. </w:t>
      </w:r>
      <w:r w:rsidR="00692B4C">
        <w:rPr>
          <w:rFonts w:asciiTheme="minorHAnsi" w:hAnsiTheme="minorHAnsi" w:cstheme="minorHAnsi"/>
        </w:rPr>
        <w:t>S</w:t>
      </w:r>
      <w:r w:rsidRPr="00A107EC">
        <w:rPr>
          <w:rFonts w:asciiTheme="minorHAnsi" w:hAnsiTheme="minorHAnsi" w:cstheme="minorHAnsi"/>
        </w:rPr>
        <w:t xml:space="preserve">everal factors can impact the successful execution of the experiments. First, embryos need to be fully developed at 48 hpf. The correct developmental stage of </w:t>
      </w:r>
      <w:r w:rsidR="002F0F7E">
        <w:rPr>
          <w:rFonts w:asciiTheme="minorHAnsi" w:hAnsiTheme="minorHAnsi" w:cstheme="minorHAnsi"/>
        </w:rPr>
        <w:t xml:space="preserve">the </w:t>
      </w:r>
      <w:r w:rsidRPr="00A107EC">
        <w:rPr>
          <w:rFonts w:asciiTheme="minorHAnsi" w:hAnsiTheme="minorHAnsi" w:cstheme="minorHAnsi"/>
        </w:rPr>
        <w:t xml:space="preserve">embryos enables them to endure and survive the transplantation of human cancer cells. </w:t>
      </w:r>
      <w:r w:rsidR="00C75663" w:rsidRPr="00A107EC">
        <w:rPr>
          <w:rFonts w:asciiTheme="minorHAnsi" w:hAnsiTheme="minorHAnsi" w:cstheme="minorHAnsi"/>
        </w:rPr>
        <w:t xml:space="preserve">Embryos </w:t>
      </w:r>
      <w:r w:rsidRPr="00A107EC">
        <w:rPr>
          <w:rFonts w:asciiTheme="minorHAnsi" w:hAnsiTheme="minorHAnsi" w:cstheme="minorHAnsi"/>
        </w:rPr>
        <w:t xml:space="preserve">younger than 48 </w:t>
      </w:r>
      <w:proofErr w:type="spellStart"/>
      <w:r w:rsidRPr="00A107EC">
        <w:rPr>
          <w:rFonts w:asciiTheme="minorHAnsi" w:hAnsiTheme="minorHAnsi" w:cstheme="minorHAnsi"/>
        </w:rPr>
        <w:t>hpf</w:t>
      </w:r>
      <w:proofErr w:type="spellEnd"/>
      <w:r w:rsidRPr="00A107EC">
        <w:rPr>
          <w:rFonts w:asciiTheme="minorHAnsi" w:hAnsiTheme="minorHAnsi" w:cstheme="minorHAnsi"/>
        </w:rPr>
        <w:t xml:space="preserve"> have a significantly </w:t>
      </w:r>
      <w:r w:rsidR="00F85E9D" w:rsidRPr="00A107EC">
        <w:rPr>
          <w:rFonts w:asciiTheme="minorHAnsi" w:hAnsiTheme="minorHAnsi" w:cstheme="minorHAnsi"/>
        </w:rPr>
        <w:t>lower survival</w:t>
      </w:r>
      <w:r w:rsidRPr="00A107EC">
        <w:rPr>
          <w:rFonts w:asciiTheme="minorHAnsi" w:hAnsiTheme="minorHAnsi" w:cstheme="minorHAnsi"/>
        </w:rPr>
        <w:t xml:space="preserve"> rate compare</w:t>
      </w:r>
      <w:r w:rsidR="00F85E9D" w:rsidRPr="00A107EC">
        <w:rPr>
          <w:rFonts w:asciiTheme="minorHAnsi" w:hAnsiTheme="minorHAnsi" w:cstheme="minorHAnsi"/>
        </w:rPr>
        <w:t>d</w:t>
      </w:r>
      <w:r w:rsidRPr="00A107EC">
        <w:rPr>
          <w:rFonts w:asciiTheme="minorHAnsi" w:hAnsiTheme="minorHAnsi" w:cstheme="minorHAnsi"/>
        </w:rPr>
        <w:t xml:space="preserve"> to </w:t>
      </w:r>
      <w:r w:rsidR="00856563">
        <w:rPr>
          <w:rFonts w:asciiTheme="minorHAnsi" w:hAnsiTheme="minorHAnsi" w:cstheme="minorHAnsi"/>
        </w:rPr>
        <w:t xml:space="preserve">older and more developed </w:t>
      </w:r>
      <w:r w:rsidRPr="00A107EC">
        <w:rPr>
          <w:rFonts w:asciiTheme="minorHAnsi" w:hAnsiTheme="minorHAnsi" w:cstheme="minorHAnsi"/>
        </w:rPr>
        <w:t xml:space="preserve">embryos. Second, cancer cells </w:t>
      </w:r>
      <w:r w:rsidR="00D329CC" w:rsidRPr="00A107EC">
        <w:rPr>
          <w:rFonts w:asciiTheme="minorHAnsi" w:hAnsiTheme="minorHAnsi" w:cstheme="minorHAnsi"/>
        </w:rPr>
        <w:t>should be</w:t>
      </w:r>
      <w:r w:rsidRPr="00A107EC">
        <w:rPr>
          <w:rFonts w:asciiTheme="minorHAnsi" w:hAnsiTheme="minorHAnsi" w:cstheme="minorHAnsi"/>
        </w:rPr>
        <w:t xml:space="preserve"> </w:t>
      </w:r>
      <w:r w:rsidR="00C75663">
        <w:rPr>
          <w:rFonts w:asciiTheme="minorHAnsi" w:hAnsiTheme="minorHAnsi" w:cstheme="minorHAnsi"/>
        </w:rPr>
        <w:t xml:space="preserve">kept </w:t>
      </w:r>
      <w:r w:rsidRPr="00A107EC">
        <w:rPr>
          <w:rFonts w:asciiTheme="minorHAnsi" w:hAnsiTheme="minorHAnsi" w:cstheme="minorHAnsi"/>
        </w:rPr>
        <w:t xml:space="preserve">as healthy as possible by ensuring </w:t>
      </w:r>
      <w:r w:rsidR="00C75663">
        <w:rPr>
          <w:rFonts w:asciiTheme="minorHAnsi" w:hAnsiTheme="minorHAnsi" w:cstheme="minorHAnsi"/>
        </w:rPr>
        <w:t>they</w:t>
      </w:r>
      <w:r w:rsidR="002F0F7E">
        <w:rPr>
          <w:rFonts w:asciiTheme="minorHAnsi" w:hAnsiTheme="minorHAnsi" w:cstheme="minorHAnsi"/>
        </w:rPr>
        <w:t xml:space="preserve"> are</w:t>
      </w:r>
      <w:r w:rsidRPr="00A107EC">
        <w:rPr>
          <w:rFonts w:asciiTheme="minorHAnsi" w:hAnsiTheme="minorHAnsi" w:cstheme="minorHAnsi"/>
        </w:rPr>
        <w:t>:</w:t>
      </w:r>
      <w:r w:rsidR="00C8058D">
        <w:rPr>
          <w:rFonts w:asciiTheme="minorHAnsi" w:hAnsiTheme="minorHAnsi" w:cstheme="minorHAnsi"/>
        </w:rPr>
        <w:t xml:space="preserve"> </w:t>
      </w:r>
      <w:r w:rsidR="00D21E8E">
        <w:rPr>
          <w:rFonts w:asciiTheme="minorHAnsi" w:hAnsiTheme="minorHAnsi" w:cstheme="minorHAnsi"/>
        </w:rPr>
        <w:t>1</w:t>
      </w:r>
      <w:r w:rsidRPr="00A107EC">
        <w:rPr>
          <w:rFonts w:asciiTheme="minorHAnsi" w:hAnsiTheme="minorHAnsi" w:cstheme="minorHAnsi"/>
        </w:rPr>
        <w:t xml:space="preserve">) in the </w:t>
      </w:r>
      <w:r w:rsidRPr="00A107EC">
        <w:rPr>
          <w:rFonts w:asciiTheme="minorHAnsi" w:hAnsiTheme="minorHAnsi"/>
        </w:rPr>
        <w:t>exponential</w:t>
      </w:r>
      <w:r w:rsidRPr="00A107EC">
        <w:rPr>
          <w:rFonts w:asciiTheme="minorHAnsi" w:hAnsiTheme="minorHAnsi" w:cstheme="minorHAnsi"/>
        </w:rPr>
        <w:t xml:space="preserve"> growth phase</w:t>
      </w:r>
      <w:r w:rsidR="0027154F" w:rsidRPr="00A107EC">
        <w:rPr>
          <w:rFonts w:asciiTheme="minorHAnsi" w:hAnsiTheme="minorHAnsi" w:cstheme="minorHAnsi"/>
        </w:rPr>
        <w:fldChar w:fldCharType="begin"/>
      </w:r>
      <w:r w:rsidR="009A4C6D">
        <w:rPr>
          <w:rFonts w:asciiTheme="minorHAnsi" w:hAnsiTheme="minorHAnsi" w:cstheme="minorHAnsi"/>
        </w:rPr>
        <w:instrText xml:space="preserve"> ADDIN EN.CITE &lt;EndNote&gt;&lt;Cite&gt;&lt;Author&gt;Masters&lt;/Author&gt;&lt;Year&gt;2007&lt;/Year&gt;&lt;RecNum&gt;17&lt;/RecNum&gt;&lt;DisplayText&gt;&lt;style face="superscript"&gt;21&lt;/style&gt;&lt;/DisplayText&gt;&lt;record&gt;&lt;rec-number&gt;17&lt;/rec-number&gt;&lt;foreign-keys&gt;&lt;key app="EN" db-id="zxad9e55kt9vwle0p9v50wzvw9r2d0r0tf5r" timestamp="1577661628"&gt;17&lt;/key&gt;&lt;/foreign-keys&gt;&lt;ref-type name="Journal Article"&gt;17&lt;/ref-type&gt;&lt;contributors&gt;&lt;authors&gt;&lt;author&gt;Masters, J. R.&lt;/author&gt;&lt;author&gt;Stacey, G. N.&lt;/author&gt;&lt;/authors&gt;&lt;/contributors&gt;&lt;auth-address&gt;Department of Surgery, Prostate Cancer Research Centre, Royal Free and University College London Medical School, London, UK. j.masters@ucl.ac.uk&lt;/auth-address&gt;&lt;titles&gt;&lt;title&gt;Changing medium and passaging cell lines&lt;/title&gt;&lt;secondary-title&gt;Nat Protoc&lt;/secondary-title&gt;&lt;/titles&gt;&lt;periodical&gt;&lt;full-title&gt;Nat Protoc&lt;/full-title&gt;&lt;/periodical&gt;&lt;pages&gt;2276-84&lt;/pages&gt;&lt;volume&gt;2&lt;/volume&gt;&lt;number&gt;9&lt;/number&gt;&lt;edition&gt;2007/09/15&lt;/edition&gt;&lt;keywords&gt;&lt;keyword&gt;*Cell Culture Techniques&lt;/keyword&gt;&lt;keyword&gt;*Cell Line&lt;/keyword&gt;&lt;keyword&gt;*Culture Media&lt;/keyword&gt;&lt;/keywords&gt;&lt;dates&gt;&lt;year&gt;2007&lt;/year&gt;&lt;/dates&gt;&lt;isbn&gt;1750-2799 (Electronic)&amp;#xD;1750-2799 (Linking)&lt;/isbn&gt;&lt;accession-num&gt;17853884&lt;/accession-num&gt;&lt;urls&gt;&lt;related-urls&gt;&lt;url&gt;https://www.ncbi.nlm.nih.gov/pubmed/17853884&lt;/url&gt;&lt;/related-urls&gt;&lt;/urls&gt;&lt;electronic-resource-num&gt;10.1038/nprot.2007.319&lt;/electronic-resource-num&gt;&lt;/record&gt;&lt;/Cite&gt;&lt;/EndNote&gt;</w:instrText>
      </w:r>
      <w:r w:rsidR="0027154F" w:rsidRPr="00A107EC">
        <w:rPr>
          <w:rFonts w:asciiTheme="minorHAnsi" w:hAnsiTheme="minorHAnsi" w:cstheme="minorHAnsi"/>
        </w:rPr>
        <w:fldChar w:fldCharType="separate"/>
      </w:r>
      <w:r w:rsidR="009A4C6D" w:rsidRPr="009A4C6D">
        <w:rPr>
          <w:rFonts w:asciiTheme="minorHAnsi" w:hAnsiTheme="minorHAnsi" w:cstheme="minorHAnsi"/>
          <w:noProof/>
          <w:vertAlign w:val="superscript"/>
        </w:rPr>
        <w:t>21</w:t>
      </w:r>
      <w:r w:rsidR="0027154F" w:rsidRPr="00A107EC">
        <w:rPr>
          <w:rFonts w:asciiTheme="minorHAnsi" w:hAnsiTheme="minorHAnsi" w:cstheme="minorHAnsi"/>
        </w:rPr>
        <w:fldChar w:fldCharType="end"/>
      </w:r>
      <w:r w:rsidR="0034620C">
        <w:rPr>
          <w:rFonts w:asciiTheme="minorHAnsi" w:hAnsiTheme="minorHAnsi" w:cstheme="minorHAnsi"/>
        </w:rPr>
        <w:t>,</w:t>
      </w:r>
      <w:r w:rsidRPr="00A107EC">
        <w:rPr>
          <w:rFonts w:asciiTheme="minorHAnsi" w:hAnsiTheme="minorHAnsi" w:cstheme="minorHAnsi"/>
        </w:rPr>
        <w:t xml:space="preserve"> </w:t>
      </w:r>
      <w:r w:rsidR="00D21E8E">
        <w:rPr>
          <w:rFonts w:asciiTheme="minorHAnsi" w:hAnsiTheme="minorHAnsi" w:cstheme="minorHAnsi"/>
        </w:rPr>
        <w:t>2</w:t>
      </w:r>
      <w:r w:rsidRPr="00A107EC">
        <w:rPr>
          <w:rFonts w:asciiTheme="minorHAnsi" w:hAnsiTheme="minorHAnsi" w:cstheme="minorHAnsi"/>
        </w:rPr>
        <w:t>) freshly harvested 30 min</w:t>
      </w:r>
      <w:r w:rsidR="00C75663" w:rsidRPr="00D95537">
        <w:rPr>
          <w:rFonts w:asciiTheme="minorHAnsi" w:hAnsiTheme="minorHAnsi" w:cstheme="minorHAnsi"/>
        </w:rPr>
        <w:t>–</w:t>
      </w:r>
      <w:r w:rsidRPr="00A107EC">
        <w:rPr>
          <w:rFonts w:asciiTheme="minorHAnsi" w:hAnsiTheme="minorHAnsi" w:cstheme="minorHAnsi"/>
        </w:rPr>
        <w:t xml:space="preserve">1 </w:t>
      </w:r>
      <w:r w:rsidR="00A9361F" w:rsidRPr="00A107EC">
        <w:rPr>
          <w:rFonts w:asciiTheme="minorHAnsi" w:hAnsiTheme="minorHAnsi" w:cstheme="minorHAnsi"/>
        </w:rPr>
        <w:t>h</w:t>
      </w:r>
      <w:r w:rsidRPr="00A107EC">
        <w:rPr>
          <w:rFonts w:asciiTheme="minorHAnsi" w:hAnsiTheme="minorHAnsi" w:cstheme="minorHAnsi"/>
        </w:rPr>
        <w:t xml:space="preserve"> </w:t>
      </w:r>
      <w:r w:rsidR="00C75663">
        <w:rPr>
          <w:rFonts w:asciiTheme="minorHAnsi" w:hAnsiTheme="minorHAnsi" w:cstheme="minorHAnsi"/>
        </w:rPr>
        <w:t>immediately</w:t>
      </w:r>
      <w:r w:rsidR="00C75663" w:rsidRPr="00A107EC">
        <w:rPr>
          <w:rFonts w:asciiTheme="minorHAnsi" w:hAnsiTheme="minorHAnsi" w:cstheme="minorHAnsi"/>
        </w:rPr>
        <w:t xml:space="preserve"> </w:t>
      </w:r>
      <w:r w:rsidRPr="00A107EC">
        <w:rPr>
          <w:rFonts w:asciiTheme="minorHAnsi" w:hAnsiTheme="minorHAnsi" w:cstheme="minorHAnsi"/>
        </w:rPr>
        <w:t>before transplantation</w:t>
      </w:r>
      <w:r w:rsidR="0034620C">
        <w:rPr>
          <w:rFonts w:asciiTheme="minorHAnsi" w:hAnsiTheme="minorHAnsi" w:cstheme="minorHAnsi"/>
        </w:rPr>
        <w:t>,</w:t>
      </w:r>
      <w:r w:rsidRPr="00A107EC">
        <w:rPr>
          <w:rFonts w:asciiTheme="minorHAnsi" w:hAnsiTheme="minorHAnsi" w:cstheme="minorHAnsi"/>
        </w:rPr>
        <w:t xml:space="preserve"> and </w:t>
      </w:r>
      <w:r w:rsidR="00D21E8E">
        <w:rPr>
          <w:rFonts w:asciiTheme="minorHAnsi" w:hAnsiTheme="minorHAnsi" w:cstheme="minorHAnsi"/>
        </w:rPr>
        <w:t>3</w:t>
      </w:r>
      <w:r w:rsidR="00A342C1">
        <w:rPr>
          <w:rFonts w:asciiTheme="minorHAnsi" w:hAnsiTheme="minorHAnsi" w:cstheme="minorHAnsi"/>
        </w:rPr>
        <w:t xml:space="preserve">) </w:t>
      </w:r>
      <w:r w:rsidR="00EE749F">
        <w:rPr>
          <w:rFonts w:asciiTheme="minorHAnsi" w:hAnsiTheme="minorHAnsi" w:cstheme="minorHAnsi"/>
        </w:rPr>
        <w:t>kept</w:t>
      </w:r>
      <w:r w:rsidRPr="00A107EC">
        <w:rPr>
          <w:rFonts w:asciiTheme="minorHAnsi" w:hAnsiTheme="minorHAnsi" w:cstheme="minorHAnsi"/>
        </w:rPr>
        <w:t xml:space="preserve"> warm</w:t>
      </w:r>
      <w:r w:rsidR="00D329CC" w:rsidRPr="00A107EC">
        <w:rPr>
          <w:rFonts w:asciiTheme="minorHAnsi" w:hAnsiTheme="minorHAnsi" w:cstheme="minorHAnsi"/>
        </w:rPr>
        <w:t xml:space="preserve"> </w:t>
      </w:r>
      <w:r w:rsidR="00EE749F">
        <w:rPr>
          <w:rFonts w:asciiTheme="minorHAnsi" w:hAnsiTheme="minorHAnsi" w:cstheme="minorHAnsi"/>
        </w:rPr>
        <w:t xml:space="preserve">at </w:t>
      </w:r>
      <w:r w:rsidR="00D329CC" w:rsidRPr="00A107EC">
        <w:rPr>
          <w:rFonts w:asciiTheme="minorHAnsi" w:hAnsiTheme="minorHAnsi" w:cstheme="minorHAnsi"/>
        </w:rPr>
        <w:t>all time</w:t>
      </w:r>
      <w:r w:rsidR="00EE749F">
        <w:rPr>
          <w:rFonts w:asciiTheme="minorHAnsi" w:hAnsiTheme="minorHAnsi" w:cstheme="minorHAnsi"/>
        </w:rPr>
        <w:t>s</w:t>
      </w:r>
      <w:r w:rsidRPr="00A107EC">
        <w:rPr>
          <w:rFonts w:asciiTheme="minorHAnsi" w:hAnsiTheme="minorHAnsi" w:cstheme="minorHAnsi"/>
        </w:rPr>
        <w:t>. Third,</w:t>
      </w:r>
      <w:r w:rsidR="00EE749F">
        <w:rPr>
          <w:rFonts w:asciiTheme="minorHAnsi" w:hAnsiTheme="minorHAnsi" w:cstheme="minorHAnsi"/>
        </w:rPr>
        <w:t xml:space="preserve"> </w:t>
      </w:r>
      <w:r w:rsidR="00EE749F">
        <w:rPr>
          <w:rFonts w:asciiTheme="minorHAnsi" w:hAnsiTheme="minorHAnsi" w:cstheme="minorHAnsi"/>
        </w:rPr>
        <w:lastRenderedPageBreak/>
        <w:t>the needle must not be clogged.</w:t>
      </w:r>
      <w:r w:rsidR="00EE749F" w:rsidRPr="00C942C7">
        <w:rPr>
          <w:rFonts w:asciiTheme="minorHAnsi" w:hAnsiTheme="minorHAnsi" w:cstheme="minorHAnsi"/>
        </w:rPr>
        <w:t xml:space="preserve"> </w:t>
      </w:r>
      <w:r w:rsidR="00EE749F">
        <w:rPr>
          <w:rFonts w:asciiTheme="minorHAnsi" w:hAnsiTheme="minorHAnsi" w:cstheme="minorHAnsi"/>
        </w:rPr>
        <w:t>P</w:t>
      </w:r>
      <w:r w:rsidR="00EE749F" w:rsidRPr="00C942C7">
        <w:rPr>
          <w:rFonts w:asciiTheme="minorHAnsi" w:hAnsiTheme="minorHAnsi" w:cstheme="minorHAnsi"/>
        </w:rPr>
        <w:t>ipe</w:t>
      </w:r>
      <w:r w:rsidR="00D21E8E">
        <w:rPr>
          <w:rFonts w:asciiTheme="minorHAnsi" w:hAnsiTheme="minorHAnsi" w:cstheme="minorHAnsi"/>
        </w:rPr>
        <w:t>t</w:t>
      </w:r>
      <w:r w:rsidR="00EE749F" w:rsidRPr="00C942C7">
        <w:rPr>
          <w:rFonts w:asciiTheme="minorHAnsi" w:hAnsiTheme="minorHAnsi" w:cstheme="minorHAnsi"/>
        </w:rPr>
        <w:t>t</w:t>
      </w:r>
      <w:r w:rsidR="00D21E8E">
        <w:rPr>
          <w:rFonts w:asciiTheme="minorHAnsi" w:hAnsiTheme="minorHAnsi" w:cstheme="minorHAnsi"/>
        </w:rPr>
        <w:t>e</w:t>
      </w:r>
      <w:r w:rsidR="005A5F78">
        <w:rPr>
          <w:rFonts w:asciiTheme="minorHAnsi" w:hAnsiTheme="minorHAnsi" w:cstheme="minorHAnsi"/>
        </w:rPr>
        <w:t xml:space="preserve"> the HeL</w:t>
      </w:r>
      <w:r w:rsidR="00EE749F">
        <w:rPr>
          <w:rFonts w:asciiTheme="minorHAnsi" w:hAnsiTheme="minorHAnsi" w:cstheme="minorHAnsi"/>
        </w:rPr>
        <w:t>a cells</w:t>
      </w:r>
      <w:r w:rsidR="00EE749F" w:rsidRPr="00C942C7">
        <w:rPr>
          <w:rFonts w:asciiTheme="minorHAnsi" w:hAnsiTheme="minorHAnsi" w:cstheme="minorHAnsi"/>
        </w:rPr>
        <w:t xml:space="preserve"> </w:t>
      </w:r>
      <w:r w:rsidR="00EE749F">
        <w:rPr>
          <w:rFonts w:asciiTheme="minorHAnsi" w:hAnsiTheme="minorHAnsi" w:cstheme="minorHAnsi"/>
        </w:rPr>
        <w:t>up and down</w:t>
      </w:r>
      <w:r w:rsidRPr="00A107EC">
        <w:rPr>
          <w:rFonts w:asciiTheme="minorHAnsi" w:hAnsiTheme="minorHAnsi" w:cstheme="minorHAnsi"/>
        </w:rPr>
        <w:t xml:space="preserve"> at least 20</w:t>
      </w:r>
      <w:r w:rsidR="00C75663" w:rsidRPr="00D95537">
        <w:rPr>
          <w:rFonts w:asciiTheme="minorHAnsi" w:hAnsiTheme="minorHAnsi" w:cstheme="minorHAnsi"/>
        </w:rPr>
        <w:t>x</w:t>
      </w:r>
      <w:r w:rsidR="00C75663" w:rsidRPr="00A107EC">
        <w:rPr>
          <w:rFonts w:asciiTheme="minorHAnsi" w:hAnsiTheme="minorHAnsi" w:cstheme="minorHAnsi"/>
        </w:rPr>
        <w:t xml:space="preserve"> </w:t>
      </w:r>
      <w:r w:rsidRPr="00A107EC">
        <w:rPr>
          <w:rFonts w:asciiTheme="minorHAnsi" w:hAnsiTheme="minorHAnsi" w:cstheme="minorHAnsi"/>
        </w:rPr>
        <w:t>before loading the cell mixture into the needle. Fo</w:t>
      </w:r>
      <w:r w:rsidR="00C75663">
        <w:rPr>
          <w:rFonts w:asciiTheme="minorHAnsi" w:hAnsiTheme="minorHAnsi" w:cstheme="minorHAnsi"/>
        </w:rPr>
        <w:t>u</w:t>
      </w:r>
      <w:r w:rsidRPr="00A107EC">
        <w:rPr>
          <w:rFonts w:asciiTheme="minorHAnsi" w:hAnsiTheme="minorHAnsi" w:cstheme="minorHAnsi"/>
        </w:rPr>
        <w:t xml:space="preserve">rth, </w:t>
      </w:r>
      <w:r w:rsidR="001C4257" w:rsidRPr="00A107EC">
        <w:rPr>
          <w:rFonts w:asciiTheme="minorHAnsi" w:hAnsiTheme="minorHAnsi" w:cstheme="minorHAnsi"/>
        </w:rPr>
        <w:t xml:space="preserve">different </w:t>
      </w:r>
      <w:r w:rsidR="001C4257">
        <w:rPr>
          <w:rFonts w:asciiTheme="minorHAnsi" w:hAnsiTheme="minorHAnsi" w:cstheme="minorHAnsi"/>
        </w:rPr>
        <w:t xml:space="preserve">types of </w:t>
      </w:r>
      <w:r w:rsidRPr="00A107EC">
        <w:rPr>
          <w:rFonts w:asciiTheme="minorHAnsi" w:hAnsiTheme="minorHAnsi" w:cstheme="minorHAnsi"/>
        </w:rPr>
        <w:t xml:space="preserve">needles </w:t>
      </w:r>
      <w:r w:rsidR="00C75663">
        <w:rPr>
          <w:rFonts w:asciiTheme="minorHAnsi" w:hAnsiTheme="minorHAnsi" w:cstheme="minorHAnsi"/>
        </w:rPr>
        <w:t xml:space="preserve">must be </w:t>
      </w:r>
      <w:r w:rsidR="001C4257">
        <w:rPr>
          <w:rFonts w:asciiTheme="minorHAnsi" w:hAnsiTheme="minorHAnsi" w:cstheme="minorHAnsi"/>
        </w:rPr>
        <w:t xml:space="preserve">used </w:t>
      </w:r>
      <w:r w:rsidRPr="00A107EC">
        <w:rPr>
          <w:rFonts w:asciiTheme="minorHAnsi" w:hAnsiTheme="minorHAnsi" w:cstheme="minorHAnsi"/>
        </w:rPr>
        <w:t>for transplantation of human cancer cells and injecti</w:t>
      </w:r>
      <w:r w:rsidR="001C4257">
        <w:rPr>
          <w:rFonts w:asciiTheme="minorHAnsi" w:hAnsiTheme="minorHAnsi" w:cstheme="minorHAnsi"/>
        </w:rPr>
        <w:t>on of</w:t>
      </w:r>
      <w:r w:rsidRPr="00A107EC">
        <w:rPr>
          <w:rFonts w:asciiTheme="minorHAnsi" w:hAnsiTheme="minorHAnsi" w:cstheme="minorHAnsi"/>
        </w:rPr>
        <w:t xml:space="preserve"> nanoparticles. The needle for human cell transplantation is relatively wide</w:t>
      </w:r>
      <w:r w:rsidR="00C75663">
        <w:rPr>
          <w:rFonts w:asciiTheme="minorHAnsi" w:hAnsiTheme="minorHAnsi" w:cstheme="minorHAnsi"/>
        </w:rPr>
        <w:t>,</w:t>
      </w:r>
      <w:r w:rsidRPr="00A107EC">
        <w:rPr>
          <w:rFonts w:asciiTheme="minorHAnsi" w:hAnsiTheme="minorHAnsi" w:cstheme="minorHAnsi"/>
        </w:rPr>
        <w:t xml:space="preserve"> with an angle to avoid cell clogging, whereas the needle for nanoparticle injection is sharp and thin. </w:t>
      </w:r>
      <w:r w:rsidR="00362F29">
        <w:rPr>
          <w:rFonts w:asciiTheme="minorHAnsi" w:hAnsiTheme="minorHAnsi" w:cstheme="minorHAnsi"/>
        </w:rPr>
        <w:t>Fifth</w:t>
      </w:r>
      <w:r w:rsidRPr="00A107EC">
        <w:rPr>
          <w:rFonts w:asciiTheme="minorHAnsi" w:hAnsiTheme="minorHAnsi" w:cstheme="minorHAnsi"/>
        </w:rPr>
        <w:t xml:space="preserve">, the location of </w:t>
      </w:r>
      <w:r w:rsidR="00B95041">
        <w:rPr>
          <w:rFonts w:asciiTheme="minorHAnsi" w:hAnsiTheme="minorHAnsi" w:cstheme="minorHAnsi"/>
        </w:rPr>
        <w:t xml:space="preserve">the </w:t>
      </w:r>
      <w:r w:rsidRPr="00A107EC">
        <w:rPr>
          <w:rFonts w:asciiTheme="minorHAnsi" w:hAnsiTheme="minorHAnsi" w:cstheme="minorHAnsi"/>
        </w:rPr>
        <w:t>injection differs. The location for transplantation of human cells is the perivitelline cavity, but for nanoparticle injection, the needle should be inserted behind the eye</w:t>
      </w:r>
      <w:r w:rsidR="00C75663">
        <w:rPr>
          <w:rFonts w:asciiTheme="minorHAnsi" w:hAnsiTheme="minorHAnsi" w:cstheme="minorHAnsi"/>
        </w:rPr>
        <w:t>,</w:t>
      </w:r>
      <w:r w:rsidRPr="00A107EC">
        <w:rPr>
          <w:rFonts w:asciiTheme="minorHAnsi" w:hAnsiTheme="minorHAnsi" w:cstheme="minorHAnsi"/>
        </w:rPr>
        <w:t xml:space="preserve"> where there are enriched capillaries. </w:t>
      </w:r>
      <w:r w:rsidR="00362F29">
        <w:rPr>
          <w:rFonts w:asciiTheme="minorHAnsi" w:hAnsiTheme="minorHAnsi" w:cstheme="minorHAnsi"/>
        </w:rPr>
        <w:t xml:space="preserve">Finally, the </w:t>
      </w:r>
      <w:r w:rsidR="008803E6">
        <w:rPr>
          <w:rFonts w:asciiTheme="minorHAnsi" w:hAnsiTheme="minorHAnsi" w:cstheme="minorHAnsi"/>
        </w:rPr>
        <w:t>skill of the</w:t>
      </w:r>
      <w:r w:rsidR="00572493">
        <w:rPr>
          <w:rFonts w:asciiTheme="minorHAnsi" w:hAnsiTheme="minorHAnsi" w:cstheme="minorHAnsi"/>
        </w:rPr>
        <w:t xml:space="preserve"> </w:t>
      </w:r>
      <w:r w:rsidR="00362F29">
        <w:rPr>
          <w:rFonts w:asciiTheme="minorHAnsi" w:hAnsiTheme="minorHAnsi" w:cstheme="minorHAnsi"/>
        </w:rPr>
        <w:t xml:space="preserve">individual </w:t>
      </w:r>
      <w:r w:rsidR="008803E6">
        <w:rPr>
          <w:rFonts w:asciiTheme="minorHAnsi" w:hAnsiTheme="minorHAnsi" w:cstheme="minorHAnsi"/>
        </w:rPr>
        <w:t xml:space="preserve">who performs transplantation </w:t>
      </w:r>
      <w:r w:rsidR="00362F29">
        <w:rPr>
          <w:rFonts w:asciiTheme="minorHAnsi" w:hAnsiTheme="minorHAnsi" w:cstheme="minorHAnsi"/>
        </w:rPr>
        <w:t xml:space="preserve">matters. </w:t>
      </w:r>
      <w:r w:rsidR="00572493">
        <w:rPr>
          <w:rFonts w:asciiTheme="minorHAnsi" w:hAnsiTheme="minorHAnsi" w:cstheme="minorHAnsi"/>
        </w:rPr>
        <w:t>An</w:t>
      </w:r>
      <w:r w:rsidR="00362F29">
        <w:rPr>
          <w:rFonts w:asciiTheme="minorHAnsi" w:hAnsiTheme="minorHAnsi" w:cstheme="minorHAnsi"/>
        </w:rPr>
        <w:t xml:space="preserve"> experienced individual can accurately inject HeLa cells into the </w:t>
      </w:r>
      <w:r w:rsidR="00362F29" w:rsidRPr="00EB1871">
        <w:rPr>
          <w:rFonts w:asciiTheme="minorHAnsi" w:hAnsiTheme="minorHAnsi" w:cstheme="minorHAnsi"/>
        </w:rPr>
        <w:t>perivitelline</w:t>
      </w:r>
      <w:r w:rsidR="00362F29">
        <w:rPr>
          <w:rFonts w:asciiTheme="minorHAnsi" w:hAnsiTheme="minorHAnsi" w:cstheme="minorHAnsi"/>
        </w:rPr>
        <w:t xml:space="preserve"> cavity space, </w:t>
      </w:r>
      <w:r w:rsidR="00953EE5">
        <w:rPr>
          <w:rFonts w:asciiTheme="minorHAnsi" w:hAnsiTheme="minorHAnsi" w:cstheme="minorHAnsi"/>
        </w:rPr>
        <w:t>while</w:t>
      </w:r>
      <w:r w:rsidR="00362F29">
        <w:rPr>
          <w:rFonts w:asciiTheme="minorHAnsi" w:hAnsiTheme="minorHAnsi" w:cstheme="minorHAnsi"/>
        </w:rPr>
        <w:t xml:space="preserve"> </w:t>
      </w:r>
      <w:r w:rsidR="00572493">
        <w:rPr>
          <w:rFonts w:asciiTheme="minorHAnsi" w:hAnsiTheme="minorHAnsi" w:cstheme="minorHAnsi"/>
        </w:rPr>
        <w:t>an</w:t>
      </w:r>
      <w:r w:rsidR="00362F29">
        <w:rPr>
          <w:rFonts w:asciiTheme="minorHAnsi" w:hAnsiTheme="minorHAnsi" w:cstheme="minorHAnsi"/>
        </w:rPr>
        <w:t xml:space="preserve"> inexperienced person often injects </w:t>
      </w:r>
      <w:r w:rsidR="00144929">
        <w:rPr>
          <w:rFonts w:asciiTheme="minorHAnsi" w:hAnsiTheme="minorHAnsi" w:cstheme="minorHAnsi"/>
        </w:rPr>
        <w:t xml:space="preserve">tumor cells into </w:t>
      </w:r>
      <w:r w:rsidR="00572493">
        <w:rPr>
          <w:rFonts w:asciiTheme="minorHAnsi" w:hAnsiTheme="minorHAnsi" w:cstheme="minorHAnsi"/>
        </w:rPr>
        <w:t xml:space="preserve">the </w:t>
      </w:r>
      <w:r w:rsidR="00144929">
        <w:rPr>
          <w:rFonts w:asciiTheme="minorHAnsi" w:hAnsiTheme="minorHAnsi" w:cstheme="minorHAnsi"/>
        </w:rPr>
        <w:t xml:space="preserve">yolk area where tumor cells barely spread into </w:t>
      </w:r>
      <w:r w:rsidR="00572493">
        <w:rPr>
          <w:rFonts w:asciiTheme="minorHAnsi" w:hAnsiTheme="minorHAnsi" w:cstheme="minorHAnsi"/>
        </w:rPr>
        <w:t xml:space="preserve">the </w:t>
      </w:r>
      <w:r w:rsidR="00144929">
        <w:rPr>
          <w:rFonts w:asciiTheme="minorHAnsi" w:hAnsiTheme="minorHAnsi" w:cstheme="minorHAnsi"/>
        </w:rPr>
        <w:t>fish body. Similarly, the embryos</w:t>
      </w:r>
      <w:r w:rsidR="00C75663">
        <w:rPr>
          <w:rFonts w:asciiTheme="minorHAnsi" w:hAnsiTheme="minorHAnsi" w:cstheme="minorHAnsi"/>
        </w:rPr>
        <w:t>'</w:t>
      </w:r>
      <w:r w:rsidR="00144929">
        <w:rPr>
          <w:rFonts w:asciiTheme="minorHAnsi" w:hAnsiTheme="minorHAnsi" w:cstheme="minorHAnsi"/>
        </w:rPr>
        <w:t xml:space="preserve"> survival rate is much higher </w:t>
      </w:r>
      <w:r w:rsidR="00C75663">
        <w:rPr>
          <w:rFonts w:asciiTheme="minorHAnsi" w:hAnsiTheme="minorHAnsi" w:cstheme="minorHAnsi"/>
        </w:rPr>
        <w:t xml:space="preserve">when handled by an </w:t>
      </w:r>
      <w:r w:rsidR="00144929">
        <w:rPr>
          <w:rFonts w:asciiTheme="minorHAnsi" w:hAnsiTheme="minorHAnsi" w:cstheme="minorHAnsi"/>
        </w:rPr>
        <w:t>experienced individual, with at least 50% of embryos transplanted with cancer cells surviving.</w:t>
      </w:r>
      <w:r w:rsidR="00C8058D">
        <w:rPr>
          <w:rFonts w:asciiTheme="minorHAnsi" w:hAnsiTheme="minorHAnsi" w:cstheme="minorHAnsi"/>
        </w:rPr>
        <w:t xml:space="preserve"> </w:t>
      </w:r>
    </w:p>
    <w:p w14:paraId="0B46FEBA" w14:textId="77777777" w:rsidR="00B440A7" w:rsidRPr="00A107EC" w:rsidRDefault="00B440A7" w:rsidP="00956627">
      <w:pPr>
        <w:jc w:val="both"/>
        <w:rPr>
          <w:rFonts w:asciiTheme="minorHAnsi" w:hAnsiTheme="minorHAnsi" w:cstheme="minorHAnsi"/>
        </w:rPr>
      </w:pPr>
    </w:p>
    <w:p w14:paraId="150DF604" w14:textId="142EEC40" w:rsidR="001679D7" w:rsidRPr="00A107EC" w:rsidRDefault="001679D7" w:rsidP="00956627">
      <w:pPr>
        <w:jc w:val="both"/>
        <w:rPr>
          <w:rFonts w:asciiTheme="minorHAnsi" w:hAnsiTheme="minorHAnsi" w:cstheme="minorHAnsi"/>
        </w:rPr>
      </w:pPr>
      <w:r w:rsidRPr="00A107EC">
        <w:rPr>
          <w:rFonts w:asciiTheme="minorHAnsi" w:hAnsiTheme="minorHAnsi" w:cstheme="minorHAnsi"/>
        </w:rPr>
        <w:t>Although zebrafish embryos are usually incubated at 28.5 °C, human cancer cells require higher temperature</w:t>
      </w:r>
      <w:r w:rsidR="00B95041">
        <w:rPr>
          <w:rFonts w:asciiTheme="minorHAnsi" w:hAnsiTheme="minorHAnsi" w:cstheme="minorHAnsi"/>
        </w:rPr>
        <w:t>s</w:t>
      </w:r>
      <w:r w:rsidRPr="00A107EC">
        <w:rPr>
          <w:rFonts w:asciiTheme="minorHAnsi" w:hAnsiTheme="minorHAnsi" w:cstheme="minorHAnsi"/>
        </w:rPr>
        <w:t xml:space="preserve"> to survive and migrate</w:t>
      </w:r>
      <w:r w:rsidR="0027154F" w:rsidRPr="00A107EC">
        <w:rPr>
          <w:rFonts w:asciiTheme="minorHAnsi" w:hAnsiTheme="minorHAnsi" w:cstheme="minorHAnsi"/>
        </w:rPr>
        <w:fldChar w:fldCharType="begin">
          <w:fldData xml:space="preserve">PEVuZE5vdGU+PENpdGU+PEF1dGhvcj5SYW88L0F1dGhvcj48WWVhcj4xOTY1PC9ZZWFyPjxSZWNO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</w:fldData>
        </w:fldChar>
      </w:r>
      <w:r w:rsidR="009A4C6D">
        <w:rPr>
          <w:rFonts w:asciiTheme="minorHAnsi" w:hAnsiTheme="minorHAnsi" w:cstheme="minorHAnsi"/>
        </w:rPr>
        <w:instrText xml:space="preserve"> ADDIN EN.CITE </w:instrText>
      </w:r>
      <w:r w:rsidR="009A4C6D">
        <w:rPr>
          <w:rFonts w:asciiTheme="minorHAnsi" w:hAnsiTheme="minorHAnsi" w:cstheme="minorHAnsi"/>
        </w:rPr>
        <w:fldChar w:fldCharType="begin">
          <w:fldData xml:space="preserve">PEVuZE5vdGU+PENpdGU+PEF1dGhvcj5SYW88L0F1dGhvcj48WWVhcj4xOTY1PC9ZZWFyPjxSZWNO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</w:fldData>
        </w:fldChar>
      </w:r>
      <w:r w:rsidR="009A4C6D">
        <w:rPr>
          <w:rFonts w:asciiTheme="minorHAnsi" w:hAnsiTheme="minorHAnsi" w:cstheme="minorHAnsi"/>
        </w:rPr>
        <w:instrText xml:space="preserve"> ADDIN EN.CITE.DATA </w:instrText>
      </w:r>
      <w:r w:rsidR="009A4C6D">
        <w:rPr>
          <w:rFonts w:asciiTheme="minorHAnsi" w:hAnsiTheme="minorHAnsi" w:cstheme="minorHAnsi"/>
        </w:rPr>
      </w:r>
      <w:r w:rsidR="009A4C6D">
        <w:rPr>
          <w:rFonts w:asciiTheme="minorHAnsi" w:hAnsiTheme="minorHAnsi" w:cstheme="minorHAnsi"/>
        </w:rPr>
        <w:fldChar w:fldCharType="end"/>
      </w:r>
      <w:r w:rsidR="0027154F" w:rsidRPr="00A107EC">
        <w:rPr>
          <w:rFonts w:asciiTheme="minorHAnsi" w:hAnsiTheme="minorHAnsi" w:cstheme="minorHAnsi"/>
        </w:rPr>
      </w:r>
      <w:r w:rsidR="0027154F" w:rsidRPr="00A107EC">
        <w:rPr>
          <w:rFonts w:asciiTheme="minorHAnsi" w:hAnsiTheme="minorHAnsi" w:cstheme="minorHAnsi"/>
        </w:rPr>
        <w:fldChar w:fldCharType="separate"/>
      </w:r>
      <w:r w:rsidR="009A4C6D" w:rsidRPr="009A4C6D">
        <w:rPr>
          <w:rFonts w:asciiTheme="minorHAnsi" w:hAnsiTheme="minorHAnsi" w:cstheme="minorHAnsi"/>
          <w:noProof/>
          <w:vertAlign w:val="superscript"/>
        </w:rPr>
        <w:t>22,23</w:t>
      </w:r>
      <w:r w:rsidR="0027154F" w:rsidRPr="00A107EC">
        <w:rPr>
          <w:rFonts w:asciiTheme="minorHAnsi" w:hAnsiTheme="minorHAnsi" w:cstheme="minorHAnsi"/>
        </w:rPr>
        <w:fldChar w:fldCharType="end"/>
      </w:r>
      <w:r w:rsidRPr="00A107EC">
        <w:rPr>
          <w:rFonts w:asciiTheme="minorHAnsi" w:hAnsiTheme="minorHAnsi" w:cstheme="minorHAnsi"/>
        </w:rPr>
        <w:t xml:space="preserve">. To allow the survival of </w:t>
      </w:r>
      <w:r w:rsidR="00AD095E" w:rsidRPr="00A107EC">
        <w:rPr>
          <w:rFonts w:asciiTheme="minorHAnsi" w:hAnsiTheme="minorHAnsi" w:cstheme="minorHAnsi"/>
        </w:rPr>
        <w:t xml:space="preserve">both </w:t>
      </w:r>
      <w:r w:rsidRPr="00A107EC">
        <w:rPr>
          <w:rFonts w:asciiTheme="minorHAnsi" w:hAnsiTheme="minorHAnsi" w:cstheme="minorHAnsi"/>
        </w:rPr>
        <w:t xml:space="preserve">fish embryos and human cancer cells, the embryos transplanted with human cancer cells </w:t>
      </w:r>
      <w:r w:rsidR="00C75663">
        <w:rPr>
          <w:rFonts w:asciiTheme="minorHAnsi" w:hAnsiTheme="minorHAnsi" w:cstheme="minorHAnsi"/>
        </w:rPr>
        <w:t>are</w:t>
      </w:r>
      <w:r w:rsidR="00C75663" w:rsidRPr="00A107EC">
        <w:rPr>
          <w:rFonts w:asciiTheme="minorHAnsi" w:hAnsiTheme="minorHAnsi" w:cstheme="minorHAnsi"/>
        </w:rPr>
        <w:t xml:space="preserve"> incubate</w:t>
      </w:r>
      <w:r w:rsidR="00C75663">
        <w:rPr>
          <w:rFonts w:asciiTheme="minorHAnsi" w:hAnsiTheme="minorHAnsi" w:cstheme="minorHAnsi"/>
        </w:rPr>
        <w:t>d</w:t>
      </w:r>
      <w:r w:rsidR="00C75663" w:rsidRPr="00A107EC">
        <w:rPr>
          <w:rFonts w:asciiTheme="minorHAnsi" w:hAnsiTheme="minorHAnsi" w:cstheme="minorHAnsi"/>
        </w:rPr>
        <w:t xml:space="preserve"> </w:t>
      </w:r>
      <w:r w:rsidRPr="00A107EC">
        <w:rPr>
          <w:rFonts w:asciiTheme="minorHAnsi" w:hAnsiTheme="minorHAnsi" w:cstheme="minorHAnsi"/>
        </w:rPr>
        <w:t>at 35.5 °C instead. Although it may be easier to deliver cancer cells into the yolk sac, they barely spread into the circulat</w:t>
      </w:r>
      <w:r w:rsidR="008803E6">
        <w:rPr>
          <w:rFonts w:asciiTheme="minorHAnsi" w:hAnsiTheme="minorHAnsi" w:cstheme="minorHAnsi"/>
        </w:rPr>
        <w:t>ory</w:t>
      </w:r>
      <w:r w:rsidRPr="00A107EC">
        <w:rPr>
          <w:rFonts w:asciiTheme="minorHAnsi" w:hAnsiTheme="minorHAnsi" w:cstheme="minorHAnsi"/>
        </w:rPr>
        <w:t xml:space="preserve"> system. Therefore, it is critical to inject the cancer cells into the vascularized area under the perivitelline cavity to ensure intravasation and spread of cancer cells. </w:t>
      </w:r>
      <w:r w:rsidR="00D766E6">
        <w:rPr>
          <w:rFonts w:asciiTheme="minorHAnsi" w:hAnsiTheme="minorHAnsi" w:cstheme="minorHAnsi"/>
        </w:rPr>
        <w:t>Additionally, one must take care not to add too much or too concentrated MS222 when anesthetiz</w:t>
      </w:r>
      <w:r w:rsidR="009A3112">
        <w:rPr>
          <w:rFonts w:asciiTheme="minorHAnsi" w:hAnsiTheme="minorHAnsi" w:cstheme="minorHAnsi"/>
        </w:rPr>
        <w:t>ing</w:t>
      </w:r>
      <w:r w:rsidR="00D766E6">
        <w:rPr>
          <w:rFonts w:asciiTheme="minorHAnsi" w:hAnsiTheme="minorHAnsi" w:cstheme="minorHAnsi"/>
        </w:rPr>
        <w:t xml:space="preserve"> </w:t>
      </w:r>
      <w:r w:rsidR="009A3112">
        <w:rPr>
          <w:rFonts w:asciiTheme="minorHAnsi" w:hAnsiTheme="minorHAnsi" w:cstheme="minorHAnsi"/>
        </w:rPr>
        <w:t xml:space="preserve">the </w:t>
      </w:r>
      <w:r w:rsidR="00D766E6">
        <w:rPr>
          <w:rFonts w:asciiTheme="minorHAnsi" w:hAnsiTheme="minorHAnsi" w:cstheme="minorHAnsi"/>
        </w:rPr>
        <w:t xml:space="preserve">embryos </w:t>
      </w:r>
      <w:r w:rsidR="009A3112">
        <w:rPr>
          <w:rFonts w:asciiTheme="minorHAnsi" w:hAnsiTheme="minorHAnsi" w:cstheme="minorHAnsi"/>
        </w:rPr>
        <w:t>during</w:t>
      </w:r>
      <w:r w:rsidR="00D766E6">
        <w:rPr>
          <w:rFonts w:asciiTheme="minorHAnsi" w:hAnsiTheme="minorHAnsi" w:cstheme="minorHAnsi"/>
        </w:rPr>
        <w:t xml:space="preserve"> injection and imaging. </w:t>
      </w:r>
      <w:r w:rsidRPr="00A107EC">
        <w:rPr>
          <w:rFonts w:asciiTheme="minorHAnsi" w:hAnsiTheme="minorHAnsi" w:cstheme="minorHAnsi"/>
        </w:rPr>
        <w:t xml:space="preserve">To aid </w:t>
      </w:r>
      <w:r w:rsidR="007442B9">
        <w:rPr>
          <w:rFonts w:asciiTheme="minorHAnsi" w:hAnsiTheme="minorHAnsi" w:cstheme="minorHAnsi"/>
        </w:rPr>
        <w:t xml:space="preserve">in </w:t>
      </w:r>
      <w:r w:rsidRPr="00A107EC">
        <w:rPr>
          <w:rFonts w:asciiTheme="minorHAnsi" w:hAnsiTheme="minorHAnsi" w:cstheme="minorHAnsi"/>
        </w:rPr>
        <w:t xml:space="preserve">imaging and visualization of nanoparticles, the </w:t>
      </w:r>
      <w:r w:rsidRPr="00A107EC">
        <w:rPr>
          <w:rFonts w:asciiTheme="minorHAnsi" w:hAnsiTheme="minorHAnsi" w:cstheme="minorHAnsi"/>
          <w:i/>
        </w:rPr>
        <w:t>Casper</w:t>
      </w:r>
      <w:r w:rsidRPr="00A107EC">
        <w:rPr>
          <w:rFonts w:asciiTheme="minorHAnsi" w:hAnsiTheme="minorHAnsi" w:cstheme="minorHAnsi"/>
        </w:rPr>
        <w:t xml:space="preserve"> zebrafish </w:t>
      </w:r>
      <w:r w:rsidR="00C75663">
        <w:rPr>
          <w:rFonts w:asciiTheme="minorHAnsi" w:hAnsiTheme="minorHAnsi" w:cstheme="minorHAnsi"/>
        </w:rPr>
        <w:t xml:space="preserve">was chosen </w:t>
      </w:r>
      <w:r w:rsidRPr="00A107EC">
        <w:rPr>
          <w:rFonts w:asciiTheme="minorHAnsi" w:hAnsiTheme="minorHAnsi" w:cstheme="minorHAnsi"/>
        </w:rPr>
        <w:t xml:space="preserve">instead of AB fish. The </w:t>
      </w:r>
      <w:r w:rsidRPr="00A107EC">
        <w:rPr>
          <w:rFonts w:asciiTheme="minorHAnsi" w:hAnsiTheme="minorHAnsi" w:cstheme="minorHAnsi"/>
          <w:i/>
        </w:rPr>
        <w:t>Casper</w:t>
      </w:r>
      <w:r w:rsidRPr="00A107EC">
        <w:rPr>
          <w:rFonts w:asciiTheme="minorHAnsi" w:hAnsiTheme="minorHAnsi" w:cstheme="minorHAnsi"/>
        </w:rPr>
        <w:t xml:space="preserve"> fish is a double mutant </w:t>
      </w:r>
      <w:r w:rsidR="00B7003A" w:rsidRPr="00A107EC">
        <w:rPr>
          <w:rFonts w:asciiTheme="minorHAnsi" w:hAnsiTheme="minorHAnsi" w:cstheme="minorHAnsi"/>
        </w:rPr>
        <w:t xml:space="preserve">for </w:t>
      </w:r>
      <w:r w:rsidR="00B95041">
        <w:rPr>
          <w:rFonts w:asciiTheme="minorHAnsi" w:hAnsiTheme="minorHAnsi" w:cstheme="minorHAnsi"/>
          <w:i/>
        </w:rPr>
        <w:t>N</w:t>
      </w:r>
      <w:r w:rsidR="00B7003A" w:rsidRPr="00A107EC">
        <w:rPr>
          <w:rFonts w:asciiTheme="minorHAnsi" w:hAnsiTheme="minorHAnsi" w:cstheme="minorHAnsi"/>
          <w:i/>
        </w:rPr>
        <w:t xml:space="preserve">acre </w:t>
      </w:r>
      <w:r w:rsidR="00B7003A" w:rsidRPr="00A107EC">
        <w:rPr>
          <w:rFonts w:asciiTheme="minorHAnsi" w:hAnsiTheme="minorHAnsi" w:cstheme="minorHAnsi"/>
        </w:rPr>
        <w:t>and</w:t>
      </w:r>
      <w:r w:rsidR="00B95041">
        <w:rPr>
          <w:rFonts w:asciiTheme="minorHAnsi" w:hAnsiTheme="minorHAnsi" w:cstheme="minorHAnsi"/>
          <w:i/>
        </w:rPr>
        <w:t xml:space="preserve"> R</w:t>
      </w:r>
      <w:r w:rsidR="00B7003A" w:rsidRPr="00A107EC">
        <w:rPr>
          <w:rFonts w:asciiTheme="minorHAnsi" w:hAnsiTheme="minorHAnsi" w:cstheme="minorHAnsi"/>
          <w:i/>
        </w:rPr>
        <w:t xml:space="preserve">oy </w:t>
      </w:r>
      <w:r w:rsidRPr="00A107EC">
        <w:rPr>
          <w:rFonts w:asciiTheme="minorHAnsi" w:hAnsiTheme="minorHAnsi" w:cstheme="minorHAnsi"/>
        </w:rPr>
        <w:t>that lacks</w:t>
      </w:r>
      <w:r w:rsidR="00394EDE" w:rsidRPr="00A107EC">
        <w:rPr>
          <w:rFonts w:asciiTheme="minorHAnsi" w:hAnsiTheme="minorHAnsi" w:cstheme="minorHAnsi"/>
        </w:rPr>
        <w:t xml:space="preserve"> melanocytes and</w:t>
      </w:r>
      <w:r w:rsidRPr="00A107EC">
        <w:rPr>
          <w:rFonts w:asciiTheme="minorHAnsi" w:hAnsiTheme="minorHAnsi" w:cstheme="minorHAnsi"/>
        </w:rPr>
        <w:t xml:space="preserve"> </w:t>
      </w:r>
      <w:r w:rsidR="00394EDE" w:rsidRPr="007A3CE8">
        <w:rPr>
          <w:rFonts w:asciiTheme="minorHAnsi" w:eastAsia="Times New Roman" w:hAnsiTheme="minorHAnsi" w:cs="Arial"/>
          <w:color w:val="000000" w:themeColor="text1"/>
          <w:shd w:val="clear" w:color="auto" w:fill="FFFFFF"/>
        </w:rPr>
        <w:t>iridophores</w:t>
      </w:r>
      <w:r w:rsidRPr="00A107EC">
        <w:rPr>
          <w:rFonts w:asciiTheme="minorHAnsi" w:hAnsiTheme="minorHAnsi" w:cstheme="minorHAnsi"/>
        </w:rPr>
        <w:t>, resulting in increased transparency compared to AB fish</w:t>
      </w:r>
      <w:r w:rsidR="0027154F" w:rsidRPr="00A107EC">
        <w:rPr>
          <w:rFonts w:asciiTheme="minorHAnsi" w:hAnsiTheme="minorHAnsi" w:cstheme="minorHAnsi"/>
        </w:rPr>
        <w:fldChar w:fldCharType="begin"/>
      </w:r>
      <w:r w:rsidR="0027154F" w:rsidRPr="00A107EC">
        <w:rPr>
          <w:rFonts w:asciiTheme="minorHAnsi" w:hAnsiTheme="minorHAnsi" w:cstheme="minorHAnsi"/>
        </w:rPr>
        <w:instrText xml:space="preserve"> ADDIN EN.CITE &lt;EndNote&gt;&lt;Cite&gt;&lt;Author&gt;White&lt;/Author&gt;&lt;Year&gt;2008&lt;/Year&gt;&lt;RecNum&gt;12&lt;/RecNum&gt;&lt;DisplayText&gt;&lt;style face="superscript"&gt;14&lt;/style&gt;&lt;/DisplayText&gt;&lt;record&gt;&lt;rec-number&gt;12&lt;/rec-number&gt;&lt;foreign-keys&gt;&lt;key app="EN" db-id="zxad9e55kt9vwle0p9v50wzvw9r2d0r0tf5r" timestamp="0"&gt;12&lt;/key&gt;&lt;/foreign-keys&gt;&lt;ref-type name="Journal Article"&gt;17&lt;/ref-type&gt;&lt;contributors&gt;&lt;authors&gt;&lt;author&gt;White, R. M.&lt;/author&gt;&lt;author&gt;Sessa, A.&lt;/author&gt;&lt;author&gt;Burke, C.&lt;/author&gt;&lt;author&gt;Bowman, T.&lt;/author&gt;&lt;author&gt;LeBlanc, J.&lt;/author&gt;&lt;author&gt;Ceol, C.&lt;/author&gt;&lt;author&gt;Bourque, C.&lt;/author&gt;&lt;author&gt;Dovey, M.&lt;/author&gt;&lt;author&gt;Goessling, W.&lt;/author&gt;&lt;author&gt;Burns, C. E.&lt;/author&gt;&lt;author&gt;Zon, L. I.&lt;/author&gt;&lt;/authors&gt;&lt;/contributors&gt;&lt;auth-address&gt;Department of Medical Oncology, Dana Farber Cancer Institute, Boston, MA 02115, USA.&lt;/auth-address&gt;&lt;titles&gt;&lt;title&gt;Transparent adult zebrafish as a tool for in vivo transplantation analysis&lt;/title&gt;&lt;secondary-title&gt;Cell Stem Cell&lt;/secondary-title&gt;&lt;/titles&gt;&lt;pages&gt;183-9&lt;/pages&gt;&lt;volume&gt;2&lt;/volume&gt;&lt;number&gt;2&lt;/number&gt;&lt;edition&gt;2008/03/29&lt;/edition&gt;&lt;keywords&gt;&lt;keyword&gt;Albinism/genetics&lt;/keyword&gt;&lt;keyword&gt;Animals&lt;/keyword&gt;&lt;keyword&gt;Flow Cytometry&lt;/keyword&gt;&lt;keyword&gt;Light&lt;/keyword&gt;&lt;keyword&gt;*Models, Animal&lt;/keyword&gt;&lt;keyword&gt;Neoplasm Transplantation&lt;/keyword&gt;&lt;keyword&gt;Pigmentation/*genetics&lt;/keyword&gt;&lt;keyword&gt;*Stem Cell Transplantation&lt;/keyword&gt;&lt;keyword&gt;Stem Cells/*ultrastructure&lt;/keyword&gt;&lt;keyword&gt;*Zebrafish&lt;/keyword&gt;&lt;/keywords&gt;&lt;dates&gt;&lt;year&gt;2008&lt;/year&gt;&lt;pub-dates&gt;&lt;date&gt;Feb 7&lt;/date&gt;&lt;/pub-dates&gt;&lt;/dates&gt;&lt;isbn&gt;1875-9777 (Electronic)&amp;#xD;1875-9777 (Linking)&lt;/isbn&gt;&lt;accession-num&gt;18371439&lt;/accession-num&gt;&lt;urls&gt;&lt;related-urls&gt;&lt;url&gt;https://www.ncbi.nlm.nih.gov/pubmed/18371439&lt;/url&gt;&lt;/related-urls&gt;&lt;/urls&gt;&lt;custom2&gt;PMC2292119&lt;/custom2&gt;&lt;electronic-resource-num&gt;10.1016/j.stem.2007.11.002&lt;/electronic-resource-num&gt;&lt;/record&gt;&lt;/Cite&gt;&lt;/EndNote&gt;</w:instrText>
      </w:r>
      <w:r w:rsidR="0027154F" w:rsidRPr="00A107EC">
        <w:rPr>
          <w:rFonts w:asciiTheme="minorHAnsi" w:hAnsiTheme="minorHAnsi" w:cstheme="minorHAnsi"/>
        </w:rPr>
        <w:fldChar w:fldCharType="separate"/>
      </w:r>
      <w:r w:rsidR="0027154F" w:rsidRPr="00A107EC">
        <w:rPr>
          <w:rFonts w:asciiTheme="minorHAnsi" w:hAnsiTheme="minorHAnsi" w:cstheme="minorHAnsi"/>
          <w:noProof/>
          <w:vertAlign w:val="superscript"/>
        </w:rPr>
        <w:t>14</w:t>
      </w:r>
      <w:r w:rsidR="0027154F" w:rsidRPr="00A107EC">
        <w:rPr>
          <w:rFonts w:asciiTheme="minorHAnsi" w:hAnsiTheme="minorHAnsi" w:cstheme="minorHAnsi"/>
        </w:rPr>
        <w:fldChar w:fldCharType="end"/>
      </w:r>
      <w:r w:rsidRPr="00A107EC">
        <w:rPr>
          <w:rFonts w:asciiTheme="minorHAnsi" w:hAnsiTheme="minorHAnsi" w:cstheme="minorHAnsi"/>
        </w:rPr>
        <w:t xml:space="preserve">. The transparency of the </w:t>
      </w:r>
      <w:r w:rsidRPr="00A107EC">
        <w:rPr>
          <w:rFonts w:asciiTheme="minorHAnsi" w:hAnsiTheme="minorHAnsi" w:cstheme="minorHAnsi"/>
          <w:i/>
        </w:rPr>
        <w:t>Casper</w:t>
      </w:r>
      <w:r w:rsidRPr="00A107EC">
        <w:rPr>
          <w:rFonts w:asciiTheme="minorHAnsi" w:hAnsiTheme="minorHAnsi" w:cstheme="minorHAnsi"/>
        </w:rPr>
        <w:t xml:space="preserve"> zebrafish enables monitor</w:t>
      </w:r>
      <w:r w:rsidR="00C75663">
        <w:rPr>
          <w:rFonts w:asciiTheme="minorHAnsi" w:hAnsiTheme="minorHAnsi" w:cstheme="minorHAnsi"/>
        </w:rPr>
        <w:t>ing</w:t>
      </w:r>
      <w:r w:rsidRPr="00A107EC">
        <w:rPr>
          <w:rFonts w:asciiTheme="minorHAnsi" w:hAnsiTheme="minorHAnsi" w:cstheme="minorHAnsi"/>
        </w:rPr>
        <w:t xml:space="preserve"> the spread of nanoparticles in circulation and the targeting of the nanoparticles to cancer cells. The challenge of this protocol is the relatively high mor</w:t>
      </w:r>
      <w:r w:rsidR="00B95041">
        <w:rPr>
          <w:rFonts w:asciiTheme="minorHAnsi" w:hAnsiTheme="minorHAnsi" w:cstheme="minorHAnsi"/>
        </w:rPr>
        <w:t xml:space="preserve">tality rate of the embryos </w:t>
      </w:r>
      <w:r w:rsidR="00953EE5">
        <w:rPr>
          <w:rFonts w:asciiTheme="minorHAnsi" w:hAnsiTheme="minorHAnsi" w:cstheme="minorHAnsi"/>
        </w:rPr>
        <w:t>if an unexperienced individual performs the transplantation</w:t>
      </w:r>
      <w:r w:rsidRPr="00A107EC">
        <w:rPr>
          <w:rFonts w:asciiTheme="minorHAnsi" w:hAnsiTheme="minorHAnsi" w:cstheme="minorHAnsi"/>
        </w:rPr>
        <w:t xml:space="preserve"> </w:t>
      </w:r>
      <w:r w:rsidR="00953EE5">
        <w:rPr>
          <w:rFonts w:asciiTheme="minorHAnsi" w:hAnsiTheme="minorHAnsi" w:cstheme="minorHAnsi"/>
        </w:rPr>
        <w:t>of human cancer cells. Interestingly, the injection of</w:t>
      </w:r>
      <w:r w:rsidR="00760293">
        <w:rPr>
          <w:rFonts w:ascii="Calibri" w:eastAsia="Calibri" w:hAnsi="Calibri" w:cs="Calibri"/>
        </w:rPr>
        <w:t xml:space="preserve"> nanoparticle</w:t>
      </w:r>
      <w:r w:rsidR="00957242">
        <w:rPr>
          <w:rFonts w:ascii="Calibri" w:eastAsia="Calibri" w:hAnsi="Calibri" w:cs="Calibri"/>
        </w:rPr>
        <w:t>s</w:t>
      </w:r>
      <w:r w:rsidR="00953EE5">
        <w:rPr>
          <w:rFonts w:ascii="Calibri" w:eastAsia="Calibri" w:hAnsi="Calibri" w:cs="Calibri"/>
        </w:rPr>
        <w:t xml:space="preserve"> </w:t>
      </w:r>
      <w:r w:rsidR="00C8058D">
        <w:rPr>
          <w:rFonts w:ascii="Calibri" w:eastAsia="Calibri" w:hAnsi="Calibri" w:cs="Calibri"/>
        </w:rPr>
        <w:t>slightly</w:t>
      </w:r>
      <w:r w:rsidR="00C75663">
        <w:rPr>
          <w:rFonts w:ascii="Calibri" w:eastAsia="Calibri" w:hAnsi="Calibri" w:cs="Calibri"/>
        </w:rPr>
        <w:t xml:space="preserve"> </w:t>
      </w:r>
      <w:r w:rsidR="00953EE5">
        <w:rPr>
          <w:rFonts w:ascii="Calibri" w:eastAsia="Calibri" w:hAnsi="Calibri" w:cs="Calibri"/>
        </w:rPr>
        <w:t xml:space="preserve">behind the eyes is </w:t>
      </w:r>
      <w:r w:rsidR="00C75663">
        <w:rPr>
          <w:rFonts w:ascii="Calibri" w:eastAsia="Calibri" w:hAnsi="Calibri" w:cs="Calibri"/>
        </w:rPr>
        <w:t xml:space="preserve">relatively </w:t>
      </w:r>
      <w:r w:rsidR="00953EE5">
        <w:rPr>
          <w:rFonts w:ascii="Calibri" w:eastAsia="Calibri" w:hAnsi="Calibri" w:cs="Calibri"/>
        </w:rPr>
        <w:t>well tolerated</w:t>
      </w:r>
      <w:r w:rsidR="00760293">
        <w:rPr>
          <w:rFonts w:ascii="Calibri" w:eastAsia="Calibri" w:hAnsi="Calibri" w:cs="Calibri"/>
        </w:rPr>
        <w:t>.</w:t>
      </w:r>
      <w:r w:rsidR="00953EE5">
        <w:rPr>
          <w:rFonts w:ascii="Calibri" w:eastAsia="Calibri" w:hAnsi="Calibri" w:cs="Calibri"/>
        </w:rPr>
        <w:t xml:space="preserve"> This is likely due to the use of thin</w:t>
      </w:r>
      <w:r w:rsidR="006021BD">
        <w:rPr>
          <w:rFonts w:ascii="Calibri" w:eastAsia="Calibri" w:hAnsi="Calibri" w:cs="Calibri"/>
        </w:rPr>
        <w:t>ner</w:t>
      </w:r>
      <w:r w:rsidR="00953EE5">
        <w:rPr>
          <w:rFonts w:ascii="Calibri" w:eastAsia="Calibri" w:hAnsi="Calibri" w:cs="Calibri"/>
        </w:rPr>
        <w:t xml:space="preserve"> needles compared to </w:t>
      </w:r>
      <w:r w:rsidR="006021BD">
        <w:rPr>
          <w:rFonts w:ascii="Calibri" w:eastAsia="Calibri" w:hAnsi="Calibri" w:cs="Calibri"/>
        </w:rPr>
        <w:t xml:space="preserve">the </w:t>
      </w:r>
      <w:r w:rsidR="00953EE5">
        <w:rPr>
          <w:rFonts w:ascii="Calibri" w:eastAsia="Calibri" w:hAnsi="Calibri" w:cs="Calibri"/>
        </w:rPr>
        <w:t>needles used for tumor cell transplantation.</w:t>
      </w:r>
      <w:r w:rsidR="00760293" w:rsidRPr="00A107EC">
        <w:rPr>
          <w:rFonts w:asciiTheme="minorHAnsi" w:hAnsiTheme="minorHAnsi" w:cstheme="minorHAnsi"/>
        </w:rPr>
        <w:t xml:space="preserve"> </w:t>
      </w:r>
      <w:r w:rsidR="00460E80">
        <w:rPr>
          <w:rFonts w:asciiTheme="minorHAnsi" w:hAnsiTheme="minorHAnsi" w:cstheme="minorHAnsi"/>
        </w:rPr>
        <w:t>To avoid damaging human cancer cells, one must use needles with wide openings</w:t>
      </w:r>
      <w:r w:rsidR="00C75663">
        <w:rPr>
          <w:rFonts w:asciiTheme="minorHAnsi" w:hAnsiTheme="minorHAnsi" w:cstheme="minorHAnsi"/>
        </w:rPr>
        <w:t>, but</w:t>
      </w:r>
      <w:r w:rsidR="00D76224">
        <w:rPr>
          <w:rFonts w:asciiTheme="minorHAnsi" w:hAnsiTheme="minorHAnsi" w:cstheme="minorHAnsi"/>
        </w:rPr>
        <w:t xml:space="preserve"> </w:t>
      </w:r>
      <w:r w:rsidR="00C75663">
        <w:rPr>
          <w:rFonts w:asciiTheme="minorHAnsi" w:hAnsiTheme="minorHAnsi" w:cstheme="minorHAnsi"/>
        </w:rPr>
        <w:t xml:space="preserve">these </w:t>
      </w:r>
      <w:r w:rsidR="00D76224">
        <w:rPr>
          <w:rFonts w:asciiTheme="minorHAnsi" w:hAnsiTheme="minorHAnsi" w:cstheme="minorHAnsi"/>
        </w:rPr>
        <w:t xml:space="preserve">can lead to damage of </w:t>
      </w:r>
      <w:r w:rsidR="00C75663">
        <w:rPr>
          <w:rFonts w:asciiTheme="minorHAnsi" w:hAnsiTheme="minorHAnsi" w:cstheme="minorHAnsi"/>
        </w:rPr>
        <w:t xml:space="preserve">the </w:t>
      </w:r>
      <w:r w:rsidR="00D76224">
        <w:rPr>
          <w:rFonts w:asciiTheme="minorHAnsi" w:hAnsiTheme="minorHAnsi" w:cstheme="minorHAnsi"/>
        </w:rPr>
        <w:t>embryos if handled inappropriately</w:t>
      </w:r>
      <w:r w:rsidR="00460E80">
        <w:rPr>
          <w:rFonts w:asciiTheme="minorHAnsi" w:hAnsiTheme="minorHAnsi" w:cstheme="minorHAnsi"/>
        </w:rPr>
        <w:t>.</w:t>
      </w:r>
    </w:p>
    <w:p w14:paraId="3D818A59" w14:textId="77777777" w:rsidR="00394EDE" w:rsidRPr="00A107EC" w:rsidRDefault="00394EDE" w:rsidP="00956627">
      <w:pPr>
        <w:jc w:val="both"/>
        <w:rPr>
          <w:rFonts w:asciiTheme="minorHAnsi" w:eastAsia="Times New Roman" w:hAnsiTheme="minorHAnsi"/>
        </w:rPr>
      </w:pPr>
    </w:p>
    <w:p w14:paraId="49E7D9A8" w14:textId="5348141F" w:rsidR="001D17B7" w:rsidRPr="00A107EC" w:rsidRDefault="00D21E8E" w:rsidP="00956627">
      <w:pPr>
        <w:jc w:val="both"/>
        <w:rPr>
          <w:rFonts w:asciiTheme="minorHAnsi" w:hAnsiTheme="minorHAnsi" w:cstheme="minorHAnsi"/>
          <w:color w:val="808080" w:themeColor="background1" w:themeShade="80"/>
        </w:rPr>
      </w:pPr>
      <w:r>
        <w:rPr>
          <w:rFonts w:asciiTheme="minorHAnsi" w:hAnsiTheme="minorHAnsi" w:cstheme="minorHAnsi"/>
        </w:rPr>
        <w:t>T</w:t>
      </w:r>
      <w:r w:rsidR="001679D7" w:rsidRPr="00A107EC">
        <w:rPr>
          <w:rFonts w:asciiTheme="minorHAnsi" w:hAnsiTheme="minorHAnsi" w:cstheme="minorHAnsi"/>
        </w:rPr>
        <w:t>his protocol utilize</w:t>
      </w:r>
      <w:r w:rsidR="002E157B">
        <w:rPr>
          <w:rFonts w:asciiTheme="minorHAnsi" w:hAnsiTheme="minorHAnsi" w:cstheme="minorHAnsi"/>
        </w:rPr>
        <w:t>s</w:t>
      </w:r>
      <w:r w:rsidR="001679D7" w:rsidRPr="00A107EC">
        <w:rPr>
          <w:rFonts w:asciiTheme="minorHAnsi" w:hAnsiTheme="minorHAnsi" w:cstheme="minorHAnsi"/>
        </w:rPr>
        <w:t xml:space="preserve"> the </w:t>
      </w:r>
      <w:r w:rsidR="001679D7" w:rsidRPr="00A107EC">
        <w:rPr>
          <w:rFonts w:asciiTheme="minorHAnsi" w:hAnsiTheme="minorHAnsi" w:cstheme="minorHAnsi"/>
          <w:i/>
        </w:rPr>
        <w:t xml:space="preserve">Casper </w:t>
      </w:r>
      <w:r w:rsidR="001679D7" w:rsidRPr="00A107EC">
        <w:rPr>
          <w:rFonts w:asciiTheme="minorHAnsi" w:hAnsiTheme="minorHAnsi" w:cstheme="minorHAnsi"/>
        </w:rPr>
        <w:t xml:space="preserve">zebrafish to </w:t>
      </w:r>
      <w:r w:rsidR="00723E50" w:rsidRPr="00723E50">
        <w:rPr>
          <w:rFonts w:asciiTheme="minorHAnsi" w:hAnsiTheme="minorHAnsi"/>
        </w:rPr>
        <w:t xml:space="preserve">visualize targeting </w:t>
      </w:r>
      <w:r w:rsidR="00723E50" w:rsidRPr="00A107EC">
        <w:rPr>
          <w:rFonts w:asciiTheme="minorHAnsi" w:hAnsiTheme="minorHAnsi" w:cstheme="minorHAnsi"/>
        </w:rPr>
        <w:t>of metastatic cancer cells</w:t>
      </w:r>
      <w:r w:rsidR="00723E50" w:rsidRPr="00723E50">
        <w:rPr>
          <w:rFonts w:asciiTheme="minorHAnsi" w:hAnsiTheme="minorHAnsi"/>
        </w:rPr>
        <w:t xml:space="preserve"> with functionalized </w:t>
      </w:r>
      <w:r w:rsidR="00723E50" w:rsidRPr="00D21E8E">
        <w:rPr>
          <w:rFonts w:asciiTheme="minorHAnsi" w:hAnsiTheme="minorHAnsi"/>
        </w:rPr>
        <w:t>nanoparticles</w:t>
      </w:r>
      <w:r w:rsidR="00723E50" w:rsidRPr="00D21E8E">
        <w:rPr>
          <w:rFonts w:asciiTheme="minorHAnsi" w:hAnsiTheme="minorHAnsi" w:cstheme="minorHAnsi"/>
        </w:rPr>
        <w:t xml:space="preserve"> </w:t>
      </w:r>
      <w:r w:rsidR="001679D7" w:rsidRPr="00D21E8E">
        <w:rPr>
          <w:rFonts w:asciiTheme="minorHAnsi" w:hAnsiTheme="minorHAnsi" w:cstheme="minorHAnsi"/>
        </w:rPr>
        <w:t>in vivo</w:t>
      </w:r>
      <w:r w:rsidR="001679D7" w:rsidRPr="00A107EC">
        <w:rPr>
          <w:rFonts w:asciiTheme="minorHAnsi" w:hAnsiTheme="minorHAnsi" w:cstheme="minorHAnsi"/>
        </w:rPr>
        <w:t xml:space="preserve">. A major advantage of this assay is that it allows the researchers to perform real-time imaging over the course of zebrafish development to monitor the interaction of cancer cells with nanoparticles. In fact, due to its high fecundity and rapid development, the zebrafish </w:t>
      </w:r>
      <w:r w:rsidR="00B552F8">
        <w:rPr>
          <w:rFonts w:asciiTheme="minorHAnsi" w:hAnsiTheme="minorHAnsi" w:cstheme="minorHAnsi"/>
        </w:rPr>
        <w:t>allows</w:t>
      </w:r>
      <w:r w:rsidR="00B552F8" w:rsidRPr="00A107EC">
        <w:rPr>
          <w:rFonts w:asciiTheme="minorHAnsi" w:hAnsiTheme="minorHAnsi" w:cstheme="minorHAnsi"/>
        </w:rPr>
        <w:t xml:space="preserve"> </w:t>
      </w:r>
      <w:r w:rsidR="001679D7" w:rsidRPr="00A107EC">
        <w:rPr>
          <w:rFonts w:asciiTheme="minorHAnsi" w:hAnsiTheme="minorHAnsi" w:cstheme="minorHAnsi"/>
        </w:rPr>
        <w:t>the researcher to obtain results in just a</w:t>
      </w:r>
      <w:r w:rsidR="001679D7" w:rsidRPr="00A107EC">
        <w:rPr>
          <w:rFonts w:asciiTheme="minorHAnsi" w:eastAsia="Times New Roman" w:hAnsiTheme="minorHAnsi" w:cs="ArialMT"/>
          <w:sz w:val="16"/>
          <w:szCs w:val="16"/>
        </w:rPr>
        <w:t xml:space="preserve"> </w:t>
      </w:r>
      <w:r w:rsidR="001679D7" w:rsidRPr="00A107EC">
        <w:rPr>
          <w:rFonts w:asciiTheme="minorHAnsi" w:hAnsiTheme="minorHAnsi" w:cstheme="minorHAnsi"/>
        </w:rPr>
        <w:t>few days</w:t>
      </w:r>
      <w:r w:rsidR="0027154F" w:rsidRPr="00A107EC">
        <w:rPr>
          <w:rFonts w:asciiTheme="minorHAnsi" w:hAnsiTheme="minorHAnsi" w:cstheme="minorHAnsi"/>
        </w:rPr>
        <w:fldChar w:fldCharType="begin">
          <w:fldData xml:space="preserve">PEVuZE5vdGU+PENpdGU+PEF1dGhvcj5TcGVuY2U8L0F1dGhvcj48WWVhcj4yMDA4PC9ZZWFyPjxS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</w:fldData>
        </w:fldChar>
      </w:r>
      <w:r w:rsidR="009A4C6D">
        <w:rPr>
          <w:rFonts w:asciiTheme="minorHAnsi" w:hAnsiTheme="minorHAnsi" w:cstheme="minorHAnsi"/>
        </w:rPr>
        <w:instrText xml:space="preserve"> ADDIN EN.CITE </w:instrText>
      </w:r>
      <w:r w:rsidR="009A4C6D">
        <w:rPr>
          <w:rFonts w:asciiTheme="minorHAnsi" w:hAnsiTheme="minorHAnsi" w:cstheme="minorHAnsi"/>
        </w:rPr>
        <w:fldChar w:fldCharType="begin">
          <w:fldData xml:space="preserve">PEVuZE5vdGU+PENpdGU+PEF1dGhvcj5TcGVuY2U8L0F1dGhvcj48WWVhcj4yMDA4PC9ZZWFyPjxS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</w:fldData>
        </w:fldChar>
      </w:r>
      <w:r w:rsidR="009A4C6D">
        <w:rPr>
          <w:rFonts w:asciiTheme="minorHAnsi" w:hAnsiTheme="minorHAnsi" w:cstheme="minorHAnsi"/>
        </w:rPr>
        <w:instrText xml:space="preserve"> ADDIN EN.CITE.DATA </w:instrText>
      </w:r>
      <w:r w:rsidR="009A4C6D">
        <w:rPr>
          <w:rFonts w:asciiTheme="minorHAnsi" w:hAnsiTheme="minorHAnsi" w:cstheme="minorHAnsi"/>
        </w:rPr>
      </w:r>
      <w:r w:rsidR="009A4C6D">
        <w:rPr>
          <w:rFonts w:asciiTheme="minorHAnsi" w:hAnsiTheme="minorHAnsi" w:cstheme="minorHAnsi"/>
        </w:rPr>
        <w:fldChar w:fldCharType="end"/>
      </w:r>
      <w:r w:rsidR="0027154F" w:rsidRPr="00A107EC">
        <w:rPr>
          <w:rFonts w:asciiTheme="minorHAnsi" w:hAnsiTheme="minorHAnsi" w:cstheme="minorHAnsi"/>
        </w:rPr>
      </w:r>
      <w:r w:rsidR="0027154F" w:rsidRPr="00A107EC">
        <w:rPr>
          <w:rFonts w:asciiTheme="minorHAnsi" w:hAnsiTheme="minorHAnsi" w:cstheme="minorHAnsi"/>
        </w:rPr>
        <w:fldChar w:fldCharType="separate"/>
      </w:r>
      <w:r w:rsidR="009A4C6D" w:rsidRPr="009A4C6D">
        <w:rPr>
          <w:rFonts w:asciiTheme="minorHAnsi" w:hAnsiTheme="minorHAnsi" w:cstheme="minorHAnsi"/>
          <w:noProof/>
          <w:vertAlign w:val="superscript"/>
        </w:rPr>
        <w:t>18-20,24</w:t>
      </w:r>
      <w:r w:rsidR="0027154F" w:rsidRPr="00A107EC">
        <w:rPr>
          <w:rFonts w:asciiTheme="minorHAnsi" w:hAnsiTheme="minorHAnsi" w:cstheme="minorHAnsi"/>
        </w:rPr>
        <w:fldChar w:fldCharType="end"/>
      </w:r>
      <w:r w:rsidR="001679D7" w:rsidRPr="00A107EC">
        <w:rPr>
          <w:rFonts w:asciiTheme="minorHAnsi" w:hAnsiTheme="minorHAnsi" w:cstheme="minorHAnsi"/>
        </w:rPr>
        <w:t xml:space="preserve">. </w:t>
      </w:r>
      <w:r w:rsidR="00AD095E" w:rsidRPr="00A107EC">
        <w:rPr>
          <w:rFonts w:asciiTheme="minorHAnsi" w:hAnsiTheme="minorHAnsi" w:cstheme="minorHAnsi"/>
        </w:rPr>
        <w:t xml:space="preserve">Moreover, this assay also allows </w:t>
      </w:r>
      <w:r w:rsidR="00104F76">
        <w:rPr>
          <w:rFonts w:asciiTheme="minorHAnsi" w:hAnsiTheme="minorHAnsi" w:cstheme="minorHAnsi"/>
        </w:rPr>
        <w:t xml:space="preserve">the </w:t>
      </w:r>
      <w:r w:rsidR="00064226">
        <w:rPr>
          <w:rFonts w:asciiTheme="minorHAnsi" w:hAnsiTheme="minorHAnsi" w:cstheme="minorHAnsi"/>
        </w:rPr>
        <w:t>elimination</w:t>
      </w:r>
      <w:r w:rsidR="00AD095E" w:rsidRPr="00A107EC">
        <w:rPr>
          <w:rFonts w:asciiTheme="minorHAnsi" w:hAnsiTheme="minorHAnsi" w:cstheme="minorHAnsi"/>
        </w:rPr>
        <w:t xml:space="preserve"> of toxic nanoparticles</w:t>
      </w:r>
      <w:r w:rsidR="00B552F8">
        <w:rPr>
          <w:rFonts w:asciiTheme="minorHAnsi" w:hAnsiTheme="minorHAnsi" w:cstheme="minorHAnsi"/>
        </w:rPr>
        <w:t xml:space="preserve"> from further research</w:t>
      </w:r>
      <w:r w:rsidR="00AD095E" w:rsidRPr="00A107EC">
        <w:rPr>
          <w:rFonts w:asciiTheme="minorHAnsi" w:hAnsiTheme="minorHAnsi" w:cstheme="minorHAnsi"/>
        </w:rPr>
        <w:t xml:space="preserve"> if most embryos die after injection of a </w:t>
      </w:r>
      <w:proofErr w:type="gramStart"/>
      <w:r w:rsidR="00D344F4">
        <w:rPr>
          <w:rFonts w:asciiTheme="minorHAnsi" w:hAnsiTheme="minorHAnsi" w:cstheme="minorHAnsi"/>
        </w:rPr>
        <w:t>particular type of nanoparticle</w:t>
      </w:r>
      <w:proofErr w:type="gramEnd"/>
      <w:r w:rsidR="00AD095E" w:rsidRPr="00A107EC">
        <w:rPr>
          <w:rFonts w:asciiTheme="minorHAnsi" w:hAnsiTheme="minorHAnsi" w:cstheme="minorHAnsi"/>
        </w:rPr>
        <w:t xml:space="preserve">. </w:t>
      </w:r>
      <w:r w:rsidR="001679D7" w:rsidRPr="00A107EC">
        <w:rPr>
          <w:rFonts w:asciiTheme="minorHAnsi" w:hAnsiTheme="minorHAnsi" w:cstheme="minorHAnsi"/>
        </w:rPr>
        <w:t>Although the zebrafish is not a mammal, it facilitates the se</w:t>
      </w:r>
      <w:r w:rsidR="00F22891">
        <w:rPr>
          <w:rFonts w:asciiTheme="minorHAnsi" w:hAnsiTheme="minorHAnsi" w:cstheme="minorHAnsi"/>
        </w:rPr>
        <w:t>le</w:t>
      </w:r>
      <w:r w:rsidR="001679D7" w:rsidRPr="00A107EC">
        <w:rPr>
          <w:rFonts w:asciiTheme="minorHAnsi" w:hAnsiTheme="minorHAnsi" w:cstheme="minorHAnsi"/>
        </w:rPr>
        <w:t xml:space="preserve">ction of </w:t>
      </w:r>
      <w:proofErr w:type="gramStart"/>
      <w:r w:rsidR="001679D7" w:rsidRPr="00A107EC">
        <w:rPr>
          <w:rFonts w:asciiTheme="minorHAnsi" w:hAnsiTheme="minorHAnsi" w:cstheme="minorHAnsi"/>
        </w:rPr>
        <w:t>a large number of</w:t>
      </w:r>
      <w:proofErr w:type="gramEnd"/>
      <w:r w:rsidR="001679D7" w:rsidRPr="00A107EC">
        <w:rPr>
          <w:rFonts w:asciiTheme="minorHAnsi" w:hAnsiTheme="minorHAnsi" w:cstheme="minorHAnsi"/>
        </w:rPr>
        <w:t xml:space="preserve"> nanoparticles in a rapid and economical manner, providing useful information for downstream studies in large animals and clinical testing.</w:t>
      </w:r>
      <w:r w:rsidR="00C8058D">
        <w:rPr>
          <w:rFonts w:asciiTheme="minorHAnsi" w:hAnsiTheme="minorHAnsi" w:cstheme="minorHAnsi"/>
        </w:rPr>
        <w:t xml:space="preserve"> </w:t>
      </w:r>
      <w:r w:rsidR="001679D7" w:rsidRPr="00A107EC">
        <w:rPr>
          <w:rFonts w:asciiTheme="minorHAnsi" w:hAnsiTheme="minorHAnsi" w:cstheme="minorHAnsi"/>
        </w:rPr>
        <w:t xml:space="preserve">Taken together, the zebrafish is making </w:t>
      </w:r>
      <w:r w:rsidR="006021BD">
        <w:rPr>
          <w:rFonts w:asciiTheme="minorHAnsi" w:hAnsiTheme="minorHAnsi" w:cstheme="minorHAnsi"/>
        </w:rPr>
        <w:t xml:space="preserve">an </w:t>
      </w:r>
      <w:r w:rsidR="00B64A8E">
        <w:rPr>
          <w:rFonts w:asciiTheme="minorHAnsi" w:hAnsiTheme="minorHAnsi" w:cstheme="minorHAnsi"/>
        </w:rPr>
        <w:t>impact</w:t>
      </w:r>
      <w:r w:rsidR="001679D7" w:rsidRPr="00A107EC">
        <w:rPr>
          <w:rFonts w:asciiTheme="minorHAnsi" w:hAnsiTheme="minorHAnsi" w:cstheme="minorHAnsi"/>
        </w:rPr>
        <w:t xml:space="preserve"> in nanomedicine and nanotechnology </w:t>
      </w:r>
      <w:r w:rsidR="006021BD">
        <w:rPr>
          <w:rFonts w:asciiTheme="minorHAnsi" w:hAnsiTheme="minorHAnsi" w:cstheme="minorHAnsi"/>
        </w:rPr>
        <w:t>by</w:t>
      </w:r>
      <w:r w:rsidR="001679D7" w:rsidRPr="00A107EC">
        <w:rPr>
          <w:rFonts w:asciiTheme="minorHAnsi" w:hAnsiTheme="minorHAnsi" w:cstheme="minorHAnsi"/>
        </w:rPr>
        <w:t xml:space="preserve"> help</w:t>
      </w:r>
      <w:r w:rsidR="006021BD">
        <w:rPr>
          <w:rFonts w:asciiTheme="minorHAnsi" w:hAnsiTheme="minorHAnsi" w:cstheme="minorHAnsi"/>
        </w:rPr>
        <w:t>ing</w:t>
      </w:r>
      <w:r w:rsidR="001679D7" w:rsidRPr="00A107EC">
        <w:rPr>
          <w:rFonts w:asciiTheme="minorHAnsi" w:hAnsiTheme="minorHAnsi" w:cstheme="minorHAnsi"/>
        </w:rPr>
        <w:t xml:space="preserve"> select suitable nanoprobes for early detection and potential</w:t>
      </w:r>
      <w:r w:rsidR="00104F76">
        <w:rPr>
          <w:rFonts w:asciiTheme="minorHAnsi" w:hAnsiTheme="minorHAnsi" w:cstheme="minorHAnsi"/>
        </w:rPr>
        <w:t xml:space="preserve"> </w:t>
      </w:r>
      <w:r w:rsidR="006021BD">
        <w:rPr>
          <w:rFonts w:asciiTheme="minorHAnsi" w:hAnsiTheme="minorHAnsi" w:cstheme="minorHAnsi"/>
        </w:rPr>
        <w:t>destruction</w:t>
      </w:r>
      <w:r w:rsidR="001679D7" w:rsidRPr="00A107EC">
        <w:rPr>
          <w:rFonts w:asciiTheme="minorHAnsi" w:hAnsiTheme="minorHAnsi" w:cstheme="minorHAnsi"/>
        </w:rPr>
        <w:t xml:space="preserve"> of cancer cells through cancer-specific targeting. </w:t>
      </w:r>
    </w:p>
    <w:p w14:paraId="554B82F7" w14:textId="77777777" w:rsidR="00014314" w:rsidRPr="00A107EC" w:rsidRDefault="00014314" w:rsidP="00956627">
      <w:pPr>
        <w:jc w:val="both"/>
        <w:rPr>
          <w:rFonts w:asciiTheme="minorHAnsi" w:hAnsiTheme="minorHAnsi" w:cstheme="minorHAnsi"/>
        </w:rPr>
      </w:pPr>
    </w:p>
    <w:p w14:paraId="4CEC322B" w14:textId="64011D99" w:rsidR="00AA03DF" w:rsidRPr="00A107EC" w:rsidRDefault="00AA03DF" w:rsidP="00956627">
      <w:pPr>
        <w:pStyle w:val="NormalWeb"/>
        <w:spacing w:before="0" w:beforeAutospacing="0" w:after="0" w:afterAutospacing="0"/>
        <w:rPr>
          <w:rFonts w:asciiTheme="minorHAnsi" w:hAnsiTheme="minorHAnsi" w:cstheme="minorHAnsi"/>
          <w:color w:val="808080"/>
        </w:rPr>
      </w:pPr>
      <w:r w:rsidRPr="00A107EC">
        <w:rPr>
          <w:rFonts w:asciiTheme="minorHAnsi" w:hAnsiTheme="minorHAnsi" w:cstheme="minorHAnsi"/>
          <w:b/>
          <w:bCs/>
        </w:rPr>
        <w:t xml:space="preserve">ACKNOWLEDGMENTS: </w:t>
      </w:r>
    </w:p>
    <w:p w14:paraId="642CAFB1" w14:textId="0F38B983" w:rsidR="00AA03DF" w:rsidRPr="00A107EC" w:rsidRDefault="00DB7C31" w:rsidP="00956627">
      <w:pPr>
        <w:pStyle w:val="StyleFACorrespondingAuthorFootnote7pt"/>
        <w:spacing w:after="0"/>
      </w:pPr>
      <w:r>
        <w:t>The authors thank Ms. Kaylee Smith</w:t>
      </w:r>
      <w:r w:rsidR="00470C5C">
        <w:t>, Ms. Lauren Kwok,</w:t>
      </w:r>
      <w:r>
        <w:t xml:space="preserve"> and Mr. Alexander Floru for proofreading the manuscript. </w:t>
      </w:r>
      <w:r w:rsidR="004B3829" w:rsidRPr="00A107EC">
        <w:t xml:space="preserve">H.F. acknowledges grant support from </w:t>
      </w:r>
      <w:r w:rsidR="00B47296">
        <w:t xml:space="preserve">the </w:t>
      </w:r>
      <w:r w:rsidR="004B3829" w:rsidRPr="00A107EC">
        <w:t>NIH (</w:t>
      </w:r>
      <w:r w:rsidR="00AE0BC1" w:rsidRPr="00AE0BC1">
        <w:t>CA134743 and</w:t>
      </w:r>
      <w:r w:rsidR="00AE0BC1">
        <w:rPr>
          <w:rFonts w:ascii="Times New Roman" w:hAnsi="Times New Roman"/>
        </w:rPr>
        <w:t xml:space="preserve"> </w:t>
      </w:r>
      <w:r w:rsidR="004B3829" w:rsidRPr="00A107EC">
        <w:t xml:space="preserve">CA215059), </w:t>
      </w:r>
      <w:r w:rsidR="00B47296">
        <w:t xml:space="preserve">the </w:t>
      </w:r>
      <w:r w:rsidR="004B3829" w:rsidRPr="00A107EC">
        <w:t>American Cancer Society (</w:t>
      </w:r>
      <w:r w:rsidR="00921302" w:rsidRPr="00A107EC">
        <w:rPr>
          <w:u w:color="0000FF"/>
        </w:rPr>
        <w:t xml:space="preserve">RSG-17-204 </w:t>
      </w:r>
      <w:r w:rsidR="004B3829" w:rsidRPr="00A107EC">
        <w:rPr>
          <w:u w:color="0000FF"/>
        </w:rPr>
        <w:t>01-TBG</w:t>
      </w:r>
      <w:r w:rsidR="004B3829" w:rsidRPr="00A107EC">
        <w:t>)</w:t>
      </w:r>
      <w:r w:rsidR="00AE0BC1">
        <w:t>,</w:t>
      </w:r>
      <w:r w:rsidR="004B3829" w:rsidRPr="00A107EC">
        <w:t xml:space="preserve"> and the St. Baldrick’s Foundation.</w:t>
      </w:r>
      <w:r w:rsidR="00C8058D">
        <w:t xml:space="preserve"> </w:t>
      </w:r>
      <w:r w:rsidR="004B3829" w:rsidRPr="00A107EC">
        <w:t xml:space="preserve">F.J.F.L. acknowledges </w:t>
      </w:r>
      <w:r w:rsidR="00987F73">
        <w:t>a f</w:t>
      </w:r>
      <w:r w:rsidR="004B3829" w:rsidRPr="00A107EC">
        <w:t>ellowship from Boston University Innovation Center-BUnano Cross-Disciplinary Training in Nanotechnology for Cancer (XTNC). I.S acknowledges NSF support (grant CBET 1605405) and NIH R41AI142890.</w:t>
      </w:r>
    </w:p>
    <w:p w14:paraId="3DF24305" w14:textId="77777777" w:rsidR="00956627" w:rsidRDefault="00956627" w:rsidP="00956627">
      <w:pPr>
        <w:pStyle w:val="NormalWeb"/>
        <w:spacing w:before="0" w:beforeAutospacing="0" w:after="0" w:afterAutospacing="0"/>
        <w:rPr>
          <w:rFonts w:asciiTheme="minorHAnsi" w:hAnsiTheme="minorHAnsi" w:cstheme="minorHAnsi"/>
          <w:b/>
        </w:rPr>
      </w:pPr>
    </w:p>
    <w:p w14:paraId="414ED716" w14:textId="4E5214BC" w:rsidR="007B2992" w:rsidRDefault="00AA03DF" w:rsidP="00956627">
      <w:pPr>
        <w:pStyle w:val="NormalWeb"/>
        <w:spacing w:before="0" w:beforeAutospacing="0" w:after="0" w:afterAutospacing="0"/>
        <w:rPr>
          <w:rFonts w:asciiTheme="minorHAnsi" w:hAnsiTheme="minorHAnsi" w:cstheme="minorHAnsi"/>
          <w:b/>
          <w:bCs/>
        </w:rPr>
      </w:pPr>
      <w:r w:rsidRPr="00A107EC">
        <w:rPr>
          <w:rFonts w:asciiTheme="minorHAnsi" w:hAnsiTheme="minorHAnsi" w:cstheme="minorHAnsi"/>
          <w:b/>
        </w:rPr>
        <w:t>DISCLOSURES</w:t>
      </w:r>
      <w:r w:rsidRPr="00A107EC">
        <w:rPr>
          <w:rFonts w:asciiTheme="minorHAnsi" w:hAnsiTheme="minorHAnsi" w:cstheme="minorHAnsi"/>
          <w:b/>
          <w:bCs/>
        </w:rPr>
        <w:t>:</w:t>
      </w:r>
    </w:p>
    <w:p w14:paraId="06D9F2E4" w14:textId="13400173" w:rsidR="007A4DD6" w:rsidRPr="00956627" w:rsidRDefault="00C572F6" w:rsidP="00956627">
      <w:pPr>
        <w:pStyle w:val="NormalWeb"/>
        <w:spacing w:before="0" w:beforeAutospacing="0" w:after="0" w:afterAutospacing="0"/>
        <w:rPr>
          <w:rFonts w:asciiTheme="minorHAnsi" w:hAnsiTheme="minorHAnsi" w:cstheme="minorHAnsi"/>
          <w:color w:val="808080"/>
        </w:rPr>
      </w:pPr>
      <w:r w:rsidRPr="00C572F6">
        <w:rPr>
          <w:rFonts w:asciiTheme="minorHAnsi" w:hAnsiTheme="minorHAnsi" w:cstheme="minorHAnsi"/>
          <w:color w:val="000000" w:themeColor="text1"/>
        </w:rPr>
        <w:t>I.S. declare</w:t>
      </w:r>
      <w:r>
        <w:rPr>
          <w:rFonts w:asciiTheme="minorHAnsi" w:hAnsiTheme="minorHAnsi" w:cstheme="minorHAnsi"/>
          <w:color w:val="000000" w:themeColor="text1"/>
        </w:rPr>
        <w:t>s</w:t>
      </w:r>
      <w:r w:rsidRPr="00C572F6">
        <w:rPr>
          <w:rFonts w:asciiTheme="minorHAnsi" w:hAnsiTheme="minorHAnsi" w:cstheme="minorHAnsi"/>
          <w:color w:val="000000" w:themeColor="text1"/>
        </w:rPr>
        <w:t xml:space="preserve"> interest in NanoScience Solutions, LLC (recip</w:t>
      </w:r>
      <w:r>
        <w:rPr>
          <w:rFonts w:asciiTheme="minorHAnsi" w:hAnsiTheme="minorHAnsi" w:cstheme="minorHAnsi"/>
          <w:color w:val="000000" w:themeColor="text1"/>
        </w:rPr>
        <w:t>i</w:t>
      </w:r>
      <w:r w:rsidRPr="00C572F6">
        <w:rPr>
          <w:rFonts w:asciiTheme="minorHAnsi" w:hAnsiTheme="minorHAnsi" w:cstheme="minorHAnsi"/>
          <w:color w:val="000000" w:themeColor="text1"/>
        </w:rPr>
        <w:t>ent of STTR NIH R41AI142890 grant). All other authors declare no conflicts of interest.</w:t>
      </w:r>
    </w:p>
    <w:p w14:paraId="7247C6F4" w14:textId="77777777" w:rsidR="00AA03DF" w:rsidRPr="00A107EC" w:rsidRDefault="00AA03DF" w:rsidP="00956627">
      <w:pPr>
        <w:rPr>
          <w:rFonts w:asciiTheme="minorHAnsi" w:hAnsiTheme="minorHAnsi" w:cstheme="minorHAnsi"/>
        </w:rPr>
      </w:pPr>
    </w:p>
    <w:p w14:paraId="6FDDF6CE" w14:textId="6501B1C4" w:rsidR="0027154F" w:rsidRPr="00A107EC" w:rsidRDefault="009726EE" w:rsidP="00956627">
      <w:pPr>
        <w:rPr>
          <w:rFonts w:asciiTheme="minorHAnsi" w:hAnsiTheme="minorHAnsi" w:cstheme="minorHAnsi"/>
          <w:b/>
          <w:color w:val="000000" w:themeColor="text1"/>
        </w:rPr>
      </w:pPr>
      <w:r w:rsidRPr="00A107EC">
        <w:rPr>
          <w:rFonts w:asciiTheme="minorHAnsi" w:hAnsiTheme="minorHAnsi" w:cstheme="minorHAnsi"/>
          <w:b/>
          <w:bCs/>
        </w:rPr>
        <w:t>REFERENCES</w:t>
      </w:r>
      <w:r w:rsidR="00D04760" w:rsidRPr="00A107EC">
        <w:rPr>
          <w:rFonts w:asciiTheme="minorHAnsi" w:hAnsiTheme="minorHAnsi" w:cstheme="minorHAnsi"/>
          <w:b/>
          <w:bCs/>
        </w:rPr>
        <w:t>:</w:t>
      </w:r>
      <w:r w:rsidRPr="00A107EC">
        <w:rPr>
          <w:rFonts w:asciiTheme="minorHAnsi" w:hAnsiTheme="minorHAnsi" w:cstheme="minorHAnsi"/>
        </w:rPr>
        <w:t xml:space="preserve"> </w:t>
      </w:r>
    </w:p>
    <w:p w14:paraId="38B50D41" w14:textId="20A0FC49" w:rsidR="009A4C6D" w:rsidRPr="001B48E4" w:rsidRDefault="0027154F"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cstheme="minorHAnsi"/>
          <w:color w:val="808080" w:themeColor="background1" w:themeShade="80"/>
        </w:rPr>
        <w:fldChar w:fldCharType="begin"/>
      </w:r>
      <w:r w:rsidRPr="001B48E4">
        <w:rPr>
          <w:rFonts w:asciiTheme="minorHAnsi" w:hAnsiTheme="minorHAnsi" w:cstheme="minorHAnsi"/>
          <w:color w:val="808080" w:themeColor="background1" w:themeShade="80"/>
        </w:rPr>
        <w:instrText xml:space="preserve"> ADDIN EN.REFLIST </w:instrText>
      </w:r>
      <w:r w:rsidRPr="001B48E4">
        <w:rPr>
          <w:rFonts w:asciiTheme="minorHAnsi" w:hAnsiTheme="minorHAnsi" w:cstheme="minorHAnsi"/>
          <w:color w:val="808080" w:themeColor="background1" w:themeShade="80"/>
        </w:rPr>
        <w:fldChar w:fldCharType="separate"/>
      </w:r>
      <w:r w:rsidR="009A4C6D" w:rsidRPr="001B48E4">
        <w:rPr>
          <w:rFonts w:asciiTheme="minorHAnsi" w:hAnsiTheme="minorHAnsi"/>
          <w:noProof/>
        </w:rPr>
        <w:t>Dadwal, A., Baldi, A.</w:t>
      </w:r>
      <w:r w:rsidR="00A76D45">
        <w:rPr>
          <w:rFonts w:asciiTheme="minorHAnsi" w:hAnsiTheme="minorHAnsi"/>
          <w:noProof/>
        </w:rPr>
        <w:t xml:space="preserve">, </w:t>
      </w:r>
      <w:r w:rsidR="009A4C6D" w:rsidRPr="001B48E4">
        <w:rPr>
          <w:rFonts w:asciiTheme="minorHAnsi" w:hAnsiTheme="minorHAnsi"/>
          <w:noProof/>
        </w:rPr>
        <w:t xml:space="preserve">Kumar Narang, R. Nanoparticles as carriers for drug delivery in cancer. </w:t>
      </w:r>
      <w:r w:rsidR="009A4C6D" w:rsidRPr="001B48E4">
        <w:rPr>
          <w:rFonts w:asciiTheme="minorHAnsi" w:hAnsiTheme="minorHAnsi"/>
          <w:i/>
          <w:noProof/>
        </w:rPr>
        <w:t>Artif</w:t>
      </w:r>
      <w:r w:rsidR="00D21E8E">
        <w:rPr>
          <w:rFonts w:asciiTheme="minorHAnsi" w:hAnsiTheme="minorHAnsi"/>
          <w:i/>
          <w:noProof/>
        </w:rPr>
        <w:t>icial</w:t>
      </w:r>
      <w:r w:rsidR="009A4C6D" w:rsidRPr="001B48E4">
        <w:rPr>
          <w:rFonts w:asciiTheme="minorHAnsi" w:hAnsiTheme="minorHAnsi"/>
          <w:i/>
          <w:noProof/>
        </w:rPr>
        <w:t xml:space="preserve"> Cells</w:t>
      </w:r>
      <w:r w:rsidR="00D21E8E">
        <w:rPr>
          <w:rFonts w:asciiTheme="minorHAnsi" w:hAnsiTheme="minorHAnsi"/>
          <w:i/>
          <w:noProof/>
        </w:rPr>
        <w:t>,</w:t>
      </w:r>
      <w:r w:rsidR="009A4C6D" w:rsidRPr="001B48E4">
        <w:rPr>
          <w:rFonts w:asciiTheme="minorHAnsi" w:hAnsiTheme="minorHAnsi"/>
          <w:i/>
          <w:noProof/>
        </w:rPr>
        <w:t xml:space="preserve"> Nanomed</w:t>
      </w:r>
      <w:r w:rsidR="00D21E8E">
        <w:rPr>
          <w:rFonts w:asciiTheme="minorHAnsi" w:hAnsiTheme="minorHAnsi"/>
          <w:i/>
          <w:noProof/>
        </w:rPr>
        <w:t>icine,</w:t>
      </w:r>
      <w:r w:rsidR="009A4C6D" w:rsidRPr="001B48E4">
        <w:rPr>
          <w:rFonts w:asciiTheme="minorHAnsi" w:hAnsiTheme="minorHAnsi"/>
          <w:i/>
          <w:noProof/>
        </w:rPr>
        <w:t xml:space="preserve"> Biotechnol</w:t>
      </w:r>
      <w:r w:rsidR="00D21E8E">
        <w:rPr>
          <w:rFonts w:asciiTheme="minorHAnsi" w:hAnsiTheme="minorHAnsi"/>
          <w:i/>
          <w:noProof/>
        </w:rPr>
        <w:t>ogy</w:t>
      </w:r>
      <w:r w:rsidR="009A4C6D" w:rsidRPr="001B48E4">
        <w:rPr>
          <w:rFonts w:asciiTheme="minorHAnsi" w:hAnsiTheme="minorHAnsi"/>
          <w:i/>
          <w:noProof/>
        </w:rPr>
        <w:t>.</w:t>
      </w:r>
      <w:r w:rsidR="009A4C6D" w:rsidRPr="001B48E4">
        <w:rPr>
          <w:rFonts w:asciiTheme="minorHAnsi" w:hAnsiTheme="minorHAnsi"/>
          <w:noProof/>
        </w:rPr>
        <w:t xml:space="preserve"> </w:t>
      </w:r>
      <w:r w:rsidR="009A4C6D" w:rsidRPr="001B48E4">
        <w:rPr>
          <w:rFonts w:asciiTheme="minorHAnsi" w:hAnsiTheme="minorHAnsi"/>
          <w:b/>
          <w:noProof/>
        </w:rPr>
        <w:t>46</w:t>
      </w:r>
      <w:r w:rsidR="009A4C6D" w:rsidRPr="001B48E4">
        <w:rPr>
          <w:rFonts w:asciiTheme="minorHAnsi" w:hAnsiTheme="minorHAnsi"/>
          <w:noProof/>
        </w:rPr>
        <w:t xml:space="preserve"> (sup2), 295-305 (2018).</w:t>
      </w:r>
    </w:p>
    <w:p w14:paraId="23C8D886" w14:textId="5AFB4127"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Cho, K., Wang, X., Nie, S., Chen, Z. G.</w:t>
      </w:r>
      <w:r w:rsidR="00D21E8E">
        <w:rPr>
          <w:rFonts w:asciiTheme="minorHAnsi" w:hAnsiTheme="minorHAnsi"/>
          <w:noProof/>
        </w:rPr>
        <w:t xml:space="preserve">, </w:t>
      </w:r>
      <w:r w:rsidRPr="001B48E4">
        <w:rPr>
          <w:rFonts w:asciiTheme="minorHAnsi" w:hAnsiTheme="minorHAnsi"/>
          <w:noProof/>
        </w:rPr>
        <w:t xml:space="preserve">Shin, D. M. Therapeutic nanoparticles for drug delivery in cancer. </w:t>
      </w:r>
      <w:r w:rsidRPr="001B48E4">
        <w:rPr>
          <w:rFonts w:asciiTheme="minorHAnsi" w:hAnsiTheme="minorHAnsi"/>
          <w:i/>
          <w:noProof/>
        </w:rPr>
        <w:t>Clin</w:t>
      </w:r>
      <w:r w:rsidR="00D21E8E">
        <w:rPr>
          <w:rFonts w:asciiTheme="minorHAnsi" w:hAnsiTheme="minorHAnsi"/>
          <w:i/>
          <w:noProof/>
        </w:rPr>
        <w:t>ical</w:t>
      </w:r>
      <w:r w:rsidRPr="001B48E4">
        <w:rPr>
          <w:rFonts w:asciiTheme="minorHAnsi" w:hAnsiTheme="minorHAnsi"/>
          <w:i/>
          <w:noProof/>
        </w:rPr>
        <w:t xml:space="preserve"> Cancer Res</w:t>
      </w:r>
      <w:r w:rsidR="00D21E8E">
        <w:rPr>
          <w:rFonts w:asciiTheme="minorHAnsi" w:hAnsiTheme="minorHAnsi"/>
          <w:i/>
          <w:noProof/>
        </w:rPr>
        <w:t>earch</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14</w:t>
      </w:r>
      <w:r w:rsidRPr="001B48E4">
        <w:rPr>
          <w:rFonts w:asciiTheme="minorHAnsi" w:hAnsiTheme="minorHAnsi"/>
          <w:noProof/>
        </w:rPr>
        <w:t xml:space="preserve"> (5), 1310-1316 (2008).</w:t>
      </w:r>
    </w:p>
    <w:p w14:paraId="5DB23ABC" w14:textId="26BA380D"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Senapati, S., Mahanta, A. K., Kumar, S.</w:t>
      </w:r>
      <w:r w:rsidR="00D21E8E">
        <w:rPr>
          <w:rFonts w:asciiTheme="minorHAnsi" w:hAnsiTheme="minorHAnsi"/>
          <w:noProof/>
        </w:rPr>
        <w:t xml:space="preserve">, </w:t>
      </w:r>
      <w:r w:rsidRPr="001B48E4">
        <w:rPr>
          <w:rFonts w:asciiTheme="minorHAnsi" w:hAnsiTheme="minorHAnsi"/>
          <w:noProof/>
        </w:rPr>
        <w:t xml:space="preserve">Maiti, P. Controlled drug delivery vehicles for cancer treatment and their performance. </w:t>
      </w:r>
      <w:r w:rsidRPr="001B48E4">
        <w:rPr>
          <w:rFonts w:asciiTheme="minorHAnsi" w:hAnsiTheme="minorHAnsi"/>
          <w:i/>
          <w:noProof/>
        </w:rPr>
        <w:t>Signal Transduct</w:t>
      </w:r>
      <w:r w:rsidR="00D21E8E">
        <w:rPr>
          <w:rFonts w:asciiTheme="minorHAnsi" w:hAnsiTheme="minorHAnsi"/>
          <w:i/>
          <w:noProof/>
        </w:rPr>
        <w:t>ion and</w:t>
      </w:r>
      <w:r w:rsidRPr="001B48E4">
        <w:rPr>
          <w:rFonts w:asciiTheme="minorHAnsi" w:hAnsiTheme="minorHAnsi"/>
          <w:i/>
          <w:noProof/>
        </w:rPr>
        <w:t xml:space="preserve"> Target Ther</w:t>
      </w:r>
      <w:r w:rsidR="00D21E8E">
        <w:rPr>
          <w:rFonts w:asciiTheme="minorHAnsi" w:hAnsiTheme="minorHAnsi"/>
          <w:i/>
          <w:noProof/>
        </w:rPr>
        <w:t>apy</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3</w:t>
      </w:r>
      <w:r w:rsidR="00A76D45">
        <w:rPr>
          <w:rFonts w:asciiTheme="minorHAnsi" w:hAnsiTheme="minorHAnsi"/>
          <w:bCs/>
          <w:noProof/>
        </w:rPr>
        <w:t>,</w:t>
      </w:r>
      <w:r w:rsidRPr="001B48E4">
        <w:rPr>
          <w:rFonts w:asciiTheme="minorHAnsi" w:hAnsiTheme="minorHAnsi"/>
          <w:noProof/>
        </w:rPr>
        <w:t xml:space="preserve"> 7</w:t>
      </w:r>
      <w:r w:rsidR="00A76D45">
        <w:rPr>
          <w:rFonts w:asciiTheme="minorHAnsi" w:hAnsiTheme="minorHAnsi"/>
          <w:noProof/>
        </w:rPr>
        <w:t xml:space="preserve"> (</w:t>
      </w:r>
      <w:r w:rsidRPr="001B48E4">
        <w:rPr>
          <w:rFonts w:asciiTheme="minorHAnsi" w:hAnsiTheme="minorHAnsi"/>
          <w:noProof/>
        </w:rPr>
        <w:t>2018).</w:t>
      </w:r>
    </w:p>
    <w:p w14:paraId="0B7B6E9C" w14:textId="5105222A"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Chinen, A. B.</w:t>
      </w:r>
      <w:r w:rsidRPr="001B48E4">
        <w:rPr>
          <w:rFonts w:asciiTheme="minorHAnsi" w:hAnsiTheme="minorHAnsi"/>
          <w:i/>
          <w:noProof/>
        </w:rPr>
        <w:t xml:space="preserve"> </w:t>
      </w:r>
      <w:r w:rsidRPr="00D21E8E">
        <w:rPr>
          <w:rFonts w:asciiTheme="minorHAnsi" w:hAnsiTheme="minorHAnsi"/>
          <w:iCs/>
          <w:noProof/>
        </w:rPr>
        <w:t>et al. Nanoparticle</w:t>
      </w:r>
      <w:r w:rsidRPr="001B48E4">
        <w:rPr>
          <w:rFonts w:asciiTheme="minorHAnsi" w:hAnsiTheme="minorHAnsi"/>
          <w:noProof/>
        </w:rPr>
        <w:t xml:space="preserve"> Probes for the Detection of Cancer Biomarkers, Cells, and Tissues by Fluorescence. </w:t>
      </w:r>
      <w:r w:rsidRPr="001B48E4">
        <w:rPr>
          <w:rFonts w:asciiTheme="minorHAnsi" w:hAnsiTheme="minorHAnsi"/>
          <w:i/>
          <w:noProof/>
        </w:rPr>
        <w:t>Chem</w:t>
      </w:r>
      <w:r w:rsidR="00D21E8E">
        <w:rPr>
          <w:rFonts w:asciiTheme="minorHAnsi" w:hAnsiTheme="minorHAnsi"/>
          <w:i/>
          <w:noProof/>
        </w:rPr>
        <w:t>al</w:t>
      </w:r>
      <w:r w:rsidRPr="001B48E4">
        <w:rPr>
          <w:rFonts w:asciiTheme="minorHAnsi" w:hAnsiTheme="minorHAnsi"/>
          <w:i/>
          <w:noProof/>
        </w:rPr>
        <w:t xml:space="preserve"> Rev</w:t>
      </w:r>
      <w:r w:rsidR="00D21E8E">
        <w:rPr>
          <w:rFonts w:asciiTheme="minorHAnsi" w:hAnsiTheme="minorHAnsi"/>
          <w:i/>
          <w:noProof/>
        </w:rPr>
        <w:t>iews</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115</w:t>
      </w:r>
      <w:r w:rsidRPr="001B48E4">
        <w:rPr>
          <w:rFonts w:asciiTheme="minorHAnsi" w:hAnsiTheme="minorHAnsi"/>
          <w:noProof/>
        </w:rPr>
        <w:t xml:space="preserve"> (19), 10530-10574 (2015).</w:t>
      </w:r>
    </w:p>
    <w:p w14:paraId="576553D0" w14:textId="4CFC7E1F"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Palantavida, S., Guz, N. V., Woodworth, C. D.</w:t>
      </w:r>
      <w:r w:rsidR="00D21E8E">
        <w:rPr>
          <w:rFonts w:asciiTheme="minorHAnsi" w:hAnsiTheme="minorHAnsi"/>
          <w:noProof/>
        </w:rPr>
        <w:t xml:space="preserve">, </w:t>
      </w:r>
      <w:r w:rsidRPr="001B48E4">
        <w:rPr>
          <w:rFonts w:asciiTheme="minorHAnsi" w:hAnsiTheme="minorHAnsi"/>
          <w:noProof/>
        </w:rPr>
        <w:t xml:space="preserve">Sokolov, I. Ultrabright fluorescent mesoporous silica nanoparticles for prescreening of cervical cancer. </w:t>
      </w:r>
      <w:r w:rsidRPr="001B48E4">
        <w:rPr>
          <w:rFonts w:asciiTheme="minorHAnsi" w:hAnsiTheme="minorHAnsi"/>
          <w:i/>
          <w:noProof/>
        </w:rPr>
        <w:t>Nanomedicine.</w:t>
      </w:r>
      <w:r w:rsidRPr="001B48E4">
        <w:rPr>
          <w:rFonts w:asciiTheme="minorHAnsi" w:hAnsiTheme="minorHAnsi"/>
          <w:noProof/>
        </w:rPr>
        <w:t xml:space="preserve"> </w:t>
      </w:r>
      <w:r w:rsidRPr="001B48E4">
        <w:rPr>
          <w:rFonts w:asciiTheme="minorHAnsi" w:hAnsiTheme="minorHAnsi"/>
          <w:b/>
          <w:noProof/>
        </w:rPr>
        <w:t>9</w:t>
      </w:r>
      <w:r w:rsidRPr="001B48E4">
        <w:rPr>
          <w:rFonts w:asciiTheme="minorHAnsi" w:hAnsiTheme="minorHAnsi"/>
          <w:noProof/>
        </w:rPr>
        <w:t xml:space="preserve"> (8), 1255-1262 (2013).</w:t>
      </w:r>
    </w:p>
    <w:p w14:paraId="75148D2A" w14:textId="0D7F5570"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Singh, M., Murriel, C. L</w:t>
      </w:r>
      <w:r w:rsidR="00D21E8E">
        <w:rPr>
          <w:rFonts w:asciiTheme="minorHAnsi" w:hAnsiTheme="minorHAnsi"/>
          <w:noProof/>
        </w:rPr>
        <w:t>.,</w:t>
      </w:r>
      <w:r w:rsidRPr="001B48E4">
        <w:rPr>
          <w:rFonts w:asciiTheme="minorHAnsi" w:hAnsiTheme="minorHAnsi"/>
          <w:noProof/>
        </w:rPr>
        <w:t xml:space="preserve"> Johnson, L. Genetically engineered mouse models: closing the gap between preclinical data and trial outcomes. </w:t>
      </w:r>
      <w:r w:rsidRPr="001B48E4">
        <w:rPr>
          <w:rFonts w:asciiTheme="minorHAnsi" w:hAnsiTheme="minorHAnsi"/>
          <w:i/>
          <w:noProof/>
        </w:rPr>
        <w:t>Cancer Res</w:t>
      </w:r>
      <w:r w:rsidR="00D21E8E">
        <w:rPr>
          <w:rFonts w:asciiTheme="minorHAnsi" w:hAnsiTheme="minorHAnsi"/>
          <w:i/>
          <w:noProof/>
        </w:rPr>
        <w:t>earch</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72</w:t>
      </w:r>
      <w:r w:rsidRPr="001B48E4">
        <w:rPr>
          <w:rFonts w:asciiTheme="minorHAnsi" w:hAnsiTheme="minorHAnsi"/>
          <w:noProof/>
        </w:rPr>
        <w:t xml:space="preserve"> (11), 2695-2700 (2012).</w:t>
      </w:r>
    </w:p>
    <w:p w14:paraId="1B9DE7AF" w14:textId="68FD6BEC"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Sharkey, F. E</w:t>
      </w:r>
      <w:r w:rsidR="00D21E8E">
        <w:rPr>
          <w:rFonts w:asciiTheme="minorHAnsi" w:hAnsiTheme="minorHAnsi"/>
          <w:noProof/>
        </w:rPr>
        <w:t>.,</w:t>
      </w:r>
      <w:r w:rsidRPr="001B48E4">
        <w:rPr>
          <w:rFonts w:asciiTheme="minorHAnsi" w:hAnsiTheme="minorHAnsi"/>
          <w:noProof/>
        </w:rPr>
        <w:t xml:space="preserve"> Fogh, J. Considerations in the use of nude mice for cancer research. </w:t>
      </w:r>
      <w:r w:rsidRPr="001B48E4">
        <w:rPr>
          <w:rFonts w:asciiTheme="minorHAnsi" w:hAnsiTheme="minorHAnsi"/>
          <w:i/>
          <w:noProof/>
        </w:rPr>
        <w:t>Cancer Metastasis Rev</w:t>
      </w:r>
      <w:r w:rsidR="00D21E8E">
        <w:rPr>
          <w:rFonts w:asciiTheme="minorHAnsi" w:hAnsiTheme="minorHAnsi"/>
          <w:i/>
          <w:noProof/>
        </w:rPr>
        <w:t>iews</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3</w:t>
      </w:r>
      <w:r w:rsidRPr="001B48E4">
        <w:rPr>
          <w:rFonts w:asciiTheme="minorHAnsi" w:hAnsiTheme="minorHAnsi"/>
          <w:noProof/>
        </w:rPr>
        <w:t xml:space="preserve"> (4), 341-360 (1984).</w:t>
      </w:r>
    </w:p>
    <w:p w14:paraId="23E45E23" w14:textId="5D222C73"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Vargo-Gogola, T.</w:t>
      </w:r>
      <w:r w:rsidR="00D21E8E">
        <w:rPr>
          <w:rFonts w:asciiTheme="minorHAnsi" w:hAnsiTheme="minorHAnsi"/>
          <w:noProof/>
        </w:rPr>
        <w:t>,</w:t>
      </w:r>
      <w:r w:rsidRPr="001B48E4">
        <w:rPr>
          <w:rFonts w:asciiTheme="minorHAnsi" w:hAnsiTheme="minorHAnsi"/>
          <w:noProof/>
        </w:rPr>
        <w:t xml:space="preserve"> Rosen, J. M. Modelling breast cancer: one size does not fit all. </w:t>
      </w:r>
      <w:r w:rsidRPr="001B48E4">
        <w:rPr>
          <w:rFonts w:asciiTheme="minorHAnsi" w:hAnsiTheme="minorHAnsi"/>
          <w:i/>
          <w:noProof/>
        </w:rPr>
        <w:t>Nat</w:t>
      </w:r>
      <w:r w:rsidR="00D21E8E">
        <w:rPr>
          <w:rFonts w:asciiTheme="minorHAnsi" w:hAnsiTheme="minorHAnsi"/>
          <w:i/>
          <w:noProof/>
        </w:rPr>
        <w:t>ure</w:t>
      </w:r>
      <w:r w:rsidRPr="001B48E4">
        <w:rPr>
          <w:rFonts w:asciiTheme="minorHAnsi" w:hAnsiTheme="minorHAnsi"/>
          <w:i/>
          <w:noProof/>
        </w:rPr>
        <w:t xml:space="preserve"> Rev</w:t>
      </w:r>
      <w:r w:rsidR="00D21E8E">
        <w:rPr>
          <w:rFonts w:asciiTheme="minorHAnsi" w:hAnsiTheme="minorHAnsi"/>
          <w:i/>
          <w:noProof/>
        </w:rPr>
        <w:t>iews</w:t>
      </w:r>
      <w:r w:rsidRPr="001B48E4">
        <w:rPr>
          <w:rFonts w:asciiTheme="minorHAnsi" w:hAnsiTheme="minorHAnsi"/>
          <w:i/>
          <w:noProof/>
        </w:rPr>
        <w:t xml:space="preserve"> Cancer.</w:t>
      </w:r>
      <w:r w:rsidRPr="001B48E4">
        <w:rPr>
          <w:rFonts w:asciiTheme="minorHAnsi" w:hAnsiTheme="minorHAnsi"/>
          <w:noProof/>
        </w:rPr>
        <w:t xml:space="preserve"> </w:t>
      </w:r>
      <w:r w:rsidRPr="001B48E4">
        <w:rPr>
          <w:rFonts w:asciiTheme="minorHAnsi" w:hAnsiTheme="minorHAnsi"/>
          <w:b/>
          <w:noProof/>
        </w:rPr>
        <w:t>7</w:t>
      </w:r>
      <w:r w:rsidRPr="001B48E4">
        <w:rPr>
          <w:rFonts w:asciiTheme="minorHAnsi" w:hAnsiTheme="minorHAnsi"/>
          <w:noProof/>
        </w:rPr>
        <w:t xml:space="preserve"> (9), 659-672 (2007).</w:t>
      </w:r>
    </w:p>
    <w:p w14:paraId="09072A20" w14:textId="03103151"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Minn, A. J.</w:t>
      </w:r>
      <w:r w:rsidRPr="001B48E4">
        <w:rPr>
          <w:rFonts w:asciiTheme="minorHAnsi" w:hAnsiTheme="minorHAnsi"/>
          <w:i/>
          <w:noProof/>
        </w:rPr>
        <w:t xml:space="preserve"> </w:t>
      </w:r>
      <w:r w:rsidRPr="00D21E8E">
        <w:rPr>
          <w:rFonts w:asciiTheme="minorHAnsi" w:hAnsiTheme="minorHAnsi"/>
          <w:iCs/>
          <w:noProof/>
        </w:rPr>
        <w:t>et al.</w:t>
      </w:r>
      <w:r w:rsidRPr="001B48E4">
        <w:rPr>
          <w:rFonts w:asciiTheme="minorHAnsi" w:hAnsiTheme="minorHAnsi"/>
          <w:noProof/>
        </w:rPr>
        <w:t xml:space="preserve"> Genes that mediate breast cancer metastasis to lung. </w:t>
      </w:r>
      <w:r w:rsidRPr="001B48E4">
        <w:rPr>
          <w:rFonts w:asciiTheme="minorHAnsi" w:hAnsiTheme="minorHAnsi"/>
          <w:i/>
          <w:noProof/>
        </w:rPr>
        <w:t>Nature.</w:t>
      </w:r>
      <w:r w:rsidRPr="001B48E4">
        <w:rPr>
          <w:rFonts w:asciiTheme="minorHAnsi" w:hAnsiTheme="minorHAnsi"/>
          <w:noProof/>
        </w:rPr>
        <w:t xml:space="preserve"> </w:t>
      </w:r>
      <w:r w:rsidRPr="001B48E4">
        <w:rPr>
          <w:rFonts w:asciiTheme="minorHAnsi" w:hAnsiTheme="minorHAnsi"/>
          <w:b/>
          <w:noProof/>
        </w:rPr>
        <w:t>436</w:t>
      </w:r>
      <w:r w:rsidRPr="001B48E4">
        <w:rPr>
          <w:rFonts w:asciiTheme="minorHAnsi" w:hAnsiTheme="minorHAnsi"/>
          <w:noProof/>
        </w:rPr>
        <w:t xml:space="preserve"> (7050), 518-524 (2005).</w:t>
      </w:r>
    </w:p>
    <w:p w14:paraId="3FF91357" w14:textId="0BAEFFAF"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Soares, K. C.</w:t>
      </w:r>
      <w:r w:rsidRPr="001B48E4">
        <w:rPr>
          <w:rFonts w:asciiTheme="minorHAnsi" w:hAnsiTheme="minorHAnsi"/>
          <w:i/>
          <w:noProof/>
        </w:rPr>
        <w:t xml:space="preserve"> </w:t>
      </w:r>
      <w:r w:rsidRPr="00D21E8E">
        <w:rPr>
          <w:rFonts w:asciiTheme="minorHAnsi" w:hAnsiTheme="minorHAnsi"/>
          <w:iCs/>
          <w:noProof/>
        </w:rPr>
        <w:t>et al.</w:t>
      </w:r>
      <w:r w:rsidRPr="001B48E4">
        <w:rPr>
          <w:rFonts w:asciiTheme="minorHAnsi" w:hAnsiTheme="minorHAnsi"/>
          <w:noProof/>
        </w:rPr>
        <w:t xml:space="preserve"> A preclinical murine model of hepatic metastases. </w:t>
      </w:r>
      <w:r w:rsidRPr="001B48E4">
        <w:rPr>
          <w:rFonts w:asciiTheme="minorHAnsi" w:hAnsiTheme="minorHAnsi"/>
          <w:i/>
          <w:noProof/>
        </w:rPr>
        <w:t>J</w:t>
      </w:r>
      <w:r w:rsidR="00D21E8E">
        <w:rPr>
          <w:rFonts w:asciiTheme="minorHAnsi" w:hAnsiTheme="minorHAnsi"/>
          <w:i/>
          <w:noProof/>
        </w:rPr>
        <w:t>ournal of</w:t>
      </w:r>
      <w:r w:rsidRPr="001B48E4">
        <w:rPr>
          <w:rFonts w:asciiTheme="minorHAnsi" w:hAnsiTheme="minorHAnsi"/>
          <w:i/>
          <w:noProof/>
        </w:rPr>
        <w:t xml:space="preserve"> Vis</w:t>
      </w:r>
      <w:r w:rsidR="00D21E8E">
        <w:rPr>
          <w:rFonts w:asciiTheme="minorHAnsi" w:hAnsiTheme="minorHAnsi"/>
          <w:i/>
          <w:noProof/>
        </w:rPr>
        <w:t>ualized</w:t>
      </w:r>
      <w:r w:rsidRPr="001B48E4">
        <w:rPr>
          <w:rFonts w:asciiTheme="minorHAnsi" w:hAnsiTheme="minorHAnsi"/>
          <w:i/>
          <w:noProof/>
        </w:rPr>
        <w:t xml:space="preserve"> Exp</w:t>
      </w:r>
      <w:r w:rsidR="00D21E8E">
        <w:rPr>
          <w:rFonts w:asciiTheme="minorHAnsi" w:hAnsiTheme="minorHAnsi"/>
          <w:i/>
          <w:noProof/>
        </w:rPr>
        <w:t>eriments</w:t>
      </w:r>
      <w:r w:rsidRPr="001B48E4">
        <w:rPr>
          <w:rFonts w:asciiTheme="minorHAnsi" w:hAnsiTheme="minorHAnsi"/>
          <w:i/>
          <w:noProof/>
        </w:rPr>
        <w:t>.</w:t>
      </w:r>
      <w:r w:rsidRPr="001B48E4">
        <w:rPr>
          <w:rFonts w:asciiTheme="minorHAnsi" w:hAnsiTheme="minorHAnsi"/>
          <w:noProof/>
        </w:rPr>
        <w:t xml:space="preserve"> (91), 51677</w:t>
      </w:r>
      <w:r w:rsidR="00F67133">
        <w:rPr>
          <w:rFonts w:asciiTheme="minorHAnsi" w:hAnsiTheme="minorHAnsi"/>
          <w:noProof/>
        </w:rPr>
        <w:t xml:space="preserve"> </w:t>
      </w:r>
      <w:r w:rsidRPr="001B48E4">
        <w:rPr>
          <w:rFonts w:asciiTheme="minorHAnsi" w:hAnsiTheme="minorHAnsi"/>
          <w:noProof/>
        </w:rPr>
        <w:t>(2014).</w:t>
      </w:r>
    </w:p>
    <w:p w14:paraId="763F7723" w14:textId="5393A075"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Etchin, J., Kanki, J. P.</w:t>
      </w:r>
      <w:r w:rsidR="00D21E8E">
        <w:rPr>
          <w:rFonts w:asciiTheme="minorHAnsi" w:hAnsiTheme="minorHAnsi"/>
          <w:noProof/>
        </w:rPr>
        <w:t xml:space="preserve">, </w:t>
      </w:r>
      <w:r w:rsidRPr="001B48E4">
        <w:rPr>
          <w:rFonts w:asciiTheme="minorHAnsi" w:hAnsiTheme="minorHAnsi"/>
          <w:noProof/>
        </w:rPr>
        <w:t xml:space="preserve">Look, A. T. Zebrafish as a model for the study of human cancer. </w:t>
      </w:r>
      <w:r w:rsidRPr="001B48E4">
        <w:rPr>
          <w:rFonts w:asciiTheme="minorHAnsi" w:hAnsiTheme="minorHAnsi"/>
          <w:i/>
          <w:noProof/>
        </w:rPr>
        <w:t>Methods</w:t>
      </w:r>
      <w:r w:rsidR="00D21E8E">
        <w:rPr>
          <w:rFonts w:asciiTheme="minorHAnsi" w:hAnsiTheme="minorHAnsi"/>
          <w:i/>
          <w:noProof/>
        </w:rPr>
        <w:t xml:space="preserve"> in</w:t>
      </w:r>
      <w:r w:rsidRPr="001B48E4">
        <w:rPr>
          <w:rFonts w:asciiTheme="minorHAnsi" w:hAnsiTheme="minorHAnsi"/>
          <w:i/>
          <w:noProof/>
        </w:rPr>
        <w:t xml:space="preserve"> Cell Biol</w:t>
      </w:r>
      <w:r w:rsidR="00D21E8E">
        <w:rPr>
          <w:rFonts w:asciiTheme="minorHAnsi" w:hAnsiTheme="minorHAnsi"/>
          <w:i/>
          <w:noProof/>
        </w:rPr>
        <w:t>ogy</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105</w:t>
      </w:r>
      <w:r w:rsidR="00F67133">
        <w:rPr>
          <w:rFonts w:asciiTheme="minorHAnsi" w:hAnsiTheme="minorHAnsi"/>
          <w:noProof/>
        </w:rPr>
        <w:t xml:space="preserve">, </w:t>
      </w:r>
      <w:r w:rsidRPr="001B48E4">
        <w:rPr>
          <w:rFonts w:asciiTheme="minorHAnsi" w:hAnsiTheme="minorHAnsi"/>
          <w:noProof/>
        </w:rPr>
        <w:t>309-337 (2011).</w:t>
      </w:r>
    </w:p>
    <w:p w14:paraId="1E5884B7" w14:textId="617F9812"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Liu, S.</w:t>
      </w:r>
      <w:r w:rsidR="00D21E8E">
        <w:rPr>
          <w:rFonts w:asciiTheme="minorHAnsi" w:hAnsiTheme="minorHAnsi"/>
          <w:noProof/>
        </w:rPr>
        <w:t>,</w:t>
      </w:r>
      <w:r w:rsidRPr="001B48E4">
        <w:rPr>
          <w:rFonts w:asciiTheme="minorHAnsi" w:hAnsiTheme="minorHAnsi"/>
          <w:noProof/>
        </w:rPr>
        <w:t xml:space="preserve"> Leach, S. D. Zebrafish models for cancer. </w:t>
      </w:r>
      <w:r w:rsidRPr="001B48E4">
        <w:rPr>
          <w:rFonts w:asciiTheme="minorHAnsi" w:hAnsiTheme="minorHAnsi"/>
          <w:i/>
          <w:noProof/>
        </w:rPr>
        <w:t>Annu</w:t>
      </w:r>
      <w:r w:rsidR="00D21E8E">
        <w:rPr>
          <w:rFonts w:asciiTheme="minorHAnsi" w:hAnsiTheme="minorHAnsi"/>
          <w:i/>
          <w:noProof/>
        </w:rPr>
        <w:t>al</w:t>
      </w:r>
      <w:r w:rsidRPr="001B48E4">
        <w:rPr>
          <w:rFonts w:asciiTheme="minorHAnsi" w:hAnsiTheme="minorHAnsi"/>
          <w:i/>
          <w:noProof/>
        </w:rPr>
        <w:t xml:space="preserve"> Rev</w:t>
      </w:r>
      <w:r w:rsidR="00D21E8E">
        <w:rPr>
          <w:rFonts w:asciiTheme="minorHAnsi" w:hAnsiTheme="minorHAnsi"/>
          <w:i/>
          <w:noProof/>
        </w:rPr>
        <w:t>iews in</w:t>
      </w:r>
      <w:r w:rsidRPr="001B48E4">
        <w:rPr>
          <w:rFonts w:asciiTheme="minorHAnsi" w:hAnsiTheme="minorHAnsi"/>
          <w:i/>
          <w:noProof/>
        </w:rPr>
        <w:t xml:space="preserve"> Pathol</w:t>
      </w:r>
      <w:r w:rsidR="00D21E8E">
        <w:rPr>
          <w:rFonts w:asciiTheme="minorHAnsi" w:hAnsiTheme="minorHAnsi"/>
          <w:i/>
          <w:noProof/>
        </w:rPr>
        <w:t>ogy</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6</w:t>
      </w:r>
      <w:r w:rsidR="00F67133" w:rsidRPr="00F67133">
        <w:rPr>
          <w:rFonts w:asciiTheme="minorHAnsi" w:hAnsiTheme="minorHAnsi"/>
          <w:bCs/>
          <w:noProof/>
        </w:rPr>
        <w:t>,</w:t>
      </w:r>
      <w:r w:rsidRPr="001B48E4">
        <w:rPr>
          <w:rFonts w:asciiTheme="minorHAnsi" w:hAnsiTheme="minorHAnsi"/>
          <w:noProof/>
        </w:rPr>
        <w:t xml:space="preserve"> 71-93 (2011).</w:t>
      </w:r>
    </w:p>
    <w:p w14:paraId="12FA431E" w14:textId="76F9D622"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Kimmel, C. B., Ballard, W. W., Kimmel, S. R., Ullmann, B.</w:t>
      </w:r>
      <w:r w:rsidR="00D21E8E">
        <w:rPr>
          <w:rFonts w:asciiTheme="minorHAnsi" w:hAnsiTheme="minorHAnsi"/>
          <w:noProof/>
        </w:rPr>
        <w:t xml:space="preserve">, </w:t>
      </w:r>
      <w:r w:rsidRPr="001B48E4">
        <w:rPr>
          <w:rFonts w:asciiTheme="minorHAnsi" w:hAnsiTheme="minorHAnsi"/>
          <w:noProof/>
        </w:rPr>
        <w:t xml:space="preserve">Schilling, T. F. Stages of embryonic development of the zebrafish. </w:t>
      </w:r>
      <w:r w:rsidRPr="001B48E4">
        <w:rPr>
          <w:rFonts w:asciiTheme="minorHAnsi" w:hAnsiTheme="minorHAnsi"/>
          <w:i/>
          <w:noProof/>
        </w:rPr>
        <w:t>Dev</w:t>
      </w:r>
      <w:r w:rsidR="00D21E8E">
        <w:rPr>
          <w:rFonts w:asciiTheme="minorHAnsi" w:hAnsiTheme="minorHAnsi"/>
          <w:i/>
          <w:noProof/>
        </w:rPr>
        <w:t>elopmental</w:t>
      </w:r>
      <w:r w:rsidRPr="001B48E4">
        <w:rPr>
          <w:rFonts w:asciiTheme="minorHAnsi" w:hAnsiTheme="minorHAnsi"/>
          <w:i/>
          <w:noProof/>
        </w:rPr>
        <w:t xml:space="preserve"> Dyn</w:t>
      </w:r>
      <w:r w:rsidR="00D21E8E">
        <w:rPr>
          <w:rFonts w:asciiTheme="minorHAnsi" w:hAnsiTheme="minorHAnsi"/>
          <w:i/>
          <w:noProof/>
        </w:rPr>
        <w:t>amics</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203</w:t>
      </w:r>
      <w:r w:rsidRPr="001B48E4">
        <w:rPr>
          <w:rFonts w:asciiTheme="minorHAnsi" w:hAnsiTheme="minorHAnsi"/>
          <w:noProof/>
        </w:rPr>
        <w:t xml:space="preserve"> (3), 253-310 (1995).</w:t>
      </w:r>
    </w:p>
    <w:p w14:paraId="32C2FD95" w14:textId="6998D042"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White, R. M.</w:t>
      </w:r>
      <w:r w:rsidRPr="001B48E4">
        <w:rPr>
          <w:rFonts w:asciiTheme="minorHAnsi" w:hAnsiTheme="minorHAnsi"/>
          <w:i/>
          <w:noProof/>
        </w:rPr>
        <w:t xml:space="preserve"> </w:t>
      </w:r>
      <w:r w:rsidRPr="00D21E8E">
        <w:rPr>
          <w:rFonts w:asciiTheme="minorHAnsi" w:hAnsiTheme="minorHAnsi"/>
          <w:iCs/>
          <w:noProof/>
        </w:rPr>
        <w:t>et al.</w:t>
      </w:r>
      <w:r w:rsidRPr="001B48E4">
        <w:rPr>
          <w:rFonts w:asciiTheme="minorHAnsi" w:hAnsiTheme="minorHAnsi"/>
          <w:noProof/>
        </w:rPr>
        <w:t xml:space="preserve"> Transparent adult zebrafish as a tool for in vivo transplantation analysis. </w:t>
      </w:r>
      <w:r w:rsidRPr="001B48E4">
        <w:rPr>
          <w:rFonts w:asciiTheme="minorHAnsi" w:hAnsiTheme="minorHAnsi"/>
          <w:i/>
          <w:noProof/>
        </w:rPr>
        <w:t>Cell Stem Cell.</w:t>
      </w:r>
      <w:r w:rsidRPr="001B48E4">
        <w:rPr>
          <w:rFonts w:asciiTheme="minorHAnsi" w:hAnsiTheme="minorHAnsi"/>
          <w:noProof/>
        </w:rPr>
        <w:t xml:space="preserve"> </w:t>
      </w:r>
      <w:r w:rsidRPr="001B48E4">
        <w:rPr>
          <w:rFonts w:asciiTheme="minorHAnsi" w:hAnsiTheme="minorHAnsi"/>
          <w:b/>
          <w:noProof/>
        </w:rPr>
        <w:t>2</w:t>
      </w:r>
      <w:r w:rsidRPr="001B48E4">
        <w:rPr>
          <w:rFonts w:asciiTheme="minorHAnsi" w:hAnsiTheme="minorHAnsi"/>
          <w:noProof/>
        </w:rPr>
        <w:t xml:space="preserve"> (2), 183-189 (2008).</w:t>
      </w:r>
    </w:p>
    <w:p w14:paraId="42103F33" w14:textId="267A6233"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lastRenderedPageBreak/>
        <w:t>Lam, S. H., Chua, H. L., Gong, Z., Lam, T. J.</w:t>
      </w:r>
      <w:r w:rsidR="00D21E8E">
        <w:rPr>
          <w:rFonts w:asciiTheme="minorHAnsi" w:hAnsiTheme="minorHAnsi"/>
          <w:noProof/>
        </w:rPr>
        <w:t xml:space="preserve">, </w:t>
      </w:r>
      <w:r w:rsidRPr="001B48E4">
        <w:rPr>
          <w:rFonts w:asciiTheme="minorHAnsi" w:hAnsiTheme="minorHAnsi"/>
          <w:noProof/>
        </w:rPr>
        <w:t xml:space="preserve">Sin, Y. M. Development and maturation of the immune system in zebrafish, Danio rerio: a gene expression profiling, in situ hybridization and immunological study. </w:t>
      </w:r>
      <w:r w:rsidRPr="001B48E4">
        <w:rPr>
          <w:rFonts w:asciiTheme="minorHAnsi" w:hAnsiTheme="minorHAnsi"/>
          <w:i/>
          <w:noProof/>
        </w:rPr>
        <w:t>Dev</w:t>
      </w:r>
      <w:r w:rsidR="00D21E8E">
        <w:rPr>
          <w:rFonts w:asciiTheme="minorHAnsi" w:hAnsiTheme="minorHAnsi"/>
          <w:i/>
          <w:noProof/>
        </w:rPr>
        <w:t>elopmental and</w:t>
      </w:r>
      <w:r w:rsidRPr="001B48E4">
        <w:rPr>
          <w:rFonts w:asciiTheme="minorHAnsi" w:hAnsiTheme="minorHAnsi"/>
          <w:i/>
          <w:noProof/>
        </w:rPr>
        <w:t xml:space="preserve"> Comp</w:t>
      </w:r>
      <w:r w:rsidR="00D21E8E">
        <w:rPr>
          <w:rFonts w:asciiTheme="minorHAnsi" w:hAnsiTheme="minorHAnsi"/>
          <w:i/>
          <w:noProof/>
        </w:rPr>
        <w:t>arative</w:t>
      </w:r>
      <w:r w:rsidRPr="001B48E4">
        <w:rPr>
          <w:rFonts w:asciiTheme="minorHAnsi" w:hAnsiTheme="minorHAnsi"/>
          <w:i/>
          <w:noProof/>
        </w:rPr>
        <w:t xml:space="preserve"> Immunol</w:t>
      </w:r>
      <w:r w:rsidR="00D21E8E">
        <w:rPr>
          <w:rFonts w:asciiTheme="minorHAnsi" w:hAnsiTheme="minorHAnsi"/>
          <w:i/>
          <w:noProof/>
        </w:rPr>
        <w:t>ogy</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28</w:t>
      </w:r>
      <w:r w:rsidRPr="001B48E4">
        <w:rPr>
          <w:rFonts w:asciiTheme="minorHAnsi" w:hAnsiTheme="minorHAnsi"/>
          <w:noProof/>
        </w:rPr>
        <w:t xml:space="preserve"> (1), 9-28 (2004).</w:t>
      </w:r>
    </w:p>
    <w:p w14:paraId="57A545ED" w14:textId="13B43FD6"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 xml:space="preserve">Westerfield, M. </w:t>
      </w:r>
      <w:r w:rsidRPr="001B48E4">
        <w:rPr>
          <w:rFonts w:asciiTheme="minorHAnsi" w:hAnsiTheme="minorHAnsi"/>
          <w:i/>
          <w:noProof/>
        </w:rPr>
        <w:t>THE ZEBRAFISH BOOK</w:t>
      </w:r>
      <w:r w:rsidRPr="001B48E4">
        <w:rPr>
          <w:rFonts w:asciiTheme="minorHAnsi" w:hAnsiTheme="minorHAnsi"/>
          <w:noProof/>
        </w:rPr>
        <w:t>. 5th edn,</w:t>
      </w:r>
      <w:r w:rsidR="00C8058D">
        <w:rPr>
          <w:rFonts w:asciiTheme="minorHAnsi" w:hAnsiTheme="minorHAnsi"/>
          <w:noProof/>
        </w:rPr>
        <w:t xml:space="preserve"> </w:t>
      </w:r>
      <w:r w:rsidRPr="001B48E4">
        <w:rPr>
          <w:rFonts w:asciiTheme="minorHAnsi" w:hAnsiTheme="minorHAnsi"/>
          <w:noProof/>
        </w:rPr>
        <w:t>(Univ. of Oregon Press, 2007).</w:t>
      </w:r>
    </w:p>
    <w:p w14:paraId="7C135E86" w14:textId="0501C1B3"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Anderson, N. M.</w:t>
      </w:r>
      <w:r w:rsidRPr="001B48E4">
        <w:rPr>
          <w:rFonts w:asciiTheme="minorHAnsi" w:hAnsiTheme="minorHAnsi"/>
          <w:i/>
          <w:noProof/>
        </w:rPr>
        <w:t xml:space="preserve"> </w:t>
      </w:r>
      <w:r w:rsidRPr="00D21E8E">
        <w:rPr>
          <w:rFonts w:asciiTheme="minorHAnsi" w:hAnsiTheme="minorHAnsi"/>
          <w:iCs/>
          <w:noProof/>
        </w:rPr>
        <w:t xml:space="preserve">et al. </w:t>
      </w:r>
      <w:r w:rsidRPr="001B48E4">
        <w:rPr>
          <w:rFonts w:asciiTheme="minorHAnsi" w:hAnsiTheme="minorHAnsi"/>
          <w:noProof/>
        </w:rPr>
        <w:t xml:space="preserve">The TCA cycle transferase DLST is important for MYC-mediated leukemogenesis. </w:t>
      </w:r>
      <w:r w:rsidRPr="001B48E4">
        <w:rPr>
          <w:rFonts w:asciiTheme="minorHAnsi" w:hAnsiTheme="minorHAnsi"/>
          <w:i/>
          <w:noProof/>
        </w:rPr>
        <w:t>Leukemia.</w:t>
      </w:r>
      <w:r w:rsidRPr="001B48E4">
        <w:rPr>
          <w:rFonts w:asciiTheme="minorHAnsi" w:hAnsiTheme="minorHAnsi"/>
          <w:noProof/>
        </w:rPr>
        <w:t xml:space="preserve"> </w:t>
      </w:r>
      <w:r w:rsidRPr="001B48E4">
        <w:rPr>
          <w:rFonts w:asciiTheme="minorHAnsi" w:hAnsiTheme="minorHAnsi"/>
          <w:b/>
          <w:noProof/>
        </w:rPr>
        <w:t>30</w:t>
      </w:r>
      <w:r w:rsidRPr="001B48E4">
        <w:rPr>
          <w:rFonts w:asciiTheme="minorHAnsi" w:hAnsiTheme="minorHAnsi"/>
          <w:noProof/>
        </w:rPr>
        <w:t xml:space="preserve"> (6), 1365-1374 (2016).</w:t>
      </w:r>
    </w:p>
    <w:p w14:paraId="605EA2C1" w14:textId="2F70920C"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Peerzade, S</w:t>
      </w:r>
      <w:r w:rsidRPr="00D21E8E">
        <w:rPr>
          <w:rFonts w:asciiTheme="minorHAnsi" w:hAnsiTheme="minorHAnsi"/>
          <w:noProof/>
        </w:rPr>
        <w:t>. et al. U</w:t>
      </w:r>
      <w:r w:rsidRPr="001B48E4">
        <w:rPr>
          <w:rFonts w:asciiTheme="minorHAnsi" w:hAnsiTheme="minorHAnsi"/>
          <w:noProof/>
        </w:rPr>
        <w:t xml:space="preserve">ltrabright fluorescent silica nanoparticles for in vivo targeting of xenografted human tumors and cancer cells in zebrafish. </w:t>
      </w:r>
      <w:r w:rsidRPr="001B48E4">
        <w:rPr>
          <w:rFonts w:asciiTheme="minorHAnsi" w:hAnsiTheme="minorHAnsi"/>
          <w:i/>
          <w:noProof/>
        </w:rPr>
        <w:t>Nanoscale.</w:t>
      </w:r>
      <w:r w:rsidRPr="001B48E4">
        <w:rPr>
          <w:rFonts w:asciiTheme="minorHAnsi" w:hAnsiTheme="minorHAnsi"/>
          <w:noProof/>
        </w:rPr>
        <w:t xml:space="preserve"> </w:t>
      </w:r>
      <w:r w:rsidRPr="001B48E4">
        <w:rPr>
          <w:rFonts w:asciiTheme="minorHAnsi" w:hAnsiTheme="minorHAnsi"/>
          <w:b/>
          <w:noProof/>
        </w:rPr>
        <w:t>11</w:t>
      </w:r>
      <w:r w:rsidRPr="001B48E4">
        <w:rPr>
          <w:rFonts w:asciiTheme="minorHAnsi" w:hAnsiTheme="minorHAnsi"/>
          <w:noProof/>
        </w:rPr>
        <w:t xml:space="preserve"> (46), 22316-22327</w:t>
      </w:r>
      <w:r w:rsidR="00F67133">
        <w:rPr>
          <w:rFonts w:asciiTheme="minorHAnsi" w:hAnsiTheme="minorHAnsi"/>
          <w:noProof/>
        </w:rPr>
        <w:t xml:space="preserve"> </w:t>
      </w:r>
      <w:r w:rsidRPr="001B48E4">
        <w:rPr>
          <w:rFonts w:asciiTheme="minorHAnsi" w:hAnsiTheme="minorHAnsi"/>
          <w:noProof/>
        </w:rPr>
        <w:t>(2019).</w:t>
      </w:r>
    </w:p>
    <w:p w14:paraId="4BFD0D3D" w14:textId="0C9F9BAC"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Peng, B</w:t>
      </w:r>
      <w:r w:rsidRPr="00D21E8E">
        <w:rPr>
          <w:rFonts w:asciiTheme="minorHAnsi" w:hAnsiTheme="minorHAnsi"/>
          <w:noProof/>
        </w:rPr>
        <w:t>. et al. Ul</w:t>
      </w:r>
      <w:r w:rsidRPr="001B48E4">
        <w:rPr>
          <w:rFonts w:asciiTheme="minorHAnsi" w:hAnsiTheme="minorHAnsi"/>
          <w:noProof/>
        </w:rPr>
        <w:t xml:space="preserve">trabright fluorescent cellulose acetate nanoparticles for imaging tumors through systemic and topical applications. </w:t>
      </w:r>
      <w:r w:rsidRPr="001B48E4">
        <w:rPr>
          <w:rFonts w:asciiTheme="minorHAnsi" w:hAnsiTheme="minorHAnsi"/>
          <w:i/>
          <w:noProof/>
        </w:rPr>
        <w:t>Mater Today (Kidlington).</w:t>
      </w:r>
      <w:r w:rsidRPr="001B48E4">
        <w:rPr>
          <w:rFonts w:asciiTheme="minorHAnsi" w:hAnsiTheme="minorHAnsi"/>
          <w:noProof/>
        </w:rPr>
        <w:t xml:space="preserve"> </w:t>
      </w:r>
      <w:r w:rsidRPr="001B48E4">
        <w:rPr>
          <w:rFonts w:asciiTheme="minorHAnsi" w:hAnsiTheme="minorHAnsi"/>
          <w:b/>
          <w:noProof/>
        </w:rPr>
        <w:t>23</w:t>
      </w:r>
      <w:r w:rsidR="00F67133">
        <w:rPr>
          <w:rFonts w:asciiTheme="minorHAnsi" w:hAnsiTheme="minorHAnsi"/>
          <w:noProof/>
        </w:rPr>
        <w:t xml:space="preserve">, </w:t>
      </w:r>
      <w:r w:rsidRPr="001B48E4">
        <w:rPr>
          <w:rFonts w:asciiTheme="minorHAnsi" w:hAnsiTheme="minorHAnsi"/>
          <w:noProof/>
        </w:rPr>
        <w:t>16-25 (2019).</w:t>
      </w:r>
    </w:p>
    <w:p w14:paraId="6B0B33BB" w14:textId="6223C9A2"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Peng, B.</w:t>
      </w:r>
      <w:r w:rsidRPr="001B48E4">
        <w:rPr>
          <w:rFonts w:asciiTheme="minorHAnsi" w:hAnsiTheme="minorHAnsi"/>
          <w:i/>
          <w:noProof/>
        </w:rPr>
        <w:t xml:space="preserve"> </w:t>
      </w:r>
      <w:r w:rsidRPr="00D21E8E">
        <w:rPr>
          <w:rFonts w:asciiTheme="minorHAnsi" w:hAnsiTheme="minorHAnsi"/>
          <w:iCs/>
          <w:noProof/>
        </w:rPr>
        <w:t>et al. D</w:t>
      </w:r>
      <w:r w:rsidRPr="001B48E4">
        <w:rPr>
          <w:rFonts w:asciiTheme="minorHAnsi" w:hAnsiTheme="minorHAnsi"/>
          <w:noProof/>
        </w:rPr>
        <w:t xml:space="preserve">ata on ultrabright fluorescent cellulose acetate nanoparticles for imaging tumors through systemic and topical applications. </w:t>
      </w:r>
      <w:r w:rsidRPr="001B48E4">
        <w:rPr>
          <w:rFonts w:asciiTheme="minorHAnsi" w:hAnsiTheme="minorHAnsi"/>
          <w:i/>
          <w:noProof/>
        </w:rPr>
        <w:t>Data</w:t>
      </w:r>
      <w:r w:rsidR="00D21E8E">
        <w:rPr>
          <w:rFonts w:asciiTheme="minorHAnsi" w:hAnsiTheme="minorHAnsi"/>
          <w:i/>
          <w:noProof/>
        </w:rPr>
        <w:t xml:space="preserve"> in</w:t>
      </w:r>
      <w:r w:rsidRPr="001B48E4">
        <w:rPr>
          <w:rFonts w:asciiTheme="minorHAnsi" w:hAnsiTheme="minorHAnsi"/>
          <w:i/>
          <w:noProof/>
        </w:rPr>
        <w:t xml:space="preserve"> Brief.</w:t>
      </w:r>
      <w:r w:rsidRPr="001B48E4">
        <w:rPr>
          <w:rFonts w:asciiTheme="minorHAnsi" w:hAnsiTheme="minorHAnsi"/>
          <w:noProof/>
        </w:rPr>
        <w:t xml:space="preserve"> </w:t>
      </w:r>
      <w:r w:rsidRPr="001B48E4">
        <w:rPr>
          <w:rFonts w:asciiTheme="minorHAnsi" w:hAnsiTheme="minorHAnsi"/>
          <w:b/>
          <w:noProof/>
        </w:rPr>
        <w:t>22</w:t>
      </w:r>
      <w:r w:rsidR="00F67133" w:rsidRPr="00F67133">
        <w:rPr>
          <w:rFonts w:asciiTheme="minorHAnsi" w:hAnsiTheme="minorHAnsi"/>
          <w:bCs/>
          <w:noProof/>
        </w:rPr>
        <w:t>,</w:t>
      </w:r>
      <w:r w:rsidRPr="001B48E4">
        <w:rPr>
          <w:rFonts w:asciiTheme="minorHAnsi" w:hAnsiTheme="minorHAnsi"/>
          <w:noProof/>
        </w:rPr>
        <w:t xml:space="preserve"> 383-391 (2019).</w:t>
      </w:r>
    </w:p>
    <w:p w14:paraId="6A9D687F" w14:textId="11FB35E1"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Masters, J. R.</w:t>
      </w:r>
      <w:r w:rsidR="00D21E8E">
        <w:rPr>
          <w:rFonts w:asciiTheme="minorHAnsi" w:hAnsiTheme="minorHAnsi"/>
          <w:noProof/>
        </w:rPr>
        <w:t>,</w:t>
      </w:r>
      <w:r w:rsidRPr="001B48E4">
        <w:rPr>
          <w:rFonts w:asciiTheme="minorHAnsi" w:hAnsiTheme="minorHAnsi"/>
          <w:noProof/>
        </w:rPr>
        <w:t xml:space="preserve"> Stacey, G. N. Changing medium and passaging cell lines. </w:t>
      </w:r>
      <w:r w:rsidRPr="001B48E4">
        <w:rPr>
          <w:rFonts w:asciiTheme="minorHAnsi" w:hAnsiTheme="minorHAnsi"/>
          <w:i/>
          <w:noProof/>
        </w:rPr>
        <w:t>Nat</w:t>
      </w:r>
      <w:r w:rsidR="00F67133">
        <w:rPr>
          <w:rFonts w:asciiTheme="minorHAnsi" w:hAnsiTheme="minorHAnsi"/>
          <w:i/>
          <w:noProof/>
        </w:rPr>
        <w:t>ure</w:t>
      </w:r>
      <w:r w:rsidRPr="001B48E4">
        <w:rPr>
          <w:rFonts w:asciiTheme="minorHAnsi" w:hAnsiTheme="minorHAnsi"/>
          <w:i/>
          <w:noProof/>
        </w:rPr>
        <w:t xml:space="preserve"> Protoc</w:t>
      </w:r>
      <w:r w:rsidR="00F67133">
        <w:rPr>
          <w:rFonts w:asciiTheme="minorHAnsi" w:hAnsiTheme="minorHAnsi"/>
          <w:i/>
          <w:noProof/>
        </w:rPr>
        <w:t>ols</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2</w:t>
      </w:r>
      <w:r w:rsidRPr="001B48E4">
        <w:rPr>
          <w:rFonts w:asciiTheme="minorHAnsi" w:hAnsiTheme="minorHAnsi"/>
          <w:noProof/>
        </w:rPr>
        <w:t xml:space="preserve"> (9), 2276-2284</w:t>
      </w:r>
      <w:r w:rsidR="00F67133">
        <w:rPr>
          <w:rFonts w:asciiTheme="minorHAnsi" w:hAnsiTheme="minorHAnsi"/>
          <w:noProof/>
        </w:rPr>
        <w:t xml:space="preserve"> </w:t>
      </w:r>
      <w:r w:rsidRPr="001B48E4">
        <w:rPr>
          <w:rFonts w:asciiTheme="minorHAnsi" w:hAnsiTheme="minorHAnsi"/>
          <w:noProof/>
        </w:rPr>
        <w:t>(2007).</w:t>
      </w:r>
    </w:p>
    <w:p w14:paraId="3A038E83" w14:textId="6D4EAD09"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Rao, P. N.</w:t>
      </w:r>
      <w:r w:rsidR="00D21E8E">
        <w:rPr>
          <w:rFonts w:asciiTheme="minorHAnsi" w:hAnsiTheme="minorHAnsi"/>
          <w:noProof/>
        </w:rPr>
        <w:t xml:space="preserve">, </w:t>
      </w:r>
      <w:r w:rsidRPr="001B48E4">
        <w:rPr>
          <w:rFonts w:asciiTheme="minorHAnsi" w:hAnsiTheme="minorHAnsi"/>
          <w:noProof/>
        </w:rPr>
        <w:t xml:space="preserve">Engelberg, J. Hela Cells: Effects of Temperature on the Life Cycle. </w:t>
      </w:r>
      <w:r w:rsidRPr="001B48E4">
        <w:rPr>
          <w:rFonts w:asciiTheme="minorHAnsi" w:hAnsiTheme="minorHAnsi"/>
          <w:i/>
          <w:noProof/>
        </w:rPr>
        <w:t>Science.</w:t>
      </w:r>
      <w:r w:rsidRPr="001B48E4">
        <w:rPr>
          <w:rFonts w:asciiTheme="minorHAnsi" w:hAnsiTheme="minorHAnsi"/>
          <w:noProof/>
        </w:rPr>
        <w:t xml:space="preserve"> </w:t>
      </w:r>
      <w:r w:rsidRPr="001B48E4">
        <w:rPr>
          <w:rFonts w:asciiTheme="minorHAnsi" w:hAnsiTheme="minorHAnsi"/>
          <w:b/>
          <w:noProof/>
        </w:rPr>
        <w:t>148</w:t>
      </w:r>
      <w:r w:rsidRPr="001B48E4">
        <w:rPr>
          <w:rFonts w:asciiTheme="minorHAnsi" w:hAnsiTheme="minorHAnsi"/>
          <w:noProof/>
        </w:rPr>
        <w:t xml:space="preserve"> (3673), 1092-1094 (1965).</w:t>
      </w:r>
    </w:p>
    <w:p w14:paraId="5D9A5E80" w14:textId="0ACDEBEF"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Avdesh, A</w:t>
      </w:r>
      <w:r w:rsidRPr="00D21E8E">
        <w:rPr>
          <w:rFonts w:asciiTheme="minorHAnsi" w:hAnsiTheme="minorHAnsi"/>
          <w:noProof/>
        </w:rPr>
        <w:t>. et al. Reg</w:t>
      </w:r>
      <w:r w:rsidRPr="001B48E4">
        <w:rPr>
          <w:rFonts w:asciiTheme="minorHAnsi" w:hAnsiTheme="minorHAnsi"/>
          <w:noProof/>
        </w:rPr>
        <w:t xml:space="preserve">ular care and maintenance of a zebrafish (Danio rerio) laboratory: an introduction. </w:t>
      </w:r>
      <w:r w:rsidRPr="001B48E4">
        <w:rPr>
          <w:rFonts w:asciiTheme="minorHAnsi" w:hAnsiTheme="minorHAnsi"/>
          <w:i/>
          <w:noProof/>
        </w:rPr>
        <w:t>J</w:t>
      </w:r>
      <w:r w:rsidR="00D21E8E">
        <w:rPr>
          <w:rFonts w:asciiTheme="minorHAnsi" w:hAnsiTheme="minorHAnsi"/>
          <w:i/>
          <w:noProof/>
        </w:rPr>
        <w:t>ournal of</w:t>
      </w:r>
      <w:r w:rsidRPr="001B48E4">
        <w:rPr>
          <w:rFonts w:asciiTheme="minorHAnsi" w:hAnsiTheme="minorHAnsi"/>
          <w:i/>
          <w:noProof/>
        </w:rPr>
        <w:t xml:space="preserve"> Vis</w:t>
      </w:r>
      <w:r w:rsidR="00D21E8E">
        <w:rPr>
          <w:rFonts w:asciiTheme="minorHAnsi" w:hAnsiTheme="minorHAnsi"/>
          <w:i/>
          <w:noProof/>
        </w:rPr>
        <w:t>ualized</w:t>
      </w:r>
      <w:r w:rsidRPr="001B48E4">
        <w:rPr>
          <w:rFonts w:asciiTheme="minorHAnsi" w:hAnsiTheme="minorHAnsi"/>
          <w:i/>
          <w:noProof/>
        </w:rPr>
        <w:t xml:space="preserve"> Exp</w:t>
      </w:r>
      <w:r w:rsidR="00D21E8E">
        <w:rPr>
          <w:rFonts w:asciiTheme="minorHAnsi" w:hAnsiTheme="minorHAnsi"/>
          <w:i/>
          <w:noProof/>
        </w:rPr>
        <w:t>eriments</w:t>
      </w:r>
      <w:r w:rsidRPr="001B48E4">
        <w:rPr>
          <w:rFonts w:asciiTheme="minorHAnsi" w:hAnsiTheme="minorHAnsi"/>
          <w:i/>
          <w:noProof/>
        </w:rPr>
        <w:t>.</w:t>
      </w:r>
      <w:r w:rsidRPr="001B48E4">
        <w:rPr>
          <w:rFonts w:asciiTheme="minorHAnsi" w:hAnsiTheme="minorHAnsi"/>
          <w:noProof/>
        </w:rPr>
        <w:t xml:space="preserve"> (69), e4196 (2012).</w:t>
      </w:r>
    </w:p>
    <w:p w14:paraId="40DA3A77" w14:textId="18E0E2DA" w:rsidR="009A4C6D" w:rsidRPr="001B48E4" w:rsidRDefault="009A4C6D" w:rsidP="00F8432C">
      <w:pPr>
        <w:pStyle w:val="EndNoteBibliography"/>
        <w:numPr>
          <w:ilvl w:val="0"/>
          <w:numId w:val="32"/>
        </w:numPr>
        <w:ind w:left="0" w:firstLine="0"/>
        <w:jc w:val="both"/>
        <w:rPr>
          <w:rFonts w:asciiTheme="minorHAnsi" w:hAnsiTheme="minorHAnsi"/>
          <w:noProof/>
        </w:rPr>
      </w:pPr>
      <w:r w:rsidRPr="001B48E4">
        <w:rPr>
          <w:rFonts w:asciiTheme="minorHAnsi" w:hAnsiTheme="minorHAnsi"/>
          <w:noProof/>
        </w:rPr>
        <w:t>Spence, R., Gerlach, G., Lawrence, C.</w:t>
      </w:r>
      <w:r w:rsidR="00D21E8E">
        <w:rPr>
          <w:rFonts w:asciiTheme="minorHAnsi" w:hAnsiTheme="minorHAnsi"/>
          <w:noProof/>
        </w:rPr>
        <w:t xml:space="preserve">, </w:t>
      </w:r>
      <w:r w:rsidRPr="001B48E4">
        <w:rPr>
          <w:rFonts w:asciiTheme="minorHAnsi" w:hAnsiTheme="minorHAnsi"/>
          <w:noProof/>
        </w:rPr>
        <w:t xml:space="preserve">Smith, C. The behaviour and ecology of the zebrafish, Danio rerio. </w:t>
      </w:r>
      <w:r w:rsidRPr="001B48E4">
        <w:rPr>
          <w:rFonts w:asciiTheme="minorHAnsi" w:hAnsiTheme="minorHAnsi"/>
          <w:i/>
          <w:noProof/>
        </w:rPr>
        <w:t>Biol</w:t>
      </w:r>
      <w:r w:rsidR="00D21E8E">
        <w:rPr>
          <w:rFonts w:asciiTheme="minorHAnsi" w:hAnsiTheme="minorHAnsi"/>
          <w:i/>
          <w:noProof/>
        </w:rPr>
        <w:t>ogical</w:t>
      </w:r>
      <w:r w:rsidRPr="001B48E4">
        <w:rPr>
          <w:rFonts w:asciiTheme="minorHAnsi" w:hAnsiTheme="minorHAnsi"/>
          <w:i/>
          <w:noProof/>
        </w:rPr>
        <w:t xml:space="preserve"> Rev</w:t>
      </w:r>
      <w:r w:rsidR="00D21E8E">
        <w:rPr>
          <w:rFonts w:asciiTheme="minorHAnsi" w:hAnsiTheme="minorHAnsi"/>
          <w:i/>
          <w:noProof/>
        </w:rPr>
        <w:t>iews of</w:t>
      </w:r>
      <w:r w:rsidRPr="001B48E4">
        <w:rPr>
          <w:rFonts w:asciiTheme="minorHAnsi" w:hAnsiTheme="minorHAnsi"/>
          <w:i/>
          <w:noProof/>
        </w:rPr>
        <w:t xml:space="preserve"> </w:t>
      </w:r>
      <w:r w:rsidR="00D21E8E">
        <w:rPr>
          <w:rFonts w:asciiTheme="minorHAnsi" w:hAnsiTheme="minorHAnsi"/>
          <w:i/>
          <w:noProof/>
        </w:rPr>
        <w:t xml:space="preserve">the </w:t>
      </w:r>
      <w:r w:rsidRPr="001B48E4">
        <w:rPr>
          <w:rFonts w:asciiTheme="minorHAnsi" w:hAnsiTheme="minorHAnsi"/>
          <w:i/>
          <w:noProof/>
        </w:rPr>
        <w:t>Camb</w:t>
      </w:r>
      <w:r w:rsidR="00D21E8E">
        <w:rPr>
          <w:rFonts w:asciiTheme="minorHAnsi" w:hAnsiTheme="minorHAnsi"/>
          <w:i/>
          <w:noProof/>
        </w:rPr>
        <w:t>ridge</w:t>
      </w:r>
      <w:r w:rsidRPr="001B48E4">
        <w:rPr>
          <w:rFonts w:asciiTheme="minorHAnsi" w:hAnsiTheme="minorHAnsi"/>
          <w:i/>
          <w:noProof/>
        </w:rPr>
        <w:t xml:space="preserve"> Philos</w:t>
      </w:r>
      <w:r w:rsidR="00D21E8E">
        <w:rPr>
          <w:rFonts w:asciiTheme="minorHAnsi" w:hAnsiTheme="minorHAnsi"/>
          <w:i/>
          <w:noProof/>
        </w:rPr>
        <w:t>ophical</w:t>
      </w:r>
      <w:r w:rsidRPr="001B48E4">
        <w:rPr>
          <w:rFonts w:asciiTheme="minorHAnsi" w:hAnsiTheme="minorHAnsi"/>
          <w:i/>
          <w:noProof/>
        </w:rPr>
        <w:t xml:space="preserve"> Soc</w:t>
      </w:r>
      <w:r w:rsidR="00D21E8E">
        <w:rPr>
          <w:rFonts w:asciiTheme="minorHAnsi" w:hAnsiTheme="minorHAnsi"/>
          <w:i/>
          <w:noProof/>
        </w:rPr>
        <w:t>iety</w:t>
      </w:r>
      <w:r w:rsidRPr="001B48E4">
        <w:rPr>
          <w:rFonts w:asciiTheme="minorHAnsi" w:hAnsiTheme="minorHAnsi"/>
          <w:i/>
          <w:noProof/>
        </w:rPr>
        <w:t>.</w:t>
      </w:r>
      <w:r w:rsidRPr="001B48E4">
        <w:rPr>
          <w:rFonts w:asciiTheme="minorHAnsi" w:hAnsiTheme="minorHAnsi"/>
          <w:noProof/>
        </w:rPr>
        <w:t xml:space="preserve"> </w:t>
      </w:r>
      <w:r w:rsidRPr="001B48E4">
        <w:rPr>
          <w:rFonts w:asciiTheme="minorHAnsi" w:hAnsiTheme="minorHAnsi"/>
          <w:b/>
          <w:noProof/>
        </w:rPr>
        <w:t>83</w:t>
      </w:r>
      <w:r w:rsidRPr="001B48E4">
        <w:rPr>
          <w:rFonts w:asciiTheme="minorHAnsi" w:hAnsiTheme="minorHAnsi"/>
          <w:noProof/>
        </w:rPr>
        <w:t xml:space="preserve"> (1), 13-34 (2008).</w:t>
      </w:r>
    </w:p>
    <w:p w14:paraId="531B2AD5" w14:textId="5B681D2F" w:rsidR="009F659A" w:rsidRPr="00A107EC" w:rsidRDefault="0027154F" w:rsidP="00E56DCF">
      <w:pPr>
        <w:jc w:val="both"/>
        <w:rPr>
          <w:rFonts w:asciiTheme="minorHAnsi" w:hAnsiTheme="minorHAnsi" w:cstheme="minorHAnsi"/>
          <w:color w:val="808080" w:themeColor="background1" w:themeShade="80"/>
        </w:rPr>
      </w:pPr>
      <w:r w:rsidRPr="001B48E4">
        <w:rPr>
          <w:rFonts w:asciiTheme="minorHAnsi" w:hAnsiTheme="minorHAnsi" w:cstheme="minorHAnsi"/>
          <w:color w:val="808080" w:themeColor="background1" w:themeShade="80"/>
        </w:rPr>
        <w:fldChar w:fldCharType="end"/>
      </w:r>
    </w:p>
    <w:sectPr w:rsidR="009F659A" w:rsidRPr="00A107EC"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60FD3" w14:textId="77777777" w:rsidR="00CF4B99" w:rsidRDefault="00CF4B99" w:rsidP="00621C4E">
      <w:r>
        <w:separator/>
      </w:r>
    </w:p>
  </w:endnote>
  <w:endnote w:type="continuationSeparator" w:id="0">
    <w:p w14:paraId="10CC6978" w14:textId="77777777" w:rsidR="00CF4B99" w:rsidRDefault="00CF4B9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Microsoft YaHei"/>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1701DC6B" w14:textId="75F59331" w:rsidR="007275C4" w:rsidRDefault="007275C4">
        <w:pPr>
          <w:pStyle w:val="Footer"/>
        </w:pPr>
        <w:r>
          <w:t xml:space="preserve">Page </w:t>
        </w:r>
        <w:r>
          <w:fldChar w:fldCharType="begin"/>
        </w:r>
        <w:r>
          <w:instrText xml:space="preserve"> PAGE   \* MERGEFORMAT </w:instrText>
        </w:r>
        <w:r>
          <w:fldChar w:fldCharType="separate"/>
        </w:r>
        <w:r>
          <w:rPr>
            <w:noProof/>
          </w:rPr>
          <w:t>9</w:t>
        </w:r>
        <w:r>
          <w:rPr>
            <w:noProof/>
          </w:rPr>
          <w:fldChar w:fldCharType="end"/>
        </w:r>
        <w:r>
          <w:rPr>
            <w:noProof/>
          </w:rPr>
          <w:t xml:space="preserve"> of 11</w:t>
        </w:r>
        <w:r>
          <w:rPr>
            <w:noProof/>
          </w:rPr>
          <w:tab/>
        </w:r>
        <w:r>
          <w:rPr>
            <w:noProof/>
          </w:rPr>
          <w:tab/>
          <w:t>revised February 2020</w:t>
        </w:r>
      </w:p>
    </w:sdtContent>
  </w:sdt>
  <w:p w14:paraId="3D71B6E2" w14:textId="77777777" w:rsidR="007275C4" w:rsidRPr="00494F77" w:rsidRDefault="007275C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C3F2" w14:textId="77777777" w:rsidR="007275C4" w:rsidRDefault="007275C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D87D1" w14:textId="77777777" w:rsidR="00CF4B99" w:rsidRDefault="00CF4B99" w:rsidP="00621C4E">
      <w:r>
        <w:separator/>
      </w:r>
    </w:p>
  </w:footnote>
  <w:footnote w:type="continuationSeparator" w:id="0">
    <w:p w14:paraId="40BB333B" w14:textId="77777777" w:rsidR="00CF4B99" w:rsidRDefault="00CF4B9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AA6B" w14:textId="77777777" w:rsidR="007275C4" w:rsidRPr="006F06E4" w:rsidRDefault="007275C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7D52"/>
    <w:multiLevelType w:val="multilevel"/>
    <w:tmpl w:val="08B43DFE"/>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25D9F"/>
    <w:multiLevelType w:val="hybridMultilevel"/>
    <w:tmpl w:val="F092C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51E65"/>
    <w:multiLevelType w:val="hybridMultilevel"/>
    <w:tmpl w:val="A2066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B15740"/>
    <w:multiLevelType w:val="hybridMultilevel"/>
    <w:tmpl w:val="E9C25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741E71"/>
    <w:multiLevelType w:val="multilevel"/>
    <w:tmpl w:val="1CF09FB2"/>
    <w:lvl w:ilvl="0">
      <w:start w:val="2"/>
      <w:numFmt w:val="decimal"/>
      <w:lvlText w:val="%1"/>
      <w:lvlJc w:val="left"/>
      <w:pPr>
        <w:ind w:left="480" w:hanging="480"/>
      </w:pPr>
      <w:rPr>
        <w:rFonts w:hint="default"/>
        <w:b w:val="0"/>
      </w:rPr>
    </w:lvl>
    <w:lvl w:ilvl="1">
      <w:start w:val="5"/>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C6CF3"/>
    <w:multiLevelType w:val="multilevel"/>
    <w:tmpl w:val="44224B92"/>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F531BF"/>
    <w:multiLevelType w:val="multilevel"/>
    <w:tmpl w:val="B4443A2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6"/>
  </w:num>
  <w:num w:numId="4">
    <w:abstractNumId w:val="19"/>
  </w:num>
  <w:num w:numId="5">
    <w:abstractNumId w:val="11"/>
  </w:num>
  <w:num w:numId="6">
    <w:abstractNumId w:val="18"/>
  </w:num>
  <w:num w:numId="7">
    <w:abstractNumId w:val="0"/>
  </w:num>
  <w:num w:numId="8">
    <w:abstractNumId w:val="13"/>
  </w:num>
  <w:num w:numId="9">
    <w:abstractNumId w:val="14"/>
  </w:num>
  <w:num w:numId="10">
    <w:abstractNumId w:val="20"/>
  </w:num>
  <w:num w:numId="11">
    <w:abstractNumId w:val="24"/>
  </w:num>
  <w:num w:numId="12">
    <w:abstractNumId w:val="2"/>
  </w:num>
  <w:num w:numId="13">
    <w:abstractNumId w:val="22"/>
  </w:num>
  <w:num w:numId="14">
    <w:abstractNumId w:val="29"/>
  </w:num>
  <w:num w:numId="15">
    <w:abstractNumId w:val="15"/>
  </w:num>
  <w:num w:numId="16">
    <w:abstractNumId w:val="10"/>
  </w:num>
  <w:num w:numId="17">
    <w:abstractNumId w:val="23"/>
  </w:num>
  <w:num w:numId="18">
    <w:abstractNumId w:val="16"/>
  </w:num>
  <w:num w:numId="19">
    <w:abstractNumId w:val="27"/>
  </w:num>
  <w:num w:numId="20">
    <w:abstractNumId w:val="3"/>
  </w:num>
  <w:num w:numId="21">
    <w:abstractNumId w:val="28"/>
  </w:num>
  <w:num w:numId="22">
    <w:abstractNumId w:val="25"/>
  </w:num>
  <w:num w:numId="23">
    <w:abstractNumId w:val="17"/>
  </w:num>
  <w:num w:numId="24">
    <w:abstractNumId w:val="31"/>
  </w:num>
  <w:num w:numId="25">
    <w:abstractNumId w:val="8"/>
  </w:num>
  <w:num w:numId="26">
    <w:abstractNumId w:val="5"/>
  </w:num>
  <w:num w:numId="27">
    <w:abstractNumId w:val="26"/>
  </w:num>
  <w:num w:numId="28">
    <w:abstractNumId w:val="1"/>
  </w:num>
  <w:num w:numId="29">
    <w:abstractNumId w:val="12"/>
  </w:num>
  <w:num w:numId="30">
    <w:abstractNumId w:val="30"/>
  </w:num>
  <w:num w:numId="31">
    <w:abstractNumId w:val="9"/>
  </w:num>
  <w:num w:numId="3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xad9e55kt9vwle0p9v50wzvw9r2d0r0tf5r&quot;&gt;Tumor cell transplantation copy&lt;record-ids&gt;&lt;item&gt;1&lt;/item&gt;&lt;item&gt;2&lt;/item&gt;&lt;item&gt;5&lt;/item&gt;&lt;item&gt;6&lt;/item&gt;&lt;item&gt;7&lt;/item&gt;&lt;item&gt;8&lt;/item&gt;&lt;item&gt;9&lt;/item&gt;&lt;item&gt;12&lt;/item&gt;&lt;item&gt;13&lt;/item&gt;&lt;item&gt;14&lt;/item&gt;&lt;item&gt;15&lt;/item&gt;&lt;item&gt;16&lt;/item&gt;&lt;item&gt;17&lt;/item&gt;&lt;item&gt;18&lt;/item&gt;&lt;item&gt;19&lt;/item&gt;&lt;item&gt;20&lt;/item&gt;&lt;item&gt;21&lt;/item&gt;&lt;item&gt;27&lt;/item&gt;&lt;item&gt;28&lt;/item&gt;&lt;item&gt;32&lt;/item&gt;&lt;item&gt;35&lt;/item&gt;&lt;item&gt;39&lt;/item&gt;&lt;item&gt;46&lt;/item&gt;&lt;item&gt;47&lt;/item&gt;&lt;/record-ids&gt;&lt;/item&gt;&lt;/Libraries&gt;"/>
  </w:docVars>
  <w:rsids>
    <w:rsidRoot w:val="00EE705F"/>
    <w:rsid w:val="00001169"/>
    <w:rsid w:val="00001323"/>
    <w:rsid w:val="00001806"/>
    <w:rsid w:val="00005815"/>
    <w:rsid w:val="00007DBC"/>
    <w:rsid w:val="00007EA1"/>
    <w:rsid w:val="000100F0"/>
    <w:rsid w:val="000129B2"/>
    <w:rsid w:val="00012FF9"/>
    <w:rsid w:val="0001389C"/>
    <w:rsid w:val="00014314"/>
    <w:rsid w:val="00017086"/>
    <w:rsid w:val="00021434"/>
    <w:rsid w:val="00021774"/>
    <w:rsid w:val="00021DF3"/>
    <w:rsid w:val="00022562"/>
    <w:rsid w:val="00023869"/>
    <w:rsid w:val="00024598"/>
    <w:rsid w:val="000279B0"/>
    <w:rsid w:val="00027C93"/>
    <w:rsid w:val="00032769"/>
    <w:rsid w:val="0003311E"/>
    <w:rsid w:val="00037B58"/>
    <w:rsid w:val="00040170"/>
    <w:rsid w:val="00051B73"/>
    <w:rsid w:val="000605E0"/>
    <w:rsid w:val="00060ABE"/>
    <w:rsid w:val="00061A50"/>
    <w:rsid w:val="0006361B"/>
    <w:rsid w:val="00064104"/>
    <w:rsid w:val="00064226"/>
    <w:rsid w:val="000652E3"/>
    <w:rsid w:val="00065C4D"/>
    <w:rsid w:val="00066025"/>
    <w:rsid w:val="00067A8F"/>
    <w:rsid w:val="000701D1"/>
    <w:rsid w:val="00070281"/>
    <w:rsid w:val="00073A20"/>
    <w:rsid w:val="00074430"/>
    <w:rsid w:val="000747FC"/>
    <w:rsid w:val="00076296"/>
    <w:rsid w:val="00080A20"/>
    <w:rsid w:val="00082796"/>
    <w:rsid w:val="00082CDC"/>
    <w:rsid w:val="00082D7B"/>
    <w:rsid w:val="00082DF4"/>
    <w:rsid w:val="00086FF5"/>
    <w:rsid w:val="00087C0A"/>
    <w:rsid w:val="0009005C"/>
    <w:rsid w:val="00093509"/>
    <w:rsid w:val="00093BC4"/>
    <w:rsid w:val="000943E6"/>
    <w:rsid w:val="00097929"/>
    <w:rsid w:val="00097A14"/>
    <w:rsid w:val="000A0D7F"/>
    <w:rsid w:val="000A1E80"/>
    <w:rsid w:val="000A277D"/>
    <w:rsid w:val="000A3B70"/>
    <w:rsid w:val="000A5153"/>
    <w:rsid w:val="000A5278"/>
    <w:rsid w:val="000B10AE"/>
    <w:rsid w:val="000B1215"/>
    <w:rsid w:val="000B1DD2"/>
    <w:rsid w:val="000B30BF"/>
    <w:rsid w:val="000B566B"/>
    <w:rsid w:val="000B662E"/>
    <w:rsid w:val="000B707D"/>
    <w:rsid w:val="000B7294"/>
    <w:rsid w:val="000B75D0"/>
    <w:rsid w:val="000C1CF8"/>
    <w:rsid w:val="000C49CF"/>
    <w:rsid w:val="000C52E9"/>
    <w:rsid w:val="000C5CDC"/>
    <w:rsid w:val="000C65DC"/>
    <w:rsid w:val="000C66F3"/>
    <w:rsid w:val="000C6900"/>
    <w:rsid w:val="000C7C6F"/>
    <w:rsid w:val="000D04C5"/>
    <w:rsid w:val="000D2580"/>
    <w:rsid w:val="000D31E8"/>
    <w:rsid w:val="000D430C"/>
    <w:rsid w:val="000D5789"/>
    <w:rsid w:val="000D76E4"/>
    <w:rsid w:val="000E3816"/>
    <w:rsid w:val="000E4611"/>
    <w:rsid w:val="000E4F77"/>
    <w:rsid w:val="000E7EF8"/>
    <w:rsid w:val="000F265C"/>
    <w:rsid w:val="000F3AFA"/>
    <w:rsid w:val="000F3F83"/>
    <w:rsid w:val="000F5712"/>
    <w:rsid w:val="000F59C2"/>
    <w:rsid w:val="000F6611"/>
    <w:rsid w:val="000F7E22"/>
    <w:rsid w:val="00103101"/>
    <w:rsid w:val="00104F76"/>
    <w:rsid w:val="001104F3"/>
    <w:rsid w:val="00111914"/>
    <w:rsid w:val="00112792"/>
    <w:rsid w:val="00112EEB"/>
    <w:rsid w:val="001173FF"/>
    <w:rsid w:val="00117536"/>
    <w:rsid w:val="00117ACC"/>
    <w:rsid w:val="00117D7E"/>
    <w:rsid w:val="001235CD"/>
    <w:rsid w:val="0012563A"/>
    <w:rsid w:val="001264DE"/>
    <w:rsid w:val="00126660"/>
    <w:rsid w:val="00130946"/>
    <w:rsid w:val="001313A7"/>
    <w:rsid w:val="0013276F"/>
    <w:rsid w:val="001333EF"/>
    <w:rsid w:val="00133619"/>
    <w:rsid w:val="0013621E"/>
    <w:rsid w:val="0013642E"/>
    <w:rsid w:val="00142EFE"/>
    <w:rsid w:val="00143195"/>
    <w:rsid w:val="00144929"/>
    <w:rsid w:val="00144A20"/>
    <w:rsid w:val="00152A23"/>
    <w:rsid w:val="00162CB7"/>
    <w:rsid w:val="00162E60"/>
    <w:rsid w:val="00163998"/>
    <w:rsid w:val="001665C9"/>
    <w:rsid w:val="00166922"/>
    <w:rsid w:val="00166F32"/>
    <w:rsid w:val="001679D7"/>
    <w:rsid w:val="00171258"/>
    <w:rsid w:val="00171E5B"/>
    <w:rsid w:val="00171F94"/>
    <w:rsid w:val="0017265C"/>
    <w:rsid w:val="00172D8F"/>
    <w:rsid w:val="00175D4E"/>
    <w:rsid w:val="00176617"/>
    <w:rsid w:val="0017668A"/>
    <w:rsid w:val="001766FE"/>
    <w:rsid w:val="001771E7"/>
    <w:rsid w:val="00180A29"/>
    <w:rsid w:val="00185ED7"/>
    <w:rsid w:val="001911FF"/>
    <w:rsid w:val="00191624"/>
    <w:rsid w:val="00192006"/>
    <w:rsid w:val="00193180"/>
    <w:rsid w:val="00196792"/>
    <w:rsid w:val="001A47CC"/>
    <w:rsid w:val="001B1519"/>
    <w:rsid w:val="001B24A2"/>
    <w:rsid w:val="001B2E2D"/>
    <w:rsid w:val="001B2F06"/>
    <w:rsid w:val="001B48E4"/>
    <w:rsid w:val="001B5CD2"/>
    <w:rsid w:val="001C0BEE"/>
    <w:rsid w:val="001C1E49"/>
    <w:rsid w:val="001C27C1"/>
    <w:rsid w:val="001C2A98"/>
    <w:rsid w:val="001C4257"/>
    <w:rsid w:val="001C4D95"/>
    <w:rsid w:val="001D17B7"/>
    <w:rsid w:val="001D3920"/>
    <w:rsid w:val="001D3D7D"/>
    <w:rsid w:val="001D3FFF"/>
    <w:rsid w:val="001D5C45"/>
    <w:rsid w:val="001D625F"/>
    <w:rsid w:val="001D68A4"/>
    <w:rsid w:val="001D6958"/>
    <w:rsid w:val="001D7576"/>
    <w:rsid w:val="001E07B7"/>
    <w:rsid w:val="001E0E3F"/>
    <w:rsid w:val="001E14A0"/>
    <w:rsid w:val="001E2EB0"/>
    <w:rsid w:val="001E6574"/>
    <w:rsid w:val="001E7376"/>
    <w:rsid w:val="001F01CE"/>
    <w:rsid w:val="001F225C"/>
    <w:rsid w:val="001F3B59"/>
    <w:rsid w:val="001F75DA"/>
    <w:rsid w:val="00201CFA"/>
    <w:rsid w:val="0020220D"/>
    <w:rsid w:val="002022A1"/>
    <w:rsid w:val="00202448"/>
    <w:rsid w:val="0020288B"/>
    <w:rsid w:val="00202AB8"/>
    <w:rsid w:val="00202D15"/>
    <w:rsid w:val="00205A6B"/>
    <w:rsid w:val="00205B3F"/>
    <w:rsid w:val="002114EA"/>
    <w:rsid w:val="002123B5"/>
    <w:rsid w:val="00212EAE"/>
    <w:rsid w:val="00214BEE"/>
    <w:rsid w:val="002205B8"/>
    <w:rsid w:val="00223DDA"/>
    <w:rsid w:val="00225720"/>
    <w:rsid w:val="002259E5"/>
    <w:rsid w:val="00226140"/>
    <w:rsid w:val="002274F3"/>
    <w:rsid w:val="0023094C"/>
    <w:rsid w:val="00233519"/>
    <w:rsid w:val="00234B77"/>
    <w:rsid w:val="00234BE3"/>
    <w:rsid w:val="00235135"/>
    <w:rsid w:val="00235A90"/>
    <w:rsid w:val="00236BDF"/>
    <w:rsid w:val="00237710"/>
    <w:rsid w:val="00240865"/>
    <w:rsid w:val="00240E90"/>
    <w:rsid w:val="00241E48"/>
    <w:rsid w:val="0024214E"/>
    <w:rsid w:val="00242623"/>
    <w:rsid w:val="002445AF"/>
    <w:rsid w:val="00245A49"/>
    <w:rsid w:val="0024647B"/>
    <w:rsid w:val="00247C4C"/>
    <w:rsid w:val="00250558"/>
    <w:rsid w:val="00250AD4"/>
    <w:rsid w:val="00250FFD"/>
    <w:rsid w:val="00251584"/>
    <w:rsid w:val="00252F9E"/>
    <w:rsid w:val="0025706A"/>
    <w:rsid w:val="00257463"/>
    <w:rsid w:val="002605D1"/>
    <w:rsid w:val="00260652"/>
    <w:rsid w:val="00261F25"/>
    <w:rsid w:val="002648A9"/>
    <w:rsid w:val="0026536F"/>
    <w:rsid w:val="0026553C"/>
    <w:rsid w:val="00267DD5"/>
    <w:rsid w:val="0027154F"/>
    <w:rsid w:val="00273CC5"/>
    <w:rsid w:val="00273CF1"/>
    <w:rsid w:val="00274A0A"/>
    <w:rsid w:val="00275601"/>
    <w:rsid w:val="00277593"/>
    <w:rsid w:val="002777B0"/>
    <w:rsid w:val="00280909"/>
    <w:rsid w:val="00280918"/>
    <w:rsid w:val="00282AF6"/>
    <w:rsid w:val="0028596A"/>
    <w:rsid w:val="00287085"/>
    <w:rsid w:val="00290AF9"/>
    <w:rsid w:val="002967CF"/>
    <w:rsid w:val="00297788"/>
    <w:rsid w:val="002A0587"/>
    <w:rsid w:val="002A2AA0"/>
    <w:rsid w:val="002A3285"/>
    <w:rsid w:val="002A3CE4"/>
    <w:rsid w:val="002A484B"/>
    <w:rsid w:val="002A64A6"/>
    <w:rsid w:val="002A69B1"/>
    <w:rsid w:val="002A7D50"/>
    <w:rsid w:val="002B3301"/>
    <w:rsid w:val="002B3F34"/>
    <w:rsid w:val="002C147B"/>
    <w:rsid w:val="002C1791"/>
    <w:rsid w:val="002C47D4"/>
    <w:rsid w:val="002D0F38"/>
    <w:rsid w:val="002D42AB"/>
    <w:rsid w:val="002D4F44"/>
    <w:rsid w:val="002D5122"/>
    <w:rsid w:val="002D5920"/>
    <w:rsid w:val="002D6A92"/>
    <w:rsid w:val="002D6D4D"/>
    <w:rsid w:val="002D77E3"/>
    <w:rsid w:val="002E0032"/>
    <w:rsid w:val="002E157B"/>
    <w:rsid w:val="002E2530"/>
    <w:rsid w:val="002F0F7E"/>
    <w:rsid w:val="002F2859"/>
    <w:rsid w:val="002F3D7C"/>
    <w:rsid w:val="002F6E3C"/>
    <w:rsid w:val="00300FD1"/>
    <w:rsid w:val="0030117D"/>
    <w:rsid w:val="00301F30"/>
    <w:rsid w:val="003038FD"/>
    <w:rsid w:val="00303C87"/>
    <w:rsid w:val="003059F9"/>
    <w:rsid w:val="00306E84"/>
    <w:rsid w:val="003108E5"/>
    <w:rsid w:val="00311032"/>
    <w:rsid w:val="00311156"/>
    <w:rsid w:val="003120CB"/>
    <w:rsid w:val="003134B4"/>
    <w:rsid w:val="00315C66"/>
    <w:rsid w:val="00317411"/>
    <w:rsid w:val="00320153"/>
    <w:rsid w:val="00320367"/>
    <w:rsid w:val="00322871"/>
    <w:rsid w:val="00326FB3"/>
    <w:rsid w:val="0032746A"/>
    <w:rsid w:val="003277B8"/>
    <w:rsid w:val="00327D98"/>
    <w:rsid w:val="003316D4"/>
    <w:rsid w:val="00331BF8"/>
    <w:rsid w:val="00333822"/>
    <w:rsid w:val="00336715"/>
    <w:rsid w:val="00336B58"/>
    <w:rsid w:val="00337826"/>
    <w:rsid w:val="003401EC"/>
    <w:rsid w:val="003405D9"/>
    <w:rsid w:val="0034068E"/>
    <w:rsid w:val="00340DFD"/>
    <w:rsid w:val="00344954"/>
    <w:rsid w:val="0034620C"/>
    <w:rsid w:val="00346247"/>
    <w:rsid w:val="00347069"/>
    <w:rsid w:val="00350CD7"/>
    <w:rsid w:val="0035663C"/>
    <w:rsid w:val="00360C17"/>
    <w:rsid w:val="003621C6"/>
    <w:rsid w:val="003622B8"/>
    <w:rsid w:val="00362F29"/>
    <w:rsid w:val="0036541C"/>
    <w:rsid w:val="00366B76"/>
    <w:rsid w:val="00367963"/>
    <w:rsid w:val="00373051"/>
    <w:rsid w:val="00373B4F"/>
    <w:rsid w:val="00373B8F"/>
    <w:rsid w:val="0037460C"/>
    <w:rsid w:val="003748DB"/>
    <w:rsid w:val="00375126"/>
    <w:rsid w:val="00375705"/>
    <w:rsid w:val="00376D95"/>
    <w:rsid w:val="00376E89"/>
    <w:rsid w:val="00377FBB"/>
    <w:rsid w:val="00380643"/>
    <w:rsid w:val="00380D4D"/>
    <w:rsid w:val="00385140"/>
    <w:rsid w:val="0038628B"/>
    <w:rsid w:val="0038784B"/>
    <w:rsid w:val="00391EBB"/>
    <w:rsid w:val="00393CC7"/>
    <w:rsid w:val="00394EDE"/>
    <w:rsid w:val="00395D91"/>
    <w:rsid w:val="00396A59"/>
    <w:rsid w:val="00396BCC"/>
    <w:rsid w:val="003971F7"/>
    <w:rsid w:val="003A16FC"/>
    <w:rsid w:val="003A4FCD"/>
    <w:rsid w:val="003A5A5D"/>
    <w:rsid w:val="003A66A7"/>
    <w:rsid w:val="003A6F91"/>
    <w:rsid w:val="003B00A7"/>
    <w:rsid w:val="003B0944"/>
    <w:rsid w:val="003B1593"/>
    <w:rsid w:val="003B4381"/>
    <w:rsid w:val="003B7A4A"/>
    <w:rsid w:val="003C1043"/>
    <w:rsid w:val="003C1A30"/>
    <w:rsid w:val="003C6779"/>
    <w:rsid w:val="003C7BD8"/>
    <w:rsid w:val="003D2998"/>
    <w:rsid w:val="003D2F0A"/>
    <w:rsid w:val="003D3891"/>
    <w:rsid w:val="003D39FD"/>
    <w:rsid w:val="003D3BF7"/>
    <w:rsid w:val="003D3CD1"/>
    <w:rsid w:val="003D4E61"/>
    <w:rsid w:val="003D5D84"/>
    <w:rsid w:val="003E0F4F"/>
    <w:rsid w:val="003E1463"/>
    <w:rsid w:val="003E18AC"/>
    <w:rsid w:val="003E210B"/>
    <w:rsid w:val="003E2A12"/>
    <w:rsid w:val="003E3384"/>
    <w:rsid w:val="003E3CA4"/>
    <w:rsid w:val="003E4F0F"/>
    <w:rsid w:val="003E548E"/>
    <w:rsid w:val="003E60F0"/>
    <w:rsid w:val="004003BC"/>
    <w:rsid w:val="004028B0"/>
    <w:rsid w:val="004028FA"/>
    <w:rsid w:val="00407EC8"/>
    <w:rsid w:val="0041110A"/>
    <w:rsid w:val="00411624"/>
    <w:rsid w:val="00413BA6"/>
    <w:rsid w:val="004148E1"/>
    <w:rsid w:val="00414CFA"/>
    <w:rsid w:val="00415DA6"/>
    <w:rsid w:val="00415EC0"/>
    <w:rsid w:val="00420BE9"/>
    <w:rsid w:val="00423AD8"/>
    <w:rsid w:val="00423FDD"/>
    <w:rsid w:val="00424C85"/>
    <w:rsid w:val="00424E77"/>
    <w:rsid w:val="004260BD"/>
    <w:rsid w:val="0042723E"/>
    <w:rsid w:val="00427366"/>
    <w:rsid w:val="0043012F"/>
    <w:rsid w:val="00430F1F"/>
    <w:rsid w:val="004326EA"/>
    <w:rsid w:val="00436C3E"/>
    <w:rsid w:val="0044416C"/>
    <w:rsid w:val="0044434C"/>
    <w:rsid w:val="0044456B"/>
    <w:rsid w:val="00447BD1"/>
    <w:rsid w:val="004507F3"/>
    <w:rsid w:val="00450AF4"/>
    <w:rsid w:val="00451E45"/>
    <w:rsid w:val="00456A57"/>
    <w:rsid w:val="0046023A"/>
    <w:rsid w:val="004607DE"/>
    <w:rsid w:val="00460E80"/>
    <w:rsid w:val="0046491C"/>
    <w:rsid w:val="004671C7"/>
    <w:rsid w:val="00470C5C"/>
    <w:rsid w:val="00472F4D"/>
    <w:rsid w:val="004730BF"/>
    <w:rsid w:val="00474DCB"/>
    <w:rsid w:val="0047535C"/>
    <w:rsid w:val="004762F6"/>
    <w:rsid w:val="00485870"/>
    <w:rsid w:val="00485F2E"/>
    <w:rsid w:val="00485FE8"/>
    <w:rsid w:val="00490895"/>
    <w:rsid w:val="00492473"/>
    <w:rsid w:val="00492EB5"/>
    <w:rsid w:val="00494153"/>
    <w:rsid w:val="00494F2F"/>
    <w:rsid w:val="00494F77"/>
    <w:rsid w:val="00497721"/>
    <w:rsid w:val="004979D7"/>
    <w:rsid w:val="004A0229"/>
    <w:rsid w:val="004A35D2"/>
    <w:rsid w:val="004A68D6"/>
    <w:rsid w:val="004A71E4"/>
    <w:rsid w:val="004B0C7F"/>
    <w:rsid w:val="004B18A7"/>
    <w:rsid w:val="004B2189"/>
    <w:rsid w:val="004B2F00"/>
    <w:rsid w:val="004B3829"/>
    <w:rsid w:val="004B46F8"/>
    <w:rsid w:val="004B55D7"/>
    <w:rsid w:val="004B6E31"/>
    <w:rsid w:val="004C1D66"/>
    <w:rsid w:val="004C31D7"/>
    <w:rsid w:val="004C394B"/>
    <w:rsid w:val="004C4AD2"/>
    <w:rsid w:val="004C5717"/>
    <w:rsid w:val="004C6981"/>
    <w:rsid w:val="004C6F45"/>
    <w:rsid w:val="004D1F21"/>
    <w:rsid w:val="004D268C"/>
    <w:rsid w:val="004D59D8"/>
    <w:rsid w:val="004D5DA1"/>
    <w:rsid w:val="004D683D"/>
    <w:rsid w:val="004E150F"/>
    <w:rsid w:val="004E1DCA"/>
    <w:rsid w:val="004E23A1"/>
    <w:rsid w:val="004E24A1"/>
    <w:rsid w:val="004E27C3"/>
    <w:rsid w:val="004E3489"/>
    <w:rsid w:val="004E358A"/>
    <w:rsid w:val="004E3AFA"/>
    <w:rsid w:val="004E6565"/>
    <w:rsid w:val="004E6588"/>
    <w:rsid w:val="004F0776"/>
    <w:rsid w:val="004F2403"/>
    <w:rsid w:val="004F2742"/>
    <w:rsid w:val="004F63B5"/>
    <w:rsid w:val="00502A0A"/>
    <w:rsid w:val="00503277"/>
    <w:rsid w:val="00504FCC"/>
    <w:rsid w:val="00505577"/>
    <w:rsid w:val="00507852"/>
    <w:rsid w:val="00507C50"/>
    <w:rsid w:val="005115FE"/>
    <w:rsid w:val="00514D40"/>
    <w:rsid w:val="00516ECF"/>
    <w:rsid w:val="00517C3A"/>
    <w:rsid w:val="00522971"/>
    <w:rsid w:val="00522A2D"/>
    <w:rsid w:val="0052473E"/>
    <w:rsid w:val="00525787"/>
    <w:rsid w:val="00527BF4"/>
    <w:rsid w:val="005324BE"/>
    <w:rsid w:val="00534F6C"/>
    <w:rsid w:val="00535994"/>
    <w:rsid w:val="0053646D"/>
    <w:rsid w:val="00537BD0"/>
    <w:rsid w:val="00537CFC"/>
    <w:rsid w:val="00540AAD"/>
    <w:rsid w:val="005414B4"/>
    <w:rsid w:val="00543EC1"/>
    <w:rsid w:val="00546458"/>
    <w:rsid w:val="00547152"/>
    <w:rsid w:val="0055087C"/>
    <w:rsid w:val="00550B82"/>
    <w:rsid w:val="00552527"/>
    <w:rsid w:val="00553413"/>
    <w:rsid w:val="00555983"/>
    <w:rsid w:val="005560BB"/>
    <w:rsid w:val="00560E31"/>
    <w:rsid w:val="00561BDA"/>
    <w:rsid w:val="00572493"/>
    <w:rsid w:val="00573FB1"/>
    <w:rsid w:val="00577A73"/>
    <w:rsid w:val="005800EB"/>
    <w:rsid w:val="0058011E"/>
    <w:rsid w:val="00581B23"/>
    <w:rsid w:val="0058219C"/>
    <w:rsid w:val="005858D0"/>
    <w:rsid w:val="0058707F"/>
    <w:rsid w:val="00590400"/>
    <w:rsid w:val="005916E5"/>
    <w:rsid w:val="00591DBD"/>
    <w:rsid w:val="005931FE"/>
    <w:rsid w:val="005A0028"/>
    <w:rsid w:val="005A0431"/>
    <w:rsid w:val="005A04BB"/>
    <w:rsid w:val="005A0ACC"/>
    <w:rsid w:val="005A24B0"/>
    <w:rsid w:val="005A40A8"/>
    <w:rsid w:val="005A5F78"/>
    <w:rsid w:val="005A6903"/>
    <w:rsid w:val="005A69AC"/>
    <w:rsid w:val="005B0072"/>
    <w:rsid w:val="005B0732"/>
    <w:rsid w:val="005B17B0"/>
    <w:rsid w:val="005B1CFB"/>
    <w:rsid w:val="005B38A0"/>
    <w:rsid w:val="005B491C"/>
    <w:rsid w:val="005B4DBF"/>
    <w:rsid w:val="005B5195"/>
    <w:rsid w:val="005B5D31"/>
    <w:rsid w:val="005B5DE2"/>
    <w:rsid w:val="005B674C"/>
    <w:rsid w:val="005C24F2"/>
    <w:rsid w:val="005C3988"/>
    <w:rsid w:val="005C4FE8"/>
    <w:rsid w:val="005C53BC"/>
    <w:rsid w:val="005C7561"/>
    <w:rsid w:val="005C7B46"/>
    <w:rsid w:val="005D1E57"/>
    <w:rsid w:val="005D2F57"/>
    <w:rsid w:val="005D34F6"/>
    <w:rsid w:val="005D4F1A"/>
    <w:rsid w:val="005E0488"/>
    <w:rsid w:val="005E1884"/>
    <w:rsid w:val="005F25AD"/>
    <w:rsid w:val="005F373A"/>
    <w:rsid w:val="005F4F87"/>
    <w:rsid w:val="005F4FC8"/>
    <w:rsid w:val="005F6B0E"/>
    <w:rsid w:val="005F760E"/>
    <w:rsid w:val="005F7B1D"/>
    <w:rsid w:val="006021BD"/>
    <w:rsid w:val="0060222A"/>
    <w:rsid w:val="006027E6"/>
    <w:rsid w:val="0060708B"/>
    <w:rsid w:val="006070C4"/>
    <w:rsid w:val="00607EEE"/>
    <w:rsid w:val="00610C21"/>
    <w:rsid w:val="00611907"/>
    <w:rsid w:val="00613116"/>
    <w:rsid w:val="006171F1"/>
    <w:rsid w:val="006202A6"/>
    <w:rsid w:val="0062054B"/>
    <w:rsid w:val="00621C4E"/>
    <w:rsid w:val="00621F67"/>
    <w:rsid w:val="00624EAE"/>
    <w:rsid w:val="006305D7"/>
    <w:rsid w:val="00632F63"/>
    <w:rsid w:val="00633A01"/>
    <w:rsid w:val="00633B97"/>
    <w:rsid w:val="006341F7"/>
    <w:rsid w:val="00634585"/>
    <w:rsid w:val="00635014"/>
    <w:rsid w:val="00635B45"/>
    <w:rsid w:val="006369CE"/>
    <w:rsid w:val="006371CB"/>
    <w:rsid w:val="006376A4"/>
    <w:rsid w:val="00637D53"/>
    <w:rsid w:val="00640332"/>
    <w:rsid w:val="006411CA"/>
    <w:rsid w:val="00641562"/>
    <w:rsid w:val="006415E8"/>
    <w:rsid w:val="00645AC7"/>
    <w:rsid w:val="0064605E"/>
    <w:rsid w:val="00654960"/>
    <w:rsid w:val="00654F7E"/>
    <w:rsid w:val="00654F8A"/>
    <w:rsid w:val="006617E7"/>
    <w:rsid w:val="006619C8"/>
    <w:rsid w:val="006649EC"/>
    <w:rsid w:val="00667F45"/>
    <w:rsid w:val="00670147"/>
    <w:rsid w:val="00671233"/>
    <w:rsid w:val="00671710"/>
    <w:rsid w:val="00673414"/>
    <w:rsid w:val="00676079"/>
    <w:rsid w:val="006768DA"/>
    <w:rsid w:val="00676ECD"/>
    <w:rsid w:val="0067703F"/>
    <w:rsid w:val="006773FB"/>
    <w:rsid w:val="00677D0A"/>
    <w:rsid w:val="0068185F"/>
    <w:rsid w:val="00683E3C"/>
    <w:rsid w:val="00684A81"/>
    <w:rsid w:val="00692B4C"/>
    <w:rsid w:val="0069341E"/>
    <w:rsid w:val="00693835"/>
    <w:rsid w:val="00694A46"/>
    <w:rsid w:val="006A01CF"/>
    <w:rsid w:val="006A2E0A"/>
    <w:rsid w:val="006A39E5"/>
    <w:rsid w:val="006A44D6"/>
    <w:rsid w:val="006A60DD"/>
    <w:rsid w:val="006A6FA1"/>
    <w:rsid w:val="006B0679"/>
    <w:rsid w:val="006B074C"/>
    <w:rsid w:val="006B079A"/>
    <w:rsid w:val="006B3B84"/>
    <w:rsid w:val="006B4036"/>
    <w:rsid w:val="006B4E7C"/>
    <w:rsid w:val="006B5D8C"/>
    <w:rsid w:val="006B67B1"/>
    <w:rsid w:val="006B72D4"/>
    <w:rsid w:val="006B76CD"/>
    <w:rsid w:val="006C11CC"/>
    <w:rsid w:val="006C1AEB"/>
    <w:rsid w:val="006C2F08"/>
    <w:rsid w:val="006C2F40"/>
    <w:rsid w:val="006C4960"/>
    <w:rsid w:val="006C54A6"/>
    <w:rsid w:val="006C57FE"/>
    <w:rsid w:val="006C668E"/>
    <w:rsid w:val="006D061C"/>
    <w:rsid w:val="006D4F27"/>
    <w:rsid w:val="006D53B2"/>
    <w:rsid w:val="006D612C"/>
    <w:rsid w:val="006D7486"/>
    <w:rsid w:val="006E1892"/>
    <w:rsid w:val="006E1B94"/>
    <w:rsid w:val="006E4B63"/>
    <w:rsid w:val="006E5B66"/>
    <w:rsid w:val="006F06E4"/>
    <w:rsid w:val="006F1BBA"/>
    <w:rsid w:val="006F29CD"/>
    <w:rsid w:val="006F5E66"/>
    <w:rsid w:val="006F6336"/>
    <w:rsid w:val="006F7B41"/>
    <w:rsid w:val="007015EE"/>
    <w:rsid w:val="00702B5D"/>
    <w:rsid w:val="00703ED2"/>
    <w:rsid w:val="00707B8D"/>
    <w:rsid w:val="00713636"/>
    <w:rsid w:val="00714B8C"/>
    <w:rsid w:val="0071675D"/>
    <w:rsid w:val="00717736"/>
    <w:rsid w:val="00722C67"/>
    <w:rsid w:val="00723E50"/>
    <w:rsid w:val="007275C4"/>
    <w:rsid w:val="00727FAA"/>
    <w:rsid w:val="007326A0"/>
    <w:rsid w:val="00732B47"/>
    <w:rsid w:val="007336D4"/>
    <w:rsid w:val="00734AA4"/>
    <w:rsid w:val="00735CF5"/>
    <w:rsid w:val="0073609B"/>
    <w:rsid w:val="0074063A"/>
    <w:rsid w:val="00742AA4"/>
    <w:rsid w:val="00743BA1"/>
    <w:rsid w:val="007442B9"/>
    <w:rsid w:val="00744414"/>
    <w:rsid w:val="00745F1E"/>
    <w:rsid w:val="0075051E"/>
    <w:rsid w:val="007515FE"/>
    <w:rsid w:val="007601D0"/>
    <w:rsid w:val="00760293"/>
    <w:rsid w:val="007603BB"/>
    <w:rsid w:val="00760FEB"/>
    <w:rsid w:val="0076109D"/>
    <w:rsid w:val="0076265E"/>
    <w:rsid w:val="00767107"/>
    <w:rsid w:val="007724A4"/>
    <w:rsid w:val="00772FD5"/>
    <w:rsid w:val="00773617"/>
    <w:rsid w:val="00773BFD"/>
    <w:rsid w:val="007743B3"/>
    <w:rsid w:val="00774490"/>
    <w:rsid w:val="007819FF"/>
    <w:rsid w:val="00782CE4"/>
    <w:rsid w:val="0078360C"/>
    <w:rsid w:val="00784A4C"/>
    <w:rsid w:val="00784BC6"/>
    <w:rsid w:val="007851AD"/>
    <w:rsid w:val="0078523D"/>
    <w:rsid w:val="00786031"/>
    <w:rsid w:val="0079150A"/>
    <w:rsid w:val="007931DF"/>
    <w:rsid w:val="00793887"/>
    <w:rsid w:val="0079557B"/>
    <w:rsid w:val="00795D98"/>
    <w:rsid w:val="00797136"/>
    <w:rsid w:val="007A0172"/>
    <w:rsid w:val="007A1804"/>
    <w:rsid w:val="007A2511"/>
    <w:rsid w:val="007A260E"/>
    <w:rsid w:val="007A3CE8"/>
    <w:rsid w:val="007A4D4C"/>
    <w:rsid w:val="007A4DD6"/>
    <w:rsid w:val="007A5CB9"/>
    <w:rsid w:val="007A5D16"/>
    <w:rsid w:val="007B06DC"/>
    <w:rsid w:val="007B20AE"/>
    <w:rsid w:val="007B2992"/>
    <w:rsid w:val="007B6B07"/>
    <w:rsid w:val="007B6D43"/>
    <w:rsid w:val="007B749A"/>
    <w:rsid w:val="007B7C6E"/>
    <w:rsid w:val="007C4A1A"/>
    <w:rsid w:val="007C648B"/>
    <w:rsid w:val="007C6DDD"/>
    <w:rsid w:val="007D12D0"/>
    <w:rsid w:val="007D44D7"/>
    <w:rsid w:val="007D621A"/>
    <w:rsid w:val="007E058A"/>
    <w:rsid w:val="007E13EA"/>
    <w:rsid w:val="007E2887"/>
    <w:rsid w:val="007E5278"/>
    <w:rsid w:val="007E749C"/>
    <w:rsid w:val="007E77FA"/>
    <w:rsid w:val="007F1361"/>
    <w:rsid w:val="007F1B5C"/>
    <w:rsid w:val="007F65C0"/>
    <w:rsid w:val="007F79AB"/>
    <w:rsid w:val="00800196"/>
    <w:rsid w:val="00801257"/>
    <w:rsid w:val="00803B0A"/>
    <w:rsid w:val="00804DED"/>
    <w:rsid w:val="00805B96"/>
    <w:rsid w:val="008105BE"/>
    <w:rsid w:val="008115A5"/>
    <w:rsid w:val="00811D46"/>
    <w:rsid w:val="0081415D"/>
    <w:rsid w:val="00816ED4"/>
    <w:rsid w:val="00820229"/>
    <w:rsid w:val="00822139"/>
    <w:rsid w:val="00822448"/>
    <w:rsid w:val="00822A04"/>
    <w:rsid w:val="00822ABE"/>
    <w:rsid w:val="00822E3A"/>
    <w:rsid w:val="008244D1"/>
    <w:rsid w:val="00825090"/>
    <w:rsid w:val="00826E01"/>
    <w:rsid w:val="00827F51"/>
    <w:rsid w:val="0083104E"/>
    <w:rsid w:val="0083125A"/>
    <w:rsid w:val="00833570"/>
    <w:rsid w:val="008343BE"/>
    <w:rsid w:val="00836535"/>
    <w:rsid w:val="00837D5D"/>
    <w:rsid w:val="00840FB4"/>
    <w:rsid w:val="008410B2"/>
    <w:rsid w:val="008439A0"/>
    <w:rsid w:val="00844A13"/>
    <w:rsid w:val="00845B93"/>
    <w:rsid w:val="00846F29"/>
    <w:rsid w:val="008500A0"/>
    <w:rsid w:val="00850222"/>
    <w:rsid w:val="00850BCF"/>
    <w:rsid w:val="008519D9"/>
    <w:rsid w:val="008524E5"/>
    <w:rsid w:val="0085351C"/>
    <w:rsid w:val="0085435A"/>
    <w:rsid w:val="0085437F"/>
    <w:rsid w:val="008549CA"/>
    <w:rsid w:val="008556C3"/>
    <w:rsid w:val="00855B98"/>
    <w:rsid w:val="00855DEE"/>
    <w:rsid w:val="00856563"/>
    <w:rsid w:val="0085687C"/>
    <w:rsid w:val="008638A0"/>
    <w:rsid w:val="00865064"/>
    <w:rsid w:val="0086612D"/>
    <w:rsid w:val="008706C5"/>
    <w:rsid w:val="00873707"/>
    <w:rsid w:val="00874B20"/>
    <w:rsid w:val="008750CC"/>
    <w:rsid w:val="008757C6"/>
    <w:rsid w:val="008763E1"/>
    <w:rsid w:val="00876462"/>
    <w:rsid w:val="0087775C"/>
    <w:rsid w:val="00877EC8"/>
    <w:rsid w:val="008803E6"/>
    <w:rsid w:val="00880F36"/>
    <w:rsid w:val="00882758"/>
    <w:rsid w:val="0088528C"/>
    <w:rsid w:val="00885530"/>
    <w:rsid w:val="00886698"/>
    <w:rsid w:val="008910D1"/>
    <w:rsid w:val="0089296C"/>
    <w:rsid w:val="00896ABD"/>
    <w:rsid w:val="00897AB6"/>
    <w:rsid w:val="008A20B9"/>
    <w:rsid w:val="008A2BC3"/>
    <w:rsid w:val="008A3350"/>
    <w:rsid w:val="008A3380"/>
    <w:rsid w:val="008A7A9C"/>
    <w:rsid w:val="008A7CDE"/>
    <w:rsid w:val="008B2B4C"/>
    <w:rsid w:val="008B5218"/>
    <w:rsid w:val="008B5B84"/>
    <w:rsid w:val="008B7102"/>
    <w:rsid w:val="008B73D0"/>
    <w:rsid w:val="008C05B1"/>
    <w:rsid w:val="008C2CF8"/>
    <w:rsid w:val="008C3B7D"/>
    <w:rsid w:val="008C57FA"/>
    <w:rsid w:val="008C6F50"/>
    <w:rsid w:val="008D0F90"/>
    <w:rsid w:val="008D3715"/>
    <w:rsid w:val="008D5465"/>
    <w:rsid w:val="008D54A9"/>
    <w:rsid w:val="008D5E61"/>
    <w:rsid w:val="008D5F11"/>
    <w:rsid w:val="008D7EB7"/>
    <w:rsid w:val="008D7EC5"/>
    <w:rsid w:val="008E3684"/>
    <w:rsid w:val="008E5498"/>
    <w:rsid w:val="008E57F5"/>
    <w:rsid w:val="008E6481"/>
    <w:rsid w:val="008E7606"/>
    <w:rsid w:val="008F1DAA"/>
    <w:rsid w:val="008F2B4F"/>
    <w:rsid w:val="008F3126"/>
    <w:rsid w:val="008F3EBD"/>
    <w:rsid w:val="008F53DD"/>
    <w:rsid w:val="008F60B2"/>
    <w:rsid w:val="008F7C41"/>
    <w:rsid w:val="009031E2"/>
    <w:rsid w:val="009075E4"/>
    <w:rsid w:val="00911669"/>
    <w:rsid w:val="0091276C"/>
    <w:rsid w:val="00912F1D"/>
    <w:rsid w:val="009165AC"/>
    <w:rsid w:val="00916747"/>
    <w:rsid w:val="00916FFC"/>
    <w:rsid w:val="00920341"/>
    <w:rsid w:val="0092053F"/>
    <w:rsid w:val="0092108D"/>
    <w:rsid w:val="00921291"/>
    <w:rsid w:val="00921302"/>
    <w:rsid w:val="00922763"/>
    <w:rsid w:val="0092340A"/>
    <w:rsid w:val="00923B5E"/>
    <w:rsid w:val="009257E3"/>
    <w:rsid w:val="00925D37"/>
    <w:rsid w:val="009305DF"/>
    <w:rsid w:val="009313D9"/>
    <w:rsid w:val="00935B7F"/>
    <w:rsid w:val="00936727"/>
    <w:rsid w:val="00941293"/>
    <w:rsid w:val="00942E12"/>
    <w:rsid w:val="009433D1"/>
    <w:rsid w:val="00946372"/>
    <w:rsid w:val="00947BC2"/>
    <w:rsid w:val="00950BE0"/>
    <w:rsid w:val="00950C17"/>
    <w:rsid w:val="0095198C"/>
    <w:rsid w:val="00951FAF"/>
    <w:rsid w:val="00953EE5"/>
    <w:rsid w:val="00953FFE"/>
    <w:rsid w:val="00954740"/>
    <w:rsid w:val="00955AE5"/>
    <w:rsid w:val="00956627"/>
    <w:rsid w:val="00957242"/>
    <w:rsid w:val="009614C8"/>
    <w:rsid w:val="00962E71"/>
    <w:rsid w:val="00963ABC"/>
    <w:rsid w:val="00965D21"/>
    <w:rsid w:val="00966A43"/>
    <w:rsid w:val="00966F68"/>
    <w:rsid w:val="00967764"/>
    <w:rsid w:val="00970B0E"/>
    <w:rsid w:val="00970BB9"/>
    <w:rsid w:val="009726EE"/>
    <w:rsid w:val="00972CDE"/>
    <w:rsid w:val="009733DD"/>
    <w:rsid w:val="0097442B"/>
    <w:rsid w:val="00974B5D"/>
    <w:rsid w:val="00974BF4"/>
    <w:rsid w:val="00975573"/>
    <w:rsid w:val="00976D03"/>
    <w:rsid w:val="00977B30"/>
    <w:rsid w:val="00981EA5"/>
    <w:rsid w:val="00982C6E"/>
    <w:rsid w:val="00982F41"/>
    <w:rsid w:val="00983972"/>
    <w:rsid w:val="00984A06"/>
    <w:rsid w:val="00985090"/>
    <w:rsid w:val="00986094"/>
    <w:rsid w:val="00987710"/>
    <w:rsid w:val="00987F73"/>
    <w:rsid w:val="009904AB"/>
    <w:rsid w:val="00993C7B"/>
    <w:rsid w:val="00995688"/>
    <w:rsid w:val="009958A6"/>
    <w:rsid w:val="00995E29"/>
    <w:rsid w:val="00996456"/>
    <w:rsid w:val="009968DF"/>
    <w:rsid w:val="009A04F5"/>
    <w:rsid w:val="009A15EF"/>
    <w:rsid w:val="009A2D69"/>
    <w:rsid w:val="009A3112"/>
    <w:rsid w:val="009A38A5"/>
    <w:rsid w:val="009A4C6D"/>
    <w:rsid w:val="009A5B73"/>
    <w:rsid w:val="009B118B"/>
    <w:rsid w:val="009B1737"/>
    <w:rsid w:val="009B29CB"/>
    <w:rsid w:val="009B2B36"/>
    <w:rsid w:val="009B3D4B"/>
    <w:rsid w:val="009B4069"/>
    <w:rsid w:val="009B5B99"/>
    <w:rsid w:val="009B6EFC"/>
    <w:rsid w:val="009B6FDC"/>
    <w:rsid w:val="009C1FD0"/>
    <w:rsid w:val="009C2DF8"/>
    <w:rsid w:val="009C31BF"/>
    <w:rsid w:val="009C3C6D"/>
    <w:rsid w:val="009C68B7"/>
    <w:rsid w:val="009D0834"/>
    <w:rsid w:val="009D0A1E"/>
    <w:rsid w:val="009D2AE3"/>
    <w:rsid w:val="009D34A2"/>
    <w:rsid w:val="009D4DF9"/>
    <w:rsid w:val="009D52BC"/>
    <w:rsid w:val="009D6613"/>
    <w:rsid w:val="009D7D0A"/>
    <w:rsid w:val="009E09D9"/>
    <w:rsid w:val="009F01B1"/>
    <w:rsid w:val="009F0DBB"/>
    <w:rsid w:val="009F1150"/>
    <w:rsid w:val="009F3887"/>
    <w:rsid w:val="009F485A"/>
    <w:rsid w:val="009F659A"/>
    <w:rsid w:val="009F732B"/>
    <w:rsid w:val="00A01FE0"/>
    <w:rsid w:val="00A020BE"/>
    <w:rsid w:val="00A02EA3"/>
    <w:rsid w:val="00A042FB"/>
    <w:rsid w:val="00A060EF"/>
    <w:rsid w:val="00A06945"/>
    <w:rsid w:val="00A10656"/>
    <w:rsid w:val="00A107EC"/>
    <w:rsid w:val="00A113C0"/>
    <w:rsid w:val="00A12FA6"/>
    <w:rsid w:val="00A1319C"/>
    <w:rsid w:val="00A1327B"/>
    <w:rsid w:val="00A1339B"/>
    <w:rsid w:val="00A13987"/>
    <w:rsid w:val="00A13DD5"/>
    <w:rsid w:val="00A14ABA"/>
    <w:rsid w:val="00A158E9"/>
    <w:rsid w:val="00A20EE9"/>
    <w:rsid w:val="00A21FDD"/>
    <w:rsid w:val="00A24CB6"/>
    <w:rsid w:val="00A26CD2"/>
    <w:rsid w:val="00A27667"/>
    <w:rsid w:val="00A32979"/>
    <w:rsid w:val="00A342C1"/>
    <w:rsid w:val="00A34A67"/>
    <w:rsid w:val="00A37170"/>
    <w:rsid w:val="00A37462"/>
    <w:rsid w:val="00A37C44"/>
    <w:rsid w:val="00A41202"/>
    <w:rsid w:val="00A459E1"/>
    <w:rsid w:val="00A46AC4"/>
    <w:rsid w:val="00A50CCE"/>
    <w:rsid w:val="00A52296"/>
    <w:rsid w:val="00A55661"/>
    <w:rsid w:val="00A61250"/>
    <w:rsid w:val="00A6172C"/>
    <w:rsid w:val="00A61B70"/>
    <w:rsid w:val="00A61FA8"/>
    <w:rsid w:val="00A637F4"/>
    <w:rsid w:val="00A64DF2"/>
    <w:rsid w:val="00A65485"/>
    <w:rsid w:val="00A6683D"/>
    <w:rsid w:val="00A66E05"/>
    <w:rsid w:val="00A66F7C"/>
    <w:rsid w:val="00A70753"/>
    <w:rsid w:val="00A7107C"/>
    <w:rsid w:val="00A712D2"/>
    <w:rsid w:val="00A7260F"/>
    <w:rsid w:val="00A76D45"/>
    <w:rsid w:val="00A76F67"/>
    <w:rsid w:val="00A774C4"/>
    <w:rsid w:val="00A82C8A"/>
    <w:rsid w:val="00A8346B"/>
    <w:rsid w:val="00A852FF"/>
    <w:rsid w:val="00A86381"/>
    <w:rsid w:val="00A87337"/>
    <w:rsid w:val="00A87D6C"/>
    <w:rsid w:val="00A90C97"/>
    <w:rsid w:val="00A90F71"/>
    <w:rsid w:val="00A92DDC"/>
    <w:rsid w:val="00A9361F"/>
    <w:rsid w:val="00A94815"/>
    <w:rsid w:val="00A960C8"/>
    <w:rsid w:val="00A96343"/>
    <w:rsid w:val="00A96604"/>
    <w:rsid w:val="00AA03DF"/>
    <w:rsid w:val="00AA1B4F"/>
    <w:rsid w:val="00AA21D8"/>
    <w:rsid w:val="00AA271A"/>
    <w:rsid w:val="00AA3270"/>
    <w:rsid w:val="00AA50B5"/>
    <w:rsid w:val="00AA54F3"/>
    <w:rsid w:val="00AA6B43"/>
    <w:rsid w:val="00AA720D"/>
    <w:rsid w:val="00AA734B"/>
    <w:rsid w:val="00AA7C6C"/>
    <w:rsid w:val="00AB2E1F"/>
    <w:rsid w:val="00AB367A"/>
    <w:rsid w:val="00AB5EC2"/>
    <w:rsid w:val="00AB77E2"/>
    <w:rsid w:val="00AC01D1"/>
    <w:rsid w:val="00AC0AB2"/>
    <w:rsid w:val="00AC0E9F"/>
    <w:rsid w:val="00AC52A5"/>
    <w:rsid w:val="00AC6EFD"/>
    <w:rsid w:val="00AC7151"/>
    <w:rsid w:val="00AD095E"/>
    <w:rsid w:val="00AD1BA2"/>
    <w:rsid w:val="00AD2AAC"/>
    <w:rsid w:val="00AD460A"/>
    <w:rsid w:val="00AD6A05"/>
    <w:rsid w:val="00AD6A14"/>
    <w:rsid w:val="00AD7780"/>
    <w:rsid w:val="00AE0BC1"/>
    <w:rsid w:val="00AE118B"/>
    <w:rsid w:val="00AE272B"/>
    <w:rsid w:val="00AE33AC"/>
    <w:rsid w:val="00AE3E3A"/>
    <w:rsid w:val="00AE6AE9"/>
    <w:rsid w:val="00AE77B4"/>
    <w:rsid w:val="00AE7C1A"/>
    <w:rsid w:val="00AE7DF8"/>
    <w:rsid w:val="00AF0D9C"/>
    <w:rsid w:val="00AF13AB"/>
    <w:rsid w:val="00AF1D36"/>
    <w:rsid w:val="00AF1D83"/>
    <w:rsid w:val="00AF2752"/>
    <w:rsid w:val="00AF280B"/>
    <w:rsid w:val="00AF456E"/>
    <w:rsid w:val="00AF5F75"/>
    <w:rsid w:val="00AF6001"/>
    <w:rsid w:val="00AF69C0"/>
    <w:rsid w:val="00AF7690"/>
    <w:rsid w:val="00B01A16"/>
    <w:rsid w:val="00B07F45"/>
    <w:rsid w:val="00B1021A"/>
    <w:rsid w:val="00B1383D"/>
    <w:rsid w:val="00B1481A"/>
    <w:rsid w:val="00B14937"/>
    <w:rsid w:val="00B150A2"/>
    <w:rsid w:val="00B15A1F"/>
    <w:rsid w:val="00B15FE9"/>
    <w:rsid w:val="00B2148A"/>
    <w:rsid w:val="00B220C2"/>
    <w:rsid w:val="00B258FB"/>
    <w:rsid w:val="00B25B32"/>
    <w:rsid w:val="00B273C9"/>
    <w:rsid w:val="00B319D1"/>
    <w:rsid w:val="00B31D1E"/>
    <w:rsid w:val="00B32616"/>
    <w:rsid w:val="00B3411E"/>
    <w:rsid w:val="00B3610E"/>
    <w:rsid w:val="00B36C42"/>
    <w:rsid w:val="00B37260"/>
    <w:rsid w:val="00B41A38"/>
    <w:rsid w:val="00B42EA7"/>
    <w:rsid w:val="00B4319C"/>
    <w:rsid w:val="00B440A7"/>
    <w:rsid w:val="00B47296"/>
    <w:rsid w:val="00B51845"/>
    <w:rsid w:val="00B51923"/>
    <w:rsid w:val="00B5337C"/>
    <w:rsid w:val="00B5338A"/>
    <w:rsid w:val="00B53FDE"/>
    <w:rsid w:val="00B54042"/>
    <w:rsid w:val="00B552F8"/>
    <w:rsid w:val="00B56099"/>
    <w:rsid w:val="00B56397"/>
    <w:rsid w:val="00B571DA"/>
    <w:rsid w:val="00B6027B"/>
    <w:rsid w:val="00B633B8"/>
    <w:rsid w:val="00B636C8"/>
    <w:rsid w:val="00B64A8E"/>
    <w:rsid w:val="00B65121"/>
    <w:rsid w:val="00B65EDB"/>
    <w:rsid w:val="00B66B4A"/>
    <w:rsid w:val="00B67AFF"/>
    <w:rsid w:val="00B7003A"/>
    <w:rsid w:val="00B70B59"/>
    <w:rsid w:val="00B73657"/>
    <w:rsid w:val="00B739B3"/>
    <w:rsid w:val="00B7430B"/>
    <w:rsid w:val="00B806F1"/>
    <w:rsid w:val="00B81B15"/>
    <w:rsid w:val="00B82B0C"/>
    <w:rsid w:val="00B83B6C"/>
    <w:rsid w:val="00B84789"/>
    <w:rsid w:val="00B87CC5"/>
    <w:rsid w:val="00B915AE"/>
    <w:rsid w:val="00B95041"/>
    <w:rsid w:val="00B95E4E"/>
    <w:rsid w:val="00BA128A"/>
    <w:rsid w:val="00BA1735"/>
    <w:rsid w:val="00BA19FA"/>
    <w:rsid w:val="00BA4288"/>
    <w:rsid w:val="00BA5530"/>
    <w:rsid w:val="00BB05D1"/>
    <w:rsid w:val="00BB0902"/>
    <w:rsid w:val="00BB1F9C"/>
    <w:rsid w:val="00BB219A"/>
    <w:rsid w:val="00BB32C0"/>
    <w:rsid w:val="00BB48E5"/>
    <w:rsid w:val="00BB5607"/>
    <w:rsid w:val="00BB5ACA"/>
    <w:rsid w:val="00BB627F"/>
    <w:rsid w:val="00BC0C17"/>
    <w:rsid w:val="00BC37E8"/>
    <w:rsid w:val="00BC3823"/>
    <w:rsid w:val="00BC5182"/>
    <w:rsid w:val="00BC5841"/>
    <w:rsid w:val="00BD2EF0"/>
    <w:rsid w:val="00BD55F4"/>
    <w:rsid w:val="00BD5AE4"/>
    <w:rsid w:val="00BD60B4"/>
    <w:rsid w:val="00BD796B"/>
    <w:rsid w:val="00BE2093"/>
    <w:rsid w:val="00BE2899"/>
    <w:rsid w:val="00BE2A53"/>
    <w:rsid w:val="00BE40C0"/>
    <w:rsid w:val="00BE5F4A"/>
    <w:rsid w:val="00BE7AEF"/>
    <w:rsid w:val="00BF09B0"/>
    <w:rsid w:val="00BF1544"/>
    <w:rsid w:val="00BF1B53"/>
    <w:rsid w:val="00BF246D"/>
    <w:rsid w:val="00BF2682"/>
    <w:rsid w:val="00BF3A4D"/>
    <w:rsid w:val="00BF6861"/>
    <w:rsid w:val="00C01644"/>
    <w:rsid w:val="00C04E58"/>
    <w:rsid w:val="00C06F06"/>
    <w:rsid w:val="00C104CE"/>
    <w:rsid w:val="00C20FAD"/>
    <w:rsid w:val="00C21DAD"/>
    <w:rsid w:val="00C2375F"/>
    <w:rsid w:val="00C247CB"/>
    <w:rsid w:val="00C30A64"/>
    <w:rsid w:val="00C30F83"/>
    <w:rsid w:val="00C32E66"/>
    <w:rsid w:val="00C3355F"/>
    <w:rsid w:val="00C33A04"/>
    <w:rsid w:val="00C3569A"/>
    <w:rsid w:val="00C36016"/>
    <w:rsid w:val="00C36A4C"/>
    <w:rsid w:val="00C43F48"/>
    <w:rsid w:val="00C448FF"/>
    <w:rsid w:val="00C45E57"/>
    <w:rsid w:val="00C47392"/>
    <w:rsid w:val="00C503EA"/>
    <w:rsid w:val="00C52A21"/>
    <w:rsid w:val="00C52F29"/>
    <w:rsid w:val="00C53953"/>
    <w:rsid w:val="00C54773"/>
    <w:rsid w:val="00C56CE6"/>
    <w:rsid w:val="00C572F6"/>
    <w:rsid w:val="00C5745F"/>
    <w:rsid w:val="00C57756"/>
    <w:rsid w:val="00C60005"/>
    <w:rsid w:val="00C60494"/>
    <w:rsid w:val="00C606D7"/>
    <w:rsid w:val="00C61A98"/>
    <w:rsid w:val="00C63201"/>
    <w:rsid w:val="00C633DF"/>
    <w:rsid w:val="00C646EF"/>
    <w:rsid w:val="00C64E62"/>
    <w:rsid w:val="00C651D5"/>
    <w:rsid w:val="00C65CCC"/>
    <w:rsid w:val="00C660A2"/>
    <w:rsid w:val="00C75663"/>
    <w:rsid w:val="00C7618F"/>
    <w:rsid w:val="00C765A9"/>
    <w:rsid w:val="00C8058D"/>
    <w:rsid w:val="00C81157"/>
    <w:rsid w:val="00C8162D"/>
    <w:rsid w:val="00C83085"/>
    <w:rsid w:val="00C830BB"/>
    <w:rsid w:val="00C83A0B"/>
    <w:rsid w:val="00C842D0"/>
    <w:rsid w:val="00C84ED1"/>
    <w:rsid w:val="00C863CC"/>
    <w:rsid w:val="00C9038F"/>
    <w:rsid w:val="00C915F5"/>
    <w:rsid w:val="00C92AAB"/>
    <w:rsid w:val="00C942C7"/>
    <w:rsid w:val="00C95D4C"/>
    <w:rsid w:val="00C9637F"/>
    <w:rsid w:val="00C9708A"/>
    <w:rsid w:val="00CA0138"/>
    <w:rsid w:val="00CA0E76"/>
    <w:rsid w:val="00CA196E"/>
    <w:rsid w:val="00CA2435"/>
    <w:rsid w:val="00CA2C45"/>
    <w:rsid w:val="00CA4068"/>
    <w:rsid w:val="00CA67F4"/>
    <w:rsid w:val="00CB0486"/>
    <w:rsid w:val="00CB07FF"/>
    <w:rsid w:val="00CB37F8"/>
    <w:rsid w:val="00CB7DC3"/>
    <w:rsid w:val="00CC4E15"/>
    <w:rsid w:val="00CC5BE1"/>
    <w:rsid w:val="00CC75A2"/>
    <w:rsid w:val="00CC7A18"/>
    <w:rsid w:val="00CD0E2F"/>
    <w:rsid w:val="00CD1D49"/>
    <w:rsid w:val="00CD2F20"/>
    <w:rsid w:val="00CD6B20"/>
    <w:rsid w:val="00CE1270"/>
    <w:rsid w:val="00CE1339"/>
    <w:rsid w:val="00CE5FD8"/>
    <w:rsid w:val="00CE61CC"/>
    <w:rsid w:val="00CE6E42"/>
    <w:rsid w:val="00CE71D6"/>
    <w:rsid w:val="00CF20B7"/>
    <w:rsid w:val="00CF4B99"/>
    <w:rsid w:val="00CF6692"/>
    <w:rsid w:val="00CF72FC"/>
    <w:rsid w:val="00CF7441"/>
    <w:rsid w:val="00D00D16"/>
    <w:rsid w:val="00D025A7"/>
    <w:rsid w:val="00D03C6C"/>
    <w:rsid w:val="00D04760"/>
    <w:rsid w:val="00D04A95"/>
    <w:rsid w:val="00D051A9"/>
    <w:rsid w:val="00D06169"/>
    <w:rsid w:val="00D06288"/>
    <w:rsid w:val="00D068C7"/>
    <w:rsid w:val="00D128A4"/>
    <w:rsid w:val="00D147C8"/>
    <w:rsid w:val="00D1489B"/>
    <w:rsid w:val="00D15131"/>
    <w:rsid w:val="00D16FA2"/>
    <w:rsid w:val="00D20954"/>
    <w:rsid w:val="00D21C39"/>
    <w:rsid w:val="00D21E8E"/>
    <w:rsid w:val="00D21FC6"/>
    <w:rsid w:val="00D2243A"/>
    <w:rsid w:val="00D30275"/>
    <w:rsid w:val="00D329CC"/>
    <w:rsid w:val="00D33393"/>
    <w:rsid w:val="00D33D36"/>
    <w:rsid w:val="00D344F4"/>
    <w:rsid w:val="00D34D94"/>
    <w:rsid w:val="00D3712D"/>
    <w:rsid w:val="00D409E2"/>
    <w:rsid w:val="00D415CB"/>
    <w:rsid w:val="00D427D7"/>
    <w:rsid w:val="00D4374A"/>
    <w:rsid w:val="00D43FE9"/>
    <w:rsid w:val="00D4401A"/>
    <w:rsid w:val="00D44E62"/>
    <w:rsid w:val="00D46C2D"/>
    <w:rsid w:val="00D50B9C"/>
    <w:rsid w:val="00D51570"/>
    <w:rsid w:val="00D53638"/>
    <w:rsid w:val="00D55673"/>
    <w:rsid w:val="00D556AD"/>
    <w:rsid w:val="00D60381"/>
    <w:rsid w:val="00D6089D"/>
    <w:rsid w:val="00D616DE"/>
    <w:rsid w:val="00D61C5C"/>
    <w:rsid w:val="00D62201"/>
    <w:rsid w:val="00D64849"/>
    <w:rsid w:val="00D651D1"/>
    <w:rsid w:val="00D67A90"/>
    <w:rsid w:val="00D70F51"/>
    <w:rsid w:val="00D717BB"/>
    <w:rsid w:val="00D7226B"/>
    <w:rsid w:val="00D72707"/>
    <w:rsid w:val="00D7429E"/>
    <w:rsid w:val="00D75A9C"/>
    <w:rsid w:val="00D76224"/>
    <w:rsid w:val="00D766E6"/>
    <w:rsid w:val="00D76967"/>
    <w:rsid w:val="00D80618"/>
    <w:rsid w:val="00D829C8"/>
    <w:rsid w:val="00D86A6C"/>
    <w:rsid w:val="00D90871"/>
    <w:rsid w:val="00D9155F"/>
    <w:rsid w:val="00D916FC"/>
    <w:rsid w:val="00D9403F"/>
    <w:rsid w:val="00D95537"/>
    <w:rsid w:val="00D959B4"/>
    <w:rsid w:val="00DA34F4"/>
    <w:rsid w:val="00DA4129"/>
    <w:rsid w:val="00DA44DE"/>
    <w:rsid w:val="00DA6317"/>
    <w:rsid w:val="00DB31E4"/>
    <w:rsid w:val="00DB35DE"/>
    <w:rsid w:val="00DB620A"/>
    <w:rsid w:val="00DB7C31"/>
    <w:rsid w:val="00DC3832"/>
    <w:rsid w:val="00DC3D42"/>
    <w:rsid w:val="00DC4E24"/>
    <w:rsid w:val="00DC5F52"/>
    <w:rsid w:val="00DC7133"/>
    <w:rsid w:val="00DC7A51"/>
    <w:rsid w:val="00DD0C8E"/>
    <w:rsid w:val="00DD3B1E"/>
    <w:rsid w:val="00DD5FA7"/>
    <w:rsid w:val="00DE1710"/>
    <w:rsid w:val="00DE5B5F"/>
    <w:rsid w:val="00DF614E"/>
    <w:rsid w:val="00DF6FE5"/>
    <w:rsid w:val="00E00696"/>
    <w:rsid w:val="00E03651"/>
    <w:rsid w:val="00E03808"/>
    <w:rsid w:val="00E039CD"/>
    <w:rsid w:val="00E060C2"/>
    <w:rsid w:val="00E06324"/>
    <w:rsid w:val="00E07AEA"/>
    <w:rsid w:val="00E07B81"/>
    <w:rsid w:val="00E10AFD"/>
    <w:rsid w:val="00E11F44"/>
    <w:rsid w:val="00E1232B"/>
    <w:rsid w:val="00E12B11"/>
    <w:rsid w:val="00E12FB0"/>
    <w:rsid w:val="00E13EB1"/>
    <w:rsid w:val="00E14814"/>
    <w:rsid w:val="00E1591B"/>
    <w:rsid w:val="00E16A50"/>
    <w:rsid w:val="00E20737"/>
    <w:rsid w:val="00E242C7"/>
    <w:rsid w:val="00E249D5"/>
    <w:rsid w:val="00E25017"/>
    <w:rsid w:val="00E26F73"/>
    <w:rsid w:val="00E30A34"/>
    <w:rsid w:val="00E33130"/>
    <w:rsid w:val="00E33C68"/>
    <w:rsid w:val="00E34EEB"/>
    <w:rsid w:val="00E35F06"/>
    <w:rsid w:val="00E3687C"/>
    <w:rsid w:val="00E411CC"/>
    <w:rsid w:val="00E41A18"/>
    <w:rsid w:val="00E447BE"/>
    <w:rsid w:val="00E44EB9"/>
    <w:rsid w:val="00E45BDC"/>
    <w:rsid w:val="00E46358"/>
    <w:rsid w:val="00E471DC"/>
    <w:rsid w:val="00E47920"/>
    <w:rsid w:val="00E50EB4"/>
    <w:rsid w:val="00E532FC"/>
    <w:rsid w:val="00E54BB2"/>
    <w:rsid w:val="00E559B4"/>
    <w:rsid w:val="00E55BB0"/>
    <w:rsid w:val="00E56DCF"/>
    <w:rsid w:val="00E609E5"/>
    <w:rsid w:val="00E60F27"/>
    <w:rsid w:val="00E64183"/>
    <w:rsid w:val="00E64630"/>
    <w:rsid w:val="00E64D93"/>
    <w:rsid w:val="00E65EDB"/>
    <w:rsid w:val="00E66927"/>
    <w:rsid w:val="00E677B8"/>
    <w:rsid w:val="00E67FA1"/>
    <w:rsid w:val="00E71267"/>
    <w:rsid w:val="00E71289"/>
    <w:rsid w:val="00E7134D"/>
    <w:rsid w:val="00E7387D"/>
    <w:rsid w:val="00E73D53"/>
    <w:rsid w:val="00E74094"/>
    <w:rsid w:val="00E75111"/>
    <w:rsid w:val="00E75C5E"/>
    <w:rsid w:val="00E770AB"/>
    <w:rsid w:val="00E77296"/>
    <w:rsid w:val="00E80D33"/>
    <w:rsid w:val="00E821A8"/>
    <w:rsid w:val="00E834CA"/>
    <w:rsid w:val="00E84AB2"/>
    <w:rsid w:val="00E87527"/>
    <w:rsid w:val="00E87EF7"/>
    <w:rsid w:val="00E92121"/>
    <w:rsid w:val="00E932E4"/>
    <w:rsid w:val="00E93763"/>
    <w:rsid w:val="00E96C4C"/>
    <w:rsid w:val="00E970EA"/>
    <w:rsid w:val="00E972F9"/>
    <w:rsid w:val="00E974E4"/>
    <w:rsid w:val="00EA2AAE"/>
    <w:rsid w:val="00EA2EC0"/>
    <w:rsid w:val="00EA3724"/>
    <w:rsid w:val="00EA427A"/>
    <w:rsid w:val="00EA5191"/>
    <w:rsid w:val="00EA723B"/>
    <w:rsid w:val="00EA77C9"/>
    <w:rsid w:val="00EB0636"/>
    <w:rsid w:val="00EB1871"/>
    <w:rsid w:val="00EB26A9"/>
    <w:rsid w:val="00EB2DE7"/>
    <w:rsid w:val="00EB381A"/>
    <w:rsid w:val="00EB6350"/>
    <w:rsid w:val="00EB687A"/>
    <w:rsid w:val="00EC2F62"/>
    <w:rsid w:val="00EC62EB"/>
    <w:rsid w:val="00EC6E9F"/>
    <w:rsid w:val="00ED2E5D"/>
    <w:rsid w:val="00ED44F0"/>
    <w:rsid w:val="00ED4B33"/>
    <w:rsid w:val="00ED574A"/>
    <w:rsid w:val="00ED5993"/>
    <w:rsid w:val="00ED7A6B"/>
    <w:rsid w:val="00ED7DD6"/>
    <w:rsid w:val="00EE060B"/>
    <w:rsid w:val="00EE15A1"/>
    <w:rsid w:val="00EE288D"/>
    <w:rsid w:val="00EE2A7C"/>
    <w:rsid w:val="00EE2C42"/>
    <w:rsid w:val="00EE2CC3"/>
    <w:rsid w:val="00EE341B"/>
    <w:rsid w:val="00EE4453"/>
    <w:rsid w:val="00EE5FCE"/>
    <w:rsid w:val="00EE621C"/>
    <w:rsid w:val="00EE6BBD"/>
    <w:rsid w:val="00EE6E1E"/>
    <w:rsid w:val="00EE705F"/>
    <w:rsid w:val="00EE749F"/>
    <w:rsid w:val="00EF127C"/>
    <w:rsid w:val="00EF1462"/>
    <w:rsid w:val="00EF164C"/>
    <w:rsid w:val="00EF54FD"/>
    <w:rsid w:val="00EF552A"/>
    <w:rsid w:val="00EF6ABE"/>
    <w:rsid w:val="00EF6F5F"/>
    <w:rsid w:val="00F0690A"/>
    <w:rsid w:val="00F07F0D"/>
    <w:rsid w:val="00F11BAD"/>
    <w:rsid w:val="00F13112"/>
    <w:rsid w:val="00F13A12"/>
    <w:rsid w:val="00F15275"/>
    <w:rsid w:val="00F16FE6"/>
    <w:rsid w:val="00F22891"/>
    <w:rsid w:val="00F238BD"/>
    <w:rsid w:val="00F24992"/>
    <w:rsid w:val="00F32BF3"/>
    <w:rsid w:val="00F32F2F"/>
    <w:rsid w:val="00F33F3F"/>
    <w:rsid w:val="00F343E2"/>
    <w:rsid w:val="00F35BDD"/>
    <w:rsid w:val="00F35EF0"/>
    <w:rsid w:val="00F3781F"/>
    <w:rsid w:val="00F403FD"/>
    <w:rsid w:val="00F411DE"/>
    <w:rsid w:val="00F413CD"/>
    <w:rsid w:val="00F41AD0"/>
    <w:rsid w:val="00F41E72"/>
    <w:rsid w:val="00F43022"/>
    <w:rsid w:val="00F45BDF"/>
    <w:rsid w:val="00F46864"/>
    <w:rsid w:val="00F50165"/>
    <w:rsid w:val="00F50300"/>
    <w:rsid w:val="00F50A5E"/>
    <w:rsid w:val="00F51B17"/>
    <w:rsid w:val="00F5414B"/>
    <w:rsid w:val="00F55CB4"/>
    <w:rsid w:val="00F56D9D"/>
    <w:rsid w:val="00F56E39"/>
    <w:rsid w:val="00F623E9"/>
    <w:rsid w:val="00F63951"/>
    <w:rsid w:val="00F63C25"/>
    <w:rsid w:val="00F63C86"/>
    <w:rsid w:val="00F64D3B"/>
    <w:rsid w:val="00F6638A"/>
    <w:rsid w:val="00F67133"/>
    <w:rsid w:val="00F70E3A"/>
    <w:rsid w:val="00F71720"/>
    <w:rsid w:val="00F7280D"/>
    <w:rsid w:val="00F766BE"/>
    <w:rsid w:val="00F77EB9"/>
    <w:rsid w:val="00F80635"/>
    <w:rsid w:val="00F8115F"/>
    <w:rsid w:val="00F815D1"/>
    <w:rsid w:val="00F8173F"/>
    <w:rsid w:val="00F81E7E"/>
    <w:rsid w:val="00F81F0F"/>
    <w:rsid w:val="00F825F4"/>
    <w:rsid w:val="00F8432C"/>
    <w:rsid w:val="00F85E9D"/>
    <w:rsid w:val="00F91009"/>
    <w:rsid w:val="00F92AA1"/>
    <w:rsid w:val="00F932DE"/>
    <w:rsid w:val="00F937A7"/>
    <w:rsid w:val="00F94D46"/>
    <w:rsid w:val="00F963DD"/>
    <w:rsid w:val="00F9641A"/>
    <w:rsid w:val="00F96D5A"/>
    <w:rsid w:val="00F97004"/>
    <w:rsid w:val="00FA09D0"/>
    <w:rsid w:val="00FA2045"/>
    <w:rsid w:val="00FA3D72"/>
    <w:rsid w:val="00FA502D"/>
    <w:rsid w:val="00FA5B12"/>
    <w:rsid w:val="00FA6B6B"/>
    <w:rsid w:val="00FA6DC9"/>
    <w:rsid w:val="00FA6FF2"/>
    <w:rsid w:val="00FA7A66"/>
    <w:rsid w:val="00FB11AC"/>
    <w:rsid w:val="00FB1AA9"/>
    <w:rsid w:val="00FB36C2"/>
    <w:rsid w:val="00FB4B5A"/>
    <w:rsid w:val="00FB5963"/>
    <w:rsid w:val="00FB596B"/>
    <w:rsid w:val="00FB5C15"/>
    <w:rsid w:val="00FB5DAA"/>
    <w:rsid w:val="00FB6C7C"/>
    <w:rsid w:val="00FC0451"/>
    <w:rsid w:val="00FC04B9"/>
    <w:rsid w:val="00FC161A"/>
    <w:rsid w:val="00FC23D5"/>
    <w:rsid w:val="00FC4337"/>
    <w:rsid w:val="00FC4C1A"/>
    <w:rsid w:val="00FC5849"/>
    <w:rsid w:val="00FC5D5B"/>
    <w:rsid w:val="00FC628F"/>
    <w:rsid w:val="00FC6468"/>
    <w:rsid w:val="00FC6639"/>
    <w:rsid w:val="00FC6D49"/>
    <w:rsid w:val="00FD4922"/>
    <w:rsid w:val="00FD6461"/>
    <w:rsid w:val="00FD68F6"/>
    <w:rsid w:val="00FE0281"/>
    <w:rsid w:val="00FE1098"/>
    <w:rsid w:val="00FE1EAE"/>
    <w:rsid w:val="00FE5553"/>
    <w:rsid w:val="00FE7083"/>
    <w:rsid w:val="00FF019F"/>
    <w:rsid w:val="00FF1B2A"/>
    <w:rsid w:val="00FF2160"/>
    <w:rsid w:val="00FF30DE"/>
    <w:rsid w:val="00FF644B"/>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890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28B0"/>
    <w:rPr>
      <w:sz w:val="24"/>
      <w:szCs w:val="24"/>
      <w:lang w:eastAsia="zh-CN"/>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highlight">
    <w:name w:val="highlight"/>
    <w:basedOn w:val="DefaultParagraphFont"/>
    <w:rsid w:val="00E84AB2"/>
  </w:style>
  <w:style w:type="paragraph" w:customStyle="1" w:styleId="BBAuthorName">
    <w:name w:val="BB_Author_Name"/>
    <w:basedOn w:val="Normal"/>
    <w:next w:val="Normal"/>
    <w:rsid w:val="00E13EB1"/>
    <w:pPr>
      <w:spacing w:after="240" w:line="480" w:lineRule="auto"/>
      <w:jc w:val="center"/>
    </w:pPr>
    <w:rPr>
      <w:rFonts w:ascii="Times" w:eastAsia="Times New Roman" w:hAnsi="Times"/>
      <w:i/>
      <w:szCs w:val="20"/>
      <w:lang w:eastAsia="en-US"/>
    </w:rPr>
  </w:style>
  <w:style w:type="paragraph" w:styleId="NoSpacing">
    <w:name w:val="No Spacing"/>
    <w:uiPriority w:val="1"/>
    <w:qFormat/>
    <w:rsid w:val="003D39FD"/>
    <w:pPr>
      <w:jc w:val="both"/>
    </w:pPr>
    <w:rPr>
      <w:rFonts w:ascii="Times" w:eastAsia="Times New Roman" w:hAnsi="Times"/>
      <w:sz w:val="24"/>
    </w:rPr>
  </w:style>
  <w:style w:type="paragraph" w:customStyle="1" w:styleId="StyleFACorrespondingAuthorFootnote7pt">
    <w:name w:val="Style FA_Corresponding_Author_Footnote + 7 pt"/>
    <w:basedOn w:val="Normal"/>
    <w:next w:val="Normal"/>
    <w:link w:val="StyleFACorrespondingAuthorFootnote7ptChar"/>
    <w:autoRedefine/>
    <w:rsid w:val="00921302"/>
    <w:pPr>
      <w:spacing w:after="240"/>
      <w:jc w:val="both"/>
    </w:pPr>
    <w:rPr>
      <w:rFonts w:asciiTheme="minorHAnsi" w:eastAsia="Times New Roman" w:hAnsiTheme="minorHAnsi"/>
      <w:kern w:val="20"/>
      <w:lang w:eastAsia="en-US"/>
    </w:rPr>
  </w:style>
  <w:style w:type="character" w:customStyle="1" w:styleId="StyleFACorrespondingAuthorFootnote7ptChar">
    <w:name w:val="Style FA_Corresponding_Author_Footnote + 7 pt Char"/>
    <w:link w:val="StyleFACorrespondingAuthorFootnote7pt"/>
    <w:rsid w:val="00921302"/>
    <w:rPr>
      <w:rFonts w:asciiTheme="minorHAnsi" w:eastAsia="Times New Roman" w:hAnsiTheme="minorHAnsi"/>
      <w:kern w:val="20"/>
      <w:sz w:val="24"/>
      <w:szCs w:val="24"/>
    </w:rPr>
  </w:style>
  <w:style w:type="paragraph" w:customStyle="1" w:styleId="TAMainText">
    <w:name w:val="TA_Main_Text"/>
    <w:basedOn w:val="Normal"/>
    <w:link w:val="TAMainTextChar"/>
    <w:rsid w:val="005A40A8"/>
    <w:pPr>
      <w:spacing w:line="480" w:lineRule="auto"/>
      <w:ind w:firstLine="202"/>
      <w:jc w:val="both"/>
    </w:pPr>
    <w:rPr>
      <w:rFonts w:ascii="Times" w:eastAsia="Times New Roman" w:hAnsi="Times"/>
      <w:szCs w:val="20"/>
      <w:lang w:eastAsia="en-US"/>
    </w:rPr>
  </w:style>
  <w:style w:type="character" w:customStyle="1" w:styleId="TAMainTextChar">
    <w:name w:val="TA_Main_Text Char"/>
    <w:link w:val="TAMainText"/>
    <w:rsid w:val="005A40A8"/>
    <w:rPr>
      <w:rFonts w:ascii="Times" w:eastAsia="Times New Roman" w:hAnsi="Times"/>
      <w:sz w:val="24"/>
    </w:rPr>
  </w:style>
  <w:style w:type="paragraph" w:customStyle="1" w:styleId="EndNoteBibliographyTitle">
    <w:name w:val="EndNote Bibliography Title"/>
    <w:basedOn w:val="Normal"/>
    <w:rsid w:val="0027154F"/>
    <w:pPr>
      <w:jc w:val="center"/>
    </w:pPr>
  </w:style>
  <w:style w:type="paragraph" w:customStyle="1" w:styleId="EndNoteBibliography">
    <w:name w:val="EndNote Bibliography"/>
    <w:basedOn w:val="Normal"/>
    <w:rsid w:val="0027154F"/>
  </w:style>
  <w:style w:type="table" w:styleId="TableGrid">
    <w:name w:val="Table Grid"/>
    <w:basedOn w:val="TableNormal"/>
    <w:uiPriority w:val="59"/>
    <w:rsid w:val="008F3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D955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4465">
      <w:bodyDiv w:val="1"/>
      <w:marLeft w:val="0"/>
      <w:marRight w:val="0"/>
      <w:marTop w:val="0"/>
      <w:marBottom w:val="0"/>
      <w:divBdr>
        <w:top w:val="none" w:sz="0" w:space="0" w:color="auto"/>
        <w:left w:val="none" w:sz="0" w:space="0" w:color="auto"/>
        <w:bottom w:val="none" w:sz="0" w:space="0" w:color="auto"/>
        <w:right w:val="none" w:sz="0" w:space="0" w:color="auto"/>
      </w:divBdr>
    </w:div>
    <w:div w:id="10291967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6351374">
      <w:bodyDiv w:val="1"/>
      <w:marLeft w:val="0"/>
      <w:marRight w:val="0"/>
      <w:marTop w:val="0"/>
      <w:marBottom w:val="0"/>
      <w:divBdr>
        <w:top w:val="none" w:sz="0" w:space="0" w:color="auto"/>
        <w:left w:val="none" w:sz="0" w:space="0" w:color="auto"/>
        <w:bottom w:val="none" w:sz="0" w:space="0" w:color="auto"/>
        <w:right w:val="none" w:sz="0" w:space="0" w:color="auto"/>
      </w:divBdr>
    </w:div>
    <w:div w:id="346441231">
      <w:bodyDiv w:val="1"/>
      <w:marLeft w:val="0"/>
      <w:marRight w:val="0"/>
      <w:marTop w:val="0"/>
      <w:marBottom w:val="0"/>
      <w:divBdr>
        <w:top w:val="none" w:sz="0" w:space="0" w:color="auto"/>
        <w:left w:val="none" w:sz="0" w:space="0" w:color="auto"/>
        <w:bottom w:val="none" w:sz="0" w:space="0" w:color="auto"/>
        <w:right w:val="none" w:sz="0" w:space="0" w:color="auto"/>
      </w:divBdr>
    </w:div>
    <w:div w:id="425157139">
      <w:bodyDiv w:val="1"/>
      <w:marLeft w:val="0"/>
      <w:marRight w:val="0"/>
      <w:marTop w:val="0"/>
      <w:marBottom w:val="0"/>
      <w:divBdr>
        <w:top w:val="none" w:sz="0" w:space="0" w:color="auto"/>
        <w:left w:val="none" w:sz="0" w:space="0" w:color="auto"/>
        <w:bottom w:val="none" w:sz="0" w:space="0" w:color="auto"/>
        <w:right w:val="none" w:sz="0" w:space="0" w:color="auto"/>
      </w:divBdr>
      <w:divsChild>
        <w:div w:id="60908765">
          <w:marLeft w:val="0"/>
          <w:marRight w:val="0"/>
          <w:marTop w:val="0"/>
          <w:marBottom w:val="0"/>
          <w:divBdr>
            <w:top w:val="none" w:sz="0" w:space="0" w:color="auto"/>
            <w:left w:val="none" w:sz="0" w:space="0" w:color="auto"/>
            <w:bottom w:val="none" w:sz="0" w:space="0" w:color="auto"/>
            <w:right w:val="none" w:sz="0" w:space="0" w:color="auto"/>
          </w:divBdr>
          <w:divsChild>
            <w:div w:id="1700741635">
              <w:marLeft w:val="0"/>
              <w:marRight w:val="0"/>
              <w:marTop w:val="0"/>
              <w:marBottom w:val="0"/>
              <w:divBdr>
                <w:top w:val="none" w:sz="0" w:space="0" w:color="auto"/>
                <w:left w:val="none" w:sz="0" w:space="0" w:color="auto"/>
                <w:bottom w:val="none" w:sz="0" w:space="0" w:color="auto"/>
                <w:right w:val="none" w:sz="0" w:space="0" w:color="auto"/>
              </w:divBdr>
              <w:divsChild>
                <w:div w:id="1292638502">
                  <w:marLeft w:val="0"/>
                  <w:marRight w:val="0"/>
                  <w:marTop w:val="0"/>
                  <w:marBottom w:val="0"/>
                  <w:divBdr>
                    <w:top w:val="none" w:sz="0" w:space="0" w:color="auto"/>
                    <w:left w:val="none" w:sz="0" w:space="0" w:color="auto"/>
                    <w:bottom w:val="none" w:sz="0" w:space="0" w:color="auto"/>
                    <w:right w:val="none" w:sz="0" w:space="0" w:color="auto"/>
                  </w:divBdr>
                  <w:divsChild>
                    <w:div w:id="202397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526004">
      <w:bodyDiv w:val="1"/>
      <w:marLeft w:val="0"/>
      <w:marRight w:val="0"/>
      <w:marTop w:val="0"/>
      <w:marBottom w:val="0"/>
      <w:divBdr>
        <w:top w:val="none" w:sz="0" w:space="0" w:color="auto"/>
        <w:left w:val="none" w:sz="0" w:space="0" w:color="auto"/>
        <w:bottom w:val="none" w:sz="0" w:space="0" w:color="auto"/>
        <w:right w:val="none" w:sz="0" w:space="0" w:color="auto"/>
      </w:divBdr>
      <w:divsChild>
        <w:div w:id="690958623">
          <w:marLeft w:val="0"/>
          <w:marRight w:val="0"/>
          <w:marTop w:val="0"/>
          <w:marBottom w:val="0"/>
          <w:divBdr>
            <w:top w:val="none" w:sz="0" w:space="0" w:color="auto"/>
            <w:left w:val="none" w:sz="0" w:space="0" w:color="auto"/>
            <w:bottom w:val="none" w:sz="0" w:space="0" w:color="auto"/>
            <w:right w:val="none" w:sz="0" w:space="0" w:color="auto"/>
          </w:divBdr>
          <w:divsChild>
            <w:div w:id="1039745593">
              <w:marLeft w:val="0"/>
              <w:marRight w:val="0"/>
              <w:marTop w:val="0"/>
              <w:marBottom w:val="0"/>
              <w:divBdr>
                <w:top w:val="none" w:sz="0" w:space="0" w:color="auto"/>
                <w:left w:val="none" w:sz="0" w:space="0" w:color="auto"/>
                <w:bottom w:val="none" w:sz="0" w:space="0" w:color="auto"/>
                <w:right w:val="none" w:sz="0" w:space="0" w:color="auto"/>
              </w:divBdr>
              <w:divsChild>
                <w:div w:id="2014452052">
                  <w:marLeft w:val="0"/>
                  <w:marRight w:val="0"/>
                  <w:marTop w:val="0"/>
                  <w:marBottom w:val="0"/>
                  <w:divBdr>
                    <w:top w:val="none" w:sz="0" w:space="0" w:color="auto"/>
                    <w:left w:val="none" w:sz="0" w:space="0" w:color="auto"/>
                    <w:bottom w:val="none" w:sz="0" w:space="0" w:color="auto"/>
                    <w:right w:val="none" w:sz="0" w:space="0" w:color="auto"/>
                  </w:divBdr>
                  <w:divsChild>
                    <w:div w:id="12825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1388">
      <w:bodyDiv w:val="1"/>
      <w:marLeft w:val="0"/>
      <w:marRight w:val="0"/>
      <w:marTop w:val="0"/>
      <w:marBottom w:val="0"/>
      <w:divBdr>
        <w:top w:val="none" w:sz="0" w:space="0" w:color="auto"/>
        <w:left w:val="none" w:sz="0" w:space="0" w:color="auto"/>
        <w:bottom w:val="none" w:sz="0" w:space="0" w:color="auto"/>
        <w:right w:val="none" w:sz="0" w:space="0" w:color="auto"/>
      </w:divBdr>
    </w:div>
    <w:div w:id="575438280">
      <w:bodyDiv w:val="1"/>
      <w:marLeft w:val="0"/>
      <w:marRight w:val="0"/>
      <w:marTop w:val="0"/>
      <w:marBottom w:val="0"/>
      <w:divBdr>
        <w:top w:val="none" w:sz="0" w:space="0" w:color="auto"/>
        <w:left w:val="none" w:sz="0" w:space="0" w:color="auto"/>
        <w:bottom w:val="none" w:sz="0" w:space="0" w:color="auto"/>
        <w:right w:val="none" w:sz="0" w:space="0" w:color="auto"/>
      </w:divBdr>
      <w:divsChild>
        <w:div w:id="869804900">
          <w:marLeft w:val="0"/>
          <w:marRight w:val="0"/>
          <w:marTop w:val="0"/>
          <w:marBottom w:val="0"/>
          <w:divBdr>
            <w:top w:val="none" w:sz="0" w:space="0" w:color="auto"/>
            <w:left w:val="none" w:sz="0" w:space="0" w:color="auto"/>
            <w:bottom w:val="none" w:sz="0" w:space="0" w:color="auto"/>
            <w:right w:val="none" w:sz="0" w:space="0" w:color="auto"/>
          </w:divBdr>
          <w:divsChild>
            <w:div w:id="1057433297">
              <w:marLeft w:val="0"/>
              <w:marRight w:val="0"/>
              <w:marTop w:val="0"/>
              <w:marBottom w:val="0"/>
              <w:divBdr>
                <w:top w:val="none" w:sz="0" w:space="0" w:color="auto"/>
                <w:left w:val="none" w:sz="0" w:space="0" w:color="auto"/>
                <w:bottom w:val="none" w:sz="0" w:space="0" w:color="auto"/>
                <w:right w:val="none" w:sz="0" w:space="0" w:color="auto"/>
              </w:divBdr>
              <w:divsChild>
                <w:div w:id="8592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306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4113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5466489">
      <w:bodyDiv w:val="1"/>
      <w:marLeft w:val="0"/>
      <w:marRight w:val="0"/>
      <w:marTop w:val="0"/>
      <w:marBottom w:val="0"/>
      <w:divBdr>
        <w:top w:val="none" w:sz="0" w:space="0" w:color="auto"/>
        <w:left w:val="none" w:sz="0" w:space="0" w:color="auto"/>
        <w:bottom w:val="none" w:sz="0" w:space="0" w:color="auto"/>
        <w:right w:val="none" w:sz="0" w:space="0" w:color="auto"/>
      </w:divBdr>
    </w:div>
    <w:div w:id="1218131372">
      <w:bodyDiv w:val="1"/>
      <w:marLeft w:val="0"/>
      <w:marRight w:val="0"/>
      <w:marTop w:val="0"/>
      <w:marBottom w:val="0"/>
      <w:divBdr>
        <w:top w:val="none" w:sz="0" w:space="0" w:color="auto"/>
        <w:left w:val="none" w:sz="0" w:space="0" w:color="auto"/>
        <w:bottom w:val="none" w:sz="0" w:space="0" w:color="auto"/>
        <w:right w:val="none" w:sz="0" w:space="0" w:color="auto"/>
      </w:divBdr>
      <w:divsChild>
        <w:div w:id="1546135964">
          <w:marLeft w:val="0"/>
          <w:marRight w:val="0"/>
          <w:marTop w:val="0"/>
          <w:marBottom w:val="0"/>
          <w:divBdr>
            <w:top w:val="none" w:sz="0" w:space="0" w:color="auto"/>
            <w:left w:val="none" w:sz="0" w:space="0" w:color="auto"/>
            <w:bottom w:val="none" w:sz="0" w:space="0" w:color="auto"/>
            <w:right w:val="none" w:sz="0" w:space="0" w:color="auto"/>
          </w:divBdr>
          <w:divsChild>
            <w:div w:id="1525095578">
              <w:marLeft w:val="0"/>
              <w:marRight w:val="0"/>
              <w:marTop w:val="0"/>
              <w:marBottom w:val="0"/>
              <w:divBdr>
                <w:top w:val="none" w:sz="0" w:space="0" w:color="auto"/>
                <w:left w:val="none" w:sz="0" w:space="0" w:color="auto"/>
                <w:bottom w:val="none" w:sz="0" w:space="0" w:color="auto"/>
                <w:right w:val="none" w:sz="0" w:space="0" w:color="auto"/>
              </w:divBdr>
              <w:divsChild>
                <w:div w:id="1369793095">
                  <w:marLeft w:val="0"/>
                  <w:marRight w:val="0"/>
                  <w:marTop w:val="0"/>
                  <w:marBottom w:val="0"/>
                  <w:divBdr>
                    <w:top w:val="none" w:sz="0" w:space="0" w:color="auto"/>
                    <w:left w:val="none" w:sz="0" w:space="0" w:color="auto"/>
                    <w:bottom w:val="none" w:sz="0" w:space="0" w:color="auto"/>
                    <w:right w:val="none" w:sz="0" w:space="0" w:color="auto"/>
                  </w:divBdr>
                  <w:divsChild>
                    <w:div w:id="214272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935908">
      <w:bodyDiv w:val="1"/>
      <w:marLeft w:val="0"/>
      <w:marRight w:val="0"/>
      <w:marTop w:val="0"/>
      <w:marBottom w:val="0"/>
      <w:divBdr>
        <w:top w:val="none" w:sz="0" w:space="0" w:color="auto"/>
        <w:left w:val="none" w:sz="0" w:space="0" w:color="auto"/>
        <w:bottom w:val="none" w:sz="0" w:space="0" w:color="auto"/>
        <w:right w:val="none" w:sz="0" w:space="0" w:color="auto"/>
      </w:divBdr>
    </w:div>
    <w:div w:id="1679653542">
      <w:bodyDiv w:val="1"/>
      <w:marLeft w:val="0"/>
      <w:marRight w:val="0"/>
      <w:marTop w:val="0"/>
      <w:marBottom w:val="0"/>
      <w:divBdr>
        <w:top w:val="none" w:sz="0" w:space="0" w:color="auto"/>
        <w:left w:val="none" w:sz="0" w:space="0" w:color="auto"/>
        <w:bottom w:val="none" w:sz="0" w:space="0" w:color="auto"/>
        <w:right w:val="none" w:sz="0" w:space="0" w:color="auto"/>
      </w:divBdr>
    </w:div>
    <w:div w:id="1784957463">
      <w:bodyDiv w:val="1"/>
      <w:marLeft w:val="0"/>
      <w:marRight w:val="0"/>
      <w:marTop w:val="0"/>
      <w:marBottom w:val="0"/>
      <w:divBdr>
        <w:top w:val="none" w:sz="0" w:space="0" w:color="auto"/>
        <w:left w:val="none" w:sz="0" w:space="0" w:color="auto"/>
        <w:bottom w:val="none" w:sz="0" w:space="0" w:color="auto"/>
        <w:right w:val="none" w:sz="0" w:space="0" w:color="auto"/>
      </w:divBdr>
      <w:divsChild>
        <w:div w:id="2115636458">
          <w:marLeft w:val="0"/>
          <w:marRight w:val="0"/>
          <w:marTop w:val="0"/>
          <w:marBottom w:val="0"/>
          <w:divBdr>
            <w:top w:val="none" w:sz="0" w:space="0" w:color="auto"/>
            <w:left w:val="none" w:sz="0" w:space="0" w:color="auto"/>
            <w:bottom w:val="none" w:sz="0" w:space="0" w:color="auto"/>
            <w:right w:val="none" w:sz="0" w:space="0" w:color="auto"/>
          </w:divBdr>
          <w:divsChild>
            <w:div w:id="425460446">
              <w:marLeft w:val="0"/>
              <w:marRight w:val="0"/>
              <w:marTop w:val="0"/>
              <w:marBottom w:val="0"/>
              <w:divBdr>
                <w:top w:val="none" w:sz="0" w:space="0" w:color="auto"/>
                <w:left w:val="none" w:sz="0" w:space="0" w:color="auto"/>
                <w:bottom w:val="none" w:sz="0" w:space="0" w:color="auto"/>
                <w:right w:val="none" w:sz="0" w:space="0" w:color="auto"/>
              </w:divBdr>
              <w:divsChild>
                <w:div w:id="21451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47181">
      <w:bodyDiv w:val="1"/>
      <w:marLeft w:val="0"/>
      <w:marRight w:val="0"/>
      <w:marTop w:val="0"/>
      <w:marBottom w:val="0"/>
      <w:divBdr>
        <w:top w:val="none" w:sz="0" w:space="0" w:color="auto"/>
        <w:left w:val="none" w:sz="0" w:space="0" w:color="auto"/>
        <w:bottom w:val="none" w:sz="0" w:space="0" w:color="auto"/>
        <w:right w:val="none" w:sz="0" w:space="0" w:color="auto"/>
      </w:divBdr>
      <w:divsChild>
        <w:div w:id="1371144455">
          <w:marLeft w:val="0"/>
          <w:marRight w:val="0"/>
          <w:marTop w:val="0"/>
          <w:marBottom w:val="0"/>
          <w:divBdr>
            <w:top w:val="none" w:sz="0" w:space="0" w:color="auto"/>
            <w:left w:val="none" w:sz="0" w:space="0" w:color="auto"/>
            <w:bottom w:val="none" w:sz="0" w:space="0" w:color="auto"/>
            <w:right w:val="none" w:sz="0" w:space="0" w:color="auto"/>
          </w:divBdr>
          <w:divsChild>
            <w:div w:id="1487086777">
              <w:marLeft w:val="0"/>
              <w:marRight w:val="0"/>
              <w:marTop w:val="0"/>
              <w:marBottom w:val="0"/>
              <w:divBdr>
                <w:top w:val="none" w:sz="0" w:space="0" w:color="auto"/>
                <w:left w:val="none" w:sz="0" w:space="0" w:color="auto"/>
                <w:bottom w:val="none" w:sz="0" w:space="0" w:color="auto"/>
                <w:right w:val="none" w:sz="0" w:space="0" w:color="auto"/>
              </w:divBdr>
              <w:divsChild>
                <w:div w:id="4373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4604250">
      <w:bodyDiv w:val="1"/>
      <w:marLeft w:val="0"/>
      <w:marRight w:val="0"/>
      <w:marTop w:val="0"/>
      <w:marBottom w:val="0"/>
      <w:divBdr>
        <w:top w:val="none" w:sz="0" w:space="0" w:color="auto"/>
        <w:left w:val="none" w:sz="0" w:space="0" w:color="auto"/>
        <w:bottom w:val="none" w:sz="0" w:space="0" w:color="auto"/>
        <w:right w:val="none" w:sz="0" w:space="0" w:color="auto"/>
      </w:divBdr>
      <w:divsChild>
        <w:div w:id="1127821949">
          <w:marLeft w:val="0"/>
          <w:marRight w:val="0"/>
          <w:marTop w:val="0"/>
          <w:marBottom w:val="0"/>
          <w:divBdr>
            <w:top w:val="none" w:sz="0" w:space="0" w:color="auto"/>
            <w:left w:val="none" w:sz="0" w:space="0" w:color="auto"/>
            <w:bottom w:val="none" w:sz="0" w:space="0" w:color="auto"/>
            <w:right w:val="none" w:sz="0" w:space="0" w:color="auto"/>
          </w:divBdr>
          <w:divsChild>
            <w:div w:id="688797468">
              <w:marLeft w:val="0"/>
              <w:marRight w:val="0"/>
              <w:marTop w:val="0"/>
              <w:marBottom w:val="0"/>
              <w:divBdr>
                <w:top w:val="none" w:sz="0" w:space="0" w:color="auto"/>
                <w:left w:val="none" w:sz="0" w:space="0" w:color="auto"/>
                <w:bottom w:val="none" w:sz="0" w:space="0" w:color="auto"/>
                <w:right w:val="none" w:sz="0" w:space="0" w:color="auto"/>
              </w:divBdr>
              <w:divsChild>
                <w:div w:id="1846237268">
                  <w:marLeft w:val="0"/>
                  <w:marRight w:val="0"/>
                  <w:marTop w:val="0"/>
                  <w:marBottom w:val="0"/>
                  <w:divBdr>
                    <w:top w:val="none" w:sz="0" w:space="0" w:color="auto"/>
                    <w:left w:val="none" w:sz="0" w:space="0" w:color="auto"/>
                    <w:bottom w:val="none" w:sz="0" w:space="0" w:color="auto"/>
                    <w:right w:val="none" w:sz="0" w:space="0" w:color="auto"/>
                  </w:divBdr>
                  <w:divsChild>
                    <w:div w:id="19449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672835">
      <w:bodyDiv w:val="1"/>
      <w:marLeft w:val="0"/>
      <w:marRight w:val="0"/>
      <w:marTop w:val="0"/>
      <w:marBottom w:val="0"/>
      <w:divBdr>
        <w:top w:val="none" w:sz="0" w:space="0" w:color="auto"/>
        <w:left w:val="none" w:sz="0" w:space="0" w:color="auto"/>
        <w:bottom w:val="none" w:sz="0" w:space="0" w:color="auto"/>
        <w:right w:val="none" w:sz="0" w:space="0" w:color="auto"/>
      </w:divBdr>
      <w:divsChild>
        <w:div w:id="1249391776">
          <w:marLeft w:val="0"/>
          <w:marRight w:val="0"/>
          <w:marTop w:val="0"/>
          <w:marBottom w:val="0"/>
          <w:divBdr>
            <w:top w:val="none" w:sz="0" w:space="0" w:color="auto"/>
            <w:left w:val="none" w:sz="0" w:space="0" w:color="auto"/>
            <w:bottom w:val="none" w:sz="0" w:space="0" w:color="auto"/>
            <w:right w:val="none" w:sz="0" w:space="0" w:color="auto"/>
          </w:divBdr>
          <w:divsChild>
            <w:div w:id="610625368">
              <w:marLeft w:val="0"/>
              <w:marRight w:val="0"/>
              <w:marTop w:val="0"/>
              <w:marBottom w:val="0"/>
              <w:divBdr>
                <w:top w:val="none" w:sz="0" w:space="0" w:color="auto"/>
                <w:left w:val="none" w:sz="0" w:space="0" w:color="auto"/>
                <w:bottom w:val="none" w:sz="0" w:space="0" w:color="auto"/>
                <w:right w:val="none" w:sz="0" w:space="0" w:color="auto"/>
              </w:divBdr>
              <w:divsChild>
                <w:div w:id="5047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okolov@tufts.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76956-5B93-46C7-99C5-A076797E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8492</Words>
  <Characters>48410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56789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7</cp:revision>
  <cp:lastPrinted>2013-05-29T14:32:00Z</cp:lastPrinted>
  <dcterms:created xsi:type="dcterms:W3CDTF">2020-02-10T17:48:00Z</dcterms:created>
  <dcterms:modified xsi:type="dcterms:W3CDTF">2020-02-12T13:10:00Z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