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427" w:rsidRPr="00511427" w:rsidRDefault="00511427" w:rsidP="00511427">
      <w:pPr>
        <w:rPr>
          <w:b/>
          <w:sz w:val="24"/>
          <w:szCs w:val="24"/>
        </w:rPr>
      </w:pPr>
      <w:r w:rsidRPr="00511427">
        <w:rPr>
          <w:b/>
        </w:rPr>
        <w:t>2.</w:t>
      </w:r>
      <w:r w:rsidRPr="00511427">
        <w:rPr>
          <w:b/>
        </w:rPr>
        <w:tab/>
      </w:r>
      <w:r w:rsidRPr="00511427">
        <w:rPr>
          <w:b/>
          <w:sz w:val="24"/>
          <w:szCs w:val="24"/>
        </w:rPr>
        <w:t>DAPI and β-Actin analysis</w:t>
      </w:r>
    </w:p>
    <w:p w:rsidR="00511427" w:rsidRPr="00511427" w:rsidRDefault="00511427" w:rsidP="00511427">
      <w:pPr>
        <w:rPr>
          <w:sz w:val="24"/>
          <w:szCs w:val="24"/>
        </w:rPr>
      </w:pPr>
    </w:p>
    <w:p w:rsidR="00511427" w:rsidRPr="00511427" w:rsidRDefault="00511427" w:rsidP="00511427">
      <w:pPr>
        <w:rPr>
          <w:sz w:val="24"/>
          <w:szCs w:val="24"/>
        </w:rPr>
      </w:pPr>
      <w:r w:rsidRPr="00511427">
        <w:rPr>
          <w:sz w:val="24"/>
          <w:szCs w:val="24"/>
        </w:rPr>
        <w:t>2.1.</w:t>
      </w:r>
      <w:r w:rsidRPr="00511427">
        <w:rPr>
          <w:sz w:val="24"/>
          <w:szCs w:val="24"/>
        </w:rPr>
        <w:tab/>
        <w:t>Install ImageJ: https://imagej.net/Fiji/Downloads.</w:t>
      </w:r>
    </w:p>
    <w:p w:rsidR="00511427" w:rsidRPr="00511427" w:rsidRDefault="00511427" w:rsidP="00511427">
      <w:pPr>
        <w:rPr>
          <w:sz w:val="24"/>
          <w:szCs w:val="24"/>
        </w:rPr>
      </w:pPr>
    </w:p>
    <w:p w:rsidR="00511427" w:rsidRPr="00511427" w:rsidRDefault="00511427" w:rsidP="00511427">
      <w:pPr>
        <w:rPr>
          <w:sz w:val="24"/>
          <w:szCs w:val="24"/>
        </w:rPr>
      </w:pPr>
      <w:r w:rsidRPr="00511427">
        <w:rPr>
          <w:sz w:val="24"/>
          <w:szCs w:val="24"/>
        </w:rPr>
        <w:t>2.2.</w:t>
      </w:r>
      <w:r w:rsidRPr="00511427">
        <w:rPr>
          <w:sz w:val="24"/>
          <w:szCs w:val="24"/>
        </w:rPr>
        <w:tab/>
        <w:t xml:space="preserve">Check that the trainable Weka segmentation is available under Plugins | Segmentation | Trainable Weka Segmentation. </w:t>
      </w:r>
    </w:p>
    <w:p w:rsidR="00511427" w:rsidRDefault="00511427" w:rsidP="00511427">
      <w:pPr>
        <w:rPr>
          <w:b/>
          <w:color w:val="FF0000"/>
        </w:rPr>
      </w:pPr>
    </w:p>
    <w:p w:rsidR="00511427" w:rsidRPr="007D335F" w:rsidRDefault="00511427" w:rsidP="00511427">
      <w:pPr>
        <w:rPr>
          <w:b/>
          <w:color w:val="FF0000"/>
          <w:sz w:val="24"/>
          <w:szCs w:val="24"/>
          <w:highlight w:val="yellow"/>
        </w:rPr>
      </w:pPr>
      <w:r w:rsidRPr="007D335F">
        <w:rPr>
          <w:b/>
          <w:color w:val="FF0000"/>
          <w:sz w:val="24"/>
          <w:szCs w:val="24"/>
          <w:highlight w:val="yellow"/>
        </w:rPr>
        <w:t xml:space="preserve">61180-2.3.mp4 </w:t>
      </w:r>
      <w:r w:rsidR="003B6ECE">
        <w:rPr>
          <w:b/>
          <w:color w:val="FF0000"/>
          <w:sz w:val="24"/>
          <w:szCs w:val="24"/>
          <w:highlight w:val="yellow"/>
        </w:rPr>
        <w:t>Screen Capture 1</w:t>
      </w:r>
    </w:p>
    <w:p w:rsidR="00511427" w:rsidRPr="007D335F" w:rsidRDefault="00511427" w:rsidP="00511427">
      <w:pPr>
        <w:rPr>
          <w:sz w:val="24"/>
          <w:szCs w:val="24"/>
          <w:highlight w:val="yellow"/>
        </w:rPr>
      </w:pPr>
      <w:r w:rsidRPr="007D335F">
        <w:rPr>
          <w:sz w:val="24"/>
          <w:szCs w:val="24"/>
          <w:highlight w:val="yellow"/>
        </w:rPr>
        <w:t>2.3.</w:t>
      </w:r>
      <w:r w:rsidRPr="007D335F">
        <w:rPr>
          <w:sz w:val="24"/>
          <w:szCs w:val="24"/>
          <w:highlight w:val="yellow"/>
        </w:rPr>
        <w:tab/>
        <w:t xml:space="preserve">Drop the image onto the ImageJ tool bar. Click Image | </w:t>
      </w:r>
      <w:proofErr w:type="spellStart"/>
      <w:r w:rsidRPr="007D335F">
        <w:rPr>
          <w:sz w:val="24"/>
          <w:szCs w:val="24"/>
          <w:highlight w:val="yellow"/>
        </w:rPr>
        <w:t>Color</w:t>
      </w:r>
      <w:proofErr w:type="spellEnd"/>
      <w:r w:rsidRPr="007D335F">
        <w:rPr>
          <w:sz w:val="24"/>
          <w:szCs w:val="24"/>
          <w:highlight w:val="yellow"/>
        </w:rPr>
        <w:t xml:space="preserve"> | Split Channels. One image with DAPI in blue staining all nuclei will appear and 1 image with β-actin in green will appear, which delineates the glomeruli. </w:t>
      </w:r>
      <w:r w:rsidRPr="007D335F">
        <w:rPr>
          <w:rFonts w:cstheme="minorHAnsi"/>
          <w:b/>
          <w:color w:val="FF0000"/>
          <w:sz w:val="24"/>
          <w:szCs w:val="24"/>
          <w:highlight w:val="yellow"/>
        </w:rPr>
        <w:t>00-0:00:17</w:t>
      </w:r>
    </w:p>
    <w:p w:rsidR="00511427" w:rsidRPr="007D335F" w:rsidRDefault="00511427" w:rsidP="00511427">
      <w:pPr>
        <w:rPr>
          <w:sz w:val="24"/>
          <w:szCs w:val="24"/>
          <w:highlight w:val="yellow"/>
        </w:rPr>
      </w:pPr>
    </w:p>
    <w:p w:rsidR="00511427" w:rsidRPr="007D335F" w:rsidRDefault="00511427" w:rsidP="007D335F">
      <w:pPr>
        <w:pStyle w:val="NormalWeb"/>
        <w:spacing w:before="0" w:beforeAutospacing="0" w:after="0" w:afterAutospacing="0"/>
        <w:rPr>
          <w:rFonts w:asciiTheme="minorHAnsi" w:hAnsiTheme="minorHAnsi" w:cstheme="minorHAnsi"/>
          <w:color w:val="FF0000"/>
          <w:highlight w:val="yellow"/>
        </w:rPr>
      </w:pPr>
      <w:r w:rsidRPr="007D335F">
        <w:rPr>
          <w:highlight w:val="yellow"/>
        </w:rPr>
        <w:t>2.3.1.</w:t>
      </w:r>
      <w:r w:rsidRPr="007D335F">
        <w:rPr>
          <w:highlight w:val="yellow"/>
        </w:rPr>
        <w:tab/>
        <w:t xml:space="preserve">Create a merged file of the single images to draw a region of interest (ROI) for the glomerulus by clicking on </w:t>
      </w:r>
      <w:proofErr w:type="spellStart"/>
      <w:r w:rsidRPr="007D335F">
        <w:rPr>
          <w:highlight w:val="yellow"/>
        </w:rPr>
        <w:t>Color</w:t>
      </w:r>
      <w:proofErr w:type="spellEnd"/>
      <w:r w:rsidRPr="007D335F">
        <w:rPr>
          <w:highlight w:val="yellow"/>
        </w:rPr>
        <w:t xml:space="preserve"> | Merge Channels. A pop-up box will ask to assign a </w:t>
      </w:r>
      <w:proofErr w:type="spellStart"/>
      <w:r w:rsidRPr="007D335F">
        <w:rPr>
          <w:highlight w:val="yellow"/>
        </w:rPr>
        <w:t>color</w:t>
      </w:r>
      <w:proofErr w:type="spellEnd"/>
      <w:r w:rsidRPr="007D335F">
        <w:rPr>
          <w:highlight w:val="yellow"/>
        </w:rPr>
        <w:t xml:space="preserve"> to each channel. After assigning each channel a </w:t>
      </w:r>
      <w:proofErr w:type="spellStart"/>
      <w:r w:rsidRPr="007D335F">
        <w:rPr>
          <w:highlight w:val="yellow"/>
        </w:rPr>
        <w:t>color</w:t>
      </w:r>
      <w:proofErr w:type="spellEnd"/>
      <w:r w:rsidRPr="007D335F">
        <w:rPr>
          <w:highlight w:val="yellow"/>
        </w:rPr>
        <w:t>, tick the Create Composite box and the Keep Source Images box and click Ok. A merged composite image will appear</w:t>
      </w:r>
      <w:r w:rsidRPr="007D335F">
        <w:rPr>
          <w:b/>
          <w:highlight w:val="yellow"/>
        </w:rPr>
        <w:t xml:space="preserve">. </w:t>
      </w:r>
      <w:r w:rsidRPr="007D335F">
        <w:rPr>
          <w:rFonts w:asciiTheme="minorHAnsi" w:hAnsiTheme="minorHAnsi" w:cstheme="minorHAnsi"/>
          <w:b/>
          <w:color w:val="FF0000"/>
          <w:highlight w:val="yellow"/>
        </w:rPr>
        <w:t>0:00:17-0:00:44</w:t>
      </w:r>
    </w:p>
    <w:p w:rsidR="00511427" w:rsidRPr="007D335F" w:rsidRDefault="00511427" w:rsidP="00511427">
      <w:pPr>
        <w:rPr>
          <w:sz w:val="24"/>
          <w:szCs w:val="24"/>
          <w:highlight w:val="yellow"/>
        </w:rPr>
      </w:pPr>
    </w:p>
    <w:p w:rsidR="00511427" w:rsidRPr="007D335F" w:rsidRDefault="00511427" w:rsidP="00511427">
      <w:pPr>
        <w:rPr>
          <w:sz w:val="24"/>
          <w:szCs w:val="24"/>
          <w:highlight w:val="yellow"/>
        </w:rPr>
      </w:pPr>
      <w:r w:rsidRPr="007D335F">
        <w:rPr>
          <w:sz w:val="24"/>
          <w:szCs w:val="24"/>
          <w:highlight w:val="yellow"/>
        </w:rPr>
        <w:t>2.3.2.</w:t>
      </w:r>
      <w:r w:rsidRPr="007D335F">
        <w:rPr>
          <w:sz w:val="24"/>
          <w:szCs w:val="24"/>
          <w:highlight w:val="yellow"/>
        </w:rPr>
        <w:tab/>
        <w:t>Using the β-actin staining as a guide, draw a ROI around the glomerular tuft. Keep this image aside to use the ROI at the end of this protocol.</w:t>
      </w:r>
      <w:r w:rsidRPr="007D335F">
        <w:rPr>
          <w:rFonts w:cstheme="minorHAnsi"/>
          <w:color w:val="FF0000"/>
          <w:sz w:val="24"/>
          <w:szCs w:val="24"/>
          <w:highlight w:val="yellow"/>
        </w:rPr>
        <w:t xml:space="preserve"> </w:t>
      </w:r>
      <w:r w:rsidRPr="007D335F">
        <w:rPr>
          <w:rFonts w:cstheme="minorHAnsi"/>
          <w:b/>
          <w:color w:val="FF0000"/>
          <w:sz w:val="24"/>
          <w:szCs w:val="24"/>
          <w:highlight w:val="yellow"/>
        </w:rPr>
        <w:t>0:00:45-0:01:13</w:t>
      </w:r>
    </w:p>
    <w:p w:rsidR="00511427" w:rsidRPr="007D335F" w:rsidRDefault="00511427" w:rsidP="00511427">
      <w:pPr>
        <w:rPr>
          <w:sz w:val="24"/>
          <w:szCs w:val="24"/>
          <w:highlight w:val="yellow"/>
        </w:rPr>
      </w:pPr>
    </w:p>
    <w:p w:rsidR="00511427" w:rsidRPr="00511427" w:rsidRDefault="00511427" w:rsidP="00511427">
      <w:pPr>
        <w:rPr>
          <w:sz w:val="24"/>
          <w:szCs w:val="24"/>
        </w:rPr>
      </w:pPr>
      <w:r w:rsidRPr="007D335F">
        <w:rPr>
          <w:sz w:val="24"/>
          <w:szCs w:val="24"/>
          <w:highlight w:val="yellow"/>
        </w:rPr>
        <w:t>2.4.</w:t>
      </w:r>
      <w:r w:rsidRPr="007D335F">
        <w:rPr>
          <w:sz w:val="24"/>
          <w:szCs w:val="24"/>
          <w:highlight w:val="yellow"/>
        </w:rPr>
        <w:tab/>
        <w:t>Perform a Gaussian blur on the single blue DAPI image. Click Process | Filters | Gaussian Blur, put in 1-2.00. The image will now look a little blurred, but nuclei are now smooth and background softened.</w:t>
      </w:r>
      <w:r w:rsidRPr="007D335F">
        <w:rPr>
          <w:rFonts w:cstheme="minorHAnsi"/>
          <w:color w:val="FF0000"/>
          <w:sz w:val="24"/>
          <w:szCs w:val="24"/>
          <w:highlight w:val="yellow"/>
        </w:rPr>
        <w:t xml:space="preserve"> </w:t>
      </w:r>
      <w:r w:rsidRPr="007D335F">
        <w:rPr>
          <w:rFonts w:cstheme="minorHAnsi"/>
          <w:b/>
          <w:color w:val="FF0000"/>
          <w:sz w:val="24"/>
          <w:szCs w:val="24"/>
          <w:highlight w:val="yellow"/>
        </w:rPr>
        <w:t>0:01:14-0:01:35</w:t>
      </w:r>
    </w:p>
    <w:p w:rsidR="00511427" w:rsidRPr="00511427" w:rsidRDefault="00511427" w:rsidP="00511427">
      <w:pPr>
        <w:rPr>
          <w:sz w:val="24"/>
          <w:szCs w:val="24"/>
        </w:rPr>
      </w:pPr>
    </w:p>
    <w:p w:rsidR="00511427" w:rsidRPr="00511427" w:rsidRDefault="00511427" w:rsidP="00511427">
      <w:pPr>
        <w:rPr>
          <w:sz w:val="24"/>
          <w:szCs w:val="24"/>
        </w:rPr>
      </w:pPr>
      <w:r w:rsidRPr="00511427">
        <w:rPr>
          <w:sz w:val="24"/>
          <w:szCs w:val="24"/>
        </w:rPr>
        <w:t xml:space="preserve">NOTE: This step is preformed to remove noise to clean up the image from </w:t>
      </w:r>
      <w:proofErr w:type="spellStart"/>
      <w:r w:rsidRPr="00511427">
        <w:rPr>
          <w:sz w:val="24"/>
          <w:szCs w:val="24"/>
        </w:rPr>
        <w:t>artifacts</w:t>
      </w:r>
      <w:proofErr w:type="spellEnd"/>
      <w:r w:rsidRPr="00511427">
        <w:rPr>
          <w:sz w:val="24"/>
          <w:szCs w:val="24"/>
        </w:rPr>
        <w:t xml:space="preserve"> that may prevent relevant detection of image attributes to be analyzed.</w:t>
      </w:r>
    </w:p>
    <w:p w:rsidR="00511427" w:rsidRPr="00511427" w:rsidRDefault="00511427" w:rsidP="00511427">
      <w:pPr>
        <w:rPr>
          <w:sz w:val="24"/>
          <w:szCs w:val="24"/>
        </w:rPr>
      </w:pPr>
    </w:p>
    <w:p w:rsidR="00511427" w:rsidRPr="007D335F" w:rsidRDefault="00511427" w:rsidP="00511427">
      <w:pPr>
        <w:pStyle w:val="NormalWeb"/>
        <w:spacing w:before="0" w:beforeAutospacing="0" w:after="0" w:afterAutospacing="0"/>
        <w:rPr>
          <w:rFonts w:asciiTheme="minorHAnsi" w:hAnsiTheme="minorHAnsi" w:cstheme="minorHAnsi"/>
          <w:highlight w:val="yellow"/>
        </w:rPr>
      </w:pPr>
      <w:r w:rsidRPr="007D335F">
        <w:rPr>
          <w:highlight w:val="yellow"/>
        </w:rPr>
        <w:t>2.5.</w:t>
      </w:r>
      <w:r w:rsidRPr="007D335F">
        <w:rPr>
          <w:highlight w:val="yellow"/>
        </w:rPr>
        <w:tab/>
        <w:t xml:space="preserve">Click on </w:t>
      </w:r>
      <w:r w:rsidRPr="007D335F">
        <w:rPr>
          <w:b/>
          <w:highlight w:val="yellow"/>
        </w:rPr>
        <w:t>Plugins | Segmentation | Trainable Weka Segmentation</w:t>
      </w:r>
      <w:r w:rsidRPr="007D335F">
        <w:rPr>
          <w:highlight w:val="yellow"/>
        </w:rPr>
        <w:t xml:space="preserve">. </w:t>
      </w:r>
      <w:r w:rsidRPr="007D335F">
        <w:rPr>
          <w:rFonts w:asciiTheme="minorHAnsi" w:hAnsiTheme="minorHAnsi" w:cstheme="minorHAnsi"/>
          <w:b/>
          <w:color w:val="FF0000"/>
          <w:highlight w:val="yellow"/>
        </w:rPr>
        <w:t>0:01:37-0:01:46</w:t>
      </w:r>
    </w:p>
    <w:p w:rsidR="00511427" w:rsidRPr="007D335F" w:rsidRDefault="00511427" w:rsidP="00511427">
      <w:pPr>
        <w:rPr>
          <w:sz w:val="24"/>
          <w:szCs w:val="24"/>
          <w:highlight w:val="yellow"/>
        </w:rPr>
      </w:pPr>
    </w:p>
    <w:p w:rsidR="00511427" w:rsidRPr="007D335F" w:rsidRDefault="00511427" w:rsidP="00392428">
      <w:pPr>
        <w:pStyle w:val="NormalWeb"/>
        <w:spacing w:before="0" w:beforeAutospacing="0" w:after="0" w:afterAutospacing="0"/>
        <w:rPr>
          <w:rFonts w:asciiTheme="minorHAnsi" w:hAnsiTheme="minorHAnsi" w:cstheme="minorHAnsi"/>
          <w:b/>
          <w:color w:val="FF0000"/>
          <w:highlight w:val="yellow"/>
        </w:rPr>
      </w:pPr>
      <w:r w:rsidRPr="007D335F">
        <w:rPr>
          <w:rFonts w:asciiTheme="minorHAnsi" w:hAnsiTheme="minorHAnsi" w:cstheme="minorHAnsi"/>
          <w:b/>
          <w:color w:val="FF0000"/>
          <w:highlight w:val="yellow"/>
        </w:rPr>
        <w:t xml:space="preserve">61180_2.6.mp4 </w:t>
      </w:r>
      <w:r w:rsidR="003B6ECE">
        <w:rPr>
          <w:rFonts w:asciiTheme="minorHAnsi" w:hAnsiTheme="minorHAnsi" w:cstheme="minorHAnsi"/>
          <w:b/>
          <w:color w:val="FF0000"/>
          <w:highlight w:val="yellow"/>
        </w:rPr>
        <w:t xml:space="preserve">Screen capture </w:t>
      </w:r>
      <w:r w:rsidRPr="007D335F">
        <w:rPr>
          <w:rFonts w:asciiTheme="minorHAnsi" w:hAnsiTheme="minorHAnsi" w:cstheme="minorHAnsi"/>
          <w:b/>
          <w:color w:val="FF0000"/>
          <w:highlight w:val="yellow"/>
        </w:rPr>
        <w:t xml:space="preserve"> 2</w:t>
      </w:r>
    </w:p>
    <w:p w:rsidR="00511427" w:rsidRPr="007D335F" w:rsidRDefault="00511427" w:rsidP="00511427">
      <w:pPr>
        <w:pStyle w:val="NormalWeb"/>
        <w:spacing w:before="0" w:beforeAutospacing="0" w:after="0" w:afterAutospacing="0"/>
        <w:rPr>
          <w:rFonts w:asciiTheme="minorHAnsi" w:hAnsiTheme="minorHAnsi" w:cstheme="minorHAnsi"/>
          <w:highlight w:val="yellow"/>
        </w:rPr>
      </w:pPr>
      <w:r w:rsidRPr="007D335F">
        <w:rPr>
          <w:highlight w:val="yellow"/>
        </w:rPr>
        <w:t>2.6.</w:t>
      </w:r>
      <w:r w:rsidRPr="007D335F">
        <w:rPr>
          <w:highlight w:val="yellow"/>
        </w:rPr>
        <w:tab/>
        <w:t>Using the line tool on the tool bar in ImageJ, first trace around intact nuclei using the free hand tools (there are line, circular, and square tool options available to choose from) and then add to Add Class 1 box</w:t>
      </w:r>
      <w:r w:rsidRPr="007D335F">
        <w:rPr>
          <w:highlight w:val="yellow"/>
        </w:rPr>
        <w:t xml:space="preserve"> </w:t>
      </w:r>
      <w:bookmarkStart w:id="0" w:name="_Hlk34853004"/>
      <w:r w:rsidRPr="007D335F">
        <w:rPr>
          <w:rFonts w:asciiTheme="minorHAnsi" w:hAnsiTheme="minorHAnsi" w:cstheme="minorHAnsi"/>
          <w:b/>
          <w:color w:val="FF0000"/>
          <w:highlight w:val="yellow"/>
        </w:rPr>
        <w:t>. 0:00:00-0:03:17</w:t>
      </w:r>
      <w:bookmarkEnd w:id="0"/>
    </w:p>
    <w:p w:rsidR="00511427" w:rsidRPr="007D335F" w:rsidRDefault="00511427" w:rsidP="00511427">
      <w:pPr>
        <w:rPr>
          <w:sz w:val="24"/>
          <w:szCs w:val="24"/>
          <w:highlight w:val="yellow"/>
        </w:rPr>
      </w:pPr>
    </w:p>
    <w:p w:rsidR="00511427" w:rsidRPr="007D335F" w:rsidRDefault="00511427" w:rsidP="00511427">
      <w:pPr>
        <w:pStyle w:val="NormalWeb"/>
        <w:spacing w:before="0" w:beforeAutospacing="0" w:after="0" w:afterAutospacing="0"/>
        <w:rPr>
          <w:rFonts w:asciiTheme="minorHAnsi" w:hAnsiTheme="minorHAnsi" w:cstheme="minorHAnsi"/>
          <w:highlight w:val="yellow"/>
        </w:rPr>
      </w:pPr>
      <w:r w:rsidRPr="007D335F">
        <w:rPr>
          <w:highlight w:val="yellow"/>
        </w:rPr>
        <w:t>2.7.</w:t>
      </w:r>
      <w:r w:rsidRPr="007D335F">
        <w:rPr>
          <w:highlight w:val="yellow"/>
        </w:rPr>
        <w:tab/>
        <w:t xml:space="preserve">Using the line tool on the tool bar in ImageJ delineate areas of background to Class 2 </w:t>
      </w:r>
      <w:r w:rsidRPr="007D335F">
        <w:rPr>
          <w:highlight w:val="yellow"/>
        </w:rPr>
        <w:lastRenderedPageBreak/>
        <w:t>box.</w:t>
      </w:r>
      <w:r w:rsidRPr="007D335F">
        <w:rPr>
          <w:rFonts w:asciiTheme="minorHAnsi" w:hAnsiTheme="minorHAnsi" w:cstheme="minorHAnsi"/>
          <w:color w:val="FF0000"/>
          <w:highlight w:val="yellow"/>
        </w:rPr>
        <w:t xml:space="preserve"> </w:t>
      </w:r>
      <w:r w:rsidRPr="007D335F">
        <w:rPr>
          <w:rFonts w:asciiTheme="minorHAnsi" w:hAnsiTheme="minorHAnsi" w:cstheme="minorHAnsi"/>
          <w:b/>
          <w:color w:val="FF0000"/>
          <w:highlight w:val="yellow"/>
        </w:rPr>
        <w:t>. 0:00:00-0:03:17</w:t>
      </w:r>
    </w:p>
    <w:p w:rsidR="00511427" w:rsidRPr="007D335F" w:rsidRDefault="00511427" w:rsidP="00511427">
      <w:pPr>
        <w:rPr>
          <w:sz w:val="24"/>
          <w:szCs w:val="24"/>
          <w:highlight w:val="yellow"/>
        </w:rPr>
      </w:pPr>
    </w:p>
    <w:p w:rsidR="00511427" w:rsidRPr="007D335F" w:rsidRDefault="00511427" w:rsidP="00392428">
      <w:pPr>
        <w:pStyle w:val="NormalWeb"/>
        <w:spacing w:before="0" w:beforeAutospacing="0" w:after="0" w:afterAutospacing="0"/>
        <w:rPr>
          <w:rFonts w:asciiTheme="minorHAnsi" w:hAnsiTheme="minorHAnsi" w:cstheme="minorHAnsi"/>
          <w:b/>
          <w:color w:val="FF0000"/>
          <w:highlight w:val="yellow"/>
        </w:rPr>
      </w:pPr>
      <w:r w:rsidRPr="007D335F">
        <w:rPr>
          <w:rFonts w:asciiTheme="minorHAnsi" w:hAnsiTheme="minorHAnsi" w:cstheme="minorHAnsi"/>
          <w:b/>
          <w:color w:val="FF0000"/>
          <w:highlight w:val="yellow"/>
        </w:rPr>
        <w:t xml:space="preserve">61180_2.8 </w:t>
      </w:r>
      <w:r w:rsidR="003B6ECE">
        <w:rPr>
          <w:rFonts w:asciiTheme="minorHAnsi" w:hAnsiTheme="minorHAnsi" w:cstheme="minorHAnsi"/>
          <w:b/>
          <w:color w:val="FF0000"/>
          <w:highlight w:val="yellow"/>
        </w:rPr>
        <w:t>Screen Capture</w:t>
      </w:r>
      <w:r w:rsidRPr="007D335F">
        <w:rPr>
          <w:rFonts w:asciiTheme="minorHAnsi" w:hAnsiTheme="minorHAnsi" w:cstheme="minorHAnsi"/>
          <w:b/>
          <w:color w:val="FF0000"/>
          <w:highlight w:val="yellow"/>
        </w:rPr>
        <w:t xml:space="preserve"> 3</w:t>
      </w:r>
    </w:p>
    <w:p w:rsidR="00511427" w:rsidRPr="007D335F" w:rsidRDefault="00511427" w:rsidP="00511427">
      <w:pPr>
        <w:rPr>
          <w:sz w:val="24"/>
          <w:szCs w:val="24"/>
          <w:highlight w:val="yellow"/>
        </w:rPr>
      </w:pPr>
      <w:r w:rsidRPr="007D335F">
        <w:rPr>
          <w:sz w:val="24"/>
          <w:szCs w:val="24"/>
          <w:highlight w:val="yellow"/>
        </w:rPr>
        <w:t>2.8.</w:t>
      </w:r>
      <w:r w:rsidRPr="007D335F">
        <w:rPr>
          <w:sz w:val="24"/>
          <w:szCs w:val="24"/>
          <w:highlight w:val="yellow"/>
        </w:rPr>
        <w:tab/>
        <w:t>Click on the Create New Class button label on the Weka segmentation window and label “ecDNA.” Use the line tool (from ImageJ tool bar) to delineate extranuclear DNA stained by DAPI</w:t>
      </w:r>
      <w:r w:rsidRPr="007D335F">
        <w:rPr>
          <w:b/>
          <w:sz w:val="24"/>
          <w:szCs w:val="24"/>
          <w:highlight w:val="yellow"/>
        </w:rPr>
        <w:t>.</w:t>
      </w:r>
      <w:r w:rsidRPr="007D335F">
        <w:rPr>
          <w:rFonts w:cstheme="minorHAnsi"/>
          <w:b/>
          <w:color w:val="FF0000"/>
          <w:sz w:val="24"/>
          <w:szCs w:val="24"/>
          <w:highlight w:val="yellow"/>
        </w:rPr>
        <w:t xml:space="preserve"> </w:t>
      </w:r>
      <w:r w:rsidRPr="007D335F">
        <w:rPr>
          <w:rFonts w:cstheme="minorHAnsi"/>
          <w:b/>
          <w:color w:val="FF0000"/>
          <w:sz w:val="24"/>
          <w:szCs w:val="24"/>
          <w:highlight w:val="yellow"/>
        </w:rPr>
        <w:t>0:00:00-0:01:05</w:t>
      </w:r>
    </w:p>
    <w:p w:rsidR="00511427" w:rsidRPr="007D335F" w:rsidRDefault="00511427" w:rsidP="00511427">
      <w:pPr>
        <w:rPr>
          <w:sz w:val="24"/>
          <w:szCs w:val="24"/>
          <w:highlight w:val="yellow"/>
        </w:rPr>
      </w:pPr>
    </w:p>
    <w:p w:rsidR="00511427" w:rsidRPr="00511427" w:rsidRDefault="00511427" w:rsidP="00511427">
      <w:pPr>
        <w:rPr>
          <w:sz w:val="24"/>
          <w:szCs w:val="24"/>
        </w:rPr>
      </w:pPr>
      <w:r w:rsidRPr="007D335F">
        <w:rPr>
          <w:sz w:val="24"/>
          <w:szCs w:val="24"/>
          <w:highlight w:val="yellow"/>
        </w:rPr>
        <w:t>2.9.</w:t>
      </w:r>
      <w:r w:rsidRPr="007D335F">
        <w:rPr>
          <w:sz w:val="24"/>
          <w:szCs w:val="24"/>
          <w:highlight w:val="yellow"/>
        </w:rPr>
        <w:tab/>
        <w:t xml:space="preserve"> Click on the Train Classifier button in the training menu in the trainable Weka segmentation window. </w:t>
      </w:r>
      <w:bookmarkStart w:id="1" w:name="_Hlk34852885"/>
      <w:r w:rsidRPr="007D335F">
        <w:rPr>
          <w:rFonts w:cstheme="minorHAnsi"/>
          <w:b/>
          <w:color w:val="FF0000"/>
          <w:sz w:val="24"/>
          <w:szCs w:val="24"/>
          <w:highlight w:val="yellow"/>
        </w:rPr>
        <w:t>0:01:05-0:01:38</w:t>
      </w:r>
      <w:bookmarkEnd w:id="1"/>
    </w:p>
    <w:p w:rsidR="00511427" w:rsidRPr="00511427" w:rsidRDefault="00511427" w:rsidP="00511427">
      <w:pPr>
        <w:rPr>
          <w:sz w:val="24"/>
          <w:szCs w:val="24"/>
        </w:rPr>
      </w:pPr>
    </w:p>
    <w:p w:rsidR="00511427" w:rsidRPr="00511427" w:rsidRDefault="00511427" w:rsidP="00511427">
      <w:pPr>
        <w:rPr>
          <w:sz w:val="24"/>
          <w:szCs w:val="24"/>
        </w:rPr>
      </w:pPr>
      <w:r w:rsidRPr="00511427">
        <w:rPr>
          <w:sz w:val="24"/>
          <w:szCs w:val="24"/>
        </w:rPr>
        <w:t>NOTE: The STOP button will appear in place of the Train Classifier button and remain until the training has finished. Do not to click on this button during training as the process will be interrupted.</w:t>
      </w:r>
    </w:p>
    <w:p w:rsidR="00511427" w:rsidRPr="007D335F" w:rsidRDefault="00511427" w:rsidP="00392428">
      <w:pPr>
        <w:pStyle w:val="NormalWeb"/>
        <w:spacing w:before="0" w:beforeAutospacing="0" w:after="0" w:afterAutospacing="0"/>
        <w:rPr>
          <w:rFonts w:asciiTheme="minorHAnsi" w:hAnsiTheme="minorHAnsi" w:cstheme="minorHAnsi"/>
          <w:b/>
          <w:color w:val="FF0000"/>
          <w:highlight w:val="yellow"/>
        </w:rPr>
      </w:pPr>
      <w:r w:rsidRPr="007D335F">
        <w:rPr>
          <w:rFonts w:asciiTheme="minorHAnsi" w:hAnsiTheme="minorHAnsi" w:cstheme="minorHAnsi"/>
          <w:b/>
          <w:color w:val="FF0000"/>
          <w:highlight w:val="yellow"/>
        </w:rPr>
        <w:t xml:space="preserve">61180_2.11 </w:t>
      </w:r>
      <w:r w:rsidR="003B6ECE">
        <w:rPr>
          <w:rFonts w:asciiTheme="minorHAnsi" w:hAnsiTheme="minorHAnsi" w:cstheme="minorHAnsi"/>
          <w:b/>
          <w:color w:val="FF0000"/>
          <w:highlight w:val="yellow"/>
        </w:rPr>
        <w:t xml:space="preserve">Screen Capture </w:t>
      </w:r>
      <w:r w:rsidRPr="007D335F">
        <w:rPr>
          <w:rFonts w:asciiTheme="minorHAnsi" w:hAnsiTheme="minorHAnsi" w:cstheme="minorHAnsi"/>
          <w:b/>
          <w:color w:val="FF0000"/>
          <w:highlight w:val="yellow"/>
        </w:rPr>
        <w:t>4</w:t>
      </w:r>
    </w:p>
    <w:p w:rsidR="00511427" w:rsidRPr="007D335F" w:rsidRDefault="00511427" w:rsidP="00511427">
      <w:pPr>
        <w:rPr>
          <w:sz w:val="24"/>
          <w:szCs w:val="24"/>
          <w:highlight w:val="yellow"/>
        </w:rPr>
      </w:pPr>
      <w:r w:rsidRPr="007D335F">
        <w:rPr>
          <w:sz w:val="24"/>
          <w:szCs w:val="24"/>
          <w:highlight w:val="yellow"/>
        </w:rPr>
        <w:t>2.10.</w:t>
      </w:r>
      <w:r w:rsidRPr="007D335F">
        <w:rPr>
          <w:sz w:val="24"/>
          <w:szCs w:val="24"/>
          <w:highlight w:val="yellow"/>
        </w:rPr>
        <w:tab/>
        <w:t>Click on Create Result button to create an image with all the classified components, consisting of intact nuclei, the background and identified ecDNA</w:t>
      </w:r>
      <w:r w:rsidRPr="007D335F">
        <w:rPr>
          <w:b/>
          <w:sz w:val="24"/>
          <w:szCs w:val="24"/>
          <w:highlight w:val="yellow"/>
        </w:rPr>
        <w:t>.</w:t>
      </w:r>
      <w:r w:rsidRPr="007D335F">
        <w:rPr>
          <w:rFonts w:cstheme="minorHAnsi"/>
          <w:b/>
          <w:color w:val="FF0000"/>
          <w:sz w:val="24"/>
          <w:szCs w:val="24"/>
          <w:highlight w:val="yellow"/>
        </w:rPr>
        <w:t xml:space="preserve"> </w:t>
      </w:r>
      <w:r w:rsidRPr="007D335F">
        <w:rPr>
          <w:rFonts w:cstheme="minorHAnsi"/>
          <w:b/>
          <w:color w:val="FF0000"/>
          <w:sz w:val="24"/>
          <w:szCs w:val="24"/>
          <w:highlight w:val="yellow"/>
        </w:rPr>
        <w:t>0:01:40-0:02:23</w:t>
      </w:r>
    </w:p>
    <w:p w:rsidR="00511427" w:rsidRPr="007D335F" w:rsidRDefault="00511427" w:rsidP="00511427">
      <w:pPr>
        <w:rPr>
          <w:sz w:val="24"/>
          <w:szCs w:val="24"/>
          <w:highlight w:val="yellow"/>
        </w:rPr>
      </w:pPr>
    </w:p>
    <w:p w:rsidR="00511427" w:rsidRPr="007D335F" w:rsidRDefault="00511427" w:rsidP="00511427">
      <w:pPr>
        <w:rPr>
          <w:sz w:val="24"/>
          <w:szCs w:val="24"/>
          <w:highlight w:val="yellow"/>
        </w:rPr>
      </w:pPr>
      <w:r w:rsidRPr="007D335F">
        <w:rPr>
          <w:sz w:val="24"/>
          <w:szCs w:val="24"/>
          <w:highlight w:val="yellow"/>
        </w:rPr>
        <w:t>2.11.</w:t>
      </w:r>
      <w:r w:rsidRPr="007D335F">
        <w:rPr>
          <w:sz w:val="24"/>
          <w:szCs w:val="24"/>
          <w:highlight w:val="yellow"/>
        </w:rPr>
        <w:tab/>
        <w:t>Click on the Get Probability button. Toggle the mouse to give a black and white image of all the classes with the object of selection highlighted in white</w:t>
      </w:r>
      <w:proofErr w:type="gramStart"/>
      <w:r w:rsidRPr="007D335F">
        <w:rPr>
          <w:sz w:val="24"/>
          <w:szCs w:val="24"/>
          <w:highlight w:val="yellow"/>
        </w:rPr>
        <w:t>.</w:t>
      </w:r>
      <w:r w:rsidRPr="007D335F">
        <w:rPr>
          <w:rFonts w:cstheme="minorHAnsi"/>
          <w:highlight w:val="yellow"/>
        </w:rPr>
        <w:t xml:space="preserve"> </w:t>
      </w:r>
      <w:r w:rsidRPr="007D335F">
        <w:rPr>
          <w:rFonts w:cstheme="minorHAnsi"/>
          <w:b/>
          <w:sz w:val="24"/>
          <w:szCs w:val="24"/>
          <w:highlight w:val="yellow"/>
        </w:rPr>
        <w:t>.</w:t>
      </w:r>
      <w:proofErr w:type="gramEnd"/>
      <w:r w:rsidRPr="007D335F">
        <w:rPr>
          <w:rFonts w:cstheme="minorHAnsi"/>
          <w:b/>
          <w:sz w:val="24"/>
          <w:szCs w:val="24"/>
          <w:highlight w:val="yellow"/>
        </w:rPr>
        <w:t xml:space="preserve"> </w:t>
      </w:r>
      <w:r w:rsidRPr="007D335F">
        <w:rPr>
          <w:rFonts w:cstheme="minorHAnsi"/>
          <w:b/>
          <w:color w:val="FF0000"/>
          <w:sz w:val="24"/>
          <w:szCs w:val="24"/>
          <w:highlight w:val="yellow"/>
        </w:rPr>
        <w:t>0:00:00-0:00:55</w:t>
      </w:r>
    </w:p>
    <w:p w:rsidR="00511427" w:rsidRPr="007D335F" w:rsidRDefault="00511427" w:rsidP="00511427">
      <w:pPr>
        <w:rPr>
          <w:sz w:val="24"/>
          <w:szCs w:val="24"/>
          <w:highlight w:val="yellow"/>
        </w:rPr>
      </w:pPr>
    </w:p>
    <w:p w:rsidR="00511427" w:rsidRPr="007D335F" w:rsidRDefault="00511427" w:rsidP="00511427">
      <w:pPr>
        <w:rPr>
          <w:sz w:val="24"/>
          <w:szCs w:val="24"/>
          <w:highlight w:val="yellow"/>
        </w:rPr>
      </w:pPr>
      <w:r w:rsidRPr="007D335F">
        <w:rPr>
          <w:sz w:val="24"/>
          <w:szCs w:val="24"/>
          <w:highlight w:val="yellow"/>
        </w:rPr>
        <w:t>2.12.</w:t>
      </w:r>
      <w:r w:rsidRPr="007D335F">
        <w:rPr>
          <w:sz w:val="24"/>
          <w:szCs w:val="24"/>
          <w:highlight w:val="yellow"/>
        </w:rPr>
        <w:tab/>
        <w:t>Duplicate this image by clicking on Image | Duplicate.</w:t>
      </w:r>
      <w:r w:rsidRPr="007D335F">
        <w:rPr>
          <w:rFonts w:cstheme="minorHAnsi"/>
          <w:color w:val="FF0000"/>
          <w:highlight w:val="yellow"/>
        </w:rPr>
        <w:t xml:space="preserve"> </w:t>
      </w:r>
      <w:r w:rsidRPr="007D335F">
        <w:rPr>
          <w:rFonts w:cstheme="minorHAnsi"/>
          <w:b/>
          <w:color w:val="FF0000"/>
          <w:sz w:val="24"/>
          <w:szCs w:val="24"/>
          <w:highlight w:val="yellow"/>
        </w:rPr>
        <w:t>0:00:55-0:01:04</w:t>
      </w:r>
    </w:p>
    <w:p w:rsidR="00511427" w:rsidRPr="007D335F" w:rsidRDefault="00511427" w:rsidP="00511427">
      <w:pPr>
        <w:rPr>
          <w:sz w:val="24"/>
          <w:szCs w:val="24"/>
          <w:highlight w:val="yellow"/>
        </w:rPr>
      </w:pPr>
    </w:p>
    <w:p w:rsidR="00511427" w:rsidRPr="007D335F" w:rsidRDefault="00511427" w:rsidP="00511427">
      <w:pPr>
        <w:rPr>
          <w:sz w:val="24"/>
          <w:szCs w:val="24"/>
          <w:highlight w:val="yellow"/>
        </w:rPr>
      </w:pPr>
      <w:r w:rsidRPr="007D335F">
        <w:rPr>
          <w:sz w:val="24"/>
          <w:szCs w:val="24"/>
          <w:highlight w:val="yellow"/>
        </w:rPr>
        <w:t>2.13.</w:t>
      </w:r>
      <w:r w:rsidRPr="007D335F">
        <w:rPr>
          <w:sz w:val="24"/>
          <w:szCs w:val="24"/>
          <w:highlight w:val="yellow"/>
        </w:rPr>
        <w:tab/>
        <w:t xml:space="preserve">Toggle to the screen using the mouse button that contains the ecDNA. Apply a threshold to get only what has been identified as ecDNA. Click Apply when the threshold is sufficient. </w:t>
      </w:r>
      <w:r w:rsidRPr="007D335F">
        <w:rPr>
          <w:rFonts w:cstheme="minorHAnsi"/>
          <w:b/>
          <w:color w:val="FF0000"/>
          <w:sz w:val="24"/>
          <w:szCs w:val="24"/>
          <w:highlight w:val="yellow"/>
        </w:rPr>
        <w:t>0:001:04-0:01:27</w:t>
      </w:r>
    </w:p>
    <w:p w:rsidR="00511427" w:rsidRPr="007D335F" w:rsidRDefault="00511427" w:rsidP="00511427">
      <w:pPr>
        <w:rPr>
          <w:sz w:val="24"/>
          <w:szCs w:val="24"/>
        </w:rPr>
      </w:pPr>
    </w:p>
    <w:p w:rsidR="00511427" w:rsidRPr="007D335F" w:rsidRDefault="00511427" w:rsidP="00511427">
      <w:pPr>
        <w:rPr>
          <w:sz w:val="24"/>
          <w:szCs w:val="24"/>
        </w:rPr>
      </w:pPr>
      <w:r w:rsidRPr="007D335F">
        <w:rPr>
          <w:sz w:val="24"/>
          <w:szCs w:val="24"/>
        </w:rPr>
        <w:t>2.14.</w:t>
      </w:r>
      <w:r w:rsidRPr="007D335F">
        <w:rPr>
          <w:sz w:val="24"/>
          <w:szCs w:val="24"/>
        </w:rPr>
        <w:tab/>
        <w:t>If after thresholding, there are more areas of DNA that are not ecDNA, return to the original trained image, add more classifiers, and repeat steps 2.1-2.13.</w:t>
      </w:r>
    </w:p>
    <w:p w:rsidR="00511427" w:rsidRPr="007D335F" w:rsidRDefault="00511427" w:rsidP="00511427">
      <w:pPr>
        <w:rPr>
          <w:sz w:val="24"/>
          <w:szCs w:val="24"/>
          <w:highlight w:val="yellow"/>
        </w:rPr>
      </w:pPr>
    </w:p>
    <w:p w:rsidR="00511427" w:rsidRPr="007D335F" w:rsidRDefault="00511427" w:rsidP="00511427">
      <w:pPr>
        <w:spacing w:after="0"/>
        <w:rPr>
          <w:rFonts w:cstheme="minorHAnsi"/>
          <w:color w:val="FF0000"/>
          <w:highlight w:val="yellow"/>
        </w:rPr>
      </w:pPr>
      <w:r w:rsidRPr="007D335F">
        <w:rPr>
          <w:sz w:val="24"/>
          <w:szCs w:val="24"/>
          <w:highlight w:val="yellow"/>
        </w:rPr>
        <w:t>2.15.</w:t>
      </w:r>
      <w:r w:rsidRPr="007D335F">
        <w:rPr>
          <w:sz w:val="24"/>
          <w:szCs w:val="24"/>
          <w:highlight w:val="yellow"/>
        </w:rPr>
        <w:tab/>
        <w:t>Click Image | Image Adjust | Make Binary</w:t>
      </w:r>
      <w:proofErr w:type="gramStart"/>
      <w:r w:rsidRPr="007D335F">
        <w:rPr>
          <w:sz w:val="24"/>
          <w:szCs w:val="24"/>
          <w:highlight w:val="yellow"/>
        </w:rPr>
        <w:t>.</w:t>
      </w:r>
      <w:r w:rsidRPr="007D335F">
        <w:rPr>
          <w:rFonts w:cstheme="minorHAnsi"/>
          <w:highlight w:val="yellow"/>
        </w:rPr>
        <w:t xml:space="preserve"> </w:t>
      </w:r>
      <w:r w:rsidRPr="007D335F">
        <w:rPr>
          <w:rFonts w:cstheme="minorHAnsi"/>
          <w:b/>
          <w:sz w:val="24"/>
          <w:szCs w:val="24"/>
          <w:highlight w:val="yellow"/>
        </w:rPr>
        <w:t>.</w:t>
      </w:r>
      <w:proofErr w:type="gramEnd"/>
      <w:r w:rsidRPr="007D335F">
        <w:rPr>
          <w:rFonts w:cstheme="minorHAnsi"/>
          <w:b/>
          <w:sz w:val="24"/>
          <w:szCs w:val="24"/>
          <w:highlight w:val="yellow"/>
        </w:rPr>
        <w:t xml:space="preserve"> </w:t>
      </w:r>
      <w:r w:rsidRPr="007D335F">
        <w:rPr>
          <w:rFonts w:cstheme="minorHAnsi"/>
          <w:b/>
          <w:color w:val="FF0000"/>
          <w:sz w:val="24"/>
          <w:szCs w:val="24"/>
          <w:highlight w:val="yellow"/>
        </w:rPr>
        <w:t>0:01:27-0:01:40</w:t>
      </w:r>
    </w:p>
    <w:p w:rsidR="00392428" w:rsidRPr="007D335F" w:rsidRDefault="00392428" w:rsidP="00511427">
      <w:pPr>
        <w:spacing w:after="0"/>
        <w:rPr>
          <w:rFonts w:cstheme="minorHAnsi"/>
          <w:b/>
          <w:color w:val="FF0000"/>
          <w:sz w:val="24"/>
          <w:szCs w:val="24"/>
          <w:highlight w:val="yellow"/>
        </w:rPr>
      </w:pPr>
    </w:p>
    <w:p w:rsidR="00511427" w:rsidRPr="007D335F" w:rsidRDefault="00511427" w:rsidP="00511427">
      <w:pPr>
        <w:spacing w:after="0"/>
        <w:rPr>
          <w:rFonts w:cstheme="minorHAnsi"/>
          <w:color w:val="FF0000"/>
          <w:sz w:val="24"/>
          <w:szCs w:val="24"/>
          <w:highlight w:val="yellow"/>
        </w:rPr>
      </w:pPr>
      <w:r w:rsidRPr="007D335F">
        <w:rPr>
          <w:rFonts w:cstheme="minorHAnsi"/>
          <w:b/>
          <w:color w:val="FF0000"/>
          <w:sz w:val="24"/>
          <w:szCs w:val="24"/>
          <w:highlight w:val="yellow"/>
        </w:rPr>
        <w:t xml:space="preserve">61180_2.15 </w:t>
      </w:r>
      <w:r w:rsidR="003B6ECE">
        <w:rPr>
          <w:rFonts w:cstheme="minorHAnsi"/>
          <w:b/>
          <w:color w:val="FF0000"/>
          <w:sz w:val="24"/>
          <w:szCs w:val="24"/>
          <w:highlight w:val="yellow"/>
        </w:rPr>
        <w:t>Screen Capture</w:t>
      </w:r>
      <w:r w:rsidRPr="007D335F">
        <w:rPr>
          <w:rFonts w:cstheme="minorHAnsi"/>
          <w:b/>
          <w:color w:val="FF0000"/>
          <w:sz w:val="24"/>
          <w:szCs w:val="24"/>
          <w:highlight w:val="yellow"/>
        </w:rPr>
        <w:t xml:space="preserve"> 5</w:t>
      </w:r>
    </w:p>
    <w:p w:rsidR="00511427" w:rsidRPr="00511427" w:rsidRDefault="00511427" w:rsidP="00511427">
      <w:pPr>
        <w:rPr>
          <w:sz w:val="24"/>
          <w:szCs w:val="24"/>
        </w:rPr>
      </w:pPr>
      <w:r w:rsidRPr="007D335F">
        <w:rPr>
          <w:sz w:val="24"/>
          <w:szCs w:val="24"/>
          <w:highlight w:val="yellow"/>
        </w:rPr>
        <w:t xml:space="preserve">Copy the glomerular ROI made in step 2.3 and click Ctrl+Shift+E. Activate the Weka window by Edit | Selections | Restore, which restores the selection. Click </w:t>
      </w:r>
      <w:proofErr w:type="spellStart"/>
      <w:r w:rsidRPr="007D335F">
        <w:rPr>
          <w:sz w:val="24"/>
          <w:szCs w:val="24"/>
          <w:highlight w:val="yellow"/>
        </w:rPr>
        <w:t>Analyze</w:t>
      </w:r>
      <w:proofErr w:type="spellEnd"/>
      <w:r w:rsidRPr="007D335F">
        <w:rPr>
          <w:sz w:val="24"/>
          <w:szCs w:val="24"/>
          <w:highlight w:val="yellow"/>
        </w:rPr>
        <w:t xml:space="preserve"> Particles, which will measure only the ecDNA particles within the glomerulus</w:t>
      </w:r>
      <w:r w:rsidRPr="007D335F">
        <w:rPr>
          <w:b/>
          <w:sz w:val="24"/>
          <w:szCs w:val="24"/>
          <w:highlight w:val="yellow"/>
        </w:rPr>
        <w:t>.</w:t>
      </w:r>
      <w:r w:rsidRPr="007D335F">
        <w:rPr>
          <w:rFonts w:cstheme="minorHAnsi"/>
          <w:b/>
          <w:color w:val="FF0000"/>
          <w:sz w:val="24"/>
          <w:szCs w:val="24"/>
          <w:highlight w:val="yellow"/>
        </w:rPr>
        <w:t xml:space="preserve"> </w:t>
      </w:r>
      <w:r w:rsidRPr="007D335F">
        <w:rPr>
          <w:rFonts w:cstheme="minorHAnsi"/>
          <w:b/>
          <w:color w:val="FF0000"/>
          <w:sz w:val="24"/>
          <w:szCs w:val="24"/>
          <w:highlight w:val="yellow"/>
        </w:rPr>
        <w:t>0:00:00-0:0:132</w:t>
      </w:r>
    </w:p>
    <w:p w:rsidR="00511427" w:rsidRPr="00511427" w:rsidRDefault="00511427" w:rsidP="00511427">
      <w:pPr>
        <w:rPr>
          <w:sz w:val="24"/>
          <w:szCs w:val="24"/>
        </w:rPr>
      </w:pPr>
    </w:p>
    <w:p w:rsidR="00511427" w:rsidRPr="00511427" w:rsidRDefault="00511427" w:rsidP="00511427">
      <w:pPr>
        <w:rPr>
          <w:sz w:val="24"/>
          <w:szCs w:val="24"/>
        </w:rPr>
      </w:pPr>
      <w:r w:rsidRPr="00511427">
        <w:rPr>
          <w:sz w:val="24"/>
          <w:szCs w:val="24"/>
        </w:rPr>
        <w:t>NOTE: A result sheet is computed with the count of particles, the area, averages pixels and the percentage of the glomerulus containing ecDNA. These results can be exported into a spreadsheet and saved, for later statistical analysis.</w:t>
      </w:r>
      <w:bookmarkStart w:id="2" w:name="_GoBack"/>
      <w:bookmarkEnd w:id="2"/>
    </w:p>
    <w:p w:rsidR="00511427" w:rsidRPr="007D335F" w:rsidRDefault="00511427" w:rsidP="00511427">
      <w:pPr>
        <w:pStyle w:val="NormalWeb"/>
        <w:spacing w:before="0" w:beforeAutospacing="0" w:after="0" w:afterAutospacing="0"/>
        <w:rPr>
          <w:rFonts w:asciiTheme="minorHAnsi" w:hAnsiTheme="minorHAnsi" w:cstheme="minorHAnsi"/>
          <w:b/>
          <w:color w:val="FF0000"/>
          <w:highlight w:val="yellow"/>
        </w:rPr>
      </w:pPr>
      <w:r w:rsidRPr="007D335F">
        <w:rPr>
          <w:rFonts w:asciiTheme="minorHAnsi" w:hAnsiTheme="minorHAnsi" w:cstheme="minorHAnsi"/>
          <w:b/>
          <w:color w:val="FF0000"/>
          <w:highlight w:val="yellow"/>
        </w:rPr>
        <w:t xml:space="preserve">61180_2.18 </w:t>
      </w:r>
      <w:r w:rsidR="003B6ECE">
        <w:rPr>
          <w:rFonts w:asciiTheme="minorHAnsi" w:hAnsiTheme="minorHAnsi" w:cstheme="minorHAnsi"/>
          <w:b/>
          <w:color w:val="FF0000"/>
          <w:highlight w:val="yellow"/>
        </w:rPr>
        <w:t>Screen Capture</w:t>
      </w:r>
      <w:r w:rsidRPr="007D335F">
        <w:rPr>
          <w:rFonts w:asciiTheme="minorHAnsi" w:hAnsiTheme="minorHAnsi" w:cstheme="minorHAnsi"/>
          <w:b/>
          <w:color w:val="FF0000"/>
          <w:highlight w:val="yellow"/>
        </w:rPr>
        <w:t xml:space="preserve"> 6</w:t>
      </w:r>
    </w:p>
    <w:p w:rsidR="00392428" w:rsidRPr="007D335F" w:rsidRDefault="00511427" w:rsidP="00392428">
      <w:pPr>
        <w:rPr>
          <w:color w:val="FF0000"/>
          <w:sz w:val="24"/>
          <w:szCs w:val="24"/>
          <w:highlight w:val="yellow"/>
        </w:rPr>
      </w:pPr>
      <w:r w:rsidRPr="007D335F">
        <w:rPr>
          <w:sz w:val="24"/>
          <w:szCs w:val="24"/>
          <w:highlight w:val="yellow"/>
        </w:rPr>
        <w:t>2.16.</w:t>
      </w:r>
      <w:r w:rsidRPr="007D335F">
        <w:rPr>
          <w:sz w:val="24"/>
          <w:szCs w:val="24"/>
          <w:highlight w:val="yellow"/>
        </w:rPr>
        <w:tab/>
        <w:t>Save the classifier as ecDNA.classifier by clicking Save Classifier from the options menu into the ImageJ app on the desktop</w:t>
      </w:r>
      <w:r w:rsidRPr="007D335F">
        <w:rPr>
          <w:b/>
          <w:color w:val="FF0000"/>
          <w:sz w:val="24"/>
          <w:szCs w:val="24"/>
          <w:highlight w:val="yellow"/>
        </w:rPr>
        <w:t xml:space="preserve">. </w:t>
      </w:r>
      <w:r w:rsidR="00392428" w:rsidRPr="007D335F">
        <w:rPr>
          <w:b/>
          <w:color w:val="FF0000"/>
          <w:sz w:val="24"/>
          <w:szCs w:val="24"/>
          <w:highlight w:val="yellow"/>
        </w:rPr>
        <w:t>0:00:00-0:01:06</w:t>
      </w:r>
    </w:p>
    <w:p w:rsidR="00392428" w:rsidRPr="007D335F" w:rsidRDefault="00392428" w:rsidP="00392428">
      <w:pPr>
        <w:spacing w:after="0"/>
        <w:rPr>
          <w:color w:val="FF0000"/>
          <w:sz w:val="24"/>
          <w:szCs w:val="24"/>
          <w:highlight w:val="yellow"/>
        </w:rPr>
      </w:pPr>
      <w:r w:rsidRPr="007D335F">
        <w:rPr>
          <w:rFonts w:cstheme="minorHAnsi"/>
          <w:b/>
          <w:color w:val="FF0000"/>
          <w:sz w:val="24"/>
          <w:szCs w:val="24"/>
          <w:highlight w:val="yellow"/>
        </w:rPr>
        <w:t xml:space="preserve">61180_2.18 </w:t>
      </w:r>
      <w:r w:rsidR="003B6ECE">
        <w:rPr>
          <w:rFonts w:cstheme="minorHAnsi"/>
          <w:b/>
          <w:color w:val="FF0000"/>
          <w:sz w:val="24"/>
          <w:szCs w:val="24"/>
          <w:highlight w:val="yellow"/>
        </w:rPr>
        <w:t>Screen Capture</w:t>
      </w:r>
      <w:r w:rsidRPr="007D335F">
        <w:rPr>
          <w:rFonts w:cstheme="minorHAnsi"/>
          <w:b/>
          <w:color w:val="FF0000"/>
          <w:sz w:val="24"/>
          <w:szCs w:val="24"/>
          <w:highlight w:val="yellow"/>
        </w:rPr>
        <w:t xml:space="preserve"> </w:t>
      </w:r>
      <w:r w:rsidRPr="007D335F">
        <w:rPr>
          <w:rFonts w:cstheme="minorHAnsi"/>
          <w:b/>
          <w:color w:val="FF0000"/>
          <w:sz w:val="24"/>
          <w:szCs w:val="24"/>
          <w:highlight w:val="yellow"/>
        </w:rPr>
        <w:t>7</w:t>
      </w:r>
    </w:p>
    <w:p w:rsidR="00511427" w:rsidRPr="007D335F" w:rsidRDefault="00511427" w:rsidP="00392428">
      <w:pPr>
        <w:spacing w:after="0"/>
        <w:rPr>
          <w:color w:val="FF0000"/>
          <w:sz w:val="24"/>
          <w:szCs w:val="24"/>
          <w:highlight w:val="yellow"/>
        </w:rPr>
      </w:pPr>
      <w:r w:rsidRPr="007D335F">
        <w:rPr>
          <w:sz w:val="24"/>
          <w:szCs w:val="24"/>
          <w:highlight w:val="yellow"/>
        </w:rPr>
        <w:t>Then click Save Data from the options menu and save as ecDNA.arff into the ImageJ folder. The ROI will have to be manually added each time as glomerulus size and shape will change, however the program has learnt what ecDNA is</w:t>
      </w:r>
      <w:r w:rsidRPr="007D335F">
        <w:rPr>
          <w:color w:val="FF0000"/>
          <w:sz w:val="24"/>
          <w:szCs w:val="24"/>
          <w:highlight w:val="yellow"/>
        </w:rPr>
        <w:t>.</w:t>
      </w:r>
      <w:r w:rsidR="00392428" w:rsidRPr="007D335F">
        <w:rPr>
          <w:color w:val="FF0000"/>
          <w:sz w:val="24"/>
          <w:szCs w:val="24"/>
          <w:highlight w:val="yellow"/>
        </w:rPr>
        <w:t xml:space="preserve"> </w:t>
      </w:r>
      <w:r w:rsidR="00392428" w:rsidRPr="007D335F">
        <w:rPr>
          <w:b/>
          <w:color w:val="FF0000"/>
          <w:sz w:val="24"/>
          <w:szCs w:val="24"/>
          <w:highlight w:val="yellow"/>
        </w:rPr>
        <w:t>0:00:00-0:00:30</w:t>
      </w:r>
    </w:p>
    <w:p w:rsidR="00392428" w:rsidRPr="007D335F" w:rsidRDefault="00392428" w:rsidP="00392428">
      <w:pPr>
        <w:pStyle w:val="NormalWeb"/>
        <w:spacing w:before="0" w:beforeAutospacing="0" w:after="0" w:afterAutospacing="0"/>
        <w:rPr>
          <w:rFonts w:asciiTheme="minorHAnsi" w:hAnsiTheme="minorHAnsi" w:cstheme="minorHAnsi"/>
          <w:b/>
          <w:color w:val="FF0000"/>
          <w:highlight w:val="yellow"/>
        </w:rPr>
      </w:pPr>
    </w:p>
    <w:p w:rsidR="00392428" w:rsidRPr="007D335F" w:rsidRDefault="00392428" w:rsidP="00392428">
      <w:pPr>
        <w:pStyle w:val="NormalWeb"/>
        <w:spacing w:before="0" w:beforeAutospacing="0" w:after="0" w:afterAutospacing="0"/>
        <w:rPr>
          <w:rFonts w:asciiTheme="minorHAnsi" w:hAnsiTheme="minorHAnsi" w:cstheme="minorHAnsi"/>
          <w:b/>
          <w:color w:val="FF0000"/>
          <w:highlight w:val="yellow"/>
        </w:rPr>
      </w:pPr>
      <w:r w:rsidRPr="007D335F">
        <w:rPr>
          <w:rFonts w:asciiTheme="minorHAnsi" w:hAnsiTheme="minorHAnsi" w:cstheme="minorHAnsi"/>
          <w:b/>
          <w:color w:val="FF0000"/>
          <w:highlight w:val="yellow"/>
        </w:rPr>
        <w:t xml:space="preserve">61180_2.18 </w:t>
      </w:r>
      <w:r w:rsidR="003B6ECE">
        <w:rPr>
          <w:rFonts w:asciiTheme="minorHAnsi" w:hAnsiTheme="minorHAnsi" w:cstheme="minorHAnsi"/>
          <w:b/>
          <w:color w:val="FF0000"/>
          <w:highlight w:val="yellow"/>
        </w:rPr>
        <w:t>Screen Capture</w:t>
      </w:r>
      <w:r w:rsidRPr="007D335F">
        <w:rPr>
          <w:rFonts w:asciiTheme="minorHAnsi" w:hAnsiTheme="minorHAnsi" w:cstheme="minorHAnsi"/>
          <w:b/>
          <w:color w:val="FF0000"/>
          <w:highlight w:val="yellow"/>
        </w:rPr>
        <w:t xml:space="preserve"> </w:t>
      </w:r>
      <w:r w:rsidRPr="007D335F">
        <w:rPr>
          <w:rFonts w:asciiTheme="minorHAnsi" w:hAnsiTheme="minorHAnsi" w:cstheme="minorHAnsi"/>
          <w:b/>
          <w:color w:val="FF0000"/>
          <w:highlight w:val="yellow"/>
        </w:rPr>
        <w:t>8</w:t>
      </w:r>
    </w:p>
    <w:p w:rsidR="00392428" w:rsidRPr="007D335F" w:rsidRDefault="00511427" w:rsidP="00392428">
      <w:pPr>
        <w:pStyle w:val="NormalWeb"/>
        <w:spacing w:before="0" w:beforeAutospacing="0" w:after="0" w:afterAutospacing="0"/>
        <w:rPr>
          <w:rFonts w:asciiTheme="minorHAnsi" w:hAnsiTheme="minorHAnsi" w:cstheme="minorHAnsi"/>
          <w:highlight w:val="yellow"/>
        </w:rPr>
      </w:pPr>
      <w:r w:rsidRPr="007D335F">
        <w:rPr>
          <w:highlight w:val="yellow"/>
        </w:rPr>
        <w:t>2.17.</w:t>
      </w:r>
      <w:r w:rsidRPr="007D335F">
        <w:rPr>
          <w:highlight w:val="yellow"/>
        </w:rPr>
        <w:tab/>
        <w:t xml:space="preserve">To reapply the model to subsequent images, repeat steps 2.1-2.5 with a new image. Click Load Classifier from the option menu and then </w:t>
      </w:r>
      <w:proofErr w:type="spellStart"/>
      <w:r w:rsidRPr="007D335F">
        <w:rPr>
          <w:highlight w:val="yellow"/>
        </w:rPr>
        <w:t>ecDNAmodel.classifier</w:t>
      </w:r>
      <w:proofErr w:type="spellEnd"/>
      <w:r w:rsidRPr="007D335F">
        <w:rPr>
          <w:highlight w:val="yellow"/>
        </w:rPr>
        <w:t xml:space="preserve"> in the ImageJ folder from step 2.16. The log menu will pop up and run the model</w:t>
      </w:r>
      <w:r w:rsidRPr="007D335F">
        <w:rPr>
          <w:b/>
          <w:highlight w:val="yellow"/>
        </w:rPr>
        <w:t>.</w:t>
      </w:r>
      <w:r w:rsidR="00392428" w:rsidRPr="007D335F">
        <w:rPr>
          <w:rFonts w:asciiTheme="minorHAnsi" w:hAnsiTheme="minorHAnsi" w:cstheme="minorHAnsi"/>
          <w:b/>
          <w:color w:val="FF0000"/>
          <w:highlight w:val="yellow"/>
        </w:rPr>
        <w:t xml:space="preserve"> </w:t>
      </w:r>
      <w:r w:rsidR="00392428" w:rsidRPr="007D335F">
        <w:rPr>
          <w:rFonts w:asciiTheme="minorHAnsi" w:hAnsiTheme="minorHAnsi" w:cstheme="minorHAnsi"/>
          <w:b/>
          <w:color w:val="FF0000"/>
          <w:highlight w:val="yellow"/>
        </w:rPr>
        <w:t>0:00:00-0:04:12</w:t>
      </w:r>
    </w:p>
    <w:p w:rsidR="00511427" w:rsidRPr="007D335F" w:rsidRDefault="00511427" w:rsidP="00511427">
      <w:pPr>
        <w:rPr>
          <w:sz w:val="24"/>
          <w:szCs w:val="24"/>
          <w:highlight w:val="yellow"/>
        </w:rPr>
      </w:pPr>
    </w:p>
    <w:p w:rsidR="00392428" w:rsidRPr="007D335F" w:rsidRDefault="00392428" w:rsidP="00392428">
      <w:pPr>
        <w:pStyle w:val="NormalWeb"/>
        <w:spacing w:before="0" w:beforeAutospacing="0" w:after="0" w:afterAutospacing="0"/>
        <w:rPr>
          <w:rFonts w:asciiTheme="minorHAnsi" w:hAnsiTheme="minorHAnsi" w:cstheme="minorHAnsi"/>
          <w:b/>
          <w:color w:val="FF0000"/>
          <w:highlight w:val="yellow"/>
        </w:rPr>
      </w:pPr>
      <w:r w:rsidRPr="007D335F">
        <w:rPr>
          <w:rFonts w:asciiTheme="minorHAnsi" w:hAnsiTheme="minorHAnsi" w:cstheme="minorHAnsi"/>
          <w:b/>
          <w:color w:val="FF0000"/>
          <w:highlight w:val="yellow"/>
        </w:rPr>
        <w:t xml:space="preserve">61180_2.18 </w:t>
      </w:r>
      <w:r w:rsidR="003B6ECE">
        <w:rPr>
          <w:rFonts w:asciiTheme="minorHAnsi" w:hAnsiTheme="minorHAnsi" w:cstheme="minorHAnsi"/>
          <w:b/>
          <w:color w:val="FF0000"/>
          <w:highlight w:val="yellow"/>
        </w:rPr>
        <w:t>Screen Capture</w:t>
      </w:r>
      <w:r w:rsidRPr="007D335F">
        <w:rPr>
          <w:rFonts w:asciiTheme="minorHAnsi" w:hAnsiTheme="minorHAnsi" w:cstheme="minorHAnsi"/>
          <w:b/>
          <w:color w:val="FF0000"/>
          <w:highlight w:val="yellow"/>
        </w:rPr>
        <w:t xml:space="preserve"> </w:t>
      </w:r>
      <w:r w:rsidRPr="007D335F">
        <w:rPr>
          <w:rFonts w:asciiTheme="minorHAnsi" w:hAnsiTheme="minorHAnsi" w:cstheme="minorHAnsi"/>
          <w:b/>
          <w:color w:val="FF0000"/>
          <w:highlight w:val="yellow"/>
        </w:rPr>
        <w:t>9</w:t>
      </w:r>
    </w:p>
    <w:p w:rsidR="00511427" w:rsidRPr="00511427" w:rsidRDefault="00511427" w:rsidP="00511427">
      <w:pPr>
        <w:rPr>
          <w:sz w:val="24"/>
          <w:szCs w:val="24"/>
        </w:rPr>
      </w:pPr>
      <w:r w:rsidRPr="007D335F">
        <w:rPr>
          <w:sz w:val="24"/>
          <w:szCs w:val="24"/>
          <w:highlight w:val="yellow"/>
        </w:rPr>
        <w:t>2.18.</w:t>
      </w:r>
      <w:r w:rsidRPr="007D335F">
        <w:rPr>
          <w:sz w:val="24"/>
          <w:szCs w:val="24"/>
          <w:highlight w:val="yellow"/>
        </w:rPr>
        <w:tab/>
        <w:t>Once the model has run, click on Load Data in the options menu and select the ecDNA.arff file saved in the ImageJ folder from step 2.16. Click on Create Result. If the resulting image has failed to pick up all the nuclei, background or ecDNA click on re-train classifier and add more classifiers and save the new model. Complete the analysis process by repeating steps 2.9-2.16</w:t>
      </w:r>
      <w:r w:rsidRPr="007D335F">
        <w:rPr>
          <w:b/>
          <w:sz w:val="24"/>
          <w:szCs w:val="24"/>
          <w:highlight w:val="yellow"/>
        </w:rPr>
        <w:t xml:space="preserve">. </w:t>
      </w:r>
      <w:r w:rsidR="00392428" w:rsidRPr="007D335F">
        <w:rPr>
          <w:rFonts w:cstheme="minorHAnsi"/>
          <w:b/>
          <w:color w:val="FF0000"/>
          <w:sz w:val="24"/>
          <w:szCs w:val="24"/>
          <w:highlight w:val="yellow"/>
        </w:rPr>
        <w:t>0:00</w:t>
      </w:r>
      <w:r w:rsidR="00392428" w:rsidRPr="007D335F">
        <w:rPr>
          <w:rFonts w:cstheme="minorHAnsi"/>
          <w:b/>
          <w:color w:val="FF0000"/>
          <w:sz w:val="24"/>
          <w:szCs w:val="24"/>
          <w:highlight w:val="yellow"/>
        </w:rPr>
        <w:t>:00</w:t>
      </w:r>
      <w:r w:rsidR="00392428" w:rsidRPr="007D335F">
        <w:rPr>
          <w:rFonts w:cstheme="minorHAnsi"/>
          <w:b/>
          <w:color w:val="FF0000"/>
          <w:sz w:val="24"/>
          <w:szCs w:val="24"/>
          <w:highlight w:val="yellow"/>
        </w:rPr>
        <w:t>-</w:t>
      </w:r>
      <w:r w:rsidR="00392428" w:rsidRPr="007D335F">
        <w:rPr>
          <w:rFonts w:cstheme="minorHAnsi"/>
          <w:b/>
          <w:color w:val="FF0000"/>
          <w:sz w:val="24"/>
          <w:szCs w:val="24"/>
          <w:highlight w:val="yellow"/>
        </w:rPr>
        <w:t>0:</w:t>
      </w:r>
      <w:r w:rsidR="00392428" w:rsidRPr="007D335F">
        <w:rPr>
          <w:rFonts w:cstheme="minorHAnsi"/>
          <w:b/>
          <w:color w:val="FF0000"/>
          <w:sz w:val="24"/>
          <w:szCs w:val="24"/>
          <w:highlight w:val="yellow"/>
        </w:rPr>
        <w:t>00:53</w:t>
      </w:r>
    </w:p>
    <w:p w:rsidR="00511427" w:rsidRPr="00511427" w:rsidRDefault="00511427" w:rsidP="00511427">
      <w:pPr>
        <w:rPr>
          <w:sz w:val="24"/>
          <w:szCs w:val="24"/>
        </w:rPr>
      </w:pPr>
    </w:p>
    <w:p w:rsidR="00511427" w:rsidRPr="00511427" w:rsidRDefault="00511427" w:rsidP="00511427">
      <w:pPr>
        <w:rPr>
          <w:sz w:val="24"/>
          <w:szCs w:val="24"/>
        </w:rPr>
      </w:pPr>
      <w:r w:rsidRPr="00511427">
        <w:rPr>
          <w:sz w:val="24"/>
          <w:szCs w:val="24"/>
        </w:rPr>
        <w:t>NOTE: Several images can be used to generate the final model used to detect ecDNA. This is achieved by applying the model to subsequent images, adding more classifiers and saving the new model and data into the ImageJ folder. This can be particularly important when different samples have higher background. The Weka Segmentation program is also compatible with ImageJ macro language which enables many of the commands to be macro recordable to automate some of the steps.</w:t>
      </w:r>
    </w:p>
    <w:p w:rsidR="00511427" w:rsidRPr="00511427" w:rsidRDefault="00511427">
      <w:pPr>
        <w:rPr>
          <w:sz w:val="24"/>
          <w:szCs w:val="24"/>
        </w:rPr>
      </w:pPr>
    </w:p>
    <w:sectPr w:rsidR="00511427" w:rsidRPr="00511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F6B39"/>
    <w:multiLevelType w:val="multilevel"/>
    <w:tmpl w:val="21F65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27"/>
    <w:rsid w:val="00392428"/>
    <w:rsid w:val="003B6ECE"/>
    <w:rsid w:val="00511427"/>
    <w:rsid w:val="007D3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218DA"/>
  <w15:chartTrackingRefBased/>
  <w15:docId w15:val="{6D2738DC-2AA7-4B68-A594-87B926A1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11427"/>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paragraph" w:styleId="ListParagraph">
    <w:name w:val="List Paragraph"/>
    <w:basedOn w:val="Normal"/>
    <w:uiPriority w:val="34"/>
    <w:qFormat/>
    <w:rsid w:val="0051142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O'Sullivan</dc:creator>
  <cp:keywords/>
  <dc:description/>
  <cp:lastModifiedBy>Kim O'Sullivan</cp:lastModifiedBy>
  <cp:revision>3</cp:revision>
  <dcterms:created xsi:type="dcterms:W3CDTF">2020-03-11T09:55:00Z</dcterms:created>
  <dcterms:modified xsi:type="dcterms:W3CDTF">2020-03-11T10:28:00Z</dcterms:modified>
</cp:coreProperties>
</file>