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4B63A" w14:textId="0F9EC3DE" w:rsidR="003A1F75" w:rsidRPr="00FE5AE1" w:rsidRDefault="003A1F75" w:rsidP="006D2E1D">
      <w:pPr>
        <w:ind w:right="-8"/>
        <w:jc w:val="right"/>
        <w:rPr>
          <w:rFonts w:ascii="Arial" w:hAnsi="Arial" w:cs="Arial"/>
          <w:color w:val="000000"/>
          <w:sz w:val="21"/>
          <w:szCs w:val="21"/>
        </w:rPr>
      </w:pPr>
      <w:r w:rsidRPr="00FE5AE1">
        <w:rPr>
          <w:rFonts w:ascii="Arial" w:hAnsi="Arial" w:cs="Arial"/>
          <w:color w:val="000000"/>
          <w:sz w:val="21"/>
          <w:szCs w:val="21"/>
        </w:rPr>
        <w:tab/>
      </w:r>
      <w:r w:rsidRPr="00FE5AE1">
        <w:rPr>
          <w:rFonts w:ascii="Arial" w:hAnsi="Arial" w:cs="Arial"/>
          <w:color w:val="000000"/>
          <w:sz w:val="21"/>
          <w:szCs w:val="21"/>
        </w:rPr>
        <w:tab/>
      </w:r>
      <w:r w:rsidRPr="00FE5AE1">
        <w:rPr>
          <w:rFonts w:ascii="Arial" w:hAnsi="Arial" w:cs="Arial"/>
          <w:color w:val="000000"/>
          <w:sz w:val="21"/>
          <w:szCs w:val="21"/>
        </w:rPr>
        <w:tab/>
      </w:r>
      <w:r w:rsidRPr="00FE5AE1">
        <w:rPr>
          <w:rFonts w:ascii="Arial" w:hAnsi="Arial" w:cs="Arial"/>
          <w:color w:val="000000"/>
          <w:sz w:val="21"/>
          <w:szCs w:val="21"/>
        </w:rPr>
        <w:tab/>
      </w:r>
      <w:r w:rsidRPr="00FE5AE1">
        <w:rPr>
          <w:rFonts w:ascii="Arial" w:hAnsi="Arial" w:cs="Arial"/>
          <w:color w:val="000000"/>
          <w:sz w:val="21"/>
          <w:szCs w:val="21"/>
        </w:rPr>
        <w:tab/>
      </w:r>
      <w:r w:rsidRPr="00FE5AE1">
        <w:rPr>
          <w:rFonts w:ascii="Arial" w:hAnsi="Arial" w:cs="Arial"/>
          <w:color w:val="000000"/>
          <w:sz w:val="21"/>
          <w:szCs w:val="21"/>
        </w:rPr>
        <w:tab/>
      </w:r>
      <w:r w:rsidRPr="00FE5AE1">
        <w:rPr>
          <w:rFonts w:ascii="Arial" w:hAnsi="Arial" w:cs="Arial"/>
          <w:color w:val="000000"/>
          <w:sz w:val="21"/>
          <w:szCs w:val="21"/>
        </w:rPr>
        <w:tab/>
        <w:t xml:space="preserve">    </w:t>
      </w:r>
      <w:r w:rsidRPr="00FE5AE1">
        <w:rPr>
          <w:rFonts w:ascii="Arial" w:hAnsi="Arial" w:cs="Arial"/>
          <w:color w:val="000000"/>
          <w:sz w:val="21"/>
          <w:szCs w:val="21"/>
        </w:rPr>
        <w:t xml:space="preserve">　　　</w:t>
      </w:r>
      <w:r w:rsidRPr="00FE5AE1">
        <w:rPr>
          <w:rFonts w:ascii="Arial" w:hAnsi="Arial" w:cs="Arial"/>
          <w:color w:val="000000"/>
          <w:sz w:val="21"/>
          <w:szCs w:val="21"/>
        </w:rPr>
        <w:t xml:space="preserve"> </w:t>
      </w:r>
      <w:r w:rsidR="000B29B9">
        <w:rPr>
          <w:rFonts w:ascii="Arial" w:hAnsi="Arial" w:cs="Arial"/>
          <w:color w:val="000000"/>
          <w:sz w:val="21"/>
          <w:szCs w:val="21"/>
        </w:rPr>
        <w:t>March</w:t>
      </w:r>
      <w:r w:rsidRPr="00FE5AE1">
        <w:rPr>
          <w:rFonts w:ascii="Arial" w:hAnsi="Arial" w:cs="Arial"/>
          <w:color w:val="000000"/>
          <w:sz w:val="21"/>
          <w:szCs w:val="21"/>
        </w:rPr>
        <w:t xml:space="preserve"> </w:t>
      </w:r>
      <w:r w:rsidR="000B29B9">
        <w:rPr>
          <w:rFonts w:ascii="Arial" w:hAnsi="Arial" w:cs="Arial"/>
          <w:color w:val="000000"/>
          <w:sz w:val="21"/>
          <w:szCs w:val="21"/>
        </w:rPr>
        <w:t>1</w:t>
      </w:r>
      <w:r w:rsidR="000B29B9" w:rsidRPr="000B29B9">
        <w:rPr>
          <w:rFonts w:ascii="Arial" w:hAnsi="Arial" w:cs="Arial"/>
          <w:color w:val="000000"/>
          <w:sz w:val="21"/>
          <w:szCs w:val="21"/>
          <w:vertAlign w:val="superscript"/>
        </w:rPr>
        <w:t>st</w:t>
      </w:r>
      <w:r w:rsidRPr="00FE5AE1">
        <w:rPr>
          <w:rFonts w:ascii="Arial" w:hAnsi="Arial" w:cs="Arial"/>
          <w:color w:val="000000"/>
          <w:sz w:val="21"/>
          <w:szCs w:val="21"/>
        </w:rPr>
        <w:t>, 20</w:t>
      </w:r>
      <w:r w:rsidR="000B29B9">
        <w:rPr>
          <w:rFonts w:ascii="Arial" w:hAnsi="Arial" w:cs="Arial"/>
          <w:color w:val="000000"/>
          <w:sz w:val="21"/>
          <w:szCs w:val="21"/>
        </w:rPr>
        <w:t>20</w:t>
      </w:r>
    </w:p>
    <w:p w14:paraId="0F8FA3AB" w14:textId="77777777" w:rsidR="003A1F75" w:rsidRPr="00FE5AE1" w:rsidRDefault="003A1F75" w:rsidP="003A1F75">
      <w:pPr>
        <w:rPr>
          <w:rFonts w:ascii="Arial" w:hAnsi="Arial" w:cs="Arial"/>
          <w:b/>
          <w:sz w:val="21"/>
          <w:szCs w:val="21"/>
        </w:rPr>
      </w:pPr>
      <w:r w:rsidRPr="00FE5AE1">
        <w:rPr>
          <w:rFonts w:ascii="Arial" w:hAnsi="Arial" w:cs="Arial"/>
          <w:b/>
          <w:sz w:val="21"/>
          <w:szCs w:val="21"/>
        </w:rPr>
        <w:t>Journal of Visualized Experiments (</w:t>
      </w:r>
      <w:proofErr w:type="spellStart"/>
      <w:r w:rsidRPr="00FE5AE1">
        <w:rPr>
          <w:rFonts w:ascii="Arial" w:hAnsi="Arial" w:cs="Arial"/>
          <w:b/>
          <w:sz w:val="21"/>
          <w:szCs w:val="21"/>
        </w:rPr>
        <w:t>JoVE</w:t>
      </w:r>
      <w:proofErr w:type="spellEnd"/>
      <w:r w:rsidRPr="00FE5AE1">
        <w:rPr>
          <w:rFonts w:ascii="Arial" w:hAnsi="Arial" w:cs="Arial"/>
          <w:b/>
          <w:sz w:val="21"/>
          <w:szCs w:val="21"/>
        </w:rPr>
        <w:t xml:space="preserve">) </w:t>
      </w:r>
    </w:p>
    <w:p w14:paraId="14868D5F" w14:textId="77777777" w:rsidR="003A1F75" w:rsidRPr="00FE5AE1" w:rsidRDefault="003A1F75" w:rsidP="003A1F75">
      <w:pPr>
        <w:rPr>
          <w:rFonts w:ascii="Arial" w:hAnsi="Arial" w:cs="Arial"/>
          <w:b/>
          <w:sz w:val="21"/>
          <w:szCs w:val="21"/>
        </w:rPr>
      </w:pPr>
      <w:r w:rsidRPr="00FE5AE1">
        <w:rPr>
          <w:rFonts w:ascii="Arial" w:hAnsi="Arial" w:cs="Arial"/>
          <w:b/>
          <w:sz w:val="21"/>
          <w:szCs w:val="21"/>
        </w:rPr>
        <w:t xml:space="preserve">Dear Chief Editor, </w:t>
      </w:r>
    </w:p>
    <w:p w14:paraId="1D1EA1F6" w14:textId="4224D1E0" w:rsidR="003A1F75" w:rsidRPr="00FE5AE1" w:rsidRDefault="003A1F75" w:rsidP="003A1F75">
      <w:pPr>
        <w:rPr>
          <w:rFonts w:ascii="Arial" w:hAnsi="Arial" w:cs="Arial"/>
          <w:sz w:val="21"/>
          <w:szCs w:val="21"/>
        </w:rPr>
      </w:pPr>
    </w:p>
    <w:p w14:paraId="3B381017" w14:textId="2EF0F958" w:rsidR="003A1F75" w:rsidRPr="00FE5AE1" w:rsidRDefault="003A1F75" w:rsidP="00242BC5">
      <w:pPr>
        <w:ind w:firstLineChars="71" w:firstLine="149"/>
        <w:rPr>
          <w:rFonts w:ascii="Arial" w:hAnsi="Arial" w:cs="Arial"/>
          <w:sz w:val="21"/>
          <w:szCs w:val="21"/>
        </w:rPr>
      </w:pPr>
      <w:r w:rsidRPr="00FE5AE1">
        <w:rPr>
          <w:rFonts w:ascii="Arial" w:hAnsi="Arial" w:cs="Arial"/>
          <w:sz w:val="21"/>
          <w:szCs w:val="21"/>
        </w:rPr>
        <w:t xml:space="preserve">We </w:t>
      </w:r>
      <w:r w:rsidR="000B29B9">
        <w:rPr>
          <w:rFonts w:ascii="Arial" w:hAnsi="Arial" w:cs="Arial"/>
          <w:sz w:val="21"/>
          <w:szCs w:val="21"/>
        </w:rPr>
        <w:t xml:space="preserve">would like to submit our revised manuscript </w:t>
      </w:r>
      <w:r w:rsidRPr="00FE5AE1">
        <w:rPr>
          <w:rFonts w:ascii="Arial" w:hAnsi="Arial" w:cs="Arial"/>
          <w:sz w:val="21"/>
          <w:szCs w:val="21"/>
        </w:rPr>
        <w:t>entitled “</w:t>
      </w:r>
      <w:r w:rsidR="00FD4805" w:rsidRPr="00FE5AE1">
        <w:rPr>
          <w:rFonts w:ascii="Arial" w:hAnsi="Arial" w:cs="Arial"/>
          <w:color w:val="000000" w:themeColor="text1"/>
          <w:sz w:val="21"/>
          <w:szCs w:val="21"/>
        </w:rPr>
        <w:t>Protocols for non-radioactive, in vitro, cardiac myosin light chain kinase assay</w:t>
      </w:r>
      <w:r w:rsidRPr="00FE5AE1">
        <w:rPr>
          <w:rFonts w:ascii="Arial" w:hAnsi="Arial" w:cs="Arial"/>
          <w:sz w:val="21"/>
          <w:szCs w:val="21"/>
        </w:rPr>
        <w:t xml:space="preserve">” </w:t>
      </w:r>
      <w:r w:rsidR="00A217FA" w:rsidRPr="00FE5AE1">
        <w:rPr>
          <w:rFonts w:ascii="Arial" w:hAnsi="Arial" w:cs="Arial"/>
          <w:sz w:val="21"/>
          <w:szCs w:val="21"/>
        </w:rPr>
        <w:t xml:space="preserve">for publication in </w:t>
      </w:r>
      <w:proofErr w:type="spellStart"/>
      <w:r w:rsidRPr="00FE5AE1">
        <w:rPr>
          <w:rFonts w:ascii="Arial" w:hAnsi="Arial" w:cs="Arial"/>
          <w:sz w:val="21"/>
          <w:szCs w:val="21"/>
        </w:rPr>
        <w:t>JoVE</w:t>
      </w:r>
      <w:proofErr w:type="spellEnd"/>
      <w:r w:rsidRPr="00FE5AE1">
        <w:rPr>
          <w:rFonts w:ascii="Arial" w:hAnsi="Arial" w:cs="Arial"/>
          <w:sz w:val="21"/>
          <w:szCs w:val="21"/>
        </w:rPr>
        <w:t xml:space="preserve">. </w:t>
      </w:r>
    </w:p>
    <w:p w14:paraId="70CE2542" w14:textId="77777777" w:rsidR="003A1F75" w:rsidRPr="00FE5AE1" w:rsidRDefault="003A1F75" w:rsidP="003A1F75">
      <w:pPr>
        <w:rPr>
          <w:rFonts w:ascii="Arial" w:hAnsi="Arial" w:cs="Arial"/>
          <w:b/>
          <w:i/>
          <w:sz w:val="21"/>
          <w:szCs w:val="21"/>
        </w:rPr>
      </w:pPr>
    </w:p>
    <w:p w14:paraId="364F6012" w14:textId="77777777" w:rsidR="00217920" w:rsidRDefault="000B29B9" w:rsidP="006E7292">
      <w:pPr>
        <w:ind w:firstLineChars="71" w:firstLine="149"/>
        <w:rPr>
          <w:rFonts w:ascii="Arial" w:hAnsi="Arial" w:cs="Arial"/>
          <w:sz w:val="21"/>
          <w:szCs w:val="21"/>
        </w:rPr>
      </w:pPr>
      <w:r>
        <w:rPr>
          <w:rFonts w:ascii="Arial" w:hAnsi="Arial" w:cs="Arial" w:hint="eastAsia"/>
          <w:sz w:val="21"/>
          <w:szCs w:val="21"/>
        </w:rPr>
        <w:t>W</w:t>
      </w:r>
      <w:r>
        <w:rPr>
          <w:rFonts w:ascii="Arial" w:hAnsi="Arial" w:cs="Arial"/>
          <w:sz w:val="21"/>
          <w:szCs w:val="21"/>
        </w:rPr>
        <w:t xml:space="preserve">e would like to thank the editor and reviewers for their excellent comments. In addition to the response to the editor’s and reviewer’s comments, according to the great suggestions from Technical Editor, we have made some changes relevant sections in our revised manuscript and Figures. We believe that the manuscript has been substantially improved by </w:t>
      </w:r>
      <w:r w:rsidR="00217920">
        <w:rPr>
          <w:rFonts w:ascii="Arial" w:hAnsi="Arial" w:cs="Arial"/>
          <w:sz w:val="21"/>
          <w:szCs w:val="21"/>
        </w:rPr>
        <w:t>responding to all of the comments.</w:t>
      </w:r>
    </w:p>
    <w:p w14:paraId="1C6B1A89" w14:textId="77777777" w:rsidR="00217920" w:rsidRDefault="00217920" w:rsidP="006E7292">
      <w:pPr>
        <w:ind w:firstLineChars="71" w:firstLine="149"/>
        <w:rPr>
          <w:rFonts w:ascii="Arial" w:hAnsi="Arial" w:cs="Arial"/>
          <w:sz w:val="21"/>
          <w:szCs w:val="21"/>
        </w:rPr>
      </w:pPr>
    </w:p>
    <w:p w14:paraId="570FEEDE" w14:textId="77777777" w:rsidR="00217920" w:rsidRPr="00FE5AE1" w:rsidRDefault="00217920" w:rsidP="00217920">
      <w:pPr>
        <w:ind w:firstLine="142"/>
        <w:rPr>
          <w:rFonts w:ascii="Arial" w:hAnsi="Arial" w:cs="Arial"/>
          <w:sz w:val="21"/>
          <w:szCs w:val="21"/>
        </w:rPr>
      </w:pPr>
      <w:r>
        <w:rPr>
          <w:rFonts w:ascii="Arial" w:hAnsi="Arial" w:cs="Arial"/>
          <w:sz w:val="21"/>
          <w:szCs w:val="21"/>
        </w:rPr>
        <w:t>All of the authors contributed to the work described in the paper and take responsibility for it. Moreover, none of the</w:t>
      </w:r>
      <w:r w:rsidR="000B29B9">
        <w:rPr>
          <w:rFonts w:ascii="Arial" w:hAnsi="Arial" w:cs="Arial"/>
          <w:sz w:val="21"/>
          <w:szCs w:val="21"/>
        </w:rPr>
        <w:t xml:space="preserve"> </w:t>
      </w:r>
      <w:r>
        <w:rPr>
          <w:rFonts w:ascii="Arial" w:hAnsi="Arial" w:cs="Arial"/>
          <w:sz w:val="21"/>
          <w:szCs w:val="21"/>
        </w:rPr>
        <w:t xml:space="preserve">work described in the paper has been published elsewhere. </w:t>
      </w:r>
      <w:r w:rsidRPr="00FE5AE1">
        <w:rPr>
          <w:rFonts w:ascii="Arial" w:hAnsi="Arial" w:cs="Arial"/>
          <w:sz w:val="21"/>
          <w:szCs w:val="21"/>
        </w:rPr>
        <w:t xml:space="preserve">We certify that there are no conflicts of interest with any financial organization regarding the material discussed in the manuscript. </w:t>
      </w:r>
    </w:p>
    <w:p w14:paraId="350FA6FA" w14:textId="194BA0A1" w:rsidR="003A1F75" w:rsidRDefault="003A1F75" w:rsidP="003A1F75">
      <w:pPr>
        <w:rPr>
          <w:rFonts w:ascii="Arial" w:hAnsi="Arial" w:cs="Arial"/>
          <w:sz w:val="21"/>
          <w:szCs w:val="21"/>
        </w:rPr>
      </w:pPr>
    </w:p>
    <w:p w14:paraId="055DFC23" w14:textId="5D2D28BE" w:rsidR="00217920" w:rsidRDefault="00217920" w:rsidP="003A1F75">
      <w:pPr>
        <w:rPr>
          <w:rFonts w:ascii="Arial" w:hAnsi="Arial" w:cs="Arial"/>
          <w:sz w:val="21"/>
          <w:szCs w:val="21"/>
        </w:rPr>
      </w:pPr>
      <w:r>
        <w:rPr>
          <w:rFonts w:ascii="Arial" w:hAnsi="Arial" w:cs="Arial" w:hint="eastAsia"/>
          <w:sz w:val="21"/>
          <w:szCs w:val="21"/>
        </w:rPr>
        <w:t xml:space="preserve"> </w:t>
      </w:r>
      <w:r>
        <w:rPr>
          <w:rFonts w:ascii="Arial" w:hAnsi="Arial" w:cs="Arial"/>
          <w:sz w:val="21"/>
          <w:szCs w:val="21"/>
        </w:rPr>
        <w:t>The enclosed manuscript consists of text, 2 figures, supplemental table including material information, and point-by-point response to the editor’s and reviewer’s comments.</w:t>
      </w:r>
    </w:p>
    <w:p w14:paraId="27E94347" w14:textId="648639B3" w:rsidR="00217920" w:rsidRDefault="00217920" w:rsidP="003A1F75">
      <w:pPr>
        <w:rPr>
          <w:rFonts w:ascii="Arial" w:hAnsi="Arial" w:cs="Arial"/>
          <w:sz w:val="21"/>
          <w:szCs w:val="21"/>
        </w:rPr>
      </w:pPr>
      <w:r>
        <w:rPr>
          <w:rFonts w:ascii="Arial" w:hAnsi="Arial" w:cs="Arial" w:hint="eastAsia"/>
          <w:sz w:val="21"/>
          <w:szCs w:val="21"/>
        </w:rPr>
        <w:t>F</w:t>
      </w:r>
      <w:r>
        <w:rPr>
          <w:rFonts w:ascii="Arial" w:hAnsi="Arial" w:cs="Arial"/>
          <w:sz w:val="21"/>
          <w:szCs w:val="21"/>
        </w:rPr>
        <w:t>igure 2 in revised figure was an improved one with Figure 4 and 5 in our previous report</w:t>
      </w:r>
      <w:r>
        <w:rPr>
          <w:rFonts w:ascii="Arial" w:hAnsi="Arial" w:cs="Arial"/>
          <w:sz w:val="21"/>
          <w:szCs w:val="21"/>
        </w:rPr>
        <w:fldChar w:fldCharType="begin" w:fldLock="1"/>
      </w:r>
      <w:r>
        <w:rPr>
          <w:rFonts w:ascii="Arial" w:hAnsi="Arial" w:cs="Arial"/>
          <w:sz w:val="21"/>
          <w:szCs w:val="21"/>
        </w:rPr>
        <w:instrText>ADDIN CSL_CITATION {"citationItems":[{"id":"ITEM-1","itemData":{"DOI":"10.1002/ehf2.12410","ISSN":"20555822","abstract":"Aims: Cardiac myosin light chain kinase (cMLCK) phosphorylates ventricular myosin regulatory light chain 2 (MLC2v) and regulates sarcomere and cardiomyocyte organization. However, few data exist regarding the relationship between cMLCK mutations and MLC2v phosphorylation, particularly in terms of developing familial dilated cardiomyopathy (DCM) in whom cMLCK gene mutations were identified. The purpose of the present study was to investigate functional consequences of cMLCK mutations in DCM patients. Methods and results: The diagnosis of DCM was based on the patients' history and on echocardiography. We screened cMLCK gene mutations in DCM probands with high resolution melting analysis. Known DCM-causing genes mutations were excluded by exome sequencing of family members. MLC2v phosphorylation was analysed by Phos-tag sodium dodecyl sulfate–polyacrylamide gel electrophoresis assays. We also performed ADP-Glo assays for determining the total amount of adenosine triphosphate used in the kinase reaction. Unrelated DCM probands (109 males and 40 females) were enrolled in this study, of which 16 were familial and 133 sporadic. By mutation screening, a truncation variant of c1915-1 g&gt;t (p.Pro639Valfs*15) was identified, which was not detected in 400 chromosomes of 200 healthy volunteers; it is listed in the Human Genetic Variation Database with an allele frequency &lt; 0.001. In the proband, the presence of mutations in known DCM-causing genes was excluded with exome analysis. Familial analysis identified a 19-year-old male carrier who manifested slight left ventricular dilation with preserved systolic function. Phosphorylation assays analysed by Phos-tag SDS-PAGE revealed that the identified p.Pro639Valfs*15 mutation results in a complete lack of kinase activity, although it did not affect wild-type cMLCK activity. ADP-Glo assays confirmed that the mutant cMLCK had no kinase activity, whereas wild-type cMLCK had a Km value of 5.93 ± 1.47 μM and a V max of 1.28 ± 0.03 mol/min/mol kinase. Conclusions: These results demonstrate that a truncation mutation in the cMLCK gene p.Pro639Valfs*15 can be associated with significant impairment of MLC2v phosphorylation and possibly with development of DCM, although a larger study of DCM patients is required to determine the prevalence of this mutation and further strengthen its association with disease development.","author":[{"dropping-particle":"","family":"Hodatsu","given":"Akihiko","non-dropping-particle":"","parse-names":false,"suffix":""},{"dropping-particle":"","family":"Fujino","given":"Noboru","non-dropping-particle":"","parse-names":false,"suffix":""},{"dropping-particle":"","family":"Uyama","given":"Yuki","non-dropping-particle":"","parse-names":false,"suffix":""},{"dropping-particle":"","family":"Tsukamoto","given":"Osamu","non-dropping-particle":"","parse-names":false,"suffix":""},{"dropping-particle":"","family":"Imai-Okazaki","given":"Atsuko","non-dropping-particle":"","parse-names":false,"suffix":""},{"dropping-particle":"","family":"Yamazaki","given":"Satoru","non-dropping-particle":"","parse-names":false,"suffix":""},{"dropping-particle":"","family":"Seguchi","given":"Osamu","non-dropping-particle":"","parse-names":false,"suffix":""},{"dropping-particle":"","family":"Konno","given":"Tetsuo","non-dropping-particle":"","parse-names":false,"suffix":""},{"dropping-particle":"","family":"Hayashi","given":"Kenshi","non-dropping-particle":"","parse-names":false,"suffix":""},{"dropping-particle":"","family":"Kawashiri","given":"Masa aki","non-dropping-particle":"","parse-names":false,"suffix":""},{"dropping-particle":"","family":"Asano","given":"Yoshihiro","non-dropping-particle":"","parse-names":false,"suffix":""},{"dropping-particle":"","family":"Kitakaze","given":"Masafumi","non-dropping-particle":"","parse-names":false,"suffix":""},{"dropping-particle":"","family":"Takashima","given":"Seiji","non-dropping-particle":"","parse-names":false,"suffix":""},{"dropping-particle":"","family":"Yamagishi","given":"Masakazu","non-dropping-particle":"","parse-names":false,"suffix":""}],"container-title":"ESC Heart Failure","id":"ITEM-1","issue":"2","issued":{"date-parts":[["2019","4","1"]]},"page":"406-415","publisher":"Wiley-Blackwell","title":"Impact of cardiac myosin light chain kinase gene mutation on development of dilated cardiomyopathy","type":"article-journal","volume":"6"},"uris":["http://www.mendeley.com/documents/?uuid=08174580-c906-370c-82db-539f3241f19a"]}],"mendeley":{"formattedCitation":"&lt;sup&gt;1&lt;/sup&gt;","plainTextFormattedCitation":"1","previouslyFormattedCitation":"&lt;sup&gt;1&lt;/sup&gt;"},"properties":{"noteIndex":0},"schema":"https://github.com/citation-style-language/schema/raw/master/csl-citation.json"}</w:instrText>
      </w:r>
      <w:r>
        <w:rPr>
          <w:rFonts w:ascii="Arial" w:hAnsi="Arial" w:cs="Arial"/>
          <w:sz w:val="21"/>
          <w:szCs w:val="21"/>
        </w:rPr>
        <w:fldChar w:fldCharType="separate"/>
      </w:r>
      <w:r w:rsidRPr="00217920">
        <w:rPr>
          <w:rFonts w:ascii="Arial" w:hAnsi="Arial" w:cs="Arial"/>
          <w:noProof/>
          <w:sz w:val="21"/>
          <w:szCs w:val="21"/>
          <w:vertAlign w:val="superscript"/>
        </w:rPr>
        <w:t>1</w:t>
      </w:r>
      <w:r>
        <w:rPr>
          <w:rFonts w:ascii="Arial" w:hAnsi="Arial" w:cs="Arial"/>
          <w:sz w:val="21"/>
          <w:szCs w:val="21"/>
        </w:rPr>
        <w:fldChar w:fldCharType="end"/>
      </w:r>
      <w:r>
        <w:rPr>
          <w:rFonts w:ascii="Arial" w:hAnsi="Arial" w:cs="Arial"/>
          <w:sz w:val="21"/>
          <w:szCs w:val="21"/>
        </w:rPr>
        <w:t>.</w:t>
      </w:r>
    </w:p>
    <w:p w14:paraId="3E2175CA" w14:textId="77777777" w:rsidR="00217920" w:rsidRDefault="00217920" w:rsidP="00217920">
      <w:pPr>
        <w:autoSpaceDE w:val="0"/>
        <w:autoSpaceDN w:val="0"/>
        <w:adjustRightInd w:val="0"/>
        <w:ind w:left="640" w:hanging="640"/>
        <w:rPr>
          <w:rFonts w:ascii="Arial" w:hAnsi="Arial" w:cs="Arial"/>
          <w:sz w:val="21"/>
          <w:szCs w:val="21"/>
        </w:rPr>
      </w:pPr>
    </w:p>
    <w:p w14:paraId="3393F912" w14:textId="4098B9EC" w:rsidR="00217920" w:rsidRPr="00217920" w:rsidRDefault="00217920" w:rsidP="00217920">
      <w:pPr>
        <w:autoSpaceDE w:val="0"/>
        <w:autoSpaceDN w:val="0"/>
        <w:adjustRightInd w:val="0"/>
        <w:ind w:left="640" w:hanging="640"/>
        <w:rPr>
          <w:rFonts w:ascii="Arial" w:hAnsi="Arial" w:cs="Arial"/>
          <w:noProof/>
          <w:sz w:val="20"/>
        </w:rPr>
      </w:pPr>
      <w:r>
        <w:rPr>
          <w:rFonts w:ascii="Arial" w:hAnsi="Arial" w:cs="Arial"/>
          <w:sz w:val="21"/>
          <w:szCs w:val="21"/>
        </w:rPr>
        <w:fldChar w:fldCharType="begin" w:fldLock="1"/>
      </w:r>
      <w:r>
        <w:rPr>
          <w:rFonts w:ascii="Arial" w:hAnsi="Arial" w:cs="Arial"/>
          <w:sz w:val="21"/>
          <w:szCs w:val="21"/>
        </w:rPr>
        <w:instrText xml:space="preserve">ADDIN Mendeley Bibliography CSL_BIBLIOGRAPHY </w:instrText>
      </w:r>
      <w:r>
        <w:rPr>
          <w:rFonts w:ascii="Arial" w:hAnsi="Arial" w:cs="Arial"/>
          <w:sz w:val="21"/>
          <w:szCs w:val="21"/>
        </w:rPr>
        <w:fldChar w:fldCharType="separate"/>
      </w:r>
      <w:r w:rsidRPr="00217920">
        <w:rPr>
          <w:rFonts w:ascii="Arial" w:hAnsi="Arial" w:cs="Arial"/>
          <w:noProof/>
          <w:sz w:val="20"/>
        </w:rPr>
        <w:t>1.</w:t>
      </w:r>
      <w:r w:rsidRPr="00217920">
        <w:rPr>
          <w:rFonts w:ascii="Arial" w:hAnsi="Arial" w:cs="Arial"/>
          <w:noProof/>
          <w:sz w:val="20"/>
        </w:rPr>
        <w:tab/>
        <w:t xml:space="preserve">Hodatsu, A. </w:t>
      </w:r>
      <w:r w:rsidRPr="00217920">
        <w:rPr>
          <w:rFonts w:ascii="Arial" w:hAnsi="Arial" w:cs="Arial"/>
          <w:i/>
          <w:iCs/>
          <w:noProof/>
          <w:sz w:val="20"/>
        </w:rPr>
        <w:t>et al.</w:t>
      </w:r>
      <w:r w:rsidRPr="00217920">
        <w:rPr>
          <w:rFonts w:ascii="Arial" w:hAnsi="Arial" w:cs="Arial"/>
          <w:noProof/>
          <w:sz w:val="20"/>
        </w:rPr>
        <w:t xml:space="preserve"> Impact of cardiac myosin light chain kinase gene mutation on development of dilated cardiomyopathy. </w:t>
      </w:r>
      <w:r w:rsidRPr="00217920">
        <w:rPr>
          <w:rFonts w:ascii="Arial" w:hAnsi="Arial" w:cs="Arial"/>
          <w:i/>
          <w:iCs/>
          <w:noProof/>
          <w:sz w:val="20"/>
        </w:rPr>
        <w:t>ESC Heart Failure</w:t>
      </w:r>
      <w:r w:rsidRPr="00217920">
        <w:rPr>
          <w:rFonts w:ascii="Arial" w:hAnsi="Arial" w:cs="Arial"/>
          <w:noProof/>
          <w:sz w:val="20"/>
        </w:rPr>
        <w:t xml:space="preserve">. </w:t>
      </w:r>
      <w:r w:rsidRPr="00217920">
        <w:rPr>
          <w:rFonts w:ascii="Arial" w:hAnsi="Arial" w:cs="Arial"/>
          <w:b/>
          <w:bCs/>
          <w:noProof/>
          <w:sz w:val="20"/>
        </w:rPr>
        <w:t>6</w:t>
      </w:r>
      <w:r w:rsidRPr="00217920">
        <w:rPr>
          <w:rFonts w:ascii="Arial" w:hAnsi="Arial" w:cs="Arial"/>
          <w:noProof/>
          <w:sz w:val="20"/>
        </w:rPr>
        <w:t xml:space="preserve"> (2), 406–415, doi: 10.1002/ehf2.12410 (2019).</w:t>
      </w:r>
    </w:p>
    <w:p w14:paraId="27BD33D8" w14:textId="207ABB6A" w:rsidR="00217920" w:rsidRPr="00FE5AE1" w:rsidRDefault="00217920" w:rsidP="00217920">
      <w:pPr>
        <w:rPr>
          <w:rFonts w:ascii="Arial" w:hAnsi="Arial" w:cs="Arial" w:hint="eastAsia"/>
          <w:sz w:val="21"/>
          <w:szCs w:val="21"/>
        </w:rPr>
      </w:pPr>
      <w:r>
        <w:rPr>
          <w:rFonts w:ascii="Arial" w:hAnsi="Arial" w:cs="Arial"/>
          <w:sz w:val="21"/>
          <w:szCs w:val="21"/>
        </w:rPr>
        <w:fldChar w:fldCharType="end"/>
      </w:r>
      <w:bookmarkStart w:id="0" w:name="_GoBack"/>
      <w:bookmarkEnd w:id="0"/>
    </w:p>
    <w:p w14:paraId="58C3D2D7" w14:textId="44192C23" w:rsidR="00217920" w:rsidRDefault="00217920" w:rsidP="003A1F75">
      <w:pPr>
        <w:ind w:firstLine="142"/>
        <w:rPr>
          <w:rFonts w:ascii="Arial" w:hAnsi="Arial" w:cs="Arial"/>
          <w:sz w:val="21"/>
          <w:szCs w:val="21"/>
        </w:rPr>
      </w:pPr>
      <w:r>
        <w:rPr>
          <w:rFonts w:ascii="Arial" w:hAnsi="Arial" w:cs="Arial" w:hint="eastAsia"/>
          <w:sz w:val="21"/>
          <w:szCs w:val="21"/>
        </w:rPr>
        <w:t>W</w:t>
      </w:r>
      <w:r>
        <w:rPr>
          <w:rFonts w:ascii="Arial" w:hAnsi="Arial" w:cs="Arial"/>
          <w:sz w:val="21"/>
          <w:szCs w:val="21"/>
        </w:rPr>
        <w:t xml:space="preserve">e sincerely hope that this revised manuscript is now acceptable for publication in </w:t>
      </w:r>
      <w:proofErr w:type="spellStart"/>
      <w:r>
        <w:rPr>
          <w:rFonts w:ascii="Arial" w:hAnsi="Arial" w:cs="Arial"/>
          <w:sz w:val="21"/>
          <w:szCs w:val="21"/>
        </w:rPr>
        <w:t>JoVE</w:t>
      </w:r>
      <w:proofErr w:type="spellEnd"/>
      <w:r>
        <w:rPr>
          <w:rFonts w:ascii="Arial" w:hAnsi="Arial" w:cs="Arial"/>
          <w:sz w:val="21"/>
          <w:szCs w:val="21"/>
        </w:rPr>
        <w:t>.</w:t>
      </w:r>
    </w:p>
    <w:p w14:paraId="0A14C35D" w14:textId="0BE6E2B5" w:rsidR="003A4B6E" w:rsidRPr="00FE5AE1" w:rsidRDefault="003A4B6E" w:rsidP="003A1F75">
      <w:pPr>
        <w:rPr>
          <w:rFonts w:ascii="Arial" w:hAnsi="Arial" w:cs="Arial" w:hint="eastAsia"/>
          <w:sz w:val="21"/>
          <w:szCs w:val="21"/>
        </w:rPr>
      </w:pPr>
    </w:p>
    <w:p w14:paraId="135AEA1D" w14:textId="42B3E2E8" w:rsidR="003A1F75" w:rsidRPr="00FE5AE1" w:rsidRDefault="003A1F75" w:rsidP="003A1F75">
      <w:pPr>
        <w:rPr>
          <w:rFonts w:ascii="Arial" w:hAnsi="Arial" w:cs="Arial"/>
          <w:sz w:val="21"/>
          <w:szCs w:val="21"/>
        </w:rPr>
      </w:pPr>
      <w:r w:rsidRPr="00FE5AE1">
        <w:rPr>
          <w:rFonts w:ascii="Arial" w:hAnsi="Arial" w:cs="Arial"/>
          <w:sz w:val="21"/>
          <w:szCs w:val="21"/>
        </w:rPr>
        <w:t xml:space="preserve">Best wishes, </w:t>
      </w:r>
    </w:p>
    <w:p w14:paraId="614248E2" w14:textId="6F2A0877" w:rsidR="003A1F75" w:rsidRPr="00FE5AE1" w:rsidRDefault="003A1F75" w:rsidP="003A1F75">
      <w:pPr>
        <w:rPr>
          <w:rFonts w:ascii="Arial" w:hAnsi="Arial" w:cs="Arial"/>
          <w:sz w:val="21"/>
          <w:szCs w:val="21"/>
        </w:rPr>
      </w:pPr>
    </w:p>
    <w:p w14:paraId="22CEA90D" w14:textId="77777777" w:rsidR="00BF1715" w:rsidRPr="00FE5AE1" w:rsidRDefault="00BF1715" w:rsidP="00BF1715">
      <w:pPr>
        <w:rPr>
          <w:rFonts w:ascii="Arial" w:hAnsi="Arial" w:cs="Arial"/>
          <w:color w:val="000000"/>
          <w:sz w:val="21"/>
          <w:szCs w:val="21"/>
        </w:rPr>
      </w:pPr>
      <w:r w:rsidRPr="00FE5AE1">
        <w:rPr>
          <w:rFonts w:ascii="Arial" w:hAnsi="Arial" w:cs="Arial"/>
          <w:color w:val="000000"/>
          <w:sz w:val="21"/>
          <w:szCs w:val="21"/>
        </w:rPr>
        <w:t xml:space="preserve">Osamu Tsukamoto </w:t>
      </w:r>
    </w:p>
    <w:p w14:paraId="6D381563" w14:textId="77777777" w:rsidR="00BF1715" w:rsidRPr="00FE5AE1" w:rsidRDefault="00BF1715" w:rsidP="00BF1715">
      <w:pPr>
        <w:rPr>
          <w:rFonts w:ascii="Arial" w:hAnsi="Arial" w:cs="Arial"/>
          <w:color w:val="000000"/>
          <w:sz w:val="21"/>
          <w:szCs w:val="21"/>
        </w:rPr>
      </w:pPr>
      <w:r w:rsidRPr="00FE5AE1">
        <w:rPr>
          <w:rFonts w:ascii="Arial" w:hAnsi="Arial" w:cs="Arial"/>
          <w:color w:val="000000"/>
          <w:sz w:val="21"/>
          <w:szCs w:val="21"/>
        </w:rPr>
        <w:t xml:space="preserve">Department of Medical Biochemistry, </w:t>
      </w:r>
    </w:p>
    <w:p w14:paraId="1B99639D" w14:textId="77777777" w:rsidR="00BF1715" w:rsidRPr="00FE5AE1" w:rsidRDefault="00BF1715" w:rsidP="00BF1715">
      <w:pPr>
        <w:rPr>
          <w:rFonts w:ascii="Arial" w:hAnsi="Arial" w:cs="Arial"/>
          <w:color w:val="000000"/>
          <w:sz w:val="21"/>
          <w:szCs w:val="21"/>
        </w:rPr>
      </w:pPr>
      <w:r w:rsidRPr="00FE5AE1">
        <w:rPr>
          <w:rFonts w:ascii="Arial" w:hAnsi="Arial" w:cs="Arial"/>
          <w:color w:val="000000"/>
          <w:sz w:val="21"/>
          <w:szCs w:val="21"/>
        </w:rPr>
        <w:t>Osaka University Graduate School of Medicine</w:t>
      </w:r>
    </w:p>
    <w:p w14:paraId="668F4032" w14:textId="77777777" w:rsidR="00BF1715" w:rsidRPr="00FE5AE1" w:rsidRDefault="00BF1715" w:rsidP="00BF1715">
      <w:pPr>
        <w:rPr>
          <w:rFonts w:ascii="Arial" w:hAnsi="Arial" w:cs="Arial"/>
          <w:color w:val="000000"/>
          <w:sz w:val="21"/>
          <w:szCs w:val="21"/>
        </w:rPr>
      </w:pPr>
      <w:r w:rsidRPr="00FE5AE1">
        <w:rPr>
          <w:rFonts w:ascii="Arial" w:hAnsi="Arial" w:cs="Arial"/>
          <w:color w:val="000000"/>
          <w:sz w:val="21"/>
          <w:szCs w:val="21"/>
        </w:rPr>
        <w:t xml:space="preserve">Address: 2-2 </w:t>
      </w:r>
      <w:proofErr w:type="spellStart"/>
      <w:r w:rsidRPr="00FE5AE1">
        <w:rPr>
          <w:rFonts w:ascii="Arial" w:hAnsi="Arial" w:cs="Arial"/>
          <w:color w:val="000000"/>
          <w:sz w:val="21"/>
          <w:szCs w:val="21"/>
        </w:rPr>
        <w:t>Yamadaoka</w:t>
      </w:r>
      <w:proofErr w:type="spellEnd"/>
      <w:r w:rsidRPr="00FE5AE1">
        <w:rPr>
          <w:rFonts w:ascii="Arial" w:hAnsi="Arial" w:cs="Arial"/>
          <w:color w:val="000000"/>
          <w:sz w:val="21"/>
          <w:szCs w:val="21"/>
        </w:rPr>
        <w:t>, Suita, Osaka 565-0871, JAPAN</w:t>
      </w:r>
    </w:p>
    <w:p w14:paraId="209EA6EB" w14:textId="77777777" w:rsidR="00BF1715" w:rsidRPr="00FE5AE1" w:rsidRDefault="00BF1715" w:rsidP="00BF1715">
      <w:pPr>
        <w:rPr>
          <w:rFonts w:ascii="Arial" w:hAnsi="Arial" w:cs="Arial"/>
          <w:color w:val="000000"/>
          <w:sz w:val="21"/>
          <w:szCs w:val="21"/>
        </w:rPr>
      </w:pPr>
      <w:r w:rsidRPr="00FE5AE1">
        <w:rPr>
          <w:rFonts w:ascii="Arial" w:hAnsi="Arial" w:cs="Arial"/>
          <w:color w:val="000000"/>
          <w:sz w:val="21"/>
          <w:szCs w:val="21"/>
        </w:rPr>
        <w:t xml:space="preserve">TEL: +81-6-6879-3492, FAX: +81-6-6879-3493, </w:t>
      </w:r>
    </w:p>
    <w:p w14:paraId="65C7CF41" w14:textId="3B097C87" w:rsidR="00395121" w:rsidRPr="00FE5AE1" w:rsidRDefault="00BF1715">
      <w:pPr>
        <w:rPr>
          <w:rFonts w:ascii="Arial" w:hAnsi="Arial" w:cs="Arial"/>
          <w:color w:val="000000"/>
          <w:sz w:val="21"/>
          <w:szCs w:val="21"/>
        </w:rPr>
      </w:pPr>
      <w:r w:rsidRPr="00FE5AE1">
        <w:rPr>
          <w:rFonts w:ascii="Arial" w:hAnsi="Arial" w:cs="Arial"/>
          <w:color w:val="000000"/>
          <w:sz w:val="21"/>
          <w:szCs w:val="21"/>
        </w:rPr>
        <w:t xml:space="preserve">E-mail: </w:t>
      </w:r>
      <w:hyperlink r:id="rId8" w:history="1">
        <w:r w:rsidRPr="00FE5AE1">
          <w:rPr>
            <w:rStyle w:val="a4"/>
            <w:rFonts w:ascii="Arial" w:hAnsi="Arial" w:cs="Arial"/>
            <w:sz w:val="21"/>
            <w:szCs w:val="21"/>
          </w:rPr>
          <w:t>tsuka@medbio.med.osaka-u.ac.jp</w:t>
        </w:r>
      </w:hyperlink>
    </w:p>
    <w:sectPr w:rsidR="00395121" w:rsidRPr="00FE5AE1" w:rsidSect="00FE5AE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9DF4D" w14:textId="77777777" w:rsidR="00C26727" w:rsidRDefault="00C26727" w:rsidP="00A5791F">
      <w:r>
        <w:separator/>
      </w:r>
    </w:p>
  </w:endnote>
  <w:endnote w:type="continuationSeparator" w:id="0">
    <w:p w14:paraId="6E6450AA" w14:textId="77777777" w:rsidR="00C26727" w:rsidRDefault="00C26727" w:rsidP="00A5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7D4A8" w14:textId="77777777" w:rsidR="00C26727" w:rsidRDefault="00C26727" w:rsidP="00A5791F">
      <w:r>
        <w:separator/>
      </w:r>
    </w:p>
  </w:footnote>
  <w:footnote w:type="continuationSeparator" w:id="0">
    <w:p w14:paraId="67F3E2B5" w14:textId="77777777" w:rsidR="00C26727" w:rsidRDefault="00C26727" w:rsidP="00A57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7844"/>
    <w:multiLevelType w:val="hybridMultilevel"/>
    <w:tmpl w:val="70480CEA"/>
    <w:lvl w:ilvl="0" w:tplc="95E4C704">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EB861CB"/>
    <w:multiLevelType w:val="hybridMultilevel"/>
    <w:tmpl w:val="89ECC9D6"/>
    <w:lvl w:ilvl="0" w:tplc="59185814">
      <w:start w:val="1"/>
      <w:numFmt w:val="decimal"/>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0BF229D"/>
    <w:multiLevelType w:val="hybridMultilevel"/>
    <w:tmpl w:val="11A2BC1A"/>
    <w:lvl w:ilvl="0" w:tplc="C040E724">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24505B3"/>
    <w:multiLevelType w:val="hybridMultilevel"/>
    <w:tmpl w:val="8078EEF6"/>
    <w:lvl w:ilvl="0" w:tplc="4206378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4361719"/>
    <w:multiLevelType w:val="hybridMultilevel"/>
    <w:tmpl w:val="D62C009A"/>
    <w:lvl w:ilvl="0" w:tplc="1A12A33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5F05E4F"/>
    <w:multiLevelType w:val="hybridMultilevel"/>
    <w:tmpl w:val="569E836C"/>
    <w:lvl w:ilvl="0" w:tplc="DF10F4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376404"/>
    <w:multiLevelType w:val="hybridMultilevel"/>
    <w:tmpl w:val="6254AF86"/>
    <w:lvl w:ilvl="0" w:tplc="4206333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24C4886"/>
    <w:multiLevelType w:val="hybridMultilevel"/>
    <w:tmpl w:val="4AE235A4"/>
    <w:lvl w:ilvl="0" w:tplc="0B644B26">
      <w:start w:val="1"/>
      <w:numFmt w:val="decimal"/>
      <w:lvlText w:val="%1."/>
      <w:lvlJc w:val="left"/>
      <w:pPr>
        <w:ind w:left="1080" w:hanging="360"/>
      </w:pPr>
      <w:rPr>
        <w:rFonts w:hint="default"/>
        <w:b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347364B0"/>
    <w:multiLevelType w:val="hybridMultilevel"/>
    <w:tmpl w:val="972E248A"/>
    <w:lvl w:ilvl="0" w:tplc="40E610CA">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39216077"/>
    <w:multiLevelType w:val="hybridMultilevel"/>
    <w:tmpl w:val="C85E3CFE"/>
    <w:lvl w:ilvl="0" w:tplc="E58E182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B6A19E3"/>
    <w:multiLevelType w:val="multilevel"/>
    <w:tmpl w:val="9502F96A"/>
    <w:lvl w:ilvl="0">
      <w:start w:val="1"/>
      <w:numFmt w:val="decimal"/>
      <w:lvlText w:val="%1."/>
      <w:lvlJc w:val="left"/>
      <w:pPr>
        <w:ind w:left="360" w:hanging="360"/>
      </w:pPr>
      <w:rPr>
        <w:rFonts w:hint="default"/>
      </w:rPr>
    </w:lvl>
    <w:lvl w:ilvl="1">
      <w:start w:val="2"/>
      <w:numFmt w:val="decimal"/>
      <w:isLgl/>
      <w:lvlText w:val="%1.%2"/>
      <w:lvlJc w:val="left"/>
      <w:pPr>
        <w:ind w:left="840" w:hanging="840"/>
      </w:pPr>
      <w:rPr>
        <w:rFonts w:hint="default"/>
      </w:rPr>
    </w:lvl>
    <w:lvl w:ilvl="2">
      <w:start w:val="1"/>
      <w:numFmt w:val="decimal"/>
      <w:isLgl/>
      <w:lvlText w:val="%1.%2.%3"/>
      <w:lvlJc w:val="left"/>
      <w:pPr>
        <w:ind w:left="840" w:hanging="840"/>
      </w:pPr>
      <w:rPr>
        <w:rFonts w:hint="default"/>
      </w:rPr>
    </w:lvl>
    <w:lvl w:ilvl="3">
      <w:start w:val="1"/>
      <w:numFmt w:val="decimal"/>
      <w:isLgl/>
      <w:lvlText w:val="%1.%2.%3.%4"/>
      <w:lvlJc w:val="left"/>
      <w:pPr>
        <w:ind w:left="840" w:hanging="84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F11237C"/>
    <w:multiLevelType w:val="hybridMultilevel"/>
    <w:tmpl w:val="7AC20228"/>
    <w:lvl w:ilvl="0" w:tplc="9542961E">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423D629B"/>
    <w:multiLevelType w:val="hybridMultilevel"/>
    <w:tmpl w:val="5800836C"/>
    <w:lvl w:ilvl="0" w:tplc="1564F108">
      <w:start w:val="1"/>
      <w:numFmt w:val="decimal"/>
      <w:lvlText w:val="%1."/>
      <w:lvlJc w:val="left"/>
      <w:pPr>
        <w:ind w:left="1080" w:hanging="360"/>
      </w:pPr>
      <w:rPr>
        <w:rFonts w:hint="default"/>
        <w:b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5370D7B"/>
    <w:multiLevelType w:val="hybridMultilevel"/>
    <w:tmpl w:val="A51EE5D4"/>
    <w:lvl w:ilvl="0" w:tplc="50509020">
      <w:start w:val="1"/>
      <w:numFmt w:val="decimal"/>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66F652A"/>
    <w:multiLevelType w:val="hybridMultilevel"/>
    <w:tmpl w:val="E674A90E"/>
    <w:lvl w:ilvl="0" w:tplc="B33A2DB6">
      <w:start w:val="1"/>
      <w:numFmt w:val="decimal"/>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481056E2"/>
    <w:multiLevelType w:val="hybridMultilevel"/>
    <w:tmpl w:val="0C5C8C9C"/>
    <w:lvl w:ilvl="0" w:tplc="DF88EEA6">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4C8A0B3F"/>
    <w:multiLevelType w:val="multilevel"/>
    <w:tmpl w:val="4D729254"/>
    <w:lvl w:ilvl="0">
      <w:start w:val="1"/>
      <w:numFmt w:val="decimal"/>
      <w:lvlText w:val="%1.0"/>
      <w:lvlJc w:val="left"/>
      <w:pPr>
        <w:ind w:left="108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100" w:hanging="1440"/>
      </w:pPr>
      <w:rPr>
        <w:rFonts w:hint="default"/>
      </w:rPr>
    </w:lvl>
    <w:lvl w:ilvl="8">
      <w:start w:val="1"/>
      <w:numFmt w:val="decimal"/>
      <w:lvlText w:val="%1.%2.%3.%4.%5.%6.%7.%8.%9"/>
      <w:lvlJc w:val="left"/>
      <w:pPr>
        <w:ind w:left="5880" w:hanging="1800"/>
      </w:pPr>
      <w:rPr>
        <w:rFonts w:hint="default"/>
      </w:rPr>
    </w:lvl>
  </w:abstractNum>
  <w:abstractNum w:abstractNumId="17" w15:restartNumberingAfterBreak="0">
    <w:nsid w:val="4F6403FC"/>
    <w:multiLevelType w:val="hybridMultilevel"/>
    <w:tmpl w:val="497C66D8"/>
    <w:lvl w:ilvl="0" w:tplc="9164119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50AB7950"/>
    <w:multiLevelType w:val="hybridMultilevel"/>
    <w:tmpl w:val="58341D42"/>
    <w:lvl w:ilvl="0" w:tplc="C6DC8E24">
      <w:start w:val="1"/>
      <w:numFmt w:val="decimal"/>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8976250"/>
    <w:multiLevelType w:val="hybridMultilevel"/>
    <w:tmpl w:val="8828F9DE"/>
    <w:lvl w:ilvl="0" w:tplc="5E3C88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1F276D"/>
    <w:multiLevelType w:val="hybridMultilevel"/>
    <w:tmpl w:val="2F94AE94"/>
    <w:lvl w:ilvl="0" w:tplc="0409000F">
      <w:start w:val="1"/>
      <w:numFmt w:val="decimal"/>
      <w:lvlText w:val="%1."/>
      <w:lvlJc w:val="left"/>
      <w:pPr>
        <w:ind w:left="1140" w:hanging="420"/>
      </w:pPr>
      <w:rPr>
        <w:rFonts w:hint="default"/>
        <w:b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5EBB6D11"/>
    <w:multiLevelType w:val="hybridMultilevel"/>
    <w:tmpl w:val="2152AADC"/>
    <w:lvl w:ilvl="0" w:tplc="010A3198">
      <w:start w:val="1"/>
      <w:numFmt w:val="decimal"/>
      <w:lvlText w:val="%1."/>
      <w:lvlJc w:val="left"/>
      <w:pPr>
        <w:ind w:left="1080" w:hanging="360"/>
      </w:pPr>
      <w:rPr>
        <w:rFonts w:hint="default"/>
        <w:b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673068DB"/>
    <w:multiLevelType w:val="multilevel"/>
    <w:tmpl w:val="AA284212"/>
    <w:lvl w:ilvl="0">
      <w:start w:val="1"/>
      <w:numFmt w:val="decimal"/>
      <w:lvlText w:val="%1."/>
      <w:lvlJc w:val="left"/>
      <w:pPr>
        <w:ind w:left="720" w:hanging="360"/>
      </w:pPr>
      <w:rPr>
        <w:rFonts w:hint="default"/>
      </w:rPr>
    </w:lvl>
    <w:lvl w:ilv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3" w15:restartNumberingAfterBreak="0">
    <w:nsid w:val="6C64064D"/>
    <w:multiLevelType w:val="hybridMultilevel"/>
    <w:tmpl w:val="284EB7A2"/>
    <w:lvl w:ilvl="0" w:tplc="0409000F">
      <w:start w:val="1"/>
      <w:numFmt w:val="decimal"/>
      <w:lvlText w:val="%1."/>
      <w:lvlJc w:val="left"/>
      <w:pPr>
        <w:ind w:left="780" w:hanging="42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71812900"/>
    <w:multiLevelType w:val="multilevel"/>
    <w:tmpl w:val="550E5FAA"/>
    <w:lvl w:ilvl="0">
      <w:start w:val="1"/>
      <w:numFmt w:val="decimal"/>
      <w:lvlText w:val="%1.0"/>
      <w:lvlJc w:val="left"/>
      <w:pPr>
        <w:ind w:left="1080" w:hanging="360"/>
      </w:pPr>
      <w:rPr>
        <w:rFonts w:hint="default"/>
        <w:color w:val="000000" w:themeColor="text1"/>
      </w:rPr>
    </w:lvl>
    <w:lvl w:ilvl="1">
      <w:start w:val="1"/>
      <w:numFmt w:val="decimal"/>
      <w:lvlText w:val="%1.%2"/>
      <w:lvlJc w:val="left"/>
      <w:pPr>
        <w:ind w:left="1500" w:hanging="360"/>
      </w:pPr>
      <w:rPr>
        <w:rFonts w:hint="default"/>
        <w:color w:val="000000" w:themeColor="text1"/>
      </w:rPr>
    </w:lvl>
    <w:lvl w:ilvl="2">
      <w:start w:val="1"/>
      <w:numFmt w:val="decimal"/>
      <w:lvlText w:val="%1.%2.%3"/>
      <w:lvlJc w:val="left"/>
      <w:pPr>
        <w:ind w:left="2280" w:hanging="720"/>
      </w:pPr>
      <w:rPr>
        <w:rFonts w:hint="default"/>
        <w:color w:val="000000" w:themeColor="text1"/>
      </w:rPr>
    </w:lvl>
    <w:lvl w:ilvl="3">
      <w:start w:val="1"/>
      <w:numFmt w:val="decimal"/>
      <w:lvlText w:val="%1.%2.%3.%4"/>
      <w:lvlJc w:val="left"/>
      <w:pPr>
        <w:ind w:left="2700" w:hanging="720"/>
      </w:pPr>
      <w:rPr>
        <w:rFonts w:hint="default"/>
        <w:color w:val="000000" w:themeColor="text1"/>
      </w:rPr>
    </w:lvl>
    <w:lvl w:ilvl="4">
      <w:start w:val="1"/>
      <w:numFmt w:val="decimal"/>
      <w:lvlText w:val="%1.%2.%3.%4.%5"/>
      <w:lvlJc w:val="left"/>
      <w:pPr>
        <w:ind w:left="3480" w:hanging="1080"/>
      </w:pPr>
      <w:rPr>
        <w:rFonts w:hint="default"/>
        <w:color w:val="000000" w:themeColor="text1"/>
      </w:rPr>
    </w:lvl>
    <w:lvl w:ilvl="5">
      <w:start w:val="1"/>
      <w:numFmt w:val="decimal"/>
      <w:lvlText w:val="%1.%2.%3.%4.%5.%6"/>
      <w:lvlJc w:val="left"/>
      <w:pPr>
        <w:ind w:left="3900" w:hanging="1080"/>
      </w:pPr>
      <w:rPr>
        <w:rFonts w:hint="default"/>
        <w:color w:val="000000" w:themeColor="text1"/>
      </w:rPr>
    </w:lvl>
    <w:lvl w:ilvl="6">
      <w:start w:val="1"/>
      <w:numFmt w:val="decimal"/>
      <w:lvlText w:val="%1.%2.%3.%4.%5.%6.%7"/>
      <w:lvlJc w:val="left"/>
      <w:pPr>
        <w:ind w:left="4680" w:hanging="1440"/>
      </w:pPr>
      <w:rPr>
        <w:rFonts w:hint="default"/>
        <w:color w:val="000000" w:themeColor="text1"/>
      </w:rPr>
    </w:lvl>
    <w:lvl w:ilvl="7">
      <w:start w:val="1"/>
      <w:numFmt w:val="decimal"/>
      <w:lvlText w:val="%1.%2.%3.%4.%5.%6.%7.%8"/>
      <w:lvlJc w:val="left"/>
      <w:pPr>
        <w:ind w:left="5100" w:hanging="1440"/>
      </w:pPr>
      <w:rPr>
        <w:rFonts w:hint="default"/>
        <w:color w:val="000000" w:themeColor="text1"/>
      </w:rPr>
    </w:lvl>
    <w:lvl w:ilvl="8">
      <w:start w:val="1"/>
      <w:numFmt w:val="decimal"/>
      <w:lvlText w:val="%1.%2.%3.%4.%5.%6.%7.%8.%9"/>
      <w:lvlJc w:val="left"/>
      <w:pPr>
        <w:ind w:left="5880" w:hanging="1800"/>
      </w:pPr>
      <w:rPr>
        <w:rFonts w:hint="default"/>
        <w:color w:val="000000" w:themeColor="text1"/>
      </w:rPr>
    </w:lvl>
  </w:abstractNum>
  <w:abstractNum w:abstractNumId="25" w15:restartNumberingAfterBreak="0">
    <w:nsid w:val="7DE33C50"/>
    <w:multiLevelType w:val="hybridMultilevel"/>
    <w:tmpl w:val="8DE880BA"/>
    <w:lvl w:ilvl="0" w:tplc="9D986C70">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0"/>
  </w:num>
  <w:num w:numId="2">
    <w:abstractNumId w:val="23"/>
  </w:num>
  <w:num w:numId="3">
    <w:abstractNumId w:val="20"/>
  </w:num>
  <w:num w:numId="4">
    <w:abstractNumId w:val="0"/>
  </w:num>
  <w:num w:numId="5">
    <w:abstractNumId w:val="8"/>
  </w:num>
  <w:num w:numId="6">
    <w:abstractNumId w:val="13"/>
  </w:num>
  <w:num w:numId="7">
    <w:abstractNumId w:val="7"/>
  </w:num>
  <w:num w:numId="8">
    <w:abstractNumId w:val="9"/>
  </w:num>
  <w:num w:numId="9">
    <w:abstractNumId w:val="22"/>
  </w:num>
  <w:num w:numId="10">
    <w:abstractNumId w:val="6"/>
  </w:num>
  <w:num w:numId="11">
    <w:abstractNumId w:val="17"/>
  </w:num>
  <w:num w:numId="12">
    <w:abstractNumId w:val="11"/>
  </w:num>
  <w:num w:numId="13">
    <w:abstractNumId w:val="25"/>
  </w:num>
  <w:num w:numId="14">
    <w:abstractNumId w:val="2"/>
  </w:num>
  <w:num w:numId="15">
    <w:abstractNumId w:val="15"/>
  </w:num>
  <w:num w:numId="16">
    <w:abstractNumId w:val="4"/>
  </w:num>
  <w:num w:numId="17">
    <w:abstractNumId w:val="18"/>
  </w:num>
  <w:num w:numId="18">
    <w:abstractNumId w:val="14"/>
  </w:num>
  <w:num w:numId="19">
    <w:abstractNumId w:val="21"/>
  </w:num>
  <w:num w:numId="20">
    <w:abstractNumId w:val="1"/>
  </w:num>
  <w:num w:numId="21">
    <w:abstractNumId w:val="12"/>
  </w:num>
  <w:num w:numId="22">
    <w:abstractNumId w:val="3"/>
  </w:num>
  <w:num w:numId="23">
    <w:abstractNumId w:val="16"/>
  </w:num>
  <w:num w:numId="24">
    <w:abstractNumId w:val="24"/>
  </w:num>
  <w:num w:numId="25">
    <w:abstractNumId w:val="19"/>
  </w:num>
  <w:num w:numId="2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bordersDoNotSurroundHeader/>
  <w:bordersDoNotSurroundFooter/>
  <w:proofState w:spelling="clean" w:grammar="clean"/>
  <w:defaultTabStop w:val="42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ＭＳ Ｐゴシック&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xw5d5zf8xepxoes20qxd5r8szsfsvvtvp25&quot;&gt;JoVE_My EndNote Library&lt;record-ids&gt;&lt;item&gt;1&lt;/item&gt;&lt;item&gt;2&lt;/item&gt;&lt;item&gt;3&lt;/item&gt;&lt;item&gt;4&lt;/item&gt;&lt;item&gt;5&lt;/item&gt;&lt;item&gt;6&lt;/item&gt;&lt;item&gt;7&lt;/item&gt;&lt;item&gt;8&lt;/item&gt;&lt;item&gt;9&lt;/item&gt;&lt;item&gt;10&lt;/item&gt;&lt;item&gt;11&lt;/item&gt;&lt;item&gt;14&lt;/item&gt;&lt;item&gt;16&lt;/item&gt;&lt;item&gt;17&lt;/item&gt;&lt;/record-ids&gt;&lt;/item&gt;&lt;/Libraries&gt;"/>
  </w:docVars>
  <w:rsids>
    <w:rsidRoot w:val="00FE36F2"/>
    <w:rsid w:val="00001F4A"/>
    <w:rsid w:val="000046EF"/>
    <w:rsid w:val="00013E6A"/>
    <w:rsid w:val="00015BC2"/>
    <w:rsid w:val="0002170C"/>
    <w:rsid w:val="00021FB5"/>
    <w:rsid w:val="00024881"/>
    <w:rsid w:val="00025A5D"/>
    <w:rsid w:val="00026E49"/>
    <w:rsid w:val="00031284"/>
    <w:rsid w:val="00032405"/>
    <w:rsid w:val="00033F8C"/>
    <w:rsid w:val="00034EAC"/>
    <w:rsid w:val="000362AC"/>
    <w:rsid w:val="00040F0E"/>
    <w:rsid w:val="00042590"/>
    <w:rsid w:val="00042D07"/>
    <w:rsid w:val="0004550D"/>
    <w:rsid w:val="000468CA"/>
    <w:rsid w:val="00053235"/>
    <w:rsid w:val="0005610A"/>
    <w:rsid w:val="00061F08"/>
    <w:rsid w:val="00065D6A"/>
    <w:rsid w:val="00067170"/>
    <w:rsid w:val="000675CF"/>
    <w:rsid w:val="00077CBB"/>
    <w:rsid w:val="00077EC8"/>
    <w:rsid w:val="00080B91"/>
    <w:rsid w:val="0008225D"/>
    <w:rsid w:val="00082F6F"/>
    <w:rsid w:val="00085D52"/>
    <w:rsid w:val="00086313"/>
    <w:rsid w:val="000865D4"/>
    <w:rsid w:val="000866E9"/>
    <w:rsid w:val="0009336F"/>
    <w:rsid w:val="000934BF"/>
    <w:rsid w:val="00095900"/>
    <w:rsid w:val="0009633C"/>
    <w:rsid w:val="000963AF"/>
    <w:rsid w:val="000A3449"/>
    <w:rsid w:val="000A3A67"/>
    <w:rsid w:val="000A70F4"/>
    <w:rsid w:val="000B29B9"/>
    <w:rsid w:val="000B3341"/>
    <w:rsid w:val="000C2882"/>
    <w:rsid w:val="000C3C2C"/>
    <w:rsid w:val="000C4648"/>
    <w:rsid w:val="000C520B"/>
    <w:rsid w:val="000D213F"/>
    <w:rsid w:val="000E07C5"/>
    <w:rsid w:val="000E1056"/>
    <w:rsid w:val="000E1279"/>
    <w:rsid w:val="000E2256"/>
    <w:rsid w:val="000E7328"/>
    <w:rsid w:val="000F033A"/>
    <w:rsid w:val="000F21A8"/>
    <w:rsid w:val="000F393C"/>
    <w:rsid w:val="000F7857"/>
    <w:rsid w:val="001006E1"/>
    <w:rsid w:val="001019B2"/>
    <w:rsid w:val="00102703"/>
    <w:rsid w:val="001036A1"/>
    <w:rsid w:val="0010662C"/>
    <w:rsid w:val="001074A2"/>
    <w:rsid w:val="0011608F"/>
    <w:rsid w:val="00122755"/>
    <w:rsid w:val="00123D7E"/>
    <w:rsid w:val="00125F0A"/>
    <w:rsid w:val="00130643"/>
    <w:rsid w:val="001313E1"/>
    <w:rsid w:val="00131725"/>
    <w:rsid w:val="00136826"/>
    <w:rsid w:val="00137D6A"/>
    <w:rsid w:val="00140019"/>
    <w:rsid w:val="00140340"/>
    <w:rsid w:val="00140403"/>
    <w:rsid w:val="0014083E"/>
    <w:rsid w:val="001408AB"/>
    <w:rsid w:val="00142BB9"/>
    <w:rsid w:val="00145807"/>
    <w:rsid w:val="00147E96"/>
    <w:rsid w:val="0015300D"/>
    <w:rsid w:val="00154006"/>
    <w:rsid w:val="00164370"/>
    <w:rsid w:val="00167BA4"/>
    <w:rsid w:val="00167D50"/>
    <w:rsid w:val="00172FA9"/>
    <w:rsid w:val="00175FF0"/>
    <w:rsid w:val="00176927"/>
    <w:rsid w:val="00177CAF"/>
    <w:rsid w:val="001809C0"/>
    <w:rsid w:val="001816D8"/>
    <w:rsid w:val="0018222E"/>
    <w:rsid w:val="00183988"/>
    <w:rsid w:val="00185BE3"/>
    <w:rsid w:val="00187B8B"/>
    <w:rsid w:val="00190C86"/>
    <w:rsid w:val="001939E9"/>
    <w:rsid w:val="001954C4"/>
    <w:rsid w:val="00197825"/>
    <w:rsid w:val="00197CD6"/>
    <w:rsid w:val="001A14E7"/>
    <w:rsid w:val="001A1FB0"/>
    <w:rsid w:val="001A2047"/>
    <w:rsid w:val="001A26D8"/>
    <w:rsid w:val="001A5124"/>
    <w:rsid w:val="001A513C"/>
    <w:rsid w:val="001B6839"/>
    <w:rsid w:val="001C4F64"/>
    <w:rsid w:val="001D450A"/>
    <w:rsid w:val="001D4545"/>
    <w:rsid w:val="001D5DF1"/>
    <w:rsid w:val="001D66A0"/>
    <w:rsid w:val="001D6B35"/>
    <w:rsid w:val="001D6E4E"/>
    <w:rsid w:val="001D6F80"/>
    <w:rsid w:val="001E2266"/>
    <w:rsid w:val="001E3F69"/>
    <w:rsid w:val="001E5814"/>
    <w:rsid w:val="001F6AD5"/>
    <w:rsid w:val="001F78DB"/>
    <w:rsid w:val="00203654"/>
    <w:rsid w:val="002066FF"/>
    <w:rsid w:val="002106F7"/>
    <w:rsid w:val="00211D1D"/>
    <w:rsid w:val="002129A1"/>
    <w:rsid w:val="00212DBA"/>
    <w:rsid w:val="0021341B"/>
    <w:rsid w:val="00217920"/>
    <w:rsid w:val="002179E0"/>
    <w:rsid w:val="00217B87"/>
    <w:rsid w:val="002357F5"/>
    <w:rsid w:val="00237D47"/>
    <w:rsid w:val="00241E71"/>
    <w:rsid w:val="00242BC5"/>
    <w:rsid w:val="00245E3C"/>
    <w:rsid w:val="00247E1B"/>
    <w:rsid w:val="00250B71"/>
    <w:rsid w:val="00253289"/>
    <w:rsid w:val="002534EC"/>
    <w:rsid w:val="00253DB8"/>
    <w:rsid w:val="002543E7"/>
    <w:rsid w:val="00255EB1"/>
    <w:rsid w:val="0026297F"/>
    <w:rsid w:val="00262DD2"/>
    <w:rsid w:val="0026543E"/>
    <w:rsid w:val="002661E0"/>
    <w:rsid w:val="002665A1"/>
    <w:rsid w:val="002705B3"/>
    <w:rsid w:val="0027138F"/>
    <w:rsid w:val="00271462"/>
    <w:rsid w:val="0027251C"/>
    <w:rsid w:val="00273C2D"/>
    <w:rsid w:val="00283128"/>
    <w:rsid w:val="00283701"/>
    <w:rsid w:val="00283798"/>
    <w:rsid w:val="00286312"/>
    <w:rsid w:val="00286D51"/>
    <w:rsid w:val="00290E0A"/>
    <w:rsid w:val="00292A68"/>
    <w:rsid w:val="002955B9"/>
    <w:rsid w:val="00297503"/>
    <w:rsid w:val="002A1B2C"/>
    <w:rsid w:val="002A34ED"/>
    <w:rsid w:val="002A4142"/>
    <w:rsid w:val="002A4E02"/>
    <w:rsid w:val="002B0A2E"/>
    <w:rsid w:val="002C07FE"/>
    <w:rsid w:val="002C0D54"/>
    <w:rsid w:val="002C3296"/>
    <w:rsid w:val="002C4B9C"/>
    <w:rsid w:val="002C7EB4"/>
    <w:rsid w:val="002D1107"/>
    <w:rsid w:val="002D25FB"/>
    <w:rsid w:val="002D4A3F"/>
    <w:rsid w:val="002D5CEB"/>
    <w:rsid w:val="002F0025"/>
    <w:rsid w:val="002F1943"/>
    <w:rsid w:val="002F3481"/>
    <w:rsid w:val="002F7067"/>
    <w:rsid w:val="00303D3E"/>
    <w:rsid w:val="00305689"/>
    <w:rsid w:val="00315564"/>
    <w:rsid w:val="00316CED"/>
    <w:rsid w:val="00317055"/>
    <w:rsid w:val="003213E1"/>
    <w:rsid w:val="00322D9A"/>
    <w:rsid w:val="00322E3C"/>
    <w:rsid w:val="003309E4"/>
    <w:rsid w:val="00330A9D"/>
    <w:rsid w:val="00334098"/>
    <w:rsid w:val="00334AA9"/>
    <w:rsid w:val="0033529A"/>
    <w:rsid w:val="0033642C"/>
    <w:rsid w:val="003409DC"/>
    <w:rsid w:val="00343A95"/>
    <w:rsid w:val="0034541C"/>
    <w:rsid w:val="0034772D"/>
    <w:rsid w:val="00347E78"/>
    <w:rsid w:val="0035124A"/>
    <w:rsid w:val="00352232"/>
    <w:rsid w:val="00352577"/>
    <w:rsid w:val="00352C98"/>
    <w:rsid w:val="003532F7"/>
    <w:rsid w:val="003542B0"/>
    <w:rsid w:val="00356418"/>
    <w:rsid w:val="003578C8"/>
    <w:rsid w:val="00361047"/>
    <w:rsid w:val="00361E52"/>
    <w:rsid w:val="0036255D"/>
    <w:rsid w:val="0036307E"/>
    <w:rsid w:val="00366819"/>
    <w:rsid w:val="003717A8"/>
    <w:rsid w:val="00377C37"/>
    <w:rsid w:val="00380CCA"/>
    <w:rsid w:val="00395121"/>
    <w:rsid w:val="0039617A"/>
    <w:rsid w:val="00396B40"/>
    <w:rsid w:val="003A1F75"/>
    <w:rsid w:val="003A2089"/>
    <w:rsid w:val="003A4B6E"/>
    <w:rsid w:val="003A5879"/>
    <w:rsid w:val="003B0155"/>
    <w:rsid w:val="003B3198"/>
    <w:rsid w:val="003B3995"/>
    <w:rsid w:val="003C388E"/>
    <w:rsid w:val="003C48DB"/>
    <w:rsid w:val="003C4ADE"/>
    <w:rsid w:val="003D1FEB"/>
    <w:rsid w:val="003D5CC2"/>
    <w:rsid w:val="003D5F7D"/>
    <w:rsid w:val="003D631C"/>
    <w:rsid w:val="003D6B10"/>
    <w:rsid w:val="003D6F08"/>
    <w:rsid w:val="003E1B54"/>
    <w:rsid w:val="003E1EC1"/>
    <w:rsid w:val="003E20E0"/>
    <w:rsid w:val="003E2EB2"/>
    <w:rsid w:val="003E2F6A"/>
    <w:rsid w:val="003F07C3"/>
    <w:rsid w:val="003F342D"/>
    <w:rsid w:val="003F4F46"/>
    <w:rsid w:val="003F5190"/>
    <w:rsid w:val="00402CAC"/>
    <w:rsid w:val="00403478"/>
    <w:rsid w:val="0040514E"/>
    <w:rsid w:val="00405753"/>
    <w:rsid w:val="00423FE0"/>
    <w:rsid w:val="00425F84"/>
    <w:rsid w:val="00426B96"/>
    <w:rsid w:val="00430B19"/>
    <w:rsid w:val="00433C64"/>
    <w:rsid w:val="0043512D"/>
    <w:rsid w:val="00440534"/>
    <w:rsid w:val="00440698"/>
    <w:rsid w:val="004456BB"/>
    <w:rsid w:val="00445FC5"/>
    <w:rsid w:val="00450232"/>
    <w:rsid w:val="004531EC"/>
    <w:rsid w:val="00456EFF"/>
    <w:rsid w:val="00460082"/>
    <w:rsid w:val="00465387"/>
    <w:rsid w:val="004664B6"/>
    <w:rsid w:val="0046799F"/>
    <w:rsid w:val="00470550"/>
    <w:rsid w:val="0047112A"/>
    <w:rsid w:val="00472EF3"/>
    <w:rsid w:val="00475080"/>
    <w:rsid w:val="00480056"/>
    <w:rsid w:val="004814EA"/>
    <w:rsid w:val="0048593F"/>
    <w:rsid w:val="00485E14"/>
    <w:rsid w:val="00495FDB"/>
    <w:rsid w:val="004A178C"/>
    <w:rsid w:val="004A1C2C"/>
    <w:rsid w:val="004A1CD6"/>
    <w:rsid w:val="004A2F5D"/>
    <w:rsid w:val="004A45DA"/>
    <w:rsid w:val="004B1F53"/>
    <w:rsid w:val="004B3512"/>
    <w:rsid w:val="004B411C"/>
    <w:rsid w:val="004C10C9"/>
    <w:rsid w:val="004C3217"/>
    <w:rsid w:val="004C4E7B"/>
    <w:rsid w:val="004C6632"/>
    <w:rsid w:val="004D0877"/>
    <w:rsid w:val="004D1925"/>
    <w:rsid w:val="004D5199"/>
    <w:rsid w:val="004D5F2E"/>
    <w:rsid w:val="004E452F"/>
    <w:rsid w:val="004F06DD"/>
    <w:rsid w:val="004F3675"/>
    <w:rsid w:val="004F45B4"/>
    <w:rsid w:val="004F4A41"/>
    <w:rsid w:val="004F550B"/>
    <w:rsid w:val="004F5CD6"/>
    <w:rsid w:val="004F5D17"/>
    <w:rsid w:val="004F6E87"/>
    <w:rsid w:val="00504710"/>
    <w:rsid w:val="0051160F"/>
    <w:rsid w:val="00512BE3"/>
    <w:rsid w:val="005164C1"/>
    <w:rsid w:val="005168CE"/>
    <w:rsid w:val="00527BAA"/>
    <w:rsid w:val="005301F6"/>
    <w:rsid w:val="005318A0"/>
    <w:rsid w:val="00533D5A"/>
    <w:rsid w:val="00534570"/>
    <w:rsid w:val="00536B76"/>
    <w:rsid w:val="00545C77"/>
    <w:rsid w:val="00551829"/>
    <w:rsid w:val="00553E0D"/>
    <w:rsid w:val="00556240"/>
    <w:rsid w:val="005563AE"/>
    <w:rsid w:val="00556734"/>
    <w:rsid w:val="005613D1"/>
    <w:rsid w:val="005624E3"/>
    <w:rsid w:val="005627C2"/>
    <w:rsid w:val="005706B9"/>
    <w:rsid w:val="0057177B"/>
    <w:rsid w:val="00575176"/>
    <w:rsid w:val="0057519A"/>
    <w:rsid w:val="00581F74"/>
    <w:rsid w:val="00582C5D"/>
    <w:rsid w:val="005832BF"/>
    <w:rsid w:val="00583EFC"/>
    <w:rsid w:val="005854C4"/>
    <w:rsid w:val="005901D6"/>
    <w:rsid w:val="00591A8F"/>
    <w:rsid w:val="00596991"/>
    <w:rsid w:val="00596C48"/>
    <w:rsid w:val="00596FD9"/>
    <w:rsid w:val="005A6351"/>
    <w:rsid w:val="005A7B1C"/>
    <w:rsid w:val="005B10E2"/>
    <w:rsid w:val="005B2855"/>
    <w:rsid w:val="005B4557"/>
    <w:rsid w:val="005B6DB6"/>
    <w:rsid w:val="005C22D5"/>
    <w:rsid w:val="005D0D75"/>
    <w:rsid w:val="005D2737"/>
    <w:rsid w:val="005D4589"/>
    <w:rsid w:val="005D4821"/>
    <w:rsid w:val="005D62E0"/>
    <w:rsid w:val="005E01EE"/>
    <w:rsid w:val="005E195D"/>
    <w:rsid w:val="005E343B"/>
    <w:rsid w:val="005E5504"/>
    <w:rsid w:val="005E70AD"/>
    <w:rsid w:val="005F12DB"/>
    <w:rsid w:val="005F32B8"/>
    <w:rsid w:val="005F37EE"/>
    <w:rsid w:val="00600B5C"/>
    <w:rsid w:val="0060107E"/>
    <w:rsid w:val="00602DFF"/>
    <w:rsid w:val="00604508"/>
    <w:rsid w:val="0060573E"/>
    <w:rsid w:val="006115DC"/>
    <w:rsid w:val="00611885"/>
    <w:rsid w:val="0061755D"/>
    <w:rsid w:val="00617CAB"/>
    <w:rsid w:val="006324D2"/>
    <w:rsid w:val="00632582"/>
    <w:rsid w:val="00635451"/>
    <w:rsid w:val="00641853"/>
    <w:rsid w:val="006436A0"/>
    <w:rsid w:val="006437A5"/>
    <w:rsid w:val="00646D4F"/>
    <w:rsid w:val="0065720B"/>
    <w:rsid w:val="00661B78"/>
    <w:rsid w:val="00662CDA"/>
    <w:rsid w:val="006630CA"/>
    <w:rsid w:val="00666D5D"/>
    <w:rsid w:val="00672214"/>
    <w:rsid w:val="006745C2"/>
    <w:rsid w:val="006762B3"/>
    <w:rsid w:val="006765F0"/>
    <w:rsid w:val="00677700"/>
    <w:rsid w:val="006820AB"/>
    <w:rsid w:val="00682238"/>
    <w:rsid w:val="00686203"/>
    <w:rsid w:val="00686DD4"/>
    <w:rsid w:val="00692576"/>
    <w:rsid w:val="00694B4F"/>
    <w:rsid w:val="006956C9"/>
    <w:rsid w:val="00696EFA"/>
    <w:rsid w:val="006A458B"/>
    <w:rsid w:val="006A48E7"/>
    <w:rsid w:val="006A5904"/>
    <w:rsid w:val="006A7969"/>
    <w:rsid w:val="006B0705"/>
    <w:rsid w:val="006B2BAB"/>
    <w:rsid w:val="006B32F8"/>
    <w:rsid w:val="006B5422"/>
    <w:rsid w:val="006C0D86"/>
    <w:rsid w:val="006C6EEB"/>
    <w:rsid w:val="006C7B01"/>
    <w:rsid w:val="006D00A6"/>
    <w:rsid w:val="006D2E1D"/>
    <w:rsid w:val="006D7FF1"/>
    <w:rsid w:val="006E0681"/>
    <w:rsid w:val="006E198E"/>
    <w:rsid w:val="006E1BB0"/>
    <w:rsid w:val="006E3A56"/>
    <w:rsid w:val="006E4335"/>
    <w:rsid w:val="006E438C"/>
    <w:rsid w:val="006E6263"/>
    <w:rsid w:val="006E6C57"/>
    <w:rsid w:val="006E7292"/>
    <w:rsid w:val="006F28FD"/>
    <w:rsid w:val="006F2A03"/>
    <w:rsid w:val="006F2F26"/>
    <w:rsid w:val="006F2F6C"/>
    <w:rsid w:val="006F6809"/>
    <w:rsid w:val="006F7AA5"/>
    <w:rsid w:val="0070231D"/>
    <w:rsid w:val="00706CC9"/>
    <w:rsid w:val="00706E4D"/>
    <w:rsid w:val="0071445D"/>
    <w:rsid w:val="0072388B"/>
    <w:rsid w:val="007258D8"/>
    <w:rsid w:val="007314BF"/>
    <w:rsid w:val="007328C7"/>
    <w:rsid w:val="00736848"/>
    <w:rsid w:val="00736DCD"/>
    <w:rsid w:val="007407A1"/>
    <w:rsid w:val="00740FF0"/>
    <w:rsid w:val="00741C97"/>
    <w:rsid w:val="0074277D"/>
    <w:rsid w:val="007437B8"/>
    <w:rsid w:val="007447D9"/>
    <w:rsid w:val="00745AB4"/>
    <w:rsid w:val="00745DDF"/>
    <w:rsid w:val="00761085"/>
    <w:rsid w:val="00766C17"/>
    <w:rsid w:val="00770A0C"/>
    <w:rsid w:val="00772E0C"/>
    <w:rsid w:val="0077308C"/>
    <w:rsid w:val="00773B78"/>
    <w:rsid w:val="00773BAC"/>
    <w:rsid w:val="007745B4"/>
    <w:rsid w:val="00774C61"/>
    <w:rsid w:val="00775C04"/>
    <w:rsid w:val="0078191C"/>
    <w:rsid w:val="00783AE5"/>
    <w:rsid w:val="0078588A"/>
    <w:rsid w:val="00786753"/>
    <w:rsid w:val="00786781"/>
    <w:rsid w:val="00791920"/>
    <w:rsid w:val="0079193F"/>
    <w:rsid w:val="00793E6D"/>
    <w:rsid w:val="00795E94"/>
    <w:rsid w:val="007A2206"/>
    <w:rsid w:val="007A5D9B"/>
    <w:rsid w:val="007A5F5A"/>
    <w:rsid w:val="007B264A"/>
    <w:rsid w:val="007B714E"/>
    <w:rsid w:val="007B7890"/>
    <w:rsid w:val="007C7949"/>
    <w:rsid w:val="007D17B1"/>
    <w:rsid w:val="007D2704"/>
    <w:rsid w:val="007D685B"/>
    <w:rsid w:val="007D794F"/>
    <w:rsid w:val="007D7DF0"/>
    <w:rsid w:val="007D7F27"/>
    <w:rsid w:val="007E2FCB"/>
    <w:rsid w:val="007F1E07"/>
    <w:rsid w:val="008051E1"/>
    <w:rsid w:val="008072F8"/>
    <w:rsid w:val="00807AF8"/>
    <w:rsid w:val="0081508A"/>
    <w:rsid w:val="00815E7C"/>
    <w:rsid w:val="00817C07"/>
    <w:rsid w:val="00820012"/>
    <w:rsid w:val="0082084B"/>
    <w:rsid w:val="00821CA6"/>
    <w:rsid w:val="00827E51"/>
    <w:rsid w:val="00827E6E"/>
    <w:rsid w:val="00832333"/>
    <w:rsid w:val="00832742"/>
    <w:rsid w:val="00832BF9"/>
    <w:rsid w:val="008337DB"/>
    <w:rsid w:val="00834AA9"/>
    <w:rsid w:val="00835A50"/>
    <w:rsid w:val="00836B45"/>
    <w:rsid w:val="0084286E"/>
    <w:rsid w:val="0084390E"/>
    <w:rsid w:val="00850472"/>
    <w:rsid w:val="00851074"/>
    <w:rsid w:val="00851F59"/>
    <w:rsid w:val="00852D4C"/>
    <w:rsid w:val="00855898"/>
    <w:rsid w:val="008562A3"/>
    <w:rsid w:val="008618BF"/>
    <w:rsid w:val="00861BB3"/>
    <w:rsid w:val="008662E3"/>
    <w:rsid w:val="00866709"/>
    <w:rsid w:val="00871CAF"/>
    <w:rsid w:val="00872DA4"/>
    <w:rsid w:val="0087310F"/>
    <w:rsid w:val="0087506C"/>
    <w:rsid w:val="00877C92"/>
    <w:rsid w:val="00883E4B"/>
    <w:rsid w:val="008849A6"/>
    <w:rsid w:val="00886648"/>
    <w:rsid w:val="00890538"/>
    <w:rsid w:val="0089315A"/>
    <w:rsid w:val="008A23E6"/>
    <w:rsid w:val="008B0332"/>
    <w:rsid w:val="008B1B59"/>
    <w:rsid w:val="008B2764"/>
    <w:rsid w:val="008B40C3"/>
    <w:rsid w:val="008B4158"/>
    <w:rsid w:val="008B4DD7"/>
    <w:rsid w:val="008B6B46"/>
    <w:rsid w:val="008C4156"/>
    <w:rsid w:val="008C69E7"/>
    <w:rsid w:val="008D1EDA"/>
    <w:rsid w:val="008D21B4"/>
    <w:rsid w:val="008D4CF7"/>
    <w:rsid w:val="008D5AF1"/>
    <w:rsid w:val="008E35D0"/>
    <w:rsid w:val="008E3994"/>
    <w:rsid w:val="008E62FF"/>
    <w:rsid w:val="008F29A9"/>
    <w:rsid w:val="008F2B75"/>
    <w:rsid w:val="008F3362"/>
    <w:rsid w:val="009036BE"/>
    <w:rsid w:val="009072BD"/>
    <w:rsid w:val="00917204"/>
    <w:rsid w:val="009203E1"/>
    <w:rsid w:val="00927BBE"/>
    <w:rsid w:val="00931C56"/>
    <w:rsid w:val="00932144"/>
    <w:rsid w:val="009323F5"/>
    <w:rsid w:val="009350A2"/>
    <w:rsid w:val="009359EB"/>
    <w:rsid w:val="00936212"/>
    <w:rsid w:val="009372A2"/>
    <w:rsid w:val="0094040C"/>
    <w:rsid w:val="00942856"/>
    <w:rsid w:val="0094369A"/>
    <w:rsid w:val="00943E5D"/>
    <w:rsid w:val="009453BD"/>
    <w:rsid w:val="00946E85"/>
    <w:rsid w:val="009534E7"/>
    <w:rsid w:val="00954AD8"/>
    <w:rsid w:val="00954B99"/>
    <w:rsid w:val="00954F64"/>
    <w:rsid w:val="00956AF5"/>
    <w:rsid w:val="00957C95"/>
    <w:rsid w:val="00962E27"/>
    <w:rsid w:val="00967573"/>
    <w:rsid w:val="0097126A"/>
    <w:rsid w:val="009865D0"/>
    <w:rsid w:val="00994E25"/>
    <w:rsid w:val="00995C43"/>
    <w:rsid w:val="00996213"/>
    <w:rsid w:val="009A001E"/>
    <w:rsid w:val="009A0FC5"/>
    <w:rsid w:val="009A2425"/>
    <w:rsid w:val="009B5152"/>
    <w:rsid w:val="009B7E42"/>
    <w:rsid w:val="009C4041"/>
    <w:rsid w:val="009C62B1"/>
    <w:rsid w:val="009C756F"/>
    <w:rsid w:val="009D0096"/>
    <w:rsid w:val="009D4D94"/>
    <w:rsid w:val="009D57E6"/>
    <w:rsid w:val="009D586F"/>
    <w:rsid w:val="009E07F1"/>
    <w:rsid w:val="009E10BC"/>
    <w:rsid w:val="009E2137"/>
    <w:rsid w:val="009E2CF0"/>
    <w:rsid w:val="009E2D5F"/>
    <w:rsid w:val="009F3A41"/>
    <w:rsid w:val="009F5325"/>
    <w:rsid w:val="00A00145"/>
    <w:rsid w:val="00A00739"/>
    <w:rsid w:val="00A00F31"/>
    <w:rsid w:val="00A0175D"/>
    <w:rsid w:val="00A0251B"/>
    <w:rsid w:val="00A027DE"/>
    <w:rsid w:val="00A03189"/>
    <w:rsid w:val="00A04F1D"/>
    <w:rsid w:val="00A05B41"/>
    <w:rsid w:val="00A06BD6"/>
    <w:rsid w:val="00A07742"/>
    <w:rsid w:val="00A107AA"/>
    <w:rsid w:val="00A15236"/>
    <w:rsid w:val="00A20EA1"/>
    <w:rsid w:val="00A217FA"/>
    <w:rsid w:val="00A227EE"/>
    <w:rsid w:val="00A26DE5"/>
    <w:rsid w:val="00A33947"/>
    <w:rsid w:val="00A352C5"/>
    <w:rsid w:val="00A36502"/>
    <w:rsid w:val="00A44137"/>
    <w:rsid w:val="00A4559A"/>
    <w:rsid w:val="00A4669A"/>
    <w:rsid w:val="00A547BC"/>
    <w:rsid w:val="00A55B09"/>
    <w:rsid w:val="00A56667"/>
    <w:rsid w:val="00A5791F"/>
    <w:rsid w:val="00A57A90"/>
    <w:rsid w:val="00A672A4"/>
    <w:rsid w:val="00A67721"/>
    <w:rsid w:val="00A71D1F"/>
    <w:rsid w:val="00A73906"/>
    <w:rsid w:val="00A746CA"/>
    <w:rsid w:val="00A75DE3"/>
    <w:rsid w:val="00A84A45"/>
    <w:rsid w:val="00A8542D"/>
    <w:rsid w:val="00A921E9"/>
    <w:rsid w:val="00A9262A"/>
    <w:rsid w:val="00A934D5"/>
    <w:rsid w:val="00A94EE0"/>
    <w:rsid w:val="00A97944"/>
    <w:rsid w:val="00AA222E"/>
    <w:rsid w:val="00AA76FB"/>
    <w:rsid w:val="00AB0A0F"/>
    <w:rsid w:val="00AB3725"/>
    <w:rsid w:val="00AB41D4"/>
    <w:rsid w:val="00AB6E86"/>
    <w:rsid w:val="00AC0A1A"/>
    <w:rsid w:val="00AC27CD"/>
    <w:rsid w:val="00AC44E0"/>
    <w:rsid w:val="00AC55AB"/>
    <w:rsid w:val="00AC5A35"/>
    <w:rsid w:val="00AD3725"/>
    <w:rsid w:val="00AD3C34"/>
    <w:rsid w:val="00AD45B8"/>
    <w:rsid w:val="00AD531C"/>
    <w:rsid w:val="00AE1769"/>
    <w:rsid w:val="00AE27C8"/>
    <w:rsid w:val="00AE547F"/>
    <w:rsid w:val="00AE6BDD"/>
    <w:rsid w:val="00AF3FFE"/>
    <w:rsid w:val="00AF46D6"/>
    <w:rsid w:val="00B00683"/>
    <w:rsid w:val="00B00D84"/>
    <w:rsid w:val="00B03EC7"/>
    <w:rsid w:val="00B045B9"/>
    <w:rsid w:val="00B0700D"/>
    <w:rsid w:val="00B1050A"/>
    <w:rsid w:val="00B11A20"/>
    <w:rsid w:val="00B12896"/>
    <w:rsid w:val="00B14070"/>
    <w:rsid w:val="00B16910"/>
    <w:rsid w:val="00B16BB2"/>
    <w:rsid w:val="00B16C64"/>
    <w:rsid w:val="00B178B3"/>
    <w:rsid w:val="00B22219"/>
    <w:rsid w:val="00B22791"/>
    <w:rsid w:val="00B22DE4"/>
    <w:rsid w:val="00B24E3A"/>
    <w:rsid w:val="00B31E0C"/>
    <w:rsid w:val="00B32191"/>
    <w:rsid w:val="00B3227C"/>
    <w:rsid w:val="00B355CB"/>
    <w:rsid w:val="00B35F43"/>
    <w:rsid w:val="00B4073F"/>
    <w:rsid w:val="00B45EE2"/>
    <w:rsid w:val="00B5117B"/>
    <w:rsid w:val="00B5295B"/>
    <w:rsid w:val="00B53160"/>
    <w:rsid w:val="00B53535"/>
    <w:rsid w:val="00B53D32"/>
    <w:rsid w:val="00B53D5F"/>
    <w:rsid w:val="00B53E89"/>
    <w:rsid w:val="00B542B2"/>
    <w:rsid w:val="00B54FE9"/>
    <w:rsid w:val="00B55824"/>
    <w:rsid w:val="00B64642"/>
    <w:rsid w:val="00B64EC5"/>
    <w:rsid w:val="00B670A1"/>
    <w:rsid w:val="00B70127"/>
    <w:rsid w:val="00B70B7C"/>
    <w:rsid w:val="00B71145"/>
    <w:rsid w:val="00B725DF"/>
    <w:rsid w:val="00B7284E"/>
    <w:rsid w:val="00B72E5E"/>
    <w:rsid w:val="00B810C3"/>
    <w:rsid w:val="00B85921"/>
    <w:rsid w:val="00B95F15"/>
    <w:rsid w:val="00BA0108"/>
    <w:rsid w:val="00BA4F82"/>
    <w:rsid w:val="00BA6E81"/>
    <w:rsid w:val="00BB05C0"/>
    <w:rsid w:val="00BB0738"/>
    <w:rsid w:val="00BB4B0A"/>
    <w:rsid w:val="00BB5409"/>
    <w:rsid w:val="00BC0787"/>
    <w:rsid w:val="00BC1804"/>
    <w:rsid w:val="00BC2071"/>
    <w:rsid w:val="00BC34BB"/>
    <w:rsid w:val="00BC5326"/>
    <w:rsid w:val="00BC5DF0"/>
    <w:rsid w:val="00BD22CF"/>
    <w:rsid w:val="00BD3150"/>
    <w:rsid w:val="00BD59F5"/>
    <w:rsid w:val="00BD5D6D"/>
    <w:rsid w:val="00BE0FD8"/>
    <w:rsid w:val="00BE52A1"/>
    <w:rsid w:val="00BF01A9"/>
    <w:rsid w:val="00BF0714"/>
    <w:rsid w:val="00BF1715"/>
    <w:rsid w:val="00BF6329"/>
    <w:rsid w:val="00BF7FBA"/>
    <w:rsid w:val="00C02739"/>
    <w:rsid w:val="00C02FCD"/>
    <w:rsid w:val="00C03B2C"/>
    <w:rsid w:val="00C055B1"/>
    <w:rsid w:val="00C063C3"/>
    <w:rsid w:val="00C11AB7"/>
    <w:rsid w:val="00C12CB8"/>
    <w:rsid w:val="00C2053C"/>
    <w:rsid w:val="00C2085A"/>
    <w:rsid w:val="00C21671"/>
    <w:rsid w:val="00C22D05"/>
    <w:rsid w:val="00C23454"/>
    <w:rsid w:val="00C243CD"/>
    <w:rsid w:val="00C26727"/>
    <w:rsid w:val="00C26F77"/>
    <w:rsid w:val="00C31749"/>
    <w:rsid w:val="00C31C2A"/>
    <w:rsid w:val="00C33F4C"/>
    <w:rsid w:val="00C34FF4"/>
    <w:rsid w:val="00C372ED"/>
    <w:rsid w:val="00C417D9"/>
    <w:rsid w:val="00C46DAA"/>
    <w:rsid w:val="00C51BD2"/>
    <w:rsid w:val="00C51E07"/>
    <w:rsid w:val="00C53607"/>
    <w:rsid w:val="00C54587"/>
    <w:rsid w:val="00C57951"/>
    <w:rsid w:val="00C57BDB"/>
    <w:rsid w:val="00C6512A"/>
    <w:rsid w:val="00C66EA2"/>
    <w:rsid w:val="00C70571"/>
    <w:rsid w:val="00C7188F"/>
    <w:rsid w:val="00C7469B"/>
    <w:rsid w:val="00C76033"/>
    <w:rsid w:val="00C76550"/>
    <w:rsid w:val="00C8008D"/>
    <w:rsid w:val="00C83165"/>
    <w:rsid w:val="00C846CF"/>
    <w:rsid w:val="00C84FE1"/>
    <w:rsid w:val="00C87632"/>
    <w:rsid w:val="00C87A90"/>
    <w:rsid w:val="00C94281"/>
    <w:rsid w:val="00C95B37"/>
    <w:rsid w:val="00C967B5"/>
    <w:rsid w:val="00CA2BA8"/>
    <w:rsid w:val="00CA3E70"/>
    <w:rsid w:val="00CA553F"/>
    <w:rsid w:val="00CA61AB"/>
    <w:rsid w:val="00CA6D46"/>
    <w:rsid w:val="00CA7A67"/>
    <w:rsid w:val="00CB0340"/>
    <w:rsid w:val="00CB0657"/>
    <w:rsid w:val="00CB0749"/>
    <w:rsid w:val="00CB311D"/>
    <w:rsid w:val="00CB50B0"/>
    <w:rsid w:val="00CB6816"/>
    <w:rsid w:val="00CB7A1A"/>
    <w:rsid w:val="00CC2412"/>
    <w:rsid w:val="00CC3728"/>
    <w:rsid w:val="00CC593D"/>
    <w:rsid w:val="00CE08A9"/>
    <w:rsid w:val="00CE4C95"/>
    <w:rsid w:val="00CE64EE"/>
    <w:rsid w:val="00CF0F41"/>
    <w:rsid w:val="00CF310F"/>
    <w:rsid w:val="00CF3198"/>
    <w:rsid w:val="00CF76F3"/>
    <w:rsid w:val="00D005B0"/>
    <w:rsid w:val="00D006C9"/>
    <w:rsid w:val="00D01F65"/>
    <w:rsid w:val="00D020E5"/>
    <w:rsid w:val="00D03572"/>
    <w:rsid w:val="00D0467D"/>
    <w:rsid w:val="00D056AF"/>
    <w:rsid w:val="00D06677"/>
    <w:rsid w:val="00D07091"/>
    <w:rsid w:val="00D11A0B"/>
    <w:rsid w:val="00D11F9F"/>
    <w:rsid w:val="00D144E8"/>
    <w:rsid w:val="00D17145"/>
    <w:rsid w:val="00D2385A"/>
    <w:rsid w:val="00D27F56"/>
    <w:rsid w:val="00D31200"/>
    <w:rsid w:val="00D32629"/>
    <w:rsid w:val="00D33E3A"/>
    <w:rsid w:val="00D35A56"/>
    <w:rsid w:val="00D3671A"/>
    <w:rsid w:val="00D36B4D"/>
    <w:rsid w:val="00D40355"/>
    <w:rsid w:val="00D45FE2"/>
    <w:rsid w:val="00D5636D"/>
    <w:rsid w:val="00D56DF6"/>
    <w:rsid w:val="00D6514D"/>
    <w:rsid w:val="00D74B63"/>
    <w:rsid w:val="00D755E4"/>
    <w:rsid w:val="00D769AE"/>
    <w:rsid w:val="00D84E3A"/>
    <w:rsid w:val="00D86197"/>
    <w:rsid w:val="00D86A99"/>
    <w:rsid w:val="00D870E4"/>
    <w:rsid w:val="00D91724"/>
    <w:rsid w:val="00D9382F"/>
    <w:rsid w:val="00D96A77"/>
    <w:rsid w:val="00D97ECB"/>
    <w:rsid w:val="00DA026E"/>
    <w:rsid w:val="00DA344C"/>
    <w:rsid w:val="00DA62E1"/>
    <w:rsid w:val="00DB3FEE"/>
    <w:rsid w:val="00DB774E"/>
    <w:rsid w:val="00DC32EA"/>
    <w:rsid w:val="00DC66C9"/>
    <w:rsid w:val="00DD3722"/>
    <w:rsid w:val="00DD4696"/>
    <w:rsid w:val="00DD673F"/>
    <w:rsid w:val="00DD6A32"/>
    <w:rsid w:val="00DE25C3"/>
    <w:rsid w:val="00DE4B08"/>
    <w:rsid w:val="00DE4E50"/>
    <w:rsid w:val="00DE71E9"/>
    <w:rsid w:val="00DF007B"/>
    <w:rsid w:val="00DF08E7"/>
    <w:rsid w:val="00DF12E5"/>
    <w:rsid w:val="00DF4B72"/>
    <w:rsid w:val="00DF5C5F"/>
    <w:rsid w:val="00DF64D8"/>
    <w:rsid w:val="00E00299"/>
    <w:rsid w:val="00E0089D"/>
    <w:rsid w:val="00E06730"/>
    <w:rsid w:val="00E11021"/>
    <w:rsid w:val="00E142AA"/>
    <w:rsid w:val="00E142BC"/>
    <w:rsid w:val="00E14F8E"/>
    <w:rsid w:val="00E15701"/>
    <w:rsid w:val="00E2071D"/>
    <w:rsid w:val="00E21C03"/>
    <w:rsid w:val="00E31D3D"/>
    <w:rsid w:val="00E322CF"/>
    <w:rsid w:val="00E35E9F"/>
    <w:rsid w:val="00E35EF7"/>
    <w:rsid w:val="00E361D7"/>
    <w:rsid w:val="00E366C5"/>
    <w:rsid w:val="00E405DC"/>
    <w:rsid w:val="00E45901"/>
    <w:rsid w:val="00E45EDB"/>
    <w:rsid w:val="00E4701B"/>
    <w:rsid w:val="00E53181"/>
    <w:rsid w:val="00E53BCF"/>
    <w:rsid w:val="00E55F09"/>
    <w:rsid w:val="00E65A4F"/>
    <w:rsid w:val="00E66814"/>
    <w:rsid w:val="00E6713C"/>
    <w:rsid w:val="00E73EC7"/>
    <w:rsid w:val="00E7702F"/>
    <w:rsid w:val="00E81574"/>
    <w:rsid w:val="00E828C2"/>
    <w:rsid w:val="00E828F8"/>
    <w:rsid w:val="00E862C0"/>
    <w:rsid w:val="00E90DC0"/>
    <w:rsid w:val="00E9281D"/>
    <w:rsid w:val="00E9303E"/>
    <w:rsid w:val="00E969C3"/>
    <w:rsid w:val="00EA1CED"/>
    <w:rsid w:val="00EA30AB"/>
    <w:rsid w:val="00EA6FAA"/>
    <w:rsid w:val="00EB0F53"/>
    <w:rsid w:val="00EB1E1A"/>
    <w:rsid w:val="00EB2007"/>
    <w:rsid w:val="00EB2F5E"/>
    <w:rsid w:val="00EB56B8"/>
    <w:rsid w:val="00EB71CD"/>
    <w:rsid w:val="00EB7718"/>
    <w:rsid w:val="00EC4624"/>
    <w:rsid w:val="00EC6681"/>
    <w:rsid w:val="00ED0AF8"/>
    <w:rsid w:val="00ED12B7"/>
    <w:rsid w:val="00ED16AC"/>
    <w:rsid w:val="00ED5D41"/>
    <w:rsid w:val="00EE0D57"/>
    <w:rsid w:val="00EE192F"/>
    <w:rsid w:val="00EE1FDF"/>
    <w:rsid w:val="00EF27B9"/>
    <w:rsid w:val="00EF47EB"/>
    <w:rsid w:val="00F02363"/>
    <w:rsid w:val="00F0763B"/>
    <w:rsid w:val="00F1606F"/>
    <w:rsid w:val="00F2080E"/>
    <w:rsid w:val="00F23B52"/>
    <w:rsid w:val="00F273EB"/>
    <w:rsid w:val="00F274F1"/>
    <w:rsid w:val="00F27E44"/>
    <w:rsid w:val="00F3151B"/>
    <w:rsid w:val="00F32C20"/>
    <w:rsid w:val="00F352C1"/>
    <w:rsid w:val="00F35ED2"/>
    <w:rsid w:val="00F40CC5"/>
    <w:rsid w:val="00F42E6B"/>
    <w:rsid w:val="00F505BB"/>
    <w:rsid w:val="00F53E4E"/>
    <w:rsid w:val="00F5431A"/>
    <w:rsid w:val="00F567DF"/>
    <w:rsid w:val="00F666CF"/>
    <w:rsid w:val="00F66A6F"/>
    <w:rsid w:val="00F712F5"/>
    <w:rsid w:val="00F745FC"/>
    <w:rsid w:val="00F802BF"/>
    <w:rsid w:val="00F81DAA"/>
    <w:rsid w:val="00F82ECD"/>
    <w:rsid w:val="00F851E3"/>
    <w:rsid w:val="00F949E8"/>
    <w:rsid w:val="00F950BF"/>
    <w:rsid w:val="00F9588E"/>
    <w:rsid w:val="00F95F83"/>
    <w:rsid w:val="00FA020F"/>
    <w:rsid w:val="00FA1366"/>
    <w:rsid w:val="00FA2D4D"/>
    <w:rsid w:val="00FA3218"/>
    <w:rsid w:val="00FA385B"/>
    <w:rsid w:val="00FA39DA"/>
    <w:rsid w:val="00FA5E8A"/>
    <w:rsid w:val="00FA61BD"/>
    <w:rsid w:val="00FB3540"/>
    <w:rsid w:val="00FB610E"/>
    <w:rsid w:val="00FC1EF9"/>
    <w:rsid w:val="00FC3ADD"/>
    <w:rsid w:val="00FC487C"/>
    <w:rsid w:val="00FC6042"/>
    <w:rsid w:val="00FC6768"/>
    <w:rsid w:val="00FD4469"/>
    <w:rsid w:val="00FD4805"/>
    <w:rsid w:val="00FD593E"/>
    <w:rsid w:val="00FE36F2"/>
    <w:rsid w:val="00FE5AE1"/>
    <w:rsid w:val="00FE6509"/>
    <w:rsid w:val="00FF6E12"/>
    <w:rsid w:val="00FF6FF5"/>
    <w:rsid w:val="00FF7379"/>
    <w:rsid w:val="00FF7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DDCA2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2F26"/>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FE36F2"/>
  </w:style>
  <w:style w:type="character" w:styleId="a4">
    <w:name w:val="Hyperlink"/>
    <w:basedOn w:val="a0"/>
    <w:uiPriority w:val="99"/>
    <w:unhideWhenUsed/>
    <w:rsid w:val="002D5CEB"/>
    <w:rPr>
      <w:color w:val="0563C1" w:themeColor="hyperlink"/>
      <w:u w:val="single"/>
    </w:rPr>
  </w:style>
  <w:style w:type="paragraph" w:styleId="a5">
    <w:name w:val="List Paragraph"/>
    <w:basedOn w:val="a"/>
    <w:uiPriority w:val="34"/>
    <w:qFormat/>
    <w:rsid w:val="0035124A"/>
    <w:pPr>
      <w:widowControl w:val="0"/>
      <w:ind w:leftChars="400" w:left="840"/>
      <w:jc w:val="both"/>
    </w:pPr>
    <w:rPr>
      <w:rFonts w:asciiTheme="minorHAnsi" w:eastAsiaTheme="minorEastAsia" w:hAnsiTheme="minorHAnsi" w:cstheme="minorBidi"/>
      <w:kern w:val="2"/>
      <w:sz w:val="21"/>
      <w:szCs w:val="22"/>
    </w:rPr>
  </w:style>
  <w:style w:type="paragraph" w:styleId="a6">
    <w:name w:val="header"/>
    <w:basedOn w:val="a"/>
    <w:link w:val="a7"/>
    <w:uiPriority w:val="99"/>
    <w:unhideWhenUsed/>
    <w:rsid w:val="00A5791F"/>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7">
    <w:name w:val="ヘッダー (文字)"/>
    <w:basedOn w:val="a0"/>
    <w:link w:val="a6"/>
    <w:uiPriority w:val="99"/>
    <w:rsid w:val="00A5791F"/>
  </w:style>
  <w:style w:type="paragraph" w:styleId="a8">
    <w:name w:val="footer"/>
    <w:basedOn w:val="a"/>
    <w:link w:val="a9"/>
    <w:uiPriority w:val="99"/>
    <w:unhideWhenUsed/>
    <w:rsid w:val="00A5791F"/>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9">
    <w:name w:val="フッター (文字)"/>
    <w:basedOn w:val="a0"/>
    <w:link w:val="a8"/>
    <w:uiPriority w:val="99"/>
    <w:rsid w:val="00A5791F"/>
  </w:style>
  <w:style w:type="paragraph" w:styleId="aa">
    <w:name w:val="Date"/>
    <w:basedOn w:val="a"/>
    <w:next w:val="a"/>
    <w:link w:val="ab"/>
    <w:uiPriority w:val="99"/>
    <w:semiHidden/>
    <w:unhideWhenUsed/>
    <w:rsid w:val="00C87632"/>
    <w:pPr>
      <w:widowControl w:val="0"/>
      <w:jc w:val="both"/>
    </w:pPr>
    <w:rPr>
      <w:rFonts w:asciiTheme="minorHAnsi" w:eastAsiaTheme="minorEastAsia" w:hAnsiTheme="minorHAnsi" w:cstheme="minorBidi"/>
      <w:kern w:val="2"/>
      <w:sz w:val="21"/>
      <w:szCs w:val="22"/>
    </w:rPr>
  </w:style>
  <w:style w:type="character" w:customStyle="1" w:styleId="ab">
    <w:name w:val="日付 (文字)"/>
    <w:basedOn w:val="a0"/>
    <w:link w:val="aa"/>
    <w:uiPriority w:val="99"/>
    <w:semiHidden/>
    <w:rsid w:val="00C87632"/>
  </w:style>
  <w:style w:type="character" w:customStyle="1" w:styleId="1">
    <w:name w:val="未解決のメンション1"/>
    <w:basedOn w:val="a0"/>
    <w:uiPriority w:val="99"/>
    <w:semiHidden/>
    <w:unhideWhenUsed/>
    <w:rsid w:val="006745C2"/>
    <w:rPr>
      <w:color w:val="605E5C"/>
      <w:shd w:val="clear" w:color="auto" w:fill="E1DFDD"/>
    </w:rPr>
  </w:style>
  <w:style w:type="character" w:styleId="ac">
    <w:name w:val="FollowedHyperlink"/>
    <w:basedOn w:val="a0"/>
    <w:uiPriority w:val="99"/>
    <w:semiHidden/>
    <w:unhideWhenUsed/>
    <w:rsid w:val="0074277D"/>
    <w:rPr>
      <w:color w:val="954F72" w:themeColor="followedHyperlink"/>
      <w:u w:val="single"/>
    </w:rPr>
  </w:style>
  <w:style w:type="paragraph" w:styleId="ad">
    <w:name w:val="Balloon Text"/>
    <w:basedOn w:val="a"/>
    <w:link w:val="ae"/>
    <w:uiPriority w:val="99"/>
    <w:semiHidden/>
    <w:unhideWhenUsed/>
    <w:rsid w:val="00475080"/>
    <w:rPr>
      <w:rFonts w:ascii="ＭＳ 明朝" w:eastAsia="ＭＳ 明朝"/>
      <w:sz w:val="18"/>
      <w:szCs w:val="18"/>
    </w:rPr>
  </w:style>
  <w:style w:type="character" w:customStyle="1" w:styleId="ae">
    <w:name w:val="吹き出し (文字)"/>
    <w:basedOn w:val="a0"/>
    <w:link w:val="ad"/>
    <w:uiPriority w:val="99"/>
    <w:semiHidden/>
    <w:rsid w:val="00475080"/>
    <w:rPr>
      <w:rFonts w:ascii="ＭＳ 明朝" w:eastAsia="ＭＳ 明朝" w:hAnsi="ＭＳ Ｐゴシック" w:cs="ＭＳ Ｐゴシック"/>
      <w:kern w:val="0"/>
      <w:sz w:val="18"/>
      <w:szCs w:val="18"/>
    </w:rPr>
  </w:style>
  <w:style w:type="character" w:customStyle="1" w:styleId="2">
    <w:name w:val="未解決のメンション2"/>
    <w:basedOn w:val="a0"/>
    <w:uiPriority w:val="99"/>
    <w:semiHidden/>
    <w:unhideWhenUsed/>
    <w:rsid w:val="00954AD8"/>
    <w:rPr>
      <w:color w:val="605E5C"/>
      <w:shd w:val="clear" w:color="auto" w:fill="E1DFDD"/>
    </w:rPr>
  </w:style>
  <w:style w:type="character" w:styleId="af">
    <w:name w:val="annotation reference"/>
    <w:basedOn w:val="a0"/>
    <w:uiPriority w:val="99"/>
    <w:semiHidden/>
    <w:unhideWhenUsed/>
    <w:rsid w:val="00CC3728"/>
    <w:rPr>
      <w:sz w:val="18"/>
      <w:szCs w:val="18"/>
    </w:rPr>
  </w:style>
  <w:style w:type="paragraph" w:styleId="af0">
    <w:name w:val="annotation text"/>
    <w:basedOn w:val="a"/>
    <w:link w:val="af1"/>
    <w:uiPriority w:val="99"/>
    <w:semiHidden/>
    <w:unhideWhenUsed/>
    <w:rsid w:val="00CC3728"/>
  </w:style>
  <w:style w:type="character" w:customStyle="1" w:styleId="af1">
    <w:name w:val="コメント文字列 (文字)"/>
    <w:basedOn w:val="a0"/>
    <w:link w:val="af0"/>
    <w:uiPriority w:val="99"/>
    <w:semiHidden/>
    <w:rsid w:val="00CC3728"/>
    <w:rPr>
      <w:rFonts w:ascii="ＭＳ Ｐゴシック" w:eastAsia="ＭＳ Ｐゴシック" w:hAnsi="ＭＳ Ｐゴシック" w:cs="ＭＳ Ｐゴシック"/>
      <w:kern w:val="0"/>
      <w:sz w:val="24"/>
      <w:szCs w:val="24"/>
    </w:rPr>
  </w:style>
  <w:style w:type="paragraph" w:styleId="af2">
    <w:name w:val="annotation subject"/>
    <w:basedOn w:val="af0"/>
    <w:next w:val="af0"/>
    <w:link w:val="af3"/>
    <w:uiPriority w:val="99"/>
    <w:semiHidden/>
    <w:unhideWhenUsed/>
    <w:rsid w:val="00CC3728"/>
    <w:rPr>
      <w:b/>
      <w:bCs/>
    </w:rPr>
  </w:style>
  <w:style w:type="character" w:customStyle="1" w:styleId="af3">
    <w:name w:val="コメント内容 (文字)"/>
    <w:basedOn w:val="af1"/>
    <w:link w:val="af2"/>
    <w:uiPriority w:val="99"/>
    <w:semiHidden/>
    <w:rsid w:val="00CC3728"/>
    <w:rPr>
      <w:rFonts w:ascii="ＭＳ Ｐゴシック" w:eastAsia="ＭＳ Ｐゴシック" w:hAnsi="ＭＳ Ｐゴシック" w:cs="ＭＳ Ｐゴシック"/>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00113">
      <w:bodyDiv w:val="1"/>
      <w:marLeft w:val="0"/>
      <w:marRight w:val="0"/>
      <w:marTop w:val="0"/>
      <w:marBottom w:val="0"/>
      <w:divBdr>
        <w:top w:val="none" w:sz="0" w:space="0" w:color="auto"/>
        <w:left w:val="none" w:sz="0" w:space="0" w:color="auto"/>
        <w:bottom w:val="none" w:sz="0" w:space="0" w:color="auto"/>
        <w:right w:val="none" w:sz="0" w:space="0" w:color="auto"/>
      </w:divBdr>
    </w:div>
    <w:div w:id="406616406">
      <w:bodyDiv w:val="1"/>
      <w:marLeft w:val="0"/>
      <w:marRight w:val="0"/>
      <w:marTop w:val="0"/>
      <w:marBottom w:val="0"/>
      <w:divBdr>
        <w:top w:val="none" w:sz="0" w:space="0" w:color="auto"/>
        <w:left w:val="none" w:sz="0" w:space="0" w:color="auto"/>
        <w:bottom w:val="none" w:sz="0" w:space="0" w:color="auto"/>
        <w:right w:val="none" w:sz="0" w:space="0" w:color="auto"/>
      </w:divBdr>
    </w:div>
    <w:div w:id="664239901">
      <w:bodyDiv w:val="1"/>
      <w:marLeft w:val="0"/>
      <w:marRight w:val="0"/>
      <w:marTop w:val="0"/>
      <w:marBottom w:val="0"/>
      <w:divBdr>
        <w:top w:val="none" w:sz="0" w:space="0" w:color="auto"/>
        <w:left w:val="none" w:sz="0" w:space="0" w:color="auto"/>
        <w:bottom w:val="none" w:sz="0" w:space="0" w:color="auto"/>
        <w:right w:val="none" w:sz="0" w:space="0" w:color="auto"/>
      </w:divBdr>
    </w:div>
    <w:div w:id="809055726">
      <w:bodyDiv w:val="1"/>
      <w:marLeft w:val="0"/>
      <w:marRight w:val="0"/>
      <w:marTop w:val="0"/>
      <w:marBottom w:val="0"/>
      <w:divBdr>
        <w:top w:val="none" w:sz="0" w:space="0" w:color="auto"/>
        <w:left w:val="none" w:sz="0" w:space="0" w:color="auto"/>
        <w:bottom w:val="none" w:sz="0" w:space="0" w:color="auto"/>
        <w:right w:val="none" w:sz="0" w:space="0" w:color="auto"/>
      </w:divBdr>
      <w:divsChild>
        <w:div w:id="398749918">
          <w:marLeft w:val="0"/>
          <w:marRight w:val="0"/>
          <w:marTop w:val="0"/>
          <w:marBottom w:val="0"/>
          <w:divBdr>
            <w:top w:val="single" w:sz="6" w:space="0" w:color="CCCCCC"/>
            <w:left w:val="single" w:sz="6" w:space="0" w:color="CCCCCC"/>
            <w:bottom w:val="single" w:sz="6" w:space="0" w:color="CCCCCC"/>
            <w:right w:val="single" w:sz="6" w:space="0" w:color="CCCCCC"/>
          </w:divBdr>
          <w:divsChild>
            <w:div w:id="2067414724">
              <w:marLeft w:val="0"/>
              <w:marRight w:val="-4650"/>
              <w:marTop w:val="0"/>
              <w:marBottom w:val="0"/>
              <w:divBdr>
                <w:top w:val="none" w:sz="0" w:space="0" w:color="auto"/>
                <w:left w:val="none" w:sz="0" w:space="0" w:color="auto"/>
                <w:bottom w:val="none" w:sz="0" w:space="0" w:color="auto"/>
                <w:right w:val="none" w:sz="0" w:space="0" w:color="auto"/>
              </w:divBdr>
              <w:divsChild>
                <w:div w:id="1105272400">
                  <w:marLeft w:val="0"/>
                  <w:marRight w:val="4800"/>
                  <w:marTop w:val="0"/>
                  <w:marBottom w:val="0"/>
                  <w:divBdr>
                    <w:top w:val="none" w:sz="0" w:space="0" w:color="auto"/>
                    <w:left w:val="none" w:sz="0" w:space="0" w:color="auto"/>
                    <w:bottom w:val="none" w:sz="0" w:space="0" w:color="auto"/>
                    <w:right w:val="none" w:sz="0" w:space="0" w:color="auto"/>
                  </w:divBdr>
                  <w:divsChild>
                    <w:div w:id="97869006">
                      <w:marLeft w:val="225"/>
                      <w:marRight w:val="0"/>
                      <w:marTop w:val="0"/>
                      <w:marBottom w:val="450"/>
                      <w:divBdr>
                        <w:top w:val="none" w:sz="0" w:space="0" w:color="auto"/>
                        <w:left w:val="none" w:sz="0" w:space="0" w:color="auto"/>
                        <w:bottom w:val="none" w:sz="0" w:space="0" w:color="auto"/>
                        <w:right w:val="none" w:sz="0" w:space="0" w:color="auto"/>
                      </w:divBdr>
                      <w:divsChild>
                        <w:div w:id="91754170">
                          <w:marLeft w:val="0"/>
                          <w:marRight w:val="0"/>
                          <w:marTop w:val="0"/>
                          <w:marBottom w:val="0"/>
                          <w:divBdr>
                            <w:top w:val="single" w:sz="6" w:space="0" w:color="F3F3F3"/>
                            <w:left w:val="single" w:sz="6" w:space="0" w:color="F3F3F3"/>
                            <w:bottom w:val="single" w:sz="6" w:space="0" w:color="F3F3F3"/>
                            <w:right w:val="single" w:sz="6" w:space="0" w:color="F3F3F3"/>
                          </w:divBdr>
                          <w:divsChild>
                            <w:div w:id="2079206777">
                              <w:marLeft w:val="0"/>
                              <w:marRight w:val="0"/>
                              <w:marTop w:val="0"/>
                              <w:marBottom w:val="0"/>
                              <w:divBdr>
                                <w:top w:val="single" w:sz="6" w:space="0" w:color="CCCCCC"/>
                                <w:left w:val="single" w:sz="6" w:space="0" w:color="CCCCCC"/>
                                <w:bottom w:val="single" w:sz="6" w:space="0" w:color="CCCCCC"/>
                                <w:right w:val="single" w:sz="6" w:space="0" w:color="CCCCCC"/>
                              </w:divBdr>
                              <w:divsChild>
                                <w:div w:id="1947077819">
                                  <w:marLeft w:val="0"/>
                                  <w:marRight w:val="0"/>
                                  <w:marTop w:val="0"/>
                                  <w:marBottom w:val="0"/>
                                  <w:divBdr>
                                    <w:top w:val="single" w:sz="6" w:space="0" w:color="F3F3F3"/>
                                    <w:left w:val="single" w:sz="6" w:space="0" w:color="F3F3F3"/>
                                    <w:bottom w:val="single" w:sz="6" w:space="0" w:color="F3F3F3"/>
                                    <w:right w:val="single" w:sz="6" w:space="0" w:color="F3F3F3"/>
                                  </w:divBdr>
                                  <w:divsChild>
                                    <w:div w:id="272783416">
                                      <w:marLeft w:val="45"/>
                                      <w:marRight w:val="45"/>
                                      <w:marTop w:val="45"/>
                                      <w:marBottom w:val="45"/>
                                      <w:divBdr>
                                        <w:top w:val="single" w:sz="6" w:space="0" w:color="F5F5F5"/>
                                        <w:left w:val="single" w:sz="6" w:space="0" w:color="F5F5F5"/>
                                        <w:bottom w:val="single" w:sz="6" w:space="0" w:color="F5F5F5"/>
                                        <w:right w:val="single" w:sz="6" w:space="0" w:color="F5F5F5"/>
                                      </w:divBdr>
                                      <w:divsChild>
                                        <w:div w:id="1372919423">
                                          <w:marLeft w:val="0"/>
                                          <w:marRight w:val="0"/>
                                          <w:marTop w:val="0"/>
                                          <w:marBottom w:val="225"/>
                                          <w:divBdr>
                                            <w:top w:val="none" w:sz="0" w:space="0" w:color="auto"/>
                                            <w:left w:val="none" w:sz="0" w:space="0" w:color="auto"/>
                                            <w:bottom w:val="none" w:sz="0" w:space="0" w:color="auto"/>
                                            <w:right w:val="none" w:sz="0" w:space="0" w:color="auto"/>
                                          </w:divBdr>
                                          <w:divsChild>
                                            <w:div w:id="315259335">
                                              <w:marLeft w:val="0"/>
                                              <w:marRight w:val="0"/>
                                              <w:marTop w:val="0"/>
                                              <w:marBottom w:val="0"/>
                                              <w:divBdr>
                                                <w:top w:val="none" w:sz="0" w:space="0" w:color="auto"/>
                                                <w:left w:val="none" w:sz="0" w:space="0" w:color="auto"/>
                                                <w:bottom w:val="none" w:sz="0" w:space="0" w:color="auto"/>
                                                <w:right w:val="none" w:sz="0" w:space="0" w:color="auto"/>
                                              </w:divBdr>
                                            </w:div>
                                            <w:div w:id="1365978711">
                                              <w:marLeft w:val="0"/>
                                              <w:marRight w:val="0"/>
                                              <w:marTop w:val="0"/>
                                              <w:marBottom w:val="0"/>
                                              <w:divBdr>
                                                <w:top w:val="none" w:sz="0" w:space="0" w:color="auto"/>
                                                <w:left w:val="none" w:sz="0" w:space="0" w:color="auto"/>
                                                <w:bottom w:val="none" w:sz="0" w:space="0" w:color="auto"/>
                                                <w:right w:val="none" w:sz="0" w:space="0" w:color="auto"/>
                                              </w:divBdr>
                                              <w:divsChild>
                                                <w:div w:id="2112238035">
                                                  <w:marLeft w:val="0"/>
                                                  <w:marRight w:val="150"/>
                                                  <w:marTop w:val="30"/>
                                                  <w:marBottom w:val="0"/>
                                                  <w:divBdr>
                                                    <w:top w:val="none" w:sz="0" w:space="0" w:color="auto"/>
                                                    <w:left w:val="none" w:sz="0" w:space="0" w:color="auto"/>
                                                    <w:bottom w:val="none" w:sz="0" w:space="0" w:color="auto"/>
                                                    <w:right w:val="none" w:sz="0" w:space="0" w:color="auto"/>
                                                  </w:divBdr>
                                                </w:div>
                                                <w:div w:id="3554262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554432">
                      <w:marLeft w:val="225"/>
                      <w:marRight w:val="0"/>
                      <w:marTop w:val="0"/>
                      <w:marBottom w:val="0"/>
                      <w:divBdr>
                        <w:top w:val="none" w:sz="0" w:space="0" w:color="auto"/>
                        <w:left w:val="none" w:sz="0" w:space="0" w:color="auto"/>
                        <w:bottom w:val="none" w:sz="0" w:space="0" w:color="auto"/>
                        <w:right w:val="none" w:sz="0" w:space="0" w:color="auto"/>
                      </w:divBdr>
                      <w:divsChild>
                        <w:div w:id="1915314734">
                          <w:marLeft w:val="0"/>
                          <w:marRight w:val="0"/>
                          <w:marTop w:val="0"/>
                          <w:marBottom w:val="0"/>
                          <w:divBdr>
                            <w:top w:val="none" w:sz="0" w:space="0" w:color="auto"/>
                            <w:left w:val="none" w:sz="0" w:space="0" w:color="auto"/>
                            <w:bottom w:val="none" w:sz="0" w:space="0" w:color="auto"/>
                            <w:right w:val="none" w:sz="0" w:space="0" w:color="auto"/>
                          </w:divBdr>
                        </w:div>
                      </w:divsChild>
                    </w:div>
                    <w:div w:id="890075960">
                      <w:marLeft w:val="225"/>
                      <w:marRight w:val="45"/>
                      <w:marTop w:val="45"/>
                      <w:marBottom w:val="0"/>
                      <w:divBdr>
                        <w:top w:val="single" w:sz="6" w:space="0" w:color="F5F5F5"/>
                        <w:left w:val="single" w:sz="6" w:space="0" w:color="F5F5F5"/>
                        <w:bottom w:val="single" w:sz="6" w:space="0" w:color="F5F5F5"/>
                        <w:right w:val="single" w:sz="6" w:space="0" w:color="F5F5F5"/>
                      </w:divBdr>
                      <w:divsChild>
                        <w:div w:id="618879734">
                          <w:marLeft w:val="0"/>
                          <w:marRight w:val="0"/>
                          <w:marTop w:val="0"/>
                          <w:marBottom w:val="0"/>
                          <w:divBdr>
                            <w:top w:val="none" w:sz="0" w:space="0" w:color="auto"/>
                            <w:left w:val="none" w:sz="0" w:space="0" w:color="auto"/>
                            <w:bottom w:val="none" w:sz="0" w:space="0" w:color="auto"/>
                            <w:right w:val="none" w:sz="0" w:space="0" w:color="auto"/>
                          </w:divBdr>
                          <w:divsChild>
                            <w:div w:id="1689525135">
                              <w:marLeft w:val="0"/>
                              <w:marRight w:val="0"/>
                              <w:marTop w:val="0"/>
                              <w:marBottom w:val="150"/>
                              <w:divBdr>
                                <w:top w:val="single" w:sz="2" w:space="0" w:color="C3C3C3"/>
                                <w:left w:val="single" w:sz="2" w:space="0" w:color="C3C3C3"/>
                                <w:bottom w:val="single" w:sz="6" w:space="0" w:color="C3C3C3"/>
                                <w:right w:val="single" w:sz="2" w:space="0" w:color="C3C3C3"/>
                              </w:divBdr>
                            </w:div>
                            <w:div w:id="826088267">
                              <w:marLeft w:val="0"/>
                              <w:marRight w:val="0"/>
                              <w:marTop w:val="0"/>
                              <w:marBottom w:val="0"/>
                              <w:divBdr>
                                <w:top w:val="none" w:sz="0" w:space="0" w:color="auto"/>
                                <w:left w:val="none" w:sz="0" w:space="0" w:color="auto"/>
                                <w:bottom w:val="none" w:sz="0" w:space="0" w:color="auto"/>
                                <w:right w:val="none" w:sz="0" w:space="0" w:color="auto"/>
                              </w:divBdr>
                              <w:divsChild>
                                <w:div w:id="1361737376">
                                  <w:marLeft w:val="195"/>
                                  <w:marRight w:val="0"/>
                                  <w:marTop w:val="60"/>
                                  <w:marBottom w:val="45"/>
                                  <w:divBdr>
                                    <w:top w:val="none" w:sz="0" w:space="0" w:color="auto"/>
                                    <w:left w:val="none" w:sz="0" w:space="0" w:color="auto"/>
                                    <w:bottom w:val="none" w:sz="0" w:space="0" w:color="auto"/>
                                    <w:right w:val="none" w:sz="0" w:space="0" w:color="auto"/>
                                  </w:divBdr>
                                </w:div>
                                <w:div w:id="1942444597">
                                  <w:marLeft w:val="195"/>
                                  <w:marRight w:val="0"/>
                                  <w:marTop w:val="60"/>
                                  <w:marBottom w:val="45"/>
                                  <w:divBdr>
                                    <w:top w:val="none" w:sz="0" w:space="0" w:color="auto"/>
                                    <w:left w:val="none" w:sz="0" w:space="0" w:color="auto"/>
                                    <w:bottom w:val="none" w:sz="0" w:space="0" w:color="auto"/>
                                    <w:right w:val="none" w:sz="0" w:space="0" w:color="auto"/>
                                  </w:divBdr>
                                </w:div>
                                <w:div w:id="1274627180">
                                  <w:marLeft w:val="195"/>
                                  <w:marRight w:val="0"/>
                                  <w:marTop w:val="60"/>
                                  <w:marBottom w:val="45"/>
                                  <w:divBdr>
                                    <w:top w:val="none" w:sz="0" w:space="0" w:color="auto"/>
                                    <w:left w:val="none" w:sz="0" w:space="0" w:color="auto"/>
                                    <w:bottom w:val="none" w:sz="0" w:space="0" w:color="auto"/>
                                    <w:right w:val="none" w:sz="0" w:space="0" w:color="auto"/>
                                  </w:divBdr>
                                </w:div>
                                <w:div w:id="253976334">
                                  <w:marLeft w:val="195"/>
                                  <w:marRight w:val="0"/>
                                  <w:marTop w:val="60"/>
                                  <w:marBottom w:val="45"/>
                                  <w:divBdr>
                                    <w:top w:val="none" w:sz="0" w:space="0" w:color="auto"/>
                                    <w:left w:val="none" w:sz="0" w:space="0" w:color="auto"/>
                                    <w:bottom w:val="none" w:sz="0" w:space="0" w:color="auto"/>
                                    <w:right w:val="none" w:sz="0" w:space="0" w:color="auto"/>
                                  </w:divBdr>
                                </w:div>
                              </w:divsChild>
                            </w:div>
                          </w:divsChild>
                        </w:div>
                      </w:divsChild>
                    </w:div>
                    <w:div w:id="1697846860">
                      <w:marLeft w:val="225"/>
                      <w:marRight w:val="0"/>
                      <w:marTop w:val="0"/>
                      <w:marBottom w:val="450"/>
                      <w:divBdr>
                        <w:top w:val="none" w:sz="0" w:space="0" w:color="auto"/>
                        <w:left w:val="none" w:sz="0" w:space="0" w:color="auto"/>
                        <w:bottom w:val="none" w:sz="0" w:space="0" w:color="auto"/>
                        <w:right w:val="none" w:sz="0" w:space="0" w:color="auto"/>
                      </w:divBdr>
                    </w:div>
                    <w:div w:id="1989967314">
                      <w:marLeft w:val="225"/>
                      <w:marRight w:val="0"/>
                      <w:marTop w:val="0"/>
                      <w:marBottom w:val="0"/>
                      <w:divBdr>
                        <w:top w:val="none" w:sz="0" w:space="0" w:color="auto"/>
                        <w:left w:val="none" w:sz="0" w:space="0" w:color="auto"/>
                        <w:bottom w:val="none" w:sz="0" w:space="0" w:color="auto"/>
                        <w:right w:val="none" w:sz="0" w:space="0" w:color="auto"/>
                      </w:divBdr>
                      <w:divsChild>
                        <w:div w:id="1712461515">
                          <w:marLeft w:val="0"/>
                          <w:marRight w:val="0"/>
                          <w:marTop w:val="0"/>
                          <w:marBottom w:val="0"/>
                          <w:divBdr>
                            <w:top w:val="none" w:sz="0" w:space="0" w:color="auto"/>
                            <w:left w:val="none" w:sz="0" w:space="0" w:color="auto"/>
                            <w:bottom w:val="none" w:sz="0" w:space="0" w:color="auto"/>
                            <w:right w:val="none" w:sz="0" w:space="0" w:color="auto"/>
                          </w:divBdr>
                        </w:div>
                      </w:divsChild>
                    </w:div>
                    <w:div w:id="184445326">
                      <w:marLeft w:val="225"/>
                      <w:marRight w:val="0"/>
                      <w:marTop w:val="0"/>
                      <w:marBottom w:val="450"/>
                      <w:divBdr>
                        <w:top w:val="none" w:sz="0" w:space="0" w:color="auto"/>
                        <w:left w:val="none" w:sz="0" w:space="0" w:color="auto"/>
                        <w:bottom w:val="none" w:sz="0" w:space="0" w:color="auto"/>
                        <w:right w:val="none" w:sz="0" w:space="0" w:color="auto"/>
                      </w:divBdr>
                      <w:divsChild>
                        <w:div w:id="455835467">
                          <w:marLeft w:val="0"/>
                          <w:marRight w:val="0"/>
                          <w:marTop w:val="0"/>
                          <w:marBottom w:val="0"/>
                          <w:divBdr>
                            <w:top w:val="single" w:sz="6" w:space="3" w:color="CCCCCC"/>
                            <w:left w:val="single" w:sz="6" w:space="2" w:color="CCCCCC"/>
                            <w:bottom w:val="single" w:sz="6" w:space="3" w:color="E38E00"/>
                            <w:right w:val="single" w:sz="6" w:space="2" w:color="CCCCCC"/>
                          </w:divBdr>
                        </w:div>
                      </w:divsChild>
                    </w:div>
                    <w:div w:id="2035034302">
                      <w:marLeft w:val="225"/>
                      <w:marRight w:val="0"/>
                      <w:marTop w:val="0"/>
                      <w:marBottom w:val="0"/>
                      <w:divBdr>
                        <w:top w:val="none" w:sz="0" w:space="0" w:color="auto"/>
                        <w:left w:val="none" w:sz="0" w:space="0" w:color="auto"/>
                        <w:bottom w:val="none" w:sz="0" w:space="0" w:color="auto"/>
                        <w:right w:val="none" w:sz="0" w:space="0" w:color="auto"/>
                      </w:divBdr>
                      <w:divsChild>
                        <w:div w:id="321548746">
                          <w:marLeft w:val="0"/>
                          <w:marRight w:val="0"/>
                          <w:marTop w:val="0"/>
                          <w:marBottom w:val="0"/>
                          <w:divBdr>
                            <w:top w:val="none" w:sz="0" w:space="0" w:color="auto"/>
                            <w:left w:val="none" w:sz="0" w:space="0" w:color="auto"/>
                            <w:bottom w:val="none" w:sz="0" w:space="0" w:color="auto"/>
                            <w:right w:val="none" w:sz="0" w:space="0" w:color="auto"/>
                          </w:divBdr>
                        </w:div>
                      </w:divsChild>
                    </w:div>
                    <w:div w:id="978537484">
                      <w:marLeft w:val="225"/>
                      <w:marRight w:val="0"/>
                      <w:marTop w:val="0"/>
                      <w:marBottom w:val="450"/>
                      <w:divBdr>
                        <w:top w:val="none" w:sz="0" w:space="0" w:color="auto"/>
                        <w:left w:val="none" w:sz="0" w:space="0" w:color="auto"/>
                        <w:bottom w:val="none" w:sz="0" w:space="0" w:color="auto"/>
                        <w:right w:val="none" w:sz="0" w:space="0" w:color="auto"/>
                      </w:divBdr>
                      <w:divsChild>
                        <w:div w:id="1079836934">
                          <w:marLeft w:val="0"/>
                          <w:marRight w:val="0"/>
                          <w:marTop w:val="0"/>
                          <w:marBottom w:val="0"/>
                          <w:divBdr>
                            <w:top w:val="none" w:sz="0" w:space="0" w:color="auto"/>
                            <w:left w:val="none" w:sz="0" w:space="0" w:color="auto"/>
                            <w:bottom w:val="none" w:sz="0" w:space="0" w:color="auto"/>
                            <w:right w:val="none" w:sz="0" w:space="0" w:color="auto"/>
                          </w:divBdr>
                        </w:div>
                      </w:divsChild>
                    </w:div>
                    <w:div w:id="110904085">
                      <w:marLeft w:val="225"/>
                      <w:marRight w:val="0"/>
                      <w:marTop w:val="0"/>
                      <w:marBottom w:val="450"/>
                      <w:divBdr>
                        <w:top w:val="none" w:sz="0" w:space="0" w:color="auto"/>
                        <w:left w:val="none" w:sz="0" w:space="0" w:color="auto"/>
                        <w:bottom w:val="none" w:sz="0" w:space="0" w:color="auto"/>
                        <w:right w:val="none" w:sz="0" w:space="0" w:color="auto"/>
                      </w:divBdr>
                      <w:divsChild>
                        <w:div w:id="365639900">
                          <w:marLeft w:val="0"/>
                          <w:marRight w:val="0"/>
                          <w:marTop w:val="0"/>
                          <w:marBottom w:val="0"/>
                          <w:divBdr>
                            <w:top w:val="single" w:sz="6" w:space="3" w:color="CCCCCC"/>
                            <w:left w:val="single" w:sz="6" w:space="2" w:color="CCCCCC"/>
                            <w:bottom w:val="single" w:sz="6" w:space="3" w:color="E38E00"/>
                            <w:right w:val="single" w:sz="6" w:space="2" w:color="CCCCCC"/>
                          </w:divBdr>
                        </w:div>
                        <w:div w:id="1606038398">
                          <w:marLeft w:val="0"/>
                          <w:marRight w:val="0"/>
                          <w:marTop w:val="0"/>
                          <w:marBottom w:val="300"/>
                          <w:divBdr>
                            <w:top w:val="single" w:sz="2" w:space="3" w:color="CCCCCC"/>
                            <w:left w:val="single" w:sz="6" w:space="4" w:color="CCCCCC"/>
                            <w:bottom w:val="single" w:sz="6" w:space="3" w:color="CCCCCC"/>
                            <w:right w:val="single" w:sz="6" w:space="4" w:color="CCCCCC"/>
                          </w:divBdr>
                          <w:divsChild>
                            <w:div w:id="1512332347">
                              <w:marLeft w:val="0"/>
                              <w:marRight w:val="0"/>
                              <w:marTop w:val="60"/>
                              <w:marBottom w:val="180"/>
                              <w:divBdr>
                                <w:top w:val="none" w:sz="0" w:space="0" w:color="auto"/>
                                <w:left w:val="none" w:sz="0" w:space="0" w:color="auto"/>
                                <w:bottom w:val="none" w:sz="0" w:space="0" w:color="auto"/>
                                <w:right w:val="none" w:sz="0" w:space="0" w:color="auto"/>
                              </w:divBdr>
                            </w:div>
                          </w:divsChild>
                        </w:div>
                      </w:divsChild>
                    </w:div>
                    <w:div w:id="2055805725">
                      <w:marLeft w:val="0"/>
                      <w:marRight w:val="0"/>
                      <w:marTop w:val="0"/>
                      <w:marBottom w:val="0"/>
                      <w:divBdr>
                        <w:top w:val="none" w:sz="0" w:space="0" w:color="auto"/>
                        <w:left w:val="none" w:sz="0" w:space="0" w:color="auto"/>
                        <w:bottom w:val="none" w:sz="0" w:space="0" w:color="auto"/>
                        <w:right w:val="none" w:sz="0" w:space="0" w:color="auto"/>
                      </w:divBdr>
                      <w:divsChild>
                        <w:div w:id="727336871">
                          <w:marLeft w:val="0"/>
                          <w:marRight w:val="0"/>
                          <w:marTop w:val="225"/>
                          <w:marBottom w:val="450"/>
                          <w:divBdr>
                            <w:top w:val="none" w:sz="0" w:space="0" w:color="auto"/>
                            <w:left w:val="none" w:sz="0" w:space="0" w:color="auto"/>
                            <w:bottom w:val="none" w:sz="0" w:space="0" w:color="auto"/>
                            <w:right w:val="none" w:sz="0" w:space="0" w:color="auto"/>
                          </w:divBdr>
                        </w:div>
                        <w:div w:id="1726443000">
                          <w:marLeft w:val="0"/>
                          <w:marRight w:val="0"/>
                          <w:marTop w:val="225"/>
                          <w:marBottom w:val="450"/>
                          <w:divBdr>
                            <w:top w:val="none" w:sz="0" w:space="0" w:color="auto"/>
                            <w:left w:val="none" w:sz="0" w:space="0" w:color="auto"/>
                            <w:bottom w:val="none" w:sz="0" w:space="0" w:color="auto"/>
                            <w:right w:val="none" w:sz="0" w:space="0" w:color="auto"/>
                          </w:divBdr>
                        </w:div>
                      </w:divsChild>
                    </w:div>
                  </w:divsChild>
                </w:div>
              </w:divsChild>
            </w:div>
            <w:div w:id="1118142096">
              <w:marLeft w:val="0"/>
              <w:marRight w:val="30"/>
              <w:marTop w:val="0"/>
              <w:marBottom w:val="0"/>
              <w:divBdr>
                <w:top w:val="none" w:sz="0" w:space="0" w:color="auto"/>
                <w:left w:val="none" w:sz="0" w:space="0" w:color="auto"/>
                <w:bottom w:val="none" w:sz="0" w:space="0" w:color="auto"/>
                <w:right w:val="none" w:sz="0" w:space="0" w:color="auto"/>
              </w:divBdr>
              <w:divsChild>
                <w:div w:id="725762659">
                  <w:marLeft w:val="0"/>
                  <w:marRight w:val="0"/>
                  <w:marTop w:val="0"/>
                  <w:marBottom w:val="0"/>
                  <w:divBdr>
                    <w:top w:val="none" w:sz="0" w:space="0" w:color="auto"/>
                    <w:left w:val="none" w:sz="0" w:space="0" w:color="auto"/>
                    <w:bottom w:val="none" w:sz="0" w:space="0" w:color="auto"/>
                    <w:right w:val="none" w:sz="0" w:space="0" w:color="auto"/>
                  </w:divBdr>
                  <w:divsChild>
                    <w:div w:id="2042315980">
                      <w:marLeft w:val="0"/>
                      <w:marRight w:val="0"/>
                      <w:marTop w:val="0"/>
                      <w:marBottom w:val="0"/>
                      <w:divBdr>
                        <w:top w:val="none" w:sz="0" w:space="0" w:color="auto"/>
                        <w:left w:val="none" w:sz="0" w:space="0" w:color="auto"/>
                        <w:bottom w:val="none" w:sz="0" w:space="0" w:color="auto"/>
                        <w:right w:val="none" w:sz="0" w:space="0" w:color="auto"/>
                      </w:divBdr>
                    </w:div>
                    <w:div w:id="1717001397">
                      <w:marLeft w:val="0"/>
                      <w:marRight w:val="0"/>
                      <w:marTop w:val="0"/>
                      <w:marBottom w:val="0"/>
                      <w:divBdr>
                        <w:top w:val="none" w:sz="0" w:space="0" w:color="auto"/>
                        <w:left w:val="none" w:sz="0" w:space="0" w:color="auto"/>
                        <w:bottom w:val="none" w:sz="0" w:space="0" w:color="auto"/>
                        <w:right w:val="none" w:sz="0" w:space="0" w:color="auto"/>
                      </w:divBdr>
                      <w:divsChild>
                        <w:div w:id="616450236">
                          <w:marLeft w:val="0"/>
                          <w:marRight w:val="0"/>
                          <w:marTop w:val="0"/>
                          <w:marBottom w:val="0"/>
                          <w:divBdr>
                            <w:top w:val="none" w:sz="0" w:space="0" w:color="auto"/>
                            <w:left w:val="none" w:sz="0" w:space="0" w:color="auto"/>
                            <w:bottom w:val="none" w:sz="0" w:space="0" w:color="auto"/>
                            <w:right w:val="none" w:sz="0" w:space="0" w:color="auto"/>
                          </w:divBdr>
                          <w:divsChild>
                            <w:div w:id="1899590528">
                              <w:marLeft w:val="0"/>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 w:id="2015717382">
                  <w:marLeft w:val="0"/>
                  <w:marRight w:val="0"/>
                  <w:marTop w:val="0"/>
                  <w:marBottom w:val="0"/>
                  <w:divBdr>
                    <w:top w:val="single" w:sz="6" w:space="4" w:color="CCCCCC"/>
                    <w:left w:val="single" w:sz="6" w:space="4" w:color="CCCCCC"/>
                    <w:bottom w:val="single" w:sz="6" w:space="4" w:color="CCCCCC"/>
                    <w:right w:val="single" w:sz="6" w:space="4" w:color="CCCCCC"/>
                  </w:divBdr>
                </w:div>
                <w:div w:id="515578263">
                  <w:marLeft w:val="0"/>
                  <w:marRight w:val="0"/>
                  <w:marTop w:val="0"/>
                  <w:marBottom w:val="150"/>
                  <w:divBdr>
                    <w:top w:val="single" w:sz="2" w:space="4" w:color="CCCCCC"/>
                    <w:left w:val="single" w:sz="6" w:space="4" w:color="CCCCCC"/>
                    <w:bottom w:val="single" w:sz="6" w:space="4" w:color="CCCCCC"/>
                    <w:right w:val="single" w:sz="6" w:space="4" w:color="CCCCCC"/>
                  </w:divBdr>
                  <w:divsChild>
                    <w:div w:id="767500945">
                      <w:marLeft w:val="0"/>
                      <w:marRight w:val="0"/>
                      <w:marTop w:val="0"/>
                      <w:marBottom w:val="0"/>
                      <w:divBdr>
                        <w:top w:val="none" w:sz="0" w:space="0" w:color="auto"/>
                        <w:left w:val="none" w:sz="0" w:space="0" w:color="auto"/>
                        <w:bottom w:val="none" w:sz="0" w:space="0" w:color="auto"/>
                        <w:right w:val="none" w:sz="0" w:space="0" w:color="auto"/>
                      </w:divBdr>
                    </w:div>
                    <w:div w:id="441073106">
                      <w:marLeft w:val="0"/>
                      <w:marRight w:val="0"/>
                      <w:marTop w:val="0"/>
                      <w:marBottom w:val="0"/>
                      <w:divBdr>
                        <w:top w:val="none" w:sz="0" w:space="0" w:color="auto"/>
                        <w:left w:val="none" w:sz="0" w:space="0" w:color="auto"/>
                        <w:bottom w:val="none" w:sz="0" w:space="0" w:color="auto"/>
                        <w:right w:val="none" w:sz="0" w:space="0" w:color="auto"/>
                      </w:divBdr>
                    </w:div>
                    <w:div w:id="1010833094">
                      <w:marLeft w:val="0"/>
                      <w:marRight w:val="0"/>
                      <w:marTop w:val="0"/>
                      <w:marBottom w:val="0"/>
                      <w:divBdr>
                        <w:top w:val="none" w:sz="0" w:space="0" w:color="auto"/>
                        <w:left w:val="none" w:sz="0" w:space="0" w:color="auto"/>
                        <w:bottom w:val="none" w:sz="0" w:space="0" w:color="auto"/>
                        <w:right w:val="none" w:sz="0" w:space="0" w:color="auto"/>
                      </w:divBdr>
                    </w:div>
                    <w:div w:id="1202937919">
                      <w:marLeft w:val="0"/>
                      <w:marRight w:val="0"/>
                      <w:marTop w:val="0"/>
                      <w:marBottom w:val="0"/>
                      <w:divBdr>
                        <w:top w:val="none" w:sz="0" w:space="0" w:color="auto"/>
                        <w:left w:val="none" w:sz="0" w:space="0" w:color="auto"/>
                        <w:bottom w:val="none" w:sz="0" w:space="0" w:color="auto"/>
                        <w:right w:val="none" w:sz="0" w:space="0" w:color="auto"/>
                      </w:divBdr>
                    </w:div>
                    <w:div w:id="422914637">
                      <w:marLeft w:val="0"/>
                      <w:marRight w:val="0"/>
                      <w:marTop w:val="0"/>
                      <w:marBottom w:val="0"/>
                      <w:divBdr>
                        <w:top w:val="none" w:sz="0" w:space="0" w:color="auto"/>
                        <w:left w:val="none" w:sz="0" w:space="0" w:color="auto"/>
                        <w:bottom w:val="none" w:sz="0" w:space="0" w:color="auto"/>
                        <w:right w:val="none" w:sz="0" w:space="0" w:color="auto"/>
                      </w:divBdr>
                    </w:div>
                    <w:div w:id="425613266">
                      <w:marLeft w:val="0"/>
                      <w:marRight w:val="0"/>
                      <w:marTop w:val="0"/>
                      <w:marBottom w:val="0"/>
                      <w:divBdr>
                        <w:top w:val="none" w:sz="0" w:space="0" w:color="auto"/>
                        <w:left w:val="none" w:sz="0" w:space="0" w:color="auto"/>
                        <w:bottom w:val="none" w:sz="0" w:space="0" w:color="auto"/>
                        <w:right w:val="none" w:sz="0" w:space="0" w:color="auto"/>
                      </w:divBdr>
                    </w:div>
                    <w:div w:id="1165708134">
                      <w:marLeft w:val="0"/>
                      <w:marRight w:val="0"/>
                      <w:marTop w:val="0"/>
                      <w:marBottom w:val="0"/>
                      <w:divBdr>
                        <w:top w:val="none" w:sz="0" w:space="0" w:color="auto"/>
                        <w:left w:val="none" w:sz="0" w:space="0" w:color="auto"/>
                        <w:bottom w:val="none" w:sz="0" w:space="0" w:color="auto"/>
                        <w:right w:val="none" w:sz="0" w:space="0" w:color="auto"/>
                      </w:divBdr>
                    </w:div>
                  </w:divsChild>
                </w:div>
                <w:div w:id="1447774542">
                  <w:marLeft w:val="0"/>
                  <w:marRight w:val="0"/>
                  <w:marTop w:val="0"/>
                  <w:marBottom w:val="0"/>
                  <w:divBdr>
                    <w:top w:val="single" w:sz="6" w:space="4" w:color="CCCCCC"/>
                    <w:left w:val="single" w:sz="6" w:space="4" w:color="CCCCCC"/>
                    <w:bottom w:val="single" w:sz="6" w:space="4" w:color="CCCCCC"/>
                    <w:right w:val="single" w:sz="6" w:space="4" w:color="CCCCCC"/>
                  </w:divBdr>
                </w:div>
                <w:div w:id="1842624910">
                  <w:marLeft w:val="0"/>
                  <w:marRight w:val="0"/>
                  <w:marTop w:val="0"/>
                  <w:marBottom w:val="150"/>
                  <w:divBdr>
                    <w:top w:val="single" w:sz="2" w:space="4" w:color="CCCCCC"/>
                    <w:left w:val="single" w:sz="6" w:space="4" w:color="CCCCCC"/>
                    <w:bottom w:val="single" w:sz="6" w:space="4" w:color="CCCCCC"/>
                    <w:right w:val="single" w:sz="6" w:space="4" w:color="CCCCCC"/>
                  </w:divBdr>
                  <w:divsChild>
                    <w:div w:id="366181467">
                      <w:marLeft w:val="210"/>
                      <w:marRight w:val="0"/>
                      <w:marTop w:val="0"/>
                      <w:marBottom w:val="0"/>
                      <w:divBdr>
                        <w:top w:val="none" w:sz="0" w:space="0" w:color="auto"/>
                        <w:left w:val="none" w:sz="0" w:space="0" w:color="auto"/>
                        <w:bottom w:val="none" w:sz="0" w:space="0" w:color="auto"/>
                        <w:right w:val="none" w:sz="0" w:space="0" w:color="auto"/>
                      </w:divBdr>
                    </w:div>
                  </w:divsChild>
                </w:div>
                <w:div w:id="480077108">
                  <w:marLeft w:val="0"/>
                  <w:marRight w:val="0"/>
                  <w:marTop w:val="0"/>
                  <w:marBottom w:val="0"/>
                  <w:divBdr>
                    <w:top w:val="single" w:sz="6" w:space="4" w:color="CCCCCC"/>
                    <w:left w:val="single" w:sz="6" w:space="4" w:color="CCCCCC"/>
                    <w:bottom w:val="single" w:sz="2" w:space="4" w:color="CCCCCC"/>
                    <w:right w:val="single" w:sz="6" w:space="4" w:color="CCCCCC"/>
                  </w:divBdr>
                  <w:divsChild>
                    <w:div w:id="49428758">
                      <w:marLeft w:val="0"/>
                      <w:marRight w:val="0"/>
                      <w:marTop w:val="0"/>
                      <w:marBottom w:val="0"/>
                      <w:divBdr>
                        <w:top w:val="none" w:sz="0" w:space="0" w:color="auto"/>
                        <w:left w:val="none" w:sz="0" w:space="0" w:color="auto"/>
                        <w:bottom w:val="none" w:sz="0" w:space="0" w:color="auto"/>
                        <w:right w:val="none" w:sz="0" w:space="0" w:color="auto"/>
                      </w:divBdr>
                    </w:div>
                  </w:divsChild>
                </w:div>
                <w:div w:id="814302100">
                  <w:marLeft w:val="0"/>
                  <w:marRight w:val="0"/>
                  <w:marTop w:val="0"/>
                  <w:marBottom w:val="0"/>
                  <w:divBdr>
                    <w:top w:val="none" w:sz="0" w:space="0" w:color="auto"/>
                    <w:left w:val="none" w:sz="0" w:space="0" w:color="auto"/>
                    <w:bottom w:val="none" w:sz="0" w:space="0" w:color="auto"/>
                    <w:right w:val="none" w:sz="0" w:space="0" w:color="auto"/>
                  </w:divBdr>
                </w:div>
              </w:divsChild>
            </w:div>
            <w:div w:id="299383568">
              <w:marLeft w:val="0"/>
              <w:marRight w:val="0"/>
              <w:marTop w:val="0"/>
              <w:marBottom w:val="0"/>
              <w:divBdr>
                <w:top w:val="none" w:sz="0" w:space="0" w:color="auto"/>
                <w:left w:val="none" w:sz="0" w:space="0" w:color="auto"/>
                <w:bottom w:val="none" w:sz="0" w:space="0" w:color="auto"/>
                <w:right w:val="none" w:sz="0" w:space="0" w:color="auto"/>
              </w:divBdr>
            </w:div>
            <w:div w:id="1761949453">
              <w:marLeft w:val="0"/>
              <w:marRight w:val="0"/>
              <w:marTop w:val="0"/>
              <w:marBottom w:val="0"/>
              <w:divBdr>
                <w:top w:val="single" w:sz="6" w:space="0" w:color="C0C0C0"/>
                <w:left w:val="single" w:sz="2" w:space="0" w:color="C0C0C0"/>
                <w:bottom w:val="single" w:sz="6" w:space="0" w:color="C0C0C0"/>
                <w:right w:val="single" w:sz="2" w:space="0" w:color="C0C0C0"/>
              </w:divBdr>
            </w:div>
            <w:div w:id="1784303015">
              <w:marLeft w:val="0"/>
              <w:marRight w:val="0"/>
              <w:marTop w:val="0"/>
              <w:marBottom w:val="0"/>
              <w:divBdr>
                <w:top w:val="single" w:sz="2" w:space="8" w:color="C0C0C0"/>
                <w:left w:val="single" w:sz="2" w:space="0" w:color="C0C0C0"/>
                <w:bottom w:val="single" w:sz="6" w:space="8" w:color="C0C0C0"/>
                <w:right w:val="single" w:sz="2" w:space="0" w:color="C0C0C0"/>
              </w:divBdr>
            </w:div>
          </w:divsChild>
        </w:div>
      </w:divsChild>
    </w:div>
    <w:div w:id="849098840">
      <w:bodyDiv w:val="1"/>
      <w:marLeft w:val="0"/>
      <w:marRight w:val="0"/>
      <w:marTop w:val="0"/>
      <w:marBottom w:val="0"/>
      <w:divBdr>
        <w:top w:val="none" w:sz="0" w:space="0" w:color="auto"/>
        <w:left w:val="none" w:sz="0" w:space="0" w:color="auto"/>
        <w:bottom w:val="none" w:sz="0" w:space="0" w:color="auto"/>
        <w:right w:val="none" w:sz="0" w:space="0" w:color="auto"/>
      </w:divBdr>
    </w:div>
    <w:div w:id="1072777738">
      <w:bodyDiv w:val="1"/>
      <w:marLeft w:val="0"/>
      <w:marRight w:val="0"/>
      <w:marTop w:val="0"/>
      <w:marBottom w:val="0"/>
      <w:divBdr>
        <w:top w:val="none" w:sz="0" w:space="0" w:color="auto"/>
        <w:left w:val="none" w:sz="0" w:space="0" w:color="auto"/>
        <w:bottom w:val="none" w:sz="0" w:space="0" w:color="auto"/>
        <w:right w:val="none" w:sz="0" w:space="0" w:color="auto"/>
      </w:divBdr>
    </w:div>
    <w:div w:id="1274897396">
      <w:bodyDiv w:val="1"/>
      <w:marLeft w:val="0"/>
      <w:marRight w:val="0"/>
      <w:marTop w:val="0"/>
      <w:marBottom w:val="0"/>
      <w:divBdr>
        <w:top w:val="none" w:sz="0" w:space="0" w:color="auto"/>
        <w:left w:val="none" w:sz="0" w:space="0" w:color="auto"/>
        <w:bottom w:val="none" w:sz="0" w:space="0" w:color="auto"/>
        <w:right w:val="none" w:sz="0" w:space="0" w:color="auto"/>
      </w:divBdr>
    </w:div>
    <w:div w:id="1305743305">
      <w:bodyDiv w:val="1"/>
      <w:marLeft w:val="0"/>
      <w:marRight w:val="0"/>
      <w:marTop w:val="0"/>
      <w:marBottom w:val="0"/>
      <w:divBdr>
        <w:top w:val="none" w:sz="0" w:space="0" w:color="auto"/>
        <w:left w:val="none" w:sz="0" w:space="0" w:color="auto"/>
        <w:bottom w:val="none" w:sz="0" w:space="0" w:color="auto"/>
        <w:right w:val="none" w:sz="0" w:space="0" w:color="auto"/>
      </w:divBdr>
    </w:div>
    <w:div w:id="1381587040">
      <w:bodyDiv w:val="1"/>
      <w:marLeft w:val="0"/>
      <w:marRight w:val="0"/>
      <w:marTop w:val="0"/>
      <w:marBottom w:val="0"/>
      <w:divBdr>
        <w:top w:val="none" w:sz="0" w:space="0" w:color="auto"/>
        <w:left w:val="none" w:sz="0" w:space="0" w:color="auto"/>
        <w:bottom w:val="none" w:sz="0" w:space="0" w:color="auto"/>
        <w:right w:val="none" w:sz="0" w:space="0" w:color="auto"/>
      </w:divBdr>
    </w:div>
    <w:div w:id="1396784091">
      <w:bodyDiv w:val="1"/>
      <w:marLeft w:val="0"/>
      <w:marRight w:val="0"/>
      <w:marTop w:val="0"/>
      <w:marBottom w:val="0"/>
      <w:divBdr>
        <w:top w:val="none" w:sz="0" w:space="0" w:color="auto"/>
        <w:left w:val="none" w:sz="0" w:space="0" w:color="auto"/>
        <w:bottom w:val="none" w:sz="0" w:space="0" w:color="auto"/>
        <w:right w:val="none" w:sz="0" w:space="0" w:color="auto"/>
      </w:divBdr>
    </w:div>
    <w:div w:id="1406294490">
      <w:bodyDiv w:val="1"/>
      <w:marLeft w:val="0"/>
      <w:marRight w:val="0"/>
      <w:marTop w:val="0"/>
      <w:marBottom w:val="0"/>
      <w:divBdr>
        <w:top w:val="none" w:sz="0" w:space="0" w:color="auto"/>
        <w:left w:val="none" w:sz="0" w:space="0" w:color="auto"/>
        <w:bottom w:val="none" w:sz="0" w:space="0" w:color="auto"/>
        <w:right w:val="none" w:sz="0" w:space="0" w:color="auto"/>
      </w:divBdr>
    </w:div>
    <w:div w:id="1706439362">
      <w:bodyDiv w:val="1"/>
      <w:marLeft w:val="0"/>
      <w:marRight w:val="0"/>
      <w:marTop w:val="0"/>
      <w:marBottom w:val="0"/>
      <w:divBdr>
        <w:top w:val="none" w:sz="0" w:space="0" w:color="auto"/>
        <w:left w:val="none" w:sz="0" w:space="0" w:color="auto"/>
        <w:bottom w:val="none" w:sz="0" w:space="0" w:color="auto"/>
        <w:right w:val="none" w:sz="0" w:space="0" w:color="auto"/>
      </w:divBdr>
    </w:div>
    <w:div w:id="1779180562">
      <w:bodyDiv w:val="1"/>
      <w:marLeft w:val="0"/>
      <w:marRight w:val="0"/>
      <w:marTop w:val="0"/>
      <w:marBottom w:val="0"/>
      <w:divBdr>
        <w:top w:val="none" w:sz="0" w:space="0" w:color="auto"/>
        <w:left w:val="none" w:sz="0" w:space="0" w:color="auto"/>
        <w:bottom w:val="none" w:sz="0" w:space="0" w:color="auto"/>
        <w:right w:val="none" w:sz="0" w:space="0" w:color="auto"/>
      </w:divBdr>
    </w:div>
    <w:div w:id="1804226928">
      <w:bodyDiv w:val="1"/>
      <w:marLeft w:val="0"/>
      <w:marRight w:val="0"/>
      <w:marTop w:val="0"/>
      <w:marBottom w:val="0"/>
      <w:divBdr>
        <w:top w:val="none" w:sz="0" w:space="0" w:color="auto"/>
        <w:left w:val="none" w:sz="0" w:space="0" w:color="auto"/>
        <w:bottom w:val="none" w:sz="0" w:space="0" w:color="auto"/>
        <w:right w:val="none" w:sz="0" w:space="0" w:color="auto"/>
      </w:divBdr>
    </w:div>
    <w:div w:id="2132311834">
      <w:bodyDiv w:val="1"/>
      <w:marLeft w:val="0"/>
      <w:marRight w:val="0"/>
      <w:marTop w:val="0"/>
      <w:marBottom w:val="0"/>
      <w:divBdr>
        <w:top w:val="none" w:sz="0" w:space="0" w:color="auto"/>
        <w:left w:val="none" w:sz="0" w:space="0" w:color="auto"/>
        <w:bottom w:val="none" w:sz="0" w:space="0" w:color="auto"/>
        <w:right w:val="none" w:sz="0" w:space="0" w:color="auto"/>
      </w:divBdr>
    </w:div>
    <w:div w:id="213420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uka@medbio.med.osak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65173-00AA-1842-8A41-B7D4B0A4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1002</Words>
  <Characters>5715</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2020-03-01T08:04:00Z</dcterms:created>
  <dcterms:modified xsi:type="dcterms:W3CDTF">2020-03-01T08:04:00Z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b1bada01-1470-3aeb-99cc-a24e569f376b</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