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DAA49" w14:textId="19895509" w:rsidR="00383255" w:rsidRDefault="004E2FC3" w:rsidP="004E2FC3">
      <w:pPr>
        <w:pStyle w:val="ListParagraph"/>
        <w:numPr>
          <w:ilvl w:val="0"/>
          <w:numId w:val="1"/>
        </w:numPr>
      </w:pPr>
      <w:r>
        <w:t>61159_screenshot_5</w:t>
      </w:r>
    </w:p>
    <w:p w14:paraId="448FF40A" w14:textId="491ECE12" w:rsidR="004E2FC3" w:rsidRDefault="004E2FC3" w:rsidP="004E2FC3">
      <w:pPr>
        <w:pStyle w:val="ListParagraph"/>
        <w:numPr>
          <w:ilvl w:val="1"/>
          <w:numId w:val="1"/>
        </w:numPr>
      </w:pPr>
      <w:r>
        <w:t>5.1.1 (Open Aivia and open image sequence.) 00:00-00:05</w:t>
      </w:r>
    </w:p>
    <w:p w14:paraId="3DD46DB1" w14:textId="0FF83E6E" w:rsidR="004E2FC3" w:rsidRDefault="004E2FC3" w:rsidP="004E2FC3">
      <w:pPr>
        <w:pStyle w:val="ListParagraph"/>
        <w:numPr>
          <w:ilvl w:val="1"/>
          <w:numId w:val="1"/>
        </w:numPr>
      </w:pPr>
      <w:r>
        <w:t xml:space="preserve">5.1.2 (Select the </w:t>
      </w:r>
      <w:r>
        <w:rPr>
          <w:b/>
          <w:bCs/>
        </w:rPr>
        <w:t>Neuron Particle Tracking</w:t>
      </w:r>
      <w:r>
        <w:t xml:space="preserve"> from the </w:t>
      </w:r>
      <w:r>
        <w:rPr>
          <w:b/>
          <w:bCs/>
        </w:rPr>
        <w:t>Recipes</w:t>
      </w:r>
      <w:r>
        <w:t xml:space="preserve"> dropdown menu in the </w:t>
      </w:r>
      <w:r>
        <w:rPr>
          <w:b/>
          <w:bCs/>
        </w:rPr>
        <w:t>Recipe Console</w:t>
      </w:r>
      <w:r>
        <w:t>.) 00:06-00:10</w:t>
      </w:r>
    </w:p>
    <w:p w14:paraId="417FAE9E" w14:textId="5B8336E7" w:rsidR="004E2FC3" w:rsidRDefault="004E2FC3" w:rsidP="004E2FC3">
      <w:pPr>
        <w:pStyle w:val="ListParagraph"/>
        <w:numPr>
          <w:ilvl w:val="1"/>
          <w:numId w:val="1"/>
        </w:numPr>
      </w:pPr>
      <w:r>
        <w:t xml:space="preserve">5.2.1 (Click on the Magnifying Glass icon to turn on preview for the Detection Parameters set. Toggle the display of the </w:t>
      </w:r>
      <w:r>
        <w:rPr>
          <w:b/>
          <w:bCs/>
        </w:rPr>
        <w:t xml:space="preserve">Enhanced – Preview </w:t>
      </w:r>
      <w:r>
        <w:t xml:space="preserve">channel and use the channel to guide parameter adjustments. Zoom in the image to view the enhanced </w:t>
      </w:r>
      <w:r w:rsidR="00A52149">
        <w:t>puncta</w:t>
      </w:r>
      <w:r>
        <w:t>.) 00:11-00:2</w:t>
      </w:r>
      <w:r w:rsidR="008349D0">
        <w:t>5</w:t>
      </w:r>
    </w:p>
    <w:p w14:paraId="0C3A93FF" w14:textId="51BE00C6" w:rsidR="004E2FC3" w:rsidRDefault="004E2FC3" w:rsidP="004E2FC3">
      <w:pPr>
        <w:pStyle w:val="ListParagraph"/>
        <w:numPr>
          <w:ilvl w:val="1"/>
          <w:numId w:val="1"/>
        </w:numPr>
      </w:pPr>
      <w:r>
        <w:t xml:space="preserve">5.2.2 (Click on the right caret ‘&gt;’ next to </w:t>
      </w:r>
      <w:r>
        <w:rPr>
          <w:b/>
          <w:bCs/>
        </w:rPr>
        <w:t>Detection Parameters</w:t>
      </w:r>
      <w:r>
        <w:t xml:space="preserve"> to expand the parameter group. Mouse over the bright spots on the image and note the pixel intensity value shown at the bottom of the screen. </w:t>
      </w:r>
      <w:r w:rsidR="008349D0">
        <w:t xml:space="preserve">Set the </w:t>
      </w:r>
      <w:r w:rsidR="008349D0">
        <w:rPr>
          <w:b/>
          <w:bCs/>
        </w:rPr>
        <w:t>Min Particle Intensity</w:t>
      </w:r>
      <w:r w:rsidR="008349D0">
        <w:t xml:space="preserve"> value based on the observed puncta intensity on the </w:t>
      </w:r>
      <w:r w:rsidR="008349D0">
        <w:rPr>
          <w:b/>
          <w:bCs/>
        </w:rPr>
        <w:t>Enhanced – Preview</w:t>
      </w:r>
      <w:r w:rsidR="008349D0">
        <w:t xml:space="preserve"> channel. The preview automatically updates and the detected regions are highlighted in blue.) 00:27-00:45</w:t>
      </w:r>
    </w:p>
    <w:p w14:paraId="01307E48" w14:textId="3A5A59F5" w:rsidR="008349D0" w:rsidRDefault="008349D0" w:rsidP="004E2FC3">
      <w:pPr>
        <w:pStyle w:val="ListParagraph"/>
        <w:numPr>
          <w:ilvl w:val="1"/>
          <w:numId w:val="1"/>
        </w:numPr>
      </w:pPr>
      <w:r>
        <w:t xml:space="preserve">5.2.3 (Both the </w:t>
      </w:r>
      <w:r>
        <w:rPr>
          <w:b/>
          <w:bCs/>
        </w:rPr>
        <w:t xml:space="preserve">Detection Parameters </w:t>
      </w:r>
      <w:r>
        <w:t xml:space="preserve">and </w:t>
      </w:r>
      <w:r>
        <w:rPr>
          <w:b/>
          <w:bCs/>
        </w:rPr>
        <w:t>Tracking Parameters</w:t>
      </w:r>
      <w:r>
        <w:t xml:space="preserve"> can be tuned by adjusting the parameter values individually or select one of the preset buttons.) 00:48-00:50</w:t>
      </w:r>
    </w:p>
    <w:p w14:paraId="3739E0C0" w14:textId="7C4033D8" w:rsidR="008349D0" w:rsidRDefault="008349D0" w:rsidP="004E2FC3">
      <w:pPr>
        <w:pStyle w:val="ListParagraph"/>
        <w:numPr>
          <w:ilvl w:val="1"/>
          <w:numId w:val="1"/>
        </w:numPr>
      </w:pPr>
      <w:r>
        <w:t xml:space="preserve">5.3.1 (Click the </w:t>
      </w:r>
      <w:r>
        <w:rPr>
          <w:b/>
          <w:bCs/>
        </w:rPr>
        <w:t>Start</w:t>
      </w:r>
      <w:r>
        <w:t xml:space="preserve"> button to apply the analysis recipe to the entire image.) 00:55-01:45</w:t>
      </w:r>
    </w:p>
    <w:p w14:paraId="4611D2B7" w14:textId="3955146F" w:rsidR="008349D0" w:rsidRDefault="008349D0" w:rsidP="004E2FC3">
      <w:pPr>
        <w:pStyle w:val="ListParagraph"/>
        <w:numPr>
          <w:ilvl w:val="1"/>
          <w:numId w:val="1"/>
        </w:numPr>
      </w:pPr>
      <w:r>
        <w:t xml:space="preserve">5.3.2 (Adjust the </w:t>
      </w:r>
      <w:r>
        <w:rPr>
          <w:b/>
          <w:bCs/>
        </w:rPr>
        <w:t>Object Set Settings</w:t>
      </w:r>
      <w:r>
        <w:t xml:space="preserve"> to toggle display of individual track elements such as “Objects”, “Tracks”, and “Anchors”. You can also adjust the size of the anchors to facilitate visualization of the </w:t>
      </w:r>
      <w:r w:rsidR="00A52149">
        <w:t>puncta</w:t>
      </w:r>
      <w:r>
        <w:t>.) 01:47-01:58</w:t>
      </w:r>
    </w:p>
    <w:p w14:paraId="0366F867" w14:textId="3C4DCA00" w:rsidR="008349D0" w:rsidRDefault="008349D0" w:rsidP="004E2FC3">
      <w:pPr>
        <w:pStyle w:val="ListParagraph"/>
        <w:numPr>
          <w:ilvl w:val="1"/>
          <w:numId w:val="1"/>
        </w:numPr>
      </w:pPr>
      <w:r>
        <w:t xml:space="preserve">5.3.3 (Click on the </w:t>
      </w:r>
      <w:r>
        <w:rPr>
          <w:b/>
          <w:bCs/>
        </w:rPr>
        <w:t xml:space="preserve">Play </w:t>
      </w:r>
      <w:r>
        <w:t>button in the time bar to play through the image sequence.) 01:59-02:10</w:t>
      </w:r>
    </w:p>
    <w:p w14:paraId="7A428F55" w14:textId="6C5AA147" w:rsidR="008349D0" w:rsidRDefault="008349D0" w:rsidP="004E2FC3">
      <w:pPr>
        <w:pStyle w:val="ListParagraph"/>
        <w:numPr>
          <w:ilvl w:val="1"/>
          <w:numId w:val="1"/>
        </w:numPr>
      </w:pPr>
      <w:r>
        <w:t xml:space="preserve">5.3.4 (Click on the </w:t>
      </w:r>
      <w:r>
        <w:rPr>
          <w:b/>
          <w:bCs/>
        </w:rPr>
        <w:t xml:space="preserve">Spreadsheet </w:t>
      </w:r>
      <w:r>
        <w:t xml:space="preserve">button below the time bar to show the output results for the tracking parameters. The results can be exported by clicking on the </w:t>
      </w:r>
      <w:r>
        <w:rPr>
          <w:b/>
          <w:bCs/>
        </w:rPr>
        <w:t xml:space="preserve">Export to Excel </w:t>
      </w:r>
      <w:r>
        <w:t xml:space="preserve">button in the Spreadsheet section.) </w:t>
      </w:r>
      <w:r w:rsidR="00A52149">
        <w:t>02:16-02:33</w:t>
      </w:r>
    </w:p>
    <w:p w14:paraId="6BEA2138" w14:textId="7E33F5B9" w:rsidR="00A52149" w:rsidRDefault="00A52149" w:rsidP="004E2FC3">
      <w:pPr>
        <w:pStyle w:val="ListParagraph"/>
        <w:numPr>
          <w:ilvl w:val="1"/>
          <w:numId w:val="1"/>
        </w:numPr>
      </w:pPr>
      <w:r>
        <w:t>5.4 (Select tracks by rubberband selection, or left-click and select. Select multiple tracks by holding down the Ctrl key on your keyboard while left-clicking the puncta.) 02:37-02:45</w:t>
      </w:r>
      <w:bookmarkStart w:id="0" w:name="_GoBack"/>
      <w:bookmarkEnd w:id="0"/>
    </w:p>
    <w:p w14:paraId="18A95594" w14:textId="77777777" w:rsidR="004E2FC3" w:rsidRDefault="004E2FC3"/>
    <w:sectPr w:rsidR="004E2F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081DD0"/>
    <w:multiLevelType w:val="hybridMultilevel"/>
    <w:tmpl w:val="F7C86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C3"/>
    <w:rsid w:val="004E2FC3"/>
    <w:rsid w:val="008349D0"/>
    <w:rsid w:val="00A52149"/>
    <w:rsid w:val="00B05939"/>
    <w:rsid w:val="00DA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DE320"/>
  <w15:chartTrackingRefBased/>
  <w15:docId w15:val="{5E31F6A9-FC60-4F3E-B41E-2A0961577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Hoyin Lai</dc:creator>
  <cp:keywords/>
  <dc:description/>
  <cp:lastModifiedBy>Hoyin Lai</cp:lastModifiedBy>
  <cp:revision>1</cp:revision>
  <dcterms:created xsi:type="dcterms:W3CDTF">2020-03-17T22:55:00Z</dcterms:created>
  <dcterms:modified xsi:type="dcterms:W3CDTF">2020-03-17T23:19:00Z</dcterms:modified>
</cp:coreProperties>
</file>