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0639E2C" w:rsidR="004E3AF8" w:rsidRDefault="00DF72B4" w:rsidP="00C90039">
      <w:pPr>
        <w:pBdr>
          <w:top w:val="nil"/>
          <w:left w:val="nil"/>
          <w:bottom w:val="nil"/>
          <w:right w:val="nil"/>
          <w:between w:val="nil"/>
        </w:pBdr>
        <w:contextualSpacing/>
      </w:pPr>
      <w:r>
        <w:rPr>
          <w:b/>
        </w:rPr>
        <w:t>TITLE:</w:t>
      </w:r>
      <w:r w:rsidR="00721F46">
        <w:t xml:space="preserve"> </w:t>
      </w:r>
    </w:p>
    <w:p w14:paraId="00000002" w14:textId="2D6CA8DB" w:rsidR="004E3AF8" w:rsidRDefault="00DF72B4" w:rsidP="00C90039">
      <w:pPr>
        <w:contextualSpacing/>
      </w:pPr>
      <w:r>
        <w:t>Interactive and Immersive Visualization of Fluid Dynamics using Virtual Reality</w:t>
      </w:r>
    </w:p>
    <w:p w14:paraId="3C969F18" w14:textId="77777777" w:rsidR="00721F46" w:rsidRDefault="00721F46" w:rsidP="00C90039">
      <w:pPr>
        <w:contextualSpacing/>
      </w:pPr>
    </w:p>
    <w:p w14:paraId="00000003" w14:textId="77777777" w:rsidR="004E3AF8" w:rsidRDefault="00DF72B4" w:rsidP="00C90039">
      <w:pPr>
        <w:contextualSpacing/>
        <w:rPr>
          <w:color w:val="808080"/>
        </w:rPr>
      </w:pPr>
      <w:r>
        <w:rPr>
          <w:b/>
        </w:rPr>
        <w:t xml:space="preserve">AUTHORS AND AFFILIATIONS: </w:t>
      </w:r>
    </w:p>
    <w:p w14:paraId="00000004" w14:textId="023DF5EF" w:rsidR="004E3AF8" w:rsidRDefault="00DF72B4" w:rsidP="00C90039">
      <w:pPr>
        <w:contextualSpacing/>
        <w:rPr>
          <w:vertAlign w:val="superscript"/>
        </w:rPr>
      </w:pPr>
      <w:r>
        <w:t>Zackary Boone</w:t>
      </w:r>
      <w:r>
        <w:rPr>
          <w:vertAlign w:val="superscript"/>
        </w:rPr>
        <w:t>1</w:t>
      </w:r>
      <w:r>
        <w:t>, Amber Bartosh</w:t>
      </w:r>
      <w:r>
        <w:rPr>
          <w:vertAlign w:val="superscript"/>
        </w:rPr>
        <w:t>2</w:t>
      </w:r>
      <w:r>
        <w:t>, Melissa A. Green</w:t>
      </w:r>
      <w:r>
        <w:rPr>
          <w:vertAlign w:val="superscript"/>
        </w:rPr>
        <w:t>1</w:t>
      </w:r>
    </w:p>
    <w:p w14:paraId="1E10763E" w14:textId="77777777" w:rsidR="00721F46" w:rsidRDefault="00721F46" w:rsidP="00C90039">
      <w:pPr>
        <w:contextualSpacing/>
        <w:rPr>
          <w:vertAlign w:val="superscript"/>
        </w:rPr>
      </w:pPr>
    </w:p>
    <w:p w14:paraId="00000005" w14:textId="77777777" w:rsidR="004E3AF8" w:rsidRDefault="00DF72B4" w:rsidP="00C90039">
      <w:pPr>
        <w:contextualSpacing/>
      </w:pPr>
      <w:r>
        <w:rPr>
          <w:vertAlign w:val="superscript"/>
        </w:rPr>
        <w:t>1</w:t>
      </w:r>
      <w:r>
        <w:t>Department of Mechanical and Aerospace Engineering, Syracuse University, Syracuse, NY, USA</w:t>
      </w:r>
    </w:p>
    <w:p w14:paraId="00000006" w14:textId="6A182C09" w:rsidR="004E3AF8" w:rsidRDefault="00DF72B4" w:rsidP="00C90039">
      <w:pPr>
        <w:contextualSpacing/>
      </w:pPr>
      <w:r>
        <w:rPr>
          <w:vertAlign w:val="superscript"/>
        </w:rPr>
        <w:t>2</w:t>
      </w:r>
      <w:r>
        <w:t>School of Architecture, Syracuse University, Syracuse, NY, USA</w:t>
      </w:r>
    </w:p>
    <w:p w14:paraId="3C5E564C" w14:textId="77777777" w:rsidR="00721F46" w:rsidRDefault="00721F46" w:rsidP="00C90039">
      <w:pPr>
        <w:contextualSpacing/>
      </w:pPr>
    </w:p>
    <w:p w14:paraId="00000007" w14:textId="77777777" w:rsidR="004E3AF8" w:rsidRDefault="00DF72B4" w:rsidP="00C90039">
      <w:pPr>
        <w:contextualSpacing/>
      </w:pPr>
      <w:r>
        <w:t>Email addresses of co-authors:</w:t>
      </w:r>
    </w:p>
    <w:p w14:paraId="00000008" w14:textId="68942420" w:rsidR="004E3AF8" w:rsidRDefault="00DF72B4" w:rsidP="00C90039">
      <w:pPr>
        <w:contextualSpacing/>
      </w:pPr>
      <w:r>
        <w:t>Zackary Boone</w:t>
      </w:r>
      <w:r w:rsidR="00721F46">
        <w:t xml:space="preserve"> </w:t>
      </w:r>
      <w:r>
        <w:t>(</w:t>
      </w:r>
      <w:hyperlink r:id="rId9">
        <w:r>
          <w:rPr>
            <w:u w:val="single"/>
          </w:rPr>
          <w:t>zrboone@syr.edu</w:t>
        </w:r>
      </w:hyperlink>
      <w:r>
        <w:t>)</w:t>
      </w:r>
    </w:p>
    <w:p w14:paraId="00000009" w14:textId="47120604" w:rsidR="004E3AF8" w:rsidRDefault="00DF72B4" w:rsidP="00C90039">
      <w:pPr>
        <w:contextualSpacing/>
      </w:pPr>
      <w:r>
        <w:t xml:space="preserve">Amber </w:t>
      </w:r>
      <w:proofErr w:type="spellStart"/>
      <w:r>
        <w:t>Bartosh</w:t>
      </w:r>
      <w:proofErr w:type="spellEnd"/>
      <w:r w:rsidR="00721F46">
        <w:t xml:space="preserve"> </w:t>
      </w:r>
      <w:r>
        <w:t>(</w:t>
      </w:r>
      <w:hyperlink r:id="rId10">
        <w:r>
          <w:rPr>
            <w:u w:val="single"/>
          </w:rPr>
          <w:t>abartosh@syr.edu</w:t>
        </w:r>
      </w:hyperlink>
      <w:r>
        <w:t>)</w:t>
      </w:r>
    </w:p>
    <w:p w14:paraId="197D9DEC" w14:textId="77777777" w:rsidR="00721F46" w:rsidRDefault="00721F46" w:rsidP="00C90039">
      <w:pPr>
        <w:contextualSpacing/>
      </w:pPr>
    </w:p>
    <w:p w14:paraId="0000000A" w14:textId="77777777" w:rsidR="004E3AF8" w:rsidRDefault="00DF72B4" w:rsidP="00C90039">
      <w:pPr>
        <w:contextualSpacing/>
      </w:pPr>
      <w:r>
        <w:t>Corresponding author:</w:t>
      </w:r>
    </w:p>
    <w:p w14:paraId="0000000B" w14:textId="1CE927D4" w:rsidR="004E3AF8" w:rsidRDefault="00DF72B4" w:rsidP="00C90039">
      <w:pPr>
        <w:contextualSpacing/>
      </w:pPr>
      <w:r>
        <w:t>Melissa A. Green</w:t>
      </w:r>
      <w:r w:rsidR="00721F46">
        <w:t xml:space="preserve"> </w:t>
      </w:r>
      <w:r>
        <w:t>(</w:t>
      </w:r>
      <w:hyperlink r:id="rId11">
        <w:r>
          <w:rPr>
            <w:u w:val="single"/>
          </w:rPr>
          <w:t>greenma@syr.edu</w:t>
        </w:r>
      </w:hyperlink>
      <w:r>
        <w:t>)</w:t>
      </w:r>
    </w:p>
    <w:p w14:paraId="37A9AF2E" w14:textId="77777777" w:rsidR="00721F46" w:rsidRDefault="00721F46" w:rsidP="00C90039">
      <w:pPr>
        <w:contextualSpacing/>
      </w:pPr>
    </w:p>
    <w:p w14:paraId="0000000C" w14:textId="77777777" w:rsidR="004E3AF8" w:rsidRDefault="00DF72B4" w:rsidP="00C90039">
      <w:pPr>
        <w:pBdr>
          <w:top w:val="nil"/>
          <w:left w:val="nil"/>
          <w:bottom w:val="nil"/>
          <w:right w:val="nil"/>
          <w:between w:val="nil"/>
        </w:pBdr>
        <w:contextualSpacing/>
      </w:pPr>
      <w:r>
        <w:rPr>
          <w:b/>
        </w:rPr>
        <w:t>KEYWORDS:</w:t>
      </w:r>
    </w:p>
    <w:p w14:paraId="0000000D" w14:textId="10BB6F04" w:rsidR="004E3AF8" w:rsidRDefault="00DF72B4" w:rsidP="00C90039">
      <w:pPr>
        <w:contextualSpacing/>
      </w:pPr>
      <w:r>
        <w:t>Fluid dynamics, virtu</w:t>
      </w:r>
      <w:r>
        <w:t>al reality, water tunnel, Unity, visualization, immersive education</w:t>
      </w:r>
    </w:p>
    <w:p w14:paraId="019EA33B" w14:textId="77777777" w:rsidR="00721F46" w:rsidRDefault="00721F46" w:rsidP="00C90039">
      <w:pPr>
        <w:contextualSpacing/>
      </w:pPr>
    </w:p>
    <w:p w14:paraId="0000000E" w14:textId="77777777" w:rsidR="004E3AF8" w:rsidRDefault="00DF72B4" w:rsidP="00C90039">
      <w:pPr>
        <w:contextualSpacing/>
      </w:pPr>
      <w:r>
        <w:rPr>
          <w:b/>
        </w:rPr>
        <w:t>SUMMARY:</w:t>
      </w:r>
      <w:r>
        <w:t xml:space="preserve"> </w:t>
      </w:r>
    </w:p>
    <w:p w14:paraId="0000000F" w14:textId="358215D6" w:rsidR="004E3AF8" w:rsidRDefault="00DF72B4" w:rsidP="00C90039">
      <w:pPr>
        <w:contextualSpacing/>
      </w:pPr>
      <w:r>
        <w:t xml:space="preserve">The article describes a method to visualize three-dimensional fluid flow data in virtual reality. The detailed protocol and shared data and scripts do this for a sample data set </w:t>
      </w:r>
      <w:r>
        <w:t>from water tunnel experiments, but it could be used for computational simulation results or 3D data from other fields as well.</w:t>
      </w:r>
    </w:p>
    <w:p w14:paraId="5A8C7760" w14:textId="77777777" w:rsidR="00721F46" w:rsidRDefault="00721F46" w:rsidP="00C90039">
      <w:pPr>
        <w:contextualSpacing/>
      </w:pPr>
    </w:p>
    <w:p w14:paraId="00000010" w14:textId="77777777" w:rsidR="004E3AF8" w:rsidRDefault="00DF72B4" w:rsidP="00C90039">
      <w:pPr>
        <w:contextualSpacing/>
        <w:rPr>
          <w:color w:val="808080"/>
        </w:rPr>
      </w:pPr>
      <w:r>
        <w:rPr>
          <w:b/>
        </w:rPr>
        <w:t>ABSTRACT:</w:t>
      </w:r>
      <w:r>
        <w:t xml:space="preserve"> </w:t>
      </w:r>
    </w:p>
    <w:p w14:paraId="00000011" w14:textId="3CF76CFA" w:rsidR="004E3AF8" w:rsidRDefault="00DF72B4" w:rsidP="00C90039">
      <w:pPr>
        <w:contextualSpacing/>
      </w:pPr>
      <w:r>
        <w:t>The last decade has seen a rise in both the technological capacity for data generation and the consumer availability o</w:t>
      </w:r>
      <w:r>
        <w:t xml:space="preserve">f immersive visualization equipment, like Virtual Reality (VR). This paper outlines a method for visualizing the simulated behavior of fluids within an immersive and interactive virtual environment using an HTC </w:t>
      </w:r>
      <w:proofErr w:type="spellStart"/>
      <w:r>
        <w:t>Vive</w:t>
      </w:r>
      <w:proofErr w:type="spellEnd"/>
      <w:r>
        <w:t>. This method integrates complex three-di</w:t>
      </w:r>
      <w:r>
        <w:t>mensional data sets as digital models within the video game engine, Unity, and allows for user interaction with these data sets using a VR headset and controllers. Custom scripts and a unique workflow have been developed to facilitate the export of process</w:t>
      </w:r>
      <w:r>
        <w:t xml:space="preserve">ed data from </w:t>
      </w:r>
      <w:proofErr w:type="spellStart"/>
      <w:r>
        <w:t>Matlab</w:t>
      </w:r>
      <w:proofErr w:type="spellEnd"/>
      <w:r>
        <w:t xml:space="preserve"> and the programming of the controllers. The authors discuss the limitations of this </w:t>
      </w:r>
      <w:proofErr w:type="gramStart"/>
      <w:r>
        <w:t>particular protocol</w:t>
      </w:r>
      <w:proofErr w:type="gramEnd"/>
      <w:r>
        <w:t xml:space="preserve"> in its current manifestation, but also the potential for extending the process from this example to study other kinds of 3D data not</w:t>
      </w:r>
      <w:r>
        <w:t xml:space="preserve"> limited to fluid dynamics, or for using different VR headsets or hardware.</w:t>
      </w:r>
    </w:p>
    <w:p w14:paraId="7B1C96FF" w14:textId="77777777" w:rsidR="00721F46" w:rsidRDefault="00721F46" w:rsidP="00C90039">
      <w:pPr>
        <w:contextualSpacing/>
      </w:pPr>
    </w:p>
    <w:p w14:paraId="00000012" w14:textId="61130100" w:rsidR="004E3AF8" w:rsidRDefault="00DF72B4" w:rsidP="00C90039">
      <w:pPr>
        <w:contextualSpacing/>
        <w:rPr>
          <w:color w:val="808080"/>
        </w:rPr>
      </w:pPr>
      <w:r>
        <w:rPr>
          <w:b/>
        </w:rPr>
        <w:t>INTRODUCTION:</w:t>
      </w:r>
      <w:r w:rsidR="00721F46">
        <w:t xml:space="preserve"> </w:t>
      </w:r>
    </w:p>
    <w:p w14:paraId="00000013" w14:textId="1CA941B1" w:rsidR="004E3AF8" w:rsidRDefault="00DF72B4" w:rsidP="00C90039">
      <w:pPr>
        <w:widowControl/>
        <w:shd w:val="clear" w:color="auto" w:fill="FFFFFF"/>
        <w:contextualSpacing/>
        <w:rPr>
          <w:vertAlign w:val="superscript"/>
        </w:rPr>
      </w:pPr>
      <w:r>
        <w:t xml:space="preserve">Virtual reality (VR) is a tool that has seen </w:t>
      </w:r>
      <w:r>
        <w:t xml:space="preserve">increasing levels of popularity as it provides a new platform for collaboration, education, and research. According to </w:t>
      </w:r>
      <w:r>
        <w:t xml:space="preserve">Zhang </w:t>
      </w:r>
      <w:r w:rsidR="00721F46" w:rsidRPr="00721F46">
        <w:t>et al.</w:t>
      </w:r>
      <w:r>
        <w:t>, “VR is an immersive, interactive computer-simulated environment in which the users can interact with the virtual representations of the real world through various input/output devices and sensory channels</w:t>
      </w:r>
      <w:r w:rsidR="00C90039">
        <w:rPr>
          <w:vertAlign w:val="superscript"/>
        </w:rPr>
        <w:t>1</w:t>
      </w:r>
      <w:r>
        <w:t>.”</w:t>
      </w:r>
      <w:r>
        <w:t xml:space="preserve"> Fluid dynamics is a field of physi</w:t>
      </w:r>
      <w:r>
        <w:t xml:space="preserve">cs and </w:t>
      </w:r>
      <w:r>
        <w:t xml:space="preserve">engineering that attempts to describe the </w:t>
      </w:r>
      <w:r>
        <w:lastRenderedPageBreak/>
        <w:t xml:space="preserve">motion of liquids or gases due to pressure gradients or applied forces. Because the study of fluid dynamics is driven by the analysis of large data sets, a significant part of its research process hinges on </w:t>
      </w:r>
      <w:r>
        <w:t>visualization. This visualization poses a difficult task due to the potential size of the datasets and the four-dimensional (4D) character (3D in space + time) of the data.</w:t>
      </w:r>
      <w:r w:rsidR="00721F46">
        <w:t xml:space="preserve"> </w:t>
      </w:r>
      <w:r>
        <w:t>This complexity can hinder commonly used methods of visualization that are typical</w:t>
      </w:r>
      <w:r>
        <w:t>ly constrained to flat screens, limited in scale, and primarily allow the viewing of data from a removed perspective</w:t>
      </w:r>
      <w:r>
        <w:rPr>
          <w:vertAlign w:val="superscript"/>
        </w:rPr>
        <w:t>2</w:t>
      </w:r>
      <w:r>
        <w:t>. To overcome some of the challenges that impede effective visualization, this paper describes a method for processing 3D fluid flow data s</w:t>
      </w:r>
      <w:r>
        <w:t xml:space="preserve">ets for import and interaction in virtual reality. Especially in the case of fluid dynamics, VR may give the user a more intuitive understanding of data patterns and processes that could otherwise be difficult to detect when exploring the 3D data via a 2D </w:t>
      </w:r>
      <w:r>
        <w:t>screen. Further, VR can pose as a novel educational tool for students because it provides an opportunity to reinforce ideas that they are learning in a traditional classroom setting in a new format</w:t>
      </w:r>
      <w:r w:rsidR="00C90039">
        <w:rPr>
          <w:vertAlign w:val="superscript"/>
        </w:rPr>
        <w:t>3,4</w:t>
      </w:r>
      <w:r>
        <w:t>.</w:t>
      </w:r>
      <w:r>
        <w:rPr>
          <w:vertAlign w:val="superscript"/>
        </w:rPr>
        <w:t xml:space="preserve"> </w:t>
      </w:r>
    </w:p>
    <w:p w14:paraId="3BB96D6D" w14:textId="77777777" w:rsidR="00721F46" w:rsidRDefault="00721F46" w:rsidP="00C90039">
      <w:pPr>
        <w:widowControl/>
        <w:shd w:val="clear" w:color="auto" w:fill="FFFFFF"/>
        <w:contextualSpacing/>
      </w:pPr>
    </w:p>
    <w:p w14:paraId="00000014" w14:textId="328CF439" w:rsidR="004E3AF8" w:rsidRDefault="00DF72B4" w:rsidP="00C90039">
      <w:pPr>
        <w:widowControl/>
        <w:shd w:val="clear" w:color="auto" w:fill="FFFFFF"/>
        <w:contextualSpacing/>
        <w:rPr>
          <w:vertAlign w:val="superscript"/>
        </w:rPr>
      </w:pPr>
      <w:r>
        <w:t>To-date implementation of VR for fluid dynamics resea</w:t>
      </w:r>
      <w:r>
        <w:t xml:space="preserve">rch has relied on performing computational fluid dynamics (CFD) with in-house or off-the-shelf software packages and using various techniques to import these simulations and results into VR environments. For example, </w:t>
      </w:r>
      <w:proofErr w:type="spellStart"/>
      <w:r>
        <w:t>Kuester</w:t>
      </w:r>
      <w:proofErr w:type="spellEnd"/>
      <w:r>
        <w:t xml:space="preserve"> </w:t>
      </w:r>
      <w:r w:rsidR="00721F46" w:rsidRPr="00721F46">
        <w:t>et al.</w:t>
      </w:r>
      <w:r>
        <w:t xml:space="preserve"> created simulation code </w:t>
      </w:r>
      <w:r>
        <w:t>that continually injected particles into a flow field</w:t>
      </w:r>
      <w:r w:rsidR="00C90039">
        <w:rPr>
          <w:vertAlign w:val="superscript"/>
        </w:rPr>
        <w:t>5</w:t>
      </w:r>
      <w:r>
        <w:t>.</w:t>
      </w:r>
      <w:r>
        <w:t xml:space="preserve"> From there, they calculated the velocity of the particles which allowed them to visualize the particles in a VR toolkit called </w:t>
      </w:r>
      <w:proofErr w:type="spellStart"/>
      <w:r>
        <w:t>VirtualExplorer</w:t>
      </w:r>
      <w:proofErr w:type="spellEnd"/>
      <w:r>
        <w:t xml:space="preserve">. The </w:t>
      </w:r>
      <w:proofErr w:type="spellStart"/>
      <w:r w:rsidR="00C90039">
        <w:t>Matar</w:t>
      </w:r>
      <w:proofErr w:type="spellEnd"/>
      <w:r w:rsidR="00C90039">
        <w:t xml:space="preserve"> </w:t>
      </w:r>
      <w:r>
        <w:t xml:space="preserve">research group </w:t>
      </w:r>
      <w:r>
        <w:t>at Imperial College London</w:t>
      </w:r>
      <w:r>
        <w:rPr>
          <w:vertAlign w:val="superscript"/>
        </w:rPr>
        <w:t xml:space="preserve">6 </w:t>
      </w:r>
      <w:r>
        <w:t>has developed a broader range of tools to interrogate a</w:t>
      </w:r>
      <w:r>
        <w:t>dditional quantities such as pressure density in the flow field, and they incorporate audio feedback as well. Still, their data is largely referenced on particle points or trajectories. Use of VR in fluid dynamics tends to follow this pattern of calculatin</w:t>
      </w:r>
      <w:r>
        <w:t>g particle streaks or streamlines in the highly resolved CFD of flow over immersed objects, e.g. a car or a cylinder, to reveal the structure and organization of the fluid motion</w:t>
      </w:r>
      <w:r w:rsidR="00C90039">
        <w:rPr>
          <w:vertAlign w:val="superscript"/>
        </w:rPr>
        <w:t>7,8,9</w:t>
      </w:r>
      <w:r>
        <w:t>.</w:t>
      </w:r>
    </w:p>
    <w:p w14:paraId="4DE7976F" w14:textId="77777777" w:rsidR="00C90039" w:rsidRDefault="00C90039" w:rsidP="00C90039">
      <w:pPr>
        <w:widowControl/>
        <w:shd w:val="clear" w:color="auto" w:fill="FFFFFF"/>
        <w:contextualSpacing/>
      </w:pPr>
    </w:p>
    <w:p w14:paraId="00000015" w14:textId="3831C57D" w:rsidR="004E3AF8" w:rsidRDefault="00DF72B4" w:rsidP="00C90039">
      <w:pPr>
        <w:widowControl/>
        <w:shd w:val="clear" w:color="auto" w:fill="FFFFFF"/>
        <w:contextualSpacing/>
      </w:pPr>
      <w:r>
        <w:t xml:space="preserve">As an alternate to the </w:t>
      </w:r>
      <w:r w:rsidR="00C90039">
        <w:t>particle-based</w:t>
      </w:r>
      <w:r>
        <w:t xml:space="preserve"> modeling techniques, many 3D fluid dynamics results are modeled as 3D </w:t>
      </w:r>
      <w:proofErr w:type="spellStart"/>
      <w:r>
        <w:t>isosurfaces</w:t>
      </w:r>
      <w:proofErr w:type="spellEnd"/>
      <w:r>
        <w:t xml:space="preserve">. These models are digitally heavier than point-based systems and require significant time and </w:t>
      </w:r>
      <w:proofErr w:type="gramStart"/>
      <w:r>
        <w:t>a number of</w:t>
      </w:r>
      <w:proofErr w:type="gramEnd"/>
      <w:r>
        <w:t xml:space="preserve"> steps to extract from the conv</w:t>
      </w:r>
      <w:r>
        <w:t xml:space="preserve">entional software tools. The advantage of integrating these volumetric visualizations into VR is that they enable a user to virtually put themselves “inside” the measured or simulated domain. </w:t>
      </w:r>
      <w:proofErr w:type="spellStart"/>
      <w:r>
        <w:t>Isosurfaces</w:t>
      </w:r>
      <w:proofErr w:type="spellEnd"/>
      <w:r>
        <w:t xml:space="preserve"> in volumetric data are commonly used in both computa</w:t>
      </w:r>
      <w:r>
        <w:t xml:space="preserve">tional, and increasingly, experimental results. With the increasing prevalence of tomographic and holographic particle image velocimetry experiments that are acquiring volumetric data sets in a single run, methods to visualize and interrogate these fields </w:t>
      </w:r>
      <w:r>
        <w:t>will only grow in popularity.</w:t>
      </w:r>
    </w:p>
    <w:p w14:paraId="68722499" w14:textId="77777777" w:rsidR="00C90039" w:rsidRDefault="00C90039" w:rsidP="00C90039">
      <w:pPr>
        <w:widowControl/>
        <w:shd w:val="clear" w:color="auto" w:fill="FFFFFF"/>
        <w:contextualSpacing/>
      </w:pPr>
    </w:p>
    <w:p w14:paraId="00000016" w14:textId="0F3E6CE5" w:rsidR="004E3AF8" w:rsidRDefault="00DF72B4" w:rsidP="00C90039">
      <w:pPr>
        <w:widowControl/>
        <w:shd w:val="clear" w:color="auto" w:fill="FFFFFF"/>
        <w:contextualSpacing/>
      </w:pPr>
      <w:r>
        <w:t>Some of the previous implementations of VR with fluid dynamic data have relied on the creation of a software package written in-house by the researchers, which can be limited in terms of customization and user interaction</w:t>
      </w:r>
      <w:r w:rsidR="00C90039">
        <w:rPr>
          <w:vertAlign w:val="superscript"/>
        </w:rPr>
        <w:t>8,10</w:t>
      </w:r>
      <w:r>
        <w:t>.</w:t>
      </w:r>
      <w:r>
        <w:t xml:space="preserve"> There has not been widespread implementation of these packages in other research groups since their creation. In this paper, we describe a method and share software that imports 3D experimental data that was generated by interpolating multiple planes of s</w:t>
      </w:r>
      <w:r>
        <w:t xml:space="preserve">tereoscopic PIV. Its conversion into digital objects in VR uses three popular software packages: </w:t>
      </w:r>
      <w:proofErr w:type="spellStart"/>
      <w:r>
        <w:t>Matlab</w:t>
      </w:r>
      <w:proofErr w:type="spellEnd"/>
      <w:r>
        <w:t xml:space="preserve">, Blender, and Unity. A flowchart of how the data objects are processed through these software packages is shown in </w:t>
      </w:r>
      <w:r w:rsidR="00C90039" w:rsidRPr="00C90039">
        <w:rPr>
          <w:b/>
          <w:bCs/>
        </w:rPr>
        <w:t>F</w:t>
      </w:r>
      <w:r w:rsidRPr="00C90039">
        <w:rPr>
          <w:b/>
          <w:bCs/>
        </w:rPr>
        <w:t>igure 1</w:t>
      </w:r>
      <w:r>
        <w:t xml:space="preserve">. </w:t>
      </w:r>
    </w:p>
    <w:p w14:paraId="68E44F93" w14:textId="77777777" w:rsidR="00C90039" w:rsidRDefault="00C90039" w:rsidP="00C90039">
      <w:pPr>
        <w:widowControl/>
        <w:shd w:val="clear" w:color="auto" w:fill="FFFFFF"/>
        <w:contextualSpacing/>
      </w:pPr>
    </w:p>
    <w:p w14:paraId="00000017" w14:textId="7A2A5E21" w:rsidR="004E3AF8" w:rsidRDefault="00DF72B4" w:rsidP="00C90039">
      <w:pPr>
        <w:widowControl/>
        <w:shd w:val="clear" w:color="auto" w:fill="FFFFFF"/>
        <w:contextualSpacing/>
      </w:pPr>
      <w:r>
        <w:t>Unity, a video-game engine</w:t>
      </w:r>
      <w:r>
        <w:t xml:space="preserve"> </w:t>
      </w:r>
      <w:r w:rsidR="00C90039">
        <w:t>that is</w:t>
      </w:r>
      <w:r>
        <w:t xml:space="preserve"> free for personal use, offers interesting opportunities to envision and potentially to gamify fluid dynamic data sets with an abundance of resources that allow for representation of objects and customization of features that other packages lack. </w:t>
      </w:r>
      <w:r w:rsidR="00C90039">
        <w:t>The</w:t>
      </w:r>
      <w:r>
        <w:t xml:space="preserve"> method begins in </w:t>
      </w:r>
      <w:proofErr w:type="spellStart"/>
      <w:r>
        <w:t>Matlab</w:t>
      </w:r>
      <w:proofErr w:type="spellEnd"/>
      <w:r>
        <w:t>, processing data from the standard PLOT3D format</w:t>
      </w:r>
      <w:r w:rsidR="00C90039">
        <w:rPr>
          <w:vertAlign w:val="superscript"/>
        </w:rPr>
        <w:t>11</w:t>
      </w:r>
      <w:r>
        <w:t>,</w:t>
      </w:r>
      <w:r>
        <w:t xml:space="preserve"> computing three quantities (</w:t>
      </w:r>
      <w:r>
        <w:rPr>
          <w:i/>
        </w:rPr>
        <w:t>x</w:t>
      </w:r>
      <w:r>
        <w:t xml:space="preserve">-velocity </w:t>
      </w:r>
      <w:r>
        <w:rPr>
          <w:i/>
        </w:rPr>
        <w:t>u</w:t>
      </w:r>
      <w:r>
        <w:t xml:space="preserve">, y-velocity </w:t>
      </w:r>
      <w:r>
        <w:rPr>
          <w:i/>
        </w:rPr>
        <w:t>v</w:t>
      </w:r>
      <w:r>
        <w:t xml:space="preserve">, and </w:t>
      </w:r>
      <w:r>
        <w:rPr>
          <w:i/>
        </w:rPr>
        <w:t>z</w:t>
      </w:r>
      <w:r>
        <w:t xml:space="preserve">-vorticity </w:t>
      </w:r>
      <w:proofErr w:type="spellStart"/>
      <w:r>
        <w:t>ω</w:t>
      </w:r>
      <w:r>
        <w:rPr>
          <w:vertAlign w:val="subscript"/>
        </w:rPr>
        <w:t>z</w:t>
      </w:r>
      <w:proofErr w:type="spellEnd"/>
      <w:r>
        <w:t>), and then outputting the data into the .obj file format along with an associated .</w:t>
      </w:r>
      <w:proofErr w:type="spellStart"/>
      <w:r>
        <w:t>mtl</w:t>
      </w:r>
      <w:proofErr w:type="spellEnd"/>
      <w:r>
        <w:t xml:space="preserve"> file for each .o</w:t>
      </w:r>
      <w:r>
        <w:t xml:space="preserve">bj file that contains the color information for the </w:t>
      </w:r>
      <w:proofErr w:type="spellStart"/>
      <w:r>
        <w:t>isosurfaces</w:t>
      </w:r>
      <w:proofErr w:type="spellEnd"/>
      <w:r>
        <w:t>. These .obj files are then rendered and converted to the .</w:t>
      </w:r>
      <w:proofErr w:type="spellStart"/>
      <w:r>
        <w:t>fbx</w:t>
      </w:r>
      <w:proofErr w:type="spellEnd"/>
      <w:r>
        <w:t xml:space="preserve"> file format in Blender. This step can seem </w:t>
      </w:r>
      <w:proofErr w:type="gramStart"/>
      <w:r>
        <w:t>superfluous, but</w:t>
      </w:r>
      <w:proofErr w:type="gramEnd"/>
      <w:r>
        <w:t xml:space="preserve"> avoids difficulties that the authors encountered by ensuring that .</w:t>
      </w:r>
      <w:proofErr w:type="spellStart"/>
      <w:r>
        <w:t>mtl</w:t>
      </w:r>
      <w:proofErr w:type="spellEnd"/>
      <w:r>
        <w:t xml:space="preserve"> files correctly align with their associated .obj files, and that the colors of the </w:t>
      </w:r>
      <w:proofErr w:type="spellStart"/>
      <w:r>
        <w:t>isosurfaces</w:t>
      </w:r>
      <w:proofErr w:type="spellEnd"/>
      <w:r>
        <w:t xml:space="preserve"> are coordinated properly. These .</w:t>
      </w:r>
      <w:proofErr w:type="spellStart"/>
      <w:r>
        <w:t>fbx</w:t>
      </w:r>
      <w:proofErr w:type="spellEnd"/>
      <w:r>
        <w:t xml:space="preserve"> files are then imported into Unity, where the data is treated as an object that can be manipulated and toggled. Finally, th</w:t>
      </w:r>
      <w:r>
        <w:t>e VR user interface has been designed to allow for the user to move the data in space and time, control visibility settings, and even create drawings of their own in and around the data without removing the VR headset.</w:t>
      </w:r>
    </w:p>
    <w:p w14:paraId="5026D540" w14:textId="77777777" w:rsidR="00C90039" w:rsidRDefault="00C90039" w:rsidP="00C90039">
      <w:pPr>
        <w:widowControl/>
        <w:shd w:val="clear" w:color="auto" w:fill="FFFFFF"/>
        <w:contextualSpacing/>
      </w:pPr>
    </w:p>
    <w:p w14:paraId="00000018" w14:textId="18459D86" w:rsidR="004E3AF8" w:rsidRDefault="00DF72B4" w:rsidP="00C90039">
      <w:pPr>
        <w:contextualSpacing/>
      </w:pPr>
      <w:r>
        <w:t xml:space="preserve">[Place </w:t>
      </w:r>
      <w:r>
        <w:rPr>
          <w:b/>
        </w:rPr>
        <w:t>Figure 1</w:t>
      </w:r>
      <w:r>
        <w:t xml:space="preserve"> Here]</w:t>
      </w:r>
    </w:p>
    <w:p w14:paraId="41B8CC96" w14:textId="77777777" w:rsidR="00C90039" w:rsidRDefault="00C90039" w:rsidP="00C90039">
      <w:pPr>
        <w:contextualSpacing/>
      </w:pPr>
    </w:p>
    <w:p w14:paraId="00000019" w14:textId="77777777" w:rsidR="004E3AF8" w:rsidRDefault="00DF72B4" w:rsidP="00C90039">
      <w:pPr>
        <w:widowControl/>
        <w:contextualSpacing/>
      </w:pPr>
      <w:r>
        <w:rPr>
          <w:i/>
        </w:rPr>
        <w:t>Data set </w:t>
      </w:r>
    </w:p>
    <w:p w14:paraId="0000001A" w14:textId="3C8CCB80" w:rsidR="004E3AF8" w:rsidRPr="00C90039" w:rsidRDefault="00DF72B4" w:rsidP="00C90039">
      <w:pPr>
        <w:widowControl/>
        <w:contextualSpacing/>
      </w:pPr>
      <w:r>
        <w:t>The d</w:t>
      </w:r>
      <w:r>
        <w:t>ata set used to demonstrate the process of 3D data visualization in virtual reality is from water tunnel experiments that measured the wake of a simplified fish caudal fin geometry and kinematics</w:t>
      </w:r>
      <w:r>
        <w:rPr>
          <w:vertAlign w:val="superscript"/>
        </w:rPr>
        <w:t>12</w:t>
      </w:r>
      <w:r>
        <w:t>. This work entailed experiments that used similar equipmen</w:t>
      </w:r>
      <w:r>
        <w:t xml:space="preserve">t and methods as described by King </w:t>
      </w:r>
      <w:r w:rsidR="00721F46" w:rsidRPr="00721F46">
        <w:t>et al.</w:t>
      </w:r>
      <w:r w:rsidR="00C90039">
        <w:rPr>
          <w:vertAlign w:val="superscript"/>
        </w:rPr>
        <w:t>13</w:t>
      </w:r>
      <w:r>
        <w:t>,</w:t>
      </w:r>
      <w:r>
        <w:t xml:space="preserve"> in which a generic caudal fin was modeled as a rigid, trapezoidal panel that pitched about its leading edge. Stereoscopic particle image velocimetry was used to measure the three-component velocity fields in the</w:t>
      </w:r>
      <w:r>
        <w:t xml:space="preserve"> wakes produced by the fin model, and these experiments were performed in a recirculating water tunnel located at the Syracuse Center of Excellence for Environmental and Energy Systems. Additional details about the experimental data acquisition can be foun</w:t>
      </w:r>
      <w:r>
        <w:t>d in Brooks &amp; Green</w:t>
      </w:r>
      <w:r>
        <w:rPr>
          <w:vertAlign w:val="superscript"/>
        </w:rPr>
        <w:t>12</w:t>
      </w:r>
      <w:r>
        <w:t xml:space="preserve"> or King </w:t>
      </w:r>
      <w:r w:rsidR="00721F46" w:rsidRPr="00721F46">
        <w:t>et al.</w:t>
      </w:r>
      <w:r>
        <w:rPr>
          <w:vertAlign w:val="superscript"/>
        </w:rPr>
        <w:t>13</w:t>
      </w:r>
      <w:r w:rsidR="00C90039">
        <w:t>.</w:t>
      </w:r>
    </w:p>
    <w:p w14:paraId="3FB4D498" w14:textId="77777777" w:rsidR="00C90039" w:rsidRDefault="00C90039" w:rsidP="00C90039">
      <w:pPr>
        <w:widowControl/>
        <w:contextualSpacing/>
      </w:pPr>
    </w:p>
    <w:p w14:paraId="0000001B" w14:textId="78311A68" w:rsidR="004E3AF8" w:rsidRDefault="00DF72B4" w:rsidP="00C90039">
      <w:pPr>
        <w:widowControl/>
        <w:contextualSpacing/>
      </w:pPr>
      <w:r>
        <w:t xml:space="preserve">The 3D surfaces used to visualize the structure of the fluid motion are first rendered in </w:t>
      </w:r>
      <w:proofErr w:type="spellStart"/>
      <w:r>
        <w:t>Matlab</w:t>
      </w:r>
      <w:proofErr w:type="spellEnd"/>
      <w:r>
        <w:t xml:space="preserve">. The structure and organization of the wake is visualized using </w:t>
      </w:r>
      <w:proofErr w:type="spellStart"/>
      <w:r>
        <w:t>isosurfaces</w:t>
      </w:r>
      <w:proofErr w:type="spellEnd"/>
      <w:r>
        <w:t xml:space="preserve"> of the </w:t>
      </w:r>
      <w:r>
        <w:rPr>
          <w:i/>
        </w:rPr>
        <w:t>Q-</w:t>
      </w:r>
      <w:r>
        <w:t xml:space="preserve">criterion. The </w:t>
      </w:r>
      <w:r>
        <w:rPr>
          <w:i/>
        </w:rPr>
        <w:t>Q</w:t>
      </w:r>
      <w:r>
        <w:t>-criterion, also re</w:t>
      </w:r>
      <w:r>
        <w:t xml:space="preserve">ferred to as </w:t>
      </w:r>
      <w:r>
        <w:rPr>
          <w:i/>
        </w:rPr>
        <w:t>Q</w:t>
      </w:r>
      <w:r>
        <w:t xml:space="preserve">, is a scalar calculated at every point in 3D space from the three-component velocity </w:t>
      </w:r>
      <w:proofErr w:type="gramStart"/>
      <w:r>
        <w:t>fields, and</w:t>
      </w:r>
      <w:proofErr w:type="gramEnd"/>
      <w:r>
        <w:t xml:space="preserve"> is commonly used for vortex identification. These surfaces are then colored using spanwise vorticity (</w:t>
      </w:r>
      <w:proofErr w:type="spellStart"/>
      <w:r>
        <w:rPr>
          <w:i/>
        </w:rPr>
        <w:t>ω</w:t>
      </w:r>
      <w:r>
        <w:rPr>
          <w:i/>
          <w:vertAlign w:val="subscript"/>
        </w:rPr>
        <w:t>z</w:t>
      </w:r>
      <w:proofErr w:type="spellEnd"/>
      <w:r>
        <w:t>) to highlight and distinguish the large</w:t>
      </w:r>
      <w:r>
        <w:t>-scale structures of interest, mainly oriented in the spanwise (</w:t>
      </w:r>
      <w:r>
        <w:rPr>
          <w:i/>
        </w:rPr>
        <w:t>z</w:t>
      </w:r>
      <w:r>
        <w:t>) direction. Other quantities of interest include the streamwise (</w:t>
      </w:r>
      <w:r>
        <w:rPr>
          <w:i/>
        </w:rPr>
        <w:t>x</w:t>
      </w:r>
      <w:r>
        <w:t>-direction) velocity (</w:t>
      </w:r>
      <w:r>
        <w:rPr>
          <w:i/>
        </w:rPr>
        <w:t>u</w:t>
      </w:r>
      <w:r>
        <w:t>) and the transverse (</w:t>
      </w:r>
      <w:r>
        <w:rPr>
          <w:i/>
        </w:rPr>
        <w:t>y</w:t>
      </w:r>
      <w:r>
        <w:t>-direction) velocity (</w:t>
      </w:r>
      <w:r>
        <w:rPr>
          <w:i/>
        </w:rPr>
        <w:t>v</w:t>
      </w:r>
      <w:r>
        <w:t xml:space="preserve">). Visualization of </w:t>
      </w:r>
      <w:proofErr w:type="spellStart"/>
      <w:r>
        <w:t>isosurfaces</w:t>
      </w:r>
      <w:proofErr w:type="spellEnd"/>
      <w:r>
        <w:t xml:space="preserve"> of these quantities can</w:t>
      </w:r>
      <w:r>
        <w:t xml:space="preserve"> often give context as to how the fluid has been accelerated by the motion of the fin model. </w:t>
      </w:r>
    </w:p>
    <w:p w14:paraId="0ECF0075" w14:textId="77777777" w:rsidR="00C90039" w:rsidRDefault="00C90039" w:rsidP="00C90039">
      <w:pPr>
        <w:widowControl/>
        <w:contextualSpacing/>
      </w:pPr>
    </w:p>
    <w:p w14:paraId="0000001C" w14:textId="77777777" w:rsidR="004E3AF8" w:rsidRDefault="00DF72B4" w:rsidP="00C90039">
      <w:pPr>
        <w:contextualSpacing/>
      </w:pPr>
      <w:r>
        <w:t xml:space="preserve">Example </w:t>
      </w:r>
      <w:proofErr w:type="spellStart"/>
      <w:r>
        <w:t>isosurfaces</w:t>
      </w:r>
      <w:proofErr w:type="spellEnd"/>
      <w:r>
        <w:t xml:space="preserve"> for each of these quantities, taken at the same instance of time, are shown in </w:t>
      </w:r>
      <w:r>
        <w:rPr>
          <w:b/>
        </w:rPr>
        <w:t>Figure 2</w:t>
      </w:r>
      <w:r>
        <w:t xml:space="preserve">. </w:t>
      </w:r>
      <w:proofErr w:type="spellStart"/>
      <w:r>
        <w:t>Isosurfaces</w:t>
      </w:r>
      <w:proofErr w:type="spellEnd"/>
      <w:r>
        <w:t xml:space="preserve"> of </w:t>
      </w:r>
      <w:r>
        <w:rPr>
          <w:i/>
        </w:rPr>
        <w:t>Q</w:t>
      </w:r>
      <w:r>
        <w:t xml:space="preserve"> are shown in </w:t>
      </w:r>
      <w:r>
        <w:rPr>
          <w:b/>
        </w:rPr>
        <w:t>Figure 2A</w:t>
      </w:r>
      <w:r>
        <w:t>. The trapezoi</w:t>
      </w:r>
      <w:r>
        <w:t xml:space="preserve">dal fin model is shown in black. The </w:t>
      </w:r>
      <w:proofErr w:type="spellStart"/>
      <w:r>
        <w:t>isosurface</w:t>
      </w:r>
      <w:proofErr w:type="spellEnd"/>
      <w:r>
        <w:t xml:space="preserve"> level was chosen to be 1% of the maximum value, which is commonly used in 3D vortex visualizations to reveal structures while avoiding noise that can be prevalent at lower levels. Blue coloration indicates ne</w:t>
      </w:r>
      <w:r>
        <w:t xml:space="preserve">gative rotation of the vortex tube, or clockwise rotation (when </w:t>
      </w:r>
      <w:r>
        <w:lastRenderedPageBreak/>
        <w:t>viewed from above).</w:t>
      </w:r>
    </w:p>
    <w:p w14:paraId="0000001D" w14:textId="77777777" w:rsidR="004E3AF8" w:rsidRDefault="004E3AF8" w:rsidP="00C90039">
      <w:pPr>
        <w:contextualSpacing/>
      </w:pPr>
    </w:p>
    <w:p w14:paraId="0000001E" w14:textId="58A7B450" w:rsidR="004E3AF8" w:rsidRDefault="00DF72B4" w:rsidP="00C90039">
      <w:pPr>
        <w:contextualSpacing/>
      </w:pPr>
      <w:r>
        <w:t xml:space="preserve">[Place </w:t>
      </w:r>
      <w:r>
        <w:rPr>
          <w:b/>
        </w:rPr>
        <w:t>Figure 2</w:t>
      </w:r>
      <w:r>
        <w:t xml:space="preserve"> Here]</w:t>
      </w:r>
    </w:p>
    <w:p w14:paraId="34BD38CE" w14:textId="77777777" w:rsidR="00C90039" w:rsidRDefault="00C90039" w:rsidP="00C90039">
      <w:pPr>
        <w:contextualSpacing/>
      </w:pPr>
    </w:p>
    <w:p w14:paraId="0000001F" w14:textId="4C4C7246" w:rsidR="004E3AF8" w:rsidRDefault="00DF72B4" w:rsidP="00C90039">
      <w:pPr>
        <w:contextualSpacing/>
      </w:pPr>
      <w:r>
        <w:t xml:space="preserve">Red indicates positive rotation of that vortex tube, or </w:t>
      </w:r>
      <w:proofErr w:type="gramStart"/>
      <w:r>
        <w:t>counter-clockwise</w:t>
      </w:r>
      <w:proofErr w:type="gramEnd"/>
      <w:r>
        <w:t xml:space="preserve">. Green indicates rotation in a direction other than along the </w:t>
      </w:r>
      <w:r>
        <w:rPr>
          <w:i/>
        </w:rPr>
        <w:t>z</w:t>
      </w:r>
      <w:r>
        <w:t xml:space="preserve">-axis. In </w:t>
      </w:r>
      <w:r>
        <w:rPr>
          <w:b/>
        </w:rPr>
        <w:t>Fi</w:t>
      </w:r>
      <w:r>
        <w:rPr>
          <w:b/>
        </w:rPr>
        <w:t>gure 2B</w:t>
      </w:r>
      <w:r>
        <w:t xml:space="preserve">, blue </w:t>
      </w:r>
      <w:proofErr w:type="spellStart"/>
      <w:r>
        <w:t>isosurfaces</w:t>
      </w:r>
      <w:proofErr w:type="spellEnd"/>
      <w:r>
        <w:t xml:space="preserve"> indicate streamwise velocity that is 10% lower than the freestream value and orange </w:t>
      </w:r>
      <w:proofErr w:type="gramStart"/>
      <w:r>
        <w:t>indicates</w:t>
      </w:r>
      <w:proofErr w:type="gramEnd"/>
      <w:r>
        <w:t xml:space="preserve"> streamwise velocity that is 10% higher than the freestream value. In </w:t>
      </w:r>
      <w:r>
        <w:rPr>
          <w:b/>
        </w:rPr>
        <w:t>Figure 2C</w:t>
      </w:r>
      <w:r>
        <w:t xml:space="preserve">, red </w:t>
      </w:r>
      <w:proofErr w:type="spellStart"/>
      <w:r>
        <w:t>isosurfaces</w:t>
      </w:r>
      <w:proofErr w:type="spellEnd"/>
      <w:r>
        <w:t xml:space="preserve"> indicate transverse, or cross-stream vel</w:t>
      </w:r>
      <w:r>
        <w:t xml:space="preserve">ocity that has a magnitude 10% of the freestream value but negative (out of the page) and green indicates streamwise velocity has a magnitude 10% of the freestream value and positive (into the page). These velocity </w:t>
      </w:r>
      <w:proofErr w:type="spellStart"/>
      <w:r>
        <w:t>isosurfaces</w:t>
      </w:r>
      <w:proofErr w:type="spellEnd"/>
      <w:r>
        <w:t xml:space="preserve"> have been used to show how th</w:t>
      </w:r>
      <w:r>
        <w:t>e vortex ring structure is consistent with the periodic acceleration and deceleration of the fluid due to the motion of the fin model.</w:t>
      </w:r>
    </w:p>
    <w:p w14:paraId="2BC8BA4D" w14:textId="77777777" w:rsidR="00C90039" w:rsidRDefault="00C90039" w:rsidP="00C90039">
      <w:pPr>
        <w:contextualSpacing/>
      </w:pPr>
    </w:p>
    <w:p w14:paraId="00000020" w14:textId="6A8A72B4" w:rsidR="004E3AF8" w:rsidRDefault="00DF72B4" w:rsidP="00C90039">
      <w:pPr>
        <w:contextualSpacing/>
      </w:pPr>
      <w:r>
        <w:t xml:space="preserve">In the following protocol, we detail the steps for converting these </w:t>
      </w:r>
      <w:proofErr w:type="spellStart"/>
      <w:r>
        <w:t>isosurface</w:t>
      </w:r>
      <w:proofErr w:type="spellEnd"/>
      <w:r>
        <w:t xml:space="preserve"> visualizations into surface objects in 3D </w:t>
      </w:r>
      <w:r>
        <w:t>space that can be processed and imported into Unity for visualization and interaction in virtual reality.</w:t>
      </w:r>
    </w:p>
    <w:p w14:paraId="5C5F4578" w14:textId="77777777" w:rsidR="00C90039" w:rsidRDefault="00C90039" w:rsidP="00C90039">
      <w:pPr>
        <w:contextualSpacing/>
      </w:pPr>
    </w:p>
    <w:p w14:paraId="00000021" w14:textId="5BB9F17D" w:rsidR="004E3AF8" w:rsidRDefault="00DF72B4" w:rsidP="00C90039">
      <w:pPr>
        <w:contextualSpacing/>
        <w:rPr>
          <w:b/>
        </w:rPr>
      </w:pPr>
      <w:r>
        <w:rPr>
          <w:b/>
        </w:rPr>
        <w:t>PROTOCOL:</w:t>
      </w:r>
    </w:p>
    <w:p w14:paraId="07723A74" w14:textId="77777777" w:rsidR="00C90039" w:rsidRDefault="00C90039" w:rsidP="00C90039">
      <w:pPr>
        <w:contextualSpacing/>
        <w:rPr>
          <w:color w:val="808080"/>
        </w:rPr>
      </w:pPr>
    </w:p>
    <w:p w14:paraId="00000022" w14:textId="1DDDAA8E" w:rsidR="004E3AF8" w:rsidRPr="00C90039" w:rsidRDefault="00DF72B4" w:rsidP="00C90039">
      <w:pPr>
        <w:pStyle w:val="ListParagraph"/>
        <w:numPr>
          <w:ilvl w:val="0"/>
          <w:numId w:val="2"/>
        </w:numPr>
        <w:pBdr>
          <w:top w:val="nil"/>
          <w:left w:val="nil"/>
          <w:bottom w:val="nil"/>
          <w:right w:val="nil"/>
          <w:between w:val="nil"/>
        </w:pBdr>
        <w:ind w:left="0" w:firstLine="0"/>
        <w:rPr>
          <w:b/>
          <w:highlight w:val="yellow"/>
        </w:rPr>
      </w:pPr>
      <w:bookmarkStart w:id="0" w:name="_Hlk35259136"/>
      <w:r w:rsidRPr="00C90039">
        <w:rPr>
          <w:b/>
          <w:highlight w:val="yellow"/>
        </w:rPr>
        <w:t xml:space="preserve">Processing data files and exporting objects from </w:t>
      </w:r>
      <w:proofErr w:type="spellStart"/>
      <w:r w:rsidRPr="00C90039">
        <w:rPr>
          <w:b/>
          <w:highlight w:val="yellow"/>
        </w:rPr>
        <w:t>Matlab</w:t>
      </w:r>
      <w:proofErr w:type="spellEnd"/>
    </w:p>
    <w:p w14:paraId="28F069BA" w14:textId="77777777" w:rsidR="00C90039" w:rsidRDefault="00C90039" w:rsidP="00C90039">
      <w:pPr>
        <w:pStyle w:val="ListParagraph"/>
        <w:pBdr>
          <w:top w:val="nil"/>
          <w:left w:val="nil"/>
          <w:bottom w:val="nil"/>
          <w:right w:val="nil"/>
          <w:between w:val="nil"/>
        </w:pBdr>
        <w:ind w:left="0"/>
      </w:pPr>
    </w:p>
    <w:p w14:paraId="6FB67DB8" w14:textId="263818CB" w:rsidR="00C90039" w:rsidRDefault="00C90039" w:rsidP="00C90039">
      <w:pPr>
        <w:pBdr>
          <w:top w:val="nil"/>
          <w:left w:val="nil"/>
          <w:bottom w:val="nil"/>
          <w:right w:val="nil"/>
          <w:between w:val="nil"/>
        </w:pBdr>
        <w:contextualSpacing/>
      </w:pPr>
      <w:r>
        <w:t xml:space="preserve">NOTE: </w:t>
      </w:r>
      <w:r w:rsidR="00DF72B4">
        <w:t>T</w:t>
      </w:r>
      <w:r w:rsidR="00DF72B4">
        <w:t xml:space="preserve">he following steps will detail how to open the shared </w:t>
      </w:r>
      <w:proofErr w:type="spellStart"/>
      <w:r w:rsidR="00DF72B4">
        <w:t>Matlab</w:t>
      </w:r>
      <w:proofErr w:type="spellEnd"/>
      <w:r w:rsidR="00DF72B4">
        <w:t xml:space="preserve"> processing codes, which open PLOT3D data files and generate the </w:t>
      </w:r>
      <w:proofErr w:type="spellStart"/>
      <w:r w:rsidR="00DF72B4">
        <w:t>isosurfaces</w:t>
      </w:r>
      <w:proofErr w:type="spellEnd"/>
      <w:r w:rsidR="00DF72B4">
        <w:t xml:space="preserve"> as described. The necessary .obj and .</w:t>
      </w:r>
      <w:proofErr w:type="spellStart"/>
      <w:r w:rsidR="00DF72B4">
        <w:t>mtl</w:t>
      </w:r>
      <w:proofErr w:type="spellEnd"/>
      <w:r w:rsidR="00DF72B4">
        <w:t xml:space="preserve"> files are then also constructed and exported from </w:t>
      </w:r>
      <w:proofErr w:type="spellStart"/>
      <w:r w:rsidR="00DF72B4">
        <w:t>Matlab</w:t>
      </w:r>
      <w:proofErr w:type="spellEnd"/>
      <w:r w:rsidR="00DF72B4">
        <w:t>. </w:t>
      </w:r>
    </w:p>
    <w:p w14:paraId="5C110442" w14:textId="77777777" w:rsidR="00C90039" w:rsidRDefault="00C90039" w:rsidP="00C90039">
      <w:pPr>
        <w:pBdr>
          <w:top w:val="nil"/>
          <w:left w:val="nil"/>
          <w:bottom w:val="nil"/>
          <w:right w:val="nil"/>
          <w:between w:val="nil"/>
        </w:pBdr>
        <w:contextualSpacing/>
      </w:pPr>
    </w:p>
    <w:p w14:paraId="00000025" w14:textId="4E2C17CB" w:rsidR="004E3AF8" w:rsidRPr="00C90039" w:rsidRDefault="00DF72B4" w:rsidP="00C90039">
      <w:pPr>
        <w:pStyle w:val="ListParagraph"/>
        <w:numPr>
          <w:ilvl w:val="1"/>
          <w:numId w:val="2"/>
        </w:numPr>
        <w:pBdr>
          <w:top w:val="nil"/>
          <w:left w:val="nil"/>
          <w:bottom w:val="nil"/>
          <w:right w:val="nil"/>
          <w:between w:val="nil"/>
        </w:pBdr>
        <w:ind w:left="0" w:firstLine="0"/>
        <w:rPr>
          <w:highlight w:val="yellow"/>
        </w:rPr>
      </w:pPr>
      <w:r w:rsidRPr="008B49AF">
        <w:t>From the su</w:t>
      </w:r>
      <w:r w:rsidRPr="008B49AF">
        <w:t xml:space="preserve">pplementary files, </w:t>
      </w:r>
      <w:r w:rsidRPr="008B49AF">
        <w:rPr>
          <w:bCs/>
        </w:rPr>
        <w:t>download the scripts labeled</w:t>
      </w:r>
      <w:r w:rsidRPr="008B49AF">
        <w:t xml:space="preserve"> </w:t>
      </w:r>
      <w:proofErr w:type="spellStart"/>
      <w:r w:rsidRPr="008B49AF">
        <w:rPr>
          <w:b/>
          <w:bCs/>
        </w:rPr>
        <w:t>create_obj.m</w:t>
      </w:r>
      <w:proofErr w:type="spellEnd"/>
      <w:r w:rsidRPr="008B49AF">
        <w:t xml:space="preserve"> and </w:t>
      </w:r>
      <w:proofErr w:type="spellStart"/>
      <w:r w:rsidRPr="008B49AF">
        <w:rPr>
          <w:b/>
          <w:bCs/>
        </w:rPr>
        <w:t>write_wobj.m</w:t>
      </w:r>
      <w:proofErr w:type="spellEnd"/>
      <w:r w:rsidRPr="008B49AF">
        <w:t>. </w:t>
      </w:r>
      <w:r w:rsidRPr="00C90039">
        <w:rPr>
          <w:highlight w:val="yellow"/>
        </w:rPr>
        <w:t xml:space="preserve">Open </w:t>
      </w:r>
      <w:proofErr w:type="spellStart"/>
      <w:r w:rsidRPr="00C90039">
        <w:rPr>
          <w:highlight w:val="yellow"/>
        </w:rPr>
        <w:t>Matlab</w:t>
      </w:r>
      <w:proofErr w:type="spellEnd"/>
      <w:r w:rsidRPr="00C90039">
        <w:rPr>
          <w:highlight w:val="yellow"/>
        </w:rPr>
        <w:t xml:space="preserve">, then </w:t>
      </w:r>
      <w:r w:rsidRPr="00503FBB">
        <w:rPr>
          <w:bCs/>
          <w:highlight w:val="yellow"/>
        </w:rPr>
        <w:t>open</w:t>
      </w:r>
      <w:r w:rsidRPr="00C90039">
        <w:rPr>
          <w:highlight w:val="yellow"/>
        </w:rPr>
        <w:t xml:space="preserve"> the </w:t>
      </w:r>
      <w:proofErr w:type="spellStart"/>
      <w:r w:rsidRPr="00503FBB">
        <w:rPr>
          <w:b/>
          <w:bCs/>
          <w:highlight w:val="yellow"/>
        </w:rPr>
        <w:t>create_obj.m</w:t>
      </w:r>
      <w:proofErr w:type="spellEnd"/>
      <w:r w:rsidR="00721F46" w:rsidRPr="00C90039">
        <w:rPr>
          <w:highlight w:val="yellow"/>
        </w:rPr>
        <w:t xml:space="preserve"> </w:t>
      </w:r>
      <w:r w:rsidRPr="00C90039">
        <w:rPr>
          <w:highlight w:val="yellow"/>
        </w:rPr>
        <w:t xml:space="preserve">and the </w:t>
      </w:r>
      <w:proofErr w:type="spellStart"/>
      <w:r w:rsidRPr="00503FBB">
        <w:rPr>
          <w:b/>
          <w:bCs/>
          <w:highlight w:val="yellow"/>
        </w:rPr>
        <w:t>write_wobj.m</w:t>
      </w:r>
      <w:proofErr w:type="spellEnd"/>
      <w:r w:rsidRPr="00C90039">
        <w:rPr>
          <w:highlight w:val="yellow"/>
        </w:rPr>
        <w:t xml:space="preserve"> files.</w:t>
      </w:r>
    </w:p>
    <w:p w14:paraId="70F5EB9C" w14:textId="77777777" w:rsidR="00C90039" w:rsidRPr="00C90039" w:rsidRDefault="00C90039" w:rsidP="00C90039">
      <w:pPr>
        <w:pBdr>
          <w:top w:val="nil"/>
          <w:left w:val="nil"/>
          <w:bottom w:val="nil"/>
          <w:right w:val="nil"/>
          <w:between w:val="nil"/>
        </w:pBdr>
        <w:rPr>
          <w:highlight w:val="yellow"/>
        </w:rPr>
      </w:pPr>
    </w:p>
    <w:p w14:paraId="00000027" w14:textId="57B1E56C" w:rsidR="004E3AF8" w:rsidRPr="00C90039"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bCs/>
          <w:highlight w:val="yellow"/>
        </w:rPr>
        <w:t>Customize the path</w:t>
      </w:r>
      <w:r w:rsidRPr="00C90039">
        <w:rPr>
          <w:b/>
          <w:highlight w:val="yellow"/>
        </w:rPr>
        <w:t xml:space="preserve"> </w:t>
      </w:r>
      <w:proofErr w:type="spellStart"/>
      <w:r w:rsidRPr="00503FBB">
        <w:rPr>
          <w:b/>
          <w:bCs/>
          <w:highlight w:val="yellow"/>
        </w:rPr>
        <w:t>FileDir</w:t>
      </w:r>
      <w:proofErr w:type="spellEnd"/>
      <w:r w:rsidRPr="00C90039">
        <w:rPr>
          <w:b/>
          <w:highlight w:val="yellow"/>
        </w:rPr>
        <w:t xml:space="preserve"> </w:t>
      </w:r>
      <w:r w:rsidRPr="00C90039">
        <w:rPr>
          <w:highlight w:val="yellow"/>
        </w:rPr>
        <w:t>to the folder where scripts and data files are saved.</w:t>
      </w:r>
      <w:r w:rsidR="00C90039">
        <w:rPr>
          <w:highlight w:val="yellow"/>
        </w:rPr>
        <w:t xml:space="preserve"> </w:t>
      </w:r>
      <w:r w:rsidRPr="00C90039">
        <w:rPr>
          <w:highlight w:val="yellow"/>
        </w:rPr>
        <w:t>In th</w:t>
      </w:r>
      <w:r w:rsidRPr="00C90039">
        <w:rPr>
          <w:highlight w:val="yellow"/>
        </w:rPr>
        <w:t xml:space="preserve">e File Explorer where </w:t>
      </w:r>
      <w:proofErr w:type="spellStart"/>
      <w:r w:rsidRPr="00C90039">
        <w:rPr>
          <w:highlight w:val="yellow"/>
        </w:rPr>
        <w:t>FileDir</w:t>
      </w:r>
      <w:proofErr w:type="spellEnd"/>
      <w:r w:rsidRPr="00C90039">
        <w:rPr>
          <w:highlight w:val="yellow"/>
        </w:rPr>
        <w:t xml:space="preserve"> is located, </w:t>
      </w:r>
      <w:r w:rsidRPr="00503FBB">
        <w:rPr>
          <w:bCs/>
          <w:highlight w:val="yellow"/>
        </w:rPr>
        <w:t>create a new folder</w:t>
      </w:r>
      <w:r w:rsidRPr="00C90039">
        <w:rPr>
          <w:b/>
          <w:highlight w:val="yellow"/>
        </w:rPr>
        <w:t xml:space="preserve"> </w:t>
      </w:r>
      <w:r w:rsidRPr="00C90039">
        <w:rPr>
          <w:highlight w:val="yellow"/>
        </w:rPr>
        <w:t>called ‘</w:t>
      </w:r>
      <w:proofErr w:type="spellStart"/>
      <w:r w:rsidRPr="00503FBB">
        <w:rPr>
          <w:b/>
          <w:bCs/>
          <w:highlight w:val="yellow"/>
        </w:rPr>
        <w:t>FullSetOBJ</w:t>
      </w:r>
      <w:proofErr w:type="spellEnd"/>
      <w:r w:rsidRPr="00503FBB">
        <w:rPr>
          <w:b/>
          <w:bCs/>
          <w:highlight w:val="yellow"/>
        </w:rPr>
        <w:t>’</w:t>
      </w:r>
      <w:r w:rsidRPr="00C90039">
        <w:rPr>
          <w:highlight w:val="yellow"/>
        </w:rPr>
        <w:t>.</w:t>
      </w:r>
    </w:p>
    <w:p w14:paraId="0D5A67DE" w14:textId="77777777" w:rsidR="00C90039" w:rsidRPr="00C90039" w:rsidRDefault="00C90039" w:rsidP="00C90039">
      <w:pPr>
        <w:pBdr>
          <w:top w:val="nil"/>
          <w:left w:val="nil"/>
          <w:bottom w:val="nil"/>
          <w:right w:val="nil"/>
          <w:between w:val="nil"/>
        </w:pBdr>
        <w:rPr>
          <w:highlight w:val="yellow"/>
        </w:rPr>
      </w:pPr>
    </w:p>
    <w:p w14:paraId="00000029" w14:textId="75B1287F" w:rsidR="004E3AF8" w:rsidRPr="00C90039"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bCs/>
          <w:highlight w:val="yellow"/>
        </w:rPr>
        <w:t>Customize the path</w:t>
      </w:r>
      <w:r w:rsidRPr="00C90039">
        <w:rPr>
          <w:highlight w:val="yellow"/>
        </w:rPr>
        <w:t xml:space="preserve"> of </w:t>
      </w:r>
      <w:proofErr w:type="spellStart"/>
      <w:r w:rsidRPr="00503FBB">
        <w:rPr>
          <w:b/>
          <w:bCs/>
          <w:highlight w:val="yellow"/>
        </w:rPr>
        <w:t>GridDir.</w:t>
      </w:r>
      <w:r w:rsidR="00C90039" w:rsidRPr="00503FBB">
        <w:rPr>
          <w:b/>
          <w:bCs/>
          <w:highlight w:val="yellow"/>
        </w:rPr>
        <w:t>v</w:t>
      </w:r>
      <w:r w:rsidRPr="00503FBB">
        <w:rPr>
          <w:b/>
          <w:bCs/>
          <w:highlight w:val="yellow"/>
        </w:rPr>
        <w:t>To</w:t>
      </w:r>
      <w:proofErr w:type="spellEnd"/>
      <w:r w:rsidRPr="00C90039">
        <w:rPr>
          <w:highlight w:val="yellow"/>
        </w:rPr>
        <w:t xml:space="preserve"> make this code compatible with user data, make sure the grid information is in a folder that is a child of</w:t>
      </w:r>
      <w:r w:rsidR="00721F46" w:rsidRPr="00C90039">
        <w:rPr>
          <w:highlight w:val="yellow"/>
        </w:rPr>
        <w:t xml:space="preserve"> </w:t>
      </w:r>
      <w:proofErr w:type="spellStart"/>
      <w:r w:rsidRPr="00503FBB">
        <w:rPr>
          <w:b/>
          <w:bCs/>
          <w:highlight w:val="yellow"/>
        </w:rPr>
        <w:t>FileDir</w:t>
      </w:r>
      <w:proofErr w:type="spellEnd"/>
      <w:r w:rsidRPr="00C90039">
        <w:rPr>
          <w:highlight w:val="yellow"/>
        </w:rPr>
        <w:t>.</w:t>
      </w:r>
    </w:p>
    <w:p w14:paraId="6D7297DD" w14:textId="77777777" w:rsidR="00C90039" w:rsidRPr="00C90039" w:rsidRDefault="00C90039" w:rsidP="00C90039">
      <w:pPr>
        <w:pStyle w:val="ListParagraph"/>
        <w:pBdr>
          <w:top w:val="nil"/>
          <w:left w:val="nil"/>
          <w:bottom w:val="nil"/>
          <w:right w:val="nil"/>
          <w:between w:val="nil"/>
        </w:pBdr>
        <w:ind w:left="0"/>
        <w:rPr>
          <w:highlight w:val="yellow"/>
        </w:rPr>
      </w:pPr>
    </w:p>
    <w:p w14:paraId="0000002A" w14:textId="29C4744F" w:rsidR="004E3AF8" w:rsidRPr="00C90039"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bCs/>
          <w:highlight w:val="yellow"/>
        </w:rPr>
        <w:t>Customize the path</w:t>
      </w:r>
      <w:r w:rsidRPr="00C90039">
        <w:rPr>
          <w:highlight w:val="yellow"/>
        </w:rPr>
        <w:t xml:space="preserve"> variable </w:t>
      </w:r>
      <w:proofErr w:type="spellStart"/>
      <w:r w:rsidRPr="00C90039">
        <w:rPr>
          <w:highlight w:val="yellow"/>
        </w:rPr>
        <w:t>FileName</w:t>
      </w:r>
      <w:proofErr w:type="spellEnd"/>
      <w:r w:rsidRPr="00C90039">
        <w:rPr>
          <w:highlight w:val="yellow"/>
        </w:rPr>
        <w:t xml:space="preserve">. This should be the folder where the data files of all </w:t>
      </w:r>
      <w:proofErr w:type="gramStart"/>
      <w:r w:rsidRPr="00C90039">
        <w:rPr>
          <w:highlight w:val="yellow"/>
        </w:rPr>
        <w:t>24 time</w:t>
      </w:r>
      <w:proofErr w:type="gramEnd"/>
      <w:r w:rsidRPr="00C90039">
        <w:rPr>
          <w:highlight w:val="yellow"/>
        </w:rPr>
        <w:t xml:space="preserve"> steps are located.</w:t>
      </w:r>
    </w:p>
    <w:p w14:paraId="0B74F40A" w14:textId="77777777" w:rsidR="00C90039" w:rsidRPr="00C90039" w:rsidRDefault="00C90039" w:rsidP="00C90039">
      <w:pPr>
        <w:pBdr>
          <w:top w:val="nil"/>
          <w:left w:val="nil"/>
          <w:bottom w:val="nil"/>
          <w:right w:val="nil"/>
          <w:between w:val="nil"/>
        </w:pBdr>
        <w:rPr>
          <w:highlight w:val="yellow"/>
        </w:rPr>
      </w:pPr>
    </w:p>
    <w:p w14:paraId="0000002B" w14:textId="2666D1B1" w:rsidR="004E3AF8" w:rsidRPr="00C90039"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bCs/>
          <w:highlight w:val="yellow"/>
        </w:rPr>
        <w:t>Run</w:t>
      </w:r>
      <w:r w:rsidRPr="00C90039">
        <w:rPr>
          <w:highlight w:val="yellow"/>
        </w:rPr>
        <w:t xml:space="preserve"> the script</w:t>
      </w:r>
      <w:r w:rsidR="00C90039" w:rsidRPr="00C90039">
        <w:rPr>
          <w:highlight w:val="yellow"/>
        </w:rPr>
        <w:t>.</w:t>
      </w:r>
    </w:p>
    <w:p w14:paraId="693FDBA7" w14:textId="77777777" w:rsidR="00C90039" w:rsidRDefault="00C90039" w:rsidP="00C90039">
      <w:pPr>
        <w:pBdr>
          <w:top w:val="nil"/>
          <w:left w:val="nil"/>
          <w:bottom w:val="nil"/>
          <w:right w:val="nil"/>
          <w:between w:val="nil"/>
        </w:pBdr>
      </w:pPr>
    </w:p>
    <w:p w14:paraId="0000002C" w14:textId="35FCBB07" w:rsidR="004E3AF8" w:rsidRDefault="00C90039" w:rsidP="00C90039">
      <w:pPr>
        <w:pBdr>
          <w:top w:val="nil"/>
          <w:left w:val="nil"/>
          <w:bottom w:val="nil"/>
          <w:right w:val="nil"/>
          <w:between w:val="nil"/>
        </w:pBdr>
        <w:contextualSpacing/>
      </w:pPr>
      <w:r>
        <w:t>NOTE:</w:t>
      </w:r>
      <w:r w:rsidR="00DF72B4">
        <w:t xml:space="preserve"> The code will take several hours to complete if all quantities at all time steps are solved for and converted in one execution of the script. Thus, it may be of interest to the user to only run one quantity at a time by co</w:t>
      </w:r>
      <w:r w:rsidR="00DF72B4">
        <w:t xml:space="preserve">mmenting out the sections that create the .obj files for the other two quantities and allowing the code to run on only that single quantity. Also, the user can change </w:t>
      </w:r>
      <w:r w:rsidR="00DF72B4">
        <w:lastRenderedPageBreak/>
        <w:t xml:space="preserve">the number of time-steps created by changing how many iterations the </w:t>
      </w:r>
      <w:proofErr w:type="gramStart"/>
      <w:r w:rsidR="00DF72B4">
        <w:t>for loop</w:t>
      </w:r>
      <w:proofErr w:type="gramEnd"/>
      <w:r w:rsidR="00DF72B4">
        <w:t xml:space="preserve"> cycles thro</w:t>
      </w:r>
      <w:r w:rsidR="00DF72B4">
        <w:t>ugh, which is located at the beginning of the script.</w:t>
      </w:r>
    </w:p>
    <w:p w14:paraId="0000002D" w14:textId="77777777" w:rsidR="004E3AF8" w:rsidRDefault="004E3AF8" w:rsidP="00C90039">
      <w:pPr>
        <w:pBdr>
          <w:top w:val="nil"/>
          <w:left w:val="nil"/>
          <w:bottom w:val="nil"/>
          <w:right w:val="nil"/>
          <w:between w:val="nil"/>
        </w:pBdr>
        <w:contextualSpacing/>
      </w:pPr>
    </w:p>
    <w:p w14:paraId="0000002E" w14:textId="1525BB94" w:rsidR="004E3AF8" w:rsidRPr="00C90039" w:rsidRDefault="00DF72B4" w:rsidP="00C90039">
      <w:pPr>
        <w:pStyle w:val="ListParagraph"/>
        <w:numPr>
          <w:ilvl w:val="0"/>
          <w:numId w:val="2"/>
        </w:numPr>
        <w:pBdr>
          <w:top w:val="nil"/>
          <w:left w:val="nil"/>
          <w:bottom w:val="nil"/>
          <w:right w:val="nil"/>
          <w:between w:val="nil"/>
        </w:pBdr>
        <w:ind w:left="0" w:firstLine="0"/>
        <w:rPr>
          <w:b/>
          <w:highlight w:val="yellow"/>
        </w:rPr>
      </w:pPr>
      <w:r w:rsidRPr="00C90039">
        <w:rPr>
          <w:b/>
          <w:highlight w:val="yellow"/>
        </w:rPr>
        <w:t>Rendering surfaces in Blender</w:t>
      </w:r>
    </w:p>
    <w:p w14:paraId="288F79CC" w14:textId="77777777" w:rsidR="00C90039" w:rsidRDefault="00C90039" w:rsidP="00C90039">
      <w:pPr>
        <w:pStyle w:val="ListParagraph"/>
        <w:pBdr>
          <w:top w:val="nil"/>
          <w:left w:val="nil"/>
          <w:bottom w:val="nil"/>
          <w:right w:val="nil"/>
          <w:between w:val="nil"/>
        </w:pBdr>
        <w:ind w:left="0"/>
      </w:pPr>
    </w:p>
    <w:p w14:paraId="5CDF90FC" w14:textId="10BCF260" w:rsidR="00C90039" w:rsidRDefault="00C90039" w:rsidP="00C90039">
      <w:pPr>
        <w:pBdr>
          <w:top w:val="nil"/>
          <w:left w:val="nil"/>
          <w:bottom w:val="nil"/>
          <w:right w:val="nil"/>
          <w:between w:val="nil"/>
        </w:pBdr>
        <w:contextualSpacing/>
      </w:pPr>
      <w:r>
        <w:t xml:space="preserve">NOTE: </w:t>
      </w:r>
      <w:r w:rsidR="00DF72B4">
        <w:t>I</w:t>
      </w:r>
      <w:r w:rsidR="00DF72B4">
        <w:t xml:space="preserve">n this section, we detail the steps for importing the output object data from </w:t>
      </w:r>
      <w:proofErr w:type="spellStart"/>
      <w:r w:rsidR="00DF72B4">
        <w:t>Matlab</w:t>
      </w:r>
      <w:proofErr w:type="spellEnd"/>
      <w:r w:rsidR="00DF72B4">
        <w:t xml:space="preserve"> into Blender, where the objects are scaled and then exported in a file format</w:t>
      </w:r>
      <w:r w:rsidR="00DF72B4">
        <w:t xml:space="preserve"> that is compatible with Unity. The shared scripts execute these tasks.</w:t>
      </w:r>
    </w:p>
    <w:p w14:paraId="3BAAFA48" w14:textId="77777777" w:rsidR="00C90039" w:rsidRDefault="00C90039" w:rsidP="00C90039">
      <w:pPr>
        <w:pBdr>
          <w:top w:val="nil"/>
          <w:left w:val="nil"/>
          <w:bottom w:val="nil"/>
          <w:right w:val="nil"/>
          <w:between w:val="nil"/>
        </w:pBdr>
        <w:contextualSpacing/>
      </w:pPr>
    </w:p>
    <w:p w14:paraId="00000031" w14:textId="406CF339" w:rsidR="004E3AF8" w:rsidRPr="00C90039" w:rsidRDefault="00DF72B4" w:rsidP="00C90039">
      <w:pPr>
        <w:pStyle w:val="ListParagraph"/>
        <w:numPr>
          <w:ilvl w:val="1"/>
          <w:numId w:val="2"/>
        </w:numPr>
        <w:pBdr>
          <w:top w:val="nil"/>
          <w:left w:val="nil"/>
          <w:bottom w:val="nil"/>
          <w:right w:val="nil"/>
          <w:between w:val="nil"/>
        </w:pBdr>
        <w:ind w:left="0" w:firstLine="0"/>
        <w:rPr>
          <w:highlight w:val="yellow"/>
        </w:rPr>
      </w:pPr>
      <w:r w:rsidRPr="00C90039">
        <w:rPr>
          <w:b/>
          <w:bCs/>
          <w:highlight w:val="yellow"/>
        </w:rPr>
        <w:t xml:space="preserve">Use </w:t>
      </w:r>
      <w:r w:rsidRPr="00C90039">
        <w:rPr>
          <w:b/>
          <w:bCs/>
          <w:highlight w:val="yellow"/>
        </w:rPr>
        <w:t>Blender version 2.79</w:t>
      </w:r>
      <w:r w:rsidRPr="00C90039">
        <w:rPr>
          <w:b/>
          <w:bCs/>
          <w:highlight w:val="yellow"/>
        </w:rPr>
        <w:t xml:space="preserve"> and </w:t>
      </w:r>
      <w:r w:rsidRPr="00C90039">
        <w:rPr>
          <w:b/>
          <w:bCs/>
          <w:highlight w:val="yellow"/>
        </w:rPr>
        <w:t>download</w:t>
      </w:r>
      <w:r w:rsidRPr="00C90039">
        <w:rPr>
          <w:b/>
          <w:highlight w:val="yellow"/>
        </w:rPr>
        <w:t xml:space="preserve"> </w:t>
      </w:r>
      <w:r w:rsidRPr="00C90039">
        <w:rPr>
          <w:highlight w:val="yellow"/>
        </w:rPr>
        <w:t>the provided Blender scripts in the supplementary files.</w:t>
      </w:r>
      <w:r w:rsidR="00C90039">
        <w:rPr>
          <w:highlight w:val="yellow"/>
        </w:rPr>
        <w:t xml:space="preserve"> </w:t>
      </w:r>
      <w:r w:rsidRPr="00C90039">
        <w:rPr>
          <w:highlight w:val="yellow"/>
        </w:rPr>
        <w:t xml:space="preserve">Double click on the </w:t>
      </w:r>
      <w:proofErr w:type="spellStart"/>
      <w:r w:rsidRPr="008B49AF">
        <w:rPr>
          <w:b/>
          <w:bCs/>
          <w:highlight w:val="yellow"/>
        </w:rPr>
        <w:t>exportAsFBX</w:t>
      </w:r>
      <w:r w:rsidRPr="00C90039">
        <w:rPr>
          <w:highlight w:val="yellow"/>
        </w:rPr>
        <w:t>_</w:t>
      </w:r>
      <w:r w:rsidRPr="00C90039">
        <w:rPr>
          <w:b/>
          <w:bCs/>
          <w:highlight w:val="yellow"/>
        </w:rPr>
        <w:t>XVel</w:t>
      </w:r>
      <w:proofErr w:type="spellEnd"/>
      <w:r w:rsidRPr="00C90039">
        <w:rPr>
          <w:highlight w:val="yellow"/>
        </w:rPr>
        <w:t xml:space="preserve"> Blender script, which will open </w:t>
      </w:r>
      <w:r w:rsidRPr="00C90039">
        <w:rPr>
          <w:b/>
          <w:highlight w:val="yellow"/>
        </w:rPr>
        <w:t>Blende</w:t>
      </w:r>
      <w:r w:rsidRPr="00C90039">
        <w:rPr>
          <w:b/>
          <w:highlight w:val="yellow"/>
        </w:rPr>
        <w:t>r</w:t>
      </w:r>
      <w:r w:rsidRPr="00C90039">
        <w:rPr>
          <w:highlight w:val="yellow"/>
        </w:rPr>
        <w:t>.</w:t>
      </w:r>
    </w:p>
    <w:p w14:paraId="6D8F03B3" w14:textId="77777777" w:rsidR="00C90039" w:rsidRPr="00C90039" w:rsidRDefault="00C90039" w:rsidP="00C90039">
      <w:pPr>
        <w:pBdr>
          <w:top w:val="nil"/>
          <w:left w:val="nil"/>
          <w:bottom w:val="nil"/>
          <w:right w:val="nil"/>
          <w:between w:val="nil"/>
        </w:pBdr>
        <w:rPr>
          <w:highlight w:val="yellow"/>
        </w:rPr>
      </w:pPr>
    </w:p>
    <w:p w14:paraId="00000033" w14:textId="11F32F39" w:rsidR="004E3AF8" w:rsidRPr="00503FBB" w:rsidRDefault="00DF72B4" w:rsidP="00503FBB">
      <w:pPr>
        <w:pStyle w:val="ListParagraph"/>
        <w:numPr>
          <w:ilvl w:val="1"/>
          <w:numId w:val="2"/>
        </w:numPr>
        <w:pBdr>
          <w:top w:val="nil"/>
          <w:left w:val="nil"/>
          <w:bottom w:val="nil"/>
          <w:right w:val="nil"/>
          <w:between w:val="nil"/>
        </w:pBdr>
        <w:ind w:left="0" w:firstLine="0"/>
        <w:rPr>
          <w:highlight w:val="yellow"/>
        </w:rPr>
      </w:pPr>
      <w:r w:rsidRPr="00C90039">
        <w:rPr>
          <w:bCs/>
          <w:highlight w:val="yellow"/>
        </w:rPr>
        <w:t>Customize the path</w:t>
      </w:r>
      <w:r w:rsidRPr="00C90039">
        <w:rPr>
          <w:bCs/>
          <w:highlight w:val="yellow"/>
        </w:rPr>
        <w:t xml:space="preserve"> of</w:t>
      </w:r>
      <w:r w:rsidRPr="00C90039">
        <w:rPr>
          <w:highlight w:val="yellow"/>
        </w:rPr>
        <w:t xml:space="preserve"> </w:t>
      </w:r>
      <w:proofErr w:type="spellStart"/>
      <w:r w:rsidRPr="00C90039">
        <w:rPr>
          <w:b/>
          <w:bCs/>
          <w:highlight w:val="yellow"/>
        </w:rPr>
        <w:t>file_path</w:t>
      </w:r>
      <w:proofErr w:type="spellEnd"/>
      <w:r w:rsidRPr="00C90039">
        <w:rPr>
          <w:highlight w:val="yellow"/>
        </w:rPr>
        <w:t xml:space="preserve">. This path should be directed to where the .obj files are located. </w:t>
      </w:r>
      <w:r w:rsidRPr="00503FBB">
        <w:rPr>
          <w:highlight w:val="yellow"/>
        </w:rPr>
        <w:t xml:space="preserve">In </w:t>
      </w:r>
      <w:r w:rsidRPr="00503FBB">
        <w:rPr>
          <w:b/>
          <w:bCs/>
          <w:highlight w:val="yellow"/>
        </w:rPr>
        <w:t>File Explorer</w:t>
      </w:r>
      <w:r w:rsidRPr="00503FBB">
        <w:rPr>
          <w:highlight w:val="yellow"/>
        </w:rPr>
        <w:t xml:space="preserve">, where </w:t>
      </w:r>
      <w:proofErr w:type="spellStart"/>
      <w:r w:rsidRPr="00503FBB">
        <w:rPr>
          <w:b/>
          <w:bCs/>
          <w:highlight w:val="yellow"/>
        </w:rPr>
        <w:t>file_path</w:t>
      </w:r>
      <w:proofErr w:type="spellEnd"/>
      <w:r w:rsidRPr="00503FBB">
        <w:rPr>
          <w:highlight w:val="yellow"/>
        </w:rPr>
        <w:t xml:space="preserve"> is directed and und</w:t>
      </w:r>
      <w:r w:rsidRPr="00503FBB">
        <w:rPr>
          <w:highlight w:val="yellow"/>
        </w:rPr>
        <w:t xml:space="preserve">er the </w:t>
      </w:r>
      <w:proofErr w:type="spellStart"/>
      <w:r w:rsidRPr="00503FBB">
        <w:rPr>
          <w:b/>
          <w:bCs/>
          <w:highlight w:val="yellow"/>
        </w:rPr>
        <w:t>FullSetOBJ</w:t>
      </w:r>
      <w:proofErr w:type="spellEnd"/>
      <w:r w:rsidRPr="00503FBB">
        <w:rPr>
          <w:highlight w:val="yellow"/>
        </w:rPr>
        <w:t xml:space="preserve"> folder, </w:t>
      </w:r>
      <w:r w:rsidRPr="00503FBB">
        <w:rPr>
          <w:highlight w:val="yellow"/>
        </w:rPr>
        <w:t xml:space="preserve">create a new folder </w:t>
      </w:r>
      <w:r w:rsidRPr="00503FBB">
        <w:rPr>
          <w:highlight w:val="yellow"/>
        </w:rPr>
        <w:t>called ‘FBX’.</w:t>
      </w:r>
    </w:p>
    <w:p w14:paraId="7C8C26C7" w14:textId="77777777" w:rsidR="00C90039" w:rsidRPr="00C90039" w:rsidRDefault="00C90039" w:rsidP="00C90039">
      <w:pPr>
        <w:pBdr>
          <w:top w:val="nil"/>
          <w:left w:val="nil"/>
          <w:bottom w:val="nil"/>
          <w:right w:val="nil"/>
          <w:between w:val="nil"/>
        </w:pBdr>
        <w:rPr>
          <w:highlight w:val="yellow"/>
        </w:rPr>
      </w:pPr>
    </w:p>
    <w:p w14:paraId="555E44F5" w14:textId="6ABB47D6" w:rsidR="00C90039" w:rsidRPr="00503FBB" w:rsidRDefault="00DF72B4" w:rsidP="00503FBB">
      <w:pPr>
        <w:pStyle w:val="ListParagraph"/>
        <w:numPr>
          <w:ilvl w:val="1"/>
          <w:numId w:val="2"/>
        </w:numPr>
        <w:pBdr>
          <w:top w:val="nil"/>
          <w:left w:val="nil"/>
          <w:bottom w:val="nil"/>
          <w:right w:val="nil"/>
          <w:between w:val="nil"/>
        </w:pBdr>
        <w:ind w:left="0" w:firstLine="0"/>
        <w:rPr>
          <w:highlight w:val="yellow"/>
        </w:rPr>
      </w:pPr>
      <w:r w:rsidRPr="00C90039">
        <w:rPr>
          <w:highlight w:val="yellow"/>
        </w:rPr>
        <w:t xml:space="preserve">Press </w:t>
      </w:r>
      <w:r w:rsidRPr="00C90039">
        <w:rPr>
          <w:b/>
          <w:highlight w:val="yellow"/>
        </w:rPr>
        <w:t>Run Script</w:t>
      </w:r>
      <w:r w:rsidRPr="00C90039">
        <w:rPr>
          <w:highlight w:val="yellow"/>
        </w:rPr>
        <w:t xml:space="preserve"> </w:t>
      </w:r>
      <w:r w:rsidRPr="00C90039">
        <w:rPr>
          <w:highlight w:val="yellow"/>
        </w:rPr>
        <w:t>which is located just above the interactive console.</w:t>
      </w:r>
      <w:r w:rsidR="00503FBB">
        <w:rPr>
          <w:highlight w:val="yellow"/>
        </w:rPr>
        <w:t xml:space="preserve"> </w:t>
      </w:r>
      <w:r w:rsidRPr="00503FBB">
        <w:rPr>
          <w:bCs/>
          <w:highlight w:val="yellow"/>
        </w:rPr>
        <w:t>Open</w:t>
      </w:r>
      <w:r w:rsidRPr="00503FBB">
        <w:rPr>
          <w:highlight w:val="yellow"/>
        </w:rPr>
        <w:t xml:space="preserve"> the </w:t>
      </w:r>
      <w:proofErr w:type="spellStart"/>
      <w:r w:rsidRPr="00503FBB">
        <w:rPr>
          <w:b/>
          <w:bCs/>
          <w:highlight w:val="yellow"/>
        </w:rPr>
        <w:t>exportAsFBX</w:t>
      </w:r>
      <w:r w:rsidRPr="00503FBB">
        <w:rPr>
          <w:highlight w:val="yellow"/>
        </w:rPr>
        <w:t>_</w:t>
      </w:r>
      <w:r w:rsidRPr="00503FBB">
        <w:rPr>
          <w:b/>
          <w:bCs/>
          <w:highlight w:val="yellow"/>
        </w:rPr>
        <w:t>YVel</w:t>
      </w:r>
      <w:proofErr w:type="spellEnd"/>
      <w:r w:rsidRPr="00503FBB">
        <w:rPr>
          <w:highlight w:val="yellow"/>
        </w:rPr>
        <w:t xml:space="preserve"> Blender script, </w:t>
      </w:r>
      <w:r w:rsidRPr="00503FBB">
        <w:rPr>
          <w:bCs/>
          <w:highlight w:val="yellow"/>
        </w:rPr>
        <w:t>customize the</w:t>
      </w:r>
      <w:r w:rsidRPr="00503FBB">
        <w:rPr>
          <w:b/>
          <w:highlight w:val="yellow"/>
        </w:rPr>
        <w:t xml:space="preserve"> </w:t>
      </w:r>
      <w:proofErr w:type="spellStart"/>
      <w:r w:rsidRPr="00503FBB">
        <w:rPr>
          <w:b/>
          <w:highlight w:val="yellow"/>
        </w:rPr>
        <w:t>file_path</w:t>
      </w:r>
      <w:proofErr w:type="spellEnd"/>
      <w:r w:rsidRPr="00503FBB">
        <w:rPr>
          <w:highlight w:val="yellow"/>
        </w:rPr>
        <w:t xml:space="preserve">, and click </w:t>
      </w:r>
      <w:r w:rsidRPr="00503FBB">
        <w:rPr>
          <w:b/>
          <w:highlight w:val="yellow"/>
        </w:rPr>
        <w:t>Run Script</w:t>
      </w:r>
      <w:r w:rsidRPr="00503FBB">
        <w:rPr>
          <w:highlight w:val="yellow"/>
        </w:rPr>
        <w:t>.</w:t>
      </w:r>
      <w:r w:rsidR="00503FBB">
        <w:rPr>
          <w:highlight w:val="yellow"/>
        </w:rPr>
        <w:t xml:space="preserve"> </w:t>
      </w:r>
      <w:r w:rsidRPr="00503FBB">
        <w:rPr>
          <w:bCs/>
          <w:highlight w:val="yellow"/>
        </w:rPr>
        <w:t>Open</w:t>
      </w:r>
      <w:r w:rsidRPr="00503FBB">
        <w:rPr>
          <w:highlight w:val="yellow"/>
        </w:rPr>
        <w:t xml:space="preserve"> the </w:t>
      </w:r>
      <w:proofErr w:type="spellStart"/>
      <w:r w:rsidRPr="00503FBB">
        <w:rPr>
          <w:b/>
          <w:bCs/>
          <w:highlight w:val="yellow"/>
        </w:rPr>
        <w:t>exportAsFBX</w:t>
      </w:r>
      <w:r w:rsidRPr="00503FBB">
        <w:rPr>
          <w:highlight w:val="yellow"/>
        </w:rPr>
        <w:t>_</w:t>
      </w:r>
      <w:r w:rsidRPr="00503FBB">
        <w:rPr>
          <w:b/>
          <w:bCs/>
          <w:highlight w:val="yellow"/>
        </w:rPr>
        <w:t>ZVort</w:t>
      </w:r>
      <w:proofErr w:type="spellEnd"/>
      <w:r w:rsidRPr="00503FBB">
        <w:rPr>
          <w:highlight w:val="yellow"/>
        </w:rPr>
        <w:t xml:space="preserve"> Blender script, </w:t>
      </w:r>
      <w:r w:rsidRPr="00503FBB">
        <w:rPr>
          <w:bCs/>
          <w:highlight w:val="yellow"/>
        </w:rPr>
        <w:t>customize the</w:t>
      </w:r>
      <w:r w:rsidRPr="00503FBB">
        <w:rPr>
          <w:highlight w:val="yellow"/>
        </w:rPr>
        <w:t xml:space="preserve"> </w:t>
      </w:r>
      <w:proofErr w:type="spellStart"/>
      <w:r w:rsidRPr="00503FBB">
        <w:rPr>
          <w:b/>
          <w:highlight w:val="yellow"/>
        </w:rPr>
        <w:t>file_path</w:t>
      </w:r>
      <w:proofErr w:type="spellEnd"/>
      <w:r w:rsidRPr="00503FBB">
        <w:rPr>
          <w:highlight w:val="yellow"/>
        </w:rPr>
        <w:t xml:space="preserve">, and click </w:t>
      </w:r>
      <w:r w:rsidRPr="00503FBB">
        <w:rPr>
          <w:b/>
          <w:highlight w:val="yellow"/>
        </w:rPr>
        <w:t>Run Script</w:t>
      </w:r>
      <w:r w:rsidRPr="00503FBB">
        <w:rPr>
          <w:highlight w:val="yellow"/>
        </w:rPr>
        <w:t>.</w:t>
      </w:r>
    </w:p>
    <w:p w14:paraId="00000037" w14:textId="77777777" w:rsidR="004E3AF8" w:rsidRPr="00C90039" w:rsidRDefault="004E3AF8" w:rsidP="00C90039">
      <w:pPr>
        <w:pBdr>
          <w:top w:val="nil"/>
          <w:left w:val="nil"/>
          <w:bottom w:val="nil"/>
          <w:right w:val="nil"/>
          <w:between w:val="nil"/>
        </w:pBdr>
        <w:contextualSpacing/>
        <w:rPr>
          <w:highlight w:val="yellow"/>
        </w:rPr>
      </w:pPr>
    </w:p>
    <w:p w14:paraId="00000038" w14:textId="570EF373" w:rsidR="004E3AF8" w:rsidRPr="00C90039" w:rsidRDefault="00DF72B4" w:rsidP="00C90039">
      <w:pPr>
        <w:pStyle w:val="ListParagraph"/>
        <w:numPr>
          <w:ilvl w:val="0"/>
          <w:numId w:val="2"/>
        </w:numPr>
        <w:pBdr>
          <w:top w:val="nil"/>
          <w:left w:val="nil"/>
          <w:bottom w:val="nil"/>
          <w:right w:val="nil"/>
          <w:between w:val="nil"/>
        </w:pBdr>
        <w:ind w:left="0" w:firstLine="0"/>
        <w:rPr>
          <w:b/>
          <w:highlight w:val="yellow"/>
        </w:rPr>
      </w:pPr>
      <w:r w:rsidRPr="00C90039">
        <w:rPr>
          <w:b/>
          <w:highlight w:val="yellow"/>
        </w:rPr>
        <w:t xml:space="preserve">Configure Unity, the </w:t>
      </w:r>
      <w:proofErr w:type="spellStart"/>
      <w:r w:rsidRPr="00C90039">
        <w:rPr>
          <w:b/>
          <w:highlight w:val="yellow"/>
        </w:rPr>
        <w:t>SteamVR</w:t>
      </w:r>
      <w:proofErr w:type="spellEnd"/>
      <w:r w:rsidRPr="00C90039">
        <w:rPr>
          <w:b/>
          <w:highlight w:val="yellow"/>
        </w:rPr>
        <w:t xml:space="preserve"> Plugin, and VRTK</w:t>
      </w:r>
    </w:p>
    <w:p w14:paraId="73C8377E" w14:textId="77777777" w:rsidR="00C90039" w:rsidRDefault="00C90039" w:rsidP="00C90039">
      <w:pPr>
        <w:pStyle w:val="ListParagraph"/>
        <w:pBdr>
          <w:top w:val="nil"/>
          <w:left w:val="nil"/>
          <w:bottom w:val="nil"/>
          <w:right w:val="nil"/>
          <w:between w:val="nil"/>
        </w:pBdr>
        <w:ind w:left="0"/>
      </w:pPr>
    </w:p>
    <w:p w14:paraId="7C30A9D5" w14:textId="22C4F7B7" w:rsidR="00C90039" w:rsidRDefault="00C90039" w:rsidP="00C90039">
      <w:pPr>
        <w:pBdr>
          <w:top w:val="nil"/>
          <w:left w:val="nil"/>
          <w:bottom w:val="nil"/>
          <w:right w:val="nil"/>
          <w:between w:val="nil"/>
        </w:pBdr>
        <w:contextualSpacing/>
      </w:pPr>
      <w:r>
        <w:t xml:space="preserve">NOTE: </w:t>
      </w:r>
      <w:r w:rsidR="00DF72B4">
        <w:t>T</w:t>
      </w:r>
      <w:r w:rsidR="00DF72B4">
        <w:t xml:space="preserve">hese steps will ensure that the necessary software is present and configured correctly to import the data and generate the related games. Please note the software versions recommended in these steps, as </w:t>
      </w:r>
      <w:r w:rsidR="00DF72B4">
        <w:t xml:space="preserve">we cannot guarantee that the shared scripts will work with updated versions of these </w:t>
      </w:r>
      <w:proofErr w:type="gramStart"/>
      <w:r w:rsidR="00DF72B4">
        <w:t>particular applications</w:t>
      </w:r>
      <w:proofErr w:type="gramEnd"/>
      <w:r w:rsidR="00DF72B4">
        <w:t>.</w:t>
      </w:r>
    </w:p>
    <w:p w14:paraId="795FF6C0" w14:textId="77777777" w:rsidR="00C90039" w:rsidRDefault="00C90039" w:rsidP="00C90039">
      <w:pPr>
        <w:pBdr>
          <w:top w:val="nil"/>
          <w:left w:val="nil"/>
          <w:bottom w:val="nil"/>
          <w:right w:val="nil"/>
          <w:between w:val="nil"/>
        </w:pBdr>
        <w:contextualSpacing/>
      </w:pPr>
    </w:p>
    <w:p w14:paraId="0000003B" w14:textId="754CBE74"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Use </w:t>
      </w:r>
      <w:r w:rsidRPr="00503FBB">
        <w:rPr>
          <w:highlight w:val="yellow"/>
        </w:rPr>
        <w:t>Unity version 2018.3.7</w:t>
      </w:r>
      <w:r w:rsidRPr="00503FBB">
        <w:rPr>
          <w:highlight w:val="yellow"/>
        </w:rPr>
        <w:t>.</w:t>
      </w:r>
      <w:r w:rsidR="00C90039" w:rsidRPr="00503FBB">
        <w:rPr>
          <w:highlight w:val="yellow"/>
        </w:rPr>
        <w:t xml:space="preserve"> </w:t>
      </w:r>
      <w:r w:rsidRPr="00503FBB">
        <w:rPr>
          <w:highlight w:val="yellow"/>
        </w:rPr>
        <w:t>Create a new 3D scene by choosing 3D under the template option and pressing the Create Project button.</w:t>
      </w:r>
    </w:p>
    <w:p w14:paraId="587832AE" w14:textId="77777777" w:rsidR="00C90039" w:rsidRPr="00503FBB" w:rsidRDefault="00C90039" w:rsidP="00C90039">
      <w:pPr>
        <w:pBdr>
          <w:top w:val="nil"/>
          <w:left w:val="nil"/>
          <w:bottom w:val="nil"/>
          <w:right w:val="nil"/>
          <w:between w:val="nil"/>
        </w:pBdr>
        <w:rPr>
          <w:highlight w:val="yellow"/>
        </w:rPr>
      </w:pPr>
    </w:p>
    <w:p w14:paraId="0000003D" w14:textId="0F47CBD2" w:rsidR="004E3AF8" w:rsidRPr="008B49AF" w:rsidRDefault="00DF72B4" w:rsidP="00C90039">
      <w:pPr>
        <w:pStyle w:val="ListParagraph"/>
        <w:numPr>
          <w:ilvl w:val="1"/>
          <w:numId w:val="2"/>
        </w:numPr>
        <w:pBdr>
          <w:top w:val="nil"/>
          <w:left w:val="nil"/>
          <w:bottom w:val="nil"/>
          <w:right w:val="nil"/>
          <w:between w:val="nil"/>
        </w:pBdr>
        <w:ind w:left="0" w:firstLine="0"/>
      </w:pPr>
      <w:r w:rsidRPr="008B49AF">
        <w:t>Do not download the new version of Unity if prompted.</w:t>
      </w:r>
      <w:r w:rsidR="00C90039" w:rsidRPr="008B49AF">
        <w:t xml:space="preserve"> </w:t>
      </w:r>
      <w:r w:rsidRPr="008B49AF">
        <w:t xml:space="preserve">Use </w:t>
      </w:r>
      <w:r w:rsidRPr="008B49AF">
        <w:t xml:space="preserve">version 1.2.3. of the </w:t>
      </w:r>
      <w:proofErr w:type="spellStart"/>
      <w:r w:rsidRPr="008B49AF">
        <w:t>SteamVR</w:t>
      </w:r>
      <w:proofErr w:type="spellEnd"/>
      <w:r w:rsidRPr="008B49AF">
        <w:t xml:space="preserve"> plugin</w:t>
      </w:r>
      <w:r w:rsidRPr="008B49AF">
        <w:t xml:space="preserve"> from the Unity Asset store. </w:t>
      </w:r>
    </w:p>
    <w:p w14:paraId="26BD58DF" w14:textId="77777777" w:rsidR="00C90039" w:rsidRPr="00503FBB" w:rsidRDefault="00C90039" w:rsidP="00C90039">
      <w:pPr>
        <w:pBdr>
          <w:top w:val="nil"/>
          <w:left w:val="nil"/>
          <w:bottom w:val="nil"/>
          <w:right w:val="nil"/>
          <w:between w:val="nil"/>
        </w:pBdr>
        <w:rPr>
          <w:highlight w:val="yellow"/>
        </w:rPr>
      </w:pPr>
    </w:p>
    <w:p w14:paraId="63F2A07B" w14:textId="2BF07CA7" w:rsidR="00C90039"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Once downloaded, </w:t>
      </w:r>
      <w:r w:rsidRPr="00503FBB">
        <w:rPr>
          <w:bCs/>
          <w:highlight w:val="yellow"/>
        </w:rPr>
        <w:t>drag the</w:t>
      </w:r>
      <w:r w:rsidRPr="00503FBB">
        <w:rPr>
          <w:b/>
          <w:highlight w:val="yellow"/>
        </w:rPr>
        <w:t xml:space="preserve"> </w:t>
      </w:r>
      <w:proofErr w:type="spellStart"/>
      <w:r w:rsidRPr="00503FBB">
        <w:rPr>
          <w:b/>
          <w:highlight w:val="yellow"/>
        </w:rPr>
        <w:t>SteamVR</w:t>
      </w:r>
      <w:proofErr w:type="spellEnd"/>
      <w:r w:rsidRPr="00503FBB">
        <w:rPr>
          <w:b/>
          <w:highlight w:val="yellow"/>
        </w:rPr>
        <w:t xml:space="preserve"> folder</w:t>
      </w:r>
      <w:r w:rsidRPr="00503FBB">
        <w:rPr>
          <w:highlight w:val="yellow"/>
        </w:rPr>
        <w:t xml:space="preserve"> </w:t>
      </w:r>
      <w:r w:rsidRPr="00503FBB">
        <w:rPr>
          <w:highlight w:val="yellow"/>
        </w:rPr>
        <w:t>into</w:t>
      </w:r>
      <w:r w:rsidRPr="00503FBB">
        <w:rPr>
          <w:highlight w:val="yellow"/>
        </w:rPr>
        <w:t xml:space="preserve"> </w:t>
      </w:r>
      <w:r w:rsidRPr="00503FBB">
        <w:rPr>
          <w:b/>
          <w:bCs/>
          <w:highlight w:val="yellow"/>
        </w:rPr>
        <w:t>Assets</w:t>
      </w:r>
      <w:r w:rsidRPr="00503FBB">
        <w:rPr>
          <w:b/>
          <w:highlight w:val="yellow"/>
        </w:rPr>
        <w:t xml:space="preserve"> </w:t>
      </w:r>
      <w:r w:rsidRPr="00503FBB">
        <w:rPr>
          <w:highlight w:val="yellow"/>
        </w:rPr>
        <w:t>on the Unity UI.</w:t>
      </w:r>
      <w:bookmarkStart w:id="1" w:name="_heading=h.gjdgxs" w:colFirst="0" w:colLast="0"/>
      <w:bookmarkEnd w:id="1"/>
      <w:r w:rsidR="00C90039" w:rsidRPr="00503FBB">
        <w:rPr>
          <w:highlight w:val="yellow"/>
        </w:rPr>
        <w:t xml:space="preserve"> </w:t>
      </w:r>
      <w:r w:rsidRPr="00503FBB">
        <w:rPr>
          <w:highlight w:val="yellow"/>
        </w:rPr>
        <w:t xml:space="preserve">If prompted to update API for </w:t>
      </w:r>
      <w:proofErr w:type="spellStart"/>
      <w:r w:rsidRPr="00503FBB">
        <w:rPr>
          <w:highlight w:val="yellow"/>
        </w:rPr>
        <w:t>Steam</w:t>
      </w:r>
      <w:r w:rsidRPr="00503FBB">
        <w:rPr>
          <w:highlight w:val="yellow"/>
        </w:rPr>
        <w:t>VR</w:t>
      </w:r>
      <w:proofErr w:type="spellEnd"/>
      <w:r w:rsidRPr="00503FBB">
        <w:rPr>
          <w:highlight w:val="yellow"/>
        </w:rPr>
        <w:t>, click the button labeled “</w:t>
      </w:r>
      <w:r w:rsidRPr="00503FBB">
        <w:rPr>
          <w:b/>
          <w:bCs/>
          <w:highlight w:val="yellow"/>
        </w:rPr>
        <w:t>I Made A Backup. Go Ahead.</w:t>
      </w:r>
      <w:r w:rsidRPr="00503FBB">
        <w:rPr>
          <w:highlight w:val="yellow"/>
        </w:rPr>
        <w:t>”</w:t>
      </w:r>
    </w:p>
    <w:p w14:paraId="43EACA57" w14:textId="77777777" w:rsidR="00C90039" w:rsidRPr="00503FBB" w:rsidRDefault="00C90039" w:rsidP="00C90039">
      <w:pPr>
        <w:pBdr>
          <w:top w:val="nil"/>
          <w:left w:val="nil"/>
          <w:bottom w:val="nil"/>
          <w:right w:val="nil"/>
          <w:between w:val="nil"/>
        </w:pBdr>
        <w:rPr>
          <w:highlight w:val="yellow"/>
        </w:rPr>
      </w:pPr>
    </w:p>
    <w:p w14:paraId="00000040" w14:textId="780506FC" w:rsidR="004E3AF8" w:rsidRPr="008B49AF" w:rsidRDefault="00DF72B4" w:rsidP="00C90039">
      <w:pPr>
        <w:pStyle w:val="ListParagraph"/>
        <w:numPr>
          <w:ilvl w:val="1"/>
          <w:numId w:val="2"/>
        </w:numPr>
        <w:pBdr>
          <w:top w:val="nil"/>
          <w:left w:val="nil"/>
          <w:bottom w:val="nil"/>
          <w:right w:val="nil"/>
          <w:between w:val="nil"/>
        </w:pBdr>
        <w:ind w:left="0" w:firstLine="0"/>
      </w:pPr>
      <w:r w:rsidRPr="008B49AF">
        <w:t xml:space="preserve">Use the </w:t>
      </w:r>
      <w:r w:rsidRPr="008B49AF">
        <w:rPr>
          <w:bCs/>
        </w:rPr>
        <w:t>current version of VRTK</w:t>
      </w:r>
      <w:r w:rsidRPr="008B49AF">
        <w:rPr>
          <w:bCs/>
        </w:rPr>
        <w:t xml:space="preserve"> (</w:t>
      </w:r>
      <w:r w:rsidRPr="008B49AF">
        <w:t>version 3.3.0 was used for this manuscript) from the Unity Asset store and import into the game.</w:t>
      </w:r>
    </w:p>
    <w:p w14:paraId="73E9E3A9" w14:textId="77777777" w:rsidR="00C90039" w:rsidRPr="00503FBB" w:rsidRDefault="00C90039" w:rsidP="00C90039">
      <w:pPr>
        <w:pBdr>
          <w:top w:val="nil"/>
          <w:left w:val="nil"/>
          <w:bottom w:val="nil"/>
          <w:right w:val="nil"/>
          <w:between w:val="nil"/>
        </w:pBdr>
        <w:rPr>
          <w:highlight w:val="yellow"/>
        </w:rPr>
      </w:pPr>
    </w:p>
    <w:p w14:paraId="00000041" w14:textId="7FE1163B"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bCs/>
          <w:highlight w:val="yellow"/>
        </w:rPr>
        <w:t>Drag the folder</w:t>
      </w:r>
      <w:r w:rsidRPr="00503FBB">
        <w:rPr>
          <w:bCs/>
          <w:highlight w:val="yellow"/>
        </w:rPr>
        <w:t xml:space="preserve"> </w:t>
      </w:r>
      <w:r w:rsidRPr="00503FBB">
        <w:rPr>
          <w:bCs/>
          <w:highlight w:val="yellow"/>
        </w:rPr>
        <w:t>containing the .</w:t>
      </w:r>
      <w:proofErr w:type="spellStart"/>
      <w:r w:rsidRPr="00503FBB">
        <w:rPr>
          <w:bCs/>
          <w:highlight w:val="yellow"/>
        </w:rPr>
        <w:t>fbx</w:t>
      </w:r>
      <w:proofErr w:type="spellEnd"/>
      <w:r w:rsidRPr="00503FBB">
        <w:rPr>
          <w:bCs/>
          <w:highlight w:val="yellow"/>
        </w:rPr>
        <w:t xml:space="preserve"> files</w:t>
      </w:r>
      <w:r w:rsidRPr="00503FBB">
        <w:rPr>
          <w:bCs/>
          <w:highlight w:val="yellow"/>
        </w:rPr>
        <w:t xml:space="preserve"> into</w:t>
      </w:r>
      <w:r w:rsidRPr="00503FBB">
        <w:rPr>
          <w:highlight w:val="yellow"/>
        </w:rPr>
        <w:t xml:space="preserve"> </w:t>
      </w:r>
      <w:r w:rsidRPr="00503FBB">
        <w:rPr>
          <w:b/>
          <w:bCs/>
          <w:highlight w:val="yellow"/>
        </w:rPr>
        <w:t>Assets</w:t>
      </w:r>
      <w:r w:rsidRPr="00503FBB">
        <w:rPr>
          <w:highlight w:val="yellow"/>
        </w:rPr>
        <w:t xml:space="preserve"> on the Unity UI.</w:t>
      </w:r>
    </w:p>
    <w:p w14:paraId="791ED33C" w14:textId="77777777" w:rsidR="00C90039" w:rsidRPr="00503FBB" w:rsidRDefault="00C90039" w:rsidP="00C90039">
      <w:pPr>
        <w:pBdr>
          <w:top w:val="nil"/>
          <w:left w:val="nil"/>
          <w:bottom w:val="nil"/>
          <w:right w:val="nil"/>
          <w:between w:val="nil"/>
        </w:pBdr>
        <w:rPr>
          <w:highlight w:val="yellow"/>
        </w:rPr>
      </w:pPr>
    </w:p>
    <w:p w14:paraId="00000042" w14:textId="4C59BFA9"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bCs/>
          <w:highlight w:val="yellow"/>
        </w:rPr>
        <w:t xml:space="preserve">Go to the </w:t>
      </w:r>
      <w:r w:rsidRPr="00503FBB">
        <w:rPr>
          <w:b/>
          <w:highlight w:val="yellow"/>
        </w:rPr>
        <w:t>Asset Store</w:t>
      </w:r>
      <w:r w:rsidRPr="00503FBB">
        <w:rPr>
          <w:highlight w:val="yellow"/>
        </w:rPr>
        <w:t xml:space="preserve"> and type ‘</w:t>
      </w:r>
      <w:r w:rsidRPr="00503FBB">
        <w:rPr>
          <w:b/>
          <w:highlight w:val="yellow"/>
        </w:rPr>
        <w:t>simple color picker</w:t>
      </w:r>
      <w:r w:rsidRPr="00503FBB">
        <w:rPr>
          <w:highlight w:val="yellow"/>
        </w:rPr>
        <w:t>’</w:t>
      </w:r>
      <w:r w:rsidRPr="00503FBB">
        <w:rPr>
          <w:highlight w:val="yellow"/>
          <w:vertAlign w:val="superscript"/>
        </w:rPr>
        <w:t>14</w:t>
      </w:r>
      <w:r w:rsidRPr="00503FBB">
        <w:rPr>
          <w:highlight w:val="yellow"/>
        </w:rPr>
        <w:t xml:space="preserve">. Click on the option given with this name and click import. A pop-up screen will appear showing everything that will be imported. </w:t>
      </w:r>
      <w:r w:rsidRPr="00503FBB">
        <w:rPr>
          <w:highlight w:val="yellow"/>
        </w:rPr>
        <w:lastRenderedPageBreak/>
        <w:t>Check all</w:t>
      </w:r>
      <w:r w:rsidRPr="00503FBB">
        <w:rPr>
          <w:highlight w:val="yellow"/>
        </w:rPr>
        <w:t xml:space="preserve"> boxes except the box label </w:t>
      </w:r>
      <w:proofErr w:type="spellStart"/>
      <w:r w:rsidRPr="00503FBB">
        <w:rPr>
          <w:b/>
          <w:bCs/>
          <w:highlight w:val="yellow"/>
        </w:rPr>
        <w:t>Draggable.cs</w:t>
      </w:r>
      <w:proofErr w:type="spellEnd"/>
      <w:r w:rsidRPr="00503FBB">
        <w:rPr>
          <w:highlight w:val="yellow"/>
        </w:rPr>
        <w:t xml:space="preserve">, </w:t>
      </w:r>
      <w:r w:rsidR="00503FBB" w:rsidRPr="00503FBB">
        <w:rPr>
          <w:highlight w:val="yellow"/>
        </w:rPr>
        <w:t xml:space="preserve">and </w:t>
      </w:r>
      <w:r w:rsidRPr="00503FBB">
        <w:rPr>
          <w:highlight w:val="yellow"/>
        </w:rPr>
        <w:t xml:space="preserve">then click </w:t>
      </w:r>
      <w:r w:rsidRPr="00503FBB">
        <w:rPr>
          <w:b/>
          <w:bCs/>
          <w:highlight w:val="yellow"/>
        </w:rPr>
        <w:t>import</w:t>
      </w:r>
      <w:r w:rsidRPr="00503FBB">
        <w:rPr>
          <w:highlight w:val="yellow"/>
        </w:rPr>
        <w:t>.</w:t>
      </w:r>
    </w:p>
    <w:p w14:paraId="0439ECFD" w14:textId="77777777" w:rsidR="00C90039" w:rsidRPr="00503FBB" w:rsidRDefault="00C90039" w:rsidP="00C90039">
      <w:pPr>
        <w:pBdr>
          <w:top w:val="nil"/>
          <w:left w:val="nil"/>
          <w:bottom w:val="nil"/>
          <w:right w:val="nil"/>
          <w:between w:val="nil"/>
        </w:pBdr>
        <w:rPr>
          <w:highlight w:val="yellow"/>
        </w:rPr>
      </w:pPr>
    </w:p>
    <w:p w14:paraId="00000043" w14:textId="2B336A53"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bCs/>
          <w:highlight w:val="yellow"/>
        </w:rPr>
        <w:t>Create a folder</w:t>
      </w:r>
      <w:r w:rsidRPr="00503FBB">
        <w:rPr>
          <w:highlight w:val="yellow"/>
        </w:rPr>
        <w:t xml:space="preserve"> in the </w:t>
      </w:r>
      <w:r w:rsidRPr="00503FBB">
        <w:rPr>
          <w:b/>
          <w:bCs/>
          <w:highlight w:val="yellow"/>
        </w:rPr>
        <w:t>Assets UI</w:t>
      </w:r>
      <w:r w:rsidRPr="00503FBB">
        <w:rPr>
          <w:highlight w:val="yellow"/>
        </w:rPr>
        <w:t xml:space="preserve"> under the </w:t>
      </w:r>
      <w:r w:rsidRPr="00503FBB">
        <w:rPr>
          <w:b/>
          <w:bCs/>
          <w:highlight w:val="yellow"/>
        </w:rPr>
        <w:t>Project</w:t>
      </w:r>
      <w:r w:rsidRPr="00503FBB">
        <w:rPr>
          <w:highlight w:val="yellow"/>
        </w:rPr>
        <w:t xml:space="preserve"> tab, which is located at the bottom left corner of the </w:t>
      </w:r>
      <w:proofErr w:type="gramStart"/>
      <w:r w:rsidRPr="00503FBB">
        <w:rPr>
          <w:highlight w:val="yellow"/>
        </w:rPr>
        <w:t>screen, and</w:t>
      </w:r>
      <w:proofErr w:type="gramEnd"/>
      <w:r w:rsidRPr="00503FBB">
        <w:rPr>
          <w:highlight w:val="yellow"/>
        </w:rPr>
        <w:t xml:space="preserve"> call it </w:t>
      </w:r>
      <w:r w:rsidRPr="00503FBB">
        <w:rPr>
          <w:b/>
          <w:bCs/>
          <w:highlight w:val="yellow"/>
        </w:rPr>
        <w:t>Scripts</w:t>
      </w:r>
      <w:r w:rsidRPr="00503FBB">
        <w:rPr>
          <w:highlight w:val="yellow"/>
        </w:rPr>
        <w:t>.</w:t>
      </w:r>
    </w:p>
    <w:p w14:paraId="509CF95B" w14:textId="77777777" w:rsidR="00C90039" w:rsidRPr="00503FBB" w:rsidRDefault="00C90039" w:rsidP="00C90039">
      <w:pPr>
        <w:pStyle w:val="ListParagraph"/>
        <w:pBdr>
          <w:top w:val="nil"/>
          <w:left w:val="nil"/>
          <w:bottom w:val="nil"/>
          <w:right w:val="nil"/>
          <w:between w:val="nil"/>
        </w:pBdr>
        <w:ind w:left="0"/>
        <w:rPr>
          <w:highlight w:val="yellow"/>
        </w:rPr>
      </w:pPr>
    </w:p>
    <w:p w14:paraId="00000044" w14:textId="0292B100"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From the supplementary files, </w:t>
      </w:r>
      <w:r w:rsidRPr="00503FBB">
        <w:rPr>
          <w:bCs/>
          <w:highlight w:val="yellow"/>
        </w:rPr>
        <w:t>download the s</w:t>
      </w:r>
      <w:r w:rsidRPr="00503FBB">
        <w:rPr>
          <w:bCs/>
          <w:highlight w:val="yellow"/>
        </w:rPr>
        <w:t>cripts</w:t>
      </w:r>
      <w:r w:rsidRPr="00503FBB">
        <w:rPr>
          <w:b/>
          <w:highlight w:val="yellow"/>
        </w:rPr>
        <w:t xml:space="preserve"> </w:t>
      </w:r>
      <w:r w:rsidRPr="00503FBB">
        <w:rPr>
          <w:highlight w:val="yellow"/>
        </w:rPr>
        <w:t>labeled</w:t>
      </w:r>
      <w:r w:rsidRPr="00503FBB">
        <w:rPr>
          <w:b/>
          <w:highlight w:val="yellow"/>
        </w:rPr>
        <w:t xml:space="preserve"> </w:t>
      </w:r>
      <w:proofErr w:type="spellStart"/>
      <w:r w:rsidRPr="00503FBB">
        <w:rPr>
          <w:highlight w:val="yellow"/>
        </w:rPr>
        <w:t>Left_</w:t>
      </w:r>
      <w:r w:rsidRPr="00503FBB">
        <w:rPr>
          <w:b/>
          <w:bCs/>
          <w:highlight w:val="yellow"/>
        </w:rPr>
        <w:t>Controller</w:t>
      </w:r>
      <w:proofErr w:type="spellEnd"/>
      <w:r w:rsidRPr="00503FBB">
        <w:rPr>
          <w:b/>
          <w:bCs/>
          <w:highlight w:val="yellow"/>
        </w:rPr>
        <w:t>,</w:t>
      </w:r>
      <w:r w:rsidRPr="00503FBB">
        <w:rPr>
          <w:b/>
          <w:bCs/>
          <w:highlight w:val="yellow"/>
        </w:rPr>
        <w:t xml:space="preserve"> </w:t>
      </w:r>
      <w:proofErr w:type="spellStart"/>
      <w:proofErr w:type="gramStart"/>
      <w:r w:rsidRPr="00503FBB">
        <w:rPr>
          <w:b/>
          <w:bCs/>
          <w:highlight w:val="yellow"/>
        </w:rPr>
        <w:t>Right</w:t>
      </w:r>
      <w:proofErr w:type="gramEnd"/>
      <w:r w:rsidRPr="00503FBB">
        <w:rPr>
          <w:b/>
          <w:bCs/>
          <w:highlight w:val="yellow"/>
        </w:rPr>
        <w:t>_Controller</w:t>
      </w:r>
      <w:proofErr w:type="spellEnd"/>
      <w:r w:rsidRPr="00503FBB">
        <w:rPr>
          <w:highlight w:val="yellow"/>
        </w:rPr>
        <w:t>,</w:t>
      </w:r>
      <w:r w:rsidRPr="00503FBB">
        <w:rPr>
          <w:highlight w:val="yellow"/>
        </w:rPr>
        <w:t xml:space="preserve"> </w:t>
      </w:r>
      <w:proofErr w:type="spellStart"/>
      <w:r w:rsidRPr="00503FBB">
        <w:rPr>
          <w:b/>
          <w:bCs/>
          <w:highlight w:val="yellow"/>
        </w:rPr>
        <w:t>Set_Text_Position</w:t>
      </w:r>
      <w:proofErr w:type="spellEnd"/>
      <w:r w:rsidRPr="00503FBB">
        <w:rPr>
          <w:highlight w:val="yellow"/>
        </w:rPr>
        <w:t>,</w:t>
      </w:r>
      <w:r w:rsidRPr="00503FBB">
        <w:rPr>
          <w:highlight w:val="yellow"/>
        </w:rPr>
        <w:t xml:space="preserve"> </w:t>
      </w:r>
      <w:proofErr w:type="spellStart"/>
      <w:r w:rsidRPr="00503FBB">
        <w:rPr>
          <w:b/>
          <w:bCs/>
          <w:highlight w:val="yellow"/>
        </w:rPr>
        <w:t>MeshLineRenderer</w:t>
      </w:r>
      <w:proofErr w:type="spellEnd"/>
      <w:r w:rsidRPr="00503FBB">
        <w:rPr>
          <w:highlight w:val="yellow"/>
        </w:rPr>
        <w:t>,</w:t>
      </w:r>
      <w:r w:rsidRPr="00503FBB">
        <w:rPr>
          <w:highlight w:val="yellow"/>
        </w:rPr>
        <w:t xml:space="preserve"> </w:t>
      </w:r>
      <w:proofErr w:type="spellStart"/>
      <w:r w:rsidRPr="00503FBB">
        <w:rPr>
          <w:b/>
          <w:bCs/>
          <w:highlight w:val="yellow"/>
        </w:rPr>
        <w:t>DrawLineManager</w:t>
      </w:r>
      <w:proofErr w:type="spellEnd"/>
      <w:r w:rsidRPr="00503FBB">
        <w:rPr>
          <w:highlight w:val="yellow"/>
        </w:rPr>
        <w:t>,</w:t>
      </w:r>
      <w:r w:rsidRPr="00503FBB">
        <w:rPr>
          <w:highlight w:val="yellow"/>
        </w:rPr>
        <w:t xml:space="preserve"> </w:t>
      </w:r>
      <w:proofErr w:type="spellStart"/>
      <w:r w:rsidRPr="00503FBB">
        <w:rPr>
          <w:b/>
          <w:bCs/>
          <w:highlight w:val="yellow"/>
        </w:rPr>
        <w:t>ColorManager</w:t>
      </w:r>
      <w:proofErr w:type="spellEnd"/>
      <w:r w:rsidRPr="00503FBB">
        <w:rPr>
          <w:b/>
          <w:bCs/>
          <w:highlight w:val="yellow"/>
        </w:rPr>
        <w:t xml:space="preserve"> </w:t>
      </w:r>
      <w:r w:rsidRPr="00503FBB">
        <w:rPr>
          <w:highlight w:val="yellow"/>
        </w:rPr>
        <w:t>and</w:t>
      </w:r>
      <w:r w:rsidRPr="00503FBB">
        <w:rPr>
          <w:b/>
          <w:bCs/>
          <w:highlight w:val="yellow"/>
        </w:rPr>
        <w:t xml:space="preserve"> </w:t>
      </w:r>
      <w:r w:rsidRPr="00503FBB">
        <w:rPr>
          <w:b/>
          <w:bCs/>
          <w:highlight w:val="yellow"/>
        </w:rPr>
        <w:t>Draggable</w:t>
      </w:r>
      <w:r w:rsidRPr="00503FBB">
        <w:rPr>
          <w:b/>
          <w:highlight w:val="yellow"/>
        </w:rPr>
        <w:t xml:space="preserve"> </w:t>
      </w:r>
      <w:r w:rsidRPr="00503FBB">
        <w:rPr>
          <w:highlight w:val="yellow"/>
        </w:rPr>
        <w:t xml:space="preserve">along with their associated meta files. Then </w:t>
      </w:r>
      <w:r w:rsidRPr="00503FBB">
        <w:rPr>
          <w:bCs/>
          <w:highlight w:val="yellow"/>
        </w:rPr>
        <w:t>place these in the</w:t>
      </w:r>
      <w:r w:rsidRPr="00503FBB">
        <w:rPr>
          <w:b/>
          <w:highlight w:val="yellow"/>
        </w:rPr>
        <w:t xml:space="preserve"> Scripts </w:t>
      </w:r>
      <w:r w:rsidRPr="00503FBB">
        <w:rPr>
          <w:bCs/>
          <w:highlight w:val="yellow"/>
        </w:rPr>
        <w:t>folder</w:t>
      </w:r>
      <w:r w:rsidRPr="00503FBB">
        <w:rPr>
          <w:b/>
          <w:highlight w:val="yellow"/>
        </w:rPr>
        <w:t xml:space="preserve"> </w:t>
      </w:r>
      <w:r w:rsidRPr="00503FBB">
        <w:rPr>
          <w:highlight w:val="yellow"/>
        </w:rPr>
        <w:t>under</w:t>
      </w:r>
      <w:r w:rsidRPr="00503FBB">
        <w:rPr>
          <w:b/>
          <w:highlight w:val="yellow"/>
        </w:rPr>
        <w:t xml:space="preserve"> </w:t>
      </w:r>
      <w:r w:rsidRPr="00503FBB">
        <w:rPr>
          <w:b/>
          <w:bCs/>
          <w:highlight w:val="yellow"/>
        </w:rPr>
        <w:t>Assets</w:t>
      </w:r>
      <w:r w:rsidRPr="00503FBB">
        <w:rPr>
          <w:highlight w:val="yellow"/>
        </w:rPr>
        <w:t xml:space="preserve"> in the </w:t>
      </w:r>
      <w:r w:rsidRPr="00503FBB">
        <w:rPr>
          <w:b/>
          <w:bCs/>
          <w:highlight w:val="yellow"/>
        </w:rPr>
        <w:t>Project</w:t>
      </w:r>
      <w:r w:rsidRPr="00503FBB">
        <w:rPr>
          <w:highlight w:val="yellow"/>
        </w:rPr>
        <w:t xml:space="preserve"> tab.</w:t>
      </w:r>
    </w:p>
    <w:p w14:paraId="00000045" w14:textId="77777777" w:rsidR="004E3AF8" w:rsidRPr="00503FBB" w:rsidRDefault="004E3AF8" w:rsidP="00C90039">
      <w:pPr>
        <w:pBdr>
          <w:top w:val="nil"/>
          <w:left w:val="nil"/>
          <w:bottom w:val="nil"/>
          <w:right w:val="nil"/>
          <w:between w:val="nil"/>
        </w:pBdr>
        <w:contextualSpacing/>
        <w:rPr>
          <w:highlight w:val="yellow"/>
        </w:rPr>
      </w:pPr>
    </w:p>
    <w:p w14:paraId="00000046" w14:textId="6C2C6197" w:rsidR="004E3AF8" w:rsidRPr="00503FBB" w:rsidRDefault="00DF72B4" w:rsidP="00C90039">
      <w:pPr>
        <w:pStyle w:val="ListParagraph"/>
        <w:numPr>
          <w:ilvl w:val="0"/>
          <w:numId w:val="2"/>
        </w:numPr>
        <w:pBdr>
          <w:top w:val="nil"/>
          <w:left w:val="nil"/>
          <w:bottom w:val="nil"/>
          <w:right w:val="nil"/>
          <w:between w:val="nil"/>
        </w:pBdr>
        <w:ind w:left="0" w:firstLine="0"/>
        <w:rPr>
          <w:b/>
          <w:highlight w:val="yellow"/>
        </w:rPr>
      </w:pPr>
      <w:r w:rsidRPr="00503FBB">
        <w:rPr>
          <w:b/>
          <w:highlight w:val="yellow"/>
        </w:rPr>
        <w:t>Crea</w:t>
      </w:r>
      <w:r w:rsidRPr="00503FBB">
        <w:rPr>
          <w:b/>
          <w:highlight w:val="yellow"/>
        </w:rPr>
        <w:t>ting the data visualization game in Unity</w:t>
      </w:r>
    </w:p>
    <w:p w14:paraId="42574A49" w14:textId="77777777" w:rsidR="00C90039" w:rsidRPr="00503FBB" w:rsidRDefault="00C90039" w:rsidP="00C90039">
      <w:pPr>
        <w:pBdr>
          <w:top w:val="nil"/>
          <w:left w:val="nil"/>
          <w:bottom w:val="nil"/>
          <w:right w:val="nil"/>
          <w:between w:val="nil"/>
        </w:pBdr>
      </w:pPr>
    </w:p>
    <w:p w14:paraId="03E8E691" w14:textId="227547FB" w:rsidR="00C90039" w:rsidRPr="00503FBB" w:rsidRDefault="00C90039" w:rsidP="00C90039">
      <w:pPr>
        <w:pBdr>
          <w:top w:val="nil"/>
          <w:left w:val="nil"/>
          <w:bottom w:val="nil"/>
          <w:right w:val="nil"/>
          <w:between w:val="nil"/>
        </w:pBdr>
        <w:contextualSpacing/>
      </w:pPr>
      <w:r w:rsidRPr="00503FBB">
        <w:t xml:space="preserve">NOTE: </w:t>
      </w:r>
      <w:r w:rsidR="00DF72B4" w:rsidRPr="00503FBB">
        <w:t>A</w:t>
      </w:r>
      <w:r w:rsidR="00DF72B4" w:rsidRPr="00503FBB">
        <w:t xml:space="preserve">fter successfully configuring </w:t>
      </w:r>
      <w:r w:rsidR="00DF72B4" w:rsidRPr="00503FBB">
        <w:t>Unity in step 3, these steps will use the provided scripts to build the game that can then be saved as a standalone executable launch file.</w:t>
      </w:r>
    </w:p>
    <w:p w14:paraId="63A07A6E" w14:textId="77777777" w:rsidR="00C90039" w:rsidRPr="00503FBB" w:rsidRDefault="00C90039" w:rsidP="00C90039">
      <w:pPr>
        <w:pBdr>
          <w:top w:val="nil"/>
          <w:left w:val="nil"/>
          <w:bottom w:val="nil"/>
          <w:right w:val="nil"/>
          <w:between w:val="nil"/>
        </w:pBdr>
        <w:contextualSpacing/>
        <w:rPr>
          <w:highlight w:val="yellow"/>
        </w:rPr>
      </w:pPr>
    </w:p>
    <w:p w14:paraId="274D63F3" w14:textId="5337E8F0" w:rsidR="00C90039"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bCs/>
          <w:highlight w:val="yellow"/>
        </w:rPr>
        <w:t xml:space="preserve">Disable the </w:t>
      </w:r>
      <w:r w:rsidRPr="00503FBB">
        <w:rPr>
          <w:b/>
          <w:highlight w:val="yellow"/>
        </w:rPr>
        <w:t>Main Camera</w:t>
      </w:r>
      <w:r w:rsidRPr="00503FBB">
        <w:rPr>
          <w:highlight w:val="yellow"/>
        </w:rPr>
        <w:t xml:space="preserve"> by clicking </w:t>
      </w:r>
      <w:r w:rsidRPr="00503FBB">
        <w:rPr>
          <w:highlight w:val="yellow"/>
        </w:rPr>
        <w:t xml:space="preserve">on it in the section labeled </w:t>
      </w:r>
      <w:proofErr w:type="spellStart"/>
      <w:r w:rsidRPr="00503FBB">
        <w:rPr>
          <w:b/>
          <w:bCs/>
          <w:highlight w:val="yellow"/>
        </w:rPr>
        <w:t>SampleScene</w:t>
      </w:r>
      <w:proofErr w:type="spellEnd"/>
      <w:r w:rsidRPr="00503FBB">
        <w:rPr>
          <w:highlight w:val="yellow"/>
        </w:rPr>
        <w:t xml:space="preserve"> in the Hierarchy tab and unchecking the box that is next to the title, </w:t>
      </w:r>
      <w:r w:rsidRPr="00503FBB">
        <w:rPr>
          <w:b/>
          <w:bCs/>
          <w:highlight w:val="yellow"/>
        </w:rPr>
        <w:t>Main Camera</w:t>
      </w:r>
      <w:r w:rsidRPr="00503FBB">
        <w:rPr>
          <w:highlight w:val="yellow"/>
        </w:rPr>
        <w:t xml:space="preserve">, in the </w:t>
      </w:r>
      <w:r w:rsidRPr="00503FBB">
        <w:rPr>
          <w:b/>
          <w:bCs/>
          <w:highlight w:val="yellow"/>
        </w:rPr>
        <w:t>Inspector</w:t>
      </w:r>
      <w:r w:rsidRPr="00503FBB">
        <w:rPr>
          <w:highlight w:val="yellow"/>
        </w:rPr>
        <w:t>.</w:t>
      </w:r>
    </w:p>
    <w:p w14:paraId="22F02877" w14:textId="77777777" w:rsidR="00C90039" w:rsidRPr="00503FBB" w:rsidRDefault="00C90039" w:rsidP="00C90039">
      <w:pPr>
        <w:pStyle w:val="ListParagraph"/>
        <w:pBdr>
          <w:top w:val="nil"/>
          <w:left w:val="nil"/>
          <w:bottom w:val="nil"/>
          <w:right w:val="nil"/>
          <w:between w:val="nil"/>
        </w:pBdr>
        <w:ind w:left="0"/>
        <w:rPr>
          <w:highlight w:val="yellow"/>
        </w:rPr>
      </w:pPr>
    </w:p>
    <w:p w14:paraId="00000049" w14:textId="056F4C16"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In the Project tab, go into Assets and </w:t>
      </w:r>
      <w:r w:rsidRPr="00503FBB">
        <w:rPr>
          <w:highlight w:val="yellow"/>
        </w:rPr>
        <w:t>open the</w:t>
      </w:r>
      <w:r w:rsidRPr="00503FBB">
        <w:rPr>
          <w:b/>
          <w:highlight w:val="yellow"/>
        </w:rPr>
        <w:t xml:space="preserve"> </w:t>
      </w:r>
      <w:proofErr w:type="spellStart"/>
      <w:r w:rsidRPr="00503FBB">
        <w:rPr>
          <w:b/>
          <w:highlight w:val="yellow"/>
        </w:rPr>
        <w:t>SteamVR</w:t>
      </w:r>
      <w:proofErr w:type="spellEnd"/>
      <w:r w:rsidRPr="00503FBB">
        <w:rPr>
          <w:b/>
          <w:highlight w:val="yellow"/>
        </w:rPr>
        <w:t xml:space="preserve"> </w:t>
      </w:r>
      <w:r w:rsidRPr="00503FBB">
        <w:rPr>
          <w:bCs/>
          <w:highlight w:val="yellow"/>
        </w:rPr>
        <w:t>folder</w:t>
      </w:r>
      <w:r w:rsidRPr="00503FBB">
        <w:rPr>
          <w:highlight w:val="yellow"/>
        </w:rPr>
        <w:t xml:space="preserve">. Then go into </w:t>
      </w:r>
      <w:r w:rsidRPr="00503FBB">
        <w:rPr>
          <w:b/>
          <w:bCs/>
          <w:highlight w:val="yellow"/>
        </w:rPr>
        <w:t>Prefabs</w:t>
      </w:r>
      <w:r w:rsidRPr="00503FBB">
        <w:rPr>
          <w:highlight w:val="yellow"/>
        </w:rPr>
        <w:t xml:space="preserve"> and drag the</w:t>
      </w:r>
      <w:r w:rsidRPr="00503FBB">
        <w:rPr>
          <w:b/>
          <w:highlight w:val="yellow"/>
        </w:rPr>
        <w:t xml:space="preserve"> </w:t>
      </w:r>
      <w:proofErr w:type="spellStart"/>
      <w:r w:rsidRPr="00503FBB">
        <w:rPr>
          <w:b/>
          <w:bCs/>
          <w:highlight w:val="yellow"/>
        </w:rPr>
        <w:t>SteamVR</w:t>
      </w:r>
      <w:proofErr w:type="spellEnd"/>
      <w:r w:rsidRPr="00503FBB">
        <w:rPr>
          <w:b/>
          <w:highlight w:val="yellow"/>
        </w:rPr>
        <w:t xml:space="preserve"> </w:t>
      </w:r>
      <w:r w:rsidRPr="00503FBB">
        <w:rPr>
          <w:highlight w:val="yellow"/>
        </w:rPr>
        <w:t>and the</w:t>
      </w:r>
      <w:r w:rsidRPr="00503FBB">
        <w:rPr>
          <w:b/>
          <w:highlight w:val="yellow"/>
        </w:rPr>
        <w:t xml:space="preserve"> </w:t>
      </w:r>
      <w:proofErr w:type="spellStart"/>
      <w:r w:rsidRPr="00503FBB">
        <w:rPr>
          <w:b/>
          <w:bCs/>
          <w:highlight w:val="yellow"/>
        </w:rPr>
        <w:t>CameraRig</w:t>
      </w:r>
      <w:proofErr w:type="spellEnd"/>
      <w:r w:rsidRPr="00503FBB">
        <w:rPr>
          <w:b/>
          <w:highlight w:val="yellow"/>
        </w:rPr>
        <w:t xml:space="preserve"> </w:t>
      </w:r>
      <w:r w:rsidRPr="00503FBB">
        <w:rPr>
          <w:highlight w:val="yellow"/>
        </w:rPr>
        <w:t>prefab</w:t>
      </w:r>
      <w:r w:rsidRPr="00503FBB">
        <w:rPr>
          <w:b/>
          <w:highlight w:val="yellow"/>
        </w:rPr>
        <w:t xml:space="preserve"> </w:t>
      </w:r>
      <w:r w:rsidRPr="00503FBB">
        <w:rPr>
          <w:highlight w:val="yellow"/>
        </w:rPr>
        <w:t>into the</w:t>
      </w:r>
      <w:r w:rsidRPr="00503FBB">
        <w:rPr>
          <w:b/>
          <w:highlight w:val="yellow"/>
        </w:rPr>
        <w:t xml:space="preserve"> </w:t>
      </w:r>
      <w:proofErr w:type="spellStart"/>
      <w:r w:rsidRPr="00503FBB">
        <w:rPr>
          <w:b/>
          <w:bCs/>
          <w:highlight w:val="yellow"/>
        </w:rPr>
        <w:t>SampleScene</w:t>
      </w:r>
      <w:proofErr w:type="spellEnd"/>
      <w:r w:rsidRPr="00503FBB">
        <w:rPr>
          <w:highlight w:val="yellow"/>
        </w:rPr>
        <w:t>.</w:t>
      </w:r>
    </w:p>
    <w:p w14:paraId="4A9F4D8C" w14:textId="77777777" w:rsidR="00C90039" w:rsidRPr="00503FBB" w:rsidRDefault="00C90039" w:rsidP="00C90039">
      <w:pPr>
        <w:pBdr>
          <w:top w:val="nil"/>
          <w:left w:val="nil"/>
          <w:bottom w:val="nil"/>
          <w:right w:val="nil"/>
          <w:between w:val="nil"/>
        </w:pBdr>
        <w:rPr>
          <w:highlight w:val="yellow"/>
        </w:rPr>
      </w:pPr>
    </w:p>
    <w:p w14:paraId="0000004A" w14:textId="70C417B8"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Click on </w:t>
      </w:r>
      <w:proofErr w:type="spellStart"/>
      <w:r w:rsidRPr="00503FBB">
        <w:rPr>
          <w:b/>
          <w:bCs/>
          <w:highlight w:val="yellow"/>
        </w:rPr>
        <w:t>CameraRig</w:t>
      </w:r>
      <w:proofErr w:type="spellEnd"/>
      <w:r w:rsidRPr="00503FBB">
        <w:rPr>
          <w:highlight w:val="yellow"/>
        </w:rPr>
        <w:t xml:space="preserve">, </w:t>
      </w:r>
      <w:r w:rsidR="00503FBB">
        <w:rPr>
          <w:highlight w:val="yellow"/>
        </w:rPr>
        <w:t xml:space="preserve">and </w:t>
      </w:r>
      <w:r w:rsidRPr="00503FBB">
        <w:rPr>
          <w:highlight w:val="yellow"/>
        </w:rPr>
        <w:t>then click the</w:t>
      </w:r>
      <w:r w:rsidRPr="00503FBB">
        <w:rPr>
          <w:highlight w:val="yellow"/>
        </w:rPr>
        <w:t xml:space="preserve"> </w:t>
      </w:r>
      <w:r w:rsidRPr="00503FBB">
        <w:rPr>
          <w:b/>
          <w:bCs/>
          <w:highlight w:val="yellow"/>
        </w:rPr>
        <w:t>Add</w:t>
      </w:r>
      <w:r w:rsidRPr="00503FBB">
        <w:rPr>
          <w:b/>
          <w:bCs/>
          <w:highlight w:val="yellow"/>
        </w:rPr>
        <w:t xml:space="preserve"> </w:t>
      </w:r>
      <w:r w:rsidRPr="00503FBB">
        <w:rPr>
          <w:b/>
          <w:bCs/>
          <w:highlight w:val="yellow"/>
        </w:rPr>
        <w:t>Component</w:t>
      </w:r>
      <w:r w:rsidRPr="00503FBB">
        <w:rPr>
          <w:highlight w:val="yellow"/>
        </w:rPr>
        <w:t xml:space="preserve"> </w:t>
      </w:r>
      <w:r w:rsidRPr="00503FBB">
        <w:rPr>
          <w:highlight w:val="yellow"/>
        </w:rPr>
        <w:t xml:space="preserve">button </w:t>
      </w:r>
      <w:r w:rsidRPr="00503FBB">
        <w:rPr>
          <w:highlight w:val="yellow"/>
        </w:rPr>
        <w:t>located at the bottom of the Inspector menu</w:t>
      </w:r>
      <w:r w:rsidR="00503FBB">
        <w:rPr>
          <w:highlight w:val="yellow"/>
        </w:rPr>
        <w:t>. C</w:t>
      </w:r>
      <w:r w:rsidRPr="00503FBB">
        <w:rPr>
          <w:highlight w:val="yellow"/>
        </w:rPr>
        <w:t xml:space="preserve">lick </w:t>
      </w:r>
      <w:r w:rsidRPr="00503FBB">
        <w:rPr>
          <w:b/>
          <w:bCs/>
          <w:highlight w:val="yellow"/>
        </w:rPr>
        <w:t>Scripts</w:t>
      </w:r>
      <w:r w:rsidRPr="00503FBB">
        <w:rPr>
          <w:highlight w:val="yellow"/>
        </w:rPr>
        <w:t xml:space="preserve">, and finally click on the </w:t>
      </w:r>
      <w:r w:rsidRPr="00503FBB">
        <w:rPr>
          <w:b/>
          <w:highlight w:val="yellow"/>
        </w:rPr>
        <w:t>‘</w:t>
      </w:r>
      <w:proofErr w:type="spellStart"/>
      <w:r w:rsidRPr="00503FBB">
        <w:rPr>
          <w:b/>
          <w:highlight w:val="yellow"/>
        </w:rPr>
        <w:t>GameBuild</w:t>
      </w:r>
      <w:proofErr w:type="spellEnd"/>
      <w:r w:rsidRPr="00503FBB">
        <w:rPr>
          <w:b/>
          <w:highlight w:val="yellow"/>
        </w:rPr>
        <w:t xml:space="preserve">’ </w:t>
      </w:r>
      <w:r w:rsidRPr="00503FBB">
        <w:rPr>
          <w:highlight w:val="yellow"/>
        </w:rPr>
        <w:t>script.</w:t>
      </w:r>
    </w:p>
    <w:p w14:paraId="65784EB3" w14:textId="77777777" w:rsidR="00C90039" w:rsidRPr="00503FBB" w:rsidRDefault="00C90039" w:rsidP="00C90039">
      <w:pPr>
        <w:pStyle w:val="ListParagraph"/>
        <w:pBdr>
          <w:top w:val="nil"/>
          <w:left w:val="nil"/>
          <w:bottom w:val="nil"/>
          <w:right w:val="nil"/>
          <w:between w:val="nil"/>
        </w:pBdr>
        <w:ind w:left="0"/>
        <w:rPr>
          <w:highlight w:val="yellow"/>
        </w:rPr>
      </w:pPr>
    </w:p>
    <w:p w14:paraId="0000004B" w14:textId="32BBB0BF"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In the </w:t>
      </w:r>
      <w:r w:rsidRPr="00503FBB">
        <w:rPr>
          <w:b/>
          <w:bCs/>
          <w:highlight w:val="yellow"/>
        </w:rPr>
        <w:t>Proje</w:t>
      </w:r>
      <w:r w:rsidRPr="00503FBB">
        <w:rPr>
          <w:b/>
          <w:bCs/>
          <w:highlight w:val="yellow"/>
        </w:rPr>
        <w:t>ct</w:t>
      </w:r>
      <w:r w:rsidRPr="00503FBB">
        <w:rPr>
          <w:highlight w:val="yellow"/>
        </w:rPr>
        <w:t xml:space="preserve"> t</w:t>
      </w:r>
      <w:r w:rsidRPr="00503FBB">
        <w:rPr>
          <w:highlight w:val="yellow"/>
        </w:rPr>
        <w:t xml:space="preserve">ab </w:t>
      </w:r>
      <w:r w:rsidRPr="00503FBB">
        <w:rPr>
          <w:highlight w:val="yellow"/>
        </w:rPr>
        <w:t xml:space="preserve">open the folder containing </w:t>
      </w:r>
      <w:proofErr w:type="spellStart"/>
      <w:r w:rsidRPr="00503FBB">
        <w:rPr>
          <w:highlight w:val="yellow"/>
        </w:rPr>
        <w:t>fbx</w:t>
      </w:r>
      <w:proofErr w:type="spellEnd"/>
      <w:r w:rsidRPr="00503FBB">
        <w:rPr>
          <w:highlight w:val="yellow"/>
        </w:rPr>
        <w:t xml:space="preserve"> files and drag each of them</w:t>
      </w:r>
      <w:r w:rsidRPr="00503FBB">
        <w:rPr>
          <w:highlight w:val="yellow"/>
        </w:rPr>
        <w:t xml:space="preserve"> into the </w:t>
      </w:r>
      <w:proofErr w:type="spellStart"/>
      <w:r w:rsidRPr="00503FBB">
        <w:rPr>
          <w:highlight w:val="yellow"/>
        </w:rPr>
        <w:t>SampleScene</w:t>
      </w:r>
      <w:proofErr w:type="spellEnd"/>
      <w:r w:rsidRPr="00503FBB">
        <w:rPr>
          <w:highlight w:val="yellow"/>
        </w:rPr>
        <w:t xml:space="preserve"> section.</w:t>
      </w:r>
    </w:p>
    <w:p w14:paraId="1B7A87E3" w14:textId="77777777" w:rsidR="00C90039" w:rsidRPr="00503FBB" w:rsidRDefault="00C90039" w:rsidP="00C90039">
      <w:pPr>
        <w:pStyle w:val="ListParagraph"/>
        <w:pBdr>
          <w:top w:val="nil"/>
          <w:left w:val="nil"/>
          <w:bottom w:val="nil"/>
          <w:right w:val="nil"/>
          <w:between w:val="nil"/>
        </w:pBdr>
        <w:ind w:left="0"/>
        <w:rPr>
          <w:highlight w:val="yellow"/>
        </w:rPr>
      </w:pPr>
    </w:p>
    <w:p w14:paraId="0000004C" w14:textId="2D680E71"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Add a plane</w:t>
      </w:r>
      <w:r w:rsidRPr="00503FBB">
        <w:rPr>
          <w:highlight w:val="yellow"/>
        </w:rPr>
        <w:t xml:space="preserve"> by going to the upper tab, go </w:t>
      </w:r>
      <w:r w:rsidRPr="00503FBB">
        <w:rPr>
          <w:highlight w:val="yellow"/>
        </w:rPr>
        <w:t xml:space="preserve">to </w:t>
      </w:r>
      <w:proofErr w:type="spellStart"/>
      <w:r w:rsidRPr="00503FBB">
        <w:rPr>
          <w:b/>
          <w:bCs/>
          <w:highlight w:val="yellow"/>
        </w:rPr>
        <w:t>GameObjects</w:t>
      </w:r>
      <w:proofErr w:type="spellEnd"/>
      <w:r w:rsidR="00503FBB">
        <w:rPr>
          <w:highlight w:val="yellow"/>
        </w:rPr>
        <w:t xml:space="preserve"> |</w:t>
      </w:r>
      <w:r w:rsidRPr="00503FBB">
        <w:rPr>
          <w:highlight w:val="yellow"/>
        </w:rPr>
        <w:t xml:space="preserve"> </w:t>
      </w:r>
      <w:r w:rsidRPr="00503FBB">
        <w:rPr>
          <w:b/>
          <w:bCs/>
          <w:highlight w:val="yellow"/>
        </w:rPr>
        <w:t>3D</w:t>
      </w:r>
      <w:r w:rsidRPr="00503FBB">
        <w:rPr>
          <w:b/>
          <w:bCs/>
          <w:highlight w:val="yellow"/>
        </w:rPr>
        <w:t xml:space="preserve"> </w:t>
      </w:r>
      <w:r w:rsidRPr="00503FBB">
        <w:rPr>
          <w:b/>
          <w:bCs/>
          <w:highlight w:val="yellow"/>
        </w:rPr>
        <w:t>Object</w:t>
      </w:r>
      <w:r w:rsidR="00503FBB">
        <w:rPr>
          <w:highlight w:val="yellow"/>
        </w:rPr>
        <w:t xml:space="preserve"> |</w:t>
      </w:r>
      <w:r w:rsidR="00503FBB" w:rsidRPr="00503FBB">
        <w:rPr>
          <w:highlight w:val="yellow"/>
        </w:rPr>
        <w:t xml:space="preserve"> </w:t>
      </w:r>
      <w:r w:rsidRPr="00503FBB">
        <w:rPr>
          <w:b/>
          <w:bCs/>
          <w:highlight w:val="yellow"/>
        </w:rPr>
        <w:t>Plane</w:t>
      </w:r>
      <w:r w:rsidRPr="00503FBB">
        <w:rPr>
          <w:highlight w:val="yellow"/>
        </w:rPr>
        <w:t>.</w:t>
      </w:r>
    </w:p>
    <w:p w14:paraId="440EBC93" w14:textId="77777777" w:rsidR="00C90039" w:rsidRPr="00503FBB" w:rsidRDefault="00C90039" w:rsidP="00C90039">
      <w:pPr>
        <w:pStyle w:val="ListParagraph"/>
        <w:pBdr>
          <w:top w:val="nil"/>
          <w:left w:val="nil"/>
          <w:bottom w:val="nil"/>
          <w:right w:val="nil"/>
          <w:between w:val="nil"/>
        </w:pBdr>
        <w:ind w:left="0"/>
        <w:rPr>
          <w:highlight w:val="yellow"/>
        </w:rPr>
      </w:pPr>
    </w:p>
    <w:p w14:paraId="0000004D" w14:textId="72200936"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bCs/>
          <w:highlight w:val="yellow"/>
        </w:rPr>
        <w:t>Add a</w:t>
      </w:r>
      <w:r w:rsidRPr="00503FBB">
        <w:rPr>
          <w:b/>
          <w:highlight w:val="yellow"/>
        </w:rPr>
        <w:t xml:space="preserve"> Canvas</w:t>
      </w:r>
      <w:r w:rsidRPr="00503FBB">
        <w:rPr>
          <w:highlight w:val="yellow"/>
        </w:rPr>
        <w:t xml:space="preserve"> by going to </w:t>
      </w:r>
      <w:r w:rsidRPr="00503FBB">
        <w:rPr>
          <w:b/>
          <w:bCs/>
          <w:highlight w:val="yellow"/>
        </w:rPr>
        <w:t>Component</w:t>
      </w:r>
      <w:r w:rsidR="00503FBB">
        <w:rPr>
          <w:highlight w:val="yellow"/>
        </w:rPr>
        <w:t xml:space="preserve"> |</w:t>
      </w:r>
      <w:r w:rsidR="00503FBB" w:rsidRPr="00503FBB">
        <w:rPr>
          <w:highlight w:val="yellow"/>
        </w:rPr>
        <w:t xml:space="preserve"> </w:t>
      </w:r>
      <w:r w:rsidRPr="00503FBB">
        <w:rPr>
          <w:b/>
          <w:bCs/>
          <w:highlight w:val="yellow"/>
        </w:rPr>
        <w:t>Layout</w:t>
      </w:r>
      <w:r w:rsidR="00503FBB">
        <w:rPr>
          <w:highlight w:val="yellow"/>
        </w:rPr>
        <w:t xml:space="preserve"> |</w:t>
      </w:r>
      <w:r w:rsidR="00503FBB" w:rsidRPr="00503FBB">
        <w:rPr>
          <w:highlight w:val="yellow"/>
        </w:rPr>
        <w:t xml:space="preserve"> </w:t>
      </w:r>
      <w:r w:rsidRPr="00503FBB">
        <w:rPr>
          <w:b/>
          <w:bCs/>
          <w:highlight w:val="yellow"/>
        </w:rPr>
        <w:t>Canvas</w:t>
      </w:r>
      <w:r w:rsidRPr="00503FBB">
        <w:rPr>
          <w:highlight w:val="yellow"/>
        </w:rPr>
        <w:t>.</w:t>
      </w:r>
    </w:p>
    <w:p w14:paraId="7D528EF3" w14:textId="77777777" w:rsidR="00C90039" w:rsidRPr="00503FBB" w:rsidRDefault="00C90039" w:rsidP="00C90039">
      <w:pPr>
        <w:pStyle w:val="ListParagraph"/>
        <w:pBdr>
          <w:top w:val="nil"/>
          <w:left w:val="nil"/>
          <w:bottom w:val="nil"/>
          <w:right w:val="nil"/>
          <w:between w:val="nil"/>
        </w:pBdr>
        <w:ind w:left="0"/>
        <w:rPr>
          <w:highlight w:val="yellow"/>
        </w:rPr>
      </w:pPr>
    </w:p>
    <w:p w14:paraId="334DE077" w14:textId="385E946D" w:rsidR="00503FBB" w:rsidRPr="00503FBB" w:rsidRDefault="00DF72B4" w:rsidP="00503FBB">
      <w:pPr>
        <w:pStyle w:val="ListParagraph"/>
        <w:numPr>
          <w:ilvl w:val="1"/>
          <w:numId w:val="2"/>
        </w:numPr>
        <w:pBdr>
          <w:top w:val="nil"/>
          <w:left w:val="nil"/>
          <w:bottom w:val="nil"/>
          <w:right w:val="nil"/>
          <w:between w:val="nil"/>
        </w:pBdr>
        <w:ind w:left="0" w:firstLine="0"/>
        <w:rPr>
          <w:highlight w:val="yellow"/>
        </w:rPr>
      </w:pPr>
      <w:r w:rsidRPr="00503FBB">
        <w:rPr>
          <w:highlight w:val="yellow"/>
        </w:rPr>
        <w:t>Highlight each .</w:t>
      </w:r>
      <w:proofErr w:type="spellStart"/>
      <w:r w:rsidRPr="00503FBB">
        <w:rPr>
          <w:highlight w:val="yellow"/>
        </w:rPr>
        <w:t>fbx</w:t>
      </w:r>
      <w:proofErr w:type="spellEnd"/>
      <w:r w:rsidRPr="00503FBB">
        <w:rPr>
          <w:highlight w:val="yellow"/>
        </w:rPr>
        <w:t xml:space="preserve"> file in the Hierarchy.</w:t>
      </w:r>
    </w:p>
    <w:p w14:paraId="1F70F310" w14:textId="77777777" w:rsidR="00503FBB" w:rsidRPr="00503FBB" w:rsidRDefault="00503FBB" w:rsidP="00503FBB">
      <w:pPr>
        <w:pStyle w:val="ListParagraph"/>
        <w:pBdr>
          <w:top w:val="nil"/>
          <w:left w:val="nil"/>
          <w:bottom w:val="nil"/>
          <w:right w:val="nil"/>
          <w:between w:val="nil"/>
        </w:pBdr>
        <w:ind w:left="0"/>
        <w:rPr>
          <w:highlight w:val="yellow"/>
        </w:rPr>
      </w:pPr>
    </w:p>
    <w:p w14:paraId="0000004F" w14:textId="5DB04FD5" w:rsidR="004E3AF8"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 xml:space="preserve">Click on </w:t>
      </w:r>
      <w:r w:rsidRPr="00503FBB">
        <w:rPr>
          <w:b/>
          <w:bCs/>
          <w:highlight w:val="yellow"/>
        </w:rPr>
        <w:t>Component</w:t>
      </w:r>
      <w:r w:rsidR="00503FBB">
        <w:rPr>
          <w:highlight w:val="yellow"/>
        </w:rPr>
        <w:t xml:space="preserve"> |</w:t>
      </w:r>
      <w:r w:rsidR="00503FBB" w:rsidRPr="00503FBB">
        <w:rPr>
          <w:highlight w:val="yellow"/>
        </w:rPr>
        <w:t xml:space="preserve"> </w:t>
      </w:r>
      <w:r w:rsidRPr="00503FBB">
        <w:rPr>
          <w:b/>
          <w:bCs/>
          <w:highlight w:val="yellow"/>
        </w:rPr>
        <w:t>Physics</w:t>
      </w:r>
      <w:r w:rsidR="00503FBB">
        <w:rPr>
          <w:highlight w:val="yellow"/>
        </w:rPr>
        <w:t xml:space="preserve"> |</w:t>
      </w:r>
      <w:r w:rsidR="00503FBB" w:rsidRPr="00503FBB">
        <w:rPr>
          <w:highlight w:val="yellow"/>
        </w:rPr>
        <w:t xml:space="preserve"> </w:t>
      </w:r>
      <w:proofErr w:type="spellStart"/>
      <w:r w:rsidRPr="00503FBB">
        <w:rPr>
          <w:b/>
          <w:bCs/>
          <w:highlight w:val="yellow"/>
        </w:rPr>
        <w:t>Rigidbody</w:t>
      </w:r>
      <w:proofErr w:type="spellEnd"/>
      <w:r w:rsidRPr="00503FBB">
        <w:rPr>
          <w:b/>
          <w:highlight w:val="yellow"/>
        </w:rPr>
        <w:t xml:space="preserve">. </w:t>
      </w:r>
      <w:r w:rsidRPr="00503FBB">
        <w:rPr>
          <w:highlight w:val="yellow"/>
        </w:rPr>
        <w:t>Make sure</w:t>
      </w:r>
      <w:r w:rsidRPr="00503FBB">
        <w:rPr>
          <w:b/>
          <w:highlight w:val="yellow"/>
        </w:rPr>
        <w:t xml:space="preserve"> </w:t>
      </w:r>
      <w:r w:rsidRPr="00503FBB">
        <w:rPr>
          <w:b/>
          <w:bCs/>
          <w:highlight w:val="yellow"/>
        </w:rPr>
        <w:t>Use Gravity</w:t>
      </w:r>
      <w:r w:rsidRPr="00503FBB">
        <w:rPr>
          <w:b/>
          <w:highlight w:val="yellow"/>
        </w:rPr>
        <w:t xml:space="preserve"> </w:t>
      </w:r>
      <w:r w:rsidRPr="00503FBB">
        <w:rPr>
          <w:highlight w:val="yellow"/>
        </w:rPr>
        <w:t>and</w:t>
      </w:r>
      <w:r w:rsidRPr="00503FBB">
        <w:rPr>
          <w:b/>
          <w:bCs/>
          <w:highlight w:val="yellow"/>
        </w:rPr>
        <w:t xml:space="preserve"> </w:t>
      </w:r>
      <w:r w:rsidRPr="00503FBB">
        <w:rPr>
          <w:b/>
          <w:bCs/>
          <w:highlight w:val="yellow"/>
        </w:rPr>
        <w:t>Is Kinematic</w:t>
      </w:r>
      <w:r w:rsidRPr="00503FBB">
        <w:rPr>
          <w:b/>
          <w:highlight w:val="yellow"/>
        </w:rPr>
        <w:t xml:space="preserve"> </w:t>
      </w:r>
      <w:r w:rsidRPr="00503FBB">
        <w:rPr>
          <w:bCs/>
          <w:highlight w:val="yellow"/>
        </w:rPr>
        <w:t>do not have check marks</w:t>
      </w:r>
      <w:r w:rsidRPr="00503FBB">
        <w:rPr>
          <w:highlight w:val="yellow"/>
        </w:rPr>
        <w:t xml:space="preserve"> next to them.</w:t>
      </w:r>
    </w:p>
    <w:p w14:paraId="740DF8F0" w14:textId="77777777" w:rsidR="00C90039" w:rsidRPr="00503FBB" w:rsidRDefault="00C90039" w:rsidP="00C90039">
      <w:pPr>
        <w:pStyle w:val="ListParagraph"/>
        <w:pBdr>
          <w:top w:val="nil"/>
          <w:left w:val="nil"/>
          <w:bottom w:val="nil"/>
          <w:right w:val="nil"/>
          <w:between w:val="nil"/>
        </w:pBdr>
        <w:ind w:left="0"/>
        <w:rPr>
          <w:highlight w:val="yellow"/>
        </w:rPr>
      </w:pPr>
    </w:p>
    <w:p w14:paraId="4976A456" w14:textId="33799F9C" w:rsidR="00C90039"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 xml:space="preserve">Click on </w:t>
      </w:r>
      <w:r w:rsidRPr="00503FBB">
        <w:rPr>
          <w:b/>
          <w:bCs/>
          <w:highlight w:val="yellow"/>
        </w:rPr>
        <w:t>Component</w:t>
      </w:r>
      <w:r w:rsidR="00503FBB">
        <w:rPr>
          <w:highlight w:val="yellow"/>
        </w:rPr>
        <w:t xml:space="preserve"> |</w:t>
      </w:r>
      <w:r w:rsidR="00503FBB" w:rsidRPr="00503FBB">
        <w:rPr>
          <w:highlight w:val="yellow"/>
        </w:rPr>
        <w:t xml:space="preserve"> </w:t>
      </w:r>
      <w:r w:rsidRPr="00503FBB">
        <w:rPr>
          <w:b/>
          <w:bCs/>
          <w:highlight w:val="yellow"/>
        </w:rPr>
        <w:t>Physics</w:t>
      </w:r>
      <w:r w:rsidR="00503FBB">
        <w:rPr>
          <w:highlight w:val="yellow"/>
        </w:rPr>
        <w:t xml:space="preserve"> |</w:t>
      </w:r>
      <w:r w:rsidR="00503FBB" w:rsidRPr="00503FBB">
        <w:rPr>
          <w:highlight w:val="yellow"/>
        </w:rPr>
        <w:t xml:space="preserve"> </w:t>
      </w:r>
      <w:r w:rsidRPr="00503FBB">
        <w:rPr>
          <w:b/>
          <w:bCs/>
          <w:highlight w:val="yellow"/>
        </w:rPr>
        <w:t>Box</w:t>
      </w:r>
      <w:r w:rsidRPr="00503FBB">
        <w:rPr>
          <w:b/>
          <w:bCs/>
          <w:highlight w:val="yellow"/>
        </w:rPr>
        <w:t xml:space="preserve"> </w:t>
      </w:r>
      <w:r w:rsidRPr="00503FBB">
        <w:rPr>
          <w:b/>
          <w:bCs/>
          <w:highlight w:val="yellow"/>
        </w:rPr>
        <w:t>Collider</w:t>
      </w:r>
      <w:r w:rsidRPr="00503FBB">
        <w:rPr>
          <w:b/>
          <w:highlight w:val="yellow"/>
        </w:rPr>
        <w:t xml:space="preserve">. </w:t>
      </w:r>
      <w:r w:rsidRPr="00503FBB">
        <w:rPr>
          <w:highlight w:val="yellow"/>
        </w:rPr>
        <w:t>Make sure</w:t>
      </w:r>
      <w:r w:rsidRPr="00503FBB">
        <w:rPr>
          <w:b/>
          <w:highlight w:val="yellow"/>
        </w:rPr>
        <w:t xml:space="preserve"> </w:t>
      </w:r>
      <w:r w:rsidRPr="00503FBB">
        <w:rPr>
          <w:highlight w:val="yellow"/>
        </w:rPr>
        <w:t>Is</w:t>
      </w:r>
      <w:r w:rsidRPr="00503FBB">
        <w:rPr>
          <w:b/>
          <w:highlight w:val="yellow"/>
        </w:rPr>
        <w:t xml:space="preserve"> </w:t>
      </w:r>
      <w:r w:rsidRPr="00503FBB">
        <w:rPr>
          <w:b/>
          <w:bCs/>
          <w:highlight w:val="yellow"/>
        </w:rPr>
        <w:t>Trigger</w:t>
      </w:r>
      <w:r w:rsidRPr="00503FBB">
        <w:rPr>
          <w:b/>
          <w:highlight w:val="yellow"/>
        </w:rPr>
        <w:t xml:space="preserve"> </w:t>
      </w:r>
      <w:r w:rsidRPr="00503FBB">
        <w:rPr>
          <w:bCs/>
          <w:highlight w:val="yellow"/>
        </w:rPr>
        <w:t>is checked</w:t>
      </w:r>
      <w:r w:rsidRPr="00503FBB">
        <w:rPr>
          <w:highlight w:val="yellow"/>
        </w:rPr>
        <w:t>.</w:t>
      </w:r>
    </w:p>
    <w:p w14:paraId="20AF0FBE" w14:textId="77777777" w:rsidR="00C90039" w:rsidRPr="00503FBB" w:rsidRDefault="00C90039" w:rsidP="00C90039">
      <w:pPr>
        <w:pBdr>
          <w:top w:val="nil"/>
          <w:left w:val="nil"/>
          <w:bottom w:val="nil"/>
          <w:right w:val="nil"/>
          <w:between w:val="nil"/>
        </w:pBdr>
        <w:rPr>
          <w:highlight w:val="yellow"/>
        </w:rPr>
      </w:pPr>
    </w:p>
    <w:p w14:paraId="00000051" w14:textId="798C09A4"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Under </w:t>
      </w:r>
      <w:proofErr w:type="spellStart"/>
      <w:r w:rsidRPr="00503FBB">
        <w:rPr>
          <w:b/>
          <w:bCs/>
          <w:highlight w:val="yellow"/>
        </w:rPr>
        <w:t>SampleScene</w:t>
      </w:r>
      <w:proofErr w:type="spellEnd"/>
      <w:r w:rsidRPr="00503FBB">
        <w:rPr>
          <w:highlight w:val="yellow"/>
        </w:rPr>
        <w:t xml:space="preserve">, click the drop-down arrow next to </w:t>
      </w:r>
      <w:proofErr w:type="spellStart"/>
      <w:r w:rsidRPr="00503FBB">
        <w:rPr>
          <w:b/>
          <w:bCs/>
          <w:highlight w:val="yellow"/>
        </w:rPr>
        <w:t>CameraRig</w:t>
      </w:r>
      <w:proofErr w:type="spellEnd"/>
      <w:r w:rsidR="00503FBB">
        <w:rPr>
          <w:highlight w:val="yellow"/>
        </w:rPr>
        <w:t>. T</w:t>
      </w:r>
      <w:r w:rsidRPr="00503FBB">
        <w:rPr>
          <w:highlight w:val="yellow"/>
        </w:rPr>
        <w:t xml:space="preserve">hen click the drop-down arrow next to </w:t>
      </w:r>
      <w:r w:rsidRPr="00503FBB">
        <w:rPr>
          <w:b/>
          <w:highlight w:val="yellow"/>
        </w:rPr>
        <w:t xml:space="preserve">Controller (right) </w:t>
      </w:r>
      <w:r w:rsidRPr="00503FBB">
        <w:rPr>
          <w:highlight w:val="yellow"/>
        </w:rPr>
        <w:t xml:space="preserve">and click on </w:t>
      </w:r>
      <w:r w:rsidRPr="00503FBB">
        <w:rPr>
          <w:b/>
          <w:bCs/>
          <w:highlight w:val="yellow"/>
        </w:rPr>
        <w:t>Controller (right)</w:t>
      </w:r>
      <w:r w:rsidRPr="00503FBB">
        <w:rPr>
          <w:highlight w:val="yellow"/>
        </w:rPr>
        <w:t>.</w:t>
      </w:r>
    </w:p>
    <w:p w14:paraId="4F41DD1D" w14:textId="77777777" w:rsidR="00C90039" w:rsidRPr="00503FBB" w:rsidRDefault="00C90039" w:rsidP="00C90039">
      <w:pPr>
        <w:pStyle w:val="ListParagraph"/>
        <w:pBdr>
          <w:top w:val="nil"/>
          <w:left w:val="nil"/>
          <w:bottom w:val="nil"/>
          <w:right w:val="nil"/>
          <w:between w:val="nil"/>
        </w:pBdr>
        <w:ind w:left="0"/>
        <w:rPr>
          <w:highlight w:val="yellow"/>
        </w:rPr>
      </w:pPr>
    </w:p>
    <w:p w14:paraId="00000052" w14:textId="50713F0C" w:rsidR="004E3AF8"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 xml:space="preserve">Click </w:t>
      </w:r>
      <w:r w:rsidRPr="00503FBB">
        <w:rPr>
          <w:b/>
          <w:bCs/>
          <w:highlight w:val="yellow"/>
        </w:rPr>
        <w:t>Add Component</w:t>
      </w:r>
      <w:r w:rsidR="00503FBB">
        <w:rPr>
          <w:highlight w:val="yellow"/>
        </w:rPr>
        <w:t xml:space="preserve"> |</w:t>
      </w:r>
      <w:r w:rsidR="00503FBB" w:rsidRPr="00503FBB">
        <w:rPr>
          <w:highlight w:val="yellow"/>
        </w:rPr>
        <w:t xml:space="preserve"> </w:t>
      </w:r>
      <w:r w:rsidRPr="00503FBB">
        <w:rPr>
          <w:b/>
          <w:bCs/>
          <w:highlight w:val="yellow"/>
        </w:rPr>
        <w:t>Mesh</w:t>
      </w:r>
      <w:r w:rsidR="00503FBB">
        <w:rPr>
          <w:highlight w:val="yellow"/>
        </w:rPr>
        <w:t xml:space="preserve"> |</w:t>
      </w:r>
      <w:r w:rsidR="00503FBB" w:rsidRPr="00503FBB">
        <w:rPr>
          <w:highlight w:val="yellow"/>
        </w:rPr>
        <w:t xml:space="preserve"> </w:t>
      </w:r>
      <w:r w:rsidRPr="00503FBB">
        <w:rPr>
          <w:b/>
          <w:highlight w:val="yellow"/>
        </w:rPr>
        <w:t xml:space="preserve">Mesh </w:t>
      </w:r>
      <w:r w:rsidRPr="00503FBB">
        <w:rPr>
          <w:b/>
          <w:highlight w:val="yellow"/>
        </w:rPr>
        <w:t>Renderer</w:t>
      </w:r>
      <w:r w:rsidRPr="00503FBB">
        <w:rPr>
          <w:highlight w:val="yellow"/>
        </w:rPr>
        <w:t>.</w:t>
      </w:r>
    </w:p>
    <w:p w14:paraId="4FE368C4" w14:textId="77777777" w:rsidR="00C90039" w:rsidRPr="00503FBB" w:rsidRDefault="00C90039" w:rsidP="00C90039">
      <w:pPr>
        <w:pStyle w:val="ListParagraph"/>
        <w:pBdr>
          <w:top w:val="nil"/>
          <w:left w:val="nil"/>
          <w:bottom w:val="nil"/>
          <w:right w:val="nil"/>
          <w:between w:val="nil"/>
        </w:pBdr>
        <w:ind w:left="0"/>
        <w:rPr>
          <w:highlight w:val="yellow"/>
        </w:rPr>
      </w:pPr>
    </w:p>
    <w:p w14:paraId="41220E17" w14:textId="2AE967AB" w:rsidR="00C90039"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 xml:space="preserve">Click </w:t>
      </w:r>
      <w:r w:rsidRPr="00503FBB">
        <w:rPr>
          <w:b/>
          <w:bCs/>
          <w:highlight w:val="yellow"/>
        </w:rPr>
        <w:t>Add Component</w:t>
      </w:r>
      <w:r w:rsidR="00503FBB">
        <w:rPr>
          <w:highlight w:val="yellow"/>
        </w:rPr>
        <w:t xml:space="preserve"> |</w:t>
      </w:r>
      <w:r w:rsidR="00503FBB" w:rsidRPr="00503FBB">
        <w:rPr>
          <w:highlight w:val="yellow"/>
        </w:rPr>
        <w:t xml:space="preserve"> </w:t>
      </w:r>
      <w:r w:rsidRPr="00503FBB">
        <w:rPr>
          <w:b/>
          <w:bCs/>
          <w:highlight w:val="yellow"/>
        </w:rPr>
        <w:t>Scripts</w:t>
      </w:r>
      <w:r w:rsidR="00503FBB">
        <w:rPr>
          <w:highlight w:val="yellow"/>
        </w:rPr>
        <w:t xml:space="preserve"> |</w:t>
      </w:r>
      <w:r w:rsidR="00503FBB" w:rsidRPr="00503FBB">
        <w:rPr>
          <w:highlight w:val="yellow"/>
        </w:rPr>
        <w:t xml:space="preserve"> </w:t>
      </w:r>
      <w:proofErr w:type="spellStart"/>
      <w:r w:rsidRPr="00503FBB">
        <w:rPr>
          <w:b/>
          <w:highlight w:val="yellow"/>
        </w:rPr>
        <w:t>Right_Controller</w:t>
      </w:r>
      <w:proofErr w:type="spellEnd"/>
      <w:r w:rsidRPr="00503FBB">
        <w:rPr>
          <w:highlight w:val="yellow"/>
        </w:rPr>
        <w:t>.</w:t>
      </w:r>
    </w:p>
    <w:p w14:paraId="1BBBBB09" w14:textId="77777777" w:rsidR="00C90039" w:rsidRPr="00503FBB" w:rsidRDefault="00C90039" w:rsidP="00C90039">
      <w:pPr>
        <w:pStyle w:val="ListParagraph"/>
        <w:pBdr>
          <w:top w:val="nil"/>
          <w:left w:val="nil"/>
          <w:bottom w:val="nil"/>
          <w:right w:val="nil"/>
          <w:between w:val="nil"/>
        </w:pBdr>
        <w:ind w:left="0"/>
        <w:rPr>
          <w:highlight w:val="yellow"/>
        </w:rPr>
      </w:pPr>
    </w:p>
    <w:p w14:paraId="00000054" w14:textId="2351BC87"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Under </w:t>
      </w:r>
      <w:proofErr w:type="spellStart"/>
      <w:r w:rsidRPr="00503FBB">
        <w:rPr>
          <w:b/>
          <w:bCs/>
          <w:highlight w:val="yellow"/>
        </w:rPr>
        <w:t>SampleScene</w:t>
      </w:r>
      <w:proofErr w:type="spellEnd"/>
      <w:r w:rsidRPr="00503FBB">
        <w:rPr>
          <w:highlight w:val="yellow"/>
        </w:rPr>
        <w:t xml:space="preserve">, click the drop-down arrow next to </w:t>
      </w:r>
      <w:proofErr w:type="spellStart"/>
      <w:r w:rsidRPr="00503FBB">
        <w:rPr>
          <w:b/>
          <w:bCs/>
          <w:highlight w:val="yellow"/>
        </w:rPr>
        <w:t>CameraRig</w:t>
      </w:r>
      <w:proofErr w:type="spellEnd"/>
      <w:r w:rsidRPr="00503FBB">
        <w:rPr>
          <w:highlight w:val="yellow"/>
        </w:rPr>
        <w:t xml:space="preserve">, then click the drop-down arrow next to </w:t>
      </w:r>
      <w:r w:rsidRPr="00503FBB">
        <w:rPr>
          <w:b/>
          <w:highlight w:val="yellow"/>
        </w:rPr>
        <w:t xml:space="preserve">Controller (left) </w:t>
      </w:r>
      <w:r w:rsidRPr="00503FBB">
        <w:rPr>
          <w:highlight w:val="yellow"/>
        </w:rPr>
        <w:t xml:space="preserve">and click on </w:t>
      </w:r>
      <w:r w:rsidRPr="00503FBB">
        <w:rPr>
          <w:b/>
          <w:bCs/>
          <w:highlight w:val="yellow"/>
        </w:rPr>
        <w:t>Controller (left)</w:t>
      </w:r>
      <w:r w:rsidRPr="00503FBB">
        <w:rPr>
          <w:highlight w:val="yellow"/>
        </w:rPr>
        <w:t>.</w:t>
      </w:r>
    </w:p>
    <w:p w14:paraId="11BA51AD" w14:textId="77777777" w:rsidR="00503FBB" w:rsidRPr="00503FBB" w:rsidRDefault="00503FBB" w:rsidP="00503FBB">
      <w:pPr>
        <w:pStyle w:val="ListParagraph"/>
        <w:pBdr>
          <w:top w:val="nil"/>
          <w:left w:val="nil"/>
          <w:bottom w:val="nil"/>
          <w:right w:val="nil"/>
          <w:between w:val="nil"/>
        </w:pBdr>
        <w:ind w:left="0"/>
        <w:rPr>
          <w:highlight w:val="yellow"/>
        </w:rPr>
      </w:pPr>
    </w:p>
    <w:p w14:paraId="00000055" w14:textId="3A69DC38" w:rsidR="004E3AF8"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 xml:space="preserve">Click </w:t>
      </w:r>
      <w:r w:rsidRPr="00503FBB">
        <w:rPr>
          <w:b/>
          <w:bCs/>
          <w:highlight w:val="yellow"/>
        </w:rPr>
        <w:t>Add C</w:t>
      </w:r>
      <w:r w:rsidRPr="00503FBB">
        <w:rPr>
          <w:b/>
          <w:bCs/>
          <w:highlight w:val="yellow"/>
        </w:rPr>
        <w:t>omponent</w:t>
      </w:r>
      <w:r w:rsidR="00503FBB">
        <w:rPr>
          <w:highlight w:val="yellow"/>
        </w:rPr>
        <w:t xml:space="preserve"> |</w:t>
      </w:r>
      <w:r w:rsidR="00503FBB" w:rsidRPr="00503FBB">
        <w:rPr>
          <w:highlight w:val="yellow"/>
        </w:rPr>
        <w:t xml:space="preserve"> </w:t>
      </w:r>
      <w:r w:rsidRPr="00503FBB">
        <w:rPr>
          <w:b/>
          <w:bCs/>
          <w:highlight w:val="yellow"/>
        </w:rPr>
        <w:t>Physics</w:t>
      </w:r>
      <w:r w:rsidR="00503FBB">
        <w:rPr>
          <w:highlight w:val="yellow"/>
        </w:rPr>
        <w:t xml:space="preserve"> |</w:t>
      </w:r>
      <w:r w:rsidR="00503FBB" w:rsidRPr="00503FBB">
        <w:rPr>
          <w:highlight w:val="yellow"/>
        </w:rPr>
        <w:t xml:space="preserve"> </w:t>
      </w:r>
      <w:proofErr w:type="spellStart"/>
      <w:r w:rsidRPr="00503FBB">
        <w:rPr>
          <w:b/>
          <w:bCs/>
          <w:highlight w:val="yellow"/>
        </w:rPr>
        <w:t>Rigidbody</w:t>
      </w:r>
      <w:proofErr w:type="spellEnd"/>
      <w:r w:rsidRPr="00503FBB">
        <w:rPr>
          <w:highlight w:val="yellow"/>
        </w:rPr>
        <w:t xml:space="preserve">. </w:t>
      </w:r>
      <w:r w:rsidRPr="00503FBB">
        <w:rPr>
          <w:bCs/>
          <w:highlight w:val="yellow"/>
        </w:rPr>
        <w:t>Uncheck</w:t>
      </w:r>
      <w:r w:rsidRPr="00503FBB">
        <w:rPr>
          <w:highlight w:val="yellow"/>
        </w:rPr>
        <w:t xml:space="preserve"> </w:t>
      </w:r>
      <w:r w:rsidRPr="00503FBB">
        <w:rPr>
          <w:b/>
          <w:bCs/>
          <w:highlight w:val="yellow"/>
        </w:rPr>
        <w:t>Use Gravity</w:t>
      </w:r>
      <w:r w:rsidRPr="00503FBB">
        <w:rPr>
          <w:highlight w:val="yellow"/>
        </w:rPr>
        <w:t xml:space="preserve"> and check </w:t>
      </w:r>
      <w:r w:rsidRPr="00503FBB">
        <w:rPr>
          <w:b/>
          <w:bCs/>
          <w:highlight w:val="yellow"/>
        </w:rPr>
        <w:t>Is</w:t>
      </w:r>
      <w:r w:rsidRPr="00503FBB">
        <w:rPr>
          <w:highlight w:val="yellow"/>
        </w:rPr>
        <w:t xml:space="preserve"> </w:t>
      </w:r>
      <w:r w:rsidRPr="00503FBB">
        <w:rPr>
          <w:b/>
          <w:bCs/>
          <w:highlight w:val="yellow"/>
        </w:rPr>
        <w:t>Kinematic</w:t>
      </w:r>
      <w:r w:rsidRPr="00503FBB">
        <w:rPr>
          <w:highlight w:val="yellow"/>
        </w:rPr>
        <w:t>.</w:t>
      </w:r>
    </w:p>
    <w:p w14:paraId="7C439F9C" w14:textId="77777777" w:rsidR="00C90039" w:rsidRPr="00503FBB" w:rsidRDefault="00C90039" w:rsidP="00C90039">
      <w:pPr>
        <w:pStyle w:val="ListParagraph"/>
        <w:pBdr>
          <w:top w:val="nil"/>
          <w:left w:val="nil"/>
          <w:bottom w:val="nil"/>
          <w:right w:val="nil"/>
          <w:between w:val="nil"/>
        </w:pBdr>
        <w:ind w:left="0"/>
        <w:rPr>
          <w:highlight w:val="yellow"/>
        </w:rPr>
      </w:pPr>
    </w:p>
    <w:p w14:paraId="00000056" w14:textId="05CFABB2" w:rsidR="004E3AF8" w:rsidRPr="00503FBB" w:rsidRDefault="00DF72B4" w:rsidP="00C90039">
      <w:pPr>
        <w:pStyle w:val="ListParagraph"/>
        <w:numPr>
          <w:ilvl w:val="2"/>
          <w:numId w:val="2"/>
        </w:numPr>
        <w:pBdr>
          <w:top w:val="nil"/>
          <w:left w:val="nil"/>
          <w:bottom w:val="nil"/>
          <w:right w:val="nil"/>
          <w:between w:val="nil"/>
        </w:pBdr>
        <w:ind w:left="0" w:firstLine="0"/>
        <w:rPr>
          <w:b/>
          <w:highlight w:val="yellow"/>
        </w:rPr>
      </w:pPr>
      <w:r w:rsidRPr="00503FBB">
        <w:rPr>
          <w:highlight w:val="yellow"/>
        </w:rPr>
        <w:t xml:space="preserve">Click </w:t>
      </w:r>
      <w:r w:rsidRPr="00503FBB">
        <w:rPr>
          <w:b/>
          <w:bCs/>
          <w:highlight w:val="yellow"/>
        </w:rPr>
        <w:t>Add Component</w:t>
      </w:r>
      <w:r w:rsidR="00503FBB">
        <w:rPr>
          <w:highlight w:val="yellow"/>
        </w:rPr>
        <w:t xml:space="preserve"> |</w:t>
      </w:r>
      <w:r w:rsidR="00503FBB" w:rsidRPr="00503FBB">
        <w:rPr>
          <w:highlight w:val="yellow"/>
        </w:rPr>
        <w:t xml:space="preserve"> </w:t>
      </w:r>
      <w:r w:rsidRPr="00503FBB">
        <w:rPr>
          <w:b/>
          <w:bCs/>
          <w:highlight w:val="yellow"/>
        </w:rPr>
        <w:t>Mesh</w:t>
      </w:r>
      <w:r w:rsidR="00503FBB">
        <w:rPr>
          <w:highlight w:val="yellow"/>
        </w:rPr>
        <w:t xml:space="preserve"> |</w:t>
      </w:r>
      <w:r w:rsidR="00503FBB" w:rsidRPr="00503FBB">
        <w:rPr>
          <w:highlight w:val="yellow"/>
        </w:rPr>
        <w:t xml:space="preserve"> </w:t>
      </w:r>
      <w:r w:rsidRPr="00503FBB">
        <w:rPr>
          <w:b/>
          <w:highlight w:val="yellow"/>
        </w:rPr>
        <w:t>Mesh Renderer.</w:t>
      </w:r>
    </w:p>
    <w:p w14:paraId="08F85411" w14:textId="77777777" w:rsidR="00C90039" w:rsidRPr="00503FBB" w:rsidRDefault="00C90039" w:rsidP="00C90039">
      <w:pPr>
        <w:pBdr>
          <w:top w:val="nil"/>
          <w:left w:val="nil"/>
          <w:bottom w:val="nil"/>
          <w:right w:val="nil"/>
          <w:between w:val="nil"/>
        </w:pBdr>
        <w:rPr>
          <w:highlight w:val="yellow"/>
        </w:rPr>
      </w:pPr>
    </w:p>
    <w:p w14:paraId="00000057" w14:textId="4FC287F3" w:rsidR="004E3AF8"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 xml:space="preserve">Click </w:t>
      </w:r>
      <w:r w:rsidRPr="00503FBB">
        <w:rPr>
          <w:b/>
          <w:bCs/>
          <w:highlight w:val="yellow"/>
        </w:rPr>
        <w:t>Add Component</w:t>
      </w:r>
      <w:r w:rsidR="00503FBB">
        <w:rPr>
          <w:highlight w:val="yellow"/>
        </w:rPr>
        <w:t xml:space="preserve"> |</w:t>
      </w:r>
      <w:r w:rsidR="00503FBB" w:rsidRPr="00503FBB">
        <w:rPr>
          <w:highlight w:val="yellow"/>
        </w:rPr>
        <w:t xml:space="preserve"> </w:t>
      </w:r>
      <w:r w:rsidRPr="00503FBB">
        <w:rPr>
          <w:b/>
          <w:bCs/>
          <w:highlight w:val="yellow"/>
        </w:rPr>
        <w:t>Physics</w:t>
      </w:r>
      <w:r w:rsidR="00503FBB">
        <w:rPr>
          <w:highlight w:val="yellow"/>
        </w:rPr>
        <w:t xml:space="preserve"> |</w:t>
      </w:r>
      <w:r w:rsidR="00503FBB" w:rsidRPr="00503FBB">
        <w:rPr>
          <w:highlight w:val="yellow"/>
        </w:rPr>
        <w:t xml:space="preserve"> </w:t>
      </w:r>
      <w:r w:rsidRPr="00503FBB">
        <w:rPr>
          <w:b/>
          <w:bCs/>
          <w:highlight w:val="yellow"/>
        </w:rPr>
        <w:t>Sphere Collider</w:t>
      </w:r>
      <w:r w:rsidRPr="00503FBB">
        <w:rPr>
          <w:highlight w:val="yellow"/>
        </w:rPr>
        <w:t xml:space="preserve">. </w:t>
      </w:r>
      <w:r w:rsidRPr="00503FBB">
        <w:rPr>
          <w:bCs/>
          <w:highlight w:val="yellow"/>
        </w:rPr>
        <w:t>Check</w:t>
      </w:r>
      <w:r w:rsidRPr="00503FBB">
        <w:rPr>
          <w:highlight w:val="yellow"/>
        </w:rPr>
        <w:t xml:space="preserve"> </w:t>
      </w:r>
      <w:r w:rsidRPr="00503FBB">
        <w:rPr>
          <w:b/>
          <w:bCs/>
          <w:highlight w:val="yellow"/>
        </w:rPr>
        <w:t>Is Trigger</w:t>
      </w:r>
      <w:r w:rsidRPr="00503FBB">
        <w:rPr>
          <w:highlight w:val="yellow"/>
        </w:rPr>
        <w:t xml:space="preserve"> and change the radius to </w:t>
      </w:r>
      <w:r w:rsidRPr="00503FBB">
        <w:rPr>
          <w:b/>
          <w:bCs/>
          <w:highlight w:val="yellow"/>
        </w:rPr>
        <w:t>Inf</w:t>
      </w:r>
      <w:r w:rsidRPr="00503FBB">
        <w:rPr>
          <w:b/>
          <w:bCs/>
          <w:highlight w:val="yellow"/>
        </w:rPr>
        <w:t>inity</w:t>
      </w:r>
      <w:r w:rsidRPr="00503FBB">
        <w:rPr>
          <w:highlight w:val="yellow"/>
        </w:rPr>
        <w:t xml:space="preserve"> by typing, </w:t>
      </w:r>
      <w:r w:rsidRPr="00503FBB">
        <w:rPr>
          <w:b/>
          <w:bCs/>
          <w:highlight w:val="yellow"/>
        </w:rPr>
        <w:t>Infinity</w:t>
      </w:r>
      <w:r w:rsidRPr="00503FBB">
        <w:rPr>
          <w:highlight w:val="yellow"/>
        </w:rPr>
        <w:t>, into the space next to radius.</w:t>
      </w:r>
    </w:p>
    <w:p w14:paraId="2C2DFA92" w14:textId="77777777" w:rsidR="00C90039" w:rsidRPr="00503FBB" w:rsidRDefault="00C90039" w:rsidP="00C90039">
      <w:pPr>
        <w:pBdr>
          <w:top w:val="nil"/>
          <w:left w:val="nil"/>
          <w:bottom w:val="nil"/>
          <w:right w:val="nil"/>
          <w:between w:val="nil"/>
        </w:pBdr>
        <w:rPr>
          <w:highlight w:val="yellow"/>
        </w:rPr>
      </w:pPr>
    </w:p>
    <w:p w14:paraId="00000058" w14:textId="1C0AB768" w:rsidR="004E3AF8" w:rsidRPr="00503FBB" w:rsidRDefault="00DF72B4" w:rsidP="00C90039">
      <w:pPr>
        <w:pStyle w:val="ListParagraph"/>
        <w:numPr>
          <w:ilvl w:val="2"/>
          <w:numId w:val="2"/>
        </w:numPr>
        <w:pBdr>
          <w:top w:val="nil"/>
          <w:left w:val="nil"/>
          <w:bottom w:val="nil"/>
          <w:right w:val="nil"/>
          <w:between w:val="nil"/>
        </w:pBdr>
        <w:ind w:left="0" w:firstLine="0"/>
        <w:rPr>
          <w:b/>
          <w:highlight w:val="yellow"/>
        </w:rPr>
      </w:pPr>
      <w:r w:rsidRPr="00503FBB">
        <w:rPr>
          <w:highlight w:val="yellow"/>
        </w:rPr>
        <w:t xml:space="preserve">Click </w:t>
      </w:r>
      <w:r w:rsidRPr="00503FBB">
        <w:rPr>
          <w:b/>
          <w:bCs/>
          <w:highlight w:val="yellow"/>
        </w:rPr>
        <w:t>Add Component</w:t>
      </w:r>
      <w:r w:rsidR="00503FBB">
        <w:rPr>
          <w:highlight w:val="yellow"/>
        </w:rPr>
        <w:t xml:space="preserve"> |</w:t>
      </w:r>
      <w:r w:rsidR="00503FBB" w:rsidRPr="00503FBB">
        <w:rPr>
          <w:highlight w:val="yellow"/>
        </w:rPr>
        <w:t xml:space="preserve"> </w:t>
      </w:r>
      <w:r w:rsidRPr="00503FBB">
        <w:rPr>
          <w:b/>
          <w:bCs/>
          <w:highlight w:val="yellow"/>
        </w:rPr>
        <w:t>Scripts</w:t>
      </w:r>
      <w:r w:rsidR="00503FBB">
        <w:rPr>
          <w:highlight w:val="yellow"/>
        </w:rPr>
        <w:t xml:space="preserve"> |</w:t>
      </w:r>
      <w:r w:rsidR="00503FBB" w:rsidRPr="00503FBB">
        <w:rPr>
          <w:highlight w:val="yellow"/>
        </w:rPr>
        <w:t xml:space="preserve"> </w:t>
      </w:r>
      <w:proofErr w:type="spellStart"/>
      <w:r w:rsidRPr="00503FBB">
        <w:rPr>
          <w:b/>
          <w:highlight w:val="yellow"/>
        </w:rPr>
        <w:t>Left_Controller</w:t>
      </w:r>
      <w:proofErr w:type="spellEnd"/>
      <w:r w:rsidRPr="00503FBB">
        <w:rPr>
          <w:b/>
          <w:highlight w:val="yellow"/>
        </w:rPr>
        <w:t>.</w:t>
      </w:r>
    </w:p>
    <w:p w14:paraId="0A6DDB84" w14:textId="77777777" w:rsidR="00C90039" w:rsidRPr="00503FBB" w:rsidRDefault="00C90039" w:rsidP="00C90039">
      <w:pPr>
        <w:pBdr>
          <w:top w:val="nil"/>
          <w:left w:val="nil"/>
          <w:bottom w:val="nil"/>
          <w:right w:val="nil"/>
          <w:between w:val="nil"/>
        </w:pBdr>
        <w:rPr>
          <w:highlight w:val="yellow"/>
        </w:rPr>
      </w:pPr>
    </w:p>
    <w:p w14:paraId="00000059" w14:textId="31AD946C" w:rsidR="004E3AF8" w:rsidRPr="00503FBB" w:rsidRDefault="00DF72B4" w:rsidP="00C90039">
      <w:pPr>
        <w:pStyle w:val="ListParagraph"/>
        <w:numPr>
          <w:ilvl w:val="2"/>
          <w:numId w:val="2"/>
        </w:numPr>
        <w:pBdr>
          <w:top w:val="nil"/>
          <w:left w:val="nil"/>
          <w:bottom w:val="nil"/>
          <w:right w:val="nil"/>
          <w:between w:val="nil"/>
        </w:pBdr>
        <w:ind w:left="0" w:firstLine="0"/>
        <w:rPr>
          <w:b/>
          <w:highlight w:val="yellow"/>
        </w:rPr>
      </w:pPr>
      <w:r w:rsidRPr="00503FBB">
        <w:rPr>
          <w:highlight w:val="yellow"/>
        </w:rPr>
        <w:t xml:space="preserve">Click </w:t>
      </w:r>
      <w:r w:rsidRPr="00503FBB">
        <w:rPr>
          <w:b/>
          <w:bCs/>
          <w:highlight w:val="yellow"/>
        </w:rPr>
        <w:t xml:space="preserve">Add </w:t>
      </w:r>
      <w:r w:rsidRPr="00503FBB">
        <w:rPr>
          <w:b/>
          <w:bCs/>
          <w:highlight w:val="yellow"/>
        </w:rPr>
        <w:t>Component</w:t>
      </w:r>
      <w:r w:rsidR="00503FBB">
        <w:rPr>
          <w:highlight w:val="yellow"/>
        </w:rPr>
        <w:t xml:space="preserve"> |</w:t>
      </w:r>
      <w:r w:rsidR="00503FBB" w:rsidRPr="00503FBB">
        <w:rPr>
          <w:highlight w:val="yellow"/>
        </w:rPr>
        <w:t xml:space="preserve"> </w:t>
      </w:r>
      <w:r w:rsidRPr="00503FBB">
        <w:rPr>
          <w:b/>
          <w:bCs/>
          <w:highlight w:val="yellow"/>
        </w:rPr>
        <w:t>Scripts</w:t>
      </w:r>
      <w:r w:rsidR="00503FBB">
        <w:rPr>
          <w:highlight w:val="yellow"/>
        </w:rPr>
        <w:t xml:space="preserve"> |</w:t>
      </w:r>
      <w:r w:rsidR="00503FBB" w:rsidRPr="00503FBB">
        <w:rPr>
          <w:highlight w:val="yellow"/>
        </w:rPr>
        <w:t xml:space="preserve"> </w:t>
      </w:r>
      <w:r w:rsidRPr="00503FBB">
        <w:rPr>
          <w:b/>
          <w:highlight w:val="yellow"/>
        </w:rPr>
        <w:t xml:space="preserve">Steam </w:t>
      </w:r>
      <w:proofErr w:type="spellStart"/>
      <w:r w:rsidRPr="00503FBB">
        <w:rPr>
          <w:b/>
          <w:highlight w:val="yellow"/>
        </w:rPr>
        <w:t>VR_Laser</w:t>
      </w:r>
      <w:proofErr w:type="spellEnd"/>
      <w:r w:rsidRPr="00503FBB">
        <w:rPr>
          <w:b/>
          <w:highlight w:val="yellow"/>
        </w:rPr>
        <w:t xml:space="preserve"> Pointer.</w:t>
      </w:r>
    </w:p>
    <w:p w14:paraId="692AF0B3" w14:textId="77777777" w:rsidR="00C90039" w:rsidRPr="00503FBB" w:rsidRDefault="00C90039" w:rsidP="00C90039">
      <w:pPr>
        <w:pBdr>
          <w:top w:val="nil"/>
          <w:left w:val="nil"/>
          <w:bottom w:val="nil"/>
          <w:right w:val="nil"/>
          <w:between w:val="nil"/>
        </w:pBdr>
        <w:rPr>
          <w:highlight w:val="yellow"/>
        </w:rPr>
      </w:pPr>
    </w:p>
    <w:p w14:paraId="0000005A" w14:textId="2E8D79E2"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Click </w:t>
      </w:r>
      <w:r w:rsidRPr="00503FBB">
        <w:rPr>
          <w:b/>
          <w:bCs/>
          <w:highlight w:val="yellow"/>
        </w:rPr>
        <w:t>Assets</w:t>
      </w:r>
      <w:r w:rsidRPr="00503FBB">
        <w:rPr>
          <w:highlight w:val="yellow"/>
        </w:rPr>
        <w:t xml:space="preserve"> under the </w:t>
      </w:r>
      <w:r w:rsidRPr="00503FBB">
        <w:rPr>
          <w:b/>
          <w:bCs/>
          <w:highlight w:val="yellow"/>
        </w:rPr>
        <w:t>Project</w:t>
      </w:r>
      <w:r w:rsidRPr="00503FBB">
        <w:rPr>
          <w:highlight w:val="yellow"/>
        </w:rPr>
        <w:t xml:space="preserve"> tab and drag the </w:t>
      </w:r>
      <w:proofErr w:type="spellStart"/>
      <w:r w:rsidRPr="00503FBB">
        <w:rPr>
          <w:b/>
          <w:highlight w:val="yellow"/>
        </w:rPr>
        <w:t>ColorPicker</w:t>
      </w:r>
      <w:proofErr w:type="spellEnd"/>
      <w:r w:rsidRPr="00503FBB">
        <w:rPr>
          <w:highlight w:val="yellow"/>
        </w:rPr>
        <w:t xml:space="preserve"> into the </w:t>
      </w:r>
      <w:proofErr w:type="spellStart"/>
      <w:r w:rsidRPr="00503FBB">
        <w:rPr>
          <w:b/>
          <w:bCs/>
          <w:highlight w:val="yellow"/>
        </w:rPr>
        <w:t>SampleScene</w:t>
      </w:r>
      <w:proofErr w:type="spellEnd"/>
      <w:r w:rsidRPr="00503FBB">
        <w:rPr>
          <w:highlight w:val="yellow"/>
        </w:rPr>
        <w:t>.</w:t>
      </w:r>
    </w:p>
    <w:p w14:paraId="4C324C34" w14:textId="77777777" w:rsidR="00C90039" w:rsidRPr="00503FBB" w:rsidRDefault="00C90039" w:rsidP="00C90039">
      <w:pPr>
        <w:pBdr>
          <w:top w:val="nil"/>
          <w:left w:val="nil"/>
          <w:bottom w:val="nil"/>
          <w:right w:val="nil"/>
          <w:between w:val="nil"/>
        </w:pBdr>
        <w:rPr>
          <w:highlight w:val="yellow"/>
        </w:rPr>
      </w:pPr>
    </w:p>
    <w:p w14:paraId="0000005B" w14:textId="23BA8F64" w:rsidR="004E3AF8"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 xml:space="preserve">Click on the </w:t>
      </w:r>
      <w:proofErr w:type="spellStart"/>
      <w:r w:rsidRPr="00503FBB">
        <w:rPr>
          <w:b/>
          <w:bCs/>
          <w:highlight w:val="yellow"/>
        </w:rPr>
        <w:t>ColorPicker</w:t>
      </w:r>
      <w:proofErr w:type="spellEnd"/>
      <w:r w:rsidRPr="00503FBB">
        <w:rPr>
          <w:highlight w:val="yellow"/>
        </w:rPr>
        <w:t xml:space="preserve"> in the </w:t>
      </w:r>
      <w:proofErr w:type="spellStart"/>
      <w:r w:rsidRPr="00503FBB">
        <w:rPr>
          <w:b/>
          <w:bCs/>
          <w:highlight w:val="yellow"/>
        </w:rPr>
        <w:t>SampleScene</w:t>
      </w:r>
      <w:proofErr w:type="spellEnd"/>
      <w:r w:rsidRPr="00503FBB">
        <w:rPr>
          <w:highlight w:val="yellow"/>
        </w:rPr>
        <w:t xml:space="preserve"> and in the </w:t>
      </w:r>
      <w:r w:rsidRPr="00503FBB">
        <w:rPr>
          <w:b/>
          <w:bCs/>
          <w:highlight w:val="yellow"/>
        </w:rPr>
        <w:t>Inspector</w:t>
      </w:r>
      <w:r w:rsidRPr="00503FBB">
        <w:rPr>
          <w:highlight w:val="yellow"/>
        </w:rPr>
        <w:t>, change the scale to</w:t>
      </w:r>
      <w:r w:rsidR="00721F46" w:rsidRPr="00503FBB">
        <w:rPr>
          <w:highlight w:val="yellow"/>
        </w:rPr>
        <w:t xml:space="preserve"> </w:t>
      </w:r>
      <w:r w:rsidRPr="00503FBB">
        <w:rPr>
          <w:highlight w:val="yellow"/>
        </w:rPr>
        <w:t>X = Y = Z = 0.003 and change the positions to X = 0, Y = 1, Z = 1.4</w:t>
      </w:r>
    </w:p>
    <w:p w14:paraId="414E6CF4" w14:textId="77777777" w:rsidR="00C90039" w:rsidRPr="00503FBB" w:rsidRDefault="00C90039" w:rsidP="00C90039">
      <w:pPr>
        <w:pStyle w:val="ListParagraph"/>
        <w:pBdr>
          <w:top w:val="nil"/>
          <w:left w:val="nil"/>
          <w:bottom w:val="nil"/>
          <w:right w:val="nil"/>
          <w:between w:val="nil"/>
        </w:pBdr>
        <w:ind w:left="0"/>
        <w:rPr>
          <w:highlight w:val="yellow"/>
        </w:rPr>
      </w:pPr>
    </w:p>
    <w:p w14:paraId="0000005C" w14:textId="0B854953"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bCs/>
          <w:highlight w:val="yellow"/>
        </w:rPr>
        <w:t>Add an empty game object</w:t>
      </w:r>
      <w:r w:rsidRPr="00503FBB">
        <w:rPr>
          <w:highlight w:val="yellow"/>
        </w:rPr>
        <w:t xml:space="preserve"> by right clicking in the </w:t>
      </w:r>
      <w:proofErr w:type="spellStart"/>
      <w:r w:rsidRPr="00503FBB">
        <w:rPr>
          <w:b/>
          <w:bCs/>
          <w:highlight w:val="yellow"/>
        </w:rPr>
        <w:t>SampleScene</w:t>
      </w:r>
      <w:proofErr w:type="spellEnd"/>
      <w:r w:rsidRPr="00503FBB">
        <w:rPr>
          <w:highlight w:val="yellow"/>
        </w:rPr>
        <w:t xml:space="preserve"> Hierarchy and clicking </w:t>
      </w:r>
      <w:r w:rsidRPr="00503FBB">
        <w:rPr>
          <w:b/>
          <w:bCs/>
          <w:highlight w:val="yellow"/>
        </w:rPr>
        <w:t>create new object</w:t>
      </w:r>
      <w:r w:rsidRPr="00503FBB">
        <w:rPr>
          <w:highlight w:val="yellow"/>
        </w:rPr>
        <w:t xml:space="preserve">. Rename this object to </w:t>
      </w:r>
      <w:proofErr w:type="spellStart"/>
      <w:r w:rsidRPr="00503FBB">
        <w:rPr>
          <w:b/>
          <w:highlight w:val="yellow"/>
        </w:rPr>
        <w:t>DrawLineManager</w:t>
      </w:r>
      <w:proofErr w:type="spellEnd"/>
      <w:r w:rsidRPr="00503FBB">
        <w:rPr>
          <w:highlight w:val="yellow"/>
        </w:rPr>
        <w:t>.</w:t>
      </w:r>
    </w:p>
    <w:p w14:paraId="04F9156E" w14:textId="77777777" w:rsidR="00C90039" w:rsidRPr="00503FBB" w:rsidRDefault="00C90039" w:rsidP="00C90039">
      <w:pPr>
        <w:pStyle w:val="ListParagraph"/>
        <w:pBdr>
          <w:top w:val="nil"/>
          <w:left w:val="nil"/>
          <w:bottom w:val="nil"/>
          <w:right w:val="nil"/>
          <w:between w:val="nil"/>
        </w:pBdr>
        <w:ind w:left="0"/>
        <w:rPr>
          <w:highlight w:val="yellow"/>
        </w:rPr>
      </w:pPr>
    </w:p>
    <w:p w14:paraId="0000005D" w14:textId="35D5FE0C" w:rsidR="004E3AF8"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 xml:space="preserve">In the </w:t>
      </w:r>
      <w:r w:rsidRPr="00503FBB">
        <w:rPr>
          <w:b/>
          <w:bCs/>
          <w:highlight w:val="yellow"/>
        </w:rPr>
        <w:t>Inspector</w:t>
      </w:r>
      <w:r w:rsidRPr="00503FBB">
        <w:rPr>
          <w:highlight w:val="yellow"/>
        </w:rPr>
        <w:t xml:space="preserve"> for the </w:t>
      </w:r>
      <w:proofErr w:type="spellStart"/>
      <w:r w:rsidRPr="00503FBB">
        <w:rPr>
          <w:b/>
          <w:bCs/>
          <w:highlight w:val="yellow"/>
        </w:rPr>
        <w:t>DrawLineManager</w:t>
      </w:r>
      <w:proofErr w:type="spellEnd"/>
      <w:r w:rsidRPr="00503FBB">
        <w:rPr>
          <w:highlight w:val="yellow"/>
        </w:rPr>
        <w:t xml:space="preserve"> object, go to </w:t>
      </w:r>
      <w:r w:rsidRPr="00503FBB">
        <w:rPr>
          <w:b/>
          <w:bCs/>
          <w:highlight w:val="yellow"/>
        </w:rPr>
        <w:t>Add Component</w:t>
      </w:r>
      <w:r w:rsidRPr="00503FBB">
        <w:rPr>
          <w:highlight w:val="yellow"/>
        </w:rPr>
        <w:t xml:space="preserve">, click on </w:t>
      </w:r>
      <w:r w:rsidRPr="00503FBB">
        <w:rPr>
          <w:b/>
          <w:bCs/>
          <w:highlight w:val="yellow"/>
        </w:rPr>
        <w:t>Scripts</w:t>
      </w:r>
      <w:r w:rsidRPr="00503FBB">
        <w:rPr>
          <w:highlight w:val="yellow"/>
        </w:rPr>
        <w:t>, then ad</w:t>
      </w:r>
      <w:r w:rsidRPr="00503FBB">
        <w:rPr>
          <w:highlight w:val="yellow"/>
        </w:rPr>
        <w:t xml:space="preserve">d the </w:t>
      </w:r>
      <w:proofErr w:type="spellStart"/>
      <w:r w:rsidRPr="00503FBB">
        <w:rPr>
          <w:b/>
          <w:bCs/>
          <w:highlight w:val="yellow"/>
        </w:rPr>
        <w:t>DrawLineManager</w:t>
      </w:r>
      <w:proofErr w:type="spellEnd"/>
      <w:r w:rsidRPr="00503FBB">
        <w:rPr>
          <w:highlight w:val="yellow"/>
        </w:rPr>
        <w:t xml:space="preserve"> script. Then drag </w:t>
      </w:r>
      <w:r w:rsidRPr="00503FBB">
        <w:rPr>
          <w:b/>
          <w:bCs/>
          <w:highlight w:val="yellow"/>
        </w:rPr>
        <w:t>Controller (right)</w:t>
      </w:r>
      <w:r w:rsidRPr="00503FBB">
        <w:rPr>
          <w:highlight w:val="yellow"/>
        </w:rPr>
        <w:t xml:space="preserve"> into the </w:t>
      </w:r>
      <w:r w:rsidRPr="00503FBB">
        <w:rPr>
          <w:b/>
          <w:bCs/>
          <w:highlight w:val="yellow"/>
        </w:rPr>
        <w:t>Tracked Obj</w:t>
      </w:r>
      <w:r w:rsidRPr="00503FBB">
        <w:rPr>
          <w:highlight w:val="yellow"/>
        </w:rPr>
        <w:t xml:space="preserve"> space in the </w:t>
      </w:r>
      <w:r w:rsidRPr="00503FBB">
        <w:rPr>
          <w:b/>
          <w:bCs/>
          <w:highlight w:val="yellow"/>
        </w:rPr>
        <w:t xml:space="preserve">Draggable (Script) </w:t>
      </w:r>
      <w:r w:rsidRPr="00503FBB">
        <w:rPr>
          <w:highlight w:val="yellow"/>
        </w:rPr>
        <w:t>section.</w:t>
      </w:r>
    </w:p>
    <w:p w14:paraId="6D7FE0F5" w14:textId="77777777" w:rsidR="00C90039" w:rsidRPr="00503FBB" w:rsidRDefault="00C90039" w:rsidP="00C90039">
      <w:pPr>
        <w:pStyle w:val="ListParagraph"/>
        <w:pBdr>
          <w:top w:val="nil"/>
          <w:left w:val="nil"/>
          <w:bottom w:val="nil"/>
          <w:right w:val="nil"/>
          <w:between w:val="nil"/>
        </w:pBdr>
        <w:ind w:left="0"/>
        <w:rPr>
          <w:highlight w:val="yellow"/>
        </w:rPr>
      </w:pPr>
    </w:p>
    <w:p w14:paraId="0000005E" w14:textId="125B2C70"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Under the </w:t>
      </w:r>
      <w:proofErr w:type="spellStart"/>
      <w:r w:rsidRPr="00503FBB">
        <w:rPr>
          <w:b/>
          <w:highlight w:val="yellow"/>
        </w:rPr>
        <w:t>ColorPicker</w:t>
      </w:r>
      <w:proofErr w:type="spellEnd"/>
      <w:r w:rsidRPr="00503FBB">
        <w:rPr>
          <w:highlight w:val="yellow"/>
        </w:rPr>
        <w:t xml:space="preserve"> object, choose </w:t>
      </w:r>
      <w:proofErr w:type="spellStart"/>
      <w:r w:rsidRPr="00503FBB">
        <w:rPr>
          <w:b/>
          <w:bCs/>
          <w:highlight w:val="yellow"/>
        </w:rPr>
        <w:t>ColorHuePicker</w:t>
      </w:r>
      <w:proofErr w:type="spellEnd"/>
      <w:r w:rsidRPr="00503FBB">
        <w:rPr>
          <w:highlight w:val="yellow"/>
        </w:rPr>
        <w:t xml:space="preserve"> and drag </w:t>
      </w:r>
      <w:r w:rsidRPr="00503FBB">
        <w:rPr>
          <w:b/>
          <w:bCs/>
          <w:highlight w:val="yellow"/>
        </w:rPr>
        <w:t>Controller (left)</w:t>
      </w:r>
      <w:r w:rsidRPr="00503FBB">
        <w:rPr>
          <w:highlight w:val="yellow"/>
        </w:rPr>
        <w:t xml:space="preserve"> into the </w:t>
      </w:r>
      <w:r w:rsidRPr="00503FBB">
        <w:rPr>
          <w:b/>
          <w:bCs/>
          <w:highlight w:val="yellow"/>
        </w:rPr>
        <w:t>Tracked Obj</w:t>
      </w:r>
      <w:r w:rsidRPr="00503FBB">
        <w:rPr>
          <w:highlight w:val="yellow"/>
        </w:rPr>
        <w:t xml:space="preserve"> space. Similarly, drag </w:t>
      </w:r>
      <w:r w:rsidRPr="00503FBB">
        <w:rPr>
          <w:b/>
          <w:bCs/>
          <w:highlight w:val="yellow"/>
        </w:rPr>
        <w:t>Cont</w:t>
      </w:r>
      <w:r w:rsidRPr="00503FBB">
        <w:rPr>
          <w:b/>
          <w:bCs/>
          <w:highlight w:val="yellow"/>
        </w:rPr>
        <w:t>roller (left)</w:t>
      </w:r>
      <w:r w:rsidRPr="00503FBB">
        <w:rPr>
          <w:highlight w:val="yellow"/>
        </w:rPr>
        <w:t xml:space="preserve"> into the </w:t>
      </w:r>
      <w:r w:rsidRPr="00503FBB">
        <w:rPr>
          <w:b/>
          <w:bCs/>
          <w:highlight w:val="yellow"/>
        </w:rPr>
        <w:t>Tracked Obj</w:t>
      </w:r>
      <w:r w:rsidRPr="00503FBB">
        <w:rPr>
          <w:highlight w:val="yellow"/>
        </w:rPr>
        <w:t xml:space="preserve"> space for </w:t>
      </w:r>
      <w:proofErr w:type="spellStart"/>
      <w:r w:rsidRPr="00503FBB">
        <w:rPr>
          <w:b/>
          <w:bCs/>
          <w:highlight w:val="yellow"/>
        </w:rPr>
        <w:t>ColorSaturationBrightnessPicker</w:t>
      </w:r>
      <w:proofErr w:type="spellEnd"/>
      <w:r w:rsidRPr="00503FBB">
        <w:rPr>
          <w:highlight w:val="yellow"/>
        </w:rPr>
        <w:t xml:space="preserve"> in the </w:t>
      </w:r>
      <w:r w:rsidRPr="00503FBB">
        <w:rPr>
          <w:b/>
          <w:bCs/>
          <w:highlight w:val="yellow"/>
        </w:rPr>
        <w:t>Draggable (Script)</w:t>
      </w:r>
      <w:r w:rsidRPr="00503FBB">
        <w:rPr>
          <w:highlight w:val="yellow"/>
        </w:rPr>
        <w:t xml:space="preserve"> section.</w:t>
      </w:r>
    </w:p>
    <w:p w14:paraId="6DDAD9DC" w14:textId="77777777" w:rsidR="00C90039" w:rsidRPr="00503FBB" w:rsidRDefault="00C90039" w:rsidP="00C90039">
      <w:pPr>
        <w:pStyle w:val="ListParagraph"/>
        <w:pBdr>
          <w:top w:val="nil"/>
          <w:left w:val="nil"/>
          <w:bottom w:val="nil"/>
          <w:right w:val="nil"/>
          <w:between w:val="nil"/>
        </w:pBdr>
        <w:ind w:left="0"/>
        <w:rPr>
          <w:highlight w:val="yellow"/>
        </w:rPr>
      </w:pPr>
    </w:p>
    <w:p w14:paraId="0000005F" w14:textId="3A46DD36"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In the </w:t>
      </w:r>
      <w:r w:rsidRPr="00503FBB">
        <w:rPr>
          <w:b/>
          <w:bCs/>
          <w:highlight w:val="yellow"/>
        </w:rPr>
        <w:t>Project</w:t>
      </w:r>
      <w:r w:rsidRPr="00503FBB">
        <w:rPr>
          <w:highlight w:val="yellow"/>
        </w:rPr>
        <w:t xml:space="preserve"> section, click on </w:t>
      </w:r>
      <w:r w:rsidRPr="00503FBB">
        <w:rPr>
          <w:b/>
          <w:highlight w:val="yellow"/>
        </w:rPr>
        <w:t>Materials</w:t>
      </w:r>
      <w:r w:rsidRPr="00503FBB">
        <w:rPr>
          <w:highlight w:val="yellow"/>
        </w:rPr>
        <w:t>. Then add a new material by right clicking, then Create, then Material and rename this materi</w:t>
      </w:r>
      <w:r w:rsidRPr="00503FBB">
        <w:rPr>
          <w:highlight w:val="yellow"/>
        </w:rPr>
        <w:t xml:space="preserve">al to </w:t>
      </w:r>
      <w:proofErr w:type="spellStart"/>
      <w:r w:rsidRPr="00503FBB">
        <w:rPr>
          <w:b/>
          <w:bCs/>
          <w:highlight w:val="yellow"/>
        </w:rPr>
        <w:t>DrawingMaterial</w:t>
      </w:r>
      <w:proofErr w:type="spellEnd"/>
      <w:r w:rsidRPr="00503FBB">
        <w:rPr>
          <w:highlight w:val="yellow"/>
        </w:rPr>
        <w:t xml:space="preserve">. Click on the white box, </w:t>
      </w:r>
      <w:r w:rsidRPr="00503FBB">
        <w:rPr>
          <w:highlight w:val="yellow"/>
        </w:rPr>
        <w:t xml:space="preserve">underneath the </w:t>
      </w:r>
      <w:r w:rsidRPr="00503FBB">
        <w:rPr>
          <w:b/>
          <w:bCs/>
          <w:highlight w:val="yellow"/>
        </w:rPr>
        <w:t>Opaque</w:t>
      </w:r>
      <w:r w:rsidRPr="00503FBB">
        <w:rPr>
          <w:highlight w:val="yellow"/>
        </w:rPr>
        <w:t xml:space="preserve"> option and across from the </w:t>
      </w:r>
      <w:r w:rsidRPr="00503FBB">
        <w:rPr>
          <w:b/>
          <w:bCs/>
          <w:highlight w:val="yellow"/>
        </w:rPr>
        <w:t>Albedo</w:t>
      </w:r>
      <w:r w:rsidRPr="00503FBB">
        <w:rPr>
          <w:highlight w:val="yellow"/>
        </w:rPr>
        <w:t xml:space="preserve"> option, and change A = B = G = R = 0. Drag this material into the </w:t>
      </w:r>
      <w:r w:rsidRPr="00503FBB">
        <w:rPr>
          <w:b/>
          <w:bCs/>
          <w:highlight w:val="yellow"/>
        </w:rPr>
        <w:t>L Mat</w:t>
      </w:r>
      <w:r w:rsidRPr="00503FBB">
        <w:rPr>
          <w:highlight w:val="yellow"/>
        </w:rPr>
        <w:t xml:space="preserve"> position of the </w:t>
      </w:r>
      <w:proofErr w:type="spellStart"/>
      <w:r w:rsidRPr="00503FBB">
        <w:rPr>
          <w:b/>
          <w:bCs/>
          <w:highlight w:val="yellow"/>
        </w:rPr>
        <w:t>DrawLineManager</w:t>
      </w:r>
      <w:proofErr w:type="spellEnd"/>
      <w:r w:rsidRPr="00503FBB">
        <w:rPr>
          <w:highlight w:val="yellow"/>
        </w:rPr>
        <w:t xml:space="preserve"> object in the Hierarchy, which </w:t>
      </w:r>
      <w:proofErr w:type="gramStart"/>
      <w:r w:rsidRPr="00503FBB">
        <w:rPr>
          <w:highlight w:val="yellow"/>
        </w:rPr>
        <w:t>is located i</w:t>
      </w:r>
      <w:r w:rsidRPr="00503FBB">
        <w:rPr>
          <w:highlight w:val="yellow"/>
        </w:rPr>
        <w:t>n</w:t>
      </w:r>
      <w:proofErr w:type="gramEnd"/>
      <w:r w:rsidRPr="00503FBB">
        <w:rPr>
          <w:highlight w:val="yellow"/>
        </w:rPr>
        <w:t xml:space="preserve"> the section labeled </w:t>
      </w:r>
      <w:r w:rsidRPr="00503FBB">
        <w:rPr>
          <w:b/>
          <w:bCs/>
          <w:highlight w:val="yellow"/>
        </w:rPr>
        <w:t>Draw Line Manager (script)</w:t>
      </w:r>
      <w:r w:rsidRPr="00503FBB">
        <w:rPr>
          <w:highlight w:val="yellow"/>
        </w:rPr>
        <w:t xml:space="preserve">. </w:t>
      </w:r>
    </w:p>
    <w:p w14:paraId="02D80C7E" w14:textId="77777777" w:rsidR="00C90039" w:rsidRPr="00503FBB" w:rsidRDefault="00C90039" w:rsidP="00C90039">
      <w:pPr>
        <w:pStyle w:val="ListParagraph"/>
        <w:pBdr>
          <w:top w:val="nil"/>
          <w:left w:val="nil"/>
          <w:bottom w:val="nil"/>
          <w:right w:val="nil"/>
          <w:between w:val="nil"/>
        </w:pBdr>
        <w:ind w:left="0"/>
        <w:rPr>
          <w:highlight w:val="yellow"/>
        </w:rPr>
      </w:pPr>
    </w:p>
    <w:p w14:paraId="00000061" w14:textId="515E8FA6" w:rsidR="004E3AF8" w:rsidRPr="00503FBB" w:rsidRDefault="00DF72B4" w:rsidP="00503FBB">
      <w:pPr>
        <w:pStyle w:val="ListParagraph"/>
        <w:numPr>
          <w:ilvl w:val="1"/>
          <w:numId w:val="2"/>
        </w:numPr>
        <w:pBdr>
          <w:top w:val="nil"/>
          <w:left w:val="nil"/>
          <w:bottom w:val="nil"/>
          <w:right w:val="nil"/>
          <w:between w:val="nil"/>
        </w:pBdr>
        <w:ind w:left="0" w:firstLine="0"/>
        <w:rPr>
          <w:highlight w:val="yellow"/>
        </w:rPr>
      </w:pPr>
      <w:r w:rsidRPr="00503FBB">
        <w:rPr>
          <w:bCs/>
          <w:highlight w:val="yellow"/>
        </w:rPr>
        <w:t xml:space="preserve">Add a </w:t>
      </w:r>
      <w:proofErr w:type="spellStart"/>
      <w:r w:rsidRPr="00503FBB">
        <w:rPr>
          <w:b/>
          <w:highlight w:val="yellow"/>
        </w:rPr>
        <w:t>TextMeshPro</w:t>
      </w:r>
      <w:proofErr w:type="spellEnd"/>
      <w:r w:rsidRPr="00503FBB">
        <w:rPr>
          <w:b/>
          <w:highlight w:val="yellow"/>
        </w:rPr>
        <w:t xml:space="preserve"> Text</w:t>
      </w:r>
      <w:r w:rsidRPr="00503FBB">
        <w:rPr>
          <w:highlight w:val="yellow"/>
        </w:rPr>
        <w:t xml:space="preserve"> by highlighting each </w:t>
      </w:r>
      <w:proofErr w:type="spellStart"/>
      <w:r w:rsidRPr="00503FBB">
        <w:rPr>
          <w:highlight w:val="yellow"/>
        </w:rPr>
        <w:t>fbx</w:t>
      </w:r>
      <w:proofErr w:type="spellEnd"/>
      <w:r w:rsidRPr="00503FBB">
        <w:rPr>
          <w:highlight w:val="yellow"/>
        </w:rPr>
        <w:t xml:space="preserve"> file, then </w:t>
      </w:r>
      <w:r w:rsidRPr="00503FBB">
        <w:rPr>
          <w:b/>
          <w:bCs/>
          <w:highlight w:val="yellow"/>
        </w:rPr>
        <w:t>UI</w:t>
      </w:r>
      <w:r w:rsidRPr="00503FBB">
        <w:rPr>
          <w:highlight w:val="yellow"/>
        </w:rPr>
        <w:t xml:space="preserve">, then </w:t>
      </w:r>
      <w:proofErr w:type="spellStart"/>
      <w:r w:rsidRPr="00503FBB">
        <w:rPr>
          <w:b/>
          <w:bCs/>
          <w:highlight w:val="yellow"/>
        </w:rPr>
        <w:t>TextMeshPro</w:t>
      </w:r>
      <w:proofErr w:type="spellEnd"/>
      <w:r w:rsidRPr="00503FBB">
        <w:rPr>
          <w:b/>
          <w:bCs/>
          <w:highlight w:val="yellow"/>
        </w:rPr>
        <w:t xml:space="preserve"> Text</w:t>
      </w:r>
      <w:r w:rsidRPr="00503FBB">
        <w:rPr>
          <w:highlight w:val="yellow"/>
        </w:rPr>
        <w:t>.</w:t>
      </w:r>
      <w:r w:rsidR="00503FBB">
        <w:rPr>
          <w:highlight w:val="yellow"/>
        </w:rPr>
        <w:t xml:space="preserve"> </w:t>
      </w:r>
      <w:r w:rsidRPr="00503FBB">
        <w:rPr>
          <w:highlight w:val="yellow"/>
        </w:rPr>
        <w:t xml:space="preserve">If prompted to add </w:t>
      </w:r>
      <w:proofErr w:type="spellStart"/>
      <w:r w:rsidRPr="00503FBB">
        <w:rPr>
          <w:b/>
          <w:bCs/>
          <w:highlight w:val="yellow"/>
        </w:rPr>
        <w:t>TextMesh</w:t>
      </w:r>
      <w:proofErr w:type="spellEnd"/>
      <w:r w:rsidRPr="00503FBB">
        <w:rPr>
          <w:highlight w:val="yellow"/>
        </w:rPr>
        <w:t xml:space="preserve"> </w:t>
      </w:r>
      <w:r w:rsidRPr="00503FBB">
        <w:rPr>
          <w:b/>
          <w:bCs/>
          <w:highlight w:val="yellow"/>
        </w:rPr>
        <w:t>Essentials</w:t>
      </w:r>
      <w:r w:rsidRPr="00503FBB">
        <w:rPr>
          <w:highlight w:val="yellow"/>
        </w:rPr>
        <w:t>, then close out this window.</w:t>
      </w:r>
    </w:p>
    <w:p w14:paraId="439670F5" w14:textId="77777777" w:rsidR="00C90039" w:rsidRPr="00503FBB" w:rsidRDefault="00C90039" w:rsidP="00C90039">
      <w:pPr>
        <w:pBdr>
          <w:top w:val="nil"/>
          <w:left w:val="nil"/>
          <w:bottom w:val="nil"/>
          <w:right w:val="nil"/>
          <w:between w:val="nil"/>
        </w:pBdr>
        <w:rPr>
          <w:highlight w:val="yellow"/>
        </w:rPr>
      </w:pPr>
    </w:p>
    <w:p w14:paraId="00000062" w14:textId="29C9B446" w:rsidR="004E3AF8"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 xml:space="preserve">Highlight each </w:t>
      </w:r>
      <w:proofErr w:type="spellStart"/>
      <w:r w:rsidRPr="00503FBB">
        <w:rPr>
          <w:b/>
          <w:bCs/>
          <w:highlight w:val="yellow"/>
        </w:rPr>
        <w:t>TextMesh</w:t>
      </w:r>
      <w:r w:rsidRPr="00503FBB">
        <w:rPr>
          <w:b/>
          <w:bCs/>
          <w:highlight w:val="yellow"/>
        </w:rPr>
        <w:t>Pro</w:t>
      </w:r>
      <w:proofErr w:type="spellEnd"/>
      <w:r w:rsidRPr="00503FBB">
        <w:rPr>
          <w:b/>
          <w:bCs/>
          <w:highlight w:val="yellow"/>
        </w:rPr>
        <w:t xml:space="preserve"> Text</w:t>
      </w:r>
      <w:r w:rsidRPr="00503FBB">
        <w:rPr>
          <w:highlight w:val="yellow"/>
        </w:rPr>
        <w:t xml:space="preserve"> under all </w:t>
      </w:r>
      <w:proofErr w:type="spellStart"/>
      <w:r w:rsidRPr="00503FBB">
        <w:rPr>
          <w:highlight w:val="yellow"/>
        </w:rPr>
        <w:t>fbx</w:t>
      </w:r>
      <w:proofErr w:type="spellEnd"/>
      <w:r w:rsidRPr="00503FBB">
        <w:rPr>
          <w:highlight w:val="yellow"/>
        </w:rPr>
        <w:t xml:space="preserve"> files and change the position to Pos X = Pos Y = Pos Z = 0.5, change the Width to 10, the Height to 1, and the scale to X = Y = Z = 0.1.</w:t>
      </w:r>
    </w:p>
    <w:p w14:paraId="1F0186AD" w14:textId="77777777" w:rsidR="00C90039" w:rsidRPr="00503FBB" w:rsidRDefault="00C90039" w:rsidP="00C90039">
      <w:pPr>
        <w:pBdr>
          <w:top w:val="nil"/>
          <w:left w:val="nil"/>
          <w:bottom w:val="nil"/>
          <w:right w:val="nil"/>
          <w:between w:val="nil"/>
        </w:pBdr>
        <w:rPr>
          <w:highlight w:val="yellow"/>
        </w:rPr>
      </w:pPr>
    </w:p>
    <w:p w14:paraId="00000063" w14:textId="6214EB57" w:rsidR="004E3AF8"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Delete any text that is in the Text box, change the font size to 14, and change the ve</w:t>
      </w:r>
      <w:r w:rsidRPr="00503FBB">
        <w:rPr>
          <w:highlight w:val="yellow"/>
        </w:rPr>
        <w:t xml:space="preserve">rtex </w:t>
      </w:r>
      <w:r w:rsidRPr="00503FBB">
        <w:rPr>
          <w:highlight w:val="yellow"/>
        </w:rPr>
        <w:lastRenderedPageBreak/>
        <w:t>color, which is the white box located next to Vertex Color, to R = G = B = 0 and A = 255.</w:t>
      </w:r>
    </w:p>
    <w:p w14:paraId="7001A998" w14:textId="77777777" w:rsidR="00C90039" w:rsidRPr="00503FBB" w:rsidRDefault="00C90039" w:rsidP="00C90039">
      <w:pPr>
        <w:pBdr>
          <w:top w:val="nil"/>
          <w:left w:val="nil"/>
          <w:bottom w:val="nil"/>
          <w:right w:val="nil"/>
          <w:between w:val="nil"/>
        </w:pBdr>
        <w:rPr>
          <w:highlight w:val="yellow"/>
        </w:rPr>
      </w:pPr>
    </w:p>
    <w:p w14:paraId="00000064" w14:textId="4EBA5DE6" w:rsidR="004E3AF8"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 xml:space="preserve">Add a </w:t>
      </w:r>
      <w:r w:rsidRPr="00503FBB">
        <w:rPr>
          <w:b/>
          <w:bCs/>
          <w:highlight w:val="yellow"/>
        </w:rPr>
        <w:t>Mesh Renderer</w:t>
      </w:r>
      <w:r w:rsidRPr="00503FBB">
        <w:rPr>
          <w:highlight w:val="yellow"/>
        </w:rPr>
        <w:t xml:space="preserve"> by going to </w:t>
      </w:r>
      <w:r w:rsidRPr="00503FBB">
        <w:rPr>
          <w:b/>
          <w:bCs/>
          <w:highlight w:val="yellow"/>
        </w:rPr>
        <w:t>Add Component</w:t>
      </w:r>
      <w:r w:rsidR="00503FBB">
        <w:rPr>
          <w:highlight w:val="yellow"/>
        </w:rPr>
        <w:t xml:space="preserve"> |</w:t>
      </w:r>
      <w:r w:rsidR="00503FBB" w:rsidRPr="00503FBB">
        <w:rPr>
          <w:highlight w:val="yellow"/>
        </w:rPr>
        <w:t xml:space="preserve"> </w:t>
      </w:r>
      <w:r w:rsidRPr="00503FBB">
        <w:rPr>
          <w:b/>
          <w:bCs/>
          <w:highlight w:val="yellow"/>
        </w:rPr>
        <w:t>Mesh</w:t>
      </w:r>
      <w:r w:rsidR="00503FBB">
        <w:rPr>
          <w:highlight w:val="yellow"/>
        </w:rPr>
        <w:t xml:space="preserve"> |</w:t>
      </w:r>
      <w:r w:rsidR="00503FBB" w:rsidRPr="00503FBB">
        <w:rPr>
          <w:highlight w:val="yellow"/>
        </w:rPr>
        <w:t xml:space="preserve"> </w:t>
      </w:r>
      <w:r w:rsidRPr="00503FBB">
        <w:rPr>
          <w:b/>
          <w:bCs/>
          <w:highlight w:val="yellow"/>
        </w:rPr>
        <w:t>Mesh</w:t>
      </w:r>
      <w:r w:rsidRPr="00503FBB">
        <w:rPr>
          <w:highlight w:val="yellow"/>
        </w:rPr>
        <w:t xml:space="preserve"> </w:t>
      </w:r>
      <w:r w:rsidRPr="00503FBB">
        <w:rPr>
          <w:b/>
          <w:bCs/>
          <w:highlight w:val="yellow"/>
        </w:rPr>
        <w:t>Renderer</w:t>
      </w:r>
      <w:r w:rsidRPr="00503FBB">
        <w:rPr>
          <w:highlight w:val="yellow"/>
        </w:rPr>
        <w:t>.</w:t>
      </w:r>
    </w:p>
    <w:p w14:paraId="3CB3B803" w14:textId="77777777" w:rsidR="00C90039" w:rsidRPr="00503FBB" w:rsidRDefault="00C90039" w:rsidP="00C90039">
      <w:pPr>
        <w:pBdr>
          <w:top w:val="nil"/>
          <w:left w:val="nil"/>
          <w:bottom w:val="nil"/>
          <w:right w:val="nil"/>
          <w:between w:val="nil"/>
        </w:pBdr>
        <w:rPr>
          <w:highlight w:val="yellow"/>
        </w:rPr>
      </w:pPr>
    </w:p>
    <w:p w14:paraId="00000065" w14:textId="3211C943" w:rsidR="004E3AF8" w:rsidRPr="00503FBB" w:rsidRDefault="00DF72B4" w:rsidP="00C90039">
      <w:pPr>
        <w:pStyle w:val="ListParagraph"/>
        <w:numPr>
          <w:ilvl w:val="1"/>
          <w:numId w:val="2"/>
        </w:numPr>
        <w:pBdr>
          <w:top w:val="nil"/>
          <w:left w:val="nil"/>
          <w:bottom w:val="nil"/>
          <w:right w:val="nil"/>
          <w:between w:val="nil"/>
        </w:pBdr>
        <w:ind w:left="0" w:firstLine="0"/>
        <w:rPr>
          <w:highlight w:val="yellow"/>
        </w:rPr>
      </w:pPr>
      <w:r w:rsidRPr="00503FBB">
        <w:rPr>
          <w:highlight w:val="yellow"/>
        </w:rPr>
        <w:t xml:space="preserve">Go to </w:t>
      </w:r>
      <w:r w:rsidRPr="00503FBB">
        <w:rPr>
          <w:b/>
          <w:bCs/>
          <w:highlight w:val="yellow"/>
        </w:rPr>
        <w:t>VRTK</w:t>
      </w:r>
      <w:r w:rsidRPr="00503FBB">
        <w:rPr>
          <w:highlight w:val="yellow"/>
        </w:rPr>
        <w:t xml:space="preserve"> in the </w:t>
      </w:r>
      <w:r w:rsidRPr="00503FBB">
        <w:rPr>
          <w:b/>
          <w:bCs/>
          <w:highlight w:val="yellow"/>
        </w:rPr>
        <w:t>Project</w:t>
      </w:r>
      <w:r w:rsidRPr="00503FBB">
        <w:rPr>
          <w:highlight w:val="yellow"/>
        </w:rPr>
        <w:t xml:space="preserve"> tab, go into the </w:t>
      </w:r>
      <w:r w:rsidRPr="00503FBB">
        <w:rPr>
          <w:b/>
          <w:bCs/>
          <w:highlight w:val="yellow"/>
        </w:rPr>
        <w:t>Prefabs</w:t>
      </w:r>
      <w:r w:rsidRPr="00503FBB">
        <w:rPr>
          <w:highlight w:val="yellow"/>
        </w:rPr>
        <w:t xml:space="preserve"> fold</w:t>
      </w:r>
      <w:r w:rsidRPr="00503FBB">
        <w:rPr>
          <w:highlight w:val="yellow"/>
        </w:rPr>
        <w:t xml:space="preserve">er, then the </w:t>
      </w:r>
      <w:proofErr w:type="spellStart"/>
      <w:r w:rsidRPr="00503FBB">
        <w:rPr>
          <w:b/>
          <w:bCs/>
          <w:highlight w:val="yellow"/>
        </w:rPr>
        <w:t>ControllerTooltips</w:t>
      </w:r>
      <w:proofErr w:type="spellEnd"/>
      <w:r w:rsidRPr="00503FBB">
        <w:rPr>
          <w:highlight w:val="yellow"/>
        </w:rPr>
        <w:t xml:space="preserve"> folder, and </w:t>
      </w:r>
      <w:r w:rsidRPr="00503FBB">
        <w:rPr>
          <w:bCs/>
          <w:highlight w:val="yellow"/>
        </w:rPr>
        <w:t xml:space="preserve">drag the </w:t>
      </w:r>
      <w:proofErr w:type="spellStart"/>
      <w:r w:rsidRPr="00503FBB">
        <w:rPr>
          <w:b/>
          <w:highlight w:val="yellow"/>
        </w:rPr>
        <w:t>ControllerTooltips</w:t>
      </w:r>
      <w:proofErr w:type="spellEnd"/>
      <w:r w:rsidRPr="00503FBB">
        <w:rPr>
          <w:bCs/>
          <w:highlight w:val="yellow"/>
        </w:rPr>
        <w:t xml:space="preserve"> prefab</w:t>
      </w:r>
      <w:r w:rsidRPr="00503FBB">
        <w:rPr>
          <w:highlight w:val="yellow"/>
        </w:rPr>
        <w:t xml:space="preserve"> onto </w:t>
      </w:r>
      <w:r w:rsidRPr="00503FBB">
        <w:rPr>
          <w:b/>
          <w:bCs/>
          <w:highlight w:val="yellow"/>
        </w:rPr>
        <w:t>Controller (left)</w:t>
      </w:r>
      <w:r w:rsidRPr="00503FBB">
        <w:rPr>
          <w:highlight w:val="yellow"/>
        </w:rPr>
        <w:t xml:space="preserve"> and </w:t>
      </w:r>
      <w:r w:rsidRPr="00503FBB">
        <w:rPr>
          <w:b/>
          <w:bCs/>
          <w:highlight w:val="yellow"/>
        </w:rPr>
        <w:t>Controller (right)</w:t>
      </w:r>
      <w:r w:rsidRPr="00503FBB">
        <w:rPr>
          <w:highlight w:val="yellow"/>
        </w:rPr>
        <w:t xml:space="preserve"> in the Hierarchy.</w:t>
      </w:r>
    </w:p>
    <w:p w14:paraId="6F62D4F2" w14:textId="77777777" w:rsidR="00C90039" w:rsidRPr="00503FBB" w:rsidRDefault="00C90039" w:rsidP="00C90039">
      <w:pPr>
        <w:pStyle w:val="ListParagraph"/>
        <w:pBdr>
          <w:top w:val="nil"/>
          <w:left w:val="nil"/>
          <w:bottom w:val="nil"/>
          <w:right w:val="nil"/>
          <w:between w:val="nil"/>
        </w:pBdr>
        <w:ind w:left="0"/>
        <w:rPr>
          <w:highlight w:val="yellow"/>
        </w:rPr>
      </w:pPr>
    </w:p>
    <w:p w14:paraId="00000066" w14:textId="3B201148" w:rsidR="004E3AF8" w:rsidRPr="00503FBB" w:rsidRDefault="00DF72B4" w:rsidP="00C90039">
      <w:pPr>
        <w:pStyle w:val="ListParagraph"/>
        <w:numPr>
          <w:ilvl w:val="2"/>
          <w:numId w:val="2"/>
        </w:numPr>
        <w:pBdr>
          <w:top w:val="nil"/>
          <w:left w:val="nil"/>
          <w:bottom w:val="nil"/>
          <w:right w:val="nil"/>
          <w:between w:val="nil"/>
        </w:pBdr>
        <w:ind w:left="0" w:firstLine="0"/>
        <w:rPr>
          <w:highlight w:val="yellow"/>
        </w:rPr>
      </w:pPr>
      <w:r w:rsidRPr="00503FBB">
        <w:rPr>
          <w:highlight w:val="yellow"/>
        </w:rPr>
        <w:t xml:space="preserve">For each controller, click on </w:t>
      </w:r>
      <w:proofErr w:type="spellStart"/>
      <w:r w:rsidRPr="00503FBB">
        <w:rPr>
          <w:b/>
          <w:bCs/>
          <w:highlight w:val="yellow"/>
        </w:rPr>
        <w:t>ControllerTooltips</w:t>
      </w:r>
      <w:proofErr w:type="spellEnd"/>
      <w:r w:rsidRPr="00503FBB">
        <w:rPr>
          <w:highlight w:val="yellow"/>
        </w:rPr>
        <w:t xml:space="preserve"> in the </w:t>
      </w:r>
      <w:r w:rsidRPr="00503FBB">
        <w:rPr>
          <w:b/>
          <w:bCs/>
          <w:highlight w:val="yellow"/>
        </w:rPr>
        <w:t>Hierarchy</w:t>
      </w:r>
      <w:r w:rsidRPr="00503FBB">
        <w:rPr>
          <w:highlight w:val="yellow"/>
        </w:rPr>
        <w:t xml:space="preserve"> and </w:t>
      </w:r>
      <w:r w:rsidRPr="00503FBB">
        <w:rPr>
          <w:bCs/>
          <w:highlight w:val="yellow"/>
        </w:rPr>
        <w:t>change the</w:t>
      </w:r>
      <w:r w:rsidRPr="00503FBB">
        <w:rPr>
          <w:b/>
          <w:highlight w:val="yellow"/>
        </w:rPr>
        <w:t xml:space="preserve"> Button Text Settings</w:t>
      </w:r>
      <w:r w:rsidRPr="00503FBB">
        <w:rPr>
          <w:highlight w:val="yellow"/>
        </w:rPr>
        <w:t xml:space="preserve"> </w:t>
      </w:r>
      <w:r w:rsidRPr="00503FBB">
        <w:rPr>
          <w:highlight w:val="yellow"/>
        </w:rPr>
        <w:t xml:space="preserve">to the controller scheme given in </w:t>
      </w:r>
      <w:r w:rsidRPr="00503FBB">
        <w:rPr>
          <w:b/>
          <w:highlight w:val="yellow"/>
        </w:rPr>
        <w:t>Figure 4</w:t>
      </w:r>
      <w:r w:rsidRPr="00503FBB">
        <w:rPr>
          <w:highlight w:val="yellow"/>
        </w:rPr>
        <w:t>.</w:t>
      </w:r>
    </w:p>
    <w:bookmarkEnd w:id="0"/>
    <w:p w14:paraId="00000067" w14:textId="77777777" w:rsidR="004E3AF8" w:rsidRDefault="004E3AF8" w:rsidP="00C90039">
      <w:pPr>
        <w:pBdr>
          <w:top w:val="nil"/>
          <w:left w:val="nil"/>
          <w:bottom w:val="nil"/>
          <w:right w:val="nil"/>
          <w:between w:val="nil"/>
        </w:pBdr>
        <w:contextualSpacing/>
        <w:rPr>
          <w:color w:val="FF0000"/>
        </w:rPr>
      </w:pPr>
    </w:p>
    <w:p w14:paraId="00000068" w14:textId="7A860155" w:rsidR="004E3AF8" w:rsidRDefault="00DF72B4" w:rsidP="00C90039">
      <w:pPr>
        <w:pBdr>
          <w:top w:val="nil"/>
          <w:left w:val="nil"/>
          <w:bottom w:val="nil"/>
          <w:right w:val="nil"/>
          <w:between w:val="nil"/>
        </w:pBdr>
        <w:contextualSpacing/>
        <w:rPr>
          <w:color w:val="808080"/>
        </w:rPr>
      </w:pPr>
      <w:r>
        <w:rPr>
          <w:b/>
        </w:rPr>
        <w:t>REPRESENTATIVE RESULTS:</w:t>
      </w:r>
      <w:r w:rsidR="00721F46">
        <w:rPr>
          <w:b/>
        </w:rPr>
        <w:t xml:space="preserve"> </w:t>
      </w:r>
    </w:p>
    <w:p w14:paraId="00000069" w14:textId="357E59E5" w:rsidR="004E3AF8" w:rsidRDefault="00DF72B4" w:rsidP="00C90039">
      <w:pPr>
        <w:contextualSpacing/>
      </w:pPr>
      <w:r>
        <w:t xml:space="preserve">Using the method described above, the results are created from the example dataset, which was split into </w:t>
      </w:r>
      <w:proofErr w:type="gramStart"/>
      <w:r>
        <w:t>24 time</w:t>
      </w:r>
      <w:proofErr w:type="gramEnd"/>
      <w:r>
        <w:t xml:space="preserve"> steps and saved in the PLOT3D standard data format. Since 3 quantities w</w:t>
      </w:r>
      <w:r>
        <w:t xml:space="preserve">ere saved, 72 .obj files were created in </w:t>
      </w:r>
      <w:proofErr w:type="spellStart"/>
      <w:r>
        <w:t>Matlab</w:t>
      </w:r>
      <w:proofErr w:type="spellEnd"/>
      <w:r>
        <w:t xml:space="preserve"> and converted into 72 .</w:t>
      </w:r>
      <w:proofErr w:type="spellStart"/>
      <w:r>
        <w:t>fbx</w:t>
      </w:r>
      <w:proofErr w:type="spellEnd"/>
      <w:r>
        <w:t xml:space="preserve"> files in Blender and imported into Unity. The </w:t>
      </w:r>
      <w:proofErr w:type="spellStart"/>
      <w:r>
        <w:t>Matlab</w:t>
      </w:r>
      <w:proofErr w:type="spellEnd"/>
      <w:r>
        <w:t xml:space="preserve"> code can be adjusted according to the number of time steps of the user’s data by changing the number of times that </w:t>
      </w:r>
      <w:proofErr w:type="spellStart"/>
      <w:r>
        <w:t>Matlab</w:t>
      </w:r>
      <w:proofErr w:type="spellEnd"/>
      <w:r>
        <w:t xml:space="preserve"> iterat</w:t>
      </w:r>
      <w:r>
        <w:t xml:space="preserve">es through the main for loop, which can be found at the very beginning of the script. We note here that the results displayed in </w:t>
      </w:r>
      <w:r>
        <w:rPr>
          <w:b/>
        </w:rPr>
        <w:t>Figure 3</w:t>
      </w:r>
      <w:r>
        <w:t xml:space="preserve"> show </w:t>
      </w:r>
      <w:proofErr w:type="spellStart"/>
      <w:r>
        <w:t>isosurfaces</w:t>
      </w:r>
      <w:proofErr w:type="spellEnd"/>
      <w:r>
        <w:t xml:space="preserve"> that have been trimmed in the </w:t>
      </w:r>
      <w:proofErr w:type="spellStart"/>
      <w:r>
        <w:t>Matlab</w:t>
      </w:r>
      <w:proofErr w:type="spellEnd"/>
      <w:r>
        <w:t xml:space="preserve"> code to exclude noise at the domain boundaries that were the res</w:t>
      </w:r>
      <w:r>
        <w:t>ults of edge effects.</w:t>
      </w:r>
    </w:p>
    <w:p w14:paraId="4B4B82E1" w14:textId="77777777" w:rsidR="001E29F5" w:rsidRDefault="001E29F5" w:rsidP="00C90039">
      <w:pPr>
        <w:contextualSpacing/>
      </w:pPr>
    </w:p>
    <w:p w14:paraId="0000006A" w14:textId="77777777" w:rsidR="004E3AF8" w:rsidRDefault="00DF72B4" w:rsidP="00C90039">
      <w:pPr>
        <w:contextualSpacing/>
      </w:pPr>
      <w:r>
        <w:t xml:space="preserve">The controller scheme is displayed in </w:t>
      </w:r>
      <w:r>
        <w:rPr>
          <w:b/>
        </w:rPr>
        <w:t xml:space="preserve">Figure </w:t>
      </w:r>
      <w:proofErr w:type="gramStart"/>
      <w:r>
        <w:rPr>
          <w:b/>
        </w:rPr>
        <w:t>4</w:t>
      </w:r>
      <w:r>
        <w:t>,</w:t>
      </w:r>
      <w:proofErr w:type="gramEnd"/>
      <w:r>
        <w:t xml:space="preserve"> however the button functions can be changed by modifying the code in the </w:t>
      </w:r>
      <w:proofErr w:type="spellStart"/>
      <w:r>
        <w:t>Right_Controller</w:t>
      </w:r>
      <w:proofErr w:type="spellEnd"/>
      <w:r>
        <w:t xml:space="preserve"> and </w:t>
      </w:r>
      <w:proofErr w:type="spellStart"/>
      <w:r>
        <w:t>Left_Controller</w:t>
      </w:r>
      <w:proofErr w:type="spellEnd"/>
      <w:r>
        <w:t xml:space="preserve"> scripts. The functions programmed in the example game include:</w:t>
      </w:r>
    </w:p>
    <w:p w14:paraId="0000006B" w14:textId="77777777" w:rsidR="004E3AF8" w:rsidRDefault="00DF72B4" w:rsidP="00C90039">
      <w:pPr>
        <w:numPr>
          <w:ilvl w:val="0"/>
          <w:numId w:val="1"/>
        </w:numPr>
        <w:ind w:left="0" w:firstLine="0"/>
        <w:contextualSpacing/>
      </w:pPr>
      <w:r>
        <w:t xml:space="preserve">Manipulate the data object, </w:t>
      </w:r>
      <w:proofErr w:type="gramStart"/>
      <w:r>
        <w:t>similar to</w:t>
      </w:r>
      <w:proofErr w:type="gramEnd"/>
      <w:r>
        <w:t xml:space="preserve"> click and drag with a computer mouse (trigger 1)</w:t>
      </w:r>
    </w:p>
    <w:p w14:paraId="0000006C" w14:textId="77777777" w:rsidR="004E3AF8" w:rsidRDefault="00DF72B4" w:rsidP="00C90039">
      <w:pPr>
        <w:numPr>
          <w:ilvl w:val="0"/>
          <w:numId w:val="1"/>
        </w:numPr>
        <w:ind w:left="0" w:firstLine="0"/>
        <w:contextualSpacing/>
      </w:pPr>
      <w:r>
        <w:t>Scale the data object size (triggers 1 and 5 together)</w:t>
      </w:r>
    </w:p>
    <w:p w14:paraId="0000006D" w14:textId="77777777" w:rsidR="004E3AF8" w:rsidRDefault="00DF72B4" w:rsidP="00C90039">
      <w:pPr>
        <w:numPr>
          <w:ilvl w:val="0"/>
          <w:numId w:val="1"/>
        </w:numPr>
        <w:ind w:left="0" w:firstLine="0"/>
        <w:contextualSpacing/>
      </w:pPr>
      <w:r>
        <w:t>Change the time step of the displayed data object (button 7)</w:t>
      </w:r>
    </w:p>
    <w:p w14:paraId="0000006F" w14:textId="4EF52D26" w:rsidR="004E3AF8" w:rsidRDefault="00DF72B4" w:rsidP="001E29F5">
      <w:pPr>
        <w:numPr>
          <w:ilvl w:val="0"/>
          <w:numId w:val="1"/>
        </w:numPr>
        <w:ind w:left="0" w:firstLine="0"/>
        <w:contextualSpacing/>
      </w:pPr>
      <w:r>
        <w:t>Toggle through displayed quantity (</w:t>
      </w:r>
      <w:proofErr w:type="spellStart"/>
      <w:r>
        <w:rPr>
          <w:i/>
        </w:rPr>
        <w:t>ω</w:t>
      </w:r>
      <w:r>
        <w:rPr>
          <w:i/>
          <w:vertAlign w:val="subscript"/>
        </w:rPr>
        <w:t>z</w:t>
      </w:r>
      <w:proofErr w:type="spellEnd"/>
      <w:r>
        <w:t xml:space="preserve">, </w:t>
      </w:r>
      <w:r>
        <w:rPr>
          <w:i/>
        </w:rPr>
        <w:t>u</w:t>
      </w:r>
      <w:r>
        <w:t xml:space="preserve">, </w:t>
      </w:r>
      <w:r>
        <w:rPr>
          <w:i/>
        </w:rPr>
        <w:t>v</w:t>
      </w:r>
      <w:r>
        <w:t>) (button</w:t>
      </w:r>
      <w:r>
        <w:t xml:space="preserve"> 8). </w:t>
      </w:r>
      <w:r>
        <w:t>Note that when toggling through either time or quantity, position, orientation, and scale else will stay the same. Moreover, toggling through time will not reset quantity, and toggling through quantity will not reset time step.</w:t>
      </w:r>
    </w:p>
    <w:p w14:paraId="00000070" w14:textId="7EEA0C2C" w:rsidR="004E3AF8" w:rsidRDefault="00DF72B4" w:rsidP="00C90039">
      <w:pPr>
        <w:numPr>
          <w:ilvl w:val="0"/>
          <w:numId w:val="1"/>
        </w:numPr>
        <w:ind w:left="0" w:firstLine="0"/>
        <w:contextualSpacing/>
      </w:pPr>
      <w:r>
        <w:t>Draw different color l</w:t>
      </w:r>
      <w:r>
        <w:t>ine objects on top of the data objects (buttons 4 and 9). When using this function, the drawings can be erased (button 2) and/or the data objects can be made invisible (button 6) </w:t>
      </w:r>
    </w:p>
    <w:p w14:paraId="73E1E38D" w14:textId="77777777" w:rsidR="001E29F5" w:rsidRDefault="001E29F5" w:rsidP="001E29F5">
      <w:pPr>
        <w:contextualSpacing/>
      </w:pPr>
    </w:p>
    <w:p w14:paraId="00000071" w14:textId="5148C787" w:rsidR="004E3AF8" w:rsidRDefault="00DF72B4" w:rsidP="00C90039">
      <w:pPr>
        <w:contextualSpacing/>
      </w:pPr>
      <w:r>
        <w:t xml:space="preserve">In </w:t>
      </w:r>
      <w:r>
        <w:rPr>
          <w:b/>
        </w:rPr>
        <w:t>Figure 5</w:t>
      </w:r>
      <w:r>
        <w:t>, a simple 3D drawing is made in Unity superimposed on the data o</w:t>
      </w:r>
      <w:r>
        <w:t xml:space="preserve">bjects, and the figure shows the color picker (horizontal spectrum bar) and the saturation picker (left square box). The right box shows what color the ribbon will be once the drawing function is engaged. The width of the ribbons can be changed in the </w:t>
      </w:r>
      <w:proofErr w:type="spellStart"/>
      <w:r>
        <w:t>Draw</w:t>
      </w:r>
      <w:r>
        <w:t>LineManager</w:t>
      </w:r>
      <w:proofErr w:type="spellEnd"/>
      <w:r>
        <w:t xml:space="preserve"> script.</w:t>
      </w:r>
    </w:p>
    <w:p w14:paraId="701B62E0" w14:textId="77777777" w:rsidR="001E29F5" w:rsidRDefault="001E29F5" w:rsidP="00C90039">
      <w:pPr>
        <w:contextualSpacing/>
      </w:pPr>
    </w:p>
    <w:p w14:paraId="00000072" w14:textId="1B7E90B3" w:rsidR="004E3AF8" w:rsidRDefault="00DF72B4" w:rsidP="00C90039">
      <w:pPr>
        <w:contextualSpacing/>
      </w:pPr>
      <w:r>
        <w:t xml:space="preserve">When the scene is started in Unity, </w:t>
      </w:r>
      <w:r>
        <w:rPr>
          <w:b/>
        </w:rPr>
        <w:t>Figure 3A</w:t>
      </w:r>
      <w:r>
        <w:t xml:space="preserve"> shows how it should look when the </w:t>
      </w:r>
      <w:proofErr w:type="spellStart"/>
      <w:r>
        <w:t>isosurfaces</w:t>
      </w:r>
      <w:proofErr w:type="spellEnd"/>
      <w:r>
        <w:t xml:space="preserve"> are properly imported and the controllers have been properly read into Unity. </w:t>
      </w:r>
      <w:r>
        <w:rPr>
          <w:b/>
        </w:rPr>
        <w:t>Figure 6</w:t>
      </w:r>
      <w:r>
        <w:t xml:space="preserve"> shows what happens when Unity is not able to properly sense the controllers. This occurs because the cameras used for HTC </w:t>
      </w:r>
      <w:proofErr w:type="spellStart"/>
      <w:r>
        <w:t>Vive</w:t>
      </w:r>
      <w:proofErr w:type="spellEnd"/>
      <w:r>
        <w:t xml:space="preserve"> does not see the controllers or the scene was started before the user </w:t>
      </w:r>
      <w:r>
        <w:lastRenderedPageBreak/>
        <w:t>turned on the controllers. Simply restart the scene in Unity to fix this issue.</w:t>
      </w:r>
    </w:p>
    <w:p w14:paraId="6181EC9B" w14:textId="77777777" w:rsidR="001E29F5" w:rsidRDefault="001E29F5" w:rsidP="00C90039">
      <w:pPr>
        <w:contextualSpacing/>
      </w:pPr>
    </w:p>
    <w:p w14:paraId="00000073" w14:textId="77777777" w:rsidR="004E3AF8" w:rsidRDefault="00DF72B4" w:rsidP="00C90039">
      <w:pPr>
        <w:contextualSpacing/>
        <w:rPr>
          <w:color w:val="808080"/>
        </w:rPr>
      </w:pPr>
      <w:r>
        <w:rPr>
          <w:b/>
        </w:rPr>
        <w:t>FIGURE AND TABLE LEGENDS:</w:t>
      </w:r>
      <w:r>
        <w:rPr>
          <w:color w:val="808080"/>
        </w:rPr>
        <w:t xml:space="preserve"> </w:t>
      </w:r>
    </w:p>
    <w:p w14:paraId="00000074" w14:textId="77777777" w:rsidR="004E3AF8" w:rsidRDefault="00DF72B4" w:rsidP="00C90039">
      <w:pPr>
        <w:contextualSpacing/>
      </w:pPr>
      <w:r>
        <w:rPr>
          <w:b/>
        </w:rPr>
        <w:t>Figure 1:</w:t>
      </w:r>
      <w:r>
        <w:t xml:space="preserve"> </w:t>
      </w:r>
      <w:r>
        <w:rPr>
          <w:b/>
        </w:rPr>
        <w:t>Process flow chart</w:t>
      </w:r>
    </w:p>
    <w:p w14:paraId="00000075" w14:textId="77777777" w:rsidR="004E3AF8" w:rsidRDefault="004E3AF8" w:rsidP="00C90039">
      <w:pPr>
        <w:contextualSpacing/>
        <w:rPr>
          <w:color w:val="808080"/>
        </w:rPr>
      </w:pPr>
    </w:p>
    <w:p w14:paraId="00000076" w14:textId="1158A160" w:rsidR="004E3AF8" w:rsidRDefault="00DF72B4" w:rsidP="00C90039">
      <w:pPr>
        <w:contextualSpacing/>
      </w:pPr>
      <w:r>
        <w:rPr>
          <w:b/>
        </w:rPr>
        <w:t>Figure 2:</w:t>
      </w:r>
      <w:r>
        <w:t xml:space="preserve"> </w:t>
      </w:r>
      <w:r>
        <w:rPr>
          <w:b/>
        </w:rPr>
        <w:t xml:space="preserve">Example images from visualization </w:t>
      </w:r>
      <w:r>
        <w:rPr>
          <w:b/>
        </w:rPr>
        <w:t xml:space="preserve">software </w:t>
      </w:r>
      <w:proofErr w:type="spellStart"/>
      <w:r>
        <w:rPr>
          <w:b/>
        </w:rPr>
        <w:t>Fieldview</w:t>
      </w:r>
      <w:proofErr w:type="spellEnd"/>
      <w:r w:rsidR="001E29F5">
        <w:t xml:space="preserve"> (</w:t>
      </w:r>
      <w:r>
        <w:rPr>
          <w:b/>
        </w:rPr>
        <w:t>A</w:t>
      </w:r>
      <w:r>
        <w:t xml:space="preserve">) </w:t>
      </w:r>
      <w:r>
        <w:rPr>
          <w:i/>
        </w:rPr>
        <w:t>Q</w:t>
      </w:r>
      <w:r>
        <w:t xml:space="preserve">-criterion </w:t>
      </w:r>
      <w:proofErr w:type="spellStart"/>
      <w:r>
        <w:t>isosurfaces</w:t>
      </w:r>
      <w:proofErr w:type="spellEnd"/>
      <w:r>
        <w:t>, shaded from red to blue by spanwise (</w:t>
      </w:r>
      <w:r>
        <w:rPr>
          <w:i/>
        </w:rPr>
        <w:t>z</w:t>
      </w:r>
      <w:r>
        <w:t>) vorticity;(</w:t>
      </w:r>
      <w:r>
        <w:rPr>
          <w:b/>
        </w:rPr>
        <w:t>B</w:t>
      </w:r>
      <w:r>
        <w:t xml:space="preserve">) </w:t>
      </w:r>
      <w:r>
        <w:rPr>
          <w:i/>
        </w:rPr>
        <w:t>x</w:t>
      </w:r>
      <w:r>
        <w:t>-direction velocity (</w:t>
      </w:r>
      <w:r>
        <w:rPr>
          <w:i/>
        </w:rPr>
        <w:t>u</w:t>
      </w:r>
      <w:r>
        <w:t>)</w:t>
      </w:r>
      <w:r>
        <w:rPr>
          <w:i/>
        </w:rPr>
        <w:t xml:space="preserve"> </w:t>
      </w:r>
      <w:proofErr w:type="spellStart"/>
      <w:r>
        <w:t>isosurfaces</w:t>
      </w:r>
      <w:proofErr w:type="spellEnd"/>
      <w:r>
        <w:t>; and (</w:t>
      </w:r>
      <w:r>
        <w:rPr>
          <w:b/>
        </w:rPr>
        <w:t>C</w:t>
      </w:r>
      <w:r>
        <w:t xml:space="preserve">) </w:t>
      </w:r>
      <w:r>
        <w:rPr>
          <w:i/>
        </w:rPr>
        <w:t>y</w:t>
      </w:r>
      <w:r>
        <w:t>-direction velocity (</w:t>
      </w:r>
      <w:r>
        <w:rPr>
          <w:i/>
        </w:rPr>
        <w:t>v</w:t>
      </w:r>
      <w:r>
        <w:t xml:space="preserve">) </w:t>
      </w:r>
      <w:proofErr w:type="spellStart"/>
      <w:r>
        <w:t>isosurfaces</w:t>
      </w:r>
      <w:proofErr w:type="spellEnd"/>
    </w:p>
    <w:p w14:paraId="00000077" w14:textId="77777777" w:rsidR="004E3AF8" w:rsidRDefault="004E3AF8" w:rsidP="00C90039">
      <w:pPr>
        <w:contextualSpacing/>
      </w:pPr>
    </w:p>
    <w:p w14:paraId="00000078" w14:textId="41547D3B" w:rsidR="004E3AF8" w:rsidRDefault="00DF72B4" w:rsidP="00C90039">
      <w:pPr>
        <w:contextualSpacing/>
      </w:pPr>
      <w:r>
        <w:rPr>
          <w:b/>
        </w:rPr>
        <w:t xml:space="preserve">Figure 3: Analysis of </w:t>
      </w:r>
      <w:proofErr w:type="spellStart"/>
      <w:r>
        <w:rPr>
          <w:b/>
        </w:rPr>
        <w:t>isosurfaces</w:t>
      </w:r>
      <w:proofErr w:type="spellEnd"/>
      <w:r>
        <w:rPr>
          <w:b/>
        </w:rPr>
        <w:t xml:space="preserve"> in Unity</w:t>
      </w:r>
      <w:r w:rsidR="001E29F5">
        <w:t xml:space="preserve"> (</w:t>
      </w:r>
      <w:r>
        <w:rPr>
          <w:b/>
        </w:rPr>
        <w:t>A</w:t>
      </w:r>
      <w:r>
        <w:t>) A representation of t</w:t>
      </w:r>
      <w:r>
        <w:t xml:space="preserve">he z-vorticity </w:t>
      </w:r>
      <w:proofErr w:type="spellStart"/>
      <w:r>
        <w:t>isosurface</w:t>
      </w:r>
      <w:proofErr w:type="spellEnd"/>
      <w:r>
        <w:t xml:space="preserve"> using the example dataset</w:t>
      </w:r>
      <w:r w:rsidR="001E29F5">
        <w:t xml:space="preserve"> (</w:t>
      </w:r>
      <w:r>
        <w:rPr>
          <w:b/>
        </w:rPr>
        <w:t>B</w:t>
      </w:r>
      <w:r>
        <w:t xml:space="preserve">) Representation of the x-velocity </w:t>
      </w:r>
      <w:proofErr w:type="spellStart"/>
      <w:r>
        <w:t>isosurface</w:t>
      </w:r>
      <w:proofErr w:type="spellEnd"/>
      <w:r w:rsidR="001E29F5">
        <w:t xml:space="preserve"> (</w:t>
      </w:r>
      <w:r>
        <w:rPr>
          <w:b/>
        </w:rPr>
        <w:t>C</w:t>
      </w:r>
      <w:r>
        <w:t xml:space="preserve">) Representation of the y-velocity </w:t>
      </w:r>
      <w:proofErr w:type="spellStart"/>
      <w:r>
        <w:t>isosurface</w:t>
      </w:r>
      <w:proofErr w:type="spellEnd"/>
      <w:r>
        <w:t>.</w:t>
      </w:r>
    </w:p>
    <w:p w14:paraId="00000079" w14:textId="77777777" w:rsidR="004E3AF8" w:rsidRDefault="004E3AF8" w:rsidP="00C90039">
      <w:pPr>
        <w:contextualSpacing/>
      </w:pPr>
    </w:p>
    <w:p w14:paraId="0000007A" w14:textId="77777777" w:rsidR="004E3AF8" w:rsidRDefault="00DF72B4" w:rsidP="00C90039">
      <w:pPr>
        <w:contextualSpacing/>
      </w:pPr>
      <w:r>
        <w:rPr>
          <w:b/>
        </w:rPr>
        <w:t>Figure 4:</w:t>
      </w:r>
      <w:r>
        <w:t xml:space="preserve"> </w:t>
      </w:r>
      <w:r>
        <w:rPr>
          <w:b/>
        </w:rPr>
        <w:t>Controller scheme</w:t>
      </w:r>
      <w:r>
        <w:t>.</w:t>
      </w:r>
      <w:r>
        <w:rPr>
          <w:b/>
        </w:rPr>
        <w:t xml:space="preserve"> </w:t>
      </w:r>
      <w:r>
        <w:t>The scheme presented is the default setup that is given in the Unity script</w:t>
      </w:r>
      <w:r>
        <w:t>s.</w:t>
      </w:r>
    </w:p>
    <w:p w14:paraId="0000007B" w14:textId="77777777" w:rsidR="004E3AF8" w:rsidRDefault="004E3AF8" w:rsidP="00C90039">
      <w:pPr>
        <w:contextualSpacing/>
      </w:pPr>
    </w:p>
    <w:p w14:paraId="0000007C" w14:textId="77777777" w:rsidR="004E3AF8" w:rsidRDefault="00DF72B4" w:rsidP="00C90039">
      <w:pPr>
        <w:contextualSpacing/>
      </w:pPr>
      <w:r>
        <w:rPr>
          <w:b/>
        </w:rPr>
        <w:t>Figure 5:</w:t>
      </w:r>
      <w:r>
        <w:t xml:space="preserve"> </w:t>
      </w:r>
      <w:r>
        <w:rPr>
          <w:b/>
        </w:rPr>
        <w:t>Drawing in Unity</w:t>
      </w:r>
      <w:r>
        <w:t>. An example of how the drawing will appear when in the VR environment.</w:t>
      </w:r>
    </w:p>
    <w:p w14:paraId="0000007D" w14:textId="77777777" w:rsidR="004E3AF8" w:rsidRDefault="004E3AF8" w:rsidP="00C90039">
      <w:pPr>
        <w:contextualSpacing/>
      </w:pPr>
    </w:p>
    <w:p w14:paraId="0000007E" w14:textId="77777777" w:rsidR="004E3AF8" w:rsidRDefault="00DF72B4" w:rsidP="00C90039">
      <w:pPr>
        <w:contextualSpacing/>
        <w:rPr>
          <w:color w:val="808080"/>
        </w:rPr>
      </w:pPr>
      <w:r>
        <w:rPr>
          <w:b/>
        </w:rPr>
        <w:t>Figure 6: Error when reading in controllers</w:t>
      </w:r>
      <w:r>
        <w:t>. Example image of the inaccurate data representations that occurs in Unity when the controllers are out of vi</w:t>
      </w:r>
      <w:r>
        <w:t xml:space="preserve">ew of the base stations. Only the blue/green/red </w:t>
      </w:r>
      <w:r>
        <w:rPr>
          <w:i/>
        </w:rPr>
        <w:t>Q</w:t>
      </w:r>
      <w:r>
        <w:t xml:space="preserve"> </w:t>
      </w:r>
      <w:proofErr w:type="spellStart"/>
      <w:r>
        <w:t>isosurfaces</w:t>
      </w:r>
      <w:proofErr w:type="spellEnd"/>
      <w:r>
        <w:t xml:space="preserve"> for a single time step should appear if the import scripts have run successfully</w:t>
      </w:r>
    </w:p>
    <w:p w14:paraId="0000007F" w14:textId="77777777" w:rsidR="004E3AF8" w:rsidRDefault="004E3AF8" w:rsidP="00C90039">
      <w:pPr>
        <w:contextualSpacing/>
        <w:rPr>
          <w:color w:val="808080"/>
        </w:rPr>
      </w:pPr>
    </w:p>
    <w:p w14:paraId="00000080" w14:textId="77777777" w:rsidR="004E3AF8" w:rsidRDefault="00DF72B4" w:rsidP="00C90039">
      <w:pPr>
        <w:contextualSpacing/>
        <w:rPr>
          <w:b/>
        </w:rPr>
      </w:pPr>
      <w:r>
        <w:rPr>
          <w:b/>
        </w:rPr>
        <w:t xml:space="preserve">DISCUSSION: </w:t>
      </w:r>
    </w:p>
    <w:p w14:paraId="00000081" w14:textId="54183A3E" w:rsidR="004E3AF8" w:rsidRDefault="00DF72B4" w:rsidP="00C90039">
      <w:pPr>
        <w:contextualSpacing/>
      </w:pPr>
      <w:r>
        <w:t xml:space="preserve">In this article, we described a method for representing fluid dynamics data in VR. This method is </w:t>
      </w:r>
      <w:r>
        <w:t>designed to start with data in the format of a PLOT3D structured grid, and therefore can be used to represent analytic, computational, or experimental data. The protocol describes the necessary steps to implement the current method, which creates a VR “sce</w:t>
      </w:r>
      <w:r>
        <w:t xml:space="preserve">ne” that allows the user to move and scale the data objects with the use of hand movements, to cycle through time steps and quantities, and to create drawings around and within the data objects in the built. </w:t>
      </w:r>
      <w:proofErr w:type="gramStart"/>
      <w:r>
        <w:t>All of</w:t>
      </w:r>
      <w:proofErr w:type="gramEnd"/>
      <w:r>
        <w:t xml:space="preserve"> these functions can be customized or remo</w:t>
      </w:r>
      <w:r>
        <w:t xml:space="preserve">ved, and therefore not all steps in the protocol need to be followed depending on the user’s needs. Customization of the controls is primarily controlled by the </w:t>
      </w:r>
      <w:proofErr w:type="spellStart"/>
      <w:r>
        <w:t>Right_Controller</w:t>
      </w:r>
      <w:proofErr w:type="spellEnd"/>
      <w:r>
        <w:t xml:space="preserve"> and </w:t>
      </w:r>
      <w:proofErr w:type="spellStart"/>
      <w:r>
        <w:t>Left_Controller</w:t>
      </w:r>
      <w:proofErr w:type="spellEnd"/>
      <w:r>
        <w:t xml:space="preserve"> scripts. </w:t>
      </w:r>
      <w:r w:rsidR="001E29F5">
        <w:t>The</w:t>
      </w:r>
      <w:r>
        <w:t xml:space="preserve"> protocol can be customized, and the important</w:t>
      </w:r>
      <w:r>
        <w:t xml:space="preserve"> process steps could be adjusted depending on the user’s preferences. However, a critical step in the protocol for a new user with their own data will be making sure that it is in the PLOT3D structure so that the </w:t>
      </w:r>
      <w:proofErr w:type="spellStart"/>
      <w:r>
        <w:t>Matlab</w:t>
      </w:r>
      <w:proofErr w:type="spellEnd"/>
      <w:r>
        <w:t xml:space="preserve"> script, as written, can import it pr</w:t>
      </w:r>
      <w:r>
        <w:t>operly.</w:t>
      </w:r>
    </w:p>
    <w:p w14:paraId="2886A452" w14:textId="77777777" w:rsidR="001E29F5" w:rsidRDefault="001E29F5" w:rsidP="00C90039">
      <w:pPr>
        <w:contextualSpacing/>
      </w:pPr>
    </w:p>
    <w:p w14:paraId="00000082" w14:textId="3EFE7EE2" w:rsidR="004E3AF8" w:rsidRDefault="00DF72B4" w:rsidP="00C90039">
      <w:pPr>
        <w:contextualSpacing/>
      </w:pPr>
      <w:r>
        <w:t xml:space="preserve">The protocol presented involves the use of three software programs: </w:t>
      </w:r>
      <w:proofErr w:type="spellStart"/>
      <w:r>
        <w:t>Matlab</w:t>
      </w:r>
      <w:proofErr w:type="spellEnd"/>
      <w:r>
        <w:t xml:space="preserve">, Blender, and Unity. </w:t>
      </w:r>
      <w:proofErr w:type="spellStart"/>
      <w:r>
        <w:t>Matlab</w:t>
      </w:r>
      <w:proofErr w:type="spellEnd"/>
      <w:r>
        <w:t xml:space="preserve"> is a </w:t>
      </w:r>
      <w:r>
        <w:t>programming language commonly used to analyze large datasets and is a familiar platform for scientists and engineers. Blender is a 3D modeli</w:t>
      </w:r>
      <w:r>
        <w:t xml:space="preserve">ng and rendering software that can be used to manually render 3D objects or, </w:t>
      </w:r>
      <w:proofErr w:type="gramStart"/>
      <w:r>
        <w:t>similar to</w:t>
      </w:r>
      <w:proofErr w:type="gramEnd"/>
      <w:r>
        <w:t xml:space="preserve"> what is done in this article, automatically render 3D objects through the use of python scripts. Finally, Unity is a video game engine that is at the forefront of game </w:t>
      </w:r>
      <w:r>
        <w:t xml:space="preserve">design and allows users to customize their VR experience. This protocol </w:t>
      </w:r>
      <w:r>
        <w:lastRenderedPageBreak/>
        <w:t xml:space="preserve">also uses the </w:t>
      </w:r>
      <w:proofErr w:type="spellStart"/>
      <w:r>
        <w:t>SteamVR</w:t>
      </w:r>
      <w:proofErr w:type="spellEnd"/>
      <w:r>
        <w:t xml:space="preserve"> and VRTK plugin for Unity. </w:t>
      </w:r>
      <w:proofErr w:type="spellStart"/>
      <w:r>
        <w:t>SteamVR</w:t>
      </w:r>
      <w:proofErr w:type="spellEnd"/>
      <w:r>
        <w:t xml:space="preserve"> and VRTK help to ease the design of the user interface and smooth the programming gap. For the purposes of the protocol, the </w:t>
      </w:r>
      <w:proofErr w:type="spellStart"/>
      <w:r>
        <w:t>St</w:t>
      </w:r>
      <w:r>
        <w:t>eamVR</w:t>
      </w:r>
      <w:proofErr w:type="spellEnd"/>
      <w:r>
        <w:t xml:space="preserve"> plugin gives the necessary scripts to program the controllers, while the VRTK plugin gives access to the </w:t>
      </w:r>
      <w:proofErr w:type="spellStart"/>
      <w:r>
        <w:t>ControllerTooltips</w:t>
      </w:r>
      <w:proofErr w:type="spellEnd"/>
      <w:r>
        <w:t xml:space="preserve"> which allows the user to see the controls in-game. </w:t>
      </w:r>
    </w:p>
    <w:p w14:paraId="44566C2F" w14:textId="77777777" w:rsidR="001E29F5" w:rsidRDefault="001E29F5" w:rsidP="00C90039">
      <w:pPr>
        <w:contextualSpacing/>
        <w:rPr>
          <w:strike/>
        </w:rPr>
      </w:pPr>
    </w:p>
    <w:p w14:paraId="00000083" w14:textId="4D78770E" w:rsidR="004E3AF8" w:rsidRDefault="00DF72B4" w:rsidP="00C90039">
      <w:pPr>
        <w:contextualSpacing/>
      </w:pPr>
      <w:r>
        <w:t>To establish that the protocol was written clearly, the authors asked a co</w:t>
      </w:r>
      <w:r>
        <w:t xml:space="preserve">llaborator, unaffiliated with the work of developing this method, to test it. The collaborator did not run all the supplied </w:t>
      </w:r>
      <w:proofErr w:type="spellStart"/>
      <w:r>
        <w:t>Matlab</w:t>
      </w:r>
      <w:proofErr w:type="spellEnd"/>
      <w:r>
        <w:t xml:space="preserve"> scripts (the largest time investment, as described in the next paragraph), but did run protocol steps 2-4, finishing with a c</w:t>
      </w:r>
      <w:r>
        <w:t>ompleted interactive game. This was done in under 2 hours with minimal intervention from the authors. Based on this, it is inferred that the protocol is reasonable for researchers with intermediate experience or expertise in coding or video game developmen</w:t>
      </w:r>
      <w:r>
        <w:t>t.</w:t>
      </w:r>
    </w:p>
    <w:p w14:paraId="217C4288" w14:textId="77777777" w:rsidR="001E29F5" w:rsidRDefault="001E29F5" w:rsidP="00C90039">
      <w:pPr>
        <w:contextualSpacing/>
      </w:pPr>
    </w:p>
    <w:p w14:paraId="00000084" w14:textId="7BBBAE2E" w:rsidR="004E3AF8" w:rsidRDefault="00DF72B4" w:rsidP="00C90039">
      <w:pPr>
        <w:contextualSpacing/>
      </w:pPr>
      <w:r>
        <w:t xml:space="preserve">There are multiple limitations to the method presented. First, there are three heavy software packages involved, all of which operate with different programming languages, as </w:t>
      </w:r>
      <w:proofErr w:type="spellStart"/>
      <w:r>
        <w:t>Matlab</w:t>
      </w:r>
      <w:proofErr w:type="spellEnd"/>
      <w:r>
        <w:t xml:space="preserve"> has its own scripting language, Blender uses Python, and Unity uses C#. Fu</w:t>
      </w:r>
      <w:r>
        <w:t>rther, each package has vastly different user interfaces which, along with using different programming languages, makes the current process have a high learning curve to effectively manage. A second limitation is the issue of computational cost, specifical</w:t>
      </w:r>
      <w:r>
        <w:t xml:space="preserve">ly the section of the process that converts the data into .obj files in </w:t>
      </w:r>
      <w:proofErr w:type="spellStart"/>
      <w:r>
        <w:t>Matlab</w:t>
      </w:r>
      <w:proofErr w:type="spellEnd"/>
      <w:r>
        <w:t xml:space="preserve">. The computer </w:t>
      </w:r>
      <w:r>
        <w:t xml:space="preserve">used for this protocol used an Intel Core i7-6700K CPU with 32 GB of RAM. Processing the data into .obj files using </w:t>
      </w:r>
      <w:proofErr w:type="spellStart"/>
      <w:r>
        <w:t>Matlab</w:t>
      </w:r>
      <w:proofErr w:type="spellEnd"/>
      <w:r>
        <w:t xml:space="preserve"> took about 2 hours with </w:t>
      </w:r>
      <w:r w:rsidR="001E29F5">
        <w:t>the</w:t>
      </w:r>
      <w:r>
        <w:t xml:space="preserve"> computer </w:t>
      </w:r>
      <w:r>
        <w:t xml:space="preserve">specifications. This produced x-velocity and y-velocity </w:t>
      </w:r>
      <w:proofErr w:type="spellStart"/>
      <w:r>
        <w:t>isosurface</w:t>
      </w:r>
      <w:proofErr w:type="spellEnd"/>
      <w:r>
        <w:t xml:space="preserve"> object files that were about 20 MB in size and z-vorticity </w:t>
      </w:r>
      <w:proofErr w:type="spellStart"/>
      <w:r>
        <w:t>isosurface</w:t>
      </w:r>
      <w:proofErr w:type="spellEnd"/>
      <w:r>
        <w:t xml:space="preserve"> object files that were about 10 MB in size. In total, the </w:t>
      </w:r>
      <w:proofErr w:type="spellStart"/>
      <w:r>
        <w:t>FullSetOBJ</w:t>
      </w:r>
      <w:proofErr w:type="spellEnd"/>
      <w:r>
        <w:t xml:space="preserve"> folder was around 1 GB in size. Further, processin</w:t>
      </w:r>
      <w:r>
        <w:t xml:space="preserve">g the three Blender scripts took approximately 15 minutes and produced the FBX folder that was also about 1 GB in size. Lastly, another limitation is that there is currently no way to compute new objects for a given scene (e.g. change </w:t>
      </w:r>
      <w:proofErr w:type="spellStart"/>
      <w:r>
        <w:t>isovalues</w:t>
      </w:r>
      <w:proofErr w:type="spellEnd"/>
      <w:r>
        <w:t>) on-the-fly</w:t>
      </w:r>
      <w:r>
        <w:t xml:space="preserve">, as Unity requires all imported objects </w:t>
      </w:r>
      <w:r>
        <w:t xml:space="preserve">to be pre-rendered. Thus, anything additional the user wants to visualize will need to be rendered in </w:t>
      </w:r>
      <w:proofErr w:type="spellStart"/>
      <w:r>
        <w:t>Matlab</w:t>
      </w:r>
      <w:proofErr w:type="spellEnd"/>
      <w:r>
        <w:t xml:space="preserve"> and/or Blender and imported, which may take considerable time.</w:t>
      </w:r>
    </w:p>
    <w:p w14:paraId="4602B215" w14:textId="77777777" w:rsidR="001E29F5" w:rsidRDefault="001E29F5" w:rsidP="00C90039">
      <w:pPr>
        <w:contextualSpacing/>
      </w:pPr>
    </w:p>
    <w:p w14:paraId="00000085" w14:textId="20D77088" w:rsidR="004E3AF8" w:rsidRDefault="00DF72B4" w:rsidP="00C90039">
      <w:pPr>
        <w:contextualSpacing/>
      </w:pPr>
      <w:r>
        <w:t xml:space="preserve">Various directions can be taken for further research. One is reducing the amount of time needed to render and import the objects into Unity. Currently, substantial time is taken to perform this process, but most of this time is taken during the </w:t>
      </w:r>
      <w:proofErr w:type="spellStart"/>
      <w:r>
        <w:t>Matlab</w:t>
      </w:r>
      <w:proofErr w:type="spellEnd"/>
      <w:r>
        <w:t xml:space="preserve"> sect</w:t>
      </w:r>
      <w:r>
        <w:t xml:space="preserve">ion. Future research could convert the </w:t>
      </w:r>
      <w:proofErr w:type="spellStart"/>
      <w:r>
        <w:t>Matlab</w:t>
      </w:r>
      <w:proofErr w:type="spellEnd"/>
      <w:r>
        <w:t xml:space="preserve"> code into another programming language that handles loops and writing subroutines more effectively, such as C or C++. Another direction is the potential of executing computational fluid dynamics simulations wit</w:t>
      </w:r>
      <w:r>
        <w:t xml:space="preserve">hin Unity. Blender and Unity are well-equipped to handle the process of animation, thus, CFD simulations could be rendered in both software packages. Blender, however, contains extensive features relating to animation that Unity does not, so users looking </w:t>
      </w:r>
      <w:r>
        <w:t>for a more thorough animation process may look to Blender. </w:t>
      </w:r>
    </w:p>
    <w:p w14:paraId="0404C5EF" w14:textId="77777777" w:rsidR="001E29F5" w:rsidRDefault="001E29F5" w:rsidP="00C90039">
      <w:pPr>
        <w:contextualSpacing/>
      </w:pPr>
    </w:p>
    <w:p w14:paraId="00000086" w14:textId="497FFAF6" w:rsidR="004E3AF8" w:rsidRDefault="00DF72B4" w:rsidP="00C90039">
      <w:pPr>
        <w:contextualSpacing/>
      </w:pPr>
      <w:r>
        <w:t>Another point of future research may be to incorporate these tools and methods in the pursuit of an optimal learning experience through gamification for students. An interesting approach may be to</w:t>
      </w:r>
      <w:r>
        <w:t xml:space="preserve"> capture user data in order to determine times of high user engagement similar to what is found in </w:t>
      </w:r>
      <w:proofErr w:type="spellStart"/>
      <w:r>
        <w:t>Krietemeyer</w:t>
      </w:r>
      <w:proofErr w:type="spellEnd"/>
      <w:r>
        <w:t xml:space="preserve"> </w:t>
      </w:r>
      <w:r w:rsidR="00721F46" w:rsidRPr="00721F46">
        <w:t>et al.</w:t>
      </w:r>
      <w:r>
        <w:rPr>
          <w:vertAlign w:val="superscript"/>
        </w:rPr>
        <w:t>15</w:t>
      </w:r>
      <w:r>
        <w:t xml:space="preserve"> Integrating this approach with the current method could reveal </w:t>
      </w:r>
      <w:r>
        <w:lastRenderedPageBreak/>
        <w:t>aspects of the VR experience that most engage students, allowing future r</w:t>
      </w:r>
      <w:r>
        <w:t xml:space="preserve">esearchers to expand on them to create a more immersive experience. Lastly, adopters of this method may want to visualize other researchers’ experimental results. Integrating a database of experimental results such as in Garcia-Hernandez and </w:t>
      </w:r>
      <w:proofErr w:type="spellStart"/>
      <w:r>
        <w:t>Kranzlmuller</w:t>
      </w:r>
      <w:proofErr w:type="spellEnd"/>
      <w:r>
        <w:t xml:space="preserve"> </w:t>
      </w:r>
      <w:r>
        <w:rPr>
          <w:vertAlign w:val="superscript"/>
        </w:rPr>
        <w:t>1</w:t>
      </w:r>
      <w:r>
        <w:rPr>
          <w:vertAlign w:val="superscript"/>
        </w:rPr>
        <w:t>6</w:t>
      </w:r>
      <w:r>
        <w:t xml:space="preserve"> may prove useful to future researchers. This will allow users to compare multiple variables of interest such as the outcome of different initial conditions, observations of the wake made by various geometries, or visualization of various quantities in a </w:t>
      </w:r>
      <w:r>
        <w:t>VR experience.</w:t>
      </w:r>
    </w:p>
    <w:p w14:paraId="4DCB8037" w14:textId="77777777" w:rsidR="001E29F5" w:rsidRDefault="001E29F5" w:rsidP="00C90039">
      <w:pPr>
        <w:contextualSpacing/>
      </w:pPr>
    </w:p>
    <w:p w14:paraId="00000087" w14:textId="232F8EA0" w:rsidR="004E3AF8" w:rsidRDefault="00DF72B4" w:rsidP="00C90039">
      <w:pPr>
        <w:pBdr>
          <w:top w:val="nil"/>
          <w:left w:val="nil"/>
          <w:bottom w:val="nil"/>
          <w:right w:val="nil"/>
          <w:between w:val="nil"/>
        </w:pBdr>
        <w:contextualSpacing/>
        <w:rPr>
          <w:color w:val="808080"/>
        </w:rPr>
      </w:pPr>
      <w:r>
        <w:rPr>
          <w:b/>
        </w:rPr>
        <w:t>ACKNOWLEDGMENTS:</w:t>
      </w:r>
      <w:r w:rsidR="00721F46">
        <w:rPr>
          <w:b/>
        </w:rPr>
        <w:t xml:space="preserve"> </w:t>
      </w:r>
    </w:p>
    <w:p w14:paraId="00000088" w14:textId="77777777" w:rsidR="004E3AF8" w:rsidRDefault="00DF72B4" w:rsidP="00C90039">
      <w:pPr>
        <w:contextualSpacing/>
      </w:pPr>
      <w:r>
        <w:t>This work was supported by the Office of Naval Research under ONR Award No. N00014-17-1-2759. The authors also wish to thank the Syracuse Center of Excellence for Environmental and Energy Systems for providing funds used t</w:t>
      </w:r>
      <w:r>
        <w:t xml:space="preserve">owards the purchase of lasers and related equipment as well as the HTC </w:t>
      </w:r>
      <w:proofErr w:type="spellStart"/>
      <w:r>
        <w:t>Vive</w:t>
      </w:r>
      <w:proofErr w:type="spellEnd"/>
      <w:r>
        <w:t xml:space="preserve"> hardware. Some images were created using </w:t>
      </w:r>
      <w:proofErr w:type="spellStart"/>
      <w:r>
        <w:t>FieldView</w:t>
      </w:r>
      <w:proofErr w:type="spellEnd"/>
      <w:r>
        <w:t xml:space="preserve"> as provided by Intelligent Light through its University Partners Program. Lastly, we would like to thank Dr. </w:t>
      </w:r>
      <w:proofErr w:type="spellStart"/>
      <w:r>
        <w:t>Minghao</w:t>
      </w:r>
      <w:proofErr w:type="spellEnd"/>
      <w:r>
        <w:t xml:space="preserve"> Rostami of t</w:t>
      </w:r>
      <w:r>
        <w:t>he Math Department at Syracuse University, for her help in testing and refining the written protocol.</w:t>
      </w:r>
    </w:p>
    <w:p w14:paraId="00000089" w14:textId="77777777" w:rsidR="004E3AF8" w:rsidRDefault="004E3AF8" w:rsidP="00C90039">
      <w:pPr>
        <w:contextualSpacing/>
        <w:rPr>
          <w:b/>
        </w:rPr>
      </w:pPr>
    </w:p>
    <w:p w14:paraId="0000008A" w14:textId="17EF6C83" w:rsidR="004E3AF8" w:rsidRDefault="00DF72B4" w:rsidP="00C90039">
      <w:pPr>
        <w:pBdr>
          <w:top w:val="nil"/>
          <w:left w:val="nil"/>
          <w:bottom w:val="nil"/>
          <w:right w:val="nil"/>
          <w:between w:val="nil"/>
        </w:pBdr>
        <w:contextualSpacing/>
        <w:rPr>
          <w:color w:val="808080"/>
        </w:rPr>
      </w:pPr>
      <w:r>
        <w:rPr>
          <w:b/>
        </w:rPr>
        <w:t>DISCLOSURES:</w:t>
      </w:r>
      <w:r w:rsidR="00721F46">
        <w:rPr>
          <w:b/>
        </w:rPr>
        <w:t xml:space="preserve"> </w:t>
      </w:r>
    </w:p>
    <w:p w14:paraId="0000008B" w14:textId="77777777" w:rsidR="004E3AF8" w:rsidRDefault="00DF72B4" w:rsidP="00C90039">
      <w:pPr>
        <w:contextualSpacing/>
      </w:pPr>
      <w:r>
        <w:t>The authors have nothing to disclose.</w:t>
      </w:r>
    </w:p>
    <w:p w14:paraId="0000008C" w14:textId="77777777" w:rsidR="004E3AF8" w:rsidRDefault="004E3AF8" w:rsidP="00C90039">
      <w:pPr>
        <w:contextualSpacing/>
      </w:pPr>
    </w:p>
    <w:p w14:paraId="0000008D" w14:textId="77777777" w:rsidR="004E3AF8" w:rsidRDefault="00DF72B4" w:rsidP="00C90039">
      <w:pPr>
        <w:contextualSpacing/>
      </w:pPr>
      <w:r>
        <w:rPr>
          <w:b/>
        </w:rPr>
        <w:t>REFERENCES:</w:t>
      </w:r>
      <w:r>
        <w:t xml:space="preserve"> </w:t>
      </w:r>
    </w:p>
    <w:p w14:paraId="0000008F" w14:textId="55392645" w:rsidR="004E3AF8" w:rsidRPr="001E29F5" w:rsidRDefault="00DF72B4" w:rsidP="00C90039">
      <w:pPr>
        <w:contextualSpacing/>
      </w:pPr>
      <w:r>
        <w:t xml:space="preserve">1. Zhang, Z., Zhang, M., Chang, Y., Aziz, E.S., </w:t>
      </w:r>
      <w:proofErr w:type="spellStart"/>
      <w:r>
        <w:t>Esche</w:t>
      </w:r>
      <w:proofErr w:type="spellEnd"/>
      <w:r>
        <w:t xml:space="preserve">, S.K. and </w:t>
      </w:r>
      <w:proofErr w:type="spellStart"/>
      <w:r>
        <w:t>Chassapis</w:t>
      </w:r>
      <w:proofErr w:type="spellEnd"/>
      <w:r>
        <w:t>, C. Collabor</w:t>
      </w:r>
      <w:r>
        <w:t xml:space="preserve">ative virtual laboratory environments with hardware in the loop. In </w:t>
      </w:r>
      <w:r>
        <w:rPr>
          <w:i/>
        </w:rPr>
        <w:t>Cyber-Physical Laboratories in Engineering and Science Education</w:t>
      </w:r>
      <w:r>
        <w:t>. 363-402 (2018).</w:t>
      </w:r>
    </w:p>
    <w:p w14:paraId="3D34C37E" w14:textId="2D5D13C6" w:rsidR="001E29F5" w:rsidRDefault="00DF72B4" w:rsidP="00C90039">
      <w:pPr>
        <w:contextualSpacing/>
      </w:pPr>
      <w:r>
        <w:t>2.</w:t>
      </w:r>
      <w:r w:rsidR="00721F46">
        <w:t xml:space="preserve"> </w:t>
      </w:r>
      <w:proofErr w:type="spellStart"/>
      <w:r>
        <w:t>Reshetnikov</w:t>
      </w:r>
      <w:proofErr w:type="spellEnd"/>
      <w:r>
        <w:t xml:space="preserve">, V. </w:t>
      </w:r>
      <w:r w:rsidR="00721F46" w:rsidRPr="00721F46">
        <w:t>et al.</w:t>
      </w:r>
      <w:r>
        <w:t xml:space="preserve"> Big Data Approach to Fluid Dynamics Visualization Problem. </w:t>
      </w:r>
      <w:r>
        <w:rPr>
          <w:i/>
        </w:rPr>
        <w:t>Lecture Notes in Co</w:t>
      </w:r>
      <w:r>
        <w:rPr>
          <w:i/>
        </w:rPr>
        <w:t>mputer Science Computational Science – ICCS 2019</w:t>
      </w:r>
      <w:r>
        <w:t>, 461–467 (2019).</w:t>
      </w:r>
    </w:p>
    <w:p w14:paraId="473F692C" w14:textId="3F6F7ADE" w:rsidR="001E29F5" w:rsidRDefault="00DF72B4" w:rsidP="00C90039">
      <w:pPr>
        <w:contextualSpacing/>
      </w:pPr>
      <w:r>
        <w:t>3.</w:t>
      </w:r>
      <w:r w:rsidR="00721F46">
        <w:t xml:space="preserve"> </w:t>
      </w:r>
      <w:r>
        <w:t>Merchant, Z., Goetz, E. T., Cifuentes, L., Keeney-</w:t>
      </w:r>
      <w:proofErr w:type="spellStart"/>
      <w:r>
        <w:t>Kennicutt</w:t>
      </w:r>
      <w:proofErr w:type="spellEnd"/>
      <w:r>
        <w:t>, W</w:t>
      </w:r>
      <w:r w:rsidR="001E29F5">
        <w:t xml:space="preserve">, </w:t>
      </w:r>
      <w:r>
        <w:t>Davis, T. J. Effectiveness of virtual reality-based instruction on students learning outcomes in K-12 and higher educat</w:t>
      </w:r>
      <w:r>
        <w:t xml:space="preserve">ion: A meta-analysis. </w:t>
      </w:r>
      <w:r>
        <w:rPr>
          <w:i/>
        </w:rPr>
        <w:t>Computers &amp; Education</w:t>
      </w:r>
      <w:r w:rsidR="001E29F5" w:rsidRPr="001E29F5">
        <w:t>.</w:t>
      </w:r>
      <w:r>
        <w:t xml:space="preserve"> </w:t>
      </w:r>
      <w:r w:rsidRPr="001E29F5">
        <w:rPr>
          <w:b/>
          <w:bCs/>
          <w:iCs/>
        </w:rPr>
        <w:t>70</w:t>
      </w:r>
      <w:r>
        <w:t>, 29–40 (2014).</w:t>
      </w:r>
    </w:p>
    <w:p w14:paraId="00000092" w14:textId="7E3F7CAE" w:rsidR="004E3AF8" w:rsidRDefault="00DF72B4" w:rsidP="00C90039">
      <w:pPr>
        <w:contextualSpacing/>
      </w:pPr>
      <w:r>
        <w:t>4.</w:t>
      </w:r>
      <w:r w:rsidR="00721F46">
        <w:t xml:space="preserve"> </w:t>
      </w:r>
      <w:r>
        <w:t xml:space="preserve">Chang, Y., Aziz, E.S., Zhang, Z., Zhang, M. and </w:t>
      </w:r>
      <w:proofErr w:type="spellStart"/>
      <w:r>
        <w:t>Esche</w:t>
      </w:r>
      <w:proofErr w:type="spellEnd"/>
      <w:r>
        <w:t>, S.K. Evaluation of a video game adaptation for mechanical engineering educational laboratories.</w:t>
      </w:r>
      <w:r w:rsidR="00721F46">
        <w:t xml:space="preserve"> </w:t>
      </w:r>
      <w:r>
        <w:t xml:space="preserve">in 2016 IEEE Frontiers in Education </w:t>
      </w:r>
      <w:r>
        <w:t>Conf</w:t>
      </w:r>
      <w:r w:rsidR="001E29F5">
        <w:t xml:space="preserve"> (</w:t>
      </w:r>
      <w:r>
        <w:t>FIE)</w:t>
      </w:r>
      <w:r w:rsidR="001E29F5">
        <w:t xml:space="preserve"> (</w:t>
      </w:r>
      <w:r>
        <w:t>2016).</w:t>
      </w:r>
    </w:p>
    <w:p w14:paraId="00000093" w14:textId="4768388C" w:rsidR="004E3AF8" w:rsidRDefault="00DF72B4" w:rsidP="00C90039">
      <w:pPr>
        <w:contextualSpacing/>
      </w:pPr>
      <w:r>
        <w:t>5.</w:t>
      </w:r>
      <w:r w:rsidR="00721F46">
        <w:t xml:space="preserve"> </w:t>
      </w:r>
      <w:proofErr w:type="spellStart"/>
      <w:r>
        <w:t>Kuester</w:t>
      </w:r>
      <w:proofErr w:type="spellEnd"/>
      <w:r>
        <w:t xml:space="preserve">, F., </w:t>
      </w:r>
      <w:proofErr w:type="spellStart"/>
      <w:r>
        <w:t>Bruckschen</w:t>
      </w:r>
      <w:proofErr w:type="spellEnd"/>
      <w:r>
        <w:t>, R., Hamann, B</w:t>
      </w:r>
      <w:r w:rsidR="001E29F5">
        <w:t xml:space="preserve">, </w:t>
      </w:r>
      <w:r>
        <w:t>Joy, K. I. Visualization of particle tr</w:t>
      </w:r>
      <w:bookmarkStart w:id="2" w:name="_GoBack"/>
      <w:bookmarkEnd w:id="2"/>
      <w:r>
        <w:t xml:space="preserve">aces in virtual environments. </w:t>
      </w:r>
      <w:r>
        <w:rPr>
          <w:i/>
        </w:rPr>
        <w:t>Proceedings of the ACM Symposium on Virtual Reality Software and Technology - VRST 01</w:t>
      </w:r>
      <w:r w:rsidR="001E29F5">
        <w:t xml:space="preserve"> (</w:t>
      </w:r>
      <w:r>
        <w:t>2001).</w:t>
      </w:r>
    </w:p>
    <w:p w14:paraId="00000094" w14:textId="477CF089" w:rsidR="004E3AF8" w:rsidRDefault="00DF72B4" w:rsidP="00C90039">
      <w:pPr>
        <w:contextualSpacing/>
      </w:pPr>
      <w:r>
        <w:t>6.</w:t>
      </w:r>
      <w:r w:rsidR="00721F46">
        <w:t xml:space="preserve"> </w:t>
      </w:r>
      <w:r>
        <w:t>West, S. “Innovative</w:t>
      </w:r>
      <w:r>
        <w:t xml:space="preserve"> Virtual Reality Software Developed to Enhance Fluid Dynamics Lectures: Imperial News: Imperial College London.” </w:t>
      </w:r>
      <w:r>
        <w:rPr>
          <w:i/>
        </w:rPr>
        <w:t>Imperial News</w:t>
      </w:r>
      <w:r>
        <w:t xml:space="preserve">, </w:t>
      </w:r>
      <w:hyperlink r:id="rId12">
        <w:r>
          <w:rPr>
            <w:u w:val="single"/>
          </w:rPr>
          <w:t>https://www.imp</w:t>
        </w:r>
        <w:r>
          <w:rPr>
            <w:u w:val="single"/>
          </w:rPr>
          <w:t>erial.ac.uk/news/189866/innovative-virtual-reality-software-developed-enhance/</w:t>
        </w:r>
      </w:hyperlink>
      <w:r w:rsidR="001E29F5">
        <w:t xml:space="preserve"> (</w:t>
      </w:r>
      <w:r>
        <w:t>2019).</w:t>
      </w:r>
    </w:p>
    <w:p w14:paraId="00000095" w14:textId="566C1C71" w:rsidR="004E3AF8" w:rsidRDefault="00DF72B4" w:rsidP="00C90039">
      <w:pPr>
        <w:contextualSpacing/>
      </w:pPr>
      <w:r>
        <w:t>7.</w:t>
      </w:r>
      <w:r w:rsidR="00721F46">
        <w:t xml:space="preserve"> </w:t>
      </w:r>
      <w:r>
        <w:t>Huang, G</w:t>
      </w:r>
      <w:r w:rsidR="001E29F5">
        <w:t xml:space="preserve">, </w:t>
      </w:r>
      <w:r>
        <w:t xml:space="preserve">Bryden, K. Introducing Virtual Engineering Technology </w:t>
      </w:r>
      <w:proofErr w:type="gramStart"/>
      <w:r>
        <w:t>Into</w:t>
      </w:r>
      <w:proofErr w:type="gramEnd"/>
      <w:r>
        <w:t xml:space="preserve"> Interactive Design Process with High-fidelity Models. </w:t>
      </w:r>
      <w:r>
        <w:rPr>
          <w:i/>
        </w:rPr>
        <w:t>Proceedings of the Winter Simulation Conference, 2005</w:t>
      </w:r>
      <w:r w:rsidR="001E29F5">
        <w:rPr>
          <w:i/>
        </w:rPr>
        <w:t xml:space="preserve"> (</w:t>
      </w:r>
      <w:r>
        <w:t>2005).</w:t>
      </w:r>
    </w:p>
    <w:p w14:paraId="00000096" w14:textId="71277606" w:rsidR="004E3AF8" w:rsidRDefault="00DF72B4" w:rsidP="00C90039">
      <w:pPr>
        <w:contextualSpacing/>
      </w:pPr>
      <w:r>
        <w:t>8.</w:t>
      </w:r>
      <w:r w:rsidR="00721F46">
        <w:t xml:space="preserve"> </w:t>
      </w:r>
      <w:r>
        <w:t>Shahnawaz, V. J., Vance, J. M</w:t>
      </w:r>
      <w:r w:rsidR="001E29F5">
        <w:t xml:space="preserve">, </w:t>
      </w:r>
      <w:proofErr w:type="spellStart"/>
      <w:r>
        <w:t>Kutti</w:t>
      </w:r>
      <w:proofErr w:type="spellEnd"/>
      <w:r>
        <w:t>, S. V. Visualizatio</w:t>
      </w:r>
      <w:r>
        <w:t xml:space="preserve">n and approximation of post processed computational fluid dynamics data in a virtual environment. </w:t>
      </w:r>
      <w:r>
        <w:rPr>
          <w:i/>
        </w:rPr>
        <w:t>1999 ASME Design Engineering Technical Conferences</w:t>
      </w:r>
      <w:r w:rsidR="001E29F5">
        <w:t xml:space="preserve"> (</w:t>
      </w:r>
      <w:r>
        <w:t>1999).</w:t>
      </w:r>
    </w:p>
    <w:p w14:paraId="00000097" w14:textId="0191183A" w:rsidR="004E3AF8" w:rsidRDefault="00DF72B4" w:rsidP="00C90039">
      <w:pPr>
        <w:contextualSpacing/>
      </w:pPr>
      <w:r>
        <w:lastRenderedPageBreak/>
        <w:t>9.</w:t>
      </w:r>
      <w:r w:rsidR="00721F46">
        <w:t xml:space="preserve"> </w:t>
      </w:r>
      <w:r>
        <w:t xml:space="preserve">Schulz, M., Reck, F., </w:t>
      </w:r>
      <w:proofErr w:type="spellStart"/>
      <w:r>
        <w:t>Bertelheimer</w:t>
      </w:r>
      <w:proofErr w:type="spellEnd"/>
      <w:r>
        <w:t>, W</w:t>
      </w:r>
      <w:r w:rsidR="001E29F5">
        <w:t xml:space="preserve">, </w:t>
      </w:r>
      <w:proofErr w:type="spellStart"/>
      <w:r>
        <w:t>Ertl</w:t>
      </w:r>
      <w:proofErr w:type="spellEnd"/>
      <w:r>
        <w:t>, T. Interactive visualization of fluid dynamics</w:t>
      </w:r>
      <w:r>
        <w:t xml:space="preserve"> simulations in locally refined cartesian grids. </w:t>
      </w:r>
      <w:r>
        <w:rPr>
          <w:i/>
        </w:rPr>
        <w:t>Proceedings Visualization 99 (Cat. No.99CB37067)</w:t>
      </w:r>
      <w:r w:rsidR="001E29F5">
        <w:t xml:space="preserve"> </w:t>
      </w:r>
      <w:r>
        <w:t>(1999).</w:t>
      </w:r>
    </w:p>
    <w:p w14:paraId="00000098" w14:textId="480B9D9B" w:rsidR="004E3AF8" w:rsidRDefault="00DF72B4" w:rsidP="00C90039">
      <w:pPr>
        <w:contextualSpacing/>
      </w:pPr>
      <w:r>
        <w:t>10.</w:t>
      </w:r>
      <w:r w:rsidR="00721F46">
        <w:t xml:space="preserve"> </w:t>
      </w:r>
      <w:r>
        <w:t>Wu, B., Chen, G. H., Fu, D., Moreland, J</w:t>
      </w:r>
      <w:r w:rsidR="001E29F5">
        <w:t xml:space="preserve">, </w:t>
      </w:r>
      <w:r>
        <w:t>Zhou, C. Q. Integration of Virtual Reality with Computational Fluid Dynamics for Process Optimizati</w:t>
      </w:r>
      <w:r>
        <w:t xml:space="preserve">on. </w:t>
      </w:r>
      <w:r>
        <w:rPr>
          <w:i/>
        </w:rPr>
        <w:t>AIP Conference Proceedings</w:t>
      </w:r>
      <w:r>
        <w:t xml:space="preserve">. </w:t>
      </w:r>
      <w:r>
        <w:rPr>
          <w:b/>
        </w:rPr>
        <w:t>1207</w:t>
      </w:r>
      <w:r>
        <w:t>, 1017 (2010).</w:t>
      </w:r>
    </w:p>
    <w:p w14:paraId="00000099" w14:textId="7F4C84A0" w:rsidR="004E3AF8" w:rsidRDefault="00DF72B4" w:rsidP="00C90039">
      <w:pPr>
        <w:contextualSpacing/>
      </w:pPr>
      <w:r>
        <w:t xml:space="preserve">11. NPARC Alliance CFD Verification and Validation. “Plot3d File Format for Grid and Solution Files.” Retrieved 20 December 2019, from </w:t>
      </w:r>
      <w:hyperlink r:id="rId13">
        <w:r>
          <w:rPr>
            <w:color w:val="0000FF"/>
            <w:u w:val="single"/>
          </w:rPr>
          <w:t>https://www.grc.nasa.gov/WWW/wind/valid/plot3d.html</w:t>
        </w:r>
      </w:hyperlink>
      <w:r w:rsidR="001E29F5">
        <w:t xml:space="preserve"> (</w:t>
      </w:r>
      <w:r>
        <w:t>2008).</w:t>
      </w:r>
    </w:p>
    <w:p w14:paraId="0000009A" w14:textId="7E1A141B" w:rsidR="004E3AF8" w:rsidRPr="001E29F5" w:rsidRDefault="00DF72B4" w:rsidP="00C90039">
      <w:pPr>
        <w:contextualSpacing/>
      </w:pPr>
      <w:r>
        <w:t>12. Brooks, S.</w:t>
      </w:r>
      <w:r w:rsidR="001E29F5">
        <w:t xml:space="preserve">, </w:t>
      </w:r>
      <w:r>
        <w:t xml:space="preserve">Green, </w:t>
      </w:r>
      <w:r w:rsidRPr="001E29F5">
        <w:t xml:space="preserve">M. A. </w:t>
      </w:r>
      <w:hyperlink r:id="rId14">
        <w:r w:rsidRPr="001E29F5">
          <w:t>Effects of Upstream Body on Pitching Trapezoidal Panel</w:t>
        </w:r>
      </w:hyperlink>
      <w:r w:rsidRPr="001E29F5">
        <w:t xml:space="preserve">. </w:t>
      </w:r>
      <w:r w:rsidRPr="001E29F5">
        <w:rPr>
          <w:i/>
        </w:rPr>
        <w:t>AIAA Aviation 2019 Forum</w:t>
      </w:r>
      <w:r w:rsidR="001E29F5" w:rsidRPr="001E29F5">
        <w:t>.</w:t>
      </w:r>
      <w:r w:rsidR="001E29F5">
        <w:t xml:space="preserve"> </w:t>
      </w:r>
      <w:r w:rsidRPr="001E29F5">
        <w:t>AIAA 2019-3429 (2019).</w:t>
      </w:r>
    </w:p>
    <w:p w14:paraId="0000009B" w14:textId="04FF608A" w:rsidR="004E3AF8" w:rsidRPr="001E29F5" w:rsidRDefault="00DF72B4" w:rsidP="00C90039">
      <w:pPr>
        <w:contextualSpacing/>
      </w:pPr>
      <w:r w:rsidRPr="001E29F5">
        <w:t>13. King, J., Kumar, R</w:t>
      </w:r>
      <w:r w:rsidR="001E29F5" w:rsidRPr="001E29F5">
        <w:t xml:space="preserve">, </w:t>
      </w:r>
      <w:r w:rsidRPr="001E29F5">
        <w:t xml:space="preserve">Green, M. A. </w:t>
      </w:r>
      <w:hyperlink r:id="rId15">
        <w:r w:rsidRPr="001E29F5">
          <w:t>Experimental obser</w:t>
        </w:r>
        <w:r w:rsidRPr="001E29F5">
          <w:t>vations of the three-dimensional wake structures and dynamics generated by a rigid, bioinspired pitching panel</w:t>
        </w:r>
      </w:hyperlink>
      <w:r w:rsidRPr="001E29F5">
        <w:t xml:space="preserve">. </w:t>
      </w:r>
      <w:r w:rsidRPr="001E29F5">
        <w:rPr>
          <w:i/>
        </w:rPr>
        <w:t>Physical Review Fluids</w:t>
      </w:r>
      <w:r w:rsidRPr="001E29F5">
        <w:t xml:space="preserve">. </w:t>
      </w:r>
      <w:r w:rsidRPr="001E29F5">
        <w:rPr>
          <w:b/>
        </w:rPr>
        <w:t>3</w:t>
      </w:r>
      <w:r w:rsidRPr="001E29F5">
        <w:t>, 034701 (2018).</w:t>
      </w:r>
    </w:p>
    <w:p w14:paraId="0000009C" w14:textId="1988419F" w:rsidR="004E3AF8" w:rsidRDefault="00DF72B4" w:rsidP="00C90039">
      <w:pPr>
        <w:contextualSpacing/>
      </w:pPr>
      <w:r>
        <w:t xml:space="preserve">14. Unity Asset Store. “Simple color picker.” Retrieved 20 December 2019 from </w:t>
      </w:r>
      <w:hyperlink r:id="rId16">
        <w:r>
          <w:rPr>
            <w:color w:val="0000FF"/>
            <w:u w:val="single"/>
          </w:rPr>
          <w:t>https://assetstore.unity.com/packages/tools/gui/simple-color-picker-7353</w:t>
        </w:r>
      </w:hyperlink>
      <w:r w:rsidR="001E29F5">
        <w:t xml:space="preserve"> </w:t>
      </w:r>
      <w:r>
        <w:t>(2013).</w:t>
      </w:r>
    </w:p>
    <w:p w14:paraId="0000009D" w14:textId="57E61B6C" w:rsidR="004E3AF8" w:rsidRDefault="00DF72B4" w:rsidP="00C90039">
      <w:pPr>
        <w:contextualSpacing/>
      </w:pPr>
      <w:r>
        <w:t>15.</w:t>
      </w:r>
      <w:r w:rsidR="00721F46">
        <w:t xml:space="preserve"> </w:t>
      </w:r>
      <w:proofErr w:type="spellStart"/>
      <w:r>
        <w:t>Krietemeyer</w:t>
      </w:r>
      <w:proofErr w:type="spellEnd"/>
      <w:r>
        <w:t xml:space="preserve">, B., </w:t>
      </w:r>
      <w:proofErr w:type="spellStart"/>
      <w:r>
        <w:t>Bartosh</w:t>
      </w:r>
      <w:proofErr w:type="spellEnd"/>
      <w:r>
        <w:t>, A</w:t>
      </w:r>
      <w:r w:rsidR="001E29F5">
        <w:t xml:space="preserve">, </w:t>
      </w:r>
      <w:r>
        <w:t>Covington, L. A shared realities workflow for interactive design usin</w:t>
      </w:r>
      <w:r>
        <w:t xml:space="preserve">g virtual reality and three-dimensional depth sensing. </w:t>
      </w:r>
      <w:r>
        <w:rPr>
          <w:i/>
        </w:rPr>
        <w:t>International Journal of Architectural Computing</w:t>
      </w:r>
      <w:r w:rsidR="001E29F5" w:rsidRPr="001E29F5">
        <w:t>.</w:t>
      </w:r>
      <w:r w:rsidR="001E29F5">
        <w:t xml:space="preserve"> </w:t>
      </w:r>
      <w:r w:rsidRPr="001E29F5">
        <w:rPr>
          <w:b/>
          <w:bCs/>
          <w:iCs/>
        </w:rPr>
        <w:t>17</w:t>
      </w:r>
      <w:r w:rsidR="001E29F5">
        <w:rPr>
          <w:i/>
        </w:rPr>
        <w:t xml:space="preserve"> </w:t>
      </w:r>
      <w:r>
        <w:t>(2), 220–235 (2019).</w:t>
      </w:r>
    </w:p>
    <w:p w14:paraId="0000009E" w14:textId="0D0D083E" w:rsidR="004E3AF8" w:rsidRDefault="00DF72B4" w:rsidP="00C90039">
      <w:pPr>
        <w:contextualSpacing/>
      </w:pPr>
      <w:r>
        <w:t>16. García-Hernández, R. J</w:t>
      </w:r>
      <w:r w:rsidR="001E29F5">
        <w:t xml:space="preserve">, </w:t>
      </w:r>
      <w:proofErr w:type="spellStart"/>
      <w:r>
        <w:t>Kranzlmüller</w:t>
      </w:r>
      <w:proofErr w:type="spellEnd"/>
      <w:r>
        <w:t xml:space="preserve">, D. NOMAD VR: Multiplatform virtual reality viewer for chemistry simulations. </w:t>
      </w:r>
      <w:r>
        <w:rPr>
          <w:i/>
        </w:rPr>
        <w:t>Comput</w:t>
      </w:r>
      <w:r>
        <w:rPr>
          <w:i/>
        </w:rPr>
        <w:t>er Physics Communication</w:t>
      </w:r>
      <w:r w:rsidR="001E29F5" w:rsidRPr="001E29F5">
        <w:t>.</w:t>
      </w:r>
      <w:r w:rsidR="001E29F5">
        <w:t xml:space="preserve"> </w:t>
      </w:r>
      <w:r w:rsidRPr="001E29F5">
        <w:rPr>
          <w:b/>
          <w:bCs/>
          <w:iCs/>
        </w:rPr>
        <w:t>237</w:t>
      </w:r>
      <w:r>
        <w:t>, 230–237 (2019).</w:t>
      </w:r>
    </w:p>
    <w:sectPr w:rsidR="004E3AF8" w:rsidSect="00721F46">
      <w:headerReference w:type="default" r:id="rId17"/>
      <w:headerReference w:type="first" r:id="rId18"/>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03461" w14:textId="77777777" w:rsidR="00DF72B4" w:rsidRDefault="00DF72B4">
      <w:r>
        <w:separator/>
      </w:r>
    </w:p>
  </w:endnote>
  <w:endnote w:type="continuationSeparator" w:id="0">
    <w:p w14:paraId="52CA9CF9" w14:textId="77777777" w:rsidR="00DF72B4" w:rsidRDefault="00DF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6A9DF" w14:textId="77777777" w:rsidR="00DF72B4" w:rsidRDefault="00DF72B4">
      <w:r>
        <w:separator/>
      </w:r>
    </w:p>
  </w:footnote>
  <w:footnote w:type="continuationSeparator" w:id="0">
    <w:p w14:paraId="21F152DE" w14:textId="77777777" w:rsidR="00DF72B4" w:rsidRDefault="00DF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0" w14:textId="77777777" w:rsidR="004E3AF8" w:rsidRDefault="00DF72B4">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F" w14:textId="77777777" w:rsidR="004E3AF8" w:rsidRDefault="004E3AF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003"/>
    <w:multiLevelType w:val="multilevel"/>
    <w:tmpl w:val="D876B3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BE472B0"/>
    <w:multiLevelType w:val="multilevel"/>
    <w:tmpl w:val="00484BC2"/>
    <w:lvl w:ilvl="0">
      <w:start w:val="1"/>
      <w:numFmt w:val="decimal"/>
      <w:lvlText w:val="%1."/>
      <w:lvlJc w:val="left"/>
      <w:pPr>
        <w:ind w:left="720" w:hanging="360"/>
      </w:pPr>
      <w:rPr>
        <w:rFonts w:hint="default"/>
      </w:r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F8"/>
    <w:rsid w:val="001E29F5"/>
    <w:rsid w:val="004E3AF8"/>
    <w:rsid w:val="00503FBB"/>
    <w:rsid w:val="00721F46"/>
    <w:rsid w:val="008B49AF"/>
    <w:rsid w:val="00C90039"/>
    <w:rsid w:val="00D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1B99"/>
  <w15:docId w15:val="{35BB468F-8453-474E-B519-B86BF59C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rc.nasa.gov/WWW/wind/valid/plot3d.html"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mperial.ac.uk/news/189866/innovative-virtual-reality-software-developed-enh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tore.unity.com/packages/tools/gui/simple-color-picker-73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eenma@syr.edu" TargetMode="External"/><Relationship Id="rId5" Type="http://schemas.openxmlformats.org/officeDocument/2006/relationships/settings" Target="settings.xml"/><Relationship Id="rId15" Type="http://schemas.openxmlformats.org/officeDocument/2006/relationships/hyperlink" Target="https://journals.aps.org/prfluids/abstract/10.1103/PhysRevFluids.3.034701" TargetMode="External"/><Relationship Id="rId10" Type="http://schemas.openxmlformats.org/officeDocument/2006/relationships/hyperlink" Target="mailto:abartosh@syr.ed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rboone@syr.edu" TargetMode="External"/><Relationship Id="rId14" Type="http://schemas.openxmlformats.org/officeDocument/2006/relationships/hyperlink" Target="https://arc.aiaa.org/doi/pdf/10.2514/6.2019-3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KNDTJZobW2JqtDM52XEHUgjpsQ==">AMUW2mWn7hSPP8eGStG80LaiwG/DSfUCFJ16R9USPevli3Hjv/SgAw4eu2uZka6rfY5CVQQuNf5hm76fsXSaRxaAuGjM3UsH/pKTnbdj7Cr3expmZVkAc0Q8N+XKm8GcWFD7qD5wJVhu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B38873-6283-4B1D-8D19-982EFACD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4892</Words>
  <Characters>27891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cp:lastModifiedBy>
  <cp:revision>4</cp:revision>
  <dcterms:created xsi:type="dcterms:W3CDTF">2020-03-13T19:02:00Z</dcterms:created>
  <dcterms:modified xsi:type="dcterms:W3CDTF">2020-03-16T17:58:00Z</dcterms:modified>
</cp:coreProperties>
</file>