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744" w:rsidRDefault="009A011B" w:rsidP="009A011B">
      <w:pPr>
        <w:spacing w:after="0"/>
        <w:rPr>
          <w:b/>
        </w:rPr>
      </w:pPr>
      <w:r w:rsidRPr="00D16C6A">
        <w:rPr>
          <w:b/>
        </w:rPr>
        <w:t>61147_screenshot_1</w:t>
      </w:r>
    </w:p>
    <w:p w:rsidR="00D16C6A" w:rsidRPr="00D16C6A" w:rsidRDefault="00D16C6A" w:rsidP="009A011B">
      <w:pPr>
        <w:spacing w:after="0"/>
        <w:rPr>
          <w:b/>
        </w:rPr>
      </w:pPr>
    </w:p>
    <w:p w:rsidR="000C77BA" w:rsidRPr="00D16C6A" w:rsidRDefault="000C77BA" w:rsidP="00D16C6A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cstheme="minorHAnsi"/>
        </w:rPr>
      </w:pPr>
      <w:bookmarkStart w:id="0" w:name="_Ref31312564"/>
      <w:r w:rsidRPr="00D16C6A">
        <w:rPr>
          <w:rFonts w:cstheme="minorHAnsi"/>
        </w:rPr>
        <w:t xml:space="preserve">8.4 </w:t>
      </w:r>
      <w:r w:rsidRPr="00D16C6A">
        <w:rPr>
          <w:rFonts w:cstheme="minorHAnsi"/>
        </w:rPr>
        <w:t>O</w:t>
      </w:r>
      <w:bookmarkStart w:id="1" w:name="_GoBack"/>
      <w:bookmarkEnd w:id="1"/>
      <w:r w:rsidRPr="00D16C6A">
        <w:rPr>
          <w:rFonts w:cstheme="minorHAnsi"/>
        </w:rPr>
        <w:t xml:space="preserve">nce the clone </w:t>
      </w:r>
      <w:proofErr w:type="gramStart"/>
      <w:r w:rsidRPr="00D16C6A">
        <w:rPr>
          <w:rFonts w:cstheme="minorHAnsi"/>
        </w:rPr>
        <w:t>is clearly identified</w:t>
      </w:r>
      <w:proofErr w:type="gramEnd"/>
      <w:r w:rsidRPr="00D16C6A">
        <w:rPr>
          <w:rFonts w:cstheme="minorHAnsi"/>
        </w:rPr>
        <w:t xml:space="preserve">, arrange imaging tiles to cover all relevant sections in the clone. Adjust the z-stack so that all MADM labeled cells in the clone </w:t>
      </w:r>
      <w:proofErr w:type="gramStart"/>
      <w:r w:rsidRPr="00D16C6A">
        <w:rPr>
          <w:rFonts w:cstheme="minorHAnsi"/>
        </w:rPr>
        <w:t>are captured</w:t>
      </w:r>
      <w:proofErr w:type="gramEnd"/>
      <w:r w:rsidRPr="00D16C6A">
        <w:rPr>
          <w:rFonts w:cstheme="minorHAnsi"/>
        </w:rPr>
        <w:t xml:space="preserve"> with an interval of 1.5 </w:t>
      </w:r>
      <w:proofErr w:type="spellStart"/>
      <w:r w:rsidRPr="00D16C6A">
        <w:rPr>
          <w:rFonts w:cstheme="minorHAnsi"/>
        </w:rPr>
        <w:t>μm</w:t>
      </w:r>
      <w:proofErr w:type="spellEnd"/>
      <w:r w:rsidRPr="00D16C6A">
        <w:rPr>
          <w:rFonts w:cstheme="minorHAnsi"/>
        </w:rPr>
        <w:t xml:space="preserve">/z-stack slice. Adjust the tiled region so that the entire width of the cortex is captured when imaging the clone (i.e., from </w:t>
      </w:r>
      <w:proofErr w:type="spellStart"/>
      <w:r w:rsidRPr="00D16C6A">
        <w:rPr>
          <w:rFonts w:cstheme="minorHAnsi"/>
        </w:rPr>
        <w:t>pial</w:t>
      </w:r>
      <w:proofErr w:type="spellEnd"/>
      <w:r w:rsidRPr="00D16C6A">
        <w:rPr>
          <w:rFonts w:cstheme="minorHAnsi"/>
        </w:rPr>
        <w:t xml:space="preserve"> surface to the corpus callosum).</w:t>
      </w:r>
      <w:bookmarkEnd w:id="0"/>
      <w:r w:rsidR="00572EF6" w:rsidRPr="00D16C6A">
        <w:rPr>
          <w:rFonts w:cstheme="minorHAnsi"/>
        </w:rPr>
        <w:t xml:space="preserve"> </w:t>
      </w:r>
      <w:r w:rsidR="00572EF6" w:rsidRPr="00D16C6A">
        <w:rPr>
          <w:rFonts w:cstheme="minorHAnsi"/>
          <w:color w:val="FF0000"/>
        </w:rPr>
        <w:t>00:00 – 00:59</w:t>
      </w:r>
    </w:p>
    <w:p w:rsidR="000C77BA" w:rsidRPr="00D16C6A" w:rsidRDefault="000C77BA" w:rsidP="000C77BA">
      <w:pPr>
        <w:pStyle w:val="ListParagraph"/>
        <w:ind w:left="0"/>
        <w:rPr>
          <w:rFonts w:cstheme="minorHAnsi"/>
        </w:rPr>
      </w:pPr>
    </w:p>
    <w:p w:rsidR="000C77BA" w:rsidRPr="00D16C6A" w:rsidRDefault="00572EF6" w:rsidP="00D16C6A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cstheme="minorHAnsi"/>
        </w:rPr>
      </w:pPr>
      <w:bookmarkStart w:id="2" w:name="_Ref31312664"/>
      <w:r w:rsidRPr="00D16C6A">
        <w:rPr>
          <w:rFonts w:cstheme="minorHAnsi"/>
        </w:rPr>
        <w:t xml:space="preserve">8.5 </w:t>
      </w:r>
      <w:r w:rsidR="000C77BA" w:rsidRPr="00D16C6A">
        <w:rPr>
          <w:rFonts w:cstheme="minorHAnsi"/>
        </w:rPr>
        <w:t xml:space="preserve">Image individual clones spanning multiple sections consecutively, ensuring that any sections without cells within a clone </w:t>
      </w:r>
      <w:proofErr w:type="gramStart"/>
      <w:r w:rsidR="000C77BA" w:rsidRPr="00D16C6A">
        <w:rPr>
          <w:rFonts w:cstheme="minorHAnsi"/>
        </w:rPr>
        <w:t>are still imaged</w:t>
      </w:r>
      <w:proofErr w:type="gramEnd"/>
      <w:r w:rsidR="000C77BA" w:rsidRPr="00D16C6A">
        <w:rPr>
          <w:rFonts w:cstheme="minorHAnsi"/>
        </w:rPr>
        <w:t xml:space="preserve"> for the purpose of 3D reconstruction and correct interpretation of cell spatial information.</w:t>
      </w:r>
      <w:bookmarkEnd w:id="2"/>
      <w:r w:rsidRPr="00D16C6A">
        <w:rPr>
          <w:rFonts w:cstheme="minorHAnsi"/>
        </w:rPr>
        <w:t xml:space="preserve">  </w:t>
      </w:r>
      <w:r w:rsidRPr="00D16C6A">
        <w:rPr>
          <w:rFonts w:cstheme="minorHAnsi"/>
          <w:color w:val="FF0000"/>
        </w:rPr>
        <w:t>01:00 – 01:36</w:t>
      </w:r>
    </w:p>
    <w:p w:rsidR="009A011B" w:rsidRPr="00D16C6A" w:rsidRDefault="009A011B" w:rsidP="009A011B">
      <w:pPr>
        <w:spacing w:after="0"/>
      </w:pPr>
    </w:p>
    <w:p w:rsidR="009A011B" w:rsidRPr="00D16C6A" w:rsidRDefault="009A011B" w:rsidP="009A011B">
      <w:pPr>
        <w:spacing w:after="0"/>
        <w:rPr>
          <w:b/>
        </w:rPr>
      </w:pPr>
      <w:r w:rsidRPr="00D16C6A">
        <w:rPr>
          <w:b/>
        </w:rPr>
        <w:t>61147_screenshot_2</w:t>
      </w:r>
    </w:p>
    <w:p w:rsidR="00D16C6A" w:rsidRPr="00D16C6A" w:rsidRDefault="00D16C6A" w:rsidP="009A011B">
      <w:pPr>
        <w:spacing w:after="0"/>
      </w:pPr>
    </w:p>
    <w:p w:rsidR="00572EF6" w:rsidRPr="00D16C6A" w:rsidRDefault="00572EF6" w:rsidP="00572EF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16C6A">
        <w:rPr>
          <w:rFonts w:cstheme="minorHAnsi"/>
        </w:rPr>
        <w:t>8.6 Analyze each section containing cells of a MADM clone sequentially from the rostral to the caudal end of the cortex. Distinguish individual neurons and glia based on their morphology and/or marker staining. Record positional information in parallel based on respective layer boundaries defined by nuclear staining (DAPI).</w:t>
      </w:r>
    </w:p>
    <w:p w:rsidR="00D16C6A" w:rsidRPr="00D16C6A" w:rsidRDefault="00D16C6A" w:rsidP="00D16C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6C6A" w:rsidRPr="00D16C6A" w:rsidRDefault="00D16C6A" w:rsidP="00D16C6A">
      <w:pPr>
        <w:spacing w:after="0"/>
        <w:rPr>
          <w:b/>
        </w:rPr>
      </w:pPr>
      <w:r w:rsidRPr="00D16C6A">
        <w:rPr>
          <w:b/>
        </w:rPr>
        <w:t>61147_screenshot_3</w:t>
      </w:r>
    </w:p>
    <w:p w:rsidR="00572EF6" w:rsidRPr="00D16C6A" w:rsidRDefault="00572EF6" w:rsidP="009A011B">
      <w:pPr>
        <w:spacing w:after="0"/>
      </w:pPr>
    </w:p>
    <w:p w:rsidR="00572EF6" w:rsidRPr="00D16C6A" w:rsidRDefault="00572EF6" w:rsidP="00572EF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bookmarkStart w:id="3" w:name="_Ref31294449"/>
      <w:r w:rsidRPr="00D16C6A">
        <w:rPr>
          <w:rFonts w:cstheme="minorHAnsi"/>
        </w:rPr>
        <w:t xml:space="preserve">9.1 </w:t>
      </w:r>
      <w:r w:rsidRPr="00D16C6A">
        <w:rPr>
          <w:rFonts w:cstheme="minorHAnsi"/>
        </w:rPr>
        <w:t>Stitch and fuse confocal tiled images based on acquisition parameters using image acquisition software. Open .</w:t>
      </w:r>
      <w:proofErr w:type="spellStart"/>
      <w:r w:rsidRPr="00D16C6A">
        <w:rPr>
          <w:rFonts w:cstheme="minorHAnsi"/>
        </w:rPr>
        <w:t>czi</w:t>
      </w:r>
      <w:proofErr w:type="spellEnd"/>
      <w:r w:rsidRPr="00D16C6A">
        <w:rPr>
          <w:rFonts w:cstheme="minorHAnsi"/>
        </w:rPr>
        <w:t xml:space="preserve"> file and then run the </w:t>
      </w:r>
      <w:r w:rsidRPr="00D16C6A">
        <w:rPr>
          <w:rFonts w:cstheme="minorHAnsi"/>
          <w:bCs/>
        </w:rPr>
        <w:t>Stitching</w:t>
      </w:r>
      <w:r w:rsidRPr="00D16C6A">
        <w:rPr>
          <w:rFonts w:cstheme="minorHAnsi"/>
        </w:rPr>
        <w:t xml:space="preserve"> method under the </w:t>
      </w:r>
      <w:r w:rsidRPr="00D16C6A">
        <w:rPr>
          <w:rFonts w:cstheme="minorHAnsi"/>
          <w:bCs/>
        </w:rPr>
        <w:t>Processing</w:t>
      </w:r>
      <w:r w:rsidRPr="00D16C6A">
        <w:rPr>
          <w:rFonts w:cstheme="minorHAnsi"/>
        </w:rPr>
        <w:t xml:space="preserve"> tab.</w:t>
      </w:r>
      <w:bookmarkEnd w:id="3"/>
      <w:r w:rsidR="00D16C6A" w:rsidRPr="00D16C6A">
        <w:rPr>
          <w:rFonts w:cstheme="minorHAnsi"/>
        </w:rPr>
        <w:t xml:space="preserve"> </w:t>
      </w:r>
      <w:r w:rsidR="00D16C6A" w:rsidRPr="00D16C6A">
        <w:rPr>
          <w:rFonts w:cstheme="minorHAnsi"/>
          <w:color w:val="FF0000"/>
        </w:rPr>
        <w:t>00:00 – 00:34</w:t>
      </w:r>
    </w:p>
    <w:p w:rsidR="00572EF6" w:rsidRPr="00D16C6A" w:rsidRDefault="00572EF6" w:rsidP="00572EF6">
      <w:pPr>
        <w:pStyle w:val="ListParagraph"/>
        <w:ind w:left="0"/>
        <w:rPr>
          <w:rFonts w:cstheme="minorHAnsi"/>
        </w:rPr>
      </w:pPr>
    </w:p>
    <w:p w:rsidR="00572EF6" w:rsidRPr="00D16C6A" w:rsidRDefault="00572EF6" w:rsidP="00572EF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bookmarkStart w:id="4" w:name="_Ref31294459"/>
      <w:r w:rsidRPr="00D16C6A">
        <w:rPr>
          <w:rFonts w:cstheme="minorHAnsi"/>
        </w:rPr>
        <w:t xml:space="preserve">9.2 </w:t>
      </w:r>
      <w:r w:rsidRPr="00D16C6A">
        <w:rPr>
          <w:rFonts w:cstheme="minorHAnsi"/>
        </w:rPr>
        <w:t>Export stitched image stacks as individual z-planes in TIFF format. Open stitched .</w:t>
      </w:r>
      <w:proofErr w:type="spellStart"/>
      <w:r w:rsidRPr="00D16C6A">
        <w:rPr>
          <w:rFonts w:cstheme="minorHAnsi"/>
        </w:rPr>
        <w:t>czi</w:t>
      </w:r>
      <w:proofErr w:type="spellEnd"/>
      <w:r w:rsidRPr="00D16C6A">
        <w:rPr>
          <w:rFonts w:cstheme="minorHAnsi"/>
        </w:rPr>
        <w:t xml:space="preserve"> file and then run the </w:t>
      </w:r>
      <w:r w:rsidRPr="00D16C6A">
        <w:rPr>
          <w:rFonts w:cstheme="minorHAnsi"/>
          <w:bCs/>
        </w:rPr>
        <w:t>Image Export</w:t>
      </w:r>
      <w:r w:rsidRPr="00D16C6A">
        <w:rPr>
          <w:rFonts w:cstheme="minorHAnsi"/>
        </w:rPr>
        <w:t xml:space="preserve"> method under the </w:t>
      </w:r>
      <w:r w:rsidRPr="00D16C6A">
        <w:rPr>
          <w:rFonts w:cstheme="minorHAnsi"/>
          <w:bCs/>
        </w:rPr>
        <w:t>Processing</w:t>
      </w:r>
      <w:r w:rsidRPr="00D16C6A">
        <w:rPr>
          <w:rFonts w:cstheme="minorHAnsi"/>
        </w:rPr>
        <w:t xml:space="preserve"> tab. For multichannel images, export as Red/Green/Blue images for subsequent image processing.</w:t>
      </w:r>
      <w:bookmarkEnd w:id="4"/>
      <w:r w:rsidR="00D16C6A" w:rsidRPr="00D16C6A">
        <w:rPr>
          <w:rFonts w:cstheme="minorHAnsi"/>
        </w:rPr>
        <w:t xml:space="preserve"> </w:t>
      </w:r>
      <w:r w:rsidR="00D16C6A" w:rsidRPr="00D16C6A">
        <w:rPr>
          <w:rFonts w:cstheme="minorHAnsi"/>
          <w:color w:val="FF0000"/>
        </w:rPr>
        <w:t>00:35- 01:20</w:t>
      </w:r>
    </w:p>
    <w:p w:rsidR="00D16C6A" w:rsidRPr="00D16C6A" w:rsidRDefault="00D16C6A" w:rsidP="00D16C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6C6A" w:rsidRPr="00D16C6A" w:rsidRDefault="00D16C6A" w:rsidP="00D16C6A">
      <w:pPr>
        <w:spacing w:after="0"/>
        <w:rPr>
          <w:b/>
        </w:rPr>
      </w:pPr>
      <w:r w:rsidRPr="00D16C6A">
        <w:rPr>
          <w:b/>
        </w:rPr>
        <w:t>61147_screenshot_4</w:t>
      </w:r>
    </w:p>
    <w:p w:rsidR="00D16C6A" w:rsidRPr="00D16C6A" w:rsidRDefault="00D16C6A" w:rsidP="00D16C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16C6A" w:rsidRPr="00D16C6A" w:rsidRDefault="00572EF6" w:rsidP="00D16C6A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16C6A">
        <w:rPr>
          <w:rFonts w:cstheme="minorHAnsi"/>
        </w:rPr>
        <w:t xml:space="preserve">9.4 </w:t>
      </w:r>
      <w:r w:rsidRPr="00D16C6A">
        <w:rPr>
          <w:rFonts w:cstheme="minorHAnsi"/>
        </w:rPr>
        <w:t>Concatenate individual images into a single stack in order beginning from the most rostral to the most caudal z-plane</w:t>
      </w:r>
      <w:r w:rsidRPr="00D16C6A" w:rsidDel="00F0552A">
        <w:rPr>
          <w:rFonts w:cstheme="minorHAnsi"/>
          <w:b/>
          <w:i/>
        </w:rPr>
        <w:t xml:space="preserve"> </w:t>
      </w:r>
      <w:r w:rsidRPr="00D16C6A">
        <w:rPr>
          <w:rFonts w:cstheme="minorHAnsi"/>
        </w:rPr>
        <w:t xml:space="preserve">using open source image processing software such as </w:t>
      </w:r>
      <w:proofErr w:type="spellStart"/>
      <w:r w:rsidR="00D16C6A">
        <w:rPr>
          <w:rFonts w:cstheme="minorHAnsi"/>
          <w:iCs/>
        </w:rPr>
        <w:t>ImageJ</w:t>
      </w:r>
      <w:proofErr w:type="spellEnd"/>
      <w:r w:rsidR="00D16C6A">
        <w:rPr>
          <w:rFonts w:cstheme="minorHAnsi"/>
          <w:iCs/>
        </w:rPr>
        <w:t>/Fiji</w:t>
      </w:r>
      <w:r w:rsidRPr="00D16C6A">
        <w:rPr>
          <w:rFonts w:cstheme="minorHAnsi"/>
        </w:rPr>
        <w:t>.</w:t>
      </w:r>
      <w:r w:rsidR="00D16C6A">
        <w:rPr>
          <w:rFonts w:cstheme="minorHAnsi"/>
        </w:rPr>
        <w:t xml:space="preserve"> </w:t>
      </w:r>
      <w:r w:rsidR="00D16C6A" w:rsidRPr="00D16C6A">
        <w:rPr>
          <w:rFonts w:cstheme="minorHAnsi"/>
          <w:color w:val="FF0000"/>
        </w:rPr>
        <w:t>00:00 – 00:33</w:t>
      </w:r>
    </w:p>
    <w:p w:rsidR="00D16C6A" w:rsidRPr="00D16C6A" w:rsidRDefault="00D16C6A" w:rsidP="00D16C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572EF6" w:rsidRDefault="00572EF6" w:rsidP="00572EF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16C6A">
        <w:rPr>
          <w:rFonts w:cstheme="minorHAnsi"/>
        </w:rPr>
        <w:t xml:space="preserve">9.6 </w:t>
      </w:r>
      <w:r w:rsidRPr="00D16C6A">
        <w:rPr>
          <w:rFonts w:cstheme="minorHAnsi"/>
        </w:rPr>
        <w:t xml:space="preserve">To orient the clone in </w:t>
      </w:r>
      <w:proofErr w:type="spellStart"/>
      <w:r w:rsidRPr="00D16C6A">
        <w:rPr>
          <w:rFonts w:cstheme="minorHAnsi"/>
          <w:iCs/>
        </w:rPr>
        <w:t>ImageJ</w:t>
      </w:r>
      <w:proofErr w:type="spellEnd"/>
      <w:r w:rsidRPr="00D16C6A">
        <w:rPr>
          <w:rFonts w:cstheme="minorHAnsi"/>
        </w:rPr>
        <w:t xml:space="preserve"> rotate stack of clone images in a vertical orientation with the </w:t>
      </w:r>
      <w:proofErr w:type="spellStart"/>
      <w:r w:rsidRPr="00D16C6A">
        <w:rPr>
          <w:rFonts w:cstheme="minorHAnsi"/>
        </w:rPr>
        <w:t>pial</w:t>
      </w:r>
      <w:proofErr w:type="spellEnd"/>
      <w:r w:rsidRPr="00D16C6A">
        <w:rPr>
          <w:rFonts w:cstheme="minorHAnsi"/>
        </w:rPr>
        <w:t xml:space="preserve"> surface on top and the corpus callosum at the bottom. Crop in the </w:t>
      </w:r>
      <w:proofErr w:type="spellStart"/>
      <w:r w:rsidRPr="00D16C6A">
        <w:rPr>
          <w:rFonts w:cstheme="minorHAnsi"/>
        </w:rPr>
        <w:t>xy</w:t>
      </w:r>
      <w:proofErr w:type="spellEnd"/>
      <w:r w:rsidRPr="00D16C6A">
        <w:rPr>
          <w:rFonts w:cstheme="minorHAnsi"/>
        </w:rPr>
        <w:t xml:space="preserve"> plane if necessary.</w:t>
      </w:r>
      <w:r w:rsidR="00D16C6A">
        <w:rPr>
          <w:rFonts w:cstheme="minorHAnsi"/>
        </w:rPr>
        <w:t xml:space="preserve"> </w:t>
      </w:r>
      <w:r w:rsidR="00D16C6A" w:rsidRPr="00D16C6A">
        <w:rPr>
          <w:rFonts w:cstheme="minorHAnsi"/>
          <w:color w:val="FF0000"/>
        </w:rPr>
        <w:t>00:34 – 01:23</w:t>
      </w:r>
    </w:p>
    <w:p w:rsidR="00D16C6A" w:rsidRPr="00D16C6A" w:rsidRDefault="00D16C6A" w:rsidP="00D16C6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</w:rPr>
      </w:pPr>
    </w:p>
    <w:p w:rsidR="00D16C6A" w:rsidRPr="00D16C6A" w:rsidRDefault="00572EF6" w:rsidP="00D16C6A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16C6A">
        <w:rPr>
          <w:rFonts w:cstheme="minorHAnsi"/>
        </w:rPr>
        <w:t xml:space="preserve">9.7 </w:t>
      </w:r>
      <w:r w:rsidRPr="00D16C6A">
        <w:rPr>
          <w:rFonts w:cstheme="minorHAnsi"/>
        </w:rPr>
        <w:t xml:space="preserve">For both qualitative presentation and quantitative </w:t>
      </w:r>
      <w:proofErr w:type="gramStart"/>
      <w:r w:rsidRPr="00D16C6A">
        <w:rPr>
          <w:rFonts w:cstheme="minorHAnsi"/>
        </w:rPr>
        <w:t>analysis,</w:t>
      </w:r>
      <w:proofErr w:type="gramEnd"/>
      <w:r w:rsidRPr="00D16C6A">
        <w:rPr>
          <w:rFonts w:cstheme="minorHAnsi"/>
        </w:rPr>
        <w:t xml:space="preserve"> generate a maximum z-projection image (step 9.8) or perform 3D rendering (step 9.9) of the clone.</w:t>
      </w:r>
      <w:r w:rsidR="00D16C6A">
        <w:rPr>
          <w:rFonts w:cstheme="minorHAnsi"/>
        </w:rPr>
        <w:t xml:space="preserve"> </w:t>
      </w:r>
      <w:r w:rsidR="00D16C6A" w:rsidRPr="00D16C6A">
        <w:rPr>
          <w:rFonts w:cstheme="minorHAnsi"/>
          <w:color w:val="FF0000"/>
        </w:rPr>
        <w:t>01:24 – 2:08</w:t>
      </w:r>
    </w:p>
    <w:sectPr w:rsidR="00D16C6A" w:rsidRPr="00D16C6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71246"/>
    <w:multiLevelType w:val="hybridMultilevel"/>
    <w:tmpl w:val="595208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176BD"/>
    <w:multiLevelType w:val="hybridMultilevel"/>
    <w:tmpl w:val="86502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33CD2"/>
    <w:multiLevelType w:val="hybridMultilevel"/>
    <w:tmpl w:val="2B968F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70DB0"/>
    <w:multiLevelType w:val="multilevel"/>
    <w:tmpl w:val="EFCAC1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bCs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B904A19"/>
    <w:multiLevelType w:val="hybridMultilevel"/>
    <w:tmpl w:val="5992AA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1B"/>
    <w:rsid w:val="000C77BA"/>
    <w:rsid w:val="00572EF6"/>
    <w:rsid w:val="008F5C86"/>
    <w:rsid w:val="009A011B"/>
    <w:rsid w:val="00C46BF6"/>
    <w:rsid w:val="00D1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78176"/>
  <w15:chartTrackingRefBased/>
  <w15:docId w15:val="{E090C663-5342-4317-A334-9EAF0B3D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IST Austria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BEATTIE</dc:creator>
  <cp:keywords/>
  <dc:description/>
  <cp:lastModifiedBy>Robert BEATTIE</cp:lastModifiedBy>
  <cp:revision>1</cp:revision>
  <dcterms:created xsi:type="dcterms:W3CDTF">2020-03-09T13:45:00Z</dcterms:created>
  <dcterms:modified xsi:type="dcterms:W3CDTF">2020-03-09T14:26:00Z</dcterms:modified>
</cp:coreProperties>
</file>