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349BC" w14:textId="38159A7E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Submission ID #: </w:t>
      </w:r>
      <w:r w:rsidR="009D6544">
        <w:rPr>
          <w:rFonts w:asciiTheme="minorHAnsi" w:eastAsia="Times New Roman" w:hAnsiTheme="minorHAnsi" w:cstheme="minorHAnsi"/>
          <w:b/>
          <w:szCs w:val="24"/>
        </w:rPr>
        <w:t>61139</w:t>
      </w:r>
    </w:p>
    <w:p w14:paraId="0EA072CA" w14:textId="77777777" w:rsidR="004E0C5A" w:rsidRPr="00B07A3B" w:rsidDel="00A12F8F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Scriptwriter Name:</w:t>
      </w:r>
      <w:r w:rsidR="001A3CED">
        <w:rPr>
          <w:rFonts w:asciiTheme="minorHAnsi" w:eastAsia="Times New Roman" w:hAnsiTheme="minorHAnsi" w:cstheme="minorHAnsi"/>
          <w:b/>
          <w:szCs w:val="24"/>
        </w:rPr>
        <w:t xml:space="preserve"> Bridget Colvin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1A928B58" w14:textId="46ABAB79" w:rsidR="009D6544" w:rsidRDefault="004E0C5A" w:rsidP="009D6544">
      <w:pPr>
        <w:rPr>
          <w:rFonts w:ascii="Times New Roman" w:hAnsi="Times New Roman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Project Page Link:</w:t>
      </w:r>
      <w:r w:rsidR="009D6544" w:rsidRPr="009D6544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hyperlink r:id="rId7" w:history="1">
        <w:r w:rsidR="007D7AC6" w:rsidRPr="0043270C">
          <w:rPr>
            <w:rStyle w:val="Hyperlink"/>
            <w:rFonts w:ascii="Arial" w:hAnsi="Arial" w:cs="Arial"/>
            <w:sz w:val="19"/>
            <w:szCs w:val="19"/>
          </w:rPr>
          <w:t>https://www.jove.com/account/file-uploader?src=18647443</w:t>
        </w:r>
      </w:hyperlink>
    </w:p>
    <w:p w14:paraId="575333E3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2DFA7963" w14:textId="37DD7D14" w:rsidR="008F248A" w:rsidRPr="009D6544" w:rsidRDefault="004E0C5A" w:rsidP="009D6544">
      <w:pPr>
        <w:contextualSpacing/>
        <w:rPr>
          <w:rFonts w:eastAsiaTheme="minorEastAsia" w:cs="Calibri"/>
          <w:b/>
          <w:bCs/>
          <w:szCs w:val="24"/>
        </w:rPr>
      </w:pPr>
      <w:r w:rsidRPr="00B07A3B">
        <w:rPr>
          <w:rFonts w:asciiTheme="minorHAnsi" w:eastAsia="Times New Roman" w:hAnsiTheme="minorHAnsi" w:cstheme="minorHAnsi"/>
          <w:b/>
          <w:sz w:val="32"/>
          <w:szCs w:val="32"/>
        </w:rPr>
        <w:t>Title: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</w:t>
      </w:r>
      <w:r w:rsidR="009D6544" w:rsidRPr="009D6544">
        <w:rPr>
          <w:rFonts w:cs="Calibri"/>
          <w:b/>
          <w:bCs/>
          <w:sz w:val="32"/>
          <w:szCs w:val="32"/>
        </w:rPr>
        <w:t>Synthesis of Aptamer-PEI-g-PEG Modified Gold Nanoparticles Loaded with Doxorubicin</w:t>
      </w:r>
      <w:r w:rsidR="009D6544" w:rsidRPr="009D6544">
        <w:rPr>
          <w:rFonts w:eastAsiaTheme="minorEastAsia" w:cs="Calibri"/>
          <w:b/>
          <w:bCs/>
          <w:sz w:val="32"/>
          <w:szCs w:val="32"/>
        </w:rPr>
        <w:t xml:space="preserve"> for Targeted Drug Delivery</w:t>
      </w:r>
    </w:p>
    <w:p w14:paraId="7D0F9058" w14:textId="77777777" w:rsidR="00A453AF" w:rsidRPr="00B07A3B" w:rsidRDefault="00A453AF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2975B954" w14:textId="3B70F026" w:rsidR="009D6544" w:rsidRPr="009D6544" w:rsidRDefault="00EC3C46" w:rsidP="009D6544">
      <w:pPr>
        <w:contextualSpacing/>
        <w:rPr>
          <w:rFonts w:cs="Calibri"/>
          <w:b/>
          <w:bCs/>
          <w:sz w:val="28"/>
          <w:szCs w:val="28"/>
        </w:rPr>
      </w:pPr>
      <w:r w:rsidRPr="00B07A3B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  <w:r w:rsidR="009D6544" w:rsidRPr="009D6544">
        <w:rPr>
          <w:rFonts w:cs="Calibri"/>
          <w:b/>
          <w:bCs/>
          <w:sz w:val="28"/>
          <w:szCs w:val="28"/>
        </w:rPr>
        <w:t>Lei Nie</w:t>
      </w:r>
      <w:r w:rsidR="009D6544" w:rsidRPr="009D6544">
        <w:rPr>
          <w:rFonts w:cs="Calibri"/>
          <w:b/>
          <w:bCs/>
          <w:sz w:val="28"/>
          <w:szCs w:val="28"/>
          <w:vertAlign w:val="superscript"/>
        </w:rPr>
        <w:t>1,2</w:t>
      </w:r>
      <w:r w:rsidR="009D6544" w:rsidRPr="009D6544">
        <w:rPr>
          <w:rFonts w:cs="Calibri"/>
          <w:b/>
          <w:bCs/>
          <w:sz w:val="28"/>
          <w:szCs w:val="28"/>
        </w:rPr>
        <w:t xml:space="preserve">, </w:t>
      </w:r>
      <w:proofErr w:type="spellStart"/>
      <w:r w:rsidR="009D6544" w:rsidRPr="009D6544">
        <w:rPr>
          <w:rFonts w:cs="Calibri"/>
          <w:b/>
          <w:bCs/>
          <w:sz w:val="28"/>
          <w:szCs w:val="28"/>
        </w:rPr>
        <w:t>Shaolan</w:t>
      </w:r>
      <w:proofErr w:type="spellEnd"/>
      <w:r w:rsidR="009D6544" w:rsidRPr="009D6544">
        <w:rPr>
          <w:rFonts w:cs="Calibri"/>
          <w:b/>
          <w:bCs/>
          <w:sz w:val="28"/>
          <w:szCs w:val="28"/>
        </w:rPr>
        <w:t xml:space="preserve"> Sun</w:t>
      </w:r>
      <w:r w:rsidR="009D6544" w:rsidRPr="009D6544">
        <w:rPr>
          <w:rFonts w:cs="Calibri"/>
          <w:b/>
          <w:bCs/>
          <w:sz w:val="28"/>
          <w:szCs w:val="28"/>
          <w:vertAlign w:val="superscript"/>
        </w:rPr>
        <w:t>1</w:t>
      </w:r>
      <w:r w:rsidR="009D6544" w:rsidRPr="009D6544">
        <w:rPr>
          <w:rFonts w:cs="Calibri"/>
          <w:b/>
          <w:bCs/>
          <w:sz w:val="28"/>
          <w:szCs w:val="28"/>
        </w:rPr>
        <w:t>, Meng Sun</w:t>
      </w:r>
      <w:r w:rsidR="009D6544" w:rsidRPr="009D6544">
        <w:rPr>
          <w:rFonts w:cs="Calibri"/>
          <w:b/>
          <w:bCs/>
          <w:sz w:val="28"/>
          <w:szCs w:val="28"/>
          <w:vertAlign w:val="superscript"/>
        </w:rPr>
        <w:t>1</w:t>
      </w:r>
      <w:r w:rsidR="009D6544" w:rsidRPr="009D6544">
        <w:rPr>
          <w:rFonts w:cs="Calibri"/>
          <w:b/>
          <w:bCs/>
          <w:sz w:val="28"/>
          <w:szCs w:val="28"/>
        </w:rPr>
        <w:t xml:space="preserve">, </w:t>
      </w:r>
      <w:proofErr w:type="spellStart"/>
      <w:r w:rsidR="009D6544" w:rsidRPr="009D6544">
        <w:rPr>
          <w:rFonts w:cs="Calibri"/>
          <w:b/>
          <w:bCs/>
          <w:sz w:val="28"/>
          <w:szCs w:val="28"/>
        </w:rPr>
        <w:t>Qiuju</w:t>
      </w:r>
      <w:proofErr w:type="spellEnd"/>
      <w:r w:rsidR="009D6544" w:rsidRPr="009D6544">
        <w:rPr>
          <w:rFonts w:cs="Calibri"/>
          <w:b/>
          <w:bCs/>
          <w:sz w:val="28"/>
          <w:szCs w:val="28"/>
        </w:rPr>
        <w:t xml:space="preserve"> Zhou</w:t>
      </w:r>
      <w:r w:rsidR="009D6544" w:rsidRPr="009D6544">
        <w:rPr>
          <w:rFonts w:cs="Calibri"/>
          <w:b/>
          <w:bCs/>
          <w:sz w:val="28"/>
          <w:szCs w:val="28"/>
          <w:vertAlign w:val="superscript"/>
        </w:rPr>
        <w:t>3</w:t>
      </w:r>
      <w:r w:rsidR="009D6544" w:rsidRPr="009D6544">
        <w:rPr>
          <w:rFonts w:cs="Calibri"/>
          <w:b/>
          <w:bCs/>
          <w:sz w:val="28"/>
          <w:szCs w:val="28"/>
        </w:rPr>
        <w:t xml:space="preserve">, </w:t>
      </w:r>
      <w:proofErr w:type="spellStart"/>
      <w:r w:rsidR="009D6544" w:rsidRPr="009D6544">
        <w:rPr>
          <w:rFonts w:cs="Calibri"/>
          <w:b/>
          <w:bCs/>
          <w:sz w:val="28"/>
          <w:szCs w:val="28"/>
        </w:rPr>
        <w:t>Zongwei</w:t>
      </w:r>
      <w:proofErr w:type="spellEnd"/>
      <w:r w:rsidR="009D6544" w:rsidRPr="009D6544">
        <w:rPr>
          <w:rFonts w:cs="Calibri"/>
          <w:b/>
          <w:bCs/>
          <w:sz w:val="28"/>
          <w:szCs w:val="28"/>
        </w:rPr>
        <w:t xml:space="preserve"> Zhang</w:t>
      </w:r>
      <w:r w:rsidR="009D6544" w:rsidRPr="009D6544">
        <w:rPr>
          <w:rFonts w:cs="Calibri"/>
          <w:b/>
          <w:bCs/>
          <w:sz w:val="28"/>
          <w:szCs w:val="28"/>
          <w:vertAlign w:val="superscript"/>
        </w:rPr>
        <w:t>3</w:t>
      </w:r>
      <w:r w:rsidR="009D6544" w:rsidRPr="009D6544">
        <w:rPr>
          <w:rFonts w:cs="Calibri"/>
          <w:b/>
          <w:bCs/>
          <w:sz w:val="28"/>
          <w:szCs w:val="28"/>
        </w:rPr>
        <w:t xml:space="preserve">, </w:t>
      </w:r>
      <w:proofErr w:type="spellStart"/>
      <w:r w:rsidR="009D6544" w:rsidRPr="009D6544">
        <w:rPr>
          <w:rFonts w:cs="Calibri"/>
          <w:b/>
          <w:bCs/>
          <w:sz w:val="28"/>
          <w:szCs w:val="28"/>
        </w:rPr>
        <w:t>Lingyun</w:t>
      </w:r>
      <w:proofErr w:type="spellEnd"/>
      <w:r w:rsidR="009D6544" w:rsidRPr="009D6544">
        <w:rPr>
          <w:rFonts w:cs="Calibri"/>
          <w:b/>
          <w:bCs/>
          <w:sz w:val="28"/>
          <w:szCs w:val="28"/>
        </w:rPr>
        <w:t xml:space="preserve"> Zheng</w:t>
      </w:r>
      <w:r w:rsidR="009D6544" w:rsidRPr="009D6544">
        <w:rPr>
          <w:rFonts w:cs="Calibri"/>
          <w:b/>
          <w:bCs/>
          <w:sz w:val="28"/>
          <w:szCs w:val="28"/>
          <w:vertAlign w:val="superscript"/>
        </w:rPr>
        <w:t>3</w:t>
      </w:r>
      <w:r w:rsidR="009D6544" w:rsidRPr="009D6544">
        <w:rPr>
          <w:rFonts w:cs="Calibri"/>
          <w:b/>
          <w:bCs/>
          <w:sz w:val="28"/>
          <w:szCs w:val="28"/>
        </w:rPr>
        <w:t xml:space="preserve">, and </w:t>
      </w:r>
      <w:proofErr w:type="spellStart"/>
      <w:r w:rsidR="009D6544" w:rsidRPr="009D6544">
        <w:rPr>
          <w:rFonts w:cs="Calibri"/>
          <w:b/>
          <w:bCs/>
          <w:sz w:val="28"/>
          <w:szCs w:val="28"/>
        </w:rPr>
        <w:t>Lingling</w:t>
      </w:r>
      <w:proofErr w:type="spellEnd"/>
      <w:r w:rsidR="009D6544" w:rsidRPr="009D6544">
        <w:rPr>
          <w:rFonts w:cs="Calibri"/>
          <w:b/>
          <w:bCs/>
          <w:sz w:val="28"/>
          <w:szCs w:val="28"/>
        </w:rPr>
        <w:t xml:space="preserve"> Wang</w:t>
      </w:r>
      <w:r w:rsidR="009D6544" w:rsidRPr="009D6544">
        <w:rPr>
          <w:rFonts w:cs="Calibri"/>
          <w:b/>
          <w:bCs/>
          <w:sz w:val="28"/>
          <w:szCs w:val="28"/>
          <w:vertAlign w:val="superscript"/>
        </w:rPr>
        <w:t>3</w:t>
      </w:r>
      <w:r w:rsidR="009D6544" w:rsidRPr="009D6544">
        <w:rPr>
          <w:rFonts w:cs="Calibri"/>
          <w:b/>
          <w:bCs/>
          <w:sz w:val="28"/>
          <w:szCs w:val="28"/>
        </w:rPr>
        <w:t xml:space="preserve"> </w:t>
      </w:r>
    </w:p>
    <w:p w14:paraId="24539F23" w14:textId="77777777" w:rsidR="009D6544" w:rsidRPr="009D6544" w:rsidRDefault="009D6544" w:rsidP="009D6544">
      <w:pPr>
        <w:contextualSpacing/>
        <w:rPr>
          <w:rFonts w:cs="Calibri"/>
          <w:sz w:val="28"/>
          <w:szCs w:val="28"/>
        </w:rPr>
      </w:pPr>
    </w:p>
    <w:p w14:paraId="370CD077" w14:textId="4C890FD2" w:rsidR="009D6544" w:rsidRPr="009D6544" w:rsidRDefault="009D6544" w:rsidP="009D6544">
      <w:pPr>
        <w:contextualSpacing/>
        <w:rPr>
          <w:rFonts w:cs="Calibri"/>
          <w:sz w:val="28"/>
          <w:szCs w:val="28"/>
        </w:rPr>
      </w:pPr>
      <w:r w:rsidRPr="009D6544">
        <w:rPr>
          <w:rFonts w:cs="Calibri"/>
          <w:sz w:val="28"/>
          <w:szCs w:val="28"/>
          <w:vertAlign w:val="superscript"/>
        </w:rPr>
        <w:t>1</w:t>
      </w:r>
      <w:r w:rsidRPr="009D6544">
        <w:rPr>
          <w:rFonts w:cs="Calibri"/>
          <w:sz w:val="28"/>
          <w:szCs w:val="28"/>
        </w:rPr>
        <w:t>College of Life Sciences, Xinyang Normal University</w:t>
      </w:r>
    </w:p>
    <w:p w14:paraId="01A63B67" w14:textId="76B9AF5A" w:rsidR="009D6544" w:rsidRPr="009D6544" w:rsidRDefault="009D6544" w:rsidP="009D6544">
      <w:pPr>
        <w:contextualSpacing/>
        <w:rPr>
          <w:rFonts w:cs="Calibri"/>
          <w:sz w:val="28"/>
          <w:szCs w:val="28"/>
        </w:rPr>
      </w:pPr>
      <w:r w:rsidRPr="009D6544">
        <w:rPr>
          <w:rFonts w:cs="Calibri"/>
          <w:sz w:val="28"/>
          <w:szCs w:val="28"/>
          <w:vertAlign w:val="superscript"/>
        </w:rPr>
        <w:t>2</w:t>
      </w:r>
      <w:r w:rsidRPr="009D6544">
        <w:rPr>
          <w:rFonts w:cs="Calibri"/>
          <w:sz w:val="28"/>
          <w:szCs w:val="28"/>
        </w:rPr>
        <w:t>Department of Imaging &amp; Pathology, University of Leuven and Oral &amp; Maxillofacial Surgery, University Hospitals Leuven</w:t>
      </w:r>
    </w:p>
    <w:p w14:paraId="08DD3B88" w14:textId="61418D8C" w:rsidR="00EC3C46" w:rsidRPr="009D6544" w:rsidRDefault="009D6544" w:rsidP="009D6544">
      <w:pPr>
        <w:tabs>
          <w:tab w:val="left" w:pos="920"/>
        </w:tabs>
        <w:rPr>
          <w:rFonts w:asciiTheme="minorHAnsi" w:eastAsia="Times New Roman" w:hAnsiTheme="minorHAnsi" w:cstheme="minorHAnsi"/>
          <w:b/>
          <w:sz w:val="28"/>
          <w:szCs w:val="28"/>
        </w:rPr>
      </w:pPr>
      <w:r w:rsidRPr="009D6544">
        <w:rPr>
          <w:rFonts w:cs="Calibri"/>
          <w:sz w:val="28"/>
          <w:szCs w:val="28"/>
          <w:vertAlign w:val="superscript"/>
        </w:rPr>
        <w:t>3</w:t>
      </w:r>
      <w:r w:rsidRPr="009D6544">
        <w:rPr>
          <w:rFonts w:cs="Calibri"/>
          <w:sz w:val="28"/>
          <w:szCs w:val="28"/>
        </w:rPr>
        <w:t>Analysis &amp; Testing Center, Xinyang Normal University</w:t>
      </w:r>
    </w:p>
    <w:p w14:paraId="059C848E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6095F49B" w14:textId="77777777" w:rsidR="00A36302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Corresponding Author:</w:t>
      </w:r>
    </w:p>
    <w:p w14:paraId="14604820" w14:textId="4DDA9F10" w:rsidR="009D6544" w:rsidRDefault="009D6544" w:rsidP="004E0C5A">
      <w:pPr>
        <w:outlineLvl w:val="0"/>
        <w:rPr>
          <w:rFonts w:eastAsiaTheme="minorEastAsia" w:cs="Calibri"/>
          <w:szCs w:val="24"/>
        </w:rPr>
      </w:pPr>
      <w:r w:rsidRPr="00237C82">
        <w:rPr>
          <w:rFonts w:eastAsiaTheme="minorEastAsia" w:cs="Calibri"/>
          <w:szCs w:val="24"/>
        </w:rPr>
        <w:t>Lei Nie</w:t>
      </w:r>
      <w:r w:rsidRPr="00237C82">
        <w:rPr>
          <w:rFonts w:eastAsiaTheme="minorEastAsia" w:cs="Calibri"/>
          <w:szCs w:val="24"/>
        </w:rPr>
        <w:tab/>
      </w:r>
      <w:r w:rsidRPr="00237C82">
        <w:rPr>
          <w:rFonts w:eastAsiaTheme="minorEastAsia" w:cs="Calibri"/>
          <w:szCs w:val="24"/>
        </w:rPr>
        <w:tab/>
      </w:r>
      <w:r w:rsidRPr="00237C82">
        <w:rPr>
          <w:rFonts w:eastAsiaTheme="minorEastAsia" w:cs="Calibri"/>
          <w:szCs w:val="24"/>
        </w:rPr>
        <w:tab/>
      </w:r>
      <w:r w:rsidRPr="00237C82">
        <w:rPr>
          <w:rFonts w:eastAsiaTheme="minorEastAsia" w:cs="Calibri"/>
          <w:szCs w:val="24"/>
        </w:rPr>
        <w:tab/>
      </w:r>
      <w:bookmarkStart w:id="0" w:name="OLE_LINK7"/>
      <w:bookmarkStart w:id="1" w:name="OLE_LINK8"/>
    </w:p>
    <w:p w14:paraId="222D924F" w14:textId="77777777" w:rsidR="006C4439" w:rsidRDefault="006724E0" w:rsidP="004E0C5A">
      <w:pPr>
        <w:outlineLvl w:val="0"/>
        <w:rPr>
          <w:rFonts w:cs="Calibri"/>
          <w:szCs w:val="24"/>
        </w:rPr>
      </w:pPr>
      <w:hyperlink r:id="rId8" w:history="1">
        <w:r w:rsidR="006C4439" w:rsidRPr="0043270C">
          <w:rPr>
            <w:rStyle w:val="Hyperlink"/>
            <w:rFonts w:cs="Calibri"/>
            <w:szCs w:val="24"/>
          </w:rPr>
          <w:t>nieleifu@yahoo.com</w:t>
        </w:r>
      </w:hyperlink>
      <w:bookmarkEnd w:id="0"/>
      <w:bookmarkEnd w:id="1"/>
      <w:r w:rsidR="006C4439">
        <w:rPr>
          <w:rFonts w:cs="Calibri"/>
          <w:szCs w:val="24"/>
        </w:rPr>
        <w:t xml:space="preserve"> </w:t>
      </w:r>
      <w:r w:rsidR="009D6544" w:rsidRPr="00237C82">
        <w:rPr>
          <w:rFonts w:cs="Calibri"/>
          <w:szCs w:val="24"/>
        </w:rPr>
        <w:t xml:space="preserve"> </w:t>
      </w:r>
    </w:p>
    <w:p w14:paraId="6A56AC58" w14:textId="5780A24B" w:rsidR="00A36302" w:rsidRDefault="006724E0" w:rsidP="004E0C5A">
      <w:pPr>
        <w:outlineLvl w:val="0"/>
        <w:rPr>
          <w:rFonts w:eastAsia="Calibri"/>
        </w:rPr>
      </w:pPr>
      <w:hyperlink r:id="rId9" w:history="1">
        <w:r w:rsidR="006C4439" w:rsidRPr="0043270C">
          <w:rPr>
            <w:rStyle w:val="Hyperlink"/>
            <w:rFonts w:cs="Calibri"/>
            <w:szCs w:val="24"/>
          </w:rPr>
          <w:t>nielei@xynu.edu.cn</w:t>
        </w:r>
      </w:hyperlink>
      <w:r w:rsidR="009D6544">
        <w:rPr>
          <w:rFonts w:cs="Calibri"/>
          <w:szCs w:val="24"/>
        </w:rPr>
        <w:t xml:space="preserve"> </w:t>
      </w:r>
    </w:p>
    <w:p w14:paraId="1A1E95FF" w14:textId="77777777" w:rsidR="008F248A" w:rsidRDefault="008F248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226D0BF0" w14:textId="77777777" w:rsidR="004E0C5A" w:rsidRDefault="00A36302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Co-authors:</w:t>
      </w:r>
      <w:r w:rsidR="004E0C5A" w:rsidRPr="00B07A3B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bookmarkStart w:id="2" w:name="_Hlk25233958"/>
    <w:p w14:paraId="1C08E30C" w14:textId="77777777" w:rsidR="009D6544" w:rsidRDefault="009D6544" w:rsidP="009D6544">
      <w:pPr>
        <w:contextualSpacing/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fldChar w:fldCharType="begin"/>
      </w:r>
      <w:r>
        <w:rPr>
          <w:rFonts w:eastAsiaTheme="minorEastAsia" w:cs="Calibri"/>
          <w:szCs w:val="24"/>
        </w:rPr>
        <w:instrText xml:space="preserve"> HYPERLINK "mailto:</w:instrText>
      </w:r>
      <w:r w:rsidRPr="00237C82">
        <w:rPr>
          <w:rFonts w:eastAsiaTheme="minorEastAsia" w:cs="Calibri"/>
          <w:szCs w:val="24"/>
        </w:rPr>
        <w:instrText>sunshaolan@foxmail.com</w:instrText>
      </w:r>
      <w:r>
        <w:rPr>
          <w:rFonts w:eastAsiaTheme="minorEastAsia" w:cs="Calibri"/>
          <w:szCs w:val="24"/>
        </w:rPr>
        <w:instrText xml:space="preserve">" </w:instrText>
      </w:r>
      <w:r>
        <w:rPr>
          <w:rFonts w:eastAsiaTheme="minorEastAsia" w:cs="Calibri"/>
          <w:szCs w:val="24"/>
        </w:rPr>
        <w:fldChar w:fldCharType="separate"/>
      </w:r>
      <w:r w:rsidRPr="0043270C">
        <w:rPr>
          <w:rStyle w:val="Hyperlink"/>
          <w:rFonts w:eastAsiaTheme="minorEastAsia" w:cs="Calibri"/>
          <w:szCs w:val="24"/>
        </w:rPr>
        <w:t>sunshaolan@foxmail.com</w:t>
      </w:r>
      <w:r>
        <w:rPr>
          <w:rFonts w:eastAsiaTheme="minorEastAsia" w:cs="Calibri"/>
          <w:szCs w:val="24"/>
        </w:rPr>
        <w:fldChar w:fldCharType="end"/>
      </w:r>
      <w:r>
        <w:rPr>
          <w:rFonts w:eastAsiaTheme="minorEastAsia" w:cs="Calibri"/>
          <w:szCs w:val="24"/>
        </w:rPr>
        <w:t xml:space="preserve"> </w:t>
      </w:r>
    </w:p>
    <w:p w14:paraId="32A6B02A" w14:textId="3FC112D9" w:rsidR="009D6544" w:rsidRDefault="006724E0" w:rsidP="009D6544">
      <w:pPr>
        <w:contextualSpacing/>
        <w:rPr>
          <w:rFonts w:eastAsiaTheme="minorEastAsia" w:cs="Calibri"/>
          <w:szCs w:val="24"/>
        </w:rPr>
      </w:pPr>
      <w:hyperlink r:id="rId10" w:history="1">
        <w:r w:rsidR="009D6544" w:rsidRPr="00237C82">
          <w:rPr>
            <w:rFonts w:eastAsiaTheme="minorEastAsia" w:cs="Calibri"/>
            <w:szCs w:val="24"/>
          </w:rPr>
          <w:t>sunmeng2010abc@163.com</w:t>
        </w:r>
      </w:hyperlink>
      <w:r w:rsidR="009D6544">
        <w:rPr>
          <w:rFonts w:eastAsiaTheme="minorEastAsia" w:cs="Calibri"/>
          <w:szCs w:val="24"/>
        </w:rPr>
        <w:t xml:space="preserve"> </w:t>
      </w:r>
    </w:p>
    <w:p w14:paraId="1A17C715" w14:textId="77777777" w:rsidR="009D6544" w:rsidRDefault="006724E0" w:rsidP="009D6544">
      <w:pPr>
        <w:contextualSpacing/>
        <w:rPr>
          <w:rFonts w:eastAsiaTheme="minorEastAsia" w:cs="Calibri"/>
          <w:szCs w:val="24"/>
        </w:rPr>
      </w:pPr>
      <w:hyperlink r:id="rId11" w:history="1">
        <w:r w:rsidR="009D6544" w:rsidRPr="00237C82">
          <w:rPr>
            <w:rFonts w:eastAsiaTheme="minorEastAsia" w:cs="Calibri"/>
            <w:szCs w:val="24"/>
          </w:rPr>
          <w:t>zhouqiuju@iccas.ac.cn</w:t>
        </w:r>
      </w:hyperlink>
    </w:p>
    <w:p w14:paraId="35190906" w14:textId="50E36BD9" w:rsidR="009D6544" w:rsidRPr="00237C82" w:rsidRDefault="006724E0" w:rsidP="009D6544">
      <w:pPr>
        <w:contextualSpacing/>
        <w:rPr>
          <w:rFonts w:eastAsiaTheme="minorEastAsia" w:cs="Calibri"/>
          <w:szCs w:val="24"/>
        </w:rPr>
      </w:pPr>
      <w:hyperlink r:id="rId12" w:history="1">
        <w:r w:rsidR="009D6544" w:rsidRPr="00237C82">
          <w:rPr>
            <w:rFonts w:eastAsiaTheme="minorEastAsia" w:cs="Calibri"/>
            <w:szCs w:val="24"/>
          </w:rPr>
          <w:t>zongwen500@sina.com</w:t>
        </w:r>
      </w:hyperlink>
      <w:r w:rsidR="009D6544">
        <w:rPr>
          <w:rFonts w:eastAsiaTheme="minorEastAsia" w:cs="Calibri"/>
          <w:szCs w:val="24"/>
        </w:rPr>
        <w:t xml:space="preserve"> </w:t>
      </w:r>
    </w:p>
    <w:p w14:paraId="071243EE" w14:textId="77777777" w:rsidR="009D6544" w:rsidRDefault="006724E0" w:rsidP="009D6544">
      <w:pPr>
        <w:contextualSpacing/>
        <w:rPr>
          <w:rFonts w:eastAsiaTheme="minorEastAsia" w:cs="Calibri"/>
          <w:szCs w:val="24"/>
        </w:rPr>
      </w:pPr>
      <w:hyperlink r:id="rId13" w:history="1">
        <w:r w:rsidR="009D6544" w:rsidRPr="00237C82">
          <w:rPr>
            <w:rFonts w:eastAsiaTheme="minorEastAsia" w:cs="Calibri"/>
            <w:szCs w:val="24"/>
          </w:rPr>
          <w:t>zhengly@xynu.edu.cn</w:t>
        </w:r>
      </w:hyperlink>
    </w:p>
    <w:p w14:paraId="08B2F0D0" w14:textId="736795FE" w:rsidR="004E0C5A" w:rsidRPr="00B07A3B" w:rsidRDefault="006724E0" w:rsidP="009D6544">
      <w:pPr>
        <w:contextualSpacing/>
        <w:rPr>
          <w:rFonts w:asciiTheme="minorHAnsi" w:eastAsia="Times New Roman" w:hAnsiTheme="minorHAnsi" w:cstheme="minorHAnsi"/>
          <w:szCs w:val="24"/>
        </w:rPr>
      </w:pPr>
      <w:hyperlink r:id="rId14" w:history="1">
        <w:r w:rsidR="009D6544" w:rsidRPr="0043270C">
          <w:rPr>
            <w:rStyle w:val="Hyperlink"/>
            <w:rFonts w:eastAsiaTheme="minorEastAsia" w:cs="Calibri"/>
            <w:szCs w:val="24"/>
          </w:rPr>
          <w:t>wfulful@163.com</w:t>
        </w:r>
      </w:hyperlink>
      <w:r w:rsidR="009D6544">
        <w:rPr>
          <w:rFonts w:eastAsiaTheme="minorEastAsia" w:cs="Calibri"/>
          <w:szCs w:val="24"/>
        </w:rPr>
        <w:t xml:space="preserve"> </w:t>
      </w:r>
    </w:p>
    <w:p w14:paraId="53CD05F9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bookmarkEnd w:id="2"/>
    <w:p w14:paraId="7B6AF3F3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511DB0F4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7B1A6E42" w14:textId="77777777" w:rsidR="001E230F" w:rsidRPr="00B07A3B" w:rsidRDefault="001E230F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4004D037" w14:textId="77777777" w:rsidR="00C70C90" w:rsidRPr="00B07A3B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3B499BC" w14:textId="77777777" w:rsidR="00987081" w:rsidRPr="00B07A3B" w:rsidRDefault="00987081" w:rsidP="0038502C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127A8D47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028A9751" w14:textId="5AC55C97" w:rsidR="00987081" w:rsidRPr="00B07A3B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B07A3B">
        <w:rPr>
          <w:rFonts w:asciiTheme="minorHAnsi" w:eastAsia="Times New Roman" w:hAnsiTheme="minorHAnsi" w:cstheme="minorHAnsi"/>
          <w:szCs w:val="24"/>
        </w:rPr>
        <w:t>: Does your protocol involve video microscopy, such as filming a complex dissection or microinjection technique?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D5B6A">
        <w:rPr>
          <w:rFonts w:asciiTheme="minorHAnsi" w:eastAsia="Times New Roman" w:hAnsiTheme="minorHAnsi" w:cstheme="minorHAnsi"/>
          <w:b/>
          <w:bCs/>
          <w:szCs w:val="24"/>
        </w:rPr>
        <w:t>N</w:t>
      </w:r>
      <w:r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6179BE85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168EEBC1" w14:textId="46E8786E" w:rsidR="00987081" w:rsidRPr="00B07A3B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</w:t>
      </w:r>
      <w:r w:rsidR="00933861">
        <w:rPr>
          <w:rFonts w:asciiTheme="minorHAnsi" w:eastAsia="Times New Roman" w:hAnsiTheme="minorHAnsi" w:cstheme="minorHAnsi"/>
          <w:szCs w:val="24"/>
        </w:rPr>
        <w:t>demonstrate</w:t>
      </w:r>
      <w:r w:rsidR="00652165">
        <w:rPr>
          <w:rFonts w:asciiTheme="minorHAnsi" w:eastAsia="Times New Roman" w:hAnsiTheme="minorHAnsi" w:cstheme="minorHAnsi"/>
          <w:szCs w:val="24"/>
        </w:rPr>
        <w:t xml:space="preserve">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D5B6A">
        <w:rPr>
          <w:rFonts w:asciiTheme="minorHAnsi" w:eastAsia="Times New Roman" w:hAnsiTheme="minorHAnsi" w:cstheme="minorHAnsi"/>
          <w:b/>
          <w:bCs/>
          <w:szCs w:val="24"/>
        </w:rPr>
        <w:t>N</w:t>
      </w:r>
    </w:p>
    <w:p w14:paraId="38A55518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39BE427A" w14:textId="11805019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3. Filming location:</w:t>
      </w:r>
      <w:r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</w:t>
      </w:r>
      <w:r w:rsidR="00933861">
        <w:rPr>
          <w:rFonts w:asciiTheme="minorHAnsi" w:eastAsia="Times New Roman" w:hAnsiTheme="minorHAnsi" w:cstheme="minorHAnsi"/>
          <w:szCs w:val="24"/>
        </w:rPr>
        <w:t xml:space="preserve"> (greater than walking distance)</w:t>
      </w:r>
      <w:r w:rsidRPr="00B07A3B">
        <w:rPr>
          <w:rFonts w:asciiTheme="minorHAnsi" w:eastAsia="Times New Roman" w:hAnsiTheme="minorHAnsi" w:cstheme="minorHAnsi"/>
          <w:szCs w:val="24"/>
        </w:rPr>
        <w:t xml:space="preserve">?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D5B6A">
        <w:rPr>
          <w:rFonts w:asciiTheme="minorHAnsi" w:eastAsia="Times New Roman" w:hAnsiTheme="minorHAnsi" w:cstheme="minorHAnsi"/>
          <w:b/>
          <w:bCs/>
          <w:szCs w:val="24"/>
        </w:rPr>
        <w:t>N</w:t>
      </w:r>
    </w:p>
    <w:p w14:paraId="1BEF6C15" w14:textId="028D9A50" w:rsidR="00C70C90" w:rsidRPr="00B07A3B" w:rsidRDefault="00277C90" w:rsidP="00987081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4B122729" w14:textId="77777777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12753F51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70ABDB9" w14:textId="77777777" w:rsidR="00D300CE" w:rsidRPr="00B07A3B" w:rsidRDefault="007D61A8" w:rsidP="009114D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347C582F" w14:textId="77777777" w:rsidR="00336C61" w:rsidRPr="00B07A3B" w:rsidRDefault="00336C61" w:rsidP="009D1C69">
      <w:pPr>
        <w:spacing w:line="360" w:lineRule="auto"/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214FD8CB" w14:textId="2259B65D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0F3CB5CC" w14:textId="09026268" w:rsidR="007D61A8" w:rsidRPr="003B6478" w:rsidRDefault="002713D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Lei </w:t>
      </w:r>
      <w:proofErr w:type="spellStart"/>
      <w:r>
        <w:rPr>
          <w:rStyle w:val="AuthorName"/>
          <w:rFonts w:asciiTheme="minorHAnsi" w:eastAsia="Times" w:hAnsiTheme="minorHAnsi" w:cstheme="minorHAnsi"/>
        </w:rPr>
        <w:t>Nie</w:t>
      </w:r>
      <w:proofErr w:type="spellEnd"/>
      <w:r w:rsidR="009D1C69">
        <w:rPr>
          <w:rStyle w:val="AuthorName"/>
          <w:rFonts w:asciiTheme="minorHAnsi" w:eastAsia="Times" w:hAnsiTheme="minorHAnsi" w:cstheme="minorHAnsi"/>
        </w:rPr>
        <w:t>/</w:t>
      </w:r>
      <w:proofErr w:type="spellStart"/>
      <w:r w:rsidR="009D1C69">
        <w:rPr>
          <w:rStyle w:val="AuthorName"/>
          <w:rFonts w:asciiTheme="minorHAnsi" w:eastAsia="Times" w:hAnsiTheme="minorHAnsi" w:cstheme="minorHAnsi"/>
        </w:rPr>
        <w:t>Shaolan</w:t>
      </w:r>
      <w:proofErr w:type="spellEnd"/>
      <w:r w:rsidR="009D1C69">
        <w:rPr>
          <w:rStyle w:val="AuthorName"/>
          <w:rFonts w:asciiTheme="minorHAnsi" w:eastAsia="Times" w:hAnsiTheme="minorHAnsi" w:cstheme="minorHAnsi"/>
        </w:rPr>
        <w:t xml:space="preserve"> Sun</w:t>
      </w:r>
      <w:r w:rsidR="007D61A8" w:rsidRPr="00A453AF">
        <w:rPr>
          <w:rFonts w:asciiTheme="minorHAnsi" w:eastAsia="Times New Roman" w:hAnsiTheme="minorHAnsi" w:cstheme="minorHAnsi"/>
          <w:szCs w:val="24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3B6478">
        <w:rPr>
          <w:rFonts w:asciiTheme="minorHAnsi" w:eastAsia="Times New Roman" w:hAnsiTheme="minorHAnsi" w:cstheme="minorHAnsi"/>
          <w:szCs w:val="24"/>
        </w:rPr>
        <w:t xml:space="preserve">Because of </w:t>
      </w:r>
      <w:r w:rsidR="003B6478" w:rsidRPr="00011D16">
        <w:rPr>
          <w:rFonts w:asciiTheme="minorHAnsi" w:eastAsia="Times New Roman" w:hAnsiTheme="minorHAnsi" w:cstheme="minorHAnsi"/>
          <w:szCs w:val="24"/>
        </w:rPr>
        <w:t>drug resistance and toxicity</w:t>
      </w:r>
      <w:r w:rsidR="003B6478">
        <w:rPr>
          <w:rFonts w:asciiTheme="minorHAnsi" w:eastAsia="Times New Roman" w:hAnsiTheme="minorHAnsi" w:cstheme="minorHAnsi"/>
          <w:szCs w:val="24"/>
        </w:rPr>
        <w:t xml:space="preserve">, </w:t>
      </w:r>
      <w:r w:rsidR="00DE0854">
        <w:rPr>
          <w:rFonts w:asciiTheme="minorHAnsi" w:eastAsia="Times New Roman" w:hAnsiTheme="minorHAnsi" w:cstheme="minorHAnsi"/>
          <w:szCs w:val="24"/>
        </w:rPr>
        <w:t xml:space="preserve">the use of </w:t>
      </w:r>
      <w:r w:rsidR="003B6478">
        <w:rPr>
          <w:rFonts w:asciiTheme="minorHAnsi" w:eastAsia="Times New Roman" w:hAnsiTheme="minorHAnsi" w:cstheme="minorHAnsi"/>
          <w:szCs w:val="24"/>
        </w:rPr>
        <w:t xml:space="preserve">doxorubicin is limited in </w:t>
      </w:r>
      <w:r w:rsidR="000F7DD7">
        <w:rPr>
          <w:rFonts w:asciiTheme="minorHAnsi" w:eastAsia="Times New Roman" w:hAnsiTheme="minorHAnsi" w:cstheme="minorHAnsi"/>
          <w:szCs w:val="24"/>
        </w:rPr>
        <w:t xml:space="preserve">the </w:t>
      </w:r>
      <w:r w:rsidR="003B6478">
        <w:rPr>
          <w:rFonts w:asciiTheme="minorHAnsi" w:eastAsia="Times New Roman" w:hAnsiTheme="minorHAnsi" w:cstheme="minorHAnsi"/>
          <w:szCs w:val="24"/>
        </w:rPr>
        <w:t>clinic</w:t>
      </w:r>
      <w:r w:rsidR="00DE0854">
        <w:rPr>
          <w:rFonts w:asciiTheme="minorHAnsi" w:eastAsia="Times New Roman" w:hAnsiTheme="minorHAnsi" w:cstheme="minorHAnsi"/>
          <w:szCs w:val="24"/>
        </w:rPr>
        <w:t>.</w:t>
      </w:r>
      <w:r w:rsidR="003B6478" w:rsidRPr="00011D16">
        <w:rPr>
          <w:rFonts w:asciiTheme="minorHAnsi" w:eastAsia="Times New Roman" w:hAnsiTheme="minorHAnsi" w:cstheme="minorHAnsi"/>
          <w:szCs w:val="24"/>
        </w:rPr>
        <w:t xml:space="preserve"> </w:t>
      </w:r>
      <w:r w:rsidR="00DE0854">
        <w:rPr>
          <w:rFonts w:asciiTheme="minorHAnsi" w:eastAsia="Times New Roman" w:hAnsiTheme="minorHAnsi" w:cstheme="minorHAnsi"/>
          <w:szCs w:val="24"/>
        </w:rPr>
        <w:t>O</w:t>
      </w:r>
      <w:r w:rsidR="003B6478" w:rsidRPr="00011D16">
        <w:rPr>
          <w:rFonts w:asciiTheme="minorHAnsi" w:eastAsia="Times New Roman" w:hAnsiTheme="minorHAnsi" w:cstheme="minorHAnsi"/>
          <w:szCs w:val="24"/>
        </w:rPr>
        <w:t>ur protocol</w:t>
      </w:r>
      <w:r w:rsidR="003B6478">
        <w:rPr>
          <w:rFonts w:asciiTheme="minorHAnsi" w:eastAsia="Times New Roman" w:hAnsiTheme="minorHAnsi" w:cstheme="minorHAnsi"/>
          <w:szCs w:val="24"/>
        </w:rPr>
        <w:t xml:space="preserve"> </w:t>
      </w:r>
      <w:r w:rsidR="00DE0854">
        <w:rPr>
          <w:rFonts w:asciiTheme="minorHAnsi" w:eastAsia="Times New Roman" w:hAnsiTheme="minorHAnsi" w:cstheme="minorHAnsi"/>
          <w:szCs w:val="24"/>
        </w:rPr>
        <w:t>provides</w:t>
      </w:r>
      <w:r w:rsidR="003B6478" w:rsidRPr="00011D16">
        <w:rPr>
          <w:rFonts w:asciiTheme="minorHAnsi" w:eastAsia="Times New Roman" w:hAnsiTheme="minorHAnsi" w:cstheme="minorHAnsi"/>
          <w:szCs w:val="24"/>
        </w:rPr>
        <w:t xml:space="preserve"> a degradable carrier </w:t>
      </w:r>
      <w:r w:rsidR="00DE0854">
        <w:rPr>
          <w:rFonts w:asciiTheme="minorHAnsi" w:eastAsia="Times New Roman" w:hAnsiTheme="minorHAnsi" w:cstheme="minorHAnsi"/>
          <w:szCs w:val="24"/>
        </w:rPr>
        <w:t>for</w:t>
      </w:r>
      <w:r w:rsidR="003B6478" w:rsidRPr="00011D16">
        <w:rPr>
          <w:rFonts w:asciiTheme="minorHAnsi" w:eastAsia="Times New Roman" w:hAnsiTheme="minorHAnsi" w:cstheme="minorHAnsi"/>
          <w:szCs w:val="24"/>
        </w:rPr>
        <w:t xml:space="preserve"> control</w:t>
      </w:r>
      <w:r w:rsidR="00DE0854">
        <w:rPr>
          <w:rFonts w:asciiTheme="minorHAnsi" w:eastAsia="Times New Roman" w:hAnsiTheme="minorHAnsi" w:cstheme="minorHAnsi"/>
          <w:szCs w:val="24"/>
        </w:rPr>
        <w:t>ling</w:t>
      </w:r>
      <w:r w:rsidR="003B6478" w:rsidRPr="00011D16">
        <w:rPr>
          <w:rFonts w:asciiTheme="minorHAnsi" w:eastAsia="Times New Roman" w:hAnsiTheme="minorHAnsi" w:cstheme="minorHAnsi"/>
          <w:szCs w:val="24"/>
        </w:rPr>
        <w:t xml:space="preserve"> the release of </w:t>
      </w:r>
      <w:r w:rsidR="00DE0854">
        <w:rPr>
          <w:rFonts w:asciiTheme="minorHAnsi" w:eastAsia="Times New Roman" w:hAnsiTheme="minorHAnsi" w:cstheme="minorHAnsi"/>
          <w:szCs w:val="24"/>
        </w:rPr>
        <w:t>this chemotherapeutic agent</w:t>
      </w:r>
      <w:r w:rsidR="003B6478">
        <w:rPr>
          <w:rFonts w:asciiTheme="minorHAnsi" w:eastAsia="Times New Roman" w:hAnsiTheme="minorHAnsi" w:cstheme="minorHAnsi"/>
          <w:szCs w:val="24"/>
        </w:rPr>
        <w:t xml:space="preserve"> </w:t>
      </w:r>
      <w:r w:rsidR="00A453AF">
        <w:rPr>
          <w:rFonts w:asciiTheme="minorHAnsi" w:hAnsiTheme="minorHAnsi" w:cstheme="minorHAnsi"/>
          <w:b/>
          <w:bCs/>
        </w:rPr>
        <w:t>[1]</w:t>
      </w:r>
      <w:r w:rsidR="00A453AF">
        <w:rPr>
          <w:rFonts w:asciiTheme="minorHAnsi" w:hAnsiTheme="minorHAnsi" w:cstheme="minorHAnsi"/>
        </w:rPr>
        <w:t>.</w:t>
      </w:r>
    </w:p>
    <w:p w14:paraId="36CD9B7C" w14:textId="77777777" w:rsidR="009D1C69" w:rsidRPr="009D1C69" w:rsidRDefault="009D1C69" w:rsidP="009D1C69">
      <w:pPr>
        <w:pStyle w:val="ListParagraph"/>
        <w:ind w:left="1627"/>
        <w:rPr>
          <w:rFonts w:cs="Calibri"/>
          <w:szCs w:val="24"/>
        </w:rPr>
      </w:pPr>
    </w:p>
    <w:p w14:paraId="38CC2105" w14:textId="16D9A64D" w:rsidR="00A453AF" w:rsidRPr="00A453AF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2C0905">
        <w:rPr>
          <w:rFonts w:cs="Calibri"/>
          <w:bCs/>
          <w:szCs w:val="24"/>
        </w:rPr>
        <w:t>INTERVIEW: Named talent says the statement above in an interview-style shot, looking slightly off-camera</w:t>
      </w:r>
      <w:r>
        <w:rPr>
          <w:rFonts w:cs="Calibri"/>
          <w:bCs/>
          <w:szCs w:val="24"/>
        </w:rPr>
        <w:tab/>
      </w:r>
    </w:p>
    <w:p w14:paraId="0A1B8A72" w14:textId="77777777" w:rsidR="00A453AF" w:rsidRDefault="00A453AF" w:rsidP="00A453AF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5D9AF1C8" w14:textId="5CCE7990" w:rsidR="00A453AF" w:rsidRPr="00A453AF" w:rsidRDefault="00A453AF" w:rsidP="00A453AF">
      <w:pPr>
        <w:rPr>
          <w:rFonts w:asciiTheme="minorHAnsi" w:eastAsia="Times New Roman" w:hAnsiTheme="minorHAnsi" w:cstheme="minorHAnsi"/>
          <w:szCs w:val="24"/>
        </w:rPr>
      </w:pPr>
      <w:r w:rsidRPr="00A453AF">
        <w:rPr>
          <w:rFonts w:asciiTheme="minorHAnsi" w:eastAsia="Times New Roman" w:hAnsiTheme="minorHAnsi" w:cstheme="minorHAnsi"/>
          <w:b/>
          <w:bCs/>
          <w:szCs w:val="24"/>
        </w:rPr>
        <w:t>REQUIRED:</w:t>
      </w:r>
      <w:r w:rsidRPr="00A453AF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1C3A729B" w14:textId="77777777" w:rsidR="00A453AF" w:rsidRPr="00A453AF" w:rsidRDefault="00A453AF" w:rsidP="00A453AF">
      <w:pPr>
        <w:pStyle w:val="ListParagraph"/>
        <w:ind w:left="907"/>
        <w:rPr>
          <w:rFonts w:cs="Calibri"/>
          <w:szCs w:val="24"/>
        </w:rPr>
      </w:pPr>
    </w:p>
    <w:p w14:paraId="373B20F9" w14:textId="7CEFF243" w:rsidR="000F7DD7" w:rsidRPr="000F7DD7" w:rsidRDefault="009D1C69" w:rsidP="000F7DD7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Lei </w:t>
      </w:r>
      <w:proofErr w:type="spellStart"/>
      <w:r>
        <w:rPr>
          <w:rStyle w:val="AuthorName"/>
          <w:rFonts w:asciiTheme="minorHAnsi" w:eastAsia="Times" w:hAnsiTheme="minorHAnsi" w:cstheme="minorHAnsi"/>
        </w:rPr>
        <w:t>Nie</w:t>
      </w:r>
      <w:proofErr w:type="spellEnd"/>
      <w:r>
        <w:rPr>
          <w:rStyle w:val="AuthorName"/>
          <w:rFonts w:asciiTheme="minorHAnsi" w:eastAsia="Times" w:hAnsiTheme="minorHAnsi" w:cstheme="minorHAnsi"/>
        </w:rPr>
        <w:t>/</w:t>
      </w:r>
      <w:proofErr w:type="spellStart"/>
      <w:r>
        <w:rPr>
          <w:rStyle w:val="AuthorName"/>
          <w:rFonts w:asciiTheme="minorHAnsi" w:eastAsia="Times" w:hAnsiTheme="minorHAnsi" w:cstheme="minorHAnsi"/>
        </w:rPr>
        <w:t>Shaolan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Sun</w:t>
      </w:r>
      <w:r w:rsidR="00A453AF" w:rsidRPr="00A453AF">
        <w:rPr>
          <w:rFonts w:asciiTheme="minorHAnsi" w:eastAsia="Times New Roman" w:hAnsiTheme="minorHAnsi" w:cstheme="minorHAnsi"/>
          <w:szCs w:val="24"/>
        </w:rPr>
        <w:t>:</w:t>
      </w:r>
      <w:r w:rsidR="007D61A8" w:rsidRPr="00A453AF">
        <w:rPr>
          <w:rFonts w:asciiTheme="minorHAnsi" w:eastAsia="Times New Roman" w:hAnsiTheme="minorHAnsi" w:cstheme="minorHAnsi"/>
          <w:szCs w:val="24"/>
        </w:rPr>
        <w:t xml:space="preserve"> </w:t>
      </w:r>
      <w:r w:rsidR="002D3BFC">
        <w:t xml:space="preserve">The advantage of this method is that the </w:t>
      </w:r>
      <w:r w:rsidR="00DE0854">
        <w:t xml:space="preserve">synthesized </w:t>
      </w:r>
      <w:r w:rsidR="002D3BFC">
        <w:t xml:space="preserve">carrier can </w:t>
      </w:r>
      <w:r w:rsidR="00DE0854">
        <w:t xml:space="preserve">be used to </w:t>
      </w:r>
      <w:r w:rsidR="002D3BFC">
        <w:t xml:space="preserve">deliver the drug </w:t>
      </w:r>
      <w:r w:rsidR="00DE0854">
        <w:t>directly to</w:t>
      </w:r>
      <w:r w:rsidR="002D3BFC">
        <w:t xml:space="preserve"> cancer cells</w:t>
      </w:r>
      <w:r w:rsidR="00DE0854">
        <w:t>, inducing cell death</w:t>
      </w:r>
      <w:r w:rsidR="000F7DD7">
        <w:t xml:space="preserve"> </w:t>
      </w:r>
      <w:r w:rsidR="00DE0854">
        <w:t>in the cancer cells</w:t>
      </w:r>
      <w:r w:rsidR="002D3BFC">
        <w:t xml:space="preserve"> </w:t>
      </w:r>
      <w:r w:rsidR="00DE0854">
        <w:t xml:space="preserve">only </w:t>
      </w:r>
      <w:r w:rsidR="00A453AF" w:rsidRPr="00A453AF">
        <w:rPr>
          <w:rFonts w:asciiTheme="minorHAnsi" w:hAnsiTheme="minorHAnsi" w:cstheme="minorHAnsi"/>
          <w:b/>
          <w:bCs/>
        </w:rPr>
        <w:t>[1]</w:t>
      </w:r>
      <w:r w:rsidR="00A453AF" w:rsidRPr="00A453AF">
        <w:rPr>
          <w:rFonts w:asciiTheme="minorHAnsi" w:hAnsiTheme="minorHAnsi" w:cstheme="minorHAnsi"/>
        </w:rPr>
        <w:t>.</w:t>
      </w:r>
    </w:p>
    <w:p w14:paraId="2B0EC4B6" w14:textId="77777777" w:rsidR="00A453AF" w:rsidRPr="00A453AF" w:rsidRDefault="00A453AF" w:rsidP="00A453AF">
      <w:pPr>
        <w:pStyle w:val="ListParagraph"/>
        <w:ind w:left="1627"/>
        <w:rPr>
          <w:rFonts w:cs="Calibri"/>
          <w:szCs w:val="24"/>
        </w:rPr>
      </w:pPr>
    </w:p>
    <w:p w14:paraId="709D34C9" w14:textId="77777777" w:rsidR="007D61A8" w:rsidRPr="00A453AF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A453AF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59FEE579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78F12F5A" w14:textId="27574E08" w:rsidR="001016BD" w:rsidRPr="00A453AF" w:rsidRDefault="001016BD" w:rsidP="00A453AF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 w:rsidRPr="00A453AF">
        <w:rPr>
          <w:rFonts w:asciiTheme="minorHAnsi" w:hAnsiTheme="minorHAnsi" w:cstheme="minorHAnsi"/>
        </w:rPr>
        <w:br w:type="page"/>
      </w:r>
    </w:p>
    <w:p w14:paraId="57B28688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7C0D1857" w14:textId="0440E107" w:rsidR="006C4439" w:rsidRPr="00FE096C" w:rsidRDefault="00FE096C" w:rsidP="00FE096C">
      <w:pPr>
        <w:pStyle w:val="BodyText"/>
        <w:numPr>
          <w:ilvl w:val="0"/>
          <w:numId w:val="44"/>
        </w:numPr>
        <w:spacing w:before="360"/>
        <w:outlineLvl w:val="0"/>
        <w:rPr>
          <w:rFonts w:eastAsiaTheme="minorEastAsia" w:cs="Calibri"/>
          <w:b/>
          <w:i w:val="0"/>
          <w:iCs/>
          <w:szCs w:val="24"/>
        </w:rPr>
      </w:pPr>
      <w:r w:rsidRPr="00FE096C">
        <w:rPr>
          <w:rFonts w:eastAsiaTheme="minorEastAsia" w:cs="Calibri"/>
          <w:b/>
          <w:i w:val="0"/>
          <w:iCs/>
          <w:szCs w:val="24"/>
        </w:rPr>
        <w:t>D</w:t>
      </w:r>
      <w:r w:rsidR="006C4439" w:rsidRPr="00FE096C">
        <w:rPr>
          <w:rFonts w:eastAsiaTheme="minorEastAsia" w:cs="Calibri"/>
          <w:b/>
          <w:i w:val="0"/>
          <w:iCs/>
          <w:szCs w:val="24"/>
        </w:rPr>
        <w:t>ouble-</w:t>
      </w:r>
      <w:r w:rsidRPr="00FE096C">
        <w:rPr>
          <w:rFonts w:eastAsiaTheme="minorEastAsia" w:cs="Calibri"/>
          <w:b/>
          <w:i w:val="0"/>
          <w:iCs/>
          <w:szCs w:val="24"/>
        </w:rPr>
        <w:t>C</w:t>
      </w:r>
      <w:r w:rsidR="006C4439" w:rsidRPr="00FE096C">
        <w:rPr>
          <w:rFonts w:eastAsiaTheme="minorEastAsia" w:cs="Calibri"/>
          <w:b/>
          <w:i w:val="0"/>
          <w:iCs/>
          <w:szCs w:val="24"/>
        </w:rPr>
        <w:t xml:space="preserve">arboxyl </w:t>
      </w:r>
      <w:r w:rsidRPr="00FE096C">
        <w:rPr>
          <w:rFonts w:eastAsiaTheme="minorEastAsia" w:cs="Calibri"/>
          <w:b/>
          <w:i w:val="0"/>
          <w:iCs/>
          <w:szCs w:val="24"/>
        </w:rPr>
        <w:t>P</w:t>
      </w:r>
      <w:r w:rsidR="006C4439" w:rsidRPr="00FE096C">
        <w:rPr>
          <w:rFonts w:eastAsiaTheme="minorEastAsia" w:cs="Calibri"/>
          <w:b/>
          <w:i w:val="0"/>
          <w:iCs/>
          <w:szCs w:val="24"/>
        </w:rPr>
        <w:t xml:space="preserve">olyethylene </w:t>
      </w:r>
      <w:r w:rsidRPr="00FE096C">
        <w:rPr>
          <w:rFonts w:eastAsiaTheme="minorEastAsia" w:cs="Calibri"/>
          <w:b/>
          <w:i w:val="0"/>
          <w:iCs/>
          <w:szCs w:val="24"/>
        </w:rPr>
        <w:t>G</w:t>
      </w:r>
      <w:r w:rsidR="006C4439" w:rsidRPr="00FE096C">
        <w:rPr>
          <w:rFonts w:eastAsiaTheme="minorEastAsia" w:cs="Calibri"/>
          <w:b/>
          <w:i w:val="0"/>
          <w:iCs/>
          <w:szCs w:val="24"/>
        </w:rPr>
        <w:t>lycol (CT-PEG)</w:t>
      </w:r>
      <w:r w:rsidRPr="00FE096C">
        <w:rPr>
          <w:rFonts w:eastAsiaTheme="minorEastAsia" w:cs="Calibri"/>
          <w:i w:val="0"/>
          <w:iCs/>
          <w:szCs w:val="24"/>
          <w:vertAlign w:val="superscript"/>
        </w:rPr>
        <w:t xml:space="preserve"> </w:t>
      </w:r>
      <w:r w:rsidRPr="00FE096C">
        <w:rPr>
          <w:rFonts w:eastAsiaTheme="minorEastAsia" w:cs="Calibri"/>
          <w:b/>
          <w:i w:val="0"/>
          <w:iCs/>
          <w:szCs w:val="24"/>
        </w:rPr>
        <w:t>Synthesis</w:t>
      </w:r>
    </w:p>
    <w:p w14:paraId="1D6BBE97" w14:textId="77777777" w:rsidR="006C4439" w:rsidRPr="006C4439" w:rsidRDefault="006C4439" w:rsidP="00FE096C">
      <w:pPr>
        <w:pStyle w:val="ListParagraph"/>
        <w:ind w:left="360"/>
        <w:rPr>
          <w:rFonts w:eastAsiaTheme="minorEastAsia" w:cs="Calibri"/>
          <w:szCs w:val="24"/>
        </w:rPr>
      </w:pPr>
    </w:p>
    <w:p w14:paraId="497B596F" w14:textId="5FF0959E" w:rsidR="006C4439" w:rsidRDefault="00020B77" w:rsidP="00020B77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For CT-PEG </w:t>
      </w:r>
      <w:r>
        <w:rPr>
          <w:rFonts w:eastAsiaTheme="minorEastAsia" w:cs="Calibri"/>
          <w:color w:val="FF0000"/>
          <w:szCs w:val="24"/>
        </w:rPr>
        <w:t>(C-T-peg)</w:t>
      </w:r>
      <w:r>
        <w:rPr>
          <w:rFonts w:eastAsiaTheme="minorEastAsia" w:cs="Calibri"/>
          <w:szCs w:val="24"/>
        </w:rPr>
        <w:t xml:space="preserve"> synthesis, </w:t>
      </w:r>
      <w:bookmarkStart w:id="3" w:name="_Hlk14762697"/>
      <w:r>
        <w:rPr>
          <w:rFonts w:eastAsiaTheme="minorEastAsia" w:cs="Calibri"/>
          <w:szCs w:val="24"/>
        </w:rPr>
        <w:t>first a</w:t>
      </w:r>
      <w:r w:rsidR="006C4439" w:rsidRPr="006C4439">
        <w:rPr>
          <w:rFonts w:eastAsiaTheme="minorEastAsia" w:cs="Calibri"/>
          <w:szCs w:val="24"/>
        </w:rPr>
        <w:t>dd 1.46 g</w:t>
      </w:r>
      <w:r>
        <w:rPr>
          <w:rFonts w:eastAsiaTheme="minorEastAsia" w:cs="Calibri"/>
          <w:szCs w:val="24"/>
        </w:rPr>
        <w:t>rams</w:t>
      </w:r>
      <w:r w:rsidR="006C4439" w:rsidRPr="006C4439">
        <w:rPr>
          <w:rFonts w:eastAsiaTheme="minorEastAsia" w:cs="Calibri"/>
          <w:szCs w:val="24"/>
        </w:rPr>
        <w:t xml:space="preserve"> of succinic</w:t>
      </w:r>
      <w:r w:rsidR="006C4439" w:rsidRPr="006C4439">
        <w:rPr>
          <w:rFonts w:cs="Calibri"/>
          <w:szCs w:val="24"/>
        </w:rPr>
        <w:t xml:space="preserve"> </w:t>
      </w:r>
      <w:r w:rsidR="006C4439" w:rsidRPr="006C4439">
        <w:rPr>
          <w:rFonts w:eastAsiaTheme="minorEastAsia" w:cs="Calibri"/>
          <w:szCs w:val="24"/>
        </w:rPr>
        <w:t xml:space="preserve">anhydride and 209 </w:t>
      </w:r>
      <w:r>
        <w:rPr>
          <w:rFonts w:eastAsiaTheme="minorEastAsia" w:cs="Calibri"/>
          <w:szCs w:val="24"/>
        </w:rPr>
        <w:t>milligrams</w:t>
      </w:r>
      <w:r w:rsidR="006C4439" w:rsidRPr="006C4439">
        <w:rPr>
          <w:rFonts w:eastAsiaTheme="minorEastAsia" w:cs="Calibri"/>
          <w:szCs w:val="24"/>
        </w:rPr>
        <w:t xml:space="preserve"> of 4-dimethylaminopyridine to a 100</w:t>
      </w:r>
      <w:r>
        <w:rPr>
          <w:rFonts w:eastAsiaTheme="minorEastAsia" w:cs="Calibri"/>
          <w:szCs w:val="24"/>
        </w:rPr>
        <w:t xml:space="preserve">-milliliter, </w:t>
      </w:r>
      <w:r w:rsidR="006C4439" w:rsidRPr="006C4439">
        <w:rPr>
          <w:rFonts w:eastAsiaTheme="minorEastAsia" w:cs="Calibri"/>
          <w:szCs w:val="24"/>
        </w:rPr>
        <w:t>round bottom flask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[1]</w:t>
      </w:r>
      <w:r w:rsidR="006C4439" w:rsidRPr="006C4439">
        <w:rPr>
          <w:rFonts w:eastAsiaTheme="minorEastAsia" w:cs="Calibri"/>
          <w:szCs w:val="24"/>
        </w:rPr>
        <w:t>.</w:t>
      </w:r>
      <w:bookmarkEnd w:id="3"/>
    </w:p>
    <w:p w14:paraId="5777B6F5" w14:textId="77777777" w:rsidR="00020B77" w:rsidRDefault="00020B77" w:rsidP="00020B77">
      <w:pPr>
        <w:pStyle w:val="ListParagraph"/>
        <w:ind w:left="907"/>
        <w:rPr>
          <w:rFonts w:eastAsiaTheme="minorEastAsia" w:cs="Calibri"/>
          <w:szCs w:val="24"/>
        </w:rPr>
      </w:pPr>
    </w:p>
    <w:p w14:paraId="153628B4" w14:textId="1097A318" w:rsidR="00020B77" w:rsidRPr="006C4439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WIDE: Talent adding SA and/or DAMP to flask, with SA and DAMP containers visible in frame</w:t>
      </w:r>
    </w:p>
    <w:p w14:paraId="1C22C21B" w14:textId="77777777" w:rsidR="006C4439" w:rsidRPr="006C4439" w:rsidRDefault="006C4439" w:rsidP="00020B77">
      <w:pPr>
        <w:pStyle w:val="ListParagraph"/>
        <w:ind w:left="360"/>
        <w:rPr>
          <w:rFonts w:eastAsiaTheme="minorEastAsia" w:cs="Calibri"/>
          <w:szCs w:val="24"/>
        </w:rPr>
      </w:pPr>
    </w:p>
    <w:p w14:paraId="3D29D9A7" w14:textId="5472553A" w:rsidR="00020B77" w:rsidRDefault="00020B77" w:rsidP="00020B77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Next, a</w:t>
      </w:r>
      <w:r w:rsidR="006C4439" w:rsidRPr="006C4439">
        <w:rPr>
          <w:rFonts w:eastAsiaTheme="minorEastAsia" w:cs="Calibri"/>
          <w:szCs w:val="24"/>
        </w:rPr>
        <w:t xml:space="preserve">dd 15 </w:t>
      </w:r>
      <w:r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anhydrous tetrahydrofuran to the flask </w:t>
      </w:r>
      <w:r>
        <w:rPr>
          <w:rFonts w:eastAsiaTheme="minorEastAsia" w:cs="Calibri"/>
          <w:b/>
          <w:bCs/>
          <w:szCs w:val="24"/>
        </w:rPr>
        <w:t>[1]</w:t>
      </w:r>
      <w:r w:rsidR="006C4439" w:rsidRPr="006C4439">
        <w:rPr>
          <w:rFonts w:eastAsiaTheme="minorEastAsia" w:cs="Calibri"/>
          <w:szCs w:val="24"/>
        </w:rPr>
        <w:t xml:space="preserve"> </w:t>
      </w:r>
      <w:r w:rsidR="00426ED2">
        <w:rPr>
          <w:rFonts w:eastAsiaTheme="minorEastAsia" w:cs="Calibri"/>
          <w:szCs w:val="24"/>
        </w:rPr>
        <w:t>and fit</w:t>
      </w:r>
      <w:r w:rsidR="006C4439" w:rsidRPr="006C4439">
        <w:rPr>
          <w:rFonts w:eastAsiaTheme="minorEastAsia" w:cs="Calibri"/>
          <w:szCs w:val="24"/>
        </w:rPr>
        <w:t xml:space="preserve"> a glass stopper</w:t>
      </w:r>
      <w:r w:rsidR="00426ED2">
        <w:rPr>
          <w:rFonts w:eastAsiaTheme="minorEastAsia" w:cs="Calibri"/>
          <w:szCs w:val="24"/>
        </w:rPr>
        <w:t xml:space="preserve"> into the flask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[2]</w:t>
      </w:r>
      <w:r>
        <w:rPr>
          <w:rFonts w:eastAsiaTheme="minorEastAsia" w:cs="Calibri"/>
          <w:szCs w:val="24"/>
        </w:rPr>
        <w:t xml:space="preserve"> </w:t>
      </w:r>
      <w:r w:rsidR="00426ED2">
        <w:rPr>
          <w:rFonts w:eastAsiaTheme="minorEastAsia" w:cs="Calibri"/>
          <w:szCs w:val="24"/>
        </w:rPr>
        <w:t xml:space="preserve">before incubating the reaction for </w:t>
      </w:r>
      <w:r>
        <w:rPr>
          <w:rFonts w:eastAsiaTheme="minorEastAsia" w:cs="Calibri"/>
          <w:szCs w:val="24"/>
        </w:rPr>
        <w:t>30</w:t>
      </w:r>
      <w:r w:rsidR="00426ED2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szCs w:val="24"/>
        </w:rPr>
        <w:t>minute</w:t>
      </w:r>
      <w:r w:rsidR="00426ED2">
        <w:rPr>
          <w:rFonts w:eastAsiaTheme="minorEastAsia" w:cs="Calibri"/>
          <w:szCs w:val="24"/>
        </w:rPr>
        <w:t>s</w:t>
      </w:r>
      <w:r>
        <w:rPr>
          <w:rFonts w:eastAsiaTheme="minorEastAsia" w:cs="Calibri"/>
          <w:szCs w:val="24"/>
        </w:rPr>
        <w:t xml:space="preserve"> at 0 degrees Celsius </w:t>
      </w:r>
      <w:r>
        <w:rPr>
          <w:rFonts w:eastAsiaTheme="minorEastAsia" w:cs="Calibri"/>
          <w:b/>
          <w:bCs/>
          <w:szCs w:val="24"/>
        </w:rPr>
        <w:t>[3]</w:t>
      </w:r>
      <w:r>
        <w:rPr>
          <w:rFonts w:eastAsiaTheme="minorEastAsia" w:cs="Calibri"/>
          <w:szCs w:val="24"/>
        </w:rPr>
        <w:t>.</w:t>
      </w:r>
    </w:p>
    <w:p w14:paraId="03E7BFA4" w14:textId="77777777" w:rsidR="00020B77" w:rsidRDefault="00020B77" w:rsidP="00020B77">
      <w:pPr>
        <w:pStyle w:val="ListParagraph"/>
        <w:ind w:left="907"/>
        <w:rPr>
          <w:rFonts w:eastAsiaTheme="minorEastAsia" w:cs="Calibri"/>
          <w:szCs w:val="24"/>
        </w:rPr>
      </w:pPr>
    </w:p>
    <w:p w14:paraId="68C8B2AE" w14:textId="424CA05A" w:rsidR="00020B77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THF to flask, with THF container visible in frame</w:t>
      </w:r>
    </w:p>
    <w:p w14:paraId="10B07E8E" w14:textId="0D7DD2E6" w:rsidR="00020B77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stopper to flask</w:t>
      </w:r>
    </w:p>
    <w:p w14:paraId="2F10891D" w14:textId="1D57972B" w:rsidR="00020B77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flask at 0 °C</w:t>
      </w:r>
    </w:p>
    <w:p w14:paraId="71410617" w14:textId="77777777" w:rsidR="00020B77" w:rsidRDefault="00020B77" w:rsidP="00020B77">
      <w:pPr>
        <w:pStyle w:val="ListParagraph"/>
        <w:ind w:left="1627"/>
        <w:rPr>
          <w:rFonts w:eastAsiaTheme="minorEastAsia" w:cs="Calibri"/>
          <w:szCs w:val="24"/>
        </w:rPr>
      </w:pPr>
    </w:p>
    <w:p w14:paraId="7C7D43EC" w14:textId="78CDB6CD" w:rsidR="006C4439" w:rsidRDefault="00020B77" w:rsidP="00020B77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During the incubation, add 4.2.8 grams of PEG, 1.8 milliliters of </w:t>
      </w:r>
      <w:r w:rsidRPr="006C4439">
        <w:rPr>
          <w:rFonts w:eastAsiaTheme="minorEastAsia" w:cs="Calibri"/>
          <w:szCs w:val="24"/>
        </w:rPr>
        <w:t>triethylamine</w:t>
      </w:r>
      <w:r>
        <w:rPr>
          <w:rFonts w:eastAsiaTheme="minorEastAsia" w:cs="Calibri"/>
          <w:szCs w:val="24"/>
        </w:rPr>
        <w:t xml:space="preserve">, and 15 milliliters of anhydrous </w:t>
      </w:r>
      <w:r w:rsidRPr="006C4439">
        <w:rPr>
          <w:rFonts w:eastAsiaTheme="minorEastAsia" w:cs="Calibri"/>
          <w:szCs w:val="24"/>
        </w:rPr>
        <w:t>tetrahydrofuran</w:t>
      </w:r>
      <w:r>
        <w:rPr>
          <w:rFonts w:eastAsiaTheme="minorEastAsia" w:cs="Calibri"/>
          <w:szCs w:val="24"/>
        </w:rPr>
        <w:t xml:space="preserve"> to a new flask </w:t>
      </w:r>
      <w:r>
        <w:rPr>
          <w:rFonts w:eastAsiaTheme="minorEastAsia" w:cs="Calibri"/>
          <w:b/>
          <w:bCs/>
          <w:szCs w:val="24"/>
        </w:rPr>
        <w:t>[1]</w:t>
      </w:r>
      <w:r>
        <w:rPr>
          <w:rFonts w:eastAsiaTheme="minorEastAsia" w:cs="Calibri"/>
          <w:szCs w:val="24"/>
        </w:rPr>
        <w:t xml:space="preserve"> and close the flask with a glass stopper </w:t>
      </w:r>
      <w:r>
        <w:rPr>
          <w:rFonts w:eastAsiaTheme="minorEastAsia" w:cs="Calibri"/>
          <w:b/>
          <w:bCs/>
          <w:szCs w:val="24"/>
        </w:rPr>
        <w:t>[2]</w:t>
      </w:r>
      <w:r>
        <w:rPr>
          <w:rFonts w:eastAsiaTheme="minorEastAsia" w:cs="Calibri"/>
          <w:szCs w:val="24"/>
        </w:rPr>
        <w:t>.</w:t>
      </w:r>
    </w:p>
    <w:p w14:paraId="06EAD87A" w14:textId="77777777" w:rsidR="00020B77" w:rsidRDefault="00020B77" w:rsidP="00020B77">
      <w:pPr>
        <w:pStyle w:val="ListParagraph"/>
        <w:ind w:left="907"/>
        <w:rPr>
          <w:rFonts w:eastAsiaTheme="minorEastAsia" w:cs="Calibri"/>
          <w:szCs w:val="24"/>
        </w:rPr>
      </w:pPr>
    </w:p>
    <w:p w14:paraId="4735DF8B" w14:textId="4BB46FDD" w:rsidR="00020B77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PEG and/or TEA and/or THF to flask, with PEG, TEA, and THF containers visible in frame</w:t>
      </w:r>
      <w:r w:rsidR="002B264B">
        <w:rPr>
          <w:rFonts w:eastAsiaTheme="minorEastAsia" w:cs="Calibri"/>
          <w:szCs w:val="24"/>
        </w:rPr>
        <w:t xml:space="preserve"> 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>Videographer: Important step</w:t>
      </w:r>
    </w:p>
    <w:p w14:paraId="05C42DAA" w14:textId="07F5530D" w:rsidR="00020B77" w:rsidRPr="006C4439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stopper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Videographer: Important step</w:t>
      </w:r>
    </w:p>
    <w:p w14:paraId="39CB20DE" w14:textId="77777777" w:rsidR="00020B77" w:rsidRDefault="00020B77" w:rsidP="00020B77">
      <w:pPr>
        <w:pStyle w:val="ListParagraph"/>
        <w:ind w:left="907"/>
        <w:rPr>
          <w:rFonts w:eastAsiaTheme="minorEastAsia" w:cs="Calibri"/>
          <w:szCs w:val="24"/>
        </w:rPr>
      </w:pPr>
    </w:p>
    <w:p w14:paraId="7776C88F" w14:textId="46368E0E" w:rsidR="006C4439" w:rsidRDefault="00020B77" w:rsidP="00020B77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At the end of the incubation, use a syringe</w:t>
      </w:r>
      <w:r w:rsidR="006C4439" w:rsidRPr="006C4439">
        <w:rPr>
          <w:rFonts w:eastAsiaTheme="minorEastAsia" w:cs="Calibri"/>
          <w:szCs w:val="24"/>
        </w:rPr>
        <w:t xml:space="preserve"> </w:t>
      </w:r>
      <w:r w:rsidRPr="006C4439">
        <w:rPr>
          <w:rFonts w:eastAsiaTheme="minorEastAsia" w:cs="Calibri"/>
          <w:szCs w:val="24"/>
        </w:rPr>
        <w:t>under nitrogen atmosphere</w:t>
      </w:r>
      <w:r w:rsidRPr="006C4439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to slowly t</w:t>
      </w:r>
      <w:r w:rsidR="006C4439" w:rsidRPr="006C4439">
        <w:rPr>
          <w:rFonts w:eastAsiaTheme="minorEastAsia" w:cs="Calibri"/>
          <w:szCs w:val="24"/>
        </w:rPr>
        <w:t xml:space="preserve">ransfer </w:t>
      </w:r>
      <w:r>
        <w:rPr>
          <w:rFonts w:eastAsiaTheme="minorEastAsia" w:cs="Calibri"/>
          <w:szCs w:val="24"/>
        </w:rPr>
        <w:t xml:space="preserve">this second </w:t>
      </w:r>
      <w:r w:rsidR="006C4439" w:rsidRPr="006C4439">
        <w:rPr>
          <w:rFonts w:eastAsiaTheme="minorEastAsia" w:cs="Calibri"/>
          <w:szCs w:val="24"/>
        </w:rPr>
        <w:t xml:space="preserve">solution </w:t>
      </w:r>
      <w:r>
        <w:rPr>
          <w:rFonts w:eastAsiaTheme="minorEastAsia" w:cs="Calibri"/>
          <w:szCs w:val="24"/>
        </w:rPr>
        <w:t xml:space="preserve">to the first flask </w:t>
      </w:r>
      <w:r>
        <w:rPr>
          <w:rFonts w:eastAsiaTheme="minorEastAsia" w:cs="Calibri"/>
          <w:b/>
          <w:bCs/>
          <w:szCs w:val="24"/>
        </w:rPr>
        <w:t>[1]</w:t>
      </w:r>
      <w:r w:rsidR="006C4439" w:rsidRPr="006C4439">
        <w:rPr>
          <w:rFonts w:eastAsiaTheme="minorEastAsia" w:cs="Calibri"/>
          <w:szCs w:val="24"/>
        </w:rPr>
        <w:t>.</w:t>
      </w:r>
    </w:p>
    <w:p w14:paraId="35F492D1" w14:textId="77777777" w:rsidR="00B0234F" w:rsidRDefault="00B0234F" w:rsidP="00B0234F">
      <w:pPr>
        <w:pStyle w:val="ListParagraph"/>
        <w:ind w:left="907"/>
        <w:rPr>
          <w:rFonts w:eastAsiaTheme="minorEastAsia" w:cs="Calibri"/>
          <w:szCs w:val="24"/>
        </w:rPr>
      </w:pPr>
    </w:p>
    <w:p w14:paraId="50D0B590" w14:textId="42586DEC" w:rsidR="00020B77" w:rsidRPr="006C4439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Solution being transferred</w:t>
      </w:r>
    </w:p>
    <w:p w14:paraId="22F92032" w14:textId="77777777" w:rsidR="006C4439" w:rsidRPr="006C4439" w:rsidRDefault="006C4439" w:rsidP="00020B77">
      <w:pPr>
        <w:pStyle w:val="ListParagraph"/>
        <w:ind w:left="360"/>
        <w:rPr>
          <w:rFonts w:eastAsiaTheme="minorEastAsia" w:cs="Calibri"/>
          <w:szCs w:val="24"/>
        </w:rPr>
      </w:pPr>
    </w:p>
    <w:p w14:paraId="5DA61882" w14:textId="4807159B" w:rsidR="00020B77" w:rsidRDefault="006C4439" w:rsidP="00020B77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6C4439">
        <w:rPr>
          <w:rFonts w:eastAsiaTheme="minorEastAsia" w:cs="Calibri"/>
          <w:szCs w:val="24"/>
        </w:rPr>
        <w:t xml:space="preserve">Stir the </w:t>
      </w:r>
      <w:r w:rsidR="00020B77">
        <w:rPr>
          <w:rFonts w:eastAsiaTheme="minorEastAsia" w:cs="Calibri"/>
          <w:szCs w:val="24"/>
        </w:rPr>
        <w:t xml:space="preserve">new </w:t>
      </w:r>
      <w:r w:rsidRPr="006C4439">
        <w:rPr>
          <w:rFonts w:eastAsiaTheme="minorEastAsia" w:cs="Calibri"/>
          <w:szCs w:val="24"/>
        </w:rPr>
        <w:t xml:space="preserve">solution </w:t>
      </w:r>
      <w:r w:rsidR="00020B77">
        <w:rPr>
          <w:rFonts w:eastAsiaTheme="minorEastAsia" w:cs="Calibri"/>
          <w:szCs w:val="24"/>
        </w:rPr>
        <w:t>for 2 hours at</w:t>
      </w:r>
      <w:r w:rsidRPr="006C4439">
        <w:rPr>
          <w:rFonts w:eastAsiaTheme="minorEastAsia" w:cs="Calibri"/>
          <w:szCs w:val="24"/>
        </w:rPr>
        <w:t xml:space="preserve"> 0 </w:t>
      </w:r>
      <w:r w:rsidR="00020B77">
        <w:rPr>
          <w:rFonts w:cs="Calibri"/>
          <w:szCs w:val="24"/>
        </w:rPr>
        <w:t xml:space="preserve">degrees Celsius </w:t>
      </w:r>
      <w:r w:rsidR="00020B77">
        <w:rPr>
          <w:rFonts w:cs="Calibri"/>
          <w:b/>
          <w:bCs/>
          <w:szCs w:val="24"/>
        </w:rPr>
        <w:t>[1]</w:t>
      </w:r>
      <w:r w:rsidR="00020B77">
        <w:rPr>
          <w:rFonts w:eastAsiaTheme="minorEastAsia" w:cs="Calibri"/>
          <w:szCs w:val="24"/>
        </w:rPr>
        <w:t xml:space="preserve"> before</w:t>
      </w:r>
      <w:r w:rsidRPr="006C4439">
        <w:rPr>
          <w:rFonts w:eastAsiaTheme="minorEastAsia" w:cs="Calibri"/>
          <w:szCs w:val="24"/>
        </w:rPr>
        <w:t xml:space="preserve"> continu</w:t>
      </w:r>
      <w:r w:rsidR="00020B77">
        <w:rPr>
          <w:rFonts w:eastAsiaTheme="minorEastAsia" w:cs="Calibri"/>
          <w:szCs w:val="24"/>
        </w:rPr>
        <w:t>ing</w:t>
      </w:r>
      <w:r w:rsidRPr="006C4439">
        <w:rPr>
          <w:rFonts w:eastAsiaTheme="minorEastAsia" w:cs="Calibri"/>
          <w:szCs w:val="24"/>
        </w:rPr>
        <w:t xml:space="preserve"> the reaction at room temperature overnight</w:t>
      </w:r>
      <w:r w:rsidR="00020B77">
        <w:rPr>
          <w:rFonts w:eastAsiaTheme="minorEastAsia" w:cs="Calibri"/>
          <w:szCs w:val="24"/>
        </w:rPr>
        <w:t xml:space="preserve"> </w:t>
      </w:r>
      <w:r w:rsidR="00020B77">
        <w:rPr>
          <w:rFonts w:eastAsiaTheme="minorEastAsia" w:cs="Calibri"/>
          <w:b/>
          <w:bCs/>
          <w:szCs w:val="24"/>
        </w:rPr>
        <w:t>[2]</w:t>
      </w:r>
      <w:r w:rsidRPr="006C4439">
        <w:rPr>
          <w:rFonts w:eastAsiaTheme="minorEastAsia" w:cs="Calibri"/>
          <w:szCs w:val="24"/>
        </w:rPr>
        <w:t>.</w:t>
      </w:r>
    </w:p>
    <w:p w14:paraId="52D4C81B" w14:textId="77777777" w:rsidR="00020B77" w:rsidRDefault="00020B77" w:rsidP="00020B77">
      <w:pPr>
        <w:pStyle w:val="ListParagraph"/>
        <w:ind w:left="907"/>
        <w:rPr>
          <w:rFonts w:eastAsiaTheme="minorEastAsia" w:cs="Calibri"/>
          <w:szCs w:val="24"/>
        </w:rPr>
      </w:pPr>
    </w:p>
    <w:p w14:paraId="4A54D696" w14:textId="547655C5" w:rsidR="006C4439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Solution</w:t>
      </w:r>
      <w:r w:rsidR="006C4439" w:rsidRPr="006C4439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szCs w:val="24"/>
        </w:rPr>
        <w:t>being stirred at 0 °C</w:t>
      </w:r>
    </w:p>
    <w:p w14:paraId="5AC5590E" w14:textId="29266531" w:rsidR="00020B77" w:rsidRPr="006C4439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solution at RT</w:t>
      </w:r>
    </w:p>
    <w:p w14:paraId="33B909B7" w14:textId="77777777" w:rsidR="006C4439" w:rsidRPr="006C4439" w:rsidRDefault="006C4439" w:rsidP="00020B77">
      <w:pPr>
        <w:pStyle w:val="ListParagraph"/>
        <w:ind w:left="360"/>
        <w:rPr>
          <w:rFonts w:eastAsiaTheme="minorEastAsia" w:cs="Calibri"/>
          <w:szCs w:val="24"/>
        </w:rPr>
      </w:pPr>
    </w:p>
    <w:p w14:paraId="0173202D" w14:textId="38A60CE1" w:rsidR="00020B77" w:rsidRDefault="00020B77" w:rsidP="00020B77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The next morning, use </w:t>
      </w:r>
      <w:r w:rsidR="006C4439" w:rsidRPr="006C4439">
        <w:rPr>
          <w:rFonts w:eastAsiaTheme="minorEastAsia" w:cs="Calibri"/>
          <w:szCs w:val="24"/>
        </w:rPr>
        <w:t xml:space="preserve">a rotary evaporator </w:t>
      </w:r>
      <w:r>
        <w:rPr>
          <w:rFonts w:eastAsiaTheme="minorEastAsia" w:cs="Calibri"/>
          <w:szCs w:val="24"/>
        </w:rPr>
        <w:t xml:space="preserve">at </w:t>
      </w:r>
      <w:r w:rsidR="006C4439" w:rsidRPr="006C4439">
        <w:rPr>
          <w:rFonts w:eastAsiaTheme="minorEastAsia" w:cs="Calibri"/>
          <w:szCs w:val="24"/>
        </w:rPr>
        <w:t xml:space="preserve">40 </w:t>
      </w:r>
      <w:r>
        <w:rPr>
          <w:rFonts w:cs="Calibri"/>
          <w:szCs w:val="24"/>
        </w:rPr>
        <w:t>degrees Celsius</w:t>
      </w:r>
      <w:r>
        <w:rPr>
          <w:rFonts w:eastAsiaTheme="minorEastAsia" w:cs="Calibri"/>
          <w:szCs w:val="24"/>
        </w:rPr>
        <w:t xml:space="preserve"> and</w:t>
      </w:r>
      <w:r w:rsidR="006C4439" w:rsidRPr="006C4439">
        <w:rPr>
          <w:rFonts w:eastAsiaTheme="minorEastAsia" w:cs="Calibri"/>
          <w:szCs w:val="24"/>
        </w:rPr>
        <w:t xml:space="preserve"> 0.1 </w:t>
      </w:r>
      <w:r>
        <w:rPr>
          <w:rFonts w:eastAsiaTheme="minorEastAsia" w:cs="Calibri"/>
          <w:szCs w:val="24"/>
        </w:rPr>
        <w:t xml:space="preserve">megapascals to </w:t>
      </w:r>
      <w:r w:rsidR="006C4439" w:rsidRPr="006C4439">
        <w:rPr>
          <w:rFonts w:eastAsiaTheme="minorEastAsia" w:cs="Calibri"/>
          <w:szCs w:val="24"/>
        </w:rPr>
        <w:t xml:space="preserve">concentrate the reaction solution and </w:t>
      </w:r>
      <w:r>
        <w:rPr>
          <w:rFonts w:eastAsiaTheme="minorEastAsia" w:cs="Calibri"/>
          <w:szCs w:val="24"/>
        </w:rPr>
        <w:t xml:space="preserve">to </w:t>
      </w:r>
      <w:r w:rsidR="006C4439" w:rsidRPr="006C4439">
        <w:rPr>
          <w:rFonts w:eastAsiaTheme="minorEastAsia" w:cs="Calibri"/>
          <w:szCs w:val="24"/>
        </w:rPr>
        <w:t xml:space="preserve">remove the </w:t>
      </w:r>
      <w:r w:rsidRPr="006C4439">
        <w:rPr>
          <w:rFonts w:eastAsiaTheme="minorEastAsia" w:cs="Calibri"/>
          <w:szCs w:val="24"/>
        </w:rPr>
        <w:t>tetrahydrofuran</w:t>
      </w:r>
      <w:r>
        <w:rPr>
          <w:rFonts w:eastAsiaTheme="minorEastAsia" w:cs="Calibri"/>
          <w:szCs w:val="24"/>
        </w:rPr>
        <w:t xml:space="preserve"> </w:t>
      </w:r>
      <w:r w:rsidR="006C4439" w:rsidRPr="006C4439">
        <w:rPr>
          <w:rFonts w:eastAsiaTheme="minorEastAsia" w:cs="Calibri"/>
          <w:szCs w:val="24"/>
        </w:rPr>
        <w:t>solvent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[1]</w:t>
      </w:r>
      <w:r w:rsidR="006C4439" w:rsidRPr="006C4439">
        <w:rPr>
          <w:rFonts w:eastAsiaTheme="minorEastAsia" w:cs="Calibri"/>
          <w:szCs w:val="24"/>
        </w:rPr>
        <w:t>.</w:t>
      </w:r>
    </w:p>
    <w:p w14:paraId="5548E5DC" w14:textId="77777777" w:rsidR="00020B77" w:rsidRDefault="00020B77" w:rsidP="00020B77">
      <w:pPr>
        <w:pStyle w:val="ListParagraph"/>
        <w:ind w:left="907"/>
        <w:rPr>
          <w:rFonts w:eastAsiaTheme="minorEastAsia" w:cs="Calibri"/>
          <w:szCs w:val="24"/>
        </w:rPr>
      </w:pPr>
    </w:p>
    <w:p w14:paraId="5CB6876C" w14:textId="14C92626" w:rsidR="006C4439" w:rsidRPr="006C4439" w:rsidRDefault="00020B77" w:rsidP="00020B7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Shot of flask in evaporator</w:t>
      </w:r>
      <w:r w:rsidR="006C4439" w:rsidRPr="006C4439">
        <w:rPr>
          <w:rFonts w:eastAsiaTheme="minorEastAsia" w:cs="Calibri"/>
          <w:szCs w:val="24"/>
        </w:rPr>
        <w:t xml:space="preserve"> </w:t>
      </w:r>
    </w:p>
    <w:p w14:paraId="6176212F" w14:textId="77777777" w:rsidR="006C4439" w:rsidRPr="006C4439" w:rsidRDefault="006C4439" w:rsidP="00020B77">
      <w:pPr>
        <w:pStyle w:val="ListParagraph"/>
        <w:ind w:left="360"/>
        <w:rPr>
          <w:rFonts w:eastAsiaTheme="minorEastAsia" w:cs="Calibri"/>
          <w:szCs w:val="24"/>
        </w:rPr>
      </w:pPr>
    </w:p>
    <w:p w14:paraId="3E212E35" w14:textId="71FA1655" w:rsidR="005D3A8A" w:rsidRDefault="00020B77" w:rsidP="00020B77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After </w:t>
      </w:r>
      <w:r w:rsidR="009D1C69">
        <w:rPr>
          <w:rFonts w:eastAsiaTheme="minorEastAsia" w:cs="Calibri"/>
          <w:szCs w:val="24"/>
        </w:rPr>
        <w:t>an hour,</w:t>
      </w:r>
      <w:r w:rsidR="005D3A8A">
        <w:rPr>
          <w:rFonts w:eastAsiaTheme="minorEastAsia" w:cs="Calibri"/>
          <w:szCs w:val="24"/>
        </w:rPr>
        <w:t xml:space="preserve"> </w:t>
      </w:r>
      <w:r w:rsidR="006C4439" w:rsidRPr="006C4439">
        <w:rPr>
          <w:rFonts w:eastAsiaTheme="minorEastAsia" w:cs="Calibri"/>
          <w:szCs w:val="24"/>
        </w:rPr>
        <w:t xml:space="preserve">dissolve the reaction solution in 15 </w:t>
      </w:r>
      <w:r w:rsidR="005D3A8A"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1.325 g</w:t>
      </w:r>
      <w:r w:rsidR="005D3A8A">
        <w:rPr>
          <w:rFonts w:eastAsiaTheme="minorEastAsia" w:cs="Calibri"/>
          <w:szCs w:val="24"/>
        </w:rPr>
        <w:t>ram</w:t>
      </w:r>
      <w:r w:rsidR="006C4439" w:rsidRPr="006C4439">
        <w:rPr>
          <w:rFonts w:eastAsiaTheme="minorEastAsia" w:cs="Calibri"/>
          <w:szCs w:val="24"/>
        </w:rPr>
        <w:t>/</w:t>
      </w:r>
      <w:r w:rsidR="005D3A8A">
        <w:rPr>
          <w:rFonts w:eastAsiaTheme="minorEastAsia" w:cs="Calibri"/>
          <w:szCs w:val="24"/>
        </w:rPr>
        <w:t>milliliter of</w:t>
      </w:r>
      <w:r w:rsidR="006C4439" w:rsidRPr="006C4439">
        <w:rPr>
          <w:rFonts w:eastAsiaTheme="minorEastAsia" w:cs="Calibri"/>
          <w:szCs w:val="24"/>
        </w:rPr>
        <w:t xml:space="preserve"> dichloromethane </w:t>
      </w:r>
      <w:r w:rsidR="005D3A8A">
        <w:rPr>
          <w:rFonts w:eastAsiaTheme="minorEastAsia" w:cs="Calibri"/>
          <w:szCs w:val="24"/>
        </w:rPr>
        <w:t xml:space="preserve">at room temperature </w:t>
      </w:r>
      <w:r w:rsidR="005D3A8A">
        <w:rPr>
          <w:rFonts w:eastAsiaTheme="minorEastAsia" w:cs="Calibri"/>
          <w:b/>
          <w:bCs/>
          <w:szCs w:val="24"/>
        </w:rPr>
        <w:t xml:space="preserve">[1] </w:t>
      </w:r>
      <w:r w:rsidR="005D3A8A">
        <w:rPr>
          <w:rFonts w:eastAsiaTheme="minorEastAsia" w:cs="Calibri"/>
          <w:szCs w:val="24"/>
        </w:rPr>
        <w:t>before</w:t>
      </w:r>
      <w:r w:rsidR="006C4439" w:rsidRPr="006C4439">
        <w:rPr>
          <w:rFonts w:eastAsiaTheme="minorEastAsia" w:cs="Calibri"/>
          <w:szCs w:val="24"/>
        </w:rPr>
        <w:t xml:space="preserve"> add</w:t>
      </w:r>
      <w:r w:rsidR="005D3A8A">
        <w:rPr>
          <w:rFonts w:eastAsiaTheme="minorEastAsia" w:cs="Calibri"/>
          <w:szCs w:val="24"/>
        </w:rPr>
        <w:t>ing</w:t>
      </w:r>
      <w:r w:rsidR="006C4439" w:rsidRPr="006C4439">
        <w:rPr>
          <w:rFonts w:eastAsiaTheme="minorEastAsia" w:cs="Calibri"/>
          <w:szCs w:val="24"/>
        </w:rPr>
        <w:t xml:space="preserve"> 15 </w:t>
      </w:r>
      <w:r w:rsidR="005D3A8A"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cold diethyl ether to obtain the </w:t>
      </w:r>
      <w:r w:rsidR="005D3A8A">
        <w:rPr>
          <w:rFonts w:eastAsiaTheme="minorEastAsia" w:cs="Calibri"/>
          <w:szCs w:val="24"/>
        </w:rPr>
        <w:t>PEG</w:t>
      </w:r>
      <w:r w:rsidR="005D3A8A" w:rsidRPr="006C4439">
        <w:rPr>
          <w:rFonts w:eastAsiaTheme="minorEastAsia" w:cs="Calibri"/>
          <w:szCs w:val="24"/>
        </w:rPr>
        <w:t xml:space="preserve"> diacid </w:t>
      </w:r>
      <w:r w:rsidR="006C4439" w:rsidRPr="006C4439">
        <w:rPr>
          <w:rFonts w:eastAsiaTheme="minorEastAsia" w:cs="Calibri"/>
          <w:szCs w:val="24"/>
        </w:rPr>
        <w:t xml:space="preserve">precipitation product </w:t>
      </w:r>
      <w:r w:rsidR="005D3A8A">
        <w:rPr>
          <w:rFonts w:eastAsiaTheme="minorEastAsia" w:cs="Calibri"/>
          <w:b/>
          <w:bCs/>
          <w:szCs w:val="24"/>
        </w:rPr>
        <w:t>[2-TXT]</w:t>
      </w:r>
      <w:r w:rsidR="006C4439" w:rsidRPr="006C4439">
        <w:rPr>
          <w:rFonts w:eastAsiaTheme="minorEastAsia" w:cs="Calibri"/>
          <w:szCs w:val="24"/>
        </w:rPr>
        <w:t>.</w:t>
      </w:r>
    </w:p>
    <w:p w14:paraId="5F0B2F48" w14:textId="77777777" w:rsidR="005D3A8A" w:rsidRDefault="005D3A8A" w:rsidP="005D3A8A">
      <w:pPr>
        <w:pStyle w:val="ListParagraph"/>
        <w:ind w:left="907"/>
        <w:rPr>
          <w:rFonts w:eastAsiaTheme="minorEastAsia" w:cs="Calibri"/>
          <w:szCs w:val="24"/>
        </w:rPr>
      </w:pPr>
    </w:p>
    <w:p w14:paraId="226F9420" w14:textId="24EC22A8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DCM to flask, with DCM container visible in frame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Videographer: Important</w:t>
      </w:r>
      <w:r w:rsidR="002B264B">
        <w:rPr>
          <w:rFonts w:eastAsiaTheme="minorEastAsia" w:cs="Calibri"/>
          <w:i/>
          <w:iCs/>
          <w:color w:val="4F81BD" w:themeColor="accent1"/>
          <w:szCs w:val="24"/>
        </w:rPr>
        <w:t>/difficult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step</w:t>
      </w:r>
    </w:p>
    <w:p w14:paraId="70E1DD0B" w14:textId="6DA2AFB2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cold diethyl ether to flask, with diethyl ether container visible in frame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Videographer: Important</w:t>
      </w:r>
      <w:r w:rsidR="002B264B">
        <w:rPr>
          <w:rFonts w:eastAsiaTheme="minorEastAsia" w:cs="Calibri"/>
          <w:i/>
          <w:iCs/>
          <w:color w:val="4F81BD" w:themeColor="accent1"/>
          <w:szCs w:val="24"/>
        </w:rPr>
        <w:t>/difficult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step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TEXT: Optional: Repeat precipitation x3</w:t>
      </w:r>
    </w:p>
    <w:p w14:paraId="143D55DE" w14:textId="77777777" w:rsidR="005D3A8A" w:rsidRDefault="005D3A8A" w:rsidP="005D3A8A">
      <w:pPr>
        <w:pStyle w:val="ListParagraph"/>
        <w:ind w:left="1627"/>
        <w:rPr>
          <w:rFonts w:eastAsiaTheme="minorEastAsia" w:cs="Calibri"/>
          <w:szCs w:val="24"/>
        </w:rPr>
      </w:pPr>
    </w:p>
    <w:p w14:paraId="443C3B39" w14:textId="56D2A155" w:rsidR="006C4439" w:rsidRDefault="005D3A8A" w:rsidP="005D3A8A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Then r</w:t>
      </w:r>
      <w:r w:rsidR="006C4439" w:rsidRPr="006C4439">
        <w:rPr>
          <w:rFonts w:eastAsiaTheme="minorEastAsia" w:cs="Calibri"/>
          <w:szCs w:val="24"/>
        </w:rPr>
        <w:t>emove the solvent via filter paper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[1]</w:t>
      </w:r>
      <w:r>
        <w:rPr>
          <w:rFonts w:eastAsiaTheme="minorEastAsia" w:cs="Calibri"/>
          <w:szCs w:val="24"/>
        </w:rPr>
        <w:t xml:space="preserve"> and dry the</w:t>
      </w:r>
      <w:r w:rsidR="006C4439" w:rsidRPr="005D3A8A">
        <w:rPr>
          <w:rFonts w:eastAsiaTheme="minorEastAsia" w:cs="Calibri"/>
          <w:szCs w:val="24"/>
        </w:rPr>
        <w:t xml:space="preserve"> precipitate under vacuum for 48 </w:t>
      </w:r>
      <w:r>
        <w:rPr>
          <w:rFonts w:eastAsiaTheme="minorEastAsia" w:cs="Calibri"/>
          <w:szCs w:val="24"/>
        </w:rPr>
        <w:t xml:space="preserve">hours </w:t>
      </w:r>
      <w:r w:rsidRPr="005D3A8A">
        <w:rPr>
          <w:rFonts w:eastAsiaTheme="minorEastAsia" w:cs="Calibri"/>
          <w:szCs w:val="24"/>
        </w:rPr>
        <w:t xml:space="preserve">at </w:t>
      </w:r>
      <w:r>
        <w:rPr>
          <w:rFonts w:eastAsiaTheme="minorEastAsia" w:cs="Calibri"/>
          <w:szCs w:val="24"/>
        </w:rPr>
        <w:t xml:space="preserve">room temperature </w:t>
      </w:r>
      <w:r>
        <w:rPr>
          <w:rFonts w:eastAsiaTheme="minorEastAsia" w:cs="Calibri"/>
          <w:b/>
          <w:bCs/>
          <w:szCs w:val="24"/>
        </w:rPr>
        <w:t>[2]</w:t>
      </w:r>
      <w:r w:rsidR="006C4439" w:rsidRPr="005D3A8A">
        <w:rPr>
          <w:rFonts w:eastAsiaTheme="minorEastAsia" w:cs="Calibri"/>
          <w:szCs w:val="24"/>
        </w:rPr>
        <w:t>.</w:t>
      </w:r>
    </w:p>
    <w:p w14:paraId="10BA6EC4" w14:textId="77777777" w:rsidR="005D3A8A" w:rsidRDefault="005D3A8A" w:rsidP="005D3A8A">
      <w:pPr>
        <w:pStyle w:val="ListParagraph"/>
        <w:ind w:left="907"/>
        <w:rPr>
          <w:rFonts w:eastAsiaTheme="minorEastAsia" w:cs="Calibri"/>
          <w:szCs w:val="24"/>
        </w:rPr>
      </w:pPr>
    </w:p>
    <w:p w14:paraId="6F0E5491" w14:textId="125FBE95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Shot of precipitate, then solution being filtered</w:t>
      </w:r>
    </w:p>
    <w:p w14:paraId="7E1F21E8" w14:textId="3D299D48" w:rsidR="005D3A8A" w:rsidRP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precipitate under vacuum</w:t>
      </w:r>
    </w:p>
    <w:p w14:paraId="55B8C921" w14:textId="77777777" w:rsidR="006C4439" w:rsidRPr="006C4439" w:rsidRDefault="006C4439" w:rsidP="005D3A8A">
      <w:pPr>
        <w:pStyle w:val="ListParagraph"/>
        <w:ind w:left="360"/>
        <w:rPr>
          <w:rFonts w:eastAsiaTheme="minorEastAsia" w:cs="Calibri"/>
          <w:szCs w:val="24"/>
        </w:rPr>
      </w:pPr>
    </w:p>
    <w:p w14:paraId="2D08E582" w14:textId="670AA21A" w:rsidR="006C4439" w:rsidRPr="006C4439" w:rsidRDefault="005D3A8A" w:rsidP="006C4439">
      <w:pPr>
        <w:pStyle w:val="ListParagraph"/>
        <w:numPr>
          <w:ilvl w:val="0"/>
          <w:numId w:val="44"/>
        </w:numPr>
        <w:rPr>
          <w:rFonts w:eastAsiaTheme="minorEastAsia" w:cs="Calibri"/>
          <w:b/>
          <w:szCs w:val="24"/>
        </w:rPr>
      </w:pPr>
      <w:r w:rsidRPr="005D3A8A">
        <w:rPr>
          <w:rFonts w:eastAsiaTheme="minorEastAsia" w:cs="Calibri"/>
          <w:b/>
          <w:bCs/>
          <w:szCs w:val="24"/>
        </w:rPr>
        <w:t>Poly(ethylenimine</w:t>
      </w:r>
      <w:r>
        <w:rPr>
          <w:rFonts w:eastAsiaTheme="minorEastAsia" w:cs="Calibri"/>
          <w:b/>
          <w:szCs w:val="24"/>
        </w:rPr>
        <w:t>) Grafted with Polyethylene Glycol (</w:t>
      </w:r>
      <w:r w:rsidR="006C4439" w:rsidRPr="006C4439">
        <w:rPr>
          <w:rFonts w:eastAsiaTheme="minorEastAsia" w:cs="Calibri"/>
          <w:b/>
          <w:szCs w:val="24"/>
        </w:rPr>
        <w:t>PEI-g-</w:t>
      </w:r>
      <w:proofErr w:type="gramStart"/>
      <w:r w:rsidR="006C4439" w:rsidRPr="006C4439">
        <w:rPr>
          <w:rFonts w:eastAsiaTheme="minorEastAsia" w:cs="Calibri"/>
          <w:b/>
          <w:szCs w:val="24"/>
        </w:rPr>
        <w:t xml:space="preserve">PEG </w:t>
      </w:r>
      <w:r>
        <w:rPr>
          <w:rFonts w:eastAsiaTheme="minorEastAsia" w:cs="Calibri"/>
          <w:b/>
          <w:szCs w:val="24"/>
        </w:rPr>
        <w:t>)</w:t>
      </w:r>
      <w:proofErr w:type="gramEnd"/>
      <w:r>
        <w:rPr>
          <w:rFonts w:eastAsiaTheme="minorEastAsia" w:cs="Calibri"/>
          <w:b/>
          <w:szCs w:val="24"/>
        </w:rPr>
        <w:t xml:space="preserve"> C</w:t>
      </w:r>
      <w:r w:rsidR="006C4439" w:rsidRPr="006C4439">
        <w:rPr>
          <w:rFonts w:eastAsiaTheme="minorEastAsia" w:cs="Calibri"/>
          <w:b/>
          <w:szCs w:val="24"/>
        </w:rPr>
        <w:t>opolymer</w:t>
      </w:r>
      <w:r>
        <w:rPr>
          <w:rFonts w:eastAsiaTheme="minorEastAsia" w:cs="Calibri"/>
          <w:b/>
          <w:szCs w:val="24"/>
        </w:rPr>
        <w:t xml:space="preserve"> </w:t>
      </w:r>
      <w:r w:rsidRPr="006C4439">
        <w:rPr>
          <w:rFonts w:eastAsiaTheme="minorEastAsia" w:cs="Calibri"/>
          <w:b/>
          <w:szCs w:val="24"/>
        </w:rPr>
        <w:t>Synthesis</w:t>
      </w:r>
    </w:p>
    <w:p w14:paraId="495982FE" w14:textId="77777777" w:rsidR="006C4439" w:rsidRPr="006C4439" w:rsidRDefault="006C4439" w:rsidP="005D3A8A">
      <w:pPr>
        <w:pStyle w:val="ListParagraph"/>
        <w:ind w:left="360"/>
        <w:rPr>
          <w:rFonts w:eastAsiaTheme="minorEastAsia" w:cs="Calibri"/>
          <w:szCs w:val="24"/>
        </w:rPr>
      </w:pPr>
    </w:p>
    <w:p w14:paraId="567EAF21" w14:textId="2E663C82" w:rsidR="005D3A8A" w:rsidRDefault="005D3A8A" w:rsidP="005D3A8A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For PEI-g-PEG </w:t>
      </w:r>
      <w:r>
        <w:rPr>
          <w:rFonts w:eastAsiaTheme="minorEastAsia" w:cs="Calibri"/>
          <w:color w:val="FF0000"/>
          <w:szCs w:val="24"/>
        </w:rPr>
        <w:t>(P-E-I-G-PEG)</w:t>
      </w:r>
      <w:r>
        <w:rPr>
          <w:rFonts w:eastAsiaTheme="minorEastAsia" w:cs="Calibri"/>
          <w:szCs w:val="24"/>
        </w:rPr>
        <w:t xml:space="preserve"> copolymer synthesis, a</w:t>
      </w:r>
      <w:r w:rsidR="006C4439" w:rsidRPr="006C4439">
        <w:rPr>
          <w:rFonts w:eastAsiaTheme="minorEastAsia" w:cs="Calibri"/>
          <w:szCs w:val="24"/>
        </w:rPr>
        <w:t xml:space="preserve">dd 305.47 </w:t>
      </w:r>
      <w:r>
        <w:rPr>
          <w:rFonts w:eastAsiaTheme="minorEastAsia" w:cs="Calibri"/>
          <w:szCs w:val="24"/>
        </w:rPr>
        <w:t>milligrams</w:t>
      </w:r>
      <w:r w:rsidR="006C4439" w:rsidRPr="006C4439">
        <w:rPr>
          <w:rFonts w:eastAsiaTheme="minorEastAsia" w:cs="Calibri"/>
          <w:szCs w:val="24"/>
        </w:rPr>
        <w:t xml:space="preserve"> of</w:t>
      </w:r>
      <w:r>
        <w:rPr>
          <w:rFonts w:eastAsiaTheme="minorEastAsia" w:cs="Calibri"/>
          <w:szCs w:val="24"/>
        </w:rPr>
        <w:t xml:space="preserve"> the</w:t>
      </w:r>
      <w:r w:rsidR="006C4439" w:rsidRPr="006C4439">
        <w:rPr>
          <w:rFonts w:eastAsiaTheme="minorEastAsia" w:cs="Calibri"/>
          <w:szCs w:val="24"/>
        </w:rPr>
        <w:t xml:space="preserve"> CT-PEG </w:t>
      </w:r>
      <w:r>
        <w:rPr>
          <w:rFonts w:eastAsiaTheme="minorEastAsia" w:cs="Calibri"/>
          <w:szCs w:val="24"/>
        </w:rPr>
        <w:t>precipitate and</w:t>
      </w:r>
      <w:r w:rsidR="006C4439" w:rsidRPr="006C4439">
        <w:rPr>
          <w:rFonts w:eastAsiaTheme="minorEastAsia" w:cs="Calibri"/>
          <w:szCs w:val="24"/>
        </w:rPr>
        <w:t xml:space="preserve"> 5 m</w:t>
      </w:r>
      <w:r>
        <w:rPr>
          <w:rFonts w:eastAsiaTheme="minorEastAsia" w:cs="Calibri"/>
          <w:szCs w:val="24"/>
        </w:rPr>
        <w:t>illiliters</w:t>
      </w:r>
      <w:r w:rsidR="006C4439" w:rsidRPr="006C4439">
        <w:rPr>
          <w:rFonts w:cs="Calibri"/>
          <w:szCs w:val="24"/>
        </w:rPr>
        <w:t xml:space="preserve"> of </w:t>
      </w:r>
      <w:r>
        <w:rPr>
          <w:rFonts w:cs="Calibri"/>
          <w:szCs w:val="24"/>
        </w:rPr>
        <w:t xml:space="preserve">DMSO </w:t>
      </w:r>
      <w:r>
        <w:rPr>
          <w:rFonts w:cs="Calibri"/>
          <w:color w:val="FF0000"/>
          <w:szCs w:val="24"/>
        </w:rPr>
        <w:t xml:space="preserve">(D-M-S-O) </w:t>
      </w:r>
      <w:r w:rsidR="006C4439" w:rsidRPr="006C4439">
        <w:rPr>
          <w:rFonts w:eastAsiaTheme="minorEastAsia" w:cs="Calibri"/>
          <w:szCs w:val="24"/>
        </w:rPr>
        <w:t xml:space="preserve">to a </w:t>
      </w:r>
      <w:r>
        <w:rPr>
          <w:rFonts w:eastAsiaTheme="minorEastAsia" w:cs="Calibri"/>
          <w:szCs w:val="24"/>
        </w:rPr>
        <w:t xml:space="preserve">new </w:t>
      </w:r>
      <w:r w:rsidR="006C4439" w:rsidRPr="006C4439">
        <w:rPr>
          <w:rFonts w:eastAsiaTheme="minorEastAsia" w:cs="Calibri"/>
          <w:szCs w:val="24"/>
        </w:rPr>
        <w:t>flask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[1-TXT]</w:t>
      </w:r>
      <w:r w:rsidR="006C4439" w:rsidRPr="006C4439">
        <w:rPr>
          <w:rFonts w:eastAsiaTheme="minorEastAsia" w:cs="Calibri"/>
          <w:szCs w:val="24"/>
        </w:rPr>
        <w:t xml:space="preserve"> and stir </w:t>
      </w:r>
      <w:r>
        <w:rPr>
          <w:rFonts w:eastAsiaTheme="minorEastAsia" w:cs="Calibri"/>
          <w:szCs w:val="24"/>
        </w:rPr>
        <w:t xml:space="preserve">the reaction at room temperature until the CT-PEG is fully dissolved </w:t>
      </w:r>
      <w:r>
        <w:rPr>
          <w:rFonts w:eastAsiaTheme="minorEastAsia" w:cs="Calibri"/>
          <w:b/>
          <w:bCs/>
          <w:szCs w:val="24"/>
        </w:rPr>
        <w:t>[2]</w:t>
      </w:r>
      <w:r>
        <w:rPr>
          <w:rFonts w:eastAsiaTheme="minorEastAsia" w:cs="Calibri"/>
          <w:szCs w:val="24"/>
        </w:rPr>
        <w:t>.</w:t>
      </w:r>
    </w:p>
    <w:p w14:paraId="36E6BEA5" w14:textId="77777777" w:rsidR="005D3A8A" w:rsidRDefault="005D3A8A" w:rsidP="005D3A8A">
      <w:pPr>
        <w:pStyle w:val="ListParagraph"/>
        <w:ind w:left="907"/>
        <w:rPr>
          <w:rFonts w:eastAsiaTheme="minorEastAsia" w:cs="Calibri"/>
          <w:szCs w:val="24"/>
        </w:rPr>
      </w:pPr>
    </w:p>
    <w:p w14:paraId="160B2137" w14:textId="00CCE7EC" w:rsidR="005D3A8A" w:rsidRP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WIDE: Talent adding precipitate and/or DMSO to flask, with DMSO container visible in frame </w:t>
      </w:r>
      <w:r>
        <w:rPr>
          <w:rFonts w:eastAsiaTheme="minorEastAsia" w:cs="Calibri"/>
          <w:b/>
          <w:bCs/>
          <w:szCs w:val="24"/>
        </w:rPr>
        <w:t xml:space="preserve">TEXT: DMSO: </w:t>
      </w:r>
      <w:r w:rsidRPr="005D3A8A">
        <w:rPr>
          <w:rFonts w:eastAsiaTheme="minorEastAsia" w:cs="Calibri"/>
          <w:b/>
          <w:bCs/>
          <w:szCs w:val="24"/>
        </w:rPr>
        <w:t>dimethyl sulfoxide</w:t>
      </w:r>
    </w:p>
    <w:p w14:paraId="4FE9FF22" w14:textId="6843B51E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Reaction being stirred</w:t>
      </w:r>
    </w:p>
    <w:p w14:paraId="378167B5" w14:textId="77777777" w:rsidR="006C4439" w:rsidRPr="006C4439" w:rsidRDefault="006C4439" w:rsidP="005D3A8A">
      <w:pPr>
        <w:pStyle w:val="ListParagraph"/>
        <w:ind w:left="360"/>
        <w:rPr>
          <w:rFonts w:eastAsiaTheme="minorEastAsia" w:cs="Calibri"/>
          <w:szCs w:val="24"/>
        </w:rPr>
      </w:pPr>
    </w:p>
    <w:p w14:paraId="48D5197F" w14:textId="2D98B42F" w:rsidR="005D3A8A" w:rsidRDefault="005D3A8A" w:rsidP="005D3A8A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Next, d</w:t>
      </w:r>
      <w:r w:rsidR="006C4439" w:rsidRPr="006C4439">
        <w:rPr>
          <w:rFonts w:eastAsiaTheme="minorEastAsia" w:cs="Calibri"/>
          <w:szCs w:val="24"/>
        </w:rPr>
        <w:t xml:space="preserve">issolve 49.46 </w:t>
      </w:r>
      <w:r>
        <w:rPr>
          <w:rFonts w:eastAsiaTheme="minorEastAsia" w:cs="Calibri"/>
          <w:szCs w:val="24"/>
        </w:rPr>
        <w:t>milligrams</w:t>
      </w:r>
      <w:r w:rsidR="006C4439" w:rsidRPr="006C4439">
        <w:rPr>
          <w:rFonts w:eastAsiaTheme="minorEastAsia" w:cs="Calibri"/>
          <w:szCs w:val="24"/>
        </w:rPr>
        <w:t xml:space="preserve"> of EDC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color w:val="FF0000"/>
          <w:szCs w:val="24"/>
        </w:rPr>
        <w:t>(E-D-C)</w:t>
      </w:r>
      <w:r w:rsidR="006C4439" w:rsidRPr="006C4439">
        <w:rPr>
          <w:rFonts w:eastAsiaTheme="minorEastAsia" w:cs="Calibri"/>
          <w:szCs w:val="24"/>
        </w:rPr>
        <w:t xml:space="preserve"> in 5 </w:t>
      </w:r>
      <w:r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DMSO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[1-TXT]</w:t>
      </w:r>
      <w:r>
        <w:rPr>
          <w:rFonts w:eastAsiaTheme="minorEastAsia" w:cs="Calibri"/>
          <w:szCs w:val="24"/>
        </w:rPr>
        <w:t xml:space="preserve"> and</w:t>
      </w:r>
      <w:r w:rsidR="006C4439" w:rsidRPr="006C4439">
        <w:rPr>
          <w:rFonts w:eastAsiaTheme="minorEastAsia" w:cs="Calibri"/>
          <w:szCs w:val="24"/>
        </w:rPr>
        <w:t xml:space="preserve"> add the solution to the flask </w:t>
      </w:r>
      <w:r>
        <w:rPr>
          <w:rFonts w:eastAsiaTheme="minorEastAsia" w:cs="Calibri"/>
          <w:b/>
          <w:bCs/>
          <w:szCs w:val="24"/>
        </w:rPr>
        <w:t>[2]</w:t>
      </w:r>
      <w:r>
        <w:rPr>
          <w:rFonts w:eastAsiaTheme="minorEastAsia" w:cs="Calibri"/>
          <w:szCs w:val="24"/>
        </w:rPr>
        <w:t>.</w:t>
      </w:r>
      <w:r w:rsidR="006C4439" w:rsidRPr="006C4439">
        <w:rPr>
          <w:rFonts w:eastAsiaTheme="minorEastAsia" w:cs="Calibri"/>
          <w:szCs w:val="24"/>
        </w:rPr>
        <w:t xml:space="preserve"> </w:t>
      </w:r>
    </w:p>
    <w:p w14:paraId="56454A43" w14:textId="77777777" w:rsidR="005D3A8A" w:rsidRDefault="005D3A8A" w:rsidP="005D3A8A">
      <w:pPr>
        <w:pStyle w:val="ListParagraph"/>
        <w:ind w:left="907"/>
        <w:rPr>
          <w:rFonts w:eastAsiaTheme="minorEastAsia" w:cs="Calibri"/>
          <w:szCs w:val="24"/>
        </w:rPr>
      </w:pPr>
    </w:p>
    <w:p w14:paraId="5C7C74C6" w14:textId="5BDBF413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Talent adding EDC to DMSO, with EDC and DMSO containers visible in frame </w:t>
      </w:r>
      <w:r>
        <w:rPr>
          <w:rFonts w:eastAsiaTheme="minorEastAsia" w:cs="Calibri"/>
          <w:b/>
          <w:bCs/>
          <w:szCs w:val="24"/>
        </w:rPr>
        <w:t xml:space="preserve">TEXT: EDC: </w:t>
      </w:r>
      <w:r w:rsidRPr="005D3A8A">
        <w:rPr>
          <w:rFonts w:eastAsiaTheme="minorEastAsia" w:cs="Calibri"/>
          <w:b/>
          <w:bCs/>
          <w:szCs w:val="24"/>
        </w:rPr>
        <w:t>1-(3-dimethylaminopropyl)-3-ethylcarbodiimide hydrochloride</w:t>
      </w:r>
    </w:p>
    <w:p w14:paraId="214DB76C" w14:textId="57F950D3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solution to flask</w:t>
      </w:r>
    </w:p>
    <w:p w14:paraId="129E9ED3" w14:textId="77777777" w:rsidR="005D3A8A" w:rsidRDefault="005D3A8A" w:rsidP="005D3A8A">
      <w:pPr>
        <w:pStyle w:val="ListParagraph"/>
        <w:ind w:left="1627"/>
        <w:rPr>
          <w:rFonts w:eastAsiaTheme="minorEastAsia" w:cs="Calibri"/>
          <w:szCs w:val="24"/>
        </w:rPr>
      </w:pPr>
    </w:p>
    <w:p w14:paraId="3751A07C" w14:textId="2EEBFBB9" w:rsidR="005D3A8A" w:rsidRDefault="005D3A8A" w:rsidP="005D3A8A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Stir the reaction for 30 minutes at room temperature </w:t>
      </w:r>
      <w:r>
        <w:rPr>
          <w:rFonts w:eastAsiaTheme="minorEastAsia" w:cs="Calibri"/>
          <w:b/>
          <w:bCs/>
          <w:szCs w:val="24"/>
        </w:rPr>
        <w:t>[1]</w:t>
      </w:r>
      <w:r>
        <w:rPr>
          <w:rFonts w:eastAsiaTheme="minorEastAsia" w:cs="Calibri"/>
          <w:szCs w:val="24"/>
        </w:rPr>
        <w:t xml:space="preserve"> before dissolving 29.69 milligrams of </w:t>
      </w:r>
      <w:r w:rsidR="006C4439" w:rsidRPr="006C4439">
        <w:rPr>
          <w:rFonts w:eastAsiaTheme="minorEastAsia" w:cs="Calibri"/>
          <w:szCs w:val="24"/>
        </w:rPr>
        <w:t>N-</w:t>
      </w:r>
      <w:proofErr w:type="spellStart"/>
      <w:r w:rsidR="006C4439" w:rsidRPr="006C4439">
        <w:rPr>
          <w:rFonts w:eastAsiaTheme="minorEastAsia" w:cs="Calibri"/>
          <w:szCs w:val="24"/>
        </w:rPr>
        <w:t>hydroxysuccinimide</w:t>
      </w:r>
      <w:proofErr w:type="spellEnd"/>
      <w:r w:rsidR="006C4439" w:rsidRPr="006C4439">
        <w:rPr>
          <w:rFonts w:eastAsiaTheme="minorEastAsia" w:cs="Calibri"/>
          <w:szCs w:val="24"/>
        </w:rPr>
        <w:t xml:space="preserve"> in 5 </w:t>
      </w:r>
      <w:r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DMSO </w:t>
      </w:r>
      <w:r>
        <w:rPr>
          <w:rFonts w:eastAsiaTheme="minorEastAsia" w:cs="Calibri"/>
          <w:b/>
          <w:bCs/>
          <w:szCs w:val="24"/>
        </w:rPr>
        <w:t xml:space="preserve">[2] </w:t>
      </w:r>
      <w:r w:rsidR="006C4439" w:rsidRPr="006C4439">
        <w:rPr>
          <w:rFonts w:eastAsiaTheme="minorEastAsia" w:cs="Calibri"/>
          <w:szCs w:val="24"/>
        </w:rPr>
        <w:t>and add</w:t>
      </w:r>
      <w:r>
        <w:rPr>
          <w:rFonts w:eastAsiaTheme="minorEastAsia" w:cs="Calibri"/>
          <w:szCs w:val="24"/>
        </w:rPr>
        <w:t>ing</w:t>
      </w:r>
      <w:r w:rsidR="006C4439" w:rsidRPr="006C4439">
        <w:rPr>
          <w:rFonts w:eastAsiaTheme="minorEastAsia" w:cs="Calibri"/>
          <w:szCs w:val="24"/>
        </w:rPr>
        <w:t xml:space="preserve"> the </w:t>
      </w:r>
      <w:r>
        <w:rPr>
          <w:rFonts w:eastAsiaTheme="minorEastAsia" w:cs="Calibri"/>
          <w:szCs w:val="24"/>
        </w:rPr>
        <w:t xml:space="preserve">resulting </w:t>
      </w:r>
      <w:r w:rsidR="006C4439" w:rsidRPr="006C4439">
        <w:rPr>
          <w:rFonts w:eastAsiaTheme="minorEastAsia" w:cs="Calibri"/>
          <w:szCs w:val="24"/>
        </w:rPr>
        <w:t xml:space="preserve">solution to the flask </w:t>
      </w:r>
      <w:r>
        <w:rPr>
          <w:rFonts w:eastAsiaTheme="minorEastAsia" w:cs="Calibri"/>
          <w:b/>
          <w:bCs/>
          <w:szCs w:val="24"/>
        </w:rPr>
        <w:t>[3]</w:t>
      </w:r>
      <w:r w:rsidR="006C4439" w:rsidRPr="006C4439">
        <w:rPr>
          <w:rFonts w:eastAsiaTheme="minorEastAsia" w:cs="Calibri"/>
          <w:szCs w:val="24"/>
        </w:rPr>
        <w:t>.</w:t>
      </w:r>
    </w:p>
    <w:p w14:paraId="2E24B23D" w14:textId="77777777" w:rsidR="005D3A8A" w:rsidRDefault="005D3A8A" w:rsidP="005D3A8A">
      <w:pPr>
        <w:pStyle w:val="ListParagraph"/>
        <w:ind w:left="907"/>
        <w:rPr>
          <w:rFonts w:eastAsiaTheme="minorEastAsia" w:cs="Calibri"/>
          <w:szCs w:val="24"/>
        </w:rPr>
      </w:pPr>
    </w:p>
    <w:p w14:paraId="2FB78813" w14:textId="7DAAD4AB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Reaction being stirred</w:t>
      </w:r>
    </w:p>
    <w:p w14:paraId="1DAD93FE" w14:textId="2059ECD2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NHS to DMSO, with NHS and DMSO containers visible in frame</w:t>
      </w:r>
    </w:p>
    <w:p w14:paraId="0E5F3EBA" w14:textId="34DEEE82" w:rsidR="005D3A8A" w:rsidRDefault="005D3A8A" w:rsidP="005D3A8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solution to flask</w:t>
      </w:r>
    </w:p>
    <w:p w14:paraId="6770D03C" w14:textId="77777777" w:rsidR="005D3A8A" w:rsidRDefault="005D3A8A" w:rsidP="005D3A8A">
      <w:pPr>
        <w:pStyle w:val="ListParagraph"/>
        <w:ind w:left="1627"/>
        <w:rPr>
          <w:rFonts w:eastAsiaTheme="minorEastAsia" w:cs="Calibri"/>
          <w:szCs w:val="24"/>
        </w:rPr>
      </w:pPr>
    </w:p>
    <w:p w14:paraId="5BDED7BA" w14:textId="447C5E94" w:rsidR="006C4439" w:rsidRDefault="006C4439" w:rsidP="005D3A8A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6C4439">
        <w:rPr>
          <w:rFonts w:eastAsiaTheme="minorEastAsia" w:cs="Calibri"/>
          <w:szCs w:val="24"/>
        </w:rPr>
        <w:t xml:space="preserve"> Continue to stir </w:t>
      </w:r>
      <w:r w:rsidR="009A1312">
        <w:rPr>
          <w:rFonts w:eastAsiaTheme="minorEastAsia" w:cs="Calibri"/>
          <w:szCs w:val="24"/>
        </w:rPr>
        <w:t xml:space="preserve">the reaction for 3 hours at room temperature </w:t>
      </w:r>
      <w:r w:rsidR="009A1312">
        <w:rPr>
          <w:rFonts w:eastAsiaTheme="minorEastAsia" w:cs="Calibri"/>
          <w:b/>
          <w:bCs/>
          <w:szCs w:val="24"/>
        </w:rPr>
        <w:t>[1]</w:t>
      </w:r>
      <w:r w:rsidRPr="006C4439">
        <w:rPr>
          <w:rFonts w:eastAsiaTheme="minorEastAsia" w:cs="Calibri"/>
          <w:szCs w:val="24"/>
        </w:rPr>
        <w:t>.</w:t>
      </w:r>
    </w:p>
    <w:p w14:paraId="7245394A" w14:textId="77777777" w:rsidR="009A1312" w:rsidRDefault="009A1312" w:rsidP="009A1312">
      <w:pPr>
        <w:pStyle w:val="ListParagraph"/>
        <w:ind w:left="907"/>
        <w:rPr>
          <w:rFonts w:eastAsiaTheme="minorEastAsia" w:cs="Calibri"/>
          <w:szCs w:val="24"/>
        </w:rPr>
      </w:pPr>
    </w:p>
    <w:p w14:paraId="44D89942" w14:textId="287AE993" w:rsidR="009A1312" w:rsidRPr="006C4439" w:rsidRDefault="009A1312" w:rsidP="009A1312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Reaction being stirred</w:t>
      </w:r>
    </w:p>
    <w:p w14:paraId="0F06E951" w14:textId="77777777" w:rsidR="006C4439" w:rsidRPr="006C4439" w:rsidRDefault="006C4439" w:rsidP="009A1312">
      <w:pPr>
        <w:pStyle w:val="ListParagraph"/>
        <w:ind w:left="360"/>
        <w:rPr>
          <w:rFonts w:eastAsiaTheme="minorEastAsia" w:cs="Calibri"/>
          <w:szCs w:val="24"/>
        </w:rPr>
      </w:pPr>
    </w:p>
    <w:p w14:paraId="0BEFA16C" w14:textId="080A8078" w:rsidR="009A1312" w:rsidRDefault="009A1312" w:rsidP="009A1312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Near the end of the incubation, d</w:t>
      </w:r>
      <w:r w:rsidR="006C4439" w:rsidRPr="006C4439">
        <w:rPr>
          <w:rFonts w:eastAsiaTheme="minorEastAsia" w:cs="Calibri"/>
          <w:szCs w:val="24"/>
        </w:rPr>
        <w:t xml:space="preserve">issolve 28.6 </w:t>
      </w:r>
      <w:r>
        <w:rPr>
          <w:rFonts w:eastAsiaTheme="minorEastAsia" w:cs="Calibri"/>
          <w:szCs w:val="24"/>
        </w:rPr>
        <w:t>microliters</w:t>
      </w:r>
      <w:r w:rsidR="006C4439" w:rsidRPr="006C4439">
        <w:rPr>
          <w:rFonts w:eastAsiaTheme="minorEastAsia" w:cs="Calibri"/>
          <w:szCs w:val="24"/>
        </w:rPr>
        <w:t xml:space="preserve"> of </w:t>
      </w:r>
      <w:r>
        <w:rPr>
          <w:rFonts w:eastAsiaTheme="minorEastAsia" w:cs="Calibri"/>
          <w:szCs w:val="24"/>
        </w:rPr>
        <w:t>PEI</w:t>
      </w:r>
      <w:r w:rsidR="006C4439" w:rsidRPr="006C4439">
        <w:rPr>
          <w:rFonts w:eastAsiaTheme="minorEastAsia" w:cs="Calibri"/>
          <w:szCs w:val="24"/>
        </w:rPr>
        <w:t xml:space="preserve"> in</w:t>
      </w:r>
      <w:r>
        <w:rPr>
          <w:rFonts w:eastAsiaTheme="minorEastAsia" w:cs="Calibri"/>
          <w:szCs w:val="24"/>
        </w:rPr>
        <w:t>to</w:t>
      </w:r>
      <w:r w:rsidR="006C4439" w:rsidRPr="006C4439">
        <w:rPr>
          <w:rFonts w:eastAsiaTheme="minorEastAsia" w:cs="Calibri"/>
          <w:szCs w:val="24"/>
        </w:rPr>
        <w:t xml:space="preserve"> 10 </w:t>
      </w:r>
      <w:r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DMSO </w:t>
      </w:r>
      <w:r>
        <w:rPr>
          <w:rFonts w:eastAsiaTheme="minorEastAsia" w:cs="Calibri"/>
          <w:b/>
          <w:bCs/>
          <w:szCs w:val="24"/>
        </w:rPr>
        <w:t xml:space="preserve">[1] </w:t>
      </w:r>
      <w:r w:rsidR="006C4439" w:rsidRPr="006C4439">
        <w:rPr>
          <w:rFonts w:eastAsiaTheme="minorEastAsia" w:cs="Calibri"/>
          <w:szCs w:val="24"/>
        </w:rPr>
        <w:t xml:space="preserve">and add the solution dropwise to the flask </w:t>
      </w:r>
      <w:r>
        <w:rPr>
          <w:rFonts w:eastAsiaTheme="minorEastAsia" w:cs="Calibri"/>
          <w:b/>
          <w:bCs/>
          <w:szCs w:val="24"/>
        </w:rPr>
        <w:t>[2]</w:t>
      </w:r>
      <w:r w:rsidR="006C4439" w:rsidRPr="006C4439">
        <w:rPr>
          <w:rFonts w:eastAsiaTheme="minorEastAsia" w:cs="Calibri"/>
          <w:szCs w:val="24"/>
        </w:rPr>
        <w:t>.</w:t>
      </w:r>
    </w:p>
    <w:p w14:paraId="15EF3092" w14:textId="77777777" w:rsidR="009A1312" w:rsidRDefault="009A1312" w:rsidP="009A1312">
      <w:pPr>
        <w:pStyle w:val="ListParagraph"/>
        <w:ind w:left="907"/>
        <w:rPr>
          <w:rFonts w:eastAsiaTheme="minorEastAsia" w:cs="Calibri"/>
          <w:szCs w:val="24"/>
        </w:rPr>
      </w:pPr>
    </w:p>
    <w:p w14:paraId="270F10F6" w14:textId="3DF41915" w:rsidR="009A1312" w:rsidRDefault="009A1312" w:rsidP="009A1312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mixing PEI in DMSO, with PEI and DMSO containers visible in frame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Videographer: Important step</w:t>
      </w:r>
    </w:p>
    <w:p w14:paraId="4BF3162C" w14:textId="5399FD9B" w:rsidR="009A1312" w:rsidRDefault="009A1312" w:rsidP="009A1312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drops of solution to flask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Videographer: Important step</w:t>
      </w:r>
    </w:p>
    <w:p w14:paraId="5CBE5634" w14:textId="77777777" w:rsidR="009A1312" w:rsidRDefault="009A1312" w:rsidP="009A1312">
      <w:pPr>
        <w:pStyle w:val="ListParagraph"/>
        <w:ind w:left="1627"/>
        <w:rPr>
          <w:rFonts w:eastAsiaTheme="minorEastAsia" w:cs="Calibri"/>
          <w:szCs w:val="24"/>
        </w:rPr>
      </w:pPr>
    </w:p>
    <w:p w14:paraId="470950CC" w14:textId="4B6D780D" w:rsidR="009A1312" w:rsidRDefault="006C4439" w:rsidP="009A1312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6C4439">
        <w:rPr>
          <w:rFonts w:eastAsiaTheme="minorEastAsia" w:cs="Calibri"/>
          <w:szCs w:val="24"/>
        </w:rPr>
        <w:t xml:space="preserve"> Stir </w:t>
      </w:r>
      <w:r w:rsidR="009A1312">
        <w:rPr>
          <w:rFonts w:eastAsiaTheme="minorEastAsia" w:cs="Calibri"/>
          <w:szCs w:val="24"/>
        </w:rPr>
        <w:t>the reaction at room temperature for at least</w:t>
      </w:r>
      <w:r w:rsidRPr="006C4439">
        <w:rPr>
          <w:rFonts w:eastAsiaTheme="minorEastAsia" w:cs="Calibri"/>
          <w:szCs w:val="24"/>
        </w:rPr>
        <w:t xml:space="preserve"> 3 days</w:t>
      </w:r>
      <w:r w:rsidR="009A1312">
        <w:rPr>
          <w:rFonts w:eastAsiaTheme="minorEastAsia" w:cs="Calibri"/>
          <w:szCs w:val="24"/>
        </w:rPr>
        <w:t xml:space="preserve"> </w:t>
      </w:r>
      <w:r w:rsidR="009A1312">
        <w:rPr>
          <w:rFonts w:eastAsiaTheme="minorEastAsia" w:cs="Calibri"/>
          <w:b/>
          <w:bCs/>
          <w:szCs w:val="24"/>
        </w:rPr>
        <w:t>[1]</w:t>
      </w:r>
      <w:r w:rsidRPr="006C4439">
        <w:rPr>
          <w:rFonts w:eastAsiaTheme="minorEastAsia" w:cs="Calibri"/>
          <w:szCs w:val="24"/>
        </w:rPr>
        <w:t>.</w:t>
      </w:r>
    </w:p>
    <w:p w14:paraId="41A371AD" w14:textId="77777777" w:rsidR="009A1312" w:rsidRDefault="009A1312" w:rsidP="009A1312">
      <w:pPr>
        <w:pStyle w:val="ListParagraph"/>
        <w:ind w:left="907"/>
        <w:rPr>
          <w:rFonts w:eastAsiaTheme="minorEastAsia" w:cs="Calibri"/>
          <w:szCs w:val="24"/>
        </w:rPr>
      </w:pPr>
    </w:p>
    <w:p w14:paraId="17318DBD" w14:textId="58D0D305" w:rsidR="006C4439" w:rsidRPr="006C4439" w:rsidRDefault="009A1312" w:rsidP="009A1312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Reaction being stirred</w:t>
      </w:r>
      <w:r w:rsidR="006C4439" w:rsidRPr="006C4439">
        <w:rPr>
          <w:rFonts w:eastAsiaTheme="minorEastAsia" w:cs="Calibri"/>
          <w:szCs w:val="24"/>
        </w:rPr>
        <w:t xml:space="preserve"> </w:t>
      </w:r>
    </w:p>
    <w:p w14:paraId="63173FCF" w14:textId="77777777" w:rsidR="006C4439" w:rsidRPr="006C4439" w:rsidRDefault="006C4439" w:rsidP="009A1312">
      <w:pPr>
        <w:pStyle w:val="ListParagraph"/>
        <w:ind w:left="360"/>
        <w:rPr>
          <w:rFonts w:eastAsiaTheme="minorEastAsia" w:cs="Calibri"/>
          <w:szCs w:val="24"/>
        </w:rPr>
      </w:pPr>
    </w:p>
    <w:p w14:paraId="3179D335" w14:textId="3B77E0A1" w:rsidR="009A1312" w:rsidRDefault="009A1312" w:rsidP="009A1312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At the end of the incubation, t</w:t>
      </w:r>
      <w:r w:rsidR="006C4439" w:rsidRPr="006C4439">
        <w:rPr>
          <w:rFonts w:eastAsiaTheme="minorEastAsia" w:cs="Calibri"/>
          <w:szCs w:val="24"/>
        </w:rPr>
        <w:t xml:space="preserve">ransfer the reacted solution </w:t>
      </w:r>
      <w:r>
        <w:rPr>
          <w:rFonts w:eastAsiaTheme="minorEastAsia" w:cs="Calibri"/>
          <w:szCs w:val="24"/>
        </w:rPr>
        <w:t>to</w:t>
      </w:r>
      <w:r w:rsidR="006C4439" w:rsidRPr="006C4439">
        <w:rPr>
          <w:rFonts w:eastAsiaTheme="minorEastAsia" w:cs="Calibri"/>
          <w:szCs w:val="24"/>
        </w:rPr>
        <w:t xml:space="preserve"> a dialysis bag </w:t>
      </w:r>
      <w:r>
        <w:rPr>
          <w:rFonts w:eastAsiaTheme="minorEastAsia" w:cs="Calibri"/>
          <w:szCs w:val="24"/>
        </w:rPr>
        <w:t xml:space="preserve">with a </w:t>
      </w:r>
      <w:r w:rsidR="006C4439" w:rsidRPr="006C4439">
        <w:rPr>
          <w:rFonts w:eastAsiaTheme="minorEastAsia" w:cs="Calibri"/>
          <w:szCs w:val="24"/>
        </w:rPr>
        <w:t>1000</w:t>
      </w:r>
      <w:r w:rsidR="00A64236">
        <w:rPr>
          <w:rFonts w:eastAsiaTheme="minorEastAsia" w:cs="Calibri"/>
          <w:szCs w:val="24"/>
        </w:rPr>
        <w:t>-</w:t>
      </w:r>
      <w:r w:rsidR="006C4439" w:rsidRPr="006C4439">
        <w:rPr>
          <w:rFonts w:eastAsiaTheme="minorEastAsia" w:cs="Calibri"/>
          <w:szCs w:val="24"/>
        </w:rPr>
        <w:t xml:space="preserve">molecular weight cut-off </w:t>
      </w:r>
      <w:r>
        <w:rPr>
          <w:rFonts w:eastAsiaTheme="minorEastAsia" w:cs="Calibri"/>
          <w:b/>
          <w:bCs/>
          <w:szCs w:val="24"/>
        </w:rPr>
        <w:t>[1]</w:t>
      </w:r>
      <w:r>
        <w:rPr>
          <w:rFonts w:eastAsiaTheme="minorEastAsia" w:cs="Calibri"/>
          <w:szCs w:val="24"/>
        </w:rPr>
        <w:t xml:space="preserve"> and p</w:t>
      </w:r>
      <w:r w:rsidR="006C4439" w:rsidRPr="006C4439">
        <w:rPr>
          <w:rFonts w:eastAsiaTheme="minorEastAsia" w:cs="Calibri"/>
          <w:szCs w:val="24"/>
        </w:rPr>
        <w:t>lace the bag into a 1</w:t>
      </w:r>
      <w:r>
        <w:rPr>
          <w:rFonts w:eastAsiaTheme="minorEastAsia" w:cs="Calibri"/>
          <w:szCs w:val="24"/>
        </w:rPr>
        <w:t>-liter</w:t>
      </w:r>
      <w:r w:rsidR="006C4439" w:rsidRPr="006C4439">
        <w:rPr>
          <w:rFonts w:eastAsiaTheme="minorEastAsia" w:cs="Calibri"/>
          <w:szCs w:val="24"/>
        </w:rPr>
        <w:t xml:space="preserve"> beaker </w:t>
      </w:r>
      <w:r>
        <w:rPr>
          <w:rFonts w:eastAsiaTheme="minorEastAsia" w:cs="Calibri"/>
          <w:szCs w:val="24"/>
        </w:rPr>
        <w:t>containing</w:t>
      </w:r>
      <w:r w:rsidR="006C4439" w:rsidRPr="006C4439">
        <w:rPr>
          <w:rFonts w:eastAsiaTheme="minorEastAsia" w:cs="Calibri"/>
          <w:szCs w:val="24"/>
        </w:rPr>
        <w:t xml:space="preserve"> 500 </w:t>
      </w:r>
      <w:r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ultrapure water as the dialysate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[2</w:t>
      </w:r>
      <w:r w:rsidR="00792D97">
        <w:rPr>
          <w:rFonts w:eastAsiaTheme="minorEastAsia" w:cs="Calibri"/>
          <w:b/>
          <w:bCs/>
          <w:szCs w:val="24"/>
        </w:rPr>
        <w:t>-TXT</w:t>
      </w:r>
      <w:r>
        <w:rPr>
          <w:rFonts w:eastAsiaTheme="minorEastAsia" w:cs="Calibri"/>
          <w:b/>
          <w:bCs/>
          <w:szCs w:val="24"/>
        </w:rPr>
        <w:t>]</w:t>
      </w:r>
      <w:r w:rsidR="006C4439" w:rsidRPr="006C4439">
        <w:rPr>
          <w:rFonts w:eastAsiaTheme="minorEastAsia" w:cs="Calibri"/>
          <w:szCs w:val="24"/>
        </w:rPr>
        <w:t>.</w:t>
      </w:r>
    </w:p>
    <w:p w14:paraId="6575ADF5" w14:textId="77777777" w:rsidR="009A1312" w:rsidRDefault="009A1312" w:rsidP="009A1312">
      <w:pPr>
        <w:pStyle w:val="ListParagraph"/>
        <w:ind w:left="907"/>
        <w:rPr>
          <w:rFonts w:eastAsiaTheme="minorEastAsia" w:cs="Calibri"/>
          <w:szCs w:val="24"/>
        </w:rPr>
      </w:pPr>
    </w:p>
    <w:p w14:paraId="3DBAD990" w14:textId="4D95BAA7" w:rsidR="009A1312" w:rsidRDefault="009A1312" w:rsidP="009A1312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solution to bag</w:t>
      </w:r>
    </w:p>
    <w:p w14:paraId="04267668" w14:textId="57DD2908" w:rsidR="009A1312" w:rsidRDefault="009A1312" w:rsidP="009A1312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bag into beaker</w:t>
      </w:r>
      <w:r w:rsidR="00792D97">
        <w:rPr>
          <w:rFonts w:eastAsiaTheme="minorEastAsia" w:cs="Calibri"/>
          <w:szCs w:val="24"/>
        </w:rPr>
        <w:t xml:space="preserve"> </w:t>
      </w:r>
      <w:r w:rsidR="00792D97">
        <w:rPr>
          <w:rFonts w:eastAsiaTheme="minorEastAsia" w:cs="Calibri"/>
          <w:b/>
          <w:bCs/>
          <w:szCs w:val="24"/>
        </w:rPr>
        <w:t>TEXT: Change ultrapure H</w:t>
      </w:r>
      <w:r w:rsidR="00792D97" w:rsidRPr="00792D97">
        <w:rPr>
          <w:rFonts w:eastAsiaTheme="minorEastAsia" w:cs="Calibri"/>
          <w:b/>
          <w:bCs/>
          <w:szCs w:val="24"/>
          <w:vertAlign w:val="subscript"/>
        </w:rPr>
        <w:t>2</w:t>
      </w:r>
      <w:r w:rsidR="00792D97">
        <w:rPr>
          <w:rFonts w:eastAsiaTheme="minorEastAsia" w:cs="Calibri"/>
          <w:b/>
          <w:bCs/>
          <w:szCs w:val="24"/>
        </w:rPr>
        <w:t>O every 12 h for 3 d</w:t>
      </w:r>
    </w:p>
    <w:p w14:paraId="7748AF5E" w14:textId="77777777" w:rsidR="006C4439" w:rsidRPr="006C4439" w:rsidRDefault="006C4439" w:rsidP="009A1312">
      <w:pPr>
        <w:pStyle w:val="ListParagraph"/>
        <w:ind w:left="360"/>
        <w:rPr>
          <w:rFonts w:eastAsiaTheme="minorEastAsia" w:cs="Calibri"/>
          <w:szCs w:val="24"/>
        </w:rPr>
      </w:pPr>
    </w:p>
    <w:p w14:paraId="338870CF" w14:textId="4545C425" w:rsidR="009A1312" w:rsidRDefault="009A1312" w:rsidP="009A1312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At the end of the dialysis, t</w:t>
      </w:r>
      <w:r w:rsidR="006C4439" w:rsidRPr="006C4439">
        <w:rPr>
          <w:rFonts w:eastAsiaTheme="minorEastAsia" w:cs="Calibri"/>
          <w:szCs w:val="24"/>
        </w:rPr>
        <w:t xml:space="preserve">ransfer the solution to </w:t>
      </w:r>
      <w:r>
        <w:rPr>
          <w:rFonts w:eastAsiaTheme="minorEastAsia" w:cs="Calibri"/>
          <w:szCs w:val="24"/>
        </w:rPr>
        <w:t>a</w:t>
      </w:r>
      <w:r w:rsidR="006C4439" w:rsidRPr="006C4439">
        <w:rPr>
          <w:rFonts w:eastAsiaTheme="minorEastAsia" w:cs="Calibri"/>
          <w:szCs w:val="24"/>
        </w:rPr>
        <w:t xml:space="preserve"> dialysis bag </w:t>
      </w:r>
      <w:r>
        <w:rPr>
          <w:rFonts w:eastAsiaTheme="minorEastAsia" w:cs="Calibri"/>
          <w:szCs w:val="24"/>
        </w:rPr>
        <w:t xml:space="preserve">with a </w:t>
      </w:r>
      <w:r w:rsidR="006C4439" w:rsidRPr="006C4439">
        <w:rPr>
          <w:rFonts w:eastAsiaTheme="minorEastAsia" w:cs="Calibri"/>
          <w:szCs w:val="24"/>
        </w:rPr>
        <w:t>10,000</w:t>
      </w:r>
      <w:r w:rsidR="00A64236">
        <w:rPr>
          <w:rFonts w:eastAsiaTheme="minorEastAsia" w:cs="Calibri"/>
          <w:szCs w:val="24"/>
        </w:rPr>
        <w:t>-</w:t>
      </w:r>
      <w:r w:rsidRPr="006C4439">
        <w:rPr>
          <w:rFonts w:eastAsiaTheme="minorEastAsia" w:cs="Calibri"/>
          <w:szCs w:val="24"/>
        </w:rPr>
        <w:t>molecular weight cut-off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[1]</w:t>
      </w:r>
      <w:r>
        <w:rPr>
          <w:rFonts w:eastAsiaTheme="minorEastAsia" w:cs="Calibri"/>
          <w:szCs w:val="24"/>
        </w:rPr>
        <w:t xml:space="preserve"> and</w:t>
      </w:r>
      <w:r w:rsidR="006C4439" w:rsidRPr="006C4439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szCs w:val="24"/>
        </w:rPr>
        <w:t>p</w:t>
      </w:r>
      <w:r w:rsidR="006C4439" w:rsidRPr="006C4439">
        <w:rPr>
          <w:rFonts w:eastAsiaTheme="minorEastAsia" w:cs="Calibri"/>
          <w:szCs w:val="24"/>
        </w:rPr>
        <w:t>lace the bag into a 1</w:t>
      </w:r>
      <w:r>
        <w:rPr>
          <w:rFonts w:eastAsiaTheme="minorEastAsia" w:cs="Calibri"/>
          <w:szCs w:val="24"/>
        </w:rPr>
        <w:t>-liter</w:t>
      </w:r>
      <w:r w:rsidR="006C4439" w:rsidRPr="006C4439">
        <w:rPr>
          <w:rFonts w:eastAsiaTheme="minorEastAsia" w:cs="Calibri"/>
          <w:szCs w:val="24"/>
        </w:rPr>
        <w:t xml:space="preserve"> beaker with 500 </w:t>
      </w:r>
      <w:r w:rsidR="00792D97"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ultrapure water as the dialysate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[2</w:t>
      </w:r>
      <w:r w:rsidR="00792D97">
        <w:rPr>
          <w:rFonts w:eastAsiaTheme="minorEastAsia" w:cs="Calibri"/>
          <w:b/>
          <w:bCs/>
          <w:szCs w:val="24"/>
        </w:rPr>
        <w:t>-TXT</w:t>
      </w:r>
      <w:r>
        <w:rPr>
          <w:rFonts w:eastAsiaTheme="minorEastAsia" w:cs="Calibri"/>
          <w:b/>
          <w:bCs/>
          <w:szCs w:val="24"/>
        </w:rPr>
        <w:t>]</w:t>
      </w:r>
      <w:r w:rsidR="006C4439" w:rsidRPr="006C4439">
        <w:rPr>
          <w:rFonts w:eastAsiaTheme="minorEastAsia" w:cs="Calibri"/>
          <w:szCs w:val="24"/>
        </w:rPr>
        <w:t>.</w:t>
      </w:r>
    </w:p>
    <w:p w14:paraId="4D6ABF4E" w14:textId="77777777" w:rsidR="00792D97" w:rsidRDefault="00792D97" w:rsidP="00792D97">
      <w:pPr>
        <w:pStyle w:val="ListParagraph"/>
        <w:ind w:left="907"/>
        <w:rPr>
          <w:rFonts w:eastAsiaTheme="minorEastAsia" w:cs="Calibri"/>
          <w:szCs w:val="24"/>
        </w:rPr>
      </w:pPr>
    </w:p>
    <w:p w14:paraId="463CEA9C" w14:textId="0991096F" w:rsidR="00792D97" w:rsidRDefault="00792D97" w:rsidP="00792D9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solution to bag</w:t>
      </w:r>
    </w:p>
    <w:p w14:paraId="2A01425B" w14:textId="0DD2E7AB" w:rsidR="00792D97" w:rsidRDefault="00792D97" w:rsidP="00792D97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bag into beaker</w:t>
      </w:r>
      <w:r w:rsidRPr="00792D97">
        <w:rPr>
          <w:rFonts w:eastAsiaTheme="minorEastAsia" w:cs="Calibri"/>
          <w:b/>
          <w:bCs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TEXT: Change ultrapure H</w:t>
      </w:r>
      <w:r w:rsidRPr="00792D97">
        <w:rPr>
          <w:rFonts w:eastAsiaTheme="minorEastAsia" w:cs="Calibri"/>
          <w:b/>
          <w:bCs/>
          <w:szCs w:val="24"/>
          <w:vertAlign w:val="subscript"/>
        </w:rPr>
        <w:t>2</w:t>
      </w:r>
      <w:r>
        <w:rPr>
          <w:rFonts w:eastAsiaTheme="minorEastAsia" w:cs="Calibri"/>
          <w:b/>
          <w:bCs/>
          <w:szCs w:val="24"/>
        </w:rPr>
        <w:t>O every 12 h for 3 d</w:t>
      </w:r>
    </w:p>
    <w:p w14:paraId="139DA190" w14:textId="77777777" w:rsidR="00792D97" w:rsidRDefault="00792D97" w:rsidP="00792D97">
      <w:pPr>
        <w:pStyle w:val="ListParagraph"/>
        <w:ind w:left="907"/>
        <w:rPr>
          <w:rFonts w:eastAsiaTheme="minorEastAsia" w:cs="Calibri"/>
          <w:szCs w:val="24"/>
        </w:rPr>
      </w:pPr>
    </w:p>
    <w:p w14:paraId="04A45671" w14:textId="6712BBB9" w:rsidR="006C4439" w:rsidRDefault="00792D97" w:rsidP="00792D97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At the end of the second dialysis,</w:t>
      </w:r>
      <w:r w:rsidR="006C4439" w:rsidRPr="006C4439">
        <w:rPr>
          <w:rFonts w:eastAsiaTheme="minorEastAsia" w:cs="Calibri"/>
          <w:szCs w:val="24"/>
        </w:rPr>
        <w:t xml:space="preserve"> </w:t>
      </w:r>
      <w:r w:rsidR="008D1445">
        <w:rPr>
          <w:rFonts w:eastAsiaTheme="minorEastAsia" w:cs="Calibri"/>
          <w:szCs w:val="24"/>
        </w:rPr>
        <w:t xml:space="preserve">use a rotary evaporator at 40 degrees Celsius and 0.1 megapascals to </w:t>
      </w:r>
      <w:r>
        <w:rPr>
          <w:rFonts w:eastAsiaTheme="minorEastAsia" w:cs="Calibri"/>
          <w:szCs w:val="24"/>
        </w:rPr>
        <w:t>c</w:t>
      </w:r>
      <w:r w:rsidR="006C4439" w:rsidRPr="006C4439">
        <w:rPr>
          <w:rFonts w:eastAsiaTheme="minorEastAsia" w:cs="Calibri"/>
          <w:szCs w:val="24"/>
        </w:rPr>
        <w:t xml:space="preserve">oncentrate the solution </w:t>
      </w:r>
      <w:r w:rsidR="008D1445">
        <w:rPr>
          <w:rFonts w:eastAsiaTheme="minorEastAsia" w:cs="Calibri"/>
          <w:b/>
          <w:bCs/>
          <w:szCs w:val="24"/>
        </w:rPr>
        <w:t>[1]</w:t>
      </w:r>
      <w:r w:rsidR="006C4439" w:rsidRPr="006C4439">
        <w:rPr>
          <w:rFonts w:eastAsiaTheme="minorEastAsia" w:cs="Calibri"/>
          <w:szCs w:val="24"/>
        </w:rPr>
        <w:t xml:space="preserve"> and freeze-dry the sample to obtain the PEI-g-PEG powder</w:t>
      </w:r>
      <w:r w:rsidR="008D1445">
        <w:rPr>
          <w:rFonts w:eastAsiaTheme="minorEastAsia" w:cs="Calibri"/>
          <w:szCs w:val="24"/>
        </w:rPr>
        <w:t xml:space="preserve"> </w:t>
      </w:r>
      <w:r w:rsidR="008D1445">
        <w:rPr>
          <w:rFonts w:eastAsiaTheme="minorEastAsia" w:cs="Calibri"/>
          <w:b/>
          <w:bCs/>
          <w:szCs w:val="24"/>
        </w:rPr>
        <w:t>[2]</w:t>
      </w:r>
      <w:r w:rsidR="006C4439" w:rsidRPr="006C4439">
        <w:rPr>
          <w:rFonts w:eastAsiaTheme="minorEastAsia" w:cs="Calibri"/>
          <w:szCs w:val="24"/>
        </w:rPr>
        <w:t>.</w:t>
      </w:r>
    </w:p>
    <w:p w14:paraId="54B8A363" w14:textId="77777777" w:rsidR="008D1445" w:rsidRDefault="008D1445" w:rsidP="008D1445">
      <w:pPr>
        <w:pStyle w:val="ListParagraph"/>
        <w:ind w:left="907"/>
        <w:rPr>
          <w:rFonts w:eastAsiaTheme="minorEastAsia" w:cs="Calibri"/>
          <w:szCs w:val="24"/>
        </w:rPr>
      </w:pPr>
    </w:p>
    <w:p w14:paraId="3C06AC74" w14:textId="01A93457" w:rsidR="008D1445" w:rsidRDefault="008D1445" w:rsidP="008D1445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flask into evaporator</w:t>
      </w:r>
    </w:p>
    <w:p w14:paraId="5349AFEB" w14:textId="063CAE36" w:rsidR="008D1445" w:rsidRPr="006C4439" w:rsidRDefault="008D1445" w:rsidP="008D1445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freeze-drying sample OR Shot of freeze-dried sample</w:t>
      </w:r>
    </w:p>
    <w:p w14:paraId="2F94CDF2" w14:textId="77777777" w:rsidR="006C4439" w:rsidRPr="006C4439" w:rsidRDefault="006C4439" w:rsidP="0040223D">
      <w:pPr>
        <w:pStyle w:val="ListParagraph"/>
        <w:ind w:left="360"/>
        <w:rPr>
          <w:rFonts w:eastAsiaTheme="minorEastAsia" w:cs="Calibri"/>
          <w:szCs w:val="24"/>
        </w:rPr>
      </w:pPr>
    </w:p>
    <w:p w14:paraId="7AAD8CC9" w14:textId="130BD5BB" w:rsidR="006C4439" w:rsidRPr="006C4439" w:rsidRDefault="006C4439" w:rsidP="0040223D">
      <w:pPr>
        <w:pStyle w:val="ListParagraph"/>
        <w:numPr>
          <w:ilvl w:val="0"/>
          <w:numId w:val="44"/>
        </w:numPr>
        <w:rPr>
          <w:rFonts w:eastAsiaTheme="minorEastAsia" w:cs="Calibri"/>
          <w:b/>
          <w:szCs w:val="24"/>
        </w:rPr>
      </w:pPr>
      <w:r w:rsidRPr="006C4439">
        <w:rPr>
          <w:rFonts w:eastAsiaTheme="minorEastAsia" w:cs="Calibri"/>
          <w:b/>
          <w:szCs w:val="24"/>
        </w:rPr>
        <w:t>PEI-g-PEG</w:t>
      </w:r>
      <w:r w:rsidR="00D741A2">
        <w:rPr>
          <w:rFonts w:eastAsiaTheme="minorEastAsia" w:cs="Calibri"/>
          <w:b/>
          <w:szCs w:val="24"/>
        </w:rPr>
        <w:t xml:space="preserve"> Coated Gold Nanoparticles (@AuN</w:t>
      </w:r>
      <w:r w:rsidRPr="006C4439">
        <w:rPr>
          <w:rFonts w:eastAsiaTheme="minorEastAsia" w:cs="Calibri"/>
          <w:b/>
          <w:szCs w:val="24"/>
        </w:rPr>
        <w:t>Ps</w:t>
      </w:r>
      <w:r w:rsidR="00D741A2">
        <w:rPr>
          <w:rFonts w:eastAsiaTheme="minorEastAsia" w:cs="Calibri"/>
          <w:b/>
          <w:szCs w:val="24"/>
        </w:rPr>
        <w:t>)</w:t>
      </w:r>
      <w:r w:rsidRPr="006C4439">
        <w:rPr>
          <w:rFonts w:eastAsiaTheme="minorEastAsia" w:cs="Calibri"/>
          <w:b/>
          <w:szCs w:val="24"/>
        </w:rPr>
        <w:t xml:space="preserve"> </w:t>
      </w:r>
      <w:r w:rsidR="00D741A2" w:rsidRPr="006C4439">
        <w:rPr>
          <w:rFonts w:eastAsiaTheme="minorEastAsia" w:cs="Calibri"/>
          <w:b/>
          <w:szCs w:val="24"/>
        </w:rPr>
        <w:t xml:space="preserve">Synthesis </w:t>
      </w:r>
    </w:p>
    <w:p w14:paraId="6EFEECFC" w14:textId="77777777" w:rsidR="006C4439" w:rsidRPr="006C4439" w:rsidRDefault="006C4439" w:rsidP="00C57B66">
      <w:pPr>
        <w:pStyle w:val="ListParagraph"/>
        <w:ind w:left="360"/>
        <w:rPr>
          <w:rFonts w:eastAsiaTheme="minorEastAsia" w:cs="Calibri"/>
          <w:szCs w:val="24"/>
        </w:rPr>
      </w:pPr>
    </w:p>
    <w:p w14:paraId="44D66407" w14:textId="362DC6A9" w:rsidR="006C4439" w:rsidRDefault="00220A3C" w:rsidP="00220A3C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For the coating of gold nanoparticles with the PEI-g-PEG product,</w:t>
      </w:r>
      <w:r w:rsidR="006C4439" w:rsidRPr="006C4439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szCs w:val="24"/>
        </w:rPr>
        <w:t>d</w:t>
      </w:r>
      <w:r w:rsidR="006C4439" w:rsidRPr="006C4439">
        <w:rPr>
          <w:rFonts w:eastAsiaTheme="minorEastAsia" w:cs="Calibri"/>
          <w:szCs w:val="24"/>
        </w:rPr>
        <w:t xml:space="preserve">issolve 5 </w:t>
      </w:r>
      <w:r>
        <w:rPr>
          <w:rFonts w:eastAsiaTheme="minorEastAsia" w:cs="Calibri"/>
          <w:szCs w:val="24"/>
        </w:rPr>
        <w:t>milligrams</w:t>
      </w:r>
      <w:r w:rsidR="006C4439" w:rsidRPr="006C4439">
        <w:rPr>
          <w:rFonts w:eastAsiaTheme="minorEastAsia" w:cs="Calibri"/>
          <w:szCs w:val="24"/>
        </w:rPr>
        <w:t xml:space="preserve"> of </w:t>
      </w:r>
      <w:r>
        <w:rPr>
          <w:rFonts w:eastAsiaTheme="minorEastAsia" w:cs="Calibri"/>
          <w:szCs w:val="24"/>
        </w:rPr>
        <w:t xml:space="preserve">the </w:t>
      </w:r>
      <w:r w:rsidR="006C4439" w:rsidRPr="006C4439">
        <w:rPr>
          <w:rFonts w:eastAsiaTheme="minorEastAsia" w:cs="Calibri"/>
          <w:szCs w:val="24"/>
        </w:rPr>
        <w:t xml:space="preserve">prepared PEI-g-PEG in 5 </w:t>
      </w:r>
      <w:r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ultrapure water in a new flask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[1]</w:t>
      </w:r>
      <w:r w:rsidR="006C4439" w:rsidRPr="006C4439">
        <w:rPr>
          <w:rFonts w:eastAsiaTheme="minorEastAsia" w:cs="Calibri"/>
          <w:szCs w:val="24"/>
        </w:rPr>
        <w:t xml:space="preserve"> and fit </w:t>
      </w:r>
      <w:r>
        <w:rPr>
          <w:rFonts w:eastAsiaTheme="minorEastAsia" w:cs="Calibri"/>
          <w:szCs w:val="24"/>
        </w:rPr>
        <w:t xml:space="preserve">the flask </w:t>
      </w:r>
      <w:r w:rsidR="006C4439" w:rsidRPr="006C4439">
        <w:rPr>
          <w:rFonts w:eastAsiaTheme="minorEastAsia" w:cs="Calibri"/>
          <w:szCs w:val="24"/>
        </w:rPr>
        <w:t>with a glass stopper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[2]</w:t>
      </w:r>
      <w:r w:rsidR="006C4439" w:rsidRPr="006C4439">
        <w:rPr>
          <w:rFonts w:eastAsiaTheme="minorEastAsia" w:cs="Calibri"/>
          <w:szCs w:val="24"/>
        </w:rPr>
        <w:t>.</w:t>
      </w:r>
    </w:p>
    <w:p w14:paraId="152B0249" w14:textId="77777777" w:rsidR="00220A3C" w:rsidRDefault="00220A3C" w:rsidP="00220A3C">
      <w:pPr>
        <w:pStyle w:val="ListParagraph"/>
        <w:ind w:left="907"/>
        <w:rPr>
          <w:rFonts w:eastAsiaTheme="minorEastAsia" w:cs="Calibri"/>
          <w:szCs w:val="24"/>
        </w:rPr>
      </w:pPr>
    </w:p>
    <w:p w14:paraId="58D31DDF" w14:textId="56C8A724" w:rsidR="00220A3C" w:rsidRDefault="00220A3C" w:rsidP="00220A3C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WIDE: Talent adding PEI-g-PEG to flask</w:t>
      </w:r>
    </w:p>
    <w:p w14:paraId="6AC0F322" w14:textId="47D3BC11" w:rsidR="00220A3C" w:rsidRPr="006C4439" w:rsidRDefault="00220A3C" w:rsidP="00220A3C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stopped into flask</w:t>
      </w:r>
    </w:p>
    <w:p w14:paraId="6FC82A58" w14:textId="77777777" w:rsidR="006C4439" w:rsidRPr="006C4439" w:rsidRDefault="006C4439" w:rsidP="002419F5">
      <w:pPr>
        <w:pStyle w:val="ListParagraph"/>
        <w:ind w:left="360"/>
        <w:rPr>
          <w:rFonts w:eastAsiaTheme="minorEastAsia" w:cs="Calibri"/>
          <w:szCs w:val="24"/>
        </w:rPr>
      </w:pPr>
    </w:p>
    <w:p w14:paraId="4EBA082C" w14:textId="69055F71" w:rsidR="002419F5" w:rsidRDefault="006C4439" w:rsidP="002419F5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6C4439">
        <w:rPr>
          <w:rFonts w:eastAsiaTheme="minorEastAsia" w:cs="Calibri"/>
          <w:szCs w:val="24"/>
        </w:rPr>
        <w:t xml:space="preserve">Add 100 </w:t>
      </w:r>
      <w:r w:rsidR="002419F5">
        <w:rPr>
          <w:rFonts w:eastAsiaTheme="minorEastAsia" w:cs="Calibri"/>
          <w:szCs w:val="24"/>
        </w:rPr>
        <w:t>milliliters</w:t>
      </w:r>
      <w:r w:rsidRPr="006C4439">
        <w:rPr>
          <w:rFonts w:eastAsiaTheme="minorEastAsia" w:cs="Calibri"/>
          <w:szCs w:val="24"/>
        </w:rPr>
        <w:t xml:space="preserve"> of 0.3</w:t>
      </w:r>
      <w:r w:rsidR="002419F5">
        <w:rPr>
          <w:rFonts w:eastAsiaTheme="minorEastAsia" w:cs="Calibri"/>
          <w:szCs w:val="24"/>
        </w:rPr>
        <w:t>-millimolar auric chloride</w:t>
      </w:r>
      <w:r w:rsidRPr="006C4439">
        <w:rPr>
          <w:rFonts w:eastAsiaTheme="minorEastAsia" w:cs="Calibri"/>
          <w:szCs w:val="24"/>
        </w:rPr>
        <w:t xml:space="preserve"> solution to the flask </w:t>
      </w:r>
      <w:r w:rsidR="002419F5">
        <w:rPr>
          <w:rFonts w:eastAsiaTheme="minorEastAsia" w:cs="Calibri"/>
          <w:b/>
          <w:bCs/>
          <w:szCs w:val="24"/>
        </w:rPr>
        <w:t xml:space="preserve">[1] </w:t>
      </w:r>
      <w:r w:rsidR="00B0234F">
        <w:rPr>
          <w:rFonts w:eastAsiaTheme="minorEastAsia" w:cs="Calibri"/>
          <w:szCs w:val="24"/>
        </w:rPr>
        <w:t>and stir</w:t>
      </w:r>
      <w:r w:rsidRPr="006C4439">
        <w:rPr>
          <w:rFonts w:eastAsiaTheme="minorEastAsia" w:cs="Calibri"/>
          <w:szCs w:val="24"/>
        </w:rPr>
        <w:t xml:space="preserve"> the solution for 3 h</w:t>
      </w:r>
      <w:r w:rsidR="002419F5">
        <w:rPr>
          <w:rFonts w:eastAsiaTheme="minorEastAsia" w:cs="Calibri"/>
          <w:szCs w:val="24"/>
        </w:rPr>
        <w:t>ours</w:t>
      </w:r>
      <w:r w:rsidRPr="006C4439">
        <w:rPr>
          <w:rFonts w:eastAsiaTheme="minorEastAsia" w:cs="Calibri"/>
          <w:szCs w:val="24"/>
        </w:rPr>
        <w:t xml:space="preserve"> at </w:t>
      </w:r>
      <w:r w:rsidR="002419F5">
        <w:rPr>
          <w:rFonts w:eastAsiaTheme="minorEastAsia" w:cs="Calibri"/>
          <w:szCs w:val="24"/>
        </w:rPr>
        <w:t>room temperature</w:t>
      </w:r>
      <w:r w:rsidR="001D610B">
        <w:rPr>
          <w:rFonts w:eastAsiaTheme="minorEastAsia" w:cs="Calibri"/>
          <w:szCs w:val="24"/>
        </w:rPr>
        <w:t>. The color should change immediately from</w:t>
      </w:r>
      <w:r w:rsidR="00422317">
        <w:rPr>
          <w:rFonts w:eastAsiaTheme="minorEastAsia" w:cs="Calibri"/>
          <w:szCs w:val="24"/>
        </w:rPr>
        <w:t xml:space="preserve"> </w:t>
      </w:r>
      <w:r w:rsidR="00422317" w:rsidRPr="00422317">
        <w:rPr>
          <w:rFonts w:eastAsiaTheme="minorEastAsia" w:cs="Calibri"/>
          <w:color w:val="FF0000"/>
          <w:szCs w:val="24"/>
        </w:rPr>
        <w:t>light</w:t>
      </w:r>
      <w:r w:rsidR="00422317">
        <w:rPr>
          <w:rFonts w:eastAsiaTheme="minorEastAsia" w:cs="Calibri"/>
          <w:szCs w:val="24"/>
        </w:rPr>
        <w:t xml:space="preserve"> </w:t>
      </w:r>
      <w:r w:rsidR="001D610B">
        <w:rPr>
          <w:rFonts w:eastAsiaTheme="minorEastAsia" w:cs="Calibri"/>
          <w:szCs w:val="24"/>
        </w:rPr>
        <w:t>yellow to</w:t>
      </w:r>
      <w:r w:rsidR="00422317">
        <w:rPr>
          <w:rFonts w:eastAsiaTheme="minorEastAsia" w:cs="Calibri"/>
          <w:szCs w:val="24"/>
        </w:rPr>
        <w:t xml:space="preserve"> </w:t>
      </w:r>
      <w:r w:rsidR="00422317" w:rsidRPr="00422317">
        <w:rPr>
          <w:rFonts w:eastAsiaTheme="minorEastAsia" w:cs="Calibri"/>
          <w:color w:val="FF0000"/>
          <w:szCs w:val="24"/>
        </w:rPr>
        <w:t>dark yellow</w:t>
      </w:r>
      <w:r w:rsidR="001D610B">
        <w:rPr>
          <w:rFonts w:eastAsiaTheme="minorEastAsia" w:cs="Calibri"/>
          <w:szCs w:val="24"/>
        </w:rPr>
        <w:t xml:space="preserve"> </w:t>
      </w:r>
      <w:r w:rsidR="001D610B">
        <w:rPr>
          <w:rFonts w:eastAsiaTheme="minorEastAsia" w:cs="Calibri"/>
          <w:b/>
          <w:bCs/>
          <w:szCs w:val="24"/>
        </w:rPr>
        <w:t>[2]</w:t>
      </w:r>
      <w:r w:rsidR="001D610B">
        <w:rPr>
          <w:rFonts w:eastAsiaTheme="minorEastAsia" w:cs="Calibri"/>
          <w:szCs w:val="24"/>
        </w:rPr>
        <w:t>.</w:t>
      </w:r>
    </w:p>
    <w:p w14:paraId="73F7E573" w14:textId="77777777" w:rsidR="002419F5" w:rsidRDefault="002419F5" w:rsidP="002419F5">
      <w:pPr>
        <w:pStyle w:val="ListParagraph"/>
        <w:ind w:left="907"/>
        <w:rPr>
          <w:rFonts w:eastAsiaTheme="minorEastAsia" w:cs="Calibri"/>
          <w:szCs w:val="24"/>
        </w:rPr>
      </w:pPr>
    </w:p>
    <w:p w14:paraId="6D0D6EF2" w14:textId="0AD8C7FF" w:rsidR="006C4439" w:rsidRDefault="002419F5" w:rsidP="002419F5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Talent adding solution to flask, with </w:t>
      </w:r>
      <w:r w:rsidRPr="006C4439">
        <w:rPr>
          <w:rFonts w:eastAsiaTheme="minorEastAsia" w:cs="Calibri"/>
          <w:szCs w:val="24"/>
        </w:rPr>
        <w:t>HAuCl</w:t>
      </w:r>
      <w:r w:rsidRPr="006C4439">
        <w:rPr>
          <w:rFonts w:eastAsiaTheme="minorEastAsia" w:cs="Calibri"/>
          <w:szCs w:val="24"/>
          <w:vertAlign w:val="subscript"/>
        </w:rPr>
        <w:t>4</w:t>
      </w:r>
      <w:r>
        <w:rPr>
          <w:rFonts w:eastAsiaTheme="minorEastAsia" w:cs="Calibri"/>
          <w:szCs w:val="24"/>
          <w:vertAlign w:val="subscript"/>
        </w:rPr>
        <w:t xml:space="preserve"> </w:t>
      </w:r>
      <w:r w:rsidRPr="002419F5">
        <w:rPr>
          <w:rFonts w:eastAsiaTheme="minorEastAsia" w:cs="Calibri"/>
          <w:szCs w:val="24"/>
        </w:rPr>
        <w:t>container visible in frame</w:t>
      </w:r>
      <w:r w:rsidR="006C4439" w:rsidRPr="006C4439">
        <w:rPr>
          <w:rFonts w:eastAsiaTheme="minorEastAsia" w:cs="Calibri"/>
          <w:szCs w:val="24"/>
        </w:rPr>
        <w:t xml:space="preserve"> </w:t>
      </w:r>
    </w:p>
    <w:p w14:paraId="397D34D0" w14:textId="3B22FB8A" w:rsidR="002419F5" w:rsidRDefault="002419F5" w:rsidP="002419F5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Solution being stirred</w:t>
      </w:r>
      <w:r w:rsidR="001D610B">
        <w:rPr>
          <w:rFonts w:eastAsiaTheme="minorEastAsia" w:cs="Calibri"/>
          <w:szCs w:val="24"/>
        </w:rPr>
        <w:t>/changing color</w:t>
      </w:r>
    </w:p>
    <w:p w14:paraId="15183D9D" w14:textId="77777777" w:rsidR="006C4439" w:rsidRPr="006C4439" w:rsidRDefault="006C4439" w:rsidP="001D610B">
      <w:pPr>
        <w:pStyle w:val="ListParagraph"/>
        <w:ind w:left="360"/>
        <w:rPr>
          <w:rFonts w:eastAsiaTheme="minorEastAsia" w:cs="Calibri"/>
          <w:szCs w:val="24"/>
        </w:rPr>
      </w:pPr>
    </w:p>
    <w:p w14:paraId="5E0075A4" w14:textId="770A8CDA" w:rsidR="006C4439" w:rsidRDefault="001D610B" w:rsidP="001D610B">
      <w:pPr>
        <w:pStyle w:val="ListParagraph"/>
        <w:numPr>
          <w:ilvl w:val="1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szCs w:val="24"/>
        </w:rPr>
        <w:t>At the end of the incubation, a</w:t>
      </w:r>
      <w:r w:rsidR="006C4439" w:rsidRPr="006C4439">
        <w:rPr>
          <w:rFonts w:eastAsiaTheme="minorEastAsia" w:cs="Calibri"/>
          <w:szCs w:val="24"/>
        </w:rPr>
        <w:t xml:space="preserve">dd 1 </w:t>
      </w:r>
      <w:r>
        <w:rPr>
          <w:rFonts w:eastAsiaTheme="minorEastAsia" w:cs="Calibri"/>
          <w:szCs w:val="24"/>
        </w:rPr>
        <w:t>milliliter</w:t>
      </w:r>
      <w:r w:rsidR="006C4439" w:rsidRPr="006C4439">
        <w:rPr>
          <w:rFonts w:eastAsiaTheme="minorEastAsia" w:cs="Calibri"/>
          <w:szCs w:val="24"/>
        </w:rPr>
        <w:t xml:space="preserve"> of 1 </w:t>
      </w:r>
      <w:r>
        <w:rPr>
          <w:rFonts w:eastAsiaTheme="minorEastAsia" w:cs="Calibri"/>
          <w:szCs w:val="24"/>
        </w:rPr>
        <w:t>milligram</w:t>
      </w:r>
      <w:r w:rsidR="006C4439" w:rsidRPr="006C4439">
        <w:rPr>
          <w:rFonts w:eastAsiaTheme="minorEastAsia" w:cs="Calibri"/>
          <w:szCs w:val="24"/>
        </w:rPr>
        <w:t>/m</w:t>
      </w:r>
      <w:r>
        <w:rPr>
          <w:rFonts w:eastAsiaTheme="minorEastAsia" w:cs="Calibri"/>
          <w:szCs w:val="24"/>
        </w:rPr>
        <w:t>illiliter of</w:t>
      </w:r>
      <w:r w:rsidR="006C4439" w:rsidRPr="006C4439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szCs w:val="24"/>
        </w:rPr>
        <w:t>sodium borohydride</w:t>
      </w:r>
      <w:r w:rsidR="006C4439" w:rsidRPr="006C4439">
        <w:rPr>
          <w:rFonts w:eastAsiaTheme="minorEastAsia" w:cs="Calibri"/>
          <w:szCs w:val="24"/>
        </w:rPr>
        <w:t xml:space="preserve"> solution to the flask</w:t>
      </w:r>
      <w:r w:rsidR="00422317">
        <w:rPr>
          <w:rFonts w:eastAsiaTheme="minorEastAsia" w:cs="Calibri"/>
          <w:szCs w:val="24"/>
        </w:rPr>
        <w:t xml:space="preserve">, </w:t>
      </w:r>
      <w:r w:rsidR="00422317" w:rsidRPr="00422317">
        <w:rPr>
          <w:rFonts w:eastAsiaTheme="minorEastAsia" w:cs="Calibri"/>
          <w:color w:val="FF0000"/>
          <w:szCs w:val="24"/>
        </w:rPr>
        <w:t>the color should change immediately from dark yellow to golden yellow</w:t>
      </w:r>
      <w:r w:rsidR="006C4439" w:rsidRPr="006C4439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 xml:space="preserve">[1] </w:t>
      </w:r>
      <w:r w:rsidR="006C4439" w:rsidRPr="006C4439">
        <w:rPr>
          <w:rFonts w:cs="Calibri"/>
          <w:szCs w:val="24"/>
        </w:rPr>
        <w:t>and</w:t>
      </w:r>
      <w:r w:rsidR="006C4439" w:rsidRPr="006C4439">
        <w:rPr>
          <w:rFonts w:eastAsiaTheme="minorEastAsia" w:cs="Calibri"/>
          <w:szCs w:val="24"/>
        </w:rPr>
        <w:t xml:space="preserve"> s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tir the solution for </w:t>
      </w:r>
      <w:r>
        <w:rPr>
          <w:rFonts w:eastAsiaTheme="minorEastAsia" w:cs="Calibri"/>
          <w:color w:val="000000" w:themeColor="text1"/>
          <w:szCs w:val="24"/>
        </w:rPr>
        <w:t xml:space="preserve">an additional </w:t>
      </w:r>
      <w:r w:rsidR="006C4439" w:rsidRPr="006C4439">
        <w:rPr>
          <w:rFonts w:eastAsiaTheme="minorEastAsia" w:cs="Calibri"/>
          <w:color w:val="000000" w:themeColor="text1"/>
          <w:szCs w:val="24"/>
        </w:rPr>
        <w:t>3 h</w:t>
      </w:r>
      <w:r>
        <w:rPr>
          <w:rFonts w:eastAsiaTheme="minorEastAsia" w:cs="Calibri"/>
          <w:color w:val="000000" w:themeColor="text1"/>
          <w:szCs w:val="24"/>
        </w:rPr>
        <w:t>ours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 at </w:t>
      </w:r>
      <w:r>
        <w:rPr>
          <w:rFonts w:eastAsiaTheme="minorEastAsia" w:cs="Calibri"/>
          <w:color w:val="000000" w:themeColor="text1"/>
          <w:szCs w:val="24"/>
        </w:rPr>
        <w:t xml:space="preserve">room temperature </w:t>
      </w:r>
      <w:r>
        <w:rPr>
          <w:rFonts w:eastAsiaTheme="minorEastAsia" w:cs="Calibri"/>
          <w:b/>
          <w:bCs/>
          <w:color w:val="000000" w:themeColor="text1"/>
          <w:szCs w:val="24"/>
        </w:rPr>
        <w:t>[2]</w:t>
      </w:r>
      <w:r w:rsidR="006C4439" w:rsidRPr="006C4439">
        <w:rPr>
          <w:rFonts w:eastAsiaTheme="minorEastAsia" w:cs="Calibri"/>
          <w:color w:val="000000" w:themeColor="text1"/>
          <w:szCs w:val="24"/>
        </w:rPr>
        <w:t>.</w:t>
      </w:r>
    </w:p>
    <w:p w14:paraId="53FD50F2" w14:textId="77777777" w:rsidR="001D610B" w:rsidRDefault="001D610B" w:rsidP="001D610B">
      <w:pPr>
        <w:pStyle w:val="ListParagraph"/>
        <w:ind w:left="907"/>
        <w:rPr>
          <w:rFonts w:eastAsiaTheme="minorEastAsia" w:cs="Calibri"/>
          <w:color w:val="000000" w:themeColor="text1"/>
          <w:szCs w:val="24"/>
        </w:rPr>
      </w:pPr>
    </w:p>
    <w:p w14:paraId="55D8D704" w14:textId="6CA200C3" w:rsidR="001D610B" w:rsidRPr="001D610B" w:rsidRDefault="001D610B" w:rsidP="001D610B">
      <w:pPr>
        <w:pStyle w:val="ListParagraph"/>
        <w:numPr>
          <w:ilvl w:val="2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 xml:space="preserve">Talent adding solution to flask, with </w:t>
      </w:r>
      <w:r w:rsidRPr="006C4439">
        <w:rPr>
          <w:rFonts w:eastAsiaTheme="minorEastAsia" w:cs="Calibri"/>
          <w:szCs w:val="24"/>
        </w:rPr>
        <w:t>NaBH</w:t>
      </w:r>
      <w:r w:rsidRPr="006C4439">
        <w:rPr>
          <w:rFonts w:eastAsiaTheme="minorEastAsia" w:cs="Calibri"/>
          <w:szCs w:val="24"/>
          <w:vertAlign w:val="subscript"/>
        </w:rPr>
        <w:t>4</w:t>
      </w:r>
      <w:r>
        <w:rPr>
          <w:rFonts w:eastAsiaTheme="minorEastAsia" w:cs="Calibri"/>
          <w:szCs w:val="24"/>
          <w:vertAlign w:val="subscript"/>
        </w:rPr>
        <w:t xml:space="preserve"> </w:t>
      </w:r>
      <w:r w:rsidRPr="001D610B">
        <w:rPr>
          <w:rFonts w:eastAsiaTheme="minorEastAsia" w:cs="Calibri"/>
          <w:szCs w:val="24"/>
        </w:rPr>
        <w:t>container visible in frame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Videographer: Important step</w:t>
      </w:r>
    </w:p>
    <w:p w14:paraId="13404760" w14:textId="2135C1F4" w:rsidR="001D610B" w:rsidRPr="006C4439" w:rsidRDefault="001D610B" w:rsidP="001D610B">
      <w:pPr>
        <w:pStyle w:val="ListParagraph"/>
        <w:numPr>
          <w:ilvl w:val="2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szCs w:val="24"/>
        </w:rPr>
        <w:t>Solution being stirred</w:t>
      </w:r>
      <w:r w:rsidR="002B264B" w:rsidRPr="002B264B">
        <w:rPr>
          <w:rFonts w:eastAsiaTheme="minorEastAsia" w:cs="Calibri"/>
          <w:i/>
          <w:iCs/>
          <w:color w:val="4F81BD" w:themeColor="accent1"/>
          <w:szCs w:val="24"/>
        </w:rPr>
        <w:t xml:space="preserve"> Videographer: Important step</w:t>
      </w:r>
    </w:p>
    <w:p w14:paraId="38872311" w14:textId="77777777" w:rsidR="001D610B" w:rsidRPr="001D610B" w:rsidRDefault="001D610B" w:rsidP="001D610B">
      <w:pPr>
        <w:pStyle w:val="ListParagraph"/>
        <w:ind w:left="907"/>
        <w:rPr>
          <w:rFonts w:eastAsiaTheme="minorEastAsia" w:cs="Calibri"/>
          <w:color w:val="000000" w:themeColor="text1"/>
          <w:szCs w:val="24"/>
        </w:rPr>
      </w:pPr>
    </w:p>
    <w:p w14:paraId="449AD918" w14:textId="6B4E0B2B" w:rsidR="006C4439" w:rsidRDefault="001D610B" w:rsidP="001D610B">
      <w:pPr>
        <w:pStyle w:val="ListParagraph"/>
        <w:numPr>
          <w:ilvl w:val="1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>Then d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ialyze the reaction product </w:t>
      </w:r>
      <w:r>
        <w:rPr>
          <w:rFonts w:eastAsiaTheme="minorEastAsia" w:cs="Calibri"/>
          <w:color w:val="000000" w:themeColor="text1"/>
          <w:szCs w:val="24"/>
        </w:rPr>
        <w:t>with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 </w:t>
      </w:r>
      <w:r>
        <w:rPr>
          <w:rFonts w:eastAsiaTheme="minorEastAsia" w:cs="Calibri"/>
          <w:szCs w:val="24"/>
        </w:rPr>
        <w:t>1</w:t>
      </w:r>
      <w:r w:rsidR="006C4439" w:rsidRPr="006C4439">
        <w:rPr>
          <w:rFonts w:eastAsiaTheme="minorEastAsia" w:cs="Calibri"/>
          <w:szCs w:val="24"/>
        </w:rPr>
        <w:t xml:space="preserve">000 </w:t>
      </w:r>
      <w:r>
        <w:rPr>
          <w:rFonts w:eastAsiaTheme="minorEastAsia" w:cs="Calibri"/>
          <w:szCs w:val="24"/>
        </w:rPr>
        <w:t xml:space="preserve">molecular weight cutoff </w:t>
      </w:r>
      <w:r w:rsidRPr="006C4439">
        <w:rPr>
          <w:rFonts w:eastAsiaTheme="minorEastAsia" w:cs="Calibri"/>
          <w:szCs w:val="24"/>
        </w:rPr>
        <w:t>dialysis bag</w:t>
      </w:r>
      <w:r w:rsidR="006C4439" w:rsidRPr="006C4439">
        <w:rPr>
          <w:rFonts w:eastAsiaTheme="minorEastAsia" w:cs="Calibri"/>
          <w:szCs w:val="24"/>
        </w:rPr>
        <w:t xml:space="preserve"> 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for 3 days as </w:t>
      </w:r>
      <w:r>
        <w:rPr>
          <w:rFonts w:eastAsiaTheme="minorEastAsia" w:cs="Calibri"/>
          <w:color w:val="000000" w:themeColor="text1"/>
          <w:szCs w:val="24"/>
        </w:rPr>
        <w:t xml:space="preserve">demonstrated </w:t>
      </w:r>
      <w:r>
        <w:rPr>
          <w:rFonts w:eastAsiaTheme="minorEastAsia" w:cs="Calibri"/>
          <w:b/>
          <w:bCs/>
          <w:color w:val="000000" w:themeColor="text1"/>
          <w:szCs w:val="24"/>
        </w:rPr>
        <w:t xml:space="preserve">[1] </w:t>
      </w:r>
      <w:r w:rsidRPr="001D610B">
        <w:rPr>
          <w:rFonts w:eastAsiaTheme="minorEastAsia" w:cs="Calibri"/>
          <w:color w:val="000000" w:themeColor="text1"/>
          <w:szCs w:val="24"/>
        </w:rPr>
        <w:t>to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 obtain the PEI-g-PEG</w:t>
      </w:r>
      <w:r>
        <w:rPr>
          <w:rFonts w:eastAsiaTheme="minorEastAsia" w:cs="Calibri"/>
          <w:color w:val="000000" w:themeColor="text1"/>
          <w:szCs w:val="24"/>
        </w:rPr>
        <w:t>-</w:t>
      </w:r>
      <w:r w:rsidR="00C57B66">
        <w:rPr>
          <w:rFonts w:eastAsiaTheme="minorEastAsia" w:cs="Calibri"/>
          <w:color w:val="000000" w:themeColor="text1"/>
          <w:szCs w:val="24"/>
        </w:rPr>
        <w:t>coated</w:t>
      </w:r>
      <w:r w:rsidR="00E309CC">
        <w:rPr>
          <w:rFonts w:eastAsiaTheme="minorEastAsia" w:cs="Calibri"/>
          <w:color w:val="000000" w:themeColor="text1"/>
          <w:szCs w:val="24"/>
        </w:rPr>
        <w:t xml:space="preserve"> gold nanoparticle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 solution</w:t>
      </w:r>
      <w:r>
        <w:rPr>
          <w:rFonts w:eastAsiaTheme="minorEastAsia" w:cs="Calibri"/>
          <w:color w:val="000000" w:themeColor="text1"/>
          <w:szCs w:val="24"/>
        </w:rPr>
        <w:t xml:space="preserve"> </w:t>
      </w:r>
      <w:r>
        <w:rPr>
          <w:rFonts w:eastAsiaTheme="minorEastAsia" w:cs="Calibri"/>
          <w:b/>
          <w:bCs/>
          <w:color w:val="000000" w:themeColor="text1"/>
          <w:szCs w:val="24"/>
        </w:rPr>
        <w:t>[2]</w:t>
      </w:r>
      <w:r w:rsidR="006C4439" w:rsidRPr="006C4439">
        <w:rPr>
          <w:rFonts w:eastAsiaTheme="minorEastAsia" w:cs="Calibri"/>
          <w:color w:val="000000" w:themeColor="text1"/>
          <w:szCs w:val="24"/>
        </w:rPr>
        <w:t>.</w:t>
      </w:r>
    </w:p>
    <w:p w14:paraId="2C0F66DC" w14:textId="77777777" w:rsidR="001D610B" w:rsidRDefault="001D610B" w:rsidP="001D610B">
      <w:pPr>
        <w:pStyle w:val="ListParagraph"/>
        <w:ind w:left="907"/>
        <w:rPr>
          <w:rFonts w:eastAsiaTheme="minorEastAsia" w:cs="Calibri"/>
          <w:color w:val="000000" w:themeColor="text1"/>
          <w:szCs w:val="24"/>
        </w:rPr>
      </w:pPr>
    </w:p>
    <w:p w14:paraId="34C100F2" w14:textId="559C0545" w:rsidR="001D610B" w:rsidRDefault="001D610B" w:rsidP="001D610B">
      <w:pPr>
        <w:pStyle w:val="ListParagraph"/>
        <w:numPr>
          <w:ilvl w:val="2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>Talent adding solution to bag</w:t>
      </w:r>
    </w:p>
    <w:p w14:paraId="5D8313E3" w14:textId="74A626C5" w:rsidR="001D610B" w:rsidRPr="006C4439" w:rsidRDefault="001D610B" w:rsidP="001D610B">
      <w:pPr>
        <w:pStyle w:val="ListParagraph"/>
        <w:numPr>
          <w:ilvl w:val="2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>Shot of solution</w:t>
      </w:r>
    </w:p>
    <w:p w14:paraId="0F4CAA13" w14:textId="77777777" w:rsidR="001D610B" w:rsidRPr="001D610B" w:rsidRDefault="001D610B" w:rsidP="001D610B">
      <w:pPr>
        <w:pStyle w:val="ListParagraph"/>
        <w:ind w:left="907"/>
        <w:rPr>
          <w:rFonts w:eastAsiaTheme="minorEastAsia" w:cs="Calibri"/>
          <w:color w:val="000000" w:themeColor="text1"/>
          <w:szCs w:val="24"/>
        </w:rPr>
      </w:pPr>
    </w:p>
    <w:p w14:paraId="77F0A932" w14:textId="6B1027EC" w:rsidR="006C4439" w:rsidRPr="001D610B" w:rsidRDefault="006C4439" w:rsidP="001D610B">
      <w:pPr>
        <w:pStyle w:val="ListParagraph"/>
        <w:numPr>
          <w:ilvl w:val="0"/>
          <w:numId w:val="44"/>
        </w:numPr>
        <w:rPr>
          <w:rFonts w:eastAsiaTheme="minorEastAsia" w:cs="Calibri"/>
          <w:color w:val="000000" w:themeColor="text1"/>
          <w:szCs w:val="24"/>
        </w:rPr>
      </w:pPr>
      <w:proofErr w:type="spellStart"/>
      <w:r w:rsidRPr="001D610B">
        <w:rPr>
          <w:rFonts w:eastAsiaTheme="minorEastAsia" w:cs="Calibri"/>
          <w:b/>
          <w:szCs w:val="24"/>
        </w:rPr>
        <w:t>DOX-g-PEI-g-PEG@AuNP</w:t>
      </w:r>
      <w:proofErr w:type="spellEnd"/>
      <w:r w:rsidR="0094196E">
        <w:rPr>
          <w:rFonts w:eastAsiaTheme="minorEastAsia" w:cs="Calibri"/>
          <w:b/>
          <w:szCs w:val="24"/>
        </w:rPr>
        <w:t xml:space="preserve"> Synthesis</w:t>
      </w:r>
    </w:p>
    <w:p w14:paraId="6697DBF2" w14:textId="77777777" w:rsidR="006C4439" w:rsidRPr="006C4439" w:rsidRDefault="006C4439" w:rsidP="0094196E">
      <w:pPr>
        <w:pStyle w:val="ListParagraph"/>
        <w:ind w:left="360"/>
        <w:rPr>
          <w:rFonts w:eastAsiaTheme="minorEastAsia" w:cs="Calibri"/>
          <w:szCs w:val="24"/>
        </w:rPr>
      </w:pPr>
    </w:p>
    <w:p w14:paraId="6ADDCB9F" w14:textId="70BABB90" w:rsidR="006C4439" w:rsidRDefault="0094196E" w:rsidP="0094196E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For grafting of doxorubicin to the PEI-g-PEG-coated gold nanoparticles, add</w:t>
      </w:r>
      <w:r w:rsidR="006C4439" w:rsidRPr="006C4439">
        <w:rPr>
          <w:rFonts w:eastAsiaTheme="minorEastAsia" w:cs="Calibri"/>
          <w:szCs w:val="24"/>
        </w:rPr>
        <w:t xml:space="preserve"> 1 </w:t>
      </w:r>
      <w:r>
        <w:rPr>
          <w:rFonts w:eastAsiaTheme="minorEastAsia" w:cs="Calibri"/>
          <w:szCs w:val="24"/>
        </w:rPr>
        <w:t>milliliter</w:t>
      </w:r>
      <w:r w:rsidR="006C4439" w:rsidRPr="006C4439">
        <w:rPr>
          <w:rFonts w:eastAsiaTheme="minorEastAsia" w:cs="Calibri"/>
          <w:szCs w:val="24"/>
        </w:rPr>
        <w:t xml:space="preserve"> of 2.2 </w:t>
      </w:r>
      <w:r>
        <w:rPr>
          <w:rFonts w:eastAsiaTheme="minorEastAsia" w:cs="Calibri"/>
          <w:szCs w:val="24"/>
        </w:rPr>
        <w:t>milligram</w:t>
      </w:r>
      <w:r w:rsidR="006C4439" w:rsidRPr="006C4439">
        <w:rPr>
          <w:rFonts w:eastAsiaTheme="minorEastAsia" w:cs="Calibri"/>
          <w:szCs w:val="24"/>
        </w:rPr>
        <w:t>/m</w:t>
      </w:r>
      <w:r>
        <w:rPr>
          <w:rFonts w:eastAsiaTheme="minorEastAsia" w:cs="Calibri"/>
          <w:szCs w:val="24"/>
        </w:rPr>
        <w:t>illiliter</w:t>
      </w:r>
      <w:r w:rsidR="006C4439" w:rsidRPr="006C4439">
        <w:rPr>
          <w:rFonts w:eastAsiaTheme="minorEastAsia" w:cs="Calibri"/>
          <w:szCs w:val="24"/>
        </w:rPr>
        <w:t xml:space="preserve"> </w:t>
      </w:r>
      <w:r w:rsidR="00E309CC">
        <w:rPr>
          <w:rFonts w:eastAsiaTheme="minorEastAsia" w:cs="Calibri"/>
          <w:szCs w:val="24"/>
        </w:rPr>
        <w:t>doxorubicin</w:t>
      </w:r>
      <w:r w:rsidR="006C4439" w:rsidRPr="006C4439">
        <w:rPr>
          <w:rFonts w:eastAsiaTheme="minorEastAsia" w:cs="Calibri"/>
          <w:szCs w:val="24"/>
        </w:rPr>
        <w:t xml:space="preserve"> solution and 20 </w:t>
      </w:r>
      <w:r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</w:t>
      </w:r>
      <w:r>
        <w:rPr>
          <w:rFonts w:eastAsiaTheme="minorEastAsia" w:cs="Calibri"/>
          <w:szCs w:val="24"/>
        </w:rPr>
        <w:t xml:space="preserve"> the</w:t>
      </w:r>
      <w:r w:rsidR="006C4439" w:rsidRPr="006C4439">
        <w:rPr>
          <w:rFonts w:eastAsiaTheme="minorEastAsia" w:cs="Calibri"/>
          <w:szCs w:val="24"/>
        </w:rPr>
        <w:t xml:space="preserve"> P</w:t>
      </w:r>
      <w:r w:rsidR="006C4439" w:rsidRPr="006C4439">
        <w:rPr>
          <w:rFonts w:eastAsiaTheme="minorEastAsia" w:cs="Calibri"/>
          <w:color w:val="000000" w:themeColor="text1"/>
          <w:szCs w:val="24"/>
        </w:rPr>
        <w:t>EI-g-PEG</w:t>
      </w:r>
      <w:r w:rsidR="00C57B66">
        <w:rPr>
          <w:rFonts w:eastAsiaTheme="minorEastAsia" w:cs="Calibri"/>
          <w:color w:val="000000" w:themeColor="text1"/>
          <w:szCs w:val="24"/>
        </w:rPr>
        <w:t xml:space="preserve"> coated</w:t>
      </w:r>
      <w:r w:rsidR="00E309CC" w:rsidRPr="00E309CC">
        <w:rPr>
          <w:rFonts w:eastAsiaTheme="minorEastAsia" w:cs="Calibri"/>
          <w:color w:val="000000" w:themeColor="text1"/>
          <w:szCs w:val="24"/>
        </w:rPr>
        <w:t xml:space="preserve"> </w:t>
      </w:r>
      <w:r w:rsidR="00E309CC">
        <w:rPr>
          <w:rFonts w:eastAsiaTheme="minorEastAsia" w:cs="Calibri"/>
          <w:color w:val="000000" w:themeColor="text1"/>
          <w:szCs w:val="24"/>
        </w:rPr>
        <w:t>gold nanoparticle</w:t>
      </w:r>
      <w:r w:rsidR="00E309CC" w:rsidRPr="006C4439">
        <w:rPr>
          <w:rFonts w:eastAsiaTheme="minorEastAsia" w:cs="Calibri"/>
          <w:color w:val="000000" w:themeColor="text1"/>
          <w:szCs w:val="24"/>
        </w:rPr>
        <w:t xml:space="preserve"> 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solution </w:t>
      </w:r>
      <w:r w:rsidR="006C4439" w:rsidRPr="006C4439">
        <w:rPr>
          <w:rFonts w:eastAsiaTheme="minorEastAsia" w:cs="Calibri"/>
          <w:szCs w:val="24"/>
        </w:rPr>
        <w:t>to a new flask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[1]</w:t>
      </w:r>
      <w:r w:rsidR="006C4439" w:rsidRPr="006C4439">
        <w:rPr>
          <w:rFonts w:eastAsiaTheme="minorEastAsia" w:cs="Calibri"/>
          <w:szCs w:val="24"/>
        </w:rPr>
        <w:t xml:space="preserve"> and fit </w:t>
      </w:r>
      <w:r>
        <w:rPr>
          <w:rFonts w:eastAsiaTheme="minorEastAsia" w:cs="Calibri"/>
          <w:szCs w:val="24"/>
        </w:rPr>
        <w:t>the flask with</w:t>
      </w:r>
      <w:r w:rsidR="006C4439" w:rsidRPr="006C4439">
        <w:rPr>
          <w:rFonts w:eastAsiaTheme="minorEastAsia" w:cs="Calibri"/>
          <w:szCs w:val="24"/>
        </w:rPr>
        <w:t xml:space="preserve"> a glass stopper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[2]</w:t>
      </w:r>
      <w:r w:rsidR="006C4439" w:rsidRPr="006C4439">
        <w:rPr>
          <w:rFonts w:eastAsiaTheme="minorEastAsia" w:cs="Calibri"/>
          <w:szCs w:val="24"/>
        </w:rPr>
        <w:t>.</w:t>
      </w:r>
    </w:p>
    <w:p w14:paraId="46BA80F8" w14:textId="77777777" w:rsidR="0094196E" w:rsidRDefault="0094196E" w:rsidP="0094196E">
      <w:pPr>
        <w:pStyle w:val="ListParagraph"/>
        <w:ind w:left="907"/>
        <w:rPr>
          <w:rFonts w:eastAsiaTheme="minorEastAsia" w:cs="Calibri"/>
          <w:szCs w:val="24"/>
        </w:rPr>
      </w:pPr>
    </w:p>
    <w:p w14:paraId="1B0A2F06" w14:textId="5AACAF22" w:rsidR="0094196E" w:rsidRDefault="0094196E" w:rsidP="0094196E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WIDE: Talent adding DOX and/or </w:t>
      </w:r>
      <w:proofErr w:type="spellStart"/>
      <w:r>
        <w:rPr>
          <w:rFonts w:eastAsiaTheme="minorEastAsia" w:cs="Calibri"/>
          <w:szCs w:val="24"/>
        </w:rPr>
        <w:t>PEI-g-PEG@AuNP</w:t>
      </w:r>
      <w:proofErr w:type="spellEnd"/>
      <w:r>
        <w:rPr>
          <w:rFonts w:eastAsiaTheme="minorEastAsia" w:cs="Calibri"/>
          <w:szCs w:val="24"/>
        </w:rPr>
        <w:t xml:space="preserve"> to flask, with both solution containers visible in frame</w:t>
      </w:r>
    </w:p>
    <w:p w14:paraId="2DC78232" w14:textId="07BFD520" w:rsidR="0094196E" w:rsidRDefault="0094196E" w:rsidP="0094196E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placing stopper into flask</w:t>
      </w:r>
    </w:p>
    <w:p w14:paraId="655FEE7C" w14:textId="77777777" w:rsidR="0094196E" w:rsidRDefault="0094196E" w:rsidP="0094196E">
      <w:pPr>
        <w:pStyle w:val="ListParagraph"/>
        <w:ind w:left="1627"/>
        <w:rPr>
          <w:rFonts w:eastAsiaTheme="minorEastAsia" w:cs="Calibri"/>
          <w:szCs w:val="24"/>
        </w:rPr>
      </w:pPr>
    </w:p>
    <w:p w14:paraId="36DB62D8" w14:textId="196BCD4A" w:rsidR="0094196E" w:rsidRDefault="0094196E" w:rsidP="0094196E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Next, dissolve 0.727 milligrams of EDC in 1 milliliter of </w:t>
      </w:r>
      <w:r w:rsidR="006C4439" w:rsidRPr="006C4439">
        <w:rPr>
          <w:rFonts w:eastAsiaTheme="minorEastAsia" w:cs="Calibri"/>
          <w:szCs w:val="24"/>
        </w:rPr>
        <w:t xml:space="preserve">ultrapure water </w:t>
      </w:r>
      <w:r>
        <w:rPr>
          <w:rFonts w:eastAsiaTheme="minorEastAsia" w:cs="Calibri"/>
          <w:b/>
          <w:bCs/>
          <w:szCs w:val="24"/>
        </w:rPr>
        <w:t xml:space="preserve">[1] </w:t>
      </w:r>
      <w:r w:rsidR="006C4439" w:rsidRPr="006C4439">
        <w:rPr>
          <w:rFonts w:eastAsiaTheme="minorEastAsia" w:cs="Calibri"/>
          <w:szCs w:val="24"/>
        </w:rPr>
        <w:t xml:space="preserve">and add the EDC solution to the flask </w:t>
      </w:r>
      <w:r>
        <w:rPr>
          <w:rFonts w:eastAsiaTheme="minorEastAsia" w:cs="Calibri"/>
          <w:b/>
          <w:bCs/>
          <w:szCs w:val="24"/>
        </w:rPr>
        <w:t>[2]</w:t>
      </w:r>
      <w:r w:rsidR="006C4439" w:rsidRPr="006C4439">
        <w:rPr>
          <w:rFonts w:eastAsiaTheme="minorEastAsia" w:cs="Calibri"/>
          <w:szCs w:val="24"/>
        </w:rPr>
        <w:t>.</w:t>
      </w:r>
    </w:p>
    <w:p w14:paraId="57AF5B09" w14:textId="77777777" w:rsidR="0094196E" w:rsidRDefault="0094196E" w:rsidP="0094196E">
      <w:pPr>
        <w:pStyle w:val="ListParagraph"/>
        <w:ind w:left="907"/>
        <w:rPr>
          <w:rFonts w:eastAsiaTheme="minorEastAsia" w:cs="Calibri"/>
          <w:szCs w:val="24"/>
        </w:rPr>
      </w:pPr>
    </w:p>
    <w:p w14:paraId="4D347574" w14:textId="77777777" w:rsidR="0094196E" w:rsidRDefault="0094196E" w:rsidP="0094196E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mixing EDC with water, with EDC container visible in frame</w:t>
      </w:r>
    </w:p>
    <w:p w14:paraId="08BD1884" w14:textId="04195F88" w:rsidR="006C4439" w:rsidRPr="006C4439" w:rsidRDefault="0094196E" w:rsidP="0094196E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Talent adding solution to flask </w:t>
      </w:r>
      <w:r w:rsidR="006C4439" w:rsidRPr="006C4439">
        <w:rPr>
          <w:rFonts w:eastAsiaTheme="minorEastAsia" w:cs="Calibri"/>
          <w:szCs w:val="24"/>
        </w:rPr>
        <w:t xml:space="preserve"> </w:t>
      </w:r>
    </w:p>
    <w:p w14:paraId="596236A6" w14:textId="77777777" w:rsidR="006C4439" w:rsidRPr="006C4439" w:rsidRDefault="006C4439" w:rsidP="00AB4313">
      <w:pPr>
        <w:pStyle w:val="ListParagraph"/>
        <w:ind w:left="360"/>
        <w:rPr>
          <w:rFonts w:eastAsiaTheme="minorEastAsia" w:cs="Calibri"/>
          <w:szCs w:val="24"/>
        </w:rPr>
      </w:pPr>
    </w:p>
    <w:p w14:paraId="27D76F13" w14:textId="3359A0E9" w:rsidR="006C4439" w:rsidRDefault="006C4439" w:rsidP="00AB4313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6C4439">
        <w:rPr>
          <w:rFonts w:eastAsiaTheme="minorEastAsia" w:cs="Calibri"/>
          <w:szCs w:val="24"/>
        </w:rPr>
        <w:lastRenderedPageBreak/>
        <w:t xml:space="preserve">Dissolve 0.437 </w:t>
      </w:r>
      <w:r w:rsidR="00AB4313">
        <w:rPr>
          <w:rFonts w:eastAsiaTheme="minorEastAsia" w:cs="Calibri"/>
          <w:szCs w:val="24"/>
        </w:rPr>
        <w:t>milligrams</w:t>
      </w:r>
      <w:r w:rsidRPr="006C4439">
        <w:rPr>
          <w:rFonts w:eastAsiaTheme="minorEastAsia" w:cs="Calibri"/>
          <w:szCs w:val="24"/>
        </w:rPr>
        <w:t xml:space="preserve"> of </w:t>
      </w:r>
      <w:r w:rsidR="00AB4313" w:rsidRPr="006C4439">
        <w:rPr>
          <w:rFonts w:eastAsiaTheme="minorEastAsia" w:cs="Calibri"/>
          <w:szCs w:val="24"/>
        </w:rPr>
        <w:t>N-</w:t>
      </w:r>
      <w:proofErr w:type="spellStart"/>
      <w:r w:rsidR="00AB4313" w:rsidRPr="006C4439">
        <w:rPr>
          <w:rFonts w:eastAsiaTheme="minorEastAsia" w:cs="Calibri"/>
          <w:szCs w:val="24"/>
        </w:rPr>
        <w:t>hydroxysuccinimide</w:t>
      </w:r>
      <w:proofErr w:type="spellEnd"/>
      <w:r w:rsidR="00AB4313" w:rsidRPr="006C4439">
        <w:rPr>
          <w:rFonts w:eastAsiaTheme="minorEastAsia" w:cs="Calibri"/>
          <w:szCs w:val="24"/>
        </w:rPr>
        <w:t xml:space="preserve"> </w:t>
      </w:r>
      <w:r w:rsidRPr="006C4439">
        <w:rPr>
          <w:rFonts w:eastAsiaTheme="minorEastAsia" w:cs="Calibri"/>
          <w:szCs w:val="24"/>
        </w:rPr>
        <w:t xml:space="preserve">in 1 </w:t>
      </w:r>
      <w:r w:rsidR="00AB4313">
        <w:rPr>
          <w:rFonts w:eastAsiaTheme="minorEastAsia" w:cs="Calibri"/>
          <w:szCs w:val="24"/>
        </w:rPr>
        <w:t>milliliter</w:t>
      </w:r>
      <w:r w:rsidRPr="006C4439">
        <w:rPr>
          <w:rFonts w:eastAsiaTheme="minorEastAsia" w:cs="Calibri"/>
          <w:szCs w:val="24"/>
        </w:rPr>
        <w:t xml:space="preserve"> of ultrapure water</w:t>
      </w:r>
      <w:r w:rsidR="00AB4313">
        <w:rPr>
          <w:rFonts w:eastAsiaTheme="minorEastAsia" w:cs="Calibri"/>
          <w:szCs w:val="24"/>
        </w:rPr>
        <w:t xml:space="preserve"> </w:t>
      </w:r>
      <w:r w:rsidR="00AB4313">
        <w:rPr>
          <w:rFonts w:eastAsiaTheme="minorEastAsia" w:cs="Calibri"/>
          <w:b/>
          <w:bCs/>
          <w:szCs w:val="24"/>
        </w:rPr>
        <w:t>[1]</w:t>
      </w:r>
      <w:r w:rsidR="00AB4313">
        <w:rPr>
          <w:rFonts w:eastAsiaTheme="minorEastAsia" w:cs="Calibri"/>
          <w:szCs w:val="24"/>
        </w:rPr>
        <w:t xml:space="preserve"> and a</w:t>
      </w:r>
      <w:r w:rsidRPr="006C4439">
        <w:rPr>
          <w:rFonts w:eastAsiaTheme="minorEastAsia" w:cs="Calibri"/>
          <w:szCs w:val="24"/>
        </w:rPr>
        <w:t xml:space="preserve">dd the </w:t>
      </w:r>
      <w:r w:rsidR="00AB4313" w:rsidRPr="006C4439">
        <w:rPr>
          <w:rFonts w:eastAsiaTheme="minorEastAsia" w:cs="Calibri"/>
          <w:szCs w:val="24"/>
        </w:rPr>
        <w:t>N-</w:t>
      </w:r>
      <w:proofErr w:type="spellStart"/>
      <w:r w:rsidR="00AB4313" w:rsidRPr="006C4439">
        <w:rPr>
          <w:rFonts w:eastAsiaTheme="minorEastAsia" w:cs="Calibri"/>
          <w:szCs w:val="24"/>
        </w:rPr>
        <w:t>hydroxysuccinimide</w:t>
      </w:r>
      <w:proofErr w:type="spellEnd"/>
      <w:r w:rsidR="00AB4313" w:rsidRPr="006C4439">
        <w:rPr>
          <w:rFonts w:eastAsiaTheme="minorEastAsia" w:cs="Calibri"/>
          <w:szCs w:val="24"/>
        </w:rPr>
        <w:t xml:space="preserve"> </w:t>
      </w:r>
      <w:r w:rsidRPr="006C4439">
        <w:rPr>
          <w:rFonts w:eastAsiaTheme="minorEastAsia" w:cs="Calibri"/>
          <w:szCs w:val="24"/>
        </w:rPr>
        <w:t xml:space="preserve">solution to the flask </w:t>
      </w:r>
      <w:r w:rsidR="00AB4313">
        <w:rPr>
          <w:rFonts w:eastAsiaTheme="minorEastAsia" w:cs="Calibri"/>
          <w:szCs w:val="24"/>
        </w:rPr>
        <w:t xml:space="preserve">for a 1-hour </w:t>
      </w:r>
      <w:r w:rsidR="00B0234F">
        <w:rPr>
          <w:rFonts w:eastAsiaTheme="minorEastAsia" w:cs="Calibri"/>
          <w:szCs w:val="24"/>
        </w:rPr>
        <w:t>incubation with stirring</w:t>
      </w:r>
      <w:r w:rsidR="00963396">
        <w:rPr>
          <w:rFonts w:eastAsiaTheme="minorEastAsia" w:cs="Calibri"/>
          <w:szCs w:val="24"/>
        </w:rPr>
        <w:t xml:space="preserve"> at room temperature </w:t>
      </w:r>
      <w:r w:rsidR="00963396">
        <w:rPr>
          <w:rFonts w:eastAsiaTheme="minorEastAsia" w:cs="Calibri"/>
          <w:b/>
          <w:bCs/>
          <w:szCs w:val="24"/>
        </w:rPr>
        <w:t>[2]</w:t>
      </w:r>
      <w:r w:rsidRPr="006C4439">
        <w:rPr>
          <w:rFonts w:eastAsiaTheme="minorEastAsia" w:cs="Calibri"/>
          <w:szCs w:val="24"/>
        </w:rPr>
        <w:t>.</w:t>
      </w:r>
    </w:p>
    <w:p w14:paraId="52989269" w14:textId="77777777" w:rsidR="00963396" w:rsidRDefault="00963396" w:rsidP="00963396">
      <w:pPr>
        <w:pStyle w:val="ListParagraph"/>
        <w:ind w:left="907"/>
        <w:rPr>
          <w:rFonts w:eastAsiaTheme="minorEastAsia" w:cs="Calibri"/>
          <w:szCs w:val="24"/>
        </w:rPr>
      </w:pPr>
    </w:p>
    <w:p w14:paraId="6B37AE10" w14:textId="659D11E8" w:rsidR="00963396" w:rsidRDefault="00963396" w:rsidP="00963396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dissolving NHS in water, with NHS container visible in frame</w:t>
      </w:r>
    </w:p>
    <w:p w14:paraId="55C4F11C" w14:textId="486D6D1C" w:rsidR="00963396" w:rsidRPr="006C4439" w:rsidRDefault="00963396" w:rsidP="00963396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solution to flask</w:t>
      </w:r>
    </w:p>
    <w:p w14:paraId="0ECCED8B" w14:textId="77777777" w:rsidR="006C4439" w:rsidRPr="006C4439" w:rsidRDefault="006C4439" w:rsidP="00963396">
      <w:pPr>
        <w:pStyle w:val="ListParagraph"/>
        <w:ind w:left="360"/>
        <w:rPr>
          <w:rFonts w:eastAsiaTheme="minorEastAsia" w:cs="Calibri"/>
          <w:szCs w:val="24"/>
        </w:rPr>
      </w:pPr>
    </w:p>
    <w:p w14:paraId="66C1A577" w14:textId="2A46B28E" w:rsidR="006C4439" w:rsidRDefault="00963396" w:rsidP="00963396">
      <w:pPr>
        <w:pStyle w:val="ListParagraph"/>
        <w:numPr>
          <w:ilvl w:val="1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szCs w:val="24"/>
        </w:rPr>
        <w:t xml:space="preserve">At the end of the incubation, </w:t>
      </w:r>
      <w:r>
        <w:rPr>
          <w:rFonts w:eastAsiaTheme="minorEastAsia" w:cs="Calibri"/>
          <w:color w:val="000000" w:themeColor="text1"/>
          <w:szCs w:val="24"/>
        </w:rPr>
        <w:t>d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ialyze the reaction product </w:t>
      </w:r>
      <w:r>
        <w:rPr>
          <w:rFonts w:eastAsiaTheme="minorEastAsia" w:cs="Calibri"/>
          <w:color w:val="000000" w:themeColor="text1"/>
          <w:szCs w:val="24"/>
        </w:rPr>
        <w:t>in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 a </w:t>
      </w:r>
      <w:r>
        <w:rPr>
          <w:rFonts w:eastAsiaTheme="minorEastAsia" w:cs="Calibri"/>
          <w:color w:val="000000" w:themeColor="text1"/>
          <w:szCs w:val="24"/>
        </w:rPr>
        <w:t>1000</w:t>
      </w:r>
      <w:r w:rsidR="002B264B">
        <w:rPr>
          <w:rFonts w:eastAsiaTheme="minorEastAsia" w:cs="Calibri"/>
          <w:color w:val="000000" w:themeColor="text1"/>
          <w:szCs w:val="24"/>
        </w:rPr>
        <w:t>-</w:t>
      </w:r>
      <w:r>
        <w:rPr>
          <w:rFonts w:eastAsiaTheme="minorEastAsia" w:cs="Calibri"/>
          <w:color w:val="000000" w:themeColor="text1"/>
          <w:szCs w:val="24"/>
        </w:rPr>
        <w:t xml:space="preserve">molecular weight cutoff </w:t>
      </w:r>
      <w:r w:rsidR="006C4439" w:rsidRPr="006C4439">
        <w:rPr>
          <w:rFonts w:eastAsiaTheme="minorEastAsia" w:cs="Calibri"/>
          <w:szCs w:val="24"/>
        </w:rPr>
        <w:t>dialysis bag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 for 3 days as </w:t>
      </w:r>
      <w:r>
        <w:rPr>
          <w:rFonts w:eastAsiaTheme="minorEastAsia" w:cs="Calibri"/>
          <w:color w:val="000000" w:themeColor="text1"/>
          <w:szCs w:val="24"/>
        </w:rPr>
        <w:t xml:space="preserve">demonstrated </w:t>
      </w:r>
      <w:r>
        <w:rPr>
          <w:rFonts w:eastAsiaTheme="minorEastAsia" w:cs="Calibri"/>
          <w:b/>
          <w:bCs/>
          <w:color w:val="000000" w:themeColor="text1"/>
          <w:szCs w:val="24"/>
        </w:rPr>
        <w:t>[1]</w:t>
      </w:r>
      <w:r w:rsidR="006C4439" w:rsidRPr="006C4439">
        <w:rPr>
          <w:rFonts w:eastAsiaTheme="minorEastAsia" w:cs="Calibri"/>
          <w:color w:val="000000" w:themeColor="text1"/>
          <w:szCs w:val="24"/>
        </w:rPr>
        <w:t xml:space="preserve"> to obtain the </w:t>
      </w:r>
      <w:r w:rsidR="00E309CC">
        <w:rPr>
          <w:rFonts w:eastAsiaTheme="minorEastAsia" w:cs="Calibri"/>
          <w:szCs w:val="24"/>
        </w:rPr>
        <w:t>doxorubicin</w:t>
      </w:r>
      <w:r w:rsidR="006C4439" w:rsidRPr="006C4439">
        <w:rPr>
          <w:rFonts w:eastAsiaTheme="minorEastAsia" w:cs="Calibri"/>
          <w:color w:val="000000" w:themeColor="text1"/>
          <w:szCs w:val="24"/>
        </w:rPr>
        <w:t>-g-PEI-g-PEG</w:t>
      </w:r>
      <w:r>
        <w:rPr>
          <w:rFonts w:eastAsiaTheme="minorEastAsia" w:cs="Calibri"/>
          <w:color w:val="000000" w:themeColor="text1"/>
          <w:szCs w:val="24"/>
        </w:rPr>
        <w:t>-</w:t>
      </w:r>
      <w:r w:rsidR="00C57B66">
        <w:rPr>
          <w:rFonts w:eastAsiaTheme="minorEastAsia" w:cs="Calibri"/>
          <w:color w:val="000000" w:themeColor="text1"/>
          <w:szCs w:val="24"/>
        </w:rPr>
        <w:t>coated</w:t>
      </w:r>
      <w:r w:rsidR="00E309CC" w:rsidRPr="00E309CC">
        <w:rPr>
          <w:rFonts w:eastAsiaTheme="minorEastAsia" w:cs="Calibri"/>
          <w:color w:val="000000" w:themeColor="text1"/>
          <w:szCs w:val="24"/>
        </w:rPr>
        <w:t xml:space="preserve"> </w:t>
      </w:r>
      <w:r w:rsidR="00E309CC">
        <w:rPr>
          <w:rFonts w:eastAsiaTheme="minorEastAsia" w:cs="Calibri"/>
          <w:color w:val="000000" w:themeColor="text1"/>
          <w:szCs w:val="24"/>
        </w:rPr>
        <w:t>gold nanoparticle</w:t>
      </w:r>
      <w:r w:rsidR="00E309CC" w:rsidRPr="006C4439">
        <w:rPr>
          <w:rFonts w:eastAsiaTheme="minorEastAsia" w:cs="Calibri"/>
          <w:color w:val="000000" w:themeColor="text1"/>
          <w:szCs w:val="24"/>
        </w:rPr>
        <w:t xml:space="preserve"> </w:t>
      </w:r>
      <w:r w:rsidR="006C4439" w:rsidRPr="006C4439">
        <w:rPr>
          <w:rFonts w:eastAsiaTheme="minorEastAsia" w:cs="Calibri"/>
          <w:szCs w:val="24"/>
        </w:rPr>
        <w:t>solution</w:t>
      </w:r>
      <w:r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[2]</w:t>
      </w:r>
      <w:r w:rsidR="006C4439" w:rsidRPr="006C4439">
        <w:rPr>
          <w:rFonts w:eastAsiaTheme="minorEastAsia" w:cs="Calibri"/>
          <w:color w:val="000000" w:themeColor="text1"/>
          <w:szCs w:val="24"/>
        </w:rPr>
        <w:t>.</w:t>
      </w:r>
    </w:p>
    <w:p w14:paraId="7EB81B4C" w14:textId="77777777" w:rsidR="00963396" w:rsidRDefault="00963396" w:rsidP="00963396">
      <w:pPr>
        <w:pStyle w:val="ListParagraph"/>
        <w:ind w:left="907"/>
        <w:rPr>
          <w:rFonts w:eastAsiaTheme="minorEastAsia" w:cs="Calibri"/>
          <w:color w:val="000000" w:themeColor="text1"/>
          <w:szCs w:val="24"/>
        </w:rPr>
      </w:pPr>
    </w:p>
    <w:p w14:paraId="3AC21772" w14:textId="3061FD3B" w:rsidR="00963396" w:rsidRDefault="00963396" w:rsidP="00963396">
      <w:pPr>
        <w:pStyle w:val="ListParagraph"/>
        <w:numPr>
          <w:ilvl w:val="2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>Talent adding solution to bag</w:t>
      </w:r>
    </w:p>
    <w:p w14:paraId="3A3C9913" w14:textId="5193F6DA" w:rsidR="00963396" w:rsidRPr="006C4439" w:rsidRDefault="00963396" w:rsidP="00963396">
      <w:pPr>
        <w:pStyle w:val="ListParagraph"/>
        <w:numPr>
          <w:ilvl w:val="2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>Shot of solution</w:t>
      </w:r>
    </w:p>
    <w:p w14:paraId="2DF5BA5F" w14:textId="77777777" w:rsidR="006C4439" w:rsidRPr="006C4439" w:rsidRDefault="006C4439" w:rsidP="00963396">
      <w:pPr>
        <w:pStyle w:val="ListParagraph"/>
        <w:ind w:left="360"/>
        <w:rPr>
          <w:rFonts w:eastAsiaTheme="minorEastAsia" w:cs="Calibri"/>
          <w:szCs w:val="24"/>
        </w:rPr>
      </w:pPr>
    </w:p>
    <w:p w14:paraId="46FB96D1" w14:textId="003A9D86" w:rsidR="006C4439" w:rsidRPr="006C4439" w:rsidRDefault="006C4439" w:rsidP="006C4439">
      <w:pPr>
        <w:pStyle w:val="ListParagraph"/>
        <w:numPr>
          <w:ilvl w:val="0"/>
          <w:numId w:val="44"/>
        </w:numPr>
        <w:rPr>
          <w:rFonts w:eastAsiaTheme="minorEastAsia" w:cs="Calibri"/>
          <w:b/>
          <w:szCs w:val="24"/>
        </w:rPr>
      </w:pPr>
      <w:r w:rsidRPr="006C4439">
        <w:rPr>
          <w:rFonts w:eastAsiaTheme="minorEastAsia" w:cs="Calibri"/>
          <w:b/>
          <w:szCs w:val="24"/>
        </w:rPr>
        <w:t>AS1411-g-DOX-g-PEI-g-PEG@AuNP</w:t>
      </w:r>
      <w:r w:rsidR="00963396">
        <w:rPr>
          <w:rFonts w:eastAsiaTheme="minorEastAsia" w:cs="Calibri"/>
          <w:b/>
          <w:szCs w:val="24"/>
        </w:rPr>
        <w:t xml:space="preserve"> Synthesis</w:t>
      </w:r>
    </w:p>
    <w:p w14:paraId="3CD5B4A1" w14:textId="77777777" w:rsidR="006C4439" w:rsidRPr="006C4439" w:rsidRDefault="006C4439" w:rsidP="00963396">
      <w:pPr>
        <w:pStyle w:val="ListParagraph"/>
        <w:ind w:left="360"/>
        <w:rPr>
          <w:rFonts w:eastAsiaTheme="minorEastAsia" w:cs="Calibri"/>
          <w:szCs w:val="24"/>
        </w:rPr>
      </w:pPr>
    </w:p>
    <w:p w14:paraId="0F12A416" w14:textId="4E3F97CB" w:rsidR="008C78CA" w:rsidRDefault="00963396" w:rsidP="00963396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For grafting of </w:t>
      </w:r>
      <w:r w:rsidR="002B264B">
        <w:rPr>
          <w:rFonts w:eastAsiaTheme="minorEastAsia" w:cs="Calibri"/>
          <w:szCs w:val="24"/>
        </w:rPr>
        <w:t xml:space="preserve">the </w:t>
      </w:r>
      <w:r>
        <w:rPr>
          <w:rFonts w:eastAsiaTheme="minorEastAsia" w:cs="Calibri"/>
          <w:szCs w:val="24"/>
        </w:rPr>
        <w:t xml:space="preserve">AS1411 </w:t>
      </w:r>
      <w:r>
        <w:rPr>
          <w:rFonts w:eastAsiaTheme="minorEastAsia" w:cs="Calibri"/>
          <w:color w:val="FF0000"/>
          <w:szCs w:val="24"/>
        </w:rPr>
        <w:t xml:space="preserve">(A-S-one-four-eleven) </w:t>
      </w:r>
      <w:r>
        <w:rPr>
          <w:rFonts w:eastAsiaTheme="minorEastAsia" w:cs="Calibri"/>
          <w:color w:val="000000" w:themeColor="text1"/>
          <w:szCs w:val="24"/>
        </w:rPr>
        <w:t>aptamer</w:t>
      </w:r>
      <w:r w:rsidR="002B264B">
        <w:rPr>
          <w:rFonts w:eastAsiaTheme="minorEastAsia" w:cs="Calibri"/>
          <w:color w:val="000000" w:themeColor="text1"/>
          <w:szCs w:val="24"/>
        </w:rPr>
        <w:t xml:space="preserve"> to</w:t>
      </w:r>
      <w:r>
        <w:rPr>
          <w:rFonts w:eastAsiaTheme="minorEastAsia" w:cs="Calibri"/>
          <w:color w:val="000000" w:themeColor="text1"/>
          <w:szCs w:val="24"/>
        </w:rPr>
        <w:t xml:space="preserve"> the DOX-g-PEI-g-PEG,</w:t>
      </w:r>
      <w:r w:rsidR="006C4439" w:rsidRPr="006C4439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szCs w:val="24"/>
        </w:rPr>
        <w:t>a</w:t>
      </w:r>
      <w:r w:rsidR="006C4439" w:rsidRPr="006C4439">
        <w:rPr>
          <w:rFonts w:eastAsiaTheme="minorEastAsia" w:cs="Calibri"/>
          <w:szCs w:val="24"/>
        </w:rPr>
        <w:t xml:space="preserve">dd 20 </w:t>
      </w:r>
      <w:r>
        <w:rPr>
          <w:rFonts w:eastAsiaTheme="minorEastAsia" w:cs="Calibri"/>
          <w:szCs w:val="24"/>
        </w:rPr>
        <w:t>milliliters</w:t>
      </w:r>
      <w:r w:rsidR="006C4439" w:rsidRPr="006C4439">
        <w:rPr>
          <w:rFonts w:eastAsiaTheme="minorEastAsia" w:cs="Calibri"/>
          <w:szCs w:val="24"/>
        </w:rPr>
        <w:t xml:space="preserve"> of </w:t>
      </w:r>
      <w:r>
        <w:rPr>
          <w:rFonts w:eastAsiaTheme="minorEastAsia" w:cs="Calibri"/>
          <w:szCs w:val="24"/>
        </w:rPr>
        <w:t xml:space="preserve">the </w:t>
      </w:r>
      <w:r w:rsidR="00E309CC">
        <w:rPr>
          <w:rFonts w:eastAsiaTheme="minorEastAsia" w:cs="Calibri"/>
          <w:szCs w:val="24"/>
        </w:rPr>
        <w:t>doxorubicin</w:t>
      </w:r>
      <w:r w:rsidR="006C4439" w:rsidRPr="006C4439">
        <w:rPr>
          <w:rFonts w:eastAsiaTheme="minorEastAsia" w:cs="Calibri"/>
          <w:color w:val="000000" w:themeColor="text1"/>
          <w:szCs w:val="24"/>
        </w:rPr>
        <w:t>-g-PEI-g-PEG</w:t>
      </w:r>
      <w:r w:rsidR="00C57B66">
        <w:rPr>
          <w:rFonts w:eastAsiaTheme="minorEastAsia" w:cs="Calibri"/>
          <w:color w:val="000000" w:themeColor="text1"/>
          <w:szCs w:val="24"/>
        </w:rPr>
        <w:t xml:space="preserve"> coated</w:t>
      </w:r>
      <w:r w:rsidR="00E309CC" w:rsidRPr="00E309CC">
        <w:rPr>
          <w:rFonts w:eastAsiaTheme="minorEastAsia" w:cs="Calibri"/>
          <w:color w:val="000000" w:themeColor="text1"/>
          <w:szCs w:val="24"/>
        </w:rPr>
        <w:t xml:space="preserve"> </w:t>
      </w:r>
      <w:r w:rsidR="00E309CC">
        <w:rPr>
          <w:rFonts w:eastAsiaTheme="minorEastAsia" w:cs="Calibri"/>
          <w:color w:val="000000" w:themeColor="text1"/>
          <w:szCs w:val="24"/>
        </w:rPr>
        <w:t>gold nanoparticle</w:t>
      </w:r>
      <w:r w:rsidR="00E309CC" w:rsidRPr="006C4439">
        <w:rPr>
          <w:rFonts w:eastAsiaTheme="minorEastAsia" w:cs="Calibri"/>
          <w:color w:val="000000" w:themeColor="text1"/>
          <w:szCs w:val="24"/>
        </w:rPr>
        <w:t xml:space="preserve"> </w:t>
      </w:r>
      <w:r w:rsidR="006C4439" w:rsidRPr="006C4439">
        <w:rPr>
          <w:rFonts w:eastAsiaTheme="minorEastAsia" w:cs="Calibri"/>
          <w:szCs w:val="24"/>
        </w:rPr>
        <w:t xml:space="preserve">solution </w:t>
      </w:r>
      <w:r>
        <w:rPr>
          <w:rFonts w:eastAsiaTheme="minorEastAsia" w:cs="Calibri"/>
          <w:szCs w:val="24"/>
        </w:rPr>
        <w:t>to</w:t>
      </w:r>
      <w:r w:rsidR="006C4439" w:rsidRPr="006C4439">
        <w:rPr>
          <w:rFonts w:eastAsiaTheme="minorEastAsia" w:cs="Calibri"/>
          <w:szCs w:val="24"/>
        </w:rPr>
        <w:t xml:space="preserve"> </w:t>
      </w:r>
      <w:r w:rsidR="008C78CA">
        <w:rPr>
          <w:rFonts w:eastAsiaTheme="minorEastAsia" w:cs="Calibri"/>
          <w:szCs w:val="24"/>
        </w:rPr>
        <w:t>an approximately 4 optical density concentration o</w:t>
      </w:r>
      <w:r w:rsidR="006C4439" w:rsidRPr="006C4439">
        <w:rPr>
          <w:rFonts w:eastAsiaTheme="minorEastAsia" w:cs="Calibri"/>
          <w:szCs w:val="24"/>
        </w:rPr>
        <w:t xml:space="preserve">f AS1411 </w:t>
      </w:r>
      <w:r w:rsidR="008C78CA">
        <w:rPr>
          <w:rFonts w:eastAsiaTheme="minorEastAsia" w:cs="Calibri"/>
          <w:b/>
          <w:bCs/>
          <w:szCs w:val="24"/>
        </w:rPr>
        <w:t>[1-TXT]</w:t>
      </w:r>
      <w:r w:rsidR="008C78CA">
        <w:rPr>
          <w:rFonts w:eastAsiaTheme="minorEastAsia" w:cs="Calibri"/>
          <w:szCs w:val="24"/>
        </w:rPr>
        <w:t>.</w:t>
      </w:r>
    </w:p>
    <w:p w14:paraId="1C59B06E" w14:textId="77777777" w:rsidR="008C78CA" w:rsidRDefault="008C78CA" w:rsidP="008C78CA">
      <w:pPr>
        <w:pStyle w:val="ListParagraph"/>
        <w:ind w:left="907"/>
        <w:rPr>
          <w:rFonts w:eastAsiaTheme="minorEastAsia" w:cs="Calibri"/>
          <w:szCs w:val="24"/>
        </w:rPr>
      </w:pPr>
    </w:p>
    <w:p w14:paraId="46763DA2" w14:textId="3C38E8F4" w:rsidR="008C78CA" w:rsidRDefault="008C78CA" w:rsidP="008C78CA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WIDE: Talent adding solution for AS1411 </w:t>
      </w:r>
      <w:r>
        <w:rPr>
          <w:rFonts w:eastAsiaTheme="minorEastAsia" w:cs="Calibri"/>
          <w:b/>
          <w:bCs/>
          <w:szCs w:val="24"/>
        </w:rPr>
        <w:t>TEXT: 1 OD = approximately 33 micrograms</w:t>
      </w:r>
    </w:p>
    <w:p w14:paraId="4B0A85E9" w14:textId="77777777" w:rsidR="006C4439" w:rsidRPr="006C4439" w:rsidRDefault="006C4439" w:rsidP="00A64236">
      <w:pPr>
        <w:pStyle w:val="ListParagraph"/>
        <w:ind w:left="360"/>
        <w:rPr>
          <w:rFonts w:eastAsiaTheme="minorEastAsia" w:cs="Calibri"/>
          <w:szCs w:val="24"/>
        </w:rPr>
      </w:pPr>
    </w:p>
    <w:p w14:paraId="6DC019FA" w14:textId="6113D201" w:rsidR="006C4439" w:rsidRDefault="006C4439" w:rsidP="00A64236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6C4439">
        <w:rPr>
          <w:rFonts w:eastAsiaTheme="minorEastAsia" w:cs="Calibri"/>
          <w:szCs w:val="24"/>
        </w:rPr>
        <w:t xml:space="preserve">Dissolve 28.76 </w:t>
      </w:r>
      <w:r w:rsidR="00A64236">
        <w:rPr>
          <w:rFonts w:eastAsiaTheme="minorEastAsia" w:cs="Calibri"/>
          <w:szCs w:val="24"/>
        </w:rPr>
        <w:t>milligrams</w:t>
      </w:r>
      <w:r w:rsidRPr="006C4439">
        <w:rPr>
          <w:rFonts w:eastAsiaTheme="minorEastAsia" w:cs="Calibri"/>
          <w:szCs w:val="24"/>
        </w:rPr>
        <w:t xml:space="preserve"> of EDC in 1 </w:t>
      </w:r>
      <w:r w:rsidR="00A64236">
        <w:rPr>
          <w:rFonts w:eastAsiaTheme="minorEastAsia" w:cs="Calibri"/>
          <w:szCs w:val="24"/>
        </w:rPr>
        <w:t>milliliter</w:t>
      </w:r>
      <w:r w:rsidRPr="006C4439">
        <w:rPr>
          <w:rFonts w:eastAsiaTheme="minorEastAsia" w:cs="Calibri"/>
          <w:szCs w:val="24"/>
        </w:rPr>
        <w:t xml:space="preserve"> of ultrapure water </w:t>
      </w:r>
      <w:r w:rsidR="00A64236">
        <w:rPr>
          <w:rFonts w:eastAsiaTheme="minorEastAsia" w:cs="Calibri"/>
          <w:b/>
          <w:bCs/>
          <w:szCs w:val="24"/>
        </w:rPr>
        <w:t xml:space="preserve">[1] </w:t>
      </w:r>
      <w:r w:rsidRPr="006C4439">
        <w:rPr>
          <w:rFonts w:eastAsiaTheme="minorEastAsia" w:cs="Calibri"/>
          <w:szCs w:val="24"/>
        </w:rPr>
        <w:t xml:space="preserve">and add the EDC solution to the flask </w:t>
      </w:r>
      <w:r w:rsidR="00A64236">
        <w:rPr>
          <w:rFonts w:eastAsiaTheme="minorEastAsia" w:cs="Calibri"/>
          <w:b/>
          <w:bCs/>
          <w:szCs w:val="24"/>
        </w:rPr>
        <w:t>[2]</w:t>
      </w:r>
      <w:r w:rsidRPr="006C4439">
        <w:rPr>
          <w:rFonts w:eastAsiaTheme="minorEastAsia" w:cs="Calibri"/>
          <w:szCs w:val="24"/>
        </w:rPr>
        <w:t>.</w:t>
      </w:r>
    </w:p>
    <w:p w14:paraId="506C4DCC" w14:textId="77777777" w:rsidR="00A64236" w:rsidRDefault="00A64236" w:rsidP="00A64236">
      <w:pPr>
        <w:pStyle w:val="ListParagraph"/>
        <w:ind w:left="907"/>
        <w:rPr>
          <w:rFonts w:eastAsiaTheme="minorEastAsia" w:cs="Calibri"/>
          <w:szCs w:val="24"/>
        </w:rPr>
      </w:pPr>
    </w:p>
    <w:p w14:paraId="548A84C1" w14:textId="64570510" w:rsidR="00A64236" w:rsidRDefault="00A64236" w:rsidP="00A64236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mixing EDC with water, with EDC container visible in frame</w:t>
      </w:r>
    </w:p>
    <w:p w14:paraId="796A2A20" w14:textId="1ECFEBB0" w:rsidR="00A64236" w:rsidRPr="006C4439" w:rsidRDefault="00A64236" w:rsidP="00A64236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EDC solution to flask</w:t>
      </w:r>
    </w:p>
    <w:p w14:paraId="7DB17FF5" w14:textId="77777777" w:rsidR="006C4439" w:rsidRPr="006C4439" w:rsidRDefault="006C4439" w:rsidP="00A64236">
      <w:pPr>
        <w:pStyle w:val="ListParagraph"/>
        <w:ind w:left="360"/>
        <w:rPr>
          <w:rFonts w:eastAsiaTheme="minorEastAsia" w:cs="Calibri"/>
          <w:szCs w:val="24"/>
        </w:rPr>
      </w:pPr>
    </w:p>
    <w:p w14:paraId="38FC374D" w14:textId="7A6F7F1B" w:rsidR="00A64236" w:rsidRDefault="006C4439" w:rsidP="00A64236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6C4439">
        <w:rPr>
          <w:rFonts w:eastAsiaTheme="minorEastAsia" w:cs="Calibri"/>
          <w:szCs w:val="24"/>
        </w:rPr>
        <w:t xml:space="preserve">Dissolve 17.27 </w:t>
      </w:r>
      <w:r w:rsidR="00A64236">
        <w:rPr>
          <w:rFonts w:eastAsiaTheme="minorEastAsia" w:cs="Calibri"/>
          <w:szCs w:val="24"/>
        </w:rPr>
        <w:t>milligrams</w:t>
      </w:r>
      <w:r w:rsidRPr="006C4439">
        <w:rPr>
          <w:rFonts w:eastAsiaTheme="minorEastAsia" w:cs="Calibri"/>
          <w:szCs w:val="24"/>
        </w:rPr>
        <w:t xml:space="preserve"> of </w:t>
      </w:r>
      <w:r w:rsidR="00A64236" w:rsidRPr="006C4439">
        <w:rPr>
          <w:rFonts w:eastAsiaTheme="minorEastAsia" w:cs="Calibri"/>
          <w:szCs w:val="24"/>
        </w:rPr>
        <w:t>N-</w:t>
      </w:r>
      <w:proofErr w:type="spellStart"/>
      <w:r w:rsidR="00A64236" w:rsidRPr="006C4439">
        <w:rPr>
          <w:rFonts w:eastAsiaTheme="minorEastAsia" w:cs="Calibri"/>
          <w:szCs w:val="24"/>
        </w:rPr>
        <w:t>hydroxysuccinimide</w:t>
      </w:r>
      <w:proofErr w:type="spellEnd"/>
      <w:r w:rsidR="00A64236" w:rsidRPr="006C4439">
        <w:rPr>
          <w:rFonts w:eastAsiaTheme="minorEastAsia" w:cs="Calibri"/>
          <w:szCs w:val="24"/>
        </w:rPr>
        <w:t xml:space="preserve"> </w:t>
      </w:r>
      <w:r w:rsidRPr="006C4439">
        <w:rPr>
          <w:rFonts w:eastAsiaTheme="minorEastAsia" w:cs="Calibri"/>
          <w:szCs w:val="24"/>
        </w:rPr>
        <w:t xml:space="preserve">in 1 </w:t>
      </w:r>
      <w:r w:rsidR="00A64236">
        <w:rPr>
          <w:rFonts w:eastAsiaTheme="minorEastAsia" w:cs="Calibri"/>
          <w:szCs w:val="24"/>
        </w:rPr>
        <w:t>milliliter</w:t>
      </w:r>
      <w:r w:rsidRPr="006C4439">
        <w:rPr>
          <w:rFonts w:eastAsiaTheme="minorEastAsia" w:cs="Calibri"/>
          <w:szCs w:val="24"/>
        </w:rPr>
        <w:t xml:space="preserve"> of ultrapure water</w:t>
      </w:r>
      <w:r w:rsidR="00A64236">
        <w:rPr>
          <w:rFonts w:eastAsiaTheme="minorEastAsia" w:cs="Calibri"/>
          <w:szCs w:val="24"/>
        </w:rPr>
        <w:t xml:space="preserve"> </w:t>
      </w:r>
      <w:r w:rsidR="00A64236">
        <w:rPr>
          <w:rFonts w:eastAsiaTheme="minorEastAsia" w:cs="Calibri"/>
          <w:b/>
          <w:bCs/>
          <w:szCs w:val="24"/>
        </w:rPr>
        <w:t>[1]</w:t>
      </w:r>
      <w:r w:rsidR="00A64236">
        <w:rPr>
          <w:rFonts w:eastAsiaTheme="minorEastAsia" w:cs="Calibri"/>
          <w:szCs w:val="24"/>
        </w:rPr>
        <w:t xml:space="preserve"> and</w:t>
      </w:r>
      <w:r w:rsidRPr="006C4439">
        <w:rPr>
          <w:rFonts w:eastAsiaTheme="minorEastAsia" w:cs="Calibri"/>
          <w:szCs w:val="24"/>
        </w:rPr>
        <w:t xml:space="preserve"> </w:t>
      </w:r>
      <w:r w:rsidR="00A64236">
        <w:rPr>
          <w:rFonts w:eastAsiaTheme="minorEastAsia" w:cs="Calibri"/>
          <w:szCs w:val="24"/>
        </w:rPr>
        <w:t>a</w:t>
      </w:r>
      <w:r w:rsidRPr="006C4439">
        <w:rPr>
          <w:rFonts w:eastAsiaTheme="minorEastAsia" w:cs="Calibri"/>
          <w:szCs w:val="24"/>
        </w:rPr>
        <w:t xml:space="preserve">dd the </w:t>
      </w:r>
      <w:r w:rsidR="00A64236" w:rsidRPr="006C4439">
        <w:rPr>
          <w:rFonts w:eastAsiaTheme="minorEastAsia" w:cs="Calibri"/>
          <w:szCs w:val="24"/>
        </w:rPr>
        <w:t>N-</w:t>
      </w:r>
      <w:proofErr w:type="spellStart"/>
      <w:r w:rsidR="00A64236" w:rsidRPr="006C4439">
        <w:rPr>
          <w:rFonts w:eastAsiaTheme="minorEastAsia" w:cs="Calibri"/>
          <w:szCs w:val="24"/>
        </w:rPr>
        <w:t>hydroxysuccinimide</w:t>
      </w:r>
      <w:proofErr w:type="spellEnd"/>
      <w:r w:rsidR="00A64236" w:rsidRPr="006C4439">
        <w:rPr>
          <w:rFonts w:eastAsiaTheme="minorEastAsia" w:cs="Calibri"/>
          <w:szCs w:val="24"/>
        </w:rPr>
        <w:t xml:space="preserve"> </w:t>
      </w:r>
      <w:r w:rsidRPr="006C4439">
        <w:rPr>
          <w:rFonts w:eastAsiaTheme="minorEastAsia" w:cs="Calibri"/>
          <w:szCs w:val="24"/>
        </w:rPr>
        <w:t xml:space="preserve">solution to the flask </w:t>
      </w:r>
      <w:r w:rsidR="00A64236">
        <w:rPr>
          <w:rFonts w:eastAsiaTheme="minorEastAsia" w:cs="Calibri"/>
          <w:szCs w:val="24"/>
        </w:rPr>
        <w:t xml:space="preserve">for a 1-hour </w:t>
      </w:r>
      <w:r w:rsidR="00B0234F">
        <w:rPr>
          <w:rFonts w:eastAsiaTheme="minorEastAsia" w:cs="Calibri"/>
          <w:szCs w:val="24"/>
        </w:rPr>
        <w:t>incubation with stirring</w:t>
      </w:r>
      <w:r w:rsidR="00A64236">
        <w:rPr>
          <w:rFonts w:eastAsiaTheme="minorEastAsia" w:cs="Calibri"/>
          <w:szCs w:val="24"/>
        </w:rPr>
        <w:t xml:space="preserve"> at room temperature </w:t>
      </w:r>
      <w:r w:rsidR="00A64236">
        <w:rPr>
          <w:rFonts w:eastAsiaTheme="minorEastAsia" w:cs="Calibri"/>
          <w:b/>
          <w:bCs/>
          <w:szCs w:val="24"/>
        </w:rPr>
        <w:t>[2]</w:t>
      </w:r>
      <w:r w:rsidR="00A64236">
        <w:rPr>
          <w:rFonts w:eastAsiaTheme="minorEastAsia" w:cs="Calibri"/>
          <w:szCs w:val="24"/>
        </w:rPr>
        <w:t>.</w:t>
      </w:r>
    </w:p>
    <w:p w14:paraId="1F6E5332" w14:textId="77777777" w:rsidR="00A64236" w:rsidRDefault="00A64236" w:rsidP="00A64236">
      <w:pPr>
        <w:pStyle w:val="ListParagraph"/>
        <w:ind w:left="907"/>
        <w:rPr>
          <w:rFonts w:eastAsiaTheme="minorEastAsia" w:cs="Calibri"/>
          <w:szCs w:val="24"/>
        </w:rPr>
      </w:pPr>
    </w:p>
    <w:p w14:paraId="3D5B4F8B" w14:textId="77777777" w:rsidR="00A64236" w:rsidRDefault="00A64236" w:rsidP="00A64236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dissolving NHS in water, with NHS container visible in frame</w:t>
      </w:r>
    </w:p>
    <w:p w14:paraId="73075942" w14:textId="77777777" w:rsidR="00A64236" w:rsidRPr="006C4439" w:rsidRDefault="00A64236" w:rsidP="00A64236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Talent adding solution to flask</w:t>
      </w:r>
    </w:p>
    <w:p w14:paraId="56D31301" w14:textId="77777777" w:rsidR="006C4439" w:rsidRPr="006C4439" w:rsidRDefault="006C4439" w:rsidP="00A64236">
      <w:pPr>
        <w:pStyle w:val="ListParagraph"/>
        <w:ind w:left="360"/>
        <w:rPr>
          <w:rFonts w:eastAsiaTheme="minorEastAsia" w:cs="Calibri"/>
          <w:szCs w:val="24"/>
        </w:rPr>
      </w:pPr>
    </w:p>
    <w:p w14:paraId="6587D748" w14:textId="275AE37D" w:rsidR="00A64236" w:rsidRDefault="00A64236" w:rsidP="00A64236">
      <w:pPr>
        <w:pStyle w:val="ListParagraph"/>
        <w:numPr>
          <w:ilvl w:val="1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>Then d</w:t>
      </w:r>
      <w:r w:rsidRPr="006C4439">
        <w:rPr>
          <w:rFonts w:eastAsiaTheme="minorEastAsia" w:cs="Calibri"/>
          <w:color w:val="000000" w:themeColor="text1"/>
          <w:szCs w:val="24"/>
        </w:rPr>
        <w:t xml:space="preserve">ialyze the reaction product </w:t>
      </w:r>
      <w:r>
        <w:rPr>
          <w:rFonts w:eastAsiaTheme="minorEastAsia" w:cs="Calibri"/>
          <w:color w:val="000000" w:themeColor="text1"/>
          <w:szCs w:val="24"/>
        </w:rPr>
        <w:t>in</w:t>
      </w:r>
      <w:r w:rsidRPr="006C4439">
        <w:rPr>
          <w:rFonts w:eastAsiaTheme="minorEastAsia" w:cs="Calibri"/>
          <w:color w:val="000000" w:themeColor="text1"/>
          <w:szCs w:val="24"/>
        </w:rPr>
        <w:t xml:space="preserve"> a </w:t>
      </w:r>
      <w:r>
        <w:rPr>
          <w:rFonts w:eastAsiaTheme="minorEastAsia" w:cs="Calibri"/>
          <w:color w:val="000000" w:themeColor="text1"/>
          <w:szCs w:val="24"/>
        </w:rPr>
        <w:t xml:space="preserve">1000-molecular weight cutoff </w:t>
      </w:r>
      <w:r w:rsidRPr="006C4439">
        <w:rPr>
          <w:rFonts w:eastAsiaTheme="minorEastAsia" w:cs="Calibri"/>
          <w:szCs w:val="24"/>
        </w:rPr>
        <w:t>dialysis bag</w:t>
      </w:r>
      <w:r w:rsidRPr="006C4439">
        <w:rPr>
          <w:rFonts w:eastAsiaTheme="minorEastAsia" w:cs="Calibri"/>
          <w:color w:val="000000" w:themeColor="text1"/>
          <w:szCs w:val="24"/>
        </w:rPr>
        <w:t xml:space="preserve"> for 3 days as </w:t>
      </w:r>
      <w:r>
        <w:rPr>
          <w:rFonts w:eastAsiaTheme="minorEastAsia" w:cs="Calibri"/>
          <w:color w:val="000000" w:themeColor="text1"/>
          <w:szCs w:val="24"/>
        </w:rPr>
        <w:t xml:space="preserve">demonstrated </w:t>
      </w:r>
      <w:r>
        <w:rPr>
          <w:rFonts w:eastAsiaTheme="minorEastAsia" w:cs="Calibri"/>
          <w:b/>
          <w:bCs/>
          <w:color w:val="000000" w:themeColor="text1"/>
          <w:szCs w:val="24"/>
        </w:rPr>
        <w:t>[1]</w:t>
      </w:r>
      <w:r w:rsidRPr="006C4439">
        <w:rPr>
          <w:rFonts w:eastAsiaTheme="minorEastAsia" w:cs="Calibri"/>
          <w:color w:val="000000" w:themeColor="text1"/>
          <w:szCs w:val="24"/>
        </w:rPr>
        <w:t xml:space="preserve"> to </w:t>
      </w:r>
      <w:r w:rsidR="006C4439" w:rsidRPr="00A64236">
        <w:rPr>
          <w:rFonts w:eastAsiaTheme="minorEastAsia" w:cs="Calibri"/>
          <w:color w:val="000000" w:themeColor="text1"/>
          <w:szCs w:val="24"/>
        </w:rPr>
        <w:t xml:space="preserve">obtain </w:t>
      </w:r>
      <w:r w:rsidR="006C4439" w:rsidRPr="00A64236">
        <w:rPr>
          <w:rFonts w:eastAsiaTheme="minorEastAsia" w:cs="Calibri"/>
          <w:szCs w:val="24"/>
        </w:rPr>
        <w:t>AS1411-g-</w:t>
      </w:r>
      <w:r w:rsidR="00E309CC" w:rsidRPr="00A64236">
        <w:rPr>
          <w:rFonts w:eastAsiaTheme="minorEastAsia" w:cs="Calibri"/>
          <w:szCs w:val="24"/>
        </w:rPr>
        <w:t>doxorubicin</w:t>
      </w:r>
      <w:r w:rsidR="006C4439" w:rsidRPr="00A64236">
        <w:rPr>
          <w:rFonts w:eastAsiaTheme="minorEastAsia" w:cs="Calibri"/>
          <w:color w:val="000000" w:themeColor="text1"/>
          <w:szCs w:val="24"/>
        </w:rPr>
        <w:t>-g-PEI-g-PEG</w:t>
      </w:r>
      <w:r>
        <w:rPr>
          <w:rFonts w:eastAsiaTheme="minorEastAsia" w:cs="Calibri"/>
          <w:color w:val="000000" w:themeColor="text1"/>
          <w:szCs w:val="24"/>
        </w:rPr>
        <w:t>-</w:t>
      </w:r>
      <w:r w:rsidR="00C57B66" w:rsidRPr="00A64236">
        <w:rPr>
          <w:rFonts w:eastAsiaTheme="minorEastAsia" w:cs="Calibri"/>
          <w:color w:val="000000" w:themeColor="text1"/>
          <w:szCs w:val="24"/>
        </w:rPr>
        <w:t>coated</w:t>
      </w:r>
      <w:r w:rsidR="00E309CC" w:rsidRPr="00A64236">
        <w:rPr>
          <w:rFonts w:eastAsiaTheme="minorEastAsia" w:cs="Calibri"/>
          <w:color w:val="000000" w:themeColor="text1"/>
          <w:szCs w:val="24"/>
        </w:rPr>
        <w:t xml:space="preserve"> gold nanoparticles</w:t>
      </w:r>
      <w:r>
        <w:rPr>
          <w:rFonts w:eastAsiaTheme="minorEastAsia" w:cs="Calibri"/>
          <w:color w:val="000000" w:themeColor="text1"/>
          <w:szCs w:val="24"/>
        </w:rPr>
        <w:t xml:space="preserve"> </w:t>
      </w:r>
      <w:r>
        <w:rPr>
          <w:rFonts w:eastAsiaTheme="minorEastAsia" w:cs="Calibri"/>
          <w:b/>
          <w:bCs/>
          <w:color w:val="000000" w:themeColor="text1"/>
          <w:szCs w:val="24"/>
        </w:rPr>
        <w:t>[2]</w:t>
      </w:r>
      <w:r w:rsidR="006C4439" w:rsidRPr="00A64236">
        <w:rPr>
          <w:rFonts w:eastAsiaTheme="minorEastAsia" w:cs="Calibri"/>
          <w:color w:val="000000" w:themeColor="text1"/>
          <w:szCs w:val="24"/>
        </w:rPr>
        <w:t>.</w:t>
      </w:r>
    </w:p>
    <w:p w14:paraId="64D5EF53" w14:textId="77777777" w:rsidR="00A64236" w:rsidRDefault="00A64236" w:rsidP="00A64236">
      <w:pPr>
        <w:pStyle w:val="ListParagraph"/>
        <w:ind w:left="907"/>
        <w:rPr>
          <w:rFonts w:eastAsiaTheme="minorEastAsia" w:cs="Calibri"/>
          <w:color w:val="000000" w:themeColor="text1"/>
          <w:szCs w:val="24"/>
        </w:rPr>
      </w:pPr>
    </w:p>
    <w:p w14:paraId="39C28CCD" w14:textId="77777777" w:rsidR="00A64236" w:rsidRDefault="00A64236" w:rsidP="00A64236">
      <w:pPr>
        <w:pStyle w:val="ListParagraph"/>
        <w:numPr>
          <w:ilvl w:val="2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>Talent adding solution to bag</w:t>
      </w:r>
    </w:p>
    <w:p w14:paraId="7A8CEAB8" w14:textId="679A27BD" w:rsidR="006C4439" w:rsidRPr="00A64236" w:rsidRDefault="00A64236" w:rsidP="00A64236">
      <w:pPr>
        <w:pStyle w:val="ListParagraph"/>
        <w:numPr>
          <w:ilvl w:val="2"/>
          <w:numId w:val="44"/>
        </w:numPr>
        <w:rPr>
          <w:rFonts w:eastAsiaTheme="minorEastAsia" w:cs="Calibri"/>
          <w:color w:val="000000" w:themeColor="text1"/>
          <w:szCs w:val="24"/>
        </w:rPr>
      </w:pPr>
      <w:r>
        <w:rPr>
          <w:rFonts w:eastAsiaTheme="minorEastAsia" w:cs="Calibri"/>
          <w:color w:val="000000" w:themeColor="text1"/>
          <w:szCs w:val="24"/>
        </w:rPr>
        <w:t>Shot of</w:t>
      </w:r>
      <w:r w:rsidR="006C4439" w:rsidRPr="00A64236">
        <w:rPr>
          <w:rFonts w:eastAsiaTheme="minorEastAsia" w:cs="Calibri"/>
          <w:color w:val="000000" w:themeColor="text1"/>
          <w:szCs w:val="24"/>
        </w:rPr>
        <w:t xml:space="preserve"> </w:t>
      </w:r>
      <w:r>
        <w:rPr>
          <w:rFonts w:eastAsiaTheme="minorEastAsia" w:cs="Calibri"/>
          <w:color w:val="000000" w:themeColor="text1"/>
          <w:szCs w:val="24"/>
        </w:rPr>
        <w:t>A</w:t>
      </w:r>
      <w:r w:rsidRPr="00A64236">
        <w:rPr>
          <w:rFonts w:eastAsiaTheme="minorEastAsia" w:cs="Calibri"/>
          <w:szCs w:val="24"/>
        </w:rPr>
        <w:t>S1411-g-doxorubicin</w:t>
      </w:r>
      <w:r w:rsidRPr="00A64236">
        <w:rPr>
          <w:rFonts w:eastAsiaTheme="minorEastAsia" w:cs="Calibri"/>
          <w:color w:val="000000" w:themeColor="text1"/>
          <w:szCs w:val="24"/>
        </w:rPr>
        <w:t>-g-PEI-g-PEG</w:t>
      </w:r>
      <w:r>
        <w:rPr>
          <w:rFonts w:eastAsiaTheme="minorEastAsia" w:cs="Calibri"/>
          <w:color w:val="000000" w:themeColor="text1"/>
          <w:szCs w:val="24"/>
        </w:rPr>
        <w:t>@AuNP</w:t>
      </w:r>
    </w:p>
    <w:p w14:paraId="532DD95E" w14:textId="397069D3" w:rsidR="00A72FC5" w:rsidRPr="00933861" w:rsidRDefault="00933861" w:rsidP="00E47688">
      <w:pPr>
        <w:pStyle w:val="BodyText"/>
        <w:spacing w:before="360"/>
        <w:outlineLvl w:val="0"/>
        <w:rPr>
          <w:rFonts w:asciiTheme="minorHAnsi" w:hAnsiTheme="minorHAnsi" w:cstheme="minorHAnsi"/>
          <w:szCs w:val="24"/>
        </w:rPr>
      </w:pPr>
      <w:r w:rsidRPr="00933861">
        <w:rPr>
          <w:rFonts w:asciiTheme="minorHAnsi" w:hAnsiTheme="minorHAnsi" w:cstheme="minorHAnsi"/>
          <w:b/>
          <w:bCs/>
          <w:i w:val="0"/>
          <w:iCs/>
          <w:color w:val="000000" w:themeColor="text1"/>
          <w:szCs w:val="24"/>
        </w:rPr>
        <w:lastRenderedPageBreak/>
        <w:t xml:space="preserve"> </w:t>
      </w:r>
    </w:p>
    <w:p w14:paraId="20F8C0F2" w14:textId="77777777" w:rsidR="00790E8C" w:rsidRPr="00B07A3B" w:rsidRDefault="00790E8C" w:rsidP="00790E8C">
      <w:pPr>
        <w:pStyle w:val="Heading2"/>
        <w:rPr>
          <w:sz w:val="22"/>
          <w:szCs w:val="22"/>
        </w:rPr>
      </w:pPr>
      <w:r w:rsidRPr="00B07A3B">
        <w:t>Protocol Script Questions</w:t>
      </w:r>
    </w:p>
    <w:p w14:paraId="5B5CD198" w14:textId="4AAA1912" w:rsidR="009055DD" w:rsidRPr="00B07A3B" w:rsidRDefault="009055DD" w:rsidP="009055DD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A.</w:t>
      </w:r>
      <w:r w:rsidRPr="00B07A3B">
        <w:rPr>
          <w:rFonts w:asciiTheme="minorHAnsi" w:eastAsia="Times New Roman" w:hAnsiTheme="minorHAnsi" w:cstheme="minorHAnsi"/>
          <w:szCs w:val="24"/>
        </w:rPr>
        <w:t xml:space="preserve"> Which steps from the protocol are the most important for viewers to see? </w:t>
      </w:r>
    </w:p>
    <w:p w14:paraId="12E19552" w14:textId="1FAAD75D" w:rsidR="009055DD" w:rsidRPr="002B264B" w:rsidRDefault="001E4CA0" w:rsidP="009055DD">
      <w:pPr>
        <w:rPr>
          <w:rFonts w:asciiTheme="minorHAnsi" w:eastAsia="Times New Roman" w:hAnsiTheme="minorHAnsi" w:cstheme="minorHAnsi"/>
          <w:iCs/>
          <w:color w:val="000000" w:themeColor="text1"/>
          <w:szCs w:val="24"/>
        </w:rPr>
      </w:pPr>
      <w:r w:rsidRPr="002B264B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2.3</w:t>
      </w:r>
      <w:r w:rsidR="009D1C69" w:rsidRPr="002B264B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.</w:t>
      </w:r>
      <w:r w:rsidRPr="002B264B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, 2.7</w:t>
      </w:r>
      <w:r w:rsidR="009D1C69" w:rsidRPr="002B264B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.</w:t>
      </w:r>
      <w:r w:rsidRPr="002B264B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, 3.5</w:t>
      </w:r>
      <w:r w:rsidR="009D1C69" w:rsidRPr="002B264B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.</w:t>
      </w:r>
      <w:r w:rsidRPr="002B264B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, 4.3</w:t>
      </w:r>
      <w:r w:rsidR="009D1C69" w:rsidRPr="002B264B">
        <w:rPr>
          <w:rFonts w:asciiTheme="minorHAnsi" w:eastAsia="Times New Roman" w:hAnsiTheme="minorHAnsi" w:cstheme="minorHAnsi"/>
          <w:iCs/>
          <w:color w:val="000000" w:themeColor="text1"/>
          <w:szCs w:val="24"/>
        </w:rPr>
        <w:t>.</w:t>
      </w:r>
    </w:p>
    <w:p w14:paraId="732A1E90" w14:textId="77777777" w:rsidR="009055DD" w:rsidRPr="00B07A3B" w:rsidRDefault="009055DD" w:rsidP="009055DD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31E367DC" w14:textId="7814CD8B" w:rsidR="009055DD" w:rsidRPr="00B07A3B" w:rsidRDefault="009055DD" w:rsidP="009055DD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B.</w:t>
      </w:r>
      <w:r w:rsidRPr="00B07A3B">
        <w:rPr>
          <w:rFonts w:asciiTheme="minorHAnsi" w:eastAsia="Times New Roman" w:hAnsiTheme="minorHAnsi" w:cstheme="minorHAnsi"/>
          <w:szCs w:val="24"/>
        </w:rPr>
        <w:t xml:space="preserve"> What is the single most difficult aspect of this procedure and what do you do to ensure success? </w:t>
      </w:r>
    </w:p>
    <w:p w14:paraId="7C142BF9" w14:textId="511E47A1" w:rsidR="009055DD" w:rsidRPr="002B264B" w:rsidRDefault="001E4CA0" w:rsidP="009055DD">
      <w:pPr>
        <w:rPr>
          <w:rFonts w:asciiTheme="minorHAnsi" w:eastAsia="Times New Roman" w:hAnsiTheme="minorHAnsi" w:cstheme="minorHAnsi"/>
          <w:bCs/>
          <w:color w:val="000000" w:themeColor="text1"/>
          <w:szCs w:val="24"/>
        </w:rPr>
      </w:pPr>
      <w:r w:rsidRPr="002B264B">
        <w:rPr>
          <w:rFonts w:asciiTheme="minorHAnsi" w:eastAsia="Times New Roman" w:hAnsiTheme="minorHAnsi" w:cstheme="minorHAnsi"/>
          <w:color w:val="000000" w:themeColor="text1"/>
          <w:szCs w:val="24"/>
        </w:rPr>
        <w:t>2.7</w:t>
      </w:r>
      <w:r w:rsidR="009D1C69" w:rsidRPr="002B264B">
        <w:rPr>
          <w:rFonts w:asciiTheme="minorHAnsi" w:eastAsia="Times New Roman" w:hAnsiTheme="minorHAnsi" w:cstheme="minorHAnsi"/>
          <w:color w:val="000000" w:themeColor="text1"/>
          <w:szCs w:val="24"/>
        </w:rPr>
        <w:t>.</w:t>
      </w:r>
    </w:p>
    <w:p w14:paraId="7947F403" w14:textId="77777777" w:rsidR="009D1C69" w:rsidRDefault="009D1C69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6BB4F0A7" w14:textId="11AEC854" w:rsidR="00873D1A" w:rsidRPr="00B07A3B" w:rsidRDefault="00873D1A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114954CC" w14:textId="5E4A09DA" w:rsidR="00304363" w:rsidRPr="007C1C6D" w:rsidRDefault="00304363" w:rsidP="00A453AF">
      <w:pPr>
        <w:numPr>
          <w:ilvl w:val="0"/>
          <w:numId w:val="44"/>
        </w:numPr>
        <w:spacing w:before="240"/>
        <w:outlineLvl w:val="0"/>
        <w:rPr>
          <w:rFonts w:cs="Calibri"/>
          <w:color w:val="000000" w:themeColor="text1"/>
          <w:szCs w:val="24"/>
          <w:lang w:eastAsia="zh-TW"/>
        </w:rPr>
      </w:pPr>
      <w:r w:rsidRPr="007C1C6D">
        <w:rPr>
          <w:rFonts w:cs="Calibri"/>
          <w:b/>
          <w:color w:val="000000" w:themeColor="text1"/>
          <w:szCs w:val="24"/>
        </w:rPr>
        <w:t xml:space="preserve">Results: Representative </w:t>
      </w:r>
      <w:r w:rsidR="00414D4D">
        <w:rPr>
          <w:rFonts w:cs="Calibri"/>
          <w:b/>
          <w:color w:val="000000" w:themeColor="text1"/>
          <w:szCs w:val="24"/>
        </w:rPr>
        <w:t>AuNP Characterization</w:t>
      </w:r>
    </w:p>
    <w:p w14:paraId="4546DF50" w14:textId="77777777" w:rsidR="00304363" w:rsidRPr="007C1C6D" w:rsidRDefault="00304363" w:rsidP="00304363">
      <w:pPr>
        <w:pStyle w:val="NoSpacing"/>
        <w:ind w:left="1080"/>
        <w:jc w:val="both"/>
        <w:rPr>
          <w:rFonts w:cs="Calibri"/>
          <w:color w:val="000000" w:themeColor="text1"/>
          <w:sz w:val="24"/>
          <w:szCs w:val="24"/>
        </w:rPr>
      </w:pPr>
    </w:p>
    <w:p w14:paraId="2B1EE74A" w14:textId="11BEB3A0" w:rsidR="000B14CA" w:rsidRPr="000B14CA" w:rsidRDefault="000B14CA" w:rsidP="006C4439">
      <w:pPr>
        <w:pStyle w:val="ListParagraph"/>
        <w:numPr>
          <w:ilvl w:val="1"/>
          <w:numId w:val="44"/>
        </w:numPr>
        <w:rPr>
          <w:rFonts w:cs="Calibri"/>
          <w:color w:val="000000" w:themeColor="text1"/>
          <w:szCs w:val="24"/>
          <w:lang w:val="en"/>
        </w:rPr>
      </w:pPr>
      <w:r w:rsidRPr="000B14CA">
        <w:rPr>
          <w:rFonts w:cs="Calibri"/>
          <w:szCs w:val="24"/>
        </w:rPr>
        <w:t>Proton</w:t>
      </w:r>
      <w:r>
        <w:rPr>
          <w:rFonts w:cs="Calibri"/>
          <w:szCs w:val="24"/>
          <w:vertAlign w:val="superscript"/>
        </w:rPr>
        <w:t xml:space="preserve"> </w:t>
      </w:r>
      <w:r w:rsidR="006C4439" w:rsidRPr="006C4439">
        <w:rPr>
          <w:rFonts w:cs="Calibri"/>
          <w:szCs w:val="24"/>
        </w:rPr>
        <w:t>NMR</w:t>
      </w:r>
      <w:r w:rsidR="00253882">
        <w:rPr>
          <w:rFonts w:cs="Calibri"/>
          <w:szCs w:val="24"/>
        </w:rPr>
        <w:t xml:space="preserve"> </w:t>
      </w:r>
      <w:r w:rsidR="00253882">
        <w:rPr>
          <w:rFonts w:cs="Calibri"/>
          <w:color w:val="FF0000"/>
          <w:szCs w:val="24"/>
        </w:rPr>
        <w:t>(N-M-R)</w:t>
      </w:r>
      <w:r w:rsidR="006C4439" w:rsidRPr="006C4439">
        <w:rPr>
          <w:rFonts w:cs="Calibri"/>
          <w:szCs w:val="24"/>
        </w:rPr>
        <w:t xml:space="preserve"> spectroscopy </w:t>
      </w:r>
      <w:r>
        <w:rPr>
          <w:rFonts w:cs="Calibri"/>
          <w:b/>
          <w:bCs/>
          <w:szCs w:val="24"/>
        </w:rPr>
        <w:t>[1</w:t>
      </w:r>
      <w:r w:rsidR="00426ED2">
        <w:rPr>
          <w:rFonts w:cs="Calibri"/>
          <w:b/>
          <w:bCs/>
          <w:szCs w:val="24"/>
        </w:rPr>
        <w:t>-TXT</w:t>
      </w:r>
      <w:r>
        <w:rPr>
          <w:rFonts w:cs="Calibri"/>
          <w:b/>
          <w:bCs/>
          <w:szCs w:val="24"/>
        </w:rPr>
        <w:t xml:space="preserve">] </w:t>
      </w:r>
      <w:r>
        <w:rPr>
          <w:rFonts w:cs="Calibri"/>
          <w:szCs w:val="24"/>
        </w:rPr>
        <w:t>can be</w:t>
      </w:r>
      <w:r w:rsidR="006C4439" w:rsidRPr="006C4439">
        <w:rPr>
          <w:rFonts w:cs="Calibri"/>
          <w:szCs w:val="24"/>
        </w:rPr>
        <w:t xml:space="preserve"> used to confirm the successful synthesis of CT-PEG polymer </w:t>
      </w:r>
      <w:r>
        <w:rPr>
          <w:rFonts w:cs="Calibri"/>
          <w:b/>
          <w:bCs/>
          <w:szCs w:val="24"/>
        </w:rPr>
        <w:t xml:space="preserve">[2] </w:t>
      </w:r>
      <w:r w:rsidR="006C4439" w:rsidRPr="006C4439">
        <w:rPr>
          <w:rFonts w:cs="Calibri"/>
          <w:szCs w:val="24"/>
        </w:rPr>
        <w:t>and PEI-g-PEG copolymers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[3]</w:t>
      </w:r>
      <w:r>
        <w:rPr>
          <w:rFonts w:cs="Calibri"/>
          <w:szCs w:val="24"/>
        </w:rPr>
        <w:t>.</w:t>
      </w:r>
    </w:p>
    <w:p w14:paraId="3F5D087C" w14:textId="77777777" w:rsidR="000B14CA" w:rsidRPr="000B14CA" w:rsidRDefault="000B14CA" w:rsidP="000B14CA">
      <w:pPr>
        <w:pStyle w:val="ListParagraph"/>
        <w:ind w:left="907"/>
        <w:rPr>
          <w:rFonts w:cs="Calibri"/>
          <w:color w:val="000000" w:themeColor="text1"/>
          <w:szCs w:val="24"/>
          <w:lang w:val="en"/>
        </w:rPr>
      </w:pPr>
    </w:p>
    <w:p w14:paraId="024F5C28" w14:textId="5DC83841" w:rsidR="000B14CA" w:rsidRDefault="000B14CA" w:rsidP="000B14CA">
      <w:pPr>
        <w:pStyle w:val="ListParagraph"/>
        <w:numPr>
          <w:ilvl w:val="2"/>
          <w:numId w:val="44"/>
        </w:numPr>
        <w:rPr>
          <w:rFonts w:cs="Calibri"/>
          <w:color w:val="000000" w:themeColor="text1"/>
          <w:szCs w:val="24"/>
          <w:lang w:val="en"/>
        </w:rPr>
      </w:pPr>
      <w:r>
        <w:rPr>
          <w:rFonts w:cs="Calibri"/>
          <w:color w:val="000000" w:themeColor="text1"/>
          <w:szCs w:val="24"/>
          <w:lang w:val="en"/>
        </w:rPr>
        <w:t>LAB MEDIA: Figure 2</w:t>
      </w:r>
      <w:r w:rsidR="00426ED2">
        <w:rPr>
          <w:rFonts w:cs="Calibri"/>
          <w:color w:val="000000" w:themeColor="text1"/>
          <w:szCs w:val="24"/>
          <w:lang w:val="en"/>
        </w:rPr>
        <w:t xml:space="preserve"> </w:t>
      </w:r>
      <w:r w:rsidR="00426ED2">
        <w:rPr>
          <w:rFonts w:cs="Calibri"/>
          <w:b/>
          <w:bCs/>
          <w:color w:val="000000" w:themeColor="text1"/>
          <w:szCs w:val="24"/>
          <w:lang w:val="en"/>
        </w:rPr>
        <w:t>TEXT: NMR: nuclear magnetic resonance</w:t>
      </w:r>
    </w:p>
    <w:p w14:paraId="30A2F40D" w14:textId="206301D4" w:rsidR="000B14CA" w:rsidRDefault="000B14CA" w:rsidP="000B14CA">
      <w:pPr>
        <w:pStyle w:val="ListParagraph"/>
        <w:numPr>
          <w:ilvl w:val="2"/>
          <w:numId w:val="44"/>
        </w:numPr>
        <w:rPr>
          <w:rFonts w:cs="Calibri"/>
          <w:color w:val="000000" w:themeColor="text1"/>
          <w:szCs w:val="24"/>
          <w:lang w:val="en"/>
        </w:rPr>
      </w:pPr>
      <w:r>
        <w:rPr>
          <w:rFonts w:cs="Calibri"/>
          <w:color w:val="000000" w:themeColor="text1"/>
          <w:szCs w:val="24"/>
          <w:lang w:val="en"/>
        </w:rPr>
        <w:t xml:space="preserve">LAB MEDIA: Figure 2 </w:t>
      </w:r>
      <w:r w:rsidRPr="000B14CA">
        <w:rPr>
          <w:rFonts w:cs="Calibri"/>
          <w:i/>
          <w:iCs/>
          <w:color w:val="4F81BD" w:themeColor="accent1"/>
          <w:szCs w:val="24"/>
          <w:lang w:val="en"/>
        </w:rPr>
        <w:t xml:space="preserve">Video Editor: please emphasize </w:t>
      </w:r>
      <w:r w:rsidR="00C31ECF">
        <w:rPr>
          <w:rFonts w:cs="Calibri"/>
          <w:i/>
          <w:iCs/>
          <w:color w:val="4F81BD" w:themeColor="accent1"/>
          <w:szCs w:val="24"/>
          <w:lang w:val="en"/>
        </w:rPr>
        <w:t>spikes at 3.61 and 2.57</w:t>
      </w:r>
    </w:p>
    <w:p w14:paraId="4459BB71" w14:textId="55E35EDC" w:rsidR="000B14CA" w:rsidRPr="000B14CA" w:rsidRDefault="000B14CA" w:rsidP="000B14CA">
      <w:pPr>
        <w:pStyle w:val="ListParagraph"/>
        <w:numPr>
          <w:ilvl w:val="2"/>
          <w:numId w:val="44"/>
        </w:numPr>
        <w:rPr>
          <w:rFonts w:cs="Calibri"/>
          <w:color w:val="000000" w:themeColor="text1"/>
          <w:szCs w:val="24"/>
          <w:lang w:val="en"/>
        </w:rPr>
      </w:pPr>
      <w:r>
        <w:rPr>
          <w:rFonts w:cs="Calibri"/>
          <w:color w:val="000000" w:themeColor="text1"/>
          <w:szCs w:val="24"/>
          <w:lang w:val="en"/>
        </w:rPr>
        <w:t xml:space="preserve">LAB MEDIA: Figure 2 </w:t>
      </w:r>
      <w:r w:rsidRPr="000B14CA">
        <w:rPr>
          <w:rFonts w:cs="Calibri"/>
          <w:i/>
          <w:iCs/>
          <w:color w:val="4F81BD" w:themeColor="accent1"/>
          <w:szCs w:val="24"/>
          <w:lang w:val="en"/>
        </w:rPr>
        <w:t xml:space="preserve">Video Editor: please emphasize </w:t>
      </w:r>
      <w:r w:rsidR="00C31ECF">
        <w:rPr>
          <w:rFonts w:cs="Calibri"/>
          <w:i/>
          <w:iCs/>
          <w:color w:val="4F81BD" w:themeColor="accent1"/>
          <w:szCs w:val="24"/>
          <w:lang w:val="en"/>
        </w:rPr>
        <w:t>spikes at 2.6 and 1.66</w:t>
      </w:r>
    </w:p>
    <w:p w14:paraId="4E9C3332" w14:textId="77777777" w:rsidR="006C4439" w:rsidRPr="00C31ECF" w:rsidRDefault="006C4439" w:rsidP="00C31ECF">
      <w:pPr>
        <w:rPr>
          <w:rFonts w:cs="Calibri"/>
          <w:color w:val="000000" w:themeColor="text1"/>
          <w:szCs w:val="24"/>
          <w:lang w:val="en"/>
        </w:rPr>
      </w:pPr>
    </w:p>
    <w:p w14:paraId="15456616" w14:textId="26D0F0B5" w:rsidR="000B14CA" w:rsidRDefault="00A07D38" w:rsidP="006C4439">
      <w:pPr>
        <w:pStyle w:val="ListParagraph"/>
        <w:numPr>
          <w:ilvl w:val="1"/>
          <w:numId w:val="44"/>
        </w:numPr>
        <w:rPr>
          <w:rFonts w:cs="Calibri"/>
          <w:color w:val="000000" w:themeColor="text1"/>
          <w:szCs w:val="24"/>
          <w:lang w:val="en"/>
        </w:rPr>
      </w:pPr>
      <w:r w:rsidRPr="00237C82">
        <w:rPr>
          <w:rFonts w:cs="Calibri"/>
          <w:szCs w:val="24"/>
        </w:rPr>
        <w:t>U</w:t>
      </w:r>
      <w:r w:rsidR="00426ED2">
        <w:rPr>
          <w:rFonts w:cs="Calibri"/>
          <w:szCs w:val="24"/>
        </w:rPr>
        <w:t>ltra</w:t>
      </w:r>
      <w:r w:rsidRPr="00237C82">
        <w:rPr>
          <w:rFonts w:cs="Calibri"/>
          <w:szCs w:val="24"/>
        </w:rPr>
        <w:t>-</w:t>
      </w:r>
      <w:r>
        <w:rPr>
          <w:rFonts w:cs="Calibri"/>
          <w:szCs w:val="24"/>
        </w:rPr>
        <w:t>v</w:t>
      </w:r>
      <w:r w:rsidRPr="00237C82">
        <w:rPr>
          <w:rFonts w:cs="Calibri"/>
          <w:szCs w:val="24"/>
        </w:rPr>
        <w:t>i</w:t>
      </w:r>
      <w:r w:rsidR="00426ED2">
        <w:rPr>
          <w:rFonts w:cs="Calibri"/>
          <w:szCs w:val="24"/>
        </w:rPr>
        <w:t>olet</w:t>
      </w:r>
      <w:r w:rsidRPr="00237C82">
        <w:rPr>
          <w:rFonts w:cs="Calibri"/>
          <w:szCs w:val="24"/>
        </w:rPr>
        <w:t xml:space="preserve"> spectr</w:t>
      </w:r>
      <w:r>
        <w:rPr>
          <w:rFonts w:cs="Calibri"/>
          <w:szCs w:val="24"/>
        </w:rPr>
        <w:t>oscopy can be</w:t>
      </w:r>
      <w:r w:rsidRPr="00237C82">
        <w:rPr>
          <w:rFonts w:cs="Calibri"/>
          <w:szCs w:val="24"/>
        </w:rPr>
        <w:t xml:space="preserve"> co</w:t>
      </w:r>
      <w:r>
        <w:rPr>
          <w:rFonts w:cs="Calibri"/>
          <w:szCs w:val="24"/>
        </w:rPr>
        <w:t>nducted</w:t>
      </w:r>
      <w:r w:rsidRPr="00237C82">
        <w:rPr>
          <w:rFonts w:cs="Calibri"/>
          <w:szCs w:val="24"/>
        </w:rPr>
        <w:t xml:space="preserve"> to determine the successful functionalization</w:t>
      </w:r>
      <w:r>
        <w:rPr>
          <w:rFonts w:cs="Calibri"/>
          <w:szCs w:val="24"/>
        </w:rPr>
        <w:t xml:space="preserve"> and gradual loading</w:t>
      </w:r>
      <w:r w:rsidRPr="00237C82">
        <w:rPr>
          <w:rFonts w:cs="Calibri"/>
          <w:szCs w:val="24"/>
        </w:rPr>
        <w:t xml:space="preserve"> of prepared copolymer on </w:t>
      </w:r>
      <w:r w:rsidR="00E309CC">
        <w:rPr>
          <w:rFonts w:eastAsiaTheme="minorEastAsia" w:cs="Calibri"/>
          <w:color w:val="000000" w:themeColor="text1"/>
          <w:szCs w:val="24"/>
        </w:rPr>
        <w:t>gold nanoparticles</w:t>
      </w:r>
      <w:r w:rsidR="00E309CC" w:rsidRPr="006C4439">
        <w:rPr>
          <w:rFonts w:eastAsiaTheme="minorEastAsia" w:cs="Calibri"/>
          <w:color w:val="000000" w:themeColor="text1"/>
          <w:szCs w:val="24"/>
        </w:rPr>
        <w:t xml:space="preserve"> </w:t>
      </w:r>
      <w:r w:rsidR="000B14CA">
        <w:rPr>
          <w:rFonts w:cs="Calibri"/>
          <w:b/>
          <w:bCs/>
          <w:color w:val="000000" w:themeColor="text1"/>
          <w:szCs w:val="24"/>
          <w:lang w:val="en"/>
        </w:rPr>
        <w:t>[</w:t>
      </w:r>
      <w:r>
        <w:rPr>
          <w:rFonts w:cs="Calibri"/>
          <w:b/>
          <w:bCs/>
          <w:color w:val="000000" w:themeColor="text1"/>
          <w:szCs w:val="24"/>
          <w:lang w:val="en"/>
        </w:rPr>
        <w:t>1</w:t>
      </w:r>
      <w:r w:rsidR="000B14CA">
        <w:rPr>
          <w:rFonts w:cs="Calibri"/>
          <w:b/>
          <w:bCs/>
          <w:color w:val="000000" w:themeColor="text1"/>
          <w:szCs w:val="24"/>
          <w:lang w:val="en"/>
        </w:rPr>
        <w:t>]</w:t>
      </w:r>
      <w:r>
        <w:rPr>
          <w:rFonts w:cs="Calibri"/>
          <w:color w:val="000000" w:themeColor="text1"/>
          <w:szCs w:val="24"/>
          <w:lang w:val="en"/>
        </w:rPr>
        <w:t>.</w:t>
      </w:r>
    </w:p>
    <w:p w14:paraId="6A8CBC7D" w14:textId="77777777" w:rsidR="000B14CA" w:rsidRDefault="000B14CA" w:rsidP="000B14CA">
      <w:pPr>
        <w:pStyle w:val="ListParagraph"/>
        <w:ind w:left="907"/>
        <w:rPr>
          <w:rFonts w:cs="Calibri"/>
          <w:color w:val="000000" w:themeColor="text1"/>
          <w:szCs w:val="24"/>
          <w:lang w:val="en"/>
        </w:rPr>
      </w:pPr>
    </w:p>
    <w:p w14:paraId="30FAF78B" w14:textId="6153DD70" w:rsidR="00A07D38" w:rsidRDefault="000B14CA" w:rsidP="00A07D38">
      <w:pPr>
        <w:pStyle w:val="ListParagraph"/>
        <w:numPr>
          <w:ilvl w:val="2"/>
          <w:numId w:val="44"/>
        </w:numPr>
        <w:rPr>
          <w:rFonts w:cs="Calibri"/>
          <w:color w:val="000000" w:themeColor="text1"/>
          <w:szCs w:val="24"/>
          <w:lang w:val="en"/>
        </w:rPr>
      </w:pPr>
      <w:r>
        <w:rPr>
          <w:rFonts w:cs="Calibri"/>
          <w:color w:val="000000" w:themeColor="text1"/>
          <w:szCs w:val="24"/>
          <w:lang w:val="en"/>
        </w:rPr>
        <w:t>LAB MEDIA: Figure 3</w:t>
      </w:r>
      <w:r w:rsidR="00A07D38">
        <w:rPr>
          <w:rFonts w:cs="Calibri"/>
          <w:color w:val="000000" w:themeColor="text1"/>
          <w:szCs w:val="24"/>
          <w:lang w:val="en"/>
        </w:rPr>
        <w:t xml:space="preserve">B </w:t>
      </w:r>
      <w:r w:rsidR="00A07D38" w:rsidRPr="000B14CA">
        <w:rPr>
          <w:rFonts w:cs="Calibri"/>
          <w:i/>
          <w:iCs/>
          <w:color w:val="4F81BD" w:themeColor="accent1"/>
          <w:szCs w:val="24"/>
          <w:lang w:val="en"/>
        </w:rPr>
        <w:t>Video Editor: please</w:t>
      </w:r>
      <w:r w:rsidR="00A07D38">
        <w:rPr>
          <w:rFonts w:cs="Calibri"/>
          <w:i/>
          <w:iCs/>
          <w:color w:val="4F81BD" w:themeColor="accent1"/>
          <w:szCs w:val="24"/>
          <w:lang w:val="en"/>
        </w:rPr>
        <w:t xml:space="preserve"> sequentially</w:t>
      </w:r>
      <w:r w:rsidR="00A07D38" w:rsidRPr="000B14CA">
        <w:rPr>
          <w:rFonts w:cs="Calibri"/>
          <w:i/>
          <w:iCs/>
          <w:color w:val="4F81BD" w:themeColor="accent1"/>
          <w:szCs w:val="24"/>
          <w:lang w:val="en"/>
        </w:rPr>
        <w:t xml:space="preserve"> </w:t>
      </w:r>
      <w:r w:rsidR="00A07D38">
        <w:rPr>
          <w:rFonts w:cs="Calibri"/>
          <w:i/>
          <w:iCs/>
          <w:color w:val="4F81BD" w:themeColor="accent1"/>
          <w:szCs w:val="24"/>
          <w:lang w:val="en"/>
        </w:rPr>
        <w:t>add/</w:t>
      </w:r>
      <w:r w:rsidR="00A07D38" w:rsidRPr="000B14CA">
        <w:rPr>
          <w:rFonts w:cs="Calibri"/>
          <w:i/>
          <w:iCs/>
          <w:color w:val="4F81BD" w:themeColor="accent1"/>
          <w:szCs w:val="24"/>
          <w:lang w:val="en"/>
        </w:rPr>
        <w:t>emphasize</w:t>
      </w:r>
      <w:r w:rsidR="00A07D38">
        <w:rPr>
          <w:rFonts w:cs="Calibri"/>
          <w:i/>
          <w:iCs/>
          <w:color w:val="4F81BD" w:themeColor="accent1"/>
          <w:szCs w:val="24"/>
          <w:lang w:val="en"/>
        </w:rPr>
        <w:t xml:space="preserve"> numbers and arrows to peaks</w:t>
      </w:r>
    </w:p>
    <w:p w14:paraId="0CDA85E7" w14:textId="77777777" w:rsidR="006C4439" w:rsidRPr="006C4439" w:rsidRDefault="006C4439" w:rsidP="006C4439">
      <w:pPr>
        <w:pStyle w:val="ListParagraph"/>
        <w:ind w:left="360"/>
        <w:rPr>
          <w:rFonts w:cs="Calibri"/>
          <w:color w:val="000000" w:themeColor="text1"/>
          <w:szCs w:val="24"/>
          <w:lang w:val="en"/>
        </w:rPr>
      </w:pPr>
    </w:p>
    <w:p w14:paraId="28B0A4A0" w14:textId="39448D60" w:rsidR="00425AE1" w:rsidRDefault="006C4439" w:rsidP="006C4439">
      <w:pPr>
        <w:pStyle w:val="ListParagraph"/>
        <w:numPr>
          <w:ilvl w:val="1"/>
          <w:numId w:val="44"/>
        </w:numPr>
        <w:rPr>
          <w:rFonts w:cs="Calibri"/>
          <w:szCs w:val="24"/>
        </w:rPr>
      </w:pPr>
      <w:r w:rsidRPr="006C4439">
        <w:rPr>
          <w:rFonts w:cs="Calibri"/>
          <w:szCs w:val="24"/>
        </w:rPr>
        <w:t xml:space="preserve">X-ray photoelectron spectroscopy </w:t>
      </w:r>
      <w:r w:rsidR="00425AE1">
        <w:rPr>
          <w:rFonts w:cs="Calibri"/>
          <w:szCs w:val="24"/>
        </w:rPr>
        <w:t>can be</w:t>
      </w:r>
      <w:r w:rsidRPr="006C4439">
        <w:rPr>
          <w:rFonts w:cs="Calibri"/>
          <w:szCs w:val="24"/>
        </w:rPr>
        <w:t xml:space="preserve"> used to investigate the chemical bond of copolymer on </w:t>
      </w:r>
      <w:r w:rsidR="00E309CC">
        <w:rPr>
          <w:rFonts w:eastAsiaTheme="minorEastAsia" w:cs="Calibri"/>
          <w:color w:val="000000" w:themeColor="text1"/>
          <w:szCs w:val="24"/>
        </w:rPr>
        <w:t>gold nanoparticles</w:t>
      </w:r>
      <w:r w:rsidR="00E309CC" w:rsidRPr="006C4439">
        <w:rPr>
          <w:rFonts w:eastAsiaTheme="minorEastAsia" w:cs="Calibri"/>
          <w:color w:val="000000" w:themeColor="text1"/>
          <w:szCs w:val="24"/>
        </w:rPr>
        <w:t xml:space="preserve"> </w:t>
      </w:r>
      <w:r w:rsidR="00425AE1">
        <w:rPr>
          <w:rFonts w:cs="Calibri"/>
          <w:b/>
          <w:bCs/>
          <w:szCs w:val="24"/>
        </w:rPr>
        <w:t>[1]</w:t>
      </w:r>
      <w:r w:rsidRPr="006C4439">
        <w:rPr>
          <w:rFonts w:cs="Calibri"/>
          <w:szCs w:val="24"/>
        </w:rPr>
        <w:t>.</w:t>
      </w:r>
    </w:p>
    <w:p w14:paraId="24B27343" w14:textId="77777777" w:rsidR="00425AE1" w:rsidRDefault="00425AE1" w:rsidP="00425AE1">
      <w:pPr>
        <w:pStyle w:val="ListParagraph"/>
        <w:ind w:left="907"/>
        <w:rPr>
          <w:rFonts w:cs="Calibri"/>
          <w:szCs w:val="24"/>
        </w:rPr>
      </w:pPr>
    </w:p>
    <w:p w14:paraId="238D043A" w14:textId="49F12D8A" w:rsidR="00425AE1" w:rsidRPr="00E44F8C" w:rsidRDefault="00425AE1" w:rsidP="00425AE1">
      <w:pPr>
        <w:pStyle w:val="ListParagraph"/>
        <w:numPr>
          <w:ilvl w:val="2"/>
          <w:numId w:val="44"/>
        </w:numPr>
        <w:rPr>
          <w:rFonts w:cs="Calibri"/>
          <w:szCs w:val="24"/>
        </w:rPr>
      </w:pPr>
      <w:r>
        <w:rPr>
          <w:rFonts w:cs="Calibri"/>
          <w:szCs w:val="24"/>
        </w:rPr>
        <w:t>LAB MEDIA: Figure 4</w:t>
      </w:r>
      <w:r w:rsidR="00E44F8C">
        <w:rPr>
          <w:rFonts w:cs="Calibri"/>
          <w:szCs w:val="24"/>
        </w:rPr>
        <w:t xml:space="preserve">A </w:t>
      </w:r>
      <w:r w:rsidR="00E44F8C" w:rsidRPr="000B14CA">
        <w:rPr>
          <w:rFonts w:cs="Calibri"/>
          <w:i/>
          <w:iCs/>
          <w:color w:val="4F81BD" w:themeColor="accent1"/>
          <w:szCs w:val="24"/>
          <w:lang w:val="en"/>
        </w:rPr>
        <w:t>Video Editor: please</w:t>
      </w:r>
      <w:r w:rsidR="00E44F8C">
        <w:rPr>
          <w:rFonts w:cs="Calibri"/>
          <w:i/>
          <w:iCs/>
          <w:color w:val="4F81BD" w:themeColor="accent1"/>
          <w:szCs w:val="24"/>
          <w:lang w:val="en"/>
        </w:rPr>
        <w:t xml:space="preserve"> sequentially</w:t>
      </w:r>
      <w:r w:rsidR="00E44F8C" w:rsidRPr="000B14CA">
        <w:rPr>
          <w:rFonts w:cs="Calibri"/>
          <w:i/>
          <w:iCs/>
          <w:color w:val="4F81BD" w:themeColor="accent1"/>
          <w:szCs w:val="24"/>
          <w:lang w:val="en"/>
        </w:rPr>
        <w:t xml:space="preserve"> </w:t>
      </w:r>
      <w:r w:rsidR="00E44F8C">
        <w:rPr>
          <w:rFonts w:cs="Calibri"/>
          <w:i/>
          <w:iCs/>
          <w:color w:val="4F81BD" w:themeColor="accent1"/>
          <w:szCs w:val="24"/>
          <w:lang w:val="en"/>
        </w:rPr>
        <w:t>add/</w:t>
      </w:r>
      <w:r w:rsidR="00E44F8C" w:rsidRPr="000B14CA">
        <w:rPr>
          <w:rFonts w:cs="Calibri"/>
          <w:i/>
          <w:iCs/>
          <w:color w:val="4F81BD" w:themeColor="accent1"/>
          <w:szCs w:val="24"/>
          <w:lang w:val="en"/>
        </w:rPr>
        <w:t>emphasize</w:t>
      </w:r>
      <w:r w:rsidR="00E44F8C">
        <w:rPr>
          <w:rFonts w:cs="Calibri"/>
          <w:i/>
          <w:iCs/>
          <w:color w:val="4F81BD" w:themeColor="accent1"/>
          <w:szCs w:val="24"/>
          <w:lang w:val="en"/>
        </w:rPr>
        <w:t xml:space="preserve"> right graphs from C1s to Au4f</w:t>
      </w:r>
    </w:p>
    <w:p w14:paraId="446CD881" w14:textId="77777777" w:rsidR="00E44F8C" w:rsidRDefault="00E44F8C" w:rsidP="00E44F8C">
      <w:pPr>
        <w:pStyle w:val="ListParagraph"/>
        <w:ind w:left="1627"/>
        <w:rPr>
          <w:rFonts w:cs="Calibri"/>
          <w:szCs w:val="24"/>
        </w:rPr>
      </w:pPr>
    </w:p>
    <w:p w14:paraId="501433B0" w14:textId="3525A684" w:rsidR="00E44F8C" w:rsidRDefault="00E44F8C" w:rsidP="006C4439">
      <w:pPr>
        <w:pStyle w:val="ListParagraph"/>
        <w:numPr>
          <w:ilvl w:val="1"/>
          <w:numId w:val="44"/>
        </w:numPr>
        <w:rPr>
          <w:rFonts w:cs="Calibri"/>
          <w:szCs w:val="24"/>
        </w:rPr>
      </w:pPr>
      <w:r>
        <w:rPr>
          <w:rFonts w:cs="Calibri"/>
          <w:szCs w:val="24"/>
        </w:rPr>
        <w:t>Dynamic light scattering can be performed to determine the</w:t>
      </w:r>
      <w:r w:rsidR="006C4439" w:rsidRPr="006C4439">
        <w:rPr>
          <w:rFonts w:cs="Calibri"/>
          <w:szCs w:val="24"/>
        </w:rPr>
        <w:t xml:space="preserve"> size distribution of </w:t>
      </w:r>
      <w:r>
        <w:rPr>
          <w:rFonts w:cs="Calibri"/>
          <w:szCs w:val="24"/>
        </w:rPr>
        <w:t xml:space="preserve">the </w:t>
      </w:r>
      <w:r w:rsidR="006C4439" w:rsidRPr="006C4439">
        <w:rPr>
          <w:rFonts w:cs="Calibri"/>
          <w:szCs w:val="24"/>
        </w:rPr>
        <w:t xml:space="preserve">prepared nanoparticles </w:t>
      </w:r>
      <w:r>
        <w:rPr>
          <w:rFonts w:cs="Calibri"/>
          <w:b/>
          <w:bCs/>
          <w:szCs w:val="24"/>
        </w:rPr>
        <w:t>[1]</w:t>
      </w:r>
      <w:r w:rsidR="006C4439" w:rsidRPr="006C4439">
        <w:rPr>
          <w:rFonts w:cs="Calibri"/>
          <w:szCs w:val="24"/>
        </w:rPr>
        <w:t>.</w:t>
      </w:r>
      <w:r>
        <w:rPr>
          <w:rFonts w:cs="Calibri"/>
          <w:szCs w:val="24"/>
        </w:rPr>
        <w:t xml:space="preserve"> </w:t>
      </w:r>
    </w:p>
    <w:p w14:paraId="20C26B36" w14:textId="77777777" w:rsidR="00E44F8C" w:rsidRDefault="00E44F8C" w:rsidP="00E44F8C">
      <w:pPr>
        <w:pStyle w:val="ListParagraph"/>
        <w:ind w:left="907"/>
        <w:rPr>
          <w:rFonts w:cs="Calibri"/>
          <w:szCs w:val="24"/>
        </w:rPr>
      </w:pPr>
    </w:p>
    <w:p w14:paraId="61BF9519" w14:textId="3B061873" w:rsidR="00E44F8C" w:rsidRPr="00E44F8C" w:rsidRDefault="00E44F8C" w:rsidP="00E44F8C">
      <w:pPr>
        <w:pStyle w:val="ListParagraph"/>
        <w:numPr>
          <w:ilvl w:val="2"/>
          <w:numId w:val="44"/>
        </w:numPr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5 </w:t>
      </w:r>
      <w:r w:rsidRPr="000B14CA">
        <w:rPr>
          <w:rFonts w:cs="Calibri"/>
          <w:i/>
          <w:iCs/>
          <w:color w:val="4F81BD" w:themeColor="accent1"/>
          <w:szCs w:val="24"/>
          <w:lang w:val="en"/>
        </w:rPr>
        <w:t>Video Editor: please</w:t>
      </w:r>
      <w:r>
        <w:rPr>
          <w:rFonts w:cs="Calibri"/>
          <w:i/>
          <w:iCs/>
          <w:color w:val="4F81BD" w:themeColor="accent1"/>
          <w:szCs w:val="24"/>
          <w:lang w:val="en"/>
        </w:rPr>
        <w:t xml:space="preserve"> </w:t>
      </w:r>
      <w:r w:rsidR="00C31ECF">
        <w:rPr>
          <w:rFonts w:cs="Calibri"/>
          <w:i/>
          <w:iCs/>
          <w:color w:val="4F81BD" w:themeColor="accent1"/>
          <w:szCs w:val="24"/>
          <w:lang w:val="en"/>
        </w:rPr>
        <w:t xml:space="preserve">sequentially </w:t>
      </w:r>
      <w:r>
        <w:rPr>
          <w:rFonts w:cs="Calibri"/>
          <w:i/>
          <w:iCs/>
          <w:color w:val="4F81BD" w:themeColor="accent1"/>
          <w:szCs w:val="24"/>
          <w:lang w:val="en"/>
        </w:rPr>
        <w:t>emphasize red</w:t>
      </w:r>
      <w:r w:rsidR="00C31ECF">
        <w:rPr>
          <w:rFonts w:cs="Calibri"/>
          <w:i/>
          <w:iCs/>
          <w:color w:val="4F81BD" w:themeColor="accent1"/>
          <w:szCs w:val="24"/>
          <w:lang w:val="en"/>
        </w:rPr>
        <w:t>, black, and blue</w:t>
      </w:r>
      <w:r>
        <w:rPr>
          <w:rFonts w:cs="Calibri"/>
          <w:i/>
          <w:iCs/>
          <w:color w:val="4F81BD" w:themeColor="accent1"/>
          <w:szCs w:val="24"/>
          <w:lang w:val="en"/>
        </w:rPr>
        <w:t xml:space="preserve"> data line</w:t>
      </w:r>
      <w:r w:rsidR="00C31ECF">
        <w:rPr>
          <w:rFonts w:cs="Calibri"/>
          <w:i/>
          <w:iCs/>
          <w:color w:val="4F81BD" w:themeColor="accent1"/>
          <w:szCs w:val="24"/>
          <w:lang w:val="en"/>
        </w:rPr>
        <w:t>s</w:t>
      </w:r>
    </w:p>
    <w:p w14:paraId="28270D97" w14:textId="77777777" w:rsidR="006C4439" w:rsidRPr="006C4439" w:rsidRDefault="006C4439" w:rsidP="006C4439">
      <w:pPr>
        <w:pStyle w:val="ListParagraph"/>
        <w:ind w:left="360"/>
        <w:rPr>
          <w:rFonts w:cs="Calibri"/>
          <w:szCs w:val="24"/>
        </w:rPr>
      </w:pPr>
    </w:p>
    <w:p w14:paraId="72ABE0C0" w14:textId="62D00B94" w:rsidR="00E44F8C" w:rsidRPr="00E44F8C" w:rsidRDefault="00C31ECF" w:rsidP="006C4439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cs="Calibri"/>
          <w:szCs w:val="24"/>
        </w:rPr>
        <w:t>In this analysis, t</w:t>
      </w:r>
      <w:r w:rsidR="00E44F8C">
        <w:rPr>
          <w:rFonts w:cs="Calibri"/>
          <w:szCs w:val="24"/>
        </w:rPr>
        <w:t>ransmission electron microscopy</w:t>
      </w:r>
      <w:r w:rsidR="006C4439" w:rsidRPr="006C4439">
        <w:rPr>
          <w:rFonts w:cs="Calibri"/>
          <w:szCs w:val="24"/>
        </w:rPr>
        <w:t xml:space="preserve"> </w:t>
      </w:r>
      <w:r w:rsidR="00E44F8C">
        <w:rPr>
          <w:rFonts w:cs="Calibri"/>
          <w:szCs w:val="24"/>
        </w:rPr>
        <w:t>reveal</w:t>
      </w:r>
      <w:r>
        <w:rPr>
          <w:rFonts w:cs="Calibri"/>
          <w:szCs w:val="24"/>
        </w:rPr>
        <w:t>ed</w:t>
      </w:r>
      <w:r w:rsidR="007132B1">
        <w:rPr>
          <w:rFonts w:cs="Calibri"/>
          <w:szCs w:val="24"/>
        </w:rPr>
        <w:t xml:space="preserve"> non-clustered</w:t>
      </w:r>
      <w:r>
        <w:rPr>
          <w:rFonts w:cs="Calibri"/>
          <w:szCs w:val="24"/>
        </w:rPr>
        <w:t xml:space="preserve"> nanoparticles with </w:t>
      </w:r>
      <w:r w:rsidR="00E44F8C">
        <w:rPr>
          <w:rFonts w:cs="Calibri"/>
          <w:szCs w:val="24"/>
        </w:rPr>
        <w:t xml:space="preserve">a uniform morphology </w:t>
      </w:r>
      <w:r w:rsidR="00E44F8C">
        <w:rPr>
          <w:rFonts w:cs="Calibri"/>
          <w:b/>
          <w:bCs/>
          <w:szCs w:val="24"/>
        </w:rPr>
        <w:t>[1]</w:t>
      </w:r>
      <w:r w:rsidR="00E44F8C">
        <w:rPr>
          <w:rFonts w:cs="Calibri"/>
          <w:szCs w:val="24"/>
        </w:rPr>
        <w:t>.</w:t>
      </w:r>
    </w:p>
    <w:p w14:paraId="2E258ECE" w14:textId="77777777" w:rsidR="00E44F8C" w:rsidRPr="00E44F8C" w:rsidRDefault="00E44F8C" w:rsidP="00E44F8C">
      <w:pPr>
        <w:pStyle w:val="ListParagraph"/>
        <w:ind w:left="907"/>
        <w:rPr>
          <w:rFonts w:eastAsiaTheme="minorEastAsia" w:cs="Calibri"/>
          <w:szCs w:val="24"/>
        </w:rPr>
      </w:pPr>
    </w:p>
    <w:p w14:paraId="38764441" w14:textId="27532532" w:rsidR="00E44F8C" w:rsidRDefault="00E44F8C" w:rsidP="00E44F8C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LAB MEDIA: Figure 6</w:t>
      </w:r>
    </w:p>
    <w:p w14:paraId="3BC6A650" w14:textId="77777777" w:rsidR="00E44F8C" w:rsidRPr="00E44F8C" w:rsidRDefault="00E44F8C" w:rsidP="00E44F8C">
      <w:pPr>
        <w:pStyle w:val="ListParagraph"/>
        <w:ind w:left="1627"/>
        <w:rPr>
          <w:rFonts w:eastAsiaTheme="minorEastAsia" w:cs="Calibri"/>
          <w:szCs w:val="24"/>
        </w:rPr>
      </w:pPr>
    </w:p>
    <w:p w14:paraId="609D1C4A" w14:textId="4EEE6952" w:rsidR="00E44F8C" w:rsidRDefault="00E44F8C" w:rsidP="006C4439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>
        <w:rPr>
          <w:rFonts w:cs="Calibri"/>
          <w:szCs w:val="24"/>
        </w:rPr>
        <w:t xml:space="preserve">Cell viability analysis </w:t>
      </w:r>
      <w:r w:rsidR="007132B1">
        <w:rPr>
          <w:rFonts w:cs="Calibri"/>
          <w:szCs w:val="24"/>
        </w:rPr>
        <w:t>revealed a decrease in A549</w:t>
      </w:r>
      <w:r w:rsidR="00426ED2">
        <w:rPr>
          <w:rFonts w:cs="Calibri"/>
          <w:szCs w:val="24"/>
        </w:rPr>
        <w:t xml:space="preserve"> </w:t>
      </w:r>
      <w:r w:rsidR="00426ED2">
        <w:rPr>
          <w:rFonts w:cs="Calibri"/>
          <w:color w:val="FF0000"/>
          <w:szCs w:val="24"/>
        </w:rPr>
        <w:t>(A-five-four-nine)</w:t>
      </w:r>
      <w:r w:rsidR="006C4439" w:rsidRPr="006C4439">
        <w:rPr>
          <w:rFonts w:cs="Calibri"/>
          <w:szCs w:val="24"/>
        </w:rPr>
        <w:t xml:space="preserve"> cell number</w:t>
      </w:r>
      <w:r w:rsidR="007132B1">
        <w:rPr>
          <w:rFonts w:cs="Calibri"/>
          <w:szCs w:val="24"/>
        </w:rPr>
        <w:t>s</w:t>
      </w:r>
      <w:r w:rsidR="006C4439" w:rsidRPr="006C4439">
        <w:rPr>
          <w:rFonts w:cs="Calibri"/>
          <w:szCs w:val="24"/>
        </w:rPr>
        <w:t xml:space="preserve"> </w:t>
      </w:r>
      <w:r w:rsidR="007132B1">
        <w:rPr>
          <w:rFonts w:cs="Calibri"/>
          <w:szCs w:val="24"/>
        </w:rPr>
        <w:t>over time</w:t>
      </w:r>
      <w:r w:rsidR="006C4439" w:rsidRPr="006C4439"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 xml:space="preserve">[1] </w:t>
      </w:r>
      <w:r w:rsidR="007132B1">
        <w:rPr>
          <w:rFonts w:cs="Calibri"/>
          <w:szCs w:val="24"/>
        </w:rPr>
        <w:t>and in response to increasing concentrations of nanoparticle</w:t>
      </w:r>
      <w:r w:rsidR="006C4439" w:rsidRPr="006C4439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b/>
          <w:bCs/>
          <w:szCs w:val="24"/>
        </w:rPr>
        <w:t>[2]</w:t>
      </w:r>
      <w:r w:rsidR="006C4439" w:rsidRPr="006C4439">
        <w:rPr>
          <w:rFonts w:eastAsiaTheme="minorEastAsia" w:cs="Calibri"/>
          <w:szCs w:val="24"/>
        </w:rPr>
        <w:t>.</w:t>
      </w:r>
    </w:p>
    <w:p w14:paraId="0FA12788" w14:textId="77777777" w:rsidR="00E44F8C" w:rsidRDefault="00E44F8C" w:rsidP="00E44F8C">
      <w:pPr>
        <w:pStyle w:val="ListParagraph"/>
        <w:ind w:left="907"/>
        <w:rPr>
          <w:rFonts w:eastAsiaTheme="minorEastAsia" w:cs="Calibri"/>
          <w:szCs w:val="24"/>
        </w:rPr>
      </w:pPr>
    </w:p>
    <w:p w14:paraId="40675583" w14:textId="23968B76" w:rsidR="00E44F8C" w:rsidRPr="007132B1" w:rsidRDefault="00E44F8C" w:rsidP="007132B1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LAB MEDIA: Figure</w:t>
      </w:r>
      <w:r w:rsidR="007132B1">
        <w:rPr>
          <w:rFonts w:eastAsiaTheme="minorEastAsia" w:cs="Calibri"/>
          <w:szCs w:val="24"/>
        </w:rPr>
        <w:t>s</w:t>
      </w:r>
      <w:r>
        <w:rPr>
          <w:rFonts w:eastAsiaTheme="minorEastAsia" w:cs="Calibri"/>
          <w:szCs w:val="24"/>
        </w:rPr>
        <w:t xml:space="preserve"> 7</w:t>
      </w:r>
      <w:r w:rsidR="007132B1">
        <w:rPr>
          <w:rFonts w:eastAsiaTheme="minorEastAsia" w:cs="Calibri"/>
          <w:szCs w:val="24"/>
        </w:rPr>
        <w:t xml:space="preserve"> and </w:t>
      </w:r>
      <w:r w:rsidR="009D1C69">
        <w:rPr>
          <w:rFonts w:eastAsiaTheme="minorEastAsia" w:cs="Calibri"/>
          <w:szCs w:val="24"/>
        </w:rPr>
        <w:t>Figure 8</w:t>
      </w:r>
      <w:r w:rsidR="007132B1">
        <w:rPr>
          <w:rFonts w:eastAsiaTheme="minorEastAsia" w:cs="Calibri"/>
          <w:szCs w:val="24"/>
        </w:rPr>
        <w:t xml:space="preserve"> </w:t>
      </w:r>
      <w:r w:rsidRPr="007132B1">
        <w:rPr>
          <w:rFonts w:cs="Calibri"/>
          <w:i/>
          <w:iCs/>
          <w:color w:val="4F81BD" w:themeColor="accent1"/>
          <w:szCs w:val="24"/>
          <w:lang w:val="en"/>
        </w:rPr>
        <w:t xml:space="preserve">Video Editor: please emphasize </w:t>
      </w:r>
      <w:r w:rsidR="007132B1">
        <w:rPr>
          <w:rFonts w:cs="Calibri"/>
          <w:i/>
          <w:iCs/>
          <w:color w:val="4F81BD" w:themeColor="accent1"/>
          <w:szCs w:val="24"/>
          <w:lang w:val="en"/>
        </w:rPr>
        <w:t xml:space="preserve">Free Dox and </w:t>
      </w:r>
      <w:r w:rsidRPr="007132B1">
        <w:rPr>
          <w:rFonts w:cs="Calibri"/>
          <w:i/>
          <w:iCs/>
          <w:color w:val="4F81BD" w:themeColor="accent1"/>
          <w:szCs w:val="24"/>
          <w:lang w:val="en"/>
        </w:rPr>
        <w:t>AuNP 48 h data bars</w:t>
      </w:r>
      <w:r w:rsidR="007132B1">
        <w:rPr>
          <w:rFonts w:cs="Calibri"/>
          <w:i/>
          <w:iCs/>
          <w:color w:val="4F81BD" w:themeColor="accent1"/>
          <w:szCs w:val="24"/>
          <w:lang w:val="en"/>
        </w:rPr>
        <w:t xml:space="preserve"> and Figures 8B and 8D</w:t>
      </w:r>
    </w:p>
    <w:p w14:paraId="50D73A30" w14:textId="7D35283E" w:rsidR="00E44F8C" w:rsidRPr="00E44F8C" w:rsidRDefault="00E44F8C" w:rsidP="00E44F8C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lastRenderedPageBreak/>
        <w:t>LAB MEDIA: Figure</w:t>
      </w:r>
      <w:r w:rsidR="007132B1">
        <w:rPr>
          <w:rFonts w:eastAsiaTheme="minorEastAsia" w:cs="Calibri"/>
          <w:szCs w:val="24"/>
        </w:rPr>
        <w:t>s</w:t>
      </w:r>
      <w:r>
        <w:rPr>
          <w:rFonts w:eastAsiaTheme="minorEastAsia" w:cs="Calibri"/>
          <w:szCs w:val="24"/>
        </w:rPr>
        <w:t xml:space="preserve"> 7</w:t>
      </w:r>
      <w:r w:rsidR="007132B1">
        <w:rPr>
          <w:rFonts w:eastAsiaTheme="minorEastAsia" w:cs="Calibri"/>
          <w:szCs w:val="24"/>
        </w:rPr>
        <w:t xml:space="preserve"> and 8</w:t>
      </w:r>
      <w:r>
        <w:rPr>
          <w:rFonts w:eastAsiaTheme="minorEastAsia" w:cs="Calibri"/>
          <w:szCs w:val="24"/>
        </w:rPr>
        <w:t xml:space="preserve"> </w:t>
      </w:r>
      <w:r w:rsidRPr="000B14CA">
        <w:rPr>
          <w:rFonts w:cs="Calibri"/>
          <w:i/>
          <w:iCs/>
          <w:color w:val="4F81BD" w:themeColor="accent1"/>
          <w:szCs w:val="24"/>
          <w:lang w:val="en"/>
        </w:rPr>
        <w:t>Video Editor: please</w:t>
      </w:r>
      <w:r>
        <w:rPr>
          <w:rFonts w:cs="Calibri"/>
          <w:i/>
          <w:iCs/>
          <w:color w:val="4F81BD" w:themeColor="accent1"/>
          <w:szCs w:val="24"/>
          <w:lang w:val="en"/>
        </w:rPr>
        <w:t xml:space="preserve"> stretch arrow from without adding nanoparticles to 220 microgram/mL data bars to indicate decrease</w:t>
      </w:r>
      <w:r w:rsidR="007132B1">
        <w:rPr>
          <w:rFonts w:cs="Calibri"/>
          <w:i/>
          <w:iCs/>
          <w:color w:val="4F81BD" w:themeColor="accent1"/>
          <w:szCs w:val="24"/>
          <w:lang w:val="en"/>
        </w:rPr>
        <w:t xml:space="preserve"> and Figure 8B</w:t>
      </w:r>
    </w:p>
    <w:p w14:paraId="06A42EFE" w14:textId="77777777" w:rsidR="00E44F8C" w:rsidRDefault="00E44F8C" w:rsidP="00E44F8C">
      <w:pPr>
        <w:pStyle w:val="ListParagraph"/>
        <w:ind w:left="1627"/>
        <w:rPr>
          <w:rFonts w:eastAsiaTheme="minorEastAsia" w:cs="Calibri"/>
          <w:szCs w:val="24"/>
        </w:rPr>
      </w:pPr>
    </w:p>
    <w:p w14:paraId="7D411A84" w14:textId="0BD1CBD5" w:rsidR="006C4439" w:rsidRDefault="006C4439" w:rsidP="006C4439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6C4439">
        <w:rPr>
          <w:rFonts w:eastAsiaTheme="minorEastAsia" w:cs="Calibri"/>
          <w:szCs w:val="24"/>
        </w:rPr>
        <w:t xml:space="preserve">Compared to the free </w:t>
      </w:r>
      <w:r w:rsidR="00E309CC">
        <w:rPr>
          <w:rFonts w:eastAsiaTheme="minorEastAsia" w:cs="Calibri"/>
          <w:szCs w:val="24"/>
        </w:rPr>
        <w:t>doxorubicin</w:t>
      </w:r>
      <w:r w:rsidR="00E309CC" w:rsidRPr="006C4439">
        <w:rPr>
          <w:rFonts w:eastAsiaTheme="minorEastAsia" w:cs="Calibri"/>
          <w:szCs w:val="24"/>
        </w:rPr>
        <w:t xml:space="preserve"> </w:t>
      </w:r>
      <w:r w:rsidRPr="006C4439">
        <w:rPr>
          <w:rFonts w:eastAsiaTheme="minorEastAsia" w:cs="Calibri"/>
          <w:szCs w:val="24"/>
        </w:rPr>
        <w:t>group</w:t>
      </w:r>
      <w:r w:rsidR="00E44F8C">
        <w:rPr>
          <w:rFonts w:eastAsiaTheme="minorEastAsia" w:cs="Calibri"/>
          <w:szCs w:val="24"/>
        </w:rPr>
        <w:t xml:space="preserve"> </w:t>
      </w:r>
      <w:r w:rsidR="00E44F8C">
        <w:rPr>
          <w:rFonts w:eastAsiaTheme="minorEastAsia" w:cs="Calibri"/>
          <w:b/>
          <w:bCs/>
          <w:szCs w:val="24"/>
        </w:rPr>
        <w:t>[1]</w:t>
      </w:r>
      <w:r w:rsidRPr="006C4439">
        <w:rPr>
          <w:rFonts w:eastAsiaTheme="minorEastAsia" w:cs="Calibri"/>
          <w:szCs w:val="24"/>
        </w:rPr>
        <w:t>, the cell number</w:t>
      </w:r>
      <w:r w:rsidR="00426ED2">
        <w:rPr>
          <w:rFonts w:eastAsiaTheme="minorEastAsia" w:cs="Calibri"/>
          <w:szCs w:val="24"/>
        </w:rPr>
        <w:t>s</w:t>
      </w:r>
      <w:r w:rsidRPr="006C4439">
        <w:rPr>
          <w:rFonts w:eastAsiaTheme="minorEastAsia" w:cs="Calibri"/>
          <w:szCs w:val="24"/>
        </w:rPr>
        <w:t xml:space="preserve"> increased, </w:t>
      </w:r>
      <w:r w:rsidR="00426ED2">
        <w:rPr>
          <w:rFonts w:eastAsiaTheme="minorEastAsia" w:cs="Calibri"/>
          <w:szCs w:val="24"/>
        </w:rPr>
        <w:t xml:space="preserve">however, </w:t>
      </w:r>
      <w:r w:rsidRPr="006C4439">
        <w:rPr>
          <w:rFonts w:eastAsiaTheme="minorEastAsia" w:cs="Calibri"/>
          <w:szCs w:val="24"/>
        </w:rPr>
        <w:t xml:space="preserve">indicating </w:t>
      </w:r>
      <w:r w:rsidR="00E44F8C">
        <w:rPr>
          <w:rFonts w:eastAsiaTheme="minorEastAsia" w:cs="Calibri"/>
          <w:szCs w:val="24"/>
        </w:rPr>
        <w:t>a reduced</w:t>
      </w:r>
      <w:r w:rsidRPr="006C4439">
        <w:rPr>
          <w:rFonts w:eastAsiaTheme="minorEastAsia" w:cs="Calibri"/>
          <w:szCs w:val="24"/>
        </w:rPr>
        <w:t xml:space="preserve"> toxicity </w:t>
      </w:r>
      <w:r w:rsidR="00E44F8C">
        <w:rPr>
          <w:rFonts w:eastAsiaTheme="minorEastAsia" w:cs="Calibri"/>
          <w:b/>
          <w:bCs/>
          <w:szCs w:val="24"/>
        </w:rPr>
        <w:t>[2]</w:t>
      </w:r>
      <w:r w:rsidRPr="006C4439">
        <w:rPr>
          <w:rFonts w:eastAsiaTheme="minorEastAsia" w:cs="Calibri"/>
          <w:szCs w:val="24"/>
        </w:rPr>
        <w:t>.</w:t>
      </w:r>
    </w:p>
    <w:p w14:paraId="1F29DDFD" w14:textId="77777777" w:rsidR="00E44F8C" w:rsidRDefault="00E44F8C" w:rsidP="00E44F8C">
      <w:pPr>
        <w:pStyle w:val="ListParagraph"/>
        <w:ind w:left="907"/>
        <w:rPr>
          <w:rFonts w:eastAsiaTheme="minorEastAsia" w:cs="Calibri"/>
          <w:szCs w:val="24"/>
        </w:rPr>
      </w:pPr>
    </w:p>
    <w:p w14:paraId="730C3BC3" w14:textId="3D407240" w:rsidR="00E44F8C" w:rsidRPr="00E44F8C" w:rsidRDefault="00E44F8C" w:rsidP="00E44F8C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LAB MEDIA: Figure 7</w:t>
      </w:r>
      <w:r w:rsidR="007132B1">
        <w:rPr>
          <w:rFonts w:eastAsiaTheme="minorEastAsia" w:cs="Calibri"/>
          <w:szCs w:val="24"/>
        </w:rPr>
        <w:t xml:space="preserve"> </w:t>
      </w:r>
      <w:r w:rsidRPr="000B14CA">
        <w:rPr>
          <w:rFonts w:cs="Calibri"/>
          <w:i/>
          <w:iCs/>
          <w:color w:val="4F81BD" w:themeColor="accent1"/>
          <w:szCs w:val="24"/>
          <w:lang w:val="en"/>
        </w:rPr>
        <w:t>Video Editor: please</w:t>
      </w:r>
      <w:r>
        <w:rPr>
          <w:rFonts w:cs="Calibri"/>
          <w:i/>
          <w:iCs/>
          <w:color w:val="4F81BD" w:themeColor="accent1"/>
          <w:szCs w:val="24"/>
          <w:lang w:val="en"/>
        </w:rPr>
        <w:t xml:space="preserve"> emphasize Free Dox data bars</w:t>
      </w:r>
    </w:p>
    <w:p w14:paraId="2C6BCAD5" w14:textId="6C6BDB50" w:rsidR="00E44F8C" w:rsidRPr="006C4439" w:rsidRDefault="00E44F8C" w:rsidP="00E44F8C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LAB MEDIA: Figure </w:t>
      </w:r>
      <w:proofErr w:type="gramStart"/>
      <w:r>
        <w:rPr>
          <w:rFonts w:eastAsiaTheme="minorEastAsia" w:cs="Calibri"/>
          <w:szCs w:val="24"/>
        </w:rPr>
        <w:t>7</w:t>
      </w:r>
      <w:r w:rsidR="007132B1">
        <w:rPr>
          <w:rFonts w:eastAsiaTheme="minorEastAsia" w:cs="Calibri"/>
          <w:szCs w:val="24"/>
        </w:rPr>
        <w:t xml:space="preserve"> </w:t>
      </w:r>
      <w:r>
        <w:rPr>
          <w:rFonts w:eastAsiaTheme="minorEastAsia" w:cs="Calibri"/>
          <w:szCs w:val="24"/>
        </w:rPr>
        <w:t xml:space="preserve"> </w:t>
      </w:r>
      <w:r w:rsidRPr="000B14CA">
        <w:rPr>
          <w:rFonts w:cs="Calibri"/>
          <w:i/>
          <w:iCs/>
          <w:color w:val="4F81BD" w:themeColor="accent1"/>
          <w:szCs w:val="24"/>
          <w:lang w:val="en"/>
        </w:rPr>
        <w:t>Video</w:t>
      </w:r>
      <w:proofErr w:type="gramEnd"/>
      <w:r w:rsidRPr="000B14CA">
        <w:rPr>
          <w:rFonts w:cs="Calibri"/>
          <w:i/>
          <w:iCs/>
          <w:color w:val="4F81BD" w:themeColor="accent1"/>
          <w:szCs w:val="24"/>
          <w:lang w:val="en"/>
        </w:rPr>
        <w:t xml:space="preserve"> Editor: please</w:t>
      </w:r>
      <w:r>
        <w:rPr>
          <w:rFonts w:cs="Calibri"/>
          <w:i/>
          <w:iCs/>
          <w:color w:val="4F81BD" w:themeColor="accent1"/>
          <w:szCs w:val="24"/>
          <w:lang w:val="en"/>
        </w:rPr>
        <w:t xml:space="preserve"> stretch arrow from 220 microgram/mL data bars to without adding nanoparticles to indicate increase</w:t>
      </w:r>
    </w:p>
    <w:p w14:paraId="45A330CA" w14:textId="77777777" w:rsidR="006C4439" w:rsidRPr="006C4439" w:rsidRDefault="006C4439" w:rsidP="006C4439">
      <w:pPr>
        <w:pStyle w:val="ListParagraph"/>
        <w:ind w:left="360"/>
        <w:rPr>
          <w:rFonts w:eastAsiaTheme="minorEastAsia" w:cs="Calibri"/>
          <w:szCs w:val="24"/>
        </w:rPr>
      </w:pPr>
    </w:p>
    <w:p w14:paraId="20939285" w14:textId="66E9ACF6" w:rsidR="006C4439" w:rsidRPr="00E309CC" w:rsidRDefault="006C4439" w:rsidP="006C4439">
      <w:pPr>
        <w:pStyle w:val="ListParagraph"/>
        <w:numPr>
          <w:ilvl w:val="1"/>
          <w:numId w:val="44"/>
        </w:numPr>
        <w:rPr>
          <w:rFonts w:eastAsiaTheme="minorEastAsia" w:cs="Calibri"/>
          <w:szCs w:val="24"/>
        </w:rPr>
      </w:pPr>
      <w:r w:rsidRPr="0028665B">
        <w:rPr>
          <w:rFonts w:cs="Calibri"/>
          <w:szCs w:val="24"/>
        </w:rPr>
        <w:t>Furthe</w:t>
      </w:r>
      <w:r w:rsidR="0028665B">
        <w:rPr>
          <w:rFonts w:cs="Calibri"/>
          <w:szCs w:val="24"/>
        </w:rPr>
        <w:t>r</w:t>
      </w:r>
      <w:r w:rsidRPr="0028665B">
        <w:rPr>
          <w:rFonts w:cs="Calibri"/>
          <w:szCs w:val="24"/>
        </w:rPr>
        <w:t xml:space="preserve">, </w:t>
      </w:r>
      <w:r w:rsidR="0028665B">
        <w:rPr>
          <w:rFonts w:cs="Calibri"/>
          <w:szCs w:val="24"/>
        </w:rPr>
        <w:t>analysis of the</w:t>
      </w:r>
      <w:r w:rsidRPr="0028665B">
        <w:rPr>
          <w:rFonts w:cs="Calibri"/>
          <w:szCs w:val="24"/>
        </w:rPr>
        <w:t xml:space="preserve"> </w:t>
      </w:r>
      <w:r w:rsidR="00E309CC">
        <w:rPr>
          <w:rFonts w:eastAsiaTheme="minorEastAsia" w:cs="Calibri"/>
          <w:szCs w:val="24"/>
        </w:rPr>
        <w:t>doxorubicin</w:t>
      </w:r>
      <w:r w:rsidR="00E309CC" w:rsidRPr="006C4439">
        <w:rPr>
          <w:rFonts w:eastAsiaTheme="minorEastAsia" w:cs="Calibri"/>
          <w:szCs w:val="24"/>
        </w:rPr>
        <w:t xml:space="preserve"> </w:t>
      </w:r>
      <w:r w:rsidRPr="0028665B">
        <w:rPr>
          <w:rFonts w:cs="Calibri"/>
          <w:szCs w:val="24"/>
        </w:rPr>
        <w:t xml:space="preserve">release profile </w:t>
      </w:r>
      <w:r w:rsidR="0028665B">
        <w:rPr>
          <w:rFonts w:cs="Calibri"/>
          <w:b/>
          <w:bCs/>
          <w:szCs w:val="24"/>
        </w:rPr>
        <w:t xml:space="preserve">[1] </w:t>
      </w:r>
      <w:r w:rsidR="0028665B">
        <w:rPr>
          <w:rFonts w:cs="Calibri"/>
          <w:szCs w:val="24"/>
        </w:rPr>
        <w:t>reveals</w:t>
      </w:r>
      <w:r w:rsidRPr="0028665B">
        <w:rPr>
          <w:rFonts w:cs="Calibri"/>
          <w:szCs w:val="24"/>
        </w:rPr>
        <w:t xml:space="preserve"> that the sustained release of </w:t>
      </w:r>
      <w:r w:rsidR="00E309CC">
        <w:rPr>
          <w:rFonts w:eastAsiaTheme="minorEastAsia" w:cs="Calibri"/>
          <w:szCs w:val="24"/>
        </w:rPr>
        <w:t>doxorubicin</w:t>
      </w:r>
      <w:r w:rsidR="00E309CC" w:rsidRPr="006C4439">
        <w:rPr>
          <w:rFonts w:eastAsiaTheme="minorEastAsia" w:cs="Calibri"/>
          <w:szCs w:val="24"/>
        </w:rPr>
        <w:t xml:space="preserve"> </w:t>
      </w:r>
      <w:r w:rsidRPr="0028665B">
        <w:rPr>
          <w:rFonts w:cs="Calibri"/>
          <w:szCs w:val="24"/>
        </w:rPr>
        <w:t xml:space="preserve">from functionalized nanoparticles caused </w:t>
      </w:r>
      <w:r w:rsidR="00E309CC">
        <w:rPr>
          <w:rFonts w:cs="Calibri"/>
          <w:szCs w:val="24"/>
        </w:rPr>
        <w:t>a</w:t>
      </w:r>
      <w:r w:rsidRPr="0028665B">
        <w:rPr>
          <w:rFonts w:cs="Calibri"/>
          <w:szCs w:val="24"/>
        </w:rPr>
        <w:t xml:space="preserve"> decrease in A549 cells</w:t>
      </w:r>
      <w:r w:rsidR="00E309CC">
        <w:rPr>
          <w:rFonts w:cs="Calibri"/>
          <w:szCs w:val="24"/>
        </w:rPr>
        <w:t xml:space="preserve"> </w:t>
      </w:r>
      <w:r w:rsidR="00E309CC">
        <w:rPr>
          <w:rFonts w:cs="Calibri"/>
          <w:b/>
          <w:bCs/>
          <w:szCs w:val="24"/>
        </w:rPr>
        <w:t>[2]</w:t>
      </w:r>
      <w:r w:rsidR="00E309CC">
        <w:rPr>
          <w:rFonts w:cs="Calibri"/>
          <w:szCs w:val="24"/>
        </w:rPr>
        <w:t>.</w:t>
      </w:r>
      <w:r w:rsidRPr="0028665B">
        <w:rPr>
          <w:rFonts w:cs="Calibri"/>
          <w:szCs w:val="24"/>
        </w:rPr>
        <w:t xml:space="preserve"> </w:t>
      </w:r>
    </w:p>
    <w:p w14:paraId="4958E852" w14:textId="77777777" w:rsidR="00E309CC" w:rsidRPr="00E309CC" w:rsidRDefault="00E309CC" w:rsidP="00E309CC">
      <w:pPr>
        <w:pStyle w:val="ListParagraph"/>
        <w:ind w:left="907"/>
        <w:rPr>
          <w:rFonts w:eastAsiaTheme="minorEastAsia" w:cs="Calibri"/>
          <w:szCs w:val="24"/>
        </w:rPr>
      </w:pPr>
    </w:p>
    <w:p w14:paraId="29B8242A" w14:textId="0CB954C9" w:rsidR="00E309CC" w:rsidRDefault="00E309CC" w:rsidP="00E309CC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>LAB MEDIA: Figure 9</w:t>
      </w:r>
    </w:p>
    <w:p w14:paraId="565340F3" w14:textId="7AD3C84D" w:rsidR="00E309CC" w:rsidRPr="0028665B" w:rsidRDefault="00E309CC" w:rsidP="00E309CC">
      <w:pPr>
        <w:pStyle w:val="ListParagraph"/>
        <w:numPr>
          <w:ilvl w:val="2"/>
          <w:numId w:val="44"/>
        </w:numPr>
        <w:rPr>
          <w:rFonts w:eastAsiaTheme="minorEastAsia" w:cs="Calibri"/>
          <w:szCs w:val="24"/>
        </w:rPr>
      </w:pPr>
      <w:r>
        <w:rPr>
          <w:rFonts w:eastAsiaTheme="minorEastAsia" w:cs="Calibri"/>
          <w:szCs w:val="24"/>
        </w:rPr>
        <w:t xml:space="preserve">LAB MEDIA: Figure 9 </w:t>
      </w:r>
      <w:r w:rsidRPr="000B14CA">
        <w:rPr>
          <w:rFonts w:cs="Calibri"/>
          <w:i/>
          <w:iCs/>
          <w:color w:val="4F81BD" w:themeColor="accent1"/>
          <w:szCs w:val="24"/>
          <w:lang w:val="en"/>
        </w:rPr>
        <w:t>Video Editor: please</w:t>
      </w:r>
      <w:r>
        <w:rPr>
          <w:rFonts w:cs="Calibri"/>
          <w:i/>
          <w:iCs/>
          <w:color w:val="4F81BD" w:themeColor="accent1"/>
          <w:szCs w:val="24"/>
          <w:lang w:val="en"/>
        </w:rPr>
        <w:t xml:space="preserve"> emphasize data line</w:t>
      </w:r>
    </w:p>
    <w:p w14:paraId="4A2E46CA" w14:textId="77777777" w:rsidR="007132B1" w:rsidRDefault="007132B1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23F644B0" w14:textId="2EFD6591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12086D22" w14:textId="76F5F9BB" w:rsidR="00473E1C" w:rsidRDefault="00473E1C" w:rsidP="009D1C69">
      <w:pPr>
        <w:pStyle w:val="ListParagraph"/>
        <w:numPr>
          <w:ilvl w:val="0"/>
          <w:numId w:val="44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4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</w:p>
    <w:p w14:paraId="557A621C" w14:textId="77777777" w:rsidR="009D1C69" w:rsidRPr="009D1C69" w:rsidRDefault="009D1C69" w:rsidP="009D1C69">
      <w:pPr>
        <w:pStyle w:val="ListParagraph"/>
        <w:ind w:left="360"/>
        <w:rPr>
          <w:rFonts w:asciiTheme="minorHAnsi" w:hAnsiTheme="minorHAnsi" w:cstheme="minorHAnsi"/>
          <w:b/>
          <w:bCs/>
          <w:szCs w:val="24"/>
          <w:lang w:eastAsia="zh-TW"/>
        </w:rPr>
      </w:pPr>
    </w:p>
    <w:bookmarkEnd w:id="4"/>
    <w:p w14:paraId="3DE80F9F" w14:textId="076945E2" w:rsidR="00B07A3B" w:rsidRPr="007227C7" w:rsidRDefault="009D1C69" w:rsidP="00A453AF">
      <w:pPr>
        <w:pStyle w:val="ListParagraph"/>
        <w:numPr>
          <w:ilvl w:val="1"/>
          <w:numId w:val="44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Lei </w:t>
      </w:r>
      <w:proofErr w:type="spellStart"/>
      <w:r>
        <w:rPr>
          <w:rStyle w:val="AuthorName"/>
          <w:rFonts w:asciiTheme="minorHAnsi" w:eastAsia="Times" w:hAnsiTheme="minorHAnsi" w:cstheme="minorHAnsi"/>
        </w:rPr>
        <w:t>Nie</w:t>
      </w:r>
      <w:proofErr w:type="spellEnd"/>
      <w:r>
        <w:rPr>
          <w:rStyle w:val="AuthorName"/>
          <w:rFonts w:asciiTheme="minorHAnsi" w:eastAsia="Times" w:hAnsiTheme="minorHAnsi" w:cstheme="minorHAnsi"/>
        </w:rPr>
        <w:t>/</w:t>
      </w:r>
      <w:proofErr w:type="spellStart"/>
      <w:r>
        <w:rPr>
          <w:rStyle w:val="AuthorName"/>
          <w:rFonts w:asciiTheme="minorHAnsi" w:eastAsia="Times" w:hAnsiTheme="minorHAnsi" w:cstheme="minorHAnsi"/>
        </w:rPr>
        <w:t>Shaolan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Sun</w:t>
      </w:r>
      <w:r w:rsidR="00473E1C" w:rsidRPr="007227C7">
        <w:rPr>
          <w:rFonts w:asciiTheme="minorHAnsi" w:eastAsia="Times New Roman" w:hAnsiTheme="minorHAnsi" w:cstheme="minorHAnsi"/>
          <w:szCs w:val="24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5B0A71">
        <w:rPr>
          <w:rFonts w:asciiTheme="minorHAnsi" w:hAnsiTheme="minorHAnsi" w:cstheme="minorHAnsi"/>
        </w:rPr>
        <w:t xml:space="preserve">The PEI-g-PEG copolymer </w:t>
      </w:r>
      <w:r w:rsidR="00DE0854">
        <w:rPr>
          <w:rFonts w:asciiTheme="minorHAnsi" w:hAnsiTheme="minorHAnsi" w:cstheme="minorHAnsi"/>
        </w:rPr>
        <w:t xml:space="preserve">preparation </w:t>
      </w:r>
      <w:r w:rsidR="005B0A71">
        <w:rPr>
          <w:rFonts w:asciiTheme="minorHAnsi" w:hAnsiTheme="minorHAnsi" w:cstheme="minorHAnsi"/>
        </w:rPr>
        <w:t xml:space="preserve">and </w:t>
      </w:r>
      <w:r w:rsidR="00DE0854">
        <w:rPr>
          <w:rFonts w:asciiTheme="minorHAnsi" w:hAnsiTheme="minorHAnsi" w:cstheme="minorHAnsi"/>
        </w:rPr>
        <w:t xml:space="preserve">AS1411 </w:t>
      </w:r>
      <w:r w:rsidR="005B0A71">
        <w:rPr>
          <w:rFonts w:asciiTheme="minorHAnsi" w:hAnsiTheme="minorHAnsi" w:cstheme="minorHAnsi"/>
        </w:rPr>
        <w:t>graft</w:t>
      </w:r>
      <w:r w:rsidR="00DE0854">
        <w:rPr>
          <w:rFonts w:asciiTheme="minorHAnsi" w:hAnsiTheme="minorHAnsi" w:cstheme="minorHAnsi"/>
        </w:rPr>
        <w:t>ing</w:t>
      </w:r>
      <w:r w:rsidR="005B0A71">
        <w:rPr>
          <w:rFonts w:asciiTheme="minorHAnsi" w:hAnsiTheme="minorHAnsi" w:cstheme="minorHAnsi"/>
        </w:rPr>
        <w:t xml:space="preserve"> </w:t>
      </w:r>
      <w:r w:rsidR="00DE0854">
        <w:rPr>
          <w:rFonts w:asciiTheme="minorHAnsi" w:hAnsiTheme="minorHAnsi" w:cstheme="minorHAnsi"/>
        </w:rPr>
        <w:t>steps</w:t>
      </w:r>
      <w:r w:rsidR="005B0A71">
        <w:rPr>
          <w:rFonts w:asciiTheme="minorHAnsi" w:hAnsiTheme="minorHAnsi" w:cstheme="minorHAnsi"/>
        </w:rPr>
        <w:t xml:space="preserve"> are important for </w:t>
      </w:r>
      <w:r w:rsidR="00DE0854">
        <w:rPr>
          <w:rFonts w:asciiTheme="minorHAnsi" w:hAnsiTheme="minorHAnsi" w:cstheme="minorHAnsi"/>
        </w:rPr>
        <w:t>a successful implementation of the</w:t>
      </w:r>
      <w:r w:rsidR="005B0A71">
        <w:rPr>
          <w:rFonts w:asciiTheme="minorHAnsi" w:hAnsiTheme="minorHAnsi" w:cstheme="minorHAnsi"/>
        </w:rPr>
        <w:t xml:space="preserve"> procedure</w:t>
      </w:r>
      <w:r w:rsidR="00DE0854">
        <w:rPr>
          <w:rFonts w:asciiTheme="minorHAnsi" w:hAnsiTheme="minorHAnsi" w:cstheme="minorHAnsi"/>
        </w:rPr>
        <w:t xml:space="preserve"> </w:t>
      </w:r>
      <w:r w:rsidR="007227C7">
        <w:rPr>
          <w:rFonts w:asciiTheme="minorHAnsi" w:hAnsiTheme="minorHAnsi" w:cstheme="minorHAnsi"/>
          <w:b/>
          <w:bCs/>
        </w:rPr>
        <w:t>[1]</w:t>
      </w:r>
      <w:r w:rsidR="007227C7">
        <w:rPr>
          <w:rFonts w:asciiTheme="minorHAnsi" w:hAnsiTheme="minorHAnsi" w:cstheme="minorHAnsi"/>
        </w:rPr>
        <w:t>.</w:t>
      </w:r>
    </w:p>
    <w:p w14:paraId="0AAC1810" w14:textId="77777777" w:rsidR="007227C7" w:rsidRPr="007227C7" w:rsidRDefault="007227C7" w:rsidP="007227C7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0723D45D" w14:textId="05235E65" w:rsidR="007227C7" w:rsidRPr="007227C7" w:rsidRDefault="007227C7" w:rsidP="007227C7">
      <w:pPr>
        <w:pStyle w:val="ListParagraph"/>
        <w:numPr>
          <w:ilvl w:val="2"/>
          <w:numId w:val="44"/>
        </w:numPr>
        <w:rPr>
          <w:rFonts w:cs="Calibri"/>
          <w:szCs w:val="24"/>
        </w:rPr>
      </w:pPr>
      <w:r w:rsidRPr="00CD2F30">
        <w:rPr>
          <w:rFonts w:cs="Calibri"/>
          <w:bCs/>
          <w:szCs w:val="24"/>
        </w:rPr>
        <w:t>INTERVIEW: Named talent says the statement above in an interview-style shot, looking slightly off-camera</w:t>
      </w:r>
      <w:r w:rsidRPr="00CA23C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</w:t>
      </w:r>
      <w:r w:rsidR="005B0A71">
        <w:rPr>
          <w:rFonts w:asciiTheme="minorHAnsi" w:hAnsiTheme="minorHAnsi" w:cstheme="minorHAnsi"/>
        </w:rPr>
        <w:t>3.5, 6.1</w:t>
      </w:r>
      <w:r w:rsidRPr="00CA23CF">
        <w:rPr>
          <w:rFonts w:asciiTheme="minorHAnsi" w:eastAsia="Times New Roman" w:hAnsiTheme="minorHAnsi" w:cstheme="minorHAnsi"/>
          <w:szCs w:val="24"/>
        </w:rPr>
        <w:t xml:space="preserve">) </w:t>
      </w:r>
    </w:p>
    <w:p w14:paraId="6D03260A" w14:textId="77777777" w:rsidR="009D1C69" w:rsidRPr="009D1C69" w:rsidRDefault="009D1C69" w:rsidP="009D1C69">
      <w:pPr>
        <w:pStyle w:val="ListParagraph"/>
        <w:spacing w:before="240"/>
        <w:ind w:left="907"/>
        <w:outlineLvl w:val="0"/>
        <w:rPr>
          <w:rStyle w:val="AuthorName"/>
          <w:rFonts w:asciiTheme="minorHAnsi" w:eastAsia="SimSun" w:hAnsiTheme="minorHAnsi" w:cstheme="minorHAnsi"/>
          <w:b w:val="0"/>
          <w:u w:val="none"/>
        </w:rPr>
      </w:pPr>
    </w:p>
    <w:p w14:paraId="23F4777F" w14:textId="5358ABF1" w:rsidR="00B07A3B" w:rsidRPr="007227C7" w:rsidRDefault="009D1C69" w:rsidP="00A453AF">
      <w:pPr>
        <w:pStyle w:val="ListParagraph"/>
        <w:numPr>
          <w:ilvl w:val="1"/>
          <w:numId w:val="44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Lei </w:t>
      </w:r>
      <w:proofErr w:type="spellStart"/>
      <w:r>
        <w:rPr>
          <w:rStyle w:val="AuthorName"/>
          <w:rFonts w:asciiTheme="minorHAnsi" w:eastAsia="Times" w:hAnsiTheme="minorHAnsi" w:cstheme="minorHAnsi"/>
        </w:rPr>
        <w:t>Nie</w:t>
      </w:r>
      <w:proofErr w:type="spellEnd"/>
      <w:r>
        <w:rPr>
          <w:rStyle w:val="AuthorName"/>
          <w:rFonts w:asciiTheme="minorHAnsi" w:eastAsia="Times" w:hAnsiTheme="minorHAnsi" w:cstheme="minorHAnsi"/>
        </w:rPr>
        <w:t>/</w:t>
      </w:r>
      <w:proofErr w:type="spellStart"/>
      <w:r>
        <w:rPr>
          <w:rStyle w:val="AuthorName"/>
          <w:rFonts w:asciiTheme="minorHAnsi" w:eastAsia="Times" w:hAnsiTheme="minorHAnsi" w:cstheme="minorHAnsi"/>
        </w:rPr>
        <w:t>Shaolan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Sun</w:t>
      </w:r>
      <w:r w:rsidR="007227C7" w:rsidRPr="007227C7">
        <w:rPr>
          <w:rFonts w:asciiTheme="minorHAnsi" w:eastAsia="Times New Roman" w:hAnsiTheme="minorHAnsi" w:cstheme="minorHAnsi"/>
          <w:szCs w:val="24"/>
        </w:rPr>
        <w:t>:</w:t>
      </w:r>
      <w:r w:rsidR="005B0A71">
        <w:rPr>
          <w:rFonts w:asciiTheme="minorHAnsi" w:eastAsia="Times New Roman" w:hAnsiTheme="minorHAnsi" w:cstheme="minorHAnsi"/>
          <w:szCs w:val="24"/>
        </w:rPr>
        <w:t xml:space="preserve"> </w:t>
      </w:r>
      <w:r w:rsidR="00DE0854">
        <w:rPr>
          <w:rFonts w:asciiTheme="minorHAnsi" w:eastAsia="Times New Roman" w:hAnsiTheme="minorHAnsi" w:cstheme="minorHAnsi"/>
          <w:szCs w:val="24"/>
        </w:rPr>
        <w:t>T</w:t>
      </w:r>
      <w:r w:rsidR="005B0A71">
        <w:rPr>
          <w:rFonts w:asciiTheme="minorHAnsi" w:eastAsia="Times New Roman" w:hAnsiTheme="minorHAnsi" w:cstheme="minorHAnsi"/>
          <w:szCs w:val="24"/>
        </w:rPr>
        <w:t xml:space="preserve">he same drug carrier </w:t>
      </w:r>
      <w:r w:rsidR="00DE0854">
        <w:rPr>
          <w:rFonts w:asciiTheme="minorHAnsi" w:eastAsia="Times New Roman" w:hAnsiTheme="minorHAnsi" w:cstheme="minorHAnsi"/>
          <w:szCs w:val="24"/>
        </w:rPr>
        <w:t>can be achieved by</w:t>
      </w:r>
      <w:r w:rsidR="005B0A71">
        <w:rPr>
          <w:rFonts w:asciiTheme="minorHAnsi" w:eastAsia="Times New Roman" w:hAnsiTheme="minorHAnsi" w:cstheme="minorHAnsi"/>
          <w:szCs w:val="24"/>
        </w:rPr>
        <w:t xml:space="preserve"> grafting</w:t>
      </w:r>
      <w:r w:rsidR="00DE0854">
        <w:rPr>
          <w:rFonts w:asciiTheme="minorHAnsi" w:eastAsia="Times New Roman" w:hAnsiTheme="minorHAnsi" w:cstheme="minorHAnsi"/>
          <w:szCs w:val="24"/>
        </w:rPr>
        <w:t xml:space="preserve"> </w:t>
      </w:r>
      <w:r w:rsidR="005B0A71">
        <w:rPr>
          <w:rFonts w:asciiTheme="minorHAnsi" w:eastAsia="Times New Roman" w:hAnsiTheme="minorHAnsi" w:cstheme="minorHAnsi"/>
          <w:szCs w:val="24"/>
        </w:rPr>
        <w:t xml:space="preserve">AS1411 </w:t>
      </w:r>
      <w:r w:rsidR="00DE0854">
        <w:rPr>
          <w:rFonts w:asciiTheme="minorHAnsi" w:eastAsia="Times New Roman" w:hAnsiTheme="minorHAnsi" w:cstheme="minorHAnsi"/>
          <w:szCs w:val="24"/>
        </w:rPr>
        <w:t>before grafting</w:t>
      </w:r>
      <w:r w:rsidR="005B0A71">
        <w:rPr>
          <w:rFonts w:asciiTheme="minorHAnsi" w:eastAsia="Times New Roman" w:hAnsiTheme="minorHAnsi" w:cstheme="minorHAnsi"/>
          <w:szCs w:val="24"/>
        </w:rPr>
        <w:t xml:space="preserve"> DOX</w:t>
      </w:r>
      <w:r w:rsidR="00DE0854">
        <w:rPr>
          <w:rFonts w:asciiTheme="minorHAnsi" w:eastAsia="Times New Roman" w:hAnsiTheme="minorHAnsi" w:cstheme="minorHAnsi"/>
          <w:szCs w:val="24"/>
        </w:rPr>
        <w:t>,</w:t>
      </w:r>
      <w:r w:rsidR="005B0A71">
        <w:rPr>
          <w:rFonts w:asciiTheme="minorHAnsi" w:eastAsia="Times New Roman" w:hAnsiTheme="minorHAnsi" w:cstheme="minorHAnsi"/>
          <w:szCs w:val="24"/>
        </w:rPr>
        <w:t xml:space="preserve"> </w:t>
      </w:r>
      <w:r w:rsidR="00DE0854">
        <w:rPr>
          <w:rFonts w:asciiTheme="minorHAnsi" w:eastAsia="Times New Roman" w:hAnsiTheme="minorHAnsi" w:cstheme="minorHAnsi"/>
          <w:szCs w:val="24"/>
        </w:rPr>
        <w:t>but</w:t>
      </w:r>
      <w:r w:rsidR="005B0A71">
        <w:rPr>
          <w:rFonts w:asciiTheme="minorHAnsi" w:eastAsia="Times New Roman" w:hAnsiTheme="minorHAnsi" w:cstheme="minorHAnsi"/>
          <w:szCs w:val="24"/>
        </w:rPr>
        <w:t xml:space="preserve"> the drug loading efficiency will be decreased</w:t>
      </w:r>
      <w:r w:rsidR="007227C7">
        <w:rPr>
          <w:rFonts w:asciiTheme="minorHAnsi" w:hAnsiTheme="minorHAnsi" w:cstheme="minorHAnsi"/>
        </w:rPr>
        <w:t xml:space="preserve"> </w:t>
      </w:r>
      <w:r w:rsidR="007227C7">
        <w:rPr>
          <w:rFonts w:asciiTheme="minorHAnsi" w:hAnsiTheme="minorHAnsi" w:cstheme="minorHAnsi"/>
          <w:b/>
          <w:bCs/>
        </w:rPr>
        <w:t>[1]</w:t>
      </w:r>
      <w:r w:rsidR="007227C7">
        <w:rPr>
          <w:rFonts w:asciiTheme="minorHAnsi" w:hAnsiTheme="minorHAnsi" w:cstheme="minorHAnsi"/>
        </w:rPr>
        <w:t>.</w:t>
      </w:r>
    </w:p>
    <w:p w14:paraId="7498FA5B" w14:textId="77777777" w:rsidR="007227C7" w:rsidRPr="007227C7" w:rsidRDefault="007227C7" w:rsidP="007227C7">
      <w:pPr>
        <w:pStyle w:val="ListParagraph"/>
        <w:ind w:left="1627"/>
        <w:rPr>
          <w:rFonts w:cs="Calibri"/>
          <w:szCs w:val="24"/>
        </w:rPr>
      </w:pPr>
    </w:p>
    <w:p w14:paraId="69E3C5AD" w14:textId="47A1B647" w:rsidR="00473E1C" w:rsidRPr="009D1C69" w:rsidRDefault="007227C7" w:rsidP="009D1C69">
      <w:pPr>
        <w:pStyle w:val="ListParagraph"/>
        <w:numPr>
          <w:ilvl w:val="2"/>
          <w:numId w:val="44"/>
        </w:numPr>
        <w:rPr>
          <w:rFonts w:cs="Calibri"/>
          <w:szCs w:val="24"/>
        </w:rPr>
      </w:pPr>
      <w:r w:rsidRPr="00CD2F30">
        <w:rPr>
          <w:rFonts w:cs="Calibri"/>
          <w:bCs/>
          <w:szCs w:val="24"/>
        </w:rPr>
        <w:t>INTERVIEW: Named talent says the statement above in an interview-style shot, looking slightly off-camera</w:t>
      </w:r>
      <w:r w:rsidRPr="00CA23CF">
        <w:rPr>
          <w:rFonts w:asciiTheme="minorHAnsi" w:hAnsiTheme="minorHAnsi" w:cstheme="minorHAnsi"/>
        </w:rPr>
        <w:t xml:space="preserve"> </w:t>
      </w:r>
      <w:r w:rsidRPr="00CA23CF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21DAA00E" w14:textId="77777777" w:rsidR="009D1C69" w:rsidRPr="009D1C69" w:rsidRDefault="009D1C69" w:rsidP="009D1C69">
      <w:pPr>
        <w:pStyle w:val="ListParagraph"/>
        <w:ind w:left="1627"/>
        <w:rPr>
          <w:rFonts w:cs="Calibri"/>
          <w:szCs w:val="24"/>
        </w:rPr>
      </w:pPr>
    </w:p>
    <w:p w14:paraId="62235ECE" w14:textId="0BC9180B" w:rsidR="00B07A3B" w:rsidRPr="00B07A3B" w:rsidRDefault="00B07A3B" w:rsidP="00DE0854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sectPr w:rsidR="00B07A3B" w:rsidRPr="00B07A3B" w:rsidSect="00652165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38F3B" w14:textId="77777777" w:rsidR="006724E0" w:rsidRDefault="006724E0">
      <w:r>
        <w:separator/>
      </w:r>
    </w:p>
    <w:p w14:paraId="206A7645" w14:textId="77777777" w:rsidR="006724E0" w:rsidRDefault="006724E0"/>
  </w:endnote>
  <w:endnote w:type="continuationSeparator" w:id="0">
    <w:p w14:paraId="762F53F8" w14:textId="77777777" w:rsidR="006724E0" w:rsidRDefault="006724E0">
      <w:r>
        <w:continuationSeparator/>
      </w:r>
    </w:p>
    <w:p w14:paraId="10B53CC5" w14:textId="77777777" w:rsidR="006724E0" w:rsidRDefault="006724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怀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charset w:val="00"/>
    <w:family w:val="auto"/>
    <w:pitch w:val="variable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EF26B7" w14:textId="77777777" w:rsidR="0028665B" w:rsidRDefault="0028665B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ACEC28" w14:textId="77777777" w:rsidR="0028665B" w:rsidRDefault="0028665B" w:rsidP="001E230F">
    <w:pPr>
      <w:pStyle w:val="Footer"/>
      <w:ind w:right="360"/>
    </w:pPr>
  </w:p>
  <w:p w14:paraId="10ECA4C8" w14:textId="77777777" w:rsidR="0028665B" w:rsidRDefault="0028665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28443" w14:textId="2A9DC8BF" w:rsidR="0028665B" w:rsidRPr="00790E8C" w:rsidRDefault="0028665B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Pr="000E236A">
      <w:rPr>
        <w:rFonts w:asciiTheme="minorHAnsi" w:hAnsiTheme="minorHAnsi" w:cstheme="minorHAnsi"/>
        <w:szCs w:val="24"/>
        <w:lang w:val="en-US"/>
      </w:rPr>
      <w:t xml:space="preserve"> </w:t>
    </w:r>
    <w:r w:rsidRPr="000E236A">
      <w:rPr>
        <w:rFonts w:asciiTheme="minorHAnsi" w:hAnsiTheme="minorHAnsi" w:cstheme="minorHAnsi"/>
        <w:szCs w:val="24"/>
        <w:lang w:val="en-US"/>
      </w:rPr>
      <w:fldChar w:fldCharType="begin"/>
    </w:r>
    <w:r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E96EC9">
      <w:rPr>
        <w:rFonts w:asciiTheme="minorHAnsi" w:hAnsiTheme="minorHAnsi" w:cstheme="minorHAnsi"/>
        <w:noProof/>
        <w:szCs w:val="24"/>
        <w:lang w:val="en-US"/>
      </w:rPr>
      <w:t>2021</w:t>
    </w:r>
    <w:r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8BE40" w14:textId="77777777" w:rsidR="006724E0" w:rsidRDefault="006724E0">
      <w:r>
        <w:separator/>
      </w:r>
    </w:p>
    <w:p w14:paraId="793779B5" w14:textId="77777777" w:rsidR="006724E0" w:rsidRDefault="006724E0"/>
  </w:footnote>
  <w:footnote w:type="continuationSeparator" w:id="0">
    <w:p w14:paraId="5616832E" w14:textId="77777777" w:rsidR="006724E0" w:rsidRDefault="006724E0">
      <w:r>
        <w:continuationSeparator/>
      </w:r>
    </w:p>
    <w:p w14:paraId="38B35E05" w14:textId="77777777" w:rsidR="006724E0" w:rsidRDefault="006724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2181D" w14:textId="082CA55C" w:rsidR="0028665B" w:rsidRPr="009D1C69" w:rsidRDefault="0028665B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</w:pPr>
    <w:r w:rsidRPr="009D1C69">
      <w:rPr>
        <w:rFonts w:asciiTheme="minorHAnsi" w:hAnsiTheme="minorHAnsi" w:cstheme="minorHAnsi"/>
        <w:b/>
        <w:noProof/>
        <w:color w:val="9BBB59" w:themeColor="accent3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39A60034" wp14:editId="30629D3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1C69" w:rsidRPr="009D1C69"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  <w:t>FINAL SCRIPT: APPROVED FOR FILMING</w:t>
    </w:r>
  </w:p>
  <w:p w14:paraId="6D83E341" w14:textId="77777777" w:rsidR="0028665B" w:rsidRDefault="002866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B47673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2AA4597"/>
    <w:multiLevelType w:val="multilevel"/>
    <w:tmpl w:val="D49C121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F76364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47C2E28"/>
    <w:multiLevelType w:val="multilevel"/>
    <w:tmpl w:val="3BB862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7"/>
  </w:num>
  <w:num w:numId="3">
    <w:abstractNumId w:val="36"/>
  </w:num>
  <w:num w:numId="4">
    <w:abstractNumId w:val="30"/>
  </w:num>
  <w:num w:numId="5">
    <w:abstractNumId w:val="15"/>
  </w:num>
  <w:num w:numId="6">
    <w:abstractNumId w:val="32"/>
  </w:num>
  <w:num w:numId="7">
    <w:abstractNumId w:val="39"/>
  </w:num>
  <w:num w:numId="8">
    <w:abstractNumId w:val="12"/>
  </w:num>
  <w:num w:numId="9">
    <w:abstractNumId w:val="20"/>
  </w:num>
  <w:num w:numId="10">
    <w:abstractNumId w:val="26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31"/>
  </w:num>
  <w:num w:numId="19">
    <w:abstractNumId w:val="29"/>
  </w:num>
  <w:num w:numId="20">
    <w:abstractNumId w:val="22"/>
  </w:num>
  <w:num w:numId="21">
    <w:abstractNumId w:val="21"/>
  </w:num>
  <w:num w:numId="22">
    <w:abstractNumId w:val="10"/>
  </w:num>
  <w:num w:numId="23">
    <w:abstractNumId w:val="18"/>
  </w:num>
  <w:num w:numId="24">
    <w:abstractNumId w:val="33"/>
  </w:num>
  <w:num w:numId="25">
    <w:abstractNumId w:val="14"/>
  </w:num>
  <w:num w:numId="26">
    <w:abstractNumId w:val="28"/>
  </w:num>
  <w:num w:numId="27">
    <w:abstractNumId w:val="24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  <w:num w:numId="39">
    <w:abstractNumId w:val="38"/>
  </w:num>
  <w:num w:numId="40">
    <w:abstractNumId w:val="23"/>
  </w:num>
  <w:num w:numId="41">
    <w:abstractNumId w:val="25"/>
  </w:num>
  <w:num w:numId="42">
    <w:abstractNumId w:val="27"/>
  </w:num>
  <w:num w:numId="43">
    <w:abstractNumId w:val="19"/>
  </w:num>
  <w:num w:numId="44">
    <w:abstractNumId w:val="13"/>
  </w:num>
  <w:num w:numId="45">
    <w:abstractNumId w:val="11"/>
  </w:num>
  <w:num w:numId="46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bordersDoNotSurroundHeader/>
  <w:bordersDoNotSurroundFooter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yNLI0NTIwNLc0MTNS0lEKTi0uzszPAykwrAUALyIETywAAAA="/>
  </w:docVars>
  <w:rsids>
    <w:rsidRoot w:val="001A3CED"/>
    <w:rsid w:val="00003C8B"/>
    <w:rsid w:val="000051DE"/>
    <w:rsid w:val="0000605D"/>
    <w:rsid w:val="00010DD0"/>
    <w:rsid w:val="00011D16"/>
    <w:rsid w:val="0001266D"/>
    <w:rsid w:val="00013862"/>
    <w:rsid w:val="00016CB2"/>
    <w:rsid w:val="00020B77"/>
    <w:rsid w:val="00023E22"/>
    <w:rsid w:val="00025DE9"/>
    <w:rsid w:val="0003111B"/>
    <w:rsid w:val="00037828"/>
    <w:rsid w:val="00043807"/>
    <w:rsid w:val="00074929"/>
    <w:rsid w:val="00083792"/>
    <w:rsid w:val="0008613B"/>
    <w:rsid w:val="00090BAC"/>
    <w:rsid w:val="000B0B1A"/>
    <w:rsid w:val="000B14CA"/>
    <w:rsid w:val="000B2085"/>
    <w:rsid w:val="000B387A"/>
    <w:rsid w:val="000B4E9A"/>
    <w:rsid w:val="000C39AF"/>
    <w:rsid w:val="000D065F"/>
    <w:rsid w:val="000D17E8"/>
    <w:rsid w:val="000D2C59"/>
    <w:rsid w:val="000D35D9"/>
    <w:rsid w:val="000D67E3"/>
    <w:rsid w:val="000E1C29"/>
    <w:rsid w:val="000E236A"/>
    <w:rsid w:val="000F05F6"/>
    <w:rsid w:val="000F7DD7"/>
    <w:rsid w:val="001016BD"/>
    <w:rsid w:val="00106F46"/>
    <w:rsid w:val="001115D1"/>
    <w:rsid w:val="00125924"/>
    <w:rsid w:val="00126973"/>
    <w:rsid w:val="00142F8D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A3CED"/>
    <w:rsid w:val="001B3024"/>
    <w:rsid w:val="001B5C46"/>
    <w:rsid w:val="001C3C85"/>
    <w:rsid w:val="001C7BBC"/>
    <w:rsid w:val="001D610B"/>
    <w:rsid w:val="001E2225"/>
    <w:rsid w:val="001E230F"/>
    <w:rsid w:val="001E4CA0"/>
    <w:rsid w:val="001E52A3"/>
    <w:rsid w:val="001F0890"/>
    <w:rsid w:val="00214268"/>
    <w:rsid w:val="00220A3C"/>
    <w:rsid w:val="002419F5"/>
    <w:rsid w:val="002422D6"/>
    <w:rsid w:val="00244CDB"/>
    <w:rsid w:val="00247BFF"/>
    <w:rsid w:val="0025310D"/>
    <w:rsid w:val="00253882"/>
    <w:rsid w:val="002544F1"/>
    <w:rsid w:val="002617AD"/>
    <w:rsid w:val="00264483"/>
    <w:rsid w:val="00265C44"/>
    <w:rsid w:val="00265EAD"/>
    <w:rsid w:val="00265F76"/>
    <w:rsid w:val="002713DF"/>
    <w:rsid w:val="00277C90"/>
    <w:rsid w:val="00283E3E"/>
    <w:rsid w:val="0028665B"/>
    <w:rsid w:val="002A7649"/>
    <w:rsid w:val="002B009A"/>
    <w:rsid w:val="002B025E"/>
    <w:rsid w:val="002B0D88"/>
    <w:rsid w:val="002B264B"/>
    <w:rsid w:val="002B26D4"/>
    <w:rsid w:val="002B55D9"/>
    <w:rsid w:val="002C54DB"/>
    <w:rsid w:val="002D3BFC"/>
    <w:rsid w:val="002D52A1"/>
    <w:rsid w:val="002E7521"/>
    <w:rsid w:val="002F0D42"/>
    <w:rsid w:val="002F3829"/>
    <w:rsid w:val="002F38CF"/>
    <w:rsid w:val="003036C1"/>
    <w:rsid w:val="00304363"/>
    <w:rsid w:val="00305187"/>
    <w:rsid w:val="0030618C"/>
    <w:rsid w:val="003138D4"/>
    <w:rsid w:val="003176C4"/>
    <w:rsid w:val="00320715"/>
    <w:rsid w:val="00322C71"/>
    <w:rsid w:val="00330F1B"/>
    <w:rsid w:val="00333FA4"/>
    <w:rsid w:val="00336C61"/>
    <w:rsid w:val="00342D7B"/>
    <w:rsid w:val="0034684D"/>
    <w:rsid w:val="003513A5"/>
    <w:rsid w:val="00355D9B"/>
    <w:rsid w:val="00363153"/>
    <w:rsid w:val="00364249"/>
    <w:rsid w:val="0038502C"/>
    <w:rsid w:val="00386777"/>
    <w:rsid w:val="00395684"/>
    <w:rsid w:val="003A1109"/>
    <w:rsid w:val="003A49C2"/>
    <w:rsid w:val="003B1B8A"/>
    <w:rsid w:val="003B5E26"/>
    <w:rsid w:val="003B6478"/>
    <w:rsid w:val="003C32EC"/>
    <w:rsid w:val="003D0847"/>
    <w:rsid w:val="003E2BC9"/>
    <w:rsid w:val="003F4830"/>
    <w:rsid w:val="003F4B52"/>
    <w:rsid w:val="0040223D"/>
    <w:rsid w:val="004034B6"/>
    <w:rsid w:val="004114EA"/>
    <w:rsid w:val="00414B4F"/>
    <w:rsid w:val="00414D4D"/>
    <w:rsid w:val="00422317"/>
    <w:rsid w:val="00425AE1"/>
    <w:rsid w:val="00426ED2"/>
    <w:rsid w:val="00440FFA"/>
    <w:rsid w:val="00450B27"/>
    <w:rsid w:val="00453116"/>
    <w:rsid w:val="00455510"/>
    <w:rsid w:val="00456A5D"/>
    <w:rsid w:val="00472752"/>
    <w:rsid w:val="0047306D"/>
    <w:rsid w:val="00473E1C"/>
    <w:rsid w:val="0048283A"/>
    <w:rsid w:val="00482D4C"/>
    <w:rsid w:val="0049332B"/>
    <w:rsid w:val="00493A57"/>
    <w:rsid w:val="004C1095"/>
    <w:rsid w:val="004C2DAD"/>
    <w:rsid w:val="004D4A4F"/>
    <w:rsid w:val="004D5B6A"/>
    <w:rsid w:val="004D5C8C"/>
    <w:rsid w:val="004E0C5A"/>
    <w:rsid w:val="004E2BE1"/>
    <w:rsid w:val="004E35F1"/>
    <w:rsid w:val="004E3F8E"/>
    <w:rsid w:val="004F664D"/>
    <w:rsid w:val="00511F52"/>
    <w:rsid w:val="00513701"/>
    <w:rsid w:val="00513853"/>
    <w:rsid w:val="0052184A"/>
    <w:rsid w:val="00527EC5"/>
    <w:rsid w:val="00530DD9"/>
    <w:rsid w:val="005320E4"/>
    <w:rsid w:val="00534B83"/>
    <w:rsid w:val="005363E2"/>
    <w:rsid w:val="00536D89"/>
    <w:rsid w:val="00557116"/>
    <w:rsid w:val="0055763A"/>
    <w:rsid w:val="00565757"/>
    <w:rsid w:val="005829FA"/>
    <w:rsid w:val="00585ECC"/>
    <w:rsid w:val="005A02B6"/>
    <w:rsid w:val="005A09D8"/>
    <w:rsid w:val="005A1F5E"/>
    <w:rsid w:val="005A3F8F"/>
    <w:rsid w:val="005B0A71"/>
    <w:rsid w:val="005B6859"/>
    <w:rsid w:val="005C6D1E"/>
    <w:rsid w:val="005D3A8A"/>
    <w:rsid w:val="005D783F"/>
    <w:rsid w:val="005E2B7E"/>
    <w:rsid w:val="005F18A3"/>
    <w:rsid w:val="00604177"/>
    <w:rsid w:val="006137EC"/>
    <w:rsid w:val="006346FE"/>
    <w:rsid w:val="00637544"/>
    <w:rsid w:val="006402D4"/>
    <w:rsid w:val="00645B93"/>
    <w:rsid w:val="00652165"/>
    <w:rsid w:val="00654735"/>
    <w:rsid w:val="006556DE"/>
    <w:rsid w:val="006565A0"/>
    <w:rsid w:val="00660315"/>
    <w:rsid w:val="006617AB"/>
    <w:rsid w:val="00663E85"/>
    <w:rsid w:val="00664850"/>
    <w:rsid w:val="006724E0"/>
    <w:rsid w:val="0067274F"/>
    <w:rsid w:val="006801B1"/>
    <w:rsid w:val="0069665E"/>
    <w:rsid w:val="006A0250"/>
    <w:rsid w:val="006A14A2"/>
    <w:rsid w:val="006A21CB"/>
    <w:rsid w:val="006A6324"/>
    <w:rsid w:val="006B2573"/>
    <w:rsid w:val="006C08AE"/>
    <w:rsid w:val="006C0E87"/>
    <w:rsid w:val="006C4439"/>
    <w:rsid w:val="006D3AC7"/>
    <w:rsid w:val="006D7676"/>
    <w:rsid w:val="0071294C"/>
    <w:rsid w:val="007132B1"/>
    <w:rsid w:val="007227C7"/>
    <w:rsid w:val="00724E3B"/>
    <w:rsid w:val="00731E5D"/>
    <w:rsid w:val="0073228B"/>
    <w:rsid w:val="00745D4B"/>
    <w:rsid w:val="00746865"/>
    <w:rsid w:val="007548F3"/>
    <w:rsid w:val="007574EC"/>
    <w:rsid w:val="0077071A"/>
    <w:rsid w:val="00777388"/>
    <w:rsid w:val="00790E8C"/>
    <w:rsid w:val="00792D97"/>
    <w:rsid w:val="007A4E1D"/>
    <w:rsid w:val="007A572B"/>
    <w:rsid w:val="007B0FBB"/>
    <w:rsid w:val="007B3E0E"/>
    <w:rsid w:val="007C1C6D"/>
    <w:rsid w:val="007D4222"/>
    <w:rsid w:val="007D61A8"/>
    <w:rsid w:val="007D6AEA"/>
    <w:rsid w:val="007D7AC6"/>
    <w:rsid w:val="007E039D"/>
    <w:rsid w:val="007F48D4"/>
    <w:rsid w:val="00802635"/>
    <w:rsid w:val="00804C75"/>
    <w:rsid w:val="00806B1B"/>
    <w:rsid w:val="00817D9F"/>
    <w:rsid w:val="00832FA5"/>
    <w:rsid w:val="00834DC0"/>
    <w:rsid w:val="008373A7"/>
    <w:rsid w:val="0084036F"/>
    <w:rsid w:val="00851B3E"/>
    <w:rsid w:val="00854994"/>
    <w:rsid w:val="00860BC3"/>
    <w:rsid w:val="00863481"/>
    <w:rsid w:val="00873D1A"/>
    <w:rsid w:val="00875BE8"/>
    <w:rsid w:val="00877B88"/>
    <w:rsid w:val="0088113B"/>
    <w:rsid w:val="008A0177"/>
    <w:rsid w:val="008A4E97"/>
    <w:rsid w:val="008C6839"/>
    <w:rsid w:val="008C78CA"/>
    <w:rsid w:val="008D1445"/>
    <w:rsid w:val="008D2A6A"/>
    <w:rsid w:val="008D58EC"/>
    <w:rsid w:val="008E74F7"/>
    <w:rsid w:val="008F248A"/>
    <w:rsid w:val="008F7754"/>
    <w:rsid w:val="00900D73"/>
    <w:rsid w:val="0090117D"/>
    <w:rsid w:val="009055DD"/>
    <w:rsid w:val="009114D8"/>
    <w:rsid w:val="009212DD"/>
    <w:rsid w:val="00921AB9"/>
    <w:rsid w:val="009301B8"/>
    <w:rsid w:val="00931D78"/>
    <w:rsid w:val="00933861"/>
    <w:rsid w:val="0094196E"/>
    <w:rsid w:val="00941F06"/>
    <w:rsid w:val="009431F3"/>
    <w:rsid w:val="00947092"/>
    <w:rsid w:val="00951A8E"/>
    <w:rsid w:val="00954870"/>
    <w:rsid w:val="009625B1"/>
    <w:rsid w:val="00963396"/>
    <w:rsid w:val="00985F44"/>
    <w:rsid w:val="00987081"/>
    <w:rsid w:val="009A0E7C"/>
    <w:rsid w:val="009A1312"/>
    <w:rsid w:val="009A3CBD"/>
    <w:rsid w:val="009B2183"/>
    <w:rsid w:val="009B4EE3"/>
    <w:rsid w:val="009C041E"/>
    <w:rsid w:val="009C2062"/>
    <w:rsid w:val="009C7B9A"/>
    <w:rsid w:val="009D1C69"/>
    <w:rsid w:val="009D21B9"/>
    <w:rsid w:val="009D4C73"/>
    <w:rsid w:val="009D6544"/>
    <w:rsid w:val="009E4241"/>
    <w:rsid w:val="009F356C"/>
    <w:rsid w:val="009F51F2"/>
    <w:rsid w:val="00A07468"/>
    <w:rsid w:val="00A07D38"/>
    <w:rsid w:val="00A20DA8"/>
    <w:rsid w:val="00A218EC"/>
    <w:rsid w:val="00A310D7"/>
    <w:rsid w:val="00A3138F"/>
    <w:rsid w:val="00A319BE"/>
    <w:rsid w:val="00A31F9A"/>
    <w:rsid w:val="00A36302"/>
    <w:rsid w:val="00A44EFB"/>
    <w:rsid w:val="00A453AF"/>
    <w:rsid w:val="00A60320"/>
    <w:rsid w:val="00A64236"/>
    <w:rsid w:val="00A72FC5"/>
    <w:rsid w:val="00A730E3"/>
    <w:rsid w:val="00A77CF6"/>
    <w:rsid w:val="00A84BA8"/>
    <w:rsid w:val="00A91283"/>
    <w:rsid w:val="00AA132F"/>
    <w:rsid w:val="00AB3338"/>
    <w:rsid w:val="00AB4313"/>
    <w:rsid w:val="00AC5EF4"/>
    <w:rsid w:val="00AC63FC"/>
    <w:rsid w:val="00AD4F04"/>
    <w:rsid w:val="00AE11E8"/>
    <w:rsid w:val="00B00969"/>
    <w:rsid w:val="00B0234F"/>
    <w:rsid w:val="00B07A3B"/>
    <w:rsid w:val="00B13941"/>
    <w:rsid w:val="00B340A8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7BC5"/>
    <w:rsid w:val="00BC6DA7"/>
    <w:rsid w:val="00BD4346"/>
    <w:rsid w:val="00BE051D"/>
    <w:rsid w:val="00C035C7"/>
    <w:rsid w:val="00C12062"/>
    <w:rsid w:val="00C25580"/>
    <w:rsid w:val="00C31ECF"/>
    <w:rsid w:val="00C34F4C"/>
    <w:rsid w:val="00C57B66"/>
    <w:rsid w:val="00C602B2"/>
    <w:rsid w:val="00C70C90"/>
    <w:rsid w:val="00C7374B"/>
    <w:rsid w:val="00C8109F"/>
    <w:rsid w:val="00C82679"/>
    <w:rsid w:val="00C836F3"/>
    <w:rsid w:val="00C92F7C"/>
    <w:rsid w:val="00C94029"/>
    <w:rsid w:val="00C97B11"/>
    <w:rsid w:val="00CB039A"/>
    <w:rsid w:val="00CB5DE5"/>
    <w:rsid w:val="00CC0C58"/>
    <w:rsid w:val="00CC29BF"/>
    <w:rsid w:val="00CD515D"/>
    <w:rsid w:val="00CD63B8"/>
    <w:rsid w:val="00CD7F92"/>
    <w:rsid w:val="00CE10F2"/>
    <w:rsid w:val="00CE4904"/>
    <w:rsid w:val="00CF22F6"/>
    <w:rsid w:val="00CF6830"/>
    <w:rsid w:val="00CF771C"/>
    <w:rsid w:val="00D00EF4"/>
    <w:rsid w:val="00D103FE"/>
    <w:rsid w:val="00D10BFA"/>
    <w:rsid w:val="00D10F00"/>
    <w:rsid w:val="00D1145C"/>
    <w:rsid w:val="00D150D8"/>
    <w:rsid w:val="00D30007"/>
    <w:rsid w:val="00D300CE"/>
    <w:rsid w:val="00D37C1A"/>
    <w:rsid w:val="00D406D6"/>
    <w:rsid w:val="00D45AF7"/>
    <w:rsid w:val="00D466AF"/>
    <w:rsid w:val="00D47642"/>
    <w:rsid w:val="00D57F95"/>
    <w:rsid w:val="00D645E9"/>
    <w:rsid w:val="00D712A3"/>
    <w:rsid w:val="00D741A2"/>
    <w:rsid w:val="00D95C4C"/>
    <w:rsid w:val="00DA117F"/>
    <w:rsid w:val="00DA17FB"/>
    <w:rsid w:val="00DB5FC5"/>
    <w:rsid w:val="00DB7EBA"/>
    <w:rsid w:val="00DC058D"/>
    <w:rsid w:val="00DC1E10"/>
    <w:rsid w:val="00DC2504"/>
    <w:rsid w:val="00DC311D"/>
    <w:rsid w:val="00DC7C84"/>
    <w:rsid w:val="00DC7D3A"/>
    <w:rsid w:val="00DD2CF9"/>
    <w:rsid w:val="00DE0854"/>
    <w:rsid w:val="00DE2882"/>
    <w:rsid w:val="00DE46DB"/>
    <w:rsid w:val="00DE66F3"/>
    <w:rsid w:val="00DF0865"/>
    <w:rsid w:val="00DF307B"/>
    <w:rsid w:val="00E24673"/>
    <w:rsid w:val="00E24898"/>
    <w:rsid w:val="00E309CC"/>
    <w:rsid w:val="00E355EE"/>
    <w:rsid w:val="00E44C46"/>
    <w:rsid w:val="00E44F8C"/>
    <w:rsid w:val="00E47688"/>
    <w:rsid w:val="00E662CA"/>
    <w:rsid w:val="00E8076C"/>
    <w:rsid w:val="00E96EC9"/>
    <w:rsid w:val="00EA15F6"/>
    <w:rsid w:val="00EA20E5"/>
    <w:rsid w:val="00EA2756"/>
    <w:rsid w:val="00EA4B94"/>
    <w:rsid w:val="00EA60D4"/>
    <w:rsid w:val="00EC098C"/>
    <w:rsid w:val="00EC3C46"/>
    <w:rsid w:val="00EC69FF"/>
    <w:rsid w:val="00ED00F1"/>
    <w:rsid w:val="00ED23F4"/>
    <w:rsid w:val="00ED592D"/>
    <w:rsid w:val="00EE1E2F"/>
    <w:rsid w:val="00EE39ED"/>
    <w:rsid w:val="00EE4460"/>
    <w:rsid w:val="00EF4E2B"/>
    <w:rsid w:val="00F0293A"/>
    <w:rsid w:val="00F04E9E"/>
    <w:rsid w:val="00F10CF8"/>
    <w:rsid w:val="00F10FAD"/>
    <w:rsid w:val="00F146E3"/>
    <w:rsid w:val="00F22F5E"/>
    <w:rsid w:val="00F3061E"/>
    <w:rsid w:val="00F35094"/>
    <w:rsid w:val="00F56A75"/>
    <w:rsid w:val="00F60B45"/>
    <w:rsid w:val="00F64FB6"/>
    <w:rsid w:val="00F95E8D"/>
    <w:rsid w:val="00FA1A9D"/>
    <w:rsid w:val="00FA7A79"/>
    <w:rsid w:val="00FA7D51"/>
    <w:rsid w:val="00FB2B96"/>
    <w:rsid w:val="00FD1497"/>
    <w:rsid w:val="00FD36F8"/>
    <w:rsid w:val="00FE059A"/>
    <w:rsid w:val="00FE096C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2FE778"/>
  <w14:defaultImageDpi w14:val="330"/>
  <w15:docId w15:val="{5B78E304-4236-404C-A616-0E0F7583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SimSu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Spacing">
    <w:name w:val="No Spacing"/>
    <w:uiPriority w:val="1"/>
    <w:qFormat/>
    <w:rsid w:val="00304363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04363"/>
    <w:rPr>
      <w:rFonts w:ascii="Calibri" w:hAnsi="Calibri"/>
      <w:sz w:val="24"/>
    </w:rPr>
  </w:style>
  <w:style w:type="character" w:customStyle="1" w:styleId="apple-converted-space">
    <w:name w:val="apple-converted-space"/>
    <w:basedOn w:val="DefaultParagraphFont"/>
    <w:rsid w:val="009D6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eleifu@yahoo.com" TargetMode="External"/><Relationship Id="rId13" Type="http://schemas.openxmlformats.org/officeDocument/2006/relationships/hyperlink" Target="mailto:zhengly@xynu.edu.c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8647443" TargetMode="External"/><Relationship Id="rId12" Type="http://schemas.openxmlformats.org/officeDocument/2006/relationships/hyperlink" Target="mailto:zongwen500@sina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ouqiuju@iccas.ac.c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sunmeng2010abc@163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ielei@xynu.edu.cn" TargetMode="External"/><Relationship Id="rId14" Type="http://schemas.openxmlformats.org/officeDocument/2006/relationships/hyperlink" Target="mailto:wfulful@163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2080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13909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Bridget Colvin</dc:creator>
  <cp:keywords/>
  <dc:description/>
  <cp:lastModifiedBy>Domnic Colvin</cp:lastModifiedBy>
  <cp:revision>10</cp:revision>
  <cp:lastPrinted>2021-03-26T13:54:00Z</cp:lastPrinted>
  <dcterms:created xsi:type="dcterms:W3CDTF">2021-03-26T13:06:00Z</dcterms:created>
  <dcterms:modified xsi:type="dcterms:W3CDTF">2021-03-26T13:54:00Z</dcterms:modified>
</cp:coreProperties>
</file>