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5EA3A" w14:textId="77777777" w:rsidR="009B48C6" w:rsidRPr="001D3D66" w:rsidRDefault="0092505F" w:rsidP="00CC65BE">
      <w:pPr>
        <w:ind w:left="-567"/>
        <w:jc w:val="right"/>
        <w:rPr>
          <w:noProof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B6CD0A8" wp14:editId="588D918D">
                <wp:simplePos x="0" y="0"/>
                <wp:positionH relativeFrom="column">
                  <wp:posOffset>-111760</wp:posOffset>
                </wp:positionH>
                <wp:positionV relativeFrom="paragraph">
                  <wp:posOffset>-197485</wp:posOffset>
                </wp:positionV>
                <wp:extent cx="3171825" cy="2247900"/>
                <wp:effectExtent l="0" t="0" r="9525" b="0"/>
                <wp:wrapTight wrapText="bothSides">
                  <wp:wrapPolygon edited="0">
                    <wp:start x="0" y="0"/>
                    <wp:lineTo x="0" y="21417"/>
                    <wp:lineTo x="21535" y="21417"/>
                    <wp:lineTo x="21535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B9AB0" w14:textId="77777777" w:rsidR="005173C6" w:rsidRDefault="0092505F" w:rsidP="005173C6">
                            <w:pPr>
                              <w:ind w:right="-3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F76DA2" wp14:editId="1C35C263">
                                  <wp:extent cx="2247900" cy="857250"/>
                                  <wp:effectExtent l="0" t="0" r="0" b="0"/>
                                  <wp:docPr id="1" name="Image 1" descr="http://webcampus.pasteur.fr/upload/docs/image/jpeg/2007-12/logo_seul_15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http://webcampus.pasteur.fr/upload/docs/image/jpeg/2007-12/logo_seul_15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790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5A1991" w14:textId="77777777" w:rsidR="005173C6" w:rsidRPr="009B48C6" w:rsidRDefault="005173C6" w:rsidP="005173C6">
                            <w:pPr>
                              <w:ind w:right="-3"/>
                              <w:jc w:val="center"/>
                              <w:rPr>
                                <w:noProof/>
                                <w:u w:val="single"/>
                              </w:rPr>
                            </w:pPr>
                          </w:p>
                          <w:p w14:paraId="3E93C264" w14:textId="77777777" w:rsidR="008B1ABE" w:rsidRPr="008B1ABE" w:rsidRDefault="008B1ABE" w:rsidP="005173C6">
                            <w:pPr>
                              <w:ind w:right="-3"/>
                              <w:jc w:val="center"/>
                              <w:rPr>
                                <w:rFonts w:ascii="Arial" w:hAnsi="Arial" w:cs="Arial"/>
                                <w:b/>
                                <w:color w:val="365F9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B1ABE">
                              <w:rPr>
                                <w:rFonts w:ascii="Arial" w:hAnsi="Arial" w:cs="Arial"/>
                                <w:b/>
                                <w:color w:val="365F91"/>
                                <w:sz w:val="18"/>
                                <w:szCs w:val="18"/>
                                <w:lang w:val="en-GB"/>
                              </w:rPr>
                              <w:t xml:space="preserve">Environment and Infectious Risks </w:t>
                            </w:r>
                          </w:p>
                          <w:p w14:paraId="459553C4" w14:textId="77777777" w:rsidR="005173C6" w:rsidRPr="008B1ABE" w:rsidRDefault="008B1ABE" w:rsidP="005173C6">
                            <w:pPr>
                              <w:ind w:right="-3"/>
                              <w:jc w:val="center"/>
                              <w:rPr>
                                <w:rFonts w:ascii="Arial" w:hAnsi="Arial" w:cs="Arial"/>
                                <w:b/>
                                <w:color w:val="365F9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B1ABE">
                              <w:rPr>
                                <w:rFonts w:ascii="Arial" w:hAnsi="Arial" w:cs="Arial"/>
                                <w:b/>
                                <w:color w:val="365F91"/>
                                <w:sz w:val="18"/>
                                <w:szCs w:val="18"/>
                                <w:lang w:val="en-GB"/>
                              </w:rPr>
                              <w:t>Research and Expertise Unit</w:t>
                            </w:r>
                          </w:p>
                          <w:p w14:paraId="0CBB4D17" w14:textId="77777777" w:rsidR="005173C6" w:rsidRPr="00483126" w:rsidRDefault="005173C6" w:rsidP="005173C6">
                            <w:pPr>
                              <w:ind w:right="-3"/>
                              <w:jc w:val="center"/>
                              <w:rPr>
                                <w:rFonts w:ascii="Arial" w:hAnsi="Arial" w:cs="Arial"/>
                                <w:b/>
                                <w:color w:val="365F9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83126">
                              <w:rPr>
                                <w:rFonts w:ascii="Arial" w:hAnsi="Arial" w:cs="Arial"/>
                                <w:b/>
                                <w:color w:val="365F91"/>
                                <w:sz w:val="18"/>
                                <w:szCs w:val="18"/>
                                <w:lang w:val="en-GB"/>
                              </w:rPr>
                              <w:t>(ERI)</w:t>
                            </w:r>
                          </w:p>
                          <w:p w14:paraId="08891864" w14:textId="77777777" w:rsidR="005173C6" w:rsidRPr="008B1ABE" w:rsidRDefault="008B1ABE" w:rsidP="005173C6">
                            <w:pPr>
                              <w:ind w:right="-3"/>
                              <w:jc w:val="center"/>
                              <w:rPr>
                                <w:rFonts w:ascii="Arial" w:hAnsi="Arial" w:cs="Arial"/>
                                <w:b/>
                                <w:color w:val="365F9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B1ABE">
                              <w:rPr>
                                <w:rFonts w:ascii="Arial" w:hAnsi="Arial" w:cs="Arial"/>
                                <w:b/>
                                <w:color w:val="365F91"/>
                                <w:sz w:val="18"/>
                                <w:szCs w:val="18"/>
                                <w:lang w:val="en-GB"/>
                              </w:rPr>
                              <w:t xml:space="preserve">Laboratory for Urgent Response to Biological Threats </w:t>
                            </w:r>
                            <w:r w:rsidR="005173C6" w:rsidRPr="008B1ABE">
                              <w:rPr>
                                <w:rFonts w:ascii="Arial" w:hAnsi="Arial" w:cs="Arial"/>
                                <w:b/>
                                <w:color w:val="365F91"/>
                                <w:sz w:val="18"/>
                                <w:szCs w:val="18"/>
                                <w:lang w:val="en-GB"/>
                              </w:rPr>
                              <w:t>(CIBU)</w:t>
                            </w:r>
                          </w:p>
                          <w:p w14:paraId="0E796E2D" w14:textId="77777777" w:rsidR="005173C6" w:rsidRPr="008B1ABE" w:rsidRDefault="005173C6" w:rsidP="008B1ABE">
                            <w:pPr>
                              <w:ind w:right="-3"/>
                              <w:rPr>
                                <w:rFonts w:ascii="Arial" w:hAnsi="Arial" w:cs="Arial"/>
                                <w:b/>
                                <w:color w:val="365F9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3847083" w14:textId="77777777" w:rsidR="005173C6" w:rsidRPr="0081527C" w:rsidRDefault="005173C6" w:rsidP="005173C6">
                            <w:pPr>
                              <w:ind w:right="-3"/>
                              <w:jc w:val="center"/>
                              <w:rPr>
                                <w:rFonts w:ascii="Arial" w:hAnsi="Arial" w:cs="Arial"/>
                                <w:b/>
                                <w:color w:val="365F91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1527C">
                              <w:rPr>
                                <w:rFonts w:ascii="Arial" w:hAnsi="Arial" w:cs="Arial"/>
                                <w:b/>
                                <w:color w:val="365F91"/>
                                <w:sz w:val="18"/>
                                <w:szCs w:val="18"/>
                                <w:lang w:val="pt-PT"/>
                              </w:rPr>
                              <w:t>Jean-Claude MANUGUERRA</w:t>
                            </w:r>
                          </w:p>
                          <w:p w14:paraId="6ADD4C52" w14:textId="77777777" w:rsidR="005173C6" w:rsidRPr="0081527C" w:rsidRDefault="0010420A" w:rsidP="005173C6">
                            <w:pPr>
                              <w:tabs>
                                <w:tab w:val="left" w:pos="1560"/>
                              </w:tabs>
                              <w:ind w:right="-3"/>
                              <w:jc w:val="center"/>
                              <w:rPr>
                                <w:rFonts w:ascii="Arial" w:hAnsi="Arial" w:cs="Arial"/>
                                <w:b/>
                                <w:color w:val="365F91"/>
                                <w:sz w:val="18"/>
                                <w:szCs w:val="18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/>
                                <w:sz w:val="18"/>
                                <w:szCs w:val="18"/>
                                <w:lang w:val="pt-PT"/>
                              </w:rPr>
                              <w:t>Christophe BATEJAT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CD0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8pt;margin-top:-15.55pt;width:249.75pt;height:17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" stroked="f">
                <v:textbox>
                  <w:txbxContent>
                    <w:p w14:paraId="11AB9AB0" w14:textId="77777777" w:rsidR="005173C6" w:rsidRDefault="0092505F" w:rsidP="005173C6">
                      <w:pPr>
                        <w:ind w:right="-3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F76DA2" wp14:editId="1C35C263">
                            <wp:extent cx="2247900" cy="857250"/>
                            <wp:effectExtent l="0" t="0" r="0" b="0"/>
                            <wp:docPr id="1" name="Image 1" descr="http://webcampus.pasteur.fr/upload/docs/image/jpeg/2007-12/logo_seul_15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http://webcampus.pasteur.fr/upload/docs/image/jpeg/2007-12/logo_seul_15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790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5A1991" w14:textId="77777777" w:rsidR="005173C6" w:rsidRPr="009B48C6" w:rsidRDefault="005173C6" w:rsidP="005173C6">
                      <w:pPr>
                        <w:ind w:right="-3"/>
                        <w:jc w:val="center"/>
                        <w:rPr>
                          <w:noProof/>
                          <w:u w:val="single"/>
                        </w:rPr>
                      </w:pPr>
                    </w:p>
                    <w:p w14:paraId="3E93C264" w14:textId="77777777" w:rsidR="008B1ABE" w:rsidRPr="008B1ABE" w:rsidRDefault="008B1ABE" w:rsidP="005173C6">
                      <w:pPr>
                        <w:ind w:right="-3"/>
                        <w:jc w:val="center"/>
                        <w:rPr>
                          <w:rFonts w:ascii="Arial" w:hAnsi="Arial" w:cs="Arial"/>
                          <w:b/>
                          <w:color w:val="365F91"/>
                          <w:sz w:val="18"/>
                          <w:szCs w:val="18"/>
                          <w:lang w:val="en-GB"/>
                        </w:rPr>
                      </w:pPr>
                      <w:r w:rsidRPr="008B1ABE">
                        <w:rPr>
                          <w:rFonts w:ascii="Arial" w:hAnsi="Arial" w:cs="Arial"/>
                          <w:b/>
                          <w:color w:val="365F91"/>
                          <w:sz w:val="18"/>
                          <w:szCs w:val="18"/>
                          <w:lang w:val="en-GB"/>
                        </w:rPr>
                        <w:t xml:space="preserve">Environment and Infectious Risks </w:t>
                      </w:r>
                    </w:p>
                    <w:p w14:paraId="459553C4" w14:textId="77777777" w:rsidR="005173C6" w:rsidRPr="008B1ABE" w:rsidRDefault="008B1ABE" w:rsidP="005173C6">
                      <w:pPr>
                        <w:ind w:right="-3"/>
                        <w:jc w:val="center"/>
                        <w:rPr>
                          <w:rFonts w:ascii="Arial" w:hAnsi="Arial" w:cs="Arial"/>
                          <w:b/>
                          <w:color w:val="365F91"/>
                          <w:sz w:val="18"/>
                          <w:szCs w:val="18"/>
                          <w:lang w:val="en-GB"/>
                        </w:rPr>
                      </w:pPr>
                      <w:r w:rsidRPr="008B1ABE">
                        <w:rPr>
                          <w:rFonts w:ascii="Arial" w:hAnsi="Arial" w:cs="Arial"/>
                          <w:b/>
                          <w:color w:val="365F91"/>
                          <w:sz w:val="18"/>
                          <w:szCs w:val="18"/>
                          <w:lang w:val="en-GB"/>
                        </w:rPr>
                        <w:t>Research and Expertise Unit</w:t>
                      </w:r>
                    </w:p>
                    <w:p w14:paraId="0CBB4D17" w14:textId="77777777" w:rsidR="005173C6" w:rsidRPr="00483126" w:rsidRDefault="005173C6" w:rsidP="005173C6">
                      <w:pPr>
                        <w:ind w:right="-3"/>
                        <w:jc w:val="center"/>
                        <w:rPr>
                          <w:rFonts w:ascii="Arial" w:hAnsi="Arial" w:cs="Arial"/>
                          <w:b/>
                          <w:color w:val="365F91"/>
                          <w:sz w:val="18"/>
                          <w:szCs w:val="18"/>
                          <w:lang w:val="en-GB"/>
                        </w:rPr>
                      </w:pPr>
                      <w:r w:rsidRPr="00483126">
                        <w:rPr>
                          <w:rFonts w:ascii="Arial" w:hAnsi="Arial" w:cs="Arial"/>
                          <w:b/>
                          <w:color w:val="365F91"/>
                          <w:sz w:val="18"/>
                          <w:szCs w:val="18"/>
                          <w:lang w:val="en-GB"/>
                        </w:rPr>
                        <w:t>(ERI)</w:t>
                      </w:r>
                    </w:p>
                    <w:p w14:paraId="08891864" w14:textId="77777777" w:rsidR="005173C6" w:rsidRPr="008B1ABE" w:rsidRDefault="008B1ABE" w:rsidP="005173C6">
                      <w:pPr>
                        <w:ind w:right="-3"/>
                        <w:jc w:val="center"/>
                        <w:rPr>
                          <w:rFonts w:ascii="Arial" w:hAnsi="Arial" w:cs="Arial"/>
                          <w:b/>
                          <w:color w:val="365F91"/>
                          <w:sz w:val="18"/>
                          <w:szCs w:val="18"/>
                          <w:lang w:val="en-GB"/>
                        </w:rPr>
                      </w:pPr>
                      <w:r w:rsidRPr="008B1ABE">
                        <w:rPr>
                          <w:rFonts w:ascii="Arial" w:hAnsi="Arial" w:cs="Arial"/>
                          <w:b/>
                          <w:color w:val="365F91"/>
                          <w:sz w:val="18"/>
                          <w:szCs w:val="18"/>
                          <w:lang w:val="en-GB"/>
                        </w:rPr>
                        <w:t xml:space="preserve">Laboratory for Urgent Response to Biological Threats </w:t>
                      </w:r>
                      <w:r w:rsidR="005173C6" w:rsidRPr="008B1ABE">
                        <w:rPr>
                          <w:rFonts w:ascii="Arial" w:hAnsi="Arial" w:cs="Arial"/>
                          <w:b/>
                          <w:color w:val="365F91"/>
                          <w:sz w:val="18"/>
                          <w:szCs w:val="18"/>
                          <w:lang w:val="en-GB"/>
                        </w:rPr>
                        <w:t>(CIBU)</w:t>
                      </w:r>
                    </w:p>
                    <w:p w14:paraId="0E796E2D" w14:textId="77777777" w:rsidR="005173C6" w:rsidRPr="008B1ABE" w:rsidRDefault="005173C6" w:rsidP="008B1ABE">
                      <w:pPr>
                        <w:ind w:right="-3"/>
                        <w:rPr>
                          <w:rFonts w:ascii="Arial" w:hAnsi="Arial" w:cs="Arial"/>
                          <w:b/>
                          <w:color w:val="365F91"/>
                          <w:sz w:val="18"/>
                          <w:szCs w:val="18"/>
                          <w:lang w:val="en-GB"/>
                        </w:rPr>
                      </w:pPr>
                    </w:p>
                    <w:p w14:paraId="63847083" w14:textId="77777777" w:rsidR="005173C6" w:rsidRPr="0081527C" w:rsidRDefault="005173C6" w:rsidP="005173C6">
                      <w:pPr>
                        <w:ind w:right="-3"/>
                        <w:jc w:val="center"/>
                        <w:rPr>
                          <w:rFonts w:ascii="Arial" w:hAnsi="Arial" w:cs="Arial"/>
                          <w:b/>
                          <w:color w:val="365F91"/>
                          <w:sz w:val="18"/>
                          <w:szCs w:val="18"/>
                          <w:lang w:val="pt-PT"/>
                        </w:rPr>
                      </w:pPr>
                      <w:r w:rsidRPr="0081527C">
                        <w:rPr>
                          <w:rFonts w:ascii="Arial" w:hAnsi="Arial" w:cs="Arial"/>
                          <w:b/>
                          <w:color w:val="365F91"/>
                          <w:sz w:val="18"/>
                          <w:szCs w:val="18"/>
                          <w:lang w:val="pt-PT"/>
                        </w:rPr>
                        <w:t>Jean-Claude MANUGUERRA</w:t>
                      </w:r>
                    </w:p>
                    <w:p w14:paraId="6ADD4C52" w14:textId="77777777" w:rsidR="005173C6" w:rsidRPr="0081527C" w:rsidRDefault="0010420A" w:rsidP="005173C6">
                      <w:pPr>
                        <w:tabs>
                          <w:tab w:val="left" w:pos="1560"/>
                        </w:tabs>
                        <w:ind w:right="-3"/>
                        <w:jc w:val="center"/>
                        <w:rPr>
                          <w:rFonts w:ascii="Arial" w:hAnsi="Arial" w:cs="Arial"/>
                          <w:b/>
                          <w:color w:val="365F91"/>
                          <w:sz w:val="18"/>
                          <w:szCs w:val="18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/>
                          <w:sz w:val="18"/>
                          <w:szCs w:val="18"/>
                          <w:lang w:val="pt-PT"/>
                        </w:rPr>
                        <w:t>Christophe BATEJAT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E7AA96" w14:textId="77777777" w:rsidR="009B48C6" w:rsidRPr="001D3D66" w:rsidRDefault="009B48C6" w:rsidP="00CC65BE">
      <w:pPr>
        <w:ind w:left="-567"/>
        <w:jc w:val="right"/>
        <w:rPr>
          <w:noProof/>
          <w:u w:val="single"/>
        </w:rPr>
      </w:pPr>
    </w:p>
    <w:p w14:paraId="6987E51A" w14:textId="77777777" w:rsidR="008240A5" w:rsidRPr="001D3D66" w:rsidRDefault="008240A5" w:rsidP="00CC65BE">
      <w:pPr>
        <w:jc w:val="right"/>
      </w:pPr>
    </w:p>
    <w:p w14:paraId="1D6D0185" w14:textId="77777777" w:rsidR="009B48C6" w:rsidRPr="001D3D66" w:rsidRDefault="009B48C6" w:rsidP="00CC65BE">
      <w:pPr>
        <w:jc w:val="right"/>
      </w:pPr>
    </w:p>
    <w:p w14:paraId="79E01471" w14:textId="4C74969F" w:rsidR="00CC65BE" w:rsidRPr="00057C73" w:rsidRDefault="00CC65BE" w:rsidP="00CC65BE">
      <w:pPr>
        <w:jc w:val="right"/>
        <w:rPr>
          <w:rFonts w:ascii="Cambria" w:hAnsi="Cambria"/>
          <w:lang w:val="en-GB"/>
        </w:rPr>
      </w:pPr>
      <w:r w:rsidRPr="00057C73">
        <w:rPr>
          <w:rFonts w:ascii="Cambria" w:hAnsi="Cambria"/>
          <w:lang w:val="en-GB"/>
        </w:rPr>
        <w:t xml:space="preserve">Paris, </w:t>
      </w:r>
      <w:r w:rsidR="00F50E69">
        <w:rPr>
          <w:rFonts w:ascii="Cambria" w:hAnsi="Cambria"/>
          <w:lang w:val="en-GB"/>
        </w:rPr>
        <w:t>December 12</w:t>
      </w:r>
      <w:r w:rsidR="00F50E69">
        <w:rPr>
          <w:rFonts w:ascii="Cambria" w:hAnsi="Cambria"/>
          <w:szCs w:val="24"/>
          <w:vertAlign w:val="superscript"/>
          <w:lang w:val="en-GB"/>
        </w:rPr>
        <w:t>th</w:t>
      </w:r>
      <w:r w:rsidR="00292DAF">
        <w:rPr>
          <w:rFonts w:ascii="Cambria" w:hAnsi="Cambria"/>
          <w:szCs w:val="24"/>
          <w:vertAlign w:val="superscript"/>
          <w:lang w:val="en-GB"/>
        </w:rPr>
        <w:t xml:space="preserve"> </w:t>
      </w:r>
      <w:r w:rsidR="00FC3E95" w:rsidRPr="00057C73">
        <w:rPr>
          <w:rFonts w:ascii="Cambria" w:hAnsi="Cambria"/>
          <w:szCs w:val="24"/>
          <w:lang w:val="en-GB"/>
        </w:rPr>
        <w:t>201</w:t>
      </w:r>
      <w:r w:rsidR="00F50E69">
        <w:rPr>
          <w:rFonts w:ascii="Cambria" w:hAnsi="Cambria"/>
          <w:szCs w:val="24"/>
          <w:lang w:val="en-GB"/>
        </w:rPr>
        <w:t>9</w:t>
      </w:r>
    </w:p>
    <w:p w14:paraId="247D3E0B" w14:textId="77777777" w:rsidR="001D3D66" w:rsidRPr="00057C73" w:rsidRDefault="001D3D66" w:rsidP="00CC65BE">
      <w:pPr>
        <w:jc w:val="right"/>
        <w:rPr>
          <w:rFonts w:ascii="Cambria" w:hAnsi="Cambria"/>
          <w:lang w:val="en-GB"/>
        </w:rPr>
      </w:pPr>
    </w:p>
    <w:p w14:paraId="73C203BC" w14:textId="77777777" w:rsidR="00BF77BB" w:rsidRPr="00057C73" w:rsidRDefault="00BF77BB" w:rsidP="0010420A">
      <w:pPr>
        <w:jc w:val="center"/>
        <w:rPr>
          <w:rFonts w:ascii="Cambria" w:hAnsi="Cambria"/>
          <w:lang w:val="en-GB"/>
        </w:rPr>
      </w:pPr>
    </w:p>
    <w:p w14:paraId="75163808" w14:textId="77777777" w:rsidR="00BF77BB" w:rsidRPr="00057C73" w:rsidRDefault="00BF77BB" w:rsidP="00CC65BE">
      <w:pPr>
        <w:jc w:val="right"/>
        <w:rPr>
          <w:rFonts w:ascii="Cambria" w:hAnsi="Cambria"/>
          <w:lang w:val="en-GB"/>
        </w:rPr>
      </w:pPr>
    </w:p>
    <w:p w14:paraId="70708B1B" w14:textId="77777777" w:rsidR="001D3D66" w:rsidRPr="00057C73" w:rsidRDefault="001D3D66" w:rsidP="00CC65BE">
      <w:pPr>
        <w:jc w:val="right"/>
        <w:rPr>
          <w:rFonts w:ascii="Cambria" w:hAnsi="Cambria"/>
          <w:sz w:val="8"/>
          <w:lang w:val="en-GB"/>
        </w:rPr>
      </w:pPr>
    </w:p>
    <w:p w14:paraId="289582EC" w14:textId="77777777" w:rsidR="005173C6" w:rsidRPr="00057C73" w:rsidRDefault="005173C6" w:rsidP="00CC65BE">
      <w:pPr>
        <w:jc w:val="right"/>
        <w:rPr>
          <w:rFonts w:ascii="Cambria" w:hAnsi="Cambria"/>
          <w:szCs w:val="24"/>
          <w:lang w:val="en-GB"/>
        </w:rPr>
      </w:pPr>
    </w:p>
    <w:p w14:paraId="0ACC51CF" w14:textId="77777777" w:rsidR="005173C6" w:rsidRPr="00057C73" w:rsidRDefault="005173C6" w:rsidP="00CC65BE">
      <w:pPr>
        <w:jc w:val="right"/>
        <w:rPr>
          <w:rFonts w:ascii="Cambria" w:hAnsi="Cambria"/>
          <w:szCs w:val="24"/>
          <w:lang w:val="en-GB"/>
        </w:rPr>
      </w:pPr>
    </w:p>
    <w:p w14:paraId="5B6B1CE8" w14:textId="77777777" w:rsidR="005173C6" w:rsidRPr="00057C73" w:rsidRDefault="005173C6" w:rsidP="00CC65BE">
      <w:pPr>
        <w:jc w:val="right"/>
        <w:rPr>
          <w:rFonts w:ascii="Cambria" w:hAnsi="Cambria"/>
          <w:szCs w:val="24"/>
          <w:lang w:val="en-GB"/>
        </w:rPr>
      </w:pPr>
    </w:p>
    <w:p w14:paraId="3740DEA7" w14:textId="77777777" w:rsidR="005173C6" w:rsidRPr="00057C73" w:rsidRDefault="005173C6" w:rsidP="00CC65BE">
      <w:pPr>
        <w:jc w:val="right"/>
        <w:rPr>
          <w:rFonts w:ascii="Cambria" w:hAnsi="Cambria"/>
          <w:szCs w:val="24"/>
          <w:lang w:val="en-GB"/>
        </w:rPr>
      </w:pPr>
    </w:p>
    <w:p w14:paraId="4EAA757F" w14:textId="77777777" w:rsidR="00F765C0" w:rsidRPr="00660329" w:rsidRDefault="00057C73" w:rsidP="00F765C0">
      <w:pPr>
        <w:jc w:val="both"/>
        <w:rPr>
          <w:rFonts w:ascii="Cambria" w:hAnsi="Cambria"/>
          <w:szCs w:val="24"/>
          <w:lang w:val="en-GB"/>
        </w:rPr>
      </w:pPr>
      <w:r w:rsidRPr="00660329">
        <w:rPr>
          <w:rFonts w:ascii="Cambria" w:hAnsi="Cambria"/>
          <w:szCs w:val="24"/>
          <w:lang w:val="en-GB"/>
        </w:rPr>
        <w:t xml:space="preserve">Dear </w:t>
      </w:r>
      <w:r w:rsidR="00C43F02" w:rsidRPr="00660329">
        <w:rPr>
          <w:rFonts w:ascii="Cambria" w:hAnsi="Cambria"/>
          <w:szCs w:val="24"/>
          <w:lang w:val="en-GB"/>
        </w:rPr>
        <w:t>E</w:t>
      </w:r>
      <w:r w:rsidRPr="00660329">
        <w:rPr>
          <w:rFonts w:ascii="Cambria" w:hAnsi="Cambria"/>
          <w:szCs w:val="24"/>
          <w:lang w:val="en-GB"/>
        </w:rPr>
        <w:t>ditor,</w:t>
      </w:r>
    </w:p>
    <w:p w14:paraId="7C6A7841" w14:textId="77777777" w:rsidR="00057C73" w:rsidRPr="00660329" w:rsidRDefault="00057C73" w:rsidP="00F765C0">
      <w:pPr>
        <w:jc w:val="both"/>
        <w:rPr>
          <w:rFonts w:ascii="Cambria" w:hAnsi="Cambria"/>
          <w:szCs w:val="24"/>
          <w:lang w:val="en-GB"/>
        </w:rPr>
      </w:pPr>
    </w:p>
    <w:p w14:paraId="1B943DC4" w14:textId="711587BB" w:rsidR="00AF31F6" w:rsidRPr="00660329" w:rsidRDefault="00057C73" w:rsidP="00F765C0">
      <w:pPr>
        <w:jc w:val="both"/>
        <w:rPr>
          <w:rFonts w:ascii="Cambria" w:hAnsi="Cambria"/>
          <w:szCs w:val="24"/>
          <w:lang w:val="en-GB"/>
        </w:rPr>
      </w:pPr>
      <w:r w:rsidRPr="00660329">
        <w:rPr>
          <w:rFonts w:ascii="Cambria" w:hAnsi="Cambria"/>
          <w:szCs w:val="24"/>
          <w:lang w:val="en-GB"/>
        </w:rPr>
        <w:t>Please find enclosed our manuscript entitled “</w:t>
      </w:r>
      <w:r w:rsidR="00F50E69" w:rsidRPr="00F50E69">
        <w:rPr>
          <w:rFonts w:ascii="Cambria" w:hAnsi="Cambria"/>
          <w:szCs w:val="24"/>
          <w:lang w:val="en-GB"/>
        </w:rPr>
        <w:t>Monitoring influenza virus survival outside the host by using Real-Time Cell Analysis (RTCA)</w:t>
      </w:r>
      <w:bookmarkStart w:id="0" w:name="_GoBack"/>
      <w:bookmarkEnd w:id="0"/>
      <w:r w:rsidRPr="00660329">
        <w:rPr>
          <w:rFonts w:ascii="Cambria" w:hAnsi="Cambria"/>
          <w:szCs w:val="24"/>
          <w:lang w:val="en-GB"/>
        </w:rPr>
        <w:t>” for pub</w:t>
      </w:r>
      <w:r w:rsidR="00C17985" w:rsidRPr="00660329">
        <w:rPr>
          <w:rFonts w:ascii="Cambria" w:hAnsi="Cambria"/>
          <w:szCs w:val="24"/>
          <w:lang w:val="en-GB"/>
        </w:rPr>
        <w:t xml:space="preserve">lication in </w:t>
      </w:r>
      <w:r w:rsidR="00F50E69">
        <w:rPr>
          <w:rFonts w:ascii="Cambria" w:hAnsi="Cambria"/>
          <w:szCs w:val="24"/>
          <w:lang w:val="en-GB"/>
        </w:rPr>
        <w:t>JoVE journal</w:t>
      </w:r>
      <w:r w:rsidR="00C17985" w:rsidRPr="00660329">
        <w:rPr>
          <w:rFonts w:ascii="Cambria" w:hAnsi="Cambria"/>
          <w:szCs w:val="24"/>
          <w:lang w:val="en-GB"/>
        </w:rPr>
        <w:t xml:space="preserve">: </w:t>
      </w:r>
    </w:p>
    <w:p w14:paraId="7BF57EF1" w14:textId="77777777" w:rsidR="00E93B23" w:rsidRDefault="00E93B23" w:rsidP="00F765C0">
      <w:pPr>
        <w:jc w:val="both"/>
        <w:rPr>
          <w:rFonts w:ascii="Cambria" w:hAnsi="Cambria"/>
          <w:szCs w:val="24"/>
          <w:lang w:val="en-GB"/>
        </w:rPr>
      </w:pPr>
    </w:p>
    <w:p w14:paraId="583DCA11" w14:textId="7DA2373D" w:rsidR="00736830" w:rsidRPr="00660329" w:rsidRDefault="00314E23" w:rsidP="00F50E69">
      <w:pPr>
        <w:jc w:val="both"/>
        <w:rPr>
          <w:rFonts w:ascii="Cambria" w:hAnsi="Cambria"/>
          <w:szCs w:val="24"/>
          <w:lang w:val="en-GB"/>
        </w:rPr>
      </w:pPr>
      <w:r>
        <w:rPr>
          <w:rFonts w:ascii="Cambria" w:hAnsi="Cambria"/>
          <w:szCs w:val="24"/>
          <w:lang w:val="en-GB"/>
        </w:rPr>
        <w:t>I</w:t>
      </w:r>
      <w:r w:rsidR="006F06C0" w:rsidRPr="00660329">
        <w:rPr>
          <w:rFonts w:ascii="Cambria" w:hAnsi="Cambria"/>
          <w:szCs w:val="24"/>
          <w:lang w:val="en-GB"/>
        </w:rPr>
        <w:t>n the present</w:t>
      </w:r>
      <w:r w:rsidR="00F50E69">
        <w:rPr>
          <w:rFonts w:ascii="Cambria" w:hAnsi="Cambria"/>
          <w:szCs w:val="24"/>
          <w:lang w:val="en-GB"/>
        </w:rPr>
        <w:t xml:space="preserve"> article</w:t>
      </w:r>
      <w:r w:rsidR="006F06C0" w:rsidRPr="00660329">
        <w:rPr>
          <w:rFonts w:ascii="Cambria" w:hAnsi="Cambria"/>
          <w:szCs w:val="24"/>
          <w:lang w:val="en-GB"/>
        </w:rPr>
        <w:t xml:space="preserve"> we</w:t>
      </w:r>
      <w:r w:rsidR="00F50E69">
        <w:rPr>
          <w:rFonts w:ascii="Cambria" w:hAnsi="Cambria"/>
          <w:szCs w:val="24"/>
          <w:lang w:val="en-GB"/>
        </w:rPr>
        <w:t xml:space="preserve"> aimed at describing the </w:t>
      </w:r>
      <w:r w:rsidR="00F50E69" w:rsidRPr="00F50E69">
        <w:rPr>
          <w:rFonts w:ascii="Cambria" w:hAnsi="Cambria"/>
          <w:szCs w:val="24"/>
          <w:lang w:val="en-GB"/>
        </w:rPr>
        <w:t xml:space="preserve">protocol used to monitor Influenza A virus persistence in laboratory environmental conditions </w:t>
      </w:r>
      <w:r w:rsidR="00F50E69">
        <w:rPr>
          <w:rFonts w:ascii="Cambria" w:hAnsi="Cambria"/>
          <w:szCs w:val="24"/>
          <w:lang w:val="en-GB"/>
        </w:rPr>
        <w:t xml:space="preserve">with </w:t>
      </w:r>
      <w:r w:rsidR="00F50E69" w:rsidRPr="00F50E69">
        <w:rPr>
          <w:rFonts w:ascii="Cambria" w:hAnsi="Cambria"/>
          <w:szCs w:val="24"/>
          <w:lang w:val="en-GB"/>
        </w:rPr>
        <w:t>Real-Time Cell Analysis (RTCA) system</w:t>
      </w:r>
      <w:r w:rsidR="00F50E69">
        <w:rPr>
          <w:rFonts w:ascii="Cambria" w:hAnsi="Cambria"/>
          <w:szCs w:val="24"/>
          <w:lang w:val="en-GB"/>
        </w:rPr>
        <w:t>.</w:t>
      </w:r>
      <w:r w:rsidR="00F50E69" w:rsidRPr="00F50E69">
        <w:rPr>
          <w:rFonts w:ascii="Cambria" w:hAnsi="Cambria"/>
          <w:szCs w:val="24"/>
          <w:lang w:val="en-GB"/>
        </w:rPr>
        <w:t xml:space="preserve"> </w:t>
      </w:r>
    </w:p>
    <w:p w14:paraId="011A820C" w14:textId="77777777" w:rsidR="00F765C0" w:rsidRPr="00660329" w:rsidRDefault="00F765C0" w:rsidP="00F765C0">
      <w:pPr>
        <w:jc w:val="both"/>
        <w:rPr>
          <w:rFonts w:ascii="Cambria" w:hAnsi="Cambria"/>
          <w:szCs w:val="24"/>
          <w:lang w:val="en-GB"/>
        </w:rPr>
      </w:pPr>
    </w:p>
    <w:p w14:paraId="70FBABE5" w14:textId="0DBB6E4C" w:rsidR="00B8613D" w:rsidRDefault="00B8613D" w:rsidP="00B8613D">
      <w:pPr>
        <w:jc w:val="both"/>
        <w:rPr>
          <w:rFonts w:ascii="Cambria" w:hAnsi="Cambria"/>
          <w:szCs w:val="24"/>
          <w:lang w:val="en-GB"/>
        </w:rPr>
      </w:pPr>
      <w:r w:rsidRPr="00660329">
        <w:rPr>
          <w:rFonts w:ascii="Cambria" w:hAnsi="Cambria"/>
          <w:szCs w:val="24"/>
          <w:lang w:val="en-GB"/>
        </w:rPr>
        <w:t xml:space="preserve">We hope that you will find our manuscript a suitable candidate for publication in </w:t>
      </w:r>
      <w:r w:rsidR="00F50E69">
        <w:rPr>
          <w:rFonts w:ascii="Cambria" w:hAnsi="Cambria"/>
          <w:szCs w:val="24"/>
          <w:lang w:val="en-GB"/>
        </w:rPr>
        <w:t>JoVE journal.</w:t>
      </w:r>
    </w:p>
    <w:p w14:paraId="6A8317CC" w14:textId="77777777" w:rsidR="00F50E69" w:rsidRPr="00660329" w:rsidRDefault="00F50E69" w:rsidP="00B8613D">
      <w:pPr>
        <w:jc w:val="both"/>
        <w:rPr>
          <w:rFonts w:ascii="Cambria" w:hAnsi="Cambria"/>
          <w:szCs w:val="24"/>
          <w:lang w:val="en-GB"/>
        </w:rPr>
      </w:pPr>
    </w:p>
    <w:p w14:paraId="01FE7079" w14:textId="77777777" w:rsidR="00F765C0" w:rsidRPr="00660329" w:rsidRDefault="00B8613D" w:rsidP="00B8613D">
      <w:pPr>
        <w:jc w:val="both"/>
        <w:rPr>
          <w:rFonts w:ascii="Cambria" w:hAnsi="Cambria"/>
          <w:szCs w:val="24"/>
          <w:lang w:val="en-GB"/>
        </w:rPr>
      </w:pPr>
      <w:r w:rsidRPr="00660329">
        <w:rPr>
          <w:rFonts w:ascii="Cambria" w:hAnsi="Cambria"/>
          <w:szCs w:val="24"/>
          <w:lang w:val="en-GB"/>
        </w:rPr>
        <w:t>Sincerely,</w:t>
      </w:r>
    </w:p>
    <w:p w14:paraId="192D8FC7" w14:textId="77777777" w:rsidR="00B8613D" w:rsidRDefault="00B8613D" w:rsidP="00B8613D">
      <w:pPr>
        <w:jc w:val="both"/>
        <w:rPr>
          <w:rFonts w:ascii="Cambria" w:hAnsi="Cambria"/>
          <w:szCs w:val="24"/>
          <w:lang w:val="en-GB"/>
        </w:rPr>
      </w:pPr>
    </w:p>
    <w:p w14:paraId="03F17328" w14:textId="77777777" w:rsidR="004D5627" w:rsidRDefault="004D5627" w:rsidP="00B8613D">
      <w:pPr>
        <w:jc w:val="both"/>
        <w:rPr>
          <w:rFonts w:ascii="Cambria" w:hAnsi="Cambria"/>
          <w:szCs w:val="24"/>
          <w:lang w:val="en-GB"/>
        </w:rPr>
      </w:pPr>
    </w:p>
    <w:p w14:paraId="60DB6FF0" w14:textId="77777777" w:rsidR="004D5627" w:rsidRDefault="004D5627" w:rsidP="004D5627">
      <w:pPr>
        <w:jc w:val="center"/>
        <w:rPr>
          <w:rFonts w:ascii="Cambria" w:hAnsi="Cambria"/>
          <w:szCs w:val="24"/>
          <w:lang w:val="en-GB"/>
        </w:rPr>
      </w:pPr>
      <w:r>
        <w:rPr>
          <w:noProof/>
        </w:rPr>
        <w:drawing>
          <wp:inline distT="0" distB="0" distL="0" distR="0" wp14:anchorId="4A15A3DE" wp14:editId="3B3C46BA">
            <wp:extent cx="1414780" cy="977265"/>
            <wp:effectExtent l="0" t="0" r="0" b="0"/>
            <wp:docPr id="14" name="Image 14" descr="In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India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7" t="19232" r="20789" b="12945"/>
                    <a:stretch/>
                  </pic:blipFill>
                  <pic:spPr bwMode="auto">
                    <a:xfrm>
                      <a:off x="0" y="0"/>
                      <a:ext cx="141478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62430C" w14:textId="77777777" w:rsidR="004D5627" w:rsidRPr="00660329" w:rsidRDefault="004D5627" w:rsidP="00B8613D">
      <w:pPr>
        <w:jc w:val="both"/>
        <w:rPr>
          <w:rFonts w:ascii="Cambria" w:hAnsi="Cambria"/>
          <w:szCs w:val="24"/>
          <w:lang w:val="en-GB"/>
        </w:rPr>
      </w:pPr>
    </w:p>
    <w:p w14:paraId="1DB2FCAD" w14:textId="77777777" w:rsidR="00062C8E" w:rsidRPr="00660329" w:rsidRDefault="00062C8E" w:rsidP="00A06EC9">
      <w:pPr>
        <w:jc w:val="center"/>
        <w:rPr>
          <w:rFonts w:ascii="Cambria" w:hAnsi="Cambria"/>
          <w:szCs w:val="24"/>
          <w:lang w:val="en-GB"/>
        </w:rPr>
      </w:pPr>
      <w:r w:rsidRPr="00660329">
        <w:rPr>
          <w:rFonts w:ascii="Cambria" w:hAnsi="Cambria"/>
          <w:szCs w:val="24"/>
          <w:lang w:val="en-GB"/>
        </w:rPr>
        <w:t xml:space="preserve">Dr. </w:t>
      </w:r>
      <w:r w:rsidR="00043F5F" w:rsidRPr="00660329">
        <w:rPr>
          <w:rFonts w:ascii="Cambria" w:hAnsi="Cambria"/>
          <w:szCs w:val="24"/>
          <w:lang w:val="en-GB"/>
        </w:rPr>
        <w:t>India Leclercq</w:t>
      </w:r>
    </w:p>
    <w:p w14:paraId="7694401A" w14:textId="77777777" w:rsidR="00062C8E" w:rsidRPr="00660329" w:rsidRDefault="008B1ABE" w:rsidP="00A06EC9">
      <w:pPr>
        <w:jc w:val="center"/>
        <w:rPr>
          <w:rFonts w:ascii="Cambria" w:hAnsi="Cambria"/>
          <w:szCs w:val="24"/>
          <w:lang w:val="en-GB"/>
        </w:rPr>
      </w:pPr>
      <w:r w:rsidRPr="00660329">
        <w:rPr>
          <w:rFonts w:ascii="Cambria" w:hAnsi="Cambria"/>
          <w:szCs w:val="24"/>
          <w:lang w:val="en-GB"/>
        </w:rPr>
        <w:t>Environment and Infectious Risk Unit</w:t>
      </w:r>
      <w:r w:rsidR="00062C8E" w:rsidRPr="00660329">
        <w:rPr>
          <w:rFonts w:ascii="Cambria" w:hAnsi="Cambria"/>
          <w:szCs w:val="24"/>
          <w:lang w:val="en-GB"/>
        </w:rPr>
        <w:t xml:space="preserve"> (ERI)</w:t>
      </w:r>
    </w:p>
    <w:p w14:paraId="306C1BAF" w14:textId="77777777" w:rsidR="00062C8E" w:rsidRPr="00660329" w:rsidRDefault="000E4AE7" w:rsidP="00A06EC9">
      <w:pPr>
        <w:jc w:val="center"/>
        <w:rPr>
          <w:rFonts w:ascii="Cambria" w:hAnsi="Cambria"/>
          <w:szCs w:val="24"/>
          <w:lang w:val="en-GB"/>
        </w:rPr>
      </w:pPr>
      <w:r w:rsidRPr="00660329">
        <w:rPr>
          <w:rFonts w:ascii="Cambria" w:hAnsi="Cambria"/>
          <w:szCs w:val="24"/>
          <w:lang w:val="en-GB"/>
        </w:rPr>
        <w:t xml:space="preserve">Laboratory for Urgent Response to Biological Threats </w:t>
      </w:r>
      <w:r w:rsidR="00062C8E" w:rsidRPr="00660329">
        <w:rPr>
          <w:rFonts w:ascii="Cambria" w:hAnsi="Cambria"/>
          <w:szCs w:val="24"/>
          <w:lang w:val="en-GB"/>
        </w:rPr>
        <w:t>(CIBU)</w:t>
      </w:r>
    </w:p>
    <w:p w14:paraId="3E6ED454" w14:textId="77777777" w:rsidR="00062C8E" w:rsidRPr="00660329" w:rsidRDefault="00062C8E" w:rsidP="00A06EC9">
      <w:pPr>
        <w:ind w:left="5387" w:hanging="567"/>
        <w:jc w:val="center"/>
        <w:rPr>
          <w:rFonts w:ascii="Cambria" w:hAnsi="Cambria"/>
          <w:szCs w:val="24"/>
          <w:lang w:val="en-GB"/>
        </w:rPr>
      </w:pPr>
    </w:p>
    <w:p w14:paraId="3CD4667E" w14:textId="77777777" w:rsidR="00F765C0" w:rsidRPr="00660329" w:rsidRDefault="00F765C0" w:rsidP="00F765C0">
      <w:pPr>
        <w:jc w:val="both"/>
        <w:rPr>
          <w:rFonts w:ascii="Cambria" w:hAnsi="Cambria"/>
          <w:szCs w:val="24"/>
          <w:lang w:val="en-GB"/>
        </w:rPr>
      </w:pPr>
    </w:p>
    <w:sectPr w:rsidR="00F765C0" w:rsidRPr="00660329" w:rsidSect="00C809D3">
      <w:footerReference w:type="default" r:id="rId11"/>
      <w:pgSz w:w="11906" w:h="16838"/>
      <w:pgMar w:top="851" w:right="851" w:bottom="851" w:left="851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A5579" w14:textId="77777777" w:rsidR="005E25BB" w:rsidRDefault="005E25BB" w:rsidP="00A750C5">
      <w:r>
        <w:separator/>
      </w:r>
    </w:p>
  </w:endnote>
  <w:endnote w:type="continuationSeparator" w:id="0">
    <w:p w14:paraId="5A6E51D9" w14:textId="77777777" w:rsidR="005E25BB" w:rsidRDefault="005E25BB" w:rsidP="00A7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0F10D" w14:textId="77777777" w:rsidR="00CC65BE" w:rsidRPr="00CC65BE" w:rsidRDefault="00CC65BE" w:rsidP="00CC65BE">
    <w:pPr>
      <w:ind w:left="-426" w:right="-426"/>
      <w:jc w:val="center"/>
      <w:rPr>
        <w:rFonts w:ascii="Arial" w:hAnsi="Arial" w:cs="Arial"/>
        <w:color w:val="365F91"/>
        <w:sz w:val="16"/>
        <w:szCs w:val="18"/>
      </w:rPr>
    </w:pPr>
    <w:r w:rsidRPr="00CC65BE">
      <w:rPr>
        <w:rFonts w:ascii="Arial" w:hAnsi="Arial" w:cs="Arial"/>
        <w:color w:val="365F91"/>
        <w:sz w:val="16"/>
        <w:szCs w:val="18"/>
      </w:rPr>
      <w:t>25-28 Rue du Docteur Roux – 75724 Paris Cedex 15 – Téléphone : +33 (0)1 40 61 38 08 – Télécopie : +33 (0)1 40 61 38 07</w:t>
    </w:r>
  </w:p>
  <w:p w14:paraId="603C83E5" w14:textId="77777777" w:rsidR="00CC65BE" w:rsidRDefault="00CC65BE" w:rsidP="00CC65BE">
    <w:pPr>
      <w:ind w:left="-426" w:right="-426"/>
      <w:jc w:val="center"/>
      <w:rPr>
        <w:rFonts w:ascii="Arial" w:hAnsi="Arial" w:cs="Arial"/>
        <w:color w:val="365F91"/>
        <w:sz w:val="16"/>
        <w:szCs w:val="18"/>
        <w:lang w:val="pt-PT"/>
      </w:rPr>
    </w:pPr>
    <w:r w:rsidRPr="0081527C">
      <w:rPr>
        <w:rFonts w:ascii="Arial" w:hAnsi="Arial" w:cs="Arial"/>
        <w:color w:val="365F91"/>
        <w:sz w:val="16"/>
        <w:szCs w:val="18"/>
        <w:lang w:val="pt-PT"/>
      </w:rPr>
      <w:t xml:space="preserve">e-mail : </w:t>
    </w:r>
    <w:hyperlink r:id="rId1" w:history="1">
      <w:r w:rsidR="0013299B" w:rsidRPr="00C75007">
        <w:rPr>
          <w:rStyle w:val="Lienhypertexte"/>
          <w:rFonts w:ascii="Arial" w:hAnsi="Arial" w:cs="Arial"/>
          <w:sz w:val="16"/>
          <w:szCs w:val="18"/>
          <w:lang w:val="pt-PT"/>
        </w:rPr>
        <w:t>jean-claude.manuguerra@pasteur.fr</w:t>
      </w:r>
    </w:hyperlink>
    <w:r w:rsidR="0013299B">
      <w:rPr>
        <w:rFonts w:ascii="Arial" w:hAnsi="Arial" w:cs="Arial"/>
        <w:color w:val="365F91"/>
        <w:sz w:val="16"/>
        <w:szCs w:val="18"/>
        <w:lang w:val="pt-PT"/>
      </w:rPr>
      <w:t xml:space="preserve"> </w:t>
    </w:r>
    <w:r w:rsidRPr="0081527C">
      <w:rPr>
        <w:rFonts w:ascii="Arial" w:hAnsi="Arial" w:cs="Arial"/>
        <w:color w:val="365F91"/>
        <w:sz w:val="16"/>
        <w:szCs w:val="18"/>
        <w:lang w:val="pt-PT"/>
      </w:rPr>
      <w:t xml:space="preserve"> / </w:t>
    </w:r>
    <w:hyperlink r:id="rId2" w:history="1">
      <w:r w:rsidR="0092505F" w:rsidRPr="009B06B1">
        <w:rPr>
          <w:rStyle w:val="Lienhypertexte"/>
          <w:rFonts w:ascii="Arial" w:hAnsi="Arial" w:cs="Arial"/>
          <w:sz w:val="16"/>
          <w:szCs w:val="18"/>
          <w:lang w:val="pt-PT"/>
        </w:rPr>
        <w:t>christophe.batejat@pasteur.fr</w:t>
      </w:r>
    </w:hyperlink>
    <w:r w:rsidR="0092505F">
      <w:rPr>
        <w:rFonts w:ascii="Arial" w:hAnsi="Arial" w:cs="Arial"/>
        <w:color w:val="365F91"/>
        <w:sz w:val="16"/>
        <w:szCs w:val="18"/>
        <w:lang w:val="pt-PT"/>
      </w:rPr>
      <w:t xml:space="preserve"> </w:t>
    </w:r>
  </w:p>
  <w:p w14:paraId="0C9CD1EB" w14:textId="77777777" w:rsidR="00E90517" w:rsidRDefault="00E90517" w:rsidP="00E90517">
    <w:pPr>
      <w:ind w:left="-426" w:right="-426"/>
      <w:jc w:val="center"/>
      <w:rPr>
        <w:rFonts w:ascii="Arial" w:hAnsi="Arial" w:cs="Arial"/>
        <w:color w:val="365F91"/>
        <w:sz w:val="14"/>
        <w:szCs w:val="16"/>
      </w:rPr>
    </w:pPr>
    <w:r>
      <w:rPr>
        <w:rFonts w:ascii="Arial" w:hAnsi="Arial" w:cs="Arial"/>
        <w:color w:val="365F91"/>
        <w:sz w:val="14"/>
        <w:szCs w:val="16"/>
      </w:rPr>
      <w:t>Droit d’accès et de rectification auprès de la Cellule d’Intervention Biologique d’urgence, loi du 06 janvier 1976</w:t>
    </w:r>
  </w:p>
  <w:p w14:paraId="772DE328" w14:textId="77777777" w:rsidR="00E90517" w:rsidRDefault="0092505F" w:rsidP="00E90517">
    <w:pPr>
      <w:pStyle w:val="Pieddepage"/>
      <w:tabs>
        <w:tab w:val="left" w:pos="708"/>
      </w:tabs>
      <w:ind w:left="-426" w:right="-426"/>
      <w:jc w:val="center"/>
    </w:pPr>
    <w:r>
      <w:rPr>
        <w:noProof/>
      </w:rPr>
      <w:drawing>
        <wp:inline distT="0" distB="0" distL="0" distR="0" wp14:anchorId="3E48A6AB" wp14:editId="042EC797">
          <wp:extent cx="6315075" cy="276225"/>
          <wp:effectExtent l="0" t="0" r="9525" b="9525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07DFA" w14:textId="77777777" w:rsidR="00E90517" w:rsidRPr="0081527C" w:rsidRDefault="00E90517" w:rsidP="00CC65BE">
    <w:pPr>
      <w:ind w:left="-426" w:right="-426"/>
      <w:jc w:val="center"/>
      <w:rPr>
        <w:rFonts w:ascii="Arial" w:hAnsi="Arial" w:cs="Arial"/>
        <w:color w:val="365F91"/>
        <w:sz w:val="16"/>
        <w:szCs w:val="18"/>
        <w:lang w:val="pt-PT"/>
      </w:rPr>
    </w:pPr>
  </w:p>
  <w:p w14:paraId="149DB0D2" w14:textId="77777777" w:rsidR="00CC65BE" w:rsidRPr="00CC65BE" w:rsidRDefault="00CC65BE" w:rsidP="00CC65BE">
    <w:pPr>
      <w:ind w:left="-426" w:right="-426"/>
      <w:jc w:val="center"/>
      <w:rPr>
        <w:rFonts w:ascii="Arial" w:hAnsi="Arial" w:cs="Arial"/>
        <w:color w:val="365F91"/>
        <w:sz w:val="14"/>
        <w:szCs w:val="16"/>
      </w:rPr>
    </w:pPr>
  </w:p>
  <w:p w14:paraId="00952955" w14:textId="77777777" w:rsidR="00CC65BE" w:rsidRDefault="00CC65BE" w:rsidP="00CC65BE">
    <w:pPr>
      <w:pStyle w:val="Pieddepage"/>
      <w:tabs>
        <w:tab w:val="clear" w:pos="4536"/>
        <w:tab w:val="clear" w:pos="9072"/>
      </w:tabs>
      <w:ind w:left="-426" w:right="-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3088A" w14:textId="77777777" w:rsidR="005E25BB" w:rsidRDefault="005E25BB" w:rsidP="00A750C5">
      <w:r>
        <w:separator/>
      </w:r>
    </w:p>
  </w:footnote>
  <w:footnote w:type="continuationSeparator" w:id="0">
    <w:p w14:paraId="479D1E0D" w14:textId="77777777" w:rsidR="005E25BB" w:rsidRDefault="005E25BB" w:rsidP="00A75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2CD5"/>
    <w:multiLevelType w:val="hybridMultilevel"/>
    <w:tmpl w:val="440C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01442"/>
    <w:multiLevelType w:val="hybridMultilevel"/>
    <w:tmpl w:val="7ABABBF2"/>
    <w:lvl w:ilvl="0" w:tplc="30BE656C">
      <w:start w:val="5"/>
      <w:numFmt w:val="bullet"/>
      <w:lvlText w:val="-"/>
      <w:lvlJc w:val="left"/>
      <w:pPr>
        <w:ind w:left="360" w:hanging="360"/>
      </w:pPr>
      <w:rPr>
        <w:rFonts w:ascii="Times" w:eastAsia="Times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76"/>
    <w:rsid w:val="00005477"/>
    <w:rsid w:val="00043F5F"/>
    <w:rsid w:val="00047AEB"/>
    <w:rsid w:val="00053ED3"/>
    <w:rsid w:val="00057C73"/>
    <w:rsid w:val="00062A4A"/>
    <w:rsid w:val="00062C8E"/>
    <w:rsid w:val="00067D9C"/>
    <w:rsid w:val="0007424A"/>
    <w:rsid w:val="0008040D"/>
    <w:rsid w:val="000A5DC9"/>
    <w:rsid w:val="000B2379"/>
    <w:rsid w:val="000B7C65"/>
    <w:rsid w:val="000E392A"/>
    <w:rsid w:val="000E4AE7"/>
    <w:rsid w:val="000F6C51"/>
    <w:rsid w:val="0010420A"/>
    <w:rsid w:val="00131FE8"/>
    <w:rsid w:val="0013299B"/>
    <w:rsid w:val="001540A6"/>
    <w:rsid w:val="001550BB"/>
    <w:rsid w:val="00155314"/>
    <w:rsid w:val="0015689C"/>
    <w:rsid w:val="001727E4"/>
    <w:rsid w:val="00182394"/>
    <w:rsid w:val="001924A9"/>
    <w:rsid w:val="001A0643"/>
    <w:rsid w:val="001A163C"/>
    <w:rsid w:val="001D3D66"/>
    <w:rsid w:val="001D4536"/>
    <w:rsid w:val="001D4D3C"/>
    <w:rsid w:val="001E3316"/>
    <w:rsid w:val="001E57FE"/>
    <w:rsid w:val="001F32B4"/>
    <w:rsid w:val="002072AD"/>
    <w:rsid w:val="0022126E"/>
    <w:rsid w:val="00224196"/>
    <w:rsid w:val="00235D11"/>
    <w:rsid w:val="00252071"/>
    <w:rsid w:val="0026729F"/>
    <w:rsid w:val="002709EC"/>
    <w:rsid w:val="00292DAF"/>
    <w:rsid w:val="002A427B"/>
    <w:rsid w:val="002A7C23"/>
    <w:rsid w:val="002B564C"/>
    <w:rsid w:val="002D46E9"/>
    <w:rsid w:val="002E7EB2"/>
    <w:rsid w:val="00314E23"/>
    <w:rsid w:val="00315D13"/>
    <w:rsid w:val="003413A8"/>
    <w:rsid w:val="00341A60"/>
    <w:rsid w:val="0039706D"/>
    <w:rsid w:val="00426360"/>
    <w:rsid w:val="00461EBA"/>
    <w:rsid w:val="0046543C"/>
    <w:rsid w:val="004766BB"/>
    <w:rsid w:val="00483126"/>
    <w:rsid w:val="00496AFA"/>
    <w:rsid w:val="004A0B1D"/>
    <w:rsid w:val="004A22EB"/>
    <w:rsid w:val="004A70E8"/>
    <w:rsid w:val="004A71EA"/>
    <w:rsid w:val="004B0126"/>
    <w:rsid w:val="004C0099"/>
    <w:rsid w:val="004C515D"/>
    <w:rsid w:val="004D3B36"/>
    <w:rsid w:val="004D5627"/>
    <w:rsid w:val="00514CBC"/>
    <w:rsid w:val="005173C6"/>
    <w:rsid w:val="0054714F"/>
    <w:rsid w:val="0055282E"/>
    <w:rsid w:val="00555C2F"/>
    <w:rsid w:val="005637D4"/>
    <w:rsid w:val="00567825"/>
    <w:rsid w:val="005712B9"/>
    <w:rsid w:val="00571723"/>
    <w:rsid w:val="00585F6F"/>
    <w:rsid w:val="005D7B77"/>
    <w:rsid w:val="005E25BB"/>
    <w:rsid w:val="00602A96"/>
    <w:rsid w:val="00602DD2"/>
    <w:rsid w:val="00606A38"/>
    <w:rsid w:val="00630318"/>
    <w:rsid w:val="00630EFB"/>
    <w:rsid w:val="00640DC3"/>
    <w:rsid w:val="00642BD4"/>
    <w:rsid w:val="00655850"/>
    <w:rsid w:val="00660329"/>
    <w:rsid w:val="00660931"/>
    <w:rsid w:val="006672B8"/>
    <w:rsid w:val="0067292E"/>
    <w:rsid w:val="006B5F9F"/>
    <w:rsid w:val="006C6438"/>
    <w:rsid w:val="006D4408"/>
    <w:rsid w:val="006D62BA"/>
    <w:rsid w:val="006E1993"/>
    <w:rsid w:val="006F06C0"/>
    <w:rsid w:val="006F0B8F"/>
    <w:rsid w:val="006F4D21"/>
    <w:rsid w:val="00736830"/>
    <w:rsid w:val="00753C5D"/>
    <w:rsid w:val="00762623"/>
    <w:rsid w:val="007C1B18"/>
    <w:rsid w:val="007C5662"/>
    <w:rsid w:val="007F249B"/>
    <w:rsid w:val="008033DE"/>
    <w:rsid w:val="00804C4E"/>
    <w:rsid w:val="0081527C"/>
    <w:rsid w:val="008240A5"/>
    <w:rsid w:val="008304F4"/>
    <w:rsid w:val="00850757"/>
    <w:rsid w:val="00855D42"/>
    <w:rsid w:val="008B1ABE"/>
    <w:rsid w:val="008B347B"/>
    <w:rsid w:val="008C26E1"/>
    <w:rsid w:val="008C5272"/>
    <w:rsid w:val="00915585"/>
    <w:rsid w:val="0092505F"/>
    <w:rsid w:val="00940AF9"/>
    <w:rsid w:val="00965211"/>
    <w:rsid w:val="00972F35"/>
    <w:rsid w:val="00980DB3"/>
    <w:rsid w:val="009873EB"/>
    <w:rsid w:val="00996470"/>
    <w:rsid w:val="009A4352"/>
    <w:rsid w:val="009B09E6"/>
    <w:rsid w:val="009B48C6"/>
    <w:rsid w:val="009B48E5"/>
    <w:rsid w:val="009D5FAA"/>
    <w:rsid w:val="009D675B"/>
    <w:rsid w:val="009E7400"/>
    <w:rsid w:val="009F227B"/>
    <w:rsid w:val="00A03CE7"/>
    <w:rsid w:val="00A06EC9"/>
    <w:rsid w:val="00A22C03"/>
    <w:rsid w:val="00A260AB"/>
    <w:rsid w:val="00A50BCE"/>
    <w:rsid w:val="00A513C5"/>
    <w:rsid w:val="00A71CF2"/>
    <w:rsid w:val="00A750C5"/>
    <w:rsid w:val="00A850CD"/>
    <w:rsid w:val="00AA27E7"/>
    <w:rsid w:val="00AB1AD7"/>
    <w:rsid w:val="00AF31F6"/>
    <w:rsid w:val="00B0672F"/>
    <w:rsid w:val="00B1521D"/>
    <w:rsid w:val="00B514DB"/>
    <w:rsid w:val="00B53409"/>
    <w:rsid w:val="00B62F60"/>
    <w:rsid w:val="00B66B1F"/>
    <w:rsid w:val="00B825C3"/>
    <w:rsid w:val="00B8613D"/>
    <w:rsid w:val="00B97DFB"/>
    <w:rsid w:val="00BB3D48"/>
    <w:rsid w:val="00BB41C5"/>
    <w:rsid w:val="00BB75D6"/>
    <w:rsid w:val="00BB7C95"/>
    <w:rsid w:val="00BC64A4"/>
    <w:rsid w:val="00BD167D"/>
    <w:rsid w:val="00BE39D5"/>
    <w:rsid w:val="00BF5FD7"/>
    <w:rsid w:val="00BF77BB"/>
    <w:rsid w:val="00C146B3"/>
    <w:rsid w:val="00C169D6"/>
    <w:rsid w:val="00C17985"/>
    <w:rsid w:val="00C20DF6"/>
    <w:rsid w:val="00C326D1"/>
    <w:rsid w:val="00C330BB"/>
    <w:rsid w:val="00C35D30"/>
    <w:rsid w:val="00C368D3"/>
    <w:rsid w:val="00C405C2"/>
    <w:rsid w:val="00C43F02"/>
    <w:rsid w:val="00C6528F"/>
    <w:rsid w:val="00C73C97"/>
    <w:rsid w:val="00C77580"/>
    <w:rsid w:val="00C809D3"/>
    <w:rsid w:val="00C84286"/>
    <w:rsid w:val="00CA2CDF"/>
    <w:rsid w:val="00CA3759"/>
    <w:rsid w:val="00CC0E59"/>
    <w:rsid w:val="00CC178C"/>
    <w:rsid w:val="00CC65BE"/>
    <w:rsid w:val="00CD260A"/>
    <w:rsid w:val="00CF1FC4"/>
    <w:rsid w:val="00D210BB"/>
    <w:rsid w:val="00D37919"/>
    <w:rsid w:val="00D76576"/>
    <w:rsid w:val="00DA5D00"/>
    <w:rsid w:val="00DE3F9C"/>
    <w:rsid w:val="00E842D9"/>
    <w:rsid w:val="00E90517"/>
    <w:rsid w:val="00E91D7C"/>
    <w:rsid w:val="00E93B23"/>
    <w:rsid w:val="00ED1270"/>
    <w:rsid w:val="00ED69FB"/>
    <w:rsid w:val="00ED7D05"/>
    <w:rsid w:val="00EE23D2"/>
    <w:rsid w:val="00F12CF0"/>
    <w:rsid w:val="00F20A35"/>
    <w:rsid w:val="00F23ABA"/>
    <w:rsid w:val="00F34116"/>
    <w:rsid w:val="00F50E69"/>
    <w:rsid w:val="00F54D64"/>
    <w:rsid w:val="00F765C0"/>
    <w:rsid w:val="00F7776A"/>
    <w:rsid w:val="00FB08EF"/>
    <w:rsid w:val="00FB2ACA"/>
    <w:rsid w:val="00FC3E95"/>
    <w:rsid w:val="00FD31F6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12012A"/>
  <w15:docId w15:val="{4C2758B5-B3F8-4F5B-B1E6-6BDFE911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750C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750C5"/>
    <w:rPr>
      <w:sz w:val="24"/>
    </w:rPr>
  </w:style>
  <w:style w:type="paragraph" w:styleId="Pieddepage">
    <w:name w:val="footer"/>
    <w:basedOn w:val="Normal"/>
    <w:link w:val="PieddepageCar"/>
    <w:rsid w:val="00A750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750C5"/>
    <w:rPr>
      <w:sz w:val="24"/>
    </w:rPr>
  </w:style>
  <w:style w:type="character" w:styleId="Lienhypertexte">
    <w:name w:val="Hyperlink"/>
    <w:rsid w:val="00ED69FB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B825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825C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0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christophe.batejat@pasteur.fr" TargetMode="External"/><Relationship Id="rId1" Type="http://schemas.openxmlformats.org/officeDocument/2006/relationships/hyperlink" Target="mailto:jean-claude.manuguerra@pasteu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D9000-4717-401E-BE7F-7834CBB9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654</CharactersWithSpaces>
  <SharedDoc>false</SharedDoc>
  <HLinks>
    <vt:vector size="12" baseType="variant">
      <vt:variant>
        <vt:i4>720936</vt:i4>
      </vt:variant>
      <vt:variant>
        <vt:i4>3</vt:i4>
      </vt:variant>
      <vt:variant>
        <vt:i4>0</vt:i4>
      </vt:variant>
      <vt:variant>
        <vt:i4>5</vt:i4>
      </vt:variant>
      <vt:variant>
        <vt:lpwstr>mailto:ana-maria.burguiere@pasteur.fr</vt:lpwstr>
      </vt:variant>
      <vt:variant>
        <vt:lpwstr/>
      </vt:variant>
      <vt:variant>
        <vt:i4>3604489</vt:i4>
      </vt:variant>
      <vt:variant>
        <vt:i4>0</vt:i4>
      </vt:variant>
      <vt:variant>
        <vt:i4>0</vt:i4>
      </vt:variant>
      <vt:variant>
        <vt:i4>5</vt:i4>
      </vt:variant>
      <vt:variant>
        <vt:lpwstr>mailto:jean-claude.manuguerra@pasteur.fr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India Chevaliez</cp:lastModifiedBy>
  <cp:revision>4</cp:revision>
  <cp:lastPrinted>2017-09-18T15:05:00Z</cp:lastPrinted>
  <dcterms:created xsi:type="dcterms:W3CDTF">2019-12-13T14:39:00Z</dcterms:created>
  <dcterms:modified xsi:type="dcterms:W3CDTF">2020-03-08T18:10:00Z</dcterms:modified>
</cp:coreProperties>
</file>