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85FC30C" w14:textId="77777777" w:rsidR="008739BE" w:rsidRPr="008739BE" w:rsidRDefault="00D85731" w:rsidP="008739BE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739BE" w:rsidRPr="008739BE">
        <w:rPr>
          <w:rFonts w:ascii="Helvetica Neue" w:hAnsi="Helvetica Neue"/>
          <w:b/>
          <w:sz w:val="36"/>
        </w:rPr>
        <w:t xml:space="preserve"> Induction of Complete Transection-Type Spinal Cord Injury in Mice</w:t>
      </w:r>
    </w:p>
    <w:p w14:paraId="644CD71C" w14:textId="2D1BA296" w:rsidR="00D85731" w:rsidRPr="008739BE" w:rsidRDefault="00D85731" w:rsidP="00E12B98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739BE" w:rsidRPr="008739BE">
        <w:rPr>
          <w:rFonts w:ascii="Helvetica Neue" w:hAnsi="Helvetica Neue"/>
          <w:b/>
          <w:sz w:val="36"/>
        </w:rPr>
        <w:t xml:space="preserve"> </w:t>
      </w:r>
      <w:r w:rsidR="008739BE">
        <w:rPr>
          <w:rFonts w:ascii="Helvetica Neue" w:hAnsi="Helvetica Neue"/>
          <w:b/>
          <w:sz w:val="36"/>
        </w:rPr>
        <w:t>11/01/2021</w:t>
      </w: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91FB8E3" w:rsidR="00C07746" w:rsidRPr="00006387" w:rsidRDefault="00E12B9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Ronak Reshamwala</w:t>
            </w:r>
          </w:p>
        </w:tc>
        <w:tc>
          <w:tcPr>
            <w:tcW w:w="5940" w:type="dxa"/>
          </w:tcPr>
          <w:p w14:paraId="25698835" w14:textId="3174AE4F" w:rsidR="00C07746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Griffith Institute for Drug Discovery, Griffith University, 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A426AFD" w:rsidR="00C07746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3D1302A3" w:rsidR="00C07746" w:rsidRPr="00006387" w:rsidRDefault="00E12B98" w:rsidP="00D85731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E12B98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60C78A91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Tanja Eindorf</w:t>
            </w:r>
          </w:p>
        </w:tc>
        <w:tc>
          <w:tcPr>
            <w:tcW w:w="5940" w:type="dxa"/>
          </w:tcPr>
          <w:p w14:paraId="572A253C" w14:textId="57583356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E12B98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6DB64CEC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E12B98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88E7015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Megha Shah</w:t>
            </w:r>
          </w:p>
        </w:tc>
        <w:tc>
          <w:tcPr>
            <w:tcW w:w="5940" w:type="dxa"/>
          </w:tcPr>
          <w:p w14:paraId="4CCABE2C" w14:textId="15E1E3F1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E12B98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15F25059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E12B98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110125F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Todd Shelper</w:t>
            </w:r>
          </w:p>
        </w:tc>
        <w:tc>
          <w:tcPr>
            <w:tcW w:w="5940" w:type="dxa"/>
          </w:tcPr>
          <w:p w14:paraId="1B39E5F6" w14:textId="435B09A3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E12B98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168D792D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E12B98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E12B98" w:rsidRPr="00006387" w:rsidRDefault="00E12B98" w:rsidP="00E12B98">
            <w:pPr>
              <w:spacing w:after="0"/>
              <w:rPr>
                <w:rFonts w:ascii="Helvetica Neue" w:hAnsi="Helvetica Neue"/>
              </w:rPr>
            </w:pPr>
          </w:p>
        </w:tc>
      </w:tr>
      <w:tr w:rsidR="008739BE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6585929A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James St John</w:t>
            </w:r>
          </w:p>
        </w:tc>
        <w:tc>
          <w:tcPr>
            <w:tcW w:w="5940" w:type="dxa"/>
          </w:tcPr>
          <w:p w14:paraId="0BE5B624" w14:textId="34C49B31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Griffith Institute for Drug Discovery, Griffith University, </w:t>
            </w:r>
          </w:p>
        </w:tc>
      </w:tr>
      <w:tr w:rsidR="008739BE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5827D44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8739BE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2A0C8B12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8739BE" w:rsidRPr="00006387" w14:paraId="6ECEA5F5" w14:textId="77777777" w:rsidTr="00862786">
        <w:trPr>
          <w:trHeight w:val="176"/>
        </w:trPr>
        <w:tc>
          <w:tcPr>
            <w:tcW w:w="979" w:type="dxa"/>
            <w:vMerge w:val="restart"/>
          </w:tcPr>
          <w:p w14:paraId="631A964A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0491CB" w14:textId="23B9AEC5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Jenny Ekberg</w:t>
            </w:r>
          </w:p>
        </w:tc>
        <w:tc>
          <w:tcPr>
            <w:tcW w:w="5940" w:type="dxa"/>
          </w:tcPr>
          <w:p w14:paraId="6059C45A" w14:textId="038C0E4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 xml:space="preserve">Menzies Health Institute Queensland, Griffith University, </w:t>
            </w:r>
          </w:p>
        </w:tc>
      </w:tr>
      <w:tr w:rsidR="008739BE" w:rsidRPr="00006387" w14:paraId="1844709A" w14:textId="77777777" w:rsidTr="00862786">
        <w:trPr>
          <w:trHeight w:val="176"/>
        </w:trPr>
        <w:tc>
          <w:tcPr>
            <w:tcW w:w="979" w:type="dxa"/>
            <w:vMerge/>
          </w:tcPr>
          <w:p w14:paraId="08C18C1D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428DB6D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E76A27D" w14:textId="2F0C5C30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  <w:r w:rsidRPr="00E12B98">
              <w:rPr>
                <w:rFonts w:ascii="Helvetica Neue" w:hAnsi="Helvetica Neue"/>
              </w:rPr>
              <w:t>Clem Jones Centre for Neurobiology and Stem Cell Research, Griffith University</w:t>
            </w:r>
          </w:p>
        </w:tc>
      </w:tr>
      <w:tr w:rsidR="008739BE" w:rsidRPr="00006387" w14:paraId="784506BD" w14:textId="77777777" w:rsidTr="00862786">
        <w:trPr>
          <w:trHeight w:val="176"/>
        </w:trPr>
        <w:tc>
          <w:tcPr>
            <w:tcW w:w="979" w:type="dxa"/>
            <w:vMerge/>
          </w:tcPr>
          <w:p w14:paraId="14A07999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B659827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38B0B80" w14:textId="77777777" w:rsidR="008739BE" w:rsidRPr="00006387" w:rsidRDefault="008739BE" w:rsidP="008739B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2F735E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2F735E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E81425E" w:rsidR="00D85731" w:rsidRPr="00006387" w:rsidRDefault="002F735E" w:rsidP="002F735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00:28</w:t>
            </w:r>
          </w:p>
        </w:tc>
        <w:tc>
          <w:tcPr>
            <w:tcW w:w="2970" w:type="dxa"/>
          </w:tcPr>
          <w:p w14:paraId="272900D8" w14:textId="22424CBF" w:rsidR="00D85731" w:rsidRPr="00006387" w:rsidRDefault="002F735E" w:rsidP="002F735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“Procedures involving animals have been approved by the Institutional Care and Use Committee (IACUC) at Griffith University”</w:t>
            </w:r>
          </w:p>
        </w:tc>
        <w:tc>
          <w:tcPr>
            <w:tcW w:w="3348" w:type="dxa"/>
          </w:tcPr>
          <w:p w14:paraId="6B121EFB" w14:textId="39165639" w:rsidR="00D85731" w:rsidRPr="00006387" w:rsidRDefault="002F735E" w:rsidP="00CC685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Procedures involving animals have been approved by the </w:t>
            </w:r>
            <w:r w:rsidRPr="002F735E">
              <w:rPr>
                <w:rFonts w:ascii="Helvetica Neue" w:hAnsi="Helvetica Neue"/>
                <w:b/>
              </w:rPr>
              <w:t>Animal Ethics Committee</w:t>
            </w:r>
            <w:r>
              <w:rPr>
                <w:rFonts w:ascii="Helvetica Neue" w:hAnsi="Helvetica Neue"/>
                <w:b/>
              </w:rPr>
              <w:t xml:space="preserve"> (AEC)</w:t>
            </w:r>
            <w:r w:rsidR="00CC6852">
              <w:rPr>
                <w:rFonts w:ascii="Helvetica Neue" w:hAnsi="Helvetica Neue"/>
                <w:b/>
              </w:rPr>
              <w:t xml:space="preserve"> at</w:t>
            </w:r>
            <w:bookmarkStart w:id="0" w:name="_GoBack"/>
            <w:bookmarkEnd w:id="0"/>
            <w:r w:rsidR="00CC6852" w:rsidRPr="002F735E">
              <w:rPr>
                <w:rFonts w:ascii="Helvetica Neue" w:hAnsi="Helvetica Neue"/>
                <w:b/>
              </w:rPr>
              <w:t xml:space="preserve"> </w:t>
            </w:r>
            <w:r w:rsidR="00CC6852" w:rsidRPr="002F735E">
              <w:rPr>
                <w:rFonts w:ascii="Helvetica Neue" w:hAnsi="Helvetica Neue"/>
                <w:b/>
              </w:rPr>
              <w:t>Griffith University</w:t>
            </w:r>
          </w:p>
        </w:tc>
      </w:tr>
      <w:tr w:rsidR="00D85731" w:rsidRPr="00006387" w14:paraId="2202E3A0" w14:textId="77777777" w:rsidTr="002F735E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C5FAA58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3:18</w:t>
            </w:r>
          </w:p>
        </w:tc>
        <w:tc>
          <w:tcPr>
            <w:tcW w:w="2970" w:type="dxa"/>
          </w:tcPr>
          <w:p w14:paraId="37DFB579" w14:textId="69D0101E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Film shows forceps holding the bone fragment</w:t>
            </w:r>
          </w:p>
        </w:tc>
        <w:tc>
          <w:tcPr>
            <w:tcW w:w="3348" w:type="dxa"/>
          </w:tcPr>
          <w:p w14:paraId="1C41C3D8" w14:textId="0EB79FE5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an enlarged still of the same be shown?</w:t>
            </w:r>
          </w:p>
        </w:tc>
      </w:tr>
      <w:tr w:rsidR="00D85731" w:rsidRPr="00006387" w14:paraId="2F3EC6B0" w14:textId="77777777" w:rsidTr="002F735E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CB92B55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4:37</w:t>
            </w:r>
          </w:p>
        </w:tc>
        <w:tc>
          <w:tcPr>
            <w:tcW w:w="2970" w:type="dxa"/>
          </w:tcPr>
          <w:p w14:paraId="338499EE" w14:textId="33EF6E0A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Film shows a text note </w:t>
            </w:r>
            <w:r w:rsidRPr="002F735E">
              <w:rPr>
                <w:rFonts w:ascii="Helvetica Neue" w:hAnsi="Helvetica Neue"/>
              </w:rPr>
              <w:t>“perform final warm saline irrigation as necessary”</w:t>
            </w:r>
          </w:p>
        </w:tc>
        <w:tc>
          <w:tcPr>
            <w:tcW w:w="3348" w:type="dxa"/>
          </w:tcPr>
          <w:p w14:paraId="01121F13" w14:textId="1450E8AB" w:rsidR="00D85731" w:rsidRPr="00006387" w:rsidRDefault="002F73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note should be shown just before the skin sutures, at or just before the time code 4:35</w:t>
            </w:r>
          </w:p>
        </w:tc>
      </w:tr>
      <w:tr w:rsidR="00D85731" w:rsidRPr="00006387" w14:paraId="3BA863B8" w14:textId="77777777" w:rsidTr="002F735E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2F735E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2F735E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2F735E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2F735E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2F735E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2F735E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2F735E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2F735E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2F735E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2F735E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2F735E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2F735E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2F735E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2F735E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2F735E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7F5A1D63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FC175" w14:textId="77777777" w:rsidR="00FC76EC" w:rsidRDefault="00FC76EC" w:rsidP="00D85731">
      <w:pPr>
        <w:spacing w:after="0" w:line="240" w:lineRule="auto"/>
      </w:pPr>
      <w:r>
        <w:separator/>
      </w:r>
    </w:p>
  </w:endnote>
  <w:endnote w:type="continuationSeparator" w:id="0">
    <w:p w14:paraId="5B028F6E" w14:textId="77777777" w:rsidR="00FC76EC" w:rsidRDefault="00FC76E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1BFA" w14:textId="77777777" w:rsidR="00FC76EC" w:rsidRDefault="00FC76EC" w:rsidP="00D85731">
      <w:pPr>
        <w:spacing w:after="0" w:line="240" w:lineRule="auto"/>
      </w:pPr>
      <w:r>
        <w:separator/>
      </w:r>
    </w:p>
  </w:footnote>
  <w:footnote w:type="continuationSeparator" w:id="0">
    <w:p w14:paraId="4B447CC2" w14:textId="77777777" w:rsidR="00FC76EC" w:rsidRDefault="00FC76E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E08F04F" w:rsidR="00D85731" w:rsidRDefault="00CC6852" w:rsidP="00D85731">
    <w:pPr>
      <w:pStyle w:val="Header"/>
    </w:pPr>
    <w:r>
      <w:rPr>
        <w:noProof/>
        <w:lang w:val="en-AU" w:eastAsia="en-AU"/>
      </w:rPr>
      <w:drawing>
        <wp:inline distT="0" distB="0" distL="0" distR="0" wp14:anchorId="4020481F" wp14:editId="3C9BBF5C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2F735E"/>
    <w:rsid w:val="006C730C"/>
    <w:rsid w:val="00721712"/>
    <w:rsid w:val="008739BE"/>
    <w:rsid w:val="00956B2A"/>
    <w:rsid w:val="0097248E"/>
    <w:rsid w:val="00A6248C"/>
    <w:rsid w:val="00C07746"/>
    <w:rsid w:val="00C755E8"/>
    <w:rsid w:val="00CC6852"/>
    <w:rsid w:val="00D85731"/>
    <w:rsid w:val="00D87AE3"/>
    <w:rsid w:val="00E12B98"/>
    <w:rsid w:val="00F27D1E"/>
    <w:rsid w:val="00F7593B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James St John</cp:lastModifiedBy>
  <cp:revision>2</cp:revision>
  <cp:lastPrinted>2014-01-24T16:13:00Z</cp:lastPrinted>
  <dcterms:created xsi:type="dcterms:W3CDTF">2021-01-11T04:21:00Z</dcterms:created>
  <dcterms:modified xsi:type="dcterms:W3CDTF">2021-01-11T04:21:00Z</dcterms:modified>
</cp:coreProperties>
</file>