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2C9B6" w14:textId="7CEA1570" w:rsidR="000F618F" w:rsidRPr="00CF6D4A" w:rsidRDefault="000F618F" w:rsidP="00CF6D4A">
      <w:pPr>
        <w:pStyle w:val="NormalWeb"/>
        <w:spacing w:before="0" w:beforeAutospacing="0" w:after="0" w:afterAutospacing="0"/>
        <w:rPr>
          <w:rFonts w:asciiTheme="minorHAnsi" w:hAnsiTheme="minorHAnsi" w:cstheme="minorHAnsi"/>
          <w:b/>
          <w:bCs/>
          <w:color w:val="auto"/>
        </w:rPr>
      </w:pPr>
      <w:r w:rsidRPr="00CF6D4A">
        <w:rPr>
          <w:rFonts w:asciiTheme="minorHAnsi" w:hAnsiTheme="minorHAnsi" w:cstheme="minorHAnsi"/>
          <w:b/>
          <w:bCs/>
          <w:color w:val="auto"/>
        </w:rPr>
        <w:t>TITLE:</w:t>
      </w:r>
    </w:p>
    <w:p w14:paraId="0C76090E" w14:textId="6BA3899A" w:rsidR="007A4DD6" w:rsidRPr="00CF6D4A" w:rsidRDefault="00AF3311" w:rsidP="00CF6D4A">
      <w:pPr>
        <w:pStyle w:val="NormalWeb"/>
        <w:spacing w:before="0" w:beforeAutospacing="0" w:after="0" w:afterAutospacing="0"/>
        <w:rPr>
          <w:rFonts w:asciiTheme="minorHAnsi" w:hAnsiTheme="minorHAnsi" w:cstheme="minorHAnsi"/>
          <w:color w:val="auto"/>
        </w:rPr>
      </w:pPr>
      <w:r w:rsidRPr="00CF6D4A">
        <w:rPr>
          <w:rFonts w:asciiTheme="minorHAnsi" w:hAnsiTheme="minorHAnsi" w:cstheme="minorHAnsi"/>
          <w:color w:val="auto"/>
        </w:rPr>
        <w:t xml:space="preserve">Isolation and </w:t>
      </w:r>
      <w:r w:rsidR="001E3300" w:rsidRPr="00CF6D4A">
        <w:rPr>
          <w:rFonts w:asciiTheme="minorHAnsi" w:hAnsiTheme="minorHAnsi" w:cstheme="minorHAnsi"/>
          <w:color w:val="auto"/>
        </w:rPr>
        <w:t>C</w:t>
      </w:r>
      <w:r w:rsidRPr="00CF6D4A">
        <w:rPr>
          <w:rFonts w:asciiTheme="minorHAnsi" w:hAnsiTheme="minorHAnsi" w:cstheme="minorHAnsi"/>
          <w:color w:val="auto"/>
        </w:rPr>
        <w:t xml:space="preserve">haracterization of </w:t>
      </w:r>
      <w:r w:rsidR="001E3300" w:rsidRPr="00CF6D4A">
        <w:rPr>
          <w:rFonts w:asciiTheme="minorHAnsi" w:hAnsiTheme="minorHAnsi" w:cstheme="minorHAnsi"/>
          <w:color w:val="auto"/>
        </w:rPr>
        <w:t>E</w:t>
      </w:r>
      <w:r w:rsidR="000F6BBE" w:rsidRPr="00CF6D4A">
        <w:rPr>
          <w:rFonts w:asciiTheme="minorHAnsi" w:hAnsiTheme="minorHAnsi" w:cstheme="minorHAnsi"/>
          <w:color w:val="auto"/>
        </w:rPr>
        <w:t xml:space="preserve">xosomes from </w:t>
      </w:r>
      <w:r w:rsidR="001E3300" w:rsidRPr="00CF6D4A">
        <w:rPr>
          <w:rFonts w:asciiTheme="minorHAnsi" w:hAnsiTheme="minorHAnsi" w:cstheme="minorHAnsi"/>
          <w:color w:val="auto"/>
        </w:rPr>
        <w:t>S</w:t>
      </w:r>
      <w:r w:rsidR="000F6BBE" w:rsidRPr="00CF6D4A">
        <w:rPr>
          <w:rFonts w:asciiTheme="minorHAnsi" w:hAnsiTheme="minorHAnsi" w:cstheme="minorHAnsi"/>
          <w:color w:val="auto"/>
        </w:rPr>
        <w:t xml:space="preserve">keletal </w:t>
      </w:r>
      <w:r w:rsidR="001E3300" w:rsidRPr="00CF6D4A">
        <w:rPr>
          <w:rFonts w:asciiTheme="minorHAnsi" w:hAnsiTheme="minorHAnsi" w:cstheme="minorHAnsi"/>
          <w:color w:val="auto"/>
        </w:rPr>
        <w:t>M</w:t>
      </w:r>
      <w:r w:rsidRPr="00CF6D4A">
        <w:rPr>
          <w:rFonts w:asciiTheme="minorHAnsi" w:hAnsiTheme="minorHAnsi" w:cstheme="minorHAnsi"/>
          <w:color w:val="auto"/>
        </w:rPr>
        <w:t xml:space="preserve">uscle </w:t>
      </w:r>
      <w:r w:rsidR="001E3300" w:rsidRPr="00CF6D4A">
        <w:rPr>
          <w:rFonts w:asciiTheme="minorHAnsi" w:hAnsiTheme="minorHAnsi" w:cstheme="minorHAnsi"/>
          <w:color w:val="auto"/>
        </w:rPr>
        <w:t>F</w:t>
      </w:r>
      <w:r w:rsidR="000F6BBE" w:rsidRPr="00CF6D4A">
        <w:rPr>
          <w:rFonts w:asciiTheme="minorHAnsi" w:hAnsiTheme="minorHAnsi" w:cstheme="minorHAnsi"/>
          <w:color w:val="auto"/>
        </w:rPr>
        <w:t xml:space="preserve">ibroblasts </w:t>
      </w:r>
    </w:p>
    <w:p w14:paraId="2E300B21" w14:textId="6C7C2DA6" w:rsidR="007A4DD6" w:rsidRPr="00CF6D4A" w:rsidRDefault="007A4DD6" w:rsidP="00CF6D4A">
      <w:pPr>
        <w:jc w:val="both"/>
        <w:rPr>
          <w:rFonts w:asciiTheme="minorHAnsi" w:hAnsiTheme="minorHAnsi" w:cstheme="minorHAnsi"/>
          <w:b/>
          <w:bCs/>
        </w:rPr>
      </w:pPr>
    </w:p>
    <w:p w14:paraId="72F021D4" w14:textId="48B4D809" w:rsidR="000F618F" w:rsidRPr="00CF6D4A" w:rsidRDefault="000F618F" w:rsidP="00CF6D4A">
      <w:pPr>
        <w:jc w:val="both"/>
        <w:rPr>
          <w:rFonts w:asciiTheme="minorHAnsi" w:hAnsiTheme="minorHAnsi" w:cstheme="minorHAnsi"/>
          <w:b/>
          <w:bCs/>
        </w:rPr>
      </w:pPr>
      <w:r w:rsidRPr="00CF6D4A">
        <w:rPr>
          <w:rFonts w:asciiTheme="minorHAnsi" w:hAnsiTheme="minorHAnsi" w:cstheme="minorHAnsi"/>
          <w:b/>
          <w:bCs/>
        </w:rPr>
        <w:t>AUTHORS &amp; AFFILIATIONS:</w:t>
      </w:r>
    </w:p>
    <w:p w14:paraId="32B171D0" w14:textId="57929B2D" w:rsidR="007A4DD6" w:rsidRPr="00CF6D4A" w:rsidRDefault="00AF3311" w:rsidP="00CF6D4A">
      <w:pPr>
        <w:jc w:val="both"/>
        <w:rPr>
          <w:rFonts w:asciiTheme="minorHAnsi" w:hAnsiTheme="minorHAnsi" w:cstheme="minorHAnsi"/>
        </w:rPr>
      </w:pPr>
      <w:proofErr w:type="spellStart"/>
      <w:r w:rsidRPr="00CF6D4A">
        <w:rPr>
          <w:rFonts w:asciiTheme="minorHAnsi" w:hAnsiTheme="minorHAnsi" w:cstheme="minorHAnsi"/>
        </w:rPr>
        <w:t>Diantha</w:t>
      </w:r>
      <w:proofErr w:type="spellEnd"/>
      <w:r w:rsidRPr="00CF6D4A">
        <w:rPr>
          <w:rFonts w:asciiTheme="minorHAnsi" w:hAnsiTheme="minorHAnsi" w:cstheme="minorHAnsi"/>
        </w:rPr>
        <w:t xml:space="preserve"> van de </w:t>
      </w:r>
      <w:proofErr w:type="spellStart"/>
      <w:r w:rsidRPr="00CF6D4A">
        <w:rPr>
          <w:rFonts w:asciiTheme="minorHAnsi" w:hAnsiTheme="minorHAnsi" w:cstheme="minorHAnsi"/>
        </w:rPr>
        <w:t>Vlekkert</w:t>
      </w:r>
      <w:proofErr w:type="spellEnd"/>
      <w:r w:rsidRPr="00CF6D4A">
        <w:rPr>
          <w:rFonts w:asciiTheme="minorHAnsi" w:hAnsiTheme="minorHAnsi" w:cstheme="minorHAnsi"/>
        </w:rPr>
        <w:t xml:space="preserve">, </w:t>
      </w:r>
      <w:proofErr w:type="spellStart"/>
      <w:r w:rsidRPr="00CF6D4A">
        <w:rPr>
          <w:rFonts w:asciiTheme="minorHAnsi" w:hAnsiTheme="minorHAnsi" w:cstheme="minorHAnsi"/>
        </w:rPr>
        <w:t>Xiaohui</w:t>
      </w:r>
      <w:proofErr w:type="spellEnd"/>
      <w:r w:rsidRPr="00CF6D4A">
        <w:rPr>
          <w:rFonts w:asciiTheme="minorHAnsi" w:hAnsiTheme="minorHAnsi" w:cstheme="minorHAnsi"/>
        </w:rPr>
        <w:t xml:space="preserve"> </w:t>
      </w:r>
      <w:proofErr w:type="spellStart"/>
      <w:r w:rsidRPr="00CF6D4A">
        <w:rPr>
          <w:rFonts w:asciiTheme="minorHAnsi" w:hAnsiTheme="minorHAnsi" w:cstheme="minorHAnsi"/>
        </w:rPr>
        <w:t>Qiu</w:t>
      </w:r>
      <w:proofErr w:type="spellEnd"/>
      <w:r w:rsidR="00A5133B" w:rsidRPr="00CF6D4A">
        <w:rPr>
          <w:rFonts w:asciiTheme="minorHAnsi" w:hAnsiTheme="minorHAnsi" w:cstheme="minorHAnsi"/>
        </w:rPr>
        <w:t>, Ida Annunziata</w:t>
      </w:r>
      <w:r w:rsidR="001E3300" w:rsidRPr="00CF6D4A">
        <w:rPr>
          <w:rFonts w:asciiTheme="minorHAnsi" w:hAnsiTheme="minorHAnsi" w:cstheme="minorHAnsi"/>
        </w:rPr>
        <w:t xml:space="preserve">, </w:t>
      </w:r>
      <w:r w:rsidRPr="00CF6D4A">
        <w:rPr>
          <w:rFonts w:asciiTheme="minorHAnsi" w:hAnsiTheme="minorHAnsi" w:cstheme="minorHAnsi"/>
        </w:rPr>
        <w:t xml:space="preserve">Alessandra </w:t>
      </w:r>
      <w:proofErr w:type="spellStart"/>
      <w:r w:rsidRPr="00CF6D4A">
        <w:rPr>
          <w:rFonts w:asciiTheme="minorHAnsi" w:hAnsiTheme="minorHAnsi" w:cstheme="minorHAnsi"/>
        </w:rPr>
        <w:t>d’Azzo</w:t>
      </w:r>
      <w:proofErr w:type="spellEnd"/>
    </w:p>
    <w:p w14:paraId="32B9DECF" w14:textId="77777777" w:rsidR="00CC77B9" w:rsidRPr="00CF6D4A" w:rsidRDefault="00CC77B9" w:rsidP="00CF6D4A">
      <w:pPr>
        <w:jc w:val="both"/>
        <w:rPr>
          <w:rFonts w:asciiTheme="minorHAnsi" w:hAnsiTheme="minorHAnsi" w:cstheme="minorHAnsi"/>
        </w:rPr>
      </w:pPr>
    </w:p>
    <w:p w14:paraId="753AC8D0" w14:textId="2E57E70A" w:rsidR="00AF3311" w:rsidRPr="00CF6D4A" w:rsidRDefault="00A5133B" w:rsidP="00CF6D4A">
      <w:pPr>
        <w:jc w:val="both"/>
        <w:rPr>
          <w:rFonts w:asciiTheme="minorHAnsi" w:hAnsiTheme="minorHAnsi" w:cstheme="minorHAnsi"/>
        </w:rPr>
      </w:pPr>
      <w:r w:rsidRPr="00CF6D4A">
        <w:rPr>
          <w:rFonts w:asciiTheme="minorHAnsi" w:hAnsiTheme="minorHAnsi" w:cstheme="minorHAnsi"/>
        </w:rPr>
        <w:t xml:space="preserve">Department of Genetics, </w:t>
      </w:r>
      <w:r w:rsidR="00AF3311" w:rsidRPr="00CF6D4A">
        <w:rPr>
          <w:rFonts w:asciiTheme="minorHAnsi" w:hAnsiTheme="minorHAnsi" w:cstheme="minorHAnsi"/>
        </w:rPr>
        <w:t>St</w:t>
      </w:r>
      <w:r w:rsidR="00F82F19" w:rsidRPr="00CF6D4A">
        <w:rPr>
          <w:rFonts w:asciiTheme="minorHAnsi" w:hAnsiTheme="minorHAnsi" w:cstheme="minorHAnsi"/>
        </w:rPr>
        <w:t>.</w:t>
      </w:r>
      <w:r w:rsidR="00AF3311" w:rsidRPr="00CF6D4A">
        <w:rPr>
          <w:rFonts w:asciiTheme="minorHAnsi" w:hAnsiTheme="minorHAnsi" w:cstheme="minorHAnsi"/>
        </w:rPr>
        <w:t xml:space="preserve"> Jude Children’s Research Hospital, Memphis</w:t>
      </w:r>
      <w:r w:rsidR="00F82F19" w:rsidRPr="00CF6D4A">
        <w:rPr>
          <w:rFonts w:asciiTheme="minorHAnsi" w:hAnsiTheme="minorHAnsi" w:cstheme="minorHAnsi"/>
        </w:rPr>
        <w:t>,</w:t>
      </w:r>
      <w:r w:rsidR="00AF3311" w:rsidRPr="00CF6D4A">
        <w:rPr>
          <w:rFonts w:asciiTheme="minorHAnsi" w:hAnsiTheme="minorHAnsi" w:cstheme="minorHAnsi"/>
        </w:rPr>
        <w:t xml:space="preserve"> TN</w:t>
      </w:r>
      <w:r w:rsidRPr="00CF6D4A">
        <w:rPr>
          <w:rFonts w:asciiTheme="minorHAnsi" w:hAnsiTheme="minorHAnsi" w:cstheme="minorHAnsi"/>
        </w:rPr>
        <w:t>, USA</w:t>
      </w:r>
    </w:p>
    <w:p w14:paraId="1E5FC2EF" w14:textId="77777777" w:rsidR="000F618F" w:rsidRPr="00CF6D4A" w:rsidRDefault="000F618F" w:rsidP="00CF6D4A">
      <w:pPr>
        <w:jc w:val="both"/>
        <w:rPr>
          <w:rFonts w:asciiTheme="minorHAnsi" w:hAnsiTheme="minorHAnsi" w:cstheme="minorHAnsi"/>
        </w:rPr>
      </w:pPr>
    </w:p>
    <w:p w14:paraId="5F94D348" w14:textId="0FBB91A4" w:rsidR="000F618F" w:rsidRPr="00CF6D4A" w:rsidRDefault="00A5133B" w:rsidP="00CF6D4A">
      <w:pPr>
        <w:jc w:val="both"/>
        <w:rPr>
          <w:rFonts w:asciiTheme="minorHAnsi" w:hAnsiTheme="minorHAnsi" w:cstheme="minorHAnsi"/>
        </w:rPr>
      </w:pPr>
      <w:r w:rsidRPr="00CF6D4A">
        <w:rPr>
          <w:rFonts w:asciiTheme="minorHAnsi" w:hAnsiTheme="minorHAnsi" w:cstheme="minorHAnsi"/>
          <w:b/>
          <w:bCs/>
        </w:rPr>
        <w:t>Correspond</w:t>
      </w:r>
      <w:r w:rsidR="005974A9" w:rsidRPr="00CF6D4A">
        <w:rPr>
          <w:rFonts w:asciiTheme="minorHAnsi" w:hAnsiTheme="minorHAnsi" w:cstheme="minorHAnsi"/>
          <w:b/>
          <w:bCs/>
        </w:rPr>
        <w:t xml:space="preserve">ing </w:t>
      </w:r>
      <w:r w:rsidR="00A12B03" w:rsidRPr="00CF6D4A">
        <w:rPr>
          <w:rFonts w:asciiTheme="minorHAnsi" w:hAnsiTheme="minorHAnsi" w:cstheme="minorHAnsi"/>
          <w:b/>
          <w:bCs/>
        </w:rPr>
        <w:t>A</w:t>
      </w:r>
      <w:r w:rsidR="005974A9" w:rsidRPr="00CF6D4A">
        <w:rPr>
          <w:rFonts w:asciiTheme="minorHAnsi" w:hAnsiTheme="minorHAnsi" w:cstheme="minorHAnsi"/>
          <w:b/>
          <w:bCs/>
        </w:rPr>
        <w:t>uthor</w:t>
      </w:r>
      <w:r w:rsidR="00573EB1" w:rsidRPr="00CF6D4A">
        <w:rPr>
          <w:rFonts w:asciiTheme="minorHAnsi" w:hAnsiTheme="minorHAnsi" w:cstheme="minorHAnsi"/>
        </w:rPr>
        <w:t>:</w:t>
      </w:r>
    </w:p>
    <w:p w14:paraId="5C7061E6" w14:textId="522DFECD" w:rsidR="00A5133B" w:rsidRPr="00CF6D4A" w:rsidRDefault="00A5133B" w:rsidP="00CF6D4A">
      <w:pPr>
        <w:jc w:val="both"/>
        <w:rPr>
          <w:rFonts w:asciiTheme="minorHAnsi" w:hAnsiTheme="minorHAnsi" w:cstheme="minorHAnsi"/>
        </w:rPr>
      </w:pPr>
      <w:r w:rsidRPr="00CF6D4A">
        <w:rPr>
          <w:rFonts w:asciiTheme="minorHAnsi" w:hAnsiTheme="minorHAnsi" w:cstheme="minorHAnsi"/>
        </w:rPr>
        <w:t xml:space="preserve">Alessandra </w:t>
      </w:r>
      <w:proofErr w:type="spellStart"/>
      <w:r w:rsidRPr="00CF6D4A">
        <w:rPr>
          <w:rFonts w:asciiTheme="minorHAnsi" w:hAnsiTheme="minorHAnsi" w:cstheme="minorHAnsi"/>
        </w:rPr>
        <w:t>d’Azzo</w:t>
      </w:r>
      <w:proofErr w:type="spellEnd"/>
      <w:r w:rsidRPr="00CF6D4A">
        <w:rPr>
          <w:rFonts w:asciiTheme="minorHAnsi" w:hAnsiTheme="minorHAnsi" w:cstheme="minorHAnsi"/>
        </w:rPr>
        <w:t xml:space="preserve"> </w:t>
      </w:r>
      <w:r w:rsidR="00A12B03" w:rsidRPr="00CF6D4A">
        <w:rPr>
          <w:rFonts w:asciiTheme="minorHAnsi" w:hAnsiTheme="minorHAnsi" w:cstheme="minorHAnsi"/>
        </w:rPr>
        <w:t>(</w:t>
      </w:r>
      <w:hyperlink r:id="rId8" w:history="1">
        <w:r w:rsidR="006216B1" w:rsidRPr="00CF6D4A">
          <w:rPr>
            <w:rStyle w:val="Hyperlink"/>
            <w:rFonts w:asciiTheme="minorHAnsi" w:hAnsiTheme="minorHAnsi" w:cstheme="minorHAnsi"/>
            <w:color w:val="auto"/>
            <w:u w:val="none"/>
          </w:rPr>
          <w:t>sandra.dazzo@stjude.org</w:t>
        </w:r>
      </w:hyperlink>
      <w:r w:rsidR="00A12B03" w:rsidRPr="00CF6D4A">
        <w:rPr>
          <w:rStyle w:val="Hyperlink"/>
          <w:rFonts w:asciiTheme="minorHAnsi" w:hAnsiTheme="minorHAnsi" w:cstheme="minorHAnsi"/>
          <w:color w:val="auto"/>
          <w:u w:val="none"/>
        </w:rPr>
        <w:t>)</w:t>
      </w:r>
    </w:p>
    <w:p w14:paraId="283411CE" w14:textId="0A9A44E0" w:rsidR="000F618F" w:rsidRPr="00CF6D4A" w:rsidRDefault="000F618F" w:rsidP="00CF6D4A">
      <w:pPr>
        <w:jc w:val="both"/>
        <w:rPr>
          <w:rFonts w:asciiTheme="minorHAnsi" w:hAnsiTheme="minorHAnsi" w:cstheme="minorHAnsi"/>
        </w:rPr>
      </w:pPr>
    </w:p>
    <w:p w14:paraId="5B510609" w14:textId="794A0FC1" w:rsidR="000F618F" w:rsidRPr="00CF6D4A" w:rsidRDefault="000F618F" w:rsidP="00CF6D4A">
      <w:pPr>
        <w:jc w:val="both"/>
        <w:rPr>
          <w:rFonts w:asciiTheme="minorHAnsi" w:hAnsiTheme="minorHAnsi" w:cstheme="minorHAnsi"/>
          <w:b/>
          <w:bCs/>
        </w:rPr>
      </w:pPr>
      <w:r w:rsidRPr="00CF6D4A">
        <w:rPr>
          <w:rFonts w:asciiTheme="minorHAnsi" w:hAnsiTheme="minorHAnsi" w:cstheme="minorHAnsi"/>
          <w:b/>
          <w:bCs/>
        </w:rPr>
        <w:t>Email Addresses of Co-authors:</w:t>
      </w:r>
    </w:p>
    <w:p w14:paraId="084C93A7" w14:textId="0445B73D" w:rsidR="006216B1" w:rsidRPr="00CF6D4A" w:rsidRDefault="00A12B03" w:rsidP="00CF6D4A">
      <w:pPr>
        <w:jc w:val="both"/>
        <w:rPr>
          <w:rFonts w:asciiTheme="minorHAnsi" w:hAnsiTheme="minorHAnsi" w:cstheme="minorHAnsi"/>
        </w:rPr>
      </w:pPr>
      <w:proofErr w:type="spellStart"/>
      <w:r w:rsidRPr="00CF6D4A">
        <w:rPr>
          <w:rFonts w:asciiTheme="minorHAnsi" w:hAnsiTheme="minorHAnsi" w:cstheme="minorHAnsi"/>
        </w:rPr>
        <w:t>Diantha</w:t>
      </w:r>
      <w:proofErr w:type="spellEnd"/>
      <w:r w:rsidRPr="00CF6D4A">
        <w:rPr>
          <w:rFonts w:asciiTheme="minorHAnsi" w:hAnsiTheme="minorHAnsi" w:cstheme="minorHAnsi"/>
        </w:rPr>
        <w:t xml:space="preserve"> van de </w:t>
      </w:r>
      <w:proofErr w:type="spellStart"/>
      <w:r w:rsidRPr="00CF6D4A">
        <w:rPr>
          <w:rFonts w:asciiTheme="minorHAnsi" w:hAnsiTheme="minorHAnsi" w:cstheme="minorHAnsi"/>
        </w:rPr>
        <w:t>Vlekkert</w:t>
      </w:r>
      <w:proofErr w:type="spellEnd"/>
      <w:r w:rsidRPr="00CF6D4A">
        <w:rPr>
          <w:rFonts w:asciiTheme="minorHAnsi" w:hAnsiTheme="minorHAnsi" w:cstheme="minorHAnsi"/>
        </w:rPr>
        <w:t xml:space="preserve"> (</w:t>
      </w:r>
      <w:hyperlink r:id="rId9" w:history="1">
        <w:r w:rsidR="00876AB6" w:rsidRPr="00CF6D4A">
          <w:rPr>
            <w:rStyle w:val="Hyperlink"/>
            <w:rFonts w:asciiTheme="minorHAnsi" w:hAnsiTheme="minorHAnsi" w:cstheme="minorHAnsi"/>
            <w:color w:val="auto"/>
            <w:u w:val="none"/>
          </w:rPr>
          <w:t>diantha.vandevlekkert@stjude.org</w:t>
        </w:r>
      </w:hyperlink>
      <w:r w:rsidRPr="00CF6D4A">
        <w:rPr>
          <w:rStyle w:val="Hyperlink"/>
          <w:rFonts w:asciiTheme="minorHAnsi" w:hAnsiTheme="minorHAnsi" w:cstheme="minorHAnsi"/>
          <w:color w:val="auto"/>
          <w:u w:val="none"/>
        </w:rPr>
        <w:t>)</w:t>
      </w:r>
    </w:p>
    <w:p w14:paraId="4514FB1A" w14:textId="1C688201" w:rsidR="006216B1" w:rsidRPr="00CF6D4A" w:rsidRDefault="00A12B03" w:rsidP="00CF6D4A">
      <w:pPr>
        <w:jc w:val="both"/>
        <w:rPr>
          <w:rFonts w:asciiTheme="minorHAnsi" w:hAnsiTheme="minorHAnsi" w:cstheme="minorHAnsi"/>
        </w:rPr>
      </w:pPr>
      <w:proofErr w:type="spellStart"/>
      <w:r w:rsidRPr="00CF6D4A">
        <w:rPr>
          <w:rFonts w:asciiTheme="minorHAnsi" w:hAnsiTheme="minorHAnsi" w:cstheme="minorHAnsi"/>
        </w:rPr>
        <w:t>Xiaohui</w:t>
      </w:r>
      <w:proofErr w:type="spellEnd"/>
      <w:r w:rsidRPr="00CF6D4A">
        <w:rPr>
          <w:rFonts w:asciiTheme="minorHAnsi" w:hAnsiTheme="minorHAnsi" w:cstheme="minorHAnsi"/>
        </w:rPr>
        <w:t xml:space="preserve"> </w:t>
      </w:r>
      <w:proofErr w:type="spellStart"/>
      <w:r w:rsidRPr="00CF6D4A">
        <w:rPr>
          <w:rFonts w:asciiTheme="minorHAnsi" w:hAnsiTheme="minorHAnsi" w:cstheme="minorHAnsi"/>
        </w:rPr>
        <w:t>Qiu</w:t>
      </w:r>
      <w:proofErr w:type="spellEnd"/>
      <w:r w:rsidRPr="00CF6D4A">
        <w:rPr>
          <w:rFonts w:asciiTheme="minorHAnsi" w:hAnsiTheme="minorHAnsi" w:cstheme="minorHAnsi"/>
        </w:rPr>
        <w:t xml:space="preserve"> (</w:t>
      </w:r>
      <w:hyperlink r:id="rId10" w:history="1">
        <w:r w:rsidR="00876AB6" w:rsidRPr="00CF6D4A">
          <w:rPr>
            <w:rStyle w:val="Hyperlink"/>
            <w:rFonts w:asciiTheme="minorHAnsi" w:hAnsiTheme="minorHAnsi" w:cstheme="minorHAnsi"/>
            <w:color w:val="auto"/>
            <w:u w:val="none"/>
          </w:rPr>
          <w:t>xiaohui.qiu@stjude.org</w:t>
        </w:r>
      </w:hyperlink>
      <w:r w:rsidRPr="00CF6D4A">
        <w:rPr>
          <w:rStyle w:val="Hyperlink"/>
          <w:rFonts w:asciiTheme="minorHAnsi" w:hAnsiTheme="minorHAnsi" w:cstheme="minorHAnsi"/>
          <w:color w:val="auto"/>
          <w:u w:val="none"/>
        </w:rPr>
        <w:t>)</w:t>
      </w:r>
    </w:p>
    <w:p w14:paraId="165F4221" w14:textId="1F37C063" w:rsidR="006216B1" w:rsidRPr="00CF6D4A" w:rsidRDefault="00A12B03" w:rsidP="00CF6D4A">
      <w:pPr>
        <w:jc w:val="both"/>
        <w:rPr>
          <w:rFonts w:asciiTheme="minorHAnsi" w:hAnsiTheme="minorHAnsi" w:cstheme="minorHAnsi"/>
        </w:rPr>
      </w:pPr>
      <w:r w:rsidRPr="00CF6D4A">
        <w:rPr>
          <w:rFonts w:asciiTheme="minorHAnsi" w:hAnsiTheme="minorHAnsi" w:cstheme="minorHAnsi"/>
        </w:rPr>
        <w:t>Ida Annunziata (</w:t>
      </w:r>
      <w:hyperlink r:id="rId11" w:history="1">
        <w:r w:rsidR="00876AB6" w:rsidRPr="00CF6D4A">
          <w:rPr>
            <w:rStyle w:val="Hyperlink"/>
            <w:rFonts w:asciiTheme="minorHAnsi" w:hAnsiTheme="minorHAnsi" w:cstheme="minorHAnsi"/>
            <w:color w:val="auto"/>
            <w:u w:val="none"/>
          </w:rPr>
          <w:t>ida.annunziata@stjude.org</w:t>
        </w:r>
      </w:hyperlink>
      <w:r w:rsidRPr="00CF6D4A">
        <w:rPr>
          <w:rStyle w:val="Hyperlink"/>
          <w:rFonts w:asciiTheme="minorHAnsi" w:hAnsiTheme="minorHAnsi" w:cstheme="minorHAnsi"/>
          <w:color w:val="auto"/>
          <w:u w:val="none"/>
        </w:rPr>
        <w:t>)</w:t>
      </w:r>
    </w:p>
    <w:p w14:paraId="60FCB589" w14:textId="42D11221" w:rsidR="00D04A95" w:rsidRPr="00CF6D4A" w:rsidRDefault="00D04A95" w:rsidP="00CF6D4A">
      <w:pPr>
        <w:jc w:val="both"/>
        <w:rPr>
          <w:rFonts w:asciiTheme="minorHAnsi" w:hAnsiTheme="minorHAnsi" w:cstheme="minorHAnsi"/>
          <w:bCs/>
        </w:rPr>
      </w:pPr>
    </w:p>
    <w:p w14:paraId="1FD47FDB" w14:textId="08D95A52" w:rsidR="000F6BBE" w:rsidRPr="00CF6D4A" w:rsidRDefault="000F618F" w:rsidP="00CF6D4A">
      <w:pPr>
        <w:pStyle w:val="NormalWeb"/>
        <w:spacing w:before="0" w:beforeAutospacing="0" w:after="0" w:afterAutospacing="0"/>
        <w:rPr>
          <w:rFonts w:asciiTheme="minorHAnsi" w:hAnsiTheme="minorHAnsi" w:cstheme="minorHAnsi"/>
          <w:b/>
          <w:bCs/>
          <w:color w:val="auto"/>
        </w:rPr>
      </w:pPr>
      <w:r w:rsidRPr="00CF6D4A">
        <w:rPr>
          <w:rFonts w:asciiTheme="minorHAnsi" w:hAnsiTheme="minorHAnsi" w:cstheme="minorHAnsi"/>
          <w:b/>
          <w:bCs/>
          <w:color w:val="auto"/>
        </w:rPr>
        <w:t xml:space="preserve">KEYWORDS: </w:t>
      </w:r>
    </w:p>
    <w:p w14:paraId="6C0B0781" w14:textId="2ECAADC8" w:rsidR="007A4DD6" w:rsidRPr="00CF6D4A" w:rsidRDefault="00F82F19" w:rsidP="00CF6D4A">
      <w:pPr>
        <w:pStyle w:val="NormalWeb"/>
        <w:spacing w:before="0" w:beforeAutospacing="0" w:after="0" w:afterAutospacing="0"/>
        <w:rPr>
          <w:rFonts w:asciiTheme="minorHAnsi" w:hAnsiTheme="minorHAnsi" w:cstheme="minorHAnsi"/>
          <w:color w:val="auto"/>
        </w:rPr>
      </w:pPr>
      <w:r w:rsidRPr="00CF6D4A">
        <w:rPr>
          <w:rFonts w:asciiTheme="minorHAnsi" w:hAnsiTheme="minorHAnsi" w:cstheme="minorHAnsi"/>
          <w:color w:val="auto"/>
        </w:rPr>
        <w:t>s</w:t>
      </w:r>
      <w:r w:rsidR="00A5133B" w:rsidRPr="00CF6D4A">
        <w:rPr>
          <w:rFonts w:asciiTheme="minorHAnsi" w:hAnsiTheme="minorHAnsi" w:cstheme="minorHAnsi"/>
          <w:color w:val="auto"/>
        </w:rPr>
        <w:t>keletal muscle, primary fibroblasts, exosomes</w:t>
      </w:r>
      <w:r w:rsidR="000F6BBE" w:rsidRPr="00CF6D4A">
        <w:rPr>
          <w:rFonts w:asciiTheme="minorHAnsi" w:hAnsiTheme="minorHAnsi" w:cstheme="minorHAnsi"/>
          <w:color w:val="auto"/>
        </w:rPr>
        <w:t xml:space="preserve">, ultracentrifugation, sucrose density gradient, </w:t>
      </w:r>
      <w:r w:rsidRPr="00CF6D4A">
        <w:rPr>
          <w:rFonts w:asciiTheme="minorHAnsi" w:hAnsiTheme="minorHAnsi" w:cstheme="minorHAnsi"/>
          <w:color w:val="auto"/>
        </w:rPr>
        <w:t>w</w:t>
      </w:r>
      <w:r w:rsidR="000F6BBE" w:rsidRPr="00CF6D4A">
        <w:rPr>
          <w:rFonts w:asciiTheme="minorHAnsi" w:hAnsiTheme="minorHAnsi" w:cstheme="minorHAnsi"/>
          <w:color w:val="auto"/>
        </w:rPr>
        <w:t>estern blot</w:t>
      </w:r>
    </w:p>
    <w:p w14:paraId="1CB4E390" w14:textId="77777777" w:rsidR="006305D7" w:rsidRPr="00CF6D4A" w:rsidRDefault="006305D7" w:rsidP="00CF6D4A">
      <w:pPr>
        <w:pStyle w:val="NormalWeb"/>
        <w:spacing w:before="0" w:beforeAutospacing="0" w:after="0" w:afterAutospacing="0"/>
        <w:rPr>
          <w:rFonts w:asciiTheme="minorHAnsi" w:hAnsiTheme="minorHAnsi" w:cstheme="minorHAnsi"/>
          <w:color w:val="auto"/>
        </w:rPr>
      </w:pPr>
    </w:p>
    <w:p w14:paraId="628AC4B5" w14:textId="798D2E28" w:rsidR="006305D7" w:rsidRPr="00CF6D4A" w:rsidRDefault="00086FF5" w:rsidP="00CF6D4A">
      <w:pPr>
        <w:jc w:val="both"/>
        <w:rPr>
          <w:rFonts w:asciiTheme="minorHAnsi" w:hAnsiTheme="minorHAnsi" w:cstheme="minorHAnsi"/>
          <w:b/>
          <w:bCs/>
        </w:rPr>
      </w:pPr>
      <w:r w:rsidRPr="00CF6D4A">
        <w:rPr>
          <w:rFonts w:asciiTheme="minorHAnsi" w:hAnsiTheme="minorHAnsi" w:cstheme="minorHAnsi"/>
          <w:b/>
          <w:bCs/>
        </w:rPr>
        <w:t>SUMMARY</w:t>
      </w:r>
      <w:r w:rsidR="006305D7" w:rsidRPr="00CF6D4A">
        <w:rPr>
          <w:rFonts w:asciiTheme="minorHAnsi" w:hAnsiTheme="minorHAnsi" w:cstheme="minorHAnsi"/>
          <w:b/>
          <w:bCs/>
        </w:rPr>
        <w:t>:</w:t>
      </w:r>
    </w:p>
    <w:p w14:paraId="761028D6" w14:textId="05C037EC" w:rsidR="006305D7" w:rsidRPr="00CF6D4A" w:rsidRDefault="000F6BBE" w:rsidP="00CF6D4A">
      <w:pPr>
        <w:jc w:val="both"/>
        <w:rPr>
          <w:rFonts w:asciiTheme="minorHAnsi" w:hAnsiTheme="minorHAnsi" w:cstheme="minorHAnsi"/>
        </w:rPr>
      </w:pPr>
      <w:r w:rsidRPr="00CF6D4A">
        <w:rPr>
          <w:rFonts w:asciiTheme="minorHAnsi" w:hAnsiTheme="minorHAnsi" w:cstheme="minorHAnsi"/>
        </w:rPr>
        <w:t xml:space="preserve">This </w:t>
      </w:r>
      <w:r w:rsidR="00642C03" w:rsidRPr="00CF6D4A">
        <w:rPr>
          <w:rFonts w:asciiTheme="minorHAnsi" w:hAnsiTheme="minorHAnsi" w:cstheme="minorHAnsi"/>
        </w:rPr>
        <w:t xml:space="preserve">protocol </w:t>
      </w:r>
      <w:r w:rsidR="008470E5" w:rsidRPr="00CF6D4A">
        <w:rPr>
          <w:rFonts w:asciiTheme="minorHAnsi" w:hAnsiTheme="minorHAnsi" w:cstheme="minorHAnsi"/>
        </w:rPr>
        <w:t xml:space="preserve">illustrates </w:t>
      </w:r>
      <w:r w:rsidR="00F82F19" w:rsidRPr="00CF6D4A">
        <w:rPr>
          <w:rFonts w:asciiTheme="minorHAnsi" w:hAnsiTheme="minorHAnsi" w:cstheme="minorHAnsi"/>
        </w:rPr>
        <w:t xml:space="preserve">the </w:t>
      </w:r>
      <w:r w:rsidR="008D050D" w:rsidRPr="00CF6D4A">
        <w:rPr>
          <w:rFonts w:asciiTheme="minorHAnsi" w:hAnsiTheme="minorHAnsi" w:cstheme="minorHAnsi"/>
        </w:rPr>
        <w:t xml:space="preserve">1) </w:t>
      </w:r>
      <w:r w:rsidRPr="00CF6D4A">
        <w:rPr>
          <w:rFonts w:asciiTheme="minorHAnsi" w:hAnsiTheme="minorHAnsi" w:cstheme="minorHAnsi"/>
        </w:rPr>
        <w:t xml:space="preserve">the </w:t>
      </w:r>
      <w:r w:rsidR="008D050D" w:rsidRPr="00CF6D4A">
        <w:rPr>
          <w:rFonts w:asciiTheme="minorHAnsi" w:hAnsiTheme="minorHAnsi" w:cstheme="minorHAnsi"/>
        </w:rPr>
        <w:t xml:space="preserve">isolation and culture of primary fibroblasts from the </w:t>
      </w:r>
      <w:r w:rsidR="00EA009A" w:rsidRPr="00CF6D4A">
        <w:rPr>
          <w:rFonts w:asciiTheme="minorHAnsi" w:hAnsiTheme="minorHAnsi" w:cstheme="minorHAnsi"/>
        </w:rPr>
        <w:t xml:space="preserve">adult mouse </w:t>
      </w:r>
      <w:r w:rsidR="00EE54CB" w:rsidRPr="00CF6D4A">
        <w:rPr>
          <w:rFonts w:asciiTheme="minorHAnsi" w:hAnsiTheme="minorHAnsi" w:cstheme="minorHAnsi"/>
        </w:rPr>
        <w:t>gastrocnemius</w:t>
      </w:r>
      <w:r w:rsidR="008D050D" w:rsidRPr="00CF6D4A">
        <w:rPr>
          <w:rFonts w:asciiTheme="minorHAnsi" w:hAnsiTheme="minorHAnsi" w:cstheme="minorHAnsi"/>
        </w:rPr>
        <w:t xml:space="preserve"> muscle </w:t>
      </w:r>
      <w:r w:rsidR="00F82F19" w:rsidRPr="00CF6D4A">
        <w:rPr>
          <w:rFonts w:asciiTheme="minorHAnsi" w:hAnsiTheme="minorHAnsi" w:cstheme="minorHAnsi"/>
        </w:rPr>
        <w:t>as well as</w:t>
      </w:r>
      <w:r w:rsidR="008D050D" w:rsidRPr="00CF6D4A">
        <w:rPr>
          <w:rFonts w:asciiTheme="minorHAnsi" w:hAnsiTheme="minorHAnsi" w:cstheme="minorHAnsi"/>
        </w:rPr>
        <w:t xml:space="preserve"> 2) purification and characterization of exo</w:t>
      </w:r>
      <w:r w:rsidR="008470E5" w:rsidRPr="00CF6D4A">
        <w:rPr>
          <w:rFonts w:asciiTheme="minorHAnsi" w:hAnsiTheme="minorHAnsi" w:cstheme="minorHAnsi"/>
        </w:rPr>
        <w:t>s</w:t>
      </w:r>
      <w:r w:rsidR="008D050D" w:rsidRPr="00CF6D4A">
        <w:rPr>
          <w:rFonts w:asciiTheme="minorHAnsi" w:hAnsiTheme="minorHAnsi" w:cstheme="minorHAnsi"/>
        </w:rPr>
        <w:t>omes using</w:t>
      </w:r>
      <w:r w:rsidR="00CC4102" w:rsidRPr="00CF6D4A">
        <w:rPr>
          <w:rFonts w:asciiTheme="minorHAnsi" w:hAnsiTheme="minorHAnsi" w:cstheme="minorHAnsi"/>
        </w:rPr>
        <w:t xml:space="preserve"> </w:t>
      </w:r>
      <w:r w:rsidR="004C085C" w:rsidRPr="00CF6D4A">
        <w:rPr>
          <w:rFonts w:asciiTheme="minorHAnsi" w:hAnsiTheme="minorHAnsi" w:cstheme="minorHAnsi"/>
        </w:rPr>
        <w:t xml:space="preserve">a </w:t>
      </w:r>
      <w:r w:rsidR="008D050D" w:rsidRPr="00CF6D4A">
        <w:rPr>
          <w:rFonts w:asciiTheme="minorHAnsi" w:hAnsiTheme="minorHAnsi" w:cstheme="minorHAnsi"/>
        </w:rPr>
        <w:t xml:space="preserve">differential ultracentrifugation method </w:t>
      </w:r>
      <w:r w:rsidR="004C085C" w:rsidRPr="00CF6D4A">
        <w:rPr>
          <w:rFonts w:asciiTheme="minorHAnsi" w:hAnsiTheme="minorHAnsi" w:cstheme="minorHAnsi"/>
        </w:rPr>
        <w:t>combined with</w:t>
      </w:r>
      <w:r w:rsidR="008D050D" w:rsidRPr="00CF6D4A">
        <w:rPr>
          <w:rFonts w:asciiTheme="minorHAnsi" w:hAnsiTheme="minorHAnsi" w:cstheme="minorHAnsi"/>
        </w:rPr>
        <w:t xml:space="preserve"> sucrose density gradient</w:t>
      </w:r>
      <w:r w:rsidR="004C085C" w:rsidRPr="00CF6D4A">
        <w:rPr>
          <w:rFonts w:asciiTheme="minorHAnsi" w:hAnsiTheme="minorHAnsi" w:cstheme="minorHAnsi"/>
        </w:rPr>
        <w:t>s</w:t>
      </w:r>
      <w:r w:rsidR="008D050D" w:rsidRPr="00CF6D4A">
        <w:rPr>
          <w:rFonts w:asciiTheme="minorHAnsi" w:hAnsiTheme="minorHAnsi" w:cstheme="minorHAnsi"/>
        </w:rPr>
        <w:t xml:space="preserve"> followed by </w:t>
      </w:r>
      <w:r w:rsidR="00642C03" w:rsidRPr="00CF6D4A">
        <w:rPr>
          <w:rFonts w:asciiTheme="minorHAnsi" w:hAnsiTheme="minorHAnsi" w:cstheme="minorHAnsi"/>
        </w:rPr>
        <w:t>western</w:t>
      </w:r>
      <w:r w:rsidR="008D050D" w:rsidRPr="00CF6D4A">
        <w:rPr>
          <w:rFonts w:asciiTheme="minorHAnsi" w:hAnsiTheme="minorHAnsi" w:cstheme="minorHAnsi"/>
        </w:rPr>
        <w:t xml:space="preserve"> blot analyses</w:t>
      </w:r>
      <w:r w:rsidR="00E617A5" w:rsidRPr="00CF6D4A">
        <w:rPr>
          <w:rFonts w:asciiTheme="minorHAnsi" w:hAnsiTheme="minorHAnsi" w:cstheme="minorHAnsi"/>
        </w:rPr>
        <w:t>.</w:t>
      </w:r>
    </w:p>
    <w:p w14:paraId="033FE1BF" w14:textId="77777777" w:rsidR="000F6BBE" w:rsidRPr="00CF6D4A" w:rsidRDefault="000F6BBE" w:rsidP="00CF6D4A">
      <w:pPr>
        <w:jc w:val="both"/>
        <w:rPr>
          <w:rFonts w:asciiTheme="minorHAnsi" w:hAnsiTheme="minorHAnsi" w:cstheme="minorHAnsi"/>
        </w:rPr>
      </w:pPr>
    </w:p>
    <w:p w14:paraId="69D456B9" w14:textId="440A6D3C" w:rsidR="007A4DD6" w:rsidRPr="00CF6D4A" w:rsidRDefault="000F618F" w:rsidP="00CF6D4A">
      <w:pPr>
        <w:jc w:val="both"/>
        <w:rPr>
          <w:rFonts w:asciiTheme="minorHAnsi" w:hAnsiTheme="minorHAnsi" w:cstheme="minorHAnsi"/>
        </w:rPr>
      </w:pPr>
      <w:r w:rsidRPr="00CF6D4A">
        <w:rPr>
          <w:rFonts w:asciiTheme="minorHAnsi" w:hAnsiTheme="minorHAnsi" w:cstheme="minorHAnsi"/>
          <w:b/>
          <w:bCs/>
        </w:rPr>
        <w:t>ABSTRACT:</w:t>
      </w:r>
    </w:p>
    <w:p w14:paraId="4C7D5FD5" w14:textId="42B3FACC" w:rsidR="006305D7" w:rsidRPr="00CF6D4A" w:rsidRDefault="00AE0393" w:rsidP="00CF6D4A">
      <w:pPr>
        <w:jc w:val="both"/>
        <w:rPr>
          <w:rFonts w:asciiTheme="minorHAnsi" w:hAnsiTheme="minorHAnsi" w:cstheme="minorHAnsi"/>
        </w:rPr>
      </w:pPr>
      <w:r w:rsidRPr="00CF6D4A">
        <w:rPr>
          <w:rFonts w:asciiTheme="minorHAnsi" w:hAnsiTheme="minorHAnsi" w:cstheme="minorHAnsi"/>
        </w:rPr>
        <w:t xml:space="preserve">Exosomes are </w:t>
      </w:r>
      <w:r w:rsidR="00807844" w:rsidRPr="00CF6D4A">
        <w:rPr>
          <w:rFonts w:asciiTheme="minorHAnsi" w:hAnsiTheme="minorHAnsi" w:cstheme="minorHAnsi"/>
        </w:rPr>
        <w:t xml:space="preserve">small extracellular vesicles released </w:t>
      </w:r>
      <w:r w:rsidR="00F51CAD" w:rsidRPr="00CF6D4A">
        <w:rPr>
          <w:rFonts w:asciiTheme="minorHAnsi" w:hAnsiTheme="minorHAnsi" w:cstheme="minorHAnsi"/>
        </w:rPr>
        <w:t>by virtually</w:t>
      </w:r>
      <w:r w:rsidR="005F674F" w:rsidRPr="00CF6D4A">
        <w:rPr>
          <w:rFonts w:asciiTheme="minorHAnsi" w:hAnsiTheme="minorHAnsi" w:cstheme="minorHAnsi"/>
        </w:rPr>
        <w:t xml:space="preserve"> </w:t>
      </w:r>
      <w:r w:rsidR="00807844" w:rsidRPr="00CF6D4A">
        <w:rPr>
          <w:rFonts w:asciiTheme="minorHAnsi" w:hAnsiTheme="minorHAnsi" w:cstheme="minorHAnsi"/>
        </w:rPr>
        <w:t>all cell</w:t>
      </w:r>
      <w:r w:rsidR="00F51CAD" w:rsidRPr="00CF6D4A">
        <w:rPr>
          <w:rFonts w:asciiTheme="minorHAnsi" w:hAnsiTheme="minorHAnsi" w:cstheme="minorHAnsi"/>
        </w:rPr>
        <w:t>s</w:t>
      </w:r>
      <w:r w:rsidR="00807844" w:rsidRPr="00CF6D4A">
        <w:rPr>
          <w:rFonts w:asciiTheme="minorHAnsi" w:hAnsiTheme="minorHAnsi" w:cstheme="minorHAnsi"/>
        </w:rPr>
        <w:t xml:space="preserve"> </w:t>
      </w:r>
      <w:r w:rsidR="005F674F" w:rsidRPr="00CF6D4A">
        <w:rPr>
          <w:rFonts w:asciiTheme="minorHAnsi" w:hAnsiTheme="minorHAnsi" w:cstheme="minorHAnsi"/>
        </w:rPr>
        <w:t>and</w:t>
      </w:r>
      <w:r w:rsidR="00FD20EB" w:rsidRPr="00CF6D4A">
        <w:rPr>
          <w:rFonts w:asciiTheme="minorHAnsi" w:hAnsiTheme="minorHAnsi" w:cstheme="minorHAnsi"/>
        </w:rPr>
        <w:t xml:space="preserve"> secreted in all biological fluids</w:t>
      </w:r>
      <w:r w:rsidR="00807844" w:rsidRPr="00CF6D4A">
        <w:rPr>
          <w:rFonts w:asciiTheme="minorHAnsi" w:hAnsiTheme="minorHAnsi" w:cstheme="minorHAnsi"/>
        </w:rPr>
        <w:t xml:space="preserve">. </w:t>
      </w:r>
      <w:r w:rsidR="00D710CE" w:rsidRPr="00CF6D4A">
        <w:rPr>
          <w:rFonts w:asciiTheme="minorHAnsi" w:hAnsiTheme="minorHAnsi" w:cstheme="minorHAnsi"/>
        </w:rPr>
        <w:t>Many</w:t>
      </w:r>
      <w:r w:rsidR="008B7F2F" w:rsidRPr="00CF6D4A">
        <w:rPr>
          <w:rFonts w:asciiTheme="minorHAnsi" w:hAnsiTheme="minorHAnsi" w:cstheme="minorHAnsi"/>
        </w:rPr>
        <w:t xml:space="preserve"> </w:t>
      </w:r>
      <w:r w:rsidR="00D710CE" w:rsidRPr="00CF6D4A">
        <w:rPr>
          <w:rFonts w:asciiTheme="minorHAnsi" w:hAnsiTheme="minorHAnsi" w:cstheme="minorHAnsi"/>
        </w:rPr>
        <w:t>methods</w:t>
      </w:r>
      <w:r w:rsidR="008B7F2F" w:rsidRPr="00CF6D4A">
        <w:rPr>
          <w:rFonts w:asciiTheme="minorHAnsi" w:hAnsiTheme="minorHAnsi" w:cstheme="minorHAnsi"/>
        </w:rPr>
        <w:t xml:space="preserve"> </w:t>
      </w:r>
      <w:r w:rsidR="00D710CE" w:rsidRPr="00CF6D4A">
        <w:rPr>
          <w:rFonts w:asciiTheme="minorHAnsi" w:hAnsiTheme="minorHAnsi" w:cstheme="minorHAnsi"/>
        </w:rPr>
        <w:t>have been developed for the isolation of these vesicles</w:t>
      </w:r>
      <w:r w:rsidR="00D2353A" w:rsidRPr="00CF6D4A">
        <w:rPr>
          <w:rFonts w:asciiTheme="minorHAnsi" w:hAnsiTheme="minorHAnsi" w:cstheme="minorHAnsi"/>
        </w:rPr>
        <w:t xml:space="preserve">, including </w:t>
      </w:r>
      <w:r w:rsidR="00D2353A" w:rsidRPr="00CF6D4A">
        <w:rPr>
          <w:rFonts w:asciiTheme="minorHAnsi" w:eastAsia="Microsoft YaHei" w:hAnsiTheme="minorHAnsi" w:cstheme="minorHAnsi"/>
          <w:kern w:val="1"/>
        </w:rPr>
        <w:t>ultracentrifugation, ultrafiltration</w:t>
      </w:r>
      <w:r w:rsidR="00642C03" w:rsidRPr="00CF6D4A">
        <w:rPr>
          <w:rFonts w:asciiTheme="minorHAnsi" w:eastAsia="Microsoft YaHei" w:hAnsiTheme="minorHAnsi" w:cstheme="minorHAnsi"/>
          <w:kern w:val="1"/>
        </w:rPr>
        <w:t>,</w:t>
      </w:r>
      <w:r w:rsidR="00D2353A" w:rsidRPr="00CF6D4A">
        <w:rPr>
          <w:rFonts w:asciiTheme="minorHAnsi" w:eastAsia="Microsoft YaHei" w:hAnsiTheme="minorHAnsi" w:cstheme="minorHAnsi"/>
          <w:kern w:val="1"/>
        </w:rPr>
        <w:t xml:space="preserve"> </w:t>
      </w:r>
      <w:r w:rsidR="00B32884" w:rsidRPr="00CF6D4A">
        <w:rPr>
          <w:rFonts w:asciiTheme="minorHAnsi" w:eastAsia="Microsoft YaHei" w:hAnsiTheme="minorHAnsi" w:cstheme="minorHAnsi"/>
          <w:kern w:val="1"/>
        </w:rPr>
        <w:t xml:space="preserve">and </w:t>
      </w:r>
      <w:r w:rsidR="00D2353A" w:rsidRPr="00CF6D4A">
        <w:rPr>
          <w:rFonts w:asciiTheme="minorHAnsi" w:eastAsia="Microsoft YaHei" w:hAnsiTheme="minorHAnsi" w:cstheme="minorHAnsi"/>
          <w:kern w:val="1"/>
        </w:rPr>
        <w:t xml:space="preserve">size exclusion </w:t>
      </w:r>
      <w:r w:rsidR="00FD20EB" w:rsidRPr="00CF6D4A">
        <w:rPr>
          <w:rFonts w:asciiTheme="minorHAnsi" w:eastAsia="Microsoft YaHei" w:hAnsiTheme="minorHAnsi" w:cstheme="minorHAnsi"/>
          <w:kern w:val="1"/>
        </w:rPr>
        <w:t>chromatography</w:t>
      </w:r>
      <w:r w:rsidR="00D710CE" w:rsidRPr="00CF6D4A">
        <w:rPr>
          <w:rFonts w:asciiTheme="minorHAnsi" w:eastAsia="Microsoft YaHei" w:hAnsiTheme="minorHAnsi" w:cstheme="minorHAnsi"/>
          <w:kern w:val="1"/>
        </w:rPr>
        <w:t xml:space="preserve">. However, </w:t>
      </w:r>
      <w:r w:rsidR="00FD20EB" w:rsidRPr="00CF6D4A">
        <w:rPr>
          <w:rFonts w:asciiTheme="minorHAnsi" w:eastAsia="Microsoft YaHei" w:hAnsiTheme="minorHAnsi" w:cstheme="minorHAnsi"/>
          <w:kern w:val="1"/>
        </w:rPr>
        <w:t>not</w:t>
      </w:r>
      <w:r w:rsidR="002012B1" w:rsidRPr="00CF6D4A">
        <w:rPr>
          <w:rFonts w:asciiTheme="minorHAnsi" w:hAnsiTheme="minorHAnsi" w:cstheme="minorHAnsi"/>
        </w:rPr>
        <w:t xml:space="preserve"> all are suitable for large scale exosome </w:t>
      </w:r>
      <w:r w:rsidR="00B32884" w:rsidRPr="00CF6D4A">
        <w:rPr>
          <w:rFonts w:asciiTheme="minorHAnsi" w:hAnsiTheme="minorHAnsi" w:cstheme="minorHAnsi"/>
        </w:rPr>
        <w:t>purification</w:t>
      </w:r>
      <w:r w:rsidR="00D2353A" w:rsidRPr="00CF6D4A">
        <w:rPr>
          <w:rFonts w:asciiTheme="minorHAnsi" w:hAnsiTheme="minorHAnsi" w:cstheme="minorHAnsi"/>
        </w:rPr>
        <w:t xml:space="preserve"> and characterization</w:t>
      </w:r>
      <w:r w:rsidR="002012B1" w:rsidRPr="00CF6D4A">
        <w:rPr>
          <w:rFonts w:asciiTheme="minorHAnsi" w:hAnsiTheme="minorHAnsi" w:cstheme="minorHAnsi"/>
        </w:rPr>
        <w:t xml:space="preserve">. </w:t>
      </w:r>
      <w:r w:rsidR="00642C03" w:rsidRPr="00CF6D4A">
        <w:rPr>
          <w:rFonts w:asciiTheme="minorHAnsi" w:hAnsiTheme="minorHAnsi" w:cstheme="minorHAnsi"/>
        </w:rPr>
        <w:t>O</w:t>
      </w:r>
      <w:r w:rsidR="00B32884" w:rsidRPr="00CF6D4A">
        <w:rPr>
          <w:rFonts w:asciiTheme="minorHAnsi" w:hAnsiTheme="minorHAnsi" w:cstheme="minorHAnsi"/>
        </w:rPr>
        <w:t>utline</w:t>
      </w:r>
      <w:r w:rsidR="00642C03" w:rsidRPr="00CF6D4A">
        <w:rPr>
          <w:rFonts w:asciiTheme="minorHAnsi" w:hAnsiTheme="minorHAnsi" w:cstheme="minorHAnsi"/>
        </w:rPr>
        <w:t>d here is a</w:t>
      </w:r>
      <w:r w:rsidR="00B32884" w:rsidRPr="00CF6D4A">
        <w:rPr>
          <w:rFonts w:asciiTheme="minorHAnsi" w:hAnsiTheme="minorHAnsi" w:cstheme="minorHAnsi"/>
        </w:rPr>
        <w:t xml:space="preserve"> protocol for </w:t>
      </w:r>
      <w:r w:rsidR="00642C03" w:rsidRPr="00CF6D4A">
        <w:rPr>
          <w:rFonts w:asciiTheme="minorHAnsi" w:hAnsiTheme="minorHAnsi" w:cstheme="minorHAnsi"/>
        </w:rPr>
        <w:t>establishing</w:t>
      </w:r>
      <w:r w:rsidR="00A15951" w:rsidRPr="00CF6D4A">
        <w:rPr>
          <w:rFonts w:asciiTheme="minorHAnsi" w:hAnsiTheme="minorHAnsi" w:cstheme="minorHAnsi"/>
        </w:rPr>
        <w:t xml:space="preserve"> cultures of </w:t>
      </w:r>
      <w:r w:rsidR="004A133B" w:rsidRPr="00CF6D4A">
        <w:rPr>
          <w:rFonts w:asciiTheme="minorHAnsi" w:hAnsiTheme="minorHAnsi" w:cstheme="minorHAnsi"/>
        </w:rPr>
        <w:t xml:space="preserve">primary fibroblasts </w:t>
      </w:r>
      <w:r w:rsidR="00A15951" w:rsidRPr="00CF6D4A">
        <w:rPr>
          <w:rFonts w:asciiTheme="minorHAnsi" w:hAnsiTheme="minorHAnsi" w:cstheme="minorHAnsi"/>
        </w:rPr>
        <w:t>isolated from</w:t>
      </w:r>
      <w:r w:rsidR="004A133B" w:rsidRPr="00CF6D4A">
        <w:rPr>
          <w:rFonts w:asciiTheme="minorHAnsi" w:hAnsiTheme="minorHAnsi" w:cstheme="minorHAnsi"/>
        </w:rPr>
        <w:t xml:space="preserve"> adult </w:t>
      </w:r>
      <w:r w:rsidR="00A15951" w:rsidRPr="00CF6D4A">
        <w:rPr>
          <w:rFonts w:asciiTheme="minorHAnsi" w:hAnsiTheme="minorHAnsi" w:cstheme="minorHAnsi"/>
        </w:rPr>
        <w:t xml:space="preserve">mouse </w:t>
      </w:r>
      <w:r w:rsidR="004A133B" w:rsidRPr="00CF6D4A">
        <w:rPr>
          <w:rFonts w:asciiTheme="minorHAnsi" w:hAnsiTheme="minorHAnsi" w:cstheme="minorHAnsi"/>
        </w:rPr>
        <w:t>skeletal muscles</w:t>
      </w:r>
      <w:r w:rsidR="00A15951" w:rsidRPr="00CF6D4A">
        <w:rPr>
          <w:rFonts w:asciiTheme="minorHAnsi" w:hAnsiTheme="minorHAnsi" w:cstheme="minorHAnsi"/>
        </w:rPr>
        <w:t>,</w:t>
      </w:r>
      <w:r w:rsidR="00656723" w:rsidRPr="00CF6D4A">
        <w:rPr>
          <w:rFonts w:asciiTheme="minorHAnsi" w:hAnsiTheme="minorHAnsi" w:cstheme="minorHAnsi"/>
        </w:rPr>
        <w:t xml:space="preserve"> </w:t>
      </w:r>
      <w:r w:rsidR="00642C03" w:rsidRPr="00CF6D4A">
        <w:rPr>
          <w:rFonts w:asciiTheme="minorHAnsi" w:hAnsiTheme="minorHAnsi" w:cstheme="minorHAnsi"/>
        </w:rPr>
        <w:t xml:space="preserve">followed by </w:t>
      </w:r>
      <w:r w:rsidR="004A133B" w:rsidRPr="00CF6D4A">
        <w:rPr>
          <w:rFonts w:asciiTheme="minorHAnsi" w:hAnsiTheme="minorHAnsi" w:cstheme="minorHAnsi"/>
        </w:rPr>
        <w:t>purification and characterization of exosomes</w:t>
      </w:r>
      <w:r w:rsidR="00656723" w:rsidRPr="00CF6D4A">
        <w:rPr>
          <w:rFonts w:asciiTheme="minorHAnsi" w:hAnsiTheme="minorHAnsi" w:cstheme="minorHAnsi"/>
        </w:rPr>
        <w:t xml:space="preserve"> from the </w:t>
      </w:r>
      <w:r w:rsidR="00A15951" w:rsidRPr="00CF6D4A">
        <w:rPr>
          <w:rFonts w:asciiTheme="minorHAnsi" w:hAnsiTheme="minorHAnsi" w:cstheme="minorHAnsi"/>
        </w:rPr>
        <w:t xml:space="preserve">culture </w:t>
      </w:r>
      <w:r w:rsidR="00656723" w:rsidRPr="00CF6D4A">
        <w:rPr>
          <w:rFonts w:asciiTheme="minorHAnsi" w:hAnsiTheme="minorHAnsi" w:cstheme="minorHAnsi"/>
        </w:rPr>
        <w:t xml:space="preserve">media of these </w:t>
      </w:r>
      <w:r w:rsidR="00A15951" w:rsidRPr="00CF6D4A">
        <w:rPr>
          <w:rFonts w:asciiTheme="minorHAnsi" w:hAnsiTheme="minorHAnsi" w:cstheme="minorHAnsi"/>
        </w:rPr>
        <w:t>cells</w:t>
      </w:r>
      <w:r w:rsidR="004A133B" w:rsidRPr="00CF6D4A">
        <w:rPr>
          <w:rFonts w:asciiTheme="minorHAnsi" w:hAnsiTheme="minorHAnsi" w:cstheme="minorHAnsi"/>
        </w:rPr>
        <w:t xml:space="preserve">. </w:t>
      </w:r>
      <w:r w:rsidR="00B32884" w:rsidRPr="00CF6D4A">
        <w:rPr>
          <w:rFonts w:asciiTheme="minorHAnsi" w:hAnsiTheme="minorHAnsi" w:cstheme="minorHAnsi"/>
        </w:rPr>
        <w:t xml:space="preserve">The method is based on </w:t>
      </w:r>
      <w:r w:rsidR="00573A22" w:rsidRPr="00CF6D4A">
        <w:rPr>
          <w:rFonts w:asciiTheme="minorHAnsi" w:hAnsiTheme="minorHAnsi" w:cstheme="minorHAnsi"/>
        </w:rPr>
        <w:t xml:space="preserve">the use of </w:t>
      </w:r>
      <w:r w:rsidR="00B32884" w:rsidRPr="00CF6D4A">
        <w:rPr>
          <w:rFonts w:asciiTheme="minorHAnsi" w:hAnsiTheme="minorHAnsi" w:cstheme="minorHAnsi"/>
        </w:rPr>
        <w:t xml:space="preserve">sequential </w:t>
      </w:r>
      <w:r w:rsidR="002012B1" w:rsidRPr="00CF6D4A">
        <w:rPr>
          <w:rFonts w:asciiTheme="minorHAnsi" w:hAnsiTheme="minorHAnsi" w:cstheme="minorHAnsi"/>
        </w:rPr>
        <w:t>centrifugatio</w:t>
      </w:r>
      <w:r w:rsidR="00656723" w:rsidRPr="00CF6D4A">
        <w:rPr>
          <w:rFonts w:asciiTheme="minorHAnsi" w:hAnsiTheme="minorHAnsi" w:cstheme="minorHAnsi"/>
        </w:rPr>
        <w:t>n steps</w:t>
      </w:r>
      <w:r w:rsidR="00D2353A" w:rsidRPr="00CF6D4A">
        <w:rPr>
          <w:rFonts w:asciiTheme="minorHAnsi" w:hAnsiTheme="minorHAnsi" w:cstheme="minorHAnsi"/>
        </w:rPr>
        <w:t xml:space="preserve"> followed by sucrose density gradient</w:t>
      </w:r>
      <w:r w:rsidR="004C085C" w:rsidRPr="00CF6D4A">
        <w:rPr>
          <w:rFonts w:asciiTheme="minorHAnsi" w:hAnsiTheme="minorHAnsi" w:cstheme="minorHAnsi"/>
        </w:rPr>
        <w:t>s</w:t>
      </w:r>
      <w:r w:rsidR="00656723" w:rsidRPr="00CF6D4A">
        <w:rPr>
          <w:rFonts w:asciiTheme="minorHAnsi" w:hAnsiTheme="minorHAnsi" w:cstheme="minorHAnsi"/>
        </w:rPr>
        <w:t xml:space="preserve">. </w:t>
      </w:r>
      <w:r w:rsidR="00642C03" w:rsidRPr="00CF6D4A">
        <w:rPr>
          <w:rFonts w:asciiTheme="minorHAnsi" w:hAnsiTheme="minorHAnsi" w:cstheme="minorHAnsi"/>
        </w:rPr>
        <w:t>P</w:t>
      </w:r>
      <w:r w:rsidR="004A133B" w:rsidRPr="00CF6D4A">
        <w:rPr>
          <w:rFonts w:asciiTheme="minorHAnsi" w:hAnsiTheme="minorHAnsi" w:cstheme="minorHAnsi"/>
        </w:rPr>
        <w:t>ur</w:t>
      </w:r>
      <w:r w:rsidR="00656723" w:rsidRPr="00CF6D4A">
        <w:rPr>
          <w:rFonts w:asciiTheme="minorHAnsi" w:hAnsiTheme="minorHAnsi" w:cstheme="minorHAnsi"/>
        </w:rPr>
        <w:t>ity of the</w:t>
      </w:r>
      <w:r w:rsidR="004A133B" w:rsidRPr="00CF6D4A">
        <w:rPr>
          <w:rFonts w:asciiTheme="minorHAnsi" w:hAnsiTheme="minorHAnsi" w:cstheme="minorHAnsi"/>
        </w:rPr>
        <w:t xml:space="preserve"> </w:t>
      </w:r>
      <w:proofErr w:type="spellStart"/>
      <w:r w:rsidR="004A133B" w:rsidRPr="00CF6D4A">
        <w:rPr>
          <w:rFonts w:asciiTheme="minorHAnsi" w:hAnsiTheme="minorHAnsi" w:cstheme="minorHAnsi"/>
        </w:rPr>
        <w:t>exosomal</w:t>
      </w:r>
      <w:proofErr w:type="spellEnd"/>
      <w:r w:rsidR="004A133B" w:rsidRPr="00CF6D4A">
        <w:rPr>
          <w:rFonts w:asciiTheme="minorHAnsi" w:hAnsiTheme="minorHAnsi" w:cstheme="minorHAnsi"/>
        </w:rPr>
        <w:t xml:space="preserve"> </w:t>
      </w:r>
      <w:r w:rsidR="00B32884" w:rsidRPr="00CF6D4A">
        <w:rPr>
          <w:rFonts w:asciiTheme="minorHAnsi" w:hAnsiTheme="minorHAnsi" w:cstheme="minorHAnsi"/>
        </w:rPr>
        <w:t xml:space="preserve">preparations is then validated </w:t>
      </w:r>
      <w:r w:rsidR="00656723" w:rsidRPr="00CF6D4A">
        <w:rPr>
          <w:rFonts w:asciiTheme="minorHAnsi" w:hAnsiTheme="minorHAnsi" w:cstheme="minorHAnsi"/>
        </w:rPr>
        <w:t xml:space="preserve">by </w:t>
      </w:r>
      <w:r w:rsidR="00642C03" w:rsidRPr="00CF6D4A">
        <w:rPr>
          <w:rFonts w:asciiTheme="minorHAnsi" w:hAnsiTheme="minorHAnsi" w:cstheme="minorHAnsi"/>
        </w:rPr>
        <w:t>western</w:t>
      </w:r>
      <w:r w:rsidR="00656723" w:rsidRPr="00CF6D4A">
        <w:rPr>
          <w:rFonts w:asciiTheme="minorHAnsi" w:hAnsiTheme="minorHAnsi" w:cstheme="minorHAnsi"/>
        </w:rPr>
        <w:t xml:space="preserve"> blot analyses</w:t>
      </w:r>
      <w:r w:rsidR="00B32884" w:rsidRPr="00CF6D4A">
        <w:rPr>
          <w:rFonts w:asciiTheme="minorHAnsi" w:hAnsiTheme="minorHAnsi" w:cstheme="minorHAnsi"/>
        </w:rPr>
        <w:t xml:space="preserve"> using</w:t>
      </w:r>
      <w:r w:rsidR="00656723" w:rsidRPr="00CF6D4A">
        <w:rPr>
          <w:rFonts w:asciiTheme="minorHAnsi" w:hAnsiTheme="minorHAnsi" w:cstheme="minorHAnsi"/>
        </w:rPr>
        <w:t xml:space="preserve"> a battery of</w:t>
      </w:r>
      <w:r w:rsidR="004A133B" w:rsidRPr="00CF6D4A">
        <w:rPr>
          <w:rFonts w:asciiTheme="minorHAnsi" w:hAnsiTheme="minorHAnsi" w:cstheme="minorHAnsi"/>
        </w:rPr>
        <w:t xml:space="preserve"> canonical markers</w:t>
      </w:r>
      <w:r w:rsidR="00642C03" w:rsidRPr="00CF6D4A">
        <w:rPr>
          <w:rFonts w:asciiTheme="minorHAnsi" w:hAnsiTheme="minorHAnsi" w:cstheme="minorHAnsi"/>
        </w:rPr>
        <w:t xml:space="preserve"> (i.e., </w:t>
      </w:r>
      <w:r w:rsidR="004A133B" w:rsidRPr="00CF6D4A">
        <w:rPr>
          <w:rFonts w:asciiTheme="minorHAnsi" w:hAnsiTheme="minorHAnsi" w:cstheme="minorHAnsi"/>
        </w:rPr>
        <w:t>Alix, CD9</w:t>
      </w:r>
      <w:r w:rsidR="00642C03" w:rsidRPr="00CF6D4A">
        <w:rPr>
          <w:rFonts w:asciiTheme="minorHAnsi" w:hAnsiTheme="minorHAnsi" w:cstheme="minorHAnsi"/>
        </w:rPr>
        <w:t>,</w:t>
      </w:r>
      <w:r w:rsidR="004A133B" w:rsidRPr="00CF6D4A">
        <w:rPr>
          <w:rFonts w:asciiTheme="minorHAnsi" w:hAnsiTheme="minorHAnsi" w:cstheme="minorHAnsi"/>
        </w:rPr>
        <w:t xml:space="preserve"> and CD81</w:t>
      </w:r>
      <w:r w:rsidR="00642C03" w:rsidRPr="00CF6D4A">
        <w:rPr>
          <w:rFonts w:asciiTheme="minorHAnsi" w:hAnsiTheme="minorHAnsi" w:cstheme="minorHAnsi"/>
        </w:rPr>
        <w:t>)</w:t>
      </w:r>
      <w:r w:rsidR="004A133B" w:rsidRPr="00CF6D4A">
        <w:rPr>
          <w:rFonts w:asciiTheme="minorHAnsi" w:hAnsiTheme="minorHAnsi" w:cstheme="minorHAnsi"/>
        </w:rPr>
        <w:t xml:space="preserve">. </w:t>
      </w:r>
      <w:r w:rsidR="00642C03" w:rsidRPr="00CF6D4A">
        <w:rPr>
          <w:rFonts w:asciiTheme="minorHAnsi" w:hAnsiTheme="minorHAnsi" w:cstheme="minorHAnsi"/>
        </w:rPr>
        <w:t>The</w:t>
      </w:r>
      <w:r w:rsidR="00241F63" w:rsidRPr="00CF6D4A">
        <w:rPr>
          <w:rFonts w:asciiTheme="minorHAnsi" w:hAnsiTheme="minorHAnsi" w:cstheme="minorHAnsi"/>
        </w:rPr>
        <w:t xml:space="preserve"> protocol </w:t>
      </w:r>
      <w:r w:rsidR="00642C03" w:rsidRPr="00CF6D4A">
        <w:rPr>
          <w:rFonts w:asciiTheme="minorHAnsi" w:hAnsiTheme="minorHAnsi" w:cstheme="minorHAnsi"/>
        </w:rPr>
        <w:t>describes how</w:t>
      </w:r>
      <w:r w:rsidR="00241F63" w:rsidRPr="00CF6D4A">
        <w:rPr>
          <w:rFonts w:asciiTheme="minorHAnsi" w:hAnsiTheme="minorHAnsi" w:cstheme="minorHAnsi"/>
        </w:rPr>
        <w:t xml:space="preserve"> to isolate and concentrate bioactive exosomes for electron microscopy, mass spectrometry, and uptake experiments for functional studies.</w:t>
      </w:r>
      <w:r w:rsidR="00F5613D" w:rsidRPr="00CF6D4A">
        <w:rPr>
          <w:rFonts w:asciiTheme="minorHAnsi" w:hAnsiTheme="minorHAnsi" w:cstheme="minorHAnsi"/>
        </w:rPr>
        <w:t xml:space="preserve"> </w:t>
      </w:r>
      <w:r w:rsidR="00642C03" w:rsidRPr="00CF6D4A">
        <w:rPr>
          <w:rFonts w:asciiTheme="minorHAnsi" w:hAnsiTheme="minorHAnsi" w:cstheme="minorHAnsi"/>
        </w:rPr>
        <w:t>It</w:t>
      </w:r>
      <w:r w:rsidR="004A133B" w:rsidRPr="00CF6D4A">
        <w:rPr>
          <w:rFonts w:asciiTheme="minorHAnsi" w:hAnsiTheme="minorHAnsi" w:cstheme="minorHAnsi"/>
        </w:rPr>
        <w:t xml:space="preserve"> can</w:t>
      </w:r>
      <w:r w:rsidR="00B32884" w:rsidRPr="00CF6D4A">
        <w:rPr>
          <w:rFonts w:asciiTheme="minorHAnsi" w:hAnsiTheme="minorHAnsi" w:cstheme="minorHAnsi"/>
        </w:rPr>
        <w:t xml:space="preserve"> easily</w:t>
      </w:r>
      <w:r w:rsidR="004A133B" w:rsidRPr="00CF6D4A">
        <w:rPr>
          <w:rFonts w:asciiTheme="minorHAnsi" w:hAnsiTheme="minorHAnsi" w:cstheme="minorHAnsi"/>
        </w:rPr>
        <w:t xml:space="preserve"> be </w:t>
      </w:r>
      <w:r w:rsidR="00656723" w:rsidRPr="00CF6D4A">
        <w:rPr>
          <w:rFonts w:asciiTheme="minorHAnsi" w:hAnsiTheme="minorHAnsi" w:cstheme="minorHAnsi"/>
        </w:rPr>
        <w:t>scaled</w:t>
      </w:r>
      <w:r w:rsidR="00B32884" w:rsidRPr="00CF6D4A">
        <w:rPr>
          <w:rFonts w:asciiTheme="minorHAnsi" w:hAnsiTheme="minorHAnsi" w:cstheme="minorHAnsi"/>
        </w:rPr>
        <w:t xml:space="preserve"> up</w:t>
      </w:r>
      <w:r w:rsidR="00642C03" w:rsidRPr="00CF6D4A">
        <w:rPr>
          <w:rFonts w:asciiTheme="minorHAnsi" w:hAnsiTheme="minorHAnsi" w:cstheme="minorHAnsi"/>
        </w:rPr>
        <w:t xml:space="preserve"> or </w:t>
      </w:r>
      <w:r w:rsidR="004C085C" w:rsidRPr="00CF6D4A">
        <w:rPr>
          <w:rFonts w:asciiTheme="minorHAnsi" w:hAnsiTheme="minorHAnsi" w:cstheme="minorHAnsi"/>
        </w:rPr>
        <w:t>down</w:t>
      </w:r>
      <w:r w:rsidR="00656723" w:rsidRPr="00CF6D4A">
        <w:rPr>
          <w:rFonts w:asciiTheme="minorHAnsi" w:hAnsiTheme="minorHAnsi" w:cstheme="minorHAnsi"/>
        </w:rPr>
        <w:t xml:space="preserve"> and </w:t>
      </w:r>
      <w:r w:rsidR="00D710CE" w:rsidRPr="00CF6D4A">
        <w:rPr>
          <w:rFonts w:asciiTheme="minorHAnsi" w:hAnsiTheme="minorHAnsi" w:cstheme="minorHAnsi"/>
        </w:rPr>
        <w:t xml:space="preserve">adapted </w:t>
      </w:r>
      <w:r w:rsidR="004A133B" w:rsidRPr="00CF6D4A">
        <w:rPr>
          <w:rFonts w:asciiTheme="minorHAnsi" w:hAnsiTheme="minorHAnsi" w:cstheme="minorHAnsi"/>
        </w:rPr>
        <w:t>for exosome</w:t>
      </w:r>
      <w:r w:rsidR="00644B52" w:rsidRPr="00CF6D4A">
        <w:rPr>
          <w:rFonts w:asciiTheme="minorHAnsi" w:hAnsiTheme="minorHAnsi" w:cstheme="minorHAnsi"/>
        </w:rPr>
        <w:t xml:space="preserve"> isolation</w:t>
      </w:r>
      <w:r w:rsidR="004A133B" w:rsidRPr="00CF6D4A">
        <w:rPr>
          <w:rFonts w:asciiTheme="minorHAnsi" w:hAnsiTheme="minorHAnsi" w:cstheme="minorHAnsi"/>
        </w:rPr>
        <w:t xml:space="preserve"> from different cell types, tissues</w:t>
      </w:r>
      <w:r w:rsidR="00644B52" w:rsidRPr="00CF6D4A">
        <w:rPr>
          <w:rFonts w:asciiTheme="minorHAnsi" w:hAnsiTheme="minorHAnsi" w:cstheme="minorHAnsi"/>
        </w:rPr>
        <w:t>,</w:t>
      </w:r>
      <w:r w:rsidR="004A133B" w:rsidRPr="00CF6D4A">
        <w:rPr>
          <w:rFonts w:asciiTheme="minorHAnsi" w:hAnsiTheme="minorHAnsi" w:cstheme="minorHAnsi"/>
        </w:rPr>
        <w:t xml:space="preserve"> and </w:t>
      </w:r>
      <w:r w:rsidR="004C085C" w:rsidRPr="00CF6D4A">
        <w:rPr>
          <w:rFonts w:asciiTheme="minorHAnsi" w:hAnsiTheme="minorHAnsi" w:cstheme="minorHAnsi"/>
        </w:rPr>
        <w:t xml:space="preserve">biological </w:t>
      </w:r>
      <w:r w:rsidR="004A133B" w:rsidRPr="00CF6D4A">
        <w:rPr>
          <w:rFonts w:asciiTheme="minorHAnsi" w:hAnsiTheme="minorHAnsi" w:cstheme="minorHAnsi"/>
        </w:rPr>
        <w:t>fluids.</w:t>
      </w:r>
    </w:p>
    <w:p w14:paraId="32969002" w14:textId="77777777" w:rsidR="00241F63" w:rsidRPr="00CF6D4A" w:rsidRDefault="00241F63" w:rsidP="00CF6D4A">
      <w:pPr>
        <w:jc w:val="both"/>
        <w:rPr>
          <w:rFonts w:asciiTheme="minorHAnsi" w:hAnsiTheme="minorHAnsi" w:cstheme="minorHAnsi"/>
        </w:rPr>
      </w:pPr>
    </w:p>
    <w:p w14:paraId="63FA698D" w14:textId="1B83A3BA" w:rsidR="00F82F19" w:rsidRPr="00CF6D4A" w:rsidRDefault="000F618F" w:rsidP="00CF6D4A">
      <w:pPr>
        <w:jc w:val="both"/>
        <w:rPr>
          <w:rFonts w:asciiTheme="minorHAnsi" w:hAnsiTheme="minorHAnsi" w:cstheme="minorHAnsi"/>
        </w:rPr>
      </w:pPr>
      <w:r w:rsidRPr="00CF6D4A">
        <w:rPr>
          <w:rFonts w:asciiTheme="minorHAnsi" w:hAnsiTheme="minorHAnsi" w:cstheme="minorHAnsi"/>
          <w:b/>
        </w:rPr>
        <w:t>INTRODUCTION:</w:t>
      </w:r>
    </w:p>
    <w:p w14:paraId="7B58DE84" w14:textId="14EB6B18" w:rsidR="00F82F19" w:rsidRPr="00CF6D4A" w:rsidRDefault="00172FDE" w:rsidP="00CF6D4A">
      <w:pPr>
        <w:jc w:val="both"/>
        <w:rPr>
          <w:rFonts w:asciiTheme="minorHAnsi" w:hAnsiTheme="minorHAnsi" w:cstheme="minorHAnsi"/>
        </w:rPr>
      </w:pPr>
      <w:r w:rsidRPr="00CF6D4A">
        <w:rPr>
          <w:rFonts w:asciiTheme="minorHAnsi" w:hAnsiTheme="minorHAnsi" w:cstheme="minorHAnsi"/>
        </w:rPr>
        <w:t xml:space="preserve">Exosomes are heterogeneous extracellular vesicles </w:t>
      </w:r>
      <w:r w:rsidR="002C4864" w:rsidRPr="00CF6D4A">
        <w:rPr>
          <w:rFonts w:asciiTheme="minorHAnsi" w:hAnsiTheme="minorHAnsi" w:cstheme="minorHAnsi"/>
        </w:rPr>
        <w:t>ranging</w:t>
      </w:r>
      <w:r w:rsidRPr="00CF6D4A">
        <w:rPr>
          <w:rFonts w:asciiTheme="minorHAnsi" w:hAnsiTheme="minorHAnsi" w:cstheme="minorHAnsi"/>
        </w:rPr>
        <w:t xml:space="preserve"> in size from 30</w:t>
      </w:r>
      <w:r w:rsidR="00644B52" w:rsidRPr="00CF6D4A">
        <w:rPr>
          <w:rFonts w:asciiTheme="minorHAnsi" w:hAnsiTheme="minorHAnsi" w:cstheme="minorHAnsi"/>
        </w:rPr>
        <w:t>–</w:t>
      </w:r>
      <w:r w:rsidRPr="00CF6D4A">
        <w:rPr>
          <w:rFonts w:asciiTheme="minorHAnsi" w:hAnsiTheme="minorHAnsi" w:cstheme="minorHAnsi"/>
        </w:rPr>
        <w:t>150 nm</w:t>
      </w:r>
      <w:r w:rsidR="00AA0B2A" w:rsidRPr="00CF6D4A">
        <w:rPr>
          <w:rFonts w:asciiTheme="minorHAnsi" w:hAnsiTheme="minorHAnsi" w:cstheme="minorHAnsi"/>
        </w:rPr>
        <w:t>. They</w:t>
      </w:r>
      <w:r w:rsidR="002C4864" w:rsidRPr="00CF6D4A">
        <w:rPr>
          <w:rFonts w:asciiTheme="minorHAnsi" w:hAnsiTheme="minorHAnsi" w:cstheme="minorHAnsi"/>
        </w:rPr>
        <w:t xml:space="preserve"> </w:t>
      </w:r>
      <w:r w:rsidR="00644B52" w:rsidRPr="00CF6D4A">
        <w:rPr>
          <w:rFonts w:asciiTheme="minorHAnsi" w:hAnsiTheme="minorHAnsi" w:cstheme="minorHAnsi"/>
        </w:rPr>
        <w:t>are</w:t>
      </w:r>
      <w:r w:rsidR="002C4864" w:rsidRPr="00CF6D4A">
        <w:rPr>
          <w:rFonts w:asciiTheme="minorHAnsi" w:hAnsiTheme="minorHAnsi" w:cstheme="minorHAnsi"/>
        </w:rPr>
        <w:t xml:space="preserve"> established </w:t>
      </w:r>
      <w:r w:rsidR="00520739" w:rsidRPr="00CF6D4A">
        <w:rPr>
          <w:rFonts w:asciiTheme="minorHAnsi" w:hAnsiTheme="minorHAnsi" w:cstheme="minorHAnsi"/>
        </w:rPr>
        <w:t>key</w:t>
      </w:r>
      <w:r w:rsidR="002C4864" w:rsidRPr="00CF6D4A">
        <w:rPr>
          <w:rFonts w:asciiTheme="minorHAnsi" w:hAnsiTheme="minorHAnsi" w:cstheme="minorHAnsi"/>
        </w:rPr>
        <w:t xml:space="preserve"> players in physiological and pathological processes, given their ubiquitous distribution in tissues and organs</w:t>
      </w:r>
      <w:r w:rsidR="00766A9E" w:rsidRPr="00CF6D4A">
        <w:rPr>
          <w:rFonts w:asciiTheme="minorHAnsi" w:hAnsiTheme="minorHAnsi" w:cstheme="minorHAnsi"/>
          <w:vertAlign w:val="superscript"/>
        </w:rPr>
        <w:t>1</w:t>
      </w:r>
      <w:r w:rsidR="00F97F8C" w:rsidRPr="00CF6D4A">
        <w:rPr>
          <w:rFonts w:asciiTheme="minorHAnsi" w:hAnsiTheme="minorHAnsi" w:cstheme="minorHAnsi"/>
          <w:vertAlign w:val="superscript"/>
        </w:rPr>
        <w:t>,2</w:t>
      </w:r>
      <w:r w:rsidRPr="00CF6D4A">
        <w:rPr>
          <w:rFonts w:asciiTheme="minorHAnsi" w:hAnsiTheme="minorHAnsi" w:cstheme="minorHAnsi"/>
        </w:rPr>
        <w:t xml:space="preserve">. Exosomes carry a complex cargo of </w:t>
      </w:r>
      <w:r w:rsidR="0072631E" w:rsidRPr="00CF6D4A">
        <w:rPr>
          <w:rFonts w:asciiTheme="minorHAnsi" w:hAnsiTheme="minorHAnsi" w:cstheme="minorHAnsi"/>
        </w:rPr>
        <w:t xml:space="preserve">proteins, </w:t>
      </w:r>
      <w:r w:rsidRPr="00CF6D4A">
        <w:rPr>
          <w:rFonts w:asciiTheme="minorHAnsi" w:hAnsiTheme="minorHAnsi" w:cstheme="minorHAnsi"/>
        </w:rPr>
        <w:t>lipids, DNA</w:t>
      </w:r>
      <w:r w:rsidR="00644B52" w:rsidRPr="00CF6D4A">
        <w:rPr>
          <w:rFonts w:asciiTheme="minorHAnsi" w:hAnsiTheme="minorHAnsi" w:cstheme="minorHAnsi"/>
        </w:rPr>
        <w:t xml:space="preserve"> </w:t>
      </w:r>
      <w:r w:rsidR="00644B52" w:rsidRPr="00CF6D4A">
        <w:rPr>
          <w:rFonts w:asciiTheme="minorHAnsi" w:hAnsiTheme="minorHAnsi" w:cstheme="minorHAnsi"/>
        </w:rPr>
        <w:lastRenderedPageBreak/>
        <w:t>types,</w:t>
      </w:r>
      <w:r w:rsidR="00B677A4" w:rsidRPr="00CF6D4A">
        <w:rPr>
          <w:rFonts w:asciiTheme="minorHAnsi" w:hAnsiTheme="minorHAnsi" w:cstheme="minorHAnsi"/>
        </w:rPr>
        <w:t xml:space="preserve"> and </w:t>
      </w:r>
      <w:r w:rsidRPr="00CF6D4A">
        <w:rPr>
          <w:rFonts w:asciiTheme="minorHAnsi" w:hAnsiTheme="minorHAnsi" w:cstheme="minorHAnsi"/>
        </w:rPr>
        <w:t>RNA</w:t>
      </w:r>
      <w:r w:rsidR="00644B52" w:rsidRPr="00CF6D4A">
        <w:rPr>
          <w:rFonts w:asciiTheme="minorHAnsi" w:hAnsiTheme="minorHAnsi" w:cstheme="minorHAnsi"/>
        </w:rPr>
        <w:t xml:space="preserve"> types</w:t>
      </w:r>
      <w:r w:rsidR="0072631E" w:rsidRPr="00CF6D4A">
        <w:rPr>
          <w:rFonts w:asciiTheme="minorHAnsi" w:hAnsiTheme="minorHAnsi" w:cstheme="minorHAnsi"/>
        </w:rPr>
        <w:t>, which vary according to</w:t>
      </w:r>
      <w:r w:rsidR="00B677A4" w:rsidRPr="00CF6D4A">
        <w:rPr>
          <w:rFonts w:asciiTheme="minorHAnsi" w:hAnsiTheme="minorHAnsi" w:cstheme="minorHAnsi"/>
        </w:rPr>
        <w:t xml:space="preserve"> the type of cells </w:t>
      </w:r>
      <w:r w:rsidR="002C4864" w:rsidRPr="00CF6D4A">
        <w:rPr>
          <w:rFonts w:asciiTheme="minorHAnsi" w:hAnsiTheme="minorHAnsi" w:cstheme="minorHAnsi"/>
        </w:rPr>
        <w:t>from which they</w:t>
      </w:r>
      <w:r w:rsidR="00644B52" w:rsidRPr="00CF6D4A">
        <w:rPr>
          <w:rFonts w:asciiTheme="minorHAnsi" w:hAnsiTheme="minorHAnsi" w:cstheme="minorHAnsi"/>
        </w:rPr>
        <w:t xml:space="preserve"> are</w:t>
      </w:r>
      <w:r w:rsidR="002C4864" w:rsidRPr="00CF6D4A">
        <w:rPr>
          <w:rFonts w:asciiTheme="minorHAnsi" w:hAnsiTheme="minorHAnsi" w:cstheme="minorHAnsi"/>
        </w:rPr>
        <w:t xml:space="preserve"> derive</w:t>
      </w:r>
      <w:r w:rsidR="00644B52" w:rsidRPr="00CF6D4A">
        <w:rPr>
          <w:rFonts w:asciiTheme="minorHAnsi" w:hAnsiTheme="minorHAnsi" w:cstheme="minorHAnsi"/>
        </w:rPr>
        <w:t>d</w:t>
      </w:r>
      <w:r w:rsidR="00F97F8C" w:rsidRPr="00CF6D4A">
        <w:rPr>
          <w:rFonts w:asciiTheme="minorHAnsi" w:hAnsiTheme="minorHAnsi" w:cstheme="minorHAnsi"/>
          <w:vertAlign w:val="superscript"/>
        </w:rPr>
        <w:t>1</w:t>
      </w:r>
      <w:r w:rsidR="00644B52" w:rsidRPr="00CF6D4A">
        <w:rPr>
          <w:rFonts w:asciiTheme="minorHAnsi" w:hAnsiTheme="minorHAnsi" w:cstheme="minorHAnsi"/>
          <w:vertAlign w:val="superscript"/>
        </w:rPr>
        <w:t>-</w:t>
      </w:r>
      <w:r w:rsidR="00F97F8C" w:rsidRPr="00CF6D4A">
        <w:rPr>
          <w:rFonts w:asciiTheme="minorHAnsi" w:hAnsiTheme="minorHAnsi" w:cstheme="minorHAnsi"/>
          <w:vertAlign w:val="superscript"/>
        </w:rPr>
        <w:t>3</w:t>
      </w:r>
      <w:r w:rsidR="00766A9E" w:rsidRPr="00CF6D4A">
        <w:rPr>
          <w:rFonts w:asciiTheme="minorHAnsi" w:hAnsiTheme="minorHAnsi" w:cstheme="minorHAnsi"/>
        </w:rPr>
        <w:t>.</w:t>
      </w:r>
      <w:r w:rsidR="00B677A4" w:rsidRPr="00CF6D4A">
        <w:rPr>
          <w:rFonts w:asciiTheme="minorHAnsi" w:hAnsiTheme="minorHAnsi" w:cstheme="minorHAnsi"/>
        </w:rPr>
        <w:t xml:space="preserve"> </w:t>
      </w:r>
      <w:r w:rsidR="002C4864" w:rsidRPr="00CF6D4A">
        <w:rPr>
          <w:rFonts w:asciiTheme="minorHAnsi" w:hAnsiTheme="minorHAnsi" w:cstheme="minorHAnsi"/>
        </w:rPr>
        <w:t>E</w:t>
      </w:r>
      <w:r w:rsidR="00DA0145" w:rsidRPr="00CF6D4A">
        <w:rPr>
          <w:rFonts w:asciiTheme="minorHAnsi" w:hAnsiTheme="minorHAnsi" w:cstheme="minorHAnsi"/>
        </w:rPr>
        <w:t xml:space="preserve">xosomes </w:t>
      </w:r>
      <w:r w:rsidR="00596CE4" w:rsidRPr="00CF6D4A">
        <w:rPr>
          <w:rFonts w:asciiTheme="minorHAnsi" w:hAnsiTheme="minorHAnsi" w:cstheme="minorHAnsi"/>
        </w:rPr>
        <w:t xml:space="preserve">are enriched </w:t>
      </w:r>
      <w:r w:rsidR="00520739" w:rsidRPr="00CF6D4A">
        <w:rPr>
          <w:rFonts w:asciiTheme="minorHAnsi" w:hAnsiTheme="minorHAnsi" w:cstheme="minorHAnsi"/>
        </w:rPr>
        <w:t>in</w:t>
      </w:r>
      <w:r w:rsidR="00596CE4" w:rsidRPr="00CF6D4A">
        <w:rPr>
          <w:rFonts w:asciiTheme="minorHAnsi" w:hAnsiTheme="minorHAnsi" w:cstheme="minorHAnsi"/>
        </w:rPr>
        <w:t xml:space="preserve"> proteins</w:t>
      </w:r>
      <w:r w:rsidR="00DA0145" w:rsidRPr="00CF6D4A">
        <w:rPr>
          <w:rFonts w:asciiTheme="minorHAnsi" w:hAnsiTheme="minorHAnsi" w:cstheme="minorHAnsi"/>
        </w:rPr>
        <w:t xml:space="preserve"> </w:t>
      </w:r>
      <w:r w:rsidR="006A5CA6" w:rsidRPr="00CF6D4A">
        <w:rPr>
          <w:rFonts w:asciiTheme="minorHAnsi" w:hAnsiTheme="minorHAnsi" w:cstheme="minorHAnsi"/>
        </w:rPr>
        <w:t>that have different</w:t>
      </w:r>
      <w:r w:rsidR="00DA0145" w:rsidRPr="00CF6D4A">
        <w:rPr>
          <w:rFonts w:asciiTheme="minorHAnsi" w:hAnsiTheme="minorHAnsi" w:cstheme="minorHAnsi"/>
        </w:rPr>
        <w:t xml:space="preserve"> functions</w:t>
      </w:r>
      <w:r w:rsidR="00644B52" w:rsidRPr="00CF6D4A">
        <w:rPr>
          <w:rFonts w:asciiTheme="minorHAnsi" w:hAnsiTheme="minorHAnsi" w:cstheme="minorHAnsi"/>
        </w:rPr>
        <w:t xml:space="preserve"> (i.e., </w:t>
      </w:r>
      <w:proofErr w:type="spellStart"/>
      <w:r w:rsidR="00DA0145" w:rsidRPr="00CF6D4A">
        <w:rPr>
          <w:rFonts w:asciiTheme="minorHAnsi" w:hAnsiTheme="minorHAnsi" w:cstheme="minorHAnsi"/>
        </w:rPr>
        <w:t>tetraspanins</w:t>
      </w:r>
      <w:proofErr w:type="spellEnd"/>
      <w:r w:rsidR="00573A22" w:rsidRPr="00CF6D4A">
        <w:rPr>
          <w:rFonts w:asciiTheme="minorHAnsi" w:hAnsiTheme="minorHAnsi" w:cstheme="minorHAnsi"/>
        </w:rPr>
        <w:t>,</w:t>
      </w:r>
      <w:r w:rsidR="00DA0145" w:rsidRPr="00CF6D4A">
        <w:rPr>
          <w:rFonts w:asciiTheme="minorHAnsi" w:hAnsiTheme="minorHAnsi" w:cstheme="minorHAnsi"/>
        </w:rPr>
        <w:t xml:space="preserve"> </w:t>
      </w:r>
      <w:r w:rsidR="00E376EB" w:rsidRPr="00CF6D4A">
        <w:rPr>
          <w:rFonts w:asciiTheme="minorHAnsi" w:hAnsiTheme="minorHAnsi" w:cstheme="minorHAnsi"/>
        </w:rPr>
        <w:t xml:space="preserve">including </w:t>
      </w:r>
      <w:r w:rsidR="00DA0145" w:rsidRPr="00CF6D4A">
        <w:rPr>
          <w:rFonts w:asciiTheme="minorHAnsi" w:hAnsiTheme="minorHAnsi" w:cstheme="minorHAnsi"/>
        </w:rPr>
        <w:t>CD9</w:t>
      </w:r>
      <w:r w:rsidR="006A5CA6" w:rsidRPr="00CF6D4A">
        <w:rPr>
          <w:rFonts w:asciiTheme="minorHAnsi" w:hAnsiTheme="minorHAnsi" w:cstheme="minorHAnsi"/>
        </w:rPr>
        <w:t xml:space="preserve"> and </w:t>
      </w:r>
      <w:r w:rsidR="00DA0145" w:rsidRPr="00CF6D4A">
        <w:rPr>
          <w:rFonts w:asciiTheme="minorHAnsi" w:hAnsiTheme="minorHAnsi" w:cstheme="minorHAnsi"/>
        </w:rPr>
        <w:t>CD63</w:t>
      </w:r>
      <w:r w:rsidR="00644B52" w:rsidRPr="00CF6D4A">
        <w:rPr>
          <w:rFonts w:asciiTheme="minorHAnsi" w:hAnsiTheme="minorHAnsi" w:cstheme="minorHAnsi"/>
        </w:rPr>
        <w:t>)</w:t>
      </w:r>
      <w:r w:rsidR="00E376EB" w:rsidRPr="00CF6D4A">
        <w:rPr>
          <w:rFonts w:asciiTheme="minorHAnsi" w:hAnsiTheme="minorHAnsi" w:cstheme="minorHAnsi"/>
        </w:rPr>
        <w:t xml:space="preserve"> </w:t>
      </w:r>
      <w:r w:rsidR="006A5CA6" w:rsidRPr="00CF6D4A">
        <w:rPr>
          <w:rFonts w:asciiTheme="minorHAnsi" w:hAnsiTheme="minorHAnsi" w:cstheme="minorHAnsi"/>
        </w:rPr>
        <w:t>are responsible for fusi</w:t>
      </w:r>
      <w:r w:rsidR="00DA0145" w:rsidRPr="00CF6D4A">
        <w:rPr>
          <w:rFonts w:asciiTheme="minorHAnsi" w:hAnsiTheme="minorHAnsi" w:cstheme="minorHAnsi"/>
        </w:rPr>
        <w:t>on events</w:t>
      </w:r>
      <w:r w:rsidR="00644B52" w:rsidRPr="00CF6D4A">
        <w:rPr>
          <w:rFonts w:asciiTheme="minorHAnsi" w:hAnsiTheme="minorHAnsi" w:cstheme="minorHAnsi"/>
        </w:rPr>
        <w:t xml:space="preserve">. For example, </w:t>
      </w:r>
      <w:r w:rsidR="00DA0145" w:rsidRPr="00CF6D4A">
        <w:rPr>
          <w:rFonts w:asciiTheme="minorHAnsi" w:hAnsiTheme="minorHAnsi" w:cstheme="minorHAnsi"/>
        </w:rPr>
        <w:t>heat shock proteins</w:t>
      </w:r>
      <w:r w:rsidR="00644B52" w:rsidRPr="00CF6D4A">
        <w:rPr>
          <w:rFonts w:asciiTheme="minorHAnsi" w:hAnsiTheme="minorHAnsi" w:cstheme="minorHAnsi"/>
        </w:rPr>
        <w:t xml:space="preserve"> </w:t>
      </w:r>
      <w:r w:rsidR="00DA0145" w:rsidRPr="00CF6D4A">
        <w:rPr>
          <w:rFonts w:asciiTheme="minorHAnsi" w:hAnsiTheme="minorHAnsi" w:cstheme="minorHAnsi"/>
        </w:rPr>
        <w:t>HSP70</w:t>
      </w:r>
      <w:r w:rsidR="00644B52" w:rsidRPr="00CF6D4A">
        <w:rPr>
          <w:rFonts w:asciiTheme="minorHAnsi" w:hAnsiTheme="minorHAnsi" w:cstheme="minorHAnsi"/>
        </w:rPr>
        <w:t xml:space="preserve"> and </w:t>
      </w:r>
      <w:r w:rsidR="00DA0145" w:rsidRPr="00CF6D4A">
        <w:rPr>
          <w:rFonts w:asciiTheme="minorHAnsi" w:hAnsiTheme="minorHAnsi" w:cstheme="minorHAnsi"/>
        </w:rPr>
        <w:t>HSP90</w:t>
      </w:r>
      <w:r w:rsidR="00601512" w:rsidRPr="00CF6D4A">
        <w:rPr>
          <w:rFonts w:asciiTheme="minorHAnsi" w:hAnsiTheme="minorHAnsi" w:cstheme="minorHAnsi"/>
        </w:rPr>
        <w:t xml:space="preserve"> </w:t>
      </w:r>
      <w:r w:rsidR="00520739" w:rsidRPr="00CF6D4A">
        <w:rPr>
          <w:rFonts w:asciiTheme="minorHAnsi" w:hAnsiTheme="minorHAnsi" w:cstheme="minorHAnsi"/>
        </w:rPr>
        <w:t xml:space="preserve">are </w:t>
      </w:r>
      <w:r w:rsidR="00E376EB" w:rsidRPr="00CF6D4A">
        <w:rPr>
          <w:rFonts w:asciiTheme="minorHAnsi" w:hAnsiTheme="minorHAnsi" w:cstheme="minorHAnsi"/>
        </w:rPr>
        <w:t>involved in antigen binding and presentation</w:t>
      </w:r>
      <w:r w:rsidR="00644B52" w:rsidRPr="00CF6D4A">
        <w:rPr>
          <w:rFonts w:asciiTheme="minorHAnsi" w:hAnsiTheme="minorHAnsi" w:cstheme="minorHAnsi"/>
        </w:rPr>
        <w:t>.</w:t>
      </w:r>
      <w:r w:rsidR="006A5CA6" w:rsidRPr="00CF6D4A">
        <w:rPr>
          <w:rFonts w:asciiTheme="minorHAnsi" w:hAnsiTheme="minorHAnsi" w:cstheme="minorHAnsi"/>
        </w:rPr>
        <w:t xml:space="preserve"> </w:t>
      </w:r>
      <w:r w:rsidR="00644B52" w:rsidRPr="00CF6D4A">
        <w:rPr>
          <w:rFonts w:asciiTheme="minorHAnsi" w:hAnsiTheme="minorHAnsi" w:cstheme="minorHAnsi"/>
        </w:rPr>
        <w:t xml:space="preserve">Additionally, </w:t>
      </w:r>
      <w:r w:rsidR="006A5CA6" w:rsidRPr="00CF6D4A">
        <w:rPr>
          <w:rFonts w:asciiTheme="minorHAnsi" w:hAnsiTheme="minorHAnsi" w:cstheme="minorHAnsi"/>
        </w:rPr>
        <w:t>Alix</w:t>
      </w:r>
      <w:r w:rsidR="00E376EB" w:rsidRPr="00CF6D4A">
        <w:rPr>
          <w:rFonts w:asciiTheme="minorHAnsi" w:hAnsiTheme="minorHAnsi" w:cstheme="minorHAnsi"/>
        </w:rPr>
        <w:t xml:space="preserve">, </w:t>
      </w:r>
      <w:r w:rsidR="00520739" w:rsidRPr="00CF6D4A">
        <w:rPr>
          <w:rFonts w:asciiTheme="minorHAnsi" w:hAnsiTheme="minorHAnsi" w:cstheme="minorHAnsi"/>
        </w:rPr>
        <w:t>Tsg</w:t>
      </w:r>
      <w:r w:rsidR="00E376EB" w:rsidRPr="00CF6D4A">
        <w:rPr>
          <w:rFonts w:asciiTheme="minorHAnsi" w:hAnsiTheme="minorHAnsi" w:cstheme="minorHAnsi"/>
        </w:rPr>
        <w:t>101</w:t>
      </w:r>
      <w:r w:rsidR="00644B52" w:rsidRPr="00CF6D4A">
        <w:rPr>
          <w:rFonts w:asciiTheme="minorHAnsi" w:hAnsiTheme="minorHAnsi" w:cstheme="minorHAnsi"/>
        </w:rPr>
        <w:t>,</w:t>
      </w:r>
      <w:r w:rsidR="00E376EB" w:rsidRPr="00CF6D4A">
        <w:rPr>
          <w:rFonts w:asciiTheme="minorHAnsi" w:hAnsiTheme="minorHAnsi" w:cstheme="minorHAnsi"/>
        </w:rPr>
        <w:t xml:space="preserve"> and flotillin</w:t>
      </w:r>
      <w:r w:rsidR="00520739" w:rsidRPr="00CF6D4A">
        <w:rPr>
          <w:rFonts w:asciiTheme="minorHAnsi" w:hAnsiTheme="minorHAnsi" w:cstheme="minorHAnsi"/>
        </w:rPr>
        <w:t xml:space="preserve"> participate in exosome biogenesis and release</w:t>
      </w:r>
      <w:r w:rsidR="006A5CA6" w:rsidRPr="00CF6D4A">
        <w:rPr>
          <w:rFonts w:asciiTheme="minorHAnsi" w:hAnsiTheme="minorHAnsi" w:cstheme="minorHAnsi"/>
        </w:rPr>
        <w:t xml:space="preserve"> </w:t>
      </w:r>
      <w:r w:rsidR="0072631E" w:rsidRPr="00CF6D4A">
        <w:rPr>
          <w:rFonts w:asciiTheme="minorHAnsi" w:hAnsiTheme="minorHAnsi" w:cstheme="minorHAnsi"/>
        </w:rPr>
        <w:t>and are widely used as markers of these nanovesicles</w:t>
      </w:r>
      <w:r w:rsidR="00F97F8C" w:rsidRPr="00CF6D4A">
        <w:rPr>
          <w:rFonts w:asciiTheme="minorHAnsi" w:hAnsiTheme="minorHAnsi" w:cstheme="minorHAnsi"/>
          <w:vertAlign w:val="superscript"/>
        </w:rPr>
        <w:t>2</w:t>
      </w:r>
      <w:r w:rsidR="00644B52" w:rsidRPr="00CF6D4A">
        <w:rPr>
          <w:rFonts w:asciiTheme="minorHAnsi" w:hAnsiTheme="minorHAnsi" w:cstheme="minorHAnsi"/>
          <w:vertAlign w:val="superscript"/>
        </w:rPr>
        <w:t>-</w:t>
      </w:r>
      <w:r w:rsidR="00766A9E" w:rsidRPr="00CF6D4A">
        <w:rPr>
          <w:rFonts w:asciiTheme="minorHAnsi" w:hAnsiTheme="minorHAnsi" w:cstheme="minorHAnsi"/>
          <w:vertAlign w:val="superscript"/>
        </w:rPr>
        <w:t>4</w:t>
      </w:r>
      <w:r w:rsidR="00766A9E" w:rsidRPr="00CF6D4A">
        <w:rPr>
          <w:rFonts w:asciiTheme="minorHAnsi" w:hAnsiTheme="minorHAnsi" w:cstheme="minorHAnsi"/>
        </w:rPr>
        <w:t>.</w:t>
      </w:r>
      <w:r w:rsidR="006A5CA6" w:rsidRPr="00CF6D4A">
        <w:rPr>
          <w:rFonts w:asciiTheme="minorHAnsi" w:hAnsiTheme="minorHAnsi" w:cstheme="minorHAnsi"/>
        </w:rPr>
        <w:t xml:space="preserve"> </w:t>
      </w:r>
    </w:p>
    <w:p w14:paraId="1A213871" w14:textId="77777777" w:rsidR="00F82F19" w:rsidRPr="00CF6D4A" w:rsidRDefault="00F82F19" w:rsidP="00CF6D4A">
      <w:pPr>
        <w:jc w:val="both"/>
        <w:rPr>
          <w:rFonts w:asciiTheme="minorHAnsi" w:hAnsiTheme="minorHAnsi" w:cstheme="minorHAnsi"/>
        </w:rPr>
      </w:pPr>
    </w:p>
    <w:p w14:paraId="0B3204F4" w14:textId="7A116ADF" w:rsidR="00F82F19" w:rsidRPr="00CF6D4A" w:rsidRDefault="00520739" w:rsidP="00CF6D4A">
      <w:pPr>
        <w:jc w:val="both"/>
        <w:rPr>
          <w:rFonts w:asciiTheme="minorHAnsi" w:hAnsiTheme="minorHAnsi" w:cstheme="minorHAnsi"/>
        </w:rPr>
      </w:pPr>
      <w:r w:rsidRPr="00CF6D4A">
        <w:rPr>
          <w:rFonts w:asciiTheme="minorHAnsi" w:hAnsiTheme="minorHAnsi" w:cstheme="minorHAnsi"/>
        </w:rPr>
        <w:t>E</w:t>
      </w:r>
      <w:r w:rsidR="0072631E" w:rsidRPr="00CF6D4A">
        <w:rPr>
          <w:rFonts w:asciiTheme="minorHAnsi" w:hAnsiTheme="minorHAnsi" w:cstheme="minorHAnsi"/>
        </w:rPr>
        <w:t xml:space="preserve">xosomes </w:t>
      </w:r>
      <w:r w:rsidRPr="00CF6D4A">
        <w:rPr>
          <w:rFonts w:asciiTheme="minorHAnsi" w:hAnsiTheme="minorHAnsi" w:cstheme="minorHAnsi"/>
        </w:rPr>
        <w:t xml:space="preserve">also </w:t>
      </w:r>
      <w:r w:rsidR="006A5CA6" w:rsidRPr="00CF6D4A">
        <w:rPr>
          <w:rFonts w:asciiTheme="minorHAnsi" w:hAnsiTheme="minorHAnsi" w:cstheme="minorHAnsi"/>
        </w:rPr>
        <w:t>contain a variety of RNAs</w:t>
      </w:r>
      <w:r w:rsidR="00E376EB" w:rsidRPr="00CF6D4A">
        <w:rPr>
          <w:rFonts w:asciiTheme="minorHAnsi" w:hAnsiTheme="minorHAnsi" w:cstheme="minorHAnsi"/>
        </w:rPr>
        <w:t xml:space="preserve"> (</w:t>
      </w:r>
      <w:r w:rsidR="00644B52" w:rsidRPr="00CF6D4A">
        <w:rPr>
          <w:rFonts w:asciiTheme="minorHAnsi" w:hAnsiTheme="minorHAnsi" w:cstheme="minorHAnsi"/>
        </w:rPr>
        <w:t>i.e</w:t>
      </w:r>
      <w:r w:rsidR="004A54B0">
        <w:rPr>
          <w:rFonts w:asciiTheme="minorHAnsi" w:hAnsiTheme="minorHAnsi" w:cstheme="minorHAnsi"/>
        </w:rPr>
        <w:t>.</w:t>
      </w:r>
      <w:r w:rsidR="00644B52" w:rsidRPr="00CF6D4A">
        <w:rPr>
          <w:rFonts w:asciiTheme="minorHAnsi" w:hAnsiTheme="minorHAnsi" w:cstheme="minorHAnsi"/>
        </w:rPr>
        <w:t xml:space="preserve">, </w:t>
      </w:r>
      <w:r w:rsidR="0072631E" w:rsidRPr="00CF6D4A">
        <w:rPr>
          <w:rFonts w:asciiTheme="minorHAnsi" w:hAnsiTheme="minorHAnsi" w:cstheme="minorHAnsi"/>
        </w:rPr>
        <w:t>microRNAs</w:t>
      </w:r>
      <w:r w:rsidR="00E376EB" w:rsidRPr="00CF6D4A">
        <w:rPr>
          <w:rFonts w:asciiTheme="minorHAnsi" w:hAnsiTheme="minorHAnsi" w:cstheme="minorHAnsi"/>
        </w:rPr>
        <w:t>, long noncoding R</w:t>
      </w:r>
      <w:r w:rsidR="0072631E" w:rsidRPr="00CF6D4A">
        <w:rPr>
          <w:rFonts w:asciiTheme="minorHAnsi" w:hAnsiTheme="minorHAnsi" w:cstheme="minorHAnsi"/>
        </w:rPr>
        <w:t>NAs,</w:t>
      </w:r>
      <w:r w:rsidR="006A5CA6" w:rsidRPr="00CF6D4A">
        <w:rPr>
          <w:rFonts w:asciiTheme="minorHAnsi" w:hAnsiTheme="minorHAnsi" w:cstheme="minorHAnsi"/>
        </w:rPr>
        <w:t xml:space="preserve"> </w:t>
      </w:r>
      <w:r w:rsidR="00E376EB" w:rsidRPr="00CF6D4A">
        <w:rPr>
          <w:rFonts w:asciiTheme="minorHAnsi" w:hAnsiTheme="minorHAnsi" w:cstheme="minorHAnsi"/>
        </w:rPr>
        <w:t xml:space="preserve">ribosomal RNAs) </w:t>
      </w:r>
      <w:r w:rsidR="006A5CA6" w:rsidRPr="00CF6D4A">
        <w:rPr>
          <w:rFonts w:asciiTheme="minorHAnsi" w:hAnsiTheme="minorHAnsi" w:cstheme="minorHAnsi"/>
        </w:rPr>
        <w:t>that can be</w:t>
      </w:r>
      <w:r w:rsidR="00E376EB" w:rsidRPr="00CF6D4A">
        <w:rPr>
          <w:rFonts w:asciiTheme="minorHAnsi" w:hAnsiTheme="minorHAnsi" w:cstheme="minorHAnsi"/>
        </w:rPr>
        <w:t xml:space="preserve"> </w:t>
      </w:r>
      <w:r w:rsidR="00023319" w:rsidRPr="00CF6D4A">
        <w:rPr>
          <w:rFonts w:asciiTheme="minorHAnsi" w:hAnsiTheme="minorHAnsi" w:cstheme="minorHAnsi"/>
        </w:rPr>
        <w:t>transferred</w:t>
      </w:r>
      <w:r w:rsidR="006A5CA6" w:rsidRPr="00CF6D4A">
        <w:rPr>
          <w:rFonts w:asciiTheme="minorHAnsi" w:hAnsiTheme="minorHAnsi" w:cstheme="minorHAnsi"/>
        </w:rPr>
        <w:t xml:space="preserve"> </w:t>
      </w:r>
      <w:r w:rsidRPr="00CF6D4A">
        <w:rPr>
          <w:rFonts w:asciiTheme="minorHAnsi" w:hAnsiTheme="minorHAnsi" w:cstheme="minorHAnsi"/>
        </w:rPr>
        <w:t>to</w:t>
      </w:r>
      <w:r w:rsidR="006A5CA6" w:rsidRPr="00CF6D4A">
        <w:rPr>
          <w:rFonts w:asciiTheme="minorHAnsi" w:hAnsiTheme="minorHAnsi" w:cstheme="minorHAnsi"/>
        </w:rPr>
        <w:t xml:space="preserve"> recipient cell</w:t>
      </w:r>
      <w:r w:rsidRPr="00CF6D4A">
        <w:rPr>
          <w:rFonts w:asciiTheme="minorHAnsi" w:hAnsiTheme="minorHAnsi" w:cstheme="minorHAnsi"/>
        </w:rPr>
        <w:t>s</w:t>
      </w:r>
      <w:r w:rsidR="00601512" w:rsidRPr="00CF6D4A">
        <w:rPr>
          <w:rFonts w:asciiTheme="minorHAnsi" w:hAnsiTheme="minorHAnsi" w:cstheme="minorHAnsi"/>
        </w:rPr>
        <w:t>, where they influence downstream signaling</w:t>
      </w:r>
      <w:r w:rsidR="00766A9E" w:rsidRPr="00CF6D4A">
        <w:rPr>
          <w:rFonts w:asciiTheme="minorHAnsi" w:hAnsiTheme="minorHAnsi" w:cstheme="minorHAnsi"/>
          <w:vertAlign w:val="superscript"/>
        </w:rPr>
        <w:t>3</w:t>
      </w:r>
      <w:r w:rsidR="00766A9E" w:rsidRPr="00CF6D4A">
        <w:rPr>
          <w:rFonts w:asciiTheme="minorHAnsi" w:hAnsiTheme="minorHAnsi" w:cstheme="minorHAnsi"/>
        </w:rPr>
        <w:t>.</w:t>
      </w:r>
      <w:r w:rsidR="00E91343" w:rsidRPr="00CF6D4A">
        <w:rPr>
          <w:rFonts w:asciiTheme="minorHAnsi" w:hAnsiTheme="minorHAnsi" w:cstheme="minorHAnsi"/>
        </w:rPr>
        <w:t xml:space="preserve"> </w:t>
      </w:r>
      <w:r w:rsidR="00601512" w:rsidRPr="00CF6D4A">
        <w:rPr>
          <w:rFonts w:asciiTheme="minorHAnsi" w:hAnsiTheme="minorHAnsi" w:cstheme="minorHAnsi"/>
        </w:rPr>
        <w:t xml:space="preserve">Being </w:t>
      </w:r>
      <w:r w:rsidR="00D710CE" w:rsidRPr="00CF6D4A">
        <w:rPr>
          <w:rFonts w:asciiTheme="minorHAnsi" w:hAnsiTheme="minorHAnsi" w:cstheme="minorHAnsi"/>
        </w:rPr>
        <w:t>enclosed by</w:t>
      </w:r>
      <w:r w:rsidR="00601512" w:rsidRPr="00CF6D4A">
        <w:rPr>
          <w:rFonts w:asciiTheme="minorHAnsi" w:hAnsiTheme="minorHAnsi" w:cstheme="minorHAnsi"/>
        </w:rPr>
        <w:t xml:space="preserve"> a single</w:t>
      </w:r>
      <w:r w:rsidRPr="00CF6D4A">
        <w:rPr>
          <w:rFonts w:asciiTheme="minorHAnsi" w:hAnsiTheme="minorHAnsi" w:cstheme="minorHAnsi"/>
        </w:rPr>
        <w:t xml:space="preserve"> unit</w:t>
      </w:r>
      <w:r w:rsidR="00601512" w:rsidRPr="00CF6D4A">
        <w:rPr>
          <w:rFonts w:asciiTheme="minorHAnsi" w:hAnsiTheme="minorHAnsi" w:cstheme="minorHAnsi"/>
        </w:rPr>
        <w:t xml:space="preserve"> membrane, </w:t>
      </w:r>
      <w:r w:rsidRPr="00CF6D4A">
        <w:rPr>
          <w:rFonts w:asciiTheme="minorHAnsi" w:hAnsiTheme="minorHAnsi" w:cstheme="minorHAnsi"/>
        </w:rPr>
        <w:t>exosome</w:t>
      </w:r>
      <w:r w:rsidR="00601512" w:rsidRPr="00CF6D4A">
        <w:rPr>
          <w:rFonts w:asciiTheme="minorHAnsi" w:hAnsiTheme="minorHAnsi" w:cstheme="minorHAnsi"/>
        </w:rPr>
        <w:t xml:space="preserve"> b</w:t>
      </w:r>
      <w:r w:rsidR="00DA0145" w:rsidRPr="00CF6D4A">
        <w:rPr>
          <w:rFonts w:asciiTheme="minorHAnsi" w:hAnsiTheme="minorHAnsi" w:cstheme="minorHAnsi"/>
        </w:rPr>
        <w:t>ioactivity</w:t>
      </w:r>
      <w:r w:rsidRPr="00CF6D4A">
        <w:rPr>
          <w:rFonts w:asciiTheme="minorHAnsi" w:hAnsiTheme="minorHAnsi" w:cstheme="minorHAnsi"/>
        </w:rPr>
        <w:t xml:space="preserve"> depends</w:t>
      </w:r>
      <w:r w:rsidR="00601512" w:rsidRPr="00CF6D4A">
        <w:rPr>
          <w:rFonts w:asciiTheme="minorHAnsi" w:hAnsiTheme="minorHAnsi" w:cstheme="minorHAnsi"/>
        </w:rPr>
        <w:t xml:space="preserve"> not only on </w:t>
      </w:r>
      <w:r w:rsidR="00DA0145" w:rsidRPr="00CF6D4A">
        <w:rPr>
          <w:rFonts w:asciiTheme="minorHAnsi" w:hAnsiTheme="minorHAnsi" w:cstheme="minorHAnsi"/>
        </w:rPr>
        <w:t xml:space="preserve">the </w:t>
      </w:r>
      <w:r w:rsidR="00601512" w:rsidRPr="00CF6D4A">
        <w:rPr>
          <w:rFonts w:asciiTheme="minorHAnsi" w:hAnsiTheme="minorHAnsi" w:cstheme="minorHAnsi"/>
        </w:rPr>
        <w:t xml:space="preserve">cargo </w:t>
      </w:r>
      <w:r w:rsidRPr="00CF6D4A">
        <w:rPr>
          <w:rFonts w:asciiTheme="minorHAnsi" w:hAnsiTheme="minorHAnsi" w:cstheme="minorHAnsi"/>
        </w:rPr>
        <w:t xml:space="preserve">of </w:t>
      </w:r>
      <w:r w:rsidR="00DA0145" w:rsidRPr="00CF6D4A">
        <w:rPr>
          <w:rFonts w:asciiTheme="minorHAnsi" w:hAnsiTheme="minorHAnsi" w:cstheme="minorHAnsi"/>
        </w:rPr>
        <w:t xml:space="preserve">proteins and nucleic acids, but </w:t>
      </w:r>
      <w:r w:rsidR="00601512" w:rsidRPr="00CF6D4A">
        <w:rPr>
          <w:rFonts w:asciiTheme="minorHAnsi" w:hAnsiTheme="minorHAnsi" w:cstheme="minorHAnsi"/>
        </w:rPr>
        <w:t xml:space="preserve">also </w:t>
      </w:r>
      <w:r w:rsidRPr="00CF6D4A">
        <w:rPr>
          <w:rFonts w:asciiTheme="minorHAnsi" w:hAnsiTheme="minorHAnsi" w:cstheme="minorHAnsi"/>
        </w:rPr>
        <w:t>on</w:t>
      </w:r>
      <w:r w:rsidR="00601512" w:rsidRPr="00CF6D4A">
        <w:rPr>
          <w:rFonts w:asciiTheme="minorHAnsi" w:hAnsiTheme="minorHAnsi" w:cstheme="minorHAnsi"/>
        </w:rPr>
        <w:t xml:space="preserve"> lipid </w:t>
      </w:r>
      <w:r w:rsidR="00DA0145" w:rsidRPr="00CF6D4A">
        <w:rPr>
          <w:rFonts w:asciiTheme="minorHAnsi" w:hAnsiTheme="minorHAnsi" w:cstheme="minorHAnsi"/>
        </w:rPr>
        <w:t>components</w:t>
      </w:r>
      <w:r w:rsidRPr="00CF6D4A">
        <w:rPr>
          <w:rFonts w:asciiTheme="minorHAnsi" w:hAnsiTheme="minorHAnsi" w:cstheme="minorHAnsi"/>
        </w:rPr>
        <w:t xml:space="preserve"> of the limiting membrane</w:t>
      </w:r>
      <w:r w:rsidR="00F97F8C" w:rsidRPr="00CF6D4A">
        <w:rPr>
          <w:rFonts w:asciiTheme="minorHAnsi" w:hAnsiTheme="minorHAnsi" w:cstheme="minorHAnsi"/>
          <w:vertAlign w:val="superscript"/>
        </w:rPr>
        <w:t>1</w:t>
      </w:r>
      <w:r w:rsidR="00766A9E" w:rsidRPr="00CF6D4A">
        <w:rPr>
          <w:rFonts w:asciiTheme="minorHAnsi" w:hAnsiTheme="minorHAnsi" w:cstheme="minorHAnsi"/>
        </w:rPr>
        <w:t xml:space="preserve">. </w:t>
      </w:r>
      <w:proofErr w:type="spellStart"/>
      <w:r w:rsidRPr="00CF6D4A">
        <w:rPr>
          <w:rFonts w:asciiTheme="minorHAnsi" w:hAnsiTheme="minorHAnsi" w:cstheme="minorHAnsi"/>
        </w:rPr>
        <w:t>E</w:t>
      </w:r>
      <w:r w:rsidR="00DA0145" w:rsidRPr="00CF6D4A">
        <w:rPr>
          <w:rFonts w:asciiTheme="minorHAnsi" w:hAnsiTheme="minorHAnsi" w:cstheme="minorHAnsi"/>
        </w:rPr>
        <w:t>xosom</w:t>
      </w:r>
      <w:r w:rsidR="00601512" w:rsidRPr="00CF6D4A">
        <w:rPr>
          <w:rFonts w:asciiTheme="minorHAnsi" w:hAnsiTheme="minorHAnsi" w:cstheme="minorHAnsi"/>
        </w:rPr>
        <w:t>al</w:t>
      </w:r>
      <w:proofErr w:type="spellEnd"/>
      <w:r w:rsidR="00601512" w:rsidRPr="00CF6D4A">
        <w:rPr>
          <w:rFonts w:asciiTheme="minorHAnsi" w:hAnsiTheme="minorHAnsi" w:cstheme="minorHAnsi"/>
        </w:rPr>
        <w:t xml:space="preserve"> membranes</w:t>
      </w:r>
      <w:r w:rsidR="00DA0145" w:rsidRPr="00CF6D4A">
        <w:rPr>
          <w:rFonts w:asciiTheme="minorHAnsi" w:hAnsiTheme="minorHAnsi" w:cstheme="minorHAnsi"/>
        </w:rPr>
        <w:t xml:space="preserve"> are enriched in phosphatidylserine, phosphatidic acid, cholesterol, sphingomyelin, arachidonic acid</w:t>
      </w:r>
      <w:r w:rsidR="00644B52" w:rsidRPr="00CF6D4A">
        <w:rPr>
          <w:rFonts w:asciiTheme="minorHAnsi" w:hAnsiTheme="minorHAnsi" w:cstheme="minorHAnsi"/>
        </w:rPr>
        <w:t>,</w:t>
      </w:r>
      <w:r w:rsidR="00DA0145" w:rsidRPr="00CF6D4A">
        <w:rPr>
          <w:rFonts w:asciiTheme="minorHAnsi" w:hAnsiTheme="minorHAnsi" w:cstheme="minorHAnsi"/>
        </w:rPr>
        <w:t xml:space="preserve"> and other fatty acids</w:t>
      </w:r>
      <w:r w:rsidR="00601512" w:rsidRPr="00CF6D4A">
        <w:rPr>
          <w:rFonts w:asciiTheme="minorHAnsi" w:hAnsiTheme="minorHAnsi" w:cstheme="minorHAnsi"/>
        </w:rPr>
        <w:t>,</w:t>
      </w:r>
      <w:r w:rsidRPr="00CF6D4A">
        <w:rPr>
          <w:rFonts w:asciiTheme="minorHAnsi" w:hAnsiTheme="minorHAnsi" w:cstheme="minorHAnsi"/>
        </w:rPr>
        <w:t xml:space="preserve"> all of</w:t>
      </w:r>
      <w:r w:rsidR="00DA0145" w:rsidRPr="00CF6D4A">
        <w:rPr>
          <w:rFonts w:asciiTheme="minorHAnsi" w:hAnsiTheme="minorHAnsi" w:cstheme="minorHAnsi"/>
        </w:rPr>
        <w:t xml:space="preserve"> which</w:t>
      </w:r>
      <w:r w:rsidRPr="00CF6D4A">
        <w:rPr>
          <w:rFonts w:asciiTheme="minorHAnsi" w:hAnsiTheme="minorHAnsi" w:cstheme="minorHAnsi"/>
        </w:rPr>
        <w:t xml:space="preserve"> </w:t>
      </w:r>
      <w:r w:rsidR="00644B52" w:rsidRPr="00CF6D4A">
        <w:rPr>
          <w:rFonts w:asciiTheme="minorHAnsi" w:hAnsiTheme="minorHAnsi" w:cstheme="minorHAnsi"/>
        </w:rPr>
        <w:t>can</w:t>
      </w:r>
      <w:r w:rsidR="00DA0145" w:rsidRPr="00CF6D4A">
        <w:rPr>
          <w:rFonts w:asciiTheme="minorHAnsi" w:hAnsiTheme="minorHAnsi" w:cstheme="minorHAnsi"/>
        </w:rPr>
        <w:t xml:space="preserve"> </w:t>
      </w:r>
      <w:r w:rsidRPr="00CF6D4A">
        <w:rPr>
          <w:rFonts w:asciiTheme="minorHAnsi" w:hAnsiTheme="minorHAnsi" w:cstheme="minorHAnsi"/>
        </w:rPr>
        <w:t xml:space="preserve">influence </w:t>
      </w:r>
      <w:r w:rsidR="00601512" w:rsidRPr="00CF6D4A">
        <w:rPr>
          <w:rFonts w:asciiTheme="minorHAnsi" w:hAnsiTheme="minorHAnsi" w:cstheme="minorHAnsi"/>
        </w:rPr>
        <w:t>exosome stability and membrane topology</w:t>
      </w:r>
      <w:r w:rsidR="00F97F8C" w:rsidRPr="00CF6D4A">
        <w:rPr>
          <w:rFonts w:asciiTheme="minorHAnsi" w:hAnsiTheme="minorHAnsi" w:cstheme="minorHAnsi"/>
          <w:vertAlign w:val="superscript"/>
        </w:rPr>
        <w:t>2</w:t>
      </w:r>
      <w:r w:rsidR="00766A9E" w:rsidRPr="00CF6D4A">
        <w:rPr>
          <w:rFonts w:asciiTheme="minorHAnsi" w:hAnsiTheme="minorHAnsi" w:cstheme="minorHAnsi"/>
          <w:vertAlign w:val="superscript"/>
        </w:rPr>
        <w:t>,</w:t>
      </w:r>
      <w:r w:rsidR="00F97F8C" w:rsidRPr="00CF6D4A">
        <w:rPr>
          <w:rFonts w:asciiTheme="minorHAnsi" w:hAnsiTheme="minorHAnsi" w:cstheme="minorHAnsi"/>
          <w:vertAlign w:val="superscript"/>
        </w:rPr>
        <w:t>3</w:t>
      </w:r>
      <w:r w:rsidR="00766A9E" w:rsidRPr="00CF6D4A">
        <w:rPr>
          <w:rFonts w:asciiTheme="minorHAnsi" w:hAnsiTheme="minorHAnsi" w:cstheme="minorHAnsi"/>
        </w:rPr>
        <w:t>.</w:t>
      </w:r>
      <w:r w:rsidR="00E91343" w:rsidRPr="00CF6D4A">
        <w:rPr>
          <w:rFonts w:asciiTheme="minorHAnsi" w:hAnsiTheme="minorHAnsi" w:cstheme="minorHAnsi"/>
        </w:rPr>
        <w:t xml:space="preserve"> </w:t>
      </w:r>
      <w:r w:rsidR="00824A23" w:rsidRPr="00CF6D4A">
        <w:rPr>
          <w:rFonts w:asciiTheme="minorHAnsi" w:hAnsiTheme="minorHAnsi" w:cstheme="minorHAnsi"/>
        </w:rPr>
        <w:t>As a result of the cargo and lipid arrangement, exosomes initiate signaling pathways in receiving cells and</w:t>
      </w:r>
      <w:r w:rsidRPr="00CF6D4A">
        <w:rPr>
          <w:rFonts w:asciiTheme="minorHAnsi" w:hAnsiTheme="minorHAnsi" w:cstheme="minorHAnsi"/>
        </w:rPr>
        <w:t xml:space="preserve"> </w:t>
      </w:r>
      <w:r w:rsidR="00644B52" w:rsidRPr="00CF6D4A">
        <w:rPr>
          <w:rFonts w:asciiTheme="minorHAnsi" w:hAnsiTheme="minorHAnsi" w:cstheme="minorHAnsi"/>
        </w:rPr>
        <w:t>participate</w:t>
      </w:r>
      <w:r w:rsidR="00824A23" w:rsidRPr="00CF6D4A">
        <w:rPr>
          <w:rFonts w:asciiTheme="minorHAnsi" w:hAnsiTheme="minorHAnsi" w:cstheme="minorHAnsi"/>
        </w:rPr>
        <w:t xml:space="preserve"> in the maintenance of normal tissue physiology</w:t>
      </w:r>
      <w:r w:rsidR="00F97F8C" w:rsidRPr="00CF6D4A">
        <w:rPr>
          <w:rFonts w:asciiTheme="minorHAnsi" w:hAnsiTheme="minorHAnsi" w:cstheme="minorHAnsi"/>
          <w:vertAlign w:val="superscript"/>
        </w:rPr>
        <w:t>1,</w:t>
      </w:r>
      <w:r w:rsidR="00766A9E" w:rsidRPr="00CF6D4A">
        <w:rPr>
          <w:rFonts w:asciiTheme="minorHAnsi" w:hAnsiTheme="minorHAnsi" w:cstheme="minorHAnsi"/>
          <w:vertAlign w:val="superscript"/>
        </w:rPr>
        <w:t>2,</w:t>
      </w:r>
      <w:r w:rsidR="00F97F8C" w:rsidRPr="00CF6D4A">
        <w:rPr>
          <w:rFonts w:asciiTheme="minorHAnsi" w:hAnsiTheme="minorHAnsi" w:cstheme="minorHAnsi"/>
          <w:vertAlign w:val="superscript"/>
        </w:rPr>
        <w:t>4</w:t>
      </w:r>
      <w:r w:rsidR="00766A9E" w:rsidRPr="00CF6D4A">
        <w:rPr>
          <w:rFonts w:asciiTheme="minorHAnsi" w:hAnsiTheme="minorHAnsi" w:cstheme="minorHAnsi"/>
          <w:vertAlign w:val="superscript"/>
        </w:rPr>
        <w:t>,</w:t>
      </w:r>
      <w:r w:rsidR="00F97F8C" w:rsidRPr="00CF6D4A">
        <w:rPr>
          <w:rFonts w:asciiTheme="minorHAnsi" w:hAnsiTheme="minorHAnsi" w:cstheme="minorHAnsi"/>
          <w:vertAlign w:val="superscript"/>
        </w:rPr>
        <w:t>5</w:t>
      </w:r>
      <w:r w:rsidR="00766A9E" w:rsidRPr="00CF6D4A">
        <w:rPr>
          <w:rFonts w:asciiTheme="minorHAnsi" w:hAnsiTheme="minorHAnsi" w:cstheme="minorHAnsi"/>
        </w:rPr>
        <w:t>.</w:t>
      </w:r>
      <w:r w:rsidR="00A063D9" w:rsidRPr="00CF6D4A">
        <w:rPr>
          <w:rFonts w:asciiTheme="minorHAnsi" w:hAnsiTheme="minorHAnsi" w:cstheme="minorHAnsi"/>
        </w:rPr>
        <w:t xml:space="preserve"> </w:t>
      </w:r>
      <w:r w:rsidRPr="00CF6D4A">
        <w:rPr>
          <w:rFonts w:asciiTheme="minorHAnsi" w:hAnsiTheme="minorHAnsi" w:cstheme="minorHAnsi"/>
        </w:rPr>
        <w:t>Under</w:t>
      </w:r>
      <w:r w:rsidR="00824A23" w:rsidRPr="00CF6D4A">
        <w:rPr>
          <w:rFonts w:asciiTheme="minorHAnsi" w:hAnsiTheme="minorHAnsi" w:cstheme="minorHAnsi"/>
        </w:rPr>
        <w:t xml:space="preserve"> </w:t>
      </w:r>
      <w:r w:rsidR="00644B52" w:rsidRPr="00CF6D4A">
        <w:rPr>
          <w:rFonts w:asciiTheme="minorHAnsi" w:hAnsiTheme="minorHAnsi" w:cstheme="minorHAnsi"/>
        </w:rPr>
        <w:t xml:space="preserve">certain </w:t>
      </w:r>
      <w:r w:rsidR="00824A23" w:rsidRPr="00CF6D4A">
        <w:rPr>
          <w:rFonts w:asciiTheme="minorHAnsi" w:hAnsiTheme="minorHAnsi" w:cstheme="minorHAnsi"/>
        </w:rPr>
        <w:t xml:space="preserve">pathological </w:t>
      </w:r>
      <w:r w:rsidRPr="00CF6D4A">
        <w:rPr>
          <w:rFonts w:asciiTheme="minorHAnsi" w:hAnsiTheme="minorHAnsi" w:cstheme="minorHAnsi"/>
        </w:rPr>
        <w:t>conditions</w:t>
      </w:r>
      <w:r w:rsidR="00644B52" w:rsidRPr="00CF6D4A">
        <w:rPr>
          <w:rFonts w:asciiTheme="minorHAnsi" w:hAnsiTheme="minorHAnsi" w:cstheme="minorHAnsi"/>
        </w:rPr>
        <w:t xml:space="preserve"> (i.e., </w:t>
      </w:r>
      <w:r w:rsidR="00824A23" w:rsidRPr="00CF6D4A">
        <w:rPr>
          <w:rFonts w:asciiTheme="minorHAnsi" w:hAnsiTheme="minorHAnsi" w:cstheme="minorHAnsi"/>
        </w:rPr>
        <w:t>neurodegeneration, fibrosis</w:t>
      </w:r>
      <w:r w:rsidR="00644B52" w:rsidRPr="00CF6D4A">
        <w:rPr>
          <w:rFonts w:asciiTheme="minorHAnsi" w:hAnsiTheme="minorHAnsi" w:cstheme="minorHAnsi"/>
        </w:rPr>
        <w:t>,</w:t>
      </w:r>
      <w:r w:rsidR="00EB5D61" w:rsidRPr="00CF6D4A">
        <w:rPr>
          <w:rFonts w:asciiTheme="minorHAnsi" w:hAnsiTheme="minorHAnsi" w:cstheme="minorHAnsi"/>
        </w:rPr>
        <w:t xml:space="preserve"> </w:t>
      </w:r>
      <w:r w:rsidR="00824A23" w:rsidRPr="00CF6D4A">
        <w:rPr>
          <w:rFonts w:asciiTheme="minorHAnsi" w:hAnsiTheme="minorHAnsi" w:cstheme="minorHAnsi"/>
        </w:rPr>
        <w:t>and cancer</w:t>
      </w:r>
      <w:r w:rsidR="00644B52" w:rsidRPr="00CF6D4A">
        <w:rPr>
          <w:rFonts w:asciiTheme="minorHAnsi" w:hAnsiTheme="minorHAnsi" w:cstheme="minorHAnsi"/>
        </w:rPr>
        <w:t>)</w:t>
      </w:r>
      <w:r w:rsidR="00824A23" w:rsidRPr="00CF6D4A">
        <w:rPr>
          <w:rFonts w:asciiTheme="minorHAnsi" w:hAnsiTheme="minorHAnsi" w:cstheme="minorHAnsi"/>
        </w:rPr>
        <w:t>, they have been shown to trigger and propagate pathological stimuli</w:t>
      </w:r>
      <w:r w:rsidR="00601A5D" w:rsidRPr="00CF6D4A">
        <w:rPr>
          <w:rFonts w:asciiTheme="minorHAnsi" w:hAnsiTheme="minorHAnsi" w:cstheme="minorHAnsi"/>
          <w:vertAlign w:val="superscript"/>
        </w:rPr>
        <w:t>4,</w:t>
      </w:r>
      <w:r w:rsidR="00F97F8C" w:rsidRPr="00CF6D4A">
        <w:rPr>
          <w:rFonts w:asciiTheme="minorHAnsi" w:hAnsiTheme="minorHAnsi" w:cstheme="minorHAnsi"/>
          <w:vertAlign w:val="superscript"/>
        </w:rPr>
        <w:t>6</w:t>
      </w:r>
      <w:r w:rsidR="00601A5D" w:rsidRPr="00CF6D4A">
        <w:rPr>
          <w:rFonts w:asciiTheme="minorHAnsi" w:hAnsiTheme="minorHAnsi" w:cstheme="minorHAnsi"/>
          <w:vertAlign w:val="superscript"/>
        </w:rPr>
        <w:t>-11</w:t>
      </w:r>
      <w:r w:rsidR="00A03914" w:rsidRPr="00CF6D4A">
        <w:rPr>
          <w:rFonts w:asciiTheme="minorHAnsi" w:hAnsiTheme="minorHAnsi" w:cstheme="minorHAnsi"/>
        </w:rPr>
        <w:t>.</w:t>
      </w:r>
      <w:r w:rsidR="00824A23" w:rsidRPr="00CF6D4A">
        <w:rPr>
          <w:rFonts w:asciiTheme="minorHAnsi" w:hAnsiTheme="minorHAnsi" w:cstheme="minorHAnsi"/>
        </w:rPr>
        <w:t xml:space="preserve"> </w:t>
      </w:r>
    </w:p>
    <w:p w14:paraId="4546447E" w14:textId="77777777" w:rsidR="00F82F19" w:rsidRPr="00CF6D4A" w:rsidRDefault="00F82F19" w:rsidP="00CF6D4A">
      <w:pPr>
        <w:jc w:val="both"/>
        <w:rPr>
          <w:rFonts w:asciiTheme="minorHAnsi" w:hAnsiTheme="minorHAnsi" w:cstheme="minorHAnsi"/>
        </w:rPr>
      </w:pPr>
    </w:p>
    <w:p w14:paraId="081E05CD" w14:textId="7D5E2357" w:rsidR="00B41C62" w:rsidRPr="00CF6D4A" w:rsidRDefault="00824A23" w:rsidP="00CF6D4A">
      <w:pPr>
        <w:jc w:val="both"/>
        <w:rPr>
          <w:rFonts w:asciiTheme="minorHAnsi" w:hAnsiTheme="minorHAnsi" w:cstheme="minorHAnsi"/>
        </w:rPr>
      </w:pPr>
      <w:r w:rsidRPr="00CF6D4A">
        <w:rPr>
          <w:rFonts w:asciiTheme="minorHAnsi" w:hAnsiTheme="minorHAnsi" w:cstheme="minorHAnsi"/>
        </w:rPr>
        <w:t>Owing to their abili</w:t>
      </w:r>
      <w:r w:rsidR="006D718C" w:rsidRPr="00CF6D4A">
        <w:rPr>
          <w:rFonts w:asciiTheme="minorHAnsi" w:hAnsiTheme="minorHAnsi" w:cstheme="minorHAnsi"/>
        </w:rPr>
        <w:t xml:space="preserve">ty to </w:t>
      </w:r>
      <w:r w:rsidR="007941CA" w:rsidRPr="00CF6D4A">
        <w:rPr>
          <w:rFonts w:asciiTheme="minorHAnsi" w:hAnsiTheme="minorHAnsi" w:cstheme="minorHAnsi"/>
        </w:rPr>
        <w:t>propagate</w:t>
      </w:r>
      <w:r w:rsidR="006D718C" w:rsidRPr="00CF6D4A">
        <w:rPr>
          <w:rFonts w:asciiTheme="minorHAnsi" w:hAnsiTheme="minorHAnsi" w:cstheme="minorHAnsi"/>
        </w:rPr>
        <w:t xml:space="preserve"> signals </w:t>
      </w:r>
      <w:r w:rsidR="007941CA" w:rsidRPr="00CF6D4A">
        <w:rPr>
          <w:rFonts w:asciiTheme="minorHAnsi" w:hAnsiTheme="minorHAnsi" w:cstheme="minorHAnsi"/>
        </w:rPr>
        <w:t>to nei</w:t>
      </w:r>
      <w:r w:rsidR="00023319" w:rsidRPr="00CF6D4A">
        <w:rPr>
          <w:rFonts w:asciiTheme="minorHAnsi" w:hAnsiTheme="minorHAnsi" w:cstheme="minorHAnsi"/>
        </w:rPr>
        <w:t>gh</w:t>
      </w:r>
      <w:r w:rsidR="007941CA" w:rsidRPr="00CF6D4A">
        <w:rPr>
          <w:rFonts w:asciiTheme="minorHAnsi" w:hAnsiTheme="minorHAnsi" w:cstheme="minorHAnsi"/>
        </w:rPr>
        <w:t>boring or distant sites</w:t>
      </w:r>
      <w:r w:rsidR="006D718C" w:rsidRPr="00CF6D4A">
        <w:rPr>
          <w:rFonts w:asciiTheme="minorHAnsi" w:hAnsiTheme="minorHAnsi" w:cstheme="minorHAnsi"/>
        </w:rPr>
        <w:t>, e</w:t>
      </w:r>
      <w:r w:rsidR="00EA009A" w:rsidRPr="00CF6D4A">
        <w:rPr>
          <w:rFonts w:asciiTheme="minorHAnsi" w:hAnsiTheme="minorHAnsi" w:cstheme="minorHAnsi"/>
        </w:rPr>
        <w:t xml:space="preserve">xosomes </w:t>
      </w:r>
      <w:r w:rsidR="007941CA" w:rsidRPr="00CF6D4A">
        <w:rPr>
          <w:rFonts w:asciiTheme="minorHAnsi" w:hAnsiTheme="minorHAnsi" w:cstheme="minorHAnsi"/>
        </w:rPr>
        <w:t>have become valuable biomarkers</w:t>
      </w:r>
      <w:r w:rsidR="00EA009A" w:rsidRPr="00CF6D4A">
        <w:rPr>
          <w:rFonts w:asciiTheme="minorHAnsi" w:hAnsiTheme="minorHAnsi" w:cstheme="minorHAnsi"/>
        </w:rPr>
        <w:t xml:space="preserve"> for </w:t>
      </w:r>
      <w:r w:rsidR="007941CA" w:rsidRPr="00CF6D4A">
        <w:rPr>
          <w:rFonts w:asciiTheme="minorHAnsi" w:hAnsiTheme="minorHAnsi" w:cstheme="minorHAnsi"/>
        </w:rPr>
        <w:t xml:space="preserve">the </w:t>
      </w:r>
      <w:r w:rsidR="00EA009A" w:rsidRPr="00CF6D4A">
        <w:rPr>
          <w:rFonts w:asciiTheme="minorHAnsi" w:hAnsiTheme="minorHAnsi" w:cstheme="minorHAnsi"/>
        </w:rPr>
        <w:t xml:space="preserve">diagnosis </w:t>
      </w:r>
      <w:r w:rsidR="007941CA" w:rsidRPr="00CF6D4A">
        <w:rPr>
          <w:rFonts w:asciiTheme="minorHAnsi" w:hAnsiTheme="minorHAnsi" w:cstheme="minorHAnsi"/>
        </w:rPr>
        <w:t xml:space="preserve">or prognosis of disease conditions. In addition, exosomes </w:t>
      </w:r>
      <w:r w:rsidR="004D1A58" w:rsidRPr="00CF6D4A">
        <w:rPr>
          <w:rFonts w:asciiTheme="minorHAnsi" w:hAnsiTheme="minorHAnsi" w:cstheme="minorHAnsi"/>
        </w:rPr>
        <w:t>have</w:t>
      </w:r>
      <w:r w:rsidR="00B41C62" w:rsidRPr="00CF6D4A">
        <w:rPr>
          <w:rFonts w:asciiTheme="minorHAnsi" w:hAnsiTheme="minorHAnsi" w:cstheme="minorHAnsi"/>
        </w:rPr>
        <w:t xml:space="preserve"> been</w:t>
      </w:r>
      <w:r w:rsidR="007941CA" w:rsidRPr="00CF6D4A">
        <w:rPr>
          <w:rFonts w:asciiTheme="minorHAnsi" w:hAnsiTheme="minorHAnsi" w:cstheme="minorHAnsi"/>
        </w:rPr>
        <w:t xml:space="preserve"> used </w:t>
      </w:r>
      <w:r w:rsidR="00B41C62" w:rsidRPr="00CF6D4A">
        <w:rPr>
          <w:rFonts w:asciiTheme="minorHAnsi" w:hAnsiTheme="minorHAnsi" w:cstheme="minorHAnsi"/>
        </w:rPr>
        <w:t xml:space="preserve">experimentally </w:t>
      </w:r>
      <w:r w:rsidR="007941CA" w:rsidRPr="00CF6D4A">
        <w:rPr>
          <w:rFonts w:asciiTheme="minorHAnsi" w:hAnsiTheme="minorHAnsi" w:cstheme="minorHAnsi"/>
        </w:rPr>
        <w:t>as vehicles of therapeutic compounds</w:t>
      </w:r>
      <w:r w:rsidR="00A03914" w:rsidRPr="00CF6D4A">
        <w:rPr>
          <w:rFonts w:asciiTheme="minorHAnsi" w:hAnsiTheme="minorHAnsi" w:cstheme="minorHAnsi"/>
          <w:vertAlign w:val="superscript"/>
        </w:rPr>
        <w:t>2,</w:t>
      </w:r>
      <w:r w:rsidR="00601A5D" w:rsidRPr="00CF6D4A">
        <w:rPr>
          <w:rFonts w:asciiTheme="minorHAnsi" w:hAnsiTheme="minorHAnsi" w:cstheme="minorHAnsi"/>
          <w:vertAlign w:val="superscript"/>
        </w:rPr>
        <w:t>12</w:t>
      </w:r>
      <w:r w:rsidR="00A03914" w:rsidRPr="00CF6D4A">
        <w:rPr>
          <w:rFonts w:asciiTheme="minorHAnsi" w:hAnsiTheme="minorHAnsi" w:cstheme="minorHAnsi"/>
        </w:rPr>
        <w:t>.</w:t>
      </w:r>
      <w:r w:rsidR="00CB5BFA" w:rsidRPr="00CF6D4A">
        <w:rPr>
          <w:rFonts w:asciiTheme="minorHAnsi" w:hAnsiTheme="minorHAnsi" w:cstheme="minorHAnsi"/>
        </w:rPr>
        <w:t xml:space="preserve"> </w:t>
      </w:r>
      <w:r w:rsidR="006D718C" w:rsidRPr="00CF6D4A">
        <w:rPr>
          <w:rFonts w:asciiTheme="minorHAnsi" w:hAnsiTheme="minorHAnsi" w:cstheme="minorHAnsi"/>
        </w:rPr>
        <w:t xml:space="preserve">The potential application of </w:t>
      </w:r>
      <w:r w:rsidR="00B41C62" w:rsidRPr="00CF6D4A">
        <w:rPr>
          <w:rFonts w:asciiTheme="minorHAnsi" w:hAnsiTheme="minorHAnsi" w:cstheme="minorHAnsi"/>
        </w:rPr>
        <w:t xml:space="preserve">these </w:t>
      </w:r>
      <w:r w:rsidR="00764DA3" w:rsidRPr="00CF6D4A">
        <w:rPr>
          <w:rFonts w:asciiTheme="minorHAnsi" w:hAnsiTheme="minorHAnsi" w:cstheme="minorHAnsi"/>
        </w:rPr>
        <w:t>nano</w:t>
      </w:r>
      <w:r w:rsidR="00B41C62" w:rsidRPr="00CF6D4A">
        <w:rPr>
          <w:rFonts w:asciiTheme="minorHAnsi" w:hAnsiTheme="minorHAnsi" w:cstheme="minorHAnsi"/>
        </w:rPr>
        <w:t>vesicles</w:t>
      </w:r>
      <w:r w:rsidR="006D718C" w:rsidRPr="00CF6D4A">
        <w:rPr>
          <w:rFonts w:asciiTheme="minorHAnsi" w:hAnsiTheme="minorHAnsi" w:cstheme="minorHAnsi"/>
        </w:rPr>
        <w:t xml:space="preserve"> in the </w:t>
      </w:r>
      <w:r w:rsidR="00B41C62" w:rsidRPr="00CF6D4A">
        <w:rPr>
          <w:rFonts w:asciiTheme="minorHAnsi" w:hAnsiTheme="minorHAnsi" w:cstheme="minorHAnsi"/>
        </w:rPr>
        <w:t xml:space="preserve">clinic </w:t>
      </w:r>
      <w:r w:rsidR="006D718C" w:rsidRPr="00CF6D4A">
        <w:rPr>
          <w:rFonts w:asciiTheme="minorHAnsi" w:hAnsiTheme="minorHAnsi" w:cstheme="minorHAnsi"/>
        </w:rPr>
        <w:t xml:space="preserve">makes the isolation method </w:t>
      </w:r>
      <w:r w:rsidR="00644B52" w:rsidRPr="00CF6D4A">
        <w:rPr>
          <w:rFonts w:asciiTheme="minorHAnsi" w:hAnsiTheme="minorHAnsi" w:cstheme="minorHAnsi"/>
        </w:rPr>
        <w:t xml:space="preserve">increasingly important in order to achieve </w:t>
      </w:r>
      <w:r w:rsidR="006D718C" w:rsidRPr="00CF6D4A">
        <w:rPr>
          <w:rFonts w:asciiTheme="minorHAnsi" w:hAnsiTheme="minorHAnsi" w:cstheme="minorHAnsi"/>
        </w:rPr>
        <w:t>maximum yield, purity</w:t>
      </w:r>
      <w:r w:rsidR="00644B52" w:rsidRPr="00CF6D4A">
        <w:rPr>
          <w:rFonts w:asciiTheme="minorHAnsi" w:hAnsiTheme="minorHAnsi" w:cstheme="minorHAnsi"/>
        </w:rPr>
        <w:t>,</w:t>
      </w:r>
      <w:r w:rsidR="006D718C" w:rsidRPr="00CF6D4A">
        <w:rPr>
          <w:rFonts w:asciiTheme="minorHAnsi" w:hAnsiTheme="minorHAnsi" w:cstheme="minorHAnsi"/>
        </w:rPr>
        <w:t xml:space="preserve"> and reproducibility. Different techniques for </w:t>
      </w:r>
      <w:r w:rsidR="00AA0B2A" w:rsidRPr="00CF6D4A">
        <w:rPr>
          <w:rFonts w:asciiTheme="minorHAnsi" w:hAnsiTheme="minorHAnsi" w:cstheme="minorHAnsi"/>
        </w:rPr>
        <w:t xml:space="preserve">the </w:t>
      </w:r>
      <w:r w:rsidR="006D718C" w:rsidRPr="00CF6D4A">
        <w:rPr>
          <w:rFonts w:asciiTheme="minorHAnsi" w:hAnsiTheme="minorHAnsi" w:cstheme="minorHAnsi"/>
        </w:rPr>
        <w:t xml:space="preserve">isolation of exosomes have been </w:t>
      </w:r>
      <w:r w:rsidR="00B41C62" w:rsidRPr="00CF6D4A">
        <w:rPr>
          <w:rFonts w:asciiTheme="minorHAnsi" w:hAnsiTheme="minorHAnsi" w:cstheme="minorHAnsi"/>
        </w:rPr>
        <w:t xml:space="preserve">developed and </w:t>
      </w:r>
      <w:r w:rsidR="00764DA3" w:rsidRPr="00CF6D4A">
        <w:rPr>
          <w:rFonts w:asciiTheme="minorHAnsi" w:hAnsiTheme="minorHAnsi" w:cstheme="minorHAnsi"/>
        </w:rPr>
        <w:t>im</w:t>
      </w:r>
      <w:r w:rsidR="006D718C" w:rsidRPr="00CF6D4A">
        <w:rPr>
          <w:rFonts w:asciiTheme="minorHAnsi" w:hAnsiTheme="minorHAnsi" w:cstheme="minorHAnsi"/>
        </w:rPr>
        <w:t>plemented. Generally, exosomes can be isolated from conditioned cell culture media or bod</w:t>
      </w:r>
      <w:r w:rsidR="00B41C62" w:rsidRPr="00CF6D4A">
        <w:rPr>
          <w:rFonts w:asciiTheme="minorHAnsi" w:hAnsiTheme="minorHAnsi" w:cstheme="minorHAnsi"/>
        </w:rPr>
        <w:t>y</w:t>
      </w:r>
      <w:r w:rsidR="006D718C" w:rsidRPr="00CF6D4A">
        <w:rPr>
          <w:rFonts w:asciiTheme="minorHAnsi" w:hAnsiTheme="minorHAnsi" w:cstheme="minorHAnsi"/>
        </w:rPr>
        <w:t xml:space="preserve"> fluids by differential centrifugation, size exclusion chromatography, </w:t>
      </w:r>
      <w:r w:rsidR="00644B52" w:rsidRPr="00CF6D4A">
        <w:rPr>
          <w:rFonts w:asciiTheme="minorHAnsi" w:hAnsiTheme="minorHAnsi" w:cstheme="minorHAnsi"/>
        </w:rPr>
        <w:t xml:space="preserve">and </w:t>
      </w:r>
      <w:r w:rsidR="006D718C" w:rsidRPr="00CF6D4A">
        <w:rPr>
          <w:rFonts w:asciiTheme="minorHAnsi" w:hAnsiTheme="minorHAnsi" w:cstheme="minorHAnsi"/>
        </w:rPr>
        <w:t xml:space="preserve">immune capture </w:t>
      </w:r>
      <w:r w:rsidR="00644B52" w:rsidRPr="00CF6D4A">
        <w:rPr>
          <w:rFonts w:asciiTheme="minorHAnsi" w:hAnsiTheme="minorHAnsi" w:cstheme="minorHAnsi"/>
        </w:rPr>
        <w:t>(</w:t>
      </w:r>
      <w:r w:rsidR="00B41C62" w:rsidRPr="00CF6D4A">
        <w:rPr>
          <w:rFonts w:asciiTheme="minorHAnsi" w:hAnsiTheme="minorHAnsi" w:cstheme="minorHAnsi"/>
        </w:rPr>
        <w:t xml:space="preserve">using </w:t>
      </w:r>
      <w:r w:rsidR="006D718C" w:rsidRPr="00CF6D4A">
        <w:rPr>
          <w:rFonts w:asciiTheme="minorHAnsi" w:hAnsiTheme="minorHAnsi" w:cstheme="minorHAnsi"/>
        </w:rPr>
        <w:t>commercially available kits</w:t>
      </w:r>
      <w:r w:rsidR="00644B52" w:rsidRPr="00CF6D4A">
        <w:rPr>
          <w:rFonts w:asciiTheme="minorHAnsi" w:hAnsiTheme="minorHAnsi" w:cstheme="minorHAnsi"/>
        </w:rPr>
        <w:t>)</w:t>
      </w:r>
      <w:r w:rsidR="006D718C" w:rsidRPr="00CF6D4A">
        <w:rPr>
          <w:rFonts w:asciiTheme="minorHAnsi" w:hAnsiTheme="minorHAnsi" w:cstheme="minorHAnsi"/>
        </w:rPr>
        <w:t xml:space="preserve">. Each approach has </w:t>
      </w:r>
      <w:r w:rsidR="00644B52" w:rsidRPr="00CF6D4A">
        <w:rPr>
          <w:rFonts w:asciiTheme="minorHAnsi" w:hAnsiTheme="minorHAnsi" w:cstheme="minorHAnsi"/>
        </w:rPr>
        <w:t>unique</w:t>
      </w:r>
      <w:r w:rsidR="006D718C" w:rsidRPr="00CF6D4A">
        <w:rPr>
          <w:rFonts w:asciiTheme="minorHAnsi" w:hAnsiTheme="minorHAnsi" w:cstheme="minorHAnsi"/>
        </w:rPr>
        <w:t xml:space="preserve"> advantages and disadvantages</w:t>
      </w:r>
      <w:r w:rsidR="00B41C62" w:rsidRPr="00CF6D4A">
        <w:rPr>
          <w:rFonts w:asciiTheme="minorHAnsi" w:hAnsiTheme="minorHAnsi" w:cstheme="minorHAnsi"/>
        </w:rPr>
        <w:t xml:space="preserve"> that have been discussed </w:t>
      </w:r>
      <w:r w:rsidR="00644B52" w:rsidRPr="00CF6D4A">
        <w:rPr>
          <w:rFonts w:asciiTheme="minorHAnsi" w:hAnsiTheme="minorHAnsi" w:cstheme="minorHAnsi"/>
        </w:rPr>
        <w:t>previously</w:t>
      </w:r>
      <w:r w:rsidR="00A03914" w:rsidRPr="00CF6D4A">
        <w:rPr>
          <w:rFonts w:asciiTheme="minorHAnsi" w:hAnsiTheme="minorHAnsi" w:cstheme="minorHAnsi"/>
          <w:vertAlign w:val="superscript"/>
        </w:rPr>
        <w:t>1,2,</w:t>
      </w:r>
      <w:r w:rsidR="00717A3F" w:rsidRPr="00CF6D4A">
        <w:rPr>
          <w:rFonts w:asciiTheme="minorHAnsi" w:hAnsiTheme="minorHAnsi" w:cstheme="minorHAnsi"/>
          <w:vertAlign w:val="superscript"/>
        </w:rPr>
        <w:t>13,</w:t>
      </w:r>
      <w:r w:rsidR="00A90F69" w:rsidRPr="00CF6D4A">
        <w:rPr>
          <w:rFonts w:asciiTheme="minorHAnsi" w:hAnsiTheme="minorHAnsi" w:cstheme="minorHAnsi"/>
          <w:vertAlign w:val="superscript"/>
        </w:rPr>
        <w:t>14</w:t>
      </w:r>
      <w:r w:rsidR="00A03914" w:rsidRPr="00CF6D4A">
        <w:rPr>
          <w:rFonts w:asciiTheme="minorHAnsi" w:hAnsiTheme="minorHAnsi" w:cstheme="minorHAnsi"/>
        </w:rPr>
        <w:t>.</w:t>
      </w:r>
    </w:p>
    <w:p w14:paraId="617FDF25" w14:textId="77777777" w:rsidR="00F82F19" w:rsidRPr="00CF6D4A" w:rsidRDefault="00F82F19" w:rsidP="00CF6D4A">
      <w:pPr>
        <w:jc w:val="both"/>
        <w:rPr>
          <w:rFonts w:asciiTheme="minorHAnsi" w:hAnsiTheme="minorHAnsi" w:cstheme="minorHAnsi"/>
        </w:rPr>
      </w:pPr>
    </w:p>
    <w:p w14:paraId="165B3D45" w14:textId="48FB014D" w:rsidR="00493488" w:rsidRPr="00CF6D4A" w:rsidRDefault="00764DA3" w:rsidP="00CF6D4A">
      <w:pPr>
        <w:jc w:val="both"/>
        <w:rPr>
          <w:rFonts w:asciiTheme="minorHAnsi" w:hAnsiTheme="minorHAnsi" w:cstheme="minorHAnsi"/>
        </w:rPr>
      </w:pPr>
      <w:r w:rsidRPr="00CF6D4A">
        <w:rPr>
          <w:rFonts w:asciiTheme="minorHAnsi" w:hAnsiTheme="minorHAnsi" w:cstheme="minorHAnsi"/>
        </w:rPr>
        <w:t>The outlined protocol</w:t>
      </w:r>
      <w:r w:rsidR="006D718C" w:rsidRPr="00CF6D4A">
        <w:rPr>
          <w:rFonts w:asciiTheme="minorHAnsi" w:hAnsiTheme="minorHAnsi" w:cstheme="minorHAnsi"/>
        </w:rPr>
        <w:t xml:space="preserve"> focus</w:t>
      </w:r>
      <w:r w:rsidR="00644B52" w:rsidRPr="00CF6D4A">
        <w:rPr>
          <w:rFonts w:asciiTheme="minorHAnsi" w:hAnsiTheme="minorHAnsi" w:cstheme="minorHAnsi"/>
        </w:rPr>
        <w:t>es</w:t>
      </w:r>
      <w:r w:rsidR="006D718C" w:rsidRPr="00CF6D4A">
        <w:rPr>
          <w:rFonts w:asciiTheme="minorHAnsi" w:hAnsiTheme="minorHAnsi" w:cstheme="minorHAnsi"/>
        </w:rPr>
        <w:t xml:space="preserve"> on the</w:t>
      </w:r>
      <w:r w:rsidR="00644B52" w:rsidRPr="00CF6D4A">
        <w:rPr>
          <w:rFonts w:asciiTheme="minorHAnsi" w:hAnsiTheme="minorHAnsi" w:cstheme="minorHAnsi"/>
        </w:rPr>
        <w:t xml:space="preserve"> 1)</w:t>
      </w:r>
      <w:r w:rsidR="006D718C" w:rsidRPr="00CF6D4A">
        <w:rPr>
          <w:rFonts w:asciiTheme="minorHAnsi" w:hAnsiTheme="minorHAnsi" w:cstheme="minorHAnsi"/>
        </w:rPr>
        <w:t xml:space="preserve"> isolation and culture of primary fibroblasts from adult mouse gastrocnemius muscle</w:t>
      </w:r>
      <w:r w:rsidR="005F674F" w:rsidRPr="00CF6D4A">
        <w:rPr>
          <w:rFonts w:asciiTheme="minorHAnsi" w:hAnsiTheme="minorHAnsi" w:cstheme="minorHAnsi"/>
        </w:rPr>
        <w:t xml:space="preserve"> and </w:t>
      </w:r>
      <w:r w:rsidR="00644B52" w:rsidRPr="00CF6D4A">
        <w:rPr>
          <w:rFonts w:asciiTheme="minorHAnsi" w:hAnsiTheme="minorHAnsi" w:cstheme="minorHAnsi"/>
        </w:rPr>
        <w:t>2)</w:t>
      </w:r>
      <w:r w:rsidR="005F674F" w:rsidRPr="00CF6D4A">
        <w:rPr>
          <w:rFonts w:asciiTheme="minorHAnsi" w:hAnsiTheme="minorHAnsi" w:cstheme="minorHAnsi"/>
        </w:rPr>
        <w:t xml:space="preserve"> </w:t>
      </w:r>
      <w:r w:rsidRPr="00CF6D4A">
        <w:rPr>
          <w:rFonts w:asciiTheme="minorHAnsi" w:hAnsiTheme="minorHAnsi" w:cstheme="minorHAnsi"/>
        </w:rPr>
        <w:t>purification</w:t>
      </w:r>
      <w:r w:rsidR="005F674F" w:rsidRPr="00CF6D4A">
        <w:rPr>
          <w:rFonts w:asciiTheme="minorHAnsi" w:hAnsiTheme="minorHAnsi" w:cstheme="minorHAnsi"/>
        </w:rPr>
        <w:t xml:space="preserve"> and characterization of exosomes</w:t>
      </w:r>
      <w:r w:rsidR="00B41C62" w:rsidRPr="00CF6D4A">
        <w:rPr>
          <w:rFonts w:asciiTheme="minorHAnsi" w:hAnsiTheme="minorHAnsi" w:cstheme="minorHAnsi"/>
        </w:rPr>
        <w:t xml:space="preserve"> released into the culture medium by these cells</w:t>
      </w:r>
      <w:r w:rsidR="006D718C" w:rsidRPr="00CF6D4A">
        <w:rPr>
          <w:rFonts w:asciiTheme="minorHAnsi" w:hAnsiTheme="minorHAnsi" w:cstheme="minorHAnsi"/>
        </w:rPr>
        <w:t xml:space="preserve">. </w:t>
      </w:r>
      <w:r w:rsidR="004D1A58" w:rsidRPr="00CF6D4A">
        <w:rPr>
          <w:rFonts w:asciiTheme="minorHAnsi" w:hAnsiTheme="minorHAnsi" w:cstheme="minorHAnsi"/>
        </w:rPr>
        <w:t xml:space="preserve">A well-established protocol for the isolation of exosomes from primary fibroblasts for functional studies is currently lacking. </w:t>
      </w:r>
      <w:r w:rsidR="0026360B" w:rsidRPr="00CF6D4A">
        <w:rPr>
          <w:rFonts w:asciiTheme="minorHAnsi" w:hAnsiTheme="minorHAnsi" w:cstheme="minorHAnsi"/>
        </w:rPr>
        <w:t xml:space="preserve">Primary fibroblasts do not secrete large amounts of exosomes, making the isolation and purification </w:t>
      </w:r>
      <w:r w:rsidR="00644B52" w:rsidRPr="00CF6D4A">
        <w:rPr>
          <w:rFonts w:asciiTheme="minorHAnsi" w:hAnsiTheme="minorHAnsi" w:cstheme="minorHAnsi"/>
        </w:rPr>
        <w:t xml:space="preserve">process </w:t>
      </w:r>
      <w:r w:rsidR="0026360B" w:rsidRPr="00CF6D4A">
        <w:rPr>
          <w:rFonts w:asciiTheme="minorHAnsi" w:hAnsiTheme="minorHAnsi" w:cstheme="minorHAnsi"/>
        </w:rPr>
        <w:t xml:space="preserve">challenging. This protocol describes the purification of </w:t>
      </w:r>
      <w:r w:rsidR="000208BD" w:rsidRPr="00CF6D4A">
        <w:rPr>
          <w:rFonts w:asciiTheme="minorHAnsi" w:hAnsiTheme="minorHAnsi" w:cstheme="minorHAnsi"/>
        </w:rPr>
        <w:t>large amount</w:t>
      </w:r>
      <w:r w:rsidR="00CC4102" w:rsidRPr="00CF6D4A">
        <w:rPr>
          <w:rFonts w:asciiTheme="minorHAnsi" w:hAnsiTheme="minorHAnsi" w:cstheme="minorHAnsi"/>
        </w:rPr>
        <w:t>s</w:t>
      </w:r>
      <w:r w:rsidR="000208BD" w:rsidRPr="00CF6D4A">
        <w:rPr>
          <w:rFonts w:asciiTheme="minorHAnsi" w:hAnsiTheme="minorHAnsi" w:cstheme="minorHAnsi"/>
        </w:rPr>
        <w:t xml:space="preserve"> of pure</w:t>
      </w:r>
      <w:r w:rsidR="0026360B" w:rsidRPr="00CF6D4A">
        <w:rPr>
          <w:rFonts w:asciiTheme="minorHAnsi" w:hAnsiTheme="minorHAnsi" w:cstheme="minorHAnsi"/>
        </w:rPr>
        <w:t xml:space="preserve"> exosomes from large culture volumes while maintaining their morphological integrity and functional activity.</w:t>
      </w:r>
      <w:r w:rsidR="00105C6B" w:rsidRPr="00CF6D4A">
        <w:rPr>
          <w:rFonts w:asciiTheme="minorHAnsi" w:hAnsiTheme="minorHAnsi" w:cstheme="minorHAnsi"/>
        </w:rPr>
        <w:t xml:space="preserve"> </w:t>
      </w:r>
      <w:r w:rsidR="00B41C62" w:rsidRPr="00CF6D4A">
        <w:rPr>
          <w:rFonts w:asciiTheme="minorHAnsi" w:hAnsiTheme="minorHAnsi" w:cstheme="minorHAnsi"/>
        </w:rPr>
        <w:t>P</w:t>
      </w:r>
      <w:r w:rsidR="00493488" w:rsidRPr="00CF6D4A">
        <w:rPr>
          <w:rFonts w:asciiTheme="minorHAnsi" w:hAnsiTheme="minorHAnsi" w:cstheme="minorHAnsi"/>
        </w:rPr>
        <w:t>urified exosomes</w:t>
      </w:r>
      <w:r w:rsidR="00B41C62" w:rsidRPr="00CF6D4A">
        <w:rPr>
          <w:rFonts w:asciiTheme="minorHAnsi" w:hAnsiTheme="minorHAnsi" w:cstheme="minorHAnsi"/>
        </w:rPr>
        <w:t xml:space="preserve"> obtained from conditioned medium </w:t>
      </w:r>
      <w:r w:rsidR="00C15D82" w:rsidRPr="00CF6D4A">
        <w:rPr>
          <w:rFonts w:asciiTheme="minorHAnsi" w:hAnsiTheme="minorHAnsi" w:cstheme="minorHAnsi"/>
        </w:rPr>
        <w:t>have been used successfully</w:t>
      </w:r>
      <w:r w:rsidR="00B41C62" w:rsidRPr="00CF6D4A">
        <w:rPr>
          <w:rFonts w:asciiTheme="minorHAnsi" w:hAnsiTheme="minorHAnsi" w:cstheme="minorHAnsi"/>
        </w:rPr>
        <w:t xml:space="preserve"> in </w:t>
      </w:r>
      <w:r w:rsidR="006D718C" w:rsidRPr="00CF6D4A">
        <w:rPr>
          <w:rFonts w:asciiTheme="minorHAnsi" w:hAnsiTheme="minorHAnsi" w:cstheme="minorHAnsi"/>
        </w:rPr>
        <w:t xml:space="preserve">in vitro uptake experiments to </w:t>
      </w:r>
      <w:r w:rsidR="00C15D82" w:rsidRPr="00CF6D4A">
        <w:rPr>
          <w:rFonts w:asciiTheme="minorHAnsi" w:hAnsiTheme="minorHAnsi" w:cstheme="minorHAnsi"/>
        </w:rPr>
        <w:t>induce specific signaling pathways in recipient cells</w:t>
      </w:r>
      <w:r w:rsidR="00644B52" w:rsidRPr="00CF6D4A">
        <w:rPr>
          <w:rFonts w:asciiTheme="minorHAnsi" w:hAnsiTheme="minorHAnsi" w:cstheme="minorHAnsi"/>
        </w:rPr>
        <w:t>. They have also been used for</w:t>
      </w:r>
      <w:r w:rsidR="00C15D82" w:rsidRPr="00CF6D4A">
        <w:rPr>
          <w:rFonts w:asciiTheme="minorHAnsi" w:hAnsiTheme="minorHAnsi" w:cstheme="minorHAnsi"/>
        </w:rPr>
        <w:t xml:space="preserve"> comparative proteomic analyses of </w:t>
      </w:r>
      <w:proofErr w:type="spellStart"/>
      <w:r w:rsidR="00973BB8" w:rsidRPr="00CF6D4A">
        <w:rPr>
          <w:rFonts w:asciiTheme="minorHAnsi" w:hAnsiTheme="minorHAnsi" w:cstheme="minorHAnsi"/>
        </w:rPr>
        <w:t>exosomal</w:t>
      </w:r>
      <w:proofErr w:type="spellEnd"/>
      <w:r w:rsidR="00973BB8" w:rsidRPr="00CF6D4A">
        <w:rPr>
          <w:rFonts w:asciiTheme="minorHAnsi" w:hAnsiTheme="minorHAnsi" w:cstheme="minorHAnsi"/>
        </w:rPr>
        <w:t xml:space="preserve"> cargos from </w:t>
      </w:r>
      <w:r w:rsidR="00C15D82" w:rsidRPr="00CF6D4A">
        <w:rPr>
          <w:rFonts w:asciiTheme="minorHAnsi" w:hAnsiTheme="minorHAnsi" w:cstheme="minorHAnsi"/>
        </w:rPr>
        <w:t>multiple biological samples</w:t>
      </w:r>
      <w:r w:rsidR="00601A5D" w:rsidRPr="00CF6D4A">
        <w:rPr>
          <w:rFonts w:asciiTheme="minorHAnsi" w:hAnsiTheme="minorHAnsi" w:cstheme="minorHAnsi"/>
          <w:vertAlign w:val="superscript"/>
        </w:rPr>
        <w:t>4</w:t>
      </w:r>
      <w:r w:rsidR="006D718C" w:rsidRPr="00CF6D4A">
        <w:rPr>
          <w:rFonts w:asciiTheme="minorHAnsi" w:hAnsiTheme="minorHAnsi" w:cstheme="minorHAnsi"/>
        </w:rPr>
        <w:t>.</w:t>
      </w:r>
    </w:p>
    <w:p w14:paraId="78FCC427" w14:textId="77777777" w:rsidR="00682513" w:rsidRPr="00CF6D4A" w:rsidRDefault="00682513" w:rsidP="00CF6D4A">
      <w:pPr>
        <w:jc w:val="both"/>
        <w:rPr>
          <w:rFonts w:asciiTheme="minorHAnsi" w:hAnsiTheme="minorHAnsi" w:cstheme="minorHAnsi"/>
        </w:rPr>
      </w:pPr>
    </w:p>
    <w:p w14:paraId="3D4CD2F3" w14:textId="3E72AC8D" w:rsidR="006305D7" w:rsidRPr="00CF6D4A" w:rsidRDefault="000F618F" w:rsidP="00CF6D4A">
      <w:pPr>
        <w:jc w:val="both"/>
        <w:rPr>
          <w:rFonts w:asciiTheme="minorHAnsi" w:hAnsiTheme="minorHAnsi" w:cstheme="minorHAnsi"/>
          <w:b/>
        </w:rPr>
      </w:pPr>
      <w:r w:rsidRPr="00CF6D4A">
        <w:rPr>
          <w:rFonts w:asciiTheme="minorHAnsi" w:hAnsiTheme="minorHAnsi" w:cstheme="minorHAnsi"/>
          <w:b/>
        </w:rPr>
        <w:t>PROTOCOL:</w:t>
      </w:r>
    </w:p>
    <w:p w14:paraId="3ED76441" w14:textId="77777777" w:rsidR="00CC77B9" w:rsidRPr="00CF6D4A" w:rsidRDefault="00CC77B9" w:rsidP="00CF6D4A">
      <w:pPr>
        <w:pStyle w:val="NormalWeb"/>
        <w:spacing w:before="0" w:beforeAutospacing="0" w:after="0" w:afterAutospacing="0"/>
        <w:rPr>
          <w:rFonts w:asciiTheme="minorHAnsi" w:eastAsia="Microsoft YaHei" w:hAnsiTheme="minorHAnsi" w:cstheme="minorHAnsi"/>
          <w:noProof/>
          <w:color w:val="auto"/>
          <w:kern w:val="1"/>
        </w:rPr>
      </w:pPr>
    </w:p>
    <w:p w14:paraId="2D7E7DC2" w14:textId="78FC1E3F" w:rsidR="00A6504F" w:rsidRPr="00CF6D4A" w:rsidRDefault="00643873" w:rsidP="00CF6D4A">
      <w:pPr>
        <w:pStyle w:val="NormalWeb"/>
        <w:spacing w:before="0" w:beforeAutospacing="0" w:after="0" w:afterAutospacing="0"/>
        <w:rPr>
          <w:rFonts w:asciiTheme="minorHAnsi" w:eastAsia="Microsoft YaHei" w:hAnsiTheme="minorHAnsi" w:cstheme="minorHAnsi"/>
          <w:noProof/>
          <w:color w:val="auto"/>
          <w:kern w:val="1"/>
        </w:rPr>
      </w:pPr>
      <w:r w:rsidRPr="00CF6D4A">
        <w:rPr>
          <w:rFonts w:asciiTheme="minorHAnsi" w:hAnsiTheme="minorHAnsi" w:cstheme="minorHAnsi"/>
          <w:bCs/>
          <w:color w:val="auto"/>
        </w:rPr>
        <w:t>All procedures in mice were performed according to animal protocols approved by the St. Jude Children’s Research Hospital Institutional Animal Care and Use Committee and National Institutes of Health guidelines.</w:t>
      </w:r>
    </w:p>
    <w:p w14:paraId="2376DCE5" w14:textId="77777777" w:rsidR="00CC77B9" w:rsidRPr="00CF6D4A" w:rsidRDefault="00CC77B9" w:rsidP="00CF6D4A">
      <w:pPr>
        <w:pStyle w:val="NormalWeb"/>
        <w:spacing w:before="0" w:beforeAutospacing="0" w:after="0" w:afterAutospacing="0"/>
        <w:rPr>
          <w:rFonts w:asciiTheme="minorHAnsi" w:eastAsia="Microsoft YaHei" w:hAnsiTheme="minorHAnsi" w:cstheme="minorHAnsi"/>
          <w:noProof/>
          <w:color w:val="auto"/>
          <w:kern w:val="1"/>
        </w:rPr>
      </w:pPr>
    </w:p>
    <w:p w14:paraId="5825D852" w14:textId="626B0C67" w:rsidR="00890AF8" w:rsidRPr="00CF6D4A" w:rsidRDefault="00831FB3" w:rsidP="00CF6D4A">
      <w:pPr>
        <w:pStyle w:val="NormalWeb"/>
        <w:numPr>
          <w:ilvl w:val="0"/>
          <w:numId w:val="49"/>
        </w:numPr>
        <w:spacing w:before="0" w:beforeAutospacing="0" w:after="0" w:afterAutospacing="0"/>
        <w:rPr>
          <w:rFonts w:asciiTheme="minorHAnsi" w:hAnsiTheme="minorHAnsi" w:cstheme="minorHAnsi"/>
          <w:b/>
          <w:color w:val="auto"/>
        </w:rPr>
      </w:pPr>
      <w:r w:rsidRPr="00CF6D4A">
        <w:rPr>
          <w:rFonts w:asciiTheme="minorHAnsi" w:hAnsiTheme="minorHAnsi" w:cstheme="minorHAnsi"/>
          <w:b/>
          <w:color w:val="auto"/>
        </w:rPr>
        <w:t>Preparation of solutions and media</w:t>
      </w:r>
    </w:p>
    <w:p w14:paraId="44EFC15C" w14:textId="77777777" w:rsidR="00CC77B9" w:rsidRPr="00CF6D4A" w:rsidRDefault="00CC77B9" w:rsidP="00CF6D4A">
      <w:pPr>
        <w:pStyle w:val="NormalWeb"/>
        <w:spacing w:before="0" w:beforeAutospacing="0" w:after="0" w:afterAutospacing="0"/>
        <w:rPr>
          <w:rFonts w:asciiTheme="minorHAnsi" w:hAnsiTheme="minorHAnsi" w:cstheme="minorHAnsi"/>
          <w:b/>
          <w:color w:val="auto"/>
        </w:rPr>
      </w:pPr>
    </w:p>
    <w:p w14:paraId="6EDAF4A5" w14:textId="69F8EA5C" w:rsidR="00890AF8" w:rsidRPr="00CF6D4A" w:rsidRDefault="00890AF8"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Prepare digestion solution by mixing 15.4 m</w:t>
      </w:r>
      <w:r w:rsidR="002D4A0F" w:rsidRPr="00CF6D4A">
        <w:rPr>
          <w:rFonts w:asciiTheme="minorHAnsi" w:hAnsiTheme="minorHAnsi" w:cstheme="minorHAnsi"/>
          <w:bCs/>
          <w:color w:val="auto"/>
        </w:rPr>
        <w:t>L</w:t>
      </w:r>
      <w:r w:rsidRPr="00CF6D4A">
        <w:rPr>
          <w:rFonts w:asciiTheme="minorHAnsi" w:hAnsiTheme="minorHAnsi" w:cstheme="minorHAnsi"/>
          <w:bCs/>
          <w:color w:val="auto"/>
        </w:rPr>
        <w:t xml:space="preserve"> </w:t>
      </w:r>
      <w:r w:rsidR="000C399D" w:rsidRPr="00CF6D4A">
        <w:rPr>
          <w:rFonts w:asciiTheme="minorHAnsi" w:hAnsiTheme="minorHAnsi" w:cstheme="minorHAnsi"/>
          <w:bCs/>
          <w:color w:val="auto"/>
        </w:rPr>
        <w:t xml:space="preserve">of </w:t>
      </w:r>
      <w:r w:rsidRPr="00CF6D4A">
        <w:rPr>
          <w:rFonts w:asciiTheme="minorHAnsi" w:hAnsiTheme="minorHAnsi" w:cstheme="minorHAnsi"/>
          <w:bCs/>
          <w:color w:val="auto"/>
        </w:rPr>
        <w:t>PBS with 2.5 m</w:t>
      </w:r>
      <w:r w:rsidR="004E68DB" w:rsidRPr="00CF6D4A">
        <w:rPr>
          <w:rFonts w:asciiTheme="minorHAnsi" w:hAnsiTheme="minorHAnsi" w:cstheme="minorHAnsi"/>
          <w:bCs/>
          <w:color w:val="auto"/>
        </w:rPr>
        <w:t>L</w:t>
      </w:r>
      <w:r w:rsidRPr="00CF6D4A">
        <w:rPr>
          <w:rFonts w:asciiTheme="minorHAnsi" w:hAnsiTheme="minorHAnsi" w:cstheme="minorHAnsi"/>
          <w:bCs/>
          <w:color w:val="auto"/>
        </w:rPr>
        <w:t xml:space="preserve"> </w:t>
      </w:r>
      <w:r w:rsidR="009C1415" w:rsidRPr="00CF6D4A">
        <w:rPr>
          <w:rFonts w:asciiTheme="minorHAnsi" w:hAnsiTheme="minorHAnsi" w:cstheme="minorHAnsi"/>
          <w:bCs/>
          <w:color w:val="auto"/>
        </w:rPr>
        <w:t>of 20 mg/m</w:t>
      </w:r>
      <w:r w:rsidR="009664BB" w:rsidRPr="00CF6D4A">
        <w:rPr>
          <w:rFonts w:asciiTheme="minorHAnsi" w:hAnsiTheme="minorHAnsi" w:cstheme="minorHAnsi"/>
          <w:bCs/>
          <w:color w:val="auto"/>
        </w:rPr>
        <w:t>L</w:t>
      </w:r>
      <w:r w:rsidR="009C1415" w:rsidRPr="00CF6D4A">
        <w:rPr>
          <w:rFonts w:asciiTheme="minorHAnsi" w:hAnsiTheme="minorHAnsi" w:cstheme="minorHAnsi"/>
          <w:bCs/>
          <w:color w:val="auto"/>
        </w:rPr>
        <w:t xml:space="preserve"> </w:t>
      </w:r>
      <w:r w:rsidR="000C399D" w:rsidRPr="00CF6D4A">
        <w:rPr>
          <w:rFonts w:asciiTheme="minorHAnsi" w:hAnsiTheme="minorHAnsi" w:cstheme="minorHAnsi"/>
          <w:bCs/>
          <w:color w:val="auto"/>
        </w:rPr>
        <w:t>c</w:t>
      </w:r>
      <w:r w:rsidRPr="00CF6D4A">
        <w:rPr>
          <w:rFonts w:asciiTheme="minorHAnsi" w:hAnsiTheme="minorHAnsi" w:cstheme="minorHAnsi"/>
          <w:bCs/>
          <w:color w:val="auto"/>
        </w:rPr>
        <w:t>ollagenase P (</w:t>
      </w:r>
      <w:r w:rsidR="009C1415" w:rsidRPr="00CF6D4A">
        <w:rPr>
          <w:rFonts w:asciiTheme="minorHAnsi" w:hAnsiTheme="minorHAnsi" w:cstheme="minorHAnsi"/>
          <w:bCs/>
          <w:color w:val="auto"/>
        </w:rPr>
        <w:t xml:space="preserve">5 </w:t>
      </w:r>
      <w:r w:rsidRPr="00CF6D4A">
        <w:rPr>
          <w:rFonts w:asciiTheme="minorHAnsi" w:hAnsiTheme="minorHAnsi" w:cstheme="minorHAnsi"/>
          <w:bCs/>
          <w:color w:val="auto"/>
        </w:rPr>
        <w:t>mg/m</w:t>
      </w:r>
      <w:r w:rsidR="009664BB" w:rsidRPr="00CF6D4A">
        <w:rPr>
          <w:rFonts w:asciiTheme="minorHAnsi" w:hAnsiTheme="minorHAnsi" w:cstheme="minorHAnsi"/>
          <w:bCs/>
          <w:color w:val="auto"/>
        </w:rPr>
        <w:t>L</w:t>
      </w:r>
      <w:r w:rsidR="009C1415" w:rsidRPr="00CF6D4A">
        <w:rPr>
          <w:rFonts w:asciiTheme="minorHAnsi" w:hAnsiTheme="minorHAnsi" w:cstheme="minorHAnsi"/>
          <w:bCs/>
          <w:color w:val="auto"/>
        </w:rPr>
        <w:t xml:space="preserve"> final conc</w:t>
      </w:r>
      <w:r w:rsidR="000C399D" w:rsidRPr="00CF6D4A">
        <w:rPr>
          <w:rFonts w:asciiTheme="minorHAnsi" w:hAnsiTheme="minorHAnsi" w:cstheme="minorHAnsi"/>
          <w:bCs/>
          <w:color w:val="auto"/>
        </w:rPr>
        <w:t>entration</w:t>
      </w:r>
      <w:r w:rsidRPr="00CF6D4A">
        <w:rPr>
          <w:rFonts w:asciiTheme="minorHAnsi" w:hAnsiTheme="minorHAnsi" w:cstheme="minorHAnsi"/>
          <w:bCs/>
          <w:color w:val="auto"/>
        </w:rPr>
        <w:t>), 2 m</w:t>
      </w:r>
      <w:r w:rsidR="002D4A0F" w:rsidRPr="00CF6D4A">
        <w:rPr>
          <w:rFonts w:asciiTheme="minorHAnsi" w:hAnsiTheme="minorHAnsi" w:cstheme="minorHAnsi"/>
          <w:bCs/>
          <w:color w:val="auto"/>
        </w:rPr>
        <w:t xml:space="preserve">L </w:t>
      </w:r>
      <w:r w:rsidR="009C1415" w:rsidRPr="00CF6D4A">
        <w:rPr>
          <w:rFonts w:asciiTheme="minorHAnsi" w:hAnsiTheme="minorHAnsi" w:cstheme="minorHAnsi"/>
          <w:bCs/>
          <w:color w:val="auto"/>
        </w:rPr>
        <w:t>of 11 U/m</w:t>
      </w:r>
      <w:r w:rsidR="009664BB" w:rsidRPr="00CF6D4A">
        <w:rPr>
          <w:rFonts w:asciiTheme="minorHAnsi" w:hAnsiTheme="minorHAnsi" w:cstheme="minorHAnsi"/>
          <w:bCs/>
          <w:color w:val="auto"/>
        </w:rPr>
        <w:t>L</w:t>
      </w:r>
      <w:r w:rsidR="009C1415" w:rsidRPr="00CF6D4A">
        <w:rPr>
          <w:rFonts w:asciiTheme="minorHAnsi" w:hAnsiTheme="minorHAnsi" w:cstheme="minorHAnsi"/>
          <w:bCs/>
          <w:color w:val="auto"/>
        </w:rPr>
        <w:t xml:space="preserve"> </w:t>
      </w:r>
      <w:proofErr w:type="spellStart"/>
      <w:r w:rsidR="000C399D" w:rsidRPr="00CF6D4A">
        <w:rPr>
          <w:rFonts w:asciiTheme="minorHAnsi" w:hAnsiTheme="minorHAnsi" w:cstheme="minorHAnsi"/>
          <w:bCs/>
          <w:color w:val="auto"/>
        </w:rPr>
        <w:t>d</w:t>
      </w:r>
      <w:r w:rsidRPr="00CF6D4A">
        <w:rPr>
          <w:rFonts w:asciiTheme="minorHAnsi" w:hAnsiTheme="minorHAnsi" w:cstheme="minorHAnsi"/>
          <w:bCs/>
          <w:color w:val="auto"/>
        </w:rPr>
        <w:t>ispase</w:t>
      </w:r>
      <w:proofErr w:type="spellEnd"/>
      <w:r w:rsidRPr="00CF6D4A">
        <w:rPr>
          <w:rFonts w:asciiTheme="minorHAnsi" w:hAnsiTheme="minorHAnsi" w:cstheme="minorHAnsi"/>
          <w:bCs/>
          <w:color w:val="auto"/>
        </w:rPr>
        <w:t xml:space="preserve"> II (</w:t>
      </w:r>
      <w:r w:rsidR="009C1415" w:rsidRPr="00CF6D4A">
        <w:rPr>
          <w:rFonts w:asciiTheme="minorHAnsi" w:hAnsiTheme="minorHAnsi" w:cstheme="minorHAnsi"/>
          <w:bCs/>
          <w:color w:val="auto"/>
        </w:rPr>
        <w:t xml:space="preserve">1.2 </w:t>
      </w:r>
      <w:r w:rsidRPr="00CF6D4A">
        <w:rPr>
          <w:rFonts w:asciiTheme="minorHAnsi" w:hAnsiTheme="minorHAnsi" w:cstheme="minorHAnsi"/>
          <w:bCs/>
          <w:color w:val="auto"/>
        </w:rPr>
        <w:t>U/m</w:t>
      </w:r>
      <w:r w:rsidR="009664BB" w:rsidRPr="00CF6D4A">
        <w:rPr>
          <w:rFonts w:asciiTheme="minorHAnsi" w:hAnsiTheme="minorHAnsi" w:cstheme="minorHAnsi"/>
          <w:bCs/>
          <w:color w:val="auto"/>
        </w:rPr>
        <w:t>L</w:t>
      </w:r>
      <w:r w:rsidR="009C1415" w:rsidRPr="00CF6D4A">
        <w:rPr>
          <w:rFonts w:asciiTheme="minorHAnsi" w:hAnsiTheme="minorHAnsi" w:cstheme="minorHAnsi"/>
          <w:bCs/>
          <w:color w:val="auto"/>
        </w:rPr>
        <w:t xml:space="preserve"> final conc</w:t>
      </w:r>
      <w:r w:rsidR="000C399D" w:rsidRPr="00CF6D4A">
        <w:rPr>
          <w:rFonts w:asciiTheme="minorHAnsi" w:hAnsiTheme="minorHAnsi" w:cstheme="minorHAnsi"/>
          <w:bCs/>
          <w:color w:val="auto"/>
        </w:rPr>
        <w:t>entration</w:t>
      </w:r>
      <w:r w:rsidRPr="00CF6D4A">
        <w:rPr>
          <w:rFonts w:asciiTheme="minorHAnsi" w:hAnsiTheme="minorHAnsi" w:cstheme="minorHAnsi"/>
          <w:bCs/>
          <w:color w:val="auto"/>
        </w:rPr>
        <w:t>)</w:t>
      </w:r>
      <w:r w:rsidR="000C399D" w:rsidRPr="00CF6D4A">
        <w:rPr>
          <w:rFonts w:asciiTheme="minorHAnsi" w:hAnsiTheme="minorHAnsi" w:cstheme="minorHAnsi"/>
          <w:bCs/>
          <w:color w:val="auto"/>
        </w:rPr>
        <w:t>,</w:t>
      </w:r>
      <w:r w:rsidRPr="00CF6D4A">
        <w:rPr>
          <w:rFonts w:asciiTheme="minorHAnsi" w:hAnsiTheme="minorHAnsi" w:cstheme="minorHAnsi"/>
          <w:bCs/>
          <w:color w:val="auto"/>
        </w:rPr>
        <w:t xml:space="preserve"> and 100 </w:t>
      </w:r>
      <w:r w:rsidR="00684913" w:rsidRPr="00A22345">
        <w:rPr>
          <w:rFonts w:asciiTheme="minorHAnsi" w:hAnsiTheme="minorHAnsi" w:cstheme="minorHAnsi"/>
          <w:color w:val="000000" w:themeColor="text1"/>
        </w:rPr>
        <w:t>µ</w:t>
      </w:r>
      <w:r w:rsidR="009664BB" w:rsidRPr="00CF6D4A">
        <w:rPr>
          <w:rFonts w:asciiTheme="minorHAnsi" w:hAnsiTheme="minorHAnsi" w:cstheme="minorHAnsi"/>
          <w:bCs/>
          <w:color w:val="auto"/>
        </w:rPr>
        <w:t>L</w:t>
      </w:r>
      <w:r w:rsidRPr="00CF6D4A">
        <w:rPr>
          <w:rFonts w:asciiTheme="minorHAnsi" w:hAnsiTheme="minorHAnsi" w:cstheme="minorHAnsi"/>
          <w:bCs/>
          <w:color w:val="auto"/>
        </w:rPr>
        <w:t xml:space="preserve"> </w:t>
      </w:r>
      <w:r w:rsidR="009C1415" w:rsidRPr="00CF6D4A">
        <w:rPr>
          <w:rFonts w:asciiTheme="minorHAnsi" w:hAnsiTheme="minorHAnsi" w:cstheme="minorHAnsi"/>
          <w:bCs/>
          <w:color w:val="auto"/>
        </w:rPr>
        <w:t xml:space="preserve">of 1.0 M </w:t>
      </w:r>
      <w:r w:rsidRPr="00CF6D4A">
        <w:rPr>
          <w:rFonts w:asciiTheme="minorHAnsi" w:hAnsiTheme="minorHAnsi" w:cstheme="minorHAnsi"/>
          <w:bCs/>
          <w:color w:val="auto"/>
        </w:rPr>
        <w:t>CaCl</w:t>
      </w:r>
      <w:r w:rsidRPr="00CF6D4A">
        <w:rPr>
          <w:rFonts w:asciiTheme="minorHAnsi" w:hAnsiTheme="minorHAnsi" w:cstheme="minorHAnsi"/>
          <w:bCs/>
          <w:color w:val="auto"/>
          <w:vertAlign w:val="subscript"/>
        </w:rPr>
        <w:t>2</w:t>
      </w:r>
      <w:r w:rsidRPr="00CF6D4A">
        <w:rPr>
          <w:rFonts w:asciiTheme="minorHAnsi" w:hAnsiTheme="minorHAnsi" w:cstheme="minorHAnsi"/>
          <w:bCs/>
          <w:color w:val="auto"/>
        </w:rPr>
        <w:t xml:space="preserve"> (</w:t>
      </w:r>
      <w:r w:rsidR="009C1415" w:rsidRPr="00CF6D4A">
        <w:rPr>
          <w:rFonts w:asciiTheme="minorHAnsi" w:hAnsiTheme="minorHAnsi" w:cstheme="minorHAnsi"/>
          <w:bCs/>
          <w:color w:val="auto"/>
        </w:rPr>
        <w:t>5 mM final conc</w:t>
      </w:r>
      <w:r w:rsidR="000C399D" w:rsidRPr="00CF6D4A">
        <w:rPr>
          <w:rFonts w:asciiTheme="minorHAnsi" w:hAnsiTheme="minorHAnsi" w:cstheme="minorHAnsi"/>
          <w:bCs/>
          <w:color w:val="auto"/>
        </w:rPr>
        <w:t>entration</w:t>
      </w:r>
      <w:r w:rsidR="009C1415" w:rsidRPr="00CF6D4A">
        <w:rPr>
          <w:rFonts w:asciiTheme="minorHAnsi" w:hAnsiTheme="minorHAnsi" w:cstheme="minorHAnsi"/>
          <w:bCs/>
          <w:color w:val="auto"/>
        </w:rPr>
        <w:t>).</w:t>
      </w:r>
    </w:p>
    <w:p w14:paraId="730A0A08" w14:textId="77777777" w:rsidR="00CC77B9" w:rsidRPr="00CF6D4A" w:rsidRDefault="00CC77B9" w:rsidP="00CF6D4A">
      <w:pPr>
        <w:pStyle w:val="NormalWeb"/>
        <w:spacing w:before="0" w:beforeAutospacing="0" w:after="0" w:afterAutospacing="0"/>
        <w:rPr>
          <w:rFonts w:asciiTheme="minorHAnsi" w:hAnsiTheme="minorHAnsi" w:cstheme="minorHAnsi"/>
          <w:bCs/>
          <w:color w:val="auto"/>
        </w:rPr>
      </w:pPr>
    </w:p>
    <w:p w14:paraId="2A0D80EB" w14:textId="798091FB" w:rsidR="00CC77B9" w:rsidRPr="00DD16A9" w:rsidRDefault="009C1415" w:rsidP="00CF6D4A">
      <w:pPr>
        <w:pStyle w:val="NormalWeb"/>
        <w:numPr>
          <w:ilvl w:val="1"/>
          <w:numId w:val="49"/>
        </w:numPr>
        <w:spacing w:before="0" w:beforeAutospacing="0" w:after="0" w:afterAutospacing="0"/>
        <w:rPr>
          <w:rFonts w:asciiTheme="minorHAnsi" w:hAnsiTheme="minorHAnsi" w:cstheme="minorHAnsi"/>
          <w:bCs/>
          <w:color w:val="auto"/>
        </w:rPr>
      </w:pPr>
      <w:r w:rsidRPr="00684913">
        <w:rPr>
          <w:rFonts w:asciiTheme="minorHAnsi" w:hAnsiTheme="minorHAnsi" w:cstheme="minorHAnsi"/>
          <w:bCs/>
          <w:color w:val="auto"/>
        </w:rPr>
        <w:t>Prepare 500 m</w:t>
      </w:r>
      <w:r w:rsidR="009664BB" w:rsidRPr="00684913">
        <w:rPr>
          <w:rFonts w:asciiTheme="minorHAnsi" w:hAnsiTheme="minorHAnsi" w:cstheme="minorHAnsi"/>
          <w:bCs/>
          <w:color w:val="auto"/>
        </w:rPr>
        <w:t>L</w:t>
      </w:r>
      <w:r w:rsidRPr="00684913">
        <w:rPr>
          <w:rFonts w:asciiTheme="minorHAnsi" w:hAnsiTheme="minorHAnsi" w:cstheme="minorHAnsi"/>
          <w:bCs/>
          <w:color w:val="auto"/>
        </w:rPr>
        <w:t xml:space="preserve"> of primary fibroblasts medium</w:t>
      </w:r>
      <w:r w:rsidR="00F10D5C" w:rsidRPr="00684913">
        <w:rPr>
          <w:rFonts w:asciiTheme="minorHAnsi" w:hAnsiTheme="minorHAnsi" w:cstheme="minorHAnsi"/>
          <w:bCs/>
          <w:color w:val="auto"/>
        </w:rPr>
        <w:t xml:space="preserve"> (DMEM complete)</w:t>
      </w:r>
      <w:r w:rsidRPr="00684913">
        <w:rPr>
          <w:rFonts w:asciiTheme="minorHAnsi" w:hAnsiTheme="minorHAnsi" w:cstheme="minorHAnsi"/>
          <w:bCs/>
          <w:color w:val="auto"/>
        </w:rPr>
        <w:t xml:space="preserve"> by mixing 440 m</w:t>
      </w:r>
      <w:r w:rsidR="009664BB" w:rsidRPr="00DD16A9">
        <w:rPr>
          <w:rFonts w:asciiTheme="minorHAnsi" w:hAnsiTheme="minorHAnsi" w:cstheme="minorHAnsi"/>
          <w:bCs/>
          <w:color w:val="auto"/>
        </w:rPr>
        <w:t>L</w:t>
      </w:r>
      <w:r w:rsidR="000C399D" w:rsidRPr="00DD16A9">
        <w:rPr>
          <w:rFonts w:asciiTheme="minorHAnsi" w:hAnsiTheme="minorHAnsi" w:cstheme="minorHAnsi"/>
          <w:bCs/>
          <w:color w:val="auto"/>
        </w:rPr>
        <w:t xml:space="preserve"> of</w:t>
      </w:r>
      <w:r w:rsidRPr="00DD16A9">
        <w:rPr>
          <w:rFonts w:asciiTheme="minorHAnsi" w:hAnsiTheme="minorHAnsi" w:cstheme="minorHAnsi"/>
          <w:bCs/>
          <w:color w:val="auto"/>
        </w:rPr>
        <w:t xml:space="preserve"> DMEM with 50 m</w:t>
      </w:r>
      <w:r w:rsidR="009664BB" w:rsidRPr="00DD16A9">
        <w:rPr>
          <w:rFonts w:asciiTheme="minorHAnsi" w:hAnsiTheme="minorHAnsi" w:cstheme="minorHAnsi"/>
          <w:bCs/>
          <w:color w:val="auto"/>
        </w:rPr>
        <w:t>L</w:t>
      </w:r>
      <w:r w:rsidR="000C399D" w:rsidRPr="00DD16A9">
        <w:rPr>
          <w:rFonts w:asciiTheme="minorHAnsi" w:hAnsiTheme="minorHAnsi" w:cstheme="minorHAnsi"/>
          <w:bCs/>
          <w:color w:val="auto"/>
        </w:rPr>
        <w:t xml:space="preserve"> of</w:t>
      </w:r>
      <w:r w:rsidRPr="00DD16A9">
        <w:rPr>
          <w:rFonts w:asciiTheme="minorHAnsi" w:hAnsiTheme="minorHAnsi" w:cstheme="minorHAnsi"/>
          <w:bCs/>
          <w:color w:val="auto"/>
        </w:rPr>
        <w:t xml:space="preserve"> FBS (10%), 5.0 m</w:t>
      </w:r>
      <w:r w:rsidR="009664BB" w:rsidRPr="00DD16A9">
        <w:rPr>
          <w:rFonts w:asciiTheme="minorHAnsi" w:hAnsiTheme="minorHAnsi" w:cstheme="minorHAnsi"/>
          <w:bCs/>
          <w:color w:val="auto"/>
        </w:rPr>
        <w:t>L</w:t>
      </w:r>
      <w:r w:rsidRPr="00DD16A9">
        <w:rPr>
          <w:rFonts w:asciiTheme="minorHAnsi" w:hAnsiTheme="minorHAnsi" w:cstheme="minorHAnsi"/>
          <w:bCs/>
          <w:color w:val="auto"/>
        </w:rPr>
        <w:t xml:space="preserve"> </w:t>
      </w:r>
      <w:r w:rsidR="000C399D" w:rsidRPr="00DD16A9">
        <w:rPr>
          <w:rFonts w:asciiTheme="minorHAnsi" w:hAnsiTheme="minorHAnsi" w:cstheme="minorHAnsi"/>
          <w:bCs/>
          <w:color w:val="auto"/>
        </w:rPr>
        <w:t>of p</w:t>
      </w:r>
      <w:r w:rsidRPr="00DD16A9">
        <w:rPr>
          <w:rFonts w:asciiTheme="minorHAnsi" w:hAnsiTheme="minorHAnsi" w:cstheme="minorHAnsi"/>
          <w:bCs/>
          <w:color w:val="auto"/>
        </w:rPr>
        <w:t>en</w:t>
      </w:r>
      <w:r w:rsidR="000C399D" w:rsidRPr="00DD16A9">
        <w:rPr>
          <w:rFonts w:asciiTheme="minorHAnsi" w:hAnsiTheme="minorHAnsi" w:cstheme="minorHAnsi"/>
          <w:bCs/>
          <w:color w:val="auto"/>
        </w:rPr>
        <w:t>/s</w:t>
      </w:r>
      <w:r w:rsidRPr="00DD16A9">
        <w:rPr>
          <w:rFonts w:asciiTheme="minorHAnsi" w:hAnsiTheme="minorHAnsi" w:cstheme="minorHAnsi"/>
          <w:bCs/>
          <w:color w:val="auto"/>
        </w:rPr>
        <w:t>trep (100 U/m</w:t>
      </w:r>
      <w:r w:rsidR="009664BB" w:rsidRPr="00DD16A9">
        <w:rPr>
          <w:rFonts w:asciiTheme="minorHAnsi" w:hAnsiTheme="minorHAnsi" w:cstheme="minorHAnsi"/>
          <w:bCs/>
          <w:color w:val="auto"/>
        </w:rPr>
        <w:t>L</w:t>
      </w:r>
      <w:r w:rsidR="000C399D" w:rsidRPr="00DD16A9">
        <w:rPr>
          <w:rFonts w:asciiTheme="minorHAnsi" w:hAnsiTheme="minorHAnsi" w:cstheme="minorHAnsi"/>
          <w:bCs/>
          <w:color w:val="auto"/>
        </w:rPr>
        <w:t xml:space="preserve"> and</w:t>
      </w:r>
      <w:r w:rsidRPr="00DD16A9">
        <w:rPr>
          <w:rFonts w:asciiTheme="minorHAnsi" w:hAnsiTheme="minorHAnsi" w:cstheme="minorHAnsi"/>
          <w:bCs/>
          <w:color w:val="auto"/>
        </w:rPr>
        <w:t xml:space="preserve"> 100 </w:t>
      </w:r>
      <w:r w:rsidR="008C708A" w:rsidRPr="00DD16A9">
        <w:rPr>
          <w:rFonts w:asciiTheme="minorHAnsi" w:hAnsiTheme="minorHAnsi" w:cstheme="minorHAnsi"/>
          <w:color w:val="000000" w:themeColor="text1"/>
        </w:rPr>
        <w:t>µ</w:t>
      </w:r>
      <w:r w:rsidRPr="00684913">
        <w:rPr>
          <w:rFonts w:asciiTheme="minorHAnsi" w:hAnsiTheme="minorHAnsi" w:cstheme="minorHAnsi"/>
          <w:bCs/>
          <w:color w:val="auto"/>
        </w:rPr>
        <w:t>g/m</w:t>
      </w:r>
      <w:r w:rsidR="009664BB" w:rsidRPr="00684913">
        <w:rPr>
          <w:rFonts w:asciiTheme="minorHAnsi" w:hAnsiTheme="minorHAnsi" w:cstheme="minorHAnsi"/>
          <w:bCs/>
          <w:color w:val="auto"/>
        </w:rPr>
        <w:t>L</w:t>
      </w:r>
      <w:r w:rsidR="000C399D" w:rsidRPr="00DD16A9">
        <w:rPr>
          <w:rFonts w:asciiTheme="minorHAnsi" w:hAnsiTheme="minorHAnsi" w:cstheme="minorHAnsi"/>
          <w:bCs/>
          <w:color w:val="auto"/>
        </w:rPr>
        <w:t>,</w:t>
      </w:r>
      <w:r w:rsidR="00EC71BB" w:rsidRPr="00DD16A9">
        <w:rPr>
          <w:rFonts w:asciiTheme="minorHAnsi" w:hAnsiTheme="minorHAnsi" w:cstheme="minorHAnsi"/>
          <w:bCs/>
          <w:color w:val="auto"/>
        </w:rPr>
        <w:t xml:space="preserve"> respectively</w:t>
      </w:r>
      <w:r w:rsidRPr="00DD16A9">
        <w:rPr>
          <w:rFonts w:asciiTheme="minorHAnsi" w:hAnsiTheme="minorHAnsi" w:cstheme="minorHAnsi"/>
          <w:bCs/>
          <w:color w:val="auto"/>
        </w:rPr>
        <w:t>) and 5.0 m</w:t>
      </w:r>
      <w:r w:rsidR="009664BB" w:rsidRPr="00DD16A9">
        <w:rPr>
          <w:rFonts w:asciiTheme="minorHAnsi" w:hAnsiTheme="minorHAnsi" w:cstheme="minorHAnsi"/>
          <w:bCs/>
          <w:color w:val="auto"/>
        </w:rPr>
        <w:t>L</w:t>
      </w:r>
      <w:r w:rsidRPr="00DD16A9">
        <w:rPr>
          <w:rFonts w:asciiTheme="minorHAnsi" w:hAnsiTheme="minorHAnsi" w:cstheme="minorHAnsi"/>
          <w:bCs/>
          <w:color w:val="auto"/>
        </w:rPr>
        <w:t xml:space="preserve"> </w:t>
      </w:r>
      <w:r w:rsidR="000C399D" w:rsidRPr="00DD16A9">
        <w:rPr>
          <w:rFonts w:asciiTheme="minorHAnsi" w:hAnsiTheme="minorHAnsi" w:cstheme="minorHAnsi"/>
          <w:bCs/>
          <w:color w:val="auto"/>
        </w:rPr>
        <w:t xml:space="preserve">of </w:t>
      </w:r>
      <w:r w:rsidR="00CF6D4A" w:rsidRPr="00DD16A9">
        <w:rPr>
          <w:rFonts w:asciiTheme="minorHAnsi" w:hAnsiTheme="minorHAnsi" w:cstheme="minorHAnsi"/>
          <w:bCs/>
          <w:color w:val="auto"/>
        </w:rPr>
        <w:t>glutamine supplement</w:t>
      </w:r>
      <w:r w:rsidRPr="00DD16A9">
        <w:rPr>
          <w:rFonts w:asciiTheme="minorHAnsi" w:hAnsiTheme="minorHAnsi" w:cstheme="minorHAnsi"/>
          <w:bCs/>
          <w:color w:val="auto"/>
        </w:rPr>
        <w:t xml:space="preserve"> (2 mM).</w:t>
      </w:r>
      <w:r w:rsidR="00E846B7" w:rsidRPr="00DD16A9">
        <w:rPr>
          <w:rFonts w:asciiTheme="minorHAnsi" w:hAnsiTheme="minorHAnsi" w:cstheme="minorHAnsi"/>
          <w:bCs/>
          <w:color w:val="auto"/>
        </w:rPr>
        <w:t xml:space="preserve"> Filter</w:t>
      </w:r>
      <w:r w:rsidR="000C399D" w:rsidRPr="00DD16A9">
        <w:rPr>
          <w:rFonts w:asciiTheme="minorHAnsi" w:hAnsiTheme="minorHAnsi" w:cstheme="minorHAnsi"/>
          <w:bCs/>
          <w:color w:val="auto"/>
        </w:rPr>
        <w:t>-</w:t>
      </w:r>
      <w:r w:rsidR="00E846B7" w:rsidRPr="00DD16A9">
        <w:rPr>
          <w:rFonts w:asciiTheme="minorHAnsi" w:hAnsiTheme="minorHAnsi" w:cstheme="minorHAnsi"/>
          <w:bCs/>
          <w:color w:val="auto"/>
        </w:rPr>
        <w:t xml:space="preserve">sterilize the medium with a 0.22 </w:t>
      </w:r>
      <w:r w:rsidR="008C708A" w:rsidRPr="00DD16A9">
        <w:rPr>
          <w:rFonts w:asciiTheme="minorHAnsi" w:hAnsiTheme="minorHAnsi" w:cstheme="minorHAnsi"/>
          <w:color w:val="000000" w:themeColor="text1"/>
        </w:rPr>
        <w:t>µ</w:t>
      </w:r>
      <w:r w:rsidR="00E846B7" w:rsidRPr="00684913">
        <w:rPr>
          <w:rFonts w:asciiTheme="minorHAnsi" w:hAnsiTheme="minorHAnsi" w:cstheme="minorHAnsi"/>
          <w:bCs/>
          <w:color w:val="auto"/>
        </w:rPr>
        <w:t>m pore size vacuum filter.</w:t>
      </w:r>
    </w:p>
    <w:p w14:paraId="58B141CA" w14:textId="77777777" w:rsidR="00CC77B9" w:rsidRPr="00CF6D4A" w:rsidRDefault="00CC77B9" w:rsidP="00CF6D4A">
      <w:pPr>
        <w:pStyle w:val="NormalWeb"/>
        <w:spacing w:before="0" w:beforeAutospacing="0" w:after="0" w:afterAutospacing="0"/>
        <w:rPr>
          <w:rFonts w:asciiTheme="minorHAnsi" w:hAnsiTheme="minorHAnsi" w:cstheme="minorHAnsi"/>
          <w:bCs/>
          <w:color w:val="auto"/>
        </w:rPr>
      </w:pPr>
    </w:p>
    <w:p w14:paraId="0FE1E71C" w14:textId="7D22486F" w:rsidR="00644268" w:rsidRPr="00CF6D4A" w:rsidRDefault="00644268"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Prepare exosome</w:t>
      </w:r>
      <w:r w:rsidR="000C399D" w:rsidRPr="00CF6D4A">
        <w:rPr>
          <w:rFonts w:asciiTheme="minorHAnsi" w:hAnsiTheme="minorHAnsi" w:cstheme="minorHAnsi"/>
          <w:bCs/>
          <w:color w:val="auto"/>
        </w:rPr>
        <w:t>-</w:t>
      </w:r>
      <w:r w:rsidR="0068369A" w:rsidRPr="00CF6D4A">
        <w:rPr>
          <w:rFonts w:asciiTheme="minorHAnsi" w:hAnsiTheme="minorHAnsi" w:cstheme="minorHAnsi"/>
          <w:bCs/>
          <w:color w:val="auto"/>
        </w:rPr>
        <w:t xml:space="preserve">free </w:t>
      </w:r>
      <w:r w:rsidRPr="00CF6D4A">
        <w:rPr>
          <w:rFonts w:asciiTheme="minorHAnsi" w:hAnsiTheme="minorHAnsi" w:cstheme="minorHAnsi"/>
          <w:bCs/>
          <w:color w:val="auto"/>
        </w:rPr>
        <w:t xml:space="preserve">serum by </w:t>
      </w:r>
      <w:r w:rsidR="007F216B" w:rsidRPr="00CF6D4A">
        <w:rPr>
          <w:rFonts w:asciiTheme="minorHAnsi" w:hAnsiTheme="minorHAnsi" w:cstheme="minorHAnsi"/>
          <w:bCs/>
          <w:color w:val="auto"/>
        </w:rPr>
        <w:t xml:space="preserve">overnight </w:t>
      </w:r>
      <w:r w:rsidRPr="00CF6D4A">
        <w:rPr>
          <w:rFonts w:asciiTheme="minorHAnsi" w:hAnsiTheme="minorHAnsi" w:cstheme="minorHAnsi"/>
          <w:bCs/>
          <w:color w:val="auto"/>
        </w:rPr>
        <w:t xml:space="preserve">ultracentrifugation of FBS </w:t>
      </w:r>
      <w:r w:rsidR="002E6C49" w:rsidRPr="00CF6D4A">
        <w:rPr>
          <w:rFonts w:asciiTheme="minorHAnsi" w:hAnsiTheme="minorHAnsi" w:cstheme="minorHAnsi"/>
          <w:bCs/>
          <w:color w:val="auto"/>
        </w:rPr>
        <w:t xml:space="preserve">in 38.5 mL </w:t>
      </w:r>
      <w:r w:rsidR="000C399D" w:rsidRPr="00CF6D4A">
        <w:rPr>
          <w:rFonts w:asciiTheme="minorHAnsi" w:hAnsiTheme="minorHAnsi" w:cstheme="minorHAnsi"/>
          <w:bCs/>
          <w:color w:val="auto"/>
        </w:rPr>
        <w:t>p</w:t>
      </w:r>
      <w:r w:rsidR="002E6C49" w:rsidRPr="00CF6D4A">
        <w:rPr>
          <w:rFonts w:asciiTheme="minorHAnsi" w:hAnsiTheme="minorHAnsi" w:cstheme="minorHAnsi"/>
          <w:bCs/>
          <w:color w:val="auto"/>
        </w:rPr>
        <w:t xml:space="preserve">olypropylene tubes </w:t>
      </w:r>
      <w:r w:rsidRPr="00CF6D4A">
        <w:rPr>
          <w:rFonts w:asciiTheme="minorHAnsi" w:hAnsiTheme="minorHAnsi" w:cstheme="minorHAnsi"/>
          <w:bCs/>
          <w:color w:val="auto"/>
        </w:rPr>
        <w:t xml:space="preserve">at 100,000 x </w:t>
      </w:r>
      <w:r w:rsidRPr="00CF6D4A">
        <w:rPr>
          <w:rFonts w:asciiTheme="minorHAnsi" w:hAnsiTheme="minorHAnsi" w:cstheme="minorHAnsi"/>
          <w:bCs/>
          <w:i/>
          <w:iCs/>
          <w:color w:val="auto"/>
        </w:rPr>
        <w:t>g</w:t>
      </w:r>
      <w:r w:rsidRPr="00CF6D4A">
        <w:rPr>
          <w:rFonts w:asciiTheme="minorHAnsi" w:hAnsiTheme="minorHAnsi" w:cstheme="minorHAnsi"/>
          <w:bCs/>
          <w:color w:val="auto"/>
        </w:rPr>
        <w:t xml:space="preserve"> at 4</w:t>
      </w:r>
      <w:r w:rsidR="00E52275" w:rsidRPr="00CF6D4A">
        <w:rPr>
          <w:rFonts w:asciiTheme="minorHAnsi" w:hAnsiTheme="minorHAnsi" w:cstheme="minorHAnsi"/>
          <w:bCs/>
          <w:color w:val="auto"/>
        </w:rPr>
        <w:t xml:space="preserve"> °</w:t>
      </w:r>
      <w:r w:rsidRPr="00CF6D4A">
        <w:rPr>
          <w:rFonts w:asciiTheme="minorHAnsi" w:hAnsiTheme="minorHAnsi" w:cstheme="minorHAnsi"/>
          <w:bCs/>
          <w:color w:val="auto"/>
        </w:rPr>
        <w:t>C</w:t>
      </w:r>
      <w:r w:rsidR="00684913">
        <w:rPr>
          <w:rFonts w:asciiTheme="minorHAnsi" w:hAnsiTheme="minorHAnsi" w:cstheme="minorHAnsi"/>
          <w:bCs/>
          <w:color w:val="auto"/>
        </w:rPr>
        <w:t xml:space="preserve"> </w:t>
      </w:r>
      <w:r w:rsidRPr="00CF6D4A">
        <w:rPr>
          <w:rFonts w:asciiTheme="minorHAnsi" w:hAnsiTheme="minorHAnsi" w:cstheme="minorHAnsi"/>
          <w:bCs/>
          <w:color w:val="auto"/>
        </w:rPr>
        <w:t>and transfer the supernatant to a new tube.</w:t>
      </w:r>
    </w:p>
    <w:p w14:paraId="38771A38" w14:textId="77777777" w:rsidR="00CC77B9" w:rsidRPr="00CF6D4A" w:rsidRDefault="00CC77B9" w:rsidP="00CF6D4A">
      <w:pPr>
        <w:pStyle w:val="NormalWeb"/>
        <w:spacing w:before="0" w:beforeAutospacing="0" w:after="0" w:afterAutospacing="0"/>
        <w:rPr>
          <w:rFonts w:asciiTheme="minorHAnsi" w:hAnsiTheme="minorHAnsi" w:cstheme="minorHAnsi"/>
          <w:bCs/>
          <w:color w:val="auto"/>
        </w:rPr>
      </w:pPr>
    </w:p>
    <w:p w14:paraId="1EAC9BB9" w14:textId="20EC9B69" w:rsidR="00890AF8" w:rsidRPr="00CF6D4A" w:rsidRDefault="009C1415"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Prepare 500 m</w:t>
      </w:r>
      <w:r w:rsidR="009664BB" w:rsidRPr="00CF6D4A">
        <w:rPr>
          <w:rFonts w:asciiTheme="minorHAnsi" w:hAnsiTheme="minorHAnsi" w:cstheme="minorHAnsi"/>
          <w:bCs/>
          <w:color w:val="auto"/>
        </w:rPr>
        <w:t>L</w:t>
      </w:r>
      <w:r w:rsidRPr="00CF6D4A">
        <w:rPr>
          <w:rFonts w:asciiTheme="minorHAnsi" w:hAnsiTheme="minorHAnsi" w:cstheme="minorHAnsi"/>
          <w:bCs/>
          <w:color w:val="auto"/>
        </w:rPr>
        <w:t xml:space="preserve"> of </w:t>
      </w:r>
      <w:r w:rsidR="00644268" w:rsidRPr="00CF6D4A">
        <w:rPr>
          <w:rFonts w:asciiTheme="minorHAnsi" w:hAnsiTheme="minorHAnsi" w:cstheme="minorHAnsi"/>
          <w:bCs/>
          <w:color w:val="auto"/>
        </w:rPr>
        <w:t>exosome</w:t>
      </w:r>
      <w:r w:rsidR="00924D4D" w:rsidRPr="00CF6D4A">
        <w:rPr>
          <w:rFonts w:asciiTheme="minorHAnsi" w:hAnsiTheme="minorHAnsi" w:cstheme="minorHAnsi"/>
          <w:bCs/>
          <w:color w:val="auto"/>
        </w:rPr>
        <w:t>-</w:t>
      </w:r>
      <w:r w:rsidR="0068369A" w:rsidRPr="00CF6D4A">
        <w:rPr>
          <w:rFonts w:asciiTheme="minorHAnsi" w:hAnsiTheme="minorHAnsi" w:cstheme="minorHAnsi"/>
          <w:bCs/>
          <w:color w:val="auto"/>
        </w:rPr>
        <w:t xml:space="preserve">free </w:t>
      </w:r>
      <w:r w:rsidR="00644268" w:rsidRPr="00CF6D4A">
        <w:rPr>
          <w:rFonts w:asciiTheme="minorHAnsi" w:hAnsiTheme="minorHAnsi" w:cstheme="minorHAnsi"/>
          <w:bCs/>
          <w:color w:val="auto"/>
        </w:rPr>
        <w:t>medium by mixing 440 m</w:t>
      </w:r>
      <w:r w:rsidR="009664BB" w:rsidRPr="00CF6D4A">
        <w:rPr>
          <w:rFonts w:asciiTheme="minorHAnsi" w:hAnsiTheme="minorHAnsi" w:cstheme="minorHAnsi"/>
          <w:bCs/>
          <w:color w:val="auto"/>
        </w:rPr>
        <w:t>L</w:t>
      </w:r>
      <w:r w:rsidR="00924D4D" w:rsidRPr="00CF6D4A">
        <w:rPr>
          <w:rFonts w:asciiTheme="minorHAnsi" w:hAnsiTheme="minorHAnsi" w:cstheme="minorHAnsi"/>
          <w:bCs/>
          <w:color w:val="auto"/>
        </w:rPr>
        <w:t xml:space="preserve"> of</w:t>
      </w:r>
      <w:r w:rsidR="00644268" w:rsidRPr="00CF6D4A">
        <w:rPr>
          <w:rFonts w:asciiTheme="minorHAnsi" w:hAnsiTheme="minorHAnsi" w:cstheme="minorHAnsi"/>
          <w:bCs/>
          <w:color w:val="auto"/>
        </w:rPr>
        <w:t xml:space="preserve"> DMEM with 50 m</w:t>
      </w:r>
      <w:r w:rsidR="009664BB" w:rsidRPr="00CF6D4A">
        <w:rPr>
          <w:rFonts w:asciiTheme="minorHAnsi" w:hAnsiTheme="minorHAnsi" w:cstheme="minorHAnsi"/>
          <w:bCs/>
          <w:color w:val="auto"/>
        </w:rPr>
        <w:t>L</w:t>
      </w:r>
      <w:r w:rsidR="00644268" w:rsidRPr="00CF6D4A">
        <w:rPr>
          <w:rFonts w:asciiTheme="minorHAnsi" w:hAnsiTheme="minorHAnsi" w:cstheme="minorHAnsi"/>
          <w:bCs/>
          <w:color w:val="auto"/>
        </w:rPr>
        <w:t xml:space="preserve"> </w:t>
      </w:r>
      <w:r w:rsidR="00924D4D" w:rsidRPr="00CF6D4A">
        <w:rPr>
          <w:rFonts w:asciiTheme="minorHAnsi" w:hAnsiTheme="minorHAnsi" w:cstheme="minorHAnsi"/>
          <w:bCs/>
          <w:color w:val="auto"/>
        </w:rPr>
        <w:t>of exosome-free</w:t>
      </w:r>
      <w:r w:rsidR="00DE7C94" w:rsidRPr="00CF6D4A">
        <w:rPr>
          <w:rFonts w:asciiTheme="minorHAnsi" w:hAnsiTheme="minorHAnsi" w:cstheme="minorHAnsi"/>
          <w:bCs/>
          <w:color w:val="auto"/>
        </w:rPr>
        <w:t xml:space="preserve"> serum</w:t>
      </w:r>
      <w:r w:rsidR="00644268" w:rsidRPr="00CF6D4A">
        <w:rPr>
          <w:rFonts w:asciiTheme="minorHAnsi" w:hAnsiTheme="minorHAnsi" w:cstheme="minorHAnsi"/>
          <w:bCs/>
          <w:color w:val="auto"/>
        </w:rPr>
        <w:t xml:space="preserve"> (10%), 5 m</w:t>
      </w:r>
      <w:r w:rsidR="004E68DB" w:rsidRPr="00CF6D4A">
        <w:rPr>
          <w:rFonts w:asciiTheme="minorHAnsi" w:hAnsiTheme="minorHAnsi" w:cstheme="minorHAnsi"/>
          <w:bCs/>
          <w:color w:val="auto"/>
        </w:rPr>
        <w:t>L</w:t>
      </w:r>
      <w:r w:rsidR="00644268" w:rsidRPr="00CF6D4A">
        <w:rPr>
          <w:rFonts w:asciiTheme="minorHAnsi" w:hAnsiTheme="minorHAnsi" w:cstheme="minorHAnsi"/>
          <w:bCs/>
          <w:color w:val="auto"/>
        </w:rPr>
        <w:t xml:space="preserve"> </w:t>
      </w:r>
      <w:r w:rsidR="00924D4D" w:rsidRPr="00CF6D4A">
        <w:rPr>
          <w:rFonts w:asciiTheme="minorHAnsi" w:hAnsiTheme="minorHAnsi" w:cstheme="minorHAnsi"/>
          <w:bCs/>
          <w:color w:val="auto"/>
        </w:rPr>
        <w:t>of p</w:t>
      </w:r>
      <w:r w:rsidR="00644268" w:rsidRPr="00CF6D4A">
        <w:rPr>
          <w:rFonts w:asciiTheme="minorHAnsi" w:hAnsiTheme="minorHAnsi" w:cstheme="minorHAnsi"/>
          <w:bCs/>
          <w:color w:val="auto"/>
        </w:rPr>
        <w:t>en</w:t>
      </w:r>
      <w:r w:rsidR="00924D4D" w:rsidRPr="00CF6D4A">
        <w:rPr>
          <w:rFonts w:asciiTheme="minorHAnsi" w:hAnsiTheme="minorHAnsi" w:cstheme="minorHAnsi"/>
          <w:bCs/>
          <w:color w:val="auto"/>
        </w:rPr>
        <w:t>/s</w:t>
      </w:r>
      <w:r w:rsidR="00644268" w:rsidRPr="00CF6D4A">
        <w:rPr>
          <w:rFonts w:asciiTheme="minorHAnsi" w:hAnsiTheme="minorHAnsi" w:cstheme="minorHAnsi"/>
          <w:bCs/>
          <w:color w:val="auto"/>
        </w:rPr>
        <w:t>trep (100 U/m</w:t>
      </w:r>
      <w:r w:rsidR="009664BB" w:rsidRPr="00CF6D4A">
        <w:rPr>
          <w:rFonts w:asciiTheme="minorHAnsi" w:hAnsiTheme="minorHAnsi" w:cstheme="minorHAnsi"/>
          <w:bCs/>
          <w:color w:val="auto"/>
        </w:rPr>
        <w:t>L</w:t>
      </w:r>
      <w:r w:rsidR="00644268" w:rsidRPr="00CF6D4A">
        <w:rPr>
          <w:rFonts w:asciiTheme="minorHAnsi" w:hAnsiTheme="minorHAnsi" w:cstheme="minorHAnsi"/>
          <w:bCs/>
          <w:color w:val="auto"/>
        </w:rPr>
        <w:t xml:space="preserve"> and 100 </w:t>
      </w:r>
      <w:r w:rsidR="00684913" w:rsidRPr="00A22345">
        <w:rPr>
          <w:rFonts w:asciiTheme="minorHAnsi" w:hAnsiTheme="minorHAnsi" w:cstheme="minorHAnsi"/>
          <w:color w:val="000000" w:themeColor="text1"/>
        </w:rPr>
        <w:t>µ</w:t>
      </w:r>
      <w:r w:rsidR="00644268" w:rsidRPr="00CF6D4A">
        <w:rPr>
          <w:rFonts w:asciiTheme="minorHAnsi" w:hAnsiTheme="minorHAnsi" w:cstheme="minorHAnsi"/>
          <w:bCs/>
          <w:color w:val="auto"/>
        </w:rPr>
        <w:t>g/m</w:t>
      </w:r>
      <w:r w:rsidR="009664BB" w:rsidRPr="00CF6D4A">
        <w:rPr>
          <w:rFonts w:asciiTheme="minorHAnsi" w:hAnsiTheme="minorHAnsi" w:cstheme="minorHAnsi"/>
          <w:bCs/>
          <w:color w:val="auto"/>
        </w:rPr>
        <w:t>L</w:t>
      </w:r>
      <w:r w:rsidR="00644268" w:rsidRPr="00CF6D4A">
        <w:rPr>
          <w:rFonts w:asciiTheme="minorHAnsi" w:hAnsiTheme="minorHAnsi" w:cstheme="minorHAnsi"/>
          <w:bCs/>
          <w:color w:val="auto"/>
        </w:rPr>
        <w:t>)</w:t>
      </w:r>
      <w:r w:rsidR="00924D4D" w:rsidRPr="00CF6D4A">
        <w:rPr>
          <w:rFonts w:asciiTheme="minorHAnsi" w:hAnsiTheme="minorHAnsi" w:cstheme="minorHAnsi"/>
          <w:bCs/>
          <w:color w:val="auto"/>
        </w:rPr>
        <w:t>,</w:t>
      </w:r>
      <w:r w:rsidR="00644268" w:rsidRPr="00CF6D4A">
        <w:rPr>
          <w:rFonts w:asciiTheme="minorHAnsi" w:hAnsiTheme="minorHAnsi" w:cstheme="minorHAnsi"/>
          <w:bCs/>
          <w:color w:val="auto"/>
        </w:rPr>
        <w:t xml:space="preserve"> and 5 m</w:t>
      </w:r>
      <w:r w:rsidR="004E68DB" w:rsidRPr="00CF6D4A">
        <w:rPr>
          <w:rFonts w:asciiTheme="minorHAnsi" w:hAnsiTheme="minorHAnsi" w:cstheme="minorHAnsi"/>
          <w:bCs/>
          <w:color w:val="auto"/>
        </w:rPr>
        <w:t>L</w:t>
      </w:r>
      <w:r w:rsidR="00644268" w:rsidRPr="00CF6D4A">
        <w:rPr>
          <w:rFonts w:asciiTheme="minorHAnsi" w:hAnsiTheme="minorHAnsi" w:cstheme="minorHAnsi"/>
          <w:bCs/>
          <w:color w:val="auto"/>
        </w:rPr>
        <w:t xml:space="preserve"> </w:t>
      </w:r>
      <w:r w:rsidR="00924D4D" w:rsidRPr="00CF6D4A">
        <w:rPr>
          <w:rFonts w:asciiTheme="minorHAnsi" w:hAnsiTheme="minorHAnsi" w:cstheme="minorHAnsi"/>
          <w:bCs/>
          <w:color w:val="auto"/>
        </w:rPr>
        <w:t xml:space="preserve">of </w:t>
      </w:r>
      <w:r w:rsidR="00CF6D4A">
        <w:rPr>
          <w:rFonts w:asciiTheme="minorHAnsi" w:hAnsiTheme="minorHAnsi" w:cstheme="minorHAnsi"/>
          <w:bCs/>
          <w:color w:val="auto"/>
        </w:rPr>
        <w:t>glutamine supplement</w:t>
      </w:r>
      <w:r w:rsidR="00644268" w:rsidRPr="00CF6D4A">
        <w:rPr>
          <w:rFonts w:asciiTheme="minorHAnsi" w:hAnsiTheme="minorHAnsi" w:cstheme="minorHAnsi"/>
          <w:bCs/>
          <w:color w:val="auto"/>
        </w:rPr>
        <w:t xml:space="preserve"> (2 mM)</w:t>
      </w:r>
      <w:r w:rsidR="005A77A7" w:rsidRPr="00CF6D4A">
        <w:rPr>
          <w:rFonts w:asciiTheme="minorHAnsi" w:hAnsiTheme="minorHAnsi" w:cstheme="minorHAnsi"/>
          <w:bCs/>
          <w:color w:val="auto"/>
        </w:rPr>
        <w:t>.</w:t>
      </w:r>
      <w:r w:rsidR="00E846B7" w:rsidRPr="00CF6D4A">
        <w:rPr>
          <w:rFonts w:asciiTheme="minorHAnsi" w:hAnsiTheme="minorHAnsi" w:cstheme="minorHAnsi"/>
          <w:bCs/>
          <w:color w:val="auto"/>
        </w:rPr>
        <w:t xml:space="preserve"> Filter</w:t>
      </w:r>
      <w:r w:rsidR="00924D4D" w:rsidRPr="00CF6D4A">
        <w:rPr>
          <w:rFonts w:asciiTheme="minorHAnsi" w:hAnsiTheme="minorHAnsi" w:cstheme="minorHAnsi"/>
          <w:bCs/>
          <w:color w:val="auto"/>
        </w:rPr>
        <w:t>-</w:t>
      </w:r>
      <w:r w:rsidR="00E846B7" w:rsidRPr="00CF6D4A">
        <w:rPr>
          <w:rFonts w:asciiTheme="minorHAnsi" w:hAnsiTheme="minorHAnsi" w:cstheme="minorHAnsi"/>
          <w:bCs/>
          <w:color w:val="auto"/>
        </w:rPr>
        <w:t xml:space="preserve">sterilize the medium with a 0.22 </w:t>
      </w:r>
      <w:r w:rsidR="00684913" w:rsidRPr="00A22345">
        <w:rPr>
          <w:rFonts w:asciiTheme="minorHAnsi" w:hAnsiTheme="minorHAnsi" w:cstheme="minorHAnsi"/>
          <w:color w:val="000000" w:themeColor="text1"/>
        </w:rPr>
        <w:t>µ</w:t>
      </w:r>
      <w:r w:rsidR="00E846B7" w:rsidRPr="00CF6D4A">
        <w:rPr>
          <w:rFonts w:asciiTheme="minorHAnsi" w:hAnsiTheme="minorHAnsi" w:cstheme="minorHAnsi"/>
          <w:bCs/>
          <w:color w:val="auto"/>
        </w:rPr>
        <w:t>m pore size vacuum filter.</w:t>
      </w:r>
    </w:p>
    <w:p w14:paraId="7170B99D" w14:textId="77777777" w:rsidR="002D4A0F" w:rsidRPr="00CF6D4A" w:rsidRDefault="002D4A0F" w:rsidP="00CF6D4A">
      <w:pPr>
        <w:pStyle w:val="ListParagraph"/>
        <w:ind w:left="0"/>
        <w:rPr>
          <w:rFonts w:asciiTheme="minorHAnsi" w:hAnsiTheme="minorHAnsi" w:cstheme="minorHAnsi"/>
          <w:bCs/>
          <w:color w:val="auto"/>
        </w:rPr>
      </w:pPr>
    </w:p>
    <w:p w14:paraId="5A3D2450" w14:textId="5E971859" w:rsidR="00C57094" w:rsidRPr="00CF6D4A" w:rsidRDefault="00C57094"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 xml:space="preserve">Prepare 0.5 M Tris-HCl </w:t>
      </w:r>
      <w:r w:rsidR="00924D4D" w:rsidRPr="00CF6D4A">
        <w:rPr>
          <w:rFonts w:asciiTheme="minorHAnsi" w:hAnsiTheme="minorHAnsi" w:cstheme="minorHAnsi"/>
          <w:bCs/>
          <w:color w:val="auto"/>
        </w:rPr>
        <w:t>(</w:t>
      </w:r>
      <w:r w:rsidRPr="00CF6D4A">
        <w:rPr>
          <w:rFonts w:asciiTheme="minorHAnsi" w:hAnsiTheme="minorHAnsi" w:cstheme="minorHAnsi"/>
          <w:bCs/>
          <w:color w:val="auto"/>
        </w:rPr>
        <w:t>pH</w:t>
      </w:r>
      <w:r w:rsidR="00924D4D" w:rsidRPr="00CF6D4A">
        <w:rPr>
          <w:rFonts w:asciiTheme="minorHAnsi" w:hAnsiTheme="minorHAnsi" w:cstheme="minorHAnsi"/>
          <w:bCs/>
          <w:color w:val="auto"/>
        </w:rPr>
        <w:t xml:space="preserve"> </w:t>
      </w:r>
      <w:r w:rsidRPr="00CF6D4A">
        <w:rPr>
          <w:rFonts w:asciiTheme="minorHAnsi" w:hAnsiTheme="minorHAnsi" w:cstheme="minorHAnsi"/>
          <w:bCs/>
          <w:color w:val="auto"/>
        </w:rPr>
        <w:t>7.4</w:t>
      </w:r>
      <w:r w:rsidR="00924D4D" w:rsidRPr="00CF6D4A">
        <w:rPr>
          <w:rFonts w:asciiTheme="minorHAnsi" w:hAnsiTheme="minorHAnsi" w:cstheme="minorHAnsi"/>
          <w:bCs/>
          <w:color w:val="auto"/>
        </w:rPr>
        <w:t>)</w:t>
      </w:r>
      <w:r w:rsidRPr="00CF6D4A">
        <w:rPr>
          <w:rFonts w:asciiTheme="minorHAnsi" w:hAnsiTheme="minorHAnsi" w:cstheme="minorHAnsi"/>
          <w:bCs/>
          <w:color w:val="auto"/>
        </w:rPr>
        <w:t xml:space="preserve"> by dissolving 6.057 g</w:t>
      </w:r>
      <w:r w:rsidR="00924D4D" w:rsidRPr="00CF6D4A">
        <w:rPr>
          <w:rFonts w:asciiTheme="minorHAnsi" w:hAnsiTheme="minorHAnsi" w:cstheme="minorHAnsi"/>
          <w:bCs/>
          <w:color w:val="auto"/>
        </w:rPr>
        <w:t xml:space="preserve"> of</w:t>
      </w:r>
      <w:r w:rsidR="00DD3603" w:rsidRPr="00CF6D4A">
        <w:rPr>
          <w:rFonts w:asciiTheme="minorHAnsi" w:hAnsiTheme="minorHAnsi" w:cstheme="minorHAnsi"/>
          <w:bCs/>
          <w:color w:val="auto"/>
        </w:rPr>
        <w:t xml:space="preserve"> Tris base in 90</w:t>
      </w:r>
      <w:r w:rsidRPr="00CF6D4A">
        <w:rPr>
          <w:rFonts w:asciiTheme="minorHAnsi" w:hAnsiTheme="minorHAnsi" w:cstheme="minorHAnsi"/>
          <w:bCs/>
          <w:color w:val="auto"/>
        </w:rPr>
        <w:t xml:space="preserve"> mL </w:t>
      </w:r>
      <w:r w:rsidR="00924D4D" w:rsidRPr="00CF6D4A">
        <w:rPr>
          <w:rFonts w:asciiTheme="minorHAnsi" w:hAnsiTheme="minorHAnsi" w:cstheme="minorHAnsi"/>
          <w:bCs/>
          <w:color w:val="auto"/>
        </w:rPr>
        <w:t xml:space="preserve">of </w:t>
      </w:r>
      <w:r w:rsidR="00EC71BB" w:rsidRPr="00CF6D4A">
        <w:rPr>
          <w:rFonts w:asciiTheme="minorHAnsi" w:hAnsiTheme="minorHAnsi" w:cstheme="minorHAnsi"/>
          <w:bCs/>
          <w:color w:val="auto"/>
        </w:rPr>
        <w:t>dH</w:t>
      </w:r>
      <w:r w:rsidR="00EC71BB" w:rsidRPr="00CF6D4A">
        <w:rPr>
          <w:rFonts w:asciiTheme="minorHAnsi" w:hAnsiTheme="minorHAnsi" w:cstheme="minorHAnsi"/>
          <w:bCs/>
          <w:color w:val="auto"/>
          <w:vertAlign w:val="subscript"/>
        </w:rPr>
        <w:t>2</w:t>
      </w:r>
      <w:r w:rsidR="00EC71BB" w:rsidRPr="00CF6D4A">
        <w:rPr>
          <w:rFonts w:asciiTheme="minorHAnsi" w:hAnsiTheme="minorHAnsi" w:cstheme="minorHAnsi"/>
          <w:bCs/>
          <w:color w:val="auto"/>
        </w:rPr>
        <w:t>O</w:t>
      </w:r>
      <w:r w:rsidRPr="00CF6D4A">
        <w:rPr>
          <w:rFonts w:asciiTheme="minorHAnsi" w:hAnsiTheme="minorHAnsi" w:cstheme="minorHAnsi"/>
          <w:bCs/>
          <w:color w:val="auto"/>
        </w:rPr>
        <w:t xml:space="preserve"> and adjusting the pH </w:t>
      </w:r>
      <w:r w:rsidR="00924D4D" w:rsidRPr="00CF6D4A">
        <w:rPr>
          <w:rFonts w:asciiTheme="minorHAnsi" w:hAnsiTheme="minorHAnsi" w:cstheme="minorHAnsi"/>
          <w:bCs/>
          <w:color w:val="auto"/>
        </w:rPr>
        <w:t>to</w:t>
      </w:r>
      <w:r w:rsidR="00DD3603" w:rsidRPr="00CF6D4A">
        <w:rPr>
          <w:rFonts w:asciiTheme="minorHAnsi" w:hAnsiTheme="minorHAnsi" w:cstheme="minorHAnsi"/>
          <w:bCs/>
          <w:color w:val="auto"/>
        </w:rPr>
        <w:t xml:space="preserve"> 7.4</w:t>
      </w:r>
      <w:r w:rsidR="00924D4D" w:rsidRPr="00CF6D4A">
        <w:rPr>
          <w:rFonts w:asciiTheme="minorHAnsi" w:hAnsiTheme="minorHAnsi" w:cstheme="minorHAnsi"/>
          <w:bCs/>
          <w:color w:val="auto"/>
        </w:rPr>
        <w:t xml:space="preserve"> with HCl</w:t>
      </w:r>
      <w:r w:rsidR="00DD3603" w:rsidRPr="00CF6D4A">
        <w:rPr>
          <w:rFonts w:asciiTheme="minorHAnsi" w:hAnsiTheme="minorHAnsi" w:cstheme="minorHAnsi"/>
          <w:bCs/>
          <w:color w:val="auto"/>
        </w:rPr>
        <w:t xml:space="preserve">. Adjust the volume to 100 mL with </w:t>
      </w:r>
      <w:r w:rsidR="00EC71BB" w:rsidRPr="00CF6D4A">
        <w:rPr>
          <w:rFonts w:asciiTheme="minorHAnsi" w:hAnsiTheme="minorHAnsi" w:cstheme="minorHAnsi"/>
          <w:bCs/>
          <w:color w:val="auto"/>
        </w:rPr>
        <w:t>dH</w:t>
      </w:r>
      <w:r w:rsidR="00EC71BB" w:rsidRPr="00CF6D4A">
        <w:rPr>
          <w:rFonts w:asciiTheme="minorHAnsi" w:hAnsiTheme="minorHAnsi" w:cstheme="minorHAnsi"/>
          <w:bCs/>
          <w:color w:val="auto"/>
          <w:vertAlign w:val="subscript"/>
        </w:rPr>
        <w:t>2</w:t>
      </w:r>
      <w:r w:rsidR="00EC71BB" w:rsidRPr="00CF6D4A">
        <w:rPr>
          <w:rFonts w:asciiTheme="minorHAnsi" w:hAnsiTheme="minorHAnsi" w:cstheme="minorHAnsi"/>
          <w:bCs/>
          <w:color w:val="auto"/>
        </w:rPr>
        <w:t>O</w:t>
      </w:r>
      <w:r w:rsidR="00DD3603" w:rsidRPr="00CF6D4A">
        <w:rPr>
          <w:rFonts w:asciiTheme="minorHAnsi" w:hAnsiTheme="minorHAnsi" w:cstheme="minorHAnsi"/>
          <w:bCs/>
          <w:color w:val="auto"/>
        </w:rPr>
        <w:t>.</w:t>
      </w:r>
      <w:r w:rsidRPr="00CF6D4A">
        <w:rPr>
          <w:rFonts w:asciiTheme="minorHAnsi" w:hAnsiTheme="minorHAnsi" w:cstheme="minorHAnsi"/>
          <w:bCs/>
          <w:color w:val="auto"/>
        </w:rPr>
        <w:t xml:space="preserve"> </w:t>
      </w:r>
    </w:p>
    <w:p w14:paraId="401E05D0" w14:textId="77777777" w:rsidR="00C57094" w:rsidRPr="00CF6D4A" w:rsidRDefault="00C57094" w:rsidP="00CF6D4A">
      <w:pPr>
        <w:pStyle w:val="NormalWeb"/>
        <w:spacing w:before="0" w:beforeAutospacing="0" w:after="0" w:afterAutospacing="0"/>
        <w:rPr>
          <w:rFonts w:asciiTheme="minorHAnsi" w:hAnsiTheme="minorHAnsi" w:cstheme="minorHAnsi"/>
          <w:bCs/>
          <w:color w:val="auto"/>
        </w:rPr>
      </w:pPr>
    </w:p>
    <w:p w14:paraId="42331D40" w14:textId="658DFD86" w:rsidR="00343139" w:rsidRPr="00CF6D4A" w:rsidRDefault="00343139"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 xml:space="preserve">Prepare 10 mM Tris-HCl (pH 7.4)/1 mM </w:t>
      </w:r>
      <w:proofErr w:type="gramStart"/>
      <w:r w:rsidRPr="00CF6D4A">
        <w:rPr>
          <w:rFonts w:asciiTheme="minorHAnsi" w:hAnsiTheme="minorHAnsi" w:cstheme="minorHAnsi"/>
          <w:bCs/>
          <w:color w:val="auto"/>
        </w:rPr>
        <w:t>Mg(</w:t>
      </w:r>
      <w:proofErr w:type="gramEnd"/>
      <w:r w:rsidRPr="00CF6D4A">
        <w:rPr>
          <w:rFonts w:asciiTheme="minorHAnsi" w:hAnsiTheme="minorHAnsi" w:cstheme="minorHAnsi"/>
          <w:bCs/>
          <w:color w:val="auto"/>
        </w:rPr>
        <w:t>Ac)</w:t>
      </w:r>
      <w:r w:rsidRPr="00CF6D4A">
        <w:rPr>
          <w:rFonts w:asciiTheme="minorHAnsi" w:hAnsiTheme="minorHAnsi" w:cstheme="minorHAnsi"/>
          <w:bCs/>
          <w:color w:val="auto"/>
          <w:vertAlign w:val="subscript"/>
        </w:rPr>
        <w:t>2</w:t>
      </w:r>
      <w:r w:rsidRPr="00CF6D4A">
        <w:rPr>
          <w:rFonts w:asciiTheme="minorHAnsi" w:hAnsiTheme="minorHAnsi" w:cstheme="minorHAnsi"/>
          <w:bCs/>
          <w:color w:val="auto"/>
        </w:rPr>
        <w:t xml:space="preserve"> solution by mixing</w:t>
      </w:r>
      <w:r w:rsidR="00CC4102" w:rsidRPr="00CF6D4A">
        <w:rPr>
          <w:rFonts w:asciiTheme="minorHAnsi" w:hAnsiTheme="minorHAnsi" w:cstheme="minorHAnsi"/>
          <w:bCs/>
          <w:color w:val="auto"/>
        </w:rPr>
        <w:t xml:space="preserve"> </w:t>
      </w:r>
      <w:r w:rsidRPr="00CF6D4A">
        <w:rPr>
          <w:rFonts w:asciiTheme="minorHAnsi" w:hAnsiTheme="minorHAnsi" w:cstheme="minorHAnsi"/>
          <w:bCs/>
          <w:color w:val="auto"/>
        </w:rPr>
        <w:t xml:space="preserve">97.9 mL </w:t>
      </w:r>
      <w:r w:rsidR="00924D4D" w:rsidRPr="00CF6D4A">
        <w:rPr>
          <w:rFonts w:asciiTheme="minorHAnsi" w:hAnsiTheme="minorHAnsi" w:cstheme="minorHAnsi"/>
          <w:bCs/>
          <w:color w:val="auto"/>
        </w:rPr>
        <w:t xml:space="preserve">of </w:t>
      </w:r>
      <w:r w:rsidR="00EC71BB" w:rsidRPr="00CF6D4A">
        <w:rPr>
          <w:rFonts w:asciiTheme="minorHAnsi" w:hAnsiTheme="minorHAnsi" w:cstheme="minorHAnsi"/>
          <w:bCs/>
          <w:color w:val="auto"/>
        </w:rPr>
        <w:t>dH</w:t>
      </w:r>
      <w:r w:rsidR="00EC71BB" w:rsidRPr="00CF6D4A">
        <w:rPr>
          <w:rFonts w:asciiTheme="minorHAnsi" w:hAnsiTheme="minorHAnsi" w:cstheme="minorHAnsi"/>
          <w:bCs/>
          <w:color w:val="auto"/>
          <w:vertAlign w:val="subscript"/>
        </w:rPr>
        <w:t>2</w:t>
      </w:r>
      <w:r w:rsidR="00EC71BB" w:rsidRPr="00CF6D4A">
        <w:rPr>
          <w:rFonts w:asciiTheme="minorHAnsi" w:hAnsiTheme="minorHAnsi" w:cstheme="minorHAnsi"/>
          <w:bCs/>
          <w:color w:val="auto"/>
        </w:rPr>
        <w:t>O</w:t>
      </w:r>
      <w:r w:rsidRPr="00CF6D4A">
        <w:rPr>
          <w:rFonts w:asciiTheme="minorHAnsi" w:hAnsiTheme="minorHAnsi" w:cstheme="minorHAnsi"/>
          <w:bCs/>
          <w:color w:val="auto"/>
        </w:rPr>
        <w:t xml:space="preserve"> with 2 mL of 0.5 M Tris-HCl (pH </w:t>
      </w:r>
      <w:r w:rsidR="00924D4D" w:rsidRPr="00CF6D4A">
        <w:rPr>
          <w:rFonts w:asciiTheme="minorHAnsi" w:hAnsiTheme="minorHAnsi" w:cstheme="minorHAnsi"/>
          <w:bCs/>
          <w:color w:val="auto"/>
        </w:rPr>
        <w:t xml:space="preserve">= </w:t>
      </w:r>
      <w:r w:rsidRPr="00CF6D4A">
        <w:rPr>
          <w:rFonts w:asciiTheme="minorHAnsi" w:hAnsiTheme="minorHAnsi" w:cstheme="minorHAnsi"/>
          <w:bCs/>
          <w:color w:val="auto"/>
        </w:rPr>
        <w:t xml:space="preserve">7.4) and 100 </w:t>
      </w:r>
      <w:r w:rsidR="00684913" w:rsidRPr="00A22345">
        <w:rPr>
          <w:rFonts w:asciiTheme="minorHAnsi" w:hAnsiTheme="minorHAnsi" w:cstheme="minorHAnsi"/>
          <w:color w:val="000000" w:themeColor="text1"/>
        </w:rPr>
        <w:t>µ</w:t>
      </w:r>
      <w:r w:rsidRPr="00CF6D4A">
        <w:rPr>
          <w:rFonts w:asciiTheme="minorHAnsi" w:hAnsiTheme="minorHAnsi" w:cstheme="minorHAnsi"/>
          <w:bCs/>
          <w:color w:val="auto"/>
        </w:rPr>
        <w:t xml:space="preserve">L </w:t>
      </w:r>
      <w:r w:rsidR="00924D4D" w:rsidRPr="00CF6D4A">
        <w:rPr>
          <w:rFonts w:asciiTheme="minorHAnsi" w:hAnsiTheme="minorHAnsi" w:cstheme="minorHAnsi"/>
          <w:bCs/>
          <w:color w:val="auto"/>
        </w:rPr>
        <w:t xml:space="preserve">of </w:t>
      </w:r>
      <w:r w:rsidRPr="00CF6D4A">
        <w:rPr>
          <w:rFonts w:asciiTheme="minorHAnsi" w:hAnsiTheme="minorHAnsi" w:cstheme="minorHAnsi"/>
          <w:bCs/>
          <w:color w:val="auto"/>
        </w:rPr>
        <w:t>1 M Mg(Ac)</w:t>
      </w:r>
      <w:r w:rsidRPr="00CF6D4A">
        <w:rPr>
          <w:rFonts w:asciiTheme="minorHAnsi" w:hAnsiTheme="minorHAnsi" w:cstheme="minorHAnsi"/>
          <w:bCs/>
          <w:color w:val="auto"/>
          <w:vertAlign w:val="subscript"/>
        </w:rPr>
        <w:t>2</w:t>
      </w:r>
      <w:r w:rsidRPr="00CF6D4A">
        <w:rPr>
          <w:rFonts w:asciiTheme="minorHAnsi" w:hAnsiTheme="minorHAnsi" w:cstheme="minorHAnsi"/>
          <w:bCs/>
          <w:color w:val="auto"/>
        </w:rPr>
        <w:t>.</w:t>
      </w:r>
      <w:r w:rsidR="00E52275" w:rsidRPr="00CF6D4A">
        <w:rPr>
          <w:rFonts w:asciiTheme="minorHAnsi" w:hAnsiTheme="minorHAnsi" w:cstheme="minorHAnsi"/>
          <w:bCs/>
          <w:color w:val="auto"/>
        </w:rPr>
        <w:t xml:space="preserve"> </w:t>
      </w:r>
      <w:r w:rsidRPr="00CF6D4A">
        <w:rPr>
          <w:rFonts w:asciiTheme="minorHAnsi" w:hAnsiTheme="minorHAnsi" w:cstheme="minorHAnsi"/>
          <w:bCs/>
          <w:color w:val="auto"/>
        </w:rPr>
        <w:t>Add protease inhibitors to the solution</w:t>
      </w:r>
      <w:r w:rsidR="00E52275" w:rsidRPr="00CF6D4A">
        <w:rPr>
          <w:rFonts w:asciiTheme="minorHAnsi" w:hAnsiTheme="minorHAnsi" w:cstheme="minorHAnsi"/>
          <w:bCs/>
          <w:color w:val="auto"/>
        </w:rPr>
        <w:t xml:space="preserve"> </w:t>
      </w:r>
      <w:r w:rsidR="00EC71BB" w:rsidRPr="00CF6D4A">
        <w:rPr>
          <w:rFonts w:asciiTheme="minorHAnsi" w:hAnsiTheme="minorHAnsi" w:cstheme="minorHAnsi"/>
          <w:bCs/>
          <w:color w:val="auto"/>
        </w:rPr>
        <w:t xml:space="preserve">just before use </w:t>
      </w:r>
      <w:r w:rsidR="00E52275" w:rsidRPr="00CF6D4A">
        <w:rPr>
          <w:rFonts w:asciiTheme="minorHAnsi" w:hAnsiTheme="minorHAnsi" w:cstheme="minorHAnsi"/>
          <w:bCs/>
          <w:color w:val="auto"/>
        </w:rPr>
        <w:t>and keep the solution on ice.</w:t>
      </w:r>
    </w:p>
    <w:p w14:paraId="5696C5D7" w14:textId="77777777" w:rsidR="00343139" w:rsidRPr="00CF6D4A" w:rsidRDefault="00343139" w:rsidP="00CF6D4A">
      <w:pPr>
        <w:pStyle w:val="ListParagraph"/>
        <w:ind w:left="0"/>
        <w:rPr>
          <w:rFonts w:asciiTheme="minorHAnsi" w:hAnsiTheme="minorHAnsi" w:cstheme="minorHAnsi"/>
          <w:bCs/>
          <w:color w:val="auto"/>
        </w:rPr>
      </w:pPr>
    </w:p>
    <w:p w14:paraId="35149A34" w14:textId="34AC01BB" w:rsidR="002D4A0F" w:rsidRPr="00CF6D4A" w:rsidRDefault="002D4A0F"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 xml:space="preserve">Prepare </w:t>
      </w:r>
      <w:r w:rsidR="00515C9A" w:rsidRPr="00CF6D4A">
        <w:rPr>
          <w:rFonts w:asciiTheme="minorHAnsi" w:hAnsiTheme="minorHAnsi" w:cstheme="minorHAnsi"/>
          <w:bCs/>
          <w:color w:val="auto"/>
        </w:rPr>
        <w:t>sucrose density gradient solution</w:t>
      </w:r>
      <w:r w:rsidR="0015116B" w:rsidRPr="00CF6D4A">
        <w:rPr>
          <w:rFonts w:asciiTheme="minorHAnsi" w:hAnsiTheme="minorHAnsi" w:cstheme="minorHAnsi"/>
          <w:bCs/>
          <w:color w:val="auto"/>
        </w:rPr>
        <w:t xml:space="preserve">s </w:t>
      </w:r>
      <w:r w:rsidR="00E52275" w:rsidRPr="00CF6D4A">
        <w:rPr>
          <w:rFonts w:asciiTheme="minorHAnsi" w:hAnsiTheme="minorHAnsi" w:cstheme="minorHAnsi"/>
          <w:bCs/>
          <w:color w:val="auto"/>
        </w:rPr>
        <w:t xml:space="preserve">on ice </w:t>
      </w:r>
      <w:r w:rsidR="0015116B" w:rsidRPr="00CF6D4A">
        <w:rPr>
          <w:rFonts w:asciiTheme="minorHAnsi" w:hAnsiTheme="minorHAnsi" w:cstheme="minorHAnsi"/>
          <w:bCs/>
          <w:color w:val="auto"/>
        </w:rPr>
        <w:t xml:space="preserve">according to </w:t>
      </w:r>
      <w:r w:rsidR="00924D4D" w:rsidRPr="00CF6D4A">
        <w:rPr>
          <w:rFonts w:asciiTheme="minorHAnsi" w:hAnsiTheme="minorHAnsi" w:cstheme="minorHAnsi"/>
          <w:b/>
          <w:color w:val="auto"/>
        </w:rPr>
        <w:t>T</w:t>
      </w:r>
      <w:r w:rsidR="0015116B" w:rsidRPr="00CF6D4A">
        <w:rPr>
          <w:rFonts w:asciiTheme="minorHAnsi" w:hAnsiTheme="minorHAnsi" w:cstheme="minorHAnsi"/>
          <w:b/>
          <w:color w:val="auto"/>
        </w:rPr>
        <w:t>able 1</w:t>
      </w:r>
      <w:r w:rsidR="0015116B" w:rsidRPr="00CF6D4A">
        <w:rPr>
          <w:rFonts w:asciiTheme="minorHAnsi" w:hAnsiTheme="minorHAnsi" w:cstheme="minorHAnsi"/>
          <w:bCs/>
          <w:color w:val="auto"/>
        </w:rPr>
        <w:t>.</w:t>
      </w:r>
      <w:r w:rsidR="00343139" w:rsidRPr="00CF6D4A">
        <w:rPr>
          <w:rFonts w:asciiTheme="minorHAnsi" w:hAnsiTheme="minorHAnsi" w:cstheme="minorHAnsi"/>
          <w:bCs/>
          <w:color w:val="auto"/>
        </w:rPr>
        <w:t xml:space="preserve"> Th</w:t>
      </w:r>
      <w:r w:rsidR="00E52275" w:rsidRPr="00CF6D4A">
        <w:rPr>
          <w:rFonts w:asciiTheme="minorHAnsi" w:hAnsiTheme="minorHAnsi" w:cstheme="minorHAnsi"/>
          <w:bCs/>
          <w:color w:val="auto"/>
        </w:rPr>
        <w:t>e</w:t>
      </w:r>
      <w:r w:rsidR="00343139" w:rsidRPr="00CF6D4A">
        <w:rPr>
          <w:rFonts w:asciiTheme="minorHAnsi" w:hAnsiTheme="minorHAnsi" w:cstheme="minorHAnsi"/>
          <w:bCs/>
          <w:color w:val="auto"/>
        </w:rPr>
        <w:t>se solution</w:t>
      </w:r>
      <w:r w:rsidR="00E52275" w:rsidRPr="00CF6D4A">
        <w:rPr>
          <w:rFonts w:asciiTheme="minorHAnsi" w:hAnsiTheme="minorHAnsi" w:cstheme="minorHAnsi"/>
          <w:bCs/>
          <w:color w:val="auto"/>
        </w:rPr>
        <w:t>s</w:t>
      </w:r>
      <w:r w:rsidR="00343139" w:rsidRPr="00CF6D4A">
        <w:rPr>
          <w:rFonts w:asciiTheme="minorHAnsi" w:hAnsiTheme="minorHAnsi" w:cstheme="minorHAnsi"/>
          <w:bCs/>
          <w:color w:val="auto"/>
        </w:rPr>
        <w:t xml:space="preserve"> are </w:t>
      </w:r>
      <w:proofErr w:type="gramStart"/>
      <w:r w:rsidR="00343139" w:rsidRPr="00CF6D4A">
        <w:rPr>
          <w:rFonts w:asciiTheme="minorHAnsi" w:hAnsiTheme="minorHAnsi" w:cstheme="minorHAnsi"/>
          <w:bCs/>
          <w:color w:val="auto"/>
        </w:rPr>
        <w:t>sufficient</w:t>
      </w:r>
      <w:proofErr w:type="gramEnd"/>
      <w:r w:rsidR="00343139" w:rsidRPr="00CF6D4A">
        <w:rPr>
          <w:rFonts w:asciiTheme="minorHAnsi" w:hAnsiTheme="minorHAnsi" w:cstheme="minorHAnsi"/>
          <w:bCs/>
          <w:color w:val="auto"/>
        </w:rPr>
        <w:t xml:space="preserve"> to prepare </w:t>
      </w:r>
      <w:r w:rsidR="00924D4D" w:rsidRPr="00CF6D4A">
        <w:rPr>
          <w:rFonts w:asciiTheme="minorHAnsi" w:hAnsiTheme="minorHAnsi" w:cstheme="minorHAnsi"/>
          <w:bCs/>
          <w:color w:val="auto"/>
        </w:rPr>
        <w:t>two</w:t>
      </w:r>
      <w:r w:rsidR="00343139" w:rsidRPr="00CF6D4A">
        <w:rPr>
          <w:rFonts w:asciiTheme="minorHAnsi" w:hAnsiTheme="minorHAnsi" w:cstheme="minorHAnsi"/>
          <w:bCs/>
          <w:color w:val="auto"/>
        </w:rPr>
        <w:t xml:space="preserve"> sucrose gradient tubes.</w:t>
      </w:r>
    </w:p>
    <w:p w14:paraId="412192C4" w14:textId="77777777" w:rsidR="005D4CC3" w:rsidRPr="00CF6D4A" w:rsidRDefault="005D4CC3" w:rsidP="00CF6D4A">
      <w:pPr>
        <w:pStyle w:val="ListParagraph"/>
        <w:ind w:left="0"/>
        <w:rPr>
          <w:rFonts w:asciiTheme="minorHAnsi" w:hAnsiTheme="minorHAnsi" w:cstheme="minorHAnsi"/>
          <w:bCs/>
          <w:color w:val="auto"/>
        </w:rPr>
      </w:pPr>
    </w:p>
    <w:p w14:paraId="65DC5CEB" w14:textId="45CB3E92" w:rsidR="00FF2264" w:rsidRPr="00CF6D4A" w:rsidRDefault="00FF2264"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 xml:space="preserve">Prepare 100% TCA by </w:t>
      </w:r>
      <w:r w:rsidR="00266E7B" w:rsidRPr="00CF6D4A">
        <w:rPr>
          <w:rFonts w:asciiTheme="minorHAnsi" w:hAnsiTheme="minorHAnsi" w:cstheme="minorHAnsi"/>
          <w:bCs/>
          <w:color w:val="auto"/>
        </w:rPr>
        <w:t xml:space="preserve">adding 40 mL </w:t>
      </w:r>
      <w:r w:rsidR="00924D4D" w:rsidRPr="00CF6D4A">
        <w:rPr>
          <w:rFonts w:asciiTheme="minorHAnsi" w:hAnsiTheme="minorHAnsi" w:cstheme="minorHAnsi"/>
          <w:bCs/>
          <w:color w:val="auto"/>
        </w:rPr>
        <w:t xml:space="preserve">of </w:t>
      </w:r>
      <w:r w:rsidR="00266E7B" w:rsidRPr="00CF6D4A">
        <w:rPr>
          <w:rFonts w:asciiTheme="minorHAnsi" w:hAnsiTheme="minorHAnsi" w:cstheme="minorHAnsi"/>
          <w:bCs/>
          <w:color w:val="auto"/>
        </w:rPr>
        <w:t>dH</w:t>
      </w:r>
      <w:r w:rsidR="00266E7B" w:rsidRPr="00CF6D4A">
        <w:rPr>
          <w:rFonts w:asciiTheme="minorHAnsi" w:hAnsiTheme="minorHAnsi" w:cstheme="minorHAnsi"/>
          <w:bCs/>
          <w:color w:val="auto"/>
          <w:vertAlign w:val="subscript"/>
        </w:rPr>
        <w:t>2</w:t>
      </w:r>
      <w:r w:rsidR="00266E7B" w:rsidRPr="00CF6D4A">
        <w:rPr>
          <w:rFonts w:asciiTheme="minorHAnsi" w:hAnsiTheme="minorHAnsi" w:cstheme="minorHAnsi"/>
          <w:bCs/>
          <w:color w:val="auto"/>
        </w:rPr>
        <w:t xml:space="preserve">O to </w:t>
      </w:r>
      <w:r w:rsidRPr="00CF6D4A">
        <w:rPr>
          <w:rFonts w:asciiTheme="minorHAnsi" w:hAnsiTheme="minorHAnsi" w:cstheme="minorHAnsi"/>
          <w:bCs/>
          <w:color w:val="auto"/>
        </w:rPr>
        <w:t>100 g</w:t>
      </w:r>
      <w:r w:rsidR="00924D4D" w:rsidRPr="00CF6D4A">
        <w:rPr>
          <w:rFonts w:asciiTheme="minorHAnsi" w:hAnsiTheme="minorHAnsi" w:cstheme="minorHAnsi"/>
          <w:bCs/>
          <w:color w:val="auto"/>
        </w:rPr>
        <w:t xml:space="preserve"> of</w:t>
      </w:r>
      <w:r w:rsidRPr="00CF6D4A">
        <w:rPr>
          <w:rFonts w:asciiTheme="minorHAnsi" w:hAnsiTheme="minorHAnsi" w:cstheme="minorHAnsi"/>
          <w:bCs/>
          <w:color w:val="auto"/>
        </w:rPr>
        <w:t xml:space="preserve"> TCA powder </w:t>
      </w:r>
      <w:r w:rsidR="00266E7B" w:rsidRPr="00CF6D4A">
        <w:rPr>
          <w:rFonts w:asciiTheme="minorHAnsi" w:hAnsiTheme="minorHAnsi" w:cstheme="minorHAnsi"/>
          <w:bCs/>
          <w:color w:val="auto"/>
        </w:rPr>
        <w:t xml:space="preserve">and mix until fully dissolved. Adjust the </w:t>
      </w:r>
      <w:r w:rsidR="003D5934" w:rsidRPr="00CF6D4A">
        <w:rPr>
          <w:rFonts w:asciiTheme="minorHAnsi" w:hAnsiTheme="minorHAnsi" w:cstheme="minorHAnsi"/>
          <w:bCs/>
          <w:color w:val="auto"/>
        </w:rPr>
        <w:t xml:space="preserve">final </w:t>
      </w:r>
      <w:r w:rsidR="00266E7B" w:rsidRPr="00CF6D4A">
        <w:rPr>
          <w:rFonts w:asciiTheme="minorHAnsi" w:hAnsiTheme="minorHAnsi" w:cstheme="minorHAnsi"/>
          <w:bCs/>
          <w:color w:val="auto"/>
        </w:rPr>
        <w:t>volume with dH</w:t>
      </w:r>
      <w:r w:rsidR="00266E7B" w:rsidRPr="00CF6D4A">
        <w:rPr>
          <w:rFonts w:asciiTheme="minorHAnsi" w:hAnsiTheme="minorHAnsi" w:cstheme="minorHAnsi"/>
          <w:bCs/>
          <w:color w:val="auto"/>
          <w:vertAlign w:val="subscript"/>
        </w:rPr>
        <w:t>2</w:t>
      </w:r>
      <w:r w:rsidR="00266E7B" w:rsidRPr="00CF6D4A">
        <w:rPr>
          <w:rFonts w:asciiTheme="minorHAnsi" w:hAnsiTheme="minorHAnsi" w:cstheme="minorHAnsi"/>
          <w:bCs/>
          <w:color w:val="auto"/>
        </w:rPr>
        <w:t xml:space="preserve">O to </w:t>
      </w:r>
      <w:r w:rsidRPr="00CF6D4A">
        <w:rPr>
          <w:rFonts w:asciiTheme="minorHAnsi" w:hAnsiTheme="minorHAnsi" w:cstheme="minorHAnsi"/>
          <w:bCs/>
          <w:color w:val="auto"/>
        </w:rPr>
        <w:t xml:space="preserve">100 </w:t>
      </w:r>
      <w:proofErr w:type="spellStart"/>
      <w:r w:rsidRPr="00CF6D4A">
        <w:rPr>
          <w:rFonts w:asciiTheme="minorHAnsi" w:hAnsiTheme="minorHAnsi" w:cstheme="minorHAnsi"/>
          <w:bCs/>
          <w:color w:val="auto"/>
        </w:rPr>
        <w:t>mL.</w:t>
      </w:r>
      <w:proofErr w:type="spellEnd"/>
    </w:p>
    <w:p w14:paraId="30F5560D" w14:textId="26228D2A" w:rsidR="00FF2264" w:rsidRPr="00CF6D4A" w:rsidRDefault="00FF2264" w:rsidP="00CF6D4A">
      <w:pPr>
        <w:pStyle w:val="NormalWeb"/>
        <w:spacing w:before="0" w:beforeAutospacing="0" w:after="0" w:afterAutospacing="0"/>
        <w:rPr>
          <w:rFonts w:asciiTheme="minorHAnsi" w:hAnsiTheme="minorHAnsi" w:cstheme="minorHAnsi"/>
          <w:bCs/>
          <w:color w:val="auto"/>
        </w:rPr>
      </w:pPr>
    </w:p>
    <w:p w14:paraId="168E4692" w14:textId="7379128C" w:rsidR="00FF2264" w:rsidRPr="00CF6D4A" w:rsidRDefault="00FF2264"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 xml:space="preserve">Prepare 80% ethanol by mixing 20 mL </w:t>
      </w:r>
      <w:r w:rsidR="00924D4D" w:rsidRPr="00CF6D4A">
        <w:rPr>
          <w:rFonts w:asciiTheme="minorHAnsi" w:hAnsiTheme="minorHAnsi" w:cstheme="minorHAnsi"/>
          <w:bCs/>
          <w:color w:val="auto"/>
        </w:rPr>
        <w:t xml:space="preserve">of </w:t>
      </w:r>
      <w:r w:rsidR="00EC71BB" w:rsidRPr="00CF6D4A">
        <w:rPr>
          <w:rFonts w:asciiTheme="minorHAnsi" w:hAnsiTheme="minorHAnsi" w:cstheme="minorHAnsi"/>
          <w:bCs/>
          <w:color w:val="auto"/>
        </w:rPr>
        <w:t>dH</w:t>
      </w:r>
      <w:r w:rsidR="00EC71BB" w:rsidRPr="00CF6D4A">
        <w:rPr>
          <w:rFonts w:asciiTheme="minorHAnsi" w:hAnsiTheme="minorHAnsi" w:cstheme="minorHAnsi"/>
          <w:bCs/>
          <w:color w:val="auto"/>
          <w:vertAlign w:val="subscript"/>
        </w:rPr>
        <w:t>2</w:t>
      </w:r>
      <w:r w:rsidR="00EC71BB" w:rsidRPr="00CF6D4A">
        <w:rPr>
          <w:rFonts w:asciiTheme="minorHAnsi" w:hAnsiTheme="minorHAnsi" w:cstheme="minorHAnsi"/>
          <w:bCs/>
          <w:color w:val="auto"/>
        </w:rPr>
        <w:t>O</w:t>
      </w:r>
      <w:r w:rsidRPr="00CF6D4A">
        <w:rPr>
          <w:rFonts w:asciiTheme="minorHAnsi" w:hAnsiTheme="minorHAnsi" w:cstheme="minorHAnsi"/>
          <w:bCs/>
          <w:color w:val="auto"/>
        </w:rPr>
        <w:t xml:space="preserve"> with 80 mL </w:t>
      </w:r>
      <w:r w:rsidR="00924D4D" w:rsidRPr="00CF6D4A">
        <w:rPr>
          <w:rFonts w:asciiTheme="minorHAnsi" w:hAnsiTheme="minorHAnsi" w:cstheme="minorHAnsi"/>
          <w:bCs/>
          <w:color w:val="auto"/>
        </w:rPr>
        <w:t xml:space="preserve">of </w:t>
      </w:r>
      <w:r w:rsidRPr="00CF6D4A">
        <w:rPr>
          <w:rFonts w:asciiTheme="minorHAnsi" w:hAnsiTheme="minorHAnsi" w:cstheme="minorHAnsi"/>
          <w:bCs/>
          <w:color w:val="auto"/>
        </w:rPr>
        <w:t>100% ethanol.</w:t>
      </w:r>
    </w:p>
    <w:p w14:paraId="1EBC9CBF" w14:textId="77777777" w:rsidR="00FF2264" w:rsidRPr="00CF6D4A" w:rsidRDefault="00FF2264" w:rsidP="00CF6D4A">
      <w:pPr>
        <w:pStyle w:val="NormalWeb"/>
        <w:spacing w:before="0" w:beforeAutospacing="0" w:after="0" w:afterAutospacing="0"/>
        <w:rPr>
          <w:rFonts w:asciiTheme="minorHAnsi" w:hAnsiTheme="minorHAnsi" w:cstheme="minorHAnsi"/>
          <w:bCs/>
          <w:color w:val="auto"/>
        </w:rPr>
      </w:pPr>
    </w:p>
    <w:p w14:paraId="567F1B2B" w14:textId="28F9A056" w:rsidR="005D4CC3" w:rsidRPr="00CF6D4A" w:rsidRDefault="005D4CC3"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 xml:space="preserve">Prepare </w:t>
      </w:r>
      <w:r w:rsidR="00924D4D" w:rsidRPr="00CF6D4A">
        <w:rPr>
          <w:rFonts w:asciiTheme="minorHAnsi" w:hAnsiTheme="minorHAnsi" w:cstheme="minorHAnsi"/>
          <w:bCs/>
          <w:color w:val="auto"/>
        </w:rPr>
        <w:t>w</w:t>
      </w:r>
      <w:r w:rsidR="00642C03" w:rsidRPr="00CF6D4A">
        <w:rPr>
          <w:rFonts w:asciiTheme="minorHAnsi" w:hAnsiTheme="minorHAnsi" w:cstheme="minorHAnsi"/>
          <w:bCs/>
          <w:color w:val="auto"/>
        </w:rPr>
        <w:t>estern</w:t>
      </w:r>
      <w:r w:rsidRPr="00CF6D4A">
        <w:rPr>
          <w:rFonts w:asciiTheme="minorHAnsi" w:hAnsiTheme="minorHAnsi" w:cstheme="minorHAnsi"/>
          <w:bCs/>
          <w:color w:val="auto"/>
        </w:rPr>
        <w:t xml:space="preserve"> blot running </w:t>
      </w:r>
      <w:r w:rsidR="00BA5DAE" w:rsidRPr="00CF6D4A">
        <w:rPr>
          <w:rFonts w:asciiTheme="minorHAnsi" w:hAnsiTheme="minorHAnsi" w:cstheme="minorHAnsi"/>
          <w:bCs/>
          <w:color w:val="auto"/>
        </w:rPr>
        <w:t xml:space="preserve">buffer by mixing 1.8 L </w:t>
      </w:r>
      <w:r w:rsidR="00924D4D" w:rsidRPr="00CF6D4A">
        <w:rPr>
          <w:rFonts w:asciiTheme="minorHAnsi" w:hAnsiTheme="minorHAnsi" w:cstheme="minorHAnsi"/>
          <w:bCs/>
          <w:color w:val="auto"/>
        </w:rPr>
        <w:t xml:space="preserve">of </w:t>
      </w:r>
      <w:r w:rsidR="00EC71BB" w:rsidRPr="00CF6D4A">
        <w:rPr>
          <w:rFonts w:asciiTheme="minorHAnsi" w:hAnsiTheme="minorHAnsi" w:cstheme="minorHAnsi"/>
          <w:bCs/>
          <w:color w:val="auto"/>
        </w:rPr>
        <w:t>dH</w:t>
      </w:r>
      <w:r w:rsidR="00EC71BB" w:rsidRPr="00CF6D4A">
        <w:rPr>
          <w:rFonts w:asciiTheme="minorHAnsi" w:hAnsiTheme="minorHAnsi" w:cstheme="minorHAnsi"/>
          <w:bCs/>
          <w:color w:val="auto"/>
          <w:vertAlign w:val="subscript"/>
        </w:rPr>
        <w:t>2</w:t>
      </w:r>
      <w:r w:rsidR="00EC71BB" w:rsidRPr="00CF6D4A">
        <w:rPr>
          <w:rFonts w:asciiTheme="minorHAnsi" w:hAnsiTheme="minorHAnsi" w:cstheme="minorHAnsi"/>
          <w:bCs/>
          <w:color w:val="auto"/>
        </w:rPr>
        <w:t>O</w:t>
      </w:r>
      <w:r w:rsidR="00BA5DAE" w:rsidRPr="00CF6D4A">
        <w:rPr>
          <w:rFonts w:asciiTheme="minorHAnsi" w:hAnsiTheme="minorHAnsi" w:cstheme="minorHAnsi"/>
          <w:bCs/>
          <w:color w:val="auto"/>
        </w:rPr>
        <w:t xml:space="preserve"> with 200 mL </w:t>
      </w:r>
      <w:r w:rsidR="00924D4D" w:rsidRPr="00CF6D4A">
        <w:rPr>
          <w:rFonts w:asciiTheme="minorHAnsi" w:hAnsiTheme="minorHAnsi" w:cstheme="minorHAnsi"/>
          <w:bCs/>
          <w:color w:val="auto"/>
        </w:rPr>
        <w:t xml:space="preserve">of </w:t>
      </w:r>
      <w:r w:rsidR="00BA5DAE" w:rsidRPr="00CF6D4A">
        <w:rPr>
          <w:rFonts w:asciiTheme="minorHAnsi" w:hAnsiTheme="minorHAnsi" w:cstheme="minorHAnsi"/>
          <w:bCs/>
          <w:color w:val="auto"/>
        </w:rPr>
        <w:t>10x running buffer.</w:t>
      </w:r>
    </w:p>
    <w:p w14:paraId="2755915D" w14:textId="77777777" w:rsidR="00BA5DAE" w:rsidRPr="00CF6D4A" w:rsidRDefault="00BA5DAE" w:rsidP="00CF6D4A">
      <w:pPr>
        <w:pStyle w:val="ListParagraph"/>
        <w:ind w:left="0"/>
        <w:rPr>
          <w:rFonts w:asciiTheme="minorHAnsi" w:hAnsiTheme="minorHAnsi" w:cstheme="minorHAnsi"/>
          <w:bCs/>
          <w:color w:val="auto"/>
        </w:rPr>
      </w:pPr>
    </w:p>
    <w:p w14:paraId="675E194D" w14:textId="31AE9819" w:rsidR="00BA5DAE" w:rsidRPr="00CF6D4A" w:rsidRDefault="00BA5DAE"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 xml:space="preserve">Prepare </w:t>
      </w:r>
      <w:r w:rsidR="00924D4D" w:rsidRPr="00CF6D4A">
        <w:rPr>
          <w:rFonts w:asciiTheme="minorHAnsi" w:hAnsiTheme="minorHAnsi" w:cstheme="minorHAnsi"/>
          <w:bCs/>
          <w:color w:val="auto"/>
        </w:rPr>
        <w:t>w</w:t>
      </w:r>
      <w:r w:rsidR="00642C03" w:rsidRPr="00CF6D4A">
        <w:rPr>
          <w:rFonts w:asciiTheme="minorHAnsi" w:hAnsiTheme="minorHAnsi" w:cstheme="minorHAnsi"/>
          <w:bCs/>
          <w:color w:val="auto"/>
        </w:rPr>
        <w:t>estern</w:t>
      </w:r>
      <w:r w:rsidRPr="00CF6D4A">
        <w:rPr>
          <w:rFonts w:asciiTheme="minorHAnsi" w:hAnsiTheme="minorHAnsi" w:cstheme="minorHAnsi"/>
          <w:bCs/>
          <w:color w:val="auto"/>
        </w:rPr>
        <w:t xml:space="preserve"> blot transfer buffer by mixing 1.4 L </w:t>
      </w:r>
      <w:r w:rsidR="00924D4D" w:rsidRPr="00CF6D4A">
        <w:rPr>
          <w:rFonts w:asciiTheme="minorHAnsi" w:hAnsiTheme="minorHAnsi" w:cstheme="minorHAnsi"/>
          <w:bCs/>
          <w:color w:val="auto"/>
        </w:rPr>
        <w:t xml:space="preserve">of </w:t>
      </w:r>
      <w:r w:rsidR="00EC71BB" w:rsidRPr="00CF6D4A">
        <w:rPr>
          <w:rFonts w:asciiTheme="minorHAnsi" w:hAnsiTheme="minorHAnsi" w:cstheme="minorHAnsi"/>
          <w:bCs/>
          <w:color w:val="auto"/>
        </w:rPr>
        <w:t>dH</w:t>
      </w:r>
      <w:r w:rsidR="00EC71BB" w:rsidRPr="00CF6D4A">
        <w:rPr>
          <w:rFonts w:asciiTheme="minorHAnsi" w:hAnsiTheme="minorHAnsi" w:cstheme="minorHAnsi"/>
          <w:bCs/>
          <w:color w:val="auto"/>
          <w:vertAlign w:val="subscript"/>
        </w:rPr>
        <w:t>2</w:t>
      </w:r>
      <w:r w:rsidR="00EC71BB" w:rsidRPr="00CF6D4A">
        <w:rPr>
          <w:rFonts w:asciiTheme="minorHAnsi" w:hAnsiTheme="minorHAnsi" w:cstheme="minorHAnsi"/>
          <w:bCs/>
          <w:color w:val="auto"/>
        </w:rPr>
        <w:t>O</w:t>
      </w:r>
      <w:r w:rsidRPr="00CF6D4A">
        <w:rPr>
          <w:rFonts w:asciiTheme="minorHAnsi" w:hAnsiTheme="minorHAnsi" w:cstheme="minorHAnsi"/>
          <w:bCs/>
          <w:color w:val="auto"/>
        </w:rPr>
        <w:t xml:space="preserve"> with 200 mL </w:t>
      </w:r>
      <w:r w:rsidR="00924D4D" w:rsidRPr="00CF6D4A">
        <w:rPr>
          <w:rFonts w:asciiTheme="minorHAnsi" w:hAnsiTheme="minorHAnsi" w:cstheme="minorHAnsi"/>
          <w:bCs/>
          <w:color w:val="auto"/>
        </w:rPr>
        <w:t xml:space="preserve">of </w:t>
      </w:r>
      <w:r w:rsidRPr="00CF6D4A">
        <w:rPr>
          <w:rFonts w:asciiTheme="minorHAnsi" w:hAnsiTheme="minorHAnsi" w:cstheme="minorHAnsi"/>
          <w:bCs/>
          <w:color w:val="auto"/>
        </w:rPr>
        <w:t>10x transfer buffer and 400 mL</w:t>
      </w:r>
      <w:r w:rsidR="00924D4D" w:rsidRPr="00CF6D4A">
        <w:rPr>
          <w:rFonts w:asciiTheme="minorHAnsi" w:hAnsiTheme="minorHAnsi" w:cstheme="minorHAnsi"/>
          <w:bCs/>
          <w:color w:val="auto"/>
        </w:rPr>
        <w:t xml:space="preserve"> of</w:t>
      </w:r>
      <w:r w:rsidRPr="00CF6D4A">
        <w:rPr>
          <w:rFonts w:asciiTheme="minorHAnsi" w:hAnsiTheme="minorHAnsi" w:cstheme="minorHAnsi"/>
          <w:bCs/>
          <w:color w:val="auto"/>
        </w:rPr>
        <w:t xml:space="preserve"> methanol. Precool the transfer buffer </w:t>
      </w:r>
      <w:r w:rsidR="00924D4D" w:rsidRPr="00CF6D4A">
        <w:rPr>
          <w:rFonts w:asciiTheme="minorHAnsi" w:hAnsiTheme="minorHAnsi" w:cstheme="minorHAnsi"/>
          <w:bCs/>
          <w:color w:val="auto"/>
        </w:rPr>
        <w:t>to</w:t>
      </w:r>
      <w:r w:rsidRPr="00CF6D4A">
        <w:rPr>
          <w:rFonts w:asciiTheme="minorHAnsi" w:hAnsiTheme="minorHAnsi" w:cstheme="minorHAnsi"/>
          <w:bCs/>
          <w:color w:val="auto"/>
        </w:rPr>
        <w:t xml:space="preserve"> 4 °C.</w:t>
      </w:r>
    </w:p>
    <w:p w14:paraId="2D5D11F6" w14:textId="536A08AC" w:rsidR="0018266E" w:rsidRPr="00CF6D4A" w:rsidRDefault="0018266E" w:rsidP="00CF6D4A">
      <w:pPr>
        <w:pStyle w:val="NormalWeb"/>
        <w:spacing w:before="0" w:beforeAutospacing="0" w:after="0" w:afterAutospacing="0"/>
        <w:rPr>
          <w:rFonts w:asciiTheme="minorHAnsi" w:hAnsiTheme="minorHAnsi" w:cstheme="minorHAnsi"/>
          <w:bCs/>
          <w:color w:val="auto"/>
        </w:rPr>
      </w:pPr>
    </w:p>
    <w:p w14:paraId="4B0B42C5" w14:textId="478E6E3F" w:rsidR="002E6C49" w:rsidRPr="00CF6D4A" w:rsidRDefault="002E6C49"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 xml:space="preserve">Prepare </w:t>
      </w:r>
      <w:r w:rsidR="00DD3603" w:rsidRPr="00CF6D4A">
        <w:rPr>
          <w:rFonts w:asciiTheme="minorHAnsi" w:hAnsiTheme="minorHAnsi" w:cstheme="minorHAnsi"/>
          <w:bCs/>
          <w:color w:val="auto"/>
        </w:rPr>
        <w:t>20x Tris</w:t>
      </w:r>
      <w:r w:rsidR="00924D4D" w:rsidRPr="00CF6D4A">
        <w:rPr>
          <w:rFonts w:asciiTheme="minorHAnsi" w:hAnsiTheme="minorHAnsi" w:cstheme="minorHAnsi"/>
          <w:bCs/>
          <w:color w:val="auto"/>
        </w:rPr>
        <w:t>-b</w:t>
      </w:r>
      <w:r w:rsidR="00DD3603" w:rsidRPr="00CF6D4A">
        <w:rPr>
          <w:rFonts w:asciiTheme="minorHAnsi" w:hAnsiTheme="minorHAnsi" w:cstheme="minorHAnsi"/>
          <w:bCs/>
          <w:color w:val="auto"/>
        </w:rPr>
        <w:t xml:space="preserve">uffered </w:t>
      </w:r>
      <w:r w:rsidR="00924D4D" w:rsidRPr="00CF6D4A">
        <w:rPr>
          <w:rFonts w:asciiTheme="minorHAnsi" w:hAnsiTheme="minorHAnsi" w:cstheme="minorHAnsi"/>
          <w:bCs/>
          <w:color w:val="auto"/>
        </w:rPr>
        <w:t>s</w:t>
      </w:r>
      <w:r w:rsidR="00DD3603" w:rsidRPr="00CF6D4A">
        <w:rPr>
          <w:rFonts w:asciiTheme="minorHAnsi" w:hAnsiTheme="minorHAnsi" w:cstheme="minorHAnsi"/>
          <w:bCs/>
          <w:color w:val="auto"/>
        </w:rPr>
        <w:t>aline (</w:t>
      </w:r>
      <w:r w:rsidRPr="00CF6D4A">
        <w:rPr>
          <w:rFonts w:asciiTheme="minorHAnsi" w:hAnsiTheme="minorHAnsi" w:cstheme="minorHAnsi"/>
          <w:bCs/>
          <w:color w:val="auto"/>
        </w:rPr>
        <w:t>TBS</w:t>
      </w:r>
      <w:r w:rsidR="00DD3603" w:rsidRPr="00CF6D4A">
        <w:rPr>
          <w:rFonts w:asciiTheme="minorHAnsi" w:hAnsiTheme="minorHAnsi" w:cstheme="minorHAnsi"/>
          <w:bCs/>
          <w:color w:val="auto"/>
        </w:rPr>
        <w:t xml:space="preserve">) by dissolving 122 g </w:t>
      </w:r>
      <w:r w:rsidR="00924D4D" w:rsidRPr="00CF6D4A">
        <w:rPr>
          <w:rFonts w:asciiTheme="minorHAnsi" w:hAnsiTheme="minorHAnsi" w:cstheme="minorHAnsi"/>
          <w:bCs/>
          <w:color w:val="auto"/>
        </w:rPr>
        <w:t xml:space="preserve">of </w:t>
      </w:r>
      <w:r w:rsidR="00DD3603" w:rsidRPr="00CF6D4A">
        <w:rPr>
          <w:rFonts w:asciiTheme="minorHAnsi" w:hAnsiTheme="minorHAnsi" w:cstheme="minorHAnsi"/>
          <w:bCs/>
          <w:color w:val="auto"/>
        </w:rPr>
        <w:t>Tris base and 180 g</w:t>
      </w:r>
      <w:r w:rsidR="00924D4D" w:rsidRPr="00CF6D4A">
        <w:rPr>
          <w:rFonts w:asciiTheme="minorHAnsi" w:hAnsiTheme="minorHAnsi" w:cstheme="minorHAnsi"/>
          <w:bCs/>
          <w:color w:val="auto"/>
        </w:rPr>
        <w:t xml:space="preserve"> of</w:t>
      </w:r>
      <w:r w:rsidR="00DD3603" w:rsidRPr="00CF6D4A">
        <w:rPr>
          <w:rFonts w:asciiTheme="minorHAnsi" w:hAnsiTheme="minorHAnsi" w:cstheme="minorHAnsi"/>
          <w:bCs/>
          <w:color w:val="auto"/>
        </w:rPr>
        <w:t xml:space="preserve"> </w:t>
      </w:r>
      <w:r w:rsidR="00924D4D" w:rsidRPr="00CF6D4A">
        <w:rPr>
          <w:rFonts w:asciiTheme="minorHAnsi" w:hAnsiTheme="minorHAnsi" w:cstheme="minorHAnsi"/>
          <w:bCs/>
          <w:color w:val="auto"/>
        </w:rPr>
        <w:t>s</w:t>
      </w:r>
      <w:r w:rsidR="00DD3603" w:rsidRPr="00CF6D4A">
        <w:rPr>
          <w:rFonts w:asciiTheme="minorHAnsi" w:hAnsiTheme="minorHAnsi" w:cstheme="minorHAnsi"/>
          <w:bCs/>
          <w:color w:val="auto"/>
        </w:rPr>
        <w:t xml:space="preserve">odium </w:t>
      </w:r>
      <w:r w:rsidR="00924D4D" w:rsidRPr="00CF6D4A">
        <w:rPr>
          <w:rFonts w:asciiTheme="minorHAnsi" w:hAnsiTheme="minorHAnsi" w:cstheme="minorHAnsi"/>
          <w:bCs/>
          <w:color w:val="auto"/>
        </w:rPr>
        <w:t>c</w:t>
      </w:r>
      <w:r w:rsidR="00023319" w:rsidRPr="00CF6D4A">
        <w:rPr>
          <w:rFonts w:asciiTheme="minorHAnsi" w:hAnsiTheme="minorHAnsi" w:cstheme="minorHAnsi"/>
          <w:bCs/>
          <w:color w:val="auto"/>
        </w:rPr>
        <w:t>hloride</w:t>
      </w:r>
      <w:r w:rsidR="00DD3603" w:rsidRPr="00CF6D4A">
        <w:rPr>
          <w:rFonts w:asciiTheme="minorHAnsi" w:hAnsiTheme="minorHAnsi" w:cstheme="minorHAnsi"/>
          <w:bCs/>
          <w:color w:val="auto"/>
        </w:rPr>
        <w:t xml:space="preserve"> in 850 mL </w:t>
      </w:r>
      <w:r w:rsidR="00924D4D" w:rsidRPr="00CF6D4A">
        <w:rPr>
          <w:rFonts w:asciiTheme="minorHAnsi" w:hAnsiTheme="minorHAnsi" w:cstheme="minorHAnsi"/>
          <w:bCs/>
          <w:color w:val="auto"/>
        </w:rPr>
        <w:t xml:space="preserve">of </w:t>
      </w:r>
      <w:r w:rsidR="00EC71BB" w:rsidRPr="00CF6D4A">
        <w:rPr>
          <w:rFonts w:asciiTheme="minorHAnsi" w:hAnsiTheme="minorHAnsi" w:cstheme="minorHAnsi"/>
          <w:bCs/>
          <w:color w:val="auto"/>
        </w:rPr>
        <w:t>dH</w:t>
      </w:r>
      <w:r w:rsidR="00EC71BB" w:rsidRPr="00CF6D4A">
        <w:rPr>
          <w:rFonts w:asciiTheme="minorHAnsi" w:hAnsiTheme="minorHAnsi" w:cstheme="minorHAnsi"/>
          <w:bCs/>
          <w:color w:val="auto"/>
          <w:vertAlign w:val="subscript"/>
        </w:rPr>
        <w:t>2</w:t>
      </w:r>
      <w:r w:rsidR="00EC71BB" w:rsidRPr="00CF6D4A">
        <w:rPr>
          <w:rFonts w:asciiTheme="minorHAnsi" w:hAnsiTheme="minorHAnsi" w:cstheme="minorHAnsi"/>
          <w:bCs/>
          <w:color w:val="auto"/>
        </w:rPr>
        <w:t>O</w:t>
      </w:r>
      <w:r w:rsidR="00DD3603" w:rsidRPr="00CF6D4A">
        <w:rPr>
          <w:rFonts w:asciiTheme="minorHAnsi" w:hAnsiTheme="minorHAnsi" w:cstheme="minorHAnsi"/>
          <w:bCs/>
          <w:color w:val="auto"/>
        </w:rPr>
        <w:t xml:space="preserve"> </w:t>
      </w:r>
      <w:r w:rsidR="00924D4D" w:rsidRPr="00CF6D4A">
        <w:rPr>
          <w:rFonts w:asciiTheme="minorHAnsi" w:hAnsiTheme="minorHAnsi" w:cstheme="minorHAnsi"/>
          <w:bCs/>
          <w:color w:val="auto"/>
        </w:rPr>
        <w:t>(</w:t>
      </w:r>
      <w:r w:rsidR="00DD3603" w:rsidRPr="00CF6D4A">
        <w:rPr>
          <w:rFonts w:asciiTheme="minorHAnsi" w:hAnsiTheme="minorHAnsi" w:cstheme="minorHAnsi"/>
          <w:bCs/>
          <w:color w:val="auto"/>
        </w:rPr>
        <w:t>pH</w:t>
      </w:r>
      <w:r w:rsidR="00684913">
        <w:rPr>
          <w:rFonts w:asciiTheme="minorHAnsi" w:hAnsiTheme="minorHAnsi" w:cstheme="minorHAnsi"/>
          <w:bCs/>
          <w:color w:val="auto"/>
        </w:rPr>
        <w:t xml:space="preserve"> </w:t>
      </w:r>
      <w:r w:rsidR="00DD3603" w:rsidRPr="00CF6D4A">
        <w:rPr>
          <w:rFonts w:asciiTheme="minorHAnsi" w:hAnsiTheme="minorHAnsi" w:cstheme="minorHAnsi"/>
          <w:bCs/>
          <w:color w:val="auto"/>
        </w:rPr>
        <w:t>8.0</w:t>
      </w:r>
      <w:r w:rsidR="00924D4D" w:rsidRPr="00CF6D4A">
        <w:rPr>
          <w:rFonts w:asciiTheme="minorHAnsi" w:hAnsiTheme="minorHAnsi" w:cstheme="minorHAnsi"/>
          <w:bCs/>
          <w:color w:val="auto"/>
        </w:rPr>
        <w:t>)</w:t>
      </w:r>
      <w:r w:rsidR="00DD3603" w:rsidRPr="00CF6D4A">
        <w:rPr>
          <w:rFonts w:asciiTheme="minorHAnsi" w:hAnsiTheme="minorHAnsi" w:cstheme="minorHAnsi"/>
          <w:bCs/>
          <w:color w:val="auto"/>
        </w:rPr>
        <w:t xml:space="preserve">. Adjust the volume to 1 L with </w:t>
      </w:r>
      <w:r w:rsidR="00EC71BB" w:rsidRPr="00CF6D4A">
        <w:rPr>
          <w:rFonts w:asciiTheme="minorHAnsi" w:hAnsiTheme="minorHAnsi" w:cstheme="minorHAnsi"/>
          <w:bCs/>
          <w:color w:val="auto"/>
        </w:rPr>
        <w:t>dH</w:t>
      </w:r>
      <w:r w:rsidR="00EC71BB" w:rsidRPr="00CF6D4A">
        <w:rPr>
          <w:rFonts w:asciiTheme="minorHAnsi" w:hAnsiTheme="minorHAnsi" w:cstheme="minorHAnsi"/>
          <w:bCs/>
          <w:color w:val="auto"/>
          <w:vertAlign w:val="subscript"/>
        </w:rPr>
        <w:t>2</w:t>
      </w:r>
      <w:r w:rsidR="00EC71BB" w:rsidRPr="00CF6D4A">
        <w:rPr>
          <w:rFonts w:asciiTheme="minorHAnsi" w:hAnsiTheme="minorHAnsi" w:cstheme="minorHAnsi"/>
          <w:bCs/>
          <w:color w:val="auto"/>
        </w:rPr>
        <w:t>O</w:t>
      </w:r>
      <w:r w:rsidR="00924D4D" w:rsidRPr="00CF6D4A">
        <w:rPr>
          <w:rFonts w:asciiTheme="minorHAnsi" w:hAnsiTheme="minorHAnsi" w:cstheme="minorHAnsi"/>
          <w:bCs/>
          <w:color w:val="auto"/>
        </w:rPr>
        <w:t>.</w:t>
      </w:r>
    </w:p>
    <w:p w14:paraId="2504158F" w14:textId="77777777" w:rsidR="002E6C49" w:rsidRPr="00CF6D4A" w:rsidRDefault="002E6C49" w:rsidP="00CF6D4A">
      <w:pPr>
        <w:pStyle w:val="NormalWeb"/>
        <w:spacing w:before="0" w:beforeAutospacing="0" w:after="0" w:afterAutospacing="0"/>
        <w:rPr>
          <w:rFonts w:asciiTheme="minorHAnsi" w:hAnsiTheme="minorHAnsi" w:cstheme="minorHAnsi"/>
          <w:bCs/>
          <w:color w:val="auto"/>
        </w:rPr>
      </w:pPr>
    </w:p>
    <w:p w14:paraId="25DB8554" w14:textId="089CB52A" w:rsidR="0018266E" w:rsidRPr="00CF6D4A" w:rsidRDefault="0018266E"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 xml:space="preserve">Prepare blocking buffer by dissolving </w:t>
      </w:r>
      <w:r w:rsidR="0032136A" w:rsidRPr="00CF6D4A">
        <w:rPr>
          <w:rFonts w:asciiTheme="minorHAnsi" w:hAnsiTheme="minorHAnsi" w:cstheme="minorHAnsi"/>
          <w:bCs/>
          <w:color w:val="auto"/>
        </w:rPr>
        <w:t>5</w:t>
      </w:r>
      <w:r w:rsidR="00115707" w:rsidRPr="00CF6D4A">
        <w:rPr>
          <w:rFonts w:asciiTheme="minorHAnsi" w:hAnsiTheme="minorHAnsi" w:cstheme="minorHAnsi"/>
          <w:bCs/>
          <w:color w:val="auto"/>
        </w:rPr>
        <w:t xml:space="preserve"> </w:t>
      </w:r>
      <w:r w:rsidR="0032136A" w:rsidRPr="00CF6D4A">
        <w:rPr>
          <w:rFonts w:asciiTheme="minorHAnsi" w:hAnsiTheme="minorHAnsi" w:cstheme="minorHAnsi"/>
          <w:bCs/>
          <w:color w:val="auto"/>
        </w:rPr>
        <w:t>g</w:t>
      </w:r>
      <w:r w:rsidRPr="00CF6D4A">
        <w:rPr>
          <w:rFonts w:asciiTheme="minorHAnsi" w:hAnsiTheme="minorHAnsi" w:cstheme="minorHAnsi"/>
          <w:bCs/>
          <w:color w:val="auto"/>
        </w:rPr>
        <w:t xml:space="preserve"> </w:t>
      </w:r>
      <w:r w:rsidR="00924D4D" w:rsidRPr="00CF6D4A">
        <w:rPr>
          <w:rFonts w:asciiTheme="minorHAnsi" w:hAnsiTheme="minorHAnsi" w:cstheme="minorHAnsi"/>
          <w:bCs/>
          <w:color w:val="auto"/>
        </w:rPr>
        <w:t xml:space="preserve">of </w:t>
      </w:r>
      <w:r w:rsidRPr="00CF6D4A">
        <w:rPr>
          <w:rFonts w:asciiTheme="minorHAnsi" w:hAnsiTheme="minorHAnsi" w:cstheme="minorHAnsi"/>
          <w:bCs/>
          <w:color w:val="auto"/>
        </w:rPr>
        <w:t>nonfat dry milk with 1 mL</w:t>
      </w:r>
      <w:r w:rsidR="00924D4D" w:rsidRPr="00CF6D4A">
        <w:rPr>
          <w:rFonts w:asciiTheme="minorHAnsi" w:hAnsiTheme="minorHAnsi" w:cstheme="minorHAnsi"/>
          <w:bCs/>
          <w:color w:val="auto"/>
        </w:rPr>
        <w:t xml:space="preserve"> of</w:t>
      </w:r>
      <w:r w:rsidRPr="00CF6D4A">
        <w:rPr>
          <w:rFonts w:asciiTheme="minorHAnsi" w:hAnsiTheme="minorHAnsi" w:cstheme="minorHAnsi"/>
          <w:bCs/>
          <w:color w:val="auto"/>
        </w:rPr>
        <w:t xml:space="preserve"> </w:t>
      </w:r>
      <w:r w:rsidR="0032136A" w:rsidRPr="00CF6D4A">
        <w:rPr>
          <w:rFonts w:asciiTheme="minorHAnsi" w:hAnsiTheme="minorHAnsi" w:cstheme="minorHAnsi"/>
          <w:bCs/>
          <w:color w:val="auto"/>
        </w:rPr>
        <w:t xml:space="preserve">10% Tween-20, 5 </w:t>
      </w:r>
      <w:r w:rsidR="0032136A" w:rsidRPr="00CF6D4A">
        <w:rPr>
          <w:rFonts w:asciiTheme="minorHAnsi" w:hAnsiTheme="minorHAnsi" w:cstheme="minorHAnsi"/>
          <w:bCs/>
          <w:color w:val="auto"/>
        </w:rPr>
        <w:lastRenderedPageBreak/>
        <w:t xml:space="preserve">mL </w:t>
      </w:r>
      <w:r w:rsidR="00924D4D" w:rsidRPr="00CF6D4A">
        <w:rPr>
          <w:rFonts w:asciiTheme="minorHAnsi" w:hAnsiTheme="minorHAnsi" w:cstheme="minorHAnsi"/>
          <w:bCs/>
          <w:color w:val="auto"/>
        </w:rPr>
        <w:t xml:space="preserve">of </w:t>
      </w:r>
      <w:r w:rsidR="0032136A" w:rsidRPr="00CF6D4A">
        <w:rPr>
          <w:rFonts w:asciiTheme="minorHAnsi" w:hAnsiTheme="minorHAnsi" w:cstheme="minorHAnsi"/>
          <w:bCs/>
          <w:color w:val="auto"/>
        </w:rPr>
        <w:t>20x TBS</w:t>
      </w:r>
      <w:r w:rsidR="00924D4D" w:rsidRPr="00CF6D4A">
        <w:rPr>
          <w:rFonts w:asciiTheme="minorHAnsi" w:hAnsiTheme="minorHAnsi" w:cstheme="minorHAnsi"/>
          <w:bCs/>
          <w:color w:val="auto"/>
        </w:rPr>
        <w:t>,</w:t>
      </w:r>
      <w:r w:rsidR="0032136A" w:rsidRPr="00CF6D4A">
        <w:rPr>
          <w:rFonts w:asciiTheme="minorHAnsi" w:hAnsiTheme="minorHAnsi" w:cstheme="minorHAnsi"/>
          <w:bCs/>
          <w:color w:val="auto"/>
        </w:rPr>
        <w:t xml:space="preserve"> and 94 mL </w:t>
      </w:r>
      <w:r w:rsidR="00924D4D" w:rsidRPr="00CF6D4A">
        <w:rPr>
          <w:rFonts w:asciiTheme="minorHAnsi" w:hAnsiTheme="minorHAnsi" w:cstheme="minorHAnsi"/>
          <w:bCs/>
          <w:color w:val="auto"/>
        </w:rPr>
        <w:t xml:space="preserve">of </w:t>
      </w:r>
      <w:r w:rsidR="00EC71BB" w:rsidRPr="00CF6D4A">
        <w:rPr>
          <w:rFonts w:asciiTheme="minorHAnsi" w:hAnsiTheme="minorHAnsi" w:cstheme="minorHAnsi"/>
          <w:bCs/>
          <w:color w:val="auto"/>
        </w:rPr>
        <w:t>dH</w:t>
      </w:r>
      <w:r w:rsidR="00EC71BB" w:rsidRPr="00CF6D4A">
        <w:rPr>
          <w:rFonts w:asciiTheme="minorHAnsi" w:hAnsiTheme="minorHAnsi" w:cstheme="minorHAnsi"/>
          <w:bCs/>
          <w:color w:val="auto"/>
          <w:vertAlign w:val="subscript"/>
        </w:rPr>
        <w:t>2</w:t>
      </w:r>
      <w:r w:rsidR="00EC71BB" w:rsidRPr="00CF6D4A">
        <w:rPr>
          <w:rFonts w:asciiTheme="minorHAnsi" w:hAnsiTheme="minorHAnsi" w:cstheme="minorHAnsi"/>
          <w:bCs/>
          <w:color w:val="auto"/>
        </w:rPr>
        <w:t>O</w:t>
      </w:r>
      <w:r w:rsidR="0032136A" w:rsidRPr="00CF6D4A">
        <w:rPr>
          <w:rFonts w:asciiTheme="minorHAnsi" w:hAnsiTheme="minorHAnsi" w:cstheme="minorHAnsi"/>
          <w:bCs/>
          <w:color w:val="auto"/>
        </w:rPr>
        <w:t>.</w:t>
      </w:r>
    </w:p>
    <w:p w14:paraId="594784D1" w14:textId="60D3F008" w:rsidR="0032136A" w:rsidRPr="00CF6D4A" w:rsidRDefault="0032136A" w:rsidP="00CF6D4A">
      <w:pPr>
        <w:pStyle w:val="NormalWeb"/>
        <w:spacing w:before="0" w:beforeAutospacing="0" w:after="0" w:afterAutospacing="0"/>
        <w:rPr>
          <w:rFonts w:asciiTheme="minorHAnsi" w:hAnsiTheme="minorHAnsi" w:cstheme="minorHAnsi"/>
          <w:bCs/>
          <w:color w:val="auto"/>
        </w:rPr>
      </w:pPr>
    </w:p>
    <w:p w14:paraId="3DAC5E17" w14:textId="1C3D7855" w:rsidR="0032136A" w:rsidRPr="00CF6D4A" w:rsidRDefault="0032136A"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Prepare antibody buffer by dissolving 3</w:t>
      </w:r>
      <w:r w:rsidR="00115707" w:rsidRPr="00CF6D4A">
        <w:rPr>
          <w:rFonts w:asciiTheme="minorHAnsi" w:hAnsiTheme="minorHAnsi" w:cstheme="minorHAnsi"/>
          <w:bCs/>
          <w:color w:val="auto"/>
        </w:rPr>
        <w:t xml:space="preserve"> </w:t>
      </w:r>
      <w:r w:rsidRPr="00CF6D4A">
        <w:rPr>
          <w:rFonts w:asciiTheme="minorHAnsi" w:hAnsiTheme="minorHAnsi" w:cstheme="minorHAnsi"/>
          <w:bCs/>
          <w:color w:val="auto"/>
        </w:rPr>
        <w:t xml:space="preserve">g </w:t>
      </w:r>
      <w:r w:rsidR="00924D4D" w:rsidRPr="00CF6D4A">
        <w:rPr>
          <w:rFonts w:asciiTheme="minorHAnsi" w:hAnsiTheme="minorHAnsi" w:cstheme="minorHAnsi"/>
          <w:bCs/>
          <w:color w:val="auto"/>
        </w:rPr>
        <w:t xml:space="preserve">of </w:t>
      </w:r>
      <w:r w:rsidRPr="00CF6D4A">
        <w:rPr>
          <w:rFonts w:asciiTheme="minorHAnsi" w:hAnsiTheme="minorHAnsi" w:cstheme="minorHAnsi"/>
          <w:bCs/>
          <w:color w:val="auto"/>
        </w:rPr>
        <w:t xml:space="preserve">BSA with 1 mL </w:t>
      </w:r>
      <w:r w:rsidR="00924D4D" w:rsidRPr="00CF6D4A">
        <w:rPr>
          <w:rFonts w:asciiTheme="minorHAnsi" w:hAnsiTheme="minorHAnsi" w:cstheme="minorHAnsi"/>
          <w:bCs/>
          <w:color w:val="auto"/>
        </w:rPr>
        <w:t xml:space="preserve">of </w:t>
      </w:r>
      <w:r w:rsidRPr="00CF6D4A">
        <w:rPr>
          <w:rFonts w:asciiTheme="minorHAnsi" w:hAnsiTheme="minorHAnsi" w:cstheme="minorHAnsi"/>
          <w:bCs/>
          <w:color w:val="auto"/>
        </w:rPr>
        <w:t xml:space="preserve">10% Tween-20, 5 mL </w:t>
      </w:r>
      <w:r w:rsidR="00924D4D" w:rsidRPr="00CF6D4A">
        <w:rPr>
          <w:rFonts w:asciiTheme="minorHAnsi" w:hAnsiTheme="minorHAnsi" w:cstheme="minorHAnsi"/>
          <w:bCs/>
          <w:color w:val="auto"/>
        </w:rPr>
        <w:t xml:space="preserve">of </w:t>
      </w:r>
      <w:r w:rsidRPr="00CF6D4A">
        <w:rPr>
          <w:rFonts w:asciiTheme="minorHAnsi" w:hAnsiTheme="minorHAnsi" w:cstheme="minorHAnsi"/>
          <w:bCs/>
          <w:color w:val="auto"/>
        </w:rPr>
        <w:t>20x TBS</w:t>
      </w:r>
      <w:r w:rsidR="00924D4D" w:rsidRPr="00CF6D4A">
        <w:rPr>
          <w:rFonts w:asciiTheme="minorHAnsi" w:hAnsiTheme="minorHAnsi" w:cstheme="minorHAnsi"/>
          <w:bCs/>
          <w:color w:val="auto"/>
        </w:rPr>
        <w:t>,</w:t>
      </w:r>
      <w:r w:rsidRPr="00CF6D4A">
        <w:rPr>
          <w:rFonts w:asciiTheme="minorHAnsi" w:hAnsiTheme="minorHAnsi" w:cstheme="minorHAnsi"/>
          <w:bCs/>
          <w:color w:val="auto"/>
        </w:rPr>
        <w:t xml:space="preserve"> and 94 mL </w:t>
      </w:r>
      <w:r w:rsidR="00924D4D" w:rsidRPr="00CF6D4A">
        <w:rPr>
          <w:rFonts w:asciiTheme="minorHAnsi" w:hAnsiTheme="minorHAnsi" w:cstheme="minorHAnsi"/>
          <w:bCs/>
          <w:color w:val="auto"/>
        </w:rPr>
        <w:t xml:space="preserve">of </w:t>
      </w:r>
      <w:r w:rsidR="00EC71BB" w:rsidRPr="00CF6D4A">
        <w:rPr>
          <w:rFonts w:asciiTheme="minorHAnsi" w:hAnsiTheme="minorHAnsi" w:cstheme="minorHAnsi"/>
          <w:bCs/>
          <w:color w:val="auto"/>
        </w:rPr>
        <w:t>dH</w:t>
      </w:r>
      <w:r w:rsidR="00EC71BB" w:rsidRPr="00CF6D4A">
        <w:rPr>
          <w:rFonts w:asciiTheme="minorHAnsi" w:hAnsiTheme="minorHAnsi" w:cstheme="minorHAnsi"/>
          <w:bCs/>
          <w:color w:val="auto"/>
          <w:vertAlign w:val="subscript"/>
        </w:rPr>
        <w:t>2</w:t>
      </w:r>
      <w:r w:rsidR="00EC71BB" w:rsidRPr="00CF6D4A">
        <w:rPr>
          <w:rFonts w:asciiTheme="minorHAnsi" w:hAnsiTheme="minorHAnsi" w:cstheme="minorHAnsi"/>
          <w:bCs/>
          <w:color w:val="auto"/>
        </w:rPr>
        <w:t>O</w:t>
      </w:r>
      <w:r w:rsidR="00924D4D" w:rsidRPr="00CF6D4A">
        <w:rPr>
          <w:rFonts w:asciiTheme="minorHAnsi" w:hAnsiTheme="minorHAnsi" w:cstheme="minorHAnsi"/>
          <w:bCs/>
          <w:color w:val="auto"/>
        </w:rPr>
        <w:t>.</w:t>
      </w:r>
    </w:p>
    <w:p w14:paraId="3493B60B" w14:textId="16F37521" w:rsidR="0032136A" w:rsidRPr="00CF6D4A" w:rsidRDefault="0032136A" w:rsidP="00CF6D4A">
      <w:pPr>
        <w:pStyle w:val="NormalWeb"/>
        <w:spacing w:before="0" w:beforeAutospacing="0" w:after="0" w:afterAutospacing="0"/>
        <w:rPr>
          <w:rFonts w:asciiTheme="minorHAnsi" w:hAnsiTheme="minorHAnsi" w:cstheme="minorHAnsi"/>
          <w:bCs/>
          <w:color w:val="auto"/>
        </w:rPr>
      </w:pPr>
    </w:p>
    <w:p w14:paraId="14E13C59" w14:textId="2E385014" w:rsidR="0032136A" w:rsidRPr="00CF6D4A" w:rsidRDefault="0032136A"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 xml:space="preserve">Prepare washing buffer by mixing 100 mL </w:t>
      </w:r>
      <w:r w:rsidR="00924D4D" w:rsidRPr="00CF6D4A">
        <w:rPr>
          <w:rFonts w:asciiTheme="minorHAnsi" w:hAnsiTheme="minorHAnsi" w:cstheme="minorHAnsi"/>
          <w:bCs/>
          <w:color w:val="auto"/>
        </w:rPr>
        <w:t xml:space="preserve">of </w:t>
      </w:r>
      <w:r w:rsidRPr="00CF6D4A">
        <w:rPr>
          <w:rFonts w:asciiTheme="minorHAnsi" w:hAnsiTheme="minorHAnsi" w:cstheme="minorHAnsi"/>
          <w:bCs/>
          <w:color w:val="auto"/>
        </w:rPr>
        <w:t xml:space="preserve">20x TBS </w:t>
      </w:r>
      <w:r w:rsidR="002A6C5C" w:rsidRPr="00CF6D4A">
        <w:rPr>
          <w:rFonts w:asciiTheme="minorHAnsi" w:hAnsiTheme="minorHAnsi" w:cstheme="minorHAnsi"/>
          <w:bCs/>
          <w:color w:val="auto"/>
        </w:rPr>
        <w:t>and 20 mL</w:t>
      </w:r>
      <w:r w:rsidR="00924D4D" w:rsidRPr="00CF6D4A">
        <w:rPr>
          <w:rFonts w:asciiTheme="minorHAnsi" w:hAnsiTheme="minorHAnsi" w:cstheme="minorHAnsi"/>
          <w:bCs/>
          <w:color w:val="auto"/>
        </w:rPr>
        <w:t xml:space="preserve"> of</w:t>
      </w:r>
      <w:r w:rsidR="002A6C5C" w:rsidRPr="00CF6D4A">
        <w:rPr>
          <w:rFonts w:asciiTheme="minorHAnsi" w:hAnsiTheme="minorHAnsi" w:cstheme="minorHAnsi"/>
          <w:bCs/>
          <w:color w:val="auto"/>
        </w:rPr>
        <w:t xml:space="preserve"> </w:t>
      </w:r>
      <w:r w:rsidR="00EC71BB" w:rsidRPr="00CF6D4A">
        <w:rPr>
          <w:rFonts w:asciiTheme="minorHAnsi" w:hAnsiTheme="minorHAnsi" w:cstheme="minorHAnsi"/>
          <w:bCs/>
          <w:color w:val="auto"/>
        </w:rPr>
        <w:t xml:space="preserve">10% </w:t>
      </w:r>
      <w:r w:rsidR="002A6C5C" w:rsidRPr="00CF6D4A">
        <w:rPr>
          <w:rFonts w:asciiTheme="minorHAnsi" w:hAnsiTheme="minorHAnsi" w:cstheme="minorHAnsi"/>
          <w:bCs/>
          <w:color w:val="auto"/>
        </w:rPr>
        <w:t xml:space="preserve">Tween-20 (10x) </w:t>
      </w:r>
      <w:r w:rsidRPr="00CF6D4A">
        <w:rPr>
          <w:rFonts w:asciiTheme="minorHAnsi" w:hAnsiTheme="minorHAnsi" w:cstheme="minorHAnsi"/>
          <w:bCs/>
          <w:color w:val="auto"/>
        </w:rPr>
        <w:t>with 1.</w:t>
      </w:r>
      <w:r w:rsidR="002A6C5C" w:rsidRPr="00CF6D4A">
        <w:rPr>
          <w:rFonts w:asciiTheme="minorHAnsi" w:hAnsiTheme="minorHAnsi" w:cstheme="minorHAnsi"/>
          <w:bCs/>
          <w:color w:val="auto"/>
        </w:rPr>
        <w:t>88</w:t>
      </w:r>
      <w:r w:rsidRPr="00CF6D4A">
        <w:rPr>
          <w:rFonts w:asciiTheme="minorHAnsi" w:hAnsiTheme="minorHAnsi" w:cstheme="minorHAnsi"/>
          <w:bCs/>
          <w:color w:val="auto"/>
        </w:rPr>
        <w:t xml:space="preserve"> L </w:t>
      </w:r>
      <w:r w:rsidR="00924D4D" w:rsidRPr="00CF6D4A">
        <w:rPr>
          <w:rFonts w:asciiTheme="minorHAnsi" w:hAnsiTheme="minorHAnsi" w:cstheme="minorHAnsi"/>
          <w:bCs/>
          <w:color w:val="auto"/>
        </w:rPr>
        <w:t xml:space="preserve">of </w:t>
      </w:r>
      <w:r w:rsidR="00EC71BB" w:rsidRPr="00CF6D4A">
        <w:rPr>
          <w:rFonts w:asciiTheme="minorHAnsi" w:hAnsiTheme="minorHAnsi" w:cstheme="minorHAnsi"/>
          <w:bCs/>
          <w:color w:val="auto"/>
        </w:rPr>
        <w:t>dH</w:t>
      </w:r>
      <w:r w:rsidR="00EC71BB" w:rsidRPr="00CF6D4A">
        <w:rPr>
          <w:rFonts w:asciiTheme="minorHAnsi" w:hAnsiTheme="minorHAnsi" w:cstheme="minorHAnsi"/>
          <w:bCs/>
          <w:color w:val="auto"/>
          <w:vertAlign w:val="subscript"/>
        </w:rPr>
        <w:t>2</w:t>
      </w:r>
      <w:r w:rsidR="00EC71BB" w:rsidRPr="00CF6D4A">
        <w:rPr>
          <w:rFonts w:asciiTheme="minorHAnsi" w:hAnsiTheme="minorHAnsi" w:cstheme="minorHAnsi"/>
          <w:bCs/>
          <w:color w:val="auto"/>
        </w:rPr>
        <w:t>O</w:t>
      </w:r>
      <w:r w:rsidR="00924D4D" w:rsidRPr="00CF6D4A">
        <w:rPr>
          <w:rFonts w:asciiTheme="minorHAnsi" w:hAnsiTheme="minorHAnsi" w:cstheme="minorHAnsi"/>
          <w:bCs/>
          <w:color w:val="auto"/>
        </w:rPr>
        <w:t>.</w:t>
      </w:r>
    </w:p>
    <w:p w14:paraId="1C1F1B40" w14:textId="7015B806" w:rsidR="0032136A" w:rsidRPr="00CF6D4A" w:rsidRDefault="0032136A" w:rsidP="00CF6D4A">
      <w:pPr>
        <w:pStyle w:val="NormalWeb"/>
        <w:spacing w:before="0" w:beforeAutospacing="0" w:after="0" w:afterAutospacing="0"/>
        <w:rPr>
          <w:rFonts w:asciiTheme="minorHAnsi" w:hAnsiTheme="minorHAnsi" w:cstheme="minorHAnsi"/>
          <w:bCs/>
          <w:color w:val="auto"/>
        </w:rPr>
      </w:pPr>
    </w:p>
    <w:p w14:paraId="0C41B731" w14:textId="482EC568" w:rsidR="0032136A" w:rsidRPr="00CF6D4A" w:rsidRDefault="0032136A"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 xml:space="preserve">Prepare developing solution by mixing 1 volume </w:t>
      </w:r>
      <w:r w:rsidR="00924D4D" w:rsidRPr="00CF6D4A">
        <w:rPr>
          <w:rFonts w:asciiTheme="minorHAnsi" w:hAnsiTheme="minorHAnsi" w:cstheme="minorHAnsi"/>
          <w:bCs/>
          <w:color w:val="auto"/>
        </w:rPr>
        <w:t>of l</w:t>
      </w:r>
      <w:r w:rsidRPr="00CF6D4A">
        <w:rPr>
          <w:rFonts w:asciiTheme="minorHAnsi" w:hAnsiTheme="minorHAnsi" w:cstheme="minorHAnsi"/>
          <w:bCs/>
          <w:color w:val="auto"/>
        </w:rPr>
        <w:t>uminol/</w:t>
      </w:r>
      <w:r w:rsidR="00924D4D" w:rsidRPr="00CF6D4A">
        <w:rPr>
          <w:rFonts w:asciiTheme="minorHAnsi" w:hAnsiTheme="minorHAnsi" w:cstheme="minorHAnsi"/>
          <w:bCs/>
          <w:color w:val="auto"/>
        </w:rPr>
        <w:t>e</w:t>
      </w:r>
      <w:r w:rsidRPr="00CF6D4A">
        <w:rPr>
          <w:rFonts w:asciiTheme="minorHAnsi" w:hAnsiTheme="minorHAnsi" w:cstheme="minorHAnsi"/>
          <w:bCs/>
          <w:color w:val="auto"/>
        </w:rPr>
        <w:t xml:space="preserve">nhance with 1 volume </w:t>
      </w:r>
      <w:r w:rsidR="00924D4D" w:rsidRPr="00CF6D4A">
        <w:rPr>
          <w:rFonts w:asciiTheme="minorHAnsi" w:hAnsiTheme="minorHAnsi" w:cstheme="minorHAnsi"/>
          <w:bCs/>
          <w:color w:val="auto"/>
        </w:rPr>
        <w:t>of s</w:t>
      </w:r>
      <w:r w:rsidRPr="00CF6D4A">
        <w:rPr>
          <w:rFonts w:asciiTheme="minorHAnsi" w:hAnsiTheme="minorHAnsi" w:cstheme="minorHAnsi"/>
          <w:bCs/>
          <w:color w:val="auto"/>
        </w:rPr>
        <w:t xml:space="preserve">table </w:t>
      </w:r>
      <w:r w:rsidR="00924D4D" w:rsidRPr="00CF6D4A">
        <w:rPr>
          <w:rFonts w:asciiTheme="minorHAnsi" w:hAnsiTheme="minorHAnsi" w:cstheme="minorHAnsi"/>
          <w:bCs/>
          <w:color w:val="auto"/>
        </w:rPr>
        <w:t>p</w:t>
      </w:r>
      <w:r w:rsidRPr="00CF6D4A">
        <w:rPr>
          <w:rFonts w:asciiTheme="minorHAnsi" w:hAnsiTheme="minorHAnsi" w:cstheme="minorHAnsi"/>
          <w:bCs/>
          <w:color w:val="auto"/>
        </w:rPr>
        <w:t xml:space="preserve">eroxide </w:t>
      </w:r>
      <w:r w:rsidR="00924D4D" w:rsidRPr="00CF6D4A">
        <w:rPr>
          <w:rFonts w:asciiTheme="minorHAnsi" w:hAnsiTheme="minorHAnsi" w:cstheme="minorHAnsi"/>
          <w:bCs/>
          <w:color w:val="auto"/>
        </w:rPr>
        <w:t>b</w:t>
      </w:r>
      <w:r w:rsidRPr="00CF6D4A">
        <w:rPr>
          <w:rFonts w:asciiTheme="minorHAnsi" w:hAnsiTheme="minorHAnsi" w:cstheme="minorHAnsi"/>
          <w:bCs/>
          <w:color w:val="auto"/>
        </w:rPr>
        <w:t>uffer.</w:t>
      </w:r>
    </w:p>
    <w:p w14:paraId="61DF9A5A" w14:textId="77777777" w:rsidR="00CC77B9" w:rsidRPr="00CF6D4A" w:rsidRDefault="00CC77B9" w:rsidP="00CF6D4A">
      <w:pPr>
        <w:pStyle w:val="NormalWeb"/>
        <w:spacing w:before="0" w:beforeAutospacing="0" w:after="0" w:afterAutospacing="0"/>
        <w:rPr>
          <w:rFonts w:asciiTheme="minorHAnsi" w:hAnsiTheme="minorHAnsi" w:cstheme="minorHAnsi"/>
          <w:bCs/>
          <w:color w:val="auto"/>
        </w:rPr>
      </w:pPr>
    </w:p>
    <w:p w14:paraId="075662FF" w14:textId="3A37D318" w:rsidR="00643873" w:rsidRPr="00CF6D4A" w:rsidRDefault="00397F4D" w:rsidP="00CF6D4A">
      <w:pPr>
        <w:pStyle w:val="NormalWeb"/>
        <w:numPr>
          <w:ilvl w:val="0"/>
          <w:numId w:val="49"/>
        </w:numPr>
        <w:spacing w:before="0" w:beforeAutospacing="0" w:after="0" w:afterAutospacing="0"/>
        <w:rPr>
          <w:rFonts w:asciiTheme="minorHAnsi" w:hAnsiTheme="minorHAnsi" w:cstheme="minorHAnsi"/>
          <w:b/>
          <w:color w:val="auto"/>
        </w:rPr>
      </w:pPr>
      <w:r w:rsidRPr="00CF6D4A">
        <w:rPr>
          <w:rFonts w:asciiTheme="minorHAnsi" w:hAnsiTheme="minorHAnsi" w:cstheme="minorHAnsi"/>
          <w:b/>
          <w:color w:val="auto"/>
        </w:rPr>
        <w:t>Dissection of gastrocnemius</w:t>
      </w:r>
      <w:r w:rsidR="00FC3028" w:rsidRPr="00CF6D4A">
        <w:rPr>
          <w:rFonts w:asciiTheme="minorHAnsi" w:hAnsiTheme="minorHAnsi" w:cstheme="minorHAnsi"/>
          <w:b/>
          <w:color w:val="auto"/>
        </w:rPr>
        <w:t xml:space="preserve"> (GA)</w:t>
      </w:r>
      <w:r w:rsidRPr="00CF6D4A">
        <w:rPr>
          <w:rFonts w:asciiTheme="minorHAnsi" w:hAnsiTheme="minorHAnsi" w:cstheme="minorHAnsi"/>
          <w:b/>
          <w:color w:val="auto"/>
        </w:rPr>
        <w:t xml:space="preserve"> mouse muscle</w:t>
      </w:r>
      <w:r w:rsidR="008220F8" w:rsidRPr="00CF6D4A">
        <w:rPr>
          <w:rFonts w:asciiTheme="minorHAnsi" w:hAnsiTheme="minorHAnsi" w:cstheme="minorHAnsi"/>
          <w:b/>
          <w:color w:val="auto"/>
          <w:vertAlign w:val="superscript"/>
        </w:rPr>
        <w:t>15,16</w:t>
      </w:r>
      <w:r w:rsidR="000F6BBE" w:rsidRPr="00CF6D4A">
        <w:rPr>
          <w:rFonts w:asciiTheme="minorHAnsi" w:hAnsiTheme="minorHAnsi" w:cstheme="minorHAnsi"/>
          <w:b/>
          <w:color w:val="auto"/>
        </w:rPr>
        <w:t xml:space="preserve"> </w:t>
      </w:r>
    </w:p>
    <w:p w14:paraId="59498F60" w14:textId="52FC46AE" w:rsidR="00C16C2B" w:rsidRPr="00CF6D4A" w:rsidRDefault="00C16C2B" w:rsidP="00CF6D4A">
      <w:pPr>
        <w:pStyle w:val="NormalWeb"/>
        <w:spacing w:before="0" w:beforeAutospacing="0" w:after="0" w:afterAutospacing="0"/>
        <w:rPr>
          <w:rFonts w:asciiTheme="minorHAnsi" w:hAnsiTheme="minorHAnsi" w:cstheme="minorHAnsi"/>
          <w:color w:val="auto"/>
        </w:rPr>
      </w:pPr>
    </w:p>
    <w:p w14:paraId="2907F624" w14:textId="2461F533" w:rsidR="005A77A7" w:rsidRPr="00CF6D4A" w:rsidRDefault="005A77A7"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Prepare 50 m</w:t>
      </w:r>
      <w:r w:rsidR="009664BB" w:rsidRPr="00CF6D4A">
        <w:rPr>
          <w:rFonts w:asciiTheme="minorHAnsi" w:hAnsiTheme="minorHAnsi" w:cstheme="minorHAnsi"/>
          <w:bCs/>
          <w:color w:val="auto"/>
        </w:rPr>
        <w:t>L</w:t>
      </w:r>
      <w:r w:rsidRPr="00CF6D4A">
        <w:rPr>
          <w:rFonts w:asciiTheme="minorHAnsi" w:hAnsiTheme="minorHAnsi" w:cstheme="minorHAnsi"/>
          <w:bCs/>
          <w:color w:val="auto"/>
        </w:rPr>
        <w:t xml:space="preserve"> tubes </w:t>
      </w:r>
      <w:r w:rsidR="00E846B7" w:rsidRPr="00CF6D4A">
        <w:rPr>
          <w:rFonts w:asciiTheme="minorHAnsi" w:hAnsiTheme="minorHAnsi" w:cstheme="minorHAnsi"/>
          <w:bCs/>
          <w:color w:val="auto"/>
        </w:rPr>
        <w:t>containing</w:t>
      </w:r>
      <w:r w:rsidRPr="00CF6D4A">
        <w:rPr>
          <w:rFonts w:asciiTheme="minorHAnsi" w:hAnsiTheme="minorHAnsi" w:cstheme="minorHAnsi"/>
          <w:bCs/>
          <w:color w:val="auto"/>
        </w:rPr>
        <w:t xml:space="preserve"> PBS on ice</w:t>
      </w:r>
      <w:r w:rsidR="0015116B" w:rsidRPr="00CF6D4A">
        <w:rPr>
          <w:rFonts w:asciiTheme="minorHAnsi" w:hAnsiTheme="minorHAnsi" w:cstheme="minorHAnsi"/>
          <w:bCs/>
          <w:color w:val="auto"/>
        </w:rPr>
        <w:t>.</w:t>
      </w:r>
    </w:p>
    <w:p w14:paraId="014B7484" w14:textId="77777777" w:rsidR="00C16C2B" w:rsidRPr="00CF6D4A" w:rsidRDefault="00C16C2B" w:rsidP="00CF6D4A">
      <w:pPr>
        <w:pStyle w:val="NormalWeb"/>
        <w:spacing w:before="0" w:beforeAutospacing="0" w:after="0" w:afterAutospacing="0"/>
        <w:rPr>
          <w:rFonts w:asciiTheme="minorHAnsi" w:hAnsiTheme="minorHAnsi" w:cstheme="minorHAnsi"/>
          <w:bCs/>
          <w:color w:val="auto"/>
        </w:rPr>
      </w:pPr>
    </w:p>
    <w:p w14:paraId="71F548FA" w14:textId="5D087374" w:rsidR="005A77A7" w:rsidRPr="00CF6D4A" w:rsidRDefault="00E846B7"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Euthanize the mice in a CO</w:t>
      </w:r>
      <w:r w:rsidRPr="00CF6D4A">
        <w:rPr>
          <w:rFonts w:asciiTheme="minorHAnsi" w:hAnsiTheme="minorHAnsi" w:cstheme="minorHAnsi"/>
          <w:bCs/>
          <w:color w:val="auto"/>
          <w:vertAlign w:val="subscript"/>
        </w:rPr>
        <w:t>2</w:t>
      </w:r>
      <w:r w:rsidRPr="00CF6D4A">
        <w:rPr>
          <w:rFonts w:asciiTheme="minorHAnsi" w:hAnsiTheme="minorHAnsi" w:cstheme="minorHAnsi"/>
          <w:bCs/>
          <w:color w:val="auto"/>
        </w:rPr>
        <w:t xml:space="preserve"> chamber followed by cervical dislocation</w:t>
      </w:r>
      <w:r w:rsidR="0015116B" w:rsidRPr="00CF6D4A">
        <w:rPr>
          <w:rFonts w:asciiTheme="minorHAnsi" w:hAnsiTheme="minorHAnsi" w:cstheme="minorHAnsi"/>
          <w:bCs/>
          <w:color w:val="auto"/>
        </w:rPr>
        <w:t>.</w:t>
      </w:r>
    </w:p>
    <w:p w14:paraId="58D1E398" w14:textId="77777777" w:rsidR="00C16C2B" w:rsidRPr="00CF6D4A" w:rsidRDefault="00C16C2B" w:rsidP="00CF6D4A">
      <w:pPr>
        <w:pStyle w:val="NormalWeb"/>
        <w:spacing w:before="0" w:beforeAutospacing="0" w:after="0" w:afterAutospacing="0"/>
        <w:rPr>
          <w:rFonts w:asciiTheme="minorHAnsi" w:hAnsiTheme="minorHAnsi" w:cstheme="minorHAnsi"/>
          <w:bCs/>
          <w:color w:val="auto"/>
        </w:rPr>
      </w:pPr>
    </w:p>
    <w:p w14:paraId="584C1FC2" w14:textId="2841FF63" w:rsidR="00C16C2B" w:rsidRPr="00CF6D4A" w:rsidRDefault="00C16C2B"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Remove the gastrocnemius muscle from both legs and transfer them to the tube with PBS on ice</w:t>
      </w:r>
      <w:r w:rsidR="0015116B" w:rsidRPr="00CF6D4A">
        <w:rPr>
          <w:rFonts w:asciiTheme="minorHAnsi" w:hAnsiTheme="minorHAnsi" w:cstheme="minorHAnsi"/>
          <w:bCs/>
          <w:color w:val="auto"/>
        </w:rPr>
        <w:t>.</w:t>
      </w:r>
    </w:p>
    <w:p w14:paraId="751B4E6F" w14:textId="77777777" w:rsidR="00C16C2B" w:rsidRPr="00CF6D4A" w:rsidRDefault="00C16C2B" w:rsidP="00CF6D4A">
      <w:pPr>
        <w:pStyle w:val="NormalWeb"/>
        <w:spacing w:before="0" w:beforeAutospacing="0" w:after="0" w:afterAutospacing="0"/>
        <w:rPr>
          <w:rFonts w:asciiTheme="minorHAnsi" w:hAnsiTheme="minorHAnsi" w:cstheme="minorHAnsi"/>
          <w:bCs/>
          <w:color w:val="auto"/>
        </w:rPr>
      </w:pPr>
    </w:p>
    <w:p w14:paraId="3AF8A2BB" w14:textId="7631527A" w:rsidR="00C16C2B" w:rsidRPr="00CF6D4A" w:rsidRDefault="00C16C2B" w:rsidP="00CF6D4A">
      <w:pPr>
        <w:pStyle w:val="NormalWeb"/>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N</w:t>
      </w:r>
      <w:r w:rsidR="00877A29" w:rsidRPr="00CF6D4A">
        <w:rPr>
          <w:rFonts w:asciiTheme="minorHAnsi" w:hAnsiTheme="minorHAnsi" w:cstheme="minorHAnsi"/>
          <w:bCs/>
          <w:color w:val="auto"/>
        </w:rPr>
        <w:t>OTE</w:t>
      </w:r>
      <w:r w:rsidRPr="00CF6D4A">
        <w:rPr>
          <w:rFonts w:asciiTheme="minorHAnsi" w:hAnsiTheme="minorHAnsi" w:cstheme="minorHAnsi"/>
          <w:bCs/>
          <w:color w:val="auto"/>
        </w:rPr>
        <w:t xml:space="preserve">: </w:t>
      </w:r>
      <w:r w:rsidR="00305458" w:rsidRPr="00CF6D4A">
        <w:rPr>
          <w:rFonts w:asciiTheme="minorHAnsi" w:hAnsiTheme="minorHAnsi" w:cstheme="minorHAnsi"/>
          <w:bCs/>
          <w:color w:val="auto"/>
        </w:rPr>
        <w:t xml:space="preserve">Remove the </w:t>
      </w:r>
      <w:r w:rsidRPr="00CF6D4A">
        <w:rPr>
          <w:rFonts w:asciiTheme="minorHAnsi" w:hAnsiTheme="minorHAnsi" w:cstheme="minorHAnsi"/>
          <w:bCs/>
          <w:color w:val="auto"/>
        </w:rPr>
        <w:t>soleus muscle from the GA muscle before transferring the GA muscle to PBS</w:t>
      </w:r>
      <w:r w:rsidR="0015116B" w:rsidRPr="00CF6D4A">
        <w:rPr>
          <w:rFonts w:asciiTheme="minorHAnsi" w:hAnsiTheme="minorHAnsi" w:cstheme="minorHAnsi"/>
          <w:bCs/>
          <w:color w:val="auto"/>
        </w:rPr>
        <w:t>.</w:t>
      </w:r>
    </w:p>
    <w:p w14:paraId="7C1C47F8" w14:textId="77777777" w:rsidR="00831FB3" w:rsidRPr="00CF6D4A" w:rsidRDefault="00831FB3" w:rsidP="00CF6D4A">
      <w:pPr>
        <w:pStyle w:val="NormalWeb"/>
        <w:spacing w:before="0" w:beforeAutospacing="0" w:after="0" w:afterAutospacing="0"/>
        <w:rPr>
          <w:rFonts w:asciiTheme="minorHAnsi" w:hAnsiTheme="minorHAnsi" w:cstheme="minorHAnsi"/>
          <w:bCs/>
          <w:color w:val="auto"/>
        </w:rPr>
      </w:pPr>
    </w:p>
    <w:p w14:paraId="6A8BEFFD" w14:textId="06EF2F11" w:rsidR="00643873" w:rsidRPr="00CF6D4A" w:rsidRDefault="00E617A5" w:rsidP="00CF6D4A">
      <w:pPr>
        <w:pStyle w:val="NormalWeb"/>
        <w:numPr>
          <w:ilvl w:val="0"/>
          <w:numId w:val="49"/>
        </w:numPr>
        <w:spacing w:before="0" w:beforeAutospacing="0" w:after="0" w:afterAutospacing="0"/>
        <w:rPr>
          <w:rFonts w:asciiTheme="minorHAnsi" w:hAnsiTheme="minorHAnsi" w:cstheme="minorHAnsi"/>
          <w:b/>
          <w:color w:val="auto"/>
          <w:highlight w:val="yellow"/>
        </w:rPr>
      </w:pPr>
      <w:r w:rsidRPr="00CF6D4A">
        <w:rPr>
          <w:rFonts w:asciiTheme="minorHAnsi" w:hAnsiTheme="minorHAnsi" w:cstheme="minorHAnsi"/>
          <w:b/>
          <w:color w:val="auto"/>
          <w:highlight w:val="yellow"/>
        </w:rPr>
        <w:t>Mouse primary f</w:t>
      </w:r>
      <w:r w:rsidR="00397F4D" w:rsidRPr="00CF6D4A">
        <w:rPr>
          <w:rFonts w:asciiTheme="minorHAnsi" w:hAnsiTheme="minorHAnsi" w:cstheme="minorHAnsi"/>
          <w:b/>
          <w:color w:val="auto"/>
          <w:highlight w:val="yellow"/>
        </w:rPr>
        <w:t>ibroblast isolation and culture</w:t>
      </w:r>
    </w:p>
    <w:p w14:paraId="0A455717" w14:textId="77777777" w:rsidR="009664BB" w:rsidRPr="00CF6D4A" w:rsidRDefault="009664BB" w:rsidP="00CF6D4A">
      <w:pPr>
        <w:pStyle w:val="NormalWeb"/>
        <w:spacing w:before="0" w:beforeAutospacing="0" w:after="0" w:afterAutospacing="0"/>
        <w:rPr>
          <w:rFonts w:asciiTheme="minorHAnsi" w:hAnsiTheme="minorHAnsi" w:cstheme="minorHAnsi"/>
          <w:bCs/>
          <w:color w:val="auto"/>
          <w:highlight w:val="yellow"/>
        </w:rPr>
      </w:pPr>
    </w:p>
    <w:p w14:paraId="6CAE2683" w14:textId="2BAD501A" w:rsidR="009664BB" w:rsidRPr="00CF6D4A" w:rsidRDefault="009664BB" w:rsidP="00CF6D4A">
      <w:pPr>
        <w:pStyle w:val="NormalWeb"/>
        <w:numPr>
          <w:ilvl w:val="1"/>
          <w:numId w:val="49"/>
        </w:numPr>
        <w:spacing w:before="0" w:beforeAutospacing="0" w:after="0" w:afterAutospacing="0"/>
        <w:rPr>
          <w:rFonts w:asciiTheme="minorHAnsi" w:hAnsiTheme="minorHAnsi" w:cstheme="minorHAnsi"/>
          <w:bCs/>
          <w:color w:val="auto"/>
          <w:highlight w:val="yellow"/>
        </w:rPr>
      </w:pPr>
      <w:r w:rsidRPr="00CF6D4A">
        <w:rPr>
          <w:rFonts w:asciiTheme="minorHAnsi" w:hAnsiTheme="minorHAnsi" w:cstheme="minorHAnsi"/>
          <w:bCs/>
          <w:color w:val="auto"/>
          <w:highlight w:val="yellow"/>
        </w:rPr>
        <w:t>Weigh the muscles and transfer them to a 10</w:t>
      </w:r>
      <w:r w:rsidR="007F216B" w:rsidRPr="00CF6D4A">
        <w:rPr>
          <w:rFonts w:asciiTheme="minorHAnsi" w:hAnsiTheme="minorHAnsi" w:cstheme="minorHAnsi"/>
          <w:bCs/>
          <w:color w:val="auto"/>
          <w:highlight w:val="yellow"/>
        </w:rPr>
        <w:t xml:space="preserve"> </w:t>
      </w:r>
      <w:r w:rsidRPr="00CF6D4A">
        <w:rPr>
          <w:rFonts w:asciiTheme="minorHAnsi" w:hAnsiTheme="minorHAnsi" w:cstheme="minorHAnsi"/>
          <w:bCs/>
          <w:color w:val="auto"/>
          <w:highlight w:val="yellow"/>
        </w:rPr>
        <w:t xml:space="preserve">cm dish </w:t>
      </w:r>
      <w:r w:rsidR="00924D4D" w:rsidRPr="00CF6D4A">
        <w:rPr>
          <w:rFonts w:asciiTheme="minorHAnsi" w:hAnsiTheme="minorHAnsi" w:cstheme="minorHAnsi"/>
          <w:bCs/>
          <w:color w:val="auto"/>
          <w:highlight w:val="yellow"/>
        </w:rPr>
        <w:t>under</w:t>
      </w:r>
      <w:r w:rsidRPr="00CF6D4A">
        <w:rPr>
          <w:rFonts w:asciiTheme="minorHAnsi" w:hAnsiTheme="minorHAnsi" w:cstheme="minorHAnsi"/>
          <w:bCs/>
          <w:color w:val="auto"/>
          <w:highlight w:val="yellow"/>
        </w:rPr>
        <w:t xml:space="preserve"> a </w:t>
      </w:r>
      <w:r w:rsidR="00F82F19" w:rsidRPr="00CF6D4A">
        <w:rPr>
          <w:rFonts w:asciiTheme="minorHAnsi" w:hAnsiTheme="minorHAnsi" w:cstheme="minorHAnsi"/>
          <w:bCs/>
          <w:color w:val="auto"/>
          <w:highlight w:val="yellow"/>
        </w:rPr>
        <w:t>b</w:t>
      </w:r>
      <w:r w:rsidRPr="00CF6D4A">
        <w:rPr>
          <w:rFonts w:asciiTheme="minorHAnsi" w:hAnsiTheme="minorHAnsi" w:cstheme="minorHAnsi"/>
          <w:bCs/>
          <w:color w:val="auto"/>
          <w:highlight w:val="yellow"/>
        </w:rPr>
        <w:t>iosafety hood</w:t>
      </w:r>
      <w:r w:rsidR="00050BF8" w:rsidRPr="00CF6D4A">
        <w:rPr>
          <w:rFonts w:asciiTheme="minorHAnsi" w:hAnsiTheme="minorHAnsi" w:cstheme="minorHAnsi"/>
          <w:bCs/>
          <w:color w:val="auto"/>
          <w:highlight w:val="yellow"/>
        </w:rPr>
        <w:t xml:space="preserve">. Mince the muscles </w:t>
      </w:r>
      <w:r w:rsidRPr="00CF6D4A">
        <w:rPr>
          <w:rFonts w:asciiTheme="minorHAnsi" w:hAnsiTheme="minorHAnsi" w:cstheme="minorHAnsi"/>
          <w:bCs/>
          <w:color w:val="auto"/>
          <w:highlight w:val="yellow"/>
        </w:rPr>
        <w:t xml:space="preserve">with scalpels until </w:t>
      </w:r>
      <w:r w:rsidR="00050BF8" w:rsidRPr="00CF6D4A">
        <w:rPr>
          <w:rFonts w:asciiTheme="minorHAnsi" w:hAnsiTheme="minorHAnsi" w:cstheme="minorHAnsi"/>
          <w:bCs/>
          <w:color w:val="auto"/>
          <w:highlight w:val="yellow"/>
        </w:rPr>
        <w:t>it becomes a fine paste</w:t>
      </w:r>
      <w:r w:rsidRPr="00CF6D4A">
        <w:rPr>
          <w:rFonts w:asciiTheme="minorHAnsi" w:hAnsiTheme="minorHAnsi" w:cstheme="minorHAnsi"/>
          <w:bCs/>
          <w:color w:val="auto"/>
          <w:highlight w:val="yellow"/>
        </w:rPr>
        <w:t>.</w:t>
      </w:r>
    </w:p>
    <w:p w14:paraId="3AD71792" w14:textId="77777777" w:rsidR="00F10D5C" w:rsidRPr="00CF6D4A" w:rsidRDefault="00F10D5C" w:rsidP="00CF6D4A">
      <w:pPr>
        <w:pStyle w:val="NormalWeb"/>
        <w:spacing w:before="0" w:beforeAutospacing="0" w:after="0" w:afterAutospacing="0"/>
        <w:rPr>
          <w:rFonts w:asciiTheme="minorHAnsi" w:hAnsiTheme="minorHAnsi" w:cstheme="minorHAnsi"/>
          <w:bCs/>
          <w:color w:val="auto"/>
          <w:highlight w:val="yellow"/>
        </w:rPr>
      </w:pPr>
    </w:p>
    <w:p w14:paraId="15986DEA" w14:textId="6D9DDE11" w:rsidR="00F10D5C" w:rsidRPr="00CF6D4A" w:rsidRDefault="009664BB" w:rsidP="00CF6D4A">
      <w:pPr>
        <w:pStyle w:val="NormalWeb"/>
        <w:numPr>
          <w:ilvl w:val="1"/>
          <w:numId w:val="49"/>
        </w:numPr>
        <w:spacing w:before="0" w:beforeAutospacing="0" w:after="0" w:afterAutospacing="0"/>
        <w:rPr>
          <w:rFonts w:asciiTheme="minorHAnsi" w:hAnsiTheme="minorHAnsi" w:cstheme="minorHAnsi"/>
          <w:bCs/>
          <w:color w:val="auto"/>
          <w:highlight w:val="yellow"/>
        </w:rPr>
      </w:pPr>
      <w:r w:rsidRPr="00CF6D4A">
        <w:rPr>
          <w:rFonts w:asciiTheme="minorHAnsi" w:hAnsiTheme="minorHAnsi" w:cstheme="minorHAnsi"/>
          <w:bCs/>
          <w:color w:val="auto"/>
          <w:highlight w:val="yellow"/>
        </w:rPr>
        <w:t xml:space="preserve">Transfer the </w:t>
      </w:r>
      <w:r w:rsidR="00050BF8" w:rsidRPr="00CF6D4A">
        <w:rPr>
          <w:rFonts w:asciiTheme="minorHAnsi" w:hAnsiTheme="minorHAnsi" w:cstheme="minorHAnsi"/>
          <w:bCs/>
          <w:color w:val="auto"/>
          <w:highlight w:val="yellow"/>
        </w:rPr>
        <w:t xml:space="preserve">finely </w:t>
      </w:r>
      <w:r w:rsidRPr="00CF6D4A">
        <w:rPr>
          <w:rFonts w:asciiTheme="minorHAnsi" w:hAnsiTheme="minorHAnsi" w:cstheme="minorHAnsi"/>
          <w:bCs/>
          <w:color w:val="auto"/>
          <w:highlight w:val="yellow"/>
        </w:rPr>
        <w:t xml:space="preserve">minced </w:t>
      </w:r>
      <w:r w:rsidR="00050BF8" w:rsidRPr="00CF6D4A">
        <w:rPr>
          <w:rFonts w:asciiTheme="minorHAnsi" w:hAnsiTheme="minorHAnsi" w:cstheme="minorHAnsi"/>
          <w:bCs/>
          <w:color w:val="auto"/>
          <w:highlight w:val="yellow"/>
        </w:rPr>
        <w:t>muscle paste</w:t>
      </w:r>
      <w:r w:rsidRPr="00CF6D4A">
        <w:rPr>
          <w:rFonts w:asciiTheme="minorHAnsi" w:hAnsiTheme="minorHAnsi" w:cstheme="minorHAnsi"/>
          <w:bCs/>
          <w:color w:val="auto"/>
          <w:highlight w:val="yellow"/>
        </w:rPr>
        <w:t xml:space="preserve"> to a 50</w:t>
      </w:r>
      <w:r w:rsidR="007F216B" w:rsidRPr="00CF6D4A">
        <w:rPr>
          <w:rFonts w:asciiTheme="minorHAnsi" w:hAnsiTheme="minorHAnsi" w:cstheme="minorHAnsi"/>
          <w:bCs/>
          <w:color w:val="auto"/>
          <w:highlight w:val="yellow"/>
        </w:rPr>
        <w:t xml:space="preserve"> </w:t>
      </w:r>
      <w:r w:rsidRPr="00CF6D4A">
        <w:rPr>
          <w:rFonts w:asciiTheme="minorHAnsi" w:hAnsiTheme="minorHAnsi" w:cstheme="minorHAnsi"/>
          <w:bCs/>
          <w:color w:val="auto"/>
          <w:highlight w:val="yellow"/>
        </w:rPr>
        <w:t>mL tube and add 3.5</w:t>
      </w:r>
      <w:r w:rsidR="00FC476C" w:rsidRPr="00CF6D4A">
        <w:rPr>
          <w:rFonts w:asciiTheme="minorHAnsi" w:hAnsiTheme="minorHAnsi" w:cstheme="minorHAnsi"/>
          <w:bCs/>
          <w:color w:val="auto"/>
          <w:highlight w:val="yellow"/>
        </w:rPr>
        <w:t>x</w:t>
      </w:r>
      <w:r w:rsidRPr="00CF6D4A">
        <w:rPr>
          <w:rFonts w:asciiTheme="minorHAnsi" w:hAnsiTheme="minorHAnsi" w:cstheme="minorHAnsi"/>
          <w:bCs/>
          <w:color w:val="auto"/>
          <w:highlight w:val="yellow"/>
        </w:rPr>
        <w:t xml:space="preserve"> v</w:t>
      </w:r>
      <w:r w:rsidR="00050BF8" w:rsidRPr="00CF6D4A">
        <w:rPr>
          <w:rFonts w:asciiTheme="minorHAnsi" w:hAnsiTheme="minorHAnsi" w:cstheme="minorHAnsi"/>
          <w:bCs/>
          <w:color w:val="auto"/>
          <w:highlight w:val="yellow"/>
        </w:rPr>
        <w:t>olume</w:t>
      </w:r>
      <w:r w:rsidRPr="00CF6D4A">
        <w:rPr>
          <w:rFonts w:asciiTheme="minorHAnsi" w:hAnsiTheme="minorHAnsi" w:cstheme="minorHAnsi"/>
          <w:bCs/>
          <w:color w:val="auto"/>
          <w:highlight w:val="yellow"/>
        </w:rPr>
        <w:t>/</w:t>
      </w:r>
      <w:r w:rsidR="00050BF8" w:rsidRPr="00CF6D4A">
        <w:rPr>
          <w:rFonts w:asciiTheme="minorHAnsi" w:hAnsiTheme="minorHAnsi" w:cstheme="minorHAnsi"/>
          <w:bCs/>
          <w:color w:val="auto"/>
          <w:highlight w:val="yellow"/>
        </w:rPr>
        <w:t>mg tissue</w:t>
      </w:r>
      <w:r w:rsidRPr="00CF6D4A">
        <w:rPr>
          <w:rFonts w:asciiTheme="minorHAnsi" w:hAnsiTheme="minorHAnsi" w:cstheme="minorHAnsi"/>
          <w:bCs/>
          <w:color w:val="auto"/>
          <w:highlight w:val="yellow"/>
        </w:rPr>
        <w:t xml:space="preserve"> </w:t>
      </w:r>
      <w:r w:rsidR="00924D4D" w:rsidRPr="00CF6D4A">
        <w:rPr>
          <w:rFonts w:asciiTheme="minorHAnsi" w:hAnsiTheme="minorHAnsi" w:cstheme="minorHAnsi"/>
          <w:bCs/>
          <w:color w:val="auto"/>
          <w:highlight w:val="yellow"/>
        </w:rPr>
        <w:t xml:space="preserve">of </w:t>
      </w:r>
      <w:r w:rsidRPr="00CF6D4A">
        <w:rPr>
          <w:rFonts w:asciiTheme="minorHAnsi" w:hAnsiTheme="minorHAnsi" w:cstheme="minorHAnsi"/>
          <w:bCs/>
          <w:color w:val="auto"/>
          <w:highlight w:val="yellow"/>
        </w:rPr>
        <w:t>digestion solution</w:t>
      </w:r>
      <w:r w:rsidR="00305458" w:rsidRPr="00CF6D4A">
        <w:rPr>
          <w:rFonts w:asciiTheme="minorHAnsi" w:hAnsiTheme="minorHAnsi" w:cstheme="minorHAnsi"/>
          <w:bCs/>
          <w:color w:val="auto"/>
          <w:highlight w:val="yellow"/>
        </w:rPr>
        <w:t xml:space="preserve"> </w:t>
      </w:r>
      <w:r w:rsidRPr="00CF6D4A">
        <w:rPr>
          <w:rFonts w:asciiTheme="minorHAnsi" w:hAnsiTheme="minorHAnsi" w:cstheme="minorHAnsi"/>
          <w:bCs/>
          <w:color w:val="auto"/>
          <w:highlight w:val="yellow"/>
        </w:rPr>
        <w:t xml:space="preserve">to the tube and incubate </w:t>
      </w:r>
      <w:r w:rsidR="00924D4D" w:rsidRPr="00CF6D4A">
        <w:rPr>
          <w:rFonts w:asciiTheme="minorHAnsi" w:hAnsiTheme="minorHAnsi" w:cstheme="minorHAnsi"/>
          <w:bCs/>
          <w:color w:val="auto"/>
          <w:highlight w:val="yellow"/>
        </w:rPr>
        <w:t xml:space="preserve">for </w:t>
      </w:r>
      <w:r w:rsidRPr="00CF6D4A">
        <w:rPr>
          <w:rFonts w:asciiTheme="minorHAnsi" w:hAnsiTheme="minorHAnsi" w:cstheme="minorHAnsi"/>
          <w:bCs/>
          <w:color w:val="auto"/>
          <w:highlight w:val="yellow"/>
        </w:rPr>
        <w:t>45 min at 37</w:t>
      </w:r>
      <w:r w:rsidR="00F10D5C" w:rsidRPr="00CF6D4A">
        <w:rPr>
          <w:rFonts w:asciiTheme="minorHAnsi" w:hAnsiTheme="minorHAnsi" w:cstheme="minorHAnsi"/>
          <w:bCs/>
          <w:color w:val="auto"/>
          <w:highlight w:val="yellow"/>
        </w:rPr>
        <w:t xml:space="preserve"> °</w:t>
      </w:r>
      <w:r w:rsidRPr="00CF6D4A">
        <w:rPr>
          <w:rFonts w:asciiTheme="minorHAnsi" w:hAnsiTheme="minorHAnsi" w:cstheme="minorHAnsi"/>
          <w:bCs/>
          <w:color w:val="auto"/>
          <w:highlight w:val="yellow"/>
        </w:rPr>
        <w:t>C.</w:t>
      </w:r>
      <w:r w:rsidR="00F10D5C" w:rsidRPr="00CF6D4A">
        <w:rPr>
          <w:rFonts w:asciiTheme="minorHAnsi" w:hAnsiTheme="minorHAnsi" w:cstheme="minorHAnsi"/>
          <w:bCs/>
          <w:color w:val="auto"/>
          <w:highlight w:val="yellow"/>
        </w:rPr>
        <w:t xml:space="preserve"> Mix the suspension </w:t>
      </w:r>
      <w:r w:rsidR="00050BF8" w:rsidRPr="00CF6D4A">
        <w:rPr>
          <w:rFonts w:asciiTheme="minorHAnsi" w:hAnsiTheme="minorHAnsi" w:cstheme="minorHAnsi"/>
          <w:bCs/>
          <w:color w:val="auto"/>
          <w:highlight w:val="yellow"/>
        </w:rPr>
        <w:t>thoroughly</w:t>
      </w:r>
      <w:r w:rsidR="00F10D5C" w:rsidRPr="00CF6D4A">
        <w:rPr>
          <w:rFonts w:asciiTheme="minorHAnsi" w:hAnsiTheme="minorHAnsi" w:cstheme="minorHAnsi"/>
          <w:bCs/>
          <w:color w:val="auto"/>
          <w:highlight w:val="yellow"/>
        </w:rPr>
        <w:t xml:space="preserve"> with a 5 mL pipet</w:t>
      </w:r>
      <w:r w:rsidR="00050BF8" w:rsidRPr="00CF6D4A">
        <w:rPr>
          <w:rFonts w:asciiTheme="minorHAnsi" w:hAnsiTheme="minorHAnsi" w:cstheme="minorHAnsi"/>
          <w:bCs/>
          <w:color w:val="auto"/>
          <w:highlight w:val="yellow"/>
        </w:rPr>
        <w:t xml:space="preserve"> every 10 min</w:t>
      </w:r>
      <w:r w:rsidR="00924D4D" w:rsidRPr="00CF6D4A">
        <w:rPr>
          <w:rFonts w:asciiTheme="minorHAnsi" w:hAnsiTheme="minorHAnsi" w:cstheme="minorHAnsi"/>
          <w:bCs/>
          <w:color w:val="auto"/>
          <w:highlight w:val="yellow"/>
        </w:rPr>
        <w:t xml:space="preserve"> (t</w:t>
      </w:r>
      <w:r w:rsidR="00F10D5C" w:rsidRPr="00CF6D4A">
        <w:rPr>
          <w:rFonts w:asciiTheme="minorHAnsi" w:hAnsiTheme="minorHAnsi" w:cstheme="minorHAnsi"/>
          <w:bCs/>
          <w:color w:val="auto"/>
          <w:highlight w:val="yellow"/>
        </w:rPr>
        <w:t xml:space="preserve">his will aid </w:t>
      </w:r>
      <w:r w:rsidR="00924D4D" w:rsidRPr="00CF6D4A">
        <w:rPr>
          <w:rFonts w:asciiTheme="minorHAnsi" w:hAnsiTheme="minorHAnsi" w:cstheme="minorHAnsi"/>
          <w:bCs/>
          <w:color w:val="auto"/>
          <w:highlight w:val="yellow"/>
        </w:rPr>
        <w:t>in</w:t>
      </w:r>
      <w:r w:rsidR="00F10D5C" w:rsidRPr="00CF6D4A">
        <w:rPr>
          <w:rFonts w:asciiTheme="minorHAnsi" w:hAnsiTheme="minorHAnsi" w:cstheme="minorHAnsi"/>
          <w:bCs/>
          <w:color w:val="auto"/>
          <w:highlight w:val="yellow"/>
        </w:rPr>
        <w:t xml:space="preserve"> complete dissociation</w:t>
      </w:r>
      <w:r w:rsidR="00924D4D" w:rsidRPr="00CF6D4A">
        <w:rPr>
          <w:rFonts w:asciiTheme="minorHAnsi" w:hAnsiTheme="minorHAnsi" w:cstheme="minorHAnsi"/>
          <w:bCs/>
          <w:color w:val="auto"/>
          <w:highlight w:val="yellow"/>
        </w:rPr>
        <w:t>)</w:t>
      </w:r>
      <w:r w:rsidR="00F10D5C" w:rsidRPr="00CF6D4A">
        <w:rPr>
          <w:rFonts w:asciiTheme="minorHAnsi" w:hAnsiTheme="minorHAnsi" w:cstheme="minorHAnsi"/>
          <w:bCs/>
          <w:color w:val="auto"/>
          <w:highlight w:val="yellow"/>
        </w:rPr>
        <w:t>.</w:t>
      </w:r>
    </w:p>
    <w:p w14:paraId="07FF5C57" w14:textId="77777777" w:rsidR="00F10D5C" w:rsidRPr="00CF6D4A" w:rsidRDefault="00F10D5C" w:rsidP="00CF6D4A">
      <w:pPr>
        <w:pStyle w:val="NormalWeb"/>
        <w:spacing w:before="0" w:beforeAutospacing="0" w:after="0" w:afterAutospacing="0"/>
        <w:rPr>
          <w:rFonts w:asciiTheme="minorHAnsi" w:hAnsiTheme="minorHAnsi" w:cstheme="minorHAnsi"/>
          <w:bCs/>
          <w:color w:val="auto"/>
          <w:highlight w:val="yellow"/>
        </w:rPr>
      </w:pPr>
    </w:p>
    <w:p w14:paraId="7868E3E2" w14:textId="5B936EA3" w:rsidR="00F10D5C" w:rsidRPr="00CF6D4A" w:rsidRDefault="008E6FB8" w:rsidP="00CF6D4A">
      <w:pPr>
        <w:pStyle w:val="NormalWeb"/>
        <w:spacing w:before="0" w:beforeAutospacing="0" w:after="0" w:afterAutospacing="0"/>
        <w:rPr>
          <w:rFonts w:asciiTheme="minorHAnsi" w:hAnsiTheme="minorHAnsi" w:cstheme="minorHAnsi"/>
          <w:bCs/>
          <w:color w:val="auto"/>
          <w:highlight w:val="yellow"/>
        </w:rPr>
      </w:pPr>
      <w:r w:rsidRPr="00CF6D4A">
        <w:rPr>
          <w:rFonts w:asciiTheme="minorHAnsi" w:hAnsiTheme="minorHAnsi" w:cstheme="minorHAnsi"/>
          <w:bCs/>
          <w:color w:val="auto"/>
          <w:highlight w:val="yellow"/>
        </w:rPr>
        <w:t>NOTE</w:t>
      </w:r>
      <w:r w:rsidR="00F10D5C" w:rsidRPr="00CF6D4A">
        <w:rPr>
          <w:rFonts w:asciiTheme="minorHAnsi" w:hAnsiTheme="minorHAnsi" w:cstheme="minorHAnsi"/>
          <w:bCs/>
          <w:color w:val="auto"/>
          <w:highlight w:val="yellow"/>
        </w:rPr>
        <w:t xml:space="preserve">: Alternatively, a tissue </w:t>
      </w:r>
      <w:proofErr w:type="spellStart"/>
      <w:r w:rsidR="00F10D5C" w:rsidRPr="00CF6D4A">
        <w:rPr>
          <w:rFonts w:asciiTheme="minorHAnsi" w:hAnsiTheme="minorHAnsi" w:cstheme="minorHAnsi"/>
          <w:bCs/>
          <w:color w:val="auto"/>
          <w:highlight w:val="yellow"/>
        </w:rPr>
        <w:t>dissociator</w:t>
      </w:r>
      <w:proofErr w:type="spellEnd"/>
      <w:r w:rsidR="00F10D5C" w:rsidRPr="00CF6D4A">
        <w:rPr>
          <w:rFonts w:asciiTheme="minorHAnsi" w:hAnsiTheme="minorHAnsi" w:cstheme="minorHAnsi"/>
          <w:bCs/>
          <w:color w:val="auto"/>
          <w:highlight w:val="yellow"/>
        </w:rPr>
        <w:t xml:space="preserve"> can be used</w:t>
      </w:r>
      <w:r w:rsidR="00832E22" w:rsidRPr="00CF6D4A">
        <w:rPr>
          <w:rFonts w:asciiTheme="minorHAnsi" w:hAnsiTheme="minorHAnsi" w:cstheme="minorHAnsi"/>
          <w:bCs/>
          <w:color w:val="auto"/>
          <w:highlight w:val="yellow"/>
        </w:rPr>
        <w:t xml:space="preserve"> for this step</w:t>
      </w:r>
      <w:r w:rsidR="00F10D5C" w:rsidRPr="00CF6D4A">
        <w:rPr>
          <w:rFonts w:asciiTheme="minorHAnsi" w:hAnsiTheme="minorHAnsi" w:cstheme="minorHAnsi"/>
          <w:bCs/>
          <w:color w:val="auto"/>
          <w:highlight w:val="yellow"/>
        </w:rPr>
        <w:t>.</w:t>
      </w:r>
    </w:p>
    <w:p w14:paraId="1AA211D0" w14:textId="77777777" w:rsidR="00F10D5C" w:rsidRPr="00684913" w:rsidRDefault="00F10D5C" w:rsidP="00CF6D4A">
      <w:pPr>
        <w:pStyle w:val="NormalWeb"/>
        <w:spacing w:before="0" w:beforeAutospacing="0" w:after="0" w:afterAutospacing="0"/>
        <w:rPr>
          <w:rFonts w:asciiTheme="minorHAnsi" w:hAnsiTheme="minorHAnsi" w:cstheme="minorHAnsi"/>
          <w:bCs/>
          <w:color w:val="auto"/>
          <w:highlight w:val="yellow"/>
        </w:rPr>
      </w:pPr>
    </w:p>
    <w:p w14:paraId="4AA7E922" w14:textId="625A6136" w:rsidR="009664BB" w:rsidRPr="00DD16A9" w:rsidRDefault="00F10D5C" w:rsidP="00CF6D4A">
      <w:pPr>
        <w:pStyle w:val="NormalWeb"/>
        <w:numPr>
          <w:ilvl w:val="1"/>
          <w:numId w:val="49"/>
        </w:numPr>
        <w:spacing w:before="0" w:beforeAutospacing="0" w:after="0" w:afterAutospacing="0"/>
        <w:rPr>
          <w:rFonts w:asciiTheme="minorHAnsi" w:hAnsiTheme="minorHAnsi" w:cstheme="minorHAnsi"/>
          <w:bCs/>
          <w:color w:val="auto"/>
          <w:highlight w:val="yellow"/>
        </w:rPr>
      </w:pPr>
      <w:r w:rsidRPr="00DD16A9">
        <w:rPr>
          <w:rFonts w:asciiTheme="minorHAnsi" w:hAnsiTheme="minorHAnsi" w:cstheme="minorHAnsi"/>
          <w:bCs/>
          <w:color w:val="auto"/>
          <w:highlight w:val="yellow"/>
        </w:rPr>
        <w:t xml:space="preserve">Add 20 mL </w:t>
      </w:r>
      <w:r w:rsidR="00924D4D" w:rsidRPr="00DD16A9">
        <w:rPr>
          <w:rFonts w:asciiTheme="minorHAnsi" w:hAnsiTheme="minorHAnsi" w:cstheme="minorHAnsi"/>
          <w:bCs/>
          <w:color w:val="auto"/>
          <w:highlight w:val="yellow"/>
        </w:rPr>
        <w:t xml:space="preserve">of </w:t>
      </w:r>
      <w:r w:rsidRPr="00DD16A9">
        <w:rPr>
          <w:rFonts w:asciiTheme="minorHAnsi" w:hAnsiTheme="minorHAnsi" w:cstheme="minorHAnsi"/>
          <w:bCs/>
          <w:color w:val="auto"/>
          <w:highlight w:val="yellow"/>
        </w:rPr>
        <w:t>DMEM complete</w:t>
      </w:r>
      <w:r w:rsidR="00305458" w:rsidRPr="00DD16A9">
        <w:rPr>
          <w:rFonts w:asciiTheme="minorHAnsi" w:hAnsiTheme="minorHAnsi" w:cstheme="minorHAnsi"/>
          <w:bCs/>
          <w:color w:val="auto"/>
          <w:highlight w:val="yellow"/>
        </w:rPr>
        <w:t xml:space="preserve"> </w:t>
      </w:r>
      <w:r w:rsidRPr="00DD16A9">
        <w:rPr>
          <w:rFonts w:asciiTheme="minorHAnsi" w:hAnsiTheme="minorHAnsi" w:cstheme="minorHAnsi"/>
          <w:bCs/>
          <w:color w:val="auto"/>
          <w:highlight w:val="yellow"/>
        </w:rPr>
        <w:t>to the cell suspension to inactivate the digestion solution</w:t>
      </w:r>
      <w:r w:rsidR="00924D4D" w:rsidRPr="00DD16A9">
        <w:rPr>
          <w:rFonts w:asciiTheme="minorHAnsi" w:hAnsiTheme="minorHAnsi" w:cstheme="minorHAnsi"/>
          <w:bCs/>
          <w:color w:val="auto"/>
          <w:highlight w:val="yellow"/>
        </w:rPr>
        <w:t>. T</w:t>
      </w:r>
      <w:r w:rsidRPr="00DD16A9">
        <w:rPr>
          <w:rFonts w:asciiTheme="minorHAnsi" w:hAnsiTheme="minorHAnsi" w:cstheme="minorHAnsi"/>
          <w:bCs/>
          <w:color w:val="auto"/>
          <w:highlight w:val="yellow"/>
        </w:rPr>
        <w:t xml:space="preserve">ransfer to a 70 </w:t>
      </w:r>
      <w:r w:rsidR="00684913" w:rsidRPr="00DD16A9">
        <w:rPr>
          <w:rFonts w:asciiTheme="minorHAnsi" w:hAnsiTheme="minorHAnsi" w:cstheme="minorHAnsi"/>
          <w:color w:val="000000" w:themeColor="text1"/>
          <w:highlight w:val="yellow"/>
        </w:rPr>
        <w:t>µ</w:t>
      </w:r>
      <w:r w:rsidRPr="00684913">
        <w:rPr>
          <w:rFonts w:asciiTheme="minorHAnsi" w:hAnsiTheme="minorHAnsi" w:cstheme="minorHAnsi"/>
          <w:bCs/>
          <w:color w:val="auto"/>
          <w:highlight w:val="yellow"/>
        </w:rPr>
        <w:t xml:space="preserve">m </w:t>
      </w:r>
      <w:r w:rsidR="00C648FD" w:rsidRPr="00DD16A9">
        <w:rPr>
          <w:rFonts w:asciiTheme="minorHAnsi" w:hAnsiTheme="minorHAnsi" w:cstheme="minorHAnsi"/>
          <w:bCs/>
          <w:color w:val="auto"/>
          <w:highlight w:val="yellow"/>
        </w:rPr>
        <w:t>n</w:t>
      </w:r>
      <w:r w:rsidRPr="00DD16A9">
        <w:rPr>
          <w:rFonts w:asciiTheme="minorHAnsi" w:hAnsiTheme="minorHAnsi" w:cstheme="minorHAnsi"/>
          <w:bCs/>
          <w:color w:val="auto"/>
          <w:highlight w:val="yellow"/>
        </w:rPr>
        <w:t>ylon cell strainer placed on a 50 mL tube. Collect the flow</w:t>
      </w:r>
      <w:r w:rsidR="00924D4D" w:rsidRPr="00DD16A9">
        <w:rPr>
          <w:rFonts w:asciiTheme="minorHAnsi" w:hAnsiTheme="minorHAnsi" w:cstheme="minorHAnsi"/>
          <w:bCs/>
          <w:color w:val="auto"/>
          <w:highlight w:val="yellow"/>
        </w:rPr>
        <w:t>-</w:t>
      </w:r>
      <w:r w:rsidRPr="00DD16A9">
        <w:rPr>
          <w:rFonts w:asciiTheme="minorHAnsi" w:hAnsiTheme="minorHAnsi" w:cstheme="minorHAnsi"/>
          <w:bCs/>
          <w:color w:val="auto"/>
          <w:highlight w:val="yellow"/>
        </w:rPr>
        <w:t>through and wash the cell strainer with an additional 5 mL of DMEM complete.</w:t>
      </w:r>
    </w:p>
    <w:p w14:paraId="2B68D3FF" w14:textId="77777777" w:rsidR="00F10D5C" w:rsidRPr="00CF6D4A" w:rsidRDefault="00F10D5C" w:rsidP="00CF6D4A">
      <w:pPr>
        <w:pStyle w:val="NormalWeb"/>
        <w:spacing w:before="0" w:beforeAutospacing="0" w:after="0" w:afterAutospacing="0"/>
        <w:rPr>
          <w:rFonts w:asciiTheme="minorHAnsi" w:hAnsiTheme="minorHAnsi" w:cstheme="minorHAnsi"/>
          <w:bCs/>
          <w:color w:val="auto"/>
          <w:highlight w:val="yellow"/>
        </w:rPr>
      </w:pPr>
    </w:p>
    <w:p w14:paraId="179C30BF" w14:textId="02DC2BCB" w:rsidR="00F10D5C" w:rsidRPr="00CF6D4A" w:rsidRDefault="00F10D5C" w:rsidP="00CF6D4A">
      <w:pPr>
        <w:pStyle w:val="NormalWeb"/>
        <w:numPr>
          <w:ilvl w:val="1"/>
          <w:numId w:val="49"/>
        </w:numPr>
        <w:spacing w:before="0" w:beforeAutospacing="0" w:after="0" w:afterAutospacing="0"/>
        <w:rPr>
          <w:rFonts w:asciiTheme="minorHAnsi" w:hAnsiTheme="minorHAnsi" w:cstheme="minorHAnsi"/>
          <w:bCs/>
          <w:color w:val="auto"/>
          <w:highlight w:val="yellow"/>
        </w:rPr>
      </w:pPr>
      <w:r w:rsidRPr="00CF6D4A">
        <w:rPr>
          <w:rFonts w:asciiTheme="minorHAnsi" w:hAnsiTheme="minorHAnsi" w:cstheme="minorHAnsi"/>
          <w:bCs/>
          <w:color w:val="auto"/>
          <w:highlight w:val="yellow"/>
        </w:rPr>
        <w:t xml:space="preserve">Centrifuge the cell suspension at </w:t>
      </w:r>
      <w:r w:rsidR="00515C9A" w:rsidRPr="00CF6D4A">
        <w:rPr>
          <w:rFonts w:asciiTheme="minorHAnsi" w:hAnsiTheme="minorHAnsi" w:cstheme="minorHAnsi"/>
          <w:bCs/>
          <w:color w:val="auto"/>
          <w:highlight w:val="yellow"/>
        </w:rPr>
        <w:t xml:space="preserve">300 x </w:t>
      </w:r>
      <w:r w:rsidR="00515C9A" w:rsidRPr="00CF6D4A">
        <w:rPr>
          <w:rFonts w:asciiTheme="minorHAnsi" w:hAnsiTheme="minorHAnsi" w:cstheme="minorHAnsi"/>
          <w:bCs/>
          <w:i/>
          <w:iCs/>
          <w:color w:val="auto"/>
          <w:highlight w:val="yellow"/>
        </w:rPr>
        <w:t>g</w:t>
      </w:r>
      <w:r w:rsidRPr="00CF6D4A">
        <w:rPr>
          <w:rFonts w:asciiTheme="minorHAnsi" w:hAnsiTheme="minorHAnsi" w:cstheme="minorHAnsi"/>
          <w:bCs/>
          <w:color w:val="auto"/>
          <w:highlight w:val="yellow"/>
        </w:rPr>
        <w:t xml:space="preserve"> at </w:t>
      </w:r>
      <w:r w:rsidR="007F216B" w:rsidRPr="00CF6D4A">
        <w:rPr>
          <w:rFonts w:asciiTheme="minorHAnsi" w:hAnsiTheme="minorHAnsi" w:cstheme="minorHAnsi"/>
          <w:bCs/>
          <w:color w:val="auto"/>
          <w:highlight w:val="yellow"/>
        </w:rPr>
        <w:t>room temperature (RT)</w:t>
      </w:r>
      <w:r w:rsidRPr="00CF6D4A">
        <w:rPr>
          <w:rFonts w:asciiTheme="minorHAnsi" w:hAnsiTheme="minorHAnsi" w:cstheme="minorHAnsi"/>
          <w:bCs/>
          <w:color w:val="auto"/>
          <w:highlight w:val="yellow"/>
        </w:rPr>
        <w:t xml:space="preserve"> </w:t>
      </w:r>
      <w:r w:rsidR="007F216B" w:rsidRPr="00CF6D4A">
        <w:rPr>
          <w:rFonts w:asciiTheme="minorHAnsi" w:hAnsiTheme="minorHAnsi" w:cstheme="minorHAnsi"/>
          <w:bCs/>
          <w:color w:val="auto"/>
          <w:highlight w:val="yellow"/>
        </w:rPr>
        <w:t xml:space="preserve">for 10 min </w:t>
      </w:r>
      <w:r w:rsidRPr="00CF6D4A">
        <w:rPr>
          <w:rFonts w:asciiTheme="minorHAnsi" w:hAnsiTheme="minorHAnsi" w:cstheme="minorHAnsi"/>
          <w:bCs/>
          <w:color w:val="auto"/>
          <w:highlight w:val="yellow"/>
        </w:rPr>
        <w:t xml:space="preserve">and carefully remove </w:t>
      </w:r>
      <w:r w:rsidR="00924D4D" w:rsidRPr="00CF6D4A">
        <w:rPr>
          <w:rFonts w:asciiTheme="minorHAnsi" w:hAnsiTheme="minorHAnsi" w:cstheme="minorHAnsi"/>
          <w:bCs/>
          <w:color w:val="auto"/>
          <w:highlight w:val="yellow"/>
        </w:rPr>
        <w:t xml:space="preserve">the </w:t>
      </w:r>
      <w:r w:rsidRPr="00CF6D4A">
        <w:rPr>
          <w:rFonts w:asciiTheme="minorHAnsi" w:hAnsiTheme="minorHAnsi" w:cstheme="minorHAnsi"/>
          <w:bCs/>
          <w:color w:val="auto"/>
          <w:highlight w:val="yellow"/>
        </w:rPr>
        <w:t>supernatant</w:t>
      </w:r>
      <w:r w:rsidR="00800A34" w:rsidRPr="00CF6D4A">
        <w:rPr>
          <w:rFonts w:asciiTheme="minorHAnsi" w:hAnsiTheme="minorHAnsi" w:cstheme="minorHAnsi"/>
          <w:bCs/>
          <w:color w:val="auto"/>
          <w:highlight w:val="yellow"/>
        </w:rPr>
        <w:t>.</w:t>
      </w:r>
    </w:p>
    <w:p w14:paraId="7328F2A9" w14:textId="77777777" w:rsidR="00F10D5C" w:rsidRPr="00CF6D4A" w:rsidRDefault="00F10D5C" w:rsidP="00CF6D4A">
      <w:pPr>
        <w:pStyle w:val="NormalWeb"/>
        <w:spacing w:before="0" w:beforeAutospacing="0" w:after="0" w:afterAutospacing="0"/>
        <w:rPr>
          <w:rFonts w:asciiTheme="minorHAnsi" w:hAnsiTheme="minorHAnsi" w:cstheme="minorHAnsi"/>
          <w:bCs/>
          <w:color w:val="auto"/>
          <w:highlight w:val="yellow"/>
        </w:rPr>
      </w:pPr>
    </w:p>
    <w:p w14:paraId="47AC3436" w14:textId="5F8753B5" w:rsidR="00F10D5C" w:rsidRPr="00CF6D4A" w:rsidRDefault="00F10D5C" w:rsidP="00CF6D4A">
      <w:pPr>
        <w:pStyle w:val="NormalWeb"/>
        <w:numPr>
          <w:ilvl w:val="1"/>
          <w:numId w:val="49"/>
        </w:numPr>
        <w:spacing w:before="0" w:beforeAutospacing="0" w:after="0" w:afterAutospacing="0"/>
        <w:rPr>
          <w:rFonts w:asciiTheme="minorHAnsi" w:hAnsiTheme="minorHAnsi" w:cstheme="minorHAnsi"/>
          <w:bCs/>
          <w:color w:val="auto"/>
          <w:highlight w:val="yellow"/>
        </w:rPr>
      </w:pPr>
      <w:r w:rsidRPr="00CF6D4A">
        <w:rPr>
          <w:rFonts w:asciiTheme="minorHAnsi" w:hAnsiTheme="minorHAnsi" w:cstheme="minorHAnsi"/>
          <w:bCs/>
          <w:color w:val="auto"/>
          <w:highlight w:val="yellow"/>
        </w:rPr>
        <w:t>Resuspend the pellet in 10 mL</w:t>
      </w:r>
      <w:r w:rsidR="00924D4D" w:rsidRPr="00CF6D4A">
        <w:rPr>
          <w:rFonts w:asciiTheme="minorHAnsi" w:hAnsiTheme="minorHAnsi" w:cstheme="minorHAnsi"/>
          <w:bCs/>
          <w:color w:val="auto"/>
          <w:highlight w:val="yellow"/>
        </w:rPr>
        <w:t xml:space="preserve"> of</w:t>
      </w:r>
      <w:r w:rsidRPr="00CF6D4A">
        <w:rPr>
          <w:rFonts w:asciiTheme="minorHAnsi" w:hAnsiTheme="minorHAnsi" w:cstheme="minorHAnsi"/>
          <w:bCs/>
          <w:color w:val="auto"/>
          <w:highlight w:val="yellow"/>
        </w:rPr>
        <w:t xml:space="preserve"> DMEM</w:t>
      </w:r>
      <w:r w:rsidR="002A10CF" w:rsidRPr="00CF6D4A">
        <w:rPr>
          <w:rFonts w:asciiTheme="minorHAnsi" w:hAnsiTheme="minorHAnsi" w:cstheme="minorHAnsi"/>
          <w:bCs/>
          <w:color w:val="auto"/>
          <w:highlight w:val="yellow"/>
        </w:rPr>
        <w:t xml:space="preserve"> </w:t>
      </w:r>
      <w:r w:rsidRPr="00CF6D4A">
        <w:rPr>
          <w:rFonts w:asciiTheme="minorHAnsi" w:hAnsiTheme="minorHAnsi" w:cstheme="minorHAnsi"/>
          <w:bCs/>
          <w:color w:val="auto"/>
          <w:highlight w:val="yellow"/>
        </w:rPr>
        <w:t xml:space="preserve">complete and seed </w:t>
      </w:r>
      <w:r w:rsidR="00050BF8" w:rsidRPr="00CF6D4A">
        <w:rPr>
          <w:rFonts w:asciiTheme="minorHAnsi" w:hAnsiTheme="minorHAnsi" w:cstheme="minorHAnsi"/>
          <w:bCs/>
          <w:color w:val="auto"/>
          <w:highlight w:val="yellow"/>
        </w:rPr>
        <w:t xml:space="preserve">the cells </w:t>
      </w:r>
      <w:r w:rsidRPr="00CF6D4A">
        <w:rPr>
          <w:rFonts w:asciiTheme="minorHAnsi" w:hAnsiTheme="minorHAnsi" w:cstheme="minorHAnsi"/>
          <w:bCs/>
          <w:color w:val="auto"/>
          <w:highlight w:val="yellow"/>
        </w:rPr>
        <w:t>into a 10</w:t>
      </w:r>
      <w:r w:rsidR="007F216B" w:rsidRPr="00CF6D4A">
        <w:rPr>
          <w:rFonts w:asciiTheme="minorHAnsi" w:hAnsiTheme="minorHAnsi" w:cstheme="minorHAnsi"/>
          <w:bCs/>
          <w:color w:val="auto"/>
          <w:highlight w:val="yellow"/>
        </w:rPr>
        <w:t xml:space="preserve"> </w:t>
      </w:r>
      <w:r w:rsidRPr="00CF6D4A">
        <w:rPr>
          <w:rFonts w:asciiTheme="minorHAnsi" w:hAnsiTheme="minorHAnsi" w:cstheme="minorHAnsi"/>
          <w:bCs/>
          <w:color w:val="auto"/>
          <w:highlight w:val="yellow"/>
        </w:rPr>
        <w:t>cm dish.</w:t>
      </w:r>
    </w:p>
    <w:p w14:paraId="6EAA888D" w14:textId="77777777" w:rsidR="00F10D5C" w:rsidRPr="00CF6D4A" w:rsidRDefault="00F10D5C" w:rsidP="00CF6D4A">
      <w:pPr>
        <w:pStyle w:val="NormalWeb"/>
        <w:spacing w:before="0" w:beforeAutospacing="0" w:after="0" w:afterAutospacing="0"/>
        <w:rPr>
          <w:rFonts w:asciiTheme="minorHAnsi" w:hAnsiTheme="minorHAnsi" w:cstheme="minorHAnsi"/>
          <w:bCs/>
          <w:color w:val="auto"/>
          <w:highlight w:val="yellow"/>
        </w:rPr>
      </w:pPr>
    </w:p>
    <w:p w14:paraId="764FE46C" w14:textId="5FC19693" w:rsidR="008B4473" w:rsidRPr="00CF6D4A" w:rsidRDefault="00F10D5C" w:rsidP="00CF6D4A">
      <w:pPr>
        <w:pStyle w:val="NormalWeb"/>
        <w:numPr>
          <w:ilvl w:val="1"/>
          <w:numId w:val="49"/>
        </w:numPr>
        <w:spacing w:before="0" w:beforeAutospacing="0" w:after="0" w:afterAutospacing="0"/>
        <w:rPr>
          <w:rFonts w:asciiTheme="minorHAnsi" w:hAnsiTheme="minorHAnsi" w:cstheme="minorHAnsi"/>
          <w:bCs/>
          <w:color w:val="auto"/>
          <w:highlight w:val="yellow"/>
        </w:rPr>
      </w:pPr>
      <w:r w:rsidRPr="00CF6D4A">
        <w:rPr>
          <w:rFonts w:asciiTheme="minorHAnsi" w:hAnsiTheme="minorHAnsi" w:cstheme="minorHAnsi"/>
          <w:bCs/>
          <w:color w:val="auto"/>
          <w:highlight w:val="yellow"/>
        </w:rPr>
        <w:t>Culture the cells at 37 °C</w:t>
      </w:r>
      <w:r w:rsidR="00924D4D" w:rsidRPr="00CF6D4A">
        <w:rPr>
          <w:rFonts w:asciiTheme="minorHAnsi" w:hAnsiTheme="minorHAnsi" w:cstheme="minorHAnsi"/>
          <w:bCs/>
          <w:color w:val="auto"/>
          <w:highlight w:val="yellow"/>
        </w:rPr>
        <w:t xml:space="preserve">, </w:t>
      </w:r>
      <w:r w:rsidRPr="00CF6D4A">
        <w:rPr>
          <w:rFonts w:asciiTheme="minorHAnsi" w:hAnsiTheme="minorHAnsi" w:cstheme="minorHAnsi"/>
          <w:bCs/>
          <w:color w:val="auto"/>
          <w:highlight w:val="yellow"/>
        </w:rPr>
        <w:t>5% CO</w:t>
      </w:r>
      <w:r w:rsidRPr="00CF6D4A">
        <w:rPr>
          <w:rFonts w:asciiTheme="minorHAnsi" w:hAnsiTheme="minorHAnsi" w:cstheme="minorHAnsi"/>
          <w:bCs/>
          <w:color w:val="auto"/>
          <w:highlight w:val="yellow"/>
          <w:vertAlign w:val="subscript"/>
        </w:rPr>
        <w:t>2</w:t>
      </w:r>
      <w:r w:rsidR="00924D4D" w:rsidRPr="00CF6D4A">
        <w:rPr>
          <w:rFonts w:asciiTheme="minorHAnsi" w:hAnsiTheme="minorHAnsi" w:cstheme="minorHAnsi"/>
          <w:bCs/>
          <w:color w:val="auto"/>
          <w:highlight w:val="yellow"/>
        </w:rPr>
        <w:t xml:space="preserve">, </w:t>
      </w:r>
      <w:r w:rsidRPr="00CF6D4A">
        <w:rPr>
          <w:rFonts w:asciiTheme="minorHAnsi" w:hAnsiTheme="minorHAnsi" w:cstheme="minorHAnsi"/>
          <w:bCs/>
          <w:color w:val="auto"/>
          <w:highlight w:val="yellow"/>
        </w:rPr>
        <w:t>3% O</w:t>
      </w:r>
      <w:r w:rsidRPr="00CF6D4A">
        <w:rPr>
          <w:rFonts w:asciiTheme="minorHAnsi" w:hAnsiTheme="minorHAnsi" w:cstheme="minorHAnsi"/>
          <w:bCs/>
          <w:color w:val="auto"/>
          <w:highlight w:val="yellow"/>
          <w:vertAlign w:val="subscript"/>
        </w:rPr>
        <w:t>2</w:t>
      </w:r>
      <w:r w:rsidR="00832E22" w:rsidRPr="00CF6D4A">
        <w:rPr>
          <w:rFonts w:asciiTheme="minorHAnsi" w:hAnsiTheme="minorHAnsi" w:cstheme="minorHAnsi"/>
          <w:bCs/>
          <w:color w:val="auto"/>
          <w:highlight w:val="yellow"/>
        </w:rPr>
        <w:t xml:space="preserve"> (passage 0</w:t>
      </w:r>
      <w:r w:rsidR="00673124" w:rsidRPr="00CF6D4A">
        <w:rPr>
          <w:rFonts w:asciiTheme="minorHAnsi" w:hAnsiTheme="minorHAnsi" w:cstheme="minorHAnsi"/>
          <w:bCs/>
          <w:color w:val="auto"/>
          <w:highlight w:val="yellow"/>
        </w:rPr>
        <w:t xml:space="preserve"> or P0</w:t>
      </w:r>
      <w:r w:rsidR="00832E22" w:rsidRPr="00CF6D4A">
        <w:rPr>
          <w:rFonts w:asciiTheme="minorHAnsi" w:hAnsiTheme="minorHAnsi" w:cstheme="minorHAnsi"/>
          <w:bCs/>
          <w:color w:val="auto"/>
          <w:highlight w:val="yellow"/>
        </w:rPr>
        <w:t>)</w:t>
      </w:r>
      <w:r w:rsidR="0015116B" w:rsidRPr="00CF6D4A">
        <w:rPr>
          <w:rFonts w:asciiTheme="minorHAnsi" w:hAnsiTheme="minorHAnsi" w:cstheme="minorHAnsi"/>
          <w:bCs/>
          <w:color w:val="auto"/>
          <w:highlight w:val="yellow"/>
        </w:rPr>
        <w:t>.</w:t>
      </w:r>
    </w:p>
    <w:p w14:paraId="5564CBF7" w14:textId="77777777" w:rsidR="00F10D5C" w:rsidRPr="00CF6D4A" w:rsidRDefault="00F10D5C" w:rsidP="00CF6D4A">
      <w:pPr>
        <w:pStyle w:val="NormalWeb"/>
        <w:spacing w:before="0" w:beforeAutospacing="0" w:after="0" w:afterAutospacing="0"/>
        <w:rPr>
          <w:rFonts w:asciiTheme="minorHAnsi" w:hAnsiTheme="minorHAnsi" w:cstheme="minorHAnsi"/>
          <w:bCs/>
          <w:color w:val="auto"/>
          <w:highlight w:val="yellow"/>
        </w:rPr>
      </w:pPr>
    </w:p>
    <w:p w14:paraId="01E6E869" w14:textId="5181FD66" w:rsidR="00E32CD1" w:rsidRPr="00CF6D4A" w:rsidRDefault="009E45B5" w:rsidP="00CF6D4A">
      <w:pPr>
        <w:pStyle w:val="NormalWeb"/>
        <w:spacing w:before="0" w:beforeAutospacing="0" w:after="0" w:afterAutospacing="0"/>
        <w:rPr>
          <w:rFonts w:asciiTheme="minorHAnsi" w:hAnsiTheme="minorHAnsi" w:cstheme="minorHAnsi"/>
          <w:color w:val="auto"/>
          <w:highlight w:val="yellow"/>
          <w:lang w:eastAsia="zh-CN"/>
        </w:rPr>
      </w:pPr>
      <w:r w:rsidRPr="00CF6D4A">
        <w:rPr>
          <w:rFonts w:asciiTheme="minorHAnsi" w:hAnsiTheme="minorHAnsi" w:cstheme="minorHAnsi"/>
          <w:bCs/>
          <w:color w:val="000000" w:themeColor="text1"/>
          <w:highlight w:val="yellow"/>
        </w:rPr>
        <w:lastRenderedPageBreak/>
        <w:t>NOTE</w:t>
      </w:r>
      <w:r w:rsidR="00F10D5C" w:rsidRPr="00CF6D4A">
        <w:rPr>
          <w:rFonts w:asciiTheme="minorHAnsi" w:hAnsiTheme="minorHAnsi" w:cstheme="minorHAnsi"/>
          <w:bCs/>
          <w:color w:val="000000" w:themeColor="text1"/>
          <w:highlight w:val="yellow"/>
        </w:rPr>
        <w:t>:</w:t>
      </w:r>
      <w:r w:rsidR="00EC71BB" w:rsidRPr="00CF6D4A">
        <w:rPr>
          <w:rFonts w:asciiTheme="minorHAnsi" w:hAnsiTheme="minorHAnsi" w:cstheme="minorHAnsi"/>
          <w:color w:val="000000" w:themeColor="text1"/>
          <w:highlight w:val="yellow"/>
          <w:lang w:eastAsia="zh-CN"/>
        </w:rPr>
        <w:t xml:space="preserve"> </w:t>
      </w:r>
      <w:r w:rsidR="000F618F" w:rsidRPr="00CF6D4A">
        <w:rPr>
          <w:rFonts w:asciiTheme="minorHAnsi" w:hAnsiTheme="minorHAnsi" w:cstheme="minorHAnsi"/>
          <w:color w:val="000000" w:themeColor="text1"/>
          <w:highlight w:val="yellow"/>
          <w:lang w:eastAsia="zh-CN"/>
        </w:rPr>
        <w:t xml:space="preserve">1) </w:t>
      </w:r>
      <w:r w:rsidR="00EC71BB" w:rsidRPr="00CF6D4A">
        <w:rPr>
          <w:rFonts w:asciiTheme="minorHAnsi" w:hAnsiTheme="minorHAnsi" w:cstheme="minorHAnsi"/>
          <w:color w:val="000000" w:themeColor="text1"/>
          <w:highlight w:val="yellow"/>
          <w:lang w:eastAsia="zh-CN"/>
        </w:rPr>
        <w:t>These cultures need to be maintained at a low oxygen level to ensure physiological-like conditions (O</w:t>
      </w:r>
      <w:r w:rsidR="00EC71BB" w:rsidRPr="00CF6D4A">
        <w:rPr>
          <w:rFonts w:asciiTheme="minorHAnsi" w:hAnsiTheme="minorHAnsi" w:cstheme="minorHAnsi"/>
          <w:color w:val="000000" w:themeColor="text1"/>
          <w:highlight w:val="yellow"/>
          <w:vertAlign w:val="subscript"/>
          <w:lang w:eastAsia="zh-CN"/>
        </w:rPr>
        <w:t>2</w:t>
      </w:r>
      <w:r w:rsidR="00EC71BB" w:rsidRPr="00CF6D4A">
        <w:rPr>
          <w:rFonts w:asciiTheme="minorHAnsi" w:hAnsiTheme="minorHAnsi" w:cstheme="minorHAnsi"/>
          <w:color w:val="000000" w:themeColor="text1"/>
          <w:highlight w:val="yellow"/>
          <w:lang w:eastAsia="zh-CN"/>
        </w:rPr>
        <w:t xml:space="preserve"> level in skeletal muscle is around 2.5%)</w:t>
      </w:r>
      <w:r w:rsidR="00EC71BB" w:rsidRPr="00CF6D4A">
        <w:rPr>
          <w:rFonts w:asciiTheme="minorHAnsi" w:hAnsiTheme="minorHAnsi" w:cstheme="minorHAnsi"/>
          <w:color w:val="000000" w:themeColor="text1"/>
          <w:highlight w:val="yellow"/>
          <w:vertAlign w:val="superscript"/>
          <w:lang w:eastAsia="zh-CN"/>
        </w:rPr>
        <w:t>1</w:t>
      </w:r>
      <w:r w:rsidR="008220F8" w:rsidRPr="00CF6D4A">
        <w:rPr>
          <w:rFonts w:asciiTheme="minorHAnsi" w:hAnsiTheme="minorHAnsi" w:cstheme="minorHAnsi"/>
          <w:color w:val="000000" w:themeColor="text1"/>
          <w:highlight w:val="yellow"/>
          <w:vertAlign w:val="superscript"/>
          <w:lang w:eastAsia="zh-CN"/>
        </w:rPr>
        <w:t>7</w:t>
      </w:r>
      <w:r w:rsidR="00266E7B" w:rsidRPr="00CF6D4A">
        <w:rPr>
          <w:rFonts w:asciiTheme="minorHAnsi" w:hAnsiTheme="minorHAnsi" w:cstheme="minorHAnsi"/>
          <w:color w:val="000000" w:themeColor="text1"/>
          <w:highlight w:val="yellow"/>
          <w:lang w:eastAsia="zh-CN"/>
        </w:rPr>
        <w:t xml:space="preserve">. </w:t>
      </w:r>
      <w:r w:rsidR="000F618F" w:rsidRPr="00CF6D4A">
        <w:rPr>
          <w:rFonts w:asciiTheme="minorHAnsi" w:hAnsiTheme="minorHAnsi" w:cstheme="minorHAnsi"/>
          <w:color w:val="000000" w:themeColor="text1"/>
          <w:highlight w:val="yellow"/>
          <w:lang w:eastAsia="zh-CN"/>
        </w:rPr>
        <w:t xml:space="preserve">2) </w:t>
      </w:r>
      <w:r w:rsidR="008B4473" w:rsidRPr="00CF6D4A">
        <w:rPr>
          <w:rFonts w:asciiTheme="minorHAnsi" w:hAnsiTheme="minorHAnsi" w:cstheme="minorHAnsi"/>
          <w:color w:val="000000" w:themeColor="text1"/>
          <w:highlight w:val="yellow"/>
          <w:lang w:eastAsia="zh-CN"/>
        </w:rPr>
        <w:t>The passage number (e.g.</w:t>
      </w:r>
      <w:r w:rsidR="00924D4D" w:rsidRPr="00CF6D4A">
        <w:rPr>
          <w:rFonts w:asciiTheme="minorHAnsi" w:hAnsiTheme="minorHAnsi" w:cstheme="minorHAnsi"/>
          <w:color w:val="000000" w:themeColor="text1"/>
          <w:highlight w:val="yellow"/>
          <w:lang w:eastAsia="zh-CN"/>
        </w:rPr>
        <w:t>,</w:t>
      </w:r>
      <w:r w:rsidR="008B4473" w:rsidRPr="00CF6D4A">
        <w:rPr>
          <w:rFonts w:asciiTheme="minorHAnsi" w:hAnsiTheme="minorHAnsi" w:cstheme="minorHAnsi"/>
          <w:color w:val="000000" w:themeColor="text1"/>
          <w:highlight w:val="yellow"/>
          <w:lang w:eastAsia="zh-CN"/>
        </w:rPr>
        <w:t xml:space="preserve"> P0) of a cell culture is a record of the number of times the c</w:t>
      </w:r>
      <w:r w:rsidR="008B4473" w:rsidRPr="00CF6D4A">
        <w:rPr>
          <w:rFonts w:asciiTheme="minorHAnsi" w:hAnsiTheme="minorHAnsi" w:cstheme="minorHAnsi"/>
          <w:color w:val="auto"/>
          <w:highlight w:val="yellow"/>
          <w:lang w:eastAsia="zh-CN"/>
        </w:rPr>
        <w:t xml:space="preserve">ulture has been </w:t>
      </w:r>
      <w:proofErr w:type="spellStart"/>
      <w:r w:rsidR="008B4473" w:rsidRPr="00CF6D4A">
        <w:rPr>
          <w:rFonts w:asciiTheme="minorHAnsi" w:hAnsiTheme="minorHAnsi" w:cstheme="minorHAnsi"/>
          <w:color w:val="auto"/>
          <w:highlight w:val="yellow"/>
          <w:lang w:eastAsia="zh-CN"/>
        </w:rPr>
        <w:t>subcultured</w:t>
      </w:r>
      <w:proofErr w:type="spellEnd"/>
      <w:r w:rsidR="008B4473" w:rsidRPr="00CF6D4A">
        <w:rPr>
          <w:rFonts w:asciiTheme="minorHAnsi" w:hAnsiTheme="minorHAnsi" w:cstheme="minorHAnsi"/>
          <w:color w:val="auto"/>
          <w:highlight w:val="yellow"/>
          <w:lang w:eastAsia="zh-CN"/>
        </w:rPr>
        <w:t>.</w:t>
      </w:r>
      <w:r w:rsidR="000F618F" w:rsidRPr="00CF6D4A">
        <w:rPr>
          <w:rFonts w:asciiTheme="minorHAnsi" w:hAnsiTheme="minorHAnsi" w:cstheme="minorHAnsi"/>
          <w:color w:val="auto"/>
          <w:highlight w:val="yellow"/>
          <w:lang w:eastAsia="zh-CN"/>
        </w:rPr>
        <w:t xml:space="preserve"> 3) </w:t>
      </w:r>
      <w:r w:rsidR="00E32CD1" w:rsidRPr="00CF6D4A">
        <w:rPr>
          <w:rFonts w:asciiTheme="minorHAnsi" w:hAnsiTheme="minorHAnsi" w:cstheme="minorHAnsi"/>
          <w:color w:val="auto"/>
          <w:highlight w:val="yellow"/>
          <w:lang w:eastAsia="zh-CN"/>
        </w:rPr>
        <w:t>Primary fibroblasts at P0 are routinely cultured until 100% confluency plus 1 day (and only for P0). This is to purge other types of cells and assure that the cells present in the culture are only fibroblasts, depleted of myogenic cells based on microscope examination.</w:t>
      </w:r>
      <w:r w:rsidR="00CC4102" w:rsidRPr="00CF6D4A">
        <w:rPr>
          <w:rFonts w:asciiTheme="minorHAnsi" w:hAnsiTheme="minorHAnsi" w:cstheme="minorHAnsi"/>
          <w:color w:val="auto"/>
          <w:highlight w:val="yellow"/>
          <w:lang w:eastAsia="zh-CN"/>
        </w:rPr>
        <w:t xml:space="preserve"> </w:t>
      </w:r>
      <w:r w:rsidR="00E32CD1" w:rsidRPr="00CF6D4A">
        <w:rPr>
          <w:rFonts w:asciiTheme="minorHAnsi" w:hAnsiTheme="minorHAnsi" w:cstheme="minorHAnsi"/>
          <w:color w:val="auto"/>
          <w:highlight w:val="yellow"/>
          <w:lang w:eastAsia="zh-CN"/>
        </w:rPr>
        <w:t>The skeletal muscle from a</w:t>
      </w:r>
      <w:r w:rsidR="00971FE3" w:rsidRPr="00CF6D4A">
        <w:rPr>
          <w:rFonts w:asciiTheme="minorHAnsi" w:hAnsiTheme="minorHAnsi" w:cstheme="minorHAnsi"/>
          <w:color w:val="auto"/>
          <w:highlight w:val="yellow"/>
          <w:lang w:eastAsia="zh-CN"/>
        </w:rPr>
        <w:t xml:space="preserve">n </w:t>
      </w:r>
      <w:r w:rsidR="00E32CD1" w:rsidRPr="00CF6D4A">
        <w:rPr>
          <w:rFonts w:asciiTheme="minorHAnsi" w:hAnsiTheme="minorHAnsi" w:cstheme="minorHAnsi"/>
          <w:color w:val="auto"/>
          <w:highlight w:val="yellow"/>
          <w:lang w:eastAsia="zh-CN"/>
        </w:rPr>
        <w:t xml:space="preserve">adult animal </w:t>
      </w:r>
      <w:r w:rsidR="00971FE3" w:rsidRPr="00CF6D4A">
        <w:rPr>
          <w:rFonts w:asciiTheme="minorHAnsi" w:hAnsiTheme="minorHAnsi" w:cstheme="minorHAnsi"/>
          <w:color w:val="auto"/>
          <w:highlight w:val="yellow"/>
          <w:lang w:eastAsia="zh-CN"/>
        </w:rPr>
        <w:t xml:space="preserve">at </w:t>
      </w:r>
      <w:r w:rsidR="00924D4D" w:rsidRPr="00CF6D4A">
        <w:rPr>
          <w:rFonts w:asciiTheme="minorHAnsi" w:hAnsiTheme="minorHAnsi" w:cstheme="minorHAnsi"/>
          <w:color w:val="auto"/>
          <w:highlight w:val="yellow"/>
          <w:lang w:eastAsia="zh-CN"/>
        </w:rPr>
        <w:t>2</w:t>
      </w:r>
      <w:r w:rsidR="00971FE3" w:rsidRPr="00CF6D4A">
        <w:rPr>
          <w:rFonts w:asciiTheme="minorHAnsi" w:hAnsiTheme="minorHAnsi" w:cstheme="minorHAnsi"/>
          <w:color w:val="auto"/>
          <w:highlight w:val="yellow"/>
          <w:lang w:eastAsia="zh-CN"/>
        </w:rPr>
        <w:t xml:space="preserve"> months of age </w:t>
      </w:r>
      <w:r w:rsidR="00E32CD1" w:rsidRPr="00CF6D4A">
        <w:rPr>
          <w:rFonts w:asciiTheme="minorHAnsi" w:hAnsiTheme="minorHAnsi" w:cstheme="minorHAnsi"/>
          <w:color w:val="auto"/>
          <w:highlight w:val="yellow"/>
          <w:lang w:eastAsia="zh-CN"/>
        </w:rPr>
        <w:t>contains a</w:t>
      </w:r>
      <w:r w:rsidR="00893F04" w:rsidRPr="00CF6D4A">
        <w:rPr>
          <w:rFonts w:asciiTheme="minorHAnsi" w:hAnsiTheme="minorHAnsi" w:cstheme="minorHAnsi"/>
          <w:color w:val="auto"/>
          <w:highlight w:val="yellow"/>
          <w:lang w:eastAsia="zh-CN"/>
        </w:rPr>
        <w:t>bout 2</w:t>
      </w:r>
      <w:r w:rsidR="00924D4D" w:rsidRPr="00CF6D4A">
        <w:rPr>
          <w:rFonts w:asciiTheme="minorHAnsi" w:hAnsiTheme="minorHAnsi" w:cstheme="minorHAnsi"/>
          <w:color w:val="auto"/>
          <w:highlight w:val="yellow"/>
          <w:lang w:eastAsia="zh-CN"/>
        </w:rPr>
        <w:t>%</w:t>
      </w:r>
      <w:r w:rsidR="00E32CD1" w:rsidRPr="00CF6D4A">
        <w:rPr>
          <w:rFonts w:asciiTheme="minorHAnsi" w:hAnsiTheme="minorHAnsi" w:cstheme="minorHAnsi"/>
          <w:color w:val="auto"/>
          <w:highlight w:val="yellow"/>
          <w:lang w:eastAsia="zh-CN"/>
        </w:rPr>
        <w:t xml:space="preserve"> myogenic </w:t>
      </w:r>
      <w:r w:rsidR="00893F04" w:rsidRPr="00CF6D4A">
        <w:rPr>
          <w:rFonts w:asciiTheme="minorHAnsi" w:hAnsiTheme="minorHAnsi" w:cstheme="minorHAnsi"/>
          <w:color w:val="auto"/>
          <w:highlight w:val="yellow"/>
          <w:lang w:eastAsia="zh-CN"/>
        </w:rPr>
        <w:t>progenitor</w:t>
      </w:r>
      <w:r w:rsidR="00E32CD1" w:rsidRPr="00CF6D4A">
        <w:rPr>
          <w:rFonts w:asciiTheme="minorHAnsi" w:hAnsiTheme="minorHAnsi" w:cstheme="minorHAnsi"/>
          <w:color w:val="auto"/>
          <w:highlight w:val="yellow"/>
          <w:lang w:eastAsia="zh-CN"/>
        </w:rPr>
        <w:t>s</w:t>
      </w:r>
      <w:r w:rsidR="00893F04" w:rsidRPr="00CF6D4A">
        <w:rPr>
          <w:rFonts w:asciiTheme="minorHAnsi" w:hAnsiTheme="minorHAnsi" w:cstheme="minorHAnsi"/>
          <w:highlight w:val="yellow"/>
          <w:vertAlign w:val="superscript"/>
        </w:rPr>
        <w:t>4</w:t>
      </w:r>
      <w:r w:rsidR="00E32CD1" w:rsidRPr="00CF6D4A">
        <w:rPr>
          <w:rFonts w:asciiTheme="minorHAnsi" w:hAnsiTheme="minorHAnsi" w:cstheme="minorHAnsi"/>
          <w:color w:val="auto"/>
          <w:highlight w:val="yellow"/>
          <w:lang w:eastAsia="zh-CN"/>
        </w:rPr>
        <w:t xml:space="preserve">. In addition, myogenic </w:t>
      </w:r>
      <w:r w:rsidR="00893F04" w:rsidRPr="00CF6D4A">
        <w:rPr>
          <w:rFonts w:asciiTheme="minorHAnsi" w:hAnsiTheme="minorHAnsi" w:cstheme="minorHAnsi"/>
          <w:color w:val="auto"/>
          <w:highlight w:val="yellow"/>
          <w:lang w:eastAsia="zh-CN"/>
        </w:rPr>
        <w:t>progenitor</w:t>
      </w:r>
      <w:r w:rsidR="00E32CD1" w:rsidRPr="00CF6D4A">
        <w:rPr>
          <w:rFonts w:asciiTheme="minorHAnsi" w:hAnsiTheme="minorHAnsi" w:cstheme="minorHAnsi"/>
          <w:color w:val="auto"/>
          <w:highlight w:val="yellow"/>
          <w:lang w:eastAsia="zh-CN"/>
        </w:rPr>
        <w:t>s usually do not attach to the uncoated</w:t>
      </w:r>
      <w:r w:rsidR="00CC4102" w:rsidRPr="00CF6D4A">
        <w:rPr>
          <w:rFonts w:asciiTheme="minorHAnsi" w:hAnsiTheme="minorHAnsi" w:cstheme="minorHAnsi"/>
          <w:color w:val="auto"/>
          <w:highlight w:val="yellow"/>
          <w:lang w:eastAsia="zh-CN"/>
        </w:rPr>
        <w:t xml:space="preserve"> </w:t>
      </w:r>
      <w:r w:rsidR="00E32CD1" w:rsidRPr="00CF6D4A">
        <w:rPr>
          <w:rFonts w:asciiTheme="minorHAnsi" w:hAnsiTheme="minorHAnsi" w:cstheme="minorHAnsi"/>
          <w:color w:val="auto"/>
          <w:highlight w:val="yellow"/>
          <w:lang w:eastAsia="zh-CN"/>
        </w:rPr>
        <w:t>dishes</w:t>
      </w:r>
      <w:r w:rsidR="00924D4D" w:rsidRPr="00CF6D4A">
        <w:rPr>
          <w:rFonts w:asciiTheme="minorHAnsi" w:hAnsiTheme="minorHAnsi" w:cstheme="minorHAnsi"/>
          <w:color w:val="auto"/>
          <w:highlight w:val="yellow"/>
          <w:lang w:eastAsia="zh-CN"/>
        </w:rPr>
        <w:t>;</w:t>
      </w:r>
      <w:r w:rsidR="00E32CD1" w:rsidRPr="00CF6D4A">
        <w:rPr>
          <w:rFonts w:asciiTheme="minorHAnsi" w:hAnsiTheme="minorHAnsi" w:cstheme="minorHAnsi"/>
          <w:color w:val="auto"/>
          <w:highlight w:val="yellow"/>
          <w:lang w:eastAsia="zh-CN"/>
        </w:rPr>
        <w:t xml:space="preserve"> therefore,</w:t>
      </w:r>
      <w:r w:rsidR="00924D4D" w:rsidRPr="00CF6D4A">
        <w:rPr>
          <w:rFonts w:asciiTheme="minorHAnsi" w:hAnsiTheme="minorHAnsi" w:cstheme="minorHAnsi"/>
          <w:color w:val="auto"/>
          <w:highlight w:val="yellow"/>
          <w:lang w:eastAsia="zh-CN"/>
        </w:rPr>
        <w:t xml:space="preserve"> they</w:t>
      </w:r>
      <w:r w:rsidR="00E32CD1" w:rsidRPr="00CF6D4A">
        <w:rPr>
          <w:rFonts w:asciiTheme="minorHAnsi" w:hAnsiTheme="minorHAnsi" w:cstheme="minorHAnsi"/>
          <w:color w:val="auto"/>
          <w:highlight w:val="yellow"/>
          <w:lang w:eastAsia="zh-CN"/>
        </w:rPr>
        <w:t xml:space="preserve"> are lost during subculturing</w:t>
      </w:r>
      <w:r w:rsidR="00793807" w:rsidRPr="00CF6D4A">
        <w:rPr>
          <w:rFonts w:asciiTheme="minorHAnsi" w:hAnsiTheme="minorHAnsi" w:cstheme="minorHAnsi"/>
          <w:color w:val="auto"/>
          <w:highlight w:val="yellow"/>
          <w:vertAlign w:val="superscript"/>
          <w:lang w:eastAsia="zh-CN"/>
        </w:rPr>
        <w:t>18</w:t>
      </w:r>
      <w:r w:rsidR="00924D4D" w:rsidRPr="00CF6D4A">
        <w:rPr>
          <w:rFonts w:asciiTheme="minorHAnsi" w:hAnsiTheme="minorHAnsi" w:cstheme="minorHAnsi"/>
          <w:color w:val="auto"/>
          <w:highlight w:val="yellow"/>
          <w:vertAlign w:val="superscript"/>
          <w:lang w:eastAsia="zh-CN"/>
        </w:rPr>
        <w:t>-</w:t>
      </w:r>
      <w:r w:rsidR="007C3F5A" w:rsidRPr="00CF6D4A">
        <w:rPr>
          <w:rFonts w:asciiTheme="minorHAnsi" w:hAnsiTheme="minorHAnsi" w:cstheme="minorHAnsi"/>
          <w:color w:val="auto"/>
          <w:highlight w:val="yellow"/>
          <w:vertAlign w:val="superscript"/>
          <w:lang w:eastAsia="zh-CN"/>
        </w:rPr>
        <w:t>20</w:t>
      </w:r>
      <w:r w:rsidR="00E32CD1" w:rsidRPr="00CF6D4A">
        <w:rPr>
          <w:rFonts w:asciiTheme="minorHAnsi" w:hAnsiTheme="minorHAnsi" w:cstheme="minorHAnsi"/>
          <w:color w:val="auto"/>
          <w:highlight w:val="yellow"/>
          <w:lang w:eastAsia="zh-CN"/>
        </w:rPr>
        <w:t xml:space="preserve">. </w:t>
      </w:r>
      <w:r w:rsidR="00942871" w:rsidRPr="00CF6D4A">
        <w:rPr>
          <w:rFonts w:asciiTheme="minorHAnsi" w:hAnsiTheme="minorHAnsi" w:cstheme="minorHAnsi"/>
          <w:color w:val="auto"/>
          <w:highlight w:val="yellow"/>
          <w:lang w:eastAsia="zh-CN"/>
        </w:rPr>
        <w:t>Myogenic cells require a different medium (F10) supplemented with 20% FBS and basic fibroblast growth factor (</w:t>
      </w:r>
      <w:proofErr w:type="spellStart"/>
      <w:r w:rsidR="00942871" w:rsidRPr="00CF6D4A">
        <w:rPr>
          <w:rFonts w:asciiTheme="minorHAnsi" w:hAnsiTheme="minorHAnsi" w:cstheme="minorHAnsi"/>
          <w:color w:val="auto"/>
          <w:highlight w:val="yellow"/>
          <w:lang w:eastAsia="zh-CN"/>
        </w:rPr>
        <w:t>bFGF</w:t>
      </w:r>
      <w:proofErr w:type="spellEnd"/>
      <w:r w:rsidR="00942871" w:rsidRPr="00CF6D4A">
        <w:rPr>
          <w:rFonts w:asciiTheme="minorHAnsi" w:hAnsiTheme="minorHAnsi" w:cstheme="minorHAnsi"/>
          <w:color w:val="auto"/>
          <w:highlight w:val="yellow"/>
          <w:lang w:eastAsia="zh-CN"/>
        </w:rPr>
        <w:t>)</w:t>
      </w:r>
      <w:r w:rsidR="00942871" w:rsidRPr="00CF6D4A">
        <w:rPr>
          <w:rFonts w:asciiTheme="minorHAnsi" w:hAnsiTheme="minorHAnsi" w:cstheme="minorHAnsi"/>
          <w:color w:val="auto"/>
          <w:highlight w:val="yellow"/>
          <w:vertAlign w:val="superscript"/>
          <w:lang w:eastAsia="zh-CN"/>
        </w:rPr>
        <w:t>18</w:t>
      </w:r>
      <w:r w:rsidR="00942871" w:rsidRPr="00CF6D4A">
        <w:rPr>
          <w:rFonts w:asciiTheme="minorHAnsi" w:hAnsiTheme="minorHAnsi" w:cstheme="minorHAnsi"/>
          <w:color w:val="auto"/>
          <w:highlight w:val="yellow"/>
          <w:lang w:eastAsia="zh-CN"/>
        </w:rPr>
        <w:t>. In DMEM complete</w:t>
      </w:r>
      <w:r w:rsidR="00924D4D" w:rsidRPr="00CF6D4A">
        <w:rPr>
          <w:rFonts w:asciiTheme="minorHAnsi" w:hAnsiTheme="minorHAnsi" w:cstheme="minorHAnsi"/>
          <w:color w:val="auto"/>
          <w:highlight w:val="yellow"/>
          <w:lang w:eastAsia="zh-CN"/>
        </w:rPr>
        <w:t>,</w:t>
      </w:r>
      <w:r w:rsidR="00942871" w:rsidRPr="00CF6D4A">
        <w:rPr>
          <w:rFonts w:asciiTheme="minorHAnsi" w:hAnsiTheme="minorHAnsi" w:cstheme="minorHAnsi"/>
          <w:color w:val="auto"/>
          <w:highlight w:val="yellow"/>
          <w:lang w:eastAsia="zh-CN"/>
        </w:rPr>
        <w:t xml:space="preserve"> medium f</w:t>
      </w:r>
      <w:r w:rsidR="00E32CD1" w:rsidRPr="00CF6D4A">
        <w:rPr>
          <w:rFonts w:asciiTheme="minorHAnsi" w:hAnsiTheme="minorHAnsi" w:cstheme="minorHAnsi"/>
          <w:color w:val="auto"/>
          <w:highlight w:val="yellow"/>
          <w:lang w:eastAsia="zh-CN"/>
        </w:rPr>
        <w:t>ibroblasts have a higher proliferation rate than the myogenic cells</w:t>
      </w:r>
      <w:r w:rsidR="00924D4D" w:rsidRPr="00CF6D4A">
        <w:rPr>
          <w:rFonts w:asciiTheme="minorHAnsi" w:hAnsiTheme="minorHAnsi" w:cstheme="minorHAnsi"/>
          <w:color w:val="auto"/>
          <w:highlight w:val="yellow"/>
          <w:lang w:eastAsia="zh-CN"/>
        </w:rPr>
        <w:t>,</w:t>
      </w:r>
      <w:r w:rsidR="00E32CD1" w:rsidRPr="00CF6D4A">
        <w:rPr>
          <w:rFonts w:asciiTheme="minorHAnsi" w:hAnsiTheme="minorHAnsi" w:cstheme="minorHAnsi"/>
          <w:color w:val="auto"/>
          <w:highlight w:val="yellow"/>
          <w:lang w:eastAsia="zh-CN"/>
        </w:rPr>
        <w:t xml:space="preserve"> which </w:t>
      </w:r>
      <w:r w:rsidR="00942871" w:rsidRPr="00CF6D4A">
        <w:rPr>
          <w:rFonts w:asciiTheme="minorHAnsi" w:hAnsiTheme="minorHAnsi" w:cstheme="minorHAnsi"/>
          <w:color w:val="auto"/>
          <w:highlight w:val="yellow"/>
          <w:lang w:eastAsia="zh-CN"/>
        </w:rPr>
        <w:t>results in the elimination of these contaminating cells</w:t>
      </w:r>
      <w:r w:rsidR="00E32CD1" w:rsidRPr="00CF6D4A">
        <w:rPr>
          <w:rFonts w:asciiTheme="minorHAnsi" w:hAnsiTheme="minorHAnsi" w:cstheme="minorHAnsi"/>
          <w:color w:val="auto"/>
          <w:highlight w:val="yellow"/>
          <w:lang w:eastAsia="zh-CN"/>
        </w:rPr>
        <w:t xml:space="preserve"> before the first passage.</w:t>
      </w:r>
    </w:p>
    <w:p w14:paraId="47166A6A" w14:textId="77777777" w:rsidR="00FC3028" w:rsidRPr="00CF6D4A" w:rsidRDefault="00FC3028" w:rsidP="00CF6D4A">
      <w:pPr>
        <w:pStyle w:val="NormalWeb"/>
        <w:spacing w:before="0" w:beforeAutospacing="0" w:after="0" w:afterAutospacing="0"/>
        <w:rPr>
          <w:rFonts w:asciiTheme="minorHAnsi" w:hAnsiTheme="minorHAnsi" w:cstheme="minorHAnsi"/>
          <w:color w:val="auto"/>
          <w:highlight w:val="yellow"/>
          <w:lang w:eastAsia="zh-CN"/>
        </w:rPr>
      </w:pPr>
    </w:p>
    <w:p w14:paraId="49200762" w14:textId="5CA0016A" w:rsidR="005561EB" w:rsidRPr="00CF6D4A" w:rsidRDefault="00A07CFE" w:rsidP="00CF6D4A">
      <w:pPr>
        <w:pStyle w:val="NormalWeb"/>
        <w:numPr>
          <w:ilvl w:val="1"/>
          <w:numId w:val="49"/>
        </w:numPr>
        <w:spacing w:before="0" w:beforeAutospacing="0" w:after="0" w:afterAutospacing="0"/>
        <w:rPr>
          <w:rFonts w:asciiTheme="minorHAnsi" w:hAnsiTheme="minorHAnsi" w:cstheme="minorHAnsi"/>
          <w:bCs/>
          <w:color w:val="auto"/>
          <w:highlight w:val="yellow"/>
        </w:rPr>
      </w:pPr>
      <w:r w:rsidRPr="00CF6D4A">
        <w:rPr>
          <w:rFonts w:asciiTheme="minorHAnsi" w:hAnsiTheme="minorHAnsi" w:cstheme="minorHAnsi"/>
          <w:bCs/>
          <w:color w:val="auto"/>
          <w:highlight w:val="yellow"/>
        </w:rPr>
        <w:t xml:space="preserve">Rinse the </w:t>
      </w:r>
      <w:r w:rsidR="00540C96" w:rsidRPr="00CF6D4A">
        <w:rPr>
          <w:rFonts w:asciiTheme="minorHAnsi" w:hAnsiTheme="minorHAnsi" w:cstheme="minorHAnsi"/>
          <w:bCs/>
          <w:color w:val="auto"/>
          <w:highlight w:val="yellow"/>
        </w:rPr>
        <w:t xml:space="preserve">P0 </w:t>
      </w:r>
      <w:r w:rsidRPr="00CF6D4A">
        <w:rPr>
          <w:rFonts w:asciiTheme="minorHAnsi" w:hAnsiTheme="minorHAnsi" w:cstheme="minorHAnsi"/>
          <w:bCs/>
          <w:color w:val="auto"/>
          <w:highlight w:val="yellow"/>
        </w:rPr>
        <w:t>cells with PBS when</w:t>
      </w:r>
      <w:r w:rsidR="00050BF8" w:rsidRPr="00CF6D4A">
        <w:rPr>
          <w:rFonts w:asciiTheme="minorHAnsi" w:hAnsiTheme="minorHAnsi" w:cstheme="minorHAnsi"/>
          <w:bCs/>
          <w:color w:val="auto"/>
          <w:highlight w:val="yellow"/>
        </w:rPr>
        <w:t xml:space="preserve"> 100%</w:t>
      </w:r>
      <w:r w:rsidRPr="00CF6D4A">
        <w:rPr>
          <w:rFonts w:asciiTheme="minorHAnsi" w:hAnsiTheme="minorHAnsi" w:cstheme="minorHAnsi"/>
          <w:bCs/>
          <w:color w:val="auto"/>
          <w:highlight w:val="yellow"/>
        </w:rPr>
        <w:t xml:space="preserve"> confluent</w:t>
      </w:r>
      <w:r w:rsidR="00050BF8" w:rsidRPr="00CF6D4A">
        <w:rPr>
          <w:rFonts w:asciiTheme="minorHAnsi" w:hAnsiTheme="minorHAnsi" w:cstheme="minorHAnsi"/>
          <w:bCs/>
          <w:color w:val="auto"/>
          <w:highlight w:val="yellow"/>
        </w:rPr>
        <w:t xml:space="preserve"> plus </w:t>
      </w:r>
      <w:r w:rsidR="00924D4D" w:rsidRPr="00CF6D4A">
        <w:rPr>
          <w:rFonts w:asciiTheme="minorHAnsi" w:hAnsiTheme="minorHAnsi" w:cstheme="minorHAnsi"/>
          <w:bCs/>
          <w:color w:val="auto"/>
          <w:highlight w:val="yellow"/>
        </w:rPr>
        <w:t>1</w:t>
      </w:r>
      <w:r w:rsidR="00050BF8" w:rsidRPr="00CF6D4A">
        <w:rPr>
          <w:rFonts w:asciiTheme="minorHAnsi" w:hAnsiTheme="minorHAnsi" w:cstheme="minorHAnsi"/>
          <w:bCs/>
          <w:color w:val="auto"/>
          <w:highlight w:val="yellow"/>
        </w:rPr>
        <w:t xml:space="preserve"> day</w:t>
      </w:r>
      <w:r w:rsidR="00924D4D" w:rsidRPr="00CF6D4A">
        <w:rPr>
          <w:rFonts w:asciiTheme="minorHAnsi" w:hAnsiTheme="minorHAnsi" w:cstheme="minorHAnsi"/>
          <w:bCs/>
          <w:color w:val="auto"/>
          <w:highlight w:val="yellow"/>
        </w:rPr>
        <w:t>.</w:t>
      </w:r>
      <w:r w:rsidR="00800A34" w:rsidRPr="00CF6D4A">
        <w:rPr>
          <w:rFonts w:asciiTheme="minorHAnsi" w:hAnsiTheme="minorHAnsi" w:cstheme="minorHAnsi"/>
          <w:bCs/>
          <w:color w:val="auto"/>
          <w:highlight w:val="yellow"/>
        </w:rPr>
        <w:t xml:space="preserve"> </w:t>
      </w:r>
      <w:r w:rsidR="00924D4D" w:rsidRPr="00CF6D4A">
        <w:rPr>
          <w:rFonts w:asciiTheme="minorHAnsi" w:hAnsiTheme="minorHAnsi" w:cstheme="minorHAnsi"/>
          <w:bCs/>
          <w:color w:val="auto"/>
          <w:highlight w:val="yellow"/>
        </w:rPr>
        <w:t>A</w:t>
      </w:r>
      <w:r w:rsidR="00800A34" w:rsidRPr="00CF6D4A">
        <w:rPr>
          <w:rFonts w:asciiTheme="minorHAnsi" w:hAnsiTheme="minorHAnsi" w:cstheme="minorHAnsi"/>
          <w:bCs/>
          <w:color w:val="auto"/>
          <w:highlight w:val="yellow"/>
        </w:rPr>
        <w:t>dd</w:t>
      </w:r>
      <w:r w:rsidRPr="00CF6D4A">
        <w:rPr>
          <w:rFonts w:asciiTheme="minorHAnsi" w:hAnsiTheme="minorHAnsi" w:cstheme="minorHAnsi"/>
          <w:bCs/>
          <w:color w:val="auto"/>
          <w:highlight w:val="yellow"/>
        </w:rPr>
        <w:t xml:space="preserve"> </w:t>
      </w:r>
      <w:r w:rsidR="00540C96" w:rsidRPr="00CF6D4A">
        <w:rPr>
          <w:rFonts w:asciiTheme="minorHAnsi" w:hAnsiTheme="minorHAnsi" w:cstheme="minorHAnsi"/>
          <w:bCs/>
          <w:color w:val="auto"/>
          <w:highlight w:val="yellow"/>
        </w:rPr>
        <w:t>1 mL</w:t>
      </w:r>
      <w:r w:rsidR="00924D4D" w:rsidRPr="00CF6D4A">
        <w:rPr>
          <w:rFonts w:asciiTheme="minorHAnsi" w:hAnsiTheme="minorHAnsi" w:cstheme="minorHAnsi"/>
          <w:bCs/>
          <w:color w:val="auto"/>
          <w:highlight w:val="yellow"/>
        </w:rPr>
        <w:t xml:space="preserve"> of</w:t>
      </w:r>
      <w:r w:rsidR="00540C96" w:rsidRPr="00CF6D4A">
        <w:rPr>
          <w:rFonts w:asciiTheme="minorHAnsi" w:hAnsiTheme="minorHAnsi" w:cstheme="minorHAnsi"/>
          <w:bCs/>
          <w:color w:val="auto"/>
          <w:highlight w:val="yellow"/>
        </w:rPr>
        <w:t xml:space="preserve"> </w:t>
      </w:r>
      <w:r w:rsidR="003C7045" w:rsidRPr="00CF6D4A">
        <w:rPr>
          <w:rFonts w:asciiTheme="minorHAnsi" w:hAnsiTheme="minorHAnsi" w:cstheme="minorHAnsi"/>
          <w:bCs/>
          <w:color w:val="auto"/>
          <w:highlight w:val="yellow"/>
        </w:rPr>
        <w:t xml:space="preserve">trypsinization solution </w:t>
      </w:r>
      <w:r w:rsidR="00540C96" w:rsidRPr="00CF6D4A">
        <w:rPr>
          <w:rFonts w:asciiTheme="minorHAnsi" w:hAnsiTheme="minorHAnsi" w:cstheme="minorHAnsi"/>
          <w:bCs/>
          <w:color w:val="auto"/>
          <w:highlight w:val="yellow"/>
        </w:rPr>
        <w:t>and incubate at 37 °C</w:t>
      </w:r>
      <w:r w:rsidR="00924D4D" w:rsidRPr="00CF6D4A">
        <w:rPr>
          <w:rFonts w:asciiTheme="minorHAnsi" w:hAnsiTheme="minorHAnsi" w:cstheme="minorHAnsi"/>
          <w:bCs/>
          <w:color w:val="auto"/>
          <w:highlight w:val="yellow"/>
        </w:rPr>
        <w:t xml:space="preserve">, </w:t>
      </w:r>
      <w:r w:rsidR="00540C96" w:rsidRPr="00CF6D4A">
        <w:rPr>
          <w:rFonts w:asciiTheme="minorHAnsi" w:hAnsiTheme="minorHAnsi" w:cstheme="minorHAnsi"/>
          <w:bCs/>
          <w:color w:val="auto"/>
          <w:highlight w:val="yellow"/>
        </w:rPr>
        <w:t>5% CO</w:t>
      </w:r>
      <w:r w:rsidR="00540C96" w:rsidRPr="00CF6D4A">
        <w:rPr>
          <w:rFonts w:asciiTheme="minorHAnsi" w:hAnsiTheme="minorHAnsi" w:cstheme="minorHAnsi"/>
          <w:bCs/>
          <w:color w:val="auto"/>
          <w:highlight w:val="yellow"/>
          <w:vertAlign w:val="subscript"/>
        </w:rPr>
        <w:t>2</w:t>
      </w:r>
      <w:r w:rsidR="00924D4D" w:rsidRPr="00CF6D4A">
        <w:rPr>
          <w:rFonts w:asciiTheme="minorHAnsi" w:hAnsiTheme="minorHAnsi" w:cstheme="minorHAnsi"/>
          <w:bCs/>
          <w:color w:val="auto"/>
          <w:highlight w:val="yellow"/>
        </w:rPr>
        <w:t xml:space="preserve">, </w:t>
      </w:r>
      <w:r w:rsidR="00540C96" w:rsidRPr="00CF6D4A">
        <w:rPr>
          <w:rFonts w:asciiTheme="minorHAnsi" w:hAnsiTheme="minorHAnsi" w:cstheme="minorHAnsi"/>
          <w:bCs/>
          <w:color w:val="auto"/>
          <w:highlight w:val="yellow"/>
        </w:rPr>
        <w:t>3% O</w:t>
      </w:r>
      <w:r w:rsidR="00540C96" w:rsidRPr="00CF6D4A">
        <w:rPr>
          <w:rFonts w:asciiTheme="minorHAnsi" w:hAnsiTheme="minorHAnsi" w:cstheme="minorHAnsi"/>
          <w:bCs/>
          <w:color w:val="auto"/>
          <w:highlight w:val="yellow"/>
          <w:vertAlign w:val="subscript"/>
        </w:rPr>
        <w:t>2</w:t>
      </w:r>
      <w:r w:rsidR="00540C96" w:rsidRPr="00CF6D4A">
        <w:rPr>
          <w:rFonts w:asciiTheme="minorHAnsi" w:hAnsiTheme="minorHAnsi" w:cstheme="minorHAnsi"/>
          <w:bCs/>
          <w:color w:val="auto"/>
          <w:highlight w:val="yellow"/>
        </w:rPr>
        <w:t xml:space="preserve"> to detach the cells. Stop the enzymatic activity by using 10 mL </w:t>
      </w:r>
      <w:r w:rsidR="00924D4D" w:rsidRPr="00CF6D4A">
        <w:rPr>
          <w:rFonts w:asciiTheme="minorHAnsi" w:hAnsiTheme="minorHAnsi" w:cstheme="minorHAnsi"/>
          <w:bCs/>
          <w:color w:val="auto"/>
          <w:highlight w:val="yellow"/>
        </w:rPr>
        <w:t xml:space="preserve">of </w:t>
      </w:r>
      <w:r w:rsidR="00540C96" w:rsidRPr="00CF6D4A">
        <w:rPr>
          <w:rFonts w:asciiTheme="minorHAnsi" w:hAnsiTheme="minorHAnsi" w:cstheme="minorHAnsi"/>
          <w:bCs/>
          <w:color w:val="auto"/>
          <w:highlight w:val="yellow"/>
        </w:rPr>
        <w:t>DMEM complete</w:t>
      </w:r>
      <w:r w:rsidRPr="00CF6D4A">
        <w:rPr>
          <w:rFonts w:asciiTheme="minorHAnsi" w:hAnsiTheme="minorHAnsi" w:cstheme="minorHAnsi"/>
          <w:bCs/>
          <w:color w:val="auto"/>
          <w:highlight w:val="yellow"/>
        </w:rPr>
        <w:t xml:space="preserve">. </w:t>
      </w:r>
    </w:p>
    <w:p w14:paraId="13CBDC35" w14:textId="77777777" w:rsidR="005561EB" w:rsidRPr="00CF6D4A" w:rsidRDefault="005561EB" w:rsidP="00CF6D4A">
      <w:pPr>
        <w:pStyle w:val="NormalWeb"/>
        <w:spacing w:before="0" w:beforeAutospacing="0" w:after="0" w:afterAutospacing="0"/>
        <w:rPr>
          <w:rFonts w:asciiTheme="minorHAnsi" w:hAnsiTheme="minorHAnsi" w:cstheme="minorHAnsi"/>
          <w:bCs/>
          <w:color w:val="auto"/>
          <w:highlight w:val="yellow"/>
        </w:rPr>
      </w:pPr>
    </w:p>
    <w:p w14:paraId="6A409CA9" w14:textId="55EF2D8A" w:rsidR="00A07CFE" w:rsidRPr="00CF6D4A" w:rsidRDefault="00A07CFE" w:rsidP="00CF6D4A">
      <w:pPr>
        <w:pStyle w:val="NormalWeb"/>
        <w:numPr>
          <w:ilvl w:val="1"/>
          <w:numId w:val="49"/>
        </w:numPr>
        <w:spacing w:before="0" w:beforeAutospacing="0" w:after="0" w:afterAutospacing="0"/>
        <w:rPr>
          <w:rFonts w:asciiTheme="minorHAnsi" w:hAnsiTheme="minorHAnsi" w:cstheme="minorHAnsi"/>
          <w:bCs/>
          <w:color w:val="auto"/>
          <w:highlight w:val="yellow"/>
        </w:rPr>
      </w:pPr>
      <w:r w:rsidRPr="00CF6D4A">
        <w:rPr>
          <w:rFonts w:asciiTheme="minorHAnsi" w:hAnsiTheme="minorHAnsi" w:cstheme="minorHAnsi"/>
          <w:bCs/>
          <w:color w:val="auto"/>
          <w:highlight w:val="yellow"/>
        </w:rPr>
        <w:t xml:space="preserve">Centrifuge </w:t>
      </w:r>
      <w:r w:rsidR="005561EB" w:rsidRPr="00CF6D4A">
        <w:rPr>
          <w:rFonts w:asciiTheme="minorHAnsi" w:hAnsiTheme="minorHAnsi" w:cstheme="minorHAnsi"/>
          <w:bCs/>
          <w:color w:val="auto"/>
          <w:highlight w:val="yellow"/>
        </w:rPr>
        <w:t xml:space="preserve">the cells </w:t>
      </w:r>
      <w:r w:rsidRPr="00CF6D4A">
        <w:rPr>
          <w:rFonts w:asciiTheme="minorHAnsi" w:hAnsiTheme="minorHAnsi" w:cstheme="minorHAnsi"/>
          <w:bCs/>
          <w:color w:val="auto"/>
          <w:highlight w:val="yellow"/>
        </w:rPr>
        <w:t xml:space="preserve">at 300 x </w:t>
      </w:r>
      <w:r w:rsidRPr="00CF6D4A">
        <w:rPr>
          <w:rFonts w:asciiTheme="minorHAnsi" w:hAnsiTheme="minorHAnsi" w:cstheme="minorHAnsi"/>
          <w:bCs/>
          <w:i/>
          <w:iCs/>
          <w:color w:val="auto"/>
          <w:highlight w:val="yellow"/>
        </w:rPr>
        <w:t>g</w:t>
      </w:r>
      <w:r w:rsidRPr="00CF6D4A">
        <w:rPr>
          <w:rFonts w:asciiTheme="minorHAnsi" w:hAnsiTheme="minorHAnsi" w:cstheme="minorHAnsi"/>
          <w:bCs/>
          <w:color w:val="auto"/>
          <w:highlight w:val="yellow"/>
        </w:rPr>
        <w:t xml:space="preserve"> </w:t>
      </w:r>
      <w:r w:rsidR="007F216B" w:rsidRPr="00CF6D4A">
        <w:rPr>
          <w:rFonts w:asciiTheme="minorHAnsi" w:hAnsiTheme="minorHAnsi" w:cstheme="minorHAnsi"/>
          <w:bCs/>
          <w:color w:val="auto"/>
          <w:highlight w:val="yellow"/>
        </w:rPr>
        <w:t xml:space="preserve">for 10 min at RT </w:t>
      </w:r>
      <w:r w:rsidRPr="00CF6D4A">
        <w:rPr>
          <w:rFonts w:asciiTheme="minorHAnsi" w:hAnsiTheme="minorHAnsi" w:cstheme="minorHAnsi"/>
          <w:bCs/>
          <w:color w:val="auto"/>
          <w:highlight w:val="yellow"/>
        </w:rPr>
        <w:t xml:space="preserve">and resuspend the pellet in 20 mL </w:t>
      </w:r>
      <w:r w:rsidR="00924D4D" w:rsidRPr="00CF6D4A">
        <w:rPr>
          <w:rFonts w:asciiTheme="minorHAnsi" w:hAnsiTheme="minorHAnsi" w:cstheme="minorHAnsi"/>
          <w:bCs/>
          <w:color w:val="auto"/>
          <w:highlight w:val="yellow"/>
        </w:rPr>
        <w:t xml:space="preserve">of </w:t>
      </w:r>
      <w:r w:rsidRPr="00CF6D4A">
        <w:rPr>
          <w:rFonts w:asciiTheme="minorHAnsi" w:hAnsiTheme="minorHAnsi" w:cstheme="minorHAnsi"/>
          <w:bCs/>
          <w:color w:val="auto"/>
          <w:highlight w:val="yellow"/>
        </w:rPr>
        <w:t>DMEM complete and seed into a 15</w:t>
      </w:r>
      <w:r w:rsidR="007F216B" w:rsidRPr="00CF6D4A">
        <w:rPr>
          <w:rFonts w:asciiTheme="minorHAnsi" w:hAnsiTheme="minorHAnsi" w:cstheme="minorHAnsi"/>
          <w:bCs/>
          <w:color w:val="auto"/>
          <w:highlight w:val="yellow"/>
        </w:rPr>
        <w:t xml:space="preserve"> </w:t>
      </w:r>
      <w:r w:rsidRPr="00CF6D4A">
        <w:rPr>
          <w:rFonts w:asciiTheme="minorHAnsi" w:hAnsiTheme="minorHAnsi" w:cstheme="minorHAnsi"/>
          <w:bCs/>
          <w:color w:val="auto"/>
          <w:highlight w:val="yellow"/>
        </w:rPr>
        <w:t>cm dish (</w:t>
      </w:r>
      <w:r w:rsidR="00D341AC" w:rsidRPr="00CF6D4A">
        <w:rPr>
          <w:rFonts w:asciiTheme="minorHAnsi" w:hAnsiTheme="minorHAnsi" w:cstheme="minorHAnsi"/>
          <w:bCs/>
          <w:color w:val="auto"/>
          <w:highlight w:val="yellow"/>
        </w:rPr>
        <w:t xml:space="preserve">passage </w:t>
      </w:r>
      <w:r w:rsidRPr="00CF6D4A">
        <w:rPr>
          <w:rFonts w:asciiTheme="minorHAnsi" w:hAnsiTheme="minorHAnsi" w:cstheme="minorHAnsi"/>
          <w:bCs/>
          <w:color w:val="auto"/>
          <w:highlight w:val="yellow"/>
        </w:rPr>
        <w:t>1</w:t>
      </w:r>
      <w:r w:rsidR="00D341AC" w:rsidRPr="00CF6D4A">
        <w:rPr>
          <w:rFonts w:asciiTheme="minorHAnsi" w:hAnsiTheme="minorHAnsi" w:cstheme="minorHAnsi"/>
          <w:bCs/>
          <w:color w:val="auto"/>
          <w:highlight w:val="yellow"/>
        </w:rPr>
        <w:t xml:space="preserve"> or P1</w:t>
      </w:r>
      <w:r w:rsidRPr="00CF6D4A">
        <w:rPr>
          <w:rFonts w:asciiTheme="minorHAnsi" w:hAnsiTheme="minorHAnsi" w:cstheme="minorHAnsi"/>
          <w:bCs/>
          <w:color w:val="auto"/>
          <w:highlight w:val="yellow"/>
        </w:rPr>
        <w:t>). The cells are grown until 80</w:t>
      </w:r>
      <w:r w:rsidR="00924D4D" w:rsidRPr="00CF6D4A">
        <w:rPr>
          <w:rFonts w:asciiTheme="minorHAnsi" w:hAnsiTheme="minorHAnsi" w:cstheme="minorHAnsi"/>
          <w:bCs/>
          <w:color w:val="auto"/>
          <w:highlight w:val="yellow"/>
        </w:rPr>
        <w:t>%</w:t>
      </w:r>
      <w:r w:rsidR="007F216B" w:rsidRPr="00CF6D4A">
        <w:rPr>
          <w:rFonts w:asciiTheme="minorHAnsi" w:hAnsiTheme="minorHAnsi" w:cstheme="minorHAnsi"/>
          <w:bCs/>
          <w:color w:val="auto"/>
          <w:highlight w:val="yellow"/>
        </w:rPr>
        <w:t>–</w:t>
      </w:r>
      <w:r w:rsidRPr="00CF6D4A">
        <w:rPr>
          <w:rFonts w:asciiTheme="minorHAnsi" w:hAnsiTheme="minorHAnsi" w:cstheme="minorHAnsi"/>
          <w:bCs/>
          <w:color w:val="auto"/>
          <w:highlight w:val="yellow"/>
        </w:rPr>
        <w:t xml:space="preserve">90% confluency and </w:t>
      </w:r>
      <w:r w:rsidR="00540C96" w:rsidRPr="00CF6D4A">
        <w:rPr>
          <w:rFonts w:asciiTheme="minorHAnsi" w:hAnsiTheme="minorHAnsi" w:cstheme="minorHAnsi"/>
          <w:bCs/>
          <w:color w:val="auto"/>
          <w:highlight w:val="yellow"/>
        </w:rPr>
        <w:t xml:space="preserve">can be </w:t>
      </w:r>
      <w:r w:rsidRPr="00CF6D4A">
        <w:rPr>
          <w:rFonts w:asciiTheme="minorHAnsi" w:hAnsiTheme="minorHAnsi" w:cstheme="minorHAnsi"/>
          <w:bCs/>
          <w:color w:val="auto"/>
          <w:highlight w:val="yellow"/>
        </w:rPr>
        <w:t xml:space="preserve">expanded until passage 3. </w:t>
      </w:r>
    </w:p>
    <w:p w14:paraId="67F59AC2" w14:textId="0F790AA2" w:rsidR="009664BB" w:rsidRPr="00CF6D4A" w:rsidRDefault="009664BB" w:rsidP="00CF6D4A">
      <w:pPr>
        <w:pStyle w:val="NormalWeb"/>
        <w:spacing w:before="0" w:beforeAutospacing="0" w:after="0" w:afterAutospacing="0"/>
        <w:rPr>
          <w:rFonts w:asciiTheme="minorHAnsi" w:hAnsiTheme="minorHAnsi" w:cstheme="minorHAnsi"/>
          <w:bCs/>
          <w:color w:val="auto"/>
          <w:highlight w:val="yellow"/>
        </w:rPr>
      </w:pPr>
    </w:p>
    <w:p w14:paraId="31999715" w14:textId="3057EC3B" w:rsidR="00540C96" w:rsidRPr="00CF6D4A" w:rsidRDefault="004C793E" w:rsidP="00CF6D4A">
      <w:pPr>
        <w:pStyle w:val="NormalWeb"/>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highlight w:val="yellow"/>
        </w:rPr>
        <w:t>NOTE</w:t>
      </w:r>
      <w:r w:rsidR="00540C96" w:rsidRPr="00CF6D4A">
        <w:rPr>
          <w:rFonts w:asciiTheme="minorHAnsi" w:hAnsiTheme="minorHAnsi" w:cstheme="minorHAnsi"/>
          <w:bCs/>
          <w:color w:val="auto"/>
          <w:highlight w:val="yellow"/>
        </w:rPr>
        <w:t xml:space="preserve">: Depending on the downstream experiments </w:t>
      </w:r>
      <w:r w:rsidR="00D341AC" w:rsidRPr="00CF6D4A">
        <w:rPr>
          <w:rFonts w:asciiTheme="minorHAnsi" w:hAnsiTheme="minorHAnsi" w:cstheme="minorHAnsi"/>
          <w:bCs/>
          <w:color w:val="auto"/>
          <w:highlight w:val="yellow"/>
        </w:rPr>
        <w:t xml:space="preserve">passage </w:t>
      </w:r>
      <w:r w:rsidR="00540C96" w:rsidRPr="00CF6D4A">
        <w:rPr>
          <w:rFonts w:asciiTheme="minorHAnsi" w:hAnsiTheme="minorHAnsi" w:cstheme="minorHAnsi"/>
          <w:bCs/>
          <w:color w:val="auto"/>
          <w:highlight w:val="yellow"/>
        </w:rPr>
        <w:t xml:space="preserve">1, </w:t>
      </w:r>
      <w:r w:rsidR="00D341AC" w:rsidRPr="00CF6D4A">
        <w:rPr>
          <w:rFonts w:asciiTheme="minorHAnsi" w:hAnsiTheme="minorHAnsi" w:cstheme="minorHAnsi"/>
          <w:bCs/>
          <w:color w:val="auto"/>
          <w:highlight w:val="yellow"/>
        </w:rPr>
        <w:t>passage 2 (</w:t>
      </w:r>
      <w:r w:rsidR="00540C96" w:rsidRPr="00CF6D4A">
        <w:rPr>
          <w:rFonts w:asciiTheme="minorHAnsi" w:hAnsiTheme="minorHAnsi" w:cstheme="minorHAnsi"/>
          <w:bCs/>
          <w:color w:val="auto"/>
          <w:highlight w:val="yellow"/>
        </w:rPr>
        <w:t>P2</w:t>
      </w:r>
      <w:r w:rsidR="00D341AC" w:rsidRPr="00CF6D4A">
        <w:rPr>
          <w:rFonts w:asciiTheme="minorHAnsi" w:hAnsiTheme="minorHAnsi" w:cstheme="minorHAnsi"/>
          <w:bCs/>
          <w:color w:val="auto"/>
          <w:highlight w:val="yellow"/>
        </w:rPr>
        <w:t>)</w:t>
      </w:r>
      <w:r w:rsidR="00540C96" w:rsidRPr="00CF6D4A">
        <w:rPr>
          <w:rFonts w:asciiTheme="minorHAnsi" w:hAnsiTheme="minorHAnsi" w:cstheme="minorHAnsi"/>
          <w:bCs/>
          <w:color w:val="auto"/>
          <w:highlight w:val="yellow"/>
        </w:rPr>
        <w:t xml:space="preserve"> or </w:t>
      </w:r>
      <w:r w:rsidR="00D341AC" w:rsidRPr="00CF6D4A">
        <w:rPr>
          <w:rFonts w:asciiTheme="minorHAnsi" w:hAnsiTheme="minorHAnsi" w:cstheme="minorHAnsi"/>
          <w:bCs/>
          <w:color w:val="auto"/>
          <w:highlight w:val="yellow"/>
        </w:rPr>
        <w:t>passage 3 (</w:t>
      </w:r>
      <w:r w:rsidR="00540C96" w:rsidRPr="00CF6D4A">
        <w:rPr>
          <w:rFonts w:asciiTheme="minorHAnsi" w:hAnsiTheme="minorHAnsi" w:cstheme="minorHAnsi"/>
          <w:bCs/>
          <w:color w:val="auto"/>
          <w:highlight w:val="yellow"/>
        </w:rPr>
        <w:t>P3</w:t>
      </w:r>
      <w:r w:rsidR="00D341AC" w:rsidRPr="00CF6D4A">
        <w:rPr>
          <w:rFonts w:asciiTheme="minorHAnsi" w:hAnsiTheme="minorHAnsi" w:cstheme="minorHAnsi"/>
          <w:bCs/>
          <w:color w:val="auto"/>
          <w:highlight w:val="yellow"/>
        </w:rPr>
        <w:t>)</w:t>
      </w:r>
      <w:r w:rsidR="00540C96" w:rsidRPr="00CF6D4A">
        <w:rPr>
          <w:rFonts w:asciiTheme="minorHAnsi" w:hAnsiTheme="minorHAnsi" w:cstheme="minorHAnsi"/>
          <w:bCs/>
          <w:color w:val="auto"/>
          <w:highlight w:val="yellow"/>
        </w:rPr>
        <w:t xml:space="preserve"> can be used.</w:t>
      </w:r>
      <w:r w:rsidR="00540C96" w:rsidRPr="00CF6D4A">
        <w:rPr>
          <w:rFonts w:asciiTheme="minorHAnsi" w:hAnsiTheme="minorHAnsi" w:cstheme="minorHAnsi"/>
          <w:bCs/>
          <w:color w:val="auto"/>
        </w:rPr>
        <w:t xml:space="preserve"> </w:t>
      </w:r>
    </w:p>
    <w:p w14:paraId="5031B5CC" w14:textId="71E1C581" w:rsidR="00643873" w:rsidRPr="00CF6D4A" w:rsidRDefault="00643873" w:rsidP="00CF6D4A">
      <w:pPr>
        <w:pStyle w:val="NormalWeb"/>
        <w:spacing w:before="0" w:beforeAutospacing="0" w:after="0" w:afterAutospacing="0"/>
        <w:rPr>
          <w:rFonts w:asciiTheme="minorHAnsi" w:hAnsiTheme="minorHAnsi" w:cstheme="minorHAnsi"/>
          <w:b/>
          <w:color w:val="auto"/>
        </w:rPr>
      </w:pPr>
    </w:p>
    <w:p w14:paraId="4CD331BD" w14:textId="60F2147D" w:rsidR="00170FA0" w:rsidRPr="00CF6D4A" w:rsidRDefault="00170FA0" w:rsidP="00CF6D4A">
      <w:pPr>
        <w:pStyle w:val="NormalWeb"/>
        <w:numPr>
          <w:ilvl w:val="0"/>
          <w:numId w:val="49"/>
        </w:numPr>
        <w:spacing w:before="0" w:beforeAutospacing="0" w:after="0" w:afterAutospacing="0"/>
        <w:rPr>
          <w:rFonts w:asciiTheme="minorHAnsi" w:hAnsiTheme="minorHAnsi" w:cstheme="minorHAnsi"/>
          <w:b/>
          <w:color w:val="auto"/>
        </w:rPr>
      </w:pPr>
      <w:r w:rsidRPr="00CF6D4A">
        <w:rPr>
          <w:rFonts w:asciiTheme="minorHAnsi" w:hAnsiTheme="minorHAnsi" w:cstheme="minorHAnsi"/>
          <w:b/>
          <w:color w:val="auto"/>
        </w:rPr>
        <w:t>Seeding of cells and collection of conditioned medium</w:t>
      </w:r>
    </w:p>
    <w:p w14:paraId="6FA1D2FA" w14:textId="77777777" w:rsidR="00170FA0" w:rsidRPr="00CF6D4A" w:rsidRDefault="00170FA0" w:rsidP="00CF6D4A">
      <w:pPr>
        <w:pStyle w:val="NormalWeb"/>
        <w:spacing w:before="0" w:beforeAutospacing="0" w:after="0" w:afterAutospacing="0"/>
        <w:rPr>
          <w:rFonts w:asciiTheme="minorHAnsi" w:hAnsiTheme="minorHAnsi" w:cstheme="minorHAnsi"/>
          <w:bCs/>
          <w:color w:val="auto"/>
        </w:rPr>
      </w:pPr>
    </w:p>
    <w:p w14:paraId="3D851A12" w14:textId="72E4FC55" w:rsidR="00170FA0" w:rsidRPr="00CF6D4A" w:rsidRDefault="00800A34"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Wash the f</w:t>
      </w:r>
      <w:r w:rsidR="007B64F2" w:rsidRPr="00CF6D4A">
        <w:rPr>
          <w:rFonts w:asciiTheme="minorHAnsi" w:hAnsiTheme="minorHAnsi" w:cstheme="minorHAnsi"/>
          <w:bCs/>
          <w:color w:val="auto"/>
        </w:rPr>
        <w:t xml:space="preserve">ibroblasts </w:t>
      </w:r>
      <w:r w:rsidR="005365AD" w:rsidRPr="00CF6D4A">
        <w:rPr>
          <w:rFonts w:asciiTheme="minorHAnsi" w:hAnsiTheme="minorHAnsi" w:cstheme="minorHAnsi"/>
          <w:bCs/>
          <w:color w:val="auto"/>
        </w:rPr>
        <w:t>(P1, P2</w:t>
      </w:r>
      <w:r w:rsidR="00924D4D" w:rsidRPr="00CF6D4A">
        <w:rPr>
          <w:rFonts w:asciiTheme="minorHAnsi" w:hAnsiTheme="minorHAnsi" w:cstheme="minorHAnsi"/>
          <w:bCs/>
          <w:color w:val="auto"/>
        </w:rPr>
        <w:t>,</w:t>
      </w:r>
      <w:r w:rsidR="005365AD" w:rsidRPr="00CF6D4A">
        <w:rPr>
          <w:rFonts w:asciiTheme="minorHAnsi" w:hAnsiTheme="minorHAnsi" w:cstheme="minorHAnsi"/>
          <w:bCs/>
          <w:color w:val="auto"/>
        </w:rPr>
        <w:t xml:space="preserve"> or P3) </w:t>
      </w:r>
      <w:r w:rsidRPr="00CF6D4A">
        <w:rPr>
          <w:rFonts w:asciiTheme="minorHAnsi" w:hAnsiTheme="minorHAnsi" w:cstheme="minorHAnsi"/>
          <w:bCs/>
          <w:color w:val="auto"/>
        </w:rPr>
        <w:t>with 10 mL</w:t>
      </w:r>
      <w:r w:rsidR="00924D4D" w:rsidRPr="00CF6D4A">
        <w:rPr>
          <w:rFonts w:asciiTheme="minorHAnsi" w:hAnsiTheme="minorHAnsi" w:cstheme="minorHAnsi"/>
          <w:bCs/>
          <w:color w:val="auto"/>
        </w:rPr>
        <w:t xml:space="preserve"> of</w:t>
      </w:r>
      <w:r w:rsidRPr="00CF6D4A">
        <w:rPr>
          <w:rFonts w:asciiTheme="minorHAnsi" w:hAnsiTheme="minorHAnsi" w:cstheme="minorHAnsi"/>
          <w:bCs/>
          <w:color w:val="auto"/>
        </w:rPr>
        <w:t xml:space="preserve"> PBS, add 2.5 mL </w:t>
      </w:r>
      <w:r w:rsidR="00924D4D" w:rsidRPr="00CF6D4A">
        <w:rPr>
          <w:rFonts w:asciiTheme="minorHAnsi" w:hAnsiTheme="minorHAnsi" w:cstheme="minorHAnsi"/>
          <w:bCs/>
          <w:color w:val="auto"/>
        </w:rPr>
        <w:t xml:space="preserve">of </w:t>
      </w:r>
      <w:r w:rsidR="003C7045" w:rsidRPr="00CF6D4A">
        <w:rPr>
          <w:rFonts w:asciiTheme="minorHAnsi" w:hAnsiTheme="minorHAnsi" w:cstheme="minorHAnsi"/>
          <w:bCs/>
          <w:color w:val="auto"/>
        </w:rPr>
        <w:t>trypsinization solution</w:t>
      </w:r>
      <w:r w:rsidRPr="00CF6D4A">
        <w:rPr>
          <w:rFonts w:asciiTheme="minorHAnsi" w:hAnsiTheme="minorHAnsi" w:cstheme="minorHAnsi"/>
          <w:bCs/>
          <w:color w:val="auto"/>
        </w:rPr>
        <w:t xml:space="preserve"> to the cells and </w:t>
      </w:r>
      <w:r w:rsidR="00513A30" w:rsidRPr="00CF6D4A">
        <w:rPr>
          <w:rFonts w:asciiTheme="minorHAnsi" w:hAnsiTheme="minorHAnsi" w:cstheme="minorHAnsi"/>
          <w:bCs/>
          <w:color w:val="auto"/>
        </w:rPr>
        <w:t>incubate at 37 °C</w:t>
      </w:r>
      <w:r w:rsidR="00924D4D" w:rsidRPr="00CF6D4A">
        <w:rPr>
          <w:rFonts w:asciiTheme="minorHAnsi" w:hAnsiTheme="minorHAnsi" w:cstheme="minorHAnsi"/>
          <w:bCs/>
          <w:color w:val="auto"/>
        </w:rPr>
        <w:t xml:space="preserve">, </w:t>
      </w:r>
      <w:r w:rsidR="00513A30" w:rsidRPr="00CF6D4A">
        <w:rPr>
          <w:rFonts w:asciiTheme="minorHAnsi" w:hAnsiTheme="minorHAnsi" w:cstheme="minorHAnsi"/>
          <w:bCs/>
          <w:color w:val="auto"/>
        </w:rPr>
        <w:t>5% CO</w:t>
      </w:r>
      <w:r w:rsidR="00513A30" w:rsidRPr="00CF6D4A">
        <w:rPr>
          <w:rFonts w:asciiTheme="minorHAnsi" w:hAnsiTheme="minorHAnsi" w:cstheme="minorHAnsi"/>
          <w:bCs/>
          <w:color w:val="auto"/>
          <w:vertAlign w:val="subscript"/>
        </w:rPr>
        <w:t>2</w:t>
      </w:r>
      <w:r w:rsidR="00924D4D" w:rsidRPr="00CF6D4A">
        <w:rPr>
          <w:rFonts w:asciiTheme="minorHAnsi" w:hAnsiTheme="minorHAnsi" w:cstheme="minorHAnsi"/>
          <w:bCs/>
          <w:color w:val="auto"/>
        </w:rPr>
        <w:t xml:space="preserve">, </w:t>
      </w:r>
      <w:r w:rsidR="00513A30" w:rsidRPr="00CF6D4A">
        <w:rPr>
          <w:rFonts w:asciiTheme="minorHAnsi" w:hAnsiTheme="minorHAnsi" w:cstheme="minorHAnsi"/>
          <w:bCs/>
          <w:color w:val="auto"/>
        </w:rPr>
        <w:t>3% O</w:t>
      </w:r>
      <w:r w:rsidR="00513A30" w:rsidRPr="00CF6D4A">
        <w:rPr>
          <w:rFonts w:asciiTheme="minorHAnsi" w:hAnsiTheme="minorHAnsi" w:cstheme="minorHAnsi"/>
          <w:bCs/>
          <w:color w:val="auto"/>
          <w:vertAlign w:val="subscript"/>
        </w:rPr>
        <w:t>2</w:t>
      </w:r>
      <w:r w:rsidR="00832E22" w:rsidRPr="00CF6D4A">
        <w:rPr>
          <w:rFonts w:asciiTheme="minorHAnsi" w:hAnsiTheme="minorHAnsi" w:cstheme="minorHAnsi"/>
          <w:bCs/>
          <w:color w:val="auto"/>
        </w:rPr>
        <w:t>.</w:t>
      </w:r>
      <w:r w:rsidR="00513A30" w:rsidRPr="00CF6D4A">
        <w:rPr>
          <w:rFonts w:asciiTheme="minorHAnsi" w:hAnsiTheme="minorHAnsi" w:cstheme="minorHAnsi"/>
          <w:bCs/>
          <w:color w:val="auto"/>
        </w:rPr>
        <w:t xml:space="preserve"> Stop enzymatic activity by using 10 mL </w:t>
      </w:r>
      <w:r w:rsidR="00924D4D" w:rsidRPr="00CF6D4A">
        <w:rPr>
          <w:rFonts w:asciiTheme="minorHAnsi" w:hAnsiTheme="minorHAnsi" w:cstheme="minorHAnsi"/>
          <w:bCs/>
          <w:color w:val="auto"/>
        </w:rPr>
        <w:t xml:space="preserve">of </w:t>
      </w:r>
      <w:r w:rsidR="00513A30" w:rsidRPr="00CF6D4A">
        <w:rPr>
          <w:rFonts w:asciiTheme="minorHAnsi" w:hAnsiTheme="minorHAnsi" w:cstheme="minorHAnsi"/>
          <w:bCs/>
          <w:color w:val="auto"/>
        </w:rPr>
        <w:t>DMEM</w:t>
      </w:r>
      <w:r w:rsidR="00924D4D" w:rsidRPr="00CF6D4A">
        <w:rPr>
          <w:rFonts w:asciiTheme="minorHAnsi" w:hAnsiTheme="minorHAnsi" w:cstheme="minorHAnsi"/>
          <w:bCs/>
          <w:color w:val="auto"/>
        </w:rPr>
        <w:t xml:space="preserve"> </w:t>
      </w:r>
      <w:r w:rsidR="00513A30" w:rsidRPr="00CF6D4A">
        <w:rPr>
          <w:rFonts w:asciiTheme="minorHAnsi" w:hAnsiTheme="minorHAnsi" w:cstheme="minorHAnsi"/>
          <w:bCs/>
          <w:color w:val="auto"/>
        </w:rPr>
        <w:t>complete.</w:t>
      </w:r>
    </w:p>
    <w:p w14:paraId="40F8EFD2" w14:textId="77777777" w:rsidR="00170FA0" w:rsidRPr="00CF6D4A" w:rsidRDefault="00170FA0" w:rsidP="00CF6D4A">
      <w:pPr>
        <w:pStyle w:val="NormalWeb"/>
        <w:spacing w:before="0" w:beforeAutospacing="0" w:after="0" w:afterAutospacing="0"/>
        <w:rPr>
          <w:rFonts w:asciiTheme="minorHAnsi" w:hAnsiTheme="minorHAnsi" w:cstheme="minorHAnsi"/>
          <w:bCs/>
          <w:color w:val="auto"/>
        </w:rPr>
      </w:pPr>
    </w:p>
    <w:p w14:paraId="1E2FAC4E" w14:textId="55B139A5" w:rsidR="00513A30" w:rsidRPr="00CF6D4A" w:rsidRDefault="004C793E" w:rsidP="00CF6D4A">
      <w:pPr>
        <w:pStyle w:val="NormalWeb"/>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NOTE</w:t>
      </w:r>
      <w:r w:rsidR="00513A30" w:rsidRPr="00CF6D4A">
        <w:rPr>
          <w:rFonts w:asciiTheme="minorHAnsi" w:hAnsiTheme="minorHAnsi" w:cstheme="minorHAnsi"/>
          <w:bCs/>
          <w:color w:val="auto"/>
        </w:rPr>
        <w:t xml:space="preserve">: After </w:t>
      </w:r>
      <w:r w:rsidR="007F216B" w:rsidRPr="00CF6D4A">
        <w:rPr>
          <w:rFonts w:asciiTheme="minorHAnsi" w:hAnsiTheme="minorHAnsi" w:cstheme="minorHAnsi"/>
          <w:bCs/>
          <w:color w:val="auto"/>
        </w:rPr>
        <w:t xml:space="preserve">passage </w:t>
      </w:r>
      <w:r w:rsidR="00513A30" w:rsidRPr="00CF6D4A">
        <w:rPr>
          <w:rFonts w:asciiTheme="minorHAnsi" w:hAnsiTheme="minorHAnsi" w:cstheme="minorHAnsi"/>
          <w:bCs/>
          <w:color w:val="auto"/>
        </w:rPr>
        <w:t xml:space="preserve">4, primary cells are discarded and </w:t>
      </w:r>
      <w:r w:rsidR="00924D4D" w:rsidRPr="00CF6D4A">
        <w:rPr>
          <w:rFonts w:asciiTheme="minorHAnsi" w:hAnsiTheme="minorHAnsi" w:cstheme="minorHAnsi"/>
          <w:bCs/>
          <w:color w:val="auto"/>
        </w:rPr>
        <w:t xml:space="preserve">should </w:t>
      </w:r>
      <w:r w:rsidR="00513A30" w:rsidRPr="00CF6D4A">
        <w:rPr>
          <w:rFonts w:asciiTheme="minorHAnsi" w:hAnsiTheme="minorHAnsi" w:cstheme="minorHAnsi"/>
          <w:bCs/>
          <w:color w:val="auto"/>
        </w:rPr>
        <w:t>not</w:t>
      </w:r>
      <w:r w:rsidR="00924D4D" w:rsidRPr="00CF6D4A">
        <w:rPr>
          <w:rFonts w:asciiTheme="minorHAnsi" w:hAnsiTheme="minorHAnsi" w:cstheme="minorHAnsi"/>
          <w:bCs/>
          <w:color w:val="auto"/>
        </w:rPr>
        <w:t xml:space="preserve"> be</w:t>
      </w:r>
      <w:r w:rsidR="00513A30" w:rsidRPr="00CF6D4A">
        <w:rPr>
          <w:rFonts w:asciiTheme="minorHAnsi" w:hAnsiTheme="minorHAnsi" w:cstheme="minorHAnsi"/>
          <w:bCs/>
          <w:color w:val="auto"/>
        </w:rPr>
        <w:t xml:space="preserve"> used for further experiments</w:t>
      </w:r>
      <w:r w:rsidR="00924D4D" w:rsidRPr="00CF6D4A">
        <w:rPr>
          <w:rFonts w:asciiTheme="minorHAnsi" w:hAnsiTheme="minorHAnsi" w:cstheme="minorHAnsi"/>
          <w:bCs/>
          <w:color w:val="auto"/>
        </w:rPr>
        <w:t>,</w:t>
      </w:r>
      <w:r w:rsidR="00513A30" w:rsidRPr="00CF6D4A">
        <w:rPr>
          <w:rFonts w:asciiTheme="minorHAnsi" w:hAnsiTheme="minorHAnsi" w:cstheme="minorHAnsi"/>
          <w:bCs/>
          <w:color w:val="auto"/>
        </w:rPr>
        <w:t xml:space="preserve"> as they change characteristics</w:t>
      </w:r>
      <w:r w:rsidR="006760CB" w:rsidRPr="00CF6D4A">
        <w:rPr>
          <w:rFonts w:asciiTheme="minorHAnsi" w:hAnsiTheme="minorHAnsi" w:cstheme="minorHAnsi"/>
          <w:bCs/>
          <w:color w:val="auto"/>
        </w:rPr>
        <w:t>.</w:t>
      </w:r>
    </w:p>
    <w:p w14:paraId="7C05D729" w14:textId="77777777" w:rsidR="00564715" w:rsidRPr="00CF6D4A" w:rsidRDefault="00564715" w:rsidP="00CF6D4A">
      <w:pPr>
        <w:pStyle w:val="NormalWeb"/>
        <w:spacing w:before="0" w:beforeAutospacing="0" w:after="0" w:afterAutospacing="0"/>
        <w:rPr>
          <w:rFonts w:asciiTheme="minorHAnsi" w:hAnsiTheme="minorHAnsi" w:cstheme="minorHAnsi"/>
          <w:bCs/>
          <w:color w:val="auto"/>
        </w:rPr>
      </w:pPr>
    </w:p>
    <w:p w14:paraId="03B8102C" w14:textId="6C6E70C9" w:rsidR="00513A30" w:rsidRPr="00CF6D4A" w:rsidRDefault="005365AD"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Collect the c</w:t>
      </w:r>
      <w:r w:rsidR="00513A30" w:rsidRPr="00CF6D4A">
        <w:rPr>
          <w:rFonts w:asciiTheme="minorHAnsi" w:hAnsiTheme="minorHAnsi" w:cstheme="minorHAnsi"/>
          <w:bCs/>
          <w:color w:val="auto"/>
        </w:rPr>
        <w:t xml:space="preserve">ells and centrifuge at </w:t>
      </w:r>
      <w:r w:rsidRPr="00CF6D4A">
        <w:rPr>
          <w:rFonts w:asciiTheme="minorHAnsi" w:hAnsiTheme="minorHAnsi" w:cstheme="minorHAnsi"/>
          <w:bCs/>
          <w:color w:val="auto"/>
        </w:rPr>
        <w:t xml:space="preserve">300 x </w:t>
      </w:r>
      <w:r w:rsidRPr="00CF6D4A">
        <w:rPr>
          <w:rFonts w:asciiTheme="minorHAnsi" w:hAnsiTheme="minorHAnsi" w:cstheme="minorHAnsi"/>
          <w:bCs/>
          <w:i/>
          <w:iCs/>
          <w:color w:val="auto"/>
        </w:rPr>
        <w:t>g</w:t>
      </w:r>
      <w:r w:rsidRPr="00CF6D4A">
        <w:rPr>
          <w:rFonts w:asciiTheme="minorHAnsi" w:hAnsiTheme="minorHAnsi" w:cstheme="minorHAnsi"/>
          <w:bCs/>
          <w:color w:val="auto"/>
        </w:rPr>
        <w:t xml:space="preserve"> </w:t>
      </w:r>
      <w:r w:rsidR="00513A30" w:rsidRPr="00CF6D4A">
        <w:rPr>
          <w:rFonts w:asciiTheme="minorHAnsi" w:hAnsiTheme="minorHAnsi" w:cstheme="minorHAnsi"/>
          <w:bCs/>
          <w:color w:val="auto"/>
        </w:rPr>
        <w:t>at RT</w:t>
      </w:r>
      <w:r w:rsidR="00050BF8" w:rsidRPr="00CF6D4A">
        <w:rPr>
          <w:rFonts w:asciiTheme="minorHAnsi" w:hAnsiTheme="minorHAnsi" w:cstheme="minorHAnsi"/>
          <w:bCs/>
          <w:color w:val="auto"/>
        </w:rPr>
        <w:t xml:space="preserve"> for 10 min</w:t>
      </w:r>
      <w:r w:rsidR="00513A30" w:rsidRPr="00CF6D4A">
        <w:rPr>
          <w:rFonts w:asciiTheme="minorHAnsi" w:hAnsiTheme="minorHAnsi" w:cstheme="minorHAnsi"/>
          <w:bCs/>
          <w:color w:val="auto"/>
        </w:rPr>
        <w:t>.</w:t>
      </w:r>
    </w:p>
    <w:p w14:paraId="47EE23CC" w14:textId="77777777" w:rsidR="00564715" w:rsidRPr="00CF6D4A" w:rsidRDefault="00564715" w:rsidP="00CF6D4A">
      <w:pPr>
        <w:pStyle w:val="NormalWeb"/>
        <w:spacing w:before="0" w:beforeAutospacing="0" w:after="0" w:afterAutospacing="0"/>
        <w:rPr>
          <w:rFonts w:asciiTheme="minorHAnsi" w:hAnsiTheme="minorHAnsi" w:cstheme="minorHAnsi"/>
          <w:bCs/>
          <w:color w:val="auto"/>
        </w:rPr>
      </w:pPr>
    </w:p>
    <w:p w14:paraId="72C9B435" w14:textId="53B3A9EF" w:rsidR="00513A30" w:rsidRPr="00CF6D4A" w:rsidRDefault="00513A30"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 xml:space="preserve">Resuspended the cell pellet in 10 mL of </w:t>
      </w:r>
      <w:r w:rsidR="00924D4D" w:rsidRPr="00CF6D4A">
        <w:rPr>
          <w:rFonts w:asciiTheme="minorHAnsi" w:hAnsiTheme="minorHAnsi" w:cstheme="minorHAnsi"/>
          <w:bCs/>
          <w:color w:val="auto"/>
        </w:rPr>
        <w:t>exosome-free</w:t>
      </w:r>
      <w:r w:rsidR="00DE7C94" w:rsidRPr="00CF6D4A">
        <w:rPr>
          <w:rFonts w:asciiTheme="minorHAnsi" w:hAnsiTheme="minorHAnsi" w:cstheme="minorHAnsi"/>
          <w:bCs/>
          <w:color w:val="auto"/>
        </w:rPr>
        <w:t xml:space="preserve"> </w:t>
      </w:r>
      <w:r w:rsidRPr="00CF6D4A">
        <w:rPr>
          <w:rFonts w:asciiTheme="minorHAnsi" w:hAnsiTheme="minorHAnsi" w:cstheme="minorHAnsi"/>
          <w:bCs/>
          <w:color w:val="auto"/>
        </w:rPr>
        <w:t>medium</w:t>
      </w:r>
      <w:r w:rsidR="00F16F24">
        <w:rPr>
          <w:rFonts w:asciiTheme="minorHAnsi" w:hAnsiTheme="minorHAnsi" w:cstheme="minorHAnsi"/>
          <w:bCs/>
          <w:color w:val="auto"/>
        </w:rPr>
        <w:t xml:space="preserve"> </w:t>
      </w:r>
      <w:r w:rsidRPr="00CF6D4A">
        <w:rPr>
          <w:rFonts w:asciiTheme="minorHAnsi" w:hAnsiTheme="minorHAnsi" w:cstheme="minorHAnsi"/>
          <w:bCs/>
          <w:color w:val="auto"/>
        </w:rPr>
        <w:t>and count the cells.</w:t>
      </w:r>
    </w:p>
    <w:p w14:paraId="6145012E" w14:textId="77777777" w:rsidR="00564715" w:rsidRPr="00CF6D4A" w:rsidRDefault="00564715" w:rsidP="00CF6D4A">
      <w:pPr>
        <w:pStyle w:val="NormalWeb"/>
        <w:spacing w:before="0" w:beforeAutospacing="0" w:after="0" w:afterAutospacing="0"/>
        <w:rPr>
          <w:rFonts w:asciiTheme="minorHAnsi" w:hAnsiTheme="minorHAnsi" w:cstheme="minorHAnsi"/>
          <w:bCs/>
          <w:color w:val="auto"/>
        </w:rPr>
      </w:pPr>
    </w:p>
    <w:p w14:paraId="2527D2B4" w14:textId="641A484F" w:rsidR="00513A30" w:rsidRPr="00CF6D4A" w:rsidRDefault="00513A30"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Seed the cells at 1.5–2.0 x 10</w:t>
      </w:r>
      <w:r w:rsidRPr="00CF6D4A">
        <w:rPr>
          <w:rFonts w:asciiTheme="minorHAnsi" w:hAnsiTheme="minorHAnsi" w:cstheme="minorHAnsi"/>
          <w:bCs/>
          <w:color w:val="auto"/>
          <w:vertAlign w:val="superscript"/>
        </w:rPr>
        <w:t>6</w:t>
      </w:r>
      <w:r w:rsidRPr="00CF6D4A">
        <w:rPr>
          <w:rFonts w:asciiTheme="minorHAnsi" w:hAnsiTheme="minorHAnsi" w:cstheme="minorHAnsi"/>
          <w:bCs/>
          <w:color w:val="auto"/>
        </w:rPr>
        <w:t xml:space="preserve"> cells per dish</w:t>
      </w:r>
      <w:r w:rsidR="00924D4D" w:rsidRPr="00CF6D4A">
        <w:rPr>
          <w:rFonts w:asciiTheme="minorHAnsi" w:hAnsiTheme="minorHAnsi" w:cstheme="minorHAnsi"/>
          <w:bCs/>
          <w:color w:val="auto"/>
        </w:rPr>
        <w:t xml:space="preserve"> (15 cm)</w:t>
      </w:r>
      <w:r w:rsidRPr="00CF6D4A">
        <w:rPr>
          <w:rFonts w:asciiTheme="minorHAnsi" w:hAnsiTheme="minorHAnsi" w:cstheme="minorHAnsi"/>
          <w:bCs/>
          <w:color w:val="auto"/>
        </w:rPr>
        <w:t xml:space="preserve"> and incubate at 37 °C</w:t>
      </w:r>
      <w:r w:rsidR="00924D4D" w:rsidRPr="00CF6D4A">
        <w:rPr>
          <w:rFonts w:asciiTheme="minorHAnsi" w:hAnsiTheme="minorHAnsi" w:cstheme="minorHAnsi"/>
          <w:bCs/>
          <w:color w:val="auto"/>
        </w:rPr>
        <w:t xml:space="preserve">, </w:t>
      </w:r>
      <w:r w:rsidRPr="00CF6D4A">
        <w:rPr>
          <w:rFonts w:asciiTheme="minorHAnsi" w:hAnsiTheme="minorHAnsi" w:cstheme="minorHAnsi"/>
          <w:bCs/>
          <w:color w:val="auto"/>
        </w:rPr>
        <w:t>5% CO</w:t>
      </w:r>
      <w:r w:rsidRPr="00CF6D4A">
        <w:rPr>
          <w:rFonts w:asciiTheme="minorHAnsi" w:hAnsiTheme="minorHAnsi" w:cstheme="minorHAnsi"/>
          <w:bCs/>
          <w:color w:val="auto"/>
          <w:vertAlign w:val="subscript"/>
        </w:rPr>
        <w:t>2</w:t>
      </w:r>
      <w:r w:rsidR="00924D4D" w:rsidRPr="00CF6D4A">
        <w:rPr>
          <w:rFonts w:asciiTheme="minorHAnsi" w:hAnsiTheme="minorHAnsi" w:cstheme="minorHAnsi"/>
          <w:bCs/>
          <w:color w:val="auto"/>
        </w:rPr>
        <w:t xml:space="preserve">, </w:t>
      </w:r>
      <w:r w:rsidRPr="00CF6D4A">
        <w:rPr>
          <w:rFonts w:asciiTheme="minorHAnsi" w:hAnsiTheme="minorHAnsi" w:cstheme="minorHAnsi"/>
          <w:bCs/>
          <w:color w:val="auto"/>
        </w:rPr>
        <w:t>3% O</w:t>
      </w:r>
      <w:r w:rsidRPr="00CF6D4A">
        <w:rPr>
          <w:rFonts w:asciiTheme="minorHAnsi" w:hAnsiTheme="minorHAnsi" w:cstheme="minorHAnsi"/>
          <w:bCs/>
          <w:color w:val="auto"/>
          <w:vertAlign w:val="subscript"/>
        </w:rPr>
        <w:t>2</w:t>
      </w:r>
      <w:r w:rsidRPr="00CF6D4A">
        <w:rPr>
          <w:rFonts w:asciiTheme="minorHAnsi" w:hAnsiTheme="minorHAnsi" w:cstheme="minorHAnsi"/>
          <w:bCs/>
          <w:color w:val="auto"/>
        </w:rPr>
        <w:t>.</w:t>
      </w:r>
    </w:p>
    <w:p w14:paraId="60BDF5D1" w14:textId="77777777" w:rsidR="00564715" w:rsidRPr="00CF6D4A" w:rsidRDefault="00564715" w:rsidP="00CF6D4A">
      <w:pPr>
        <w:pStyle w:val="NormalWeb"/>
        <w:spacing w:before="0" w:beforeAutospacing="0" w:after="0" w:afterAutospacing="0"/>
        <w:rPr>
          <w:rFonts w:asciiTheme="minorHAnsi" w:hAnsiTheme="minorHAnsi" w:cstheme="minorHAnsi"/>
          <w:bCs/>
          <w:color w:val="auto"/>
        </w:rPr>
      </w:pPr>
    </w:p>
    <w:p w14:paraId="3D3F0D1A" w14:textId="5F54F9F4" w:rsidR="00513A30" w:rsidRPr="00CF6D4A" w:rsidRDefault="00513A30"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 xml:space="preserve">Collect the </w:t>
      </w:r>
      <w:r w:rsidR="004E68DB" w:rsidRPr="00CF6D4A">
        <w:rPr>
          <w:rFonts w:asciiTheme="minorHAnsi" w:hAnsiTheme="minorHAnsi" w:cstheme="minorHAnsi"/>
          <w:bCs/>
          <w:color w:val="auto"/>
        </w:rPr>
        <w:t xml:space="preserve">conditioned </w:t>
      </w:r>
      <w:r w:rsidRPr="00CF6D4A">
        <w:rPr>
          <w:rFonts w:asciiTheme="minorHAnsi" w:hAnsiTheme="minorHAnsi" w:cstheme="minorHAnsi"/>
          <w:bCs/>
          <w:color w:val="auto"/>
        </w:rPr>
        <w:t>medium between 16</w:t>
      </w:r>
      <w:r w:rsidR="00924D4D" w:rsidRPr="00CF6D4A">
        <w:rPr>
          <w:rFonts w:asciiTheme="minorHAnsi" w:hAnsiTheme="minorHAnsi" w:cstheme="minorHAnsi"/>
        </w:rPr>
        <w:t>–</w:t>
      </w:r>
      <w:r w:rsidRPr="00CF6D4A">
        <w:rPr>
          <w:rFonts w:asciiTheme="minorHAnsi" w:hAnsiTheme="minorHAnsi" w:cstheme="minorHAnsi"/>
          <w:bCs/>
          <w:color w:val="auto"/>
        </w:rPr>
        <w:t>24 h in 50 mL tubes</w:t>
      </w:r>
      <w:r w:rsidR="00050BF8" w:rsidRPr="00CF6D4A">
        <w:rPr>
          <w:rFonts w:asciiTheme="minorHAnsi" w:hAnsiTheme="minorHAnsi" w:cstheme="minorHAnsi"/>
          <w:bCs/>
          <w:color w:val="auto"/>
        </w:rPr>
        <w:t xml:space="preserve"> on ice</w:t>
      </w:r>
      <w:r w:rsidR="005365AD" w:rsidRPr="00CF6D4A">
        <w:rPr>
          <w:rFonts w:asciiTheme="minorHAnsi" w:hAnsiTheme="minorHAnsi" w:cstheme="minorHAnsi"/>
          <w:bCs/>
          <w:color w:val="auto"/>
        </w:rPr>
        <w:t>.</w:t>
      </w:r>
    </w:p>
    <w:p w14:paraId="6C75ECD6" w14:textId="77777777" w:rsidR="00170FA0" w:rsidRPr="00CF6D4A" w:rsidRDefault="00170FA0" w:rsidP="00CF6D4A">
      <w:pPr>
        <w:pStyle w:val="NormalWeb"/>
        <w:spacing w:before="0" w:beforeAutospacing="0" w:after="0" w:afterAutospacing="0"/>
        <w:rPr>
          <w:rFonts w:asciiTheme="minorHAnsi" w:hAnsiTheme="minorHAnsi" w:cstheme="minorHAnsi"/>
          <w:bCs/>
          <w:color w:val="auto"/>
        </w:rPr>
      </w:pPr>
    </w:p>
    <w:p w14:paraId="3BCD68C8" w14:textId="5A05FE20" w:rsidR="00105C6B" w:rsidRPr="00CF6D4A" w:rsidRDefault="004C793E" w:rsidP="00CF6D4A">
      <w:pPr>
        <w:pStyle w:val="NormalWeb"/>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NOTE</w:t>
      </w:r>
      <w:r w:rsidR="00564715" w:rsidRPr="00CF6D4A">
        <w:rPr>
          <w:rFonts w:asciiTheme="minorHAnsi" w:hAnsiTheme="minorHAnsi" w:cstheme="minorHAnsi"/>
          <w:bCs/>
          <w:color w:val="auto"/>
        </w:rPr>
        <w:t xml:space="preserve">: If cells are not 80% confluent, fresh </w:t>
      </w:r>
      <w:proofErr w:type="spellStart"/>
      <w:r w:rsidR="00564715" w:rsidRPr="00CF6D4A">
        <w:rPr>
          <w:rFonts w:asciiTheme="minorHAnsi" w:hAnsiTheme="minorHAnsi" w:cstheme="minorHAnsi"/>
          <w:bCs/>
          <w:color w:val="auto"/>
        </w:rPr>
        <w:t>exosomal</w:t>
      </w:r>
      <w:proofErr w:type="spellEnd"/>
      <w:r w:rsidR="00564715" w:rsidRPr="00CF6D4A">
        <w:rPr>
          <w:rFonts w:asciiTheme="minorHAnsi" w:hAnsiTheme="minorHAnsi" w:cstheme="minorHAnsi"/>
          <w:bCs/>
          <w:color w:val="auto"/>
        </w:rPr>
        <w:t xml:space="preserve"> </w:t>
      </w:r>
      <w:r w:rsidR="004E68DB" w:rsidRPr="00CF6D4A">
        <w:rPr>
          <w:rFonts w:asciiTheme="minorHAnsi" w:hAnsiTheme="minorHAnsi" w:cstheme="minorHAnsi"/>
          <w:bCs/>
          <w:color w:val="auto"/>
        </w:rPr>
        <w:t xml:space="preserve">free </w:t>
      </w:r>
      <w:r w:rsidR="00564715" w:rsidRPr="00CF6D4A">
        <w:rPr>
          <w:rFonts w:asciiTheme="minorHAnsi" w:hAnsiTheme="minorHAnsi" w:cstheme="minorHAnsi"/>
          <w:bCs/>
          <w:color w:val="auto"/>
        </w:rPr>
        <w:t>medium can be added again and collected after an additional 16</w:t>
      </w:r>
      <w:r w:rsidR="00924D4D" w:rsidRPr="00CF6D4A">
        <w:rPr>
          <w:rFonts w:asciiTheme="minorHAnsi" w:hAnsiTheme="minorHAnsi" w:cstheme="minorHAnsi"/>
        </w:rPr>
        <w:t>–</w:t>
      </w:r>
      <w:r w:rsidR="00564715" w:rsidRPr="00CF6D4A">
        <w:rPr>
          <w:rFonts w:asciiTheme="minorHAnsi" w:hAnsiTheme="minorHAnsi" w:cstheme="minorHAnsi"/>
          <w:bCs/>
          <w:color w:val="auto"/>
        </w:rPr>
        <w:t>24 h period. The two collections can be combined for further processing.</w:t>
      </w:r>
    </w:p>
    <w:p w14:paraId="6E571E5D" w14:textId="77777777" w:rsidR="004E68DB" w:rsidRPr="00CF6D4A" w:rsidRDefault="004E68DB" w:rsidP="00CF6D4A">
      <w:pPr>
        <w:pStyle w:val="NormalWeb"/>
        <w:spacing w:before="0" w:beforeAutospacing="0" w:after="0" w:afterAutospacing="0"/>
        <w:rPr>
          <w:rFonts w:asciiTheme="minorHAnsi" w:hAnsiTheme="minorHAnsi" w:cstheme="minorHAnsi"/>
          <w:bCs/>
          <w:color w:val="auto"/>
        </w:rPr>
      </w:pPr>
    </w:p>
    <w:p w14:paraId="49EAC31C" w14:textId="788E1F61" w:rsidR="00170FA0" w:rsidRPr="00CF6D4A" w:rsidRDefault="00800A34" w:rsidP="00CF6D4A">
      <w:pPr>
        <w:pStyle w:val="NormalWeb"/>
        <w:numPr>
          <w:ilvl w:val="0"/>
          <w:numId w:val="49"/>
        </w:numPr>
        <w:spacing w:before="0" w:beforeAutospacing="0" w:after="0" w:afterAutospacing="0"/>
        <w:rPr>
          <w:rFonts w:asciiTheme="minorHAnsi" w:hAnsiTheme="minorHAnsi" w:cstheme="minorHAnsi"/>
          <w:b/>
          <w:color w:val="auto"/>
          <w:highlight w:val="yellow"/>
        </w:rPr>
      </w:pPr>
      <w:r w:rsidRPr="00CF6D4A">
        <w:rPr>
          <w:rFonts w:asciiTheme="minorHAnsi" w:hAnsiTheme="minorHAnsi" w:cstheme="minorHAnsi"/>
          <w:b/>
          <w:color w:val="auto"/>
          <w:highlight w:val="yellow"/>
        </w:rPr>
        <w:t>Purification of</w:t>
      </w:r>
      <w:r w:rsidR="00036F78" w:rsidRPr="00CF6D4A">
        <w:rPr>
          <w:rFonts w:asciiTheme="minorHAnsi" w:hAnsiTheme="minorHAnsi" w:cstheme="minorHAnsi"/>
          <w:b/>
          <w:color w:val="auto"/>
          <w:highlight w:val="yellow"/>
        </w:rPr>
        <w:t xml:space="preserve"> </w:t>
      </w:r>
      <w:r w:rsidR="00170FA0" w:rsidRPr="00CF6D4A">
        <w:rPr>
          <w:rFonts w:asciiTheme="minorHAnsi" w:hAnsiTheme="minorHAnsi" w:cstheme="minorHAnsi"/>
          <w:b/>
          <w:color w:val="auto"/>
          <w:highlight w:val="yellow"/>
        </w:rPr>
        <w:t>exosomes using differential and ultra-centrifugation</w:t>
      </w:r>
    </w:p>
    <w:p w14:paraId="443846DF" w14:textId="77777777" w:rsidR="00170FA0" w:rsidRPr="00CF6D4A" w:rsidRDefault="00170FA0" w:rsidP="00CF6D4A">
      <w:pPr>
        <w:pStyle w:val="NormalWeb"/>
        <w:spacing w:before="0" w:beforeAutospacing="0" w:after="0" w:afterAutospacing="0"/>
        <w:rPr>
          <w:rFonts w:asciiTheme="minorHAnsi" w:hAnsiTheme="minorHAnsi" w:cstheme="minorHAnsi"/>
          <w:bCs/>
          <w:color w:val="auto"/>
          <w:highlight w:val="yellow"/>
        </w:rPr>
      </w:pPr>
    </w:p>
    <w:p w14:paraId="330ABF10" w14:textId="48AE4344" w:rsidR="00170FA0" w:rsidRPr="00CF6D4A" w:rsidRDefault="004C793E" w:rsidP="00CF6D4A">
      <w:pPr>
        <w:pStyle w:val="NormalWeb"/>
        <w:spacing w:before="0" w:beforeAutospacing="0" w:after="0" w:afterAutospacing="0"/>
        <w:rPr>
          <w:rFonts w:asciiTheme="minorHAnsi" w:hAnsiTheme="minorHAnsi" w:cstheme="minorHAnsi"/>
          <w:bCs/>
          <w:color w:val="auto"/>
          <w:highlight w:val="yellow"/>
        </w:rPr>
      </w:pPr>
      <w:r w:rsidRPr="00CF6D4A">
        <w:rPr>
          <w:rFonts w:asciiTheme="minorHAnsi" w:hAnsiTheme="minorHAnsi" w:cstheme="minorHAnsi"/>
          <w:bCs/>
          <w:color w:val="auto"/>
          <w:highlight w:val="yellow"/>
        </w:rPr>
        <w:t>NOTE</w:t>
      </w:r>
      <w:r w:rsidR="00170FA0" w:rsidRPr="00CF6D4A">
        <w:rPr>
          <w:rFonts w:asciiTheme="minorHAnsi" w:hAnsiTheme="minorHAnsi" w:cstheme="minorHAnsi"/>
          <w:bCs/>
          <w:color w:val="auto"/>
          <w:highlight w:val="yellow"/>
        </w:rPr>
        <w:t xml:space="preserve">: </w:t>
      </w:r>
      <w:r w:rsidRPr="00CF6D4A">
        <w:rPr>
          <w:rFonts w:asciiTheme="minorHAnsi" w:hAnsiTheme="minorHAnsi" w:cstheme="minorHAnsi"/>
          <w:bCs/>
          <w:color w:val="auto"/>
          <w:highlight w:val="yellow"/>
        </w:rPr>
        <w:t>A</w:t>
      </w:r>
      <w:r w:rsidR="00170FA0" w:rsidRPr="00CF6D4A">
        <w:rPr>
          <w:rFonts w:asciiTheme="minorHAnsi" w:hAnsiTheme="minorHAnsi" w:cstheme="minorHAnsi"/>
          <w:bCs/>
          <w:color w:val="auto"/>
          <w:highlight w:val="yellow"/>
        </w:rPr>
        <w:t>ll steps are performed at 4 °C or on ice.</w:t>
      </w:r>
    </w:p>
    <w:p w14:paraId="59C33FCC" w14:textId="77777777" w:rsidR="00170FA0" w:rsidRPr="00CF6D4A" w:rsidRDefault="00170FA0" w:rsidP="00CF6D4A">
      <w:pPr>
        <w:pStyle w:val="NormalWeb"/>
        <w:spacing w:before="0" w:beforeAutospacing="0" w:after="0" w:afterAutospacing="0"/>
        <w:rPr>
          <w:rFonts w:asciiTheme="minorHAnsi" w:hAnsiTheme="minorHAnsi" w:cstheme="minorHAnsi"/>
          <w:bCs/>
          <w:color w:val="auto"/>
          <w:highlight w:val="yellow"/>
        </w:rPr>
      </w:pPr>
    </w:p>
    <w:p w14:paraId="3D30D677" w14:textId="7F56D5CE" w:rsidR="00513A30" w:rsidRPr="00CF6D4A" w:rsidRDefault="00170FA0" w:rsidP="00CF6D4A">
      <w:pPr>
        <w:pStyle w:val="NormalWeb"/>
        <w:numPr>
          <w:ilvl w:val="1"/>
          <w:numId w:val="49"/>
        </w:numPr>
        <w:spacing w:before="0" w:beforeAutospacing="0" w:after="0" w:afterAutospacing="0"/>
        <w:rPr>
          <w:rFonts w:asciiTheme="minorHAnsi" w:hAnsiTheme="minorHAnsi" w:cstheme="minorHAnsi"/>
          <w:bCs/>
          <w:color w:val="auto"/>
          <w:highlight w:val="yellow"/>
        </w:rPr>
      </w:pPr>
      <w:r w:rsidRPr="00CF6D4A">
        <w:rPr>
          <w:rFonts w:asciiTheme="minorHAnsi" w:hAnsiTheme="minorHAnsi" w:cstheme="minorHAnsi"/>
          <w:bCs/>
          <w:color w:val="auto"/>
          <w:highlight w:val="yellow"/>
        </w:rPr>
        <w:t xml:space="preserve">Centrifuge the conditioned medium </w:t>
      </w:r>
      <w:r w:rsidR="00564715" w:rsidRPr="00CF6D4A">
        <w:rPr>
          <w:rFonts w:asciiTheme="minorHAnsi" w:hAnsiTheme="minorHAnsi" w:cstheme="minorHAnsi"/>
          <w:bCs/>
          <w:color w:val="auto"/>
          <w:highlight w:val="yellow"/>
        </w:rPr>
        <w:t xml:space="preserve">at 300 x </w:t>
      </w:r>
      <w:r w:rsidR="00564715" w:rsidRPr="00CF6D4A">
        <w:rPr>
          <w:rFonts w:asciiTheme="minorHAnsi" w:hAnsiTheme="minorHAnsi" w:cstheme="minorHAnsi"/>
          <w:bCs/>
          <w:i/>
          <w:iCs/>
          <w:color w:val="auto"/>
          <w:highlight w:val="yellow"/>
        </w:rPr>
        <w:t>g</w:t>
      </w:r>
      <w:r w:rsidR="00564715" w:rsidRPr="00CF6D4A">
        <w:rPr>
          <w:rFonts w:asciiTheme="minorHAnsi" w:hAnsiTheme="minorHAnsi" w:cstheme="minorHAnsi"/>
          <w:bCs/>
          <w:color w:val="auto"/>
          <w:highlight w:val="yellow"/>
        </w:rPr>
        <w:t xml:space="preserve"> </w:t>
      </w:r>
      <w:r w:rsidR="007F216B" w:rsidRPr="00CF6D4A">
        <w:rPr>
          <w:rFonts w:asciiTheme="minorHAnsi" w:hAnsiTheme="minorHAnsi" w:cstheme="minorHAnsi"/>
          <w:bCs/>
          <w:color w:val="auto"/>
          <w:highlight w:val="yellow"/>
        </w:rPr>
        <w:t xml:space="preserve">for 10 min </w:t>
      </w:r>
      <w:r w:rsidR="005365AD" w:rsidRPr="00CF6D4A">
        <w:rPr>
          <w:rFonts w:asciiTheme="minorHAnsi" w:hAnsiTheme="minorHAnsi" w:cstheme="minorHAnsi"/>
          <w:bCs/>
          <w:color w:val="auto"/>
          <w:highlight w:val="yellow"/>
        </w:rPr>
        <w:t xml:space="preserve">for removal of live cells </w:t>
      </w:r>
      <w:r w:rsidRPr="00CF6D4A">
        <w:rPr>
          <w:rFonts w:asciiTheme="minorHAnsi" w:hAnsiTheme="minorHAnsi" w:cstheme="minorHAnsi"/>
          <w:bCs/>
          <w:color w:val="auto"/>
          <w:highlight w:val="yellow"/>
        </w:rPr>
        <w:t xml:space="preserve">and </w:t>
      </w:r>
      <w:r w:rsidR="00564715" w:rsidRPr="00CF6D4A">
        <w:rPr>
          <w:rFonts w:asciiTheme="minorHAnsi" w:hAnsiTheme="minorHAnsi" w:cstheme="minorHAnsi"/>
          <w:bCs/>
          <w:color w:val="auto"/>
          <w:highlight w:val="yellow"/>
        </w:rPr>
        <w:t>transfer the supernatant to a new 50 mL tube.</w:t>
      </w:r>
    </w:p>
    <w:p w14:paraId="08CD50CA" w14:textId="5A78BA4A" w:rsidR="00564715" w:rsidRPr="00CF6D4A" w:rsidRDefault="00564715" w:rsidP="00CF6D4A">
      <w:pPr>
        <w:pStyle w:val="NormalWeb"/>
        <w:spacing w:before="0" w:beforeAutospacing="0" w:after="0" w:afterAutospacing="0"/>
        <w:rPr>
          <w:rFonts w:asciiTheme="minorHAnsi" w:hAnsiTheme="minorHAnsi" w:cstheme="minorHAnsi"/>
          <w:bCs/>
          <w:color w:val="auto"/>
          <w:highlight w:val="yellow"/>
        </w:rPr>
      </w:pPr>
    </w:p>
    <w:p w14:paraId="10ED3508" w14:textId="32F2EE76" w:rsidR="00564715" w:rsidRPr="00CF6D4A" w:rsidRDefault="005365AD" w:rsidP="00CF6D4A">
      <w:pPr>
        <w:pStyle w:val="NormalWeb"/>
        <w:numPr>
          <w:ilvl w:val="1"/>
          <w:numId w:val="49"/>
        </w:numPr>
        <w:spacing w:before="0" w:beforeAutospacing="0" w:after="0" w:afterAutospacing="0"/>
        <w:rPr>
          <w:rFonts w:asciiTheme="minorHAnsi" w:hAnsiTheme="minorHAnsi" w:cstheme="minorHAnsi"/>
          <w:bCs/>
          <w:color w:val="auto"/>
          <w:highlight w:val="yellow"/>
        </w:rPr>
      </w:pPr>
      <w:r w:rsidRPr="00CF6D4A">
        <w:rPr>
          <w:rFonts w:asciiTheme="minorHAnsi" w:hAnsiTheme="minorHAnsi" w:cstheme="minorHAnsi"/>
          <w:bCs/>
          <w:color w:val="auto"/>
          <w:highlight w:val="yellow"/>
        </w:rPr>
        <w:t>Remove dead cells by c</w:t>
      </w:r>
      <w:r w:rsidR="00170FA0" w:rsidRPr="00CF6D4A">
        <w:rPr>
          <w:rFonts w:asciiTheme="minorHAnsi" w:hAnsiTheme="minorHAnsi" w:cstheme="minorHAnsi"/>
          <w:bCs/>
          <w:color w:val="auto"/>
          <w:highlight w:val="yellow"/>
        </w:rPr>
        <w:t>entrifug</w:t>
      </w:r>
      <w:r w:rsidR="00FF2264" w:rsidRPr="00CF6D4A">
        <w:rPr>
          <w:rFonts w:asciiTheme="minorHAnsi" w:hAnsiTheme="minorHAnsi" w:cstheme="minorHAnsi"/>
          <w:bCs/>
          <w:color w:val="auto"/>
          <w:highlight w:val="yellow"/>
        </w:rPr>
        <w:t>ation</w:t>
      </w:r>
      <w:r w:rsidR="00170FA0" w:rsidRPr="00CF6D4A">
        <w:rPr>
          <w:rFonts w:asciiTheme="minorHAnsi" w:hAnsiTheme="minorHAnsi" w:cstheme="minorHAnsi"/>
          <w:bCs/>
          <w:color w:val="auto"/>
          <w:highlight w:val="yellow"/>
        </w:rPr>
        <w:t xml:space="preserve"> </w:t>
      </w:r>
      <w:r w:rsidR="00564715" w:rsidRPr="00CF6D4A">
        <w:rPr>
          <w:rFonts w:asciiTheme="minorHAnsi" w:hAnsiTheme="minorHAnsi" w:cstheme="minorHAnsi"/>
          <w:bCs/>
          <w:color w:val="auto"/>
          <w:highlight w:val="yellow"/>
        </w:rPr>
        <w:t xml:space="preserve">at 2,000 x </w:t>
      </w:r>
      <w:r w:rsidR="00564715" w:rsidRPr="00CF6D4A">
        <w:rPr>
          <w:rFonts w:asciiTheme="minorHAnsi" w:hAnsiTheme="minorHAnsi" w:cstheme="minorHAnsi"/>
          <w:bCs/>
          <w:i/>
          <w:iCs/>
          <w:color w:val="auto"/>
          <w:highlight w:val="yellow"/>
        </w:rPr>
        <w:t>g</w:t>
      </w:r>
      <w:r w:rsidR="00170FA0" w:rsidRPr="00CF6D4A">
        <w:rPr>
          <w:rFonts w:asciiTheme="minorHAnsi" w:hAnsiTheme="minorHAnsi" w:cstheme="minorHAnsi"/>
          <w:bCs/>
          <w:color w:val="auto"/>
          <w:highlight w:val="yellow"/>
        </w:rPr>
        <w:t xml:space="preserve"> </w:t>
      </w:r>
      <w:r w:rsidR="007F216B" w:rsidRPr="00CF6D4A">
        <w:rPr>
          <w:rFonts w:asciiTheme="minorHAnsi" w:hAnsiTheme="minorHAnsi" w:cstheme="minorHAnsi"/>
          <w:bCs/>
          <w:color w:val="auto"/>
          <w:highlight w:val="yellow"/>
        </w:rPr>
        <w:t xml:space="preserve">for 10 min </w:t>
      </w:r>
      <w:r w:rsidR="00170FA0" w:rsidRPr="00CF6D4A">
        <w:rPr>
          <w:rFonts w:asciiTheme="minorHAnsi" w:hAnsiTheme="minorHAnsi" w:cstheme="minorHAnsi"/>
          <w:bCs/>
          <w:color w:val="auto"/>
          <w:highlight w:val="yellow"/>
        </w:rPr>
        <w:t>and</w:t>
      </w:r>
      <w:r w:rsidR="00564715" w:rsidRPr="00CF6D4A">
        <w:rPr>
          <w:rFonts w:asciiTheme="minorHAnsi" w:hAnsiTheme="minorHAnsi" w:cstheme="minorHAnsi"/>
          <w:bCs/>
          <w:color w:val="auto"/>
          <w:highlight w:val="yellow"/>
        </w:rPr>
        <w:t xml:space="preserve"> transfer </w:t>
      </w:r>
      <w:r w:rsidR="00A15F68" w:rsidRPr="00CF6D4A">
        <w:rPr>
          <w:rFonts w:asciiTheme="minorHAnsi" w:hAnsiTheme="minorHAnsi" w:cstheme="minorHAnsi"/>
          <w:bCs/>
          <w:color w:val="auto"/>
          <w:highlight w:val="yellow"/>
        </w:rPr>
        <w:t>the supernatant</w:t>
      </w:r>
      <w:r w:rsidR="00564715" w:rsidRPr="00CF6D4A">
        <w:rPr>
          <w:rFonts w:asciiTheme="minorHAnsi" w:hAnsiTheme="minorHAnsi" w:cstheme="minorHAnsi"/>
          <w:bCs/>
          <w:color w:val="auto"/>
          <w:highlight w:val="yellow"/>
        </w:rPr>
        <w:t xml:space="preserve"> to a 38.5 mL </w:t>
      </w:r>
      <w:r w:rsidR="00924D4D" w:rsidRPr="00CF6D4A">
        <w:rPr>
          <w:rFonts w:asciiTheme="minorHAnsi" w:hAnsiTheme="minorHAnsi" w:cstheme="minorHAnsi"/>
          <w:bCs/>
          <w:color w:val="auto"/>
          <w:highlight w:val="yellow"/>
        </w:rPr>
        <w:t>p</w:t>
      </w:r>
      <w:r w:rsidR="00564715" w:rsidRPr="00CF6D4A">
        <w:rPr>
          <w:rFonts w:asciiTheme="minorHAnsi" w:hAnsiTheme="minorHAnsi" w:cstheme="minorHAnsi"/>
          <w:bCs/>
          <w:color w:val="auto"/>
          <w:highlight w:val="yellow"/>
        </w:rPr>
        <w:t>olypropylene tube</w:t>
      </w:r>
      <w:r w:rsidRPr="00CF6D4A">
        <w:rPr>
          <w:rFonts w:asciiTheme="minorHAnsi" w:hAnsiTheme="minorHAnsi" w:cstheme="minorHAnsi"/>
          <w:bCs/>
          <w:color w:val="auto"/>
          <w:highlight w:val="yellow"/>
        </w:rPr>
        <w:t>.</w:t>
      </w:r>
    </w:p>
    <w:p w14:paraId="7C065B25" w14:textId="77777777" w:rsidR="00170FA0" w:rsidRPr="00CF6D4A" w:rsidRDefault="00170FA0" w:rsidP="00CF6D4A">
      <w:pPr>
        <w:pStyle w:val="NormalWeb"/>
        <w:spacing w:before="0" w:beforeAutospacing="0" w:after="0" w:afterAutospacing="0"/>
        <w:rPr>
          <w:rFonts w:asciiTheme="minorHAnsi" w:hAnsiTheme="minorHAnsi" w:cstheme="minorHAnsi"/>
          <w:bCs/>
          <w:color w:val="auto"/>
          <w:highlight w:val="yellow"/>
        </w:rPr>
      </w:pPr>
    </w:p>
    <w:p w14:paraId="15ABED69" w14:textId="47E25509" w:rsidR="00564715" w:rsidRPr="00CF6D4A" w:rsidRDefault="00170FA0" w:rsidP="00CF6D4A">
      <w:pPr>
        <w:pStyle w:val="NormalWeb"/>
        <w:numPr>
          <w:ilvl w:val="1"/>
          <w:numId w:val="49"/>
        </w:numPr>
        <w:spacing w:before="0" w:beforeAutospacing="0" w:after="0" w:afterAutospacing="0"/>
        <w:rPr>
          <w:rFonts w:asciiTheme="minorHAnsi" w:hAnsiTheme="minorHAnsi" w:cstheme="minorHAnsi"/>
          <w:bCs/>
          <w:color w:val="auto"/>
          <w:highlight w:val="yellow"/>
        </w:rPr>
      </w:pPr>
      <w:r w:rsidRPr="00CF6D4A">
        <w:rPr>
          <w:rFonts w:asciiTheme="minorHAnsi" w:hAnsiTheme="minorHAnsi" w:cstheme="minorHAnsi"/>
          <w:bCs/>
          <w:color w:val="auto"/>
          <w:highlight w:val="yellow"/>
        </w:rPr>
        <w:t xml:space="preserve">Centrifuge the supernatant </w:t>
      </w:r>
      <w:r w:rsidR="00564715" w:rsidRPr="00CF6D4A">
        <w:rPr>
          <w:rFonts w:asciiTheme="minorHAnsi" w:hAnsiTheme="minorHAnsi" w:cstheme="minorHAnsi"/>
          <w:bCs/>
          <w:color w:val="auto"/>
          <w:highlight w:val="yellow"/>
        </w:rPr>
        <w:t xml:space="preserve">at 10,000 x </w:t>
      </w:r>
      <w:r w:rsidR="00564715" w:rsidRPr="00CF6D4A">
        <w:rPr>
          <w:rFonts w:asciiTheme="minorHAnsi" w:hAnsiTheme="minorHAnsi" w:cstheme="minorHAnsi"/>
          <w:bCs/>
          <w:i/>
          <w:iCs/>
          <w:color w:val="auto"/>
          <w:highlight w:val="yellow"/>
        </w:rPr>
        <w:t>g</w:t>
      </w:r>
      <w:r w:rsidR="007F216B" w:rsidRPr="00CF6D4A">
        <w:rPr>
          <w:rFonts w:asciiTheme="minorHAnsi" w:hAnsiTheme="minorHAnsi" w:cstheme="minorHAnsi"/>
          <w:bCs/>
          <w:i/>
          <w:iCs/>
          <w:color w:val="auto"/>
          <w:highlight w:val="yellow"/>
        </w:rPr>
        <w:t xml:space="preserve"> </w:t>
      </w:r>
      <w:r w:rsidR="007F216B" w:rsidRPr="00CF6D4A">
        <w:rPr>
          <w:rFonts w:asciiTheme="minorHAnsi" w:hAnsiTheme="minorHAnsi" w:cstheme="minorHAnsi"/>
          <w:bCs/>
          <w:color w:val="auto"/>
          <w:highlight w:val="yellow"/>
        </w:rPr>
        <w:t>for 30 min</w:t>
      </w:r>
      <w:r w:rsidR="00564715" w:rsidRPr="00CF6D4A">
        <w:rPr>
          <w:rFonts w:asciiTheme="minorHAnsi" w:hAnsiTheme="minorHAnsi" w:cstheme="minorHAnsi"/>
          <w:bCs/>
          <w:color w:val="auto"/>
          <w:highlight w:val="yellow"/>
        </w:rPr>
        <w:t xml:space="preserve"> </w:t>
      </w:r>
      <w:r w:rsidR="00A15F68" w:rsidRPr="00CF6D4A">
        <w:rPr>
          <w:rFonts w:asciiTheme="minorHAnsi" w:hAnsiTheme="minorHAnsi" w:cstheme="minorHAnsi"/>
          <w:bCs/>
          <w:color w:val="auto"/>
          <w:highlight w:val="yellow"/>
        </w:rPr>
        <w:t>for the</w:t>
      </w:r>
      <w:r w:rsidR="005365AD" w:rsidRPr="00CF6D4A">
        <w:rPr>
          <w:rFonts w:asciiTheme="minorHAnsi" w:hAnsiTheme="minorHAnsi" w:cstheme="minorHAnsi"/>
          <w:bCs/>
          <w:color w:val="auto"/>
          <w:highlight w:val="yellow"/>
        </w:rPr>
        <w:t xml:space="preserve"> removal of organelles, apoptotic bodies</w:t>
      </w:r>
      <w:r w:rsidR="00924D4D" w:rsidRPr="00CF6D4A">
        <w:rPr>
          <w:rFonts w:asciiTheme="minorHAnsi" w:hAnsiTheme="minorHAnsi" w:cstheme="minorHAnsi"/>
          <w:bCs/>
          <w:color w:val="auto"/>
          <w:highlight w:val="yellow"/>
        </w:rPr>
        <w:t>,</w:t>
      </w:r>
      <w:r w:rsidR="005365AD" w:rsidRPr="00CF6D4A">
        <w:rPr>
          <w:rFonts w:asciiTheme="minorHAnsi" w:hAnsiTheme="minorHAnsi" w:cstheme="minorHAnsi"/>
          <w:bCs/>
          <w:color w:val="auto"/>
          <w:highlight w:val="yellow"/>
        </w:rPr>
        <w:t xml:space="preserve"> and membrane fragments</w:t>
      </w:r>
      <w:r w:rsidR="00924D4D" w:rsidRPr="00CF6D4A">
        <w:rPr>
          <w:rFonts w:asciiTheme="minorHAnsi" w:hAnsiTheme="minorHAnsi" w:cstheme="minorHAnsi"/>
          <w:bCs/>
          <w:color w:val="auto"/>
          <w:highlight w:val="yellow"/>
        </w:rPr>
        <w:t>. T</w:t>
      </w:r>
      <w:r w:rsidR="00564715" w:rsidRPr="00CF6D4A">
        <w:rPr>
          <w:rFonts w:asciiTheme="minorHAnsi" w:hAnsiTheme="minorHAnsi" w:cstheme="minorHAnsi"/>
          <w:bCs/>
          <w:color w:val="auto"/>
          <w:highlight w:val="yellow"/>
        </w:rPr>
        <w:t>ransfer the supernatant to a 38.5 mL ultra-clear tube</w:t>
      </w:r>
      <w:r w:rsidR="005365AD" w:rsidRPr="00CF6D4A">
        <w:rPr>
          <w:rFonts w:asciiTheme="minorHAnsi" w:hAnsiTheme="minorHAnsi" w:cstheme="minorHAnsi"/>
          <w:bCs/>
          <w:color w:val="auto"/>
          <w:highlight w:val="yellow"/>
        </w:rPr>
        <w:t>.</w:t>
      </w:r>
    </w:p>
    <w:p w14:paraId="72DA4451" w14:textId="77777777" w:rsidR="00A56F18" w:rsidRPr="00CF6D4A" w:rsidRDefault="00A56F18" w:rsidP="00CF6D4A">
      <w:pPr>
        <w:pStyle w:val="NormalWeb"/>
        <w:spacing w:before="0" w:beforeAutospacing="0" w:after="0" w:afterAutospacing="0"/>
        <w:rPr>
          <w:rFonts w:asciiTheme="minorHAnsi" w:hAnsiTheme="minorHAnsi" w:cstheme="minorHAnsi"/>
          <w:bCs/>
          <w:color w:val="auto"/>
          <w:highlight w:val="yellow"/>
        </w:rPr>
      </w:pPr>
    </w:p>
    <w:p w14:paraId="44B94436" w14:textId="0C008B07" w:rsidR="00564715" w:rsidRPr="00CF6D4A" w:rsidRDefault="00170FA0" w:rsidP="00CF6D4A">
      <w:pPr>
        <w:pStyle w:val="NormalWeb"/>
        <w:numPr>
          <w:ilvl w:val="1"/>
          <w:numId w:val="49"/>
        </w:numPr>
        <w:spacing w:before="0" w:beforeAutospacing="0" w:after="0" w:afterAutospacing="0"/>
        <w:rPr>
          <w:rFonts w:asciiTheme="minorHAnsi" w:hAnsiTheme="minorHAnsi" w:cstheme="minorHAnsi"/>
          <w:bCs/>
          <w:color w:val="auto"/>
          <w:highlight w:val="yellow"/>
        </w:rPr>
      </w:pPr>
      <w:r w:rsidRPr="00CF6D4A">
        <w:rPr>
          <w:rFonts w:asciiTheme="minorHAnsi" w:hAnsiTheme="minorHAnsi" w:cstheme="minorHAnsi"/>
          <w:bCs/>
          <w:color w:val="auto"/>
          <w:highlight w:val="yellow"/>
        </w:rPr>
        <w:t xml:space="preserve">Ultracentrifuge the supernatant </w:t>
      </w:r>
      <w:r w:rsidR="00564715" w:rsidRPr="00CF6D4A">
        <w:rPr>
          <w:rFonts w:asciiTheme="minorHAnsi" w:hAnsiTheme="minorHAnsi" w:cstheme="minorHAnsi"/>
          <w:bCs/>
          <w:color w:val="auto"/>
          <w:highlight w:val="yellow"/>
        </w:rPr>
        <w:t xml:space="preserve">at 100,000 x </w:t>
      </w:r>
      <w:r w:rsidR="00564715" w:rsidRPr="00CF6D4A">
        <w:rPr>
          <w:rFonts w:asciiTheme="minorHAnsi" w:hAnsiTheme="minorHAnsi" w:cstheme="minorHAnsi"/>
          <w:bCs/>
          <w:i/>
          <w:iCs/>
          <w:color w:val="auto"/>
          <w:highlight w:val="yellow"/>
        </w:rPr>
        <w:t>g</w:t>
      </w:r>
      <w:r w:rsidR="005365AD" w:rsidRPr="00CF6D4A">
        <w:rPr>
          <w:rFonts w:asciiTheme="minorHAnsi" w:hAnsiTheme="minorHAnsi" w:cstheme="minorHAnsi"/>
          <w:bCs/>
          <w:color w:val="auto"/>
          <w:highlight w:val="yellow"/>
        </w:rPr>
        <w:t xml:space="preserve"> </w:t>
      </w:r>
      <w:r w:rsidR="007F216B" w:rsidRPr="00CF6D4A">
        <w:rPr>
          <w:rFonts w:asciiTheme="minorHAnsi" w:hAnsiTheme="minorHAnsi" w:cstheme="minorHAnsi"/>
          <w:bCs/>
          <w:color w:val="auto"/>
          <w:highlight w:val="yellow"/>
        </w:rPr>
        <w:t xml:space="preserve">for 1.5 h </w:t>
      </w:r>
      <w:r w:rsidR="005365AD" w:rsidRPr="00CF6D4A">
        <w:rPr>
          <w:rFonts w:asciiTheme="minorHAnsi" w:hAnsiTheme="minorHAnsi" w:cstheme="minorHAnsi"/>
          <w:bCs/>
          <w:color w:val="auto"/>
          <w:highlight w:val="yellow"/>
        </w:rPr>
        <w:t xml:space="preserve">to pellet the </w:t>
      </w:r>
      <w:r w:rsidR="00A15F68" w:rsidRPr="00CF6D4A">
        <w:rPr>
          <w:rFonts w:asciiTheme="minorHAnsi" w:hAnsiTheme="minorHAnsi" w:cstheme="minorHAnsi"/>
          <w:bCs/>
          <w:color w:val="auto"/>
          <w:highlight w:val="yellow"/>
        </w:rPr>
        <w:t>exosomes</w:t>
      </w:r>
      <w:r w:rsidR="005365AD" w:rsidRPr="00CF6D4A">
        <w:rPr>
          <w:rFonts w:asciiTheme="minorHAnsi" w:hAnsiTheme="minorHAnsi" w:cstheme="minorHAnsi"/>
          <w:bCs/>
          <w:color w:val="auto"/>
          <w:highlight w:val="yellow"/>
        </w:rPr>
        <w:t>.</w:t>
      </w:r>
    </w:p>
    <w:p w14:paraId="2A2FA9CE" w14:textId="77777777" w:rsidR="00564715" w:rsidRPr="00CF6D4A" w:rsidRDefault="00564715" w:rsidP="00CF6D4A">
      <w:pPr>
        <w:pStyle w:val="NormalWeb"/>
        <w:spacing w:before="0" w:beforeAutospacing="0" w:after="0" w:afterAutospacing="0"/>
        <w:rPr>
          <w:rFonts w:asciiTheme="minorHAnsi" w:hAnsiTheme="minorHAnsi" w:cstheme="minorHAnsi"/>
          <w:bCs/>
          <w:color w:val="auto"/>
          <w:highlight w:val="yellow"/>
        </w:rPr>
      </w:pPr>
    </w:p>
    <w:p w14:paraId="4F79E2E6" w14:textId="7F07CA6D" w:rsidR="00564715" w:rsidRPr="00CF6D4A" w:rsidRDefault="00564715" w:rsidP="00CF6D4A">
      <w:pPr>
        <w:pStyle w:val="NormalWeb"/>
        <w:numPr>
          <w:ilvl w:val="1"/>
          <w:numId w:val="49"/>
        </w:numPr>
        <w:spacing w:before="0" w:beforeAutospacing="0" w:after="0" w:afterAutospacing="0"/>
        <w:rPr>
          <w:rFonts w:asciiTheme="minorHAnsi" w:hAnsiTheme="minorHAnsi" w:cstheme="minorHAnsi"/>
          <w:bCs/>
          <w:color w:val="auto"/>
          <w:highlight w:val="yellow"/>
        </w:rPr>
      </w:pPr>
      <w:r w:rsidRPr="00CF6D4A">
        <w:rPr>
          <w:rFonts w:asciiTheme="minorHAnsi" w:hAnsiTheme="minorHAnsi" w:cstheme="minorHAnsi"/>
          <w:bCs/>
          <w:color w:val="auto"/>
          <w:highlight w:val="yellow"/>
        </w:rPr>
        <w:t>Carefully discard the supernatant</w:t>
      </w:r>
      <w:r w:rsidR="00A15F68" w:rsidRPr="00CF6D4A">
        <w:rPr>
          <w:rFonts w:asciiTheme="minorHAnsi" w:hAnsiTheme="minorHAnsi" w:cstheme="minorHAnsi"/>
          <w:bCs/>
          <w:color w:val="auto"/>
          <w:highlight w:val="yellow"/>
        </w:rPr>
        <w:t xml:space="preserve">, leaving </w:t>
      </w:r>
      <w:r w:rsidR="00170FA0" w:rsidRPr="00CF6D4A">
        <w:rPr>
          <w:rFonts w:asciiTheme="minorHAnsi" w:hAnsiTheme="minorHAnsi" w:cstheme="minorHAnsi"/>
          <w:bCs/>
          <w:color w:val="auto"/>
          <w:highlight w:val="yellow"/>
        </w:rPr>
        <w:t>ap</w:t>
      </w:r>
      <w:r w:rsidR="00E15470" w:rsidRPr="00CF6D4A">
        <w:rPr>
          <w:rFonts w:asciiTheme="minorHAnsi" w:hAnsiTheme="minorHAnsi" w:cstheme="minorHAnsi"/>
          <w:bCs/>
          <w:color w:val="auto"/>
          <w:highlight w:val="yellow"/>
        </w:rPr>
        <w:t>p</w:t>
      </w:r>
      <w:r w:rsidR="00170FA0" w:rsidRPr="00CF6D4A">
        <w:rPr>
          <w:rFonts w:asciiTheme="minorHAnsi" w:hAnsiTheme="minorHAnsi" w:cstheme="minorHAnsi"/>
          <w:bCs/>
          <w:color w:val="auto"/>
          <w:highlight w:val="yellow"/>
        </w:rPr>
        <w:t>rox</w:t>
      </w:r>
      <w:r w:rsidR="00E15470" w:rsidRPr="00CF6D4A">
        <w:rPr>
          <w:rFonts w:asciiTheme="minorHAnsi" w:hAnsiTheme="minorHAnsi" w:cstheme="minorHAnsi"/>
          <w:bCs/>
          <w:color w:val="auto"/>
          <w:highlight w:val="yellow"/>
        </w:rPr>
        <w:t>imately</w:t>
      </w:r>
      <w:r w:rsidR="00170FA0" w:rsidRPr="00CF6D4A">
        <w:rPr>
          <w:rFonts w:asciiTheme="minorHAnsi" w:hAnsiTheme="minorHAnsi" w:cstheme="minorHAnsi"/>
          <w:bCs/>
          <w:color w:val="auto"/>
          <w:highlight w:val="yellow"/>
        </w:rPr>
        <w:t xml:space="preserve"> 1 mL</w:t>
      </w:r>
      <w:r w:rsidR="002D4A0F" w:rsidRPr="00CF6D4A">
        <w:rPr>
          <w:rFonts w:asciiTheme="minorHAnsi" w:hAnsiTheme="minorHAnsi" w:cstheme="minorHAnsi"/>
          <w:bCs/>
          <w:color w:val="auto"/>
          <w:highlight w:val="yellow"/>
        </w:rPr>
        <w:t xml:space="preserve"> of </w:t>
      </w:r>
      <w:r w:rsidR="004E68DB" w:rsidRPr="00CF6D4A">
        <w:rPr>
          <w:rFonts w:asciiTheme="minorHAnsi" w:hAnsiTheme="minorHAnsi" w:cstheme="minorHAnsi"/>
          <w:bCs/>
          <w:color w:val="auto"/>
          <w:highlight w:val="yellow"/>
        </w:rPr>
        <w:t xml:space="preserve">conditioned </w:t>
      </w:r>
      <w:r w:rsidR="00A15F68" w:rsidRPr="00CF6D4A">
        <w:rPr>
          <w:rFonts w:asciiTheme="minorHAnsi" w:hAnsiTheme="minorHAnsi" w:cstheme="minorHAnsi"/>
          <w:bCs/>
          <w:color w:val="auto"/>
          <w:highlight w:val="yellow"/>
        </w:rPr>
        <w:t>medium</w:t>
      </w:r>
      <w:r w:rsidR="00924D4D" w:rsidRPr="00CF6D4A">
        <w:rPr>
          <w:rFonts w:asciiTheme="minorHAnsi" w:hAnsiTheme="minorHAnsi" w:cstheme="minorHAnsi"/>
          <w:bCs/>
          <w:color w:val="auto"/>
          <w:highlight w:val="yellow"/>
        </w:rPr>
        <w:t>,</w:t>
      </w:r>
      <w:r w:rsidR="00170FA0" w:rsidRPr="00CF6D4A">
        <w:rPr>
          <w:rFonts w:asciiTheme="minorHAnsi" w:hAnsiTheme="minorHAnsi" w:cstheme="minorHAnsi"/>
          <w:bCs/>
          <w:color w:val="auto"/>
          <w:highlight w:val="yellow"/>
        </w:rPr>
        <w:t xml:space="preserve"> </w:t>
      </w:r>
      <w:r w:rsidRPr="00CF6D4A">
        <w:rPr>
          <w:rFonts w:asciiTheme="minorHAnsi" w:hAnsiTheme="minorHAnsi" w:cstheme="minorHAnsi"/>
          <w:bCs/>
          <w:color w:val="auto"/>
          <w:highlight w:val="yellow"/>
        </w:rPr>
        <w:t xml:space="preserve">and wash the exosome pellet in </w:t>
      </w:r>
      <w:r w:rsidR="00A15F68" w:rsidRPr="00CF6D4A">
        <w:rPr>
          <w:rFonts w:asciiTheme="minorHAnsi" w:hAnsiTheme="minorHAnsi" w:cstheme="minorHAnsi"/>
          <w:bCs/>
          <w:color w:val="auto"/>
          <w:highlight w:val="yellow"/>
        </w:rPr>
        <w:t xml:space="preserve">a total volume of </w:t>
      </w:r>
      <w:r w:rsidRPr="00CF6D4A">
        <w:rPr>
          <w:rFonts w:asciiTheme="minorHAnsi" w:hAnsiTheme="minorHAnsi" w:cstheme="minorHAnsi"/>
          <w:bCs/>
          <w:color w:val="auto"/>
          <w:highlight w:val="yellow"/>
        </w:rPr>
        <w:t xml:space="preserve">30 mL </w:t>
      </w:r>
      <w:r w:rsidR="00924D4D" w:rsidRPr="00CF6D4A">
        <w:rPr>
          <w:rFonts w:asciiTheme="minorHAnsi" w:hAnsiTheme="minorHAnsi" w:cstheme="minorHAnsi"/>
          <w:bCs/>
          <w:color w:val="auto"/>
          <w:highlight w:val="yellow"/>
        </w:rPr>
        <w:t xml:space="preserve">of </w:t>
      </w:r>
      <w:r w:rsidRPr="00CF6D4A">
        <w:rPr>
          <w:rFonts w:asciiTheme="minorHAnsi" w:hAnsiTheme="minorHAnsi" w:cstheme="minorHAnsi"/>
          <w:bCs/>
          <w:color w:val="auto"/>
          <w:highlight w:val="yellow"/>
        </w:rPr>
        <w:t>ice</w:t>
      </w:r>
      <w:r w:rsidR="00924D4D" w:rsidRPr="00CF6D4A">
        <w:rPr>
          <w:rFonts w:asciiTheme="minorHAnsi" w:hAnsiTheme="minorHAnsi" w:cstheme="minorHAnsi"/>
          <w:bCs/>
          <w:color w:val="auto"/>
          <w:highlight w:val="yellow"/>
        </w:rPr>
        <w:t>-</w:t>
      </w:r>
      <w:r w:rsidRPr="00CF6D4A">
        <w:rPr>
          <w:rFonts w:asciiTheme="minorHAnsi" w:hAnsiTheme="minorHAnsi" w:cstheme="minorHAnsi"/>
          <w:bCs/>
          <w:color w:val="auto"/>
          <w:highlight w:val="yellow"/>
        </w:rPr>
        <w:t>cold PBS.</w:t>
      </w:r>
    </w:p>
    <w:p w14:paraId="35E433FC" w14:textId="77777777" w:rsidR="002D4A0F" w:rsidRPr="00CF6D4A" w:rsidRDefault="002D4A0F" w:rsidP="00CF6D4A">
      <w:pPr>
        <w:pStyle w:val="NormalWeb"/>
        <w:spacing w:before="0" w:beforeAutospacing="0" w:after="0" w:afterAutospacing="0"/>
        <w:rPr>
          <w:rFonts w:asciiTheme="minorHAnsi" w:hAnsiTheme="minorHAnsi" w:cstheme="minorHAnsi"/>
          <w:bCs/>
          <w:color w:val="auto"/>
          <w:highlight w:val="yellow"/>
        </w:rPr>
      </w:pPr>
    </w:p>
    <w:p w14:paraId="222873A1" w14:textId="037A3C2C" w:rsidR="00170FA0" w:rsidRPr="00CF6D4A" w:rsidRDefault="00170FA0" w:rsidP="00CF6D4A">
      <w:pPr>
        <w:pStyle w:val="NormalWeb"/>
        <w:numPr>
          <w:ilvl w:val="1"/>
          <w:numId w:val="49"/>
        </w:numPr>
        <w:spacing w:before="0" w:beforeAutospacing="0" w:after="0" w:afterAutospacing="0"/>
        <w:rPr>
          <w:rFonts w:asciiTheme="minorHAnsi" w:hAnsiTheme="minorHAnsi" w:cstheme="minorHAnsi"/>
          <w:bCs/>
          <w:color w:val="auto"/>
          <w:highlight w:val="yellow"/>
        </w:rPr>
      </w:pPr>
      <w:r w:rsidRPr="00CF6D4A">
        <w:rPr>
          <w:rFonts w:asciiTheme="minorHAnsi" w:hAnsiTheme="minorHAnsi" w:cstheme="minorHAnsi"/>
          <w:bCs/>
          <w:color w:val="auto"/>
          <w:highlight w:val="yellow"/>
        </w:rPr>
        <w:t xml:space="preserve">Centrifuge at 100,000 x </w:t>
      </w:r>
      <w:r w:rsidRPr="00CF6D4A">
        <w:rPr>
          <w:rFonts w:asciiTheme="minorHAnsi" w:hAnsiTheme="minorHAnsi" w:cstheme="minorHAnsi"/>
          <w:bCs/>
          <w:i/>
          <w:iCs/>
          <w:color w:val="auto"/>
          <w:highlight w:val="yellow"/>
        </w:rPr>
        <w:t>g</w:t>
      </w:r>
      <w:r w:rsidRPr="00CF6D4A">
        <w:rPr>
          <w:rFonts w:asciiTheme="minorHAnsi" w:hAnsiTheme="minorHAnsi" w:cstheme="minorHAnsi"/>
          <w:bCs/>
          <w:color w:val="auto"/>
          <w:highlight w:val="yellow"/>
        </w:rPr>
        <w:t xml:space="preserve"> </w:t>
      </w:r>
      <w:r w:rsidR="003B4C1B" w:rsidRPr="00CF6D4A">
        <w:rPr>
          <w:rFonts w:asciiTheme="minorHAnsi" w:hAnsiTheme="minorHAnsi" w:cstheme="minorHAnsi"/>
          <w:bCs/>
          <w:color w:val="auto"/>
          <w:highlight w:val="yellow"/>
        </w:rPr>
        <w:t xml:space="preserve">for 1.5 h </w:t>
      </w:r>
      <w:r w:rsidRPr="00CF6D4A">
        <w:rPr>
          <w:rFonts w:asciiTheme="minorHAnsi" w:hAnsiTheme="minorHAnsi" w:cstheme="minorHAnsi"/>
          <w:bCs/>
          <w:color w:val="auto"/>
          <w:highlight w:val="yellow"/>
        </w:rPr>
        <w:t xml:space="preserve">and </w:t>
      </w:r>
      <w:r w:rsidR="003B4C1B" w:rsidRPr="00CF6D4A">
        <w:rPr>
          <w:rFonts w:asciiTheme="minorHAnsi" w:hAnsiTheme="minorHAnsi" w:cstheme="minorHAnsi"/>
          <w:bCs/>
          <w:color w:val="auto"/>
          <w:highlight w:val="yellow"/>
        </w:rPr>
        <w:t xml:space="preserve">carefully </w:t>
      </w:r>
      <w:r w:rsidRPr="00CF6D4A">
        <w:rPr>
          <w:rFonts w:asciiTheme="minorHAnsi" w:hAnsiTheme="minorHAnsi" w:cstheme="minorHAnsi"/>
          <w:bCs/>
          <w:color w:val="auto"/>
          <w:highlight w:val="yellow"/>
        </w:rPr>
        <w:t>discard the</w:t>
      </w:r>
      <w:r w:rsidR="003B4C1B" w:rsidRPr="00CF6D4A">
        <w:rPr>
          <w:rFonts w:asciiTheme="minorHAnsi" w:hAnsiTheme="minorHAnsi" w:cstheme="minorHAnsi"/>
          <w:bCs/>
          <w:color w:val="auto"/>
          <w:highlight w:val="yellow"/>
        </w:rPr>
        <w:t xml:space="preserve"> supernatant</w:t>
      </w:r>
      <w:r w:rsidRPr="00CF6D4A">
        <w:rPr>
          <w:rFonts w:asciiTheme="minorHAnsi" w:hAnsiTheme="minorHAnsi" w:cstheme="minorHAnsi"/>
          <w:bCs/>
          <w:color w:val="auto"/>
          <w:highlight w:val="yellow"/>
        </w:rPr>
        <w:t xml:space="preserve"> </w:t>
      </w:r>
      <w:r w:rsidR="003B4C1B" w:rsidRPr="00CF6D4A">
        <w:rPr>
          <w:rFonts w:asciiTheme="minorHAnsi" w:hAnsiTheme="minorHAnsi" w:cstheme="minorHAnsi"/>
          <w:bCs/>
          <w:color w:val="auto"/>
          <w:highlight w:val="yellow"/>
        </w:rPr>
        <w:t>b</w:t>
      </w:r>
      <w:r w:rsidR="00A15F68" w:rsidRPr="00CF6D4A">
        <w:rPr>
          <w:rFonts w:asciiTheme="minorHAnsi" w:hAnsiTheme="minorHAnsi" w:cstheme="minorHAnsi"/>
          <w:bCs/>
          <w:color w:val="auto"/>
          <w:highlight w:val="yellow"/>
        </w:rPr>
        <w:t>y pipetting</w:t>
      </w:r>
      <w:r w:rsidR="002E43E5" w:rsidRPr="00CF6D4A">
        <w:rPr>
          <w:rFonts w:asciiTheme="minorHAnsi" w:hAnsiTheme="minorHAnsi" w:cstheme="minorHAnsi"/>
          <w:bCs/>
          <w:color w:val="auto"/>
          <w:highlight w:val="yellow"/>
        </w:rPr>
        <w:t>, being careful not to</w:t>
      </w:r>
      <w:r w:rsidR="00A15F68" w:rsidRPr="00CF6D4A">
        <w:rPr>
          <w:rFonts w:asciiTheme="minorHAnsi" w:hAnsiTheme="minorHAnsi" w:cstheme="minorHAnsi"/>
          <w:bCs/>
          <w:color w:val="auto"/>
          <w:highlight w:val="yellow"/>
        </w:rPr>
        <w:t xml:space="preserve"> disturb the </w:t>
      </w:r>
      <w:proofErr w:type="spellStart"/>
      <w:r w:rsidR="00A15F68" w:rsidRPr="00CF6D4A">
        <w:rPr>
          <w:rFonts w:asciiTheme="minorHAnsi" w:hAnsiTheme="minorHAnsi" w:cstheme="minorHAnsi"/>
          <w:bCs/>
          <w:color w:val="auto"/>
          <w:highlight w:val="yellow"/>
        </w:rPr>
        <w:t>exosomal</w:t>
      </w:r>
      <w:proofErr w:type="spellEnd"/>
      <w:r w:rsidR="00A15F68" w:rsidRPr="00CF6D4A">
        <w:rPr>
          <w:rFonts w:asciiTheme="minorHAnsi" w:hAnsiTheme="minorHAnsi" w:cstheme="minorHAnsi"/>
          <w:bCs/>
          <w:color w:val="auto"/>
          <w:highlight w:val="yellow"/>
        </w:rPr>
        <w:t xml:space="preserve"> pellet</w:t>
      </w:r>
      <w:r w:rsidRPr="00CF6D4A">
        <w:rPr>
          <w:rFonts w:asciiTheme="minorHAnsi" w:hAnsiTheme="minorHAnsi" w:cstheme="minorHAnsi"/>
          <w:bCs/>
          <w:color w:val="auto"/>
          <w:highlight w:val="yellow"/>
        </w:rPr>
        <w:t>.</w:t>
      </w:r>
    </w:p>
    <w:p w14:paraId="3DFD87C6" w14:textId="77777777" w:rsidR="002D4A0F" w:rsidRPr="00CF6D4A" w:rsidRDefault="002D4A0F" w:rsidP="00CF6D4A">
      <w:pPr>
        <w:pStyle w:val="NormalWeb"/>
        <w:spacing w:before="0" w:beforeAutospacing="0" w:after="0" w:afterAutospacing="0"/>
        <w:rPr>
          <w:rFonts w:asciiTheme="minorHAnsi" w:hAnsiTheme="minorHAnsi" w:cstheme="minorHAnsi"/>
          <w:bCs/>
          <w:color w:val="auto"/>
          <w:highlight w:val="yellow"/>
        </w:rPr>
      </w:pPr>
    </w:p>
    <w:p w14:paraId="6C2E0EF2" w14:textId="2A7CC08F" w:rsidR="00036F78" w:rsidRPr="00CF6D4A" w:rsidRDefault="002D4A0F" w:rsidP="00CF6D4A">
      <w:pPr>
        <w:pStyle w:val="NormalWeb"/>
        <w:numPr>
          <w:ilvl w:val="1"/>
          <w:numId w:val="49"/>
        </w:numPr>
        <w:spacing w:before="0" w:beforeAutospacing="0" w:after="0" w:afterAutospacing="0"/>
        <w:rPr>
          <w:rFonts w:asciiTheme="minorHAnsi" w:hAnsiTheme="minorHAnsi" w:cstheme="minorHAnsi"/>
          <w:bCs/>
          <w:color w:val="auto"/>
          <w:highlight w:val="yellow"/>
        </w:rPr>
      </w:pPr>
      <w:r w:rsidRPr="00CF6D4A">
        <w:rPr>
          <w:rFonts w:asciiTheme="minorHAnsi" w:hAnsiTheme="minorHAnsi" w:cstheme="minorHAnsi"/>
          <w:bCs/>
          <w:color w:val="auto"/>
          <w:highlight w:val="yellow"/>
        </w:rPr>
        <w:t>Resuspend the pellet in ice</w:t>
      </w:r>
      <w:r w:rsidR="002E43E5" w:rsidRPr="00CF6D4A">
        <w:rPr>
          <w:rFonts w:asciiTheme="minorHAnsi" w:hAnsiTheme="minorHAnsi" w:cstheme="minorHAnsi"/>
          <w:bCs/>
          <w:color w:val="auto"/>
          <w:highlight w:val="yellow"/>
        </w:rPr>
        <w:t>-</w:t>
      </w:r>
      <w:r w:rsidRPr="00CF6D4A">
        <w:rPr>
          <w:rFonts w:asciiTheme="minorHAnsi" w:hAnsiTheme="minorHAnsi" w:cstheme="minorHAnsi"/>
          <w:bCs/>
          <w:color w:val="auto"/>
          <w:highlight w:val="yellow"/>
        </w:rPr>
        <w:t xml:space="preserve">cold PBS </w:t>
      </w:r>
      <w:r w:rsidR="00A15F68" w:rsidRPr="00CF6D4A">
        <w:rPr>
          <w:rFonts w:asciiTheme="minorHAnsi" w:hAnsiTheme="minorHAnsi" w:cstheme="minorHAnsi"/>
          <w:bCs/>
          <w:color w:val="auto"/>
          <w:highlight w:val="yellow"/>
        </w:rPr>
        <w:t xml:space="preserve">(~25 </w:t>
      </w:r>
      <w:proofErr w:type="spellStart"/>
      <w:r w:rsidR="00CF6D4A">
        <w:rPr>
          <w:rFonts w:asciiTheme="minorHAnsi" w:hAnsiTheme="minorHAnsi" w:cstheme="minorHAnsi"/>
          <w:color w:val="000000" w:themeColor="text1"/>
          <w:sz w:val="22"/>
          <w:szCs w:val="22"/>
          <w:highlight w:val="yellow"/>
        </w:rPr>
        <w:t>μ</w:t>
      </w:r>
      <w:r w:rsidR="00A15F68" w:rsidRPr="00CF6D4A">
        <w:rPr>
          <w:rFonts w:asciiTheme="minorHAnsi" w:hAnsiTheme="minorHAnsi" w:cstheme="minorHAnsi"/>
          <w:bCs/>
          <w:color w:val="auto"/>
          <w:highlight w:val="yellow"/>
        </w:rPr>
        <w:t>L</w:t>
      </w:r>
      <w:proofErr w:type="spellEnd"/>
      <w:r w:rsidR="002E43E5" w:rsidRPr="00CF6D4A">
        <w:rPr>
          <w:rFonts w:asciiTheme="minorHAnsi" w:hAnsiTheme="minorHAnsi" w:cstheme="minorHAnsi"/>
          <w:bCs/>
          <w:color w:val="auto"/>
          <w:highlight w:val="yellow"/>
        </w:rPr>
        <w:t xml:space="preserve"> per </w:t>
      </w:r>
      <w:r w:rsidR="00A15F68" w:rsidRPr="00CF6D4A">
        <w:rPr>
          <w:rFonts w:asciiTheme="minorHAnsi" w:hAnsiTheme="minorHAnsi" w:cstheme="minorHAnsi"/>
          <w:bCs/>
          <w:color w:val="auto"/>
          <w:highlight w:val="yellow"/>
        </w:rPr>
        <w:t>15</w:t>
      </w:r>
      <w:r w:rsidR="00266E7B" w:rsidRPr="00CF6D4A">
        <w:rPr>
          <w:rFonts w:asciiTheme="minorHAnsi" w:hAnsiTheme="minorHAnsi" w:cstheme="minorHAnsi"/>
          <w:bCs/>
          <w:color w:val="auto"/>
          <w:highlight w:val="yellow"/>
        </w:rPr>
        <w:t xml:space="preserve"> </w:t>
      </w:r>
      <w:r w:rsidR="00A15F68" w:rsidRPr="00CF6D4A">
        <w:rPr>
          <w:rFonts w:asciiTheme="minorHAnsi" w:hAnsiTheme="minorHAnsi" w:cstheme="minorHAnsi"/>
          <w:bCs/>
          <w:color w:val="auto"/>
          <w:highlight w:val="yellow"/>
        </w:rPr>
        <w:t xml:space="preserve">cm dish) </w:t>
      </w:r>
      <w:r w:rsidRPr="00CF6D4A">
        <w:rPr>
          <w:rFonts w:asciiTheme="minorHAnsi" w:hAnsiTheme="minorHAnsi" w:cstheme="minorHAnsi"/>
          <w:bCs/>
          <w:color w:val="auto"/>
          <w:highlight w:val="yellow"/>
        </w:rPr>
        <w:t>and measure the protein concentration</w:t>
      </w:r>
      <w:r w:rsidR="00A56F18" w:rsidRPr="00CF6D4A">
        <w:rPr>
          <w:rFonts w:asciiTheme="minorHAnsi" w:hAnsiTheme="minorHAnsi" w:cstheme="minorHAnsi"/>
          <w:bCs/>
          <w:color w:val="auto"/>
          <w:highlight w:val="yellow"/>
        </w:rPr>
        <w:t xml:space="preserve"> using </w:t>
      </w:r>
      <w:r w:rsidR="002A6C5C" w:rsidRPr="00CF6D4A">
        <w:rPr>
          <w:rFonts w:asciiTheme="minorHAnsi" w:hAnsiTheme="minorHAnsi" w:cstheme="minorHAnsi"/>
          <w:bCs/>
          <w:color w:val="auto"/>
          <w:highlight w:val="yellow"/>
        </w:rPr>
        <w:t xml:space="preserve">the </w:t>
      </w:r>
      <w:r w:rsidR="00A56F18" w:rsidRPr="00CF6D4A">
        <w:rPr>
          <w:rFonts w:asciiTheme="minorHAnsi" w:hAnsiTheme="minorHAnsi" w:cstheme="minorHAnsi"/>
          <w:bCs/>
          <w:color w:val="auto"/>
          <w:highlight w:val="yellow"/>
        </w:rPr>
        <w:t>BCA protein assay kit</w:t>
      </w:r>
      <w:r w:rsidR="002A6C5C" w:rsidRPr="00CF6D4A">
        <w:rPr>
          <w:rFonts w:asciiTheme="minorHAnsi" w:hAnsiTheme="minorHAnsi" w:cstheme="minorHAnsi"/>
          <w:bCs/>
          <w:color w:val="auto"/>
          <w:highlight w:val="yellow"/>
        </w:rPr>
        <w:t xml:space="preserve"> and a </w:t>
      </w:r>
      <w:r w:rsidR="002E43E5" w:rsidRPr="00CF6D4A">
        <w:rPr>
          <w:rFonts w:asciiTheme="minorHAnsi" w:hAnsiTheme="minorHAnsi" w:cstheme="minorHAnsi"/>
          <w:bCs/>
          <w:color w:val="auto"/>
          <w:highlight w:val="yellow"/>
        </w:rPr>
        <w:t>micro</w:t>
      </w:r>
      <w:r w:rsidR="002A6C5C" w:rsidRPr="00CF6D4A">
        <w:rPr>
          <w:rFonts w:asciiTheme="minorHAnsi" w:hAnsiTheme="minorHAnsi" w:cstheme="minorHAnsi"/>
          <w:bCs/>
          <w:color w:val="auto"/>
          <w:highlight w:val="yellow"/>
        </w:rPr>
        <w:t>plate reader at 5</w:t>
      </w:r>
      <w:r w:rsidR="00266E7B" w:rsidRPr="00CF6D4A">
        <w:rPr>
          <w:rFonts w:asciiTheme="minorHAnsi" w:hAnsiTheme="minorHAnsi" w:cstheme="minorHAnsi"/>
          <w:bCs/>
          <w:color w:val="auto"/>
          <w:highlight w:val="yellow"/>
        </w:rPr>
        <w:t>62</w:t>
      </w:r>
      <w:r w:rsidR="00684913">
        <w:rPr>
          <w:rFonts w:asciiTheme="minorHAnsi" w:hAnsiTheme="minorHAnsi" w:cstheme="minorHAnsi"/>
          <w:bCs/>
          <w:color w:val="auto"/>
          <w:highlight w:val="yellow"/>
        </w:rPr>
        <w:t xml:space="preserve"> nm</w:t>
      </w:r>
      <w:r w:rsidR="002A6C5C" w:rsidRPr="00CF6D4A">
        <w:rPr>
          <w:rFonts w:asciiTheme="minorHAnsi" w:hAnsiTheme="minorHAnsi" w:cstheme="minorHAnsi"/>
          <w:bCs/>
          <w:color w:val="auto"/>
          <w:highlight w:val="yellow"/>
        </w:rPr>
        <w:t>.</w:t>
      </w:r>
    </w:p>
    <w:p w14:paraId="382EC678" w14:textId="77777777" w:rsidR="00036F78" w:rsidRPr="00CF6D4A" w:rsidRDefault="00036F78" w:rsidP="00CF6D4A">
      <w:pPr>
        <w:pStyle w:val="ListParagraph"/>
        <w:ind w:left="0"/>
        <w:rPr>
          <w:rFonts w:asciiTheme="minorHAnsi" w:hAnsiTheme="minorHAnsi" w:cstheme="minorHAnsi"/>
          <w:bCs/>
          <w:color w:val="auto"/>
          <w:highlight w:val="yellow"/>
        </w:rPr>
      </w:pPr>
    </w:p>
    <w:p w14:paraId="4F986CF6" w14:textId="2278070B" w:rsidR="00105C6B" w:rsidRPr="00CF6D4A" w:rsidRDefault="004C793E" w:rsidP="00CF6D4A">
      <w:pPr>
        <w:pStyle w:val="NormalWeb"/>
        <w:spacing w:before="0" w:beforeAutospacing="0" w:after="0" w:afterAutospacing="0"/>
        <w:rPr>
          <w:rFonts w:asciiTheme="minorHAnsi" w:hAnsiTheme="minorHAnsi" w:cstheme="minorHAnsi"/>
          <w:bCs/>
          <w:color w:val="000000" w:themeColor="text1"/>
          <w:highlight w:val="yellow"/>
        </w:rPr>
      </w:pPr>
      <w:r w:rsidRPr="00CF6D4A">
        <w:rPr>
          <w:rFonts w:asciiTheme="minorHAnsi" w:hAnsiTheme="minorHAnsi" w:cstheme="minorHAnsi"/>
          <w:bCs/>
          <w:color w:val="000000" w:themeColor="text1"/>
          <w:highlight w:val="yellow"/>
        </w:rPr>
        <w:t>NOTE</w:t>
      </w:r>
      <w:r w:rsidR="00036F78" w:rsidRPr="00CF6D4A">
        <w:rPr>
          <w:rFonts w:asciiTheme="minorHAnsi" w:hAnsiTheme="minorHAnsi" w:cstheme="minorHAnsi"/>
          <w:bCs/>
          <w:color w:val="000000" w:themeColor="text1"/>
          <w:highlight w:val="yellow"/>
        </w:rPr>
        <w:t xml:space="preserve">: The protein </w:t>
      </w:r>
      <w:r w:rsidR="00FF2264" w:rsidRPr="00CF6D4A">
        <w:rPr>
          <w:rFonts w:asciiTheme="minorHAnsi" w:hAnsiTheme="minorHAnsi" w:cstheme="minorHAnsi"/>
          <w:bCs/>
          <w:color w:val="000000" w:themeColor="text1"/>
          <w:highlight w:val="yellow"/>
        </w:rPr>
        <w:t>concentration</w:t>
      </w:r>
      <w:r w:rsidR="00036F78" w:rsidRPr="00CF6D4A">
        <w:rPr>
          <w:rFonts w:asciiTheme="minorHAnsi" w:hAnsiTheme="minorHAnsi" w:cstheme="minorHAnsi"/>
          <w:bCs/>
          <w:color w:val="000000" w:themeColor="text1"/>
          <w:highlight w:val="yellow"/>
        </w:rPr>
        <w:t xml:space="preserve"> </w:t>
      </w:r>
      <w:r w:rsidR="00FF2264" w:rsidRPr="00CF6D4A">
        <w:rPr>
          <w:rFonts w:asciiTheme="minorHAnsi" w:hAnsiTheme="minorHAnsi" w:cstheme="minorHAnsi"/>
          <w:bCs/>
          <w:color w:val="000000" w:themeColor="text1"/>
          <w:highlight w:val="yellow"/>
        </w:rPr>
        <w:t>is</w:t>
      </w:r>
      <w:r w:rsidR="00036F78" w:rsidRPr="00CF6D4A">
        <w:rPr>
          <w:rFonts w:asciiTheme="minorHAnsi" w:hAnsiTheme="minorHAnsi" w:cstheme="minorHAnsi"/>
          <w:bCs/>
          <w:color w:val="000000" w:themeColor="text1"/>
          <w:highlight w:val="yellow"/>
        </w:rPr>
        <w:t xml:space="preserve"> measured </w:t>
      </w:r>
      <w:r w:rsidR="00EC3333" w:rsidRPr="00CF6D4A">
        <w:rPr>
          <w:rFonts w:asciiTheme="minorHAnsi" w:hAnsiTheme="minorHAnsi" w:cstheme="minorHAnsi"/>
          <w:bCs/>
          <w:color w:val="000000" w:themeColor="text1"/>
          <w:highlight w:val="yellow"/>
        </w:rPr>
        <w:t xml:space="preserve">by a 1:2 dilution with </w:t>
      </w:r>
      <w:r w:rsidR="00036F78" w:rsidRPr="00CF6D4A">
        <w:rPr>
          <w:rFonts w:asciiTheme="minorHAnsi" w:hAnsiTheme="minorHAnsi" w:cstheme="minorHAnsi"/>
          <w:bCs/>
          <w:color w:val="000000" w:themeColor="text1"/>
          <w:highlight w:val="yellow"/>
        </w:rPr>
        <w:t>0.</w:t>
      </w:r>
      <w:r w:rsidR="003B4C1B" w:rsidRPr="00CF6D4A">
        <w:rPr>
          <w:rFonts w:asciiTheme="minorHAnsi" w:hAnsiTheme="minorHAnsi" w:cstheme="minorHAnsi"/>
          <w:bCs/>
          <w:color w:val="000000" w:themeColor="text1"/>
          <w:highlight w:val="yellow"/>
        </w:rPr>
        <w:t>1</w:t>
      </w:r>
      <w:r w:rsidR="00036F78" w:rsidRPr="00CF6D4A">
        <w:rPr>
          <w:rFonts w:asciiTheme="minorHAnsi" w:hAnsiTheme="minorHAnsi" w:cstheme="minorHAnsi"/>
          <w:bCs/>
          <w:color w:val="000000" w:themeColor="text1"/>
          <w:highlight w:val="yellow"/>
        </w:rPr>
        <w:t>% Triton-X100</w:t>
      </w:r>
      <w:r w:rsidR="003B4C1B" w:rsidRPr="00CF6D4A">
        <w:rPr>
          <w:rFonts w:asciiTheme="minorHAnsi" w:hAnsiTheme="minorHAnsi" w:cstheme="minorHAnsi"/>
          <w:bCs/>
          <w:color w:val="000000" w:themeColor="text1"/>
          <w:highlight w:val="yellow"/>
        </w:rPr>
        <w:t xml:space="preserve"> in dH</w:t>
      </w:r>
      <w:r w:rsidR="003B4C1B" w:rsidRPr="00CF6D4A">
        <w:rPr>
          <w:rFonts w:asciiTheme="minorHAnsi" w:hAnsiTheme="minorHAnsi" w:cstheme="minorHAnsi"/>
          <w:bCs/>
          <w:color w:val="000000" w:themeColor="text1"/>
          <w:highlight w:val="yellow"/>
          <w:vertAlign w:val="subscript"/>
        </w:rPr>
        <w:t>2</w:t>
      </w:r>
      <w:r w:rsidR="003B4C1B" w:rsidRPr="00CF6D4A">
        <w:rPr>
          <w:rFonts w:asciiTheme="minorHAnsi" w:hAnsiTheme="minorHAnsi" w:cstheme="minorHAnsi"/>
          <w:bCs/>
          <w:color w:val="000000" w:themeColor="text1"/>
          <w:highlight w:val="yellow"/>
        </w:rPr>
        <w:t>O</w:t>
      </w:r>
      <w:r w:rsidR="002D4A0F" w:rsidRPr="00CF6D4A">
        <w:rPr>
          <w:rFonts w:asciiTheme="minorHAnsi" w:hAnsiTheme="minorHAnsi" w:cstheme="minorHAnsi"/>
          <w:bCs/>
          <w:color w:val="000000" w:themeColor="text1"/>
          <w:highlight w:val="yellow"/>
        </w:rPr>
        <w:t>.</w:t>
      </w:r>
      <w:r w:rsidR="000F618F" w:rsidRPr="00CF6D4A">
        <w:rPr>
          <w:rFonts w:asciiTheme="minorHAnsi" w:hAnsiTheme="minorHAnsi" w:cstheme="minorHAnsi"/>
          <w:bCs/>
          <w:color w:val="000000" w:themeColor="text1"/>
          <w:highlight w:val="yellow"/>
        </w:rPr>
        <w:t xml:space="preserve"> </w:t>
      </w:r>
      <w:r w:rsidR="00105C6B" w:rsidRPr="00CF6D4A">
        <w:rPr>
          <w:rFonts w:asciiTheme="minorHAnsi" w:hAnsiTheme="minorHAnsi" w:cstheme="minorHAnsi"/>
          <w:iCs/>
          <w:color w:val="000000" w:themeColor="text1"/>
          <w:highlight w:val="yellow"/>
        </w:rPr>
        <w:t xml:space="preserve">The yield of exosomes from a 15 cm dish (20 mL </w:t>
      </w:r>
      <w:r w:rsidR="002E43E5" w:rsidRPr="00CF6D4A">
        <w:rPr>
          <w:rFonts w:asciiTheme="minorHAnsi" w:hAnsiTheme="minorHAnsi" w:cstheme="minorHAnsi"/>
          <w:iCs/>
          <w:color w:val="000000" w:themeColor="text1"/>
          <w:highlight w:val="yellow"/>
        </w:rPr>
        <w:t xml:space="preserve">of </w:t>
      </w:r>
      <w:r w:rsidR="00105C6B" w:rsidRPr="00CF6D4A">
        <w:rPr>
          <w:rFonts w:asciiTheme="minorHAnsi" w:hAnsiTheme="minorHAnsi" w:cstheme="minorHAnsi"/>
          <w:iCs/>
          <w:color w:val="000000" w:themeColor="text1"/>
          <w:highlight w:val="yellow"/>
        </w:rPr>
        <w:t xml:space="preserve">conditioned medium) of primary fibroblasts at 80% confluency is ~3–4 </w:t>
      </w:r>
      <w:proofErr w:type="spellStart"/>
      <w:r w:rsidR="00CF6D4A">
        <w:rPr>
          <w:rFonts w:asciiTheme="minorHAnsi" w:hAnsiTheme="minorHAnsi" w:cstheme="minorHAnsi"/>
          <w:color w:val="000000" w:themeColor="text1"/>
          <w:sz w:val="22"/>
          <w:szCs w:val="22"/>
          <w:highlight w:val="yellow"/>
        </w:rPr>
        <w:t>μ</w:t>
      </w:r>
      <w:r w:rsidR="00105C6B" w:rsidRPr="00CF6D4A">
        <w:rPr>
          <w:rFonts w:asciiTheme="minorHAnsi" w:hAnsiTheme="minorHAnsi" w:cstheme="minorHAnsi"/>
          <w:iCs/>
          <w:color w:val="000000" w:themeColor="text1"/>
          <w:highlight w:val="yellow"/>
        </w:rPr>
        <w:t>g</w:t>
      </w:r>
      <w:proofErr w:type="spellEnd"/>
      <w:r w:rsidR="00105C6B" w:rsidRPr="00CF6D4A">
        <w:rPr>
          <w:rFonts w:asciiTheme="minorHAnsi" w:hAnsiTheme="minorHAnsi" w:cstheme="minorHAnsi"/>
          <w:iCs/>
          <w:color w:val="000000" w:themeColor="text1"/>
          <w:highlight w:val="yellow"/>
        </w:rPr>
        <w:t>.</w:t>
      </w:r>
    </w:p>
    <w:p w14:paraId="11E1E235" w14:textId="77777777" w:rsidR="00564715" w:rsidRPr="00CF6D4A" w:rsidRDefault="00564715" w:rsidP="00CF6D4A">
      <w:pPr>
        <w:pStyle w:val="NormalWeb"/>
        <w:spacing w:before="0" w:beforeAutospacing="0" w:after="0" w:afterAutospacing="0"/>
        <w:rPr>
          <w:rFonts w:asciiTheme="minorHAnsi" w:hAnsiTheme="minorHAnsi" w:cstheme="minorHAnsi"/>
          <w:bCs/>
          <w:color w:val="auto"/>
        </w:rPr>
      </w:pPr>
    </w:p>
    <w:p w14:paraId="1850E3F3" w14:textId="68266B9F" w:rsidR="00397F4D" w:rsidRPr="00CF6D4A" w:rsidRDefault="00FF2264" w:rsidP="00CF6D4A">
      <w:pPr>
        <w:pStyle w:val="NormalWeb"/>
        <w:numPr>
          <w:ilvl w:val="0"/>
          <w:numId w:val="49"/>
        </w:numPr>
        <w:spacing w:before="0" w:beforeAutospacing="0" w:after="0" w:afterAutospacing="0"/>
        <w:rPr>
          <w:rFonts w:asciiTheme="minorHAnsi" w:hAnsiTheme="minorHAnsi" w:cstheme="minorHAnsi"/>
          <w:b/>
          <w:color w:val="auto"/>
        </w:rPr>
      </w:pPr>
      <w:r w:rsidRPr="00CF6D4A">
        <w:rPr>
          <w:rFonts w:asciiTheme="minorHAnsi" w:hAnsiTheme="minorHAnsi" w:cstheme="minorHAnsi"/>
          <w:b/>
          <w:color w:val="auto"/>
        </w:rPr>
        <w:t>Characterization</w:t>
      </w:r>
      <w:r w:rsidR="00397F4D" w:rsidRPr="00CF6D4A">
        <w:rPr>
          <w:rFonts w:asciiTheme="minorHAnsi" w:hAnsiTheme="minorHAnsi" w:cstheme="minorHAnsi"/>
          <w:b/>
          <w:color w:val="auto"/>
        </w:rPr>
        <w:t xml:space="preserve"> of exosomes by </w:t>
      </w:r>
      <w:r w:rsidR="00E617A5" w:rsidRPr="00CF6D4A">
        <w:rPr>
          <w:rFonts w:asciiTheme="minorHAnsi" w:hAnsiTheme="minorHAnsi" w:cstheme="minorHAnsi"/>
          <w:b/>
          <w:color w:val="auto"/>
        </w:rPr>
        <w:t>sucrose density gradient</w:t>
      </w:r>
    </w:p>
    <w:p w14:paraId="3CB93461" w14:textId="77777777" w:rsidR="00343139" w:rsidRPr="00CF6D4A" w:rsidRDefault="00343139" w:rsidP="00CF6D4A">
      <w:pPr>
        <w:pStyle w:val="NormalWeb"/>
        <w:spacing w:before="0" w:beforeAutospacing="0" w:after="0" w:afterAutospacing="0"/>
        <w:rPr>
          <w:rFonts w:asciiTheme="minorHAnsi" w:hAnsiTheme="minorHAnsi" w:cstheme="minorHAnsi"/>
          <w:bCs/>
          <w:color w:val="auto"/>
        </w:rPr>
      </w:pPr>
    </w:p>
    <w:p w14:paraId="368C5EA4" w14:textId="79303457" w:rsidR="002D4A0F" w:rsidRPr="00CF6D4A" w:rsidRDefault="00343139"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 xml:space="preserve">Load the sucrose gradient in a 13 mL ultra-clear tube by pipetting </w:t>
      </w:r>
      <w:r w:rsidR="002E43E5" w:rsidRPr="00CF6D4A">
        <w:rPr>
          <w:rFonts w:asciiTheme="minorHAnsi" w:hAnsiTheme="minorHAnsi" w:cstheme="minorHAnsi"/>
          <w:bCs/>
          <w:color w:val="auto"/>
        </w:rPr>
        <w:t>(</w:t>
      </w:r>
      <w:r w:rsidRPr="00CF6D4A">
        <w:rPr>
          <w:rFonts w:asciiTheme="minorHAnsi" w:hAnsiTheme="minorHAnsi" w:cstheme="minorHAnsi"/>
          <w:bCs/>
          <w:color w:val="auto"/>
        </w:rPr>
        <w:t>from the bottom</w:t>
      </w:r>
      <w:r w:rsidR="00A15F68" w:rsidRPr="00CF6D4A">
        <w:rPr>
          <w:rFonts w:asciiTheme="minorHAnsi" w:hAnsiTheme="minorHAnsi" w:cstheme="minorHAnsi"/>
          <w:bCs/>
          <w:color w:val="auto"/>
        </w:rPr>
        <w:t xml:space="preserve"> up</w:t>
      </w:r>
      <w:r w:rsidR="002E43E5" w:rsidRPr="00CF6D4A">
        <w:rPr>
          <w:rFonts w:asciiTheme="minorHAnsi" w:hAnsiTheme="minorHAnsi" w:cstheme="minorHAnsi"/>
          <w:bCs/>
          <w:color w:val="auto"/>
        </w:rPr>
        <w:t>) the following:</w:t>
      </w:r>
      <w:r w:rsidRPr="00CF6D4A">
        <w:rPr>
          <w:rFonts w:asciiTheme="minorHAnsi" w:hAnsiTheme="minorHAnsi" w:cstheme="minorHAnsi"/>
          <w:bCs/>
          <w:color w:val="auto"/>
        </w:rPr>
        <w:t xml:space="preserve"> 1.5 m</w:t>
      </w:r>
      <w:r w:rsidR="00E52275" w:rsidRPr="00CF6D4A">
        <w:rPr>
          <w:rFonts w:asciiTheme="minorHAnsi" w:hAnsiTheme="minorHAnsi" w:cstheme="minorHAnsi"/>
          <w:bCs/>
          <w:color w:val="auto"/>
        </w:rPr>
        <w:t>L</w:t>
      </w:r>
      <w:r w:rsidRPr="00CF6D4A">
        <w:rPr>
          <w:rFonts w:asciiTheme="minorHAnsi" w:hAnsiTheme="minorHAnsi" w:cstheme="minorHAnsi"/>
          <w:bCs/>
          <w:color w:val="auto"/>
        </w:rPr>
        <w:t xml:space="preserve"> of 2</w:t>
      </w:r>
      <w:r w:rsidR="00E52275" w:rsidRPr="00CF6D4A">
        <w:rPr>
          <w:rFonts w:asciiTheme="minorHAnsi" w:hAnsiTheme="minorHAnsi" w:cstheme="minorHAnsi"/>
          <w:bCs/>
          <w:color w:val="auto"/>
        </w:rPr>
        <w:t>.0</w:t>
      </w:r>
      <w:r w:rsidRPr="00CF6D4A">
        <w:rPr>
          <w:rFonts w:asciiTheme="minorHAnsi" w:hAnsiTheme="minorHAnsi" w:cstheme="minorHAnsi"/>
          <w:bCs/>
          <w:color w:val="auto"/>
        </w:rPr>
        <w:t xml:space="preserve"> M, 2.5 m</w:t>
      </w:r>
      <w:r w:rsidR="00E52275" w:rsidRPr="00CF6D4A">
        <w:rPr>
          <w:rFonts w:asciiTheme="minorHAnsi" w:hAnsiTheme="minorHAnsi" w:cstheme="minorHAnsi"/>
          <w:bCs/>
          <w:color w:val="auto"/>
        </w:rPr>
        <w:t>L</w:t>
      </w:r>
      <w:r w:rsidRPr="00CF6D4A">
        <w:rPr>
          <w:rFonts w:asciiTheme="minorHAnsi" w:hAnsiTheme="minorHAnsi" w:cstheme="minorHAnsi"/>
          <w:bCs/>
          <w:color w:val="auto"/>
        </w:rPr>
        <w:t xml:space="preserve"> of 1.3 M, 2.5 m</w:t>
      </w:r>
      <w:r w:rsidR="00E52275" w:rsidRPr="00CF6D4A">
        <w:rPr>
          <w:rFonts w:asciiTheme="minorHAnsi" w:hAnsiTheme="minorHAnsi" w:cstheme="minorHAnsi"/>
          <w:bCs/>
          <w:color w:val="auto"/>
        </w:rPr>
        <w:t>L</w:t>
      </w:r>
      <w:r w:rsidRPr="00CF6D4A">
        <w:rPr>
          <w:rFonts w:asciiTheme="minorHAnsi" w:hAnsiTheme="minorHAnsi" w:cstheme="minorHAnsi"/>
          <w:bCs/>
          <w:color w:val="auto"/>
        </w:rPr>
        <w:t xml:space="preserve"> of 1.16 M, 2.0 m</w:t>
      </w:r>
      <w:r w:rsidR="00E52275" w:rsidRPr="00CF6D4A">
        <w:rPr>
          <w:rFonts w:asciiTheme="minorHAnsi" w:hAnsiTheme="minorHAnsi" w:cstheme="minorHAnsi"/>
          <w:bCs/>
          <w:color w:val="auto"/>
        </w:rPr>
        <w:t>L</w:t>
      </w:r>
      <w:r w:rsidRPr="00CF6D4A">
        <w:rPr>
          <w:rFonts w:asciiTheme="minorHAnsi" w:hAnsiTheme="minorHAnsi" w:cstheme="minorHAnsi"/>
          <w:bCs/>
          <w:color w:val="auto"/>
        </w:rPr>
        <w:t xml:space="preserve"> of 0.8 M, </w:t>
      </w:r>
      <w:r w:rsidR="002E43E5" w:rsidRPr="00CF6D4A">
        <w:rPr>
          <w:rFonts w:asciiTheme="minorHAnsi" w:hAnsiTheme="minorHAnsi" w:cstheme="minorHAnsi"/>
          <w:bCs/>
          <w:color w:val="auto"/>
        </w:rPr>
        <w:t xml:space="preserve">and </w:t>
      </w:r>
      <w:r w:rsidRPr="00CF6D4A">
        <w:rPr>
          <w:rFonts w:asciiTheme="minorHAnsi" w:hAnsiTheme="minorHAnsi" w:cstheme="minorHAnsi"/>
          <w:bCs/>
          <w:color w:val="auto"/>
        </w:rPr>
        <w:t>2.0 m</w:t>
      </w:r>
      <w:r w:rsidR="00E52275" w:rsidRPr="00CF6D4A">
        <w:rPr>
          <w:rFonts w:asciiTheme="minorHAnsi" w:hAnsiTheme="minorHAnsi" w:cstheme="minorHAnsi"/>
          <w:bCs/>
          <w:color w:val="auto"/>
        </w:rPr>
        <w:t>L</w:t>
      </w:r>
      <w:r w:rsidRPr="00CF6D4A">
        <w:rPr>
          <w:rFonts w:asciiTheme="minorHAnsi" w:hAnsiTheme="minorHAnsi" w:cstheme="minorHAnsi"/>
          <w:bCs/>
          <w:color w:val="auto"/>
        </w:rPr>
        <w:t xml:space="preserve"> of 0.5 M sucrose solutions</w:t>
      </w:r>
      <w:r w:rsidR="00E52275" w:rsidRPr="00CF6D4A">
        <w:rPr>
          <w:rFonts w:asciiTheme="minorHAnsi" w:hAnsiTheme="minorHAnsi" w:cstheme="minorHAnsi"/>
          <w:bCs/>
          <w:color w:val="auto"/>
        </w:rPr>
        <w:t>.</w:t>
      </w:r>
    </w:p>
    <w:p w14:paraId="7CAB5EC3" w14:textId="77777777" w:rsidR="00E52275" w:rsidRPr="00CF6D4A" w:rsidRDefault="00E52275" w:rsidP="00CF6D4A">
      <w:pPr>
        <w:pStyle w:val="NormalWeb"/>
        <w:spacing w:before="0" w:beforeAutospacing="0" w:after="0" w:afterAutospacing="0"/>
        <w:rPr>
          <w:rFonts w:asciiTheme="minorHAnsi" w:hAnsiTheme="minorHAnsi" w:cstheme="minorHAnsi"/>
          <w:bCs/>
          <w:color w:val="auto"/>
        </w:rPr>
      </w:pPr>
    </w:p>
    <w:p w14:paraId="71C0671C" w14:textId="4954D767" w:rsidR="00E52275" w:rsidRPr="00CF6D4A" w:rsidRDefault="00E52275"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Mix 30</w:t>
      </w:r>
      <w:r w:rsidR="002E43E5" w:rsidRPr="00CF6D4A">
        <w:rPr>
          <w:rFonts w:asciiTheme="minorHAnsi" w:hAnsiTheme="minorHAnsi" w:cstheme="minorHAnsi"/>
        </w:rPr>
        <w:t>–</w:t>
      </w:r>
      <w:r w:rsidRPr="00CF6D4A">
        <w:rPr>
          <w:rFonts w:asciiTheme="minorHAnsi" w:hAnsiTheme="minorHAnsi" w:cstheme="minorHAnsi"/>
          <w:bCs/>
          <w:color w:val="auto"/>
        </w:rPr>
        <w:t xml:space="preserve">100 </w:t>
      </w:r>
      <w:r w:rsidR="00684913" w:rsidRPr="00A22345">
        <w:rPr>
          <w:rFonts w:asciiTheme="minorHAnsi" w:hAnsiTheme="minorHAnsi" w:cstheme="minorHAnsi"/>
          <w:color w:val="000000" w:themeColor="text1"/>
        </w:rPr>
        <w:t>µ</w:t>
      </w:r>
      <w:r w:rsidRPr="00CF6D4A">
        <w:rPr>
          <w:rFonts w:asciiTheme="minorHAnsi" w:hAnsiTheme="minorHAnsi" w:cstheme="minorHAnsi"/>
          <w:bCs/>
          <w:color w:val="auto"/>
        </w:rPr>
        <w:t xml:space="preserve">g </w:t>
      </w:r>
      <w:r w:rsidR="002E43E5" w:rsidRPr="00CF6D4A">
        <w:rPr>
          <w:rFonts w:asciiTheme="minorHAnsi" w:hAnsiTheme="minorHAnsi" w:cstheme="minorHAnsi"/>
          <w:bCs/>
          <w:color w:val="auto"/>
        </w:rPr>
        <w:t xml:space="preserve">of </w:t>
      </w:r>
      <w:r w:rsidRPr="00CF6D4A">
        <w:rPr>
          <w:rFonts w:asciiTheme="minorHAnsi" w:hAnsiTheme="minorHAnsi" w:cstheme="minorHAnsi"/>
          <w:bCs/>
          <w:color w:val="auto"/>
        </w:rPr>
        <w:t xml:space="preserve">exosomes with 0.25 M sucrose solution and adjust the volume to 1 </w:t>
      </w:r>
      <w:proofErr w:type="spellStart"/>
      <w:r w:rsidRPr="00CF6D4A">
        <w:rPr>
          <w:rFonts w:asciiTheme="minorHAnsi" w:hAnsiTheme="minorHAnsi" w:cstheme="minorHAnsi"/>
          <w:bCs/>
          <w:color w:val="auto"/>
        </w:rPr>
        <w:t>mL.</w:t>
      </w:r>
      <w:proofErr w:type="spellEnd"/>
    </w:p>
    <w:p w14:paraId="1A763408" w14:textId="77777777" w:rsidR="00E52275" w:rsidRPr="00CF6D4A" w:rsidRDefault="00E52275" w:rsidP="00CF6D4A">
      <w:pPr>
        <w:pStyle w:val="NormalWeb"/>
        <w:spacing w:before="0" w:beforeAutospacing="0" w:after="0" w:afterAutospacing="0"/>
        <w:rPr>
          <w:rFonts w:asciiTheme="minorHAnsi" w:hAnsiTheme="minorHAnsi" w:cstheme="minorHAnsi"/>
          <w:bCs/>
          <w:color w:val="auto"/>
        </w:rPr>
      </w:pPr>
    </w:p>
    <w:p w14:paraId="78852197" w14:textId="3BB6477E" w:rsidR="00E52275" w:rsidRPr="00CF6D4A" w:rsidRDefault="00E52275"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Load carefully the exosomes on top of the gradients</w:t>
      </w:r>
      <w:r w:rsidR="00FF2264" w:rsidRPr="00CF6D4A">
        <w:rPr>
          <w:rFonts w:asciiTheme="minorHAnsi" w:hAnsiTheme="minorHAnsi" w:cstheme="minorHAnsi"/>
          <w:bCs/>
          <w:color w:val="auto"/>
        </w:rPr>
        <w:t xml:space="preserve"> and u</w:t>
      </w:r>
      <w:r w:rsidRPr="00CF6D4A">
        <w:rPr>
          <w:rFonts w:asciiTheme="minorHAnsi" w:hAnsiTheme="minorHAnsi" w:cstheme="minorHAnsi"/>
          <w:bCs/>
          <w:color w:val="auto"/>
        </w:rPr>
        <w:t xml:space="preserve">ltra-centrifuge the samples for 2.5 h at 100,000 x </w:t>
      </w:r>
      <w:r w:rsidRPr="00CF6D4A">
        <w:rPr>
          <w:rFonts w:asciiTheme="minorHAnsi" w:hAnsiTheme="minorHAnsi" w:cstheme="minorHAnsi"/>
          <w:bCs/>
          <w:i/>
          <w:iCs/>
          <w:color w:val="auto"/>
        </w:rPr>
        <w:t>g</w:t>
      </w:r>
      <w:r w:rsidRPr="00CF6D4A">
        <w:rPr>
          <w:rFonts w:asciiTheme="minorHAnsi" w:hAnsiTheme="minorHAnsi" w:cstheme="minorHAnsi"/>
          <w:bCs/>
          <w:color w:val="auto"/>
        </w:rPr>
        <w:t xml:space="preserve"> </w:t>
      </w:r>
      <w:r w:rsidR="002E43E5" w:rsidRPr="00CF6D4A">
        <w:rPr>
          <w:rFonts w:asciiTheme="minorHAnsi" w:hAnsiTheme="minorHAnsi" w:cstheme="minorHAnsi"/>
          <w:bCs/>
          <w:color w:val="auto"/>
        </w:rPr>
        <w:t>and</w:t>
      </w:r>
      <w:r w:rsidRPr="00CF6D4A">
        <w:rPr>
          <w:rFonts w:asciiTheme="minorHAnsi" w:hAnsiTheme="minorHAnsi" w:cstheme="minorHAnsi"/>
          <w:bCs/>
          <w:color w:val="auto"/>
        </w:rPr>
        <w:t xml:space="preserve"> 4 °C.</w:t>
      </w:r>
    </w:p>
    <w:p w14:paraId="5520E6BE" w14:textId="77777777" w:rsidR="005D4CC3" w:rsidRPr="00CF6D4A" w:rsidRDefault="005D4CC3" w:rsidP="00CF6D4A">
      <w:pPr>
        <w:pStyle w:val="NormalWeb"/>
        <w:spacing w:before="0" w:beforeAutospacing="0" w:after="0" w:afterAutospacing="0"/>
        <w:rPr>
          <w:rFonts w:asciiTheme="minorHAnsi" w:hAnsiTheme="minorHAnsi" w:cstheme="minorHAnsi"/>
          <w:bCs/>
          <w:color w:val="auto"/>
        </w:rPr>
      </w:pPr>
    </w:p>
    <w:p w14:paraId="59FD8F72" w14:textId="56D8768A" w:rsidR="00E52275" w:rsidRPr="00CF6D4A" w:rsidRDefault="00E52275"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Remove the tubes from the ultra-centrifuge and place them on ice</w:t>
      </w:r>
      <w:r w:rsidR="005D4CC3" w:rsidRPr="00CF6D4A">
        <w:rPr>
          <w:rFonts w:asciiTheme="minorHAnsi" w:hAnsiTheme="minorHAnsi" w:cstheme="minorHAnsi"/>
          <w:bCs/>
          <w:color w:val="auto"/>
        </w:rPr>
        <w:t xml:space="preserve"> and c</w:t>
      </w:r>
      <w:r w:rsidRPr="00CF6D4A">
        <w:rPr>
          <w:rFonts w:asciiTheme="minorHAnsi" w:hAnsiTheme="minorHAnsi" w:cstheme="minorHAnsi"/>
          <w:bCs/>
          <w:color w:val="auto"/>
        </w:rPr>
        <w:t>ollect 1.0 mL fractions starting from the top of the gradient</w:t>
      </w:r>
      <w:r w:rsidR="002E43E5" w:rsidRPr="00CF6D4A">
        <w:rPr>
          <w:rFonts w:asciiTheme="minorHAnsi" w:hAnsiTheme="minorHAnsi" w:cstheme="minorHAnsi"/>
          <w:bCs/>
          <w:color w:val="auto"/>
        </w:rPr>
        <w:t>. T</w:t>
      </w:r>
      <w:r w:rsidRPr="00CF6D4A">
        <w:rPr>
          <w:rFonts w:asciiTheme="minorHAnsi" w:hAnsiTheme="minorHAnsi" w:cstheme="minorHAnsi"/>
          <w:bCs/>
          <w:color w:val="auto"/>
        </w:rPr>
        <w:t>ransfer them to 1.7 mL tubes on ice</w:t>
      </w:r>
      <w:r w:rsidR="005D4CC3" w:rsidRPr="00CF6D4A">
        <w:rPr>
          <w:rFonts w:asciiTheme="minorHAnsi" w:hAnsiTheme="minorHAnsi" w:cstheme="minorHAnsi"/>
          <w:bCs/>
          <w:color w:val="auto"/>
        </w:rPr>
        <w:t>.</w:t>
      </w:r>
    </w:p>
    <w:p w14:paraId="60869447" w14:textId="77777777" w:rsidR="005D4CC3" w:rsidRPr="00CF6D4A" w:rsidRDefault="005D4CC3" w:rsidP="00CF6D4A">
      <w:pPr>
        <w:pStyle w:val="NormalWeb"/>
        <w:spacing w:before="0" w:beforeAutospacing="0" w:after="0" w:afterAutospacing="0"/>
        <w:rPr>
          <w:rFonts w:asciiTheme="minorHAnsi" w:hAnsiTheme="minorHAnsi" w:cstheme="minorHAnsi"/>
          <w:bCs/>
          <w:color w:val="auto"/>
        </w:rPr>
      </w:pPr>
    </w:p>
    <w:p w14:paraId="38EE6870" w14:textId="77C71437" w:rsidR="00E52275" w:rsidRPr="00CF6D4A" w:rsidRDefault="00E52275"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 xml:space="preserve">Add 110 </w:t>
      </w:r>
      <w:r w:rsidR="00684913" w:rsidRPr="00A22345">
        <w:rPr>
          <w:rFonts w:asciiTheme="minorHAnsi" w:hAnsiTheme="minorHAnsi" w:cstheme="minorHAnsi"/>
          <w:color w:val="000000" w:themeColor="text1"/>
        </w:rPr>
        <w:t>µ</w:t>
      </w:r>
      <w:r w:rsidRPr="00CF6D4A">
        <w:rPr>
          <w:rFonts w:asciiTheme="minorHAnsi" w:hAnsiTheme="minorHAnsi" w:cstheme="minorHAnsi"/>
          <w:bCs/>
          <w:color w:val="auto"/>
        </w:rPr>
        <w:t>L of 100% TCA</w:t>
      </w:r>
      <w:r w:rsidR="00FF2264" w:rsidRPr="00CF6D4A">
        <w:rPr>
          <w:rFonts w:asciiTheme="minorHAnsi" w:hAnsiTheme="minorHAnsi" w:cstheme="minorHAnsi"/>
          <w:bCs/>
          <w:color w:val="auto"/>
        </w:rPr>
        <w:t xml:space="preserve"> </w:t>
      </w:r>
      <w:r w:rsidRPr="00CF6D4A">
        <w:rPr>
          <w:rFonts w:asciiTheme="minorHAnsi" w:hAnsiTheme="minorHAnsi" w:cstheme="minorHAnsi"/>
          <w:bCs/>
          <w:color w:val="auto"/>
        </w:rPr>
        <w:t>to each tube, mix well</w:t>
      </w:r>
      <w:r w:rsidR="002E43E5" w:rsidRPr="00CF6D4A">
        <w:rPr>
          <w:rFonts w:asciiTheme="minorHAnsi" w:hAnsiTheme="minorHAnsi" w:cstheme="minorHAnsi"/>
          <w:bCs/>
          <w:color w:val="auto"/>
        </w:rPr>
        <w:t>,</w:t>
      </w:r>
      <w:r w:rsidRPr="00CF6D4A">
        <w:rPr>
          <w:rFonts w:asciiTheme="minorHAnsi" w:hAnsiTheme="minorHAnsi" w:cstheme="minorHAnsi"/>
          <w:bCs/>
          <w:color w:val="auto"/>
        </w:rPr>
        <w:t xml:space="preserve"> and incubate for 10 min at RT</w:t>
      </w:r>
      <w:r w:rsidR="005D4CC3" w:rsidRPr="00CF6D4A">
        <w:rPr>
          <w:rFonts w:asciiTheme="minorHAnsi" w:hAnsiTheme="minorHAnsi" w:cstheme="minorHAnsi"/>
          <w:bCs/>
          <w:color w:val="auto"/>
        </w:rPr>
        <w:t>.</w:t>
      </w:r>
    </w:p>
    <w:p w14:paraId="082495A2" w14:textId="77777777" w:rsidR="005D4CC3" w:rsidRPr="00CF6D4A" w:rsidRDefault="005D4CC3" w:rsidP="00CF6D4A">
      <w:pPr>
        <w:pStyle w:val="NormalWeb"/>
        <w:spacing w:before="0" w:beforeAutospacing="0" w:after="0" w:afterAutospacing="0"/>
        <w:rPr>
          <w:rFonts w:asciiTheme="minorHAnsi" w:hAnsiTheme="minorHAnsi" w:cstheme="minorHAnsi"/>
          <w:bCs/>
          <w:color w:val="auto"/>
        </w:rPr>
      </w:pPr>
    </w:p>
    <w:p w14:paraId="7A86395F" w14:textId="50F26E20" w:rsidR="005D4CC3" w:rsidRPr="00CF6D4A" w:rsidRDefault="005D4CC3"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 xml:space="preserve">Centrifuge for 10 min at 10,000 x </w:t>
      </w:r>
      <w:r w:rsidRPr="00CF6D4A">
        <w:rPr>
          <w:rFonts w:asciiTheme="minorHAnsi" w:hAnsiTheme="minorHAnsi" w:cstheme="minorHAnsi"/>
          <w:bCs/>
          <w:i/>
          <w:iCs/>
          <w:color w:val="auto"/>
        </w:rPr>
        <w:t>g</w:t>
      </w:r>
      <w:r w:rsidRPr="00CF6D4A">
        <w:rPr>
          <w:rFonts w:asciiTheme="minorHAnsi" w:hAnsiTheme="minorHAnsi" w:cstheme="minorHAnsi"/>
          <w:bCs/>
          <w:color w:val="auto"/>
        </w:rPr>
        <w:t xml:space="preserve"> </w:t>
      </w:r>
      <w:r w:rsidR="002E43E5" w:rsidRPr="00CF6D4A">
        <w:rPr>
          <w:rFonts w:asciiTheme="minorHAnsi" w:hAnsiTheme="minorHAnsi" w:cstheme="minorHAnsi"/>
          <w:bCs/>
          <w:color w:val="auto"/>
        </w:rPr>
        <w:t>and</w:t>
      </w:r>
      <w:r w:rsidRPr="00CF6D4A">
        <w:rPr>
          <w:rFonts w:asciiTheme="minorHAnsi" w:hAnsiTheme="minorHAnsi" w:cstheme="minorHAnsi"/>
          <w:bCs/>
          <w:color w:val="auto"/>
        </w:rPr>
        <w:t xml:space="preserve"> RT and </w:t>
      </w:r>
      <w:r w:rsidR="00FF2264" w:rsidRPr="00CF6D4A">
        <w:rPr>
          <w:rFonts w:asciiTheme="minorHAnsi" w:hAnsiTheme="minorHAnsi" w:cstheme="minorHAnsi"/>
          <w:bCs/>
          <w:color w:val="auto"/>
        </w:rPr>
        <w:t xml:space="preserve">carefully </w:t>
      </w:r>
      <w:r w:rsidRPr="00CF6D4A">
        <w:rPr>
          <w:rFonts w:asciiTheme="minorHAnsi" w:hAnsiTheme="minorHAnsi" w:cstheme="minorHAnsi"/>
          <w:bCs/>
          <w:color w:val="auto"/>
        </w:rPr>
        <w:t>discard the supernatant.</w:t>
      </w:r>
    </w:p>
    <w:p w14:paraId="0E11A339" w14:textId="77777777" w:rsidR="005D4CC3" w:rsidRPr="00CF6D4A" w:rsidRDefault="005D4CC3" w:rsidP="00CF6D4A">
      <w:pPr>
        <w:pStyle w:val="NormalWeb"/>
        <w:spacing w:before="0" w:beforeAutospacing="0" w:after="0" w:afterAutospacing="0"/>
        <w:rPr>
          <w:rFonts w:asciiTheme="minorHAnsi" w:hAnsiTheme="minorHAnsi" w:cstheme="minorHAnsi"/>
          <w:bCs/>
          <w:color w:val="auto"/>
        </w:rPr>
      </w:pPr>
    </w:p>
    <w:p w14:paraId="6B133BD4" w14:textId="764821CB" w:rsidR="005D4CC3" w:rsidRPr="00CF6D4A" w:rsidRDefault="005D4CC3"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 xml:space="preserve">Resuspend the pellet in </w:t>
      </w:r>
      <w:r w:rsidR="00266E7B" w:rsidRPr="00CF6D4A">
        <w:rPr>
          <w:rFonts w:asciiTheme="minorHAnsi" w:hAnsiTheme="minorHAnsi" w:cstheme="minorHAnsi"/>
          <w:bCs/>
          <w:color w:val="auto"/>
        </w:rPr>
        <w:t xml:space="preserve">500 </w:t>
      </w:r>
      <w:r w:rsidR="00684913" w:rsidRPr="00A22345">
        <w:rPr>
          <w:rFonts w:asciiTheme="minorHAnsi" w:hAnsiTheme="minorHAnsi" w:cstheme="minorHAnsi"/>
          <w:color w:val="000000" w:themeColor="text1"/>
        </w:rPr>
        <w:t>µ</w:t>
      </w:r>
      <w:r w:rsidR="00266E7B" w:rsidRPr="00CF6D4A">
        <w:rPr>
          <w:rFonts w:asciiTheme="minorHAnsi" w:hAnsiTheme="minorHAnsi" w:cstheme="minorHAnsi"/>
          <w:bCs/>
          <w:color w:val="auto"/>
        </w:rPr>
        <w:t xml:space="preserve">L </w:t>
      </w:r>
      <w:r w:rsidR="002E43E5" w:rsidRPr="00CF6D4A">
        <w:rPr>
          <w:rFonts w:asciiTheme="minorHAnsi" w:hAnsiTheme="minorHAnsi" w:cstheme="minorHAnsi"/>
          <w:bCs/>
          <w:color w:val="auto"/>
        </w:rPr>
        <w:t xml:space="preserve">of </w:t>
      </w:r>
      <w:r w:rsidRPr="00CF6D4A">
        <w:rPr>
          <w:rFonts w:asciiTheme="minorHAnsi" w:hAnsiTheme="minorHAnsi" w:cstheme="minorHAnsi"/>
          <w:bCs/>
          <w:color w:val="auto"/>
        </w:rPr>
        <w:t xml:space="preserve">pre-cooled 80% ethanol and leave the samples </w:t>
      </w:r>
      <w:r w:rsidR="00FF2264" w:rsidRPr="00CF6D4A">
        <w:rPr>
          <w:rFonts w:asciiTheme="minorHAnsi" w:hAnsiTheme="minorHAnsi" w:cstheme="minorHAnsi"/>
          <w:bCs/>
          <w:color w:val="auto"/>
        </w:rPr>
        <w:t xml:space="preserve">to wash </w:t>
      </w:r>
      <w:r w:rsidRPr="00CF6D4A">
        <w:rPr>
          <w:rFonts w:asciiTheme="minorHAnsi" w:hAnsiTheme="minorHAnsi" w:cstheme="minorHAnsi"/>
          <w:bCs/>
          <w:color w:val="auto"/>
        </w:rPr>
        <w:t>for 10 min at -20 °C.</w:t>
      </w:r>
    </w:p>
    <w:p w14:paraId="2064AD96" w14:textId="77777777" w:rsidR="005D4CC3" w:rsidRPr="00CF6D4A" w:rsidRDefault="005D4CC3" w:rsidP="00CF6D4A">
      <w:pPr>
        <w:pStyle w:val="NormalWeb"/>
        <w:spacing w:before="0" w:beforeAutospacing="0" w:after="0" w:afterAutospacing="0"/>
        <w:rPr>
          <w:rFonts w:asciiTheme="minorHAnsi" w:hAnsiTheme="minorHAnsi" w:cstheme="minorHAnsi"/>
          <w:bCs/>
          <w:color w:val="auto"/>
        </w:rPr>
      </w:pPr>
    </w:p>
    <w:p w14:paraId="7189C679" w14:textId="2E14CD8E" w:rsidR="005D4CC3" w:rsidRPr="00CF6D4A" w:rsidRDefault="005D4CC3"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 xml:space="preserve">Centrifuge for 10 min at 10,000 x </w:t>
      </w:r>
      <w:r w:rsidRPr="00CF6D4A">
        <w:rPr>
          <w:rFonts w:asciiTheme="minorHAnsi" w:hAnsiTheme="minorHAnsi" w:cstheme="minorHAnsi"/>
          <w:bCs/>
          <w:i/>
          <w:iCs/>
          <w:color w:val="auto"/>
        </w:rPr>
        <w:t>g</w:t>
      </w:r>
      <w:r w:rsidRPr="00CF6D4A">
        <w:rPr>
          <w:rFonts w:asciiTheme="minorHAnsi" w:hAnsiTheme="minorHAnsi" w:cstheme="minorHAnsi"/>
          <w:bCs/>
          <w:color w:val="auto"/>
        </w:rPr>
        <w:t xml:space="preserve"> </w:t>
      </w:r>
      <w:r w:rsidR="002E43E5" w:rsidRPr="00CF6D4A">
        <w:rPr>
          <w:rFonts w:asciiTheme="minorHAnsi" w:hAnsiTheme="minorHAnsi" w:cstheme="minorHAnsi"/>
          <w:bCs/>
          <w:color w:val="auto"/>
        </w:rPr>
        <w:t>and</w:t>
      </w:r>
      <w:r w:rsidRPr="00CF6D4A">
        <w:rPr>
          <w:rFonts w:asciiTheme="minorHAnsi" w:hAnsiTheme="minorHAnsi" w:cstheme="minorHAnsi"/>
          <w:bCs/>
          <w:color w:val="auto"/>
        </w:rPr>
        <w:t xml:space="preserve"> 4 °C and discard the supernatant.</w:t>
      </w:r>
    </w:p>
    <w:p w14:paraId="23E27C57" w14:textId="77777777" w:rsidR="005D4CC3" w:rsidRPr="00CF6D4A" w:rsidRDefault="005D4CC3" w:rsidP="00CF6D4A">
      <w:pPr>
        <w:jc w:val="both"/>
        <w:rPr>
          <w:rFonts w:asciiTheme="minorHAnsi" w:hAnsiTheme="minorHAnsi" w:cstheme="minorHAnsi"/>
          <w:bCs/>
        </w:rPr>
      </w:pPr>
    </w:p>
    <w:p w14:paraId="7640895B" w14:textId="482A8CCB" w:rsidR="005D4CC3" w:rsidRPr="00CF6D4A" w:rsidRDefault="005D4CC3"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Dry the pellet for 10</w:t>
      </w:r>
      <w:r w:rsidR="002E43E5" w:rsidRPr="00CF6D4A">
        <w:rPr>
          <w:rFonts w:asciiTheme="minorHAnsi" w:hAnsiTheme="minorHAnsi" w:cstheme="minorHAnsi"/>
        </w:rPr>
        <w:t>–</w:t>
      </w:r>
      <w:r w:rsidRPr="00CF6D4A">
        <w:rPr>
          <w:rFonts w:asciiTheme="minorHAnsi" w:hAnsiTheme="minorHAnsi" w:cstheme="minorHAnsi"/>
          <w:bCs/>
          <w:color w:val="auto"/>
        </w:rPr>
        <w:t xml:space="preserve">15 min at </w:t>
      </w:r>
      <w:r w:rsidR="002E43E5" w:rsidRPr="00CF6D4A">
        <w:rPr>
          <w:rFonts w:asciiTheme="minorHAnsi" w:hAnsiTheme="minorHAnsi" w:cstheme="minorHAnsi"/>
          <w:bCs/>
          <w:color w:val="auto"/>
        </w:rPr>
        <w:t xml:space="preserve">RT </w:t>
      </w:r>
      <w:r w:rsidR="00EC3333" w:rsidRPr="00CF6D4A">
        <w:rPr>
          <w:rFonts w:asciiTheme="minorHAnsi" w:hAnsiTheme="minorHAnsi" w:cstheme="minorHAnsi"/>
          <w:bCs/>
          <w:color w:val="auto"/>
        </w:rPr>
        <w:t>and resuspend the pellet in PBS for in</w:t>
      </w:r>
      <w:r w:rsidR="00FF2264" w:rsidRPr="00CF6D4A">
        <w:rPr>
          <w:rFonts w:asciiTheme="minorHAnsi" w:hAnsiTheme="minorHAnsi" w:cstheme="minorHAnsi"/>
          <w:bCs/>
          <w:color w:val="auto"/>
        </w:rPr>
        <w:t xml:space="preserve"> </w:t>
      </w:r>
      <w:r w:rsidR="00EC3333" w:rsidRPr="00CF6D4A">
        <w:rPr>
          <w:rFonts w:asciiTheme="minorHAnsi" w:hAnsiTheme="minorHAnsi" w:cstheme="minorHAnsi"/>
          <w:bCs/>
          <w:color w:val="auto"/>
        </w:rPr>
        <w:t>vitro experiments</w:t>
      </w:r>
      <w:r w:rsidR="002E43E5" w:rsidRPr="00CF6D4A">
        <w:rPr>
          <w:rFonts w:asciiTheme="minorHAnsi" w:hAnsiTheme="minorHAnsi" w:cstheme="minorHAnsi"/>
          <w:bCs/>
          <w:color w:val="auto"/>
        </w:rPr>
        <w:t>.</w:t>
      </w:r>
      <w:r w:rsidR="00EC3333" w:rsidRPr="00CF6D4A">
        <w:rPr>
          <w:rFonts w:asciiTheme="minorHAnsi" w:hAnsiTheme="minorHAnsi" w:cstheme="minorHAnsi"/>
          <w:bCs/>
          <w:color w:val="auto"/>
        </w:rPr>
        <w:t xml:space="preserve"> </w:t>
      </w:r>
      <w:r w:rsidR="002E43E5" w:rsidRPr="00CF6D4A">
        <w:rPr>
          <w:rFonts w:asciiTheme="minorHAnsi" w:hAnsiTheme="minorHAnsi" w:cstheme="minorHAnsi"/>
          <w:bCs/>
          <w:color w:val="auto"/>
        </w:rPr>
        <w:t>M</w:t>
      </w:r>
      <w:r w:rsidR="0018266E" w:rsidRPr="00CF6D4A">
        <w:rPr>
          <w:rFonts w:asciiTheme="minorHAnsi" w:hAnsiTheme="minorHAnsi" w:cstheme="minorHAnsi"/>
          <w:bCs/>
          <w:color w:val="auto"/>
        </w:rPr>
        <w:t>easure the protein conc</w:t>
      </w:r>
      <w:r w:rsidR="00A15F68" w:rsidRPr="00CF6D4A">
        <w:rPr>
          <w:rFonts w:asciiTheme="minorHAnsi" w:hAnsiTheme="minorHAnsi" w:cstheme="minorHAnsi"/>
          <w:bCs/>
          <w:color w:val="auto"/>
        </w:rPr>
        <w:t>entration</w:t>
      </w:r>
      <w:r w:rsidR="0018266E" w:rsidRPr="00CF6D4A">
        <w:rPr>
          <w:rFonts w:asciiTheme="minorHAnsi" w:hAnsiTheme="minorHAnsi" w:cstheme="minorHAnsi"/>
          <w:bCs/>
          <w:color w:val="auto"/>
        </w:rPr>
        <w:t xml:space="preserve"> using BCA protein assay kit </w:t>
      </w:r>
      <w:r w:rsidR="00EC3333" w:rsidRPr="00CF6D4A">
        <w:rPr>
          <w:rFonts w:asciiTheme="minorHAnsi" w:hAnsiTheme="minorHAnsi" w:cstheme="minorHAnsi"/>
          <w:bCs/>
          <w:color w:val="auto"/>
        </w:rPr>
        <w:t xml:space="preserve">or </w:t>
      </w:r>
      <w:r w:rsidR="0018266E" w:rsidRPr="00CF6D4A">
        <w:rPr>
          <w:rFonts w:asciiTheme="minorHAnsi" w:hAnsiTheme="minorHAnsi" w:cstheme="minorHAnsi"/>
          <w:bCs/>
          <w:color w:val="auto"/>
        </w:rPr>
        <w:t xml:space="preserve">resuspend the pellet directly </w:t>
      </w:r>
      <w:r w:rsidR="00EC3333" w:rsidRPr="00CF6D4A">
        <w:rPr>
          <w:rFonts w:asciiTheme="minorHAnsi" w:hAnsiTheme="minorHAnsi" w:cstheme="minorHAnsi"/>
          <w:bCs/>
          <w:color w:val="auto"/>
        </w:rPr>
        <w:t>in</w:t>
      </w:r>
      <w:r w:rsidR="003E40AA" w:rsidRPr="00CF6D4A">
        <w:rPr>
          <w:rFonts w:asciiTheme="minorHAnsi" w:hAnsiTheme="minorHAnsi" w:cstheme="minorHAnsi"/>
          <w:bCs/>
          <w:color w:val="auto"/>
        </w:rPr>
        <w:t xml:space="preserve"> </w:t>
      </w:r>
      <w:r w:rsidR="00FF2264" w:rsidRPr="00CF6D4A">
        <w:rPr>
          <w:rFonts w:asciiTheme="minorHAnsi" w:hAnsiTheme="minorHAnsi" w:cstheme="minorHAnsi"/>
          <w:bCs/>
          <w:color w:val="auto"/>
        </w:rPr>
        <w:t xml:space="preserve">14.5 </w:t>
      </w:r>
      <w:r w:rsidR="00684913" w:rsidRPr="00A22345">
        <w:rPr>
          <w:rFonts w:asciiTheme="minorHAnsi" w:hAnsiTheme="minorHAnsi" w:cstheme="minorHAnsi"/>
          <w:color w:val="000000" w:themeColor="text1"/>
        </w:rPr>
        <w:t>µ</w:t>
      </w:r>
      <w:r w:rsidR="00FF2264" w:rsidRPr="00CF6D4A">
        <w:rPr>
          <w:rFonts w:asciiTheme="minorHAnsi" w:hAnsiTheme="minorHAnsi" w:cstheme="minorHAnsi"/>
          <w:bCs/>
          <w:color w:val="auto"/>
        </w:rPr>
        <w:t>L</w:t>
      </w:r>
      <w:r w:rsidR="002E43E5" w:rsidRPr="00CF6D4A">
        <w:rPr>
          <w:rFonts w:asciiTheme="minorHAnsi" w:hAnsiTheme="minorHAnsi" w:cstheme="minorHAnsi"/>
          <w:bCs/>
          <w:color w:val="auto"/>
        </w:rPr>
        <w:t xml:space="preserve"> of</w:t>
      </w:r>
      <w:r w:rsidR="00FF2264" w:rsidRPr="00CF6D4A">
        <w:rPr>
          <w:rFonts w:asciiTheme="minorHAnsi" w:hAnsiTheme="minorHAnsi" w:cstheme="minorHAnsi"/>
          <w:bCs/>
          <w:color w:val="auto"/>
        </w:rPr>
        <w:t xml:space="preserve"> </w:t>
      </w:r>
      <w:r w:rsidR="00EC71BB" w:rsidRPr="00CF6D4A">
        <w:rPr>
          <w:rFonts w:asciiTheme="minorHAnsi" w:hAnsiTheme="minorHAnsi" w:cstheme="minorHAnsi"/>
          <w:bCs/>
          <w:color w:val="auto"/>
        </w:rPr>
        <w:t>dH</w:t>
      </w:r>
      <w:r w:rsidR="00EC71BB" w:rsidRPr="00CF6D4A">
        <w:rPr>
          <w:rFonts w:asciiTheme="minorHAnsi" w:hAnsiTheme="minorHAnsi" w:cstheme="minorHAnsi"/>
          <w:bCs/>
          <w:color w:val="auto"/>
          <w:vertAlign w:val="subscript"/>
        </w:rPr>
        <w:t>2</w:t>
      </w:r>
      <w:r w:rsidR="00EC71BB" w:rsidRPr="00CF6D4A">
        <w:rPr>
          <w:rFonts w:asciiTheme="minorHAnsi" w:hAnsiTheme="minorHAnsi" w:cstheme="minorHAnsi"/>
          <w:bCs/>
          <w:color w:val="auto"/>
        </w:rPr>
        <w:t>O</w:t>
      </w:r>
      <w:r w:rsidR="00FF2264" w:rsidRPr="00CF6D4A">
        <w:rPr>
          <w:rFonts w:asciiTheme="minorHAnsi" w:hAnsiTheme="minorHAnsi" w:cstheme="minorHAnsi"/>
          <w:bCs/>
          <w:color w:val="auto"/>
        </w:rPr>
        <w:t xml:space="preserve">, 5 </w:t>
      </w:r>
      <w:r w:rsidR="00684913" w:rsidRPr="00A22345">
        <w:rPr>
          <w:rFonts w:asciiTheme="minorHAnsi" w:hAnsiTheme="minorHAnsi" w:cstheme="minorHAnsi"/>
          <w:color w:val="000000" w:themeColor="text1"/>
        </w:rPr>
        <w:t>µ</w:t>
      </w:r>
      <w:r w:rsidR="00FF2264" w:rsidRPr="00CF6D4A">
        <w:rPr>
          <w:rFonts w:asciiTheme="minorHAnsi" w:hAnsiTheme="minorHAnsi" w:cstheme="minorHAnsi"/>
          <w:bCs/>
          <w:color w:val="auto"/>
        </w:rPr>
        <w:t>L</w:t>
      </w:r>
      <w:r w:rsidR="002E43E5" w:rsidRPr="00CF6D4A">
        <w:rPr>
          <w:rFonts w:asciiTheme="minorHAnsi" w:hAnsiTheme="minorHAnsi" w:cstheme="minorHAnsi"/>
          <w:bCs/>
          <w:color w:val="auto"/>
        </w:rPr>
        <w:t xml:space="preserve"> of</w:t>
      </w:r>
      <w:r w:rsidR="00FF2264" w:rsidRPr="00CF6D4A">
        <w:rPr>
          <w:rFonts w:asciiTheme="minorHAnsi" w:hAnsiTheme="minorHAnsi" w:cstheme="minorHAnsi"/>
          <w:bCs/>
          <w:color w:val="auto"/>
        </w:rPr>
        <w:t xml:space="preserve"> 4x </w:t>
      </w:r>
      <w:proofErr w:type="spellStart"/>
      <w:r w:rsidR="00FF2264" w:rsidRPr="00CF6D4A">
        <w:rPr>
          <w:rFonts w:asciiTheme="minorHAnsi" w:hAnsiTheme="minorHAnsi" w:cstheme="minorHAnsi"/>
          <w:bCs/>
          <w:color w:val="auto"/>
        </w:rPr>
        <w:t>Laemmli</w:t>
      </w:r>
      <w:proofErr w:type="spellEnd"/>
      <w:r w:rsidR="00FF2264" w:rsidRPr="00CF6D4A">
        <w:rPr>
          <w:rFonts w:asciiTheme="minorHAnsi" w:hAnsiTheme="minorHAnsi" w:cstheme="minorHAnsi"/>
          <w:bCs/>
          <w:color w:val="auto"/>
        </w:rPr>
        <w:t xml:space="preserve"> buffer</w:t>
      </w:r>
      <w:r w:rsidR="002E43E5" w:rsidRPr="00CF6D4A">
        <w:rPr>
          <w:rFonts w:asciiTheme="minorHAnsi" w:hAnsiTheme="minorHAnsi" w:cstheme="minorHAnsi"/>
          <w:bCs/>
          <w:color w:val="auto"/>
        </w:rPr>
        <w:t>,</w:t>
      </w:r>
      <w:r w:rsidR="00FF2264" w:rsidRPr="00CF6D4A">
        <w:rPr>
          <w:rFonts w:asciiTheme="minorHAnsi" w:hAnsiTheme="minorHAnsi" w:cstheme="minorHAnsi"/>
          <w:bCs/>
          <w:color w:val="auto"/>
        </w:rPr>
        <w:t xml:space="preserve"> and 0.5 </w:t>
      </w:r>
      <w:r w:rsidR="00684913" w:rsidRPr="00A22345">
        <w:rPr>
          <w:rFonts w:asciiTheme="minorHAnsi" w:hAnsiTheme="minorHAnsi" w:cstheme="minorHAnsi"/>
          <w:color w:val="000000" w:themeColor="text1"/>
        </w:rPr>
        <w:t>µ</w:t>
      </w:r>
      <w:r w:rsidR="00FF2264" w:rsidRPr="00CF6D4A">
        <w:rPr>
          <w:rFonts w:asciiTheme="minorHAnsi" w:hAnsiTheme="minorHAnsi" w:cstheme="minorHAnsi"/>
          <w:bCs/>
          <w:color w:val="auto"/>
        </w:rPr>
        <w:t xml:space="preserve">L </w:t>
      </w:r>
      <w:r w:rsidR="002E43E5" w:rsidRPr="00CF6D4A">
        <w:rPr>
          <w:rFonts w:asciiTheme="minorHAnsi" w:hAnsiTheme="minorHAnsi" w:cstheme="minorHAnsi"/>
          <w:bCs/>
          <w:color w:val="auto"/>
        </w:rPr>
        <w:t xml:space="preserve">of </w:t>
      </w:r>
      <w:r w:rsidR="00FF2264" w:rsidRPr="00CF6D4A">
        <w:rPr>
          <w:rFonts w:asciiTheme="minorHAnsi" w:hAnsiTheme="minorHAnsi" w:cstheme="minorHAnsi"/>
          <w:bCs/>
          <w:color w:val="auto"/>
        </w:rPr>
        <w:t>1 M DTT</w:t>
      </w:r>
      <w:r w:rsidR="003E40AA" w:rsidRPr="00CF6D4A">
        <w:rPr>
          <w:rFonts w:asciiTheme="minorHAnsi" w:hAnsiTheme="minorHAnsi" w:cstheme="minorHAnsi"/>
          <w:bCs/>
          <w:color w:val="auto"/>
        </w:rPr>
        <w:t xml:space="preserve"> </w:t>
      </w:r>
      <w:r w:rsidR="00EC3333" w:rsidRPr="00CF6D4A">
        <w:rPr>
          <w:rFonts w:asciiTheme="minorHAnsi" w:hAnsiTheme="minorHAnsi" w:cstheme="minorHAnsi"/>
          <w:bCs/>
          <w:color w:val="auto"/>
        </w:rPr>
        <w:t xml:space="preserve">for </w:t>
      </w:r>
      <w:r w:rsidR="002E43E5" w:rsidRPr="00CF6D4A">
        <w:rPr>
          <w:rFonts w:asciiTheme="minorHAnsi" w:hAnsiTheme="minorHAnsi" w:cstheme="minorHAnsi"/>
          <w:bCs/>
          <w:color w:val="auto"/>
        </w:rPr>
        <w:t>w</w:t>
      </w:r>
      <w:r w:rsidR="00642C03" w:rsidRPr="00CF6D4A">
        <w:rPr>
          <w:rFonts w:asciiTheme="minorHAnsi" w:hAnsiTheme="minorHAnsi" w:cstheme="minorHAnsi"/>
          <w:bCs/>
          <w:color w:val="auto"/>
        </w:rPr>
        <w:t>estern</w:t>
      </w:r>
      <w:r w:rsidR="00EC3333" w:rsidRPr="00CF6D4A">
        <w:rPr>
          <w:rFonts w:asciiTheme="minorHAnsi" w:hAnsiTheme="minorHAnsi" w:cstheme="minorHAnsi"/>
          <w:bCs/>
          <w:color w:val="auto"/>
        </w:rPr>
        <w:t xml:space="preserve"> blot analyses.</w:t>
      </w:r>
    </w:p>
    <w:p w14:paraId="5BFE1DAD" w14:textId="77777777" w:rsidR="00036F78" w:rsidRPr="00CF6D4A" w:rsidRDefault="00036F78" w:rsidP="00CF6D4A">
      <w:pPr>
        <w:pStyle w:val="ListParagraph"/>
        <w:ind w:left="0"/>
        <w:rPr>
          <w:rFonts w:asciiTheme="minorHAnsi" w:hAnsiTheme="minorHAnsi" w:cstheme="minorHAnsi"/>
          <w:bCs/>
          <w:color w:val="auto"/>
        </w:rPr>
      </w:pPr>
    </w:p>
    <w:p w14:paraId="6078296C" w14:textId="357B14B6" w:rsidR="005D4CC3" w:rsidRPr="00CF6D4A" w:rsidRDefault="00C648FD" w:rsidP="00CF6D4A">
      <w:pPr>
        <w:pStyle w:val="NormalWeb"/>
        <w:numPr>
          <w:ilvl w:val="0"/>
          <w:numId w:val="49"/>
        </w:numPr>
        <w:spacing w:before="0" w:beforeAutospacing="0" w:after="0" w:afterAutospacing="0"/>
        <w:rPr>
          <w:rFonts w:asciiTheme="minorHAnsi" w:hAnsiTheme="minorHAnsi" w:cstheme="minorHAnsi"/>
          <w:b/>
          <w:color w:val="auto"/>
        </w:rPr>
      </w:pPr>
      <w:r w:rsidRPr="00CF6D4A">
        <w:rPr>
          <w:rFonts w:asciiTheme="minorHAnsi" w:hAnsiTheme="minorHAnsi" w:cstheme="minorHAnsi"/>
          <w:b/>
          <w:color w:val="auto"/>
        </w:rPr>
        <w:t>Exosome</w:t>
      </w:r>
      <w:r w:rsidR="00EC3333" w:rsidRPr="00CF6D4A">
        <w:rPr>
          <w:rFonts w:asciiTheme="minorHAnsi" w:hAnsiTheme="minorHAnsi" w:cstheme="minorHAnsi"/>
          <w:b/>
          <w:color w:val="auto"/>
        </w:rPr>
        <w:t xml:space="preserve"> detection by </w:t>
      </w:r>
      <w:r w:rsidR="00642C03" w:rsidRPr="00CF6D4A">
        <w:rPr>
          <w:rFonts w:asciiTheme="minorHAnsi" w:hAnsiTheme="minorHAnsi" w:cstheme="minorHAnsi"/>
          <w:b/>
          <w:color w:val="auto"/>
        </w:rPr>
        <w:t>western</w:t>
      </w:r>
      <w:r w:rsidR="005D4CC3" w:rsidRPr="00CF6D4A">
        <w:rPr>
          <w:rFonts w:asciiTheme="minorHAnsi" w:hAnsiTheme="minorHAnsi" w:cstheme="minorHAnsi"/>
          <w:b/>
          <w:color w:val="auto"/>
        </w:rPr>
        <w:t xml:space="preserve"> blot</w:t>
      </w:r>
      <w:r w:rsidR="001C3E0E" w:rsidRPr="00CF6D4A">
        <w:rPr>
          <w:rFonts w:asciiTheme="minorHAnsi" w:hAnsiTheme="minorHAnsi" w:cstheme="minorHAnsi"/>
          <w:b/>
          <w:color w:val="auto"/>
        </w:rPr>
        <w:t xml:space="preserve"> analysis</w:t>
      </w:r>
    </w:p>
    <w:p w14:paraId="53A1F173" w14:textId="77777777" w:rsidR="00D93A9E" w:rsidRPr="00CF6D4A" w:rsidRDefault="00D93A9E" w:rsidP="00CF6D4A">
      <w:pPr>
        <w:pStyle w:val="NormalWeb"/>
        <w:spacing w:before="0" w:beforeAutospacing="0" w:after="0" w:afterAutospacing="0"/>
        <w:rPr>
          <w:rFonts w:asciiTheme="minorHAnsi" w:hAnsiTheme="minorHAnsi" w:cstheme="minorHAnsi"/>
          <w:bCs/>
          <w:color w:val="auto"/>
        </w:rPr>
      </w:pPr>
    </w:p>
    <w:p w14:paraId="01058775" w14:textId="0B7C7319" w:rsidR="00EC3333" w:rsidRPr="00CF6D4A" w:rsidRDefault="00EC3333"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Mix 5</w:t>
      </w:r>
      <w:r w:rsidR="002E43E5" w:rsidRPr="00CF6D4A">
        <w:rPr>
          <w:rFonts w:asciiTheme="minorHAnsi" w:hAnsiTheme="minorHAnsi" w:cstheme="minorHAnsi"/>
        </w:rPr>
        <w:t>–</w:t>
      </w:r>
      <w:r w:rsidRPr="00CF6D4A">
        <w:rPr>
          <w:rFonts w:asciiTheme="minorHAnsi" w:hAnsiTheme="minorHAnsi" w:cstheme="minorHAnsi"/>
          <w:bCs/>
          <w:color w:val="auto"/>
        </w:rPr>
        <w:t xml:space="preserve">10 </w:t>
      </w:r>
      <w:r w:rsidR="00684913" w:rsidRPr="00A22345">
        <w:rPr>
          <w:rFonts w:asciiTheme="minorHAnsi" w:hAnsiTheme="minorHAnsi" w:cstheme="minorHAnsi"/>
          <w:color w:val="000000" w:themeColor="text1"/>
        </w:rPr>
        <w:t>µ</w:t>
      </w:r>
      <w:r w:rsidRPr="00CF6D4A">
        <w:rPr>
          <w:rFonts w:asciiTheme="minorHAnsi" w:hAnsiTheme="minorHAnsi" w:cstheme="minorHAnsi"/>
          <w:bCs/>
          <w:color w:val="auto"/>
        </w:rPr>
        <w:t xml:space="preserve">g </w:t>
      </w:r>
      <w:r w:rsidR="002E43E5" w:rsidRPr="00CF6D4A">
        <w:rPr>
          <w:rFonts w:asciiTheme="minorHAnsi" w:hAnsiTheme="minorHAnsi" w:cstheme="minorHAnsi"/>
          <w:bCs/>
          <w:color w:val="auto"/>
        </w:rPr>
        <w:t xml:space="preserve">of </w:t>
      </w:r>
      <w:r w:rsidR="00036F78" w:rsidRPr="00CF6D4A">
        <w:rPr>
          <w:rFonts w:asciiTheme="minorHAnsi" w:hAnsiTheme="minorHAnsi" w:cstheme="minorHAnsi"/>
          <w:bCs/>
          <w:color w:val="auto"/>
        </w:rPr>
        <w:t xml:space="preserve">exosomes from step </w:t>
      </w:r>
      <w:r w:rsidR="00684913">
        <w:rPr>
          <w:rFonts w:asciiTheme="minorHAnsi" w:hAnsiTheme="minorHAnsi" w:cstheme="minorHAnsi"/>
          <w:bCs/>
          <w:color w:val="auto"/>
        </w:rPr>
        <w:t>5</w:t>
      </w:r>
      <w:r w:rsidR="005561EB" w:rsidRPr="00CF6D4A">
        <w:rPr>
          <w:rFonts w:asciiTheme="minorHAnsi" w:hAnsiTheme="minorHAnsi" w:cstheme="minorHAnsi"/>
          <w:bCs/>
          <w:color w:val="auto"/>
        </w:rPr>
        <w:t>.</w:t>
      </w:r>
      <w:r w:rsidR="0018266E" w:rsidRPr="00CF6D4A">
        <w:rPr>
          <w:rFonts w:asciiTheme="minorHAnsi" w:hAnsiTheme="minorHAnsi" w:cstheme="minorHAnsi"/>
          <w:bCs/>
          <w:color w:val="auto"/>
        </w:rPr>
        <w:t>7</w:t>
      </w:r>
      <w:r w:rsidR="00036F78" w:rsidRPr="00CF6D4A">
        <w:rPr>
          <w:rFonts w:asciiTheme="minorHAnsi" w:hAnsiTheme="minorHAnsi" w:cstheme="minorHAnsi"/>
          <w:bCs/>
          <w:color w:val="auto"/>
        </w:rPr>
        <w:t xml:space="preserve"> with 5 </w:t>
      </w:r>
      <w:r w:rsidR="00684913" w:rsidRPr="00A22345">
        <w:rPr>
          <w:rFonts w:asciiTheme="minorHAnsi" w:hAnsiTheme="minorHAnsi" w:cstheme="minorHAnsi"/>
          <w:color w:val="000000" w:themeColor="text1"/>
        </w:rPr>
        <w:t>µ</w:t>
      </w:r>
      <w:r w:rsidR="00036F78" w:rsidRPr="00CF6D4A">
        <w:rPr>
          <w:rFonts w:asciiTheme="minorHAnsi" w:hAnsiTheme="minorHAnsi" w:cstheme="minorHAnsi"/>
          <w:bCs/>
          <w:color w:val="auto"/>
        </w:rPr>
        <w:t xml:space="preserve">L </w:t>
      </w:r>
      <w:r w:rsidR="002E43E5" w:rsidRPr="00CF6D4A">
        <w:rPr>
          <w:rFonts w:asciiTheme="minorHAnsi" w:hAnsiTheme="minorHAnsi" w:cstheme="minorHAnsi"/>
          <w:bCs/>
          <w:color w:val="auto"/>
        </w:rPr>
        <w:t xml:space="preserve">of </w:t>
      </w:r>
      <w:r w:rsidR="00036F78" w:rsidRPr="00CF6D4A">
        <w:rPr>
          <w:rFonts w:asciiTheme="minorHAnsi" w:hAnsiTheme="minorHAnsi" w:cstheme="minorHAnsi"/>
          <w:bCs/>
          <w:color w:val="auto"/>
        </w:rPr>
        <w:t xml:space="preserve">4x </w:t>
      </w:r>
      <w:proofErr w:type="spellStart"/>
      <w:r w:rsidR="00036F78" w:rsidRPr="00CF6D4A">
        <w:rPr>
          <w:rFonts w:asciiTheme="minorHAnsi" w:hAnsiTheme="minorHAnsi" w:cstheme="minorHAnsi"/>
          <w:bCs/>
          <w:color w:val="auto"/>
        </w:rPr>
        <w:t>Laemmli</w:t>
      </w:r>
      <w:proofErr w:type="spellEnd"/>
      <w:r w:rsidR="00036F78" w:rsidRPr="00CF6D4A">
        <w:rPr>
          <w:rFonts w:asciiTheme="minorHAnsi" w:hAnsiTheme="minorHAnsi" w:cstheme="minorHAnsi"/>
          <w:bCs/>
          <w:color w:val="auto"/>
        </w:rPr>
        <w:t xml:space="preserve"> buffer</w:t>
      </w:r>
      <w:r w:rsidR="004B3F56" w:rsidRPr="00CF6D4A">
        <w:rPr>
          <w:rFonts w:asciiTheme="minorHAnsi" w:hAnsiTheme="minorHAnsi" w:cstheme="minorHAnsi"/>
          <w:bCs/>
          <w:color w:val="auto"/>
        </w:rPr>
        <w:t xml:space="preserve">, </w:t>
      </w:r>
      <w:r w:rsidR="002E43E5" w:rsidRPr="00CF6D4A">
        <w:rPr>
          <w:rFonts w:asciiTheme="minorHAnsi" w:hAnsiTheme="minorHAnsi" w:cstheme="minorHAnsi"/>
          <w:bCs/>
          <w:color w:val="auto"/>
        </w:rPr>
        <w:t xml:space="preserve">and </w:t>
      </w:r>
      <w:r w:rsidR="004B3F56" w:rsidRPr="00CF6D4A">
        <w:rPr>
          <w:rFonts w:asciiTheme="minorHAnsi" w:hAnsiTheme="minorHAnsi" w:cstheme="minorHAnsi"/>
          <w:bCs/>
          <w:color w:val="auto"/>
        </w:rPr>
        <w:t xml:space="preserve">0.5 </w:t>
      </w:r>
      <w:r w:rsidR="00684913" w:rsidRPr="00A22345">
        <w:rPr>
          <w:rFonts w:asciiTheme="minorHAnsi" w:hAnsiTheme="minorHAnsi" w:cstheme="minorHAnsi"/>
          <w:color w:val="000000" w:themeColor="text1"/>
        </w:rPr>
        <w:t>µ</w:t>
      </w:r>
      <w:r w:rsidR="004B3F56" w:rsidRPr="00CF6D4A">
        <w:rPr>
          <w:rFonts w:asciiTheme="minorHAnsi" w:hAnsiTheme="minorHAnsi" w:cstheme="minorHAnsi"/>
          <w:bCs/>
          <w:color w:val="auto"/>
        </w:rPr>
        <w:t xml:space="preserve">L </w:t>
      </w:r>
      <w:r w:rsidR="002E43E5" w:rsidRPr="00CF6D4A">
        <w:rPr>
          <w:rFonts w:asciiTheme="minorHAnsi" w:hAnsiTheme="minorHAnsi" w:cstheme="minorHAnsi"/>
          <w:bCs/>
          <w:color w:val="auto"/>
        </w:rPr>
        <w:t xml:space="preserve">of </w:t>
      </w:r>
      <w:r w:rsidR="004B3F56" w:rsidRPr="00CF6D4A">
        <w:rPr>
          <w:rFonts w:asciiTheme="minorHAnsi" w:hAnsiTheme="minorHAnsi" w:cstheme="minorHAnsi"/>
          <w:bCs/>
          <w:color w:val="auto"/>
        </w:rPr>
        <w:t>1 M DTT</w:t>
      </w:r>
      <w:r w:rsidR="002E43E5" w:rsidRPr="00CF6D4A">
        <w:rPr>
          <w:rFonts w:asciiTheme="minorHAnsi" w:hAnsiTheme="minorHAnsi" w:cstheme="minorHAnsi"/>
          <w:bCs/>
          <w:color w:val="auto"/>
        </w:rPr>
        <w:t>,</w:t>
      </w:r>
      <w:r w:rsidR="00036F78" w:rsidRPr="00CF6D4A">
        <w:rPr>
          <w:rFonts w:asciiTheme="minorHAnsi" w:hAnsiTheme="minorHAnsi" w:cstheme="minorHAnsi"/>
          <w:bCs/>
          <w:color w:val="auto"/>
        </w:rPr>
        <w:t xml:space="preserve"> </w:t>
      </w:r>
      <w:r w:rsidR="002E43E5" w:rsidRPr="00CF6D4A">
        <w:rPr>
          <w:rFonts w:asciiTheme="minorHAnsi" w:hAnsiTheme="minorHAnsi" w:cstheme="minorHAnsi"/>
          <w:bCs/>
          <w:color w:val="auto"/>
        </w:rPr>
        <w:t>then</w:t>
      </w:r>
      <w:r w:rsidR="00036F78" w:rsidRPr="00CF6D4A">
        <w:rPr>
          <w:rFonts w:asciiTheme="minorHAnsi" w:hAnsiTheme="minorHAnsi" w:cstheme="minorHAnsi"/>
          <w:bCs/>
          <w:color w:val="auto"/>
        </w:rPr>
        <w:t xml:space="preserve"> adjust</w:t>
      </w:r>
      <w:r w:rsidR="002E43E5" w:rsidRPr="00CF6D4A">
        <w:rPr>
          <w:rFonts w:asciiTheme="minorHAnsi" w:hAnsiTheme="minorHAnsi" w:cstheme="minorHAnsi"/>
          <w:bCs/>
          <w:color w:val="auto"/>
        </w:rPr>
        <w:t xml:space="preserve"> the final</w:t>
      </w:r>
      <w:r w:rsidR="00036F78" w:rsidRPr="00CF6D4A">
        <w:rPr>
          <w:rFonts w:asciiTheme="minorHAnsi" w:hAnsiTheme="minorHAnsi" w:cstheme="minorHAnsi"/>
          <w:bCs/>
          <w:color w:val="auto"/>
        </w:rPr>
        <w:t xml:space="preserve"> volume to 20 </w:t>
      </w:r>
      <w:r w:rsidR="00684913" w:rsidRPr="00A22345">
        <w:rPr>
          <w:rFonts w:asciiTheme="minorHAnsi" w:hAnsiTheme="minorHAnsi" w:cstheme="minorHAnsi"/>
          <w:color w:val="000000" w:themeColor="text1"/>
        </w:rPr>
        <w:t>µ</w:t>
      </w:r>
      <w:r w:rsidR="00036F78" w:rsidRPr="00CF6D4A">
        <w:rPr>
          <w:rFonts w:asciiTheme="minorHAnsi" w:hAnsiTheme="minorHAnsi" w:cstheme="minorHAnsi"/>
          <w:bCs/>
          <w:color w:val="auto"/>
        </w:rPr>
        <w:t xml:space="preserve">L with </w:t>
      </w:r>
      <w:r w:rsidR="00EC71BB" w:rsidRPr="00CF6D4A">
        <w:rPr>
          <w:rFonts w:asciiTheme="minorHAnsi" w:hAnsiTheme="minorHAnsi" w:cstheme="minorHAnsi"/>
          <w:bCs/>
          <w:color w:val="auto"/>
        </w:rPr>
        <w:t>dH</w:t>
      </w:r>
      <w:r w:rsidR="00EC71BB" w:rsidRPr="00CF6D4A">
        <w:rPr>
          <w:rFonts w:asciiTheme="minorHAnsi" w:hAnsiTheme="minorHAnsi" w:cstheme="minorHAnsi"/>
          <w:bCs/>
          <w:color w:val="auto"/>
          <w:vertAlign w:val="subscript"/>
        </w:rPr>
        <w:t>2</w:t>
      </w:r>
      <w:r w:rsidR="00EC71BB" w:rsidRPr="00CF6D4A">
        <w:rPr>
          <w:rFonts w:asciiTheme="minorHAnsi" w:hAnsiTheme="minorHAnsi" w:cstheme="minorHAnsi"/>
          <w:bCs/>
          <w:color w:val="auto"/>
        </w:rPr>
        <w:t>O</w:t>
      </w:r>
      <w:r w:rsidR="00036F78" w:rsidRPr="00CF6D4A">
        <w:rPr>
          <w:rFonts w:asciiTheme="minorHAnsi" w:hAnsiTheme="minorHAnsi" w:cstheme="minorHAnsi"/>
          <w:bCs/>
          <w:color w:val="auto"/>
        </w:rPr>
        <w:t xml:space="preserve">. Heat samples from step </w:t>
      </w:r>
      <w:r w:rsidR="00684913">
        <w:rPr>
          <w:rFonts w:asciiTheme="minorHAnsi" w:hAnsiTheme="minorHAnsi" w:cstheme="minorHAnsi"/>
          <w:bCs/>
          <w:color w:val="auto"/>
        </w:rPr>
        <w:t>5</w:t>
      </w:r>
      <w:r w:rsidR="005561EB" w:rsidRPr="00CF6D4A">
        <w:rPr>
          <w:rFonts w:asciiTheme="minorHAnsi" w:hAnsiTheme="minorHAnsi" w:cstheme="minorHAnsi"/>
          <w:bCs/>
          <w:color w:val="auto"/>
        </w:rPr>
        <w:t>.</w:t>
      </w:r>
      <w:r w:rsidR="0018266E" w:rsidRPr="00CF6D4A">
        <w:rPr>
          <w:rFonts w:asciiTheme="minorHAnsi" w:hAnsiTheme="minorHAnsi" w:cstheme="minorHAnsi"/>
          <w:bCs/>
          <w:color w:val="auto"/>
        </w:rPr>
        <w:t>7</w:t>
      </w:r>
      <w:r w:rsidR="00036F78" w:rsidRPr="00CF6D4A">
        <w:rPr>
          <w:rFonts w:asciiTheme="minorHAnsi" w:hAnsiTheme="minorHAnsi" w:cstheme="minorHAnsi"/>
          <w:bCs/>
          <w:color w:val="auto"/>
        </w:rPr>
        <w:t xml:space="preserve"> </w:t>
      </w:r>
      <w:r w:rsidR="002E43E5" w:rsidRPr="00CF6D4A">
        <w:rPr>
          <w:rFonts w:asciiTheme="minorHAnsi" w:hAnsiTheme="minorHAnsi" w:cstheme="minorHAnsi"/>
          <w:bCs/>
          <w:color w:val="auto"/>
        </w:rPr>
        <w:t xml:space="preserve">and step </w:t>
      </w:r>
      <w:r w:rsidR="00684913">
        <w:rPr>
          <w:rFonts w:asciiTheme="minorHAnsi" w:hAnsiTheme="minorHAnsi" w:cstheme="minorHAnsi"/>
          <w:bCs/>
          <w:color w:val="auto"/>
        </w:rPr>
        <w:t>6</w:t>
      </w:r>
      <w:r w:rsidR="005561EB" w:rsidRPr="00CF6D4A">
        <w:rPr>
          <w:rFonts w:asciiTheme="minorHAnsi" w:hAnsiTheme="minorHAnsi" w:cstheme="minorHAnsi"/>
          <w:bCs/>
          <w:color w:val="auto"/>
        </w:rPr>
        <w:t>.</w:t>
      </w:r>
      <w:r w:rsidR="0018266E" w:rsidRPr="00CF6D4A">
        <w:rPr>
          <w:rFonts w:asciiTheme="minorHAnsi" w:hAnsiTheme="minorHAnsi" w:cstheme="minorHAnsi"/>
          <w:bCs/>
          <w:color w:val="auto"/>
        </w:rPr>
        <w:t>9</w:t>
      </w:r>
      <w:r w:rsidR="00036F78" w:rsidRPr="00CF6D4A">
        <w:rPr>
          <w:rFonts w:asciiTheme="minorHAnsi" w:hAnsiTheme="minorHAnsi" w:cstheme="minorHAnsi"/>
          <w:bCs/>
          <w:color w:val="auto"/>
        </w:rPr>
        <w:t xml:space="preserve"> for 5 min at 98 °C.</w:t>
      </w:r>
    </w:p>
    <w:p w14:paraId="2DAB8640" w14:textId="77777777" w:rsidR="00036F78" w:rsidRPr="00CF6D4A" w:rsidRDefault="00036F78" w:rsidP="00CF6D4A">
      <w:pPr>
        <w:pStyle w:val="NormalWeb"/>
        <w:spacing w:before="0" w:beforeAutospacing="0" w:after="0" w:afterAutospacing="0"/>
        <w:rPr>
          <w:rFonts w:asciiTheme="minorHAnsi" w:hAnsiTheme="minorHAnsi" w:cstheme="minorHAnsi"/>
          <w:bCs/>
          <w:color w:val="auto"/>
        </w:rPr>
      </w:pPr>
    </w:p>
    <w:p w14:paraId="249726E4" w14:textId="024EC54C" w:rsidR="003E40AA" w:rsidRPr="00CF6D4A" w:rsidRDefault="00036F78"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Load the</w:t>
      </w:r>
      <w:r w:rsidR="00A15F68" w:rsidRPr="00CF6D4A">
        <w:rPr>
          <w:rFonts w:asciiTheme="minorHAnsi" w:hAnsiTheme="minorHAnsi" w:cstheme="minorHAnsi"/>
          <w:bCs/>
          <w:color w:val="auto"/>
        </w:rPr>
        <w:t xml:space="preserve"> samples into </w:t>
      </w:r>
      <w:r w:rsidRPr="00CF6D4A">
        <w:rPr>
          <w:rFonts w:asciiTheme="minorHAnsi" w:hAnsiTheme="minorHAnsi" w:cstheme="minorHAnsi"/>
          <w:bCs/>
          <w:color w:val="auto"/>
        </w:rPr>
        <w:t xml:space="preserve">a 10% </w:t>
      </w:r>
      <w:r w:rsidR="003E40AA" w:rsidRPr="00CF6D4A">
        <w:rPr>
          <w:rFonts w:asciiTheme="minorHAnsi" w:hAnsiTheme="minorHAnsi" w:cstheme="minorHAnsi"/>
          <w:bCs/>
          <w:color w:val="auto"/>
        </w:rPr>
        <w:t xml:space="preserve">TGX </w:t>
      </w:r>
      <w:r w:rsidRPr="00CF6D4A">
        <w:rPr>
          <w:rFonts w:asciiTheme="minorHAnsi" w:hAnsiTheme="minorHAnsi" w:cstheme="minorHAnsi"/>
          <w:bCs/>
          <w:color w:val="auto"/>
        </w:rPr>
        <w:t xml:space="preserve">stain-free gel </w:t>
      </w:r>
      <w:r w:rsidR="003E40AA" w:rsidRPr="00CF6D4A">
        <w:rPr>
          <w:rFonts w:asciiTheme="minorHAnsi" w:hAnsiTheme="minorHAnsi" w:cstheme="minorHAnsi"/>
          <w:bCs/>
          <w:color w:val="auto"/>
        </w:rPr>
        <w:t xml:space="preserve">and load </w:t>
      </w:r>
      <w:r w:rsidR="00A15F68" w:rsidRPr="00CF6D4A">
        <w:rPr>
          <w:rFonts w:asciiTheme="minorHAnsi" w:hAnsiTheme="minorHAnsi" w:cstheme="minorHAnsi"/>
          <w:bCs/>
          <w:color w:val="auto"/>
        </w:rPr>
        <w:t xml:space="preserve">the </w:t>
      </w:r>
      <w:r w:rsidR="003E40AA" w:rsidRPr="00CF6D4A">
        <w:rPr>
          <w:rFonts w:asciiTheme="minorHAnsi" w:hAnsiTheme="minorHAnsi" w:cstheme="minorHAnsi"/>
          <w:bCs/>
          <w:color w:val="auto"/>
        </w:rPr>
        <w:t>protein ladde</w:t>
      </w:r>
      <w:r w:rsidR="004B3F56" w:rsidRPr="00CF6D4A">
        <w:rPr>
          <w:rFonts w:asciiTheme="minorHAnsi" w:hAnsiTheme="minorHAnsi" w:cstheme="minorHAnsi"/>
          <w:bCs/>
          <w:color w:val="auto"/>
        </w:rPr>
        <w:t>r</w:t>
      </w:r>
      <w:r w:rsidR="00A15F68" w:rsidRPr="00CF6D4A">
        <w:rPr>
          <w:rFonts w:asciiTheme="minorHAnsi" w:hAnsiTheme="minorHAnsi" w:cstheme="minorHAnsi"/>
          <w:bCs/>
          <w:color w:val="auto"/>
        </w:rPr>
        <w:t>s</w:t>
      </w:r>
      <w:r w:rsidR="003E40AA" w:rsidRPr="00CF6D4A">
        <w:rPr>
          <w:rFonts w:asciiTheme="minorHAnsi" w:hAnsiTheme="minorHAnsi" w:cstheme="minorHAnsi"/>
          <w:bCs/>
          <w:color w:val="auto"/>
        </w:rPr>
        <w:t xml:space="preserve"> according to the manufacturer’s recommendation</w:t>
      </w:r>
      <w:r w:rsidR="002E43E5" w:rsidRPr="00CF6D4A">
        <w:rPr>
          <w:rFonts w:asciiTheme="minorHAnsi" w:hAnsiTheme="minorHAnsi" w:cstheme="minorHAnsi"/>
          <w:bCs/>
          <w:color w:val="auto"/>
        </w:rPr>
        <w:t>s</w:t>
      </w:r>
      <w:r w:rsidR="003E40AA" w:rsidRPr="00CF6D4A">
        <w:rPr>
          <w:rFonts w:asciiTheme="minorHAnsi" w:hAnsiTheme="minorHAnsi" w:cstheme="minorHAnsi"/>
          <w:bCs/>
          <w:color w:val="auto"/>
        </w:rPr>
        <w:t>.</w:t>
      </w:r>
    </w:p>
    <w:p w14:paraId="79F74565" w14:textId="77777777" w:rsidR="003E40AA" w:rsidRPr="00CF6D4A" w:rsidRDefault="003E40AA" w:rsidP="00CF6D4A">
      <w:pPr>
        <w:jc w:val="both"/>
        <w:rPr>
          <w:rFonts w:asciiTheme="minorHAnsi" w:hAnsiTheme="minorHAnsi" w:cstheme="minorHAnsi"/>
          <w:bCs/>
        </w:rPr>
      </w:pPr>
    </w:p>
    <w:p w14:paraId="1528D9EC" w14:textId="1EEDB7A8" w:rsidR="003E40AA" w:rsidRPr="00CF6D4A" w:rsidRDefault="004C793E" w:rsidP="00CF6D4A">
      <w:pPr>
        <w:pStyle w:val="NormalWeb"/>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NOTE</w:t>
      </w:r>
      <w:r w:rsidR="003E40AA" w:rsidRPr="00CF6D4A">
        <w:rPr>
          <w:rFonts w:asciiTheme="minorHAnsi" w:hAnsiTheme="minorHAnsi" w:cstheme="minorHAnsi"/>
          <w:bCs/>
          <w:color w:val="auto"/>
        </w:rPr>
        <w:t>: Choose the percentage of the gel according to the molecular weight of the protein of interest.</w:t>
      </w:r>
    </w:p>
    <w:p w14:paraId="645596AE" w14:textId="77777777" w:rsidR="00D93A9E" w:rsidRPr="00CF6D4A" w:rsidRDefault="00D93A9E" w:rsidP="00CF6D4A">
      <w:pPr>
        <w:pStyle w:val="NormalWeb"/>
        <w:spacing w:before="0" w:beforeAutospacing="0" w:after="0" w:afterAutospacing="0"/>
        <w:rPr>
          <w:rFonts w:asciiTheme="minorHAnsi" w:hAnsiTheme="minorHAnsi" w:cstheme="minorHAnsi"/>
          <w:bCs/>
          <w:color w:val="auto"/>
        </w:rPr>
      </w:pPr>
    </w:p>
    <w:p w14:paraId="3D4421A5" w14:textId="18E11061" w:rsidR="003E40AA" w:rsidRPr="00CF6D4A" w:rsidRDefault="003E40AA"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Run the gel at 100 V for ~1 h in running buffer until the loading dye is at the bottom of the gel.</w:t>
      </w:r>
    </w:p>
    <w:p w14:paraId="59DF651A" w14:textId="679F0D28" w:rsidR="003E40AA" w:rsidRPr="00CF6D4A" w:rsidRDefault="003E40AA" w:rsidP="00CF6D4A">
      <w:pPr>
        <w:pStyle w:val="NormalWeb"/>
        <w:spacing w:before="0" w:beforeAutospacing="0" w:after="0" w:afterAutospacing="0"/>
        <w:rPr>
          <w:rFonts w:asciiTheme="minorHAnsi" w:hAnsiTheme="minorHAnsi" w:cstheme="minorHAnsi"/>
          <w:bCs/>
          <w:color w:val="auto"/>
        </w:rPr>
      </w:pPr>
    </w:p>
    <w:p w14:paraId="5BC8A11B" w14:textId="137FB28A" w:rsidR="003E40AA" w:rsidRPr="00CF6D4A" w:rsidRDefault="004C793E" w:rsidP="00CF6D4A">
      <w:pPr>
        <w:pStyle w:val="NormalWeb"/>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NOTE</w:t>
      </w:r>
      <w:r w:rsidR="003E40AA" w:rsidRPr="00CF6D4A">
        <w:rPr>
          <w:rFonts w:asciiTheme="minorHAnsi" w:hAnsiTheme="minorHAnsi" w:cstheme="minorHAnsi"/>
          <w:bCs/>
          <w:color w:val="auto"/>
        </w:rPr>
        <w:t>: The run time may vary according to the equipment used or type and percentage of gel.</w:t>
      </w:r>
    </w:p>
    <w:p w14:paraId="347A1BEC" w14:textId="77777777" w:rsidR="003E40AA" w:rsidRPr="00CF6D4A" w:rsidRDefault="003E40AA" w:rsidP="00CF6D4A">
      <w:pPr>
        <w:pStyle w:val="NormalWeb"/>
        <w:spacing w:before="0" w:beforeAutospacing="0" w:after="0" w:afterAutospacing="0"/>
        <w:rPr>
          <w:rFonts w:asciiTheme="minorHAnsi" w:hAnsiTheme="minorHAnsi" w:cstheme="minorHAnsi"/>
          <w:bCs/>
          <w:color w:val="auto"/>
        </w:rPr>
      </w:pPr>
    </w:p>
    <w:p w14:paraId="2A6AE9A0" w14:textId="3E4F7A93" w:rsidR="00C11FBD" w:rsidRPr="00CF6D4A" w:rsidRDefault="00D93A9E"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Image the gel</w:t>
      </w:r>
      <w:r w:rsidR="005561EB" w:rsidRPr="00CF6D4A">
        <w:rPr>
          <w:rFonts w:asciiTheme="minorHAnsi" w:hAnsiTheme="minorHAnsi" w:cstheme="minorHAnsi"/>
          <w:bCs/>
          <w:color w:val="auto"/>
        </w:rPr>
        <w:t xml:space="preserve">. </w:t>
      </w:r>
      <w:r w:rsidR="00637E79" w:rsidRPr="00CF6D4A">
        <w:rPr>
          <w:rFonts w:asciiTheme="minorHAnsi" w:hAnsiTheme="minorHAnsi" w:cstheme="minorHAnsi"/>
          <w:bCs/>
          <w:color w:val="auto"/>
        </w:rPr>
        <w:t>Images of the s</w:t>
      </w:r>
      <w:r w:rsidR="005561EB" w:rsidRPr="00CF6D4A">
        <w:rPr>
          <w:rFonts w:asciiTheme="minorHAnsi" w:hAnsiTheme="minorHAnsi" w:cstheme="minorHAnsi"/>
          <w:bCs/>
          <w:color w:val="auto"/>
        </w:rPr>
        <w:t xml:space="preserve">tain-free </w:t>
      </w:r>
      <w:r w:rsidR="00637E79" w:rsidRPr="00CF6D4A">
        <w:rPr>
          <w:rFonts w:asciiTheme="minorHAnsi" w:hAnsiTheme="minorHAnsi" w:cstheme="minorHAnsi"/>
          <w:bCs/>
          <w:color w:val="auto"/>
        </w:rPr>
        <w:t>gels are used as</w:t>
      </w:r>
      <w:r w:rsidR="005561EB" w:rsidRPr="00CF6D4A">
        <w:rPr>
          <w:rFonts w:asciiTheme="minorHAnsi" w:hAnsiTheme="minorHAnsi" w:cstheme="minorHAnsi"/>
          <w:bCs/>
          <w:color w:val="auto"/>
        </w:rPr>
        <w:t xml:space="preserve"> </w:t>
      </w:r>
      <w:r w:rsidR="00637E79" w:rsidRPr="00CF6D4A">
        <w:rPr>
          <w:rFonts w:asciiTheme="minorHAnsi" w:hAnsiTheme="minorHAnsi" w:cstheme="minorHAnsi"/>
          <w:bCs/>
          <w:color w:val="auto"/>
        </w:rPr>
        <w:t>the</w:t>
      </w:r>
      <w:r w:rsidR="005561EB" w:rsidRPr="00CF6D4A">
        <w:rPr>
          <w:rFonts w:asciiTheme="minorHAnsi" w:hAnsiTheme="minorHAnsi" w:cstheme="minorHAnsi"/>
          <w:bCs/>
          <w:color w:val="auto"/>
        </w:rPr>
        <w:t xml:space="preserve"> loading </w:t>
      </w:r>
      <w:r w:rsidR="00662987" w:rsidRPr="00CF6D4A">
        <w:rPr>
          <w:rFonts w:asciiTheme="minorHAnsi" w:hAnsiTheme="minorHAnsi" w:cstheme="minorHAnsi"/>
          <w:bCs/>
          <w:color w:val="auto"/>
        </w:rPr>
        <w:t xml:space="preserve">control </w:t>
      </w:r>
      <w:r w:rsidR="00637E79" w:rsidRPr="00CF6D4A">
        <w:rPr>
          <w:rFonts w:asciiTheme="minorHAnsi" w:hAnsiTheme="minorHAnsi" w:cstheme="minorHAnsi"/>
          <w:bCs/>
          <w:color w:val="auto"/>
        </w:rPr>
        <w:t xml:space="preserve">for </w:t>
      </w:r>
      <w:r w:rsidR="005561EB" w:rsidRPr="00CF6D4A">
        <w:rPr>
          <w:rFonts w:asciiTheme="minorHAnsi" w:hAnsiTheme="minorHAnsi" w:cstheme="minorHAnsi"/>
          <w:bCs/>
          <w:color w:val="auto"/>
        </w:rPr>
        <w:t>immunoblots</w:t>
      </w:r>
      <w:r w:rsidRPr="00CF6D4A">
        <w:rPr>
          <w:rFonts w:asciiTheme="minorHAnsi" w:hAnsiTheme="minorHAnsi" w:cstheme="minorHAnsi"/>
          <w:bCs/>
          <w:color w:val="auto"/>
        </w:rPr>
        <w:t>.</w:t>
      </w:r>
    </w:p>
    <w:p w14:paraId="47AF9859" w14:textId="77777777" w:rsidR="00D93A9E" w:rsidRPr="00CF6D4A" w:rsidRDefault="00D93A9E" w:rsidP="00CF6D4A">
      <w:pPr>
        <w:pStyle w:val="NormalWeb"/>
        <w:spacing w:before="0" w:beforeAutospacing="0" w:after="0" w:afterAutospacing="0"/>
        <w:rPr>
          <w:rFonts w:asciiTheme="minorHAnsi" w:hAnsiTheme="minorHAnsi" w:cstheme="minorHAnsi"/>
          <w:bCs/>
          <w:color w:val="auto"/>
        </w:rPr>
      </w:pPr>
    </w:p>
    <w:p w14:paraId="04419456" w14:textId="2F8A2C07" w:rsidR="00D93A9E" w:rsidRPr="00CF6D4A" w:rsidRDefault="00D93A9E"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Transfer the gel</w:t>
      </w:r>
      <w:r w:rsidR="0018266E" w:rsidRPr="00CF6D4A">
        <w:rPr>
          <w:rFonts w:asciiTheme="minorHAnsi" w:hAnsiTheme="minorHAnsi" w:cstheme="minorHAnsi"/>
          <w:bCs/>
          <w:color w:val="auto"/>
        </w:rPr>
        <w:t xml:space="preserve"> </w:t>
      </w:r>
      <w:r w:rsidR="001143C2" w:rsidRPr="00CF6D4A">
        <w:rPr>
          <w:rFonts w:asciiTheme="minorHAnsi" w:hAnsiTheme="minorHAnsi" w:cstheme="minorHAnsi"/>
          <w:bCs/>
          <w:color w:val="auto"/>
        </w:rPr>
        <w:t>using a</w:t>
      </w:r>
      <w:r w:rsidRPr="00CF6D4A">
        <w:rPr>
          <w:rFonts w:asciiTheme="minorHAnsi" w:hAnsiTheme="minorHAnsi" w:cstheme="minorHAnsi"/>
          <w:bCs/>
          <w:color w:val="auto"/>
        </w:rPr>
        <w:t xml:space="preserve"> PVDF membrane for 1.5 h at 80 V or overnight at 30 V</w:t>
      </w:r>
      <w:r w:rsidR="004B3F56" w:rsidRPr="00CF6D4A">
        <w:rPr>
          <w:rFonts w:asciiTheme="minorHAnsi" w:hAnsiTheme="minorHAnsi" w:cstheme="minorHAnsi"/>
          <w:bCs/>
          <w:color w:val="auto"/>
        </w:rPr>
        <w:t xml:space="preserve"> at 4 °C</w:t>
      </w:r>
      <w:r w:rsidRPr="00CF6D4A">
        <w:rPr>
          <w:rFonts w:asciiTheme="minorHAnsi" w:hAnsiTheme="minorHAnsi" w:cstheme="minorHAnsi"/>
          <w:bCs/>
          <w:color w:val="auto"/>
        </w:rPr>
        <w:t>.</w:t>
      </w:r>
    </w:p>
    <w:p w14:paraId="6DFEB346" w14:textId="77777777" w:rsidR="00D93A9E" w:rsidRPr="00CF6D4A" w:rsidRDefault="00D93A9E" w:rsidP="00CF6D4A">
      <w:pPr>
        <w:pStyle w:val="NormalWeb"/>
        <w:spacing w:before="0" w:beforeAutospacing="0" w:after="0" w:afterAutospacing="0"/>
        <w:rPr>
          <w:rFonts w:asciiTheme="minorHAnsi" w:hAnsiTheme="minorHAnsi" w:cstheme="minorHAnsi"/>
          <w:bCs/>
          <w:color w:val="auto"/>
        </w:rPr>
      </w:pPr>
    </w:p>
    <w:p w14:paraId="12C95FC8" w14:textId="638B307C" w:rsidR="00D93A9E" w:rsidRPr="00CF6D4A" w:rsidRDefault="00D93A9E"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Block the membranes in blocking buffer</w:t>
      </w:r>
      <w:r w:rsidR="0032136A" w:rsidRPr="00CF6D4A">
        <w:rPr>
          <w:rFonts w:asciiTheme="minorHAnsi" w:hAnsiTheme="minorHAnsi" w:cstheme="minorHAnsi"/>
          <w:bCs/>
          <w:color w:val="auto"/>
        </w:rPr>
        <w:t xml:space="preserve"> </w:t>
      </w:r>
      <w:r w:rsidRPr="00CF6D4A">
        <w:rPr>
          <w:rFonts w:asciiTheme="minorHAnsi" w:hAnsiTheme="minorHAnsi" w:cstheme="minorHAnsi"/>
          <w:bCs/>
          <w:color w:val="auto"/>
        </w:rPr>
        <w:t>for 1 h</w:t>
      </w:r>
      <w:r w:rsidR="00A15F68" w:rsidRPr="00CF6D4A">
        <w:rPr>
          <w:rFonts w:asciiTheme="minorHAnsi" w:hAnsiTheme="minorHAnsi" w:cstheme="minorHAnsi"/>
          <w:bCs/>
          <w:color w:val="auto"/>
        </w:rPr>
        <w:t xml:space="preserve"> at </w:t>
      </w:r>
      <w:r w:rsidR="002E43E5" w:rsidRPr="00CF6D4A">
        <w:rPr>
          <w:rFonts w:asciiTheme="minorHAnsi" w:hAnsiTheme="minorHAnsi" w:cstheme="minorHAnsi"/>
          <w:bCs/>
          <w:color w:val="auto"/>
        </w:rPr>
        <w:t>RT</w:t>
      </w:r>
      <w:r w:rsidRPr="00CF6D4A">
        <w:rPr>
          <w:rFonts w:asciiTheme="minorHAnsi" w:hAnsiTheme="minorHAnsi" w:cstheme="minorHAnsi"/>
          <w:bCs/>
          <w:color w:val="auto"/>
        </w:rPr>
        <w:t>.</w:t>
      </w:r>
    </w:p>
    <w:p w14:paraId="7E594A76" w14:textId="77777777" w:rsidR="00D93A9E" w:rsidRPr="00CF6D4A" w:rsidRDefault="00D93A9E" w:rsidP="00CF6D4A">
      <w:pPr>
        <w:pStyle w:val="NormalWeb"/>
        <w:spacing w:before="0" w:beforeAutospacing="0" w:after="0" w:afterAutospacing="0"/>
        <w:rPr>
          <w:rFonts w:asciiTheme="minorHAnsi" w:hAnsiTheme="minorHAnsi" w:cstheme="minorHAnsi"/>
          <w:bCs/>
          <w:color w:val="auto"/>
        </w:rPr>
      </w:pPr>
    </w:p>
    <w:p w14:paraId="2CC50E1B" w14:textId="6166B003" w:rsidR="00D93A9E" w:rsidRPr="00CF6D4A" w:rsidRDefault="0032136A"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I</w:t>
      </w:r>
      <w:r w:rsidR="00D93A9E" w:rsidRPr="00CF6D4A">
        <w:rPr>
          <w:rFonts w:asciiTheme="minorHAnsi" w:hAnsiTheme="minorHAnsi" w:cstheme="minorHAnsi"/>
          <w:bCs/>
          <w:color w:val="auto"/>
        </w:rPr>
        <w:t>ncubate the membrane</w:t>
      </w:r>
      <w:r w:rsidR="00A15F68" w:rsidRPr="00CF6D4A">
        <w:rPr>
          <w:rFonts w:asciiTheme="minorHAnsi" w:hAnsiTheme="minorHAnsi" w:cstheme="minorHAnsi"/>
          <w:bCs/>
          <w:color w:val="auto"/>
        </w:rPr>
        <w:t>s</w:t>
      </w:r>
      <w:r w:rsidR="00D93A9E" w:rsidRPr="00CF6D4A">
        <w:rPr>
          <w:rFonts w:asciiTheme="minorHAnsi" w:hAnsiTheme="minorHAnsi" w:cstheme="minorHAnsi"/>
          <w:bCs/>
          <w:color w:val="auto"/>
        </w:rPr>
        <w:t xml:space="preserve"> for specific antibodies</w:t>
      </w:r>
      <w:r w:rsidRPr="00CF6D4A">
        <w:rPr>
          <w:rFonts w:asciiTheme="minorHAnsi" w:hAnsiTheme="minorHAnsi" w:cstheme="minorHAnsi"/>
          <w:bCs/>
          <w:color w:val="auto"/>
        </w:rPr>
        <w:t xml:space="preserve"> (</w:t>
      </w:r>
      <w:r w:rsidR="002E43E5" w:rsidRPr="00CF6D4A">
        <w:rPr>
          <w:rFonts w:asciiTheme="minorHAnsi" w:hAnsiTheme="minorHAnsi" w:cstheme="minorHAnsi"/>
          <w:b/>
          <w:color w:val="auto"/>
        </w:rPr>
        <w:t>T</w:t>
      </w:r>
      <w:r w:rsidRPr="00CF6D4A">
        <w:rPr>
          <w:rFonts w:asciiTheme="minorHAnsi" w:hAnsiTheme="minorHAnsi" w:cstheme="minorHAnsi"/>
          <w:b/>
          <w:color w:val="auto"/>
        </w:rPr>
        <w:t>able</w:t>
      </w:r>
      <w:r w:rsidR="00A15F68" w:rsidRPr="00CF6D4A">
        <w:rPr>
          <w:rFonts w:asciiTheme="minorHAnsi" w:hAnsiTheme="minorHAnsi" w:cstheme="minorHAnsi"/>
          <w:b/>
          <w:color w:val="auto"/>
        </w:rPr>
        <w:t xml:space="preserve"> 2</w:t>
      </w:r>
      <w:r w:rsidRPr="00CF6D4A">
        <w:rPr>
          <w:rFonts w:asciiTheme="minorHAnsi" w:hAnsiTheme="minorHAnsi" w:cstheme="minorHAnsi"/>
          <w:bCs/>
          <w:color w:val="auto"/>
        </w:rPr>
        <w:t>)</w:t>
      </w:r>
      <w:r w:rsidR="00D93A9E" w:rsidRPr="00CF6D4A">
        <w:rPr>
          <w:rFonts w:asciiTheme="minorHAnsi" w:hAnsiTheme="minorHAnsi" w:cstheme="minorHAnsi"/>
          <w:bCs/>
          <w:color w:val="auto"/>
        </w:rPr>
        <w:t xml:space="preserve"> in antibody buffer</w:t>
      </w:r>
      <w:r w:rsidRPr="00CF6D4A">
        <w:rPr>
          <w:rFonts w:asciiTheme="minorHAnsi" w:hAnsiTheme="minorHAnsi" w:cstheme="minorHAnsi"/>
          <w:bCs/>
          <w:color w:val="auto"/>
        </w:rPr>
        <w:t xml:space="preserve"> </w:t>
      </w:r>
      <w:r w:rsidR="00D93A9E" w:rsidRPr="00CF6D4A">
        <w:rPr>
          <w:rFonts w:asciiTheme="minorHAnsi" w:hAnsiTheme="minorHAnsi" w:cstheme="minorHAnsi"/>
          <w:bCs/>
          <w:color w:val="auto"/>
        </w:rPr>
        <w:t>overnight at 4</w:t>
      </w:r>
      <w:r w:rsidR="00A56F18" w:rsidRPr="00CF6D4A">
        <w:rPr>
          <w:rFonts w:asciiTheme="minorHAnsi" w:hAnsiTheme="minorHAnsi" w:cstheme="minorHAnsi"/>
          <w:bCs/>
          <w:color w:val="auto"/>
        </w:rPr>
        <w:t xml:space="preserve"> °C </w:t>
      </w:r>
      <w:r w:rsidR="00D93A9E" w:rsidRPr="00CF6D4A">
        <w:rPr>
          <w:rFonts w:asciiTheme="minorHAnsi" w:hAnsiTheme="minorHAnsi" w:cstheme="minorHAnsi"/>
          <w:bCs/>
          <w:color w:val="auto"/>
        </w:rPr>
        <w:t>with agitation.</w:t>
      </w:r>
    </w:p>
    <w:p w14:paraId="4866997E" w14:textId="77777777" w:rsidR="00D93A9E" w:rsidRPr="00CF6D4A" w:rsidRDefault="00D93A9E" w:rsidP="00CF6D4A">
      <w:pPr>
        <w:pStyle w:val="NormalWeb"/>
        <w:spacing w:before="0" w:beforeAutospacing="0" w:after="0" w:afterAutospacing="0"/>
        <w:rPr>
          <w:rFonts w:asciiTheme="minorHAnsi" w:hAnsiTheme="minorHAnsi" w:cstheme="minorHAnsi"/>
          <w:bCs/>
          <w:color w:val="auto"/>
        </w:rPr>
      </w:pPr>
    </w:p>
    <w:p w14:paraId="4847BE41" w14:textId="687F1722" w:rsidR="00D93A9E" w:rsidRPr="00CF6D4A" w:rsidRDefault="0032136A"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Wash the membrane</w:t>
      </w:r>
      <w:r w:rsidR="00A15F68" w:rsidRPr="00CF6D4A">
        <w:rPr>
          <w:rFonts w:asciiTheme="minorHAnsi" w:hAnsiTheme="minorHAnsi" w:cstheme="minorHAnsi"/>
          <w:bCs/>
          <w:color w:val="auto"/>
        </w:rPr>
        <w:t>s</w:t>
      </w:r>
      <w:r w:rsidRPr="00CF6D4A">
        <w:rPr>
          <w:rFonts w:asciiTheme="minorHAnsi" w:hAnsiTheme="minorHAnsi" w:cstheme="minorHAnsi"/>
          <w:bCs/>
          <w:color w:val="auto"/>
        </w:rPr>
        <w:t xml:space="preserve"> in washing buffer and i</w:t>
      </w:r>
      <w:r w:rsidR="00D93A9E" w:rsidRPr="00CF6D4A">
        <w:rPr>
          <w:rFonts w:asciiTheme="minorHAnsi" w:hAnsiTheme="minorHAnsi" w:cstheme="minorHAnsi"/>
          <w:bCs/>
          <w:color w:val="auto"/>
        </w:rPr>
        <w:t>ncubate the membrane</w:t>
      </w:r>
      <w:r w:rsidR="00A15F68" w:rsidRPr="00CF6D4A">
        <w:rPr>
          <w:rFonts w:asciiTheme="minorHAnsi" w:hAnsiTheme="minorHAnsi" w:cstheme="minorHAnsi"/>
          <w:bCs/>
          <w:color w:val="auto"/>
        </w:rPr>
        <w:t>s</w:t>
      </w:r>
      <w:r w:rsidR="00D93A9E" w:rsidRPr="00CF6D4A">
        <w:rPr>
          <w:rFonts w:asciiTheme="minorHAnsi" w:hAnsiTheme="minorHAnsi" w:cstheme="minorHAnsi"/>
          <w:bCs/>
          <w:color w:val="auto"/>
        </w:rPr>
        <w:t xml:space="preserve"> with the appropriate secondary antibod</w:t>
      </w:r>
      <w:r w:rsidR="00A15F68" w:rsidRPr="00CF6D4A">
        <w:rPr>
          <w:rFonts w:asciiTheme="minorHAnsi" w:hAnsiTheme="minorHAnsi" w:cstheme="minorHAnsi"/>
          <w:bCs/>
          <w:color w:val="auto"/>
        </w:rPr>
        <w:t>ies</w:t>
      </w:r>
      <w:r w:rsidRPr="00CF6D4A">
        <w:rPr>
          <w:rFonts w:asciiTheme="minorHAnsi" w:hAnsiTheme="minorHAnsi" w:cstheme="minorHAnsi"/>
          <w:bCs/>
          <w:color w:val="auto"/>
        </w:rPr>
        <w:t xml:space="preserve"> (</w:t>
      </w:r>
      <w:r w:rsidR="002E43E5" w:rsidRPr="00CF6D4A">
        <w:rPr>
          <w:rFonts w:asciiTheme="minorHAnsi" w:hAnsiTheme="minorHAnsi" w:cstheme="minorHAnsi"/>
          <w:b/>
          <w:color w:val="auto"/>
        </w:rPr>
        <w:t>T</w:t>
      </w:r>
      <w:r w:rsidRPr="00CF6D4A">
        <w:rPr>
          <w:rFonts w:asciiTheme="minorHAnsi" w:hAnsiTheme="minorHAnsi" w:cstheme="minorHAnsi"/>
          <w:b/>
          <w:color w:val="auto"/>
        </w:rPr>
        <w:t>able</w:t>
      </w:r>
      <w:r w:rsidR="00CE7492" w:rsidRPr="00CF6D4A">
        <w:rPr>
          <w:rFonts w:asciiTheme="minorHAnsi" w:hAnsiTheme="minorHAnsi" w:cstheme="minorHAnsi"/>
          <w:b/>
          <w:color w:val="auto"/>
        </w:rPr>
        <w:t xml:space="preserve"> 2</w:t>
      </w:r>
      <w:r w:rsidRPr="00CF6D4A">
        <w:rPr>
          <w:rFonts w:asciiTheme="minorHAnsi" w:hAnsiTheme="minorHAnsi" w:cstheme="minorHAnsi"/>
          <w:bCs/>
          <w:color w:val="auto"/>
        </w:rPr>
        <w:t>) for 1 h at RT with agitation.</w:t>
      </w:r>
    </w:p>
    <w:p w14:paraId="1A5792B2" w14:textId="77777777" w:rsidR="00D93A9E" w:rsidRPr="00CF6D4A" w:rsidRDefault="00D93A9E" w:rsidP="00CF6D4A">
      <w:pPr>
        <w:pStyle w:val="NormalWeb"/>
        <w:spacing w:before="0" w:beforeAutospacing="0" w:after="0" w:afterAutospacing="0"/>
        <w:rPr>
          <w:rFonts w:asciiTheme="minorHAnsi" w:hAnsiTheme="minorHAnsi" w:cstheme="minorHAnsi"/>
          <w:bCs/>
          <w:color w:val="auto"/>
        </w:rPr>
      </w:pPr>
    </w:p>
    <w:p w14:paraId="041D3FDF" w14:textId="63C66045" w:rsidR="00D93A9E" w:rsidRPr="00CF6D4A" w:rsidRDefault="0032136A" w:rsidP="00CF6D4A">
      <w:pPr>
        <w:pStyle w:val="NormalWeb"/>
        <w:numPr>
          <w:ilvl w:val="1"/>
          <w:numId w:val="49"/>
        </w:numPr>
        <w:spacing w:before="0" w:beforeAutospacing="0" w:after="0" w:afterAutospacing="0"/>
        <w:rPr>
          <w:rFonts w:asciiTheme="minorHAnsi" w:hAnsiTheme="minorHAnsi" w:cstheme="minorHAnsi"/>
          <w:bCs/>
          <w:color w:val="auto"/>
        </w:rPr>
      </w:pPr>
      <w:r w:rsidRPr="00CF6D4A">
        <w:rPr>
          <w:rFonts w:asciiTheme="minorHAnsi" w:hAnsiTheme="minorHAnsi" w:cstheme="minorHAnsi"/>
          <w:bCs/>
          <w:color w:val="auto"/>
        </w:rPr>
        <w:t>Wash the membranes in washing buffer and i</w:t>
      </w:r>
      <w:r w:rsidR="00D93A9E" w:rsidRPr="00CF6D4A">
        <w:rPr>
          <w:rFonts w:asciiTheme="minorHAnsi" w:hAnsiTheme="minorHAnsi" w:cstheme="minorHAnsi"/>
          <w:bCs/>
          <w:color w:val="auto"/>
        </w:rPr>
        <w:t>mage the membranes using develop solution</w:t>
      </w:r>
      <w:r w:rsidRPr="00CF6D4A">
        <w:rPr>
          <w:rFonts w:asciiTheme="minorHAnsi" w:hAnsiTheme="minorHAnsi" w:cstheme="minorHAnsi"/>
          <w:bCs/>
          <w:color w:val="auto"/>
        </w:rPr>
        <w:t xml:space="preserve"> </w:t>
      </w:r>
      <w:r w:rsidR="004B3F56" w:rsidRPr="00CF6D4A">
        <w:rPr>
          <w:rFonts w:asciiTheme="minorHAnsi" w:hAnsiTheme="minorHAnsi" w:cstheme="minorHAnsi"/>
          <w:bCs/>
          <w:color w:val="auto"/>
        </w:rPr>
        <w:t>and a camera-based imager</w:t>
      </w:r>
      <w:r w:rsidR="00D93A9E" w:rsidRPr="00CF6D4A">
        <w:rPr>
          <w:rFonts w:asciiTheme="minorHAnsi" w:hAnsiTheme="minorHAnsi" w:cstheme="minorHAnsi"/>
          <w:bCs/>
          <w:color w:val="auto"/>
        </w:rPr>
        <w:t>.</w:t>
      </w:r>
      <w:r w:rsidR="004B3F56" w:rsidRPr="00CF6D4A">
        <w:rPr>
          <w:rFonts w:asciiTheme="minorHAnsi" w:hAnsiTheme="minorHAnsi" w:cstheme="minorHAnsi"/>
          <w:bCs/>
          <w:color w:val="auto"/>
        </w:rPr>
        <w:t xml:space="preserve"> Alternatively, use an X-ray film to develop the membranes.</w:t>
      </w:r>
    </w:p>
    <w:p w14:paraId="30B2123F" w14:textId="77777777" w:rsidR="005D4CC3" w:rsidRPr="00CF6D4A" w:rsidRDefault="005D4CC3" w:rsidP="00CF6D4A">
      <w:pPr>
        <w:pStyle w:val="NormalWeb"/>
        <w:spacing w:before="0" w:beforeAutospacing="0" w:after="0" w:afterAutospacing="0"/>
        <w:rPr>
          <w:rFonts w:asciiTheme="minorHAnsi" w:hAnsiTheme="minorHAnsi" w:cstheme="minorHAnsi"/>
          <w:bCs/>
          <w:color w:val="auto"/>
        </w:rPr>
      </w:pPr>
    </w:p>
    <w:p w14:paraId="117179D8" w14:textId="4C682C7B" w:rsidR="00D93A9E" w:rsidRPr="00CF6D4A" w:rsidRDefault="000F618F" w:rsidP="00CF6D4A">
      <w:pPr>
        <w:pStyle w:val="NormalWeb"/>
        <w:spacing w:before="0" w:beforeAutospacing="0" w:after="0" w:afterAutospacing="0"/>
        <w:rPr>
          <w:rFonts w:asciiTheme="minorHAnsi" w:hAnsiTheme="minorHAnsi" w:cstheme="minorHAnsi"/>
          <w:color w:val="auto"/>
        </w:rPr>
      </w:pPr>
      <w:r w:rsidRPr="00CF6D4A">
        <w:rPr>
          <w:rFonts w:asciiTheme="minorHAnsi" w:hAnsiTheme="minorHAnsi" w:cstheme="minorHAnsi"/>
          <w:b/>
          <w:color w:val="auto"/>
        </w:rPr>
        <w:lastRenderedPageBreak/>
        <w:t>REPRESENTATIVE RESULTS:</w:t>
      </w:r>
    </w:p>
    <w:p w14:paraId="7F5815FC" w14:textId="0DE007AA" w:rsidR="004A71E4" w:rsidRPr="00CF6D4A" w:rsidRDefault="00A56F18" w:rsidP="00CF6D4A">
      <w:pPr>
        <w:jc w:val="both"/>
        <w:rPr>
          <w:rFonts w:asciiTheme="minorHAnsi" w:hAnsiTheme="minorHAnsi" w:cstheme="minorHAnsi"/>
        </w:rPr>
      </w:pPr>
      <w:r w:rsidRPr="00CF6D4A">
        <w:rPr>
          <w:rFonts w:asciiTheme="minorHAnsi" w:hAnsiTheme="minorHAnsi" w:cstheme="minorHAnsi"/>
        </w:rPr>
        <w:t xml:space="preserve">This protocol is </w:t>
      </w:r>
      <w:r w:rsidR="00973BB8" w:rsidRPr="00CF6D4A">
        <w:rPr>
          <w:rFonts w:asciiTheme="minorHAnsi" w:hAnsiTheme="minorHAnsi" w:cstheme="minorHAnsi"/>
        </w:rPr>
        <w:t>suitable</w:t>
      </w:r>
      <w:r w:rsidRPr="00CF6D4A">
        <w:rPr>
          <w:rFonts w:asciiTheme="minorHAnsi" w:hAnsiTheme="minorHAnsi" w:cstheme="minorHAnsi"/>
        </w:rPr>
        <w:t xml:space="preserve"> for the </w:t>
      </w:r>
      <w:r w:rsidR="00AA0B2A" w:rsidRPr="00CF6D4A">
        <w:rPr>
          <w:rFonts w:asciiTheme="minorHAnsi" w:hAnsiTheme="minorHAnsi" w:cstheme="minorHAnsi"/>
        </w:rPr>
        <w:t>purification</w:t>
      </w:r>
      <w:r w:rsidRPr="00CF6D4A">
        <w:rPr>
          <w:rFonts w:asciiTheme="minorHAnsi" w:hAnsiTheme="minorHAnsi" w:cstheme="minorHAnsi"/>
        </w:rPr>
        <w:t xml:space="preserve"> of exosomes from </w:t>
      </w:r>
      <w:r w:rsidR="00DF1988" w:rsidRPr="00CF6D4A">
        <w:rPr>
          <w:rFonts w:asciiTheme="minorHAnsi" w:hAnsiTheme="minorHAnsi" w:cstheme="minorHAnsi"/>
        </w:rPr>
        <w:t>large</w:t>
      </w:r>
      <w:r w:rsidRPr="00CF6D4A">
        <w:rPr>
          <w:rFonts w:asciiTheme="minorHAnsi" w:hAnsiTheme="minorHAnsi" w:cstheme="minorHAnsi"/>
        </w:rPr>
        <w:t xml:space="preserve"> volumes of conditioned medium </w:t>
      </w:r>
      <w:r w:rsidR="00DF1988" w:rsidRPr="00CF6D4A">
        <w:rPr>
          <w:rFonts w:asciiTheme="minorHAnsi" w:hAnsiTheme="minorHAnsi" w:cstheme="minorHAnsi"/>
        </w:rPr>
        <w:t xml:space="preserve">in a </w:t>
      </w:r>
      <w:r w:rsidR="00305458" w:rsidRPr="00CF6D4A">
        <w:rPr>
          <w:rFonts w:asciiTheme="minorHAnsi" w:hAnsiTheme="minorHAnsi" w:cstheme="minorHAnsi"/>
        </w:rPr>
        <w:t>cost-effective</w:t>
      </w:r>
      <w:r w:rsidR="00DF1988" w:rsidRPr="00CF6D4A">
        <w:rPr>
          <w:rFonts w:asciiTheme="minorHAnsi" w:hAnsiTheme="minorHAnsi" w:cstheme="minorHAnsi"/>
        </w:rPr>
        <w:t xml:space="preserve"> manner.</w:t>
      </w:r>
      <w:r w:rsidRPr="00CF6D4A">
        <w:rPr>
          <w:rFonts w:asciiTheme="minorHAnsi" w:hAnsiTheme="minorHAnsi" w:cstheme="minorHAnsi"/>
        </w:rPr>
        <w:t xml:space="preserve"> </w:t>
      </w:r>
      <w:r w:rsidR="00F46C11" w:rsidRPr="00CF6D4A">
        <w:rPr>
          <w:rFonts w:asciiTheme="minorHAnsi" w:hAnsiTheme="minorHAnsi" w:cstheme="minorHAnsi"/>
        </w:rPr>
        <w:t>The procedure is highly reproducible and consistent</w:t>
      </w:r>
      <w:r w:rsidR="00C648FD" w:rsidRPr="00CF6D4A">
        <w:rPr>
          <w:rFonts w:asciiTheme="minorHAnsi" w:hAnsiTheme="minorHAnsi" w:cstheme="minorHAnsi"/>
        </w:rPr>
        <w:t>.</w:t>
      </w:r>
      <w:r w:rsidR="00AE0393" w:rsidRPr="00CF6D4A">
        <w:rPr>
          <w:rFonts w:asciiTheme="minorHAnsi" w:hAnsiTheme="minorHAnsi" w:cstheme="minorHAnsi"/>
        </w:rPr>
        <w:t xml:space="preserve"> </w:t>
      </w:r>
      <w:r w:rsidR="00AE0393" w:rsidRPr="00CF6D4A">
        <w:rPr>
          <w:rFonts w:asciiTheme="minorHAnsi" w:hAnsiTheme="minorHAnsi" w:cstheme="minorHAnsi"/>
          <w:b/>
          <w:bCs/>
        </w:rPr>
        <w:t xml:space="preserve">Figure </w:t>
      </w:r>
      <w:r w:rsidR="00B279D6" w:rsidRPr="00CF6D4A">
        <w:rPr>
          <w:rFonts w:asciiTheme="minorHAnsi" w:hAnsiTheme="minorHAnsi" w:cstheme="minorHAnsi"/>
          <w:b/>
          <w:bCs/>
        </w:rPr>
        <w:t xml:space="preserve">1 </w:t>
      </w:r>
      <w:r w:rsidR="00AE0393" w:rsidRPr="00CF6D4A">
        <w:rPr>
          <w:rFonts w:asciiTheme="minorHAnsi" w:hAnsiTheme="minorHAnsi" w:cstheme="minorHAnsi"/>
        </w:rPr>
        <w:t xml:space="preserve">shows </w:t>
      </w:r>
      <w:r w:rsidR="00AA0B2A" w:rsidRPr="00CF6D4A">
        <w:rPr>
          <w:rFonts w:asciiTheme="minorHAnsi" w:hAnsiTheme="minorHAnsi" w:cstheme="minorHAnsi"/>
        </w:rPr>
        <w:t>transmission electron microscopy (TEM)</w:t>
      </w:r>
      <w:r w:rsidR="00AD313A" w:rsidRPr="00CF6D4A">
        <w:rPr>
          <w:rFonts w:asciiTheme="minorHAnsi" w:hAnsiTheme="minorHAnsi" w:cstheme="minorHAnsi"/>
        </w:rPr>
        <w:t xml:space="preserve"> image of exosomes purified from the culture medium of mouse primary fibroblasts</w:t>
      </w:r>
      <w:r w:rsidR="004A1E50" w:rsidRPr="00CF6D4A">
        <w:rPr>
          <w:rFonts w:asciiTheme="minorHAnsi" w:hAnsiTheme="minorHAnsi" w:cstheme="minorHAnsi"/>
        </w:rPr>
        <w:t xml:space="preserve">. </w:t>
      </w:r>
      <w:r w:rsidR="004A1E50" w:rsidRPr="00CF6D4A">
        <w:rPr>
          <w:rFonts w:asciiTheme="minorHAnsi" w:hAnsiTheme="minorHAnsi" w:cstheme="minorHAnsi"/>
          <w:b/>
          <w:bCs/>
        </w:rPr>
        <w:t>Figure 2</w:t>
      </w:r>
      <w:r w:rsidR="004A1E50" w:rsidRPr="00CF6D4A">
        <w:rPr>
          <w:rFonts w:asciiTheme="minorHAnsi" w:hAnsiTheme="minorHAnsi" w:cstheme="minorHAnsi"/>
        </w:rPr>
        <w:t xml:space="preserve"> shows the protein expression </w:t>
      </w:r>
      <w:r w:rsidR="00AD313A" w:rsidRPr="00CF6D4A">
        <w:rPr>
          <w:rFonts w:asciiTheme="minorHAnsi" w:hAnsiTheme="minorHAnsi" w:cstheme="minorHAnsi"/>
        </w:rPr>
        <w:t xml:space="preserve">pattern </w:t>
      </w:r>
      <w:r w:rsidR="004A1E50" w:rsidRPr="00CF6D4A">
        <w:rPr>
          <w:rFonts w:asciiTheme="minorHAnsi" w:hAnsiTheme="minorHAnsi" w:cstheme="minorHAnsi"/>
        </w:rPr>
        <w:t xml:space="preserve">of </w:t>
      </w:r>
      <w:r w:rsidR="00AE0393" w:rsidRPr="00CF6D4A">
        <w:rPr>
          <w:rFonts w:asciiTheme="minorHAnsi" w:hAnsiTheme="minorHAnsi" w:cstheme="minorHAnsi"/>
        </w:rPr>
        <w:t xml:space="preserve">canonical </w:t>
      </w:r>
      <w:proofErr w:type="spellStart"/>
      <w:r w:rsidR="00AE0393" w:rsidRPr="00CF6D4A">
        <w:rPr>
          <w:rFonts w:asciiTheme="minorHAnsi" w:hAnsiTheme="minorHAnsi" w:cstheme="minorHAnsi"/>
        </w:rPr>
        <w:t>exosomal</w:t>
      </w:r>
      <w:proofErr w:type="spellEnd"/>
      <w:r w:rsidR="00AE0393" w:rsidRPr="00CF6D4A">
        <w:rPr>
          <w:rFonts w:asciiTheme="minorHAnsi" w:hAnsiTheme="minorHAnsi" w:cstheme="minorHAnsi"/>
        </w:rPr>
        <w:t xml:space="preserve"> markers</w:t>
      </w:r>
      <w:r w:rsidR="001143C2" w:rsidRPr="00CF6D4A">
        <w:rPr>
          <w:rFonts w:asciiTheme="minorHAnsi" w:hAnsiTheme="minorHAnsi" w:cstheme="minorHAnsi"/>
        </w:rPr>
        <w:t xml:space="preserve">, and </w:t>
      </w:r>
      <w:r w:rsidR="004A1E50" w:rsidRPr="00CF6D4A">
        <w:rPr>
          <w:rFonts w:asciiTheme="minorHAnsi" w:hAnsiTheme="minorHAnsi" w:cstheme="minorHAnsi"/>
        </w:rPr>
        <w:t xml:space="preserve">the </w:t>
      </w:r>
      <w:r w:rsidR="003246B1" w:rsidRPr="00CF6D4A">
        <w:rPr>
          <w:rFonts w:asciiTheme="minorHAnsi" w:hAnsiTheme="minorHAnsi" w:cstheme="minorHAnsi"/>
        </w:rPr>
        <w:t>absence of cytosolic (LDH) and ER (calnexin)</w:t>
      </w:r>
      <w:r w:rsidR="001143C2" w:rsidRPr="00CF6D4A">
        <w:rPr>
          <w:rFonts w:asciiTheme="minorHAnsi" w:hAnsiTheme="minorHAnsi" w:cstheme="minorHAnsi"/>
        </w:rPr>
        <w:t xml:space="preserve"> protein</w:t>
      </w:r>
      <w:r w:rsidR="00AD313A" w:rsidRPr="00CF6D4A">
        <w:rPr>
          <w:rFonts w:asciiTheme="minorHAnsi" w:hAnsiTheme="minorHAnsi" w:cstheme="minorHAnsi"/>
        </w:rPr>
        <w:t xml:space="preserve"> contaminants</w:t>
      </w:r>
      <w:r w:rsidR="00AE0393" w:rsidRPr="00CF6D4A">
        <w:rPr>
          <w:rFonts w:asciiTheme="minorHAnsi" w:hAnsiTheme="minorHAnsi" w:cstheme="minorHAnsi"/>
        </w:rPr>
        <w:t>.</w:t>
      </w:r>
      <w:r w:rsidR="003246B1" w:rsidRPr="00CF6D4A">
        <w:rPr>
          <w:rFonts w:asciiTheme="minorHAnsi" w:hAnsiTheme="minorHAnsi" w:cstheme="minorHAnsi"/>
        </w:rPr>
        <w:t xml:space="preserve"> </w:t>
      </w:r>
      <w:r w:rsidR="00AE0393" w:rsidRPr="00CF6D4A">
        <w:rPr>
          <w:rFonts w:asciiTheme="minorHAnsi" w:hAnsiTheme="minorHAnsi" w:cstheme="minorHAnsi"/>
          <w:b/>
          <w:bCs/>
        </w:rPr>
        <w:t xml:space="preserve">Figure </w:t>
      </w:r>
      <w:r w:rsidR="004A1E50" w:rsidRPr="00CF6D4A">
        <w:rPr>
          <w:rFonts w:asciiTheme="minorHAnsi" w:hAnsiTheme="minorHAnsi" w:cstheme="minorHAnsi"/>
          <w:b/>
          <w:bCs/>
        </w:rPr>
        <w:t>3</w:t>
      </w:r>
      <w:r w:rsidR="00AE0393" w:rsidRPr="00CF6D4A">
        <w:rPr>
          <w:rFonts w:asciiTheme="minorHAnsi" w:hAnsiTheme="minorHAnsi" w:cstheme="minorHAnsi"/>
        </w:rPr>
        <w:t xml:space="preserve"> </w:t>
      </w:r>
      <w:r w:rsidR="003246B1" w:rsidRPr="00CF6D4A">
        <w:rPr>
          <w:rFonts w:asciiTheme="minorHAnsi" w:hAnsiTheme="minorHAnsi" w:cstheme="minorHAnsi"/>
        </w:rPr>
        <w:t xml:space="preserve">shows the distribution </w:t>
      </w:r>
      <w:r w:rsidR="00AE0393" w:rsidRPr="00CF6D4A">
        <w:rPr>
          <w:rFonts w:asciiTheme="minorHAnsi" w:hAnsiTheme="minorHAnsi" w:cstheme="minorHAnsi"/>
        </w:rPr>
        <w:t xml:space="preserve">of canonical </w:t>
      </w:r>
      <w:proofErr w:type="spellStart"/>
      <w:r w:rsidR="00AE0393" w:rsidRPr="00CF6D4A">
        <w:rPr>
          <w:rFonts w:asciiTheme="minorHAnsi" w:hAnsiTheme="minorHAnsi" w:cstheme="minorHAnsi"/>
        </w:rPr>
        <w:t>exosomal</w:t>
      </w:r>
      <w:proofErr w:type="spellEnd"/>
      <w:r w:rsidR="00AE0393" w:rsidRPr="00CF6D4A">
        <w:rPr>
          <w:rFonts w:asciiTheme="minorHAnsi" w:hAnsiTheme="minorHAnsi" w:cstheme="minorHAnsi"/>
        </w:rPr>
        <w:t xml:space="preserve"> markers</w:t>
      </w:r>
      <w:r w:rsidR="004A1E50" w:rsidRPr="00CF6D4A">
        <w:rPr>
          <w:rFonts w:asciiTheme="minorHAnsi" w:hAnsiTheme="minorHAnsi" w:cstheme="minorHAnsi"/>
        </w:rPr>
        <w:t xml:space="preserve"> (Alix, CD9</w:t>
      </w:r>
      <w:r w:rsidR="00FD1CD0" w:rsidRPr="00CF6D4A">
        <w:rPr>
          <w:rFonts w:asciiTheme="minorHAnsi" w:hAnsiTheme="minorHAnsi" w:cstheme="minorHAnsi"/>
        </w:rPr>
        <w:t>,</w:t>
      </w:r>
      <w:r w:rsidR="004A1E50" w:rsidRPr="00CF6D4A">
        <w:rPr>
          <w:rFonts w:asciiTheme="minorHAnsi" w:hAnsiTheme="minorHAnsi" w:cstheme="minorHAnsi"/>
        </w:rPr>
        <w:t xml:space="preserve"> and CD81)</w:t>
      </w:r>
      <w:r w:rsidR="00AE0393" w:rsidRPr="00CF6D4A">
        <w:rPr>
          <w:rFonts w:asciiTheme="minorHAnsi" w:hAnsiTheme="minorHAnsi" w:cstheme="minorHAnsi"/>
        </w:rPr>
        <w:t xml:space="preserve"> after sucrose density gradient</w:t>
      </w:r>
      <w:r w:rsidR="00FD1CD0" w:rsidRPr="00CF6D4A">
        <w:rPr>
          <w:rFonts w:asciiTheme="minorHAnsi" w:hAnsiTheme="minorHAnsi" w:cstheme="minorHAnsi"/>
        </w:rPr>
        <w:t>s</w:t>
      </w:r>
      <w:r w:rsidR="00AE0393" w:rsidRPr="00CF6D4A">
        <w:rPr>
          <w:rFonts w:asciiTheme="minorHAnsi" w:hAnsiTheme="minorHAnsi" w:cstheme="minorHAnsi"/>
        </w:rPr>
        <w:t xml:space="preserve">. </w:t>
      </w:r>
    </w:p>
    <w:p w14:paraId="784F96F9" w14:textId="77777777" w:rsidR="00D93A9E" w:rsidRPr="00CF6D4A" w:rsidRDefault="00D93A9E" w:rsidP="00CF6D4A">
      <w:pPr>
        <w:jc w:val="both"/>
        <w:rPr>
          <w:rFonts w:asciiTheme="minorHAnsi" w:hAnsiTheme="minorHAnsi" w:cstheme="minorHAnsi"/>
        </w:rPr>
      </w:pPr>
    </w:p>
    <w:p w14:paraId="3C9083F6" w14:textId="01ABD13F" w:rsidR="00B32616" w:rsidRPr="00CF6D4A" w:rsidRDefault="00B32616" w:rsidP="00CF6D4A">
      <w:pPr>
        <w:jc w:val="both"/>
        <w:rPr>
          <w:rFonts w:asciiTheme="minorHAnsi" w:hAnsiTheme="minorHAnsi" w:cstheme="minorHAnsi"/>
        </w:rPr>
      </w:pPr>
      <w:r w:rsidRPr="00CF6D4A">
        <w:rPr>
          <w:rFonts w:asciiTheme="minorHAnsi" w:hAnsiTheme="minorHAnsi" w:cstheme="minorHAnsi"/>
          <w:b/>
        </w:rPr>
        <w:t xml:space="preserve">FIGURE </w:t>
      </w:r>
      <w:r w:rsidR="0013621E" w:rsidRPr="00CF6D4A">
        <w:rPr>
          <w:rFonts w:asciiTheme="minorHAnsi" w:hAnsiTheme="minorHAnsi" w:cstheme="minorHAnsi"/>
          <w:b/>
        </w:rPr>
        <w:t xml:space="preserve">AND TABLE </w:t>
      </w:r>
      <w:r w:rsidRPr="00CF6D4A">
        <w:rPr>
          <w:rFonts w:asciiTheme="minorHAnsi" w:hAnsiTheme="minorHAnsi" w:cstheme="minorHAnsi"/>
          <w:b/>
        </w:rPr>
        <w:t>LEGENDS:</w:t>
      </w:r>
      <w:r w:rsidRPr="00CF6D4A">
        <w:rPr>
          <w:rFonts w:asciiTheme="minorHAnsi" w:hAnsiTheme="minorHAnsi" w:cstheme="minorHAnsi"/>
        </w:rPr>
        <w:t xml:space="preserve"> </w:t>
      </w:r>
    </w:p>
    <w:p w14:paraId="3787042D" w14:textId="77777777" w:rsidR="00AE0393" w:rsidRPr="00CF6D4A" w:rsidRDefault="00AE0393" w:rsidP="00CF6D4A">
      <w:pPr>
        <w:jc w:val="both"/>
        <w:rPr>
          <w:rFonts w:asciiTheme="minorHAnsi" w:hAnsiTheme="minorHAnsi" w:cstheme="minorHAnsi"/>
          <w:b/>
          <w:bCs/>
        </w:rPr>
      </w:pPr>
    </w:p>
    <w:p w14:paraId="1BBE92CB" w14:textId="64C34866" w:rsidR="00A526DE" w:rsidRPr="00CF6D4A" w:rsidRDefault="00AE0393" w:rsidP="00CF6D4A">
      <w:pPr>
        <w:jc w:val="both"/>
        <w:rPr>
          <w:rFonts w:asciiTheme="minorHAnsi" w:hAnsiTheme="minorHAnsi" w:cstheme="minorHAnsi"/>
        </w:rPr>
      </w:pPr>
      <w:r w:rsidRPr="00CF6D4A">
        <w:rPr>
          <w:rFonts w:asciiTheme="minorHAnsi" w:hAnsiTheme="minorHAnsi" w:cstheme="minorHAnsi"/>
          <w:b/>
          <w:bCs/>
        </w:rPr>
        <w:t xml:space="preserve">Figure </w:t>
      </w:r>
      <w:r w:rsidR="003246B1" w:rsidRPr="00CF6D4A">
        <w:rPr>
          <w:rFonts w:asciiTheme="minorHAnsi" w:hAnsiTheme="minorHAnsi" w:cstheme="minorHAnsi"/>
          <w:b/>
          <w:bCs/>
        </w:rPr>
        <w:t>1</w:t>
      </w:r>
      <w:r w:rsidRPr="00CF6D4A">
        <w:rPr>
          <w:rFonts w:asciiTheme="minorHAnsi" w:hAnsiTheme="minorHAnsi" w:cstheme="minorHAnsi"/>
          <w:b/>
          <w:bCs/>
        </w:rPr>
        <w:t xml:space="preserve">: </w:t>
      </w:r>
      <w:r w:rsidR="00A526DE" w:rsidRPr="00CF6D4A">
        <w:rPr>
          <w:rFonts w:asciiTheme="minorHAnsi" w:hAnsiTheme="minorHAnsi" w:cstheme="minorHAnsi"/>
          <w:b/>
          <w:bCs/>
        </w:rPr>
        <w:t xml:space="preserve">Representative </w:t>
      </w:r>
      <w:r w:rsidR="00AD313A" w:rsidRPr="00CF6D4A">
        <w:rPr>
          <w:rFonts w:asciiTheme="minorHAnsi" w:hAnsiTheme="minorHAnsi" w:cstheme="minorHAnsi"/>
          <w:b/>
          <w:bCs/>
        </w:rPr>
        <w:t>T</w:t>
      </w:r>
      <w:r w:rsidR="00A526DE" w:rsidRPr="00CF6D4A">
        <w:rPr>
          <w:rFonts w:asciiTheme="minorHAnsi" w:hAnsiTheme="minorHAnsi" w:cstheme="minorHAnsi"/>
          <w:b/>
          <w:bCs/>
        </w:rPr>
        <w:t xml:space="preserve">EM </w:t>
      </w:r>
      <w:r w:rsidR="00FD1CD0" w:rsidRPr="00CF6D4A">
        <w:rPr>
          <w:rFonts w:asciiTheme="minorHAnsi" w:hAnsiTheme="minorHAnsi" w:cstheme="minorHAnsi"/>
          <w:b/>
          <w:bCs/>
        </w:rPr>
        <w:t>image</w:t>
      </w:r>
      <w:r w:rsidR="00A526DE" w:rsidRPr="00CF6D4A">
        <w:rPr>
          <w:rFonts w:asciiTheme="minorHAnsi" w:hAnsiTheme="minorHAnsi" w:cstheme="minorHAnsi"/>
          <w:b/>
          <w:bCs/>
        </w:rPr>
        <w:t xml:space="preserve"> of exosomes</w:t>
      </w:r>
      <w:r w:rsidR="00C5429B" w:rsidRPr="00CF6D4A">
        <w:rPr>
          <w:rFonts w:asciiTheme="minorHAnsi" w:hAnsiTheme="minorHAnsi" w:cstheme="minorHAnsi"/>
          <w:b/>
          <w:bCs/>
        </w:rPr>
        <w:t xml:space="preserve"> isolated from</w:t>
      </w:r>
      <w:r w:rsidR="00AD313A" w:rsidRPr="00CF6D4A">
        <w:rPr>
          <w:rFonts w:asciiTheme="minorHAnsi" w:hAnsiTheme="minorHAnsi" w:cstheme="minorHAnsi"/>
          <w:b/>
          <w:bCs/>
        </w:rPr>
        <w:t xml:space="preserve"> </w:t>
      </w:r>
      <w:r w:rsidR="00B9638F" w:rsidRPr="00CF6D4A">
        <w:rPr>
          <w:rFonts w:asciiTheme="minorHAnsi" w:hAnsiTheme="minorHAnsi" w:cstheme="minorHAnsi"/>
          <w:b/>
          <w:bCs/>
        </w:rPr>
        <w:t xml:space="preserve">culture medium of </w:t>
      </w:r>
      <w:r w:rsidR="00AD313A" w:rsidRPr="00CF6D4A">
        <w:rPr>
          <w:rFonts w:asciiTheme="minorHAnsi" w:hAnsiTheme="minorHAnsi" w:cstheme="minorHAnsi"/>
          <w:b/>
          <w:bCs/>
        </w:rPr>
        <w:t xml:space="preserve">mouse primary </w:t>
      </w:r>
      <w:r w:rsidR="00C5429B" w:rsidRPr="00CF6D4A">
        <w:rPr>
          <w:rFonts w:asciiTheme="minorHAnsi" w:hAnsiTheme="minorHAnsi" w:cstheme="minorHAnsi"/>
          <w:b/>
          <w:bCs/>
        </w:rPr>
        <w:t>fibroblasts</w:t>
      </w:r>
      <w:r w:rsidR="00FD1CD0" w:rsidRPr="00CF6D4A">
        <w:rPr>
          <w:rFonts w:asciiTheme="minorHAnsi" w:hAnsiTheme="minorHAnsi" w:cstheme="minorHAnsi"/>
          <w:b/>
          <w:bCs/>
        </w:rPr>
        <w:t>.</w:t>
      </w:r>
      <w:r w:rsidR="00AD313A" w:rsidRPr="00CF6D4A">
        <w:rPr>
          <w:rFonts w:asciiTheme="minorHAnsi" w:hAnsiTheme="minorHAnsi" w:cstheme="minorHAnsi"/>
          <w:b/>
          <w:bCs/>
        </w:rPr>
        <w:t xml:space="preserve"> </w:t>
      </w:r>
      <w:r w:rsidR="00FD1CD0" w:rsidRPr="00CF6D4A">
        <w:rPr>
          <w:rFonts w:asciiTheme="minorHAnsi" w:hAnsiTheme="minorHAnsi" w:cstheme="minorHAnsi"/>
        </w:rPr>
        <w:t>S</w:t>
      </w:r>
      <w:r w:rsidR="00AD313A" w:rsidRPr="00CF6D4A">
        <w:rPr>
          <w:rFonts w:asciiTheme="minorHAnsi" w:hAnsiTheme="minorHAnsi" w:cstheme="minorHAnsi"/>
        </w:rPr>
        <w:t>how</w:t>
      </w:r>
      <w:r w:rsidR="00FD1CD0" w:rsidRPr="00CF6D4A">
        <w:rPr>
          <w:rFonts w:asciiTheme="minorHAnsi" w:hAnsiTheme="minorHAnsi" w:cstheme="minorHAnsi"/>
        </w:rPr>
        <w:t>n are</w:t>
      </w:r>
      <w:r w:rsidR="00AD313A" w:rsidRPr="00CF6D4A">
        <w:rPr>
          <w:rFonts w:asciiTheme="minorHAnsi" w:hAnsiTheme="minorHAnsi" w:cstheme="minorHAnsi"/>
        </w:rPr>
        <w:t xml:space="preserve"> the relatively uniform size</w:t>
      </w:r>
      <w:r w:rsidR="00FD1CD0" w:rsidRPr="00CF6D4A">
        <w:rPr>
          <w:rFonts w:asciiTheme="minorHAnsi" w:hAnsiTheme="minorHAnsi" w:cstheme="minorHAnsi"/>
        </w:rPr>
        <w:t>s</w:t>
      </w:r>
      <w:r w:rsidR="00AD313A" w:rsidRPr="00CF6D4A">
        <w:rPr>
          <w:rFonts w:asciiTheme="minorHAnsi" w:hAnsiTheme="minorHAnsi" w:cstheme="minorHAnsi"/>
        </w:rPr>
        <w:t xml:space="preserve"> of these nanovesicles</w:t>
      </w:r>
      <w:r w:rsidR="00A526DE" w:rsidRPr="00CF6D4A">
        <w:rPr>
          <w:rFonts w:asciiTheme="minorHAnsi" w:hAnsiTheme="minorHAnsi" w:cstheme="minorHAnsi"/>
        </w:rPr>
        <w:t>.</w:t>
      </w:r>
      <w:r w:rsidR="00A526DE" w:rsidRPr="00CF6D4A">
        <w:rPr>
          <w:rFonts w:asciiTheme="minorHAnsi" w:hAnsiTheme="minorHAnsi" w:cstheme="minorHAnsi"/>
          <w:b/>
          <w:bCs/>
        </w:rPr>
        <w:t xml:space="preserve"> </w:t>
      </w:r>
      <w:r w:rsidR="00A526DE" w:rsidRPr="00CF6D4A">
        <w:rPr>
          <w:rFonts w:asciiTheme="minorHAnsi" w:hAnsiTheme="minorHAnsi" w:cstheme="minorHAnsi"/>
        </w:rPr>
        <w:t xml:space="preserve">Across </w:t>
      </w:r>
      <w:r w:rsidR="00AD313A" w:rsidRPr="00CF6D4A">
        <w:rPr>
          <w:rFonts w:asciiTheme="minorHAnsi" w:hAnsiTheme="minorHAnsi" w:cstheme="minorHAnsi"/>
        </w:rPr>
        <w:t xml:space="preserve">black </w:t>
      </w:r>
      <w:r w:rsidR="00A526DE" w:rsidRPr="00CF6D4A">
        <w:rPr>
          <w:rFonts w:asciiTheme="minorHAnsi" w:hAnsiTheme="minorHAnsi" w:cstheme="minorHAnsi"/>
        </w:rPr>
        <w:t>lines denote the diameter of the individual vesicles. Scale bar</w:t>
      </w:r>
      <w:r w:rsidR="00FD1CD0" w:rsidRPr="00CF6D4A">
        <w:rPr>
          <w:rFonts w:asciiTheme="minorHAnsi" w:hAnsiTheme="minorHAnsi" w:cstheme="minorHAnsi"/>
        </w:rPr>
        <w:t xml:space="preserve"> =</w:t>
      </w:r>
      <w:r w:rsidR="00A526DE" w:rsidRPr="00CF6D4A">
        <w:rPr>
          <w:rFonts w:asciiTheme="minorHAnsi" w:hAnsiTheme="minorHAnsi" w:cstheme="minorHAnsi"/>
        </w:rPr>
        <w:t xml:space="preserve"> 100 nm.</w:t>
      </w:r>
    </w:p>
    <w:p w14:paraId="151ED959" w14:textId="77777777" w:rsidR="00AE0393" w:rsidRPr="00CF6D4A" w:rsidRDefault="00AE0393" w:rsidP="00CF6D4A">
      <w:pPr>
        <w:jc w:val="both"/>
        <w:rPr>
          <w:rFonts w:asciiTheme="minorHAnsi" w:hAnsiTheme="minorHAnsi" w:cstheme="minorHAnsi"/>
        </w:rPr>
      </w:pPr>
    </w:p>
    <w:p w14:paraId="582C5C31" w14:textId="030566F1" w:rsidR="00A526DE" w:rsidRPr="00CF6D4A" w:rsidRDefault="00AE0393" w:rsidP="00CF6D4A">
      <w:pPr>
        <w:jc w:val="both"/>
        <w:rPr>
          <w:rFonts w:asciiTheme="minorHAnsi" w:hAnsiTheme="minorHAnsi" w:cstheme="minorHAnsi"/>
        </w:rPr>
      </w:pPr>
      <w:r w:rsidRPr="00CF6D4A">
        <w:rPr>
          <w:rFonts w:asciiTheme="minorHAnsi" w:hAnsiTheme="minorHAnsi" w:cstheme="minorHAnsi"/>
          <w:b/>
          <w:bCs/>
        </w:rPr>
        <w:t xml:space="preserve">Figure </w:t>
      </w:r>
      <w:r w:rsidR="003246B1" w:rsidRPr="00CF6D4A">
        <w:rPr>
          <w:rFonts w:asciiTheme="minorHAnsi" w:hAnsiTheme="minorHAnsi" w:cstheme="minorHAnsi"/>
          <w:b/>
          <w:bCs/>
        </w:rPr>
        <w:t>2</w:t>
      </w:r>
      <w:r w:rsidRPr="00CF6D4A">
        <w:rPr>
          <w:rFonts w:asciiTheme="minorHAnsi" w:hAnsiTheme="minorHAnsi" w:cstheme="minorHAnsi"/>
          <w:b/>
          <w:bCs/>
        </w:rPr>
        <w:t xml:space="preserve">: </w:t>
      </w:r>
      <w:r w:rsidR="00A526DE" w:rsidRPr="00CF6D4A">
        <w:rPr>
          <w:rFonts w:asciiTheme="minorHAnsi" w:hAnsiTheme="minorHAnsi" w:cstheme="minorHAnsi"/>
          <w:b/>
          <w:bCs/>
        </w:rPr>
        <w:t>Immunoblot of exosome</w:t>
      </w:r>
      <w:r w:rsidR="00AD313A" w:rsidRPr="00CF6D4A">
        <w:rPr>
          <w:rFonts w:asciiTheme="minorHAnsi" w:hAnsiTheme="minorHAnsi" w:cstheme="minorHAnsi"/>
          <w:b/>
          <w:bCs/>
        </w:rPr>
        <w:t xml:space="preserve"> lysates</w:t>
      </w:r>
      <w:r w:rsidR="00A526DE" w:rsidRPr="00CF6D4A">
        <w:rPr>
          <w:rFonts w:asciiTheme="minorHAnsi" w:hAnsiTheme="minorHAnsi" w:cstheme="minorHAnsi"/>
          <w:b/>
          <w:bCs/>
        </w:rPr>
        <w:t xml:space="preserve"> probed with </w:t>
      </w:r>
      <w:r w:rsidR="00AD313A" w:rsidRPr="00CF6D4A">
        <w:rPr>
          <w:rFonts w:asciiTheme="minorHAnsi" w:hAnsiTheme="minorHAnsi" w:cstheme="minorHAnsi"/>
          <w:b/>
          <w:bCs/>
        </w:rPr>
        <w:t>antibodies against exosom</w:t>
      </w:r>
      <w:r w:rsidR="00FD1CD0" w:rsidRPr="00CF6D4A">
        <w:rPr>
          <w:rFonts w:asciiTheme="minorHAnsi" w:hAnsiTheme="minorHAnsi" w:cstheme="minorHAnsi"/>
          <w:b/>
          <w:bCs/>
        </w:rPr>
        <w:t>e</w:t>
      </w:r>
      <w:r w:rsidR="00AD313A" w:rsidRPr="00CF6D4A">
        <w:rPr>
          <w:rFonts w:asciiTheme="minorHAnsi" w:hAnsiTheme="minorHAnsi" w:cstheme="minorHAnsi"/>
          <w:b/>
          <w:bCs/>
        </w:rPr>
        <w:t xml:space="preserve"> markers</w:t>
      </w:r>
      <w:r w:rsidR="00FD1CD0" w:rsidRPr="00CF6D4A">
        <w:rPr>
          <w:rFonts w:asciiTheme="minorHAnsi" w:hAnsiTheme="minorHAnsi" w:cstheme="minorHAnsi"/>
          <w:b/>
          <w:bCs/>
        </w:rPr>
        <w:t>.</w:t>
      </w:r>
      <w:r w:rsidR="00AD313A" w:rsidRPr="00CF6D4A">
        <w:rPr>
          <w:rFonts w:asciiTheme="minorHAnsi" w:hAnsiTheme="minorHAnsi" w:cstheme="minorHAnsi"/>
          <w:b/>
          <w:bCs/>
        </w:rPr>
        <w:t xml:space="preserve"> </w:t>
      </w:r>
      <w:r w:rsidR="00A526DE" w:rsidRPr="00CF6D4A">
        <w:rPr>
          <w:rFonts w:asciiTheme="minorHAnsi" w:hAnsiTheme="minorHAnsi" w:cstheme="minorHAnsi"/>
        </w:rPr>
        <w:t>Alix, CD81</w:t>
      </w:r>
      <w:r w:rsidR="00D43CED" w:rsidRPr="00CF6D4A">
        <w:rPr>
          <w:rFonts w:asciiTheme="minorHAnsi" w:hAnsiTheme="minorHAnsi" w:cstheme="minorHAnsi"/>
        </w:rPr>
        <w:t>, CD9</w:t>
      </w:r>
      <w:r w:rsidR="00A526DE" w:rsidRPr="00CF6D4A">
        <w:rPr>
          <w:rFonts w:asciiTheme="minorHAnsi" w:hAnsiTheme="minorHAnsi" w:cstheme="minorHAnsi"/>
        </w:rPr>
        <w:t>,</w:t>
      </w:r>
      <w:r w:rsidR="00D43CED" w:rsidRPr="00CF6D4A">
        <w:rPr>
          <w:rFonts w:asciiTheme="minorHAnsi" w:hAnsiTheme="minorHAnsi" w:cstheme="minorHAnsi"/>
        </w:rPr>
        <w:t xml:space="preserve"> flot</w:t>
      </w:r>
      <w:r w:rsidR="00AD313A" w:rsidRPr="00CF6D4A">
        <w:rPr>
          <w:rFonts w:asciiTheme="minorHAnsi" w:hAnsiTheme="minorHAnsi" w:cstheme="minorHAnsi"/>
        </w:rPr>
        <w:t>i</w:t>
      </w:r>
      <w:r w:rsidR="00D43CED" w:rsidRPr="00CF6D4A">
        <w:rPr>
          <w:rFonts w:asciiTheme="minorHAnsi" w:hAnsiTheme="minorHAnsi" w:cstheme="minorHAnsi"/>
        </w:rPr>
        <w:t>llin1, syndecan1, syntenin1,</w:t>
      </w:r>
      <w:r w:rsidR="00A526DE" w:rsidRPr="00CF6D4A">
        <w:rPr>
          <w:rFonts w:asciiTheme="minorHAnsi" w:hAnsiTheme="minorHAnsi" w:cstheme="minorHAnsi"/>
        </w:rPr>
        <w:t xml:space="preserve"> </w:t>
      </w:r>
      <w:r w:rsidR="00AD313A" w:rsidRPr="00CF6D4A">
        <w:rPr>
          <w:rFonts w:asciiTheme="minorHAnsi" w:hAnsiTheme="minorHAnsi" w:cstheme="minorHAnsi"/>
        </w:rPr>
        <w:t>cytosolic (</w:t>
      </w:r>
      <w:r w:rsidR="00A526DE" w:rsidRPr="00CF6D4A">
        <w:rPr>
          <w:rFonts w:asciiTheme="minorHAnsi" w:hAnsiTheme="minorHAnsi" w:cstheme="minorHAnsi"/>
        </w:rPr>
        <w:t>LDH</w:t>
      </w:r>
      <w:r w:rsidR="00AD313A" w:rsidRPr="00CF6D4A">
        <w:rPr>
          <w:rFonts w:asciiTheme="minorHAnsi" w:hAnsiTheme="minorHAnsi" w:cstheme="minorHAnsi"/>
        </w:rPr>
        <w:t>)</w:t>
      </w:r>
      <w:r w:rsidR="00FD1CD0" w:rsidRPr="00CF6D4A">
        <w:rPr>
          <w:rFonts w:asciiTheme="minorHAnsi" w:hAnsiTheme="minorHAnsi" w:cstheme="minorHAnsi"/>
        </w:rPr>
        <w:t>,</w:t>
      </w:r>
      <w:r w:rsidR="00AD313A" w:rsidRPr="00CF6D4A">
        <w:rPr>
          <w:rFonts w:asciiTheme="minorHAnsi" w:hAnsiTheme="minorHAnsi" w:cstheme="minorHAnsi"/>
        </w:rPr>
        <w:t xml:space="preserve"> and ER (</w:t>
      </w:r>
      <w:r w:rsidR="00A526DE" w:rsidRPr="00CF6D4A">
        <w:rPr>
          <w:rFonts w:asciiTheme="minorHAnsi" w:hAnsiTheme="minorHAnsi" w:cstheme="minorHAnsi"/>
        </w:rPr>
        <w:t>calnexin</w:t>
      </w:r>
      <w:r w:rsidR="00AD313A" w:rsidRPr="00CF6D4A">
        <w:rPr>
          <w:rFonts w:asciiTheme="minorHAnsi" w:hAnsiTheme="minorHAnsi" w:cstheme="minorHAnsi"/>
        </w:rPr>
        <w:t>) markers.</w:t>
      </w:r>
    </w:p>
    <w:p w14:paraId="11018FEF" w14:textId="3D995F3A" w:rsidR="00A526DE" w:rsidRPr="00CF6D4A" w:rsidRDefault="00A526DE" w:rsidP="00CF6D4A">
      <w:pPr>
        <w:jc w:val="both"/>
        <w:rPr>
          <w:rFonts w:asciiTheme="minorHAnsi" w:hAnsiTheme="minorHAnsi" w:cstheme="minorHAnsi"/>
        </w:rPr>
      </w:pPr>
    </w:p>
    <w:p w14:paraId="447756F7" w14:textId="5A2111D1" w:rsidR="00AE0393" w:rsidRPr="00CF6D4A" w:rsidRDefault="00A526DE" w:rsidP="00CF6D4A">
      <w:pPr>
        <w:jc w:val="both"/>
        <w:rPr>
          <w:rFonts w:asciiTheme="minorHAnsi" w:hAnsiTheme="minorHAnsi" w:cstheme="minorHAnsi"/>
        </w:rPr>
      </w:pPr>
      <w:r w:rsidRPr="00CF6D4A">
        <w:rPr>
          <w:rFonts w:asciiTheme="minorHAnsi" w:hAnsiTheme="minorHAnsi" w:cstheme="minorHAnsi"/>
          <w:b/>
          <w:bCs/>
        </w:rPr>
        <w:t xml:space="preserve">Figure 3: </w:t>
      </w:r>
      <w:r w:rsidR="000D4AEE" w:rsidRPr="00CF6D4A">
        <w:rPr>
          <w:rFonts w:asciiTheme="minorHAnsi" w:hAnsiTheme="minorHAnsi" w:cstheme="minorHAnsi"/>
          <w:b/>
          <w:bCs/>
        </w:rPr>
        <w:t>E</w:t>
      </w:r>
      <w:r w:rsidR="00AE0393" w:rsidRPr="00CF6D4A">
        <w:rPr>
          <w:rFonts w:asciiTheme="minorHAnsi" w:hAnsiTheme="minorHAnsi" w:cstheme="minorHAnsi"/>
          <w:b/>
          <w:bCs/>
        </w:rPr>
        <w:t xml:space="preserve">xosomes separated by </w:t>
      </w:r>
      <w:r w:rsidR="00AD313A" w:rsidRPr="00CF6D4A">
        <w:rPr>
          <w:rFonts w:asciiTheme="minorHAnsi" w:hAnsiTheme="minorHAnsi" w:cstheme="minorHAnsi"/>
          <w:b/>
          <w:bCs/>
        </w:rPr>
        <w:t xml:space="preserve">a </w:t>
      </w:r>
      <w:r w:rsidR="00AE0393" w:rsidRPr="00CF6D4A">
        <w:rPr>
          <w:rFonts w:asciiTheme="minorHAnsi" w:hAnsiTheme="minorHAnsi" w:cstheme="minorHAnsi"/>
          <w:b/>
          <w:bCs/>
        </w:rPr>
        <w:t xml:space="preserve">sucrose density </w:t>
      </w:r>
      <w:r w:rsidR="00AD313A" w:rsidRPr="00CF6D4A">
        <w:rPr>
          <w:rFonts w:asciiTheme="minorHAnsi" w:hAnsiTheme="minorHAnsi" w:cstheme="minorHAnsi"/>
          <w:b/>
          <w:bCs/>
        </w:rPr>
        <w:t>gradient</w:t>
      </w:r>
      <w:r w:rsidR="00FD1CD0" w:rsidRPr="00CF6D4A">
        <w:rPr>
          <w:rFonts w:asciiTheme="minorHAnsi" w:hAnsiTheme="minorHAnsi" w:cstheme="minorHAnsi"/>
          <w:b/>
          <w:bCs/>
        </w:rPr>
        <w:t>.</w:t>
      </w:r>
      <w:r w:rsidR="00FD1CD0" w:rsidRPr="00CF6D4A">
        <w:rPr>
          <w:rFonts w:asciiTheme="minorHAnsi" w:hAnsiTheme="minorHAnsi" w:cstheme="minorHAnsi"/>
        </w:rPr>
        <w:t xml:space="preserve"> I</w:t>
      </w:r>
      <w:r w:rsidR="000D4AEE" w:rsidRPr="00CF6D4A">
        <w:rPr>
          <w:rFonts w:asciiTheme="minorHAnsi" w:hAnsiTheme="minorHAnsi" w:cstheme="minorHAnsi"/>
        </w:rPr>
        <w:t xml:space="preserve">ndividual fractions were probed on a </w:t>
      </w:r>
      <w:r w:rsidR="00FD1CD0" w:rsidRPr="00CF6D4A">
        <w:rPr>
          <w:rFonts w:asciiTheme="minorHAnsi" w:hAnsiTheme="minorHAnsi" w:cstheme="minorHAnsi"/>
        </w:rPr>
        <w:t>w</w:t>
      </w:r>
      <w:r w:rsidR="00642C03" w:rsidRPr="00CF6D4A">
        <w:rPr>
          <w:rFonts w:asciiTheme="minorHAnsi" w:hAnsiTheme="minorHAnsi" w:cstheme="minorHAnsi"/>
        </w:rPr>
        <w:t>estern</w:t>
      </w:r>
      <w:r w:rsidR="000D4AEE" w:rsidRPr="00CF6D4A">
        <w:rPr>
          <w:rFonts w:asciiTheme="minorHAnsi" w:hAnsiTheme="minorHAnsi" w:cstheme="minorHAnsi"/>
        </w:rPr>
        <w:t xml:space="preserve"> blot with antibodies against</w:t>
      </w:r>
      <w:r w:rsidR="00AE0393" w:rsidRPr="00CF6D4A">
        <w:rPr>
          <w:rFonts w:asciiTheme="minorHAnsi" w:hAnsiTheme="minorHAnsi" w:cstheme="minorHAnsi"/>
        </w:rPr>
        <w:t xml:space="preserve"> Alix, CD9</w:t>
      </w:r>
      <w:r w:rsidR="003246B1" w:rsidRPr="00CF6D4A">
        <w:rPr>
          <w:rFonts w:asciiTheme="minorHAnsi" w:hAnsiTheme="minorHAnsi" w:cstheme="minorHAnsi"/>
        </w:rPr>
        <w:t xml:space="preserve">, </w:t>
      </w:r>
      <w:r w:rsidR="00FD1CD0" w:rsidRPr="00CF6D4A">
        <w:rPr>
          <w:rFonts w:asciiTheme="minorHAnsi" w:hAnsiTheme="minorHAnsi" w:cstheme="minorHAnsi"/>
        </w:rPr>
        <w:t xml:space="preserve">and </w:t>
      </w:r>
      <w:r w:rsidR="00AE0393" w:rsidRPr="00CF6D4A">
        <w:rPr>
          <w:rFonts w:asciiTheme="minorHAnsi" w:hAnsiTheme="minorHAnsi" w:cstheme="minorHAnsi"/>
        </w:rPr>
        <w:t>CD81</w:t>
      </w:r>
      <w:r w:rsidR="00AD313A" w:rsidRPr="00CF6D4A">
        <w:rPr>
          <w:rFonts w:asciiTheme="minorHAnsi" w:hAnsiTheme="minorHAnsi" w:cstheme="minorHAnsi"/>
        </w:rPr>
        <w:t xml:space="preserve">. </w:t>
      </w:r>
      <w:r w:rsidR="000D4AEE" w:rsidRPr="00CF6D4A">
        <w:rPr>
          <w:rFonts w:asciiTheme="minorHAnsi" w:hAnsiTheme="minorHAnsi" w:cstheme="minorHAnsi"/>
        </w:rPr>
        <w:t>Based on the fractionation pattern of the markers, e</w:t>
      </w:r>
      <w:r w:rsidR="00AD313A" w:rsidRPr="00CF6D4A">
        <w:rPr>
          <w:rFonts w:asciiTheme="minorHAnsi" w:hAnsiTheme="minorHAnsi" w:cstheme="minorHAnsi"/>
        </w:rPr>
        <w:t xml:space="preserve">xosomes </w:t>
      </w:r>
      <w:r w:rsidR="000D4AEE" w:rsidRPr="00CF6D4A">
        <w:rPr>
          <w:rFonts w:asciiTheme="minorHAnsi" w:hAnsiTheme="minorHAnsi" w:cstheme="minorHAnsi"/>
        </w:rPr>
        <w:t xml:space="preserve">consistently sediment </w:t>
      </w:r>
      <w:r w:rsidR="00C5429B" w:rsidRPr="00CF6D4A">
        <w:rPr>
          <w:rFonts w:asciiTheme="minorHAnsi" w:hAnsiTheme="minorHAnsi" w:cstheme="minorHAnsi"/>
        </w:rPr>
        <w:t>in fractions 3</w:t>
      </w:r>
      <w:r w:rsidR="00FD1CD0" w:rsidRPr="00CF6D4A">
        <w:rPr>
          <w:rFonts w:asciiTheme="minorHAnsi" w:hAnsiTheme="minorHAnsi" w:cstheme="minorHAnsi"/>
        </w:rPr>
        <w:t>–</w:t>
      </w:r>
      <w:r w:rsidR="00C5429B" w:rsidRPr="00CF6D4A">
        <w:rPr>
          <w:rFonts w:asciiTheme="minorHAnsi" w:hAnsiTheme="minorHAnsi" w:cstheme="minorHAnsi"/>
        </w:rPr>
        <w:t>6</w:t>
      </w:r>
      <w:r w:rsidR="00FD1CD0" w:rsidRPr="00CF6D4A">
        <w:rPr>
          <w:rFonts w:asciiTheme="minorHAnsi" w:hAnsiTheme="minorHAnsi" w:cstheme="minorHAnsi"/>
        </w:rPr>
        <w:t>,</w:t>
      </w:r>
      <w:r w:rsidR="000D4AEE" w:rsidRPr="00CF6D4A">
        <w:rPr>
          <w:rFonts w:asciiTheme="minorHAnsi" w:hAnsiTheme="minorHAnsi" w:cstheme="minorHAnsi"/>
        </w:rPr>
        <w:t xml:space="preserve"> </w:t>
      </w:r>
      <w:r w:rsidR="00B9218C" w:rsidRPr="00CF6D4A">
        <w:rPr>
          <w:rFonts w:asciiTheme="minorHAnsi" w:hAnsiTheme="minorHAnsi" w:cstheme="minorHAnsi"/>
        </w:rPr>
        <w:t>which correspond to densities of 1.096–1.140 g</w:t>
      </w:r>
      <w:r w:rsidR="00FD1CD0" w:rsidRPr="00CF6D4A">
        <w:rPr>
          <w:rFonts w:asciiTheme="minorHAnsi" w:hAnsiTheme="minorHAnsi" w:cstheme="minorHAnsi"/>
        </w:rPr>
        <w:t>/</w:t>
      </w:r>
      <w:proofErr w:type="spellStart"/>
      <w:r w:rsidR="00B9218C" w:rsidRPr="00CF6D4A">
        <w:rPr>
          <w:rFonts w:asciiTheme="minorHAnsi" w:hAnsiTheme="minorHAnsi" w:cstheme="minorHAnsi"/>
        </w:rPr>
        <w:t>m</w:t>
      </w:r>
      <w:r w:rsidR="004E68DB" w:rsidRPr="00CF6D4A">
        <w:rPr>
          <w:rFonts w:asciiTheme="minorHAnsi" w:hAnsiTheme="minorHAnsi" w:cstheme="minorHAnsi"/>
        </w:rPr>
        <w:t>L</w:t>
      </w:r>
      <w:r w:rsidR="00B9218C" w:rsidRPr="00CF6D4A">
        <w:rPr>
          <w:rFonts w:asciiTheme="minorHAnsi" w:hAnsiTheme="minorHAnsi" w:cstheme="minorHAnsi"/>
        </w:rPr>
        <w:t>.</w:t>
      </w:r>
      <w:proofErr w:type="spellEnd"/>
    </w:p>
    <w:p w14:paraId="5C768310" w14:textId="3FB2FA73" w:rsidR="00AE0393" w:rsidRPr="00CF6D4A" w:rsidRDefault="00AE0393" w:rsidP="00CF6D4A">
      <w:pPr>
        <w:jc w:val="both"/>
        <w:rPr>
          <w:rFonts w:asciiTheme="minorHAnsi" w:hAnsiTheme="minorHAnsi" w:cstheme="minorHAnsi"/>
        </w:rPr>
      </w:pPr>
    </w:p>
    <w:p w14:paraId="503EE538" w14:textId="3891C12F" w:rsidR="00AE0393" w:rsidRPr="00CF6D4A" w:rsidRDefault="00AE0393" w:rsidP="00CF6D4A">
      <w:pPr>
        <w:jc w:val="both"/>
        <w:rPr>
          <w:rFonts w:asciiTheme="minorHAnsi" w:hAnsiTheme="minorHAnsi" w:cstheme="minorHAnsi"/>
          <w:b/>
          <w:bCs/>
        </w:rPr>
      </w:pPr>
      <w:r w:rsidRPr="00CF6D4A">
        <w:rPr>
          <w:rFonts w:asciiTheme="minorHAnsi" w:hAnsiTheme="minorHAnsi" w:cstheme="minorHAnsi"/>
          <w:b/>
          <w:bCs/>
        </w:rPr>
        <w:t>Table 1: Sucrose density gradient solutions</w:t>
      </w:r>
      <w:r w:rsidR="000F618F" w:rsidRPr="00CF6D4A">
        <w:rPr>
          <w:rFonts w:asciiTheme="minorHAnsi" w:hAnsiTheme="minorHAnsi" w:cstheme="minorHAnsi"/>
          <w:b/>
          <w:bCs/>
        </w:rPr>
        <w:t>.</w:t>
      </w:r>
    </w:p>
    <w:p w14:paraId="2E47A71A" w14:textId="71E25E6B" w:rsidR="003246B1" w:rsidRPr="00CF6D4A" w:rsidRDefault="003246B1" w:rsidP="00CF6D4A">
      <w:pPr>
        <w:jc w:val="both"/>
        <w:rPr>
          <w:rFonts w:asciiTheme="minorHAnsi" w:hAnsiTheme="minorHAnsi" w:cstheme="minorHAnsi"/>
          <w:b/>
          <w:bCs/>
        </w:rPr>
      </w:pPr>
    </w:p>
    <w:p w14:paraId="144D12FA" w14:textId="04629E0A" w:rsidR="003246B1" w:rsidRPr="00CF6D4A" w:rsidRDefault="003246B1" w:rsidP="00CF6D4A">
      <w:pPr>
        <w:jc w:val="both"/>
        <w:rPr>
          <w:rFonts w:asciiTheme="minorHAnsi" w:hAnsiTheme="minorHAnsi" w:cstheme="minorHAnsi"/>
          <w:b/>
          <w:bCs/>
        </w:rPr>
      </w:pPr>
      <w:r w:rsidRPr="00CF6D4A">
        <w:rPr>
          <w:rFonts w:asciiTheme="minorHAnsi" w:hAnsiTheme="minorHAnsi" w:cstheme="minorHAnsi"/>
          <w:b/>
          <w:bCs/>
        </w:rPr>
        <w:t xml:space="preserve">Table 2: </w:t>
      </w:r>
      <w:r w:rsidR="00B06EC8" w:rsidRPr="00CF6D4A">
        <w:rPr>
          <w:rFonts w:asciiTheme="minorHAnsi" w:hAnsiTheme="minorHAnsi" w:cstheme="minorHAnsi"/>
          <w:b/>
          <w:bCs/>
        </w:rPr>
        <w:t>P</w:t>
      </w:r>
      <w:r w:rsidRPr="00CF6D4A">
        <w:rPr>
          <w:rFonts w:asciiTheme="minorHAnsi" w:hAnsiTheme="minorHAnsi" w:cstheme="minorHAnsi"/>
          <w:b/>
          <w:bCs/>
        </w:rPr>
        <w:t>rimary and secondary antibodies</w:t>
      </w:r>
      <w:r w:rsidR="000F618F" w:rsidRPr="00CF6D4A">
        <w:rPr>
          <w:rFonts w:asciiTheme="minorHAnsi" w:hAnsiTheme="minorHAnsi" w:cstheme="minorHAnsi"/>
          <w:b/>
          <w:bCs/>
        </w:rPr>
        <w:t>.</w:t>
      </w:r>
    </w:p>
    <w:p w14:paraId="4D2EA868" w14:textId="77777777" w:rsidR="00AE0393" w:rsidRPr="00CF6D4A" w:rsidRDefault="00AE0393" w:rsidP="00CF6D4A">
      <w:pPr>
        <w:jc w:val="both"/>
        <w:rPr>
          <w:rFonts w:asciiTheme="minorHAnsi" w:hAnsiTheme="minorHAnsi" w:cstheme="minorHAnsi"/>
        </w:rPr>
      </w:pPr>
    </w:p>
    <w:p w14:paraId="1764D63B" w14:textId="537F365C" w:rsidR="00FD1CD0" w:rsidRPr="00CF6D4A" w:rsidRDefault="000F618F" w:rsidP="00CF6D4A">
      <w:pPr>
        <w:jc w:val="both"/>
        <w:rPr>
          <w:rFonts w:asciiTheme="minorHAnsi" w:hAnsiTheme="minorHAnsi" w:cstheme="minorHAnsi"/>
          <w:b/>
        </w:rPr>
      </w:pPr>
      <w:r w:rsidRPr="00CF6D4A">
        <w:rPr>
          <w:rFonts w:asciiTheme="minorHAnsi" w:hAnsiTheme="minorHAnsi" w:cstheme="minorHAnsi"/>
          <w:b/>
        </w:rPr>
        <w:t>D</w:t>
      </w:r>
      <w:r w:rsidRPr="00CF6D4A">
        <w:rPr>
          <w:rFonts w:asciiTheme="minorHAnsi" w:hAnsiTheme="minorHAnsi" w:cstheme="minorHAnsi"/>
          <w:b/>
          <w:bCs/>
        </w:rPr>
        <w:t>ISCUSSION:</w:t>
      </w:r>
    </w:p>
    <w:p w14:paraId="7EF3C89A" w14:textId="03A20E50" w:rsidR="002B17B6" w:rsidRPr="00CF6D4A" w:rsidRDefault="002B17B6" w:rsidP="00CF6D4A">
      <w:pPr>
        <w:jc w:val="both"/>
        <w:rPr>
          <w:rFonts w:asciiTheme="minorHAnsi" w:hAnsiTheme="minorHAnsi" w:cstheme="minorHAnsi"/>
        </w:rPr>
      </w:pPr>
      <w:r w:rsidRPr="00CF6D4A">
        <w:rPr>
          <w:rFonts w:asciiTheme="minorHAnsi" w:hAnsiTheme="minorHAnsi" w:cstheme="minorHAnsi"/>
        </w:rPr>
        <w:t>A critical step</w:t>
      </w:r>
      <w:r w:rsidR="001143C2" w:rsidRPr="00CF6D4A">
        <w:rPr>
          <w:rFonts w:asciiTheme="minorHAnsi" w:hAnsiTheme="minorHAnsi" w:cstheme="minorHAnsi"/>
        </w:rPr>
        <w:t xml:space="preserve"> for the successful isolation of exosomes </w:t>
      </w:r>
      <w:r w:rsidR="00973BB8" w:rsidRPr="00CF6D4A">
        <w:rPr>
          <w:rFonts w:asciiTheme="minorHAnsi" w:hAnsiTheme="minorHAnsi" w:cstheme="minorHAnsi"/>
        </w:rPr>
        <w:t xml:space="preserve">from the culture media, as </w:t>
      </w:r>
      <w:r w:rsidR="001143C2" w:rsidRPr="00CF6D4A">
        <w:rPr>
          <w:rFonts w:asciiTheme="minorHAnsi" w:hAnsiTheme="minorHAnsi" w:cstheme="minorHAnsi"/>
        </w:rPr>
        <w:t>outlined</w:t>
      </w:r>
      <w:r w:rsidRPr="00CF6D4A">
        <w:rPr>
          <w:rFonts w:asciiTheme="minorHAnsi" w:hAnsiTheme="minorHAnsi" w:cstheme="minorHAnsi"/>
        </w:rPr>
        <w:t xml:space="preserve"> in this protocol</w:t>
      </w:r>
      <w:r w:rsidR="00973BB8" w:rsidRPr="00CF6D4A">
        <w:rPr>
          <w:rFonts w:asciiTheme="minorHAnsi" w:hAnsiTheme="minorHAnsi" w:cstheme="minorHAnsi"/>
        </w:rPr>
        <w:t>,</w:t>
      </w:r>
      <w:r w:rsidRPr="00CF6D4A">
        <w:rPr>
          <w:rFonts w:asciiTheme="minorHAnsi" w:hAnsiTheme="minorHAnsi" w:cstheme="minorHAnsi"/>
        </w:rPr>
        <w:t xml:space="preserve"> is the </w:t>
      </w:r>
      <w:r w:rsidR="00973BB8" w:rsidRPr="00CF6D4A">
        <w:rPr>
          <w:rFonts w:asciiTheme="minorHAnsi" w:hAnsiTheme="minorHAnsi" w:cstheme="minorHAnsi"/>
        </w:rPr>
        <w:t xml:space="preserve">proper </w:t>
      </w:r>
      <w:r w:rsidR="000D4AEE" w:rsidRPr="00CF6D4A">
        <w:rPr>
          <w:rFonts w:asciiTheme="minorHAnsi" w:hAnsiTheme="minorHAnsi" w:cstheme="minorHAnsi"/>
        </w:rPr>
        <w:t>establishment</w:t>
      </w:r>
      <w:r w:rsidR="00973BB8" w:rsidRPr="00CF6D4A">
        <w:rPr>
          <w:rFonts w:asciiTheme="minorHAnsi" w:hAnsiTheme="minorHAnsi" w:cstheme="minorHAnsi"/>
        </w:rPr>
        <w:t xml:space="preserve"> and </w:t>
      </w:r>
      <w:r w:rsidR="00023319" w:rsidRPr="00CF6D4A">
        <w:rPr>
          <w:rFonts w:asciiTheme="minorHAnsi" w:hAnsiTheme="minorHAnsi" w:cstheme="minorHAnsi"/>
        </w:rPr>
        <w:t>maintenance</w:t>
      </w:r>
      <w:r w:rsidR="00973BB8" w:rsidRPr="00CF6D4A">
        <w:rPr>
          <w:rFonts w:asciiTheme="minorHAnsi" w:hAnsiTheme="minorHAnsi" w:cstheme="minorHAnsi"/>
        </w:rPr>
        <w:t xml:space="preserve"> of</w:t>
      </w:r>
      <w:r w:rsidR="001143C2" w:rsidRPr="00CF6D4A">
        <w:rPr>
          <w:rFonts w:asciiTheme="minorHAnsi" w:hAnsiTheme="minorHAnsi" w:cstheme="minorHAnsi"/>
        </w:rPr>
        <w:t xml:space="preserve"> primary </w:t>
      </w:r>
      <w:r w:rsidR="00973BB8" w:rsidRPr="00CF6D4A">
        <w:rPr>
          <w:rFonts w:asciiTheme="minorHAnsi" w:hAnsiTheme="minorHAnsi" w:cstheme="minorHAnsi"/>
        </w:rPr>
        <w:t xml:space="preserve">mouse </w:t>
      </w:r>
      <w:r w:rsidR="001143C2" w:rsidRPr="00CF6D4A">
        <w:rPr>
          <w:rFonts w:asciiTheme="minorHAnsi" w:hAnsiTheme="minorHAnsi" w:cstheme="minorHAnsi"/>
        </w:rPr>
        <w:t>fibroblast</w:t>
      </w:r>
      <w:r w:rsidR="00973BB8" w:rsidRPr="00CF6D4A">
        <w:rPr>
          <w:rFonts w:asciiTheme="minorHAnsi" w:hAnsiTheme="minorHAnsi" w:cstheme="minorHAnsi"/>
        </w:rPr>
        <w:t xml:space="preserve"> cultures</w:t>
      </w:r>
      <w:r w:rsidR="000D4AEE" w:rsidRPr="00CF6D4A">
        <w:rPr>
          <w:rFonts w:asciiTheme="minorHAnsi" w:hAnsiTheme="minorHAnsi" w:cstheme="minorHAnsi"/>
        </w:rPr>
        <w:t xml:space="preserve"> f</w:t>
      </w:r>
      <w:r w:rsidR="00F21AAD" w:rsidRPr="00CF6D4A">
        <w:rPr>
          <w:rFonts w:asciiTheme="minorHAnsi" w:hAnsiTheme="minorHAnsi" w:cstheme="minorHAnsi"/>
        </w:rPr>
        <w:t>rom adult skeletal muscle</w:t>
      </w:r>
      <w:r w:rsidR="00CC25D7" w:rsidRPr="00CF6D4A">
        <w:rPr>
          <w:rFonts w:asciiTheme="minorHAnsi" w:hAnsiTheme="minorHAnsi" w:cstheme="minorHAnsi"/>
        </w:rPr>
        <w:t xml:space="preserve">. </w:t>
      </w:r>
      <w:r w:rsidR="00F21AAD" w:rsidRPr="00CF6D4A">
        <w:rPr>
          <w:rFonts w:asciiTheme="minorHAnsi" w:hAnsiTheme="minorHAnsi" w:cstheme="minorHAnsi"/>
          <w:lang w:eastAsia="zh-CN"/>
        </w:rPr>
        <w:t>These cultures need to be</w:t>
      </w:r>
      <w:r w:rsidR="00CC25D7" w:rsidRPr="00CF6D4A">
        <w:rPr>
          <w:rFonts w:asciiTheme="minorHAnsi" w:hAnsiTheme="minorHAnsi" w:cstheme="minorHAnsi"/>
          <w:lang w:eastAsia="zh-CN"/>
        </w:rPr>
        <w:t xml:space="preserve"> </w:t>
      </w:r>
      <w:r w:rsidR="00F21AAD" w:rsidRPr="00CF6D4A">
        <w:rPr>
          <w:rFonts w:asciiTheme="minorHAnsi" w:hAnsiTheme="minorHAnsi" w:cstheme="minorHAnsi"/>
          <w:lang w:eastAsia="zh-CN"/>
        </w:rPr>
        <w:t>maintained</w:t>
      </w:r>
      <w:r w:rsidR="00CC25D7" w:rsidRPr="00CF6D4A">
        <w:rPr>
          <w:rFonts w:asciiTheme="minorHAnsi" w:hAnsiTheme="minorHAnsi" w:cstheme="minorHAnsi"/>
          <w:lang w:eastAsia="zh-CN"/>
        </w:rPr>
        <w:t xml:space="preserve"> at </w:t>
      </w:r>
      <w:r w:rsidR="00F21AAD" w:rsidRPr="00CF6D4A">
        <w:rPr>
          <w:rFonts w:asciiTheme="minorHAnsi" w:hAnsiTheme="minorHAnsi" w:cstheme="minorHAnsi"/>
          <w:lang w:eastAsia="zh-CN"/>
        </w:rPr>
        <w:t xml:space="preserve">a </w:t>
      </w:r>
      <w:r w:rsidR="00CC25D7" w:rsidRPr="00CF6D4A">
        <w:rPr>
          <w:rFonts w:asciiTheme="minorHAnsi" w:hAnsiTheme="minorHAnsi" w:cstheme="minorHAnsi"/>
          <w:lang w:eastAsia="zh-CN"/>
        </w:rPr>
        <w:t xml:space="preserve">low oxygen level to </w:t>
      </w:r>
      <w:r w:rsidR="001143C2" w:rsidRPr="00CF6D4A">
        <w:rPr>
          <w:rFonts w:asciiTheme="minorHAnsi" w:hAnsiTheme="minorHAnsi" w:cstheme="minorHAnsi"/>
          <w:lang w:eastAsia="zh-CN"/>
        </w:rPr>
        <w:t xml:space="preserve">ensure </w:t>
      </w:r>
      <w:r w:rsidR="00CC25D7" w:rsidRPr="00CF6D4A">
        <w:rPr>
          <w:rFonts w:asciiTheme="minorHAnsi" w:hAnsiTheme="minorHAnsi" w:cstheme="minorHAnsi"/>
          <w:lang w:eastAsia="zh-CN"/>
        </w:rPr>
        <w:t>physiologic</w:t>
      </w:r>
      <w:r w:rsidR="00F21AAD" w:rsidRPr="00CF6D4A">
        <w:rPr>
          <w:rFonts w:asciiTheme="minorHAnsi" w:hAnsiTheme="minorHAnsi" w:cstheme="minorHAnsi"/>
          <w:lang w:eastAsia="zh-CN"/>
        </w:rPr>
        <w:t>al-like</w:t>
      </w:r>
      <w:r w:rsidR="00CC25D7" w:rsidRPr="00CF6D4A">
        <w:rPr>
          <w:rFonts w:asciiTheme="minorHAnsi" w:hAnsiTheme="minorHAnsi" w:cstheme="minorHAnsi"/>
          <w:lang w:eastAsia="zh-CN"/>
        </w:rPr>
        <w:t xml:space="preserve"> conditions</w:t>
      </w:r>
      <w:r w:rsidR="00F21AAD" w:rsidRPr="00CF6D4A">
        <w:rPr>
          <w:rFonts w:asciiTheme="minorHAnsi" w:hAnsiTheme="minorHAnsi" w:cstheme="minorHAnsi"/>
          <w:lang w:eastAsia="zh-CN"/>
        </w:rPr>
        <w:t xml:space="preserve"> (</w:t>
      </w:r>
      <w:r w:rsidR="00CC25D7" w:rsidRPr="00CF6D4A">
        <w:rPr>
          <w:rFonts w:asciiTheme="minorHAnsi" w:hAnsiTheme="minorHAnsi" w:cstheme="minorHAnsi"/>
          <w:lang w:eastAsia="zh-CN"/>
        </w:rPr>
        <w:t>O</w:t>
      </w:r>
      <w:r w:rsidR="00CC25D7" w:rsidRPr="00CF6D4A">
        <w:rPr>
          <w:rFonts w:asciiTheme="minorHAnsi" w:hAnsiTheme="minorHAnsi" w:cstheme="minorHAnsi"/>
          <w:vertAlign w:val="subscript"/>
          <w:lang w:eastAsia="zh-CN"/>
        </w:rPr>
        <w:t>2</w:t>
      </w:r>
      <w:r w:rsidR="00CC25D7" w:rsidRPr="00CF6D4A">
        <w:rPr>
          <w:rFonts w:asciiTheme="minorHAnsi" w:hAnsiTheme="minorHAnsi" w:cstheme="minorHAnsi"/>
          <w:lang w:eastAsia="zh-CN"/>
        </w:rPr>
        <w:t xml:space="preserve"> level in skeletal muscle is </w:t>
      </w:r>
      <w:r w:rsidR="00FD1CD0" w:rsidRPr="00CF6D4A">
        <w:rPr>
          <w:rFonts w:asciiTheme="minorHAnsi" w:hAnsiTheme="minorHAnsi" w:cstheme="minorHAnsi"/>
          <w:lang w:eastAsia="zh-CN"/>
        </w:rPr>
        <w:t>~</w:t>
      </w:r>
      <w:r w:rsidR="00CC25D7" w:rsidRPr="00CF6D4A">
        <w:rPr>
          <w:rFonts w:asciiTheme="minorHAnsi" w:hAnsiTheme="minorHAnsi" w:cstheme="minorHAnsi"/>
          <w:lang w:eastAsia="zh-CN"/>
        </w:rPr>
        <w:t>2.5%</w:t>
      </w:r>
      <w:r w:rsidR="00F21AAD" w:rsidRPr="00CF6D4A">
        <w:rPr>
          <w:rFonts w:asciiTheme="minorHAnsi" w:hAnsiTheme="minorHAnsi" w:cstheme="minorHAnsi"/>
          <w:lang w:eastAsia="zh-CN"/>
        </w:rPr>
        <w:t>)</w:t>
      </w:r>
      <w:r w:rsidR="004A1E50" w:rsidRPr="00CF6D4A">
        <w:rPr>
          <w:rFonts w:asciiTheme="minorHAnsi" w:hAnsiTheme="minorHAnsi" w:cstheme="minorHAnsi"/>
          <w:vertAlign w:val="superscript"/>
          <w:lang w:eastAsia="zh-CN"/>
        </w:rPr>
        <w:t>1</w:t>
      </w:r>
      <w:r w:rsidR="002C2105" w:rsidRPr="00CF6D4A">
        <w:rPr>
          <w:rFonts w:asciiTheme="minorHAnsi" w:hAnsiTheme="minorHAnsi" w:cstheme="minorHAnsi"/>
          <w:vertAlign w:val="superscript"/>
          <w:lang w:eastAsia="zh-CN"/>
        </w:rPr>
        <w:t>5</w:t>
      </w:r>
      <w:r w:rsidR="004A1E50" w:rsidRPr="00CF6D4A">
        <w:rPr>
          <w:rFonts w:asciiTheme="minorHAnsi" w:hAnsiTheme="minorHAnsi" w:cstheme="minorHAnsi"/>
          <w:lang w:eastAsia="zh-CN"/>
        </w:rPr>
        <w:t>.</w:t>
      </w:r>
      <w:r w:rsidR="00CC25D7" w:rsidRPr="00CF6D4A">
        <w:rPr>
          <w:rFonts w:asciiTheme="minorHAnsi" w:hAnsiTheme="minorHAnsi" w:cstheme="minorHAnsi"/>
          <w:lang w:eastAsia="zh-CN"/>
        </w:rPr>
        <w:t xml:space="preserve"> P</w:t>
      </w:r>
      <w:r w:rsidR="00CC25D7" w:rsidRPr="00CF6D4A">
        <w:rPr>
          <w:rFonts w:asciiTheme="minorHAnsi" w:hAnsiTheme="minorHAnsi" w:cstheme="minorHAnsi"/>
        </w:rPr>
        <w:t xml:space="preserve">rimary fibroblasts will change characteristics </w:t>
      </w:r>
      <w:r w:rsidRPr="00CF6D4A">
        <w:rPr>
          <w:rFonts w:asciiTheme="minorHAnsi" w:hAnsiTheme="minorHAnsi" w:cstheme="minorHAnsi"/>
        </w:rPr>
        <w:t xml:space="preserve">when </w:t>
      </w:r>
      <w:r w:rsidR="00F21AAD" w:rsidRPr="00CF6D4A">
        <w:rPr>
          <w:rFonts w:asciiTheme="minorHAnsi" w:hAnsiTheme="minorHAnsi" w:cstheme="minorHAnsi"/>
        </w:rPr>
        <w:t>passed in</w:t>
      </w:r>
      <w:r w:rsidRPr="00CF6D4A">
        <w:rPr>
          <w:rFonts w:asciiTheme="minorHAnsi" w:hAnsiTheme="minorHAnsi" w:cstheme="minorHAnsi"/>
        </w:rPr>
        <w:t xml:space="preserve"> culture too </w:t>
      </w:r>
      <w:r w:rsidR="00F21AAD" w:rsidRPr="00CF6D4A">
        <w:rPr>
          <w:rFonts w:asciiTheme="minorHAnsi" w:hAnsiTheme="minorHAnsi" w:cstheme="minorHAnsi"/>
        </w:rPr>
        <w:t>many times</w:t>
      </w:r>
      <w:r w:rsidR="00FD1CD0" w:rsidRPr="00CF6D4A">
        <w:rPr>
          <w:rFonts w:asciiTheme="minorHAnsi" w:hAnsiTheme="minorHAnsi" w:cstheme="minorHAnsi"/>
        </w:rPr>
        <w:t>.</w:t>
      </w:r>
      <w:r w:rsidR="000D4AEE" w:rsidRPr="00CF6D4A">
        <w:rPr>
          <w:rFonts w:asciiTheme="minorHAnsi" w:hAnsiTheme="minorHAnsi" w:cstheme="minorHAnsi"/>
        </w:rPr>
        <w:t xml:space="preserve"> </w:t>
      </w:r>
      <w:r w:rsidR="00FD1CD0" w:rsidRPr="00CF6D4A">
        <w:rPr>
          <w:rFonts w:asciiTheme="minorHAnsi" w:hAnsiTheme="minorHAnsi" w:cstheme="minorHAnsi"/>
        </w:rPr>
        <w:t>H</w:t>
      </w:r>
      <w:r w:rsidR="000D4AEE" w:rsidRPr="00CF6D4A">
        <w:rPr>
          <w:rFonts w:asciiTheme="minorHAnsi" w:hAnsiTheme="minorHAnsi" w:cstheme="minorHAnsi"/>
        </w:rPr>
        <w:t>ence,</w:t>
      </w:r>
      <w:r w:rsidR="00F21AAD" w:rsidRPr="00CF6D4A">
        <w:rPr>
          <w:rFonts w:asciiTheme="minorHAnsi" w:hAnsiTheme="minorHAnsi" w:cstheme="minorHAnsi"/>
        </w:rPr>
        <w:t xml:space="preserve"> </w:t>
      </w:r>
      <w:r w:rsidR="00FD1CD0" w:rsidRPr="00CF6D4A">
        <w:rPr>
          <w:rFonts w:asciiTheme="minorHAnsi" w:hAnsiTheme="minorHAnsi" w:cstheme="minorHAnsi"/>
        </w:rPr>
        <w:t xml:space="preserve">a </w:t>
      </w:r>
      <w:r w:rsidR="00F21AAD" w:rsidRPr="00CF6D4A">
        <w:rPr>
          <w:rFonts w:asciiTheme="minorHAnsi" w:hAnsiTheme="minorHAnsi" w:cstheme="minorHAnsi"/>
        </w:rPr>
        <w:t>low passage number is imperative for ideal exosome yield</w:t>
      </w:r>
      <w:r w:rsidRPr="00CF6D4A">
        <w:rPr>
          <w:rFonts w:asciiTheme="minorHAnsi" w:hAnsiTheme="minorHAnsi" w:cstheme="minorHAnsi"/>
        </w:rPr>
        <w:t xml:space="preserve">. </w:t>
      </w:r>
      <w:r w:rsidR="00F21AAD" w:rsidRPr="00CF6D4A">
        <w:rPr>
          <w:rFonts w:asciiTheme="minorHAnsi" w:hAnsiTheme="minorHAnsi" w:cstheme="minorHAnsi"/>
        </w:rPr>
        <w:t>Purified e</w:t>
      </w:r>
      <w:r w:rsidRPr="00CF6D4A">
        <w:rPr>
          <w:rFonts w:asciiTheme="minorHAnsi" w:hAnsiTheme="minorHAnsi" w:cstheme="minorHAnsi"/>
        </w:rPr>
        <w:t xml:space="preserve">xosomes should </w:t>
      </w:r>
      <w:r w:rsidR="00F21AAD" w:rsidRPr="00CF6D4A">
        <w:rPr>
          <w:rFonts w:asciiTheme="minorHAnsi" w:hAnsiTheme="minorHAnsi" w:cstheme="minorHAnsi"/>
        </w:rPr>
        <w:t xml:space="preserve">either </w:t>
      </w:r>
      <w:r w:rsidRPr="00CF6D4A">
        <w:rPr>
          <w:rFonts w:asciiTheme="minorHAnsi" w:hAnsiTheme="minorHAnsi" w:cstheme="minorHAnsi"/>
        </w:rPr>
        <w:t>be used immediately for exp</w:t>
      </w:r>
      <w:r w:rsidR="00CC25D7" w:rsidRPr="00CF6D4A">
        <w:rPr>
          <w:rFonts w:asciiTheme="minorHAnsi" w:hAnsiTheme="minorHAnsi" w:cstheme="minorHAnsi"/>
        </w:rPr>
        <w:t>eri</w:t>
      </w:r>
      <w:r w:rsidRPr="00CF6D4A">
        <w:rPr>
          <w:rFonts w:asciiTheme="minorHAnsi" w:hAnsiTheme="minorHAnsi" w:cstheme="minorHAnsi"/>
        </w:rPr>
        <w:t>ment</w:t>
      </w:r>
      <w:r w:rsidR="00F21AAD" w:rsidRPr="00CF6D4A">
        <w:rPr>
          <w:rFonts w:asciiTheme="minorHAnsi" w:hAnsiTheme="minorHAnsi" w:cstheme="minorHAnsi"/>
        </w:rPr>
        <w:t xml:space="preserve">al </w:t>
      </w:r>
      <w:r w:rsidR="00023319" w:rsidRPr="00CF6D4A">
        <w:rPr>
          <w:rFonts w:asciiTheme="minorHAnsi" w:hAnsiTheme="minorHAnsi" w:cstheme="minorHAnsi"/>
        </w:rPr>
        <w:t>purposes</w:t>
      </w:r>
      <w:r w:rsidRPr="00CF6D4A">
        <w:rPr>
          <w:rFonts w:asciiTheme="minorHAnsi" w:hAnsiTheme="minorHAnsi" w:cstheme="minorHAnsi"/>
        </w:rPr>
        <w:t xml:space="preserve"> or kept frozen </w:t>
      </w:r>
      <w:r w:rsidR="00CC25D7" w:rsidRPr="00CF6D4A">
        <w:rPr>
          <w:rFonts w:asciiTheme="minorHAnsi" w:hAnsiTheme="minorHAnsi" w:cstheme="minorHAnsi"/>
        </w:rPr>
        <w:t xml:space="preserve">in aliquots </w:t>
      </w:r>
      <w:r w:rsidRPr="00CF6D4A">
        <w:rPr>
          <w:rFonts w:asciiTheme="minorHAnsi" w:hAnsiTheme="minorHAnsi" w:cstheme="minorHAnsi"/>
        </w:rPr>
        <w:t>at -80</w:t>
      </w:r>
      <w:r w:rsidR="00CC25D7" w:rsidRPr="00CF6D4A">
        <w:rPr>
          <w:rFonts w:asciiTheme="minorHAnsi" w:hAnsiTheme="minorHAnsi" w:cstheme="minorHAnsi"/>
        </w:rPr>
        <w:t xml:space="preserve"> °</w:t>
      </w:r>
      <w:r w:rsidRPr="00CF6D4A">
        <w:rPr>
          <w:rFonts w:asciiTheme="minorHAnsi" w:hAnsiTheme="minorHAnsi" w:cstheme="minorHAnsi"/>
        </w:rPr>
        <w:t>C</w:t>
      </w:r>
      <w:r w:rsidR="00CC25D7" w:rsidRPr="00CF6D4A">
        <w:rPr>
          <w:rFonts w:asciiTheme="minorHAnsi" w:hAnsiTheme="minorHAnsi" w:cstheme="minorHAnsi"/>
        </w:rPr>
        <w:t xml:space="preserve"> </w:t>
      </w:r>
      <w:r w:rsidR="00F21AAD" w:rsidRPr="00CF6D4A">
        <w:rPr>
          <w:rFonts w:asciiTheme="minorHAnsi" w:hAnsiTheme="minorHAnsi" w:cstheme="minorHAnsi"/>
        </w:rPr>
        <w:t>until needed</w:t>
      </w:r>
      <w:r w:rsidRPr="00CF6D4A">
        <w:rPr>
          <w:rFonts w:asciiTheme="minorHAnsi" w:hAnsiTheme="minorHAnsi" w:cstheme="minorHAnsi"/>
        </w:rPr>
        <w:t>.</w:t>
      </w:r>
      <w:r w:rsidR="00A167A3" w:rsidRPr="00CF6D4A">
        <w:rPr>
          <w:rFonts w:asciiTheme="minorHAnsi" w:hAnsiTheme="minorHAnsi" w:cstheme="minorHAnsi"/>
        </w:rPr>
        <w:t xml:space="preserve"> Another important step in the protocol is the use of sucrose solution</w:t>
      </w:r>
      <w:r w:rsidR="00F21AAD" w:rsidRPr="00CF6D4A">
        <w:rPr>
          <w:rFonts w:asciiTheme="minorHAnsi" w:hAnsiTheme="minorHAnsi" w:cstheme="minorHAnsi"/>
        </w:rPr>
        <w:t>s</w:t>
      </w:r>
      <w:r w:rsidR="00A167A3" w:rsidRPr="00CF6D4A">
        <w:rPr>
          <w:rFonts w:asciiTheme="minorHAnsi" w:hAnsiTheme="minorHAnsi" w:cstheme="minorHAnsi"/>
        </w:rPr>
        <w:t xml:space="preserve"> </w:t>
      </w:r>
      <w:r w:rsidR="00FD1CD0" w:rsidRPr="00CF6D4A">
        <w:rPr>
          <w:rFonts w:asciiTheme="minorHAnsi" w:hAnsiTheme="minorHAnsi" w:cstheme="minorHAnsi"/>
        </w:rPr>
        <w:t xml:space="preserve">prepared </w:t>
      </w:r>
      <w:r w:rsidR="00A167A3" w:rsidRPr="00CF6D4A">
        <w:rPr>
          <w:rFonts w:asciiTheme="minorHAnsi" w:hAnsiTheme="minorHAnsi" w:cstheme="minorHAnsi"/>
        </w:rPr>
        <w:t>fresh every time.</w:t>
      </w:r>
      <w:r w:rsidR="00FD1CD0" w:rsidRPr="00CF6D4A">
        <w:rPr>
          <w:rFonts w:asciiTheme="minorHAnsi" w:hAnsiTheme="minorHAnsi" w:cstheme="minorHAnsi"/>
        </w:rPr>
        <w:t xml:space="preserve"> A</w:t>
      </w:r>
      <w:r w:rsidRPr="00CF6D4A">
        <w:rPr>
          <w:rFonts w:asciiTheme="minorHAnsi" w:hAnsiTheme="minorHAnsi" w:cstheme="minorHAnsi"/>
        </w:rPr>
        <w:t xml:space="preserve"> </w:t>
      </w:r>
      <w:r w:rsidR="00A167A3" w:rsidRPr="00CF6D4A">
        <w:rPr>
          <w:rFonts w:asciiTheme="minorHAnsi" w:hAnsiTheme="minorHAnsi" w:cstheme="minorHAnsi"/>
        </w:rPr>
        <w:t>limitation</w:t>
      </w:r>
      <w:r w:rsidRPr="00CF6D4A">
        <w:rPr>
          <w:rFonts w:asciiTheme="minorHAnsi" w:hAnsiTheme="minorHAnsi" w:cstheme="minorHAnsi"/>
        </w:rPr>
        <w:t xml:space="preserve"> of the method is </w:t>
      </w:r>
      <w:r w:rsidR="000B4E47" w:rsidRPr="00CF6D4A">
        <w:rPr>
          <w:rFonts w:asciiTheme="minorHAnsi" w:hAnsiTheme="minorHAnsi" w:cstheme="minorHAnsi"/>
        </w:rPr>
        <w:t xml:space="preserve">that it is </w:t>
      </w:r>
      <w:r w:rsidRPr="00CF6D4A">
        <w:rPr>
          <w:rFonts w:asciiTheme="minorHAnsi" w:hAnsiTheme="minorHAnsi" w:cstheme="minorHAnsi"/>
        </w:rPr>
        <w:t>time</w:t>
      </w:r>
      <w:r w:rsidR="00FD1CD0" w:rsidRPr="00CF6D4A">
        <w:rPr>
          <w:rFonts w:asciiTheme="minorHAnsi" w:hAnsiTheme="minorHAnsi" w:cstheme="minorHAnsi"/>
        </w:rPr>
        <w:t>-</w:t>
      </w:r>
      <w:r w:rsidR="000B4E47" w:rsidRPr="00CF6D4A">
        <w:rPr>
          <w:rFonts w:asciiTheme="minorHAnsi" w:hAnsiTheme="minorHAnsi" w:cstheme="minorHAnsi"/>
        </w:rPr>
        <w:t>consuming</w:t>
      </w:r>
      <w:r w:rsidR="00F21AAD" w:rsidRPr="00CF6D4A">
        <w:rPr>
          <w:rFonts w:asciiTheme="minorHAnsi" w:hAnsiTheme="minorHAnsi" w:cstheme="minorHAnsi"/>
        </w:rPr>
        <w:t>, because</w:t>
      </w:r>
      <w:r w:rsidR="000B4E47" w:rsidRPr="00CF6D4A">
        <w:rPr>
          <w:rFonts w:asciiTheme="minorHAnsi" w:hAnsiTheme="minorHAnsi" w:cstheme="minorHAnsi"/>
        </w:rPr>
        <w:t xml:space="preserve"> p</w:t>
      </w:r>
      <w:r w:rsidR="00A167A3" w:rsidRPr="00CF6D4A">
        <w:rPr>
          <w:rFonts w:asciiTheme="minorHAnsi" w:hAnsiTheme="minorHAnsi" w:cstheme="minorHAnsi"/>
        </w:rPr>
        <w:t xml:space="preserve">rimary fibroblasts </w:t>
      </w:r>
      <w:r w:rsidR="00B06EC8" w:rsidRPr="00CF6D4A">
        <w:rPr>
          <w:rFonts w:asciiTheme="minorHAnsi" w:hAnsiTheme="minorHAnsi" w:cstheme="minorHAnsi"/>
        </w:rPr>
        <w:t>do</w:t>
      </w:r>
      <w:r w:rsidR="00F21AAD" w:rsidRPr="00CF6D4A">
        <w:rPr>
          <w:rFonts w:asciiTheme="minorHAnsi" w:hAnsiTheme="minorHAnsi" w:cstheme="minorHAnsi"/>
        </w:rPr>
        <w:t xml:space="preserve"> not</w:t>
      </w:r>
      <w:r w:rsidR="00B06EC8" w:rsidRPr="00CF6D4A">
        <w:rPr>
          <w:rFonts w:asciiTheme="minorHAnsi" w:hAnsiTheme="minorHAnsi" w:cstheme="minorHAnsi"/>
        </w:rPr>
        <w:t xml:space="preserve"> </w:t>
      </w:r>
      <w:r w:rsidR="00F21AAD" w:rsidRPr="00CF6D4A">
        <w:rPr>
          <w:rFonts w:asciiTheme="minorHAnsi" w:hAnsiTheme="minorHAnsi" w:cstheme="minorHAnsi"/>
        </w:rPr>
        <w:t xml:space="preserve">generally </w:t>
      </w:r>
      <w:r w:rsidR="00B06EC8" w:rsidRPr="00CF6D4A">
        <w:rPr>
          <w:rFonts w:asciiTheme="minorHAnsi" w:hAnsiTheme="minorHAnsi" w:cstheme="minorHAnsi"/>
        </w:rPr>
        <w:t>secrete high amount</w:t>
      </w:r>
      <w:r w:rsidR="00F21AAD" w:rsidRPr="00CF6D4A">
        <w:rPr>
          <w:rFonts w:asciiTheme="minorHAnsi" w:hAnsiTheme="minorHAnsi" w:cstheme="minorHAnsi"/>
        </w:rPr>
        <w:t>s</w:t>
      </w:r>
      <w:r w:rsidR="00B06EC8" w:rsidRPr="00CF6D4A">
        <w:rPr>
          <w:rFonts w:asciiTheme="minorHAnsi" w:hAnsiTheme="minorHAnsi" w:cstheme="minorHAnsi"/>
        </w:rPr>
        <w:t xml:space="preserve"> of exosomes</w:t>
      </w:r>
      <w:r w:rsidR="00575E3C" w:rsidRPr="00CF6D4A">
        <w:rPr>
          <w:rFonts w:asciiTheme="minorHAnsi" w:hAnsiTheme="minorHAnsi" w:cstheme="minorHAnsi"/>
        </w:rPr>
        <w:t>, like other secretory cells</w:t>
      </w:r>
      <w:r w:rsidR="00F21AAD" w:rsidRPr="00CF6D4A">
        <w:rPr>
          <w:rFonts w:asciiTheme="minorHAnsi" w:hAnsiTheme="minorHAnsi" w:cstheme="minorHAnsi"/>
        </w:rPr>
        <w:t xml:space="preserve">. Therefore, </w:t>
      </w:r>
      <w:r w:rsidR="00A167A3" w:rsidRPr="00CF6D4A">
        <w:rPr>
          <w:rFonts w:asciiTheme="minorHAnsi" w:hAnsiTheme="minorHAnsi" w:cstheme="minorHAnsi"/>
        </w:rPr>
        <w:t xml:space="preserve">large cultures should be </w:t>
      </w:r>
      <w:r w:rsidR="00F21AAD" w:rsidRPr="00CF6D4A">
        <w:rPr>
          <w:rFonts w:asciiTheme="minorHAnsi" w:hAnsiTheme="minorHAnsi" w:cstheme="minorHAnsi"/>
        </w:rPr>
        <w:t>emplo</w:t>
      </w:r>
      <w:r w:rsidR="00932497" w:rsidRPr="00CF6D4A">
        <w:rPr>
          <w:rFonts w:asciiTheme="minorHAnsi" w:hAnsiTheme="minorHAnsi" w:cstheme="minorHAnsi"/>
        </w:rPr>
        <w:t>y</w:t>
      </w:r>
      <w:r w:rsidR="00F21AAD" w:rsidRPr="00CF6D4A">
        <w:rPr>
          <w:rFonts w:asciiTheme="minorHAnsi" w:hAnsiTheme="minorHAnsi" w:cstheme="minorHAnsi"/>
        </w:rPr>
        <w:t>ed</w:t>
      </w:r>
      <w:r w:rsidR="00932497" w:rsidRPr="00CF6D4A">
        <w:rPr>
          <w:rFonts w:asciiTheme="minorHAnsi" w:hAnsiTheme="minorHAnsi" w:cstheme="minorHAnsi"/>
        </w:rPr>
        <w:t xml:space="preserve">, which result in </w:t>
      </w:r>
      <w:r w:rsidRPr="00CF6D4A">
        <w:rPr>
          <w:rFonts w:asciiTheme="minorHAnsi" w:hAnsiTheme="minorHAnsi" w:cstheme="minorHAnsi"/>
        </w:rPr>
        <w:t>large volumes of conditioned media</w:t>
      </w:r>
      <w:r w:rsidR="00575E3C" w:rsidRPr="00CF6D4A">
        <w:rPr>
          <w:rFonts w:asciiTheme="minorHAnsi" w:hAnsiTheme="minorHAnsi" w:cstheme="minorHAnsi"/>
        </w:rPr>
        <w:t xml:space="preserve"> to be processed.</w:t>
      </w:r>
    </w:p>
    <w:p w14:paraId="150DA21B" w14:textId="5E107E9E" w:rsidR="002B17B6" w:rsidRPr="00CF6D4A" w:rsidRDefault="002B17B6" w:rsidP="00CF6D4A">
      <w:pPr>
        <w:jc w:val="both"/>
        <w:rPr>
          <w:rFonts w:asciiTheme="minorHAnsi" w:hAnsiTheme="minorHAnsi" w:cstheme="minorHAnsi"/>
        </w:rPr>
      </w:pPr>
    </w:p>
    <w:p w14:paraId="390EF2CA" w14:textId="384D0BE5" w:rsidR="00850B17" w:rsidRPr="00CF6D4A" w:rsidRDefault="000B4E47" w:rsidP="00CF6D4A">
      <w:pPr>
        <w:jc w:val="both"/>
        <w:rPr>
          <w:rFonts w:asciiTheme="minorHAnsi" w:hAnsiTheme="minorHAnsi" w:cstheme="minorHAnsi"/>
        </w:rPr>
      </w:pPr>
      <w:r w:rsidRPr="00CF6D4A">
        <w:rPr>
          <w:rFonts w:asciiTheme="minorHAnsi" w:hAnsiTheme="minorHAnsi" w:cstheme="minorHAnsi"/>
        </w:rPr>
        <w:t>The advantage of differential centrifugation</w:t>
      </w:r>
      <w:r w:rsidR="00F16F24">
        <w:rPr>
          <w:rFonts w:asciiTheme="minorHAnsi" w:hAnsiTheme="minorHAnsi" w:cstheme="minorHAnsi"/>
        </w:rPr>
        <w:t xml:space="preserve"> used here</w:t>
      </w:r>
      <w:r w:rsidRPr="00CF6D4A">
        <w:rPr>
          <w:rFonts w:asciiTheme="minorHAnsi" w:hAnsiTheme="minorHAnsi" w:cstheme="minorHAnsi"/>
        </w:rPr>
        <w:t xml:space="preserve"> is</w:t>
      </w:r>
      <w:r w:rsidR="00850B17" w:rsidRPr="00CF6D4A">
        <w:rPr>
          <w:rFonts w:asciiTheme="minorHAnsi" w:hAnsiTheme="minorHAnsi" w:cstheme="minorHAnsi"/>
        </w:rPr>
        <w:t xml:space="preserve"> </w:t>
      </w:r>
      <w:r w:rsidRPr="00CF6D4A">
        <w:rPr>
          <w:rFonts w:asciiTheme="minorHAnsi" w:hAnsiTheme="minorHAnsi" w:cstheme="minorHAnsi"/>
        </w:rPr>
        <w:t xml:space="preserve">that </w:t>
      </w:r>
      <w:r w:rsidR="00932497" w:rsidRPr="00CF6D4A">
        <w:rPr>
          <w:rFonts w:asciiTheme="minorHAnsi" w:hAnsiTheme="minorHAnsi" w:cstheme="minorHAnsi"/>
        </w:rPr>
        <w:t xml:space="preserve">it </w:t>
      </w:r>
      <w:r w:rsidRPr="00CF6D4A">
        <w:rPr>
          <w:rFonts w:asciiTheme="minorHAnsi" w:hAnsiTheme="minorHAnsi" w:cstheme="minorHAnsi"/>
        </w:rPr>
        <w:t xml:space="preserve">represents </w:t>
      </w:r>
      <w:r w:rsidR="00575E3C" w:rsidRPr="00CF6D4A">
        <w:rPr>
          <w:rFonts w:asciiTheme="minorHAnsi" w:hAnsiTheme="minorHAnsi" w:cstheme="minorHAnsi"/>
        </w:rPr>
        <w:t>a</w:t>
      </w:r>
      <w:r w:rsidR="00850B17" w:rsidRPr="00CF6D4A">
        <w:rPr>
          <w:rFonts w:asciiTheme="minorHAnsi" w:hAnsiTheme="minorHAnsi" w:cstheme="minorHAnsi"/>
        </w:rPr>
        <w:t xml:space="preserve"> </w:t>
      </w:r>
      <w:r w:rsidR="0086541B" w:rsidRPr="00CF6D4A">
        <w:rPr>
          <w:rFonts w:asciiTheme="minorHAnsi" w:hAnsiTheme="minorHAnsi" w:cstheme="minorHAnsi"/>
        </w:rPr>
        <w:t xml:space="preserve">scalable </w:t>
      </w:r>
      <w:r w:rsidR="00575E3C" w:rsidRPr="00CF6D4A">
        <w:rPr>
          <w:rFonts w:asciiTheme="minorHAnsi" w:hAnsiTheme="minorHAnsi" w:cstheme="minorHAnsi"/>
        </w:rPr>
        <w:t xml:space="preserve">approach </w:t>
      </w:r>
      <w:r w:rsidR="00B123D8" w:rsidRPr="00CF6D4A">
        <w:rPr>
          <w:rFonts w:asciiTheme="minorHAnsi" w:hAnsiTheme="minorHAnsi" w:cstheme="minorHAnsi"/>
        </w:rPr>
        <w:t xml:space="preserve">(up to liters) </w:t>
      </w:r>
      <w:r w:rsidR="00575E3C" w:rsidRPr="00CF6D4A">
        <w:rPr>
          <w:rFonts w:asciiTheme="minorHAnsi" w:hAnsiTheme="minorHAnsi" w:cstheme="minorHAnsi"/>
        </w:rPr>
        <w:t>and is the method of choice to isolate exosomes from primary fibroblasts</w:t>
      </w:r>
      <w:r w:rsidRPr="00CF6D4A">
        <w:rPr>
          <w:rFonts w:asciiTheme="minorHAnsi" w:hAnsiTheme="minorHAnsi" w:cstheme="minorHAnsi"/>
        </w:rPr>
        <w:t xml:space="preserve">. </w:t>
      </w:r>
      <w:r w:rsidR="00B123D8" w:rsidRPr="00CF6D4A">
        <w:rPr>
          <w:rFonts w:asciiTheme="minorHAnsi" w:hAnsiTheme="minorHAnsi" w:cstheme="minorHAnsi"/>
        </w:rPr>
        <w:t>An alternative method for large</w:t>
      </w:r>
      <w:r w:rsidR="006A2AA4" w:rsidRPr="00CF6D4A">
        <w:rPr>
          <w:rFonts w:asciiTheme="minorHAnsi" w:hAnsiTheme="minorHAnsi" w:cstheme="minorHAnsi"/>
        </w:rPr>
        <w:t>r</w:t>
      </w:r>
      <w:r w:rsidR="00B123D8" w:rsidRPr="00CF6D4A">
        <w:rPr>
          <w:rFonts w:asciiTheme="minorHAnsi" w:hAnsiTheme="minorHAnsi" w:cstheme="minorHAnsi"/>
        </w:rPr>
        <w:t xml:space="preserve"> volumes (up to 100 mL per column) is size exclusion chromatography (SEC). This method </w:t>
      </w:r>
      <w:r w:rsidR="00623ED2" w:rsidRPr="00CF6D4A">
        <w:rPr>
          <w:rFonts w:asciiTheme="minorHAnsi" w:hAnsiTheme="minorHAnsi" w:cstheme="minorHAnsi"/>
        </w:rPr>
        <w:t xml:space="preserve">is fast and can </w:t>
      </w:r>
      <w:r w:rsidR="006A2AA4" w:rsidRPr="00CF6D4A">
        <w:rPr>
          <w:rFonts w:asciiTheme="minorHAnsi" w:hAnsiTheme="minorHAnsi" w:cstheme="minorHAnsi"/>
        </w:rPr>
        <w:t>separate proteins from exosomes</w:t>
      </w:r>
      <w:r w:rsidR="00623ED2" w:rsidRPr="00CF6D4A">
        <w:rPr>
          <w:rFonts w:asciiTheme="minorHAnsi" w:hAnsiTheme="minorHAnsi" w:cstheme="minorHAnsi"/>
        </w:rPr>
        <w:t xml:space="preserve">. The </w:t>
      </w:r>
      <w:r w:rsidR="00623ED2" w:rsidRPr="00CF6D4A">
        <w:rPr>
          <w:rFonts w:asciiTheme="minorHAnsi" w:hAnsiTheme="minorHAnsi" w:cstheme="minorHAnsi"/>
        </w:rPr>
        <w:lastRenderedPageBreak/>
        <w:t xml:space="preserve">column does not pellet exosomes, so further concentration or centrifugation steps are required. </w:t>
      </w:r>
      <w:r w:rsidR="000208BD" w:rsidRPr="00CF6D4A">
        <w:rPr>
          <w:rFonts w:asciiTheme="minorHAnsi" w:hAnsiTheme="minorHAnsi" w:cstheme="minorHAnsi"/>
        </w:rPr>
        <w:t xml:space="preserve">One of the </w:t>
      </w:r>
      <w:r w:rsidR="00575E3C" w:rsidRPr="00CF6D4A">
        <w:rPr>
          <w:rFonts w:asciiTheme="minorHAnsi" w:hAnsiTheme="minorHAnsi" w:cstheme="minorHAnsi"/>
        </w:rPr>
        <w:t>disadvantages</w:t>
      </w:r>
      <w:r w:rsidR="000208BD" w:rsidRPr="00CF6D4A">
        <w:rPr>
          <w:rFonts w:asciiTheme="minorHAnsi" w:hAnsiTheme="minorHAnsi" w:cstheme="minorHAnsi"/>
        </w:rPr>
        <w:t xml:space="preserve"> of the SEC method is that</w:t>
      </w:r>
      <w:r w:rsidR="00623ED2" w:rsidRPr="00CF6D4A">
        <w:rPr>
          <w:rFonts w:asciiTheme="minorHAnsi" w:hAnsiTheme="minorHAnsi" w:cstheme="minorHAnsi"/>
        </w:rPr>
        <w:t xml:space="preserve"> the </w:t>
      </w:r>
      <w:r w:rsidR="006A2AA4" w:rsidRPr="00CF6D4A">
        <w:rPr>
          <w:rFonts w:asciiTheme="minorHAnsi" w:hAnsiTheme="minorHAnsi" w:cstheme="minorHAnsi"/>
        </w:rPr>
        <w:t>column can be clogged over time</w:t>
      </w:r>
      <w:r w:rsidR="00623ED2" w:rsidRPr="00CF6D4A">
        <w:rPr>
          <w:rFonts w:asciiTheme="minorHAnsi" w:hAnsiTheme="minorHAnsi" w:cstheme="minorHAnsi"/>
        </w:rPr>
        <w:t xml:space="preserve"> and overloaded.</w:t>
      </w:r>
      <w:r w:rsidR="008B4473" w:rsidRPr="00CF6D4A">
        <w:rPr>
          <w:rFonts w:asciiTheme="minorHAnsi" w:hAnsiTheme="minorHAnsi" w:cstheme="minorHAnsi"/>
        </w:rPr>
        <w:t xml:space="preserve"> Other</w:t>
      </w:r>
      <w:r w:rsidR="00850B17" w:rsidRPr="00CF6D4A">
        <w:rPr>
          <w:rFonts w:asciiTheme="minorHAnsi" w:hAnsiTheme="minorHAnsi" w:cstheme="minorHAnsi"/>
        </w:rPr>
        <w:t xml:space="preserve"> current methods </w:t>
      </w:r>
      <w:r w:rsidR="00932497" w:rsidRPr="00CF6D4A">
        <w:rPr>
          <w:rFonts w:asciiTheme="minorHAnsi" w:hAnsiTheme="minorHAnsi" w:cstheme="minorHAnsi"/>
        </w:rPr>
        <w:t xml:space="preserve">are based on the use of </w:t>
      </w:r>
      <w:r w:rsidR="00850B17" w:rsidRPr="00CF6D4A">
        <w:rPr>
          <w:rFonts w:asciiTheme="minorHAnsi" w:hAnsiTheme="minorHAnsi" w:cstheme="minorHAnsi"/>
        </w:rPr>
        <w:t>small volumes</w:t>
      </w:r>
      <w:r w:rsidR="00932497" w:rsidRPr="00CF6D4A">
        <w:rPr>
          <w:rFonts w:asciiTheme="minorHAnsi" w:hAnsiTheme="minorHAnsi" w:cstheme="minorHAnsi"/>
        </w:rPr>
        <w:t xml:space="preserve"> of biological fluids</w:t>
      </w:r>
      <w:r w:rsidR="00FD7906" w:rsidRPr="00CF6D4A">
        <w:rPr>
          <w:rFonts w:asciiTheme="minorHAnsi" w:hAnsiTheme="minorHAnsi" w:cstheme="minorHAnsi"/>
        </w:rPr>
        <w:t xml:space="preserve"> (i.e., </w:t>
      </w:r>
      <w:r w:rsidR="00850B17" w:rsidRPr="00CF6D4A">
        <w:rPr>
          <w:rFonts w:asciiTheme="minorHAnsi" w:hAnsiTheme="minorHAnsi" w:cstheme="minorHAnsi"/>
        </w:rPr>
        <w:t>urine, CSF, serum, plasma</w:t>
      </w:r>
      <w:r w:rsidR="00FD7906" w:rsidRPr="00CF6D4A">
        <w:rPr>
          <w:rFonts w:asciiTheme="minorHAnsi" w:hAnsiTheme="minorHAnsi" w:cstheme="minorHAnsi"/>
        </w:rPr>
        <w:t>)</w:t>
      </w:r>
      <w:r w:rsidR="00A167A3" w:rsidRPr="00CF6D4A">
        <w:rPr>
          <w:rFonts w:asciiTheme="minorHAnsi" w:hAnsiTheme="minorHAnsi" w:cstheme="minorHAnsi"/>
        </w:rPr>
        <w:t xml:space="preserve"> </w:t>
      </w:r>
      <w:r w:rsidR="00932497" w:rsidRPr="00CF6D4A">
        <w:rPr>
          <w:rFonts w:asciiTheme="minorHAnsi" w:hAnsiTheme="minorHAnsi" w:cstheme="minorHAnsi"/>
        </w:rPr>
        <w:t>and</w:t>
      </w:r>
      <w:r w:rsidR="00A167A3" w:rsidRPr="00CF6D4A">
        <w:rPr>
          <w:rFonts w:asciiTheme="minorHAnsi" w:hAnsiTheme="minorHAnsi" w:cstheme="minorHAnsi"/>
        </w:rPr>
        <w:t xml:space="preserve"> commercially available</w:t>
      </w:r>
      <w:r w:rsidR="00850B17" w:rsidRPr="00CF6D4A">
        <w:rPr>
          <w:rFonts w:asciiTheme="minorHAnsi" w:hAnsiTheme="minorHAnsi" w:cstheme="minorHAnsi"/>
        </w:rPr>
        <w:t xml:space="preserve"> kits</w:t>
      </w:r>
      <w:r w:rsidR="00A167A3" w:rsidRPr="00CF6D4A">
        <w:rPr>
          <w:rFonts w:asciiTheme="minorHAnsi" w:hAnsiTheme="minorHAnsi" w:cstheme="minorHAnsi"/>
        </w:rPr>
        <w:t xml:space="preserve">. </w:t>
      </w:r>
      <w:r w:rsidRPr="00CF6D4A">
        <w:rPr>
          <w:rFonts w:asciiTheme="minorHAnsi" w:hAnsiTheme="minorHAnsi" w:cstheme="minorHAnsi"/>
        </w:rPr>
        <w:t xml:space="preserve">Although these kits </w:t>
      </w:r>
      <w:r w:rsidR="00932497" w:rsidRPr="00CF6D4A">
        <w:rPr>
          <w:rFonts w:asciiTheme="minorHAnsi" w:hAnsiTheme="minorHAnsi" w:cstheme="minorHAnsi"/>
        </w:rPr>
        <w:t>ensure</w:t>
      </w:r>
      <w:r w:rsidRPr="00CF6D4A">
        <w:rPr>
          <w:rFonts w:asciiTheme="minorHAnsi" w:hAnsiTheme="minorHAnsi" w:cstheme="minorHAnsi"/>
        </w:rPr>
        <w:t xml:space="preserve"> reproducibility, they are</w:t>
      </w:r>
      <w:r w:rsidR="00A167A3" w:rsidRPr="00CF6D4A">
        <w:rPr>
          <w:rFonts w:asciiTheme="minorHAnsi" w:hAnsiTheme="minorHAnsi" w:cstheme="minorHAnsi"/>
        </w:rPr>
        <w:t xml:space="preserve"> costly</w:t>
      </w:r>
      <w:r w:rsidRPr="00CF6D4A">
        <w:rPr>
          <w:rFonts w:asciiTheme="minorHAnsi" w:hAnsiTheme="minorHAnsi" w:cstheme="minorHAnsi"/>
        </w:rPr>
        <w:t xml:space="preserve"> and</w:t>
      </w:r>
      <w:r w:rsidR="0086541B" w:rsidRPr="00CF6D4A">
        <w:rPr>
          <w:rFonts w:asciiTheme="minorHAnsi" w:hAnsiTheme="minorHAnsi" w:cstheme="minorHAnsi"/>
        </w:rPr>
        <w:t xml:space="preserve"> do</w:t>
      </w:r>
      <w:r w:rsidR="00932497" w:rsidRPr="00CF6D4A">
        <w:rPr>
          <w:rFonts w:asciiTheme="minorHAnsi" w:hAnsiTheme="minorHAnsi" w:cstheme="minorHAnsi"/>
        </w:rPr>
        <w:t xml:space="preserve"> not</w:t>
      </w:r>
      <w:r w:rsidR="00A167A3" w:rsidRPr="00CF6D4A">
        <w:rPr>
          <w:rFonts w:asciiTheme="minorHAnsi" w:hAnsiTheme="minorHAnsi" w:cstheme="minorHAnsi"/>
        </w:rPr>
        <w:t xml:space="preserve"> always produce </w:t>
      </w:r>
      <w:r w:rsidR="00932497" w:rsidRPr="00CF6D4A">
        <w:rPr>
          <w:rFonts w:asciiTheme="minorHAnsi" w:hAnsiTheme="minorHAnsi" w:cstheme="minorHAnsi"/>
        </w:rPr>
        <w:t xml:space="preserve">a </w:t>
      </w:r>
      <w:r w:rsidR="00A167A3" w:rsidRPr="00CF6D4A">
        <w:rPr>
          <w:rFonts w:asciiTheme="minorHAnsi" w:hAnsiTheme="minorHAnsi" w:cstheme="minorHAnsi"/>
        </w:rPr>
        <w:t xml:space="preserve">high yield </w:t>
      </w:r>
      <w:r w:rsidR="00932497" w:rsidRPr="00CF6D4A">
        <w:rPr>
          <w:rFonts w:asciiTheme="minorHAnsi" w:hAnsiTheme="minorHAnsi" w:cstheme="minorHAnsi"/>
        </w:rPr>
        <w:t>of</w:t>
      </w:r>
      <w:r w:rsidR="00A167A3" w:rsidRPr="00CF6D4A">
        <w:rPr>
          <w:rFonts w:asciiTheme="minorHAnsi" w:hAnsiTheme="minorHAnsi" w:cstheme="minorHAnsi"/>
        </w:rPr>
        <w:t xml:space="preserve"> pure exoso</w:t>
      </w:r>
      <w:r w:rsidR="00932497" w:rsidRPr="00CF6D4A">
        <w:rPr>
          <w:rFonts w:asciiTheme="minorHAnsi" w:hAnsiTheme="minorHAnsi" w:cstheme="minorHAnsi"/>
        </w:rPr>
        <w:t>mes</w:t>
      </w:r>
      <w:r w:rsidRPr="00CF6D4A">
        <w:rPr>
          <w:rFonts w:asciiTheme="minorHAnsi" w:hAnsiTheme="minorHAnsi" w:cstheme="minorHAnsi"/>
        </w:rPr>
        <w:t xml:space="preserve">. </w:t>
      </w:r>
      <w:r w:rsidR="00932497" w:rsidRPr="00CF6D4A">
        <w:rPr>
          <w:rFonts w:asciiTheme="minorHAnsi" w:hAnsiTheme="minorHAnsi" w:cstheme="minorHAnsi"/>
          <w:shd w:val="clear" w:color="auto" w:fill="FFFFFF"/>
        </w:rPr>
        <w:t xml:space="preserve">The outlined protocol </w:t>
      </w:r>
      <w:r w:rsidR="00D87F7F" w:rsidRPr="00CF6D4A">
        <w:rPr>
          <w:rFonts w:asciiTheme="minorHAnsi" w:hAnsiTheme="minorHAnsi" w:cstheme="minorHAnsi"/>
          <w:shd w:val="clear" w:color="auto" w:fill="FFFFFF"/>
        </w:rPr>
        <w:t xml:space="preserve">for exosome purification </w:t>
      </w:r>
      <w:r w:rsidR="00932497" w:rsidRPr="00CF6D4A">
        <w:rPr>
          <w:rFonts w:asciiTheme="minorHAnsi" w:hAnsiTheme="minorHAnsi" w:cstheme="minorHAnsi"/>
          <w:shd w:val="clear" w:color="auto" w:fill="FFFFFF"/>
        </w:rPr>
        <w:t>is straightforward and can be applied to different</w:t>
      </w:r>
      <w:r w:rsidR="00CB5BFA" w:rsidRPr="00CF6D4A">
        <w:rPr>
          <w:rFonts w:asciiTheme="minorHAnsi" w:hAnsiTheme="minorHAnsi" w:cstheme="minorHAnsi"/>
        </w:rPr>
        <w:t xml:space="preserve"> type</w:t>
      </w:r>
      <w:r w:rsidR="00932497" w:rsidRPr="00CF6D4A">
        <w:rPr>
          <w:rFonts w:asciiTheme="minorHAnsi" w:hAnsiTheme="minorHAnsi" w:cstheme="minorHAnsi"/>
        </w:rPr>
        <w:t>s</w:t>
      </w:r>
      <w:r w:rsidR="00CB5BFA" w:rsidRPr="00CF6D4A">
        <w:rPr>
          <w:rFonts w:asciiTheme="minorHAnsi" w:hAnsiTheme="minorHAnsi" w:cstheme="minorHAnsi"/>
        </w:rPr>
        <w:t xml:space="preserve"> of cells</w:t>
      </w:r>
      <w:r w:rsidR="00932497" w:rsidRPr="00CF6D4A">
        <w:rPr>
          <w:rFonts w:asciiTheme="minorHAnsi" w:hAnsiTheme="minorHAnsi" w:cstheme="minorHAnsi"/>
        </w:rPr>
        <w:t>, who</w:t>
      </w:r>
      <w:r w:rsidR="00CB5BFA" w:rsidRPr="00CF6D4A">
        <w:rPr>
          <w:rFonts w:asciiTheme="minorHAnsi" w:hAnsiTheme="minorHAnsi" w:cstheme="minorHAnsi"/>
        </w:rPr>
        <w:t>le tissues</w:t>
      </w:r>
      <w:r w:rsidR="00FD7906" w:rsidRPr="00CF6D4A">
        <w:rPr>
          <w:rFonts w:asciiTheme="minorHAnsi" w:hAnsiTheme="minorHAnsi" w:cstheme="minorHAnsi"/>
        </w:rPr>
        <w:t xml:space="preserve"> and </w:t>
      </w:r>
      <w:r w:rsidR="00CB5BFA" w:rsidRPr="00CF6D4A">
        <w:rPr>
          <w:rFonts w:asciiTheme="minorHAnsi" w:hAnsiTheme="minorHAnsi" w:cstheme="minorHAnsi"/>
        </w:rPr>
        <w:t>organs</w:t>
      </w:r>
      <w:r w:rsidR="00FD7906" w:rsidRPr="00CF6D4A">
        <w:rPr>
          <w:rFonts w:asciiTheme="minorHAnsi" w:hAnsiTheme="minorHAnsi" w:cstheme="minorHAnsi"/>
        </w:rPr>
        <w:t>,</w:t>
      </w:r>
      <w:r w:rsidR="00CB5BFA" w:rsidRPr="00CF6D4A">
        <w:rPr>
          <w:rFonts w:asciiTheme="minorHAnsi" w:hAnsiTheme="minorHAnsi" w:cstheme="minorHAnsi"/>
        </w:rPr>
        <w:t xml:space="preserve"> </w:t>
      </w:r>
      <w:r w:rsidR="00932497" w:rsidRPr="00CF6D4A">
        <w:rPr>
          <w:rFonts w:asciiTheme="minorHAnsi" w:hAnsiTheme="minorHAnsi" w:cstheme="minorHAnsi"/>
        </w:rPr>
        <w:t xml:space="preserve">or other </w:t>
      </w:r>
      <w:r w:rsidR="00CB5BFA" w:rsidRPr="00CF6D4A">
        <w:rPr>
          <w:rFonts w:asciiTheme="minorHAnsi" w:hAnsiTheme="minorHAnsi" w:cstheme="minorHAnsi"/>
        </w:rPr>
        <w:t>biological fluids</w:t>
      </w:r>
      <w:r w:rsidR="00932497" w:rsidRPr="00CF6D4A">
        <w:rPr>
          <w:rFonts w:asciiTheme="minorHAnsi" w:hAnsiTheme="minorHAnsi" w:cstheme="minorHAnsi"/>
        </w:rPr>
        <w:t xml:space="preserve"> depending on the experimental need</w:t>
      </w:r>
      <w:r w:rsidR="00CB5BFA" w:rsidRPr="00CF6D4A">
        <w:rPr>
          <w:rFonts w:asciiTheme="minorHAnsi" w:hAnsiTheme="minorHAnsi" w:cstheme="minorHAnsi"/>
        </w:rPr>
        <w:t>.</w:t>
      </w:r>
      <w:r w:rsidR="0086541B" w:rsidRPr="00CF6D4A">
        <w:rPr>
          <w:rFonts w:asciiTheme="minorHAnsi" w:hAnsiTheme="minorHAnsi" w:cstheme="minorHAnsi"/>
        </w:rPr>
        <w:t xml:space="preserve"> </w:t>
      </w:r>
    </w:p>
    <w:p w14:paraId="39D64E36" w14:textId="5CEEF142" w:rsidR="00850B17" w:rsidRPr="00CF6D4A" w:rsidRDefault="00850B17" w:rsidP="00CF6D4A">
      <w:pPr>
        <w:jc w:val="both"/>
        <w:rPr>
          <w:rFonts w:asciiTheme="minorHAnsi" w:hAnsiTheme="minorHAnsi" w:cstheme="minorHAnsi"/>
        </w:rPr>
      </w:pPr>
    </w:p>
    <w:p w14:paraId="4CB40D4F" w14:textId="2918F7D6" w:rsidR="00FB512F" w:rsidRPr="00CF6D4A" w:rsidRDefault="000F618F" w:rsidP="00CF6D4A">
      <w:pPr>
        <w:pStyle w:val="NormalWeb"/>
        <w:spacing w:before="0" w:beforeAutospacing="0" w:after="0" w:afterAutospacing="0"/>
        <w:rPr>
          <w:rFonts w:asciiTheme="minorHAnsi" w:hAnsiTheme="minorHAnsi" w:cstheme="minorHAnsi"/>
          <w:b/>
          <w:bCs/>
          <w:color w:val="auto"/>
        </w:rPr>
      </w:pPr>
      <w:r w:rsidRPr="00CF6D4A">
        <w:rPr>
          <w:rFonts w:asciiTheme="minorHAnsi" w:hAnsiTheme="minorHAnsi" w:cstheme="minorHAnsi"/>
          <w:b/>
          <w:color w:val="auto"/>
        </w:rPr>
        <w:t>DISCLOSURES</w:t>
      </w:r>
      <w:r w:rsidR="00F82F19" w:rsidRPr="00CF6D4A">
        <w:rPr>
          <w:rFonts w:asciiTheme="minorHAnsi" w:hAnsiTheme="minorHAnsi" w:cstheme="minorHAnsi"/>
          <w:b/>
          <w:color w:val="auto"/>
        </w:rPr>
        <w:t>:</w:t>
      </w:r>
    </w:p>
    <w:p w14:paraId="75BAF59D" w14:textId="77777777" w:rsidR="00FB512F" w:rsidRPr="00CF6D4A" w:rsidRDefault="00FB512F" w:rsidP="00CF6D4A">
      <w:pPr>
        <w:jc w:val="both"/>
        <w:rPr>
          <w:rFonts w:asciiTheme="minorHAnsi" w:hAnsiTheme="minorHAnsi" w:cstheme="minorHAnsi"/>
        </w:rPr>
      </w:pPr>
      <w:r w:rsidRPr="00CF6D4A">
        <w:rPr>
          <w:rFonts w:asciiTheme="minorHAnsi" w:hAnsiTheme="minorHAnsi" w:cstheme="minorHAnsi"/>
        </w:rPr>
        <w:t>None of the authors have any conflicts of interest to declare.</w:t>
      </w:r>
    </w:p>
    <w:p w14:paraId="020E5D00" w14:textId="77777777" w:rsidR="00FB512F" w:rsidRPr="00CF6D4A" w:rsidRDefault="00FB512F" w:rsidP="00CF6D4A">
      <w:pPr>
        <w:pStyle w:val="NormalWeb"/>
        <w:spacing w:before="0" w:beforeAutospacing="0" w:after="0" w:afterAutospacing="0"/>
        <w:rPr>
          <w:rFonts w:asciiTheme="minorHAnsi" w:hAnsiTheme="minorHAnsi" w:cstheme="minorHAnsi"/>
          <w:b/>
          <w:bCs/>
          <w:color w:val="auto"/>
        </w:rPr>
      </w:pPr>
    </w:p>
    <w:p w14:paraId="1734505F" w14:textId="0B831444" w:rsidR="00AA03DF" w:rsidRPr="00CF6D4A" w:rsidRDefault="000F618F" w:rsidP="00CF6D4A">
      <w:pPr>
        <w:pStyle w:val="NormalWeb"/>
        <w:spacing w:before="0" w:beforeAutospacing="0" w:after="0" w:afterAutospacing="0"/>
        <w:rPr>
          <w:rFonts w:asciiTheme="minorHAnsi" w:hAnsiTheme="minorHAnsi" w:cstheme="minorHAnsi"/>
          <w:b/>
          <w:bCs/>
          <w:color w:val="auto"/>
        </w:rPr>
      </w:pPr>
      <w:r w:rsidRPr="00CF6D4A">
        <w:rPr>
          <w:rFonts w:asciiTheme="minorHAnsi" w:hAnsiTheme="minorHAnsi" w:cstheme="minorHAnsi"/>
          <w:b/>
          <w:bCs/>
          <w:color w:val="auto"/>
        </w:rPr>
        <w:t>ACKNOWLEDGEMENTS</w:t>
      </w:r>
      <w:r w:rsidR="00F82F19" w:rsidRPr="00CF6D4A">
        <w:rPr>
          <w:rFonts w:asciiTheme="minorHAnsi" w:hAnsiTheme="minorHAnsi" w:cstheme="minorHAnsi"/>
          <w:b/>
          <w:bCs/>
          <w:color w:val="auto"/>
        </w:rPr>
        <w:t>:</w:t>
      </w:r>
    </w:p>
    <w:p w14:paraId="2D96E92E" w14:textId="40E7C373" w:rsidR="00AA03DF" w:rsidRPr="00CF6D4A" w:rsidRDefault="00CB5BFA" w:rsidP="00CF6D4A">
      <w:pPr>
        <w:pStyle w:val="NormalWeb"/>
        <w:spacing w:before="0" w:beforeAutospacing="0" w:after="0" w:afterAutospacing="0"/>
        <w:rPr>
          <w:rFonts w:asciiTheme="minorHAnsi" w:hAnsiTheme="minorHAnsi" w:cstheme="minorHAnsi"/>
          <w:color w:val="auto"/>
        </w:rPr>
      </w:pPr>
      <w:r w:rsidRPr="00CF6D4A">
        <w:rPr>
          <w:rFonts w:asciiTheme="minorHAnsi" w:hAnsiTheme="minorHAnsi" w:cstheme="minorHAnsi"/>
          <w:color w:val="auto"/>
        </w:rPr>
        <w:t xml:space="preserve">Alessandra </w:t>
      </w:r>
      <w:proofErr w:type="spellStart"/>
      <w:r w:rsidR="00BA5DAE" w:rsidRPr="00CF6D4A">
        <w:rPr>
          <w:rFonts w:asciiTheme="minorHAnsi" w:hAnsiTheme="minorHAnsi" w:cstheme="minorHAnsi"/>
          <w:color w:val="auto"/>
        </w:rPr>
        <w:t>d</w:t>
      </w:r>
      <w:r w:rsidR="00515C9A" w:rsidRPr="00CF6D4A">
        <w:rPr>
          <w:rFonts w:asciiTheme="minorHAnsi" w:hAnsiTheme="minorHAnsi" w:cstheme="minorHAnsi"/>
          <w:color w:val="auto"/>
        </w:rPr>
        <w:t>’Azzo</w:t>
      </w:r>
      <w:proofErr w:type="spellEnd"/>
      <w:r w:rsidR="00515C9A" w:rsidRPr="00CF6D4A">
        <w:rPr>
          <w:rFonts w:asciiTheme="minorHAnsi" w:hAnsiTheme="minorHAnsi" w:cstheme="minorHAnsi"/>
          <w:color w:val="auto"/>
        </w:rPr>
        <w:t xml:space="preserve"> holds the Jewelers </w:t>
      </w:r>
      <w:r w:rsidR="00FB512F" w:rsidRPr="00CF6D4A">
        <w:rPr>
          <w:rFonts w:asciiTheme="minorHAnsi" w:hAnsiTheme="minorHAnsi" w:cstheme="minorHAnsi"/>
          <w:color w:val="auto"/>
        </w:rPr>
        <w:t>f</w:t>
      </w:r>
      <w:r w:rsidR="00515C9A" w:rsidRPr="00CF6D4A">
        <w:rPr>
          <w:rFonts w:asciiTheme="minorHAnsi" w:hAnsiTheme="minorHAnsi" w:cstheme="minorHAnsi"/>
          <w:color w:val="auto"/>
        </w:rPr>
        <w:t xml:space="preserve">or Children (JFC) Endowed Chair in Genetics and Gene Therapy. This work was supported in part by NIH grants R01GM104981, RO1DK095169, and CA021764, the Assisi Foundation of Memphis, and the American Lebanese Syrian Associated Charities. </w:t>
      </w:r>
    </w:p>
    <w:p w14:paraId="1156A817" w14:textId="77777777" w:rsidR="00515C9A" w:rsidRPr="00CF6D4A" w:rsidRDefault="00515C9A" w:rsidP="00CF6D4A">
      <w:pPr>
        <w:pStyle w:val="NormalWeb"/>
        <w:spacing w:before="0" w:beforeAutospacing="0" w:after="0" w:afterAutospacing="0"/>
        <w:rPr>
          <w:rFonts w:asciiTheme="minorHAnsi" w:hAnsiTheme="minorHAnsi" w:cstheme="minorHAnsi"/>
          <w:color w:val="auto"/>
        </w:rPr>
      </w:pPr>
    </w:p>
    <w:p w14:paraId="33068C12" w14:textId="2EC61661" w:rsidR="0015116B" w:rsidRPr="00CF6D4A" w:rsidRDefault="00F82F19" w:rsidP="00CF6D4A">
      <w:pPr>
        <w:jc w:val="both"/>
        <w:rPr>
          <w:rFonts w:asciiTheme="minorHAnsi" w:hAnsiTheme="minorHAnsi" w:cstheme="minorHAnsi"/>
          <w:b/>
        </w:rPr>
      </w:pPr>
      <w:r w:rsidRPr="00CF6D4A">
        <w:rPr>
          <w:rFonts w:asciiTheme="minorHAnsi" w:hAnsiTheme="minorHAnsi" w:cstheme="minorHAnsi"/>
          <w:b/>
          <w:bCs/>
        </w:rPr>
        <w:t>REFERENCES:</w:t>
      </w:r>
    </w:p>
    <w:p w14:paraId="60D36890" w14:textId="29BF4200" w:rsidR="00717A3F" w:rsidRPr="00CF6D4A" w:rsidRDefault="00601A5D" w:rsidP="00CF6D4A">
      <w:pPr>
        <w:pStyle w:val="ListParagraph"/>
        <w:numPr>
          <w:ilvl w:val="0"/>
          <w:numId w:val="44"/>
        </w:numPr>
        <w:ind w:left="540" w:hanging="540"/>
        <w:rPr>
          <w:rFonts w:asciiTheme="minorHAnsi" w:hAnsiTheme="minorHAnsi" w:cstheme="minorHAnsi"/>
          <w:bCs/>
        </w:rPr>
      </w:pPr>
      <w:r w:rsidRPr="00CF6D4A">
        <w:rPr>
          <w:rFonts w:asciiTheme="minorHAnsi" w:hAnsiTheme="minorHAnsi" w:cstheme="minorHAnsi"/>
          <w:bCs/>
          <w:color w:val="auto"/>
        </w:rPr>
        <w:t>Doyle, L.</w:t>
      </w:r>
      <w:r w:rsidR="00FD7906" w:rsidRPr="00CF6D4A">
        <w:rPr>
          <w:rFonts w:asciiTheme="minorHAnsi" w:hAnsiTheme="minorHAnsi" w:cstheme="minorHAnsi"/>
          <w:bCs/>
          <w:color w:val="auto"/>
        </w:rPr>
        <w:t xml:space="preserve"> </w:t>
      </w:r>
      <w:r w:rsidRPr="00CF6D4A">
        <w:rPr>
          <w:rFonts w:asciiTheme="minorHAnsi" w:hAnsiTheme="minorHAnsi" w:cstheme="minorHAnsi"/>
          <w:bCs/>
          <w:color w:val="auto"/>
        </w:rPr>
        <w:t>M.</w:t>
      </w:r>
      <w:r w:rsidR="00FD7906" w:rsidRPr="00CF6D4A">
        <w:rPr>
          <w:rFonts w:asciiTheme="minorHAnsi" w:hAnsiTheme="minorHAnsi" w:cstheme="minorHAnsi"/>
          <w:bCs/>
          <w:color w:val="auto"/>
        </w:rPr>
        <w:t>,</w:t>
      </w:r>
      <w:r w:rsidRPr="00CF6D4A">
        <w:rPr>
          <w:rFonts w:asciiTheme="minorHAnsi" w:hAnsiTheme="minorHAnsi" w:cstheme="minorHAnsi"/>
          <w:bCs/>
          <w:color w:val="auto"/>
        </w:rPr>
        <w:t xml:space="preserve"> Wang, M.</w:t>
      </w:r>
      <w:r w:rsidR="00FD7906" w:rsidRPr="00CF6D4A">
        <w:rPr>
          <w:rFonts w:asciiTheme="minorHAnsi" w:hAnsiTheme="minorHAnsi" w:cstheme="minorHAnsi"/>
          <w:bCs/>
          <w:color w:val="auto"/>
        </w:rPr>
        <w:t xml:space="preserve"> </w:t>
      </w:r>
      <w:r w:rsidRPr="00CF6D4A">
        <w:rPr>
          <w:rFonts w:asciiTheme="minorHAnsi" w:hAnsiTheme="minorHAnsi" w:cstheme="minorHAnsi"/>
          <w:bCs/>
          <w:color w:val="auto"/>
        </w:rPr>
        <w:t xml:space="preserve">Z. Overview of Extracellular Vesicles, Their Origin, Composition, Purpose, and Methods for Exosome Isolation and Analysis. </w:t>
      </w:r>
      <w:r w:rsidRPr="00CF6D4A">
        <w:rPr>
          <w:rFonts w:asciiTheme="minorHAnsi" w:hAnsiTheme="minorHAnsi" w:cstheme="minorHAnsi"/>
          <w:bCs/>
          <w:i/>
          <w:iCs/>
          <w:color w:val="auto"/>
        </w:rPr>
        <w:t>Cells</w:t>
      </w:r>
      <w:r w:rsidRPr="00CF6D4A">
        <w:rPr>
          <w:rFonts w:asciiTheme="minorHAnsi" w:hAnsiTheme="minorHAnsi" w:cstheme="minorHAnsi"/>
          <w:bCs/>
          <w:color w:val="auto"/>
        </w:rPr>
        <w:t xml:space="preserve">. </w:t>
      </w:r>
      <w:r w:rsidRPr="00CF6D4A">
        <w:rPr>
          <w:rFonts w:asciiTheme="minorHAnsi" w:hAnsiTheme="minorHAnsi" w:cstheme="minorHAnsi"/>
          <w:b/>
          <w:color w:val="auto"/>
        </w:rPr>
        <w:t>8</w:t>
      </w:r>
      <w:r w:rsidR="00C57DA1" w:rsidRPr="00CF6D4A">
        <w:rPr>
          <w:rFonts w:asciiTheme="minorHAnsi" w:hAnsiTheme="minorHAnsi" w:cstheme="minorHAnsi"/>
          <w:bCs/>
          <w:color w:val="auto"/>
        </w:rPr>
        <w:t xml:space="preserve"> </w:t>
      </w:r>
      <w:r w:rsidRPr="00CF6D4A">
        <w:rPr>
          <w:rFonts w:asciiTheme="minorHAnsi" w:hAnsiTheme="minorHAnsi" w:cstheme="minorHAnsi"/>
          <w:bCs/>
          <w:color w:val="auto"/>
        </w:rPr>
        <w:t>(7)</w:t>
      </w:r>
      <w:r w:rsidR="00492B6E" w:rsidRPr="00CF6D4A">
        <w:rPr>
          <w:rFonts w:asciiTheme="minorHAnsi" w:hAnsiTheme="minorHAnsi" w:cstheme="minorHAnsi"/>
          <w:bCs/>
          <w:color w:val="auto"/>
        </w:rPr>
        <w:t>,</w:t>
      </w:r>
      <w:r w:rsidRPr="00CF6D4A">
        <w:rPr>
          <w:rFonts w:asciiTheme="minorHAnsi" w:hAnsiTheme="minorHAnsi" w:cstheme="minorHAnsi"/>
          <w:bCs/>
          <w:color w:val="auto"/>
        </w:rPr>
        <w:t xml:space="preserve"> </w:t>
      </w:r>
      <w:r w:rsidR="00492B6E" w:rsidRPr="00CF6D4A">
        <w:rPr>
          <w:rFonts w:asciiTheme="minorHAnsi" w:hAnsiTheme="minorHAnsi" w:cstheme="minorHAnsi"/>
          <w:bCs/>
          <w:color w:val="auto"/>
        </w:rPr>
        <w:t xml:space="preserve">E727 </w:t>
      </w:r>
      <w:r w:rsidRPr="00CF6D4A">
        <w:rPr>
          <w:rFonts w:asciiTheme="minorHAnsi" w:hAnsiTheme="minorHAnsi" w:cstheme="minorHAnsi"/>
          <w:bCs/>
          <w:color w:val="auto"/>
        </w:rPr>
        <w:t>(2019)</w:t>
      </w:r>
      <w:r w:rsidR="00F16F24">
        <w:rPr>
          <w:rFonts w:asciiTheme="minorHAnsi" w:hAnsiTheme="minorHAnsi" w:cstheme="minorHAnsi"/>
          <w:bCs/>
          <w:color w:val="auto"/>
        </w:rPr>
        <w:t>.</w:t>
      </w:r>
    </w:p>
    <w:p w14:paraId="521AFE4E" w14:textId="53A3DD92" w:rsidR="00717A3F" w:rsidRPr="00CF6D4A" w:rsidRDefault="00601A5D" w:rsidP="00CF6D4A">
      <w:pPr>
        <w:pStyle w:val="ListParagraph"/>
        <w:numPr>
          <w:ilvl w:val="0"/>
          <w:numId w:val="44"/>
        </w:numPr>
        <w:ind w:left="540" w:hanging="540"/>
        <w:rPr>
          <w:rFonts w:asciiTheme="minorHAnsi" w:hAnsiTheme="minorHAnsi" w:cstheme="minorHAnsi"/>
          <w:bCs/>
        </w:rPr>
      </w:pPr>
      <w:proofErr w:type="spellStart"/>
      <w:r w:rsidRPr="00CF6D4A">
        <w:rPr>
          <w:rFonts w:asciiTheme="minorHAnsi" w:hAnsiTheme="minorHAnsi" w:cstheme="minorHAnsi"/>
          <w:bCs/>
          <w:color w:val="auto"/>
        </w:rPr>
        <w:t>Gurunanthan</w:t>
      </w:r>
      <w:proofErr w:type="spellEnd"/>
      <w:r w:rsidRPr="00CF6D4A">
        <w:rPr>
          <w:rFonts w:asciiTheme="minorHAnsi" w:hAnsiTheme="minorHAnsi" w:cstheme="minorHAnsi"/>
          <w:bCs/>
          <w:color w:val="auto"/>
        </w:rPr>
        <w:t xml:space="preserve">, S., Kang, M.-H., Jeyaraj, M., </w:t>
      </w:r>
      <w:proofErr w:type="spellStart"/>
      <w:r w:rsidRPr="00CF6D4A">
        <w:rPr>
          <w:rFonts w:asciiTheme="minorHAnsi" w:hAnsiTheme="minorHAnsi" w:cstheme="minorHAnsi"/>
          <w:bCs/>
          <w:color w:val="auto"/>
        </w:rPr>
        <w:t>Qasim</w:t>
      </w:r>
      <w:proofErr w:type="spellEnd"/>
      <w:r w:rsidRPr="00CF6D4A">
        <w:rPr>
          <w:rFonts w:asciiTheme="minorHAnsi" w:hAnsiTheme="minorHAnsi" w:cstheme="minorHAnsi"/>
          <w:bCs/>
          <w:color w:val="auto"/>
        </w:rPr>
        <w:t xml:space="preserve">, M., Kim, J.-H. Review of the Isolation, Characterization, Biological Function, and Multifarious Therapeutic Approaches of Exosomes. </w:t>
      </w:r>
      <w:r w:rsidRPr="00CF6D4A">
        <w:rPr>
          <w:rFonts w:asciiTheme="minorHAnsi" w:hAnsiTheme="minorHAnsi" w:cstheme="minorHAnsi"/>
          <w:bCs/>
          <w:i/>
          <w:iCs/>
          <w:color w:val="auto"/>
        </w:rPr>
        <w:t>Cells</w:t>
      </w:r>
      <w:r w:rsidRPr="00CF6D4A">
        <w:rPr>
          <w:rFonts w:asciiTheme="minorHAnsi" w:hAnsiTheme="minorHAnsi" w:cstheme="minorHAnsi"/>
          <w:bCs/>
          <w:color w:val="auto"/>
        </w:rPr>
        <w:t xml:space="preserve">. </w:t>
      </w:r>
      <w:r w:rsidRPr="00CF6D4A">
        <w:rPr>
          <w:rFonts w:asciiTheme="minorHAnsi" w:hAnsiTheme="minorHAnsi" w:cstheme="minorHAnsi"/>
          <w:b/>
          <w:color w:val="auto"/>
        </w:rPr>
        <w:t>8</w:t>
      </w:r>
      <w:r w:rsidR="00C57DA1" w:rsidRPr="00CF6D4A">
        <w:rPr>
          <w:rFonts w:asciiTheme="minorHAnsi" w:hAnsiTheme="minorHAnsi" w:cstheme="minorHAnsi"/>
          <w:bCs/>
          <w:color w:val="auto"/>
        </w:rPr>
        <w:t xml:space="preserve"> </w:t>
      </w:r>
      <w:r w:rsidRPr="00CF6D4A">
        <w:rPr>
          <w:rFonts w:asciiTheme="minorHAnsi" w:hAnsiTheme="minorHAnsi" w:cstheme="minorHAnsi"/>
          <w:bCs/>
          <w:color w:val="auto"/>
        </w:rPr>
        <w:t>(4)</w:t>
      </w:r>
      <w:r w:rsidR="00492B6E" w:rsidRPr="00CF6D4A">
        <w:rPr>
          <w:rFonts w:asciiTheme="minorHAnsi" w:hAnsiTheme="minorHAnsi" w:cstheme="minorHAnsi"/>
          <w:bCs/>
          <w:color w:val="auto"/>
        </w:rPr>
        <w:t>,</w:t>
      </w:r>
      <w:r w:rsidRPr="00CF6D4A">
        <w:rPr>
          <w:rFonts w:asciiTheme="minorHAnsi" w:hAnsiTheme="minorHAnsi" w:cstheme="minorHAnsi"/>
          <w:bCs/>
          <w:color w:val="auto"/>
        </w:rPr>
        <w:t xml:space="preserve"> </w:t>
      </w:r>
      <w:r w:rsidR="00492B6E" w:rsidRPr="00CF6D4A">
        <w:rPr>
          <w:rFonts w:asciiTheme="minorHAnsi" w:hAnsiTheme="minorHAnsi" w:cstheme="minorHAnsi"/>
          <w:bCs/>
          <w:color w:val="auto"/>
        </w:rPr>
        <w:t xml:space="preserve">E307 </w:t>
      </w:r>
      <w:r w:rsidRPr="00CF6D4A">
        <w:rPr>
          <w:rFonts w:asciiTheme="minorHAnsi" w:hAnsiTheme="minorHAnsi" w:cstheme="minorHAnsi"/>
          <w:bCs/>
          <w:color w:val="auto"/>
        </w:rPr>
        <w:t>(2019)</w:t>
      </w:r>
      <w:r w:rsidR="00F16F24">
        <w:rPr>
          <w:rFonts w:asciiTheme="minorHAnsi" w:hAnsiTheme="minorHAnsi" w:cstheme="minorHAnsi"/>
          <w:bCs/>
          <w:color w:val="auto"/>
        </w:rPr>
        <w:t>.</w:t>
      </w:r>
    </w:p>
    <w:p w14:paraId="5F32FAFE" w14:textId="6B5F5BFD" w:rsidR="00717A3F" w:rsidRPr="00CF6D4A" w:rsidRDefault="00601A5D" w:rsidP="00CF6D4A">
      <w:pPr>
        <w:pStyle w:val="ListParagraph"/>
        <w:numPr>
          <w:ilvl w:val="0"/>
          <w:numId w:val="44"/>
        </w:numPr>
        <w:ind w:left="540" w:hanging="540"/>
        <w:rPr>
          <w:rFonts w:asciiTheme="minorHAnsi" w:hAnsiTheme="minorHAnsi" w:cstheme="minorHAnsi"/>
          <w:bCs/>
        </w:rPr>
      </w:pPr>
      <w:r w:rsidRPr="00CF6D4A">
        <w:rPr>
          <w:rFonts w:asciiTheme="minorHAnsi" w:hAnsiTheme="minorHAnsi" w:cstheme="minorHAnsi"/>
          <w:bCs/>
          <w:color w:val="auto"/>
        </w:rPr>
        <w:t>Zhang, Y., Liu, Y., Liu, H., Tang, W.</w:t>
      </w:r>
      <w:r w:rsidR="001B62F0" w:rsidRPr="00CF6D4A">
        <w:rPr>
          <w:rFonts w:asciiTheme="minorHAnsi" w:hAnsiTheme="minorHAnsi" w:cstheme="minorHAnsi"/>
          <w:bCs/>
          <w:color w:val="auto"/>
        </w:rPr>
        <w:t xml:space="preserve"> </w:t>
      </w:r>
      <w:r w:rsidRPr="00CF6D4A">
        <w:rPr>
          <w:rFonts w:asciiTheme="minorHAnsi" w:hAnsiTheme="minorHAnsi" w:cstheme="minorHAnsi"/>
          <w:bCs/>
          <w:color w:val="auto"/>
        </w:rPr>
        <w:t xml:space="preserve">H. Exosomes: biogenesis, biologic function and clinical potential. </w:t>
      </w:r>
      <w:r w:rsidRPr="00CF6D4A">
        <w:rPr>
          <w:rFonts w:asciiTheme="minorHAnsi" w:hAnsiTheme="minorHAnsi" w:cstheme="minorHAnsi"/>
          <w:bCs/>
          <w:i/>
          <w:iCs/>
          <w:color w:val="auto"/>
        </w:rPr>
        <w:t>Cell &amp; Bioscience</w:t>
      </w:r>
      <w:r w:rsidRPr="00CF6D4A">
        <w:rPr>
          <w:rFonts w:asciiTheme="minorHAnsi" w:hAnsiTheme="minorHAnsi" w:cstheme="minorHAnsi"/>
          <w:bCs/>
          <w:color w:val="auto"/>
        </w:rPr>
        <w:t xml:space="preserve">. </w:t>
      </w:r>
      <w:r w:rsidRPr="00CF6D4A">
        <w:rPr>
          <w:rFonts w:asciiTheme="minorHAnsi" w:hAnsiTheme="minorHAnsi" w:cstheme="minorHAnsi"/>
          <w:b/>
          <w:color w:val="auto"/>
        </w:rPr>
        <w:t>9</w:t>
      </w:r>
      <w:r w:rsidR="00081BE6" w:rsidRPr="00CF6D4A">
        <w:rPr>
          <w:rFonts w:asciiTheme="minorHAnsi" w:hAnsiTheme="minorHAnsi" w:cstheme="minorHAnsi"/>
          <w:bCs/>
          <w:color w:val="auto"/>
        </w:rPr>
        <w:t xml:space="preserve"> (</w:t>
      </w:r>
      <w:r w:rsidRPr="00CF6D4A">
        <w:rPr>
          <w:rFonts w:asciiTheme="minorHAnsi" w:hAnsiTheme="minorHAnsi" w:cstheme="minorHAnsi"/>
          <w:bCs/>
          <w:color w:val="auto"/>
        </w:rPr>
        <w:t>19</w:t>
      </w:r>
      <w:r w:rsidR="00081BE6" w:rsidRPr="00CF6D4A">
        <w:rPr>
          <w:rFonts w:asciiTheme="minorHAnsi" w:hAnsiTheme="minorHAnsi" w:cstheme="minorHAnsi"/>
          <w:bCs/>
          <w:color w:val="auto"/>
        </w:rPr>
        <w:t>)</w:t>
      </w:r>
      <w:r w:rsidR="00492B6E" w:rsidRPr="00CF6D4A">
        <w:rPr>
          <w:rFonts w:asciiTheme="minorHAnsi" w:hAnsiTheme="minorHAnsi" w:cstheme="minorHAnsi"/>
          <w:bCs/>
          <w:color w:val="auto"/>
        </w:rPr>
        <w:t>,</w:t>
      </w:r>
      <w:r w:rsidRPr="00CF6D4A">
        <w:rPr>
          <w:rFonts w:asciiTheme="minorHAnsi" w:hAnsiTheme="minorHAnsi" w:cstheme="minorHAnsi"/>
          <w:bCs/>
          <w:color w:val="auto"/>
        </w:rPr>
        <w:t xml:space="preserve"> </w:t>
      </w:r>
      <w:r w:rsidR="00492B6E" w:rsidRPr="00CF6D4A">
        <w:rPr>
          <w:rFonts w:asciiTheme="minorHAnsi" w:hAnsiTheme="minorHAnsi" w:cstheme="minorHAnsi"/>
          <w:bCs/>
          <w:color w:val="auto"/>
        </w:rPr>
        <w:t xml:space="preserve">3070-3085 </w:t>
      </w:r>
      <w:r w:rsidRPr="00CF6D4A">
        <w:rPr>
          <w:rFonts w:asciiTheme="minorHAnsi" w:hAnsiTheme="minorHAnsi" w:cstheme="minorHAnsi"/>
          <w:bCs/>
          <w:color w:val="auto"/>
        </w:rPr>
        <w:t>(2019)</w:t>
      </w:r>
      <w:r w:rsidR="00F16F24">
        <w:rPr>
          <w:rFonts w:asciiTheme="minorHAnsi" w:hAnsiTheme="minorHAnsi" w:cstheme="minorHAnsi"/>
          <w:bCs/>
          <w:color w:val="auto"/>
        </w:rPr>
        <w:t>.</w:t>
      </w:r>
    </w:p>
    <w:p w14:paraId="1EDAA9B7" w14:textId="6E4C98F2" w:rsidR="00717A3F" w:rsidRPr="00CF6D4A" w:rsidRDefault="00601A5D" w:rsidP="00CF6D4A">
      <w:pPr>
        <w:pStyle w:val="ListParagraph"/>
        <w:numPr>
          <w:ilvl w:val="0"/>
          <w:numId w:val="44"/>
        </w:numPr>
        <w:ind w:left="540" w:hanging="540"/>
        <w:rPr>
          <w:rFonts w:asciiTheme="minorHAnsi" w:hAnsiTheme="minorHAnsi" w:cstheme="minorHAnsi"/>
          <w:bCs/>
        </w:rPr>
      </w:pPr>
      <w:r w:rsidRPr="00CF6D4A">
        <w:rPr>
          <w:rFonts w:asciiTheme="minorHAnsi" w:hAnsiTheme="minorHAnsi" w:cstheme="minorHAnsi"/>
          <w:bCs/>
          <w:color w:val="auto"/>
        </w:rPr>
        <w:t xml:space="preserve">van de </w:t>
      </w:r>
      <w:proofErr w:type="spellStart"/>
      <w:r w:rsidRPr="00CF6D4A">
        <w:rPr>
          <w:rFonts w:asciiTheme="minorHAnsi" w:hAnsiTheme="minorHAnsi" w:cstheme="minorHAnsi"/>
          <w:bCs/>
          <w:color w:val="auto"/>
        </w:rPr>
        <w:t>Vlekkert</w:t>
      </w:r>
      <w:proofErr w:type="spellEnd"/>
      <w:r w:rsidRPr="00CF6D4A">
        <w:rPr>
          <w:rFonts w:asciiTheme="minorHAnsi" w:hAnsiTheme="minorHAnsi" w:cstheme="minorHAnsi"/>
          <w:bCs/>
          <w:color w:val="auto"/>
        </w:rPr>
        <w:t xml:space="preserve">, D. </w:t>
      </w:r>
      <w:r w:rsidR="006216B1" w:rsidRPr="00CF6D4A">
        <w:rPr>
          <w:rFonts w:asciiTheme="minorHAnsi" w:hAnsiTheme="minorHAnsi" w:cstheme="minorHAnsi"/>
          <w:bCs/>
          <w:color w:val="auto"/>
        </w:rPr>
        <w:t xml:space="preserve">et al. </w:t>
      </w:r>
      <w:r w:rsidRPr="00CF6D4A">
        <w:rPr>
          <w:rFonts w:asciiTheme="minorHAnsi" w:hAnsiTheme="minorHAnsi" w:cstheme="minorHAnsi"/>
          <w:bCs/>
          <w:color w:val="auto"/>
        </w:rPr>
        <w:t xml:space="preserve">Excessive exosome release is the pathogenic pathway linking a lysosomal deficiency to generalized fibrosis. </w:t>
      </w:r>
      <w:r w:rsidRPr="00CF6D4A">
        <w:rPr>
          <w:rFonts w:asciiTheme="minorHAnsi" w:hAnsiTheme="minorHAnsi" w:cstheme="minorHAnsi"/>
          <w:bCs/>
          <w:i/>
          <w:iCs/>
          <w:color w:val="auto"/>
        </w:rPr>
        <w:t>Science Advances</w:t>
      </w:r>
      <w:r w:rsidRPr="00CF6D4A">
        <w:rPr>
          <w:rFonts w:asciiTheme="minorHAnsi" w:hAnsiTheme="minorHAnsi" w:cstheme="minorHAnsi"/>
          <w:bCs/>
          <w:color w:val="auto"/>
        </w:rPr>
        <w:t xml:space="preserve">. </w:t>
      </w:r>
      <w:r w:rsidRPr="00CF6D4A">
        <w:rPr>
          <w:rFonts w:asciiTheme="minorHAnsi" w:hAnsiTheme="minorHAnsi" w:cstheme="minorHAnsi"/>
          <w:b/>
          <w:color w:val="auto"/>
        </w:rPr>
        <w:t>5</w:t>
      </w:r>
      <w:r w:rsidR="00C57DA1" w:rsidRPr="00CF6D4A">
        <w:rPr>
          <w:rFonts w:asciiTheme="minorHAnsi" w:hAnsiTheme="minorHAnsi" w:cstheme="minorHAnsi"/>
          <w:bCs/>
          <w:color w:val="auto"/>
        </w:rPr>
        <w:t xml:space="preserve"> </w:t>
      </w:r>
      <w:r w:rsidRPr="00CF6D4A">
        <w:rPr>
          <w:rFonts w:asciiTheme="minorHAnsi" w:hAnsiTheme="minorHAnsi" w:cstheme="minorHAnsi"/>
          <w:bCs/>
          <w:color w:val="auto"/>
        </w:rPr>
        <w:t>(7)</w:t>
      </w:r>
      <w:r w:rsidR="00492B6E" w:rsidRPr="00CF6D4A">
        <w:rPr>
          <w:rFonts w:asciiTheme="minorHAnsi" w:hAnsiTheme="minorHAnsi" w:cstheme="minorHAnsi"/>
          <w:bCs/>
          <w:color w:val="auto"/>
        </w:rPr>
        <w:t xml:space="preserve">, </w:t>
      </w:r>
      <w:r w:rsidRPr="00CF6D4A">
        <w:rPr>
          <w:rFonts w:asciiTheme="minorHAnsi" w:hAnsiTheme="minorHAnsi" w:cstheme="minorHAnsi"/>
          <w:bCs/>
          <w:color w:val="auto"/>
        </w:rPr>
        <w:t>eaav3270 (2019)</w:t>
      </w:r>
      <w:r w:rsidR="00F16F24">
        <w:rPr>
          <w:rFonts w:asciiTheme="minorHAnsi" w:hAnsiTheme="minorHAnsi" w:cstheme="minorHAnsi"/>
          <w:bCs/>
          <w:color w:val="auto"/>
        </w:rPr>
        <w:t>.</w:t>
      </w:r>
    </w:p>
    <w:p w14:paraId="6A1E12B9" w14:textId="737C7BC7" w:rsidR="00717A3F" w:rsidRPr="00CF6D4A" w:rsidRDefault="00601A5D" w:rsidP="00CF6D4A">
      <w:pPr>
        <w:pStyle w:val="ListParagraph"/>
        <w:numPr>
          <w:ilvl w:val="0"/>
          <w:numId w:val="44"/>
        </w:numPr>
        <w:ind w:left="540" w:hanging="540"/>
        <w:rPr>
          <w:rFonts w:asciiTheme="minorHAnsi" w:hAnsiTheme="minorHAnsi" w:cstheme="minorHAnsi"/>
          <w:bCs/>
        </w:rPr>
      </w:pPr>
      <w:proofErr w:type="spellStart"/>
      <w:r w:rsidRPr="00CF6D4A">
        <w:rPr>
          <w:rFonts w:asciiTheme="minorHAnsi" w:hAnsiTheme="minorHAnsi" w:cstheme="minorHAnsi"/>
          <w:bCs/>
          <w:color w:val="auto"/>
        </w:rPr>
        <w:t>Rackov</w:t>
      </w:r>
      <w:proofErr w:type="spellEnd"/>
      <w:r w:rsidRPr="00CF6D4A">
        <w:rPr>
          <w:rFonts w:asciiTheme="minorHAnsi" w:hAnsiTheme="minorHAnsi" w:cstheme="minorHAnsi"/>
          <w:bCs/>
          <w:color w:val="auto"/>
        </w:rPr>
        <w:t>, G.</w:t>
      </w:r>
      <w:r w:rsidR="001B62F0" w:rsidRPr="00CF6D4A">
        <w:rPr>
          <w:rFonts w:asciiTheme="minorHAnsi" w:hAnsiTheme="minorHAnsi" w:cstheme="minorHAnsi"/>
          <w:bCs/>
          <w:color w:val="auto"/>
        </w:rPr>
        <w:t xml:space="preserve"> et al. A </w:t>
      </w:r>
      <w:r w:rsidRPr="00CF6D4A">
        <w:rPr>
          <w:rFonts w:asciiTheme="minorHAnsi" w:hAnsiTheme="minorHAnsi" w:cstheme="minorHAnsi"/>
          <w:bCs/>
          <w:color w:val="auto"/>
        </w:rPr>
        <w:t>Vesicle-Mediated Control of Cell Function: The Role of Extracellular Matrix and Microenvironment.</w:t>
      </w:r>
      <w:r w:rsidR="008E33F1" w:rsidRPr="00CF6D4A">
        <w:rPr>
          <w:rFonts w:asciiTheme="minorHAnsi" w:hAnsiTheme="minorHAnsi" w:cstheme="minorHAnsi"/>
          <w:bCs/>
          <w:color w:val="auto"/>
        </w:rPr>
        <w:t xml:space="preserve"> </w:t>
      </w:r>
      <w:r w:rsidR="008E33F1" w:rsidRPr="00CF6D4A">
        <w:rPr>
          <w:rFonts w:asciiTheme="minorHAnsi" w:hAnsiTheme="minorHAnsi" w:cstheme="minorHAnsi"/>
          <w:bCs/>
          <w:i/>
          <w:iCs/>
          <w:color w:val="auto"/>
        </w:rPr>
        <w:t>Frontiers in Physiology</w:t>
      </w:r>
      <w:r w:rsidR="008E33F1" w:rsidRPr="00CF6D4A">
        <w:rPr>
          <w:rFonts w:asciiTheme="minorHAnsi" w:hAnsiTheme="minorHAnsi" w:cstheme="minorHAnsi"/>
          <w:bCs/>
          <w:color w:val="auto"/>
        </w:rPr>
        <w:t>.</w:t>
      </w:r>
      <w:r w:rsidRPr="00CF6D4A">
        <w:rPr>
          <w:rFonts w:asciiTheme="minorHAnsi" w:hAnsiTheme="minorHAnsi" w:cstheme="minorHAnsi"/>
          <w:bCs/>
          <w:color w:val="auto"/>
        </w:rPr>
        <w:t xml:space="preserve"> </w:t>
      </w:r>
      <w:r w:rsidRPr="00CF6D4A">
        <w:rPr>
          <w:rFonts w:asciiTheme="minorHAnsi" w:hAnsiTheme="minorHAnsi" w:cstheme="minorHAnsi"/>
          <w:b/>
          <w:color w:val="auto"/>
        </w:rPr>
        <w:t>9</w:t>
      </w:r>
      <w:r w:rsidR="001B62F0" w:rsidRPr="00CF6D4A">
        <w:rPr>
          <w:rFonts w:asciiTheme="minorHAnsi" w:hAnsiTheme="minorHAnsi" w:cstheme="minorHAnsi"/>
          <w:bCs/>
          <w:color w:val="auto"/>
        </w:rPr>
        <w:t>,</w:t>
      </w:r>
      <w:r w:rsidR="008A4ECE" w:rsidRPr="00CF6D4A">
        <w:rPr>
          <w:rFonts w:asciiTheme="minorHAnsi" w:hAnsiTheme="minorHAnsi" w:cstheme="minorHAnsi"/>
          <w:bCs/>
          <w:color w:val="auto"/>
        </w:rPr>
        <w:t xml:space="preserve"> </w:t>
      </w:r>
      <w:r w:rsidRPr="00CF6D4A">
        <w:rPr>
          <w:rFonts w:asciiTheme="minorHAnsi" w:hAnsiTheme="minorHAnsi" w:cstheme="minorHAnsi"/>
          <w:bCs/>
          <w:color w:val="auto"/>
        </w:rPr>
        <w:t>651 (2018)</w:t>
      </w:r>
      <w:r w:rsidR="00F16F24">
        <w:rPr>
          <w:rFonts w:asciiTheme="minorHAnsi" w:hAnsiTheme="minorHAnsi" w:cstheme="minorHAnsi"/>
          <w:bCs/>
          <w:color w:val="auto"/>
        </w:rPr>
        <w:t>.</w:t>
      </w:r>
    </w:p>
    <w:p w14:paraId="117536C2" w14:textId="4602AFB5" w:rsidR="00717A3F" w:rsidRPr="00CF6D4A" w:rsidRDefault="00601A5D" w:rsidP="00CF6D4A">
      <w:pPr>
        <w:pStyle w:val="ListParagraph"/>
        <w:numPr>
          <w:ilvl w:val="0"/>
          <w:numId w:val="44"/>
        </w:numPr>
        <w:ind w:left="540" w:hanging="540"/>
        <w:rPr>
          <w:rFonts w:asciiTheme="minorHAnsi" w:hAnsiTheme="minorHAnsi" w:cstheme="minorHAnsi"/>
          <w:bCs/>
        </w:rPr>
      </w:pPr>
      <w:r w:rsidRPr="00CF6D4A">
        <w:rPr>
          <w:rFonts w:asciiTheme="minorHAnsi" w:hAnsiTheme="minorHAnsi" w:cstheme="minorHAnsi"/>
          <w:bCs/>
          <w:color w:val="auto"/>
        </w:rPr>
        <w:t>Howitt, J.</w:t>
      </w:r>
      <w:r w:rsidR="001B62F0" w:rsidRPr="00CF6D4A">
        <w:rPr>
          <w:rFonts w:asciiTheme="minorHAnsi" w:hAnsiTheme="minorHAnsi" w:cstheme="minorHAnsi"/>
          <w:bCs/>
          <w:color w:val="auto"/>
        </w:rPr>
        <w:t>,</w:t>
      </w:r>
      <w:r w:rsidRPr="00CF6D4A">
        <w:rPr>
          <w:rFonts w:asciiTheme="minorHAnsi" w:hAnsiTheme="minorHAnsi" w:cstheme="minorHAnsi"/>
          <w:bCs/>
          <w:color w:val="auto"/>
        </w:rPr>
        <w:t xml:space="preserve"> Hill, A.</w:t>
      </w:r>
      <w:r w:rsidR="001B62F0" w:rsidRPr="00CF6D4A">
        <w:rPr>
          <w:rFonts w:asciiTheme="minorHAnsi" w:hAnsiTheme="minorHAnsi" w:cstheme="minorHAnsi"/>
          <w:bCs/>
          <w:color w:val="auto"/>
        </w:rPr>
        <w:t xml:space="preserve"> </w:t>
      </w:r>
      <w:r w:rsidRPr="00CF6D4A">
        <w:rPr>
          <w:rFonts w:asciiTheme="minorHAnsi" w:hAnsiTheme="minorHAnsi" w:cstheme="minorHAnsi"/>
          <w:bCs/>
          <w:color w:val="auto"/>
        </w:rPr>
        <w:t xml:space="preserve">F. Exosomes in the pathology of neurodegenerative diseases. </w:t>
      </w:r>
      <w:r w:rsidRPr="00CF6D4A">
        <w:rPr>
          <w:rFonts w:asciiTheme="minorHAnsi" w:hAnsiTheme="minorHAnsi" w:cstheme="minorHAnsi"/>
          <w:bCs/>
          <w:i/>
          <w:iCs/>
          <w:color w:val="auto"/>
        </w:rPr>
        <w:t>J</w:t>
      </w:r>
      <w:r w:rsidR="006216B1" w:rsidRPr="00CF6D4A">
        <w:rPr>
          <w:rFonts w:asciiTheme="minorHAnsi" w:hAnsiTheme="minorHAnsi" w:cstheme="minorHAnsi"/>
          <w:bCs/>
          <w:i/>
          <w:iCs/>
          <w:color w:val="auto"/>
        </w:rPr>
        <w:t>ournal of Biological Chemistry</w:t>
      </w:r>
      <w:r w:rsidRPr="00CF6D4A">
        <w:rPr>
          <w:rFonts w:asciiTheme="minorHAnsi" w:hAnsiTheme="minorHAnsi" w:cstheme="minorHAnsi"/>
          <w:bCs/>
          <w:i/>
          <w:iCs/>
          <w:color w:val="auto"/>
        </w:rPr>
        <w:t>.</w:t>
      </w:r>
      <w:r w:rsidRPr="00CF6D4A">
        <w:rPr>
          <w:rFonts w:asciiTheme="minorHAnsi" w:hAnsiTheme="minorHAnsi" w:cstheme="minorHAnsi"/>
          <w:bCs/>
          <w:color w:val="auto"/>
        </w:rPr>
        <w:t xml:space="preserve"> </w:t>
      </w:r>
      <w:r w:rsidRPr="00CF6D4A">
        <w:rPr>
          <w:rFonts w:asciiTheme="minorHAnsi" w:hAnsiTheme="minorHAnsi" w:cstheme="minorHAnsi"/>
          <w:b/>
          <w:color w:val="auto"/>
        </w:rPr>
        <w:t>291</w:t>
      </w:r>
      <w:r w:rsidR="00C57DA1" w:rsidRPr="00CF6D4A">
        <w:rPr>
          <w:rFonts w:asciiTheme="minorHAnsi" w:hAnsiTheme="minorHAnsi" w:cstheme="minorHAnsi"/>
          <w:bCs/>
          <w:color w:val="auto"/>
        </w:rPr>
        <w:t xml:space="preserve"> </w:t>
      </w:r>
      <w:r w:rsidRPr="00CF6D4A">
        <w:rPr>
          <w:rFonts w:asciiTheme="minorHAnsi" w:hAnsiTheme="minorHAnsi" w:cstheme="minorHAnsi"/>
          <w:bCs/>
          <w:color w:val="auto"/>
        </w:rPr>
        <w:t>(52)</w:t>
      </w:r>
      <w:r w:rsidR="00492B6E" w:rsidRPr="00CF6D4A">
        <w:rPr>
          <w:rFonts w:asciiTheme="minorHAnsi" w:hAnsiTheme="minorHAnsi" w:cstheme="minorHAnsi"/>
          <w:bCs/>
          <w:color w:val="auto"/>
        </w:rPr>
        <w:t>, 26589-26597</w:t>
      </w:r>
      <w:r w:rsidRPr="00CF6D4A">
        <w:rPr>
          <w:rFonts w:asciiTheme="minorHAnsi" w:hAnsiTheme="minorHAnsi" w:cstheme="minorHAnsi"/>
          <w:bCs/>
          <w:color w:val="auto"/>
        </w:rPr>
        <w:t xml:space="preserve"> (2016)</w:t>
      </w:r>
      <w:r w:rsidR="00F16F24">
        <w:rPr>
          <w:rFonts w:asciiTheme="minorHAnsi" w:hAnsiTheme="minorHAnsi" w:cstheme="minorHAnsi"/>
          <w:bCs/>
          <w:color w:val="auto"/>
        </w:rPr>
        <w:t>.</w:t>
      </w:r>
    </w:p>
    <w:p w14:paraId="0E26256C" w14:textId="38B8AD27" w:rsidR="00717A3F" w:rsidRPr="00CF6D4A" w:rsidRDefault="00601A5D" w:rsidP="00CF6D4A">
      <w:pPr>
        <w:pStyle w:val="ListParagraph"/>
        <w:numPr>
          <w:ilvl w:val="0"/>
          <w:numId w:val="44"/>
        </w:numPr>
        <w:ind w:left="540" w:hanging="540"/>
        <w:rPr>
          <w:rFonts w:asciiTheme="minorHAnsi" w:hAnsiTheme="minorHAnsi" w:cstheme="minorHAnsi"/>
          <w:bCs/>
        </w:rPr>
      </w:pPr>
      <w:r w:rsidRPr="00CF6D4A">
        <w:rPr>
          <w:rFonts w:asciiTheme="minorHAnsi" w:hAnsiTheme="minorHAnsi" w:cstheme="minorHAnsi"/>
          <w:bCs/>
          <w:color w:val="auto"/>
        </w:rPr>
        <w:t xml:space="preserve">Jing, H., Tang, S., Lin, S., Liao, M., Chen, H., Zhou, J. The role of extracellular vesicles in renal fibrosis. </w:t>
      </w:r>
      <w:r w:rsidRPr="00CF6D4A">
        <w:rPr>
          <w:rFonts w:asciiTheme="minorHAnsi" w:hAnsiTheme="minorHAnsi" w:cstheme="minorHAnsi"/>
          <w:bCs/>
          <w:i/>
          <w:iCs/>
          <w:color w:val="auto"/>
        </w:rPr>
        <w:t xml:space="preserve">Cell </w:t>
      </w:r>
      <w:r w:rsidR="008E33F1" w:rsidRPr="00CF6D4A">
        <w:rPr>
          <w:rFonts w:asciiTheme="minorHAnsi" w:hAnsiTheme="minorHAnsi" w:cstheme="minorHAnsi"/>
          <w:bCs/>
          <w:i/>
          <w:iCs/>
          <w:color w:val="auto"/>
        </w:rPr>
        <w:t>D</w:t>
      </w:r>
      <w:r w:rsidRPr="00CF6D4A">
        <w:rPr>
          <w:rFonts w:asciiTheme="minorHAnsi" w:hAnsiTheme="minorHAnsi" w:cstheme="minorHAnsi"/>
          <w:bCs/>
          <w:i/>
          <w:iCs/>
          <w:color w:val="auto"/>
        </w:rPr>
        <w:t xml:space="preserve">eath and </w:t>
      </w:r>
      <w:r w:rsidR="008E33F1" w:rsidRPr="00CF6D4A">
        <w:rPr>
          <w:rFonts w:asciiTheme="minorHAnsi" w:hAnsiTheme="minorHAnsi" w:cstheme="minorHAnsi"/>
          <w:bCs/>
          <w:i/>
          <w:iCs/>
          <w:color w:val="auto"/>
        </w:rPr>
        <w:t>D</w:t>
      </w:r>
      <w:r w:rsidRPr="00CF6D4A">
        <w:rPr>
          <w:rFonts w:asciiTheme="minorHAnsi" w:hAnsiTheme="minorHAnsi" w:cstheme="minorHAnsi"/>
          <w:bCs/>
          <w:i/>
          <w:iCs/>
          <w:color w:val="auto"/>
        </w:rPr>
        <w:t>isease</w:t>
      </w:r>
      <w:r w:rsidRPr="00CF6D4A">
        <w:rPr>
          <w:rFonts w:asciiTheme="minorHAnsi" w:hAnsiTheme="minorHAnsi" w:cstheme="minorHAnsi"/>
          <w:bCs/>
          <w:color w:val="auto"/>
        </w:rPr>
        <w:t xml:space="preserve">. </w:t>
      </w:r>
      <w:r w:rsidRPr="00CF6D4A">
        <w:rPr>
          <w:rFonts w:asciiTheme="minorHAnsi" w:hAnsiTheme="minorHAnsi" w:cstheme="minorHAnsi"/>
          <w:b/>
          <w:color w:val="auto"/>
        </w:rPr>
        <w:t>10</w:t>
      </w:r>
      <w:r w:rsidR="00C57DA1" w:rsidRPr="00CF6D4A">
        <w:rPr>
          <w:rFonts w:asciiTheme="minorHAnsi" w:hAnsiTheme="minorHAnsi" w:cstheme="minorHAnsi"/>
          <w:bCs/>
          <w:color w:val="auto"/>
        </w:rPr>
        <w:t xml:space="preserve"> </w:t>
      </w:r>
      <w:r w:rsidR="008E33F1" w:rsidRPr="00CF6D4A">
        <w:rPr>
          <w:rFonts w:asciiTheme="minorHAnsi" w:hAnsiTheme="minorHAnsi" w:cstheme="minorHAnsi"/>
          <w:bCs/>
          <w:color w:val="auto"/>
        </w:rPr>
        <w:t xml:space="preserve">(5), </w:t>
      </w:r>
      <w:r w:rsidRPr="00CF6D4A">
        <w:rPr>
          <w:rFonts w:asciiTheme="minorHAnsi" w:hAnsiTheme="minorHAnsi" w:cstheme="minorHAnsi"/>
          <w:bCs/>
          <w:color w:val="auto"/>
        </w:rPr>
        <w:t>367 (2019)</w:t>
      </w:r>
      <w:r w:rsidR="00F16F24">
        <w:rPr>
          <w:rFonts w:asciiTheme="minorHAnsi" w:hAnsiTheme="minorHAnsi" w:cstheme="minorHAnsi"/>
          <w:bCs/>
          <w:color w:val="auto"/>
        </w:rPr>
        <w:t>.</w:t>
      </w:r>
    </w:p>
    <w:p w14:paraId="549141FF" w14:textId="284A1FBB" w:rsidR="00717A3F" w:rsidRPr="00CF6D4A" w:rsidRDefault="00601A5D" w:rsidP="00CF6D4A">
      <w:pPr>
        <w:pStyle w:val="ListParagraph"/>
        <w:numPr>
          <w:ilvl w:val="0"/>
          <w:numId w:val="44"/>
        </w:numPr>
        <w:ind w:left="540" w:hanging="540"/>
        <w:rPr>
          <w:rFonts w:asciiTheme="minorHAnsi" w:hAnsiTheme="minorHAnsi" w:cstheme="minorHAnsi"/>
          <w:bCs/>
        </w:rPr>
      </w:pPr>
      <w:proofErr w:type="spellStart"/>
      <w:r w:rsidRPr="00CF6D4A">
        <w:rPr>
          <w:rFonts w:asciiTheme="minorHAnsi" w:hAnsiTheme="minorHAnsi" w:cstheme="minorHAnsi"/>
          <w:bCs/>
          <w:color w:val="auto"/>
        </w:rPr>
        <w:t>Asef</w:t>
      </w:r>
      <w:proofErr w:type="spellEnd"/>
      <w:r w:rsidRPr="00CF6D4A">
        <w:rPr>
          <w:rFonts w:asciiTheme="minorHAnsi" w:hAnsiTheme="minorHAnsi" w:cstheme="minorHAnsi"/>
          <w:bCs/>
          <w:color w:val="auto"/>
        </w:rPr>
        <w:t xml:space="preserve">, A., </w:t>
      </w:r>
      <w:proofErr w:type="spellStart"/>
      <w:r w:rsidRPr="00CF6D4A">
        <w:rPr>
          <w:rFonts w:asciiTheme="minorHAnsi" w:hAnsiTheme="minorHAnsi" w:cstheme="minorHAnsi"/>
          <w:bCs/>
          <w:color w:val="auto"/>
        </w:rPr>
        <w:t>Mortaz</w:t>
      </w:r>
      <w:proofErr w:type="spellEnd"/>
      <w:r w:rsidRPr="00CF6D4A">
        <w:rPr>
          <w:rFonts w:asciiTheme="minorHAnsi" w:hAnsiTheme="minorHAnsi" w:cstheme="minorHAnsi"/>
          <w:bCs/>
          <w:color w:val="auto"/>
        </w:rPr>
        <w:t xml:space="preserve">, E., </w:t>
      </w:r>
      <w:proofErr w:type="spellStart"/>
      <w:r w:rsidRPr="00CF6D4A">
        <w:rPr>
          <w:rFonts w:asciiTheme="minorHAnsi" w:hAnsiTheme="minorHAnsi" w:cstheme="minorHAnsi"/>
          <w:bCs/>
          <w:color w:val="auto"/>
        </w:rPr>
        <w:t>Jamaati</w:t>
      </w:r>
      <w:proofErr w:type="spellEnd"/>
      <w:r w:rsidRPr="00CF6D4A">
        <w:rPr>
          <w:rFonts w:asciiTheme="minorHAnsi" w:hAnsiTheme="minorHAnsi" w:cstheme="minorHAnsi"/>
          <w:bCs/>
          <w:color w:val="auto"/>
        </w:rPr>
        <w:t>, H., Velayati, A. Immunologic role of extracellular vesicles and exosomes in the pathogenesis of cystic fibrosis.</w:t>
      </w:r>
      <w:r w:rsidR="008E33F1" w:rsidRPr="00CF6D4A">
        <w:rPr>
          <w:rFonts w:asciiTheme="minorHAnsi" w:hAnsiTheme="minorHAnsi" w:cstheme="minorHAnsi"/>
          <w:bCs/>
          <w:color w:val="auto"/>
        </w:rPr>
        <w:t xml:space="preserve"> </w:t>
      </w:r>
      <w:r w:rsidR="008E33F1" w:rsidRPr="00CF6D4A">
        <w:rPr>
          <w:rFonts w:asciiTheme="minorHAnsi" w:hAnsiTheme="minorHAnsi" w:cstheme="minorHAnsi"/>
          <w:bCs/>
          <w:i/>
          <w:iCs/>
          <w:color w:val="auto"/>
        </w:rPr>
        <w:t>Journal of Respiratory Diseases, Thoracic Surgery, Intensive Care and Tuberculosis.</w:t>
      </w:r>
      <w:r w:rsidRPr="00CF6D4A">
        <w:rPr>
          <w:rFonts w:asciiTheme="minorHAnsi" w:hAnsiTheme="minorHAnsi" w:cstheme="minorHAnsi"/>
          <w:bCs/>
          <w:color w:val="auto"/>
        </w:rPr>
        <w:t xml:space="preserve"> </w:t>
      </w:r>
      <w:r w:rsidRPr="00CF6D4A">
        <w:rPr>
          <w:rFonts w:asciiTheme="minorHAnsi" w:hAnsiTheme="minorHAnsi" w:cstheme="minorHAnsi"/>
          <w:b/>
          <w:color w:val="auto"/>
        </w:rPr>
        <w:t>17</w:t>
      </w:r>
      <w:r w:rsidR="00C57DA1" w:rsidRPr="00CF6D4A">
        <w:rPr>
          <w:rFonts w:asciiTheme="minorHAnsi" w:hAnsiTheme="minorHAnsi" w:cstheme="minorHAnsi"/>
          <w:bCs/>
          <w:color w:val="auto"/>
        </w:rPr>
        <w:t xml:space="preserve"> </w:t>
      </w:r>
      <w:r w:rsidRPr="00CF6D4A">
        <w:rPr>
          <w:rFonts w:asciiTheme="minorHAnsi" w:hAnsiTheme="minorHAnsi" w:cstheme="minorHAnsi"/>
          <w:bCs/>
          <w:color w:val="auto"/>
        </w:rPr>
        <w:t>(2)</w:t>
      </w:r>
      <w:r w:rsidR="008E33F1" w:rsidRPr="00CF6D4A">
        <w:rPr>
          <w:rFonts w:asciiTheme="minorHAnsi" w:hAnsiTheme="minorHAnsi" w:cstheme="minorHAnsi"/>
          <w:bCs/>
          <w:color w:val="auto"/>
        </w:rPr>
        <w:t>, 66-72</w:t>
      </w:r>
      <w:r w:rsidRPr="00CF6D4A">
        <w:rPr>
          <w:rFonts w:asciiTheme="minorHAnsi" w:hAnsiTheme="minorHAnsi" w:cstheme="minorHAnsi"/>
          <w:bCs/>
          <w:color w:val="auto"/>
        </w:rPr>
        <w:t xml:space="preserve"> (2018)</w:t>
      </w:r>
      <w:r w:rsidR="00F16F24">
        <w:rPr>
          <w:rFonts w:asciiTheme="minorHAnsi" w:hAnsiTheme="minorHAnsi" w:cstheme="minorHAnsi"/>
          <w:bCs/>
          <w:color w:val="auto"/>
        </w:rPr>
        <w:t>.</w:t>
      </w:r>
    </w:p>
    <w:p w14:paraId="5FA7420E" w14:textId="47D15557" w:rsidR="00717A3F" w:rsidRPr="00CF6D4A" w:rsidRDefault="00601A5D" w:rsidP="00CF6D4A">
      <w:pPr>
        <w:pStyle w:val="ListParagraph"/>
        <w:numPr>
          <w:ilvl w:val="0"/>
          <w:numId w:val="44"/>
        </w:numPr>
        <w:ind w:left="540" w:hanging="540"/>
        <w:rPr>
          <w:rFonts w:asciiTheme="minorHAnsi" w:hAnsiTheme="minorHAnsi" w:cstheme="minorHAnsi"/>
          <w:bCs/>
        </w:rPr>
      </w:pPr>
      <w:r w:rsidRPr="00CF6D4A">
        <w:rPr>
          <w:rFonts w:asciiTheme="minorHAnsi" w:hAnsiTheme="minorHAnsi" w:cstheme="minorHAnsi"/>
          <w:bCs/>
          <w:color w:val="auto"/>
        </w:rPr>
        <w:t xml:space="preserve">Cai, A., Cheng, X., Pan, X., Li, J. Emerging role of exosomes in liver physiology and pathology. </w:t>
      </w:r>
      <w:r w:rsidRPr="00CF6D4A">
        <w:rPr>
          <w:rFonts w:asciiTheme="minorHAnsi" w:hAnsiTheme="minorHAnsi" w:cstheme="minorHAnsi"/>
          <w:bCs/>
          <w:i/>
          <w:iCs/>
          <w:color w:val="auto"/>
        </w:rPr>
        <w:t>Hepatology Research</w:t>
      </w:r>
      <w:r w:rsidRPr="00CF6D4A">
        <w:rPr>
          <w:rFonts w:asciiTheme="minorHAnsi" w:hAnsiTheme="minorHAnsi" w:cstheme="minorHAnsi"/>
          <w:bCs/>
          <w:color w:val="auto"/>
        </w:rPr>
        <w:t xml:space="preserve">. </w:t>
      </w:r>
      <w:r w:rsidRPr="00CF6D4A">
        <w:rPr>
          <w:rFonts w:asciiTheme="minorHAnsi" w:hAnsiTheme="minorHAnsi" w:cstheme="minorHAnsi"/>
          <w:b/>
          <w:color w:val="auto"/>
        </w:rPr>
        <w:t>47</w:t>
      </w:r>
      <w:r w:rsidR="008A4ECE" w:rsidRPr="00CF6D4A">
        <w:rPr>
          <w:rFonts w:asciiTheme="minorHAnsi" w:hAnsiTheme="minorHAnsi" w:cstheme="minorHAnsi"/>
          <w:bCs/>
          <w:color w:val="auto"/>
        </w:rPr>
        <w:t xml:space="preserve"> (2),</w:t>
      </w:r>
      <w:r w:rsidRPr="00CF6D4A">
        <w:rPr>
          <w:rFonts w:asciiTheme="minorHAnsi" w:hAnsiTheme="minorHAnsi" w:cstheme="minorHAnsi"/>
          <w:bCs/>
          <w:color w:val="auto"/>
        </w:rPr>
        <w:t xml:space="preserve"> 194-203 (2017)</w:t>
      </w:r>
      <w:r w:rsidR="00F16F24">
        <w:rPr>
          <w:rFonts w:asciiTheme="minorHAnsi" w:hAnsiTheme="minorHAnsi" w:cstheme="minorHAnsi"/>
          <w:bCs/>
          <w:color w:val="auto"/>
        </w:rPr>
        <w:t>.</w:t>
      </w:r>
    </w:p>
    <w:p w14:paraId="08855152" w14:textId="5195F1D0" w:rsidR="00717A3F" w:rsidRPr="00CF6D4A" w:rsidRDefault="00060589" w:rsidP="00CF6D4A">
      <w:pPr>
        <w:pStyle w:val="ListParagraph"/>
        <w:numPr>
          <w:ilvl w:val="0"/>
          <w:numId w:val="44"/>
        </w:numPr>
        <w:ind w:left="540" w:hanging="540"/>
        <w:rPr>
          <w:rFonts w:asciiTheme="minorHAnsi" w:hAnsiTheme="minorHAnsi" w:cstheme="minorHAnsi"/>
          <w:bCs/>
        </w:rPr>
      </w:pPr>
      <w:r w:rsidRPr="00CF6D4A">
        <w:rPr>
          <w:rFonts w:asciiTheme="minorHAnsi" w:hAnsiTheme="minorHAnsi" w:cstheme="minorHAnsi"/>
          <w:bCs/>
          <w:color w:val="auto"/>
        </w:rPr>
        <w:t xml:space="preserve">Machado, E. </w:t>
      </w:r>
      <w:r w:rsidR="006216B1" w:rsidRPr="00CF6D4A">
        <w:rPr>
          <w:rFonts w:asciiTheme="minorHAnsi" w:hAnsiTheme="minorHAnsi" w:cstheme="minorHAnsi"/>
          <w:bCs/>
          <w:color w:val="auto"/>
        </w:rPr>
        <w:t xml:space="preserve">et al. </w:t>
      </w:r>
      <w:r w:rsidRPr="00CF6D4A">
        <w:rPr>
          <w:rFonts w:asciiTheme="minorHAnsi" w:hAnsiTheme="minorHAnsi" w:cstheme="minorHAnsi"/>
          <w:bCs/>
          <w:color w:val="auto"/>
        </w:rPr>
        <w:t xml:space="preserve">Regulated lysosomal exocytosis mediates cancer progression. </w:t>
      </w:r>
      <w:r w:rsidRPr="00CF6D4A">
        <w:rPr>
          <w:rFonts w:asciiTheme="minorHAnsi" w:hAnsiTheme="minorHAnsi" w:cstheme="minorHAnsi"/>
          <w:bCs/>
          <w:i/>
          <w:iCs/>
          <w:color w:val="auto"/>
        </w:rPr>
        <w:t>Sci</w:t>
      </w:r>
      <w:r w:rsidR="006216B1" w:rsidRPr="00CF6D4A">
        <w:rPr>
          <w:rFonts w:asciiTheme="minorHAnsi" w:hAnsiTheme="minorHAnsi" w:cstheme="minorHAnsi"/>
          <w:bCs/>
          <w:i/>
          <w:iCs/>
          <w:color w:val="auto"/>
        </w:rPr>
        <w:t>ence</w:t>
      </w:r>
      <w:r w:rsidRPr="00CF6D4A">
        <w:rPr>
          <w:rFonts w:asciiTheme="minorHAnsi" w:hAnsiTheme="minorHAnsi" w:cstheme="minorHAnsi"/>
          <w:bCs/>
          <w:i/>
          <w:iCs/>
          <w:color w:val="auto"/>
        </w:rPr>
        <w:t xml:space="preserve"> Adv</w:t>
      </w:r>
      <w:r w:rsidR="006216B1" w:rsidRPr="00CF6D4A">
        <w:rPr>
          <w:rFonts w:asciiTheme="minorHAnsi" w:hAnsiTheme="minorHAnsi" w:cstheme="minorHAnsi"/>
          <w:bCs/>
          <w:i/>
          <w:iCs/>
          <w:color w:val="auto"/>
        </w:rPr>
        <w:t>ances</w:t>
      </w:r>
      <w:r w:rsidRPr="00CF6D4A">
        <w:rPr>
          <w:rFonts w:asciiTheme="minorHAnsi" w:hAnsiTheme="minorHAnsi" w:cstheme="minorHAnsi"/>
          <w:bCs/>
          <w:color w:val="auto"/>
        </w:rPr>
        <w:t xml:space="preserve">. </w:t>
      </w:r>
      <w:r w:rsidRPr="00CF6D4A">
        <w:rPr>
          <w:rFonts w:asciiTheme="minorHAnsi" w:hAnsiTheme="minorHAnsi" w:cstheme="minorHAnsi"/>
          <w:b/>
          <w:color w:val="auto"/>
        </w:rPr>
        <w:t>1</w:t>
      </w:r>
      <w:r w:rsidR="00C57DA1" w:rsidRPr="00CF6D4A">
        <w:rPr>
          <w:rFonts w:asciiTheme="minorHAnsi" w:hAnsiTheme="minorHAnsi" w:cstheme="minorHAnsi"/>
          <w:bCs/>
          <w:color w:val="auto"/>
        </w:rPr>
        <w:t xml:space="preserve"> </w:t>
      </w:r>
      <w:r w:rsidRPr="00CF6D4A">
        <w:rPr>
          <w:rFonts w:asciiTheme="minorHAnsi" w:hAnsiTheme="minorHAnsi" w:cstheme="minorHAnsi"/>
          <w:bCs/>
          <w:color w:val="auto"/>
        </w:rPr>
        <w:t>(11)</w:t>
      </w:r>
      <w:r w:rsidR="007813DC" w:rsidRPr="00CF6D4A">
        <w:rPr>
          <w:rFonts w:asciiTheme="minorHAnsi" w:hAnsiTheme="minorHAnsi" w:cstheme="minorHAnsi"/>
          <w:bCs/>
          <w:color w:val="auto"/>
        </w:rPr>
        <w:t xml:space="preserve">, </w:t>
      </w:r>
      <w:r w:rsidRPr="00CF6D4A">
        <w:rPr>
          <w:rFonts w:asciiTheme="minorHAnsi" w:hAnsiTheme="minorHAnsi" w:cstheme="minorHAnsi"/>
          <w:bCs/>
          <w:color w:val="auto"/>
        </w:rPr>
        <w:t>e1500603 (2015)</w:t>
      </w:r>
      <w:r w:rsidR="00F16F24">
        <w:rPr>
          <w:rFonts w:asciiTheme="minorHAnsi" w:hAnsiTheme="minorHAnsi" w:cstheme="minorHAnsi"/>
          <w:bCs/>
          <w:color w:val="auto"/>
        </w:rPr>
        <w:t>.</w:t>
      </w:r>
    </w:p>
    <w:p w14:paraId="75A0DAC2" w14:textId="55BD0EF0" w:rsidR="00717A3F" w:rsidRPr="00CF6D4A" w:rsidRDefault="00060589" w:rsidP="00CF6D4A">
      <w:pPr>
        <w:pStyle w:val="ListParagraph"/>
        <w:numPr>
          <w:ilvl w:val="0"/>
          <w:numId w:val="44"/>
        </w:numPr>
        <w:ind w:left="540" w:hanging="540"/>
        <w:rPr>
          <w:rFonts w:asciiTheme="minorHAnsi" w:hAnsiTheme="minorHAnsi" w:cstheme="minorHAnsi"/>
          <w:bCs/>
        </w:rPr>
      </w:pPr>
      <w:r w:rsidRPr="00CF6D4A">
        <w:rPr>
          <w:rFonts w:asciiTheme="minorHAnsi" w:hAnsiTheme="minorHAnsi" w:cstheme="minorHAnsi"/>
          <w:bCs/>
          <w:color w:val="auto"/>
        </w:rPr>
        <w:t xml:space="preserve">Tian, W., Liu, S., Li, B. Potential role of exosomes in cancer metastasis. </w:t>
      </w:r>
      <w:r w:rsidRPr="00CF6D4A">
        <w:rPr>
          <w:rFonts w:asciiTheme="minorHAnsi" w:hAnsiTheme="minorHAnsi" w:cstheme="minorHAnsi"/>
          <w:bCs/>
          <w:i/>
          <w:iCs/>
          <w:color w:val="auto"/>
        </w:rPr>
        <w:t>Biomed Res</w:t>
      </w:r>
      <w:r w:rsidR="006216B1" w:rsidRPr="00CF6D4A">
        <w:rPr>
          <w:rFonts w:asciiTheme="minorHAnsi" w:hAnsiTheme="minorHAnsi" w:cstheme="minorHAnsi"/>
          <w:bCs/>
          <w:i/>
          <w:iCs/>
          <w:color w:val="auto"/>
        </w:rPr>
        <w:t>earch</w:t>
      </w:r>
      <w:r w:rsidRPr="00CF6D4A">
        <w:rPr>
          <w:rFonts w:asciiTheme="minorHAnsi" w:hAnsiTheme="minorHAnsi" w:cstheme="minorHAnsi"/>
          <w:bCs/>
          <w:i/>
          <w:iCs/>
          <w:color w:val="auto"/>
        </w:rPr>
        <w:t xml:space="preserve"> Int</w:t>
      </w:r>
      <w:r w:rsidR="006216B1" w:rsidRPr="00CF6D4A">
        <w:rPr>
          <w:rFonts w:asciiTheme="minorHAnsi" w:hAnsiTheme="minorHAnsi" w:cstheme="minorHAnsi"/>
          <w:bCs/>
          <w:i/>
          <w:iCs/>
          <w:color w:val="auto"/>
        </w:rPr>
        <w:t>ernational</w:t>
      </w:r>
      <w:r w:rsidRPr="00CF6D4A">
        <w:rPr>
          <w:rFonts w:asciiTheme="minorHAnsi" w:hAnsiTheme="minorHAnsi" w:cstheme="minorHAnsi"/>
          <w:bCs/>
          <w:i/>
          <w:iCs/>
          <w:color w:val="auto"/>
        </w:rPr>
        <w:t>.</w:t>
      </w:r>
      <w:r w:rsidRPr="00CF6D4A">
        <w:rPr>
          <w:rFonts w:asciiTheme="minorHAnsi" w:hAnsiTheme="minorHAnsi" w:cstheme="minorHAnsi"/>
          <w:bCs/>
          <w:color w:val="auto"/>
        </w:rPr>
        <w:t xml:space="preserve"> 4649705 (2019)</w:t>
      </w:r>
      <w:r w:rsidR="00F16F24">
        <w:rPr>
          <w:rFonts w:asciiTheme="minorHAnsi" w:hAnsiTheme="minorHAnsi" w:cstheme="minorHAnsi"/>
          <w:bCs/>
          <w:color w:val="auto"/>
        </w:rPr>
        <w:t>.</w:t>
      </w:r>
    </w:p>
    <w:p w14:paraId="46B846CD" w14:textId="3DCABAD9" w:rsidR="00717A3F" w:rsidRPr="00CF6D4A" w:rsidRDefault="00717A3F" w:rsidP="00CF6D4A">
      <w:pPr>
        <w:pStyle w:val="ListParagraph"/>
        <w:numPr>
          <w:ilvl w:val="0"/>
          <w:numId w:val="44"/>
        </w:numPr>
        <w:ind w:left="540" w:hanging="540"/>
        <w:rPr>
          <w:rFonts w:asciiTheme="minorHAnsi" w:hAnsiTheme="minorHAnsi" w:cstheme="minorHAnsi"/>
          <w:bCs/>
        </w:rPr>
      </w:pPr>
      <w:r w:rsidRPr="00CF6D4A">
        <w:rPr>
          <w:rFonts w:asciiTheme="minorHAnsi" w:hAnsiTheme="minorHAnsi" w:cstheme="minorHAnsi"/>
          <w:bCs/>
          <w:color w:val="auto"/>
        </w:rPr>
        <w:t xml:space="preserve">Barile, L., </w:t>
      </w:r>
      <w:proofErr w:type="spellStart"/>
      <w:r w:rsidRPr="00CF6D4A">
        <w:rPr>
          <w:rFonts w:asciiTheme="minorHAnsi" w:hAnsiTheme="minorHAnsi" w:cstheme="minorHAnsi"/>
          <w:bCs/>
          <w:color w:val="auto"/>
        </w:rPr>
        <w:t>Vassalli</w:t>
      </w:r>
      <w:proofErr w:type="spellEnd"/>
      <w:r w:rsidRPr="00CF6D4A">
        <w:rPr>
          <w:rFonts w:asciiTheme="minorHAnsi" w:hAnsiTheme="minorHAnsi" w:cstheme="minorHAnsi"/>
          <w:bCs/>
          <w:color w:val="auto"/>
        </w:rPr>
        <w:t xml:space="preserve">, G. Exosomes: Therapy delivery tools and biomarkers of disease. </w:t>
      </w:r>
      <w:r w:rsidRPr="00CF6D4A">
        <w:rPr>
          <w:rFonts w:asciiTheme="minorHAnsi" w:hAnsiTheme="minorHAnsi" w:cstheme="minorHAnsi"/>
          <w:bCs/>
          <w:i/>
          <w:iCs/>
          <w:color w:val="auto"/>
        </w:rPr>
        <w:lastRenderedPageBreak/>
        <w:t>Pharmacol</w:t>
      </w:r>
      <w:r w:rsidR="00315191" w:rsidRPr="00CF6D4A">
        <w:rPr>
          <w:rFonts w:asciiTheme="minorHAnsi" w:hAnsiTheme="minorHAnsi" w:cstheme="minorHAnsi"/>
          <w:bCs/>
          <w:i/>
          <w:iCs/>
          <w:color w:val="auto"/>
        </w:rPr>
        <w:t xml:space="preserve">ogy and </w:t>
      </w:r>
      <w:r w:rsidRPr="00CF6D4A">
        <w:rPr>
          <w:rFonts w:asciiTheme="minorHAnsi" w:hAnsiTheme="minorHAnsi" w:cstheme="minorHAnsi"/>
          <w:bCs/>
          <w:i/>
          <w:iCs/>
          <w:color w:val="auto"/>
        </w:rPr>
        <w:t>Ther</w:t>
      </w:r>
      <w:r w:rsidR="00315191" w:rsidRPr="00CF6D4A">
        <w:rPr>
          <w:rFonts w:asciiTheme="minorHAnsi" w:hAnsiTheme="minorHAnsi" w:cstheme="minorHAnsi"/>
          <w:bCs/>
          <w:i/>
          <w:iCs/>
          <w:color w:val="auto"/>
        </w:rPr>
        <w:t>apeutics</w:t>
      </w:r>
      <w:r w:rsidR="007813DC" w:rsidRPr="00CF6D4A">
        <w:rPr>
          <w:rFonts w:asciiTheme="minorHAnsi" w:hAnsiTheme="minorHAnsi" w:cstheme="minorHAnsi"/>
          <w:bCs/>
          <w:i/>
          <w:iCs/>
          <w:color w:val="auto"/>
        </w:rPr>
        <w:t>.</w:t>
      </w:r>
      <w:r w:rsidRPr="00CF6D4A">
        <w:rPr>
          <w:rFonts w:asciiTheme="minorHAnsi" w:hAnsiTheme="minorHAnsi" w:cstheme="minorHAnsi"/>
          <w:bCs/>
          <w:color w:val="auto"/>
        </w:rPr>
        <w:t xml:space="preserve"> </w:t>
      </w:r>
      <w:r w:rsidRPr="00CF6D4A">
        <w:rPr>
          <w:rFonts w:asciiTheme="minorHAnsi" w:hAnsiTheme="minorHAnsi" w:cstheme="minorHAnsi"/>
          <w:b/>
          <w:color w:val="auto"/>
        </w:rPr>
        <w:t>174</w:t>
      </w:r>
      <w:r w:rsidR="008A4ECE" w:rsidRPr="00CF6D4A">
        <w:rPr>
          <w:rFonts w:asciiTheme="minorHAnsi" w:hAnsiTheme="minorHAnsi" w:cstheme="minorHAnsi"/>
          <w:bCs/>
          <w:color w:val="auto"/>
        </w:rPr>
        <w:t>,</w:t>
      </w:r>
      <w:r w:rsidR="008E33F1" w:rsidRPr="00CF6D4A">
        <w:rPr>
          <w:rFonts w:asciiTheme="minorHAnsi" w:hAnsiTheme="minorHAnsi" w:cstheme="minorHAnsi"/>
          <w:bCs/>
          <w:color w:val="auto"/>
        </w:rPr>
        <w:t xml:space="preserve"> </w:t>
      </w:r>
      <w:r w:rsidRPr="00CF6D4A">
        <w:rPr>
          <w:rFonts w:asciiTheme="minorHAnsi" w:hAnsiTheme="minorHAnsi" w:cstheme="minorHAnsi"/>
          <w:bCs/>
          <w:color w:val="auto"/>
        </w:rPr>
        <w:t>63-78 (2017)</w:t>
      </w:r>
      <w:r w:rsidR="00F16F24">
        <w:rPr>
          <w:rFonts w:asciiTheme="minorHAnsi" w:hAnsiTheme="minorHAnsi" w:cstheme="minorHAnsi"/>
          <w:bCs/>
          <w:color w:val="auto"/>
        </w:rPr>
        <w:t>.</w:t>
      </w:r>
    </w:p>
    <w:p w14:paraId="65F96859" w14:textId="07FF9985" w:rsidR="00127081" w:rsidRPr="00CF6D4A" w:rsidRDefault="00127081" w:rsidP="00CF6D4A">
      <w:pPr>
        <w:pStyle w:val="ListParagraph"/>
        <w:numPr>
          <w:ilvl w:val="0"/>
          <w:numId w:val="44"/>
        </w:numPr>
        <w:ind w:left="540" w:hanging="540"/>
        <w:rPr>
          <w:rFonts w:asciiTheme="minorHAnsi" w:hAnsiTheme="minorHAnsi" w:cstheme="minorHAnsi"/>
          <w:bCs/>
        </w:rPr>
      </w:pPr>
      <w:r w:rsidRPr="00CF6D4A">
        <w:rPr>
          <w:rFonts w:asciiTheme="minorHAnsi" w:hAnsiTheme="minorHAnsi" w:cstheme="minorHAnsi"/>
          <w:bCs/>
          <w:color w:val="auto"/>
        </w:rPr>
        <w:t>Patel, G.</w:t>
      </w:r>
      <w:r w:rsidR="001B62F0" w:rsidRPr="00CF6D4A">
        <w:rPr>
          <w:rFonts w:asciiTheme="minorHAnsi" w:hAnsiTheme="minorHAnsi" w:cstheme="minorHAnsi"/>
          <w:bCs/>
          <w:color w:val="auto"/>
        </w:rPr>
        <w:t xml:space="preserve"> </w:t>
      </w:r>
      <w:r w:rsidRPr="00CF6D4A">
        <w:rPr>
          <w:rFonts w:asciiTheme="minorHAnsi" w:hAnsiTheme="minorHAnsi" w:cstheme="minorHAnsi"/>
          <w:bCs/>
          <w:color w:val="auto"/>
        </w:rPr>
        <w:t xml:space="preserve">K. </w:t>
      </w:r>
      <w:r w:rsidR="006216B1" w:rsidRPr="00CF6D4A">
        <w:rPr>
          <w:rFonts w:asciiTheme="minorHAnsi" w:hAnsiTheme="minorHAnsi" w:cstheme="minorHAnsi"/>
          <w:bCs/>
          <w:color w:val="auto"/>
        </w:rPr>
        <w:t>et al.</w:t>
      </w:r>
      <w:r w:rsidR="005974A9" w:rsidRPr="00CF6D4A">
        <w:rPr>
          <w:rFonts w:asciiTheme="minorHAnsi" w:hAnsiTheme="minorHAnsi" w:cstheme="minorHAnsi"/>
          <w:bCs/>
          <w:color w:val="auto"/>
        </w:rPr>
        <w:t xml:space="preserve"> Comparative analysis of exosome isolation methods using culture supernatant for optimum yield, purity and downstream applications. </w:t>
      </w:r>
      <w:r w:rsidR="005974A9" w:rsidRPr="00CF6D4A">
        <w:rPr>
          <w:rFonts w:asciiTheme="minorHAnsi" w:hAnsiTheme="minorHAnsi" w:cstheme="minorHAnsi"/>
          <w:bCs/>
          <w:i/>
          <w:iCs/>
          <w:color w:val="auto"/>
        </w:rPr>
        <w:t>Science Reports</w:t>
      </w:r>
      <w:r w:rsidR="005974A9" w:rsidRPr="00CF6D4A">
        <w:rPr>
          <w:rFonts w:asciiTheme="minorHAnsi" w:hAnsiTheme="minorHAnsi" w:cstheme="minorHAnsi"/>
          <w:bCs/>
          <w:color w:val="auto"/>
        </w:rPr>
        <w:t>.</w:t>
      </w:r>
      <w:r w:rsidR="00A03914" w:rsidRPr="00CF6D4A">
        <w:rPr>
          <w:rFonts w:asciiTheme="minorHAnsi" w:hAnsiTheme="minorHAnsi" w:cstheme="minorHAnsi"/>
          <w:bCs/>
          <w:color w:val="auto"/>
        </w:rPr>
        <w:t xml:space="preserve"> </w:t>
      </w:r>
      <w:r w:rsidR="005974A9" w:rsidRPr="00CF6D4A">
        <w:rPr>
          <w:rFonts w:asciiTheme="minorHAnsi" w:hAnsiTheme="minorHAnsi" w:cstheme="minorHAnsi"/>
          <w:b/>
          <w:color w:val="auto"/>
        </w:rPr>
        <w:t>9</w:t>
      </w:r>
      <w:r w:rsidR="00C57DA1" w:rsidRPr="00CF6D4A">
        <w:rPr>
          <w:rFonts w:asciiTheme="minorHAnsi" w:hAnsiTheme="minorHAnsi" w:cstheme="minorHAnsi"/>
          <w:bCs/>
          <w:color w:val="auto"/>
        </w:rPr>
        <w:t xml:space="preserve"> </w:t>
      </w:r>
      <w:r w:rsidR="005974A9" w:rsidRPr="00CF6D4A">
        <w:rPr>
          <w:rFonts w:asciiTheme="minorHAnsi" w:hAnsiTheme="minorHAnsi" w:cstheme="minorHAnsi"/>
          <w:bCs/>
          <w:color w:val="auto"/>
        </w:rPr>
        <w:t>(1)</w:t>
      </w:r>
      <w:r w:rsidR="007813DC" w:rsidRPr="00CF6D4A">
        <w:rPr>
          <w:rFonts w:asciiTheme="minorHAnsi" w:hAnsiTheme="minorHAnsi" w:cstheme="minorHAnsi"/>
          <w:bCs/>
          <w:color w:val="auto"/>
        </w:rPr>
        <w:t>,</w:t>
      </w:r>
      <w:r w:rsidR="005974A9" w:rsidRPr="00CF6D4A">
        <w:rPr>
          <w:rFonts w:asciiTheme="minorHAnsi" w:hAnsiTheme="minorHAnsi" w:cstheme="minorHAnsi"/>
          <w:bCs/>
          <w:color w:val="auto"/>
        </w:rPr>
        <w:t xml:space="preserve"> 5335 (2019)</w:t>
      </w:r>
      <w:r w:rsidR="00F16F24">
        <w:rPr>
          <w:rFonts w:asciiTheme="minorHAnsi" w:hAnsiTheme="minorHAnsi" w:cstheme="minorHAnsi"/>
          <w:bCs/>
          <w:color w:val="auto"/>
        </w:rPr>
        <w:t>.</w:t>
      </w:r>
    </w:p>
    <w:p w14:paraId="4AF2B139" w14:textId="73E07748" w:rsidR="00FA032B" w:rsidRPr="00CF6D4A" w:rsidRDefault="00A90F69" w:rsidP="00CF6D4A">
      <w:pPr>
        <w:pStyle w:val="ListParagraph"/>
        <w:numPr>
          <w:ilvl w:val="0"/>
          <w:numId w:val="44"/>
        </w:numPr>
        <w:ind w:left="540" w:hanging="540"/>
        <w:rPr>
          <w:rFonts w:asciiTheme="minorHAnsi" w:hAnsiTheme="minorHAnsi" w:cstheme="minorHAnsi"/>
          <w:bCs/>
        </w:rPr>
      </w:pPr>
      <w:r w:rsidRPr="00CF6D4A">
        <w:rPr>
          <w:rFonts w:asciiTheme="minorHAnsi" w:hAnsiTheme="minorHAnsi" w:cstheme="minorHAnsi"/>
          <w:bCs/>
          <w:color w:val="auto"/>
        </w:rPr>
        <w:t xml:space="preserve">Ayala-Mar, S., </w:t>
      </w:r>
      <w:proofErr w:type="spellStart"/>
      <w:r w:rsidRPr="00CF6D4A">
        <w:rPr>
          <w:rFonts w:asciiTheme="minorHAnsi" w:hAnsiTheme="minorHAnsi" w:cstheme="minorHAnsi"/>
          <w:bCs/>
          <w:color w:val="auto"/>
        </w:rPr>
        <w:t>Donoso</w:t>
      </w:r>
      <w:proofErr w:type="spellEnd"/>
      <w:r w:rsidRPr="00CF6D4A">
        <w:rPr>
          <w:rFonts w:asciiTheme="minorHAnsi" w:hAnsiTheme="minorHAnsi" w:cstheme="minorHAnsi"/>
          <w:bCs/>
          <w:color w:val="auto"/>
        </w:rPr>
        <w:t xml:space="preserve">-Quezada, J., Gallo-Villanueva, R.C., Perez-Gonzalez, V.H., González-Valdez, J. Recent advances and challenges in the recovery and purification of cellular exosomes. </w:t>
      </w:r>
      <w:r w:rsidRPr="00CF6D4A">
        <w:rPr>
          <w:rFonts w:asciiTheme="minorHAnsi" w:hAnsiTheme="minorHAnsi" w:cstheme="minorHAnsi"/>
          <w:bCs/>
          <w:i/>
          <w:iCs/>
          <w:color w:val="auto"/>
        </w:rPr>
        <w:t>Electrophoresis</w:t>
      </w:r>
      <w:r w:rsidRPr="00CF6D4A">
        <w:rPr>
          <w:rFonts w:asciiTheme="minorHAnsi" w:hAnsiTheme="minorHAnsi" w:cstheme="minorHAnsi"/>
          <w:bCs/>
          <w:color w:val="auto"/>
        </w:rPr>
        <w:t xml:space="preserve">. </w:t>
      </w:r>
      <w:r w:rsidR="008E33F1" w:rsidRPr="00CF6D4A">
        <w:rPr>
          <w:rFonts w:asciiTheme="minorHAnsi" w:hAnsiTheme="minorHAnsi" w:cstheme="minorHAnsi"/>
          <w:b/>
          <w:color w:val="auto"/>
        </w:rPr>
        <w:t>40</w:t>
      </w:r>
      <w:r w:rsidR="00C57DA1" w:rsidRPr="00CF6D4A">
        <w:rPr>
          <w:rFonts w:asciiTheme="minorHAnsi" w:hAnsiTheme="minorHAnsi" w:cstheme="minorHAnsi"/>
          <w:bCs/>
          <w:color w:val="auto"/>
        </w:rPr>
        <w:t xml:space="preserve"> </w:t>
      </w:r>
      <w:r w:rsidR="008E33F1" w:rsidRPr="00CF6D4A">
        <w:rPr>
          <w:rFonts w:asciiTheme="minorHAnsi" w:hAnsiTheme="minorHAnsi" w:cstheme="minorHAnsi"/>
          <w:bCs/>
          <w:color w:val="auto"/>
        </w:rPr>
        <w:t>(23-24), 3036-3049 (</w:t>
      </w:r>
      <w:r w:rsidRPr="00CF6D4A">
        <w:rPr>
          <w:rFonts w:asciiTheme="minorHAnsi" w:hAnsiTheme="minorHAnsi" w:cstheme="minorHAnsi"/>
          <w:bCs/>
          <w:color w:val="auto"/>
        </w:rPr>
        <w:t>2019</w:t>
      </w:r>
      <w:r w:rsidR="008E33F1" w:rsidRPr="00CF6D4A">
        <w:rPr>
          <w:rFonts w:asciiTheme="minorHAnsi" w:hAnsiTheme="minorHAnsi" w:cstheme="minorHAnsi"/>
          <w:bCs/>
          <w:color w:val="auto"/>
        </w:rPr>
        <w:t>)</w:t>
      </w:r>
      <w:r w:rsidRPr="00CF6D4A">
        <w:rPr>
          <w:rFonts w:asciiTheme="minorHAnsi" w:hAnsiTheme="minorHAnsi" w:cstheme="minorHAnsi"/>
          <w:bCs/>
          <w:color w:val="auto"/>
        </w:rPr>
        <w:t>.</w:t>
      </w:r>
    </w:p>
    <w:p w14:paraId="308A9B5F" w14:textId="0B32C743" w:rsidR="008220F8" w:rsidRPr="00CF6D4A" w:rsidRDefault="008220F8" w:rsidP="00CF6D4A">
      <w:pPr>
        <w:pStyle w:val="ListParagraph"/>
        <w:numPr>
          <w:ilvl w:val="0"/>
          <w:numId w:val="44"/>
        </w:numPr>
        <w:ind w:left="540" w:hanging="540"/>
        <w:rPr>
          <w:rFonts w:asciiTheme="minorHAnsi" w:hAnsiTheme="minorHAnsi" w:cstheme="minorHAnsi"/>
          <w:bCs/>
        </w:rPr>
      </w:pPr>
      <w:proofErr w:type="spellStart"/>
      <w:r w:rsidRPr="00CF6D4A">
        <w:rPr>
          <w:rFonts w:asciiTheme="minorHAnsi" w:hAnsiTheme="minorHAnsi" w:cstheme="minorHAnsi"/>
          <w:color w:val="auto"/>
        </w:rPr>
        <w:t>Boutagy</w:t>
      </w:r>
      <w:proofErr w:type="spellEnd"/>
      <w:r w:rsidR="001B62F0" w:rsidRPr="00CF6D4A">
        <w:rPr>
          <w:rFonts w:asciiTheme="minorHAnsi" w:hAnsiTheme="minorHAnsi" w:cstheme="minorHAnsi"/>
          <w:color w:val="auto"/>
        </w:rPr>
        <w:t>,</w:t>
      </w:r>
      <w:r w:rsidRPr="00CF6D4A">
        <w:rPr>
          <w:rFonts w:asciiTheme="minorHAnsi" w:hAnsiTheme="minorHAnsi" w:cstheme="minorHAnsi"/>
          <w:color w:val="auto"/>
        </w:rPr>
        <w:t xml:space="preserve"> N. E.</w:t>
      </w:r>
      <w:r w:rsidR="001B62F0" w:rsidRPr="00CF6D4A">
        <w:rPr>
          <w:rFonts w:asciiTheme="minorHAnsi" w:hAnsiTheme="minorHAnsi" w:cstheme="minorHAnsi"/>
          <w:color w:val="auto"/>
        </w:rPr>
        <w:t xml:space="preserve"> et al.</w:t>
      </w:r>
      <w:r w:rsidRPr="00CF6D4A">
        <w:rPr>
          <w:rFonts w:asciiTheme="minorHAnsi" w:hAnsiTheme="minorHAnsi" w:cstheme="minorHAnsi"/>
          <w:color w:val="auto"/>
        </w:rPr>
        <w:t xml:space="preserve"> Isolation of Mitochondria from Minimal Quantities of Mouse Skeletal Muscle for High Throughput Microplate Respiratory Measurements. </w:t>
      </w:r>
      <w:r w:rsidRPr="00CF6D4A">
        <w:rPr>
          <w:rFonts w:asciiTheme="minorHAnsi" w:hAnsiTheme="minorHAnsi" w:cstheme="minorHAnsi"/>
          <w:i/>
          <w:iCs/>
          <w:color w:val="auto"/>
        </w:rPr>
        <w:t>Journal o</w:t>
      </w:r>
      <w:r w:rsidR="00C06375" w:rsidRPr="00CF6D4A">
        <w:rPr>
          <w:rFonts w:asciiTheme="minorHAnsi" w:hAnsiTheme="minorHAnsi" w:cstheme="minorHAnsi"/>
          <w:i/>
          <w:iCs/>
          <w:color w:val="auto"/>
        </w:rPr>
        <w:t>f</w:t>
      </w:r>
      <w:r w:rsidRPr="00CF6D4A">
        <w:rPr>
          <w:rFonts w:asciiTheme="minorHAnsi" w:hAnsiTheme="minorHAnsi" w:cstheme="minorHAnsi"/>
          <w:i/>
          <w:iCs/>
          <w:color w:val="auto"/>
        </w:rPr>
        <w:t xml:space="preserve"> Visualized Experiments</w:t>
      </w:r>
      <w:r w:rsidR="007813DC" w:rsidRPr="00CF6D4A">
        <w:rPr>
          <w:rFonts w:asciiTheme="minorHAnsi" w:hAnsiTheme="minorHAnsi" w:cstheme="minorHAnsi"/>
          <w:i/>
          <w:iCs/>
          <w:color w:val="auto"/>
        </w:rPr>
        <w:t>.</w:t>
      </w:r>
      <w:r w:rsidR="001B62F0" w:rsidRPr="00CF6D4A">
        <w:rPr>
          <w:rFonts w:asciiTheme="minorHAnsi" w:hAnsiTheme="minorHAnsi" w:cstheme="minorHAnsi"/>
          <w:color w:val="auto"/>
        </w:rPr>
        <w:t xml:space="preserve"> </w:t>
      </w:r>
      <w:r w:rsidRPr="00CF6D4A">
        <w:rPr>
          <w:rFonts w:asciiTheme="minorHAnsi" w:hAnsiTheme="minorHAnsi" w:cstheme="minorHAnsi"/>
          <w:color w:val="auto"/>
        </w:rPr>
        <w:t>(105), e53217 (2015).</w:t>
      </w:r>
    </w:p>
    <w:p w14:paraId="3BF8C730" w14:textId="32D5895B" w:rsidR="008220F8" w:rsidRPr="00CF6D4A" w:rsidRDefault="00906FB7" w:rsidP="00CF6D4A">
      <w:pPr>
        <w:pStyle w:val="ListParagraph"/>
        <w:numPr>
          <w:ilvl w:val="0"/>
          <w:numId w:val="44"/>
        </w:numPr>
        <w:ind w:left="540" w:hanging="540"/>
        <w:rPr>
          <w:rFonts w:asciiTheme="minorHAnsi" w:hAnsiTheme="minorHAnsi" w:cstheme="minorHAnsi"/>
          <w:bCs/>
        </w:rPr>
      </w:pPr>
      <w:r w:rsidRPr="00CF6D4A">
        <w:rPr>
          <w:rFonts w:asciiTheme="minorHAnsi" w:hAnsiTheme="minorHAnsi" w:cstheme="minorHAnsi"/>
          <w:color w:val="auto"/>
        </w:rPr>
        <w:t>Lee</w:t>
      </w:r>
      <w:r w:rsidR="001B62F0" w:rsidRPr="00CF6D4A">
        <w:rPr>
          <w:rFonts w:asciiTheme="minorHAnsi" w:hAnsiTheme="minorHAnsi" w:cstheme="minorHAnsi"/>
          <w:color w:val="auto"/>
        </w:rPr>
        <w:t>,</w:t>
      </w:r>
      <w:r w:rsidRPr="00CF6D4A">
        <w:rPr>
          <w:rFonts w:asciiTheme="minorHAnsi" w:hAnsiTheme="minorHAnsi" w:cstheme="minorHAnsi"/>
          <w:color w:val="auto"/>
        </w:rPr>
        <w:t xml:space="preserve"> Y.</w:t>
      </w:r>
      <w:r w:rsidR="001B62F0" w:rsidRPr="00CF6D4A">
        <w:rPr>
          <w:rFonts w:asciiTheme="minorHAnsi" w:hAnsiTheme="minorHAnsi" w:cstheme="minorHAnsi"/>
          <w:color w:val="auto"/>
        </w:rPr>
        <w:t xml:space="preserve"> </w:t>
      </w:r>
      <w:r w:rsidRPr="00CF6D4A">
        <w:rPr>
          <w:rFonts w:asciiTheme="minorHAnsi" w:hAnsiTheme="minorHAnsi" w:cstheme="minorHAnsi"/>
          <w:color w:val="auto"/>
        </w:rPr>
        <w:t xml:space="preserve">S. Muscle Dissection in mouse, </w:t>
      </w:r>
      <w:hyperlink r:id="rId12" w:history="1">
        <w:r w:rsidRPr="00CF6D4A">
          <w:rPr>
            <w:rStyle w:val="Hyperlink"/>
            <w:rFonts w:asciiTheme="minorHAnsi" w:hAnsiTheme="minorHAnsi" w:cstheme="minorHAnsi"/>
            <w:bCs/>
            <w:color w:val="auto"/>
          </w:rPr>
          <w:t>https://www.youtube.com/watch?v=Wh0gXfrHaH8</w:t>
        </w:r>
      </w:hyperlink>
      <w:r w:rsidRPr="00CF6D4A">
        <w:rPr>
          <w:rFonts w:asciiTheme="minorHAnsi" w:hAnsiTheme="minorHAnsi" w:cstheme="minorHAnsi"/>
          <w:bCs/>
          <w:color w:val="auto"/>
        </w:rPr>
        <w:t xml:space="preserve"> </w:t>
      </w:r>
      <w:r w:rsidRPr="00CF6D4A">
        <w:rPr>
          <w:rFonts w:asciiTheme="minorHAnsi" w:hAnsiTheme="minorHAnsi" w:cstheme="minorHAnsi"/>
          <w:color w:val="auto"/>
        </w:rPr>
        <w:t>(2016)</w:t>
      </w:r>
      <w:r w:rsidR="00F16F24">
        <w:rPr>
          <w:rFonts w:asciiTheme="minorHAnsi" w:hAnsiTheme="minorHAnsi" w:cstheme="minorHAnsi"/>
          <w:color w:val="auto"/>
        </w:rPr>
        <w:t>.</w:t>
      </w:r>
    </w:p>
    <w:p w14:paraId="25C05F1D" w14:textId="361305BF" w:rsidR="00D04760" w:rsidRPr="00CF6D4A" w:rsidRDefault="0015116B" w:rsidP="00CF6D4A">
      <w:pPr>
        <w:pStyle w:val="ListParagraph"/>
        <w:numPr>
          <w:ilvl w:val="0"/>
          <w:numId w:val="44"/>
        </w:numPr>
        <w:ind w:left="540" w:hanging="540"/>
        <w:rPr>
          <w:rFonts w:asciiTheme="minorHAnsi" w:hAnsiTheme="minorHAnsi" w:cstheme="minorHAnsi"/>
          <w:bCs/>
          <w:color w:val="auto"/>
        </w:rPr>
      </w:pPr>
      <w:r w:rsidRPr="00CF6D4A">
        <w:rPr>
          <w:rFonts w:asciiTheme="minorHAnsi" w:hAnsiTheme="minorHAnsi" w:cstheme="minorHAnsi"/>
          <w:bCs/>
          <w:color w:val="auto"/>
        </w:rPr>
        <w:t>Mas-</w:t>
      </w:r>
      <w:proofErr w:type="spellStart"/>
      <w:r w:rsidRPr="00CF6D4A">
        <w:rPr>
          <w:rFonts w:asciiTheme="minorHAnsi" w:hAnsiTheme="minorHAnsi" w:cstheme="minorHAnsi"/>
          <w:bCs/>
          <w:color w:val="auto"/>
        </w:rPr>
        <w:t>Bargues</w:t>
      </w:r>
      <w:proofErr w:type="spellEnd"/>
      <w:r w:rsidRPr="00CF6D4A">
        <w:rPr>
          <w:rFonts w:asciiTheme="minorHAnsi" w:hAnsiTheme="minorHAnsi" w:cstheme="minorHAnsi"/>
          <w:bCs/>
          <w:color w:val="auto"/>
        </w:rPr>
        <w:t xml:space="preserve">, C. </w:t>
      </w:r>
      <w:r w:rsidR="006216B1" w:rsidRPr="00CF6D4A">
        <w:rPr>
          <w:rFonts w:asciiTheme="minorHAnsi" w:hAnsiTheme="minorHAnsi" w:cstheme="minorHAnsi"/>
          <w:bCs/>
          <w:color w:val="auto"/>
        </w:rPr>
        <w:t xml:space="preserve">et al. </w:t>
      </w:r>
      <w:r w:rsidRPr="00CF6D4A">
        <w:rPr>
          <w:rFonts w:asciiTheme="minorHAnsi" w:hAnsiTheme="minorHAnsi" w:cstheme="minorHAnsi"/>
          <w:bCs/>
          <w:color w:val="auto"/>
        </w:rPr>
        <w:t xml:space="preserve">C. Relevance of oxygen concentration in stem cell culture for regenerative medicine. </w:t>
      </w:r>
      <w:r w:rsidRPr="00CF6D4A">
        <w:rPr>
          <w:rFonts w:asciiTheme="minorHAnsi" w:hAnsiTheme="minorHAnsi" w:cstheme="minorHAnsi"/>
          <w:bCs/>
          <w:i/>
          <w:iCs/>
          <w:color w:val="auto"/>
        </w:rPr>
        <w:t>Int</w:t>
      </w:r>
      <w:r w:rsidR="00315191" w:rsidRPr="00CF6D4A">
        <w:rPr>
          <w:rFonts w:asciiTheme="minorHAnsi" w:hAnsiTheme="minorHAnsi" w:cstheme="minorHAnsi"/>
          <w:bCs/>
          <w:i/>
          <w:iCs/>
          <w:color w:val="auto"/>
        </w:rPr>
        <w:t>ernational Journal of Molecular Sciences</w:t>
      </w:r>
      <w:r w:rsidR="00315191" w:rsidRPr="00CF6D4A">
        <w:rPr>
          <w:rFonts w:asciiTheme="minorHAnsi" w:hAnsiTheme="minorHAnsi" w:cstheme="minorHAnsi"/>
          <w:bCs/>
          <w:color w:val="auto"/>
        </w:rPr>
        <w:t>.</w:t>
      </w:r>
      <w:r w:rsidR="004510CF" w:rsidRPr="00CF6D4A">
        <w:rPr>
          <w:rFonts w:asciiTheme="minorHAnsi" w:hAnsiTheme="minorHAnsi" w:cstheme="minorHAnsi"/>
          <w:bCs/>
          <w:color w:val="auto"/>
        </w:rPr>
        <w:t xml:space="preserve"> </w:t>
      </w:r>
      <w:r w:rsidRPr="00CF6D4A">
        <w:rPr>
          <w:rFonts w:asciiTheme="minorHAnsi" w:hAnsiTheme="minorHAnsi" w:cstheme="minorHAnsi"/>
          <w:b/>
          <w:color w:val="auto"/>
        </w:rPr>
        <w:t>20</w:t>
      </w:r>
      <w:r w:rsidR="00C57DA1" w:rsidRPr="00CF6D4A">
        <w:rPr>
          <w:rFonts w:asciiTheme="minorHAnsi" w:hAnsiTheme="minorHAnsi" w:cstheme="minorHAnsi"/>
          <w:bCs/>
          <w:color w:val="auto"/>
        </w:rPr>
        <w:t xml:space="preserve"> </w:t>
      </w:r>
      <w:r w:rsidRPr="00CF6D4A">
        <w:rPr>
          <w:rFonts w:asciiTheme="minorHAnsi" w:hAnsiTheme="minorHAnsi" w:cstheme="minorHAnsi"/>
          <w:bCs/>
          <w:color w:val="auto"/>
        </w:rPr>
        <w:t>(5)</w:t>
      </w:r>
      <w:r w:rsidR="004510CF" w:rsidRPr="00CF6D4A">
        <w:rPr>
          <w:rFonts w:asciiTheme="minorHAnsi" w:hAnsiTheme="minorHAnsi" w:cstheme="minorHAnsi"/>
          <w:bCs/>
          <w:color w:val="auto"/>
        </w:rPr>
        <w:t>,</w:t>
      </w:r>
      <w:r w:rsidRPr="00CF6D4A">
        <w:rPr>
          <w:rFonts w:asciiTheme="minorHAnsi" w:hAnsiTheme="minorHAnsi" w:cstheme="minorHAnsi"/>
          <w:bCs/>
          <w:color w:val="auto"/>
        </w:rPr>
        <w:t xml:space="preserve"> E1195 (2019).</w:t>
      </w:r>
    </w:p>
    <w:p w14:paraId="619BCB8E" w14:textId="3F91C138" w:rsidR="00615EB6" w:rsidRPr="00CF6D4A" w:rsidRDefault="00615EB6" w:rsidP="00CF6D4A">
      <w:pPr>
        <w:pStyle w:val="ListParagraph"/>
        <w:numPr>
          <w:ilvl w:val="0"/>
          <w:numId w:val="44"/>
        </w:numPr>
        <w:ind w:left="540" w:hanging="540"/>
        <w:rPr>
          <w:rFonts w:asciiTheme="minorHAnsi" w:hAnsiTheme="minorHAnsi" w:cstheme="minorHAnsi"/>
          <w:bCs/>
          <w:i/>
          <w:iCs/>
          <w:color w:val="auto"/>
        </w:rPr>
      </w:pPr>
      <w:proofErr w:type="spellStart"/>
      <w:r w:rsidRPr="00CF6D4A">
        <w:rPr>
          <w:rFonts w:asciiTheme="minorHAnsi" w:hAnsiTheme="minorHAnsi" w:cstheme="minorHAnsi"/>
          <w:bCs/>
          <w:color w:val="auto"/>
        </w:rPr>
        <w:t>Bois</w:t>
      </w:r>
      <w:proofErr w:type="spellEnd"/>
      <w:r w:rsidRPr="00CF6D4A">
        <w:rPr>
          <w:rFonts w:asciiTheme="minorHAnsi" w:hAnsiTheme="minorHAnsi" w:cstheme="minorHAnsi"/>
          <w:bCs/>
          <w:color w:val="auto"/>
        </w:rPr>
        <w:t xml:space="preserve"> </w:t>
      </w:r>
      <w:r w:rsidR="00793807" w:rsidRPr="00CF6D4A">
        <w:rPr>
          <w:rFonts w:asciiTheme="minorHAnsi" w:hAnsiTheme="minorHAnsi" w:cstheme="minorHAnsi"/>
          <w:bCs/>
          <w:color w:val="auto"/>
        </w:rPr>
        <w:t>P.</w:t>
      </w:r>
      <w:r w:rsidR="001B62F0" w:rsidRPr="00CF6D4A">
        <w:rPr>
          <w:rFonts w:asciiTheme="minorHAnsi" w:hAnsiTheme="minorHAnsi" w:cstheme="minorHAnsi"/>
          <w:bCs/>
          <w:color w:val="auto"/>
        </w:rPr>
        <w:t xml:space="preserve"> </w:t>
      </w:r>
      <w:r w:rsidR="00793807" w:rsidRPr="00CF6D4A">
        <w:rPr>
          <w:rFonts w:asciiTheme="minorHAnsi" w:hAnsiTheme="minorHAnsi" w:cstheme="minorHAnsi"/>
          <w:bCs/>
          <w:color w:val="auto"/>
        </w:rPr>
        <w:t>R.</w:t>
      </w:r>
      <w:r w:rsidR="001B62F0" w:rsidRPr="00CF6D4A">
        <w:rPr>
          <w:rFonts w:asciiTheme="minorHAnsi" w:hAnsiTheme="minorHAnsi" w:cstheme="minorHAnsi"/>
          <w:bCs/>
          <w:color w:val="auto"/>
        </w:rPr>
        <w:t>,</w:t>
      </w:r>
      <w:r w:rsidR="00793807" w:rsidRPr="00CF6D4A">
        <w:rPr>
          <w:rFonts w:asciiTheme="minorHAnsi" w:hAnsiTheme="minorHAnsi" w:cstheme="minorHAnsi"/>
          <w:bCs/>
          <w:color w:val="auto"/>
        </w:rPr>
        <w:t xml:space="preserve"> </w:t>
      </w:r>
      <w:proofErr w:type="spellStart"/>
      <w:r w:rsidR="00793807" w:rsidRPr="00CF6D4A">
        <w:rPr>
          <w:rFonts w:asciiTheme="minorHAnsi" w:hAnsiTheme="minorHAnsi" w:cstheme="minorHAnsi"/>
          <w:bCs/>
          <w:color w:val="auto"/>
        </w:rPr>
        <w:t>Grosveld</w:t>
      </w:r>
      <w:proofErr w:type="spellEnd"/>
      <w:r w:rsidR="001B62F0" w:rsidRPr="00CF6D4A">
        <w:rPr>
          <w:rFonts w:asciiTheme="minorHAnsi" w:hAnsiTheme="minorHAnsi" w:cstheme="minorHAnsi"/>
          <w:bCs/>
          <w:color w:val="auto"/>
        </w:rPr>
        <w:t>,</w:t>
      </w:r>
      <w:r w:rsidR="00793807" w:rsidRPr="00CF6D4A">
        <w:rPr>
          <w:rFonts w:asciiTheme="minorHAnsi" w:hAnsiTheme="minorHAnsi" w:cstheme="minorHAnsi"/>
          <w:bCs/>
          <w:color w:val="auto"/>
        </w:rPr>
        <w:t xml:space="preserve"> G. FKHR (FOX01a) is required for myotube fusion of primary mouse myoblasts. </w:t>
      </w:r>
      <w:r w:rsidR="00793807" w:rsidRPr="00CF6D4A">
        <w:rPr>
          <w:rFonts w:asciiTheme="minorHAnsi" w:hAnsiTheme="minorHAnsi" w:cstheme="minorHAnsi"/>
          <w:bCs/>
          <w:i/>
          <w:iCs/>
          <w:color w:val="auto"/>
        </w:rPr>
        <w:t xml:space="preserve">The EMBO Journal. </w:t>
      </w:r>
      <w:r w:rsidR="00793807" w:rsidRPr="00CF6D4A">
        <w:rPr>
          <w:rFonts w:asciiTheme="minorHAnsi" w:hAnsiTheme="minorHAnsi" w:cstheme="minorHAnsi"/>
          <w:b/>
          <w:color w:val="auto"/>
        </w:rPr>
        <w:t xml:space="preserve">22 </w:t>
      </w:r>
      <w:r w:rsidR="00793807" w:rsidRPr="00CF6D4A">
        <w:rPr>
          <w:rFonts w:asciiTheme="minorHAnsi" w:hAnsiTheme="minorHAnsi" w:cstheme="minorHAnsi"/>
          <w:bCs/>
          <w:color w:val="auto"/>
        </w:rPr>
        <w:t>(5), 1147-1157 (2003)</w:t>
      </w:r>
      <w:r w:rsidR="00F16F24">
        <w:rPr>
          <w:rFonts w:asciiTheme="minorHAnsi" w:hAnsiTheme="minorHAnsi" w:cstheme="minorHAnsi"/>
          <w:bCs/>
          <w:color w:val="auto"/>
        </w:rPr>
        <w:t>.</w:t>
      </w:r>
    </w:p>
    <w:p w14:paraId="5BFCAFCA" w14:textId="2EFB9D93" w:rsidR="00166FEA" w:rsidRPr="00CF6D4A" w:rsidRDefault="00166FEA" w:rsidP="00CF6D4A">
      <w:pPr>
        <w:pStyle w:val="ListParagraph"/>
        <w:numPr>
          <w:ilvl w:val="0"/>
          <w:numId w:val="44"/>
        </w:numPr>
        <w:ind w:left="540" w:hanging="540"/>
        <w:rPr>
          <w:rFonts w:asciiTheme="minorHAnsi" w:hAnsiTheme="minorHAnsi" w:cstheme="minorHAnsi"/>
          <w:bCs/>
          <w:i/>
          <w:iCs/>
          <w:color w:val="auto"/>
        </w:rPr>
      </w:pPr>
      <w:r w:rsidRPr="00CF6D4A">
        <w:rPr>
          <w:rFonts w:asciiTheme="minorHAnsi" w:hAnsiTheme="minorHAnsi" w:cstheme="minorHAnsi"/>
          <w:bCs/>
          <w:color w:val="auto"/>
        </w:rPr>
        <w:t xml:space="preserve">Machida S., </w:t>
      </w:r>
      <w:proofErr w:type="spellStart"/>
      <w:r w:rsidRPr="00CF6D4A">
        <w:rPr>
          <w:rFonts w:asciiTheme="minorHAnsi" w:hAnsiTheme="minorHAnsi" w:cstheme="minorHAnsi"/>
          <w:bCs/>
          <w:color w:val="auto"/>
        </w:rPr>
        <w:t>Spangenburg</w:t>
      </w:r>
      <w:proofErr w:type="spellEnd"/>
      <w:r w:rsidRPr="00CF6D4A">
        <w:rPr>
          <w:rFonts w:asciiTheme="minorHAnsi" w:hAnsiTheme="minorHAnsi" w:cstheme="minorHAnsi"/>
          <w:bCs/>
          <w:color w:val="auto"/>
        </w:rPr>
        <w:t xml:space="preserve"> E.</w:t>
      </w:r>
      <w:r w:rsidR="001B62F0" w:rsidRPr="00CF6D4A">
        <w:rPr>
          <w:rFonts w:asciiTheme="minorHAnsi" w:hAnsiTheme="minorHAnsi" w:cstheme="minorHAnsi"/>
          <w:bCs/>
          <w:color w:val="auto"/>
        </w:rPr>
        <w:t xml:space="preserve"> </w:t>
      </w:r>
      <w:r w:rsidRPr="00CF6D4A">
        <w:rPr>
          <w:rFonts w:asciiTheme="minorHAnsi" w:hAnsiTheme="minorHAnsi" w:cstheme="minorHAnsi"/>
          <w:bCs/>
          <w:color w:val="auto"/>
        </w:rPr>
        <w:t>E., Booth, F.</w:t>
      </w:r>
      <w:r w:rsidR="001B62F0" w:rsidRPr="00CF6D4A">
        <w:rPr>
          <w:rFonts w:asciiTheme="minorHAnsi" w:hAnsiTheme="minorHAnsi" w:cstheme="minorHAnsi"/>
          <w:bCs/>
          <w:color w:val="auto"/>
        </w:rPr>
        <w:t xml:space="preserve"> </w:t>
      </w:r>
      <w:r w:rsidRPr="00CF6D4A">
        <w:rPr>
          <w:rFonts w:asciiTheme="minorHAnsi" w:hAnsiTheme="minorHAnsi" w:cstheme="minorHAnsi"/>
          <w:bCs/>
          <w:color w:val="auto"/>
        </w:rPr>
        <w:t xml:space="preserve">W. Primary rat muscle progenitor cells have decreased proliferation and myotube formation during passages. </w:t>
      </w:r>
      <w:r w:rsidRPr="00CF6D4A">
        <w:rPr>
          <w:rFonts w:asciiTheme="minorHAnsi" w:hAnsiTheme="minorHAnsi" w:cstheme="minorHAnsi"/>
          <w:bCs/>
          <w:i/>
          <w:iCs/>
          <w:color w:val="auto"/>
        </w:rPr>
        <w:t xml:space="preserve">Cell </w:t>
      </w:r>
      <w:r w:rsidR="001B62F0" w:rsidRPr="00CF6D4A">
        <w:rPr>
          <w:rFonts w:asciiTheme="minorHAnsi" w:hAnsiTheme="minorHAnsi" w:cstheme="minorHAnsi"/>
          <w:bCs/>
          <w:i/>
          <w:iCs/>
          <w:color w:val="auto"/>
        </w:rPr>
        <w:t>P</w:t>
      </w:r>
      <w:r w:rsidRPr="00CF6D4A">
        <w:rPr>
          <w:rFonts w:asciiTheme="minorHAnsi" w:hAnsiTheme="minorHAnsi" w:cstheme="minorHAnsi"/>
          <w:bCs/>
          <w:i/>
          <w:iCs/>
          <w:color w:val="auto"/>
        </w:rPr>
        <w:t xml:space="preserve">roliferation. </w:t>
      </w:r>
      <w:r w:rsidRPr="00CF6D4A">
        <w:rPr>
          <w:rFonts w:asciiTheme="minorHAnsi" w:hAnsiTheme="minorHAnsi" w:cstheme="minorHAnsi"/>
          <w:b/>
          <w:color w:val="auto"/>
        </w:rPr>
        <w:t>37</w:t>
      </w:r>
      <w:r w:rsidRPr="00CF6D4A">
        <w:rPr>
          <w:rFonts w:asciiTheme="minorHAnsi" w:hAnsiTheme="minorHAnsi" w:cstheme="minorHAnsi"/>
          <w:bCs/>
          <w:color w:val="auto"/>
        </w:rPr>
        <w:t>, 267-277 (2004)</w:t>
      </w:r>
      <w:r w:rsidR="00F16F24">
        <w:rPr>
          <w:rFonts w:asciiTheme="minorHAnsi" w:hAnsiTheme="minorHAnsi" w:cstheme="minorHAnsi"/>
          <w:bCs/>
          <w:color w:val="auto"/>
        </w:rPr>
        <w:t>.</w:t>
      </w:r>
    </w:p>
    <w:p w14:paraId="36EF2AEC" w14:textId="692F7D9F" w:rsidR="007C3F5A" w:rsidRPr="00CF6D4A" w:rsidRDefault="007C3F5A" w:rsidP="00CF6D4A">
      <w:pPr>
        <w:pStyle w:val="ListParagraph"/>
        <w:numPr>
          <w:ilvl w:val="0"/>
          <w:numId w:val="44"/>
        </w:numPr>
        <w:ind w:left="540" w:hanging="540"/>
        <w:rPr>
          <w:rFonts w:asciiTheme="minorHAnsi" w:hAnsiTheme="minorHAnsi" w:cstheme="minorHAnsi"/>
          <w:bCs/>
          <w:i/>
          <w:iCs/>
          <w:color w:val="auto"/>
        </w:rPr>
      </w:pPr>
      <w:r w:rsidRPr="00CF6D4A">
        <w:rPr>
          <w:rFonts w:asciiTheme="minorHAnsi" w:hAnsiTheme="minorHAnsi" w:cstheme="minorHAnsi"/>
          <w:bCs/>
          <w:color w:val="auto"/>
        </w:rPr>
        <w:t>Syverud B.</w:t>
      </w:r>
      <w:r w:rsidR="001B62F0" w:rsidRPr="00CF6D4A">
        <w:rPr>
          <w:rFonts w:asciiTheme="minorHAnsi" w:hAnsiTheme="minorHAnsi" w:cstheme="minorHAnsi"/>
          <w:bCs/>
          <w:color w:val="auto"/>
        </w:rPr>
        <w:t xml:space="preserve"> </w:t>
      </w:r>
      <w:r w:rsidRPr="00CF6D4A">
        <w:rPr>
          <w:rFonts w:asciiTheme="minorHAnsi" w:hAnsiTheme="minorHAnsi" w:cstheme="minorHAnsi"/>
          <w:bCs/>
          <w:color w:val="auto"/>
        </w:rPr>
        <w:t>C., Lee J. D</w:t>
      </w:r>
      <w:bookmarkStart w:id="0" w:name="_GoBack"/>
      <w:bookmarkEnd w:id="0"/>
      <w:r w:rsidRPr="00CF6D4A">
        <w:rPr>
          <w:rFonts w:asciiTheme="minorHAnsi" w:hAnsiTheme="minorHAnsi" w:cstheme="minorHAnsi"/>
          <w:bCs/>
          <w:color w:val="auto"/>
        </w:rPr>
        <w:t>., VanDusen K.</w:t>
      </w:r>
      <w:r w:rsidR="001B62F0" w:rsidRPr="00CF6D4A">
        <w:rPr>
          <w:rFonts w:asciiTheme="minorHAnsi" w:hAnsiTheme="minorHAnsi" w:cstheme="minorHAnsi"/>
          <w:bCs/>
          <w:color w:val="auto"/>
        </w:rPr>
        <w:t xml:space="preserve"> </w:t>
      </w:r>
      <w:r w:rsidRPr="00CF6D4A">
        <w:rPr>
          <w:rFonts w:asciiTheme="minorHAnsi" w:hAnsiTheme="minorHAnsi" w:cstheme="minorHAnsi"/>
          <w:bCs/>
          <w:color w:val="auto"/>
        </w:rPr>
        <w:t>W., Larkin L.</w:t>
      </w:r>
      <w:r w:rsidR="001B62F0" w:rsidRPr="00CF6D4A">
        <w:rPr>
          <w:rFonts w:asciiTheme="minorHAnsi" w:hAnsiTheme="minorHAnsi" w:cstheme="minorHAnsi"/>
          <w:bCs/>
          <w:color w:val="auto"/>
        </w:rPr>
        <w:t xml:space="preserve"> </w:t>
      </w:r>
      <w:r w:rsidRPr="00CF6D4A">
        <w:rPr>
          <w:rFonts w:asciiTheme="minorHAnsi" w:hAnsiTheme="minorHAnsi" w:cstheme="minorHAnsi"/>
          <w:bCs/>
          <w:color w:val="auto"/>
        </w:rPr>
        <w:t xml:space="preserve">M. Isolation and purification of satellite cells for skeletal muscle tissue engineering. </w:t>
      </w:r>
      <w:r w:rsidRPr="00CF6D4A">
        <w:rPr>
          <w:rFonts w:asciiTheme="minorHAnsi" w:hAnsiTheme="minorHAnsi" w:cstheme="minorHAnsi"/>
          <w:bCs/>
          <w:i/>
          <w:iCs/>
          <w:color w:val="auto"/>
        </w:rPr>
        <w:t>Journal of Regenerative Medicine.</w:t>
      </w:r>
      <w:r w:rsidRPr="00CF6D4A">
        <w:rPr>
          <w:rFonts w:asciiTheme="minorHAnsi" w:hAnsiTheme="minorHAnsi" w:cstheme="minorHAnsi"/>
          <w:bCs/>
          <w:color w:val="auto"/>
        </w:rPr>
        <w:t xml:space="preserve"> </w:t>
      </w:r>
      <w:r w:rsidRPr="00CF6D4A">
        <w:rPr>
          <w:rFonts w:asciiTheme="minorHAnsi" w:hAnsiTheme="minorHAnsi" w:cstheme="minorHAnsi"/>
          <w:b/>
          <w:color w:val="auto"/>
        </w:rPr>
        <w:t>3</w:t>
      </w:r>
      <w:r w:rsidRPr="00CF6D4A">
        <w:rPr>
          <w:rFonts w:asciiTheme="minorHAnsi" w:hAnsiTheme="minorHAnsi" w:cstheme="minorHAnsi"/>
          <w:bCs/>
          <w:color w:val="auto"/>
        </w:rPr>
        <w:t xml:space="preserve"> (2), </w:t>
      </w:r>
      <w:r w:rsidR="003F683E" w:rsidRPr="00CF6D4A">
        <w:rPr>
          <w:rFonts w:asciiTheme="minorHAnsi" w:hAnsiTheme="minorHAnsi" w:cstheme="minorHAnsi"/>
          <w:bCs/>
          <w:color w:val="auto"/>
        </w:rPr>
        <w:t xml:space="preserve">117 </w:t>
      </w:r>
      <w:r w:rsidRPr="00CF6D4A">
        <w:rPr>
          <w:rFonts w:asciiTheme="minorHAnsi" w:hAnsiTheme="minorHAnsi" w:cstheme="minorHAnsi"/>
          <w:bCs/>
          <w:color w:val="auto"/>
        </w:rPr>
        <w:t>(2014)</w:t>
      </w:r>
      <w:r w:rsidR="00F16F24">
        <w:rPr>
          <w:rFonts w:asciiTheme="minorHAnsi" w:hAnsiTheme="minorHAnsi" w:cstheme="minorHAnsi"/>
          <w:bCs/>
          <w:color w:val="auto"/>
        </w:rPr>
        <w:t>.</w:t>
      </w:r>
    </w:p>
    <w:sectPr w:rsidR="007C3F5A" w:rsidRPr="00CF6D4A" w:rsidSect="00CC77B9">
      <w:headerReference w:type="default" r:id="rId13"/>
      <w:foot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28ECE" w14:textId="77777777" w:rsidR="00DA64C3" w:rsidRDefault="00DA64C3" w:rsidP="00621C4E">
      <w:r>
        <w:separator/>
      </w:r>
    </w:p>
  </w:endnote>
  <w:endnote w:type="continuationSeparator" w:id="0">
    <w:p w14:paraId="0F35DEAB" w14:textId="77777777" w:rsidR="00DA64C3" w:rsidRDefault="00DA64C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68A0A5BB" w:rsidR="000C399D" w:rsidRDefault="000C399D">
        <w:pPr>
          <w:pStyle w:val="Footer"/>
        </w:pPr>
        <w:r>
          <w:rPr>
            <w:noProof/>
          </w:rPr>
          <w:tab/>
        </w:r>
        <w:r>
          <w:rPr>
            <w:noProof/>
          </w:rPr>
          <w:tab/>
        </w:r>
      </w:p>
    </w:sdtContent>
  </w:sdt>
  <w:p w14:paraId="39947363" w14:textId="71AB2B06" w:rsidR="000C399D" w:rsidRPr="00494F77" w:rsidRDefault="000C399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C399D" w:rsidRDefault="000C399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56CF5" w14:textId="77777777" w:rsidR="00DA64C3" w:rsidRDefault="00DA64C3" w:rsidP="00621C4E">
      <w:r>
        <w:separator/>
      </w:r>
    </w:p>
  </w:footnote>
  <w:footnote w:type="continuationSeparator" w:id="0">
    <w:p w14:paraId="7DA76A33" w14:textId="77777777" w:rsidR="00DA64C3" w:rsidRDefault="00DA64C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C399D" w:rsidRPr="006F06E4" w:rsidRDefault="000C399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47122"/>
    <w:multiLevelType w:val="hybridMultilevel"/>
    <w:tmpl w:val="A89C1474"/>
    <w:lvl w:ilvl="0" w:tplc="D56C3DD6">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95904"/>
    <w:multiLevelType w:val="hybridMultilevel"/>
    <w:tmpl w:val="443036D8"/>
    <w:lvl w:ilvl="0" w:tplc="AE5A2E7A">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0733E"/>
    <w:multiLevelType w:val="multilevel"/>
    <w:tmpl w:val="F6408EFC"/>
    <w:lvl w:ilvl="0">
      <w:start w:val="1"/>
      <w:numFmt w:val="decimal"/>
      <w:lvlText w:val="%1."/>
      <w:lvlJc w:val="left"/>
      <w:pPr>
        <w:ind w:left="720" w:hanging="360"/>
      </w:pPr>
      <w:rPr>
        <w:rFonts w:eastAsia="Times New Roman" w:hint="default"/>
        <w:b/>
      </w:rPr>
    </w:lvl>
    <w:lvl w:ilvl="1">
      <w:start w:val="1"/>
      <w:numFmt w:val="decimal"/>
      <w:isLgl/>
      <w:lvlText w:val="%1.%2."/>
      <w:lvlJc w:val="left"/>
      <w:pPr>
        <w:ind w:left="780" w:hanging="4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7" w15:restartNumberingAfterBreak="0">
    <w:nsid w:val="0E823477"/>
    <w:multiLevelType w:val="hybridMultilevel"/>
    <w:tmpl w:val="ED069A58"/>
    <w:lvl w:ilvl="0" w:tplc="BD54FAAE">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41FF0"/>
    <w:multiLevelType w:val="multilevel"/>
    <w:tmpl w:val="EDFC5B6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D816BA5"/>
    <w:multiLevelType w:val="multilevel"/>
    <w:tmpl w:val="D3A2803C"/>
    <w:lvl w:ilvl="0">
      <w:start w:val="6"/>
      <w:numFmt w:val="decimal"/>
      <w:lvlText w:val="%1."/>
      <w:lvlJc w:val="left"/>
      <w:pPr>
        <w:ind w:left="360" w:hanging="360"/>
      </w:pPr>
      <w:rPr>
        <w:rFonts w:hint="default"/>
      </w:rPr>
    </w:lvl>
    <w:lvl w:ilvl="1">
      <w:start w:val="1"/>
      <w:numFmt w:val="decimal"/>
      <w:lvlText w:val="%1.%2."/>
      <w:lvlJc w:val="left"/>
      <w:pPr>
        <w:ind w:left="1530" w:hanging="360"/>
      </w:pPr>
      <w:rPr>
        <w:rFonts w:hint="default"/>
        <w:b w:val="0"/>
        <w:bCs/>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C57A7"/>
    <w:multiLevelType w:val="multilevel"/>
    <w:tmpl w:val="DB8C4A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17E4A"/>
    <w:multiLevelType w:val="hybridMultilevel"/>
    <w:tmpl w:val="0DB4F79E"/>
    <w:lvl w:ilvl="0" w:tplc="248C90F0">
      <w:start w:val="1"/>
      <w:numFmt w:val="decimal"/>
      <w:lvlText w:val="%1."/>
      <w:lvlJc w:val="left"/>
      <w:pPr>
        <w:ind w:left="720" w:hanging="360"/>
      </w:pPr>
      <w:rPr>
        <w:rFonts w:asciiTheme="minorHAnsi" w:eastAsia="Times New Roman" w:hAnsiTheme="minorHAnsi" w:cstheme="minorHAnsi"/>
        <w:b w:val="0"/>
        <w:bCs/>
        <w:color w:val="000000"/>
        <w:sz w:val="24"/>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C14121"/>
    <w:multiLevelType w:val="hybridMultilevel"/>
    <w:tmpl w:val="7862A44C"/>
    <w:lvl w:ilvl="0" w:tplc="A6826C5C">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058CE"/>
    <w:multiLevelType w:val="hybridMultilevel"/>
    <w:tmpl w:val="E388725E"/>
    <w:lvl w:ilvl="0" w:tplc="E08C0CD6">
      <w:start w:val="1"/>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98459F"/>
    <w:multiLevelType w:val="multilevel"/>
    <w:tmpl w:val="B81A69F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B9E3FE2"/>
    <w:multiLevelType w:val="hybridMultilevel"/>
    <w:tmpl w:val="A5923F82"/>
    <w:lvl w:ilvl="0" w:tplc="B2F4ADBC">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F3275F4"/>
    <w:multiLevelType w:val="multilevel"/>
    <w:tmpl w:val="B25E677C"/>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1794A88"/>
    <w:multiLevelType w:val="multilevel"/>
    <w:tmpl w:val="FAAC40CC"/>
    <w:lvl w:ilvl="0">
      <w:start w:val="5"/>
      <w:numFmt w:val="decimal"/>
      <w:lvlText w:val="%1."/>
      <w:lvlJc w:val="left"/>
      <w:pPr>
        <w:ind w:left="360" w:hanging="360"/>
      </w:pPr>
      <w:rPr>
        <w:rFonts w:hint="default"/>
      </w:rPr>
    </w:lvl>
    <w:lvl w:ilvl="1">
      <w:start w:val="1"/>
      <w:numFmt w:val="decimal"/>
      <w:lvlText w:val="%1.%2."/>
      <w:lvlJc w:val="left"/>
      <w:pPr>
        <w:ind w:left="1260" w:hanging="360"/>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2F41670"/>
    <w:multiLevelType w:val="multilevel"/>
    <w:tmpl w:val="DEDC589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486896"/>
    <w:multiLevelType w:val="multilevel"/>
    <w:tmpl w:val="34E0C13A"/>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1496E18"/>
    <w:multiLevelType w:val="hybridMultilevel"/>
    <w:tmpl w:val="AC0611FA"/>
    <w:lvl w:ilvl="0" w:tplc="248C90F0">
      <w:start w:val="1"/>
      <w:numFmt w:val="decimal"/>
      <w:lvlText w:val="%1."/>
      <w:lvlJc w:val="left"/>
      <w:pPr>
        <w:ind w:left="720" w:hanging="360"/>
      </w:pPr>
      <w:rPr>
        <w:rFonts w:asciiTheme="minorHAnsi" w:eastAsia="Times New Roman" w:hAnsiTheme="minorHAnsi" w:cstheme="minorHAnsi"/>
        <w:b w:val="0"/>
        <w:bCs/>
        <w:color w:val="000000"/>
        <w:sz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C26922"/>
    <w:multiLevelType w:val="multilevel"/>
    <w:tmpl w:val="FF7AAFC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F01A30"/>
    <w:multiLevelType w:val="multilevel"/>
    <w:tmpl w:val="9C4803A8"/>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17F6948"/>
    <w:multiLevelType w:val="hybridMultilevel"/>
    <w:tmpl w:val="58341628"/>
    <w:lvl w:ilvl="0" w:tplc="0409000F">
      <w:start w:val="1"/>
      <w:numFmt w:val="decimal"/>
      <w:lvlText w:val="%1."/>
      <w:lvlJc w:val="left"/>
      <w:pPr>
        <w:ind w:left="720" w:hanging="360"/>
      </w:pPr>
    </w:lvl>
    <w:lvl w:ilvl="1" w:tplc="5B38E786">
      <w:start w:val="1"/>
      <w:numFmt w:val="lowerLetter"/>
      <w:lvlText w:val="%2."/>
      <w:lvlJc w:val="left"/>
      <w:pPr>
        <w:ind w:left="1350" w:hanging="360"/>
      </w:pPr>
      <w:rPr>
        <w:rFonts w:ascii="Arial" w:eastAsia="SimSun" w:hAnsi="Arial" w:cs="Arial"/>
        <w:color w:val="0070C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B505DA"/>
    <w:multiLevelType w:val="hybridMultilevel"/>
    <w:tmpl w:val="4CD020C8"/>
    <w:lvl w:ilvl="0" w:tplc="F3F0E1CA">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7DD64BE9"/>
    <w:multiLevelType w:val="hybridMultilevel"/>
    <w:tmpl w:val="3CCE3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3"/>
  </w:num>
  <w:num w:numId="3">
    <w:abstractNumId w:val="8"/>
  </w:num>
  <w:num w:numId="4">
    <w:abstractNumId w:val="31"/>
  </w:num>
  <w:num w:numId="5">
    <w:abstractNumId w:val="16"/>
  </w:num>
  <w:num w:numId="6">
    <w:abstractNumId w:val="30"/>
  </w:num>
  <w:num w:numId="7">
    <w:abstractNumId w:val="0"/>
  </w:num>
  <w:num w:numId="8">
    <w:abstractNumId w:val="17"/>
  </w:num>
  <w:num w:numId="9">
    <w:abstractNumId w:val="20"/>
  </w:num>
  <w:num w:numId="10">
    <w:abstractNumId w:val="32"/>
  </w:num>
  <w:num w:numId="11">
    <w:abstractNumId w:val="39"/>
  </w:num>
  <w:num w:numId="12">
    <w:abstractNumId w:val="3"/>
  </w:num>
  <w:num w:numId="13">
    <w:abstractNumId w:val="34"/>
  </w:num>
  <w:num w:numId="14">
    <w:abstractNumId w:val="46"/>
  </w:num>
  <w:num w:numId="15">
    <w:abstractNumId w:val="23"/>
  </w:num>
  <w:num w:numId="16">
    <w:abstractNumId w:val="14"/>
  </w:num>
  <w:num w:numId="17">
    <w:abstractNumId w:val="36"/>
  </w:num>
  <w:num w:numId="18">
    <w:abstractNumId w:val="24"/>
  </w:num>
  <w:num w:numId="19">
    <w:abstractNumId w:val="42"/>
  </w:num>
  <w:num w:numId="20">
    <w:abstractNumId w:val="5"/>
  </w:num>
  <w:num w:numId="21">
    <w:abstractNumId w:val="43"/>
  </w:num>
  <w:num w:numId="22">
    <w:abstractNumId w:val="40"/>
  </w:num>
  <w:num w:numId="23">
    <w:abstractNumId w:val="26"/>
  </w:num>
  <w:num w:numId="24">
    <w:abstractNumId w:val="47"/>
  </w:num>
  <w:num w:numId="25">
    <w:abstractNumId w:val="12"/>
  </w:num>
  <w:num w:numId="26">
    <w:abstractNumId w:val="2"/>
  </w:num>
  <w:num w:numId="27">
    <w:abstractNumId w:val="11"/>
  </w:num>
  <w:num w:numId="28">
    <w:abstractNumId w:val="49"/>
  </w:num>
  <w:num w:numId="29">
    <w:abstractNumId w:val="4"/>
  </w:num>
  <w:num w:numId="30">
    <w:abstractNumId w:val="48"/>
  </w:num>
  <w:num w:numId="31">
    <w:abstractNumId w:val="18"/>
  </w:num>
  <w:num w:numId="32">
    <w:abstractNumId w:val="15"/>
  </w:num>
  <w:num w:numId="33">
    <w:abstractNumId w:val="38"/>
  </w:num>
  <w:num w:numId="34">
    <w:abstractNumId w:val="10"/>
  </w:num>
  <w:num w:numId="35">
    <w:abstractNumId w:val="35"/>
  </w:num>
  <w:num w:numId="36">
    <w:abstractNumId w:val="27"/>
  </w:num>
  <w:num w:numId="37">
    <w:abstractNumId w:val="37"/>
  </w:num>
  <w:num w:numId="38">
    <w:abstractNumId w:val="29"/>
  </w:num>
  <w:num w:numId="39">
    <w:abstractNumId w:val="28"/>
  </w:num>
  <w:num w:numId="40">
    <w:abstractNumId w:val="13"/>
  </w:num>
  <w:num w:numId="41">
    <w:abstractNumId w:val="19"/>
  </w:num>
  <w:num w:numId="42">
    <w:abstractNumId w:val="41"/>
  </w:num>
  <w:num w:numId="43">
    <w:abstractNumId w:val="1"/>
  </w:num>
  <w:num w:numId="44">
    <w:abstractNumId w:val="25"/>
  </w:num>
  <w:num w:numId="45">
    <w:abstractNumId w:val="44"/>
  </w:num>
  <w:num w:numId="46">
    <w:abstractNumId w:val="7"/>
  </w:num>
  <w:num w:numId="47">
    <w:abstractNumId w:val="21"/>
  </w:num>
  <w:num w:numId="48">
    <w:abstractNumId w:val="45"/>
  </w:num>
  <w:num w:numId="49">
    <w:abstractNumId w:val="22"/>
  </w:num>
  <w:num w:numId="5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51F"/>
    <w:rsid w:val="00001719"/>
    <w:rsid w:val="00001806"/>
    <w:rsid w:val="00005815"/>
    <w:rsid w:val="00006E68"/>
    <w:rsid w:val="00007DBC"/>
    <w:rsid w:val="00007EA1"/>
    <w:rsid w:val="000100F0"/>
    <w:rsid w:val="000129B2"/>
    <w:rsid w:val="00012FF9"/>
    <w:rsid w:val="0001389C"/>
    <w:rsid w:val="00014314"/>
    <w:rsid w:val="000208BD"/>
    <w:rsid w:val="000212AE"/>
    <w:rsid w:val="00021434"/>
    <w:rsid w:val="00021774"/>
    <w:rsid w:val="00021DF3"/>
    <w:rsid w:val="00023319"/>
    <w:rsid w:val="00023869"/>
    <w:rsid w:val="00024598"/>
    <w:rsid w:val="000279B0"/>
    <w:rsid w:val="00032769"/>
    <w:rsid w:val="0003311E"/>
    <w:rsid w:val="00036F78"/>
    <w:rsid w:val="00037B58"/>
    <w:rsid w:val="00050BF8"/>
    <w:rsid w:val="00051B73"/>
    <w:rsid w:val="000575CF"/>
    <w:rsid w:val="00060589"/>
    <w:rsid w:val="00060ABE"/>
    <w:rsid w:val="00061A50"/>
    <w:rsid w:val="0006361B"/>
    <w:rsid w:val="00064104"/>
    <w:rsid w:val="000644B1"/>
    <w:rsid w:val="00064F32"/>
    <w:rsid w:val="000652E3"/>
    <w:rsid w:val="00066025"/>
    <w:rsid w:val="00067A8F"/>
    <w:rsid w:val="0007019E"/>
    <w:rsid w:val="000701D1"/>
    <w:rsid w:val="00080A20"/>
    <w:rsid w:val="00081BE6"/>
    <w:rsid w:val="00082796"/>
    <w:rsid w:val="00082DF4"/>
    <w:rsid w:val="00085FE1"/>
    <w:rsid w:val="00086FF5"/>
    <w:rsid w:val="00087C0A"/>
    <w:rsid w:val="00091788"/>
    <w:rsid w:val="00093BC4"/>
    <w:rsid w:val="000943E6"/>
    <w:rsid w:val="00097929"/>
    <w:rsid w:val="000A1793"/>
    <w:rsid w:val="000A1E80"/>
    <w:rsid w:val="000A3B70"/>
    <w:rsid w:val="000A5153"/>
    <w:rsid w:val="000A7768"/>
    <w:rsid w:val="000B10AE"/>
    <w:rsid w:val="000B1194"/>
    <w:rsid w:val="000B30BF"/>
    <w:rsid w:val="000B4E47"/>
    <w:rsid w:val="000B566B"/>
    <w:rsid w:val="000B595C"/>
    <w:rsid w:val="000B662E"/>
    <w:rsid w:val="000B7294"/>
    <w:rsid w:val="000B75D0"/>
    <w:rsid w:val="000C1CF8"/>
    <w:rsid w:val="000C399D"/>
    <w:rsid w:val="000C49CF"/>
    <w:rsid w:val="000C52E9"/>
    <w:rsid w:val="000C5B8B"/>
    <w:rsid w:val="000C5CDC"/>
    <w:rsid w:val="000C65DC"/>
    <w:rsid w:val="000C66F3"/>
    <w:rsid w:val="000C6900"/>
    <w:rsid w:val="000D28BF"/>
    <w:rsid w:val="000D31E8"/>
    <w:rsid w:val="000D4AEE"/>
    <w:rsid w:val="000D76E4"/>
    <w:rsid w:val="000E3816"/>
    <w:rsid w:val="000E4F77"/>
    <w:rsid w:val="000F265C"/>
    <w:rsid w:val="000F3AFA"/>
    <w:rsid w:val="000F4DB1"/>
    <w:rsid w:val="000F5712"/>
    <w:rsid w:val="000F5799"/>
    <w:rsid w:val="000F618F"/>
    <w:rsid w:val="000F6611"/>
    <w:rsid w:val="000F6BBE"/>
    <w:rsid w:val="000F7E22"/>
    <w:rsid w:val="001047AE"/>
    <w:rsid w:val="00104EFE"/>
    <w:rsid w:val="00105C6B"/>
    <w:rsid w:val="00107554"/>
    <w:rsid w:val="001075E9"/>
    <w:rsid w:val="001104F3"/>
    <w:rsid w:val="00110855"/>
    <w:rsid w:val="00112EEB"/>
    <w:rsid w:val="001139A2"/>
    <w:rsid w:val="001143C2"/>
    <w:rsid w:val="00115707"/>
    <w:rsid w:val="001173FF"/>
    <w:rsid w:val="0012563A"/>
    <w:rsid w:val="001264DE"/>
    <w:rsid w:val="00127081"/>
    <w:rsid w:val="001313A7"/>
    <w:rsid w:val="00131D2D"/>
    <w:rsid w:val="0013276F"/>
    <w:rsid w:val="001342B5"/>
    <w:rsid w:val="0013621E"/>
    <w:rsid w:val="0013642E"/>
    <w:rsid w:val="001420F0"/>
    <w:rsid w:val="00142EFE"/>
    <w:rsid w:val="0015116B"/>
    <w:rsid w:val="00152A23"/>
    <w:rsid w:val="00156B11"/>
    <w:rsid w:val="00162CB7"/>
    <w:rsid w:val="00163877"/>
    <w:rsid w:val="001665C9"/>
    <w:rsid w:val="00166F32"/>
    <w:rsid w:val="00166FEA"/>
    <w:rsid w:val="0016738B"/>
    <w:rsid w:val="00170FA0"/>
    <w:rsid w:val="001718C0"/>
    <w:rsid w:val="00171E0D"/>
    <w:rsid w:val="00171E5B"/>
    <w:rsid w:val="00171F94"/>
    <w:rsid w:val="00172FDE"/>
    <w:rsid w:val="00175D4E"/>
    <w:rsid w:val="0017668A"/>
    <w:rsid w:val="001766FE"/>
    <w:rsid w:val="001771E7"/>
    <w:rsid w:val="0018266E"/>
    <w:rsid w:val="001911FF"/>
    <w:rsid w:val="00192006"/>
    <w:rsid w:val="00193180"/>
    <w:rsid w:val="0019530C"/>
    <w:rsid w:val="00196792"/>
    <w:rsid w:val="001B1519"/>
    <w:rsid w:val="001B2E2D"/>
    <w:rsid w:val="001B5CD2"/>
    <w:rsid w:val="001B62F0"/>
    <w:rsid w:val="001C0BEE"/>
    <w:rsid w:val="001C1E49"/>
    <w:rsid w:val="001C27C1"/>
    <w:rsid w:val="001C2A98"/>
    <w:rsid w:val="001C3B86"/>
    <w:rsid w:val="001C3E0E"/>
    <w:rsid w:val="001C4D95"/>
    <w:rsid w:val="001C5E3F"/>
    <w:rsid w:val="001D3D7D"/>
    <w:rsid w:val="001D3FFF"/>
    <w:rsid w:val="001D4997"/>
    <w:rsid w:val="001D625F"/>
    <w:rsid w:val="001D68A4"/>
    <w:rsid w:val="001D7576"/>
    <w:rsid w:val="001E0E3F"/>
    <w:rsid w:val="001E14A0"/>
    <w:rsid w:val="001E3300"/>
    <w:rsid w:val="001E7376"/>
    <w:rsid w:val="001E7B05"/>
    <w:rsid w:val="001F225C"/>
    <w:rsid w:val="001F5FA5"/>
    <w:rsid w:val="00200792"/>
    <w:rsid w:val="002012B1"/>
    <w:rsid w:val="00201CFA"/>
    <w:rsid w:val="0020220D"/>
    <w:rsid w:val="00202448"/>
    <w:rsid w:val="00202D15"/>
    <w:rsid w:val="00205B3F"/>
    <w:rsid w:val="002104B2"/>
    <w:rsid w:val="00212EAE"/>
    <w:rsid w:val="00214BEE"/>
    <w:rsid w:val="002205B8"/>
    <w:rsid w:val="00225720"/>
    <w:rsid w:val="002259E5"/>
    <w:rsid w:val="00226140"/>
    <w:rsid w:val="002274F3"/>
    <w:rsid w:val="0023094C"/>
    <w:rsid w:val="00233484"/>
    <w:rsid w:val="00234303"/>
    <w:rsid w:val="00234BE3"/>
    <w:rsid w:val="00235A90"/>
    <w:rsid w:val="0023624F"/>
    <w:rsid w:val="002367D9"/>
    <w:rsid w:val="00241E48"/>
    <w:rsid w:val="00241F63"/>
    <w:rsid w:val="0024214E"/>
    <w:rsid w:val="00242623"/>
    <w:rsid w:val="00245E73"/>
    <w:rsid w:val="00250558"/>
    <w:rsid w:val="0025357C"/>
    <w:rsid w:val="00254B71"/>
    <w:rsid w:val="002604B7"/>
    <w:rsid w:val="002605D1"/>
    <w:rsid w:val="00260652"/>
    <w:rsid w:val="00261F25"/>
    <w:rsid w:val="0026360B"/>
    <w:rsid w:val="00263DE1"/>
    <w:rsid w:val="002648A9"/>
    <w:rsid w:val="0026536F"/>
    <w:rsid w:val="0026553C"/>
    <w:rsid w:val="002661A0"/>
    <w:rsid w:val="00266E7B"/>
    <w:rsid w:val="0026790A"/>
    <w:rsid w:val="00267DD5"/>
    <w:rsid w:val="00274206"/>
    <w:rsid w:val="00274A0A"/>
    <w:rsid w:val="00277593"/>
    <w:rsid w:val="00280909"/>
    <w:rsid w:val="00280918"/>
    <w:rsid w:val="00282AF6"/>
    <w:rsid w:val="0028596A"/>
    <w:rsid w:val="00287085"/>
    <w:rsid w:val="00287DC0"/>
    <w:rsid w:val="00290AF9"/>
    <w:rsid w:val="00291131"/>
    <w:rsid w:val="002967CF"/>
    <w:rsid w:val="00297788"/>
    <w:rsid w:val="002A10CF"/>
    <w:rsid w:val="002A3285"/>
    <w:rsid w:val="002A34F9"/>
    <w:rsid w:val="002A484B"/>
    <w:rsid w:val="002A64A6"/>
    <w:rsid w:val="002A6C5C"/>
    <w:rsid w:val="002B17B6"/>
    <w:rsid w:val="002B1FE3"/>
    <w:rsid w:val="002B3301"/>
    <w:rsid w:val="002C1445"/>
    <w:rsid w:val="002C2105"/>
    <w:rsid w:val="002C4496"/>
    <w:rsid w:val="002C47D4"/>
    <w:rsid w:val="002C4864"/>
    <w:rsid w:val="002D0E63"/>
    <w:rsid w:val="002D0F38"/>
    <w:rsid w:val="002D4A0F"/>
    <w:rsid w:val="002D5CDD"/>
    <w:rsid w:val="002D77E3"/>
    <w:rsid w:val="002E011C"/>
    <w:rsid w:val="002E1838"/>
    <w:rsid w:val="002E43E5"/>
    <w:rsid w:val="002E6C49"/>
    <w:rsid w:val="002F2859"/>
    <w:rsid w:val="002F6E3C"/>
    <w:rsid w:val="003005D5"/>
    <w:rsid w:val="0030117D"/>
    <w:rsid w:val="00301F30"/>
    <w:rsid w:val="003038FD"/>
    <w:rsid w:val="00303C87"/>
    <w:rsid w:val="00305458"/>
    <w:rsid w:val="003108E5"/>
    <w:rsid w:val="003115A8"/>
    <w:rsid w:val="003120CB"/>
    <w:rsid w:val="00315191"/>
    <w:rsid w:val="003176B9"/>
    <w:rsid w:val="00320153"/>
    <w:rsid w:val="00320367"/>
    <w:rsid w:val="0032136A"/>
    <w:rsid w:val="00321813"/>
    <w:rsid w:val="00322871"/>
    <w:rsid w:val="003246B1"/>
    <w:rsid w:val="00326FB3"/>
    <w:rsid w:val="003316D4"/>
    <w:rsid w:val="003321B2"/>
    <w:rsid w:val="00332BBE"/>
    <w:rsid w:val="00333822"/>
    <w:rsid w:val="00336715"/>
    <w:rsid w:val="003401EC"/>
    <w:rsid w:val="00340DFD"/>
    <w:rsid w:val="00343139"/>
    <w:rsid w:val="00344954"/>
    <w:rsid w:val="00344F7E"/>
    <w:rsid w:val="00346EAB"/>
    <w:rsid w:val="00350CD7"/>
    <w:rsid w:val="00351C72"/>
    <w:rsid w:val="00360C17"/>
    <w:rsid w:val="003621C6"/>
    <w:rsid w:val="003622B8"/>
    <w:rsid w:val="00366B76"/>
    <w:rsid w:val="00373051"/>
    <w:rsid w:val="00373B8F"/>
    <w:rsid w:val="00376ADE"/>
    <w:rsid w:val="00376D95"/>
    <w:rsid w:val="00377FBB"/>
    <w:rsid w:val="00385140"/>
    <w:rsid w:val="00393CC7"/>
    <w:rsid w:val="00396302"/>
    <w:rsid w:val="003971F7"/>
    <w:rsid w:val="00397F4D"/>
    <w:rsid w:val="003A16FC"/>
    <w:rsid w:val="003A2C8A"/>
    <w:rsid w:val="003A4FCD"/>
    <w:rsid w:val="003B088E"/>
    <w:rsid w:val="003B0944"/>
    <w:rsid w:val="003B1593"/>
    <w:rsid w:val="003B4381"/>
    <w:rsid w:val="003B4C1B"/>
    <w:rsid w:val="003C1043"/>
    <w:rsid w:val="003C1A30"/>
    <w:rsid w:val="003C6779"/>
    <w:rsid w:val="003C7045"/>
    <w:rsid w:val="003C71BE"/>
    <w:rsid w:val="003D033C"/>
    <w:rsid w:val="003D2998"/>
    <w:rsid w:val="003D2F0A"/>
    <w:rsid w:val="003D3891"/>
    <w:rsid w:val="003D3FE9"/>
    <w:rsid w:val="003D5934"/>
    <w:rsid w:val="003D5D84"/>
    <w:rsid w:val="003E0F4F"/>
    <w:rsid w:val="003E18AC"/>
    <w:rsid w:val="003E210B"/>
    <w:rsid w:val="003E2775"/>
    <w:rsid w:val="003E2A12"/>
    <w:rsid w:val="003E3384"/>
    <w:rsid w:val="003E3CA4"/>
    <w:rsid w:val="003E40AA"/>
    <w:rsid w:val="003E548E"/>
    <w:rsid w:val="003F683E"/>
    <w:rsid w:val="00407EC8"/>
    <w:rsid w:val="0041110A"/>
    <w:rsid w:val="00411624"/>
    <w:rsid w:val="004146D3"/>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10CF"/>
    <w:rsid w:val="00456A57"/>
    <w:rsid w:val="00460377"/>
    <w:rsid w:val="004607DE"/>
    <w:rsid w:val="004671C7"/>
    <w:rsid w:val="00472F4D"/>
    <w:rsid w:val="004730BF"/>
    <w:rsid w:val="00474DCB"/>
    <w:rsid w:val="0047535C"/>
    <w:rsid w:val="004762F6"/>
    <w:rsid w:val="00480059"/>
    <w:rsid w:val="00485870"/>
    <w:rsid w:val="00485FE8"/>
    <w:rsid w:val="00492473"/>
    <w:rsid w:val="00492B6E"/>
    <w:rsid w:val="00492EB5"/>
    <w:rsid w:val="00493488"/>
    <w:rsid w:val="00494F77"/>
    <w:rsid w:val="00497721"/>
    <w:rsid w:val="004A0229"/>
    <w:rsid w:val="004A133B"/>
    <w:rsid w:val="004A1E50"/>
    <w:rsid w:val="004A35D2"/>
    <w:rsid w:val="004A54B0"/>
    <w:rsid w:val="004A5D8E"/>
    <w:rsid w:val="004A71E4"/>
    <w:rsid w:val="004B2F00"/>
    <w:rsid w:val="004B3F56"/>
    <w:rsid w:val="004B667A"/>
    <w:rsid w:val="004B6E31"/>
    <w:rsid w:val="004C0007"/>
    <w:rsid w:val="004C085C"/>
    <w:rsid w:val="004C1D66"/>
    <w:rsid w:val="004C31D7"/>
    <w:rsid w:val="004C4AD2"/>
    <w:rsid w:val="004C6981"/>
    <w:rsid w:val="004C793E"/>
    <w:rsid w:val="004D1A58"/>
    <w:rsid w:val="004D1F21"/>
    <w:rsid w:val="004D268C"/>
    <w:rsid w:val="004D59D8"/>
    <w:rsid w:val="004D5DA1"/>
    <w:rsid w:val="004D7910"/>
    <w:rsid w:val="004E150F"/>
    <w:rsid w:val="004E1DCA"/>
    <w:rsid w:val="004E23A1"/>
    <w:rsid w:val="004E3489"/>
    <w:rsid w:val="004E358A"/>
    <w:rsid w:val="004E37C6"/>
    <w:rsid w:val="004E3AFA"/>
    <w:rsid w:val="004E6588"/>
    <w:rsid w:val="004E68DB"/>
    <w:rsid w:val="004F2742"/>
    <w:rsid w:val="00502A0A"/>
    <w:rsid w:val="00507C50"/>
    <w:rsid w:val="00513A30"/>
    <w:rsid w:val="00513C93"/>
    <w:rsid w:val="00514D40"/>
    <w:rsid w:val="00515901"/>
    <w:rsid w:val="00515C9A"/>
    <w:rsid w:val="00517C3A"/>
    <w:rsid w:val="00520739"/>
    <w:rsid w:val="0052472F"/>
    <w:rsid w:val="00527BF4"/>
    <w:rsid w:val="005324BE"/>
    <w:rsid w:val="00534F6C"/>
    <w:rsid w:val="00535994"/>
    <w:rsid w:val="0053646D"/>
    <w:rsid w:val="005365AD"/>
    <w:rsid w:val="00536D67"/>
    <w:rsid w:val="00540AAD"/>
    <w:rsid w:val="00540C96"/>
    <w:rsid w:val="00543EC1"/>
    <w:rsid w:val="00544DE8"/>
    <w:rsid w:val="00546458"/>
    <w:rsid w:val="0055087C"/>
    <w:rsid w:val="00553413"/>
    <w:rsid w:val="00555983"/>
    <w:rsid w:val="005561EB"/>
    <w:rsid w:val="005608F3"/>
    <w:rsid w:val="00560E31"/>
    <w:rsid w:val="00561BDA"/>
    <w:rsid w:val="0056239A"/>
    <w:rsid w:val="00564715"/>
    <w:rsid w:val="00567DBF"/>
    <w:rsid w:val="005739DB"/>
    <w:rsid w:val="00573A22"/>
    <w:rsid w:val="00573EB1"/>
    <w:rsid w:val="00575E3C"/>
    <w:rsid w:val="0057784F"/>
    <w:rsid w:val="00581B23"/>
    <w:rsid w:val="0058219C"/>
    <w:rsid w:val="0058707F"/>
    <w:rsid w:val="005879AD"/>
    <w:rsid w:val="00591DBD"/>
    <w:rsid w:val="005931FE"/>
    <w:rsid w:val="00596CE4"/>
    <w:rsid w:val="005974A9"/>
    <w:rsid w:val="005A0028"/>
    <w:rsid w:val="005A0ACC"/>
    <w:rsid w:val="005A2F7A"/>
    <w:rsid w:val="005A77A7"/>
    <w:rsid w:val="005B0072"/>
    <w:rsid w:val="005B0732"/>
    <w:rsid w:val="005B38A0"/>
    <w:rsid w:val="005B491C"/>
    <w:rsid w:val="005B4DBF"/>
    <w:rsid w:val="005B5DE2"/>
    <w:rsid w:val="005B674C"/>
    <w:rsid w:val="005C24F2"/>
    <w:rsid w:val="005C6462"/>
    <w:rsid w:val="005C7561"/>
    <w:rsid w:val="005D1E57"/>
    <w:rsid w:val="005D2F57"/>
    <w:rsid w:val="005D34F6"/>
    <w:rsid w:val="005D4CC3"/>
    <w:rsid w:val="005D4F1A"/>
    <w:rsid w:val="005E1884"/>
    <w:rsid w:val="005E18D4"/>
    <w:rsid w:val="005F373A"/>
    <w:rsid w:val="005F4130"/>
    <w:rsid w:val="005F4F87"/>
    <w:rsid w:val="005F674F"/>
    <w:rsid w:val="005F6B0E"/>
    <w:rsid w:val="005F760E"/>
    <w:rsid w:val="005F7B1D"/>
    <w:rsid w:val="00601512"/>
    <w:rsid w:val="00601A5D"/>
    <w:rsid w:val="0060222A"/>
    <w:rsid w:val="006070C4"/>
    <w:rsid w:val="00610C21"/>
    <w:rsid w:val="00611907"/>
    <w:rsid w:val="00613116"/>
    <w:rsid w:val="00615EB6"/>
    <w:rsid w:val="006202A6"/>
    <w:rsid w:val="0062054B"/>
    <w:rsid w:val="00620926"/>
    <w:rsid w:val="006216B1"/>
    <w:rsid w:val="00621C4E"/>
    <w:rsid w:val="00623ED2"/>
    <w:rsid w:val="00624EAE"/>
    <w:rsid w:val="006255FF"/>
    <w:rsid w:val="006305D7"/>
    <w:rsid w:val="00632F63"/>
    <w:rsid w:val="00633A01"/>
    <w:rsid w:val="00633B97"/>
    <w:rsid w:val="006341F7"/>
    <w:rsid w:val="00634585"/>
    <w:rsid w:val="00635014"/>
    <w:rsid w:val="0063550B"/>
    <w:rsid w:val="006369CE"/>
    <w:rsid w:val="0063710B"/>
    <w:rsid w:val="00637E79"/>
    <w:rsid w:val="006411CA"/>
    <w:rsid w:val="00642C03"/>
    <w:rsid w:val="00643873"/>
    <w:rsid w:val="00643EC9"/>
    <w:rsid w:val="00644268"/>
    <w:rsid w:val="00644B52"/>
    <w:rsid w:val="006450C9"/>
    <w:rsid w:val="0064605E"/>
    <w:rsid w:val="00646C98"/>
    <w:rsid w:val="00656723"/>
    <w:rsid w:val="00657BC4"/>
    <w:rsid w:val="006619C8"/>
    <w:rsid w:val="006623DA"/>
    <w:rsid w:val="00662987"/>
    <w:rsid w:val="00665D53"/>
    <w:rsid w:val="006674A7"/>
    <w:rsid w:val="00671084"/>
    <w:rsid w:val="00671710"/>
    <w:rsid w:val="00673124"/>
    <w:rsid w:val="00673414"/>
    <w:rsid w:val="00676079"/>
    <w:rsid w:val="006760CB"/>
    <w:rsid w:val="00676ECD"/>
    <w:rsid w:val="00677D0A"/>
    <w:rsid w:val="0068185F"/>
    <w:rsid w:val="00682513"/>
    <w:rsid w:val="0068369A"/>
    <w:rsid w:val="00684913"/>
    <w:rsid w:val="006956DC"/>
    <w:rsid w:val="006A01CF"/>
    <w:rsid w:val="006A2AA4"/>
    <w:rsid w:val="006A5CA6"/>
    <w:rsid w:val="006A60DD"/>
    <w:rsid w:val="006B0679"/>
    <w:rsid w:val="006B074C"/>
    <w:rsid w:val="006B09CC"/>
    <w:rsid w:val="006B3B84"/>
    <w:rsid w:val="006B4E7C"/>
    <w:rsid w:val="006B5D8C"/>
    <w:rsid w:val="006B72D4"/>
    <w:rsid w:val="006C11CC"/>
    <w:rsid w:val="006C1AEB"/>
    <w:rsid w:val="006C41DD"/>
    <w:rsid w:val="006C57FE"/>
    <w:rsid w:val="006C668E"/>
    <w:rsid w:val="006D484E"/>
    <w:rsid w:val="006D718C"/>
    <w:rsid w:val="006E00BA"/>
    <w:rsid w:val="006E4B63"/>
    <w:rsid w:val="006F06E4"/>
    <w:rsid w:val="006F7B41"/>
    <w:rsid w:val="00702B5D"/>
    <w:rsid w:val="00703ED2"/>
    <w:rsid w:val="00707B8D"/>
    <w:rsid w:val="00713636"/>
    <w:rsid w:val="00714B8C"/>
    <w:rsid w:val="0071675D"/>
    <w:rsid w:val="00717736"/>
    <w:rsid w:val="00717A3F"/>
    <w:rsid w:val="00721AAA"/>
    <w:rsid w:val="0072631E"/>
    <w:rsid w:val="00726A07"/>
    <w:rsid w:val="007277DE"/>
    <w:rsid w:val="00732B47"/>
    <w:rsid w:val="00735CF5"/>
    <w:rsid w:val="0074063A"/>
    <w:rsid w:val="00742AA4"/>
    <w:rsid w:val="00743BA1"/>
    <w:rsid w:val="00745F1E"/>
    <w:rsid w:val="007515FE"/>
    <w:rsid w:val="007601D0"/>
    <w:rsid w:val="007603BB"/>
    <w:rsid w:val="0076109D"/>
    <w:rsid w:val="0076458E"/>
    <w:rsid w:val="00764DA3"/>
    <w:rsid w:val="00766A9E"/>
    <w:rsid w:val="00767107"/>
    <w:rsid w:val="00773617"/>
    <w:rsid w:val="00773BFD"/>
    <w:rsid w:val="007743B3"/>
    <w:rsid w:val="00774490"/>
    <w:rsid w:val="0077581E"/>
    <w:rsid w:val="007813DC"/>
    <w:rsid w:val="007818BA"/>
    <w:rsid w:val="007819FF"/>
    <w:rsid w:val="0078360C"/>
    <w:rsid w:val="00784A4C"/>
    <w:rsid w:val="00784BC6"/>
    <w:rsid w:val="0078523D"/>
    <w:rsid w:val="007931DF"/>
    <w:rsid w:val="00793807"/>
    <w:rsid w:val="007941CA"/>
    <w:rsid w:val="007A0172"/>
    <w:rsid w:val="007A1804"/>
    <w:rsid w:val="007A215A"/>
    <w:rsid w:val="007A2511"/>
    <w:rsid w:val="007A260E"/>
    <w:rsid w:val="007A4D4C"/>
    <w:rsid w:val="007A4DD6"/>
    <w:rsid w:val="007A5867"/>
    <w:rsid w:val="007A5CB9"/>
    <w:rsid w:val="007A6056"/>
    <w:rsid w:val="007A709B"/>
    <w:rsid w:val="007B20AE"/>
    <w:rsid w:val="007B4E0E"/>
    <w:rsid w:val="007B64F2"/>
    <w:rsid w:val="007B6B07"/>
    <w:rsid w:val="007B6D43"/>
    <w:rsid w:val="007B749A"/>
    <w:rsid w:val="007B7C6E"/>
    <w:rsid w:val="007C0860"/>
    <w:rsid w:val="007C3F5A"/>
    <w:rsid w:val="007C52A3"/>
    <w:rsid w:val="007D44D7"/>
    <w:rsid w:val="007D621A"/>
    <w:rsid w:val="007E058A"/>
    <w:rsid w:val="007E1C96"/>
    <w:rsid w:val="007E2887"/>
    <w:rsid w:val="007E5278"/>
    <w:rsid w:val="007E749C"/>
    <w:rsid w:val="007F1B5C"/>
    <w:rsid w:val="007F216B"/>
    <w:rsid w:val="00800A34"/>
    <w:rsid w:val="00801257"/>
    <w:rsid w:val="00803B0A"/>
    <w:rsid w:val="00804DED"/>
    <w:rsid w:val="00805315"/>
    <w:rsid w:val="00805B96"/>
    <w:rsid w:val="00807844"/>
    <w:rsid w:val="008105BE"/>
    <w:rsid w:val="008115A5"/>
    <w:rsid w:val="00811D46"/>
    <w:rsid w:val="0081415D"/>
    <w:rsid w:val="00820229"/>
    <w:rsid w:val="00820D3C"/>
    <w:rsid w:val="008220F8"/>
    <w:rsid w:val="00822448"/>
    <w:rsid w:val="00822ABE"/>
    <w:rsid w:val="008244D1"/>
    <w:rsid w:val="00824A23"/>
    <w:rsid w:val="00826649"/>
    <w:rsid w:val="00827F51"/>
    <w:rsid w:val="0083104E"/>
    <w:rsid w:val="00831FB3"/>
    <w:rsid w:val="00832E22"/>
    <w:rsid w:val="008343BE"/>
    <w:rsid w:val="00836535"/>
    <w:rsid w:val="00840FB4"/>
    <w:rsid w:val="008410B2"/>
    <w:rsid w:val="00841780"/>
    <w:rsid w:val="00845AAC"/>
    <w:rsid w:val="008470E5"/>
    <w:rsid w:val="008500A0"/>
    <w:rsid w:val="00850B17"/>
    <w:rsid w:val="008524E5"/>
    <w:rsid w:val="0085351C"/>
    <w:rsid w:val="0085435A"/>
    <w:rsid w:val="008549CA"/>
    <w:rsid w:val="008556C3"/>
    <w:rsid w:val="0085687C"/>
    <w:rsid w:val="00856AF5"/>
    <w:rsid w:val="008611C1"/>
    <w:rsid w:val="00864C55"/>
    <w:rsid w:val="0086541B"/>
    <w:rsid w:val="008706C5"/>
    <w:rsid w:val="00873707"/>
    <w:rsid w:val="00874B20"/>
    <w:rsid w:val="008757C6"/>
    <w:rsid w:val="00875D7C"/>
    <w:rsid w:val="008763E1"/>
    <w:rsid w:val="00876AB6"/>
    <w:rsid w:val="0087775C"/>
    <w:rsid w:val="00877A29"/>
    <w:rsid w:val="00877EC8"/>
    <w:rsid w:val="00880749"/>
    <w:rsid w:val="00880F36"/>
    <w:rsid w:val="00885530"/>
    <w:rsid w:val="008858EC"/>
    <w:rsid w:val="00890AF8"/>
    <w:rsid w:val="008910D1"/>
    <w:rsid w:val="008918F8"/>
    <w:rsid w:val="0089296C"/>
    <w:rsid w:val="00893F04"/>
    <w:rsid w:val="00896ABD"/>
    <w:rsid w:val="00897AB6"/>
    <w:rsid w:val="00897DA8"/>
    <w:rsid w:val="008A3380"/>
    <w:rsid w:val="008A4ECE"/>
    <w:rsid w:val="008A7A9C"/>
    <w:rsid w:val="008B4473"/>
    <w:rsid w:val="008B5218"/>
    <w:rsid w:val="008B7102"/>
    <w:rsid w:val="008B7F2F"/>
    <w:rsid w:val="008C3B7D"/>
    <w:rsid w:val="008C5F94"/>
    <w:rsid w:val="008C708A"/>
    <w:rsid w:val="008D050D"/>
    <w:rsid w:val="008D0F90"/>
    <w:rsid w:val="008D3715"/>
    <w:rsid w:val="008D5465"/>
    <w:rsid w:val="008D5E61"/>
    <w:rsid w:val="008D7EB7"/>
    <w:rsid w:val="008D7EC5"/>
    <w:rsid w:val="008E33F1"/>
    <w:rsid w:val="008E3684"/>
    <w:rsid w:val="008E57F5"/>
    <w:rsid w:val="008E6FB8"/>
    <w:rsid w:val="008E7606"/>
    <w:rsid w:val="008F0F15"/>
    <w:rsid w:val="008F1DAA"/>
    <w:rsid w:val="008F3EBD"/>
    <w:rsid w:val="008F60B2"/>
    <w:rsid w:val="008F6EBB"/>
    <w:rsid w:val="008F7C41"/>
    <w:rsid w:val="009031E2"/>
    <w:rsid w:val="00906FB7"/>
    <w:rsid w:val="0091276C"/>
    <w:rsid w:val="009145BE"/>
    <w:rsid w:val="009165AC"/>
    <w:rsid w:val="00916FFC"/>
    <w:rsid w:val="0092053F"/>
    <w:rsid w:val="0092340A"/>
    <w:rsid w:val="00924D4D"/>
    <w:rsid w:val="009313D9"/>
    <w:rsid w:val="00931D00"/>
    <w:rsid w:val="00932497"/>
    <w:rsid w:val="00935B7F"/>
    <w:rsid w:val="00941293"/>
    <w:rsid w:val="00942871"/>
    <w:rsid w:val="00942F01"/>
    <w:rsid w:val="00946245"/>
    <w:rsid w:val="00946372"/>
    <w:rsid w:val="0095032B"/>
    <w:rsid w:val="00950B13"/>
    <w:rsid w:val="00950C17"/>
    <w:rsid w:val="00951FAF"/>
    <w:rsid w:val="00954740"/>
    <w:rsid w:val="009557BC"/>
    <w:rsid w:val="00955AE5"/>
    <w:rsid w:val="00956FD1"/>
    <w:rsid w:val="00962E71"/>
    <w:rsid w:val="00963ABC"/>
    <w:rsid w:val="00965D21"/>
    <w:rsid w:val="009664BB"/>
    <w:rsid w:val="00967764"/>
    <w:rsid w:val="00970B0E"/>
    <w:rsid w:val="00970BB9"/>
    <w:rsid w:val="00971FE3"/>
    <w:rsid w:val="009726EE"/>
    <w:rsid w:val="00972CDE"/>
    <w:rsid w:val="009733DD"/>
    <w:rsid w:val="00973BB8"/>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17A0"/>
    <w:rsid w:val="009B3D4B"/>
    <w:rsid w:val="009B4E63"/>
    <w:rsid w:val="009B52D7"/>
    <w:rsid w:val="009B5B99"/>
    <w:rsid w:val="009B6EFC"/>
    <w:rsid w:val="009C0155"/>
    <w:rsid w:val="009C1415"/>
    <w:rsid w:val="009C1FD0"/>
    <w:rsid w:val="009C2DF8"/>
    <w:rsid w:val="009C31BF"/>
    <w:rsid w:val="009C68B7"/>
    <w:rsid w:val="009C7A2D"/>
    <w:rsid w:val="009D0834"/>
    <w:rsid w:val="009D095A"/>
    <w:rsid w:val="009D0A1E"/>
    <w:rsid w:val="009D2AE3"/>
    <w:rsid w:val="009D52BC"/>
    <w:rsid w:val="009D7D0A"/>
    <w:rsid w:val="009E09D9"/>
    <w:rsid w:val="009E45B5"/>
    <w:rsid w:val="009F01B1"/>
    <w:rsid w:val="009F0DBB"/>
    <w:rsid w:val="009F3887"/>
    <w:rsid w:val="009F40DC"/>
    <w:rsid w:val="009F659A"/>
    <w:rsid w:val="009F732B"/>
    <w:rsid w:val="00A00150"/>
    <w:rsid w:val="00A01FE0"/>
    <w:rsid w:val="00A03914"/>
    <w:rsid w:val="00A063D9"/>
    <w:rsid w:val="00A06945"/>
    <w:rsid w:val="00A07CFE"/>
    <w:rsid w:val="00A10656"/>
    <w:rsid w:val="00A113C0"/>
    <w:rsid w:val="00A12B03"/>
    <w:rsid w:val="00A12FA6"/>
    <w:rsid w:val="00A1339B"/>
    <w:rsid w:val="00A14ABA"/>
    <w:rsid w:val="00A15914"/>
    <w:rsid w:val="00A15951"/>
    <w:rsid w:val="00A15F68"/>
    <w:rsid w:val="00A167A3"/>
    <w:rsid w:val="00A20E1C"/>
    <w:rsid w:val="00A24CB6"/>
    <w:rsid w:val="00A25865"/>
    <w:rsid w:val="00A26CD2"/>
    <w:rsid w:val="00A27667"/>
    <w:rsid w:val="00A32979"/>
    <w:rsid w:val="00A34A67"/>
    <w:rsid w:val="00A37462"/>
    <w:rsid w:val="00A459E1"/>
    <w:rsid w:val="00A46AC4"/>
    <w:rsid w:val="00A478A5"/>
    <w:rsid w:val="00A5133B"/>
    <w:rsid w:val="00A52296"/>
    <w:rsid w:val="00A526DE"/>
    <w:rsid w:val="00A55661"/>
    <w:rsid w:val="00A5653E"/>
    <w:rsid w:val="00A56F18"/>
    <w:rsid w:val="00A60E6D"/>
    <w:rsid w:val="00A61B70"/>
    <w:rsid w:val="00A61FA8"/>
    <w:rsid w:val="00A637F4"/>
    <w:rsid w:val="00A64DF2"/>
    <w:rsid w:val="00A6504F"/>
    <w:rsid w:val="00A65485"/>
    <w:rsid w:val="00A66E05"/>
    <w:rsid w:val="00A67655"/>
    <w:rsid w:val="00A70753"/>
    <w:rsid w:val="00A712D2"/>
    <w:rsid w:val="00A82C8A"/>
    <w:rsid w:val="00A8346B"/>
    <w:rsid w:val="00A852FF"/>
    <w:rsid w:val="00A87337"/>
    <w:rsid w:val="00A90C97"/>
    <w:rsid w:val="00A90F69"/>
    <w:rsid w:val="00A92DDC"/>
    <w:rsid w:val="00A960C8"/>
    <w:rsid w:val="00A96604"/>
    <w:rsid w:val="00AA03DF"/>
    <w:rsid w:val="00AA05D2"/>
    <w:rsid w:val="00AA0B2A"/>
    <w:rsid w:val="00AA1B4F"/>
    <w:rsid w:val="00AA21D8"/>
    <w:rsid w:val="00AA271A"/>
    <w:rsid w:val="00AA2F74"/>
    <w:rsid w:val="00AA3270"/>
    <w:rsid w:val="00AA375A"/>
    <w:rsid w:val="00AA53B0"/>
    <w:rsid w:val="00AA54F3"/>
    <w:rsid w:val="00AA644C"/>
    <w:rsid w:val="00AA6B43"/>
    <w:rsid w:val="00AA720D"/>
    <w:rsid w:val="00AA7520"/>
    <w:rsid w:val="00AA7B1F"/>
    <w:rsid w:val="00AB0448"/>
    <w:rsid w:val="00AB07F0"/>
    <w:rsid w:val="00AB3145"/>
    <w:rsid w:val="00AB367A"/>
    <w:rsid w:val="00AB7BF8"/>
    <w:rsid w:val="00AC01D1"/>
    <w:rsid w:val="00AC0AB2"/>
    <w:rsid w:val="00AC0E9F"/>
    <w:rsid w:val="00AC52A5"/>
    <w:rsid w:val="00AC6EFD"/>
    <w:rsid w:val="00AC70B4"/>
    <w:rsid w:val="00AC7151"/>
    <w:rsid w:val="00AD313A"/>
    <w:rsid w:val="00AD460A"/>
    <w:rsid w:val="00AD6A05"/>
    <w:rsid w:val="00AE0393"/>
    <w:rsid w:val="00AE118B"/>
    <w:rsid w:val="00AE272B"/>
    <w:rsid w:val="00AE3E3A"/>
    <w:rsid w:val="00AE484F"/>
    <w:rsid w:val="00AE4EFD"/>
    <w:rsid w:val="00AE5D49"/>
    <w:rsid w:val="00AE77B4"/>
    <w:rsid w:val="00AE7C1A"/>
    <w:rsid w:val="00AE7DF8"/>
    <w:rsid w:val="00AF0D9C"/>
    <w:rsid w:val="00AF13AB"/>
    <w:rsid w:val="00AF1D36"/>
    <w:rsid w:val="00AF280B"/>
    <w:rsid w:val="00AF3311"/>
    <w:rsid w:val="00AF5F75"/>
    <w:rsid w:val="00AF6001"/>
    <w:rsid w:val="00AF748C"/>
    <w:rsid w:val="00B01A16"/>
    <w:rsid w:val="00B02AB3"/>
    <w:rsid w:val="00B0635F"/>
    <w:rsid w:val="00B06EC8"/>
    <w:rsid w:val="00B07F45"/>
    <w:rsid w:val="00B1021A"/>
    <w:rsid w:val="00B10271"/>
    <w:rsid w:val="00B123D8"/>
    <w:rsid w:val="00B140D9"/>
    <w:rsid w:val="00B1481A"/>
    <w:rsid w:val="00B15A1F"/>
    <w:rsid w:val="00B15FE9"/>
    <w:rsid w:val="00B2148A"/>
    <w:rsid w:val="00B21736"/>
    <w:rsid w:val="00B220C2"/>
    <w:rsid w:val="00B2276E"/>
    <w:rsid w:val="00B25B32"/>
    <w:rsid w:val="00B279D6"/>
    <w:rsid w:val="00B313CC"/>
    <w:rsid w:val="00B32616"/>
    <w:rsid w:val="00B32884"/>
    <w:rsid w:val="00B33EC0"/>
    <w:rsid w:val="00B36AF0"/>
    <w:rsid w:val="00B36C42"/>
    <w:rsid w:val="00B409FC"/>
    <w:rsid w:val="00B41C62"/>
    <w:rsid w:val="00B42EA7"/>
    <w:rsid w:val="00B51845"/>
    <w:rsid w:val="00B51923"/>
    <w:rsid w:val="00B5337C"/>
    <w:rsid w:val="00B53FDE"/>
    <w:rsid w:val="00B56397"/>
    <w:rsid w:val="00B571DA"/>
    <w:rsid w:val="00B6027B"/>
    <w:rsid w:val="00B6070F"/>
    <w:rsid w:val="00B636C8"/>
    <w:rsid w:val="00B65EDB"/>
    <w:rsid w:val="00B677A4"/>
    <w:rsid w:val="00B67AFF"/>
    <w:rsid w:val="00B67C41"/>
    <w:rsid w:val="00B70B59"/>
    <w:rsid w:val="00B724D8"/>
    <w:rsid w:val="00B73657"/>
    <w:rsid w:val="00B739B3"/>
    <w:rsid w:val="00B81B15"/>
    <w:rsid w:val="00B915AE"/>
    <w:rsid w:val="00B9218C"/>
    <w:rsid w:val="00B93698"/>
    <w:rsid w:val="00B9638F"/>
    <w:rsid w:val="00BA116D"/>
    <w:rsid w:val="00BA1735"/>
    <w:rsid w:val="00BA19FA"/>
    <w:rsid w:val="00BA2BC0"/>
    <w:rsid w:val="00BA4288"/>
    <w:rsid w:val="00BA5DAE"/>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1EDD"/>
    <w:rsid w:val="00BE40C0"/>
    <w:rsid w:val="00BE445C"/>
    <w:rsid w:val="00BE5F4A"/>
    <w:rsid w:val="00BE7AEF"/>
    <w:rsid w:val="00BF09B0"/>
    <w:rsid w:val="00BF1544"/>
    <w:rsid w:val="00BF1B53"/>
    <w:rsid w:val="00BF246D"/>
    <w:rsid w:val="00BF2682"/>
    <w:rsid w:val="00BF3791"/>
    <w:rsid w:val="00C04EE7"/>
    <w:rsid w:val="00C06375"/>
    <w:rsid w:val="00C06F06"/>
    <w:rsid w:val="00C11FBD"/>
    <w:rsid w:val="00C12BAB"/>
    <w:rsid w:val="00C15D82"/>
    <w:rsid w:val="00C16C2B"/>
    <w:rsid w:val="00C17BFF"/>
    <w:rsid w:val="00C20FAD"/>
    <w:rsid w:val="00C2375F"/>
    <w:rsid w:val="00C247CB"/>
    <w:rsid w:val="00C32E66"/>
    <w:rsid w:val="00C33499"/>
    <w:rsid w:val="00C3355F"/>
    <w:rsid w:val="00C33A04"/>
    <w:rsid w:val="00C3569A"/>
    <w:rsid w:val="00C43F48"/>
    <w:rsid w:val="00C448FF"/>
    <w:rsid w:val="00C45E57"/>
    <w:rsid w:val="00C52F29"/>
    <w:rsid w:val="00C5429B"/>
    <w:rsid w:val="00C56CE6"/>
    <w:rsid w:val="00C57094"/>
    <w:rsid w:val="00C5745F"/>
    <w:rsid w:val="00C57DA1"/>
    <w:rsid w:val="00C60005"/>
    <w:rsid w:val="00C60BFF"/>
    <w:rsid w:val="00C61A98"/>
    <w:rsid w:val="00C63201"/>
    <w:rsid w:val="00C648FD"/>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5EDE"/>
    <w:rsid w:val="00CA67F4"/>
    <w:rsid w:val="00CB37F8"/>
    <w:rsid w:val="00CB474B"/>
    <w:rsid w:val="00CB5BFA"/>
    <w:rsid w:val="00CB7DC3"/>
    <w:rsid w:val="00CC13F9"/>
    <w:rsid w:val="00CC25D7"/>
    <w:rsid w:val="00CC4102"/>
    <w:rsid w:val="00CC5BE1"/>
    <w:rsid w:val="00CC75A2"/>
    <w:rsid w:val="00CC77B9"/>
    <w:rsid w:val="00CC7A18"/>
    <w:rsid w:val="00CD0E2F"/>
    <w:rsid w:val="00CD1D49"/>
    <w:rsid w:val="00CD2F20"/>
    <w:rsid w:val="00CD6B20"/>
    <w:rsid w:val="00CE071F"/>
    <w:rsid w:val="00CE1339"/>
    <w:rsid w:val="00CE3472"/>
    <w:rsid w:val="00CE61CC"/>
    <w:rsid w:val="00CE6E42"/>
    <w:rsid w:val="00CE7492"/>
    <w:rsid w:val="00CF20B7"/>
    <w:rsid w:val="00CF283B"/>
    <w:rsid w:val="00CF4352"/>
    <w:rsid w:val="00CF6692"/>
    <w:rsid w:val="00CF6D4A"/>
    <w:rsid w:val="00CF7441"/>
    <w:rsid w:val="00D00D16"/>
    <w:rsid w:val="00D03C6C"/>
    <w:rsid w:val="00D0420C"/>
    <w:rsid w:val="00D04760"/>
    <w:rsid w:val="00D04A95"/>
    <w:rsid w:val="00D06288"/>
    <w:rsid w:val="00D068C7"/>
    <w:rsid w:val="00D10D33"/>
    <w:rsid w:val="00D128A4"/>
    <w:rsid w:val="00D13922"/>
    <w:rsid w:val="00D147C8"/>
    <w:rsid w:val="00D15131"/>
    <w:rsid w:val="00D16FA2"/>
    <w:rsid w:val="00D20954"/>
    <w:rsid w:val="00D21C39"/>
    <w:rsid w:val="00D21FC6"/>
    <w:rsid w:val="00D2243A"/>
    <w:rsid w:val="00D2353A"/>
    <w:rsid w:val="00D2766A"/>
    <w:rsid w:val="00D3322D"/>
    <w:rsid w:val="00D33393"/>
    <w:rsid w:val="00D33D36"/>
    <w:rsid w:val="00D341AC"/>
    <w:rsid w:val="00D34D94"/>
    <w:rsid w:val="00D34FED"/>
    <w:rsid w:val="00D409E2"/>
    <w:rsid w:val="00D40DBD"/>
    <w:rsid w:val="00D427D7"/>
    <w:rsid w:val="00D43CED"/>
    <w:rsid w:val="00D4464C"/>
    <w:rsid w:val="00D44E62"/>
    <w:rsid w:val="00D51570"/>
    <w:rsid w:val="00D556AD"/>
    <w:rsid w:val="00D558DB"/>
    <w:rsid w:val="00D60381"/>
    <w:rsid w:val="00D616DE"/>
    <w:rsid w:val="00D62201"/>
    <w:rsid w:val="00D651D1"/>
    <w:rsid w:val="00D710CE"/>
    <w:rsid w:val="00D717BB"/>
    <w:rsid w:val="00D7226B"/>
    <w:rsid w:val="00D72707"/>
    <w:rsid w:val="00D75A9C"/>
    <w:rsid w:val="00D829C8"/>
    <w:rsid w:val="00D84C1B"/>
    <w:rsid w:val="00D863D9"/>
    <w:rsid w:val="00D87917"/>
    <w:rsid w:val="00D87F7F"/>
    <w:rsid w:val="00D90871"/>
    <w:rsid w:val="00D9155F"/>
    <w:rsid w:val="00D93A9E"/>
    <w:rsid w:val="00D9403F"/>
    <w:rsid w:val="00D959B4"/>
    <w:rsid w:val="00D97DDF"/>
    <w:rsid w:val="00DA0145"/>
    <w:rsid w:val="00DA44DE"/>
    <w:rsid w:val="00DA64C3"/>
    <w:rsid w:val="00DA750B"/>
    <w:rsid w:val="00DB620A"/>
    <w:rsid w:val="00DC3832"/>
    <w:rsid w:val="00DC7A51"/>
    <w:rsid w:val="00DD16A9"/>
    <w:rsid w:val="00DD3603"/>
    <w:rsid w:val="00DD3B1E"/>
    <w:rsid w:val="00DE06B2"/>
    <w:rsid w:val="00DE2372"/>
    <w:rsid w:val="00DE48E8"/>
    <w:rsid w:val="00DE5B5F"/>
    <w:rsid w:val="00DE7C94"/>
    <w:rsid w:val="00DF1988"/>
    <w:rsid w:val="00DF614E"/>
    <w:rsid w:val="00DF6A51"/>
    <w:rsid w:val="00E00696"/>
    <w:rsid w:val="00E03651"/>
    <w:rsid w:val="00E03808"/>
    <w:rsid w:val="00E060C2"/>
    <w:rsid w:val="00E06324"/>
    <w:rsid w:val="00E07B81"/>
    <w:rsid w:val="00E10016"/>
    <w:rsid w:val="00E10AFD"/>
    <w:rsid w:val="00E12B11"/>
    <w:rsid w:val="00E12FB0"/>
    <w:rsid w:val="00E14814"/>
    <w:rsid w:val="00E15470"/>
    <w:rsid w:val="00E1591B"/>
    <w:rsid w:val="00E160D8"/>
    <w:rsid w:val="00E16A50"/>
    <w:rsid w:val="00E249D5"/>
    <w:rsid w:val="00E25017"/>
    <w:rsid w:val="00E25D83"/>
    <w:rsid w:val="00E26F73"/>
    <w:rsid w:val="00E30A34"/>
    <w:rsid w:val="00E311F8"/>
    <w:rsid w:val="00E32CD1"/>
    <w:rsid w:val="00E33C68"/>
    <w:rsid w:val="00E34EEB"/>
    <w:rsid w:val="00E3687C"/>
    <w:rsid w:val="00E376EB"/>
    <w:rsid w:val="00E42040"/>
    <w:rsid w:val="00E44EB9"/>
    <w:rsid w:val="00E45BDC"/>
    <w:rsid w:val="00E460B7"/>
    <w:rsid w:val="00E46358"/>
    <w:rsid w:val="00E471DC"/>
    <w:rsid w:val="00E50EB4"/>
    <w:rsid w:val="00E52275"/>
    <w:rsid w:val="00E5239B"/>
    <w:rsid w:val="00E532FC"/>
    <w:rsid w:val="00E559B4"/>
    <w:rsid w:val="00E55BB0"/>
    <w:rsid w:val="00E609E5"/>
    <w:rsid w:val="00E60F27"/>
    <w:rsid w:val="00E617A5"/>
    <w:rsid w:val="00E64D93"/>
    <w:rsid w:val="00E65EDB"/>
    <w:rsid w:val="00E66927"/>
    <w:rsid w:val="00E677B8"/>
    <w:rsid w:val="00E67E9E"/>
    <w:rsid w:val="00E67FA1"/>
    <w:rsid w:val="00E7115E"/>
    <w:rsid w:val="00E7387D"/>
    <w:rsid w:val="00E73D53"/>
    <w:rsid w:val="00E75111"/>
    <w:rsid w:val="00E77296"/>
    <w:rsid w:val="00E846B7"/>
    <w:rsid w:val="00E87527"/>
    <w:rsid w:val="00E87EF7"/>
    <w:rsid w:val="00E91343"/>
    <w:rsid w:val="00E93763"/>
    <w:rsid w:val="00E96C4C"/>
    <w:rsid w:val="00EA009A"/>
    <w:rsid w:val="00EA2AAE"/>
    <w:rsid w:val="00EA2EC0"/>
    <w:rsid w:val="00EA427A"/>
    <w:rsid w:val="00EA723B"/>
    <w:rsid w:val="00EB5D61"/>
    <w:rsid w:val="00EB6350"/>
    <w:rsid w:val="00EB687A"/>
    <w:rsid w:val="00EC2F62"/>
    <w:rsid w:val="00EC3333"/>
    <w:rsid w:val="00EC62EB"/>
    <w:rsid w:val="00EC6E9F"/>
    <w:rsid w:val="00EC71BB"/>
    <w:rsid w:val="00ED44F0"/>
    <w:rsid w:val="00ED4B33"/>
    <w:rsid w:val="00ED5993"/>
    <w:rsid w:val="00ED7DD6"/>
    <w:rsid w:val="00EE060B"/>
    <w:rsid w:val="00EE15A1"/>
    <w:rsid w:val="00EE2A7C"/>
    <w:rsid w:val="00EE2C42"/>
    <w:rsid w:val="00EE341B"/>
    <w:rsid w:val="00EE4453"/>
    <w:rsid w:val="00EE54CB"/>
    <w:rsid w:val="00EE5FCE"/>
    <w:rsid w:val="00EE6BBD"/>
    <w:rsid w:val="00EE6E1E"/>
    <w:rsid w:val="00EE705F"/>
    <w:rsid w:val="00EF0FE8"/>
    <w:rsid w:val="00EF1462"/>
    <w:rsid w:val="00EF33D0"/>
    <w:rsid w:val="00EF54FD"/>
    <w:rsid w:val="00F015BB"/>
    <w:rsid w:val="00F04FB7"/>
    <w:rsid w:val="00F07F0D"/>
    <w:rsid w:val="00F10D5C"/>
    <w:rsid w:val="00F13112"/>
    <w:rsid w:val="00F16F24"/>
    <w:rsid w:val="00F16FE6"/>
    <w:rsid w:val="00F21AAD"/>
    <w:rsid w:val="00F23154"/>
    <w:rsid w:val="00F238BD"/>
    <w:rsid w:val="00F24992"/>
    <w:rsid w:val="00F32F2F"/>
    <w:rsid w:val="00F33F3F"/>
    <w:rsid w:val="00F35BDD"/>
    <w:rsid w:val="00F35EF0"/>
    <w:rsid w:val="00F362C5"/>
    <w:rsid w:val="00F3781F"/>
    <w:rsid w:val="00F403FD"/>
    <w:rsid w:val="00F41E72"/>
    <w:rsid w:val="00F44BF9"/>
    <w:rsid w:val="00F45BDF"/>
    <w:rsid w:val="00F46C11"/>
    <w:rsid w:val="00F50300"/>
    <w:rsid w:val="00F51CAD"/>
    <w:rsid w:val="00F5414B"/>
    <w:rsid w:val="00F5613D"/>
    <w:rsid w:val="00F56202"/>
    <w:rsid w:val="00F56E39"/>
    <w:rsid w:val="00F623E9"/>
    <w:rsid w:val="00F63951"/>
    <w:rsid w:val="00F63C86"/>
    <w:rsid w:val="00F653AB"/>
    <w:rsid w:val="00F766BE"/>
    <w:rsid w:val="00F77EB9"/>
    <w:rsid w:val="00F80635"/>
    <w:rsid w:val="00F8115F"/>
    <w:rsid w:val="00F815D1"/>
    <w:rsid w:val="00F81E7E"/>
    <w:rsid w:val="00F81F0F"/>
    <w:rsid w:val="00F825F4"/>
    <w:rsid w:val="00F82F19"/>
    <w:rsid w:val="00F838DF"/>
    <w:rsid w:val="00F92AA1"/>
    <w:rsid w:val="00F932DE"/>
    <w:rsid w:val="00F963DD"/>
    <w:rsid w:val="00F9641A"/>
    <w:rsid w:val="00F97004"/>
    <w:rsid w:val="00F97F8C"/>
    <w:rsid w:val="00FA032B"/>
    <w:rsid w:val="00FA067D"/>
    <w:rsid w:val="00FA2045"/>
    <w:rsid w:val="00FA32D5"/>
    <w:rsid w:val="00FA7A66"/>
    <w:rsid w:val="00FB1AA9"/>
    <w:rsid w:val="00FB4B5A"/>
    <w:rsid w:val="00FB512F"/>
    <w:rsid w:val="00FB5963"/>
    <w:rsid w:val="00FB5DAA"/>
    <w:rsid w:val="00FB7B3C"/>
    <w:rsid w:val="00FC04B9"/>
    <w:rsid w:val="00FC161A"/>
    <w:rsid w:val="00FC23D5"/>
    <w:rsid w:val="00FC3028"/>
    <w:rsid w:val="00FC3AFD"/>
    <w:rsid w:val="00FC4337"/>
    <w:rsid w:val="00FC476C"/>
    <w:rsid w:val="00FC4C1A"/>
    <w:rsid w:val="00FC628F"/>
    <w:rsid w:val="00FC6468"/>
    <w:rsid w:val="00FC6D49"/>
    <w:rsid w:val="00FD0C8E"/>
    <w:rsid w:val="00FD1CD0"/>
    <w:rsid w:val="00FD20EB"/>
    <w:rsid w:val="00FD3287"/>
    <w:rsid w:val="00FD4922"/>
    <w:rsid w:val="00FD6461"/>
    <w:rsid w:val="00FD7906"/>
    <w:rsid w:val="00FE0281"/>
    <w:rsid w:val="00FE7079"/>
    <w:rsid w:val="00FE7083"/>
    <w:rsid w:val="00FF019F"/>
    <w:rsid w:val="00FF1B2A"/>
    <w:rsid w:val="00FF2160"/>
    <w:rsid w:val="00FF2264"/>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F69"/>
    <w:rPr>
      <w:sz w:val="24"/>
      <w:szCs w:val="24"/>
    </w:rPr>
  </w:style>
  <w:style w:type="paragraph" w:styleId="Heading1">
    <w:name w:val="heading 1"/>
    <w:basedOn w:val="Normal"/>
    <w:next w:val="Normal"/>
    <w:link w:val="Heading1Char"/>
    <w:uiPriority w:val="9"/>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621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8739">
      <w:bodyDiv w:val="1"/>
      <w:marLeft w:val="0"/>
      <w:marRight w:val="0"/>
      <w:marTop w:val="0"/>
      <w:marBottom w:val="0"/>
      <w:divBdr>
        <w:top w:val="none" w:sz="0" w:space="0" w:color="auto"/>
        <w:left w:val="none" w:sz="0" w:space="0" w:color="auto"/>
        <w:bottom w:val="none" w:sz="0" w:space="0" w:color="auto"/>
        <w:right w:val="none" w:sz="0" w:space="0" w:color="auto"/>
      </w:divBdr>
    </w:div>
    <w:div w:id="22341499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3832614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9154">
      <w:bodyDiv w:val="1"/>
      <w:marLeft w:val="0"/>
      <w:marRight w:val="0"/>
      <w:marTop w:val="0"/>
      <w:marBottom w:val="0"/>
      <w:divBdr>
        <w:top w:val="none" w:sz="0" w:space="0" w:color="auto"/>
        <w:left w:val="none" w:sz="0" w:space="0" w:color="auto"/>
        <w:bottom w:val="none" w:sz="0" w:space="0" w:color="auto"/>
        <w:right w:val="none" w:sz="0" w:space="0" w:color="auto"/>
      </w:divBdr>
    </w:div>
    <w:div w:id="961810684">
      <w:bodyDiv w:val="1"/>
      <w:marLeft w:val="0"/>
      <w:marRight w:val="0"/>
      <w:marTop w:val="0"/>
      <w:marBottom w:val="0"/>
      <w:divBdr>
        <w:top w:val="none" w:sz="0" w:space="0" w:color="auto"/>
        <w:left w:val="none" w:sz="0" w:space="0" w:color="auto"/>
        <w:bottom w:val="none" w:sz="0" w:space="0" w:color="auto"/>
        <w:right w:val="none" w:sz="0" w:space="0" w:color="auto"/>
      </w:divBdr>
    </w:div>
    <w:div w:id="1003049469">
      <w:bodyDiv w:val="1"/>
      <w:marLeft w:val="0"/>
      <w:marRight w:val="0"/>
      <w:marTop w:val="0"/>
      <w:marBottom w:val="0"/>
      <w:divBdr>
        <w:top w:val="none" w:sz="0" w:space="0" w:color="auto"/>
        <w:left w:val="none" w:sz="0" w:space="0" w:color="auto"/>
        <w:bottom w:val="none" w:sz="0" w:space="0" w:color="auto"/>
        <w:right w:val="none" w:sz="0" w:space="0" w:color="auto"/>
      </w:divBdr>
    </w:div>
    <w:div w:id="1033532511">
      <w:bodyDiv w:val="1"/>
      <w:marLeft w:val="0"/>
      <w:marRight w:val="0"/>
      <w:marTop w:val="0"/>
      <w:marBottom w:val="0"/>
      <w:divBdr>
        <w:top w:val="none" w:sz="0" w:space="0" w:color="auto"/>
        <w:left w:val="none" w:sz="0" w:space="0" w:color="auto"/>
        <w:bottom w:val="none" w:sz="0" w:space="0" w:color="auto"/>
        <w:right w:val="none" w:sz="0" w:space="0" w:color="auto"/>
      </w:divBdr>
    </w:div>
    <w:div w:id="1059550740">
      <w:bodyDiv w:val="1"/>
      <w:marLeft w:val="0"/>
      <w:marRight w:val="0"/>
      <w:marTop w:val="0"/>
      <w:marBottom w:val="0"/>
      <w:divBdr>
        <w:top w:val="none" w:sz="0" w:space="0" w:color="auto"/>
        <w:left w:val="none" w:sz="0" w:space="0" w:color="auto"/>
        <w:bottom w:val="none" w:sz="0" w:space="0" w:color="auto"/>
        <w:right w:val="none" w:sz="0" w:space="0" w:color="auto"/>
      </w:divBdr>
    </w:div>
    <w:div w:id="108799492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30685700">
      <w:bodyDiv w:val="1"/>
      <w:marLeft w:val="0"/>
      <w:marRight w:val="0"/>
      <w:marTop w:val="0"/>
      <w:marBottom w:val="0"/>
      <w:divBdr>
        <w:top w:val="none" w:sz="0" w:space="0" w:color="auto"/>
        <w:left w:val="none" w:sz="0" w:space="0" w:color="auto"/>
        <w:bottom w:val="none" w:sz="0" w:space="0" w:color="auto"/>
        <w:right w:val="none" w:sz="0" w:space="0" w:color="auto"/>
      </w:divBdr>
    </w:div>
    <w:div w:id="1590624937">
      <w:bodyDiv w:val="1"/>
      <w:marLeft w:val="0"/>
      <w:marRight w:val="0"/>
      <w:marTop w:val="0"/>
      <w:marBottom w:val="0"/>
      <w:divBdr>
        <w:top w:val="none" w:sz="0" w:space="0" w:color="auto"/>
        <w:left w:val="none" w:sz="0" w:space="0" w:color="auto"/>
        <w:bottom w:val="none" w:sz="0" w:space="0" w:color="auto"/>
        <w:right w:val="none" w:sz="0" w:space="0" w:color="auto"/>
      </w:divBdr>
    </w:div>
    <w:div w:id="1673987595">
      <w:bodyDiv w:val="1"/>
      <w:marLeft w:val="0"/>
      <w:marRight w:val="0"/>
      <w:marTop w:val="0"/>
      <w:marBottom w:val="0"/>
      <w:divBdr>
        <w:top w:val="none" w:sz="0" w:space="0" w:color="auto"/>
        <w:left w:val="none" w:sz="0" w:space="0" w:color="auto"/>
        <w:bottom w:val="none" w:sz="0" w:space="0" w:color="auto"/>
        <w:right w:val="none" w:sz="0" w:space="0" w:color="auto"/>
      </w:divBdr>
    </w:div>
    <w:div w:id="171064256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385284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723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dazzo@stjude.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Wh0gXfrHaH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da.annunziata@stjude.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xiaohui.qiu@stjude.org" TargetMode="External"/><Relationship Id="rId4" Type="http://schemas.openxmlformats.org/officeDocument/2006/relationships/settings" Target="settings.xml"/><Relationship Id="rId9" Type="http://schemas.openxmlformats.org/officeDocument/2006/relationships/hyperlink" Target="mailto:diantha.vandevlekkert@stjude.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7385E-D11B-4024-AC0C-18BC4E1B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3543</Words>
  <Characters>20198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2020-02-07T21:09:00Z</dcterms:created>
  <dcterms:modified xsi:type="dcterms:W3CDTF">2020-02-10T20:07:00Z</dcterms:modified>
</cp:coreProperties>
</file>