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E8364" w14:textId="77777777" w:rsidR="004B1573" w:rsidRPr="00981194" w:rsidRDefault="004B1573" w:rsidP="004B1573">
      <w:pPr>
        <w:rPr>
          <w:b/>
          <w:bCs/>
        </w:rPr>
      </w:pPr>
      <w:bookmarkStart w:id="0" w:name="_GoBack"/>
      <w:bookmarkEnd w:id="0"/>
      <w:r w:rsidRPr="00981194">
        <w:rPr>
          <w:b/>
          <w:bCs/>
        </w:rPr>
        <w:t>Editorial comments:</w:t>
      </w:r>
    </w:p>
    <w:p w14:paraId="46535C3C" w14:textId="77777777" w:rsidR="004B1573" w:rsidRDefault="004B1573" w:rsidP="004B1573"/>
    <w:p w14:paraId="07063986" w14:textId="77777777" w:rsidR="004B1573" w:rsidRPr="00981194" w:rsidRDefault="004B1573" w:rsidP="004B1573">
      <w:pPr>
        <w:rPr>
          <w:b/>
          <w:bCs/>
        </w:rPr>
      </w:pPr>
      <w:r w:rsidRPr="00981194">
        <w:rPr>
          <w:b/>
          <w:bCs/>
        </w:rPr>
        <w:t>Changes to be made by the author(s):</w:t>
      </w:r>
    </w:p>
    <w:p w14:paraId="14D98759" w14:textId="77777777" w:rsidR="004B1573" w:rsidRDefault="004B1573" w:rsidP="004B1573"/>
    <w:p w14:paraId="782A279D" w14:textId="77777777" w:rsidR="004B1573" w:rsidRDefault="004B1573" w:rsidP="004B1573">
      <w:r w:rsidRPr="0035638F">
        <w:rPr>
          <w:color w:val="000000" w:themeColor="text1"/>
        </w:rPr>
        <w:t xml:space="preserve">1. Please take this opportunity to thoroughly proofread the manuscript to ensure that there are no spelling or grammar issues. The </w:t>
      </w:r>
      <w:r>
        <w:t>JoVE editor will not copy-edit your manuscript and any errors in the submitted revision may be present in the published version.</w:t>
      </w:r>
    </w:p>
    <w:p w14:paraId="273D6272" w14:textId="254D7B6F" w:rsidR="00734360"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4C2DC7" w:rsidRPr="009F2B73">
        <w:rPr>
          <w:color w:val="4472C4" w:themeColor="accent1"/>
        </w:rPr>
        <w:t>We now proofread the manuscript.</w:t>
      </w:r>
    </w:p>
    <w:p w14:paraId="4B0C6DDD" w14:textId="77777777" w:rsidR="004C2DC7" w:rsidRDefault="004C2DC7" w:rsidP="004B1573"/>
    <w:p w14:paraId="70B68908" w14:textId="1F2A2710" w:rsidR="004B1573" w:rsidRPr="0035638F" w:rsidRDefault="004B1573" w:rsidP="004B1573">
      <w:pPr>
        <w:rPr>
          <w:color w:val="000000" w:themeColor="text1"/>
        </w:rPr>
      </w:pPr>
      <w:r w:rsidRPr="0035638F">
        <w:rPr>
          <w:color w:val="000000" w:themeColor="text1"/>
        </w:rPr>
        <w:t>2. JoVE cannot publish manuscripts containing commercial language. This includes trademark symbols (™), registered symbols (®), and company names before an instrument or reagent.</w:t>
      </w:r>
      <w:r w:rsidR="00734360" w:rsidRPr="0035638F">
        <w:rPr>
          <w:color w:val="000000" w:themeColor="text1"/>
        </w:rPr>
        <w:t xml:space="preserve"> </w:t>
      </w:r>
      <w:r w:rsidRPr="0035638F">
        <w:rPr>
          <w:color w:val="000000" w:themeColor="text1"/>
        </w:rPr>
        <w:t>Please remove all commercial language from your manuscript (including figures and tables)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Eppendorf, Diagenode, Bioruptor Pico, microfuge, ThermoMixer, Dynabeads, Invitrogen, LoBind, IGEPAL, etc.</w:t>
      </w:r>
    </w:p>
    <w:p w14:paraId="4BD78FC2" w14:textId="288525B2" w:rsidR="004C2DC7" w:rsidRPr="009F2B73" w:rsidRDefault="000F43B1" w:rsidP="004C2DC7">
      <w:pPr>
        <w:rPr>
          <w:color w:val="4472C4" w:themeColor="accent1"/>
        </w:rPr>
      </w:pPr>
      <w:r w:rsidRPr="009F2B73">
        <w:rPr>
          <w:color w:val="4472C4" w:themeColor="accent1"/>
        </w:rPr>
        <w:sym w:font="Wingdings" w:char="F0E0"/>
      </w:r>
      <w:r w:rsidRPr="009F2B73">
        <w:rPr>
          <w:color w:val="4472C4" w:themeColor="accent1"/>
        </w:rPr>
        <w:t xml:space="preserve"> </w:t>
      </w:r>
      <w:r w:rsidR="004C2DC7" w:rsidRPr="009F2B73">
        <w:rPr>
          <w:color w:val="4472C4" w:themeColor="accent1"/>
        </w:rPr>
        <w:t>We now changed our manuscript according to the editorial comments.</w:t>
      </w:r>
    </w:p>
    <w:p w14:paraId="25B3DE69" w14:textId="77777777" w:rsidR="004B1573" w:rsidRDefault="004B1573" w:rsidP="004B1573"/>
    <w:p w14:paraId="00682835" w14:textId="34A6E5FB" w:rsidR="004B1573" w:rsidRDefault="004B1573" w:rsidP="004B1573">
      <w:r>
        <w:t>3. 1.1: Please specify the cell type used here.</w:t>
      </w:r>
    </w:p>
    <w:p w14:paraId="36DB265D" w14:textId="7C4581C9" w:rsidR="004B1573" w:rsidRPr="009F2B73" w:rsidRDefault="009F2B73" w:rsidP="004B1573">
      <w:pPr>
        <w:rPr>
          <w:color w:val="4472C4" w:themeColor="accent1"/>
        </w:rPr>
      </w:pPr>
      <w:r w:rsidRPr="009F2B73">
        <w:rPr>
          <w:color w:val="4472C4" w:themeColor="accent1"/>
        </w:rPr>
        <w:sym w:font="Wingdings" w:char="F0E0"/>
      </w:r>
      <w:r w:rsidRPr="009F2B73">
        <w:rPr>
          <w:color w:val="4472C4" w:themeColor="accent1"/>
        </w:rPr>
        <w:t xml:space="preserve"> </w:t>
      </w:r>
      <w:r w:rsidR="004B0327" w:rsidRPr="009F2B73">
        <w:rPr>
          <w:color w:val="4472C4" w:themeColor="accent1"/>
        </w:rPr>
        <w:t>We now specified the cell types used here.</w:t>
      </w:r>
    </w:p>
    <w:p w14:paraId="29F6CC71" w14:textId="77777777" w:rsidR="00734360" w:rsidRDefault="00734360" w:rsidP="004B1573"/>
    <w:p w14:paraId="105B7E9A" w14:textId="01D1A4E1" w:rsidR="004B1573" w:rsidRDefault="004B1573" w:rsidP="004B1573">
      <w:r>
        <w:t>4. 5.5: Please specify the antibodies (and dilutions) used.</w:t>
      </w:r>
    </w:p>
    <w:p w14:paraId="2114A061" w14:textId="1703E560" w:rsidR="004B1573"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4B0327" w:rsidRPr="009F2B73">
        <w:rPr>
          <w:color w:val="4472C4" w:themeColor="accent1"/>
        </w:rPr>
        <w:t>We now indicated the antibody and amount (volume and concentration) used here.</w:t>
      </w:r>
    </w:p>
    <w:p w14:paraId="72E3D5E3" w14:textId="77777777" w:rsidR="004B0327" w:rsidRDefault="004B0327" w:rsidP="004B1573"/>
    <w:p w14:paraId="2F597930" w14:textId="77777777" w:rsidR="004B1573" w:rsidRDefault="004B1573" w:rsidP="004B1573">
      <w:r>
        <w:t>5. Protocol formatting: Please do not use indentations.</w:t>
      </w:r>
    </w:p>
    <w:p w14:paraId="2811C3DC" w14:textId="7F7FA72D" w:rsidR="004B0327" w:rsidRPr="009F2B73" w:rsidRDefault="004B0327" w:rsidP="004B0327">
      <w:pPr>
        <w:rPr>
          <w:color w:val="4472C4" w:themeColor="accent1"/>
        </w:rPr>
      </w:pPr>
      <w:r w:rsidRPr="009F2B73">
        <w:rPr>
          <w:color w:val="4472C4" w:themeColor="accent1"/>
        </w:rPr>
        <w:sym w:font="Wingdings" w:char="F0E0"/>
      </w:r>
      <w:r w:rsidRPr="009F2B73">
        <w:rPr>
          <w:color w:val="4472C4" w:themeColor="accent1"/>
        </w:rPr>
        <w:t xml:space="preserve"> </w:t>
      </w:r>
      <w:r w:rsidR="009F2B73" w:rsidRPr="009F2B73">
        <w:rPr>
          <w:color w:val="4472C4" w:themeColor="accent1"/>
        </w:rPr>
        <w:t>Indentations were now removed.</w:t>
      </w:r>
    </w:p>
    <w:p w14:paraId="168AF903" w14:textId="77777777" w:rsidR="004B1573" w:rsidRDefault="004B1573" w:rsidP="004B1573"/>
    <w:p w14:paraId="6C7FA202" w14:textId="43BF58C0" w:rsidR="004B1573" w:rsidRPr="00D63F71" w:rsidRDefault="004B1573" w:rsidP="004B1573">
      <w:pPr>
        <w:rPr>
          <w:color w:val="000000" w:themeColor="text1"/>
        </w:rPr>
      </w:pPr>
      <w:r w:rsidRPr="00D63F71">
        <w:rPr>
          <w:color w:val="000000" w:themeColor="text1"/>
        </w:rPr>
        <w:t>6.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4F06DA1C" w14:textId="242BAC8C" w:rsidR="00337D02" w:rsidRPr="009F2B73" w:rsidRDefault="00337D02" w:rsidP="00337D02">
      <w:pPr>
        <w:rPr>
          <w:color w:val="4472C4" w:themeColor="accent1"/>
        </w:rPr>
      </w:pPr>
      <w:r w:rsidRPr="009F2B73">
        <w:rPr>
          <w:color w:val="4472C4" w:themeColor="accent1"/>
        </w:rPr>
        <w:sym w:font="Wingdings" w:char="F0E0"/>
      </w:r>
      <w:r w:rsidRPr="009F2B73">
        <w:rPr>
          <w:color w:val="4472C4" w:themeColor="accent1"/>
        </w:rPr>
        <w:t xml:space="preserve"> </w:t>
      </w:r>
      <w:r w:rsidR="009F2B73" w:rsidRPr="009F2B73">
        <w:rPr>
          <w:color w:val="4472C4" w:themeColor="accent1"/>
        </w:rPr>
        <w:t xml:space="preserve">We now provided </w:t>
      </w:r>
      <w:r w:rsidR="009F2B73">
        <w:rPr>
          <w:color w:val="4472C4" w:themeColor="accent1"/>
        </w:rPr>
        <w:t xml:space="preserve">the </w:t>
      </w:r>
      <w:r w:rsidR="009F2B73" w:rsidRPr="009F2B73">
        <w:rPr>
          <w:color w:val="4472C4" w:themeColor="accent1"/>
        </w:rPr>
        <w:t>highlighted section accordingly.</w:t>
      </w:r>
    </w:p>
    <w:p w14:paraId="77771039" w14:textId="77777777" w:rsidR="004B1573" w:rsidRDefault="004B1573" w:rsidP="004B1573"/>
    <w:p w14:paraId="2DB65152" w14:textId="77777777" w:rsidR="004B1573" w:rsidRDefault="004B1573" w:rsidP="004B1573">
      <w:r>
        <w:t>7. Tables: Please reduce the number of tables to 10 by combining some tables together (e.g., recipes of lysis buffer 1-3 may be included in the same table).</w:t>
      </w:r>
    </w:p>
    <w:p w14:paraId="69C751CF" w14:textId="0B8340D6" w:rsidR="004C2DC7" w:rsidRPr="009F2B73" w:rsidRDefault="000F43B1" w:rsidP="004C2DC7">
      <w:pPr>
        <w:rPr>
          <w:color w:val="4472C4" w:themeColor="accent1"/>
        </w:rPr>
      </w:pPr>
      <w:r w:rsidRPr="009F2B73">
        <w:rPr>
          <w:color w:val="4472C4" w:themeColor="accent1"/>
        </w:rPr>
        <w:sym w:font="Wingdings" w:char="F0E0"/>
      </w:r>
      <w:r w:rsidRPr="009F2B73">
        <w:rPr>
          <w:color w:val="4472C4" w:themeColor="accent1"/>
        </w:rPr>
        <w:t xml:space="preserve"> </w:t>
      </w:r>
      <w:r w:rsidR="004C2DC7" w:rsidRPr="009F2B73">
        <w:rPr>
          <w:color w:val="4472C4" w:themeColor="accent1"/>
        </w:rPr>
        <w:t>We now reduced the number of tables to 10.</w:t>
      </w:r>
    </w:p>
    <w:p w14:paraId="465A7EF2" w14:textId="77777777" w:rsidR="004B1573" w:rsidRDefault="004B1573" w:rsidP="004B1573"/>
    <w:p w14:paraId="18C4E0AF" w14:textId="77777777" w:rsidR="004B1573" w:rsidRDefault="004B1573">
      <w:r>
        <w:br w:type="page"/>
      </w:r>
    </w:p>
    <w:p w14:paraId="53EC5A16" w14:textId="77777777" w:rsidR="004B1573" w:rsidRPr="00337D02" w:rsidRDefault="004B1573" w:rsidP="004B1573">
      <w:pPr>
        <w:rPr>
          <w:b/>
        </w:rPr>
      </w:pPr>
      <w:r w:rsidRPr="00337D02">
        <w:rPr>
          <w:b/>
        </w:rPr>
        <w:lastRenderedPageBreak/>
        <w:t>Reviewers' comments:</w:t>
      </w:r>
    </w:p>
    <w:p w14:paraId="2D48E6E5" w14:textId="77777777" w:rsidR="004B1573" w:rsidRDefault="004B1573" w:rsidP="004B1573"/>
    <w:p w14:paraId="60CE9E0E" w14:textId="77777777" w:rsidR="004B1573" w:rsidRPr="00337D02" w:rsidRDefault="004B1573" w:rsidP="004B1573">
      <w:pPr>
        <w:rPr>
          <w:b/>
        </w:rPr>
      </w:pPr>
      <w:r w:rsidRPr="00337D02">
        <w:rPr>
          <w:b/>
        </w:rPr>
        <w:t>Reviewer #1:</w:t>
      </w:r>
    </w:p>
    <w:p w14:paraId="71926822" w14:textId="77777777" w:rsidR="004B1573" w:rsidRDefault="004B1573" w:rsidP="004B1573"/>
    <w:p w14:paraId="18B1D385" w14:textId="77777777" w:rsidR="004B1573" w:rsidRPr="00981194" w:rsidRDefault="004B1573" w:rsidP="004B1573">
      <w:pPr>
        <w:rPr>
          <w:b/>
        </w:rPr>
      </w:pPr>
      <w:r w:rsidRPr="00981194">
        <w:rPr>
          <w:b/>
        </w:rPr>
        <w:t>Manuscript Summary:</w:t>
      </w:r>
    </w:p>
    <w:p w14:paraId="790C4FD5" w14:textId="59682AE1" w:rsidR="004B1573" w:rsidRDefault="004B1573" w:rsidP="004B1573">
      <w:r>
        <w:t>It would be a great help for the scientific community in gene regulation to adopt this technique as it could even bring out the 3D protein-DNA interaction genome wide. We hope this video will help other laboratories to adopt this modified ChIP-seq method (an addition of more than 10 enzymatic steps) but with an advantage of near base pair resolution Protein-DNA interaction which was limited in ChIP-Seq and added advantage of having less number of reads in sequencing.</w:t>
      </w:r>
    </w:p>
    <w:p w14:paraId="685F9942" w14:textId="77777777" w:rsidR="004B1573" w:rsidRDefault="004B1573" w:rsidP="004B1573"/>
    <w:p w14:paraId="368774FC" w14:textId="5F567352" w:rsidR="004B1573" w:rsidRDefault="004B1573" w:rsidP="004B1573">
      <w:r w:rsidRPr="000F1F0B">
        <w:rPr>
          <w:b/>
        </w:rPr>
        <w:t>Major Concerns:</w:t>
      </w:r>
      <w:r w:rsidR="00337D02">
        <w:t xml:space="preserve"> </w:t>
      </w:r>
      <w:r>
        <w:t>N/A</w:t>
      </w:r>
    </w:p>
    <w:p w14:paraId="059FB2A1" w14:textId="77777777" w:rsidR="004B1573" w:rsidRDefault="004B1573" w:rsidP="004B1573"/>
    <w:p w14:paraId="0DB6FE26" w14:textId="574724F1" w:rsidR="004B1573" w:rsidRPr="000F1F0B" w:rsidRDefault="004B1573" w:rsidP="004B1573">
      <w:pPr>
        <w:rPr>
          <w:b/>
        </w:rPr>
      </w:pPr>
      <w:r w:rsidRPr="000F1F0B">
        <w:rPr>
          <w:b/>
        </w:rPr>
        <w:t>Minor Concerns:</w:t>
      </w:r>
    </w:p>
    <w:p w14:paraId="12F7F8D5" w14:textId="6A1651DD" w:rsidR="00337D02" w:rsidRDefault="004B1573" w:rsidP="004B1573">
      <w:r>
        <w:t>Lane 26; near-base "pair"</w:t>
      </w:r>
    </w:p>
    <w:p w14:paraId="1C4F96D0" w14:textId="0D2546B5" w:rsidR="00337D02" w:rsidRDefault="004B1573" w:rsidP="004B1573">
      <w:r>
        <w:t>Lane 27: instead of reduced background signal use "high signal to noise ratio"</w:t>
      </w:r>
    </w:p>
    <w:p w14:paraId="47A0F9D8" w14:textId="13D27D80" w:rsidR="00337D02" w:rsidRDefault="004B1573" w:rsidP="004B1573">
      <w:r>
        <w:t xml:space="preserve">Lane 51: instead of single-base and because enzyme wiggle is </w:t>
      </w:r>
      <w:proofErr w:type="spellStart"/>
      <w:r>
        <w:t>not</w:t>
      </w:r>
      <w:proofErr w:type="spellEnd"/>
      <w:r>
        <w:t xml:space="preserve"> single base-pair for exonuclease use "near base-pair resolution"</w:t>
      </w:r>
    </w:p>
    <w:p w14:paraId="2E99A8D0" w14:textId="17EF1DCF" w:rsidR="000F1F0B" w:rsidRPr="00AD32DD" w:rsidRDefault="004B1573" w:rsidP="004B1573">
      <w:pPr>
        <w:rPr>
          <w:color w:val="000000" w:themeColor="text1"/>
        </w:rPr>
      </w:pPr>
      <w:r w:rsidRPr="000F1F0B">
        <w:rPr>
          <w:color w:val="000000" w:themeColor="text1"/>
        </w:rPr>
        <w:t xml:space="preserve">Lane 75: In the original protocol of ChIP-exo by Rhee and Pugh </w:t>
      </w:r>
      <w:proofErr w:type="spellStart"/>
      <w:r w:rsidRPr="000F1F0B">
        <w:rPr>
          <w:color w:val="000000" w:themeColor="text1"/>
        </w:rPr>
        <w:t>RecJF</w:t>
      </w:r>
      <w:proofErr w:type="spellEnd"/>
      <w:r w:rsidRPr="000F1F0B">
        <w:rPr>
          <w:color w:val="000000" w:themeColor="text1"/>
        </w:rPr>
        <w:t xml:space="preserve"> was used but here it seems to be removed any explanation?</w:t>
      </w:r>
    </w:p>
    <w:p w14:paraId="27F72650" w14:textId="269A9853" w:rsidR="00337D02" w:rsidRDefault="004B1573" w:rsidP="004B1573">
      <w:r>
        <w:t>Lane 228: DNA samples "DNA samples along with DNA ladder"</w:t>
      </w:r>
    </w:p>
    <w:p w14:paraId="4F9662D4" w14:textId="461B766A" w:rsidR="00337D02" w:rsidRDefault="004B1573" w:rsidP="004B1573">
      <w:r>
        <w:t>Lane 506: Reaction to reaction</w:t>
      </w:r>
    </w:p>
    <w:p w14:paraId="3E3DB8F6" w14:textId="5BC8EC3B" w:rsidR="00337D02" w:rsidRDefault="004B1573" w:rsidP="004B1573">
      <w:r>
        <w:t>Lane 508: same as above</w:t>
      </w:r>
    </w:p>
    <w:p w14:paraId="11DB759D" w14:textId="7D706468" w:rsidR="00337D02" w:rsidRDefault="004B1573" w:rsidP="004B1573">
      <w:r>
        <w:t>Lane 534: Scheme of to "Schematic of"</w:t>
      </w:r>
    </w:p>
    <w:p w14:paraId="2F58ADF5" w14:textId="4FFB797C" w:rsidR="00337D02" w:rsidRDefault="004B1573" w:rsidP="004B1573">
      <w:r>
        <w:t>Lane 535: split and rewrite the sentence or "After ChIP end-repair and….</w:t>
      </w:r>
    </w:p>
    <w:p w14:paraId="5A54A960" w14:textId="4FCD080D" w:rsidR="00552722" w:rsidRDefault="004B1573" w:rsidP="004B1573">
      <w:pPr>
        <w:rPr>
          <w:color w:val="000000" w:themeColor="text1"/>
        </w:rPr>
      </w:pPr>
      <w:r w:rsidRPr="00AD32DD">
        <w:rPr>
          <w:color w:val="000000" w:themeColor="text1"/>
        </w:rPr>
        <w:t>Lane 553: greater yield of sonicated DNA to "greater yield of desired size sonicated DNA</w:t>
      </w:r>
    </w:p>
    <w:p w14:paraId="07BAAEB9" w14:textId="77777777" w:rsidR="000F43B1" w:rsidRPr="00552722" w:rsidRDefault="000F43B1" w:rsidP="004B1573">
      <w:pPr>
        <w:rPr>
          <w:color w:val="000000" w:themeColor="text1"/>
        </w:rPr>
      </w:pPr>
    </w:p>
    <w:p w14:paraId="028B26EE" w14:textId="455B049E" w:rsidR="00C86CB7"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C86CB7" w:rsidRPr="009F2B73">
        <w:rPr>
          <w:color w:val="4472C4" w:themeColor="accent1"/>
        </w:rPr>
        <w:t xml:space="preserve">We now changed the manuscript </w:t>
      </w:r>
      <w:r w:rsidR="00AD32DD" w:rsidRPr="009F2B73">
        <w:rPr>
          <w:color w:val="4472C4" w:themeColor="accent1"/>
        </w:rPr>
        <w:t>accordingly to resolve</w:t>
      </w:r>
      <w:r w:rsidR="00C86CB7" w:rsidRPr="009F2B73">
        <w:rPr>
          <w:color w:val="4472C4" w:themeColor="accent1"/>
        </w:rPr>
        <w:t xml:space="preserve"> all minor concerns addressed above. </w:t>
      </w:r>
    </w:p>
    <w:p w14:paraId="3E7F93F4" w14:textId="77777777" w:rsidR="004B1573" w:rsidRDefault="004B1573" w:rsidP="004B1573"/>
    <w:p w14:paraId="3F5BD813" w14:textId="77777777" w:rsidR="004B1573" w:rsidRDefault="004B1573">
      <w:r>
        <w:br w:type="page"/>
      </w:r>
    </w:p>
    <w:p w14:paraId="417D2D70" w14:textId="77777777" w:rsidR="004B1573" w:rsidRPr="00337D02" w:rsidRDefault="004B1573" w:rsidP="004B1573">
      <w:pPr>
        <w:rPr>
          <w:b/>
        </w:rPr>
      </w:pPr>
      <w:r w:rsidRPr="00337D02">
        <w:rPr>
          <w:b/>
        </w:rPr>
        <w:lastRenderedPageBreak/>
        <w:t>Reviewer #2:</w:t>
      </w:r>
    </w:p>
    <w:p w14:paraId="7A450809" w14:textId="77777777" w:rsidR="004B1573" w:rsidRDefault="004B1573" w:rsidP="004B1573"/>
    <w:p w14:paraId="0058C8B1" w14:textId="5F6111C2" w:rsidR="004B1573" w:rsidRPr="000F1F0B" w:rsidRDefault="004B1573" w:rsidP="004B1573">
      <w:pPr>
        <w:rPr>
          <w:b/>
        </w:rPr>
      </w:pPr>
      <w:r w:rsidRPr="000F1F0B">
        <w:rPr>
          <w:b/>
        </w:rPr>
        <w:t>Manuscript Summary:</w:t>
      </w:r>
    </w:p>
    <w:p w14:paraId="6917CEF8" w14:textId="77777777" w:rsidR="004B1573" w:rsidRDefault="004B1573" w:rsidP="004B1573">
      <w:r>
        <w:t xml:space="preserve">Montanera et al. described ChIP-exo protocol that was designed to detect genome-wide binding sites of DNA-binding proteins with high resolution. ChIP-exo combined ChIP with exonuclease digestion (ChIP-exo). It used lambda exonuclease to trim DNA from 5' to 3' until the border of the region where protein binds. the 5' ends of sequencing </w:t>
      </w:r>
      <w:proofErr w:type="gramStart"/>
      <w:r>
        <w:t>reads</w:t>
      </w:r>
      <w:proofErr w:type="gramEnd"/>
      <w:r>
        <w:t xml:space="preserve"> from both strands exactly defined the binding borders of DNA-binding proteins with near single-nucleotide resolution. Of note, the non-specific background DNA is also completely eliminated. Therefore, the signals almost have no background noise. Collectively, ChIP-exo has great potentials for gene regulation study by identifying binding sites of DNA-binding proteins and will also greatly facilitate gene regulation study and epigenetics study (e.g., identification of sub-nucleosomes).</w:t>
      </w:r>
    </w:p>
    <w:p w14:paraId="516BE16D" w14:textId="77777777" w:rsidR="004B1573" w:rsidRDefault="004B1573" w:rsidP="004B1573"/>
    <w:p w14:paraId="32B3F8F3" w14:textId="3D719206" w:rsidR="004B1573" w:rsidRDefault="004B1573" w:rsidP="004B1573">
      <w:r>
        <w:t>The ChIP-exo protocol used headings and sub-headings to organize the assays so that readers can clearly understand the protocol and follow each step. The authors provided experimental conditions in detail with temperature, concentration, time, etc. Ingredients and concentrations of all solutions are given in tables. Of note, a schematic diagram of ChIP-exo is provided to reader for easy understanding of the protocol. In summary, the protocol presented by Montanera et al. is clear and effable.</w:t>
      </w:r>
    </w:p>
    <w:p w14:paraId="3D6260C3" w14:textId="77777777" w:rsidR="004B1573" w:rsidRDefault="004B1573" w:rsidP="004B1573"/>
    <w:p w14:paraId="0226F48E" w14:textId="77777777" w:rsidR="004B1573" w:rsidRPr="000F1F0B" w:rsidRDefault="004B1573" w:rsidP="004B1573">
      <w:pPr>
        <w:rPr>
          <w:b/>
        </w:rPr>
      </w:pPr>
      <w:r w:rsidRPr="000F1F0B">
        <w:rPr>
          <w:b/>
        </w:rPr>
        <w:t>Minor Concerns:</w:t>
      </w:r>
    </w:p>
    <w:p w14:paraId="2B80ABA7" w14:textId="29F32202" w:rsidR="004B1573" w:rsidRDefault="004B1573" w:rsidP="004B1573">
      <w:r>
        <w:t>In Figure 2 (Scheme of ChIP-exo), the 5' end of the red bar (representing the minus strand) should protrude beyond the blue bar on the top of the cartoon (steps 1-7).</w:t>
      </w:r>
    </w:p>
    <w:p w14:paraId="7A3B0C55" w14:textId="77777777" w:rsidR="00DF0A0B" w:rsidRDefault="00DF0A0B" w:rsidP="004B1573">
      <w:pPr>
        <w:rPr>
          <w:color w:val="00B050"/>
        </w:rPr>
      </w:pPr>
    </w:p>
    <w:p w14:paraId="6F6C7B18" w14:textId="6B52D298" w:rsidR="000F1F0B"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BB38BC" w:rsidRPr="009F2B73">
        <w:rPr>
          <w:color w:val="4472C4" w:themeColor="accent1"/>
        </w:rPr>
        <w:t>This figure was now changed</w:t>
      </w:r>
      <w:r w:rsidRPr="009F2B73">
        <w:rPr>
          <w:color w:val="4472C4" w:themeColor="accent1"/>
        </w:rPr>
        <w:t xml:space="preserve"> accordingly</w:t>
      </w:r>
      <w:r w:rsidR="00BB38BC" w:rsidRPr="009F2B73">
        <w:rPr>
          <w:color w:val="4472C4" w:themeColor="accent1"/>
        </w:rPr>
        <w:t>.</w:t>
      </w:r>
    </w:p>
    <w:p w14:paraId="0245E4C4" w14:textId="77777777" w:rsidR="004B1573" w:rsidRDefault="004B1573" w:rsidP="004B1573"/>
    <w:p w14:paraId="4E65D512" w14:textId="77777777" w:rsidR="004B1573" w:rsidRDefault="004B1573" w:rsidP="004B1573"/>
    <w:p w14:paraId="33ABF147" w14:textId="77777777" w:rsidR="004B1573" w:rsidRDefault="004B1573">
      <w:r>
        <w:br w:type="page"/>
      </w:r>
    </w:p>
    <w:p w14:paraId="66540430" w14:textId="77777777" w:rsidR="004B1573" w:rsidRPr="00BB2E67" w:rsidRDefault="004B1573" w:rsidP="004B1573">
      <w:pPr>
        <w:rPr>
          <w:b/>
        </w:rPr>
      </w:pPr>
      <w:r w:rsidRPr="00BB2E67">
        <w:rPr>
          <w:b/>
        </w:rPr>
        <w:lastRenderedPageBreak/>
        <w:t>Reviewer #3:</w:t>
      </w:r>
    </w:p>
    <w:p w14:paraId="403185A5" w14:textId="77777777" w:rsidR="004B1573" w:rsidRDefault="004B1573" w:rsidP="004B1573"/>
    <w:p w14:paraId="46E0ED79" w14:textId="77777777" w:rsidR="004B1573" w:rsidRPr="00981194" w:rsidRDefault="004B1573" w:rsidP="004B1573">
      <w:pPr>
        <w:rPr>
          <w:b/>
          <w:bCs/>
        </w:rPr>
      </w:pPr>
      <w:r w:rsidRPr="00981194">
        <w:rPr>
          <w:b/>
          <w:bCs/>
        </w:rPr>
        <w:t>Summary:</w:t>
      </w:r>
    </w:p>
    <w:p w14:paraId="3E030F54" w14:textId="77777777" w:rsidR="004B1573" w:rsidRDefault="004B1573" w:rsidP="004B1573">
      <w:r>
        <w:t>This manuscript describes an optimized version of the ChIP-exo method for the identification of protein-DNA interactions in in vitro generated mammalian neurons. Although the methodology is described in detail, I have a few comments.</w:t>
      </w:r>
    </w:p>
    <w:p w14:paraId="166FD13A" w14:textId="77777777" w:rsidR="004B1573" w:rsidRDefault="004B1573" w:rsidP="004B1573"/>
    <w:p w14:paraId="5ABA4B07" w14:textId="77777777" w:rsidR="004B1573" w:rsidRPr="00BB2E67" w:rsidRDefault="004B1573" w:rsidP="004B1573">
      <w:pPr>
        <w:rPr>
          <w:b/>
        </w:rPr>
      </w:pPr>
      <w:r w:rsidRPr="00BB2E67">
        <w:rPr>
          <w:b/>
        </w:rPr>
        <w:t>Major comments:</w:t>
      </w:r>
    </w:p>
    <w:p w14:paraId="37DD24C9" w14:textId="34AC4E2A" w:rsidR="004B1573" w:rsidRPr="008F473D" w:rsidRDefault="004B1573" w:rsidP="004B1573">
      <w:pPr>
        <w:rPr>
          <w:color w:val="000000" w:themeColor="text1"/>
        </w:rPr>
      </w:pPr>
      <w:r w:rsidRPr="008F473D">
        <w:rPr>
          <w:color w:val="000000" w:themeColor="text1"/>
        </w:rPr>
        <w:t xml:space="preserve">1. The main advantage of the ChIP-exo method is that it provides near single-nucleotide resolution. This is stressed in Abstract, throughout the text, and Discussion. However, this paper could be significantly improved if the authors provide an example of a specific TF (e.g., Lhx3) where there is a side-by-side comparison of ChIP-Seq and ChIP-exo results. This can be already published </w:t>
      </w:r>
      <w:proofErr w:type="gramStart"/>
      <w:r w:rsidRPr="008F473D">
        <w:rPr>
          <w:color w:val="000000" w:themeColor="text1"/>
        </w:rPr>
        <w:t>data,</w:t>
      </w:r>
      <w:proofErr w:type="gramEnd"/>
      <w:r w:rsidRPr="008F473D">
        <w:rPr>
          <w:color w:val="000000" w:themeColor="text1"/>
        </w:rPr>
        <w:t xml:space="preserve"> no new experiments are required. But by including this comparison in a Figure, the reader will immediately grasp the low resolution of ChIP-seq and the superiority of ChIP-exo (high resolution).</w:t>
      </w:r>
    </w:p>
    <w:p w14:paraId="513F818A" w14:textId="278EB8E0" w:rsidR="000F1F0B" w:rsidRPr="009F2B73" w:rsidRDefault="000F1F0B" w:rsidP="004B1573">
      <w:pPr>
        <w:rPr>
          <w:color w:val="4472C4" w:themeColor="accent1"/>
        </w:rPr>
      </w:pPr>
      <w:r w:rsidRPr="009F2B73">
        <w:rPr>
          <w:color w:val="4472C4" w:themeColor="accent1"/>
        </w:rPr>
        <w:sym w:font="Wingdings" w:char="F0E0"/>
      </w:r>
      <w:r w:rsidR="000F43B1" w:rsidRPr="009F2B73">
        <w:rPr>
          <w:color w:val="4472C4" w:themeColor="accent1"/>
        </w:rPr>
        <w:t xml:space="preserve"> We now</w:t>
      </w:r>
      <w:r w:rsidRPr="009F2B73">
        <w:rPr>
          <w:color w:val="4472C4" w:themeColor="accent1"/>
        </w:rPr>
        <w:t xml:space="preserve"> provide</w:t>
      </w:r>
      <w:r w:rsidR="000F43B1" w:rsidRPr="009F2B73">
        <w:rPr>
          <w:color w:val="4472C4" w:themeColor="accent1"/>
        </w:rPr>
        <w:t>d F</w:t>
      </w:r>
      <w:r w:rsidRPr="009F2B73">
        <w:rPr>
          <w:color w:val="4472C4" w:themeColor="accent1"/>
        </w:rPr>
        <w:t>igure</w:t>
      </w:r>
      <w:r w:rsidR="000F43B1" w:rsidRPr="009F2B73">
        <w:rPr>
          <w:color w:val="4472C4" w:themeColor="accent1"/>
        </w:rPr>
        <w:t xml:space="preserve"> 3 showing </w:t>
      </w:r>
      <w:r w:rsidRPr="009F2B73">
        <w:rPr>
          <w:color w:val="4472C4" w:themeColor="accent1"/>
        </w:rPr>
        <w:t>ChIP-exo and ChIP-seq comparison</w:t>
      </w:r>
      <w:r w:rsidR="008F473D" w:rsidRPr="009F2B73">
        <w:rPr>
          <w:color w:val="4472C4" w:themeColor="accent1"/>
        </w:rPr>
        <w:t xml:space="preserve"> results</w:t>
      </w:r>
      <w:r w:rsidRPr="009F2B73">
        <w:rPr>
          <w:color w:val="4472C4" w:themeColor="accent1"/>
        </w:rPr>
        <w:t>.</w:t>
      </w:r>
    </w:p>
    <w:p w14:paraId="39D8F34F" w14:textId="77777777" w:rsidR="004B1573" w:rsidRDefault="004B1573" w:rsidP="004B1573"/>
    <w:p w14:paraId="001704E5" w14:textId="279D34FC" w:rsidR="004B1573" w:rsidRPr="00776C3F" w:rsidRDefault="004B1573" w:rsidP="004B1573">
      <w:pPr>
        <w:rPr>
          <w:color w:val="000000" w:themeColor="text1"/>
        </w:rPr>
      </w:pPr>
      <w:r w:rsidRPr="00776C3F">
        <w:rPr>
          <w:color w:val="000000" w:themeColor="text1"/>
        </w:rPr>
        <w:t>2. Importantly, in line 86 the authors state: There are several versions of the ChIP-exo protocols available</w:t>
      </w:r>
      <w:r w:rsidR="008F473D" w:rsidRPr="00776C3F">
        <w:rPr>
          <w:color w:val="000000" w:themeColor="text1"/>
        </w:rPr>
        <w:t>”</w:t>
      </w:r>
      <w:r w:rsidRPr="00776C3F">
        <w:rPr>
          <w:color w:val="000000" w:themeColor="text1"/>
        </w:rPr>
        <w:t xml:space="preserve"> and cite articles 3, 8, 18, and 19. In the next sentence, they state </w:t>
      </w:r>
      <w:r w:rsidR="008F473D" w:rsidRPr="00776C3F">
        <w:rPr>
          <w:color w:val="000000" w:themeColor="text1"/>
        </w:rPr>
        <w:t>“</w:t>
      </w:r>
      <w:r w:rsidRPr="00776C3F">
        <w:rPr>
          <w:color w:val="000000" w:themeColor="text1"/>
        </w:rPr>
        <w:t xml:space="preserve"> Here we report our latest version of the ChIP-exo protocol, optimized for protein-DNA interactions in mammalian neurons</w:t>
      </w:r>
      <w:r w:rsidR="008F473D" w:rsidRPr="00776C3F">
        <w:rPr>
          <w:color w:val="000000" w:themeColor="text1"/>
        </w:rPr>
        <w:t>”</w:t>
      </w:r>
      <w:r w:rsidRPr="00776C3F">
        <w:rPr>
          <w:color w:val="000000" w:themeColor="text1"/>
        </w:rPr>
        <w:t>.</w:t>
      </w:r>
      <w:r w:rsidR="00981194" w:rsidRPr="00776C3F">
        <w:rPr>
          <w:color w:val="000000" w:themeColor="text1"/>
        </w:rPr>
        <w:t xml:space="preserve"> </w:t>
      </w:r>
      <w:r w:rsidRPr="00776C3F">
        <w:rPr>
          <w:color w:val="000000" w:themeColor="text1"/>
        </w:rPr>
        <w:t>If this is the first time, a ChIP-exo protocol is used for mammalian neurons the authors could highlight it.</w:t>
      </w:r>
    </w:p>
    <w:p w14:paraId="2A2B8A1C" w14:textId="688F24A5" w:rsidR="000309BE" w:rsidRPr="009F2B73" w:rsidRDefault="000309BE" w:rsidP="000309BE">
      <w:pPr>
        <w:rPr>
          <w:color w:val="4472C4" w:themeColor="accent1"/>
        </w:rPr>
      </w:pPr>
      <w:r w:rsidRPr="009F2B73">
        <w:rPr>
          <w:color w:val="4472C4" w:themeColor="accent1"/>
        </w:rPr>
        <w:sym w:font="Wingdings" w:char="F0E0"/>
      </w:r>
      <w:r w:rsidRPr="009F2B73">
        <w:rPr>
          <w:color w:val="4472C4" w:themeColor="accent1"/>
        </w:rPr>
        <w:t xml:space="preserve"> </w:t>
      </w:r>
      <w:r w:rsidR="00776C3F" w:rsidRPr="009F2B73">
        <w:rPr>
          <w:color w:val="4472C4" w:themeColor="accent1"/>
        </w:rPr>
        <w:t>We now</w:t>
      </w:r>
      <w:r w:rsidRPr="009F2B73">
        <w:rPr>
          <w:color w:val="4472C4" w:themeColor="accent1"/>
        </w:rPr>
        <w:t xml:space="preserve"> highlight</w:t>
      </w:r>
      <w:r w:rsidR="00776C3F" w:rsidRPr="009F2B73">
        <w:rPr>
          <w:color w:val="4472C4" w:themeColor="accent1"/>
        </w:rPr>
        <w:t>ed that ChIP-exo was used in mammalian neurons for the first time (Rhee at al., 2016)</w:t>
      </w:r>
      <w:r w:rsidRPr="009F2B73">
        <w:rPr>
          <w:color w:val="4472C4" w:themeColor="accent1"/>
        </w:rPr>
        <w:t>.</w:t>
      </w:r>
    </w:p>
    <w:p w14:paraId="71BF29A3" w14:textId="77777777" w:rsidR="000F1F0B" w:rsidRDefault="000F1F0B" w:rsidP="004B1573"/>
    <w:p w14:paraId="3BCBA7C2" w14:textId="77777777" w:rsidR="00F20E37" w:rsidRPr="000309BE" w:rsidRDefault="004B1573" w:rsidP="004B1573">
      <w:pPr>
        <w:rPr>
          <w:color w:val="000000" w:themeColor="text1"/>
        </w:rPr>
      </w:pPr>
      <w:r w:rsidRPr="000309BE">
        <w:rPr>
          <w:color w:val="000000" w:themeColor="text1"/>
        </w:rPr>
        <w:t xml:space="preserve">Second, the authors could discuss WHAT is different in the current protocol when compared to 3, 8, 18, and 19 papers. </w:t>
      </w:r>
    </w:p>
    <w:p w14:paraId="4443A9F8" w14:textId="3EFB9B22" w:rsidR="000F54AD" w:rsidRPr="009F2B73" w:rsidRDefault="000F1F0B" w:rsidP="004B1573">
      <w:pPr>
        <w:rPr>
          <w:color w:val="4472C4" w:themeColor="accent1"/>
        </w:rPr>
      </w:pPr>
      <w:r w:rsidRPr="009F2B73">
        <w:rPr>
          <w:color w:val="4472C4" w:themeColor="accent1"/>
        </w:rPr>
        <w:sym w:font="Wingdings" w:char="F0E0"/>
      </w:r>
      <w:r w:rsidRPr="009F2B73">
        <w:rPr>
          <w:color w:val="4472C4" w:themeColor="accent1"/>
        </w:rPr>
        <w:t xml:space="preserve"> </w:t>
      </w:r>
      <w:r w:rsidR="000F54AD" w:rsidRPr="009F2B73">
        <w:rPr>
          <w:color w:val="4472C4" w:themeColor="accent1"/>
        </w:rPr>
        <w:t xml:space="preserve">We now </w:t>
      </w:r>
      <w:r w:rsidR="00516387" w:rsidRPr="009F2B73">
        <w:rPr>
          <w:color w:val="4472C4" w:themeColor="accent1"/>
        </w:rPr>
        <w:t>discussed</w:t>
      </w:r>
      <w:r w:rsidR="000F54AD" w:rsidRPr="009F2B73">
        <w:rPr>
          <w:color w:val="4472C4" w:themeColor="accent1"/>
        </w:rPr>
        <w:t xml:space="preserve"> </w:t>
      </w:r>
      <w:r w:rsidR="00516387" w:rsidRPr="009F2B73">
        <w:rPr>
          <w:color w:val="4472C4" w:themeColor="accent1"/>
        </w:rPr>
        <w:t xml:space="preserve">the </w:t>
      </w:r>
      <w:r w:rsidR="000F54AD" w:rsidRPr="009F2B73">
        <w:rPr>
          <w:color w:val="4472C4" w:themeColor="accent1"/>
        </w:rPr>
        <w:t>differences between our protocol and previous ChIP-exo protocols</w:t>
      </w:r>
      <w:r w:rsidR="00516387" w:rsidRPr="009F2B73">
        <w:rPr>
          <w:color w:val="4472C4" w:themeColor="accent1"/>
        </w:rPr>
        <w:t xml:space="preserve"> in the introduction</w:t>
      </w:r>
      <w:r w:rsidR="000F54AD" w:rsidRPr="009F2B73">
        <w:rPr>
          <w:color w:val="4472C4" w:themeColor="accent1"/>
        </w:rPr>
        <w:t>.</w:t>
      </w:r>
    </w:p>
    <w:p w14:paraId="0DEEFCA8" w14:textId="77777777" w:rsidR="000F1F0B" w:rsidRDefault="000F1F0B" w:rsidP="004B1573"/>
    <w:p w14:paraId="7A0F5B3C" w14:textId="1E963FC8" w:rsidR="004B1573" w:rsidRPr="00F20E37" w:rsidRDefault="004B1573" w:rsidP="004B1573">
      <w:pPr>
        <w:rPr>
          <w:color w:val="000000" w:themeColor="text1"/>
        </w:rPr>
      </w:pPr>
      <w:r w:rsidRPr="00F20E37">
        <w:rPr>
          <w:color w:val="000000" w:themeColor="text1"/>
        </w:rPr>
        <w:t>Importantly, reference 18 is a JoVE article itself. So, the authors should explain WHY there is a need for another JoVE article describing ChIP-exo. In other words, what are the new modifications on the current protocol that separate/distinguish it from reference 18 (Perreault et al., JoVE, 2016)</w:t>
      </w:r>
    </w:p>
    <w:p w14:paraId="573E989A" w14:textId="79622E73" w:rsidR="00F20E37"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601CBA" w:rsidRPr="009F2B73">
        <w:rPr>
          <w:color w:val="4472C4" w:themeColor="accent1"/>
        </w:rPr>
        <w:t>We now explained why another JoVE article about ChIP-exo is necessary a</w:t>
      </w:r>
      <w:r w:rsidR="009F2B73">
        <w:rPr>
          <w:color w:val="4472C4" w:themeColor="accent1"/>
        </w:rPr>
        <w:t>nd what the new modifications on</w:t>
      </w:r>
      <w:r w:rsidR="00601CBA" w:rsidRPr="009F2B73">
        <w:rPr>
          <w:color w:val="4472C4" w:themeColor="accent1"/>
        </w:rPr>
        <w:t xml:space="preserve"> our protocol compared to Perreault et al. JoVE, 2016 article</w:t>
      </w:r>
      <w:r w:rsidR="00AD32DD" w:rsidRPr="009F2B73">
        <w:rPr>
          <w:color w:val="4472C4" w:themeColor="accent1"/>
        </w:rPr>
        <w:t xml:space="preserve"> in the intro</w:t>
      </w:r>
      <w:r w:rsidR="0046156B" w:rsidRPr="009F2B73">
        <w:rPr>
          <w:color w:val="4472C4" w:themeColor="accent1"/>
        </w:rPr>
        <w:t>d</w:t>
      </w:r>
      <w:r w:rsidR="00AD32DD" w:rsidRPr="009F2B73">
        <w:rPr>
          <w:color w:val="4472C4" w:themeColor="accent1"/>
        </w:rPr>
        <w:t>u</w:t>
      </w:r>
      <w:r w:rsidR="0046156B" w:rsidRPr="009F2B73">
        <w:rPr>
          <w:color w:val="4472C4" w:themeColor="accent1"/>
        </w:rPr>
        <w:t>c</w:t>
      </w:r>
      <w:r w:rsidR="00AD32DD" w:rsidRPr="009F2B73">
        <w:rPr>
          <w:color w:val="4472C4" w:themeColor="accent1"/>
        </w:rPr>
        <w:t>tion.</w:t>
      </w:r>
    </w:p>
    <w:p w14:paraId="11136164" w14:textId="77777777" w:rsidR="00601CBA" w:rsidRDefault="00601CBA" w:rsidP="004B1573">
      <w:pPr>
        <w:rPr>
          <w:b/>
        </w:rPr>
      </w:pPr>
    </w:p>
    <w:p w14:paraId="016BC256" w14:textId="77777777" w:rsidR="000F43B1" w:rsidRDefault="004B1573" w:rsidP="000F43B1">
      <w:pPr>
        <w:rPr>
          <w:b/>
        </w:rPr>
      </w:pPr>
      <w:r w:rsidRPr="00BB2E67">
        <w:rPr>
          <w:b/>
        </w:rPr>
        <w:t>Minor comme</w:t>
      </w:r>
      <w:r w:rsidR="00BB2E67">
        <w:rPr>
          <w:b/>
        </w:rPr>
        <w:t>n</w:t>
      </w:r>
      <w:r w:rsidRPr="00BB2E67">
        <w:rPr>
          <w:b/>
        </w:rPr>
        <w:t>ts:</w:t>
      </w:r>
    </w:p>
    <w:p w14:paraId="4375AB61" w14:textId="71AA8BFB" w:rsidR="004B1573" w:rsidRPr="000F43B1" w:rsidRDefault="000F43B1" w:rsidP="000F43B1">
      <w:pPr>
        <w:rPr>
          <w:b/>
        </w:rPr>
      </w:pPr>
      <w:r w:rsidRPr="000F43B1">
        <w:t>1.</w:t>
      </w:r>
      <w:r>
        <w:rPr>
          <w:b/>
        </w:rPr>
        <w:t xml:space="preserve"> </w:t>
      </w:r>
      <w:r w:rsidR="004B1573">
        <w:t>In lines 61-67, the authors highlight their previously published work to pinpoint that ChIP-exo can be used to identify the bi</w:t>
      </w:r>
      <w:r w:rsidR="00F750B8">
        <w:t>n</w:t>
      </w:r>
      <w:r w:rsidR="004B1573">
        <w:t>ding sites of dynamically expressed TFs. Perhaps, they could elaborate on 1-2 other ChIP-exo studies as well, and the lessons learn</w:t>
      </w:r>
      <w:r w:rsidR="00F750B8">
        <w:t>t</w:t>
      </w:r>
      <w:r w:rsidR="004B1573">
        <w:t xml:space="preserve"> from those studies.</w:t>
      </w:r>
    </w:p>
    <w:p w14:paraId="3E1CD49D" w14:textId="7027C320" w:rsidR="00F500E8" w:rsidRPr="009F2B73" w:rsidRDefault="000F43B1" w:rsidP="004E7FD4">
      <w:pPr>
        <w:rPr>
          <w:color w:val="4472C4" w:themeColor="accent1"/>
        </w:rPr>
      </w:pPr>
      <w:r w:rsidRPr="009F2B73">
        <w:rPr>
          <w:color w:val="4472C4" w:themeColor="accent1"/>
        </w:rPr>
        <w:sym w:font="Wingdings" w:char="F0E0"/>
      </w:r>
      <w:r w:rsidRPr="009F2B73">
        <w:rPr>
          <w:color w:val="4472C4" w:themeColor="accent1"/>
        </w:rPr>
        <w:t xml:space="preserve"> </w:t>
      </w:r>
      <w:r w:rsidR="009F2B73">
        <w:rPr>
          <w:color w:val="4472C4" w:themeColor="accent1"/>
        </w:rPr>
        <w:t>We now highlighted three</w:t>
      </w:r>
      <w:r w:rsidR="00C20EBE" w:rsidRPr="009F2B73">
        <w:rPr>
          <w:color w:val="4472C4" w:themeColor="accent1"/>
        </w:rPr>
        <w:t xml:space="preserve"> more ChIP-exo studies and added them in the introduction.</w:t>
      </w:r>
    </w:p>
    <w:p w14:paraId="15F68325" w14:textId="77777777" w:rsidR="004E7FD4" w:rsidRDefault="004E7FD4" w:rsidP="004B1573"/>
    <w:p w14:paraId="70656A4A" w14:textId="77777777" w:rsidR="004B1573" w:rsidRPr="008F473D" w:rsidRDefault="004B1573" w:rsidP="004B1573">
      <w:pPr>
        <w:rPr>
          <w:color w:val="000000" w:themeColor="text1"/>
        </w:rPr>
      </w:pPr>
      <w:r w:rsidRPr="008F473D">
        <w:rPr>
          <w:color w:val="000000" w:themeColor="text1"/>
        </w:rPr>
        <w:t>2. The authors could explain a bit more what is LM-PCR, especially because LM-PCR results are shown in Figure 2.</w:t>
      </w:r>
    </w:p>
    <w:p w14:paraId="1E0CD856" w14:textId="469CF01B" w:rsidR="00D14230"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4D088E" w:rsidRPr="009F2B73">
        <w:rPr>
          <w:color w:val="4472C4" w:themeColor="accent1"/>
        </w:rPr>
        <w:t xml:space="preserve">We now explained our LM-PCR results in </w:t>
      </w:r>
      <w:r w:rsidR="009F2B73">
        <w:rPr>
          <w:color w:val="4472C4" w:themeColor="accent1"/>
        </w:rPr>
        <w:t xml:space="preserve">the </w:t>
      </w:r>
      <w:r w:rsidR="004D088E" w:rsidRPr="009F2B73">
        <w:rPr>
          <w:color w:val="4472C4" w:themeColor="accent1"/>
        </w:rPr>
        <w:t>Representative Results section.</w:t>
      </w:r>
    </w:p>
    <w:p w14:paraId="0F589979" w14:textId="77777777" w:rsidR="004D088E" w:rsidRDefault="004D088E" w:rsidP="004B1573"/>
    <w:p w14:paraId="37F4F728" w14:textId="77777777" w:rsidR="004B1573" w:rsidRPr="008F473D" w:rsidRDefault="004B1573" w:rsidP="004B1573">
      <w:pPr>
        <w:rPr>
          <w:color w:val="000000" w:themeColor="text1"/>
        </w:rPr>
      </w:pPr>
      <w:r w:rsidRPr="008F473D">
        <w:rPr>
          <w:color w:val="000000" w:themeColor="text1"/>
        </w:rPr>
        <w:t>3. Appropriate controls are discussed. For example, a no antibody control is mentioned in Results. However, the authors should explain better what is Brg1 and why they used this protein for ChIP-exo.</w:t>
      </w:r>
    </w:p>
    <w:p w14:paraId="4EED16AE" w14:textId="36C91F29" w:rsidR="008F473D" w:rsidRPr="009F2B73" w:rsidRDefault="000F43B1" w:rsidP="008F473D">
      <w:pPr>
        <w:rPr>
          <w:color w:val="4472C4" w:themeColor="accent1"/>
        </w:rPr>
      </w:pPr>
      <w:r w:rsidRPr="009F2B73">
        <w:rPr>
          <w:color w:val="4472C4" w:themeColor="accent1"/>
        </w:rPr>
        <w:lastRenderedPageBreak/>
        <w:sym w:font="Wingdings" w:char="F0E0"/>
      </w:r>
      <w:r w:rsidRPr="009F2B73">
        <w:rPr>
          <w:color w:val="4472C4" w:themeColor="accent1"/>
        </w:rPr>
        <w:t xml:space="preserve"> </w:t>
      </w:r>
      <w:r w:rsidR="004D088E" w:rsidRPr="009F2B73">
        <w:rPr>
          <w:color w:val="4472C4" w:themeColor="accent1"/>
        </w:rPr>
        <w:t>We now explained what Brg1 is and why we used this antibody for ChIP-exo.</w:t>
      </w:r>
    </w:p>
    <w:p w14:paraId="7E98543B" w14:textId="77777777" w:rsidR="00D14230" w:rsidRDefault="00D14230" w:rsidP="004B1573"/>
    <w:p w14:paraId="4D0E13B4" w14:textId="77777777" w:rsidR="004B1573" w:rsidRDefault="004B1573" w:rsidP="004B1573">
      <w:r>
        <w:t>4. In Summary, last sentence should be "…with near single base pair mapping resolution".</w:t>
      </w:r>
    </w:p>
    <w:p w14:paraId="3016C745" w14:textId="5CBD2EDA" w:rsidR="00BB2E67"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925D63" w:rsidRPr="009F2B73">
        <w:rPr>
          <w:color w:val="4472C4" w:themeColor="accent1"/>
        </w:rPr>
        <w:t>We now changed this sentence.</w:t>
      </w:r>
    </w:p>
    <w:p w14:paraId="38BBC108" w14:textId="77777777" w:rsidR="00D14230" w:rsidRDefault="00D14230" w:rsidP="004B1573"/>
    <w:p w14:paraId="74E7649A" w14:textId="77777777" w:rsidR="004B1573" w:rsidRDefault="004B1573" w:rsidP="004B1573">
      <w:r>
        <w:t>5. In line 52, the word "a" can be omitted.</w:t>
      </w:r>
    </w:p>
    <w:p w14:paraId="6C0B4D2C" w14:textId="60BB3B8F" w:rsidR="00BB2E67"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925D63" w:rsidRPr="009F2B73">
        <w:rPr>
          <w:color w:val="4472C4" w:themeColor="accent1"/>
        </w:rPr>
        <w:t>We now corrected this.</w:t>
      </w:r>
    </w:p>
    <w:p w14:paraId="4CC20A9D" w14:textId="77777777" w:rsidR="00925D63" w:rsidRDefault="00925D63" w:rsidP="004B1573"/>
    <w:p w14:paraId="089C7A1D" w14:textId="77777777" w:rsidR="004B1573" w:rsidRDefault="004B1573" w:rsidP="004B1573">
      <w:r>
        <w:t>6. In line 64, the word "after" can be omitted.</w:t>
      </w:r>
    </w:p>
    <w:p w14:paraId="60845E69" w14:textId="09E8B90A" w:rsidR="00925D63" w:rsidRPr="009F2B73" w:rsidRDefault="000F43B1" w:rsidP="00925D63">
      <w:pPr>
        <w:rPr>
          <w:color w:val="4472C4" w:themeColor="accent1"/>
        </w:rPr>
      </w:pPr>
      <w:r w:rsidRPr="009F2B73">
        <w:rPr>
          <w:color w:val="4472C4" w:themeColor="accent1"/>
        </w:rPr>
        <w:sym w:font="Wingdings" w:char="F0E0"/>
      </w:r>
      <w:r w:rsidRPr="009F2B73">
        <w:rPr>
          <w:color w:val="4472C4" w:themeColor="accent1"/>
        </w:rPr>
        <w:t xml:space="preserve"> </w:t>
      </w:r>
      <w:r w:rsidR="00925D63" w:rsidRPr="009F2B73">
        <w:rPr>
          <w:color w:val="4472C4" w:themeColor="accent1"/>
        </w:rPr>
        <w:t>We now corrected this.</w:t>
      </w:r>
    </w:p>
    <w:p w14:paraId="76055803" w14:textId="77777777" w:rsidR="00BB2E67" w:rsidRDefault="00BB2E67" w:rsidP="004B1573"/>
    <w:p w14:paraId="5D301A8A" w14:textId="77777777" w:rsidR="00925D63" w:rsidRDefault="004B1573">
      <w:r>
        <w:t>7. Figure 2 is NOT cited at all throughout the text.</w:t>
      </w:r>
    </w:p>
    <w:p w14:paraId="460E751C" w14:textId="400F712D" w:rsidR="004B1573" w:rsidRPr="009F2B73" w:rsidRDefault="000F43B1">
      <w:pPr>
        <w:rPr>
          <w:color w:val="4472C4" w:themeColor="accent1"/>
        </w:rPr>
      </w:pPr>
      <w:r w:rsidRPr="009F2B73">
        <w:rPr>
          <w:color w:val="4472C4" w:themeColor="accent1"/>
        </w:rPr>
        <w:sym w:font="Wingdings" w:char="F0E0"/>
      </w:r>
      <w:r w:rsidRPr="009F2B73">
        <w:rPr>
          <w:color w:val="4472C4" w:themeColor="accent1"/>
        </w:rPr>
        <w:t xml:space="preserve"> </w:t>
      </w:r>
      <w:r w:rsidR="00925D63" w:rsidRPr="009F2B73">
        <w:rPr>
          <w:color w:val="4472C4" w:themeColor="accent1"/>
        </w:rPr>
        <w:t>Figure 2 was cited in the “Representative Results” section.</w:t>
      </w:r>
      <w:r w:rsidR="004B1573" w:rsidRPr="009F2B73">
        <w:rPr>
          <w:color w:val="4472C4" w:themeColor="accent1"/>
        </w:rPr>
        <w:br w:type="page"/>
      </w:r>
    </w:p>
    <w:p w14:paraId="33AF7D21" w14:textId="77777777" w:rsidR="004B1573" w:rsidRPr="00F65E55" w:rsidRDefault="004B1573" w:rsidP="004B1573">
      <w:pPr>
        <w:rPr>
          <w:b/>
        </w:rPr>
      </w:pPr>
      <w:r w:rsidRPr="00F65E55">
        <w:rPr>
          <w:b/>
        </w:rPr>
        <w:lastRenderedPageBreak/>
        <w:t>Reviewer #4:</w:t>
      </w:r>
    </w:p>
    <w:p w14:paraId="6E60192D" w14:textId="77777777" w:rsidR="004B1573" w:rsidRDefault="004B1573" w:rsidP="004B1573"/>
    <w:p w14:paraId="77B2CA68" w14:textId="77777777" w:rsidR="004B1573" w:rsidRPr="00F65E55" w:rsidRDefault="004B1573" w:rsidP="004B1573">
      <w:pPr>
        <w:rPr>
          <w:b/>
        </w:rPr>
      </w:pPr>
      <w:r w:rsidRPr="00F65E55">
        <w:rPr>
          <w:b/>
        </w:rPr>
        <w:t>Manuscript Summary:</w:t>
      </w:r>
    </w:p>
    <w:p w14:paraId="210BE9C0" w14:textId="77777777" w:rsidR="004B1573" w:rsidRDefault="004B1573" w:rsidP="004B1573">
      <w:r>
        <w:t>The manuscript describes ChIP-exo protocol that allows for precise identification of protein DNA interaction sites. The protocol will be useful to many researchers and clear description of the protocol in JoVE format is warranted as it is a fairly involved procedure.</w:t>
      </w:r>
    </w:p>
    <w:p w14:paraId="611328DD" w14:textId="77777777" w:rsidR="004B1573" w:rsidRDefault="004B1573" w:rsidP="004B1573"/>
    <w:p w14:paraId="057CD6E4" w14:textId="1F1B3C18" w:rsidR="004B1573" w:rsidRPr="00F65E55" w:rsidRDefault="004B1573" w:rsidP="004B1573">
      <w:pPr>
        <w:rPr>
          <w:b/>
        </w:rPr>
      </w:pPr>
      <w:r w:rsidRPr="00F65E55">
        <w:rPr>
          <w:b/>
        </w:rPr>
        <w:t>Major Concerns:</w:t>
      </w:r>
    </w:p>
    <w:p w14:paraId="214C9F87" w14:textId="77777777" w:rsidR="004B1573" w:rsidRDefault="004B1573" w:rsidP="004B1573">
      <w:r>
        <w:t xml:space="preserve">The protocol is clearly written, but it does little to explain what individual steps accomplish. </w:t>
      </w:r>
      <w:proofErr w:type="gramStart"/>
      <w:r>
        <w:t>So</w:t>
      </w:r>
      <w:proofErr w:type="gramEnd"/>
      <w:r>
        <w:t xml:space="preserve"> the person will be performing the experiment mindlessly and will be largely clueless about the reactions without a lot of additional background reading.</w:t>
      </w:r>
    </w:p>
    <w:p w14:paraId="1390C873" w14:textId="77777777" w:rsidR="004B1573" w:rsidRDefault="004B1573" w:rsidP="004B1573"/>
    <w:p w14:paraId="3466A56A" w14:textId="77777777" w:rsidR="004B1573" w:rsidRDefault="004B1573" w:rsidP="004B1573">
      <w:r>
        <w:t>INTRO:</w:t>
      </w:r>
    </w:p>
    <w:p w14:paraId="70BCA1B6" w14:textId="77777777" w:rsidR="00B63E68" w:rsidRDefault="004B1573" w:rsidP="004B1573">
      <w:r>
        <w:t xml:space="preserve">- Explain in detail what the advantage of chip-exo is over chip-seq. </w:t>
      </w:r>
    </w:p>
    <w:p w14:paraId="58863900" w14:textId="5B21CCF6" w:rsidR="00B63E68" w:rsidRPr="009F2B73" w:rsidRDefault="00B63E68" w:rsidP="004B1573">
      <w:pPr>
        <w:rPr>
          <w:color w:val="4472C4" w:themeColor="accent1"/>
        </w:rPr>
      </w:pPr>
      <w:r w:rsidRPr="009F2B73">
        <w:rPr>
          <w:color w:val="4472C4" w:themeColor="accent1"/>
        </w:rPr>
        <w:sym w:font="Wingdings" w:char="F0E0"/>
      </w:r>
      <w:r w:rsidRPr="009F2B73">
        <w:rPr>
          <w:color w:val="4472C4" w:themeColor="accent1"/>
        </w:rPr>
        <w:t xml:space="preserve"> </w:t>
      </w:r>
      <w:r w:rsidR="00065FD2" w:rsidRPr="009F2B73">
        <w:rPr>
          <w:color w:val="4472C4" w:themeColor="accent1"/>
        </w:rPr>
        <w:t>We now provided more details of the advantage of ChIP-exo compared to ChIP-seq.</w:t>
      </w:r>
    </w:p>
    <w:p w14:paraId="7A663611" w14:textId="77777777" w:rsidR="00B63E68" w:rsidRDefault="00B63E68" w:rsidP="004B1573"/>
    <w:p w14:paraId="60E4B1D7" w14:textId="7AA1DBF3" w:rsidR="004B1573" w:rsidRDefault="00B63E68" w:rsidP="004B1573">
      <w:r>
        <w:t xml:space="preserve">- </w:t>
      </w:r>
      <w:r w:rsidR="004B1573">
        <w:t>Explain details of chip-exo better like "what are complementary peak pairs?" (line 79)</w:t>
      </w:r>
    </w:p>
    <w:p w14:paraId="54DBD260" w14:textId="2B759C32" w:rsidR="00F65E55"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F65E55" w:rsidRPr="009F2B73">
        <w:rPr>
          <w:color w:val="4472C4" w:themeColor="accent1"/>
        </w:rPr>
        <w:t xml:space="preserve">“Forming complementary peak pairs” </w:t>
      </w:r>
      <w:r w:rsidR="00B63E68" w:rsidRPr="009F2B73">
        <w:rPr>
          <w:color w:val="4472C4" w:themeColor="accent1"/>
        </w:rPr>
        <w:t xml:space="preserve">is related to a </w:t>
      </w:r>
      <w:r w:rsidR="00F65E55" w:rsidRPr="009F2B73">
        <w:rPr>
          <w:color w:val="4472C4" w:themeColor="accent1"/>
        </w:rPr>
        <w:t>bioinformatic</w:t>
      </w:r>
      <w:r w:rsidR="00B63E68" w:rsidRPr="009F2B73">
        <w:rPr>
          <w:color w:val="4472C4" w:themeColor="accent1"/>
        </w:rPr>
        <w:t xml:space="preserve"> analysis</w:t>
      </w:r>
      <w:r w:rsidR="00F65E55" w:rsidRPr="009F2B73">
        <w:rPr>
          <w:color w:val="4472C4" w:themeColor="accent1"/>
        </w:rPr>
        <w:t xml:space="preserve"> part</w:t>
      </w:r>
      <w:r w:rsidR="00B63E68" w:rsidRPr="009F2B73">
        <w:rPr>
          <w:color w:val="4472C4" w:themeColor="accent1"/>
        </w:rPr>
        <w:t>, which</w:t>
      </w:r>
      <w:r w:rsidR="00F65E55" w:rsidRPr="009F2B73">
        <w:rPr>
          <w:color w:val="4472C4" w:themeColor="accent1"/>
        </w:rPr>
        <w:t xml:space="preserve"> is not relevant to our experimental protocol described in this manuscript.</w:t>
      </w:r>
      <w:r w:rsidR="00B63E68" w:rsidRPr="009F2B73">
        <w:rPr>
          <w:color w:val="4472C4" w:themeColor="accent1"/>
        </w:rPr>
        <w:t xml:space="preserve"> This part was now removed from the introduction.</w:t>
      </w:r>
    </w:p>
    <w:p w14:paraId="1835050B" w14:textId="77777777" w:rsidR="00F65E55" w:rsidRDefault="00F65E55" w:rsidP="004B1573"/>
    <w:p w14:paraId="4087793F" w14:textId="77777777" w:rsidR="004B1573" w:rsidRDefault="004B1573" w:rsidP="004B1573">
      <w:r>
        <w:t>- Statements like "no background signal" are meaningless without an explanation or some evidence/citation.</w:t>
      </w:r>
    </w:p>
    <w:p w14:paraId="28432E32" w14:textId="64AFE377" w:rsidR="004B1573"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B63E68" w:rsidRPr="009F2B73">
        <w:rPr>
          <w:color w:val="4472C4" w:themeColor="accent1"/>
        </w:rPr>
        <w:t>We now used statements like “reduced or low background” with citation</w:t>
      </w:r>
      <w:r w:rsidR="00F750B8" w:rsidRPr="009F2B73">
        <w:rPr>
          <w:color w:val="4472C4" w:themeColor="accent1"/>
        </w:rPr>
        <w:t>s</w:t>
      </w:r>
      <w:r w:rsidR="00B63E68" w:rsidRPr="009F2B73">
        <w:rPr>
          <w:color w:val="4472C4" w:themeColor="accent1"/>
        </w:rPr>
        <w:t xml:space="preserve"> of p</w:t>
      </w:r>
      <w:r w:rsidR="009F2B73">
        <w:rPr>
          <w:color w:val="4472C4" w:themeColor="accent1"/>
        </w:rPr>
        <w:t>revious studies</w:t>
      </w:r>
      <w:r w:rsidR="00B63E68" w:rsidRPr="009F2B73">
        <w:rPr>
          <w:color w:val="4472C4" w:themeColor="accent1"/>
        </w:rPr>
        <w:t>.</w:t>
      </w:r>
    </w:p>
    <w:p w14:paraId="5428E369" w14:textId="77777777" w:rsidR="00B63E68" w:rsidRDefault="00B63E68" w:rsidP="004B1573"/>
    <w:p w14:paraId="344FF281" w14:textId="77777777" w:rsidR="004B1573" w:rsidRPr="00B63E68" w:rsidRDefault="004B1573" w:rsidP="004B1573">
      <w:pPr>
        <w:rPr>
          <w:b/>
        </w:rPr>
      </w:pPr>
      <w:r w:rsidRPr="00B63E68">
        <w:rPr>
          <w:b/>
        </w:rPr>
        <w:t>Specific comments:</w:t>
      </w:r>
    </w:p>
    <w:p w14:paraId="08C6512C" w14:textId="77777777" w:rsidR="00817065" w:rsidRDefault="004B1573" w:rsidP="004B1573">
      <w:r>
        <w:t xml:space="preserve">- Some parts say do not use protease inhibitor but other parts do not say to add it. Please clarify and be more explicit. </w:t>
      </w:r>
    </w:p>
    <w:p w14:paraId="6F48ED46" w14:textId="4DF60CAE" w:rsidR="00817065"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4C2DC7" w:rsidRPr="009F2B73">
        <w:rPr>
          <w:color w:val="4472C4" w:themeColor="accent1"/>
        </w:rPr>
        <w:t>We now clarified this.</w:t>
      </w:r>
    </w:p>
    <w:p w14:paraId="4817DB61" w14:textId="77777777" w:rsidR="004C2DC7" w:rsidRDefault="004C2DC7" w:rsidP="004B1573"/>
    <w:p w14:paraId="7A171D7F" w14:textId="5A45BF6F" w:rsidR="004B1573" w:rsidRDefault="00817065" w:rsidP="004B1573">
      <w:r>
        <w:t xml:space="preserve">- </w:t>
      </w:r>
      <w:r w:rsidR="004B1573">
        <w:t>Explain what the steps do for example what is each lysis step doing?</w:t>
      </w:r>
    </w:p>
    <w:p w14:paraId="63D37AC9" w14:textId="73515D34" w:rsidR="004B1573"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6139DE" w:rsidRPr="009F2B73">
        <w:rPr>
          <w:color w:val="4472C4" w:themeColor="accent1"/>
        </w:rPr>
        <w:t xml:space="preserve">We now explained </w:t>
      </w:r>
      <w:r w:rsidR="00146705" w:rsidRPr="009F2B73">
        <w:rPr>
          <w:color w:val="4472C4" w:themeColor="accent1"/>
        </w:rPr>
        <w:t>the steps such as cell lysis, sonication, and reverse crosslinking steps in the protocol.</w:t>
      </w:r>
    </w:p>
    <w:p w14:paraId="6CE35E10" w14:textId="77777777" w:rsidR="006139DE" w:rsidRDefault="006139DE" w:rsidP="004B1573"/>
    <w:p w14:paraId="431A4F5B" w14:textId="77777777" w:rsidR="004B1573" w:rsidRDefault="004B1573" w:rsidP="004B1573">
      <w:r>
        <w:t>- Remind the experimenter to prepare reaction mixes at the beginning of each section.</w:t>
      </w:r>
    </w:p>
    <w:p w14:paraId="393B7774" w14:textId="5D37BD03" w:rsidR="007A758D"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4C2DC7" w:rsidRPr="009F2B73">
        <w:rPr>
          <w:color w:val="4472C4" w:themeColor="accent1"/>
        </w:rPr>
        <w:t xml:space="preserve">We now added the note to remind </w:t>
      </w:r>
      <w:r w:rsidR="009F2B73">
        <w:rPr>
          <w:color w:val="4472C4" w:themeColor="accent1"/>
        </w:rPr>
        <w:t>a</w:t>
      </w:r>
      <w:r w:rsidR="00A23138">
        <w:rPr>
          <w:color w:val="4472C4" w:themeColor="accent1"/>
        </w:rPr>
        <w:t>n</w:t>
      </w:r>
      <w:r w:rsidR="009F2B73">
        <w:rPr>
          <w:color w:val="4472C4" w:themeColor="accent1"/>
        </w:rPr>
        <w:t xml:space="preserve"> </w:t>
      </w:r>
      <w:r w:rsidR="004C2DC7" w:rsidRPr="009F2B73">
        <w:rPr>
          <w:color w:val="4472C4" w:themeColor="accent1"/>
        </w:rPr>
        <w:t>experimenter to prepare reaction mixes.</w:t>
      </w:r>
    </w:p>
    <w:p w14:paraId="334F04DE" w14:textId="77777777" w:rsidR="004C2DC7" w:rsidRDefault="004C2DC7" w:rsidP="004B1573"/>
    <w:p w14:paraId="6D62910C" w14:textId="411656BC" w:rsidR="004B1573" w:rsidRDefault="004B1573" w:rsidP="004B1573">
      <w:r>
        <w:t xml:space="preserve">- Add a sentence at the beginning of each section to explain what that reaction is doing. While someone with experience can understand, those with less experience will potentially have no clue what they are doing in each step. For </w:t>
      </w:r>
      <w:proofErr w:type="gramStart"/>
      <w:r>
        <w:t>example</w:t>
      </w:r>
      <w:proofErr w:type="gramEnd"/>
      <w:r>
        <w:t xml:space="preserve"> explain what the end repair and dA tailing is good for.</w:t>
      </w:r>
    </w:p>
    <w:p w14:paraId="3633E8DB" w14:textId="0545C5C0" w:rsidR="007A758D"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004183" w:rsidRPr="009F2B73">
        <w:rPr>
          <w:color w:val="4472C4" w:themeColor="accent1"/>
        </w:rPr>
        <w:t>We now explained each enzymatic reaction such as the end repair, dA-tailing, fill-in, and lambda exonuclease reactions by adding sentences at the beginning of each section or within relevant steps.</w:t>
      </w:r>
    </w:p>
    <w:p w14:paraId="56091175" w14:textId="77777777" w:rsidR="00004183" w:rsidRDefault="00004183" w:rsidP="004B1573"/>
    <w:p w14:paraId="25A21CDE" w14:textId="60BFF744" w:rsidR="00922554" w:rsidRPr="009F2B73" w:rsidRDefault="004B1573" w:rsidP="004B1573">
      <w:pPr>
        <w:rPr>
          <w:color w:val="4472C4" w:themeColor="accent1"/>
        </w:rPr>
      </w:pPr>
      <w:r>
        <w:t>- Explain what the index adapter ligation is for. It is not clear from the cartoon. Is this the sequencing index? Is this simply a primer site for cDNA synthesis? Is this both? Why is this not completely double stranded? It is not explained and it is not clear.</w:t>
      </w:r>
      <w:r w:rsidR="00922554">
        <w:br/>
      </w:r>
      <w:r w:rsidR="000F43B1" w:rsidRPr="009F2B73">
        <w:rPr>
          <w:color w:val="4472C4" w:themeColor="accent1"/>
        </w:rPr>
        <w:sym w:font="Wingdings" w:char="F0E0"/>
      </w:r>
      <w:r w:rsidR="000F43B1" w:rsidRPr="009F2B73">
        <w:rPr>
          <w:color w:val="4472C4" w:themeColor="accent1"/>
        </w:rPr>
        <w:t xml:space="preserve"> </w:t>
      </w:r>
      <w:r w:rsidR="00922554" w:rsidRPr="009F2B73">
        <w:rPr>
          <w:color w:val="4472C4" w:themeColor="accent1"/>
        </w:rPr>
        <w:t xml:space="preserve">During next-generation sequencing (NGS) library preparation, adapters are attached to the ChIP DNA sample. NGS adapters are double-stranded DNA sequences that are approximately 60 </w:t>
      </w:r>
      <w:r w:rsidR="00922554" w:rsidRPr="009F2B73">
        <w:rPr>
          <w:color w:val="4472C4" w:themeColor="accent1"/>
        </w:rPr>
        <w:lastRenderedPageBreak/>
        <w:t>bp in length. Two distinct adapters are typically used for most of NGS. One adapter called an index adapter has 6-10 bases of barcoded index sequences, which are specific to a given sample used for multiplexing multiple samples. The other adapter includes NGS-specific sequences for DNA fragment recognition for sequencing chemistry.</w:t>
      </w:r>
      <w:r w:rsidR="00A91778" w:rsidRPr="009F2B73">
        <w:rPr>
          <w:color w:val="4472C4" w:themeColor="accent1"/>
        </w:rPr>
        <w:t xml:space="preserve"> We now clariid this in the protocol.</w:t>
      </w:r>
    </w:p>
    <w:p w14:paraId="14EA212C" w14:textId="77777777" w:rsidR="007A758D" w:rsidRDefault="007A758D" w:rsidP="004B1573"/>
    <w:p w14:paraId="236300F2" w14:textId="77777777" w:rsidR="004B1573" w:rsidRDefault="004B1573" w:rsidP="004B1573">
      <w:r>
        <w:t>- The ligation mediated PCR section is a bit confusing. The last few steps together are ligation mediated PCR. The last one is just a PCR so maybe remove the "ligation mediated" to avoid confusion.</w:t>
      </w:r>
    </w:p>
    <w:p w14:paraId="2828069A" w14:textId="3F7DE576" w:rsidR="004B1573"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7D21DA" w:rsidRPr="009F2B73">
        <w:rPr>
          <w:color w:val="4472C4" w:themeColor="accent1"/>
        </w:rPr>
        <w:t>We now clari</w:t>
      </w:r>
      <w:r w:rsidR="00F750B8" w:rsidRPr="009F2B73">
        <w:rPr>
          <w:color w:val="4472C4" w:themeColor="accent1"/>
        </w:rPr>
        <w:t>f</w:t>
      </w:r>
      <w:r w:rsidR="007D21DA" w:rsidRPr="009F2B73">
        <w:rPr>
          <w:color w:val="4472C4" w:themeColor="accent1"/>
        </w:rPr>
        <w:t>i</w:t>
      </w:r>
      <w:r w:rsidR="00F750B8" w:rsidRPr="009F2B73">
        <w:rPr>
          <w:color w:val="4472C4" w:themeColor="accent1"/>
        </w:rPr>
        <w:t>e</w:t>
      </w:r>
      <w:r w:rsidR="007D21DA" w:rsidRPr="009F2B73">
        <w:rPr>
          <w:color w:val="4472C4" w:themeColor="accent1"/>
        </w:rPr>
        <w:t xml:space="preserve">d </w:t>
      </w:r>
      <w:r w:rsidR="00F750B8" w:rsidRPr="009F2B73">
        <w:rPr>
          <w:color w:val="4472C4" w:themeColor="accent1"/>
        </w:rPr>
        <w:t xml:space="preserve">the </w:t>
      </w:r>
      <w:r w:rsidR="007D21DA" w:rsidRPr="009F2B73">
        <w:rPr>
          <w:color w:val="4472C4" w:themeColor="accent1"/>
        </w:rPr>
        <w:t>LM-PCR section in steps 18 and 19.</w:t>
      </w:r>
    </w:p>
    <w:p w14:paraId="2E134432" w14:textId="4AF2B2F6" w:rsidR="007A758D" w:rsidRDefault="007A758D" w:rsidP="004B1573"/>
    <w:p w14:paraId="22921A40" w14:textId="07557DE7" w:rsidR="004B1573" w:rsidRDefault="004B1573" w:rsidP="004B1573">
      <w:r>
        <w:t>- Clarify what type of high throughput sequencing the library should be subjected to. SE vs PE? What read length? What depth?</w:t>
      </w:r>
    </w:p>
    <w:p w14:paraId="75CBC03C" w14:textId="5BD8C013" w:rsidR="0082609E" w:rsidRPr="009F2B73" w:rsidRDefault="000F43B1" w:rsidP="004B1573">
      <w:pPr>
        <w:rPr>
          <w:color w:val="4472C4" w:themeColor="accent1"/>
        </w:rPr>
      </w:pPr>
      <w:r w:rsidRPr="009F2B73">
        <w:rPr>
          <w:color w:val="4472C4" w:themeColor="accent1"/>
        </w:rPr>
        <w:sym w:font="Wingdings" w:char="F0E0"/>
      </w:r>
      <w:r w:rsidRPr="009F2B73">
        <w:rPr>
          <w:color w:val="4472C4" w:themeColor="accent1"/>
        </w:rPr>
        <w:t xml:space="preserve"> </w:t>
      </w:r>
      <w:r w:rsidR="0082609E" w:rsidRPr="009F2B73">
        <w:rPr>
          <w:color w:val="4472C4" w:themeColor="accent1"/>
        </w:rPr>
        <w:t xml:space="preserve">We now clarified more details of high-throughput sequencing </w:t>
      </w:r>
      <w:r w:rsidR="007A758D" w:rsidRPr="009F2B73">
        <w:rPr>
          <w:color w:val="4472C4" w:themeColor="accent1"/>
        </w:rPr>
        <w:t xml:space="preserve">in the protocol </w:t>
      </w:r>
      <w:r w:rsidR="0082609E" w:rsidRPr="009F2B73">
        <w:rPr>
          <w:color w:val="4472C4" w:themeColor="accent1"/>
        </w:rPr>
        <w:t>(e.g., single-read sequencing, &gt;35 bp read length, 30 million reads per sample)</w:t>
      </w:r>
      <w:r w:rsidR="007A758D" w:rsidRPr="009F2B73">
        <w:rPr>
          <w:color w:val="4472C4" w:themeColor="accent1"/>
        </w:rPr>
        <w:t>.</w:t>
      </w:r>
    </w:p>
    <w:p w14:paraId="508B0DAA" w14:textId="68BD9B75" w:rsidR="00925659" w:rsidRDefault="00925659" w:rsidP="004B1573"/>
    <w:sectPr w:rsidR="00925659" w:rsidSect="004B1573">
      <w:pgSz w:w="12240" w:h="15840"/>
      <w:pgMar w:top="360" w:right="1440" w:bottom="3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017CB"/>
    <w:multiLevelType w:val="hybridMultilevel"/>
    <w:tmpl w:val="8EA6F0F4"/>
    <w:lvl w:ilvl="0" w:tplc="1A42A954">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73"/>
    <w:rsid w:val="00004183"/>
    <w:rsid w:val="000309BE"/>
    <w:rsid w:val="00065FD2"/>
    <w:rsid w:val="000A2A44"/>
    <w:rsid w:val="000F1F0B"/>
    <w:rsid w:val="000F43B1"/>
    <w:rsid w:val="000F54AD"/>
    <w:rsid w:val="00124A18"/>
    <w:rsid w:val="00146705"/>
    <w:rsid w:val="0016735C"/>
    <w:rsid w:val="001B08BA"/>
    <w:rsid w:val="00207235"/>
    <w:rsid w:val="002B56B8"/>
    <w:rsid w:val="002D4390"/>
    <w:rsid w:val="002D6203"/>
    <w:rsid w:val="00330585"/>
    <w:rsid w:val="00337D02"/>
    <w:rsid w:val="0035638F"/>
    <w:rsid w:val="003F3CD9"/>
    <w:rsid w:val="00401F62"/>
    <w:rsid w:val="0042708D"/>
    <w:rsid w:val="004310BB"/>
    <w:rsid w:val="0046156B"/>
    <w:rsid w:val="004B0327"/>
    <w:rsid w:val="004B1573"/>
    <w:rsid w:val="004C2DC7"/>
    <w:rsid w:val="004D088E"/>
    <w:rsid w:val="004E7FD4"/>
    <w:rsid w:val="004F72F7"/>
    <w:rsid w:val="00500699"/>
    <w:rsid w:val="00516387"/>
    <w:rsid w:val="00552722"/>
    <w:rsid w:val="00580923"/>
    <w:rsid w:val="00584DB2"/>
    <w:rsid w:val="005A3BEE"/>
    <w:rsid w:val="005F3AE3"/>
    <w:rsid w:val="00601CBA"/>
    <w:rsid w:val="00610E93"/>
    <w:rsid w:val="006139DE"/>
    <w:rsid w:val="0064358B"/>
    <w:rsid w:val="006B00F3"/>
    <w:rsid w:val="006F7994"/>
    <w:rsid w:val="00702F00"/>
    <w:rsid w:val="00723545"/>
    <w:rsid w:val="00734360"/>
    <w:rsid w:val="00736611"/>
    <w:rsid w:val="0077657B"/>
    <w:rsid w:val="00776C3F"/>
    <w:rsid w:val="007A758D"/>
    <w:rsid w:val="007D21DA"/>
    <w:rsid w:val="007F3A9C"/>
    <w:rsid w:val="00817065"/>
    <w:rsid w:val="0082609E"/>
    <w:rsid w:val="00881C96"/>
    <w:rsid w:val="008A374E"/>
    <w:rsid w:val="008E44F1"/>
    <w:rsid w:val="008F473D"/>
    <w:rsid w:val="00922554"/>
    <w:rsid w:val="00925659"/>
    <w:rsid w:val="00925D63"/>
    <w:rsid w:val="009279A6"/>
    <w:rsid w:val="00946069"/>
    <w:rsid w:val="00981194"/>
    <w:rsid w:val="0099114B"/>
    <w:rsid w:val="009F2B73"/>
    <w:rsid w:val="00A23138"/>
    <w:rsid w:val="00A238B2"/>
    <w:rsid w:val="00A33CFF"/>
    <w:rsid w:val="00A63D79"/>
    <w:rsid w:val="00A85F0A"/>
    <w:rsid w:val="00A907BC"/>
    <w:rsid w:val="00A91778"/>
    <w:rsid w:val="00AD1A4F"/>
    <w:rsid w:val="00AD32DD"/>
    <w:rsid w:val="00B15159"/>
    <w:rsid w:val="00B3343A"/>
    <w:rsid w:val="00B63E68"/>
    <w:rsid w:val="00B7088D"/>
    <w:rsid w:val="00B7449A"/>
    <w:rsid w:val="00B810B2"/>
    <w:rsid w:val="00BB2E67"/>
    <w:rsid w:val="00BB38BC"/>
    <w:rsid w:val="00BC149E"/>
    <w:rsid w:val="00C20EBE"/>
    <w:rsid w:val="00C463E0"/>
    <w:rsid w:val="00C86CB7"/>
    <w:rsid w:val="00C96C94"/>
    <w:rsid w:val="00CC0EA1"/>
    <w:rsid w:val="00CD35E8"/>
    <w:rsid w:val="00D0190B"/>
    <w:rsid w:val="00D14230"/>
    <w:rsid w:val="00D63F71"/>
    <w:rsid w:val="00DC34D1"/>
    <w:rsid w:val="00DE5D4A"/>
    <w:rsid w:val="00DF0A0B"/>
    <w:rsid w:val="00DF42F4"/>
    <w:rsid w:val="00EF078D"/>
    <w:rsid w:val="00F20E37"/>
    <w:rsid w:val="00F500E8"/>
    <w:rsid w:val="00F65E55"/>
    <w:rsid w:val="00F750B8"/>
    <w:rsid w:val="00F95377"/>
    <w:rsid w:val="00FB3E9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4497B3AE"/>
  <w15:chartTrackingRefBased/>
  <w15:docId w15:val="{6181928A-0CFC-2D4E-BCCE-A9CC254F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F0B"/>
    <w:pPr>
      <w:ind w:left="720"/>
      <w:contextualSpacing/>
    </w:pPr>
  </w:style>
  <w:style w:type="paragraph" w:styleId="BalloonText">
    <w:name w:val="Balloon Text"/>
    <w:basedOn w:val="Normal"/>
    <w:link w:val="BalloonTextChar"/>
    <w:uiPriority w:val="99"/>
    <w:semiHidden/>
    <w:unhideWhenUsed/>
    <w:rsid w:val="00C96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6C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1885</Words>
  <Characters>10751</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Rhee, Ho-Sung</cp:lastModifiedBy>
  <cp:revision>34</cp:revision>
  <dcterms:created xsi:type="dcterms:W3CDTF">2020-01-20T16:00:00Z</dcterms:created>
  <dcterms:modified xsi:type="dcterms:W3CDTF">2020-01-31T04:58:00Z</dcterms:modified>
</cp:coreProperties>
</file>