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DE54F" w14:textId="77777777" w:rsidR="002E5BF8" w:rsidRPr="0000716A" w:rsidRDefault="00E959D0" w:rsidP="00D97836">
      <w:pPr>
        <w:pStyle w:val="NormalWeb"/>
        <w:spacing w:before="0" w:after="0"/>
        <w:jc w:val="both"/>
        <w:rPr>
          <w:rFonts w:ascii="Calibri" w:eastAsia="Calibri" w:hAnsi="Calibri" w:cs="Calibri"/>
        </w:rPr>
      </w:pPr>
      <w:r w:rsidRPr="0000716A">
        <w:rPr>
          <w:rFonts w:ascii="Calibri" w:hAnsi="Calibri" w:cs="Calibri"/>
          <w:b/>
          <w:bCs/>
        </w:rPr>
        <w:t>TITLE:</w:t>
      </w:r>
      <w:r w:rsidRPr="0000716A">
        <w:rPr>
          <w:rFonts w:ascii="Calibri" w:hAnsi="Calibri" w:cs="Calibri"/>
        </w:rPr>
        <w:t xml:space="preserve"> </w:t>
      </w:r>
    </w:p>
    <w:p w14:paraId="23E2BFBF" w14:textId="2BF049DD" w:rsidR="002E5BF8" w:rsidRPr="00D97836" w:rsidRDefault="00E959D0" w:rsidP="00D97836">
      <w:pPr>
        <w:jc w:val="both"/>
        <w:rPr>
          <w:rFonts w:ascii="Calibri" w:eastAsia="Calibri" w:hAnsi="Calibri" w:cs="Calibri"/>
          <w:lang w:val="en-US"/>
        </w:rPr>
      </w:pPr>
      <w:r w:rsidRPr="00D97836">
        <w:rPr>
          <w:rFonts w:ascii="Calibri" w:hAnsi="Calibri" w:cs="Calibri"/>
          <w:lang w:val="en-US"/>
        </w:rPr>
        <w:t>Live-</w:t>
      </w:r>
      <w:r w:rsidR="009174C6">
        <w:rPr>
          <w:rFonts w:ascii="Calibri" w:hAnsi="Calibri" w:cs="Calibri"/>
          <w:lang w:val="en-US"/>
        </w:rPr>
        <w:t>C</w:t>
      </w:r>
      <w:r w:rsidRPr="00D97836">
        <w:rPr>
          <w:rFonts w:ascii="Calibri" w:hAnsi="Calibri" w:cs="Calibri"/>
          <w:lang w:val="en-US"/>
        </w:rPr>
        <w:t xml:space="preserve">ell </w:t>
      </w:r>
      <w:r w:rsidR="009174C6">
        <w:rPr>
          <w:rFonts w:ascii="Calibri" w:hAnsi="Calibri" w:cs="Calibri"/>
          <w:lang w:val="en-US"/>
        </w:rPr>
        <w:t>I</w:t>
      </w:r>
      <w:r w:rsidRPr="00D97836">
        <w:rPr>
          <w:rFonts w:ascii="Calibri" w:hAnsi="Calibri" w:cs="Calibri"/>
          <w:lang w:val="en-US"/>
        </w:rPr>
        <w:t xml:space="preserve">maging of the </w:t>
      </w:r>
      <w:r w:rsidR="009174C6">
        <w:rPr>
          <w:rFonts w:ascii="Calibri" w:hAnsi="Calibri" w:cs="Calibri"/>
          <w:lang w:val="en-US"/>
        </w:rPr>
        <w:t>L</w:t>
      </w:r>
      <w:r w:rsidRPr="00D97836">
        <w:rPr>
          <w:rFonts w:ascii="Calibri" w:hAnsi="Calibri" w:cs="Calibri"/>
          <w:lang w:val="en-US"/>
        </w:rPr>
        <w:t xml:space="preserve">ife </w:t>
      </w:r>
      <w:r w:rsidR="009174C6">
        <w:rPr>
          <w:rFonts w:ascii="Calibri" w:hAnsi="Calibri" w:cs="Calibri"/>
          <w:lang w:val="en-US"/>
        </w:rPr>
        <w:t>C</w:t>
      </w:r>
      <w:r w:rsidRPr="00D97836">
        <w:rPr>
          <w:rFonts w:ascii="Calibri" w:hAnsi="Calibri" w:cs="Calibri"/>
          <w:lang w:val="en-US"/>
        </w:rPr>
        <w:t xml:space="preserve">ycle of </w:t>
      </w:r>
      <w:r w:rsidR="009174C6">
        <w:rPr>
          <w:rFonts w:ascii="Calibri" w:hAnsi="Calibri" w:cs="Calibri"/>
          <w:lang w:val="en-US"/>
        </w:rPr>
        <w:t>B</w:t>
      </w:r>
      <w:r w:rsidRPr="00D97836">
        <w:rPr>
          <w:rFonts w:ascii="Calibri" w:hAnsi="Calibri" w:cs="Calibri"/>
          <w:lang w:val="en-US"/>
        </w:rPr>
        <w:t xml:space="preserve">acterial </w:t>
      </w:r>
      <w:r w:rsidR="009174C6">
        <w:rPr>
          <w:rFonts w:ascii="Calibri" w:hAnsi="Calibri" w:cs="Calibri"/>
          <w:lang w:val="en-US"/>
        </w:rPr>
        <w:t>P</w:t>
      </w:r>
      <w:r w:rsidRPr="00D97836">
        <w:rPr>
          <w:rFonts w:ascii="Calibri" w:hAnsi="Calibri" w:cs="Calibri"/>
          <w:lang w:val="en-US"/>
        </w:rPr>
        <w:t xml:space="preserve">redator </w:t>
      </w:r>
      <w:proofErr w:type="spellStart"/>
      <w:r w:rsidRPr="00D97836">
        <w:rPr>
          <w:rFonts w:ascii="Calibri" w:hAnsi="Calibri" w:cs="Calibri"/>
          <w:i/>
          <w:iCs/>
          <w:lang w:val="en-US"/>
        </w:rPr>
        <w:t>Bdellovibrio</w:t>
      </w:r>
      <w:proofErr w:type="spellEnd"/>
      <w:r w:rsidRPr="00D97836">
        <w:rPr>
          <w:rFonts w:ascii="Calibri" w:hAnsi="Calibri" w:cs="Calibri"/>
          <w:i/>
          <w:iCs/>
          <w:lang w:val="en-US"/>
        </w:rPr>
        <w:t xml:space="preserve"> </w:t>
      </w:r>
      <w:proofErr w:type="spellStart"/>
      <w:r w:rsidRPr="00D97836">
        <w:rPr>
          <w:rFonts w:ascii="Calibri" w:hAnsi="Calibri" w:cs="Calibri"/>
          <w:i/>
          <w:iCs/>
          <w:lang w:val="en-US"/>
        </w:rPr>
        <w:t>bacteriovorus</w:t>
      </w:r>
      <w:proofErr w:type="spellEnd"/>
      <w:r w:rsidRPr="00D97836">
        <w:rPr>
          <w:rFonts w:ascii="Calibri" w:hAnsi="Calibri" w:cs="Calibri"/>
          <w:lang w:val="en-US"/>
        </w:rPr>
        <w:t xml:space="preserve"> using </w:t>
      </w:r>
      <w:r w:rsidR="009174C6">
        <w:rPr>
          <w:rFonts w:ascii="Calibri" w:hAnsi="Calibri" w:cs="Calibri"/>
          <w:lang w:val="en-US"/>
        </w:rPr>
        <w:t>T</w:t>
      </w:r>
      <w:r w:rsidRPr="00D97836">
        <w:rPr>
          <w:rFonts w:ascii="Calibri" w:hAnsi="Calibri" w:cs="Calibri"/>
          <w:lang w:val="en-US"/>
        </w:rPr>
        <w:t>ime-</w:t>
      </w:r>
      <w:r w:rsidR="009174C6">
        <w:rPr>
          <w:rFonts w:ascii="Calibri" w:hAnsi="Calibri" w:cs="Calibri"/>
          <w:lang w:val="en-US"/>
        </w:rPr>
        <w:t>L</w:t>
      </w:r>
      <w:r w:rsidRPr="00D97836">
        <w:rPr>
          <w:rFonts w:ascii="Calibri" w:hAnsi="Calibri" w:cs="Calibri"/>
          <w:lang w:val="en-US"/>
        </w:rPr>
        <w:t xml:space="preserve">apse </w:t>
      </w:r>
      <w:r w:rsidR="009174C6">
        <w:rPr>
          <w:rFonts w:ascii="Calibri" w:hAnsi="Calibri" w:cs="Calibri"/>
          <w:lang w:val="en-US"/>
        </w:rPr>
        <w:t>F</w:t>
      </w:r>
      <w:r w:rsidRPr="00D97836">
        <w:rPr>
          <w:rFonts w:ascii="Calibri" w:hAnsi="Calibri" w:cs="Calibri"/>
          <w:lang w:val="en-US"/>
        </w:rPr>
        <w:t xml:space="preserve">luorescence </w:t>
      </w:r>
      <w:r w:rsidR="009174C6">
        <w:rPr>
          <w:rFonts w:ascii="Calibri" w:hAnsi="Calibri" w:cs="Calibri"/>
          <w:lang w:val="en-US"/>
        </w:rPr>
        <w:t>M</w:t>
      </w:r>
      <w:r w:rsidRPr="00D97836">
        <w:rPr>
          <w:rFonts w:ascii="Calibri" w:hAnsi="Calibri" w:cs="Calibri"/>
          <w:lang w:val="en-US"/>
        </w:rPr>
        <w:t>icroscopy</w:t>
      </w:r>
    </w:p>
    <w:p w14:paraId="4CE2D721" w14:textId="77777777" w:rsidR="002E5BF8" w:rsidRPr="0000716A" w:rsidRDefault="002E5BF8" w:rsidP="00D97836">
      <w:pPr>
        <w:jc w:val="both"/>
        <w:rPr>
          <w:rFonts w:ascii="Calibri" w:eastAsia="Calibri" w:hAnsi="Calibri" w:cs="Calibri"/>
          <w:b/>
          <w:bCs/>
          <w:lang w:val="en-US"/>
        </w:rPr>
      </w:pPr>
    </w:p>
    <w:p w14:paraId="3563F78A" w14:textId="77777777" w:rsidR="002E5BF8" w:rsidRPr="0000716A" w:rsidRDefault="00E959D0" w:rsidP="00D97836">
      <w:pPr>
        <w:jc w:val="both"/>
        <w:rPr>
          <w:rFonts w:ascii="Calibri" w:eastAsia="Calibri" w:hAnsi="Calibri" w:cs="Calibri"/>
          <w:color w:val="808080"/>
          <w:u w:color="808080"/>
        </w:rPr>
      </w:pPr>
      <w:r w:rsidRPr="0000716A">
        <w:rPr>
          <w:rFonts w:ascii="Calibri" w:hAnsi="Calibri" w:cs="Calibri"/>
          <w:b/>
          <w:bCs/>
        </w:rPr>
        <w:t>AUTHORS AND AFFILIATIONS:</w:t>
      </w:r>
    </w:p>
    <w:p w14:paraId="571C27D9" w14:textId="3C4E7BA0" w:rsidR="002E5BF8" w:rsidRPr="0000716A" w:rsidRDefault="00E959D0" w:rsidP="00D97836">
      <w:pPr>
        <w:jc w:val="both"/>
        <w:rPr>
          <w:rFonts w:ascii="Calibri" w:eastAsia="Calibri" w:hAnsi="Calibri" w:cs="Calibri"/>
        </w:rPr>
      </w:pPr>
      <w:r w:rsidRPr="0000716A">
        <w:rPr>
          <w:rFonts w:ascii="Calibri" w:hAnsi="Calibri" w:cs="Calibri"/>
        </w:rPr>
        <w:t>Łukasz Makowski, Damian Trojanowski</w:t>
      </w:r>
      <w:r w:rsidR="009174C6">
        <w:rPr>
          <w:rFonts w:ascii="Calibri" w:hAnsi="Calibri" w:cs="Calibri"/>
        </w:rPr>
        <w:t>,</w:t>
      </w:r>
      <w:r w:rsidRPr="0000716A">
        <w:rPr>
          <w:rFonts w:ascii="Calibri" w:hAnsi="Calibri" w:cs="Calibri"/>
        </w:rPr>
        <w:t xml:space="preserve"> Jolanta Zakrzewska-Czerwińska</w:t>
      </w:r>
    </w:p>
    <w:p w14:paraId="45BBEE38" w14:textId="77777777" w:rsidR="009174C6" w:rsidRDefault="009174C6" w:rsidP="00D97836">
      <w:pPr>
        <w:jc w:val="both"/>
        <w:rPr>
          <w:rFonts w:ascii="Calibri" w:hAnsi="Calibri" w:cs="Calibri"/>
          <w:lang w:val="en-US"/>
        </w:rPr>
      </w:pPr>
    </w:p>
    <w:p w14:paraId="6E318AF1" w14:textId="7E986443" w:rsidR="002E5BF8" w:rsidRPr="0000716A" w:rsidRDefault="00E959D0" w:rsidP="00D97836">
      <w:pPr>
        <w:jc w:val="both"/>
        <w:rPr>
          <w:rFonts w:ascii="Calibri" w:eastAsia="Calibri" w:hAnsi="Calibri" w:cs="Calibri"/>
          <w:lang w:val="en-US"/>
        </w:rPr>
      </w:pPr>
      <w:r w:rsidRPr="0000716A">
        <w:rPr>
          <w:rFonts w:ascii="Calibri" w:hAnsi="Calibri" w:cs="Calibri"/>
          <w:lang w:val="en-US"/>
        </w:rPr>
        <w:t>Department of Molecular Microbiology, Faculty of Biotechnology, University of Wroclaw</w:t>
      </w:r>
      <w:r w:rsidR="009174C6">
        <w:rPr>
          <w:rFonts w:ascii="Calibri" w:hAnsi="Calibri" w:cs="Calibri"/>
          <w:lang w:val="en-US"/>
        </w:rPr>
        <w:t>, Wroclaw, Poland</w:t>
      </w:r>
    </w:p>
    <w:p w14:paraId="7DAC3AF4" w14:textId="709A7AE7" w:rsidR="002E5BF8" w:rsidRPr="0000716A" w:rsidRDefault="002E5BF8" w:rsidP="00D97836">
      <w:pPr>
        <w:jc w:val="both"/>
        <w:rPr>
          <w:rFonts w:ascii="Calibri" w:eastAsia="Calibri" w:hAnsi="Calibri" w:cs="Calibri"/>
          <w:lang w:val="en-US"/>
        </w:rPr>
      </w:pPr>
    </w:p>
    <w:p w14:paraId="554EB080" w14:textId="37F390A6" w:rsidR="00C7068C" w:rsidRPr="00C7068C" w:rsidRDefault="00E959D0" w:rsidP="00D97836">
      <w:pPr>
        <w:jc w:val="both"/>
        <w:rPr>
          <w:rFonts w:ascii="Calibri" w:hAnsi="Calibri" w:cs="Calibri"/>
          <w:b/>
          <w:bCs/>
          <w:lang w:val="en-US"/>
        </w:rPr>
      </w:pPr>
      <w:r w:rsidRPr="00C7068C">
        <w:rPr>
          <w:rFonts w:ascii="Calibri" w:hAnsi="Calibri" w:cs="Calibri"/>
          <w:b/>
          <w:bCs/>
          <w:lang w:val="en-US"/>
        </w:rPr>
        <w:t>Correspond</w:t>
      </w:r>
      <w:r w:rsidR="00C7068C" w:rsidRPr="00C7068C">
        <w:rPr>
          <w:rFonts w:ascii="Calibri" w:hAnsi="Calibri" w:cs="Calibri"/>
          <w:b/>
          <w:bCs/>
          <w:lang w:val="en-US"/>
        </w:rPr>
        <w:t>ing Author</w:t>
      </w:r>
      <w:r w:rsidRPr="00C7068C">
        <w:rPr>
          <w:rFonts w:ascii="Calibri" w:hAnsi="Calibri" w:cs="Calibri"/>
          <w:b/>
          <w:bCs/>
          <w:lang w:val="en-US"/>
        </w:rPr>
        <w:t xml:space="preserve">: </w:t>
      </w:r>
    </w:p>
    <w:p w14:paraId="535EA923" w14:textId="0CA8AD36" w:rsidR="002E5BF8" w:rsidRPr="0000716A" w:rsidRDefault="00E959D0" w:rsidP="00D97836">
      <w:pPr>
        <w:jc w:val="both"/>
        <w:rPr>
          <w:rFonts w:ascii="Calibri" w:eastAsia="Calibri" w:hAnsi="Calibri" w:cs="Calibri"/>
          <w:lang w:val="en-US"/>
        </w:rPr>
      </w:pPr>
      <w:proofErr w:type="spellStart"/>
      <w:r w:rsidRPr="0000716A">
        <w:rPr>
          <w:rFonts w:ascii="Calibri" w:hAnsi="Calibri" w:cs="Calibri"/>
          <w:lang w:val="en-US"/>
        </w:rPr>
        <w:t>Łukasz</w:t>
      </w:r>
      <w:proofErr w:type="spellEnd"/>
      <w:r w:rsidRPr="0000716A">
        <w:rPr>
          <w:rFonts w:ascii="Calibri" w:hAnsi="Calibri" w:cs="Calibri"/>
          <w:lang w:val="en-US"/>
        </w:rPr>
        <w:t xml:space="preserve"> Makowski </w:t>
      </w:r>
      <w:r w:rsidR="009174C6">
        <w:rPr>
          <w:rFonts w:ascii="Calibri" w:hAnsi="Calibri" w:cs="Calibri"/>
          <w:lang w:val="en-US"/>
        </w:rPr>
        <w:tab/>
      </w:r>
      <w:r w:rsidR="009174C6">
        <w:rPr>
          <w:rFonts w:ascii="Calibri" w:hAnsi="Calibri" w:cs="Calibri"/>
          <w:lang w:val="en-US"/>
        </w:rPr>
        <w:tab/>
      </w:r>
      <w:r w:rsidR="009174C6">
        <w:rPr>
          <w:rFonts w:ascii="Calibri" w:hAnsi="Calibri" w:cs="Calibri"/>
          <w:lang w:val="en-US"/>
        </w:rPr>
        <w:tab/>
      </w:r>
      <w:r w:rsidR="00C7068C">
        <w:rPr>
          <w:rFonts w:ascii="Calibri" w:hAnsi="Calibri" w:cs="Calibri"/>
          <w:lang w:val="en-US"/>
        </w:rPr>
        <w:t>(</w:t>
      </w:r>
      <w:r w:rsidRPr="0000716A">
        <w:rPr>
          <w:rFonts w:ascii="Calibri" w:hAnsi="Calibri" w:cs="Calibri"/>
          <w:lang w:val="en-US"/>
        </w:rPr>
        <w:t>lukasz.makowski@uwr.edu.pl</w:t>
      </w:r>
      <w:r w:rsidR="00C7068C">
        <w:rPr>
          <w:rFonts w:ascii="Calibri" w:hAnsi="Calibri" w:cs="Calibri"/>
          <w:lang w:val="en-US"/>
        </w:rPr>
        <w:t>)</w:t>
      </w:r>
    </w:p>
    <w:p w14:paraId="718B7F59" w14:textId="5F02FC21" w:rsidR="002E5BF8" w:rsidRPr="00C7068C" w:rsidRDefault="002E5BF8" w:rsidP="00D97836">
      <w:pPr>
        <w:jc w:val="both"/>
        <w:rPr>
          <w:rFonts w:ascii="Calibri" w:eastAsia="Calibri" w:hAnsi="Calibri" w:cs="Calibri"/>
          <w:color w:val="000000" w:themeColor="text1"/>
          <w:u w:color="808080"/>
          <w:lang w:val="en-US"/>
        </w:rPr>
      </w:pPr>
    </w:p>
    <w:p w14:paraId="108F6C70" w14:textId="5B6D7DAA" w:rsidR="00C7068C" w:rsidRPr="00C7068C" w:rsidRDefault="00C7068C" w:rsidP="00D97836">
      <w:pPr>
        <w:jc w:val="both"/>
        <w:rPr>
          <w:rFonts w:ascii="Calibri" w:eastAsia="Calibri" w:hAnsi="Calibri" w:cs="Calibri"/>
          <w:b/>
          <w:bCs/>
          <w:color w:val="000000" w:themeColor="text1"/>
          <w:u w:color="808080"/>
          <w:lang w:val="en-US"/>
        </w:rPr>
      </w:pPr>
      <w:r w:rsidRPr="00C7068C">
        <w:rPr>
          <w:rFonts w:ascii="Calibri" w:eastAsia="Calibri" w:hAnsi="Calibri" w:cs="Calibri"/>
          <w:b/>
          <w:bCs/>
          <w:color w:val="000000" w:themeColor="text1"/>
          <w:u w:color="808080"/>
          <w:lang w:val="en-US"/>
        </w:rPr>
        <w:t>Email Addresses of Co-Authors:</w:t>
      </w:r>
    </w:p>
    <w:p w14:paraId="023DAD1C" w14:textId="35FB8822" w:rsidR="00C7068C" w:rsidRDefault="00C7068C" w:rsidP="00D97836">
      <w:pPr>
        <w:jc w:val="both"/>
        <w:rPr>
          <w:rFonts w:ascii="Calibri" w:hAnsi="Calibri" w:cs="Calibri"/>
        </w:rPr>
      </w:pPr>
      <w:r w:rsidRPr="0000716A">
        <w:rPr>
          <w:rFonts w:ascii="Calibri" w:hAnsi="Calibri" w:cs="Calibri"/>
        </w:rPr>
        <w:t>Damian Trojanowski</w:t>
      </w:r>
      <w:r>
        <w:rPr>
          <w:rFonts w:ascii="Calibri" w:hAnsi="Calibri" w:cs="Calibri"/>
        </w:rPr>
        <w:t xml:space="preserve"> </w:t>
      </w:r>
      <w:r w:rsidR="009174C6">
        <w:rPr>
          <w:rFonts w:ascii="Calibri" w:hAnsi="Calibri" w:cs="Calibri"/>
        </w:rPr>
        <w:tab/>
      </w:r>
      <w:r w:rsidR="009174C6">
        <w:rPr>
          <w:rFonts w:ascii="Calibri" w:hAnsi="Calibri" w:cs="Calibri"/>
        </w:rPr>
        <w:tab/>
      </w:r>
      <w:r w:rsidR="009174C6">
        <w:rPr>
          <w:rFonts w:ascii="Calibri" w:hAnsi="Calibri" w:cs="Calibri"/>
        </w:rPr>
        <w:tab/>
      </w:r>
      <w:r>
        <w:rPr>
          <w:rFonts w:ascii="Calibri" w:hAnsi="Calibri" w:cs="Calibri"/>
        </w:rPr>
        <w:t>(</w:t>
      </w:r>
      <w:r w:rsidRPr="00C7068C">
        <w:rPr>
          <w:rFonts w:ascii="Calibri" w:hAnsi="Calibri" w:cs="Calibri"/>
        </w:rPr>
        <w:t>damian.trojanowski@uwr.edu.pl</w:t>
      </w:r>
      <w:r>
        <w:rPr>
          <w:rFonts w:ascii="Calibri" w:hAnsi="Calibri" w:cs="Calibri"/>
        </w:rPr>
        <w:t>)</w:t>
      </w:r>
    </w:p>
    <w:p w14:paraId="11C359E1" w14:textId="0064764A" w:rsidR="00C7068C" w:rsidRPr="0000716A" w:rsidRDefault="00C7068C" w:rsidP="00D97836">
      <w:pPr>
        <w:jc w:val="both"/>
        <w:rPr>
          <w:rFonts w:ascii="Calibri" w:eastAsia="Calibri" w:hAnsi="Calibri" w:cs="Calibri"/>
        </w:rPr>
      </w:pPr>
      <w:r w:rsidRPr="0000716A">
        <w:rPr>
          <w:rFonts w:ascii="Calibri" w:hAnsi="Calibri" w:cs="Calibri"/>
        </w:rPr>
        <w:t>Jolanta Zakrzewska-Czerwińska</w:t>
      </w:r>
      <w:r>
        <w:rPr>
          <w:rFonts w:ascii="Calibri" w:hAnsi="Calibri" w:cs="Calibri"/>
        </w:rPr>
        <w:t xml:space="preserve"> </w:t>
      </w:r>
      <w:r w:rsidR="009174C6">
        <w:rPr>
          <w:rFonts w:ascii="Calibri" w:hAnsi="Calibri" w:cs="Calibri"/>
        </w:rPr>
        <w:tab/>
      </w:r>
      <w:r>
        <w:rPr>
          <w:rFonts w:ascii="Calibri" w:hAnsi="Calibri" w:cs="Calibri"/>
        </w:rPr>
        <w:t>(</w:t>
      </w:r>
      <w:r w:rsidRPr="00C7068C">
        <w:rPr>
          <w:rFonts w:ascii="Calibri" w:hAnsi="Calibri" w:cs="Calibri"/>
        </w:rPr>
        <w:t>jolanta.zakrzewska@uni.wroc.pl</w:t>
      </w:r>
      <w:r>
        <w:rPr>
          <w:rFonts w:ascii="Calibri" w:hAnsi="Calibri" w:cs="Calibri"/>
        </w:rPr>
        <w:t>)</w:t>
      </w:r>
    </w:p>
    <w:p w14:paraId="7FA1E8BE" w14:textId="77777777" w:rsidR="00C7068C" w:rsidRPr="00C7068C" w:rsidRDefault="00C7068C" w:rsidP="00D97836">
      <w:pPr>
        <w:jc w:val="both"/>
        <w:rPr>
          <w:rFonts w:ascii="Calibri" w:eastAsia="Calibri" w:hAnsi="Calibri" w:cs="Calibri"/>
          <w:color w:val="000000" w:themeColor="text1"/>
          <w:u w:color="808080"/>
          <w:lang w:val="en-US"/>
        </w:rPr>
      </w:pPr>
    </w:p>
    <w:p w14:paraId="0FA17F28" w14:textId="77777777" w:rsidR="002E5BF8" w:rsidRPr="0000716A" w:rsidRDefault="00E959D0" w:rsidP="00D97836">
      <w:pPr>
        <w:pStyle w:val="NormalWeb"/>
        <w:spacing w:before="0" w:after="0"/>
        <w:jc w:val="both"/>
        <w:rPr>
          <w:rFonts w:ascii="Calibri" w:eastAsia="Calibri" w:hAnsi="Calibri" w:cs="Calibri"/>
        </w:rPr>
      </w:pPr>
      <w:r w:rsidRPr="0000716A">
        <w:rPr>
          <w:rFonts w:ascii="Calibri" w:hAnsi="Calibri" w:cs="Calibri"/>
          <w:b/>
          <w:bCs/>
        </w:rPr>
        <w:t>KEYWORDS:</w:t>
      </w:r>
    </w:p>
    <w:p w14:paraId="4197E4E4" w14:textId="77777777" w:rsidR="002E5BF8" w:rsidRPr="0000716A" w:rsidRDefault="00E959D0" w:rsidP="00D97836">
      <w:pPr>
        <w:jc w:val="both"/>
        <w:rPr>
          <w:rFonts w:ascii="Calibri" w:eastAsia="Calibri" w:hAnsi="Calibri" w:cs="Calibri"/>
          <w:lang w:val="en-US"/>
        </w:rPr>
      </w:pPr>
      <w:r w:rsidRPr="0000716A">
        <w:rPr>
          <w:rFonts w:ascii="Calibri" w:hAnsi="Calibri" w:cs="Calibri"/>
          <w:lang w:val="en-US"/>
        </w:rPr>
        <w:t>predatory bacteria,</w:t>
      </w:r>
      <w:r w:rsidRPr="0000716A">
        <w:rPr>
          <w:rFonts w:ascii="Calibri" w:hAnsi="Calibri" w:cs="Calibri"/>
          <w:i/>
          <w:iCs/>
          <w:lang w:val="en-US"/>
        </w:rPr>
        <w:t xml:space="preserve"> </w:t>
      </w:r>
      <w:proofErr w:type="spellStart"/>
      <w:r w:rsidRPr="0000716A">
        <w:rPr>
          <w:rFonts w:ascii="Calibri" w:hAnsi="Calibri" w:cs="Calibri"/>
          <w:i/>
          <w:iCs/>
          <w:lang w:val="en-US"/>
        </w:rPr>
        <w:t>Bdellovibrio</w:t>
      </w:r>
      <w:proofErr w:type="spellEnd"/>
      <w:r w:rsidRPr="0000716A">
        <w:rPr>
          <w:rFonts w:ascii="Calibri" w:hAnsi="Calibri" w:cs="Calibri"/>
          <w:i/>
          <w:iCs/>
          <w:lang w:val="en-US"/>
        </w:rPr>
        <w:t xml:space="preserve"> </w:t>
      </w:r>
      <w:proofErr w:type="spellStart"/>
      <w:r w:rsidRPr="0000716A">
        <w:rPr>
          <w:rFonts w:ascii="Calibri" w:hAnsi="Calibri" w:cs="Calibri"/>
          <w:i/>
          <w:iCs/>
          <w:lang w:val="en-US"/>
        </w:rPr>
        <w:t>bacteriovorus</w:t>
      </w:r>
      <w:proofErr w:type="spellEnd"/>
      <w:r w:rsidRPr="0000716A">
        <w:rPr>
          <w:rFonts w:ascii="Calibri" w:hAnsi="Calibri" w:cs="Calibri"/>
          <w:lang w:val="en-US"/>
        </w:rPr>
        <w:t xml:space="preserve">, prey, </w:t>
      </w:r>
      <w:r w:rsidRPr="0000716A">
        <w:rPr>
          <w:rFonts w:ascii="Calibri" w:hAnsi="Calibri" w:cs="Calibri"/>
          <w:i/>
          <w:iCs/>
          <w:lang w:val="en-US"/>
        </w:rPr>
        <w:t>Escherichia coli</w:t>
      </w:r>
      <w:r w:rsidRPr="0000716A">
        <w:rPr>
          <w:rFonts w:ascii="Calibri" w:hAnsi="Calibri" w:cs="Calibri"/>
          <w:lang w:val="en-US"/>
        </w:rPr>
        <w:t xml:space="preserve">, time-lapse fluorescence microscopy, DNA replication, </w:t>
      </w:r>
      <w:proofErr w:type="spellStart"/>
      <w:r w:rsidRPr="0000716A">
        <w:rPr>
          <w:rFonts w:ascii="Calibri" w:hAnsi="Calibri" w:cs="Calibri"/>
          <w:lang w:val="en-US"/>
        </w:rPr>
        <w:t>bdelloplast</w:t>
      </w:r>
      <w:proofErr w:type="spellEnd"/>
      <w:r w:rsidRPr="0000716A">
        <w:rPr>
          <w:rFonts w:ascii="Calibri" w:hAnsi="Calibri" w:cs="Calibri"/>
          <w:lang w:val="en-US"/>
        </w:rPr>
        <w:t>, live-cell imaging, bacterial cell cycle</w:t>
      </w:r>
    </w:p>
    <w:p w14:paraId="7B34E3FA" w14:textId="77777777" w:rsidR="002E5BF8" w:rsidRPr="0000716A" w:rsidRDefault="002E5BF8" w:rsidP="00D97836">
      <w:pPr>
        <w:pStyle w:val="NormalWeb"/>
        <w:spacing w:before="0" w:after="0"/>
        <w:jc w:val="both"/>
        <w:rPr>
          <w:rFonts w:ascii="Calibri" w:eastAsia="Calibri" w:hAnsi="Calibri" w:cs="Calibri"/>
        </w:rPr>
      </w:pPr>
    </w:p>
    <w:p w14:paraId="371AF644" w14:textId="77777777" w:rsidR="002E5BF8" w:rsidRPr="0000716A" w:rsidRDefault="00E959D0" w:rsidP="00D97836">
      <w:pPr>
        <w:pStyle w:val="NormalWeb"/>
        <w:spacing w:before="0" w:after="0"/>
        <w:jc w:val="both"/>
        <w:rPr>
          <w:rFonts w:ascii="Calibri" w:eastAsia="Calibri" w:hAnsi="Calibri" w:cs="Calibri"/>
          <w:b/>
          <w:bCs/>
        </w:rPr>
      </w:pPr>
      <w:r w:rsidRPr="0000716A">
        <w:rPr>
          <w:rFonts w:ascii="Calibri" w:hAnsi="Calibri" w:cs="Calibri"/>
          <w:b/>
          <w:bCs/>
        </w:rPr>
        <w:t>SUMMARY:</w:t>
      </w:r>
    </w:p>
    <w:p w14:paraId="20665FB4" w14:textId="202F8272" w:rsidR="002E5BF8" w:rsidRPr="0000716A" w:rsidRDefault="009174C6" w:rsidP="00D97836">
      <w:pPr>
        <w:pStyle w:val="NormalWeb"/>
        <w:spacing w:before="0" w:after="0"/>
        <w:jc w:val="both"/>
        <w:rPr>
          <w:rFonts w:ascii="Calibri" w:eastAsia="Calibri" w:hAnsi="Calibri" w:cs="Calibri"/>
        </w:rPr>
      </w:pPr>
      <w:r>
        <w:rPr>
          <w:rFonts w:ascii="Calibri" w:hAnsi="Calibri" w:cs="Calibri"/>
        </w:rPr>
        <w:t>P</w:t>
      </w:r>
      <w:r w:rsidR="00E959D0" w:rsidRPr="0000716A">
        <w:rPr>
          <w:rFonts w:ascii="Calibri" w:hAnsi="Calibri" w:cs="Calibri"/>
        </w:rPr>
        <w:t>resent</w:t>
      </w:r>
      <w:r>
        <w:rPr>
          <w:rFonts w:ascii="Calibri" w:hAnsi="Calibri" w:cs="Calibri"/>
        </w:rPr>
        <w:t>ed here is</w:t>
      </w:r>
      <w:r w:rsidR="00E959D0" w:rsidRPr="0000716A">
        <w:rPr>
          <w:rFonts w:ascii="Calibri" w:hAnsi="Calibri" w:cs="Calibri"/>
        </w:rPr>
        <w:t xml:space="preserve"> a protocol that </w:t>
      </w:r>
      <w:r>
        <w:rPr>
          <w:rFonts w:ascii="Calibri" w:hAnsi="Calibri" w:cs="Calibri"/>
        </w:rPr>
        <w:t>describes</w:t>
      </w:r>
      <w:r w:rsidRPr="0000716A">
        <w:rPr>
          <w:rFonts w:ascii="Calibri" w:hAnsi="Calibri" w:cs="Calibri"/>
        </w:rPr>
        <w:t xml:space="preserve"> </w:t>
      </w:r>
      <w:r w:rsidR="004F1DBF">
        <w:rPr>
          <w:rFonts w:ascii="Calibri" w:hAnsi="Calibri" w:cs="Calibri"/>
        </w:rPr>
        <w:t>monitoring</w:t>
      </w:r>
      <w:r>
        <w:rPr>
          <w:rFonts w:ascii="Calibri" w:hAnsi="Calibri" w:cs="Calibri"/>
        </w:rPr>
        <w:t xml:space="preserve"> of</w:t>
      </w:r>
      <w:r w:rsidR="00E959D0" w:rsidRPr="0000716A">
        <w:rPr>
          <w:rFonts w:ascii="Calibri" w:hAnsi="Calibri" w:cs="Calibri"/>
        </w:rPr>
        <w:t xml:space="preserve"> the complete life cycle of predatory bacterium </w:t>
      </w:r>
      <w:proofErr w:type="spellStart"/>
      <w:r w:rsidR="00E959D0" w:rsidRPr="0000716A">
        <w:rPr>
          <w:rFonts w:ascii="Calibri" w:hAnsi="Calibri" w:cs="Calibri"/>
          <w:i/>
          <w:iCs/>
        </w:rPr>
        <w:t>Bdellovibrio</w:t>
      </w:r>
      <w:proofErr w:type="spellEnd"/>
      <w:r w:rsidR="00E959D0" w:rsidRPr="0000716A">
        <w:rPr>
          <w:rFonts w:ascii="Calibri" w:hAnsi="Calibri" w:cs="Calibri"/>
          <w:i/>
          <w:iCs/>
        </w:rPr>
        <w:t xml:space="preserve"> </w:t>
      </w:r>
      <w:proofErr w:type="spellStart"/>
      <w:r w:rsidR="00E959D0" w:rsidRPr="0000716A">
        <w:rPr>
          <w:rFonts w:ascii="Calibri" w:hAnsi="Calibri" w:cs="Calibri"/>
          <w:i/>
          <w:iCs/>
        </w:rPr>
        <w:t>bacteriovorus</w:t>
      </w:r>
      <w:proofErr w:type="spellEnd"/>
      <w:r w:rsidR="00E959D0" w:rsidRPr="0000716A">
        <w:rPr>
          <w:rFonts w:ascii="Calibri" w:hAnsi="Calibri" w:cs="Calibri"/>
        </w:rPr>
        <w:t xml:space="preserve"> using time-lapse fluorescence microscopy in combination with</w:t>
      </w:r>
      <w:r w:rsidR="004F1DBF">
        <w:rPr>
          <w:rFonts w:ascii="Calibri" w:hAnsi="Calibri" w:cs="Calibri"/>
        </w:rPr>
        <w:t xml:space="preserve"> an</w:t>
      </w:r>
      <w:r w:rsidR="00E959D0" w:rsidRPr="0000716A">
        <w:rPr>
          <w:rFonts w:ascii="Calibri" w:hAnsi="Calibri" w:cs="Calibri"/>
        </w:rPr>
        <w:t xml:space="preserve"> agarose pad and cell-imaging dish</w:t>
      </w:r>
      <w:r w:rsidR="004F1DBF">
        <w:rPr>
          <w:rFonts w:ascii="Calibri" w:hAnsi="Calibri" w:cs="Calibri"/>
        </w:rPr>
        <w:t>es</w:t>
      </w:r>
      <w:r w:rsidR="00E959D0" w:rsidRPr="0000716A">
        <w:rPr>
          <w:rFonts w:ascii="Calibri" w:hAnsi="Calibri" w:cs="Calibri"/>
        </w:rPr>
        <w:t>.</w:t>
      </w:r>
    </w:p>
    <w:p w14:paraId="12723D6E" w14:textId="77777777" w:rsidR="002E5BF8" w:rsidRPr="00C7068C" w:rsidRDefault="002E5BF8" w:rsidP="00D97836">
      <w:pPr>
        <w:pStyle w:val="NormalWeb"/>
        <w:spacing w:before="0" w:after="0"/>
        <w:jc w:val="both"/>
        <w:rPr>
          <w:rFonts w:ascii="Calibri" w:eastAsia="Calibri" w:hAnsi="Calibri" w:cs="Calibri"/>
        </w:rPr>
      </w:pPr>
    </w:p>
    <w:p w14:paraId="43AB71EA" w14:textId="77777777" w:rsidR="002E5BF8" w:rsidRPr="0000716A" w:rsidRDefault="00E959D0" w:rsidP="00D97836">
      <w:pPr>
        <w:jc w:val="both"/>
        <w:rPr>
          <w:rFonts w:ascii="Calibri" w:eastAsia="Calibri" w:hAnsi="Calibri" w:cs="Calibri"/>
          <w:color w:val="808080"/>
          <w:u w:color="808080"/>
          <w:lang w:val="en-US"/>
        </w:rPr>
      </w:pPr>
      <w:r w:rsidRPr="0000716A">
        <w:rPr>
          <w:rFonts w:ascii="Calibri" w:hAnsi="Calibri" w:cs="Calibri"/>
          <w:b/>
          <w:bCs/>
          <w:lang w:val="en-US"/>
        </w:rPr>
        <w:t>ABSTRACT:</w:t>
      </w:r>
    </w:p>
    <w:p w14:paraId="233DE664" w14:textId="7A71724A" w:rsidR="002E5BF8" w:rsidRPr="0000716A" w:rsidRDefault="00E959D0" w:rsidP="00D97836">
      <w:pPr>
        <w:jc w:val="both"/>
        <w:rPr>
          <w:rFonts w:ascii="Calibri" w:eastAsia="Calibri" w:hAnsi="Calibri" w:cs="Calibri"/>
          <w:lang w:val="en-US"/>
        </w:rPr>
      </w:pPr>
      <w:proofErr w:type="spellStart"/>
      <w:r w:rsidRPr="0000716A">
        <w:rPr>
          <w:rFonts w:ascii="Calibri" w:hAnsi="Calibri" w:cs="Calibri"/>
          <w:i/>
          <w:iCs/>
          <w:lang w:val="en-US"/>
        </w:rPr>
        <w:t>Bdellovibrio</w:t>
      </w:r>
      <w:proofErr w:type="spellEnd"/>
      <w:r w:rsidRPr="0000716A">
        <w:rPr>
          <w:rFonts w:ascii="Calibri" w:hAnsi="Calibri" w:cs="Calibri"/>
          <w:i/>
          <w:iCs/>
          <w:lang w:val="en-US"/>
        </w:rPr>
        <w:t xml:space="preserve"> </w:t>
      </w:r>
      <w:proofErr w:type="spellStart"/>
      <w:r w:rsidRPr="0000716A">
        <w:rPr>
          <w:rFonts w:ascii="Calibri" w:hAnsi="Calibri" w:cs="Calibri"/>
          <w:i/>
          <w:iCs/>
          <w:lang w:val="en-US"/>
        </w:rPr>
        <w:t>bacteriovorus</w:t>
      </w:r>
      <w:proofErr w:type="spellEnd"/>
      <w:r w:rsidRPr="0000716A">
        <w:rPr>
          <w:rFonts w:ascii="Calibri" w:hAnsi="Calibri" w:cs="Calibri"/>
          <w:shd w:val="clear" w:color="auto" w:fill="FFFFFF"/>
          <w:lang w:val="en-US"/>
        </w:rPr>
        <w:t xml:space="preserve"> is a small </w:t>
      </w:r>
      <w:r w:rsidR="009174C6">
        <w:rPr>
          <w:rFonts w:ascii="Calibri" w:hAnsi="Calibri" w:cs="Calibri"/>
          <w:shd w:val="clear" w:color="auto" w:fill="FFFFFF"/>
          <w:lang w:val="en-US"/>
        </w:rPr>
        <w:t>g</w:t>
      </w:r>
      <w:r w:rsidRPr="0000716A">
        <w:rPr>
          <w:rFonts w:ascii="Calibri" w:hAnsi="Calibri" w:cs="Calibri"/>
          <w:shd w:val="clear" w:color="auto" w:fill="FFFFFF"/>
          <w:lang w:val="en-US"/>
        </w:rPr>
        <w:t xml:space="preserve">ram-negative, obligate predatory bacterium that kills other </w:t>
      </w:r>
      <w:r w:rsidR="001F3F40">
        <w:rPr>
          <w:rFonts w:ascii="Calibri" w:hAnsi="Calibri" w:cs="Calibri"/>
          <w:lang w:val="en-US"/>
        </w:rPr>
        <w:t>g</w:t>
      </w:r>
      <w:r w:rsidRPr="0000716A">
        <w:rPr>
          <w:rFonts w:ascii="Calibri" w:hAnsi="Calibri" w:cs="Calibri"/>
          <w:lang w:val="en-US"/>
        </w:rPr>
        <w:t xml:space="preserve">ram-negative </w:t>
      </w:r>
      <w:r w:rsidRPr="0000716A">
        <w:rPr>
          <w:rFonts w:ascii="Calibri" w:hAnsi="Calibri" w:cs="Calibri"/>
          <w:shd w:val="clear" w:color="auto" w:fill="FFFFFF"/>
          <w:lang w:val="en-US"/>
        </w:rPr>
        <w:t xml:space="preserve">bacteria, including </w:t>
      </w:r>
      <w:r w:rsidRPr="0000716A">
        <w:rPr>
          <w:rFonts w:ascii="Calibri" w:hAnsi="Calibri" w:cs="Calibri"/>
          <w:lang w:val="en-US"/>
        </w:rPr>
        <w:t xml:space="preserve">harmful </w:t>
      </w:r>
      <w:r w:rsidRPr="0000716A">
        <w:rPr>
          <w:rFonts w:ascii="Calibri" w:hAnsi="Calibri" w:cs="Calibri"/>
          <w:shd w:val="clear" w:color="auto" w:fill="FFFFFF"/>
          <w:lang w:val="en-US"/>
        </w:rPr>
        <w:t>pathogens</w:t>
      </w:r>
      <w:r w:rsidR="001F3F40">
        <w:rPr>
          <w:rFonts w:ascii="Calibri" w:hAnsi="Calibri" w:cs="Calibri"/>
          <w:shd w:val="clear" w:color="auto" w:fill="FFFFFF"/>
          <w:lang w:val="en-US"/>
        </w:rPr>
        <w:t>.</w:t>
      </w:r>
      <w:r w:rsidRPr="0000716A">
        <w:rPr>
          <w:rFonts w:ascii="Calibri" w:hAnsi="Calibri" w:cs="Calibri"/>
          <w:shd w:val="clear" w:color="auto" w:fill="FFFFFF"/>
          <w:lang w:val="en-US"/>
        </w:rPr>
        <w:t xml:space="preserve"> </w:t>
      </w:r>
      <w:r w:rsidR="001F3F40">
        <w:rPr>
          <w:rFonts w:ascii="Calibri" w:hAnsi="Calibri" w:cs="Calibri"/>
          <w:shd w:val="clear" w:color="auto" w:fill="FFFFFF"/>
          <w:lang w:val="en-US"/>
        </w:rPr>
        <w:t>T</w:t>
      </w:r>
      <w:r w:rsidRPr="0000716A">
        <w:rPr>
          <w:rFonts w:ascii="Calibri" w:hAnsi="Calibri" w:cs="Calibri"/>
          <w:shd w:val="clear" w:color="auto" w:fill="FFFFFF"/>
          <w:lang w:val="en-US"/>
        </w:rPr>
        <w:t>herefore</w:t>
      </w:r>
      <w:r w:rsidR="001F3F40">
        <w:rPr>
          <w:rFonts w:ascii="Calibri" w:hAnsi="Calibri" w:cs="Calibri"/>
          <w:shd w:val="clear" w:color="auto" w:fill="FFFFFF"/>
          <w:lang w:val="en-US"/>
        </w:rPr>
        <w:t>,</w:t>
      </w:r>
      <w:r w:rsidRPr="0000716A">
        <w:rPr>
          <w:rFonts w:ascii="Calibri" w:hAnsi="Calibri" w:cs="Calibri"/>
          <w:shd w:val="clear" w:color="auto" w:fill="FFFFFF"/>
          <w:lang w:val="en-US"/>
        </w:rPr>
        <w:t xml:space="preserve"> it is considered a </w:t>
      </w:r>
      <w:r w:rsidRPr="0000716A">
        <w:rPr>
          <w:rFonts w:ascii="Calibri" w:hAnsi="Calibri" w:cs="Calibri"/>
          <w:lang w:val="en-US"/>
        </w:rPr>
        <w:t xml:space="preserve">living antibiotic. To apply </w:t>
      </w:r>
      <w:r w:rsidRPr="0000716A">
        <w:rPr>
          <w:rFonts w:ascii="Calibri" w:hAnsi="Calibri" w:cs="Calibri"/>
          <w:i/>
          <w:iCs/>
          <w:lang w:val="en-US"/>
        </w:rPr>
        <w:t xml:space="preserve">B. </w:t>
      </w:r>
      <w:proofErr w:type="spellStart"/>
      <w:r w:rsidRPr="0000716A">
        <w:rPr>
          <w:rFonts w:ascii="Calibri" w:hAnsi="Calibri" w:cs="Calibri"/>
          <w:i/>
          <w:iCs/>
          <w:lang w:val="en-US"/>
        </w:rPr>
        <w:t>bacteriovorus</w:t>
      </w:r>
      <w:proofErr w:type="spellEnd"/>
      <w:r w:rsidRPr="0000716A">
        <w:rPr>
          <w:rFonts w:ascii="Calibri" w:hAnsi="Calibri" w:cs="Calibri"/>
          <w:lang w:val="en-US"/>
        </w:rPr>
        <w:t xml:space="preserve"> as a living antibiotic, it is first necessary to understand the major stages of its complex life cycle, particularly its proliferation inside prey. So far, it has been challenging to monitor successive stages of the predatory life cycle</w:t>
      </w:r>
      <w:r w:rsidR="0000716A" w:rsidRPr="0000716A">
        <w:rPr>
          <w:rFonts w:ascii="Calibri" w:hAnsi="Calibri" w:cs="Calibri"/>
          <w:lang w:val="en-US"/>
        </w:rPr>
        <w:t xml:space="preserve"> in real</w:t>
      </w:r>
      <w:r w:rsidR="004F1DBF">
        <w:rPr>
          <w:rFonts w:ascii="Calibri" w:hAnsi="Calibri" w:cs="Calibri"/>
          <w:lang w:val="en-US"/>
        </w:rPr>
        <w:t>-</w:t>
      </w:r>
      <w:r w:rsidR="0000716A" w:rsidRPr="0000716A">
        <w:rPr>
          <w:rFonts w:ascii="Calibri" w:hAnsi="Calibri" w:cs="Calibri"/>
          <w:lang w:val="en-US"/>
        </w:rPr>
        <w:t>time</w:t>
      </w:r>
      <w:r w:rsidRPr="0000716A">
        <w:rPr>
          <w:rFonts w:ascii="Calibri" w:hAnsi="Calibri" w:cs="Calibri"/>
          <w:lang w:val="en-US"/>
        </w:rPr>
        <w:t xml:space="preserve">. </w:t>
      </w:r>
      <w:r w:rsidR="001F3F40">
        <w:rPr>
          <w:rFonts w:ascii="Calibri" w:hAnsi="Calibri" w:cs="Calibri"/>
          <w:lang w:val="en-US"/>
        </w:rPr>
        <w:t>P</w:t>
      </w:r>
      <w:r w:rsidRPr="0000716A">
        <w:rPr>
          <w:rFonts w:ascii="Calibri" w:hAnsi="Calibri" w:cs="Calibri"/>
          <w:lang w:val="en-US"/>
        </w:rPr>
        <w:t>resent</w:t>
      </w:r>
      <w:r w:rsidR="001F3F40">
        <w:rPr>
          <w:rFonts w:ascii="Calibri" w:hAnsi="Calibri" w:cs="Calibri"/>
          <w:lang w:val="en-US"/>
        </w:rPr>
        <w:t>ed here is</w:t>
      </w:r>
      <w:r w:rsidRPr="0000716A">
        <w:rPr>
          <w:rFonts w:ascii="Calibri" w:hAnsi="Calibri" w:cs="Calibri"/>
          <w:lang w:val="en-US"/>
        </w:rPr>
        <w:t xml:space="preserve"> a comprehensive protocol for real-time imaging of the complete life cycle of </w:t>
      </w:r>
      <w:r w:rsidRPr="0000716A">
        <w:rPr>
          <w:rFonts w:ascii="Calibri" w:hAnsi="Calibri" w:cs="Calibri"/>
          <w:i/>
          <w:iCs/>
          <w:lang w:val="en-US"/>
        </w:rPr>
        <w:t xml:space="preserve">B. </w:t>
      </w:r>
      <w:proofErr w:type="spellStart"/>
      <w:r w:rsidRPr="0000716A">
        <w:rPr>
          <w:rFonts w:ascii="Calibri" w:hAnsi="Calibri" w:cs="Calibri"/>
          <w:i/>
          <w:iCs/>
          <w:lang w:val="en-US"/>
        </w:rPr>
        <w:t>bacteriovorus</w:t>
      </w:r>
      <w:proofErr w:type="spellEnd"/>
      <w:r w:rsidRPr="0000716A">
        <w:rPr>
          <w:rFonts w:ascii="Calibri" w:hAnsi="Calibri" w:cs="Calibri"/>
          <w:lang w:val="en-US"/>
        </w:rPr>
        <w:t xml:space="preserve">, especially during its growth inside the host. For this purpose, a system consisting of an agarose pad </w:t>
      </w:r>
      <w:r w:rsidR="001F3F40">
        <w:rPr>
          <w:rFonts w:ascii="Calibri" w:hAnsi="Calibri" w:cs="Calibri"/>
          <w:lang w:val="en-US"/>
        </w:rPr>
        <w:t xml:space="preserve">is used </w:t>
      </w:r>
      <w:r w:rsidRPr="0000716A">
        <w:rPr>
          <w:rFonts w:ascii="Calibri" w:hAnsi="Calibri" w:cs="Calibri"/>
          <w:lang w:val="en-US"/>
        </w:rPr>
        <w:t xml:space="preserve">in combination with cell-imaging dishes, in which the predatory cells can move freely beneath the agarose pad while immobilized prey cells are able to form </w:t>
      </w:r>
      <w:proofErr w:type="spellStart"/>
      <w:r w:rsidRPr="0000716A">
        <w:rPr>
          <w:rFonts w:ascii="Calibri" w:hAnsi="Calibri" w:cs="Calibri"/>
          <w:lang w:val="en-US"/>
        </w:rPr>
        <w:t>bdelloplasts</w:t>
      </w:r>
      <w:proofErr w:type="spellEnd"/>
      <w:r w:rsidRPr="0000716A">
        <w:rPr>
          <w:rFonts w:ascii="Calibri" w:hAnsi="Calibri" w:cs="Calibri"/>
          <w:lang w:val="en-US"/>
        </w:rPr>
        <w:t>. The application of a strain producing</w:t>
      </w:r>
      <w:r w:rsidR="001F3F40">
        <w:rPr>
          <w:rFonts w:ascii="Calibri" w:hAnsi="Calibri" w:cs="Calibri"/>
          <w:lang w:val="en-US"/>
        </w:rPr>
        <w:t xml:space="preserve"> a</w:t>
      </w:r>
      <w:r w:rsidRPr="0000716A">
        <w:rPr>
          <w:rFonts w:ascii="Calibri" w:hAnsi="Calibri" w:cs="Calibri"/>
          <w:lang w:val="en-US"/>
        </w:rPr>
        <w:t xml:space="preserve"> fluorescently tagged </w:t>
      </w:r>
      <w:r w:rsidRPr="0000716A">
        <w:rPr>
          <w:rFonts w:ascii="Calibri" w:hAnsi="Calibri" w:cs="Calibri"/>
          <w:shd w:val="clear" w:color="auto" w:fill="FFFFFF"/>
          <w:lang w:val="en-US"/>
        </w:rPr>
        <w:t xml:space="preserve">β-subunit of DNA polymerase III further </w:t>
      </w:r>
      <w:r w:rsidRPr="0000716A">
        <w:rPr>
          <w:rFonts w:ascii="Calibri" w:hAnsi="Calibri" w:cs="Calibri"/>
          <w:lang w:val="en-US"/>
        </w:rPr>
        <w:t>allow</w:t>
      </w:r>
      <w:r w:rsidR="001F3F40">
        <w:rPr>
          <w:rFonts w:ascii="Calibri" w:hAnsi="Calibri" w:cs="Calibri"/>
          <w:lang w:val="en-US"/>
        </w:rPr>
        <w:t>s</w:t>
      </w:r>
      <w:r w:rsidRPr="0000716A">
        <w:rPr>
          <w:rFonts w:ascii="Calibri" w:hAnsi="Calibri" w:cs="Calibri"/>
          <w:lang w:val="en-US"/>
        </w:rPr>
        <w:t xml:space="preserve"> chromosome replication to be monitored during the reproduction phase of the </w:t>
      </w:r>
      <w:r w:rsidRPr="0000716A">
        <w:rPr>
          <w:rFonts w:ascii="Calibri" w:hAnsi="Calibri" w:cs="Calibri"/>
          <w:i/>
          <w:iCs/>
          <w:lang w:val="en-US"/>
        </w:rPr>
        <w:t xml:space="preserve">B. </w:t>
      </w:r>
      <w:proofErr w:type="spellStart"/>
      <w:r w:rsidRPr="0000716A">
        <w:rPr>
          <w:rFonts w:ascii="Calibri" w:hAnsi="Calibri" w:cs="Calibri"/>
          <w:i/>
          <w:iCs/>
          <w:lang w:val="en-US"/>
        </w:rPr>
        <w:t>bacteriovorus</w:t>
      </w:r>
      <w:proofErr w:type="spellEnd"/>
      <w:r w:rsidRPr="0000716A">
        <w:rPr>
          <w:rFonts w:ascii="Calibri" w:hAnsi="Calibri" w:cs="Calibri"/>
          <w:lang w:val="en-US"/>
        </w:rPr>
        <w:t xml:space="preserve"> life cycle.</w:t>
      </w:r>
    </w:p>
    <w:p w14:paraId="18BC4FA4" w14:textId="77777777" w:rsidR="002E5BF8" w:rsidRPr="0000716A" w:rsidRDefault="002E5BF8" w:rsidP="00D97836">
      <w:pPr>
        <w:jc w:val="both"/>
        <w:rPr>
          <w:rFonts w:ascii="Calibri" w:eastAsia="Calibri" w:hAnsi="Calibri" w:cs="Calibri"/>
          <w:lang w:val="en-US"/>
        </w:rPr>
      </w:pPr>
    </w:p>
    <w:p w14:paraId="0B47FABB" w14:textId="53202831" w:rsidR="002E5BF8" w:rsidRDefault="00E959D0" w:rsidP="00D97836">
      <w:pPr>
        <w:jc w:val="both"/>
        <w:rPr>
          <w:rFonts w:ascii="Calibri" w:hAnsi="Calibri" w:cs="Calibri"/>
          <w:color w:val="808080"/>
          <w:u w:color="808080"/>
          <w:lang w:val="en-US"/>
        </w:rPr>
      </w:pPr>
      <w:r w:rsidRPr="0000716A">
        <w:rPr>
          <w:rFonts w:ascii="Calibri" w:hAnsi="Calibri" w:cs="Calibri"/>
          <w:b/>
          <w:bCs/>
          <w:lang w:val="en-US"/>
        </w:rPr>
        <w:t>INTRODUCTION:</w:t>
      </w:r>
      <w:r w:rsidRPr="0000716A">
        <w:rPr>
          <w:rFonts w:ascii="Calibri" w:hAnsi="Calibri" w:cs="Calibri"/>
          <w:color w:val="808080"/>
          <w:u w:color="808080"/>
          <w:lang w:val="en-US"/>
        </w:rPr>
        <w:t xml:space="preserve"> </w:t>
      </w:r>
    </w:p>
    <w:p w14:paraId="13B2B7EB" w14:textId="77777777" w:rsidR="009174C6" w:rsidRPr="0000716A" w:rsidRDefault="009174C6" w:rsidP="00D97836">
      <w:pPr>
        <w:jc w:val="both"/>
        <w:rPr>
          <w:rFonts w:ascii="Calibri" w:eastAsia="Calibri" w:hAnsi="Calibri" w:cs="Calibri"/>
          <w:color w:val="808080"/>
          <w:u w:color="808080"/>
          <w:lang w:val="en-US"/>
        </w:rPr>
      </w:pPr>
    </w:p>
    <w:p w14:paraId="636A9B98" w14:textId="36891EE1" w:rsidR="002E5BF8" w:rsidRPr="0000716A" w:rsidRDefault="00E959D0" w:rsidP="00D97836">
      <w:pPr>
        <w:jc w:val="both"/>
        <w:rPr>
          <w:rFonts w:ascii="Calibri" w:eastAsia="Calibri" w:hAnsi="Calibri" w:cs="Calibri"/>
          <w:lang w:val="en-US"/>
        </w:rPr>
      </w:pPr>
      <w:proofErr w:type="spellStart"/>
      <w:r w:rsidRPr="0000716A">
        <w:rPr>
          <w:rFonts w:ascii="Calibri" w:hAnsi="Calibri" w:cs="Calibri"/>
          <w:i/>
          <w:iCs/>
          <w:lang w:val="en-US"/>
        </w:rPr>
        <w:t>Bdellovibrio</w:t>
      </w:r>
      <w:proofErr w:type="spellEnd"/>
      <w:r w:rsidRPr="0000716A">
        <w:rPr>
          <w:rFonts w:ascii="Calibri" w:hAnsi="Calibri" w:cs="Calibri"/>
          <w:i/>
          <w:iCs/>
          <w:lang w:val="en-US"/>
        </w:rPr>
        <w:t xml:space="preserve"> </w:t>
      </w:r>
      <w:proofErr w:type="spellStart"/>
      <w:r w:rsidRPr="0000716A">
        <w:rPr>
          <w:rFonts w:ascii="Calibri" w:hAnsi="Calibri" w:cs="Calibri"/>
          <w:i/>
          <w:iCs/>
          <w:lang w:val="en-US"/>
        </w:rPr>
        <w:t>bacteriovorus</w:t>
      </w:r>
      <w:proofErr w:type="spellEnd"/>
      <w:r w:rsidRPr="0000716A">
        <w:rPr>
          <w:rFonts w:ascii="Calibri" w:hAnsi="Calibri" w:cs="Calibri"/>
          <w:lang w:val="en-US"/>
        </w:rPr>
        <w:t xml:space="preserve"> is a small (0.3</w:t>
      </w:r>
      <w:r w:rsidR="001F3F40">
        <w:rPr>
          <w:rFonts w:ascii="Calibri" w:hAnsi="Calibri" w:cs="Calibri"/>
          <w:lang w:val="en-US"/>
        </w:rPr>
        <w:t>–</w:t>
      </w:r>
      <w:r w:rsidRPr="0000716A">
        <w:rPr>
          <w:rFonts w:ascii="Calibri" w:hAnsi="Calibri" w:cs="Calibri"/>
          <w:lang w:val="en-US"/>
        </w:rPr>
        <w:t xml:space="preserve">0.5 </w:t>
      </w:r>
      <w:r w:rsidR="001F3F40" w:rsidRPr="0000716A">
        <w:rPr>
          <w:rFonts w:ascii="Calibri" w:hAnsi="Calibri" w:cs="Calibri"/>
          <w:lang w:val="en-US"/>
        </w:rPr>
        <w:t xml:space="preserve">µm </w:t>
      </w:r>
      <w:r w:rsidRPr="0000716A">
        <w:rPr>
          <w:rFonts w:ascii="Calibri" w:hAnsi="Calibri" w:cs="Calibri"/>
          <w:lang w:val="en-US"/>
        </w:rPr>
        <w:t>by 0.5</w:t>
      </w:r>
      <w:r w:rsidR="001F3F40">
        <w:rPr>
          <w:rFonts w:ascii="Calibri" w:hAnsi="Calibri" w:cs="Calibri"/>
          <w:lang w:val="en-US"/>
        </w:rPr>
        <w:t>–</w:t>
      </w:r>
      <w:r w:rsidRPr="0000716A">
        <w:rPr>
          <w:rFonts w:ascii="Calibri" w:hAnsi="Calibri" w:cs="Calibri"/>
          <w:lang w:val="en-US"/>
        </w:rPr>
        <w:t xml:space="preserve">1.4 µm) </w:t>
      </w:r>
      <w:r w:rsidR="009174C6">
        <w:rPr>
          <w:rFonts w:ascii="Calibri" w:hAnsi="Calibri" w:cs="Calibri"/>
          <w:lang w:val="en-US"/>
        </w:rPr>
        <w:t>g</w:t>
      </w:r>
      <w:r w:rsidRPr="0000716A">
        <w:rPr>
          <w:rFonts w:ascii="Calibri" w:hAnsi="Calibri" w:cs="Calibri"/>
          <w:lang w:val="en-US"/>
        </w:rPr>
        <w:t xml:space="preserve">ram-negative bacterium that preys on other </w:t>
      </w:r>
      <w:r w:rsidR="001F3F40">
        <w:rPr>
          <w:rFonts w:ascii="Calibri" w:hAnsi="Calibri" w:cs="Calibri"/>
          <w:lang w:val="en-US"/>
        </w:rPr>
        <w:t>g</w:t>
      </w:r>
      <w:r w:rsidRPr="0000716A">
        <w:rPr>
          <w:rFonts w:ascii="Calibri" w:hAnsi="Calibri" w:cs="Calibri"/>
          <w:lang w:val="en-US"/>
        </w:rPr>
        <w:t xml:space="preserve">ram-negative bacteria, including harmful pathogens such as </w:t>
      </w:r>
      <w:r w:rsidRPr="0000716A">
        <w:rPr>
          <w:rFonts w:ascii="Calibri" w:hAnsi="Calibri" w:cs="Calibri"/>
          <w:i/>
          <w:iCs/>
          <w:lang w:val="en-US"/>
        </w:rPr>
        <w:t xml:space="preserve">Klebsiella </w:t>
      </w:r>
      <w:r w:rsidRPr="0000716A">
        <w:rPr>
          <w:rFonts w:ascii="Calibri" w:hAnsi="Calibri" w:cs="Calibri"/>
          <w:i/>
          <w:iCs/>
          <w:lang w:val="en-US"/>
        </w:rPr>
        <w:lastRenderedPageBreak/>
        <w:t>pneumoniae, Pseudomonas aeruginosa</w:t>
      </w:r>
      <w:r w:rsidR="001F3F40">
        <w:rPr>
          <w:rFonts w:ascii="Calibri" w:hAnsi="Calibri" w:cs="Calibri"/>
          <w:i/>
          <w:iCs/>
          <w:lang w:val="en-US"/>
        </w:rPr>
        <w:t>,</w:t>
      </w:r>
      <w:r w:rsidRPr="0000716A">
        <w:rPr>
          <w:rFonts w:ascii="Calibri" w:hAnsi="Calibri" w:cs="Calibri"/>
          <w:i/>
          <w:iCs/>
          <w:lang w:val="en-US"/>
        </w:rPr>
        <w:t xml:space="preserve"> </w:t>
      </w:r>
      <w:r w:rsidRPr="0000716A">
        <w:rPr>
          <w:rFonts w:ascii="Calibri" w:hAnsi="Calibri" w:cs="Calibri"/>
          <w:lang w:val="en-US"/>
        </w:rPr>
        <w:t xml:space="preserve">and </w:t>
      </w:r>
      <w:r w:rsidRPr="0000716A">
        <w:rPr>
          <w:rFonts w:ascii="Calibri" w:hAnsi="Calibri" w:cs="Calibri"/>
          <w:i/>
          <w:iCs/>
          <w:shd w:val="clear" w:color="auto" w:fill="FFFFFF"/>
          <w:lang w:val="en-US"/>
        </w:rPr>
        <w:t>Shigella flexneri</w:t>
      </w:r>
      <w:r w:rsidR="00431C7E">
        <w:rPr>
          <w:rFonts w:ascii="Calibri" w:hAnsi="Calibri" w:cs="Calibri"/>
          <w:i/>
          <w:iCs/>
          <w:shd w:val="clear" w:color="auto" w:fill="FFFFFF"/>
          <w:lang w:val="en-US"/>
        </w:rPr>
        <w:fldChar w:fldCharType="begin"/>
      </w:r>
      <w:r w:rsidR="00431C7E">
        <w:rPr>
          <w:rFonts w:ascii="Calibri" w:hAnsi="Calibri" w:cs="Calibri"/>
          <w:i/>
          <w:iCs/>
          <w:shd w:val="clear" w:color="auto" w:fill="FFFFFF"/>
          <w:lang w:val="en-US"/>
        </w:rPr>
        <w:instrText xml:space="preserve"> ADDIN ZOTERO_ITEM CSL_CITATION {"citationID":"EvQ6pjRD","properties":{"formattedCitation":"\\super 1\\uc0\\u8211{}3\\nosupersub{}","plainCitation":"1–3","noteIndex":0},"citationItems":[{"id":376,"uris":["http://zotero.org/users/1738245/items/VMKCWRZ7"],"uri":["http://zotero.org/users/1738245/items/VMKCWRZ7"],"itemData":{"id":376,"type":"article-journal","abstract":"Bdellovibrio bacteriovorus and Micavibrio aeruginosavorus are predatory bacteria that naturally-and obligately-prey on other Gram-negative bacteria, and their use has been proposed as a potential new approach to control microbial infection. The ability of predatory bacteria to prey on Gram-negative human pathogens in vitro is well documented; however, the in vivo safety and efficacy of predatory bacteria have yet to be fully assessed. In this study, we examined whether predatory bacteria can reduce bacterial burden in the lungs in an in vivo mammalian system. Initial safety studies were performed by intranasal inoculation of rats with predatory bacteria. No adverse effects or lung pathology were observed in rats exposed to high concentrations of predatory bacteria at up to 10 days postinoculation. Enzyme-linked immunosorbent assay (ELISA) of the immune response revealed a slight increase in inflammatory cytokine levels at 1 h postinoculation that was not sustained by 48 h. Additionally, dissemination experiments showed that predators were efficiently cleared from the host by 10 days postinoculation. To measure the ability of predatory bacteria to reduce microbial burden in vivo, we introduced sublethal concentrations of Klebsiella pneumoniae into the lungs of rats via intranasal inoculation and followed with multiple doses of predatory bacteria over 24 h. Predatory bacteria were able to reduce K. pneumoniae bacterial burden, on average, by more than 3.0 log10 in the lungs of most rats as measured by CFU plating. The work presented here provides further support for the idea of developing predatory bacteria as a novel biocontrol agent.\nIMPORTANCE: A widely held notion is that antibiotics are the greatest medical advance of the last 50 years. However, the rise of multidrug-resistant (MDR) bacterial infections has become a global health crisis over the last decade. As we enter the postantibiotic era, it is crucial that we begin to develop new strategies to combat bacterial infection. Here, we report one such new approach: the use of predatory bacteria (Bdellovibrio bacteriovorus and Micavibrio aeruginosavorus) that naturally-and obligately-prey on other Gram-negative bacteria. To our knowledge, this is the first study that demonstrated the ability of predatory bacteria to attenuate the bacterial burden of a key human pathogen in an in vivo mammalian system. As the prevalence of MDR infections continues to rise each year, our results may represent a shift in how we approach treating microbial infections in the future.","container-title":"mBio","DOI":"10.1128/mBio.01847-16","ISSN":"2150-7511","issue":"6","journalAbbreviation":"MBio","language":"eng","note":"PMID: 27834203\nPMCID: PMC5101354","source":"PubMed","title":"Predatory Bacteria Attenuate Klebsiella pneumoniae Burden in Rat Lungs","volume":"7","author":[{"family":"Shatzkes","given":"Kenneth"},{"family":"Singleton","given":"Eric"},{"family":"Tang","given":"Chi"},{"family":"Zuena","given":"Michael"},{"family":"Shukla","given":"Sean"},{"family":"Gupta","given":"Shilpi"},{"family":"Dharani","given":"Sonal"},{"family":"Onyile","given":"Onoyom"},{"family":"Rinaggio","given":"Joseph"},{"family":"Connell","given":"Nancy D."},{"family":"Kadouri","given":"Daniel E."}],"issued":{"date-parts":[["2016",11,8]]}}},{"id":47,"uris":["http://zotero.org/users/1738245/items/2CA5RLMH"],"uri":["http://zotero.org/users/1738245/items/2CA5RLMH"],"itemData":{"id":47,"type":"article-journal","abstract":"Bdellovibrio bacteriovorus is a predator bacterial species found in the environment and within the human gut, able to attack Gram-negative prey. Cystic fibrosis (CF) is a genetic disease which usually presents lung colonization by Pseudomonas aeruginosa or Staphylococcus aureus biofilms. Here, we investigated the predatory behavior of B. bacteriovorus against these two pathogenic species with: (1) broth culture; (2) “static” biofilms; (3) field emission scanning electron microscope (FESEM); (4) “flow” biofilms; (5) zymographic technique. We had the first evidence of B. bacteriovorus survival with a Gram-positive prey, revealing a direct cell-to-cell contact with S. aureus and a new “epibiotic” foraging strategy imaged with FESEM. Mean attaching time of HD100 to S. aureus cells was 185 s, while “static” and “flow” S. aureus biofilms were reduced by 74 (at 24 h) and 46% (at 20 h), respectively. Furthermore, zymograms showed a differential bacteriolytic activity exerted by the B. bacteriovorus lysates on P. aeruginosa and S. aureus. The dual foraging system against Gram-negative (periplasmic) and Gram-positive (epibiotic) prey could suggest the use of B. bacteriovorus as a “living antibiotic” in CF, even if further studies are required to simulate its in vivo predatory behavior.","container-title":"Frontiers in Microbiology","DOI":"10.3389/fmicb.2014.00280","ISSN":"1664-302X","journalAbbreviation":"Front Microbiol","note":"PMID: 24926292\nPMCID: PMC4046265","source":"PubMed Central","title":"Bdellovibrio bacteriovorus directly attacks Pseudomonas aeruginosa and Staphylococcus aureus Cystic fibrosis isolates","volume":"5","author":[{"family":"Iebba","given":"Valerio"},{"family":"Totino","given":"Valentina"},{"family":"Santangelo","given":"Floriana"},{"family":"Gagliardi","given":"Antonella"},{"family":"Ciotoli","given":"Luana"},{"family":"Virga","given":"Alessandra"},{"family":"Ambrosi","given":"Cecilia"},{"family":"Pompili","given":"Monica"},{"family":"De Biase","given":"Riccardo V."},{"family":"Selan","given":"Laura"},{"family":"Artini","given":"Marco"},{"family":"Pantanella","given":"Fabrizio"},{"family":"Mura","given":"Francesco"},{"family":"Passariello","given":"Claudio"},{"family":"Nicoletti","given":"Mauro"},{"family":"Nencioni","given":"Lucia"},{"family":"Trancassini","given":"Maria"},{"family":"Quattrucci","given":"Serena"},{"family":"Schippa","given":"Serena"}],"accessed":{"date-parts":[["2015",9,14]]},"issued":{"date-parts":[["2014",6,5]]}}},{"id":374,"uris":["http://zotero.org/users/1738245/items/4M3L746Z"],"uri":["http://zotero.org/users/1738245/items/4M3L746Z"],"itemData":{"id":374,"type":"article-journal","abstract":"Bdellovibrio bacteriovorus are predatory bacteria that invade and kill a range of Gram-negative bacterial pathogens in natural environments and in vitro [1, 2]. In this study, we investigated Bdellovibrio as an injected, antibacterial treatment in vivo, using zebrafish (Danio rerio) larvae infected with an antibiotic-resistant strain of the human pathogen Shigella flexneri. When injected alone, Bdellovibrio can persist for more than 24 hr in vivo yet exert no pathogenic effects on zebrafish larvae. Bdellovibrio injection of zebrafish containing a lethal dose of Shigella promotes pathogen killing, leading to increased zebrafish survival. Live-cell imaging of infected zebrafish reveals that Shigella undergo rounding induced by the invasive predation from Bdellovibrio in vivo. Furthermore, Shigella-dependent replication of Bdellovibrio was captured inside the zebrafish larvae, indicating active predation in vivo. Bdellovibrio can be engulfed and ultimately eliminated by host neutrophils and macrophages, yet have a sufficient dwell time to prey on pathogens. Experiments in immune-compromised zebrafish reveal that maximal therapeutic benefits of Bdellovibrio result from the synergy of both bacterial predation and host immunity, but that in vivo predation contributes significantly to the survival outcome. Our results demonstrate that successful antibacterial therapy can be achieved via the host immune system working together with bacterial predation by Bdellovibrio. Such cooperation may be important to consider in the fight against antibiotic-resistant infections in vivo.","container-title":"Current biology: CB","DOI":"10.1016/j.cub.2016.09.067","ISSN":"1879-0445","issue":"24","journalAbbreviation":"Curr. Biol.","language":"eng","note":"PMID: 27889262\nPMCID: PMC5196024","page":"3343-3351","source":"PubMed","title":"Injections of Predatory Bacteria Work Alongside Host Immune Cells to Treat Shigella Infection in Zebrafish Larvae","volume":"26","author":[{"family":"Willis","given":"Alexandra R."},{"family":"Moore","given":"Christopher"},{"family":"Mazon-Moya","given":"Maria"},{"family":"Krokowski","given":"Sina"},{"family":"Lambert","given":"Carey"},{"family":"Till","given":"Robert"},{"family":"Mostowy","given":"Serge"},{"family":"Sockett","given":"R. Elizabeth"}],"issued":{"date-parts":[["2016",12,19]]}}}],"schema":"https://github.com/citation-style-language/schema/raw/master/csl-citation.json"} </w:instrText>
      </w:r>
      <w:r w:rsidR="00431C7E">
        <w:rPr>
          <w:rFonts w:ascii="Calibri" w:hAnsi="Calibri" w:cs="Calibri"/>
          <w:i/>
          <w:iCs/>
          <w:shd w:val="clear" w:color="auto" w:fill="FFFFFF"/>
          <w:lang w:val="en-US"/>
        </w:rPr>
        <w:fldChar w:fldCharType="separate"/>
      </w:r>
      <w:r w:rsidR="00431C7E" w:rsidRPr="00560C25">
        <w:rPr>
          <w:rFonts w:ascii="Calibri" w:hAnsi="Calibri" w:cs="Calibri"/>
          <w:vertAlign w:val="superscript"/>
          <w:lang w:val="en-US"/>
        </w:rPr>
        <w:t>1–3</w:t>
      </w:r>
      <w:r w:rsidR="00431C7E">
        <w:rPr>
          <w:rFonts w:ascii="Calibri" w:hAnsi="Calibri" w:cs="Calibri"/>
          <w:i/>
          <w:iCs/>
          <w:shd w:val="clear" w:color="auto" w:fill="FFFFFF"/>
          <w:lang w:val="en-US"/>
        </w:rPr>
        <w:fldChar w:fldCharType="end"/>
      </w:r>
      <w:r w:rsidRPr="0000716A">
        <w:rPr>
          <w:rFonts w:ascii="Calibri" w:hAnsi="Calibri" w:cs="Calibri"/>
          <w:lang w:val="en-US"/>
        </w:rPr>
        <w:t xml:space="preserve">. Since </w:t>
      </w:r>
      <w:r w:rsidRPr="0000716A">
        <w:rPr>
          <w:rFonts w:ascii="Calibri" w:hAnsi="Calibri" w:cs="Calibri"/>
          <w:i/>
          <w:iCs/>
          <w:lang w:val="en-US"/>
        </w:rPr>
        <w:t xml:space="preserve">B. </w:t>
      </w:r>
      <w:proofErr w:type="spellStart"/>
      <w:r w:rsidRPr="0000716A">
        <w:rPr>
          <w:rFonts w:ascii="Calibri" w:hAnsi="Calibri" w:cs="Calibri"/>
          <w:i/>
          <w:iCs/>
          <w:lang w:val="en-US"/>
        </w:rPr>
        <w:t>bacteriovorus</w:t>
      </w:r>
      <w:proofErr w:type="spellEnd"/>
      <w:r w:rsidRPr="0000716A">
        <w:rPr>
          <w:rFonts w:ascii="Calibri" w:hAnsi="Calibri" w:cs="Calibri"/>
          <w:lang w:val="en-US"/>
        </w:rPr>
        <w:t xml:space="preserve"> kills pathogens, it is considered a potential living antibiotic</w:t>
      </w:r>
      <w:r w:rsidR="001F3F40">
        <w:rPr>
          <w:rFonts w:ascii="Calibri" w:hAnsi="Calibri" w:cs="Calibri"/>
          <w:lang w:val="en-US"/>
        </w:rPr>
        <w:t xml:space="preserve"> that</w:t>
      </w:r>
      <w:r w:rsidRPr="0000716A">
        <w:rPr>
          <w:rFonts w:ascii="Calibri" w:hAnsi="Calibri" w:cs="Calibri"/>
          <w:lang w:val="en-US"/>
        </w:rPr>
        <w:t xml:space="preserve"> </w:t>
      </w:r>
      <w:r w:rsidR="001F3F40">
        <w:rPr>
          <w:rFonts w:ascii="Calibri" w:hAnsi="Calibri" w:cs="Calibri"/>
          <w:lang w:val="en-US"/>
        </w:rPr>
        <w:t>can</w:t>
      </w:r>
      <w:r w:rsidRPr="0000716A">
        <w:rPr>
          <w:rFonts w:ascii="Calibri" w:hAnsi="Calibri" w:cs="Calibri"/>
          <w:lang w:val="en-US"/>
        </w:rPr>
        <w:t xml:space="preserve"> be applied to combat bacterial infections, particularly those caused by multidrug-resistant strains.</w:t>
      </w:r>
    </w:p>
    <w:p w14:paraId="0BDFF0E3" w14:textId="77777777" w:rsidR="002E5BF8" w:rsidRPr="0000716A" w:rsidRDefault="002E5BF8" w:rsidP="00D97836">
      <w:pPr>
        <w:jc w:val="both"/>
        <w:rPr>
          <w:rFonts w:ascii="Calibri" w:eastAsia="Calibri" w:hAnsi="Calibri" w:cs="Calibri"/>
          <w:lang w:val="en-US"/>
        </w:rPr>
      </w:pPr>
    </w:p>
    <w:p w14:paraId="2928DFB3" w14:textId="479C0CF9" w:rsidR="002E5BF8" w:rsidRPr="0000716A" w:rsidRDefault="00E959D0" w:rsidP="00D97836">
      <w:pPr>
        <w:jc w:val="both"/>
        <w:rPr>
          <w:rFonts w:ascii="Calibri" w:eastAsia="Calibri" w:hAnsi="Calibri" w:cs="Calibri"/>
          <w:lang w:val="en-US"/>
        </w:rPr>
      </w:pPr>
      <w:r w:rsidRPr="0000716A">
        <w:rPr>
          <w:rFonts w:ascii="Calibri" w:hAnsi="Calibri" w:cs="Calibri"/>
          <w:i/>
          <w:iCs/>
          <w:lang w:val="en-US"/>
        </w:rPr>
        <w:t xml:space="preserve">B. </w:t>
      </w:r>
      <w:proofErr w:type="spellStart"/>
      <w:r w:rsidRPr="0000716A">
        <w:rPr>
          <w:rFonts w:ascii="Calibri" w:hAnsi="Calibri" w:cs="Calibri"/>
          <w:i/>
          <w:iCs/>
          <w:lang w:val="en-US"/>
        </w:rPr>
        <w:t>bacteriovorus</w:t>
      </w:r>
      <w:proofErr w:type="spellEnd"/>
      <w:r w:rsidRPr="0000716A">
        <w:rPr>
          <w:rFonts w:ascii="Calibri" w:hAnsi="Calibri" w:cs="Calibri"/>
          <w:lang w:val="en-US"/>
        </w:rPr>
        <w:t xml:space="preserve"> exhibits a peculiar life cycle consisting of two phases: a free-living non-replicative attack phase and an intracellular reproductive phase (</w:t>
      </w:r>
      <w:r w:rsidR="00C7068C" w:rsidRPr="00C7068C">
        <w:rPr>
          <w:rFonts w:ascii="Calibri" w:hAnsi="Calibri" w:cs="Calibri"/>
          <w:b/>
          <w:lang w:val="en-US"/>
        </w:rPr>
        <w:t>Figure 1</w:t>
      </w:r>
      <w:r w:rsidRPr="0000716A">
        <w:rPr>
          <w:rFonts w:ascii="Calibri" w:hAnsi="Calibri" w:cs="Calibri"/>
          <w:lang w:val="en-US"/>
        </w:rPr>
        <w:t>). In the free-living phase, this highly motile bacterium, which moves at speeds of up to 160 µm/s, searches for its prey. After attaching to the prey’s outer membrane, it enters the periplasm</w:t>
      </w:r>
      <w:r w:rsidR="00431C7E">
        <w:rPr>
          <w:rFonts w:ascii="Calibri" w:hAnsi="Calibri" w:cs="Calibri"/>
          <w:lang w:val="en-US"/>
        </w:rPr>
        <w:fldChar w:fldCharType="begin"/>
      </w:r>
      <w:r w:rsidR="00431C7E">
        <w:rPr>
          <w:rFonts w:ascii="Calibri" w:hAnsi="Calibri" w:cs="Calibri"/>
          <w:lang w:val="en-US"/>
        </w:rPr>
        <w:instrText xml:space="preserve"> ADDIN ZOTERO_ITEM CSL_CITATION {"citationID":"83Bj7yvQ","properties":{"formattedCitation":"\\super 4, 5\\nosupersub{}","plainCitation":"4, 5","noteIndex":0},"citationItems":[{"id":75,"uris":["http://zotero.org/users/1738245/items/C8U5QDVB"],"uri":["http://zotero.org/users/1738245/items/C8U5QDVB"],"itemData":{"id":75,"type":"article-journal","abstract":"The predatory bacterium Bdellovibrio bacteriovorus swims rapidly by rotation of a single, polar flagellum comprised of a helical filament of flagellin monomers, contained within a membrane sheath and powered by a basal motor complex. Bdellovibrio collides with, enters and replicates within bacterial prey, a process previously suggested to firstly require flagellar motility and then flagellar shedding upon prey entry. Here we show that flagella are not always shed upon prey entry and we study the six fliC flagellin genes of B. bacteriovorus, finding them all conserved and expressed in genome strain HD100 and the widely studied lab strain 109J. Individual inactivation of five of the fliC genes gave mutant Bdellovibrio that still made flagella, and which were motile and predatory. Inactivation of the sixth fliC gene abolished normal flagellar synthesis and motility, but a disordered flagellar sheath was still seen. We find that this non-motile mutant was still able to predate when directly applied to lawns of YFP-labelled prey bacteria, showing that flagellar motility is not essential for prey entry but important for efficient encounters with prey in liquid environments.","container-title":"Molecular Microbiology","DOI":"10.1111/j.1365-2958.2006.05081.x","ISSN":"1365-2958","issue":"2","language":"en","page":"274-286","source":"Wiley Online Library","title":"Characterizing the flagellar filament and the role of motility in bacterial prey-penetration by Bdellovibrio bacteriovorus","volume":"60","author":[{"family":"Lambert","given":"Carey"},{"family":"Evans","given":"Katy J."},{"family":"Till","given":"Rob"},{"family":"Hobley","given":"Laura"},{"family":"Capeness","given":"Michael"},{"family":"Rendulic","given":"Snjezana"},{"family":"Schuster","given":"Stephan C."},{"family":"Aizawa","given":"Shin-Ichi"},{"family":"Sockett","given":"R. Elizabeth"}],"issued":{"date-parts":[["2006",4,1]]}}},{"id":233,"uris":["http://zotero.org/users/1738245/items/BAUVCWHH"],"uri":["http://zotero.org/users/1738245/items/BAUVCWHH"],"itemData":{"id":233,"type":"chapter","abstract":"Predatory Bdellovibrio bacteriovorus bacteria are remarkable in that they attach to, penetrate and digest other Gram-negative bacteria, living and replicating within them until all resources are exhausted, when they escape the prey ghost to invade fresh prey. Remarkable remodeling of both predator and prey cell occurs during this process to allow the Bdellovibrio to exploit the intracellular niche they have worked so hard to enter, keeping the prey “bdelloplast” intact until the end of predatory growth.\n\nIf one views motile non-predatory bacteria in a light microscope, one is immediately struck by how rare it is for bacteria to collide. This highlights how the cell surface of Bdellovibrio must be specialized and adapted to allow productive collisions and further to allow entry into the prey periplasm and subsequent secretion of hydrolytic enzymes to digest it. Bdellovibrio can, however, also be made to grow artificially without prey; thus, they have a large genome containing both predatory genes and genes for saprophytic heterotrophic growth.\n\nThus, the membrane and outer surface layers are a patchwork of proteins encompassing not only those that have a sole purpose in heterotrophic growth but also many more that are specialized or employed to attach to, enter, remodel, kill and ultimately digest prey cells. There is much that is as yet not understood, but molecular genetic and post-genomic approaches to microbial physiology have enhanced the pioneering biochemical work of four decades ago in characterizing some of the key events and surface protein requirements for prey attack.","container-title":"Advances in Microbial Physiology","page":"313-361","publisher":"Academic Press","source":"ScienceDirect","title":"A Predatory Patchwork: Membrane and Surface Structures of Bdellovibrio bacteriovorus","title-short":"A Predatory Patchwork","URL":"http://www.sciencedirect.com/science/article/pii/S0065291108000052","volume":"54","author":[{"family":"Lambert","given":"Carey"},{"family":"Hobley","given":"Laura"},{"family":"Chang","given":"Chien-Yi"},{"family":"Fenton","given":"Andrew"},{"family":"Capeness","given":"Michael"},{"family":"Sockett","given":"Liz"}],"editor":[{"family":"Poole","given":"Robert K."}],"accessed":{"date-parts":[["2016",10,18]]},"issued":{"date-parts":[["2008"]]}}}],"schema":"https://github.com/citation-style-language/schema/raw/master/csl-citation.json"} </w:instrText>
      </w:r>
      <w:r w:rsidR="00431C7E">
        <w:rPr>
          <w:rFonts w:ascii="Calibri" w:hAnsi="Calibri" w:cs="Calibri"/>
          <w:lang w:val="en-US"/>
        </w:rPr>
        <w:fldChar w:fldCharType="separate"/>
      </w:r>
      <w:r w:rsidR="00431C7E" w:rsidRPr="00560C25">
        <w:rPr>
          <w:rFonts w:ascii="Calibri" w:hAnsi="Calibri" w:cs="Calibri"/>
          <w:vertAlign w:val="superscript"/>
          <w:lang w:val="en-US"/>
        </w:rPr>
        <w:t>4</w:t>
      </w:r>
      <w:r w:rsidR="001F3F40">
        <w:rPr>
          <w:rFonts w:ascii="Calibri" w:hAnsi="Calibri" w:cs="Calibri"/>
          <w:vertAlign w:val="superscript"/>
          <w:lang w:val="en-US"/>
        </w:rPr>
        <w:t>,</w:t>
      </w:r>
      <w:r w:rsidR="00431C7E" w:rsidRPr="00560C25">
        <w:rPr>
          <w:rFonts w:ascii="Calibri" w:hAnsi="Calibri" w:cs="Calibri"/>
          <w:vertAlign w:val="superscript"/>
          <w:lang w:val="en-US"/>
        </w:rPr>
        <w:t>5</w:t>
      </w:r>
      <w:r w:rsidR="00431C7E">
        <w:rPr>
          <w:rFonts w:ascii="Calibri" w:hAnsi="Calibri" w:cs="Calibri"/>
          <w:lang w:val="en-US"/>
        </w:rPr>
        <w:fldChar w:fldCharType="end"/>
      </w:r>
      <w:r w:rsidRPr="0000716A">
        <w:rPr>
          <w:rFonts w:ascii="Calibri" w:hAnsi="Calibri" w:cs="Calibri"/>
          <w:lang w:val="en-US"/>
        </w:rPr>
        <w:t xml:space="preserve">. During the </w:t>
      </w:r>
      <w:proofErr w:type="spellStart"/>
      <w:r w:rsidRPr="0000716A">
        <w:rPr>
          <w:rFonts w:ascii="Calibri" w:hAnsi="Calibri" w:cs="Calibri"/>
          <w:lang w:val="en-US"/>
        </w:rPr>
        <w:t>interperiplasmic</w:t>
      </w:r>
      <w:proofErr w:type="spellEnd"/>
      <w:r w:rsidRPr="0000716A">
        <w:rPr>
          <w:rFonts w:ascii="Calibri" w:hAnsi="Calibri" w:cs="Calibri"/>
          <w:lang w:val="en-US"/>
        </w:rPr>
        <w:t xml:space="preserve"> reproductive phase, </w:t>
      </w:r>
      <w:r w:rsidRPr="0000716A">
        <w:rPr>
          <w:rFonts w:ascii="Calibri" w:hAnsi="Calibri" w:cs="Calibri"/>
          <w:i/>
          <w:iCs/>
          <w:lang w:val="en-US"/>
        </w:rPr>
        <w:t xml:space="preserve">B. </w:t>
      </w:r>
      <w:proofErr w:type="spellStart"/>
      <w:r w:rsidRPr="0000716A">
        <w:rPr>
          <w:rFonts w:ascii="Calibri" w:hAnsi="Calibri" w:cs="Calibri"/>
          <w:i/>
          <w:iCs/>
          <w:lang w:val="en-US"/>
        </w:rPr>
        <w:t>bacteriovorus</w:t>
      </w:r>
      <w:proofErr w:type="spellEnd"/>
      <w:r w:rsidRPr="0000716A">
        <w:rPr>
          <w:rFonts w:ascii="Calibri" w:hAnsi="Calibri" w:cs="Calibri"/>
          <w:lang w:val="en-US"/>
        </w:rPr>
        <w:t xml:space="preserve"> uses a plethora of hydrolytic enzymes to degrade the host’s macromolecules and reuse them for its own growth. Soon after invading the periplasm, the host cell dies and bloats into a spherical structure called a </w:t>
      </w:r>
      <w:proofErr w:type="spellStart"/>
      <w:r w:rsidRPr="0000716A">
        <w:rPr>
          <w:rFonts w:ascii="Calibri" w:hAnsi="Calibri" w:cs="Calibri"/>
          <w:lang w:val="en-US"/>
        </w:rPr>
        <w:t>bdelloplast</w:t>
      </w:r>
      <w:proofErr w:type="spellEnd"/>
      <w:r w:rsidRPr="0000716A">
        <w:rPr>
          <w:rFonts w:ascii="Calibri" w:hAnsi="Calibri" w:cs="Calibri"/>
          <w:lang w:val="en-US"/>
        </w:rPr>
        <w:t>, inside which the predatory cell elongates and replicates its chromosomes. The replication process starts at the replication origin (</w:t>
      </w:r>
      <w:proofErr w:type="spellStart"/>
      <w:r w:rsidRPr="0000716A">
        <w:rPr>
          <w:rFonts w:ascii="Calibri" w:hAnsi="Calibri" w:cs="Calibri"/>
          <w:i/>
          <w:iCs/>
          <w:lang w:val="en-US"/>
        </w:rPr>
        <w:t>oriC</w:t>
      </w:r>
      <w:proofErr w:type="spellEnd"/>
      <w:r w:rsidRPr="0000716A">
        <w:rPr>
          <w:rFonts w:ascii="Calibri" w:hAnsi="Calibri" w:cs="Calibri"/>
          <w:lang w:val="en-US"/>
        </w:rPr>
        <w:t>)</w:t>
      </w:r>
      <w:r w:rsidR="00431C7E">
        <w:rPr>
          <w:rFonts w:ascii="Calibri" w:hAnsi="Calibri" w:cs="Calibri"/>
          <w:lang w:val="en-US"/>
        </w:rPr>
        <w:fldChar w:fldCharType="begin"/>
      </w:r>
      <w:r w:rsidR="00431C7E">
        <w:rPr>
          <w:rFonts w:ascii="Calibri" w:hAnsi="Calibri" w:cs="Calibri"/>
          <w:lang w:val="en-US"/>
        </w:rPr>
        <w:instrText xml:space="preserve"> ADDIN ZOTERO_ITEM CSL_CITATION {"citationID":"bFlUByiw","properties":{"formattedCitation":"\\super 6\\nosupersub{}","plainCitation":"6","noteIndex":0},"citationItems":[{"id":469,"uris":["http://zotero.org/users/1738245/items/RGJXNIJZ"],"uri":["http://zotero.org/users/1738245/items/RGJXNIJZ"],"itemData":{"id":469,"type":"article-journal","abstract":"Bdellovibrio bacteriovorus is a small Gram-negative predatory bacterium that attacks other Gram-negative bacteria, including many animal, human, and plant pathogens. This bacterium exhibits a peculiar biphasic life cycle during which two different types of cells are produced: non-replicating highly motile cells (the free-living phase) and replicating cells (the intracellular-growth phase). The process of chromosomal replication in B. bacteriovorus must therefore be temporally and spatially regulated to ensure that it is coordinated with cell differentiation and cell cycle progression. Recently, B. bacteriovorus has received considerable research interest due to its intriguing life cycle and great potential as a prospective antimicrobial agent. Although, we know that chromosomal replication in bacteria is mainly regulated at the initiation step, no data exists about this process in B. bacteriovorus. We report the first characterization of key elements of initiation of chromosomal replication - DnaA protein and oriC region from the predatory bacterium, B. bacteriovorus. In vitro studies using different approaches demonstrate that the B. bacteriovorus oriC (BdoriC) is specifically bound and unwound by the DnaA protein. Sequence comparison of the DnaA-binding sites enabled us to propose a consensus sequence for the B. bacteriovorus DnaA box [5'-NN(A/T)TCCACA-3']. Surprisingly, in vitro analysis revealed that BdoriC is also bound and unwound by the host DnaA proteins (relatively distantly related from B. bacteriovorus). We compared the architecture of the DnaA-oriC complexes (orisomes) in homologous (oriC and DnaA from B. bacteriovorus) and heterologous (BdoriC and DnaA from prey, Escherichia coli or Pseudomonas aeruginosa) systems. This work provides important new entry points toward improving our understanding of the initiation of chromosomal replication in this predatory bacterium.","container-title":"Frontiers in Microbiology","DOI":"10.3389/fmicb.2016.01898","journalAbbreviation":"Front Microbiol","language":"eng","note":"PMID: 27965633\nPMCID: PMC5124646","page":"1898","source":"PubMed","title":"Initiation of Chromosomal Replication in Predatory Bacterium Bdellovibrio bacteriovorus","volume":"7","author":[{"family":"Makowski","given":"Łukasz"},{"family":"Donczew","given":"Rafał"},{"family":"Weigel","given":"Christoph"},{"family":"Zawilak-Pawlik","given":"Anna"},{"family":"Zakrzewska-Czerwińska","given":"Jolanta"}],"issued":{"date-parts":[["2016"]]}}}],"schema":"https://github.com/citation-style-language/schema/raw/master/csl-citation.json"} </w:instrText>
      </w:r>
      <w:r w:rsidR="00431C7E">
        <w:rPr>
          <w:rFonts w:ascii="Calibri" w:hAnsi="Calibri" w:cs="Calibri"/>
          <w:lang w:val="en-US"/>
        </w:rPr>
        <w:fldChar w:fldCharType="separate"/>
      </w:r>
      <w:r w:rsidR="00431C7E" w:rsidRPr="00431C7E">
        <w:rPr>
          <w:rFonts w:ascii="Calibri" w:hAnsi="Calibri" w:cs="Calibri"/>
          <w:vertAlign w:val="superscript"/>
          <w:lang w:val="en-US"/>
        </w:rPr>
        <w:t>6</w:t>
      </w:r>
      <w:r w:rsidR="00431C7E">
        <w:rPr>
          <w:rFonts w:ascii="Calibri" w:hAnsi="Calibri" w:cs="Calibri"/>
          <w:lang w:val="en-US"/>
        </w:rPr>
        <w:fldChar w:fldCharType="end"/>
      </w:r>
      <w:r w:rsidRPr="0000716A">
        <w:rPr>
          <w:rFonts w:ascii="Calibri" w:hAnsi="Calibri" w:cs="Calibri"/>
          <w:lang w:val="en-US"/>
        </w:rPr>
        <w:t xml:space="preserve"> and proceeds until several copies of the chromosome have been completely synthesized</w:t>
      </w:r>
      <w:r w:rsidR="00431C7E">
        <w:rPr>
          <w:rFonts w:ascii="Calibri" w:hAnsi="Calibri" w:cs="Calibri"/>
          <w:lang w:val="en-US"/>
        </w:rPr>
        <w:fldChar w:fldCharType="begin"/>
      </w:r>
      <w:r w:rsidR="00431C7E">
        <w:rPr>
          <w:rFonts w:ascii="Calibri" w:hAnsi="Calibri" w:cs="Calibri"/>
          <w:lang w:val="en-US"/>
        </w:rPr>
        <w:instrText xml:space="preserve"> ADDIN ZOTERO_ITEM CSL_CITATION {"citationID":"inZa7v6j","properties":{"formattedCitation":"\\super 7\\nosupersub{}","plainCitation":"7","noteIndex":0},"citationItems":[{"id":732,"uris":["http://zotero.org/users/1738245/items/ELD6TSHI"],"uri":["http://zotero.org/users/1738245/items/ELD6TSHI"],"itemData":{"id":732,"type":"article-journal","abstract":"Bdellovibrio bacteriovorus is a small Gram-negative, obligate predatory bacterium that is largely found in wet, aerobic environments (e.g., soil). This bacterium attacks and invades other Gram-negative bacteria, including animal and plant pathogens. The intriguing life cycle of B. bacteriovorus consists of two phases: a free-living nonreplicative attack phase, in which the predatory bacterium searches for its prey, and a reproductive phase, in which B. bacteriovorus degrades a host's macromolecules and reuses them for its own growth and chromosome replication. Although the cell biology of this predatory bacterium has gained considerable interest in recent years, we know almost nothing about the dynamics of its chromosome replication. Here, we performed a real-time investigation into the subcellular localization of the replisome(s) in single cells of B. bacteriovorus Our results show that in B. bacteriovorus, chromosome replication takes place only during the reproductive phase and exhibits a novel spatiotemporal arrangement of replisomes. The replication process starts at the invasive pole of the predatory bacterium inside the prey cell and proceeds until several copies of the chromosome have been completely synthesized. Chromosome replication is not coincident with the predator cell division, and it terminates shortly before synchronous predator filament septation occurs. In addition, we demonstrate that if this B. bacteriovorus life cycle fails in some cells of Escherichia coli, they can instead use second prey cells to complete their life cycle.IMPORTANCE New strategies are needed to combat multidrug-resistant bacterial infections. Application of the predatory bacterium Bdellovibrio bacteriovorus, which kills other bacteria, including pathogens, is considered promising for combating bacterial infections. The B. bacteriovorus life cycle consists of two phases, a free-living, invasive attack phase and an intracellular reproductive phase, in which this predatory bacterium degrades the host's macromolecules and reuses them for its own growth. To understand the use of B. bacteriovorus as a \"living antibiotic,\" it is first necessary to dissect its life cycle, including chromosome replication. Here, we present a real-time investigation into subcellular localization of chromosome replication in a single cell of B. bacteriovorus This process initiates at the invasion pole of B. bacteriovorus and proceeds until several copies of the chromosome have been completely synthesized. Interestingly, we demonstrate that some cells of B. bacteriovorus require two prey cells sequentially to complete their life cycle.","container-title":"Applied and Environmental Microbiology","DOI":"10.1128/AEM.00730-19","ISSN":"1098-5336","issue":"14","journalAbbreviation":"Appl. Environ. Microbiol.","language":"eng","note":"PMID: 31076424\nPMCID: PMC6606864","source":"PubMed","title":"Dynamics of Chromosome Replication and Its Relationship to Predatory Attack Lifestyles in Bdellovibrio bacteriovorus","volume":"85","author":[{"family":"Makowski","given":"Łukasz"},{"family":"Trojanowski","given":"Damian"},{"family":"Till","given":"Rob"},{"family":"Lambert","given":"Carey"},{"family":"Lowry","given":"Rebecca"},{"family":"Sockett","given":"R. Elizabeth"},{"family":"Zakrzewska-Czerwińska","given":"Jolanta"}],"issued":{"date-parts":[["2019",7,15]]}}}],"schema":"https://github.com/citation-style-language/schema/raw/master/csl-citation.json"} </w:instrText>
      </w:r>
      <w:r w:rsidR="00431C7E">
        <w:rPr>
          <w:rFonts w:ascii="Calibri" w:hAnsi="Calibri" w:cs="Calibri"/>
          <w:lang w:val="en-US"/>
        </w:rPr>
        <w:fldChar w:fldCharType="separate"/>
      </w:r>
      <w:r w:rsidR="00431C7E" w:rsidRPr="00560C25">
        <w:rPr>
          <w:rFonts w:ascii="Calibri" w:hAnsi="Calibri" w:cs="Calibri"/>
          <w:vertAlign w:val="superscript"/>
          <w:lang w:val="en-US"/>
        </w:rPr>
        <w:t>7</w:t>
      </w:r>
      <w:r w:rsidR="00431C7E">
        <w:rPr>
          <w:rFonts w:ascii="Calibri" w:hAnsi="Calibri" w:cs="Calibri"/>
          <w:lang w:val="en-US"/>
        </w:rPr>
        <w:fldChar w:fldCharType="end"/>
      </w:r>
      <w:r w:rsidRPr="0000716A">
        <w:rPr>
          <w:rFonts w:ascii="Calibri" w:hAnsi="Calibri" w:cs="Calibri"/>
          <w:lang w:val="en-US"/>
        </w:rPr>
        <w:t>. Interestingly, replication of each chromosome is not followed by cell division</w:t>
      </w:r>
      <w:r w:rsidR="001F3F40">
        <w:rPr>
          <w:rFonts w:ascii="Calibri" w:hAnsi="Calibri" w:cs="Calibri"/>
          <w:lang w:val="en-US"/>
        </w:rPr>
        <w:t>.</w:t>
      </w:r>
      <w:r w:rsidRPr="0000716A">
        <w:rPr>
          <w:rFonts w:ascii="Calibri" w:hAnsi="Calibri" w:cs="Calibri"/>
          <w:lang w:val="en-US"/>
        </w:rPr>
        <w:t xml:space="preserve"> </w:t>
      </w:r>
      <w:r w:rsidR="001F3F40">
        <w:rPr>
          <w:rFonts w:ascii="Calibri" w:hAnsi="Calibri" w:cs="Calibri"/>
          <w:lang w:val="en-US"/>
        </w:rPr>
        <w:t>I</w:t>
      </w:r>
      <w:r w:rsidRPr="0000716A">
        <w:rPr>
          <w:rFonts w:ascii="Calibri" w:hAnsi="Calibri" w:cs="Calibri"/>
          <w:lang w:val="en-US"/>
        </w:rPr>
        <w:t xml:space="preserve">nstead, the predator elongates to form a long, </w:t>
      </w:r>
      <w:proofErr w:type="spellStart"/>
      <w:r w:rsidRPr="0000716A">
        <w:rPr>
          <w:rFonts w:ascii="Calibri" w:hAnsi="Calibri" w:cs="Calibri"/>
          <w:lang w:val="en-US"/>
        </w:rPr>
        <w:t>multinucleoid</w:t>
      </w:r>
      <w:proofErr w:type="spellEnd"/>
      <w:r w:rsidRPr="0000716A">
        <w:rPr>
          <w:rFonts w:ascii="Calibri" w:hAnsi="Calibri" w:cs="Calibri"/>
          <w:lang w:val="en-US"/>
        </w:rPr>
        <w:t xml:space="preserve"> and filamentous cell. Upon nutrient depletion, the filament undergoes synchronous septation and progeny cells are released from the bdelloplast</w:t>
      </w:r>
      <w:r w:rsidR="00431C7E">
        <w:rPr>
          <w:rFonts w:ascii="Calibri" w:hAnsi="Calibri" w:cs="Calibri"/>
          <w:lang w:val="en-US"/>
        </w:rPr>
        <w:fldChar w:fldCharType="begin"/>
      </w:r>
      <w:r w:rsidR="00431C7E">
        <w:rPr>
          <w:rFonts w:ascii="Calibri" w:hAnsi="Calibri" w:cs="Calibri"/>
          <w:lang w:val="en-US"/>
        </w:rPr>
        <w:instrText xml:space="preserve"> ADDIN ZOTERO_ITEM CSL_CITATION {"citationID":"nsoN5Y9P","properties":{"formattedCitation":"\\super 8\\nosupersub{}","plainCitation":"8","noteIndex":0},"citationItems":[{"id":94,"uris":["http://zotero.org/users/1738245/items/BJ9CT5P2"],"uri":["http://zotero.org/users/1738245/items/BJ9CT5P2"],"itemData":{"id":94,"type":"article-journal","abstract":"The Bdellovibrio are miniature \"living antibiotic\" predatory bacteria which invade, reseal, and digest other larger Gram-negative bacteria, including pathogens. Nutrients for the replication of Bdellovibrio bacteria come entirely from the digestion of the single invaded bacterium, now called a bdelloplast, which is bound by the original prey outer membrane. Bdellovibrio bacteria are efficient digesters of prey cells, yielding on average 4 to 6 progeny from digestion of a single prey cell of a genome size similar to that of the Bdellovibrio cell itself. The developmental intrabacterial cycle of Bdellovibrio is largely unknown and has never been visualized \"live.\" Using the latest motorized xy stage with a very defined z-axis control and engineered periplasmically fluorescent prey allows, for the first time, accurate return and visualization without prey bleaching of developing Bdellovibrio cells using solely the inner resources of a prey cell over several hours. We show that Bdellovibrio bacteria do not follow the familiar pattern of bacterial cell division by binary fission. Instead, they septate synchronously to produce both odd and even numbers of progeny, even when two separate Bdellovibrio cells have invaded and develop within a single prey bacterium, producing two different amounts of progeny. Evolution of this novel septation pattern, allowing odd progeny yields, allows optimal use of the finite prey cell resources to produce maximal replicated, predatory bacteria. When replication is complete, Bdellovibrio cells exit the exhausted prey and are seen leaving via discrete pores rather than by breakdown of the entire outer membrane of the prey.","container-title":"Journal of Bacteriology","DOI":"10.1128/JB.00914-10","ISSN":"1098-5530","issue":"24","journalAbbreviation":"J. Bacteriol.","language":"eng","note":"PMID: 20935099\nPMCID: PMC3008530","page":"6329-6335","source":"PubMed","title":"Shadowing the actions of a predator: backlit fluorescent microscopy reveals synchronous nonbinary septation of predatory Bdellovibrio inside prey and exit through discrete bdelloplast pores","title-short":"Shadowing the actions of a predator","volume":"192","author":[{"family":"Fenton","given":"A. K."},{"family":"Kanna","given":"M."},{"family":"Woods","given":"R. D."},{"family":"Aizawa","given":"S.-I."},{"family":"Sockett","given":"R. E."}],"issued":{"date-parts":[["2010",12]]}}}],"schema":"https://github.com/citation-style-language/schema/raw/master/csl-citation.json"} </w:instrText>
      </w:r>
      <w:r w:rsidR="00431C7E">
        <w:rPr>
          <w:rFonts w:ascii="Calibri" w:hAnsi="Calibri" w:cs="Calibri"/>
          <w:lang w:val="en-US"/>
        </w:rPr>
        <w:fldChar w:fldCharType="separate"/>
      </w:r>
      <w:r w:rsidR="00431C7E" w:rsidRPr="00560C25">
        <w:rPr>
          <w:rFonts w:ascii="Calibri" w:hAnsi="Calibri" w:cs="Calibri"/>
          <w:vertAlign w:val="superscript"/>
          <w:lang w:val="en-US"/>
        </w:rPr>
        <w:t>8</w:t>
      </w:r>
      <w:r w:rsidR="00431C7E">
        <w:rPr>
          <w:rFonts w:ascii="Calibri" w:hAnsi="Calibri" w:cs="Calibri"/>
          <w:lang w:val="en-US"/>
        </w:rPr>
        <w:fldChar w:fldCharType="end"/>
      </w:r>
      <w:r w:rsidRPr="0000716A">
        <w:rPr>
          <w:rFonts w:ascii="Calibri" w:hAnsi="Calibri" w:cs="Calibri"/>
          <w:lang w:val="en-US"/>
        </w:rPr>
        <w:t>.</w:t>
      </w:r>
    </w:p>
    <w:p w14:paraId="201AA873" w14:textId="77777777" w:rsidR="002E5BF8" w:rsidRPr="0000716A" w:rsidRDefault="002E5BF8" w:rsidP="00D97836">
      <w:pPr>
        <w:jc w:val="both"/>
        <w:rPr>
          <w:rFonts w:ascii="Calibri" w:eastAsia="Calibri" w:hAnsi="Calibri" w:cs="Calibri"/>
          <w:lang w:val="en-US"/>
        </w:rPr>
      </w:pPr>
    </w:p>
    <w:p w14:paraId="39BD1620" w14:textId="12FE9EC7" w:rsidR="002E5BF8" w:rsidRPr="0000716A" w:rsidRDefault="00E959D0" w:rsidP="00D97836">
      <w:pPr>
        <w:jc w:val="both"/>
        <w:rPr>
          <w:rFonts w:ascii="Calibri" w:eastAsia="Calibri" w:hAnsi="Calibri" w:cs="Calibri"/>
          <w:lang w:val="en-US"/>
        </w:rPr>
      </w:pPr>
      <w:r w:rsidRPr="0000716A">
        <w:rPr>
          <w:rFonts w:ascii="Calibri" w:hAnsi="Calibri" w:cs="Calibri"/>
          <w:lang w:val="en-US"/>
        </w:rPr>
        <w:t xml:space="preserve">Before </w:t>
      </w:r>
      <w:r w:rsidRPr="0000716A">
        <w:rPr>
          <w:rFonts w:ascii="Calibri" w:hAnsi="Calibri" w:cs="Calibri"/>
          <w:i/>
          <w:iCs/>
          <w:lang w:val="en-US"/>
        </w:rPr>
        <w:t xml:space="preserve">B. </w:t>
      </w:r>
      <w:proofErr w:type="spellStart"/>
      <w:r w:rsidRPr="0000716A">
        <w:rPr>
          <w:rFonts w:ascii="Calibri" w:hAnsi="Calibri" w:cs="Calibri"/>
          <w:i/>
          <w:iCs/>
          <w:lang w:val="en-US"/>
        </w:rPr>
        <w:t>bacteriovorus</w:t>
      </w:r>
      <w:proofErr w:type="spellEnd"/>
      <w:r w:rsidRPr="0000716A">
        <w:rPr>
          <w:rFonts w:ascii="Calibri" w:hAnsi="Calibri" w:cs="Calibri"/>
          <w:i/>
          <w:iCs/>
          <w:lang w:val="en-US"/>
        </w:rPr>
        <w:t xml:space="preserve"> </w:t>
      </w:r>
      <w:r w:rsidRPr="0000716A">
        <w:rPr>
          <w:rFonts w:ascii="Calibri" w:hAnsi="Calibri" w:cs="Calibri"/>
          <w:lang w:val="en-US"/>
        </w:rPr>
        <w:t>can be used as a living antibiotic against bacterial infections, it is crucial to understand the major stages of its life cycle, particularly th</w:t>
      </w:r>
      <w:r w:rsidR="001F3F40">
        <w:rPr>
          <w:rFonts w:ascii="Calibri" w:hAnsi="Calibri" w:cs="Calibri"/>
          <w:lang w:val="en-US"/>
        </w:rPr>
        <w:t>ose</w:t>
      </w:r>
      <w:r w:rsidRPr="0000716A">
        <w:rPr>
          <w:rFonts w:ascii="Calibri" w:hAnsi="Calibri" w:cs="Calibri"/>
          <w:lang w:val="en-US"/>
        </w:rPr>
        <w:t xml:space="preserve"> related to its proliferation inside the prey. Live-cell imaging of </w:t>
      </w:r>
      <w:r w:rsidRPr="0000716A">
        <w:rPr>
          <w:rFonts w:ascii="Calibri" w:hAnsi="Calibri" w:cs="Calibri"/>
          <w:i/>
          <w:iCs/>
          <w:lang w:val="en-US"/>
        </w:rPr>
        <w:t xml:space="preserve">B. </w:t>
      </w:r>
      <w:proofErr w:type="spellStart"/>
      <w:r w:rsidRPr="0000716A">
        <w:rPr>
          <w:rFonts w:ascii="Calibri" w:hAnsi="Calibri" w:cs="Calibri"/>
          <w:i/>
          <w:iCs/>
          <w:lang w:val="en-US"/>
        </w:rPr>
        <w:t>bacteriovorus</w:t>
      </w:r>
      <w:proofErr w:type="spellEnd"/>
      <w:r w:rsidRPr="0000716A">
        <w:rPr>
          <w:rFonts w:ascii="Calibri" w:hAnsi="Calibri" w:cs="Calibri"/>
          <w:lang w:val="en-US"/>
        </w:rPr>
        <w:t xml:space="preserve"> has </w:t>
      </w:r>
      <w:r w:rsidR="001F3F40">
        <w:rPr>
          <w:rFonts w:ascii="Calibri" w:hAnsi="Calibri" w:cs="Calibri"/>
          <w:lang w:val="en-US"/>
        </w:rPr>
        <w:t>been</w:t>
      </w:r>
      <w:r w:rsidRPr="0000716A">
        <w:rPr>
          <w:rFonts w:ascii="Calibri" w:hAnsi="Calibri" w:cs="Calibri"/>
          <w:lang w:val="en-US"/>
        </w:rPr>
        <w:t xml:space="preserve"> challenging</w:t>
      </w:r>
      <w:r w:rsidR="001F3F40">
        <w:rPr>
          <w:rFonts w:ascii="Calibri" w:hAnsi="Calibri" w:cs="Calibri"/>
          <w:lang w:val="en-US"/>
        </w:rPr>
        <w:t>,</w:t>
      </w:r>
      <w:r w:rsidRPr="0000716A">
        <w:rPr>
          <w:rFonts w:ascii="Calibri" w:hAnsi="Calibri" w:cs="Calibri"/>
          <w:lang w:val="en-US"/>
        </w:rPr>
        <w:t xml:space="preserve"> due to the various morphological forms of the predator and its prey during the complex life cycle. So far, the interactions between </w:t>
      </w:r>
      <w:r w:rsidRPr="0000716A">
        <w:rPr>
          <w:rFonts w:ascii="Calibri" w:hAnsi="Calibri" w:cs="Calibri"/>
          <w:i/>
          <w:iCs/>
          <w:lang w:val="en-US"/>
        </w:rPr>
        <w:t xml:space="preserve">B. </w:t>
      </w:r>
      <w:proofErr w:type="spellStart"/>
      <w:r w:rsidRPr="0000716A">
        <w:rPr>
          <w:rFonts w:ascii="Calibri" w:hAnsi="Calibri" w:cs="Calibri"/>
          <w:i/>
          <w:iCs/>
          <w:lang w:val="en-US"/>
        </w:rPr>
        <w:t>bacteriovorus</w:t>
      </w:r>
      <w:proofErr w:type="spellEnd"/>
      <w:r w:rsidRPr="0000716A">
        <w:rPr>
          <w:rFonts w:ascii="Calibri" w:hAnsi="Calibri" w:cs="Calibri"/>
          <w:lang w:val="en-US"/>
        </w:rPr>
        <w:t xml:space="preserve"> and its host cell have been mainly studied by electron microscopy and snap-shot analysis</w:t>
      </w:r>
      <w:r w:rsidR="00431C7E">
        <w:rPr>
          <w:rFonts w:ascii="Calibri" w:hAnsi="Calibri" w:cs="Calibri"/>
          <w:lang w:val="en-US"/>
        </w:rPr>
        <w:fldChar w:fldCharType="begin"/>
      </w:r>
      <w:r w:rsidR="00431C7E">
        <w:rPr>
          <w:rFonts w:ascii="Calibri" w:hAnsi="Calibri" w:cs="Calibri"/>
          <w:lang w:val="en-US"/>
        </w:rPr>
        <w:instrText xml:space="preserve"> ADDIN ZOTERO_ITEM CSL_CITATION {"citationID":"rn1T0jx9","properties":{"formattedCitation":"\\super 2, 9, 10\\nosupersub{}","plainCitation":"2, 9, 10","noteIndex":0},"citationItems":[{"id":47,"uris":["http://zotero.org/users/1738245/items/2CA5RLMH"],"uri":["http://zotero.org/users/1738245/items/2CA5RLMH"],"itemData":{"id":47,"type":"article-journal","abstract":"Bdellovibrio bacteriovorus is a predator bacterial species found in the environment and within the human gut, able to attack Gram-negative prey. Cystic fibrosis (CF) is a genetic disease which usually presents lung colonization by Pseudomonas aeruginosa or Staphylococcus aureus biofilms. Here, we investigated the predatory behavior of B. bacteriovorus against these two pathogenic species with: (1) broth culture; (2) “static” biofilms; (3) field emission scanning electron microscope (FESEM); (4) “flow” biofilms; (5) zymographic technique. We had the first evidence of B. bacteriovorus survival with a Gram-positive prey, revealing a direct cell-to-cell contact with S. aureus and a new “epibiotic” foraging strategy imaged with FESEM. Mean attaching time of HD100 to S. aureus cells was 185 s, while “static” and “flow” S. aureus biofilms were reduced by 74 (at 24 h) and 46% (at 20 h), respectively. Furthermore, zymograms showed a differential bacteriolytic activity exerted by the B. bacteriovorus lysates on P. aeruginosa and S. aureus. The dual foraging system against Gram-negative (periplasmic) and Gram-positive (epibiotic) prey could suggest the use of B. bacteriovorus as a “living antibiotic” in CF, even if further studies are required to simulate its in vivo predatory behavior.","container-title":"Frontiers in Microbiology","DOI":"10.3389/fmicb.2014.00280","ISSN":"1664-302X","journalAbbreviation":"Front Microbiol","note":"PMID: 24926292\nPMCID: PMC4046265","source":"PubMed Central","title":"Bdellovibrio bacteriovorus directly attacks Pseudomonas aeruginosa and Staphylococcus aureus Cystic fibrosis isolates","volume":"5","author":[{"family":"Iebba","given":"Valerio"},{"family":"Totino","given":"Valentina"},{"family":"Santangelo","given":"Floriana"},{"family":"Gagliardi","given":"Antonella"},{"family":"Ciotoli","given":"Luana"},{"family":"Virga","given":"Alessandra"},{"family":"Ambrosi","given":"Cecilia"},{"family":"Pompili","given":"Monica"},{"family":"De Biase","given":"Riccardo V."},{"family":"Selan","given":"Laura"},{"family":"Artini","given":"Marco"},{"family":"Pantanella","given":"Fabrizio"},{"family":"Mura","given":"Francesco"},{"family":"Passariello","given":"Claudio"},{"family":"Nicoletti","given":"Mauro"},{"family":"Nencioni","given":"Lucia"},{"family":"Trancassini","given":"Maria"},{"family":"Quattrucci","given":"Serena"},{"family":"Schippa","given":"Serena"}],"accessed":{"date-parts":[["2015",9,14]]},"issued":{"date-parts":[["2014",6,5]]}}},{"id":692,"uris":["http://zotero.org/users/1738245/items/T2ZSHCDM"],"uri":["http://zotero.org/users/1738245/items/T2ZSHCDM"],"itemData":{"id":692,"type":"article-journal","abstract":"Modification of essential bacterial peptidoglycan (PG)-containing cell walls can lead to antibiotic resistance; for example, β-lactam resistance by L,D-transpeptidase activities. Predatory Bdellovibrio bacteriovorus are naturally antibacterial and combat infections by traversing, modifying and finally destroying walls of Gram-negative prey bacteria, modifying their own PG as they grow inside prey. Historically, these multi-enzymatic processes on two similar PG walls have proved challenging to elucidate. Here, with a PG-labelling approach utilizing timed pulses of multiple fluorescent D-amino acids, we illuminate dynamic changes that predator and prey walls go through during the different phases of bacteria:bacteria invasion. We show formation of a reinforced circular port-hole in the prey wall, L,D-transpeptid﻿aseBd-mediated D-amino acid modifications strengthening prey PG during Bdellovibrio invasion, and a zonal mode of predator elongation. This process is followed by unconventional, multi-point and synchronous septation of the intracellular Bdellovibrio, accommodating odd- and even-numbered progeny formation by non-binary division.","container-title":"Nature Microbiology","DOI":"10.1038/s41564-017-0029-y","ISSN":"2058-5276","issue":"12","journalAbbreviation":"Nat Microbiol","language":"eng","note":"PMID: 28974693\nPMCID: PMC5705579","page":"1648-1657","source":"PubMed","title":"Fluorescent D-amino-acids reveal bi-cellular cell wall modifications important for Bdellovibrio bacteriovorus predation","volume":"2","author":[{"family":"Kuru","given":"Erkin"},{"family":"Lambert","given":"Carey"},{"family":"Rittichier","given":"Jonathan"},{"family":"Till","given":"Rob"},{"family":"Ducret","given":"Adrien"},{"family":"Derouaux","given":"Adeline"},{"family":"Gray","given":"Joe"},{"family":"Biboy","given":"Jacob"},{"family":"Vollmer","given":"Waldemar"},{"family":"VanNieuwenhze","given":"Michael"},{"family":"Brun","given":"Yves V."},{"family":"Sockett","given":"R. Elizabeth"}],"issued":{"date-parts":[["2017",12]]}}},{"id":573,"uris":["http://zotero.org/users/1738245/items/S4ZVRNHY"],"uri":["http://zotero.org/users/1738245/items/S4ZVRNHY"],"itemData":{"id":573,"type":"article-journal","abstract":"AIMS: The focus of this study was to evaluate the potential use of the predatory bacteria Bdellovibrio bacteriovorus and Micavibrio aeruginosavorus to control the pathogens associated with human infection.\nMETHODS AND RESULTS: By coculturing B. bacteriovorus 109J and M. aeruginosavorus ARL-13 with selected pathogens, we have demonstrated that predatory bacteria are able to attack bacteria from the genus Acinetobacter, Aeromonas, Bordetella, Burkholderia, Citrobacter, Enterobacter, Escherichia, Klebsiella, Listonella, Morganella, Proteus, Pseudomonas, Salmonella, Serratia, Shigella, Vibrio and Yersinia. Predation was measured in single and multispecies microbial cultures as well as on monolayer and multilayer preformed biofilms. Additional experiments aimed at assessing the optimal predation characteristics of M. aeruginosavorus demonstrated that the predator is able to prey at temperatures of 25-37°C but is unable to prey under oxygen-limiting conditions. In addition, an increase in M. aeruginosavorus ARL-13 prey range was also observed.\nCONCLUSIONS: Bdellovibrio bacteriovorus and M. aeruginosavorus have an ability to prey and reduce many of the multidrug-resistant pathogens associated with human infection.\nSIGNIFICANCE AND IMPACT OF THE STUDY: Infectious complications caused by micro-organisms that have become resistant to drug therapy are an increasing problem in medicine, with more infections becoming difficult to treat using traditional antimicrobial agents. The work presented here highlights the potential use of predatory bacteria as a biological-based agent for eradicating multidrug-resistant bacteria, with the hope of paving the way for future studies in animal models.","container-title":"Journal of Applied Microbiology","DOI":"10.1111/j.1365-2672.2010.04900.x","ISSN":"1365-2672","issue":"2","journalAbbreviation":"J. Appl. Microbiol.","language":"eng","note":"PMID: 21114596","page":"431-444","source":"PubMed","title":"Predation of human pathogens by the predatory bacteria Micavibrio aeruginosavorus and Bdellovibrio bacteriovorus","volume":"110","author":[{"family":"Dashiff","given":"A."},{"family":"Junka","given":"R. A."},{"family":"Libera","given":"M."},{"family":"Kadouri","given":"D. E."}],"issued":{"date-parts":[["2011",2]]}}}],"schema":"https://github.com/citation-style-language/schema/raw/master/csl-citation.json"} </w:instrText>
      </w:r>
      <w:r w:rsidR="00431C7E">
        <w:rPr>
          <w:rFonts w:ascii="Calibri" w:hAnsi="Calibri" w:cs="Calibri"/>
          <w:lang w:val="en-US"/>
        </w:rPr>
        <w:fldChar w:fldCharType="separate"/>
      </w:r>
      <w:r w:rsidR="00431C7E" w:rsidRPr="00431C7E">
        <w:rPr>
          <w:rFonts w:ascii="Calibri" w:hAnsi="Calibri" w:cs="Calibri"/>
          <w:vertAlign w:val="superscript"/>
          <w:lang w:val="en-US"/>
        </w:rPr>
        <w:t>2,9,10</w:t>
      </w:r>
      <w:r w:rsidR="00431C7E">
        <w:rPr>
          <w:rFonts w:ascii="Calibri" w:hAnsi="Calibri" w:cs="Calibri"/>
          <w:lang w:val="en-US"/>
        </w:rPr>
        <w:fldChar w:fldCharType="end"/>
      </w:r>
      <w:r w:rsidRPr="0000716A">
        <w:rPr>
          <w:rFonts w:ascii="Calibri" w:hAnsi="Calibri" w:cs="Calibri"/>
          <w:lang w:val="en-US"/>
        </w:rPr>
        <w:t>, both of which have limitations, especially when they are used to monitor successive stages o</w:t>
      </w:r>
      <w:r w:rsidR="004F1DBF">
        <w:rPr>
          <w:rFonts w:ascii="Calibri" w:hAnsi="Calibri" w:cs="Calibri"/>
          <w:lang w:val="en-US"/>
        </w:rPr>
        <w:t>f the predatory life cycle. These methods</w:t>
      </w:r>
      <w:r w:rsidRPr="0000716A">
        <w:rPr>
          <w:rFonts w:ascii="Calibri" w:hAnsi="Calibri" w:cs="Calibri"/>
          <w:lang w:val="en-US"/>
        </w:rPr>
        <w:t xml:space="preserve"> provide high-resolution images of </w:t>
      </w:r>
      <w:r w:rsidRPr="0000716A">
        <w:rPr>
          <w:rFonts w:ascii="Calibri" w:hAnsi="Calibri" w:cs="Calibri"/>
          <w:i/>
          <w:iCs/>
          <w:lang w:val="en-US"/>
        </w:rPr>
        <w:t xml:space="preserve">B. </w:t>
      </w:r>
      <w:proofErr w:type="spellStart"/>
      <w:r w:rsidRPr="0000716A">
        <w:rPr>
          <w:rFonts w:ascii="Calibri" w:hAnsi="Calibri" w:cs="Calibri"/>
          <w:i/>
          <w:iCs/>
          <w:lang w:val="en-US"/>
        </w:rPr>
        <w:t>bacteriovorus</w:t>
      </w:r>
      <w:proofErr w:type="spellEnd"/>
      <w:r w:rsidR="004F1DBF">
        <w:rPr>
          <w:rFonts w:ascii="Calibri" w:hAnsi="Calibri" w:cs="Calibri"/>
          <w:lang w:val="en-US"/>
        </w:rPr>
        <w:t xml:space="preserve"> cells and enabl</w:t>
      </w:r>
      <w:r w:rsidR="001F3F40">
        <w:rPr>
          <w:rFonts w:ascii="Calibri" w:hAnsi="Calibri" w:cs="Calibri"/>
          <w:lang w:val="en-US"/>
        </w:rPr>
        <w:t>e</w:t>
      </w:r>
      <w:r w:rsidR="004F1DBF">
        <w:rPr>
          <w:rFonts w:ascii="Calibri" w:hAnsi="Calibri" w:cs="Calibri"/>
          <w:lang w:val="en-US"/>
        </w:rPr>
        <w:t xml:space="preserve"> </w:t>
      </w:r>
      <w:r w:rsidRPr="0000716A">
        <w:rPr>
          <w:rFonts w:ascii="Calibri" w:hAnsi="Calibri" w:cs="Calibri"/>
          <w:lang w:val="en-US"/>
        </w:rPr>
        <w:t xml:space="preserve">observation of </w:t>
      </w:r>
      <w:r w:rsidR="004F1DBF">
        <w:rPr>
          <w:rFonts w:ascii="Calibri" w:hAnsi="Calibri" w:cs="Calibri"/>
          <w:lang w:val="en-US"/>
        </w:rPr>
        <w:t>a small predator during the</w:t>
      </w:r>
      <w:r w:rsidRPr="0000716A">
        <w:rPr>
          <w:rFonts w:ascii="Calibri" w:hAnsi="Calibri" w:cs="Calibri"/>
          <w:lang w:val="en-US"/>
        </w:rPr>
        <w:t xml:space="preserve"> attack or</w:t>
      </w:r>
      <w:r w:rsidR="004F1DBF">
        <w:rPr>
          <w:rFonts w:ascii="Calibri" w:hAnsi="Calibri" w:cs="Calibri"/>
          <w:lang w:val="en-US"/>
        </w:rPr>
        <w:t xml:space="preserve"> growth</w:t>
      </w:r>
      <w:r w:rsidR="001F3F40">
        <w:rPr>
          <w:rFonts w:ascii="Calibri" w:hAnsi="Calibri" w:cs="Calibri"/>
          <w:lang w:val="en-US"/>
        </w:rPr>
        <w:t xml:space="preserve"> </w:t>
      </w:r>
      <w:r w:rsidR="004F1DBF">
        <w:rPr>
          <w:rFonts w:ascii="Calibri" w:hAnsi="Calibri" w:cs="Calibri"/>
          <w:lang w:val="en-US"/>
        </w:rPr>
        <w:t>phase</w:t>
      </w:r>
      <w:r w:rsidR="001F3F40">
        <w:rPr>
          <w:rFonts w:ascii="Calibri" w:hAnsi="Calibri" w:cs="Calibri"/>
          <w:lang w:val="en-US"/>
        </w:rPr>
        <w:t>. However,</w:t>
      </w:r>
      <w:r w:rsidR="004F1DBF">
        <w:rPr>
          <w:rFonts w:ascii="Calibri" w:hAnsi="Calibri" w:cs="Calibri"/>
          <w:lang w:val="en-US"/>
        </w:rPr>
        <w:t xml:space="preserve"> </w:t>
      </w:r>
      <w:r w:rsidRPr="0000716A">
        <w:rPr>
          <w:rFonts w:ascii="Calibri" w:hAnsi="Calibri" w:cs="Calibri"/>
          <w:lang w:val="en-US"/>
        </w:rPr>
        <w:t>they do not allow track</w:t>
      </w:r>
      <w:r w:rsidR="001F3F40">
        <w:rPr>
          <w:rFonts w:ascii="Calibri" w:hAnsi="Calibri" w:cs="Calibri"/>
          <w:lang w:val="en-US"/>
        </w:rPr>
        <w:t>ing of</w:t>
      </w:r>
      <w:r w:rsidRPr="0000716A">
        <w:rPr>
          <w:rFonts w:ascii="Calibri" w:hAnsi="Calibri" w:cs="Calibri"/>
          <w:lang w:val="en-US"/>
        </w:rPr>
        <w:t xml:space="preserve"> single </w:t>
      </w:r>
      <w:r w:rsidRPr="0000716A">
        <w:rPr>
          <w:rFonts w:ascii="Calibri" w:hAnsi="Calibri" w:cs="Calibri"/>
          <w:i/>
          <w:iCs/>
          <w:lang w:val="en-US"/>
        </w:rPr>
        <w:t xml:space="preserve">B. </w:t>
      </w:r>
      <w:proofErr w:type="spellStart"/>
      <w:r w:rsidRPr="0000716A">
        <w:rPr>
          <w:rFonts w:ascii="Calibri" w:hAnsi="Calibri" w:cs="Calibri"/>
          <w:i/>
          <w:iCs/>
          <w:lang w:val="en-US"/>
        </w:rPr>
        <w:t>bacteriovorus</w:t>
      </w:r>
      <w:proofErr w:type="spellEnd"/>
      <w:r w:rsidRPr="0000716A">
        <w:rPr>
          <w:rFonts w:ascii="Calibri" w:hAnsi="Calibri" w:cs="Calibri"/>
          <w:lang w:val="en-US"/>
        </w:rPr>
        <w:t xml:space="preserve"> </w:t>
      </w:r>
      <w:proofErr w:type="spellStart"/>
      <w:r w:rsidRPr="0000716A">
        <w:rPr>
          <w:rFonts w:ascii="Calibri" w:hAnsi="Calibri" w:cs="Calibri"/>
          <w:lang w:val="en-US"/>
        </w:rPr>
        <w:t>cel</w:t>
      </w:r>
      <w:r w:rsidR="001F3F40">
        <w:rPr>
          <w:rFonts w:ascii="Calibri" w:hAnsi="Calibri" w:cs="Calibri"/>
          <w:lang w:val="en-US"/>
        </w:rPr>
        <w:t>s</w:t>
      </w:r>
      <w:r w:rsidRPr="0000716A">
        <w:rPr>
          <w:rFonts w:ascii="Calibri" w:hAnsi="Calibri" w:cs="Calibri"/>
          <w:lang w:val="en-US"/>
        </w:rPr>
        <w:t>l</w:t>
      </w:r>
      <w:proofErr w:type="spellEnd"/>
      <w:r w:rsidRPr="0000716A">
        <w:rPr>
          <w:rFonts w:ascii="Calibri" w:hAnsi="Calibri" w:cs="Calibri"/>
          <w:lang w:val="en-US"/>
        </w:rPr>
        <w:t xml:space="preserve"> throughout both life cycle phases.</w:t>
      </w:r>
    </w:p>
    <w:p w14:paraId="26069501" w14:textId="77777777" w:rsidR="002E5BF8" w:rsidRPr="0000716A" w:rsidRDefault="002E5BF8" w:rsidP="00D97836">
      <w:pPr>
        <w:jc w:val="both"/>
        <w:rPr>
          <w:rFonts w:ascii="Calibri" w:eastAsia="Calibri" w:hAnsi="Calibri" w:cs="Calibri"/>
          <w:lang w:val="en-US"/>
        </w:rPr>
      </w:pPr>
    </w:p>
    <w:p w14:paraId="6741DD52" w14:textId="365742B1" w:rsidR="001F3F40" w:rsidRDefault="001F3F40" w:rsidP="00D97836">
      <w:pPr>
        <w:jc w:val="both"/>
        <w:rPr>
          <w:rFonts w:ascii="Calibri" w:hAnsi="Calibri" w:cs="Calibri"/>
          <w:lang w:val="en-US"/>
        </w:rPr>
      </w:pPr>
      <w:r>
        <w:rPr>
          <w:rFonts w:ascii="Calibri" w:hAnsi="Calibri" w:cs="Calibri"/>
          <w:lang w:val="en-US"/>
        </w:rPr>
        <w:t>P</w:t>
      </w:r>
      <w:r w:rsidR="00E959D0" w:rsidRPr="0000716A">
        <w:rPr>
          <w:rFonts w:ascii="Calibri" w:hAnsi="Calibri" w:cs="Calibri"/>
          <w:lang w:val="en-US"/>
        </w:rPr>
        <w:t>resent</w:t>
      </w:r>
      <w:r>
        <w:rPr>
          <w:rFonts w:ascii="Calibri" w:hAnsi="Calibri" w:cs="Calibri"/>
          <w:lang w:val="en-US"/>
        </w:rPr>
        <w:t>ed here is</w:t>
      </w:r>
      <w:r w:rsidR="00E959D0" w:rsidRPr="0000716A">
        <w:rPr>
          <w:rFonts w:ascii="Calibri" w:hAnsi="Calibri" w:cs="Calibri"/>
          <w:lang w:val="en-US"/>
        </w:rPr>
        <w:t xml:space="preserve"> a comprehensive protocol for using time-lapse fluorescence microscopy (TLFM) to monitor the complete life cycle of </w:t>
      </w:r>
      <w:r w:rsidR="00E959D0" w:rsidRPr="0000716A">
        <w:rPr>
          <w:rFonts w:ascii="Calibri" w:hAnsi="Calibri" w:cs="Calibri"/>
          <w:i/>
          <w:iCs/>
          <w:lang w:val="en-US"/>
        </w:rPr>
        <w:t xml:space="preserve">B. </w:t>
      </w:r>
      <w:proofErr w:type="spellStart"/>
      <w:r w:rsidR="00E959D0" w:rsidRPr="0000716A">
        <w:rPr>
          <w:rFonts w:ascii="Calibri" w:hAnsi="Calibri" w:cs="Calibri"/>
          <w:i/>
          <w:iCs/>
          <w:lang w:val="en-US"/>
        </w:rPr>
        <w:t>bacteriovorus</w:t>
      </w:r>
      <w:proofErr w:type="spellEnd"/>
      <w:r w:rsidR="00E959D0" w:rsidRPr="0000716A">
        <w:rPr>
          <w:rFonts w:ascii="Calibri" w:hAnsi="Calibri" w:cs="Calibri"/>
          <w:lang w:val="en-US"/>
        </w:rPr>
        <w:t xml:space="preserve">. </w:t>
      </w:r>
      <w:r>
        <w:rPr>
          <w:rFonts w:ascii="Calibri" w:hAnsi="Calibri" w:cs="Calibri"/>
          <w:lang w:val="en-US"/>
        </w:rPr>
        <w:t>A</w:t>
      </w:r>
      <w:r w:rsidR="00E959D0" w:rsidRPr="0000716A">
        <w:rPr>
          <w:rFonts w:ascii="Calibri" w:hAnsi="Calibri" w:cs="Calibri"/>
          <w:lang w:val="en-US"/>
        </w:rPr>
        <w:t xml:space="preserve"> system consisting of an agarose pad </w:t>
      </w:r>
      <w:r>
        <w:rPr>
          <w:rFonts w:ascii="Calibri" w:hAnsi="Calibri" w:cs="Calibri"/>
          <w:lang w:val="en-US"/>
        </w:rPr>
        <w:t xml:space="preserve">is used </w:t>
      </w:r>
      <w:r w:rsidR="00E959D0" w:rsidRPr="0000716A">
        <w:rPr>
          <w:rFonts w:ascii="Calibri" w:hAnsi="Calibri" w:cs="Calibri"/>
          <w:lang w:val="en-US"/>
        </w:rPr>
        <w:t xml:space="preserve">in combination with a cell-imaging dish, in which the predatory cells can move freely beneath the agarose pad while the immobilized prey cells are able to form </w:t>
      </w:r>
      <w:proofErr w:type="spellStart"/>
      <w:r w:rsidR="00E959D0" w:rsidRPr="0000716A">
        <w:rPr>
          <w:rFonts w:ascii="Calibri" w:hAnsi="Calibri" w:cs="Calibri"/>
          <w:lang w:val="en-US"/>
        </w:rPr>
        <w:t>bdelloplasts</w:t>
      </w:r>
      <w:proofErr w:type="spellEnd"/>
      <w:r w:rsidR="00E959D0" w:rsidRPr="0000716A">
        <w:rPr>
          <w:rFonts w:ascii="Calibri" w:hAnsi="Calibri" w:cs="Calibri"/>
          <w:lang w:val="en-US"/>
        </w:rPr>
        <w:t xml:space="preserve"> (</w:t>
      </w:r>
      <w:r w:rsidR="00C7068C" w:rsidRPr="00C7068C">
        <w:rPr>
          <w:rFonts w:ascii="Calibri" w:hAnsi="Calibri" w:cs="Calibri"/>
          <w:b/>
          <w:lang w:val="en-US"/>
        </w:rPr>
        <w:t>Figure 2</w:t>
      </w:r>
      <w:r w:rsidR="00E959D0" w:rsidRPr="0000716A">
        <w:rPr>
          <w:rFonts w:ascii="Calibri" w:hAnsi="Calibri" w:cs="Calibri"/>
          <w:lang w:val="en-US"/>
        </w:rPr>
        <w:t xml:space="preserve">). </w:t>
      </w:r>
      <w:r>
        <w:rPr>
          <w:rFonts w:ascii="Calibri" w:hAnsi="Calibri" w:cs="Calibri"/>
          <w:lang w:val="en-US"/>
        </w:rPr>
        <w:t>T</w:t>
      </w:r>
      <w:r w:rsidR="00E959D0" w:rsidRPr="0000716A">
        <w:rPr>
          <w:rFonts w:ascii="Calibri" w:hAnsi="Calibri" w:cs="Calibri"/>
          <w:lang w:val="en-US"/>
        </w:rPr>
        <w:t>his set</w:t>
      </w:r>
      <w:r>
        <w:rPr>
          <w:rFonts w:ascii="Calibri" w:hAnsi="Calibri" w:cs="Calibri"/>
          <w:lang w:val="en-US"/>
        </w:rPr>
        <w:t>-</w:t>
      </w:r>
      <w:r w:rsidR="00E959D0" w:rsidRPr="0000716A">
        <w:rPr>
          <w:rFonts w:ascii="Calibri" w:hAnsi="Calibri" w:cs="Calibri"/>
          <w:lang w:val="en-US"/>
        </w:rPr>
        <w:t xml:space="preserve">up </w:t>
      </w:r>
      <w:r>
        <w:rPr>
          <w:rFonts w:ascii="Calibri" w:hAnsi="Calibri" w:cs="Calibri"/>
          <w:lang w:val="en-US"/>
        </w:rPr>
        <w:t xml:space="preserve">is prepared </w:t>
      </w:r>
      <w:r w:rsidR="00E959D0" w:rsidRPr="0000716A">
        <w:rPr>
          <w:rFonts w:ascii="Calibri" w:hAnsi="Calibri" w:cs="Calibri"/>
          <w:lang w:val="en-US"/>
        </w:rPr>
        <w:t xml:space="preserve">based on specific strains of both </w:t>
      </w:r>
      <w:r w:rsidR="00E959D0" w:rsidRPr="0000716A">
        <w:rPr>
          <w:rFonts w:ascii="Calibri" w:hAnsi="Calibri" w:cs="Calibri"/>
          <w:i/>
          <w:iCs/>
          <w:lang w:val="en-US"/>
        </w:rPr>
        <w:t>E. coli</w:t>
      </w:r>
      <w:r w:rsidR="00E959D0" w:rsidRPr="0000716A">
        <w:rPr>
          <w:rFonts w:ascii="Calibri" w:hAnsi="Calibri" w:cs="Calibri"/>
          <w:lang w:val="en-US"/>
        </w:rPr>
        <w:t xml:space="preserve"> and </w:t>
      </w:r>
      <w:r w:rsidR="00E959D0" w:rsidRPr="0000716A">
        <w:rPr>
          <w:rFonts w:ascii="Calibri" w:hAnsi="Calibri" w:cs="Calibri"/>
          <w:i/>
          <w:iCs/>
          <w:lang w:val="en-US"/>
        </w:rPr>
        <w:t xml:space="preserve">B. </w:t>
      </w:r>
      <w:proofErr w:type="spellStart"/>
      <w:r w:rsidR="00E959D0" w:rsidRPr="0000716A">
        <w:rPr>
          <w:rFonts w:ascii="Calibri" w:hAnsi="Calibri" w:cs="Calibri"/>
          <w:i/>
          <w:iCs/>
          <w:lang w:val="en-US"/>
        </w:rPr>
        <w:t>bacteriovorus</w:t>
      </w:r>
      <w:proofErr w:type="spellEnd"/>
      <w:r w:rsidR="00E959D0" w:rsidRPr="0000716A">
        <w:rPr>
          <w:rFonts w:ascii="Calibri" w:hAnsi="Calibri" w:cs="Calibri"/>
          <w:lang w:val="en-US"/>
        </w:rPr>
        <w:t xml:space="preserve">, but the protocol may be easily altered to fit </w:t>
      </w:r>
      <w:r>
        <w:rPr>
          <w:rFonts w:ascii="Calibri" w:hAnsi="Calibri" w:cs="Calibri"/>
          <w:lang w:val="en-US"/>
        </w:rPr>
        <w:t>a</w:t>
      </w:r>
      <w:r w:rsidR="00E959D0" w:rsidRPr="0000716A">
        <w:rPr>
          <w:rFonts w:ascii="Calibri" w:hAnsi="Calibri" w:cs="Calibri"/>
          <w:lang w:val="en-US"/>
        </w:rPr>
        <w:t xml:space="preserve"> user’s individual strains (e.g., carrying different selection markers, proteins fused with different fluorophores, etc.). </w:t>
      </w:r>
    </w:p>
    <w:p w14:paraId="3AE31446" w14:textId="77777777" w:rsidR="001F3F40" w:rsidRDefault="001F3F40" w:rsidP="00D97836">
      <w:pPr>
        <w:jc w:val="both"/>
        <w:rPr>
          <w:rFonts w:ascii="Calibri" w:hAnsi="Calibri" w:cs="Calibri"/>
          <w:lang w:val="en-US"/>
        </w:rPr>
      </w:pPr>
    </w:p>
    <w:p w14:paraId="658F16DC" w14:textId="080BE776" w:rsidR="002E5BF8" w:rsidRPr="0000716A" w:rsidRDefault="00E959D0" w:rsidP="00D97836">
      <w:pPr>
        <w:jc w:val="both"/>
        <w:rPr>
          <w:rFonts w:ascii="Calibri" w:eastAsia="Calibri" w:hAnsi="Calibri" w:cs="Calibri"/>
          <w:lang w:val="en-US"/>
        </w:rPr>
      </w:pPr>
      <w:r w:rsidRPr="0000716A">
        <w:rPr>
          <w:rFonts w:ascii="Calibri" w:hAnsi="Calibri" w:cs="Calibri"/>
          <w:lang w:val="en-US"/>
        </w:rPr>
        <w:t xml:space="preserve">In </w:t>
      </w:r>
      <w:r w:rsidR="001F3F40">
        <w:rPr>
          <w:rFonts w:ascii="Calibri" w:hAnsi="Calibri" w:cs="Calibri"/>
          <w:lang w:val="en-US"/>
        </w:rPr>
        <w:t>this</w:t>
      </w:r>
      <w:r w:rsidRPr="0000716A">
        <w:rPr>
          <w:rFonts w:ascii="Calibri" w:hAnsi="Calibri" w:cs="Calibri"/>
          <w:lang w:val="en-US"/>
        </w:rPr>
        <w:t xml:space="preserve"> case, to visualize </w:t>
      </w:r>
      <w:r w:rsidRPr="0000716A">
        <w:rPr>
          <w:rFonts w:ascii="Calibri" w:hAnsi="Calibri" w:cs="Calibri"/>
          <w:i/>
          <w:iCs/>
          <w:lang w:val="en-US"/>
        </w:rPr>
        <w:t xml:space="preserve">B. </w:t>
      </w:r>
      <w:proofErr w:type="spellStart"/>
      <w:r w:rsidRPr="0000716A">
        <w:rPr>
          <w:rFonts w:ascii="Calibri" w:hAnsi="Calibri" w:cs="Calibri"/>
          <w:i/>
          <w:iCs/>
          <w:lang w:val="en-US"/>
        </w:rPr>
        <w:t>bacteriovorus</w:t>
      </w:r>
      <w:proofErr w:type="spellEnd"/>
      <w:r w:rsidRPr="0000716A">
        <w:rPr>
          <w:rFonts w:ascii="Calibri" w:hAnsi="Calibri" w:cs="Calibri"/>
          <w:lang w:val="en-US"/>
        </w:rPr>
        <w:t xml:space="preserve"> during the attack phase, a</w:t>
      </w:r>
      <w:r w:rsidR="001F3F40">
        <w:rPr>
          <w:rFonts w:ascii="Calibri" w:hAnsi="Calibri" w:cs="Calibri"/>
          <w:lang w:val="en-US"/>
        </w:rPr>
        <w:t xml:space="preserve"> specific</w:t>
      </w:r>
      <w:r w:rsidRPr="0000716A">
        <w:rPr>
          <w:rFonts w:ascii="Calibri" w:hAnsi="Calibri" w:cs="Calibri"/>
          <w:lang w:val="en-US"/>
        </w:rPr>
        <w:t xml:space="preserve"> strain (HD100 </w:t>
      </w:r>
      <w:proofErr w:type="spellStart"/>
      <w:r w:rsidRPr="0000716A">
        <w:rPr>
          <w:rFonts w:ascii="Calibri" w:hAnsi="Calibri" w:cs="Calibri"/>
          <w:lang w:val="en-US"/>
        </w:rPr>
        <w:t>DnaN-mNeonGreen</w:t>
      </w:r>
      <w:proofErr w:type="spellEnd"/>
      <w:r w:rsidRPr="0000716A">
        <w:rPr>
          <w:rFonts w:ascii="Calibri" w:hAnsi="Calibri" w:cs="Calibri"/>
          <w:lang w:val="en-US"/>
        </w:rPr>
        <w:t>/</w:t>
      </w:r>
      <w:proofErr w:type="spellStart"/>
      <w:r w:rsidRPr="0000716A">
        <w:rPr>
          <w:rFonts w:ascii="Calibri" w:hAnsi="Calibri" w:cs="Calibri"/>
          <w:lang w:val="en-US"/>
        </w:rPr>
        <w:t>PilZ-mCherry</w:t>
      </w:r>
      <w:proofErr w:type="spellEnd"/>
      <w:r w:rsidRPr="0000716A">
        <w:rPr>
          <w:rFonts w:ascii="Calibri" w:hAnsi="Calibri" w:cs="Calibri"/>
          <w:lang w:val="en-US"/>
        </w:rPr>
        <w:t xml:space="preserve">) </w:t>
      </w:r>
      <w:r w:rsidR="001F3F40">
        <w:rPr>
          <w:rFonts w:ascii="Calibri" w:hAnsi="Calibri" w:cs="Calibri"/>
          <w:lang w:val="en-US"/>
        </w:rPr>
        <w:t xml:space="preserve">was constructed that </w:t>
      </w:r>
      <w:r w:rsidRPr="0000716A">
        <w:rPr>
          <w:rFonts w:ascii="Calibri" w:hAnsi="Calibri" w:cs="Calibri"/>
          <w:lang w:val="en-US"/>
        </w:rPr>
        <w:t>express</w:t>
      </w:r>
      <w:r w:rsidR="001F3F40">
        <w:rPr>
          <w:rFonts w:ascii="Calibri" w:hAnsi="Calibri" w:cs="Calibri"/>
          <w:lang w:val="en-US"/>
        </w:rPr>
        <w:t>es</w:t>
      </w:r>
      <w:r w:rsidRPr="0000716A">
        <w:rPr>
          <w:rFonts w:ascii="Calibri" w:hAnsi="Calibri" w:cs="Calibri"/>
          <w:lang w:val="en-US"/>
        </w:rPr>
        <w:t xml:space="preserve"> a fluorescently tagged version of the cytoplasmic protein, </w:t>
      </w:r>
      <w:proofErr w:type="spellStart"/>
      <w:r w:rsidRPr="0000716A">
        <w:rPr>
          <w:rFonts w:ascii="Calibri" w:hAnsi="Calibri" w:cs="Calibri"/>
          <w:lang w:val="en-US"/>
        </w:rPr>
        <w:t>PilZ</w:t>
      </w:r>
      <w:proofErr w:type="spellEnd"/>
      <w:r w:rsidRPr="0000716A">
        <w:rPr>
          <w:rFonts w:ascii="Calibri" w:hAnsi="Calibri" w:cs="Calibri"/>
          <w:lang w:val="en-US"/>
        </w:rPr>
        <w:t xml:space="preserve"> (available in our laboratory upon request)</w:t>
      </w:r>
      <w:r w:rsidR="00431C7E">
        <w:rPr>
          <w:rFonts w:ascii="Calibri" w:hAnsi="Calibri" w:cs="Calibri"/>
          <w:lang w:val="en-US"/>
        </w:rPr>
        <w:fldChar w:fldCharType="begin"/>
      </w:r>
      <w:r w:rsidR="00431C7E">
        <w:rPr>
          <w:rFonts w:ascii="Calibri" w:hAnsi="Calibri" w:cs="Calibri"/>
          <w:lang w:val="en-US"/>
        </w:rPr>
        <w:instrText xml:space="preserve"> ADDIN ZOTERO_ITEM CSL_CITATION {"citationID":"FzpMfC09","properties":{"formattedCitation":"\\super 7\\nosupersub{}","plainCitation":"7","noteIndex":0},"citationItems":[{"id":732,"uris":["http://zotero.org/users/1738245/items/ELD6TSHI"],"uri":["http://zotero.org/users/1738245/items/ELD6TSHI"],"itemData":{"id":732,"type":"article-journal","abstract":"Bdellovibrio bacteriovorus is a small Gram-negative, obligate predatory bacterium that is largely found in wet, aerobic environments (e.g., soil). This bacterium attacks and invades other Gram-negative bacteria, including animal and plant pathogens. The intriguing life cycle of B. bacteriovorus consists of two phases: a free-living nonreplicative attack phase, in which the predatory bacterium searches for its prey, and a reproductive phase, in which B. bacteriovorus degrades a host's macromolecules and reuses them for its own growth and chromosome replication. Although the cell biology of this predatory bacterium has gained considerable interest in recent years, we know almost nothing about the dynamics of its chromosome replication. Here, we performed a real-time investigation into the subcellular localization of the replisome(s) in single cells of B. bacteriovorus Our results show that in B. bacteriovorus, chromosome replication takes place only during the reproductive phase and exhibits a novel spatiotemporal arrangement of replisomes. The replication process starts at the invasive pole of the predatory bacterium inside the prey cell and proceeds until several copies of the chromosome have been completely synthesized. Chromosome replication is not coincident with the predator cell division, and it terminates shortly before synchronous predator filament septation occurs. In addition, we demonstrate that if this B. bacteriovorus life cycle fails in some cells of Escherichia coli, they can instead use second prey cells to complete their life cycle.IMPORTANCE New strategies are needed to combat multidrug-resistant bacterial infections. Application of the predatory bacterium Bdellovibrio bacteriovorus, which kills other bacteria, including pathogens, is considered promising for combating bacterial infections. The B. bacteriovorus life cycle consists of two phases, a free-living, invasive attack phase and an intracellular reproductive phase, in which this predatory bacterium degrades the host's macromolecules and reuses them for its own growth. To understand the use of B. bacteriovorus as a \"living antibiotic,\" it is first necessary to dissect its life cycle, including chromosome replication. Here, we present a real-time investigation into subcellular localization of chromosome replication in a single cell of B. bacteriovorus This process initiates at the invasion pole of B. bacteriovorus and proceeds until several copies of the chromosome have been completely synthesized. Interestingly, we demonstrate that some cells of B. bacteriovorus require two prey cells sequentially to complete their life cycle.","container-title":"Applied and Environmental Microbiology","DOI":"10.1128/AEM.00730-19","ISSN":"1098-5336","issue":"14","journalAbbreviation":"Appl. Environ. Microbiol.","language":"eng","note":"PMID: 31076424\nPMCID: PMC6606864","source":"PubMed","title":"Dynamics of Chromosome Replication and Its Relationship to Predatory Attack Lifestyles in Bdellovibrio bacteriovorus","volume":"85","author":[{"family":"Makowski","given":"Łukasz"},{"family":"Trojanowski","given":"Damian"},{"family":"Till","given":"Rob"},{"family":"Lambert","given":"Carey"},{"family":"Lowry","given":"Rebecca"},{"family":"Sockett","given":"R. Elizabeth"},{"family":"Zakrzewska-Czerwińska","given":"Jolanta"}],"issued":{"date-parts":[["2019",7,15]]}}}],"schema":"https://github.com/citation-style-language/schema/raw/master/csl-citation.json"} </w:instrText>
      </w:r>
      <w:r w:rsidR="00431C7E">
        <w:rPr>
          <w:rFonts w:ascii="Calibri" w:hAnsi="Calibri" w:cs="Calibri"/>
          <w:lang w:val="en-US"/>
        </w:rPr>
        <w:fldChar w:fldCharType="separate"/>
      </w:r>
      <w:r w:rsidR="00431C7E" w:rsidRPr="00560C25">
        <w:rPr>
          <w:rFonts w:ascii="Calibri" w:hAnsi="Calibri" w:cs="Calibri"/>
          <w:vertAlign w:val="superscript"/>
          <w:lang w:val="en-US"/>
        </w:rPr>
        <w:t>7</w:t>
      </w:r>
      <w:r w:rsidR="00431C7E">
        <w:rPr>
          <w:rFonts w:ascii="Calibri" w:hAnsi="Calibri" w:cs="Calibri"/>
          <w:lang w:val="en-US"/>
        </w:rPr>
        <w:fldChar w:fldCharType="end"/>
      </w:r>
      <w:r w:rsidRPr="0000716A">
        <w:rPr>
          <w:rFonts w:ascii="Calibri" w:hAnsi="Calibri" w:cs="Calibri"/>
          <w:lang w:val="en-US"/>
        </w:rPr>
        <w:t xml:space="preserve">. This strain additionally produces </w:t>
      </w:r>
      <w:proofErr w:type="spellStart"/>
      <w:r w:rsidRPr="0000716A">
        <w:rPr>
          <w:rFonts w:ascii="Calibri" w:hAnsi="Calibri" w:cs="Calibri"/>
          <w:lang w:val="en-US"/>
        </w:rPr>
        <w:t>DnaN</w:t>
      </w:r>
      <w:proofErr w:type="spellEnd"/>
      <w:r w:rsidRPr="0000716A">
        <w:rPr>
          <w:rFonts w:ascii="Calibri" w:hAnsi="Calibri" w:cs="Calibri"/>
          <w:lang w:val="en-US"/>
        </w:rPr>
        <w:t xml:space="preserve"> (</w:t>
      </w:r>
      <w:r w:rsidRPr="0000716A">
        <w:rPr>
          <w:rFonts w:ascii="Calibri" w:hAnsi="Calibri" w:cs="Calibri"/>
          <w:shd w:val="clear" w:color="auto" w:fill="FFFFFF"/>
          <w:lang w:val="en-US"/>
        </w:rPr>
        <w:t>the β-sliding clamp</w:t>
      </w:r>
      <w:r w:rsidRPr="0000716A">
        <w:rPr>
          <w:rFonts w:ascii="Calibri" w:hAnsi="Calibri" w:cs="Calibri"/>
          <w:lang w:val="en-US"/>
        </w:rPr>
        <w:t>), a subunit of DNA polymerase III holoenzyme, fused with a fluorescent protein. This enable</w:t>
      </w:r>
      <w:r w:rsidR="001F3F40">
        <w:rPr>
          <w:rFonts w:ascii="Calibri" w:hAnsi="Calibri" w:cs="Calibri"/>
          <w:lang w:val="en-US"/>
        </w:rPr>
        <w:t>s</w:t>
      </w:r>
      <w:r w:rsidRPr="0000716A">
        <w:rPr>
          <w:rFonts w:ascii="Calibri" w:hAnsi="Calibri" w:cs="Calibri"/>
          <w:lang w:val="en-US"/>
        </w:rPr>
        <w:t xml:space="preserve"> ongoing DNA replication to be monitored inside the predatory cells as they gr</w:t>
      </w:r>
      <w:r w:rsidR="001F3F40">
        <w:rPr>
          <w:rFonts w:ascii="Calibri" w:hAnsi="Calibri" w:cs="Calibri"/>
          <w:lang w:val="en-US"/>
        </w:rPr>
        <w:t>ow</w:t>
      </w:r>
      <w:r w:rsidRPr="0000716A">
        <w:rPr>
          <w:rFonts w:ascii="Calibri" w:hAnsi="Calibri" w:cs="Calibri"/>
          <w:lang w:val="en-US"/>
        </w:rPr>
        <w:t xml:space="preserve"> within </w:t>
      </w:r>
      <w:proofErr w:type="spellStart"/>
      <w:r w:rsidRPr="0000716A">
        <w:rPr>
          <w:rFonts w:ascii="Calibri" w:hAnsi="Calibri" w:cs="Calibri"/>
          <w:lang w:val="en-US"/>
        </w:rPr>
        <w:t>bdelloplasts</w:t>
      </w:r>
      <w:proofErr w:type="spellEnd"/>
      <w:r w:rsidRPr="0000716A">
        <w:rPr>
          <w:rFonts w:ascii="Calibri" w:hAnsi="Calibri" w:cs="Calibri"/>
          <w:lang w:val="en-US"/>
        </w:rPr>
        <w:t>.</w:t>
      </w:r>
    </w:p>
    <w:p w14:paraId="3D6CEB69" w14:textId="77777777" w:rsidR="002E5BF8" w:rsidRPr="0000716A" w:rsidRDefault="002E5BF8" w:rsidP="00D97836">
      <w:pPr>
        <w:jc w:val="both"/>
        <w:rPr>
          <w:rFonts w:ascii="Calibri" w:eastAsia="Calibri" w:hAnsi="Calibri" w:cs="Calibri"/>
          <w:lang w:val="en-US"/>
        </w:rPr>
      </w:pPr>
    </w:p>
    <w:p w14:paraId="168FEDCB" w14:textId="7DBCDEAA" w:rsidR="002E5BF8" w:rsidRPr="0000716A" w:rsidRDefault="00E959D0" w:rsidP="00D97836">
      <w:pPr>
        <w:jc w:val="both"/>
        <w:rPr>
          <w:rFonts w:ascii="Calibri" w:eastAsia="Calibri" w:hAnsi="Calibri" w:cs="Calibri"/>
          <w:lang w:val="en-US"/>
        </w:rPr>
      </w:pPr>
      <w:r w:rsidRPr="0000716A">
        <w:rPr>
          <w:rFonts w:ascii="Calibri" w:hAnsi="Calibri" w:cs="Calibri"/>
          <w:lang w:val="en-US"/>
        </w:rPr>
        <w:lastRenderedPageBreak/>
        <w:t xml:space="preserve">Although the described protocol and software used for image acquisition refer to an inverted microscope provided by a specific manufacturer (see </w:t>
      </w:r>
      <w:r w:rsidR="00C7068C" w:rsidRPr="00C7068C">
        <w:rPr>
          <w:rFonts w:ascii="Calibri" w:hAnsi="Calibri" w:cs="Calibri"/>
          <w:b/>
          <w:lang w:val="en-US"/>
        </w:rPr>
        <w:t>Table of Materials</w:t>
      </w:r>
      <w:r w:rsidRPr="0000716A">
        <w:rPr>
          <w:rFonts w:ascii="Calibri" w:hAnsi="Calibri" w:cs="Calibri"/>
          <w:lang w:val="en-US"/>
        </w:rPr>
        <w:t>), this</w:t>
      </w:r>
      <w:r w:rsidR="006F5EDC">
        <w:rPr>
          <w:rFonts w:ascii="Calibri" w:hAnsi="Calibri" w:cs="Calibri"/>
          <w:lang w:val="en-US"/>
        </w:rPr>
        <w:t xml:space="preserve"> technique</w:t>
      </w:r>
      <w:r w:rsidRPr="0000716A">
        <w:rPr>
          <w:rFonts w:ascii="Calibri" w:hAnsi="Calibri" w:cs="Calibri"/>
          <w:lang w:val="en-US"/>
        </w:rPr>
        <w:t xml:space="preserve"> may be adjusted for any inverted microscope equipped with an environmental chamber or other external heating holder and capable of time-lapse imaging. For data analysis, users may choose any available software compatible with the individual output formats. </w:t>
      </w:r>
    </w:p>
    <w:p w14:paraId="2AA245A3" w14:textId="77777777" w:rsidR="002E5BF8" w:rsidRPr="0000716A" w:rsidRDefault="002E5BF8" w:rsidP="00D97836">
      <w:pPr>
        <w:jc w:val="both"/>
        <w:rPr>
          <w:rFonts w:ascii="Calibri" w:eastAsia="Calibri" w:hAnsi="Calibri" w:cs="Calibri"/>
          <w:lang w:val="en-US"/>
        </w:rPr>
      </w:pPr>
    </w:p>
    <w:p w14:paraId="2E563D3B" w14:textId="77777777" w:rsidR="002E5BF8" w:rsidRPr="0000716A" w:rsidRDefault="00E959D0" w:rsidP="00D97836">
      <w:pPr>
        <w:jc w:val="both"/>
        <w:rPr>
          <w:rFonts w:ascii="Calibri" w:eastAsia="Calibri" w:hAnsi="Calibri" w:cs="Calibri"/>
          <w:color w:val="808080"/>
          <w:u w:color="808080"/>
        </w:rPr>
      </w:pPr>
      <w:r w:rsidRPr="0000716A">
        <w:rPr>
          <w:rFonts w:ascii="Calibri" w:hAnsi="Calibri" w:cs="Calibri"/>
          <w:b/>
          <w:bCs/>
          <w:lang w:val="en-US"/>
        </w:rPr>
        <w:t>PROTOCOL:</w:t>
      </w:r>
    </w:p>
    <w:p w14:paraId="3D77D10F" w14:textId="77777777" w:rsidR="002E5BF8" w:rsidRPr="0000716A" w:rsidRDefault="002E5BF8" w:rsidP="00D97836">
      <w:pPr>
        <w:pStyle w:val="NormalWeb"/>
        <w:spacing w:before="0" w:after="0"/>
        <w:jc w:val="both"/>
        <w:rPr>
          <w:rFonts w:ascii="Calibri" w:eastAsia="Calibri" w:hAnsi="Calibri" w:cs="Calibri"/>
          <w:b/>
          <w:bCs/>
          <w:color w:val="808080"/>
          <w:u w:color="808080"/>
        </w:rPr>
      </w:pPr>
    </w:p>
    <w:p w14:paraId="5179BB48" w14:textId="51B727D4" w:rsidR="002E5BF8" w:rsidRPr="004918E8" w:rsidRDefault="00E959D0" w:rsidP="00D97836">
      <w:pPr>
        <w:pStyle w:val="NormalWeb"/>
        <w:numPr>
          <w:ilvl w:val="0"/>
          <w:numId w:val="46"/>
        </w:numPr>
        <w:spacing w:before="0" w:after="0"/>
        <w:jc w:val="both"/>
        <w:rPr>
          <w:rFonts w:ascii="Calibri" w:hAnsi="Calibri" w:cs="Calibri"/>
          <w:b/>
          <w:bCs/>
          <w:highlight w:val="yellow"/>
        </w:rPr>
      </w:pPr>
      <w:bookmarkStart w:id="0" w:name="_Hlk31201969"/>
      <w:r w:rsidRPr="004918E8">
        <w:rPr>
          <w:rFonts w:ascii="Calibri" w:hAnsi="Calibri" w:cs="Calibri"/>
          <w:b/>
          <w:bCs/>
          <w:highlight w:val="yellow"/>
        </w:rPr>
        <w:t>Prepar</w:t>
      </w:r>
      <w:r w:rsidR="009174C6">
        <w:rPr>
          <w:rFonts w:ascii="Calibri" w:hAnsi="Calibri" w:cs="Calibri"/>
          <w:b/>
          <w:bCs/>
          <w:highlight w:val="yellow"/>
        </w:rPr>
        <w:t>ation of</w:t>
      </w:r>
      <w:r w:rsidRPr="004918E8">
        <w:rPr>
          <w:rFonts w:ascii="Calibri" w:hAnsi="Calibri" w:cs="Calibri"/>
          <w:b/>
          <w:bCs/>
          <w:highlight w:val="yellow"/>
        </w:rPr>
        <w:t xml:space="preserve"> </w:t>
      </w:r>
      <w:r w:rsidRPr="004918E8">
        <w:rPr>
          <w:rFonts w:ascii="Calibri" w:hAnsi="Calibri" w:cs="Calibri"/>
          <w:b/>
          <w:bCs/>
          <w:i/>
          <w:iCs/>
          <w:highlight w:val="yellow"/>
        </w:rPr>
        <w:t xml:space="preserve">B. </w:t>
      </w:r>
      <w:proofErr w:type="spellStart"/>
      <w:r w:rsidRPr="004918E8">
        <w:rPr>
          <w:rFonts w:ascii="Calibri" w:hAnsi="Calibri" w:cs="Calibri"/>
          <w:b/>
          <w:bCs/>
          <w:i/>
          <w:iCs/>
          <w:highlight w:val="yellow"/>
        </w:rPr>
        <w:t>bacteriovorus</w:t>
      </w:r>
      <w:proofErr w:type="spellEnd"/>
      <w:r w:rsidRPr="004918E8">
        <w:rPr>
          <w:rFonts w:ascii="Calibri" w:hAnsi="Calibri" w:cs="Calibri"/>
          <w:b/>
          <w:bCs/>
          <w:highlight w:val="yellow"/>
        </w:rPr>
        <w:t xml:space="preserve"> lysate for microscopic analysis</w:t>
      </w:r>
    </w:p>
    <w:p w14:paraId="1FED5A9E" w14:textId="77777777" w:rsidR="0043669B" w:rsidRPr="004918E8" w:rsidRDefault="0043669B" w:rsidP="00D97836">
      <w:pPr>
        <w:pStyle w:val="NormalWeb"/>
        <w:spacing w:before="0" w:after="0"/>
        <w:jc w:val="both"/>
        <w:rPr>
          <w:rFonts w:ascii="Calibri" w:hAnsi="Calibri" w:cs="Calibri"/>
          <w:highlight w:val="yellow"/>
        </w:rPr>
      </w:pPr>
    </w:p>
    <w:p w14:paraId="4612A607" w14:textId="159677E5" w:rsidR="002E5BF8" w:rsidRPr="004918E8" w:rsidRDefault="00E959D0" w:rsidP="00D97836">
      <w:pPr>
        <w:pStyle w:val="NormalWeb"/>
        <w:numPr>
          <w:ilvl w:val="1"/>
          <w:numId w:val="46"/>
        </w:numPr>
        <w:spacing w:before="0" w:after="0"/>
        <w:jc w:val="both"/>
        <w:rPr>
          <w:rFonts w:ascii="Calibri" w:hAnsi="Calibri" w:cs="Calibri"/>
          <w:highlight w:val="yellow"/>
        </w:rPr>
      </w:pPr>
      <w:r w:rsidRPr="004918E8">
        <w:rPr>
          <w:rFonts w:ascii="Calibri" w:hAnsi="Calibri" w:cs="Calibri"/>
          <w:highlight w:val="yellow"/>
        </w:rPr>
        <w:t>In a 250</w:t>
      </w:r>
      <w:r w:rsidR="006F5EDC">
        <w:rPr>
          <w:rFonts w:ascii="Calibri" w:hAnsi="Calibri" w:cs="Calibri"/>
          <w:highlight w:val="yellow"/>
        </w:rPr>
        <w:t xml:space="preserve"> mL</w:t>
      </w:r>
      <w:r w:rsidRPr="004918E8">
        <w:rPr>
          <w:rFonts w:ascii="Calibri" w:hAnsi="Calibri" w:cs="Calibri"/>
          <w:highlight w:val="yellow"/>
        </w:rPr>
        <w:t xml:space="preserve"> flask, set up the coculture by combining 1 mL of fresh 24</w:t>
      </w:r>
      <w:r w:rsidR="006F5EDC">
        <w:rPr>
          <w:rFonts w:ascii="Calibri" w:hAnsi="Calibri" w:cs="Calibri"/>
          <w:highlight w:val="yellow"/>
        </w:rPr>
        <w:t xml:space="preserve"> h</w:t>
      </w:r>
      <w:r w:rsidRPr="004918E8">
        <w:rPr>
          <w:rFonts w:ascii="Calibri" w:hAnsi="Calibri" w:cs="Calibri"/>
          <w:highlight w:val="yellow"/>
        </w:rPr>
        <w:t xml:space="preserve"> </w:t>
      </w:r>
      <w:r w:rsidRPr="004918E8">
        <w:rPr>
          <w:rFonts w:ascii="Calibri" w:hAnsi="Calibri" w:cs="Calibri"/>
          <w:i/>
          <w:iCs/>
          <w:highlight w:val="yellow"/>
        </w:rPr>
        <w:t xml:space="preserve">B. </w:t>
      </w:r>
      <w:proofErr w:type="spellStart"/>
      <w:r w:rsidRPr="004918E8">
        <w:rPr>
          <w:rFonts w:ascii="Calibri" w:hAnsi="Calibri" w:cs="Calibri"/>
          <w:i/>
          <w:iCs/>
          <w:highlight w:val="yellow"/>
        </w:rPr>
        <w:t>bacteriovorus</w:t>
      </w:r>
      <w:proofErr w:type="spellEnd"/>
      <w:r w:rsidRPr="004918E8">
        <w:rPr>
          <w:rFonts w:ascii="Calibri" w:hAnsi="Calibri" w:cs="Calibri"/>
          <w:highlight w:val="yellow"/>
        </w:rPr>
        <w:t xml:space="preserve"> culture (e.g., HD100 </w:t>
      </w:r>
      <w:proofErr w:type="spellStart"/>
      <w:r w:rsidRPr="004918E8">
        <w:rPr>
          <w:rFonts w:ascii="Calibri" w:hAnsi="Calibri" w:cs="Calibri"/>
          <w:highlight w:val="yellow"/>
        </w:rPr>
        <w:t>DnaN-mNeonGreen</w:t>
      </w:r>
      <w:proofErr w:type="spellEnd"/>
      <w:r w:rsidRPr="004918E8">
        <w:rPr>
          <w:rFonts w:ascii="Calibri" w:hAnsi="Calibri" w:cs="Calibri"/>
          <w:highlight w:val="yellow"/>
        </w:rPr>
        <w:t>/</w:t>
      </w:r>
      <w:proofErr w:type="spellStart"/>
      <w:r w:rsidRPr="004918E8">
        <w:rPr>
          <w:rFonts w:ascii="Calibri" w:hAnsi="Calibri" w:cs="Calibri"/>
          <w:highlight w:val="yellow"/>
        </w:rPr>
        <w:t>PilZ-mCherry</w:t>
      </w:r>
      <w:proofErr w:type="spellEnd"/>
      <w:r w:rsidRPr="004918E8">
        <w:rPr>
          <w:rFonts w:ascii="Calibri" w:hAnsi="Calibri" w:cs="Calibri"/>
          <w:highlight w:val="yellow"/>
        </w:rPr>
        <w:t xml:space="preserve">) and 3 mL of overnight prey culture (e.g., </w:t>
      </w:r>
      <w:r w:rsidRPr="004918E8">
        <w:rPr>
          <w:rFonts w:ascii="Calibri" w:hAnsi="Calibri" w:cs="Calibri"/>
          <w:i/>
          <w:iCs/>
          <w:highlight w:val="yellow"/>
        </w:rPr>
        <w:t>E. coli</w:t>
      </w:r>
      <w:r w:rsidRPr="004918E8">
        <w:rPr>
          <w:rFonts w:ascii="Calibri" w:hAnsi="Calibri" w:cs="Calibri"/>
          <w:highlight w:val="yellow"/>
        </w:rPr>
        <w:t xml:space="preserve"> S17-1 pZMR100) with 50 mL </w:t>
      </w:r>
      <w:r w:rsidR="006F5EDC">
        <w:rPr>
          <w:rFonts w:ascii="Calibri" w:hAnsi="Calibri" w:cs="Calibri"/>
          <w:highlight w:val="yellow"/>
        </w:rPr>
        <w:t xml:space="preserve">of </w:t>
      </w:r>
      <w:r w:rsidRPr="004918E8">
        <w:rPr>
          <w:rFonts w:ascii="Calibri" w:hAnsi="Calibri" w:cs="Calibri"/>
          <w:highlight w:val="yellow"/>
        </w:rPr>
        <w:t>Ca-HEPES buffer (25 mM HEPES</w:t>
      </w:r>
      <w:r w:rsidR="006F5EDC">
        <w:rPr>
          <w:rFonts w:ascii="Calibri" w:hAnsi="Calibri" w:cs="Calibri"/>
          <w:highlight w:val="yellow"/>
        </w:rPr>
        <w:t>,</w:t>
      </w:r>
      <w:r w:rsidRPr="004918E8">
        <w:rPr>
          <w:rFonts w:ascii="Calibri" w:hAnsi="Calibri" w:cs="Calibri"/>
          <w:highlight w:val="yellow"/>
        </w:rPr>
        <w:t xml:space="preserve"> 2 mM CaCl</w:t>
      </w:r>
      <w:r w:rsidRPr="004918E8">
        <w:rPr>
          <w:rFonts w:ascii="Calibri" w:hAnsi="Calibri" w:cs="Calibri"/>
          <w:highlight w:val="yellow"/>
          <w:vertAlign w:val="subscript"/>
        </w:rPr>
        <w:t>2</w:t>
      </w:r>
      <w:r w:rsidRPr="004918E8">
        <w:rPr>
          <w:rFonts w:ascii="Calibri" w:hAnsi="Calibri" w:cs="Calibri"/>
          <w:highlight w:val="yellow"/>
        </w:rPr>
        <w:t xml:space="preserve"> [pH</w:t>
      </w:r>
      <w:r w:rsidR="006F5EDC">
        <w:rPr>
          <w:rFonts w:ascii="Calibri" w:hAnsi="Calibri" w:cs="Calibri"/>
          <w:highlight w:val="yellow"/>
        </w:rPr>
        <w:t xml:space="preserve"> =</w:t>
      </w:r>
      <w:r w:rsidRPr="004918E8">
        <w:rPr>
          <w:rFonts w:ascii="Calibri" w:hAnsi="Calibri" w:cs="Calibri"/>
          <w:highlight w:val="yellow"/>
        </w:rPr>
        <w:t xml:space="preserve"> 7.6]) supplemented with antibiotics whe</w:t>
      </w:r>
      <w:r w:rsidR="006F5EDC">
        <w:rPr>
          <w:rFonts w:ascii="Calibri" w:hAnsi="Calibri" w:cs="Calibri"/>
          <w:highlight w:val="yellow"/>
        </w:rPr>
        <w:t>n</w:t>
      </w:r>
      <w:r w:rsidRPr="004918E8">
        <w:rPr>
          <w:rFonts w:ascii="Calibri" w:hAnsi="Calibri" w:cs="Calibri"/>
          <w:highlight w:val="yellow"/>
        </w:rPr>
        <w:t xml:space="preserve"> needed (</w:t>
      </w:r>
      <w:r w:rsidR="006F5EDC">
        <w:rPr>
          <w:rFonts w:ascii="Calibri" w:hAnsi="Calibri" w:cs="Calibri"/>
          <w:highlight w:val="yellow"/>
        </w:rPr>
        <w:t>here</w:t>
      </w:r>
      <w:r w:rsidRPr="004918E8">
        <w:rPr>
          <w:rFonts w:ascii="Calibri" w:hAnsi="Calibri" w:cs="Calibri"/>
          <w:highlight w:val="yellow"/>
        </w:rPr>
        <w:t>, 50 µg</w:t>
      </w:r>
      <w:r w:rsidR="00C7068C">
        <w:rPr>
          <w:rFonts w:ascii="Calibri" w:hAnsi="Calibri" w:cs="Calibri"/>
          <w:highlight w:val="yellow"/>
        </w:rPr>
        <w:t>/mL</w:t>
      </w:r>
      <w:r w:rsidRPr="004918E8">
        <w:rPr>
          <w:rFonts w:ascii="Calibri" w:hAnsi="Calibri" w:cs="Calibri"/>
          <w:highlight w:val="yellow"/>
        </w:rPr>
        <w:t xml:space="preserve"> kanamycin).</w:t>
      </w:r>
    </w:p>
    <w:p w14:paraId="13F75C94" w14:textId="77777777" w:rsidR="0043669B" w:rsidRPr="004918E8" w:rsidRDefault="0043669B" w:rsidP="00D97836">
      <w:pPr>
        <w:pStyle w:val="NormalWeb"/>
        <w:spacing w:before="0" w:after="0"/>
        <w:jc w:val="both"/>
        <w:rPr>
          <w:rFonts w:ascii="Calibri" w:hAnsi="Calibri" w:cs="Calibri"/>
          <w:highlight w:val="yellow"/>
        </w:rPr>
      </w:pPr>
    </w:p>
    <w:p w14:paraId="54783175" w14:textId="41469FC9" w:rsidR="002E5BF8" w:rsidRPr="004918E8" w:rsidRDefault="00E959D0" w:rsidP="00D97836">
      <w:pPr>
        <w:pStyle w:val="NormalWeb"/>
        <w:numPr>
          <w:ilvl w:val="1"/>
          <w:numId w:val="46"/>
        </w:numPr>
        <w:spacing w:before="0" w:after="0"/>
        <w:jc w:val="both"/>
        <w:rPr>
          <w:rFonts w:ascii="Calibri" w:hAnsi="Calibri" w:cs="Calibri"/>
          <w:highlight w:val="yellow"/>
        </w:rPr>
      </w:pPr>
      <w:r w:rsidRPr="004918E8">
        <w:rPr>
          <w:rFonts w:ascii="Calibri" w:hAnsi="Calibri" w:cs="Calibri"/>
          <w:highlight w:val="yellow"/>
        </w:rPr>
        <w:t>Incubate the coculture for 24 h at 30</w:t>
      </w:r>
      <w:r w:rsidR="006F5EDC">
        <w:rPr>
          <w:rFonts w:ascii="Calibri" w:hAnsi="Calibri" w:cs="Calibri"/>
          <w:highlight w:val="yellow"/>
        </w:rPr>
        <w:t xml:space="preserve"> </w:t>
      </w:r>
      <w:r w:rsidRPr="004918E8">
        <w:rPr>
          <w:rFonts w:ascii="Calibri" w:hAnsi="Calibri" w:cs="Calibri"/>
          <w:highlight w:val="yellow"/>
        </w:rPr>
        <w:t>°C with shaking at 200 rpm.</w:t>
      </w:r>
    </w:p>
    <w:p w14:paraId="3405B1F0" w14:textId="77777777" w:rsidR="0043669B" w:rsidRPr="004918E8" w:rsidRDefault="0043669B" w:rsidP="00D97836">
      <w:pPr>
        <w:pStyle w:val="NormalWeb"/>
        <w:spacing w:before="0" w:after="0"/>
        <w:jc w:val="both"/>
        <w:rPr>
          <w:rFonts w:ascii="Calibri" w:hAnsi="Calibri" w:cs="Calibri"/>
          <w:highlight w:val="yellow"/>
        </w:rPr>
      </w:pPr>
    </w:p>
    <w:p w14:paraId="220E4A52" w14:textId="48825240" w:rsidR="002E5BF8" w:rsidRPr="004918E8" w:rsidRDefault="00E959D0" w:rsidP="00D97836">
      <w:pPr>
        <w:pStyle w:val="NormalWeb"/>
        <w:numPr>
          <w:ilvl w:val="1"/>
          <w:numId w:val="46"/>
        </w:numPr>
        <w:spacing w:before="0" w:after="0"/>
        <w:jc w:val="both"/>
        <w:rPr>
          <w:rFonts w:ascii="Calibri" w:hAnsi="Calibri" w:cs="Calibri"/>
          <w:highlight w:val="yellow"/>
        </w:rPr>
      </w:pPr>
      <w:r w:rsidRPr="004918E8">
        <w:rPr>
          <w:rFonts w:ascii="Calibri" w:hAnsi="Calibri" w:cs="Calibri"/>
          <w:highlight w:val="yellow"/>
        </w:rPr>
        <w:t>Check that the prey cells are fully lysed by liquid mounted phase-contrast microscopy. At this point, numerous motile attack</w:t>
      </w:r>
      <w:r w:rsidR="006F5EDC">
        <w:rPr>
          <w:rFonts w:ascii="Calibri" w:hAnsi="Calibri" w:cs="Calibri"/>
          <w:highlight w:val="yellow"/>
        </w:rPr>
        <w:t xml:space="preserve"> </w:t>
      </w:r>
      <w:r w:rsidRPr="004918E8">
        <w:rPr>
          <w:rFonts w:ascii="Calibri" w:hAnsi="Calibri" w:cs="Calibri"/>
          <w:highlight w:val="yellow"/>
        </w:rPr>
        <w:t xml:space="preserve">phase </w:t>
      </w:r>
      <w:r w:rsidRPr="004918E8">
        <w:rPr>
          <w:rFonts w:ascii="Calibri" w:hAnsi="Calibri" w:cs="Calibri"/>
          <w:i/>
          <w:iCs/>
          <w:highlight w:val="yellow"/>
        </w:rPr>
        <w:t xml:space="preserve">B. </w:t>
      </w:r>
      <w:proofErr w:type="spellStart"/>
      <w:r w:rsidRPr="004918E8">
        <w:rPr>
          <w:rFonts w:ascii="Calibri" w:hAnsi="Calibri" w:cs="Calibri"/>
          <w:i/>
          <w:iCs/>
          <w:highlight w:val="yellow"/>
        </w:rPr>
        <w:t>bacteriovorus</w:t>
      </w:r>
      <w:proofErr w:type="spellEnd"/>
      <w:r w:rsidRPr="004918E8">
        <w:rPr>
          <w:rFonts w:ascii="Calibri" w:hAnsi="Calibri" w:cs="Calibri"/>
          <w:highlight w:val="yellow"/>
        </w:rPr>
        <w:t xml:space="preserve"> cells should be present</w:t>
      </w:r>
      <w:r w:rsidR="006F5EDC">
        <w:rPr>
          <w:rFonts w:ascii="Calibri" w:hAnsi="Calibri" w:cs="Calibri"/>
          <w:highlight w:val="yellow"/>
        </w:rPr>
        <w:t>,</w:t>
      </w:r>
      <w:r w:rsidRPr="004918E8">
        <w:rPr>
          <w:rFonts w:ascii="Calibri" w:hAnsi="Calibri" w:cs="Calibri"/>
          <w:highlight w:val="yellow"/>
        </w:rPr>
        <w:t xml:space="preserve"> and no </w:t>
      </w:r>
      <w:r w:rsidRPr="004918E8">
        <w:rPr>
          <w:rFonts w:ascii="Calibri" w:hAnsi="Calibri" w:cs="Calibri"/>
          <w:i/>
          <w:iCs/>
          <w:highlight w:val="yellow"/>
        </w:rPr>
        <w:t>E. coli</w:t>
      </w:r>
      <w:r w:rsidRPr="004918E8">
        <w:rPr>
          <w:rFonts w:ascii="Calibri" w:hAnsi="Calibri" w:cs="Calibri"/>
          <w:highlight w:val="yellow"/>
        </w:rPr>
        <w:t xml:space="preserve"> cell or </w:t>
      </w:r>
      <w:proofErr w:type="spellStart"/>
      <w:r w:rsidRPr="004918E8">
        <w:rPr>
          <w:rFonts w:ascii="Calibri" w:hAnsi="Calibri" w:cs="Calibri"/>
          <w:highlight w:val="yellow"/>
        </w:rPr>
        <w:t>bdelloplast</w:t>
      </w:r>
      <w:proofErr w:type="spellEnd"/>
      <w:r w:rsidRPr="004918E8">
        <w:rPr>
          <w:rFonts w:ascii="Calibri" w:hAnsi="Calibri" w:cs="Calibri"/>
          <w:highlight w:val="yellow"/>
        </w:rPr>
        <w:t xml:space="preserve"> should be visible.</w:t>
      </w:r>
    </w:p>
    <w:p w14:paraId="27DA75A2" w14:textId="77777777" w:rsidR="0043669B" w:rsidRPr="004918E8" w:rsidRDefault="0043669B" w:rsidP="00D97836">
      <w:pPr>
        <w:pStyle w:val="NormalWeb"/>
        <w:spacing w:before="0" w:after="0"/>
        <w:jc w:val="both"/>
        <w:rPr>
          <w:rFonts w:ascii="Calibri" w:hAnsi="Calibri" w:cs="Calibri"/>
          <w:color w:val="FF0000"/>
          <w:highlight w:val="yellow"/>
        </w:rPr>
      </w:pPr>
    </w:p>
    <w:p w14:paraId="1945E616" w14:textId="28375667" w:rsidR="002E5BF8" w:rsidRPr="004918E8" w:rsidRDefault="00E959D0" w:rsidP="00D97836">
      <w:pPr>
        <w:pStyle w:val="NormalWeb"/>
        <w:numPr>
          <w:ilvl w:val="1"/>
          <w:numId w:val="46"/>
        </w:numPr>
        <w:spacing w:before="0" w:after="0"/>
        <w:jc w:val="both"/>
        <w:rPr>
          <w:rFonts w:ascii="Calibri" w:hAnsi="Calibri" w:cs="Calibri"/>
          <w:color w:val="FF0000"/>
          <w:highlight w:val="yellow"/>
        </w:rPr>
      </w:pPr>
      <w:r w:rsidRPr="004918E8">
        <w:rPr>
          <w:rFonts w:ascii="Calibri" w:hAnsi="Calibri" w:cs="Calibri"/>
          <w:highlight w:val="yellow"/>
        </w:rPr>
        <w:t xml:space="preserve">Filter the </w:t>
      </w:r>
      <w:r w:rsidRPr="004918E8">
        <w:rPr>
          <w:rFonts w:ascii="Calibri" w:hAnsi="Calibri" w:cs="Calibri"/>
          <w:i/>
          <w:iCs/>
          <w:highlight w:val="yellow"/>
        </w:rPr>
        <w:t xml:space="preserve">B. </w:t>
      </w:r>
      <w:proofErr w:type="spellStart"/>
      <w:r w:rsidRPr="004918E8">
        <w:rPr>
          <w:rFonts w:ascii="Calibri" w:hAnsi="Calibri" w:cs="Calibri"/>
          <w:i/>
          <w:iCs/>
          <w:highlight w:val="yellow"/>
        </w:rPr>
        <w:t>bacteriovorus</w:t>
      </w:r>
      <w:proofErr w:type="spellEnd"/>
      <w:r w:rsidRPr="004918E8">
        <w:rPr>
          <w:rFonts w:ascii="Calibri" w:hAnsi="Calibri" w:cs="Calibri"/>
          <w:highlight w:val="yellow"/>
        </w:rPr>
        <w:t xml:space="preserve"> culture through a 0.45</w:t>
      </w:r>
      <w:r w:rsidR="006F5EDC">
        <w:rPr>
          <w:rFonts w:ascii="Calibri" w:hAnsi="Calibri" w:cs="Calibri"/>
          <w:highlight w:val="yellow"/>
        </w:rPr>
        <w:t xml:space="preserve"> µm </w:t>
      </w:r>
      <w:r w:rsidRPr="004918E8">
        <w:rPr>
          <w:rFonts w:ascii="Calibri" w:hAnsi="Calibri" w:cs="Calibri"/>
          <w:highlight w:val="yellow"/>
        </w:rPr>
        <w:t>pore</w:t>
      </w:r>
      <w:r w:rsidR="006F5EDC">
        <w:rPr>
          <w:rFonts w:ascii="Calibri" w:hAnsi="Calibri" w:cs="Calibri"/>
          <w:highlight w:val="yellow"/>
        </w:rPr>
        <w:t xml:space="preserve"> </w:t>
      </w:r>
      <w:r w:rsidRPr="004918E8">
        <w:rPr>
          <w:rFonts w:ascii="Calibri" w:hAnsi="Calibri" w:cs="Calibri"/>
          <w:highlight w:val="yellow"/>
        </w:rPr>
        <w:t>size filter to remove any remain</w:t>
      </w:r>
      <w:r w:rsidR="006F5EDC">
        <w:rPr>
          <w:rFonts w:ascii="Calibri" w:hAnsi="Calibri" w:cs="Calibri"/>
          <w:highlight w:val="yellow"/>
        </w:rPr>
        <w:t>ing</w:t>
      </w:r>
      <w:r w:rsidRPr="004918E8">
        <w:rPr>
          <w:rFonts w:ascii="Calibri" w:hAnsi="Calibri" w:cs="Calibri"/>
          <w:highlight w:val="yellow"/>
        </w:rPr>
        <w:t xml:space="preserve"> host cells. Predatory cells (0.3</w:t>
      </w:r>
      <w:r w:rsidR="006F5EDC">
        <w:rPr>
          <w:rFonts w:ascii="Calibri" w:hAnsi="Calibri" w:cs="Calibri"/>
          <w:highlight w:val="yellow"/>
        </w:rPr>
        <w:t>–</w:t>
      </w:r>
      <w:r w:rsidRPr="004918E8">
        <w:rPr>
          <w:rFonts w:ascii="Calibri" w:hAnsi="Calibri" w:cs="Calibri"/>
          <w:highlight w:val="yellow"/>
        </w:rPr>
        <w:t>0.5 µm x 0.5</w:t>
      </w:r>
      <w:r w:rsidR="006F5EDC">
        <w:rPr>
          <w:rFonts w:ascii="Calibri" w:hAnsi="Calibri" w:cs="Calibri"/>
          <w:highlight w:val="yellow"/>
        </w:rPr>
        <w:t>–</w:t>
      </w:r>
      <w:r w:rsidRPr="004918E8">
        <w:rPr>
          <w:rFonts w:ascii="Calibri" w:hAnsi="Calibri" w:cs="Calibri"/>
          <w:highlight w:val="yellow"/>
        </w:rPr>
        <w:t>1.4 µm) freely penetrates 0.45 µm pores, whereas host cells are retained on the filter surface.</w:t>
      </w:r>
    </w:p>
    <w:p w14:paraId="4B07C934" w14:textId="77777777" w:rsidR="0043669B" w:rsidRPr="004918E8" w:rsidRDefault="0043669B" w:rsidP="00D97836">
      <w:pPr>
        <w:pStyle w:val="NormalWeb"/>
        <w:spacing w:before="0" w:after="0"/>
        <w:jc w:val="both"/>
        <w:rPr>
          <w:rFonts w:ascii="Calibri" w:hAnsi="Calibri" w:cs="Calibri"/>
          <w:highlight w:val="yellow"/>
        </w:rPr>
      </w:pPr>
    </w:p>
    <w:p w14:paraId="5E49B150" w14:textId="460BC654" w:rsidR="002E5BF8" w:rsidRPr="004918E8" w:rsidRDefault="00E959D0" w:rsidP="00D97836">
      <w:pPr>
        <w:pStyle w:val="NormalWeb"/>
        <w:numPr>
          <w:ilvl w:val="1"/>
          <w:numId w:val="46"/>
        </w:numPr>
        <w:spacing w:before="0" w:after="0"/>
        <w:jc w:val="both"/>
        <w:rPr>
          <w:rFonts w:ascii="Calibri" w:hAnsi="Calibri" w:cs="Calibri"/>
          <w:highlight w:val="yellow"/>
        </w:rPr>
      </w:pPr>
      <w:r w:rsidRPr="004918E8">
        <w:rPr>
          <w:rFonts w:ascii="Calibri" w:hAnsi="Calibri" w:cs="Calibri"/>
          <w:highlight w:val="yellow"/>
        </w:rPr>
        <w:t>Spin down the filtrate for 20 min at</w:t>
      </w:r>
      <w:r w:rsidRPr="004918E8">
        <w:rPr>
          <w:rFonts w:ascii="Calibri" w:hAnsi="Calibri" w:cs="Calibri"/>
          <w:color w:val="FF0000"/>
          <w:highlight w:val="yellow"/>
          <w:u w:color="FF0000"/>
        </w:rPr>
        <w:t xml:space="preserve"> </w:t>
      </w:r>
      <w:r w:rsidRPr="004918E8">
        <w:rPr>
          <w:rFonts w:ascii="Calibri" w:hAnsi="Calibri" w:cs="Calibri"/>
          <w:highlight w:val="yellow"/>
        </w:rPr>
        <w:t xml:space="preserve">2469 x </w:t>
      </w:r>
      <w:r w:rsidRPr="004918E8">
        <w:rPr>
          <w:rFonts w:ascii="Calibri" w:hAnsi="Calibri" w:cs="Calibri"/>
          <w:i/>
          <w:iCs/>
          <w:highlight w:val="yellow"/>
        </w:rPr>
        <w:t>g</w:t>
      </w:r>
      <w:r w:rsidR="006F5EDC">
        <w:rPr>
          <w:rFonts w:ascii="Calibri" w:hAnsi="Calibri" w:cs="Calibri"/>
          <w:highlight w:val="yellow"/>
        </w:rPr>
        <w:t xml:space="preserve"> and</w:t>
      </w:r>
      <w:r w:rsidRPr="004918E8">
        <w:rPr>
          <w:rFonts w:ascii="Calibri" w:hAnsi="Calibri" w:cs="Calibri"/>
          <w:highlight w:val="yellow"/>
        </w:rPr>
        <w:t xml:space="preserve"> 30°C in a 50</w:t>
      </w:r>
      <w:r w:rsidR="006F5EDC">
        <w:rPr>
          <w:rFonts w:ascii="Calibri" w:hAnsi="Calibri" w:cs="Calibri"/>
          <w:highlight w:val="yellow"/>
        </w:rPr>
        <w:t xml:space="preserve"> mL</w:t>
      </w:r>
      <w:r w:rsidRPr="004918E8">
        <w:rPr>
          <w:rFonts w:ascii="Calibri" w:hAnsi="Calibri" w:cs="Calibri"/>
          <w:highlight w:val="yellow"/>
        </w:rPr>
        <w:t xml:space="preserve"> conical tube to collect predatory cells.</w:t>
      </w:r>
      <w:r w:rsidR="004918E8" w:rsidRPr="004918E8">
        <w:rPr>
          <w:rFonts w:ascii="Calibri" w:hAnsi="Calibri" w:cs="Calibri"/>
          <w:highlight w:val="yellow"/>
        </w:rPr>
        <w:t xml:space="preserve"> </w:t>
      </w:r>
      <w:r w:rsidRPr="004918E8">
        <w:rPr>
          <w:rFonts w:ascii="Calibri" w:hAnsi="Calibri" w:cs="Calibri"/>
          <w:highlight w:val="yellow"/>
        </w:rPr>
        <w:t xml:space="preserve">Resuspend the </w:t>
      </w:r>
      <w:r w:rsidRPr="004918E8">
        <w:rPr>
          <w:rFonts w:ascii="Calibri" w:hAnsi="Calibri" w:cs="Calibri"/>
          <w:i/>
          <w:iCs/>
          <w:highlight w:val="yellow"/>
        </w:rPr>
        <w:t xml:space="preserve">B. </w:t>
      </w:r>
      <w:proofErr w:type="spellStart"/>
      <w:r w:rsidRPr="004918E8">
        <w:rPr>
          <w:rFonts w:ascii="Calibri" w:hAnsi="Calibri" w:cs="Calibri"/>
          <w:i/>
          <w:iCs/>
          <w:highlight w:val="yellow"/>
        </w:rPr>
        <w:t>bacteriovorus</w:t>
      </w:r>
      <w:proofErr w:type="spellEnd"/>
      <w:r w:rsidRPr="004918E8">
        <w:rPr>
          <w:rFonts w:ascii="Calibri" w:hAnsi="Calibri" w:cs="Calibri"/>
          <w:highlight w:val="yellow"/>
        </w:rPr>
        <w:t xml:space="preserve"> pellet in 3 mL of Ca-HEPES buffer (to</w:t>
      </w:r>
      <w:r w:rsidR="006F5EDC">
        <w:rPr>
          <w:rFonts w:ascii="Calibri" w:hAnsi="Calibri" w:cs="Calibri"/>
          <w:highlight w:val="yellow"/>
        </w:rPr>
        <w:t xml:space="preserve"> a</w:t>
      </w:r>
      <w:r w:rsidRPr="004918E8">
        <w:rPr>
          <w:rFonts w:ascii="Calibri" w:hAnsi="Calibri" w:cs="Calibri"/>
          <w:highlight w:val="yellow"/>
        </w:rPr>
        <w:t xml:space="preserve"> final OD</w:t>
      </w:r>
      <w:proofErr w:type="gramStart"/>
      <w:r w:rsidR="0000716A" w:rsidRPr="004918E8">
        <w:rPr>
          <w:rFonts w:ascii="Calibri" w:hAnsi="Calibri" w:cs="Calibri"/>
          <w:highlight w:val="yellow"/>
          <w:vertAlign w:val="subscript"/>
        </w:rPr>
        <w:t xml:space="preserve">600 </w:t>
      </w:r>
      <w:r w:rsidR="006F5EDC">
        <w:rPr>
          <w:rFonts w:ascii="Calibri" w:hAnsi="Calibri" w:cs="Calibri"/>
          <w:highlight w:val="yellow"/>
          <w:vertAlign w:val="subscript"/>
        </w:rPr>
        <w:t xml:space="preserve"> </w:t>
      </w:r>
      <w:r w:rsidR="006F5EDC">
        <w:rPr>
          <w:rFonts w:ascii="Calibri" w:hAnsi="Calibri" w:cs="Calibri"/>
          <w:highlight w:val="yellow"/>
        </w:rPr>
        <w:t>of</w:t>
      </w:r>
      <w:proofErr w:type="gramEnd"/>
      <w:r w:rsidR="006F5EDC">
        <w:rPr>
          <w:rFonts w:ascii="Calibri" w:hAnsi="Calibri" w:cs="Calibri"/>
          <w:highlight w:val="yellow"/>
        </w:rPr>
        <w:t xml:space="preserve"> a</w:t>
      </w:r>
      <w:r w:rsidR="00C7068C">
        <w:rPr>
          <w:rFonts w:ascii="Calibri" w:hAnsi="Calibri" w:cs="Calibri"/>
          <w:highlight w:val="yellow"/>
        </w:rPr>
        <w:t>pproximately</w:t>
      </w:r>
      <w:r w:rsidRPr="004918E8">
        <w:rPr>
          <w:rFonts w:ascii="Calibri" w:hAnsi="Calibri" w:cs="Calibri"/>
          <w:highlight w:val="yellow"/>
        </w:rPr>
        <w:t xml:space="preserve"> 0.2) and incubate at 30</w:t>
      </w:r>
      <w:r w:rsidR="006F5EDC">
        <w:rPr>
          <w:rFonts w:ascii="Calibri" w:hAnsi="Calibri" w:cs="Calibri"/>
          <w:highlight w:val="yellow"/>
        </w:rPr>
        <w:t xml:space="preserve"> </w:t>
      </w:r>
      <w:r w:rsidRPr="004918E8">
        <w:rPr>
          <w:rFonts w:ascii="Calibri" w:hAnsi="Calibri" w:cs="Calibri"/>
          <w:highlight w:val="yellow"/>
        </w:rPr>
        <w:t xml:space="preserve">°C </w:t>
      </w:r>
      <w:r w:rsidR="006F5EDC">
        <w:rPr>
          <w:rFonts w:ascii="Calibri" w:hAnsi="Calibri" w:cs="Calibri"/>
          <w:highlight w:val="yellow"/>
        </w:rPr>
        <w:t>and</w:t>
      </w:r>
      <w:r w:rsidRPr="004918E8">
        <w:rPr>
          <w:rFonts w:ascii="Calibri" w:hAnsi="Calibri" w:cs="Calibri"/>
          <w:highlight w:val="yellow"/>
        </w:rPr>
        <w:t xml:space="preserve"> 200 rpm for 30 min.</w:t>
      </w:r>
    </w:p>
    <w:p w14:paraId="4C243A61" w14:textId="77777777" w:rsidR="002E5BF8" w:rsidRPr="004918E8" w:rsidRDefault="002E5BF8" w:rsidP="00D97836">
      <w:pPr>
        <w:pStyle w:val="NormalWeb"/>
        <w:spacing w:before="0" w:after="0"/>
        <w:jc w:val="both"/>
        <w:rPr>
          <w:rFonts w:ascii="Calibri" w:eastAsia="Calibri" w:hAnsi="Calibri" w:cs="Calibri"/>
          <w:highlight w:val="yellow"/>
        </w:rPr>
      </w:pPr>
    </w:p>
    <w:p w14:paraId="24E07FCB" w14:textId="4CC45CDB" w:rsidR="002E5BF8" w:rsidRPr="004918E8" w:rsidRDefault="00E959D0" w:rsidP="00D97836">
      <w:pPr>
        <w:pStyle w:val="NormalWeb"/>
        <w:numPr>
          <w:ilvl w:val="0"/>
          <w:numId w:val="46"/>
        </w:numPr>
        <w:spacing w:before="0" w:after="0"/>
        <w:jc w:val="both"/>
        <w:rPr>
          <w:rFonts w:ascii="Calibri" w:hAnsi="Calibri" w:cs="Calibri"/>
          <w:b/>
          <w:bCs/>
          <w:highlight w:val="yellow"/>
        </w:rPr>
      </w:pPr>
      <w:r w:rsidRPr="004918E8">
        <w:rPr>
          <w:rFonts w:ascii="Calibri" w:hAnsi="Calibri" w:cs="Calibri"/>
          <w:b/>
          <w:bCs/>
          <w:highlight w:val="yellow"/>
        </w:rPr>
        <w:t>Prepar</w:t>
      </w:r>
      <w:r w:rsidR="009174C6">
        <w:rPr>
          <w:rFonts w:ascii="Calibri" w:hAnsi="Calibri" w:cs="Calibri"/>
          <w:b/>
          <w:bCs/>
          <w:highlight w:val="yellow"/>
        </w:rPr>
        <w:t>ation of</w:t>
      </w:r>
      <w:r w:rsidRPr="004918E8">
        <w:rPr>
          <w:rFonts w:ascii="Calibri" w:hAnsi="Calibri" w:cs="Calibri"/>
          <w:b/>
          <w:bCs/>
          <w:highlight w:val="yellow"/>
        </w:rPr>
        <w:t xml:space="preserve"> host cells for </w:t>
      </w:r>
      <w:r w:rsidRPr="004918E8">
        <w:rPr>
          <w:rFonts w:ascii="Calibri" w:hAnsi="Calibri" w:cs="Calibri"/>
          <w:b/>
          <w:bCs/>
          <w:i/>
          <w:iCs/>
          <w:highlight w:val="yellow"/>
        </w:rPr>
        <w:t xml:space="preserve">B. </w:t>
      </w:r>
      <w:proofErr w:type="spellStart"/>
      <w:r w:rsidRPr="004918E8">
        <w:rPr>
          <w:rFonts w:ascii="Calibri" w:hAnsi="Calibri" w:cs="Calibri"/>
          <w:b/>
          <w:bCs/>
          <w:i/>
          <w:iCs/>
          <w:highlight w:val="yellow"/>
        </w:rPr>
        <w:t>bacteriovorus</w:t>
      </w:r>
      <w:proofErr w:type="spellEnd"/>
      <w:r w:rsidRPr="004918E8">
        <w:rPr>
          <w:rFonts w:ascii="Calibri" w:hAnsi="Calibri" w:cs="Calibri"/>
          <w:b/>
          <w:bCs/>
          <w:highlight w:val="yellow"/>
        </w:rPr>
        <w:t xml:space="preserve"> invasion</w:t>
      </w:r>
    </w:p>
    <w:p w14:paraId="6FCE2237" w14:textId="77777777" w:rsidR="0043669B" w:rsidRPr="004918E8" w:rsidRDefault="0043669B" w:rsidP="00D97836">
      <w:pPr>
        <w:pStyle w:val="NormalWeb"/>
        <w:spacing w:before="0" w:after="0"/>
        <w:jc w:val="both"/>
        <w:rPr>
          <w:rFonts w:ascii="Calibri" w:hAnsi="Calibri" w:cs="Calibri"/>
          <w:highlight w:val="yellow"/>
        </w:rPr>
      </w:pPr>
    </w:p>
    <w:p w14:paraId="57C163F1" w14:textId="394EE91F" w:rsidR="002E5BF8" w:rsidRPr="004918E8" w:rsidRDefault="00E959D0" w:rsidP="00D97836">
      <w:pPr>
        <w:pStyle w:val="NormalWeb"/>
        <w:numPr>
          <w:ilvl w:val="1"/>
          <w:numId w:val="46"/>
        </w:numPr>
        <w:spacing w:before="0" w:after="0"/>
        <w:jc w:val="both"/>
        <w:rPr>
          <w:rFonts w:ascii="Calibri" w:hAnsi="Calibri" w:cs="Calibri"/>
          <w:highlight w:val="yellow"/>
        </w:rPr>
      </w:pPr>
      <w:r w:rsidRPr="004918E8">
        <w:rPr>
          <w:rFonts w:ascii="Calibri" w:hAnsi="Calibri" w:cs="Calibri"/>
          <w:highlight w:val="yellow"/>
        </w:rPr>
        <w:t>Use a single colony of the host strain (</w:t>
      </w:r>
      <w:r w:rsidRPr="004918E8">
        <w:rPr>
          <w:rFonts w:ascii="Calibri" w:hAnsi="Calibri" w:cs="Calibri"/>
          <w:i/>
          <w:iCs/>
          <w:highlight w:val="yellow"/>
        </w:rPr>
        <w:t>E. coli</w:t>
      </w:r>
      <w:r w:rsidRPr="004918E8">
        <w:rPr>
          <w:rFonts w:ascii="Calibri" w:hAnsi="Calibri" w:cs="Calibri"/>
          <w:highlight w:val="yellow"/>
        </w:rPr>
        <w:t xml:space="preserve"> S17-1 pZMR100 </w:t>
      </w:r>
      <w:r w:rsidR="006F5EDC">
        <w:rPr>
          <w:rFonts w:ascii="Calibri" w:hAnsi="Calibri" w:cs="Calibri"/>
          <w:highlight w:val="yellow"/>
        </w:rPr>
        <w:t xml:space="preserve">is recommended </w:t>
      </w:r>
      <w:r w:rsidRPr="004918E8">
        <w:rPr>
          <w:rFonts w:ascii="Calibri" w:hAnsi="Calibri" w:cs="Calibri"/>
          <w:highlight w:val="yellow"/>
        </w:rPr>
        <w:t xml:space="preserve">due to various cell sizes resulting </w:t>
      </w:r>
      <w:r w:rsidR="004F1DBF" w:rsidRPr="004918E8">
        <w:rPr>
          <w:rFonts w:ascii="Calibri" w:hAnsi="Calibri" w:cs="Calibri"/>
          <w:highlight w:val="yellow"/>
        </w:rPr>
        <w:t xml:space="preserve">in the formation of unequally sized </w:t>
      </w:r>
      <w:proofErr w:type="spellStart"/>
      <w:r w:rsidR="004F1DBF" w:rsidRPr="004918E8">
        <w:rPr>
          <w:rFonts w:ascii="Calibri" w:hAnsi="Calibri" w:cs="Calibri"/>
          <w:highlight w:val="yellow"/>
        </w:rPr>
        <w:t>bdelloplasts</w:t>
      </w:r>
      <w:proofErr w:type="spellEnd"/>
      <w:r w:rsidRPr="004918E8">
        <w:rPr>
          <w:rFonts w:ascii="Calibri" w:hAnsi="Calibri" w:cs="Calibri"/>
          <w:highlight w:val="yellow"/>
        </w:rPr>
        <w:t>) to inoculate 10</w:t>
      </w:r>
      <w:r w:rsidR="00C7068C">
        <w:rPr>
          <w:rFonts w:ascii="Calibri" w:hAnsi="Calibri" w:cs="Calibri"/>
          <w:highlight w:val="yellow"/>
        </w:rPr>
        <w:t xml:space="preserve"> mL</w:t>
      </w:r>
      <w:r w:rsidRPr="004918E8">
        <w:rPr>
          <w:rFonts w:ascii="Calibri" w:hAnsi="Calibri" w:cs="Calibri"/>
          <w:highlight w:val="yellow"/>
        </w:rPr>
        <w:t xml:space="preserve"> </w:t>
      </w:r>
      <w:r w:rsidR="006F5EDC">
        <w:rPr>
          <w:rFonts w:ascii="Calibri" w:hAnsi="Calibri" w:cs="Calibri"/>
          <w:highlight w:val="yellow"/>
        </w:rPr>
        <w:t xml:space="preserve">of </w:t>
      </w:r>
      <w:r w:rsidRPr="004918E8">
        <w:rPr>
          <w:rFonts w:ascii="Calibri" w:hAnsi="Calibri" w:cs="Calibri"/>
          <w:highlight w:val="yellow"/>
        </w:rPr>
        <w:t xml:space="preserve">YT medium (0.8% </w:t>
      </w:r>
      <w:proofErr w:type="spellStart"/>
      <w:r w:rsidRPr="004918E8">
        <w:rPr>
          <w:rFonts w:ascii="Calibri" w:hAnsi="Calibri" w:cs="Calibri"/>
          <w:highlight w:val="yellow"/>
        </w:rPr>
        <w:t>Bacto</w:t>
      </w:r>
      <w:proofErr w:type="spellEnd"/>
      <w:r w:rsidRPr="004918E8">
        <w:rPr>
          <w:rFonts w:ascii="Calibri" w:hAnsi="Calibri" w:cs="Calibri"/>
          <w:highlight w:val="yellow"/>
        </w:rPr>
        <w:t xml:space="preserve"> tryptone, 0.5% yeast extract, 0.5% NaCl [pH </w:t>
      </w:r>
      <w:r w:rsidR="006F5EDC">
        <w:rPr>
          <w:rFonts w:ascii="Calibri" w:hAnsi="Calibri" w:cs="Calibri"/>
          <w:highlight w:val="yellow"/>
        </w:rPr>
        <w:t xml:space="preserve">= </w:t>
      </w:r>
      <w:r w:rsidRPr="004918E8">
        <w:rPr>
          <w:rFonts w:ascii="Calibri" w:hAnsi="Calibri" w:cs="Calibri"/>
          <w:highlight w:val="yellow"/>
        </w:rPr>
        <w:t>7.5]) that has been supplemented with antibiotics</w:t>
      </w:r>
      <w:r w:rsidR="006F5EDC">
        <w:rPr>
          <w:rFonts w:ascii="Calibri" w:hAnsi="Calibri" w:cs="Calibri"/>
          <w:highlight w:val="yellow"/>
        </w:rPr>
        <w:t>,</w:t>
      </w:r>
      <w:r w:rsidRPr="004918E8">
        <w:rPr>
          <w:rFonts w:ascii="Calibri" w:hAnsi="Calibri" w:cs="Calibri"/>
          <w:highlight w:val="yellow"/>
        </w:rPr>
        <w:t xml:space="preserve"> if needed (</w:t>
      </w:r>
      <w:r w:rsidR="006F5EDC">
        <w:rPr>
          <w:rFonts w:ascii="Calibri" w:hAnsi="Calibri" w:cs="Calibri"/>
          <w:highlight w:val="yellow"/>
        </w:rPr>
        <w:t>here</w:t>
      </w:r>
      <w:r w:rsidRPr="004918E8">
        <w:rPr>
          <w:rFonts w:ascii="Calibri" w:hAnsi="Calibri" w:cs="Calibri"/>
          <w:highlight w:val="yellow"/>
        </w:rPr>
        <w:t>, 50 µg</w:t>
      </w:r>
      <w:r w:rsidR="00C7068C">
        <w:rPr>
          <w:rFonts w:ascii="Calibri" w:hAnsi="Calibri" w:cs="Calibri"/>
          <w:highlight w:val="yellow"/>
        </w:rPr>
        <w:t>/mL</w:t>
      </w:r>
      <w:r w:rsidRPr="004918E8">
        <w:rPr>
          <w:rFonts w:ascii="Calibri" w:hAnsi="Calibri" w:cs="Calibri"/>
          <w:highlight w:val="yellow"/>
        </w:rPr>
        <w:t xml:space="preserve"> kanamycin).</w:t>
      </w:r>
      <w:r w:rsidR="004918E8" w:rsidRPr="004918E8">
        <w:rPr>
          <w:rFonts w:ascii="Calibri" w:hAnsi="Calibri" w:cs="Calibri"/>
          <w:highlight w:val="yellow"/>
        </w:rPr>
        <w:t xml:space="preserve"> </w:t>
      </w:r>
      <w:r w:rsidRPr="004918E8">
        <w:rPr>
          <w:rFonts w:ascii="Calibri" w:hAnsi="Calibri" w:cs="Calibri"/>
          <w:highlight w:val="yellow"/>
        </w:rPr>
        <w:t>Culture cells overnight at 37</w:t>
      </w:r>
      <w:r w:rsidR="006F5EDC">
        <w:rPr>
          <w:rFonts w:ascii="Calibri" w:hAnsi="Calibri" w:cs="Calibri"/>
          <w:highlight w:val="yellow"/>
        </w:rPr>
        <w:t xml:space="preserve"> </w:t>
      </w:r>
      <w:r w:rsidRPr="004918E8">
        <w:rPr>
          <w:rFonts w:ascii="Calibri" w:hAnsi="Calibri" w:cs="Calibri"/>
          <w:highlight w:val="yellow"/>
        </w:rPr>
        <w:t>°C</w:t>
      </w:r>
      <w:r w:rsidR="006F5EDC">
        <w:rPr>
          <w:rFonts w:ascii="Calibri" w:hAnsi="Calibri" w:cs="Calibri"/>
          <w:highlight w:val="yellow"/>
        </w:rPr>
        <w:t xml:space="preserve"> and</w:t>
      </w:r>
      <w:r w:rsidRPr="004918E8">
        <w:rPr>
          <w:rFonts w:ascii="Calibri" w:hAnsi="Calibri" w:cs="Calibri"/>
          <w:highlight w:val="yellow"/>
        </w:rPr>
        <w:t xml:space="preserve"> 180 rpm.</w:t>
      </w:r>
    </w:p>
    <w:p w14:paraId="11C0F148" w14:textId="77777777" w:rsidR="0043669B" w:rsidRPr="004918E8" w:rsidRDefault="0043669B" w:rsidP="00D97836">
      <w:pPr>
        <w:pStyle w:val="NormalWeb"/>
        <w:spacing w:before="0" w:after="0"/>
        <w:jc w:val="both"/>
        <w:rPr>
          <w:rFonts w:ascii="Calibri" w:hAnsi="Calibri" w:cs="Calibri"/>
          <w:highlight w:val="yellow"/>
        </w:rPr>
      </w:pPr>
    </w:p>
    <w:p w14:paraId="4B073DCB" w14:textId="00EE2D29" w:rsidR="002E5BF8" w:rsidRPr="004918E8" w:rsidRDefault="00E959D0" w:rsidP="00D97836">
      <w:pPr>
        <w:pStyle w:val="NormalWeb"/>
        <w:numPr>
          <w:ilvl w:val="1"/>
          <w:numId w:val="46"/>
        </w:numPr>
        <w:spacing w:before="0" w:after="0"/>
        <w:jc w:val="both"/>
        <w:rPr>
          <w:rFonts w:ascii="Calibri" w:hAnsi="Calibri" w:cs="Calibri"/>
          <w:highlight w:val="yellow"/>
        </w:rPr>
      </w:pPr>
      <w:r w:rsidRPr="004918E8">
        <w:rPr>
          <w:rFonts w:ascii="Calibri" w:hAnsi="Calibri" w:cs="Calibri"/>
          <w:highlight w:val="yellow"/>
        </w:rPr>
        <w:t xml:space="preserve">Transfer 2 mL of overnight </w:t>
      </w:r>
      <w:r w:rsidRPr="004918E8">
        <w:rPr>
          <w:rFonts w:ascii="Calibri" w:hAnsi="Calibri" w:cs="Calibri"/>
          <w:i/>
          <w:iCs/>
          <w:highlight w:val="yellow"/>
        </w:rPr>
        <w:t>E. coli</w:t>
      </w:r>
      <w:r w:rsidRPr="004918E8">
        <w:rPr>
          <w:rFonts w:ascii="Calibri" w:hAnsi="Calibri" w:cs="Calibri"/>
          <w:highlight w:val="yellow"/>
        </w:rPr>
        <w:t xml:space="preserve"> culture (OD</w:t>
      </w:r>
      <w:r w:rsidRPr="004918E8">
        <w:rPr>
          <w:rFonts w:ascii="Calibri" w:hAnsi="Calibri" w:cs="Calibri"/>
          <w:highlight w:val="yellow"/>
          <w:vertAlign w:val="subscript"/>
        </w:rPr>
        <w:t>600</w:t>
      </w:r>
      <w:r w:rsidRPr="004918E8">
        <w:rPr>
          <w:rFonts w:ascii="Calibri" w:hAnsi="Calibri" w:cs="Calibri"/>
          <w:highlight w:val="yellow"/>
        </w:rPr>
        <w:t xml:space="preserve"> </w:t>
      </w:r>
      <w:r w:rsidR="006F5EDC">
        <w:rPr>
          <w:rFonts w:ascii="Calibri" w:hAnsi="Calibri" w:cs="Calibri"/>
          <w:highlight w:val="yellow"/>
        </w:rPr>
        <w:t>of ~</w:t>
      </w:r>
      <w:r w:rsidRPr="004918E8">
        <w:rPr>
          <w:rFonts w:ascii="Calibri" w:hAnsi="Calibri" w:cs="Calibri"/>
          <w:highlight w:val="yellow"/>
        </w:rPr>
        <w:t>3.0) to a 2</w:t>
      </w:r>
      <w:r w:rsidR="006F5EDC">
        <w:rPr>
          <w:rFonts w:ascii="Calibri" w:hAnsi="Calibri" w:cs="Calibri"/>
          <w:highlight w:val="yellow"/>
        </w:rPr>
        <w:t xml:space="preserve"> mL</w:t>
      </w:r>
      <w:r w:rsidRPr="004918E8">
        <w:rPr>
          <w:rFonts w:ascii="Calibri" w:hAnsi="Calibri" w:cs="Calibri"/>
          <w:highlight w:val="yellow"/>
        </w:rPr>
        <w:t xml:space="preserve"> test tube and centrifuge at room temperature</w:t>
      </w:r>
      <w:r w:rsidR="006F5EDC">
        <w:rPr>
          <w:rFonts w:ascii="Calibri" w:hAnsi="Calibri" w:cs="Calibri"/>
          <w:highlight w:val="yellow"/>
        </w:rPr>
        <w:t xml:space="preserve"> (RT) and</w:t>
      </w:r>
      <w:r w:rsidRPr="004918E8">
        <w:rPr>
          <w:rFonts w:ascii="Calibri" w:hAnsi="Calibri" w:cs="Calibri"/>
          <w:highlight w:val="yellow"/>
        </w:rPr>
        <w:t xml:space="preserve"> 2469 x </w:t>
      </w:r>
      <w:r w:rsidRPr="004918E8">
        <w:rPr>
          <w:rFonts w:ascii="Calibri" w:hAnsi="Calibri" w:cs="Calibri"/>
          <w:i/>
          <w:iCs/>
          <w:highlight w:val="yellow"/>
        </w:rPr>
        <w:t>g</w:t>
      </w:r>
      <w:r w:rsidRPr="004918E8">
        <w:rPr>
          <w:rFonts w:ascii="Calibri" w:hAnsi="Calibri" w:cs="Calibri"/>
          <w:color w:val="FF0000"/>
          <w:highlight w:val="yellow"/>
          <w:u w:color="FF0000"/>
        </w:rPr>
        <w:t xml:space="preserve"> </w:t>
      </w:r>
      <w:r w:rsidRPr="004918E8">
        <w:rPr>
          <w:rFonts w:ascii="Calibri" w:hAnsi="Calibri" w:cs="Calibri"/>
          <w:highlight w:val="yellow"/>
        </w:rPr>
        <w:t>for 5 min.</w:t>
      </w:r>
      <w:r w:rsidR="004918E8" w:rsidRPr="004918E8">
        <w:rPr>
          <w:rFonts w:ascii="Calibri" w:hAnsi="Calibri" w:cs="Calibri"/>
          <w:highlight w:val="yellow"/>
        </w:rPr>
        <w:t xml:space="preserve"> </w:t>
      </w:r>
      <w:r w:rsidRPr="004918E8">
        <w:rPr>
          <w:rFonts w:ascii="Calibri" w:hAnsi="Calibri" w:cs="Calibri"/>
          <w:highlight w:val="yellow"/>
        </w:rPr>
        <w:t>Resuspend the pellet in 200 µL of Ca-HEPES buffer</w:t>
      </w:r>
      <w:r w:rsidR="006F5EDC">
        <w:rPr>
          <w:rFonts w:ascii="Calibri" w:hAnsi="Calibri" w:cs="Calibri"/>
          <w:highlight w:val="yellow"/>
        </w:rPr>
        <w:t>.</w:t>
      </w:r>
    </w:p>
    <w:p w14:paraId="6FDA6824" w14:textId="77777777" w:rsidR="002E5BF8" w:rsidRPr="004918E8" w:rsidRDefault="002E5BF8" w:rsidP="00D97836">
      <w:pPr>
        <w:pStyle w:val="NormalWeb"/>
        <w:spacing w:before="0" w:after="0"/>
        <w:jc w:val="both"/>
        <w:rPr>
          <w:rFonts w:ascii="Calibri" w:eastAsia="Calibri" w:hAnsi="Calibri" w:cs="Calibri"/>
        </w:rPr>
      </w:pPr>
    </w:p>
    <w:p w14:paraId="28DA0D4A" w14:textId="644EC363" w:rsidR="002E5BF8" w:rsidRPr="004918E8" w:rsidRDefault="00E959D0" w:rsidP="00D97836">
      <w:pPr>
        <w:pStyle w:val="NormalWeb"/>
        <w:numPr>
          <w:ilvl w:val="0"/>
          <w:numId w:val="46"/>
        </w:numPr>
        <w:spacing w:before="0" w:after="0"/>
        <w:jc w:val="both"/>
        <w:rPr>
          <w:rFonts w:ascii="Calibri" w:hAnsi="Calibri" w:cs="Calibri"/>
          <w:b/>
          <w:bCs/>
        </w:rPr>
      </w:pPr>
      <w:r w:rsidRPr="004918E8">
        <w:rPr>
          <w:rFonts w:ascii="Calibri" w:hAnsi="Calibri" w:cs="Calibri"/>
          <w:b/>
          <w:bCs/>
        </w:rPr>
        <w:t>Set</w:t>
      </w:r>
      <w:r w:rsidR="009174C6">
        <w:rPr>
          <w:rFonts w:ascii="Calibri" w:hAnsi="Calibri" w:cs="Calibri"/>
          <w:b/>
          <w:bCs/>
        </w:rPr>
        <w:t>-</w:t>
      </w:r>
      <w:r w:rsidRPr="004918E8">
        <w:rPr>
          <w:rFonts w:ascii="Calibri" w:hAnsi="Calibri" w:cs="Calibri"/>
          <w:b/>
          <w:bCs/>
        </w:rPr>
        <w:t>up</w:t>
      </w:r>
      <w:r w:rsidR="009174C6">
        <w:rPr>
          <w:rFonts w:ascii="Calibri" w:hAnsi="Calibri" w:cs="Calibri"/>
          <w:b/>
          <w:bCs/>
        </w:rPr>
        <w:t xml:space="preserve"> of</w:t>
      </w:r>
      <w:r w:rsidRPr="004918E8">
        <w:rPr>
          <w:rFonts w:ascii="Calibri" w:hAnsi="Calibri" w:cs="Calibri"/>
          <w:b/>
          <w:bCs/>
        </w:rPr>
        <w:t xml:space="preserve"> the microscope (see </w:t>
      </w:r>
      <w:r w:rsidR="00C7068C" w:rsidRPr="00C7068C">
        <w:rPr>
          <w:rFonts w:ascii="Calibri" w:hAnsi="Calibri" w:cs="Calibri"/>
          <w:b/>
          <w:bCs/>
        </w:rPr>
        <w:t>Table of Materials</w:t>
      </w:r>
      <w:r w:rsidRPr="004918E8">
        <w:rPr>
          <w:rFonts w:ascii="Calibri" w:hAnsi="Calibri" w:cs="Calibri"/>
          <w:b/>
          <w:bCs/>
        </w:rPr>
        <w:t>)</w:t>
      </w:r>
    </w:p>
    <w:p w14:paraId="39638134" w14:textId="77777777" w:rsidR="0043669B" w:rsidRPr="004918E8" w:rsidRDefault="0043669B" w:rsidP="00D97836">
      <w:pPr>
        <w:pStyle w:val="NormalWeb"/>
        <w:spacing w:before="0" w:after="0"/>
        <w:jc w:val="both"/>
        <w:rPr>
          <w:rFonts w:ascii="Calibri" w:hAnsi="Calibri" w:cs="Calibri"/>
        </w:rPr>
      </w:pPr>
    </w:p>
    <w:p w14:paraId="503C8C0D" w14:textId="7A60EB6B" w:rsidR="002E5BF8" w:rsidRPr="004918E8" w:rsidRDefault="00E959D0" w:rsidP="00D97836">
      <w:pPr>
        <w:pStyle w:val="NormalWeb"/>
        <w:numPr>
          <w:ilvl w:val="1"/>
          <w:numId w:val="46"/>
        </w:numPr>
        <w:spacing w:before="0" w:after="0"/>
        <w:jc w:val="both"/>
        <w:rPr>
          <w:rFonts w:ascii="Calibri" w:hAnsi="Calibri" w:cs="Calibri"/>
        </w:rPr>
      </w:pPr>
      <w:r w:rsidRPr="004918E8">
        <w:rPr>
          <w:rFonts w:ascii="Calibri" w:hAnsi="Calibri" w:cs="Calibri"/>
        </w:rPr>
        <w:lastRenderedPageBreak/>
        <w:t>Pre-warm a microscopic chamber with a 100</w:t>
      </w:r>
      <w:r w:rsidR="006F5EDC">
        <w:rPr>
          <w:rFonts w:ascii="Calibri" w:hAnsi="Calibri" w:cs="Calibri"/>
        </w:rPr>
        <w:t>x</w:t>
      </w:r>
      <w:r w:rsidRPr="004918E8">
        <w:rPr>
          <w:rFonts w:ascii="Calibri" w:hAnsi="Calibri" w:cs="Calibri"/>
        </w:rPr>
        <w:t xml:space="preserve"> oil immersion objective to 30</w:t>
      </w:r>
      <w:r w:rsidR="006F5EDC">
        <w:rPr>
          <w:rFonts w:ascii="Calibri" w:hAnsi="Calibri" w:cs="Calibri"/>
        </w:rPr>
        <w:t xml:space="preserve"> </w:t>
      </w:r>
      <w:r w:rsidRPr="004918E8">
        <w:rPr>
          <w:rFonts w:ascii="Calibri" w:hAnsi="Calibri" w:cs="Calibri"/>
        </w:rPr>
        <w:t xml:space="preserve">°C for at least 1 h before use. This step is required to prevent </w:t>
      </w:r>
      <w:r w:rsidR="006F5EDC">
        <w:rPr>
          <w:rFonts w:ascii="Calibri" w:hAnsi="Calibri" w:cs="Calibri"/>
        </w:rPr>
        <w:t>errors in</w:t>
      </w:r>
      <w:r w:rsidRPr="004918E8">
        <w:rPr>
          <w:rFonts w:ascii="Calibri" w:hAnsi="Calibri" w:cs="Calibri"/>
        </w:rPr>
        <w:t xml:space="preserve"> maintaining focus during the experiment.</w:t>
      </w:r>
    </w:p>
    <w:p w14:paraId="7522B4D2" w14:textId="77777777" w:rsidR="0043669B" w:rsidRPr="004918E8" w:rsidRDefault="0043669B" w:rsidP="00D97836">
      <w:pPr>
        <w:pStyle w:val="NormalWeb"/>
        <w:spacing w:before="0" w:after="0"/>
        <w:jc w:val="both"/>
        <w:rPr>
          <w:rFonts w:ascii="Calibri" w:hAnsi="Calibri" w:cs="Calibri"/>
        </w:rPr>
      </w:pPr>
    </w:p>
    <w:p w14:paraId="3DD5A318" w14:textId="1372E2DF" w:rsidR="002E5BF8" w:rsidRPr="004918E8" w:rsidRDefault="00E959D0" w:rsidP="00D97836">
      <w:pPr>
        <w:pStyle w:val="NormalWeb"/>
        <w:numPr>
          <w:ilvl w:val="1"/>
          <w:numId w:val="46"/>
        </w:numPr>
        <w:spacing w:before="0" w:after="0"/>
        <w:jc w:val="both"/>
        <w:rPr>
          <w:rFonts w:ascii="Calibri" w:hAnsi="Calibri" w:cs="Calibri"/>
        </w:rPr>
      </w:pPr>
      <w:r w:rsidRPr="004918E8">
        <w:rPr>
          <w:rFonts w:ascii="Calibri" w:hAnsi="Calibri" w:cs="Calibri"/>
        </w:rPr>
        <w:t xml:space="preserve">Turn on both the microscope and microscopy automation. Initialize the control software and select </w:t>
      </w:r>
      <w:r w:rsidR="006F5EDC">
        <w:rPr>
          <w:rFonts w:ascii="Calibri" w:hAnsi="Calibri" w:cs="Calibri"/>
        </w:rPr>
        <w:t xml:space="preserve">the </w:t>
      </w:r>
      <w:r w:rsidRPr="004918E8">
        <w:rPr>
          <w:rFonts w:ascii="Calibri" w:hAnsi="Calibri" w:cs="Calibri"/>
        </w:rPr>
        <w:t xml:space="preserve">appropriate filters to acquire </w:t>
      </w:r>
      <w:r w:rsidR="009174C6">
        <w:rPr>
          <w:rFonts w:ascii="Calibri" w:hAnsi="Calibri" w:cs="Calibri"/>
        </w:rPr>
        <w:t>brightfield</w:t>
      </w:r>
      <w:r w:rsidRPr="004918E8">
        <w:rPr>
          <w:rFonts w:ascii="Calibri" w:hAnsi="Calibri" w:cs="Calibri"/>
        </w:rPr>
        <w:t>/DIC/phase</w:t>
      </w:r>
      <w:r w:rsidR="006F5EDC">
        <w:rPr>
          <w:rFonts w:ascii="Calibri" w:hAnsi="Calibri" w:cs="Calibri"/>
        </w:rPr>
        <w:t>-</w:t>
      </w:r>
      <w:r w:rsidRPr="004918E8">
        <w:rPr>
          <w:rFonts w:ascii="Calibri" w:hAnsi="Calibri" w:cs="Calibri"/>
        </w:rPr>
        <w:t>contrast and fluorescence images</w:t>
      </w:r>
      <w:r w:rsidR="006F5EDC">
        <w:rPr>
          <w:rFonts w:ascii="Calibri" w:hAnsi="Calibri" w:cs="Calibri"/>
        </w:rPr>
        <w:t>,</w:t>
      </w:r>
      <w:r w:rsidRPr="004918E8">
        <w:rPr>
          <w:rFonts w:ascii="Calibri" w:hAnsi="Calibri" w:cs="Calibri"/>
        </w:rPr>
        <w:t xml:space="preserve"> as needed (</w:t>
      </w:r>
      <w:r w:rsidR="006F5EDC">
        <w:rPr>
          <w:rFonts w:ascii="Calibri" w:hAnsi="Calibri" w:cs="Calibri"/>
        </w:rPr>
        <w:t>here:</w:t>
      </w:r>
      <w:r w:rsidRPr="004918E8">
        <w:rPr>
          <w:rFonts w:ascii="Calibri" w:hAnsi="Calibri" w:cs="Calibri"/>
        </w:rPr>
        <w:t xml:space="preserve"> BF images, GFP/</w:t>
      </w:r>
      <w:proofErr w:type="spellStart"/>
      <w:r w:rsidRPr="004918E8">
        <w:rPr>
          <w:rFonts w:ascii="Calibri" w:hAnsi="Calibri" w:cs="Calibri"/>
        </w:rPr>
        <w:t>mCherry</w:t>
      </w:r>
      <w:proofErr w:type="spellEnd"/>
      <w:r w:rsidRPr="004918E8">
        <w:rPr>
          <w:rFonts w:ascii="Calibri" w:hAnsi="Calibri" w:cs="Calibri"/>
        </w:rPr>
        <w:t xml:space="preserve"> polychromic filter</w:t>
      </w:r>
      <w:r w:rsidR="006F5EDC">
        <w:rPr>
          <w:rFonts w:ascii="Calibri" w:hAnsi="Calibri" w:cs="Calibri"/>
        </w:rPr>
        <w:t>,</w:t>
      </w:r>
      <w:r w:rsidRPr="004918E8">
        <w:rPr>
          <w:rFonts w:ascii="Calibri" w:hAnsi="Calibri" w:cs="Calibri"/>
        </w:rPr>
        <w:t xml:space="preserve"> and emission/excitation for </w:t>
      </w:r>
      <w:proofErr w:type="spellStart"/>
      <w:r w:rsidRPr="004918E8">
        <w:rPr>
          <w:rFonts w:ascii="Calibri" w:hAnsi="Calibri" w:cs="Calibri"/>
        </w:rPr>
        <w:t>mCherry</w:t>
      </w:r>
      <w:proofErr w:type="spellEnd"/>
      <w:r w:rsidRPr="004918E8">
        <w:rPr>
          <w:rFonts w:ascii="Calibri" w:hAnsi="Calibri" w:cs="Calibri"/>
        </w:rPr>
        <w:t xml:space="preserve"> and GFP).</w:t>
      </w:r>
    </w:p>
    <w:p w14:paraId="47DE976D" w14:textId="77777777" w:rsidR="002E5BF8" w:rsidRPr="004918E8" w:rsidRDefault="002E5BF8" w:rsidP="00D97836">
      <w:pPr>
        <w:pStyle w:val="NormalWeb"/>
        <w:tabs>
          <w:tab w:val="left" w:pos="426"/>
        </w:tabs>
        <w:spacing w:before="0" w:after="0"/>
        <w:jc w:val="both"/>
        <w:rPr>
          <w:rFonts w:ascii="Calibri" w:eastAsia="Calibri" w:hAnsi="Calibri" w:cs="Calibri"/>
          <w:highlight w:val="yellow"/>
        </w:rPr>
      </w:pPr>
    </w:p>
    <w:p w14:paraId="416403EB" w14:textId="060BD47A" w:rsidR="002E5BF8" w:rsidRPr="004918E8" w:rsidRDefault="00E959D0" w:rsidP="00D97836">
      <w:pPr>
        <w:pStyle w:val="NormalWeb"/>
        <w:numPr>
          <w:ilvl w:val="0"/>
          <w:numId w:val="46"/>
        </w:numPr>
        <w:spacing w:before="0" w:after="0"/>
        <w:jc w:val="both"/>
        <w:rPr>
          <w:rFonts w:ascii="Calibri" w:hAnsi="Calibri" w:cs="Calibri"/>
          <w:b/>
          <w:bCs/>
          <w:highlight w:val="yellow"/>
        </w:rPr>
      </w:pPr>
      <w:r w:rsidRPr="004918E8">
        <w:rPr>
          <w:rFonts w:ascii="Calibri" w:hAnsi="Calibri" w:cs="Calibri"/>
          <w:b/>
          <w:bCs/>
          <w:highlight w:val="yellow"/>
        </w:rPr>
        <w:t>Assembl</w:t>
      </w:r>
      <w:r w:rsidR="009174C6">
        <w:rPr>
          <w:rFonts w:ascii="Calibri" w:hAnsi="Calibri" w:cs="Calibri"/>
          <w:b/>
          <w:bCs/>
          <w:highlight w:val="yellow"/>
        </w:rPr>
        <w:t xml:space="preserve">y of </w:t>
      </w:r>
      <w:r w:rsidRPr="004918E8">
        <w:rPr>
          <w:rFonts w:ascii="Calibri" w:hAnsi="Calibri" w:cs="Calibri"/>
          <w:b/>
          <w:bCs/>
          <w:highlight w:val="yellow"/>
        </w:rPr>
        <w:t>layouts for time-lapse fluorescence microscopy</w:t>
      </w:r>
    </w:p>
    <w:p w14:paraId="5FA148B0" w14:textId="77777777" w:rsidR="0043669B" w:rsidRPr="004918E8" w:rsidRDefault="0043669B" w:rsidP="00D97836">
      <w:pPr>
        <w:pStyle w:val="NormalWeb"/>
        <w:spacing w:before="0" w:after="0"/>
        <w:jc w:val="both"/>
        <w:rPr>
          <w:rFonts w:ascii="Calibri" w:hAnsi="Calibri" w:cs="Calibri"/>
          <w:highlight w:val="yellow"/>
        </w:rPr>
      </w:pPr>
    </w:p>
    <w:p w14:paraId="34F7279D" w14:textId="0BEE9AD7" w:rsidR="002E5BF8" w:rsidRPr="00D97836" w:rsidRDefault="00E959D0" w:rsidP="00D97836">
      <w:pPr>
        <w:pStyle w:val="NormalWeb"/>
        <w:numPr>
          <w:ilvl w:val="1"/>
          <w:numId w:val="46"/>
        </w:numPr>
        <w:spacing w:before="0" w:after="0"/>
        <w:jc w:val="both"/>
        <w:rPr>
          <w:rFonts w:ascii="Calibri" w:hAnsi="Calibri" w:cs="Calibri"/>
          <w:highlight w:val="yellow"/>
        </w:rPr>
      </w:pPr>
      <w:r w:rsidRPr="004918E8">
        <w:rPr>
          <w:rFonts w:ascii="Calibri" w:hAnsi="Calibri" w:cs="Calibri"/>
          <w:highlight w:val="yellow"/>
        </w:rPr>
        <w:t>Mix 200 mg of low fluorescent molecular</w:t>
      </w:r>
      <w:r w:rsidR="006F5EDC">
        <w:rPr>
          <w:rFonts w:ascii="Calibri" w:hAnsi="Calibri" w:cs="Calibri"/>
          <w:highlight w:val="yellow"/>
        </w:rPr>
        <w:t xml:space="preserve"> </w:t>
      </w:r>
      <w:r w:rsidRPr="004918E8">
        <w:rPr>
          <w:rFonts w:ascii="Calibri" w:hAnsi="Calibri" w:cs="Calibri"/>
          <w:highlight w:val="yellow"/>
        </w:rPr>
        <w:t>grade agarose with 20</w:t>
      </w:r>
      <w:r w:rsidR="00C7068C">
        <w:rPr>
          <w:rFonts w:ascii="Calibri" w:hAnsi="Calibri" w:cs="Calibri"/>
          <w:highlight w:val="yellow"/>
        </w:rPr>
        <w:t xml:space="preserve"> mL</w:t>
      </w:r>
      <w:r w:rsidR="006F5EDC">
        <w:rPr>
          <w:rFonts w:ascii="Calibri" w:hAnsi="Calibri" w:cs="Calibri"/>
          <w:highlight w:val="yellow"/>
        </w:rPr>
        <w:t xml:space="preserve"> of</w:t>
      </w:r>
      <w:r w:rsidRPr="004918E8">
        <w:rPr>
          <w:rFonts w:ascii="Calibri" w:hAnsi="Calibri" w:cs="Calibri"/>
          <w:highlight w:val="yellow"/>
        </w:rPr>
        <w:t xml:space="preserve"> Ca-HEPES buffer (1% final agarose concentration) and dissolve the agarose in a microwave. The batch can be reused several times after it solidifies</w:t>
      </w:r>
      <w:r w:rsidR="006F5EDC">
        <w:rPr>
          <w:rFonts w:ascii="Calibri" w:hAnsi="Calibri" w:cs="Calibri"/>
          <w:highlight w:val="yellow"/>
        </w:rPr>
        <w:t>, so</w:t>
      </w:r>
      <w:r w:rsidRPr="00D97836">
        <w:rPr>
          <w:rFonts w:ascii="Calibri" w:hAnsi="Calibri" w:cs="Calibri"/>
          <w:highlight w:val="yellow"/>
        </w:rPr>
        <w:t xml:space="preserve"> simply repeat the heating step.</w:t>
      </w:r>
    </w:p>
    <w:p w14:paraId="76F3391E" w14:textId="77777777" w:rsidR="0043669B" w:rsidRPr="00D97836" w:rsidRDefault="0043669B" w:rsidP="00D97836">
      <w:pPr>
        <w:pStyle w:val="NormalWeb"/>
        <w:tabs>
          <w:tab w:val="left" w:pos="426"/>
        </w:tabs>
        <w:spacing w:before="0" w:after="0"/>
        <w:jc w:val="both"/>
        <w:rPr>
          <w:rFonts w:ascii="Calibri" w:hAnsi="Calibri" w:cs="Calibri"/>
          <w:highlight w:val="yellow"/>
        </w:rPr>
      </w:pPr>
    </w:p>
    <w:p w14:paraId="00A9AE27" w14:textId="148FCA13" w:rsidR="002E5BF8" w:rsidRPr="00D97836" w:rsidRDefault="00E959D0" w:rsidP="00D97836">
      <w:pPr>
        <w:pStyle w:val="NormalWeb"/>
        <w:numPr>
          <w:ilvl w:val="1"/>
          <w:numId w:val="46"/>
        </w:numPr>
        <w:tabs>
          <w:tab w:val="left" w:pos="426"/>
        </w:tabs>
        <w:spacing w:before="0" w:after="0"/>
        <w:jc w:val="both"/>
        <w:rPr>
          <w:rFonts w:ascii="Calibri" w:hAnsi="Calibri" w:cs="Calibri"/>
          <w:highlight w:val="yellow"/>
        </w:rPr>
      </w:pPr>
      <w:r w:rsidRPr="00D97836">
        <w:rPr>
          <w:rFonts w:ascii="Calibri" w:hAnsi="Calibri" w:cs="Calibri"/>
          <w:highlight w:val="yellow"/>
        </w:rPr>
        <w:t>Pour 3</w:t>
      </w:r>
      <w:r w:rsidR="00C7068C" w:rsidRPr="00D97836">
        <w:rPr>
          <w:rFonts w:ascii="Calibri" w:hAnsi="Calibri" w:cs="Calibri"/>
          <w:highlight w:val="yellow"/>
        </w:rPr>
        <w:t xml:space="preserve"> mL</w:t>
      </w:r>
      <w:r w:rsidRPr="00D97836">
        <w:rPr>
          <w:rFonts w:ascii="Calibri" w:hAnsi="Calibri" w:cs="Calibri"/>
          <w:highlight w:val="yellow"/>
        </w:rPr>
        <w:t xml:space="preserve"> of melted agarose into a 35</w:t>
      </w:r>
      <w:r w:rsidR="006F5EDC" w:rsidRPr="00D97836">
        <w:rPr>
          <w:rFonts w:ascii="Calibri" w:hAnsi="Calibri" w:cs="Calibri"/>
          <w:highlight w:val="yellow"/>
        </w:rPr>
        <w:t xml:space="preserve"> </w:t>
      </w:r>
      <w:r w:rsidRPr="00D97836">
        <w:rPr>
          <w:rFonts w:ascii="Calibri" w:hAnsi="Calibri" w:cs="Calibri"/>
          <w:highlight w:val="yellow"/>
        </w:rPr>
        <w:t>mm glass-bottom</w:t>
      </w:r>
      <w:r w:rsidR="00893055" w:rsidRPr="00D97836">
        <w:rPr>
          <w:rFonts w:ascii="Calibri" w:hAnsi="Calibri" w:cs="Calibri"/>
          <w:highlight w:val="yellow"/>
        </w:rPr>
        <w:t xml:space="preserve"> dish (</w:t>
      </w:r>
      <w:r w:rsidR="00C7068C" w:rsidRPr="00D97836">
        <w:rPr>
          <w:rFonts w:ascii="Calibri" w:hAnsi="Calibri" w:cs="Calibri"/>
          <w:b/>
          <w:bCs/>
          <w:highlight w:val="yellow"/>
        </w:rPr>
        <w:t>Table of Materials</w:t>
      </w:r>
      <w:r w:rsidR="00893055" w:rsidRPr="00D97836">
        <w:rPr>
          <w:rFonts w:ascii="Calibri" w:hAnsi="Calibri" w:cs="Calibri"/>
          <w:highlight w:val="yellow"/>
        </w:rPr>
        <w:t>)</w:t>
      </w:r>
      <w:r w:rsidRPr="00D97836">
        <w:rPr>
          <w:rFonts w:ascii="Calibri" w:hAnsi="Calibri" w:cs="Calibri"/>
          <w:highlight w:val="yellow"/>
        </w:rPr>
        <w:t>.</w:t>
      </w:r>
      <w:r w:rsidR="009F18AF" w:rsidRPr="00D97836">
        <w:rPr>
          <w:rFonts w:ascii="Calibri" w:hAnsi="Calibri" w:cs="Calibri"/>
          <w:highlight w:val="yellow"/>
        </w:rPr>
        <w:t xml:space="preserve"> </w:t>
      </w:r>
      <w:r w:rsidRPr="00D97836">
        <w:rPr>
          <w:rFonts w:ascii="Calibri" w:hAnsi="Calibri" w:cs="Calibri"/>
          <w:highlight w:val="yellow"/>
        </w:rPr>
        <w:t>Allow the agarose to solidify.</w:t>
      </w:r>
    </w:p>
    <w:p w14:paraId="585670CC" w14:textId="77777777" w:rsidR="0043669B" w:rsidRPr="00D97836" w:rsidRDefault="0043669B" w:rsidP="00D97836">
      <w:pPr>
        <w:pStyle w:val="NormalWeb"/>
        <w:spacing w:before="0" w:after="0"/>
        <w:jc w:val="both"/>
        <w:rPr>
          <w:rFonts w:ascii="Calibri" w:hAnsi="Calibri" w:cs="Calibri"/>
          <w:highlight w:val="yellow"/>
        </w:rPr>
      </w:pPr>
    </w:p>
    <w:p w14:paraId="088AB309" w14:textId="5218BD60" w:rsidR="002E5BF8" w:rsidRPr="00D97836" w:rsidRDefault="00E959D0" w:rsidP="00D97836">
      <w:pPr>
        <w:pStyle w:val="NormalWeb"/>
        <w:numPr>
          <w:ilvl w:val="1"/>
          <w:numId w:val="46"/>
        </w:numPr>
        <w:spacing w:before="0" w:after="0"/>
        <w:jc w:val="both"/>
        <w:rPr>
          <w:rFonts w:ascii="Calibri" w:hAnsi="Calibri" w:cs="Calibri"/>
          <w:highlight w:val="yellow"/>
        </w:rPr>
      </w:pPr>
      <w:r w:rsidRPr="00D97836">
        <w:rPr>
          <w:rFonts w:ascii="Calibri" w:hAnsi="Calibri" w:cs="Calibri"/>
          <w:highlight w:val="yellow"/>
        </w:rPr>
        <w:t>Using a laboratory micro</w:t>
      </w:r>
      <w:r w:rsidR="006F5EDC" w:rsidRPr="00D97836">
        <w:rPr>
          <w:rFonts w:ascii="Calibri" w:hAnsi="Calibri" w:cs="Calibri"/>
          <w:highlight w:val="yellow"/>
        </w:rPr>
        <w:t>-</w:t>
      </w:r>
      <w:r w:rsidRPr="00D97836">
        <w:rPr>
          <w:rFonts w:ascii="Calibri" w:hAnsi="Calibri" w:cs="Calibri"/>
          <w:highlight w:val="yellow"/>
        </w:rPr>
        <w:t xml:space="preserve">spatula, carefully remove the agarose pad from the </w:t>
      </w:r>
      <w:r w:rsidR="00893055" w:rsidRPr="00D97836">
        <w:rPr>
          <w:rFonts w:ascii="Calibri" w:hAnsi="Calibri" w:cs="Calibri"/>
          <w:highlight w:val="yellow"/>
        </w:rPr>
        <w:t>35 mm dish</w:t>
      </w:r>
      <w:r w:rsidRPr="00D97836">
        <w:rPr>
          <w:rFonts w:ascii="Calibri" w:hAnsi="Calibri" w:cs="Calibri"/>
          <w:highlight w:val="yellow"/>
        </w:rPr>
        <w:t xml:space="preserve"> without disturbing the center pole of the agarose pad</w:t>
      </w:r>
      <w:r w:rsidR="004918E8" w:rsidRPr="00D97836">
        <w:rPr>
          <w:rFonts w:ascii="Calibri" w:hAnsi="Calibri" w:cs="Calibri"/>
          <w:highlight w:val="yellow"/>
        </w:rPr>
        <w:t>.</w:t>
      </w:r>
      <w:r w:rsidRPr="00D97836">
        <w:rPr>
          <w:rFonts w:ascii="Calibri" w:hAnsi="Calibri" w:cs="Calibri"/>
          <w:highlight w:val="yellow"/>
        </w:rPr>
        <w:t xml:space="preserve"> </w:t>
      </w:r>
      <w:r w:rsidR="006F5EDC" w:rsidRPr="00D97836">
        <w:rPr>
          <w:rFonts w:ascii="Calibri" w:hAnsi="Calibri" w:cs="Calibri"/>
          <w:highlight w:val="yellow"/>
        </w:rPr>
        <w:t>F</w:t>
      </w:r>
      <w:r w:rsidRPr="00D97836">
        <w:rPr>
          <w:rFonts w:ascii="Calibri" w:hAnsi="Calibri" w:cs="Calibri"/>
          <w:highlight w:val="yellow"/>
        </w:rPr>
        <w:t>lip the pad bottom</w:t>
      </w:r>
      <w:r w:rsidR="006F5EDC" w:rsidRPr="00D97836">
        <w:rPr>
          <w:rFonts w:ascii="Calibri" w:hAnsi="Calibri" w:cs="Calibri"/>
          <w:highlight w:val="yellow"/>
        </w:rPr>
        <w:t xml:space="preserve"> </w:t>
      </w:r>
      <w:r w:rsidRPr="00D97836">
        <w:rPr>
          <w:rFonts w:ascii="Calibri" w:hAnsi="Calibri" w:cs="Calibri"/>
          <w:highlight w:val="yellow"/>
        </w:rPr>
        <w:t>side</w:t>
      </w:r>
      <w:r w:rsidR="006F5EDC" w:rsidRPr="00D97836">
        <w:rPr>
          <w:rFonts w:ascii="Calibri" w:hAnsi="Calibri" w:cs="Calibri"/>
          <w:highlight w:val="yellow"/>
        </w:rPr>
        <w:t xml:space="preserve"> facing </w:t>
      </w:r>
      <w:r w:rsidRPr="00D97836">
        <w:rPr>
          <w:rFonts w:ascii="Calibri" w:hAnsi="Calibri" w:cs="Calibri"/>
          <w:highlight w:val="yellow"/>
        </w:rPr>
        <w:t>up and place it in a Petri dish cover (</w:t>
      </w:r>
      <w:r w:rsidR="00C7068C" w:rsidRPr="00D97836">
        <w:rPr>
          <w:rFonts w:ascii="Calibri" w:hAnsi="Calibri" w:cs="Calibri"/>
          <w:b/>
          <w:highlight w:val="yellow"/>
        </w:rPr>
        <w:t>Figure 2</w:t>
      </w:r>
      <w:r w:rsidRPr="00D97836">
        <w:rPr>
          <w:rFonts w:ascii="Calibri" w:hAnsi="Calibri" w:cs="Calibri"/>
          <w:highlight w:val="yellow"/>
        </w:rPr>
        <w:t>).</w:t>
      </w:r>
    </w:p>
    <w:p w14:paraId="54C49A65" w14:textId="77777777" w:rsidR="0043669B" w:rsidRPr="00D97836" w:rsidRDefault="0043669B" w:rsidP="00D97836">
      <w:pPr>
        <w:pStyle w:val="NormalWeb"/>
        <w:spacing w:before="0" w:after="0"/>
        <w:jc w:val="both"/>
        <w:rPr>
          <w:rFonts w:ascii="Calibri" w:hAnsi="Calibri" w:cs="Calibri"/>
          <w:highlight w:val="yellow"/>
        </w:rPr>
      </w:pPr>
    </w:p>
    <w:p w14:paraId="2F35CB40" w14:textId="1F6759B3" w:rsidR="002E5BF8" w:rsidRPr="004918E8" w:rsidRDefault="00E959D0" w:rsidP="00D97836">
      <w:pPr>
        <w:pStyle w:val="NormalWeb"/>
        <w:numPr>
          <w:ilvl w:val="1"/>
          <w:numId w:val="46"/>
        </w:numPr>
        <w:spacing w:before="0" w:after="0"/>
        <w:jc w:val="both"/>
        <w:rPr>
          <w:rFonts w:ascii="Calibri" w:hAnsi="Calibri" w:cs="Calibri"/>
          <w:highlight w:val="yellow"/>
        </w:rPr>
      </w:pPr>
      <w:r w:rsidRPr="00D97836">
        <w:rPr>
          <w:rFonts w:ascii="Calibri" w:hAnsi="Calibri" w:cs="Calibri"/>
          <w:highlight w:val="yellow"/>
        </w:rPr>
        <w:t xml:space="preserve">Put 5 µL of concentrated </w:t>
      </w:r>
      <w:r w:rsidRPr="00D97836">
        <w:rPr>
          <w:rFonts w:ascii="Calibri" w:hAnsi="Calibri" w:cs="Calibri"/>
          <w:i/>
          <w:iCs/>
          <w:highlight w:val="yellow"/>
        </w:rPr>
        <w:t>E. coli</w:t>
      </w:r>
      <w:r w:rsidRPr="00D97836">
        <w:rPr>
          <w:rFonts w:ascii="Calibri" w:hAnsi="Calibri" w:cs="Calibri"/>
          <w:highlight w:val="yellow"/>
        </w:rPr>
        <w:t xml:space="preserve"> suspe</w:t>
      </w:r>
      <w:r w:rsidRPr="004918E8">
        <w:rPr>
          <w:rFonts w:ascii="Calibri" w:hAnsi="Calibri" w:cs="Calibri"/>
          <w:highlight w:val="yellow"/>
        </w:rPr>
        <w:t>nsion on top of the flipped pad and spread cells in the center pole using an inoculation loop.</w:t>
      </w:r>
      <w:r w:rsidR="009F18AF" w:rsidRPr="004918E8">
        <w:rPr>
          <w:rFonts w:ascii="Calibri" w:hAnsi="Calibri" w:cs="Calibri"/>
          <w:highlight w:val="yellow"/>
        </w:rPr>
        <w:t xml:space="preserve"> </w:t>
      </w:r>
      <w:r w:rsidRPr="004918E8">
        <w:rPr>
          <w:rFonts w:ascii="Calibri" w:hAnsi="Calibri" w:cs="Calibri"/>
          <w:highlight w:val="yellow"/>
        </w:rPr>
        <w:t xml:space="preserve">Add 5 µL of concentrated </w:t>
      </w:r>
      <w:r w:rsidRPr="004918E8">
        <w:rPr>
          <w:rFonts w:ascii="Calibri" w:hAnsi="Calibri" w:cs="Calibri"/>
          <w:i/>
          <w:iCs/>
          <w:highlight w:val="yellow"/>
        </w:rPr>
        <w:t xml:space="preserve">B. </w:t>
      </w:r>
      <w:proofErr w:type="spellStart"/>
      <w:r w:rsidRPr="004918E8">
        <w:rPr>
          <w:rFonts w:ascii="Calibri" w:hAnsi="Calibri" w:cs="Calibri"/>
          <w:i/>
          <w:iCs/>
          <w:highlight w:val="yellow"/>
        </w:rPr>
        <w:t>bacteriovorus</w:t>
      </w:r>
      <w:proofErr w:type="spellEnd"/>
      <w:r w:rsidRPr="004918E8">
        <w:rPr>
          <w:rFonts w:ascii="Calibri" w:hAnsi="Calibri" w:cs="Calibri"/>
          <w:highlight w:val="yellow"/>
        </w:rPr>
        <w:t xml:space="preserve"> suspension (OD</w:t>
      </w:r>
      <w:r w:rsidRPr="004918E8">
        <w:rPr>
          <w:rFonts w:ascii="Calibri" w:hAnsi="Calibri" w:cs="Calibri"/>
          <w:highlight w:val="yellow"/>
          <w:vertAlign w:val="subscript"/>
        </w:rPr>
        <w:t xml:space="preserve">600 </w:t>
      </w:r>
      <w:r w:rsidR="006F5EDC">
        <w:rPr>
          <w:rFonts w:ascii="Calibri" w:hAnsi="Calibri" w:cs="Calibri"/>
          <w:highlight w:val="yellow"/>
        </w:rPr>
        <w:t>of ~</w:t>
      </w:r>
      <w:r w:rsidRPr="004918E8">
        <w:rPr>
          <w:rFonts w:ascii="Calibri" w:hAnsi="Calibri" w:cs="Calibri"/>
          <w:highlight w:val="yellow"/>
        </w:rPr>
        <w:t xml:space="preserve">0.2) onto the </w:t>
      </w:r>
      <w:r w:rsidRPr="004918E8">
        <w:rPr>
          <w:rFonts w:ascii="Calibri" w:hAnsi="Calibri" w:cs="Calibri"/>
          <w:i/>
          <w:iCs/>
          <w:highlight w:val="yellow"/>
        </w:rPr>
        <w:t>E. coli</w:t>
      </w:r>
      <w:r w:rsidRPr="004918E8">
        <w:rPr>
          <w:rFonts w:ascii="Calibri" w:hAnsi="Calibri" w:cs="Calibri"/>
          <w:highlight w:val="yellow"/>
        </w:rPr>
        <w:t>-coated surface</w:t>
      </w:r>
      <w:r w:rsidR="006F5EDC">
        <w:rPr>
          <w:rFonts w:ascii="Calibri" w:hAnsi="Calibri" w:cs="Calibri"/>
          <w:highlight w:val="yellow"/>
        </w:rPr>
        <w:t>.</w:t>
      </w:r>
      <w:r w:rsidRPr="004918E8">
        <w:rPr>
          <w:rFonts w:ascii="Calibri" w:hAnsi="Calibri" w:cs="Calibri"/>
          <w:highlight w:val="yellow"/>
        </w:rPr>
        <w:t xml:space="preserve"> </w:t>
      </w:r>
      <w:r w:rsidR="006F5EDC">
        <w:rPr>
          <w:rFonts w:ascii="Calibri" w:hAnsi="Calibri" w:cs="Calibri"/>
          <w:highlight w:val="yellow"/>
        </w:rPr>
        <w:t>D</w:t>
      </w:r>
      <w:r w:rsidRPr="004918E8">
        <w:rPr>
          <w:rFonts w:ascii="Calibri" w:hAnsi="Calibri" w:cs="Calibri"/>
          <w:highlight w:val="yellow"/>
        </w:rPr>
        <w:t>o not spread the cells.</w:t>
      </w:r>
    </w:p>
    <w:p w14:paraId="6C7A709A" w14:textId="77777777" w:rsidR="0043669B" w:rsidRPr="004918E8" w:rsidRDefault="0043669B" w:rsidP="00D97836">
      <w:pPr>
        <w:pStyle w:val="NormalWeb"/>
        <w:spacing w:before="0" w:after="0"/>
        <w:jc w:val="both"/>
        <w:rPr>
          <w:rFonts w:ascii="Calibri" w:hAnsi="Calibri" w:cs="Calibri"/>
          <w:highlight w:val="yellow"/>
        </w:rPr>
      </w:pPr>
    </w:p>
    <w:p w14:paraId="3DC31065" w14:textId="12BC7E56" w:rsidR="002E5BF8" w:rsidRPr="004918E8" w:rsidRDefault="00E959D0" w:rsidP="00D97836">
      <w:pPr>
        <w:pStyle w:val="NormalWeb"/>
        <w:numPr>
          <w:ilvl w:val="1"/>
          <w:numId w:val="46"/>
        </w:numPr>
        <w:spacing w:before="0" w:after="0"/>
        <w:jc w:val="both"/>
        <w:rPr>
          <w:rFonts w:ascii="Calibri" w:hAnsi="Calibri" w:cs="Calibri"/>
          <w:highlight w:val="yellow"/>
        </w:rPr>
      </w:pPr>
      <w:r w:rsidRPr="004918E8">
        <w:rPr>
          <w:rFonts w:ascii="Calibri" w:hAnsi="Calibri" w:cs="Calibri"/>
          <w:highlight w:val="yellow"/>
        </w:rPr>
        <w:t>Quickly return the agarose gel to the 35</w:t>
      </w:r>
      <w:r w:rsidR="006F5EDC">
        <w:rPr>
          <w:rFonts w:ascii="Calibri" w:hAnsi="Calibri" w:cs="Calibri"/>
          <w:highlight w:val="yellow"/>
        </w:rPr>
        <w:t xml:space="preserve"> </w:t>
      </w:r>
      <w:r w:rsidRPr="004918E8">
        <w:rPr>
          <w:rFonts w:ascii="Calibri" w:hAnsi="Calibri" w:cs="Calibri"/>
          <w:highlight w:val="yellow"/>
        </w:rPr>
        <w:t xml:space="preserve">mm glass-bottom </w:t>
      </w:r>
      <w:r w:rsidR="00893055">
        <w:rPr>
          <w:rFonts w:ascii="Calibri" w:hAnsi="Calibri" w:cs="Calibri"/>
          <w:highlight w:val="yellow"/>
        </w:rPr>
        <w:t>dish</w:t>
      </w:r>
      <w:r w:rsidR="006F5EDC">
        <w:rPr>
          <w:rFonts w:ascii="Calibri" w:hAnsi="Calibri" w:cs="Calibri"/>
          <w:highlight w:val="yellow"/>
        </w:rPr>
        <w:t xml:space="preserve"> (</w:t>
      </w:r>
      <w:r w:rsidRPr="004918E8">
        <w:rPr>
          <w:rFonts w:ascii="Calibri" w:hAnsi="Calibri" w:cs="Calibri"/>
          <w:highlight w:val="yellow"/>
        </w:rPr>
        <w:t>top</w:t>
      </w:r>
      <w:r w:rsidR="006F5EDC">
        <w:rPr>
          <w:rFonts w:ascii="Calibri" w:hAnsi="Calibri" w:cs="Calibri"/>
          <w:highlight w:val="yellow"/>
        </w:rPr>
        <w:t xml:space="preserve"> </w:t>
      </w:r>
      <w:r w:rsidRPr="004918E8">
        <w:rPr>
          <w:rFonts w:ascii="Calibri" w:hAnsi="Calibri" w:cs="Calibri"/>
          <w:highlight w:val="yellow"/>
        </w:rPr>
        <w:t>side</w:t>
      </w:r>
      <w:r w:rsidR="006F5EDC">
        <w:rPr>
          <w:rFonts w:ascii="Calibri" w:hAnsi="Calibri" w:cs="Calibri"/>
          <w:highlight w:val="yellow"/>
        </w:rPr>
        <w:t xml:space="preserve"> facing </w:t>
      </w:r>
      <w:r w:rsidRPr="004918E8">
        <w:rPr>
          <w:rFonts w:ascii="Calibri" w:hAnsi="Calibri" w:cs="Calibri"/>
          <w:highlight w:val="yellow"/>
        </w:rPr>
        <w:t>down</w:t>
      </w:r>
      <w:r w:rsidR="006F5EDC">
        <w:rPr>
          <w:rFonts w:ascii="Calibri" w:hAnsi="Calibri" w:cs="Calibri"/>
          <w:highlight w:val="yellow"/>
        </w:rPr>
        <w:t>)</w:t>
      </w:r>
      <w:r w:rsidRPr="004918E8">
        <w:rPr>
          <w:rFonts w:ascii="Calibri" w:hAnsi="Calibri" w:cs="Calibri"/>
          <w:highlight w:val="yellow"/>
        </w:rPr>
        <w:t xml:space="preserve">, </w:t>
      </w:r>
      <w:r w:rsidR="006F5EDC">
        <w:rPr>
          <w:rFonts w:ascii="Calibri" w:hAnsi="Calibri" w:cs="Calibri"/>
          <w:highlight w:val="yellow"/>
        </w:rPr>
        <w:t>then</w:t>
      </w:r>
      <w:r w:rsidRPr="004918E8">
        <w:rPr>
          <w:rFonts w:ascii="Calibri" w:hAnsi="Calibri" w:cs="Calibri"/>
          <w:highlight w:val="yellow"/>
        </w:rPr>
        <w:t xml:space="preserve"> cover with a lid. If necessary, remove any air bubbles by gently pressing down the agar against the plate.</w:t>
      </w:r>
    </w:p>
    <w:p w14:paraId="7F58CABB" w14:textId="77777777" w:rsidR="002E5BF8" w:rsidRPr="004918E8" w:rsidRDefault="002E5BF8" w:rsidP="00D97836">
      <w:pPr>
        <w:pStyle w:val="NormalWeb"/>
        <w:tabs>
          <w:tab w:val="left" w:pos="426"/>
        </w:tabs>
        <w:spacing w:before="0" w:after="0"/>
        <w:jc w:val="both"/>
        <w:rPr>
          <w:rFonts w:ascii="Calibri" w:eastAsia="Calibri" w:hAnsi="Calibri" w:cs="Calibri"/>
          <w:highlight w:val="yellow"/>
        </w:rPr>
      </w:pPr>
    </w:p>
    <w:p w14:paraId="0C66522F" w14:textId="64475D9D" w:rsidR="002E5BF8" w:rsidRPr="004918E8" w:rsidRDefault="00E959D0" w:rsidP="00D97836">
      <w:pPr>
        <w:pStyle w:val="NormalWeb"/>
        <w:numPr>
          <w:ilvl w:val="0"/>
          <w:numId w:val="46"/>
        </w:numPr>
        <w:tabs>
          <w:tab w:val="left" w:pos="426"/>
        </w:tabs>
        <w:spacing w:before="0" w:after="0"/>
        <w:jc w:val="both"/>
        <w:rPr>
          <w:rFonts w:ascii="Calibri" w:hAnsi="Calibri" w:cs="Calibri"/>
          <w:b/>
          <w:bCs/>
          <w:highlight w:val="yellow"/>
        </w:rPr>
      </w:pPr>
      <w:r w:rsidRPr="004918E8">
        <w:rPr>
          <w:rFonts w:ascii="Calibri" w:hAnsi="Calibri" w:cs="Calibri"/>
          <w:b/>
          <w:bCs/>
          <w:highlight w:val="yellow"/>
        </w:rPr>
        <w:t>Conducti</w:t>
      </w:r>
      <w:r w:rsidR="009174C6">
        <w:rPr>
          <w:rFonts w:ascii="Calibri" w:hAnsi="Calibri" w:cs="Calibri"/>
          <w:b/>
          <w:bCs/>
          <w:highlight w:val="yellow"/>
        </w:rPr>
        <w:t>on of</w:t>
      </w:r>
      <w:r w:rsidRPr="004918E8">
        <w:rPr>
          <w:rFonts w:ascii="Calibri" w:hAnsi="Calibri" w:cs="Calibri"/>
          <w:b/>
          <w:bCs/>
          <w:highlight w:val="yellow"/>
        </w:rPr>
        <w:t xml:space="preserve"> time-lapse fluorescence microscopy</w:t>
      </w:r>
    </w:p>
    <w:p w14:paraId="4DC31B94" w14:textId="77777777" w:rsidR="0043669B" w:rsidRPr="004918E8" w:rsidRDefault="0043669B" w:rsidP="00D97836">
      <w:pPr>
        <w:pStyle w:val="NormalWeb"/>
        <w:spacing w:before="0" w:after="0"/>
        <w:jc w:val="both"/>
        <w:rPr>
          <w:rFonts w:ascii="Calibri" w:hAnsi="Calibri" w:cs="Calibri"/>
          <w:highlight w:val="yellow"/>
        </w:rPr>
      </w:pPr>
    </w:p>
    <w:p w14:paraId="4C6B9E6E" w14:textId="3F3D8DA1" w:rsidR="002E5BF8" w:rsidRPr="004918E8" w:rsidRDefault="00E959D0" w:rsidP="00D97836">
      <w:pPr>
        <w:pStyle w:val="NormalWeb"/>
        <w:numPr>
          <w:ilvl w:val="1"/>
          <w:numId w:val="46"/>
        </w:numPr>
        <w:spacing w:before="0" w:after="0"/>
        <w:jc w:val="both"/>
        <w:rPr>
          <w:rFonts w:ascii="Calibri" w:hAnsi="Calibri" w:cs="Calibri"/>
          <w:highlight w:val="yellow"/>
        </w:rPr>
      </w:pPr>
      <w:r w:rsidRPr="004918E8">
        <w:rPr>
          <w:rFonts w:ascii="Calibri" w:hAnsi="Calibri" w:cs="Calibri"/>
          <w:highlight w:val="yellow"/>
        </w:rPr>
        <w:t xml:space="preserve">Place the </w:t>
      </w:r>
      <w:r w:rsidR="00893055">
        <w:rPr>
          <w:rFonts w:ascii="Calibri" w:hAnsi="Calibri" w:cs="Calibri"/>
          <w:highlight w:val="yellow"/>
        </w:rPr>
        <w:t xml:space="preserve">35 mm dish </w:t>
      </w:r>
      <w:r w:rsidRPr="004918E8">
        <w:rPr>
          <w:rFonts w:ascii="Calibri" w:hAnsi="Calibri" w:cs="Calibri"/>
          <w:highlight w:val="yellow"/>
        </w:rPr>
        <w:t xml:space="preserve">in the Petri dish holder such that it will not move </w:t>
      </w:r>
      <w:proofErr w:type="gramStart"/>
      <w:r w:rsidRPr="004918E8">
        <w:rPr>
          <w:rFonts w:ascii="Calibri" w:hAnsi="Calibri" w:cs="Calibri"/>
          <w:highlight w:val="yellow"/>
        </w:rPr>
        <w:t>during the course of</w:t>
      </w:r>
      <w:proofErr w:type="gramEnd"/>
      <w:r w:rsidRPr="004918E8">
        <w:rPr>
          <w:rFonts w:ascii="Calibri" w:hAnsi="Calibri" w:cs="Calibri"/>
          <w:highlight w:val="yellow"/>
        </w:rPr>
        <w:t xml:space="preserve"> the experiment. </w:t>
      </w:r>
      <w:r w:rsidR="006F5EDC">
        <w:rPr>
          <w:rFonts w:ascii="Calibri" w:hAnsi="Calibri" w:cs="Calibri"/>
          <w:highlight w:val="yellow"/>
        </w:rPr>
        <w:t>Place one</w:t>
      </w:r>
      <w:r w:rsidRPr="004918E8">
        <w:rPr>
          <w:rFonts w:ascii="Calibri" w:hAnsi="Calibri" w:cs="Calibri"/>
          <w:highlight w:val="yellow"/>
        </w:rPr>
        <w:t xml:space="preserve"> drop of immersion oil (1.518 refractive index) onto the objective </w:t>
      </w:r>
      <w:r w:rsidR="006F5EDC">
        <w:rPr>
          <w:rFonts w:ascii="Calibri" w:hAnsi="Calibri" w:cs="Calibri"/>
          <w:highlight w:val="yellow"/>
        </w:rPr>
        <w:t>as well as</w:t>
      </w:r>
      <w:r w:rsidRPr="004918E8">
        <w:rPr>
          <w:rFonts w:ascii="Calibri" w:hAnsi="Calibri" w:cs="Calibri"/>
          <w:highlight w:val="yellow"/>
        </w:rPr>
        <w:t xml:space="preserve"> the bottom of the </w:t>
      </w:r>
      <w:r w:rsidR="00893055">
        <w:rPr>
          <w:rFonts w:ascii="Calibri" w:hAnsi="Calibri" w:cs="Calibri"/>
          <w:highlight w:val="yellow"/>
        </w:rPr>
        <w:t>35 mm d</w:t>
      </w:r>
      <w:r w:rsidRPr="004918E8">
        <w:rPr>
          <w:rFonts w:ascii="Calibri" w:hAnsi="Calibri" w:cs="Calibri"/>
          <w:highlight w:val="yellow"/>
        </w:rPr>
        <w:t>ish.</w:t>
      </w:r>
    </w:p>
    <w:p w14:paraId="0A870C40" w14:textId="77777777" w:rsidR="0043669B" w:rsidRPr="004918E8" w:rsidRDefault="0043669B" w:rsidP="00D97836">
      <w:pPr>
        <w:pStyle w:val="NormalWeb"/>
        <w:spacing w:before="0" w:after="0"/>
        <w:jc w:val="both"/>
        <w:rPr>
          <w:rFonts w:ascii="Calibri" w:hAnsi="Calibri" w:cs="Calibri"/>
          <w:highlight w:val="yellow"/>
        </w:rPr>
      </w:pPr>
    </w:p>
    <w:p w14:paraId="57A9B521" w14:textId="0705F4A5" w:rsidR="002E5BF8" w:rsidRPr="004918E8" w:rsidRDefault="00E959D0" w:rsidP="00D97836">
      <w:pPr>
        <w:pStyle w:val="NormalWeb"/>
        <w:numPr>
          <w:ilvl w:val="1"/>
          <w:numId w:val="46"/>
        </w:numPr>
        <w:spacing w:before="0" w:after="0"/>
        <w:jc w:val="both"/>
        <w:rPr>
          <w:rFonts w:ascii="Calibri" w:hAnsi="Calibri" w:cs="Calibri"/>
          <w:highlight w:val="yellow"/>
        </w:rPr>
      </w:pPr>
      <w:r w:rsidRPr="004918E8">
        <w:rPr>
          <w:rFonts w:ascii="Calibri" w:hAnsi="Calibri" w:cs="Calibri"/>
          <w:highlight w:val="yellow"/>
        </w:rPr>
        <w:t>Mount the holder onto the stage of the inverted microscope in the microscope chamber.</w:t>
      </w:r>
    </w:p>
    <w:p w14:paraId="2F609C8F" w14:textId="77777777" w:rsidR="0043669B" w:rsidRPr="004918E8" w:rsidRDefault="0043669B" w:rsidP="00D97836">
      <w:pPr>
        <w:pStyle w:val="NormalWeb"/>
        <w:tabs>
          <w:tab w:val="left" w:pos="426"/>
        </w:tabs>
        <w:spacing w:before="0" w:after="0"/>
        <w:jc w:val="both"/>
        <w:rPr>
          <w:rFonts w:ascii="Calibri" w:hAnsi="Calibri" w:cs="Calibri"/>
          <w:highlight w:val="yellow"/>
        </w:rPr>
      </w:pPr>
    </w:p>
    <w:p w14:paraId="1CDE79C2" w14:textId="1D7F68C2" w:rsidR="004918E8" w:rsidRPr="004918E8" w:rsidRDefault="00E959D0" w:rsidP="00D97836">
      <w:pPr>
        <w:pStyle w:val="NormalWeb"/>
        <w:numPr>
          <w:ilvl w:val="1"/>
          <w:numId w:val="46"/>
        </w:numPr>
        <w:tabs>
          <w:tab w:val="left" w:pos="426"/>
        </w:tabs>
        <w:spacing w:before="0" w:after="0"/>
        <w:jc w:val="both"/>
        <w:rPr>
          <w:rFonts w:ascii="Calibri" w:hAnsi="Calibri" w:cs="Calibri"/>
          <w:highlight w:val="yellow"/>
        </w:rPr>
      </w:pPr>
      <w:r w:rsidRPr="004918E8">
        <w:rPr>
          <w:rFonts w:ascii="Calibri" w:hAnsi="Calibri" w:cs="Calibri"/>
          <w:highlight w:val="yellow"/>
        </w:rPr>
        <w:t xml:space="preserve">Set up the options in the microscope control software to collect multiple images at multiple stage positions over time. </w:t>
      </w:r>
    </w:p>
    <w:p w14:paraId="243FBA8E" w14:textId="77777777" w:rsidR="004918E8" w:rsidRPr="004918E8" w:rsidRDefault="004918E8" w:rsidP="00D97836">
      <w:pPr>
        <w:pStyle w:val="ListParagraph"/>
        <w:jc w:val="both"/>
        <w:rPr>
          <w:rFonts w:ascii="Calibri" w:hAnsi="Calibri" w:cs="Calibri"/>
          <w:highlight w:val="yellow"/>
        </w:rPr>
      </w:pPr>
    </w:p>
    <w:p w14:paraId="74BA749F" w14:textId="02B19812" w:rsidR="004918E8" w:rsidRPr="004918E8" w:rsidRDefault="004918E8" w:rsidP="00D97836">
      <w:pPr>
        <w:pStyle w:val="NormalWeb"/>
        <w:numPr>
          <w:ilvl w:val="2"/>
          <w:numId w:val="46"/>
        </w:numPr>
        <w:tabs>
          <w:tab w:val="left" w:pos="426"/>
        </w:tabs>
        <w:spacing w:before="0" w:after="0"/>
        <w:jc w:val="both"/>
        <w:rPr>
          <w:rFonts w:ascii="Calibri" w:hAnsi="Calibri" w:cs="Calibri"/>
          <w:highlight w:val="yellow"/>
        </w:rPr>
      </w:pPr>
      <w:r w:rsidRPr="004918E8">
        <w:rPr>
          <w:rFonts w:ascii="Calibri" w:hAnsi="Calibri" w:cs="Calibri"/>
          <w:highlight w:val="yellow"/>
        </w:rPr>
        <w:t>S</w:t>
      </w:r>
      <w:r w:rsidR="00E959D0" w:rsidRPr="004918E8">
        <w:rPr>
          <w:rFonts w:ascii="Calibri" w:hAnsi="Calibri" w:cs="Calibri"/>
          <w:highlight w:val="yellow"/>
        </w:rPr>
        <w:t>et the magnification (100x) and polychromic lens (GFP/</w:t>
      </w:r>
      <w:proofErr w:type="spellStart"/>
      <w:r w:rsidR="00E959D0" w:rsidRPr="004918E8">
        <w:rPr>
          <w:rFonts w:ascii="Calibri" w:hAnsi="Calibri" w:cs="Calibri"/>
          <w:highlight w:val="yellow"/>
        </w:rPr>
        <w:t>mCherry</w:t>
      </w:r>
      <w:proofErr w:type="spellEnd"/>
      <w:r w:rsidR="00E959D0" w:rsidRPr="004918E8">
        <w:rPr>
          <w:rFonts w:ascii="Calibri" w:hAnsi="Calibri" w:cs="Calibri"/>
          <w:highlight w:val="yellow"/>
        </w:rPr>
        <w:t>). Using an eye</w:t>
      </w:r>
      <w:r w:rsidR="006F5EDC">
        <w:rPr>
          <w:rFonts w:ascii="Calibri" w:hAnsi="Calibri" w:cs="Calibri"/>
          <w:highlight w:val="yellow"/>
        </w:rPr>
        <w:t xml:space="preserve"> </w:t>
      </w:r>
      <w:r w:rsidR="00E959D0" w:rsidRPr="004918E8">
        <w:rPr>
          <w:rFonts w:ascii="Calibri" w:hAnsi="Calibri" w:cs="Calibri"/>
          <w:highlight w:val="yellow"/>
        </w:rPr>
        <w:t xml:space="preserve">piece and </w:t>
      </w:r>
      <w:r w:rsidR="009174C6">
        <w:rPr>
          <w:rFonts w:ascii="Calibri" w:hAnsi="Calibri" w:cs="Calibri"/>
          <w:highlight w:val="yellow"/>
        </w:rPr>
        <w:t>brightfield</w:t>
      </w:r>
      <w:r w:rsidR="00E959D0" w:rsidRPr="004918E8">
        <w:rPr>
          <w:rFonts w:ascii="Calibri" w:hAnsi="Calibri" w:cs="Calibri"/>
          <w:highlight w:val="yellow"/>
        </w:rPr>
        <w:t xml:space="preserve"> (BF), find the focal plane and open the point list manager. </w:t>
      </w:r>
    </w:p>
    <w:p w14:paraId="149CC6C0" w14:textId="77777777" w:rsidR="004918E8" w:rsidRPr="004918E8" w:rsidRDefault="004918E8" w:rsidP="00D97836">
      <w:pPr>
        <w:pStyle w:val="NormalWeb"/>
        <w:tabs>
          <w:tab w:val="left" w:pos="426"/>
        </w:tabs>
        <w:spacing w:before="0" w:after="0"/>
        <w:jc w:val="both"/>
        <w:rPr>
          <w:rFonts w:ascii="Calibri" w:hAnsi="Calibri" w:cs="Calibri"/>
          <w:highlight w:val="yellow"/>
        </w:rPr>
      </w:pPr>
    </w:p>
    <w:p w14:paraId="010CCF61" w14:textId="2A059EAD" w:rsidR="004918E8" w:rsidRPr="004918E8" w:rsidRDefault="004918E8" w:rsidP="00D97836">
      <w:pPr>
        <w:pStyle w:val="NormalWeb"/>
        <w:numPr>
          <w:ilvl w:val="2"/>
          <w:numId w:val="46"/>
        </w:numPr>
        <w:tabs>
          <w:tab w:val="left" w:pos="426"/>
        </w:tabs>
        <w:spacing w:before="0" w:after="0"/>
        <w:jc w:val="both"/>
        <w:rPr>
          <w:rFonts w:ascii="Calibri" w:hAnsi="Calibri" w:cs="Calibri"/>
          <w:highlight w:val="yellow"/>
        </w:rPr>
      </w:pPr>
      <w:r w:rsidRPr="004918E8">
        <w:rPr>
          <w:rFonts w:ascii="Calibri" w:hAnsi="Calibri" w:cs="Calibri"/>
          <w:highlight w:val="yellow"/>
        </w:rPr>
        <w:lastRenderedPageBreak/>
        <w:t>Select</w:t>
      </w:r>
      <w:r w:rsidR="00E959D0" w:rsidRPr="004918E8">
        <w:rPr>
          <w:rFonts w:ascii="Calibri" w:hAnsi="Calibri" w:cs="Calibri"/>
          <w:highlight w:val="yellow"/>
        </w:rPr>
        <w:t xml:space="preserve"> at least 10 positions of interest by moving the stage and storing the coordinates for each position in the microscope software by clicking the </w:t>
      </w:r>
      <w:r w:rsidR="006F5EDC" w:rsidRPr="00D97836">
        <w:rPr>
          <w:rFonts w:ascii="Calibri" w:hAnsi="Calibri" w:cs="Calibri"/>
          <w:b/>
          <w:bCs/>
          <w:highlight w:val="yellow"/>
        </w:rPr>
        <w:t>M</w:t>
      </w:r>
      <w:r w:rsidR="00E959D0" w:rsidRPr="00D97836">
        <w:rPr>
          <w:rFonts w:ascii="Calibri" w:hAnsi="Calibri" w:cs="Calibri"/>
          <w:b/>
          <w:bCs/>
          <w:highlight w:val="yellow"/>
        </w:rPr>
        <w:t>ark point</w:t>
      </w:r>
      <w:r w:rsidR="00E959D0" w:rsidRPr="004918E8">
        <w:rPr>
          <w:rFonts w:ascii="Calibri" w:hAnsi="Calibri" w:cs="Calibri"/>
          <w:highlight w:val="yellow"/>
        </w:rPr>
        <w:t xml:space="preserve"> button. Avoid positions located</w:t>
      </w:r>
      <w:r w:rsidR="00431C7E" w:rsidRPr="004918E8">
        <w:rPr>
          <w:rFonts w:ascii="Calibri" w:hAnsi="Calibri" w:cs="Calibri"/>
          <w:highlight w:val="yellow"/>
        </w:rPr>
        <w:t xml:space="preserve"> close to each other to prevent </w:t>
      </w:r>
      <w:r w:rsidR="00E959D0" w:rsidRPr="004918E8">
        <w:rPr>
          <w:rFonts w:ascii="Calibri" w:hAnsi="Calibri" w:cs="Calibri"/>
          <w:highlight w:val="yellow"/>
        </w:rPr>
        <w:t xml:space="preserve">photobleaching and phototoxicity. Turn the camera valve from the eyepiece to the monitor and calibrate each point by setting the focal plane and clicking the </w:t>
      </w:r>
      <w:r w:rsidR="006F5EDC">
        <w:rPr>
          <w:rFonts w:ascii="Calibri" w:hAnsi="Calibri" w:cs="Calibri"/>
          <w:b/>
          <w:bCs/>
          <w:highlight w:val="yellow"/>
        </w:rPr>
        <w:t>R</w:t>
      </w:r>
      <w:r w:rsidR="00E959D0" w:rsidRPr="004918E8">
        <w:rPr>
          <w:rFonts w:ascii="Calibri" w:hAnsi="Calibri" w:cs="Calibri"/>
          <w:b/>
          <w:bCs/>
          <w:highlight w:val="yellow"/>
        </w:rPr>
        <w:t>eplace point</w:t>
      </w:r>
      <w:r w:rsidR="00E959D0" w:rsidRPr="004918E8">
        <w:rPr>
          <w:rFonts w:ascii="Calibri" w:hAnsi="Calibri" w:cs="Calibri"/>
          <w:highlight w:val="yellow"/>
        </w:rPr>
        <w:t xml:space="preserve"> button in the point list manager. </w:t>
      </w:r>
    </w:p>
    <w:p w14:paraId="46D68C1C" w14:textId="77777777" w:rsidR="004918E8" w:rsidRPr="004918E8" w:rsidRDefault="004918E8" w:rsidP="00D97836">
      <w:pPr>
        <w:pStyle w:val="ListParagraph"/>
        <w:jc w:val="both"/>
        <w:rPr>
          <w:rFonts w:ascii="Calibri" w:hAnsi="Calibri" w:cs="Calibri"/>
          <w:highlight w:val="yellow"/>
        </w:rPr>
      </w:pPr>
    </w:p>
    <w:p w14:paraId="2496A4A8" w14:textId="6EDF2149" w:rsidR="002E5BF8" w:rsidRPr="004918E8" w:rsidRDefault="00E959D0" w:rsidP="00D97836">
      <w:pPr>
        <w:pStyle w:val="NormalWeb"/>
        <w:numPr>
          <w:ilvl w:val="2"/>
          <w:numId w:val="46"/>
        </w:numPr>
        <w:tabs>
          <w:tab w:val="left" w:pos="426"/>
        </w:tabs>
        <w:spacing w:before="0" w:after="0"/>
        <w:jc w:val="both"/>
        <w:rPr>
          <w:rFonts w:ascii="Calibri" w:hAnsi="Calibri" w:cs="Calibri"/>
          <w:highlight w:val="yellow"/>
        </w:rPr>
      </w:pPr>
      <w:r w:rsidRPr="004918E8">
        <w:rPr>
          <w:rFonts w:ascii="Calibri" w:hAnsi="Calibri" w:cs="Calibri"/>
          <w:highlight w:val="yellow"/>
        </w:rPr>
        <w:t>Open the experiment designer and set all experimental parameters in each tab as follows:</w:t>
      </w:r>
    </w:p>
    <w:p w14:paraId="4AC3C9BA" w14:textId="77777777" w:rsidR="0043669B" w:rsidRPr="004918E8" w:rsidRDefault="0043669B" w:rsidP="00D97836">
      <w:pPr>
        <w:pStyle w:val="NormalWeb"/>
        <w:tabs>
          <w:tab w:val="left" w:pos="851"/>
        </w:tabs>
        <w:spacing w:before="0" w:after="0"/>
        <w:jc w:val="both"/>
        <w:rPr>
          <w:rFonts w:ascii="Calibri" w:hAnsi="Calibri" w:cs="Calibri"/>
          <w:highlight w:val="yellow"/>
        </w:rPr>
      </w:pPr>
    </w:p>
    <w:p w14:paraId="42378990" w14:textId="6E11A1E3" w:rsidR="002E5BF8" w:rsidRPr="004918E8" w:rsidRDefault="00E959D0" w:rsidP="00D97836">
      <w:pPr>
        <w:pStyle w:val="NormalWeb"/>
        <w:numPr>
          <w:ilvl w:val="3"/>
          <w:numId w:val="46"/>
        </w:numPr>
        <w:tabs>
          <w:tab w:val="left" w:pos="851"/>
        </w:tabs>
        <w:spacing w:before="0" w:after="0"/>
        <w:jc w:val="both"/>
        <w:rPr>
          <w:rFonts w:ascii="Calibri" w:hAnsi="Calibri" w:cs="Calibri"/>
          <w:highlight w:val="yellow"/>
        </w:rPr>
      </w:pPr>
      <w:r w:rsidRPr="004918E8">
        <w:rPr>
          <w:rFonts w:ascii="Calibri" w:hAnsi="Calibri" w:cs="Calibri"/>
          <w:highlight w:val="yellow"/>
        </w:rPr>
        <w:t xml:space="preserve">Unmark the </w:t>
      </w:r>
      <w:r w:rsidRPr="004918E8">
        <w:rPr>
          <w:rFonts w:ascii="Calibri" w:hAnsi="Calibri" w:cs="Calibri"/>
          <w:b/>
          <w:bCs/>
          <w:highlight w:val="yellow"/>
        </w:rPr>
        <w:t>Z-stacking</w:t>
      </w:r>
      <w:r w:rsidRPr="004918E8">
        <w:rPr>
          <w:rFonts w:ascii="Calibri" w:hAnsi="Calibri" w:cs="Calibri"/>
          <w:highlight w:val="yellow"/>
        </w:rPr>
        <w:t xml:space="preserve"> box.</w:t>
      </w:r>
    </w:p>
    <w:p w14:paraId="647401B9" w14:textId="77777777" w:rsidR="0043669B" w:rsidRPr="004918E8" w:rsidRDefault="0043669B" w:rsidP="00D97836">
      <w:pPr>
        <w:pStyle w:val="NormalWeb"/>
        <w:tabs>
          <w:tab w:val="left" w:pos="851"/>
        </w:tabs>
        <w:spacing w:before="0" w:after="0"/>
        <w:jc w:val="both"/>
        <w:rPr>
          <w:rFonts w:ascii="Calibri" w:hAnsi="Calibri" w:cs="Calibri"/>
          <w:highlight w:val="yellow"/>
        </w:rPr>
      </w:pPr>
    </w:p>
    <w:p w14:paraId="67A52C8E" w14:textId="0252D8E1" w:rsidR="002E5BF8" w:rsidRPr="004918E8" w:rsidRDefault="00E959D0" w:rsidP="00D97836">
      <w:pPr>
        <w:pStyle w:val="NormalWeb"/>
        <w:numPr>
          <w:ilvl w:val="3"/>
          <w:numId w:val="46"/>
        </w:numPr>
        <w:tabs>
          <w:tab w:val="left" w:pos="851"/>
        </w:tabs>
        <w:spacing w:before="0" w:after="0"/>
        <w:jc w:val="both"/>
        <w:rPr>
          <w:rFonts w:ascii="Calibri" w:hAnsi="Calibri" w:cs="Calibri"/>
          <w:highlight w:val="yellow"/>
        </w:rPr>
      </w:pPr>
      <w:r w:rsidRPr="004918E8">
        <w:rPr>
          <w:rFonts w:ascii="Calibri" w:hAnsi="Calibri" w:cs="Calibri"/>
          <w:highlight w:val="yellow"/>
        </w:rPr>
        <w:t>Choose fluorescent channels and set the optimal illumination settings</w:t>
      </w:r>
      <w:r w:rsidR="00E174E9">
        <w:rPr>
          <w:rFonts w:ascii="Calibri" w:hAnsi="Calibri" w:cs="Calibri"/>
          <w:highlight w:val="yellow"/>
        </w:rPr>
        <w:t>. Here</w:t>
      </w:r>
      <w:r w:rsidRPr="004918E8">
        <w:rPr>
          <w:rFonts w:ascii="Calibri" w:hAnsi="Calibri" w:cs="Calibri"/>
          <w:highlight w:val="yellow"/>
        </w:rPr>
        <w:t xml:space="preserve">, the following settings were used: for the </w:t>
      </w:r>
      <w:proofErr w:type="spellStart"/>
      <w:r w:rsidRPr="004918E8">
        <w:rPr>
          <w:rFonts w:ascii="Calibri" w:hAnsi="Calibri" w:cs="Calibri"/>
          <w:highlight w:val="yellow"/>
        </w:rPr>
        <w:t>mCherry</w:t>
      </w:r>
      <w:proofErr w:type="spellEnd"/>
      <w:r w:rsidRPr="004918E8">
        <w:rPr>
          <w:rFonts w:ascii="Calibri" w:hAnsi="Calibri" w:cs="Calibri"/>
          <w:highlight w:val="yellow"/>
        </w:rPr>
        <w:t xml:space="preserve"> channel, </w:t>
      </w:r>
      <w:proofErr w:type="spellStart"/>
      <w:r w:rsidRPr="004918E8">
        <w:rPr>
          <w:rFonts w:ascii="Calibri" w:hAnsi="Calibri" w:cs="Calibri"/>
          <w:highlight w:val="yellow"/>
        </w:rPr>
        <w:t>mCherry</w:t>
      </w:r>
      <w:proofErr w:type="spellEnd"/>
      <w:r w:rsidRPr="004918E8">
        <w:rPr>
          <w:rFonts w:ascii="Calibri" w:hAnsi="Calibri" w:cs="Calibri"/>
          <w:highlight w:val="yellow"/>
        </w:rPr>
        <w:t xml:space="preserve"> filter sets (EX575/25; EM625/45), 50% intensity</w:t>
      </w:r>
      <w:r w:rsidR="00E174E9">
        <w:rPr>
          <w:rFonts w:ascii="Calibri" w:hAnsi="Calibri" w:cs="Calibri"/>
          <w:highlight w:val="yellow"/>
        </w:rPr>
        <w:t>,</w:t>
      </w:r>
      <w:r w:rsidRPr="004918E8">
        <w:rPr>
          <w:rFonts w:ascii="Calibri" w:hAnsi="Calibri" w:cs="Calibri"/>
          <w:highlight w:val="yellow"/>
        </w:rPr>
        <w:t xml:space="preserve"> and 200</w:t>
      </w:r>
      <w:r w:rsidR="00E174E9">
        <w:rPr>
          <w:rFonts w:ascii="Calibri" w:hAnsi="Calibri" w:cs="Calibri"/>
          <w:highlight w:val="yellow"/>
        </w:rPr>
        <w:t xml:space="preserve"> </w:t>
      </w:r>
      <w:proofErr w:type="spellStart"/>
      <w:r w:rsidRPr="004918E8">
        <w:rPr>
          <w:rFonts w:ascii="Calibri" w:hAnsi="Calibri" w:cs="Calibri"/>
          <w:highlight w:val="yellow"/>
        </w:rPr>
        <w:t>ms</w:t>
      </w:r>
      <w:proofErr w:type="spellEnd"/>
      <w:r w:rsidRPr="004918E8">
        <w:rPr>
          <w:rFonts w:ascii="Calibri" w:hAnsi="Calibri" w:cs="Calibri"/>
          <w:highlight w:val="yellow"/>
        </w:rPr>
        <w:t xml:space="preserve"> exposure time; for the GFP channel, GFP filter set (EX475/28; EM525/48), 50% intensity</w:t>
      </w:r>
      <w:r w:rsidR="00E174E9">
        <w:rPr>
          <w:rFonts w:ascii="Calibri" w:hAnsi="Calibri" w:cs="Calibri"/>
          <w:highlight w:val="yellow"/>
        </w:rPr>
        <w:t>,</w:t>
      </w:r>
      <w:r w:rsidRPr="004918E8">
        <w:rPr>
          <w:rFonts w:ascii="Calibri" w:hAnsi="Calibri" w:cs="Calibri"/>
          <w:highlight w:val="yellow"/>
        </w:rPr>
        <w:t xml:space="preserve"> and 80 </w:t>
      </w:r>
      <w:proofErr w:type="spellStart"/>
      <w:r w:rsidRPr="004918E8">
        <w:rPr>
          <w:rFonts w:ascii="Calibri" w:hAnsi="Calibri" w:cs="Calibri"/>
          <w:highlight w:val="yellow"/>
        </w:rPr>
        <w:t>ms</w:t>
      </w:r>
      <w:proofErr w:type="spellEnd"/>
      <w:r w:rsidRPr="004918E8">
        <w:rPr>
          <w:rFonts w:ascii="Calibri" w:hAnsi="Calibri" w:cs="Calibri"/>
          <w:highlight w:val="yellow"/>
        </w:rPr>
        <w:t>; and for the BF images, POL channel, 5% intensity</w:t>
      </w:r>
      <w:r w:rsidR="00E174E9">
        <w:rPr>
          <w:rFonts w:ascii="Calibri" w:hAnsi="Calibri" w:cs="Calibri"/>
          <w:highlight w:val="yellow"/>
        </w:rPr>
        <w:t>,</w:t>
      </w:r>
      <w:r w:rsidRPr="004918E8">
        <w:rPr>
          <w:rFonts w:ascii="Calibri" w:hAnsi="Calibri" w:cs="Calibri"/>
          <w:highlight w:val="yellow"/>
        </w:rPr>
        <w:t xml:space="preserve"> and 50 </w:t>
      </w:r>
      <w:proofErr w:type="spellStart"/>
      <w:r w:rsidRPr="004918E8">
        <w:rPr>
          <w:rFonts w:ascii="Calibri" w:hAnsi="Calibri" w:cs="Calibri"/>
          <w:highlight w:val="yellow"/>
        </w:rPr>
        <w:t>ms.</w:t>
      </w:r>
      <w:proofErr w:type="spellEnd"/>
    </w:p>
    <w:p w14:paraId="70CC8406" w14:textId="77777777" w:rsidR="0043669B" w:rsidRPr="004918E8" w:rsidRDefault="0043669B" w:rsidP="00D97836">
      <w:pPr>
        <w:pStyle w:val="NormalWeb"/>
        <w:tabs>
          <w:tab w:val="left" w:pos="851"/>
        </w:tabs>
        <w:spacing w:before="0" w:after="0"/>
        <w:jc w:val="both"/>
        <w:rPr>
          <w:rFonts w:ascii="Calibri" w:hAnsi="Calibri" w:cs="Calibri"/>
          <w:highlight w:val="yellow"/>
        </w:rPr>
      </w:pPr>
    </w:p>
    <w:p w14:paraId="46AB3C38" w14:textId="47F1BDBE" w:rsidR="002E5BF8" w:rsidRPr="004918E8" w:rsidRDefault="00E959D0" w:rsidP="00D97836">
      <w:pPr>
        <w:pStyle w:val="NormalWeb"/>
        <w:numPr>
          <w:ilvl w:val="3"/>
          <w:numId w:val="46"/>
        </w:numPr>
        <w:tabs>
          <w:tab w:val="left" w:pos="851"/>
        </w:tabs>
        <w:spacing w:before="0" w:after="0"/>
        <w:jc w:val="both"/>
        <w:rPr>
          <w:rFonts w:ascii="Calibri" w:hAnsi="Calibri" w:cs="Calibri"/>
          <w:highlight w:val="yellow"/>
        </w:rPr>
      </w:pPr>
      <w:r w:rsidRPr="004918E8">
        <w:rPr>
          <w:rFonts w:ascii="Calibri" w:hAnsi="Calibri" w:cs="Calibri"/>
          <w:highlight w:val="yellow"/>
        </w:rPr>
        <w:t>Select intervals between acquiring images and the total time of the experiment</w:t>
      </w:r>
      <w:r w:rsidR="00E174E9">
        <w:rPr>
          <w:rFonts w:ascii="Calibri" w:hAnsi="Calibri" w:cs="Calibri"/>
          <w:highlight w:val="yellow"/>
        </w:rPr>
        <w:t>.</w:t>
      </w:r>
      <w:r w:rsidRPr="004918E8">
        <w:rPr>
          <w:rFonts w:ascii="Calibri" w:hAnsi="Calibri" w:cs="Calibri"/>
          <w:highlight w:val="yellow"/>
        </w:rPr>
        <w:t xml:space="preserve"> </w:t>
      </w:r>
      <w:r w:rsidR="00E174E9">
        <w:rPr>
          <w:rFonts w:ascii="Calibri" w:hAnsi="Calibri" w:cs="Calibri"/>
          <w:highlight w:val="yellow"/>
        </w:rPr>
        <w:t>Here</w:t>
      </w:r>
      <w:r w:rsidRPr="004918E8">
        <w:rPr>
          <w:rFonts w:ascii="Calibri" w:hAnsi="Calibri" w:cs="Calibri"/>
          <w:highlight w:val="yellow"/>
        </w:rPr>
        <w:t>, 5</w:t>
      </w:r>
      <w:r w:rsidR="00E174E9">
        <w:rPr>
          <w:rFonts w:ascii="Calibri" w:hAnsi="Calibri" w:cs="Calibri"/>
          <w:highlight w:val="yellow"/>
        </w:rPr>
        <w:t xml:space="preserve"> </w:t>
      </w:r>
      <w:r w:rsidRPr="004918E8">
        <w:rPr>
          <w:rFonts w:ascii="Calibri" w:hAnsi="Calibri" w:cs="Calibri"/>
          <w:highlight w:val="yellow"/>
        </w:rPr>
        <w:t xml:space="preserve">min intervals </w:t>
      </w:r>
      <w:r w:rsidR="00E174E9">
        <w:rPr>
          <w:rFonts w:ascii="Calibri" w:hAnsi="Calibri" w:cs="Calibri"/>
          <w:highlight w:val="yellow"/>
        </w:rPr>
        <w:t xml:space="preserve">were performed </w:t>
      </w:r>
      <w:r w:rsidRPr="004918E8">
        <w:rPr>
          <w:rFonts w:ascii="Calibri" w:hAnsi="Calibri" w:cs="Calibri"/>
          <w:highlight w:val="yellow"/>
        </w:rPr>
        <w:t xml:space="preserve">over </w:t>
      </w:r>
      <w:r w:rsidR="00E174E9">
        <w:rPr>
          <w:rFonts w:ascii="Calibri" w:hAnsi="Calibri" w:cs="Calibri"/>
          <w:highlight w:val="yellow"/>
        </w:rPr>
        <w:t xml:space="preserve">the </w:t>
      </w:r>
      <w:r w:rsidRPr="004918E8">
        <w:rPr>
          <w:rFonts w:ascii="Calibri" w:hAnsi="Calibri" w:cs="Calibri"/>
          <w:highlight w:val="yellow"/>
        </w:rPr>
        <w:t xml:space="preserve">10 h </w:t>
      </w:r>
      <w:r w:rsidR="00E174E9">
        <w:rPr>
          <w:rFonts w:ascii="Calibri" w:hAnsi="Calibri" w:cs="Calibri"/>
          <w:highlight w:val="yellow"/>
        </w:rPr>
        <w:t xml:space="preserve">period </w:t>
      </w:r>
      <w:r w:rsidRPr="004918E8">
        <w:rPr>
          <w:rFonts w:ascii="Calibri" w:hAnsi="Calibri" w:cs="Calibri"/>
          <w:highlight w:val="yellow"/>
        </w:rPr>
        <w:t>of the experiment.</w:t>
      </w:r>
    </w:p>
    <w:p w14:paraId="529AED80" w14:textId="77777777" w:rsidR="0043669B" w:rsidRPr="004918E8" w:rsidRDefault="0043669B" w:rsidP="00D97836">
      <w:pPr>
        <w:pStyle w:val="NormalWeb"/>
        <w:tabs>
          <w:tab w:val="left" w:pos="851"/>
        </w:tabs>
        <w:spacing w:before="0" w:after="0"/>
        <w:jc w:val="both"/>
        <w:rPr>
          <w:rFonts w:ascii="Calibri" w:hAnsi="Calibri" w:cs="Calibri"/>
          <w:highlight w:val="yellow"/>
        </w:rPr>
      </w:pPr>
    </w:p>
    <w:p w14:paraId="47472185" w14:textId="2008F99E" w:rsidR="002E5BF8" w:rsidRPr="004918E8" w:rsidRDefault="00E959D0" w:rsidP="00D97836">
      <w:pPr>
        <w:pStyle w:val="NormalWeb"/>
        <w:numPr>
          <w:ilvl w:val="3"/>
          <w:numId w:val="46"/>
        </w:numPr>
        <w:tabs>
          <w:tab w:val="left" w:pos="851"/>
        </w:tabs>
        <w:spacing w:before="0" w:after="0"/>
        <w:jc w:val="both"/>
        <w:rPr>
          <w:rFonts w:ascii="Calibri" w:hAnsi="Calibri" w:cs="Calibri"/>
          <w:highlight w:val="yellow"/>
        </w:rPr>
      </w:pPr>
      <w:r w:rsidRPr="004918E8">
        <w:rPr>
          <w:rFonts w:ascii="Calibri" w:hAnsi="Calibri" w:cs="Calibri"/>
          <w:highlight w:val="yellow"/>
        </w:rPr>
        <w:t>Enable focus maintenance for the chosen positions (</w:t>
      </w:r>
      <w:r w:rsidR="00893055">
        <w:rPr>
          <w:rFonts w:ascii="Calibri" w:hAnsi="Calibri" w:cs="Calibri"/>
          <w:highlight w:val="yellow"/>
        </w:rPr>
        <w:t>for the system used</w:t>
      </w:r>
      <w:r w:rsidR="00E174E9">
        <w:rPr>
          <w:rFonts w:ascii="Calibri" w:hAnsi="Calibri" w:cs="Calibri"/>
          <w:highlight w:val="yellow"/>
        </w:rPr>
        <w:t xml:space="preserve"> here</w:t>
      </w:r>
      <w:r w:rsidR="00893055">
        <w:rPr>
          <w:rFonts w:ascii="Calibri" w:hAnsi="Calibri" w:cs="Calibri"/>
          <w:highlight w:val="yellow"/>
        </w:rPr>
        <w:t>,</w:t>
      </w:r>
      <w:r w:rsidRPr="004918E8">
        <w:rPr>
          <w:rFonts w:ascii="Calibri" w:hAnsi="Calibri" w:cs="Calibri"/>
          <w:highlight w:val="yellow"/>
        </w:rPr>
        <w:t xml:space="preserve"> by marking the </w:t>
      </w:r>
      <w:r w:rsidRPr="004918E8">
        <w:rPr>
          <w:rFonts w:ascii="Calibri" w:hAnsi="Calibri" w:cs="Calibri"/>
          <w:b/>
          <w:bCs/>
          <w:highlight w:val="yellow"/>
        </w:rPr>
        <w:t xml:space="preserve">Maintain focus with </w:t>
      </w:r>
      <w:proofErr w:type="spellStart"/>
      <w:r w:rsidRPr="004918E8">
        <w:rPr>
          <w:rFonts w:ascii="Calibri" w:hAnsi="Calibri" w:cs="Calibri"/>
          <w:b/>
          <w:bCs/>
          <w:highlight w:val="yellow"/>
        </w:rPr>
        <w:t>UltimateFocus</w:t>
      </w:r>
      <w:proofErr w:type="spellEnd"/>
      <w:r w:rsidRPr="004918E8">
        <w:rPr>
          <w:rFonts w:ascii="Calibri" w:hAnsi="Calibri" w:cs="Calibri"/>
          <w:highlight w:val="yellow"/>
        </w:rPr>
        <w:t xml:space="preserve"> check</w:t>
      </w:r>
      <w:r w:rsidR="00E174E9">
        <w:rPr>
          <w:rFonts w:ascii="Calibri" w:hAnsi="Calibri" w:cs="Calibri"/>
          <w:highlight w:val="yellow"/>
        </w:rPr>
        <w:t xml:space="preserve"> </w:t>
      </w:r>
      <w:r w:rsidRPr="004918E8">
        <w:rPr>
          <w:rFonts w:ascii="Calibri" w:hAnsi="Calibri" w:cs="Calibri"/>
          <w:highlight w:val="yellow"/>
        </w:rPr>
        <w:t>box)</w:t>
      </w:r>
      <w:r w:rsidR="004918E8">
        <w:rPr>
          <w:rFonts w:ascii="Calibri" w:hAnsi="Calibri" w:cs="Calibri"/>
          <w:highlight w:val="yellow"/>
        </w:rPr>
        <w:t>.</w:t>
      </w:r>
    </w:p>
    <w:p w14:paraId="5319AF6A" w14:textId="6ABF999F" w:rsidR="0043669B" w:rsidRPr="004918E8" w:rsidRDefault="0043669B" w:rsidP="00D97836">
      <w:pPr>
        <w:pStyle w:val="NormalWeb"/>
        <w:tabs>
          <w:tab w:val="left" w:pos="851"/>
        </w:tabs>
        <w:spacing w:before="0" w:after="0"/>
        <w:jc w:val="both"/>
        <w:rPr>
          <w:rFonts w:ascii="Calibri" w:hAnsi="Calibri" w:cs="Calibri"/>
          <w:highlight w:val="yellow"/>
        </w:rPr>
      </w:pPr>
    </w:p>
    <w:p w14:paraId="0EDDBA12" w14:textId="135CE2D7" w:rsidR="002E5BF8" w:rsidRPr="004918E8" w:rsidRDefault="00E959D0" w:rsidP="00D97836">
      <w:pPr>
        <w:pStyle w:val="NormalWeb"/>
        <w:numPr>
          <w:ilvl w:val="3"/>
          <w:numId w:val="46"/>
        </w:numPr>
        <w:tabs>
          <w:tab w:val="left" w:pos="851"/>
        </w:tabs>
        <w:spacing w:before="0" w:after="0"/>
        <w:jc w:val="both"/>
        <w:rPr>
          <w:rFonts w:ascii="Calibri" w:hAnsi="Calibri" w:cs="Calibri"/>
          <w:highlight w:val="yellow"/>
        </w:rPr>
      </w:pPr>
      <w:r w:rsidRPr="004918E8">
        <w:rPr>
          <w:rFonts w:ascii="Calibri" w:hAnsi="Calibri" w:cs="Calibri"/>
          <w:highlight w:val="yellow"/>
        </w:rPr>
        <w:t xml:space="preserve">Select the data folder </w:t>
      </w:r>
      <w:r w:rsidR="00E174E9">
        <w:rPr>
          <w:rFonts w:ascii="Calibri" w:hAnsi="Calibri" w:cs="Calibri"/>
          <w:highlight w:val="yellow"/>
        </w:rPr>
        <w:t>in</w:t>
      </w:r>
      <w:r w:rsidRPr="004918E8">
        <w:rPr>
          <w:rFonts w:ascii="Calibri" w:hAnsi="Calibri" w:cs="Calibri"/>
          <w:highlight w:val="yellow"/>
        </w:rPr>
        <w:t xml:space="preserve"> which the image files should be automatically saved.</w:t>
      </w:r>
    </w:p>
    <w:p w14:paraId="3923C538" w14:textId="77777777" w:rsidR="0043669B" w:rsidRPr="004918E8" w:rsidRDefault="0043669B" w:rsidP="00D97836">
      <w:pPr>
        <w:pStyle w:val="NormalWeb"/>
        <w:tabs>
          <w:tab w:val="left" w:pos="851"/>
        </w:tabs>
        <w:spacing w:before="0" w:after="0"/>
        <w:jc w:val="both"/>
        <w:rPr>
          <w:rFonts w:ascii="Calibri" w:hAnsi="Calibri" w:cs="Calibri"/>
          <w:highlight w:val="yellow"/>
        </w:rPr>
      </w:pPr>
    </w:p>
    <w:p w14:paraId="6B37F457" w14:textId="0B5468D6" w:rsidR="002E5BF8" w:rsidRPr="004918E8" w:rsidRDefault="00E959D0" w:rsidP="00D97836">
      <w:pPr>
        <w:pStyle w:val="NormalWeb"/>
        <w:numPr>
          <w:ilvl w:val="3"/>
          <w:numId w:val="46"/>
        </w:numPr>
        <w:tabs>
          <w:tab w:val="left" w:pos="851"/>
        </w:tabs>
        <w:spacing w:before="0" w:after="0"/>
        <w:jc w:val="both"/>
        <w:rPr>
          <w:rFonts w:ascii="Calibri" w:hAnsi="Calibri" w:cs="Calibri"/>
          <w:highlight w:val="yellow"/>
        </w:rPr>
      </w:pPr>
      <w:r w:rsidRPr="004918E8">
        <w:rPr>
          <w:rFonts w:ascii="Calibri" w:hAnsi="Calibri" w:cs="Calibri"/>
          <w:highlight w:val="yellow"/>
        </w:rPr>
        <w:t>Recheck all settings in the microscope software control</w:t>
      </w:r>
      <w:r w:rsidR="00E174E9">
        <w:rPr>
          <w:rFonts w:ascii="Calibri" w:hAnsi="Calibri" w:cs="Calibri"/>
          <w:highlight w:val="yellow"/>
        </w:rPr>
        <w:t>,</w:t>
      </w:r>
      <w:r w:rsidRPr="004918E8">
        <w:rPr>
          <w:rFonts w:ascii="Calibri" w:hAnsi="Calibri" w:cs="Calibri"/>
          <w:highlight w:val="yellow"/>
        </w:rPr>
        <w:t xml:space="preserve"> then start the time-lapse experiment.</w:t>
      </w:r>
    </w:p>
    <w:p w14:paraId="4114F920" w14:textId="77777777" w:rsidR="0043669B" w:rsidRPr="004918E8" w:rsidRDefault="0043669B" w:rsidP="00D97836">
      <w:pPr>
        <w:pStyle w:val="NormalWeb"/>
        <w:spacing w:before="0" w:after="0"/>
        <w:jc w:val="both"/>
        <w:rPr>
          <w:rFonts w:ascii="Calibri" w:hAnsi="Calibri" w:cs="Calibri"/>
          <w:highlight w:val="yellow"/>
        </w:rPr>
      </w:pPr>
    </w:p>
    <w:p w14:paraId="5CA5A976" w14:textId="40469C34" w:rsidR="002E5BF8" w:rsidRPr="004918E8" w:rsidRDefault="00E959D0" w:rsidP="00D97836">
      <w:pPr>
        <w:pStyle w:val="NormalWeb"/>
        <w:numPr>
          <w:ilvl w:val="1"/>
          <w:numId w:val="46"/>
        </w:numPr>
        <w:spacing w:before="0" w:after="0"/>
        <w:jc w:val="both"/>
        <w:rPr>
          <w:rFonts w:ascii="Calibri" w:hAnsi="Calibri" w:cs="Calibri"/>
          <w:highlight w:val="yellow"/>
        </w:rPr>
      </w:pPr>
      <w:r w:rsidRPr="004918E8">
        <w:rPr>
          <w:rFonts w:ascii="Calibri" w:hAnsi="Calibri" w:cs="Calibri"/>
          <w:highlight w:val="yellow"/>
        </w:rPr>
        <w:t xml:space="preserve">After the first </w:t>
      </w:r>
      <w:r w:rsidR="006F5EDC">
        <w:rPr>
          <w:rFonts w:ascii="Calibri" w:hAnsi="Calibri" w:cs="Calibri"/>
          <w:highlight w:val="yellow"/>
        </w:rPr>
        <w:t>h</w:t>
      </w:r>
      <w:r w:rsidR="00E174E9">
        <w:rPr>
          <w:rFonts w:ascii="Calibri" w:hAnsi="Calibri" w:cs="Calibri"/>
          <w:highlight w:val="yellow"/>
        </w:rPr>
        <w:t>our</w:t>
      </w:r>
      <w:r w:rsidRPr="004918E8">
        <w:rPr>
          <w:rFonts w:ascii="Calibri" w:hAnsi="Calibri" w:cs="Calibri"/>
          <w:highlight w:val="yellow"/>
        </w:rPr>
        <w:t xml:space="preserve"> of the experiment, check that all stage positions are still in focus. Adjust the focus during time intervals between image acquisition</w:t>
      </w:r>
      <w:r w:rsidR="00E174E9">
        <w:rPr>
          <w:rFonts w:ascii="Calibri" w:hAnsi="Calibri" w:cs="Calibri"/>
          <w:highlight w:val="yellow"/>
        </w:rPr>
        <w:t>,</w:t>
      </w:r>
      <w:r w:rsidRPr="004918E8">
        <w:rPr>
          <w:rFonts w:ascii="Calibri" w:hAnsi="Calibri" w:cs="Calibri"/>
          <w:highlight w:val="yellow"/>
        </w:rPr>
        <w:t xml:space="preserve"> if needed.</w:t>
      </w:r>
    </w:p>
    <w:p w14:paraId="0C1330B0" w14:textId="77777777" w:rsidR="0043669B" w:rsidRPr="004918E8" w:rsidRDefault="0043669B" w:rsidP="00D97836">
      <w:pPr>
        <w:pStyle w:val="NormalWeb"/>
        <w:spacing w:before="0" w:after="0"/>
        <w:jc w:val="both"/>
        <w:rPr>
          <w:rFonts w:ascii="Calibri" w:hAnsi="Calibri" w:cs="Calibri"/>
          <w:highlight w:val="yellow"/>
        </w:rPr>
      </w:pPr>
    </w:p>
    <w:p w14:paraId="5A62F772" w14:textId="2D58105A" w:rsidR="002E5BF8" w:rsidRPr="004918E8" w:rsidRDefault="00E959D0" w:rsidP="00D97836">
      <w:pPr>
        <w:pStyle w:val="NormalWeb"/>
        <w:numPr>
          <w:ilvl w:val="1"/>
          <w:numId w:val="46"/>
        </w:numPr>
        <w:spacing w:before="0" w:after="0"/>
        <w:jc w:val="both"/>
        <w:rPr>
          <w:rFonts w:ascii="Calibri" w:hAnsi="Calibri" w:cs="Calibri"/>
          <w:highlight w:val="yellow"/>
        </w:rPr>
      </w:pPr>
      <w:r w:rsidRPr="004918E8">
        <w:rPr>
          <w:rFonts w:ascii="Calibri" w:hAnsi="Calibri" w:cs="Calibri"/>
          <w:highlight w:val="yellow"/>
        </w:rPr>
        <w:t xml:space="preserve">When the time-lapse experiment is finished, remove the Petri dish and utilize the </w:t>
      </w:r>
      <w:r w:rsidR="00893055">
        <w:rPr>
          <w:rFonts w:ascii="Calibri" w:hAnsi="Calibri" w:cs="Calibri"/>
          <w:highlight w:val="yellow"/>
        </w:rPr>
        <w:t xml:space="preserve">35 mm dish </w:t>
      </w:r>
      <w:r w:rsidRPr="004918E8">
        <w:rPr>
          <w:rFonts w:ascii="Calibri" w:hAnsi="Calibri" w:cs="Calibri"/>
          <w:highlight w:val="yellow"/>
        </w:rPr>
        <w:t xml:space="preserve">with </w:t>
      </w:r>
      <w:r w:rsidR="004F1DBF" w:rsidRPr="004918E8">
        <w:rPr>
          <w:rFonts w:ascii="Calibri" w:hAnsi="Calibri" w:cs="Calibri"/>
          <w:highlight w:val="yellow"/>
        </w:rPr>
        <w:t xml:space="preserve">an </w:t>
      </w:r>
      <w:r w:rsidRPr="004918E8">
        <w:rPr>
          <w:rFonts w:ascii="Calibri" w:hAnsi="Calibri" w:cs="Calibri"/>
          <w:highlight w:val="yellow"/>
        </w:rPr>
        <w:t>agarose pad according to the biosafety protocol.</w:t>
      </w:r>
    </w:p>
    <w:p w14:paraId="21BBB99E" w14:textId="77777777" w:rsidR="002E5BF8" w:rsidRPr="004918E8" w:rsidRDefault="002E5BF8" w:rsidP="00D97836">
      <w:pPr>
        <w:pStyle w:val="NormalWeb"/>
        <w:tabs>
          <w:tab w:val="left" w:pos="426"/>
        </w:tabs>
        <w:spacing w:before="0" w:after="0"/>
        <w:jc w:val="both"/>
        <w:rPr>
          <w:rFonts w:ascii="Calibri" w:eastAsia="Calibri" w:hAnsi="Calibri" w:cs="Calibri"/>
          <w:highlight w:val="yellow"/>
        </w:rPr>
      </w:pPr>
    </w:p>
    <w:p w14:paraId="39CC96C6" w14:textId="49D7669B" w:rsidR="002E5BF8" w:rsidRPr="004918E8" w:rsidRDefault="0043669B" w:rsidP="00D97836">
      <w:pPr>
        <w:pStyle w:val="NormalWeb"/>
        <w:tabs>
          <w:tab w:val="left" w:pos="426"/>
        </w:tabs>
        <w:spacing w:before="0" w:after="0"/>
        <w:jc w:val="both"/>
        <w:rPr>
          <w:rStyle w:val="apple-converted-space"/>
          <w:rFonts w:ascii="Calibri" w:eastAsia="Calibri" w:hAnsi="Calibri" w:cs="Calibri"/>
        </w:rPr>
      </w:pPr>
      <w:r w:rsidRPr="004918E8">
        <w:rPr>
          <w:rFonts w:ascii="Calibri" w:hAnsi="Calibri" w:cs="Calibri"/>
        </w:rPr>
        <w:t xml:space="preserve">NOTE: </w:t>
      </w:r>
      <w:r w:rsidR="00E959D0" w:rsidRPr="004918E8">
        <w:rPr>
          <w:rFonts w:ascii="Calibri" w:hAnsi="Calibri" w:cs="Calibri"/>
        </w:rPr>
        <w:t xml:space="preserve">All </w:t>
      </w:r>
      <w:proofErr w:type="spellStart"/>
      <w:r w:rsidR="00E959D0" w:rsidRPr="004918E8">
        <w:rPr>
          <w:rFonts w:ascii="Calibri" w:hAnsi="Calibri" w:cs="Calibri"/>
        </w:rPr>
        <w:t>substeps</w:t>
      </w:r>
      <w:proofErr w:type="spellEnd"/>
      <w:r w:rsidR="00E959D0" w:rsidRPr="004918E8">
        <w:rPr>
          <w:rFonts w:ascii="Calibri" w:hAnsi="Calibri" w:cs="Calibri"/>
        </w:rPr>
        <w:t xml:space="preserve"> </w:t>
      </w:r>
      <w:r w:rsidR="009F18AF" w:rsidRPr="004918E8">
        <w:rPr>
          <w:rFonts w:ascii="Calibri" w:hAnsi="Calibri" w:cs="Calibri"/>
        </w:rPr>
        <w:t>after step 5.2</w:t>
      </w:r>
      <w:r w:rsidR="00431C7E" w:rsidRPr="004918E8">
        <w:rPr>
          <w:rFonts w:ascii="Calibri" w:hAnsi="Calibri" w:cs="Calibri"/>
        </w:rPr>
        <w:t xml:space="preserve"> are specific </w:t>
      </w:r>
      <w:r w:rsidR="00E959D0" w:rsidRPr="004918E8">
        <w:rPr>
          <w:rFonts w:ascii="Calibri" w:hAnsi="Calibri" w:cs="Calibri"/>
        </w:rPr>
        <w:t xml:space="preserve">for </w:t>
      </w:r>
      <w:proofErr w:type="spellStart"/>
      <w:r w:rsidR="00E959D0" w:rsidRPr="004918E8">
        <w:rPr>
          <w:rFonts w:ascii="Calibri" w:hAnsi="Calibri" w:cs="Calibri"/>
        </w:rPr>
        <w:t>DeltaVision</w:t>
      </w:r>
      <w:proofErr w:type="spellEnd"/>
      <w:r w:rsidR="00E959D0" w:rsidRPr="004918E8">
        <w:rPr>
          <w:rFonts w:ascii="Calibri" w:hAnsi="Calibri" w:cs="Calibri"/>
        </w:rPr>
        <w:t xml:space="preserve"> Elite users. Researchers using other systems need to adjust the settings according to individual systems. </w:t>
      </w:r>
    </w:p>
    <w:p w14:paraId="78C1027E" w14:textId="6BE8EE8A" w:rsidR="002E5BF8" w:rsidRPr="004918E8" w:rsidRDefault="002E5BF8" w:rsidP="00D97836">
      <w:pPr>
        <w:pStyle w:val="NormalWeb"/>
        <w:tabs>
          <w:tab w:val="left" w:pos="426"/>
        </w:tabs>
        <w:spacing w:before="0" w:after="0"/>
        <w:jc w:val="both"/>
        <w:rPr>
          <w:rFonts w:ascii="Calibri" w:eastAsia="Calibri" w:hAnsi="Calibri" w:cs="Calibri"/>
          <w:highlight w:val="yellow"/>
        </w:rPr>
      </w:pPr>
    </w:p>
    <w:p w14:paraId="1F899070" w14:textId="4EA86652" w:rsidR="002E5BF8" w:rsidRPr="004918E8" w:rsidRDefault="00E959D0" w:rsidP="00D97836">
      <w:pPr>
        <w:pStyle w:val="NormalWeb"/>
        <w:numPr>
          <w:ilvl w:val="0"/>
          <w:numId w:val="46"/>
        </w:numPr>
        <w:spacing w:before="0" w:after="0"/>
        <w:jc w:val="both"/>
        <w:rPr>
          <w:rFonts w:ascii="Calibri" w:hAnsi="Calibri" w:cs="Calibri"/>
          <w:b/>
          <w:bCs/>
          <w:highlight w:val="yellow"/>
        </w:rPr>
      </w:pPr>
      <w:r w:rsidRPr="004918E8">
        <w:rPr>
          <w:rFonts w:ascii="Calibri" w:hAnsi="Calibri" w:cs="Calibri"/>
          <w:b/>
          <w:bCs/>
          <w:highlight w:val="yellow"/>
        </w:rPr>
        <w:t>Processing of time-lapse images and generati</w:t>
      </w:r>
      <w:r w:rsidR="009174C6">
        <w:rPr>
          <w:rFonts w:ascii="Calibri" w:hAnsi="Calibri" w:cs="Calibri"/>
          <w:b/>
          <w:bCs/>
          <w:highlight w:val="yellow"/>
        </w:rPr>
        <w:t>on of</w:t>
      </w:r>
      <w:r w:rsidRPr="004918E8">
        <w:rPr>
          <w:rFonts w:ascii="Calibri" w:hAnsi="Calibri" w:cs="Calibri"/>
          <w:b/>
          <w:bCs/>
          <w:highlight w:val="yellow"/>
        </w:rPr>
        <w:t xml:space="preserve"> movies using Fiji software</w:t>
      </w:r>
    </w:p>
    <w:p w14:paraId="5EC233ED" w14:textId="77777777" w:rsidR="0043669B" w:rsidRPr="004918E8" w:rsidRDefault="0043669B" w:rsidP="00D97836">
      <w:pPr>
        <w:pStyle w:val="NormalWeb"/>
        <w:tabs>
          <w:tab w:val="left" w:pos="426"/>
        </w:tabs>
        <w:spacing w:before="0" w:after="0"/>
        <w:jc w:val="both"/>
        <w:rPr>
          <w:rFonts w:ascii="Calibri" w:hAnsi="Calibri" w:cs="Calibri"/>
          <w:highlight w:val="yellow"/>
        </w:rPr>
      </w:pPr>
    </w:p>
    <w:p w14:paraId="1C34C2E0" w14:textId="6C6B31B5" w:rsidR="002E5BF8" w:rsidRPr="004918E8" w:rsidRDefault="00E959D0" w:rsidP="00D97836">
      <w:pPr>
        <w:pStyle w:val="NormalWeb"/>
        <w:numPr>
          <w:ilvl w:val="1"/>
          <w:numId w:val="46"/>
        </w:numPr>
        <w:tabs>
          <w:tab w:val="left" w:pos="426"/>
        </w:tabs>
        <w:spacing w:before="0" w:after="0"/>
        <w:jc w:val="both"/>
        <w:rPr>
          <w:rFonts w:ascii="Calibri" w:hAnsi="Calibri" w:cs="Calibri"/>
          <w:highlight w:val="yellow"/>
        </w:rPr>
      </w:pPr>
      <w:r w:rsidRPr="004918E8">
        <w:rPr>
          <w:rFonts w:ascii="Calibri" w:hAnsi="Calibri" w:cs="Calibri"/>
          <w:highlight w:val="yellow"/>
        </w:rPr>
        <w:t>Transfer experimental data to a computer loaded with the Fiji software.</w:t>
      </w:r>
      <w:r w:rsidR="009F18AF" w:rsidRPr="004918E8">
        <w:rPr>
          <w:rFonts w:ascii="Calibri" w:hAnsi="Calibri" w:cs="Calibri"/>
          <w:highlight w:val="yellow"/>
        </w:rPr>
        <w:t xml:space="preserve"> </w:t>
      </w:r>
      <w:r w:rsidRPr="004918E8">
        <w:rPr>
          <w:rFonts w:ascii="Calibri" w:hAnsi="Calibri" w:cs="Calibri"/>
          <w:highlight w:val="yellow"/>
        </w:rPr>
        <w:t xml:space="preserve">Launch the Fiji program and open an image using </w:t>
      </w:r>
      <w:r w:rsidRPr="004918E8">
        <w:rPr>
          <w:rFonts w:ascii="Calibri" w:hAnsi="Calibri" w:cs="Calibri"/>
          <w:b/>
          <w:bCs/>
          <w:highlight w:val="yellow"/>
        </w:rPr>
        <w:t>File</w:t>
      </w:r>
      <w:r w:rsidR="004918E8">
        <w:rPr>
          <w:rFonts w:ascii="Calibri" w:hAnsi="Calibri" w:cs="Calibri"/>
          <w:highlight w:val="yellow"/>
        </w:rPr>
        <w:t xml:space="preserve"> |</w:t>
      </w:r>
      <w:r w:rsidR="00E174E9">
        <w:rPr>
          <w:rFonts w:ascii="Calibri" w:hAnsi="Calibri" w:cs="Calibri"/>
          <w:highlight w:val="yellow"/>
        </w:rPr>
        <w:t xml:space="preserve"> </w:t>
      </w:r>
      <w:r w:rsidRPr="004918E8">
        <w:rPr>
          <w:rFonts w:ascii="Calibri" w:hAnsi="Calibri" w:cs="Calibri"/>
          <w:b/>
          <w:bCs/>
          <w:highlight w:val="yellow"/>
        </w:rPr>
        <w:t>Open</w:t>
      </w:r>
      <w:r w:rsidRPr="004918E8">
        <w:rPr>
          <w:rFonts w:ascii="Calibri" w:hAnsi="Calibri" w:cs="Calibri"/>
          <w:highlight w:val="yellow"/>
        </w:rPr>
        <w:t xml:space="preserve"> or by simply dragging and dropping the image file into Fiji.</w:t>
      </w:r>
    </w:p>
    <w:p w14:paraId="216DB50E" w14:textId="77777777" w:rsidR="0043669B" w:rsidRPr="004918E8" w:rsidRDefault="0043669B" w:rsidP="00D97836">
      <w:pPr>
        <w:pStyle w:val="NormalWeb"/>
        <w:tabs>
          <w:tab w:val="left" w:pos="426"/>
        </w:tabs>
        <w:spacing w:before="0" w:after="0"/>
        <w:jc w:val="both"/>
        <w:rPr>
          <w:rFonts w:ascii="Calibri" w:hAnsi="Calibri" w:cs="Calibri"/>
          <w:highlight w:val="yellow"/>
        </w:rPr>
      </w:pPr>
    </w:p>
    <w:p w14:paraId="0DCB0EC8" w14:textId="2D6A432A" w:rsidR="002E5BF8" w:rsidRPr="004918E8" w:rsidRDefault="00E959D0" w:rsidP="00D97836">
      <w:pPr>
        <w:pStyle w:val="NormalWeb"/>
        <w:numPr>
          <w:ilvl w:val="1"/>
          <w:numId w:val="46"/>
        </w:numPr>
        <w:tabs>
          <w:tab w:val="left" w:pos="426"/>
        </w:tabs>
        <w:spacing w:before="0" w:after="0"/>
        <w:jc w:val="both"/>
        <w:rPr>
          <w:rFonts w:ascii="Calibri" w:hAnsi="Calibri" w:cs="Calibri"/>
          <w:highlight w:val="yellow"/>
        </w:rPr>
      </w:pPr>
      <w:r w:rsidRPr="004918E8">
        <w:rPr>
          <w:rFonts w:ascii="Calibri" w:hAnsi="Calibri" w:cs="Calibri"/>
          <w:highlight w:val="yellow"/>
        </w:rPr>
        <w:t xml:space="preserve">In </w:t>
      </w:r>
      <w:r w:rsidRPr="004918E8">
        <w:rPr>
          <w:rFonts w:ascii="Calibri" w:hAnsi="Calibri" w:cs="Calibri"/>
          <w:b/>
          <w:bCs/>
          <w:highlight w:val="yellow"/>
        </w:rPr>
        <w:t>Bio-Formats Import Options</w:t>
      </w:r>
      <w:r w:rsidR="009F18AF" w:rsidRPr="004918E8">
        <w:rPr>
          <w:rFonts w:ascii="Calibri" w:hAnsi="Calibri" w:cs="Calibri"/>
          <w:highlight w:val="yellow"/>
        </w:rPr>
        <w:t>, c</w:t>
      </w:r>
      <w:r w:rsidRPr="004918E8">
        <w:rPr>
          <w:rFonts w:ascii="Calibri" w:hAnsi="Calibri" w:cs="Calibri"/>
          <w:highlight w:val="yellow"/>
        </w:rPr>
        <w:t xml:space="preserve">hoose </w:t>
      </w:r>
      <w:r w:rsidRPr="004918E8">
        <w:rPr>
          <w:rFonts w:ascii="Calibri" w:hAnsi="Calibri" w:cs="Calibri"/>
          <w:b/>
          <w:bCs/>
          <w:highlight w:val="yellow"/>
        </w:rPr>
        <w:t xml:space="preserve">View stack with </w:t>
      </w:r>
      <w:proofErr w:type="spellStart"/>
      <w:r w:rsidRPr="004918E8">
        <w:rPr>
          <w:rFonts w:ascii="Calibri" w:hAnsi="Calibri" w:cs="Calibri"/>
          <w:b/>
          <w:bCs/>
          <w:highlight w:val="yellow"/>
        </w:rPr>
        <w:t>Hyperstack</w:t>
      </w:r>
      <w:proofErr w:type="spellEnd"/>
      <w:r w:rsidRPr="004918E8">
        <w:rPr>
          <w:rFonts w:ascii="Calibri" w:hAnsi="Calibri" w:cs="Calibri"/>
          <w:highlight w:val="yellow"/>
        </w:rPr>
        <w:t xml:space="preserve"> in the stack viewing options</w:t>
      </w:r>
      <w:r w:rsidR="009F18AF" w:rsidRPr="004918E8">
        <w:rPr>
          <w:rFonts w:ascii="Calibri" w:hAnsi="Calibri" w:cs="Calibri"/>
          <w:highlight w:val="yellow"/>
        </w:rPr>
        <w:t xml:space="preserve">, </w:t>
      </w:r>
      <w:r w:rsidR="0043669B" w:rsidRPr="004918E8">
        <w:rPr>
          <w:rFonts w:ascii="Calibri" w:hAnsi="Calibri" w:cs="Calibri"/>
          <w:highlight w:val="yellow"/>
        </w:rPr>
        <w:t>C</w:t>
      </w:r>
      <w:r w:rsidRPr="004918E8">
        <w:rPr>
          <w:rFonts w:ascii="Calibri" w:hAnsi="Calibri" w:cs="Calibri"/>
          <w:highlight w:val="yellow"/>
        </w:rPr>
        <w:t xml:space="preserve">lick on </w:t>
      </w:r>
      <w:r w:rsidR="00E174E9">
        <w:rPr>
          <w:rFonts w:ascii="Calibri" w:hAnsi="Calibri" w:cs="Calibri"/>
          <w:b/>
          <w:bCs/>
          <w:highlight w:val="yellow"/>
        </w:rPr>
        <w:t>C</w:t>
      </w:r>
      <w:r w:rsidRPr="004918E8">
        <w:rPr>
          <w:rFonts w:ascii="Calibri" w:hAnsi="Calibri" w:cs="Calibri"/>
          <w:b/>
          <w:bCs/>
          <w:highlight w:val="yellow"/>
        </w:rPr>
        <w:t>omposite color mode</w:t>
      </w:r>
      <w:r w:rsidRPr="004918E8">
        <w:rPr>
          <w:rFonts w:ascii="Calibri" w:hAnsi="Calibri" w:cs="Calibri"/>
          <w:highlight w:val="yellow"/>
        </w:rPr>
        <w:t xml:space="preserve"> in the color options</w:t>
      </w:r>
      <w:r w:rsidR="009F18AF" w:rsidRPr="004918E8">
        <w:rPr>
          <w:rFonts w:ascii="Calibri" w:hAnsi="Calibri" w:cs="Calibri"/>
          <w:highlight w:val="yellow"/>
        </w:rPr>
        <w:t>, and m</w:t>
      </w:r>
      <w:r w:rsidRPr="004918E8">
        <w:rPr>
          <w:rFonts w:ascii="Calibri" w:hAnsi="Calibri" w:cs="Calibri"/>
          <w:highlight w:val="yellow"/>
        </w:rPr>
        <w:t xml:space="preserve">ark </w:t>
      </w:r>
      <w:proofErr w:type="spellStart"/>
      <w:r w:rsidRPr="004918E8">
        <w:rPr>
          <w:rFonts w:ascii="Calibri" w:hAnsi="Calibri" w:cs="Calibri"/>
          <w:b/>
          <w:bCs/>
          <w:highlight w:val="yellow"/>
        </w:rPr>
        <w:t>Autoscale</w:t>
      </w:r>
      <w:proofErr w:type="spellEnd"/>
      <w:r w:rsidRPr="004918E8">
        <w:rPr>
          <w:rFonts w:ascii="Calibri" w:hAnsi="Calibri" w:cs="Calibri"/>
          <w:highlight w:val="yellow"/>
        </w:rPr>
        <w:t>.</w:t>
      </w:r>
    </w:p>
    <w:p w14:paraId="329CED4A" w14:textId="77777777" w:rsidR="0043669B" w:rsidRPr="004918E8" w:rsidRDefault="0043669B" w:rsidP="00D97836">
      <w:pPr>
        <w:pStyle w:val="NormalWeb"/>
        <w:spacing w:before="0" w:after="0"/>
        <w:jc w:val="both"/>
        <w:rPr>
          <w:rFonts w:ascii="Calibri" w:hAnsi="Calibri" w:cs="Calibri"/>
          <w:highlight w:val="yellow"/>
        </w:rPr>
      </w:pPr>
    </w:p>
    <w:p w14:paraId="4202D8E9" w14:textId="5D552BB3" w:rsidR="002E5BF8" w:rsidRPr="004918E8" w:rsidRDefault="00E959D0" w:rsidP="00D97836">
      <w:pPr>
        <w:pStyle w:val="NormalWeb"/>
        <w:numPr>
          <w:ilvl w:val="1"/>
          <w:numId w:val="46"/>
        </w:numPr>
        <w:spacing w:before="0" w:after="0"/>
        <w:jc w:val="both"/>
        <w:rPr>
          <w:rFonts w:ascii="Calibri" w:hAnsi="Calibri" w:cs="Calibri"/>
          <w:highlight w:val="yellow"/>
        </w:rPr>
      </w:pPr>
      <w:r w:rsidRPr="004918E8">
        <w:rPr>
          <w:rFonts w:ascii="Calibri" w:hAnsi="Calibri" w:cs="Calibri"/>
          <w:highlight w:val="yellow"/>
        </w:rPr>
        <w:t xml:space="preserve">By scrolling through the image stacks, assess </w:t>
      </w:r>
      <w:r w:rsidR="00E174E9">
        <w:rPr>
          <w:rFonts w:ascii="Calibri" w:hAnsi="Calibri" w:cs="Calibri"/>
          <w:highlight w:val="yellow"/>
        </w:rPr>
        <w:t>whether</w:t>
      </w:r>
      <w:r w:rsidRPr="004918E8">
        <w:rPr>
          <w:rFonts w:ascii="Calibri" w:hAnsi="Calibri" w:cs="Calibri"/>
          <w:highlight w:val="yellow"/>
        </w:rPr>
        <w:t xml:space="preserve"> the cells and </w:t>
      </w:r>
      <w:proofErr w:type="spellStart"/>
      <w:r w:rsidRPr="004918E8">
        <w:rPr>
          <w:rFonts w:ascii="Calibri" w:hAnsi="Calibri" w:cs="Calibri"/>
          <w:highlight w:val="yellow"/>
        </w:rPr>
        <w:t>bdelloplasts</w:t>
      </w:r>
      <w:proofErr w:type="spellEnd"/>
      <w:r w:rsidRPr="004918E8">
        <w:rPr>
          <w:rFonts w:ascii="Calibri" w:hAnsi="Calibri" w:cs="Calibri"/>
          <w:highlight w:val="yellow"/>
        </w:rPr>
        <w:t xml:space="preserve"> remained in focus over the course of the experiment. Check </w:t>
      </w:r>
      <w:r w:rsidR="00E174E9">
        <w:rPr>
          <w:rFonts w:ascii="Calibri" w:hAnsi="Calibri" w:cs="Calibri"/>
          <w:highlight w:val="yellow"/>
        </w:rPr>
        <w:t>whether</w:t>
      </w:r>
      <w:r w:rsidRPr="004918E8">
        <w:rPr>
          <w:rFonts w:ascii="Calibri" w:hAnsi="Calibri" w:cs="Calibri"/>
          <w:highlight w:val="yellow"/>
        </w:rPr>
        <w:t xml:space="preserve"> green fluorescent spots from </w:t>
      </w:r>
      <w:proofErr w:type="spellStart"/>
      <w:r w:rsidRPr="004918E8">
        <w:rPr>
          <w:rFonts w:ascii="Calibri" w:hAnsi="Calibri" w:cs="Calibri"/>
          <w:highlight w:val="yellow"/>
        </w:rPr>
        <w:t>DnaN-mNeonGreen</w:t>
      </w:r>
      <w:proofErr w:type="spellEnd"/>
      <w:r w:rsidRPr="004918E8">
        <w:rPr>
          <w:rFonts w:ascii="Calibri" w:hAnsi="Calibri" w:cs="Calibri"/>
          <w:highlight w:val="yellow"/>
        </w:rPr>
        <w:t xml:space="preserve"> are present within </w:t>
      </w:r>
      <w:r w:rsidRPr="004918E8">
        <w:rPr>
          <w:rFonts w:ascii="Calibri" w:hAnsi="Calibri" w:cs="Calibri"/>
          <w:i/>
          <w:iCs/>
          <w:highlight w:val="yellow"/>
        </w:rPr>
        <w:t xml:space="preserve">B. </w:t>
      </w:r>
      <w:proofErr w:type="spellStart"/>
      <w:r w:rsidRPr="004918E8">
        <w:rPr>
          <w:rFonts w:ascii="Calibri" w:hAnsi="Calibri" w:cs="Calibri"/>
          <w:i/>
          <w:iCs/>
          <w:highlight w:val="yellow"/>
        </w:rPr>
        <w:t>bacteriovorus</w:t>
      </w:r>
      <w:proofErr w:type="spellEnd"/>
      <w:r w:rsidRPr="004918E8">
        <w:rPr>
          <w:rFonts w:ascii="Calibri" w:hAnsi="Calibri" w:cs="Calibri"/>
          <w:highlight w:val="yellow"/>
        </w:rPr>
        <w:t xml:space="preserve"> cells inside </w:t>
      </w:r>
      <w:proofErr w:type="spellStart"/>
      <w:r w:rsidRPr="004918E8">
        <w:rPr>
          <w:rFonts w:ascii="Calibri" w:hAnsi="Calibri" w:cs="Calibri"/>
          <w:highlight w:val="yellow"/>
        </w:rPr>
        <w:t>bdelloplasts</w:t>
      </w:r>
      <w:proofErr w:type="spellEnd"/>
      <w:r w:rsidRPr="004918E8">
        <w:rPr>
          <w:rFonts w:ascii="Calibri" w:hAnsi="Calibri" w:cs="Calibri"/>
          <w:highlight w:val="yellow"/>
        </w:rPr>
        <w:t xml:space="preserve"> throughout the growth </w:t>
      </w:r>
      <w:proofErr w:type="gramStart"/>
      <w:r w:rsidRPr="004918E8">
        <w:rPr>
          <w:rFonts w:ascii="Calibri" w:hAnsi="Calibri" w:cs="Calibri"/>
          <w:highlight w:val="yellow"/>
        </w:rPr>
        <w:t>phase, and</w:t>
      </w:r>
      <w:proofErr w:type="gramEnd"/>
      <w:r w:rsidRPr="004918E8">
        <w:rPr>
          <w:rFonts w:ascii="Calibri" w:hAnsi="Calibri" w:cs="Calibri"/>
          <w:highlight w:val="yellow"/>
        </w:rPr>
        <w:t xml:space="preserve"> </w:t>
      </w:r>
      <w:r w:rsidR="00E174E9">
        <w:rPr>
          <w:rFonts w:ascii="Calibri" w:hAnsi="Calibri" w:cs="Calibri"/>
          <w:highlight w:val="yellow"/>
        </w:rPr>
        <w:t xml:space="preserve">ensure </w:t>
      </w:r>
      <w:r w:rsidRPr="004918E8">
        <w:rPr>
          <w:rFonts w:ascii="Calibri" w:hAnsi="Calibri" w:cs="Calibri"/>
          <w:highlight w:val="yellow"/>
        </w:rPr>
        <w:t>that all stages of the predatory life cycle can be visualized.</w:t>
      </w:r>
    </w:p>
    <w:p w14:paraId="6F8FC069" w14:textId="77777777" w:rsidR="0043669B" w:rsidRPr="004918E8" w:rsidRDefault="0043669B" w:rsidP="00D97836">
      <w:pPr>
        <w:pStyle w:val="NormalWeb"/>
        <w:spacing w:before="0" w:after="0"/>
        <w:jc w:val="both"/>
        <w:rPr>
          <w:rFonts w:ascii="Calibri" w:hAnsi="Calibri" w:cs="Calibri"/>
          <w:highlight w:val="yellow"/>
        </w:rPr>
      </w:pPr>
    </w:p>
    <w:p w14:paraId="284DD255" w14:textId="277A4B32" w:rsidR="002E5BF8" w:rsidRPr="004918E8" w:rsidRDefault="00E959D0" w:rsidP="00D97836">
      <w:pPr>
        <w:pStyle w:val="NormalWeb"/>
        <w:numPr>
          <w:ilvl w:val="1"/>
          <w:numId w:val="46"/>
        </w:numPr>
        <w:spacing w:before="0" w:after="0"/>
        <w:jc w:val="both"/>
        <w:rPr>
          <w:rFonts w:ascii="Calibri" w:hAnsi="Calibri" w:cs="Calibri"/>
          <w:highlight w:val="yellow"/>
        </w:rPr>
      </w:pPr>
      <w:r w:rsidRPr="004918E8">
        <w:rPr>
          <w:rFonts w:ascii="Calibri" w:hAnsi="Calibri" w:cs="Calibri"/>
          <w:highlight w:val="yellow"/>
        </w:rPr>
        <w:t xml:space="preserve">To analyze a </w:t>
      </w:r>
      <w:proofErr w:type="gramStart"/>
      <w:r w:rsidRPr="004918E8">
        <w:rPr>
          <w:rFonts w:ascii="Calibri" w:hAnsi="Calibri" w:cs="Calibri"/>
          <w:highlight w:val="yellow"/>
        </w:rPr>
        <w:t xml:space="preserve">particular </w:t>
      </w:r>
      <w:r w:rsidRPr="004918E8">
        <w:rPr>
          <w:rFonts w:ascii="Calibri" w:hAnsi="Calibri" w:cs="Calibri"/>
          <w:i/>
          <w:iCs/>
          <w:highlight w:val="yellow"/>
        </w:rPr>
        <w:t>B.</w:t>
      </w:r>
      <w:proofErr w:type="gramEnd"/>
      <w:r w:rsidRPr="004918E8">
        <w:rPr>
          <w:rFonts w:ascii="Calibri" w:hAnsi="Calibri" w:cs="Calibri"/>
          <w:i/>
          <w:iCs/>
          <w:highlight w:val="yellow"/>
        </w:rPr>
        <w:t xml:space="preserve"> </w:t>
      </w:r>
      <w:proofErr w:type="spellStart"/>
      <w:r w:rsidRPr="004918E8">
        <w:rPr>
          <w:rFonts w:ascii="Calibri" w:hAnsi="Calibri" w:cs="Calibri"/>
          <w:i/>
          <w:iCs/>
          <w:highlight w:val="yellow"/>
        </w:rPr>
        <w:t>bacteriovorus</w:t>
      </w:r>
      <w:proofErr w:type="spellEnd"/>
      <w:r w:rsidRPr="004918E8">
        <w:rPr>
          <w:rFonts w:ascii="Calibri" w:hAnsi="Calibri" w:cs="Calibri"/>
          <w:highlight w:val="yellow"/>
        </w:rPr>
        <w:t xml:space="preserve"> cell/</w:t>
      </w:r>
      <w:proofErr w:type="spellStart"/>
      <w:r w:rsidRPr="004918E8">
        <w:rPr>
          <w:rFonts w:ascii="Calibri" w:hAnsi="Calibri" w:cs="Calibri"/>
          <w:highlight w:val="yellow"/>
        </w:rPr>
        <w:t>bdelloplast</w:t>
      </w:r>
      <w:proofErr w:type="spellEnd"/>
      <w:r w:rsidRPr="004918E8">
        <w:rPr>
          <w:rFonts w:ascii="Calibri" w:hAnsi="Calibri" w:cs="Calibri"/>
          <w:highlight w:val="yellow"/>
        </w:rPr>
        <w:t>, mark it using the selection tools in the Fiji menu (</w:t>
      </w:r>
      <w:r w:rsidRPr="004918E8">
        <w:rPr>
          <w:rFonts w:ascii="Calibri" w:hAnsi="Calibri" w:cs="Calibri"/>
          <w:b/>
          <w:bCs/>
          <w:highlight w:val="yellow"/>
        </w:rPr>
        <w:t>Rectangle</w:t>
      </w:r>
      <w:r w:rsidRPr="004918E8">
        <w:rPr>
          <w:rFonts w:ascii="Calibri" w:hAnsi="Calibri" w:cs="Calibri"/>
          <w:highlight w:val="yellow"/>
        </w:rPr>
        <w:t xml:space="preserve">, </w:t>
      </w:r>
      <w:r w:rsidRPr="004918E8">
        <w:rPr>
          <w:rFonts w:ascii="Calibri" w:hAnsi="Calibri" w:cs="Calibri"/>
          <w:b/>
          <w:bCs/>
          <w:highlight w:val="yellow"/>
        </w:rPr>
        <w:t>Oval</w:t>
      </w:r>
      <w:r w:rsidRPr="004918E8">
        <w:rPr>
          <w:rFonts w:ascii="Calibri" w:hAnsi="Calibri" w:cs="Calibri"/>
          <w:highlight w:val="yellow"/>
        </w:rPr>
        <w:t xml:space="preserve">, </w:t>
      </w:r>
      <w:r w:rsidRPr="004918E8">
        <w:rPr>
          <w:rFonts w:ascii="Calibri" w:hAnsi="Calibri" w:cs="Calibri"/>
          <w:b/>
          <w:bCs/>
          <w:highlight w:val="yellow"/>
        </w:rPr>
        <w:t>Polygon</w:t>
      </w:r>
      <w:r w:rsidR="00E174E9">
        <w:rPr>
          <w:rFonts w:ascii="Calibri" w:hAnsi="Calibri" w:cs="Calibri"/>
          <w:b/>
          <w:bCs/>
          <w:highlight w:val="yellow"/>
        </w:rPr>
        <w:t>,</w:t>
      </w:r>
      <w:r w:rsidRPr="004918E8">
        <w:rPr>
          <w:rFonts w:ascii="Calibri" w:hAnsi="Calibri" w:cs="Calibri"/>
          <w:highlight w:val="yellow"/>
        </w:rPr>
        <w:t xml:space="preserve"> or </w:t>
      </w:r>
      <w:r w:rsidRPr="004918E8">
        <w:rPr>
          <w:rFonts w:ascii="Calibri" w:hAnsi="Calibri" w:cs="Calibri"/>
          <w:b/>
          <w:bCs/>
          <w:highlight w:val="yellow"/>
        </w:rPr>
        <w:t>Freehand</w:t>
      </w:r>
      <w:r w:rsidRPr="004918E8">
        <w:rPr>
          <w:rFonts w:ascii="Calibri" w:hAnsi="Calibri" w:cs="Calibri"/>
          <w:highlight w:val="yellow"/>
        </w:rPr>
        <w:t>).</w:t>
      </w:r>
      <w:r w:rsidR="009F18AF" w:rsidRPr="004918E8">
        <w:rPr>
          <w:rFonts w:ascii="Calibri" w:hAnsi="Calibri" w:cs="Calibri"/>
          <w:highlight w:val="yellow"/>
        </w:rPr>
        <w:t xml:space="preserve"> </w:t>
      </w:r>
      <w:r w:rsidRPr="004918E8">
        <w:rPr>
          <w:rFonts w:ascii="Calibri" w:hAnsi="Calibri" w:cs="Calibri"/>
          <w:highlight w:val="yellow"/>
        </w:rPr>
        <w:t xml:space="preserve">Duplicate the chosen region using </w:t>
      </w:r>
      <w:r w:rsidRPr="004918E8">
        <w:rPr>
          <w:rFonts w:ascii="Calibri" w:hAnsi="Calibri" w:cs="Calibri"/>
          <w:b/>
          <w:bCs/>
          <w:highlight w:val="yellow"/>
        </w:rPr>
        <w:t>Image</w:t>
      </w:r>
      <w:r w:rsidR="004918E8">
        <w:rPr>
          <w:rFonts w:ascii="Calibri" w:hAnsi="Calibri" w:cs="Calibri"/>
          <w:highlight w:val="yellow"/>
        </w:rPr>
        <w:t xml:space="preserve"> | </w:t>
      </w:r>
      <w:r w:rsidRPr="004918E8">
        <w:rPr>
          <w:rFonts w:ascii="Calibri" w:hAnsi="Calibri" w:cs="Calibri"/>
          <w:b/>
          <w:bCs/>
          <w:highlight w:val="yellow"/>
        </w:rPr>
        <w:t>Duplicate</w:t>
      </w:r>
      <w:r w:rsidRPr="004918E8">
        <w:rPr>
          <w:rFonts w:ascii="Calibri" w:hAnsi="Calibri" w:cs="Calibri"/>
          <w:highlight w:val="yellow"/>
        </w:rPr>
        <w:t xml:space="preserve"> or </w:t>
      </w:r>
      <w:r w:rsidR="00E174E9">
        <w:rPr>
          <w:rFonts w:ascii="Calibri" w:hAnsi="Calibri" w:cs="Calibri"/>
          <w:highlight w:val="yellow"/>
        </w:rPr>
        <w:t>by using</w:t>
      </w:r>
      <w:r w:rsidRPr="004918E8">
        <w:rPr>
          <w:rFonts w:ascii="Calibri" w:hAnsi="Calibri" w:cs="Calibri"/>
          <w:highlight w:val="yellow"/>
        </w:rPr>
        <w:t xml:space="preserve"> </w:t>
      </w:r>
      <w:r w:rsidRPr="004918E8">
        <w:rPr>
          <w:rFonts w:ascii="Calibri" w:hAnsi="Calibri" w:cs="Calibri"/>
          <w:b/>
          <w:bCs/>
          <w:highlight w:val="yellow"/>
        </w:rPr>
        <w:t>Ctrl</w:t>
      </w:r>
      <w:r w:rsidR="004918E8">
        <w:rPr>
          <w:rFonts w:ascii="Calibri" w:hAnsi="Calibri" w:cs="Calibri"/>
          <w:highlight w:val="yellow"/>
        </w:rPr>
        <w:t xml:space="preserve"> </w:t>
      </w:r>
      <w:r w:rsidRPr="004918E8">
        <w:rPr>
          <w:rFonts w:ascii="Calibri" w:hAnsi="Calibri" w:cs="Calibri"/>
          <w:highlight w:val="yellow"/>
        </w:rPr>
        <w:t>+</w:t>
      </w:r>
      <w:r w:rsidR="004918E8">
        <w:rPr>
          <w:rFonts w:ascii="Calibri" w:hAnsi="Calibri" w:cs="Calibri"/>
          <w:highlight w:val="yellow"/>
        </w:rPr>
        <w:t xml:space="preserve"> </w:t>
      </w:r>
      <w:r w:rsidRPr="004918E8">
        <w:rPr>
          <w:rFonts w:ascii="Calibri" w:hAnsi="Calibri" w:cs="Calibri"/>
          <w:b/>
          <w:bCs/>
          <w:highlight w:val="yellow"/>
        </w:rPr>
        <w:t>Shift</w:t>
      </w:r>
      <w:r w:rsidR="004918E8">
        <w:rPr>
          <w:rFonts w:ascii="Calibri" w:hAnsi="Calibri" w:cs="Calibri"/>
          <w:b/>
          <w:bCs/>
          <w:highlight w:val="yellow"/>
        </w:rPr>
        <w:t xml:space="preserve"> </w:t>
      </w:r>
      <w:r w:rsidRPr="004918E8">
        <w:rPr>
          <w:rFonts w:ascii="Calibri" w:hAnsi="Calibri" w:cs="Calibri"/>
          <w:highlight w:val="yellow"/>
        </w:rPr>
        <w:t>+</w:t>
      </w:r>
      <w:r w:rsidR="004918E8">
        <w:rPr>
          <w:rFonts w:ascii="Calibri" w:hAnsi="Calibri" w:cs="Calibri"/>
          <w:highlight w:val="yellow"/>
        </w:rPr>
        <w:t xml:space="preserve"> </w:t>
      </w:r>
      <w:r w:rsidRPr="004918E8">
        <w:rPr>
          <w:rFonts w:ascii="Calibri" w:hAnsi="Calibri" w:cs="Calibri"/>
          <w:b/>
          <w:bCs/>
          <w:highlight w:val="yellow"/>
        </w:rPr>
        <w:t>D</w:t>
      </w:r>
      <w:r w:rsidRPr="004918E8">
        <w:rPr>
          <w:rFonts w:ascii="Calibri" w:hAnsi="Calibri" w:cs="Calibri"/>
          <w:highlight w:val="yellow"/>
        </w:rPr>
        <w:t>.</w:t>
      </w:r>
    </w:p>
    <w:p w14:paraId="66712F5C" w14:textId="77777777" w:rsidR="0043669B" w:rsidRPr="004918E8" w:rsidRDefault="0043669B" w:rsidP="00D97836">
      <w:pPr>
        <w:pStyle w:val="NormalWeb"/>
        <w:tabs>
          <w:tab w:val="left" w:pos="426"/>
        </w:tabs>
        <w:spacing w:before="0" w:after="0"/>
        <w:jc w:val="both"/>
        <w:rPr>
          <w:rFonts w:ascii="Calibri" w:hAnsi="Calibri" w:cs="Calibri"/>
          <w:highlight w:val="yellow"/>
        </w:rPr>
      </w:pPr>
    </w:p>
    <w:p w14:paraId="1E5A41A6" w14:textId="2B50CCD3" w:rsidR="0043669B" w:rsidRPr="004918E8" w:rsidRDefault="00E959D0" w:rsidP="00D97836">
      <w:pPr>
        <w:pStyle w:val="NormalWeb"/>
        <w:numPr>
          <w:ilvl w:val="1"/>
          <w:numId w:val="46"/>
        </w:numPr>
        <w:tabs>
          <w:tab w:val="left" w:pos="426"/>
        </w:tabs>
        <w:spacing w:before="0" w:after="0"/>
        <w:jc w:val="both"/>
        <w:rPr>
          <w:rFonts w:ascii="Calibri" w:hAnsi="Calibri" w:cs="Calibri"/>
          <w:highlight w:val="yellow"/>
        </w:rPr>
      </w:pPr>
      <w:r w:rsidRPr="004918E8">
        <w:rPr>
          <w:rFonts w:ascii="Calibri" w:hAnsi="Calibri" w:cs="Calibri"/>
          <w:highlight w:val="yellow"/>
        </w:rPr>
        <w:t>Adjust the brightness and contrast for each fluorescence channel</w:t>
      </w:r>
      <w:r w:rsidR="00E174E9">
        <w:rPr>
          <w:rFonts w:ascii="Calibri" w:hAnsi="Calibri" w:cs="Calibri"/>
          <w:highlight w:val="yellow"/>
        </w:rPr>
        <w:t xml:space="preserve"> as follows</w:t>
      </w:r>
      <w:r w:rsidRPr="004918E8">
        <w:rPr>
          <w:rFonts w:ascii="Calibri" w:hAnsi="Calibri" w:cs="Calibri"/>
          <w:highlight w:val="yellow"/>
        </w:rPr>
        <w:t>:</w:t>
      </w:r>
      <w:r w:rsidR="0043669B" w:rsidRPr="004918E8">
        <w:rPr>
          <w:rFonts w:ascii="Calibri" w:hAnsi="Calibri" w:cs="Calibri"/>
          <w:highlight w:val="yellow"/>
        </w:rPr>
        <w:t xml:space="preserve"> </w:t>
      </w:r>
    </w:p>
    <w:p w14:paraId="7DE5C854" w14:textId="77777777" w:rsidR="0043669B" w:rsidRPr="004918E8" w:rsidRDefault="0043669B" w:rsidP="00D97836">
      <w:pPr>
        <w:pStyle w:val="NormalWeb"/>
        <w:tabs>
          <w:tab w:val="left" w:pos="426"/>
        </w:tabs>
        <w:spacing w:before="0" w:after="0"/>
        <w:jc w:val="both"/>
        <w:rPr>
          <w:rFonts w:ascii="Calibri" w:hAnsi="Calibri" w:cs="Calibri"/>
          <w:highlight w:val="yellow"/>
        </w:rPr>
      </w:pPr>
    </w:p>
    <w:p w14:paraId="2EFF6CE1" w14:textId="1C96DF86" w:rsidR="0043669B" w:rsidRPr="005959F9" w:rsidRDefault="0043669B" w:rsidP="00D97836">
      <w:pPr>
        <w:pStyle w:val="NormalWeb"/>
        <w:numPr>
          <w:ilvl w:val="2"/>
          <w:numId w:val="46"/>
        </w:numPr>
        <w:tabs>
          <w:tab w:val="left" w:pos="426"/>
        </w:tabs>
        <w:spacing w:before="0" w:after="0"/>
        <w:jc w:val="both"/>
        <w:rPr>
          <w:rFonts w:ascii="Calibri" w:hAnsi="Calibri" w:cs="Calibri"/>
          <w:highlight w:val="yellow"/>
        </w:rPr>
      </w:pPr>
      <w:r w:rsidRPr="005959F9">
        <w:rPr>
          <w:rFonts w:ascii="Calibri" w:hAnsi="Calibri" w:cs="Calibri"/>
          <w:highlight w:val="yellow"/>
        </w:rPr>
        <w:t>T</w:t>
      </w:r>
      <w:r w:rsidR="00E959D0" w:rsidRPr="005959F9">
        <w:rPr>
          <w:rFonts w:ascii="Calibri" w:hAnsi="Calibri" w:cs="Calibri"/>
          <w:highlight w:val="yellow"/>
        </w:rPr>
        <w:t xml:space="preserve">o choose a single channel, open </w:t>
      </w:r>
      <w:r w:rsidR="00E959D0" w:rsidRPr="005959F9">
        <w:rPr>
          <w:rFonts w:ascii="Calibri" w:hAnsi="Calibri" w:cs="Calibri"/>
          <w:b/>
          <w:bCs/>
          <w:highlight w:val="yellow"/>
        </w:rPr>
        <w:t>Channel tools</w:t>
      </w:r>
      <w:r w:rsidR="00E959D0" w:rsidRPr="005959F9">
        <w:rPr>
          <w:rFonts w:ascii="Calibri" w:hAnsi="Calibri" w:cs="Calibri"/>
          <w:highlight w:val="yellow"/>
        </w:rPr>
        <w:t xml:space="preserve"> by clicking </w:t>
      </w:r>
      <w:r w:rsidR="00E959D0" w:rsidRPr="005959F9">
        <w:rPr>
          <w:rFonts w:ascii="Calibri" w:hAnsi="Calibri" w:cs="Calibri"/>
          <w:b/>
          <w:bCs/>
          <w:highlight w:val="yellow"/>
        </w:rPr>
        <w:t>Image</w:t>
      </w:r>
      <w:r w:rsidR="005959F9" w:rsidRPr="005959F9">
        <w:rPr>
          <w:rFonts w:ascii="Calibri" w:hAnsi="Calibri" w:cs="Calibri"/>
          <w:b/>
          <w:bCs/>
          <w:highlight w:val="yellow"/>
        </w:rPr>
        <w:t xml:space="preserve"> | </w:t>
      </w:r>
      <w:r w:rsidR="00E959D0" w:rsidRPr="005959F9">
        <w:rPr>
          <w:rFonts w:ascii="Calibri" w:hAnsi="Calibri" w:cs="Calibri"/>
          <w:b/>
          <w:bCs/>
          <w:highlight w:val="yellow"/>
        </w:rPr>
        <w:t>Color</w:t>
      </w:r>
      <w:r w:rsidR="005959F9" w:rsidRPr="005959F9">
        <w:rPr>
          <w:rFonts w:ascii="Calibri" w:hAnsi="Calibri" w:cs="Calibri"/>
          <w:b/>
          <w:bCs/>
          <w:highlight w:val="yellow"/>
        </w:rPr>
        <w:t xml:space="preserve"> | </w:t>
      </w:r>
      <w:r w:rsidR="00E959D0" w:rsidRPr="005959F9">
        <w:rPr>
          <w:rFonts w:ascii="Calibri" w:hAnsi="Calibri" w:cs="Calibri"/>
          <w:b/>
          <w:bCs/>
          <w:highlight w:val="yellow"/>
        </w:rPr>
        <w:t>Channels</w:t>
      </w:r>
      <w:r w:rsidR="00E959D0" w:rsidRPr="005959F9">
        <w:rPr>
          <w:rFonts w:ascii="Calibri" w:hAnsi="Calibri" w:cs="Calibri"/>
          <w:highlight w:val="yellow"/>
        </w:rPr>
        <w:t xml:space="preserve"> </w:t>
      </w:r>
      <w:r w:rsidR="00E959D0" w:rsidRPr="005959F9">
        <w:rPr>
          <w:rFonts w:ascii="Calibri" w:hAnsi="Calibri" w:cs="Calibri"/>
          <w:b/>
          <w:bCs/>
          <w:highlight w:val="yellow"/>
        </w:rPr>
        <w:t>tools</w:t>
      </w:r>
      <w:r w:rsidR="00E959D0" w:rsidRPr="005959F9">
        <w:rPr>
          <w:rFonts w:ascii="Calibri" w:hAnsi="Calibri" w:cs="Calibri"/>
          <w:highlight w:val="yellow"/>
        </w:rPr>
        <w:t xml:space="preserve"> or </w:t>
      </w:r>
      <w:r w:rsidR="00E959D0" w:rsidRPr="005959F9">
        <w:rPr>
          <w:rFonts w:ascii="Calibri" w:hAnsi="Calibri" w:cs="Calibri"/>
          <w:b/>
          <w:bCs/>
          <w:highlight w:val="yellow"/>
        </w:rPr>
        <w:t>Ctr</w:t>
      </w:r>
      <w:r w:rsidR="005959F9" w:rsidRPr="005959F9">
        <w:rPr>
          <w:rFonts w:ascii="Calibri" w:hAnsi="Calibri" w:cs="Calibri"/>
          <w:b/>
          <w:bCs/>
          <w:highlight w:val="yellow"/>
        </w:rPr>
        <w:t xml:space="preserve">l </w:t>
      </w:r>
      <w:r w:rsidR="00E959D0" w:rsidRPr="005959F9">
        <w:rPr>
          <w:rFonts w:ascii="Calibri" w:hAnsi="Calibri" w:cs="Calibri"/>
          <w:highlight w:val="yellow"/>
        </w:rPr>
        <w:t>+</w:t>
      </w:r>
      <w:r w:rsidR="005959F9" w:rsidRPr="005959F9">
        <w:rPr>
          <w:rFonts w:ascii="Calibri" w:hAnsi="Calibri" w:cs="Calibri"/>
          <w:highlight w:val="yellow"/>
        </w:rPr>
        <w:t xml:space="preserve"> </w:t>
      </w:r>
      <w:r w:rsidR="00E959D0" w:rsidRPr="005959F9">
        <w:rPr>
          <w:rFonts w:ascii="Calibri" w:hAnsi="Calibri" w:cs="Calibri"/>
          <w:b/>
          <w:bCs/>
          <w:highlight w:val="yellow"/>
        </w:rPr>
        <w:t>Shift</w:t>
      </w:r>
      <w:r w:rsidR="005959F9" w:rsidRPr="005959F9">
        <w:rPr>
          <w:rFonts w:ascii="Calibri" w:hAnsi="Calibri" w:cs="Calibri"/>
          <w:b/>
          <w:bCs/>
          <w:highlight w:val="yellow"/>
        </w:rPr>
        <w:t xml:space="preserve"> </w:t>
      </w:r>
      <w:r w:rsidR="00E959D0" w:rsidRPr="005959F9">
        <w:rPr>
          <w:rFonts w:ascii="Calibri" w:hAnsi="Calibri" w:cs="Calibri"/>
          <w:highlight w:val="yellow"/>
        </w:rPr>
        <w:t>+</w:t>
      </w:r>
      <w:r w:rsidR="005959F9" w:rsidRPr="005959F9">
        <w:rPr>
          <w:rFonts w:ascii="Calibri" w:hAnsi="Calibri" w:cs="Calibri"/>
          <w:highlight w:val="yellow"/>
        </w:rPr>
        <w:t xml:space="preserve"> </w:t>
      </w:r>
      <w:proofErr w:type="gramStart"/>
      <w:r w:rsidR="00E959D0" w:rsidRPr="005959F9">
        <w:rPr>
          <w:rFonts w:ascii="Calibri" w:hAnsi="Calibri" w:cs="Calibri"/>
          <w:b/>
          <w:bCs/>
          <w:highlight w:val="yellow"/>
        </w:rPr>
        <w:t>Z</w:t>
      </w:r>
      <w:r w:rsidR="00E174E9">
        <w:rPr>
          <w:rFonts w:ascii="Calibri" w:hAnsi="Calibri" w:cs="Calibri"/>
          <w:b/>
          <w:bCs/>
          <w:highlight w:val="yellow"/>
        </w:rPr>
        <w:t>,</w:t>
      </w:r>
      <w:r w:rsidR="00E959D0" w:rsidRPr="005959F9">
        <w:rPr>
          <w:rFonts w:ascii="Calibri" w:hAnsi="Calibri" w:cs="Calibri"/>
          <w:highlight w:val="yellow"/>
        </w:rPr>
        <w:t xml:space="preserve"> and</w:t>
      </w:r>
      <w:proofErr w:type="gramEnd"/>
      <w:r w:rsidR="00E959D0" w:rsidRPr="005959F9">
        <w:rPr>
          <w:rFonts w:ascii="Calibri" w:hAnsi="Calibri" w:cs="Calibri"/>
          <w:highlight w:val="yellow"/>
        </w:rPr>
        <w:t xml:space="preserve"> select the channel of interest (</w:t>
      </w:r>
      <w:r w:rsidR="00E959D0" w:rsidRPr="005959F9">
        <w:rPr>
          <w:rFonts w:ascii="Calibri" w:hAnsi="Calibri" w:cs="Calibri"/>
          <w:b/>
          <w:bCs/>
          <w:highlight w:val="yellow"/>
        </w:rPr>
        <w:t>Channel 1</w:t>
      </w:r>
      <w:r w:rsidR="00E174E9">
        <w:rPr>
          <w:rFonts w:ascii="Calibri" w:hAnsi="Calibri" w:cs="Calibri"/>
          <w:highlight w:val="yellow"/>
        </w:rPr>
        <w:t>:</w:t>
      </w:r>
      <w:r w:rsidR="00E959D0" w:rsidRPr="005959F9">
        <w:rPr>
          <w:rFonts w:ascii="Calibri" w:hAnsi="Calibri" w:cs="Calibri"/>
          <w:highlight w:val="yellow"/>
        </w:rPr>
        <w:t xml:space="preserve"> </w:t>
      </w:r>
      <w:proofErr w:type="spellStart"/>
      <w:r w:rsidR="00E959D0" w:rsidRPr="005959F9">
        <w:rPr>
          <w:rFonts w:ascii="Calibri" w:hAnsi="Calibri" w:cs="Calibri"/>
          <w:highlight w:val="yellow"/>
        </w:rPr>
        <w:t>mCherry</w:t>
      </w:r>
      <w:proofErr w:type="spellEnd"/>
      <w:r w:rsidR="00E959D0" w:rsidRPr="005959F9">
        <w:rPr>
          <w:rFonts w:ascii="Calibri" w:hAnsi="Calibri" w:cs="Calibri"/>
          <w:highlight w:val="yellow"/>
        </w:rPr>
        <w:t xml:space="preserve">, </w:t>
      </w:r>
      <w:r w:rsidR="00E959D0" w:rsidRPr="005959F9">
        <w:rPr>
          <w:rFonts w:ascii="Calibri" w:hAnsi="Calibri" w:cs="Calibri"/>
          <w:b/>
          <w:bCs/>
          <w:highlight w:val="yellow"/>
        </w:rPr>
        <w:t>Channel 2</w:t>
      </w:r>
      <w:r w:rsidR="00E174E9">
        <w:rPr>
          <w:rFonts w:ascii="Calibri" w:hAnsi="Calibri" w:cs="Calibri"/>
          <w:highlight w:val="yellow"/>
        </w:rPr>
        <w:t>:</w:t>
      </w:r>
      <w:r w:rsidR="00E959D0" w:rsidRPr="005959F9">
        <w:rPr>
          <w:rFonts w:ascii="Calibri" w:hAnsi="Calibri" w:cs="Calibri"/>
          <w:highlight w:val="yellow"/>
        </w:rPr>
        <w:t xml:space="preserve"> </w:t>
      </w:r>
      <w:proofErr w:type="spellStart"/>
      <w:r w:rsidR="00E959D0" w:rsidRPr="005959F9">
        <w:rPr>
          <w:rFonts w:ascii="Calibri" w:hAnsi="Calibri" w:cs="Calibri"/>
          <w:highlight w:val="yellow"/>
        </w:rPr>
        <w:t>mNeonGreen</w:t>
      </w:r>
      <w:proofErr w:type="spellEnd"/>
      <w:r w:rsidR="00E959D0" w:rsidRPr="005959F9">
        <w:rPr>
          <w:rFonts w:ascii="Calibri" w:hAnsi="Calibri" w:cs="Calibri"/>
          <w:highlight w:val="yellow"/>
        </w:rPr>
        <w:t xml:space="preserve">, </w:t>
      </w:r>
      <w:r w:rsidR="00E959D0" w:rsidRPr="005959F9">
        <w:rPr>
          <w:rFonts w:ascii="Calibri" w:hAnsi="Calibri" w:cs="Calibri"/>
          <w:b/>
          <w:bCs/>
          <w:highlight w:val="yellow"/>
        </w:rPr>
        <w:t>Channel 3</w:t>
      </w:r>
      <w:r w:rsidR="00E174E9">
        <w:rPr>
          <w:rFonts w:ascii="Calibri" w:hAnsi="Calibri" w:cs="Calibri"/>
          <w:highlight w:val="yellow"/>
        </w:rPr>
        <w:t>:</w:t>
      </w:r>
      <w:r w:rsidR="00E959D0" w:rsidRPr="005959F9">
        <w:rPr>
          <w:rFonts w:ascii="Calibri" w:hAnsi="Calibri" w:cs="Calibri"/>
          <w:highlight w:val="yellow"/>
        </w:rPr>
        <w:t xml:space="preserve"> </w:t>
      </w:r>
      <w:r w:rsidR="009174C6">
        <w:rPr>
          <w:rFonts w:ascii="Calibri" w:hAnsi="Calibri" w:cs="Calibri"/>
          <w:highlight w:val="yellow"/>
        </w:rPr>
        <w:t>brightfield</w:t>
      </w:r>
      <w:r w:rsidR="00E959D0" w:rsidRPr="005959F9">
        <w:rPr>
          <w:rFonts w:ascii="Calibri" w:hAnsi="Calibri" w:cs="Calibri"/>
          <w:highlight w:val="yellow"/>
        </w:rPr>
        <w:t>)</w:t>
      </w:r>
      <w:r w:rsidRPr="005959F9">
        <w:rPr>
          <w:rFonts w:ascii="Calibri" w:hAnsi="Calibri" w:cs="Calibri"/>
          <w:highlight w:val="yellow"/>
        </w:rPr>
        <w:t>.</w:t>
      </w:r>
    </w:p>
    <w:p w14:paraId="2E6674C5" w14:textId="77777777" w:rsidR="0043669B" w:rsidRPr="004918E8" w:rsidRDefault="0043669B" w:rsidP="00D97836">
      <w:pPr>
        <w:pStyle w:val="NormalWeb"/>
        <w:tabs>
          <w:tab w:val="left" w:pos="426"/>
        </w:tabs>
        <w:spacing w:before="0" w:after="0"/>
        <w:jc w:val="both"/>
        <w:rPr>
          <w:rFonts w:ascii="Calibri" w:hAnsi="Calibri" w:cs="Calibri"/>
          <w:highlight w:val="yellow"/>
        </w:rPr>
      </w:pPr>
    </w:p>
    <w:p w14:paraId="12789257" w14:textId="130B5074" w:rsidR="002E5BF8" w:rsidRPr="004918E8" w:rsidRDefault="0043669B" w:rsidP="00D97836">
      <w:pPr>
        <w:pStyle w:val="NormalWeb"/>
        <w:numPr>
          <w:ilvl w:val="2"/>
          <w:numId w:val="46"/>
        </w:numPr>
        <w:tabs>
          <w:tab w:val="left" w:pos="426"/>
        </w:tabs>
        <w:spacing w:before="0" w:after="0"/>
        <w:jc w:val="both"/>
        <w:rPr>
          <w:rFonts w:ascii="Calibri" w:hAnsi="Calibri" w:cs="Calibri"/>
          <w:highlight w:val="yellow"/>
        </w:rPr>
      </w:pPr>
      <w:r w:rsidRPr="004918E8">
        <w:rPr>
          <w:rFonts w:ascii="Calibri" w:hAnsi="Calibri" w:cs="Calibri"/>
          <w:highlight w:val="yellow"/>
        </w:rPr>
        <w:t>A</w:t>
      </w:r>
      <w:r w:rsidR="00E959D0" w:rsidRPr="004918E8">
        <w:rPr>
          <w:rFonts w:ascii="Calibri" w:hAnsi="Calibri" w:cs="Calibri"/>
          <w:highlight w:val="yellow"/>
        </w:rPr>
        <w:t xml:space="preserve">djust the brightness and contrast of images in the fluorescence channel by opening the </w:t>
      </w:r>
      <w:r w:rsidR="00E959D0" w:rsidRPr="005959F9">
        <w:rPr>
          <w:rFonts w:ascii="Calibri" w:hAnsi="Calibri" w:cs="Calibri"/>
          <w:b/>
          <w:bCs/>
          <w:highlight w:val="yellow"/>
        </w:rPr>
        <w:t>B&amp;C</w:t>
      </w:r>
      <w:r w:rsidR="00E959D0" w:rsidRPr="004918E8">
        <w:rPr>
          <w:rFonts w:ascii="Calibri" w:hAnsi="Calibri" w:cs="Calibri"/>
          <w:highlight w:val="yellow"/>
        </w:rPr>
        <w:t xml:space="preserve"> menu in </w:t>
      </w:r>
      <w:r w:rsidR="00E959D0" w:rsidRPr="005959F9">
        <w:rPr>
          <w:rFonts w:ascii="Calibri" w:hAnsi="Calibri" w:cs="Calibri"/>
          <w:b/>
          <w:bCs/>
          <w:highlight w:val="yellow"/>
        </w:rPr>
        <w:t>Image</w:t>
      </w:r>
      <w:r w:rsidR="005959F9">
        <w:rPr>
          <w:rFonts w:ascii="Calibri" w:hAnsi="Calibri" w:cs="Calibri"/>
          <w:b/>
          <w:bCs/>
          <w:highlight w:val="yellow"/>
        </w:rPr>
        <w:t xml:space="preserve"> | </w:t>
      </w:r>
      <w:r w:rsidR="00E959D0" w:rsidRPr="005959F9">
        <w:rPr>
          <w:rFonts w:ascii="Calibri" w:hAnsi="Calibri" w:cs="Calibri"/>
          <w:b/>
          <w:bCs/>
          <w:highlight w:val="yellow"/>
        </w:rPr>
        <w:t>Adjust</w:t>
      </w:r>
      <w:r w:rsidR="005959F9">
        <w:rPr>
          <w:rFonts w:ascii="Calibri" w:hAnsi="Calibri" w:cs="Calibri"/>
          <w:b/>
          <w:bCs/>
          <w:highlight w:val="yellow"/>
        </w:rPr>
        <w:t xml:space="preserve"> | </w:t>
      </w:r>
      <w:r w:rsidR="00E959D0" w:rsidRPr="005959F9">
        <w:rPr>
          <w:rFonts w:ascii="Calibri" w:hAnsi="Calibri" w:cs="Calibri"/>
          <w:b/>
          <w:bCs/>
          <w:highlight w:val="yellow"/>
        </w:rPr>
        <w:t>Brightness/Contrast</w:t>
      </w:r>
      <w:r w:rsidR="00E959D0" w:rsidRPr="004918E8">
        <w:rPr>
          <w:rFonts w:ascii="Calibri" w:hAnsi="Calibri" w:cs="Calibri"/>
          <w:highlight w:val="yellow"/>
        </w:rPr>
        <w:t xml:space="preserve"> or </w:t>
      </w:r>
      <w:r w:rsidR="00E174E9">
        <w:rPr>
          <w:rFonts w:ascii="Calibri" w:hAnsi="Calibri" w:cs="Calibri"/>
          <w:highlight w:val="yellow"/>
        </w:rPr>
        <w:t xml:space="preserve">by </w:t>
      </w:r>
      <w:r w:rsidR="00E959D0" w:rsidRPr="004918E8">
        <w:rPr>
          <w:rFonts w:ascii="Calibri" w:hAnsi="Calibri" w:cs="Calibri"/>
          <w:highlight w:val="yellow"/>
        </w:rPr>
        <w:t xml:space="preserve">clicking </w:t>
      </w:r>
      <w:r w:rsidR="00E959D0" w:rsidRPr="005959F9">
        <w:rPr>
          <w:rFonts w:ascii="Calibri" w:hAnsi="Calibri" w:cs="Calibri"/>
          <w:b/>
          <w:bCs/>
          <w:highlight w:val="yellow"/>
        </w:rPr>
        <w:t>Ctrl</w:t>
      </w:r>
      <w:r w:rsidR="005959F9">
        <w:rPr>
          <w:rFonts w:ascii="Calibri" w:hAnsi="Calibri" w:cs="Calibri"/>
          <w:b/>
          <w:bCs/>
          <w:highlight w:val="yellow"/>
        </w:rPr>
        <w:t xml:space="preserve"> </w:t>
      </w:r>
      <w:r w:rsidR="00E959D0" w:rsidRPr="004918E8">
        <w:rPr>
          <w:rFonts w:ascii="Calibri" w:hAnsi="Calibri" w:cs="Calibri"/>
          <w:highlight w:val="yellow"/>
        </w:rPr>
        <w:t>+</w:t>
      </w:r>
      <w:r w:rsidR="005959F9">
        <w:rPr>
          <w:rFonts w:ascii="Calibri" w:hAnsi="Calibri" w:cs="Calibri"/>
          <w:highlight w:val="yellow"/>
        </w:rPr>
        <w:t xml:space="preserve"> </w:t>
      </w:r>
      <w:r w:rsidR="00E959D0" w:rsidRPr="005959F9">
        <w:rPr>
          <w:rFonts w:ascii="Calibri" w:hAnsi="Calibri" w:cs="Calibri"/>
          <w:b/>
          <w:bCs/>
          <w:highlight w:val="yellow"/>
        </w:rPr>
        <w:t>Shift</w:t>
      </w:r>
      <w:r w:rsidR="005959F9">
        <w:rPr>
          <w:rFonts w:ascii="Calibri" w:hAnsi="Calibri" w:cs="Calibri"/>
          <w:highlight w:val="yellow"/>
        </w:rPr>
        <w:t xml:space="preserve"> </w:t>
      </w:r>
      <w:r w:rsidR="00E959D0" w:rsidRPr="004918E8">
        <w:rPr>
          <w:rFonts w:ascii="Calibri" w:hAnsi="Calibri" w:cs="Calibri"/>
          <w:highlight w:val="yellow"/>
        </w:rPr>
        <w:t>+</w:t>
      </w:r>
      <w:r w:rsidR="005959F9">
        <w:rPr>
          <w:rFonts w:ascii="Calibri" w:hAnsi="Calibri" w:cs="Calibri"/>
          <w:highlight w:val="yellow"/>
        </w:rPr>
        <w:t xml:space="preserve"> </w:t>
      </w:r>
      <w:r w:rsidR="00E959D0" w:rsidRPr="005959F9">
        <w:rPr>
          <w:rFonts w:ascii="Calibri" w:hAnsi="Calibri" w:cs="Calibri"/>
          <w:b/>
          <w:bCs/>
          <w:highlight w:val="yellow"/>
        </w:rPr>
        <w:t>C</w:t>
      </w:r>
      <w:r w:rsidR="00E959D0" w:rsidRPr="004918E8">
        <w:rPr>
          <w:rFonts w:ascii="Calibri" w:hAnsi="Calibri" w:cs="Calibri"/>
          <w:highlight w:val="yellow"/>
        </w:rPr>
        <w:t>.</w:t>
      </w:r>
    </w:p>
    <w:p w14:paraId="4F4B8B13" w14:textId="77777777" w:rsidR="0043669B" w:rsidRPr="004918E8" w:rsidRDefault="0043669B" w:rsidP="00D97836">
      <w:pPr>
        <w:pStyle w:val="NormalWeb"/>
        <w:tabs>
          <w:tab w:val="left" w:pos="426"/>
        </w:tabs>
        <w:spacing w:before="0" w:after="0"/>
        <w:jc w:val="both"/>
        <w:rPr>
          <w:rFonts w:ascii="Calibri" w:hAnsi="Calibri" w:cs="Calibri"/>
          <w:highlight w:val="yellow"/>
        </w:rPr>
      </w:pPr>
    </w:p>
    <w:p w14:paraId="38341F12" w14:textId="6996536B" w:rsidR="002E5BF8" w:rsidRPr="004918E8" w:rsidRDefault="00E959D0" w:rsidP="00D97836">
      <w:pPr>
        <w:pStyle w:val="NormalWeb"/>
        <w:numPr>
          <w:ilvl w:val="1"/>
          <w:numId w:val="46"/>
        </w:numPr>
        <w:tabs>
          <w:tab w:val="left" w:pos="426"/>
        </w:tabs>
        <w:spacing w:before="0" w:after="0"/>
        <w:jc w:val="both"/>
        <w:rPr>
          <w:rFonts w:ascii="Calibri" w:hAnsi="Calibri" w:cs="Calibri"/>
          <w:highlight w:val="yellow"/>
        </w:rPr>
      </w:pPr>
      <w:r w:rsidRPr="004918E8">
        <w:rPr>
          <w:rFonts w:ascii="Calibri" w:hAnsi="Calibri" w:cs="Calibri"/>
          <w:highlight w:val="yellow"/>
        </w:rPr>
        <w:t xml:space="preserve">Add scale bar using </w:t>
      </w:r>
      <w:r w:rsidRPr="005959F9">
        <w:rPr>
          <w:rFonts w:ascii="Calibri" w:hAnsi="Calibri" w:cs="Calibri"/>
          <w:b/>
          <w:bCs/>
          <w:highlight w:val="yellow"/>
        </w:rPr>
        <w:t>Analyze</w:t>
      </w:r>
      <w:r w:rsidR="005959F9">
        <w:rPr>
          <w:rFonts w:ascii="Calibri" w:hAnsi="Calibri" w:cs="Calibri"/>
          <w:b/>
          <w:bCs/>
          <w:highlight w:val="yellow"/>
        </w:rPr>
        <w:t xml:space="preserve"> | </w:t>
      </w:r>
      <w:r w:rsidRPr="005959F9">
        <w:rPr>
          <w:rFonts w:ascii="Calibri" w:hAnsi="Calibri" w:cs="Calibri"/>
          <w:b/>
          <w:bCs/>
          <w:highlight w:val="yellow"/>
        </w:rPr>
        <w:t>Tools</w:t>
      </w:r>
      <w:r w:rsidR="005959F9">
        <w:rPr>
          <w:rFonts w:ascii="Calibri" w:hAnsi="Calibri" w:cs="Calibri"/>
          <w:b/>
          <w:bCs/>
          <w:highlight w:val="yellow"/>
        </w:rPr>
        <w:t xml:space="preserve"> | </w:t>
      </w:r>
      <w:r w:rsidRPr="005959F9">
        <w:rPr>
          <w:rFonts w:ascii="Calibri" w:hAnsi="Calibri" w:cs="Calibri"/>
          <w:b/>
          <w:bCs/>
          <w:highlight w:val="yellow"/>
        </w:rPr>
        <w:t>Scale bar</w:t>
      </w:r>
      <w:r w:rsidRPr="004918E8">
        <w:rPr>
          <w:rFonts w:ascii="Calibri" w:hAnsi="Calibri" w:cs="Calibri"/>
          <w:highlight w:val="yellow"/>
        </w:rPr>
        <w:t>.</w:t>
      </w:r>
      <w:r w:rsidR="009F18AF" w:rsidRPr="004918E8">
        <w:rPr>
          <w:rFonts w:ascii="Calibri" w:hAnsi="Calibri" w:cs="Calibri"/>
          <w:highlight w:val="yellow"/>
        </w:rPr>
        <w:t xml:space="preserve"> </w:t>
      </w:r>
      <w:r w:rsidRPr="004918E8">
        <w:rPr>
          <w:rFonts w:ascii="Calibri" w:hAnsi="Calibri" w:cs="Calibri"/>
          <w:highlight w:val="yellow"/>
        </w:rPr>
        <w:t xml:space="preserve">Add the time stamper to the images by clicking </w:t>
      </w:r>
      <w:r w:rsidRPr="005959F9">
        <w:rPr>
          <w:rFonts w:ascii="Calibri" w:hAnsi="Calibri" w:cs="Calibri"/>
          <w:b/>
          <w:bCs/>
          <w:highlight w:val="yellow"/>
        </w:rPr>
        <w:t>Images</w:t>
      </w:r>
      <w:r w:rsidR="005959F9">
        <w:rPr>
          <w:rFonts w:ascii="Calibri" w:hAnsi="Calibri" w:cs="Calibri"/>
          <w:b/>
          <w:bCs/>
          <w:highlight w:val="yellow"/>
        </w:rPr>
        <w:t xml:space="preserve"> | </w:t>
      </w:r>
      <w:r w:rsidRPr="005959F9">
        <w:rPr>
          <w:rFonts w:ascii="Calibri" w:hAnsi="Calibri" w:cs="Calibri"/>
          <w:b/>
          <w:bCs/>
          <w:highlight w:val="yellow"/>
        </w:rPr>
        <w:t>Stacks</w:t>
      </w:r>
      <w:r w:rsidR="005959F9">
        <w:rPr>
          <w:rFonts w:ascii="Calibri" w:hAnsi="Calibri" w:cs="Calibri"/>
          <w:b/>
          <w:bCs/>
          <w:highlight w:val="yellow"/>
        </w:rPr>
        <w:t xml:space="preserve"> | </w:t>
      </w:r>
      <w:r w:rsidRPr="005959F9">
        <w:rPr>
          <w:rFonts w:ascii="Calibri" w:hAnsi="Calibri" w:cs="Calibri"/>
          <w:b/>
          <w:bCs/>
          <w:highlight w:val="yellow"/>
        </w:rPr>
        <w:t>Time Stamper</w:t>
      </w:r>
      <w:r w:rsidRPr="004918E8">
        <w:rPr>
          <w:rFonts w:ascii="Calibri" w:hAnsi="Calibri" w:cs="Calibri"/>
          <w:highlight w:val="yellow"/>
        </w:rPr>
        <w:t>.</w:t>
      </w:r>
    </w:p>
    <w:p w14:paraId="1C0E4539" w14:textId="77777777" w:rsidR="0043669B" w:rsidRPr="004918E8" w:rsidRDefault="0043669B" w:rsidP="00D97836">
      <w:pPr>
        <w:pStyle w:val="NormalWeb"/>
        <w:tabs>
          <w:tab w:val="left" w:pos="426"/>
        </w:tabs>
        <w:spacing w:before="0" w:after="0"/>
        <w:jc w:val="both"/>
        <w:rPr>
          <w:rFonts w:ascii="Calibri" w:hAnsi="Calibri" w:cs="Calibri"/>
          <w:highlight w:val="yellow"/>
        </w:rPr>
      </w:pPr>
    </w:p>
    <w:p w14:paraId="4298B4A1" w14:textId="6A5FB321" w:rsidR="002E5BF8" w:rsidRPr="004918E8" w:rsidRDefault="00E959D0" w:rsidP="00D97836">
      <w:pPr>
        <w:pStyle w:val="NormalWeb"/>
        <w:numPr>
          <w:ilvl w:val="1"/>
          <w:numId w:val="46"/>
        </w:numPr>
        <w:tabs>
          <w:tab w:val="left" w:pos="426"/>
        </w:tabs>
        <w:spacing w:before="0" w:after="0"/>
        <w:jc w:val="both"/>
        <w:rPr>
          <w:rFonts w:ascii="Calibri" w:hAnsi="Calibri" w:cs="Calibri"/>
          <w:highlight w:val="yellow"/>
        </w:rPr>
      </w:pPr>
      <w:r w:rsidRPr="004918E8">
        <w:rPr>
          <w:rFonts w:ascii="Calibri" w:hAnsi="Calibri" w:cs="Calibri"/>
          <w:highlight w:val="yellow"/>
        </w:rPr>
        <w:t xml:space="preserve">To save modified images, go to </w:t>
      </w:r>
      <w:r w:rsidRPr="005959F9">
        <w:rPr>
          <w:rFonts w:ascii="Calibri" w:hAnsi="Calibri" w:cs="Calibri"/>
          <w:b/>
          <w:bCs/>
          <w:highlight w:val="yellow"/>
        </w:rPr>
        <w:t>File</w:t>
      </w:r>
      <w:r w:rsidR="005959F9">
        <w:rPr>
          <w:rFonts w:ascii="Calibri" w:hAnsi="Calibri" w:cs="Calibri"/>
          <w:b/>
          <w:bCs/>
          <w:highlight w:val="yellow"/>
        </w:rPr>
        <w:t xml:space="preserve"> | </w:t>
      </w:r>
      <w:r w:rsidRPr="005959F9">
        <w:rPr>
          <w:rFonts w:ascii="Calibri" w:hAnsi="Calibri" w:cs="Calibri"/>
          <w:b/>
          <w:bCs/>
          <w:highlight w:val="yellow"/>
        </w:rPr>
        <w:t>Save As</w:t>
      </w:r>
      <w:r w:rsidRPr="004918E8">
        <w:rPr>
          <w:rFonts w:ascii="Calibri" w:hAnsi="Calibri" w:cs="Calibri"/>
          <w:highlight w:val="yellow"/>
        </w:rPr>
        <w:t xml:space="preserve"> and choose </w:t>
      </w:r>
      <w:r w:rsidRPr="005959F9">
        <w:rPr>
          <w:rFonts w:ascii="Calibri" w:hAnsi="Calibri" w:cs="Calibri"/>
          <w:b/>
          <w:bCs/>
          <w:highlight w:val="yellow"/>
        </w:rPr>
        <w:t>TIFF</w:t>
      </w:r>
      <w:r w:rsidRPr="004918E8">
        <w:rPr>
          <w:rFonts w:ascii="Calibri" w:hAnsi="Calibri" w:cs="Calibri"/>
          <w:highlight w:val="yellow"/>
        </w:rPr>
        <w:t xml:space="preserve"> to save as an image sequence, </w:t>
      </w:r>
      <w:r w:rsidRPr="005959F9">
        <w:rPr>
          <w:rFonts w:ascii="Calibri" w:hAnsi="Calibri" w:cs="Calibri"/>
          <w:b/>
          <w:bCs/>
          <w:highlight w:val="yellow"/>
        </w:rPr>
        <w:t>AV</w:t>
      </w:r>
      <w:r w:rsidR="005959F9">
        <w:rPr>
          <w:rFonts w:ascii="Calibri" w:hAnsi="Calibri" w:cs="Calibri"/>
          <w:b/>
          <w:bCs/>
          <w:highlight w:val="yellow"/>
        </w:rPr>
        <w:t>I</w:t>
      </w:r>
      <w:r w:rsidRPr="004918E8">
        <w:rPr>
          <w:rFonts w:ascii="Calibri" w:hAnsi="Calibri" w:cs="Calibri"/>
          <w:highlight w:val="yellow"/>
        </w:rPr>
        <w:t xml:space="preserve"> to produce a movie</w:t>
      </w:r>
      <w:r w:rsidR="005959F9">
        <w:rPr>
          <w:rFonts w:ascii="Calibri" w:hAnsi="Calibri" w:cs="Calibri"/>
          <w:highlight w:val="yellow"/>
        </w:rPr>
        <w:t>,</w:t>
      </w:r>
      <w:r w:rsidRPr="004918E8">
        <w:rPr>
          <w:rFonts w:ascii="Calibri" w:hAnsi="Calibri" w:cs="Calibri"/>
          <w:highlight w:val="yellow"/>
        </w:rPr>
        <w:t xml:space="preserve"> or </w:t>
      </w:r>
      <w:r w:rsidRPr="005959F9">
        <w:rPr>
          <w:rFonts w:ascii="Calibri" w:hAnsi="Calibri" w:cs="Calibri"/>
          <w:b/>
          <w:bCs/>
          <w:highlight w:val="yellow"/>
        </w:rPr>
        <w:t>PNG</w:t>
      </w:r>
      <w:r w:rsidRPr="004918E8">
        <w:rPr>
          <w:rFonts w:ascii="Calibri" w:hAnsi="Calibri" w:cs="Calibri"/>
          <w:highlight w:val="yellow"/>
        </w:rPr>
        <w:t xml:space="preserve"> to save a single image of the current frame.</w:t>
      </w:r>
      <w:bookmarkEnd w:id="0"/>
    </w:p>
    <w:p w14:paraId="77565C14" w14:textId="77777777" w:rsidR="002E5BF8" w:rsidRPr="0000716A" w:rsidRDefault="002E5BF8" w:rsidP="00D97836">
      <w:pPr>
        <w:pStyle w:val="NormalWeb"/>
        <w:spacing w:before="0" w:after="0"/>
        <w:jc w:val="both"/>
        <w:rPr>
          <w:rFonts w:ascii="Calibri" w:eastAsia="Calibri" w:hAnsi="Calibri" w:cs="Calibri"/>
        </w:rPr>
      </w:pPr>
    </w:p>
    <w:p w14:paraId="47175211" w14:textId="22FB92AC" w:rsidR="002E5BF8" w:rsidRDefault="00E959D0" w:rsidP="00D97836">
      <w:pPr>
        <w:pStyle w:val="NormalWeb"/>
        <w:spacing w:before="0" w:after="0"/>
        <w:jc w:val="both"/>
        <w:rPr>
          <w:rFonts w:ascii="Calibri" w:hAnsi="Calibri" w:cs="Calibri"/>
          <w:b/>
          <w:bCs/>
        </w:rPr>
      </w:pPr>
      <w:r w:rsidRPr="0000716A">
        <w:rPr>
          <w:rFonts w:ascii="Calibri" w:hAnsi="Calibri" w:cs="Calibri"/>
          <w:b/>
          <w:bCs/>
        </w:rPr>
        <w:t>REPRESENTATIVE RESULTS:</w:t>
      </w:r>
    </w:p>
    <w:p w14:paraId="28369678" w14:textId="77777777" w:rsidR="009174C6" w:rsidRPr="0000716A" w:rsidRDefault="009174C6" w:rsidP="00D97836">
      <w:pPr>
        <w:pStyle w:val="NormalWeb"/>
        <w:spacing w:before="0" w:after="0"/>
        <w:jc w:val="both"/>
        <w:rPr>
          <w:rFonts w:ascii="Calibri" w:eastAsia="Calibri" w:hAnsi="Calibri" w:cs="Calibri"/>
          <w:b/>
          <w:bCs/>
        </w:rPr>
      </w:pPr>
    </w:p>
    <w:p w14:paraId="7D349F23" w14:textId="1CB8E418" w:rsidR="00E174E9" w:rsidRDefault="00E959D0" w:rsidP="00D97836">
      <w:pPr>
        <w:jc w:val="both"/>
        <w:rPr>
          <w:rFonts w:ascii="Calibri" w:hAnsi="Calibri" w:cs="Calibri"/>
          <w:lang w:val="en-US"/>
        </w:rPr>
      </w:pPr>
      <w:r w:rsidRPr="0000716A">
        <w:rPr>
          <w:rFonts w:ascii="Calibri" w:hAnsi="Calibri" w:cs="Calibri"/>
          <w:shd w:val="clear" w:color="auto" w:fill="FFFFFF"/>
          <w:lang w:val="en-US"/>
        </w:rPr>
        <w:t>The described TLFM-based system allows individual cells of B</w:t>
      </w:r>
      <w:r w:rsidRPr="0000716A">
        <w:rPr>
          <w:rFonts w:ascii="Calibri" w:hAnsi="Calibri" w:cs="Calibri"/>
          <w:i/>
          <w:iCs/>
          <w:shd w:val="clear" w:color="auto" w:fill="FFFFFF"/>
          <w:lang w:val="en-US"/>
        </w:rPr>
        <w:t xml:space="preserve">. </w:t>
      </w:r>
      <w:proofErr w:type="spellStart"/>
      <w:r w:rsidRPr="0000716A">
        <w:rPr>
          <w:rFonts w:ascii="Calibri" w:hAnsi="Calibri" w:cs="Calibri"/>
          <w:i/>
          <w:iCs/>
          <w:shd w:val="clear" w:color="auto" w:fill="FFFFFF"/>
          <w:lang w:val="en-US"/>
        </w:rPr>
        <w:t>bacteriovorus</w:t>
      </w:r>
      <w:proofErr w:type="spellEnd"/>
      <w:r w:rsidRPr="0000716A">
        <w:rPr>
          <w:rFonts w:ascii="Calibri" w:hAnsi="Calibri" w:cs="Calibri"/>
          <w:shd w:val="clear" w:color="auto" w:fill="FFFFFF"/>
          <w:lang w:val="en-US"/>
        </w:rPr>
        <w:t xml:space="preserve"> to be tracked in time (</w:t>
      </w:r>
      <w:r w:rsidR="00C7068C" w:rsidRPr="00C7068C">
        <w:rPr>
          <w:rFonts w:ascii="Calibri" w:hAnsi="Calibri" w:cs="Calibri"/>
          <w:b/>
          <w:shd w:val="clear" w:color="auto" w:fill="FFFFFF"/>
          <w:lang w:val="en-US"/>
        </w:rPr>
        <w:t>Figure 3</w:t>
      </w:r>
      <w:r w:rsidRPr="0000716A">
        <w:rPr>
          <w:rFonts w:ascii="Calibri" w:hAnsi="Calibri" w:cs="Calibri"/>
          <w:shd w:val="clear" w:color="auto" w:fill="FFFFFF"/>
          <w:lang w:val="en-US"/>
        </w:rPr>
        <w:t>,</w:t>
      </w:r>
      <w:r w:rsidRPr="00D97836">
        <w:rPr>
          <w:rFonts w:ascii="Calibri" w:hAnsi="Calibri" w:cs="Calibri"/>
          <w:b/>
          <w:bCs/>
          <w:shd w:val="clear" w:color="auto" w:fill="FFFFFF"/>
          <w:lang w:val="en-US"/>
        </w:rPr>
        <w:t xml:space="preserve"> Movie 1</w:t>
      </w:r>
      <w:r w:rsidRPr="0000716A">
        <w:rPr>
          <w:rFonts w:ascii="Calibri" w:hAnsi="Calibri" w:cs="Calibri"/>
          <w:shd w:val="clear" w:color="auto" w:fill="FFFFFF"/>
          <w:lang w:val="en-US"/>
        </w:rPr>
        <w:t>) and provides</w:t>
      </w:r>
      <w:r w:rsidRPr="0000716A">
        <w:rPr>
          <w:rFonts w:ascii="Calibri" w:hAnsi="Calibri" w:cs="Calibri"/>
          <w:lang w:val="en-US"/>
        </w:rPr>
        <w:t xml:space="preserve"> valuable information about each stage of the complex predatory life cycle. The </w:t>
      </w:r>
      <w:proofErr w:type="spellStart"/>
      <w:r w:rsidRPr="0000716A">
        <w:rPr>
          <w:rFonts w:ascii="Calibri" w:hAnsi="Calibri" w:cs="Calibri"/>
          <w:lang w:val="en-US"/>
        </w:rPr>
        <w:t>PilZ-mCherry</w:t>
      </w:r>
      <w:proofErr w:type="spellEnd"/>
      <w:r w:rsidRPr="0000716A">
        <w:rPr>
          <w:rFonts w:ascii="Calibri" w:hAnsi="Calibri" w:cs="Calibri"/>
          <w:lang w:val="en-US"/>
        </w:rPr>
        <w:t xml:space="preserve"> fusion enables the entire predatory cell to be labeled in the attack phase </w:t>
      </w:r>
      <w:r w:rsidR="00E174E9">
        <w:rPr>
          <w:rFonts w:ascii="Calibri" w:hAnsi="Calibri" w:cs="Calibri"/>
          <w:lang w:val="en-US"/>
        </w:rPr>
        <w:t>as well as</w:t>
      </w:r>
      <w:r w:rsidRPr="0000716A">
        <w:rPr>
          <w:rFonts w:ascii="Calibri" w:hAnsi="Calibri" w:cs="Calibri"/>
          <w:lang w:val="en-US"/>
        </w:rPr>
        <w:t xml:space="preserve"> early stage of the growth phase (</w:t>
      </w:r>
      <w:r w:rsidR="00C7068C" w:rsidRPr="00C7068C">
        <w:rPr>
          <w:rFonts w:ascii="Calibri" w:hAnsi="Calibri" w:cs="Calibri"/>
          <w:b/>
          <w:lang w:val="en-US"/>
        </w:rPr>
        <w:t>Figure 3</w:t>
      </w:r>
      <w:r w:rsidRPr="0000716A">
        <w:rPr>
          <w:rFonts w:ascii="Calibri" w:hAnsi="Calibri" w:cs="Calibri"/>
          <w:lang w:val="en-US"/>
        </w:rPr>
        <w:t xml:space="preserve">). The transition from the attack to replicative phase </w:t>
      </w:r>
      <w:r w:rsidR="00E174E9">
        <w:rPr>
          <w:rFonts w:ascii="Calibri" w:hAnsi="Calibri" w:cs="Calibri"/>
          <w:lang w:val="en-US"/>
        </w:rPr>
        <w:t>was</w:t>
      </w:r>
      <w:r w:rsidRPr="0000716A">
        <w:rPr>
          <w:rFonts w:ascii="Calibri" w:hAnsi="Calibri" w:cs="Calibri"/>
          <w:lang w:val="en-US"/>
        </w:rPr>
        <w:t xml:space="preserve"> visualized not only by the host </w:t>
      </w:r>
      <w:proofErr w:type="spellStart"/>
      <w:r w:rsidRPr="0000716A">
        <w:rPr>
          <w:rFonts w:ascii="Calibri" w:hAnsi="Calibri" w:cs="Calibri"/>
          <w:lang w:val="en-US"/>
        </w:rPr>
        <w:t>bdelloplast</w:t>
      </w:r>
      <w:proofErr w:type="spellEnd"/>
      <w:r w:rsidRPr="0000716A">
        <w:rPr>
          <w:rFonts w:ascii="Calibri" w:hAnsi="Calibri" w:cs="Calibri"/>
          <w:lang w:val="en-US"/>
        </w:rPr>
        <w:t xml:space="preserve"> formation but also by the appearance of the replisome (replication machinery), which was marked by </w:t>
      </w:r>
      <w:proofErr w:type="spellStart"/>
      <w:r w:rsidRPr="0000716A">
        <w:rPr>
          <w:rFonts w:ascii="Calibri" w:hAnsi="Calibri" w:cs="Calibri"/>
          <w:lang w:val="en-US"/>
        </w:rPr>
        <w:t>DnaN-mNeonGreen</w:t>
      </w:r>
      <w:proofErr w:type="spellEnd"/>
      <w:r w:rsidRPr="0000716A">
        <w:rPr>
          <w:rFonts w:ascii="Calibri" w:hAnsi="Calibri" w:cs="Calibri"/>
          <w:lang w:val="en-US"/>
        </w:rPr>
        <w:t xml:space="preserve"> fluorescent foci (</w:t>
      </w:r>
      <w:r w:rsidR="00C7068C" w:rsidRPr="00C7068C">
        <w:rPr>
          <w:rFonts w:ascii="Calibri" w:hAnsi="Calibri" w:cs="Calibri"/>
          <w:b/>
          <w:lang w:val="en-US"/>
        </w:rPr>
        <w:t>Figure 3</w:t>
      </w:r>
      <w:r w:rsidRPr="0000716A">
        <w:rPr>
          <w:rFonts w:ascii="Calibri" w:hAnsi="Calibri" w:cs="Calibri"/>
          <w:lang w:val="en-US"/>
        </w:rPr>
        <w:t xml:space="preserve">). </w:t>
      </w:r>
    </w:p>
    <w:p w14:paraId="0AF108E1" w14:textId="77777777" w:rsidR="00E174E9" w:rsidRDefault="00E174E9" w:rsidP="00D97836">
      <w:pPr>
        <w:jc w:val="both"/>
        <w:rPr>
          <w:rFonts w:ascii="Calibri" w:hAnsi="Calibri" w:cs="Calibri"/>
          <w:lang w:val="en-US"/>
        </w:rPr>
      </w:pPr>
    </w:p>
    <w:p w14:paraId="64B4381B" w14:textId="72E11C90" w:rsidR="002E5BF8" w:rsidRPr="0000716A" w:rsidRDefault="00E959D0" w:rsidP="00D97836">
      <w:pPr>
        <w:jc w:val="both"/>
        <w:rPr>
          <w:rFonts w:ascii="Calibri" w:eastAsia="Calibri" w:hAnsi="Calibri" w:cs="Calibri"/>
          <w:lang w:val="en-US"/>
        </w:rPr>
      </w:pPr>
      <w:r w:rsidRPr="0000716A">
        <w:rPr>
          <w:rFonts w:ascii="Calibri" w:hAnsi="Calibri" w:cs="Calibri"/>
          <w:lang w:val="en-US"/>
        </w:rPr>
        <w:t xml:space="preserve">As previously demonstrated, the replisome </w:t>
      </w:r>
      <w:r w:rsidR="00E174E9">
        <w:rPr>
          <w:rFonts w:ascii="Calibri" w:hAnsi="Calibri" w:cs="Calibri"/>
          <w:lang w:val="en-US"/>
        </w:rPr>
        <w:t>was</w:t>
      </w:r>
      <w:r w:rsidRPr="0000716A">
        <w:rPr>
          <w:rFonts w:ascii="Calibri" w:hAnsi="Calibri" w:cs="Calibri"/>
          <w:lang w:val="en-US"/>
        </w:rPr>
        <w:t xml:space="preserve"> assembled at the invading cell pole (pili-pole)</w:t>
      </w:r>
      <w:r w:rsidR="00431C7E">
        <w:rPr>
          <w:rFonts w:ascii="Calibri" w:hAnsi="Calibri" w:cs="Calibri"/>
          <w:lang w:val="en-US"/>
        </w:rPr>
        <w:fldChar w:fldCharType="begin"/>
      </w:r>
      <w:r w:rsidR="00431C7E">
        <w:rPr>
          <w:rFonts w:ascii="Calibri" w:hAnsi="Calibri" w:cs="Calibri"/>
          <w:lang w:val="en-US"/>
        </w:rPr>
        <w:instrText xml:space="preserve"> ADDIN ZOTERO_ITEM CSL_CITATION {"citationID":"7vQKlQfT","properties":{"formattedCitation":"\\super 7\\nosupersub{}","plainCitation":"7","noteIndex":0},"citationItems":[{"id":732,"uris":["http://zotero.org/users/1738245/items/ELD6TSHI"],"uri":["http://zotero.org/users/1738245/items/ELD6TSHI"],"itemData":{"id":732,"type":"article-journal","abstract":"Bdellovibrio bacteriovorus is a small Gram-negative, obligate predatory bacterium that is largely found in wet, aerobic environments (e.g., soil). This bacterium attacks and invades other Gram-negative bacteria, including animal and plant pathogens. The intriguing life cycle of B. bacteriovorus consists of two phases: a free-living nonreplicative attack phase, in which the predatory bacterium searches for its prey, and a reproductive phase, in which B. bacteriovorus degrades a host's macromolecules and reuses them for its own growth and chromosome replication. Although the cell biology of this predatory bacterium has gained considerable interest in recent years, we know almost nothing about the dynamics of its chromosome replication. Here, we performed a real-time investigation into the subcellular localization of the replisome(s) in single cells of B. bacteriovorus Our results show that in B. bacteriovorus, chromosome replication takes place only during the reproductive phase and exhibits a novel spatiotemporal arrangement of replisomes. The replication process starts at the invasive pole of the predatory bacterium inside the prey cell and proceeds until several copies of the chromosome have been completely synthesized. Chromosome replication is not coincident with the predator cell division, and it terminates shortly before synchronous predator filament septation occurs. In addition, we demonstrate that if this B. bacteriovorus life cycle fails in some cells of Escherichia coli, they can instead use second prey cells to complete their life cycle.IMPORTANCE New strategies are needed to combat multidrug-resistant bacterial infections. Application of the predatory bacterium Bdellovibrio bacteriovorus, which kills other bacteria, including pathogens, is considered promising for combating bacterial infections. The B. bacteriovorus life cycle consists of two phases, a free-living, invasive attack phase and an intracellular reproductive phase, in which this predatory bacterium degrades the host's macromolecules and reuses them for its own growth. To understand the use of B. bacteriovorus as a \"living antibiotic,\" it is first necessary to dissect its life cycle, including chromosome replication. Here, we present a real-time investigation into subcellular localization of chromosome replication in a single cell of B. bacteriovorus This process initiates at the invasion pole of B. bacteriovorus and proceeds until several copies of the chromosome have been completely synthesized. Interestingly, we demonstrate that some cells of B. bacteriovorus require two prey cells sequentially to complete their life cycle.","container-title":"Applied and Environmental Microbiology","DOI":"10.1128/AEM.00730-19","ISSN":"1098-5336","issue":"14","journalAbbreviation":"Appl. Environ. Microbiol.","language":"eng","note":"PMID: 31076424\nPMCID: PMC6606864","source":"PubMed","title":"Dynamics of Chromosome Replication and Its Relationship to Predatory Attack Lifestyles in Bdellovibrio bacteriovorus","volume":"85","author":[{"family":"Makowski","given":"Łukasz"},{"family":"Trojanowski","given":"Damian"},{"family":"Till","given":"Rob"},{"family":"Lambert","given":"Carey"},{"family":"Lowry","given":"Rebecca"},{"family":"Sockett","given":"R. Elizabeth"},{"family":"Zakrzewska-Czerwińska","given":"Jolanta"}],"issued":{"date-parts":[["2019",7,15]]}}}],"schema":"https://github.com/citation-style-language/schema/raw/master/csl-citation.json"} </w:instrText>
      </w:r>
      <w:r w:rsidR="00431C7E">
        <w:rPr>
          <w:rFonts w:ascii="Calibri" w:hAnsi="Calibri" w:cs="Calibri"/>
          <w:lang w:val="en-US"/>
        </w:rPr>
        <w:fldChar w:fldCharType="separate"/>
      </w:r>
      <w:r w:rsidR="00431C7E" w:rsidRPr="00431C7E">
        <w:rPr>
          <w:rFonts w:ascii="Calibri" w:hAnsi="Calibri" w:cs="Calibri"/>
          <w:vertAlign w:val="superscript"/>
          <w:lang w:val="en-US"/>
        </w:rPr>
        <w:t>7</w:t>
      </w:r>
      <w:r w:rsidR="00431C7E">
        <w:rPr>
          <w:rFonts w:ascii="Calibri" w:hAnsi="Calibri" w:cs="Calibri"/>
          <w:lang w:val="en-US"/>
        </w:rPr>
        <w:fldChar w:fldCharType="end"/>
      </w:r>
      <w:r w:rsidR="00E174E9">
        <w:rPr>
          <w:rFonts w:ascii="Calibri" w:hAnsi="Calibri" w:cs="Calibri"/>
          <w:lang w:val="en-US"/>
        </w:rPr>
        <w:t>,</w:t>
      </w:r>
      <w:r w:rsidRPr="0000716A">
        <w:rPr>
          <w:rFonts w:ascii="Calibri" w:hAnsi="Calibri" w:cs="Calibri"/>
          <w:lang w:val="en-US"/>
        </w:rPr>
        <w:t xml:space="preserve"> and more than one replisome </w:t>
      </w:r>
      <w:r w:rsidR="00E174E9">
        <w:rPr>
          <w:rFonts w:ascii="Calibri" w:hAnsi="Calibri" w:cs="Calibri"/>
          <w:lang w:val="en-US"/>
        </w:rPr>
        <w:t>was</w:t>
      </w:r>
      <w:r w:rsidRPr="0000716A">
        <w:rPr>
          <w:rFonts w:ascii="Calibri" w:hAnsi="Calibri" w:cs="Calibri"/>
          <w:lang w:val="en-US"/>
        </w:rPr>
        <w:t xml:space="preserve"> observed within a growing </w:t>
      </w:r>
      <w:r w:rsidRPr="0000716A">
        <w:rPr>
          <w:rFonts w:ascii="Calibri" w:hAnsi="Calibri" w:cs="Calibri"/>
          <w:i/>
          <w:iCs/>
          <w:lang w:val="en-US"/>
        </w:rPr>
        <w:t xml:space="preserve">B. </w:t>
      </w:r>
      <w:proofErr w:type="spellStart"/>
      <w:r w:rsidRPr="0000716A">
        <w:rPr>
          <w:rFonts w:ascii="Calibri" w:hAnsi="Calibri" w:cs="Calibri"/>
          <w:i/>
          <w:iCs/>
          <w:lang w:val="en-US"/>
        </w:rPr>
        <w:t>bacteriovorus</w:t>
      </w:r>
      <w:proofErr w:type="spellEnd"/>
      <w:r w:rsidRPr="0000716A">
        <w:rPr>
          <w:rFonts w:ascii="Calibri" w:hAnsi="Calibri" w:cs="Calibri"/>
          <w:lang w:val="en-US"/>
        </w:rPr>
        <w:t xml:space="preserve"> filament as the reproduction phase progresse</w:t>
      </w:r>
      <w:r w:rsidR="00E174E9">
        <w:rPr>
          <w:rFonts w:ascii="Calibri" w:hAnsi="Calibri" w:cs="Calibri"/>
          <w:lang w:val="en-US"/>
        </w:rPr>
        <w:t>d</w:t>
      </w:r>
      <w:r w:rsidRPr="0000716A">
        <w:rPr>
          <w:rFonts w:ascii="Calibri" w:hAnsi="Calibri" w:cs="Calibri"/>
          <w:lang w:val="en-US"/>
        </w:rPr>
        <w:t xml:space="preserve"> (</w:t>
      </w:r>
      <w:r w:rsidR="00C7068C" w:rsidRPr="00C7068C">
        <w:rPr>
          <w:rFonts w:ascii="Calibri" w:hAnsi="Calibri" w:cs="Calibri"/>
          <w:b/>
          <w:lang w:val="en-US"/>
        </w:rPr>
        <w:t>Figure 3</w:t>
      </w:r>
      <w:r w:rsidRPr="0000716A">
        <w:rPr>
          <w:rFonts w:ascii="Calibri" w:hAnsi="Calibri" w:cs="Calibri"/>
          <w:lang w:val="en-US"/>
        </w:rPr>
        <w:t xml:space="preserve">). After several copies of the chromosome </w:t>
      </w:r>
      <w:r w:rsidR="00E174E9">
        <w:rPr>
          <w:rFonts w:ascii="Calibri" w:hAnsi="Calibri" w:cs="Calibri"/>
          <w:lang w:val="en-US"/>
        </w:rPr>
        <w:t>were</w:t>
      </w:r>
      <w:r w:rsidRPr="0000716A">
        <w:rPr>
          <w:rFonts w:ascii="Calibri" w:hAnsi="Calibri" w:cs="Calibri"/>
          <w:lang w:val="en-US"/>
        </w:rPr>
        <w:t xml:space="preserve"> synthesized, the replication </w:t>
      </w:r>
      <w:r w:rsidR="00E174E9">
        <w:rPr>
          <w:rFonts w:ascii="Calibri" w:hAnsi="Calibri" w:cs="Calibri"/>
          <w:lang w:val="en-US"/>
        </w:rPr>
        <w:t>was</w:t>
      </w:r>
      <w:r w:rsidRPr="0000716A">
        <w:rPr>
          <w:rFonts w:ascii="Calibri" w:hAnsi="Calibri" w:cs="Calibri"/>
          <w:lang w:val="en-US"/>
        </w:rPr>
        <w:t xml:space="preserve"> terminated (visualized as the disappearance of </w:t>
      </w:r>
      <w:proofErr w:type="spellStart"/>
      <w:r w:rsidRPr="0000716A">
        <w:rPr>
          <w:rFonts w:ascii="Calibri" w:hAnsi="Calibri" w:cs="Calibri"/>
          <w:lang w:val="en-US"/>
        </w:rPr>
        <w:t>DnaN-mNeonGreen</w:t>
      </w:r>
      <w:proofErr w:type="spellEnd"/>
      <w:r w:rsidRPr="0000716A">
        <w:rPr>
          <w:rFonts w:ascii="Calibri" w:hAnsi="Calibri" w:cs="Calibri"/>
          <w:lang w:val="en-US"/>
        </w:rPr>
        <w:t xml:space="preserve"> foci). Finally, the </w:t>
      </w:r>
      <w:proofErr w:type="spellStart"/>
      <w:r w:rsidRPr="0000716A">
        <w:rPr>
          <w:rFonts w:ascii="Calibri" w:hAnsi="Calibri" w:cs="Calibri"/>
          <w:lang w:val="en-US"/>
        </w:rPr>
        <w:t>multinucleoid</w:t>
      </w:r>
      <w:proofErr w:type="spellEnd"/>
      <w:r w:rsidRPr="0000716A">
        <w:rPr>
          <w:rFonts w:ascii="Calibri" w:hAnsi="Calibri" w:cs="Calibri"/>
          <w:lang w:val="en-US"/>
        </w:rPr>
        <w:t xml:space="preserve"> filament under</w:t>
      </w:r>
      <w:r w:rsidR="00E174E9">
        <w:rPr>
          <w:rFonts w:ascii="Calibri" w:hAnsi="Calibri" w:cs="Calibri"/>
          <w:lang w:val="en-US"/>
        </w:rPr>
        <w:t>went</w:t>
      </w:r>
      <w:r w:rsidRPr="0000716A">
        <w:rPr>
          <w:rFonts w:ascii="Calibri" w:hAnsi="Calibri" w:cs="Calibri"/>
          <w:lang w:val="en-US"/>
        </w:rPr>
        <w:t xml:space="preserve"> septation</w:t>
      </w:r>
      <w:r w:rsidR="00E174E9">
        <w:rPr>
          <w:rFonts w:ascii="Calibri" w:hAnsi="Calibri" w:cs="Calibri"/>
          <w:lang w:val="en-US"/>
        </w:rPr>
        <w:t>,</w:t>
      </w:r>
      <w:r w:rsidRPr="0000716A">
        <w:rPr>
          <w:rFonts w:ascii="Calibri" w:hAnsi="Calibri" w:cs="Calibri"/>
          <w:lang w:val="en-US"/>
        </w:rPr>
        <w:t xml:space="preserve"> and the progeny cells </w:t>
      </w:r>
      <w:r w:rsidR="00E174E9">
        <w:rPr>
          <w:rFonts w:ascii="Calibri" w:hAnsi="Calibri" w:cs="Calibri"/>
          <w:lang w:val="en-US"/>
        </w:rPr>
        <w:t>were</w:t>
      </w:r>
      <w:r w:rsidRPr="0000716A">
        <w:rPr>
          <w:rFonts w:ascii="Calibri" w:hAnsi="Calibri" w:cs="Calibri"/>
          <w:lang w:val="en-US"/>
        </w:rPr>
        <w:t xml:space="preserve"> released from the </w:t>
      </w:r>
      <w:proofErr w:type="spellStart"/>
      <w:r w:rsidRPr="0000716A">
        <w:rPr>
          <w:rFonts w:ascii="Calibri" w:hAnsi="Calibri" w:cs="Calibri"/>
          <w:lang w:val="en-US"/>
        </w:rPr>
        <w:t>bdelloplast</w:t>
      </w:r>
      <w:proofErr w:type="spellEnd"/>
      <w:r w:rsidRPr="0000716A">
        <w:rPr>
          <w:rFonts w:ascii="Calibri" w:hAnsi="Calibri" w:cs="Calibri"/>
          <w:lang w:val="en-US"/>
        </w:rPr>
        <w:t xml:space="preserve"> (</w:t>
      </w:r>
      <w:r w:rsidR="00C7068C" w:rsidRPr="00C7068C">
        <w:rPr>
          <w:rFonts w:ascii="Calibri" w:hAnsi="Calibri" w:cs="Calibri"/>
          <w:b/>
          <w:lang w:val="en-US"/>
        </w:rPr>
        <w:t>Figure 3</w:t>
      </w:r>
      <w:r w:rsidRPr="0000716A">
        <w:rPr>
          <w:rFonts w:ascii="Calibri" w:hAnsi="Calibri" w:cs="Calibri"/>
          <w:lang w:val="en-US"/>
        </w:rPr>
        <w:t>).</w:t>
      </w:r>
    </w:p>
    <w:p w14:paraId="70D94D28" w14:textId="77777777" w:rsidR="002E5BF8" w:rsidRPr="0000716A" w:rsidRDefault="002E5BF8" w:rsidP="00D97836">
      <w:pPr>
        <w:jc w:val="both"/>
        <w:rPr>
          <w:rFonts w:ascii="Calibri" w:eastAsia="Calibri" w:hAnsi="Calibri" w:cs="Calibri"/>
          <w:lang w:val="en-US"/>
        </w:rPr>
      </w:pPr>
    </w:p>
    <w:p w14:paraId="5B71E034" w14:textId="77777777" w:rsidR="002E5BF8" w:rsidRPr="0000716A" w:rsidRDefault="00E959D0" w:rsidP="00D97836">
      <w:pPr>
        <w:jc w:val="both"/>
        <w:rPr>
          <w:rFonts w:ascii="Calibri" w:eastAsia="Calibri" w:hAnsi="Calibri" w:cs="Calibri"/>
          <w:lang w:val="en-US"/>
        </w:rPr>
      </w:pPr>
      <w:r w:rsidRPr="0000716A">
        <w:rPr>
          <w:rFonts w:ascii="Calibri" w:hAnsi="Calibri" w:cs="Calibri"/>
          <w:lang w:val="en-US"/>
        </w:rPr>
        <w:lastRenderedPageBreak/>
        <w:t>The presented protocol describing the image processing using the Fiji software provides a step-by-step explanation of how to produce a movie for publication from the acquired time-lapse series (</w:t>
      </w:r>
      <w:r w:rsidRPr="00D97836">
        <w:rPr>
          <w:rFonts w:ascii="Calibri" w:hAnsi="Calibri" w:cs="Calibri"/>
          <w:b/>
          <w:bCs/>
          <w:lang w:val="en-US"/>
        </w:rPr>
        <w:t>Movie 1</w:t>
      </w:r>
      <w:r w:rsidRPr="0000716A">
        <w:rPr>
          <w:rFonts w:ascii="Calibri" w:hAnsi="Calibri" w:cs="Calibri"/>
          <w:lang w:val="en-US"/>
        </w:rPr>
        <w:t>).</w:t>
      </w:r>
    </w:p>
    <w:p w14:paraId="3AB321A7" w14:textId="77777777" w:rsidR="002E5BF8" w:rsidRPr="0000716A" w:rsidRDefault="002E5BF8" w:rsidP="00D97836">
      <w:pPr>
        <w:jc w:val="both"/>
        <w:rPr>
          <w:rFonts w:ascii="Calibri" w:eastAsia="Calibri" w:hAnsi="Calibri" w:cs="Calibri"/>
          <w:lang w:val="en-US"/>
        </w:rPr>
      </w:pPr>
    </w:p>
    <w:p w14:paraId="051ED9B1" w14:textId="77777777" w:rsidR="002E5BF8" w:rsidRPr="0000716A" w:rsidRDefault="00E959D0" w:rsidP="00D97836">
      <w:pPr>
        <w:jc w:val="both"/>
        <w:rPr>
          <w:rFonts w:ascii="Calibri" w:eastAsia="Calibri" w:hAnsi="Calibri" w:cs="Calibri"/>
          <w:b/>
          <w:bCs/>
          <w:lang w:val="en-US"/>
        </w:rPr>
      </w:pPr>
      <w:r w:rsidRPr="0000716A">
        <w:rPr>
          <w:rFonts w:ascii="Calibri" w:hAnsi="Calibri" w:cs="Calibri"/>
          <w:b/>
          <w:bCs/>
          <w:lang w:val="en-US"/>
        </w:rPr>
        <w:t>FIGURE AND TABLE LEGENDS:</w:t>
      </w:r>
    </w:p>
    <w:p w14:paraId="0B91FC7F" w14:textId="77777777" w:rsidR="002E5BF8" w:rsidRPr="0000716A" w:rsidRDefault="002E5BF8" w:rsidP="00D97836">
      <w:pPr>
        <w:jc w:val="both"/>
        <w:rPr>
          <w:rFonts w:ascii="Calibri" w:eastAsia="Calibri" w:hAnsi="Calibri" w:cs="Calibri"/>
          <w:color w:val="808080"/>
          <w:u w:color="808080"/>
          <w:lang w:val="en-US"/>
        </w:rPr>
      </w:pPr>
    </w:p>
    <w:p w14:paraId="0EC724CD" w14:textId="4111B580" w:rsidR="002E5BF8" w:rsidRPr="0000716A" w:rsidRDefault="00C7068C" w:rsidP="00D97836">
      <w:pPr>
        <w:jc w:val="both"/>
        <w:rPr>
          <w:rFonts w:ascii="Calibri" w:eastAsia="Calibri" w:hAnsi="Calibri" w:cs="Calibri"/>
          <w:lang w:val="en-US"/>
        </w:rPr>
      </w:pPr>
      <w:r w:rsidRPr="00C7068C">
        <w:rPr>
          <w:rFonts w:ascii="Calibri" w:hAnsi="Calibri" w:cs="Calibri"/>
          <w:b/>
          <w:bCs/>
          <w:lang w:val="en-US"/>
        </w:rPr>
        <w:t>Figure 1</w:t>
      </w:r>
      <w:r w:rsidR="00893055">
        <w:rPr>
          <w:rFonts w:ascii="Calibri" w:hAnsi="Calibri" w:cs="Calibri"/>
          <w:b/>
          <w:bCs/>
          <w:lang w:val="en-US"/>
        </w:rPr>
        <w:t xml:space="preserve">: </w:t>
      </w:r>
      <w:r w:rsidR="00E959D0" w:rsidRPr="0000716A">
        <w:rPr>
          <w:rFonts w:ascii="Calibri" w:hAnsi="Calibri" w:cs="Calibri"/>
          <w:b/>
          <w:bCs/>
          <w:i/>
          <w:iCs/>
          <w:lang w:val="en-US"/>
        </w:rPr>
        <w:t xml:space="preserve">B. </w:t>
      </w:r>
      <w:proofErr w:type="spellStart"/>
      <w:r w:rsidR="00E959D0" w:rsidRPr="0000716A">
        <w:rPr>
          <w:rFonts w:ascii="Calibri" w:hAnsi="Calibri" w:cs="Calibri"/>
          <w:b/>
          <w:bCs/>
          <w:i/>
          <w:iCs/>
          <w:lang w:val="en-US"/>
        </w:rPr>
        <w:t>bacteriovorus</w:t>
      </w:r>
      <w:proofErr w:type="spellEnd"/>
      <w:r w:rsidR="00E959D0" w:rsidRPr="0000716A">
        <w:rPr>
          <w:rFonts w:ascii="Calibri" w:hAnsi="Calibri" w:cs="Calibri"/>
          <w:b/>
          <w:bCs/>
          <w:lang w:val="en-US"/>
        </w:rPr>
        <w:t xml:space="preserve"> life cycle in </w:t>
      </w:r>
      <w:r w:rsidR="00E959D0" w:rsidRPr="0000716A">
        <w:rPr>
          <w:rFonts w:ascii="Calibri" w:hAnsi="Calibri" w:cs="Calibri"/>
          <w:b/>
          <w:bCs/>
          <w:i/>
          <w:iCs/>
          <w:lang w:val="en-US"/>
        </w:rPr>
        <w:t>E. coli</w:t>
      </w:r>
      <w:r w:rsidR="00E959D0" w:rsidRPr="0000716A">
        <w:rPr>
          <w:rFonts w:ascii="Calibri" w:hAnsi="Calibri" w:cs="Calibri"/>
          <w:b/>
          <w:bCs/>
          <w:lang w:val="en-US"/>
        </w:rPr>
        <w:t xml:space="preserve"> as a host cell.</w:t>
      </w:r>
      <w:r w:rsidR="00E959D0" w:rsidRPr="0000716A">
        <w:rPr>
          <w:rFonts w:ascii="Calibri" w:hAnsi="Calibri" w:cs="Calibri"/>
          <w:lang w:val="en-US"/>
        </w:rPr>
        <w:t xml:space="preserve"> During the attack phase, a free-swimming </w:t>
      </w:r>
      <w:r w:rsidR="00E959D0" w:rsidRPr="0000716A">
        <w:rPr>
          <w:rFonts w:ascii="Calibri" w:hAnsi="Calibri" w:cs="Calibri"/>
          <w:i/>
          <w:iCs/>
          <w:lang w:val="en-US"/>
        </w:rPr>
        <w:t xml:space="preserve">B. </w:t>
      </w:r>
      <w:proofErr w:type="spellStart"/>
      <w:r w:rsidR="00E959D0" w:rsidRPr="0000716A">
        <w:rPr>
          <w:rFonts w:ascii="Calibri" w:hAnsi="Calibri" w:cs="Calibri"/>
          <w:i/>
          <w:iCs/>
          <w:lang w:val="en-US"/>
        </w:rPr>
        <w:t>bacteriovorus</w:t>
      </w:r>
      <w:proofErr w:type="spellEnd"/>
      <w:r w:rsidR="00E959D0" w:rsidRPr="0000716A">
        <w:rPr>
          <w:rFonts w:ascii="Calibri" w:hAnsi="Calibri" w:cs="Calibri"/>
          <w:lang w:val="en-US"/>
        </w:rPr>
        <w:t xml:space="preserve"> cell searches for and attaches to a host </w:t>
      </w:r>
      <w:r w:rsidR="00E959D0" w:rsidRPr="0000716A">
        <w:rPr>
          <w:rFonts w:ascii="Calibri" w:hAnsi="Calibri" w:cs="Calibri"/>
          <w:i/>
          <w:iCs/>
          <w:lang w:val="en-US"/>
        </w:rPr>
        <w:t xml:space="preserve">E. coli </w:t>
      </w:r>
      <w:r w:rsidR="00E959D0" w:rsidRPr="0000716A">
        <w:rPr>
          <w:rFonts w:ascii="Calibri" w:hAnsi="Calibri" w:cs="Calibri"/>
          <w:lang w:val="en-US"/>
        </w:rPr>
        <w:t xml:space="preserve">cell. After </w:t>
      </w:r>
      <w:r w:rsidR="004F1DBF">
        <w:rPr>
          <w:rFonts w:ascii="Calibri" w:hAnsi="Calibri" w:cs="Calibri"/>
          <w:lang w:val="en-US"/>
        </w:rPr>
        <w:t xml:space="preserve">the </w:t>
      </w:r>
      <w:r w:rsidR="00E959D0" w:rsidRPr="0000716A">
        <w:rPr>
          <w:rFonts w:ascii="Calibri" w:hAnsi="Calibri" w:cs="Calibri"/>
          <w:lang w:val="en-US"/>
        </w:rPr>
        <w:t xml:space="preserve">invasion, the predatory cell becomes localized in the prey’s periplasm, changing the host cell’s shape and forming a </w:t>
      </w:r>
      <w:proofErr w:type="spellStart"/>
      <w:r w:rsidR="00E959D0" w:rsidRPr="0000716A">
        <w:rPr>
          <w:rFonts w:ascii="Calibri" w:hAnsi="Calibri" w:cs="Calibri"/>
          <w:lang w:val="en-US"/>
        </w:rPr>
        <w:t>bdelloplast</w:t>
      </w:r>
      <w:proofErr w:type="spellEnd"/>
      <w:r w:rsidR="00E959D0" w:rsidRPr="0000716A">
        <w:rPr>
          <w:rFonts w:ascii="Calibri" w:hAnsi="Calibri" w:cs="Calibri"/>
          <w:lang w:val="en-US"/>
        </w:rPr>
        <w:t xml:space="preserve">. The reproductive phase starts with </w:t>
      </w:r>
      <w:proofErr w:type="spellStart"/>
      <w:r w:rsidR="00E959D0" w:rsidRPr="0000716A">
        <w:rPr>
          <w:rFonts w:ascii="Calibri" w:hAnsi="Calibri" w:cs="Calibri"/>
          <w:lang w:val="en-US"/>
        </w:rPr>
        <w:t>bdelloplast</w:t>
      </w:r>
      <w:proofErr w:type="spellEnd"/>
      <w:r w:rsidR="00E959D0" w:rsidRPr="0000716A">
        <w:rPr>
          <w:rFonts w:ascii="Calibri" w:hAnsi="Calibri" w:cs="Calibri"/>
          <w:lang w:val="en-US"/>
        </w:rPr>
        <w:t xml:space="preserve"> formation. The predatory cell digests the prey cell and reuses simple compounds to build its own structures. </w:t>
      </w:r>
      <w:r w:rsidR="00E959D0" w:rsidRPr="0000716A">
        <w:rPr>
          <w:rFonts w:ascii="Calibri" w:hAnsi="Calibri" w:cs="Calibri"/>
          <w:i/>
          <w:iCs/>
          <w:lang w:val="en-US"/>
        </w:rPr>
        <w:t xml:space="preserve">B. </w:t>
      </w:r>
      <w:proofErr w:type="spellStart"/>
      <w:r w:rsidR="00E959D0" w:rsidRPr="0000716A">
        <w:rPr>
          <w:rFonts w:ascii="Calibri" w:hAnsi="Calibri" w:cs="Calibri"/>
          <w:i/>
          <w:iCs/>
          <w:lang w:val="en-US"/>
        </w:rPr>
        <w:t>bacteriovorus</w:t>
      </w:r>
      <w:proofErr w:type="spellEnd"/>
      <w:r w:rsidR="00E959D0" w:rsidRPr="0000716A">
        <w:rPr>
          <w:rFonts w:ascii="Calibri" w:hAnsi="Calibri" w:cs="Calibri"/>
          <w:lang w:val="en-US"/>
        </w:rPr>
        <w:t xml:space="preserve"> grows as a long single filament inside the host’s periplasm. When the prey cell’s resources are exhausted, the </w:t>
      </w:r>
      <w:r w:rsidR="00E959D0" w:rsidRPr="0000716A">
        <w:rPr>
          <w:rFonts w:ascii="Calibri" w:hAnsi="Calibri" w:cs="Calibri"/>
          <w:i/>
          <w:iCs/>
          <w:lang w:val="en-US"/>
        </w:rPr>
        <w:t xml:space="preserve">B. </w:t>
      </w:r>
      <w:proofErr w:type="spellStart"/>
      <w:r w:rsidR="00E959D0" w:rsidRPr="0000716A">
        <w:rPr>
          <w:rFonts w:ascii="Calibri" w:hAnsi="Calibri" w:cs="Calibri"/>
          <w:i/>
          <w:iCs/>
          <w:lang w:val="en-US"/>
        </w:rPr>
        <w:t>bacteriovorus</w:t>
      </w:r>
      <w:proofErr w:type="spellEnd"/>
      <w:r w:rsidR="00E959D0" w:rsidRPr="0000716A">
        <w:rPr>
          <w:rFonts w:ascii="Calibri" w:hAnsi="Calibri" w:cs="Calibri"/>
          <w:lang w:val="en-US"/>
        </w:rPr>
        <w:t xml:space="preserve"> filament synchronously </w:t>
      </w:r>
      <w:proofErr w:type="spellStart"/>
      <w:r w:rsidR="00E959D0" w:rsidRPr="0000716A">
        <w:rPr>
          <w:rFonts w:ascii="Calibri" w:hAnsi="Calibri" w:cs="Calibri"/>
          <w:lang w:val="en-US"/>
        </w:rPr>
        <w:t>septates</w:t>
      </w:r>
      <w:proofErr w:type="spellEnd"/>
      <w:r w:rsidR="00E959D0" w:rsidRPr="0000716A">
        <w:rPr>
          <w:rFonts w:ascii="Calibri" w:hAnsi="Calibri" w:cs="Calibri"/>
          <w:lang w:val="en-US"/>
        </w:rPr>
        <w:t xml:space="preserve"> and forms progeny cells. After the progeny cells develop their flagella, they lyse the </w:t>
      </w:r>
      <w:proofErr w:type="spellStart"/>
      <w:r w:rsidR="00E959D0" w:rsidRPr="0000716A">
        <w:rPr>
          <w:rFonts w:ascii="Calibri" w:hAnsi="Calibri" w:cs="Calibri"/>
          <w:lang w:val="en-US"/>
        </w:rPr>
        <w:t>bdelloplast</w:t>
      </w:r>
      <w:proofErr w:type="spellEnd"/>
      <w:r w:rsidR="00E959D0" w:rsidRPr="0000716A">
        <w:rPr>
          <w:rFonts w:ascii="Calibri" w:hAnsi="Calibri" w:cs="Calibri"/>
          <w:lang w:val="en-US"/>
        </w:rPr>
        <w:t>.</w:t>
      </w:r>
    </w:p>
    <w:p w14:paraId="08DB8C17" w14:textId="77777777" w:rsidR="002E5BF8" w:rsidRPr="0000716A" w:rsidRDefault="002E5BF8" w:rsidP="00D97836">
      <w:pPr>
        <w:jc w:val="both"/>
        <w:rPr>
          <w:rFonts w:ascii="Calibri" w:eastAsia="Calibri" w:hAnsi="Calibri" w:cs="Calibri"/>
          <w:lang w:val="en-US"/>
        </w:rPr>
      </w:pPr>
    </w:p>
    <w:p w14:paraId="557E6BF4" w14:textId="42946585" w:rsidR="002E5BF8" w:rsidRPr="0000716A" w:rsidRDefault="00C7068C" w:rsidP="00D97836">
      <w:pPr>
        <w:jc w:val="both"/>
        <w:rPr>
          <w:rFonts w:ascii="Calibri" w:eastAsia="Calibri" w:hAnsi="Calibri" w:cs="Calibri"/>
          <w:lang w:val="en-US"/>
        </w:rPr>
      </w:pPr>
      <w:r w:rsidRPr="00C7068C">
        <w:rPr>
          <w:rFonts w:ascii="Calibri" w:hAnsi="Calibri" w:cs="Calibri"/>
          <w:b/>
          <w:bCs/>
          <w:lang w:val="en-US"/>
        </w:rPr>
        <w:t>Figure 2</w:t>
      </w:r>
      <w:r w:rsidR="00893055">
        <w:rPr>
          <w:rFonts w:ascii="Calibri" w:hAnsi="Calibri" w:cs="Calibri"/>
          <w:b/>
          <w:bCs/>
          <w:lang w:val="en-US"/>
        </w:rPr>
        <w:t xml:space="preserve">: </w:t>
      </w:r>
      <w:r w:rsidR="00E959D0" w:rsidRPr="0000716A">
        <w:rPr>
          <w:rFonts w:ascii="Calibri" w:hAnsi="Calibri" w:cs="Calibri"/>
          <w:b/>
          <w:bCs/>
          <w:lang w:val="en-US"/>
        </w:rPr>
        <w:t>Schematic depiction of the experimental workflow.</w:t>
      </w:r>
      <w:r w:rsidR="00E959D0" w:rsidRPr="0000716A">
        <w:rPr>
          <w:rFonts w:ascii="Calibri" w:hAnsi="Calibri" w:cs="Calibri"/>
          <w:lang w:val="en-US"/>
        </w:rPr>
        <w:t xml:space="preserve"> The agarose pad is removed from the </w:t>
      </w:r>
      <w:r w:rsidR="00893055">
        <w:rPr>
          <w:rFonts w:ascii="Calibri" w:hAnsi="Calibri" w:cs="Calibri"/>
          <w:lang w:val="en-US"/>
        </w:rPr>
        <w:t xml:space="preserve">35 mm dish </w:t>
      </w:r>
      <w:r w:rsidR="00E959D0" w:rsidRPr="0000716A">
        <w:rPr>
          <w:rFonts w:ascii="Calibri" w:hAnsi="Calibri" w:cs="Calibri"/>
          <w:lang w:val="en-US"/>
        </w:rPr>
        <w:t xml:space="preserve">and flipped </w:t>
      </w:r>
      <w:r w:rsidR="00487D8E">
        <w:rPr>
          <w:rFonts w:ascii="Calibri" w:hAnsi="Calibri" w:cs="Calibri"/>
          <w:lang w:val="en-US"/>
        </w:rPr>
        <w:t>so that the</w:t>
      </w:r>
      <w:r w:rsidR="00E959D0" w:rsidRPr="0000716A">
        <w:rPr>
          <w:rFonts w:ascii="Calibri" w:hAnsi="Calibri" w:cs="Calibri"/>
          <w:lang w:val="en-US"/>
        </w:rPr>
        <w:t xml:space="preserve"> bottom side</w:t>
      </w:r>
      <w:r w:rsidR="00487D8E">
        <w:rPr>
          <w:rFonts w:ascii="Calibri" w:hAnsi="Calibri" w:cs="Calibri"/>
          <w:lang w:val="en-US"/>
        </w:rPr>
        <w:t xml:space="preserve"> faces</w:t>
      </w:r>
      <w:r w:rsidR="00E959D0" w:rsidRPr="0000716A">
        <w:rPr>
          <w:rFonts w:ascii="Calibri" w:hAnsi="Calibri" w:cs="Calibri"/>
          <w:lang w:val="en-US"/>
        </w:rPr>
        <w:t xml:space="preserve"> up</w:t>
      </w:r>
      <w:r w:rsidR="00487D8E">
        <w:rPr>
          <w:rFonts w:ascii="Calibri" w:hAnsi="Calibri" w:cs="Calibri"/>
          <w:lang w:val="en-US"/>
        </w:rPr>
        <w:t>wards</w:t>
      </w:r>
      <w:r w:rsidR="00E959D0" w:rsidRPr="0000716A">
        <w:rPr>
          <w:rFonts w:ascii="Calibri" w:hAnsi="Calibri" w:cs="Calibri"/>
          <w:lang w:val="en-US"/>
        </w:rPr>
        <w:t xml:space="preserve">. Fresh suspensions of predatory cells and overnight culture of prey cells are </w:t>
      </w:r>
      <w:r w:rsidR="00487D8E">
        <w:rPr>
          <w:rFonts w:ascii="Calibri" w:hAnsi="Calibri" w:cs="Calibri"/>
          <w:lang w:val="en-US"/>
        </w:rPr>
        <w:t>placed</w:t>
      </w:r>
      <w:r w:rsidR="00E959D0" w:rsidRPr="0000716A">
        <w:rPr>
          <w:rFonts w:ascii="Calibri" w:hAnsi="Calibri" w:cs="Calibri"/>
          <w:lang w:val="en-US"/>
        </w:rPr>
        <w:t xml:space="preserve"> on the flipped pad to coat the </w:t>
      </w:r>
      <w:r w:rsidR="00487D8E">
        <w:rPr>
          <w:rFonts w:ascii="Calibri" w:hAnsi="Calibri" w:cs="Calibri"/>
          <w:lang w:val="en-US"/>
        </w:rPr>
        <w:t>“</w:t>
      </w:r>
      <w:r w:rsidR="00E959D0" w:rsidRPr="0000716A">
        <w:rPr>
          <w:rFonts w:ascii="Calibri" w:hAnsi="Calibri" w:cs="Calibri"/>
          <w:lang w:val="en-US"/>
        </w:rPr>
        <w:t>bottom</w:t>
      </w:r>
      <w:r w:rsidR="00487D8E">
        <w:rPr>
          <w:rFonts w:ascii="Calibri" w:hAnsi="Calibri" w:cs="Calibri"/>
          <w:lang w:val="en-US"/>
        </w:rPr>
        <w:t>”</w:t>
      </w:r>
      <w:r w:rsidR="00E959D0" w:rsidRPr="0000716A">
        <w:rPr>
          <w:rFonts w:ascii="Calibri" w:hAnsi="Calibri" w:cs="Calibri"/>
          <w:lang w:val="en-US"/>
        </w:rPr>
        <w:t xml:space="preserve"> side. The agarose pad is</w:t>
      </w:r>
      <w:r w:rsidR="00487D8E">
        <w:rPr>
          <w:rFonts w:ascii="Calibri" w:hAnsi="Calibri" w:cs="Calibri"/>
          <w:lang w:val="en-US"/>
        </w:rPr>
        <w:t xml:space="preserve"> then</w:t>
      </w:r>
      <w:r w:rsidR="00E959D0" w:rsidRPr="0000716A">
        <w:rPr>
          <w:rFonts w:ascii="Calibri" w:hAnsi="Calibri" w:cs="Calibri"/>
          <w:lang w:val="en-US"/>
        </w:rPr>
        <w:t xml:space="preserve"> flipped to its original orientation and placed back in the </w:t>
      </w:r>
      <w:r w:rsidR="00893055">
        <w:rPr>
          <w:rFonts w:ascii="Calibri" w:hAnsi="Calibri" w:cs="Calibri"/>
          <w:lang w:val="en-US"/>
        </w:rPr>
        <w:t>35 mm dish</w:t>
      </w:r>
      <w:r w:rsidR="00E959D0" w:rsidRPr="0000716A">
        <w:rPr>
          <w:rFonts w:ascii="Calibri" w:hAnsi="Calibri" w:cs="Calibri"/>
          <w:lang w:val="en-US"/>
        </w:rPr>
        <w:t>, which is mounted onto the inverted microscope</w:t>
      </w:r>
      <w:r w:rsidR="00487D8E">
        <w:rPr>
          <w:rFonts w:ascii="Calibri" w:hAnsi="Calibri" w:cs="Calibri"/>
          <w:lang w:val="en-US"/>
        </w:rPr>
        <w:t xml:space="preserve"> stage</w:t>
      </w:r>
      <w:r w:rsidR="00E959D0" w:rsidRPr="0000716A">
        <w:rPr>
          <w:rFonts w:ascii="Calibri" w:hAnsi="Calibri" w:cs="Calibri"/>
          <w:lang w:val="en-US"/>
        </w:rPr>
        <w:t xml:space="preserve"> in the microscope chamber.</w:t>
      </w:r>
    </w:p>
    <w:p w14:paraId="6E005431" w14:textId="77777777" w:rsidR="002E5BF8" w:rsidRPr="0000716A" w:rsidRDefault="002E5BF8" w:rsidP="00D97836">
      <w:pPr>
        <w:jc w:val="both"/>
        <w:rPr>
          <w:rFonts w:ascii="Calibri" w:eastAsia="Calibri" w:hAnsi="Calibri" w:cs="Calibri"/>
          <w:lang w:val="en-US"/>
        </w:rPr>
      </w:pPr>
    </w:p>
    <w:p w14:paraId="3D6833E3" w14:textId="2E5A6217" w:rsidR="002E5BF8" w:rsidRPr="0000716A" w:rsidRDefault="00C7068C" w:rsidP="00D97836">
      <w:pPr>
        <w:jc w:val="both"/>
        <w:rPr>
          <w:rFonts w:ascii="Calibri" w:eastAsia="Calibri" w:hAnsi="Calibri" w:cs="Calibri"/>
          <w:lang w:val="en-US"/>
        </w:rPr>
      </w:pPr>
      <w:r w:rsidRPr="00C7068C">
        <w:rPr>
          <w:rFonts w:ascii="Calibri" w:hAnsi="Calibri" w:cs="Calibri"/>
          <w:b/>
          <w:bCs/>
          <w:lang w:val="en-US"/>
        </w:rPr>
        <w:t>Figure 3</w:t>
      </w:r>
      <w:r w:rsidR="00893055">
        <w:rPr>
          <w:rFonts w:ascii="Calibri" w:hAnsi="Calibri" w:cs="Calibri"/>
          <w:b/>
          <w:bCs/>
          <w:lang w:val="en-US"/>
        </w:rPr>
        <w:t xml:space="preserve">: </w:t>
      </w:r>
      <w:r w:rsidR="00E959D0" w:rsidRPr="0000716A">
        <w:rPr>
          <w:rFonts w:ascii="Calibri" w:hAnsi="Calibri" w:cs="Calibri"/>
          <w:b/>
          <w:bCs/>
          <w:i/>
          <w:iCs/>
          <w:lang w:val="en-US"/>
        </w:rPr>
        <w:t xml:space="preserve">B. </w:t>
      </w:r>
      <w:proofErr w:type="spellStart"/>
      <w:r w:rsidR="00E959D0" w:rsidRPr="0000716A">
        <w:rPr>
          <w:rFonts w:ascii="Calibri" w:hAnsi="Calibri" w:cs="Calibri"/>
          <w:b/>
          <w:bCs/>
          <w:i/>
          <w:iCs/>
          <w:lang w:val="en-US"/>
        </w:rPr>
        <w:t>bacteriovorus</w:t>
      </w:r>
      <w:proofErr w:type="spellEnd"/>
      <w:r w:rsidR="00E959D0" w:rsidRPr="0000716A">
        <w:rPr>
          <w:rFonts w:ascii="Calibri" w:hAnsi="Calibri" w:cs="Calibri"/>
          <w:b/>
          <w:bCs/>
          <w:lang w:val="en-US"/>
        </w:rPr>
        <w:t xml:space="preserve"> life cycle followed by time-lapse fluorescence microscopy.</w:t>
      </w:r>
      <w:r w:rsidR="00E959D0" w:rsidRPr="0000716A">
        <w:rPr>
          <w:rFonts w:ascii="Calibri" w:hAnsi="Calibri" w:cs="Calibri"/>
          <w:lang w:val="en-US"/>
        </w:rPr>
        <w:t xml:space="preserve"> (</w:t>
      </w:r>
      <w:r w:rsidR="00E959D0" w:rsidRPr="00D97836">
        <w:rPr>
          <w:rFonts w:ascii="Calibri" w:hAnsi="Calibri" w:cs="Calibri"/>
          <w:b/>
          <w:bCs/>
          <w:lang w:val="en-US"/>
        </w:rPr>
        <w:t>A</w:t>
      </w:r>
      <w:r w:rsidR="00E959D0" w:rsidRPr="0000716A">
        <w:rPr>
          <w:rFonts w:ascii="Calibri" w:hAnsi="Calibri" w:cs="Calibri"/>
          <w:lang w:val="en-US"/>
        </w:rPr>
        <w:t>) Free-living predatory (</w:t>
      </w:r>
      <w:r w:rsidR="00E959D0" w:rsidRPr="0000716A">
        <w:rPr>
          <w:rFonts w:ascii="Calibri" w:hAnsi="Calibri" w:cs="Calibri"/>
          <w:i/>
          <w:iCs/>
          <w:lang w:val="en-US"/>
        </w:rPr>
        <w:t xml:space="preserve">B. </w:t>
      </w:r>
      <w:proofErr w:type="spellStart"/>
      <w:r w:rsidR="00E959D0" w:rsidRPr="0000716A">
        <w:rPr>
          <w:rFonts w:ascii="Calibri" w:hAnsi="Calibri" w:cs="Calibri"/>
          <w:i/>
          <w:iCs/>
          <w:lang w:val="en-US"/>
        </w:rPr>
        <w:t>bacteriovorus</w:t>
      </w:r>
      <w:proofErr w:type="spellEnd"/>
      <w:r w:rsidR="00E959D0" w:rsidRPr="0000716A">
        <w:rPr>
          <w:rFonts w:ascii="Calibri" w:hAnsi="Calibri" w:cs="Calibri"/>
          <w:lang w:val="en-US"/>
        </w:rPr>
        <w:t xml:space="preserve"> </w:t>
      </w:r>
      <w:proofErr w:type="spellStart"/>
      <w:r w:rsidR="00E959D0" w:rsidRPr="0000716A">
        <w:rPr>
          <w:rFonts w:ascii="Calibri" w:hAnsi="Calibri" w:cs="Calibri"/>
          <w:lang w:val="en-US"/>
        </w:rPr>
        <w:t>DnaN-mNeonGreen</w:t>
      </w:r>
      <w:proofErr w:type="spellEnd"/>
      <w:r w:rsidR="00E959D0" w:rsidRPr="0000716A">
        <w:rPr>
          <w:rFonts w:ascii="Calibri" w:hAnsi="Calibri" w:cs="Calibri"/>
          <w:lang w:val="en-US"/>
        </w:rPr>
        <w:t>/</w:t>
      </w:r>
      <w:proofErr w:type="spellStart"/>
      <w:r w:rsidR="00E959D0" w:rsidRPr="0000716A">
        <w:rPr>
          <w:rFonts w:ascii="Calibri" w:hAnsi="Calibri" w:cs="Calibri"/>
          <w:lang w:val="en-US"/>
        </w:rPr>
        <w:t>PilZ-mCherry</w:t>
      </w:r>
      <w:proofErr w:type="spellEnd"/>
      <w:r w:rsidR="00E959D0" w:rsidRPr="0000716A">
        <w:rPr>
          <w:rFonts w:ascii="Calibri" w:hAnsi="Calibri" w:cs="Calibri"/>
          <w:lang w:val="en-US"/>
        </w:rPr>
        <w:t>) and host (</w:t>
      </w:r>
      <w:r w:rsidR="00E959D0" w:rsidRPr="0000716A">
        <w:rPr>
          <w:rFonts w:ascii="Calibri" w:hAnsi="Calibri" w:cs="Calibri"/>
          <w:i/>
          <w:iCs/>
          <w:lang w:val="en-US"/>
        </w:rPr>
        <w:t>E. coli</w:t>
      </w:r>
      <w:r w:rsidR="00E959D0" w:rsidRPr="0000716A">
        <w:rPr>
          <w:rFonts w:ascii="Calibri" w:hAnsi="Calibri" w:cs="Calibri"/>
          <w:lang w:val="en-US"/>
        </w:rPr>
        <w:t>) cells. (</w:t>
      </w:r>
      <w:r w:rsidR="00E959D0" w:rsidRPr="00D97836">
        <w:rPr>
          <w:rFonts w:ascii="Calibri" w:hAnsi="Calibri" w:cs="Calibri"/>
          <w:b/>
          <w:bCs/>
          <w:lang w:val="en-US"/>
        </w:rPr>
        <w:t>B</w:t>
      </w:r>
      <w:r w:rsidR="00E959D0" w:rsidRPr="0000716A">
        <w:rPr>
          <w:rFonts w:ascii="Calibri" w:hAnsi="Calibri" w:cs="Calibri"/>
          <w:lang w:val="en-US"/>
        </w:rPr>
        <w:t xml:space="preserve">) Attachment of </w:t>
      </w:r>
      <w:r w:rsidR="00E959D0" w:rsidRPr="0000716A">
        <w:rPr>
          <w:rFonts w:ascii="Calibri" w:hAnsi="Calibri" w:cs="Calibri"/>
          <w:i/>
          <w:iCs/>
          <w:lang w:val="en-US"/>
        </w:rPr>
        <w:t xml:space="preserve">B. </w:t>
      </w:r>
      <w:proofErr w:type="spellStart"/>
      <w:r w:rsidR="00E959D0" w:rsidRPr="0000716A">
        <w:rPr>
          <w:rFonts w:ascii="Calibri" w:hAnsi="Calibri" w:cs="Calibri"/>
          <w:i/>
          <w:iCs/>
          <w:lang w:val="en-US"/>
        </w:rPr>
        <w:t>bacteriovorus</w:t>
      </w:r>
      <w:proofErr w:type="spellEnd"/>
      <w:r w:rsidR="00E959D0" w:rsidRPr="0000716A">
        <w:rPr>
          <w:rFonts w:ascii="Calibri" w:hAnsi="Calibri" w:cs="Calibri"/>
          <w:lang w:val="en-US"/>
        </w:rPr>
        <w:t xml:space="preserve"> to </w:t>
      </w:r>
      <w:r w:rsidR="00E959D0" w:rsidRPr="0000716A">
        <w:rPr>
          <w:rFonts w:ascii="Calibri" w:hAnsi="Calibri" w:cs="Calibri"/>
          <w:i/>
          <w:iCs/>
          <w:lang w:val="en-US"/>
        </w:rPr>
        <w:t>E. coli</w:t>
      </w:r>
      <w:r w:rsidR="00E959D0" w:rsidRPr="0000716A">
        <w:rPr>
          <w:rFonts w:ascii="Calibri" w:hAnsi="Calibri" w:cs="Calibri"/>
          <w:lang w:val="en-US"/>
        </w:rPr>
        <w:t>. (</w:t>
      </w:r>
      <w:r w:rsidR="00E959D0" w:rsidRPr="00D97836">
        <w:rPr>
          <w:rFonts w:ascii="Calibri" w:hAnsi="Calibri" w:cs="Calibri"/>
          <w:b/>
          <w:bCs/>
          <w:lang w:val="en-US"/>
        </w:rPr>
        <w:t>C</w:t>
      </w:r>
      <w:r w:rsidR="00E959D0" w:rsidRPr="0000716A">
        <w:rPr>
          <w:rFonts w:ascii="Calibri" w:hAnsi="Calibri" w:cs="Calibri"/>
          <w:lang w:val="en-US"/>
        </w:rPr>
        <w:t xml:space="preserve">) </w:t>
      </w:r>
      <w:proofErr w:type="spellStart"/>
      <w:r w:rsidR="00E959D0" w:rsidRPr="0000716A">
        <w:rPr>
          <w:rFonts w:ascii="Calibri" w:hAnsi="Calibri" w:cs="Calibri"/>
          <w:lang w:val="en-US"/>
        </w:rPr>
        <w:t>Bdelloplast</w:t>
      </w:r>
      <w:proofErr w:type="spellEnd"/>
      <w:r w:rsidR="00E959D0" w:rsidRPr="0000716A">
        <w:rPr>
          <w:rFonts w:ascii="Calibri" w:hAnsi="Calibri" w:cs="Calibri"/>
          <w:lang w:val="en-US"/>
        </w:rPr>
        <w:t xml:space="preserve"> formation. (</w:t>
      </w:r>
      <w:proofErr w:type="gramStart"/>
      <w:r w:rsidR="00E959D0" w:rsidRPr="00D97836">
        <w:rPr>
          <w:rFonts w:ascii="Calibri" w:hAnsi="Calibri" w:cs="Calibri"/>
          <w:b/>
          <w:bCs/>
          <w:lang w:val="en-US"/>
        </w:rPr>
        <w:t>D,E</w:t>
      </w:r>
      <w:proofErr w:type="gramEnd"/>
      <w:r w:rsidR="00E959D0" w:rsidRPr="0000716A">
        <w:rPr>
          <w:rFonts w:ascii="Calibri" w:hAnsi="Calibri" w:cs="Calibri"/>
          <w:lang w:val="en-US"/>
        </w:rPr>
        <w:t>) Filamentous growth and chromosome replication. (</w:t>
      </w:r>
      <w:r w:rsidR="00E959D0" w:rsidRPr="00D97836">
        <w:rPr>
          <w:rFonts w:ascii="Calibri" w:hAnsi="Calibri" w:cs="Calibri"/>
          <w:b/>
          <w:bCs/>
          <w:lang w:val="en-US"/>
        </w:rPr>
        <w:t>F</w:t>
      </w:r>
      <w:r w:rsidR="00E959D0" w:rsidRPr="0000716A">
        <w:rPr>
          <w:rFonts w:ascii="Calibri" w:hAnsi="Calibri" w:cs="Calibri"/>
          <w:lang w:val="en-US"/>
        </w:rPr>
        <w:t>) Termination of chromosome replication. (</w:t>
      </w:r>
      <w:r w:rsidR="00E959D0" w:rsidRPr="00D97836">
        <w:rPr>
          <w:rFonts w:ascii="Calibri" w:hAnsi="Calibri" w:cs="Calibri"/>
          <w:b/>
          <w:bCs/>
          <w:lang w:val="en-US"/>
        </w:rPr>
        <w:t>G</w:t>
      </w:r>
      <w:r w:rsidR="00E959D0" w:rsidRPr="0000716A">
        <w:rPr>
          <w:rFonts w:ascii="Calibri" w:hAnsi="Calibri" w:cs="Calibri"/>
          <w:lang w:val="en-US"/>
        </w:rPr>
        <w:t>) Start of synchronous filament septation. (</w:t>
      </w:r>
      <w:r w:rsidR="00E959D0" w:rsidRPr="00D97836">
        <w:rPr>
          <w:rFonts w:ascii="Calibri" w:hAnsi="Calibri" w:cs="Calibri"/>
          <w:b/>
          <w:bCs/>
          <w:lang w:val="en-US"/>
        </w:rPr>
        <w:t>H</w:t>
      </w:r>
      <w:r w:rsidR="00E959D0" w:rsidRPr="0000716A">
        <w:rPr>
          <w:rFonts w:ascii="Calibri" w:hAnsi="Calibri" w:cs="Calibri"/>
          <w:lang w:val="en-US"/>
        </w:rPr>
        <w:t xml:space="preserve">) </w:t>
      </w:r>
      <w:proofErr w:type="spellStart"/>
      <w:r w:rsidR="00E959D0" w:rsidRPr="0000716A">
        <w:rPr>
          <w:rFonts w:ascii="Calibri" w:hAnsi="Calibri" w:cs="Calibri"/>
          <w:lang w:val="en-US"/>
        </w:rPr>
        <w:t>Bdelloplast</w:t>
      </w:r>
      <w:proofErr w:type="spellEnd"/>
      <w:r w:rsidR="00E959D0" w:rsidRPr="0000716A">
        <w:rPr>
          <w:rFonts w:ascii="Calibri" w:hAnsi="Calibri" w:cs="Calibri"/>
          <w:lang w:val="en-US"/>
        </w:rPr>
        <w:t xml:space="preserve"> lysis and release of progeny cells. Upper panels show </w:t>
      </w:r>
      <w:r w:rsidR="009174C6">
        <w:rPr>
          <w:rFonts w:ascii="Calibri" w:hAnsi="Calibri" w:cs="Calibri"/>
          <w:lang w:val="en-US"/>
        </w:rPr>
        <w:t>brightfield</w:t>
      </w:r>
      <w:r w:rsidR="00E959D0" w:rsidRPr="0000716A">
        <w:rPr>
          <w:rFonts w:ascii="Calibri" w:hAnsi="Calibri" w:cs="Calibri"/>
          <w:lang w:val="en-US"/>
        </w:rPr>
        <w:t xml:space="preserve"> images, lower panels represent merged </w:t>
      </w:r>
      <w:r w:rsidR="009174C6">
        <w:rPr>
          <w:rFonts w:ascii="Calibri" w:hAnsi="Calibri" w:cs="Calibri"/>
          <w:lang w:val="en-US"/>
        </w:rPr>
        <w:t>brightfield</w:t>
      </w:r>
      <w:r w:rsidR="00E959D0" w:rsidRPr="0000716A">
        <w:rPr>
          <w:rFonts w:ascii="Calibri" w:hAnsi="Calibri" w:cs="Calibri"/>
          <w:lang w:val="en-US"/>
        </w:rPr>
        <w:t xml:space="preserve"> and fluorescence channels. Scale bar</w:t>
      </w:r>
      <w:r w:rsidR="00487D8E">
        <w:rPr>
          <w:rFonts w:ascii="Calibri" w:hAnsi="Calibri" w:cs="Calibri"/>
          <w:lang w:val="en-US"/>
        </w:rPr>
        <w:t xml:space="preserve"> =</w:t>
      </w:r>
      <w:r w:rsidR="00E959D0" w:rsidRPr="0000716A">
        <w:rPr>
          <w:rFonts w:ascii="Calibri" w:hAnsi="Calibri" w:cs="Calibri"/>
          <w:lang w:val="en-US"/>
        </w:rPr>
        <w:t xml:space="preserve"> 1 µm</w:t>
      </w:r>
      <w:r w:rsidR="00487D8E">
        <w:rPr>
          <w:rFonts w:ascii="Calibri" w:hAnsi="Calibri" w:cs="Calibri"/>
          <w:lang w:val="en-US"/>
        </w:rPr>
        <w:t>,</w:t>
      </w:r>
      <w:r w:rsidR="00E959D0" w:rsidRPr="0000716A">
        <w:rPr>
          <w:rFonts w:ascii="Calibri" w:hAnsi="Calibri" w:cs="Calibri"/>
          <w:lang w:val="en-US"/>
        </w:rPr>
        <w:t xml:space="preserve"> </w:t>
      </w:r>
      <w:r w:rsidR="00487D8E">
        <w:rPr>
          <w:rFonts w:ascii="Calibri" w:hAnsi="Calibri" w:cs="Calibri"/>
          <w:lang w:val="en-US"/>
        </w:rPr>
        <w:t>t</w:t>
      </w:r>
      <w:r w:rsidR="00E959D0" w:rsidRPr="0000716A">
        <w:rPr>
          <w:rFonts w:ascii="Calibri" w:hAnsi="Calibri" w:cs="Calibri"/>
          <w:lang w:val="en-US"/>
        </w:rPr>
        <w:t>ime</w:t>
      </w:r>
      <w:r w:rsidR="00487D8E">
        <w:rPr>
          <w:rFonts w:ascii="Calibri" w:hAnsi="Calibri" w:cs="Calibri"/>
          <w:lang w:val="en-US"/>
        </w:rPr>
        <w:t xml:space="preserve"> =</w:t>
      </w:r>
      <w:r w:rsidR="00E959D0" w:rsidRPr="0000716A">
        <w:rPr>
          <w:rFonts w:ascii="Calibri" w:hAnsi="Calibri" w:cs="Calibri"/>
          <w:lang w:val="en-US"/>
        </w:rPr>
        <w:t xml:space="preserve"> </w:t>
      </w:r>
      <w:proofErr w:type="spellStart"/>
      <w:proofErr w:type="gramStart"/>
      <w:r w:rsidR="00E959D0" w:rsidRPr="0000716A">
        <w:rPr>
          <w:rFonts w:ascii="Calibri" w:hAnsi="Calibri" w:cs="Calibri"/>
          <w:lang w:val="en-US"/>
        </w:rPr>
        <w:t>hh:min</w:t>
      </w:r>
      <w:proofErr w:type="spellEnd"/>
      <w:r w:rsidR="00E959D0" w:rsidRPr="0000716A">
        <w:rPr>
          <w:rFonts w:ascii="Calibri" w:hAnsi="Calibri" w:cs="Calibri"/>
          <w:lang w:val="en-US"/>
        </w:rPr>
        <w:t>.</w:t>
      </w:r>
      <w:proofErr w:type="gramEnd"/>
    </w:p>
    <w:p w14:paraId="619B6FDE" w14:textId="77777777" w:rsidR="002E5BF8" w:rsidRPr="0000716A" w:rsidRDefault="002E5BF8" w:rsidP="00D97836">
      <w:pPr>
        <w:jc w:val="both"/>
        <w:rPr>
          <w:rFonts w:ascii="Calibri" w:eastAsia="Calibri" w:hAnsi="Calibri" w:cs="Calibri"/>
          <w:color w:val="808080"/>
          <w:u w:color="808080"/>
          <w:lang w:val="en-US"/>
        </w:rPr>
      </w:pPr>
    </w:p>
    <w:p w14:paraId="0A9BFFB4" w14:textId="78E7183F" w:rsidR="002E5BF8" w:rsidRPr="0000716A" w:rsidRDefault="00E959D0" w:rsidP="00D97836">
      <w:pPr>
        <w:jc w:val="both"/>
        <w:rPr>
          <w:rFonts w:ascii="Calibri" w:eastAsia="Calibri" w:hAnsi="Calibri" w:cs="Calibri"/>
          <w:lang w:val="en-US"/>
        </w:rPr>
      </w:pPr>
      <w:r w:rsidRPr="0000716A">
        <w:rPr>
          <w:rFonts w:ascii="Calibri" w:hAnsi="Calibri" w:cs="Calibri"/>
          <w:b/>
          <w:bCs/>
          <w:lang w:val="en-US"/>
        </w:rPr>
        <w:t>Movie 1</w:t>
      </w:r>
      <w:r w:rsidR="00893055">
        <w:rPr>
          <w:rFonts w:ascii="Calibri" w:hAnsi="Calibri" w:cs="Calibri"/>
          <w:b/>
          <w:bCs/>
          <w:lang w:val="en-US"/>
        </w:rPr>
        <w:t xml:space="preserve">: </w:t>
      </w:r>
      <w:r w:rsidRPr="00893055">
        <w:rPr>
          <w:rFonts w:ascii="Calibri" w:hAnsi="Calibri" w:cs="Calibri"/>
          <w:b/>
          <w:bCs/>
          <w:lang w:val="en-US"/>
        </w:rPr>
        <w:t xml:space="preserve">Time-lapse imaging of </w:t>
      </w:r>
      <w:r w:rsidRPr="00893055">
        <w:rPr>
          <w:rFonts w:ascii="Calibri" w:hAnsi="Calibri" w:cs="Calibri"/>
          <w:b/>
          <w:bCs/>
          <w:i/>
          <w:iCs/>
          <w:lang w:val="en-US"/>
        </w:rPr>
        <w:t xml:space="preserve">B. </w:t>
      </w:r>
      <w:proofErr w:type="spellStart"/>
      <w:r w:rsidRPr="00893055">
        <w:rPr>
          <w:rFonts w:ascii="Calibri" w:hAnsi="Calibri" w:cs="Calibri"/>
          <w:b/>
          <w:bCs/>
          <w:i/>
          <w:iCs/>
          <w:lang w:val="en-US"/>
        </w:rPr>
        <w:t>bacteriovorus</w:t>
      </w:r>
      <w:proofErr w:type="spellEnd"/>
      <w:r w:rsidRPr="00893055">
        <w:rPr>
          <w:rFonts w:ascii="Calibri" w:hAnsi="Calibri" w:cs="Calibri"/>
          <w:b/>
          <w:bCs/>
          <w:lang w:val="en-US"/>
        </w:rPr>
        <w:t xml:space="preserve"> life cycle in </w:t>
      </w:r>
      <w:r w:rsidRPr="00893055">
        <w:rPr>
          <w:rFonts w:ascii="Calibri" w:hAnsi="Calibri" w:cs="Calibri"/>
          <w:b/>
          <w:bCs/>
          <w:i/>
          <w:iCs/>
          <w:lang w:val="en-US"/>
        </w:rPr>
        <w:t>E. coli</w:t>
      </w:r>
      <w:r w:rsidRPr="00893055">
        <w:rPr>
          <w:rFonts w:ascii="Calibri" w:hAnsi="Calibri" w:cs="Calibri"/>
          <w:b/>
          <w:bCs/>
          <w:lang w:val="en-US"/>
        </w:rPr>
        <w:t xml:space="preserve"> as a host cell.</w:t>
      </w:r>
      <w:r w:rsidRPr="0000716A">
        <w:rPr>
          <w:rFonts w:ascii="Calibri" w:hAnsi="Calibri" w:cs="Calibri"/>
          <w:lang w:val="en-US"/>
        </w:rPr>
        <w:t xml:space="preserve"> Subcellular localization of </w:t>
      </w:r>
      <w:proofErr w:type="spellStart"/>
      <w:r w:rsidRPr="0000716A">
        <w:rPr>
          <w:rFonts w:ascii="Calibri" w:hAnsi="Calibri" w:cs="Calibri"/>
          <w:lang w:val="en-US"/>
        </w:rPr>
        <w:t>DnaN-mNeonGreen</w:t>
      </w:r>
      <w:proofErr w:type="spellEnd"/>
      <w:r w:rsidRPr="0000716A">
        <w:rPr>
          <w:rFonts w:ascii="Calibri" w:hAnsi="Calibri" w:cs="Calibri"/>
          <w:lang w:val="en-US"/>
        </w:rPr>
        <w:t xml:space="preserve"> (green) in strain HD100 </w:t>
      </w:r>
      <w:proofErr w:type="spellStart"/>
      <w:r w:rsidRPr="0000716A">
        <w:rPr>
          <w:rFonts w:ascii="Calibri" w:hAnsi="Calibri" w:cs="Calibri"/>
          <w:lang w:val="en-US"/>
        </w:rPr>
        <w:t>DnaN-mNeonGreen</w:t>
      </w:r>
      <w:proofErr w:type="spellEnd"/>
      <w:r w:rsidRPr="0000716A">
        <w:rPr>
          <w:rFonts w:ascii="Calibri" w:hAnsi="Calibri" w:cs="Calibri"/>
          <w:lang w:val="en-US"/>
        </w:rPr>
        <w:t>/</w:t>
      </w:r>
      <w:proofErr w:type="spellStart"/>
      <w:r w:rsidRPr="0000716A">
        <w:rPr>
          <w:rFonts w:ascii="Calibri" w:hAnsi="Calibri" w:cs="Calibri"/>
          <w:lang w:val="en-US"/>
        </w:rPr>
        <w:t>PilZ-mCherry</w:t>
      </w:r>
      <w:proofErr w:type="spellEnd"/>
      <w:r w:rsidRPr="0000716A">
        <w:rPr>
          <w:rFonts w:ascii="Calibri" w:hAnsi="Calibri" w:cs="Calibri"/>
          <w:lang w:val="en-US"/>
        </w:rPr>
        <w:t>. Red chan</w:t>
      </w:r>
      <w:r w:rsidR="004F1DBF">
        <w:rPr>
          <w:rFonts w:ascii="Calibri" w:hAnsi="Calibri" w:cs="Calibri"/>
          <w:lang w:val="en-US"/>
        </w:rPr>
        <w:t>n</w:t>
      </w:r>
      <w:r w:rsidRPr="0000716A">
        <w:rPr>
          <w:rFonts w:ascii="Calibri" w:hAnsi="Calibri" w:cs="Calibri"/>
          <w:lang w:val="en-US"/>
        </w:rPr>
        <w:t xml:space="preserve">el </w:t>
      </w:r>
      <w:r w:rsidR="00487D8E">
        <w:rPr>
          <w:rFonts w:ascii="Calibri" w:hAnsi="Calibri" w:cs="Calibri"/>
          <w:lang w:val="en-US"/>
        </w:rPr>
        <w:t>indicates</w:t>
      </w:r>
      <w:r w:rsidRPr="0000716A">
        <w:rPr>
          <w:rFonts w:ascii="Calibri" w:hAnsi="Calibri" w:cs="Calibri"/>
          <w:lang w:val="en-US"/>
        </w:rPr>
        <w:t xml:space="preserve"> labeling of the predator cells with cytoplasmic </w:t>
      </w:r>
      <w:proofErr w:type="spellStart"/>
      <w:r w:rsidRPr="0000716A">
        <w:rPr>
          <w:rFonts w:ascii="Calibri" w:hAnsi="Calibri" w:cs="Calibri"/>
          <w:lang w:val="en-US"/>
        </w:rPr>
        <w:t>PilZ-mCherry</w:t>
      </w:r>
      <w:proofErr w:type="spellEnd"/>
      <w:r w:rsidRPr="0000716A">
        <w:rPr>
          <w:rFonts w:ascii="Calibri" w:hAnsi="Calibri" w:cs="Calibri"/>
          <w:lang w:val="en-US"/>
        </w:rPr>
        <w:t xml:space="preserve">. Grey </w:t>
      </w:r>
      <w:r w:rsidR="00487D8E">
        <w:rPr>
          <w:rFonts w:ascii="Calibri" w:hAnsi="Calibri" w:cs="Calibri"/>
          <w:lang w:val="en-US"/>
        </w:rPr>
        <w:t>indicates</w:t>
      </w:r>
      <w:r w:rsidRPr="0000716A">
        <w:rPr>
          <w:rFonts w:ascii="Calibri" w:hAnsi="Calibri" w:cs="Calibri"/>
          <w:lang w:val="en-US"/>
        </w:rPr>
        <w:t xml:space="preserve"> brightfield. Images were collected every 5 min. </w:t>
      </w:r>
    </w:p>
    <w:p w14:paraId="1DAD52B7" w14:textId="77777777" w:rsidR="002E5BF8" w:rsidRPr="0000716A" w:rsidRDefault="002E5BF8" w:rsidP="00D97836">
      <w:pPr>
        <w:jc w:val="both"/>
        <w:rPr>
          <w:rFonts w:ascii="Calibri" w:eastAsia="Calibri" w:hAnsi="Calibri" w:cs="Calibri"/>
          <w:color w:val="808080"/>
          <w:u w:color="808080"/>
          <w:lang w:val="en-US"/>
        </w:rPr>
      </w:pPr>
    </w:p>
    <w:p w14:paraId="1D4B0469" w14:textId="56B3DE65" w:rsidR="002E5BF8" w:rsidRDefault="00E959D0" w:rsidP="00D97836">
      <w:pPr>
        <w:jc w:val="both"/>
        <w:rPr>
          <w:rFonts w:ascii="Calibri" w:hAnsi="Calibri" w:cs="Calibri"/>
          <w:b/>
          <w:bCs/>
          <w:lang w:val="en-US"/>
        </w:rPr>
      </w:pPr>
      <w:r w:rsidRPr="0000716A">
        <w:rPr>
          <w:rFonts w:ascii="Calibri" w:hAnsi="Calibri" w:cs="Calibri"/>
          <w:b/>
          <w:bCs/>
          <w:lang w:val="en-US"/>
        </w:rPr>
        <w:t>DISCUSSION:</w:t>
      </w:r>
    </w:p>
    <w:p w14:paraId="4D67BE7A" w14:textId="77777777" w:rsidR="001F3F40" w:rsidRPr="0000716A" w:rsidRDefault="001F3F40" w:rsidP="00D97836">
      <w:pPr>
        <w:jc w:val="both"/>
        <w:rPr>
          <w:rFonts w:ascii="Calibri" w:eastAsia="Calibri" w:hAnsi="Calibri" w:cs="Calibri"/>
          <w:b/>
          <w:bCs/>
          <w:lang w:val="en-US"/>
        </w:rPr>
      </w:pPr>
    </w:p>
    <w:p w14:paraId="61F4E006" w14:textId="370B06B6" w:rsidR="002E5BF8" w:rsidRPr="0000716A" w:rsidRDefault="00E959D0" w:rsidP="00D97836">
      <w:pPr>
        <w:jc w:val="both"/>
        <w:rPr>
          <w:rFonts w:ascii="Calibri" w:eastAsia="Calibri" w:hAnsi="Calibri" w:cs="Calibri"/>
          <w:lang w:val="en-US"/>
        </w:rPr>
      </w:pPr>
      <w:r w:rsidRPr="0000716A">
        <w:rPr>
          <w:rFonts w:ascii="Calibri" w:hAnsi="Calibri" w:cs="Calibri"/>
          <w:lang w:val="en-US"/>
        </w:rPr>
        <w:t xml:space="preserve">Due to the increased interest in using </w:t>
      </w:r>
      <w:r w:rsidRPr="0000716A">
        <w:rPr>
          <w:rFonts w:ascii="Calibri" w:hAnsi="Calibri" w:cs="Calibri"/>
          <w:i/>
          <w:iCs/>
          <w:lang w:val="en-US"/>
        </w:rPr>
        <w:t xml:space="preserve">B. </w:t>
      </w:r>
      <w:proofErr w:type="spellStart"/>
      <w:r w:rsidRPr="0000716A">
        <w:rPr>
          <w:rFonts w:ascii="Calibri" w:hAnsi="Calibri" w:cs="Calibri"/>
          <w:i/>
          <w:iCs/>
          <w:lang w:val="en-US"/>
        </w:rPr>
        <w:t>bacteriovorus</w:t>
      </w:r>
      <w:proofErr w:type="spellEnd"/>
      <w:r w:rsidRPr="0000716A">
        <w:rPr>
          <w:rFonts w:ascii="Calibri" w:hAnsi="Calibri" w:cs="Calibri"/>
          <w:lang w:val="en-US"/>
        </w:rPr>
        <w:t xml:space="preserve"> as a living</w:t>
      </w:r>
      <w:r w:rsidR="00487D8E">
        <w:rPr>
          <w:rFonts w:ascii="Calibri" w:hAnsi="Calibri" w:cs="Calibri"/>
          <w:lang w:val="en-US"/>
        </w:rPr>
        <w:t xml:space="preserve"> </w:t>
      </w:r>
      <w:r w:rsidRPr="0000716A">
        <w:rPr>
          <w:rFonts w:ascii="Calibri" w:hAnsi="Calibri" w:cs="Calibri"/>
          <w:lang w:val="en-US"/>
        </w:rPr>
        <w:t xml:space="preserve">antibiotic, new tools for observing the predatory life cycle, particularly predator-pathogen interactions, are needed. </w:t>
      </w:r>
      <w:r w:rsidR="00487D8E">
        <w:rPr>
          <w:rFonts w:ascii="Calibri" w:hAnsi="Calibri" w:cs="Calibri"/>
          <w:lang w:val="en-US"/>
        </w:rPr>
        <w:t>The presented</w:t>
      </w:r>
      <w:r w:rsidRPr="0000716A">
        <w:rPr>
          <w:rFonts w:ascii="Calibri" w:hAnsi="Calibri" w:cs="Calibri"/>
          <w:lang w:val="en-US"/>
        </w:rPr>
        <w:t xml:space="preserve"> protocol </w:t>
      </w:r>
      <w:r w:rsidR="00487D8E">
        <w:rPr>
          <w:rFonts w:ascii="Calibri" w:hAnsi="Calibri" w:cs="Calibri"/>
          <w:lang w:val="en-US"/>
        </w:rPr>
        <w:t xml:space="preserve">is used </w:t>
      </w:r>
      <w:r w:rsidRPr="0000716A">
        <w:rPr>
          <w:rFonts w:ascii="Calibri" w:hAnsi="Calibri" w:cs="Calibri"/>
          <w:lang w:val="en-US"/>
        </w:rPr>
        <w:t xml:space="preserve">to track the entire </w:t>
      </w:r>
      <w:r w:rsidRPr="0000716A">
        <w:rPr>
          <w:rFonts w:ascii="Calibri" w:hAnsi="Calibri" w:cs="Calibri"/>
          <w:i/>
          <w:iCs/>
          <w:lang w:val="en-US"/>
        </w:rPr>
        <w:t xml:space="preserve">B. </w:t>
      </w:r>
      <w:proofErr w:type="spellStart"/>
      <w:r w:rsidRPr="0000716A">
        <w:rPr>
          <w:rFonts w:ascii="Calibri" w:hAnsi="Calibri" w:cs="Calibri"/>
          <w:i/>
          <w:iCs/>
          <w:lang w:val="en-US"/>
        </w:rPr>
        <w:t>bacteriovorus</w:t>
      </w:r>
      <w:proofErr w:type="spellEnd"/>
      <w:r w:rsidRPr="0000716A">
        <w:rPr>
          <w:rFonts w:ascii="Calibri" w:hAnsi="Calibri" w:cs="Calibri"/>
          <w:lang w:val="en-US"/>
        </w:rPr>
        <w:t xml:space="preserve"> life cycle, especially during its growth inside the host</w:t>
      </w:r>
      <w:r w:rsidR="00487D8E">
        <w:rPr>
          <w:rFonts w:ascii="Calibri" w:hAnsi="Calibri" w:cs="Calibri"/>
          <w:lang w:val="en-US"/>
        </w:rPr>
        <w:t>,</w:t>
      </w:r>
      <w:r w:rsidRPr="0000716A">
        <w:rPr>
          <w:rFonts w:ascii="Calibri" w:hAnsi="Calibri" w:cs="Calibri"/>
          <w:lang w:val="en-US"/>
        </w:rPr>
        <w:t xml:space="preserve"> in real-time. Moreover, the application of a strain producing fluorescently tagged beta clamp of DNA polymerase III holoenzyme enabled monitor</w:t>
      </w:r>
      <w:r w:rsidR="00487D8E">
        <w:rPr>
          <w:rFonts w:ascii="Calibri" w:hAnsi="Calibri" w:cs="Calibri"/>
          <w:lang w:val="en-US"/>
        </w:rPr>
        <w:t>ing of</w:t>
      </w:r>
      <w:r w:rsidRPr="0000716A">
        <w:rPr>
          <w:rFonts w:ascii="Calibri" w:hAnsi="Calibri" w:cs="Calibri"/>
          <w:lang w:val="en-US"/>
        </w:rPr>
        <w:t xml:space="preserve"> chromosome replication</w:t>
      </w:r>
      <w:r w:rsidR="00487D8E">
        <w:rPr>
          <w:rFonts w:ascii="Calibri" w:hAnsi="Calibri" w:cs="Calibri"/>
          <w:lang w:val="en-US"/>
        </w:rPr>
        <w:t xml:space="preserve"> progression</w:t>
      </w:r>
      <w:r w:rsidRPr="0000716A">
        <w:rPr>
          <w:rFonts w:ascii="Calibri" w:hAnsi="Calibri" w:cs="Calibri"/>
          <w:lang w:val="en-US"/>
        </w:rPr>
        <w:t xml:space="preserve"> throughout the reproduction phase of </w:t>
      </w:r>
      <w:r w:rsidRPr="0000716A">
        <w:rPr>
          <w:rFonts w:ascii="Calibri" w:hAnsi="Calibri" w:cs="Calibri"/>
          <w:i/>
          <w:iCs/>
          <w:lang w:val="en-US"/>
        </w:rPr>
        <w:t xml:space="preserve">B. </w:t>
      </w:r>
      <w:proofErr w:type="spellStart"/>
      <w:r w:rsidRPr="0000716A">
        <w:rPr>
          <w:rFonts w:ascii="Calibri" w:hAnsi="Calibri" w:cs="Calibri"/>
          <w:i/>
          <w:iCs/>
          <w:lang w:val="en-US"/>
        </w:rPr>
        <w:t>bacteriovorus</w:t>
      </w:r>
      <w:proofErr w:type="spellEnd"/>
      <w:r w:rsidRPr="0000716A">
        <w:rPr>
          <w:rFonts w:ascii="Calibri" w:hAnsi="Calibri" w:cs="Calibri"/>
          <w:lang w:val="en-US"/>
        </w:rPr>
        <w:t xml:space="preserve">. </w:t>
      </w:r>
    </w:p>
    <w:p w14:paraId="0A4322A5" w14:textId="77777777" w:rsidR="002E5BF8" w:rsidRPr="0000716A" w:rsidRDefault="002E5BF8" w:rsidP="00D97836">
      <w:pPr>
        <w:jc w:val="both"/>
        <w:rPr>
          <w:rFonts w:ascii="Calibri" w:eastAsia="Calibri" w:hAnsi="Calibri" w:cs="Calibri"/>
          <w:lang w:val="en-US"/>
        </w:rPr>
      </w:pPr>
    </w:p>
    <w:p w14:paraId="4C94CCF6" w14:textId="6D273C33" w:rsidR="002E5BF8" w:rsidRPr="0000716A" w:rsidRDefault="00E959D0" w:rsidP="00D97836">
      <w:pPr>
        <w:jc w:val="both"/>
        <w:rPr>
          <w:rFonts w:ascii="Calibri" w:eastAsia="Calibri" w:hAnsi="Calibri" w:cs="Calibri"/>
          <w:lang w:val="en-US"/>
        </w:rPr>
      </w:pPr>
      <w:r w:rsidRPr="0000716A">
        <w:rPr>
          <w:rFonts w:ascii="Calibri" w:hAnsi="Calibri" w:cs="Calibri"/>
          <w:lang w:val="en-US"/>
        </w:rPr>
        <w:lastRenderedPageBreak/>
        <w:t xml:space="preserve">A critical step in this method is the proper preparation of layouts in the </w:t>
      </w:r>
      <w:r w:rsidR="00893055">
        <w:rPr>
          <w:rFonts w:ascii="Calibri" w:hAnsi="Calibri" w:cs="Calibri"/>
          <w:lang w:val="en-US"/>
        </w:rPr>
        <w:t>35 mm dish</w:t>
      </w:r>
      <w:r w:rsidRPr="0000716A">
        <w:rPr>
          <w:rFonts w:ascii="Calibri" w:hAnsi="Calibri" w:cs="Calibri"/>
          <w:lang w:val="en-US"/>
        </w:rPr>
        <w:t xml:space="preserve">. A challenge in observing the life cycle of </w:t>
      </w:r>
      <w:r w:rsidRPr="0000716A">
        <w:rPr>
          <w:rFonts w:ascii="Calibri" w:hAnsi="Calibri" w:cs="Calibri"/>
          <w:i/>
          <w:iCs/>
          <w:lang w:val="en-US"/>
        </w:rPr>
        <w:t xml:space="preserve">B. </w:t>
      </w:r>
      <w:proofErr w:type="spellStart"/>
      <w:r w:rsidRPr="0000716A">
        <w:rPr>
          <w:rFonts w:ascii="Calibri" w:hAnsi="Calibri" w:cs="Calibri"/>
          <w:i/>
          <w:iCs/>
          <w:lang w:val="en-US"/>
        </w:rPr>
        <w:t>bacteriovorus</w:t>
      </w:r>
      <w:proofErr w:type="spellEnd"/>
      <w:r w:rsidRPr="0000716A">
        <w:rPr>
          <w:rFonts w:ascii="Calibri" w:hAnsi="Calibri" w:cs="Calibri"/>
          <w:lang w:val="en-US"/>
        </w:rPr>
        <w:t xml:space="preserve"> under the microscope is to establish conditions that support predatory growth (involving other </w:t>
      </w:r>
      <w:r w:rsidR="00487D8E">
        <w:rPr>
          <w:rFonts w:ascii="Calibri" w:hAnsi="Calibri" w:cs="Calibri"/>
          <w:lang w:val="en-US"/>
        </w:rPr>
        <w:t>g</w:t>
      </w:r>
      <w:r w:rsidRPr="0000716A">
        <w:rPr>
          <w:rFonts w:ascii="Calibri" w:hAnsi="Calibri" w:cs="Calibri"/>
          <w:lang w:val="en-US"/>
        </w:rPr>
        <w:t>ram-negative bacterial cells as host cells) and provide for predatory cell motility. One of the crucial aspects of effective microscopic observations is the need for a uniform distribution of prey on the agarose pad, which is achieved by spreading the cells with an inoculating loop. The host cell density cannot be too high</w:t>
      </w:r>
      <w:r w:rsidR="00487D8E">
        <w:rPr>
          <w:rFonts w:ascii="Calibri" w:hAnsi="Calibri" w:cs="Calibri"/>
          <w:lang w:val="en-US"/>
        </w:rPr>
        <w:t>,</w:t>
      </w:r>
      <w:r w:rsidRPr="0000716A">
        <w:rPr>
          <w:rFonts w:ascii="Calibri" w:hAnsi="Calibri" w:cs="Calibri"/>
          <w:lang w:val="en-US"/>
        </w:rPr>
        <w:t xml:space="preserve"> and the chosen observation points should contain a </w:t>
      </w:r>
      <w:proofErr w:type="gramStart"/>
      <w:r w:rsidRPr="0000716A">
        <w:rPr>
          <w:rFonts w:ascii="Calibri" w:hAnsi="Calibri" w:cs="Calibri"/>
          <w:lang w:val="en-US"/>
        </w:rPr>
        <w:t>sufficient number of</w:t>
      </w:r>
      <w:proofErr w:type="gramEnd"/>
      <w:r w:rsidRPr="0000716A">
        <w:rPr>
          <w:rFonts w:ascii="Calibri" w:hAnsi="Calibri" w:cs="Calibri"/>
          <w:lang w:val="en-US"/>
        </w:rPr>
        <w:t xml:space="preserve"> separate host cells. Meanwhile, the </w:t>
      </w:r>
      <w:proofErr w:type="spellStart"/>
      <w:r w:rsidRPr="0000716A">
        <w:rPr>
          <w:rFonts w:ascii="Calibri" w:hAnsi="Calibri" w:cs="Calibri"/>
          <w:i/>
          <w:iCs/>
          <w:lang w:val="en-US"/>
        </w:rPr>
        <w:t>Bdellovibrio</w:t>
      </w:r>
      <w:proofErr w:type="spellEnd"/>
      <w:r w:rsidRPr="0000716A">
        <w:rPr>
          <w:rFonts w:ascii="Calibri" w:hAnsi="Calibri" w:cs="Calibri"/>
          <w:lang w:val="en-US"/>
        </w:rPr>
        <w:t xml:space="preserve"> cells should be motile enough to actively search for their prey</w:t>
      </w:r>
      <w:r w:rsidR="00487D8E">
        <w:rPr>
          <w:rFonts w:ascii="Calibri" w:hAnsi="Calibri" w:cs="Calibri"/>
          <w:lang w:val="en-US"/>
        </w:rPr>
        <w:t>.</w:t>
      </w:r>
      <w:r w:rsidRPr="0000716A">
        <w:rPr>
          <w:rFonts w:ascii="Calibri" w:hAnsi="Calibri" w:cs="Calibri"/>
          <w:lang w:val="en-US"/>
        </w:rPr>
        <w:t xml:space="preserve"> </w:t>
      </w:r>
      <w:r w:rsidR="00487D8E">
        <w:rPr>
          <w:rFonts w:ascii="Calibri" w:hAnsi="Calibri" w:cs="Calibri"/>
          <w:lang w:val="en-US"/>
        </w:rPr>
        <w:t>T</w:t>
      </w:r>
      <w:r w:rsidRPr="0000716A">
        <w:rPr>
          <w:rFonts w:ascii="Calibri" w:hAnsi="Calibri" w:cs="Calibri"/>
          <w:lang w:val="en-US"/>
        </w:rPr>
        <w:t>hus, they should not be spread</w:t>
      </w:r>
      <w:r w:rsidR="00487D8E">
        <w:rPr>
          <w:rFonts w:ascii="Calibri" w:hAnsi="Calibri" w:cs="Calibri"/>
          <w:lang w:val="en-US"/>
        </w:rPr>
        <w:t xml:space="preserve"> out</w:t>
      </w:r>
      <w:r w:rsidRPr="0000716A">
        <w:rPr>
          <w:rFonts w:ascii="Calibri" w:hAnsi="Calibri" w:cs="Calibri"/>
          <w:lang w:val="en-US"/>
        </w:rPr>
        <w:t xml:space="preserve"> or air-dried before the pad is flipped back over and placed into the dish. Sometimes greater volumes of predator suspension are needed to provide </w:t>
      </w:r>
      <w:proofErr w:type="gramStart"/>
      <w:r w:rsidRPr="0000716A">
        <w:rPr>
          <w:rFonts w:ascii="Calibri" w:hAnsi="Calibri" w:cs="Calibri"/>
          <w:lang w:val="en-US"/>
        </w:rPr>
        <w:t>sufficient</w:t>
      </w:r>
      <w:proofErr w:type="gramEnd"/>
      <w:r w:rsidRPr="0000716A">
        <w:rPr>
          <w:rFonts w:ascii="Calibri" w:hAnsi="Calibri" w:cs="Calibri"/>
          <w:lang w:val="en-US"/>
        </w:rPr>
        <w:t xml:space="preserve"> motility in a thin layer of fluid between the agarose and glass surface.</w:t>
      </w:r>
    </w:p>
    <w:p w14:paraId="0387DBFA" w14:textId="77777777" w:rsidR="002E5BF8" w:rsidRPr="0000716A" w:rsidRDefault="002E5BF8" w:rsidP="00D97836">
      <w:pPr>
        <w:jc w:val="both"/>
        <w:rPr>
          <w:rFonts w:ascii="Calibri" w:eastAsia="Calibri" w:hAnsi="Calibri" w:cs="Calibri"/>
          <w:lang w:val="en-US"/>
        </w:rPr>
      </w:pPr>
    </w:p>
    <w:p w14:paraId="7D36E885" w14:textId="2F341007" w:rsidR="000D0122" w:rsidRPr="0000716A" w:rsidRDefault="00487D8E" w:rsidP="00D97836">
      <w:pPr>
        <w:jc w:val="both"/>
        <w:rPr>
          <w:rFonts w:ascii="Calibri" w:eastAsia="Calibri" w:hAnsi="Calibri" w:cs="Calibri"/>
          <w:lang w:val="en-US"/>
        </w:rPr>
      </w:pPr>
      <w:r>
        <w:rPr>
          <w:rFonts w:ascii="Calibri" w:hAnsi="Calibri" w:cs="Calibri"/>
          <w:lang w:val="en-US"/>
        </w:rPr>
        <w:t>A</w:t>
      </w:r>
      <w:r w:rsidR="00893055">
        <w:rPr>
          <w:rFonts w:ascii="Calibri" w:hAnsi="Calibri" w:cs="Calibri"/>
          <w:lang w:val="en-US"/>
        </w:rPr>
        <w:t xml:space="preserve"> </w:t>
      </w:r>
      <w:r w:rsidR="00E959D0" w:rsidRPr="0000716A">
        <w:rPr>
          <w:rFonts w:ascii="Calibri" w:hAnsi="Calibri" w:cs="Calibri"/>
          <w:lang w:val="en-US"/>
        </w:rPr>
        <w:t xml:space="preserve">µ-Dish </w:t>
      </w:r>
      <w:r>
        <w:rPr>
          <w:rFonts w:ascii="Calibri" w:hAnsi="Calibri" w:cs="Calibri"/>
          <w:lang w:val="en-US"/>
        </w:rPr>
        <w:t>is used here</w:t>
      </w:r>
      <w:r w:rsidR="00893055">
        <w:rPr>
          <w:rFonts w:ascii="Calibri" w:hAnsi="Calibri" w:cs="Calibri"/>
          <w:lang w:val="en-US"/>
        </w:rPr>
        <w:t xml:space="preserve">; however, this </w:t>
      </w:r>
      <w:r w:rsidR="00E959D0" w:rsidRPr="0000716A">
        <w:rPr>
          <w:rFonts w:ascii="Calibri" w:hAnsi="Calibri" w:cs="Calibri"/>
          <w:lang w:val="en-US"/>
        </w:rPr>
        <w:t xml:space="preserve">is not essential for the protocol. Any glass-bottom dish could be used. </w:t>
      </w:r>
      <w:r w:rsidR="001F3F40">
        <w:rPr>
          <w:rFonts w:ascii="Calibri" w:hAnsi="Calibri" w:cs="Calibri"/>
          <w:lang w:val="en-US"/>
        </w:rPr>
        <w:t>An</w:t>
      </w:r>
      <w:r w:rsidR="00E959D0" w:rsidRPr="0000716A">
        <w:rPr>
          <w:rFonts w:ascii="Calibri" w:hAnsi="Calibri" w:cs="Calibri"/>
          <w:lang w:val="en-US"/>
        </w:rPr>
        <w:t xml:space="preserve"> advantage of </w:t>
      </w:r>
      <w:r w:rsidR="00893055">
        <w:rPr>
          <w:rFonts w:ascii="Calibri" w:hAnsi="Calibri" w:cs="Calibri"/>
          <w:lang w:val="en-US"/>
        </w:rPr>
        <w:t xml:space="preserve">the </w:t>
      </w:r>
      <w:r w:rsidR="00E959D0" w:rsidRPr="0000716A">
        <w:rPr>
          <w:rFonts w:ascii="Calibri" w:hAnsi="Calibri" w:cs="Calibri"/>
          <w:lang w:val="en-US"/>
        </w:rPr>
        <w:t xml:space="preserve">µ-Dish is the optimal height and volume of the agarose path, which enables </w:t>
      </w:r>
      <w:r w:rsidR="004F1DBF">
        <w:rPr>
          <w:rFonts w:ascii="Calibri" w:hAnsi="Calibri" w:cs="Calibri"/>
          <w:lang w:val="en-US"/>
        </w:rPr>
        <w:t>the cocult</w:t>
      </w:r>
      <w:r>
        <w:rPr>
          <w:rFonts w:ascii="Calibri" w:hAnsi="Calibri" w:cs="Calibri"/>
          <w:lang w:val="en-US"/>
        </w:rPr>
        <w:t>ure</w:t>
      </w:r>
      <w:r w:rsidR="004F1DBF">
        <w:rPr>
          <w:rFonts w:ascii="Calibri" w:hAnsi="Calibri" w:cs="Calibri"/>
          <w:lang w:val="en-US"/>
        </w:rPr>
        <w:t xml:space="preserve"> of predatory and host to be placed</w:t>
      </w:r>
      <w:r w:rsidR="00E959D0" w:rsidRPr="0000716A">
        <w:rPr>
          <w:rFonts w:ascii="Calibri" w:hAnsi="Calibri" w:cs="Calibri"/>
          <w:lang w:val="en-US"/>
        </w:rPr>
        <w:t xml:space="preserve"> on the bottom side of the agarose pad. It is also important to use fresh </w:t>
      </w:r>
      <w:r w:rsidR="00E959D0" w:rsidRPr="0000716A">
        <w:rPr>
          <w:rFonts w:ascii="Calibri" w:hAnsi="Calibri" w:cs="Calibri"/>
          <w:i/>
          <w:iCs/>
          <w:lang w:val="en-US"/>
        </w:rPr>
        <w:t xml:space="preserve">B. </w:t>
      </w:r>
      <w:proofErr w:type="spellStart"/>
      <w:r w:rsidR="00E959D0" w:rsidRPr="0000716A">
        <w:rPr>
          <w:rFonts w:ascii="Calibri" w:hAnsi="Calibri" w:cs="Calibri"/>
          <w:i/>
          <w:iCs/>
          <w:lang w:val="en-US"/>
        </w:rPr>
        <w:t>bacteriovorus</w:t>
      </w:r>
      <w:proofErr w:type="spellEnd"/>
      <w:r w:rsidR="00E959D0" w:rsidRPr="0000716A">
        <w:rPr>
          <w:rFonts w:ascii="Calibri" w:hAnsi="Calibri" w:cs="Calibri"/>
          <w:lang w:val="en-US"/>
        </w:rPr>
        <w:t xml:space="preserve"> cells in the experiments, as the cells lose their motility during prolonged storage.</w:t>
      </w:r>
      <w:r w:rsidR="001F3F40">
        <w:rPr>
          <w:rFonts w:ascii="Calibri" w:eastAsia="Calibri" w:hAnsi="Calibri" w:cs="Calibri"/>
          <w:lang w:val="en-US"/>
        </w:rPr>
        <w:t xml:space="preserve"> A</w:t>
      </w:r>
      <w:r w:rsidR="004F1DBF">
        <w:rPr>
          <w:rFonts w:ascii="Calibri" w:eastAsia="Calibri" w:hAnsi="Calibri" w:cs="Calibri"/>
          <w:lang w:val="en-US"/>
        </w:rPr>
        <w:t xml:space="preserve"> l</w:t>
      </w:r>
      <w:r w:rsidR="000D0122">
        <w:rPr>
          <w:rFonts w:ascii="Calibri" w:eastAsia="Calibri" w:hAnsi="Calibri" w:cs="Calibri"/>
          <w:lang w:val="en-US"/>
        </w:rPr>
        <w:t>imit</w:t>
      </w:r>
      <w:r w:rsidR="00560C25">
        <w:rPr>
          <w:rFonts w:ascii="Calibri" w:eastAsia="Calibri" w:hAnsi="Calibri" w:cs="Calibri"/>
          <w:lang w:val="en-US"/>
        </w:rPr>
        <w:t>ation</w:t>
      </w:r>
      <w:r w:rsidR="000D0122">
        <w:rPr>
          <w:rFonts w:ascii="Calibri" w:eastAsia="Calibri" w:hAnsi="Calibri" w:cs="Calibri"/>
          <w:lang w:val="en-US"/>
        </w:rPr>
        <w:t xml:space="preserve"> of this protocol is that, a</w:t>
      </w:r>
      <w:r w:rsidR="000D0122" w:rsidRPr="000D0122">
        <w:rPr>
          <w:rFonts w:ascii="Calibri" w:eastAsia="Calibri" w:hAnsi="Calibri" w:cs="Calibri"/>
          <w:lang w:val="en-US"/>
        </w:rPr>
        <w:t xml:space="preserve">t the single field of view, </w:t>
      </w:r>
      <w:r>
        <w:rPr>
          <w:rFonts w:ascii="Calibri" w:eastAsia="Calibri" w:hAnsi="Calibri" w:cs="Calibri"/>
          <w:lang w:val="en-US"/>
        </w:rPr>
        <w:t xml:space="preserve">users </w:t>
      </w:r>
      <w:r w:rsidR="000D0122" w:rsidRPr="000D0122">
        <w:rPr>
          <w:rFonts w:ascii="Calibri" w:eastAsia="Calibri" w:hAnsi="Calibri" w:cs="Calibri"/>
          <w:lang w:val="en-US"/>
        </w:rPr>
        <w:t>can count approxi</w:t>
      </w:r>
      <w:bookmarkStart w:id="1" w:name="_GoBack"/>
      <w:bookmarkEnd w:id="1"/>
      <w:r w:rsidR="000D0122" w:rsidRPr="000D0122">
        <w:rPr>
          <w:rFonts w:ascii="Calibri" w:eastAsia="Calibri" w:hAnsi="Calibri" w:cs="Calibri"/>
          <w:lang w:val="en-US"/>
        </w:rPr>
        <w:t>mately 100 predator</w:t>
      </w:r>
      <w:r>
        <w:rPr>
          <w:rFonts w:ascii="Calibri" w:eastAsia="Calibri" w:hAnsi="Calibri" w:cs="Calibri"/>
          <w:lang w:val="en-US"/>
        </w:rPr>
        <w:t xml:space="preserve"> cells</w:t>
      </w:r>
      <w:r w:rsidR="000D0122" w:rsidRPr="000D0122">
        <w:rPr>
          <w:rFonts w:ascii="Calibri" w:eastAsia="Calibri" w:hAnsi="Calibri" w:cs="Calibri"/>
          <w:lang w:val="en-US"/>
        </w:rPr>
        <w:t xml:space="preserve"> and 100 </w:t>
      </w:r>
      <w:r>
        <w:rPr>
          <w:rFonts w:ascii="Calibri" w:eastAsia="Calibri" w:hAnsi="Calibri" w:cs="Calibri"/>
          <w:lang w:val="en-US"/>
        </w:rPr>
        <w:t xml:space="preserve">host </w:t>
      </w:r>
      <w:r w:rsidR="000D0122" w:rsidRPr="000D0122">
        <w:rPr>
          <w:rFonts w:ascii="Calibri" w:eastAsia="Calibri" w:hAnsi="Calibri" w:cs="Calibri"/>
          <w:lang w:val="en-US"/>
        </w:rPr>
        <w:t>cells</w:t>
      </w:r>
      <w:r>
        <w:rPr>
          <w:rFonts w:ascii="Calibri" w:eastAsia="Calibri" w:hAnsi="Calibri" w:cs="Calibri"/>
          <w:lang w:val="en-US"/>
        </w:rPr>
        <w:t>,</w:t>
      </w:r>
      <w:r w:rsidR="000D0122">
        <w:rPr>
          <w:rFonts w:ascii="Calibri" w:eastAsia="Calibri" w:hAnsi="Calibri" w:cs="Calibri"/>
          <w:lang w:val="en-US"/>
        </w:rPr>
        <w:t xml:space="preserve"> but</w:t>
      </w:r>
      <w:r>
        <w:rPr>
          <w:rFonts w:ascii="Calibri" w:eastAsia="Calibri" w:hAnsi="Calibri" w:cs="Calibri"/>
          <w:lang w:val="en-US"/>
        </w:rPr>
        <w:t xml:space="preserve"> the</w:t>
      </w:r>
      <w:r w:rsidR="000D0122">
        <w:rPr>
          <w:rFonts w:ascii="Calibri" w:eastAsia="Calibri" w:hAnsi="Calibri" w:cs="Calibri"/>
          <w:lang w:val="en-US"/>
        </w:rPr>
        <w:t xml:space="preserve"> MOI can be estimated at </w:t>
      </w:r>
      <w:r w:rsidR="00C7068C">
        <w:rPr>
          <w:rFonts w:ascii="Calibri" w:eastAsia="Calibri" w:hAnsi="Calibri" w:cs="Calibri"/>
          <w:lang w:val="en-US"/>
        </w:rPr>
        <w:t>50%–60%</w:t>
      </w:r>
      <w:r w:rsidR="000D0122" w:rsidRPr="000D0122">
        <w:rPr>
          <w:rFonts w:ascii="Calibri" w:eastAsia="Calibri" w:hAnsi="Calibri" w:cs="Calibri"/>
          <w:lang w:val="en-US"/>
        </w:rPr>
        <w:t>.</w:t>
      </w:r>
    </w:p>
    <w:p w14:paraId="28D47E24" w14:textId="77777777" w:rsidR="002E5BF8" w:rsidRPr="0000716A" w:rsidRDefault="00E959D0" w:rsidP="00D97836">
      <w:pPr>
        <w:tabs>
          <w:tab w:val="left" w:pos="6324"/>
        </w:tabs>
        <w:jc w:val="both"/>
        <w:rPr>
          <w:rFonts w:ascii="Calibri" w:eastAsia="Calibri" w:hAnsi="Calibri" w:cs="Calibri"/>
          <w:lang w:val="en-US"/>
        </w:rPr>
      </w:pPr>
      <w:r w:rsidRPr="0000716A">
        <w:rPr>
          <w:rFonts w:ascii="Calibri" w:eastAsia="Calibri" w:hAnsi="Calibri" w:cs="Calibri"/>
          <w:lang w:val="en-US"/>
        </w:rPr>
        <w:tab/>
      </w:r>
    </w:p>
    <w:p w14:paraId="7AF7FD1F" w14:textId="74AEF4DD" w:rsidR="002E5BF8" w:rsidRPr="0000716A" w:rsidRDefault="00487D8E" w:rsidP="00D97836">
      <w:pPr>
        <w:jc w:val="both"/>
        <w:rPr>
          <w:rFonts w:ascii="Calibri" w:eastAsia="Calibri" w:hAnsi="Calibri" w:cs="Calibri"/>
          <w:lang w:val="en-US"/>
        </w:rPr>
      </w:pPr>
      <w:r>
        <w:rPr>
          <w:rFonts w:ascii="Calibri" w:hAnsi="Calibri" w:cs="Calibri"/>
          <w:lang w:val="en-US"/>
        </w:rPr>
        <w:t>C</w:t>
      </w:r>
      <w:r w:rsidR="00E959D0" w:rsidRPr="0000716A">
        <w:rPr>
          <w:rFonts w:ascii="Calibri" w:hAnsi="Calibri" w:cs="Calibri"/>
          <w:lang w:val="en-US"/>
        </w:rPr>
        <w:t xml:space="preserve">urrent knowledge about the </w:t>
      </w:r>
      <w:proofErr w:type="spellStart"/>
      <w:r w:rsidR="00E959D0" w:rsidRPr="0000716A">
        <w:rPr>
          <w:rFonts w:ascii="Calibri" w:hAnsi="Calibri" w:cs="Calibri"/>
          <w:i/>
          <w:iCs/>
          <w:lang w:val="en-US"/>
        </w:rPr>
        <w:t>Bdellovibrio</w:t>
      </w:r>
      <w:proofErr w:type="spellEnd"/>
      <w:r w:rsidR="00E959D0" w:rsidRPr="0000716A">
        <w:rPr>
          <w:rFonts w:ascii="Calibri" w:hAnsi="Calibri" w:cs="Calibri"/>
          <w:lang w:val="en-US"/>
        </w:rPr>
        <w:t xml:space="preserve"> cell cycle is largely based on studies that have employed </w:t>
      </w:r>
      <w:r w:rsidR="00E959D0" w:rsidRPr="0000716A">
        <w:rPr>
          <w:rFonts w:ascii="Calibri" w:hAnsi="Calibri" w:cs="Calibri"/>
          <w:i/>
          <w:iCs/>
          <w:lang w:val="en-US"/>
        </w:rPr>
        <w:t>E. coli</w:t>
      </w:r>
      <w:r w:rsidR="00E959D0" w:rsidRPr="0000716A">
        <w:rPr>
          <w:rFonts w:ascii="Calibri" w:hAnsi="Calibri" w:cs="Calibri"/>
          <w:lang w:val="en-US"/>
        </w:rPr>
        <w:t xml:space="preserve"> or </w:t>
      </w:r>
      <w:r w:rsidR="00E959D0" w:rsidRPr="0000716A">
        <w:rPr>
          <w:rFonts w:ascii="Calibri" w:hAnsi="Calibri" w:cs="Calibri"/>
          <w:i/>
          <w:iCs/>
          <w:lang w:val="en-US"/>
        </w:rPr>
        <w:t>P. aeruginosa.</w:t>
      </w:r>
      <w:r w:rsidR="00E959D0" w:rsidRPr="0000716A">
        <w:rPr>
          <w:rFonts w:ascii="Calibri" w:hAnsi="Calibri" w:cs="Calibri"/>
          <w:lang w:val="en-US"/>
        </w:rPr>
        <w:t xml:space="preserve"> </w:t>
      </w:r>
      <w:r>
        <w:rPr>
          <w:rFonts w:ascii="Calibri" w:hAnsi="Calibri" w:cs="Calibri"/>
          <w:lang w:val="en-US"/>
        </w:rPr>
        <w:t>This</w:t>
      </w:r>
      <w:r w:rsidR="00E959D0" w:rsidRPr="0000716A">
        <w:rPr>
          <w:rFonts w:ascii="Calibri" w:hAnsi="Calibri" w:cs="Calibri"/>
          <w:lang w:val="en-US"/>
        </w:rPr>
        <w:t xml:space="preserve"> system allows monitor</w:t>
      </w:r>
      <w:r>
        <w:rPr>
          <w:rFonts w:ascii="Calibri" w:hAnsi="Calibri" w:cs="Calibri"/>
          <w:lang w:val="en-US"/>
        </w:rPr>
        <w:t>ing of</w:t>
      </w:r>
      <w:r w:rsidR="00E959D0" w:rsidRPr="0000716A">
        <w:rPr>
          <w:rFonts w:ascii="Calibri" w:hAnsi="Calibri" w:cs="Calibri"/>
          <w:lang w:val="en-US"/>
        </w:rPr>
        <w:t xml:space="preserve"> </w:t>
      </w:r>
      <w:r w:rsidR="00E959D0" w:rsidRPr="0000716A">
        <w:rPr>
          <w:rFonts w:ascii="Calibri" w:hAnsi="Calibri" w:cs="Calibri"/>
          <w:i/>
          <w:iCs/>
          <w:lang w:val="en-US"/>
        </w:rPr>
        <w:t xml:space="preserve">B. </w:t>
      </w:r>
      <w:proofErr w:type="spellStart"/>
      <w:r w:rsidR="00E959D0" w:rsidRPr="0000716A">
        <w:rPr>
          <w:rFonts w:ascii="Calibri" w:hAnsi="Calibri" w:cs="Calibri"/>
          <w:i/>
          <w:iCs/>
          <w:lang w:val="en-US"/>
        </w:rPr>
        <w:t>bacteriovorus</w:t>
      </w:r>
      <w:proofErr w:type="spellEnd"/>
      <w:r w:rsidR="00E959D0" w:rsidRPr="0000716A">
        <w:rPr>
          <w:rFonts w:ascii="Calibri" w:hAnsi="Calibri" w:cs="Calibri"/>
          <w:i/>
          <w:iCs/>
          <w:lang w:val="en-US"/>
        </w:rPr>
        <w:t xml:space="preserve"> </w:t>
      </w:r>
      <w:r w:rsidR="00E959D0" w:rsidRPr="0000716A">
        <w:rPr>
          <w:rFonts w:ascii="Calibri" w:hAnsi="Calibri" w:cs="Calibri"/>
          <w:lang w:val="en-US"/>
        </w:rPr>
        <w:t xml:space="preserve">preying on a variety of bacterial pathogens, including </w:t>
      </w:r>
      <w:r w:rsidR="00E959D0" w:rsidRPr="0000716A">
        <w:rPr>
          <w:rFonts w:ascii="Calibri" w:hAnsi="Calibri" w:cs="Calibri"/>
          <w:i/>
          <w:iCs/>
          <w:lang w:val="en-US"/>
        </w:rPr>
        <w:t xml:space="preserve">Salmonella </w:t>
      </w:r>
      <w:r w:rsidR="00E959D0" w:rsidRPr="0000716A">
        <w:rPr>
          <w:rFonts w:ascii="Calibri" w:hAnsi="Calibri" w:cs="Calibri"/>
          <w:lang w:val="en-US"/>
        </w:rPr>
        <w:t>spp</w:t>
      </w:r>
      <w:r w:rsidR="00E959D0" w:rsidRPr="0000716A">
        <w:rPr>
          <w:rFonts w:ascii="Calibri" w:hAnsi="Calibri" w:cs="Calibri"/>
          <w:i/>
          <w:iCs/>
          <w:lang w:val="en-US"/>
        </w:rPr>
        <w:t>.</w:t>
      </w:r>
      <w:r w:rsidR="00E959D0" w:rsidRPr="0000716A">
        <w:rPr>
          <w:rFonts w:ascii="Calibri" w:hAnsi="Calibri" w:cs="Calibri"/>
          <w:lang w:val="en-US"/>
        </w:rPr>
        <w:t xml:space="preserve">, </w:t>
      </w:r>
      <w:r w:rsidR="00E959D0" w:rsidRPr="0000716A">
        <w:rPr>
          <w:rFonts w:ascii="Calibri" w:hAnsi="Calibri" w:cs="Calibri"/>
          <w:i/>
          <w:iCs/>
          <w:lang w:val="en-US"/>
        </w:rPr>
        <w:t xml:space="preserve">S. </w:t>
      </w:r>
      <w:proofErr w:type="spellStart"/>
      <w:r w:rsidR="00E959D0" w:rsidRPr="0000716A">
        <w:rPr>
          <w:rFonts w:ascii="Calibri" w:hAnsi="Calibri" w:cs="Calibri"/>
          <w:i/>
          <w:iCs/>
          <w:lang w:val="en-US"/>
        </w:rPr>
        <w:t>flexneri</w:t>
      </w:r>
      <w:proofErr w:type="spellEnd"/>
      <w:r w:rsidR="00E959D0" w:rsidRPr="0000716A">
        <w:rPr>
          <w:rFonts w:ascii="Calibri" w:hAnsi="Calibri" w:cs="Calibri"/>
          <w:i/>
          <w:iCs/>
          <w:lang w:val="en-US"/>
        </w:rPr>
        <w:t>, Proteus mirabilis</w:t>
      </w:r>
      <w:r>
        <w:rPr>
          <w:rFonts w:ascii="Calibri" w:hAnsi="Calibri" w:cs="Calibri"/>
          <w:i/>
          <w:iCs/>
          <w:lang w:val="en-US"/>
        </w:rPr>
        <w:t>,</w:t>
      </w:r>
      <w:r w:rsidR="00E959D0" w:rsidRPr="0000716A">
        <w:rPr>
          <w:rFonts w:ascii="Calibri" w:hAnsi="Calibri" w:cs="Calibri"/>
          <w:lang w:val="en-US"/>
        </w:rPr>
        <w:t xml:space="preserve"> or </w:t>
      </w:r>
      <w:r w:rsidR="00E959D0" w:rsidRPr="0000716A">
        <w:rPr>
          <w:rFonts w:ascii="Calibri" w:hAnsi="Calibri" w:cs="Calibri"/>
          <w:i/>
          <w:iCs/>
          <w:lang w:val="en-US"/>
        </w:rPr>
        <w:t>K. pneumoniae</w:t>
      </w:r>
      <w:r w:rsidR="00E959D0" w:rsidRPr="0000716A">
        <w:rPr>
          <w:rFonts w:ascii="Calibri" w:hAnsi="Calibri" w:cs="Calibri"/>
          <w:lang w:val="en-US"/>
        </w:rPr>
        <w:t xml:space="preserve">. Moreover, this platform may be useful in experiments involving multidrug-resistant pathogens. Thus, it may help to facilitate improvements in the genetic engineering of </w:t>
      </w:r>
      <w:r w:rsidR="00E959D0" w:rsidRPr="0000716A">
        <w:rPr>
          <w:rFonts w:ascii="Calibri" w:hAnsi="Calibri" w:cs="Calibri"/>
          <w:i/>
          <w:iCs/>
          <w:lang w:val="en-US"/>
        </w:rPr>
        <w:t>B. bacteriovorus</w:t>
      </w:r>
      <w:r w:rsidR="00E959D0" w:rsidRPr="0000716A">
        <w:rPr>
          <w:rFonts w:ascii="Calibri" w:hAnsi="Calibri" w:cs="Calibri"/>
          <w:lang w:val="en-US"/>
        </w:rPr>
        <w:t xml:space="preserve"> as a live antibiotic in human and veterinary medicine, particularly to combat multidrug-resistant pathogens.</w:t>
      </w:r>
    </w:p>
    <w:p w14:paraId="16B68A7F" w14:textId="77777777" w:rsidR="002E5BF8" w:rsidRPr="0000716A" w:rsidRDefault="002E5BF8" w:rsidP="00D97836">
      <w:pPr>
        <w:jc w:val="both"/>
        <w:rPr>
          <w:rFonts w:ascii="Calibri" w:eastAsia="Calibri" w:hAnsi="Calibri" w:cs="Calibri"/>
          <w:lang w:val="en-US"/>
        </w:rPr>
      </w:pPr>
    </w:p>
    <w:p w14:paraId="73EBE3E7" w14:textId="77777777" w:rsidR="002E5BF8" w:rsidRPr="0000716A" w:rsidRDefault="00E959D0" w:rsidP="00D97836">
      <w:pPr>
        <w:pStyle w:val="NormalWeb"/>
        <w:spacing w:before="0" w:after="0"/>
        <w:jc w:val="both"/>
        <w:rPr>
          <w:rFonts w:ascii="Calibri" w:eastAsia="Calibri" w:hAnsi="Calibri" w:cs="Calibri"/>
          <w:color w:val="808080"/>
          <w:u w:color="808080"/>
        </w:rPr>
      </w:pPr>
      <w:r w:rsidRPr="0000716A">
        <w:rPr>
          <w:rFonts w:ascii="Calibri" w:hAnsi="Calibri" w:cs="Calibri"/>
          <w:b/>
          <w:bCs/>
        </w:rPr>
        <w:t xml:space="preserve">ACKNOWLEDGMENTS: </w:t>
      </w:r>
    </w:p>
    <w:p w14:paraId="3B9316D8" w14:textId="46DA0ED6" w:rsidR="002E5BF8" w:rsidRPr="0000716A" w:rsidRDefault="00E959D0" w:rsidP="00D97836">
      <w:pPr>
        <w:jc w:val="both"/>
        <w:rPr>
          <w:rFonts w:ascii="Calibri" w:eastAsia="Calibri" w:hAnsi="Calibri" w:cs="Calibri"/>
          <w:lang w:val="en-US"/>
        </w:rPr>
      </w:pPr>
      <w:r w:rsidRPr="0000716A">
        <w:rPr>
          <w:rFonts w:ascii="Calibri" w:hAnsi="Calibri" w:cs="Calibri"/>
          <w:shd w:val="clear" w:color="auto" w:fill="FFFFFF"/>
          <w:lang w:val="en-US"/>
        </w:rPr>
        <w:t xml:space="preserve">This study was supported by </w:t>
      </w:r>
      <w:r w:rsidR="004F1DBF">
        <w:rPr>
          <w:rFonts w:ascii="Calibri" w:hAnsi="Calibri" w:cs="Calibri"/>
          <w:shd w:val="clear" w:color="auto" w:fill="FFFFFF"/>
          <w:lang w:val="en-US"/>
        </w:rPr>
        <w:t xml:space="preserve">the </w:t>
      </w:r>
      <w:r w:rsidRPr="0000716A">
        <w:rPr>
          <w:rFonts w:ascii="Calibri" w:hAnsi="Calibri" w:cs="Calibri"/>
          <w:shd w:val="clear" w:color="auto" w:fill="FFFFFF"/>
          <w:lang w:val="en-US"/>
        </w:rPr>
        <w:t>National Science Centre grant Opus 2018/29/B/NZ6/00539 to J.Z.-C.</w:t>
      </w:r>
    </w:p>
    <w:p w14:paraId="14E0351D" w14:textId="77777777" w:rsidR="002E5BF8" w:rsidRPr="0000716A" w:rsidRDefault="002E5BF8" w:rsidP="00D97836">
      <w:pPr>
        <w:jc w:val="both"/>
        <w:rPr>
          <w:rFonts w:ascii="Calibri" w:eastAsia="Calibri" w:hAnsi="Calibri" w:cs="Calibri"/>
          <w:b/>
          <w:bCs/>
          <w:lang w:val="en-US"/>
        </w:rPr>
      </w:pPr>
    </w:p>
    <w:p w14:paraId="78624870" w14:textId="77777777" w:rsidR="002E5BF8" w:rsidRPr="0000716A" w:rsidRDefault="00E959D0" w:rsidP="00D97836">
      <w:pPr>
        <w:pStyle w:val="NormalWeb"/>
        <w:spacing w:before="0" w:after="0"/>
        <w:jc w:val="both"/>
        <w:rPr>
          <w:rFonts w:ascii="Calibri" w:eastAsia="Calibri" w:hAnsi="Calibri" w:cs="Calibri"/>
          <w:color w:val="808080"/>
          <w:u w:color="808080"/>
        </w:rPr>
      </w:pPr>
      <w:r w:rsidRPr="0000716A">
        <w:rPr>
          <w:rFonts w:ascii="Calibri" w:hAnsi="Calibri" w:cs="Calibri"/>
          <w:b/>
          <w:bCs/>
        </w:rPr>
        <w:t xml:space="preserve">DISCLOSURES: </w:t>
      </w:r>
    </w:p>
    <w:p w14:paraId="6D81E5A6" w14:textId="77777777" w:rsidR="002E5BF8" w:rsidRPr="0000716A" w:rsidRDefault="00E959D0" w:rsidP="00D97836">
      <w:pPr>
        <w:jc w:val="both"/>
        <w:rPr>
          <w:rFonts w:ascii="Calibri" w:eastAsia="Calibri" w:hAnsi="Calibri" w:cs="Calibri"/>
          <w:lang w:val="en-US"/>
        </w:rPr>
      </w:pPr>
      <w:r w:rsidRPr="0000716A">
        <w:rPr>
          <w:rFonts w:ascii="Calibri" w:hAnsi="Calibri" w:cs="Calibri"/>
          <w:lang w:val="en-US"/>
        </w:rPr>
        <w:t>The authors have nothing to disclose.</w:t>
      </w:r>
    </w:p>
    <w:p w14:paraId="2B53FFFA" w14:textId="77777777" w:rsidR="002E5BF8" w:rsidRPr="0000716A" w:rsidRDefault="002E5BF8" w:rsidP="00D97836">
      <w:pPr>
        <w:jc w:val="both"/>
        <w:rPr>
          <w:rFonts w:ascii="Calibri" w:eastAsia="Calibri" w:hAnsi="Calibri" w:cs="Calibri"/>
          <w:lang w:val="en-US"/>
        </w:rPr>
      </w:pPr>
    </w:p>
    <w:p w14:paraId="508FD83C" w14:textId="77777777" w:rsidR="002E5BF8" w:rsidRPr="0000716A" w:rsidRDefault="00E959D0" w:rsidP="00D97836">
      <w:pPr>
        <w:jc w:val="both"/>
        <w:rPr>
          <w:rFonts w:ascii="Calibri" w:eastAsia="Calibri" w:hAnsi="Calibri" w:cs="Calibri"/>
          <w:b/>
          <w:bCs/>
          <w:lang w:val="en-US"/>
        </w:rPr>
      </w:pPr>
      <w:r w:rsidRPr="0000716A">
        <w:rPr>
          <w:rFonts w:ascii="Calibri" w:hAnsi="Calibri" w:cs="Calibri"/>
          <w:b/>
          <w:bCs/>
          <w:lang w:val="en-US"/>
        </w:rPr>
        <w:t>REFERENCES:</w:t>
      </w:r>
    </w:p>
    <w:p w14:paraId="08C46511" w14:textId="76F4AFAD" w:rsidR="005A7742" w:rsidRPr="005A7742" w:rsidRDefault="005A7742" w:rsidP="00D97836">
      <w:pPr>
        <w:pStyle w:val="Bibliography"/>
        <w:jc w:val="both"/>
        <w:rPr>
          <w:rFonts w:ascii="Calibri" w:hAnsi="Calibri" w:cs="Calibri"/>
        </w:rPr>
      </w:pPr>
      <w:r>
        <w:rPr>
          <w:rFonts w:ascii="Calibri" w:hAnsi="Calibri" w:cs="Calibri"/>
        </w:rPr>
        <w:fldChar w:fldCharType="begin"/>
      </w:r>
      <w:r>
        <w:rPr>
          <w:rFonts w:ascii="Calibri" w:hAnsi="Calibri" w:cs="Calibri"/>
        </w:rPr>
        <w:instrText xml:space="preserve"> ADDIN ZOTERO_BIBL {"uncited":[],"omitted":[],"custom":[]} CSL_BIBLIOGRAPHY </w:instrText>
      </w:r>
      <w:r>
        <w:rPr>
          <w:rFonts w:ascii="Calibri" w:hAnsi="Calibri" w:cs="Calibri"/>
        </w:rPr>
        <w:fldChar w:fldCharType="separate"/>
      </w:r>
      <w:r w:rsidRPr="005A7742">
        <w:rPr>
          <w:rFonts w:ascii="Calibri" w:hAnsi="Calibri" w:cs="Calibri"/>
        </w:rPr>
        <w:t>1.</w:t>
      </w:r>
      <w:r w:rsidRPr="005A7742">
        <w:rPr>
          <w:rFonts w:ascii="Calibri" w:hAnsi="Calibri" w:cs="Calibri"/>
        </w:rPr>
        <w:tab/>
        <w:t xml:space="preserve">Shatzkes, K. </w:t>
      </w:r>
      <w:r w:rsidRPr="005A7742">
        <w:rPr>
          <w:rFonts w:ascii="Calibri" w:hAnsi="Calibri" w:cs="Calibri"/>
          <w:i/>
          <w:iCs/>
        </w:rPr>
        <w:t>et al.</w:t>
      </w:r>
      <w:r w:rsidRPr="005A7742">
        <w:rPr>
          <w:rFonts w:ascii="Calibri" w:hAnsi="Calibri" w:cs="Calibri"/>
        </w:rPr>
        <w:t xml:space="preserve"> Predatory Bacteria Attenuate Klebsiella pneumoniae Burden in Rat Lungs. </w:t>
      </w:r>
      <w:r w:rsidRPr="005A7742">
        <w:rPr>
          <w:rFonts w:ascii="Calibri" w:hAnsi="Calibri" w:cs="Calibri"/>
          <w:i/>
          <w:iCs/>
        </w:rPr>
        <w:t>mBio</w:t>
      </w:r>
      <w:r w:rsidRPr="005A7742">
        <w:rPr>
          <w:rFonts w:ascii="Calibri" w:hAnsi="Calibri" w:cs="Calibri"/>
        </w:rPr>
        <w:t xml:space="preserve">. </w:t>
      </w:r>
      <w:r w:rsidRPr="005A7742">
        <w:rPr>
          <w:rFonts w:ascii="Calibri" w:hAnsi="Calibri" w:cs="Calibri"/>
          <w:b/>
          <w:bCs/>
        </w:rPr>
        <w:t>7</w:t>
      </w:r>
      <w:r w:rsidRPr="005A7742">
        <w:rPr>
          <w:rFonts w:ascii="Calibri" w:hAnsi="Calibri" w:cs="Calibri"/>
        </w:rPr>
        <w:t xml:space="preserve"> (6), (2016).</w:t>
      </w:r>
    </w:p>
    <w:p w14:paraId="7165F6DE" w14:textId="2404878B" w:rsidR="005A7742" w:rsidRPr="005A7742" w:rsidRDefault="005A7742" w:rsidP="00D97836">
      <w:pPr>
        <w:pStyle w:val="Bibliography"/>
        <w:jc w:val="both"/>
        <w:rPr>
          <w:rFonts w:ascii="Calibri" w:hAnsi="Calibri" w:cs="Calibri"/>
        </w:rPr>
      </w:pPr>
      <w:r w:rsidRPr="005A7742">
        <w:rPr>
          <w:rFonts w:ascii="Calibri" w:hAnsi="Calibri" w:cs="Calibri"/>
        </w:rPr>
        <w:t>2.</w:t>
      </w:r>
      <w:r w:rsidRPr="005A7742">
        <w:rPr>
          <w:rFonts w:ascii="Calibri" w:hAnsi="Calibri" w:cs="Calibri"/>
        </w:rPr>
        <w:tab/>
        <w:t xml:space="preserve">Iebba, V. </w:t>
      </w:r>
      <w:r w:rsidRPr="005A7742">
        <w:rPr>
          <w:rFonts w:ascii="Calibri" w:hAnsi="Calibri" w:cs="Calibri"/>
          <w:i/>
          <w:iCs/>
        </w:rPr>
        <w:t>et al.</w:t>
      </w:r>
      <w:r w:rsidRPr="005A7742">
        <w:rPr>
          <w:rFonts w:ascii="Calibri" w:hAnsi="Calibri" w:cs="Calibri"/>
        </w:rPr>
        <w:t xml:space="preserve"> Bdellovibrio bacteriovorus directly attacks Pseudomonas aeruginosa and Staphylococcus aureus Cystic fibrosis isolates. </w:t>
      </w:r>
      <w:r w:rsidRPr="005A7742">
        <w:rPr>
          <w:rFonts w:ascii="Calibri" w:hAnsi="Calibri" w:cs="Calibri"/>
          <w:i/>
          <w:iCs/>
        </w:rPr>
        <w:t>Frontiers in Microbiology</w:t>
      </w:r>
      <w:r w:rsidRPr="005A7742">
        <w:rPr>
          <w:rFonts w:ascii="Calibri" w:hAnsi="Calibri" w:cs="Calibri"/>
        </w:rPr>
        <w:t xml:space="preserve">. </w:t>
      </w:r>
      <w:r w:rsidRPr="005A7742">
        <w:rPr>
          <w:rFonts w:ascii="Calibri" w:hAnsi="Calibri" w:cs="Calibri"/>
          <w:b/>
          <w:bCs/>
        </w:rPr>
        <w:t>5</w:t>
      </w:r>
      <w:r w:rsidRPr="005A7742">
        <w:rPr>
          <w:rFonts w:ascii="Calibri" w:hAnsi="Calibri" w:cs="Calibri"/>
        </w:rPr>
        <w:t>,</w:t>
      </w:r>
      <w:r w:rsidR="00487D8E">
        <w:rPr>
          <w:rFonts w:ascii="Calibri" w:hAnsi="Calibri" w:cs="Calibri"/>
        </w:rPr>
        <w:t xml:space="preserve"> </w:t>
      </w:r>
      <w:r w:rsidRPr="005A7742">
        <w:rPr>
          <w:rFonts w:ascii="Calibri" w:hAnsi="Calibri" w:cs="Calibri"/>
        </w:rPr>
        <w:t>(2014).</w:t>
      </w:r>
    </w:p>
    <w:p w14:paraId="6FBC9D9A" w14:textId="5CD0B789" w:rsidR="005A7742" w:rsidRPr="005A7742" w:rsidRDefault="005A7742" w:rsidP="00D97836">
      <w:pPr>
        <w:pStyle w:val="Bibliography"/>
        <w:jc w:val="both"/>
        <w:rPr>
          <w:rFonts w:ascii="Calibri" w:hAnsi="Calibri" w:cs="Calibri"/>
        </w:rPr>
      </w:pPr>
      <w:r w:rsidRPr="005A7742">
        <w:rPr>
          <w:rFonts w:ascii="Calibri" w:hAnsi="Calibri" w:cs="Calibri"/>
        </w:rPr>
        <w:t>3.</w:t>
      </w:r>
      <w:r w:rsidRPr="005A7742">
        <w:rPr>
          <w:rFonts w:ascii="Calibri" w:hAnsi="Calibri" w:cs="Calibri"/>
        </w:rPr>
        <w:tab/>
        <w:t xml:space="preserve">Willis, A.R. </w:t>
      </w:r>
      <w:r w:rsidRPr="005A7742">
        <w:rPr>
          <w:rFonts w:ascii="Calibri" w:hAnsi="Calibri" w:cs="Calibri"/>
          <w:i/>
          <w:iCs/>
        </w:rPr>
        <w:t>et al.</w:t>
      </w:r>
      <w:r w:rsidRPr="005A7742">
        <w:rPr>
          <w:rFonts w:ascii="Calibri" w:hAnsi="Calibri" w:cs="Calibri"/>
        </w:rPr>
        <w:t xml:space="preserve"> Injections of Predatory Bacteria Work Alongside Host Immune Cells to Treat Shigella Infection in Zebrafish Larvae. </w:t>
      </w:r>
      <w:r w:rsidRPr="005A7742">
        <w:rPr>
          <w:rFonts w:ascii="Calibri" w:hAnsi="Calibri" w:cs="Calibri"/>
          <w:i/>
          <w:iCs/>
        </w:rPr>
        <w:t>Current biology: CB</w:t>
      </w:r>
      <w:r w:rsidRPr="005A7742">
        <w:rPr>
          <w:rFonts w:ascii="Calibri" w:hAnsi="Calibri" w:cs="Calibri"/>
        </w:rPr>
        <w:t xml:space="preserve">. </w:t>
      </w:r>
      <w:r w:rsidRPr="005A7742">
        <w:rPr>
          <w:rFonts w:ascii="Calibri" w:hAnsi="Calibri" w:cs="Calibri"/>
          <w:b/>
          <w:bCs/>
        </w:rPr>
        <w:t>26</w:t>
      </w:r>
      <w:r w:rsidRPr="005A7742">
        <w:rPr>
          <w:rFonts w:ascii="Calibri" w:hAnsi="Calibri" w:cs="Calibri"/>
        </w:rPr>
        <w:t xml:space="preserve"> (24), 3343–33</w:t>
      </w:r>
      <w:r w:rsidR="00487D8E">
        <w:rPr>
          <w:rFonts w:ascii="Calibri" w:hAnsi="Calibri" w:cs="Calibri"/>
        </w:rPr>
        <w:t xml:space="preserve">51 </w:t>
      </w:r>
      <w:r w:rsidRPr="005A7742">
        <w:rPr>
          <w:rFonts w:ascii="Calibri" w:hAnsi="Calibri" w:cs="Calibri"/>
        </w:rPr>
        <w:t>(2016).</w:t>
      </w:r>
    </w:p>
    <w:p w14:paraId="31F71FFF" w14:textId="4E1DED04" w:rsidR="005A7742" w:rsidRPr="005A7742" w:rsidRDefault="005A7742" w:rsidP="00D97836">
      <w:pPr>
        <w:pStyle w:val="Bibliography"/>
        <w:jc w:val="both"/>
        <w:rPr>
          <w:rFonts w:ascii="Calibri" w:hAnsi="Calibri" w:cs="Calibri"/>
        </w:rPr>
      </w:pPr>
      <w:r w:rsidRPr="005A7742">
        <w:rPr>
          <w:rFonts w:ascii="Calibri" w:hAnsi="Calibri" w:cs="Calibri"/>
        </w:rPr>
        <w:lastRenderedPageBreak/>
        <w:t>4.</w:t>
      </w:r>
      <w:r w:rsidRPr="005A7742">
        <w:rPr>
          <w:rFonts w:ascii="Calibri" w:hAnsi="Calibri" w:cs="Calibri"/>
        </w:rPr>
        <w:tab/>
        <w:t xml:space="preserve">Lambert, C. </w:t>
      </w:r>
      <w:r w:rsidRPr="005A7742">
        <w:rPr>
          <w:rFonts w:ascii="Calibri" w:hAnsi="Calibri" w:cs="Calibri"/>
          <w:i/>
          <w:iCs/>
        </w:rPr>
        <w:t>et al.</w:t>
      </w:r>
      <w:r w:rsidRPr="005A7742">
        <w:rPr>
          <w:rFonts w:ascii="Calibri" w:hAnsi="Calibri" w:cs="Calibri"/>
        </w:rPr>
        <w:t xml:space="preserve"> Characterizing the flagellar filament and the role of motility in bacterial prey-penetration by Bdellovibrio bacteriovorus. </w:t>
      </w:r>
      <w:r w:rsidRPr="005A7742">
        <w:rPr>
          <w:rFonts w:ascii="Calibri" w:hAnsi="Calibri" w:cs="Calibri"/>
          <w:i/>
          <w:iCs/>
        </w:rPr>
        <w:t>Molecular Microbiology</w:t>
      </w:r>
      <w:r w:rsidRPr="005A7742">
        <w:rPr>
          <w:rFonts w:ascii="Calibri" w:hAnsi="Calibri" w:cs="Calibri"/>
        </w:rPr>
        <w:t xml:space="preserve">. </w:t>
      </w:r>
      <w:r w:rsidRPr="005A7742">
        <w:rPr>
          <w:rFonts w:ascii="Calibri" w:hAnsi="Calibri" w:cs="Calibri"/>
          <w:b/>
          <w:bCs/>
        </w:rPr>
        <w:t>60</w:t>
      </w:r>
      <w:r w:rsidRPr="005A7742">
        <w:rPr>
          <w:rFonts w:ascii="Calibri" w:hAnsi="Calibri" w:cs="Calibri"/>
        </w:rPr>
        <w:t xml:space="preserve"> (2), 274–286</w:t>
      </w:r>
      <w:r w:rsidR="00487D8E">
        <w:rPr>
          <w:rFonts w:ascii="Calibri" w:hAnsi="Calibri" w:cs="Calibri"/>
        </w:rPr>
        <w:t xml:space="preserve"> </w:t>
      </w:r>
      <w:r w:rsidRPr="005A7742">
        <w:rPr>
          <w:rFonts w:ascii="Calibri" w:hAnsi="Calibri" w:cs="Calibri"/>
        </w:rPr>
        <w:t>(2006).</w:t>
      </w:r>
    </w:p>
    <w:p w14:paraId="709347A2" w14:textId="31C6856A" w:rsidR="005A7742" w:rsidRPr="005A7742" w:rsidRDefault="005A7742" w:rsidP="00D97836">
      <w:pPr>
        <w:pStyle w:val="Bibliography"/>
        <w:jc w:val="both"/>
        <w:rPr>
          <w:rFonts w:ascii="Calibri" w:hAnsi="Calibri" w:cs="Calibri"/>
        </w:rPr>
      </w:pPr>
      <w:r w:rsidRPr="005A7742">
        <w:rPr>
          <w:rFonts w:ascii="Calibri" w:hAnsi="Calibri" w:cs="Calibri"/>
        </w:rPr>
        <w:t>5.</w:t>
      </w:r>
      <w:r w:rsidRPr="005A7742">
        <w:rPr>
          <w:rFonts w:ascii="Calibri" w:hAnsi="Calibri" w:cs="Calibri"/>
        </w:rPr>
        <w:tab/>
        <w:t>Lambert, C.</w:t>
      </w:r>
      <w:r w:rsidR="00487D8E">
        <w:rPr>
          <w:rFonts w:ascii="Calibri" w:hAnsi="Calibri" w:cs="Calibri"/>
        </w:rPr>
        <w:t xml:space="preserve"> et al. </w:t>
      </w:r>
      <w:r w:rsidRPr="005A7742">
        <w:rPr>
          <w:rFonts w:ascii="Calibri" w:hAnsi="Calibri" w:cs="Calibri"/>
        </w:rPr>
        <w:t xml:space="preserve">A Predatory Patchwork: Membrane and Surface Structures of Bdellovibrio bacteriovorus. </w:t>
      </w:r>
      <w:r w:rsidRPr="005A7742">
        <w:rPr>
          <w:rFonts w:ascii="Calibri" w:hAnsi="Calibri" w:cs="Calibri"/>
          <w:i/>
          <w:iCs/>
        </w:rPr>
        <w:t>Advances in Microbial Physiology</w:t>
      </w:r>
      <w:r w:rsidRPr="005A7742">
        <w:rPr>
          <w:rFonts w:ascii="Calibri" w:hAnsi="Calibri" w:cs="Calibri"/>
        </w:rPr>
        <w:t xml:space="preserve">. </w:t>
      </w:r>
      <w:r w:rsidRPr="005A7742">
        <w:rPr>
          <w:rFonts w:ascii="Calibri" w:hAnsi="Calibri" w:cs="Calibri"/>
          <w:b/>
          <w:bCs/>
        </w:rPr>
        <w:t>54</w:t>
      </w:r>
      <w:r w:rsidRPr="005A7742">
        <w:rPr>
          <w:rFonts w:ascii="Calibri" w:hAnsi="Calibri" w:cs="Calibri"/>
        </w:rPr>
        <w:t>, 313–361 (2008).</w:t>
      </w:r>
    </w:p>
    <w:p w14:paraId="5D30156D" w14:textId="17906BDF" w:rsidR="005A7742" w:rsidRPr="005A7742" w:rsidRDefault="005A7742" w:rsidP="00D97836">
      <w:pPr>
        <w:pStyle w:val="Bibliography"/>
        <w:jc w:val="both"/>
        <w:rPr>
          <w:rFonts w:ascii="Calibri" w:hAnsi="Calibri" w:cs="Calibri"/>
        </w:rPr>
      </w:pPr>
      <w:r w:rsidRPr="005A7742">
        <w:rPr>
          <w:rFonts w:ascii="Calibri" w:hAnsi="Calibri" w:cs="Calibri"/>
        </w:rPr>
        <w:t>6.</w:t>
      </w:r>
      <w:r w:rsidRPr="005A7742">
        <w:rPr>
          <w:rFonts w:ascii="Calibri" w:hAnsi="Calibri" w:cs="Calibri"/>
        </w:rPr>
        <w:tab/>
        <w:t>Makowski, Ł.</w:t>
      </w:r>
      <w:r w:rsidR="00487D8E">
        <w:rPr>
          <w:rFonts w:ascii="Calibri" w:hAnsi="Calibri" w:cs="Calibri"/>
        </w:rPr>
        <w:t xml:space="preserve"> et al</w:t>
      </w:r>
      <w:r w:rsidRPr="005A7742">
        <w:rPr>
          <w:rFonts w:ascii="Calibri" w:hAnsi="Calibri" w:cs="Calibri"/>
        </w:rPr>
        <w:t xml:space="preserve">. Initiation of Chromosomal Replication in Predatory Bacterium Bdellovibrio bacteriovorus. </w:t>
      </w:r>
      <w:r w:rsidRPr="005A7742">
        <w:rPr>
          <w:rFonts w:ascii="Calibri" w:hAnsi="Calibri" w:cs="Calibri"/>
          <w:i/>
          <w:iCs/>
        </w:rPr>
        <w:t>Frontiers in Microbiology</w:t>
      </w:r>
      <w:r w:rsidRPr="005A7742">
        <w:rPr>
          <w:rFonts w:ascii="Calibri" w:hAnsi="Calibri" w:cs="Calibri"/>
        </w:rPr>
        <w:t xml:space="preserve">. </w:t>
      </w:r>
      <w:r w:rsidRPr="005A7742">
        <w:rPr>
          <w:rFonts w:ascii="Calibri" w:hAnsi="Calibri" w:cs="Calibri"/>
          <w:b/>
          <w:bCs/>
        </w:rPr>
        <w:t>7</w:t>
      </w:r>
      <w:r w:rsidRPr="005A7742">
        <w:rPr>
          <w:rFonts w:ascii="Calibri" w:hAnsi="Calibri" w:cs="Calibri"/>
        </w:rPr>
        <w:t>, 1898</w:t>
      </w:r>
      <w:r w:rsidR="00487D8E">
        <w:rPr>
          <w:rFonts w:ascii="Calibri" w:hAnsi="Calibri" w:cs="Calibri"/>
        </w:rPr>
        <w:t xml:space="preserve"> </w:t>
      </w:r>
      <w:r w:rsidRPr="005A7742">
        <w:rPr>
          <w:rFonts w:ascii="Calibri" w:hAnsi="Calibri" w:cs="Calibri"/>
        </w:rPr>
        <w:t>(2016).</w:t>
      </w:r>
    </w:p>
    <w:p w14:paraId="18B2CEF1" w14:textId="1A86FDF1" w:rsidR="005A7742" w:rsidRPr="005A7742" w:rsidRDefault="005A7742" w:rsidP="00D97836">
      <w:pPr>
        <w:pStyle w:val="Bibliography"/>
        <w:jc w:val="both"/>
        <w:rPr>
          <w:rFonts w:ascii="Calibri" w:hAnsi="Calibri" w:cs="Calibri"/>
        </w:rPr>
      </w:pPr>
      <w:r w:rsidRPr="005A7742">
        <w:rPr>
          <w:rFonts w:ascii="Calibri" w:hAnsi="Calibri" w:cs="Calibri"/>
        </w:rPr>
        <w:t>7.</w:t>
      </w:r>
      <w:r w:rsidRPr="005A7742">
        <w:rPr>
          <w:rFonts w:ascii="Calibri" w:hAnsi="Calibri" w:cs="Calibri"/>
        </w:rPr>
        <w:tab/>
        <w:t xml:space="preserve">Makowski, Ł. </w:t>
      </w:r>
      <w:r w:rsidRPr="005A7742">
        <w:rPr>
          <w:rFonts w:ascii="Calibri" w:hAnsi="Calibri" w:cs="Calibri"/>
          <w:i/>
          <w:iCs/>
        </w:rPr>
        <w:t>et al.</w:t>
      </w:r>
      <w:r w:rsidRPr="005A7742">
        <w:rPr>
          <w:rFonts w:ascii="Calibri" w:hAnsi="Calibri" w:cs="Calibri"/>
        </w:rPr>
        <w:t xml:space="preserve"> Dynamics of Chromosome Replication and Its Relationship to Predatory Attack Lifestyles in Bdellovibrio bacteriovorus. </w:t>
      </w:r>
      <w:r w:rsidRPr="005A7742">
        <w:rPr>
          <w:rFonts w:ascii="Calibri" w:hAnsi="Calibri" w:cs="Calibri"/>
          <w:i/>
          <w:iCs/>
        </w:rPr>
        <w:t>Applied and Environmental Microbiology</w:t>
      </w:r>
      <w:r w:rsidRPr="005A7742">
        <w:rPr>
          <w:rFonts w:ascii="Calibri" w:hAnsi="Calibri" w:cs="Calibri"/>
        </w:rPr>
        <w:t xml:space="preserve">. </w:t>
      </w:r>
      <w:r w:rsidRPr="005A7742">
        <w:rPr>
          <w:rFonts w:ascii="Calibri" w:hAnsi="Calibri" w:cs="Calibri"/>
          <w:b/>
          <w:bCs/>
        </w:rPr>
        <w:t>85</w:t>
      </w:r>
      <w:r w:rsidRPr="005A7742">
        <w:rPr>
          <w:rFonts w:ascii="Calibri" w:hAnsi="Calibri" w:cs="Calibri"/>
        </w:rPr>
        <w:t xml:space="preserve"> (14), (2019).</w:t>
      </w:r>
    </w:p>
    <w:p w14:paraId="1EB9ACF3" w14:textId="47C8B54E" w:rsidR="005A7742" w:rsidRPr="005A7742" w:rsidRDefault="005A7742" w:rsidP="00D97836">
      <w:pPr>
        <w:pStyle w:val="Bibliography"/>
        <w:jc w:val="both"/>
        <w:rPr>
          <w:rFonts w:ascii="Calibri" w:hAnsi="Calibri" w:cs="Calibri"/>
        </w:rPr>
      </w:pPr>
      <w:r w:rsidRPr="005A7742">
        <w:rPr>
          <w:rFonts w:ascii="Calibri" w:hAnsi="Calibri" w:cs="Calibri"/>
        </w:rPr>
        <w:t>8.</w:t>
      </w:r>
      <w:r w:rsidRPr="005A7742">
        <w:rPr>
          <w:rFonts w:ascii="Calibri" w:hAnsi="Calibri" w:cs="Calibri"/>
        </w:rPr>
        <w:tab/>
        <w:t xml:space="preserve">Fenton, A.K., Kanna, M., Woods, R.D., Aizawa, S.-I., Sockett, R.E. Shadowing the actions of a predator: backlit fluorescent microscopy reveals synchronous nonbinary septation of predatory Bdellovibrio inside prey and exit through discrete bdelloplast pores. </w:t>
      </w:r>
      <w:r w:rsidRPr="005A7742">
        <w:rPr>
          <w:rFonts w:ascii="Calibri" w:hAnsi="Calibri" w:cs="Calibri"/>
          <w:i/>
          <w:iCs/>
        </w:rPr>
        <w:t>Journal of Bacteriology</w:t>
      </w:r>
      <w:r w:rsidRPr="005A7742">
        <w:rPr>
          <w:rFonts w:ascii="Calibri" w:hAnsi="Calibri" w:cs="Calibri"/>
        </w:rPr>
        <w:t xml:space="preserve">. </w:t>
      </w:r>
      <w:r w:rsidRPr="005A7742">
        <w:rPr>
          <w:rFonts w:ascii="Calibri" w:hAnsi="Calibri" w:cs="Calibri"/>
          <w:b/>
          <w:bCs/>
        </w:rPr>
        <w:t>192</w:t>
      </w:r>
      <w:r w:rsidRPr="005A7742">
        <w:rPr>
          <w:rFonts w:ascii="Calibri" w:hAnsi="Calibri" w:cs="Calibri"/>
        </w:rPr>
        <w:t xml:space="preserve"> (24), 6329–6335 (2010).</w:t>
      </w:r>
    </w:p>
    <w:p w14:paraId="542C9EFF" w14:textId="79E0585C" w:rsidR="005A7742" w:rsidRPr="005A7742" w:rsidRDefault="005A7742" w:rsidP="00D97836">
      <w:pPr>
        <w:pStyle w:val="Bibliography"/>
        <w:jc w:val="both"/>
        <w:rPr>
          <w:rFonts w:ascii="Calibri" w:hAnsi="Calibri" w:cs="Calibri"/>
        </w:rPr>
      </w:pPr>
      <w:r w:rsidRPr="005A7742">
        <w:rPr>
          <w:rFonts w:ascii="Calibri" w:hAnsi="Calibri" w:cs="Calibri"/>
        </w:rPr>
        <w:t>9.</w:t>
      </w:r>
      <w:r w:rsidRPr="005A7742">
        <w:rPr>
          <w:rFonts w:ascii="Calibri" w:hAnsi="Calibri" w:cs="Calibri"/>
        </w:rPr>
        <w:tab/>
        <w:t xml:space="preserve">Kuru, E. </w:t>
      </w:r>
      <w:r w:rsidRPr="005A7742">
        <w:rPr>
          <w:rFonts w:ascii="Calibri" w:hAnsi="Calibri" w:cs="Calibri"/>
          <w:i/>
          <w:iCs/>
        </w:rPr>
        <w:t>et al.</w:t>
      </w:r>
      <w:r w:rsidRPr="005A7742">
        <w:rPr>
          <w:rFonts w:ascii="Calibri" w:hAnsi="Calibri" w:cs="Calibri"/>
        </w:rPr>
        <w:t xml:space="preserve"> Fluorescent D-amino-acids reveal bi-cellular cell wall modifications important for Bdellovibrio bacteriovorus predation. </w:t>
      </w:r>
      <w:r w:rsidRPr="005A7742">
        <w:rPr>
          <w:rFonts w:ascii="Calibri" w:hAnsi="Calibri" w:cs="Calibri"/>
          <w:i/>
          <w:iCs/>
        </w:rPr>
        <w:t>Nature Microbiology</w:t>
      </w:r>
      <w:r w:rsidRPr="005A7742">
        <w:rPr>
          <w:rFonts w:ascii="Calibri" w:hAnsi="Calibri" w:cs="Calibri"/>
        </w:rPr>
        <w:t xml:space="preserve">. </w:t>
      </w:r>
      <w:r w:rsidRPr="005A7742">
        <w:rPr>
          <w:rFonts w:ascii="Calibri" w:hAnsi="Calibri" w:cs="Calibri"/>
          <w:b/>
          <w:bCs/>
        </w:rPr>
        <w:t>2</w:t>
      </w:r>
      <w:r w:rsidRPr="005A7742">
        <w:rPr>
          <w:rFonts w:ascii="Calibri" w:hAnsi="Calibri" w:cs="Calibri"/>
        </w:rPr>
        <w:t xml:space="preserve"> (12), 1648–1657 (2017).</w:t>
      </w:r>
    </w:p>
    <w:p w14:paraId="4EDC89BB" w14:textId="2EAAB842" w:rsidR="005A7742" w:rsidRPr="005A7742" w:rsidRDefault="005A7742" w:rsidP="00D97836">
      <w:pPr>
        <w:pStyle w:val="Bibliography"/>
        <w:jc w:val="both"/>
        <w:rPr>
          <w:rFonts w:ascii="Calibri" w:hAnsi="Calibri" w:cs="Calibri"/>
        </w:rPr>
      </w:pPr>
      <w:r w:rsidRPr="005A7742">
        <w:rPr>
          <w:rFonts w:ascii="Calibri" w:hAnsi="Calibri" w:cs="Calibri"/>
        </w:rPr>
        <w:t>10.</w:t>
      </w:r>
      <w:r w:rsidRPr="005A7742">
        <w:rPr>
          <w:rFonts w:ascii="Calibri" w:hAnsi="Calibri" w:cs="Calibri"/>
        </w:rPr>
        <w:tab/>
        <w:t xml:space="preserve">Dashiff, A., Junka, R.A., Libera, M., Kadouri, D.E. Predation of human pathogens by the predatory bacteria Micavibrio aeruginosavorus and Bdellovibrio bacteriovorus. </w:t>
      </w:r>
      <w:r w:rsidRPr="005A7742">
        <w:rPr>
          <w:rFonts w:ascii="Calibri" w:hAnsi="Calibri" w:cs="Calibri"/>
          <w:i/>
          <w:iCs/>
        </w:rPr>
        <w:t>Journal of Applied Microbiology</w:t>
      </w:r>
      <w:r w:rsidRPr="005A7742">
        <w:rPr>
          <w:rFonts w:ascii="Calibri" w:hAnsi="Calibri" w:cs="Calibri"/>
        </w:rPr>
        <w:t xml:space="preserve">. </w:t>
      </w:r>
      <w:r w:rsidRPr="005A7742">
        <w:rPr>
          <w:rFonts w:ascii="Calibri" w:hAnsi="Calibri" w:cs="Calibri"/>
          <w:b/>
          <w:bCs/>
        </w:rPr>
        <w:t>110</w:t>
      </w:r>
      <w:r w:rsidRPr="005A7742">
        <w:rPr>
          <w:rFonts w:ascii="Calibri" w:hAnsi="Calibri" w:cs="Calibri"/>
        </w:rPr>
        <w:t xml:space="preserve"> (2), 431–444 (2011).</w:t>
      </w:r>
    </w:p>
    <w:p w14:paraId="06148124" w14:textId="001BF291" w:rsidR="002E5BF8" w:rsidRPr="0000716A" w:rsidRDefault="005A7742" w:rsidP="00D97836">
      <w:pPr>
        <w:pStyle w:val="Bibliography"/>
        <w:jc w:val="both"/>
        <w:rPr>
          <w:rFonts w:ascii="Calibri" w:hAnsi="Calibri" w:cs="Calibri"/>
        </w:rPr>
      </w:pPr>
      <w:r>
        <w:rPr>
          <w:rFonts w:ascii="Calibri" w:hAnsi="Calibri" w:cs="Calibri"/>
        </w:rPr>
        <w:fldChar w:fldCharType="end"/>
      </w:r>
    </w:p>
    <w:sectPr w:rsidR="002E5BF8" w:rsidRPr="0000716A" w:rsidSect="00C7068C">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C2630" w14:textId="77777777" w:rsidR="00851EAC" w:rsidRDefault="00851EAC">
      <w:r>
        <w:separator/>
      </w:r>
    </w:p>
  </w:endnote>
  <w:endnote w:type="continuationSeparator" w:id="0">
    <w:p w14:paraId="55B07931" w14:textId="77777777" w:rsidR="00851EAC" w:rsidRDefault="0085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roman"/>
    <w:pitch w:val="default"/>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73E94" w14:textId="77777777" w:rsidR="006F5EDC" w:rsidRDefault="006F5EDC">
    <w:pPr>
      <w:pStyle w:val="Nagweki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FC89" w14:textId="77777777" w:rsidR="006F5EDC" w:rsidRDefault="006F5EDC">
    <w:r>
      <w:rPr>
        <w:rStyle w:val="apple-converted-space"/>
      </w:rPr>
      <w:tab/>
    </w:r>
    <w:r>
      <w:rPr>
        <w:rStyle w:val="apple-converted-space"/>
      </w:rPr>
      <w:tab/>
    </w:r>
    <w:r>
      <w:rPr>
        <w:rStyle w:val="apple-converted-space"/>
      </w:rPr>
      <w:tab/>
    </w:r>
    <w:r>
      <w:rPr>
        <w:rStyle w:val="apple-converted-space"/>
      </w:rPr>
      <w:tab/>
    </w:r>
    <w:r>
      <w:rPr>
        <w:rStyle w:val="apple-converted-space"/>
      </w:rPr>
      <w:tab/>
    </w:r>
    <w:r>
      <w:rPr>
        <w:rStyle w:val="apple-converted-space"/>
      </w:rPr>
      <w:tab/>
    </w:r>
    <w:r>
      <w:rPr>
        <w:rStyle w:val="apple-converted-space"/>
      </w:rPr>
      <w:tab/>
    </w:r>
    <w:r>
      <w:rPr>
        <w:rStyle w:val="apple-converted-spac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476AE" w14:textId="77777777" w:rsidR="00851EAC" w:rsidRDefault="00851EAC">
      <w:r>
        <w:separator/>
      </w:r>
    </w:p>
  </w:footnote>
  <w:footnote w:type="continuationSeparator" w:id="0">
    <w:p w14:paraId="69FD665E" w14:textId="77777777" w:rsidR="00851EAC" w:rsidRDefault="00851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44E5" w14:textId="77777777" w:rsidR="006F5EDC" w:rsidRDefault="006F5EDC">
    <w:pPr>
      <w:pStyle w:val="Header"/>
      <w:tabs>
        <w:tab w:val="clear" w:pos="9360"/>
        <w:tab w:val="left" w:pos="5724"/>
      </w:tabs>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E272F" w14:textId="77777777" w:rsidR="006F5EDC" w:rsidRDefault="006F5EDC">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7D92"/>
    <w:multiLevelType w:val="multilevel"/>
    <w:tmpl w:val="00FC4108"/>
    <w:styleLink w:val="Zaimportowanystyl6"/>
    <w:lvl w:ilvl="0">
      <w:start w:val="1"/>
      <w:numFmt w:val="decimal"/>
      <w:lvlText w:val="%1."/>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426"/>
        </w:tabs>
        <w:ind w:left="432"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936" w:hanging="2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1944" w:hanging="5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2448" w:hanging="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2952" w:hanging="79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3528" w:hanging="1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1B7F7A"/>
    <w:multiLevelType w:val="multilevel"/>
    <w:tmpl w:val="9A38003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7621DB"/>
    <w:multiLevelType w:val="multilevel"/>
    <w:tmpl w:val="E668C938"/>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A85A85"/>
    <w:multiLevelType w:val="hybridMultilevel"/>
    <w:tmpl w:val="56A42A34"/>
    <w:numStyleLink w:val="Zaimportowanystyl12"/>
  </w:abstractNum>
  <w:abstractNum w:abstractNumId="4" w15:restartNumberingAfterBreak="0">
    <w:nsid w:val="10B113A6"/>
    <w:multiLevelType w:val="multilevel"/>
    <w:tmpl w:val="9A38003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2D4081"/>
    <w:multiLevelType w:val="multilevel"/>
    <w:tmpl w:val="4C082ADC"/>
    <w:styleLink w:val="Zaimportowanystyl10"/>
    <w:lvl w:ilvl="0">
      <w:start w:val="1"/>
      <w:numFmt w:val="decimal"/>
      <w:lvlText w:val="%1."/>
      <w:lvlJc w:val="left"/>
      <w:pPr>
        <w:tabs>
          <w:tab w:val="left" w:pos="567"/>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567"/>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567"/>
        </w:tabs>
        <w:ind w:left="567" w:hanging="20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567"/>
        </w:tabs>
        <w:ind w:left="1362" w:hanging="64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567"/>
        </w:tabs>
        <w:ind w:left="186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567"/>
        </w:tabs>
        <w:ind w:left="2370" w:hanging="9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567"/>
        </w:tabs>
        <w:ind w:left="2874" w:hanging="10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567"/>
        </w:tabs>
        <w:ind w:left="3378" w:hanging="121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567"/>
        </w:tabs>
        <w:ind w:left="3954" w:hanging="14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59F33DE"/>
    <w:multiLevelType w:val="hybridMultilevel"/>
    <w:tmpl w:val="ED046284"/>
    <w:styleLink w:val="Zaimportowanystyl8"/>
    <w:lvl w:ilvl="0" w:tplc="BFA6F2F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tplc="66A8DA2C">
      <w:start w:val="1"/>
      <w:numFmt w:val="lowerLetter"/>
      <w:lvlText w:val="%2."/>
      <w:lvlJc w:val="left"/>
      <w:pPr>
        <w:tabs>
          <w:tab w:val="left" w:pos="426"/>
        </w:tabs>
        <w:ind w:left="11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tplc="558899C6">
      <w:start w:val="1"/>
      <w:numFmt w:val="lowerRoman"/>
      <w:lvlText w:val="%3."/>
      <w:lvlJc w:val="left"/>
      <w:pPr>
        <w:tabs>
          <w:tab w:val="left" w:pos="426"/>
        </w:tabs>
        <w:ind w:left="1866" w:hanging="368"/>
      </w:pPr>
      <w:rPr>
        <w:rFonts w:hAnsi="Arial Unicode MS"/>
        <w:b/>
        <w:bCs/>
        <w:caps w:val="0"/>
        <w:smallCaps w:val="0"/>
        <w:strike w:val="0"/>
        <w:dstrike w:val="0"/>
        <w:outline w:val="0"/>
        <w:emboss w:val="0"/>
        <w:imprint w:val="0"/>
        <w:spacing w:val="0"/>
        <w:w w:val="100"/>
        <w:kern w:val="0"/>
        <w:position w:val="0"/>
        <w:highlight w:val="none"/>
        <w:vertAlign w:val="baseline"/>
      </w:rPr>
    </w:lvl>
    <w:lvl w:ilvl="3" w:tplc="C5F25B88">
      <w:start w:val="1"/>
      <w:numFmt w:val="decimal"/>
      <w:lvlText w:val="%4."/>
      <w:lvlJc w:val="left"/>
      <w:pPr>
        <w:tabs>
          <w:tab w:val="left" w:pos="426"/>
        </w:tabs>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4" w:tplc="D834F694">
      <w:start w:val="1"/>
      <w:numFmt w:val="lowerLetter"/>
      <w:lvlText w:val="%5."/>
      <w:lvlJc w:val="left"/>
      <w:pPr>
        <w:tabs>
          <w:tab w:val="left" w:pos="426"/>
        </w:tabs>
        <w:ind w:left="330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5" w:tplc="3D1CB506">
      <w:start w:val="1"/>
      <w:numFmt w:val="lowerRoman"/>
      <w:lvlText w:val="%6."/>
      <w:lvlJc w:val="left"/>
      <w:pPr>
        <w:tabs>
          <w:tab w:val="left" w:pos="426"/>
        </w:tabs>
        <w:ind w:left="4026" w:hanging="368"/>
      </w:pPr>
      <w:rPr>
        <w:rFonts w:hAnsi="Arial Unicode MS"/>
        <w:b/>
        <w:bCs/>
        <w:caps w:val="0"/>
        <w:smallCaps w:val="0"/>
        <w:strike w:val="0"/>
        <w:dstrike w:val="0"/>
        <w:outline w:val="0"/>
        <w:emboss w:val="0"/>
        <w:imprint w:val="0"/>
        <w:spacing w:val="0"/>
        <w:w w:val="100"/>
        <w:kern w:val="0"/>
        <w:position w:val="0"/>
        <w:highlight w:val="none"/>
        <w:vertAlign w:val="baseline"/>
      </w:rPr>
    </w:lvl>
    <w:lvl w:ilvl="6" w:tplc="15801474">
      <w:start w:val="1"/>
      <w:numFmt w:val="decimal"/>
      <w:lvlText w:val="%7."/>
      <w:lvlJc w:val="left"/>
      <w:pPr>
        <w:tabs>
          <w:tab w:val="left" w:pos="426"/>
        </w:tabs>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7" w:tplc="0D745BE2">
      <w:start w:val="1"/>
      <w:numFmt w:val="lowerLetter"/>
      <w:lvlText w:val="%8."/>
      <w:lvlJc w:val="left"/>
      <w:pPr>
        <w:tabs>
          <w:tab w:val="left" w:pos="426"/>
        </w:tabs>
        <w:ind w:left="546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8" w:tplc="5934A9CC">
      <w:start w:val="1"/>
      <w:numFmt w:val="lowerRoman"/>
      <w:lvlText w:val="%9."/>
      <w:lvlJc w:val="left"/>
      <w:pPr>
        <w:tabs>
          <w:tab w:val="left" w:pos="426"/>
        </w:tabs>
        <w:ind w:left="6186" w:hanging="36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AD30ED9"/>
    <w:multiLevelType w:val="hybridMultilevel"/>
    <w:tmpl w:val="9788DD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2C7C84"/>
    <w:multiLevelType w:val="hybridMultilevel"/>
    <w:tmpl w:val="56A42A34"/>
    <w:styleLink w:val="Zaimportowanystyl12"/>
    <w:lvl w:ilvl="0" w:tplc="98B84E82">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EAF0DE">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7CE800">
      <w:start w:val="1"/>
      <w:numFmt w:val="bullet"/>
      <w:lvlText w:val="▪"/>
      <w:lvlJc w:val="left"/>
      <w:pPr>
        <w:tabs>
          <w:tab w:val="left" w:pos="426"/>
        </w:tabs>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34E78A">
      <w:start w:val="1"/>
      <w:numFmt w:val="bullet"/>
      <w:lvlText w:val="·"/>
      <w:lvlJc w:val="left"/>
      <w:pPr>
        <w:tabs>
          <w:tab w:val="left" w:pos="426"/>
        </w:tabs>
        <w:ind w:left="216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A82FE2">
      <w:start w:val="1"/>
      <w:numFmt w:val="bullet"/>
      <w:lvlText w:val="o"/>
      <w:lvlJc w:val="left"/>
      <w:pPr>
        <w:tabs>
          <w:tab w:val="left" w:pos="426"/>
        </w:tabs>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C61406">
      <w:start w:val="1"/>
      <w:numFmt w:val="bullet"/>
      <w:lvlText w:val="▪"/>
      <w:lvlJc w:val="left"/>
      <w:pPr>
        <w:tabs>
          <w:tab w:val="left" w:pos="426"/>
        </w:tabs>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CA392E">
      <w:start w:val="1"/>
      <w:numFmt w:val="bullet"/>
      <w:lvlText w:val="·"/>
      <w:lvlJc w:val="left"/>
      <w:pPr>
        <w:tabs>
          <w:tab w:val="left" w:pos="426"/>
        </w:tabs>
        <w:ind w:left="43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E4C312">
      <w:start w:val="1"/>
      <w:numFmt w:val="bullet"/>
      <w:lvlText w:val="o"/>
      <w:lvlJc w:val="left"/>
      <w:pPr>
        <w:tabs>
          <w:tab w:val="left" w:pos="426"/>
        </w:tabs>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408DFE">
      <w:start w:val="1"/>
      <w:numFmt w:val="bullet"/>
      <w:lvlText w:val="▪"/>
      <w:lvlJc w:val="left"/>
      <w:pPr>
        <w:tabs>
          <w:tab w:val="left" w:pos="426"/>
        </w:tabs>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1EC626A"/>
    <w:multiLevelType w:val="multilevel"/>
    <w:tmpl w:val="9A38003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415A79"/>
    <w:multiLevelType w:val="multilevel"/>
    <w:tmpl w:val="4C082ADC"/>
    <w:numStyleLink w:val="Zaimportowanystyl10"/>
  </w:abstractNum>
  <w:abstractNum w:abstractNumId="11" w15:restartNumberingAfterBreak="0">
    <w:nsid w:val="349033D5"/>
    <w:multiLevelType w:val="hybridMultilevel"/>
    <w:tmpl w:val="42646600"/>
    <w:styleLink w:val="Zaimportowanystyl5"/>
    <w:lvl w:ilvl="0" w:tplc="89A2B05A">
      <w:start w:val="1"/>
      <w:numFmt w:val="decimal"/>
      <w:lvlText w:val="%1."/>
      <w:lvlJc w:val="left"/>
      <w:pPr>
        <w:tabs>
          <w:tab w:val="left" w:pos="426"/>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21121DD4">
      <w:start w:val="1"/>
      <w:numFmt w:val="lowerLetter"/>
      <w:lvlText w:val="%2."/>
      <w:lvlJc w:val="left"/>
      <w:pPr>
        <w:tabs>
          <w:tab w:val="left" w:pos="426"/>
        </w:tabs>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BAB4FD10">
      <w:start w:val="1"/>
      <w:numFmt w:val="lowerRoman"/>
      <w:lvlText w:val="%3."/>
      <w:lvlJc w:val="left"/>
      <w:pPr>
        <w:tabs>
          <w:tab w:val="left" w:pos="426"/>
        </w:tabs>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3" w:tplc="DAB61EE0">
      <w:start w:val="1"/>
      <w:numFmt w:val="decimal"/>
      <w:lvlText w:val="%4."/>
      <w:lvlJc w:val="left"/>
      <w:pPr>
        <w:tabs>
          <w:tab w:val="left" w:pos="426"/>
        </w:tabs>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C64CE3F0">
      <w:start w:val="1"/>
      <w:numFmt w:val="lowerLetter"/>
      <w:lvlText w:val="%5."/>
      <w:lvlJc w:val="left"/>
      <w:pPr>
        <w:tabs>
          <w:tab w:val="left" w:pos="426"/>
        </w:tabs>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1B46B732">
      <w:start w:val="1"/>
      <w:numFmt w:val="lowerRoman"/>
      <w:lvlText w:val="%6."/>
      <w:lvlJc w:val="left"/>
      <w:pPr>
        <w:tabs>
          <w:tab w:val="left" w:pos="426"/>
        </w:tabs>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6" w:tplc="6A50098E">
      <w:start w:val="1"/>
      <w:numFmt w:val="decimal"/>
      <w:lvlText w:val="%7."/>
      <w:lvlJc w:val="left"/>
      <w:pPr>
        <w:tabs>
          <w:tab w:val="left" w:pos="426"/>
        </w:tabs>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10B2BEC6">
      <w:start w:val="1"/>
      <w:numFmt w:val="lowerLetter"/>
      <w:lvlText w:val="%8."/>
      <w:lvlJc w:val="left"/>
      <w:pPr>
        <w:tabs>
          <w:tab w:val="left" w:pos="426"/>
        </w:tabs>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53C635DC">
      <w:start w:val="1"/>
      <w:numFmt w:val="lowerRoman"/>
      <w:lvlText w:val="%9."/>
      <w:lvlJc w:val="left"/>
      <w:pPr>
        <w:tabs>
          <w:tab w:val="left" w:pos="426"/>
        </w:tabs>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705038E"/>
    <w:multiLevelType w:val="multilevel"/>
    <w:tmpl w:val="B5DAEA10"/>
    <w:styleLink w:val="Zaimportowanystyl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 w:ilvl="1">
      <w:start w:val="1"/>
      <w:numFmt w:val="decimal"/>
      <w:suff w:val="nothing"/>
      <w:lvlText w:val="%1.%2."/>
      <w:lvlJc w:val="left"/>
      <w:pPr>
        <w:ind w:left="43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64" w:hanging="14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87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376" w:hanging="57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384" w:hanging="86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960" w:hanging="10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79333BC"/>
    <w:multiLevelType w:val="multilevel"/>
    <w:tmpl w:val="1B5AABD6"/>
    <w:styleLink w:val="Zaimportowanystyl3"/>
    <w:lvl w:ilvl="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426"/>
        </w:tabs>
        <w:ind w:left="508" w:hanging="2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26"/>
        </w:tabs>
        <w:ind w:left="1012" w:hanging="2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426"/>
        </w:tabs>
        <w:ind w:left="151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426"/>
        </w:tabs>
        <w:ind w:left="2020" w:hanging="5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26"/>
        </w:tabs>
        <w:ind w:left="2524" w:hanging="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426"/>
        </w:tabs>
        <w:ind w:left="3028" w:hanging="79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426"/>
        </w:tabs>
        <w:ind w:left="3604" w:hanging="1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9716C0D"/>
    <w:multiLevelType w:val="multilevel"/>
    <w:tmpl w:val="E668C938"/>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121404"/>
    <w:multiLevelType w:val="multilevel"/>
    <w:tmpl w:val="9C12CBA4"/>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396478"/>
    <w:multiLevelType w:val="multilevel"/>
    <w:tmpl w:val="D6F28584"/>
    <w:styleLink w:val="Zaimportowanystyl2"/>
    <w:lvl w:ilvl="0">
      <w:start w:val="1"/>
      <w:numFmt w:val="decimal"/>
      <w:suff w:val="nothing"/>
      <w:lvlText w:val="%1."/>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122"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3.%4."/>
      <w:lvlJc w:val="left"/>
      <w:pPr>
        <w:ind w:left="122"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3.%4.%5.%6."/>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3.%4.%5.%6.%7."/>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3.%4.%5.%6.%7.%8."/>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3.%4.%5.%6.%7.%8.%9."/>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422C61A9"/>
    <w:multiLevelType w:val="multilevel"/>
    <w:tmpl w:val="00FC4108"/>
    <w:numStyleLink w:val="Zaimportowanystyl6"/>
  </w:abstractNum>
  <w:abstractNum w:abstractNumId="18" w15:restartNumberingAfterBreak="0">
    <w:nsid w:val="477A490A"/>
    <w:multiLevelType w:val="hybridMultilevel"/>
    <w:tmpl w:val="0CE28710"/>
    <w:numStyleLink w:val="Zaimportowanystyl11"/>
  </w:abstractNum>
  <w:abstractNum w:abstractNumId="19" w15:restartNumberingAfterBreak="0">
    <w:nsid w:val="4E432953"/>
    <w:multiLevelType w:val="multilevel"/>
    <w:tmpl w:val="B5DAEA10"/>
    <w:numStyleLink w:val="Zaimportowanystyl1"/>
  </w:abstractNum>
  <w:abstractNum w:abstractNumId="20" w15:restartNumberingAfterBreak="0">
    <w:nsid w:val="59567367"/>
    <w:multiLevelType w:val="hybridMultilevel"/>
    <w:tmpl w:val="0CE28710"/>
    <w:styleLink w:val="Zaimportowanystyl11"/>
    <w:lvl w:ilvl="0" w:tplc="06E4C3F8">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0210DA">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EA69A4">
      <w:start w:val="1"/>
      <w:numFmt w:val="bullet"/>
      <w:lvlText w:val="▪"/>
      <w:lvlJc w:val="left"/>
      <w:pPr>
        <w:tabs>
          <w:tab w:val="left" w:pos="426"/>
        </w:tabs>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8EECDC">
      <w:start w:val="1"/>
      <w:numFmt w:val="bullet"/>
      <w:lvlText w:val="·"/>
      <w:lvlJc w:val="left"/>
      <w:pPr>
        <w:tabs>
          <w:tab w:val="left" w:pos="426"/>
        </w:tabs>
        <w:ind w:left="216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72BD48">
      <w:start w:val="1"/>
      <w:numFmt w:val="bullet"/>
      <w:lvlText w:val="o"/>
      <w:lvlJc w:val="left"/>
      <w:pPr>
        <w:tabs>
          <w:tab w:val="left" w:pos="426"/>
        </w:tabs>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82459C">
      <w:start w:val="1"/>
      <w:numFmt w:val="bullet"/>
      <w:lvlText w:val="▪"/>
      <w:lvlJc w:val="left"/>
      <w:pPr>
        <w:tabs>
          <w:tab w:val="left" w:pos="426"/>
        </w:tabs>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A21CE4">
      <w:start w:val="1"/>
      <w:numFmt w:val="bullet"/>
      <w:lvlText w:val="·"/>
      <w:lvlJc w:val="left"/>
      <w:pPr>
        <w:tabs>
          <w:tab w:val="left" w:pos="426"/>
        </w:tabs>
        <w:ind w:left="43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2A75A8">
      <w:start w:val="1"/>
      <w:numFmt w:val="bullet"/>
      <w:lvlText w:val="o"/>
      <w:lvlJc w:val="left"/>
      <w:pPr>
        <w:tabs>
          <w:tab w:val="left" w:pos="426"/>
        </w:tabs>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46414A">
      <w:start w:val="1"/>
      <w:numFmt w:val="bullet"/>
      <w:lvlText w:val="▪"/>
      <w:lvlJc w:val="left"/>
      <w:pPr>
        <w:tabs>
          <w:tab w:val="left" w:pos="426"/>
        </w:tabs>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C87777F"/>
    <w:multiLevelType w:val="hybridMultilevel"/>
    <w:tmpl w:val="42646600"/>
    <w:numStyleLink w:val="Zaimportowanystyl5"/>
  </w:abstractNum>
  <w:abstractNum w:abstractNumId="22" w15:restartNumberingAfterBreak="0">
    <w:nsid w:val="5F4C2ADB"/>
    <w:multiLevelType w:val="multilevel"/>
    <w:tmpl w:val="D83AAB50"/>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color w:val="000000" w:themeColor="text1"/>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3" w15:restartNumberingAfterBreak="0">
    <w:nsid w:val="62E00624"/>
    <w:multiLevelType w:val="hybridMultilevel"/>
    <w:tmpl w:val="810C0B9E"/>
    <w:styleLink w:val="Zaimportowanystyl4"/>
    <w:lvl w:ilvl="0" w:tplc="31B6832A">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7D7431A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514AFC58">
      <w:start w:val="1"/>
      <w:numFmt w:val="lowerRoman"/>
      <w:lvlText w:val="%3."/>
      <w:lvlJc w:val="left"/>
      <w:pPr>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3" w:tplc="8826A6C8">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E93C2DA4">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66B0EDD6">
      <w:start w:val="1"/>
      <w:numFmt w:val="lowerRoman"/>
      <w:lvlText w:val="%6."/>
      <w:lvlJc w:val="left"/>
      <w:pPr>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6" w:tplc="CD469004">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8238267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7D1E4A24">
      <w:start w:val="1"/>
      <w:numFmt w:val="lowerRoman"/>
      <w:lvlText w:val="%9."/>
      <w:lvlJc w:val="left"/>
      <w:pPr>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BC948A9"/>
    <w:multiLevelType w:val="multilevel"/>
    <w:tmpl w:val="D6F28584"/>
    <w:numStyleLink w:val="Zaimportowanystyl2"/>
  </w:abstractNum>
  <w:abstractNum w:abstractNumId="25" w15:restartNumberingAfterBreak="0">
    <w:nsid w:val="70677965"/>
    <w:multiLevelType w:val="multilevel"/>
    <w:tmpl w:val="F96A175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810622"/>
    <w:multiLevelType w:val="multilevel"/>
    <w:tmpl w:val="1B5AABD6"/>
    <w:numStyleLink w:val="Zaimportowanystyl3"/>
  </w:abstractNum>
  <w:abstractNum w:abstractNumId="27" w15:restartNumberingAfterBreak="0">
    <w:nsid w:val="799055DE"/>
    <w:multiLevelType w:val="hybridMultilevel"/>
    <w:tmpl w:val="78D049EA"/>
    <w:numStyleLink w:val="Zaimportowanystyl7"/>
  </w:abstractNum>
  <w:abstractNum w:abstractNumId="28" w15:restartNumberingAfterBreak="0">
    <w:nsid w:val="7C033F7E"/>
    <w:multiLevelType w:val="hybridMultilevel"/>
    <w:tmpl w:val="ED046284"/>
    <w:numStyleLink w:val="Zaimportowanystyl8"/>
  </w:abstractNum>
  <w:abstractNum w:abstractNumId="29" w15:restartNumberingAfterBreak="0">
    <w:nsid w:val="7EE55E51"/>
    <w:multiLevelType w:val="hybridMultilevel"/>
    <w:tmpl w:val="810C0B9E"/>
    <w:numStyleLink w:val="Zaimportowanystyl4"/>
  </w:abstractNum>
  <w:abstractNum w:abstractNumId="30" w15:restartNumberingAfterBreak="0">
    <w:nsid w:val="7F0F3B28"/>
    <w:multiLevelType w:val="hybridMultilevel"/>
    <w:tmpl w:val="78D049EA"/>
    <w:styleLink w:val="Zaimportowanystyl7"/>
    <w:lvl w:ilvl="0" w:tplc="1AF23BD6">
      <w:start w:val="1"/>
      <w:numFmt w:val="lowerLetter"/>
      <w:lvlText w:val="%1."/>
      <w:lvlJc w:val="left"/>
      <w:pPr>
        <w:tabs>
          <w:tab w:val="left" w:pos="426"/>
          <w:tab w:val="num" w:pos="720"/>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E0EA1DCE">
      <w:start w:val="1"/>
      <w:numFmt w:val="lowerLetter"/>
      <w:lvlText w:val="%2."/>
      <w:lvlJc w:val="left"/>
      <w:pPr>
        <w:tabs>
          <w:tab w:val="left" w:pos="426"/>
          <w:tab w:val="num" w:pos="1440"/>
        </w:tabs>
        <w:ind w:left="1146"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E76CA000">
      <w:start w:val="1"/>
      <w:numFmt w:val="lowerRoman"/>
      <w:lvlText w:val="%3."/>
      <w:lvlJc w:val="left"/>
      <w:pPr>
        <w:tabs>
          <w:tab w:val="left" w:pos="426"/>
          <w:tab w:val="num" w:pos="2160"/>
        </w:tabs>
        <w:ind w:left="1866" w:firstLine="58"/>
      </w:pPr>
      <w:rPr>
        <w:rFonts w:hAnsi="Arial Unicode MS"/>
        <w:caps w:val="0"/>
        <w:smallCaps w:val="0"/>
        <w:strike w:val="0"/>
        <w:dstrike w:val="0"/>
        <w:outline w:val="0"/>
        <w:emboss w:val="0"/>
        <w:imprint w:val="0"/>
        <w:spacing w:val="0"/>
        <w:w w:val="100"/>
        <w:kern w:val="0"/>
        <w:position w:val="0"/>
        <w:highlight w:val="none"/>
        <w:vertAlign w:val="baseline"/>
      </w:rPr>
    </w:lvl>
    <w:lvl w:ilvl="3" w:tplc="AB28BB42">
      <w:start w:val="1"/>
      <w:numFmt w:val="decimal"/>
      <w:lvlText w:val="%4."/>
      <w:lvlJc w:val="left"/>
      <w:pPr>
        <w:tabs>
          <w:tab w:val="left" w:pos="426"/>
          <w:tab w:val="num" w:pos="2880"/>
        </w:tabs>
        <w:ind w:left="2586"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4BE03710">
      <w:start w:val="1"/>
      <w:numFmt w:val="lowerLetter"/>
      <w:lvlText w:val="%5."/>
      <w:lvlJc w:val="left"/>
      <w:pPr>
        <w:tabs>
          <w:tab w:val="left" w:pos="426"/>
          <w:tab w:val="num" w:pos="3600"/>
        </w:tabs>
        <w:ind w:left="3306"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BE06A054">
      <w:start w:val="1"/>
      <w:numFmt w:val="lowerRoman"/>
      <w:lvlText w:val="%6."/>
      <w:lvlJc w:val="left"/>
      <w:pPr>
        <w:tabs>
          <w:tab w:val="left" w:pos="426"/>
          <w:tab w:val="num" w:pos="4320"/>
        </w:tabs>
        <w:ind w:left="4026" w:firstLine="58"/>
      </w:pPr>
      <w:rPr>
        <w:rFonts w:hAnsi="Arial Unicode MS"/>
        <w:caps w:val="0"/>
        <w:smallCaps w:val="0"/>
        <w:strike w:val="0"/>
        <w:dstrike w:val="0"/>
        <w:outline w:val="0"/>
        <w:emboss w:val="0"/>
        <w:imprint w:val="0"/>
        <w:spacing w:val="0"/>
        <w:w w:val="100"/>
        <w:kern w:val="0"/>
        <w:position w:val="0"/>
        <w:highlight w:val="none"/>
        <w:vertAlign w:val="baseline"/>
      </w:rPr>
    </w:lvl>
    <w:lvl w:ilvl="6" w:tplc="5B74D05C">
      <w:start w:val="1"/>
      <w:numFmt w:val="decimal"/>
      <w:lvlText w:val="%7."/>
      <w:lvlJc w:val="left"/>
      <w:pPr>
        <w:tabs>
          <w:tab w:val="left" w:pos="426"/>
          <w:tab w:val="num" w:pos="5040"/>
        </w:tabs>
        <w:ind w:left="4746"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52E0DBA">
      <w:start w:val="1"/>
      <w:numFmt w:val="lowerLetter"/>
      <w:lvlText w:val="%8."/>
      <w:lvlJc w:val="left"/>
      <w:pPr>
        <w:tabs>
          <w:tab w:val="left" w:pos="426"/>
          <w:tab w:val="num" w:pos="5760"/>
        </w:tabs>
        <w:ind w:left="5466"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6F4155E">
      <w:start w:val="1"/>
      <w:numFmt w:val="lowerRoman"/>
      <w:lvlText w:val="%9."/>
      <w:lvlJc w:val="left"/>
      <w:pPr>
        <w:tabs>
          <w:tab w:val="left" w:pos="426"/>
          <w:tab w:val="num" w:pos="6480"/>
        </w:tabs>
        <w:ind w:left="6186" w:firstLine="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FFB1443"/>
    <w:multiLevelType w:val="multilevel"/>
    <w:tmpl w:val="BFD84680"/>
    <w:lvl w:ilvl="0">
      <w:start w:val="1"/>
      <w:numFmt w:val="decimal"/>
      <w:lvlText w:val="%1."/>
      <w:lvlJc w:val="left"/>
      <w:pPr>
        <w:ind w:left="426" w:hanging="426"/>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4.%2."/>
      <w:lvlJc w:val="left"/>
      <w:pPr>
        <w:ind w:left="720" w:hanging="720"/>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suff w:val="nothing"/>
      <w:lvlText w:val="%1.%2.%3."/>
      <w:lvlJc w:val="left"/>
      <w:pPr>
        <w:ind w:left="508" w:hanging="284"/>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suff w:val="nothing"/>
      <w:lvlText w:val="%1.%2.%3.%4."/>
      <w:lvlJc w:val="left"/>
      <w:pPr>
        <w:ind w:left="1012" w:hanging="216"/>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suff w:val="nothing"/>
      <w:lvlText w:val="%1.%2.%3.%4.%5."/>
      <w:lvlJc w:val="left"/>
      <w:pPr>
        <w:ind w:left="1516" w:hanging="36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suff w:val="nothing"/>
      <w:lvlText w:val="%1.%2.%3.%4.%5.%6."/>
      <w:lvlJc w:val="left"/>
      <w:pPr>
        <w:ind w:left="2020" w:hanging="504"/>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suff w:val="nothing"/>
      <w:lvlText w:val="%1.%2.%3.%4.%5.%6.%7."/>
      <w:lvlJc w:val="left"/>
      <w:pPr>
        <w:ind w:left="2524" w:hanging="648"/>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suff w:val="nothing"/>
      <w:lvlText w:val="%1.%2.%3.%4.%5.%6.%7.%8."/>
      <w:lvlJc w:val="left"/>
      <w:pPr>
        <w:ind w:left="3028" w:hanging="792"/>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suff w:val="nothing"/>
      <w:lvlText w:val="%1.%2.%3.%4.%5.%6.%7.%8.%9."/>
      <w:lvlJc w:val="left"/>
      <w:pPr>
        <w:ind w:left="3604" w:hanging="1008"/>
      </w:pPr>
      <w:rPr>
        <w:rFonts w:hAnsi="Arial Unicode MS" w:hint="default"/>
        <w:caps w:val="0"/>
        <w:smallCaps w:val="0"/>
        <w:strike w:val="0"/>
        <w:dstrike w:val="0"/>
        <w:outline w:val="0"/>
        <w:emboss w:val="0"/>
        <w:imprint w:val="0"/>
        <w:spacing w:val="0"/>
        <w:w w:val="100"/>
        <w:kern w:val="0"/>
        <w:position w:val="0"/>
        <w:vertAlign w:val="baseline"/>
      </w:rPr>
    </w:lvl>
  </w:abstractNum>
  <w:num w:numId="1">
    <w:abstractNumId w:val="12"/>
  </w:num>
  <w:num w:numId="2">
    <w:abstractNumId w:val="19"/>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num>
  <w:num w:numId="3">
    <w:abstractNumId w:val="16"/>
  </w:num>
  <w:num w:numId="4">
    <w:abstractNumId w:val="24"/>
  </w:num>
  <w:num w:numId="5">
    <w:abstractNumId w:val="24"/>
    <w:lvlOverride w:ilvl="0">
      <w:lvl w:ilvl="0">
        <w:start w:val="1"/>
        <w:numFmt w:val="decimal"/>
        <w:suff w:val="nothing"/>
        <w:lvlText w:val="%1."/>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ind w:left="122"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2.%3."/>
        <w:lvlJc w:val="left"/>
        <w:pPr>
          <w:ind w:left="122"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2.%3.%4."/>
        <w:lvlJc w:val="left"/>
        <w:pPr>
          <w:ind w:left="122"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2.%3.%4.%5."/>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2.%3.%4.%5.%6."/>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2.%3.%4.%5.%6.%7."/>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2.%3.%4.%5.%6.%7.%8."/>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2.%3.%4.%5.%6.%7.%8.%9."/>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24"/>
    <w:lvlOverride w:ilvl="0">
      <w:lvl w:ilvl="0">
        <w:start w:val="1"/>
        <w:numFmt w:val="decimal"/>
        <w:suff w:val="nothing"/>
        <w:lvlText w:val="%1."/>
        <w:lvlJc w:val="left"/>
        <w:pPr>
          <w:ind w:left="122" w:hanging="122"/>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suff w:val="nothing"/>
        <w:lvlText w:val="2.%2."/>
        <w:lvlJc w:val="left"/>
        <w:pPr>
          <w:ind w:left="122" w:hanging="122"/>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2">
      <w:lvl w:ilvl="2">
        <w:start w:val="1"/>
        <w:numFmt w:val="decimal"/>
        <w:suff w:val="nothing"/>
        <w:lvlText w:val="%1.%2.%3."/>
        <w:lvlJc w:val="left"/>
        <w:pPr>
          <w:ind w:left="122" w:hanging="122"/>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suff w:val="nothing"/>
        <w:lvlText w:val="%1.%2.%3.%4."/>
        <w:lvlJc w:val="left"/>
        <w:pPr>
          <w:ind w:left="122" w:hanging="122"/>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suff w:val="nothing"/>
        <w:lvlText w:val="%1.%2.%3.%4.%5."/>
        <w:lvlJc w:val="left"/>
        <w:pPr>
          <w:ind w:left="720" w:hanging="720"/>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suff w:val="nothing"/>
        <w:lvlText w:val="%1.%2.%3.%4.%5.%6."/>
        <w:lvlJc w:val="left"/>
        <w:pPr>
          <w:ind w:left="720" w:hanging="720"/>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suff w:val="nothing"/>
        <w:lvlText w:val="%1.%2.%3.%4.%5.%6.%7."/>
        <w:lvlJc w:val="left"/>
        <w:pPr>
          <w:ind w:left="720" w:hanging="720"/>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suff w:val="nothing"/>
        <w:lvlText w:val="%1.%2.%3.%4.%5.%6.%7.%8."/>
        <w:lvlJc w:val="left"/>
        <w:pPr>
          <w:ind w:left="720" w:hanging="720"/>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suff w:val="nothing"/>
        <w:lvlText w:val="%1.%2.%3.%4.%5.%6.%7.%8.%9."/>
        <w:lvlJc w:val="left"/>
        <w:pPr>
          <w:ind w:left="720" w:hanging="720"/>
        </w:pPr>
        <w:rPr>
          <w:rFonts w:hAnsi="Arial Unicode MS" w:hint="default"/>
          <w:caps w:val="0"/>
          <w:smallCaps w:val="0"/>
          <w:strike w:val="0"/>
          <w:dstrike w:val="0"/>
          <w:outline w:val="0"/>
          <w:emboss w:val="0"/>
          <w:imprint w:val="0"/>
          <w:color w:val="000000"/>
          <w:spacing w:val="0"/>
          <w:w w:val="100"/>
          <w:kern w:val="0"/>
          <w:position w:val="0"/>
          <w:vertAlign w:val="baseline"/>
        </w:rPr>
      </w:lvl>
    </w:lvlOverride>
  </w:num>
  <w:num w:numId="7">
    <w:abstractNumId w:val="13"/>
  </w:num>
  <w:num w:numId="8">
    <w:abstractNumId w:val="26"/>
  </w:num>
  <w:num w:numId="9">
    <w:abstractNumId w:val="26"/>
    <w:lvlOverride w:ilvl="0">
      <w:startOverride w:val="3"/>
    </w:lvlOverride>
  </w:num>
  <w:num w:numId="10">
    <w:abstractNumId w:val="23"/>
  </w:num>
  <w:num w:numId="11">
    <w:abstractNumId w:val="29"/>
  </w:num>
  <w:num w:numId="12">
    <w:abstractNumId w:val="29"/>
    <w:lvlOverride w:ilvl="0">
      <w:startOverride w:val="4"/>
    </w:lvlOverride>
  </w:num>
  <w:num w:numId="13">
    <w:abstractNumId w:val="26"/>
    <w:lvlOverride w:ilvl="0">
      <w:lvl w:ilvl="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508"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012"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1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020"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524"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028"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604" w:hanging="100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26"/>
    <w:lvlOverride w:ilvl="0">
      <w:lvl w:ilvl="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426"/>
          </w:tabs>
          <w:ind w:left="432"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26"/>
            <w:tab w:val="num" w:pos="1228"/>
          </w:tabs>
          <w:ind w:left="94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426"/>
          </w:tabs>
          <w:ind w:left="1444" w:firstLine="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426"/>
          </w:tabs>
          <w:ind w:left="1948" w:hanging="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426"/>
          </w:tabs>
          <w:ind w:left="2452"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426"/>
          </w:tabs>
          <w:ind w:left="295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426"/>
          </w:tabs>
          <w:ind w:left="3460"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426"/>
          </w:tabs>
          <w:ind w:left="4036"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11"/>
  </w:num>
  <w:num w:numId="16">
    <w:abstractNumId w:val="21"/>
  </w:num>
  <w:num w:numId="17">
    <w:abstractNumId w:val="21"/>
    <w:lvlOverride w:ilvl="0">
      <w:startOverride w:val="5"/>
    </w:lvlOverride>
  </w:num>
  <w:num w:numId="18">
    <w:abstractNumId w:val="0"/>
  </w:num>
  <w:num w:numId="19">
    <w:abstractNumId w:val="17"/>
  </w:num>
  <w:num w:numId="20">
    <w:abstractNumId w:val="30"/>
  </w:num>
  <w:num w:numId="21">
    <w:abstractNumId w:val="27"/>
  </w:num>
  <w:num w:numId="22">
    <w:abstractNumId w:val="27"/>
    <w:lvlOverride w:ilvl="0">
      <w:lvl w:ilvl="0" w:tplc="0B1C7CE8">
        <w:start w:val="1"/>
        <w:numFmt w:val="lowerLetter"/>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D3C1B00">
        <w:start w:val="1"/>
        <w:numFmt w:val="lowerLetter"/>
        <w:lvlText w:val="%2."/>
        <w:lvlJc w:val="left"/>
        <w:pPr>
          <w:tabs>
            <w:tab w:val="left" w:pos="426"/>
          </w:tabs>
          <w:ind w:left="114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ED6E400">
        <w:start w:val="1"/>
        <w:numFmt w:val="lowerRoman"/>
        <w:lvlText w:val="%3."/>
        <w:lvlJc w:val="left"/>
        <w:pPr>
          <w:tabs>
            <w:tab w:val="left" w:pos="426"/>
          </w:tabs>
          <w:ind w:left="1866"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4461508">
        <w:start w:val="1"/>
        <w:numFmt w:val="decimal"/>
        <w:lvlText w:val="%4."/>
        <w:lvlJc w:val="left"/>
        <w:pPr>
          <w:tabs>
            <w:tab w:val="left" w:pos="426"/>
          </w:tabs>
          <w:ind w:left="258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CC09ECE">
        <w:start w:val="1"/>
        <w:numFmt w:val="lowerLetter"/>
        <w:lvlText w:val="%5."/>
        <w:lvlJc w:val="left"/>
        <w:pPr>
          <w:tabs>
            <w:tab w:val="left" w:pos="426"/>
          </w:tabs>
          <w:ind w:left="330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68439A8">
        <w:start w:val="1"/>
        <w:numFmt w:val="lowerRoman"/>
        <w:lvlText w:val="%6."/>
        <w:lvlJc w:val="left"/>
        <w:pPr>
          <w:tabs>
            <w:tab w:val="left" w:pos="426"/>
          </w:tabs>
          <w:ind w:left="4026"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20AA718">
        <w:start w:val="1"/>
        <w:numFmt w:val="decimal"/>
        <w:lvlText w:val="%7."/>
        <w:lvlJc w:val="left"/>
        <w:pPr>
          <w:tabs>
            <w:tab w:val="left" w:pos="426"/>
          </w:tabs>
          <w:ind w:left="474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B8ED0C0">
        <w:start w:val="1"/>
        <w:numFmt w:val="lowerLetter"/>
        <w:lvlText w:val="%8."/>
        <w:lvlJc w:val="left"/>
        <w:pPr>
          <w:tabs>
            <w:tab w:val="left" w:pos="426"/>
          </w:tabs>
          <w:ind w:left="546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F36C924">
        <w:start w:val="1"/>
        <w:numFmt w:val="lowerRoman"/>
        <w:lvlText w:val="%9."/>
        <w:lvlJc w:val="left"/>
        <w:pPr>
          <w:tabs>
            <w:tab w:val="left" w:pos="426"/>
          </w:tabs>
          <w:ind w:left="6186" w:hanging="2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17"/>
    <w:lvlOverride w:ilvl="1">
      <w:startOverride w:val="3"/>
    </w:lvlOverride>
  </w:num>
  <w:num w:numId="24">
    <w:abstractNumId w:val="6"/>
  </w:num>
  <w:num w:numId="25">
    <w:abstractNumId w:val="28"/>
  </w:num>
  <w:num w:numId="26">
    <w:abstractNumId w:val="28"/>
    <w:lvlOverride w:ilvl="0">
      <w:startOverride w:val="6"/>
    </w:lvlOverride>
  </w:num>
  <w:num w:numId="27">
    <w:abstractNumId w:val="5"/>
  </w:num>
  <w:num w:numId="28">
    <w:abstractNumId w:val="10"/>
  </w:num>
  <w:num w:numId="29">
    <w:abstractNumId w:val="10"/>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2.%3."/>
        <w:lvlJc w:val="left"/>
        <w:pPr>
          <w:tabs>
            <w:tab w:val="left" w:pos="426"/>
          </w:tabs>
          <w:ind w:left="43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426"/>
          </w:tabs>
          <w:ind w:left="93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42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426"/>
          </w:tabs>
          <w:ind w:left="194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426"/>
          </w:tabs>
          <w:ind w:left="244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426"/>
          </w:tabs>
          <w:ind w:left="295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426"/>
          </w:tabs>
          <w:ind w:left="3528" w:hanging="100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20"/>
  </w:num>
  <w:num w:numId="31">
    <w:abstractNumId w:val="18"/>
  </w:num>
  <w:num w:numId="32">
    <w:abstractNumId w:val="10"/>
    <w:lvlOverride w:ilvl="0">
      <w:startOverride w:val="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2.%3."/>
        <w:lvlJc w:val="left"/>
        <w:pPr>
          <w:ind w:left="43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2.%3.%4."/>
        <w:lvlJc w:val="left"/>
        <w:pPr>
          <w:ind w:left="93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94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244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295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3528" w:hanging="100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8"/>
  </w:num>
  <w:num w:numId="34">
    <w:abstractNumId w:val="3"/>
  </w:num>
  <w:num w:numId="35">
    <w:abstractNumId w:val="10"/>
    <w:lvlOverride w:ilvl="0">
      <w:startOverride w:val="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8"/>
      <w:lvl w:ilvl="1">
        <w:start w:val="8"/>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2.%3."/>
        <w:lvlJc w:val="left"/>
        <w:pPr>
          <w:ind w:left="43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2.%3.%4."/>
        <w:lvlJc w:val="left"/>
        <w:pPr>
          <w:ind w:left="93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94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244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295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3528" w:hanging="100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10"/>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2.%3."/>
        <w:lvlJc w:val="left"/>
        <w:pPr>
          <w:tabs>
            <w:tab w:val="left" w:pos="567"/>
          </w:tabs>
          <w:ind w:left="432" w:hanging="2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567"/>
          </w:tabs>
          <w:ind w:left="93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567"/>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567"/>
          </w:tabs>
          <w:ind w:left="194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567"/>
          </w:tabs>
          <w:ind w:left="244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567"/>
          </w:tabs>
          <w:ind w:left="295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567"/>
          </w:tabs>
          <w:ind w:left="3528" w:hanging="100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2"/>
  </w:num>
  <w:num w:numId="38">
    <w:abstractNumId w:val="14"/>
  </w:num>
  <w:num w:numId="39">
    <w:abstractNumId w:val="7"/>
  </w:num>
  <w:num w:numId="40">
    <w:abstractNumId w:val="25"/>
  </w:num>
  <w:num w:numId="41">
    <w:abstractNumId w:val="9"/>
  </w:num>
  <w:num w:numId="42">
    <w:abstractNumId w:val="15"/>
  </w:num>
  <w:num w:numId="43">
    <w:abstractNumId w:val="1"/>
  </w:num>
  <w:num w:numId="44">
    <w:abstractNumId w:val="4"/>
  </w:num>
  <w:num w:numId="45">
    <w:abstractNumId w:val="31"/>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isplayBackgroundShape/>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GwsDQwN7A0NbM0NDVR0lEKTi0uzszPAykwqQUAQjlbqywAAAA="/>
  </w:docVars>
  <w:rsids>
    <w:rsidRoot w:val="002E5BF8"/>
    <w:rsid w:val="0000716A"/>
    <w:rsid w:val="00066C47"/>
    <w:rsid w:val="000D0122"/>
    <w:rsid w:val="0012074E"/>
    <w:rsid w:val="00126322"/>
    <w:rsid w:val="001F3F40"/>
    <w:rsid w:val="002E5BF8"/>
    <w:rsid w:val="003F5D1D"/>
    <w:rsid w:val="00431C7E"/>
    <w:rsid w:val="0043669B"/>
    <w:rsid w:val="00487D8E"/>
    <w:rsid w:val="00487F1F"/>
    <w:rsid w:val="004918E8"/>
    <w:rsid w:val="004F1DBF"/>
    <w:rsid w:val="00560C25"/>
    <w:rsid w:val="005959F9"/>
    <w:rsid w:val="005A7742"/>
    <w:rsid w:val="005E61C7"/>
    <w:rsid w:val="00604916"/>
    <w:rsid w:val="006F5EDC"/>
    <w:rsid w:val="007F0B55"/>
    <w:rsid w:val="00851EAC"/>
    <w:rsid w:val="008720E5"/>
    <w:rsid w:val="00893055"/>
    <w:rsid w:val="009174C6"/>
    <w:rsid w:val="009F18AF"/>
    <w:rsid w:val="00A73EA9"/>
    <w:rsid w:val="00C7068C"/>
    <w:rsid w:val="00D345EE"/>
    <w:rsid w:val="00D97836"/>
    <w:rsid w:val="00E02DD1"/>
    <w:rsid w:val="00E174E9"/>
    <w:rsid w:val="00E959D0"/>
    <w:rsid w:val="00FC00B7"/>
    <w:rsid w:val="00FF79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0FECC"/>
  <w15:docId w15:val="{A6338455-A6C8-40C2-A97F-E072A500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680"/>
        <w:tab w:val="right" w:pos="9360"/>
      </w:tabs>
    </w:pPr>
    <w:rPr>
      <w:rFonts w:cs="Arial Unicode MS"/>
      <w:color w:val="000000"/>
      <w:sz w:val="24"/>
      <w:szCs w:val="24"/>
      <w:u w:color="000000"/>
    </w:r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pple-converted-space">
    <w:name w:val="apple-converted-space"/>
  </w:style>
  <w:style w:type="paragraph" w:styleId="NormalWeb">
    <w:name w:val="Normal (Web)"/>
    <w:pPr>
      <w:spacing w:before="100" w:after="100"/>
    </w:pPr>
    <w:rPr>
      <w:rFonts w:cs="Arial Unicode MS"/>
      <w:color w:val="000000"/>
      <w:sz w:val="24"/>
      <w:szCs w:val="24"/>
      <w:u w:color="000000"/>
      <w:lang w:val="en-US"/>
    </w:rPr>
  </w:style>
  <w:style w:type="paragraph" w:customStyle="1" w:styleId="Domylne">
    <w:name w:val="Domyślne"/>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7"/>
      </w:numPr>
    </w:pPr>
  </w:style>
  <w:style w:type="numbering" w:customStyle="1" w:styleId="Zaimportowanystyl4">
    <w:name w:val="Zaimportowany styl 4"/>
    <w:pPr>
      <w:numPr>
        <w:numId w:val="10"/>
      </w:numPr>
    </w:pPr>
  </w:style>
  <w:style w:type="numbering" w:customStyle="1" w:styleId="Zaimportowanystyl5">
    <w:name w:val="Zaimportowany styl 5"/>
    <w:pPr>
      <w:numPr>
        <w:numId w:val="15"/>
      </w:numPr>
    </w:pPr>
  </w:style>
  <w:style w:type="numbering" w:customStyle="1" w:styleId="Zaimportowanystyl6">
    <w:name w:val="Zaimportowany styl 6"/>
    <w:pPr>
      <w:numPr>
        <w:numId w:val="18"/>
      </w:numPr>
    </w:pPr>
  </w:style>
  <w:style w:type="numbering" w:customStyle="1" w:styleId="Zaimportowanystyl7">
    <w:name w:val="Zaimportowany styl 7"/>
    <w:pPr>
      <w:numPr>
        <w:numId w:val="20"/>
      </w:numPr>
    </w:pPr>
  </w:style>
  <w:style w:type="numbering" w:customStyle="1" w:styleId="Zaimportowanystyl8">
    <w:name w:val="Zaimportowany styl 8"/>
    <w:pPr>
      <w:numPr>
        <w:numId w:val="24"/>
      </w:numPr>
    </w:pPr>
  </w:style>
  <w:style w:type="numbering" w:customStyle="1" w:styleId="Zaimportowanystyl10">
    <w:name w:val="Zaimportowany styl 10"/>
    <w:pPr>
      <w:numPr>
        <w:numId w:val="27"/>
      </w:numPr>
    </w:pPr>
  </w:style>
  <w:style w:type="numbering" w:customStyle="1" w:styleId="Zaimportowanystyl11">
    <w:name w:val="Zaimportowany styl 11"/>
    <w:pPr>
      <w:numPr>
        <w:numId w:val="30"/>
      </w:numPr>
    </w:pPr>
  </w:style>
  <w:style w:type="numbering" w:customStyle="1" w:styleId="Zaimportowanystyl12">
    <w:name w:val="Zaimportowany styl 12"/>
    <w:pPr>
      <w:numPr>
        <w:numId w:val="33"/>
      </w:numPr>
    </w:pPr>
  </w:style>
  <w:style w:type="paragraph" w:styleId="Bibliography">
    <w:name w:val="Bibliography"/>
    <w:next w:val="Normal"/>
    <w:pPr>
      <w:tabs>
        <w:tab w:val="left" w:pos="384"/>
      </w:tabs>
      <w:ind w:left="384" w:hanging="384"/>
    </w:pPr>
    <w:rPr>
      <w:rFonts w:cs="Arial Unicode MS"/>
      <w:color w:val="000000"/>
      <w:sz w:val="24"/>
      <w:szCs w:val="24"/>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049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916"/>
    <w:rPr>
      <w:rFonts w:ascii="Segoe UI" w:hAnsi="Segoe UI" w:cs="Segoe UI"/>
      <w:color w:val="000000"/>
      <w:sz w:val="18"/>
      <w:szCs w:val="18"/>
      <w:u w:color="000000"/>
    </w:rPr>
  </w:style>
  <w:style w:type="character" w:styleId="LineNumber">
    <w:name w:val="line number"/>
    <w:basedOn w:val="DefaultParagraphFont"/>
    <w:uiPriority w:val="99"/>
    <w:semiHidden/>
    <w:unhideWhenUsed/>
    <w:rsid w:val="00431C7E"/>
  </w:style>
  <w:style w:type="paragraph" w:styleId="CommentSubject">
    <w:name w:val="annotation subject"/>
    <w:basedOn w:val="CommentText"/>
    <w:next w:val="CommentText"/>
    <w:link w:val="CommentSubjectChar"/>
    <w:uiPriority w:val="99"/>
    <w:semiHidden/>
    <w:unhideWhenUsed/>
    <w:rsid w:val="007F0B55"/>
    <w:rPr>
      <w:b/>
      <w:bCs/>
    </w:rPr>
  </w:style>
  <w:style w:type="character" w:customStyle="1" w:styleId="CommentSubjectChar">
    <w:name w:val="Comment Subject Char"/>
    <w:basedOn w:val="CommentTextChar"/>
    <w:link w:val="CommentSubject"/>
    <w:uiPriority w:val="99"/>
    <w:semiHidden/>
    <w:rsid w:val="007F0B55"/>
    <w:rPr>
      <w:rFonts w:cs="Arial Unicode MS"/>
      <w:b/>
      <w:bCs/>
      <w:color w:val="000000"/>
      <w:u w:color="000000"/>
    </w:rPr>
  </w:style>
  <w:style w:type="paragraph" w:styleId="ListParagraph">
    <w:name w:val="List Paragraph"/>
    <w:basedOn w:val="Normal"/>
    <w:uiPriority w:val="34"/>
    <w:qFormat/>
    <w:rsid w:val="00491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9141</Words>
  <Characters>52109</Characters>
  <Application>Microsoft Office Word</Application>
  <DocSecurity>0</DocSecurity>
  <Lines>434</Lines>
  <Paragraphs>122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Makowski</dc:creator>
  <cp:lastModifiedBy>Phillip Steindel</cp:lastModifiedBy>
  <cp:revision>3</cp:revision>
  <dcterms:created xsi:type="dcterms:W3CDTF">2020-01-30T15:39:00Z</dcterms:created>
  <dcterms:modified xsi:type="dcterms:W3CDTF">2020-01-30T15:44:00Z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zotero-version="5.0.80"&gt;&lt;session id="VpgdmUmZ"/&gt;&lt;style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