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3A8C" w14:textId="77777777" w:rsidR="00D1087D" w:rsidRPr="00D24D4F" w:rsidRDefault="00D1087D" w:rsidP="00D24D4F">
      <w:pPr>
        <w:contextualSpacing/>
        <w:jc w:val="both"/>
        <w:rPr>
          <w:rFonts w:asciiTheme="minorHAnsi" w:hAnsiTheme="minorHAnsi" w:cstheme="minorHAnsi"/>
          <w:b/>
          <w:bCs/>
        </w:rPr>
      </w:pPr>
      <w:r w:rsidRPr="00D24D4F">
        <w:rPr>
          <w:rFonts w:asciiTheme="minorHAnsi" w:hAnsiTheme="minorHAnsi" w:cstheme="minorHAnsi"/>
          <w:b/>
          <w:bCs/>
        </w:rPr>
        <w:t>TITLE:</w:t>
      </w:r>
    </w:p>
    <w:p w14:paraId="76A5DC71" w14:textId="2640C5BC" w:rsidR="00803636" w:rsidRPr="00D24D4F" w:rsidRDefault="00B036B7" w:rsidP="00D24D4F">
      <w:pPr>
        <w:contextualSpacing/>
        <w:jc w:val="both"/>
        <w:rPr>
          <w:rFonts w:asciiTheme="minorHAnsi" w:hAnsiTheme="minorHAnsi" w:cstheme="minorHAnsi"/>
        </w:rPr>
      </w:pPr>
      <w:r w:rsidRPr="00D24D4F">
        <w:rPr>
          <w:rFonts w:asciiTheme="minorHAnsi" w:hAnsiTheme="minorHAnsi" w:cstheme="minorHAnsi"/>
          <w:b/>
          <w:bCs/>
        </w:rPr>
        <w:t>Separation</w:t>
      </w:r>
      <w:r w:rsidR="009445D1" w:rsidRPr="00D24D4F">
        <w:rPr>
          <w:rFonts w:asciiTheme="minorHAnsi" w:hAnsiTheme="minorHAnsi" w:cstheme="minorHAnsi"/>
          <w:b/>
          <w:bCs/>
        </w:rPr>
        <w:t xml:space="preserve"> of Bio</w:t>
      </w:r>
      <w:r w:rsidR="00950C9E" w:rsidRPr="00D24D4F">
        <w:rPr>
          <w:rFonts w:asciiTheme="minorHAnsi" w:hAnsiTheme="minorHAnsi" w:cstheme="minorHAnsi"/>
          <w:b/>
          <w:bCs/>
        </w:rPr>
        <w:t xml:space="preserve">active </w:t>
      </w:r>
      <w:r w:rsidR="004F3FBB" w:rsidRPr="00D24D4F">
        <w:rPr>
          <w:rFonts w:asciiTheme="minorHAnsi" w:hAnsiTheme="minorHAnsi" w:cstheme="minorHAnsi"/>
          <w:b/>
          <w:bCs/>
        </w:rPr>
        <w:t>S</w:t>
      </w:r>
      <w:r w:rsidR="00950C9E" w:rsidRPr="00D24D4F">
        <w:rPr>
          <w:rFonts w:asciiTheme="minorHAnsi" w:hAnsiTheme="minorHAnsi" w:cstheme="minorHAnsi"/>
          <w:b/>
          <w:bCs/>
        </w:rPr>
        <w:t xml:space="preserve">mall </w:t>
      </w:r>
      <w:r w:rsidR="004F3FBB" w:rsidRPr="00D24D4F">
        <w:rPr>
          <w:rFonts w:asciiTheme="minorHAnsi" w:hAnsiTheme="minorHAnsi" w:cstheme="minorHAnsi"/>
          <w:b/>
          <w:bCs/>
        </w:rPr>
        <w:t>M</w:t>
      </w:r>
      <w:r w:rsidR="00950C9E" w:rsidRPr="00D24D4F">
        <w:rPr>
          <w:rFonts w:asciiTheme="minorHAnsi" w:hAnsiTheme="minorHAnsi" w:cstheme="minorHAnsi"/>
          <w:b/>
          <w:bCs/>
        </w:rPr>
        <w:t>olecules</w:t>
      </w:r>
      <w:r w:rsidR="00D94AD0" w:rsidRPr="00D24D4F">
        <w:rPr>
          <w:rFonts w:asciiTheme="minorHAnsi" w:hAnsiTheme="minorHAnsi" w:cstheme="minorHAnsi"/>
          <w:b/>
          <w:bCs/>
        </w:rPr>
        <w:t>,</w:t>
      </w:r>
      <w:r w:rsidR="00950C9E" w:rsidRPr="00D24D4F">
        <w:rPr>
          <w:rFonts w:asciiTheme="minorHAnsi" w:hAnsiTheme="minorHAnsi" w:cstheme="minorHAnsi"/>
          <w:b/>
          <w:bCs/>
        </w:rPr>
        <w:t xml:space="preserve"> </w:t>
      </w:r>
      <w:r w:rsidR="004F3FBB" w:rsidRPr="00D24D4F">
        <w:rPr>
          <w:rFonts w:asciiTheme="minorHAnsi" w:hAnsiTheme="minorHAnsi" w:cstheme="minorHAnsi"/>
          <w:b/>
          <w:bCs/>
        </w:rPr>
        <w:t>P</w:t>
      </w:r>
      <w:r w:rsidR="00950C9E" w:rsidRPr="00D24D4F">
        <w:rPr>
          <w:rFonts w:asciiTheme="minorHAnsi" w:hAnsiTheme="minorHAnsi" w:cstheme="minorHAnsi"/>
          <w:b/>
          <w:bCs/>
        </w:rPr>
        <w:t>eptide</w:t>
      </w:r>
      <w:r w:rsidR="00D1087D" w:rsidRPr="00D24D4F">
        <w:rPr>
          <w:rFonts w:asciiTheme="minorHAnsi" w:hAnsiTheme="minorHAnsi" w:cstheme="minorHAnsi"/>
          <w:b/>
          <w:bCs/>
        </w:rPr>
        <w:t>s</w:t>
      </w:r>
      <w:r w:rsidRPr="00D24D4F">
        <w:rPr>
          <w:rFonts w:asciiTheme="minorHAnsi" w:hAnsiTheme="minorHAnsi" w:cstheme="minorHAnsi"/>
          <w:b/>
          <w:bCs/>
        </w:rPr>
        <w:t xml:space="preserve"> </w:t>
      </w:r>
      <w:r w:rsidR="001E7955" w:rsidRPr="00D24D4F">
        <w:rPr>
          <w:rFonts w:asciiTheme="minorHAnsi" w:hAnsiTheme="minorHAnsi" w:cstheme="minorHAnsi"/>
          <w:b/>
          <w:bCs/>
        </w:rPr>
        <w:t xml:space="preserve">from Natural </w:t>
      </w:r>
      <w:r w:rsidR="00875119" w:rsidRPr="00D24D4F">
        <w:rPr>
          <w:rFonts w:asciiTheme="minorHAnsi" w:hAnsiTheme="minorHAnsi" w:cstheme="minorHAnsi"/>
          <w:b/>
          <w:bCs/>
        </w:rPr>
        <w:t>Source</w:t>
      </w:r>
      <w:r w:rsidR="00D1087D" w:rsidRPr="00D24D4F">
        <w:rPr>
          <w:rFonts w:asciiTheme="minorHAnsi" w:hAnsiTheme="minorHAnsi" w:cstheme="minorHAnsi"/>
          <w:b/>
          <w:bCs/>
        </w:rPr>
        <w:t>s</w:t>
      </w:r>
      <w:r w:rsidR="001E7955" w:rsidRPr="00D24D4F">
        <w:rPr>
          <w:rFonts w:asciiTheme="minorHAnsi" w:hAnsiTheme="minorHAnsi" w:cstheme="minorHAnsi"/>
          <w:b/>
          <w:bCs/>
        </w:rPr>
        <w:t xml:space="preserve"> </w:t>
      </w:r>
      <w:r w:rsidR="00950C9E" w:rsidRPr="00D24D4F">
        <w:rPr>
          <w:rFonts w:asciiTheme="minorHAnsi" w:hAnsiTheme="minorHAnsi" w:cstheme="minorHAnsi"/>
          <w:b/>
          <w:bCs/>
        </w:rPr>
        <w:t xml:space="preserve">and </w:t>
      </w:r>
      <w:r w:rsidR="004F3FBB" w:rsidRPr="00D24D4F">
        <w:rPr>
          <w:rFonts w:asciiTheme="minorHAnsi" w:hAnsiTheme="minorHAnsi" w:cstheme="minorHAnsi"/>
          <w:b/>
          <w:bCs/>
        </w:rPr>
        <w:t>P</w:t>
      </w:r>
      <w:r w:rsidR="00950C9E" w:rsidRPr="00D24D4F">
        <w:rPr>
          <w:rFonts w:asciiTheme="minorHAnsi" w:hAnsiTheme="minorHAnsi" w:cstheme="minorHAnsi"/>
          <w:b/>
          <w:bCs/>
        </w:rPr>
        <w:t xml:space="preserve">roteins from </w:t>
      </w:r>
      <w:r w:rsidR="004F3FBB" w:rsidRPr="00D24D4F">
        <w:rPr>
          <w:rFonts w:asciiTheme="minorHAnsi" w:hAnsiTheme="minorHAnsi" w:cstheme="minorHAnsi"/>
          <w:b/>
          <w:bCs/>
        </w:rPr>
        <w:t>M</w:t>
      </w:r>
      <w:r w:rsidR="00950C9E" w:rsidRPr="00D24D4F">
        <w:rPr>
          <w:rFonts w:asciiTheme="minorHAnsi" w:hAnsiTheme="minorHAnsi" w:cstheme="minorHAnsi"/>
          <w:b/>
          <w:bCs/>
        </w:rPr>
        <w:t>icrobe</w:t>
      </w:r>
      <w:r w:rsidR="00D1087D" w:rsidRPr="00D24D4F">
        <w:rPr>
          <w:rFonts w:asciiTheme="minorHAnsi" w:hAnsiTheme="minorHAnsi" w:cstheme="minorHAnsi"/>
          <w:b/>
          <w:bCs/>
        </w:rPr>
        <w:t>s</w:t>
      </w:r>
      <w:r w:rsidR="00950C9E" w:rsidRPr="00D24D4F">
        <w:rPr>
          <w:rFonts w:asciiTheme="minorHAnsi" w:hAnsiTheme="minorHAnsi" w:cstheme="minorHAnsi"/>
          <w:b/>
          <w:bCs/>
        </w:rPr>
        <w:t xml:space="preserve"> </w:t>
      </w:r>
      <w:r w:rsidR="009445D1" w:rsidRPr="00D24D4F">
        <w:rPr>
          <w:rFonts w:asciiTheme="minorHAnsi" w:hAnsiTheme="minorHAnsi" w:cstheme="minorHAnsi"/>
          <w:b/>
          <w:bCs/>
        </w:rPr>
        <w:t xml:space="preserve">by </w:t>
      </w:r>
      <w:r w:rsidR="004F3FBB" w:rsidRPr="00D24D4F">
        <w:rPr>
          <w:rFonts w:asciiTheme="minorHAnsi" w:hAnsiTheme="minorHAnsi" w:cstheme="minorHAnsi"/>
          <w:b/>
          <w:bCs/>
        </w:rPr>
        <w:t>P</w:t>
      </w:r>
      <w:r w:rsidR="005A18A4" w:rsidRPr="00D24D4F">
        <w:rPr>
          <w:rFonts w:asciiTheme="minorHAnsi" w:hAnsiTheme="minorHAnsi" w:cstheme="minorHAnsi"/>
          <w:b/>
          <w:bCs/>
        </w:rPr>
        <w:t xml:space="preserve">reparative </w:t>
      </w:r>
      <w:r w:rsidR="009445D1" w:rsidRPr="00D24D4F">
        <w:rPr>
          <w:rFonts w:asciiTheme="minorHAnsi" w:hAnsiTheme="minorHAnsi" w:cstheme="minorHAnsi"/>
          <w:b/>
          <w:bCs/>
        </w:rPr>
        <w:t>Isoelectric Focusing</w:t>
      </w:r>
      <w:r w:rsidR="005A18A4" w:rsidRPr="00D24D4F">
        <w:rPr>
          <w:rFonts w:asciiTheme="minorHAnsi" w:hAnsiTheme="minorHAnsi" w:cstheme="minorHAnsi"/>
          <w:b/>
          <w:bCs/>
        </w:rPr>
        <w:t xml:space="preserve"> (IEF)</w:t>
      </w:r>
      <w:r w:rsidR="009445D1" w:rsidRPr="00D24D4F">
        <w:rPr>
          <w:rFonts w:asciiTheme="minorHAnsi" w:hAnsiTheme="minorHAnsi" w:cstheme="minorHAnsi"/>
          <w:b/>
          <w:bCs/>
        </w:rPr>
        <w:t xml:space="preserve"> </w:t>
      </w:r>
    </w:p>
    <w:p w14:paraId="5406CC6B" w14:textId="77777777" w:rsidR="00803636" w:rsidRPr="00D24D4F" w:rsidRDefault="00803636" w:rsidP="00D24D4F">
      <w:pPr>
        <w:contextualSpacing/>
        <w:jc w:val="both"/>
        <w:rPr>
          <w:rFonts w:asciiTheme="minorHAnsi" w:hAnsiTheme="minorHAnsi" w:cstheme="minorHAnsi"/>
          <w:b/>
          <w:color w:val="000000"/>
        </w:rPr>
      </w:pPr>
    </w:p>
    <w:p w14:paraId="23DCF7F8" w14:textId="089C03E8" w:rsidR="00803636" w:rsidRPr="00D24D4F" w:rsidRDefault="00D1087D" w:rsidP="00D24D4F">
      <w:pPr>
        <w:contextualSpacing/>
        <w:jc w:val="both"/>
        <w:rPr>
          <w:rFonts w:asciiTheme="minorHAnsi" w:hAnsiTheme="minorHAnsi" w:cstheme="minorHAnsi"/>
          <w:b/>
          <w:bCs/>
        </w:rPr>
      </w:pPr>
      <w:r w:rsidRPr="00D24D4F">
        <w:rPr>
          <w:rFonts w:asciiTheme="minorHAnsi" w:hAnsiTheme="minorHAnsi" w:cstheme="minorHAnsi"/>
          <w:b/>
          <w:bCs/>
        </w:rPr>
        <w:t>AUTHORS:</w:t>
      </w:r>
      <w:r w:rsidRPr="00D24D4F">
        <w:rPr>
          <w:rFonts w:asciiTheme="minorHAnsi" w:hAnsiTheme="minorHAnsi" w:cstheme="minorHAnsi"/>
          <w:b/>
          <w:bCs/>
        </w:rPr>
        <w:br/>
      </w:r>
      <w:r w:rsidR="001E7955" w:rsidRPr="00D24D4F">
        <w:rPr>
          <w:rFonts w:asciiTheme="minorHAnsi" w:hAnsiTheme="minorHAnsi" w:cstheme="minorHAnsi"/>
        </w:rPr>
        <w:t>Raja Veerapandian, Anuja Paudyal</w:t>
      </w:r>
      <w:r w:rsidR="001935C8" w:rsidRPr="00D24D4F">
        <w:rPr>
          <w:rFonts w:asciiTheme="minorHAnsi" w:hAnsiTheme="minorHAnsi" w:cstheme="minorHAnsi"/>
        </w:rPr>
        <w:t>, Adeline Chang</w:t>
      </w:r>
      <w:r w:rsidR="00950C9E" w:rsidRPr="00D24D4F">
        <w:rPr>
          <w:rFonts w:asciiTheme="minorHAnsi" w:hAnsiTheme="minorHAnsi" w:cstheme="minorHAnsi"/>
        </w:rPr>
        <w:t>, Govindsamy Vediyappan*</w:t>
      </w:r>
    </w:p>
    <w:p w14:paraId="6F21A96D" w14:textId="77777777" w:rsidR="00803636" w:rsidRPr="00D24D4F" w:rsidRDefault="00803636" w:rsidP="00D24D4F">
      <w:pPr>
        <w:contextualSpacing/>
        <w:jc w:val="both"/>
        <w:rPr>
          <w:rFonts w:asciiTheme="minorHAnsi" w:hAnsiTheme="minorHAnsi" w:cstheme="minorHAnsi"/>
        </w:rPr>
      </w:pPr>
    </w:p>
    <w:p w14:paraId="3F72A405" w14:textId="6A654CF9" w:rsidR="00723790" w:rsidRPr="00D24D4F" w:rsidRDefault="00803636" w:rsidP="00D24D4F">
      <w:pPr>
        <w:contextualSpacing/>
        <w:jc w:val="both"/>
        <w:rPr>
          <w:rFonts w:asciiTheme="minorHAnsi" w:hAnsiTheme="minorHAnsi" w:cstheme="minorHAnsi"/>
        </w:rPr>
      </w:pPr>
      <w:r w:rsidRPr="00D24D4F">
        <w:rPr>
          <w:rFonts w:asciiTheme="minorHAnsi" w:hAnsiTheme="minorHAnsi" w:cstheme="minorHAnsi"/>
        </w:rPr>
        <w:t>Division of Biology, Kansas State University, Manhattan, KS</w:t>
      </w:r>
      <w:r w:rsidR="00D1087D" w:rsidRPr="00D24D4F">
        <w:rPr>
          <w:rFonts w:asciiTheme="minorHAnsi" w:hAnsiTheme="minorHAnsi" w:cstheme="minorHAnsi"/>
        </w:rPr>
        <w:t>,</w:t>
      </w:r>
      <w:r w:rsidRPr="00D24D4F">
        <w:rPr>
          <w:rFonts w:asciiTheme="minorHAnsi" w:hAnsiTheme="minorHAnsi" w:cstheme="minorHAnsi"/>
        </w:rPr>
        <w:t xml:space="preserve"> USA</w:t>
      </w:r>
    </w:p>
    <w:p w14:paraId="35597DAA" w14:textId="20B7F467" w:rsidR="00D1087D" w:rsidRPr="00D24D4F" w:rsidRDefault="00D1087D" w:rsidP="00D24D4F">
      <w:pPr>
        <w:contextualSpacing/>
        <w:jc w:val="both"/>
        <w:rPr>
          <w:rFonts w:asciiTheme="minorHAnsi" w:hAnsiTheme="minorHAnsi" w:cstheme="minorHAnsi"/>
        </w:rPr>
      </w:pPr>
    </w:p>
    <w:p w14:paraId="4C27E9A9" w14:textId="0D56D9CB" w:rsidR="00D1087D" w:rsidRPr="00D24D4F" w:rsidRDefault="006A5773" w:rsidP="00D24D4F">
      <w:pPr>
        <w:contextualSpacing/>
        <w:jc w:val="both"/>
        <w:rPr>
          <w:rFonts w:asciiTheme="minorHAnsi" w:hAnsiTheme="minorHAnsi" w:cstheme="minorHAnsi"/>
        </w:rPr>
      </w:pPr>
      <w:hyperlink r:id="rId8" w:history="1">
        <w:r w:rsidR="00D1087D" w:rsidRPr="00D24D4F">
          <w:rPr>
            <w:rStyle w:val="Hyperlink"/>
            <w:rFonts w:asciiTheme="minorHAnsi" w:hAnsiTheme="minorHAnsi" w:cstheme="minorHAnsi"/>
          </w:rPr>
          <w:t>rveer001@ksu.edu</w:t>
        </w:r>
      </w:hyperlink>
    </w:p>
    <w:p w14:paraId="470FD6B1" w14:textId="6AE82E3C" w:rsidR="00D1087D" w:rsidRPr="00D24D4F" w:rsidRDefault="006A5773" w:rsidP="00D24D4F">
      <w:pPr>
        <w:contextualSpacing/>
        <w:jc w:val="both"/>
        <w:rPr>
          <w:rFonts w:asciiTheme="minorHAnsi" w:hAnsiTheme="minorHAnsi" w:cstheme="minorHAnsi"/>
        </w:rPr>
      </w:pPr>
      <w:hyperlink r:id="rId9" w:history="1">
        <w:r w:rsidR="00D1087D" w:rsidRPr="00D24D4F">
          <w:rPr>
            <w:rStyle w:val="Hyperlink"/>
            <w:rFonts w:asciiTheme="minorHAnsi" w:hAnsiTheme="minorHAnsi" w:cstheme="minorHAnsi"/>
          </w:rPr>
          <w:t>anuja@ksu.edu</w:t>
        </w:r>
      </w:hyperlink>
    </w:p>
    <w:p w14:paraId="3F86304E" w14:textId="4A5F3CA2" w:rsidR="00D1087D" w:rsidRPr="00D24D4F" w:rsidRDefault="006A5773" w:rsidP="00D24D4F">
      <w:pPr>
        <w:contextualSpacing/>
        <w:jc w:val="both"/>
        <w:rPr>
          <w:rFonts w:asciiTheme="minorHAnsi" w:hAnsiTheme="minorHAnsi" w:cstheme="minorHAnsi"/>
        </w:rPr>
      </w:pPr>
      <w:hyperlink r:id="rId10" w:history="1">
        <w:r w:rsidR="00D1087D" w:rsidRPr="00D24D4F">
          <w:rPr>
            <w:rStyle w:val="Hyperlink"/>
            <w:rFonts w:asciiTheme="minorHAnsi" w:hAnsiTheme="minorHAnsi" w:cstheme="minorHAnsi"/>
          </w:rPr>
          <w:t>a3chang@ksu.edu</w:t>
        </w:r>
      </w:hyperlink>
    </w:p>
    <w:p w14:paraId="0C23690B" w14:textId="77777777" w:rsidR="00D1087D" w:rsidRPr="00D24D4F" w:rsidRDefault="006A5773" w:rsidP="00D24D4F">
      <w:pPr>
        <w:contextualSpacing/>
        <w:jc w:val="both"/>
        <w:rPr>
          <w:rFonts w:asciiTheme="minorHAnsi" w:hAnsiTheme="minorHAnsi" w:cstheme="minorHAnsi"/>
        </w:rPr>
      </w:pPr>
      <w:hyperlink r:id="rId11" w:history="1">
        <w:r w:rsidR="00D1087D" w:rsidRPr="00D24D4F">
          <w:rPr>
            <w:rFonts w:asciiTheme="minorHAnsi" w:hAnsiTheme="minorHAnsi" w:cstheme="minorHAnsi"/>
            <w:color w:val="0000FF"/>
            <w:u w:val="single"/>
          </w:rPr>
          <w:t>gvediyap@ksu.edu</w:t>
        </w:r>
      </w:hyperlink>
    </w:p>
    <w:p w14:paraId="07C886CF" w14:textId="77777777" w:rsidR="00D1087D" w:rsidRPr="00D24D4F" w:rsidRDefault="00D1087D" w:rsidP="00D24D4F">
      <w:pPr>
        <w:contextualSpacing/>
        <w:jc w:val="both"/>
        <w:rPr>
          <w:rFonts w:asciiTheme="minorHAnsi" w:hAnsiTheme="minorHAnsi" w:cstheme="minorHAnsi"/>
        </w:rPr>
      </w:pPr>
    </w:p>
    <w:p w14:paraId="4F821F62" w14:textId="39E58489" w:rsidR="00D1087D" w:rsidRPr="00D24D4F" w:rsidRDefault="00D1087D" w:rsidP="00D24D4F">
      <w:pPr>
        <w:contextualSpacing/>
        <w:jc w:val="both"/>
        <w:rPr>
          <w:rFonts w:asciiTheme="minorHAnsi" w:hAnsiTheme="minorHAnsi" w:cstheme="minorHAnsi"/>
          <w:color w:val="000000"/>
        </w:rPr>
      </w:pPr>
      <w:r w:rsidRPr="00D24D4F">
        <w:rPr>
          <w:rFonts w:asciiTheme="minorHAnsi" w:hAnsiTheme="minorHAnsi" w:cstheme="minorHAnsi"/>
          <w:b/>
          <w:color w:val="000000"/>
        </w:rPr>
        <w:t>CORRESPONDING AUTHOR</w:t>
      </w:r>
      <w:r w:rsidR="00803636" w:rsidRPr="00D24D4F">
        <w:rPr>
          <w:rFonts w:asciiTheme="minorHAnsi" w:hAnsiTheme="minorHAnsi" w:cstheme="minorHAnsi"/>
          <w:color w:val="000000"/>
        </w:rPr>
        <w:t>:</w:t>
      </w:r>
    </w:p>
    <w:p w14:paraId="4433D415" w14:textId="0D567904" w:rsidR="00803636" w:rsidRPr="00D24D4F" w:rsidRDefault="00803636" w:rsidP="00D24D4F">
      <w:pPr>
        <w:contextualSpacing/>
        <w:jc w:val="both"/>
        <w:rPr>
          <w:rFonts w:asciiTheme="minorHAnsi" w:hAnsiTheme="minorHAnsi" w:cstheme="minorHAnsi"/>
          <w:color w:val="000000"/>
        </w:rPr>
      </w:pPr>
      <w:r w:rsidRPr="00D24D4F">
        <w:rPr>
          <w:rFonts w:asciiTheme="minorHAnsi" w:hAnsiTheme="minorHAnsi" w:cstheme="minorHAnsi"/>
          <w:color w:val="000000"/>
        </w:rPr>
        <w:t>Govindsamy Vediyappan</w:t>
      </w:r>
    </w:p>
    <w:p w14:paraId="176ABB30" w14:textId="010E4303" w:rsidR="00803636" w:rsidRPr="00D24D4F" w:rsidRDefault="006A5773" w:rsidP="00D24D4F">
      <w:pPr>
        <w:contextualSpacing/>
        <w:jc w:val="both"/>
        <w:rPr>
          <w:rFonts w:asciiTheme="minorHAnsi" w:hAnsiTheme="minorHAnsi" w:cstheme="minorHAnsi"/>
        </w:rPr>
      </w:pPr>
      <w:hyperlink r:id="rId12" w:history="1">
        <w:r w:rsidR="00803636" w:rsidRPr="00D24D4F">
          <w:rPr>
            <w:rFonts w:asciiTheme="minorHAnsi" w:hAnsiTheme="minorHAnsi" w:cstheme="minorHAnsi"/>
            <w:color w:val="0000FF"/>
            <w:u w:val="single"/>
          </w:rPr>
          <w:t>gvediyap@ksu.edu</w:t>
        </w:r>
      </w:hyperlink>
    </w:p>
    <w:p w14:paraId="6B0A775F" w14:textId="77777777" w:rsidR="00D1087D" w:rsidRPr="00D24D4F" w:rsidRDefault="00D1087D" w:rsidP="00D24D4F">
      <w:pPr>
        <w:contextualSpacing/>
        <w:jc w:val="both"/>
        <w:rPr>
          <w:rFonts w:asciiTheme="minorHAnsi" w:hAnsiTheme="minorHAnsi" w:cstheme="minorHAnsi"/>
        </w:rPr>
      </w:pPr>
    </w:p>
    <w:p w14:paraId="1B313D9E" w14:textId="77777777" w:rsidR="00D1087D" w:rsidRPr="00D24D4F" w:rsidRDefault="00D1087D" w:rsidP="00D24D4F">
      <w:pPr>
        <w:contextualSpacing/>
        <w:jc w:val="both"/>
        <w:rPr>
          <w:rFonts w:asciiTheme="minorHAnsi" w:hAnsiTheme="minorHAnsi" w:cstheme="minorHAnsi"/>
        </w:rPr>
      </w:pPr>
      <w:r w:rsidRPr="00D24D4F">
        <w:rPr>
          <w:rFonts w:asciiTheme="minorHAnsi" w:hAnsiTheme="minorHAnsi" w:cstheme="minorHAnsi"/>
          <w:b/>
        </w:rPr>
        <w:t>KEYWORDS:</w:t>
      </w:r>
      <w:r w:rsidRPr="00D24D4F">
        <w:rPr>
          <w:rFonts w:asciiTheme="minorHAnsi" w:hAnsiTheme="minorHAnsi" w:cstheme="minorHAnsi"/>
        </w:rPr>
        <w:t xml:space="preserve"> </w:t>
      </w:r>
    </w:p>
    <w:p w14:paraId="0B92795E" w14:textId="2A9109B2" w:rsidR="00D1087D" w:rsidRPr="00D24D4F" w:rsidRDefault="00D1087D" w:rsidP="00D24D4F">
      <w:pPr>
        <w:contextualSpacing/>
        <w:jc w:val="both"/>
        <w:rPr>
          <w:rFonts w:asciiTheme="minorHAnsi" w:hAnsiTheme="minorHAnsi" w:cstheme="minorHAnsi"/>
          <w:iCs/>
        </w:rPr>
      </w:pPr>
      <w:r w:rsidRPr="00D24D4F">
        <w:rPr>
          <w:rFonts w:asciiTheme="minorHAnsi" w:hAnsiTheme="minorHAnsi" w:cstheme="minorHAnsi"/>
          <w:i/>
          <w:iCs/>
        </w:rPr>
        <w:t>Candida albicans</w:t>
      </w:r>
      <w:r w:rsidRPr="00D24D4F">
        <w:rPr>
          <w:rFonts w:asciiTheme="minorHAnsi" w:hAnsiTheme="minorHAnsi" w:cstheme="minorHAnsi"/>
        </w:rPr>
        <w:t xml:space="preserve">, </w:t>
      </w:r>
      <w:r w:rsidR="008B4FCF">
        <w:rPr>
          <w:rFonts w:asciiTheme="minorHAnsi" w:hAnsiTheme="minorHAnsi" w:cstheme="minorHAnsi"/>
        </w:rPr>
        <w:t>s</w:t>
      </w:r>
      <w:r w:rsidR="008B4FCF" w:rsidRPr="00D24D4F">
        <w:rPr>
          <w:rFonts w:asciiTheme="minorHAnsi" w:hAnsiTheme="minorHAnsi" w:cstheme="minorHAnsi"/>
        </w:rPr>
        <w:t xml:space="preserve">mall </w:t>
      </w:r>
      <w:r w:rsidRPr="00D24D4F">
        <w:rPr>
          <w:rFonts w:asciiTheme="minorHAnsi" w:hAnsiTheme="minorHAnsi" w:cstheme="minorHAnsi"/>
        </w:rPr>
        <w:t xml:space="preserve">molecules, Gurmarin Peptide, </w:t>
      </w:r>
      <w:r w:rsidRPr="00D24D4F">
        <w:rPr>
          <w:rFonts w:asciiTheme="minorHAnsi" w:hAnsiTheme="minorHAnsi" w:cstheme="minorHAnsi"/>
          <w:i/>
          <w:iCs/>
        </w:rPr>
        <w:t>Gymnema sylvestre</w:t>
      </w:r>
      <w:r w:rsidRPr="00D24D4F">
        <w:rPr>
          <w:rFonts w:asciiTheme="minorHAnsi" w:hAnsiTheme="minorHAnsi" w:cstheme="minorHAnsi"/>
        </w:rPr>
        <w:t xml:space="preserve">, </w:t>
      </w:r>
      <w:r w:rsidR="008B4FCF" w:rsidRPr="00D24D4F">
        <w:rPr>
          <w:rFonts w:asciiTheme="minorHAnsi" w:hAnsiTheme="minorHAnsi" w:cstheme="minorHAnsi"/>
        </w:rPr>
        <w:t>natural product purification, biomolecules separation, isoelectric focu</w:t>
      </w:r>
      <w:r w:rsidRPr="00D24D4F">
        <w:rPr>
          <w:rFonts w:asciiTheme="minorHAnsi" w:hAnsiTheme="minorHAnsi" w:cstheme="minorHAnsi"/>
        </w:rPr>
        <w:t xml:space="preserve">sing (IEF), </w:t>
      </w:r>
      <w:r w:rsidR="008B4FCF">
        <w:rPr>
          <w:rFonts w:asciiTheme="minorHAnsi" w:hAnsiTheme="minorHAnsi" w:cstheme="minorHAnsi"/>
        </w:rPr>
        <w:t>t</w:t>
      </w:r>
      <w:r w:rsidR="008B4FCF" w:rsidRPr="00D24D4F">
        <w:rPr>
          <w:rFonts w:asciiTheme="minorHAnsi" w:hAnsiTheme="minorHAnsi" w:cstheme="minorHAnsi"/>
        </w:rPr>
        <w:t xml:space="preserve">hin </w:t>
      </w:r>
      <w:r w:rsidRPr="00D24D4F">
        <w:rPr>
          <w:rFonts w:asciiTheme="minorHAnsi" w:hAnsiTheme="minorHAnsi" w:cstheme="minorHAnsi"/>
        </w:rPr>
        <w:t>layer chromatography,</w:t>
      </w:r>
    </w:p>
    <w:p w14:paraId="1C9001FB" w14:textId="7D26DEEE" w:rsidR="00803636" w:rsidRPr="00D24D4F" w:rsidRDefault="00803636" w:rsidP="00D24D4F">
      <w:pPr>
        <w:contextualSpacing/>
        <w:jc w:val="both"/>
        <w:rPr>
          <w:rFonts w:asciiTheme="minorHAnsi" w:hAnsiTheme="minorHAnsi" w:cstheme="minorHAnsi"/>
        </w:rPr>
      </w:pPr>
    </w:p>
    <w:p w14:paraId="3FBBB0AE" w14:textId="17B6C867" w:rsidR="00D1087D" w:rsidRPr="00D24D4F" w:rsidRDefault="00D1087D" w:rsidP="00D24D4F">
      <w:pPr>
        <w:contextualSpacing/>
        <w:jc w:val="both"/>
        <w:rPr>
          <w:rFonts w:asciiTheme="minorHAnsi" w:hAnsiTheme="minorHAnsi" w:cstheme="minorHAnsi"/>
          <w:b/>
          <w:bCs/>
        </w:rPr>
      </w:pPr>
      <w:r w:rsidRPr="00D24D4F">
        <w:rPr>
          <w:rFonts w:asciiTheme="minorHAnsi" w:hAnsiTheme="minorHAnsi" w:cstheme="minorHAnsi"/>
          <w:b/>
          <w:bCs/>
        </w:rPr>
        <w:t>SUMMARY:</w:t>
      </w:r>
    </w:p>
    <w:p w14:paraId="3BCFCF53" w14:textId="6B976157" w:rsidR="005A58EE" w:rsidRPr="00D24D4F" w:rsidRDefault="005A58EE" w:rsidP="00D24D4F">
      <w:pPr>
        <w:contextualSpacing/>
        <w:jc w:val="both"/>
        <w:rPr>
          <w:rFonts w:asciiTheme="minorHAnsi" w:hAnsiTheme="minorHAnsi" w:cstheme="minorHAnsi"/>
        </w:rPr>
      </w:pPr>
      <w:r w:rsidRPr="00D24D4F">
        <w:rPr>
          <w:rFonts w:asciiTheme="minorHAnsi" w:hAnsiTheme="minorHAnsi" w:cstheme="minorHAnsi"/>
        </w:rPr>
        <w:t xml:space="preserve">The objective </w:t>
      </w:r>
      <w:r w:rsidR="008B4FCF">
        <w:rPr>
          <w:rFonts w:asciiTheme="minorHAnsi" w:hAnsiTheme="minorHAnsi" w:cstheme="minorHAnsi"/>
        </w:rPr>
        <w:t>i</w:t>
      </w:r>
      <w:r w:rsidR="008B4FCF" w:rsidRPr="00D24D4F">
        <w:rPr>
          <w:rFonts w:asciiTheme="minorHAnsi" w:hAnsiTheme="minorHAnsi" w:cstheme="minorHAnsi"/>
        </w:rPr>
        <w:t xml:space="preserve">s </w:t>
      </w:r>
      <w:r w:rsidRPr="00D24D4F">
        <w:rPr>
          <w:rFonts w:asciiTheme="minorHAnsi" w:hAnsiTheme="minorHAnsi" w:cstheme="minorHAnsi"/>
        </w:rPr>
        <w:t>to fractionate and isolate bioactive small molecules, peptides from a complex plant extract</w:t>
      </w:r>
      <w:r w:rsidR="008B4FCF">
        <w:rPr>
          <w:rFonts w:asciiTheme="minorHAnsi" w:hAnsiTheme="minorHAnsi" w:cstheme="minorHAnsi"/>
        </w:rPr>
        <w:t>,</w:t>
      </w:r>
      <w:r w:rsidRPr="00D24D4F">
        <w:rPr>
          <w:rFonts w:asciiTheme="minorHAnsi" w:hAnsiTheme="minorHAnsi" w:cstheme="minorHAnsi"/>
        </w:rPr>
        <w:t xml:space="preserve"> and proteins from pathogenic microbes by employing </w:t>
      </w:r>
      <w:r w:rsidR="008B4FCF">
        <w:rPr>
          <w:rFonts w:asciiTheme="minorHAnsi" w:hAnsiTheme="minorHAnsi" w:cstheme="minorHAnsi"/>
        </w:rPr>
        <w:t>liquid-phase isoelectric focusing (IEF)</w:t>
      </w:r>
      <w:r w:rsidRPr="00D24D4F">
        <w:rPr>
          <w:rFonts w:asciiTheme="minorHAnsi" w:hAnsiTheme="minorHAnsi" w:cstheme="minorHAnsi"/>
        </w:rPr>
        <w:t xml:space="preserve">. Further, the separated molecules were identified and </w:t>
      </w:r>
      <w:r w:rsidR="008B4FCF">
        <w:rPr>
          <w:rFonts w:asciiTheme="minorHAnsi" w:hAnsiTheme="minorHAnsi" w:cstheme="minorHAnsi"/>
        </w:rPr>
        <w:t xml:space="preserve">their </w:t>
      </w:r>
      <w:r w:rsidRPr="00D24D4F">
        <w:rPr>
          <w:rFonts w:asciiTheme="minorHAnsi" w:hAnsiTheme="minorHAnsi" w:cstheme="minorHAnsi"/>
        </w:rPr>
        <w:t xml:space="preserve">bioactivity </w:t>
      </w:r>
      <w:r w:rsidR="008B4FCF">
        <w:rPr>
          <w:rFonts w:asciiTheme="minorHAnsi" w:hAnsiTheme="minorHAnsi" w:cstheme="minorHAnsi"/>
        </w:rPr>
        <w:t>confirmed.</w:t>
      </w:r>
    </w:p>
    <w:p w14:paraId="53E808C3" w14:textId="77777777" w:rsidR="00D1087D" w:rsidRPr="00D24D4F" w:rsidRDefault="00D1087D" w:rsidP="00D24D4F">
      <w:pPr>
        <w:contextualSpacing/>
        <w:jc w:val="both"/>
        <w:rPr>
          <w:rFonts w:asciiTheme="minorHAnsi" w:hAnsiTheme="minorHAnsi" w:cstheme="minorHAnsi"/>
        </w:rPr>
      </w:pPr>
    </w:p>
    <w:p w14:paraId="712C3D4A" w14:textId="18884DAE" w:rsidR="004F3FBB" w:rsidRPr="00D24D4F" w:rsidRDefault="00D1087D" w:rsidP="00D24D4F">
      <w:pPr>
        <w:contextualSpacing/>
        <w:jc w:val="both"/>
        <w:rPr>
          <w:rFonts w:asciiTheme="minorHAnsi" w:hAnsiTheme="minorHAnsi" w:cstheme="minorHAnsi"/>
          <w:b/>
        </w:rPr>
      </w:pPr>
      <w:r w:rsidRPr="00D24D4F">
        <w:rPr>
          <w:rFonts w:asciiTheme="minorHAnsi" w:hAnsiTheme="minorHAnsi" w:cstheme="minorHAnsi"/>
          <w:b/>
        </w:rPr>
        <w:t>ABSTRACT:</w:t>
      </w:r>
    </w:p>
    <w:p w14:paraId="493826E9" w14:textId="77DC6BC0" w:rsidR="009C7287" w:rsidRPr="00D24D4F" w:rsidRDefault="0015552C" w:rsidP="00D24D4F">
      <w:pPr>
        <w:contextualSpacing/>
        <w:jc w:val="both"/>
        <w:rPr>
          <w:rFonts w:asciiTheme="minorHAnsi" w:hAnsiTheme="minorHAnsi" w:cstheme="minorHAnsi"/>
        </w:rPr>
      </w:pPr>
      <w:r w:rsidRPr="00D24D4F">
        <w:rPr>
          <w:rFonts w:asciiTheme="minorHAnsi" w:hAnsiTheme="minorHAnsi" w:cstheme="minorHAnsi"/>
        </w:rPr>
        <w:t>Natural products derived from plants and microbes are a rich source of bioactive molecules. Prior to their use, the active molecules from complex extracts must be purified</w:t>
      </w:r>
      <w:r w:rsidR="004F3FBB" w:rsidRPr="00D24D4F">
        <w:rPr>
          <w:rFonts w:asciiTheme="minorHAnsi" w:hAnsiTheme="minorHAnsi" w:cstheme="minorHAnsi"/>
        </w:rPr>
        <w:t xml:space="preserve"> for downstream applications. There are various </w:t>
      </w:r>
      <w:r w:rsidR="008B4FCF">
        <w:rPr>
          <w:rFonts w:asciiTheme="minorHAnsi" w:hAnsiTheme="minorHAnsi" w:cstheme="minorHAnsi"/>
        </w:rPr>
        <w:t xml:space="preserve">chromatographic </w:t>
      </w:r>
      <w:r w:rsidR="004F3FBB" w:rsidRPr="00D24D4F">
        <w:rPr>
          <w:rFonts w:asciiTheme="minorHAnsi" w:hAnsiTheme="minorHAnsi" w:cstheme="minorHAnsi"/>
        </w:rPr>
        <w:t>methods available for this purpose</w:t>
      </w:r>
      <w:r w:rsidRPr="00D24D4F">
        <w:rPr>
          <w:rFonts w:asciiTheme="minorHAnsi" w:hAnsiTheme="minorHAnsi" w:cstheme="minorHAnsi"/>
        </w:rPr>
        <w:t xml:space="preserve"> yet</w:t>
      </w:r>
      <w:r w:rsidR="00D1087D" w:rsidRPr="00D24D4F">
        <w:rPr>
          <w:rFonts w:asciiTheme="minorHAnsi" w:hAnsiTheme="minorHAnsi" w:cstheme="minorHAnsi"/>
        </w:rPr>
        <w:t xml:space="preserve"> </w:t>
      </w:r>
      <w:r w:rsidR="004F3FBB" w:rsidRPr="00D24D4F">
        <w:rPr>
          <w:rFonts w:asciiTheme="minorHAnsi" w:hAnsiTheme="minorHAnsi" w:cstheme="minorHAnsi"/>
        </w:rPr>
        <w:t xml:space="preserve">not all </w:t>
      </w:r>
      <w:r w:rsidRPr="00D24D4F">
        <w:rPr>
          <w:rFonts w:asciiTheme="minorHAnsi" w:hAnsiTheme="minorHAnsi" w:cstheme="minorHAnsi"/>
        </w:rPr>
        <w:t xml:space="preserve">labs </w:t>
      </w:r>
      <w:r w:rsidR="004F3FBB" w:rsidRPr="00D24D4F">
        <w:rPr>
          <w:rFonts w:asciiTheme="minorHAnsi" w:hAnsiTheme="minorHAnsi" w:cstheme="minorHAnsi"/>
        </w:rPr>
        <w:t xml:space="preserve">can </w:t>
      </w:r>
      <w:r w:rsidR="008B4FCF">
        <w:rPr>
          <w:rFonts w:asciiTheme="minorHAnsi" w:hAnsiTheme="minorHAnsi" w:cstheme="minorHAnsi"/>
        </w:rPr>
        <w:t xml:space="preserve">afford high performance methods and isolation from </w:t>
      </w:r>
      <w:r w:rsidR="004F3FBB" w:rsidRPr="00D24D4F">
        <w:rPr>
          <w:rFonts w:asciiTheme="minorHAnsi" w:hAnsiTheme="minorHAnsi" w:cstheme="minorHAnsi"/>
        </w:rPr>
        <w:t>complex biological samples</w:t>
      </w:r>
      <w:r w:rsidR="008B4FCF">
        <w:rPr>
          <w:rFonts w:asciiTheme="minorHAnsi" w:hAnsiTheme="minorHAnsi" w:cstheme="minorHAnsi"/>
        </w:rPr>
        <w:t xml:space="preserve"> can be difficult</w:t>
      </w:r>
      <w:r w:rsidR="004F3FBB" w:rsidRPr="00D24D4F">
        <w:rPr>
          <w:rFonts w:asciiTheme="minorHAnsi" w:hAnsiTheme="minorHAnsi" w:cstheme="minorHAnsi"/>
        </w:rPr>
        <w:t xml:space="preserve">. Here we demonstrate </w:t>
      </w:r>
      <w:r w:rsidR="008B4FCF">
        <w:rPr>
          <w:rFonts w:asciiTheme="minorHAnsi" w:hAnsiTheme="minorHAnsi" w:cstheme="minorHAnsi"/>
        </w:rPr>
        <w:t>that</w:t>
      </w:r>
      <w:r w:rsidR="008B4FCF" w:rsidRPr="00D24D4F">
        <w:rPr>
          <w:rFonts w:asciiTheme="minorHAnsi" w:hAnsiTheme="minorHAnsi" w:cstheme="minorHAnsi"/>
        </w:rPr>
        <w:t xml:space="preserve"> </w:t>
      </w:r>
      <w:r w:rsidR="004F3FBB" w:rsidRPr="00D24D4F">
        <w:rPr>
          <w:rFonts w:asciiTheme="minorHAnsi" w:hAnsiTheme="minorHAnsi" w:cstheme="minorHAnsi"/>
        </w:rPr>
        <w:t xml:space="preserve">preparative </w:t>
      </w:r>
      <w:r w:rsidR="008B4FCF">
        <w:rPr>
          <w:rFonts w:asciiTheme="minorHAnsi" w:hAnsiTheme="minorHAnsi" w:cstheme="minorHAnsi"/>
        </w:rPr>
        <w:t xml:space="preserve">liquid-phase </w:t>
      </w:r>
      <w:r w:rsidR="00702B01" w:rsidRPr="00D24D4F">
        <w:rPr>
          <w:rFonts w:asciiTheme="minorHAnsi" w:hAnsiTheme="minorHAnsi" w:cstheme="minorHAnsi"/>
        </w:rPr>
        <w:t>isoelectric focusing (</w:t>
      </w:r>
      <w:r w:rsidR="004F3FBB" w:rsidRPr="00D24D4F">
        <w:rPr>
          <w:rFonts w:asciiTheme="minorHAnsi" w:hAnsiTheme="minorHAnsi" w:cstheme="minorHAnsi"/>
        </w:rPr>
        <w:t>IEF</w:t>
      </w:r>
      <w:r w:rsidR="00702B01" w:rsidRPr="00D24D4F">
        <w:rPr>
          <w:rFonts w:asciiTheme="minorHAnsi" w:hAnsiTheme="minorHAnsi" w:cstheme="minorHAnsi"/>
        </w:rPr>
        <w:t>)</w:t>
      </w:r>
      <w:r w:rsidR="004F3FBB" w:rsidRPr="00D24D4F">
        <w:rPr>
          <w:rFonts w:asciiTheme="minorHAnsi" w:hAnsiTheme="minorHAnsi" w:cstheme="minorHAnsi"/>
        </w:rPr>
        <w:t xml:space="preserve"> </w:t>
      </w:r>
      <w:r w:rsidR="00702B01" w:rsidRPr="00D24D4F">
        <w:rPr>
          <w:rFonts w:asciiTheme="minorHAnsi" w:hAnsiTheme="minorHAnsi" w:cstheme="minorHAnsi"/>
        </w:rPr>
        <w:t>can</w:t>
      </w:r>
      <w:r w:rsidR="004F3FBB" w:rsidRPr="00D24D4F">
        <w:rPr>
          <w:rFonts w:asciiTheme="minorHAnsi" w:hAnsiTheme="minorHAnsi" w:cstheme="minorHAnsi"/>
        </w:rPr>
        <w:t xml:space="preserve"> </w:t>
      </w:r>
      <w:r w:rsidR="008B4FCF">
        <w:rPr>
          <w:rFonts w:asciiTheme="minorHAnsi" w:hAnsiTheme="minorHAnsi" w:cstheme="minorHAnsi"/>
        </w:rPr>
        <w:t>separate</w:t>
      </w:r>
      <w:r w:rsidR="004F3FBB" w:rsidRPr="00D24D4F">
        <w:rPr>
          <w:rFonts w:asciiTheme="minorHAnsi" w:hAnsiTheme="minorHAnsi" w:cstheme="minorHAnsi"/>
        </w:rPr>
        <w:t xml:space="preserve"> molecules</w:t>
      </w:r>
      <w:r w:rsidR="008B4FCF" w:rsidRPr="00D24D4F">
        <w:rPr>
          <w:rFonts w:asciiTheme="minorHAnsi" w:hAnsiTheme="minorHAnsi" w:cstheme="minorHAnsi"/>
        </w:rPr>
        <w:t>, including small molecules and peptides from complex plant extracts</w:t>
      </w:r>
      <w:r w:rsidR="008B4FCF">
        <w:rPr>
          <w:rFonts w:asciiTheme="minorHAnsi" w:hAnsiTheme="minorHAnsi" w:cstheme="minorHAnsi"/>
        </w:rPr>
        <w:t>,</w:t>
      </w:r>
      <w:r w:rsidR="008B4FCF" w:rsidRPr="00D24D4F">
        <w:rPr>
          <w:rFonts w:asciiTheme="minorHAnsi" w:hAnsiTheme="minorHAnsi" w:cstheme="minorHAnsi"/>
        </w:rPr>
        <w:t xml:space="preserve"> </w:t>
      </w:r>
      <w:r w:rsidR="0033348D" w:rsidRPr="00D24D4F">
        <w:rPr>
          <w:rFonts w:asciiTheme="minorHAnsi" w:hAnsiTheme="minorHAnsi" w:cstheme="minorHAnsi"/>
        </w:rPr>
        <w:t xml:space="preserve">based on their </w:t>
      </w:r>
      <w:r w:rsidR="00F555BE" w:rsidRPr="00D24D4F">
        <w:rPr>
          <w:rFonts w:asciiTheme="minorHAnsi" w:hAnsiTheme="minorHAnsi" w:cstheme="minorHAnsi"/>
        </w:rPr>
        <w:t>isoelectric point</w:t>
      </w:r>
      <w:r w:rsidR="008B4FCF">
        <w:rPr>
          <w:rFonts w:asciiTheme="minorHAnsi" w:hAnsiTheme="minorHAnsi" w:cstheme="minorHAnsi"/>
        </w:rPr>
        <w:t>s</w:t>
      </w:r>
      <w:r w:rsidR="00F555BE" w:rsidRPr="00D24D4F">
        <w:rPr>
          <w:rFonts w:asciiTheme="minorHAnsi" w:hAnsiTheme="minorHAnsi" w:cstheme="minorHAnsi"/>
        </w:rPr>
        <w:t xml:space="preserve"> (</w:t>
      </w:r>
      <w:r w:rsidR="0033348D" w:rsidRPr="00D24D4F">
        <w:rPr>
          <w:rFonts w:asciiTheme="minorHAnsi" w:hAnsiTheme="minorHAnsi" w:cstheme="minorHAnsi"/>
        </w:rPr>
        <w:t>pI</w:t>
      </w:r>
      <w:r w:rsidR="008B4FCF">
        <w:rPr>
          <w:rFonts w:asciiTheme="minorHAnsi" w:hAnsiTheme="minorHAnsi" w:cstheme="minorHAnsi"/>
        </w:rPr>
        <w:t>)</w:t>
      </w:r>
      <w:r w:rsidR="004F3FBB" w:rsidRPr="00D24D4F">
        <w:rPr>
          <w:rFonts w:asciiTheme="minorHAnsi" w:hAnsiTheme="minorHAnsi" w:cstheme="minorHAnsi"/>
        </w:rPr>
        <w:t xml:space="preserve">. </w:t>
      </w:r>
      <w:r w:rsidRPr="00D24D4F">
        <w:rPr>
          <w:rFonts w:asciiTheme="minorHAnsi" w:hAnsiTheme="minorHAnsi" w:cstheme="minorHAnsi"/>
        </w:rPr>
        <w:t>We have</w:t>
      </w:r>
      <w:r w:rsidR="00ED71F6" w:rsidRPr="00D24D4F">
        <w:rPr>
          <w:rFonts w:asciiTheme="minorHAnsi" w:hAnsiTheme="minorHAnsi" w:cstheme="minorHAnsi"/>
        </w:rPr>
        <w:t xml:space="preserve"> used</w:t>
      </w:r>
      <w:r w:rsidRPr="00D24D4F">
        <w:rPr>
          <w:rFonts w:asciiTheme="minorHAnsi" w:hAnsiTheme="minorHAnsi" w:cstheme="minorHAnsi"/>
        </w:rPr>
        <w:t xml:space="preserve"> </w:t>
      </w:r>
      <w:r w:rsidR="008B4FCF">
        <w:rPr>
          <w:rFonts w:asciiTheme="minorHAnsi" w:hAnsiTheme="minorHAnsi" w:cstheme="minorHAnsi"/>
        </w:rPr>
        <w:t>the method</w:t>
      </w:r>
      <w:r w:rsidR="008B4FCF" w:rsidRPr="00D24D4F">
        <w:rPr>
          <w:rFonts w:asciiTheme="minorHAnsi" w:hAnsiTheme="minorHAnsi" w:cstheme="minorHAnsi"/>
        </w:rPr>
        <w:t xml:space="preserve"> </w:t>
      </w:r>
      <w:r w:rsidR="00ED71F6" w:rsidRPr="00D24D4F">
        <w:rPr>
          <w:rFonts w:asciiTheme="minorHAnsi" w:hAnsiTheme="minorHAnsi" w:cstheme="minorHAnsi"/>
        </w:rPr>
        <w:t xml:space="preserve">for complex biological sample </w:t>
      </w:r>
      <w:r w:rsidR="00BB537D" w:rsidRPr="00D24D4F">
        <w:rPr>
          <w:rFonts w:asciiTheme="minorHAnsi" w:hAnsiTheme="minorHAnsi" w:cstheme="minorHAnsi"/>
        </w:rPr>
        <w:t xml:space="preserve">fractionation </w:t>
      </w:r>
      <w:r w:rsidR="00EA1B16" w:rsidRPr="00D24D4F">
        <w:rPr>
          <w:rFonts w:asciiTheme="minorHAnsi" w:hAnsiTheme="minorHAnsi" w:cstheme="minorHAnsi"/>
        </w:rPr>
        <w:t xml:space="preserve">and characterization. </w:t>
      </w:r>
      <w:r w:rsidR="004F3FBB" w:rsidRPr="00D24D4F">
        <w:rPr>
          <w:rFonts w:asciiTheme="minorHAnsi" w:hAnsiTheme="minorHAnsi" w:cstheme="minorHAnsi"/>
        </w:rPr>
        <w:t>As a proof of concept, we fractionated</w:t>
      </w:r>
      <w:r w:rsidR="008B4FCF">
        <w:rPr>
          <w:rFonts w:asciiTheme="minorHAnsi" w:hAnsiTheme="minorHAnsi" w:cstheme="minorHAnsi"/>
        </w:rPr>
        <w:t xml:space="preserve"> a</w:t>
      </w:r>
      <w:r w:rsidR="004F3FBB" w:rsidRPr="00D24D4F">
        <w:rPr>
          <w:rFonts w:asciiTheme="minorHAnsi" w:hAnsiTheme="minorHAnsi" w:cstheme="minorHAnsi"/>
        </w:rPr>
        <w:t xml:space="preserve"> </w:t>
      </w:r>
      <w:r w:rsidR="004F3FBB" w:rsidRPr="00D24D4F">
        <w:rPr>
          <w:rFonts w:asciiTheme="minorHAnsi" w:hAnsiTheme="minorHAnsi" w:cstheme="minorHAnsi"/>
          <w:i/>
          <w:iCs/>
        </w:rPr>
        <w:t>Gymnema sylvestre</w:t>
      </w:r>
      <w:r w:rsidR="004F3FBB" w:rsidRPr="00D24D4F">
        <w:rPr>
          <w:rFonts w:asciiTheme="minorHAnsi" w:hAnsiTheme="minorHAnsi" w:cstheme="minorHAnsi"/>
        </w:rPr>
        <w:t xml:space="preserve"> plant extract</w:t>
      </w:r>
      <w:r w:rsidR="008B4FCF">
        <w:rPr>
          <w:rFonts w:asciiTheme="minorHAnsi" w:hAnsiTheme="minorHAnsi" w:cstheme="minorHAnsi"/>
        </w:rPr>
        <w:t xml:space="preserve">, isolating </w:t>
      </w:r>
      <w:r w:rsidR="004F3FBB" w:rsidRPr="00D24D4F">
        <w:rPr>
          <w:rFonts w:asciiTheme="minorHAnsi" w:hAnsiTheme="minorHAnsi" w:cstheme="minorHAnsi"/>
        </w:rPr>
        <w:t xml:space="preserve">a family of terpenoid saponin </w:t>
      </w:r>
      <w:r w:rsidRPr="00D24D4F">
        <w:rPr>
          <w:rFonts w:asciiTheme="minorHAnsi" w:hAnsiTheme="minorHAnsi" w:cstheme="minorHAnsi"/>
        </w:rPr>
        <w:t xml:space="preserve">small </w:t>
      </w:r>
      <w:r w:rsidR="004F3FBB" w:rsidRPr="00D24D4F">
        <w:rPr>
          <w:rFonts w:asciiTheme="minorHAnsi" w:hAnsiTheme="minorHAnsi" w:cstheme="minorHAnsi"/>
        </w:rPr>
        <w:t>molecules</w:t>
      </w:r>
      <w:r w:rsidRPr="00D24D4F">
        <w:rPr>
          <w:rFonts w:asciiTheme="minorHAnsi" w:hAnsiTheme="minorHAnsi" w:cstheme="minorHAnsi"/>
        </w:rPr>
        <w:t xml:space="preserve"> </w:t>
      </w:r>
      <w:r w:rsidR="004F3FBB" w:rsidRPr="00D24D4F">
        <w:rPr>
          <w:rFonts w:asciiTheme="minorHAnsi" w:hAnsiTheme="minorHAnsi" w:cstheme="minorHAnsi"/>
        </w:rPr>
        <w:t xml:space="preserve">and </w:t>
      </w:r>
      <w:r w:rsidRPr="00D24D4F">
        <w:rPr>
          <w:rFonts w:asciiTheme="minorHAnsi" w:hAnsiTheme="minorHAnsi" w:cstheme="minorHAnsi"/>
        </w:rPr>
        <w:t xml:space="preserve">a </w:t>
      </w:r>
      <w:r w:rsidR="004F3FBB" w:rsidRPr="00D24D4F">
        <w:rPr>
          <w:rFonts w:asciiTheme="minorHAnsi" w:hAnsiTheme="minorHAnsi" w:cstheme="minorHAnsi"/>
        </w:rPr>
        <w:t xml:space="preserve">peptide. </w:t>
      </w:r>
      <w:r w:rsidR="001B642C" w:rsidRPr="00D24D4F">
        <w:rPr>
          <w:rFonts w:asciiTheme="minorHAnsi" w:hAnsiTheme="minorHAnsi" w:cstheme="minorHAnsi"/>
        </w:rPr>
        <w:t xml:space="preserve">We also </w:t>
      </w:r>
      <w:r w:rsidR="008B4FCF">
        <w:rPr>
          <w:rFonts w:asciiTheme="minorHAnsi" w:hAnsiTheme="minorHAnsi" w:cstheme="minorHAnsi"/>
        </w:rPr>
        <w:t>demonstrat</w:t>
      </w:r>
      <w:r w:rsidR="001B642C" w:rsidRPr="00D24D4F">
        <w:rPr>
          <w:rFonts w:asciiTheme="minorHAnsi" w:hAnsiTheme="minorHAnsi" w:cstheme="minorHAnsi"/>
        </w:rPr>
        <w:t xml:space="preserve">ed effective microbial protein separation using </w:t>
      </w:r>
      <w:r w:rsidRPr="00D24D4F">
        <w:rPr>
          <w:rFonts w:asciiTheme="minorHAnsi" w:hAnsiTheme="minorHAnsi" w:cstheme="minorHAnsi"/>
        </w:rPr>
        <w:t xml:space="preserve">the </w:t>
      </w:r>
      <w:r w:rsidR="001B642C" w:rsidRPr="00D24D4F">
        <w:rPr>
          <w:rFonts w:asciiTheme="minorHAnsi" w:hAnsiTheme="minorHAnsi" w:cstheme="minorHAnsi"/>
          <w:i/>
        </w:rPr>
        <w:t>C</w:t>
      </w:r>
      <w:r w:rsidR="00944075" w:rsidRPr="00D24D4F">
        <w:rPr>
          <w:rFonts w:asciiTheme="minorHAnsi" w:hAnsiTheme="minorHAnsi" w:cstheme="minorHAnsi"/>
          <w:i/>
        </w:rPr>
        <w:t>andida</w:t>
      </w:r>
      <w:r w:rsidR="001B642C" w:rsidRPr="00D24D4F">
        <w:rPr>
          <w:rFonts w:asciiTheme="minorHAnsi" w:hAnsiTheme="minorHAnsi" w:cstheme="minorHAnsi"/>
          <w:i/>
        </w:rPr>
        <w:t xml:space="preserve"> albicans</w:t>
      </w:r>
      <w:r w:rsidR="001B642C" w:rsidRPr="00D24D4F">
        <w:rPr>
          <w:rFonts w:asciiTheme="minorHAnsi" w:hAnsiTheme="minorHAnsi" w:cstheme="minorHAnsi"/>
        </w:rPr>
        <w:t xml:space="preserve"> </w:t>
      </w:r>
      <w:r w:rsidR="00944075" w:rsidRPr="00D24D4F">
        <w:rPr>
          <w:rFonts w:asciiTheme="minorHAnsi" w:hAnsiTheme="minorHAnsi" w:cstheme="minorHAnsi"/>
        </w:rPr>
        <w:t xml:space="preserve">fungus </w:t>
      </w:r>
      <w:r w:rsidR="001B642C" w:rsidRPr="00D24D4F">
        <w:rPr>
          <w:rFonts w:asciiTheme="minorHAnsi" w:hAnsiTheme="minorHAnsi" w:cstheme="minorHAnsi"/>
        </w:rPr>
        <w:t xml:space="preserve">as a model system. </w:t>
      </w:r>
    </w:p>
    <w:p w14:paraId="37C53B00" w14:textId="77777777" w:rsidR="008B4FCF" w:rsidRDefault="008B4FCF" w:rsidP="00D24D4F">
      <w:pPr>
        <w:contextualSpacing/>
        <w:jc w:val="both"/>
        <w:rPr>
          <w:rFonts w:asciiTheme="minorHAnsi" w:hAnsiTheme="minorHAnsi" w:cstheme="minorHAnsi"/>
          <w:b/>
        </w:rPr>
      </w:pPr>
    </w:p>
    <w:p w14:paraId="6401B3CE" w14:textId="0D9C1458" w:rsidR="00E13645" w:rsidRPr="00D24D4F" w:rsidRDefault="00702B01" w:rsidP="00D24D4F">
      <w:pPr>
        <w:contextualSpacing/>
        <w:jc w:val="both"/>
        <w:rPr>
          <w:rFonts w:asciiTheme="minorHAnsi" w:hAnsiTheme="minorHAnsi" w:cstheme="minorHAnsi"/>
          <w:b/>
        </w:rPr>
      </w:pPr>
      <w:r w:rsidRPr="00D24D4F">
        <w:rPr>
          <w:rFonts w:asciiTheme="minorHAnsi" w:hAnsiTheme="minorHAnsi" w:cstheme="minorHAnsi"/>
          <w:b/>
        </w:rPr>
        <w:t>INTRODUCTION:</w:t>
      </w:r>
    </w:p>
    <w:p w14:paraId="56C4A45A" w14:textId="01F10779" w:rsidR="007D1631" w:rsidRPr="00D24D4F" w:rsidRDefault="00BC4060" w:rsidP="00D24D4F">
      <w:pPr>
        <w:contextualSpacing/>
        <w:jc w:val="both"/>
        <w:rPr>
          <w:rFonts w:asciiTheme="minorHAnsi" w:hAnsiTheme="minorHAnsi" w:cstheme="minorHAnsi"/>
        </w:rPr>
      </w:pPr>
      <w:r w:rsidRPr="00D24D4F">
        <w:rPr>
          <w:rFonts w:asciiTheme="minorHAnsi" w:hAnsiTheme="minorHAnsi" w:cstheme="minorHAnsi"/>
        </w:rPr>
        <w:t>The purification of biomolecules</w:t>
      </w:r>
      <w:r w:rsidR="008B4FCF">
        <w:rPr>
          <w:rFonts w:asciiTheme="minorHAnsi" w:hAnsiTheme="minorHAnsi" w:cstheme="minorHAnsi"/>
        </w:rPr>
        <w:t xml:space="preserve"> from complex biological samples</w:t>
      </w:r>
      <w:r w:rsidRPr="00D24D4F">
        <w:rPr>
          <w:rFonts w:asciiTheme="minorHAnsi" w:hAnsiTheme="minorHAnsi" w:cstheme="minorHAnsi"/>
        </w:rPr>
        <w:t xml:space="preserve"> is </w:t>
      </w:r>
      <w:r w:rsidR="0015552C" w:rsidRPr="00D24D4F">
        <w:rPr>
          <w:rFonts w:asciiTheme="minorHAnsi" w:hAnsiTheme="minorHAnsi" w:cstheme="minorHAnsi"/>
        </w:rPr>
        <w:t xml:space="preserve">an </w:t>
      </w:r>
      <w:r w:rsidR="00221C8D" w:rsidRPr="00D24D4F">
        <w:rPr>
          <w:rFonts w:asciiTheme="minorHAnsi" w:hAnsiTheme="minorHAnsi" w:cstheme="minorHAnsi"/>
        </w:rPr>
        <w:t xml:space="preserve">essential and </w:t>
      </w:r>
      <w:r w:rsidR="0015552C" w:rsidRPr="00D24D4F">
        <w:rPr>
          <w:rFonts w:asciiTheme="minorHAnsi" w:hAnsiTheme="minorHAnsi" w:cstheme="minorHAnsi"/>
        </w:rPr>
        <w:t xml:space="preserve">often </w:t>
      </w:r>
      <w:r w:rsidR="00221C8D" w:rsidRPr="00D24D4F">
        <w:rPr>
          <w:rFonts w:asciiTheme="minorHAnsi" w:hAnsiTheme="minorHAnsi" w:cstheme="minorHAnsi"/>
        </w:rPr>
        <w:t xml:space="preserve">difficult </w:t>
      </w:r>
      <w:r w:rsidR="0015552C" w:rsidRPr="00D24D4F">
        <w:rPr>
          <w:rFonts w:asciiTheme="minorHAnsi" w:hAnsiTheme="minorHAnsi" w:cstheme="minorHAnsi"/>
        </w:rPr>
        <w:t xml:space="preserve">step </w:t>
      </w:r>
      <w:r w:rsidR="008B4FCF">
        <w:rPr>
          <w:rFonts w:asciiTheme="minorHAnsi" w:hAnsiTheme="minorHAnsi" w:cstheme="minorHAnsi"/>
        </w:rPr>
        <w:t>in</w:t>
      </w:r>
      <w:r w:rsidR="008B4FCF" w:rsidRPr="00D24D4F">
        <w:rPr>
          <w:rFonts w:asciiTheme="minorHAnsi" w:hAnsiTheme="minorHAnsi" w:cstheme="minorHAnsi"/>
        </w:rPr>
        <w:t xml:space="preserve"> </w:t>
      </w:r>
      <w:r w:rsidR="00F51F2F" w:rsidRPr="00D24D4F">
        <w:rPr>
          <w:rFonts w:asciiTheme="minorHAnsi" w:hAnsiTheme="minorHAnsi" w:cstheme="minorHAnsi"/>
        </w:rPr>
        <w:t>biological experiments</w:t>
      </w:r>
      <w:r w:rsidR="00274911" w:rsidRPr="00D24D4F">
        <w:rPr>
          <w:rFonts w:asciiTheme="minorHAnsi" w:hAnsiTheme="minorHAnsi" w:cstheme="minorHAnsi"/>
        </w:rPr>
        <w:fldChar w:fldCharType="begin">
          <w:fldData xml:space="preserve">PEVuZE5vdGU+PENpdGU+PEF1dGhvcj5KYW5rb3dza2E8L0F1dGhvcj48WWVhcj4yMDE2PC9ZZWFy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=
</w:fldData>
        </w:fldChar>
      </w:r>
      <w:r w:rsidR="00DA4BF5" w:rsidRPr="00D24D4F">
        <w:rPr>
          <w:rFonts w:asciiTheme="minorHAnsi" w:hAnsiTheme="minorHAnsi" w:cstheme="minorHAnsi"/>
        </w:rPr>
        <w:instrText xml:space="preserve"> ADDIN EN.CITE </w:instrText>
      </w:r>
      <w:r w:rsidR="00DA4BF5" w:rsidRPr="00D24D4F">
        <w:rPr>
          <w:rFonts w:asciiTheme="minorHAnsi" w:hAnsiTheme="minorHAnsi" w:cstheme="minorHAnsi"/>
        </w:rPr>
        <w:fldChar w:fldCharType="begin">
          <w:fldData xml:space="preserve">PEVuZE5vdGU+PENpdGU+PEF1dGhvcj5KYW5rb3dza2E8L0F1dGhvcj48WWVhcj4yMDE2PC9ZZWFy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=
</w:fldData>
        </w:fldChar>
      </w:r>
      <w:r w:rsidR="00DA4BF5" w:rsidRPr="00D24D4F">
        <w:rPr>
          <w:rFonts w:asciiTheme="minorHAnsi" w:hAnsiTheme="minorHAnsi" w:cstheme="minorHAnsi"/>
        </w:rPr>
        <w:instrText xml:space="preserve"> ADDIN EN.CITE.DATA </w:instrText>
      </w:r>
      <w:r w:rsidR="00DA4BF5" w:rsidRPr="00D24D4F">
        <w:rPr>
          <w:rFonts w:asciiTheme="minorHAnsi" w:hAnsiTheme="minorHAnsi" w:cstheme="minorHAnsi"/>
        </w:rPr>
      </w:r>
      <w:r w:rsidR="00DA4BF5" w:rsidRPr="00D24D4F">
        <w:rPr>
          <w:rFonts w:asciiTheme="minorHAnsi" w:hAnsiTheme="minorHAnsi" w:cstheme="minorHAnsi"/>
        </w:rPr>
        <w:fldChar w:fldCharType="end"/>
      </w:r>
      <w:r w:rsidR="00274911" w:rsidRPr="00D24D4F">
        <w:rPr>
          <w:rFonts w:asciiTheme="minorHAnsi" w:hAnsiTheme="minorHAnsi" w:cstheme="minorHAnsi"/>
        </w:rPr>
      </w:r>
      <w:r w:rsidR="00274911" w:rsidRPr="00D24D4F">
        <w:rPr>
          <w:rFonts w:asciiTheme="minorHAnsi" w:hAnsiTheme="minorHAnsi" w:cstheme="minorHAnsi"/>
        </w:rPr>
        <w:fldChar w:fldCharType="separate"/>
      </w:r>
      <w:r w:rsidR="00274911" w:rsidRPr="00D24D4F">
        <w:rPr>
          <w:rFonts w:asciiTheme="minorHAnsi" w:hAnsiTheme="minorHAnsi" w:cstheme="minorHAnsi"/>
          <w:noProof/>
          <w:vertAlign w:val="superscript"/>
        </w:rPr>
        <w:t>1</w:t>
      </w:r>
      <w:r w:rsidR="00274911" w:rsidRPr="00D24D4F">
        <w:rPr>
          <w:rFonts w:asciiTheme="minorHAnsi" w:hAnsiTheme="minorHAnsi" w:cstheme="minorHAnsi"/>
        </w:rPr>
        <w:fldChar w:fldCharType="end"/>
      </w:r>
      <w:r w:rsidR="00274911" w:rsidRPr="00D24D4F">
        <w:rPr>
          <w:rFonts w:asciiTheme="minorHAnsi" w:hAnsiTheme="minorHAnsi" w:cstheme="minorHAnsi"/>
        </w:rPr>
        <w:t xml:space="preserve">. </w:t>
      </w:r>
      <w:r w:rsidR="00221C8D" w:rsidRPr="00D24D4F">
        <w:rPr>
          <w:rFonts w:asciiTheme="minorHAnsi" w:hAnsiTheme="minorHAnsi" w:cstheme="minorHAnsi"/>
        </w:rPr>
        <w:t xml:space="preserve">Isoelectric focusing (IEF) is </w:t>
      </w:r>
      <w:r w:rsidR="0015552C" w:rsidRPr="00D24D4F">
        <w:rPr>
          <w:rFonts w:asciiTheme="minorHAnsi" w:hAnsiTheme="minorHAnsi" w:cstheme="minorHAnsi"/>
        </w:rPr>
        <w:t>well-suited for high</w:t>
      </w:r>
      <w:r w:rsidR="00975E76" w:rsidRPr="00D24D4F">
        <w:rPr>
          <w:rFonts w:asciiTheme="minorHAnsi" w:hAnsiTheme="minorHAnsi" w:cstheme="minorHAnsi"/>
        </w:rPr>
        <w:t xml:space="preserve"> resolution </w:t>
      </w:r>
      <w:r w:rsidR="00221C8D" w:rsidRPr="00D24D4F">
        <w:rPr>
          <w:rFonts w:asciiTheme="minorHAnsi" w:hAnsiTheme="minorHAnsi" w:cstheme="minorHAnsi"/>
        </w:rPr>
        <w:t xml:space="preserve">separation of complex biomolecules </w:t>
      </w:r>
      <w:r w:rsidR="00FC598C" w:rsidRPr="00D24D4F">
        <w:rPr>
          <w:rFonts w:asciiTheme="minorHAnsi" w:hAnsiTheme="minorHAnsi" w:cstheme="minorHAnsi"/>
        </w:rPr>
        <w:t xml:space="preserve">where </w:t>
      </w:r>
      <w:r w:rsidR="009D3A12" w:rsidRPr="00D24D4F">
        <w:rPr>
          <w:rFonts w:asciiTheme="minorHAnsi" w:hAnsiTheme="minorHAnsi" w:cstheme="minorHAnsi"/>
        </w:rPr>
        <w:t xml:space="preserve">carrier </w:t>
      </w:r>
      <w:r w:rsidR="00FC598C" w:rsidRPr="00D24D4F">
        <w:rPr>
          <w:rFonts w:asciiTheme="minorHAnsi" w:hAnsiTheme="minorHAnsi" w:cstheme="minorHAnsi"/>
        </w:rPr>
        <w:t>ampholyte</w:t>
      </w:r>
      <w:r w:rsidR="00382BED">
        <w:rPr>
          <w:rFonts w:asciiTheme="minorHAnsi" w:hAnsiTheme="minorHAnsi" w:cstheme="minorHAnsi"/>
        </w:rPr>
        <w:t>s</w:t>
      </w:r>
      <w:r w:rsidR="00FC598C" w:rsidRPr="00D24D4F">
        <w:rPr>
          <w:rFonts w:asciiTheme="minorHAnsi" w:hAnsiTheme="minorHAnsi" w:cstheme="minorHAnsi"/>
        </w:rPr>
        <w:t xml:space="preserve"> travel</w:t>
      </w:r>
      <w:r w:rsidR="00940EAF" w:rsidRPr="00D24D4F">
        <w:rPr>
          <w:rFonts w:asciiTheme="minorHAnsi" w:hAnsiTheme="minorHAnsi" w:cstheme="minorHAnsi"/>
        </w:rPr>
        <w:t xml:space="preserve"> according to their charge </w:t>
      </w:r>
      <w:r w:rsidR="00F704BA" w:rsidRPr="00D24D4F">
        <w:rPr>
          <w:rFonts w:asciiTheme="minorHAnsi" w:hAnsiTheme="minorHAnsi" w:cstheme="minorHAnsi"/>
        </w:rPr>
        <w:lastRenderedPageBreak/>
        <w:t>and</w:t>
      </w:r>
      <w:r w:rsidR="0015552C" w:rsidRPr="00D24D4F">
        <w:rPr>
          <w:rFonts w:asciiTheme="minorHAnsi" w:hAnsiTheme="minorHAnsi" w:cstheme="minorHAnsi"/>
        </w:rPr>
        <w:t xml:space="preserve"> </w:t>
      </w:r>
      <w:r w:rsidR="00940EAF" w:rsidRPr="00D24D4F">
        <w:rPr>
          <w:rFonts w:asciiTheme="minorHAnsi" w:hAnsiTheme="minorHAnsi" w:cstheme="minorHAnsi"/>
        </w:rPr>
        <w:t>establish</w:t>
      </w:r>
      <w:r w:rsidR="00F704BA" w:rsidRPr="00D24D4F">
        <w:rPr>
          <w:rFonts w:asciiTheme="minorHAnsi" w:hAnsiTheme="minorHAnsi" w:cstheme="minorHAnsi"/>
        </w:rPr>
        <w:t xml:space="preserve"> the</w:t>
      </w:r>
      <w:r w:rsidR="00940EAF" w:rsidRPr="00D24D4F">
        <w:rPr>
          <w:rFonts w:asciiTheme="minorHAnsi" w:hAnsiTheme="minorHAnsi" w:cstheme="minorHAnsi"/>
        </w:rPr>
        <w:t xml:space="preserve"> pH gradient</w:t>
      </w:r>
      <w:r w:rsidR="00FC598C" w:rsidRPr="00D24D4F">
        <w:rPr>
          <w:rFonts w:asciiTheme="minorHAnsi" w:hAnsiTheme="minorHAnsi" w:cstheme="minorHAnsi"/>
        </w:rPr>
        <w:t xml:space="preserve"> </w:t>
      </w:r>
      <w:r w:rsidR="0015552C" w:rsidRPr="00D24D4F">
        <w:rPr>
          <w:rFonts w:asciiTheme="minorHAnsi" w:hAnsiTheme="minorHAnsi" w:cstheme="minorHAnsi"/>
        </w:rPr>
        <w:t>in</w:t>
      </w:r>
      <w:r w:rsidR="00940EAF" w:rsidRPr="00D24D4F">
        <w:rPr>
          <w:rFonts w:asciiTheme="minorHAnsi" w:hAnsiTheme="minorHAnsi" w:cstheme="minorHAnsi"/>
        </w:rPr>
        <w:t xml:space="preserve"> an electric field</w:t>
      </w:r>
      <w:r w:rsidR="00E22370" w:rsidRPr="00D24D4F">
        <w:rPr>
          <w:rFonts w:asciiTheme="minorHAnsi" w:hAnsiTheme="minorHAnsi" w:cstheme="minorHAnsi"/>
        </w:rPr>
        <w:fldChar w:fldCharType="begin"/>
      </w:r>
      <w:r w:rsidR="00763027" w:rsidRPr="00D24D4F">
        <w:rPr>
          <w:rFonts w:asciiTheme="minorHAnsi" w:hAnsiTheme="minorHAnsi" w:cstheme="minorHAnsi"/>
        </w:rPr>
        <w:instrText xml:space="preserve"> ADDIN EN.CITE &lt;EndNote&gt;&lt;Cite&gt;&lt;Author&gt;Stoyanov&lt;/Author&gt;&lt;Year&gt;2012&lt;/Year&gt;&lt;RecNum&gt;3&lt;/RecNum&gt;&lt;DisplayText&gt;&lt;style face="superscript"&gt;3&lt;/style&gt;&lt;/DisplayText&gt;&lt;record&gt;&lt;rec-number&gt;3&lt;/rec-number&gt;&lt;foreign-keys&gt;&lt;key app="EN" db-id="earxpef5ye2d5cez2wppszwevssdxrpzx90t" timestamp="0"&gt;3&lt;/key&gt;&lt;/foreign-keys&gt;&lt;ref-type name="Journal Article"&gt;17&lt;/ref-type&gt;&lt;contributors&gt;&lt;authors&gt;&lt;author&gt;Stoyanov, A.&lt;/author&gt;&lt;/authors&gt;&lt;/contributors&gt;&lt;auth-address&gt;Department of Pathology and Anatomical Sciences, University of Missouri, Columbia, MO 65212, USA. stoyanova@health.missouri.edu&lt;/auth-address&gt;&lt;titles&gt;&lt;title&gt;IEF-based multidimensional applications in proteomics: toward higher resolution&lt;/title&gt;&lt;secondary-title&gt;Electrophoresis&lt;/secondary-title&gt;&lt;/titles&gt;&lt;periodical&gt;&lt;full-title&gt;Electrophoresis&lt;/full-title&gt;&lt;/periodical&gt;&lt;pages&gt;3281-90&lt;/pages&gt;&lt;volume&gt;33&lt;/volume&gt;&lt;number&gt;22&lt;/number&gt;&lt;edition&gt;2012/10/26&lt;/edition&gt;&lt;keywords&gt;&lt;keyword&gt;Electrophoresis, Gel, Two-Dimensional/*methods&lt;/keyword&gt;&lt;keyword&gt;Isoelectric Focusing/*methods&lt;/keyword&gt;&lt;keyword&gt;Proteomics/*methods&lt;/keyword&gt;&lt;/keywords&gt;&lt;dates&gt;&lt;year&gt;2012&lt;/year&gt;&lt;pub-dates&gt;&lt;date&gt;Nov&lt;/date&gt;&lt;/pub-dates&gt;&lt;/dates&gt;&lt;isbn&gt;0173-0835&lt;/isbn&gt;&lt;accession-num&gt;23097021&lt;/accession-num&gt;&lt;urls&gt;&lt;/urls&gt;&lt;electronic-resource-num&gt;10.1002/elps.201200221&lt;/electronic-resource-num&gt;&lt;remote-database-provider&gt;NLM&lt;/remote-database-provider&gt;&lt;language&gt;eng&lt;/language&gt;&lt;/record&gt;&lt;/Cite&gt;&lt;/EndNote&gt;</w:instrText>
      </w:r>
      <w:r w:rsidR="00E22370" w:rsidRPr="00D24D4F">
        <w:rPr>
          <w:rFonts w:asciiTheme="minorHAnsi" w:hAnsiTheme="minorHAnsi" w:cstheme="minorHAnsi"/>
        </w:rPr>
        <w:fldChar w:fldCharType="separate"/>
      </w:r>
      <w:r w:rsidR="00E22370" w:rsidRPr="00D24D4F">
        <w:rPr>
          <w:rFonts w:asciiTheme="minorHAnsi" w:hAnsiTheme="minorHAnsi" w:cstheme="minorHAnsi"/>
          <w:noProof/>
          <w:vertAlign w:val="superscript"/>
        </w:rPr>
        <w:t>3</w:t>
      </w:r>
      <w:r w:rsidR="00E22370" w:rsidRPr="00D24D4F">
        <w:rPr>
          <w:rFonts w:asciiTheme="minorHAnsi" w:hAnsiTheme="minorHAnsi" w:cstheme="minorHAnsi"/>
        </w:rPr>
        <w:fldChar w:fldCharType="end"/>
      </w:r>
      <w:r w:rsidR="00FC598C" w:rsidRPr="00D24D4F">
        <w:rPr>
          <w:rFonts w:asciiTheme="minorHAnsi" w:hAnsiTheme="minorHAnsi" w:cstheme="minorHAnsi"/>
        </w:rPr>
        <w:t>.</w:t>
      </w:r>
      <w:r w:rsidR="00E17A71" w:rsidRPr="00D24D4F">
        <w:rPr>
          <w:rFonts w:asciiTheme="minorHAnsi" w:hAnsiTheme="minorHAnsi" w:cstheme="minorHAnsi"/>
        </w:rPr>
        <w:t xml:space="preserve"> </w:t>
      </w:r>
      <w:r w:rsidR="009D3A12" w:rsidRPr="00D24D4F">
        <w:rPr>
          <w:rFonts w:asciiTheme="minorHAnsi" w:hAnsiTheme="minorHAnsi"/>
          <w:color w:val="000000"/>
        </w:rPr>
        <w:t>The first</w:t>
      </w:r>
      <w:r w:rsidR="007D1631" w:rsidRPr="00D24D4F">
        <w:rPr>
          <w:rFonts w:asciiTheme="minorHAnsi" w:hAnsiTheme="minorHAnsi"/>
          <w:color w:val="000000"/>
        </w:rPr>
        <w:t xml:space="preserve"> commercial carrier ampholyte for IEF </w:t>
      </w:r>
      <w:r w:rsidR="009D3A12" w:rsidRPr="00D24D4F">
        <w:rPr>
          <w:rFonts w:asciiTheme="minorHAnsi" w:hAnsiTheme="minorHAnsi"/>
          <w:color w:val="000000"/>
        </w:rPr>
        <w:t>was</w:t>
      </w:r>
      <w:r w:rsidR="007D1631" w:rsidRPr="00D24D4F">
        <w:rPr>
          <w:rFonts w:asciiTheme="minorHAnsi" w:hAnsiTheme="minorHAnsi"/>
          <w:color w:val="000000"/>
        </w:rPr>
        <w:t xml:space="preserve"> </w:t>
      </w:r>
      <w:r w:rsidR="009D3A12" w:rsidRPr="00D24D4F">
        <w:rPr>
          <w:rFonts w:asciiTheme="minorHAnsi" w:hAnsiTheme="minorHAnsi"/>
          <w:color w:val="000000"/>
        </w:rPr>
        <w:t xml:space="preserve">developed by </w:t>
      </w:r>
      <w:r w:rsidR="007D1631" w:rsidRPr="00D24D4F">
        <w:rPr>
          <w:rFonts w:asciiTheme="minorHAnsi" w:hAnsiTheme="minorHAnsi"/>
          <w:color w:val="000000"/>
        </w:rPr>
        <w:t>Olof Vesterberg in 1964 and patented</w:t>
      </w:r>
      <w:r w:rsidR="00206057" w:rsidRPr="00D24D4F">
        <w:rPr>
          <w:rFonts w:asciiTheme="minorHAnsi" w:hAnsiTheme="minorHAnsi"/>
          <w:color w:val="000000"/>
        </w:rPr>
        <w:fldChar w:fldCharType="begin"/>
      </w:r>
      <w:r w:rsidR="00206057" w:rsidRPr="00D24D4F">
        <w:rPr>
          <w:rFonts w:asciiTheme="minorHAnsi" w:hAnsiTheme="minorHAnsi"/>
          <w:color w:val="000000"/>
        </w:rPr>
        <w:instrText xml:space="preserve"> ADDIN EN.CITE &lt;EndNote&gt;&lt;Cite&gt;&lt;Author&gt;Vesterberg&lt;/Author&gt;&lt;Year&gt;1964&lt;/Year&gt;&lt;RecNum&gt;24&lt;/RecNum&gt;&lt;DisplayText&gt;&lt;style face="superscript"&gt;4,5&lt;/style&gt;&lt;/DisplayText&gt;&lt;record&gt;&lt;rec-number&gt;24&lt;/rec-number&gt;&lt;foreign-keys&gt;&lt;key app="EN" db-id="earxpef5ye2d5cez2wppszwevssdxrpzx90t" timestamp="1579832299"&gt;24&lt;/key&gt;&lt;/foreign-keys&gt;&lt;ref-type name="Patent"&gt;25&lt;/ref-type&gt;&lt;contributors&gt;&lt;authors&gt;&lt;author&gt;Vesterberg, O. A. Y. &lt;/author&gt;&lt;/authors&gt;&lt;/contributors&gt;&lt;titles&gt;&lt;title&gt;Method of Isoelectric Fractionation&lt;/title&gt;&lt;/titles&gt;&lt;volume&gt;SE1027364A&lt;/volume&gt;&lt;num-vols&gt;US3485736A&lt;/num-vols&gt;&lt;dates&gt;&lt;year&gt;1964&lt;/year&gt;&lt;/dates&gt;&lt;urls&gt;&lt;/urls&gt;&lt;/record&gt;&lt;/Cite&gt;&lt;Cite&gt;&lt;Author&gt;Vesterberg&lt;/Author&gt;&lt;Year&gt;1966&lt;/Year&gt;&lt;RecNum&gt;25&lt;/RecNum&gt;&lt;record&gt;&lt;rec-number&gt;25&lt;/rec-number&gt;&lt;foreign-keys&gt;&lt;key app="EN" db-id="earxpef5ye2d5cez2wppszwevssdxrpzx90t" timestamp="1579832334"&gt;25&lt;/key&gt;&lt;/foreign-keys&gt;&lt;ref-type name="Journal Article"&gt;17&lt;/ref-type&gt;&lt;contributors&gt;&lt;authors&gt;&lt;author&gt;Vesterberg, O.&lt;/author&gt;&lt;author&gt;Svensson, H.&lt;/author&gt;&lt;/authors&gt;&lt;/contributors&gt;&lt;titles&gt;&lt;title&gt;Isoelectric fractionation, analysis, and characterization of ampholytes in natural pH gradients. IV. Further studies on the resolving power in connection with separation of myoglobins&lt;/title&gt;&lt;secondary-title&gt;Acta Chem Scand&lt;/secondary-title&gt;&lt;/titles&gt;&lt;periodical&gt;&lt;full-title&gt;Acta Chem Scand&lt;/full-title&gt;&lt;/periodical&gt;&lt;pages&gt;820-34&lt;/pages&gt;&lt;volume&gt;20&lt;/volume&gt;&lt;number&gt;3&lt;/number&gt;&lt;edition&gt;1966/01/01&lt;/edition&gt;&lt;keywords&gt;&lt;keyword&gt;*Electrolysis&lt;/keyword&gt;&lt;keyword&gt;Hydrogen-Ion Concentration&lt;/keyword&gt;&lt;keyword&gt;Myoglobin/*analysis&lt;/keyword&gt;&lt;keyword&gt;Spectrum Analysis&lt;/keyword&gt;&lt;/keywords&gt;&lt;dates&gt;&lt;year&gt;1966&lt;/year&gt;&lt;/dates&gt;&lt;isbn&gt;0001-5393 (Print)&amp;#xD;0001-5393&lt;/isbn&gt;&lt;accession-num&gt;5958830&lt;/accession-num&gt;&lt;urls&gt;&lt;/urls&gt;&lt;electronic-resource-num&gt;10.3891/acta.chem.scand.20-0820&lt;/electronic-resource-num&gt;&lt;remote-database-provider&gt;NLM&lt;/remote-database-provider&gt;&lt;language&gt;eng&lt;/language&gt;&lt;/record&gt;&lt;/Cite&gt;&lt;/EndNote&gt;</w:instrText>
      </w:r>
      <w:r w:rsidR="00206057" w:rsidRPr="00D24D4F">
        <w:rPr>
          <w:rFonts w:asciiTheme="minorHAnsi" w:hAnsiTheme="minorHAnsi"/>
          <w:color w:val="000000"/>
        </w:rPr>
        <w:fldChar w:fldCharType="separate"/>
      </w:r>
      <w:r w:rsidR="00206057" w:rsidRPr="00D24D4F">
        <w:rPr>
          <w:rFonts w:asciiTheme="minorHAnsi" w:hAnsiTheme="minorHAnsi"/>
          <w:noProof/>
          <w:color w:val="000000"/>
          <w:vertAlign w:val="superscript"/>
        </w:rPr>
        <w:t>4,5</w:t>
      </w:r>
      <w:r w:rsidR="00206057" w:rsidRPr="00D24D4F">
        <w:rPr>
          <w:rFonts w:asciiTheme="minorHAnsi" w:hAnsiTheme="minorHAnsi"/>
          <w:color w:val="000000"/>
        </w:rPr>
        <w:fldChar w:fldCharType="end"/>
      </w:r>
      <w:r w:rsidR="00206057" w:rsidRPr="00D24D4F">
        <w:rPr>
          <w:rFonts w:asciiTheme="minorHAnsi" w:hAnsiTheme="minorHAnsi"/>
          <w:color w:val="000000"/>
        </w:rPr>
        <w:t xml:space="preserve">. </w:t>
      </w:r>
      <w:r w:rsidR="006A4910" w:rsidRPr="00D24D4F">
        <w:rPr>
          <w:rFonts w:asciiTheme="minorHAnsi" w:hAnsiTheme="minorHAnsi"/>
          <w:color w:val="000000"/>
        </w:rPr>
        <w:t>Carrier ampholytes are aliphatic oligo-amino oligo-carboxylic acid molecules of varying length and branching</w:t>
      </w:r>
      <w:r w:rsidR="00206057" w:rsidRPr="00D24D4F">
        <w:rPr>
          <w:rFonts w:asciiTheme="minorHAnsi" w:hAnsiTheme="minorHAnsi"/>
          <w:color w:val="000000"/>
        </w:rPr>
        <w:fldChar w:fldCharType="begin"/>
      </w:r>
      <w:r w:rsidR="00206057" w:rsidRPr="00D24D4F">
        <w:rPr>
          <w:rFonts w:asciiTheme="minorHAnsi" w:hAnsiTheme="minorHAnsi"/>
          <w:color w:val="000000"/>
        </w:rPr>
        <w:instrText xml:space="preserve"> ADDIN EN.CITE &lt;EndNote&gt;&lt;Cite&gt;&lt;Author&gt;Righetti&lt;/Author&gt;&lt;Year&gt;1983&lt;/Year&gt;&lt;RecNum&gt;26&lt;/RecNum&gt;&lt;DisplayText&gt;&lt;style face="superscript"&gt;6&lt;/style&gt;&lt;/DisplayText&gt;&lt;record&gt;&lt;rec-number&gt;26&lt;/rec-number&gt;&lt;foreign-keys&gt;&lt;key app="EN" db-id="earxpef5ye2d5cez2wppszwevssdxrpzx90t" timestamp="1579832669"&gt;26&lt;/key&gt;&lt;/foreign-keys&gt;&lt;ref-type name="Book"&gt;6&lt;/ref-type&gt;&lt;contributors&gt;&lt;authors&gt;&lt;author&gt;Pier Giorgio Righetti&lt;/author&gt;&lt;/authors&gt;&lt;/contributors&gt;&lt;titles&gt;&lt;title&gt;Isoelectric Focusing: Theory, Methodology and Applications&lt;/title&gt;&lt;/titles&gt;&lt;section&gt; ii-xv, 1-386&lt;/section&gt;&lt;dates&gt;&lt;year&gt;1983&lt;/year&gt;&lt;/dates&gt;&lt;publisher&gt;Elsevier Science&lt;/publisher&gt;&lt;isbn&gt;9780080858807&lt;/isbn&gt;&lt;urls&gt;&lt;/urls&gt;&lt;/record&gt;&lt;/Cite&gt;&lt;/EndNote&gt;</w:instrText>
      </w:r>
      <w:r w:rsidR="00206057" w:rsidRPr="00D24D4F">
        <w:rPr>
          <w:rFonts w:asciiTheme="minorHAnsi" w:hAnsiTheme="minorHAnsi"/>
          <w:color w:val="000000"/>
        </w:rPr>
        <w:fldChar w:fldCharType="separate"/>
      </w:r>
      <w:r w:rsidR="00206057" w:rsidRPr="00D24D4F">
        <w:rPr>
          <w:rFonts w:asciiTheme="minorHAnsi" w:hAnsiTheme="minorHAnsi"/>
          <w:noProof/>
          <w:color w:val="000000"/>
          <w:vertAlign w:val="superscript"/>
        </w:rPr>
        <w:t>6</w:t>
      </w:r>
      <w:r w:rsidR="00206057" w:rsidRPr="00D24D4F">
        <w:rPr>
          <w:rFonts w:asciiTheme="minorHAnsi" w:hAnsiTheme="minorHAnsi"/>
          <w:color w:val="000000"/>
        </w:rPr>
        <w:fldChar w:fldCharType="end"/>
      </w:r>
      <w:r w:rsidR="006A4910" w:rsidRPr="00D24D4F">
        <w:rPr>
          <w:rFonts w:asciiTheme="minorHAnsi" w:hAnsiTheme="minorHAnsi"/>
          <w:color w:val="000000"/>
        </w:rPr>
        <w:t>.</w:t>
      </w:r>
      <w:r w:rsidR="00D1087D" w:rsidRPr="00D24D4F">
        <w:rPr>
          <w:rFonts w:asciiTheme="minorHAnsi" w:hAnsiTheme="minorHAnsi"/>
          <w:color w:val="000000"/>
        </w:rPr>
        <w:t xml:space="preserve"> </w:t>
      </w:r>
      <w:r w:rsidR="007D1631" w:rsidRPr="00D24D4F">
        <w:rPr>
          <w:rFonts w:asciiTheme="minorHAnsi" w:hAnsiTheme="minorHAnsi"/>
          <w:color w:val="000000"/>
        </w:rPr>
        <w:t>Subsequently, Vesterberg and others improved the carrier ampholyte</w:t>
      </w:r>
      <w:r w:rsidR="00DB12A0" w:rsidRPr="00D24D4F">
        <w:rPr>
          <w:rFonts w:asciiTheme="minorHAnsi" w:hAnsiTheme="minorHAnsi"/>
          <w:color w:val="000000"/>
        </w:rPr>
        <w:t>s</w:t>
      </w:r>
      <w:r w:rsidR="007D1631" w:rsidRPr="00D24D4F">
        <w:rPr>
          <w:rFonts w:asciiTheme="minorHAnsi" w:hAnsiTheme="minorHAnsi"/>
          <w:color w:val="000000"/>
        </w:rPr>
        <w:t xml:space="preserve"> for </w:t>
      </w:r>
      <w:r w:rsidR="006A4910" w:rsidRPr="00D24D4F">
        <w:rPr>
          <w:rFonts w:asciiTheme="minorHAnsi" w:hAnsiTheme="minorHAnsi"/>
          <w:color w:val="000000"/>
        </w:rPr>
        <w:t>their expanded use</w:t>
      </w:r>
      <w:r w:rsidR="007D1631" w:rsidRPr="00D24D4F">
        <w:rPr>
          <w:rFonts w:asciiTheme="minorHAnsi" w:hAnsiTheme="minorHAnsi"/>
          <w:color w:val="000000"/>
        </w:rPr>
        <w:t xml:space="preserve"> </w:t>
      </w:r>
      <w:r w:rsidR="006A4910" w:rsidRPr="00D24D4F">
        <w:rPr>
          <w:rFonts w:asciiTheme="minorHAnsi" w:hAnsiTheme="minorHAnsi"/>
          <w:color w:val="000000"/>
        </w:rPr>
        <w:t xml:space="preserve">in </w:t>
      </w:r>
      <w:r w:rsidR="007D1631" w:rsidRPr="00D24D4F">
        <w:rPr>
          <w:rFonts w:asciiTheme="minorHAnsi" w:hAnsiTheme="minorHAnsi"/>
          <w:color w:val="000000"/>
        </w:rPr>
        <w:t>separat</w:t>
      </w:r>
      <w:r w:rsidR="006A4910" w:rsidRPr="00D24D4F">
        <w:rPr>
          <w:rFonts w:asciiTheme="minorHAnsi" w:hAnsiTheme="minorHAnsi"/>
          <w:color w:val="000000"/>
        </w:rPr>
        <w:t xml:space="preserve">ing </w:t>
      </w:r>
      <w:r w:rsidR="007D1631" w:rsidRPr="00D24D4F">
        <w:rPr>
          <w:rFonts w:asciiTheme="minorHAnsi" w:hAnsiTheme="minorHAnsi"/>
          <w:color w:val="000000"/>
        </w:rPr>
        <w:t>biomolecules</w:t>
      </w:r>
      <w:r w:rsidR="008273F7" w:rsidRPr="00D24D4F">
        <w:rPr>
          <w:rFonts w:asciiTheme="minorHAnsi" w:hAnsiTheme="minorHAnsi"/>
          <w:color w:val="000000"/>
        </w:rPr>
        <w:fldChar w:fldCharType="begin"/>
      </w:r>
      <w:r w:rsidR="008273F7" w:rsidRPr="00D24D4F">
        <w:rPr>
          <w:rFonts w:asciiTheme="minorHAnsi" w:hAnsiTheme="minorHAnsi"/>
          <w:color w:val="000000"/>
        </w:rPr>
        <w:instrText xml:space="preserve"> ADDIN EN.CITE &lt;EndNote&gt;&lt;Cite&gt;&lt;Author&gt;Righetti&lt;/Author&gt;&lt;Year&gt;1983&lt;/Year&gt;&lt;RecNum&gt;26&lt;/RecNum&gt;&lt;DisplayText&gt;&lt;style face="superscript"&gt;6,7&lt;/style&gt;&lt;/DisplayText&gt;&lt;record&gt;&lt;rec-number&gt;26&lt;/rec-number&gt;&lt;foreign-keys&gt;&lt;key app="EN" db-id="earxpef5ye2d5cez2wppszwevssdxrpzx90t" timestamp="1579832669"&gt;26&lt;/key&gt;&lt;/foreign-keys&gt;&lt;ref-type name="Book"&gt;6&lt;/ref-type&gt;&lt;contributors&gt;&lt;authors&gt;&lt;author&gt;Pier Giorgio Righetti&lt;/author&gt;&lt;/authors&gt;&lt;/contributors&gt;&lt;titles&gt;&lt;title&gt;Isoelectric Focusing: Theory, Methodology and Applications&lt;/title&gt;&lt;/titles&gt;&lt;section&gt; ii-xv, 1-386&lt;/section&gt;&lt;dates&gt;&lt;year&gt;1983&lt;/year&gt;&lt;/dates&gt;&lt;publisher&gt;Elsevier Science&lt;/publisher&gt;&lt;isbn&gt;9780080858807&lt;/isbn&gt;&lt;urls&gt;&lt;/urls&gt;&lt;/record&gt;&lt;/Cite&gt;&lt;Cite&gt;&lt;Author&gt;Vesterberg&lt;/Author&gt;&lt;Year&gt;1969&lt;/Year&gt;&lt;RecNum&gt;27&lt;/RecNum&gt;&lt;record&gt;&lt;rec-number&gt;27&lt;/rec-number&gt;&lt;foreign-keys&gt;&lt;key app="EN" db-id="earxpef5ye2d5cez2wppszwevssdxrpzx90t" timestamp="1579832824"&gt;27&lt;/key&gt;&lt;/foreign-keys&gt;&lt;ref-type name="Journal Article"&gt;17&lt;/ref-type&gt;&lt;contributors&gt;&lt;authors&gt;&lt;author&gt;Vesterberg, O. &lt;/author&gt;&lt;/authors&gt;&lt;/contributors&gt;&lt;titles&gt;&lt;title&gt;Synthesis and Isoelectric Fractionation of Carrier Ampholytes&lt;/title&gt;&lt;secondary-title&gt;Acta Chemica Scandinavica&lt;/secondary-title&gt;&lt;/titles&gt;&lt;periodical&gt;&lt;full-title&gt;Acta Chemica Scandinavica&lt;/full-title&gt;&lt;/periodical&gt;&lt;pages&gt;2653-2666&lt;/pages&gt;&lt;volume&gt;23&lt;/volume&gt;&lt;dates&gt;&lt;year&gt;1969&lt;/year&gt;&lt;/dates&gt;&lt;urls&gt;&lt;/urls&gt;&lt;electronic-resource-num&gt;10.3891/acta.chem.scand.23-2653.&lt;/electronic-resource-num&gt;&lt;/record&gt;&lt;/Cite&gt;&lt;/EndNote&gt;</w:instrText>
      </w:r>
      <w:r w:rsidR="008273F7" w:rsidRPr="00D24D4F">
        <w:rPr>
          <w:rFonts w:asciiTheme="minorHAnsi" w:hAnsiTheme="minorHAnsi"/>
          <w:color w:val="000000"/>
        </w:rPr>
        <w:fldChar w:fldCharType="separate"/>
      </w:r>
      <w:r w:rsidR="008273F7" w:rsidRPr="00D24D4F">
        <w:rPr>
          <w:rFonts w:asciiTheme="minorHAnsi" w:hAnsiTheme="minorHAnsi"/>
          <w:noProof/>
          <w:color w:val="000000"/>
          <w:vertAlign w:val="superscript"/>
        </w:rPr>
        <w:t>6,7</w:t>
      </w:r>
      <w:r w:rsidR="008273F7" w:rsidRPr="00D24D4F">
        <w:rPr>
          <w:rFonts w:asciiTheme="minorHAnsi" w:hAnsiTheme="minorHAnsi"/>
          <w:color w:val="000000"/>
        </w:rPr>
        <w:fldChar w:fldCharType="end"/>
      </w:r>
      <w:r w:rsidR="00702B01" w:rsidRPr="00D24D4F">
        <w:rPr>
          <w:rFonts w:asciiTheme="minorHAnsi" w:hAnsiTheme="minorHAnsi"/>
          <w:color w:val="000000"/>
        </w:rPr>
        <w:t>.</w:t>
      </w:r>
    </w:p>
    <w:p w14:paraId="425C40E8" w14:textId="77777777" w:rsidR="00BC4074" w:rsidRPr="00D24D4F" w:rsidRDefault="00BC4074" w:rsidP="00D24D4F">
      <w:pPr>
        <w:contextualSpacing/>
        <w:jc w:val="both"/>
        <w:rPr>
          <w:rFonts w:asciiTheme="minorHAnsi" w:hAnsiTheme="minorHAnsi" w:cstheme="minorHAnsi"/>
        </w:rPr>
      </w:pPr>
    </w:p>
    <w:p w14:paraId="4794FBB5" w14:textId="7E6A87CA" w:rsidR="00641BFD" w:rsidRPr="00D24D4F" w:rsidRDefault="0064020E" w:rsidP="00D24D4F">
      <w:pPr>
        <w:contextualSpacing/>
        <w:jc w:val="both"/>
        <w:rPr>
          <w:rFonts w:asciiTheme="minorHAnsi" w:hAnsiTheme="minorHAnsi" w:cstheme="minorHAnsi"/>
        </w:rPr>
      </w:pPr>
      <w:r>
        <w:rPr>
          <w:rFonts w:asciiTheme="minorHAnsi" w:hAnsiTheme="minorHAnsi" w:cstheme="minorHAnsi"/>
        </w:rPr>
        <w:t>M</w:t>
      </w:r>
      <w:r w:rsidR="000B4CAD" w:rsidRPr="00D24D4F">
        <w:rPr>
          <w:rFonts w:asciiTheme="minorHAnsi" w:hAnsiTheme="minorHAnsi" w:cstheme="minorHAnsi"/>
        </w:rPr>
        <w:t xml:space="preserve">ethods </w:t>
      </w:r>
      <w:r w:rsidR="0015552C" w:rsidRPr="00D24D4F">
        <w:rPr>
          <w:rFonts w:asciiTheme="minorHAnsi" w:hAnsiTheme="minorHAnsi" w:cstheme="minorHAnsi"/>
        </w:rPr>
        <w:t>to</w:t>
      </w:r>
      <w:r w:rsidR="000B4CAD" w:rsidRPr="00D24D4F">
        <w:rPr>
          <w:rFonts w:asciiTheme="minorHAnsi" w:hAnsiTheme="minorHAnsi" w:cstheme="minorHAnsi"/>
        </w:rPr>
        <w:t xml:space="preserve"> separat</w:t>
      </w:r>
      <w:r w:rsidR="0015552C" w:rsidRPr="00D24D4F">
        <w:rPr>
          <w:rFonts w:asciiTheme="minorHAnsi" w:hAnsiTheme="minorHAnsi" w:cstheme="minorHAnsi"/>
        </w:rPr>
        <w:t>e</w:t>
      </w:r>
      <w:r w:rsidR="000B4CAD" w:rsidRPr="00D24D4F">
        <w:rPr>
          <w:rFonts w:asciiTheme="minorHAnsi" w:hAnsiTheme="minorHAnsi" w:cstheme="minorHAnsi"/>
        </w:rPr>
        <w:t xml:space="preserve"> biomolecules </w:t>
      </w:r>
      <w:r>
        <w:rPr>
          <w:rFonts w:asciiTheme="minorHAnsi" w:hAnsiTheme="minorHAnsi" w:cstheme="minorHAnsi"/>
        </w:rPr>
        <w:t>include</w:t>
      </w:r>
      <w:r w:rsidR="00F81C86" w:rsidRPr="00D24D4F">
        <w:rPr>
          <w:rFonts w:asciiTheme="minorHAnsi" w:hAnsiTheme="minorHAnsi" w:cstheme="minorHAnsi"/>
        </w:rPr>
        <w:t xml:space="preserve"> </w:t>
      </w:r>
      <w:r w:rsidR="000B4CAD" w:rsidRPr="00D24D4F">
        <w:rPr>
          <w:rFonts w:asciiTheme="minorHAnsi" w:hAnsiTheme="minorHAnsi" w:cstheme="minorHAnsi"/>
        </w:rPr>
        <w:t xml:space="preserve">agarose and polyacrylamide gel electrophoresis, two-dimensional gel electrophoresis </w:t>
      </w:r>
      <w:r w:rsidR="00164293" w:rsidRPr="00D24D4F">
        <w:rPr>
          <w:rFonts w:asciiTheme="minorHAnsi" w:hAnsiTheme="minorHAnsi" w:cstheme="minorHAnsi"/>
        </w:rPr>
        <w:t>(2</w:t>
      </w:r>
      <w:r w:rsidR="00215CC0" w:rsidRPr="00D24D4F">
        <w:rPr>
          <w:rFonts w:asciiTheme="minorHAnsi" w:hAnsiTheme="minorHAnsi" w:cstheme="minorHAnsi"/>
        </w:rPr>
        <w:t>-</w:t>
      </w:r>
      <w:r w:rsidR="00164293" w:rsidRPr="00D24D4F">
        <w:rPr>
          <w:rFonts w:asciiTheme="minorHAnsi" w:hAnsiTheme="minorHAnsi" w:cstheme="minorHAnsi"/>
        </w:rPr>
        <w:t xml:space="preserve">DE), </w:t>
      </w:r>
      <w:r w:rsidR="001217EC" w:rsidRPr="00D24D4F">
        <w:rPr>
          <w:rFonts w:asciiTheme="minorHAnsi" w:hAnsiTheme="minorHAnsi" w:cstheme="minorHAnsi"/>
        </w:rPr>
        <w:t xml:space="preserve">isoelectric focusing, </w:t>
      </w:r>
      <w:r w:rsidR="000B4CAD" w:rsidRPr="00D24D4F">
        <w:rPr>
          <w:rFonts w:asciiTheme="minorHAnsi" w:hAnsiTheme="minorHAnsi" w:cstheme="minorHAnsi"/>
        </w:rPr>
        <w:t>capillary el</w:t>
      </w:r>
      <w:r w:rsidR="0089774B" w:rsidRPr="00D24D4F">
        <w:rPr>
          <w:rFonts w:asciiTheme="minorHAnsi" w:hAnsiTheme="minorHAnsi" w:cstheme="minorHAnsi"/>
        </w:rPr>
        <w:t xml:space="preserve">ectrophoresis, isotachophoresis and </w:t>
      </w:r>
      <w:r w:rsidR="0015552C" w:rsidRPr="00D24D4F">
        <w:rPr>
          <w:rFonts w:asciiTheme="minorHAnsi" w:hAnsiTheme="minorHAnsi" w:cstheme="minorHAnsi"/>
        </w:rPr>
        <w:t xml:space="preserve">other </w:t>
      </w:r>
      <w:r w:rsidR="0050694B" w:rsidRPr="00D24D4F">
        <w:rPr>
          <w:rFonts w:asciiTheme="minorHAnsi" w:hAnsiTheme="minorHAnsi" w:cstheme="minorHAnsi"/>
        </w:rPr>
        <w:t xml:space="preserve">chromatographic </w:t>
      </w:r>
      <w:r w:rsidR="0089774B" w:rsidRPr="00200932">
        <w:rPr>
          <w:rFonts w:asciiTheme="minorHAnsi" w:hAnsiTheme="minorHAnsi" w:cstheme="minorHAnsi"/>
        </w:rPr>
        <w:t>techniques (</w:t>
      </w:r>
      <w:r w:rsidRPr="00200932">
        <w:rPr>
          <w:rFonts w:asciiTheme="minorHAnsi" w:hAnsiTheme="minorHAnsi" w:cstheme="minorHAnsi"/>
        </w:rPr>
        <w:t>e.g.,</w:t>
      </w:r>
      <w:r>
        <w:rPr>
          <w:rFonts w:asciiTheme="minorHAnsi" w:hAnsiTheme="minorHAnsi" w:cstheme="minorHAnsi"/>
        </w:rPr>
        <w:t xml:space="preserve"> </w:t>
      </w:r>
      <w:r w:rsidR="0089774B" w:rsidRPr="00D24D4F">
        <w:rPr>
          <w:rFonts w:asciiTheme="minorHAnsi" w:hAnsiTheme="minorHAnsi" w:cstheme="minorHAnsi"/>
        </w:rPr>
        <w:t>TLC, FPLC, HPLC</w:t>
      </w:r>
      <w:r>
        <w:rPr>
          <w:rFonts w:asciiTheme="minorHAnsi" w:hAnsiTheme="minorHAnsi" w:cstheme="minorHAnsi"/>
        </w:rPr>
        <w:t>)</w:t>
      </w:r>
      <w:r w:rsidR="00BB499F" w:rsidRPr="00D24D4F">
        <w:rPr>
          <w:rFonts w:asciiTheme="minorHAnsi" w:hAnsiTheme="minorHAnsi" w:cstheme="minorHAnsi"/>
        </w:rPr>
        <w:fldChar w:fldCharType="begin"/>
      </w:r>
      <w:r w:rsidR="00DA4BF5" w:rsidRPr="00D24D4F">
        <w:rPr>
          <w:rFonts w:asciiTheme="minorHAnsi" w:hAnsiTheme="minorHAnsi" w:cstheme="minorHAnsi"/>
        </w:rPr>
        <w:instrText xml:space="preserve"> ADDIN EN.CITE &lt;EndNote&gt;&lt;Cite&gt;&lt;Author&gt;Pergande&lt;/Author&gt;&lt;Year&gt;2017&lt;/Year&gt;&lt;RecNum&gt;1&lt;/RecNum&gt;&lt;DisplayText&gt;&lt;style face="superscript"&gt;2&lt;/style&gt;&lt;/DisplayText&gt;&lt;record&gt;&lt;rec-number&gt;1&lt;/rec-number&gt;&lt;foreign-keys&gt;&lt;key app="EN" db-id="earxpef5ye2d5cez2wppszwevssdxrpzx90t" timestamp="0"&gt;1&lt;/key&gt;&lt;/foreign-keys&gt;&lt;ref-type name="Journal Article"&gt;17&lt;/ref-type&gt;&lt;contributors&gt;&lt;authors&gt;&lt;author&gt;Pergande, M. R.&lt;/author&gt;&lt;author&gt;Cologna, S. M.&lt;/author&gt;&lt;/authors&gt;&lt;/contributors&gt;&lt;auth-address&gt;Department of Chemistry, University of Illinois at Chicago, Chicago, IL 60607, USA. mperga2@uic.edu.&amp;#xD;Department of Chemistry, University of Illinois at Chicago, Chicago, IL 60607, USA. cologna@uic.edu.&lt;/auth-address&gt;&lt;titles&gt;&lt;title&gt;Isoelectric Point Separations of Peptides and Proteins&lt;/title&gt;&lt;secondary-title&gt;Proteomes&lt;/secondary-title&gt;&lt;/titles&gt;&lt;volume&gt;5&lt;/volume&gt;&lt;number&gt;1&lt;/number&gt;&lt;edition&gt;2017/03/02&lt;/edition&gt;&lt;keywords&gt;&lt;keyword&gt;capillary isoelectric focusing&lt;/keyword&gt;&lt;keyword&gt;electrophoresis&lt;/keyword&gt;&lt;keyword&gt;isoelectric focusing&lt;/keyword&gt;&lt;keyword&gt;isoelectric trapping&lt;/keyword&gt;&lt;keyword&gt;proteomics&lt;/keyword&gt;&lt;keyword&gt;two-dimensional gel electrophoresis&lt;/keyword&gt;&lt;/keywords&gt;&lt;dates&gt;&lt;year&gt;2017&lt;/year&gt;&lt;pub-dates&gt;&lt;date&gt;Jan 25&lt;/date&gt;&lt;/pub-dates&gt;&lt;/dates&gt;&lt;isbn&gt;2227-7382 (Print)&amp;#xD;2227-7382&lt;/isbn&gt;&lt;accession-num&gt;28248255&lt;/accession-num&gt;&lt;urls&gt;&lt;/urls&gt;&lt;custom2&gt;PMC5372225&lt;/custom2&gt;&lt;electronic-resource-num&gt;10.3390/proteomes5010004&lt;/electronic-resource-num&gt;&lt;remote-database-provider&gt;NLM&lt;/remote-database-provider&gt;&lt;language&gt;eng&lt;/language&gt;&lt;/record&gt;&lt;/Cite&gt;&lt;/EndNote&gt;</w:instrText>
      </w:r>
      <w:r w:rsidR="00BB499F" w:rsidRPr="00D24D4F">
        <w:rPr>
          <w:rFonts w:asciiTheme="minorHAnsi" w:hAnsiTheme="minorHAnsi" w:cstheme="minorHAnsi"/>
        </w:rPr>
        <w:fldChar w:fldCharType="separate"/>
      </w:r>
      <w:r w:rsidR="00BB499F" w:rsidRPr="00D24D4F">
        <w:rPr>
          <w:rFonts w:asciiTheme="minorHAnsi" w:hAnsiTheme="minorHAnsi" w:cstheme="minorHAnsi"/>
          <w:noProof/>
          <w:vertAlign w:val="superscript"/>
        </w:rPr>
        <w:t>2</w:t>
      </w:r>
      <w:r w:rsidR="00BB499F" w:rsidRPr="00D24D4F">
        <w:rPr>
          <w:rFonts w:asciiTheme="minorHAnsi" w:hAnsiTheme="minorHAnsi" w:cstheme="minorHAnsi"/>
        </w:rPr>
        <w:fldChar w:fldCharType="end"/>
      </w:r>
      <w:r w:rsidR="0089774B" w:rsidRPr="00D24D4F">
        <w:rPr>
          <w:rFonts w:asciiTheme="minorHAnsi" w:hAnsiTheme="minorHAnsi" w:cstheme="minorHAnsi"/>
        </w:rPr>
        <w:t>.</w:t>
      </w:r>
      <w:r w:rsidR="00D1087D" w:rsidRPr="00D24D4F">
        <w:rPr>
          <w:rFonts w:asciiTheme="minorHAnsi" w:hAnsiTheme="minorHAnsi" w:cstheme="minorHAnsi"/>
        </w:rPr>
        <w:t xml:space="preserve"> </w:t>
      </w:r>
      <w:r>
        <w:rPr>
          <w:rFonts w:asciiTheme="minorHAnsi" w:hAnsiTheme="minorHAnsi" w:cstheme="minorHAnsi"/>
        </w:rPr>
        <w:t xml:space="preserve">Liquid-phase </w:t>
      </w:r>
      <w:r w:rsidR="00E17A71" w:rsidRPr="00D24D4F">
        <w:rPr>
          <w:rFonts w:asciiTheme="minorHAnsi" w:hAnsiTheme="minorHAnsi" w:cstheme="minorHAnsi"/>
        </w:rPr>
        <w:t xml:space="preserve">IEF </w:t>
      </w:r>
      <w:r>
        <w:rPr>
          <w:rFonts w:asciiTheme="minorHAnsi" w:hAnsiTheme="minorHAnsi" w:cstheme="minorHAnsi"/>
        </w:rPr>
        <w:t xml:space="preserve">performed in an </w:t>
      </w:r>
      <w:r w:rsidR="00641BFD" w:rsidRPr="00D24D4F">
        <w:rPr>
          <w:rFonts w:asciiTheme="minorHAnsi" w:hAnsiTheme="minorHAnsi" w:cstheme="minorHAnsi"/>
        </w:rPr>
        <w:t>instrument</w:t>
      </w:r>
      <w:r w:rsidR="00BF6524">
        <w:rPr>
          <w:rFonts w:asciiTheme="minorHAnsi" w:hAnsiTheme="minorHAnsi" w:cstheme="minorHAnsi"/>
        </w:rPr>
        <w:t xml:space="preserve"> </w:t>
      </w:r>
      <w:r>
        <w:rPr>
          <w:rFonts w:asciiTheme="minorHAnsi" w:hAnsiTheme="minorHAnsi" w:cstheme="minorHAnsi"/>
        </w:rPr>
        <w:t>called a “</w:t>
      </w:r>
      <w:r w:rsidR="00BF6524">
        <w:rPr>
          <w:rFonts w:asciiTheme="minorHAnsi" w:hAnsiTheme="minorHAnsi" w:cstheme="minorHAnsi"/>
        </w:rPr>
        <w:t>Rotofor</w:t>
      </w:r>
      <w:r>
        <w:rPr>
          <w:rFonts w:asciiTheme="minorHAnsi" w:hAnsiTheme="minorHAnsi" w:cstheme="minorHAnsi"/>
        </w:rPr>
        <w:t>”</w:t>
      </w:r>
      <w:r w:rsidR="00641BFD" w:rsidRPr="00D24D4F">
        <w:rPr>
          <w:rFonts w:asciiTheme="minorHAnsi" w:hAnsiTheme="minorHAnsi" w:cstheme="minorHAnsi"/>
        </w:rPr>
        <w:t xml:space="preserve"> was invented by Milan Bier</w:t>
      </w:r>
      <w:r w:rsidR="008273F7" w:rsidRPr="00D24D4F">
        <w:rPr>
          <w:rFonts w:asciiTheme="minorHAnsi" w:hAnsiTheme="minorHAnsi" w:cstheme="minorHAnsi"/>
        </w:rPr>
        <w:fldChar w:fldCharType="begin"/>
      </w:r>
      <w:r w:rsidR="008273F7" w:rsidRPr="00D24D4F">
        <w:rPr>
          <w:rFonts w:asciiTheme="minorHAnsi" w:hAnsiTheme="minorHAnsi" w:cstheme="minorHAnsi"/>
        </w:rPr>
        <w:instrText xml:space="preserve"> ADDIN EN.CITE &lt;EndNote&gt;&lt;Cite&gt;&lt;Author&gt;Bier&lt;/Author&gt;&lt;Year&gt;1998&lt;/Year&gt;&lt;RecNum&gt;28&lt;/RecNum&gt;&lt;DisplayText&gt;&lt;style face="superscript"&gt;8&lt;/style&gt;&lt;/DisplayText&gt;&lt;record&gt;&lt;rec-number&gt;28&lt;/rec-number&gt;&lt;foreign-keys&gt;&lt;key app="EN" db-id="earxpef5ye2d5cez2wppszwevssdxrpzx90t" timestamp="1579832855"&gt;28&lt;/key&gt;&lt;/foreign-keys&gt;&lt;ref-type name="Journal Article"&gt;17&lt;/ref-type&gt;&lt;contributors&gt;&lt;authors&gt;&lt;author&gt;Bier, M.&lt;/author&gt;&lt;/authors&gt;&lt;/contributors&gt;&lt;auth-address&gt;University of Arizona, Tucson 85721, USA. bier@u.arizona.edu&lt;/auth-address&gt;&lt;titles&gt;&lt;title&gt;Recycling isoelectric focusing and isotachophoresis&lt;/title&gt;&lt;secondary-title&gt;Electrophoresis&lt;/secondary-title&gt;&lt;/titles&gt;&lt;periodical&gt;&lt;full-title&gt;Electrophoresis&lt;/full-title&gt;&lt;/periodical&gt;&lt;pages&gt;1057-63&lt;/pages&gt;&lt;volume&gt;19&lt;/volume&gt;&lt;number&gt;7&lt;/number&gt;&lt;edition&gt;1998/07/14&lt;/edition&gt;&lt;keywords&gt;&lt;keyword&gt;Buffers&lt;/keyword&gt;&lt;keyword&gt;Electrophoresis/*instrumentation/*methods&lt;/keyword&gt;&lt;keyword&gt;Isoelectric Focusing/*instrumentation/*methods&lt;/keyword&gt;&lt;/keywords&gt;&lt;dates&gt;&lt;year&gt;1998&lt;/year&gt;&lt;pub-dates&gt;&lt;date&gt;Jun&lt;/date&gt;&lt;/pub-dates&gt;&lt;/dates&gt;&lt;isbn&gt;0173-0835 (Print)&amp;#xD;0173-0835&lt;/isbn&gt;&lt;accession-num&gt;9662165&lt;/accession-num&gt;&lt;urls&gt;&lt;/urls&gt;&lt;electronic-resource-num&gt;10.1002/elps.1150190703&lt;/electronic-resource-num&gt;&lt;remote-database-provider&gt;NLM&lt;/remote-database-provider&gt;&lt;language&gt;eng&lt;/language&gt;&lt;/record&gt;&lt;/Cite&gt;&lt;/EndNote&gt;</w:instrText>
      </w:r>
      <w:r w:rsidR="008273F7"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8</w:t>
      </w:r>
      <w:r w:rsidR="008273F7" w:rsidRPr="00D24D4F">
        <w:rPr>
          <w:rFonts w:asciiTheme="minorHAnsi" w:hAnsiTheme="minorHAnsi" w:cstheme="minorHAnsi"/>
        </w:rPr>
        <w:fldChar w:fldCharType="end"/>
      </w:r>
      <w:r w:rsidR="00641BFD" w:rsidRPr="00D24D4F">
        <w:rPr>
          <w:rFonts w:asciiTheme="minorHAnsi" w:hAnsiTheme="minorHAnsi" w:cstheme="minorHAnsi"/>
        </w:rPr>
        <w:t xml:space="preserve">. </w:t>
      </w:r>
      <w:r w:rsidR="00200932">
        <w:rPr>
          <w:rFonts w:asciiTheme="minorHAnsi" w:hAnsiTheme="minorHAnsi" w:cstheme="minorHAnsi"/>
        </w:rPr>
        <w:t>He</w:t>
      </w:r>
      <w:r w:rsidR="00641BFD" w:rsidRPr="00D24D4F">
        <w:rPr>
          <w:rFonts w:asciiTheme="minorHAnsi" w:hAnsiTheme="minorHAnsi" w:cstheme="minorHAnsi"/>
        </w:rPr>
        <w:t xml:space="preserve"> pioneered the concept and design of </w:t>
      </w:r>
      <w:r w:rsidR="00BF6524">
        <w:rPr>
          <w:rFonts w:asciiTheme="minorHAnsi" w:hAnsiTheme="minorHAnsi" w:cstheme="minorHAnsi"/>
        </w:rPr>
        <w:t>this instrument</w:t>
      </w:r>
      <w:r w:rsidR="00BF6524" w:rsidRPr="00D24D4F">
        <w:rPr>
          <w:rFonts w:asciiTheme="minorHAnsi" w:hAnsiTheme="minorHAnsi" w:cstheme="minorHAnsi"/>
        </w:rPr>
        <w:t xml:space="preserve"> </w:t>
      </w:r>
      <w:r w:rsidR="00382BED">
        <w:rPr>
          <w:rFonts w:asciiTheme="minorHAnsi" w:hAnsiTheme="minorHAnsi" w:cstheme="minorHAnsi"/>
        </w:rPr>
        <w:t>and</w:t>
      </w:r>
      <w:r w:rsidR="00641BFD" w:rsidRPr="00D24D4F">
        <w:rPr>
          <w:rFonts w:asciiTheme="minorHAnsi" w:hAnsiTheme="minorHAnsi" w:cstheme="minorHAnsi"/>
        </w:rPr>
        <w:t xml:space="preserve"> contributed extensively </w:t>
      </w:r>
      <w:r w:rsidR="005330AB" w:rsidRPr="00D24D4F">
        <w:rPr>
          <w:rFonts w:asciiTheme="minorHAnsi" w:hAnsiTheme="minorHAnsi" w:cstheme="minorHAnsi"/>
        </w:rPr>
        <w:t>to</w:t>
      </w:r>
      <w:r w:rsidR="00641BFD" w:rsidRPr="00D24D4F">
        <w:rPr>
          <w:rFonts w:asciiTheme="minorHAnsi" w:hAnsiTheme="minorHAnsi" w:cstheme="minorHAnsi"/>
        </w:rPr>
        <w:t xml:space="preserve"> the theory of electrophoretic migration</w:t>
      </w:r>
      <w:r w:rsidR="005330AB" w:rsidRPr="00D24D4F">
        <w:rPr>
          <w:rFonts w:asciiTheme="minorHAnsi" w:hAnsiTheme="minorHAnsi" w:cstheme="minorHAnsi"/>
        </w:rPr>
        <w:t>.</w:t>
      </w:r>
      <w:r w:rsidR="00641BFD" w:rsidRPr="00D24D4F">
        <w:rPr>
          <w:rFonts w:asciiTheme="minorHAnsi" w:hAnsiTheme="minorHAnsi" w:cstheme="minorHAnsi"/>
        </w:rPr>
        <w:t xml:space="preserve"> </w:t>
      </w:r>
      <w:r w:rsidR="005330AB" w:rsidRPr="00D24D4F">
        <w:rPr>
          <w:rFonts w:asciiTheme="minorHAnsi" w:hAnsiTheme="minorHAnsi" w:cstheme="minorHAnsi"/>
        </w:rPr>
        <w:t>His team</w:t>
      </w:r>
      <w:r>
        <w:rPr>
          <w:rFonts w:asciiTheme="minorHAnsi" w:hAnsiTheme="minorHAnsi" w:cstheme="minorHAnsi"/>
        </w:rPr>
        <w:t xml:space="preserve"> also</w:t>
      </w:r>
      <w:r w:rsidR="005330AB" w:rsidRPr="00D24D4F">
        <w:rPr>
          <w:rFonts w:asciiTheme="minorHAnsi" w:hAnsiTheme="minorHAnsi" w:cstheme="minorHAnsi"/>
        </w:rPr>
        <w:t xml:space="preserve"> developed</w:t>
      </w:r>
      <w:r w:rsidR="00641BFD" w:rsidRPr="00D24D4F">
        <w:rPr>
          <w:rFonts w:asciiTheme="minorHAnsi" w:hAnsiTheme="minorHAnsi" w:cstheme="minorHAnsi"/>
        </w:rPr>
        <w:t xml:space="preserve"> </w:t>
      </w:r>
      <w:r w:rsidR="005330AB" w:rsidRPr="00D24D4F">
        <w:rPr>
          <w:rFonts w:asciiTheme="minorHAnsi" w:hAnsiTheme="minorHAnsi" w:cstheme="minorHAnsi"/>
        </w:rPr>
        <w:t xml:space="preserve">a </w:t>
      </w:r>
      <w:r w:rsidR="00641BFD" w:rsidRPr="00D24D4F">
        <w:rPr>
          <w:rFonts w:asciiTheme="minorHAnsi" w:hAnsiTheme="minorHAnsi" w:cstheme="minorHAnsi"/>
        </w:rPr>
        <w:t>mathematic</w:t>
      </w:r>
      <w:r w:rsidR="009D3A12" w:rsidRPr="00D24D4F">
        <w:rPr>
          <w:rFonts w:asciiTheme="minorHAnsi" w:hAnsiTheme="minorHAnsi" w:cstheme="minorHAnsi"/>
        </w:rPr>
        <w:t>a</w:t>
      </w:r>
      <w:r w:rsidR="00641BFD" w:rsidRPr="00D24D4F">
        <w:rPr>
          <w:rFonts w:asciiTheme="minorHAnsi" w:hAnsiTheme="minorHAnsi" w:cstheme="minorHAnsi"/>
        </w:rPr>
        <w:t>l model of electrophoretic separation process for computer simulations</w:t>
      </w:r>
      <w:r w:rsidR="008273F7" w:rsidRPr="00D24D4F">
        <w:rPr>
          <w:rFonts w:asciiTheme="minorHAnsi" w:hAnsiTheme="minorHAnsi" w:cstheme="minorHAnsi"/>
        </w:rPr>
        <w:fldChar w:fldCharType="begin"/>
      </w:r>
      <w:r w:rsidR="008273F7" w:rsidRPr="00D24D4F">
        <w:rPr>
          <w:rFonts w:asciiTheme="minorHAnsi" w:hAnsiTheme="minorHAnsi" w:cstheme="minorHAnsi"/>
        </w:rPr>
        <w:instrText xml:space="preserve"> ADDIN EN.CITE &lt;EndNote&gt;&lt;Cite&gt;&lt;Author&gt;Bier&lt;/Author&gt;&lt;Year&gt;1983&lt;/Year&gt;&lt;RecNum&gt;29&lt;/RecNum&gt;&lt;DisplayText&gt;&lt;style face="superscript"&gt;9&lt;/style&gt;&lt;/DisplayText&gt;&lt;record&gt;&lt;rec-number&gt;29&lt;/rec-number&gt;&lt;foreign-keys&gt;&lt;key app="EN" db-id="earxpef5ye2d5cez2wppszwevssdxrpzx90t" timestamp="1579832926"&gt;29&lt;/key&gt;&lt;/foreign-keys&gt;&lt;ref-type name="Journal Article"&gt;17&lt;/ref-type&gt;&lt;contributors&gt;&lt;authors&gt;&lt;author&gt;Bier, M.&lt;/author&gt;&lt;author&gt;Palusinski, O. A.&lt;/author&gt;&lt;author&gt;Mosher, R. A.&lt;/author&gt;&lt;author&gt;Saville, D. A.&lt;/author&gt;&lt;/authors&gt;&lt;/contributors&gt;&lt;titles&gt;&lt;title&gt;Electrophoresis: mathematical modeling and computer simulation&lt;/title&gt;&lt;secondary-title&gt;Science&lt;/secondary-title&gt;&lt;/titles&gt;&lt;periodical&gt;&lt;full-title&gt;Science&lt;/full-title&gt;&lt;/periodical&gt;&lt;pages&gt;1281-7&lt;/pages&gt;&lt;volume&gt;219&lt;/volume&gt;&lt;number&gt;4590&lt;/number&gt;&lt;edition&gt;1983/03/18&lt;/edition&gt;&lt;keywords&gt;&lt;keyword&gt;Computers&lt;/keyword&gt;&lt;keyword&gt;Dialysis&lt;/keyword&gt;&lt;keyword&gt;Electrophoresis/*methods&lt;/keyword&gt;&lt;keyword&gt;Isoelectric Focusing&lt;/keyword&gt;&lt;keyword&gt;Models, Theoretical&lt;/keyword&gt;&lt;/keywords&gt;&lt;dates&gt;&lt;year&gt;1983&lt;/year&gt;&lt;pub-dates&gt;&lt;date&gt;Mar 18&lt;/date&gt;&lt;/pub-dates&gt;&lt;/dates&gt;&lt;isbn&gt;0036-8075 (Print)&amp;#xD;0036-8075&lt;/isbn&gt;&lt;accession-num&gt;6828855&lt;/accession-num&gt;&lt;urls&gt;&lt;/urls&gt;&lt;electronic-resource-num&gt;10.1126/science.6828855&lt;/electronic-resource-num&gt;&lt;remote-database-provider&gt;NLM&lt;/remote-database-provider&gt;&lt;language&gt;eng&lt;/language&gt;&lt;/record&gt;&lt;/Cite&gt;&lt;/EndNote&gt;</w:instrText>
      </w:r>
      <w:r w:rsidR="008273F7"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9</w:t>
      </w:r>
      <w:r w:rsidR="008273F7" w:rsidRPr="00D24D4F">
        <w:rPr>
          <w:rFonts w:asciiTheme="minorHAnsi" w:hAnsiTheme="minorHAnsi" w:cstheme="minorHAnsi"/>
        </w:rPr>
        <w:fldChar w:fldCharType="end"/>
      </w:r>
      <w:r w:rsidR="008273F7" w:rsidRPr="00D24D4F">
        <w:rPr>
          <w:rFonts w:asciiTheme="minorHAnsi" w:hAnsiTheme="minorHAnsi" w:cstheme="minorHAnsi"/>
        </w:rPr>
        <w:t>.</w:t>
      </w:r>
    </w:p>
    <w:p w14:paraId="137A17B3" w14:textId="77777777" w:rsidR="009D3A12" w:rsidRPr="00D24D4F" w:rsidRDefault="009D3A12" w:rsidP="00D24D4F">
      <w:pPr>
        <w:contextualSpacing/>
        <w:jc w:val="both"/>
        <w:rPr>
          <w:rFonts w:asciiTheme="minorHAnsi" w:hAnsiTheme="minorHAnsi"/>
          <w:color w:val="000000"/>
        </w:rPr>
      </w:pPr>
    </w:p>
    <w:p w14:paraId="21C6BB4A" w14:textId="4A4EC491" w:rsidR="00221C8D" w:rsidRPr="00D24D4F" w:rsidRDefault="00BF6524" w:rsidP="00D24D4F">
      <w:pPr>
        <w:contextualSpacing/>
        <w:jc w:val="both"/>
        <w:rPr>
          <w:rFonts w:asciiTheme="minorHAnsi" w:hAnsiTheme="minorHAnsi" w:cstheme="minorHAnsi"/>
        </w:rPr>
      </w:pPr>
      <w:r>
        <w:rPr>
          <w:rFonts w:asciiTheme="minorHAnsi" w:hAnsiTheme="minorHAnsi" w:cstheme="minorHAnsi"/>
        </w:rPr>
        <w:t>Th</w:t>
      </w:r>
      <w:r w:rsidR="00382BED">
        <w:rPr>
          <w:rFonts w:asciiTheme="minorHAnsi" w:hAnsiTheme="minorHAnsi" w:cstheme="minorHAnsi"/>
        </w:rPr>
        <w:t xml:space="preserve">e </w:t>
      </w:r>
      <w:r w:rsidR="0064020E">
        <w:rPr>
          <w:rFonts w:asciiTheme="minorHAnsi" w:hAnsiTheme="minorHAnsi" w:cstheme="minorHAnsi"/>
        </w:rPr>
        <w:t xml:space="preserve">liquid-phase IEF </w:t>
      </w:r>
      <w:r w:rsidR="00E17A71" w:rsidRPr="00D24D4F">
        <w:rPr>
          <w:rFonts w:asciiTheme="minorHAnsi" w:hAnsiTheme="minorHAnsi" w:cstheme="minorHAnsi"/>
        </w:rPr>
        <w:t xml:space="preserve">apparatus </w:t>
      </w:r>
      <w:r w:rsidR="009D3A12" w:rsidRPr="00D24D4F">
        <w:rPr>
          <w:rFonts w:asciiTheme="minorHAnsi" w:hAnsiTheme="minorHAnsi" w:cstheme="minorHAnsi"/>
        </w:rPr>
        <w:t>is a horizontal</w:t>
      </w:r>
      <w:r w:rsidR="00590294" w:rsidRPr="00D24D4F">
        <w:rPr>
          <w:rFonts w:asciiTheme="minorHAnsi" w:hAnsiTheme="minorHAnsi" w:cstheme="minorHAnsi"/>
        </w:rPr>
        <w:t>ly</w:t>
      </w:r>
      <w:r w:rsidR="009D3A12" w:rsidRPr="00D24D4F">
        <w:rPr>
          <w:rFonts w:asciiTheme="minorHAnsi" w:hAnsiTheme="minorHAnsi" w:cstheme="minorHAnsi"/>
        </w:rPr>
        <w:t xml:space="preserve"> rotating cylindrical cell </w:t>
      </w:r>
      <w:r w:rsidR="0064020E" w:rsidRPr="00D24D4F">
        <w:rPr>
          <w:rFonts w:asciiTheme="minorHAnsi" w:hAnsiTheme="minorHAnsi" w:cstheme="minorHAnsi"/>
        </w:rPr>
        <w:t>consist</w:t>
      </w:r>
      <w:r w:rsidR="0064020E">
        <w:rPr>
          <w:rFonts w:asciiTheme="minorHAnsi" w:hAnsiTheme="minorHAnsi" w:cstheme="minorHAnsi"/>
        </w:rPr>
        <w:t>ing</w:t>
      </w:r>
      <w:r w:rsidR="0064020E" w:rsidRPr="00D24D4F">
        <w:rPr>
          <w:rFonts w:asciiTheme="minorHAnsi" w:hAnsiTheme="minorHAnsi" w:cstheme="minorHAnsi"/>
        </w:rPr>
        <w:t xml:space="preserve"> </w:t>
      </w:r>
      <w:r w:rsidR="009D3A12" w:rsidRPr="00D24D4F">
        <w:rPr>
          <w:rFonts w:asciiTheme="minorHAnsi" w:hAnsiTheme="minorHAnsi" w:cstheme="minorHAnsi"/>
        </w:rPr>
        <w:t>of a nylon core divided into 20 porous compartments and a circulating water cooling ceramic rod. The porous chambers</w:t>
      </w:r>
      <w:r w:rsidR="00F81C86" w:rsidRPr="00D24D4F">
        <w:rPr>
          <w:rFonts w:asciiTheme="minorHAnsi" w:hAnsiTheme="minorHAnsi" w:cstheme="minorHAnsi"/>
        </w:rPr>
        <w:t xml:space="preserve"> </w:t>
      </w:r>
      <w:r w:rsidR="0064020E">
        <w:rPr>
          <w:rFonts w:asciiTheme="minorHAnsi" w:hAnsiTheme="minorHAnsi" w:cstheme="minorHAnsi"/>
        </w:rPr>
        <w:t>allow</w:t>
      </w:r>
      <w:r w:rsidR="00F81C86" w:rsidRPr="00D24D4F">
        <w:rPr>
          <w:rFonts w:asciiTheme="minorHAnsi" w:hAnsiTheme="minorHAnsi" w:cstheme="minorHAnsi"/>
        </w:rPr>
        <w:t xml:space="preserve"> molecules </w:t>
      </w:r>
      <w:r w:rsidR="0064020E">
        <w:rPr>
          <w:rFonts w:asciiTheme="minorHAnsi" w:hAnsiTheme="minorHAnsi" w:cstheme="minorHAnsi"/>
        </w:rPr>
        <w:t>to migrate through</w:t>
      </w:r>
      <w:r w:rsidR="0064020E" w:rsidRPr="00D24D4F">
        <w:rPr>
          <w:rFonts w:asciiTheme="minorHAnsi" w:hAnsiTheme="minorHAnsi" w:cstheme="minorHAnsi"/>
        </w:rPr>
        <w:t xml:space="preserve"> </w:t>
      </w:r>
      <w:r w:rsidR="00F81C86" w:rsidRPr="00D24D4F">
        <w:rPr>
          <w:rFonts w:asciiTheme="minorHAnsi" w:hAnsiTheme="minorHAnsi" w:cstheme="minorHAnsi"/>
        </w:rPr>
        <w:t xml:space="preserve">the aqueous phase between the electrodes and </w:t>
      </w:r>
      <w:r w:rsidR="009D3A12" w:rsidRPr="00D24D4F">
        <w:rPr>
          <w:rFonts w:asciiTheme="minorHAnsi" w:hAnsiTheme="minorHAnsi" w:cstheme="minorHAnsi"/>
        </w:rPr>
        <w:t xml:space="preserve">permit collection of purified samples under vacuum </w:t>
      </w:r>
      <w:r w:rsidR="0064020E">
        <w:rPr>
          <w:rFonts w:asciiTheme="minorHAnsi" w:hAnsiTheme="minorHAnsi" w:cstheme="minorHAnsi"/>
        </w:rPr>
        <w:t>in</w:t>
      </w:r>
      <w:r w:rsidR="009D3A12" w:rsidRPr="00D24D4F">
        <w:rPr>
          <w:rFonts w:asciiTheme="minorHAnsi" w:hAnsiTheme="minorHAnsi" w:cstheme="minorHAnsi"/>
        </w:rPr>
        <w:t xml:space="preserve"> fractions. This purification system can </w:t>
      </w:r>
      <w:r w:rsidR="00E17A71" w:rsidRPr="00D24D4F">
        <w:rPr>
          <w:rFonts w:asciiTheme="minorHAnsi" w:hAnsiTheme="minorHAnsi" w:cstheme="minorHAnsi"/>
        </w:rPr>
        <w:t xml:space="preserve">provide up to </w:t>
      </w:r>
      <w:r w:rsidR="00641BFD" w:rsidRPr="00D24D4F">
        <w:rPr>
          <w:rFonts w:asciiTheme="minorHAnsi" w:hAnsiTheme="minorHAnsi" w:cstheme="minorHAnsi"/>
        </w:rPr>
        <w:t>10</w:t>
      </w:r>
      <w:r w:rsidR="00E17A71" w:rsidRPr="00D24D4F">
        <w:rPr>
          <w:rFonts w:asciiTheme="minorHAnsi" w:hAnsiTheme="minorHAnsi" w:cstheme="minorHAnsi"/>
        </w:rPr>
        <w:t xml:space="preserve">00-fold purification </w:t>
      </w:r>
      <w:r w:rsidR="00200932">
        <w:rPr>
          <w:rFonts w:asciiTheme="minorHAnsi" w:hAnsiTheme="minorHAnsi" w:cstheme="minorHAnsi"/>
        </w:rPr>
        <w:t>of</w:t>
      </w:r>
      <w:r w:rsidR="00200932" w:rsidRPr="00D24D4F">
        <w:rPr>
          <w:rFonts w:asciiTheme="minorHAnsi" w:hAnsiTheme="minorHAnsi" w:cstheme="minorHAnsi"/>
        </w:rPr>
        <w:t xml:space="preserve"> </w:t>
      </w:r>
      <w:r w:rsidR="00E17A71" w:rsidRPr="00D24D4F">
        <w:rPr>
          <w:rFonts w:asciiTheme="minorHAnsi" w:hAnsiTheme="minorHAnsi" w:cstheme="minorHAnsi"/>
        </w:rPr>
        <w:t xml:space="preserve">a specific molecule in &lt;4 hours. </w:t>
      </w:r>
      <w:r w:rsidR="0064020E">
        <w:rPr>
          <w:rFonts w:asciiTheme="minorHAnsi" w:hAnsiTheme="minorHAnsi" w:cstheme="minorHAnsi"/>
        </w:rPr>
        <w:t>A</w:t>
      </w:r>
      <w:r w:rsidR="0064020E" w:rsidRPr="00D24D4F">
        <w:rPr>
          <w:rFonts w:asciiTheme="minorHAnsi" w:hAnsiTheme="minorHAnsi" w:cstheme="minorHAnsi"/>
        </w:rPr>
        <w:t xml:space="preserve"> </w:t>
      </w:r>
      <w:r w:rsidRPr="00D24D4F">
        <w:rPr>
          <w:rFonts w:asciiTheme="minorHAnsi" w:hAnsiTheme="minorHAnsi" w:cstheme="minorHAnsi"/>
        </w:rPr>
        <w:t>valuable</w:t>
      </w:r>
      <w:r w:rsidR="002E4956" w:rsidRPr="00D24D4F">
        <w:rPr>
          <w:rFonts w:asciiTheme="minorHAnsi" w:hAnsiTheme="minorHAnsi" w:cstheme="minorHAnsi"/>
        </w:rPr>
        <w:t xml:space="preserve"> </w:t>
      </w:r>
      <w:r w:rsidR="00F81C86" w:rsidRPr="00D24D4F">
        <w:rPr>
          <w:rFonts w:asciiTheme="minorHAnsi" w:hAnsiTheme="minorHAnsi" w:cstheme="minorHAnsi"/>
        </w:rPr>
        <w:t xml:space="preserve">feature </w:t>
      </w:r>
      <w:r w:rsidR="002E4956" w:rsidRPr="00D24D4F">
        <w:rPr>
          <w:rFonts w:asciiTheme="minorHAnsi" w:hAnsiTheme="minorHAnsi" w:cstheme="minorHAnsi"/>
        </w:rPr>
        <w:t xml:space="preserve">of </w:t>
      </w:r>
      <w:r>
        <w:rPr>
          <w:rFonts w:asciiTheme="minorHAnsi" w:hAnsiTheme="minorHAnsi" w:cstheme="minorHAnsi"/>
        </w:rPr>
        <w:t>this instrument</w:t>
      </w:r>
      <w:r w:rsidRPr="00D24D4F">
        <w:rPr>
          <w:rFonts w:asciiTheme="minorHAnsi" w:hAnsiTheme="minorHAnsi" w:cstheme="minorHAnsi"/>
        </w:rPr>
        <w:t xml:space="preserve"> </w:t>
      </w:r>
      <w:r w:rsidR="0071698D" w:rsidRPr="00D24D4F">
        <w:rPr>
          <w:rFonts w:asciiTheme="minorHAnsi" w:hAnsiTheme="minorHAnsi" w:cstheme="minorHAnsi"/>
        </w:rPr>
        <w:t xml:space="preserve">is </w:t>
      </w:r>
      <w:r w:rsidR="0089103F" w:rsidRPr="00D24D4F">
        <w:rPr>
          <w:rFonts w:asciiTheme="minorHAnsi" w:hAnsiTheme="minorHAnsi" w:cstheme="minorHAnsi"/>
        </w:rPr>
        <w:t xml:space="preserve">that </w:t>
      </w:r>
      <w:r w:rsidR="0071698D" w:rsidRPr="00D24D4F">
        <w:rPr>
          <w:rFonts w:asciiTheme="minorHAnsi" w:hAnsiTheme="minorHAnsi" w:cstheme="minorHAnsi"/>
        </w:rPr>
        <w:t xml:space="preserve">it can be applied </w:t>
      </w:r>
      <w:r w:rsidR="0064020E">
        <w:rPr>
          <w:rFonts w:asciiTheme="minorHAnsi" w:hAnsiTheme="minorHAnsi" w:cstheme="minorHAnsi"/>
        </w:rPr>
        <w:t>as a first step for purification from a complex mixture or as a final step to achieve purity</w:t>
      </w:r>
      <w:r w:rsidR="0078624C" w:rsidRPr="00D24D4F">
        <w:rPr>
          <w:rFonts w:asciiTheme="minorHAnsi" w:hAnsiTheme="minorHAnsi" w:cstheme="minorHAnsi"/>
        </w:rPr>
        <w:fldChar w:fldCharType="begin"/>
      </w:r>
      <w:r w:rsidR="008273F7" w:rsidRPr="00D24D4F">
        <w:rPr>
          <w:rFonts w:asciiTheme="minorHAnsi" w:hAnsiTheme="minorHAnsi" w:cstheme="minorHAnsi"/>
        </w:rPr>
        <w:instrText xml:space="preserve"> ADDIN EN.CITE &lt;EndNote&gt;&lt;Cite&gt;&lt;Author&gt;Ayala&lt;/Author&gt;&lt;Year&gt;1998&lt;/Year&gt;&lt;RecNum&gt;4&lt;/RecNum&gt;&lt;DisplayText&gt;&lt;style face="superscript"&gt;10&lt;/style&gt;&lt;/DisplayText&gt;&lt;record&gt;&lt;rec-number&gt;4&lt;/rec-number&gt;&lt;foreign-keys&gt;&lt;key app="EN" db-id="earxpef5ye2d5cez2wppszwevssdxrpzx90t" timestamp="0"&gt;4&lt;/key&gt;&lt;/foreign-keys&gt;&lt;ref-type name="Journal Article"&gt;17&lt;/ref-type&gt;&lt;contributors&gt;&lt;authors&gt;&lt;author&gt;Ayala, A.&lt;/author&gt;&lt;author&gt;Parrado, J.&lt;/author&gt;&lt;author&gt;Machado, A.&lt;/author&gt;&lt;/authors&gt;&lt;/contributors&gt;&lt;auth-address&gt;Departamento de Bioquimica, Bromatologia y Toxicologia, Facultad de Farmacia, Universidad de Sevilla, Spain.&lt;/auth-address&gt;&lt;titles&gt;&lt;title&gt;Use of Rotofor preparative isoelectrofocusing cell in protein purification procedure&lt;/title&gt;&lt;secondary-title&gt;Appl Biochem Biotechnol&lt;/secondary-title&gt;&lt;/titles&gt;&lt;pages&gt;11-6&lt;/pages&gt;&lt;volume&gt;69&lt;/volume&gt;&lt;number&gt;1&lt;/number&gt;&lt;edition&gt;1998/02/11&lt;/edition&gt;&lt;keywords&gt;&lt;keyword&gt;Animals&lt;/keyword&gt;&lt;keyword&gt;Brain Chemistry&lt;/keyword&gt;&lt;keyword&gt;Electrophoresis, Polyacrylamide Gel&lt;/keyword&gt;&lt;keyword&gt;Isoelectric Focusing/instrumentation&lt;/keyword&gt;&lt;keyword&gt;Molecular Weight&lt;/keyword&gt;&lt;keyword&gt;Phosphogluconate Dehydrogenase/isolation &amp;amp; purification&lt;/keyword&gt;&lt;keyword&gt;Proteins/*isolation &amp;amp; purification&lt;/keyword&gt;&lt;keyword&gt;Rats&lt;/keyword&gt;&lt;keyword&gt;Superoxide Dismutase/isolation &amp;amp; purification&lt;/keyword&gt;&lt;/keywords&gt;&lt;dates&gt;&lt;year&gt;1998&lt;/year&gt;&lt;pub-dates&gt;&lt;date&gt;Jan&lt;/date&gt;&lt;/pub-dates&gt;&lt;/dates&gt;&lt;isbn&gt;0273-2289 (Print)&amp;#xD;0273-2289&lt;/isbn&gt;&lt;accession-num&gt;9457755&lt;/accession-num&gt;&lt;urls&gt;&lt;/urls&gt;&lt;electronic-resource-num&gt;10.1007/bf02786017&lt;/electronic-resource-num&gt;&lt;remote-database-provider&gt;NLM&lt;/remote-database-provider&gt;&lt;language&gt;eng&lt;/language&gt;&lt;/record&gt;&lt;/Cite&gt;&lt;/EndNote&gt;</w:instrText>
      </w:r>
      <w:r w:rsidR="0078624C"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10</w:t>
      </w:r>
      <w:r w:rsidR="0078624C" w:rsidRPr="00D24D4F">
        <w:rPr>
          <w:rFonts w:asciiTheme="minorHAnsi" w:hAnsiTheme="minorHAnsi" w:cstheme="minorHAnsi"/>
        </w:rPr>
        <w:fldChar w:fldCharType="end"/>
      </w:r>
      <w:r w:rsidR="0089103F" w:rsidRPr="00D24D4F">
        <w:rPr>
          <w:rFonts w:asciiTheme="minorHAnsi" w:hAnsiTheme="minorHAnsi" w:cstheme="minorHAnsi"/>
        </w:rPr>
        <w:t>.</w:t>
      </w:r>
      <w:r w:rsidR="0002132F" w:rsidRPr="00D24D4F">
        <w:rPr>
          <w:rFonts w:asciiTheme="minorHAnsi" w:hAnsiTheme="minorHAnsi" w:cstheme="minorHAnsi"/>
        </w:rPr>
        <w:t xml:space="preserve"> </w:t>
      </w:r>
      <w:r w:rsidR="0064020E">
        <w:rPr>
          <w:rFonts w:asciiTheme="minorHAnsi" w:hAnsiTheme="minorHAnsi" w:cstheme="minorHAnsi"/>
        </w:rPr>
        <w:t>If the molecule of interest is a protein, another advantage is that its</w:t>
      </w:r>
      <w:r w:rsidR="0002132F" w:rsidRPr="00D24D4F">
        <w:rPr>
          <w:rFonts w:asciiTheme="minorHAnsi" w:hAnsiTheme="minorHAnsi" w:cstheme="minorHAnsi"/>
        </w:rPr>
        <w:t xml:space="preserve"> native conf</w:t>
      </w:r>
      <w:r w:rsidR="003527A2" w:rsidRPr="00D24D4F">
        <w:rPr>
          <w:rFonts w:asciiTheme="minorHAnsi" w:hAnsiTheme="minorHAnsi" w:cstheme="minorHAnsi"/>
        </w:rPr>
        <w:t>o</w:t>
      </w:r>
      <w:r w:rsidR="0002132F" w:rsidRPr="00D24D4F">
        <w:rPr>
          <w:rFonts w:asciiTheme="minorHAnsi" w:hAnsiTheme="minorHAnsi" w:cstheme="minorHAnsi"/>
        </w:rPr>
        <w:t xml:space="preserve">rmation </w:t>
      </w:r>
      <w:r w:rsidR="0064020E">
        <w:rPr>
          <w:rFonts w:asciiTheme="minorHAnsi" w:hAnsiTheme="minorHAnsi" w:cstheme="minorHAnsi"/>
        </w:rPr>
        <w:t>will be</w:t>
      </w:r>
      <w:r w:rsidR="0064020E" w:rsidRPr="00D24D4F">
        <w:rPr>
          <w:rFonts w:asciiTheme="minorHAnsi" w:hAnsiTheme="minorHAnsi" w:cstheme="minorHAnsi"/>
        </w:rPr>
        <w:t xml:space="preserve"> </w:t>
      </w:r>
      <w:r w:rsidR="0002132F" w:rsidRPr="00D24D4F">
        <w:rPr>
          <w:rFonts w:asciiTheme="minorHAnsi" w:hAnsiTheme="minorHAnsi" w:cstheme="minorHAnsi"/>
        </w:rPr>
        <w:t xml:space="preserve">maintained </w:t>
      </w:r>
      <w:r w:rsidR="0064020E">
        <w:rPr>
          <w:rFonts w:asciiTheme="minorHAnsi" w:hAnsiTheme="minorHAnsi" w:cstheme="minorHAnsi"/>
        </w:rPr>
        <w:t>during the separation</w:t>
      </w:r>
      <w:r w:rsidR="0002132F" w:rsidRPr="00D24D4F">
        <w:rPr>
          <w:rFonts w:asciiTheme="minorHAnsi" w:hAnsiTheme="minorHAnsi" w:cstheme="minorHAnsi"/>
        </w:rPr>
        <w:t>.</w:t>
      </w:r>
    </w:p>
    <w:p w14:paraId="600BBDA1" w14:textId="77777777" w:rsidR="00221C8D" w:rsidRPr="00D24D4F" w:rsidRDefault="00221C8D" w:rsidP="00D24D4F">
      <w:pPr>
        <w:contextualSpacing/>
        <w:jc w:val="both"/>
        <w:rPr>
          <w:rFonts w:asciiTheme="minorHAnsi" w:hAnsiTheme="minorHAnsi" w:cstheme="minorHAnsi"/>
        </w:rPr>
      </w:pPr>
    </w:p>
    <w:p w14:paraId="3D76A8B9" w14:textId="1BE3B6DD" w:rsidR="00E17A71" w:rsidRPr="00D24D4F" w:rsidRDefault="00F81C86" w:rsidP="00D24D4F">
      <w:pPr>
        <w:autoSpaceDE w:val="0"/>
        <w:autoSpaceDN w:val="0"/>
        <w:adjustRightInd w:val="0"/>
        <w:contextualSpacing/>
        <w:jc w:val="both"/>
        <w:rPr>
          <w:rFonts w:asciiTheme="minorHAnsi" w:hAnsiTheme="minorHAnsi" w:cstheme="minorHAnsi"/>
        </w:rPr>
      </w:pPr>
      <w:r w:rsidRPr="00D24D4F">
        <w:rPr>
          <w:rFonts w:asciiTheme="minorHAnsi" w:hAnsiTheme="minorHAnsi" w:cstheme="minorHAnsi"/>
        </w:rPr>
        <w:t>T</w:t>
      </w:r>
      <w:r w:rsidR="0018384A" w:rsidRPr="00D24D4F">
        <w:rPr>
          <w:rFonts w:asciiTheme="minorHAnsi" w:hAnsiTheme="minorHAnsi" w:cstheme="minorHAnsi"/>
        </w:rPr>
        <w:t xml:space="preserve">he use of </w:t>
      </w:r>
      <w:r w:rsidR="0064020E">
        <w:rPr>
          <w:rFonts w:asciiTheme="minorHAnsi" w:hAnsiTheme="minorHAnsi" w:cstheme="minorHAnsi"/>
        </w:rPr>
        <w:t>liquid-phase IEF</w:t>
      </w:r>
      <w:r w:rsidR="0064020E" w:rsidRPr="00D24D4F">
        <w:rPr>
          <w:rFonts w:asciiTheme="minorHAnsi" w:hAnsiTheme="minorHAnsi" w:cstheme="minorHAnsi"/>
        </w:rPr>
        <w:t xml:space="preserve"> </w:t>
      </w:r>
      <w:r w:rsidRPr="00D24D4F">
        <w:rPr>
          <w:rFonts w:asciiTheme="minorHAnsi" w:hAnsiTheme="minorHAnsi" w:cstheme="minorHAnsi"/>
        </w:rPr>
        <w:t>ha</w:t>
      </w:r>
      <w:r w:rsidR="0018384A" w:rsidRPr="00D24D4F">
        <w:rPr>
          <w:rFonts w:asciiTheme="minorHAnsi" w:hAnsiTheme="minorHAnsi" w:cstheme="minorHAnsi"/>
        </w:rPr>
        <w:t xml:space="preserve">s </w:t>
      </w:r>
      <w:r w:rsidRPr="00D24D4F">
        <w:rPr>
          <w:rFonts w:asciiTheme="minorHAnsi" w:hAnsiTheme="minorHAnsi" w:cstheme="minorHAnsi"/>
        </w:rPr>
        <w:t xml:space="preserve">been </w:t>
      </w:r>
      <w:r w:rsidR="0018384A" w:rsidRPr="00D24D4F">
        <w:rPr>
          <w:rFonts w:asciiTheme="minorHAnsi" w:hAnsiTheme="minorHAnsi" w:cstheme="minorHAnsi"/>
        </w:rPr>
        <w:t>reported widely for protein</w:t>
      </w:r>
      <w:r w:rsidR="00B641B1" w:rsidRPr="00D24D4F">
        <w:rPr>
          <w:rFonts w:asciiTheme="minorHAnsi" w:hAnsiTheme="minorHAnsi" w:cstheme="minorHAnsi"/>
        </w:rPr>
        <w:t>s, enzymes and an</w:t>
      </w:r>
      <w:r w:rsidR="00932A3F" w:rsidRPr="00D24D4F">
        <w:rPr>
          <w:rFonts w:asciiTheme="minorHAnsi" w:hAnsiTheme="minorHAnsi" w:cstheme="minorHAnsi"/>
        </w:rPr>
        <w:t>t</w:t>
      </w:r>
      <w:r w:rsidR="00B641B1" w:rsidRPr="00D24D4F">
        <w:rPr>
          <w:rFonts w:asciiTheme="minorHAnsi" w:hAnsiTheme="minorHAnsi" w:cstheme="minorHAnsi"/>
        </w:rPr>
        <w:t>ibody</w:t>
      </w:r>
      <w:r w:rsidR="0018384A" w:rsidRPr="00D24D4F">
        <w:rPr>
          <w:rFonts w:asciiTheme="minorHAnsi" w:hAnsiTheme="minorHAnsi" w:cstheme="minorHAnsi"/>
        </w:rPr>
        <w:t xml:space="preserve"> purification</w:t>
      </w:r>
      <w:r w:rsidR="00BB499F" w:rsidRPr="00D24D4F">
        <w:rPr>
          <w:rFonts w:asciiTheme="minorHAnsi" w:hAnsiTheme="minorHAnsi" w:cstheme="minorHAnsi"/>
        </w:rPr>
        <w:fldChar w:fldCharType="begin">
          <w:fldData xml:space="preserve">PEVuZE5vdGU+PENpdGU+PEF1dGhvcj5XYWduZXI8L0F1dGhvcj48WWVhcj4yMDExPC9ZZWFyPjxS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</w:fldData>
        </w:fldChar>
      </w:r>
      <w:r w:rsidR="006D44CE" w:rsidRPr="00D24D4F">
        <w:rPr>
          <w:rFonts w:asciiTheme="minorHAnsi" w:hAnsiTheme="minorHAnsi" w:cstheme="minorHAnsi"/>
        </w:rPr>
        <w:instrText xml:space="preserve"> ADDIN EN.CITE </w:instrText>
      </w:r>
      <w:r w:rsidR="006D44CE" w:rsidRPr="00D24D4F">
        <w:rPr>
          <w:rFonts w:asciiTheme="minorHAnsi" w:hAnsiTheme="minorHAnsi" w:cstheme="minorHAnsi"/>
        </w:rPr>
        <w:fldChar w:fldCharType="begin">
          <w:fldData xml:space="preserve">PEVuZE5vdGU+PENpdGU+PEF1dGhvcj5XYWduZXI8L0F1dGhvcj48WWVhcj4yMDExPC9ZZWFyPjxS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</w:fldData>
        </w:fldChar>
      </w:r>
      <w:r w:rsidR="006D44CE" w:rsidRPr="00D24D4F">
        <w:rPr>
          <w:rFonts w:asciiTheme="minorHAnsi" w:hAnsiTheme="minorHAnsi" w:cstheme="minorHAnsi"/>
        </w:rPr>
        <w:instrText xml:space="preserve"> ADDIN EN.CITE.DATA </w:instrText>
      </w:r>
      <w:r w:rsidR="006D44CE" w:rsidRPr="00D24D4F">
        <w:rPr>
          <w:rFonts w:asciiTheme="minorHAnsi" w:hAnsiTheme="minorHAnsi" w:cstheme="minorHAnsi"/>
        </w:rPr>
      </w:r>
      <w:r w:rsidR="006D44CE" w:rsidRPr="00D24D4F">
        <w:rPr>
          <w:rFonts w:asciiTheme="minorHAnsi" w:hAnsiTheme="minorHAnsi" w:cstheme="minorHAnsi"/>
        </w:rPr>
        <w:fldChar w:fldCharType="end"/>
      </w:r>
      <w:r w:rsidR="00BB499F" w:rsidRPr="00D24D4F">
        <w:rPr>
          <w:rFonts w:asciiTheme="minorHAnsi" w:hAnsiTheme="minorHAnsi" w:cstheme="minorHAnsi"/>
        </w:rPr>
      </w:r>
      <w:r w:rsidR="00BB499F" w:rsidRPr="00D24D4F">
        <w:rPr>
          <w:rFonts w:asciiTheme="minorHAnsi" w:hAnsiTheme="minorHAnsi" w:cstheme="minorHAnsi"/>
        </w:rPr>
        <w:fldChar w:fldCharType="separate"/>
      </w:r>
      <w:r w:rsidR="006D44CE" w:rsidRPr="00D24D4F">
        <w:rPr>
          <w:rFonts w:asciiTheme="minorHAnsi" w:hAnsiTheme="minorHAnsi" w:cstheme="minorHAnsi"/>
          <w:noProof/>
          <w:vertAlign w:val="superscript"/>
        </w:rPr>
        <w:t>6,10-14</w:t>
      </w:r>
      <w:r w:rsidR="00BB499F" w:rsidRPr="00D24D4F">
        <w:rPr>
          <w:rFonts w:asciiTheme="minorHAnsi" w:hAnsiTheme="minorHAnsi" w:cstheme="minorHAnsi"/>
        </w:rPr>
        <w:fldChar w:fldCharType="end"/>
      </w:r>
      <w:r w:rsidR="00702B01" w:rsidRPr="00D24D4F">
        <w:rPr>
          <w:rFonts w:asciiTheme="minorHAnsi" w:hAnsiTheme="minorHAnsi" w:cstheme="minorHAnsi"/>
        </w:rPr>
        <w:t xml:space="preserve">. </w:t>
      </w:r>
      <w:r w:rsidRPr="00D24D4F">
        <w:rPr>
          <w:rFonts w:asciiTheme="minorHAnsi" w:hAnsiTheme="minorHAnsi" w:cstheme="minorHAnsi"/>
        </w:rPr>
        <w:t>H</w:t>
      </w:r>
      <w:r w:rsidR="0018384A" w:rsidRPr="00D24D4F">
        <w:rPr>
          <w:rFonts w:asciiTheme="minorHAnsi" w:hAnsiTheme="minorHAnsi" w:cstheme="minorHAnsi"/>
        </w:rPr>
        <w:t xml:space="preserve">ere we describe the use of </w:t>
      </w:r>
      <w:r w:rsidR="0053004B">
        <w:rPr>
          <w:rFonts w:asciiTheme="minorHAnsi" w:hAnsiTheme="minorHAnsi" w:cstheme="minorHAnsi"/>
        </w:rPr>
        <w:t xml:space="preserve">this </w:t>
      </w:r>
      <w:r w:rsidR="0064020E">
        <w:rPr>
          <w:rFonts w:asciiTheme="minorHAnsi" w:hAnsiTheme="minorHAnsi" w:cstheme="minorHAnsi"/>
        </w:rPr>
        <w:t>approach</w:t>
      </w:r>
      <w:r w:rsidR="0053004B">
        <w:rPr>
          <w:rFonts w:asciiTheme="minorHAnsi" w:hAnsiTheme="minorHAnsi" w:cstheme="minorHAnsi"/>
        </w:rPr>
        <w:t xml:space="preserve"> </w:t>
      </w:r>
      <w:r w:rsidR="0092251B" w:rsidRPr="00D24D4F">
        <w:rPr>
          <w:rFonts w:asciiTheme="minorHAnsi" w:hAnsiTheme="minorHAnsi" w:cstheme="minorHAnsi"/>
        </w:rPr>
        <w:t>for</w:t>
      </w:r>
      <w:r w:rsidR="0018384A" w:rsidRPr="00D24D4F">
        <w:rPr>
          <w:rFonts w:asciiTheme="minorHAnsi" w:hAnsiTheme="minorHAnsi" w:cstheme="minorHAnsi"/>
        </w:rPr>
        <w:t xml:space="preserve"> separati</w:t>
      </w:r>
      <w:r w:rsidR="0092251B" w:rsidRPr="00D24D4F">
        <w:rPr>
          <w:rFonts w:asciiTheme="minorHAnsi" w:hAnsiTheme="minorHAnsi" w:cstheme="minorHAnsi"/>
        </w:rPr>
        <w:t>ng</w:t>
      </w:r>
      <w:r w:rsidR="0018384A" w:rsidRPr="00D24D4F">
        <w:rPr>
          <w:rFonts w:asciiTheme="minorHAnsi" w:hAnsiTheme="minorHAnsi" w:cstheme="minorHAnsi"/>
        </w:rPr>
        <w:t xml:space="preserve"> and purif</w:t>
      </w:r>
      <w:r w:rsidR="0092251B" w:rsidRPr="00D24D4F">
        <w:rPr>
          <w:rFonts w:asciiTheme="minorHAnsi" w:hAnsiTheme="minorHAnsi" w:cstheme="minorHAnsi"/>
        </w:rPr>
        <w:t>ying</w:t>
      </w:r>
      <w:r w:rsidR="0018384A" w:rsidRPr="00D24D4F">
        <w:rPr>
          <w:rFonts w:asciiTheme="minorHAnsi" w:hAnsiTheme="minorHAnsi" w:cstheme="minorHAnsi"/>
        </w:rPr>
        <w:t xml:space="preserve"> small molecules </w:t>
      </w:r>
      <w:r w:rsidR="00604275" w:rsidRPr="00D24D4F">
        <w:rPr>
          <w:rFonts w:asciiTheme="minorHAnsi" w:hAnsiTheme="minorHAnsi" w:cstheme="minorHAnsi"/>
        </w:rPr>
        <w:t xml:space="preserve">and peptides </w:t>
      </w:r>
      <w:r w:rsidR="0064020E">
        <w:rPr>
          <w:rFonts w:asciiTheme="minorHAnsi" w:hAnsiTheme="minorHAnsi" w:cstheme="minorHAnsi"/>
        </w:rPr>
        <w:t>from</w:t>
      </w:r>
      <w:r w:rsidR="0064020E" w:rsidRPr="00D24D4F">
        <w:rPr>
          <w:rFonts w:asciiTheme="minorHAnsi" w:hAnsiTheme="minorHAnsi" w:cstheme="minorHAnsi"/>
        </w:rPr>
        <w:t xml:space="preserve"> </w:t>
      </w:r>
      <w:r w:rsidR="00604275" w:rsidRPr="00D24D4F">
        <w:rPr>
          <w:rFonts w:asciiTheme="minorHAnsi" w:hAnsiTheme="minorHAnsi" w:cstheme="minorHAnsi"/>
        </w:rPr>
        <w:t xml:space="preserve">the medicinal plant </w:t>
      </w:r>
      <w:r w:rsidR="00604275" w:rsidRPr="00D24D4F">
        <w:rPr>
          <w:rFonts w:asciiTheme="minorHAnsi" w:hAnsiTheme="minorHAnsi" w:cstheme="minorHAnsi"/>
          <w:i/>
        </w:rPr>
        <w:t>Gymnema sylvestre</w:t>
      </w:r>
      <w:r w:rsidR="00604275" w:rsidRPr="00D24D4F">
        <w:rPr>
          <w:rFonts w:asciiTheme="minorHAnsi" w:hAnsiTheme="minorHAnsi" w:cstheme="minorHAnsi"/>
        </w:rPr>
        <w:t>.</w:t>
      </w:r>
      <w:r w:rsidR="0002132F" w:rsidRPr="00D24D4F">
        <w:rPr>
          <w:rFonts w:asciiTheme="minorHAnsi" w:hAnsiTheme="minorHAnsi" w:cstheme="minorHAnsi"/>
        </w:rPr>
        <w:t xml:space="preserve"> </w:t>
      </w:r>
      <w:r w:rsidR="00E801EF" w:rsidRPr="00D24D4F">
        <w:rPr>
          <w:rFonts w:asciiTheme="minorHAnsi" w:hAnsiTheme="minorHAnsi" w:cstheme="minorHAnsi"/>
        </w:rPr>
        <w:t xml:space="preserve">This </w:t>
      </w:r>
      <w:r w:rsidRPr="00D24D4F">
        <w:rPr>
          <w:rFonts w:asciiTheme="minorHAnsi" w:hAnsiTheme="minorHAnsi" w:cstheme="minorHAnsi"/>
        </w:rPr>
        <w:t xml:space="preserve">protocol </w:t>
      </w:r>
      <w:r w:rsidR="00E801EF" w:rsidRPr="00D24D4F">
        <w:rPr>
          <w:rFonts w:asciiTheme="minorHAnsi" w:hAnsiTheme="minorHAnsi" w:cstheme="minorHAnsi"/>
        </w:rPr>
        <w:t xml:space="preserve">will help researchers </w:t>
      </w:r>
      <w:r w:rsidR="00EC084D" w:rsidRPr="00D24D4F">
        <w:rPr>
          <w:rFonts w:asciiTheme="minorHAnsi" w:hAnsiTheme="minorHAnsi" w:cstheme="minorHAnsi"/>
        </w:rPr>
        <w:t xml:space="preserve">concentrate and </w:t>
      </w:r>
      <w:r w:rsidR="00E801EF" w:rsidRPr="00D24D4F">
        <w:rPr>
          <w:rFonts w:asciiTheme="minorHAnsi" w:hAnsiTheme="minorHAnsi" w:cstheme="minorHAnsi"/>
        </w:rPr>
        <w:t xml:space="preserve">purify active small molecules from </w:t>
      </w:r>
      <w:r w:rsidR="00C610AE" w:rsidRPr="00D24D4F">
        <w:rPr>
          <w:rFonts w:asciiTheme="minorHAnsi" w:hAnsiTheme="minorHAnsi" w:cstheme="minorHAnsi"/>
        </w:rPr>
        <w:t xml:space="preserve">a </w:t>
      </w:r>
      <w:r w:rsidR="00E801EF" w:rsidRPr="00D24D4F">
        <w:rPr>
          <w:rFonts w:asciiTheme="minorHAnsi" w:hAnsiTheme="minorHAnsi" w:cstheme="minorHAnsi"/>
        </w:rPr>
        <w:t>plant extract for downstream applications</w:t>
      </w:r>
      <w:r w:rsidR="00EC084D" w:rsidRPr="00D24D4F">
        <w:rPr>
          <w:rFonts w:asciiTheme="minorHAnsi" w:hAnsiTheme="minorHAnsi" w:cstheme="minorHAnsi"/>
        </w:rPr>
        <w:t xml:space="preserve"> </w:t>
      </w:r>
      <w:r w:rsidRPr="00D24D4F">
        <w:rPr>
          <w:rFonts w:asciiTheme="minorHAnsi" w:hAnsiTheme="minorHAnsi" w:cstheme="minorHAnsi"/>
        </w:rPr>
        <w:t>at</w:t>
      </w:r>
      <w:r w:rsidR="00EC084D" w:rsidRPr="00D24D4F">
        <w:rPr>
          <w:rFonts w:asciiTheme="minorHAnsi" w:hAnsiTheme="minorHAnsi" w:cstheme="minorHAnsi"/>
        </w:rPr>
        <w:t xml:space="preserve"> l</w:t>
      </w:r>
      <w:r w:rsidRPr="00D24D4F">
        <w:rPr>
          <w:rFonts w:asciiTheme="minorHAnsi" w:hAnsiTheme="minorHAnsi" w:cstheme="minorHAnsi"/>
        </w:rPr>
        <w:t>ow</w:t>
      </w:r>
      <w:r w:rsidR="00EC084D" w:rsidRPr="00D24D4F">
        <w:rPr>
          <w:rFonts w:asciiTheme="minorHAnsi" w:hAnsiTheme="minorHAnsi" w:cstheme="minorHAnsi"/>
        </w:rPr>
        <w:t xml:space="preserve"> cost</w:t>
      </w:r>
      <w:r w:rsidR="00E801EF" w:rsidRPr="00D24D4F">
        <w:rPr>
          <w:rFonts w:asciiTheme="minorHAnsi" w:hAnsiTheme="minorHAnsi" w:cstheme="minorHAnsi"/>
        </w:rPr>
        <w:t xml:space="preserve">. </w:t>
      </w:r>
      <w:r w:rsidR="008854C4" w:rsidRPr="00D24D4F">
        <w:rPr>
          <w:rFonts w:asciiTheme="minorHAnsi" w:hAnsiTheme="minorHAnsi" w:cstheme="minorHAnsi"/>
        </w:rPr>
        <w:t>In addition</w:t>
      </w:r>
      <w:r w:rsidR="00EC084D" w:rsidRPr="00D24D4F">
        <w:rPr>
          <w:rFonts w:asciiTheme="minorHAnsi" w:hAnsiTheme="minorHAnsi" w:cstheme="minorHAnsi"/>
        </w:rPr>
        <w:t>,</w:t>
      </w:r>
      <w:r w:rsidR="008854C4" w:rsidRPr="00D24D4F">
        <w:rPr>
          <w:rFonts w:asciiTheme="minorHAnsi" w:hAnsiTheme="minorHAnsi" w:cstheme="minorHAnsi"/>
        </w:rPr>
        <w:t xml:space="preserve"> we </w:t>
      </w:r>
      <w:r w:rsidR="00EC084D" w:rsidRPr="00D24D4F">
        <w:rPr>
          <w:rFonts w:asciiTheme="minorHAnsi" w:hAnsiTheme="minorHAnsi" w:cstheme="minorHAnsi"/>
        </w:rPr>
        <w:t xml:space="preserve">also </w:t>
      </w:r>
      <w:r w:rsidR="0064020E">
        <w:rPr>
          <w:rFonts w:asciiTheme="minorHAnsi" w:hAnsiTheme="minorHAnsi" w:cstheme="minorHAnsi"/>
        </w:rPr>
        <w:t>demonstrate</w:t>
      </w:r>
      <w:r w:rsidR="0064020E" w:rsidRPr="00D24D4F">
        <w:rPr>
          <w:rFonts w:asciiTheme="minorHAnsi" w:hAnsiTheme="minorHAnsi" w:cstheme="minorHAnsi"/>
        </w:rPr>
        <w:t xml:space="preserve"> th</w:t>
      </w:r>
      <w:r w:rsidR="0064020E">
        <w:rPr>
          <w:rFonts w:asciiTheme="minorHAnsi" w:hAnsiTheme="minorHAnsi" w:cstheme="minorHAnsi"/>
        </w:rPr>
        <w:t>at</w:t>
      </w:r>
      <w:r w:rsidR="0064020E" w:rsidRPr="00D24D4F">
        <w:rPr>
          <w:rFonts w:asciiTheme="minorHAnsi" w:hAnsiTheme="minorHAnsi" w:cstheme="minorHAnsi"/>
        </w:rPr>
        <w:t xml:space="preserve"> </w:t>
      </w:r>
      <w:r w:rsidR="0092251B" w:rsidRPr="00D24D4F">
        <w:rPr>
          <w:rFonts w:asciiTheme="minorHAnsi" w:hAnsiTheme="minorHAnsi" w:cstheme="minorHAnsi"/>
        </w:rPr>
        <w:t>enrichment of</w:t>
      </w:r>
      <w:r w:rsidRPr="00D24D4F">
        <w:rPr>
          <w:rFonts w:asciiTheme="minorHAnsi" w:hAnsiTheme="minorHAnsi" w:cstheme="minorHAnsi"/>
        </w:rPr>
        <w:t xml:space="preserve"> </w:t>
      </w:r>
      <w:r w:rsidR="0092251B" w:rsidRPr="00D24D4F">
        <w:rPr>
          <w:rFonts w:asciiTheme="minorHAnsi" w:hAnsiTheme="minorHAnsi" w:cstheme="minorHAnsi"/>
        </w:rPr>
        <w:t>proteins from</w:t>
      </w:r>
      <w:r w:rsidR="00EC084D" w:rsidRPr="00D24D4F">
        <w:rPr>
          <w:rFonts w:asciiTheme="minorHAnsi" w:hAnsiTheme="minorHAnsi" w:cstheme="minorHAnsi"/>
        </w:rPr>
        <w:t xml:space="preserve"> </w:t>
      </w:r>
      <w:r w:rsidR="0092251B" w:rsidRPr="00D24D4F">
        <w:rPr>
          <w:rFonts w:asciiTheme="minorHAnsi" w:hAnsiTheme="minorHAnsi" w:cstheme="minorHAnsi"/>
        </w:rPr>
        <w:t>a</w:t>
      </w:r>
      <w:r w:rsidR="008854C4" w:rsidRPr="00D24D4F">
        <w:rPr>
          <w:rFonts w:asciiTheme="minorHAnsi" w:hAnsiTheme="minorHAnsi" w:cstheme="minorHAnsi"/>
        </w:rPr>
        <w:t xml:space="preserve"> complex protein </w:t>
      </w:r>
      <w:r w:rsidR="0092251B" w:rsidRPr="00D24D4F">
        <w:rPr>
          <w:rFonts w:asciiTheme="minorHAnsi" w:hAnsiTheme="minorHAnsi" w:cstheme="minorHAnsi"/>
        </w:rPr>
        <w:t>extract</w:t>
      </w:r>
      <w:r w:rsidR="008854C4" w:rsidRPr="00D24D4F">
        <w:rPr>
          <w:rFonts w:asciiTheme="minorHAnsi" w:hAnsiTheme="minorHAnsi" w:cstheme="minorHAnsi"/>
        </w:rPr>
        <w:t xml:space="preserve"> </w:t>
      </w:r>
      <w:r w:rsidR="0092251B" w:rsidRPr="00D24D4F">
        <w:rPr>
          <w:rFonts w:asciiTheme="minorHAnsi" w:hAnsiTheme="minorHAnsi" w:cstheme="minorHAnsi"/>
        </w:rPr>
        <w:t>from</w:t>
      </w:r>
      <w:r w:rsidR="008854C4" w:rsidRPr="00D24D4F">
        <w:rPr>
          <w:rFonts w:asciiTheme="minorHAnsi" w:hAnsiTheme="minorHAnsi" w:cstheme="minorHAnsi"/>
        </w:rPr>
        <w:t xml:space="preserve"> </w:t>
      </w:r>
      <w:r w:rsidR="008854C4" w:rsidRPr="00D24D4F">
        <w:rPr>
          <w:rFonts w:asciiTheme="minorHAnsi" w:hAnsiTheme="minorHAnsi" w:cstheme="minorHAnsi"/>
          <w:i/>
        </w:rPr>
        <w:t>C</w:t>
      </w:r>
      <w:r w:rsidR="0092251B" w:rsidRPr="00D24D4F">
        <w:rPr>
          <w:rFonts w:asciiTheme="minorHAnsi" w:hAnsiTheme="minorHAnsi" w:cstheme="minorHAnsi"/>
          <w:i/>
        </w:rPr>
        <w:t>andida</w:t>
      </w:r>
      <w:r w:rsidR="008854C4" w:rsidRPr="00D24D4F">
        <w:rPr>
          <w:rFonts w:asciiTheme="minorHAnsi" w:hAnsiTheme="minorHAnsi" w:cstheme="minorHAnsi"/>
          <w:i/>
        </w:rPr>
        <w:t xml:space="preserve"> albicans</w:t>
      </w:r>
      <w:r w:rsidR="008854C4" w:rsidRPr="00D24D4F">
        <w:rPr>
          <w:rFonts w:asciiTheme="minorHAnsi" w:hAnsiTheme="minorHAnsi" w:cstheme="minorHAnsi"/>
        </w:rPr>
        <w:t xml:space="preserve"> </w:t>
      </w:r>
      <w:r w:rsidR="0092251B" w:rsidRPr="00D24D4F">
        <w:rPr>
          <w:rFonts w:asciiTheme="minorHAnsi" w:hAnsiTheme="minorHAnsi" w:cstheme="minorHAnsi"/>
        </w:rPr>
        <w:t>fungus</w:t>
      </w:r>
      <w:r w:rsidR="001935C8" w:rsidRPr="00D24D4F">
        <w:rPr>
          <w:rFonts w:asciiTheme="minorHAnsi" w:hAnsiTheme="minorHAnsi" w:cstheme="minorHAnsi"/>
        </w:rPr>
        <w:fldChar w:fldCharType="begin">
          <w:fldData xml:space="preserve">PEVuZE5vdGU+PENpdGU+PEF1dGhvcj5WZWRpeWFwcGFuPC9BdXRob3I+PFllYXI+MjAwMDwvWWVh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==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PEVuZE5vdGU+PENpdGU+PEF1dGhvcj5WZWRpeWFwcGFuPC9BdXRob3I+PFllYXI+MjAwMDwvWWVh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==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001935C8" w:rsidRPr="00D24D4F">
        <w:rPr>
          <w:rFonts w:asciiTheme="minorHAnsi" w:hAnsiTheme="minorHAnsi" w:cstheme="minorHAnsi"/>
        </w:rPr>
      </w:r>
      <w:r w:rsidR="001935C8"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15</w:t>
      </w:r>
      <w:r w:rsidR="001935C8" w:rsidRPr="00D24D4F">
        <w:rPr>
          <w:rFonts w:asciiTheme="minorHAnsi" w:hAnsiTheme="minorHAnsi" w:cstheme="minorHAnsi"/>
        </w:rPr>
        <w:fldChar w:fldCharType="end"/>
      </w:r>
      <w:r w:rsidR="0092251B" w:rsidRPr="00D24D4F">
        <w:rPr>
          <w:rFonts w:asciiTheme="minorHAnsi" w:hAnsiTheme="minorHAnsi" w:cstheme="minorHAnsi"/>
        </w:rPr>
        <w:t xml:space="preserve"> in </w:t>
      </w:r>
      <w:r w:rsidR="0053004B">
        <w:rPr>
          <w:rFonts w:asciiTheme="minorHAnsi" w:hAnsiTheme="minorHAnsi" w:cstheme="minorHAnsi"/>
        </w:rPr>
        <w:t>this IEF-based</w:t>
      </w:r>
      <w:r w:rsidR="0053004B" w:rsidRPr="00D24D4F">
        <w:rPr>
          <w:rFonts w:asciiTheme="minorHAnsi" w:hAnsiTheme="minorHAnsi" w:cstheme="minorHAnsi"/>
        </w:rPr>
        <w:t xml:space="preserve"> </w:t>
      </w:r>
      <w:r w:rsidR="0092251B" w:rsidRPr="00D24D4F">
        <w:rPr>
          <w:rFonts w:asciiTheme="minorHAnsi" w:hAnsiTheme="minorHAnsi" w:cstheme="minorHAnsi"/>
        </w:rPr>
        <w:t xml:space="preserve">system </w:t>
      </w:r>
      <w:r w:rsidR="008854C4" w:rsidRPr="00D24D4F">
        <w:rPr>
          <w:rFonts w:asciiTheme="minorHAnsi" w:hAnsiTheme="minorHAnsi" w:cstheme="minorHAnsi"/>
        </w:rPr>
        <w:t>as a</w:t>
      </w:r>
      <w:r w:rsidRPr="00D24D4F">
        <w:rPr>
          <w:rFonts w:asciiTheme="minorHAnsi" w:hAnsiTheme="minorHAnsi" w:cstheme="minorHAnsi"/>
        </w:rPr>
        <w:t xml:space="preserve"> second</w:t>
      </w:r>
      <w:r w:rsidR="008854C4" w:rsidRPr="00D24D4F">
        <w:rPr>
          <w:rFonts w:asciiTheme="minorHAnsi" w:hAnsiTheme="minorHAnsi" w:cstheme="minorHAnsi"/>
        </w:rPr>
        <w:t xml:space="preserve"> </w:t>
      </w:r>
      <w:r w:rsidR="0092251B" w:rsidRPr="00D24D4F">
        <w:rPr>
          <w:rFonts w:asciiTheme="minorHAnsi" w:hAnsiTheme="minorHAnsi" w:cstheme="minorHAnsi"/>
        </w:rPr>
        <w:t>example</w:t>
      </w:r>
      <w:r w:rsidR="008854C4" w:rsidRPr="00D24D4F">
        <w:rPr>
          <w:rFonts w:asciiTheme="minorHAnsi" w:hAnsiTheme="minorHAnsi" w:cstheme="minorHAnsi"/>
        </w:rPr>
        <w:t>.</w:t>
      </w:r>
      <w:r w:rsidR="003232BB" w:rsidRPr="00D24D4F">
        <w:rPr>
          <w:rFonts w:asciiTheme="minorHAnsi" w:hAnsiTheme="minorHAnsi" w:cstheme="minorHAnsi"/>
        </w:rPr>
        <w:t xml:space="preserve"> </w:t>
      </w:r>
    </w:p>
    <w:p w14:paraId="0C3395E1" w14:textId="77777777" w:rsidR="00E17A71" w:rsidRPr="00D24D4F" w:rsidRDefault="00E17A71" w:rsidP="00D24D4F">
      <w:pPr>
        <w:contextualSpacing/>
        <w:jc w:val="both"/>
        <w:rPr>
          <w:rFonts w:asciiTheme="minorHAnsi" w:hAnsiTheme="minorHAnsi" w:cstheme="minorHAnsi"/>
        </w:rPr>
      </w:pPr>
    </w:p>
    <w:p w14:paraId="320995F5" w14:textId="2683B2A8" w:rsidR="00B036B7" w:rsidRPr="00D24D4F" w:rsidRDefault="00702B01" w:rsidP="00D24D4F">
      <w:pPr>
        <w:contextualSpacing/>
        <w:jc w:val="both"/>
        <w:rPr>
          <w:rFonts w:asciiTheme="minorHAnsi" w:hAnsiTheme="minorHAnsi" w:cstheme="minorHAnsi"/>
          <w:b/>
        </w:rPr>
      </w:pPr>
      <w:r w:rsidRPr="00D24D4F">
        <w:rPr>
          <w:rFonts w:asciiTheme="minorHAnsi" w:hAnsiTheme="minorHAnsi" w:cstheme="minorHAnsi"/>
          <w:b/>
        </w:rPr>
        <w:t>PROTOCOL:</w:t>
      </w:r>
    </w:p>
    <w:p w14:paraId="34CA9AD7" w14:textId="77777777" w:rsidR="00B036B7" w:rsidRPr="00D24D4F" w:rsidRDefault="00B036B7" w:rsidP="00D24D4F">
      <w:pPr>
        <w:contextualSpacing/>
        <w:jc w:val="both"/>
        <w:rPr>
          <w:rFonts w:asciiTheme="minorHAnsi" w:hAnsiTheme="minorHAnsi" w:cstheme="minorHAnsi"/>
          <w:b/>
        </w:rPr>
      </w:pPr>
    </w:p>
    <w:p w14:paraId="17FDAB09" w14:textId="09EB0139" w:rsidR="002F7182" w:rsidRPr="009B51BC" w:rsidRDefault="00AE2431" w:rsidP="00D24D4F">
      <w:pPr>
        <w:pStyle w:val="ListParagraph"/>
        <w:numPr>
          <w:ilvl w:val="0"/>
          <w:numId w:val="5"/>
        </w:numPr>
        <w:spacing w:after="0" w:line="240" w:lineRule="auto"/>
        <w:ind w:left="0" w:firstLine="0"/>
        <w:jc w:val="both"/>
        <w:rPr>
          <w:rFonts w:cstheme="minorHAnsi"/>
          <w:b/>
          <w:sz w:val="24"/>
          <w:szCs w:val="24"/>
          <w:highlight w:val="yellow"/>
        </w:rPr>
      </w:pPr>
      <w:bookmarkStart w:id="0" w:name="_Hlk31626685"/>
      <w:r w:rsidRPr="009B51BC">
        <w:rPr>
          <w:rFonts w:cstheme="minorHAnsi"/>
          <w:b/>
          <w:sz w:val="24"/>
          <w:szCs w:val="24"/>
          <w:highlight w:val="yellow"/>
        </w:rPr>
        <w:t xml:space="preserve">Setup and </w:t>
      </w:r>
      <w:r w:rsidR="00C511A9" w:rsidRPr="009B51BC">
        <w:rPr>
          <w:rFonts w:cstheme="minorHAnsi"/>
          <w:b/>
          <w:sz w:val="24"/>
          <w:szCs w:val="24"/>
          <w:highlight w:val="yellow"/>
        </w:rPr>
        <w:t>pre</w:t>
      </w:r>
      <w:r w:rsidRPr="009B51BC">
        <w:rPr>
          <w:rFonts w:cstheme="minorHAnsi"/>
          <w:b/>
          <w:sz w:val="24"/>
          <w:szCs w:val="24"/>
          <w:highlight w:val="yellow"/>
        </w:rPr>
        <w:t xml:space="preserve">running of standard </w:t>
      </w:r>
      <w:r w:rsidR="0064020E" w:rsidRPr="009B51BC">
        <w:rPr>
          <w:rFonts w:cstheme="minorHAnsi"/>
          <w:b/>
          <w:sz w:val="24"/>
          <w:szCs w:val="24"/>
          <w:highlight w:val="yellow"/>
        </w:rPr>
        <w:t xml:space="preserve">liquid-phase IEF </w:t>
      </w:r>
      <w:r w:rsidRPr="009B51BC">
        <w:rPr>
          <w:rFonts w:cstheme="minorHAnsi"/>
          <w:b/>
          <w:sz w:val="24"/>
          <w:szCs w:val="24"/>
          <w:highlight w:val="yellow"/>
        </w:rPr>
        <w:t>unit</w:t>
      </w:r>
    </w:p>
    <w:p w14:paraId="482C8E8A" w14:textId="77777777" w:rsidR="00702B01" w:rsidRPr="00C878EC" w:rsidRDefault="00702B01" w:rsidP="00D24D4F">
      <w:pPr>
        <w:pStyle w:val="ListParagraph"/>
        <w:spacing w:after="0" w:line="240" w:lineRule="auto"/>
        <w:ind w:left="0"/>
        <w:jc w:val="both"/>
        <w:rPr>
          <w:rFonts w:cstheme="minorHAnsi"/>
          <w:b/>
          <w:sz w:val="24"/>
          <w:szCs w:val="24"/>
        </w:rPr>
      </w:pPr>
    </w:p>
    <w:p w14:paraId="79974691" w14:textId="4BCEB7F7" w:rsidR="00762CEF" w:rsidRPr="009B51BC" w:rsidRDefault="00987C6D"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Assemble t</w:t>
      </w:r>
      <w:r w:rsidR="00092776" w:rsidRPr="009B51BC">
        <w:rPr>
          <w:rFonts w:cstheme="minorHAnsi"/>
          <w:sz w:val="24"/>
          <w:szCs w:val="24"/>
          <w:highlight w:val="yellow"/>
        </w:rPr>
        <w:t xml:space="preserve">he </w:t>
      </w:r>
      <w:r w:rsidR="0087159D" w:rsidRPr="009B51BC">
        <w:rPr>
          <w:rFonts w:cstheme="minorHAnsi"/>
          <w:sz w:val="24"/>
          <w:szCs w:val="24"/>
          <w:highlight w:val="yellow"/>
        </w:rPr>
        <w:t xml:space="preserve">liquid-phase IEF </w:t>
      </w:r>
      <w:r w:rsidR="00092776" w:rsidRPr="009B51BC">
        <w:rPr>
          <w:rFonts w:cstheme="minorHAnsi"/>
          <w:sz w:val="24"/>
          <w:szCs w:val="24"/>
          <w:highlight w:val="yellow"/>
        </w:rPr>
        <w:t>electrodes (</w:t>
      </w:r>
      <w:r w:rsidR="00762CEF" w:rsidRPr="009B51BC">
        <w:rPr>
          <w:rFonts w:cstheme="minorHAnsi"/>
          <w:sz w:val="24"/>
          <w:szCs w:val="24"/>
          <w:highlight w:val="yellow"/>
        </w:rPr>
        <w:t>anode</w:t>
      </w:r>
      <w:r w:rsidR="00092776" w:rsidRPr="009B51BC">
        <w:rPr>
          <w:rFonts w:cstheme="minorHAnsi"/>
          <w:sz w:val="24"/>
          <w:szCs w:val="24"/>
          <w:highlight w:val="yellow"/>
        </w:rPr>
        <w:t>-red button</w:t>
      </w:r>
      <w:r w:rsidR="00762CEF" w:rsidRPr="009B51BC">
        <w:rPr>
          <w:rFonts w:cstheme="minorHAnsi"/>
          <w:sz w:val="24"/>
          <w:szCs w:val="24"/>
          <w:highlight w:val="yellow"/>
        </w:rPr>
        <w:t xml:space="preserve"> and cathode</w:t>
      </w:r>
      <w:r w:rsidR="00092776" w:rsidRPr="009B51BC">
        <w:rPr>
          <w:rFonts w:cstheme="minorHAnsi"/>
          <w:sz w:val="24"/>
          <w:szCs w:val="24"/>
          <w:highlight w:val="yellow"/>
        </w:rPr>
        <w:t>-</w:t>
      </w:r>
      <w:r w:rsidR="00CD106C" w:rsidRPr="009B51BC">
        <w:rPr>
          <w:rFonts w:cstheme="minorHAnsi"/>
          <w:sz w:val="24"/>
          <w:szCs w:val="24"/>
          <w:highlight w:val="yellow"/>
        </w:rPr>
        <w:t>black button)</w:t>
      </w:r>
      <w:r w:rsidR="00092776" w:rsidRPr="009B51BC">
        <w:rPr>
          <w:rFonts w:cstheme="minorHAnsi"/>
          <w:sz w:val="24"/>
          <w:szCs w:val="24"/>
          <w:highlight w:val="yellow"/>
        </w:rPr>
        <w:t xml:space="preserve"> with </w:t>
      </w:r>
      <w:r w:rsidR="00046E12" w:rsidRPr="009B51BC">
        <w:rPr>
          <w:rFonts w:cstheme="minorHAnsi"/>
          <w:sz w:val="24"/>
          <w:szCs w:val="24"/>
          <w:highlight w:val="yellow"/>
        </w:rPr>
        <w:t>their</w:t>
      </w:r>
      <w:r w:rsidR="00092776" w:rsidRPr="009B51BC">
        <w:rPr>
          <w:rFonts w:cstheme="minorHAnsi"/>
          <w:sz w:val="24"/>
          <w:szCs w:val="24"/>
          <w:highlight w:val="yellow"/>
        </w:rPr>
        <w:t xml:space="preserve"> respective exchange membrane</w:t>
      </w:r>
      <w:r w:rsidR="00046E12" w:rsidRPr="009B51BC">
        <w:rPr>
          <w:rFonts w:cstheme="minorHAnsi"/>
          <w:sz w:val="24"/>
          <w:szCs w:val="24"/>
          <w:highlight w:val="yellow"/>
        </w:rPr>
        <w:t>s</w:t>
      </w:r>
      <w:r w:rsidR="00092776" w:rsidRPr="009B51BC">
        <w:rPr>
          <w:rFonts w:cstheme="minorHAnsi"/>
          <w:sz w:val="24"/>
          <w:szCs w:val="24"/>
          <w:highlight w:val="yellow"/>
        </w:rPr>
        <w:t xml:space="preserve"> according </w:t>
      </w:r>
      <w:r w:rsidRPr="009B51BC">
        <w:rPr>
          <w:rFonts w:cstheme="minorHAnsi"/>
          <w:sz w:val="24"/>
          <w:szCs w:val="24"/>
          <w:highlight w:val="yellow"/>
        </w:rPr>
        <w:t xml:space="preserve">to </w:t>
      </w:r>
      <w:r w:rsidR="0087159D" w:rsidRPr="009B51BC">
        <w:rPr>
          <w:rFonts w:cstheme="minorHAnsi"/>
          <w:sz w:val="24"/>
          <w:szCs w:val="24"/>
          <w:highlight w:val="yellow"/>
        </w:rPr>
        <w:t>the</w:t>
      </w:r>
      <w:r w:rsidR="00046E12" w:rsidRPr="009B51BC">
        <w:rPr>
          <w:rFonts w:cstheme="minorHAnsi"/>
          <w:sz w:val="24"/>
          <w:szCs w:val="24"/>
          <w:highlight w:val="yellow"/>
        </w:rPr>
        <w:t xml:space="preserve"> </w:t>
      </w:r>
      <w:r w:rsidR="00092776" w:rsidRPr="009B51BC">
        <w:rPr>
          <w:rFonts w:cstheme="minorHAnsi"/>
          <w:sz w:val="24"/>
          <w:szCs w:val="24"/>
          <w:highlight w:val="yellow"/>
        </w:rPr>
        <w:t>instruction</w:t>
      </w:r>
      <w:r w:rsidR="00382BED" w:rsidRPr="009B51BC">
        <w:rPr>
          <w:rFonts w:cstheme="minorHAnsi"/>
          <w:sz w:val="24"/>
          <w:szCs w:val="24"/>
          <w:highlight w:val="yellow"/>
        </w:rPr>
        <w:t xml:space="preserve"> manual</w:t>
      </w:r>
      <w:r w:rsidR="00382BED">
        <w:rPr>
          <w:rFonts w:cstheme="minorHAnsi"/>
          <w:sz w:val="24"/>
          <w:szCs w:val="24"/>
        </w:rPr>
        <w:t xml:space="preserve"> (see </w:t>
      </w:r>
      <w:r w:rsidR="00382BED" w:rsidRPr="009B51BC">
        <w:rPr>
          <w:rFonts w:cstheme="minorHAnsi"/>
          <w:b/>
          <w:bCs/>
          <w:sz w:val="24"/>
          <w:szCs w:val="24"/>
        </w:rPr>
        <w:t>Table of Materials</w:t>
      </w:r>
      <w:r w:rsidR="00382BED">
        <w:rPr>
          <w:rFonts w:cstheme="minorHAnsi"/>
          <w:sz w:val="24"/>
          <w:szCs w:val="24"/>
        </w:rPr>
        <w:t>)</w:t>
      </w:r>
      <w:r w:rsidR="00092776" w:rsidRPr="00C878EC">
        <w:rPr>
          <w:rFonts w:cstheme="minorHAnsi"/>
          <w:sz w:val="24"/>
          <w:szCs w:val="24"/>
        </w:rPr>
        <w:t>.</w:t>
      </w:r>
      <w:r w:rsidR="008C4BE5" w:rsidRPr="00C878EC">
        <w:rPr>
          <w:rFonts w:cstheme="minorHAnsi"/>
          <w:sz w:val="24"/>
          <w:szCs w:val="24"/>
        </w:rPr>
        <w:t xml:space="preserve"> </w:t>
      </w:r>
      <w:r w:rsidRPr="009B51BC">
        <w:rPr>
          <w:rFonts w:cstheme="minorHAnsi"/>
          <w:sz w:val="24"/>
          <w:szCs w:val="24"/>
          <w:highlight w:val="yellow"/>
        </w:rPr>
        <w:t>Equilibrate t</w:t>
      </w:r>
      <w:r w:rsidR="008C4BE5" w:rsidRPr="009B51BC">
        <w:rPr>
          <w:rFonts w:cstheme="minorHAnsi"/>
          <w:sz w:val="24"/>
          <w:szCs w:val="24"/>
          <w:highlight w:val="yellow"/>
        </w:rPr>
        <w:t xml:space="preserve">he anion exchange membranes </w:t>
      </w:r>
      <w:r w:rsidRPr="009B51BC">
        <w:rPr>
          <w:rFonts w:cstheme="minorHAnsi"/>
          <w:sz w:val="24"/>
          <w:szCs w:val="24"/>
          <w:highlight w:val="yellow"/>
        </w:rPr>
        <w:t>with</w:t>
      </w:r>
      <w:r w:rsidR="008C4BE5" w:rsidRPr="009B51BC">
        <w:rPr>
          <w:rFonts w:cstheme="minorHAnsi"/>
          <w:sz w:val="24"/>
          <w:szCs w:val="24"/>
          <w:highlight w:val="yellow"/>
        </w:rPr>
        <w:t xml:space="preserve"> 0.1 M NaOH and the cation exchange membranes with </w:t>
      </w:r>
      <w:r w:rsidR="009C0E9E" w:rsidRPr="009B51BC">
        <w:rPr>
          <w:rFonts w:cstheme="minorHAnsi"/>
          <w:sz w:val="24"/>
          <w:szCs w:val="24"/>
          <w:highlight w:val="yellow"/>
        </w:rPr>
        <w:t>0.1 M H</w:t>
      </w:r>
      <w:r w:rsidR="009C0E9E" w:rsidRPr="009B51BC">
        <w:rPr>
          <w:rFonts w:cstheme="minorHAnsi"/>
          <w:sz w:val="24"/>
          <w:szCs w:val="24"/>
          <w:highlight w:val="yellow"/>
          <w:vertAlign w:val="subscript"/>
        </w:rPr>
        <w:t>3</w:t>
      </w:r>
      <w:r w:rsidR="009C0E9E" w:rsidRPr="009B51BC">
        <w:rPr>
          <w:rFonts w:cstheme="minorHAnsi"/>
          <w:sz w:val="24"/>
          <w:szCs w:val="24"/>
          <w:highlight w:val="yellow"/>
        </w:rPr>
        <w:t>PO</w:t>
      </w:r>
      <w:r w:rsidR="009C0E9E" w:rsidRPr="009B51BC">
        <w:rPr>
          <w:rFonts w:cstheme="minorHAnsi"/>
          <w:sz w:val="24"/>
          <w:szCs w:val="24"/>
          <w:highlight w:val="yellow"/>
          <w:vertAlign w:val="subscript"/>
        </w:rPr>
        <w:t>4</w:t>
      </w:r>
      <w:r w:rsidR="00046E12" w:rsidRPr="009B51BC">
        <w:rPr>
          <w:rFonts w:cstheme="minorHAnsi"/>
          <w:sz w:val="24"/>
          <w:szCs w:val="24"/>
          <w:highlight w:val="yellow"/>
          <w:vertAlign w:val="subscript"/>
        </w:rPr>
        <w:t xml:space="preserve"> </w:t>
      </w:r>
      <w:r w:rsidR="00046E12" w:rsidRPr="009B51BC">
        <w:rPr>
          <w:rFonts w:cstheme="minorHAnsi"/>
          <w:sz w:val="24"/>
          <w:szCs w:val="24"/>
          <w:highlight w:val="yellow"/>
        </w:rPr>
        <w:t>at least for 16 h when new membranes are used</w:t>
      </w:r>
      <w:r w:rsidR="009C0E9E" w:rsidRPr="009B51BC">
        <w:rPr>
          <w:rFonts w:cstheme="minorHAnsi"/>
          <w:sz w:val="24"/>
          <w:szCs w:val="24"/>
          <w:highlight w:val="yellow"/>
        </w:rPr>
        <w:t>.</w:t>
      </w:r>
    </w:p>
    <w:p w14:paraId="1C01FFAB" w14:textId="77777777" w:rsidR="00702B01" w:rsidRPr="00C878EC" w:rsidRDefault="00702B01" w:rsidP="00D24D4F">
      <w:pPr>
        <w:pStyle w:val="ListParagraph"/>
        <w:autoSpaceDE w:val="0"/>
        <w:autoSpaceDN w:val="0"/>
        <w:adjustRightInd w:val="0"/>
        <w:spacing w:after="0" w:line="240" w:lineRule="auto"/>
        <w:ind w:left="0"/>
        <w:jc w:val="both"/>
        <w:rPr>
          <w:rFonts w:cstheme="minorHAnsi"/>
          <w:sz w:val="24"/>
          <w:szCs w:val="24"/>
        </w:rPr>
      </w:pPr>
    </w:p>
    <w:p w14:paraId="3B7B21C3" w14:textId="77D7D111" w:rsidR="00265550" w:rsidRPr="00C878EC" w:rsidRDefault="007C42E3" w:rsidP="00D24D4F">
      <w:pPr>
        <w:pStyle w:val="ListParagraph"/>
        <w:numPr>
          <w:ilvl w:val="2"/>
          <w:numId w:val="5"/>
        </w:numPr>
        <w:autoSpaceDE w:val="0"/>
        <w:autoSpaceDN w:val="0"/>
        <w:adjustRightInd w:val="0"/>
        <w:spacing w:after="0" w:line="240" w:lineRule="auto"/>
        <w:ind w:left="0" w:firstLine="0"/>
        <w:jc w:val="both"/>
        <w:rPr>
          <w:rFonts w:cstheme="minorHAnsi"/>
          <w:bCs/>
          <w:sz w:val="24"/>
          <w:szCs w:val="24"/>
        </w:rPr>
      </w:pPr>
      <w:r w:rsidRPr="00C878EC">
        <w:rPr>
          <w:rFonts w:cstheme="minorHAnsi"/>
          <w:bCs/>
          <w:sz w:val="24"/>
          <w:szCs w:val="24"/>
        </w:rPr>
        <w:t xml:space="preserve">Store the </w:t>
      </w:r>
      <w:r w:rsidR="00543393" w:rsidRPr="00C878EC">
        <w:rPr>
          <w:rFonts w:cstheme="minorHAnsi"/>
          <w:bCs/>
          <w:sz w:val="24"/>
          <w:szCs w:val="24"/>
        </w:rPr>
        <w:t xml:space="preserve">membranes in electrolytes </w:t>
      </w:r>
      <w:r w:rsidR="00046E12" w:rsidRPr="00C878EC">
        <w:rPr>
          <w:rFonts w:cstheme="minorHAnsi"/>
          <w:bCs/>
          <w:sz w:val="24"/>
          <w:szCs w:val="24"/>
        </w:rPr>
        <w:t>(0.1 M NaOH or 0.1 M H</w:t>
      </w:r>
      <w:r w:rsidR="00046E12" w:rsidRPr="00C878EC">
        <w:rPr>
          <w:rFonts w:cstheme="minorHAnsi"/>
          <w:bCs/>
          <w:sz w:val="24"/>
          <w:szCs w:val="24"/>
          <w:vertAlign w:val="subscript"/>
        </w:rPr>
        <w:t>3</w:t>
      </w:r>
      <w:r w:rsidR="00046E12" w:rsidRPr="00C878EC">
        <w:rPr>
          <w:rFonts w:cstheme="minorHAnsi"/>
          <w:bCs/>
          <w:sz w:val="24"/>
          <w:szCs w:val="24"/>
        </w:rPr>
        <w:t>PO</w:t>
      </w:r>
      <w:r w:rsidR="00046E12" w:rsidRPr="00C878EC">
        <w:rPr>
          <w:rFonts w:cstheme="minorHAnsi"/>
          <w:bCs/>
          <w:sz w:val="24"/>
          <w:szCs w:val="24"/>
          <w:vertAlign w:val="subscript"/>
        </w:rPr>
        <w:t>4</w:t>
      </w:r>
      <w:r w:rsidR="00046E12" w:rsidRPr="00C878EC">
        <w:rPr>
          <w:rFonts w:cstheme="minorHAnsi"/>
          <w:bCs/>
          <w:sz w:val="24"/>
          <w:szCs w:val="24"/>
        </w:rPr>
        <w:t>)</w:t>
      </w:r>
      <w:r w:rsidR="00046E12" w:rsidRPr="00C878EC">
        <w:rPr>
          <w:rFonts w:cstheme="minorHAnsi"/>
          <w:bCs/>
          <w:sz w:val="24"/>
          <w:szCs w:val="24"/>
          <w:vertAlign w:val="subscript"/>
        </w:rPr>
        <w:t xml:space="preserve"> </w:t>
      </w:r>
      <w:r w:rsidR="00543393" w:rsidRPr="00C878EC">
        <w:rPr>
          <w:rFonts w:cstheme="minorHAnsi"/>
          <w:bCs/>
          <w:sz w:val="24"/>
          <w:szCs w:val="24"/>
        </w:rPr>
        <w:t xml:space="preserve">between runs and </w:t>
      </w:r>
      <w:r w:rsidRPr="00C878EC">
        <w:rPr>
          <w:rFonts w:cstheme="minorHAnsi"/>
          <w:bCs/>
          <w:sz w:val="24"/>
          <w:szCs w:val="24"/>
        </w:rPr>
        <w:t xml:space="preserve">do </w:t>
      </w:r>
      <w:r w:rsidR="00543393" w:rsidRPr="00C878EC">
        <w:rPr>
          <w:rFonts w:cstheme="minorHAnsi"/>
          <w:bCs/>
          <w:sz w:val="24"/>
          <w:szCs w:val="24"/>
        </w:rPr>
        <w:t xml:space="preserve">not </w:t>
      </w:r>
      <w:r w:rsidR="00046E12" w:rsidRPr="00C878EC">
        <w:rPr>
          <w:rFonts w:cstheme="minorHAnsi"/>
          <w:bCs/>
          <w:sz w:val="24"/>
          <w:szCs w:val="24"/>
        </w:rPr>
        <w:t>allow</w:t>
      </w:r>
      <w:r w:rsidRPr="00C878EC">
        <w:rPr>
          <w:rFonts w:cstheme="minorHAnsi"/>
          <w:bCs/>
          <w:sz w:val="24"/>
          <w:szCs w:val="24"/>
        </w:rPr>
        <w:t xml:space="preserve"> to</w:t>
      </w:r>
      <w:r w:rsidR="00046E12" w:rsidRPr="00C878EC">
        <w:rPr>
          <w:rFonts w:cstheme="minorHAnsi"/>
          <w:bCs/>
          <w:sz w:val="24"/>
          <w:szCs w:val="24"/>
        </w:rPr>
        <w:t xml:space="preserve"> </w:t>
      </w:r>
      <w:r w:rsidR="00543393" w:rsidRPr="00C878EC">
        <w:rPr>
          <w:rFonts w:cstheme="minorHAnsi"/>
          <w:bCs/>
          <w:sz w:val="24"/>
          <w:szCs w:val="24"/>
        </w:rPr>
        <w:t>dr</w:t>
      </w:r>
      <w:r w:rsidR="00046E12" w:rsidRPr="00C878EC">
        <w:rPr>
          <w:rFonts w:cstheme="minorHAnsi"/>
          <w:bCs/>
          <w:sz w:val="24"/>
          <w:szCs w:val="24"/>
        </w:rPr>
        <w:t>y</w:t>
      </w:r>
      <w:r w:rsidR="00543393" w:rsidRPr="00C878EC">
        <w:rPr>
          <w:rFonts w:cstheme="minorHAnsi"/>
          <w:bCs/>
          <w:sz w:val="24"/>
          <w:szCs w:val="24"/>
        </w:rPr>
        <w:t xml:space="preserve"> out.</w:t>
      </w:r>
      <w:r w:rsidR="00D1087D" w:rsidRPr="00C878EC">
        <w:rPr>
          <w:bCs/>
          <w:sz w:val="24"/>
          <w:szCs w:val="24"/>
        </w:rPr>
        <w:t xml:space="preserve"> </w:t>
      </w:r>
    </w:p>
    <w:p w14:paraId="7A3DD022" w14:textId="77777777" w:rsidR="007C42E3" w:rsidRPr="00C878EC" w:rsidRDefault="007C42E3" w:rsidP="00D24D4F">
      <w:pPr>
        <w:autoSpaceDE w:val="0"/>
        <w:autoSpaceDN w:val="0"/>
        <w:adjustRightInd w:val="0"/>
        <w:contextualSpacing/>
        <w:jc w:val="both"/>
        <w:rPr>
          <w:rFonts w:asciiTheme="minorHAnsi" w:hAnsiTheme="minorHAnsi" w:cstheme="minorHAnsi"/>
          <w:b/>
        </w:rPr>
      </w:pPr>
    </w:p>
    <w:p w14:paraId="7DCAFDB1" w14:textId="660EE19D" w:rsidR="008C4BE5" w:rsidRPr="009B51BC" w:rsidRDefault="001C2D5C"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lastRenderedPageBreak/>
        <w:t>Assemble t</w:t>
      </w:r>
      <w:r w:rsidR="000D62D1" w:rsidRPr="009B51BC">
        <w:rPr>
          <w:rFonts w:cstheme="minorHAnsi"/>
          <w:sz w:val="24"/>
          <w:szCs w:val="24"/>
          <w:highlight w:val="yellow"/>
        </w:rPr>
        <w:t xml:space="preserve">he inner and outer portion of the electrode </w:t>
      </w:r>
      <w:r w:rsidR="001F725D" w:rsidRPr="009B51BC">
        <w:rPr>
          <w:rFonts w:cstheme="minorHAnsi"/>
          <w:sz w:val="24"/>
          <w:szCs w:val="24"/>
          <w:highlight w:val="yellow"/>
        </w:rPr>
        <w:t>by aligning three oblong holes in the ion-exchange gaskets. Fill the electrodes with respective electrolytes</w:t>
      </w:r>
      <w:r w:rsidR="00265550" w:rsidRPr="009B51BC">
        <w:rPr>
          <w:rFonts w:cstheme="minorHAnsi"/>
          <w:sz w:val="24"/>
          <w:szCs w:val="24"/>
          <w:highlight w:val="yellow"/>
        </w:rPr>
        <w:t xml:space="preserve"> (~25-30</w:t>
      </w:r>
      <w:r w:rsidR="007C42E3" w:rsidRPr="009B51BC">
        <w:rPr>
          <w:rFonts w:cstheme="minorHAnsi"/>
          <w:sz w:val="24"/>
          <w:szCs w:val="24"/>
          <w:highlight w:val="yellow"/>
        </w:rPr>
        <w:t xml:space="preserve"> mL</w:t>
      </w:r>
      <w:r w:rsidR="00265550" w:rsidRPr="009B51BC">
        <w:rPr>
          <w:rFonts w:cstheme="minorHAnsi"/>
          <w:sz w:val="24"/>
          <w:szCs w:val="24"/>
          <w:highlight w:val="yellow"/>
        </w:rPr>
        <w:t>)</w:t>
      </w:r>
      <w:r w:rsidR="001F725D" w:rsidRPr="009B51BC">
        <w:rPr>
          <w:rFonts w:cstheme="minorHAnsi"/>
          <w:sz w:val="24"/>
          <w:szCs w:val="24"/>
          <w:highlight w:val="yellow"/>
        </w:rPr>
        <w:t xml:space="preserve"> to prevent </w:t>
      </w:r>
      <w:r w:rsidR="0087159D" w:rsidRPr="009B51BC">
        <w:rPr>
          <w:rFonts w:cstheme="minorHAnsi"/>
          <w:sz w:val="24"/>
          <w:szCs w:val="24"/>
          <w:highlight w:val="yellow"/>
        </w:rPr>
        <w:t xml:space="preserve">their </w:t>
      </w:r>
      <w:r w:rsidR="001F725D" w:rsidRPr="009B51BC">
        <w:rPr>
          <w:rFonts w:cstheme="minorHAnsi"/>
          <w:sz w:val="24"/>
          <w:szCs w:val="24"/>
          <w:highlight w:val="yellow"/>
        </w:rPr>
        <w:t>membrane</w:t>
      </w:r>
      <w:r w:rsidR="0087159D" w:rsidRPr="009B51BC">
        <w:rPr>
          <w:rFonts w:cstheme="minorHAnsi"/>
          <w:sz w:val="24"/>
          <w:szCs w:val="24"/>
          <w:highlight w:val="yellow"/>
        </w:rPr>
        <w:t>s</w:t>
      </w:r>
      <w:r w:rsidR="001F725D" w:rsidRPr="009B51BC">
        <w:rPr>
          <w:rFonts w:cstheme="minorHAnsi"/>
          <w:sz w:val="24"/>
          <w:szCs w:val="24"/>
          <w:highlight w:val="yellow"/>
        </w:rPr>
        <w:t xml:space="preserve"> from drying</w:t>
      </w:r>
      <w:r w:rsidR="0087159D" w:rsidRPr="009B51BC">
        <w:rPr>
          <w:rFonts w:cstheme="minorHAnsi"/>
          <w:sz w:val="24"/>
          <w:szCs w:val="24"/>
          <w:highlight w:val="yellow"/>
        </w:rPr>
        <w:t xml:space="preserve"> out</w:t>
      </w:r>
      <w:r w:rsidR="001F725D" w:rsidRPr="009B51BC">
        <w:rPr>
          <w:rFonts w:cstheme="minorHAnsi"/>
          <w:sz w:val="24"/>
          <w:szCs w:val="24"/>
          <w:highlight w:val="yellow"/>
        </w:rPr>
        <w:t xml:space="preserve">. </w:t>
      </w:r>
    </w:p>
    <w:p w14:paraId="763FBB03" w14:textId="77777777" w:rsidR="007C42E3" w:rsidRPr="00C878EC" w:rsidRDefault="007C42E3" w:rsidP="00D24D4F">
      <w:pPr>
        <w:pStyle w:val="ListParagraph"/>
        <w:autoSpaceDE w:val="0"/>
        <w:autoSpaceDN w:val="0"/>
        <w:adjustRightInd w:val="0"/>
        <w:spacing w:after="0" w:line="240" w:lineRule="auto"/>
        <w:ind w:left="0"/>
        <w:jc w:val="both"/>
        <w:rPr>
          <w:rFonts w:cstheme="minorHAnsi"/>
          <w:sz w:val="24"/>
          <w:szCs w:val="24"/>
        </w:rPr>
      </w:pPr>
    </w:p>
    <w:p w14:paraId="211688AD" w14:textId="0CDE7D14" w:rsidR="007C42E3" w:rsidRPr="00C878EC" w:rsidRDefault="00265550" w:rsidP="00D24D4F">
      <w:pPr>
        <w:pStyle w:val="ListParagraph"/>
        <w:numPr>
          <w:ilvl w:val="2"/>
          <w:numId w:val="5"/>
        </w:numPr>
        <w:autoSpaceDE w:val="0"/>
        <w:autoSpaceDN w:val="0"/>
        <w:adjustRightInd w:val="0"/>
        <w:spacing w:after="0" w:line="240" w:lineRule="auto"/>
        <w:ind w:left="0" w:firstLine="0"/>
        <w:jc w:val="both"/>
        <w:rPr>
          <w:rFonts w:cstheme="minorHAnsi"/>
          <w:sz w:val="24"/>
          <w:szCs w:val="24"/>
        </w:rPr>
      </w:pPr>
      <w:r w:rsidRPr="00C878EC">
        <w:rPr>
          <w:rFonts w:cstheme="minorHAnsi"/>
          <w:sz w:val="24"/>
          <w:szCs w:val="24"/>
        </w:rPr>
        <w:t>Do</w:t>
      </w:r>
      <w:r w:rsidR="00046E12" w:rsidRPr="00C878EC">
        <w:rPr>
          <w:rFonts w:cstheme="minorHAnsi"/>
          <w:sz w:val="24"/>
          <w:szCs w:val="24"/>
        </w:rPr>
        <w:t xml:space="preserve"> </w:t>
      </w:r>
      <w:r w:rsidRPr="00C878EC">
        <w:rPr>
          <w:rFonts w:cstheme="minorHAnsi"/>
          <w:sz w:val="24"/>
          <w:szCs w:val="24"/>
        </w:rPr>
        <w:t>n</w:t>
      </w:r>
      <w:r w:rsidR="00046E12" w:rsidRPr="00C878EC">
        <w:rPr>
          <w:rFonts w:cstheme="minorHAnsi"/>
          <w:sz w:val="24"/>
          <w:szCs w:val="24"/>
        </w:rPr>
        <w:t>o</w:t>
      </w:r>
      <w:r w:rsidRPr="00C878EC">
        <w:rPr>
          <w:rFonts w:cstheme="minorHAnsi"/>
          <w:sz w:val="24"/>
          <w:szCs w:val="24"/>
        </w:rPr>
        <w:t>t add</w:t>
      </w:r>
      <w:r w:rsidR="00046E12" w:rsidRPr="00C878EC">
        <w:rPr>
          <w:rFonts w:cstheme="minorHAnsi"/>
          <w:sz w:val="24"/>
          <w:szCs w:val="24"/>
        </w:rPr>
        <w:t xml:space="preserve"> excess (more than 1/3</w:t>
      </w:r>
      <w:r w:rsidR="00046E12" w:rsidRPr="00C878EC">
        <w:rPr>
          <w:rFonts w:cstheme="minorHAnsi"/>
          <w:sz w:val="24"/>
          <w:szCs w:val="24"/>
          <w:vertAlign w:val="superscript"/>
        </w:rPr>
        <w:t>rd</w:t>
      </w:r>
      <w:r w:rsidR="00046E12" w:rsidRPr="00C878EC">
        <w:rPr>
          <w:rFonts w:cstheme="minorHAnsi"/>
          <w:sz w:val="24"/>
          <w:szCs w:val="24"/>
        </w:rPr>
        <w:t xml:space="preserve"> of electrode chamber volume) </w:t>
      </w:r>
      <w:r w:rsidRPr="00C878EC">
        <w:rPr>
          <w:rFonts w:cstheme="minorHAnsi"/>
          <w:sz w:val="24"/>
          <w:szCs w:val="24"/>
        </w:rPr>
        <w:t xml:space="preserve">electrolyte </w:t>
      </w:r>
      <w:r w:rsidR="00200932">
        <w:rPr>
          <w:rFonts w:cstheme="minorHAnsi"/>
          <w:sz w:val="24"/>
          <w:szCs w:val="24"/>
        </w:rPr>
        <w:t>that</w:t>
      </w:r>
      <w:r w:rsidR="00200932" w:rsidRPr="00C878EC">
        <w:rPr>
          <w:rFonts w:cstheme="minorHAnsi"/>
          <w:sz w:val="24"/>
          <w:szCs w:val="24"/>
        </w:rPr>
        <w:t xml:space="preserve"> </w:t>
      </w:r>
      <w:r w:rsidRPr="00C878EC">
        <w:rPr>
          <w:rFonts w:cstheme="minorHAnsi"/>
          <w:sz w:val="24"/>
          <w:szCs w:val="24"/>
        </w:rPr>
        <w:t xml:space="preserve">may build up pressure inside the electrode and cause </w:t>
      </w:r>
      <w:r w:rsidR="0087159D" w:rsidRPr="00C878EC">
        <w:rPr>
          <w:rFonts w:cstheme="minorHAnsi"/>
          <w:sz w:val="24"/>
          <w:szCs w:val="24"/>
        </w:rPr>
        <w:t>leak</w:t>
      </w:r>
      <w:r w:rsidR="0087159D">
        <w:rPr>
          <w:rFonts w:cstheme="minorHAnsi"/>
          <w:sz w:val="24"/>
          <w:szCs w:val="24"/>
        </w:rPr>
        <w:t>age</w:t>
      </w:r>
      <w:r w:rsidRPr="00C878EC">
        <w:rPr>
          <w:rFonts w:cstheme="minorHAnsi"/>
          <w:sz w:val="24"/>
          <w:szCs w:val="24"/>
        </w:rPr>
        <w:t xml:space="preserve">. </w:t>
      </w:r>
    </w:p>
    <w:p w14:paraId="331B6610" w14:textId="77777777" w:rsidR="007C42E3" w:rsidRPr="00C878EC" w:rsidRDefault="007C42E3" w:rsidP="00D24D4F">
      <w:pPr>
        <w:autoSpaceDE w:val="0"/>
        <w:autoSpaceDN w:val="0"/>
        <w:adjustRightInd w:val="0"/>
        <w:contextualSpacing/>
        <w:jc w:val="both"/>
        <w:rPr>
          <w:rFonts w:asciiTheme="minorHAnsi" w:hAnsiTheme="minorHAnsi" w:cstheme="minorHAnsi"/>
        </w:rPr>
      </w:pPr>
    </w:p>
    <w:p w14:paraId="5A63B554" w14:textId="40FBE57F" w:rsidR="00A533AA" w:rsidRPr="00C878EC" w:rsidRDefault="00A533AA"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rPr>
      </w:pPr>
      <w:r w:rsidRPr="009B51BC">
        <w:rPr>
          <w:rFonts w:cstheme="minorHAnsi"/>
          <w:sz w:val="24"/>
          <w:szCs w:val="24"/>
          <w:highlight w:val="yellow"/>
        </w:rPr>
        <w:t>Cover the sample collection ports with</w:t>
      </w:r>
      <w:r w:rsidR="0087159D" w:rsidRPr="009B51BC">
        <w:rPr>
          <w:rFonts w:cstheme="minorHAnsi"/>
          <w:sz w:val="24"/>
          <w:szCs w:val="24"/>
          <w:highlight w:val="yellow"/>
        </w:rPr>
        <w:t xml:space="preserve"> </w:t>
      </w:r>
      <w:r w:rsidRPr="009B51BC">
        <w:rPr>
          <w:rFonts w:cstheme="minorHAnsi"/>
          <w:sz w:val="24"/>
          <w:szCs w:val="24"/>
          <w:highlight w:val="yellow"/>
        </w:rPr>
        <w:t xml:space="preserve">sealing tape that comes with </w:t>
      </w:r>
      <w:r w:rsidR="0087159D" w:rsidRPr="009B51BC">
        <w:rPr>
          <w:rFonts w:cstheme="minorHAnsi"/>
          <w:sz w:val="24"/>
          <w:szCs w:val="24"/>
          <w:highlight w:val="yellow"/>
        </w:rPr>
        <w:t xml:space="preserve">the </w:t>
      </w:r>
      <w:r w:rsidR="00C878EC" w:rsidRPr="009B51BC">
        <w:rPr>
          <w:rFonts w:cstheme="minorHAnsi"/>
          <w:sz w:val="24"/>
          <w:szCs w:val="24"/>
          <w:highlight w:val="yellow"/>
        </w:rPr>
        <w:t xml:space="preserve">instrument </w:t>
      </w:r>
      <w:r w:rsidRPr="009B51BC">
        <w:rPr>
          <w:rFonts w:cstheme="minorHAnsi"/>
          <w:sz w:val="24"/>
          <w:szCs w:val="24"/>
          <w:highlight w:val="yellow"/>
        </w:rPr>
        <w:t>assembly parts</w:t>
      </w:r>
      <w:r w:rsidR="0030280B" w:rsidRPr="00C878EC">
        <w:rPr>
          <w:rFonts w:cstheme="minorHAnsi"/>
          <w:sz w:val="24"/>
          <w:szCs w:val="24"/>
        </w:rPr>
        <w:t xml:space="preserve"> (see </w:t>
      </w:r>
      <w:r w:rsidR="007C42E3" w:rsidRPr="00C878EC">
        <w:rPr>
          <w:rFonts w:cstheme="minorHAnsi"/>
          <w:b/>
          <w:bCs/>
          <w:sz w:val="24"/>
          <w:szCs w:val="24"/>
        </w:rPr>
        <w:t>Table of Materials</w:t>
      </w:r>
      <w:r w:rsidR="0030280B" w:rsidRPr="00C878EC">
        <w:rPr>
          <w:rFonts w:cstheme="minorHAnsi"/>
          <w:sz w:val="24"/>
          <w:szCs w:val="24"/>
        </w:rPr>
        <w:t>)</w:t>
      </w:r>
      <w:r w:rsidR="00C951AC" w:rsidRPr="00C878EC">
        <w:rPr>
          <w:rFonts w:cstheme="minorHAnsi"/>
          <w:sz w:val="24"/>
          <w:szCs w:val="24"/>
        </w:rPr>
        <w:t>.</w:t>
      </w:r>
      <w:r w:rsidRPr="00C878EC">
        <w:rPr>
          <w:rFonts w:cstheme="minorHAnsi"/>
          <w:sz w:val="24"/>
          <w:szCs w:val="24"/>
        </w:rPr>
        <w:t xml:space="preserve"> The sample collection port</w:t>
      </w:r>
      <w:r w:rsidR="00EF189F">
        <w:rPr>
          <w:rFonts w:cstheme="minorHAnsi"/>
          <w:sz w:val="24"/>
          <w:szCs w:val="24"/>
        </w:rPr>
        <w:t>s</w:t>
      </w:r>
      <w:r w:rsidRPr="00C878EC">
        <w:rPr>
          <w:rFonts w:cstheme="minorHAnsi"/>
          <w:sz w:val="24"/>
          <w:szCs w:val="24"/>
        </w:rPr>
        <w:t xml:space="preserve"> side can be identified by </w:t>
      </w:r>
      <w:r w:rsidR="0087159D">
        <w:rPr>
          <w:rFonts w:cstheme="minorHAnsi"/>
          <w:sz w:val="24"/>
          <w:szCs w:val="24"/>
        </w:rPr>
        <w:t xml:space="preserve">the </w:t>
      </w:r>
      <w:r w:rsidRPr="00C878EC">
        <w:rPr>
          <w:rFonts w:cstheme="minorHAnsi"/>
          <w:sz w:val="24"/>
          <w:szCs w:val="24"/>
        </w:rPr>
        <w:t xml:space="preserve">two vertical metal aligning pins. Alternatively, </w:t>
      </w:r>
      <w:r w:rsidR="007C42E3" w:rsidRPr="00C878EC">
        <w:rPr>
          <w:rFonts w:cstheme="minorHAnsi"/>
          <w:sz w:val="24"/>
          <w:szCs w:val="24"/>
        </w:rPr>
        <w:t>use stan</w:t>
      </w:r>
      <w:r w:rsidRPr="00C878EC">
        <w:rPr>
          <w:rFonts w:cstheme="minorHAnsi"/>
          <w:sz w:val="24"/>
          <w:szCs w:val="24"/>
        </w:rPr>
        <w:t>dard sealing tape to seal the ports.</w:t>
      </w:r>
    </w:p>
    <w:p w14:paraId="7920C643" w14:textId="77777777" w:rsidR="007C42E3" w:rsidRPr="00C878EC" w:rsidRDefault="007C42E3" w:rsidP="00D24D4F">
      <w:pPr>
        <w:pStyle w:val="ListParagraph"/>
        <w:autoSpaceDE w:val="0"/>
        <w:autoSpaceDN w:val="0"/>
        <w:adjustRightInd w:val="0"/>
        <w:spacing w:after="0" w:line="240" w:lineRule="auto"/>
        <w:ind w:left="0"/>
        <w:jc w:val="both"/>
        <w:rPr>
          <w:rFonts w:cstheme="minorHAnsi"/>
          <w:sz w:val="24"/>
          <w:szCs w:val="24"/>
        </w:rPr>
      </w:pPr>
    </w:p>
    <w:p w14:paraId="3BA60CE2" w14:textId="1AA00F75" w:rsidR="00265550" w:rsidRPr="009B51BC" w:rsidRDefault="00771E50"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Assemble a</w:t>
      </w:r>
      <w:r w:rsidR="002B6EBF" w:rsidRPr="009B51BC">
        <w:rPr>
          <w:rFonts w:cstheme="minorHAnsi"/>
          <w:sz w:val="24"/>
          <w:szCs w:val="24"/>
          <w:highlight w:val="yellow"/>
        </w:rPr>
        <w:t xml:space="preserve">ll parts </w:t>
      </w:r>
      <w:r w:rsidR="007C42E3" w:rsidRPr="009B51BC">
        <w:rPr>
          <w:rFonts w:cstheme="minorHAnsi"/>
          <w:sz w:val="24"/>
          <w:szCs w:val="24"/>
          <w:highlight w:val="yellow"/>
        </w:rPr>
        <w:t xml:space="preserve">of the focusing chamber assembly </w:t>
      </w:r>
      <w:r w:rsidR="004D572F" w:rsidRPr="009B51BC">
        <w:rPr>
          <w:rFonts w:cstheme="minorHAnsi"/>
          <w:sz w:val="24"/>
          <w:szCs w:val="24"/>
          <w:highlight w:val="yellow"/>
        </w:rPr>
        <w:t xml:space="preserve">in sequence </w:t>
      </w:r>
      <w:r w:rsidR="002B6EBF" w:rsidRPr="009B51BC">
        <w:rPr>
          <w:rFonts w:cstheme="minorHAnsi"/>
          <w:sz w:val="24"/>
          <w:szCs w:val="24"/>
          <w:highlight w:val="yellow"/>
        </w:rPr>
        <w:t xml:space="preserve">(anode electrode, </w:t>
      </w:r>
      <w:r w:rsidR="00A533AA" w:rsidRPr="009B51BC">
        <w:rPr>
          <w:rFonts w:cstheme="minorHAnsi"/>
          <w:sz w:val="24"/>
          <w:szCs w:val="24"/>
          <w:highlight w:val="yellow"/>
        </w:rPr>
        <w:t xml:space="preserve">nylon </w:t>
      </w:r>
      <w:r w:rsidR="002B6EBF" w:rsidRPr="009B51BC">
        <w:rPr>
          <w:rFonts w:cstheme="minorHAnsi"/>
          <w:sz w:val="24"/>
          <w:szCs w:val="24"/>
          <w:highlight w:val="yellow"/>
        </w:rPr>
        <w:t>membrane core, focusing chamber and cathode electrode) over the ceramic cooling finger.</w:t>
      </w:r>
      <w:r w:rsidR="00D1087D" w:rsidRPr="009B51BC">
        <w:rPr>
          <w:rFonts w:cstheme="minorHAnsi"/>
          <w:sz w:val="24"/>
          <w:szCs w:val="24"/>
          <w:highlight w:val="yellow"/>
        </w:rPr>
        <w:t xml:space="preserve"> </w:t>
      </w:r>
    </w:p>
    <w:p w14:paraId="157BDF54" w14:textId="77777777" w:rsidR="007C42E3" w:rsidRPr="009B51BC" w:rsidRDefault="007C42E3" w:rsidP="00D24D4F">
      <w:pPr>
        <w:pStyle w:val="ListParagraph"/>
        <w:autoSpaceDE w:val="0"/>
        <w:autoSpaceDN w:val="0"/>
        <w:adjustRightInd w:val="0"/>
        <w:spacing w:after="0" w:line="240" w:lineRule="auto"/>
        <w:ind w:left="0"/>
        <w:jc w:val="both"/>
        <w:rPr>
          <w:rFonts w:cstheme="minorHAnsi"/>
          <w:sz w:val="24"/>
          <w:szCs w:val="24"/>
          <w:highlight w:val="yellow"/>
        </w:rPr>
      </w:pPr>
    </w:p>
    <w:p w14:paraId="1C552AD3" w14:textId="26A2D5D9" w:rsidR="004D572F" w:rsidRPr="009B51BC" w:rsidRDefault="004D572F"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Fill the focusing chamber with precooled distilled water</w:t>
      </w:r>
      <w:r w:rsidR="0087159D" w:rsidRPr="009B51BC">
        <w:rPr>
          <w:rFonts w:cstheme="minorHAnsi"/>
          <w:sz w:val="24"/>
          <w:szCs w:val="24"/>
          <w:highlight w:val="yellow"/>
        </w:rPr>
        <w:t xml:space="preserve"> (</w:t>
      </w:r>
      <w:r w:rsidRPr="009B51BC">
        <w:rPr>
          <w:rFonts w:cstheme="minorHAnsi"/>
          <w:sz w:val="24"/>
          <w:szCs w:val="24"/>
          <w:highlight w:val="yellow"/>
        </w:rPr>
        <w:t xml:space="preserve">total volume </w:t>
      </w:r>
      <w:r w:rsidR="00200932">
        <w:rPr>
          <w:rFonts w:cstheme="minorHAnsi"/>
          <w:sz w:val="24"/>
          <w:szCs w:val="24"/>
          <w:highlight w:val="yellow"/>
        </w:rPr>
        <w:t xml:space="preserve">of </w:t>
      </w:r>
      <w:r w:rsidRPr="009B51BC">
        <w:rPr>
          <w:rFonts w:cstheme="minorHAnsi"/>
          <w:sz w:val="24"/>
          <w:szCs w:val="24"/>
          <w:highlight w:val="yellow"/>
        </w:rPr>
        <w:t>60</w:t>
      </w:r>
      <w:r w:rsidR="007C42E3" w:rsidRPr="009B51BC">
        <w:rPr>
          <w:rFonts w:cstheme="minorHAnsi"/>
          <w:sz w:val="24"/>
          <w:szCs w:val="24"/>
          <w:highlight w:val="yellow"/>
        </w:rPr>
        <w:t xml:space="preserve"> mL</w:t>
      </w:r>
      <w:r w:rsidRPr="009B51BC">
        <w:rPr>
          <w:rFonts w:cstheme="minorHAnsi"/>
          <w:sz w:val="24"/>
          <w:szCs w:val="24"/>
          <w:highlight w:val="yellow"/>
        </w:rPr>
        <w:t xml:space="preserve"> for the standard </w:t>
      </w:r>
      <w:r w:rsidR="0053004B" w:rsidRPr="009B51BC">
        <w:rPr>
          <w:rFonts w:cstheme="minorHAnsi"/>
          <w:sz w:val="24"/>
          <w:szCs w:val="24"/>
          <w:highlight w:val="yellow"/>
        </w:rPr>
        <w:t>IEF cell</w:t>
      </w:r>
      <w:r w:rsidR="00200932" w:rsidRPr="009B51BC">
        <w:rPr>
          <w:rFonts w:cstheme="minorHAnsi"/>
          <w:sz w:val="24"/>
          <w:szCs w:val="24"/>
          <w:highlight w:val="yellow"/>
        </w:rPr>
        <w:t>)</w:t>
      </w:r>
      <w:r w:rsidR="00200932">
        <w:rPr>
          <w:rFonts w:cstheme="minorHAnsi"/>
          <w:sz w:val="24"/>
          <w:szCs w:val="24"/>
          <w:highlight w:val="yellow"/>
        </w:rPr>
        <w:t xml:space="preserve"> </w:t>
      </w:r>
      <w:r w:rsidRPr="009B51BC">
        <w:rPr>
          <w:rFonts w:cstheme="minorHAnsi"/>
          <w:sz w:val="24"/>
          <w:szCs w:val="24"/>
          <w:highlight w:val="yellow"/>
        </w:rPr>
        <w:t>using a 50</w:t>
      </w:r>
      <w:r w:rsidR="007C42E3" w:rsidRPr="009B51BC">
        <w:rPr>
          <w:rFonts w:cstheme="minorHAnsi"/>
          <w:sz w:val="24"/>
          <w:szCs w:val="24"/>
          <w:highlight w:val="yellow"/>
        </w:rPr>
        <w:t xml:space="preserve"> mL</w:t>
      </w:r>
      <w:r w:rsidRPr="009B51BC">
        <w:rPr>
          <w:rFonts w:cstheme="minorHAnsi"/>
          <w:sz w:val="24"/>
          <w:szCs w:val="24"/>
          <w:highlight w:val="yellow"/>
        </w:rPr>
        <w:t xml:space="preserve"> syringe.</w:t>
      </w:r>
    </w:p>
    <w:p w14:paraId="3B90F4E1" w14:textId="77777777" w:rsidR="007C42E3" w:rsidRPr="009B51BC" w:rsidRDefault="007C42E3" w:rsidP="00D24D4F">
      <w:pPr>
        <w:pStyle w:val="ListParagraph"/>
        <w:autoSpaceDE w:val="0"/>
        <w:autoSpaceDN w:val="0"/>
        <w:adjustRightInd w:val="0"/>
        <w:spacing w:after="0" w:line="240" w:lineRule="auto"/>
        <w:ind w:left="0"/>
        <w:jc w:val="both"/>
        <w:rPr>
          <w:rFonts w:cstheme="minorHAnsi"/>
          <w:sz w:val="24"/>
          <w:szCs w:val="24"/>
          <w:highlight w:val="yellow"/>
        </w:rPr>
      </w:pPr>
    </w:p>
    <w:p w14:paraId="086201B1" w14:textId="02510A17" w:rsidR="005434C9" w:rsidRPr="009B51BC" w:rsidRDefault="00AE2431"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Connect the </w:t>
      </w:r>
      <w:r w:rsidR="0087159D" w:rsidRPr="009B51BC">
        <w:rPr>
          <w:rFonts w:cstheme="minorHAnsi"/>
          <w:sz w:val="24"/>
          <w:szCs w:val="24"/>
          <w:highlight w:val="yellow"/>
        </w:rPr>
        <w:t xml:space="preserve">liquid-phase IEF instrument </w:t>
      </w:r>
      <w:r w:rsidRPr="009B51BC">
        <w:rPr>
          <w:rFonts w:cstheme="minorHAnsi"/>
          <w:sz w:val="24"/>
          <w:szCs w:val="24"/>
          <w:highlight w:val="yellow"/>
        </w:rPr>
        <w:t xml:space="preserve">to </w:t>
      </w:r>
      <w:r w:rsidR="00046E12" w:rsidRPr="009B51BC">
        <w:rPr>
          <w:rFonts w:cstheme="minorHAnsi"/>
          <w:sz w:val="24"/>
          <w:szCs w:val="24"/>
          <w:highlight w:val="yellow"/>
        </w:rPr>
        <w:t>a circulating</w:t>
      </w:r>
      <w:r w:rsidRPr="009B51BC">
        <w:rPr>
          <w:rFonts w:cstheme="minorHAnsi"/>
          <w:sz w:val="24"/>
          <w:szCs w:val="24"/>
          <w:highlight w:val="yellow"/>
        </w:rPr>
        <w:t xml:space="preserve"> </w:t>
      </w:r>
      <w:r w:rsidR="00046E12" w:rsidRPr="009B51BC">
        <w:rPr>
          <w:rFonts w:cstheme="minorHAnsi"/>
          <w:sz w:val="24"/>
          <w:szCs w:val="24"/>
          <w:highlight w:val="yellow"/>
        </w:rPr>
        <w:t xml:space="preserve">cooling water </w:t>
      </w:r>
      <w:r w:rsidR="004D572F" w:rsidRPr="009B51BC">
        <w:rPr>
          <w:rFonts w:cstheme="minorHAnsi"/>
          <w:sz w:val="24"/>
          <w:szCs w:val="24"/>
          <w:highlight w:val="yellow"/>
        </w:rPr>
        <w:t xml:space="preserve">at </w:t>
      </w:r>
      <w:r w:rsidR="00E47C0E" w:rsidRPr="009B51BC">
        <w:rPr>
          <w:rFonts w:cstheme="minorHAnsi"/>
          <w:sz w:val="24"/>
          <w:szCs w:val="24"/>
          <w:highlight w:val="yellow"/>
        </w:rPr>
        <w:t>4</w:t>
      </w:r>
      <w:r w:rsidR="007C42E3" w:rsidRPr="009B51BC">
        <w:rPr>
          <w:rFonts w:cstheme="minorHAnsi"/>
          <w:sz w:val="24"/>
          <w:szCs w:val="24"/>
          <w:highlight w:val="yellow"/>
        </w:rPr>
        <w:t xml:space="preserve"> </w:t>
      </w:r>
      <w:r w:rsidR="00E47C0E" w:rsidRPr="009B51BC">
        <w:rPr>
          <w:rFonts w:ascii="Times" w:hAnsi="Times" w:cstheme="minorHAnsi"/>
          <w:sz w:val="24"/>
          <w:szCs w:val="24"/>
          <w:highlight w:val="yellow"/>
        </w:rPr>
        <w:t>º</w:t>
      </w:r>
      <w:r w:rsidR="00E47C0E" w:rsidRPr="009B51BC">
        <w:rPr>
          <w:rFonts w:cstheme="minorHAnsi"/>
          <w:sz w:val="24"/>
          <w:szCs w:val="24"/>
          <w:highlight w:val="yellow"/>
        </w:rPr>
        <w:t>C</w:t>
      </w:r>
      <w:r w:rsidRPr="009B51BC">
        <w:rPr>
          <w:rFonts w:cstheme="minorHAnsi"/>
          <w:sz w:val="24"/>
          <w:szCs w:val="24"/>
          <w:highlight w:val="yellow"/>
        </w:rPr>
        <w:t xml:space="preserve"> and prerun the unit </w:t>
      </w:r>
      <w:r w:rsidR="0018174A" w:rsidRPr="009B51BC">
        <w:rPr>
          <w:rFonts w:cstheme="minorHAnsi"/>
          <w:sz w:val="24"/>
          <w:szCs w:val="24"/>
          <w:highlight w:val="yellow"/>
        </w:rPr>
        <w:t>at 15</w:t>
      </w:r>
      <w:r w:rsidR="007C42E3" w:rsidRPr="009B51BC">
        <w:rPr>
          <w:rFonts w:cstheme="minorHAnsi"/>
          <w:sz w:val="24"/>
          <w:szCs w:val="24"/>
          <w:highlight w:val="yellow"/>
        </w:rPr>
        <w:t xml:space="preserve"> </w:t>
      </w:r>
      <w:r w:rsidR="0018174A" w:rsidRPr="009B51BC">
        <w:rPr>
          <w:rFonts w:cstheme="minorHAnsi"/>
          <w:sz w:val="24"/>
          <w:szCs w:val="24"/>
          <w:highlight w:val="yellow"/>
        </w:rPr>
        <w:t>W</w:t>
      </w:r>
      <w:r w:rsidR="00200932">
        <w:rPr>
          <w:rFonts w:cstheme="minorHAnsi"/>
          <w:sz w:val="24"/>
          <w:szCs w:val="24"/>
          <w:highlight w:val="yellow"/>
        </w:rPr>
        <w:t xml:space="preserve"> and </w:t>
      </w:r>
      <w:r w:rsidR="0018174A" w:rsidRPr="009B51BC">
        <w:rPr>
          <w:rFonts w:cstheme="minorHAnsi"/>
          <w:sz w:val="24"/>
          <w:szCs w:val="24"/>
          <w:highlight w:val="yellow"/>
        </w:rPr>
        <w:t>3</w:t>
      </w:r>
      <w:r w:rsidR="007C42E3" w:rsidRPr="009B51BC">
        <w:rPr>
          <w:rFonts w:cstheme="minorHAnsi"/>
          <w:sz w:val="24"/>
          <w:szCs w:val="24"/>
          <w:highlight w:val="yellow"/>
        </w:rPr>
        <w:t>,</w:t>
      </w:r>
      <w:r w:rsidR="0018174A" w:rsidRPr="009B51BC">
        <w:rPr>
          <w:rFonts w:cstheme="minorHAnsi"/>
          <w:sz w:val="24"/>
          <w:szCs w:val="24"/>
          <w:highlight w:val="yellow"/>
        </w:rPr>
        <w:t xml:space="preserve">000 </w:t>
      </w:r>
      <w:r w:rsidR="007C42E3" w:rsidRPr="009B51BC">
        <w:rPr>
          <w:rFonts w:cstheme="minorHAnsi"/>
          <w:sz w:val="24"/>
          <w:szCs w:val="24"/>
          <w:highlight w:val="yellow"/>
        </w:rPr>
        <w:t>V</w:t>
      </w:r>
      <w:r w:rsidR="0018174A" w:rsidRPr="009B51BC">
        <w:rPr>
          <w:rFonts w:cstheme="minorHAnsi"/>
          <w:sz w:val="24"/>
          <w:szCs w:val="24"/>
          <w:highlight w:val="yellow"/>
        </w:rPr>
        <w:t xml:space="preserve"> </w:t>
      </w:r>
      <w:r w:rsidR="00046E12" w:rsidRPr="009B51BC">
        <w:rPr>
          <w:rFonts w:cstheme="minorHAnsi"/>
          <w:sz w:val="24"/>
          <w:szCs w:val="24"/>
          <w:highlight w:val="yellow"/>
        </w:rPr>
        <w:t xml:space="preserve">for 3-5 </w:t>
      </w:r>
      <w:r w:rsidR="007C42E3" w:rsidRPr="009B51BC">
        <w:rPr>
          <w:rFonts w:cstheme="minorHAnsi"/>
          <w:sz w:val="24"/>
          <w:szCs w:val="24"/>
          <w:highlight w:val="yellow"/>
        </w:rPr>
        <w:t>min</w:t>
      </w:r>
      <w:r w:rsidR="00046E12" w:rsidRPr="009B51BC">
        <w:rPr>
          <w:rFonts w:cstheme="minorHAnsi"/>
          <w:sz w:val="24"/>
          <w:szCs w:val="24"/>
          <w:highlight w:val="yellow"/>
        </w:rPr>
        <w:t xml:space="preserve"> or</w:t>
      </w:r>
      <w:r w:rsidRPr="009B51BC">
        <w:rPr>
          <w:rFonts w:cstheme="minorHAnsi"/>
          <w:sz w:val="24"/>
          <w:szCs w:val="24"/>
          <w:highlight w:val="yellow"/>
        </w:rPr>
        <w:t xml:space="preserve"> until the voltage stabilizes. </w:t>
      </w:r>
    </w:p>
    <w:p w14:paraId="637D475A" w14:textId="77777777" w:rsidR="005434C9" w:rsidRPr="009B51BC" w:rsidRDefault="005434C9" w:rsidP="009B51BC">
      <w:pPr>
        <w:pStyle w:val="ListParagraph"/>
        <w:rPr>
          <w:rFonts w:cstheme="minorHAnsi"/>
          <w:sz w:val="24"/>
          <w:szCs w:val="24"/>
        </w:rPr>
      </w:pPr>
    </w:p>
    <w:p w14:paraId="410A3A8B" w14:textId="70EAA714" w:rsidR="007C42E3" w:rsidRPr="00C878EC" w:rsidRDefault="005434C9" w:rsidP="009B51BC">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NOTE: </w:t>
      </w:r>
      <w:r w:rsidRPr="009B51BC">
        <w:rPr>
          <w:rFonts w:cstheme="minorHAnsi"/>
          <w:sz w:val="24"/>
          <w:szCs w:val="24"/>
        </w:rPr>
        <w:t xml:space="preserve">Generally, within one minute, the voltage will reach the maximum set values. </w:t>
      </w:r>
      <w:r w:rsidR="00AE2431" w:rsidRPr="00C878EC">
        <w:rPr>
          <w:rFonts w:cstheme="minorHAnsi"/>
          <w:sz w:val="24"/>
          <w:szCs w:val="24"/>
        </w:rPr>
        <w:t>Prerun</w:t>
      </w:r>
      <w:r w:rsidR="007C42E3" w:rsidRPr="00C878EC">
        <w:rPr>
          <w:rFonts w:cstheme="minorHAnsi"/>
          <w:sz w:val="24"/>
          <w:szCs w:val="24"/>
        </w:rPr>
        <w:t>n</w:t>
      </w:r>
      <w:r w:rsidR="00046E12" w:rsidRPr="00C878EC">
        <w:rPr>
          <w:rFonts w:cstheme="minorHAnsi"/>
          <w:sz w:val="24"/>
          <w:szCs w:val="24"/>
        </w:rPr>
        <w:t>ing</w:t>
      </w:r>
      <w:r w:rsidR="00AE2431" w:rsidRPr="00C878EC">
        <w:rPr>
          <w:rFonts w:cstheme="minorHAnsi"/>
          <w:sz w:val="24"/>
          <w:szCs w:val="24"/>
        </w:rPr>
        <w:t xml:space="preserve"> with distilled water helps to remove the residual </w:t>
      </w:r>
      <w:r w:rsidR="00046E12" w:rsidRPr="00C878EC">
        <w:rPr>
          <w:rFonts w:cstheme="minorHAnsi"/>
          <w:sz w:val="24"/>
          <w:szCs w:val="24"/>
        </w:rPr>
        <w:t xml:space="preserve">ions </w:t>
      </w:r>
      <w:r w:rsidR="009D56D4" w:rsidRPr="00C878EC">
        <w:rPr>
          <w:rFonts w:cstheme="minorHAnsi"/>
          <w:sz w:val="24"/>
          <w:szCs w:val="24"/>
        </w:rPr>
        <w:t>from the focusing chamber and the nylon membrane core</w:t>
      </w:r>
      <w:r w:rsidR="00AE2431" w:rsidRPr="00C878EC">
        <w:rPr>
          <w:rFonts w:cstheme="minorHAnsi"/>
          <w:sz w:val="24"/>
          <w:szCs w:val="24"/>
        </w:rPr>
        <w:t>.</w:t>
      </w:r>
    </w:p>
    <w:p w14:paraId="5BA9E202" w14:textId="77777777" w:rsidR="007C42E3" w:rsidRPr="00C878EC" w:rsidRDefault="007C42E3" w:rsidP="00D24D4F">
      <w:pPr>
        <w:autoSpaceDE w:val="0"/>
        <w:autoSpaceDN w:val="0"/>
        <w:adjustRightInd w:val="0"/>
        <w:contextualSpacing/>
        <w:jc w:val="both"/>
        <w:rPr>
          <w:rFonts w:asciiTheme="minorHAnsi" w:hAnsiTheme="minorHAnsi" w:cstheme="minorHAnsi"/>
        </w:rPr>
      </w:pPr>
    </w:p>
    <w:p w14:paraId="4DDB397E" w14:textId="78CA0C02" w:rsidR="005434C9" w:rsidRPr="009B51BC" w:rsidRDefault="005434C9"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Switch off the power source and remove the water from the cell using the fraction collector. Re-seal the collection ports with sealing tape.</w:t>
      </w:r>
    </w:p>
    <w:p w14:paraId="7A3B8EB3" w14:textId="77777777" w:rsidR="005434C9" w:rsidRDefault="005434C9" w:rsidP="009B51BC">
      <w:pPr>
        <w:pStyle w:val="ListParagraph"/>
        <w:autoSpaceDE w:val="0"/>
        <w:autoSpaceDN w:val="0"/>
        <w:adjustRightInd w:val="0"/>
        <w:spacing w:after="0" w:line="240" w:lineRule="auto"/>
        <w:ind w:left="0"/>
        <w:jc w:val="both"/>
        <w:rPr>
          <w:rFonts w:cstheme="minorHAnsi"/>
          <w:sz w:val="24"/>
          <w:szCs w:val="24"/>
        </w:rPr>
      </w:pPr>
    </w:p>
    <w:p w14:paraId="61D5E76E" w14:textId="4A18E595" w:rsidR="00145475" w:rsidRPr="00C878EC" w:rsidRDefault="00200932" w:rsidP="009B51BC">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NOTE: </w:t>
      </w:r>
      <w:r w:rsidR="00145475" w:rsidRPr="00C878EC">
        <w:rPr>
          <w:rFonts w:cstheme="minorHAnsi"/>
          <w:sz w:val="24"/>
          <w:szCs w:val="24"/>
        </w:rPr>
        <w:t>Now the instrument is ready for use in step 2.4.</w:t>
      </w:r>
    </w:p>
    <w:p w14:paraId="6BEA89D9" w14:textId="77777777" w:rsidR="000D62D1" w:rsidRPr="00C878EC" w:rsidRDefault="000D62D1" w:rsidP="00D24D4F">
      <w:pPr>
        <w:autoSpaceDE w:val="0"/>
        <w:autoSpaceDN w:val="0"/>
        <w:adjustRightInd w:val="0"/>
        <w:contextualSpacing/>
        <w:jc w:val="both"/>
        <w:rPr>
          <w:rFonts w:asciiTheme="minorHAnsi" w:hAnsiTheme="minorHAnsi" w:cstheme="minorHAnsi"/>
          <w:b/>
        </w:rPr>
      </w:pPr>
    </w:p>
    <w:p w14:paraId="1FB73C1A" w14:textId="79FCD192" w:rsidR="00AE2431" w:rsidRPr="009B51BC" w:rsidRDefault="00AE2431" w:rsidP="00D24D4F">
      <w:pPr>
        <w:pStyle w:val="ListParagraph"/>
        <w:numPr>
          <w:ilvl w:val="0"/>
          <w:numId w:val="5"/>
        </w:numPr>
        <w:spacing w:after="0" w:line="240" w:lineRule="auto"/>
        <w:ind w:left="0" w:firstLine="0"/>
        <w:jc w:val="both"/>
        <w:rPr>
          <w:rFonts w:cstheme="minorHAnsi"/>
          <w:b/>
          <w:sz w:val="24"/>
          <w:szCs w:val="24"/>
          <w:highlight w:val="yellow"/>
        </w:rPr>
      </w:pPr>
      <w:r w:rsidRPr="009B51BC">
        <w:rPr>
          <w:rFonts w:cstheme="minorHAnsi"/>
          <w:b/>
          <w:sz w:val="24"/>
          <w:szCs w:val="24"/>
          <w:highlight w:val="yellow"/>
        </w:rPr>
        <w:t xml:space="preserve">Separation and purification of small molecules and peptides from </w:t>
      </w:r>
      <w:r w:rsidR="001E7955" w:rsidRPr="009B51BC">
        <w:rPr>
          <w:rFonts w:cstheme="minorHAnsi"/>
          <w:b/>
          <w:i/>
          <w:sz w:val="24"/>
          <w:szCs w:val="24"/>
          <w:highlight w:val="yellow"/>
        </w:rPr>
        <w:t>Gymnema sylvestre</w:t>
      </w:r>
      <w:r w:rsidR="001E7955" w:rsidRPr="009B51BC">
        <w:rPr>
          <w:rFonts w:cstheme="minorHAnsi"/>
          <w:b/>
          <w:sz w:val="24"/>
          <w:szCs w:val="24"/>
          <w:highlight w:val="yellow"/>
        </w:rPr>
        <w:t xml:space="preserve"> </w:t>
      </w:r>
      <w:r w:rsidRPr="009B51BC">
        <w:rPr>
          <w:rFonts w:cstheme="minorHAnsi"/>
          <w:b/>
          <w:sz w:val="24"/>
          <w:szCs w:val="24"/>
          <w:highlight w:val="yellow"/>
        </w:rPr>
        <w:t xml:space="preserve">extract </w:t>
      </w:r>
    </w:p>
    <w:p w14:paraId="53896512" w14:textId="77777777" w:rsidR="00CD106C" w:rsidRPr="009B51BC" w:rsidRDefault="00CD106C" w:rsidP="00D24D4F">
      <w:pPr>
        <w:autoSpaceDE w:val="0"/>
        <w:autoSpaceDN w:val="0"/>
        <w:adjustRightInd w:val="0"/>
        <w:contextualSpacing/>
        <w:jc w:val="both"/>
        <w:rPr>
          <w:rFonts w:asciiTheme="minorHAnsi" w:hAnsiTheme="minorHAnsi" w:cstheme="minorHAnsi"/>
          <w:highlight w:val="yellow"/>
        </w:rPr>
      </w:pPr>
    </w:p>
    <w:p w14:paraId="48D390FD" w14:textId="7D8290F9" w:rsidR="007C42E3" w:rsidRPr="009B51BC" w:rsidRDefault="009F3524"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Measure 0.6 g of plant extract and dissolve in distilled water (60</w:t>
      </w:r>
      <w:r w:rsidR="007C42E3" w:rsidRPr="009B51BC">
        <w:rPr>
          <w:rFonts w:cstheme="minorHAnsi"/>
          <w:sz w:val="24"/>
          <w:szCs w:val="24"/>
          <w:highlight w:val="yellow"/>
        </w:rPr>
        <w:t xml:space="preserve"> mL</w:t>
      </w:r>
      <w:r w:rsidRPr="009B51BC">
        <w:rPr>
          <w:rFonts w:cstheme="minorHAnsi"/>
          <w:sz w:val="24"/>
          <w:szCs w:val="24"/>
          <w:highlight w:val="yellow"/>
        </w:rPr>
        <w:t xml:space="preserve">) by mixing in a roller tube for 5 </w:t>
      </w:r>
      <w:r w:rsidR="00200932">
        <w:rPr>
          <w:rFonts w:cstheme="minorHAnsi"/>
          <w:sz w:val="24"/>
          <w:szCs w:val="24"/>
          <w:highlight w:val="yellow"/>
        </w:rPr>
        <w:t>min</w:t>
      </w:r>
      <w:r w:rsidRPr="009B51BC">
        <w:rPr>
          <w:rFonts w:cstheme="minorHAnsi"/>
          <w:sz w:val="24"/>
          <w:szCs w:val="24"/>
          <w:highlight w:val="yellow"/>
        </w:rPr>
        <w:t xml:space="preserve">. </w:t>
      </w:r>
    </w:p>
    <w:p w14:paraId="426FB14D" w14:textId="77777777" w:rsidR="007C42E3" w:rsidRPr="00D24D4F" w:rsidRDefault="007C42E3" w:rsidP="00D24D4F">
      <w:pPr>
        <w:autoSpaceDE w:val="0"/>
        <w:autoSpaceDN w:val="0"/>
        <w:adjustRightInd w:val="0"/>
        <w:contextualSpacing/>
        <w:jc w:val="both"/>
        <w:rPr>
          <w:rFonts w:asciiTheme="minorHAnsi" w:hAnsiTheme="minorHAnsi" w:cstheme="minorHAnsi"/>
        </w:rPr>
      </w:pPr>
    </w:p>
    <w:p w14:paraId="20D7D9F4" w14:textId="4A8358D1" w:rsidR="009D56D4" w:rsidRPr="00D24D4F" w:rsidRDefault="007C42E3" w:rsidP="00D24D4F">
      <w:pPr>
        <w:autoSpaceDE w:val="0"/>
        <w:autoSpaceDN w:val="0"/>
        <w:adjustRightInd w:val="0"/>
        <w:contextualSpacing/>
        <w:jc w:val="both"/>
        <w:rPr>
          <w:rFonts w:asciiTheme="minorHAnsi" w:hAnsiTheme="minorHAnsi" w:cstheme="minorHAnsi"/>
        </w:rPr>
      </w:pPr>
      <w:r w:rsidRPr="00D24D4F">
        <w:rPr>
          <w:rFonts w:asciiTheme="minorHAnsi" w:hAnsiTheme="minorHAnsi" w:cstheme="minorHAnsi"/>
        </w:rPr>
        <w:t>NOTE:</w:t>
      </w:r>
      <w:r w:rsidR="00283332" w:rsidRPr="00D24D4F">
        <w:rPr>
          <w:rFonts w:asciiTheme="minorHAnsi" w:hAnsiTheme="minorHAnsi" w:cstheme="minorHAnsi"/>
        </w:rPr>
        <w:t xml:space="preserve"> </w:t>
      </w:r>
      <w:r w:rsidR="0087159D">
        <w:rPr>
          <w:rFonts w:asciiTheme="minorHAnsi" w:hAnsiTheme="minorHAnsi" w:cstheme="minorHAnsi"/>
        </w:rPr>
        <w:t>Any b</w:t>
      </w:r>
      <w:r w:rsidR="0087159D" w:rsidRPr="00D24D4F">
        <w:rPr>
          <w:rFonts w:asciiTheme="minorHAnsi" w:hAnsiTheme="minorHAnsi" w:cstheme="minorHAnsi"/>
        </w:rPr>
        <w:t xml:space="preserve">iological </w:t>
      </w:r>
      <w:r w:rsidR="00283332" w:rsidRPr="00D24D4F">
        <w:rPr>
          <w:rFonts w:asciiTheme="minorHAnsi" w:hAnsiTheme="minorHAnsi" w:cstheme="minorHAnsi"/>
        </w:rPr>
        <w:t xml:space="preserve">sample </w:t>
      </w:r>
      <w:r w:rsidR="009D56D4" w:rsidRPr="00D24D4F">
        <w:rPr>
          <w:rFonts w:asciiTheme="minorHAnsi" w:hAnsiTheme="minorHAnsi" w:cstheme="minorHAnsi"/>
        </w:rPr>
        <w:t xml:space="preserve">that </w:t>
      </w:r>
      <w:r w:rsidR="0087159D">
        <w:rPr>
          <w:rFonts w:asciiTheme="minorHAnsi" w:hAnsiTheme="minorHAnsi" w:cstheme="minorHAnsi"/>
        </w:rPr>
        <w:t>is</w:t>
      </w:r>
      <w:r w:rsidR="0087159D" w:rsidRPr="00D24D4F">
        <w:rPr>
          <w:rFonts w:asciiTheme="minorHAnsi" w:hAnsiTheme="minorHAnsi" w:cstheme="minorHAnsi"/>
        </w:rPr>
        <w:t xml:space="preserve"> </w:t>
      </w:r>
      <w:r w:rsidR="009D56D4" w:rsidRPr="00D24D4F">
        <w:rPr>
          <w:rFonts w:asciiTheme="minorHAnsi" w:hAnsiTheme="minorHAnsi" w:cstheme="minorHAnsi"/>
        </w:rPr>
        <w:t xml:space="preserve">soluble and free of salt </w:t>
      </w:r>
      <w:r w:rsidR="00283332" w:rsidRPr="00D24D4F">
        <w:rPr>
          <w:rFonts w:asciiTheme="minorHAnsi" w:hAnsiTheme="minorHAnsi" w:cstheme="minorHAnsi"/>
        </w:rPr>
        <w:t xml:space="preserve">can be used for separation and purification using </w:t>
      </w:r>
      <w:r w:rsidR="00C878EC">
        <w:rPr>
          <w:rFonts w:asciiTheme="minorHAnsi" w:hAnsiTheme="minorHAnsi" w:cstheme="minorHAnsi"/>
        </w:rPr>
        <w:t>this IEF instrument</w:t>
      </w:r>
      <w:r w:rsidR="00283332" w:rsidRPr="00D24D4F">
        <w:rPr>
          <w:rFonts w:asciiTheme="minorHAnsi" w:hAnsiTheme="minorHAnsi" w:cstheme="minorHAnsi"/>
        </w:rPr>
        <w:t>.</w:t>
      </w:r>
      <w:r w:rsidR="009D56D4" w:rsidRPr="00D24D4F">
        <w:rPr>
          <w:rFonts w:asciiTheme="minorHAnsi" w:hAnsiTheme="minorHAnsi" w:cstheme="minorHAnsi"/>
        </w:rPr>
        <w:t xml:space="preserve"> </w:t>
      </w:r>
      <w:r w:rsidR="00A86C5C" w:rsidRPr="00D24D4F">
        <w:rPr>
          <w:rFonts w:asciiTheme="minorHAnsi" w:hAnsiTheme="minorHAnsi" w:cstheme="minorHAnsi"/>
        </w:rPr>
        <w:t>Samples with buffering salt concentration up to 10</w:t>
      </w:r>
      <w:r w:rsidRPr="00D24D4F">
        <w:rPr>
          <w:rFonts w:asciiTheme="minorHAnsi" w:hAnsiTheme="minorHAnsi" w:cstheme="minorHAnsi"/>
        </w:rPr>
        <w:t xml:space="preserve"> </w:t>
      </w:r>
      <w:r w:rsidR="00A86C5C" w:rsidRPr="00D24D4F">
        <w:rPr>
          <w:rFonts w:asciiTheme="minorHAnsi" w:hAnsiTheme="minorHAnsi" w:cstheme="minorHAnsi"/>
        </w:rPr>
        <w:t>mM can</w:t>
      </w:r>
      <w:r w:rsidR="0087159D">
        <w:rPr>
          <w:rFonts w:asciiTheme="minorHAnsi" w:hAnsiTheme="minorHAnsi" w:cstheme="minorHAnsi"/>
        </w:rPr>
        <w:t xml:space="preserve"> </w:t>
      </w:r>
      <w:r w:rsidR="00A86C5C" w:rsidRPr="00D24D4F">
        <w:rPr>
          <w:rFonts w:asciiTheme="minorHAnsi" w:hAnsiTheme="minorHAnsi" w:cstheme="minorHAnsi"/>
        </w:rPr>
        <w:t xml:space="preserve">be used with slightly decreased resolution. </w:t>
      </w:r>
      <w:r w:rsidR="009D56D4" w:rsidRPr="00D24D4F">
        <w:rPr>
          <w:rFonts w:asciiTheme="minorHAnsi" w:hAnsiTheme="minorHAnsi" w:cstheme="minorHAnsi"/>
        </w:rPr>
        <w:t xml:space="preserve">We </w:t>
      </w:r>
      <w:r w:rsidR="0087159D">
        <w:rPr>
          <w:rFonts w:asciiTheme="minorHAnsi" w:hAnsiTheme="minorHAnsi" w:cstheme="minorHAnsi"/>
        </w:rPr>
        <w:t>are interested in</w:t>
      </w:r>
      <w:r w:rsidR="009D56D4" w:rsidRPr="00D24D4F">
        <w:rPr>
          <w:rFonts w:asciiTheme="minorHAnsi" w:hAnsiTheme="minorHAnsi" w:cstheme="minorHAnsi"/>
        </w:rPr>
        <w:t xml:space="preserve"> the saponin family of triterpenoid compounds</w:t>
      </w:r>
      <w:r w:rsidR="00046E12" w:rsidRPr="00D24D4F">
        <w:rPr>
          <w:rFonts w:asciiTheme="minorHAnsi" w:hAnsiTheme="minorHAnsi" w:cstheme="minorHAnsi"/>
        </w:rPr>
        <w:t>,</w:t>
      </w:r>
      <w:r w:rsidR="009D56D4" w:rsidRPr="00D24D4F">
        <w:rPr>
          <w:rFonts w:asciiTheme="minorHAnsi" w:hAnsiTheme="minorHAnsi" w:cstheme="minorHAnsi"/>
        </w:rPr>
        <w:t xml:space="preserve"> </w:t>
      </w:r>
      <w:r w:rsidR="00046E12" w:rsidRPr="00D24D4F">
        <w:rPr>
          <w:rFonts w:asciiTheme="minorHAnsi" w:hAnsiTheme="minorHAnsi" w:cstheme="minorHAnsi"/>
        </w:rPr>
        <w:t xml:space="preserve">the </w:t>
      </w:r>
      <w:r w:rsidR="009D56D4" w:rsidRPr="00D24D4F">
        <w:rPr>
          <w:rFonts w:asciiTheme="minorHAnsi" w:hAnsiTheme="minorHAnsi" w:cstheme="minorHAnsi"/>
        </w:rPr>
        <w:t>gymnemic acids</w:t>
      </w:r>
      <w:r w:rsidR="00046E12" w:rsidRPr="00D24D4F">
        <w:rPr>
          <w:rFonts w:asciiTheme="minorHAnsi" w:hAnsiTheme="minorHAnsi" w:cstheme="minorHAnsi"/>
        </w:rPr>
        <w:t>,</w:t>
      </w:r>
      <w:r w:rsidR="009D56D4" w:rsidRPr="00D24D4F">
        <w:rPr>
          <w:rFonts w:asciiTheme="minorHAnsi" w:hAnsiTheme="minorHAnsi" w:cstheme="minorHAnsi"/>
        </w:rPr>
        <w:t xml:space="preserve"> from </w:t>
      </w:r>
      <w:r w:rsidR="009D56D4" w:rsidRPr="00D24D4F">
        <w:rPr>
          <w:rFonts w:asciiTheme="minorHAnsi" w:hAnsiTheme="minorHAnsi" w:cstheme="minorHAnsi"/>
          <w:i/>
          <w:iCs/>
        </w:rPr>
        <w:t>G. sylvestre</w:t>
      </w:r>
      <w:r w:rsidR="009D56D4" w:rsidRPr="00D24D4F">
        <w:rPr>
          <w:rFonts w:asciiTheme="minorHAnsi" w:hAnsiTheme="minorHAnsi" w:cstheme="minorHAnsi"/>
        </w:rPr>
        <w:t xml:space="preserve"> plant for their unique antifungal properties</w:t>
      </w:r>
      <w:r w:rsidR="001935C8"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001935C8" w:rsidRPr="00D24D4F">
        <w:rPr>
          <w:rFonts w:asciiTheme="minorHAnsi" w:hAnsiTheme="minorHAnsi" w:cstheme="minorHAnsi"/>
        </w:rPr>
      </w:r>
      <w:r w:rsidR="001935C8"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16</w:t>
      </w:r>
      <w:r w:rsidR="001935C8" w:rsidRPr="00D24D4F">
        <w:rPr>
          <w:rFonts w:asciiTheme="minorHAnsi" w:hAnsiTheme="minorHAnsi" w:cstheme="minorHAnsi"/>
        </w:rPr>
        <w:fldChar w:fldCharType="end"/>
      </w:r>
      <w:r w:rsidR="009D56D4" w:rsidRPr="00D24D4F">
        <w:rPr>
          <w:rFonts w:asciiTheme="minorHAnsi" w:hAnsiTheme="minorHAnsi" w:cstheme="minorHAnsi"/>
        </w:rPr>
        <w:t>.</w:t>
      </w:r>
    </w:p>
    <w:p w14:paraId="6CD9662A" w14:textId="77777777" w:rsidR="007C42E3" w:rsidRPr="00D24D4F" w:rsidRDefault="007C42E3" w:rsidP="00D24D4F">
      <w:pPr>
        <w:autoSpaceDE w:val="0"/>
        <w:autoSpaceDN w:val="0"/>
        <w:adjustRightInd w:val="0"/>
        <w:contextualSpacing/>
        <w:jc w:val="both"/>
        <w:rPr>
          <w:rFonts w:asciiTheme="minorHAnsi" w:hAnsiTheme="minorHAnsi" w:cstheme="minorHAnsi"/>
        </w:rPr>
      </w:pPr>
    </w:p>
    <w:p w14:paraId="13D1349E" w14:textId="3AC5F886" w:rsidR="00CD106C" w:rsidRPr="009B51BC" w:rsidRDefault="00955ACA"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Centrifuge </w:t>
      </w:r>
      <w:r w:rsidR="007C42E3" w:rsidRPr="009B51BC">
        <w:rPr>
          <w:rFonts w:cstheme="minorHAnsi"/>
          <w:sz w:val="24"/>
          <w:szCs w:val="24"/>
          <w:highlight w:val="yellow"/>
        </w:rPr>
        <w:t>t</w:t>
      </w:r>
      <w:r w:rsidR="0041222E" w:rsidRPr="009B51BC">
        <w:rPr>
          <w:rFonts w:cstheme="minorHAnsi"/>
          <w:sz w:val="24"/>
          <w:szCs w:val="24"/>
          <w:highlight w:val="yellow"/>
        </w:rPr>
        <w:t xml:space="preserve">he </w:t>
      </w:r>
      <w:r w:rsidR="007121B6" w:rsidRPr="009B51BC">
        <w:rPr>
          <w:rFonts w:cstheme="minorHAnsi"/>
          <w:sz w:val="24"/>
          <w:szCs w:val="24"/>
          <w:highlight w:val="yellow"/>
        </w:rPr>
        <w:t>solubilize</w:t>
      </w:r>
      <w:r w:rsidR="00207A51" w:rsidRPr="009B51BC">
        <w:rPr>
          <w:rFonts w:cstheme="minorHAnsi"/>
          <w:sz w:val="24"/>
          <w:szCs w:val="24"/>
          <w:highlight w:val="yellow"/>
        </w:rPr>
        <w:t>d</w:t>
      </w:r>
      <w:r w:rsidR="007121B6" w:rsidRPr="009B51BC">
        <w:rPr>
          <w:rFonts w:cstheme="minorHAnsi"/>
          <w:sz w:val="24"/>
          <w:szCs w:val="24"/>
          <w:highlight w:val="yellow"/>
        </w:rPr>
        <w:t xml:space="preserve"> plant extract </w:t>
      </w:r>
      <w:r w:rsidR="0041222E" w:rsidRPr="009B51BC">
        <w:rPr>
          <w:rFonts w:cstheme="minorHAnsi"/>
          <w:sz w:val="24"/>
          <w:szCs w:val="24"/>
          <w:highlight w:val="yellow"/>
        </w:rPr>
        <w:t xml:space="preserve">at 10,000 </w:t>
      </w:r>
      <w:r w:rsidR="00491B95" w:rsidRPr="009B51BC">
        <w:rPr>
          <w:rFonts w:cstheme="minorHAnsi"/>
          <w:sz w:val="24"/>
          <w:szCs w:val="24"/>
          <w:highlight w:val="yellow"/>
        </w:rPr>
        <w:t xml:space="preserve">x </w:t>
      </w:r>
      <w:r w:rsidR="00491B95" w:rsidRPr="009B51BC">
        <w:rPr>
          <w:rFonts w:cstheme="minorHAnsi"/>
          <w:i/>
          <w:iCs/>
          <w:sz w:val="24"/>
          <w:szCs w:val="24"/>
          <w:highlight w:val="yellow"/>
        </w:rPr>
        <w:t>g</w:t>
      </w:r>
      <w:r w:rsidR="00491B95" w:rsidRPr="009B51BC">
        <w:rPr>
          <w:rFonts w:cstheme="minorHAnsi"/>
          <w:sz w:val="24"/>
          <w:szCs w:val="24"/>
          <w:highlight w:val="yellow"/>
        </w:rPr>
        <w:t xml:space="preserve"> </w:t>
      </w:r>
      <w:r w:rsidR="0041222E" w:rsidRPr="009B51BC">
        <w:rPr>
          <w:rFonts w:cstheme="minorHAnsi"/>
          <w:sz w:val="24"/>
          <w:szCs w:val="24"/>
          <w:highlight w:val="yellow"/>
        </w:rPr>
        <w:t xml:space="preserve">for </w:t>
      </w:r>
      <w:r w:rsidR="007121B6" w:rsidRPr="009B51BC">
        <w:rPr>
          <w:rFonts w:cstheme="minorHAnsi"/>
          <w:sz w:val="24"/>
          <w:szCs w:val="24"/>
          <w:highlight w:val="yellow"/>
        </w:rPr>
        <w:t>5</w:t>
      </w:r>
      <w:r w:rsidR="0041222E" w:rsidRPr="009B51BC">
        <w:rPr>
          <w:rFonts w:cstheme="minorHAnsi"/>
          <w:sz w:val="24"/>
          <w:szCs w:val="24"/>
          <w:highlight w:val="yellow"/>
        </w:rPr>
        <w:t xml:space="preserve"> min to remove </w:t>
      </w:r>
      <w:r w:rsidR="007121B6" w:rsidRPr="009B51BC">
        <w:rPr>
          <w:rFonts w:cstheme="minorHAnsi"/>
          <w:sz w:val="24"/>
          <w:szCs w:val="24"/>
          <w:highlight w:val="yellow"/>
        </w:rPr>
        <w:t>insoluble</w:t>
      </w:r>
      <w:r w:rsidR="0041222E" w:rsidRPr="009B51BC">
        <w:rPr>
          <w:rFonts w:cstheme="minorHAnsi"/>
          <w:sz w:val="24"/>
          <w:szCs w:val="24"/>
          <w:highlight w:val="yellow"/>
        </w:rPr>
        <w:t xml:space="preserve"> particles.</w:t>
      </w:r>
    </w:p>
    <w:p w14:paraId="201EB154" w14:textId="77777777" w:rsidR="007C42E3" w:rsidRPr="009B51BC" w:rsidRDefault="007C42E3" w:rsidP="00D24D4F">
      <w:pPr>
        <w:pStyle w:val="ListParagraph"/>
        <w:autoSpaceDE w:val="0"/>
        <w:autoSpaceDN w:val="0"/>
        <w:adjustRightInd w:val="0"/>
        <w:spacing w:after="0" w:line="240" w:lineRule="auto"/>
        <w:ind w:left="0"/>
        <w:jc w:val="both"/>
        <w:rPr>
          <w:rFonts w:cstheme="minorHAnsi"/>
          <w:sz w:val="24"/>
          <w:szCs w:val="24"/>
          <w:highlight w:val="yellow"/>
        </w:rPr>
      </w:pPr>
    </w:p>
    <w:p w14:paraId="5BDC561B" w14:textId="2A097AE6" w:rsidR="0041222E" w:rsidRPr="009B51BC" w:rsidRDefault="00955ACA"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lastRenderedPageBreak/>
        <w:t>Transfer t</w:t>
      </w:r>
      <w:r w:rsidR="0041222E" w:rsidRPr="009B51BC">
        <w:rPr>
          <w:rFonts w:cstheme="minorHAnsi"/>
          <w:sz w:val="24"/>
          <w:szCs w:val="24"/>
          <w:highlight w:val="yellow"/>
        </w:rPr>
        <w:t>he supernatant</w:t>
      </w:r>
      <w:r w:rsidR="00D25BDD" w:rsidRPr="009B51BC">
        <w:rPr>
          <w:rFonts w:cstheme="minorHAnsi"/>
          <w:sz w:val="24"/>
          <w:szCs w:val="24"/>
          <w:highlight w:val="yellow"/>
        </w:rPr>
        <w:t xml:space="preserve"> (</w:t>
      </w:r>
      <w:r w:rsidR="00200932">
        <w:rPr>
          <w:rFonts w:cstheme="minorHAnsi"/>
          <w:sz w:val="24"/>
          <w:szCs w:val="24"/>
          <w:highlight w:val="yellow"/>
        </w:rPr>
        <w:t>~60</w:t>
      </w:r>
      <w:r w:rsidR="00D25BDD" w:rsidRPr="009B51BC">
        <w:rPr>
          <w:rFonts w:cstheme="minorHAnsi"/>
          <w:sz w:val="24"/>
          <w:szCs w:val="24"/>
          <w:highlight w:val="yellow"/>
        </w:rPr>
        <w:t xml:space="preserve"> m</w:t>
      </w:r>
      <w:r w:rsidR="00715B07" w:rsidRPr="009B51BC">
        <w:rPr>
          <w:rFonts w:cstheme="minorHAnsi"/>
          <w:sz w:val="24"/>
          <w:szCs w:val="24"/>
          <w:highlight w:val="yellow"/>
        </w:rPr>
        <w:t>L</w:t>
      </w:r>
      <w:r w:rsidR="00D25BDD" w:rsidRPr="009B51BC">
        <w:rPr>
          <w:rFonts w:cstheme="minorHAnsi"/>
          <w:sz w:val="24"/>
          <w:szCs w:val="24"/>
          <w:highlight w:val="yellow"/>
        </w:rPr>
        <w:t xml:space="preserve">) </w:t>
      </w:r>
      <w:r w:rsidR="0041222E" w:rsidRPr="009B51BC">
        <w:rPr>
          <w:rFonts w:cstheme="minorHAnsi"/>
          <w:sz w:val="24"/>
          <w:szCs w:val="24"/>
          <w:highlight w:val="yellow"/>
        </w:rPr>
        <w:t xml:space="preserve">to </w:t>
      </w:r>
      <w:r w:rsidR="00D25BDD" w:rsidRPr="009B51BC">
        <w:rPr>
          <w:rFonts w:cstheme="minorHAnsi"/>
          <w:sz w:val="24"/>
          <w:szCs w:val="24"/>
          <w:highlight w:val="yellow"/>
        </w:rPr>
        <w:t>a</w:t>
      </w:r>
      <w:r w:rsidR="00200932">
        <w:rPr>
          <w:rFonts w:cstheme="minorHAnsi"/>
          <w:sz w:val="24"/>
          <w:szCs w:val="24"/>
          <w:highlight w:val="yellow"/>
        </w:rPr>
        <w:t>n</w:t>
      </w:r>
      <w:r w:rsidR="00D25BDD" w:rsidRPr="009B51BC">
        <w:rPr>
          <w:rFonts w:cstheme="minorHAnsi"/>
          <w:sz w:val="24"/>
          <w:szCs w:val="24"/>
          <w:highlight w:val="yellow"/>
        </w:rPr>
        <w:t xml:space="preserve"> </w:t>
      </w:r>
      <w:r w:rsidR="00200932">
        <w:rPr>
          <w:rFonts w:cstheme="minorHAnsi"/>
          <w:sz w:val="24"/>
          <w:szCs w:val="24"/>
          <w:highlight w:val="yellow"/>
        </w:rPr>
        <w:t xml:space="preserve">80 mL </w:t>
      </w:r>
      <w:r w:rsidR="00207A51" w:rsidRPr="009B51BC">
        <w:rPr>
          <w:rFonts w:cstheme="minorHAnsi"/>
          <w:sz w:val="24"/>
          <w:szCs w:val="24"/>
          <w:highlight w:val="yellow"/>
        </w:rPr>
        <w:t>centrifuge tube</w:t>
      </w:r>
      <w:r w:rsidR="00D25BDD" w:rsidRPr="009B51BC">
        <w:rPr>
          <w:rFonts w:cstheme="minorHAnsi"/>
          <w:sz w:val="24"/>
          <w:szCs w:val="24"/>
          <w:highlight w:val="yellow"/>
        </w:rPr>
        <w:t xml:space="preserve">, </w:t>
      </w:r>
      <w:r w:rsidR="00C511A9" w:rsidRPr="009B51BC">
        <w:rPr>
          <w:rFonts w:cstheme="minorHAnsi"/>
          <w:sz w:val="24"/>
          <w:szCs w:val="24"/>
          <w:highlight w:val="yellow"/>
        </w:rPr>
        <w:t>and mix</w:t>
      </w:r>
      <w:r w:rsidRPr="009B51BC">
        <w:rPr>
          <w:rFonts w:cstheme="minorHAnsi"/>
          <w:sz w:val="24"/>
          <w:szCs w:val="24"/>
          <w:highlight w:val="yellow"/>
        </w:rPr>
        <w:t xml:space="preserve"> it</w:t>
      </w:r>
      <w:r w:rsidR="00D1087D" w:rsidRPr="009B51BC">
        <w:rPr>
          <w:rFonts w:cstheme="minorHAnsi"/>
          <w:sz w:val="24"/>
          <w:szCs w:val="24"/>
          <w:highlight w:val="yellow"/>
        </w:rPr>
        <w:t xml:space="preserve"> </w:t>
      </w:r>
      <w:r w:rsidR="00C511A9" w:rsidRPr="009B51BC">
        <w:rPr>
          <w:rFonts w:cstheme="minorHAnsi"/>
          <w:sz w:val="24"/>
          <w:szCs w:val="24"/>
          <w:highlight w:val="yellow"/>
        </w:rPr>
        <w:t xml:space="preserve">with </w:t>
      </w:r>
      <w:r w:rsidR="00200932" w:rsidRPr="0093793C">
        <w:rPr>
          <w:rFonts w:cstheme="minorHAnsi"/>
          <w:sz w:val="24"/>
          <w:szCs w:val="24"/>
          <w:highlight w:val="yellow"/>
        </w:rPr>
        <w:t>0.6 mL</w:t>
      </w:r>
      <w:r w:rsidR="00200932" w:rsidRPr="00200932">
        <w:rPr>
          <w:rFonts w:cstheme="minorHAnsi"/>
          <w:sz w:val="24"/>
          <w:szCs w:val="24"/>
          <w:highlight w:val="yellow"/>
        </w:rPr>
        <w:t xml:space="preserve"> </w:t>
      </w:r>
      <w:r w:rsidR="00200932">
        <w:rPr>
          <w:rFonts w:cstheme="minorHAnsi"/>
          <w:sz w:val="24"/>
          <w:szCs w:val="24"/>
          <w:highlight w:val="yellow"/>
        </w:rPr>
        <w:t>of</w:t>
      </w:r>
      <w:r w:rsidR="00200932" w:rsidRPr="009B51BC">
        <w:rPr>
          <w:rFonts w:cstheme="minorHAnsi"/>
          <w:sz w:val="24"/>
          <w:szCs w:val="24"/>
          <w:highlight w:val="yellow"/>
        </w:rPr>
        <w:t xml:space="preserve"> </w:t>
      </w:r>
      <w:r w:rsidR="00C511A9" w:rsidRPr="009B51BC">
        <w:rPr>
          <w:rFonts w:cstheme="minorHAnsi"/>
          <w:sz w:val="24"/>
          <w:szCs w:val="24"/>
          <w:highlight w:val="yellow"/>
        </w:rPr>
        <w:t>ampholyte</w:t>
      </w:r>
      <w:r w:rsidR="00D25BDD" w:rsidRPr="009B51BC">
        <w:rPr>
          <w:rFonts w:cstheme="minorHAnsi"/>
          <w:sz w:val="24"/>
          <w:szCs w:val="24"/>
          <w:highlight w:val="yellow"/>
        </w:rPr>
        <w:t xml:space="preserve"> (pH 3-10) to 1% (v/v)</w:t>
      </w:r>
      <w:r w:rsidR="00C511A9" w:rsidRPr="009B51BC">
        <w:rPr>
          <w:rFonts w:cstheme="minorHAnsi"/>
          <w:sz w:val="24"/>
          <w:szCs w:val="24"/>
          <w:highlight w:val="yellow"/>
        </w:rPr>
        <w:t>.</w:t>
      </w:r>
    </w:p>
    <w:p w14:paraId="5B753524" w14:textId="77777777" w:rsidR="007C42E3" w:rsidRPr="00C878EC" w:rsidRDefault="007C42E3" w:rsidP="00D24D4F">
      <w:pPr>
        <w:autoSpaceDE w:val="0"/>
        <w:autoSpaceDN w:val="0"/>
        <w:adjustRightInd w:val="0"/>
        <w:contextualSpacing/>
        <w:jc w:val="both"/>
        <w:rPr>
          <w:rFonts w:cstheme="minorHAnsi"/>
        </w:rPr>
      </w:pPr>
    </w:p>
    <w:p w14:paraId="6B032399" w14:textId="6AB58322" w:rsidR="00C511A9" w:rsidRPr="00C878EC" w:rsidRDefault="004049E6"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rPr>
      </w:pPr>
      <w:r>
        <w:rPr>
          <w:rFonts w:cstheme="minorHAnsi"/>
          <w:sz w:val="24"/>
          <w:szCs w:val="24"/>
        </w:rPr>
        <w:t>Follow</w:t>
      </w:r>
      <w:r w:rsidRPr="00C878EC">
        <w:rPr>
          <w:rFonts w:cstheme="minorHAnsi"/>
          <w:sz w:val="24"/>
          <w:szCs w:val="24"/>
        </w:rPr>
        <w:t xml:space="preserve"> </w:t>
      </w:r>
      <w:r w:rsidR="004A767C" w:rsidRPr="00C878EC">
        <w:rPr>
          <w:rFonts w:cstheme="minorHAnsi"/>
          <w:sz w:val="24"/>
          <w:szCs w:val="24"/>
        </w:rPr>
        <w:t>steps 1.</w:t>
      </w:r>
      <w:r w:rsidR="000016AC" w:rsidRPr="00C878EC">
        <w:rPr>
          <w:rFonts w:cstheme="minorHAnsi"/>
          <w:sz w:val="24"/>
          <w:szCs w:val="24"/>
        </w:rPr>
        <w:t>1</w:t>
      </w:r>
      <w:r w:rsidR="00437D07">
        <w:rPr>
          <w:rFonts w:cstheme="minorHAnsi"/>
          <w:sz w:val="24"/>
          <w:szCs w:val="24"/>
        </w:rPr>
        <w:t xml:space="preserve"> – 1.</w:t>
      </w:r>
      <w:r w:rsidR="00EF189F">
        <w:rPr>
          <w:rFonts w:cstheme="minorHAnsi"/>
          <w:sz w:val="24"/>
          <w:szCs w:val="24"/>
        </w:rPr>
        <w:t>7</w:t>
      </w:r>
      <w:r w:rsidR="005434C9">
        <w:rPr>
          <w:rFonts w:cstheme="minorHAnsi"/>
          <w:sz w:val="24"/>
          <w:szCs w:val="24"/>
        </w:rPr>
        <w:t xml:space="preserve"> to prepare the </w:t>
      </w:r>
      <w:r w:rsidR="005434C9" w:rsidRPr="002825CD">
        <w:rPr>
          <w:rFonts w:cstheme="minorHAnsi"/>
          <w:sz w:val="24"/>
          <w:szCs w:val="24"/>
        </w:rPr>
        <w:t>liquid-phase</w:t>
      </w:r>
      <w:r w:rsidR="005434C9">
        <w:rPr>
          <w:rFonts w:cstheme="minorHAnsi"/>
          <w:sz w:val="24"/>
          <w:szCs w:val="24"/>
        </w:rPr>
        <w:t xml:space="preserve"> IEF unit.</w:t>
      </w:r>
      <w:r w:rsidR="005434C9" w:rsidRPr="00C878EC" w:rsidDel="005434C9">
        <w:rPr>
          <w:rFonts w:cstheme="minorHAnsi"/>
          <w:sz w:val="24"/>
          <w:szCs w:val="24"/>
        </w:rPr>
        <w:t xml:space="preserve"> </w:t>
      </w:r>
      <w:r w:rsidR="005434C9">
        <w:rPr>
          <w:rFonts w:cstheme="minorHAnsi"/>
          <w:sz w:val="24"/>
          <w:szCs w:val="24"/>
        </w:rPr>
        <w:t>T</w:t>
      </w:r>
      <w:r w:rsidR="007121B6" w:rsidRPr="00C878EC">
        <w:rPr>
          <w:rFonts w:cstheme="minorHAnsi"/>
          <w:sz w:val="24"/>
          <w:szCs w:val="24"/>
        </w:rPr>
        <w:t xml:space="preserve">he chamber is </w:t>
      </w:r>
      <w:r w:rsidR="00C42CFB" w:rsidRPr="00C878EC">
        <w:rPr>
          <w:rFonts w:cstheme="minorHAnsi"/>
          <w:sz w:val="24"/>
          <w:szCs w:val="24"/>
        </w:rPr>
        <w:t xml:space="preserve">now </w:t>
      </w:r>
      <w:r w:rsidR="007121B6" w:rsidRPr="00C878EC">
        <w:rPr>
          <w:rFonts w:cstheme="minorHAnsi"/>
          <w:sz w:val="24"/>
          <w:szCs w:val="24"/>
        </w:rPr>
        <w:t xml:space="preserve">ready </w:t>
      </w:r>
      <w:r w:rsidR="00200932">
        <w:rPr>
          <w:rFonts w:cstheme="minorHAnsi"/>
          <w:sz w:val="24"/>
          <w:szCs w:val="24"/>
        </w:rPr>
        <w:t xml:space="preserve">to load </w:t>
      </w:r>
      <w:r w:rsidR="007121B6" w:rsidRPr="00C878EC">
        <w:rPr>
          <w:rFonts w:cstheme="minorHAnsi"/>
          <w:sz w:val="24"/>
          <w:szCs w:val="24"/>
        </w:rPr>
        <w:t xml:space="preserve">the sample. </w:t>
      </w:r>
    </w:p>
    <w:p w14:paraId="795F621E" w14:textId="77777777" w:rsidR="007C42E3" w:rsidRPr="00C878EC" w:rsidRDefault="007C42E3" w:rsidP="00D24D4F">
      <w:pPr>
        <w:autoSpaceDE w:val="0"/>
        <w:autoSpaceDN w:val="0"/>
        <w:adjustRightInd w:val="0"/>
        <w:contextualSpacing/>
        <w:jc w:val="both"/>
        <w:rPr>
          <w:rFonts w:cstheme="minorHAnsi"/>
        </w:rPr>
      </w:pPr>
    </w:p>
    <w:p w14:paraId="7279A29C" w14:textId="0A9D68E9" w:rsidR="004A767C" w:rsidRPr="009B51BC" w:rsidRDefault="002D5190"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Use </w:t>
      </w:r>
      <w:r w:rsidR="00200932">
        <w:rPr>
          <w:rFonts w:cstheme="minorHAnsi"/>
          <w:sz w:val="24"/>
          <w:szCs w:val="24"/>
          <w:highlight w:val="yellow"/>
        </w:rPr>
        <w:t xml:space="preserve">a </w:t>
      </w:r>
      <w:r w:rsidR="004A767C" w:rsidRPr="009B51BC">
        <w:rPr>
          <w:rFonts w:cstheme="minorHAnsi"/>
          <w:sz w:val="24"/>
          <w:szCs w:val="24"/>
          <w:highlight w:val="yellow"/>
        </w:rPr>
        <w:t>50</w:t>
      </w:r>
      <w:r w:rsidR="007C42E3" w:rsidRPr="009B51BC">
        <w:rPr>
          <w:rFonts w:cstheme="minorHAnsi"/>
          <w:sz w:val="24"/>
          <w:szCs w:val="24"/>
          <w:highlight w:val="yellow"/>
        </w:rPr>
        <w:t xml:space="preserve"> mL</w:t>
      </w:r>
      <w:r w:rsidR="004A767C" w:rsidRPr="009B51BC">
        <w:rPr>
          <w:rFonts w:cstheme="minorHAnsi"/>
          <w:sz w:val="24"/>
          <w:szCs w:val="24"/>
          <w:highlight w:val="yellow"/>
        </w:rPr>
        <w:t xml:space="preserve"> syringe with a 1-1/2 inch 19</w:t>
      </w:r>
      <w:r w:rsidR="00200932">
        <w:rPr>
          <w:rFonts w:cstheme="minorHAnsi"/>
          <w:sz w:val="24"/>
          <w:szCs w:val="24"/>
          <w:highlight w:val="yellow"/>
        </w:rPr>
        <w:t xml:space="preserve"> G</w:t>
      </w:r>
      <w:r w:rsidR="004A767C" w:rsidRPr="009B51BC">
        <w:rPr>
          <w:rFonts w:cstheme="minorHAnsi"/>
          <w:sz w:val="24"/>
          <w:szCs w:val="24"/>
          <w:highlight w:val="yellow"/>
        </w:rPr>
        <w:t xml:space="preserve"> </w:t>
      </w:r>
      <w:r w:rsidR="00C42CFB" w:rsidRPr="009B51BC">
        <w:rPr>
          <w:rFonts w:cstheme="minorHAnsi"/>
          <w:sz w:val="24"/>
          <w:szCs w:val="24"/>
          <w:highlight w:val="yellow"/>
        </w:rPr>
        <w:t xml:space="preserve">blunt end </w:t>
      </w:r>
      <w:r w:rsidR="004A767C" w:rsidRPr="009B51BC">
        <w:rPr>
          <w:rFonts w:cstheme="minorHAnsi"/>
          <w:sz w:val="24"/>
          <w:szCs w:val="24"/>
          <w:highlight w:val="yellow"/>
        </w:rPr>
        <w:t>needle</w:t>
      </w:r>
      <w:r w:rsidR="00C42CFB" w:rsidRPr="009B51BC">
        <w:rPr>
          <w:rFonts w:cstheme="minorHAnsi"/>
          <w:sz w:val="24"/>
          <w:szCs w:val="24"/>
          <w:highlight w:val="yellow"/>
        </w:rPr>
        <w:t xml:space="preserve"> (comes with the </w:t>
      </w:r>
      <w:r w:rsidR="00BB0680" w:rsidRPr="009B51BC">
        <w:rPr>
          <w:rFonts w:cstheme="minorHAnsi"/>
          <w:sz w:val="24"/>
          <w:szCs w:val="24"/>
          <w:highlight w:val="yellow"/>
        </w:rPr>
        <w:t>instrument</w:t>
      </w:r>
      <w:r w:rsidR="00C42CFB" w:rsidRPr="009B51BC">
        <w:rPr>
          <w:rFonts w:cstheme="minorHAnsi"/>
          <w:sz w:val="24"/>
          <w:szCs w:val="24"/>
          <w:highlight w:val="yellow"/>
        </w:rPr>
        <w:t>)</w:t>
      </w:r>
      <w:r w:rsidR="00D1087D" w:rsidRPr="009B51BC">
        <w:rPr>
          <w:rFonts w:cstheme="minorHAnsi"/>
          <w:sz w:val="24"/>
          <w:szCs w:val="24"/>
          <w:highlight w:val="yellow"/>
        </w:rPr>
        <w:t xml:space="preserve"> </w:t>
      </w:r>
      <w:r w:rsidRPr="009B51BC">
        <w:rPr>
          <w:rFonts w:cstheme="minorHAnsi"/>
          <w:sz w:val="24"/>
          <w:szCs w:val="24"/>
          <w:highlight w:val="yellow"/>
        </w:rPr>
        <w:t xml:space="preserve">and load the prepared sample with ampholyte </w:t>
      </w:r>
      <w:r w:rsidR="00437D07" w:rsidRPr="009B51BC">
        <w:rPr>
          <w:rFonts w:cstheme="minorHAnsi"/>
          <w:sz w:val="24"/>
          <w:szCs w:val="24"/>
          <w:highlight w:val="yellow"/>
        </w:rPr>
        <w:t>(60 m</w:t>
      </w:r>
      <w:r w:rsidR="00715B07" w:rsidRPr="009B51BC">
        <w:rPr>
          <w:rFonts w:cstheme="minorHAnsi"/>
          <w:sz w:val="24"/>
          <w:szCs w:val="24"/>
          <w:highlight w:val="yellow"/>
        </w:rPr>
        <w:t>L</w:t>
      </w:r>
      <w:r w:rsidR="005434C9" w:rsidRPr="009B51BC">
        <w:rPr>
          <w:rFonts w:cstheme="minorHAnsi"/>
          <w:sz w:val="24"/>
          <w:szCs w:val="24"/>
          <w:highlight w:val="yellow"/>
        </w:rPr>
        <w:t xml:space="preserve"> total</w:t>
      </w:r>
      <w:r w:rsidR="00437D07" w:rsidRPr="009B51BC">
        <w:rPr>
          <w:rFonts w:cstheme="minorHAnsi"/>
          <w:sz w:val="24"/>
          <w:szCs w:val="24"/>
          <w:highlight w:val="yellow"/>
        </w:rPr>
        <w:t xml:space="preserve">) </w:t>
      </w:r>
      <w:r w:rsidRPr="009B51BC">
        <w:rPr>
          <w:rFonts w:cstheme="minorHAnsi"/>
          <w:sz w:val="24"/>
          <w:szCs w:val="24"/>
          <w:highlight w:val="yellow"/>
        </w:rPr>
        <w:t xml:space="preserve">in the cell through sample </w:t>
      </w:r>
      <w:r w:rsidR="00EF189F" w:rsidRPr="009B51BC">
        <w:rPr>
          <w:rFonts w:cstheme="minorHAnsi"/>
          <w:sz w:val="24"/>
          <w:szCs w:val="24"/>
          <w:highlight w:val="yellow"/>
        </w:rPr>
        <w:t xml:space="preserve">collection </w:t>
      </w:r>
      <w:r w:rsidRPr="009B51BC">
        <w:rPr>
          <w:rFonts w:cstheme="minorHAnsi"/>
          <w:sz w:val="24"/>
          <w:szCs w:val="24"/>
          <w:highlight w:val="yellow"/>
        </w:rPr>
        <w:t>ports.</w:t>
      </w:r>
    </w:p>
    <w:p w14:paraId="2BB51009" w14:textId="77777777" w:rsidR="007C42E3" w:rsidRPr="00C878EC" w:rsidRDefault="007C42E3" w:rsidP="00D24D4F">
      <w:pPr>
        <w:autoSpaceDE w:val="0"/>
        <w:autoSpaceDN w:val="0"/>
        <w:adjustRightInd w:val="0"/>
        <w:contextualSpacing/>
        <w:jc w:val="both"/>
        <w:rPr>
          <w:rFonts w:cstheme="minorHAnsi"/>
        </w:rPr>
      </w:pPr>
    </w:p>
    <w:p w14:paraId="3F602898" w14:textId="53CE6D16" w:rsidR="004A767C" w:rsidRPr="00C878EC" w:rsidRDefault="004A767C"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rPr>
      </w:pPr>
      <w:r w:rsidRPr="009B51BC">
        <w:rPr>
          <w:rFonts w:cstheme="minorHAnsi"/>
          <w:sz w:val="24"/>
          <w:szCs w:val="24"/>
          <w:highlight w:val="yellow"/>
        </w:rPr>
        <w:t>Remove air bubbles from the sample cell</w:t>
      </w:r>
      <w:r w:rsidR="00C42CFB" w:rsidRPr="009B51BC">
        <w:rPr>
          <w:rFonts w:cstheme="minorHAnsi"/>
          <w:sz w:val="24"/>
          <w:szCs w:val="24"/>
          <w:highlight w:val="yellow"/>
        </w:rPr>
        <w:t xml:space="preserve"> </w:t>
      </w:r>
      <w:r w:rsidR="007C42E3" w:rsidRPr="009B51BC">
        <w:rPr>
          <w:rFonts w:cstheme="minorHAnsi"/>
          <w:sz w:val="24"/>
          <w:szCs w:val="24"/>
          <w:highlight w:val="yellow"/>
        </w:rPr>
        <w:t xml:space="preserve">by removing the </w:t>
      </w:r>
      <w:r w:rsidR="00EF189F" w:rsidRPr="009B51BC">
        <w:rPr>
          <w:rFonts w:cstheme="minorHAnsi"/>
          <w:sz w:val="24"/>
          <w:szCs w:val="24"/>
          <w:highlight w:val="yellow"/>
        </w:rPr>
        <w:t xml:space="preserve">focusing </w:t>
      </w:r>
      <w:r w:rsidR="007C42E3" w:rsidRPr="009B51BC">
        <w:rPr>
          <w:rFonts w:cstheme="minorHAnsi"/>
          <w:sz w:val="24"/>
          <w:szCs w:val="24"/>
          <w:highlight w:val="yellow"/>
        </w:rPr>
        <w:t>cell from the stand and tapping the electrode chamber to dislodge the bubbles.</w:t>
      </w:r>
      <w:r w:rsidR="007C42E3" w:rsidRPr="00C878EC">
        <w:rPr>
          <w:rFonts w:cstheme="minorHAnsi"/>
          <w:sz w:val="24"/>
          <w:szCs w:val="24"/>
        </w:rPr>
        <w:t xml:space="preserve"> The presence of air bubbles will cause voltage and current fluctuations and affect the run.</w:t>
      </w:r>
    </w:p>
    <w:p w14:paraId="2EA19BE1" w14:textId="77777777" w:rsidR="007C42E3" w:rsidRPr="00C878EC" w:rsidRDefault="007C42E3" w:rsidP="00D24D4F">
      <w:pPr>
        <w:autoSpaceDE w:val="0"/>
        <w:autoSpaceDN w:val="0"/>
        <w:adjustRightInd w:val="0"/>
        <w:contextualSpacing/>
        <w:jc w:val="both"/>
        <w:rPr>
          <w:rFonts w:asciiTheme="minorHAnsi" w:hAnsiTheme="minorHAnsi" w:cstheme="minorHAnsi"/>
        </w:rPr>
      </w:pPr>
    </w:p>
    <w:p w14:paraId="11375A65" w14:textId="313BD8E8" w:rsidR="001A252D" w:rsidRPr="009B51BC" w:rsidRDefault="00F01257"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Connect the unit to the </w:t>
      </w:r>
      <w:r w:rsidR="000B26C8" w:rsidRPr="009B51BC">
        <w:rPr>
          <w:rFonts w:cstheme="minorHAnsi"/>
          <w:sz w:val="24"/>
          <w:szCs w:val="24"/>
          <w:highlight w:val="yellow"/>
        </w:rPr>
        <w:t xml:space="preserve">water </w:t>
      </w:r>
      <w:r w:rsidRPr="009B51BC">
        <w:rPr>
          <w:rFonts w:cstheme="minorHAnsi"/>
          <w:sz w:val="24"/>
          <w:szCs w:val="24"/>
          <w:highlight w:val="yellow"/>
        </w:rPr>
        <w:t>coolant (4</w:t>
      </w:r>
      <w:r w:rsidR="007C42E3" w:rsidRPr="009B51BC">
        <w:rPr>
          <w:rFonts w:cstheme="minorHAnsi"/>
          <w:sz w:val="24"/>
          <w:szCs w:val="24"/>
          <w:highlight w:val="yellow"/>
        </w:rPr>
        <w:t xml:space="preserve"> </w:t>
      </w:r>
      <w:r w:rsidR="00DE5745" w:rsidRPr="009B51BC">
        <w:rPr>
          <w:rFonts w:cstheme="minorHAnsi"/>
          <w:sz w:val="24"/>
          <w:szCs w:val="24"/>
          <w:highlight w:val="yellow"/>
        </w:rPr>
        <w:t>°C</w:t>
      </w:r>
      <w:r w:rsidRPr="009B51BC">
        <w:rPr>
          <w:rFonts w:cstheme="minorHAnsi"/>
          <w:sz w:val="24"/>
          <w:szCs w:val="24"/>
          <w:highlight w:val="yellow"/>
        </w:rPr>
        <w:t>) and start fractionation with</w:t>
      </w:r>
      <w:r w:rsidR="006312BE" w:rsidRPr="009B51BC">
        <w:rPr>
          <w:rFonts w:cstheme="minorHAnsi"/>
          <w:sz w:val="24"/>
          <w:szCs w:val="24"/>
          <w:highlight w:val="yellow"/>
        </w:rPr>
        <w:t xml:space="preserve"> the power supply</w:t>
      </w:r>
      <w:r w:rsidR="000B26C8" w:rsidRPr="009B51BC">
        <w:rPr>
          <w:rFonts w:cstheme="minorHAnsi"/>
          <w:sz w:val="24"/>
          <w:szCs w:val="24"/>
          <w:highlight w:val="yellow"/>
        </w:rPr>
        <w:t xml:space="preserve"> at </w:t>
      </w:r>
      <w:r w:rsidR="00200932">
        <w:rPr>
          <w:rFonts w:cstheme="minorHAnsi"/>
          <w:sz w:val="24"/>
          <w:szCs w:val="24"/>
          <w:highlight w:val="yellow"/>
        </w:rPr>
        <w:t xml:space="preserve">a </w:t>
      </w:r>
      <w:r w:rsidR="00200932" w:rsidRPr="00D81A86">
        <w:rPr>
          <w:rFonts w:cstheme="minorHAnsi"/>
          <w:sz w:val="24"/>
          <w:szCs w:val="24"/>
          <w:highlight w:val="yellow"/>
        </w:rPr>
        <w:t xml:space="preserve">constant </w:t>
      </w:r>
      <w:r w:rsidR="000B26C8" w:rsidRPr="009B51BC">
        <w:rPr>
          <w:rFonts w:cstheme="minorHAnsi"/>
          <w:sz w:val="24"/>
          <w:szCs w:val="24"/>
          <w:highlight w:val="yellow"/>
        </w:rPr>
        <w:t xml:space="preserve">15 </w:t>
      </w:r>
      <w:r w:rsidR="007C42E3" w:rsidRPr="009B51BC">
        <w:rPr>
          <w:rFonts w:cstheme="minorHAnsi"/>
          <w:sz w:val="24"/>
          <w:szCs w:val="24"/>
          <w:highlight w:val="yellow"/>
        </w:rPr>
        <w:t>W</w:t>
      </w:r>
      <w:r w:rsidRPr="009B51BC">
        <w:rPr>
          <w:rFonts w:cstheme="minorHAnsi"/>
          <w:sz w:val="24"/>
          <w:szCs w:val="24"/>
          <w:highlight w:val="yellow"/>
        </w:rPr>
        <w:t>.</w:t>
      </w:r>
      <w:r w:rsidR="006312BE" w:rsidRPr="009B51BC">
        <w:rPr>
          <w:rFonts w:cstheme="minorHAnsi"/>
          <w:sz w:val="24"/>
          <w:szCs w:val="24"/>
          <w:highlight w:val="yellow"/>
        </w:rPr>
        <w:t xml:space="preserve"> </w:t>
      </w:r>
    </w:p>
    <w:p w14:paraId="0A1B0C9C" w14:textId="77777777" w:rsidR="007C42E3" w:rsidRPr="009B51BC" w:rsidRDefault="007C42E3" w:rsidP="00D24D4F">
      <w:pPr>
        <w:pStyle w:val="ListParagraph"/>
        <w:autoSpaceDE w:val="0"/>
        <w:autoSpaceDN w:val="0"/>
        <w:adjustRightInd w:val="0"/>
        <w:spacing w:after="0" w:line="240" w:lineRule="auto"/>
        <w:ind w:left="0"/>
        <w:jc w:val="both"/>
        <w:rPr>
          <w:rFonts w:cstheme="minorHAnsi"/>
          <w:sz w:val="24"/>
          <w:szCs w:val="24"/>
          <w:highlight w:val="yellow"/>
        </w:rPr>
      </w:pPr>
    </w:p>
    <w:p w14:paraId="139389BE" w14:textId="5FFD160B" w:rsidR="00F01257" w:rsidRPr="009B51BC" w:rsidRDefault="00F01257"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Run the apparatus for 3 h or until the voltage </w:t>
      </w:r>
      <w:r w:rsidR="00200932" w:rsidRPr="009B51BC">
        <w:rPr>
          <w:rFonts w:cstheme="minorHAnsi"/>
          <w:sz w:val="24"/>
          <w:szCs w:val="24"/>
          <w:highlight w:val="yellow"/>
        </w:rPr>
        <w:t>reache</w:t>
      </w:r>
      <w:r w:rsidR="00200932">
        <w:rPr>
          <w:rFonts w:cstheme="minorHAnsi"/>
          <w:sz w:val="24"/>
          <w:szCs w:val="24"/>
          <w:highlight w:val="yellow"/>
        </w:rPr>
        <w:t>s</w:t>
      </w:r>
      <w:r w:rsidR="00200932" w:rsidRPr="009B51BC">
        <w:rPr>
          <w:rFonts w:cstheme="minorHAnsi"/>
          <w:sz w:val="24"/>
          <w:szCs w:val="24"/>
          <w:highlight w:val="yellow"/>
        </w:rPr>
        <w:t xml:space="preserve"> </w:t>
      </w:r>
      <w:r w:rsidRPr="009B51BC">
        <w:rPr>
          <w:rFonts w:cstheme="minorHAnsi"/>
          <w:sz w:val="24"/>
          <w:szCs w:val="24"/>
          <w:highlight w:val="yellow"/>
        </w:rPr>
        <w:t>a constant value.</w:t>
      </w:r>
    </w:p>
    <w:p w14:paraId="18D22737" w14:textId="77777777" w:rsidR="00EF189F" w:rsidRPr="009B51BC" w:rsidRDefault="00EF189F" w:rsidP="009B51BC">
      <w:pPr>
        <w:pStyle w:val="ListParagraph"/>
        <w:rPr>
          <w:rFonts w:cstheme="minorHAnsi"/>
          <w:sz w:val="24"/>
          <w:szCs w:val="24"/>
        </w:rPr>
      </w:pPr>
    </w:p>
    <w:p w14:paraId="0DD7D00D" w14:textId="59E3A671" w:rsidR="00EF189F" w:rsidRPr="00C878EC" w:rsidRDefault="00EF189F" w:rsidP="009B51BC">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NOTE: As the sample starts focusing, the voltage will start climbing gradually until it reaches a constant value.</w:t>
      </w:r>
    </w:p>
    <w:p w14:paraId="6783FFB4" w14:textId="77777777" w:rsidR="007C42E3" w:rsidRPr="00C878EC" w:rsidRDefault="007C42E3" w:rsidP="00D24D4F">
      <w:pPr>
        <w:pStyle w:val="ListParagraph"/>
        <w:autoSpaceDE w:val="0"/>
        <w:autoSpaceDN w:val="0"/>
        <w:adjustRightInd w:val="0"/>
        <w:spacing w:after="0" w:line="240" w:lineRule="auto"/>
        <w:ind w:left="0"/>
        <w:jc w:val="both"/>
        <w:rPr>
          <w:rFonts w:cstheme="minorHAnsi"/>
          <w:sz w:val="24"/>
          <w:szCs w:val="24"/>
        </w:rPr>
      </w:pPr>
    </w:p>
    <w:p w14:paraId="1E180894" w14:textId="0B439511" w:rsidR="00F01257" w:rsidRPr="009B51BC" w:rsidRDefault="00F01257"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After </w:t>
      </w:r>
      <w:r w:rsidR="00EA3954" w:rsidRPr="009B51BC">
        <w:rPr>
          <w:rFonts w:cstheme="minorHAnsi"/>
          <w:sz w:val="24"/>
          <w:szCs w:val="24"/>
          <w:highlight w:val="yellow"/>
        </w:rPr>
        <w:t>the</w:t>
      </w:r>
      <w:r w:rsidR="00C93EAF" w:rsidRPr="009B51BC">
        <w:rPr>
          <w:rFonts w:cstheme="minorHAnsi"/>
          <w:sz w:val="24"/>
          <w:szCs w:val="24"/>
          <w:highlight w:val="yellow"/>
        </w:rPr>
        <w:t xml:space="preserve"> </w:t>
      </w:r>
      <w:r w:rsidRPr="009B51BC">
        <w:rPr>
          <w:rFonts w:cstheme="minorHAnsi"/>
          <w:sz w:val="24"/>
          <w:szCs w:val="24"/>
          <w:highlight w:val="yellow"/>
        </w:rPr>
        <w:t xml:space="preserve">run, </w:t>
      </w:r>
      <w:r w:rsidR="00E23AE2" w:rsidRPr="009B51BC">
        <w:rPr>
          <w:rFonts w:cstheme="minorHAnsi"/>
          <w:sz w:val="24"/>
          <w:szCs w:val="24"/>
          <w:highlight w:val="yellow"/>
        </w:rPr>
        <w:t xml:space="preserve">prepare to </w:t>
      </w:r>
      <w:r w:rsidR="00591F15" w:rsidRPr="009B51BC">
        <w:rPr>
          <w:rFonts w:cstheme="minorHAnsi"/>
          <w:sz w:val="24"/>
          <w:szCs w:val="24"/>
          <w:highlight w:val="yellow"/>
        </w:rPr>
        <w:t>collect the fractions</w:t>
      </w:r>
      <w:r w:rsidRPr="009B51BC">
        <w:rPr>
          <w:rFonts w:cstheme="minorHAnsi"/>
          <w:sz w:val="24"/>
          <w:szCs w:val="24"/>
          <w:highlight w:val="yellow"/>
        </w:rPr>
        <w:t xml:space="preserve"> in the harvest box (</w:t>
      </w:r>
      <w:r w:rsidR="00200932" w:rsidRPr="009B51BC">
        <w:rPr>
          <w:rFonts w:cstheme="minorHAnsi"/>
          <w:sz w:val="24"/>
          <w:szCs w:val="24"/>
          <w:highlight w:val="yellow"/>
        </w:rPr>
        <w:t>contain</w:t>
      </w:r>
      <w:r w:rsidR="00200932">
        <w:rPr>
          <w:rFonts w:cstheme="minorHAnsi"/>
          <w:sz w:val="24"/>
          <w:szCs w:val="24"/>
          <w:highlight w:val="yellow"/>
        </w:rPr>
        <w:t xml:space="preserve">ing </w:t>
      </w:r>
      <w:r w:rsidRPr="009B51BC">
        <w:rPr>
          <w:rFonts w:cstheme="minorHAnsi"/>
          <w:sz w:val="24"/>
          <w:szCs w:val="24"/>
          <w:highlight w:val="yellow"/>
        </w:rPr>
        <w:t xml:space="preserve">20 </w:t>
      </w:r>
      <w:r w:rsidR="000B26C8" w:rsidRPr="009B51BC">
        <w:rPr>
          <w:rFonts w:cstheme="minorHAnsi"/>
          <w:sz w:val="24"/>
          <w:szCs w:val="24"/>
          <w:highlight w:val="yellow"/>
        </w:rPr>
        <w:t xml:space="preserve">plastic </w:t>
      </w:r>
      <w:r w:rsidRPr="009B51BC">
        <w:rPr>
          <w:rFonts w:cstheme="minorHAnsi"/>
          <w:sz w:val="24"/>
          <w:szCs w:val="24"/>
          <w:highlight w:val="yellow"/>
        </w:rPr>
        <w:t>tubes</w:t>
      </w:r>
      <w:r w:rsidR="000B26C8" w:rsidRPr="009B51BC">
        <w:rPr>
          <w:rFonts w:cstheme="minorHAnsi"/>
          <w:sz w:val="24"/>
          <w:szCs w:val="24"/>
          <w:highlight w:val="yellow"/>
        </w:rPr>
        <w:t xml:space="preserve">, </w:t>
      </w:r>
      <w:r w:rsidR="00591F15" w:rsidRPr="009B51BC">
        <w:rPr>
          <w:rFonts w:cstheme="minorHAnsi"/>
          <w:sz w:val="24"/>
          <w:szCs w:val="24"/>
          <w:highlight w:val="yellow"/>
        </w:rPr>
        <w:t xml:space="preserve">12 </w:t>
      </w:r>
      <w:r w:rsidR="00200932">
        <w:rPr>
          <w:rFonts w:cstheme="minorHAnsi"/>
          <w:sz w:val="24"/>
          <w:szCs w:val="24"/>
          <w:highlight w:val="yellow"/>
        </w:rPr>
        <w:t xml:space="preserve">mm </w:t>
      </w:r>
      <w:r w:rsidR="00591F15" w:rsidRPr="009B51BC">
        <w:rPr>
          <w:rFonts w:cstheme="minorHAnsi"/>
          <w:sz w:val="24"/>
          <w:szCs w:val="24"/>
          <w:highlight w:val="yellow"/>
        </w:rPr>
        <w:t>x 75 mm</w:t>
      </w:r>
      <w:r w:rsidR="000B26C8" w:rsidRPr="009B51BC">
        <w:rPr>
          <w:rFonts w:cstheme="minorHAnsi"/>
          <w:sz w:val="24"/>
          <w:szCs w:val="24"/>
          <w:highlight w:val="yellow"/>
        </w:rPr>
        <w:t>, 5-6</w:t>
      </w:r>
      <w:r w:rsidR="007C42E3" w:rsidRPr="009B51BC">
        <w:rPr>
          <w:rFonts w:cstheme="minorHAnsi"/>
          <w:sz w:val="24"/>
          <w:szCs w:val="24"/>
          <w:highlight w:val="yellow"/>
        </w:rPr>
        <w:t xml:space="preserve"> mL</w:t>
      </w:r>
      <w:r w:rsidR="000B26C8" w:rsidRPr="009B51BC">
        <w:rPr>
          <w:rFonts w:cstheme="minorHAnsi"/>
          <w:sz w:val="24"/>
          <w:szCs w:val="24"/>
          <w:highlight w:val="yellow"/>
        </w:rPr>
        <w:t xml:space="preserve"> volume</w:t>
      </w:r>
      <w:r w:rsidRPr="009B51BC">
        <w:rPr>
          <w:rFonts w:cstheme="minorHAnsi"/>
          <w:sz w:val="24"/>
          <w:szCs w:val="24"/>
          <w:highlight w:val="yellow"/>
        </w:rPr>
        <w:t xml:space="preserve">) connected to </w:t>
      </w:r>
      <w:r w:rsidR="00EA3954" w:rsidRPr="009B51BC">
        <w:rPr>
          <w:rFonts w:cstheme="minorHAnsi"/>
          <w:sz w:val="24"/>
          <w:szCs w:val="24"/>
          <w:highlight w:val="yellow"/>
        </w:rPr>
        <w:t xml:space="preserve">the </w:t>
      </w:r>
      <w:r w:rsidRPr="009B51BC">
        <w:rPr>
          <w:rFonts w:cstheme="minorHAnsi"/>
          <w:sz w:val="24"/>
          <w:szCs w:val="24"/>
          <w:highlight w:val="yellow"/>
        </w:rPr>
        <w:t xml:space="preserve">vacuum pump by pressing the harvest button </w:t>
      </w:r>
      <w:r w:rsidRPr="009B51BC">
        <w:rPr>
          <w:rFonts w:cstheme="minorHAnsi"/>
          <w:b/>
          <w:bCs/>
          <w:sz w:val="24"/>
          <w:szCs w:val="24"/>
          <w:highlight w:val="yellow"/>
        </w:rPr>
        <w:t>ON</w:t>
      </w:r>
      <w:r w:rsidR="00E23AE2" w:rsidRPr="009B51BC">
        <w:rPr>
          <w:rFonts w:cstheme="minorHAnsi"/>
          <w:b/>
          <w:bCs/>
          <w:sz w:val="24"/>
          <w:szCs w:val="24"/>
          <w:highlight w:val="yellow"/>
        </w:rPr>
        <w:t xml:space="preserve"> </w:t>
      </w:r>
      <w:r w:rsidR="00E23AE2" w:rsidRPr="009B51BC">
        <w:rPr>
          <w:rFonts w:cstheme="minorHAnsi"/>
          <w:sz w:val="24"/>
          <w:szCs w:val="24"/>
          <w:highlight w:val="yellow"/>
        </w:rPr>
        <w:t>in the IEF unit</w:t>
      </w:r>
      <w:r w:rsidRPr="009B51BC">
        <w:rPr>
          <w:rFonts w:cstheme="minorHAnsi"/>
          <w:sz w:val="24"/>
          <w:szCs w:val="24"/>
          <w:highlight w:val="yellow"/>
        </w:rPr>
        <w:t>.</w:t>
      </w:r>
    </w:p>
    <w:p w14:paraId="69BBF641" w14:textId="77777777" w:rsidR="00130C4C" w:rsidRPr="00781F4F" w:rsidRDefault="00130C4C" w:rsidP="00781F4F">
      <w:pPr>
        <w:pStyle w:val="ListParagraph"/>
        <w:rPr>
          <w:rFonts w:cstheme="minorHAnsi"/>
          <w:sz w:val="24"/>
          <w:szCs w:val="24"/>
        </w:rPr>
      </w:pPr>
    </w:p>
    <w:p w14:paraId="7592F783" w14:textId="3693F0CC" w:rsidR="005434C9" w:rsidRPr="009B51BC" w:rsidRDefault="005434C9"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Align </w:t>
      </w:r>
      <w:r w:rsidR="00905E66" w:rsidRPr="009B51BC">
        <w:rPr>
          <w:rFonts w:cstheme="minorHAnsi"/>
          <w:sz w:val="24"/>
          <w:szCs w:val="24"/>
          <w:highlight w:val="yellow"/>
        </w:rPr>
        <w:t xml:space="preserve">the 20-collection pins </w:t>
      </w:r>
      <w:r w:rsidRPr="009B51BC">
        <w:rPr>
          <w:rFonts w:cstheme="minorHAnsi"/>
          <w:sz w:val="24"/>
          <w:szCs w:val="24"/>
          <w:highlight w:val="yellow"/>
        </w:rPr>
        <w:t>with</w:t>
      </w:r>
      <w:r w:rsidR="00905E66" w:rsidRPr="009B51BC">
        <w:rPr>
          <w:rFonts w:cstheme="minorHAnsi"/>
          <w:sz w:val="24"/>
          <w:szCs w:val="24"/>
          <w:highlight w:val="yellow"/>
        </w:rPr>
        <w:t xml:space="preserve"> the 20-collection ports of the focusing cell that is sealed with the tape</w:t>
      </w:r>
      <w:r w:rsidRPr="009B51BC">
        <w:rPr>
          <w:rFonts w:cstheme="minorHAnsi"/>
          <w:sz w:val="24"/>
          <w:szCs w:val="24"/>
          <w:highlight w:val="yellow"/>
        </w:rPr>
        <w:t>.</w:t>
      </w:r>
    </w:p>
    <w:p w14:paraId="7611E3BA" w14:textId="77777777" w:rsidR="005434C9" w:rsidRPr="009B51BC" w:rsidRDefault="005434C9" w:rsidP="009B51BC">
      <w:pPr>
        <w:pStyle w:val="ListParagraph"/>
        <w:rPr>
          <w:rFonts w:cstheme="minorHAnsi"/>
          <w:sz w:val="24"/>
          <w:szCs w:val="24"/>
          <w:highlight w:val="yellow"/>
        </w:rPr>
      </w:pPr>
    </w:p>
    <w:p w14:paraId="3A098D52" w14:textId="3049F020" w:rsidR="00130C4C" w:rsidRPr="009B51BC" w:rsidRDefault="005434C9" w:rsidP="00D24D4F">
      <w:pPr>
        <w:pStyle w:val="ListParagraph"/>
        <w:numPr>
          <w:ilvl w:val="1"/>
          <w:numId w:val="5"/>
        </w:numPr>
        <w:autoSpaceDE w:val="0"/>
        <w:autoSpaceDN w:val="0"/>
        <w:adjustRightInd w:val="0"/>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Push the collection pins through the sealing tape and </w:t>
      </w:r>
      <w:r w:rsidR="00905E66" w:rsidRPr="009B51BC">
        <w:rPr>
          <w:rFonts w:cstheme="minorHAnsi"/>
          <w:sz w:val="24"/>
          <w:szCs w:val="24"/>
          <w:highlight w:val="yellow"/>
        </w:rPr>
        <w:t xml:space="preserve">turn the vacuum pump </w:t>
      </w:r>
      <w:r w:rsidR="00905E66" w:rsidRPr="009B51BC">
        <w:rPr>
          <w:rFonts w:cstheme="minorHAnsi"/>
          <w:b/>
          <w:bCs/>
          <w:sz w:val="24"/>
          <w:szCs w:val="24"/>
          <w:highlight w:val="yellow"/>
        </w:rPr>
        <w:t>ON</w:t>
      </w:r>
      <w:r w:rsidR="00905E66" w:rsidRPr="009B51BC">
        <w:rPr>
          <w:rFonts w:cstheme="minorHAnsi"/>
          <w:sz w:val="24"/>
          <w:szCs w:val="24"/>
          <w:highlight w:val="yellow"/>
        </w:rPr>
        <w:t xml:space="preserve"> simultaneously (see </w:t>
      </w:r>
      <w:r w:rsidR="00905E66" w:rsidRPr="009B51BC">
        <w:rPr>
          <w:rFonts w:cstheme="minorHAnsi"/>
          <w:b/>
          <w:bCs/>
          <w:sz w:val="24"/>
          <w:szCs w:val="24"/>
          <w:highlight w:val="yellow"/>
        </w:rPr>
        <w:t>Figure 2</w:t>
      </w:r>
      <w:r w:rsidR="00781F4F" w:rsidRPr="009B51BC">
        <w:rPr>
          <w:rFonts w:cstheme="minorHAnsi"/>
          <w:b/>
          <w:bCs/>
          <w:sz w:val="24"/>
          <w:szCs w:val="24"/>
          <w:highlight w:val="yellow"/>
        </w:rPr>
        <w:t xml:space="preserve">B, </w:t>
      </w:r>
      <w:r w:rsidR="000909CC" w:rsidRPr="009B51BC">
        <w:rPr>
          <w:rFonts w:cstheme="minorHAnsi"/>
          <w:b/>
          <w:bCs/>
          <w:sz w:val="24"/>
          <w:szCs w:val="24"/>
          <w:highlight w:val="yellow"/>
        </w:rPr>
        <w:t>2</w:t>
      </w:r>
      <w:r w:rsidR="00781F4F" w:rsidRPr="009B51BC">
        <w:rPr>
          <w:rFonts w:cstheme="minorHAnsi"/>
          <w:b/>
          <w:bCs/>
          <w:sz w:val="24"/>
          <w:szCs w:val="24"/>
          <w:highlight w:val="yellow"/>
        </w:rPr>
        <w:t xml:space="preserve">C &amp; </w:t>
      </w:r>
      <w:r w:rsidR="000909CC" w:rsidRPr="009B51BC">
        <w:rPr>
          <w:rFonts w:cstheme="minorHAnsi"/>
          <w:b/>
          <w:bCs/>
          <w:sz w:val="24"/>
          <w:szCs w:val="24"/>
          <w:highlight w:val="yellow"/>
        </w:rPr>
        <w:t>2</w:t>
      </w:r>
      <w:r w:rsidR="00781F4F" w:rsidRPr="009B51BC">
        <w:rPr>
          <w:rFonts w:cstheme="minorHAnsi"/>
          <w:b/>
          <w:bCs/>
          <w:sz w:val="24"/>
          <w:szCs w:val="24"/>
          <w:highlight w:val="yellow"/>
        </w:rPr>
        <w:t>D</w:t>
      </w:r>
      <w:r w:rsidR="00781F4F" w:rsidRPr="009B51BC">
        <w:rPr>
          <w:rFonts w:cstheme="minorHAnsi"/>
          <w:sz w:val="24"/>
          <w:szCs w:val="24"/>
          <w:highlight w:val="yellow"/>
        </w:rPr>
        <w:t>)</w:t>
      </w:r>
      <w:r w:rsidR="00905E66" w:rsidRPr="009B51BC">
        <w:rPr>
          <w:rFonts w:cstheme="minorHAnsi"/>
          <w:sz w:val="24"/>
          <w:szCs w:val="24"/>
          <w:highlight w:val="yellow"/>
        </w:rPr>
        <w:t xml:space="preserve">. </w:t>
      </w:r>
    </w:p>
    <w:p w14:paraId="4F034501" w14:textId="77777777" w:rsidR="005434C9" w:rsidRPr="00C878EC" w:rsidRDefault="005434C9" w:rsidP="009B51BC">
      <w:pPr>
        <w:pStyle w:val="ListParagraph"/>
        <w:autoSpaceDE w:val="0"/>
        <w:autoSpaceDN w:val="0"/>
        <w:adjustRightInd w:val="0"/>
        <w:spacing w:after="0" w:line="240" w:lineRule="auto"/>
        <w:ind w:left="0"/>
        <w:jc w:val="both"/>
        <w:rPr>
          <w:rFonts w:cstheme="minorHAnsi"/>
          <w:sz w:val="24"/>
          <w:szCs w:val="24"/>
        </w:rPr>
      </w:pPr>
    </w:p>
    <w:p w14:paraId="1B0DE558" w14:textId="30139109" w:rsidR="0079233D" w:rsidRPr="00C878EC" w:rsidRDefault="007C42E3" w:rsidP="00D24D4F">
      <w:pPr>
        <w:autoSpaceDE w:val="0"/>
        <w:autoSpaceDN w:val="0"/>
        <w:adjustRightInd w:val="0"/>
        <w:contextualSpacing/>
        <w:jc w:val="both"/>
        <w:rPr>
          <w:rFonts w:asciiTheme="minorHAnsi" w:hAnsiTheme="minorHAnsi" w:cstheme="minorHAnsi"/>
        </w:rPr>
      </w:pPr>
      <w:r w:rsidRPr="00C878EC">
        <w:rPr>
          <w:rFonts w:asciiTheme="minorHAnsi" w:hAnsiTheme="minorHAnsi" w:cstheme="minorHAnsi"/>
        </w:rPr>
        <w:t>NOTE:</w:t>
      </w:r>
      <w:r w:rsidR="00065D30" w:rsidRPr="00C878EC">
        <w:rPr>
          <w:rFonts w:asciiTheme="minorHAnsi" w:hAnsiTheme="minorHAnsi" w:cstheme="minorHAnsi"/>
        </w:rPr>
        <w:t xml:space="preserve"> </w:t>
      </w:r>
      <w:r w:rsidR="00130C4C">
        <w:rPr>
          <w:rFonts w:asciiTheme="minorHAnsi" w:hAnsiTheme="minorHAnsi" w:cstheme="minorHAnsi"/>
        </w:rPr>
        <w:t>About 3 m</w:t>
      </w:r>
      <w:r w:rsidR="00294F60">
        <w:rPr>
          <w:rFonts w:asciiTheme="minorHAnsi" w:hAnsiTheme="minorHAnsi" w:cstheme="minorHAnsi"/>
        </w:rPr>
        <w:t>L</w:t>
      </w:r>
      <w:r w:rsidR="00130C4C">
        <w:rPr>
          <w:rFonts w:asciiTheme="minorHAnsi" w:hAnsiTheme="minorHAnsi" w:cstheme="minorHAnsi"/>
        </w:rPr>
        <w:t xml:space="preserve"> </w:t>
      </w:r>
      <w:r w:rsidR="00D92126">
        <w:rPr>
          <w:rFonts w:asciiTheme="minorHAnsi" w:hAnsiTheme="minorHAnsi" w:cstheme="minorHAnsi"/>
        </w:rPr>
        <w:t xml:space="preserve">fractions </w:t>
      </w:r>
      <w:r w:rsidR="00130C4C">
        <w:rPr>
          <w:rFonts w:asciiTheme="minorHAnsi" w:hAnsiTheme="minorHAnsi" w:cstheme="minorHAnsi"/>
        </w:rPr>
        <w:t>from each</w:t>
      </w:r>
      <w:r w:rsidR="00781F4F">
        <w:rPr>
          <w:rFonts w:asciiTheme="minorHAnsi" w:hAnsiTheme="minorHAnsi" w:cstheme="minorHAnsi"/>
        </w:rPr>
        <w:t xml:space="preserve"> </w:t>
      </w:r>
      <w:r w:rsidR="00200932">
        <w:rPr>
          <w:rFonts w:asciiTheme="minorHAnsi" w:hAnsiTheme="minorHAnsi" w:cstheme="minorHAnsi"/>
        </w:rPr>
        <w:t>chamber</w:t>
      </w:r>
      <w:r w:rsidR="00781F4F">
        <w:rPr>
          <w:rFonts w:asciiTheme="minorHAnsi" w:hAnsiTheme="minorHAnsi" w:cstheme="minorHAnsi"/>
        </w:rPr>
        <w:t xml:space="preserve"> will be collected into the tubes</w:t>
      </w:r>
      <w:r w:rsidR="00D92126">
        <w:rPr>
          <w:rFonts w:asciiTheme="minorHAnsi" w:hAnsiTheme="minorHAnsi" w:cstheme="minorHAnsi"/>
        </w:rPr>
        <w:t xml:space="preserve"> for </w:t>
      </w:r>
      <w:r w:rsidR="00200932">
        <w:rPr>
          <w:rFonts w:asciiTheme="minorHAnsi" w:hAnsiTheme="minorHAnsi" w:cstheme="minorHAnsi"/>
        </w:rPr>
        <w:t>each</w:t>
      </w:r>
      <w:r w:rsidR="00D92126">
        <w:rPr>
          <w:rFonts w:asciiTheme="minorHAnsi" w:hAnsiTheme="minorHAnsi" w:cstheme="minorHAnsi"/>
        </w:rPr>
        <w:t xml:space="preserve"> time</w:t>
      </w:r>
      <w:r w:rsidR="00781F4F">
        <w:rPr>
          <w:rFonts w:asciiTheme="minorHAnsi" w:hAnsiTheme="minorHAnsi" w:cstheme="minorHAnsi"/>
        </w:rPr>
        <w:t>.</w:t>
      </w:r>
      <w:r w:rsidR="00905E66">
        <w:rPr>
          <w:rFonts w:asciiTheme="minorHAnsi" w:hAnsiTheme="minorHAnsi" w:cstheme="minorHAnsi"/>
        </w:rPr>
        <w:t xml:space="preserve"> </w:t>
      </w:r>
      <w:r w:rsidR="00065D30" w:rsidRPr="00C878EC">
        <w:rPr>
          <w:rFonts w:asciiTheme="minorHAnsi" w:hAnsiTheme="minorHAnsi" w:cstheme="minorHAnsi"/>
        </w:rPr>
        <w:t xml:space="preserve">Fractions </w:t>
      </w:r>
      <w:r w:rsidR="00382BED">
        <w:rPr>
          <w:rFonts w:asciiTheme="minorHAnsi" w:hAnsiTheme="minorHAnsi" w:cstheme="minorHAnsi"/>
        </w:rPr>
        <w:t>can be</w:t>
      </w:r>
      <w:r w:rsidR="00065D30" w:rsidRPr="00C878EC">
        <w:rPr>
          <w:rFonts w:asciiTheme="minorHAnsi" w:hAnsiTheme="minorHAnsi" w:cstheme="minorHAnsi"/>
        </w:rPr>
        <w:t xml:space="preserve"> </w:t>
      </w:r>
      <w:r w:rsidR="00B93C04" w:rsidRPr="00C878EC">
        <w:rPr>
          <w:rFonts w:asciiTheme="minorHAnsi" w:hAnsiTheme="minorHAnsi" w:cstheme="minorHAnsi"/>
        </w:rPr>
        <w:t>used for subsequent downstream applications</w:t>
      </w:r>
      <w:r w:rsidR="007643D6" w:rsidRPr="00C878EC">
        <w:rPr>
          <w:rFonts w:asciiTheme="minorHAnsi" w:hAnsiTheme="minorHAnsi" w:cstheme="minorHAnsi"/>
        </w:rPr>
        <w:t xml:space="preserve"> (SDS-PAGE for peptide quantification, TLC and bioassay for small molecules).</w:t>
      </w:r>
    </w:p>
    <w:p w14:paraId="7F2410B2" w14:textId="77777777" w:rsidR="00677108" w:rsidRPr="00C878EC" w:rsidRDefault="00677108" w:rsidP="00D24D4F">
      <w:pPr>
        <w:autoSpaceDE w:val="0"/>
        <w:autoSpaceDN w:val="0"/>
        <w:adjustRightInd w:val="0"/>
        <w:contextualSpacing/>
        <w:jc w:val="both"/>
        <w:rPr>
          <w:rFonts w:asciiTheme="minorHAnsi" w:hAnsiTheme="minorHAnsi" w:cstheme="minorHAnsi"/>
        </w:rPr>
      </w:pPr>
    </w:p>
    <w:p w14:paraId="25A1718E" w14:textId="4DDFF8BE" w:rsidR="00C63C40" w:rsidRPr="009B51BC" w:rsidRDefault="00572FDF" w:rsidP="00D24D4F">
      <w:pPr>
        <w:pStyle w:val="ListParagraph"/>
        <w:numPr>
          <w:ilvl w:val="0"/>
          <w:numId w:val="5"/>
        </w:numPr>
        <w:spacing w:after="0" w:line="240" w:lineRule="auto"/>
        <w:ind w:left="0" w:firstLine="0"/>
        <w:jc w:val="both"/>
        <w:rPr>
          <w:rFonts w:cstheme="minorHAnsi"/>
          <w:b/>
          <w:i/>
          <w:sz w:val="24"/>
          <w:szCs w:val="24"/>
          <w:highlight w:val="yellow"/>
        </w:rPr>
      </w:pPr>
      <w:r w:rsidRPr="009B51BC">
        <w:rPr>
          <w:rFonts w:cstheme="minorHAnsi"/>
          <w:b/>
          <w:sz w:val="24"/>
          <w:szCs w:val="24"/>
          <w:highlight w:val="yellow"/>
        </w:rPr>
        <w:t xml:space="preserve">Separation and purification of proteins </w:t>
      </w:r>
      <w:r w:rsidR="00494540" w:rsidRPr="009B51BC">
        <w:rPr>
          <w:rFonts w:cstheme="minorHAnsi"/>
          <w:b/>
          <w:sz w:val="24"/>
          <w:szCs w:val="24"/>
          <w:highlight w:val="yellow"/>
        </w:rPr>
        <w:t xml:space="preserve">from </w:t>
      </w:r>
      <w:r w:rsidR="00494540" w:rsidRPr="009B51BC">
        <w:rPr>
          <w:rFonts w:cstheme="minorHAnsi"/>
          <w:b/>
          <w:i/>
          <w:sz w:val="24"/>
          <w:szCs w:val="24"/>
          <w:highlight w:val="yellow"/>
        </w:rPr>
        <w:t>C. albicans</w:t>
      </w:r>
    </w:p>
    <w:p w14:paraId="3D8E15D9" w14:textId="77777777" w:rsidR="006A7F41" w:rsidRPr="00C878EC" w:rsidRDefault="006A7F41" w:rsidP="00D24D4F">
      <w:pPr>
        <w:contextualSpacing/>
        <w:jc w:val="both"/>
        <w:rPr>
          <w:rFonts w:asciiTheme="minorHAnsi" w:hAnsiTheme="minorHAnsi" w:cstheme="minorHAnsi"/>
          <w:bCs/>
          <w:iCs/>
        </w:rPr>
      </w:pPr>
    </w:p>
    <w:p w14:paraId="0A930A76" w14:textId="39A26998" w:rsidR="005154FB" w:rsidRPr="009B51BC" w:rsidRDefault="005154FB" w:rsidP="005154FB">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Grow single colony of </w:t>
      </w:r>
      <w:r w:rsidRPr="009B51BC">
        <w:rPr>
          <w:rFonts w:cstheme="minorHAnsi"/>
          <w:i/>
          <w:iCs/>
          <w:sz w:val="24"/>
          <w:szCs w:val="24"/>
          <w:highlight w:val="yellow"/>
        </w:rPr>
        <w:t xml:space="preserve">C. albicans </w:t>
      </w:r>
      <w:r w:rsidRPr="009B51BC">
        <w:rPr>
          <w:rFonts w:cstheme="minorHAnsi"/>
          <w:sz w:val="24"/>
          <w:szCs w:val="24"/>
          <w:highlight w:val="yellow"/>
        </w:rPr>
        <w:t>in yeast-peptone-dextrose (YPD) broth</w:t>
      </w:r>
      <w:r w:rsidRPr="009B51BC">
        <w:rPr>
          <w:rFonts w:cstheme="minorHAnsi"/>
          <w:sz w:val="24"/>
          <w:szCs w:val="24"/>
          <w:highlight w:val="yellow"/>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Pr="009B51BC">
        <w:rPr>
          <w:rFonts w:cstheme="minorHAnsi"/>
          <w:sz w:val="24"/>
          <w:szCs w:val="24"/>
          <w:highlight w:val="yellow"/>
        </w:rPr>
        <w:instrText xml:space="preserve"> ADDIN EN.CITE </w:instrText>
      </w:r>
      <w:r w:rsidRPr="009B51BC">
        <w:rPr>
          <w:rFonts w:cstheme="minorHAnsi"/>
          <w:sz w:val="24"/>
          <w:szCs w:val="24"/>
          <w:highlight w:val="yellow"/>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Pr="009B51BC">
        <w:rPr>
          <w:rFonts w:cstheme="minorHAnsi"/>
          <w:sz w:val="24"/>
          <w:szCs w:val="24"/>
          <w:highlight w:val="yellow"/>
        </w:rPr>
        <w:instrText xml:space="preserve"> ADDIN EN.CITE.DATA </w:instrText>
      </w:r>
      <w:r w:rsidRPr="009B51BC">
        <w:rPr>
          <w:rFonts w:cstheme="minorHAnsi"/>
          <w:sz w:val="24"/>
          <w:szCs w:val="24"/>
          <w:highlight w:val="yellow"/>
        </w:rPr>
      </w:r>
      <w:r w:rsidRPr="009B51BC">
        <w:rPr>
          <w:rFonts w:cstheme="minorHAnsi"/>
          <w:sz w:val="24"/>
          <w:szCs w:val="24"/>
          <w:highlight w:val="yellow"/>
        </w:rPr>
        <w:fldChar w:fldCharType="end"/>
      </w:r>
      <w:r w:rsidRPr="009B51BC">
        <w:rPr>
          <w:rFonts w:cstheme="minorHAnsi"/>
          <w:sz w:val="24"/>
          <w:szCs w:val="24"/>
          <w:highlight w:val="yellow"/>
        </w:rPr>
      </w:r>
      <w:r w:rsidRPr="009B51BC">
        <w:rPr>
          <w:rFonts w:cstheme="minorHAnsi"/>
          <w:sz w:val="24"/>
          <w:szCs w:val="24"/>
          <w:highlight w:val="yellow"/>
        </w:rPr>
        <w:fldChar w:fldCharType="separate"/>
      </w:r>
      <w:r w:rsidRPr="009B51BC">
        <w:rPr>
          <w:rFonts w:cstheme="minorHAnsi"/>
          <w:noProof/>
          <w:sz w:val="24"/>
          <w:szCs w:val="24"/>
          <w:highlight w:val="yellow"/>
          <w:vertAlign w:val="superscript"/>
        </w:rPr>
        <w:t>16</w:t>
      </w:r>
      <w:r w:rsidRPr="009B51BC">
        <w:rPr>
          <w:rFonts w:cstheme="minorHAnsi"/>
          <w:sz w:val="24"/>
          <w:szCs w:val="24"/>
          <w:highlight w:val="yellow"/>
        </w:rPr>
        <w:fldChar w:fldCharType="end"/>
      </w:r>
      <w:r w:rsidRPr="009B51BC">
        <w:rPr>
          <w:rFonts w:cstheme="minorHAnsi"/>
          <w:sz w:val="24"/>
          <w:szCs w:val="24"/>
          <w:highlight w:val="yellow"/>
        </w:rPr>
        <w:t xml:space="preserve"> at 30 °C with shaking (200 rpm) for overnight.</w:t>
      </w:r>
    </w:p>
    <w:p w14:paraId="26B9CC81" w14:textId="77777777" w:rsidR="005154FB" w:rsidRPr="009B51BC" w:rsidRDefault="005154FB" w:rsidP="009B51BC">
      <w:pPr>
        <w:pStyle w:val="ListParagraph"/>
        <w:spacing w:after="0" w:line="240" w:lineRule="auto"/>
        <w:ind w:left="0"/>
        <w:jc w:val="both"/>
        <w:rPr>
          <w:rFonts w:cstheme="minorHAnsi"/>
          <w:sz w:val="24"/>
          <w:szCs w:val="24"/>
          <w:highlight w:val="yellow"/>
        </w:rPr>
      </w:pPr>
    </w:p>
    <w:p w14:paraId="044457C6" w14:textId="0D934048" w:rsidR="005154FB" w:rsidRPr="009B51BC" w:rsidRDefault="005154FB"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bCs/>
          <w:iCs/>
          <w:sz w:val="24"/>
          <w:szCs w:val="24"/>
          <w:highlight w:val="yellow"/>
        </w:rPr>
        <w:t>Collect the yeast cells by centrifugation (</w:t>
      </w:r>
      <w:r w:rsidRPr="009B51BC">
        <w:rPr>
          <w:rFonts w:cstheme="minorHAnsi"/>
          <w:sz w:val="24"/>
          <w:szCs w:val="24"/>
          <w:highlight w:val="yellow"/>
        </w:rPr>
        <w:t xml:space="preserve">10,000 x </w:t>
      </w:r>
      <w:r w:rsidRPr="009B51BC">
        <w:rPr>
          <w:rFonts w:cstheme="minorHAnsi"/>
          <w:i/>
          <w:iCs/>
          <w:sz w:val="24"/>
          <w:szCs w:val="24"/>
          <w:highlight w:val="yellow"/>
        </w:rPr>
        <w:t>g</w:t>
      </w:r>
      <w:r w:rsidRPr="009B51BC">
        <w:rPr>
          <w:rFonts w:cstheme="minorHAnsi"/>
          <w:sz w:val="24"/>
          <w:szCs w:val="24"/>
          <w:highlight w:val="yellow"/>
        </w:rPr>
        <w:t xml:space="preserve"> for 5 min).</w:t>
      </w:r>
    </w:p>
    <w:p w14:paraId="6AE405F3" w14:textId="77777777" w:rsidR="005154FB" w:rsidRPr="009B51BC" w:rsidRDefault="005154FB" w:rsidP="009B51BC">
      <w:pPr>
        <w:pStyle w:val="ListParagraph"/>
        <w:spacing w:after="0" w:line="240" w:lineRule="auto"/>
        <w:ind w:left="0"/>
        <w:jc w:val="both"/>
        <w:rPr>
          <w:rFonts w:cstheme="minorHAnsi"/>
          <w:sz w:val="24"/>
          <w:szCs w:val="24"/>
          <w:highlight w:val="yellow"/>
        </w:rPr>
      </w:pPr>
    </w:p>
    <w:p w14:paraId="67D2B4F8" w14:textId="79AFD04C" w:rsidR="00DE5745" w:rsidRPr="009B51BC" w:rsidRDefault="00C31FE7"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bCs/>
          <w:iCs/>
          <w:sz w:val="24"/>
          <w:szCs w:val="24"/>
          <w:highlight w:val="yellow"/>
        </w:rPr>
        <w:lastRenderedPageBreak/>
        <w:t>S</w:t>
      </w:r>
      <w:r w:rsidR="00081F68" w:rsidRPr="009B51BC">
        <w:rPr>
          <w:rFonts w:cstheme="minorHAnsi"/>
          <w:bCs/>
          <w:iCs/>
          <w:sz w:val="24"/>
          <w:szCs w:val="24"/>
          <w:highlight w:val="yellow"/>
        </w:rPr>
        <w:t xml:space="preserve">uspend </w:t>
      </w:r>
      <w:r w:rsidR="00081F68" w:rsidRPr="009B51BC">
        <w:rPr>
          <w:rFonts w:cstheme="minorHAnsi"/>
          <w:bCs/>
          <w:i/>
          <w:sz w:val="24"/>
          <w:szCs w:val="24"/>
          <w:highlight w:val="yellow"/>
        </w:rPr>
        <w:t>C. albicans</w:t>
      </w:r>
      <w:r w:rsidR="00081F68" w:rsidRPr="009B51BC">
        <w:rPr>
          <w:rFonts w:cstheme="minorHAnsi"/>
          <w:bCs/>
          <w:iCs/>
          <w:sz w:val="24"/>
          <w:szCs w:val="24"/>
          <w:highlight w:val="yellow"/>
        </w:rPr>
        <w:t xml:space="preserve"> yeast cells in </w:t>
      </w:r>
      <w:r w:rsidRPr="009B51BC">
        <w:rPr>
          <w:rFonts w:cstheme="minorHAnsi"/>
          <w:bCs/>
          <w:iCs/>
          <w:sz w:val="24"/>
          <w:szCs w:val="24"/>
          <w:highlight w:val="yellow"/>
        </w:rPr>
        <w:t xml:space="preserve">ammonium carbonate (1.89 g/L) buffer containing 1% (v/v) beta-mercaptoethanol (β-ME) (1/10th of the culture volume) </w:t>
      </w:r>
      <w:r w:rsidR="00081F68" w:rsidRPr="009B51BC">
        <w:rPr>
          <w:rFonts w:cstheme="minorHAnsi"/>
          <w:bCs/>
          <w:iCs/>
          <w:sz w:val="24"/>
          <w:szCs w:val="24"/>
          <w:highlight w:val="yellow"/>
        </w:rPr>
        <w:t>and rotate in a roller tube for 1 h at 5</w:t>
      </w:r>
      <w:r w:rsidR="00DE5745" w:rsidRPr="009B51BC">
        <w:rPr>
          <w:rFonts w:cstheme="minorHAnsi"/>
          <w:bCs/>
          <w:iCs/>
          <w:sz w:val="24"/>
          <w:szCs w:val="24"/>
          <w:highlight w:val="yellow"/>
        </w:rPr>
        <w:t xml:space="preserve"> </w:t>
      </w:r>
      <w:r w:rsidR="00DE5745" w:rsidRPr="009B51BC">
        <w:rPr>
          <w:rFonts w:cstheme="minorHAnsi"/>
          <w:sz w:val="24"/>
          <w:szCs w:val="24"/>
          <w:highlight w:val="yellow"/>
        </w:rPr>
        <w:t>°C</w:t>
      </w:r>
      <w:r w:rsidR="00C951AC" w:rsidRPr="009B51BC">
        <w:rPr>
          <w:rFonts w:cstheme="minorHAnsi"/>
          <w:sz w:val="24"/>
          <w:szCs w:val="24"/>
          <w:highlight w:val="yellow"/>
        </w:rPr>
        <w:fldChar w:fldCharType="begin">
          <w:fldData xml:space="preserve">PEVuZE5vdGU+PENpdGU+PEF1dGhvcj5WZWRpeWFwcGFuPC9BdXRob3I+PFllYXI+MjAwMDwvWWVh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==
</w:fldData>
        </w:fldChar>
      </w:r>
      <w:r w:rsidR="008273F7" w:rsidRPr="009B51BC">
        <w:rPr>
          <w:rFonts w:cstheme="minorHAnsi"/>
          <w:sz w:val="24"/>
          <w:szCs w:val="24"/>
          <w:highlight w:val="yellow"/>
        </w:rPr>
        <w:instrText xml:space="preserve"> ADDIN EN.CITE </w:instrText>
      </w:r>
      <w:r w:rsidR="008273F7" w:rsidRPr="009B51BC">
        <w:rPr>
          <w:rFonts w:cstheme="minorHAnsi"/>
          <w:sz w:val="24"/>
          <w:szCs w:val="24"/>
          <w:highlight w:val="yellow"/>
        </w:rPr>
        <w:fldChar w:fldCharType="begin">
          <w:fldData xml:space="preserve">PEVuZE5vdGU+PENpdGU+PEF1dGhvcj5WZWRpeWFwcGFuPC9BdXRob3I+PFllYXI+MjAwMDwvWWVh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==
</w:fldData>
        </w:fldChar>
      </w:r>
      <w:r w:rsidR="008273F7" w:rsidRPr="009B51BC">
        <w:rPr>
          <w:rFonts w:cstheme="minorHAnsi"/>
          <w:sz w:val="24"/>
          <w:szCs w:val="24"/>
          <w:highlight w:val="yellow"/>
        </w:rPr>
        <w:instrText xml:space="preserve"> ADDIN EN.CITE.DATA </w:instrText>
      </w:r>
      <w:r w:rsidR="008273F7" w:rsidRPr="009B51BC">
        <w:rPr>
          <w:rFonts w:cstheme="minorHAnsi"/>
          <w:sz w:val="24"/>
          <w:szCs w:val="24"/>
          <w:highlight w:val="yellow"/>
        </w:rPr>
      </w:r>
      <w:r w:rsidR="008273F7" w:rsidRPr="009B51BC">
        <w:rPr>
          <w:rFonts w:cstheme="minorHAnsi"/>
          <w:sz w:val="24"/>
          <w:szCs w:val="24"/>
          <w:highlight w:val="yellow"/>
        </w:rPr>
        <w:fldChar w:fldCharType="end"/>
      </w:r>
      <w:r w:rsidR="00C951AC" w:rsidRPr="009B51BC">
        <w:rPr>
          <w:rFonts w:cstheme="minorHAnsi"/>
          <w:sz w:val="24"/>
          <w:szCs w:val="24"/>
          <w:highlight w:val="yellow"/>
        </w:rPr>
      </w:r>
      <w:r w:rsidR="00C951AC" w:rsidRPr="009B51BC">
        <w:rPr>
          <w:rFonts w:cstheme="minorHAnsi"/>
          <w:sz w:val="24"/>
          <w:szCs w:val="24"/>
          <w:highlight w:val="yellow"/>
        </w:rPr>
        <w:fldChar w:fldCharType="separate"/>
      </w:r>
      <w:r w:rsidR="008273F7" w:rsidRPr="009B51BC">
        <w:rPr>
          <w:rFonts w:cstheme="minorHAnsi"/>
          <w:noProof/>
          <w:sz w:val="24"/>
          <w:szCs w:val="24"/>
          <w:highlight w:val="yellow"/>
          <w:vertAlign w:val="superscript"/>
        </w:rPr>
        <w:t>15</w:t>
      </w:r>
      <w:r w:rsidR="00C951AC" w:rsidRPr="009B51BC">
        <w:rPr>
          <w:rFonts w:cstheme="minorHAnsi"/>
          <w:sz w:val="24"/>
          <w:szCs w:val="24"/>
          <w:highlight w:val="yellow"/>
        </w:rPr>
        <w:fldChar w:fldCharType="end"/>
      </w:r>
      <w:r w:rsidR="00081F68" w:rsidRPr="009B51BC">
        <w:rPr>
          <w:rFonts w:cstheme="minorHAnsi"/>
          <w:bCs/>
          <w:iCs/>
          <w:sz w:val="24"/>
          <w:szCs w:val="24"/>
          <w:highlight w:val="yellow"/>
        </w:rPr>
        <w:t xml:space="preserve">. </w:t>
      </w:r>
    </w:p>
    <w:p w14:paraId="20386EBA" w14:textId="77777777" w:rsidR="00DE5745" w:rsidRPr="009B51BC" w:rsidRDefault="00DE5745" w:rsidP="00D24D4F">
      <w:pPr>
        <w:pStyle w:val="ListParagraph"/>
        <w:spacing w:after="0" w:line="240" w:lineRule="auto"/>
        <w:ind w:left="0"/>
        <w:jc w:val="both"/>
        <w:rPr>
          <w:rFonts w:cstheme="minorHAnsi"/>
          <w:sz w:val="24"/>
          <w:szCs w:val="24"/>
          <w:highlight w:val="yellow"/>
        </w:rPr>
      </w:pPr>
    </w:p>
    <w:p w14:paraId="336BB4A5" w14:textId="45B7E8BC" w:rsidR="00DE5745" w:rsidRPr="009B51BC" w:rsidRDefault="00081F68"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bCs/>
          <w:iCs/>
          <w:sz w:val="24"/>
          <w:szCs w:val="24"/>
          <w:highlight w:val="yellow"/>
        </w:rPr>
        <w:t>Remove the yeast cells by centrifugation (</w:t>
      </w:r>
      <w:r w:rsidRPr="009B51BC">
        <w:rPr>
          <w:rFonts w:cstheme="minorHAnsi"/>
          <w:sz w:val="24"/>
          <w:szCs w:val="24"/>
          <w:highlight w:val="yellow"/>
        </w:rPr>
        <w:t xml:space="preserve">10,000 x </w:t>
      </w:r>
      <w:r w:rsidRPr="009B51BC">
        <w:rPr>
          <w:rFonts w:cstheme="minorHAnsi"/>
          <w:i/>
          <w:iCs/>
          <w:sz w:val="24"/>
          <w:szCs w:val="24"/>
          <w:highlight w:val="yellow"/>
        </w:rPr>
        <w:t>g</w:t>
      </w:r>
      <w:r w:rsidRPr="009B51BC">
        <w:rPr>
          <w:rFonts w:cstheme="minorHAnsi"/>
          <w:sz w:val="24"/>
          <w:szCs w:val="24"/>
          <w:highlight w:val="yellow"/>
        </w:rPr>
        <w:t xml:space="preserve"> for 5 min) and filter the protein extract through </w:t>
      </w:r>
      <w:r w:rsidR="00200932">
        <w:rPr>
          <w:rFonts w:cstheme="minorHAnsi"/>
          <w:sz w:val="24"/>
          <w:szCs w:val="24"/>
          <w:highlight w:val="yellow"/>
        </w:rPr>
        <w:t xml:space="preserve">a </w:t>
      </w:r>
      <w:r w:rsidRPr="009B51BC">
        <w:rPr>
          <w:rFonts w:cstheme="minorHAnsi"/>
          <w:sz w:val="24"/>
          <w:szCs w:val="24"/>
          <w:highlight w:val="yellow"/>
        </w:rPr>
        <w:t>0.45</w:t>
      </w:r>
      <w:r w:rsidR="005A2171" w:rsidRPr="009B51BC">
        <w:rPr>
          <w:rFonts w:cstheme="minorHAnsi"/>
          <w:sz w:val="24"/>
          <w:szCs w:val="24"/>
          <w:highlight w:val="yellow"/>
        </w:rPr>
        <w:t xml:space="preserve"> </w:t>
      </w:r>
      <w:r w:rsidR="00D118BE" w:rsidRPr="009B51BC">
        <w:rPr>
          <w:rFonts w:cstheme="minorHAnsi"/>
          <w:sz w:val="24"/>
          <w:szCs w:val="24"/>
          <w:highlight w:val="yellow"/>
        </w:rPr>
        <w:t>µ</w:t>
      </w:r>
      <w:r w:rsidR="00DE5745" w:rsidRPr="009B51BC">
        <w:rPr>
          <w:rFonts w:cstheme="minorHAnsi"/>
          <w:sz w:val="24"/>
          <w:szCs w:val="24"/>
          <w:highlight w:val="yellow"/>
        </w:rPr>
        <w:t>m</w:t>
      </w:r>
      <w:r w:rsidRPr="009B51BC">
        <w:rPr>
          <w:rFonts w:cstheme="minorHAnsi"/>
          <w:sz w:val="24"/>
          <w:szCs w:val="24"/>
          <w:highlight w:val="yellow"/>
        </w:rPr>
        <w:t xml:space="preserve"> filter. </w:t>
      </w:r>
    </w:p>
    <w:p w14:paraId="58D67908" w14:textId="77777777" w:rsidR="00DE5745" w:rsidRPr="00C878EC" w:rsidRDefault="00DE5745" w:rsidP="00D24D4F">
      <w:pPr>
        <w:pStyle w:val="ListParagraph"/>
        <w:spacing w:after="0" w:line="240" w:lineRule="auto"/>
        <w:ind w:left="0"/>
        <w:rPr>
          <w:rFonts w:cstheme="minorHAnsi"/>
          <w:sz w:val="24"/>
          <w:szCs w:val="24"/>
        </w:rPr>
      </w:pPr>
    </w:p>
    <w:p w14:paraId="35A0CC22" w14:textId="4A7F66B9" w:rsidR="00DE5745" w:rsidRPr="00C878EC" w:rsidRDefault="007C42E3" w:rsidP="00D24D4F">
      <w:pPr>
        <w:contextualSpacing/>
        <w:jc w:val="both"/>
        <w:rPr>
          <w:rFonts w:asciiTheme="minorHAnsi" w:hAnsiTheme="minorHAnsi" w:cstheme="minorHAnsi"/>
          <w:bCs/>
          <w:iCs/>
        </w:rPr>
      </w:pPr>
      <w:r w:rsidRPr="00C878EC">
        <w:rPr>
          <w:rFonts w:asciiTheme="minorHAnsi" w:hAnsiTheme="minorHAnsi" w:cstheme="minorHAnsi"/>
          <w:iCs/>
        </w:rPr>
        <w:t>NOTE:</w:t>
      </w:r>
      <w:r w:rsidR="00896437" w:rsidRPr="00C878EC">
        <w:rPr>
          <w:rFonts w:asciiTheme="minorHAnsi" w:hAnsiTheme="minorHAnsi" w:cstheme="minorHAnsi"/>
          <w:b/>
          <w:iCs/>
        </w:rPr>
        <w:t xml:space="preserve"> </w:t>
      </w:r>
      <w:r w:rsidR="00896437" w:rsidRPr="00C878EC">
        <w:rPr>
          <w:rFonts w:asciiTheme="minorHAnsi" w:hAnsiTheme="minorHAnsi" w:cstheme="minorHAnsi"/>
          <w:bCs/>
          <w:iCs/>
        </w:rPr>
        <w:t xml:space="preserve">Protein samples from </w:t>
      </w:r>
      <w:r w:rsidR="00896437" w:rsidRPr="00C878EC">
        <w:rPr>
          <w:rFonts w:asciiTheme="minorHAnsi" w:hAnsiTheme="minorHAnsi" w:cstheme="minorHAnsi"/>
          <w:bCs/>
          <w:i/>
        </w:rPr>
        <w:t>C. albicans</w:t>
      </w:r>
      <w:r w:rsidR="00896437" w:rsidRPr="00C878EC">
        <w:rPr>
          <w:rFonts w:asciiTheme="minorHAnsi" w:hAnsiTheme="minorHAnsi" w:cstheme="minorHAnsi"/>
          <w:bCs/>
          <w:iCs/>
        </w:rPr>
        <w:t xml:space="preserve"> cytosol, membrane or cell wall can be </w:t>
      </w:r>
      <w:r w:rsidR="005434C9">
        <w:rPr>
          <w:rFonts w:asciiTheme="minorHAnsi" w:hAnsiTheme="minorHAnsi" w:cstheme="minorHAnsi"/>
          <w:bCs/>
          <w:iCs/>
        </w:rPr>
        <w:t>prepared</w:t>
      </w:r>
      <w:r w:rsidR="005434C9" w:rsidRPr="00C878EC">
        <w:rPr>
          <w:rFonts w:asciiTheme="minorHAnsi" w:hAnsiTheme="minorHAnsi" w:cstheme="minorHAnsi"/>
          <w:bCs/>
          <w:iCs/>
        </w:rPr>
        <w:t xml:space="preserve"> </w:t>
      </w:r>
      <w:r w:rsidR="00896437" w:rsidRPr="00C878EC">
        <w:rPr>
          <w:rFonts w:asciiTheme="minorHAnsi" w:hAnsiTheme="minorHAnsi" w:cstheme="minorHAnsi"/>
          <w:bCs/>
          <w:iCs/>
        </w:rPr>
        <w:t xml:space="preserve">and used for </w:t>
      </w:r>
      <w:r w:rsidR="002B1875">
        <w:rPr>
          <w:rFonts w:asciiTheme="minorHAnsi" w:hAnsiTheme="minorHAnsi" w:cstheme="minorHAnsi"/>
          <w:bCs/>
          <w:iCs/>
        </w:rPr>
        <w:t>IEF</w:t>
      </w:r>
      <w:r w:rsidR="002B1875" w:rsidRPr="00C878EC">
        <w:rPr>
          <w:rFonts w:asciiTheme="minorHAnsi" w:hAnsiTheme="minorHAnsi" w:cstheme="minorHAnsi"/>
          <w:bCs/>
          <w:iCs/>
        </w:rPr>
        <w:t xml:space="preserve"> </w:t>
      </w:r>
      <w:r w:rsidR="00896437" w:rsidRPr="00C878EC">
        <w:rPr>
          <w:rFonts w:asciiTheme="minorHAnsi" w:hAnsiTheme="minorHAnsi" w:cstheme="minorHAnsi"/>
          <w:bCs/>
          <w:iCs/>
        </w:rPr>
        <w:t>fractionation. Similarly, proteins from bacteria or other biological samples (animal tissue extract) can be used after removing any salt by appropriate methods</w:t>
      </w:r>
      <w:r w:rsidR="00081F68" w:rsidRPr="00C878EC">
        <w:rPr>
          <w:rFonts w:asciiTheme="minorHAnsi" w:hAnsiTheme="minorHAnsi" w:cstheme="minorHAnsi"/>
          <w:bCs/>
          <w:iCs/>
        </w:rPr>
        <w:t xml:space="preserve"> (</w:t>
      </w:r>
      <w:r w:rsidR="005A58EE" w:rsidRPr="009B51BC">
        <w:rPr>
          <w:rFonts w:asciiTheme="minorHAnsi" w:hAnsiTheme="minorHAnsi" w:cstheme="minorHAnsi"/>
          <w:bCs/>
          <w:i/>
          <w:iCs/>
        </w:rPr>
        <w:t>e.g</w:t>
      </w:r>
      <w:r w:rsidR="005A58EE" w:rsidRPr="00C878EC">
        <w:rPr>
          <w:rFonts w:asciiTheme="minorHAnsi" w:hAnsiTheme="minorHAnsi" w:cstheme="minorHAnsi"/>
          <w:bCs/>
        </w:rPr>
        <w:t>.,</w:t>
      </w:r>
      <w:r w:rsidR="00081F68" w:rsidRPr="00C878EC">
        <w:rPr>
          <w:rFonts w:asciiTheme="minorHAnsi" w:hAnsiTheme="minorHAnsi" w:cstheme="minorHAnsi"/>
          <w:bCs/>
          <w:iCs/>
        </w:rPr>
        <w:t xml:space="preserve"> by dialysis or using desalting columns).</w:t>
      </w:r>
      <w:r w:rsidR="00896437" w:rsidRPr="00C878EC">
        <w:rPr>
          <w:rFonts w:asciiTheme="minorHAnsi" w:hAnsiTheme="minorHAnsi" w:cstheme="minorHAnsi"/>
          <w:bCs/>
          <w:iCs/>
        </w:rPr>
        <w:t xml:space="preserve"> </w:t>
      </w:r>
    </w:p>
    <w:p w14:paraId="6708C2BA" w14:textId="77777777" w:rsidR="00DE5745" w:rsidRPr="00C878EC" w:rsidRDefault="00DE5745" w:rsidP="00D24D4F">
      <w:pPr>
        <w:contextualSpacing/>
        <w:jc w:val="both"/>
        <w:rPr>
          <w:rFonts w:asciiTheme="minorHAnsi" w:hAnsiTheme="minorHAnsi" w:cstheme="minorHAnsi"/>
          <w:bCs/>
          <w:iCs/>
        </w:rPr>
      </w:pPr>
    </w:p>
    <w:p w14:paraId="7C78EE3A" w14:textId="0600241D" w:rsidR="006A7F41" w:rsidRPr="009B51BC" w:rsidRDefault="00437D07" w:rsidP="00D24D4F">
      <w:pPr>
        <w:pStyle w:val="ListParagraph"/>
        <w:numPr>
          <w:ilvl w:val="1"/>
          <w:numId w:val="5"/>
        </w:numPr>
        <w:spacing w:after="0" w:line="240" w:lineRule="auto"/>
        <w:ind w:left="0" w:firstLine="0"/>
        <w:jc w:val="both"/>
        <w:rPr>
          <w:rFonts w:cstheme="minorHAnsi"/>
          <w:bCs/>
          <w:iCs/>
          <w:sz w:val="24"/>
          <w:szCs w:val="24"/>
          <w:highlight w:val="yellow"/>
        </w:rPr>
      </w:pPr>
      <w:r w:rsidRPr="009B51BC">
        <w:rPr>
          <w:rFonts w:cstheme="minorHAnsi"/>
          <w:bCs/>
          <w:iCs/>
          <w:sz w:val="24"/>
          <w:szCs w:val="24"/>
          <w:highlight w:val="yellow"/>
        </w:rPr>
        <w:t>D</w:t>
      </w:r>
      <w:r w:rsidR="006A7F41" w:rsidRPr="009B51BC">
        <w:rPr>
          <w:rFonts w:cstheme="minorHAnsi"/>
          <w:bCs/>
          <w:iCs/>
          <w:sz w:val="24"/>
          <w:szCs w:val="24"/>
          <w:highlight w:val="yellow"/>
        </w:rPr>
        <w:t>ialyze</w:t>
      </w:r>
      <w:r w:rsidRPr="009B51BC">
        <w:rPr>
          <w:rFonts w:cstheme="minorHAnsi"/>
          <w:bCs/>
          <w:iCs/>
          <w:sz w:val="24"/>
          <w:szCs w:val="24"/>
          <w:highlight w:val="yellow"/>
        </w:rPr>
        <w:t xml:space="preserve"> the protein extract</w:t>
      </w:r>
      <w:r w:rsidR="00D92126" w:rsidRPr="009B51BC">
        <w:rPr>
          <w:rFonts w:cstheme="minorHAnsi"/>
          <w:bCs/>
          <w:iCs/>
          <w:sz w:val="24"/>
          <w:szCs w:val="24"/>
          <w:highlight w:val="yellow"/>
        </w:rPr>
        <w:t xml:space="preserve"> in </w:t>
      </w:r>
      <w:r w:rsidR="005434C9" w:rsidRPr="009B51BC">
        <w:rPr>
          <w:rFonts w:cstheme="minorHAnsi"/>
          <w:bCs/>
          <w:iCs/>
          <w:sz w:val="24"/>
          <w:szCs w:val="24"/>
          <w:highlight w:val="yellow"/>
        </w:rPr>
        <w:t xml:space="preserve">a </w:t>
      </w:r>
      <w:r w:rsidR="00D92126" w:rsidRPr="009B51BC">
        <w:rPr>
          <w:rFonts w:cstheme="minorHAnsi"/>
          <w:bCs/>
          <w:iCs/>
          <w:sz w:val="24"/>
          <w:szCs w:val="24"/>
          <w:highlight w:val="yellow"/>
        </w:rPr>
        <w:t>dialysis tubing</w:t>
      </w:r>
      <w:r w:rsidR="002B1875" w:rsidRPr="009B51BC">
        <w:rPr>
          <w:rFonts w:cstheme="minorHAnsi"/>
          <w:bCs/>
          <w:iCs/>
          <w:sz w:val="24"/>
          <w:szCs w:val="24"/>
          <w:highlight w:val="yellow"/>
        </w:rPr>
        <w:t xml:space="preserve"> (3,</w:t>
      </w:r>
      <w:r w:rsidR="00D92126" w:rsidRPr="009B51BC">
        <w:rPr>
          <w:rFonts w:cstheme="minorHAnsi"/>
          <w:bCs/>
          <w:iCs/>
          <w:sz w:val="24"/>
          <w:szCs w:val="24"/>
          <w:highlight w:val="yellow"/>
        </w:rPr>
        <w:t>5</w:t>
      </w:r>
      <w:r w:rsidR="002B1875" w:rsidRPr="009B51BC">
        <w:rPr>
          <w:rFonts w:cstheme="minorHAnsi"/>
          <w:bCs/>
          <w:iCs/>
          <w:sz w:val="24"/>
          <w:szCs w:val="24"/>
          <w:highlight w:val="yellow"/>
        </w:rPr>
        <w:t>00 MWCO)</w:t>
      </w:r>
      <w:r w:rsidR="0092201C" w:rsidRPr="009B51BC">
        <w:rPr>
          <w:rFonts w:cstheme="minorHAnsi"/>
          <w:bCs/>
          <w:iCs/>
          <w:sz w:val="24"/>
          <w:szCs w:val="24"/>
          <w:highlight w:val="yellow"/>
        </w:rPr>
        <w:t xml:space="preserve"> </w:t>
      </w:r>
      <w:r w:rsidR="006A7F41" w:rsidRPr="009B51BC">
        <w:rPr>
          <w:rFonts w:cstheme="minorHAnsi"/>
          <w:bCs/>
          <w:iCs/>
          <w:sz w:val="24"/>
          <w:szCs w:val="24"/>
          <w:highlight w:val="yellow"/>
        </w:rPr>
        <w:t>against water</w:t>
      </w:r>
      <w:r w:rsidR="002B1875" w:rsidRPr="009B51BC">
        <w:rPr>
          <w:rFonts w:cstheme="minorHAnsi"/>
          <w:bCs/>
          <w:iCs/>
          <w:sz w:val="24"/>
          <w:szCs w:val="24"/>
          <w:highlight w:val="yellow"/>
        </w:rPr>
        <w:t xml:space="preserve"> for 15 h at 4 </w:t>
      </w:r>
      <w:r w:rsidR="002B1875" w:rsidRPr="009B51BC">
        <w:rPr>
          <w:rFonts w:cstheme="minorHAnsi"/>
          <w:sz w:val="24"/>
          <w:szCs w:val="24"/>
          <w:highlight w:val="yellow"/>
        </w:rPr>
        <w:t>°</w:t>
      </w:r>
      <w:r w:rsidR="002B1875" w:rsidRPr="009B51BC">
        <w:rPr>
          <w:rFonts w:cstheme="minorHAnsi"/>
          <w:bCs/>
          <w:iCs/>
          <w:sz w:val="24"/>
          <w:szCs w:val="24"/>
          <w:highlight w:val="yellow"/>
        </w:rPr>
        <w:t>C</w:t>
      </w:r>
      <w:r w:rsidR="006A7F41" w:rsidRPr="009B51BC">
        <w:rPr>
          <w:rFonts w:cstheme="minorHAnsi"/>
          <w:bCs/>
          <w:iCs/>
          <w:sz w:val="24"/>
          <w:szCs w:val="24"/>
          <w:highlight w:val="yellow"/>
        </w:rPr>
        <w:t>.</w:t>
      </w:r>
      <w:r w:rsidR="00D1087D" w:rsidRPr="009B51BC">
        <w:rPr>
          <w:rFonts w:cstheme="minorHAnsi"/>
          <w:bCs/>
          <w:iCs/>
          <w:sz w:val="24"/>
          <w:szCs w:val="24"/>
          <w:highlight w:val="yellow"/>
        </w:rPr>
        <w:t xml:space="preserve"> </w:t>
      </w:r>
      <w:r w:rsidR="0092201C" w:rsidRPr="009B51BC">
        <w:rPr>
          <w:rFonts w:cstheme="minorHAnsi"/>
          <w:bCs/>
          <w:iCs/>
          <w:sz w:val="24"/>
          <w:szCs w:val="24"/>
          <w:highlight w:val="yellow"/>
        </w:rPr>
        <w:t>Estimate t</w:t>
      </w:r>
      <w:r w:rsidR="006A7F41" w:rsidRPr="009B51BC">
        <w:rPr>
          <w:rFonts w:cstheme="minorHAnsi"/>
          <w:bCs/>
          <w:iCs/>
          <w:sz w:val="24"/>
          <w:szCs w:val="24"/>
          <w:highlight w:val="yellow"/>
        </w:rPr>
        <w:t xml:space="preserve">he protein concentration by </w:t>
      </w:r>
      <w:r w:rsidR="00896BAC" w:rsidRPr="009B51BC">
        <w:rPr>
          <w:rFonts w:cstheme="minorHAnsi"/>
          <w:bCs/>
          <w:iCs/>
          <w:sz w:val="24"/>
          <w:szCs w:val="24"/>
          <w:highlight w:val="yellow"/>
        </w:rPr>
        <w:t xml:space="preserve">the </w:t>
      </w:r>
      <w:r w:rsidR="006A7F41" w:rsidRPr="009B51BC">
        <w:rPr>
          <w:rFonts w:cstheme="minorHAnsi"/>
          <w:bCs/>
          <w:iCs/>
          <w:sz w:val="24"/>
          <w:szCs w:val="24"/>
          <w:highlight w:val="yellow"/>
        </w:rPr>
        <w:t>Bradford dye</w:t>
      </w:r>
      <w:r w:rsidR="00896BAC" w:rsidRPr="009B51BC">
        <w:rPr>
          <w:rFonts w:cstheme="minorHAnsi"/>
          <w:bCs/>
          <w:iCs/>
          <w:sz w:val="24"/>
          <w:szCs w:val="24"/>
          <w:highlight w:val="yellow"/>
        </w:rPr>
        <w:t>-</w:t>
      </w:r>
      <w:r w:rsidR="006A7F41" w:rsidRPr="009B51BC">
        <w:rPr>
          <w:rFonts w:cstheme="minorHAnsi"/>
          <w:bCs/>
          <w:iCs/>
          <w:sz w:val="24"/>
          <w:szCs w:val="24"/>
          <w:highlight w:val="yellow"/>
        </w:rPr>
        <w:t>binding method using gamma globulin as a standard</w:t>
      </w:r>
      <w:r w:rsidR="003D3924" w:rsidRPr="009B51BC">
        <w:rPr>
          <w:rFonts w:cstheme="minorHAnsi"/>
          <w:bCs/>
          <w:iCs/>
          <w:sz w:val="24"/>
          <w:szCs w:val="24"/>
          <w:highlight w:val="yellow"/>
        </w:rPr>
        <w:fldChar w:fldCharType="begin"/>
      </w:r>
      <w:r w:rsidR="008273F7" w:rsidRPr="009B51BC">
        <w:rPr>
          <w:rFonts w:cstheme="minorHAnsi"/>
          <w:bCs/>
          <w:iCs/>
          <w:sz w:val="24"/>
          <w:szCs w:val="24"/>
          <w:highlight w:val="yellow"/>
        </w:rPr>
        <w:instrText xml:space="preserve"> ADDIN EN.CITE &lt;EndNote&gt;&lt;Cite&gt;&lt;Author&gt;Bradford&lt;/Author&gt;&lt;Year&gt;1976&lt;/Year&gt;&lt;RecNum&gt;18&lt;/RecNum&gt;&lt;DisplayText&gt;&lt;style face="superscript"&gt;17&lt;/style&gt;&lt;/DisplayText&gt;&lt;record&gt;&lt;rec-number&gt;18&lt;/rec-number&gt;&lt;foreign-keys&gt;&lt;key app="EN" db-id="earxpef5ye2d5cez2wppszwevssdxrpzx90t" timestamp="1579627755"&gt;18&lt;/key&gt;&lt;/foreign-keys&gt;&lt;ref-type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Biochem&lt;/secondary-title&gt;&lt;/titles&gt;&lt;periodical&gt;&lt;full-title&gt;Anal Biochem&lt;/full-title&gt;&lt;/periodical&gt;&lt;pages&gt;248-54&lt;/pages&gt;&lt;volume&gt;72&lt;/volume&gt;&lt;edition&gt;1976/05/07&lt;/edition&gt;&lt;keywords&gt;&lt;keyword&gt;Binding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7&lt;/date&gt;&lt;/pub-dates&gt;&lt;/dates&gt;&lt;isbn&gt;0003-2697 (Print)&amp;#xD;0003-2697&lt;/isbn&gt;&lt;accession-num&gt;942051&lt;/accession-num&gt;&lt;urls&gt;&lt;/urls&gt;&lt;electronic-resource-num&gt;10.1006/abio.1976.9999&lt;/electronic-resource-num&gt;&lt;remote-database-provider&gt;NLM&lt;/remote-database-provider&gt;&lt;language&gt;eng&lt;/language&gt;&lt;/record&gt;&lt;/Cite&gt;&lt;/EndNote&gt;</w:instrText>
      </w:r>
      <w:r w:rsidR="003D3924" w:rsidRPr="009B51BC">
        <w:rPr>
          <w:rFonts w:cstheme="minorHAnsi"/>
          <w:bCs/>
          <w:iCs/>
          <w:sz w:val="24"/>
          <w:szCs w:val="24"/>
          <w:highlight w:val="yellow"/>
        </w:rPr>
        <w:fldChar w:fldCharType="separate"/>
      </w:r>
      <w:r w:rsidR="008273F7" w:rsidRPr="009B51BC">
        <w:rPr>
          <w:rFonts w:cstheme="minorHAnsi"/>
          <w:bCs/>
          <w:iCs/>
          <w:noProof/>
          <w:sz w:val="24"/>
          <w:szCs w:val="24"/>
          <w:highlight w:val="yellow"/>
          <w:vertAlign w:val="superscript"/>
        </w:rPr>
        <w:t>17</w:t>
      </w:r>
      <w:r w:rsidR="003D3924" w:rsidRPr="009B51BC">
        <w:rPr>
          <w:rFonts w:cstheme="minorHAnsi"/>
          <w:bCs/>
          <w:iCs/>
          <w:sz w:val="24"/>
          <w:szCs w:val="24"/>
          <w:highlight w:val="yellow"/>
        </w:rPr>
        <w:fldChar w:fldCharType="end"/>
      </w:r>
      <w:r w:rsidR="00577B2F" w:rsidRPr="009B51BC">
        <w:rPr>
          <w:rFonts w:cstheme="minorHAnsi"/>
          <w:bCs/>
          <w:iCs/>
          <w:sz w:val="24"/>
          <w:szCs w:val="24"/>
          <w:highlight w:val="yellow"/>
        </w:rPr>
        <w:t>.</w:t>
      </w:r>
    </w:p>
    <w:p w14:paraId="1C280C22" w14:textId="77777777" w:rsidR="00DE5745" w:rsidRPr="009B51BC" w:rsidRDefault="00DE5745" w:rsidP="00D24D4F">
      <w:pPr>
        <w:pStyle w:val="ListParagraph"/>
        <w:spacing w:after="0" w:line="240" w:lineRule="auto"/>
        <w:ind w:left="0"/>
        <w:jc w:val="both"/>
        <w:rPr>
          <w:rFonts w:cstheme="minorHAnsi"/>
          <w:bCs/>
          <w:iCs/>
          <w:sz w:val="24"/>
          <w:szCs w:val="24"/>
          <w:highlight w:val="yellow"/>
        </w:rPr>
      </w:pPr>
    </w:p>
    <w:p w14:paraId="46581092" w14:textId="242FCAD8" w:rsidR="006A7F41" w:rsidRPr="009B51BC" w:rsidRDefault="00C64110" w:rsidP="00D24D4F">
      <w:pPr>
        <w:pStyle w:val="ListParagraph"/>
        <w:numPr>
          <w:ilvl w:val="1"/>
          <w:numId w:val="5"/>
        </w:numPr>
        <w:spacing w:after="0" w:line="240" w:lineRule="auto"/>
        <w:ind w:left="0" w:firstLine="0"/>
        <w:jc w:val="both"/>
        <w:rPr>
          <w:rFonts w:cstheme="minorHAnsi"/>
          <w:bCs/>
          <w:iCs/>
          <w:sz w:val="24"/>
          <w:szCs w:val="24"/>
          <w:highlight w:val="yellow"/>
        </w:rPr>
      </w:pPr>
      <w:r w:rsidRPr="009B51BC">
        <w:rPr>
          <w:rFonts w:cstheme="minorHAnsi"/>
          <w:bCs/>
          <w:iCs/>
          <w:sz w:val="24"/>
          <w:szCs w:val="24"/>
          <w:highlight w:val="yellow"/>
        </w:rPr>
        <w:t xml:space="preserve">Use </w:t>
      </w:r>
      <w:r w:rsidR="009D518C" w:rsidRPr="009B51BC">
        <w:rPr>
          <w:rFonts w:cstheme="minorHAnsi"/>
          <w:bCs/>
          <w:iCs/>
          <w:sz w:val="24"/>
          <w:szCs w:val="24"/>
          <w:highlight w:val="yellow"/>
        </w:rPr>
        <w:t>500 mg of total protein in 60</w:t>
      </w:r>
      <w:r w:rsidR="007C42E3" w:rsidRPr="009B51BC">
        <w:rPr>
          <w:rFonts w:cstheme="minorHAnsi"/>
          <w:bCs/>
          <w:iCs/>
          <w:sz w:val="24"/>
          <w:szCs w:val="24"/>
          <w:highlight w:val="yellow"/>
        </w:rPr>
        <w:t xml:space="preserve"> mL</w:t>
      </w:r>
      <w:r w:rsidR="009D518C" w:rsidRPr="009B51BC">
        <w:rPr>
          <w:rFonts w:cstheme="minorHAnsi"/>
          <w:bCs/>
          <w:iCs/>
          <w:sz w:val="24"/>
          <w:szCs w:val="24"/>
          <w:highlight w:val="yellow"/>
        </w:rPr>
        <w:t xml:space="preserve"> of water containing 1% (v/v) ampholyte (pH </w:t>
      </w:r>
      <w:r w:rsidR="00467225" w:rsidRPr="009B51BC">
        <w:rPr>
          <w:rFonts w:cstheme="minorHAnsi"/>
          <w:bCs/>
          <w:iCs/>
          <w:sz w:val="24"/>
          <w:szCs w:val="24"/>
          <w:highlight w:val="yellow"/>
        </w:rPr>
        <w:t>5</w:t>
      </w:r>
      <w:r w:rsidR="009D518C" w:rsidRPr="009B51BC">
        <w:rPr>
          <w:rFonts w:cstheme="minorHAnsi"/>
          <w:bCs/>
          <w:iCs/>
          <w:sz w:val="24"/>
          <w:szCs w:val="24"/>
          <w:highlight w:val="yellow"/>
        </w:rPr>
        <w:t>-</w:t>
      </w:r>
      <w:r w:rsidR="00491B95" w:rsidRPr="009B51BC">
        <w:rPr>
          <w:rFonts w:cstheme="minorHAnsi"/>
          <w:bCs/>
          <w:iCs/>
          <w:sz w:val="24"/>
          <w:szCs w:val="24"/>
          <w:highlight w:val="yellow"/>
        </w:rPr>
        <w:t>8</w:t>
      </w:r>
      <w:r w:rsidR="009D518C" w:rsidRPr="009B51BC">
        <w:rPr>
          <w:rFonts w:cstheme="minorHAnsi"/>
          <w:bCs/>
          <w:iCs/>
          <w:sz w:val="24"/>
          <w:szCs w:val="24"/>
          <w:highlight w:val="yellow"/>
        </w:rPr>
        <w:t>)</w:t>
      </w:r>
      <w:r w:rsidR="00E62AB7" w:rsidRPr="009B51BC">
        <w:rPr>
          <w:rFonts w:cstheme="minorHAnsi"/>
          <w:bCs/>
          <w:iCs/>
          <w:sz w:val="24"/>
          <w:szCs w:val="24"/>
          <w:highlight w:val="yellow"/>
        </w:rPr>
        <w:t xml:space="preserve"> </w:t>
      </w:r>
      <w:r w:rsidRPr="009B51BC">
        <w:rPr>
          <w:rFonts w:cstheme="minorHAnsi"/>
          <w:bCs/>
          <w:iCs/>
          <w:sz w:val="24"/>
          <w:szCs w:val="24"/>
          <w:highlight w:val="yellow"/>
        </w:rPr>
        <w:t>for the fractionation.</w:t>
      </w:r>
    </w:p>
    <w:p w14:paraId="5E77FFE5" w14:textId="77777777" w:rsidR="003D2334" w:rsidRPr="00C878EC" w:rsidRDefault="003D2334" w:rsidP="003D2334">
      <w:pPr>
        <w:pStyle w:val="ListParagraph"/>
        <w:spacing w:after="0" w:line="240" w:lineRule="auto"/>
        <w:ind w:left="0"/>
        <w:jc w:val="both"/>
        <w:rPr>
          <w:rFonts w:cstheme="minorHAnsi"/>
          <w:bCs/>
          <w:iCs/>
          <w:sz w:val="24"/>
          <w:szCs w:val="24"/>
        </w:rPr>
      </w:pPr>
    </w:p>
    <w:p w14:paraId="34ECC55E" w14:textId="756107BA" w:rsidR="00C24FF4" w:rsidRDefault="007C42E3" w:rsidP="00D24D4F">
      <w:pPr>
        <w:contextualSpacing/>
        <w:jc w:val="both"/>
        <w:rPr>
          <w:rFonts w:asciiTheme="minorHAnsi" w:hAnsiTheme="minorHAnsi" w:cstheme="minorHAnsi"/>
        </w:rPr>
      </w:pPr>
      <w:r w:rsidRPr="00C878EC">
        <w:rPr>
          <w:rFonts w:asciiTheme="minorHAnsi" w:hAnsiTheme="minorHAnsi" w:cstheme="minorHAnsi"/>
          <w:iCs/>
        </w:rPr>
        <w:t>NOTE:</w:t>
      </w:r>
      <w:r w:rsidR="00467225" w:rsidRPr="00C878EC">
        <w:rPr>
          <w:rFonts w:asciiTheme="minorHAnsi" w:hAnsiTheme="minorHAnsi" w:cstheme="minorHAnsi"/>
          <w:b/>
          <w:iCs/>
        </w:rPr>
        <w:t xml:space="preserve"> </w:t>
      </w:r>
      <w:r w:rsidR="00467225" w:rsidRPr="00C878EC">
        <w:rPr>
          <w:rFonts w:asciiTheme="minorHAnsi" w:hAnsiTheme="minorHAnsi" w:cstheme="minorHAnsi"/>
          <w:bCs/>
          <w:iCs/>
        </w:rPr>
        <w:t xml:space="preserve">Since </w:t>
      </w:r>
      <w:r w:rsidR="004049E6">
        <w:rPr>
          <w:rFonts w:asciiTheme="minorHAnsi" w:hAnsiTheme="minorHAnsi" w:cstheme="minorHAnsi"/>
          <w:bCs/>
          <w:iCs/>
        </w:rPr>
        <w:t>a</w:t>
      </w:r>
      <w:r w:rsidR="004049E6" w:rsidRPr="00C878EC">
        <w:rPr>
          <w:rFonts w:asciiTheme="minorHAnsi" w:hAnsiTheme="minorHAnsi" w:cstheme="minorHAnsi"/>
          <w:bCs/>
          <w:iCs/>
        </w:rPr>
        <w:t xml:space="preserve"> </w:t>
      </w:r>
      <w:r w:rsidR="00CD65AB" w:rsidRPr="00C878EC">
        <w:rPr>
          <w:rFonts w:asciiTheme="minorHAnsi" w:hAnsiTheme="minorHAnsi" w:cstheme="minorHAnsi"/>
          <w:bCs/>
          <w:iCs/>
        </w:rPr>
        <w:t xml:space="preserve">broad-range </w:t>
      </w:r>
      <w:r w:rsidR="00467225" w:rsidRPr="00C878EC">
        <w:rPr>
          <w:rFonts w:asciiTheme="minorHAnsi" w:hAnsiTheme="minorHAnsi" w:cstheme="minorHAnsi"/>
          <w:bCs/>
          <w:iCs/>
        </w:rPr>
        <w:t xml:space="preserve">ampholyte </w:t>
      </w:r>
      <w:r w:rsidR="00CD65AB" w:rsidRPr="00C878EC">
        <w:rPr>
          <w:rFonts w:asciiTheme="minorHAnsi" w:hAnsiTheme="minorHAnsi" w:cstheme="minorHAnsi"/>
          <w:bCs/>
          <w:iCs/>
        </w:rPr>
        <w:t>(</w:t>
      </w:r>
      <w:r w:rsidR="00467225" w:rsidRPr="00C878EC">
        <w:rPr>
          <w:rFonts w:asciiTheme="minorHAnsi" w:hAnsiTheme="minorHAnsi" w:cstheme="minorHAnsi"/>
          <w:bCs/>
          <w:iCs/>
        </w:rPr>
        <w:t>pH 3-10</w:t>
      </w:r>
      <w:r w:rsidR="00CD65AB" w:rsidRPr="00C878EC">
        <w:rPr>
          <w:rFonts w:asciiTheme="minorHAnsi" w:hAnsiTheme="minorHAnsi" w:cstheme="minorHAnsi"/>
          <w:bCs/>
          <w:iCs/>
        </w:rPr>
        <w:t>)</w:t>
      </w:r>
      <w:r w:rsidR="00467225" w:rsidRPr="00C878EC">
        <w:rPr>
          <w:rFonts w:asciiTheme="minorHAnsi" w:hAnsiTheme="minorHAnsi" w:cstheme="minorHAnsi"/>
          <w:bCs/>
          <w:iCs/>
        </w:rPr>
        <w:t xml:space="preserve"> does</w:t>
      </w:r>
      <w:r w:rsidR="005F1A46" w:rsidRPr="00C878EC">
        <w:rPr>
          <w:rFonts w:asciiTheme="minorHAnsi" w:hAnsiTheme="minorHAnsi" w:cstheme="minorHAnsi"/>
          <w:bCs/>
          <w:iCs/>
        </w:rPr>
        <w:t xml:space="preserve"> </w:t>
      </w:r>
      <w:r w:rsidR="00467225" w:rsidRPr="00C878EC">
        <w:rPr>
          <w:rFonts w:asciiTheme="minorHAnsi" w:hAnsiTheme="minorHAnsi" w:cstheme="minorHAnsi"/>
          <w:bCs/>
          <w:iCs/>
        </w:rPr>
        <w:t>n</w:t>
      </w:r>
      <w:r w:rsidR="005F1A46" w:rsidRPr="00C878EC">
        <w:rPr>
          <w:rFonts w:asciiTheme="minorHAnsi" w:hAnsiTheme="minorHAnsi" w:cstheme="minorHAnsi"/>
          <w:bCs/>
          <w:iCs/>
        </w:rPr>
        <w:t>o</w:t>
      </w:r>
      <w:r w:rsidR="00467225" w:rsidRPr="00C878EC">
        <w:rPr>
          <w:rFonts w:asciiTheme="minorHAnsi" w:hAnsiTheme="minorHAnsi" w:cstheme="minorHAnsi"/>
          <w:bCs/>
          <w:iCs/>
        </w:rPr>
        <w:t xml:space="preserve">t </w:t>
      </w:r>
      <w:r w:rsidR="00CD65AB" w:rsidRPr="00C878EC">
        <w:rPr>
          <w:rFonts w:asciiTheme="minorHAnsi" w:hAnsiTheme="minorHAnsi" w:cstheme="minorHAnsi"/>
          <w:bCs/>
          <w:iCs/>
        </w:rPr>
        <w:t xml:space="preserve">enrich certain </w:t>
      </w:r>
      <w:r w:rsidR="00467225" w:rsidRPr="00C878EC">
        <w:rPr>
          <w:rFonts w:asciiTheme="minorHAnsi" w:hAnsiTheme="minorHAnsi" w:cstheme="minorHAnsi"/>
          <w:bCs/>
          <w:iCs/>
        </w:rPr>
        <w:t xml:space="preserve">non-glucan attached </w:t>
      </w:r>
      <w:r w:rsidR="00CD65AB" w:rsidRPr="00C878EC">
        <w:rPr>
          <w:rFonts w:asciiTheme="minorHAnsi" w:hAnsiTheme="minorHAnsi" w:cstheme="minorHAnsi"/>
          <w:bCs/>
          <w:iCs/>
        </w:rPr>
        <w:t xml:space="preserve">cell wall </w:t>
      </w:r>
      <w:r w:rsidR="00467225" w:rsidRPr="00C878EC">
        <w:rPr>
          <w:rFonts w:asciiTheme="minorHAnsi" w:hAnsiTheme="minorHAnsi" w:cstheme="minorHAnsi"/>
          <w:bCs/>
          <w:iCs/>
        </w:rPr>
        <w:t>proteins</w:t>
      </w:r>
      <w:r w:rsidR="00CD65AB" w:rsidRPr="00C878EC">
        <w:rPr>
          <w:rFonts w:asciiTheme="minorHAnsi" w:hAnsiTheme="minorHAnsi" w:cstheme="minorHAnsi"/>
          <w:bCs/>
          <w:iCs/>
        </w:rPr>
        <w:t xml:space="preserve"> of </w:t>
      </w:r>
      <w:r w:rsidR="00CD65AB" w:rsidRPr="00C878EC">
        <w:rPr>
          <w:rFonts w:asciiTheme="minorHAnsi" w:hAnsiTheme="minorHAnsi" w:cstheme="minorHAnsi"/>
          <w:bCs/>
          <w:i/>
        </w:rPr>
        <w:t>C. albicans</w:t>
      </w:r>
      <w:r w:rsidR="00467225" w:rsidRPr="00C878EC">
        <w:rPr>
          <w:rFonts w:asciiTheme="minorHAnsi" w:hAnsiTheme="minorHAnsi" w:cstheme="minorHAnsi"/>
          <w:bCs/>
          <w:iCs/>
        </w:rPr>
        <w:t xml:space="preserve"> </w:t>
      </w:r>
      <w:r w:rsidR="00CD65AB" w:rsidRPr="00C878EC">
        <w:rPr>
          <w:rFonts w:asciiTheme="minorHAnsi" w:hAnsiTheme="minorHAnsi" w:cstheme="minorHAnsi"/>
          <w:bCs/>
          <w:iCs/>
        </w:rPr>
        <w:t xml:space="preserve">well, </w:t>
      </w:r>
      <w:r w:rsidR="00200932">
        <w:rPr>
          <w:rFonts w:asciiTheme="minorHAnsi" w:hAnsiTheme="minorHAnsi" w:cstheme="minorHAnsi"/>
          <w:bCs/>
          <w:iCs/>
        </w:rPr>
        <w:t>use</w:t>
      </w:r>
      <w:r w:rsidR="004049E6" w:rsidRPr="00C878EC">
        <w:rPr>
          <w:rFonts w:asciiTheme="minorHAnsi" w:hAnsiTheme="minorHAnsi" w:cstheme="minorHAnsi"/>
          <w:bCs/>
          <w:iCs/>
        </w:rPr>
        <w:t xml:space="preserve"> </w:t>
      </w:r>
      <w:r w:rsidR="00CD65AB" w:rsidRPr="00C878EC">
        <w:rPr>
          <w:rFonts w:asciiTheme="minorHAnsi" w:hAnsiTheme="minorHAnsi" w:cstheme="minorHAnsi"/>
          <w:bCs/>
          <w:iCs/>
        </w:rPr>
        <w:t xml:space="preserve">a narrow-range (pH 5-8) ampholyte. </w:t>
      </w:r>
      <w:r w:rsidR="00F555BE" w:rsidRPr="00C878EC">
        <w:rPr>
          <w:rFonts w:asciiTheme="minorHAnsi" w:hAnsiTheme="minorHAnsi" w:cstheme="minorHAnsi"/>
        </w:rPr>
        <w:t>An ampholyte concentration of up to 2% can be used if the sample protein concentration is more than 2</w:t>
      </w:r>
      <w:r w:rsidR="00DE5745" w:rsidRPr="00C878EC">
        <w:rPr>
          <w:rFonts w:asciiTheme="minorHAnsi" w:hAnsiTheme="minorHAnsi" w:cstheme="minorHAnsi"/>
        </w:rPr>
        <w:t xml:space="preserve"> </w:t>
      </w:r>
      <w:r w:rsidR="00F555BE" w:rsidRPr="00C878EC">
        <w:rPr>
          <w:rFonts w:asciiTheme="minorHAnsi" w:hAnsiTheme="minorHAnsi" w:cstheme="minorHAnsi"/>
        </w:rPr>
        <w:t>mg/m</w:t>
      </w:r>
      <w:r w:rsidR="00DE5745" w:rsidRPr="00C878EC">
        <w:rPr>
          <w:rFonts w:asciiTheme="minorHAnsi" w:hAnsiTheme="minorHAnsi" w:cstheme="minorHAnsi"/>
        </w:rPr>
        <w:t>L</w:t>
      </w:r>
      <w:r w:rsidR="00C64110">
        <w:rPr>
          <w:rFonts w:asciiTheme="minorHAnsi" w:hAnsiTheme="minorHAnsi" w:cstheme="minorHAnsi"/>
        </w:rPr>
        <w:t xml:space="preserve">; this </w:t>
      </w:r>
      <w:r w:rsidR="00F555BE" w:rsidRPr="00C878EC">
        <w:rPr>
          <w:rFonts w:asciiTheme="minorHAnsi" w:hAnsiTheme="minorHAnsi" w:cstheme="minorHAnsi"/>
        </w:rPr>
        <w:t>minimize</w:t>
      </w:r>
      <w:r w:rsidR="00C64110">
        <w:rPr>
          <w:rFonts w:asciiTheme="minorHAnsi" w:hAnsiTheme="minorHAnsi" w:cstheme="minorHAnsi"/>
        </w:rPr>
        <w:t>s</w:t>
      </w:r>
      <w:r w:rsidR="00F555BE" w:rsidRPr="00C878EC">
        <w:rPr>
          <w:rFonts w:asciiTheme="minorHAnsi" w:hAnsiTheme="minorHAnsi" w:cstheme="minorHAnsi"/>
        </w:rPr>
        <w:t xml:space="preserve"> protein aggregation during focusing. Always keep the samples, ampholytes, and water precooled on ice.</w:t>
      </w:r>
    </w:p>
    <w:p w14:paraId="3BABF6E7" w14:textId="77777777" w:rsidR="00C64110" w:rsidRPr="00C878EC" w:rsidRDefault="00C64110" w:rsidP="00D24D4F">
      <w:pPr>
        <w:contextualSpacing/>
        <w:jc w:val="both"/>
        <w:rPr>
          <w:rFonts w:asciiTheme="minorHAnsi" w:hAnsiTheme="minorHAnsi" w:cstheme="minorHAnsi"/>
        </w:rPr>
      </w:pPr>
    </w:p>
    <w:p w14:paraId="665D5B28" w14:textId="3ED41D7F" w:rsidR="00C24FF4" w:rsidRPr="009B51BC" w:rsidRDefault="00200932" w:rsidP="00C24FF4">
      <w:pPr>
        <w:pStyle w:val="ListParagraph"/>
        <w:numPr>
          <w:ilvl w:val="1"/>
          <w:numId w:val="5"/>
        </w:numPr>
        <w:spacing w:after="0" w:line="240" w:lineRule="auto"/>
        <w:ind w:left="0" w:firstLine="0"/>
        <w:jc w:val="both"/>
        <w:rPr>
          <w:rFonts w:cstheme="minorHAnsi"/>
          <w:bCs/>
          <w:iCs/>
          <w:sz w:val="24"/>
          <w:szCs w:val="24"/>
          <w:highlight w:val="yellow"/>
        </w:rPr>
      </w:pPr>
      <w:r>
        <w:rPr>
          <w:rFonts w:cstheme="minorHAnsi"/>
          <w:bCs/>
          <w:iCs/>
          <w:sz w:val="24"/>
          <w:szCs w:val="24"/>
          <w:highlight w:val="yellow"/>
        </w:rPr>
        <w:t>Repeat</w:t>
      </w:r>
      <w:r w:rsidR="00C24FF4" w:rsidRPr="009B51BC">
        <w:rPr>
          <w:rFonts w:cstheme="minorHAnsi"/>
          <w:bCs/>
          <w:iCs/>
          <w:sz w:val="24"/>
          <w:szCs w:val="24"/>
          <w:highlight w:val="yellow"/>
        </w:rPr>
        <w:t xml:space="preserve"> </w:t>
      </w:r>
      <w:r w:rsidR="006A5773">
        <w:rPr>
          <w:rFonts w:cstheme="minorHAnsi"/>
          <w:bCs/>
          <w:iCs/>
          <w:sz w:val="24"/>
          <w:szCs w:val="24"/>
          <w:highlight w:val="yellow"/>
        </w:rPr>
        <w:t xml:space="preserve">steps </w:t>
      </w:r>
      <w:r w:rsidR="00C24FF4" w:rsidRPr="009B51BC">
        <w:rPr>
          <w:rFonts w:cstheme="minorHAnsi"/>
          <w:bCs/>
          <w:iCs/>
          <w:sz w:val="24"/>
          <w:szCs w:val="24"/>
          <w:highlight w:val="yellow"/>
        </w:rPr>
        <w:t>1.1- 1.</w:t>
      </w:r>
      <w:r w:rsidR="00B965F8" w:rsidRPr="009B51BC">
        <w:rPr>
          <w:rFonts w:cstheme="minorHAnsi"/>
          <w:bCs/>
          <w:iCs/>
          <w:sz w:val="24"/>
          <w:szCs w:val="24"/>
          <w:highlight w:val="yellow"/>
        </w:rPr>
        <w:t>7 to prepare the IEF unit</w:t>
      </w:r>
      <w:r w:rsidR="00C24FF4" w:rsidRPr="009B51BC">
        <w:rPr>
          <w:rFonts w:cstheme="minorHAnsi"/>
          <w:bCs/>
          <w:iCs/>
          <w:sz w:val="24"/>
          <w:szCs w:val="24"/>
          <w:highlight w:val="yellow"/>
        </w:rPr>
        <w:t xml:space="preserve"> and use the protein solution from step 3.</w:t>
      </w:r>
      <w:r w:rsidR="00B965F8" w:rsidRPr="009B51BC">
        <w:rPr>
          <w:rFonts w:cstheme="minorHAnsi"/>
          <w:bCs/>
          <w:iCs/>
          <w:sz w:val="24"/>
          <w:szCs w:val="24"/>
          <w:highlight w:val="yellow"/>
        </w:rPr>
        <w:t>6</w:t>
      </w:r>
      <w:r w:rsidR="00C24FF4" w:rsidRPr="009B51BC">
        <w:rPr>
          <w:rFonts w:cstheme="minorHAnsi"/>
          <w:bCs/>
          <w:iCs/>
          <w:sz w:val="24"/>
          <w:szCs w:val="24"/>
          <w:highlight w:val="yellow"/>
        </w:rPr>
        <w:t xml:space="preserve"> to load into the IEF </w:t>
      </w:r>
      <w:r w:rsidR="00B965F8" w:rsidRPr="009B51BC">
        <w:rPr>
          <w:rFonts w:cstheme="minorHAnsi"/>
          <w:bCs/>
          <w:iCs/>
          <w:sz w:val="24"/>
          <w:szCs w:val="24"/>
          <w:highlight w:val="yellow"/>
        </w:rPr>
        <w:t>cell</w:t>
      </w:r>
      <w:r w:rsidR="00C24FF4" w:rsidRPr="009B51BC">
        <w:rPr>
          <w:rFonts w:cstheme="minorHAnsi"/>
          <w:bCs/>
          <w:iCs/>
          <w:sz w:val="24"/>
          <w:szCs w:val="24"/>
          <w:highlight w:val="yellow"/>
        </w:rPr>
        <w:t xml:space="preserve">. </w:t>
      </w:r>
    </w:p>
    <w:p w14:paraId="7F89532D" w14:textId="77777777" w:rsidR="00DE5745" w:rsidRPr="009B51BC" w:rsidRDefault="00DE5745" w:rsidP="00D24D4F">
      <w:pPr>
        <w:contextualSpacing/>
        <w:jc w:val="both"/>
        <w:rPr>
          <w:rFonts w:asciiTheme="minorHAnsi" w:hAnsiTheme="minorHAnsi" w:cstheme="minorHAnsi"/>
          <w:bCs/>
          <w:iCs/>
          <w:highlight w:val="yellow"/>
        </w:rPr>
      </w:pPr>
    </w:p>
    <w:p w14:paraId="337FEC70" w14:textId="730E3698" w:rsidR="00A53DB2" w:rsidRPr="009B51BC" w:rsidRDefault="00571922" w:rsidP="00D24D4F">
      <w:pPr>
        <w:pStyle w:val="ListParagraph"/>
        <w:numPr>
          <w:ilvl w:val="1"/>
          <w:numId w:val="5"/>
        </w:numPr>
        <w:spacing w:after="0" w:line="240" w:lineRule="auto"/>
        <w:ind w:left="0" w:firstLine="0"/>
        <w:jc w:val="both"/>
        <w:rPr>
          <w:rFonts w:cstheme="minorHAnsi"/>
          <w:bCs/>
          <w:iCs/>
          <w:sz w:val="24"/>
          <w:szCs w:val="24"/>
          <w:highlight w:val="yellow"/>
        </w:rPr>
      </w:pPr>
      <w:r w:rsidRPr="009B51BC">
        <w:rPr>
          <w:rFonts w:cstheme="minorHAnsi"/>
          <w:bCs/>
          <w:iCs/>
          <w:sz w:val="24"/>
          <w:szCs w:val="24"/>
          <w:highlight w:val="yellow"/>
        </w:rPr>
        <w:t>After 4 h of focusing</w:t>
      </w:r>
      <w:r w:rsidR="00B965F8" w:rsidRPr="009B51BC">
        <w:rPr>
          <w:rFonts w:cstheme="minorHAnsi"/>
          <w:bCs/>
          <w:iCs/>
          <w:sz w:val="24"/>
          <w:szCs w:val="24"/>
          <w:highlight w:val="yellow"/>
        </w:rPr>
        <w:t xml:space="preserve"> at </w:t>
      </w:r>
      <w:r w:rsidR="00200932">
        <w:rPr>
          <w:rFonts w:cstheme="minorHAnsi"/>
          <w:bCs/>
          <w:iCs/>
          <w:sz w:val="24"/>
          <w:szCs w:val="24"/>
          <w:highlight w:val="yellow"/>
        </w:rPr>
        <w:t xml:space="preserve">a </w:t>
      </w:r>
      <w:r w:rsidR="00200932" w:rsidRPr="00424938">
        <w:rPr>
          <w:rFonts w:cstheme="minorHAnsi"/>
          <w:bCs/>
          <w:iCs/>
          <w:sz w:val="24"/>
          <w:szCs w:val="24"/>
          <w:highlight w:val="yellow"/>
        </w:rPr>
        <w:t xml:space="preserve">constant </w:t>
      </w:r>
      <w:r w:rsidR="00B965F8" w:rsidRPr="009B51BC">
        <w:rPr>
          <w:rFonts w:cstheme="minorHAnsi"/>
          <w:bCs/>
          <w:iCs/>
          <w:sz w:val="24"/>
          <w:szCs w:val="24"/>
          <w:highlight w:val="yellow"/>
        </w:rPr>
        <w:t>15 W</w:t>
      </w:r>
      <w:r w:rsidRPr="009B51BC">
        <w:rPr>
          <w:rFonts w:cstheme="minorHAnsi"/>
          <w:bCs/>
          <w:iCs/>
          <w:sz w:val="24"/>
          <w:szCs w:val="24"/>
          <w:highlight w:val="yellow"/>
        </w:rPr>
        <w:t xml:space="preserve">, </w:t>
      </w:r>
      <w:r w:rsidR="005F1A46" w:rsidRPr="009B51BC">
        <w:rPr>
          <w:rFonts w:cstheme="minorHAnsi"/>
          <w:bCs/>
          <w:iCs/>
          <w:sz w:val="24"/>
          <w:szCs w:val="24"/>
          <w:highlight w:val="yellow"/>
        </w:rPr>
        <w:t xml:space="preserve">harvest </w:t>
      </w:r>
      <w:r w:rsidRPr="009B51BC">
        <w:rPr>
          <w:rFonts w:cstheme="minorHAnsi"/>
          <w:bCs/>
          <w:iCs/>
          <w:sz w:val="24"/>
          <w:szCs w:val="24"/>
          <w:highlight w:val="yellow"/>
        </w:rPr>
        <w:t xml:space="preserve">protein fractions (1-20) as described above </w:t>
      </w:r>
      <w:r w:rsidR="005F1A46" w:rsidRPr="009B51BC">
        <w:rPr>
          <w:rFonts w:cstheme="minorHAnsi"/>
          <w:bCs/>
          <w:iCs/>
          <w:sz w:val="24"/>
          <w:szCs w:val="24"/>
          <w:highlight w:val="yellow"/>
        </w:rPr>
        <w:t>(step</w:t>
      </w:r>
      <w:r w:rsidR="005434C9" w:rsidRPr="009B51BC">
        <w:rPr>
          <w:rFonts w:cstheme="minorHAnsi"/>
          <w:bCs/>
          <w:iCs/>
          <w:sz w:val="24"/>
          <w:szCs w:val="24"/>
          <w:highlight w:val="yellow"/>
        </w:rPr>
        <w:t>s</w:t>
      </w:r>
      <w:r w:rsidR="005F1A46" w:rsidRPr="009B51BC">
        <w:rPr>
          <w:rFonts w:cstheme="minorHAnsi"/>
          <w:bCs/>
          <w:iCs/>
          <w:sz w:val="24"/>
          <w:szCs w:val="24"/>
          <w:highlight w:val="yellow"/>
        </w:rPr>
        <w:t xml:space="preserve"> 2.9</w:t>
      </w:r>
      <w:r w:rsidR="005434C9" w:rsidRPr="009B51BC">
        <w:rPr>
          <w:rFonts w:cstheme="minorHAnsi"/>
          <w:bCs/>
          <w:iCs/>
          <w:sz w:val="24"/>
          <w:szCs w:val="24"/>
          <w:highlight w:val="yellow"/>
        </w:rPr>
        <w:t>-2.11</w:t>
      </w:r>
      <w:r w:rsidR="005F1A46" w:rsidRPr="009B51BC">
        <w:rPr>
          <w:rFonts w:cstheme="minorHAnsi"/>
          <w:bCs/>
          <w:iCs/>
          <w:sz w:val="24"/>
          <w:szCs w:val="24"/>
          <w:highlight w:val="yellow"/>
        </w:rPr>
        <w:t xml:space="preserve">) </w:t>
      </w:r>
      <w:r w:rsidRPr="009B51BC">
        <w:rPr>
          <w:rFonts w:cstheme="minorHAnsi"/>
          <w:bCs/>
          <w:iCs/>
          <w:sz w:val="24"/>
          <w:szCs w:val="24"/>
          <w:highlight w:val="yellow"/>
        </w:rPr>
        <w:t>and analyze on 1</w:t>
      </w:r>
      <w:r w:rsidR="006A5773">
        <w:rPr>
          <w:rFonts w:cstheme="minorHAnsi"/>
          <w:bCs/>
          <w:iCs/>
          <w:sz w:val="24"/>
          <w:szCs w:val="24"/>
          <w:highlight w:val="yellow"/>
        </w:rPr>
        <w:t>2.5</w:t>
      </w:r>
      <w:r w:rsidRPr="009B51BC">
        <w:rPr>
          <w:rFonts w:cstheme="minorHAnsi"/>
          <w:bCs/>
          <w:iCs/>
          <w:sz w:val="24"/>
          <w:szCs w:val="24"/>
          <w:highlight w:val="yellow"/>
        </w:rPr>
        <w:t>% SDS-PAGE after reducing and boiling the protein samples</w:t>
      </w:r>
      <w:r w:rsidR="00CC33C5" w:rsidRPr="009B51BC">
        <w:rPr>
          <w:rFonts w:cstheme="minorHAnsi"/>
          <w:bCs/>
          <w:iCs/>
          <w:sz w:val="24"/>
          <w:szCs w:val="24"/>
          <w:highlight w:val="yellow"/>
        </w:rPr>
        <w:fldChar w:fldCharType="begin"/>
      </w:r>
      <w:r w:rsidR="008273F7" w:rsidRPr="009B51BC">
        <w:rPr>
          <w:rFonts w:cstheme="minorHAnsi"/>
          <w:bCs/>
          <w:iCs/>
          <w:sz w:val="24"/>
          <w:szCs w:val="24"/>
          <w:highlight w:val="yellow"/>
        </w:rPr>
        <w:instrText xml:space="preserve"> ADDIN EN.CITE &lt;EndNote&gt;&lt;Cite&gt;&lt;Author&gt;Laemmli&lt;/Author&gt;&lt;Year&gt;1970&lt;/Year&gt;&lt;RecNum&gt;19&lt;/RecNum&gt;&lt;DisplayText&gt;&lt;style face="superscript"&gt;18&lt;/style&gt;&lt;/DisplayText&gt;&lt;record&gt;&lt;rec-number&gt;19&lt;/rec-number&gt;&lt;foreign-keys&gt;&lt;key app="EN" db-id="earxpef5ye2d5cez2wppszwevssdxrpzx90t" timestamp="1579627906"&gt;19&lt;/key&gt;&lt;/foreign-keys&gt;&lt;ref-type name="Journal Article"&gt;17&lt;/ref-type&gt;&lt;contributors&gt;&lt;authors&gt;&lt;author&gt;Laemmli, U. K.&lt;/author&gt;&lt;/authors&gt;&lt;/contributors&gt;&lt;titles&gt;&lt;title&gt;Cleavage of structural proteins during the assembly of the head of bacteriophage T4&lt;/title&gt;&lt;secondary-title&gt;Nature&lt;/secondary-title&gt;&lt;/titles&gt;&lt;periodical&gt;&lt;full-title&gt;Nature&lt;/full-title&gt;&lt;/periodical&gt;&lt;pages&gt;680-5&lt;/pages&gt;&lt;volume&gt;227&lt;/volume&gt;&lt;number&gt;5259&lt;/number&gt;&lt;edition&gt;1970/08/15&lt;/edition&gt;&lt;keywords&gt;&lt;keyword&gt;Autoradiography&lt;/keyword&gt;&lt;keyword&gt;Carbon Isotopes&lt;/keyword&gt;&lt;keyword&gt;Coliphages/*metabolism&lt;/keyword&gt;&lt;keyword&gt;Electrophoresis, Disc&lt;/keyword&gt;&lt;keyword&gt;Genes&lt;/keyword&gt;&lt;keyword&gt;Genetics, Microbial&lt;/keyword&gt;&lt;keyword&gt;Kinetics&lt;/keyword&gt;&lt;keyword&gt;Viral Proteins/*metabolism&lt;/keyword&gt;&lt;/keywords&gt;&lt;dates&gt;&lt;year&gt;1970&lt;/year&gt;&lt;pub-dates&gt;&lt;date&gt;Aug 15&lt;/date&gt;&lt;/pub-dates&gt;&lt;/dates&gt;&lt;isbn&gt;0028-0836 (Print)&amp;#xD;0028-0836&lt;/isbn&gt;&lt;accession-num&gt;5432063&lt;/accession-num&gt;&lt;urls&gt;&lt;/urls&gt;&lt;electronic-resource-num&gt;10.1038/227680a0&lt;/electronic-resource-num&gt;&lt;remote-database-provider&gt;NLM&lt;/remote-database-provider&gt;&lt;language&gt;eng&lt;/language&gt;&lt;/record&gt;&lt;/Cite&gt;&lt;/EndNote&gt;</w:instrText>
      </w:r>
      <w:r w:rsidR="00CC33C5" w:rsidRPr="009B51BC">
        <w:rPr>
          <w:rFonts w:cstheme="minorHAnsi"/>
          <w:bCs/>
          <w:iCs/>
          <w:sz w:val="24"/>
          <w:szCs w:val="24"/>
          <w:highlight w:val="yellow"/>
        </w:rPr>
        <w:fldChar w:fldCharType="separate"/>
      </w:r>
      <w:r w:rsidR="008273F7" w:rsidRPr="009B51BC">
        <w:rPr>
          <w:rFonts w:cstheme="minorHAnsi"/>
          <w:bCs/>
          <w:iCs/>
          <w:noProof/>
          <w:sz w:val="24"/>
          <w:szCs w:val="24"/>
          <w:highlight w:val="yellow"/>
          <w:vertAlign w:val="superscript"/>
        </w:rPr>
        <w:t>18</w:t>
      </w:r>
      <w:r w:rsidR="00CC33C5" w:rsidRPr="009B51BC">
        <w:rPr>
          <w:rFonts w:cstheme="minorHAnsi"/>
          <w:bCs/>
          <w:iCs/>
          <w:sz w:val="24"/>
          <w:szCs w:val="24"/>
          <w:highlight w:val="yellow"/>
        </w:rPr>
        <w:fldChar w:fldCharType="end"/>
      </w:r>
      <w:r w:rsidRPr="009B51BC">
        <w:rPr>
          <w:rFonts w:cstheme="minorHAnsi"/>
          <w:bCs/>
          <w:iCs/>
          <w:sz w:val="24"/>
          <w:szCs w:val="24"/>
          <w:highlight w:val="yellow"/>
        </w:rPr>
        <w:t xml:space="preserve">. </w:t>
      </w:r>
    </w:p>
    <w:p w14:paraId="34C53F33" w14:textId="77777777" w:rsidR="00C64110" w:rsidRPr="009B51BC" w:rsidRDefault="00C64110" w:rsidP="009B51BC">
      <w:pPr>
        <w:pStyle w:val="ListParagraph"/>
        <w:spacing w:after="0" w:line="240" w:lineRule="auto"/>
        <w:ind w:left="0"/>
        <w:jc w:val="both"/>
        <w:rPr>
          <w:rFonts w:cstheme="minorHAnsi"/>
          <w:bCs/>
          <w:iCs/>
          <w:sz w:val="24"/>
          <w:szCs w:val="24"/>
          <w:highlight w:val="yellow"/>
        </w:rPr>
      </w:pPr>
    </w:p>
    <w:p w14:paraId="7BF951A4" w14:textId="0351523E" w:rsidR="00A53DB2" w:rsidRPr="009B51BC" w:rsidRDefault="00A53DB2" w:rsidP="00A53DB2">
      <w:pPr>
        <w:pStyle w:val="ListParagraph"/>
        <w:numPr>
          <w:ilvl w:val="1"/>
          <w:numId w:val="5"/>
        </w:numPr>
        <w:spacing w:after="0" w:line="240" w:lineRule="auto"/>
        <w:ind w:left="0" w:firstLine="0"/>
        <w:jc w:val="both"/>
        <w:rPr>
          <w:rFonts w:cstheme="minorHAnsi"/>
          <w:bCs/>
          <w:iCs/>
          <w:sz w:val="24"/>
          <w:szCs w:val="24"/>
          <w:highlight w:val="yellow"/>
        </w:rPr>
      </w:pPr>
      <w:r w:rsidRPr="009B51BC">
        <w:rPr>
          <w:rFonts w:cstheme="minorHAnsi"/>
          <w:bCs/>
          <w:iCs/>
          <w:sz w:val="24"/>
          <w:szCs w:val="24"/>
          <w:highlight w:val="yellow"/>
        </w:rPr>
        <w:t>Stain the resolved proteins by staining the SDS-PAGE gel with the Coomassie blue dye (0.01%) solution for 2-3 h at room temperature on a rocker. Destain the gel and record the gel image using a gel imager.</w:t>
      </w:r>
    </w:p>
    <w:p w14:paraId="1368F8E1" w14:textId="77777777" w:rsidR="004837A3" w:rsidRPr="009B51BC" w:rsidRDefault="004837A3" w:rsidP="009B51BC">
      <w:pPr>
        <w:pStyle w:val="ListParagraph"/>
        <w:spacing w:after="0" w:line="240" w:lineRule="auto"/>
        <w:ind w:left="0"/>
        <w:jc w:val="both"/>
        <w:rPr>
          <w:rFonts w:cstheme="minorHAnsi"/>
          <w:bCs/>
          <w:iCs/>
          <w:sz w:val="24"/>
          <w:szCs w:val="24"/>
        </w:rPr>
      </w:pPr>
    </w:p>
    <w:p w14:paraId="53F3C287" w14:textId="25B67DF5" w:rsidR="00571922" w:rsidRPr="00C878EC" w:rsidRDefault="004837A3" w:rsidP="00A53DB2">
      <w:pPr>
        <w:pStyle w:val="ListParagraph"/>
        <w:spacing w:after="0" w:line="240" w:lineRule="auto"/>
        <w:ind w:left="0"/>
        <w:jc w:val="both"/>
        <w:rPr>
          <w:rFonts w:cstheme="minorHAnsi"/>
          <w:bCs/>
          <w:iCs/>
          <w:sz w:val="24"/>
          <w:szCs w:val="24"/>
        </w:rPr>
      </w:pPr>
      <w:r>
        <w:rPr>
          <w:rFonts w:cstheme="minorHAnsi"/>
          <w:bCs/>
          <w:iCs/>
          <w:sz w:val="24"/>
          <w:szCs w:val="24"/>
        </w:rPr>
        <w:t>NOTE:</w:t>
      </w:r>
      <w:r w:rsidR="00200932">
        <w:rPr>
          <w:rFonts w:cstheme="minorHAnsi"/>
          <w:bCs/>
          <w:iCs/>
          <w:sz w:val="24"/>
          <w:szCs w:val="24"/>
        </w:rPr>
        <w:t xml:space="preserve"> </w:t>
      </w:r>
      <w:r>
        <w:rPr>
          <w:rFonts w:cstheme="minorHAnsi"/>
          <w:bCs/>
          <w:iCs/>
          <w:sz w:val="24"/>
          <w:szCs w:val="24"/>
        </w:rPr>
        <w:t>Coomassie blue dye (0.01%) can be prepared by mixing 0.01</w:t>
      </w:r>
      <w:r w:rsidR="004049E6">
        <w:rPr>
          <w:rFonts w:cstheme="minorHAnsi"/>
          <w:bCs/>
          <w:iCs/>
          <w:sz w:val="24"/>
          <w:szCs w:val="24"/>
        </w:rPr>
        <w:t xml:space="preserve"> </w:t>
      </w:r>
      <w:r w:rsidR="00A53DB2">
        <w:rPr>
          <w:rFonts w:cstheme="minorHAnsi"/>
          <w:bCs/>
          <w:iCs/>
          <w:sz w:val="24"/>
          <w:szCs w:val="24"/>
        </w:rPr>
        <w:t>g of Coomassie blue powder</w:t>
      </w:r>
      <w:r>
        <w:rPr>
          <w:rFonts w:cstheme="minorHAnsi"/>
          <w:bCs/>
          <w:iCs/>
          <w:sz w:val="24"/>
          <w:szCs w:val="24"/>
        </w:rPr>
        <w:t xml:space="preserve"> in a </w:t>
      </w:r>
      <w:r w:rsidR="00A53DB2">
        <w:rPr>
          <w:rFonts w:cstheme="minorHAnsi"/>
          <w:bCs/>
          <w:iCs/>
          <w:sz w:val="24"/>
          <w:szCs w:val="24"/>
        </w:rPr>
        <w:t xml:space="preserve">destaining </w:t>
      </w:r>
      <w:r>
        <w:rPr>
          <w:rFonts w:cstheme="minorHAnsi"/>
          <w:bCs/>
          <w:iCs/>
          <w:sz w:val="24"/>
          <w:szCs w:val="24"/>
        </w:rPr>
        <w:t xml:space="preserve">solution containing </w:t>
      </w:r>
      <w:r w:rsidR="00A53DB2">
        <w:rPr>
          <w:rFonts w:cstheme="minorHAnsi"/>
          <w:bCs/>
          <w:iCs/>
          <w:sz w:val="24"/>
          <w:szCs w:val="24"/>
        </w:rPr>
        <w:t xml:space="preserve">40% </w:t>
      </w:r>
      <w:r>
        <w:rPr>
          <w:rFonts w:cstheme="minorHAnsi"/>
          <w:bCs/>
          <w:iCs/>
          <w:sz w:val="24"/>
          <w:szCs w:val="24"/>
        </w:rPr>
        <w:t>methanol</w:t>
      </w:r>
      <w:r w:rsidR="00A53DB2">
        <w:rPr>
          <w:rFonts w:cstheme="minorHAnsi"/>
          <w:bCs/>
          <w:iCs/>
          <w:sz w:val="24"/>
          <w:szCs w:val="24"/>
        </w:rPr>
        <w:t xml:space="preserve"> and</w:t>
      </w:r>
      <w:r>
        <w:rPr>
          <w:rFonts w:cstheme="minorHAnsi"/>
          <w:bCs/>
          <w:iCs/>
          <w:sz w:val="24"/>
          <w:szCs w:val="24"/>
        </w:rPr>
        <w:t xml:space="preserve"> </w:t>
      </w:r>
      <w:r w:rsidR="00A53DB2">
        <w:rPr>
          <w:rFonts w:cstheme="minorHAnsi"/>
          <w:bCs/>
          <w:iCs/>
          <w:sz w:val="24"/>
          <w:szCs w:val="24"/>
        </w:rPr>
        <w:t xml:space="preserve">10% </w:t>
      </w:r>
      <w:r>
        <w:rPr>
          <w:rFonts w:cstheme="minorHAnsi"/>
          <w:bCs/>
          <w:iCs/>
          <w:sz w:val="24"/>
          <w:szCs w:val="24"/>
        </w:rPr>
        <w:t>acetic acid</w:t>
      </w:r>
      <w:r w:rsidR="00A53DB2">
        <w:rPr>
          <w:rFonts w:cstheme="minorHAnsi"/>
          <w:bCs/>
          <w:iCs/>
          <w:sz w:val="24"/>
          <w:szCs w:val="24"/>
        </w:rPr>
        <w:t xml:space="preserve">. </w:t>
      </w:r>
    </w:p>
    <w:p w14:paraId="497AA00A" w14:textId="77777777" w:rsidR="00F01257" w:rsidRPr="00C878EC" w:rsidRDefault="00F01257" w:rsidP="00D24D4F">
      <w:pPr>
        <w:contextualSpacing/>
        <w:jc w:val="both"/>
        <w:rPr>
          <w:rFonts w:asciiTheme="minorHAnsi" w:hAnsiTheme="minorHAnsi" w:cstheme="minorHAnsi"/>
          <w:b/>
          <w:iCs/>
        </w:rPr>
      </w:pPr>
    </w:p>
    <w:p w14:paraId="005A8829" w14:textId="046372A0" w:rsidR="00494540" w:rsidRPr="009B51BC" w:rsidRDefault="00572FDF" w:rsidP="00D24D4F">
      <w:pPr>
        <w:pStyle w:val="ListParagraph"/>
        <w:numPr>
          <w:ilvl w:val="0"/>
          <w:numId w:val="5"/>
        </w:numPr>
        <w:spacing w:after="0" w:line="240" w:lineRule="auto"/>
        <w:ind w:left="0" w:firstLine="0"/>
        <w:jc w:val="both"/>
        <w:rPr>
          <w:rFonts w:cstheme="minorHAnsi"/>
          <w:b/>
          <w:i/>
          <w:sz w:val="24"/>
          <w:szCs w:val="24"/>
          <w:highlight w:val="yellow"/>
        </w:rPr>
      </w:pPr>
      <w:r w:rsidRPr="009B51BC">
        <w:rPr>
          <w:rFonts w:cstheme="minorHAnsi"/>
          <w:b/>
          <w:sz w:val="24"/>
          <w:szCs w:val="24"/>
          <w:highlight w:val="yellow"/>
        </w:rPr>
        <w:t>Bioactivity of purified small molecules</w:t>
      </w:r>
      <w:r w:rsidR="00494540" w:rsidRPr="009B51BC">
        <w:rPr>
          <w:rFonts w:cstheme="minorHAnsi"/>
          <w:b/>
          <w:sz w:val="24"/>
          <w:szCs w:val="24"/>
          <w:highlight w:val="yellow"/>
        </w:rPr>
        <w:t xml:space="preserve"> from plant extract </w:t>
      </w:r>
      <w:r w:rsidR="00494540" w:rsidRPr="009B51BC">
        <w:rPr>
          <w:rFonts w:cstheme="minorHAnsi"/>
          <w:b/>
          <w:i/>
          <w:sz w:val="24"/>
          <w:szCs w:val="24"/>
          <w:highlight w:val="yellow"/>
        </w:rPr>
        <w:t>Gymnema sylvestre</w:t>
      </w:r>
    </w:p>
    <w:p w14:paraId="2C264F48" w14:textId="77777777" w:rsidR="00572FDF" w:rsidRPr="009B51BC" w:rsidRDefault="00572FDF" w:rsidP="00D24D4F">
      <w:pPr>
        <w:pStyle w:val="ListParagraph"/>
        <w:spacing w:after="0" w:line="240" w:lineRule="auto"/>
        <w:ind w:left="0"/>
        <w:jc w:val="both"/>
        <w:rPr>
          <w:rFonts w:cstheme="minorHAnsi"/>
          <w:b/>
          <w:sz w:val="24"/>
          <w:szCs w:val="24"/>
          <w:highlight w:val="yellow"/>
        </w:rPr>
      </w:pPr>
    </w:p>
    <w:p w14:paraId="24BB303D" w14:textId="4AA027CB" w:rsidR="00510CC6" w:rsidRPr="009B51BC" w:rsidRDefault="00510CC6"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sz w:val="24"/>
          <w:szCs w:val="24"/>
          <w:highlight w:val="yellow"/>
        </w:rPr>
        <w:t xml:space="preserve">Grow </w:t>
      </w:r>
      <w:r w:rsidRPr="009B51BC">
        <w:rPr>
          <w:rFonts w:cstheme="minorHAnsi"/>
          <w:i/>
          <w:iCs/>
          <w:sz w:val="24"/>
          <w:szCs w:val="24"/>
          <w:highlight w:val="yellow"/>
        </w:rPr>
        <w:t xml:space="preserve">C. albicans </w:t>
      </w:r>
      <w:r w:rsidRPr="009B51BC">
        <w:rPr>
          <w:rFonts w:cstheme="minorHAnsi"/>
          <w:sz w:val="24"/>
          <w:szCs w:val="24"/>
          <w:highlight w:val="yellow"/>
        </w:rPr>
        <w:t>in yeast</w:t>
      </w:r>
      <w:r w:rsidR="00B965F8" w:rsidRPr="009B51BC">
        <w:rPr>
          <w:rFonts w:cstheme="minorHAnsi"/>
          <w:sz w:val="24"/>
          <w:szCs w:val="24"/>
          <w:highlight w:val="yellow"/>
        </w:rPr>
        <w:t xml:space="preserve"> cells as in step 3.1</w:t>
      </w:r>
      <w:r w:rsidRPr="009B51BC">
        <w:rPr>
          <w:rFonts w:cstheme="minorHAnsi"/>
          <w:sz w:val="24"/>
          <w:szCs w:val="24"/>
          <w:highlight w:val="yellow"/>
        </w:rPr>
        <w:t>.</w:t>
      </w:r>
    </w:p>
    <w:p w14:paraId="573DF9AE" w14:textId="77777777" w:rsidR="007B09A2" w:rsidRPr="009B51BC" w:rsidRDefault="007B09A2" w:rsidP="009B51BC">
      <w:pPr>
        <w:pStyle w:val="ListParagraph"/>
        <w:spacing w:after="0" w:line="240" w:lineRule="auto"/>
        <w:ind w:left="0"/>
        <w:jc w:val="both"/>
        <w:rPr>
          <w:rFonts w:cstheme="minorHAnsi"/>
          <w:sz w:val="24"/>
          <w:szCs w:val="24"/>
          <w:highlight w:val="yellow"/>
        </w:rPr>
      </w:pPr>
    </w:p>
    <w:p w14:paraId="54BC5473" w14:textId="5448FB4B" w:rsidR="00FE4473" w:rsidRPr="009B51BC" w:rsidRDefault="00510CC6"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sz w:val="24"/>
          <w:szCs w:val="24"/>
          <w:highlight w:val="yellow"/>
        </w:rPr>
        <w:lastRenderedPageBreak/>
        <w:t xml:space="preserve">To prepare cell suspension, </w:t>
      </w:r>
      <w:r w:rsidR="00063BFE" w:rsidRPr="009B51BC">
        <w:rPr>
          <w:rFonts w:cstheme="minorHAnsi"/>
          <w:sz w:val="24"/>
          <w:szCs w:val="24"/>
          <w:highlight w:val="yellow"/>
        </w:rPr>
        <w:t>dilute</w:t>
      </w:r>
      <w:r w:rsidR="0058349A" w:rsidRPr="009B51BC">
        <w:rPr>
          <w:rFonts w:cstheme="minorHAnsi"/>
          <w:sz w:val="24"/>
          <w:szCs w:val="24"/>
          <w:highlight w:val="yellow"/>
        </w:rPr>
        <w:t xml:space="preserve"> o</w:t>
      </w:r>
      <w:r w:rsidR="00FE4473" w:rsidRPr="009B51BC">
        <w:rPr>
          <w:rFonts w:cstheme="minorHAnsi"/>
          <w:sz w:val="24"/>
          <w:szCs w:val="24"/>
          <w:highlight w:val="yellow"/>
        </w:rPr>
        <w:t xml:space="preserve">vernight </w:t>
      </w:r>
      <w:r w:rsidR="005441AB" w:rsidRPr="009B51BC">
        <w:rPr>
          <w:rFonts w:cstheme="minorHAnsi"/>
          <w:sz w:val="24"/>
          <w:szCs w:val="24"/>
          <w:highlight w:val="yellow"/>
        </w:rPr>
        <w:t xml:space="preserve">culture of </w:t>
      </w:r>
      <w:r w:rsidR="00FE4473" w:rsidRPr="009B51BC">
        <w:rPr>
          <w:rFonts w:cstheme="minorHAnsi"/>
          <w:i/>
          <w:sz w:val="24"/>
          <w:szCs w:val="24"/>
          <w:highlight w:val="yellow"/>
        </w:rPr>
        <w:t>C</w:t>
      </w:r>
      <w:r w:rsidR="00464B76" w:rsidRPr="009B51BC">
        <w:rPr>
          <w:rFonts w:cstheme="minorHAnsi"/>
          <w:i/>
          <w:sz w:val="24"/>
          <w:szCs w:val="24"/>
          <w:highlight w:val="yellow"/>
        </w:rPr>
        <w:t>.</w:t>
      </w:r>
      <w:r w:rsidR="00FE4473" w:rsidRPr="009B51BC">
        <w:rPr>
          <w:rFonts w:cstheme="minorHAnsi"/>
          <w:i/>
          <w:sz w:val="24"/>
          <w:szCs w:val="24"/>
          <w:highlight w:val="yellow"/>
        </w:rPr>
        <w:t xml:space="preserve"> albicans</w:t>
      </w:r>
      <w:r w:rsidR="00FE4473" w:rsidRPr="009B51BC">
        <w:rPr>
          <w:rFonts w:cstheme="minorHAnsi"/>
          <w:sz w:val="24"/>
          <w:szCs w:val="24"/>
          <w:highlight w:val="yellow"/>
        </w:rPr>
        <w:t xml:space="preserve"> </w:t>
      </w:r>
      <w:r w:rsidR="005345EB" w:rsidRPr="009B51BC">
        <w:rPr>
          <w:rFonts w:cstheme="minorHAnsi"/>
          <w:sz w:val="24"/>
          <w:szCs w:val="24"/>
          <w:highlight w:val="yellow"/>
        </w:rPr>
        <w:t xml:space="preserve">yeast </w:t>
      </w:r>
      <w:r w:rsidR="00FE4473" w:rsidRPr="009B51BC">
        <w:rPr>
          <w:rFonts w:cstheme="minorHAnsi"/>
          <w:sz w:val="24"/>
          <w:szCs w:val="24"/>
          <w:highlight w:val="yellow"/>
        </w:rPr>
        <w:t xml:space="preserve">cells </w:t>
      </w:r>
      <w:r w:rsidR="00E62AB7" w:rsidRPr="009B51BC">
        <w:rPr>
          <w:rFonts w:cstheme="minorHAnsi"/>
          <w:sz w:val="24"/>
          <w:szCs w:val="24"/>
          <w:highlight w:val="yellow"/>
        </w:rPr>
        <w:t xml:space="preserve">(1/1000 dilution) </w:t>
      </w:r>
      <w:r w:rsidR="00FE4473" w:rsidRPr="009B51BC">
        <w:rPr>
          <w:rFonts w:cstheme="minorHAnsi"/>
          <w:sz w:val="24"/>
          <w:szCs w:val="24"/>
          <w:highlight w:val="yellow"/>
        </w:rPr>
        <w:t xml:space="preserve">into </w:t>
      </w:r>
      <w:r w:rsidR="005345EB" w:rsidRPr="009B51BC">
        <w:rPr>
          <w:rFonts w:cstheme="minorHAnsi"/>
          <w:sz w:val="24"/>
          <w:szCs w:val="24"/>
          <w:highlight w:val="yellow"/>
        </w:rPr>
        <w:t xml:space="preserve">a </w:t>
      </w:r>
      <w:r w:rsidR="00FE4473" w:rsidRPr="009B51BC">
        <w:rPr>
          <w:rFonts w:cstheme="minorHAnsi"/>
          <w:sz w:val="24"/>
          <w:szCs w:val="24"/>
          <w:highlight w:val="yellow"/>
        </w:rPr>
        <w:t xml:space="preserve">fresh RPMI </w:t>
      </w:r>
      <w:r w:rsidR="005345EB" w:rsidRPr="009B51BC">
        <w:rPr>
          <w:rFonts w:cstheme="minorHAnsi"/>
          <w:sz w:val="24"/>
          <w:szCs w:val="24"/>
          <w:highlight w:val="yellow"/>
        </w:rPr>
        <w:t xml:space="preserve">cell culture </w:t>
      </w:r>
      <w:r w:rsidR="00FE4473" w:rsidRPr="009B51BC">
        <w:rPr>
          <w:rFonts w:cstheme="minorHAnsi"/>
          <w:sz w:val="24"/>
          <w:szCs w:val="24"/>
          <w:highlight w:val="yellow"/>
        </w:rPr>
        <w:t>medi</w:t>
      </w:r>
      <w:r w:rsidR="005345EB" w:rsidRPr="009B51BC">
        <w:rPr>
          <w:rFonts w:cstheme="minorHAnsi"/>
          <w:sz w:val="24"/>
          <w:szCs w:val="24"/>
          <w:highlight w:val="yellow"/>
        </w:rPr>
        <w:t>um</w:t>
      </w:r>
      <w:r w:rsidR="00FE4473" w:rsidRPr="009B51BC">
        <w:rPr>
          <w:rFonts w:cstheme="minorHAnsi"/>
          <w:sz w:val="24"/>
          <w:szCs w:val="24"/>
          <w:highlight w:val="yellow"/>
        </w:rPr>
        <w:t xml:space="preserve"> supplemented with 50</w:t>
      </w:r>
      <w:r w:rsidR="00E62AB7" w:rsidRPr="009B51BC">
        <w:rPr>
          <w:rFonts w:cstheme="minorHAnsi"/>
          <w:sz w:val="24"/>
          <w:szCs w:val="24"/>
          <w:highlight w:val="yellow"/>
        </w:rPr>
        <w:t xml:space="preserve"> </w:t>
      </w:r>
      <w:r w:rsidR="00FE4473" w:rsidRPr="009B51BC">
        <w:rPr>
          <w:rFonts w:cstheme="minorHAnsi"/>
          <w:sz w:val="24"/>
          <w:szCs w:val="24"/>
          <w:highlight w:val="yellow"/>
        </w:rPr>
        <w:t>m</w:t>
      </w:r>
      <w:r w:rsidR="00E62AB7" w:rsidRPr="009B51BC">
        <w:rPr>
          <w:rFonts w:cstheme="minorHAnsi"/>
          <w:sz w:val="24"/>
          <w:szCs w:val="24"/>
          <w:highlight w:val="yellow"/>
        </w:rPr>
        <w:t>M</w:t>
      </w:r>
      <w:r w:rsidR="00FE4473" w:rsidRPr="009B51BC">
        <w:rPr>
          <w:rFonts w:cstheme="minorHAnsi"/>
          <w:sz w:val="24"/>
          <w:szCs w:val="24"/>
          <w:highlight w:val="yellow"/>
        </w:rPr>
        <w:t xml:space="preserve"> glucose. </w:t>
      </w:r>
    </w:p>
    <w:p w14:paraId="67C06A3A" w14:textId="77777777" w:rsidR="00DE5745" w:rsidRPr="00C878EC" w:rsidRDefault="00DE5745" w:rsidP="00D24D4F">
      <w:pPr>
        <w:pStyle w:val="ListParagraph"/>
        <w:spacing w:after="0" w:line="240" w:lineRule="auto"/>
        <w:ind w:left="0"/>
        <w:jc w:val="both"/>
        <w:rPr>
          <w:rFonts w:cstheme="minorHAnsi"/>
          <w:sz w:val="24"/>
          <w:szCs w:val="24"/>
        </w:rPr>
      </w:pPr>
    </w:p>
    <w:p w14:paraId="58009917" w14:textId="0EDD4ACF" w:rsidR="005345EB" w:rsidRPr="00C878EC" w:rsidRDefault="007C42E3" w:rsidP="00D24D4F">
      <w:pPr>
        <w:pStyle w:val="ListParagraph"/>
        <w:spacing w:after="0" w:line="240" w:lineRule="auto"/>
        <w:ind w:left="0"/>
        <w:jc w:val="both"/>
        <w:rPr>
          <w:rFonts w:cstheme="minorHAnsi"/>
          <w:sz w:val="24"/>
          <w:szCs w:val="24"/>
        </w:rPr>
      </w:pPr>
      <w:r w:rsidRPr="00C878EC">
        <w:rPr>
          <w:rFonts w:cstheme="minorHAnsi"/>
          <w:sz w:val="24"/>
          <w:szCs w:val="24"/>
        </w:rPr>
        <w:t>NOTE:</w:t>
      </w:r>
      <w:r w:rsidR="005345EB" w:rsidRPr="00C878EC">
        <w:rPr>
          <w:rFonts w:cstheme="minorHAnsi"/>
          <w:sz w:val="24"/>
          <w:szCs w:val="24"/>
        </w:rPr>
        <w:t xml:space="preserve"> </w:t>
      </w:r>
      <w:r w:rsidR="005345EB" w:rsidRPr="00C878EC">
        <w:rPr>
          <w:rFonts w:cstheme="minorHAnsi"/>
          <w:i/>
          <w:iCs/>
          <w:sz w:val="24"/>
          <w:szCs w:val="24"/>
        </w:rPr>
        <w:t>C. albicans</w:t>
      </w:r>
      <w:r w:rsidR="005345EB" w:rsidRPr="00C878EC">
        <w:rPr>
          <w:rFonts w:cstheme="minorHAnsi"/>
          <w:sz w:val="24"/>
          <w:szCs w:val="24"/>
        </w:rPr>
        <w:t xml:space="preserve"> converts from yeast growth to hyphae under hyphal inducing condition</w:t>
      </w:r>
      <w:r w:rsidR="00A41DFC" w:rsidRPr="00C878EC">
        <w:rPr>
          <w:rFonts w:cstheme="minorHAnsi"/>
          <w:sz w:val="24"/>
          <w:szCs w:val="24"/>
        </w:rPr>
        <w:t>s</w:t>
      </w:r>
      <w:r w:rsidR="005345EB" w:rsidRPr="00C878EC">
        <w:rPr>
          <w:rFonts w:cstheme="minorHAnsi"/>
          <w:sz w:val="24"/>
          <w:szCs w:val="24"/>
        </w:rPr>
        <w:t xml:space="preserve"> (RPMI at 37</w:t>
      </w:r>
      <w:r w:rsidR="00DE5745" w:rsidRPr="00C878EC">
        <w:rPr>
          <w:rFonts w:cstheme="minorHAnsi"/>
          <w:sz w:val="24"/>
          <w:szCs w:val="24"/>
        </w:rPr>
        <w:t xml:space="preserve"> °</w:t>
      </w:r>
      <w:r w:rsidR="005345EB" w:rsidRPr="00C878EC">
        <w:rPr>
          <w:rFonts w:cstheme="minorHAnsi"/>
          <w:sz w:val="24"/>
          <w:szCs w:val="24"/>
        </w:rPr>
        <w:t xml:space="preserve">C). Gymnemic acid small molecules are shown to inhibit </w:t>
      </w:r>
      <w:r w:rsidR="00464B76" w:rsidRPr="00C878EC">
        <w:rPr>
          <w:rFonts w:cstheme="minorHAnsi"/>
          <w:sz w:val="24"/>
          <w:szCs w:val="24"/>
        </w:rPr>
        <w:t xml:space="preserve">the </w:t>
      </w:r>
      <w:r w:rsidR="005345EB" w:rsidRPr="00C878EC">
        <w:rPr>
          <w:rFonts w:cstheme="minorHAnsi"/>
          <w:sz w:val="24"/>
          <w:szCs w:val="24"/>
        </w:rPr>
        <w:t xml:space="preserve">conversion of yeast </w:t>
      </w:r>
      <w:r w:rsidR="00464B76" w:rsidRPr="00C878EC">
        <w:rPr>
          <w:rFonts w:cstheme="minorHAnsi"/>
          <w:sz w:val="24"/>
          <w:szCs w:val="24"/>
        </w:rPr>
        <w:t>cells in</w:t>
      </w:r>
      <w:r w:rsidR="005345EB" w:rsidRPr="00C878EC">
        <w:rPr>
          <w:rFonts w:cstheme="minorHAnsi"/>
          <w:sz w:val="24"/>
          <w:szCs w:val="24"/>
        </w:rPr>
        <w:t>to hyphae under hypha inducing conditions</w:t>
      </w:r>
      <w:r w:rsidR="001935C8" w:rsidRPr="00C878EC">
        <w:rPr>
          <w:rFonts w:cstheme="minorHAnsi"/>
          <w:sz w:val="24"/>
          <w:szCs w:val="24"/>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C878EC">
        <w:rPr>
          <w:rFonts w:cstheme="minorHAnsi"/>
          <w:sz w:val="24"/>
          <w:szCs w:val="24"/>
        </w:rPr>
        <w:instrText xml:space="preserve"> ADDIN EN.CITE </w:instrText>
      </w:r>
      <w:r w:rsidR="008273F7" w:rsidRPr="00C878EC">
        <w:rPr>
          <w:rFonts w:cstheme="minorHAnsi"/>
          <w:sz w:val="24"/>
          <w:szCs w:val="24"/>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C878EC">
        <w:rPr>
          <w:rFonts w:cstheme="minorHAnsi"/>
          <w:sz w:val="24"/>
          <w:szCs w:val="24"/>
        </w:rPr>
        <w:instrText xml:space="preserve"> ADDIN EN.CITE.DATA </w:instrText>
      </w:r>
      <w:r w:rsidR="008273F7" w:rsidRPr="00C878EC">
        <w:rPr>
          <w:rFonts w:cstheme="minorHAnsi"/>
          <w:sz w:val="24"/>
          <w:szCs w:val="24"/>
        </w:rPr>
      </w:r>
      <w:r w:rsidR="008273F7" w:rsidRPr="00C878EC">
        <w:rPr>
          <w:rFonts w:cstheme="minorHAnsi"/>
          <w:sz w:val="24"/>
          <w:szCs w:val="24"/>
        </w:rPr>
        <w:fldChar w:fldCharType="end"/>
      </w:r>
      <w:r w:rsidR="001935C8" w:rsidRPr="00C878EC">
        <w:rPr>
          <w:rFonts w:cstheme="minorHAnsi"/>
          <w:sz w:val="24"/>
          <w:szCs w:val="24"/>
        </w:rPr>
      </w:r>
      <w:r w:rsidR="001935C8" w:rsidRPr="00C878EC">
        <w:rPr>
          <w:rFonts w:cstheme="minorHAnsi"/>
          <w:sz w:val="24"/>
          <w:szCs w:val="24"/>
        </w:rPr>
        <w:fldChar w:fldCharType="separate"/>
      </w:r>
      <w:r w:rsidR="008273F7" w:rsidRPr="00C878EC">
        <w:rPr>
          <w:rFonts w:cstheme="minorHAnsi"/>
          <w:noProof/>
          <w:sz w:val="24"/>
          <w:szCs w:val="24"/>
          <w:vertAlign w:val="superscript"/>
        </w:rPr>
        <w:t>16</w:t>
      </w:r>
      <w:r w:rsidR="001935C8" w:rsidRPr="00C878EC">
        <w:rPr>
          <w:rFonts w:cstheme="minorHAnsi"/>
          <w:sz w:val="24"/>
          <w:szCs w:val="24"/>
        </w:rPr>
        <w:fldChar w:fldCharType="end"/>
      </w:r>
      <w:r w:rsidR="005345EB" w:rsidRPr="00C878EC">
        <w:rPr>
          <w:rFonts w:cstheme="minorHAnsi"/>
          <w:sz w:val="24"/>
          <w:szCs w:val="24"/>
        </w:rPr>
        <w:t xml:space="preserve">. We </w:t>
      </w:r>
      <w:r w:rsidR="00464B76" w:rsidRPr="00C878EC">
        <w:rPr>
          <w:rFonts w:cstheme="minorHAnsi"/>
          <w:sz w:val="24"/>
          <w:szCs w:val="24"/>
        </w:rPr>
        <w:t>aim</w:t>
      </w:r>
      <w:r w:rsidR="005441AB" w:rsidRPr="00C878EC">
        <w:rPr>
          <w:rFonts w:cstheme="minorHAnsi"/>
          <w:sz w:val="24"/>
          <w:szCs w:val="24"/>
        </w:rPr>
        <w:t>ed</w:t>
      </w:r>
      <w:r w:rsidR="00464B76" w:rsidRPr="00C878EC">
        <w:rPr>
          <w:rFonts w:cstheme="minorHAnsi"/>
          <w:sz w:val="24"/>
          <w:szCs w:val="24"/>
        </w:rPr>
        <w:t xml:space="preserve"> to </w:t>
      </w:r>
      <w:r w:rsidR="005345EB" w:rsidRPr="00C878EC">
        <w:rPr>
          <w:rFonts w:cstheme="minorHAnsi"/>
          <w:sz w:val="24"/>
          <w:szCs w:val="24"/>
        </w:rPr>
        <w:t xml:space="preserve">determine if </w:t>
      </w:r>
      <w:r w:rsidR="007B09A2">
        <w:rPr>
          <w:rFonts w:cstheme="minorHAnsi"/>
          <w:sz w:val="24"/>
          <w:szCs w:val="24"/>
        </w:rPr>
        <w:t>liquid-phase-IEF-</w:t>
      </w:r>
      <w:r w:rsidR="005345EB" w:rsidRPr="00C878EC">
        <w:rPr>
          <w:rFonts w:cstheme="minorHAnsi"/>
          <w:sz w:val="24"/>
          <w:szCs w:val="24"/>
        </w:rPr>
        <w:t xml:space="preserve">separated </w:t>
      </w:r>
      <w:r w:rsidR="005345EB" w:rsidRPr="00C878EC">
        <w:rPr>
          <w:rFonts w:cstheme="minorHAnsi"/>
          <w:i/>
          <w:iCs/>
          <w:sz w:val="24"/>
          <w:szCs w:val="24"/>
        </w:rPr>
        <w:t>G. sylvestre</w:t>
      </w:r>
      <w:r w:rsidR="005345EB" w:rsidRPr="00C878EC">
        <w:rPr>
          <w:rFonts w:cstheme="minorHAnsi"/>
          <w:sz w:val="24"/>
          <w:szCs w:val="24"/>
        </w:rPr>
        <w:t xml:space="preserve"> extract contain th</w:t>
      </w:r>
      <w:r w:rsidR="006030A0" w:rsidRPr="00C878EC">
        <w:rPr>
          <w:rFonts w:cstheme="minorHAnsi"/>
          <w:sz w:val="24"/>
          <w:szCs w:val="24"/>
        </w:rPr>
        <w:t>e</w:t>
      </w:r>
      <w:r w:rsidR="005345EB" w:rsidRPr="00C878EC">
        <w:rPr>
          <w:rFonts w:cstheme="minorHAnsi"/>
          <w:sz w:val="24"/>
          <w:szCs w:val="24"/>
        </w:rPr>
        <w:t>s</w:t>
      </w:r>
      <w:r w:rsidR="006030A0" w:rsidRPr="00C878EC">
        <w:rPr>
          <w:rFonts w:cstheme="minorHAnsi"/>
          <w:sz w:val="24"/>
          <w:szCs w:val="24"/>
        </w:rPr>
        <w:t>e</w:t>
      </w:r>
      <w:r w:rsidR="005345EB" w:rsidRPr="00C878EC">
        <w:rPr>
          <w:rFonts w:cstheme="minorHAnsi"/>
          <w:sz w:val="24"/>
          <w:szCs w:val="24"/>
        </w:rPr>
        <w:t xml:space="preserve"> bioactive molecules.</w:t>
      </w:r>
      <w:r w:rsidR="00D1087D" w:rsidRPr="00C878EC">
        <w:rPr>
          <w:rFonts w:cstheme="minorHAnsi"/>
          <w:sz w:val="24"/>
          <w:szCs w:val="24"/>
        </w:rPr>
        <w:t xml:space="preserve"> </w:t>
      </w:r>
    </w:p>
    <w:p w14:paraId="7F1107C2" w14:textId="77777777" w:rsidR="00DE5745" w:rsidRPr="00C878EC" w:rsidRDefault="00DE5745" w:rsidP="00D24D4F">
      <w:pPr>
        <w:pStyle w:val="ListParagraph"/>
        <w:spacing w:after="0" w:line="240" w:lineRule="auto"/>
        <w:ind w:left="0"/>
        <w:jc w:val="both"/>
        <w:rPr>
          <w:rFonts w:cstheme="minorHAnsi"/>
          <w:b/>
          <w:bCs/>
          <w:sz w:val="24"/>
          <w:szCs w:val="24"/>
        </w:rPr>
      </w:pPr>
    </w:p>
    <w:p w14:paraId="29FDF4FA" w14:textId="5B42D044" w:rsidR="00FE4473" w:rsidRPr="009B51BC" w:rsidRDefault="00FE4473"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sz w:val="24"/>
          <w:szCs w:val="24"/>
          <w:highlight w:val="yellow"/>
        </w:rPr>
        <w:t>From th</w:t>
      </w:r>
      <w:r w:rsidR="00096D73" w:rsidRPr="009B51BC">
        <w:rPr>
          <w:rFonts w:cstheme="minorHAnsi"/>
          <w:sz w:val="24"/>
          <w:szCs w:val="24"/>
          <w:highlight w:val="yellow"/>
        </w:rPr>
        <w:t>e</w:t>
      </w:r>
      <w:r w:rsidRPr="009B51BC">
        <w:rPr>
          <w:rFonts w:cstheme="minorHAnsi"/>
          <w:sz w:val="24"/>
          <w:szCs w:val="24"/>
          <w:highlight w:val="yellow"/>
        </w:rPr>
        <w:t xml:space="preserve"> </w:t>
      </w:r>
      <w:r w:rsidR="00096D73" w:rsidRPr="009B51BC">
        <w:rPr>
          <w:rFonts w:cstheme="minorHAnsi"/>
          <w:sz w:val="24"/>
          <w:szCs w:val="24"/>
          <w:highlight w:val="yellow"/>
        </w:rPr>
        <w:t xml:space="preserve">prepared </w:t>
      </w:r>
      <w:r w:rsidRPr="009B51BC">
        <w:rPr>
          <w:rFonts w:cstheme="minorHAnsi"/>
          <w:sz w:val="24"/>
          <w:szCs w:val="24"/>
          <w:highlight w:val="yellow"/>
        </w:rPr>
        <w:t xml:space="preserve">cell suspension, </w:t>
      </w:r>
      <w:r w:rsidR="004361D7" w:rsidRPr="009B51BC">
        <w:rPr>
          <w:rFonts w:cstheme="minorHAnsi"/>
          <w:sz w:val="24"/>
          <w:szCs w:val="24"/>
          <w:highlight w:val="yellow"/>
        </w:rPr>
        <w:t xml:space="preserve">add </w:t>
      </w:r>
      <w:r w:rsidRPr="009B51BC">
        <w:rPr>
          <w:rFonts w:cstheme="minorHAnsi"/>
          <w:sz w:val="24"/>
          <w:szCs w:val="24"/>
          <w:highlight w:val="yellow"/>
        </w:rPr>
        <w:t>90</w:t>
      </w:r>
      <w:r w:rsidR="00E62AB7" w:rsidRPr="009B51BC">
        <w:rPr>
          <w:rFonts w:cstheme="minorHAnsi"/>
          <w:sz w:val="24"/>
          <w:szCs w:val="24"/>
          <w:highlight w:val="yellow"/>
        </w:rPr>
        <w:t xml:space="preserve"> </w:t>
      </w:r>
      <w:r w:rsidR="00E62AB7" w:rsidRPr="009B51BC">
        <w:rPr>
          <w:rFonts w:eastAsia="Times New Roman" w:cstheme="minorHAnsi"/>
          <w:bCs/>
          <w:iCs/>
          <w:sz w:val="24"/>
          <w:szCs w:val="24"/>
          <w:highlight w:val="yellow"/>
        </w:rPr>
        <w:sym w:font="Symbol" w:char="F06D"/>
      </w:r>
      <w:r w:rsidRPr="009B51BC">
        <w:rPr>
          <w:rFonts w:cstheme="minorHAnsi"/>
          <w:sz w:val="24"/>
          <w:szCs w:val="24"/>
          <w:highlight w:val="yellow"/>
        </w:rPr>
        <w:t xml:space="preserve">L to each well of </w:t>
      </w:r>
      <w:r w:rsidR="006030A0" w:rsidRPr="009B51BC">
        <w:rPr>
          <w:rFonts w:cstheme="minorHAnsi"/>
          <w:sz w:val="24"/>
          <w:szCs w:val="24"/>
          <w:highlight w:val="yellow"/>
        </w:rPr>
        <w:t xml:space="preserve">the </w:t>
      </w:r>
      <w:r w:rsidRPr="009B51BC">
        <w:rPr>
          <w:rFonts w:cstheme="minorHAnsi"/>
          <w:sz w:val="24"/>
          <w:szCs w:val="24"/>
          <w:highlight w:val="yellow"/>
        </w:rPr>
        <w:t>96</w:t>
      </w:r>
      <w:r w:rsidR="006030A0" w:rsidRPr="009B51BC">
        <w:rPr>
          <w:rFonts w:cstheme="minorHAnsi"/>
          <w:sz w:val="24"/>
          <w:szCs w:val="24"/>
          <w:highlight w:val="yellow"/>
        </w:rPr>
        <w:t>-</w:t>
      </w:r>
      <w:r w:rsidRPr="009B51BC">
        <w:rPr>
          <w:rFonts w:cstheme="minorHAnsi"/>
          <w:sz w:val="24"/>
          <w:szCs w:val="24"/>
          <w:highlight w:val="yellow"/>
        </w:rPr>
        <w:t xml:space="preserve">well plate. </w:t>
      </w:r>
    </w:p>
    <w:p w14:paraId="107DF81D" w14:textId="77777777" w:rsidR="00DE5745" w:rsidRPr="009B51BC" w:rsidRDefault="00DE5745" w:rsidP="00D24D4F">
      <w:pPr>
        <w:pStyle w:val="ListParagraph"/>
        <w:spacing w:after="0" w:line="240" w:lineRule="auto"/>
        <w:ind w:left="0"/>
        <w:jc w:val="both"/>
        <w:rPr>
          <w:rFonts w:cstheme="minorHAnsi"/>
          <w:sz w:val="24"/>
          <w:szCs w:val="24"/>
          <w:highlight w:val="yellow"/>
        </w:rPr>
      </w:pPr>
    </w:p>
    <w:p w14:paraId="0EABEAB2" w14:textId="5A8BA384" w:rsidR="00FE4473" w:rsidRPr="009B51BC" w:rsidRDefault="00C81438"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sz w:val="24"/>
          <w:szCs w:val="24"/>
          <w:highlight w:val="yellow"/>
        </w:rPr>
        <w:t>F</w:t>
      </w:r>
      <w:r w:rsidR="00E62AB7" w:rsidRPr="009B51BC">
        <w:rPr>
          <w:rFonts w:cstheme="minorHAnsi"/>
          <w:sz w:val="24"/>
          <w:szCs w:val="24"/>
          <w:highlight w:val="yellow"/>
        </w:rPr>
        <w:t>rom each</w:t>
      </w:r>
      <w:r w:rsidR="00FE4473" w:rsidRPr="009B51BC">
        <w:rPr>
          <w:rFonts w:cstheme="minorHAnsi"/>
          <w:sz w:val="24"/>
          <w:szCs w:val="24"/>
          <w:highlight w:val="yellow"/>
        </w:rPr>
        <w:t xml:space="preserve"> fraction </w:t>
      </w:r>
      <w:r w:rsidR="00E62AB7" w:rsidRPr="009B51BC">
        <w:rPr>
          <w:rFonts w:cstheme="minorHAnsi"/>
          <w:sz w:val="24"/>
          <w:szCs w:val="24"/>
          <w:highlight w:val="yellow"/>
        </w:rPr>
        <w:t xml:space="preserve">(1-20 </w:t>
      </w:r>
      <w:r w:rsidR="004A19E7" w:rsidRPr="009B51BC">
        <w:rPr>
          <w:rFonts w:cstheme="minorHAnsi"/>
          <w:sz w:val="24"/>
          <w:szCs w:val="24"/>
          <w:highlight w:val="yellow"/>
        </w:rPr>
        <w:t>harvested fractions</w:t>
      </w:r>
      <w:r w:rsidR="0027672C" w:rsidRPr="009B51BC">
        <w:rPr>
          <w:sz w:val="24"/>
          <w:szCs w:val="24"/>
          <w:highlight w:val="yellow"/>
        </w:rPr>
        <w:t xml:space="preserve"> </w:t>
      </w:r>
      <w:r w:rsidR="0027672C" w:rsidRPr="009B51BC">
        <w:rPr>
          <w:rFonts w:cstheme="minorHAnsi"/>
          <w:sz w:val="24"/>
          <w:szCs w:val="24"/>
          <w:highlight w:val="yellow"/>
        </w:rPr>
        <w:t xml:space="preserve">of </w:t>
      </w:r>
      <w:r w:rsidR="0027672C" w:rsidRPr="009B51BC">
        <w:rPr>
          <w:rFonts w:cstheme="minorHAnsi"/>
          <w:i/>
          <w:iCs/>
          <w:sz w:val="24"/>
          <w:szCs w:val="24"/>
          <w:highlight w:val="yellow"/>
        </w:rPr>
        <w:t>G. sylvestre</w:t>
      </w:r>
      <w:r w:rsidR="0027672C" w:rsidRPr="009B51BC">
        <w:rPr>
          <w:rFonts w:cstheme="minorHAnsi"/>
          <w:sz w:val="24"/>
          <w:szCs w:val="24"/>
          <w:highlight w:val="yellow"/>
        </w:rPr>
        <w:t xml:space="preserve"> extract obtained from </w:t>
      </w:r>
      <w:r w:rsidR="007B09A2" w:rsidRPr="009B51BC">
        <w:rPr>
          <w:rFonts w:cstheme="minorHAnsi"/>
          <w:sz w:val="24"/>
          <w:szCs w:val="24"/>
          <w:highlight w:val="yellow"/>
        </w:rPr>
        <w:t xml:space="preserve">liquid-phase </w:t>
      </w:r>
      <w:r w:rsidR="0027672C" w:rsidRPr="009B51BC">
        <w:rPr>
          <w:rFonts w:cstheme="minorHAnsi"/>
          <w:sz w:val="24"/>
          <w:szCs w:val="24"/>
          <w:highlight w:val="yellow"/>
        </w:rPr>
        <w:t>IEF</w:t>
      </w:r>
      <w:r w:rsidR="004A19E7" w:rsidRPr="009B51BC">
        <w:rPr>
          <w:rFonts w:cstheme="minorHAnsi"/>
          <w:sz w:val="24"/>
          <w:szCs w:val="24"/>
          <w:highlight w:val="yellow"/>
        </w:rPr>
        <w:t xml:space="preserve">, </w:t>
      </w:r>
      <w:r w:rsidR="004A19E7" w:rsidRPr="009B51BC">
        <w:rPr>
          <w:rFonts w:cstheme="minorHAnsi"/>
          <w:b/>
          <w:sz w:val="24"/>
          <w:szCs w:val="24"/>
          <w:highlight w:val="yellow"/>
        </w:rPr>
        <w:t>Figure 4</w:t>
      </w:r>
      <w:r w:rsidR="00E62AB7" w:rsidRPr="009B51BC">
        <w:rPr>
          <w:rFonts w:cstheme="minorHAnsi"/>
          <w:sz w:val="24"/>
          <w:szCs w:val="24"/>
          <w:highlight w:val="yellow"/>
        </w:rPr>
        <w:t>)</w:t>
      </w:r>
      <w:r w:rsidR="0027672C" w:rsidRPr="009B51BC">
        <w:rPr>
          <w:rFonts w:cstheme="minorHAnsi"/>
          <w:sz w:val="24"/>
          <w:szCs w:val="24"/>
          <w:highlight w:val="yellow"/>
        </w:rPr>
        <w:t xml:space="preserve">, add 10 </w:t>
      </w:r>
      <w:r w:rsidR="0027672C" w:rsidRPr="009B51BC">
        <w:rPr>
          <w:rFonts w:eastAsia="Times New Roman" w:cstheme="minorHAnsi"/>
          <w:bCs/>
          <w:iCs/>
          <w:sz w:val="24"/>
          <w:szCs w:val="24"/>
          <w:highlight w:val="yellow"/>
        </w:rPr>
        <w:sym w:font="Symbol" w:char="F06D"/>
      </w:r>
      <w:r w:rsidR="0027672C" w:rsidRPr="009B51BC">
        <w:rPr>
          <w:rFonts w:cstheme="minorHAnsi"/>
          <w:sz w:val="24"/>
          <w:szCs w:val="24"/>
          <w:highlight w:val="yellow"/>
        </w:rPr>
        <w:t>L</w:t>
      </w:r>
      <w:r w:rsidR="00E62AB7" w:rsidRPr="009B51BC">
        <w:rPr>
          <w:rFonts w:cstheme="minorHAnsi"/>
          <w:sz w:val="24"/>
          <w:szCs w:val="24"/>
          <w:highlight w:val="yellow"/>
        </w:rPr>
        <w:t xml:space="preserve"> </w:t>
      </w:r>
      <w:r w:rsidR="00FE4473" w:rsidRPr="009B51BC">
        <w:rPr>
          <w:rFonts w:cstheme="minorHAnsi"/>
          <w:sz w:val="24"/>
          <w:szCs w:val="24"/>
          <w:highlight w:val="yellow"/>
        </w:rPr>
        <w:t>into the wells</w:t>
      </w:r>
      <w:r w:rsidR="0027672C" w:rsidRPr="009B51BC">
        <w:rPr>
          <w:rFonts w:cstheme="minorHAnsi"/>
          <w:sz w:val="24"/>
          <w:szCs w:val="24"/>
          <w:highlight w:val="yellow"/>
        </w:rPr>
        <w:t xml:space="preserve"> with 90</w:t>
      </w:r>
      <w:r w:rsidR="00D24D4F" w:rsidRPr="009B51BC">
        <w:rPr>
          <w:rFonts w:cstheme="minorHAnsi"/>
          <w:sz w:val="24"/>
          <w:szCs w:val="24"/>
          <w:highlight w:val="yellow"/>
        </w:rPr>
        <w:t xml:space="preserve"> </w:t>
      </w:r>
      <w:r w:rsidR="0027672C" w:rsidRPr="009B51BC">
        <w:rPr>
          <w:rFonts w:eastAsia="Times New Roman" w:cstheme="minorHAnsi"/>
          <w:bCs/>
          <w:iCs/>
          <w:sz w:val="24"/>
          <w:szCs w:val="24"/>
          <w:highlight w:val="yellow"/>
        </w:rPr>
        <w:sym w:font="Symbol" w:char="F06D"/>
      </w:r>
      <w:r w:rsidR="0027672C" w:rsidRPr="009B51BC">
        <w:rPr>
          <w:rFonts w:cstheme="minorHAnsi"/>
          <w:sz w:val="24"/>
          <w:szCs w:val="24"/>
          <w:highlight w:val="yellow"/>
        </w:rPr>
        <w:t xml:space="preserve">L </w:t>
      </w:r>
      <w:r w:rsidR="00D24D4F" w:rsidRPr="009B51BC">
        <w:rPr>
          <w:rFonts w:cstheme="minorHAnsi"/>
          <w:sz w:val="24"/>
          <w:szCs w:val="24"/>
          <w:highlight w:val="yellow"/>
        </w:rPr>
        <w:t xml:space="preserve">of </w:t>
      </w:r>
      <w:r w:rsidR="00510CC6" w:rsidRPr="009B51BC">
        <w:rPr>
          <w:rFonts w:cstheme="minorHAnsi"/>
          <w:sz w:val="24"/>
          <w:szCs w:val="24"/>
          <w:highlight w:val="yellow"/>
        </w:rPr>
        <w:t xml:space="preserve">the above </w:t>
      </w:r>
      <w:r w:rsidR="0027672C" w:rsidRPr="009B51BC">
        <w:rPr>
          <w:rFonts w:cstheme="minorHAnsi"/>
          <w:sz w:val="24"/>
          <w:szCs w:val="24"/>
          <w:highlight w:val="yellow"/>
        </w:rPr>
        <w:t>cell suspension</w:t>
      </w:r>
      <w:r w:rsidR="00510CC6" w:rsidRPr="009B51BC">
        <w:rPr>
          <w:rFonts w:cstheme="minorHAnsi"/>
          <w:sz w:val="24"/>
          <w:szCs w:val="24"/>
          <w:highlight w:val="yellow"/>
        </w:rPr>
        <w:t xml:space="preserve"> (step 4.2)</w:t>
      </w:r>
      <w:r w:rsidR="00FE4473" w:rsidRPr="009B51BC">
        <w:rPr>
          <w:rFonts w:cstheme="minorHAnsi"/>
          <w:sz w:val="24"/>
          <w:szCs w:val="24"/>
          <w:highlight w:val="yellow"/>
        </w:rPr>
        <w:t xml:space="preserve">. </w:t>
      </w:r>
      <w:r w:rsidR="0027672C" w:rsidRPr="009B51BC">
        <w:rPr>
          <w:rFonts w:cstheme="minorHAnsi"/>
          <w:sz w:val="24"/>
          <w:szCs w:val="24"/>
          <w:highlight w:val="yellow"/>
        </w:rPr>
        <w:t>Perform t</w:t>
      </w:r>
      <w:r w:rsidR="006030A0" w:rsidRPr="009B51BC">
        <w:rPr>
          <w:rFonts w:cstheme="minorHAnsi"/>
          <w:sz w:val="24"/>
          <w:szCs w:val="24"/>
          <w:highlight w:val="yellow"/>
        </w:rPr>
        <w:t>he a</w:t>
      </w:r>
      <w:r w:rsidR="001E7955" w:rsidRPr="009B51BC">
        <w:rPr>
          <w:rFonts w:cstheme="minorHAnsi"/>
          <w:sz w:val="24"/>
          <w:szCs w:val="24"/>
          <w:highlight w:val="yellow"/>
        </w:rPr>
        <w:t>ssay</w:t>
      </w:r>
      <w:r w:rsidR="004A19E7" w:rsidRPr="009B51BC">
        <w:rPr>
          <w:rFonts w:cstheme="minorHAnsi"/>
          <w:sz w:val="24"/>
          <w:szCs w:val="24"/>
          <w:highlight w:val="yellow"/>
        </w:rPr>
        <w:t xml:space="preserve"> in </w:t>
      </w:r>
      <w:r w:rsidR="00FE4473" w:rsidRPr="009B51BC">
        <w:rPr>
          <w:rFonts w:cstheme="minorHAnsi"/>
          <w:sz w:val="24"/>
          <w:szCs w:val="24"/>
          <w:highlight w:val="yellow"/>
        </w:rPr>
        <w:t>triplicate.</w:t>
      </w:r>
      <w:r w:rsidR="0027672C" w:rsidRPr="009B51BC">
        <w:rPr>
          <w:rFonts w:cstheme="minorHAnsi"/>
          <w:sz w:val="24"/>
          <w:szCs w:val="24"/>
          <w:highlight w:val="yellow"/>
        </w:rPr>
        <w:t xml:space="preserve"> </w:t>
      </w:r>
    </w:p>
    <w:p w14:paraId="118CA769" w14:textId="77777777" w:rsidR="00DE5745" w:rsidRPr="009B51BC" w:rsidRDefault="00DE5745" w:rsidP="00D24D4F">
      <w:pPr>
        <w:contextualSpacing/>
        <w:jc w:val="both"/>
        <w:rPr>
          <w:rFonts w:cstheme="minorHAnsi"/>
          <w:highlight w:val="yellow"/>
        </w:rPr>
      </w:pPr>
    </w:p>
    <w:p w14:paraId="74577A44" w14:textId="6493455D" w:rsidR="00FE4473" w:rsidRPr="009B51BC" w:rsidRDefault="005434C9" w:rsidP="00D24D4F">
      <w:pPr>
        <w:pStyle w:val="ListParagraph"/>
        <w:numPr>
          <w:ilvl w:val="1"/>
          <w:numId w:val="5"/>
        </w:numPr>
        <w:spacing w:after="0" w:line="240" w:lineRule="auto"/>
        <w:ind w:left="0" w:firstLine="0"/>
        <w:jc w:val="both"/>
        <w:rPr>
          <w:rFonts w:cstheme="minorHAnsi"/>
          <w:sz w:val="24"/>
          <w:szCs w:val="24"/>
          <w:highlight w:val="yellow"/>
        </w:rPr>
      </w:pPr>
      <w:r w:rsidRPr="009B51BC">
        <w:rPr>
          <w:rFonts w:cstheme="minorHAnsi"/>
          <w:bCs/>
          <w:iCs/>
          <w:sz w:val="24"/>
          <w:szCs w:val="24"/>
          <w:highlight w:val="yellow"/>
        </w:rPr>
        <w:t xml:space="preserve">Add </w:t>
      </w:r>
      <w:r w:rsidR="00D24D4F" w:rsidRPr="009B51BC">
        <w:rPr>
          <w:rFonts w:cstheme="minorHAnsi"/>
          <w:bCs/>
          <w:iCs/>
          <w:sz w:val="24"/>
          <w:szCs w:val="24"/>
          <w:highlight w:val="yellow"/>
        </w:rPr>
        <w:t>10</w:t>
      </w:r>
      <w:r w:rsidR="007D6348" w:rsidRPr="009B51BC">
        <w:rPr>
          <w:rFonts w:cstheme="minorHAnsi"/>
          <w:sz w:val="24"/>
          <w:szCs w:val="24"/>
          <w:highlight w:val="yellow"/>
        </w:rPr>
        <w:t xml:space="preserve"> </w:t>
      </w:r>
      <w:r w:rsidR="00E62AB7" w:rsidRPr="009B51BC">
        <w:rPr>
          <w:rFonts w:eastAsia="Times New Roman" w:cstheme="minorHAnsi"/>
          <w:bCs/>
          <w:iCs/>
          <w:sz w:val="24"/>
          <w:szCs w:val="24"/>
          <w:highlight w:val="yellow"/>
        </w:rPr>
        <w:sym w:font="Symbol" w:char="F06D"/>
      </w:r>
      <w:r w:rsidR="00E62AB7" w:rsidRPr="009B51BC">
        <w:rPr>
          <w:rFonts w:cstheme="minorHAnsi"/>
          <w:sz w:val="24"/>
          <w:szCs w:val="24"/>
          <w:highlight w:val="yellow"/>
        </w:rPr>
        <w:t>L</w:t>
      </w:r>
      <w:r w:rsidR="007D6348" w:rsidRPr="009B51BC">
        <w:rPr>
          <w:rFonts w:cstheme="minorHAnsi"/>
          <w:sz w:val="24"/>
          <w:szCs w:val="24"/>
          <w:highlight w:val="yellow"/>
        </w:rPr>
        <w:t xml:space="preserve"> </w:t>
      </w:r>
      <w:r w:rsidR="00FE4473" w:rsidRPr="009B51BC">
        <w:rPr>
          <w:rFonts w:cstheme="minorHAnsi"/>
          <w:sz w:val="24"/>
          <w:szCs w:val="24"/>
          <w:highlight w:val="yellow"/>
        </w:rPr>
        <w:t xml:space="preserve">of </w:t>
      </w:r>
      <w:r w:rsidRPr="009B51BC">
        <w:rPr>
          <w:rFonts w:cstheme="minorHAnsi"/>
          <w:sz w:val="24"/>
          <w:szCs w:val="24"/>
          <w:highlight w:val="yellow"/>
        </w:rPr>
        <w:t xml:space="preserve">water that contains </w:t>
      </w:r>
      <w:r w:rsidR="00FE4473" w:rsidRPr="009B51BC">
        <w:rPr>
          <w:rFonts w:cstheme="minorHAnsi"/>
          <w:sz w:val="24"/>
          <w:szCs w:val="24"/>
          <w:highlight w:val="yellow"/>
        </w:rPr>
        <w:t>ampholyte</w:t>
      </w:r>
      <w:r w:rsidR="00E62AB7" w:rsidRPr="009B51BC">
        <w:rPr>
          <w:rFonts w:cstheme="minorHAnsi"/>
          <w:sz w:val="24"/>
          <w:szCs w:val="24"/>
          <w:highlight w:val="yellow"/>
        </w:rPr>
        <w:t xml:space="preserve"> (1%) </w:t>
      </w:r>
      <w:r w:rsidRPr="009B51BC">
        <w:rPr>
          <w:rFonts w:cstheme="minorHAnsi"/>
          <w:sz w:val="24"/>
          <w:szCs w:val="24"/>
          <w:highlight w:val="yellow"/>
        </w:rPr>
        <w:t xml:space="preserve">into separate wells with 90 </w:t>
      </w:r>
      <w:r w:rsidRPr="009B51BC">
        <w:rPr>
          <w:rFonts w:eastAsia="Times New Roman" w:cstheme="minorHAnsi"/>
          <w:bCs/>
          <w:iCs/>
          <w:sz w:val="24"/>
          <w:szCs w:val="24"/>
          <w:highlight w:val="yellow"/>
        </w:rPr>
        <w:sym w:font="Symbol" w:char="F06D"/>
      </w:r>
      <w:r w:rsidRPr="009B51BC">
        <w:rPr>
          <w:rFonts w:cstheme="minorHAnsi"/>
          <w:sz w:val="24"/>
          <w:szCs w:val="24"/>
          <w:highlight w:val="yellow"/>
        </w:rPr>
        <w:t xml:space="preserve">L </w:t>
      </w:r>
      <w:r w:rsidR="00200932" w:rsidRPr="00200932">
        <w:rPr>
          <w:rFonts w:cstheme="minorHAnsi"/>
          <w:sz w:val="24"/>
          <w:szCs w:val="24"/>
          <w:highlight w:val="yellow"/>
        </w:rPr>
        <w:t>of C.</w:t>
      </w:r>
      <w:r w:rsidRPr="009B51BC">
        <w:rPr>
          <w:rFonts w:cstheme="minorHAnsi"/>
          <w:i/>
          <w:iCs/>
          <w:sz w:val="24"/>
          <w:szCs w:val="24"/>
          <w:highlight w:val="yellow"/>
        </w:rPr>
        <w:t xml:space="preserve"> albicans</w:t>
      </w:r>
      <w:r w:rsidRPr="009B51BC">
        <w:rPr>
          <w:rFonts w:cstheme="minorHAnsi"/>
          <w:sz w:val="24"/>
          <w:szCs w:val="24"/>
          <w:highlight w:val="yellow"/>
        </w:rPr>
        <w:t xml:space="preserve"> yeast cell suspension </w:t>
      </w:r>
      <w:r w:rsidR="005441AB" w:rsidRPr="009B51BC">
        <w:rPr>
          <w:rFonts w:cstheme="minorHAnsi"/>
          <w:sz w:val="24"/>
          <w:szCs w:val="24"/>
          <w:highlight w:val="yellow"/>
        </w:rPr>
        <w:t xml:space="preserve">as </w:t>
      </w:r>
      <w:r w:rsidRPr="009B51BC">
        <w:rPr>
          <w:rFonts w:cstheme="minorHAnsi"/>
          <w:sz w:val="24"/>
          <w:szCs w:val="24"/>
          <w:highlight w:val="yellow"/>
        </w:rPr>
        <w:t xml:space="preserve">a </w:t>
      </w:r>
      <w:r w:rsidR="005441AB" w:rsidRPr="009B51BC">
        <w:rPr>
          <w:rFonts w:cstheme="minorHAnsi"/>
          <w:sz w:val="24"/>
          <w:szCs w:val="24"/>
          <w:highlight w:val="yellow"/>
        </w:rPr>
        <w:t>negative control</w:t>
      </w:r>
      <w:r w:rsidR="00FE4473" w:rsidRPr="009B51BC">
        <w:rPr>
          <w:rFonts w:cstheme="minorHAnsi"/>
          <w:sz w:val="24"/>
          <w:szCs w:val="24"/>
          <w:highlight w:val="yellow"/>
        </w:rPr>
        <w:t>.</w:t>
      </w:r>
    </w:p>
    <w:p w14:paraId="4CB14E62" w14:textId="77777777" w:rsidR="00DE5745" w:rsidRPr="00C878EC" w:rsidRDefault="00DE5745" w:rsidP="00D24D4F">
      <w:pPr>
        <w:pStyle w:val="ListParagraph"/>
        <w:spacing w:after="0" w:line="240" w:lineRule="auto"/>
        <w:ind w:left="0"/>
        <w:jc w:val="both"/>
        <w:rPr>
          <w:rFonts w:cstheme="minorHAnsi"/>
          <w:bCs/>
          <w:iCs/>
          <w:sz w:val="24"/>
          <w:szCs w:val="24"/>
        </w:rPr>
      </w:pPr>
    </w:p>
    <w:p w14:paraId="5AFA671B" w14:textId="1E4FEF5F" w:rsidR="00B641B1" w:rsidRPr="00C878EC" w:rsidRDefault="007C42E3" w:rsidP="00D24D4F">
      <w:pPr>
        <w:pStyle w:val="ListParagraph"/>
        <w:spacing w:after="0" w:line="240" w:lineRule="auto"/>
        <w:ind w:left="0"/>
        <w:jc w:val="both"/>
        <w:rPr>
          <w:rFonts w:cstheme="minorHAnsi"/>
          <w:sz w:val="24"/>
          <w:szCs w:val="24"/>
        </w:rPr>
      </w:pPr>
      <w:r w:rsidRPr="00C878EC">
        <w:rPr>
          <w:rFonts w:cstheme="minorHAnsi"/>
          <w:bCs/>
          <w:iCs/>
          <w:sz w:val="24"/>
          <w:szCs w:val="24"/>
        </w:rPr>
        <w:t>NOTE</w:t>
      </w:r>
      <w:r w:rsidRPr="00C878EC">
        <w:rPr>
          <w:rFonts w:cstheme="minorHAnsi"/>
          <w:sz w:val="24"/>
          <w:szCs w:val="24"/>
        </w:rPr>
        <w:t>:</w:t>
      </w:r>
      <w:r w:rsidR="00B641B1" w:rsidRPr="00C878EC">
        <w:rPr>
          <w:rFonts w:cstheme="minorHAnsi"/>
          <w:sz w:val="24"/>
          <w:szCs w:val="24"/>
        </w:rPr>
        <w:t xml:space="preserve"> </w:t>
      </w:r>
      <w:r w:rsidR="007B09A2">
        <w:rPr>
          <w:rFonts w:cstheme="minorHAnsi"/>
          <w:sz w:val="24"/>
          <w:szCs w:val="24"/>
        </w:rPr>
        <w:t>A</w:t>
      </w:r>
      <w:r w:rsidR="00B641B1" w:rsidRPr="00C878EC">
        <w:rPr>
          <w:rFonts w:cstheme="minorHAnsi"/>
          <w:sz w:val="24"/>
          <w:szCs w:val="24"/>
        </w:rPr>
        <w:t xml:space="preserve">mpholytes have bioactivity potential and so it is essential to include </w:t>
      </w:r>
      <w:r w:rsidR="007B09A2">
        <w:rPr>
          <w:rFonts w:cstheme="minorHAnsi"/>
          <w:sz w:val="24"/>
          <w:szCs w:val="24"/>
        </w:rPr>
        <w:t xml:space="preserve">an </w:t>
      </w:r>
      <w:r w:rsidR="00B641B1" w:rsidRPr="00C878EC">
        <w:rPr>
          <w:rFonts w:cstheme="minorHAnsi"/>
          <w:sz w:val="24"/>
          <w:szCs w:val="24"/>
        </w:rPr>
        <w:t>ampholyte control while performing any bioassay</w:t>
      </w:r>
      <w:r w:rsidR="00B641B1" w:rsidRPr="00C878EC">
        <w:rPr>
          <w:rFonts w:cstheme="minorHAnsi"/>
          <w:sz w:val="24"/>
          <w:szCs w:val="24"/>
        </w:rPr>
        <w:fldChar w:fldCharType="begin"/>
      </w:r>
      <w:r w:rsidR="008273F7" w:rsidRPr="00C878EC">
        <w:rPr>
          <w:rFonts w:cstheme="minorHAnsi"/>
          <w:sz w:val="24"/>
          <w:szCs w:val="24"/>
        </w:rPr>
        <w:instrText xml:space="preserve"> ADDIN EN.CITE &lt;EndNote&gt;&lt;Cite&gt;&lt;Author&gt;Riazi&lt;/Author&gt;&lt;Year&gt;2007&lt;/Year&gt;&lt;RecNum&gt;15&lt;/RecNum&gt;&lt;DisplayText&gt;&lt;style face="superscript"&gt;19&lt;/style&gt;&lt;/DisplayText&gt;&lt;record&gt;&lt;rec-number&gt;15&lt;/rec-number&gt;&lt;foreign-keys&gt;&lt;key app="EN" db-id="earxpef5ye2d5cez2wppszwevssdxrpzx90t" timestamp="0"&gt;15&lt;/key&gt;&lt;/foreign-keys&gt;&lt;ref-type name="Journal Article"&gt;17&lt;/ref-type&gt;&lt;contributors&gt;&lt;authors&gt;&lt;author&gt;Riazi, S.&lt;/author&gt;&lt;author&gt;Dover, S.&lt;/author&gt;&lt;author&gt;Turovskiy, Y.&lt;/author&gt;&lt;author&gt;Chikindas, M. L.&lt;/author&gt;&lt;/authors&gt;&lt;/contributors&gt;&lt;auth-address&gt;Department of Food Science, Rutgers, the State University of New Jersey, New Brunswick, New Jersey 08901, USA.&lt;/auth-address&gt;&lt;titles&gt;&lt;title&gt;Commercial ampholytes used for isoelectric focusing may interfere with bioactivity based purification of antimicrobial peptides&lt;/title&gt;&lt;secondary-title&gt;J Microbiol Methods&lt;/secondary-title&gt;&lt;/titles&gt;&lt;pages&gt;87-9&lt;/pages&gt;&lt;volume&gt;71&lt;/volume&gt;&lt;number&gt;1&lt;/number&gt;&lt;edition&gt;2007/09/22&lt;/edition&gt;&lt;keywords&gt;&lt;keyword&gt;Ampholyte Mixtures/chemistry&lt;/keyword&gt;&lt;keyword&gt;Antimicrobial Cationic Peptides/*isolation &amp;amp; purification/metabolism&lt;/keyword&gt;&lt;keyword&gt;Biotechnology/*methods/standards&lt;/keyword&gt;&lt;keyword&gt;Isoelectric Focusing/*methods&lt;/keyword&gt;&lt;/keywords&gt;&lt;dates&gt;&lt;year&gt;2007&lt;/year&gt;&lt;pub-dates&gt;&lt;date&gt;Oct&lt;/date&gt;&lt;/pub-dates&gt;&lt;/dates&gt;&lt;isbn&gt;0167-7012 (Print)&amp;#xD;0167-7012&lt;/isbn&gt;&lt;accession-num&gt;17884211&lt;/accession-num&gt;&lt;urls&gt;&lt;/urls&gt;&lt;custom2&gt;PMC2040054&lt;/custom2&gt;&lt;custom6&gt;NIHMS32164&lt;/custom6&gt;&lt;electronic-resource-num&gt;10.1016/j.mimet.2007.08.002&lt;/electronic-resource-num&gt;&lt;remote-database-provider&gt;NLM&lt;/remote-database-provider&gt;&lt;language&gt;eng&lt;/language&gt;&lt;/record&gt;&lt;/Cite&gt;&lt;/EndNote&gt;</w:instrText>
      </w:r>
      <w:r w:rsidR="00B641B1" w:rsidRPr="00C878EC">
        <w:rPr>
          <w:rFonts w:cstheme="minorHAnsi"/>
          <w:sz w:val="24"/>
          <w:szCs w:val="24"/>
        </w:rPr>
        <w:fldChar w:fldCharType="separate"/>
      </w:r>
      <w:r w:rsidR="008273F7" w:rsidRPr="00C878EC">
        <w:rPr>
          <w:rFonts w:cstheme="minorHAnsi"/>
          <w:noProof/>
          <w:sz w:val="24"/>
          <w:szCs w:val="24"/>
          <w:vertAlign w:val="superscript"/>
        </w:rPr>
        <w:t>19</w:t>
      </w:r>
      <w:r w:rsidR="00B641B1" w:rsidRPr="00C878EC">
        <w:rPr>
          <w:rFonts w:cstheme="minorHAnsi"/>
          <w:sz w:val="24"/>
          <w:szCs w:val="24"/>
        </w:rPr>
        <w:fldChar w:fldCharType="end"/>
      </w:r>
      <w:r w:rsidR="00B641B1" w:rsidRPr="00C878EC">
        <w:rPr>
          <w:rFonts w:cstheme="minorHAnsi"/>
          <w:sz w:val="24"/>
          <w:szCs w:val="24"/>
        </w:rPr>
        <w:t>.</w:t>
      </w:r>
    </w:p>
    <w:p w14:paraId="26D119D4" w14:textId="77777777" w:rsidR="00DE5745" w:rsidRPr="00C878EC" w:rsidRDefault="00DE5745" w:rsidP="00D24D4F">
      <w:pPr>
        <w:pStyle w:val="ListParagraph"/>
        <w:spacing w:after="0" w:line="240" w:lineRule="auto"/>
        <w:ind w:left="0"/>
        <w:jc w:val="both"/>
        <w:rPr>
          <w:rFonts w:cstheme="minorHAnsi"/>
          <w:sz w:val="24"/>
          <w:szCs w:val="24"/>
        </w:rPr>
      </w:pPr>
    </w:p>
    <w:p w14:paraId="53525FEF" w14:textId="171B0506" w:rsidR="00855D38" w:rsidRPr="00C878EC" w:rsidRDefault="00727E30" w:rsidP="00D24D4F">
      <w:pPr>
        <w:pStyle w:val="ListParagraph"/>
        <w:numPr>
          <w:ilvl w:val="1"/>
          <w:numId w:val="5"/>
        </w:numPr>
        <w:spacing w:after="0" w:line="240" w:lineRule="auto"/>
        <w:ind w:left="0" w:firstLine="0"/>
        <w:jc w:val="both"/>
        <w:rPr>
          <w:rFonts w:cstheme="minorHAnsi"/>
          <w:sz w:val="24"/>
          <w:szCs w:val="24"/>
        </w:rPr>
      </w:pPr>
      <w:r w:rsidRPr="009B51BC">
        <w:rPr>
          <w:rFonts w:cstheme="minorHAnsi"/>
          <w:sz w:val="24"/>
          <w:szCs w:val="24"/>
          <w:highlight w:val="yellow"/>
        </w:rPr>
        <w:t>Incubate t</w:t>
      </w:r>
      <w:r w:rsidR="001E7955" w:rsidRPr="009B51BC">
        <w:rPr>
          <w:rFonts w:cstheme="minorHAnsi"/>
          <w:sz w:val="24"/>
          <w:szCs w:val="24"/>
          <w:highlight w:val="yellow"/>
        </w:rPr>
        <w:t xml:space="preserve">he </w:t>
      </w:r>
      <w:r w:rsidR="00E3526F" w:rsidRPr="009B51BC">
        <w:rPr>
          <w:rFonts w:cstheme="minorHAnsi"/>
          <w:sz w:val="24"/>
          <w:szCs w:val="24"/>
          <w:highlight w:val="yellow"/>
        </w:rPr>
        <w:t xml:space="preserve">96-well </w:t>
      </w:r>
      <w:r w:rsidR="001E7955" w:rsidRPr="009B51BC">
        <w:rPr>
          <w:rFonts w:cstheme="minorHAnsi"/>
          <w:sz w:val="24"/>
          <w:szCs w:val="24"/>
          <w:highlight w:val="yellow"/>
        </w:rPr>
        <w:t xml:space="preserve">plate </w:t>
      </w:r>
      <w:r w:rsidR="00FE4473" w:rsidRPr="009B51BC">
        <w:rPr>
          <w:rFonts w:cstheme="minorHAnsi"/>
          <w:sz w:val="24"/>
          <w:szCs w:val="24"/>
          <w:highlight w:val="yellow"/>
        </w:rPr>
        <w:t xml:space="preserve">at </w:t>
      </w:r>
      <w:r w:rsidR="001E7955" w:rsidRPr="009B51BC">
        <w:rPr>
          <w:rFonts w:cstheme="minorHAnsi"/>
          <w:sz w:val="24"/>
          <w:szCs w:val="24"/>
          <w:highlight w:val="yellow"/>
        </w:rPr>
        <w:t>37</w:t>
      </w:r>
      <w:r w:rsidR="00D24D4F" w:rsidRPr="009B51BC">
        <w:rPr>
          <w:rFonts w:cstheme="minorHAnsi"/>
          <w:sz w:val="24"/>
          <w:szCs w:val="24"/>
          <w:highlight w:val="yellow"/>
        </w:rPr>
        <w:t xml:space="preserve"> °</w:t>
      </w:r>
      <w:r w:rsidR="001E7955" w:rsidRPr="009B51BC">
        <w:rPr>
          <w:rFonts w:cstheme="minorHAnsi"/>
          <w:sz w:val="24"/>
          <w:szCs w:val="24"/>
          <w:highlight w:val="yellow"/>
        </w:rPr>
        <w:t xml:space="preserve">C </w:t>
      </w:r>
      <w:r w:rsidR="00FE4473" w:rsidRPr="009B51BC">
        <w:rPr>
          <w:rFonts w:cstheme="minorHAnsi"/>
          <w:sz w:val="24"/>
          <w:szCs w:val="24"/>
          <w:highlight w:val="yellow"/>
        </w:rPr>
        <w:t xml:space="preserve">for 12 </w:t>
      </w:r>
      <w:r w:rsidR="00D24D4F" w:rsidRPr="009B51BC">
        <w:rPr>
          <w:rFonts w:cstheme="minorHAnsi"/>
          <w:sz w:val="24"/>
          <w:szCs w:val="24"/>
          <w:highlight w:val="yellow"/>
        </w:rPr>
        <w:t>h</w:t>
      </w:r>
      <w:r w:rsidR="00FE4473" w:rsidRPr="009B51BC">
        <w:rPr>
          <w:rFonts w:cstheme="minorHAnsi"/>
          <w:sz w:val="24"/>
          <w:szCs w:val="24"/>
          <w:highlight w:val="yellow"/>
        </w:rPr>
        <w:t xml:space="preserve"> and </w:t>
      </w:r>
      <w:r w:rsidRPr="009B51BC">
        <w:rPr>
          <w:rFonts w:cstheme="minorHAnsi"/>
          <w:sz w:val="24"/>
          <w:szCs w:val="24"/>
          <w:highlight w:val="yellow"/>
        </w:rPr>
        <w:t xml:space="preserve">observe the </w:t>
      </w:r>
      <w:r w:rsidR="001E7955" w:rsidRPr="009B51BC">
        <w:rPr>
          <w:rFonts w:cstheme="minorHAnsi"/>
          <w:sz w:val="24"/>
          <w:szCs w:val="24"/>
          <w:highlight w:val="yellow"/>
        </w:rPr>
        <w:t xml:space="preserve">inhibition of </w:t>
      </w:r>
      <w:r w:rsidR="001E7955" w:rsidRPr="009B51BC">
        <w:rPr>
          <w:rFonts w:cstheme="minorHAnsi"/>
          <w:i/>
          <w:sz w:val="24"/>
          <w:szCs w:val="24"/>
          <w:highlight w:val="yellow"/>
        </w:rPr>
        <w:t>C. albicans</w:t>
      </w:r>
      <w:r w:rsidR="001E7955" w:rsidRPr="009B51BC">
        <w:rPr>
          <w:rFonts w:cstheme="minorHAnsi"/>
          <w:sz w:val="24"/>
          <w:szCs w:val="24"/>
          <w:highlight w:val="yellow"/>
        </w:rPr>
        <w:t xml:space="preserve"> yeast</w:t>
      </w:r>
      <w:r w:rsidR="005434C9" w:rsidRPr="009B51BC">
        <w:rPr>
          <w:rFonts w:cstheme="minorHAnsi"/>
          <w:sz w:val="24"/>
          <w:szCs w:val="24"/>
          <w:highlight w:val="yellow"/>
        </w:rPr>
        <w:t>-</w:t>
      </w:r>
      <w:r w:rsidR="001E7955" w:rsidRPr="009B51BC">
        <w:rPr>
          <w:rFonts w:cstheme="minorHAnsi"/>
          <w:sz w:val="24"/>
          <w:szCs w:val="24"/>
          <w:highlight w:val="yellow"/>
        </w:rPr>
        <w:t>to</w:t>
      </w:r>
      <w:r w:rsidR="005434C9" w:rsidRPr="009B51BC">
        <w:rPr>
          <w:rFonts w:cstheme="minorHAnsi"/>
          <w:sz w:val="24"/>
          <w:szCs w:val="24"/>
          <w:highlight w:val="yellow"/>
        </w:rPr>
        <w:t>-</w:t>
      </w:r>
      <w:r w:rsidR="001E7955" w:rsidRPr="009B51BC">
        <w:rPr>
          <w:rFonts w:cstheme="minorHAnsi"/>
          <w:sz w:val="24"/>
          <w:szCs w:val="24"/>
          <w:highlight w:val="yellow"/>
        </w:rPr>
        <w:t xml:space="preserve">hypha conversion </w:t>
      </w:r>
      <w:r w:rsidR="00FE4473" w:rsidRPr="009B51BC">
        <w:rPr>
          <w:rFonts w:cstheme="minorHAnsi"/>
          <w:sz w:val="24"/>
          <w:szCs w:val="24"/>
          <w:highlight w:val="yellow"/>
        </w:rPr>
        <w:t xml:space="preserve">under </w:t>
      </w:r>
      <w:r w:rsidR="001E7955" w:rsidRPr="009B51BC">
        <w:rPr>
          <w:rFonts w:cstheme="minorHAnsi"/>
          <w:sz w:val="24"/>
          <w:szCs w:val="24"/>
          <w:highlight w:val="yellow"/>
        </w:rPr>
        <w:t xml:space="preserve">the </w:t>
      </w:r>
      <w:r w:rsidR="00FE4473" w:rsidRPr="009B51BC">
        <w:rPr>
          <w:rFonts w:cstheme="minorHAnsi"/>
          <w:sz w:val="24"/>
          <w:szCs w:val="24"/>
          <w:highlight w:val="yellow"/>
        </w:rPr>
        <w:t>microscope</w:t>
      </w:r>
      <w:r w:rsidR="00590294" w:rsidRPr="002825CD">
        <w:rPr>
          <w:rFonts w:cstheme="minorHAnsi"/>
          <w:sz w:val="24"/>
          <w:szCs w:val="24"/>
          <w:highlight w:val="yellow"/>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PC9DaXRlPjxDaXRlPjxBdXRob3I+VmVkaXlhcHBhbjwvQXV0aG9yPjxZZWFyPjIwMTM8L1llYXI+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</w:fldData>
        </w:fldChar>
      </w:r>
      <w:r w:rsidR="008273F7" w:rsidRPr="009B51BC">
        <w:rPr>
          <w:rFonts w:cstheme="minorHAnsi"/>
          <w:sz w:val="24"/>
          <w:szCs w:val="24"/>
          <w:highlight w:val="yellow"/>
        </w:rPr>
        <w:instrText xml:space="preserve"> ADDIN EN.CITE </w:instrText>
      </w:r>
      <w:r w:rsidR="008273F7" w:rsidRPr="002825CD">
        <w:rPr>
          <w:rFonts w:cstheme="minorHAnsi"/>
          <w:sz w:val="24"/>
          <w:szCs w:val="24"/>
          <w:highlight w:val="yellow"/>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PC9DaXRlPjxDaXRlPjxBdXRob3I+VmVkaXlhcHBhbjwvQXV0aG9yPjxZZWFyPjIwMTM8L1llYXI+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</w:fldData>
        </w:fldChar>
      </w:r>
      <w:r w:rsidR="008273F7" w:rsidRPr="009B51BC">
        <w:rPr>
          <w:rFonts w:cstheme="minorHAnsi"/>
          <w:sz w:val="24"/>
          <w:szCs w:val="24"/>
          <w:highlight w:val="yellow"/>
        </w:rPr>
        <w:instrText xml:space="preserve"> ADDIN EN.CITE.DATA </w:instrText>
      </w:r>
      <w:r w:rsidR="008273F7" w:rsidRPr="002825CD">
        <w:rPr>
          <w:rFonts w:cstheme="minorHAnsi"/>
          <w:sz w:val="24"/>
          <w:szCs w:val="24"/>
          <w:highlight w:val="yellow"/>
        </w:rPr>
      </w:r>
      <w:r w:rsidR="008273F7" w:rsidRPr="002825CD">
        <w:rPr>
          <w:rFonts w:cstheme="minorHAnsi"/>
          <w:sz w:val="24"/>
          <w:szCs w:val="24"/>
          <w:highlight w:val="yellow"/>
        </w:rPr>
        <w:fldChar w:fldCharType="end"/>
      </w:r>
      <w:r w:rsidR="00590294" w:rsidRPr="002825CD">
        <w:rPr>
          <w:rFonts w:cstheme="minorHAnsi"/>
          <w:sz w:val="24"/>
          <w:szCs w:val="24"/>
          <w:highlight w:val="yellow"/>
        </w:rPr>
      </w:r>
      <w:r w:rsidR="00590294" w:rsidRPr="002825CD">
        <w:rPr>
          <w:rFonts w:cstheme="minorHAnsi"/>
          <w:sz w:val="24"/>
          <w:szCs w:val="24"/>
          <w:highlight w:val="yellow"/>
        </w:rPr>
        <w:fldChar w:fldCharType="separate"/>
      </w:r>
      <w:r w:rsidR="008273F7" w:rsidRPr="009B51BC">
        <w:rPr>
          <w:rFonts w:cstheme="minorHAnsi"/>
          <w:noProof/>
          <w:sz w:val="24"/>
          <w:szCs w:val="24"/>
          <w:highlight w:val="yellow"/>
          <w:vertAlign w:val="superscript"/>
        </w:rPr>
        <w:t>16</w:t>
      </w:r>
      <w:r w:rsidR="00590294" w:rsidRPr="002825CD">
        <w:rPr>
          <w:rFonts w:cstheme="minorHAnsi"/>
          <w:sz w:val="24"/>
          <w:szCs w:val="24"/>
          <w:highlight w:val="yellow"/>
        </w:rPr>
        <w:fldChar w:fldCharType="end"/>
      </w:r>
      <w:r w:rsidR="00FE4473" w:rsidRPr="009B51BC">
        <w:rPr>
          <w:rFonts w:cstheme="minorHAnsi"/>
          <w:sz w:val="24"/>
          <w:szCs w:val="24"/>
          <w:highlight w:val="yellow"/>
        </w:rPr>
        <w:t>.</w:t>
      </w:r>
      <w:r w:rsidR="005441AB" w:rsidRPr="00C878EC">
        <w:rPr>
          <w:rFonts w:cstheme="minorHAnsi"/>
          <w:sz w:val="24"/>
          <w:szCs w:val="24"/>
        </w:rPr>
        <w:t xml:space="preserve"> </w:t>
      </w:r>
      <w:bookmarkEnd w:id="0"/>
      <w:r w:rsidRPr="00C878EC">
        <w:rPr>
          <w:rFonts w:cstheme="minorHAnsi"/>
          <w:sz w:val="24"/>
          <w:szCs w:val="24"/>
        </w:rPr>
        <w:t>Also, determine the p</w:t>
      </w:r>
      <w:r w:rsidR="005441AB" w:rsidRPr="00C878EC">
        <w:rPr>
          <w:rFonts w:cstheme="minorHAnsi"/>
          <w:sz w:val="24"/>
          <w:szCs w:val="24"/>
        </w:rPr>
        <w:t>ercentage of inhibition of yeast-to-hypha conversion.</w:t>
      </w:r>
    </w:p>
    <w:p w14:paraId="6CBAB0EC" w14:textId="35A6ED12" w:rsidR="00612C3D" w:rsidRPr="00D24D4F" w:rsidRDefault="00612C3D" w:rsidP="00D24D4F">
      <w:pPr>
        <w:contextualSpacing/>
        <w:jc w:val="both"/>
        <w:rPr>
          <w:rFonts w:asciiTheme="minorHAnsi" w:hAnsiTheme="minorHAnsi" w:cstheme="minorHAnsi"/>
          <w:b/>
        </w:rPr>
      </w:pPr>
    </w:p>
    <w:p w14:paraId="5FE1ABF8" w14:textId="5C93D35B" w:rsidR="00DE5745" w:rsidRPr="00D24D4F" w:rsidRDefault="00DE5745" w:rsidP="00D24D4F">
      <w:pPr>
        <w:contextualSpacing/>
        <w:jc w:val="both"/>
        <w:rPr>
          <w:rFonts w:asciiTheme="minorHAnsi" w:hAnsiTheme="minorHAnsi" w:cstheme="minorHAnsi"/>
          <w:b/>
        </w:rPr>
      </w:pPr>
      <w:r w:rsidRPr="00D24D4F">
        <w:rPr>
          <w:rFonts w:asciiTheme="minorHAnsi" w:hAnsiTheme="minorHAnsi" w:cstheme="minorHAnsi"/>
          <w:b/>
        </w:rPr>
        <w:t>REPRESENTATIVE RESULTS:</w:t>
      </w:r>
    </w:p>
    <w:p w14:paraId="72E4B632" w14:textId="0C9706A2" w:rsidR="00612C3D" w:rsidRPr="00D24D4F" w:rsidRDefault="00612C3D" w:rsidP="00D24D4F">
      <w:pPr>
        <w:contextualSpacing/>
        <w:jc w:val="both"/>
        <w:rPr>
          <w:rFonts w:asciiTheme="minorHAnsi" w:hAnsiTheme="minorHAnsi" w:cstheme="minorHAnsi"/>
          <w:b/>
        </w:rPr>
      </w:pPr>
      <w:r w:rsidRPr="00D24D4F">
        <w:rPr>
          <w:rFonts w:asciiTheme="minorHAnsi" w:hAnsiTheme="minorHAnsi" w:cstheme="minorHAnsi"/>
          <w:b/>
        </w:rPr>
        <w:t xml:space="preserve">Separation and purification of small molecules and peptides from </w:t>
      </w:r>
      <w:r w:rsidRPr="00D24D4F">
        <w:rPr>
          <w:rFonts w:asciiTheme="minorHAnsi" w:hAnsiTheme="minorHAnsi" w:cstheme="minorHAnsi"/>
          <w:b/>
          <w:i/>
        </w:rPr>
        <w:t>Gymnema sylvestre</w:t>
      </w:r>
      <w:r w:rsidRPr="00D24D4F">
        <w:rPr>
          <w:rFonts w:asciiTheme="minorHAnsi" w:hAnsiTheme="minorHAnsi" w:cstheme="minorHAnsi"/>
          <w:b/>
        </w:rPr>
        <w:t xml:space="preserve"> plant extract</w:t>
      </w:r>
    </w:p>
    <w:p w14:paraId="5569BEE5" w14:textId="25DDF235" w:rsidR="00612C3D" w:rsidRPr="00D24D4F" w:rsidRDefault="00612C3D" w:rsidP="00D24D4F">
      <w:pPr>
        <w:contextualSpacing/>
        <w:jc w:val="both"/>
        <w:rPr>
          <w:rFonts w:asciiTheme="minorHAnsi" w:hAnsiTheme="minorHAnsi" w:cstheme="minorHAnsi"/>
          <w:bCs/>
        </w:rPr>
      </w:pPr>
      <w:r w:rsidRPr="00D24D4F">
        <w:rPr>
          <w:rFonts w:asciiTheme="minorHAnsi" w:hAnsiTheme="minorHAnsi" w:cstheme="minorHAnsi"/>
          <w:bCs/>
        </w:rPr>
        <w:t xml:space="preserve">Using </w:t>
      </w:r>
      <w:r w:rsidR="007B09A2">
        <w:rPr>
          <w:rFonts w:asciiTheme="minorHAnsi" w:hAnsiTheme="minorHAnsi" w:cstheme="minorHAnsi"/>
          <w:bCs/>
        </w:rPr>
        <w:t xml:space="preserve">the </w:t>
      </w:r>
      <w:r w:rsidRPr="00D24D4F">
        <w:rPr>
          <w:rFonts w:asciiTheme="minorHAnsi" w:hAnsiTheme="minorHAnsi" w:cstheme="minorHAnsi"/>
          <w:bCs/>
        </w:rPr>
        <w:t xml:space="preserve">preparative </w:t>
      </w:r>
      <w:r w:rsidR="007B09A2">
        <w:rPr>
          <w:rFonts w:asciiTheme="minorHAnsi" w:hAnsiTheme="minorHAnsi" w:cstheme="minorHAnsi"/>
          <w:bCs/>
        </w:rPr>
        <w:t xml:space="preserve">liquid-phase </w:t>
      </w:r>
      <w:r w:rsidRPr="00D24D4F">
        <w:rPr>
          <w:rFonts w:asciiTheme="minorHAnsi" w:hAnsiTheme="minorHAnsi" w:cstheme="minorHAnsi"/>
          <w:bCs/>
        </w:rPr>
        <w:t>IEF method, we fractionated medicinal plant extract</w:t>
      </w:r>
      <w:r w:rsidR="00200932">
        <w:rPr>
          <w:rFonts w:asciiTheme="minorHAnsi" w:hAnsiTheme="minorHAnsi" w:cstheme="minorHAnsi"/>
          <w:bCs/>
        </w:rPr>
        <w:t>s</w:t>
      </w:r>
      <w:r w:rsidRPr="00D24D4F">
        <w:rPr>
          <w:rFonts w:asciiTheme="minorHAnsi" w:hAnsiTheme="minorHAnsi" w:cstheme="minorHAnsi"/>
          <w:bCs/>
        </w:rPr>
        <w:t xml:space="preserve"> and cell surface proteins from a human pathogenic fungus, </w:t>
      </w:r>
      <w:r w:rsidRPr="00D24D4F">
        <w:rPr>
          <w:rFonts w:asciiTheme="minorHAnsi" w:hAnsiTheme="minorHAnsi" w:cstheme="minorHAnsi"/>
          <w:bCs/>
          <w:i/>
          <w:iCs/>
        </w:rPr>
        <w:t>C. albicans</w:t>
      </w:r>
      <w:r w:rsidRPr="00D24D4F">
        <w:rPr>
          <w:rFonts w:asciiTheme="minorHAnsi" w:hAnsiTheme="minorHAnsi" w:cstheme="minorHAnsi"/>
          <w:bCs/>
        </w:rPr>
        <w:t xml:space="preserve">. A schematic of these fractionation protocols is shown in </w:t>
      </w:r>
      <w:r w:rsidRPr="00D24D4F">
        <w:rPr>
          <w:rFonts w:asciiTheme="minorHAnsi" w:hAnsiTheme="minorHAnsi" w:cstheme="minorHAnsi"/>
          <w:b/>
        </w:rPr>
        <w:t>Figure 1</w:t>
      </w:r>
      <w:r w:rsidRPr="00D24D4F">
        <w:rPr>
          <w:rFonts w:asciiTheme="minorHAnsi" w:hAnsiTheme="minorHAnsi" w:cstheme="minorHAnsi"/>
          <w:bCs/>
        </w:rPr>
        <w:t xml:space="preserve">. </w:t>
      </w:r>
    </w:p>
    <w:p w14:paraId="54CD3407" w14:textId="77777777" w:rsidR="00612C3D" w:rsidRPr="00D24D4F" w:rsidRDefault="00612C3D" w:rsidP="00D24D4F">
      <w:pPr>
        <w:contextualSpacing/>
        <w:jc w:val="both"/>
        <w:rPr>
          <w:rFonts w:asciiTheme="minorHAnsi" w:hAnsiTheme="minorHAnsi" w:cstheme="minorHAnsi"/>
          <w:bCs/>
        </w:rPr>
      </w:pPr>
    </w:p>
    <w:p w14:paraId="5F51CC67" w14:textId="4EA1B205" w:rsidR="00612C3D" w:rsidRPr="00D24D4F" w:rsidRDefault="00612C3D" w:rsidP="00D24D4F">
      <w:pPr>
        <w:contextualSpacing/>
        <w:jc w:val="both"/>
        <w:rPr>
          <w:rFonts w:asciiTheme="minorHAnsi" w:hAnsiTheme="minorHAnsi" w:cstheme="minorHAnsi"/>
        </w:rPr>
      </w:pPr>
      <w:r w:rsidRPr="00D24D4F">
        <w:rPr>
          <w:rFonts w:asciiTheme="minorHAnsi" w:hAnsiTheme="minorHAnsi" w:cstheme="minorHAnsi"/>
        </w:rPr>
        <w:t xml:space="preserve">From 20 fractions of </w:t>
      </w:r>
      <w:r w:rsidRPr="00D24D4F">
        <w:rPr>
          <w:rFonts w:asciiTheme="minorHAnsi" w:hAnsiTheme="minorHAnsi" w:cstheme="minorHAnsi"/>
          <w:i/>
          <w:iCs/>
        </w:rPr>
        <w:t>G. sylvestre</w:t>
      </w:r>
      <w:r w:rsidRPr="00D24D4F">
        <w:rPr>
          <w:rFonts w:asciiTheme="minorHAnsi" w:hAnsiTheme="minorHAnsi" w:cstheme="minorHAnsi"/>
        </w:rPr>
        <w:t xml:space="preserve"> extract obtained from </w:t>
      </w:r>
      <w:r w:rsidR="007B09A2">
        <w:rPr>
          <w:rFonts w:asciiTheme="minorHAnsi" w:hAnsiTheme="minorHAnsi" w:cstheme="minorHAnsi"/>
        </w:rPr>
        <w:t>liquid-phase</w:t>
      </w:r>
      <w:r w:rsidR="007B09A2" w:rsidRPr="00D24D4F">
        <w:rPr>
          <w:rFonts w:asciiTheme="minorHAnsi" w:hAnsiTheme="minorHAnsi" w:cstheme="minorHAnsi"/>
        </w:rPr>
        <w:t xml:space="preserve"> </w:t>
      </w:r>
      <w:r w:rsidRPr="00D24D4F">
        <w:rPr>
          <w:rFonts w:asciiTheme="minorHAnsi" w:hAnsiTheme="minorHAnsi" w:cstheme="minorHAnsi"/>
        </w:rPr>
        <w:t xml:space="preserve">IEF, the dark-colored molecules (terpenoid saponins) were found to migrate and be enriched at the anode end (pH 2-3) and the light-yellow clear fractions were observed at </w:t>
      </w:r>
      <w:r w:rsidR="00BB6E4F">
        <w:rPr>
          <w:rFonts w:asciiTheme="minorHAnsi" w:hAnsiTheme="minorHAnsi" w:cstheme="minorHAnsi"/>
        </w:rPr>
        <w:t xml:space="preserve">the </w:t>
      </w:r>
      <w:r w:rsidRPr="00D24D4F">
        <w:rPr>
          <w:rFonts w:asciiTheme="minorHAnsi" w:hAnsiTheme="minorHAnsi" w:cstheme="minorHAnsi"/>
        </w:rPr>
        <w:t>cathode end (pH 8-9) (</w:t>
      </w:r>
      <w:r w:rsidRPr="00D24D4F">
        <w:rPr>
          <w:rFonts w:asciiTheme="minorHAnsi" w:hAnsiTheme="minorHAnsi" w:cstheme="minorHAnsi"/>
          <w:b/>
          <w:bCs/>
        </w:rPr>
        <w:t>Figure 2</w:t>
      </w:r>
      <w:r w:rsidRPr="00D24D4F">
        <w:rPr>
          <w:rFonts w:asciiTheme="minorHAnsi" w:hAnsiTheme="minorHAnsi" w:cstheme="minorHAnsi"/>
        </w:rPr>
        <w:t xml:space="preserve">). Aliquots (20 </w:t>
      </w:r>
      <w:r w:rsidRPr="00D24D4F">
        <w:rPr>
          <w:rFonts w:asciiTheme="minorHAnsi" w:hAnsiTheme="minorHAnsi" w:cstheme="minorHAnsi"/>
          <w:bCs/>
          <w:iCs/>
        </w:rPr>
        <w:sym w:font="Symbol" w:char="F06D"/>
      </w:r>
      <w:r w:rsidR="00D24D4F">
        <w:rPr>
          <w:rFonts w:asciiTheme="minorHAnsi" w:hAnsiTheme="minorHAnsi" w:cstheme="minorHAnsi"/>
        </w:rPr>
        <w:t>L</w:t>
      </w:r>
      <w:r w:rsidRPr="00D24D4F">
        <w:rPr>
          <w:rFonts w:asciiTheme="minorHAnsi" w:hAnsiTheme="minorHAnsi" w:cstheme="minorHAnsi"/>
        </w:rPr>
        <w:t>) from each fraction (1-20) were resolved on 15% SDS-PAGE after reducing and boiling the samples. A Coomassie blue-stained gel shows the diffused polypeptide band of about 5 kDa that is enriched in fractions 16-19 (</w:t>
      </w:r>
      <w:r w:rsidRPr="00D24D4F">
        <w:rPr>
          <w:rFonts w:asciiTheme="minorHAnsi" w:hAnsiTheme="minorHAnsi" w:cstheme="minorHAnsi"/>
          <w:b/>
          <w:bCs/>
        </w:rPr>
        <w:t>Figure 3</w:t>
      </w:r>
      <w:r w:rsidRPr="00D24D4F">
        <w:rPr>
          <w:rFonts w:asciiTheme="minorHAnsi" w:hAnsiTheme="minorHAnsi" w:cstheme="minorHAnsi"/>
        </w:rPr>
        <w:t>). It has been reported that</w:t>
      </w:r>
      <w:r w:rsidR="00200932">
        <w:rPr>
          <w:rFonts w:asciiTheme="minorHAnsi" w:hAnsiTheme="minorHAnsi" w:cstheme="minorHAnsi"/>
        </w:rPr>
        <w:t xml:space="preserve"> the</w:t>
      </w:r>
      <w:r w:rsidRPr="00D24D4F">
        <w:rPr>
          <w:rFonts w:asciiTheme="minorHAnsi" w:hAnsiTheme="minorHAnsi" w:cstheme="minorHAnsi"/>
        </w:rPr>
        <w:t xml:space="preserve"> </w:t>
      </w:r>
      <w:r w:rsidRPr="00D24D4F">
        <w:rPr>
          <w:rFonts w:asciiTheme="minorHAnsi" w:hAnsiTheme="minorHAnsi" w:cstheme="minorHAnsi"/>
          <w:i/>
          <w:iCs/>
        </w:rPr>
        <w:t xml:space="preserve">G. sylvestre </w:t>
      </w:r>
      <w:r w:rsidRPr="00D24D4F">
        <w:rPr>
          <w:rFonts w:asciiTheme="minorHAnsi" w:hAnsiTheme="minorHAnsi" w:cstheme="minorHAnsi"/>
        </w:rPr>
        <w:t>plant contains a 35 amino acid gurmarin basic polypeptide with the predicted molecular weight of 4,209</w:t>
      </w:r>
      <w:r w:rsidR="00D24D4F">
        <w:rPr>
          <w:rFonts w:asciiTheme="minorHAnsi" w:hAnsiTheme="minorHAnsi" w:cstheme="minorHAnsi"/>
        </w:rPr>
        <w:t xml:space="preserve"> Da</w:t>
      </w:r>
      <w:r w:rsidRPr="00D24D4F">
        <w:rPr>
          <w:rFonts w:asciiTheme="minorHAnsi" w:hAnsiTheme="minorHAnsi" w:cstheme="minorHAnsi"/>
        </w:rPr>
        <w:fldChar w:fldCharType="begin"/>
      </w:r>
      <w:r w:rsidR="008273F7" w:rsidRPr="00D24D4F">
        <w:rPr>
          <w:rFonts w:asciiTheme="minorHAnsi" w:hAnsiTheme="minorHAnsi" w:cstheme="minorHAnsi"/>
        </w:rPr>
        <w:instrText xml:space="preserve"> ADDIN EN.CITE &lt;EndNote&gt;&lt;Cite&gt;&lt;Author&gt;Kamei&lt;/Author&gt;&lt;Year&gt;1992&lt;/Year&gt;&lt;RecNum&gt;8&lt;/RecNum&gt;&lt;DisplayText&gt;&lt;style face="superscript"&gt;20&lt;/style&gt;&lt;/DisplayText&gt;&lt;record&gt;&lt;rec-number&gt;8&lt;/rec-number&gt;&lt;foreign-keys&gt;&lt;key app="EN" db-id="earxpef5ye2d5cez2wppszwevssdxrpzx90t" timestamp="0"&gt;8&lt;/key&gt;&lt;/foreign-keys&gt;&lt;ref-type name="Journal Article"&gt;17&lt;/ref-type&gt;&lt;contributors&gt;&lt;authors&gt;&lt;author&gt;Kamei, K.&lt;/author&gt;&lt;author&gt;Takano, R.&lt;/author&gt;&lt;author&gt;Miyasaka, A.&lt;/author&gt;&lt;author&gt;Imoto, T.&lt;/author&gt;&lt;author&gt;Hara, S.&lt;/author&gt;&lt;/authors&gt;&lt;/contributors&gt;&lt;auth-address&gt;Kyoto Inst Technol,Fac Engn &amp;amp; Design,Dept Chem &amp;amp; Mat Technol,Sakyo Ku,Kyoto 606,Japan&amp;#xD;Tottori Univ,Sch Med,Dept Physiol,Yonago,Tottori 683,Japan&lt;/auth-address&gt;&lt;titles&gt;&lt;title&gt;&lt;style face="normal" font="default" size="100%"&gt;Amino-Acid-Sequence of Sweet-Taste-Suppressing Peptide (Gurmarin) from the Leaves of &lt;/style&gt;&lt;style face="italic" font="default" size="100%"&gt;Gymnema-Sylvestre&lt;/style&gt;&lt;/title&gt;&lt;secondary-title&gt;Journal of Biochemistry&lt;/secondary-title&gt;&lt;alt-title&gt;J Biochem-Tokyo&lt;/alt-title&gt;&lt;/titles&gt;&lt;pages&gt;109-112&lt;/pages&gt;&lt;volume&gt;111&lt;/volume&gt;&lt;number&gt;1&lt;/number&gt;&lt;dates&gt;&lt;year&gt;1992&lt;/year&gt;&lt;pub-dates&gt;&lt;date&gt;Jan&lt;/date&gt;&lt;/pub-dates&gt;&lt;/dates&gt;&lt;isbn&gt;0021-924x&lt;/isbn&gt;&lt;accession-num&gt;WOS:A1992GY98100019&lt;/accession-num&gt;&lt;urls&gt;&lt;related-urls&gt;&lt;url&gt;&lt;style face="underline" font="default" size="100%"&gt;&amp;lt;Go to ISI&amp;gt;://WOS:A1992GY98100019&lt;/style&gt;&lt;/url&gt;&lt;/related-urls&gt;&lt;/urls&gt;&lt;electronic-resource-num&gt;DOI 10.1093/oxfordjournals.jbchem.a123705&lt;/electronic-resource-num&gt;&lt;language&gt;English&lt;/language&gt;&lt;/record&gt;&lt;/Cite&gt;&lt;/EndNote&gt;</w:instrText>
      </w:r>
      <w:r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20</w:t>
      </w:r>
      <w:r w:rsidRPr="00D24D4F">
        <w:rPr>
          <w:rFonts w:asciiTheme="minorHAnsi" w:hAnsiTheme="minorHAnsi" w:cstheme="minorHAnsi"/>
        </w:rPr>
        <w:fldChar w:fldCharType="end"/>
      </w:r>
      <w:r w:rsidRPr="00D24D4F">
        <w:rPr>
          <w:rFonts w:asciiTheme="minorHAnsi" w:hAnsiTheme="minorHAnsi" w:cstheme="minorHAnsi"/>
        </w:rPr>
        <w:t>. Bacteria, plants and animals contain peptides</w:t>
      </w:r>
      <w:r w:rsidR="00200932">
        <w:rPr>
          <w:rFonts w:asciiTheme="minorHAnsi" w:hAnsiTheme="minorHAnsi" w:cstheme="minorHAnsi"/>
        </w:rPr>
        <w:t>;</w:t>
      </w:r>
      <w:r w:rsidR="00200932" w:rsidRPr="00D24D4F">
        <w:rPr>
          <w:rFonts w:asciiTheme="minorHAnsi" w:hAnsiTheme="minorHAnsi" w:cstheme="minorHAnsi"/>
        </w:rPr>
        <w:t xml:space="preserve"> </w:t>
      </w:r>
      <w:r w:rsidRPr="00D24D4F">
        <w:rPr>
          <w:rFonts w:asciiTheme="minorHAnsi" w:hAnsiTheme="minorHAnsi" w:cstheme="minorHAnsi"/>
        </w:rPr>
        <w:t>many of them are circular (knottins) and stable with wide range of biological activities such as insecticidal and antimicrobial</w:t>
      </w:r>
      <w:r w:rsidR="00BB6E4F">
        <w:rPr>
          <w:rFonts w:asciiTheme="minorHAnsi" w:hAnsiTheme="minorHAnsi" w:cstheme="minorHAnsi"/>
        </w:rPr>
        <w:t xml:space="preserve"> properties</w:t>
      </w:r>
      <w:r w:rsidRPr="00D24D4F">
        <w:rPr>
          <w:rFonts w:asciiTheme="minorHAnsi" w:hAnsiTheme="minorHAnsi" w:cstheme="minorHAnsi"/>
        </w:rPr>
        <w:fldChar w:fldCharType="begin">
          <w:fldData xml:space="preserve">PEVuZE5vdGU+PENpdGU+PEF1dGhvcj5DcmFpazwvQXV0aG9yPjxZZWFyPjIwMDY8L1llYXI+PFJl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PEVuZE5vdGU+PENpdGU+PEF1dGhvcj5DcmFpazwvQXV0aG9yPjxZZWFyPjIwMDY8L1llYXI+PFJl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Pr="00D24D4F">
        <w:rPr>
          <w:rFonts w:asciiTheme="minorHAnsi" w:hAnsiTheme="minorHAnsi" w:cstheme="minorHAnsi"/>
        </w:rPr>
      </w:r>
      <w:r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21,22</w:t>
      </w:r>
      <w:r w:rsidRPr="00D24D4F">
        <w:rPr>
          <w:rFonts w:asciiTheme="minorHAnsi" w:hAnsiTheme="minorHAnsi" w:cstheme="minorHAnsi"/>
        </w:rPr>
        <w:fldChar w:fldCharType="end"/>
      </w:r>
      <w:r w:rsidRPr="00D24D4F">
        <w:rPr>
          <w:rFonts w:asciiTheme="minorHAnsi" w:hAnsiTheme="minorHAnsi" w:cstheme="minorHAnsi"/>
        </w:rPr>
        <w:t xml:space="preserve">. </w:t>
      </w:r>
    </w:p>
    <w:p w14:paraId="2A1AD8B3" w14:textId="77777777" w:rsidR="00612C3D" w:rsidRPr="00D24D4F" w:rsidRDefault="00612C3D" w:rsidP="00D24D4F">
      <w:pPr>
        <w:contextualSpacing/>
        <w:jc w:val="both"/>
        <w:rPr>
          <w:rFonts w:asciiTheme="minorHAnsi" w:hAnsiTheme="minorHAnsi" w:cstheme="minorHAnsi"/>
          <w:b/>
        </w:rPr>
      </w:pPr>
    </w:p>
    <w:p w14:paraId="3D49A6FF" w14:textId="253C7258" w:rsidR="001F3FA9" w:rsidRPr="00D24D4F" w:rsidRDefault="001F3FA9" w:rsidP="00D24D4F">
      <w:pPr>
        <w:contextualSpacing/>
        <w:jc w:val="both"/>
        <w:rPr>
          <w:rFonts w:asciiTheme="minorHAnsi" w:hAnsiTheme="minorHAnsi" w:cstheme="minorHAnsi"/>
          <w:b/>
        </w:rPr>
      </w:pPr>
      <w:r w:rsidRPr="00D24D4F">
        <w:rPr>
          <w:rFonts w:asciiTheme="minorHAnsi" w:hAnsiTheme="minorHAnsi" w:cstheme="minorHAnsi"/>
          <w:b/>
        </w:rPr>
        <w:t xml:space="preserve">Biological activity of </w:t>
      </w:r>
      <w:r w:rsidR="00CB511D" w:rsidRPr="00D24D4F">
        <w:rPr>
          <w:rFonts w:asciiTheme="minorHAnsi" w:hAnsiTheme="minorHAnsi" w:cstheme="minorHAnsi"/>
          <w:b/>
        </w:rPr>
        <w:t xml:space="preserve">separated gymnemic acids </w:t>
      </w:r>
    </w:p>
    <w:p w14:paraId="756EDE2C" w14:textId="1293BE88" w:rsidR="000F702C" w:rsidRPr="00D24D4F" w:rsidRDefault="00200932" w:rsidP="00D24D4F">
      <w:pPr>
        <w:contextualSpacing/>
        <w:jc w:val="both"/>
        <w:rPr>
          <w:rFonts w:asciiTheme="minorHAnsi" w:hAnsiTheme="minorHAnsi" w:cstheme="minorHAnsi"/>
        </w:rPr>
      </w:pPr>
      <w:r>
        <w:rPr>
          <w:rFonts w:asciiTheme="minorHAnsi" w:hAnsiTheme="minorHAnsi" w:cstheme="minorHAnsi"/>
        </w:rPr>
        <w:lastRenderedPageBreak/>
        <w:t xml:space="preserve">The </w:t>
      </w:r>
      <w:r w:rsidR="007D1246" w:rsidRPr="00D24D4F">
        <w:rPr>
          <w:rFonts w:asciiTheme="minorHAnsi" w:hAnsiTheme="minorHAnsi" w:cstheme="minorHAnsi"/>
          <w:i/>
          <w:iCs/>
        </w:rPr>
        <w:t>G. sylvestre</w:t>
      </w:r>
      <w:r w:rsidR="007D1246" w:rsidRPr="00D24D4F">
        <w:rPr>
          <w:rFonts w:asciiTheme="minorHAnsi" w:hAnsiTheme="minorHAnsi" w:cstheme="minorHAnsi"/>
        </w:rPr>
        <w:t xml:space="preserve"> plant also contains gymnemic acids (terpenoid saponins) as major constituents</w:t>
      </w:r>
      <w:r w:rsidR="007D1246" w:rsidRPr="00D24D4F">
        <w:rPr>
          <w:rFonts w:asciiTheme="minorHAnsi" w:hAnsiTheme="minorHAnsi" w:cstheme="minorHAnsi"/>
        </w:rPr>
        <w:fldChar w:fldCharType="begin">
          <w:fldData xml:space="preserve">PEVuZE5vdGU+PENpdGU+PEF1dGhvcj5TdG9lY2tsaW48L0F1dGhvcj48WWVhcj4xOTY5PC9ZZWFy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==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PEVuZE5vdGU+PENpdGU+PEF1dGhvcj5TdG9lY2tsaW48L0F1dGhvcj48WWVhcj4xOTY5PC9ZZWFy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==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007D1246" w:rsidRPr="00D24D4F">
        <w:rPr>
          <w:rFonts w:asciiTheme="minorHAnsi" w:hAnsiTheme="minorHAnsi" w:cstheme="minorHAnsi"/>
        </w:rPr>
      </w:r>
      <w:r w:rsidR="007D1246"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16,23,24</w:t>
      </w:r>
      <w:r w:rsidR="007D1246" w:rsidRPr="00D24D4F">
        <w:rPr>
          <w:rFonts w:asciiTheme="minorHAnsi" w:hAnsiTheme="minorHAnsi" w:cstheme="minorHAnsi"/>
        </w:rPr>
        <w:fldChar w:fldCharType="end"/>
      </w:r>
      <w:r w:rsidR="007D1246" w:rsidRPr="00D24D4F">
        <w:rPr>
          <w:rFonts w:asciiTheme="minorHAnsi" w:hAnsiTheme="minorHAnsi" w:cstheme="minorHAnsi"/>
        </w:rPr>
        <w:t xml:space="preserve">. </w:t>
      </w:r>
      <w:r w:rsidR="00B1119C" w:rsidRPr="00D24D4F">
        <w:rPr>
          <w:rFonts w:asciiTheme="minorHAnsi" w:hAnsiTheme="minorHAnsi" w:cstheme="minorHAnsi"/>
        </w:rPr>
        <w:t>As expected, the</w:t>
      </w:r>
      <w:r w:rsidR="007D1246" w:rsidRPr="00D24D4F">
        <w:rPr>
          <w:rFonts w:asciiTheme="minorHAnsi" w:hAnsiTheme="minorHAnsi" w:cstheme="minorHAnsi"/>
        </w:rPr>
        <w:t>se</w:t>
      </w:r>
      <w:r w:rsidR="00B1119C" w:rsidRPr="00D24D4F">
        <w:rPr>
          <w:rFonts w:asciiTheme="minorHAnsi" w:hAnsiTheme="minorHAnsi" w:cstheme="minorHAnsi"/>
        </w:rPr>
        <w:t xml:space="preserve"> small molecules in fraction 1 and </w:t>
      </w:r>
      <w:r>
        <w:rPr>
          <w:rFonts w:asciiTheme="minorHAnsi" w:hAnsiTheme="minorHAnsi" w:cstheme="minorHAnsi"/>
        </w:rPr>
        <w:t xml:space="preserve">the </w:t>
      </w:r>
      <w:r w:rsidRPr="00D24D4F">
        <w:rPr>
          <w:rFonts w:asciiTheme="minorHAnsi" w:hAnsiTheme="minorHAnsi" w:cstheme="minorHAnsi"/>
        </w:rPr>
        <w:t xml:space="preserve">next </w:t>
      </w:r>
      <w:r w:rsidR="00B1119C" w:rsidRPr="00D24D4F">
        <w:rPr>
          <w:rFonts w:asciiTheme="minorHAnsi" w:hAnsiTheme="minorHAnsi" w:cstheme="minorHAnsi"/>
        </w:rPr>
        <w:t>few fractions were not detected by SDS-PAGE and Coomassie staining (</w:t>
      </w:r>
      <w:r w:rsidR="00B1119C" w:rsidRPr="00D24D4F">
        <w:rPr>
          <w:rFonts w:asciiTheme="minorHAnsi" w:hAnsiTheme="minorHAnsi" w:cstheme="minorHAnsi"/>
          <w:b/>
          <w:bCs/>
        </w:rPr>
        <w:t>Figure 3</w:t>
      </w:r>
      <w:r w:rsidR="00B1119C" w:rsidRPr="00D24D4F">
        <w:rPr>
          <w:rFonts w:asciiTheme="minorHAnsi" w:hAnsiTheme="minorHAnsi" w:cstheme="minorHAnsi"/>
        </w:rPr>
        <w:t>)</w:t>
      </w:r>
      <w:r w:rsidR="005441AB" w:rsidRPr="00D24D4F">
        <w:rPr>
          <w:rFonts w:asciiTheme="minorHAnsi" w:hAnsiTheme="minorHAnsi" w:cstheme="minorHAnsi"/>
        </w:rPr>
        <w:t xml:space="preserve"> since they are non-proteinaceous</w:t>
      </w:r>
      <w:r w:rsidR="00B1119C" w:rsidRPr="00D24D4F">
        <w:rPr>
          <w:rFonts w:asciiTheme="minorHAnsi" w:hAnsiTheme="minorHAnsi" w:cstheme="minorHAnsi"/>
        </w:rPr>
        <w:t>. However, these small molecules can be separated by TLC and detected under UV light (</w:t>
      </w:r>
      <w:r w:rsidR="00B1119C" w:rsidRPr="00D24D4F">
        <w:rPr>
          <w:rFonts w:asciiTheme="minorHAnsi" w:hAnsiTheme="minorHAnsi" w:cstheme="minorHAnsi"/>
          <w:b/>
          <w:bCs/>
        </w:rPr>
        <w:t>Figure 4A</w:t>
      </w:r>
      <w:r w:rsidR="00B1119C" w:rsidRPr="00D24D4F">
        <w:rPr>
          <w:rFonts w:asciiTheme="minorHAnsi" w:hAnsiTheme="minorHAnsi" w:cstheme="minorHAnsi"/>
        </w:rPr>
        <w:t>, lane F1). Fraction 10 did not contain a detectable amount of th</w:t>
      </w:r>
      <w:r w:rsidR="00C622B2" w:rsidRPr="00D24D4F">
        <w:rPr>
          <w:rFonts w:asciiTheme="minorHAnsi" w:hAnsiTheme="minorHAnsi" w:cstheme="minorHAnsi"/>
        </w:rPr>
        <w:t>e</w:t>
      </w:r>
      <w:r w:rsidR="00B1119C" w:rsidRPr="00D24D4F">
        <w:rPr>
          <w:rFonts w:asciiTheme="minorHAnsi" w:hAnsiTheme="minorHAnsi" w:cstheme="minorHAnsi"/>
        </w:rPr>
        <w:t>s</w:t>
      </w:r>
      <w:r w:rsidR="00C622B2" w:rsidRPr="00D24D4F">
        <w:rPr>
          <w:rFonts w:asciiTheme="minorHAnsi" w:hAnsiTheme="minorHAnsi" w:cstheme="minorHAnsi"/>
        </w:rPr>
        <w:t>e</w:t>
      </w:r>
      <w:r w:rsidR="00B1119C" w:rsidRPr="00D24D4F">
        <w:rPr>
          <w:rFonts w:asciiTheme="minorHAnsi" w:hAnsiTheme="minorHAnsi" w:cstheme="minorHAnsi"/>
        </w:rPr>
        <w:t xml:space="preserve"> small molecules on TLC suggesting most of the organic small molecules were </w:t>
      </w:r>
      <w:r w:rsidR="00F87E91" w:rsidRPr="00D24D4F">
        <w:rPr>
          <w:rFonts w:asciiTheme="minorHAnsi" w:hAnsiTheme="minorHAnsi" w:cstheme="minorHAnsi"/>
        </w:rPr>
        <w:t xml:space="preserve">enriched </w:t>
      </w:r>
      <w:r w:rsidR="00C622B2" w:rsidRPr="00D24D4F">
        <w:rPr>
          <w:rFonts w:asciiTheme="minorHAnsi" w:hAnsiTheme="minorHAnsi" w:cstheme="minorHAnsi"/>
        </w:rPr>
        <w:t>in</w:t>
      </w:r>
      <w:r w:rsidR="00F87E91" w:rsidRPr="00D24D4F">
        <w:rPr>
          <w:rFonts w:asciiTheme="minorHAnsi" w:hAnsiTheme="minorHAnsi" w:cstheme="minorHAnsi"/>
        </w:rPr>
        <w:t xml:space="preserve"> fraction</w:t>
      </w:r>
      <w:r w:rsidR="00C622B2" w:rsidRPr="00D24D4F">
        <w:rPr>
          <w:rFonts w:asciiTheme="minorHAnsi" w:hAnsiTheme="minorHAnsi" w:cstheme="minorHAnsi"/>
        </w:rPr>
        <w:t>s</w:t>
      </w:r>
      <w:r w:rsidR="00F87E91" w:rsidRPr="00D24D4F">
        <w:rPr>
          <w:rFonts w:asciiTheme="minorHAnsi" w:hAnsiTheme="minorHAnsi" w:cstheme="minorHAnsi"/>
        </w:rPr>
        <w:t xml:space="preserve"> 1-3.</w:t>
      </w:r>
      <w:r w:rsidR="00B1119C" w:rsidRPr="00D24D4F">
        <w:rPr>
          <w:rFonts w:asciiTheme="minorHAnsi" w:hAnsiTheme="minorHAnsi" w:cstheme="minorHAnsi"/>
        </w:rPr>
        <w:t xml:space="preserve"> </w:t>
      </w:r>
      <w:r w:rsidR="000F702C" w:rsidRPr="00D24D4F">
        <w:rPr>
          <w:rFonts w:asciiTheme="minorHAnsi" w:hAnsiTheme="minorHAnsi" w:cstheme="minorHAnsi"/>
        </w:rPr>
        <w:t xml:space="preserve">Gymnemic acids (GAs) molecules were shown to inhibit </w:t>
      </w:r>
      <w:r w:rsidR="000F702C" w:rsidRPr="00D24D4F">
        <w:rPr>
          <w:rFonts w:asciiTheme="minorHAnsi" w:hAnsiTheme="minorHAnsi" w:cstheme="minorHAnsi"/>
          <w:i/>
          <w:iCs/>
        </w:rPr>
        <w:t>C. albicans</w:t>
      </w:r>
      <w:r w:rsidR="000F702C" w:rsidRPr="00D24D4F">
        <w:rPr>
          <w:rFonts w:asciiTheme="minorHAnsi" w:hAnsiTheme="minorHAnsi" w:cstheme="minorHAnsi"/>
        </w:rPr>
        <w:t xml:space="preserve"> yeast</w:t>
      </w:r>
      <w:r w:rsidR="00B965F8">
        <w:rPr>
          <w:rFonts w:asciiTheme="minorHAnsi" w:hAnsiTheme="minorHAnsi" w:cstheme="minorHAnsi"/>
        </w:rPr>
        <w:t>-</w:t>
      </w:r>
      <w:r w:rsidR="000F702C" w:rsidRPr="00D24D4F">
        <w:rPr>
          <w:rFonts w:asciiTheme="minorHAnsi" w:hAnsiTheme="minorHAnsi" w:cstheme="minorHAnsi"/>
        </w:rPr>
        <w:t>to</w:t>
      </w:r>
      <w:r w:rsidR="00B965F8">
        <w:rPr>
          <w:rFonts w:asciiTheme="minorHAnsi" w:hAnsiTheme="minorHAnsi" w:cstheme="minorHAnsi"/>
        </w:rPr>
        <w:t>-</w:t>
      </w:r>
      <w:r w:rsidR="000F702C" w:rsidRPr="00D24D4F">
        <w:rPr>
          <w:rFonts w:asciiTheme="minorHAnsi" w:hAnsiTheme="minorHAnsi" w:cstheme="minorHAnsi"/>
        </w:rPr>
        <w:t>hypha transition</w:t>
      </w:r>
      <w:r w:rsidR="000F702C"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Ij4xNiwyNTwvc3R5bGU+PC9EaXNwbGF5VGV4dD48cmVjb3JkPjxyZWMtbnVtYmVyPjc8L3JlYy1u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Ij4xNiwyNTwvc3R5bGU+PC9EaXNwbGF5VGV4dD48cmVjb3JkPjxyZWMtbnVtYmVyPjc8L3JlYy1u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000F702C" w:rsidRPr="00D24D4F">
        <w:rPr>
          <w:rFonts w:asciiTheme="minorHAnsi" w:hAnsiTheme="minorHAnsi" w:cstheme="minorHAnsi"/>
        </w:rPr>
      </w:r>
      <w:r w:rsidR="000F702C"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16,25</w:t>
      </w:r>
      <w:r w:rsidR="000F702C" w:rsidRPr="00D24D4F">
        <w:rPr>
          <w:rFonts w:asciiTheme="minorHAnsi" w:hAnsiTheme="minorHAnsi" w:cstheme="minorHAnsi"/>
        </w:rPr>
        <w:fldChar w:fldCharType="end"/>
      </w:r>
      <w:r w:rsidR="000F702C" w:rsidRPr="00D24D4F">
        <w:rPr>
          <w:rFonts w:asciiTheme="minorHAnsi" w:hAnsiTheme="minorHAnsi" w:cstheme="minorHAnsi"/>
        </w:rPr>
        <w:t xml:space="preserve">. We </w:t>
      </w:r>
      <w:r>
        <w:rPr>
          <w:rFonts w:asciiTheme="minorHAnsi" w:hAnsiTheme="minorHAnsi" w:cstheme="minorHAnsi"/>
        </w:rPr>
        <w:t>assayed</w:t>
      </w:r>
      <w:r w:rsidRPr="00D24D4F">
        <w:rPr>
          <w:rFonts w:asciiTheme="minorHAnsi" w:hAnsiTheme="minorHAnsi" w:cstheme="minorHAnsi"/>
        </w:rPr>
        <w:t xml:space="preserve"> </w:t>
      </w:r>
      <w:r w:rsidR="000F702C" w:rsidRPr="00D24D4F">
        <w:rPr>
          <w:rFonts w:asciiTheme="minorHAnsi" w:hAnsiTheme="minorHAnsi" w:cstheme="minorHAnsi"/>
        </w:rPr>
        <w:t xml:space="preserve">all 20 fractions collected in this study for their </w:t>
      </w:r>
      <w:r w:rsidR="00634658" w:rsidRPr="00D24D4F">
        <w:rPr>
          <w:rFonts w:asciiTheme="minorHAnsi" w:hAnsiTheme="minorHAnsi" w:cstheme="minorHAnsi"/>
        </w:rPr>
        <w:t>inhibitory</w:t>
      </w:r>
      <w:r w:rsidR="000F702C" w:rsidRPr="00D24D4F">
        <w:rPr>
          <w:rFonts w:asciiTheme="minorHAnsi" w:hAnsiTheme="minorHAnsi" w:cstheme="minorHAnsi"/>
        </w:rPr>
        <w:t xml:space="preserve"> activity</w:t>
      </w:r>
      <w:r w:rsidR="00634658" w:rsidRPr="00D24D4F">
        <w:rPr>
          <w:rFonts w:asciiTheme="minorHAnsi" w:hAnsiTheme="minorHAnsi" w:cstheme="minorHAnsi"/>
        </w:rPr>
        <w:t xml:space="preserve"> against </w:t>
      </w:r>
      <w:r w:rsidR="00634658" w:rsidRPr="00D24D4F">
        <w:rPr>
          <w:rFonts w:asciiTheme="minorHAnsi" w:hAnsiTheme="minorHAnsi" w:cstheme="minorHAnsi"/>
          <w:i/>
          <w:iCs/>
        </w:rPr>
        <w:t>C. albicans</w:t>
      </w:r>
      <w:r w:rsidR="00634658" w:rsidRPr="00D24D4F">
        <w:rPr>
          <w:rFonts w:asciiTheme="minorHAnsi" w:hAnsiTheme="minorHAnsi" w:cstheme="minorHAnsi"/>
        </w:rPr>
        <w:t xml:space="preserve"> yeast</w:t>
      </w:r>
      <w:r w:rsidR="00B965F8">
        <w:rPr>
          <w:rFonts w:asciiTheme="minorHAnsi" w:hAnsiTheme="minorHAnsi" w:cstheme="minorHAnsi"/>
        </w:rPr>
        <w:t>-</w:t>
      </w:r>
      <w:r w:rsidR="00634658" w:rsidRPr="00D24D4F">
        <w:rPr>
          <w:rFonts w:asciiTheme="minorHAnsi" w:hAnsiTheme="minorHAnsi" w:cstheme="minorHAnsi"/>
        </w:rPr>
        <w:t>to</w:t>
      </w:r>
      <w:r w:rsidR="00B965F8">
        <w:rPr>
          <w:rFonts w:asciiTheme="minorHAnsi" w:hAnsiTheme="minorHAnsi" w:cstheme="minorHAnsi"/>
        </w:rPr>
        <w:t>-</w:t>
      </w:r>
      <w:r w:rsidR="00634658" w:rsidRPr="00D24D4F">
        <w:rPr>
          <w:rFonts w:asciiTheme="minorHAnsi" w:hAnsiTheme="minorHAnsi" w:cstheme="minorHAnsi"/>
        </w:rPr>
        <w:t>hypha conversion and hyphal growth</w:t>
      </w:r>
      <w:r w:rsidR="00763027"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D24D4F">
        <w:rPr>
          <w:rFonts w:asciiTheme="minorHAnsi" w:hAnsiTheme="minorHAnsi" w:cstheme="minorHAnsi"/>
        </w:rPr>
        <w:instrText xml:space="preserve"> ADDIN EN.CITE </w:instrText>
      </w:r>
      <w:r w:rsidR="008273F7" w:rsidRPr="00D24D4F">
        <w:rPr>
          <w:rFonts w:asciiTheme="minorHAnsi" w:hAnsiTheme="minorHAnsi" w:cstheme="minorHAnsi"/>
        </w:rPr>
        <w:fldChar w:fldCharType="begin">
          <w:fldData xml:space="preserve">PEVuZE5vdGU+PENpdGU+PEF1dGhvcj5WZWRpeWFwcGFuPC9BdXRob3I+PFllYXI+MjAxMzwvWWVh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</w:fldData>
        </w:fldChar>
      </w:r>
      <w:r w:rsidR="008273F7" w:rsidRPr="00D24D4F">
        <w:rPr>
          <w:rFonts w:asciiTheme="minorHAnsi" w:hAnsiTheme="minorHAnsi" w:cstheme="minorHAnsi"/>
        </w:rPr>
        <w:instrText xml:space="preserve"> ADDIN EN.CITE.DATA </w:instrText>
      </w:r>
      <w:r w:rsidR="008273F7" w:rsidRPr="00D24D4F">
        <w:rPr>
          <w:rFonts w:asciiTheme="minorHAnsi" w:hAnsiTheme="minorHAnsi" w:cstheme="minorHAnsi"/>
        </w:rPr>
      </w:r>
      <w:r w:rsidR="008273F7" w:rsidRPr="00D24D4F">
        <w:rPr>
          <w:rFonts w:asciiTheme="minorHAnsi" w:hAnsiTheme="minorHAnsi" w:cstheme="minorHAnsi"/>
        </w:rPr>
        <w:fldChar w:fldCharType="end"/>
      </w:r>
      <w:r w:rsidR="00763027" w:rsidRPr="00D24D4F">
        <w:rPr>
          <w:rFonts w:asciiTheme="minorHAnsi" w:hAnsiTheme="minorHAnsi" w:cstheme="minorHAnsi"/>
        </w:rPr>
      </w:r>
      <w:r w:rsidR="00763027"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16</w:t>
      </w:r>
      <w:r w:rsidR="00763027" w:rsidRPr="00D24D4F">
        <w:rPr>
          <w:rFonts w:asciiTheme="minorHAnsi" w:hAnsiTheme="minorHAnsi" w:cstheme="minorHAnsi"/>
        </w:rPr>
        <w:fldChar w:fldCharType="end"/>
      </w:r>
      <w:r w:rsidR="000F702C" w:rsidRPr="00D24D4F">
        <w:rPr>
          <w:rFonts w:asciiTheme="minorHAnsi" w:hAnsiTheme="minorHAnsi" w:cstheme="minorHAnsi"/>
        </w:rPr>
        <w:t xml:space="preserve">. The results are shown in </w:t>
      </w:r>
      <w:r w:rsidR="000F702C" w:rsidRPr="00D24D4F">
        <w:rPr>
          <w:rFonts w:asciiTheme="minorHAnsi" w:hAnsiTheme="minorHAnsi" w:cstheme="minorHAnsi"/>
          <w:b/>
          <w:bCs/>
        </w:rPr>
        <w:t xml:space="preserve">Figure </w:t>
      </w:r>
      <w:r w:rsidR="00D24D4F" w:rsidRPr="00D24D4F">
        <w:rPr>
          <w:rFonts w:asciiTheme="minorHAnsi" w:hAnsiTheme="minorHAnsi" w:cstheme="minorHAnsi"/>
          <w:b/>
          <w:bCs/>
        </w:rPr>
        <w:t>4</w:t>
      </w:r>
      <w:r w:rsidR="000F702C" w:rsidRPr="00D24D4F">
        <w:rPr>
          <w:rFonts w:asciiTheme="minorHAnsi" w:hAnsiTheme="minorHAnsi" w:cstheme="minorHAnsi"/>
          <w:b/>
          <w:bCs/>
        </w:rPr>
        <w:t>B</w:t>
      </w:r>
      <w:r w:rsidR="00D24D4F" w:rsidRPr="00D24D4F">
        <w:rPr>
          <w:rFonts w:asciiTheme="minorHAnsi" w:hAnsiTheme="minorHAnsi" w:cstheme="minorHAnsi"/>
          <w:b/>
          <w:bCs/>
        </w:rPr>
        <w:t>,4</w:t>
      </w:r>
      <w:r w:rsidR="000F702C" w:rsidRPr="00D24D4F">
        <w:rPr>
          <w:rFonts w:asciiTheme="minorHAnsi" w:hAnsiTheme="minorHAnsi" w:cstheme="minorHAnsi"/>
          <w:b/>
          <w:bCs/>
        </w:rPr>
        <w:t>C</w:t>
      </w:r>
      <w:r w:rsidR="000F702C" w:rsidRPr="00D24D4F">
        <w:rPr>
          <w:rFonts w:asciiTheme="minorHAnsi" w:hAnsiTheme="minorHAnsi" w:cstheme="minorHAnsi"/>
        </w:rPr>
        <w:t>. The highest activity is observed in fraction 1</w:t>
      </w:r>
      <w:r w:rsidR="007B09A2">
        <w:rPr>
          <w:rFonts w:asciiTheme="minorHAnsi" w:hAnsiTheme="minorHAnsi" w:cstheme="minorHAnsi"/>
        </w:rPr>
        <w:t>,</w:t>
      </w:r>
      <w:r w:rsidR="000F702C" w:rsidRPr="00D24D4F">
        <w:rPr>
          <w:rFonts w:asciiTheme="minorHAnsi" w:hAnsiTheme="minorHAnsi" w:cstheme="minorHAnsi"/>
        </w:rPr>
        <w:t xml:space="preserve"> which agrees with the TLC result</w:t>
      </w:r>
      <w:r w:rsidR="00634658" w:rsidRPr="00D24D4F">
        <w:rPr>
          <w:rFonts w:asciiTheme="minorHAnsi" w:hAnsiTheme="minorHAnsi" w:cstheme="minorHAnsi"/>
        </w:rPr>
        <w:t>s</w:t>
      </w:r>
      <w:r w:rsidR="000F702C" w:rsidRPr="00D24D4F">
        <w:rPr>
          <w:rFonts w:asciiTheme="minorHAnsi" w:hAnsiTheme="minorHAnsi" w:cstheme="minorHAnsi"/>
        </w:rPr>
        <w:t xml:space="preserve"> </w:t>
      </w:r>
      <w:r w:rsidR="00634658" w:rsidRPr="00D24D4F">
        <w:rPr>
          <w:rFonts w:asciiTheme="minorHAnsi" w:hAnsiTheme="minorHAnsi" w:cstheme="minorHAnsi"/>
        </w:rPr>
        <w:t xml:space="preserve">where several spots can be seen. Isomers of gymnemic acids exist </w:t>
      </w:r>
      <w:r w:rsidR="000F702C" w:rsidRPr="00D24D4F">
        <w:rPr>
          <w:rFonts w:asciiTheme="minorHAnsi" w:hAnsiTheme="minorHAnsi" w:cstheme="minorHAnsi"/>
        </w:rPr>
        <w:t>and</w:t>
      </w:r>
      <w:r w:rsidR="001561AD" w:rsidRPr="00D24D4F">
        <w:rPr>
          <w:rFonts w:asciiTheme="minorHAnsi" w:hAnsiTheme="minorHAnsi" w:cstheme="minorHAnsi"/>
        </w:rPr>
        <w:t xml:space="preserve"> all have similar biological activities</w:t>
      </w:r>
      <w:r w:rsidR="006B3941" w:rsidRPr="00D24D4F">
        <w:rPr>
          <w:rFonts w:asciiTheme="minorHAnsi" w:hAnsiTheme="minorHAnsi" w:cstheme="minorHAnsi"/>
          <w:vertAlign w:val="superscript"/>
        </w:rPr>
        <w:t>10</w:t>
      </w:r>
      <w:r w:rsidR="001561AD" w:rsidRPr="00D24D4F">
        <w:rPr>
          <w:rFonts w:asciiTheme="minorHAnsi" w:hAnsiTheme="minorHAnsi" w:cstheme="minorHAnsi"/>
        </w:rPr>
        <w:t xml:space="preserve">. These isomers </w:t>
      </w:r>
      <w:r w:rsidR="009E7195" w:rsidRPr="00D24D4F">
        <w:rPr>
          <w:rFonts w:asciiTheme="minorHAnsi" w:hAnsiTheme="minorHAnsi" w:cstheme="minorHAnsi"/>
        </w:rPr>
        <w:t>we</w:t>
      </w:r>
      <w:r w:rsidR="001561AD" w:rsidRPr="00D24D4F">
        <w:rPr>
          <w:rFonts w:asciiTheme="minorHAnsi" w:hAnsiTheme="minorHAnsi" w:cstheme="minorHAnsi"/>
        </w:rPr>
        <w:t xml:space="preserve">re separated in fraction 1-3 and </w:t>
      </w:r>
      <w:r w:rsidR="000F702C" w:rsidRPr="00D24D4F">
        <w:rPr>
          <w:rFonts w:asciiTheme="minorHAnsi" w:hAnsiTheme="minorHAnsi" w:cstheme="minorHAnsi"/>
        </w:rPr>
        <w:t xml:space="preserve">show inhibition of </w:t>
      </w:r>
      <w:r w:rsidR="000F702C" w:rsidRPr="00D24D4F">
        <w:rPr>
          <w:rFonts w:asciiTheme="minorHAnsi" w:hAnsiTheme="minorHAnsi" w:cstheme="minorHAnsi"/>
          <w:i/>
        </w:rPr>
        <w:t>C. albicans</w:t>
      </w:r>
      <w:r w:rsidR="000F702C" w:rsidRPr="00D24D4F">
        <w:rPr>
          <w:rFonts w:asciiTheme="minorHAnsi" w:hAnsiTheme="minorHAnsi" w:cstheme="minorHAnsi"/>
        </w:rPr>
        <w:t xml:space="preserve"> hyphal growth (</w:t>
      </w:r>
      <w:r w:rsidR="00D24D4F">
        <w:rPr>
          <w:rFonts w:asciiTheme="minorHAnsi" w:hAnsiTheme="minorHAnsi" w:cstheme="minorHAnsi"/>
          <w:b/>
          <w:bCs/>
        </w:rPr>
        <w:t>Figure 4</w:t>
      </w:r>
      <w:r w:rsidR="001561AD" w:rsidRPr="00D24D4F">
        <w:rPr>
          <w:rFonts w:asciiTheme="minorHAnsi" w:hAnsiTheme="minorHAnsi" w:cstheme="minorHAnsi"/>
          <w:b/>
          <w:bCs/>
        </w:rPr>
        <w:t>A</w:t>
      </w:r>
      <w:r w:rsidR="00D24D4F">
        <w:rPr>
          <w:rFonts w:asciiTheme="minorHAnsi" w:hAnsiTheme="minorHAnsi" w:cstheme="minorHAnsi"/>
          <w:b/>
          <w:bCs/>
        </w:rPr>
        <w:t>,4</w:t>
      </w:r>
      <w:r w:rsidR="000F702C" w:rsidRPr="00D24D4F">
        <w:rPr>
          <w:rFonts w:asciiTheme="minorHAnsi" w:hAnsiTheme="minorHAnsi" w:cstheme="minorHAnsi"/>
          <w:b/>
          <w:bCs/>
        </w:rPr>
        <w:t>C,</w:t>
      </w:r>
      <w:r w:rsidR="000F702C" w:rsidRPr="00D24D4F">
        <w:rPr>
          <w:rFonts w:asciiTheme="minorHAnsi" w:hAnsiTheme="minorHAnsi" w:cstheme="minorHAnsi"/>
        </w:rPr>
        <w:t xml:space="preserve"> fraction 1). The degree of hyphal inhibition was gradually decreased as it goes from 1 to </w:t>
      </w:r>
      <w:r w:rsidR="001561AD" w:rsidRPr="00D24D4F">
        <w:rPr>
          <w:rFonts w:asciiTheme="minorHAnsi" w:hAnsiTheme="minorHAnsi" w:cstheme="minorHAnsi"/>
        </w:rPr>
        <w:t>1</w:t>
      </w:r>
      <w:r w:rsidR="000F702C" w:rsidRPr="00D24D4F">
        <w:rPr>
          <w:rFonts w:asciiTheme="minorHAnsi" w:hAnsiTheme="minorHAnsi" w:cstheme="minorHAnsi"/>
        </w:rPr>
        <w:t xml:space="preserve">0. </w:t>
      </w:r>
      <w:r w:rsidR="007B09A2" w:rsidRPr="00D24D4F">
        <w:rPr>
          <w:rFonts w:asciiTheme="minorHAnsi" w:hAnsiTheme="minorHAnsi" w:cstheme="minorHAnsi"/>
        </w:rPr>
        <w:t>L</w:t>
      </w:r>
      <w:r w:rsidR="007B09A2">
        <w:rPr>
          <w:rFonts w:asciiTheme="minorHAnsi" w:hAnsiTheme="minorHAnsi" w:cstheme="minorHAnsi"/>
        </w:rPr>
        <w:t>ittle</w:t>
      </w:r>
      <w:r w:rsidR="007B09A2" w:rsidRPr="00D24D4F">
        <w:rPr>
          <w:rFonts w:asciiTheme="minorHAnsi" w:hAnsiTheme="minorHAnsi" w:cstheme="minorHAnsi"/>
        </w:rPr>
        <w:t xml:space="preserve"> </w:t>
      </w:r>
      <w:r w:rsidR="000F702C" w:rsidRPr="00D24D4F">
        <w:rPr>
          <w:rFonts w:asciiTheme="minorHAnsi" w:hAnsiTheme="minorHAnsi" w:cstheme="minorHAnsi"/>
        </w:rPr>
        <w:t xml:space="preserve">or no activity was obtained in fractions 10 and above. </w:t>
      </w:r>
    </w:p>
    <w:p w14:paraId="394E3A11" w14:textId="12F6330B" w:rsidR="00564FE8" w:rsidRPr="00D24D4F" w:rsidRDefault="00564FE8" w:rsidP="00D24D4F">
      <w:pPr>
        <w:contextualSpacing/>
        <w:jc w:val="both"/>
        <w:rPr>
          <w:rFonts w:asciiTheme="minorHAnsi" w:hAnsiTheme="minorHAnsi" w:cstheme="minorHAnsi"/>
        </w:rPr>
      </w:pPr>
    </w:p>
    <w:p w14:paraId="06AC7E19" w14:textId="0751A4CF" w:rsidR="00CB511D" w:rsidRPr="005A58EE" w:rsidRDefault="00CB511D" w:rsidP="00D24D4F">
      <w:pPr>
        <w:contextualSpacing/>
        <w:jc w:val="both"/>
        <w:rPr>
          <w:rFonts w:asciiTheme="minorHAnsi" w:hAnsiTheme="minorHAnsi" w:cstheme="minorHAnsi"/>
          <w:b/>
          <w:bCs/>
        </w:rPr>
      </w:pPr>
      <w:r w:rsidRPr="00D24D4F">
        <w:rPr>
          <w:rFonts w:asciiTheme="minorHAnsi" w:hAnsiTheme="minorHAnsi" w:cstheme="minorHAnsi"/>
          <w:b/>
          <w:bCs/>
        </w:rPr>
        <w:t xml:space="preserve">Separation of cell surface proteins from pathogenic fungus, </w:t>
      </w:r>
      <w:r w:rsidRPr="00D24D4F">
        <w:rPr>
          <w:rFonts w:asciiTheme="minorHAnsi" w:hAnsiTheme="minorHAnsi" w:cstheme="minorHAnsi"/>
          <w:b/>
          <w:bCs/>
          <w:i/>
          <w:iCs/>
        </w:rPr>
        <w:t>C. albicans</w:t>
      </w:r>
    </w:p>
    <w:p w14:paraId="0916703A" w14:textId="4A6E41E7" w:rsidR="007E5758" w:rsidRPr="00D24D4F" w:rsidRDefault="00564FE8" w:rsidP="00D24D4F">
      <w:pPr>
        <w:pStyle w:val="Title1"/>
        <w:spacing w:before="0" w:beforeAutospacing="0" w:after="0" w:afterAutospacing="0"/>
        <w:contextualSpacing/>
        <w:jc w:val="both"/>
        <w:rPr>
          <w:rFonts w:asciiTheme="minorHAnsi" w:hAnsiTheme="minorHAnsi" w:cstheme="minorHAnsi"/>
        </w:rPr>
      </w:pPr>
      <w:r w:rsidRPr="00D24D4F">
        <w:rPr>
          <w:rFonts w:asciiTheme="minorHAnsi" w:hAnsiTheme="minorHAnsi" w:cstheme="minorHAnsi"/>
        </w:rPr>
        <w:t xml:space="preserve">Results from </w:t>
      </w:r>
      <w:r w:rsidR="007B09A2">
        <w:rPr>
          <w:rFonts w:asciiTheme="minorHAnsi" w:hAnsiTheme="minorHAnsi" w:cstheme="minorHAnsi"/>
        </w:rPr>
        <w:t>liquid-phase IEF</w:t>
      </w:r>
      <w:r w:rsidR="007B09A2" w:rsidRPr="00D24D4F">
        <w:rPr>
          <w:rFonts w:asciiTheme="minorHAnsi" w:hAnsiTheme="minorHAnsi" w:cstheme="minorHAnsi"/>
        </w:rPr>
        <w:t xml:space="preserve"> </w:t>
      </w:r>
      <w:r w:rsidRPr="00D24D4F">
        <w:rPr>
          <w:rFonts w:asciiTheme="minorHAnsi" w:hAnsiTheme="minorHAnsi" w:cstheme="minorHAnsi"/>
        </w:rPr>
        <w:t xml:space="preserve">fractionation of </w:t>
      </w:r>
      <w:r w:rsidRPr="00D24D4F">
        <w:rPr>
          <w:rFonts w:asciiTheme="minorHAnsi" w:hAnsiTheme="minorHAnsi" w:cstheme="minorHAnsi"/>
          <w:i/>
          <w:iCs/>
        </w:rPr>
        <w:t>C. albicans</w:t>
      </w:r>
      <w:r w:rsidRPr="00D24D4F">
        <w:rPr>
          <w:rFonts w:asciiTheme="minorHAnsi" w:hAnsiTheme="minorHAnsi" w:cstheme="minorHAnsi"/>
        </w:rPr>
        <w:t xml:space="preserve"> cell surface proteins are shown in </w:t>
      </w:r>
      <w:r w:rsidRPr="005A58EE">
        <w:rPr>
          <w:rFonts w:asciiTheme="minorHAnsi" w:hAnsiTheme="minorHAnsi" w:cstheme="minorHAnsi"/>
          <w:b/>
          <w:bCs/>
        </w:rPr>
        <w:t>Figure 5</w:t>
      </w:r>
      <w:r w:rsidRPr="00D24D4F">
        <w:rPr>
          <w:rFonts w:asciiTheme="minorHAnsi" w:hAnsiTheme="minorHAnsi" w:cstheme="minorHAnsi"/>
        </w:rPr>
        <w:t xml:space="preserve">. These cell surface proteins play important roles in </w:t>
      </w:r>
      <w:r w:rsidRPr="00D24D4F">
        <w:rPr>
          <w:rFonts w:asciiTheme="minorHAnsi" w:hAnsiTheme="minorHAnsi" w:cstheme="minorHAnsi"/>
          <w:i/>
          <w:iCs/>
        </w:rPr>
        <w:t>C. albicans</w:t>
      </w:r>
      <w:r w:rsidRPr="00D24D4F">
        <w:rPr>
          <w:rFonts w:asciiTheme="minorHAnsi" w:hAnsiTheme="minorHAnsi" w:cstheme="minorHAnsi"/>
        </w:rPr>
        <w:t xml:space="preserve"> adhesion and pathogenesis</w:t>
      </w:r>
      <w:r w:rsidR="00D3388E" w:rsidRPr="00D24D4F">
        <w:rPr>
          <w:rFonts w:asciiTheme="minorHAnsi" w:hAnsiTheme="minorHAnsi" w:cstheme="minorHAnsi"/>
        </w:rPr>
        <w:fldChar w:fldCharType="begin"/>
      </w:r>
      <w:r w:rsidR="008273F7" w:rsidRPr="00D24D4F">
        <w:rPr>
          <w:rFonts w:asciiTheme="minorHAnsi" w:hAnsiTheme="minorHAnsi" w:cstheme="minorHAnsi"/>
        </w:rPr>
        <w:instrText xml:space="preserve"> ADDIN EN.CITE &lt;EndNote&gt;&lt;Cite&gt;&lt;Author&gt;Chaffin&lt;/Author&gt;&lt;Year&gt;2008&lt;/Year&gt;&lt;RecNum&gt;20&lt;/RecNum&gt;&lt;DisplayText&gt;&lt;style face="superscript"&gt;26&lt;/style&gt;&lt;/DisplayText&gt;&lt;record&gt;&lt;rec-number&gt;20&lt;/rec-number&gt;&lt;foreign-keys&gt;&lt;key app="EN" db-id="earxpef5ye2d5cez2wppszwevssdxrpzx90t" timestamp="1579628040"&gt;20&lt;/key&gt;&lt;/foreign-keys&gt;&lt;ref-type name="Journal Article"&gt;17&lt;/ref-type&gt;&lt;contributors&gt;&lt;authors&gt;&lt;author&gt;Chaffin, W. L.&lt;/author&gt;&lt;/authors&gt;&lt;/contributors&gt;&lt;auth-address&gt;Department of Microbiology and Immunology, Texas Tech University Health Sciences Center, 3601 4th St., Lubbock, TX 79430, USA. LaJean.Chaffin@ttuhsc.edu&lt;/auth-address&gt;&lt;titles&gt;&lt;title&gt;Candida albicans cell wall proteins&lt;/title&gt;&lt;secondary-title&gt;Microbiol Mol Biol Rev&lt;/secondary-title&gt;&lt;/titles&gt;&lt;periodical&gt;&lt;full-title&gt;Microbiol Mol Biol Rev&lt;/full-title&gt;&lt;/periodical&gt;&lt;pages&gt;495-544&lt;/pages&gt;&lt;volume&gt;72&lt;/volume&gt;&lt;number&gt;3&lt;/number&gt;&lt;edition&gt;2008/09/06&lt;/edition&gt;&lt;keywords&gt;&lt;keyword&gt;Biofilms/growth &amp;amp; development&lt;/keyword&gt;&lt;keyword&gt;*Candida albicans/genetics/metabolism/physiology/ultrastructure&lt;/keyword&gt;&lt;keyword&gt;Cell Adhesion&lt;/keyword&gt;&lt;keyword&gt;Cell Wall/*metabolism&lt;/keyword&gt;&lt;keyword&gt;Fungal Proteins/chemistry/genetics/*metabolism&lt;/keyword&gt;&lt;keyword&gt;Proteome&lt;/keyword&gt;&lt;keyword&gt;Proteomics&lt;/keyword&gt;&lt;/keywords&gt;&lt;dates&gt;&lt;year&gt;2008&lt;/year&gt;&lt;pub-dates&gt;&lt;date&gt;Sep&lt;/date&gt;&lt;/pub-dates&gt;&lt;/dates&gt;&lt;isbn&gt;1092-2172&lt;/isbn&gt;&lt;accession-num&gt;18772287&lt;/accession-num&gt;&lt;urls&gt;&lt;/urls&gt;&lt;custom2&gt;PMC2546859&lt;/custom2&gt;&lt;electronic-resource-num&gt;10.1128/mmbr.00032-07&lt;/electronic-resource-num&gt;&lt;remote-database-provider&gt;NLM&lt;/remote-database-provider&gt;&lt;language&gt;eng&lt;/language&gt;&lt;/record&gt;&lt;/Cite&gt;&lt;/EndNote&gt;</w:instrText>
      </w:r>
      <w:r w:rsidR="00D3388E" w:rsidRPr="00D24D4F">
        <w:rPr>
          <w:rFonts w:asciiTheme="minorHAnsi" w:hAnsiTheme="minorHAnsi" w:cstheme="minorHAnsi"/>
        </w:rPr>
        <w:fldChar w:fldCharType="separate"/>
      </w:r>
      <w:r w:rsidR="008273F7" w:rsidRPr="00D24D4F">
        <w:rPr>
          <w:rFonts w:asciiTheme="minorHAnsi" w:hAnsiTheme="minorHAnsi" w:cstheme="minorHAnsi"/>
          <w:noProof/>
          <w:vertAlign w:val="superscript"/>
        </w:rPr>
        <w:t>26</w:t>
      </w:r>
      <w:r w:rsidR="00D3388E" w:rsidRPr="00D24D4F">
        <w:rPr>
          <w:rFonts w:asciiTheme="minorHAnsi" w:hAnsiTheme="minorHAnsi" w:cstheme="minorHAnsi"/>
        </w:rPr>
        <w:fldChar w:fldCharType="end"/>
      </w:r>
      <w:r w:rsidRPr="00D24D4F">
        <w:rPr>
          <w:rFonts w:asciiTheme="minorHAnsi" w:hAnsiTheme="minorHAnsi" w:cstheme="minorHAnsi"/>
        </w:rPr>
        <w:t>. Several enriched proteins (arrows) in different fractions were observed</w:t>
      </w:r>
      <w:r w:rsidR="007B09A2">
        <w:rPr>
          <w:rFonts w:asciiTheme="minorHAnsi" w:hAnsiTheme="minorHAnsi" w:cstheme="minorHAnsi"/>
        </w:rPr>
        <w:t>.</w:t>
      </w:r>
      <w:r w:rsidR="00200932">
        <w:rPr>
          <w:rFonts w:asciiTheme="minorHAnsi" w:hAnsiTheme="minorHAnsi" w:cstheme="minorHAnsi"/>
        </w:rPr>
        <w:t xml:space="preserve"> </w:t>
      </w:r>
      <w:r w:rsidR="007B09A2">
        <w:rPr>
          <w:rFonts w:asciiTheme="minorHAnsi" w:hAnsiTheme="minorHAnsi" w:cstheme="minorHAnsi"/>
        </w:rPr>
        <w:t>This may allow identification of</w:t>
      </w:r>
      <w:r w:rsidRPr="00D24D4F">
        <w:rPr>
          <w:rFonts w:asciiTheme="minorHAnsi" w:hAnsiTheme="minorHAnsi" w:cstheme="minorHAnsi"/>
        </w:rPr>
        <w:t xml:space="preserve"> their immunological reactions with Candida infected human serum and</w:t>
      </w:r>
      <w:r w:rsidR="007B09A2">
        <w:rPr>
          <w:rFonts w:asciiTheme="minorHAnsi" w:hAnsiTheme="minorHAnsi" w:cstheme="minorHAnsi"/>
        </w:rPr>
        <w:t>/or their identification</w:t>
      </w:r>
      <w:r w:rsidRPr="00D24D4F">
        <w:rPr>
          <w:rFonts w:asciiTheme="minorHAnsi" w:hAnsiTheme="minorHAnsi" w:cstheme="minorHAnsi"/>
        </w:rPr>
        <w:t xml:space="preserve"> by mass spectrometry. </w:t>
      </w:r>
      <w:r w:rsidR="00CB511D" w:rsidRPr="00D24D4F">
        <w:rPr>
          <w:rFonts w:asciiTheme="minorHAnsi" w:hAnsiTheme="minorHAnsi" w:cstheme="minorHAnsi"/>
        </w:rPr>
        <w:t>Similarly, proteins from other cellular fractions (</w:t>
      </w:r>
      <w:r w:rsidR="005A58EE" w:rsidRPr="009B51BC">
        <w:rPr>
          <w:rFonts w:asciiTheme="minorHAnsi" w:hAnsiTheme="minorHAnsi" w:cstheme="minorHAnsi"/>
        </w:rPr>
        <w:t>e.g.,</w:t>
      </w:r>
      <w:r w:rsidR="00CB511D" w:rsidRPr="00D24D4F">
        <w:rPr>
          <w:rFonts w:asciiTheme="minorHAnsi" w:hAnsiTheme="minorHAnsi" w:cstheme="minorHAnsi"/>
        </w:rPr>
        <w:t xml:space="preserve"> cytoplasm and cell wall) can be fractionated using </w:t>
      </w:r>
      <w:r w:rsidR="000909CC">
        <w:rPr>
          <w:rFonts w:asciiTheme="minorHAnsi" w:hAnsiTheme="minorHAnsi" w:cstheme="minorHAnsi"/>
        </w:rPr>
        <w:t>this IEF method</w:t>
      </w:r>
      <w:r w:rsidR="00CB511D" w:rsidRPr="00D24D4F">
        <w:rPr>
          <w:rFonts w:asciiTheme="minorHAnsi" w:hAnsiTheme="minorHAnsi" w:cstheme="minorHAnsi"/>
        </w:rPr>
        <w:t xml:space="preserve">. </w:t>
      </w:r>
      <w:r w:rsidR="007E5758" w:rsidRPr="00D24D4F">
        <w:rPr>
          <w:rFonts w:asciiTheme="minorHAnsi" w:hAnsiTheme="minorHAnsi" w:cstheme="minorHAnsi"/>
        </w:rPr>
        <w:t xml:space="preserve">The </w:t>
      </w:r>
      <w:r w:rsidR="007B09A2">
        <w:rPr>
          <w:rFonts w:asciiTheme="minorHAnsi" w:hAnsiTheme="minorHAnsi" w:cstheme="minorHAnsi"/>
        </w:rPr>
        <w:t>liquid-phase IEF-</w:t>
      </w:r>
      <w:r w:rsidR="007E5758" w:rsidRPr="00D24D4F">
        <w:rPr>
          <w:rFonts w:asciiTheme="minorHAnsi" w:hAnsiTheme="minorHAnsi" w:cstheme="minorHAnsi"/>
        </w:rPr>
        <w:t xml:space="preserve">based purification </w:t>
      </w:r>
      <w:r w:rsidR="007B09A2" w:rsidRPr="00D24D4F">
        <w:rPr>
          <w:rFonts w:asciiTheme="minorHAnsi" w:hAnsiTheme="minorHAnsi" w:cstheme="minorHAnsi"/>
        </w:rPr>
        <w:t xml:space="preserve">will allow </w:t>
      </w:r>
      <w:r w:rsidR="00200932">
        <w:rPr>
          <w:rFonts w:asciiTheme="minorHAnsi" w:hAnsiTheme="minorHAnsi" w:cstheme="minorHAnsi"/>
        </w:rPr>
        <w:t>identification of</w:t>
      </w:r>
      <w:r w:rsidR="007B09A2" w:rsidRPr="00D24D4F">
        <w:rPr>
          <w:rFonts w:asciiTheme="minorHAnsi" w:hAnsiTheme="minorHAnsi" w:cstheme="minorHAnsi"/>
        </w:rPr>
        <w:t xml:space="preserve"> low abundance proteins from complex biological samples</w:t>
      </w:r>
      <w:r w:rsidR="007E5758" w:rsidRPr="00D24D4F">
        <w:rPr>
          <w:rFonts w:asciiTheme="minorHAnsi" w:hAnsiTheme="minorHAnsi" w:cstheme="minorHAnsi"/>
        </w:rPr>
        <w:t>, when coupled with mass spectrometry analysis.</w:t>
      </w:r>
    </w:p>
    <w:p w14:paraId="3E17C4E8" w14:textId="77777777" w:rsidR="005A58EE" w:rsidRPr="00D24D4F" w:rsidRDefault="005A58EE" w:rsidP="005A58EE">
      <w:pPr>
        <w:contextualSpacing/>
        <w:jc w:val="both"/>
        <w:rPr>
          <w:rFonts w:asciiTheme="minorHAnsi" w:hAnsiTheme="minorHAnsi" w:cstheme="minorHAnsi"/>
        </w:rPr>
      </w:pPr>
    </w:p>
    <w:p w14:paraId="30E9C6CF" w14:textId="44B46F75" w:rsidR="005A58EE" w:rsidRPr="00D24D4F" w:rsidRDefault="005A58EE" w:rsidP="005A58EE">
      <w:pPr>
        <w:contextualSpacing/>
        <w:jc w:val="both"/>
        <w:rPr>
          <w:rFonts w:asciiTheme="minorHAnsi" w:hAnsiTheme="minorHAnsi" w:cstheme="minorHAnsi"/>
        </w:rPr>
      </w:pPr>
      <w:r w:rsidRPr="00D24D4F">
        <w:rPr>
          <w:rFonts w:asciiTheme="minorHAnsi" w:hAnsiTheme="minorHAnsi" w:cstheme="minorHAnsi"/>
          <w:b/>
          <w:bCs/>
        </w:rPr>
        <w:t>Figure 1:</w:t>
      </w:r>
      <w:r w:rsidRPr="00D24D4F">
        <w:rPr>
          <w:rFonts w:asciiTheme="minorHAnsi" w:hAnsiTheme="minorHAnsi" w:cstheme="minorHAnsi"/>
        </w:rPr>
        <w:t xml:space="preserve"> </w:t>
      </w:r>
      <w:r w:rsidRPr="00D24D4F">
        <w:rPr>
          <w:rFonts w:asciiTheme="minorHAnsi" w:hAnsiTheme="minorHAnsi" w:cstheme="minorHAnsi"/>
          <w:b/>
          <w:bCs/>
        </w:rPr>
        <w:t>Flow chart showing the experimental workflow</w:t>
      </w:r>
      <w:r w:rsidRPr="00D24D4F">
        <w:rPr>
          <w:rFonts w:asciiTheme="minorHAnsi" w:hAnsiTheme="minorHAnsi" w:cstheme="minorHAnsi"/>
        </w:rPr>
        <w:t xml:space="preserve">. Stepwise </w:t>
      </w:r>
      <w:r w:rsidR="007B09A2">
        <w:rPr>
          <w:rFonts w:asciiTheme="minorHAnsi" w:hAnsiTheme="minorHAnsi" w:cstheme="minorHAnsi"/>
        </w:rPr>
        <w:t>liquid-phase IEF</w:t>
      </w:r>
      <w:r w:rsidR="00BB6E4F">
        <w:rPr>
          <w:rFonts w:asciiTheme="minorHAnsi" w:hAnsiTheme="minorHAnsi" w:cstheme="minorHAnsi"/>
        </w:rPr>
        <w:t xml:space="preserve"> </w:t>
      </w:r>
      <w:r w:rsidRPr="00D24D4F">
        <w:rPr>
          <w:rFonts w:asciiTheme="minorHAnsi" w:hAnsiTheme="minorHAnsi" w:cstheme="minorHAnsi"/>
        </w:rPr>
        <w:t xml:space="preserve">fractionation procedures and subsequent downstream assays are depicted. Samples include </w:t>
      </w:r>
      <w:r w:rsidRPr="00D24D4F">
        <w:rPr>
          <w:rFonts w:asciiTheme="minorHAnsi" w:hAnsiTheme="minorHAnsi" w:cstheme="minorHAnsi"/>
          <w:i/>
          <w:iCs/>
        </w:rPr>
        <w:t>Gymnema sylvestre</w:t>
      </w:r>
      <w:r w:rsidRPr="00D24D4F">
        <w:rPr>
          <w:rFonts w:asciiTheme="minorHAnsi" w:hAnsiTheme="minorHAnsi" w:cstheme="minorHAnsi"/>
        </w:rPr>
        <w:t xml:space="preserve"> leaf extract </w:t>
      </w:r>
      <w:r w:rsidR="00B965F8">
        <w:rPr>
          <w:rFonts w:asciiTheme="minorHAnsi" w:hAnsiTheme="minorHAnsi" w:cstheme="minorHAnsi"/>
        </w:rPr>
        <w:t>(</w:t>
      </w:r>
      <w:r w:rsidRPr="00D24D4F">
        <w:rPr>
          <w:rFonts w:asciiTheme="minorHAnsi" w:hAnsiTheme="minorHAnsi" w:cstheme="minorHAnsi"/>
        </w:rPr>
        <w:t xml:space="preserve">sample 1) and </w:t>
      </w:r>
      <w:r w:rsidRPr="00D24D4F">
        <w:rPr>
          <w:rFonts w:asciiTheme="minorHAnsi" w:hAnsiTheme="minorHAnsi" w:cstheme="minorHAnsi"/>
          <w:i/>
          <w:iCs/>
        </w:rPr>
        <w:t>Candida albicans</w:t>
      </w:r>
      <w:r w:rsidRPr="00D24D4F">
        <w:rPr>
          <w:rFonts w:asciiTheme="minorHAnsi" w:hAnsiTheme="minorHAnsi" w:cstheme="minorHAnsi"/>
        </w:rPr>
        <w:t xml:space="preserve"> non-glucan attached yeast proteins (sample </w:t>
      </w:r>
      <w:r w:rsidR="000909CC">
        <w:rPr>
          <w:rFonts w:asciiTheme="minorHAnsi" w:hAnsiTheme="minorHAnsi" w:cstheme="minorHAnsi"/>
        </w:rPr>
        <w:t>2</w:t>
      </w:r>
      <w:r w:rsidRPr="00D24D4F">
        <w:rPr>
          <w:rFonts w:asciiTheme="minorHAnsi" w:hAnsiTheme="minorHAnsi" w:cstheme="minorHAnsi"/>
        </w:rPr>
        <w:t>).</w:t>
      </w:r>
    </w:p>
    <w:p w14:paraId="137CB477" w14:textId="77777777" w:rsidR="005A58EE" w:rsidRPr="00D24D4F" w:rsidRDefault="005A58EE" w:rsidP="005A58EE">
      <w:pPr>
        <w:contextualSpacing/>
        <w:jc w:val="both"/>
        <w:rPr>
          <w:rFonts w:asciiTheme="minorHAnsi" w:hAnsiTheme="minorHAnsi" w:cstheme="minorHAnsi"/>
        </w:rPr>
      </w:pPr>
    </w:p>
    <w:p w14:paraId="3223F4BA" w14:textId="0A1D3A32" w:rsidR="005A58EE" w:rsidRPr="00D24D4F" w:rsidRDefault="005A58EE" w:rsidP="005A58EE">
      <w:pPr>
        <w:contextualSpacing/>
        <w:jc w:val="both"/>
        <w:rPr>
          <w:rFonts w:asciiTheme="minorHAnsi" w:hAnsiTheme="minorHAnsi" w:cstheme="minorHAnsi"/>
        </w:rPr>
      </w:pPr>
      <w:r w:rsidRPr="00D24D4F">
        <w:rPr>
          <w:rFonts w:asciiTheme="minorHAnsi" w:hAnsiTheme="minorHAnsi" w:cstheme="minorHAnsi"/>
          <w:b/>
          <w:bCs/>
        </w:rPr>
        <w:t xml:space="preserve">Figure 2: </w:t>
      </w:r>
      <w:r w:rsidR="007B09A2">
        <w:rPr>
          <w:rFonts w:asciiTheme="minorHAnsi" w:hAnsiTheme="minorHAnsi" w:cstheme="minorHAnsi"/>
          <w:b/>
          <w:bCs/>
        </w:rPr>
        <w:t>Liquid-phase IEF</w:t>
      </w:r>
      <w:r w:rsidR="007B09A2" w:rsidRPr="00D24D4F">
        <w:rPr>
          <w:rFonts w:asciiTheme="minorHAnsi" w:hAnsiTheme="minorHAnsi" w:cstheme="minorHAnsi"/>
          <w:b/>
          <w:bCs/>
        </w:rPr>
        <w:t xml:space="preserve"> </w:t>
      </w:r>
      <w:r w:rsidRPr="00D24D4F">
        <w:rPr>
          <w:rFonts w:asciiTheme="minorHAnsi" w:hAnsiTheme="minorHAnsi" w:cstheme="minorHAnsi"/>
          <w:b/>
          <w:bCs/>
        </w:rPr>
        <w:t xml:space="preserve">apparatus setup and fractionation of </w:t>
      </w:r>
      <w:r w:rsidRPr="00D24D4F">
        <w:rPr>
          <w:rFonts w:asciiTheme="minorHAnsi" w:hAnsiTheme="minorHAnsi" w:cstheme="minorHAnsi"/>
          <w:b/>
          <w:bCs/>
          <w:i/>
          <w:iCs/>
        </w:rPr>
        <w:t>G. sylvestre</w:t>
      </w:r>
      <w:r w:rsidRPr="00D24D4F">
        <w:rPr>
          <w:rFonts w:asciiTheme="minorHAnsi" w:hAnsiTheme="minorHAnsi" w:cstheme="minorHAnsi"/>
          <w:b/>
          <w:bCs/>
        </w:rPr>
        <w:t xml:space="preserve"> plant extract.</w:t>
      </w:r>
      <w:r w:rsidRPr="00D24D4F">
        <w:rPr>
          <w:rFonts w:asciiTheme="minorHAnsi" w:hAnsiTheme="minorHAnsi" w:cstheme="minorHAnsi"/>
        </w:rPr>
        <w:t xml:space="preserve"> </w:t>
      </w:r>
      <w:r w:rsidR="00200932">
        <w:rPr>
          <w:rFonts w:asciiTheme="minorHAnsi" w:hAnsiTheme="minorHAnsi" w:cstheme="minorHAnsi"/>
        </w:rPr>
        <w:t>(</w:t>
      </w:r>
      <w:r w:rsidRPr="00D24D4F">
        <w:rPr>
          <w:rFonts w:asciiTheme="minorHAnsi" w:hAnsiTheme="minorHAnsi" w:cstheme="minorHAnsi"/>
          <w:b/>
          <w:bCs/>
        </w:rPr>
        <w:t>A</w:t>
      </w:r>
      <w:r w:rsidRPr="00D24D4F">
        <w:rPr>
          <w:rFonts w:asciiTheme="minorHAnsi" w:hAnsiTheme="minorHAnsi" w:cstheme="minorHAnsi"/>
        </w:rPr>
        <w:t xml:space="preserve">) During </w:t>
      </w:r>
      <w:r w:rsidR="006A5773">
        <w:rPr>
          <w:rFonts w:asciiTheme="minorHAnsi" w:hAnsiTheme="minorHAnsi" w:cstheme="minorHAnsi"/>
        </w:rPr>
        <w:t>the r</w:t>
      </w:r>
      <w:r w:rsidR="006A5773" w:rsidRPr="00D24D4F">
        <w:rPr>
          <w:rFonts w:asciiTheme="minorHAnsi" w:hAnsiTheme="minorHAnsi" w:cstheme="minorHAnsi"/>
        </w:rPr>
        <w:t>un</w:t>
      </w:r>
      <w:r w:rsidRPr="00D24D4F">
        <w:rPr>
          <w:rFonts w:asciiTheme="minorHAnsi" w:hAnsiTheme="minorHAnsi" w:cstheme="minorHAnsi"/>
        </w:rPr>
        <w:t xml:space="preserve">, </w:t>
      </w:r>
      <w:r w:rsidR="00200932">
        <w:rPr>
          <w:rFonts w:asciiTheme="minorHAnsi" w:hAnsiTheme="minorHAnsi" w:cstheme="minorHAnsi"/>
        </w:rPr>
        <w:t>(</w:t>
      </w:r>
      <w:r w:rsidRPr="00D24D4F">
        <w:rPr>
          <w:rFonts w:asciiTheme="minorHAnsi" w:hAnsiTheme="minorHAnsi" w:cstheme="minorHAnsi"/>
          <w:b/>
          <w:bCs/>
        </w:rPr>
        <w:t>B</w:t>
      </w:r>
      <w:r w:rsidRPr="00D24D4F">
        <w:rPr>
          <w:rFonts w:asciiTheme="minorHAnsi" w:hAnsiTheme="minorHAnsi" w:cstheme="minorHAnsi"/>
        </w:rPr>
        <w:t xml:space="preserve">) </w:t>
      </w:r>
      <w:r w:rsidR="00200932">
        <w:rPr>
          <w:rFonts w:asciiTheme="minorHAnsi" w:hAnsiTheme="minorHAnsi" w:cstheme="minorHAnsi"/>
        </w:rPr>
        <w:t>d</w:t>
      </w:r>
      <w:r w:rsidR="00200932" w:rsidRPr="00D24D4F">
        <w:rPr>
          <w:rFonts w:asciiTheme="minorHAnsi" w:hAnsiTheme="minorHAnsi" w:cstheme="minorHAnsi"/>
        </w:rPr>
        <w:t xml:space="preserve">uring </w:t>
      </w:r>
      <w:r w:rsidRPr="00D24D4F">
        <w:rPr>
          <w:rFonts w:asciiTheme="minorHAnsi" w:hAnsiTheme="minorHAnsi" w:cstheme="minorHAnsi"/>
        </w:rPr>
        <w:t xml:space="preserve">fraction collection, </w:t>
      </w:r>
      <w:r w:rsidR="00200932">
        <w:rPr>
          <w:rFonts w:asciiTheme="minorHAnsi" w:hAnsiTheme="minorHAnsi" w:cstheme="minorHAnsi"/>
        </w:rPr>
        <w:t>(</w:t>
      </w:r>
      <w:r w:rsidRPr="00D24D4F">
        <w:rPr>
          <w:rFonts w:asciiTheme="minorHAnsi" w:hAnsiTheme="minorHAnsi" w:cstheme="minorHAnsi"/>
          <w:b/>
          <w:bCs/>
        </w:rPr>
        <w:t>C</w:t>
      </w:r>
      <w:r w:rsidRPr="00D24D4F">
        <w:rPr>
          <w:rFonts w:asciiTheme="minorHAnsi" w:hAnsiTheme="minorHAnsi" w:cstheme="minorHAnsi"/>
        </w:rPr>
        <w:t xml:space="preserve">) </w:t>
      </w:r>
      <w:r w:rsidR="00200932">
        <w:rPr>
          <w:rFonts w:asciiTheme="minorHAnsi" w:hAnsiTheme="minorHAnsi" w:cstheme="minorHAnsi"/>
        </w:rPr>
        <w:t>a</w:t>
      </w:r>
      <w:r w:rsidR="00200932" w:rsidRPr="00D24D4F">
        <w:rPr>
          <w:rFonts w:asciiTheme="minorHAnsi" w:hAnsiTheme="minorHAnsi" w:cstheme="minorHAnsi"/>
        </w:rPr>
        <w:t xml:space="preserve">fter </w:t>
      </w:r>
      <w:r w:rsidRPr="00D24D4F">
        <w:rPr>
          <w:rFonts w:asciiTheme="minorHAnsi" w:hAnsiTheme="minorHAnsi" w:cstheme="minorHAnsi"/>
        </w:rPr>
        <w:t xml:space="preserve">fraction collection, </w:t>
      </w:r>
      <w:r w:rsidR="006A5773">
        <w:rPr>
          <w:rFonts w:asciiTheme="minorHAnsi" w:hAnsiTheme="minorHAnsi" w:cstheme="minorHAnsi"/>
        </w:rPr>
        <w:t xml:space="preserve">and </w:t>
      </w:r>
      <w:r w:rsidR="00200932">
        <w:rPr>
          <w:rFonts w:asciiTheme="minorHAnsi" w:hAnsiTheme="minorHAnsi" w:cstheme="minorHAnsi"/>
        </w:rPr>
        <w:t>(</w:t>
      </w:r>
      <w:r w:rsidRPr="00D24D4F">
        <w:rPr>
          <w:rFonts w:asciiTheme="minorHAnsi" w:hAnsiTheme="minorHAnsi" w:cstheme="minorHAnsi"/>
          <w:b/>
          <w:bCs/>
        </w:rPr>
        <w:t>D</w:t>
      </w:r>
      <w:r w:rsidRPr="00D24D4F">
        <w:rPr>
          <w:rFonts w:asciiTheme="minorHAnsi" w:hAnsiTheme="minorHAnsi" w:cstheme="minorHAnsi"/>
        </w:rPr>
        <w:t xml:space="preserve">) </w:t>
      </w:r>
      <w:r w:rsidR="006A5773">
        <w:rPr>
          <w:rFonts w:asciiTheme="minorHAnsi" w:hAnsiTheme="minorHAnsi" w:cstheme="minorHAnsi"/>
        </w:rPr>
        <w:t>l</w:t>
      </w:r>
      <w:r w:rsidR="00200932">
        <w:rPr>
          <w:rFonts w:asciiTheme="minorHAnsi" w:hAnsiTheme="minorHAnsi" w:cstheme="minorHAnsi"/>
        </w:rPr>
        <w:t xml:space="preserve">iquid-phase IEF </w:t>
      </w:r>
      <w:r w:rsidR="00200932" w:rsidRPr="00D24D4F">
        <w:rPr>
          <w:rFonts w:asciiTheme="minorHAnsi" w:hAnsiTheme="minorHAnsi" w:cstheme="minorHAnsi"/>
        </w:rPr>
        <w:t xml:space="preserve">apparatus </w:t>
      </w:r>
      <w:r w:rsidRPr="00D24D4F">
        <w:rPr>
          <w:rFonts w:asciiTheme="minorHAnsi" w:hAnsiTheme="minorHAnsi" w:cstheme="minorHAnsi"/>
        </w:rPr>
        <w:t xml:space="preserve">parts, 1) </w:t>
      </w:r>
      <w:r w:rsidR="006A5773" w:rsidRPr="00D24D4F">
        <w:rPr>
          <w:rFonts w:asciiTheme="minorHAnsi" w:hAnsiTheme="minorHAnsi" w:cstheme="minorHAnsi"/>
        </w:rPr>
        <w:t>ion exchange membranes, 2</w:t>
      </w:r>
      <w:r w:rsidR="006A5773">
        <w:rPr>
          <w:rFonts w:asciiTheme="minorHAnsi" w:hAnsiTheme="minorHAnsi" w:cstheme="minorHAnsi"/>
        </w:rPr>
        <w:t>)</w:t>
      </w:r>
      <w:r w:rsidR="006A5773" w:rsidRPr="00D24D4F">
        <w:rPr>
          <w:rFonts w:asciiTheme="minorHAnsi" w:hAnsiTheme="minorHAnsi" w:cstheme="minorHAnsi"/>
        </w:rPr>
        <w:t xml:space="preserve"> focusing chamber and membrane core, 3</w:t>
      </w:r>
      <w:r w:rsidR="006A5773">
        <w:rPr>
          <w:rFonts w:asciiTheme="minorHAnsi" w:hAnsiTheme="minorHAnsi" w:cstheme="minorHAnsi"/>
        </w:rPr>
        <w:t>)</w:t>
      </w:r>
      <w:r w:rsidR="006A5773" w:rsidRPr="00D24D4F">
        <w:rPr>
          <w:rFonts w:asciiTheme="minorHAnsi" w:hAnsiTheme="minorHAnsi" w:cstheme="minorHAnsi"/>
        </w:rPr>
        <w:t xml:space="preserve"> electrode assembly (negative), 4</w:t>
      </w:r>
      <w:r w:rsidR="006A5773">
        <w:rPr>
          <w:rFonts w:asciiTheme="minorHAnsi" w:hAnsiTheme="minorHAnsi" w:cstheme="minorHAnsi"/>
        </w:rPr>
        <w:t>)</w:t>
      </w:r>
      <w:r w:rsidR="006A5773" w:rsidRPr="00D24D4F">
        <w:rPr>
          <w:rFonts w:asciiTheme="minorHAnsi" w:hAnsiTheme="minorHAnsi" w:cstheme="minorHAnsi"/>
        </w:rPr>
        <w:t xml:space="preserve"> electrode </w:t>
      </w:r>
      <w:r w:rsidRPr="00D24D4F">
        <w:rPr>
          <w:rFonts w:asciiTheme="minorHAnsi" w:hAnsiTheme="minorHAnsi" w:cstheme="minorHAnsi"/>
        </w:rPr>
        <w:t xml:space="preserve">assembly (positive). </w:t>
      </w:r>
    </w:p>
    <w:p w14:paraId="28703F97" w14:textId="77777777" w:rsidR="005A58EE" w:rsidRPr="00D24D4F" w:rsidRDefault="005A58EE" w:rsidP="005A58EE">
      <w:pPr>
        <w:contextualSpacing/>
        <w:jc w:val="both"/>
        <w:rPr>
          <w:rFonts w:asciiTheme="minorHAnsi" w:hAnsiTheme="minorHAnsi" w:cstheme="minorHAnsi"/>
        </w:rPr>
      </w:pPr>
    </w:p>
    <w:p w14:paraId="75444A49" w14:textId="3A85E7C3" w:rsidR="005A58EE" w:rsidRPr="00D24D4F" w:rsidRDefault="005A58EE" w:rsidP="005A58EE">
      <w:pPr>
        <w:contextualSpacing/>
        <w:jc w:val="both"/>
        <w:rPr>
          <w:rFonts w:asciiTheme="minorHAnsi" w:hAnsiTheme="minorHAnsi" w:cstheme="minorHAnsi"/>
        </w:rPr>
      </w:pPr>
      <w:r w:rsidRPr="00D24D4F">
        <w:rPr>
          <w:rFonts w:asciiTheme="minorHAnsi" w:hAnsiTheme="minorHAnsi" w:cstheme="minorHAnsi"/>
          <w:b/>
          <w:bCs/>
        </w:rPr>
        <w:t xml:space="preserve">Figure 3: SDS-PAGE separations of the </w:t>
      </w:r>
      <w:r w:rsidR="000643CD">
        <w:rPr>
          <w:rFonts w:asciiTheme="minorHAnsi" w:hAnsiTheme="minorHAnsi" w:cstheme="minorHAnsi"/>
          <w:b/>
          <w:bCs/>
        </w:rPr>
        <w:t xml:space="preserve">IEF focused </w:t>
      </w:r>
      <w:r w:rsidRPr="00D24D4F">
        <w:rPr>
          <w:rFonts w:asciiTheme="minorHAnsi" w:hAnsiTheme="minorHAnsi" w:cstheme="minorHAnsi"/>
          <w:b/>
          <w:bCs/>
        </w:rPr>
        <w:t>plant extract fractions.</w:t>
      </w:r>
      <w:r w:rsidRPr="00D24D4F">
        <w:rPr>
          <w:rFonts w:asciiTheme="minorHAnsi" w:hAnsiTheme="minorHAnsi" w:cstheme="minorHAnsi"/>
        </w:rPr>
        <w:t xml:space="preserve"> L- ladder, PC- Positive control (peptide), 0 - input sample, 1-20 separated fractions. SDS-PAGE (15% resolving gel) was stained by Coomassie blue dye to visualize the resolved peptides (~5 kDa) from fractions 1-20. Fractions 1-3 contain small molecules (fraction 1 has darker color indicating enriched compounds) which </w:t>
      </w:r>
      <w:r w:rsidR="006A5773">
        <w:rPr>
          <w:rFonts w:asciiTheme="minorHAnsi" w:hAnsiTheme="minorHAnsi" w:cstheme="minorHAnsi"/>
        </w:rPr>
        <w:t>cannot</w:t>
      </w:r>
      <w:r w:rsidR="006A5773" w:rsidRPr="00D24D4F">
        <w:rPr>
          <w:rFonts w:asciiTheme="minorHAnsi" w:hAnsiTheme="minorHAnsi" w:cstheme="minorHAnsi"/>
        </w:rPr>
        <w:t xml:space="preserve"> </w:t>
      </w:r>
      <w:r w:rsidRPr="00D24D4F">
        <w:rPr>
          <w:rFonts w:asciiTheme="minorHAnsi" w:hAnsiTheme="minorHAnsi" w:cstheme="minorHAnsi"/>
        </w:rPr>
        <w:t>be stained/detected by Coomassie blue dye.</w:t>
      </w:r>
    </w:p>
    <w:p w14:paraId="57E2C8D5" w14:textId="77777777" w:rsidR="005A58EE" w:rsidRPr="00D24D4F" w:rsidRDefault="005A58EE" w:rsidP="005A58EE">
      <w:pPr>
        <w:contextualSpacing/>
        <w:jc w:val="both"/>
        <w:rPr>
          <w:rFonts w:asciiTheme="minorHAnsi" w:hAnsiTheme="minorHAnsi" w:cstheme="minorHAnsi"/>
        </w:rPr>
      </w:pPr>
    </w:p>
    <w:p w14:paraId="323F6607" w14:textId="09AA5D71" w:rsidR="005A58EE" w:rsidRPr="00D24D4F" w:rsidRDefault="005A58EE" w:rsidP="005A58EE">
      <w:pPr>
        <w:contextualSpacing/>
        <w:jc w:val="both"/>
        <w:rPr>
          <w:rFonts w:asciiTheme="minorHAnsi" w:hAnsiTheme="minorHAnsi" w:cstheme="minorHAnsi"/>
        </w:rPr>
      </w:pPr>
      <w:r w:rsidRPr="00D24D4F">
        <w:rPr>
          <w:rFonts w:asciiTheme="minorHAnsi" w:hAnsiTheme="minorHAnsi" w:cstheme="minorHAnsi"/>
          <w:b/>
          <w:bCs/>
        </w:rPr>
        <w:t xml:space="preserve">Figure 4: Analysis of </w:t>
      </w:r>
      <w:r w:rsidR="006A5773" w:rsidRPr="009B51BC">
        <w:rPr>
          <w:rFonts w:asciiTheme="minorHAnsi" w:hAnsiTheme="minorHAnsi" w:cstheme="minorHAnsi"/>
          <w:b/>
          <w:bCs/>
        </w:rPr>
        <w:t>IEF</w:t>
      </w:r>
      <w:r w:rsidR="006A5773" w:rsidRPr="00D24D4F">
        <w:rPr>
          <w:rFonts w:asciiTheme="minorHAnsi" w:hAnsiTheme="minorHAnsi" w:cstheme="minorHAnsi"/>
        </w:rPr>
        <w:t xml:space="preserve"> </w:t>
      </w:r>
      <w:r w:rsidRPr="00D24D4F">
        <w:rPr>
          <w:rFonts w:asciiTheme="minorHAnsi" w:hAnsiTheme="minorHAnsi" w:cstheme="minorHAnsi"/>
          <w:b/>
          <w:bCs/>
        </w:rPr>
        <w:t xml:space="preserve">fractionated small molecules by TLC and determination of bioactivity against </w:t>
      </w:r>
      <w:r w:rsidRPr="00D24D4F">
        <w:rPr>
          <w:rFonts w:asciiTheme="minorHAnsi" w:hAnsiTheme="minorHAnsi" w:cstheme="minorHAnsi"/>
          <w:b/>
          <w:bCs/>
          <w:i/>
        </w:rPr>
        <w:t>C. albicans</w:t>
      </w:r>
      <w:r w:rsidRPr="00D24D4F">
        <w:rPr>
          <w:rFonts w:asciiTheme="minorHAnsi" w:hAnsiTheme="minorHAnsi" w:cstheme="minorHAnsi"/>
          <w:b/>
          <w:bCs/>
        </w:rPr>
        <w:t>.</w:t>
      </w:r>
      <w:r w:rsidRPr="00D24D4F">
        <w:rPr>
          <w:rFonts w:asciiTheme="minorHAnsi" w:hAnsiTheme="minorHAnsi" w:cstheme="minorHAnsi"/>
        </w:rPr>
        <w:t xml:space="preserve"> </w:t>
      </w:r>
      <w:r w:rsidR="006A5773" w:rsidRPr="009B51BC">
        <w:rPr>
          <w:rFonts w:asciiTheme="minorHAnsi" w:hAnsiTheme="minorHAnsi" w:cstheme="minorHAnsi"/>
        </w:rPr>
        <w:t>(</w:t>
      </w:r>
      <w:r w:rsidRPr="00D24D4F">
        <w:rPr>
          <w:rFonts w:asciiTheme="minorHAnsi" w:hAnsiTheme="minorHAnsi" w:cstheme="minorHAnsi"/>
          <w:b/>
          <w:bCs/>
        </w:rPr>
        <w:t>A</w:t>
      </w:r>
      <w:r w:rsidRPr="00D24D4F">
        <w:rPr>
          <w:rFonts w:asciiTheme="minorHAnsi" w:hAnsiTheme="minorHAnsi" w:cstheme="minorHAnsi"/>
        </w:rPr>
        <w:t xml:space="preserve">) </w:t>
      </w:r>
      <w:r w:rsidR="006A5773">
        <w:rPr>
          <w:rFonts w:asciiTheme="minorHAnsi" w:hAnsiTheme="minorHAnsi" w:cstheme="minorHAnsi"/>
        </w:rPr>
        <w:t>S</w:t>
      </w:r>
      <w:r w:rsidR="006A5773" w:rsidRPr="00D24D4F">
        <w:rPr>
          <w:rFonts w:asciiTheme="minorHAnsi" w:hAnsiTheme="minorHAnsi" w:cstheme="minorHAnsi"/>
        </w:rPr>
        <w:t xml:space="preserve">hows </w:t>
      </w:r>
      <w:r w:rsidRPr="00D24D4F">
        <w:rPr>
          <w:rFonts w:asciiTheme="minorHAnsi" w:hAnsiTheme="minorHAnsi" w:cstheme="minorHAnsi"/>
        </w:rPr>
        <w:t xml:space="preserve">TLC analysis of small molecules from fraction #1 and #10. Activated silica gel plate was used to spot ~5 </w:t>
      </w:r>
      <w:r w:rsidRPr="00D24D4F">
        <w:rPr>
          <w:rFonts w:ascii="Calibri" w:hAnsi="Calibri" w:cs="Calibri"/>
        </w:rPr>
        <w:t>µ</w:t>
      </w:r>
      <w:r w:rsidR="00C443E0">
        <w:rPr>
          <w:rFonts w:asciiTheme="minorHAnsi" w:hAnsiTheme="minorHAnsi" w:cstheme="minorHAnsi"/>
        </w:rPr>
        <w:t>L</w:t>
      </w:r>
      <w:r w:rsidRPr="00D24D4F">
        <w:rPr>
          <w:rFonts w:asciiTheme="minorHAnsi" w:hAnsiTheme="minorHAnsi" w:cstheme="minorHAnsi"/>
        </w:rPr>
        <w:t xml:space="preserve"> of samples and ran with toluene: chloroform: methanol </w:t>
      </w:r>
      <w:r w:rsidRPr="00D24D4F">
        <w:rPr>
          <w:rFonts w:asciiTheme="minorHAnsi" w:hAnsiTheme="minorHAnsi" w:cstheme="minorHAnsi"/>
        </w:rPr>
        <w:lastRenderedPageBreak/>
        <w:t xml:space="preserve">solvent (5:8:3 ratio) until the solvent front reached the margin. TLC separated compounds were detected under an epifluorescence UV light (310 nm). </w:t>
      </w:r>
      <w:r w:rsidR="006A5773" w:rsidRPr="009B51BC">
        <w:rPr>
          <w:rFonts w:asciiTheme="minorHAnsi" w:hAnsiTheme="minorHAnsi" w:cstheme="minorHAnsi"/>
        </w:rPr>
        <w:t>(</w:t>
      </w:r>
      <w:r w:rsidRPr="00D24D4F">
        <w:rPr>
          <w:rFonts w:asciiTheme="minorHAnsi" w:hAnsiTheme="minorHAnsi" w:cstheme="minorHAnsi"/>
          <w:b/>
          <w:bCs/>
        </w:rPr>
        <w:t>B</w:t>
      </w:r>
      <w:r w:rsidRPr="00D24D4F">
        <w:rPr>
          <w:rFonts w:asciiTheme="minorHAnsi" w:hAnsiTheme="minorHAnsi" w:cstheme="minorHAnsi"/>
        </w:rPr>
        <w:t xml:space="preserve">) </w:t>
      </w:r>
      <w:r w:rsidR="006A5773">
        <w:rPr>
          <w:rFonts w:asciiTheme="minorHAnsi" w:hAnsiTheme="minorHAnsi" w:cstheme="minorHAnsi"/>
        </w:rPr>
        <w:t>S</w:t>
      </w:r>
      <w:r w:rsidR="006A5773" w:rsidRPr="00D24D4F">
        <w:rPr>
          <w:rFonts w:asciiTheme="minorHAnsi" w:hAnsiTheme="minorHAnsi" w:cstheme="minorHAnsi"/>
        </w:rPr>
        <w:t xml:space="preserve">hows </w:t>
      </w:r>
      <w:r w:rsidRPr="00D24D4F">
        <w:rPr>
          <w:rFonts w:asciiTheme="minorHAnsi" w:hAnsiTheme="minorHAnsi" w:cstheme="minorHAnsi"/>
        </w:rPr>
        <w:t xml:space="preserve">the % inhibition of </w:t>
      </w:r>
      <w:r w:rsidRPr="00D24D4F">
        <w:rPr>
          <w:rFonts w:asciiTheme="minorHAnsi" w:hAnsiTheme="minorHAnsi" w:cstheme="minorHAnsi"/>
          <w:i/>
        </w:rPr>
        <w:t>C. albicans</w:t>
      </w:r>
      <w:r w:rsidRPr="00D24D4F">
        <w:rPr>
          <w:rFonts w:asciiTheme="minorHAnsi" w:hAnsiTheme="minorHAnsi" w:cstheme="minorHAnsi"/>
        </w:rPr>
        <w:t xml:space="preserve"> yeast</w:t>
      </w:r>
      <w:r w:rsidR="00AF4343">
        <w:rPr>
          <w:rFonts w:asciiTheme="minorHAnsi" w:hAnsiTheme="minorHAnsi" w:cstheme="minorHAnsi"/>
        </w:rPr>
        <w:t>-</w:t>
      </w:r>
      <w:r w:rsidRPr="00D24D4F">
        <w:rPr>
          <w:rFonts w:asciiTheme="minorHAnsi" w:hAnsiTheme="minorHAnsi" w:cstheme="minorHAnsi"/>
        </w:rPr>
        <w:t>to</w:t>
      </w:r>
      <w:r w:rsidR="00AF4343">
        <w:rPr>
          <w:rFonts w:asciiTheme="minorHAnsi" w:hAnsiTheme="minorHAnsi" w:cstheme="minorHAnsi"/>
        </w:rPr>
        <w:t>-</w:t>
      </w:r>
      <w:r w:rsidRPr="00D24D4F">
        <w:rPr>
          <w:rFonts w:asciiTheme="minorHAnsi" w:hAnsiTheme="minorHAnsi" w:cstheme="minorHAnsi"/>
        </w:rPr>
        <w:t xml:space="preserve">hypha conversion by different fractions. </w:t>
      </w:r>
      <w:r w:rsidR="006A5773">
        <w:rPr>
          <w:rFonts w:asciiTheme="minorHAnsi" w:hAnsiTheme="minorHAnsi" w:cstheme="minorHAnsi"/>
        </w:rPr>
        <w:t>(</w:t>
      </w:r>
      <w:r w:rsidRPr="00D24D4F">
        <w:rPr>
          <w:rFonts w:asciiTheme="minorHAnsi" w:hAnsiTheme="minorHAnsi" w:cstheme="minorHAnsi"/>
          <w:b/>
          <w:bCs/>
        </w:rPr>
        <w:t>C</w:t>
      </w:r>
      <w:r w:rsidRPr="00D24D4F">
        <w:rPr>
          <w:rFonts w:asciiTheme="minorHAnsi" w:hAnsiTheme="minorHAnsi" w:cstheme="minorHAnsi"/>
        </w:rPr>
        <w:t xml:space="preserve">) </w:t>
      </w:r>
      <w:r w:rsidR="006A5773">
        <w:rPr>
          <w:rFonts w:asciiTheme="minorHAnsi" w:hAnsiTheme="minorHAnsi" w:cstheme="minorHAnsi"/>
        </w:rPr>
        <w:t>D</w:t>
      </w:r>
      <w:r w:rsidR="006A5773" w:rsidRPr="00D24D4F">
        <w:rPr>
          <w:rFonts w:asciiTheme="minorHAnsi" w:hAnsiTheme="minorHAnsi" w:cstheme="minorHAnsi"/>
        </w:rPr>
        <w:t xml:space="preserve">emonstrates </w:t>
      </w:r>
      <w:r w:rsidRPr="00D24D4F">
        <w:rPr>
          <w:rFonts w:asciiTheme="minorHAnsi" w:hAnsiTheme="minorHAnsi" w:cstheme="minorHAnsi"/>
        </w:rPr>
        <w:t xml:space="preserve">the cell morphology of </w:t>
      </w:r>
      <w:r w:rsidRPr="00D24D4F">
        <w:rPr>
          <w:rFonts w:asciiTheme="minorHAnsi" w:hAnsiTheme="minorHAnsi" w:cstheme="minorHAnsi"/>
          <w:i/>
          <w:iCs/>
        </w:rPr>
        <w:t>C. albicans</w:t>
      </w:r>
      <w:r w:rsidRPr="00D24D4F">
        <w:rPr>
          <w:rFonts w:asciiTheme="minorHAnsi" w:hAnsiTheme="minorHAnsi" w:cstheme="minorHAnsi"/>
        </w:rPr>
        <w:t xml:space="preserve"> under hypha inducing conditions. Fraction #1 shows maximum (98%) inhibition of yeast</w:t>
      </w:r>
      <w:r w:rsidR="00AF4343">
        <w:rPr>
          <w:rFonts w:asciiTheme="minorHAnsi" w:hAnsiTheme="minorHAnsi" w:cstheme="minorHAnsi"/>
        </w:rPr>
        <w:t>-</w:t>
      </w:r>
      <w:r w:rsidRPr="00D24D4F">
        <w:rPr>
          <w:rFonts w:asciiTheme="minorHAnsi" w:hAnsiTheme="minorHAnsi" w:cstheme="minorHAnsi"/>
        </w:rPr>
        <w:t>to</w:t>
      </w:r>
      <w:r w:rsidR="00AF4343">
        <w:rPr>
          <w:rFonts w:asciiTheme="minorHAnsi" w:hAnsiTheme="minorHAnsi" w:cstheme="minorHAnsi"/>
        </w:rPr>
        <w:t>-</w:t>
      </w:r>
      <w:r w:rsidRPr="00D24D4F">
        <w:rPr>
          <w:rFonts w:asciiTheme="minorHAnsi" w:hAnsiTheme="minorHAnsi" w:cstheme="minorHAnsi"/>
        </w:rPr>
        <w:t xml:space="preserve">hypha conversion. Other fractions and controls show no inhibition of </w:t>
      </w:r>
      <w:r w:rsidRPr="00D24D4F">
        <w:rPr>
          <w:rFonts w:asciiTheme="minorHAnsi" w:hAnsiTheme="minorHAnsi" w:cstheme="minorHAnsi"/>
          <w:i/>
          <w:iCs/>
        </w:rPr>
        <w:t>C. albicans</w:t>
      </w:r>
      <w:r w:rsidRPr="00D24D4F">
        <w:rPr>
          <w:rFonts w:asciiTheme="minorHAnsi" w:hAnsiTheme="minorHAnsi" w:cstheme="minorHAnsi"/>
        </w:rPr>
        <w:t xml:space="preserve"> hyphal growth after 12 hours of incubation at 37</w:t>
      </w:r>
      <w:r w:rsidR="00BB6E4F">
        <w:rPr>
          <w:rFonts w:asciiTheme="minorHAnsi" w:hAnsiTheme="minorHAnsi" w:cstheme="minorHAnsi"/>
        </w:rPr>
        <w:t xml:space="preserve"> </w:t>
      </w:r>
      <w:r w:rsidR="006A5773">
        <w:rPr>
          <w:rFonts w:asciiTheme="minorHAnsi" w:hAnsiTheme="minorHAnsi" w:cstheme="minorHAnsi"/>
        </w:rPr>
        <w:t>°</w:t>
      </w:r>
      <w:r w:rsidRPr="00D24D4F">
        <w:rPr>
          <w:rFonts w:asciiTheme="minorHAnsi" w:hAnsiTheme="minorHAnsi" w:cstheme="minorHAnsi"/>
        </w:rPr>
        <w:t>C.</w:t>
      </w:r>
    </w:p>
    <w:p w14:paraId="4539DB6E" w14:textId="77777777" w:rsidR="005A58EE" w:rsidRPr="00D24D4F" w:rsidRDefault="005A58EE" w:rsidP="005A58EE">
      <w:pPr>
        <w:contextualSpacing/>
        <w:jc w:val="both"/>
        <w:rPr>
          <w:rFonts w:asciiTheme="minorHAnsi" w:hAnsiTheme="minorHAnsi" w:cstheme="minorHAnsi"/>
        </w:rPr>
      </w:pPr>
    </w:p>
    <w:p w14:paraId="57A3F056" w14:textId="1A57577C" w:rsidR="005A58EE" w:rsidRPr="00D24D4F" w:rsidRDefault="005A58EE" w:rsidP="005A58EE">
      <w:pPr>
        <w:contextualSpacing/>
        <w:jc w:val="both"/>
        <w:rPr>
          <w:rFonts w:asciiTheme="minorHAnsi" w:hAnsiTheme="minorHAnsi" w:cstheme="minorHAnsi"/>
        </w:rPr>
      </w:pPr>
      <w:r w:rsidRPr="00D24D4F">
        <w:rPr>
          <w:rFonts w:asciiTheme="minorHAnsi" w:hAnsiTheme="minorHAnsi" w:cstheme="minorHAnsi"/>
          <w:b/>
          <w:bCs/>
        </w:rPr>
        <w:t>Figure 5:</w:t>
      </w:r>
      <w:r w:rsidR="00200932">
        <w:rPr>
          <w:rFonts w:asciiTheme="minorHAnsi" w:hAnsiTheme="minorHAnsi" w:cstheme="minorHAnsi"/>
          <w:b/>
          <w:bCs/>
        </w:rPr>
        <w:t xml:space="preserve"> </w:t>
      </w:r>
      <w:r w:rsidRPr="00D24D4F">
        <w:rPr>
          <w:rFonts w:asciiTheme="minorHAnsi" w:hAnsiTheme="minorHAnsi" w:cstheme="minorHAnsi"/>
          <w:b/>
          <w:bCs/>
        </w:rPr>
        <w:t xml:space="preserve">SDS-PAGE analysis of </w:t>
      </w:r>
      <w:r w:rsidRPr="00D24D4F">
        <w:rPr>
          <w:rFonts w:asciiTheme="minorHAnsi" w:hAnsiTheme="minorHAnsi" w:cstheme="minorHAnsi"/>
          <w:b/>
          <w:bCs/>
          <w:i/>
        </w:rPr>
        <w:t>C. albicans</w:t>
      </w:r>
      <w:r w:rsidRPr="00D24D4F">
        <w:rPr>
          <w:rFonts w:asciiTheme="minorHAnsi" w:hAnsiTheme="minorHAnsi" w:cstheme="minorHAnsi"/>
          <w:b/>
          <w:bCs/>
        </w:rPr>
        <w:t xml:space="preserve"> cell surface proteins</w:t>
      </w:r>
      <w:r w:rsidRPr="00D24D4F">
        <w:rPr>
          <w:rFonts w:asciiTheme="minorHAnsi" w:hAnsiTheme="minorHAnsi" w:cstheme="minorHAnsi"/>
        </w:rPr>
        <w:t xml:space="preserve"> </w:t>
      </w:r>
      <w:r w:rsidRPr="00D24D4F">
        <w:rPr>
          <w:rFonts w:asciiTheme="minorHAnsi" w:hAnsiTheme="minorHAnsi" w:cstheme="minorHAnsi"/>
          <w:b/>
          <w:bCs/>
        </w:rPr>
        <w:t>(non-glucan attached).</w:t>
      </w:r>
      <w:r w:rsidRPr="00D24D4F">
        <w:rPr>
          <w:rFonts w:asciiTheme="minorHAnsi" w:hAnsiTheme="minorHAnsi" w:cstheme="minorHAnsi"/>
        </w:rPr>
        <w:t xml:space="preserve"> L- ladder, 0 - input sample, 1-18 fractions collected after IEF in a standard </w:t>
      </w:r>
      <w:r w:rsidR="007B09A2">
        <w:rPr>
          <w:rFonts w:asciiTheme="minorHAnsi" w:hAnsiTheme="minorHAnsi" w:cstheme="minorHAnsi"/>
        </w:rPr>
        <w:t>liquid-phase IEF</w:t>
      </w:r>
      <w:r w:rsidR="007B09A2" w:rsidRPr="00D24D4F">
        <w:rPr>
          <w:rFonts w:asciiTheme="minorHAnsi" w:hAnsiTheme="minorHAnsi" w:cstheme="minorHAnsi"/>
        </w:rPr>
        <w:t xml:space="preserve"> </w:t>
      </w:r>
      <w:r w:rsidRPr="00D24D4F">
        <w:rPr>
          <w:rFonts w:asciiTheme="minorHAnsi" w:hAnsiTheme="minorHAnsi" w:cstheme="minorHAnsi"/>
        </w:rPr>
        <w:t>cell using a narrow range (pH 5-8) ampholyte. The image shows SDS-PAGE (12.5%) resolved proteins after staining with Coomassie blue dye. Several proteins were enriched in certain fractions (arrows).</w:t>
      </w:r>
    </w:p>
    <w:p w14:paraId="4258C8D1" w14:textId="77777777" w:rsidR="00612C3D" w:rsidRPr="00D24D4F" w:rsidRDefault="00612C3D" w:rsidP="00D24D4F">
      <w:pPr>
        <w:contextualSpacing/>
        <w:jc w:val="both"/>
        <w:rPr>
          <w:rFonts w:asciiTheme="minorHAnsi" w:hAnsiTheme="minorHAnsi" w:cstheme="minorHAnsi"/>
          <w:b/>
        </w:rPr>
      </w:pPr>
    </w:p>
    <w:p w14:paraId="65EBE13E" w14:textId="2A63B81C" w:rsidR="00612C3D" w:rsidRPr="00D24D4F" w:rsidRDefault="005A58EE" w:rsidP="00D24D4F">
      <w:pPr>
        <w:contextualSpacing/>
        <w:jc w:val="both"/>
        <w:rPr>
          <w:rFonts w:asciiTheme="minorHAnsi" w:hAnsiTheme="minorHAnsi" w:cstheme="minorHAnsi"/>
          <w:b/>
        </w:rPr>
      </w:pPr>
      <w:r w:rsidRPr="00D24D4F">
        <w:rPr>
          <w:rFonts w:asciiTheme="minorHAnsi" w:hAnsiTheme="minorHAnsi" w:cstheme="minorHAnsi"/>
          <w:b/>
        </w:rPr>
        <w:t>DISCUSSION</w:t>
      </w:r>
      <w:r>
        <w:rPr>
          <w:rFonts w:asciiTheme="minorHAnsi" w:hAnsiTheme="minorHAnsi" w:cstheme="minorHAnsi"/>
          <w:b/>
        </w:rPr>
        <w:t>:</w:t>
      </w:r>
    </w:p>
    <w:p w14:paraId="5CE66DF1" w14:textId="72491C77" w:rsidR="001F3FA9" w:rsidRPr="00D24D4F" w:rsidRDefault="00612C3D" w:rsidP="00D24D4F">
      <w:pPr>
        <w:contextualSpacing/>
        <w:jc w:val="both"/>
        <w:rPr>
          <w:rFonts w:asciiTheme="minorHAnsi" w:hAnsiTheme="minorHAnsi" w:cstheme="minorHAnsi"/>
          <w:bCs/>
        </w:rPr>
      </w:pPr>
      <w:r w:rsidRPr="00D24D4F">
        <w:rPr>
          <w:rFonts w:asciiTheme="minorHAnsi" w:hAnsiTheme="minorHAnsi" w:cstheme="minorHAnsi"/>
          <w:bCs/>
        </w:rPr>
        <w:t>Small molecules from natural product sources (</w:t>
      </w:r>
      <w:r w:rsidR="005A58EE" w:rsidRPr="009B51BC">
        <w:rPr>
          <w:rFonts w:asciiTheme="minorHAnsi" w:hAnsiTheme="minorHAnsi" w:cstheme="minorHAnsi"/>
          <w:bCs/>
        </w:rPr>
        <w:t>e.g.,</w:t>
      </w:r>
      <w:r w:rsidRPr="00D24D4F">
        <w:rPr>
          <w:rFonts w:asciiTheme="minorHAnsi" w:hAnsiTheme="minorHAnsi" w:cstheme="minorHAnsi"/>
          <w:bCs/>
        </w:rPr>
        <w:t xml:space="preserve"> plants) </w:t>
      </w:r>
      <w:r w:rsidR="007B09A2">
        <w:rPr>
          <w:rFonts w:asciiTheme="minorHAnsi" w:hAnsiTheme="minorHAnsi" w:cstheme="minorHAnsi"/>
          <w:bCs/>
        </w:rPr>
        <w:t>include</w:t>
      </w:r>
      <w:r w:rsidR="007B09A2" w:rsidRPr="00D24D4F">
        <w:rPr>
          <w:rFonts w:asciiTheme="minorHAnsi" w:hAnsiTheme="minorHAnsi" w:cstheme="minorHAnsi"/>
          <w:bCs/>
        </w:rPr>
        <w:t xml:space="preserve"> </w:t>
      </w:r>
      <w:r w:rsidRPr="00D24D4F">
        <w:rPr>
          <w:rFonts w:asciiTheme="minorHAnsi" w:hAnsiTheme="minorHAnsi" w:cstheme="minorHAnsi"/>
          <w:bCs/>
        </w:rPr>
        <w:t>complex secondary metabolites that are highly diverse in chemical structure. They are believed to be involved in plant defense mechanisms. In addition, polypeptides are also present in plant tissues</w:t>
      </w:r>
      <w:r w:rsidRPr="00D24D4F">
        <w:rPr>
          <w:rFonts w:asciiTheme="minorHAnsi" w:hAnsiTheme="minorHAnsi" w:cstheme="minorHAnsi"/>
          <w:bCs/>
        </w:rPr>
        <w:fldChar w:fldCharType="begin"/>
      </w:r>
      <w:r w:rsidR="008273F7" w:rsidRPr="00D24D4F">
        <w:rPr>
          <w:rFonts w:asciiTheme="minorHAnsi" w:hAnsiTheme="minorHAnsi" w:cstheme="minorHAnsi"/>
          <w:bCs/>
        </w:rPr>
        <w:instrText xml:space="preserve"> ADDIN EN.CITE &lt;EndNote&gt;&lt;Cite&gt;&lt;Author&gt;Craik&lt;/Author&gt;&lt;Year&gt;1999&lt;/Year&gt;&lt;RecNum&gt;22&lt;/RecNum&gt;&lt;DisplayText&gt;&lt;style face="superscript"&gt;22&lt;/style&gt;&lt;/DisplayText&gt;&lt;record&gt;&lt;rec-number&gt;22&lt;/rec-number&gt;&lt;foreign-keys&gt;&lt;key app="EN" db-id="earxpef5ye2d5cez2wppszwevssdxrpzx90t" timestamp="1579830138"&gt;22&lt;/key&gt;&lt;/foreign-keys&gt;&lt;ref-type name="Journal Article"&gt;17&lt;/ref-type&gt;&lt;contributors&gt;&lt;authors&gt;&lt;author&gt;Craik, D. J.&lt;/author&gt;&lt;author&gt;Daly, N. L.&lt;/author&gt;&lt;author&gt;Bond, T.&lt;/author&gt;&lt;author&gt;Waine, C.&lt;/author&gt;&lt;/authors&gt;&lt;/contributors&gt;&lt;auth-address&gt;Centre for Drug Design and Development, The University of Queensland, Brisbane, QLD 4072, Australia. d.craik@mailbox.uq.edu.au&lt;/auth-address&gt;&lt;titles&gt;&lt;title&gt;Plant cyclotides: A unique family of cyclic and knotted proteins that defines the cyclic cystine knot structural motif&lt;/title&gt;&lt;secondary-title&gt;J Mol Biol&lt;/secondary-title&gt;&lt;/titles&gt;&lt;periodical&gt;&lt;full-title&gt;J Mol Biol&lt;/full-title&gt;&lt;/periodical&gt;&lt;pages&gt;1327-36&lt;/pages&gt;&lt;volume&gt;294&lt;/volume&gt;&lt;number&gt;5&lt;/number&gt;&lt;edition&gt;1999/12/22&lt;/edition&gt;&lt;keywords&gt;&lt;keyword&gt;*Amino Acid Motifs&lt;/keyword&gt;&lt;keyword&gt;Amino Acid Sequence&lt;/keyword&gt;&lt;keyword&gt;Conserved Sequence&lt;/keyword&gt;&lt;keyword&gt;Cystine/*chemistry/*metabolism&lt;/keyword&gt;&lt;keyword&gt;Models, Molecular&lt;/keyword&gt;&lt;keyword&gt;Molecular Sequence Data&lt;/keyword&gt;&lt;keyword&gt;Molecular Weight&lt;/keyword&gt;&lt;keyword&gt;Nuclear Magnetic Resonance, Biomolecular&lt;/keyword&gt;&lt;keyword&gt;Peptides/*chemistry/metabolism&lt;/keyword&gt;&lt;keyword&gt;Plant Proteins/*chemistry/metabolism&lt;/keyword&gt;&lt;keyword&gt;Protein Engineering&lt;/keyword&gt;&lt;keyword&gt;Protein Structure, Secondary&lt;/keyword&gt;&lt;keyword&gt;Sequence Alignment&lt;/keyword&gt;&lt;/keywords&gt;&lt;dates&gt;&lt;year&gt;1999&lt;/year&gt;&lt;pub-dates&gt;&lt;date&gt;Dec 17&lt;/date&gt;&lt;/pub-dates&gt;&lt;/dates&gt;&lt;isbn&gt;0022-2836 (Print)&amp;#xD;0022-2836&lt;/isbn&gt;&lt;accession-num&gt;10600388&lt;/accession-num&gt;&lt;urls&gt;&lt;/urls&gt;&lt;electronic-resource-num&gt;10.1006/jmbi.1999.3383&lt;/electronic-resource-num&gt;&lt;remote-database-provider&gt;NLM&lt;/remote-database-provider&gt;&lt;language&gt;eng&lt;/language&gt;&lt;/record&gt;&lt;/Cite&gt;&lt;/EndNote&gt;</w:instrText>
      </w:r>
      <w:r w:rsidRPr="00D24D4F">
        <w:rPr>
          <w:rFonts w:asciiTheme="minorHAnsi" w:hAnsiTheme="minorHAnsi" w:cstheme="minorHAnsi"/>
          <w:bCs/>
        </w:rPr>
        <w:fldChar w:fldCharType="separate"/>
      </w:r>
      <w:r w:rsidR="008273F7" w:rsidRPr="00D24D4F">
        <w:rPr>
          <w:rFonts w:asciiTheme="minorHAnsi" w:hAnsiTheme="minorHAnsi" w:cstheme="minorHAnsi"/>
          <w:bCs/>
          <w:noProof/>
          <w:vertAlign w:val="superscript"/>
        </w:rPr>
        <w:t>22</w:t>
      </w:r>
      <w:r w:rsidRPr="00D24D4F">
        <w:rPr>
          <w:rFonts w:asciiTheme="minorHAnsi" w:hAnsiTheme="minorHAnsi" w:cstheme="minorHAnsi"/>
          <w:bCs/>
        </w:rPr>
        <w:fldChar w:fldCharType="end"/>
      </w:r>
      <w:r w:rsidRPr="00D24D4F">
        <w:rPr>
          <w:rFonts w:asciiTheme="minorHAnsi" w:hAnsiTheme="minorHAnsi" w:cstheme="minorHAnsi"/>
          <w:bCs/>
        </w:rPr>
        <w:t xml:space="preserve">. These natural product small molecules are rich sources of test molecules for drug discovery and development. However, the difficult and tedious methods required for their isolation and purification limit their use for therapeutic applications. The </w:t>
      </w:r>
      <w:r w:rsidR="007B09A2">
        <w:rPr>
          <w:rFonts w:asciiTheme="minorHAnsi" w:hAnsiTheme="minorHAnsi" w:cstheme="minorHAnsi"/>
          <w:bCs/>
        </w:rPr>
        <w:t>liquid-phase</w:t>
      </w:r>
      <w:r w:rsidR="007B09A2" w:rsidRPr="00D24D4F">
        <w:rPr>
          <w:rFonts w:asciiTheme="minorHAnsi" w:hAnsiTheme="minorHAnsi" w:cstheme="minorHAnsi"/>
          <w:bCs/>
        </w:rPr>
        <w:t xml:space="preserve"> </w:t>
      </w:r>
      <w:r w:rsidRPr="00D24D4F">
        <w:rPr>
          <w:rFonts w:asciiTheme="minorHAnsi" w:hAnsiTheme="minorHAnsi" w:cstheme="minorHAnsi"/>
          <w:bCs/>
        </w:rPr>
        <w:t xml:space="preserve">IEF approach used in this report highlights </w:t>
      </w:r>
      <w:r w:rsidR="00D75389">
        <w:rPr>
          <w:rFonts w:asciiTheme="minorHAnsi" w:hAnsiTheme="minorHAnsi" w:cstheme="minorHAnsi"/>
          <w:bCs/>
        </w:rPr>
        <w:t>the ability to separate</w:t>
      </w:r>
      <w:r w:rsidRPr="00D24D4F">
        <w:rPr>
          <w:rFonts w:asciiTheme="minorHAnsi" w:hAnsiTheme="minorHAnsi" w:cstheme="minorHAnsi"/>
          <w:bCs/>
        </w:rPr>
        <w:t xml:space="preserve"> these small molecules and polypeptides without compromising their bioactivities. </w:t>
      </w:r>
    </w:p>
    <w:p w14:paraId="264CB776" w14:textId="77777777" w:rsidR="001F3FA9" w:rsidRPr="00D24D4F" w:rsidRDefault="001F3FA9" w:rsidP="00D24D4F">
      <w:pPr>
        <w:contextualSpacing/>
        <w:jc w:val="both"/>
        <w:rPr>
          <w:rFonts w:asciiTheme="minorHAnsi" w:hAnsiTheme="minorHAnsi" w:cstheme="minorHAnsi"/>
          <w:bCs/>
        </w:rPr>
      </w:pPr>
    </w:p>
    <w:p w14:paraId="7B0DDC86" w14:textId="31604AC9" w:rsidR="001F3FA9" w:rsidRPr="00D24D4F" w:rsidRDefault="001F3FA9" w:rsidP="00D24D4F">
      <w:pPr>
        <w:contextualSpacing/>
        <w:jc w:val="both"/>
        <w:rPr>
          <w:rFonts w:asciiTheme="minorHAnsi" w:hAnsiTheme="minorHAnsi" w:cstheme="minorHAnsi"/>
          <w:bCs/>
        </w:rPr>
      </w:pPr>
      <w:r w:rsidRPr="00D24D4F">
        <w:rPr>
          <w:rFonts w:asciiTheme="minorHAnsi" w:hAnsiTheme="minorHAnsi" w:cstheme="minorHAnsi"/>
          <w:bCs/>
        </w:rPr>
        <w:t>Th</w:t>
      </w:r>
      <w:r w:rsidR="000643CD">
        <w:rPr>
          <w:rFonts w:asciiTheme="minorHAnsi" w:hAnsiTheme="minorHAnsi" w:cstheme="minorHAnsi"/>
          <w:bCs/>
        </w:rPr>
        <w:t>is</w:t>
      </w:r>
      <w:r w:rsidRPr="00D24D4F">
        <w:rPr>
          <w:rFonts w:asciiTheme="minorHAnsi" w:hAnsiTheme="minorHAnsi" w:cstheme="minorHAnsi"/>
          <w:bCs/>
        </w:rPr>
        <w:t xml:space="preserve"> IEF based </w:t>
      </w:r>
      <w:r w:rsidR="000643CD">
        <w:rPr>
          <w:rFonts w:asciiTheme="minorHAnsi" w:hAnsiTheme="minorHAnsi" w:cstheme="minorHAnsi"/>
          <w:bCs/>
        </w:rPr>
        <w:t>method</w:t>
      </w:r>
      <w:r w:rsidR="000643CD" w:rsidRPr="00D24D4F">
        <w:rPr>
          <w:rFonts w:asciiTheme="minorHAnsi" w:hAnsiTheme="minorHAnsi" w:cstheme="minorHAnsi"/>
          <w:bCs/>
        </w:rPr>
        <w:t xml:space="preserve"> </w:t>
      </w:r>
      <w:r w:rsidRPr="00D24D4F">
        <w:rPr>
          <w:rFonts w:asciiTheme="minorHAnsi" w:hAnsiTheme="minorHAnsi" w:cstheme="minorHAnsi"/>
          <w:bCs/>
        </w:rPr>
        <w:t xml:space="preserve">offers several advantages in separating biological molecules including </w:t>
      </w:r>
      <w:r w:rsidR="00D75389">
        <w:rPr>
          <w:rFonts w:asciiTheme="minorHAnsi" w:hAnsiTheme="minorHAnsi" w:cstheme="minorHAnsi"/>
          <w:bCs/>
        </w:rPr>
        <w:t xml:space="preserve">concentration of </w:t>
      </w:r>
      <w:r w:rsidRPr="00D24D4F">
        <w:rPr>
          <w:rFonts w:asciiTheme="minorHAnsi" w:hAnsiTheme="minorHAnsi" w:cstheme="minorHAnsi"/>
          <w:bCs/>
        </w:rPr>
        <w:t xml:space="preserve">purified proteins from a complex mixture, </w:t>
      </w:r>
      <w:r w:rsidR="00D75389">
        <w:rPr>
          <w:rFonts w:asciiTheme="minorHAnsi" w:hAnsiTheme="minorHAnsi" w:cstheme="minorHAnsi"/>
          <w:bCs/>
        </w:rPr>
        <w:t>maintenance of</w:t>
      </w:r>
      <w:r w:rsidRPr="00D24D4F">
        <w:rPr>
          <w:rFonts w:asciiTheme="minorHAnsi" w:hAnsiTheme="minorHAnsi" w:cstheme="minorHAnsi"/>
          <w:bCs/>
        </w:rPr>
        <w:t xml:space="preserve"> native conformation during and after </w:t>
      </w:r>
      <w:r w:rsidR="000643CD">
        <w:rPr>
          <w:rFonts w:asciiTheme="minorHAnsi" w:hAnsiTheme="minorHAnsi" w:cstheme="minorHAnsi"/>
          <w:bCs/>
        </w:rPr>
        <w:t>their</w:t>
      </w:r>
      <w:r w:rsidRPr="00D24D4F">
        <w:rPr>
          <w:rFonts w:asciiTheme="minorHAnsi" w:hAnsiTheme="minorHAnsi" w:cstheme="minorHAnsi"/>
          <w:bCs/>
        </w:rPr>
        <w:t xml:space="preserve"> focusing, and </w:t>
      </w:r>
      <w:r w:rsidR="00D75389">
        <w:rPr>
          <w:rFonts w:asciiTheme="minorHAnsi" w:hAnsiTheme="minorHAnsi" w:cstheme="minorHAnsi"/>
          <w:bCs/>
        </w:rPr>
        <w:t xml:space="preserve">collection of samples </w:t>
      </w:r>
      <w:r w:rsidRPr="00D24D4F">
        <w:rPr>
          <w:rFonts w:asciiTheme="minorHAnsi" w:hAnsiTheme="minorHAnsi" w:cstheme="minorHAnsi"/>
          <w:bCs/>
        </w:rPr>
        <w:t>as individual purified fractions without cross-contamination. When necessary, samples can be re-focused with a narrow pH range to purify protein isoforms.</w:t>
      </w:r>
      <w:r w:rsidR="00D1087D" w:rsidRPr="00D24D4F">
        <w:rPr>
          <w:rFonts w:asciiTheme="minorHAnsi" w:hAnsiTheme="minorHAnsi" w:cstheme="minorHAnsi"/>
          <w:bCs/>
        </w:rPr>
        <w:t xml:space="preserve"> </w:t>
      </w:r>
      <w:r w:rsidRPr="00D24D4F">
        <w:rPr>
          <w:rFonts w:asciiTheme="minorHAnsi" w:hAnsiTheme="minorHAnsi" w:cstheme="minorHAnsi"/>
          <w:bCs/>
        </w:rPr>
        <w:t xml:space="preserve">Since </w:t>
      </w:r>
      <w:r w:rsidR="00D75389">
        <w:rPr>
          <w:rFonts w:asciiTheme="minorHAnsi" w:hAnsiTheme="minorHAnsi" w:cstheme="minorHAnsi"/>
          <w:bCs/>
        </w:rPr>
        <w:t xml:space="preserve">a </w:t>
      </w:r>
      <w:r w:rsidRPr="00D24D4F">
        <w:rPr>
          <w:rFonts w:asciiTheme="minorHAnsi" w:hAnsiTheme="minorHAnsi" w:cstheme="minorHAnsi"/>
          <w:bCs/>
        </w:rPr>
        <w:t xml:space="preserve">miniature </w:t>
      </w:r>
      <w:r w:rsidR="00D75389">
        <w:rPr>
          <w:rFonts w:asciiTheme="minorHAnsi" w:hAnsiTheme="minorHAnsi" w:cstheme="minorHAnsi"/>
          <w:bCs/>
        </w:rPr>
        <w:t xml:space="preserve">IEF </w:t>
      </w:r>
      <w:r w:rsidRPr="00D24D4F">
        <w:rPr>
          <w:rFonts w:asciiTheme="minorHAnsi" w:hAnsiTheme="minorHAnsi" w:cstheme="minorHAnsi"/>
          <w:bCs/>
        </w:rPr>
        <w:t>focusing cell (~15</w:t>
      </w:r>
      <w:r w:rsidR="007C42E3" w:rsidRPr="00D24D4F">
        <w:rPr>
          <w:rFonts w:asciiTheme="minorHAnsi" w:hAnsiTheme="minorHAnsi" w:cstheme="minorHAnsi"/>
          <w:bCs/>
        </w:rPr>
        <w:t xml:space="preserve"> mL</w:t>
      </w:r>
      <w:r w:rsidRPr="00D24D4F">
        <w:rPr>
          <w:rFonts w:asciiTheme="minorHAnsi" w:hAnsiTheme="minorHAnsi" w:cstheme="minorHAnsi"/>
          <w:bCs/>
        </w:rPr>
        <w:t>) is available, it can be used for smaller volumes of samples</w:t>
      </w:r>
      <w:r w:rsidR="000643CD">
        <w:rPr>
          <w:rFonts w:asciiTheme="minorHAnsi" w:hAnsiTheme="minorHAnsi" w:cstheme="minorHAnsi"/>
          <w:bCs/>
        </w:rPr>
        <w:t xml:space="preserve"> as well</w:t>
      </w:r>
      <w:r w:rsidRPr="00D24D4F">
        <w:rPr>
          <w:rFonts w:asciiTheme="minorHAnsi" w:hAnsiTheme="minorHAnsi" w:cstheme="minorHAnsi"/>
          <w:bCs/>
        </w:rPr>
        <w:t>. The new finding from this report is that organic small molecules and peptides can be separated from a complex plant extract. Though it is difficult to agree that small molecules can be separated from natural product extracts</w:t>
      </w:r>
      <w:r w:rsidR="000643CD">
        <w:rPr>
          <w:rFonts w:asciiTheme="minorHAnsi" w:hAnsiTheme="minorHAnsi" w:cstheme="minorHAnsi"/>
          <w:bCs/>
        </w:rPr>
        <w:t xml:space="preserve"> by IEF</w:t>
      </w:r>
      <w:r w:rsidRPr="00D24D4F">
        <w:rPr>
          <w:rFonts w:asciiTheme="minorHAnsi" w:hAnsiTheme="minorHAnsi" w:cstheme="minorHAnsi"/>
          <w:bCs/>
        </w:rPr>
        <w:t>, it is plausible for those compounds that are amphoteric. The gymnemic acid</w:t>
      </w:r>
      <w:r w:rsidR="00BE2645" w:rsidRPr="00D24D4F">
        <w:rPr>
          <w:rFonts w:asciiTheme="minorHAnsi" w:hAnsiTheme="minorHAnsi" w:cstheme="minorHAnsi"/>
          <w:bCs/>
        </w:rPr>
        <w:t>s</w:t>
      </w:r>
      <w:r w:rsidRPr="00D24D4F">
        <w:rPr>
          <w:rFonts w:asciiTheme="minorHAnsi" w:hAnsiTheme="minorHAnsi" w:cstheme="minorHAnsi"/>
          <w:bCs/>
        </w:rPr>
        <w:t xml:space="preserve"> that we</w:t>
      </w:r>
      <w:r w:rsidR="006A5773">
        <w:rPr>
          <w:rFonts w:asciiTheme="minorHAnsi" w:hAnsiTheme="minorHAnsi" w:cstheme="minorHAnsi"/>
          <w:bCs/>
        </w:rPr>
        <w:t>re</w:t>
      </w:r>
      <w:r w:rsidRPr="00D24D4F">
        <w:rPr>
          <w:rFonts w:asciiTheme="minorHAnsi" w:hAnsiTheme="minorHAnsi" w:cstheme="minorHAnsi"/>
          <w:bCs/>
        </w:rPr>
        <w:t xml:space="preserve"> separated from </w:t>
      </w:r>
      <w:r w:rsidR="006A5773">
        <w:rPr>
          <w:rFonts w:asciiTheme="minorHAnsi" w:hAnsiTheme="minorHAnsi" w:cstheme="minorHAnsi"/>
          <w:bCs/>
        </w:rPr>
        <w:t xml:space="preserve">the </w:t>
      </w:r>
      <w:r w:rsidRPr="00D24D4F">
        <w:rPr>
          <w:rFonts w:asciiTheme="minorHAnsi" w:hAnsiTheme="minorHAnsi" w:cstheme="minorHAnsi"/>
          <w:bCs/>
        </w:rPr>
        <w:t xml:space="preserve">gurmarin peptide in the </w:t>
      </w:r>
      <w:r w:rsidRPr="00D24D4F">
        <w:rPr>
          <w:rFonts w:asciiTheme="minorHAnsi" w:hAnsiTheme="minorHAnsi" w:cstheme="minorHAnsi"/>
          <w:bCs/>
          <w:i/>
          <w:iCs/>
        </w:rPr>
        <w:t>G. sylvestre</w:t>
      </w:r>
      <w:r w:rsidRPr="00D24D4F">
        <w:rPr>
          <w:rFonts w:asciiTheme="minorHAnsi" w:hAnsiTheme="minorHAnsi" w:cstheme="minorHAnsi"/>
          <w:bCs/>
        </w:rPr>
        <w:t xml:space="preserve"> extract appear to be amphoteric as they contain a carboxylic acid group or they behave so at least in the presence of </w:t>
      </w:r>
      <w:r w:rsidR="006A5773">
        <w:rPr>
          <w:rFonts w:asciiTheme="minorHAnsi" w:hAnsiTheme="minorHAnsi" w:cstheme="minorHAnsi"/>
          <w:bCs/>
        </w:rPr>
        <w:t xml:space="preserve">the </w:t>
      </w:r>
      <w:r w:rsidRPr="00D24D4F">
        <w:rPr>
          <w:rFonts w:asciiTheme="minorHAnsi" w:hAnsiTheme="minorHAnsi" w:cstheme="minorHAnsi"/>
          <w:bCs/>
        </w:rPr>
        <w:t>ampholyte used. Since glycosides are bioactive natural molecules</w:t>
      </w:r>
      <w:r w:rsidR="006A5773" w:rsidRPr="006A5773">
        <w:rPr>
          <w:rFonts w:asciiTheme="minorHAnsi" w:hAnsiTheme="minorHAnsi" w:cstheme="minorHAnsi"/>
          <w:bCs/>
        </w:rPr>
        <w:t xml:space="preserve"> </w:t>
      </w:r>
      <w:r w:rsidR="006A5773" w:rsidRPr="00D24D4F">
        <w:rPr>
          <w:rFonts w:asciiTheme="minorHAnsi" w:hAnsiTheme="minorHAnsi" w:cstheme="minorHAnsi"/>
          <w:bCs/>
        </w:rPr>
        <w:t>similar to gymnemic acids</w:t>
      </w:r>
      <w:r w:rsidRPr="00D24D4F">
        <w:rPr>
          <w:rFonts w:asciiTheme="minorHAnsi" w:hAnsiTheme="minorHAnsi" w:cstheme="minorHAnsi"/>
          <w:bCs/>
        </w:rPr>
        <w:t xml:space="preserve">, the IEF method can be used to separate them from complex natural sources. Similarly, peptides from natural products </w:t>
      </w:r>
      <w:r w:rsidR="00D75389">
        <w:rPr>
          <w:rFonts w:asciiTheme="minorHAnsi" w:hAnsiTheme="minorHAnsi" w:cstheme="minorHAnsi"/>
          <w:bCs/>
        </w:rPr>
        <w:t>may also</w:t>
      </w:r>
      <w:r w:rsidR="00D75389" w:rsidRPr="00D24D4F">
        <w:rPr>
          <w:rFonts w:asciiTheme="minorHAnsi" w:hAnsiTheme="minorHAnsi" w:cstheme="minorHAnsi"/>
          <w:bCs/>
        </w:rPr>
        <w:t xml:space="preserve"> </w:t>
      </w:r>
      <w:r w:rsidRPr="00D24D4F">
        <w:rPr>
          <w:rFonts w:asciiTheme="minorHAnsi" w:hAnsiTheme="minorHAnsi" w:cstheme="minorHAnsi"/>
          <w:bCs/>
        </w:rPr>
        <w:t xml:space="preserve">be isolated using this </w:t>
      </w:r>
      <w:r w:rsidR="00BB6E4F">
        <w:rPr>
          <w:rFonts w:asciiTheme="minorHAnsi" w:hAnsiTheme="minorHAnsi" w:cstheme="minorHAnsi"/>
          <w:bCs/>
        </w:rPr>
        <w:t xml:space="preserve">liquid-phase IEF </w:t>
      </w:r>
      <w:r w:rsidR="00D75389">
        <w:rPr>
          <w:rFonts w:asciiTheme="minorHAnsi" w:hAnsiTheme="minorHAnsi" w:cstheme="minorHAnsi"/>
          <w:bCs/>
        </w:rPr>
        <w:t>approach.</w:t>
      </w:r>
    </w:p>
    <w:p w14:paraId="346EC7B9" w14:textId="18F0DF79" w:rsidR="001F3FA9" w:rsidRPr="00D24D4F" w:rsidRDefault="001F3FA9" w:rsidP="00D24D4F">
      <w:pPr>
        <w:contextualSpacing/>
        <w:jc w:val="both"/>
        <w:rPr>
          <w:rFonts w:asciiTheme="minorHAnsi" w:hAnsiTheme="minorHAnsi" w:cstheme="minorHAnsi"/>
          <w:bCs/>
        </w:rPr>
      </w:pPr>
    </w:p>
    <w:p w14:paraId="47CFB43B" w14:textId="5621DA55" w:rsidR="001F3FA9" w:rsidRPr="003364E3" w:rsidRDefault="00481511" w:rsidP="00BB6E4F">
      <w:pPr>
        <w:rPr>
          <w:rFonts w:asciiTheme="minorHAnsi" w:hAnsiTheme="minorHAnsi"/>
        </w:rPr>
      </w:pPr>
      <w:r w:rsidRPr="00D24D4F">
        <w:rPr>
          <w:rFonts w:asciiTheme="minorHAnsi" w:hAnsiTheme="minorHAnsi" w:cstheme="minorHAnsi"/>
          <w:bCs/>
        </w:rPr>
        <w:t xml:space="preserve">Some of the limitations in this approach </w:t>
      </w:r>
      <w:r w:rsidR="00D75389">
        <w:rPr>
          <w:rFonts w:asciiTheme="minorHAnsi" w:hAnsiTheme="minorHAnsi" w:cstheme="minorHAnsi"/>
          <w:bCs/>
        </w:rPr>
        <w:t>are</w:t>
      </w:r>
      <w:r w:rsidR="00D75389" w:rsidRPr="00D24D4F">
        <w:rPr>
          <w:rFonts w:asciiTheme="minorHAnsi" w:hAnsiTheme="minorHAnsi" w:cstheme="minorHAnsi"/>
          <w:bCs/>
        </w:rPr>
        <w:t xml:space="preserve"> </w:t>
      </w:r>
      <w:r w:rsidRPr="00D24D4F">
        <w:rPr>
          <w:rFonts w:asciiTheme="minorHAnsi" w:hAnsiTheme="minorHAnsi" w:cstheme="minorHAnsi"/>
          <w:bCs/>
        </w:rPr>
        <w:t xml:space="preserve">that not all small molecules can be fractionated by the IEF method as they must be water-soluble and weakly amphoteric, </w:t>
      </w:r>
      <w:r w:rsidRPr="003364E3">
        <w:rPr>
          <w:rFonts w:asciiTheme="minorHAnsi" w:hAnsiTheme="minorHAnsi" w:cstheme="minorHAnsi"/>
          <w:bCs/>
        </w:rPr>
        <w:t xml:space="preserve">at least. </w:t>
      </w:r>
      <w:r w:rsidR="003364E3" w:rsidRPr="00BB6E4F">
        <w:rPr>
          <w:rFonts w:asciiTheme="minorHAnsi" w:hAnsiTheme="minorHAnsi"/>
          <w:color w:val="000000"/>
        </w:rPr>
        <w:t xml:space="preserve">The extract used here was prepared by </w:t>
      </w:r>
      <w:r w:rsidR="006A5773">
        <w:rPr>
          <w:rFonts w:asciiTheme="minorHAnsi" w:hAnsiTheme="minorHAnsi"/>
          <w:color w:val="000000"/>
        </w:rPr>
        <w:t xml:space="preserve">a </w:t>
      </w:r>
      <w:r w:rsidR="003364E3" w:rsidRPr="00BB6E4F">
        <w:rPr>
          <w:rFonts w:asciiTheme="minorHAnsi" w:hAnsiTheme="minorHAnsi"/>
          <w:color w:val="000000"/>
        </w:rPr>
        <w:t xml:space="preserve">50% methanol extraction of dried plant </w:t>
      </w:r>
      <w:r w:rsidR="006A5773" w:rsidRPr="00BB6E4F">
        <w:rPr>
          <w:rFonts w:asciiTheme="minorHAnsi" w:hAnsiTheme="minorHAnsi"/>
          <w:color w:val="000000"/>
        </w:rPr>
        <w:t>material but</w:t>
      </w:r>
      <w:r w:rsidR="003364E3" w:rsidRPr="00BB6E4F">
        <w:rPr>
          <w:rFonts w:asciiTheme="minorHAnsi" w:hAnsiTheme="minorHAnsi"/>
          <w:color w:val="000000"/>
        </w:rPr>
        <w:t xml:space="preserve"> is water-soluble</w:t>
      </w:r>
      <w:r w:rsidR="003364E3">
        <w:rPr>
          <w:rFonts w:asciiTheme="minorHAnsi" w:hAnsiTheme="minorHAnsi"/>
        </w:rPr>
        <w:t xml:space="preserve">. </w:t>
      </w:r>
      <w:r w:rsidRPr="003364E3">
        <w:rPr>
          <w:rFonts w:asciiTheme="minorHAnsi" w:hAnsiTheme="minorHAnsi" w:cstheme="minorHAnsi"/>
          <w:bCs/>
        </w:rPr>
        <w:t>The use of the IEF</w:t>
      </w:r>
      <w:r w:rsidRPr="00D24D4F">
        <w:rPr>
          <w:rFonts w:asciiTheme="minorHAnsi" w:hAnsiTheme="minorHAnsi" w:cstheme="minorHAnsi"/>
          <w:bCs/>
        </w:rPr>
        <w:t xml:space="preserve"> method </w:t>
      </w:r>
      <w:r w:rsidR="00BB6E4F">
        <w:rPr>
          <w:rFonts w:asciiTheme="minorHAnsi" w:hAnsiTheme="minorHAnsi" w:cstheme="minorHAnsi"/>
          <w:bCs/>
        </w:rPr>
        <w:t>for</w:t>
      </w:r>
      <w:r w:rsidRPr="00D24D4F">
        <w:rPr>
          <w:rFonts w:asciiTheme="minorHAnsi" w:hAnsiTheme="minorHAnsi" w:cstheme="minorHAnsi"/>
          <w:bCs/>
        </w:rPr>
        <w:t xml:space="preserve"> solvent-soluble and amphoteric compounds remains to be seen as some of the organic solvents are incompatible with the </w:t>
      </w:r>
      <w:r w:rsidR="00D75389">
        <w:rPr>
          <w:rFonts w:asciiTheme="minorHAnsi" w:hAnsiTheme="minorHAnsi" w:cstheme="minorHAnsi"/>
          <w:bCs/>
        </w:rPr>
        <w:t>liquid-phase IEF instrument</w:t>
      </w:r>
      <w:r w:rsidR="00D75389" w:rsidRPr="00D24D4F">
        <w:rPr>
          <w:rFonts w:asciiTheme="minorHAnsi" w:hAnsiTheme="minorHAnsi" w:cstheme="minorHAnsi"/>
          <w:bCs/>
        </w:rPr>
        <w:t xml:space="preserve"> </w:t>
      </w:r>
      <w:r w:rsidRPr="00D24D4F">
        <w:rPr>
          <w:rFonts w:asciiTheme="minorHAnsi" w:hAnsiTheme="minorHAnsi" w:cstheme="minorHAnsi"/>
          <w:bCs/>
        </w:rPr>
        <w:t xml:space="preserve">components. The tendency of proteins to precipitate at their isoelectric points (pI) in low ionic </w:t>
      </w:r>
      <w:r w:rsidRPr="00D24D4F">
        <w:rPr>
          <w:rFonts w:asciiTheme="minorHAnsi" w:hAnsiTheme="minorHAnsi" w:cstheme="minorHAnsi"/>
          <w:bCs/>
        </w:rPr>
        <w:lastRenderedPageBreak/>
        <w:t xml:space="preserve">strength solutions is well known. However, in a rotating IEF system, protein precipitation is reduced as the focused proteins remain in circulation at their pI point. </w:t>
      </w:r>
    </w:p>
    <w:p w14:paraId="734336F0" w14:textId="749F88B9" w:rsidR="00481511" w:rsidRPr="00D24D4F" w:rsidRDefault="00481511" w:rsidP="00D24D4F">
      <w:pPr>
        <w:contextualSpacing/>
        <w:jc w:val="both"/>
        <w:rPr>
          <w:rFonts w:asciiTheme="minorHAnsi" w:hAnsiTheme="minorHAnsi" w:cstheme="minorHAnsi"/>
          <w:bCs/>
        </w:rPr>
      </w:pPr>
    </w:p>
    <w:p w14:paraId="375D77AD" w14:textId="0734EA61" w:rsidR="00E853AC" w:rsidRPr="00D24D4F" w:rsidRDefault="00481511" w:rsidP="00D24D4F">
      <w:pPr>
        <w:contextualSpacing/>
        <w:jc w:val="both"/>
        <w:rPr>
          <w:rFonts w:asciiTheme="minorHAnsi" w:hAnsiTheme="minorHAnsi" w:cstheme="minorHAnsi"/>
          <w:bCs/>
        </w:rPr>
      </w:pPr>
      <w:r w:rsidRPr="00D24D4F">
        <w:rPr>
          <w:rFonts w:asciiTheme="minorHAnsi" w:hAnsiTheme="minorHAnsi" w:cstheme="minorHAnsi"/>
          <w:bCs/>
        </w:rPr>
        <w:t>If one uses a high concentration of proteins in th</w:t>
      </w:r>
      <w:r w:rsidR="000643CD">
        <w:rPr>
          <w:rFonts w:asciiTheme="minorHAnsi" w:hAnsiTheme="minorHAnsi" w:cstheme="minorHAnsi"/>
          <w:bCs/>
        </w:rPr>
        <w:t>is IEF</w:t>
      </w:r>
      <w:r w:rsidRPr="00D24D4F">
        <w:rPr>
          <w:rFonts w:asciiTheme="minorHAnsi" w:hAnsiTheme="minorHAnsi" w:cstheme="minorHAnsi"/>
          <w:bCs/>
        </w:rPr>
        <w:t xml:space="preserve"> separation, precipitation may occur. To minimize protein precipitation and to improve protein focusing, urea can be used up to 3-5</w:t>
      </w:r>
      <w:r w:rsidR="00D75389">
        <w:rPr>
          <w:rFonts w:asciiTheme="minorHAnsi" w:hAnsiTheme="minorHAnsi" w:cstheme="minorHAnsi"/>
          <w:bCs/>
        </w:rPr>
        <w:t xml:space="preserve"> </w:t>
      </w:r>
      <w:r w:rsidRPr="00D24D4F">
        <w:rPr>
          <w:rFonts w:asciiTheme="minorHAnsi" w:hAnsiTheme="minorHAnsi" w:cstheme="minorHAnsi"/>
          <w:bCs/>
        </w:rPr>
        <w:t>M. Nonionic detergents such as CHAPS, digitonin and low concentration of detergents (0.1-1%) can also be used to reduce protein aggregation during IEF. However, urea and detergents need to be removed before analyzing the proteins for their activity</w:t>
      </w:r>
      <w:r w:rsidR="000643CD">
        <w:rPr>
          <w:rFonts w:asciiTheme="minorHAnsi" w:hAnsiTheme="minorHAnsi" w:cstheme="minorHAnsi"/>
          <w:bCs/>
        </w:rPr>
        <w:t xml:space="preserve"> and in some cases, these agents may affect protein functions</w:t>
      </w:r>
      <w:r w:rsidRPr="00D24D4F">
        <w:rPr>
          <w:rFonts w:asciiTheme="minorHAnsi" w:hAnsiTheme="minorHAnsi" w:cstheme="minorHAnsi"/>
          <w:bCs/>
        </w:rPr>
        <w:t>.</w:t>
      </w:r>
      <w:r w:rsidR="005A58EE">
        <w:rPr>
          <w:rFonts w:asciiTheme="minorHAnsi" w:hAnsiTheme="minorHAnsi" w:cstheme="minorHAnsi"/>
          <w:bCs/>
        </w:rPr>
        <w:t xml:space="preserve"> </w:t>
      </w:r>
      <w:r w:rsidR="00E853AC" w:rsidRPr="00D24D4F">
        <w:rPr>
          <w:rFonts w:asciiTheme="minorHAnsi" w:hAnsiTheme="minorHAnsi" w:cstheme="minorHAnsi"/>
          <w:bCs/>
        </w:rPr>
        <w:t xml:space="preserve">A few critical steps </w:t>
      </w:r>
      <w:r w:rsidR="006A5773">
        <w:rPr>
          <w:rFonts w:asciiTheme="minorHAnsi" w:hAnsiTheme="minorHAnsi" w:cstheme="minorHAnsi"/>
          <w:bCs/>
        </w:rPr>
        <w:t>to</w:t>
      </w:r>
      <w:r w:rsidR="00E853AC" w:rsidRPr="00D24D4F">
        <w:rPr>
          <w:rFonts w:asciiTheme="minorHAnsi" w:hAnsiTheme="minorHAnsi" w:cstheme="minorHAnsi"/>
          <w:bCs/>
        </w:rPr>
        <w:t xml:space="preserve"> consider during </w:t>
      </w:r>
      <w:r w:rsidR="00D75389">
        <w:rPr>
          <w:rFonts w:asciiTheme="minorHAnsi" w:hAnsiTheme="minorHAnsi" w:cstheme="minorHAnsi"/>
          <w:bCs/>
        </w:rPr>
        <w:t xml:space="preserve">a liquid-phase IEF </w:t>
      </w:r>
      <w:r w:rsidR="00E853AC" w:rsidRPr="00D24D4F">
        <w:rPr>
          <w:rFonts w:asciiTheme="minorHAnsi" w:hAnsiTheme="minorHAnsi" w:cstheme="minorHAnsi"/>
          <w:bCs/>
        </w:rPr>
        <w:t xml:space="preserve">run include loading the IEF focusing cell without air bubbles, replacing the ion exchange membranes if they were damaged, </w:t>
      </w:r>
      <w:r w:rsidR="006A5773">
        <w:rPr>
          <w:rFonts w:asciiTheme="minorHAnsi" w:hAnsiTheme="minorHAnsi" w:cstheme="minorHAnsi"/>
          <w:bCs/>
        </w:rPr>
        <w:t xml:space="preserve">and </w:t>
      </w:r>
      <w:r w:rsidR="00E853AC" w:rsidRPr="00D24D4F">
        <w:rPr>
          <w:rFonts w:asciiTheme="minorHAnsi" w:hAnsiTheme="minorHAnsi" w:cstheme="minorHAnsi"/>
          <w:bCs/>
        </w:rPr>
        <w:t>replacing the vent buttons after a certain number of repeated uses.</w:t>
      </w:r>
    </w:p>
    <w:p w14:paraId="1D56F3F6" w14:textId="77777777" w:rsidR="00CB511D" w:rsidRPr="00D24D4F" w:rsidRDefault="00CB511D" w:rsidP="00D24D4F">
      <w:pPr>
        <w:contextualSpacing/>
        <w:jc w:val="both"/>
        <w:rPr>
          <w:rFonts w:asciiTheme="minorHAnsi" w:hAnsiTheme="minorHAnsi" w:cstheme="minorHAnsi"/>
        </w:rPr>
      </w:pPr>
    </w:p>
    <w:p w14:paraId="6174B762" w14:textId="4447870E" w:rsidR="001E7955" w:rsidRPr="00D24D4F" w:rsidRDefault="00E75719" w:rsidP="00D24D4F">
      <w:pPr>
        <w:contextualSpacing/>
        <w:jc w:val="both"/>
        <w:rPr>
          <w:rFonts w:asciiTheme="minorHAnsi" w:hAnsiTheme="minorHAnsi" w:cstheme="minorHAnsi"/>
        </w:rPr>
      </w:pPr>
      <w:r w:rsidRPr="00D24D4F">
        <w:rPr>
          <w:rFonts w:asciiTheme="minorHAnsi" w:hAnsiTheme="minorHAnsi" w:cstheme="minorHAnsi"/>
        </w:rPr>
        <w:t xml:space="preserve">In </w:t>
      </w:r>
      <w:r w:rsidR="00F514C9" w:rsidRPr="00D24D4F">
        <w:rPr>
          <w:rFonts w:asciiTheme="minorHAnsi" w:hAnsiTheme="minorHAnsi" w:cstheme="minorHAnsi"/>
        </w:rPr>
        <w:t>conclusion</w:t>
      </w:r>
      <w:r w:rsidRPr="00D24D4F">
        <w:rPr>
          <w:rFonts w:asciiTheme="minorHAnsi" w:hAnsiTheme="minorHAnsi" w:cstheme="minorHAnsi"/>
        </w:rPr>
        <w:t xml:space="preserve">, using the </w:t>
      </w:r>
      <w:r w:rsidR="00D75389">
        <w:rPr>
          <w:rFonts w:asciiTheme="minorHAnsi" w:hAnsiTheme="minorHAnsi" w:cstheme="minorHAnsi"/>
        </w:rPr>
        <w:t xml:space="preserve">liquid-phase </w:t>
      </w:r>
      <w:r w:rsidRPr="00D24D4F">
        <w:rPr>
          <w:rFonts w:asciiTheme="minorHAnsi" w:hAnsiTheme="minorHAnsi" w:cstheme="minorHAnsi"/>
        </w:rPr>
        <w:t>IEF method</w:t>
      </w:r>
      <w:r w:rsidR="006A5773">
        <w:rPr>
          <w:rFonts w:asciiTheme="minorHAnsi" w:hAnsiTheme="minorHAnsi" w:cstheme="minorHAnsi"/>
        </w:rPr>
        <w:t>,</w:t>
      </w:r>
      <w:r w:rsidRPr="00D24D4F">
        <w:rPr>
          <w:rFonts w:asciiTheme="minorHAnsi" w:hAnsiTheme="minorHAnsi" w:cstheme="minorHAnsi"/>
        </w:rPr>
        <w:t xml:space="preserve"> we have shown the separation of bioactive gymnemic acids and gurmarin polypeptide from </w:t>
      </w:r>
      <w:r w:rsidR="006A5773">
        <w:rPr>
          <w:rFonts w:asciiTheme="minorHAnsi" w:hAnsiTheme="minorHAnsi" w:cstheme="minorHAnsi"/>
        </w:rPr>
        <w:t xml:space="preserve">the </w:t>
      </w:r>
      <w:r w:rsidRPr="00D24D4F">
        <w:rPr>
          <w:rFonts w:asciiTheme="minorHAnsi" w:hAnsiTheme="minorHAnsi" w:cstheme="minorHAnsi"/>
          <w:i/>
          <w:iCs/>
        </w:rPr>
        <w:t>G. sylvestre</w:t>
      </w:r>
      <w:r w:rsidRPr="00D24D4F">
        <w:rPr>
          <w:rFonts w:asciiTheme="minorHAnsi" w:hAnsiTheme="minorHAnsi" w:cstheme="minorHAnsi"/>
        </w:rPr>
        <w:t xml:space="preserve"> leaf extract. </w:t>
      </w:r>
      <w:r w:rsidR="00EB3103" w:rsidRPr="00D24D4F">
        <w:rPr>
          <w:rFonts w:asciiTheme="minorHAnsi" w:hAnsiTheme="minorHAnsi" w:cstheme="minorHAnsi"/>
        </w:rPr>
        <w:t xml:space="preserve">Further, </w:t>
      </w:r>
      <w:r w:rsidR="00D75389">
        <w:rPr>
          <w:rFonts w:asciiTheme="minorHAnsi" w:hAnsiTheme="minorHAnsi" w:cstheme="minorHAnsi"/>
        </w:rPr>
        <w:t xml:space="preserve">liquid-phase </w:t>
      </w:r>
      <w:r w:rsidRPr="00D24D4F">
        <w:rPr>
          <w:rFonts w:asciiTheme="minorHAnsi" w:hAnsiTheme="minorHAnsi" w:cstheme="minorHAnsi"/>
        </w:rPr>
        <w:t>IEF can be useful to enrich selective proteins from the complex crude extract</w:t>
      </w:r>
      <w:r w:rsidR="00E42FB2" w:rsidRPr="00D24D4F">
        <w:rPr>
          <w:rFonts w:asciiTheme="minorHAnsi" w:hAnsiTheme="minorHAnsi" w:cstheme="minorHAnsi"/>
        </w:rPr>
        <w:t>s</w:t>
      </w:r>
      <w:r w:rsidRPr="00D24D4F">
        <w:rPr>
          <w:rFonts w:asciiTheme="minorHAnsi" w:hAnsiTheme="minorHAnsi" w:cstheme="minorHAnsi"/>
        </w:rPr>
        <w:t xml:space="preserve"> of pathogenic microbe</w:t>
      </w:r>
      <w:r w:rsidR="00E42FB2" w:rsidRPr="00D24D4F">
        <w:rPr>
          <w:rFonts w:asciiTheme="minorHAnsi" w:hAnsiTheme="minorHAnsi" w:cstheme="minorHAnsi"/>
        </w:rPr>
        <w:t>s</w:t>
      </w:r>
      <w:r w:rsidRPr="00D24D4F">
        <w:rPr>
          <w:rFonts w:asciiTheme="minorHAnsi" w:hAnsiTheme="minorHAnsi" w:cstheme="minorHAnsi"/>
        </w:rPr>
        <w:t>.</w:t>
      </w:r>
      <w:r w:rsidR="00FD07D0" w:rsidRPr="00D24D4F">
        <w:rPr>
          <w:rFonts w:asciiTheme="minorHAnsi" w:hAnsiTheme="minorHAnsi" w:cstheme="minorHAnsi"/>
        </w:rPr>
        <w:t xml:space="preserve"> </w:t>
      </w:r>
    </w:p>
    <w:p w14:paraId="55AC1E97" w14:textId="77777777" w:rsidR="00E75719" w:rsidRPr="00D24D4F" w:rsidRDefault="00E75719" w:rsidP="00D24D4F">
      <w:pPr>
        <w:contextualSpacing/>
        <w:jc w:val="both"/>
        <w:rPr>
          <w:rFonts w:asciiTheme="minorHAnsi" w:hAnsiTheme="minorHAnsi" w:cstheme="minorHAnsi"/>
        </w:rPr>
      </w:pPr>
    </w:p>
    <w:p w14:paraId="7478D26F" w14:textId="4B0B84BE" w:rsidR="007E5758" w:rsidRPr="00D24D4F" w:rsidRDefault="005A58EE" w:rsidP="00D24D4F">
      <w:pPr>
        <w:contextualSpacing/>
        <w:jc w:val="both"/>
        <w:rPr>
          <w:rFonts w:asciiTheme="minorHAnsi" w:hAnsiTheme="minorHAnsi" w:cstheme="minorHAnsi"/>
          <w:b/>
          <w:bCs/>
        </w:rPr>
      </w:pPr>
      <w:r w:rsidRPr="00D24D4F">
        <w:rPr>
          <w:rFonts w:asciiTheme="minorHAnsi" w:hAnsiTheme="minorHAnsi" w:cstheme="minorHAnsi"/>
          <w:b/>
          <w:bCs/>
        </w:rPr>
        <w:t>DISCLOSURES</w:t>
      </w:r>
      <w:r>
        <w:rPr>
          <w:rFonts w:asciiTheme="minorHAnsi" w:hAnsiTheme="minorHAnsi" w:cstheme="minorHAnsi"/>
          <w:b/>
          <w:bCs/>
        </w:rPr>
        <w:t>:</w:t>
      </w:r>
    </w:p>
    <w:p w14:paraId="5A2DF092" w14:textId="298F0700" w:rsidR="007E5758" w:rsidRPr="00D24D4F" w:rsidRDefault="007E5758" w:rsidP="00D24D4F">
      <w:pPr>
        <w:contextualSpacing/>
        <w:jc w:val="both"/>
        <w:rPr>
          <w:rFonts w:asciiTheme="minorHAnsi" w:hAnsiTheme="minorHAnsi" w:cstheme="minorHAnsi"/>
        </w:rPr>
      </w:pPr>
      <w:r w:rsidRPr="00D24D4F">
        <w:rPr>
          <w:rFonts w:asciiTheme="minorHAnsi" w:hAnsiTheme="minorHAnsi" w:cstheme="minorHAnsi"/>
        </w:rPr>
        <w:t>The authors would like to declare no competing financial interest</w:t>
      </w:r>
      <w:r w:rsidR="006A5773">
        <w:rPr>
          <w:rFonts w:asciiTheme="minorHAnsi" w:hAnsiTheme="minorHAnsi" w:cstheme="minorHAnsi"/>
        </w:rPr>
        <w:t>s</w:t>
      </w:r>
      <w:r w:rsidRPr="00D24D4F">
        <w:rPr>
          <w:rFonts w:asciiTheme="minorHAnsi" w:hAnsiTheme="minorHAnsi" w:cstheme="minorHAnsi"/>
        </w:rPr>
        <w:t>.</w:t>
      </w:r>
    </w:p>
    <w:p w14:paraId="2F7301CF" w14:textId="77777777" w:rsidR="007E5758" w:rsidRPr="00D24D4F" w:rsidRDefault="007E5758" w:rsidP="00D24D4F">
      <w:pPr>
        <w:contextualSpacing/>
        <w:jc w:val="both"/>
        <w:rPr>
          <w:rFonts w:asciiTheme="minorHAnsi" w:hAnsiTheme="minorHAnsi" w:cstheme="minorHAnsi"/>
        </w:rPr>
      </w:pPr>
    </w:p>
    <w:p w14:paraId="02D6DB55" w14:textId="2892BB4F" w:rsidR="005A58EE" w:rsidRDefault="005A58EE" w:rsidP="00D24D4F">
      <w:pPr>
        <w:contextualSpacing/>
        <w:jc w:val="both"/>
        <w:rPr>
          <w:rFonts w:asciiTheme="minorHAnsi" w:hAnsiTheme="minorHAnsi" w:cstheme="minorHAnsi"/>
        </w:rPr>
      </w:pPr>
      <w:r w:rsidRPr="00D24D4F">
        <w:rPr>
          <w:rFonts w:asciiTheme="minorHAnsi" w:hAnsiTheme="minorHAnsi" w:cstheme="minorHAnsi"/>
          <w:b/>
          <w:bCs/>
        </w:rPr>
        <w:t>ACKNOWLEDGMENTS</w:t>
      </w:r>
      <w:r>
        <w:rPr>
          <w:rFonts w:asciiTheme="minorHAnsi" w:hAnsiTheme="minorHAnsi" w:cstheme="minorHAnsi"/>
        </w:rPr>
        <w:t>:</w:t>
      </w:r>
    </w:p>
    <w:p w14:paraId="6A1923D6" w14:textId="2C6391A3" w:rsidR="0058527E" w:rsidRPr="00D24D4F" w:rsidRDefault="0058527E" w:rsidP="00D24D4F">
      <w:pPr>
        <w:contextualSpacing/>
        <w:jc w:val="both"/>
        <w:rPr>
          <w:rFonts w:asciiTheme="minorHAnsi" w:hAnsiTheme="minorHAnsi" w:cstheme="minorHAnsi"/>
        </w:rPr>
      </w:pPr>
      <w:r w:rsidRPr="00D24D4F">
        <w:rPr>
          <w:rFonts w:asciiTheme="minorHAnsi" w:hAnsiTheme="minorHAnsi" w:cstheme="minorHAnsi"/>
        </w:rPr>
        <w:t xml:space="preserve">We are thankful for the funding sources from the Division of Biology and Johnson Cancer Research Center for BRIEF and IRA awards, respectively to GV. We also thank the </w:t>
      </w:r>
      <w:r w:rsidR="004E11DB" w:rsidRPr="00D24D4F">
        <w:rPr>
          <w:rFonts w:asciiTheme="minorHAnsi" w:hAnsiTheme="minorHAnsi" w:cstheme="minorHAnsi"/>
        </w:rPr>
        <w:t xml:space="preserve">K-INBRE postdoctoral award to RV. This work was supported in part by the </w:t>
      </w:r>
      <w:r w:rsidRPr="00D24D4F">
        <w:rPr>
          <w:rFonts w:asciiTheme="minorHAnsi" w:hAnsiTheme="minorHAnsi" w:cstheme="minorHAnsi"/>
        </w:rPr>
        <w:t>Institutional Development Award (IDeA) from the National Institute of General Medical Sciences of the National Institutes of Health under grant number P20 GM103418. The content is solely the responsibility of the authors and does not necessarily represent the official views of the National Institute of General Medical Sciences or the National Institutes of Health.</w:t>
      </w:r>
      <w:r w:rsidR="00EB3103" w:rsidRPr="00D24D4F">
        <w:rPr>
          <w:rFonts w:asciiTheme="minorHAnsi" w:hAnsiTheme="minorHAnsi" w:cstheme="minorHAnsi"/>
        </w:rPr>
        <w:t xml:space="preserve"> We thank the anonymous reviewers for their helpful comments.</w:t>
      </w:r>
    </w:p>
    <w:p w14:paraId="6180A713" w14:textId="5610CC80" w:rsidR="0058527E" w:rsidRPr="00D24D4F" w:rsidRDefault="0058527E" w:rsidP="00D24D4F">
      <w:pPr>
        <w:contextualSpacing/>
        <w:jc w:val="both"/>
        <w:rPr>
          <w:rFonts w:asciiTheme="minorHAnsi" w:hAnsiTheme="minorHAnsi" w:cstheme="minorHAnsi"/>
        </w:rPr>
      </w:pPr>
    </w:p>
    <w:p w14:paraId="7F669CAC" w14:textId="28880DD4" w:rsidR="00B036B7" w:rsidRPr="00BB6E4F" w:rsidRDefault="005A58EE" w:rsidP="00D24D4F">
      <w:pPr>
        <w:contextualSpacing/>
        <w:jc w:val="both"/>
        <w:rPr>
          <w:rFonts w:asciiTheme="minorHAnsi" w:hAnsiTheme="minorHAnsi" w:cstheme="minorHAnsi"/>
        </w:rPr>
      </w:pPr>
      <w:r w:rsidRPr="00D24D4F">
        <w:rPr>
          <w:rFonts w:asciiTheme="minorHAnsi" w:hAnsiTheme="minorHAnsi" w:cstheme="minorHAnsi"/>
          <w:b/>
          <w:bCs/>
        </w:rPr>
        <w:t>REFERENCES</w:t>
      </w:r>
      <w:r>
        <w:rPr>
          <w:rFonts w:asciiTheme="minorHAnsi" w:hAnsiTheme="minorHAnsi" w:cstheme="minorHAnsi"/>
          <w:b/>
          <w:bCs/>
        </w:rPr>
        <w:t>:</w:t>
      </w:r>
      <w:r w:rsidR="005D24C6">
        <w:rPr>
          <w:rFonts w:asciiTheme="minorHAnsi" w:hAnsiTheme="minorHAnsi" w:cstheme="minorHAnsi"/>
          <w:b/>
          <w:bCs/>
        </w:rPr>
        <w:t xml:space="preserve"> </w:t>
      </w:r>
    </w:p>
    <w:p w14:paraId="3B98B46D" w14:textId="5A33BB14" w:rsidR="006D44CE" w:rsidRPr="00D24D4F" w:rsidRDefault="00274911" w:rsidP="00D24D4F">
      <w:pPr>
        <w:pStyle w:val="EndNoteBibliography"/>
        <w:spacing w:after="0"/>
        <w:contextualSpacing/>
        <w:jc w:val="both"/>
        <w:rPr>
          <w:sz w:val="24"/>
          <w:szCs w:val="24"/>
        </w:rPr>
      </w:pPr>
      <w:r w:rsidRPr="00D24D4F">
        <w:rPr>
          <w:rFonts w:asciiTheme="minorHAnsi" w:eastAsia="Times New Roman" w:hAnsiTheme="minorHAnsi" w:cstheme="minorHAnsi"/>
          <w:sz w:val="24"/>
          <w:szCs w:val="24"/>
        </w:rPr>
        <w:fldChar w:fldCharType="begin"/>
      </w:r>
      <w:r w:rsidRPr="00D24D4F">
        <w:rPr>
          <w:rFonts w:asciiTheme="minorHAnsi" w:eastAsia="Times New Roman" w:hAnsiTheme="minorHAnsi" w:cstheme="minorHAnsi"/>
          <w:sz w:val="24"/>
          <w:szCs w:val="24"/>
        </w:rPr>
        <w:instrText xml:space="preserve"> ADDIN EN.REFLIST </w:instrText>
      </w:r>
      <w:r w:rsidRPr="00D24D4F">
        <w:rPr>
          <w:rFonts w:asciiTheme="minorHAnsi" w:eastAsia="Times New Roman" w:hAnsiTheme="minorHAnsi" w:cstheme="minorHAnsi"/>
          <w:sz w:val="24"/>
          <w:szCs w:val="24"/>
        </w:rPr>
        <w:fldChar w:fldCharType="separate"/>
      </w:r>
      <w:r w:rsidR="006D44CE" w:rsidRPr="00D24D4F">
        <w:rPr>
          <w:sz w:val="24"/>
          <w:szCs w:val="24"/>
        </w:rPr>
        <w:t>1</w:t>
      </w:r>
      <w:r w:rsidR="006D44CE" w:rsidRPr="00D24D4F">
        <w:rPr>
          <w:sz w:val="24"/>
          <w:szCs w:val="24"/>
        </w:rPr>
        <w:tab/>
        <w:t>Jankowska, U.</w:t>
      </w:r>
      <w:r w:rsidR="006D44CE" w:rsidRPr="00D24D4F">
        <w:rPr>
          <w:i/>
          <w:sz w:val="24"/>
          <w:szCs w:val="24"/>
        </w:rPr>
        <w:t xml:space="preserve"> </w:t>
      </w:r>
      <w:r w:rsidR="005A58EE" w:rsidRPr="005A58EE">
        <w:rPr>
          <w:sz w:val="24"/>
          <w:szCs w:val="24"/>
        </w:rPr>
        <w:t>et al.</w:t>
      </w:r>
      <w:r w:rsidR="006D44CE" w:rsidRPr="00D24D4F">
        <w:rPr>
          <w:sz w:val="24"/>
          <w:szCs w:val="24"/>
        </w:rPr>
        <w:t xml:space="preserve"> Optimized procedure of extraction, purification and proteomic analysis of nuclear proteins from mouse brain. </w:t>
      </w:r>
      <w:r w:rsidR="006D44CE" w:rsidRPr="003364E3">
        <w:rPr>
          <w:i/>
          <w:sz w:val="24"/>
          <w:szCs w:val="24"/>
        </w:rPr>
        <w:t>J</w:t>
      </w:r>
      <w:r w:rsidR="003364E3" w:rsidRPr="009B51BC">
        <w:rPr>
          <w:i/>
          <w:sz w:val="24"/>
          <w:szCs w:val="24"/>
        </w:rPr>
        <w:t>ournal of</w:t>
      </w:r>
      <w:r w:rsidR="006D44CE" w:rsidRPr="003364E3">
        <w:rPr>
          <w:i/>
          <w:sz w:val="24"/>
          <w:szCs w:val="24"/>
        </w:rPr>
        <w:t xml:space="preserve"> Neurosci</w:t>
      </w:r>
      <w:r w:rsidR="003364E3" w:rsidRPr="009B51BC">
        <w:rPr>
          <w:i/>
          <w:sz w:val="24"/>
          <w:szCs w:val="24"/>
        </w:rPr>
        <w:t>ence</w:t>
      </w:r>
      <w:r w:rsidR="006D44CE" w:rsidRPr="003364E3">
        <w:rPr>
          <w:i/>
          <w:sz w:val="24"/>
          <w:szCs w:val="24"/>
        </w:rPr>
        <w:t xml:space="preserve"> Methods</w:t>
      </w:r>
      <w:r w:rsidR="003364E3">
        <w:rPr>
          <w:i/>
          <w:sz w:val="24"/>
          <w:szCs w:val="24"/>
        </w:rPr>
        <w:t>.</w:t>
      </w:r>
      <w:r w:rsidR="006D44CE" w:rsidRPr="00D24D4F">
        <w:rPr>
          <w:sz w:val="24"/>
          <w:szCs w:val="24"/>
        </w:rPr>
        <w:t xml:space="preserve"> </w:t>
      </w:r>
      <w:r w:rsidR="006D44CE" w:rsidRPr="00D24D4F">
        <w:rPr>
          <w:b/>
          <w:sz w:val="24"/>
          <w:szCs w:val="24"/>
        </w:rPr>
        <w:t>261</w:t>
      </w:r>
      <w:r w:rsidR="006D44CE" w:rsidRPr="00D24D4F">
        <w:rPr>
          <w:sz w:val="24"/>
          <w:szCs w:val="24"/>
        </w:rPr>
        <w:t xml:space="preserve"> 1-9</w:t>
      </w:r>
      <w:r w:rsidR="006A5773">
        <w:rPr>
          <w:sz w:val="24"/>
          <w:szCs w:val="24"/>
        </w:rPr>
        <w:t xml:space="preserve"> </w:t>
      </w:r>
      <w:r w:rsidR="005A58EE">
        <w:rPr>
          <w:sz w:val="24"/>
          <w:szCs w:val="24"/>
        </w:rPr>
        <w:t>(</w:t>
      </w:r>
      <w:r w:rsidR="006D44CE" w:rsidRPr="00D24D4F">
        <w:rPr>
          <w:sz w:val="24"/>
          <w:szCs w:val="24"/>
        </w:rPr>
        <w:t>2016).</w:t>
      </w:r>
    </w:p>
    <w:p w14:paraId="0D5A70CE" w14:textId="0D9CCDE1" w:rsidR="006D44CE" w:rsidRPr="00D24D4F" w:rsidRDefault="006D44CE" w:rsidP="00D24D4F">
      <w:pPr>
        <w:pStyle w:val="EndNoteBibliography"/>
        <w:spacing w:after="0"/>
        <w:contextualSpacing/>
        <w:jc w:val="both"/>
        <w:rPr>
          <w:sz w:val="24"/>
          <w:szCs w:val="24"/>
        </w:rPr>
      </w:pPr>
      <w:r w:rsidRPr="00D24D4F">
        <w:rPr>
          <w:sz w:val="24"/>
          <w:szCs w:val="24"/>
        </w:rPr>
        <w:t>2</w:t>
      </w:r>
      <w:r w:rsidRPr="00D24D4F">
        <w:rPr>
          <w:sz w:val="24"/>
          <w:szCs w:val="24"/>
        </w:rPr>
        <w:tab/>
        <w:t>Pergande, M. R.</w:t>
      </w:r>
      <w:r w:rsidR="005A58EE">
        <w:rPr>
          <w:sz w:val="24"/>
          <w:szCs w:val="24"/>
        </w:rPr>
        <w:t xml:space="preserve">, </w:t>
      </w:r>
      <w:r w:rsidRPr="00D24D4F">
        <w:rPr>
          <w:sz w:val="24"/>
          <w:szCs w:val="24"/>
        </w:rPr>
        <w:t xml:space="preserve">Cologna, S. M. Isoelectric Point Separations of Peptides and Proteins. </w:t>
      </w:r>
      <w:r w:rsidRPr="00D24D4F">
        <w:rPr>
          <w:i/>
          <w:sz w:val="24"/>
          <w:szCs w:val="24"/>
        </w:rPr>
        <w:t>Proteomes.</w:t>
      </w:r>
      <w:r w:rsidRPr="00D24D4F">
        <w:rPr>
          <w:sz w:val="24"/>
          <w:szCs w:val="24"/>
        </w:rPr>
        <w:t xml:space="preserve"> </w:t>
      </w:r>
      <w:r w:rsidRPr="00D24D4F">
        <w:rPr>
          <w:b/>
          <w:sz w:val="24"/>
          <w:szCs w:val="24"/>
        </w:rPr>
        <w:t>5</w:t>
      </w:r>
      <w:r w:rsidRPr="00D24D4F">
        <w:rPr>
          <w:sz w:val="24"/>
          <w:szCs w:val="24"/>
        </w:rPr>
        <w:t xml:space="preserve"> (1)</w:t>
      </w:r>
      <w:r w:rsidR="005A58EE">
        <w:rPr>
          <w:sz w:val="24"/>
          <w:szCs w:val="24"/>
        </w:rPr>
        <w:t xml:space="preserve"> (</w:t>
      </w:r>
      <w:r w:rsidRPr="00D24D4F">
        <w:rPr>
          <w:sz w:val="24"/>
          <w:szCs w:val="24"/>
        </w:rPr>
        <w:t>2017).</w:t>
      </w:r>
    </w:p>
    <w:p w14:paraId="12B1CD15" w14:textId="43FC72A7" w:rsidR="006D44CE" w:rsidRPr="00D24D4F" w:rsidRDefault="006D44CE" w:rsidP="00D24D4F">
      <w:pPr>
        <w:pStyle w:val="EndNoteBibliography"/>
        <w:spacing w:after="0"/>
        <w:contextualSpacing/>
        <w:jc w:val="both"/>
        <w:rPr>
          <w:sz w:val="24"/>
          <w:szCs w:val="24"/>
        </w:rPr>
      </w:pPr>
      <w:r w:rsidRPr="00D24D4F">
        <w:rPr>
          <w:sz w:val="24"/>
          <w:szCs w:val="24"/>
        </w:rPr>
        <w:t>3</w:t>
      </w:r>
      <w:r w:rsidRPr="00D24D4F">
        <w:rPr>
          <w:sz w:val="24"/>
          <w:szCs w:val="24"/>
        </w:rPr>
        <w:tab/>
        <w:t xml:space="preserve">Stoyanov, A. IEF-based multidimensional applications in proteomics: toward higher resolution. </w:t>
      </w:r>
      <w:r w:rsidRPr="00D24D4F">
        <w:rPr>
          <w:i/>
          <w:sz w:val="24"/>
          <w:szCs w:val="24"/>
        </w:rPr>
        <w:t>Electrophoresis.</w:t>
      </w:r>
      <w:r w:rsidRPr="00D24D4F">
        <w:rPr>
          <w:sz w:val="24"/>
          <w:szCs w:val="24"/>
        </w:rPr>
        <w:t xml:space="preserve"> </w:t>
      </w:r>
      <w:r w:rsidRPr="00D24D4F">
        <w:rPr>
          <w:b/>
          <w:sz w:val="24"/>
          <w:szCs w:val="24"/>
        </w:rPr>
        <w:t>33</w:t>
      </w:r>
      <w:r w:rsidRPr="00D24D4F">
        <w:rPr>
          <w:sz w:val="24"/>
          <w:szCs w:val="24"/>
        </w:rPr>
        <w:t xml:space="preserve"> (22), 3281-3290</w:t>
      </w:r>
      <w:r w:rsidR="006A5773">
        <w:rPr>
          <w:sz w:val="24"/>
          <w:szCs w:val="24"/>
        </w:rPr>
        <w:t xml:space="preserve"> </w:t>
      </w:r>
      <w:r w:rsidR="005A58EE">
        <w:rPr>
          <w:sz w:val="24"/>
          <w:szCs w:val="24"/>
        </w:rPr>
        <w:t>(</w:t>
      </w:r>
      <w:r w:rsidRPr="00D24D4F">
        <w:rPr>
          <w:sz w:val="24"/>
          <w:szCs w:val="24"/>
        </w:rPr>
        <w:t>2012).</w:t>
      </w:r>
    </w:p>
    <w:p w14:paraId="32B03CCE" w14:textId="46C75BBE" w:rsidR="006D44CE" w:rsidRPr="00D24D4F" w:rsidRDefault="006D44CE" w:rsidP="00D24D4F">
      <w:pPr>
        <w:pStyle w:val="EndNoteBibliography"/>
        <w:spacing w:after="0"/>
        <w:contextualSpacing/>
        <w:jc w:val="both"/>
        <w:rPr>
          <w:sz w:val="24"/>
          <w:szCs w:val="24"/>
        </w:rPr>
      </w:pPr>
      <w:r w:rsidRPr="00D24D4F">
        <w:rPr>
          <w:sz w:val="24"/>
          <w:szCs w:val="24"/>
        </w:rPr>
        <w:t>4</w:t>
      </w:r>
      <w:r w:rsidRPr="00D24D4F">
        <w:rPr>
          <w:sz w:val="24"/>
          <w:szCs w:val="24"/>
        </w:rPr>
        <w:tab/>
        <w:t xml:space="preserve">Vesterberg, O. A. Y. Method of Isoelectric Fractionation. </w:t>
      </w:r>
      <w:r w:rsidR="005434C9">
        <w:rPr>
          <w:sz w:val="24"/>
          <w:szCs w:val="24"/>
        </w:rPr>
        <w:t xml:space="preserve">US3485736A </w:t>
      </w:r>
      <w:r w:rsidRPr="00D24D4F">
        <w:rPr>
          <w:sz w:val="24"/>
          <w:szCs w:val="24"/>
        </w:rPr>
        <w:t>(1964).</w:t>
      </w:r>
      <w:r w:rsidR="005D24C6">
        <w:rPr>
          <w:sz w:val="24"/>
          <w:szCs w:val="24"/>
        </w:rPr>
        <w:t xml:space="preserve"> </w:t>
      </w:r>
    </w:p>
    <w:p w14:paraId="13FAD383" w14:textId="61FD4EC6" w:rsidR="006D44CE" w:rsidRPr="00D24D4F" w:rsidRDefault="006D44CE" w:rsidP="00D24D4F">
      <w:pPr>
        <w:pStyle w:val="EndNoteBibliography"/>
        <w:spacing w:after="0"/>
        <w:contextualSpacing/>
        <w:jc w:val="both"/>
        <w:rPr>
          <w:sz w:val="24"/>
          <w:szCs w:val="24"/>
        </w:rPr>
      </w:pPr>
      <w:r w:rsidRPr="00D24D4F">
        <w:rPr>
          <w:sz w:val="24"/>
          <w:szCs w:val="24"/>
        </w:rPr>
        <w:t>5</w:t>
      </w:r>
      <w:r w:rsidRPr="00D24D4F">
        <w:rPr>
          <w:sz w:val="24"/>
          <w:szCs w:val="24"/>
        </w:rPr>
        <w:tab/>
        <w:t>Vesterberg, O.</w:t>
      </w:r>
      <w:r w:rsidR="005A58EE">
        <w:rPr>
          <w:sz w:val="24"/>
          <w:szCs w:val="24"/>
        </w:rPr>
        <w:t xml:space="preserve">, </w:t>
      </w:r>
      <w:r w:rsidRPr="00D24D4F">
        <w:rPr>
          <w:sz w:val="24"/>
          <w:szCs w:val="24"/>
        </w:rPr>
        <w:t xml:space="preserve">Svensson, H. Isoelectric fractionation, analysis, and characterization of ampholytes in natural pH gradients. IV. Further studies on the resolving power in connection with separation of myoglobins. </w:t>
      </w:r>
      <w:r w:rsidRPr="00C63E9A">
        <w:rPr>
          <w:i/>
          <w:sz w:val="24"/>
          <w:szCs w:val="24"/>
        </w:rPr>
        <w:t>Acta Chem</w:t>
      </w:r>
      <w:r w:rsidR="00C63E9A" w:rsidRPr="009B51BC">
        <w:rPr>
          <w:i/>
          <w:sz w:val="24"/>
          <w:szCs w:val="24"/>
        </w:rPr>
        <w:t>ica</w:t>
      </w:r>
      <w:r w:rsidRPr="00C63E9A">
        <w:rPr>
          <w:i/>
          <w:sz w:val="24"/>
          <w:szCs w:val="24"/>
        </w:rPr>
        <w:t xml:space="preserve"> Scand</w:t>
      </w:r>
      <w:r w:rsidR="00C63E9A" w:rsidRPr="00BB6E4F">
        <w:rPr>
          <w:i/>
          <w:sz w:val="24"/>
          <w:szCs w:val="24"/>
        </w:rPr>
        <w:t>inavica</w:t>
      </w:r>
      <w:r w:rsidR="003364E3">
        <w:rPr>
          <w:i/>
          <w:sz w:val="24"/>
          <w:szCs w:val="24"/>
        </w:rPr>
        <w:t>.</w:t>
      </w:r>
      <w:r w:rsidRPr="00D24D4F">
        <w:rPr>
          <w:sz w:val="24"/>
          <w:szCs w:val="24"/>
        </w:rPr>
        <w:t xml:space="preserve"> </w:t>
      </w:r>
      <w:r w:rsidRPr="00D24D4F">
        <w:rPr>
          <w:b/>
          <w:sz w:val="24"/>
          <w:szCs w:val="24"/>
        </w:rPr>
        <w:t>20</w:t>
      </w:r>
      <w:r w:rsidRPr="00D24D4F">
        <w:rPr>
          <w:sz w:val="24"/>
          <w:szCs w:val="24"/>
        </w:rPr>
        <w:t xml:space="preserve"> (3), 820-834</w:t>
      </w:r>
      <w:r w:rsidR="006A5773">
        <w:rPr>
          <w:sz w:val="24"/>
          <w:szCs w:val="24"/>
        </w:rPr>
        <w:t xml:space="preserve"> </w:t>
      </w:r>
      <w:r w:rsidR="005A58EE">
        <w:rPr>
          <w:sz w:val="24"/>
          <w:szCs w:val="24"/>
        </w:rPr>
        <w:t>(</w:t>
      </w:r>
      <w:r w:rsidRPr="00D24D4F">
        <w:rPr>
          <w:sz w:val="24"/>
          <w:szCs w:val="24"/>
        </w:rPr>
        <w:t>1966).</w:t>
      </w:r>
    </w:p>
    <w:p w14:paraId="0F64AFDB" w14:textId="77777777" w:rsidR="006D44CE" w:rsidRPr="00D24D4F" w:rsidRDefault="006D44CE" w:rsidP="00D24D4F">
      <w:pPr>
        <w:pStyle w:val="EndNoteBibliography"/>
        <w:spacing w:after="0"/>
        <w:contextualSpacing/>
        <w:jc w:val="both"/>
        <w:rPr>
          <w:sz w:val="24"/>
          <w:szCs w:val="24"/>
        </w:rPr>
      </w:pPr>
      <w:r w:rsidRPr="00D24D4F">
        <w:rPr>
          <w:sz w:val="24"/>
          <w:szCs w:val="24"/>
        </w:rPr>
        <w:t>6</w:t>
      </w:r>
      <w:r w:rsidRPr="00D24D4F">
        <w:rPr>
          <w:sz w:val="24"/>
          <w:szCs w:val="24"/>
        </w:rPr>
        <w:tab/>
        <w:t xml:space="preserve">Righetti, P. G. </w:t>
      </w:r>
      <w:r w:rsidRPr="00D24D4F">
        <w:rPr>
          <w:i/>
          <w:sz w:val="24"/>
          <w:szCs w:val="24"/>
        </w:rPr>
        <w:t>Isoelectric Focusing: Theory, Methodology and Applications</w:t>
      </w:r>
      <w:r w:rsidRPr="00D24D4F">
        <w:rPr>
          <w:sz w:val="24"/>
          <w:szCs w:val="24"/>
        </w:rPr>
        <w:t>. ii-xv, 1-386 (Elsevier Science, 1983).</w:t>
      </w:r>
    </w:p>
    <w:p w14:paraId="5B0608BE" w14:textId="70CF83D6" w:rsidR="006D44CE" w:rsidRPr="00D24D4F" w:rsidRDefault="006D44CE" w:rsidP="00D24D4F">
      <w:pPr>
        <w:pStyle w:val="EndNoteBibliography"/>
        <w:spacing w:after="0"/>
        <w:contextualSpacing/>
        <w:jc w:val="both"/>
        <w:rPr>
          <w:sz w:val="24"/>
          <w:szCs w:val="24"/>
        </w:rPr>
      </w:pPr>
      <w:r w:rsidRPr="00D24D4F">
        <w:rPr>
          <w:sz w:val="24"/>
          <w:szCs w:val="24"/>
        </w:rPr>
        <w:lastRenderedPageBreak/>
        <w:t>7</w:t>
      </w:r>
      <w:r w:rsidRPr="00D24D4F">
        <w:rPr>
          <w:sz w:val="24"/>
          <w:szCs w:val="24"/>
        </w:rPr>
        <w:tab/>
        <w:t xml:space="preserve">Vesterberg, O. Synthesis and Isoelectric Fractionation of Carrier Ampholytes. </w:t>
      </w:r>
      <w:r w:rsidRPr="00D24D4F">
        <w:rPr>
          <w:i/>
          <w:sz w:val="24"/>
          <w:szCs w:val="24"/>
        </w:rPr>
        <w:t>Acta Chemica Scandinavica.</w:t>
      </w:r>
      <w:r w:rsidRPr="00D24D4F">
        <w:rPr>
          <w:sz w:val="24"/>
          <w:szCs w:val="24"/>
        </w:rPr>
        <w:t xml:space="preserve"> </w:t>
      </w:r>
      <w:r w:rsidRPr="00D24D4F">
        <w:rPr>
          <w:b/>
          <w:sz w:val="24"/>
          <w:szCs w:val="24"/>
        </w:rPr>
        <w:t>23</w:t>
      </w:r>
      <w:r w:rsidR="006A5773" w:rsidRPr="009B51BC">
        <w:rPr>
          <w:bCs/>
          <w:sz w:val="24"/>
          <w:szCs w:val="24"/>
        </w:rPr>
        <w:t>,</w:t>
      </w:r>
      <w:r w:rsidRPr="00D24D4F">
        <w:rPr>
          <w:sz w:val="24"/>
          <w:szCs w:val="24"/>
        </w:rPr>
        <w:t xml:space="preserve"> 2653-2666</w:t>
      </w:r>
      <w:r w:rsidR="006A5773">
        <w:rPr>
          <w:sz w:val="24"/>
          <w:szCs w:val="24"/>
        </w:rPr>
        <w:t xml:space="preserve"> </w:t>
      </w:r>
      <w:r w:rsidR="005A58EE">
        <w:rPr>
          <w:sz w:val="24"/>
          <w:szCs w:val="24"/>
        </w:rPr>
        <w:t>(</w:t>
      </w:r>
      <w:r w:rsidRPr="00D24D4F">
        <w:rPr>
          <w:sz w:val="24"/>
          <w:szCs w:val="24"/>
        </w:rPr>
        <w:t>1969).</w:t>
      </w:r>
    </w:p>
    <w:p w14:paraId="4C6CDF58" w14:textId="2B5CC476" w:rsidR="006D44CE" w:rsidRPr="00D24D4F" w:rsidRDefault="006D44CE" w:rsidP="00D24D4F">
      <w:pPr>
        <w:pStyle w:val="EndNoteBibliography"/>
        <w:spacing w:after="0"/>
        <w:contextualSpacing/>
        <w:jc w:val="both"/>
        <w:rPr>
          <w:sz w:val="24"/>
          <w:szCs w:val="24"/>
        </w:rPr>
      </w:pPr>
      <w:r w:rsidRPr="00D24D4F">
        <w:rPr>
          <w:sz w:val="24"/>
          <w:szCs w:val="24"/>
        </w:rPr>
        <w:t>8</w:t>
      </w:r>
      <w:r w:rsidRPr="00D24D4F">
        <w:rPr>
          <w:sz w:val="24"/>
          <w:szCs w:val="24"/>
        </w:rPr>
        <w:tab/>
        <w:t xml:space="preserve">Bier, M. Recycling isoelectric focusing and isotachophoresis. </w:t>
      </w:r>
      <w:r w:rsidRPr="00D24D4F">
        <w:rPr>
          <w:i/>
          <w:sz w:val="24"/>
          <w:szCs w:val="24"/>
        </w:rPr>
        <w:t>Electrophoresis.</w:t>
      </w:r>
      <w:r w:rsidRPr="00D24D4F">
        <w:rPr>
          <w:sz w:val="24"/>
          <w:szCs w:val="24"/>
        </w:rPr>
        <w:t xml:space="preserve"> </w:t>
      </w:r>
      <w:r w:rsidRPr="00D24D4F">
        <w:rPr>
          <w:b/>
          <w:sz w:val="24"/>
          <w:szCs w:val="24"/>
        </w:rPr>
        <w:t>19</w:t>
      </w:r>
      <w:r w:rsidRPr="00D24D4F">
        <w:rPr>
          <w:sz w:val="24"/>
          <w:szCs w:val="24"/>
        </w:rPr>
        <w:t xml:space="preserve"> (7), 1057-1063</w:t>
      </w:r>
      <w:r w:rsidR="009B51BC">
        <w:rPr>
          <w:sz w:val="24"/>
          <w:szCs w:val="24"/>
        </w:rPr>
        <w:t xml:space="preserve"> </w:t>
      </w:r>
      <w:r w:rsidR="005A58EE">
        <w:rPr>
          <w:sz w:val="24"/>
          <w:szCs w:val="24"/>
        </w:rPr>
        <w:t>(</w:t>
      </w:r>
      <w:r w:rsidRPr="00D24D4F">
        <w:rPr>
          <w:sz w:val="24"/>
          <w:szCs w:val="24"/>
        </w:rPr>
        <w:t>1998).</w:t>
      </w:r>
    </w:p>
    <w:p w14:paraId="14A2238A" w14:textId="3E810563" w:rsidR="006D44CE" w:rsidRPr="00D24D4F" w:rsidRDefault="006D44CE" w:rsidP="00D24D4F">
      <w:pPr>
        <w:pStyle w:val="EndNoteBibliography"/>
        <w:spacing w:after="0"/>
        <w:contextualSpacing/>
        <w:jc w:val="both"/>
        <w:rPr>
          <w:sz w:val="24"/>
          <w:szCs w:val="24"/>
        </w:rPr>
      </w:pPr>
      <w:r w:rsidRPr="00D24D4F">
        <w:rPr>
          <w:sz w:val="24"/>
          <w:szCs w:val="24"/>
        </w:rPr>
        <w:t>9</w:t>
      </w:r>
      <w:r w:rsidRPr="00D24D4F">
        <w:rPr>
          <w:sz w:val="24"/>
          <w:szCs w:val="24"/>
        </w:rPr>
        <w:tab/>
        <w:t>Bier, M., Palusinski, O. A., Mosher, R. A.</w:t>
      </w:r>
      <w:r w:rsidR="005A58EE">
        <w:rPr>
          <w:sz w:val="24"/>
          <w:szCs w:val="24"/>
        </w:rPr>
        <w:t xml:space="preserve">, </w:t>
      </w:r>
      <w:r w:rsidRPr="00D24D4F">
        <w:rPr>
          <w:sz w:val="24"/>
          <w:szCs w:val="24"/>
        </w:rPr>
        <w:t xml:space="preserve">Saville, D. A. Electrophoresis: mathematical modeling and computer simulation. </w:t>
      </w:r>
      <w:r w:rsidRPr="00D24D4F">
        <w:rPr>
          <w:i/>
          <w:sz w:val="24"/>
          <w:szCs w:val="24"/>
        </w:rPr>
        <w:t>Science.</w:t>
      </w:r>
      <w:r w:rsidRPr="00D24D4F">
        <w:rPr>
          <w:sz w:val="24"/>
          <w:szCs w:val="24"/>
        </w:rPr>
        <w:t xml:space="preserve"> </w:t>
      </w:r>
      <w:r w:rsidRPr="00D24D4F">
        <w:rPr>
          <w:b/>
          <w:sz w:val="24"/>
          <w:szCs w:val="24"/>
        </w:rPr>
        <w:t>219</w:t>
      </w:r>
      <w:r w:rsidRPr="00D24D4F">
        <w:rPr>
          <w:sz w:val="24"/>
          <w:szCs w:val="24"/>
        </w:rPr>
        <w:t xml:space="preserve"> (4590), 1281-1287</w:t>
      </w:r>
      <w:r w:rsidR="009B51BC">
        <w:rPr>
          <w:sz w:val="24"/>
          <w:szCs w:val="24"/>
        </w:rPr>
        <w:t xml:space="preserve"> </w:t>
      </w:r>
      <w:r w:rsidR="005A58EE">
        <w:rPr>
          <w:sz w:val="24"/>
          <w:szCs w:val="24"/>
        </w:rPr>
        <w:t>(</w:t>
      </w:r>
      <w:r w:rsidRPr="00D24D4F">
        <w:rPr>
          <w:sz w:val="24"/>
          <w:szCs w:val="24"/>
        </w:rPr>
        <w:t>1983).</w:t>
      </w:r>
    </w:p>
    <w:p w14:paraId="43C47406" w14:textId="73103C85" w:rsidR="006D44CE" w:rsidRPr="00D24D4F" w:rsidRDefault="006D44CE" w:rsidP="00D24D4F">
      <w:pPr>
        <w:pStyle w:val="EndNoteBibliography"/>
        <w:spacing w:after="0"/>
        <w:contextualSpacing/>
        <w:jc w:val="both"/>
        <w:rPr>
          <w:sz w:val="24"/>
          <w:szCs w:val="24"/>
        </w:rPr>
      </w:pPr>
      <w:r w:rsidRPr="00D24D4F">
        <w:rPr>
          <w:sz w:val="24"/>
          <w:szCs w:val="24"/>
        </w:rPr>
        <w:t>10</w:t>
      </w:r>
      <w:r w:rsidRPr="00D24D4F">
        <w:rPr>
          <w:sz w:val="24"/>
          <w:szCs w:val="24"/>
        </w:rPr>
        <w:tab/>
        <w:t>Ayala, A., Parrado, J.</w:t>
      </w:r>
      <w:r w:rsidR="005A58EE">
        <w:rPr>
          <w:sz w:val="24"/>
          <w:szCs w:val="24"/>
        </w:rPr>
        <w:t xml:space="preserve">, </w:t>
      </w:r>
      <w:r w:rsidRPr="00D24D4F">
        <w:rPr>
          <w:sz w:val="24"/>
          <w:szCs w:val="24"/>
        </w:rPr>
        <w:t xml:space="preserve">Machado, A. Use of Rotofor preparative isoelectrofocusing cell in protein purification procedure. </w:t>
      </w:r>
      <w:r w:rsidRPr="003364E3">
        <w:rPr>
          <w:i/>
          <w:sz w:val="24"/>
          <w:szCs w:val="24"/>
        </w:rPr>
        <w:t>App</w:t>
      </w:r>
      <w:r w:rsidR="003364E3" w:rsidRPr="009B51BC">
        <w:rPr>
          <w:i/>
          <w:sz w:val="24"/>
          <w:szCs w:val="24"/>
        </w:rPr>
        <w:t>lied</w:t>
      </w:r>
      <w:r w:rsidRPr="003364E3">
        <w:rPr>
          <w:i/>
          <w:sz w:val="24"/>
          <w:szCs w:val="24"/>
        </w:rPr>
        <w:t xml:space="preserve"> Biochem</w:t>
      </w:r>
      <w:r w:rsidR="003364E3" w:rsidRPr="009B51BC">
        <w:rPr>
          <w:i/>
          <w:sz w:val="24"/>
          <w:szCs w:val="24"/>
        </w:rPr>
        <w:t>istry and</w:t>
      </w:r>
      <w:r w:rsidRPr="003364E3">
        <w:rPr>
          <w:i/>
          <w:sz w:val="24"/>
          <w:szCs w:val="24"/>
        </w:rPr>
        <w:t xml:space="preserve"> Biotechnol</w:t>
      </w:r>
      <w:r w:rsidR="003364E3">
        <w:rPr>
          <w:i/>
          <w:sz w:val="24"/>
          <w:szCs w:val="24"/>
        </w:rPr>
        <w:t>ogy</w:t>
      </w:r>
      <w:r w:rsidRPr="00D24D4F">
        <w:rPr>
          <w:i/>
          <w:sz w:val="24"/>
          <w:szCs w:val="24"/>
        </w:rPr>
        <w:t>.</w:t>
      </w:r>
      <w:r w:rsidRPr="00D24D4F">
        <w:rPr>
          <w:sz w:val="24"/>
          <w:szCs w:val="24"/>
        </w:rPr>
        <w:t xml:space="preserve"> </w:t>
      </w:r>
      <w:r w:rsidRPr="00D24D4F">
        <w:rPr>
          <w:b/>
          <w:sz w:val="24"/>
          <w:szCs w:val="24"/>
        </w:rPr>
        <w:t>69</w:t>
      </w:r>
      <w:r w:rsidRPr="00D24D4F">
        <w:rPr>
          <w:sz w:val="24"/>
          <w:szCs w:val="24"/>
        </w:rPr>
        <w:t xml:space="preserve"> (1), 11-16</w:t>
      </w:r>
      <w:r w:rsidR="009B51BC">
        <w:rPr>
          <w:sz w:val="24"/>
          <w:szCs w:val="24"/>
        </w:rPr>
        <w:t xml:space="preserve"> </w:t>
      </w:r>
      <w:r w:rsidR="005A58EE">
        <w:rPr>
          <w:sz w:val="24"/>
          <w:szCs w:val="24"/>
        </w:rPr>
        <w:t>(</w:t>
      </w:r>
      <w:r w:rsidRPr="00D24D4F">
        <w:rPr>
          <w:sz w:val="24"/>
          <w:szCs w:val="24"/>
        </w:rPr>
        <w:t>1998).</w:t>
      </w:r>
    </w:p>
    <w:p w14:paraId="04630DEE" w14:textId="703D003B" w:rsidR="006D44CE" w:rsidRPr="00D24D4F" w:rsidRDefault="006D44CE" w:rsidP="00D24D4F">
      <w:pPr>
        <w:pStyle w:val="EndNoteBibliography"/>
        <w:spacing w:after="0"/>
        <w:contextualSpacing/>
        <w:jc w:val="both"/>
        <w:rPr>
          <w:sz w:val="24"/>
          <w:szCs w:val="24"/>
        </w:rPr>
      </w:pPr>
      <w:r w:rsidRPr="00D24D4F">
        <w:rPr>
          <w:sz w:val="24"/>
          <w:szCs w:val="24"/>
        </w:rPr>
        <w:t>11</w:t>
      </w:r>
      <w:r w:rsidRPr="00D24D4F">
        <w:rPr>
          <w:sz w:val="24"/>
          <w:szCs w:val="24"/>
        </w:rPr>
        <w:tab/>
        <w:t>Wagner, L.</w:t>
      </w:r>
      <w:r w:rsidRPr="00D24D4F">
        <w:rPr>
          <w:i/>
          <w:sz w:val="24"/>
          <w:szCs w:val="24"/>
        </w:rPr>
        <w:t xml:space="preserve"> </w:t>
      </w:r>
      <w:r w:rsidR="005A58EE" w:rsidRPr="005A58EE">
        <w:rPr>
          <w:sz w:val="24"/>
          <w:szCs w:val="24"/>
        </w:rPr>
        <w:t>et al.</w:t>
      </w:r>
      <w:r w:rsidRPr="00D24D4F">
        <w:rPr>
          <w:sz w:val="24"/>
          <w:szCs w:val="24"/>
        </w:rPr>
        <w:t xml:space="preserve"> Isolation of dipeptidyl peptidase IV (DP 4) isoforms from porcine kidney by preparative isoelectric focusing to improve crystallization. </w:t>
      </w:r>
      <w:r w:rsidRPr="003364E3">
        <w:rPr>
          <w:i/>
          <w:sz w:val="24"/>
          <w:szCs w:val="24"/>
        </w:rPr>
        <w:t>Biol</w:t>
      </w:r>
      <w:r w:rsidR="003364E3" w:rsidRPr="009B51BC">
        <w:rPr>
          <w:i/>
          <w:sz w:val="24"/>
          <w:szCs w:val="24"/>
        </w:rPr>
        <w:t>ogical</w:t>
      </w:r>
      <w:r w:rsidRPr="003364E3">
        <w:rPr>
          <w:i/>
          <w:sz w:val="24"/>
          <w:szCs w:val="24"/>
        </w:rPr>
        <w:t xml:space="preserve"> Chem</w:t>
      </w:r>
      <w:r w:rsidR="003364E3" w:rsidRPr="009B51BC">
        <w:rPr>
          <w:i/>
          <w:sz w:val="24"/>
          <w:szCs w:val="24"/>
        </w:rPr>
        <w:t>istry</w:t>
      </w:r>
      <w:r w:rsidRPr="003364E3">
        <w:rPr>
          <w:i/>
          <w:sz w:val="24"/>
          <w:szCs w:val="24"/>
        </w:rPr>
        <w:t>.</w:t>
      </w:r>
      <w:r w:rsidRPr="00D24D4F">
        <w:rPr>
          <w:sz w:val="24"/>
          <w:szCs w:val="24"/>
        </w:rPr>
        <w:t xml:space="preserve"> </w:t>
      </w:r>
      <w:r w:rsidRPr="00D24D4F">
        <w:rPr>
          <w:b/>
          <w:sz w:val="24"/>
          <w:szCs w:val="24"/>
        </w:rPr>
        <w:t>392</w:t>
      </w:r>
      <w:r w:rsidRPr="00D24D4F">
        <w:rPr>
          <w:sz w:val="24"/>
          <w:szCs w:val="24"/>
        </w:rPr>
        <w:t xml:space="preserve"> (7), 665-677</w:t>
      </w:r>
      <w:r w:rsidR="009B51BC">
        <w:rPr>
          <w:sz w:val="24"/>
          <w:szCs w:val="24"/>
        </w:rPr>
        <w:t xml:space="preserve"> </w:t>
      </w:r>
      <w:r w:rsidR="005A58EE">
        <w:rPr>
          <w:sz w:val="24"/>
          <w:szCs w:val="24"/>
        </w:rPr>
        <w:t>(</w:t>
      </w:r>
      <w:r w:rsidRPr="00D24D4F">
        <w:rPr>
          <w:sz w:val="24"/>
          <w:szCs w:val="24"/>
        </w:rPr>
        <w:t>2011).</w:t>
      </w:r>
    </w:p>
    <w:p w14:paraId="27B28AE6" w14:textId="593C7607" w:rsidR="006D44CE" w:rsidRPr="00D24D4F" w:rsidRDefault="006D44CE" w:rsidP="00D24D4F">
      <w:pPr>
        <w:pStyle w:val="EndNoteBibliography"/>
        <w:spacing w:after="0"/>
        <w:contextualSpacing/>
        <w:jc w:val="both"/>
        <w:rPr>
          <w:sz w:val="24"/>
          <w:szCs w:val="24"/>
        </w:rPr>
      </w:pPr>
      <w:r w:rsidRPr="00D24D4F">
        <w:rPr>
          <w:sz w:val="24"/>
          <w:szCs w:val="24"/>
        </w:rPr>
        <w:t>12</w:t>
      </w:r>
      <w:r w:rsidRPr="00D24D4F">
        <w:rPr>
          <w:sz w:val="24"/>
          <w:szCs w:val="24"/>
        </w:rPr>
        <w:tab/>
        <w:t>Hosken, B. D., Li, C., Mullappally, B., Co, C.</w:t>
      </w:r>
      <w:r w:rsidR="005A58EE">
        <w:rPr>
          <w:sz w:val="24"/>
          <w:szCs w:val="24"/>
        </w:rPr>
        <w:t xml:space="preserve">, </w:t>
      </w:r>
      <w:r w:rsidRPr="00D24D4F">
        <w:rPr>
          <w:sz w:val="24"/>
          <w:szCs w:val="24"/>
        </w:rPr>
        <w:t xml:space="preserve">Zhang, B. Isolation and Characterization of Monoclonal Antibody Charge Variants by Free Flow Isoelectric Focusing. </w:t>
      </w:r>
      <w:r w:rsidRPr="00D24D4F">
        <w:rPr>
          <w:i/>
          <w:sz w:val="24"/>
          <w:szCs w:val="24"/>
        </w:rPr>
        <w:t>Anal</w:t>
      </w:r>
      <w:r w:rsidR="003364E3">
        <w:rPr>
          <w:i/>
          <w:sz w:val="24"/>
          <w:szCs w:val="24"/>
        </w:rPr>
        <w:t>ytical</w:t>
      </w:r>
      <w:r w:rsidRPr="00D24D4F">
        <w:rPr>
          <w:i/>
          <w:sz w:val="24"/>
          <w:szCs w:val="24"/>
        </w:rPr>
        <w:t xml:space="preserve"> Chem</w:t>
      </w:r>
      <w:r w:rsidR="003364E3">
        <w:rPr>
          <w:i/>
          <w:sz w:val="24"/>
          <w:szCs w:val="24"/>
        </w:rPr>
        <w:t>istry</w:t>
      </w:r>
      <w:r w:rsidRPr="00D24D4F">
        <w:rPr>
          <w:i/>
          <w:sz w:val="24"/>
          <w:szCs w:val="24"/>
        </w:rPr>
        <w:t>.</w:t>
      </w:r>
      <w:r w:rsidRPr="00D24D4F">
        <w:rPr>
          <w:sz w:val="24"/>
          <w:szCs w:val="24"/>
        </w:rPr>
        <w:t xml:space="preserve"> </w:t>
      </w:r>
      <w:r w:rsidRPr="00D24D4F">
        <w:rPr>
          <w:b/>
          <w:sz w:val="24"/>
          <w:szCs w:val="24"/>
        </w:rPr>
        <w:t>88</w:t>
      </w:r>
      <w:r w:rsidRPr="00D24D4F">
        <w:rPr>
          <w:sz w:val="24"/>
          <w:szCs w:val="24"/>
        </w:rPr>
        <w:t xml:space="preserve"> (11), 5662-5669</w:t>
      </w:r>
      <w:r w:rsidR="009B51BC">
        <w:rPr>
          <w:sz w:val="24"/>
          <w:szCs w:val="24"/>
        </w:rPr>
        <w:t xml:space="preserve"> </w:t>
      </w:r>
      <w:r w:rsidR="005A58EE">
        <w:rPr>
          <w:sz w:val="24"/>
          <w:szCs w:val="24"/>
        </w:rPr>
        <w:t>(</w:t>
      </w:r>
      <w:r w:rsidRPr="00D24D4F">
        <w:rPr>
          <w:sz w:val="24"/>
          <w:szCs w:val="24"/>
        </w:rPr>
        <w:t>2016).</w:t>
      </w:r>
    </w:p>
    <w:p w14:paraId="56EBD8CB" w14:textId="3D0533B9" w:rsidR="006D44CE" w:rsidRPr="00D24D4F" w:rsidRDefault="006D44CE" w:rsidP="00D24D4F">
      <w:pPr>
        <w:pStyle w:val="EndNoteBibliography"/>
        <w:spacing w:after="0"/>
        <w:contextualSpacing/>
        <w:jc w:val="both"/>
        <w:rPr>
          <w:sz w:val="24"/>
          <w:szCs w:val="24"/>
        </w:rPr>
      </w:pPr>
      <w:r w:rsidRPr="00D24D4F">
        <w:rPr>
          <w:sz w:val="24"/>
          <w:szCs w:val="24"/>
        </w:rPr>
        <w:t>13</w:t>
      </w:r>
      <w:r w:rsidRPr="00D24D4F">
        <w:rPr>
          <w:sz w:val="24"/>
          <w:szCs w:val="24"/>
        </w:rPr>
        <w:tab/>
        <w:t>Yu, J. J.</w:t>
      </w:r>
      <w:r w:rsidRPr="00D24D4F">
        <w:rPr>
          <w:i/>
          <w:sz w:val="24"/>
          <w:szCs w:val="24"/>
        </w:rPr>
        <w:t xml:space="preserve"> </w:t>
      </w:r>
      <w:r w:rsidR="005A58EE" w:rsidRPr="005A58EE">
        <w:rPr>
          <w:sz w:val="24"/>
          <w:szCs w:val="24"/>
        </w:rPr>
        <w:t>et al.</w:t>
      </w:r>
      <w:r w:rsidRPr="00D24D4F">
        <w:rPr>
          <w:sz w:val="24"/>
          <w:szCs w:val="24"/>
        </w:rPr>
        <w:t xml:space="preserve"> </w:t>
      </w:r>
      <w:r w:rsidRPr="00BB6E4F">
        <w:rPr>
          <w:i/>
          <w:iCs/>
          <w:sz w:val="24"/>
          <w:szCs w:val="24"/>
        </w:rPr>
        <w:t>Francisella tularensis</w:t>
      </w:r>
      <w:r w:rsidRPr="00D24D4F">
        <w:rPr>
          <w:sz w:val="24"/>
          <w:szCs w:val="24"/>
        </w:rPr>
        <w:t xml:space="preserve"> T-cell antigen identification using humanized HLA-DR4 transgenic mice. </w:t>
      </w:r>
      <w:r w:rsidRPr="00D24D4F">
        <w:rPr>
          <w:i/>
          <w:sz w:val="24"/>
          <w:szCs w:val="24"/>
        </w:rPr>
        <w:t>Clin</w:t>
      </w:r>
      <w:r w:rsidR="003364E3">
        <w:rPr>
          <w:i/>
          <w:sz w:val="24"/>
          <w:szCs w:val="24"/>
        </w:rPr>
        <w:t>ical</w:t>
      </w:r>
      <w:r w:rsidRPr="00D24D4F">
        <w:rPr>
          <w:i/>
          <w:sz w:val="24"/>
          <w:szCs w:val="24"/>
        </w:rPr>
        <w:t xml:space="preserve"> Vaccine Immunol</w:t>
      </w:r>
      <w:r w:rsidR="003364E3">
        <w:rPr>
          <w:i/>
          <w:sz w:val="24"/>
          <w:szCs w:val="24"/>
        </w:rPr>
        <w:t>ogy.</w:t>
      </w:r>
      <w:r w:rsidRPr="00D24D4F">
        <w:rPr>
          <w:sz w:val="24"/>
          <w:szCs w:val="24"/>
        </w:rPr>
        <w:t xml:space="preserve"> </w:t>
      </w:r>
      <w:r w:rsidRPr="00D24D4F">
        <w:rPr>
          <w:b/>
          <w:sz w:val="24"/>
          <w:szCs w:val="24"/>
        </w:rPr>
        <w:t>17</w:t>
      </w:r>
      <w:r w:rsidRPr="00D24D4F">
        <w:rPr>
          <w:sz w:val="24"/>
          <w:szCs w:val="24"/>
        </w:rPr>
        <w:t xml:space="preserve"> (2), 215-222</w:t>
      </w:r>
      <w:r w:rsidR="009B51BC">
        <w:rPr>
          <w:sz w:val="24"/>
          <w:szCs w:val="24"/>
        </w:rPr>
        <w:t xml:space="preserve"> </w:t>
      </w:r>
      <w:r w:rsidR="005A58EE">
        <w:rPr>
          <w:sz w:val="24"/>
          <w:szCs w:val="24"/>
        </w:rPr>
        <w:t>(</w:t>
      </w:r>
      <w:r w:rsidRPr="00D24D4F">
        <w:rPr>
          <w:sz w:val="24"/>
          <w:szCs w:val="24"/>
        </w:rPr>
        <w:t>2010).</w:t>
      </w:r>
    </w:p>
    <w:p w14:paraId="6CFA26F0" w14:textId="46624BCD" w:rsidR="006D44CE" w:rsidRPr="00D24D4F" w:rsidRDefault="006D44CE" w:rsidP="00D24D4F">
      <w:pPr>
        <w:pStyle w:val="EndNoteBibliography"/>
        <w:spacing w:after="0"/>
        <w:contextualSpacing/>
        <w:jc w:val="both"/>
        <w:rPr>
          <w:sz w:val="24"/>
          <w:szCs w:val="24"/>
        </w:rPr>
      </w:pPr>
      <w:r w:rsidRPr="00D24D4F">
        <w:rPr>
          <w:sz w:val="24"/>
          <w:szCs w:val="24"/>
        </w:rPr>
        <w:t>14</w:t>
      </w:r>
      <w:r w:rsidRPr="00D24D4F">
        <w:rPr>
          <w:sz w:val="24"/>
          <w:szCs w:val="24"/>
        </w:rPr>
        <w:tab/>
        <w:t>Riyong, D.</w:t>
      </w:r>
      <w:r w:rsidRPr="00D24D4F">
        <w:rPr>
          <w:i/>
          <w:sz w:val="24"/>
          <w:szCs w:val="24"/>
        </w:rPr>
        <w:t xml:space="preserve"> </w:t>
      </w:r>
      <w:r w:rsidR="005A58EE" w:rsidRPr="005A58EE">
        <w:rPr>
          <w:sz w:val="24"/>
          <w:szCs w:val="24"/>
        </w:rPr>
        <w:t>et al.</w:t>
      </w:r>
      <w:r w:rsidRPr="00D24D4F">
        <w:rPr>
          <w:sz w:val="24"/>
          <w:szCs w:val="24"/>
        </w:rPr>
        <w:t xml:space="preserve"> Size and charge antigens of </w:t>
      </w:r>
      <w:r w:rsidRPr="00BB6E4F">
        <w:rPr>
          <w:i/>
          <w:iCs/>
          <w:sz w:val="24"/>
          <w:szCs w:val="24"/>
        </w:rPr>
        <w:t>Dirofilaria immitis</w:t>
      </w:r>
      <w:r w:rsidRPr="00D24D4F">
        <w:rPr>
          <w:sz w:val="24"/>
          <w:szCs w:val="24"/>
        </w:rPr>
        <w:t xml:space="preserve"> adult worm for IgG-ELISA diagnosis of bancroftian filariasis. </w:t>
      </w:r>
      <w:r w:rsidRPr="00D24D4F">
        <w:rPr>
          <w:i/>
          <w:sz w:val="24"/>
          <w:szCs w:val="24"/>
        </w:rPr>
        <w:t>Southeast Asian J</w:t>
      </w:r>
      <w:r w:rsidR="003364E3">
        <w:rPr>
          <w:i/>
          <w:sz w:val="24"/>
          <w:szCs w:val="24"/>
        </w:rPr>
        <w:t>ournal of</w:t>
      </w:r>
      <w:r w:rsidRPr="00D24D4F">
        <w:rPr>
          <w:i/>
          <w:sz w:val="24"/>
          <w:szCs w:val="24"/>
        </w:rPr>
        <w:t xml:space="preserve"> Trop</w:t>
      </w:r>
      <w:r w:rsidR="003364E3">
        <w:rPr>
          <w:i/>
          <w:sz w:val="24"/>
          <w:szCs w:val="24"/>
        </w:rPr>
        <w:t>ical</w:t>
      </w:r>
      <w:r w:rsidRPr="00D24D4F">
        <w:rPr>
          <w:i/>
          <w:sz w:val="24"/>
          <w:szCs w:val="24"/>
        </w:rPr>
        <w:t xml:space="preserve"> Med</w:t>
      </w:r>
      <w:r w:rsidR="003364E3">
        <w:rPr>
          <w:i/>
          <w:sz w:val="24"/>
          <w:szCs w:val="24"/>
        </w:rPr>
        <w:t>icine and</w:t>
      </w:r>
      <w:r w:rsidRPr="00D24D4F">
        <w:rPr>
          <w:i/>
          <w:sz w:val="24"/>
          <w:szCs w:val="24"/>
        </w:rPr>
        <w:t xml:space="preserve"> Public Health.</w:t>
      </w:r>
      <w:r w:rsidRPr="00D24D4F">
        <w:rPr>
          <w:sz w:val="24"/>
          <w:szCs w:val="24"/>
        </w:rPr>
        <w:t xml:space="preserve"> </w:t>
      </w:r>
      <w:r w:rsidRPr="00D24D4F">
        <w:rPr>
          <w:b/>
          <w:sz w:val="24"/>
          <w:szCs w:val="24"/>
        </w:rPr>
        <w:t>41</w:t>
      </w:r>
      <w:r w:rsidRPr="00D24D4F">
        <w:rPr>
          <w:sz w:val="24"/>
          <w:szCs w:val="24"/>
        </w:rPr>
        <w:t xml:space="preserve"> (2), 285-297 (2010).</w:t>
      </w:r>
    </w:p>
    <w:p w14:paraId="0C38CA79" w14:textId="49A523B0" w:rsidR="006D44CE" w:rsidRPr="00D24D4F" w:rsidRDefault="006D44CE" w:rsidP="00D24D4F">
      <w:pPr>
        <w:pStyle w:val="EndNoteBibliography"/>
        <w:spacing w:after="0"/>
        <w:contextualSpacing/>
        <w:jc w:val="both"/>
        <w:rPr>
          <w:sz w:val="24"/>
          <w:szCs w:val="24"/>
        </w:rPr>
      </w:pPr>
      <w:r w:rsidRPr="00D24D4F">
        <w:rPr>
          <w:sz w:val="24"/>
          <w:szCs w:val="24"/>
        </w:rPr>
        <w:t>15</w:t>
      </w:r>
      <w:r w:rsidRPr="00D24D4F">
        <w:rPr>
          <w:sz w:val="24"/>
          <w:szCs w:val="24"/>
        </w:rPr>
        <w:tab/>
        <w:t>Vediyappan, G., Bikandi, J., Braley, R.</w:t>
      </w:r>
      <w:r w:rsidR="005A58EE">
        <w:rPr>
          <w:sz w:val="24"/>
          <w:szCs w:val="24"/>
        </w:rPr>
        <w:t xml:space="preserve">, </w:t>
      </w:r>
      <w:r w:rsidRPr="00D24D4F">
        <w:rPr>
          <w:sz w:val="24"/>
          <w:szCs w:val="24"/>
        </w:rPr>
        <w:t xml:space="preserve">Chaffin, W. L. Cell surface proteins of </w:t>
      </w:r>
      <w:r w:rsidRPr="00BB6E4F">
        <w:rPr>
          <w:i/>
          <w:iCs/>
          <w:sz w:val="24"/>
          <w:szCs w:val="24"/>
        </w:rPr>
        <w:t>Candida albicans</w:t>
      </w:r>
      <w:r w:rsidRPr="00D24D4F">
        <w:rPr>
          <w:sz w:val="24"/>
          <w:szCs w:val="24"/>
        </w:rPr>
        <w:t xml:space="preserve">: preparation of extracts and improved detection of proteins. </w:t>
      </w:r>
      <w:r w:rsidRPr="00D24D4F">
        <w:rPr>
          <w:i/>
          <w:sz w:val="24"/>
          <w:szCs w:val="24"/>
        </w:rPr>
        <w:t>Electrophoresis.</w:t>
      </w:r>
      <w:r w:rsidRPr="00D24D4F">
        <w:rPr>
          <w:sz w:val="24"/>
          <w:szCs w:val="24"/>
        </w:rPr>
        <w:t xml:space="preserve"> </w:t>
      </w:r>
      <w:r w:rsidRPr="00D24D4F">
        <w:rPr>
          <w:b/>
          <w:sz w:val="24"/>
          <w:szCs w:val="24"/>
        </w:rPr>
        <w:t>21</w:t>
      </w:r>
      <w:r w:rsidRPr="00D24D4F">
        <w:rPr>
          <w:sz w:val="24"/>
          <w:szCs w:val="24"/>
        </w:rPr>
        <w:t xml:space="preserve"> (5), 956-961</w:t>
      </w:r>
      <w:r w:rsidR="009B51BC">
        <w:rPr>
          <w:sz w:val="24"/>
          <w:szCs w:val="24"/>
        </w:rPr>
        <w:t xml:space="preserve"> </w:t>
      </w:r>
      <w:r w:rsidR="005A58EE">
        <w:rPr>
          <w:sz w:val="24"/>
          <w:szCs w:val="24"/>
        </w:rPr>
        <w:t>(</w:t>
      </w:r>
      <w:r w:rsidRPr="00D24D4F">
        <w:rPr>
          <w:sz w:val="24"/>
          <w:szCs w:val="24"/>
        </w:rPr>
        <w:t>2000).</w:t>
      </w:r>
    </w:p>
    <w:p w14:paraId="47E6299F" w14:textId="27317F04" w:rsidR="006D44CE" w:rsidRPr="00D24D4F" w:rsidRDefault="006D44CE" w:rsidP="00D24D4F">
      <w:pPr>
        <w:pStyle w:val="EndNoteBibliography"/>
        <w:spacing w:after="0"/>
        <w:contextualSpacing/>
        <w:jc w:val="both"/>
        <w:rPr>
          <w:sz w:val="24"/>
          <w:szCs w:val="24"/>
        </w:rPr>
      </w:pPr>
      <w:r w:rsidRPr="00D24D4F">
        <w:rPr>
          <w:sz w:val="24"/>
          <w:szCs w:val="24"/>
        </w:rPr>
        <w:t>16</w:t>
      </w:r>
      <w:r w:rsidRPr="00D24D4F">
        <w:rPr>
          <w:sz w:val="24"/>
          <w:szCs w:val="24"/>
        </w:rPr>
        <w:tab/>
        <w:t>Vediyappan, G., Dumontet, V., Pelissier, F.</w:t>
      </w:r>
      <w:r w:rsidR="005A58EE">
        <w:rPr>
          <w:sz w:val="24"/>
          <w:szCs w:val="24"/>
        </w:rPr>
        <w:t xml:space="preserve">, </w:t>
      </w:r>
      <w:r w:rsidRPr="00D24D4F">
        <w:rPr>
          <w:sz w:val="24"/>
          <w:szCs w:val="24"/>
        </w:rPr>
        <w:t>d'Enfert, C. Gymnemic acids inhibit hyphal growth and virulence in</w:t>
      </w:r>
      <w:r w:rsidRPr="00D24D4F">
        <w:rPr>
          <w:i/>
          <w:sz w:val="24"/>
          <w:szCs w:val="24"/>
        </w:rPr>
        <w:t xml:space="preserve"> Candida albicans</w:t>
      </w:r>
      <w:r w:rsidRPr="00D24D4F">
        <w:rPr>
          <w:sz w:val="24"/>
          <w:szCs w:val="24"/>
        </w:rPr>
        <w:t xml:space="preserve">. </w:t>
      </w:r>
      <w:r w:rsidRPr="00D24D4F">
        <w:rPr>
          <w:i/>
          <w:sz w:val="24"/>
          <w:szCs w:val="24"/>
        </w:rPr>
        <w:t>PLoS One.</w:t>
      </w:r>
      <w:r w:rsidRPr="00D24D4F">
        <w:rPr>
          <w:sz w:val="24"/>
          <w:szCs w:val="24"/>
        </w:rPr>
        <w:t xml:space="preserve"> </w:t>
      </w:r>
      <w:r w:rsidRPr="00D24D4F">
        <w:rPr>
          <w:b/>
          <w:sz w:val="24"/>
          <w:szCs w:val="24"/>
        </w:rPr>
        <w:t>8</w:t>
      </w:r>
      <w:r w:rsidRPr="00D24D4F">
        <w:rPr>
          <w:sz w:val="24"/>
          <w:szCs w:val="24"/>
        </w:rPr>
        <w:t xml:space="preserve"> (9), e74189</w:t>
      </w:r>
      <w:r w:rsidR="009B51BC">
        <w:rPr>
          <w:sz w:val="24"/>
          <w:szCs w:val="24"/>
        </w:rPr>
        <w:t xml:space="preserve"> </w:t>
      </w:r>
      <w:r w:rsidR="005A58EE">
        <w:rPr>
          <w:sz w:val="24"/>
          <w:szCs w:val="24"/>
        </w:rPr>
        <w:t>(</w:t>
      </w:r>
      <w:r w:rsidRPr="00D24D4F">
        <w:rPr>
          <w:sz w:val="24"/>
          <w:szCs w:val="24"/>
        </w:rPr>
        <w:t>2013).</w:t>
      </w:r>
    </w:p>
    <w:p w14:paraId="3484C4DA" w14:textId="7D4B2855" w:rsidR="006D44CE" w:rsidRPr="00D24D4F" w:rsidRDefault="006D44CE" w:rsidP="00D24D4F">
      <w:pPr>
        <w:pStyle w:val="EndNoteBibliography"/>
        <w:spacing w:after="0"/>
        <w:contextualSpacing/>
        <w:jc w:val="both"/>
        <w:rPr>
          <w:sz w:val="24"/>
          <w:szCs w:val="24"/>
        </w:rPr>
      </w:pPr>
      <w:r w:rsidRPr="00D24D4F">
        <w:rPr>
          <w:sz w:val="24"/>
          <w:szCs w:val="24"/>
        </w:rPr>
        <w:t>17</w:t>
      </w:r>
      <w:r w:rsidRPr="00D24D4F">
        <w:rPr>
          <w:sz w:val="24"/>
          <w:szCs w:val="24"/>
        </w:rPr>
        <w:tab/>
        <w:t xml:space="preserve">Bradford, M. M. A rapid and sensitive method for the quantitation of microgram quantities of protein utilizing the principle of protein-dye binding. </w:t>
      </w:r>
      <w:r w:rsidRPr="00D24D4F">
        <w:rPr>
          <w:i/>
          <w:sz w:val="24"/>
          <w:szCs w:val="24"/>
        </w:rPr>
        <w:t>Anal</w:t>
      </w:r>
      <w:r w:rsidR="003364E3">
        <w:rPr>
          <w:i/>
          <w:sz w:val="24"/>
          <w:szCs w:val="24"/>
        </w:rPr>
        <w:t>ytical</w:t>
      </w:r>
      <w:r w:rsidRPr="00D24D4F">
        <w:rPr>
          <w:i/>
          <w:sz w:val="24"/>
          <w:szCs w:val="24"/>
        </w:rPr>
        <w:t xml:space="preserve"> Biochem</w:t>
      </w:r>
      <w:r w:rsidR="003364E3">
        <w:rPr>
          <w:i/>
          <w:sz w:val="24"/>
          <w:szCs w:val="24"/>
        </w:rPr>
        <w:t>istry.</w:t>
      </w:r>
      <w:r w:rsidRPr="00D24D4F">
        <w:rPr>
          <w:sz w:val="24"/>
          <w:szCs w:val="24"/>
        </w:rPr>
        <w:t xml:space="preserve"> </w:t>
      </w:r>
      <w:r w:rsidRPr="00D24D4F">
        <w:rPr>
          <w:b/>
          <w:sz w:val="24"/>
          <w:szCs w:val="24"/>
        </w:rPr>
        <w:t>72</w:t>
      </w:r>
      <w:r w:rsidRPr="00D24D4F">
        <w:rPr>
          <w:sz w:val="24"/>
          <w:szCs w:val="24"/>
        </w:rPr>
        <w:t xml:space="preserve"> 248-254</w:t>
      </w:r>
      <w:r w:rsidR="009B51BC">
        <w:rPr>
          <w:sz w:val="24"/>
          <w:szCs w:val="24"/>
        </w:rPr>
        <w:t xml:space="preserve"> </w:t>
      </w:r>
      <w:r w:rsidR="005A58EE">
        <w:rPr>
          <w:sz w:val="24"/>
          <w:szCs w:val="24"/>
        </w:rPr>
        <w:t>(</w:t>
      </w:r>
      <w:r w:rsidRPr="00D24D4F">
        <w:rPr>
          <w:sz w:val="24"/>
          <w:szCs w:val="24"/>
        </w:rPr>
        <w:t>1976).</w:t>
      </w:r>
    </w:p>
    <w:p w14:paraId="6F147431" w14:textId="78A35826" w:rsidR="006D44CE" w:rsidRPr="00D24D4F" w:rsidRDefault="006D44CE" w:rsidP="00D24D4F">
      <w:pPr>
        <w:pStyle w:val="EndNoteBibliography"/>
        <w:spacing w:after="0"/>
        <w:contextualSpacing/>
        <w:jc w:val="both"/>
        <w:rPr>
          <w:sz w:val="24"/>
          <w:szCs w:val="24"/>
        </w:rPr>
      </w:pPr>
      <w:r w:rsidRPr="00D24D4F">
        <w:rPr>
          <w:sz w:val="24"/>
          <w:szCs w:val="24"/>
        </w:rPr>
        <w:t>18</w:t>
      </w:r>
      <w:r w:rsidRPr="00D24D4F">
        <w:rPr>
          <w:sz w:val="24"/>
          <w:szCs w:val="24"/>
        </w:rPr>
        <w:tab/>
        <w:t xml:space="preserve">Laemmli, U. K. Cleavage of structural proteins during the assembly of the head of bacteriophage T4. </w:t>
      </w:r>
      <w:r w:rsidRPr="00D24D4F">
        <w:rPr>
          <w:i/>
          <w:sz w:val="24"/>
          <w:szCs w:val="24"/>
        </w:rPr>
        <w:t>Nature.</w:t>
      </w:r>
      <w:r w:rsidRPr="00D24D4F">
        <w:rPr>
          <w:sz w:val="24"/>
          <w:szCs w:val="24"/>
        </w:rPr>
        <w:t xml:space="preserve"> </w:t>
      </w:r>
      <w:r w:rsidRPr="00D24D4F">
        <w:rPr>
          <w:b/>
          <w:sz w:val="24"/>
          <w:szCs w:val="24"/>
        </w:rPr>
        <w:t>227</w:t>
      </w:r>
      <w:r w:rsidRPr="00D24D4F">
        <w:rPr>
          <w:sz w:val="24"/>
          <w:szCs w:val="24"/>
        </w:rPr>
        <w:t xml:space="preserve"> (5259), 680-685</w:t>
      </w:r>
      <w:r w:rsidR="009B51BC">
        <w:rPr>
          <w:sz w:val="24"/>
          <w:szCs w:val="24"/>
        </w:rPr>
        <w:t xml:space="preserve"> </w:t>
      </w:r>
      <w:r w:rsidR="005A58EE">
        <w:rPr>
          <w:sz w:val="24"/>
          <w:szCs w:val="24"/>
        </w:rPr>
        <w:t>(</w:t>
      </w:r>
      <w:r w:rsidRPr="00D24D4F">
        <w:rPr>
          <w:sz w:val="24"/>
          <w:szCs w:val="24"/>
        </w:rPr>
        <w:t>1970).</w:t>
      </w:r>
    </w:p>
    <w:p w14:paraId="0FB3A4E3" w14:textId="7B24D506" w:rsidR="006D44CE" w:rsidRPr="00D24D4F" w:rsidRDefault="006D44CE" w:rsidP="00D24D4F">
      <w:pPr>
        <w:pStyle w:val="EndNoteBibliography"/>
        <w:spacing w:after="0"/>
        <w:contextualSpacing/>
        <w:jc w:val="both"/>
        <w:rPr>
          <w:sz w:val="24"/>
          <w:szCs w:val="24"/>
        </w:rPr>
      </w:pPr>
      <w:r w:rsidRPr="00D24D4F">
        <w:rPr>
          <w:sz w:val="24"/>
          <w:szCs w:val="24"/>
        </w:rPr>
        <w:t>19</w:t>
      </w:r>
      <w:r w:rsidRPr="00D24D4F">
        <w:rPr>
          <w:sz w:val="24"/>
          <w:szCs w:val="24"/>
        </w:rPr>
        <w:tab/>
        <w:t>Riazi, S., Dover, S., Turovskiy, Y.</w:t>
      </w:r>
      <w:r w:rsidR="005A58EE">
        <w:rPr>
          <w:sz w:val="24"/>
          <w:szCs w:val="24"/>
        </w:rPr>
        <w:t xml:space="preserve">, </w:t>
      </w:r>
      <w:r w:rsidRPr="00D24D4F">
        <w:rPr>
          <w:sz w:val="24"/>
          <w:szCs w:val="24"/>
        </w:rPr>
        <w:t xml:space="preserve">Chikindas, M. L. Commercial ampholytes used for isoelectric focusing may interfere with bioactivity based purification of antimicrobial peptides. </w:t>
      </w:r>
      <w:r w:rsidRPr="00D24D4F">
        <w:rPr>
          <w:i/>
          <w:sz w:val="24"/>
          <w:szCs w:val="24"/>
        </w:rPr>
        <w:t>J</w:t>
      </w:r>
      <w:r w:rsidR="003364E3">
        <w:rPr>
          <w:i/>
          <w:sz w:val="24"/>
          <w:szCs w:val="24"/>
        </w:rPr>
        <w:t>ournal of</w:t>
      </w:r>
      <w:r w:rsidRPr="00D24D4F">
        <w:rPr>
          <w:i/>
          <w:sz w:val="24"/>
          <w:szCs w:val="24"/>
        </w:rPr>
        <w:t xml:space="preserve"> Microbiol</w:t>
      </w:r>
      <w:r w:rsidR="003364E3">
        <w:rPr>
          <w:i/>
          <w:sz w:val="24"/>
          <w:szCs w:val="24"/>
        </w:rPr>
        <w:t>ogical</w:t>
      </w:r>
      <w:r w:rsidRPr="00D24D4F">
        <w:rPr>
          <w:i/>
          <w:sz w:val="24"/>
          <w:szCs w:val="24"/>
        </w:rPr>
        <w:t xml:space="preserve"> Methods.</w:t>
      </w:r>
      <w:r w:rsidRPr="00D24D4F">
        <w:rPr>
          <w:sz w:val="24"/>
          <w:szCs w:val="24"/>
        </w:rPr>
        <w:t xml:space="preserve"> </w:t>
      </w:r>
      <w:r w:rsidRPr="00D24D4F">
        <w:rPr>
          <w:b/>
          <w:sz w:val="24"/>
          <w:szCs w:val="24"/>
        </w:rPr>
        <w:t>71</w:t>
      </w:r>
      <w:r w:rsidRPr="00D24D4F">
        <w:rPr>
          <w:sz w:val="24"/>
          <w:szCs w:val="24"/>
        </w:rPr>
        <w:t xml:space="preserve"> (1), 87-89</w:t>
      </w:r>
      <w:r w:rsidR="009B51BC">
        <w:rPr>
          <w:sz w:val="24"/>
          <w:szCs w:val="24"/>
        </w:rPr>
        <w:t xml:space="preserve"> </w:t>
      </w:r>
      <w:r w:rsidR="005A58EE">
        <w:rPr>
          <w:sz w:val="24"/>
          <w:szCs w:val="24"/>
        </w:rPr>
        <w:t>(</w:t>
      </w:r>
      <w:r w:rsidRPr="00D24D4F">
        <w:rPr>
          <w:sz w:val="24"/>
          <w:szCs w:val="24"/>
        </w:rPr>
        <w:t>2007).</w:t>
      </w:r>
    </w:p>
    <w:p w14:paraId="21201460" w14:textId="3F898A89" w:rsidR="006D44CE" w:rsidRPr="00D24D4F" w:rsidRDefault="006D44CE" w:rsidP="00D24D4F">
      <w:pPr>
        <w:pStyle w:val="EndNoteBibliography"/>
        <w:spacing w:after="0"/>
        <w:contextualSpacing/>
        <w:jc w:val="both"/>
        <w:rPr>
          <w:sz w:val="24"/>
          <w:szCs w:val="24"/>
        </w:rPr>
      </w:pPr>
      <w:r w:rsidRPr="00D24D4F">
        <w:rPr>
          <w:sz w:val="24"/>
          <w:szCs w:val="24"/>
        </w:rPr>
        <w:t>20</w:t>
      </w:r>
      <w:r w:rsidRPr="00D24D4F">
        <w:rPr>
          <w:sz w:val="24"/>
          <w:szCs w:val="24"/>
        </w:rPr>
        <w:tab/>
        <w:t>Kamei, K., Takano, R., Miyasaka, A., Imoto, T.</w:t>
      </w:r>
      <w:r w:rsidR="005A58EE">
        <w:rPr>
          <w:sz w:val="24"/>
          <w:szCs w:val="24"/>
        </w:rPr>
        <w:t xml:space="preserve">, </w:t>
      </w:r>
      <w:r w:rsidRPr="00D24D4F">
        <w:rPr>
          <w:sz w:val="24"/>
          <w:szCs w:val="24"/>
        </w:rPr>
        <w:t xml:space="preserve">Hara, S. Amino-Acid-Sequence of Sweet-Taste-Suppressing Peptide (Gurmarin) from the Leaves of </w:t>
      </w:r>
      <w:r w:rsidRPr="00D24D4F">
        <w:rPr>
          <w:i/>
          <w:sz w:val="24"/>
          <w:szCs w:val="24"/>
        </w:rPr>
        <w:t>Gymnema-Sylvestre</w:t>
      </w:r>
      <w:r w:rsidRPr="00D24D4F">
        <w:rPr>
          <w:sz w:val="24"/>
          <w:szCs w:val="24"/>
        </w:rPr>
        <w:t xml:space="preserve">. </w:t>
      </w:r>
      <w:r w:rsidRPr="00D24D4F">
        <w:rPr>
          <w:i/>
          <w:sz w:val="24"/>
          <w:szCs w:val="24"/>
        </w:rPr>
        <w:t>Journal of Biochemistry</w:t>
      </w:r>
      <w:r w:rsidR="003364E3">
        <w:rPr>
          <w:i/>
          <w:sz w:val="24"/>
          <w:szCs w:val="24"/>
        </w:rPr>
        <w:t>.</w:t>
      </w:r>
      <w:r w:rsidRPr="00D24D4F">
        <w:rPr>
          <w:sz w:val="24"/>
          <w:szCs w:val="24"/>
        </w:rPr>
        <w:t xml:space="preserve"> </w:t>
      </w:r>
      <w:r w:rsidRPr="00D24D4F">
        <w:rPr>
          <w:b/>
          <w:sz w:val="24"/>
          <w:szCs w:val="24"/>
        </w:rPr>
        <w:t>111</w:t>
      </w:r>
      <w:r w:rsidRPr="00D24D4F">
        <w:rPr>
          <w:sz w:val="24"/>
          <w:szCs w:val="24"/>
        </w:rPr>
        <w:t xml:space="preserve"> (1), 109-112</w:t>
      </w:r>
      <w:r w:rsidR="009B51BC">
        <w:rPr>
          <w:sz w:val="24"/>
          <w:szCs w:val="24"/>
        </w:rPr>
        <w:t xml:space="preserve"> </w:t>
      </w:r>
      <w:r w:rsidR="005A58EE">
        <w:rPr>
          <w:sz w:val="24"/>
          <w:szCs w:val="24"/>
        </w:rPr>
        <w:t>(</w:t>
      </w:r>
      <w:r w:rsidRPr="00D24D4F">
        <w:rPr>
          <w:sz w:val="24"/>
          <w:szCs w:val="24"/>
        </w:rPr>
        <w:t>1992).</w:t>
      </w:r>
    </w:p>
    <w:p w14:paraId="170096AC" w14:textId="4E504BEE" w:rsidR="006D44CE" w:rsidRPr="00D24D4F" w:rsidRDefault="006D44CE" w:rsidP="00D24D4F">
      <w:pPr>
        <w:pStyle w:val="EndNoteBibliography"/>
        <w:spacing w:after="0"/>
        <w:contextualSpacing/>
        <w:jc w:val="both"/>
        <w:rPr>
          <w:sz w:val="24"/>
          <w:szCs w:val="24"/>
        </w:rPr>
      </w:pPr>
      <w:r w:rsidRPr="00D24D4F">
        <w:rPr>
          <w:sz w:val="24"/>
          <w:szCs w:val="24"/>
        </w:rPr>
        <w:t>21</w:t>
      </w:r>
      <w:r w:rsidRPr="00D24D4F">
        <w:rPr>
          <w:sz w:val="24"/>
          <w:szCs w:val="24"/>
        </w:rPr>
        <w:tab/>
        <w:t xml:space="preserve">Craik, D. J. Chemistry. Seamless proteins tie up their loose ends. </w:t>
      </w:r>
      <w:r w:rsidRPr="00D24D4F">
        <w:rPr>
          <w:i/>
          <w:sz w:val="24"/>
          <w:szCs w:val="24"/>
        </w:rPr>
        <w:t>Science.</w:t>
      </w:r>
      <w:r w:rsidRPr="00D24D4F">
        <w:rPr>
          <w:sz w:val="24"/>
          <w:szCs w:val="24"/>
        </w:rPr>
        <w:t xml:space="preserve"> </w:t>
      </w:r>
      <w:r w:rsidRPr="00D24D4F">
        <w:rPr>
          <w:b/>
          <w:sz w:val="24"/>
          <w:szCs w:val="24"/>
        </w:rPr>
        <w:t>311</w:t>
      </w:r>
      <w:r w:rsidRPr="00D24D4F">
        <w:rPr>
          <w:sz w:val="24"/>
          <w:szCs w:val="24"/>
        </w:rPr>
        <w:t xml:space="preserve"> (5767), 1563-1564</w:t>
      </w:r>
      <w:r w:rsidR="009B51BC">
        <w:rPr>
          <w:sz w:val="24"/>
          <w:szCs w:val="24"/>
        </w:rPr>
        <w:t xml:space="preserve"> </w:t>
      </w:r>
      <w:r w:rsidR="005A58EE">
        <w:rPr>
          <w:sz w:val="24"/>
          <w:szCs w:val="24"/>
        </w:rPr>
        <w:t>(</w:t>
      </w:r>
      <w:r w:rsidRPr="00D24D4F">
        <w:rPr>
          <w:sz w:val="24"/>
          <w:szCs w:val="24"/>
        </w:rPr>
        <w:t>2006).</w:t>
      </w:r>
    </w:p>
    <w:p w14:paraId="523160D9" w14:textId="69836997" w:rsidR="006D44CE" w:rsidRPr="00D24D4F" w:rsidRDefault="006D44CE" w:rsidP="00D24D4F">
      <w:pPr>
        <w:pStyle w:val="EndNoteBibliography"/>
        <w:spacing w:after="0"/>
        <w:contextualSpacing/>
        <w:jc w:val="both"/>
        <w:rPr>
          <w:sz w:val="24"/>
          <w:szCs w:val="24"/>
        </w:rPr>
      </w:pPr>
      <w:r w:rsidRPr="00D24D4F">
        <w:rPr>
          <w:sz w:val="24"/>
          <w:szCs w:val="24"/>
        </w:rPr>
        <w:t>22</w:t>
      </w:r>
      <w:r w:rsidRPr="00D24D4F">
        <w:rPr>
          <w:sz w:val="24"/>
          <w:szCs w:val="24"/>
        </w:rPr>
        <w:tab/>
        <w:t>Craik, D. J., Daly, N. L., Bond, T.</w:t>
      </w:r>
      <w:r w:rsidR="005A58EE">
        <w:rPr>
          <w:sz w:val="24"/>
          <w:szCs w:val="24"/>
        </w:rPr>
        <w:t xml:space="preserve">, </w:t>
      </w:r>
      <w:r w:rsidRPr="00D24D4F">
        <w:rPr>
          <w:sz w:val="24"/>
          <w:szCs w:val="24"/>
        </w:rPr>
        <w:t xml:space="preserve">Waine, C. Plant cyclotides: A unique family of cyclic and knotted proteins that defines the cyclic cystine knot structural motif. </w:t>
      </w:r>
      <w:r w:rsidRPr="003364E3">
        <w:rPr>
          <w:i/>
          <w:sz w:val="24"/>
          <w:szCs w:val="24"/>
        </w:rPr>
        <w:t>J</w:t>
      </w:r>
      <w:r w:rsidR="003364E3" w:rsidRPr="009B51BC">
        <w:rPr>
          <w:i/>
          <w:sz w:val="24"/>
          <w:szCs w:val="24"/>
        </w:rPr>
        <w:t>ournal of</w:t>
      </w:r>
      <w:r w:rsidRPr="003364E3">
        <w:rPr>
          <w:i/>
          <w:sz w:val="24"/>
          <w:szCs w:val="24"/>
        </w:rPr>
        <w:t xml:space="preserve"> Mol</w:t>
      </w:r>
      <w:r w:rsidR="003364E3" w:rsidRPr="009B51BC">
        <w:rPr>
          <w:i/>
          <w:sz w:val="24"/>
          <w:szCs w:val="24"/>
        </w:rPr>
        <w:t>ecular</w:t>
      </w:r>
      <w:r w:rsidRPr="003364E3">
        <w:rPr>
          <w:i/>
          <w:sz w:val="24"/>
          <w:szCs w:val="24"/>
        </w:rPr>
        <w:t xml:space="preserve"> Biol</w:t>
      </w:r>
      <w:r w:rsidR="003364E3">
        <w:rPr>
          <w:i/>
          <w:sz w:val="24"/>
          <w:szCs w:val="24"/>
        </w:rPr>
        <w:t>ogy</w:t>
      </w:r>
      <w:r w:rsidRPr="00D24D4F">
        <w:rPr>
          <w:i/>
          <w:sz w:val="24"/>
          <w:szCs w:val="24"/>
        </w:rPr>
        <w:t>.</w:t>
      </w:r>
      <w:r w:rsidRPr="00D24D4F">
        <w:rPr>
          <w:sz w:val="24"/>
          <w:szCs w:val="24"/>
        </w:rPr>
        <w:t xml:space="preserve"> </w:t>
      </w:r>
      <w:r w:rsidRPr="00D24D4F">
        <w:rPr>
          <w:b/>
          <w:sz w:val="24"/>
          <w:szCs w:val="24"/>
        </w:rPr>
        <w:t>294</w:t>
      </w:r>
      <w:r w:rsidRPr="00D24D4F">
        <w:rPr>
          <w:sz w:val="24"/>
          <w:szCs w:val="24"/>
        </w:rPr>
        <w:t xml:space="preserve"> (5), 1327-1336</w:t>
      </w:r>
      <w:r w:rsidR="009B51BC">
        <w:rPr>
          <w:sz w:val="24"/>
          <w:szCs w:val="24"/>
        </w:rPr>
        <w:t xml:space="preserve"> </w:t>
      </w:r>
      <w:r w:rsidR="005A58EE">
        <w:rPr>
          <w:sz w:val="24"/>
          <w:szCs w:val="24"/>
        </w:rPr>
        <w:t>(</w:t>
      </w:r>
      <w:r w:rsidRPr="00D24D4F">
        <w:rPr>
          <w:sz w:val="24"/>
          <w:szCs w:val="24"/>
        </w:rPr>
        <w:t>1999).</w:t>
      </w:r>
    </w:p>
    <w:p w14:paraId="5DB30605" w14:textId="718B224C" w:rsidR="006D44CE" w:rsidRPr="00D24D4F" w:rsidRDefault="006D44CE" w:rsidP="00D24D4F">
      <w:pPr>
        <w:pStyle w:val="EndNoteBibliography"/>
        <w:spacing w:after="0"/>
        <w:contextualSpacing/>
        <w:jc w:val="both"/>
        <w:rPr>
          <w:sz w:val="24"/>
          <w:szCs w:val="24"/>
        </w:rPr>
      </w:pPr>
      <w:r w:rsidRPr="00D24D4F">
        <w:rPr>
          <w:sz w:val="24"/>
          <w:szCs w:val="24"/>
        </w:rPr>
        <w:t>23</w:t>
      </w:r>
      <w:r w:rsidRPr="00D24D4F">
        <w:rPr>
          <w:sz w:val="24"/>
          <w:szCs w:val="24"/>
        </w:rPr>
        <w:tab/>
        <w:t xml:space="preserve">Stoecklin, W. Chemistry and physiological properties of gymnemic acid, the antisaccharine principle of the leaves of </w:t>
      </w:r>
      <w:r w:rsidRPr="00D24D4F">
        <w:rPr>
          <w:i/>
          <w:sz w:val="24"/>
          <w:szCs w:val="24"/>
        </w:rPr>
        <w:t>Gymnema sylvestre.</w:t>
      </w:r>
      <w:r w:rsidRPr="00D24D4F">
        <w:rPr>
          <w:sz w:val="24"/>
          <w:szCs w:val="24"/>
        </w:rPr>
        <w:t xml:space="preserve"> </w:t>
      </w:r>
      <w:r w:rsidRPr="00D24D4F">
        <w:rPr>
          <w:i/>
          <w:sz w:val="24"/>
          <w:szCs w:val="24"/>
        </w:rPr>
        <w:t>Journal of Agricultural and Food Chemistry.</w:t>
      </w:r>
      <w:r w:rsidRPr="00D24D4F">
        <w:rPr>
          <w:sz w:val="24"/>
          <w:szCs w:val="24"/>
        </w:rPr>
        <w:t xml:space="preserve"> </w:t>
      </w:r>
      <w:r w:rsidRPr="00D24D4F">
        <w:rPr>
          <w:b/>
          <w:sz w:val="24"/>
          <w:szCs w:val="24"/>
        </w:rPr>
        <w:t>17</w:t>
      </w:r>
      <w:r w:rsidRPr="00D24D4F">
        <w:rPr>
          <w:sz w:val="24"/>
          <w:szCs w:val="24"/>
        </w:rPr>
        <w:t xml:space="preserve"> (4), 704-708</w:t>
      </w:r>
      <w:r w:rsidR="009B51BC">
        <w:rPr>
          <w:sz w:val="24"/>
          <w:szCs w:val="24"/>
        </w:rPr>
        <w:t xml:space="preserve"> </w:t>
      </w:r>
      <w:r w:rsidR="005A58EE">
        <w:rPr>
          <w:sz w:val="24"/>
          <w:szCs w:val="24"/>
        </w:rPr>
        <w:t>(</w:t>
      </w:r>
      <w:r w:rsidRPr="00D24D4F">
        <w:rPr>
          <w:sz w:val="24"/>
          <w:szCs w:val="24"/>
        </w:rPr>
        <w:t>1969).</w:t>
      </w:r>
    </w:p>
    <w:p w14:paraId="5A50DB36" w14:textId="49885A8F" w:rsidR="006D44CE" w:rsidRPr="00D24D4F" w:rsidRDefault="006D44CE" w:rsidP="00D24D4F">
      <w:pPr>
        <w:pStyle w:val="EndNoteBibliography"/>
        <w:spacing w:after="0"/>
        <w:contextualSpacing/>
        <w:jc w:val="both"/>
        <w:rPr>
          <w:sz w:val="24"/>
          <w:szCs w:val="24"/>
        </w:rPr>
      </w:pPr>
      <w:r w:rsidRPr="00D24D4F">
        <w:rPr>
          <w:sz w:val="24"/>
          <w:szCs w:val="24"/>
        </w:rPr>
        <w:lastRenderedPageBreak/>
        <w:t>24</w:t>
      </w:r>
      <w:r w:rsidRPr="00D24D4F">
        <w:rPr>
          <w:sz w:val="24"/>
          <w:szCs w:val="24"/>
        </w:rPr>
        <w:tab/>
        <w:t>Liu, H. M., Kiuchi, F.</w:t>
      </w:r>
      <w:r w:rsidR="005A58EE">
        <w:rPr>
          <w:sz w:val="24"/>
          <w:szCs w:val="24"/>
        </w:rPr>
        <w:t xml:space="preserve">, </w:t>
      </w:r>
      <w:r w:rsidRPr="00D24D4F">
        <w:rPr>
          <w:sz w:val="24"/>
          <w:szCs w:val="24"/>
        </w:rPr>
        <w:t xml:space="preserve">Tsuda, Y. Isolation and structure elucidation of gymnemic acids, antisweet principles of </w:t>
      </w:r>
      <w:r w:rsidRPr="00D24D4F">
        <w:rPr>
          <w:i/>
          <w:sz w:val="24"/>
          <w:szCs w:val="24"/>
        </w:rPr>
        <w:t>Gymnema sylvestre</w:t>
      </w:r>
      <w:r w:rsidRPr="00D24D4F">
        <w:rPr>
          <w:sz w:val="24"/>
          <w:szCs w:val="24"/>
        </w:rPr>
        <w:t xml:space="preserve">. </w:t>
      </w:r>
      <w:r w:rsidRPr="003364E3">
        <w:rPr>
          <w:i/>
          <w:sz w:val="24"/>
          <w:szCs w:val="24"/>
        </w:rPr>
        <w:t>Chem</w:t>
      </w:r>
      <w:r w:rsidR="003364E3" w:rsidRPr="009B51BC">
        <w:rPr>
          <w:i/>
          <w:sz w:val="24"/>
          <w:szCs w:val="24"/>
        </w:rPr>
        <w:t>ical &amp;</w:t>
      </w:r>
      <w:r w:rsidRPr="003364E3">
        <w:rPr>
          <w:i/>
          <w:sz w:val="24"/>
          <w:szCs w:val="24"/>
        </w:rPr>
        <w:t xml:space="preserve"> Pharm</w:t>
      </w:r>
      <w:r w:rsidR="003364E3" w:rsidRPr="009B51BC">
        <w:rPr>
          <w:i/>
          <w:sz w:val="24"/>
          <w:szCs w:val="24"/>
        </w:rPr>
        <w:t>aceutical</w:t>
      </w:r>
      <w:r w:rsidRPr="003364E3">
        <w:rPr>
          <w:i/>
          <w:sz w:val="24"/>
          <w:szCs w:val="24"/>
        </w:rPr>
        <w:t xml:space="preserve"> Bull</w:t>
      </w:r>
      <w:r w:rsidR="003364E3" w:rsidRPr="003364E3">
        <w:rPr>
          <w:i/>
          <w:sz w:val="24"/>
          <w:szCs w:val="24"/>
        </w:rPr>
        <w:t>e</w:t>
      </w:r>
      <w:r w:rsidR="003364E3">
        <w:rPr>
          <w:i/>
          <w:sz w:val="24"/>
          <w:szCs w:val="24"/>
        </w:rPr>
        <w:t>tin</w:t>
      </w:r>
      <w:r w:rsidRPr="00D24D4F">
        <w:rPr>
          <w:i/>
          <w:sz w:val="24"/>
          <w:szCs w:val="24"/>
        </w:rPr>
        <w:t xml:space="preserve"> (Tokyo).</w:t>
      </w:r>
      <w:r w:rsidRPr="00D24D4F">
        <w:rPr>
          <w:sz w:val="24"/>
          <w:szCs w:val="24"/>
        </w:rPr>
        <w:t xml:space="preserve"> </w:t>
      </w:r>
      <w:r w:rsidRPr="00D24D4F">
        <w:rPr>
          <w:b/>
          <w:sz w:val="24"/>
          <w:szCs w:val="24"/>
        </w:rPr>
        <w:t>40</w:t>
      </w:r>
      <w:r w:rsidRPr="00D24D4F">
        <w:rPr>
          <w:sz w:val="24"/>
          <w:szCs w:val="24"/>
        </w:rPr>
        <w:t xml:space="preserve"> (6), 1366-1375</w:t>
      </w:r>
      <w:r w:rsidR="009B51BC">
        <w:rPr>
          <w:sz w:val="24"/>
          <w:szCs w:val="24"/>
        </w:rPr>
        <w:t xml:space="preserve"> </w:t>
      </w:r>
      <w:r w:rsidR="005A58EE">
        <w:rPr>
          <w:sz w:val="24"/>
          <w:szCs w:val="24"/>
        </w:rPr>
        <w:t>(</w:t>
      </w:r>
      <w:r w:rsidRPr="00D24D4F">
        <w:rPr>
          <w:sz w:val="24"/>
          <w:szCs w:val="24"/>
        </w:rPr>
        <w:t>1992).</w:t>
      </w:r>
      <w:bookmarkStart w:id="1" w:name="_GoBack"/>
      <w:bookmarkEnd w:id="1"/>
    </w:p>
    <w:p w14:paraId="7067ADF3" w14:textId="172E5FA4" w:rsidR="006D44CE" w:rsidRPr="00D24D4F" w:rsidRDefault="006D44CE" w:rsidP="00D24D4F">
      <w:pPr>
        <w:pStyle w:val="EndNoteBibliography"/>
        <w:spacing w:after="0"/>
        <w:contextualSpacing/>
        <w:jc w:val="both"/>
        <w:rPr>
          <w:sz w:val="24"/>
          <w:szCs w:val="24"/>
        </w:rPr>
      </w:pPr>
      <w:r w:rsidRPr="00D24D4F">
        <w:rPr>
          <w:sz w:val="24"/>
          <w:szCs w:val="24"/>
        </w:rPr>
        <w:t>25</w:t>
      </w:r>
      <w:r w:rsidRPr="00D24D4F">
        <w:rPr>
          <w:sz w:val="24"/>
          <w:szCs w:val="24"/>
        </w:rPr>
        <w:tab/>
        <w:t>Veerapandian, R.</w:t>
      </w:r>
      <w:r w:rsidR="005A58EE">
        <w:rPr>
          <w:sz w:val="24"/>
          <w:szCs w:val="24"/>
        </w:rPr>
        <w:t xml:space="preserve">, </w:t>
      </w:r>
      <w:r w:rsidRPr="00D24D4F">
        <w:rPr>
          <w:sz w:val="24"/>
          <w:szCs w:val="24"/>
        </w:rPr>
        <w:t xml:space="preserve">Vediyappan, G. Gymnemic Acids Inhibit Adhesive Nanofibrillar Mediated </w:t>
      </w:r>
      <w:r w:rsidRPr="00D24D4F">
        <w:rPr>
          <w:i/>
          <w:iCs/>
          <w:sz w:val="24"/>
          <w:szCs w:val="24"/>
        </w:rPr>
        <w:t xml:space="preserve">Streptococcus gordonii-Candida albicans </w:t>
      </w:r>
      <w:r w:rsidRPr="00D24D4F">
        <w:rPr>
          <w:sz w:val="24"/>
          <w:szCs w:val="24"/>
        </w:rPr>
        <w:t xml:space="preserve">Mono-Species and Dual-Species Biofilms. </w:t>
      </w:r>
      <w:r w:rsidRPr="003364E3">
        <w:rPr>
          <w:i/>
          <w:sz w:val="24"/>
          <w:szCs w:val="24"/>
        </w:rPr>
        <w:t>Front</w:t>
      </w:r>
      <w:r w:rsidR="003364E3" w:rsidRPr="009B51BC">
        <w:rPr>
          <w:i/>
          <w:sz w:val="24"/>
          <w:szCs w:val="24"/>
        </w:rPr>
        <w:t>iers in</w:t>
      </w:r>
      <w:r w:rsidRPr="003364E3">
        <w:rPr>
          <w:i/>
          <w:sz w:val="24"/>
          <w:szCs w:val="24"/>
        </w:rPr>
        <w:t xml:space="preserve"> Microbiol</w:t>
      </w:r>
      <w:r w:rsidR="003364E3" w:rsidRPr="003364E3">
        <w:rPr>
          <w:i/>
          <w:sz w:val="24"/>
          <w:szCs w:val="24"/>
        </w:rPr>
        <w:t>o</w:t>
      </w:r>
      <w:r w:rsidR="003364E3">
        <w:rPr>
          <w:i/>
          <w:sz w:val="24"/>
          <w:szCs w:val="24"/>
        </w:rPr>
        <w:t>gy</w:t>
      </w:r>
      <w:r w:rsidRPr="00D24D4F">
        <w:rPr>
          <w:i/>
          <w:sz w:val="24"/>
          <w:szCs w:val="24"/>
        </w:rPr>
        <w:t>.</w:t>
      </w:r>
      <w:r w:rsidRPr="00D24D4F">
        <w:rPr>
          <w:sz w:val="24"/>
          <w:szCs w:val="24"/>
        </w:rPr>
        <w:t xml:space="preserve"> </w:t>
      </w:r>
      <w:r w:rsidRPr="00D24D4F">
        <w:rPr>
          <w:b/>
          <w:sz w:val="24"/>
          <w:szCs w:val="24"/>
        </w:rPr>
        <w:t>10</w:t>
      </w:r>
      <w:r w:rsidR="009B51BC" w:rsidRPr="00D24D4F">
        <w:rPr>
          <w:sz w:val="24"/>
          <w:szCs w:val="24"/>
        </w:rPr>
        <w:t>,</w:t>
      </w:r>
      <w:r w:rsidRPr="00D24D4F">
        <w:rPr>
          <w:sz w:val="24"/>
          <w:szCs w:val="24"/>
        </w:rPr>
        <w:t xml:space="preserve"> 2328</w:t>
      </w:r>
      <w:r w:rsidR="009B51BC">
        <w:rPr>
          <w:sz w:val="24"/>
          <w:szCs w:val="24"/>
        </w:rPr>
        <w:t xml:space="preserve"> </w:t>
      </w:r>
      <w:r w:rsidR="005A58EE">
        <w:rPr>
          <w:sz w:val="24"/>
          <w:szCs w:val="24"/>
        </w:rPr>
        <w:t>(</w:t>
      </w:r>
      <w:r w:rsidRPr="00D24D4F">
        <w:rPr>
          <w:sz w:val="24"/>
          <w:szCs w:val="24"/>
        </w:rPr>
        <w:t>2019).</w:t>
      </w:r>
    </w:p>
    <w:p w14:paraId="4309BC16" w14:textId="5383AC2B" w:rsidR="00C9214C" w:rsidRPr="00D24D4F" w:rsidRDefault="006D44CE" w:rsidP="005A58EE">
      <w:pPr>
        <w:pStyle w:val="EndNoteBibliography"/>
        <w:spacing w:after="0"/>
        <w:contextualSpacing/>
        <w:jc w:val="both"/>
        <w:rPr>
          <w:rFonts w:asciiTheme="minorHAnsi" w:hAnsiTheme="minorHAnsi" w:cstheme="minorHAnsi"/>
          <w:sz w:val="24"/>
          <w:szCs w:val="24"/>
        </w:rPr>
      </w:pPr>
      <w:r w:rsidRPr="00D24D4F">
        <w:rPr>
          <w:sz w:val="24"/>
          <w:szCs w:val="24"/>
        </w:rPr>
        <w:t>26</w:t>
      </w:r>
      <w:r w:rsidRPr="00D24D4F">
        <w:rPr>
          <w:sz w:val="24"/>
          <w:szCs w:val="24"/>
        </w:rPr>
        <w:tab/>
        <w:t xml:space="preserve">Chaffin, W. L. </w:t>
      </w:r>
      <w:r w:rsidRPr="00D24D4F">
        <w:rPr>
          <w:i/>
          <w:iCs/>
          <w:sz w:val="24"/>
          <w:szCs w:val="24"/>
        </w:rPr>
        <w:t>Candida albicans</w:t>
      </w:r>
      <w:r w:rsidRPr="00D24D4F">
        <w:rPr>
          <w:sz w:val="24"/>
          <w:szCs w:val="24"/>
        </w:rPr>
        <w:t xml:space="preserve"> cell wall proteins. </w:t>
      </w:r>
      <w:r w:rsidRPr="00D24D4F">
        <w:rPr>
          <w:i/>
          <w:sz w:val="24"/>
          <w:szCs w:val="24"/>
        </w:rPr>
        <w:t>Microbiol</w:t>
      </w:r>
      <w:r w:rsidR="003364E3">
        <w:rPr>
          <w:i/>
          <w:sz w:val="24"/>
          <w:szCs w:val="24"/>
        </w:rPr>
        <w:t>ogy and</w:t>
      </w:r>
      <w:r w:rsidRPr="00D24D4F">
        <w:rPr>
          <w:i/>
          <w:sz w:val="24"/>
          <w:szCs w:val="24"/>
        </w:rPr>
        <w:t xml:space="preserve"> Mol</w:t>
      </w:r>
      <w:r w:rsidR="003364E3">
        <w:rPr>
          <w:i/>
          <w:sz w:val="24"/>
          <w:szCs w:val="24"/>
        </w:rPr>
        <w:t>ecular</w:t>
      </w:r>
      <w:r w:rsidRPr="00D24D4F">
        <w:rPr>
          <w:i/>
          <w:sz w:val="24"/>
          <w:szCs w:val="24"/>
        </w:rPr>
        <w:t xml:space="preserve"> Biol</w:t>
      </w:r>
      <w:r w:rsidR="003364E3">
        <w:rPr>
          <w:i/>
          <w:sz w:val="24"/>
          <w:szCs w:val="24"/>
        </w:rPr>
        <w:t>ogy</w:t>
      </w:r>
      <w:r w:rsidRPr="00D24D4F">
        <w:rPr>
          <w:i/>
          <w:sz w:val="24"/>
          <w:szCs w:val="24"/>
        </w:rPr>
        <w:t xml:space="preserve"> Rev</w:t>
      </w:r>
      <w:r w:rsidR="003364E3">
        <w:rPr>
          <w:i/>
          <w:sz w:val="24"/>
          <w:szCs w:val="24"/>
        </w:rPr>
        <w:t>iews</w:t>
      </w:r>
      <w:r w:rsidRPr="00D24D4F">
        <w:rPr>
          <w:i/>
          <w:sz w:val="24"/>
          <w:szCs w:val="24"/>
        </w:rPr>
        <w:t>.</w:t>
      </w:r>
      <w:r w:rsidRPr="00D24D4F">
        <w:rPr>
          <w:sz w:val="24"/>
          <w:szCs w:val="24"/>
        </w:rPr>
        <w:t xml:space="preserve"> </w:t>
      </w:r>
      <w:r w:rsidRPr="00D24D4F">
        <w:rPr>
          <w:b/>
          <w:sz w:val="24"/>
          <w:szCs w:val="24"/>
        </w:rPr>
        <w:t>72</w:t>
      </w:r>
      <w:r w:rsidRPr="00D24D4F">
        <w:rPr>
          <w:sz w:val="24"/>
          <w:szCs w:val="24"/>
        </w:rPr>
        <w:t xml:space="preserve"> (3), 495-544</w:t>
      </w:r>
      <w:r w:rsidR="009B51BC">
        <w:rPr>
          <w:sz w:val="24"/>
          <w:szCs w:val="24"/>
        </w:rPr>
        <w:t xml:space="preserve"> </w:t>
      </w:r>
      <w:r w:rsidR="005A58EE">
        <w:rPr>
          <w:sz w:val="24"/>
          <w:szCs w:val="24"/>
        </w:rPr>
        <w:t>(</w:t>
      </w:r>
      <w:r w:rsidRPr="00D24D4F">
        <w:rPr>
          <w:sz w:val="24"/>
          <w:szCs w:val="24"/>
        </w:rPr>
        <w:t>2008).</w:t>
      </w:r>
      <w:r w:rsidR="00274911" w:rsidRPr="00D24D4F">
        <w:rPr>
          <w:rFonts w:asciiTheme="minorHAnsi" w:hAnsiTheme="minorHAnsi" w:cstheme="minorHAnsi"/>
          <w:sz w:val="24"/>
          <w:szCs w:val="24"/>
        </w:rPr>
        <w:fldChar w:fldCharType="end"/>
      </w:r>
      <w:r w:rsidR="00DA4BF5" w:rsidRPr="00D24D4F">
        <w:rPr>
          <w:rFonts w:asciiTheme="minorHAnsi" w:hAnsiTheme="minorHAnsi" w:cstheme="minorHAnsi"/>
          <w:sz w:val="24"/>
          <w:szCs w:val="24"/>
        </w:rPr>
        <w:fldChar w:fldCharType="begin"/>
      </w:r>
      <w:r w:rsidR="00DA4BF5" w:rsidRPr="00D24D4F">
        <w:rPr>
          <w:rFonts w:asciiTheme="minorHAnsi" w:hAnsiTheme="minorHAnsi" w:cstheme="minorHAnsi"/>
          <w:sz w:val="24"/>
          <w:szCs w:val="24"/>
        </w:rPr>
        <w:instrText xml:space="preserve"> ADDIN </w:instrText>
      </w:r>
      <w:r w:rsidR="00DA4BF5" w:rsidRPr="00D24D4F">
        <w:rPr>
          <w:rFonts w:asciiTheme="minorHAnsi" w:hAnsiTheme="minorHAnsi" w:cstheme="minorHAnsi"/>
          <w:sz w:val="24"/>
          <w:szCs w:val="24"/>
        </w:rPr>
        <w:fldChar w:fldCharType="end"/>
      </w:r>
    </w:p>
    <w:sectPr w:rsidR="00C9214C" w:rsidRPr="00D24D4F" w:rsidSect="005F44F4">
      <w:footerReference w:type="even" r:id="rId13"/>
      <w:footerReference w:type="default" r:id="rId14"/>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6D77" w14:textId="77777777" w:rsidR="00173451" w:rsidRDefault="00173451" w:rsidP="00D015A1">
      <w:r>
        <w:separator/>
      </w:r>
    </w:p>
  </w:endnote>
  <w:endnote w:type="continuationSeparator" w:id="0">
    <w:p w14:paraId="0DF6510E" w14:textId="77777777" w:rsidR="00173451" w:rsidRDefault="00173451" w:rsidP="00D0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7400288"/>
      <w:docPartObj>
        <w:docPartGallery w:val="Page Numbers (Bottom of Page)"/>
        <w:docPartUnique/>
      </w:docPartObj>
    </w:sdtPr>
    <w:sdtContent>
      <w:p w14:paraId="49FCAD8D" w14:textId="77777777" w:rsidR="006A5773" w:rsidRDefault="006A5773" w:rsidP="007C42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9AE225" w14:textId="77777777" w:rsidR="006A5773" w:rsidRDefault="006A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4166084"/>
      <w:docPartObj>
        <w:docPartGallery w:val="Page Numbers (Bottom of Page)"/>
        <w:docPartUnique/>
      </w:docPartObj>
    </w:sdtPr>
    <w:sdtContent>
      <w:p w14:paraId="469AA108" w14:textId="5CC846D5" w:rsidR="006A5773" w:rsidRDefault="006A5773" w:rsidP="007C42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52085C6" w14:textId="77777777" w:rsidR="006A5773" w:rsidRDefault="006A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F6A7" w14:textId="77777777" w:rsidR="00173451" w:rsidRDefault="00173451" w:rsidP="00D015A1">
      <w:r>
        <w:separator/>
      </w:r>
    </w:p>
  </w:footnote>
  <w:footnote w:type="continuationSeparator" w:id="0">
    <w:p w14:paraId="471C0CF3" w14:textId="77777777" w:rsidR="00173451" w:rsidRDefault="00173451" w:rsidP="00D01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5261"/>
    <w:multiLevelType w:val="hybridMultilevel"/>
    <w:tmpl w:val="078C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4FFC"/>
    <w:multiLevelType w:val="hybridMultilevel"/>
    <w:tmpl w:val="E3721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96278"/>
    <w:multiLevelType w:val="hybridMultilevel"/>
    <w:tmpl w:val="B33EF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15BD3"/>
    <w:multiLevelType w:val="multilevel"/>
    <w:tmpl w:val="DFE01154"/>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171209"/>
    <w:multiLevelType w:val="hybridMultilevel"/>
    <w:tmpl w:val="BABE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rxpef5ye2d5cez2wppszwevssdxrpzx90t&quot;&gt;joVe 2&lt;record-ids&gt;&lt;item&gt;1&lt;/item&gt;&lt;item&gt;2&lt;/item&gt;&lt;item&gt;3&lt;/item&gt;&lt;item&gt;4&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803636"/>
    <w:rsid w:val="000016AC"/>
    <w:rsid w:val="0000548C"/>
    <w:rsid w:val="00006F2A"/>
    <w:rsid w:val="00011A47"/>
    <w:rsid w:val="0002132F"/>
    <w:rsid w:val="00027714"/>
    <w:rsid w:val="0003330F"/>
    <w:rsid w:val="000341BA"/>
    <w:rsid w:val="00036D0B"/>
    <w:rsid w:val="00040371"/>
    <w:rsid w:val="00046E12"/>
    <w:rsid w:val="000544D5"/>
    <w:rsid w:val="00062BB5"/>
    <w:rsid w:val="00063396"/>
    <w:rsid w:val="00063BFE"/>
    <w:rsid w:val="00063C8A"/>
    <w:rsid w:val="000643CD"/>
    <w:rsid w:val="00064B4E"/>
    <w:rsid w:val="00065D30"/>
    <w:rsid w:val="00066213"/>
    <w:rsid w:val="000672CB"/>
    <w:rsid w:val="0007018C"/>
    <w:rsid w:val="00074E27"/>
    <w:rsid w:val="00081F68"/>
    <w:rsid w:val="0008283C"/>
    <w:rsid w:val="00086039"/>
    <w:rsid w:val="00086371"/>
    <w:rsid w:val="000869CB"/>
    <w:rsid w:val="000909CC"/>
    <w:rsid w:val="00092776"/>
    <w:rsid w:val="00096D73"/>
    <w:rsid w:val="00096DC4"/>
    <w:rsid w:val="000A41F1"/>
    <w:rsid w:val="000B1FD1"/>
    <w:rsid w:val="000B26C8"/>
    <w:rsid w:val="000B4CAD"/>
    <w:rsid w:val="000C0D70"/>
    <w:rsid w:val="000C2AA2"/>
    <w:rsid w:val="000C3775"/>
    <w:rsid w:val="000C4468"/>
    <w:rsid w:val="000C5320"/>
    <w:rsid w:val="000D5E8C"/>
    <w:rsid w:val="000D62D1"/>
    <w:rsid w:val="000D7836"/>
    <w:rsid w:val="000E6AAE"/>
    <w:rsid w:val="000E6F9B"/>
    <w:rsid w:val="000E725D"/>
    <w:rsid w:val="000F16A1"/>
    <w:rsid w:val="000F702C"/>
    <w:rsid w:val="00103419"/>
    <w:rsid w:val="00103544"/>
    <w:rsid w:val="00105539"/>
    <w:rsid w:val="00106388"/>
    <w:rsid w:val="00110422"/>
    <w:rsid w:val="0011175D"/>
    <w:rsid w:val="00114629"/>
    <w:rsid w:val="0011480F"/>
    <w:rsid w:val="0011485B"/>
    <w:rsid w:val="001217EC"/>
    <w:rsid w:val="00130C4C"/>
    <w:rsid w:val="0013116B"/>
    <w:rsid w:val="00131733"/>
    <w:rsid w:val="00131C40"/>
    <w:rsid w:val="00134642"/>
    <w:rsid w:val="001347A8"/>
    <w:rsid w:val="00135413"/>
    <w:rsid w:val="0013693D"/>
    <w:rsid w:val="00141FA3"/>
    <w:rsid w:val="00143817"/>
    <w:rsid w:val="00145475"/>
    <w:rsid w:val="0015145C"/>
    <w:rsid w:val="0015552C"/>
    <w:rsid w:val="001561AD"/>
    <w:rsid w:val="00157E04"/>
    <w:rsid w:val="001613E3"/>
    <w:rsid w:val="00162315"/>
    <w:rsid w:val="00162B26"/>
    <w:rsid w:val="00164293"/>
    <w:rsid w:val="001701FF"/>
    <w:rsid w:val="001703C6"/>
    <w:rsid w:val="00173451"/>
    <w:rsid w:val="001750C7"/>
    <w:rsid w:val="00177D63"/>
    <w:rsid w:val="0018174A"/>
    <w:rsid w:val="00181D33"/>
    <w:rsid w:val="0018384A"/>
    <w:rsid w:val="0019154C"/>
    <w:rsid w:val="001935C8"/>
    <w:rsid w:val="001945BB"/>
    <w:rsid w:val="00197288"/>
    <w:rsid w:val="001A252D"/>
    <w:rsid w:val="001B0C56"/>
    <w:rsid w:val="001B642C"/>
    <w:rsid w:val="001C0AF4"/>
    <w:rsid w:val="001C1569"/>
    <w:rsid w:val="001C2D5C"/>
    <w:rsid w:val="001C64AE"/>
    <w:rsid w:val="001D44EB"/>
    <w:rsid w:val="001E3BD7"/>
    <w:rsid w:val="001E3E6A"/>
    <w:rsid w:val="001E7955"/>
    <w:rsid w:val="001F1A73"/>
    <w:rsid w:val="001F3FA2"/>
    <w:rsid w:val="001F3FA9"/>
    <w:rsid w:val="001F6B74"/>
    <w:rsid w:val="001F725D"/>
    <w:rsid w:val="00200932"/>
    <w:rsid w:val="00206057"/>
    <w:rsid w:val="00207A51"/>
    <w:rsid w:val="00215CC0"/>
    <w:rsid w:val="00221C8D"/>
    <w:rsid w:val="00223D3A"/>
    <w:rsid w:val="002244C2"/>
    <w:rsid w:val="00231CF4"/>
    <w:rsid w:val="002348F1"/>
    <w:rsid w:val="00236368"/>
    <w:rsid w:val="00237AFD"/>
    <w:rsid w:val="00240833"/>
    <w:rsid w:val="002506BD"/>
    <w:rsid w:val="002516F7"/>
    <w:rsid w:val="00252382"/>
    <w:rsid w:val="002533C7"/>
    <w:rsid w:val="002533ED"/>
    <w:rsid w:val="00254468"/>
    <w:rsid w:val="00256D89"/>
    <w:rsid w:val="002649F2"/>
    <w:rsid w:val="00264A3A"/>
    <w:rsid w:val="00265550"/>
    <w:rsid w:val="00272A51"/>
    <w:rsid w:val="002742C7"/>
    <w:rsid w:val="00274911"/>
    <w:rsid w:val="0027672C"/>
    <w:rsid w:val="00276BAE"/>
    <w:rsid w:val="0028108D"/>
    <w:rsid w:val="002825CD"/>
    <w:rsid w:val="00283332"/>
    <w:rsid w:val="002927A2"/>
    <w:rsid w:val="002934BC"/>
    <w:rsid w:val="00294F60"/>
    <w:rsid w:val="002A2B25"/>
    <w:rsid w:val="002A626C"/>
    <w:rsid w:val="002A63D1"/>
    <w:rsid w:val="002B1764"/>
    <w:rsid w:val="002B1875"/>
    <w:rsid w:val="002B6EBF"/>
    <w:rsid w:val="002B7C1A"/>
    <w:rsid w:val="002B7E43"/>
    <w:rsid w:val="002B7E4E"/>
    <w:rsid w:val="002D5140"/>
    <w:rsid w:val="002D5190"/>
    <w:rsid w:val="002D7A05"/>
    <w:rsid w:val="002E07EC"/>
    <w:rsid w:val="002E4956"/>
    <w:rsid w:val="002E5239"/>
    <w:rsid w:val="002E7CAB"/>
    <w:rsid w:val="002F7182"/>
    <w:rsid w:val="00302616"/>
    <w:rsid w:val="0030280B"/>
    <w:rsid w:val="00303152"/>
    <w:rsid w:val="00304946"/>
    <w:rsid w:val="0031625B"/>
    <w:rsid w:val="00321FF2"/>
    <w:rsid w:val="003232BB"/>
    <w:rsid w:val="003273A9"/>
    <w:rsid w:val="00327D18"/>
    <w:rsid w:val="00330AC3"/>
    <w:rsid w:val="00330C84"/>
    <w:rsid w:val="0033199C"/>
    <w:rsid w:val="0033348D"/>
    <w:rsid w:val="00333952"/>
    <w:rsid w:val="003364E3"/>
    <w:rsid w:val="00341479"/>
    <w:rsid w:val="00344C02"/>
    <w:rsid w:val="00346D65"/>
    <w:rsid w:val="00350DB8"/>
    <w:rsid w:val="0035243D"/>
    <w:rsid w:val="003527A2"/>
    <w:rsid w:val="00357704"/>
    <w:rsid w:val="00362BE7"/>
    <w:rsid w:val="00363236"/>
    <w:rsid w:val="003710B4"/>
    <w:rsid w:val="003712E3"/>
    <w:rsid w:val="00375BC0"/>
    <w:rsid w:val="00382BED"/>
    <w:rsid w:val="00382E4A"/>
    <w:rsid w:val="0038490C"/>
    <w:rsid w:val="00385CA5"/>
    <w:rsid w:val="003A09E4"/>
    <w:rsid w:val="003A5A40"/>
    <w:rsid w:val="003A5C32"/>
    <w:rsid w:val="003B1904"/>
    <w:rsid w:val="003B73CA"/>
    <w:rsid w:val="003C3061"/>
    <w:rsid w:val="003D2334"/>
    <w:rsid w:val="003D3217"/>
    <w:rsid w:val="003D3924"/>
    <w:rsid w:val="003D47CA"/>
    <w:rsid w:val="003F20AE"/>
    <w:rsid w:val="003F61C3"/>
    <w:rsid w:val="003F6C30"/>
    <w:rsid w:val="003F7F7D"/>
    <w:rsid w:val="004049E6"/>
    <w:rsid w:val="00405172"/>
    <w:rsid w:val="004107F3"/>
    <w:rsid w:val="0041222E"/>
    <w:rsid w:val="004160DC"/>
    <w:rsid w:val="004172C3"/>
    <w:rsid w:val="00417576"/>
    <w:rsid w:val="00421411"/>
    <w:rsid w:val="00423CC5"/>
    <w:rsid w:val="00425253"/>
    <w:rsid w:val="00425D76"/>
    <w:rsid w:val="00426494"/>
    <w:rsid w:val="0043068A"/>
    <w:rsid w:val="00432FAB"/>
    <w:rsid w:val="004361D7"/>
    <w:rsid w:val="00437D07"/>
    <w:rsid w:val="00441307"/>
    <w:rsid w:val="00441421"/>
    <w:rsid w:val="00442D41"/>
    <w:rsid w:val="0044352B"/>
    <w:rsid w:val="00443808"/>
    <w:rsid w:val="004443DF"/>
    <w:rsid w:val="004444DD"/>
    <w:rsid w:val="00447492"/>
    <w:rsid w:val="00452409"/>
    <w:rsid w:val="00452E0E"/>
    <w:rsid w:val="004549DE"/>
    <w:rsid w:val="00455E58"/>
    <w:rsid w:val="00463B36"/>
    <w:rsid w:val="00464AFF"/>
    <w:rsid w:val="00464B76"/>
    <w:rsid w:val="00467225"/>
    <w:rsid w:val="00470A45"/>
    <w:rsid w:val="004755FE"/>
    <w:rsid w:val="004804A6"/>
    <w:rsid w:val="00481511"/>
    <w:rsid w:val="004837A3"/>
    <w:rsid w:val="00484878"/>
    <w:rsid w:val="00491B95"/>
    <w:rsid w:val="00494540"/>
    <w:rsid w:val="004A058C"/>
    <w:rsid w:val="004A17C1"/>
    <w:rsid w:val="004A19E7"/>
    <w:rsid w:val="004A767C"/>
    <w:rsid w:val="004D22F2"/>
    <w:rsid w:val="004D23DE"/>
    <w:rsid w:val="004D572F"/>
    <w:rsid w:val="004E11DB"/>
    <w:rsid w:val="004E5908"/>
    <w:rsid w:val="004F0469"/>
    <w:rsid w:val="004F3FBB"/>
    <w:rsid w:val="00502D53"/>
    <w:rsid w:val="0050694B"/>
    <w:rsid w:val="00510CC6"/>
    <w:rsid w:val="00510CD5"/>
    <w:rsid w:val="00513E7E"/>
    <w:rsid w:val="005154FB"/>
    <w:rsid w:val="005179DE"/>
    <w:rsid w:val="00520C6F"/>
    <w:rsid w:val="00520E64"/>
    <w:rsid w:val="00524BBF"/>
    <w:rsid w:val="005252EE"/>
    <w:rsid w:val="00525E2B"/>
    <w:rsid w:val="0053004B"/>
    <w:rsid w:val="00530065"/>
    <w:rsid w:val="005330AB"/>
    <w:rsid w:val="005345EB"/>
    <w:rsid w:val="00537F39"/>
    <w:rsid w:val="00542D7F"/>
    <w:rsid w:val="00543393"/>
    <w:rsid w:val="005434C9"/>
    <w:rsid w:val="00543628"/>
    <w:rsid w:val="005441AB"/>
    <w:rsid w:val="0054514C"/>
    <w:rsid w:val="00546673"/>
    <w:rsid w:val="00551CF9"/>
    <w:rsid w:val="00553C47"/>
    <w:rsid w:val="0055750B"/>
    <w:rsid w:val="00557594"/>
    <w:rsid w:val="005578A0"/>
    <w:rsid w:val="00561DDE"/>
    <w:rsid w:val="00564136"/>
    <w:rsid w:val="00564FE8"/>
    <w:rsid w:val="00571922"/>
    <w:rsid w:val="00572FDF"/>
    <w:rsid w:val="00574EB0"/>
    <w:rsid w:val="00577B2F"/>
    <w:rsid w:val="00580997"/>
    <w:rsid w:val="00581FD6"/>
    <w:rsid w:val="0058349A"/>
    <w:rsid w:val="0058527E"/>
    <w:rsid w:val="00590294"/>
    <w:rsid w:val="00591F15"/>
    <w:rsid w:val="00597732"/>
    <w:rsid w:val="005A18A4"/>
    <w:rsid w:val="005A2171"/>
    <w:rsid w:val="005A2D46"/>
    <w:rsid w:val="005A58EE"/>
    <w:rsid w:val="005B156A"/>
    <w:rsid w:val="005B2CA5"/>
    <w:rsid w:val="005C46B1"/>
    <w:rsid w:val="005C67FA"/>
    <w:rsid w:val="005D1D52"/>
    <w:rsid w:val="005D24C6"/>
    <w:rsid w:val="005D6016"/>
    <w:rsid w:val="005D707E"/>
    <w:rsid w:val="005E2722"/>
    <w:rsid w:val="005E3295"/>
    <w:rsid w:val="005E6D6D"/>
    <w:rsid w:val="005F1A46"/>
    <w:rsid w:val="005F44F4"/>
    <w:rsid w:val="005F72D5"/>
    <w:rsid w:val="00600B68"/>
    <w:rsid w:val="0060299F"/>
    <w:rsid w:val="006030A0"/>
    <w:rsid w:val="00604275"/>
    <w:rsid w:val="00605FB2"/>
    <w:rsid w:val="00612C3D"/>
    <w:rsid w:val="00616060"/>
    <w:rsid w:val="00616333"/>
    <w:rsid w:val="0062094A"/>
    <w:rsid w:val="006312BE"/>
    <w:rsid w:val="00631813"/>
    <w:rsid w:val="00633E83"/>
    <w:rsid w:val="00634658"/>
    <w:rsid w:val="00636281"/>
    <w:rsid w:val="00636637"/>
    <w:rsid w:val="00636969"/>
    <w:rsid w:val="00637F11"/>
    <w:rsid w:val="0064020E"/>
    <w:rsid w:val="0064133D"/>
    <w:rsid w:val="00641BFD"/>
    <w:rsid w:val="006516B3"/>
    <w:rsid w:val="00652BA2"/>
    <w:rsid w:val="00652FE6"/>
    <w:rsid w:val="00653E6E"/>
    <w:rsid w:val="00656E6E"/>
    <w:rsid w:val="00660AE5"/>
    <w:rsid w:val="006614FC"/>
    <w:rsid w:val="00661FFA"/>
    <w:rsid w:val="00663873"/>
    <w:rsid w:val="00664243"/>
    <w:rsid w:val="00664C69"/>
    <w:rsid w:val="00667E95"/>
    <w:rsid w:val="006721BA"/>
    <w:rsid w:val="006750F8"/>
    <w:rsid w:val="00677108"/>
    <w:rsid w:val="00680DEE"/>
    <w:rsid w:val="00680E4A"/>
    <w:rsid w:val="006873CC"/>
    <w:rsid w:val="00687B28"/>
    <w:rsid w:val="006933D7"/>
    <w:rsid w:val="0069437C"/>
    <w:rsid w:val="00697707"/>
    <w:rsid w:val="0069774E"/>
    <w:rsid w:val="006A2AB8"/>
    <w:rsid w:val="006A4910"/>
    <w:rsid w:val="006A5773"/>
    <w:rsid w:val="006A7F41"/>
    <w:rsid w:val="006B33FB"/>
    <w:rsid w:val="006B3941"/>
    <w:rsid w:val="006B7862"/>
    <w:rsid w:val="006C406C"/>
    <w:rsid w:val="006C7405"/>
    <w:rsid w:val="006D33A4"/>
    <w:rsid w:val="006D44CE"/>
    <w:rsid w:val="006E0897"/>
    <w:rsid w:val="006E0E3E"/>
    <w:rsid w:val="006E2305"/>
    <w:rsid w:val="006E320C"/>
    <w:rsid w:val="006E6C98"/>
    <w:rsid w:val="006F4C85"/>
    <w:rsid w:val="006F613D"/>
    <w:rsid w:val="006F7627"/>
    <w:rsid w:val="00702B01"/>
    <w:rsid w:val="00703F81"/>
    <w:rsid w:val="007121B6"/>
    <w:rsid w:val="0071230E"/>
    <w:rsid w:val="007130A9"/>
    <w:rsid w:val="00715B07"/>
    <w:rsid w:val="0071698D"/>
    <w:rsid w:val="00717B79"/>
    <w:rsid w:val="00721C92"/>
    <w:rsid w:val="00723672"/>
    <w:rsid w:val="00723790"/>
    <w:rsid w:val="00724274"/>
    <w:rsid w:val="00724549"/>
    <w:rsid w:val="0072765D"/>
    <w:rsid w:val="007276EB"/>
    <w:rsid w:val="00727E30"/>
    <w:rsid w:val="00735BD3"/>
    <w:rsid w:val="00735C1E"/>
    <w:rsid w:val="00735F9A"/>
    <w:rsid w:val="00750102"/>
    <w:rsid w:val="00750AA8"/>
    <w:rsid w:val="00752F1F"/>
    <w:rsid w:val="00753CA9"/>
    <w:rsid w:val="0076115A"/>
    <w:rsid w:val="00762CEF"/>
    <w:rsid w:val="00763027"/>
    <w:rsid w:val="0076365A"/>
    <w:rsid w:val="007643D6"/>
    <w:rsid w:val="007709D9"/>
    <w:rsid w:val="00771E50"/>
    <w:rsid w:val="00777305"/>
    <w:rsid w:val="0078126D"/>
    <w:rsid w:val="00781F4F"/>
    <w:rsid w:val="007855BD"/>
    <w:rsid w:val="0078624C"/>
    <w:rsid w:val="0078774B"/>
    <w:rsid w:val="00791542"/>
    <w:rsid w:val="0079233D"/>
    <w:rsid w:val="007926FA"/>
    <w:rsid w:val="007939EA"/>
    <w:rsid w:val="00794220"/>
    <w:rsid w:val="007A276E"/>
    <w:rsid w:val="007A53B8"/>
    <w:rsid w:val="007B09A2"/>
    <w:rsid w:val="007B117F"/>
    <w:rsid w:val="007B3D44"/>
    <w:rsid w:val="007C10E6"/>
    <w:rsid w:val="007C3868"/>
    <w:rsid w:val="007C42E3"/>
    <w:rsid w:val="007C5E9D"/>
    <w:rsid w:val="007D1246"/>
    <w:rsid w:val="007D1631"/>
    <w:rsid w:val="007D24A4"/>
    <w:rsid w:val="007D2BD9"/>
    <w:rsid w:val="007D2FD4"/>
    <w:rsid w:val="007D347D"/>
    <w:rsid w:val="007D53B0"/>
    <w:rsid w:val="007D6348"/>
    <w:rsid w:val="007D6488"/>
    <w:rsid w:val="007D6EFF"/>
    <w:rsid w:val="007E3D9A"/>
    <w:rsid w:val="007E5758"/>
    <w:rsid w:val="007F27F6"/>
    <w:rsid w:val="007F5413"/>
    <w:rsid w:val="007F6185"/>
    <w:rsid w:val="007F7808"/>
    <w:rsid w:val="00800FA7"/>
    <w:rsid w:val="00801742"/>
    <w:rsid w:val="00802D65"/>
    <w:rsid w:val="00803636"/>
    <w:rsid w:val="00811048"/>
    <w:rsid w:val="008129E3"/>
    <w:rsid w:val="0081590B"/>
    <w:rsid w:val="008273F7"/>
    <w:rsid w:val="0083135D"/>
    <w:rsid w:val="00833E98"/>
    <w:rsid w:val="00834A56"/>
    <w:rsid w:val="0084057D"/>
    <w:rsid w:val="00843125"/>
    <w:rsid w:val="00852C14"/>
    <w:rsid w:val="00852D01"/>
    <w:rsid w:val="00855D38"/>
    <w:rsid w:val="0086509E"/>
    <w:rsid w:val="00870C65"/>
    <w:rsid w:val="0087159D"/>
    <w:rsid w:val="00875119"/>
    <w:rsid w:val="00877970"/>
    <w:rsid w:val="00881451"/>
    <w:rsid w:val="00882A4E"/>
    <w:rsid w:val="008854C4"/>
    <w:rsid w:val="00885BD7"/>
    <w:rsid w:val="008864A7"/>
    <w:rsid w:val="0089103F"/>
    <w:rsid w:val="00892E07"/>
    <w:rsid w:val="0089548F"/>
    <w:rsid w:val="00896437"/>
    <w:rsid w:val="00896BAC"/>
    <w:rsid w:val="0089774B"/>
    <w:rsid w:val="008A1547"/>
    <w:rsid w:val="008A385E"/>
    <w:rsid w:val="008A7910"/>
    <w:rsid w:val="008B4FCF"/>
    <w:rsid w:val="008C2D40"/>
    <w:rsid w:val="008C4BE5"/>
    <w:rsid w:val="008C717C"/>
    <w:rsid w:val="008C7CC2"/>
    <w:rsid w:val="008D1454"/>
    <w:rsid w:val="008E42AC"/>
    <w:rsid w:val="008E558D"/>
    <w:rsid w:val="008F031E"/>
    <w:rsid w:val="008F153C"/>
    <w:rsid w:val="008F1FAD"/>
    <w:rsid w:val="008F304F"/>
    <w:rsid w:val="008F6BF8"/>
    <w:rsid w:val="008F7B0E"/>
    <w:rsid w:val="00905E66"/>
    <w:rsid w:val="00910B8D"/>
    <w:rsid w:val="00914C71"/>
    <w:rsid w:val="0092201C"/>
    <w:rsid w:val="0092251B"/>
    <w:rsid w:val="00922973"/>
    <w:rsid w:val="0092440D"/>
    <w:rsid w:val="0092733D"/>
    <w:rsid w:val="00927ACB"/>
    <w:rsid w:val="00932A3F"/>
    <w:rsid w:val="009402FD"/>
    <w:rsid w:val="00940EAF"/>
    <w:rsid w:val="00941A6F"/>
    <w:rsid w:val="00944075"/>
    <w:rsid w:val="00944132"/>
    <w:rsid w:val="009445D1"/>
    <w:rsid w:val="00944A83"/>
    <w:rsid w:val="0094577D"/>
    <w:rsid w:val="00950C9E"/>
    <w:rsid w:val="00955ACA"/>
    <w:rsid w:val="009730C7"/>
    <w:rsid w:val="00974AE4"/>
    <w:rsid w:val="0097557A"/>
    <w:rsid w:val="00975E76"/>
    <w:rsid w:val="0098422C"/>
    <w:rsid w:val="0098495C"/>
    <w:rsid w:val="00987C61"/>
    <w:rsid w:val="00987C6D"/>
    <w:rsid w:val="0099475F"/>
    <w:rsid w:val="00995F37"/>
    <w:rsid w:val="00997C09"/>
    <w:rsid w:val="009B51BC"/>
    <w:rsid w:val="009B74E4"/>
    <w:rsid w:val="009C08A0"/>
    <w:rsid w:val="009C0E9E"/>
    <w:rsid w:val="009C2BED"/>
    <w:rsid w:val="009C7287"/>
    <w:rsid w:val="009D0F2A"/>
    <w:rsid w:val="009D3A12"/>
    <w:rsid w:val="009D518C"/>
    <w:rsid w:val="009D56D4"/>
    <w:rsid w:val="009D750B"/>
    <w:rsid w:val="009E07D5"/>
    <w:rsid w:val="009E0ECC"/>
    <w:rsid w:val="009E1F21"/>
    <w:rsid w:val="009E7195"/>
    <w:rsid w:val="009E722C"/>
    <w:rsid w:val="009F3524"/>
    <w:rsid w:val="009F38EE"/>
    <w:rsid w:val="009F67E3"/>
    <w:rsid w:val="00A01F3B"/>
    <w:rsid w:val="00A03CED"/>
    <w:rsid w:val="00A05AF8"/>
    <w:rsid w:val="00A121D1"/>
    <w:rsid w:val="00A12695"/>
    <w:rsid w:val="00A1594B"/>
    <w:rsid w:val="00A15D7C"/>
    <w:rsid w:val="00A17892"/>
    <w:rsid w:val="00A22ABE"/>
    <w:rsid w:val="00A22CA1"/>
    <w:rsid w:val="00A306F0"/>
    <w:rsid w:val="00A355EF"/>
    <w:rsid w:val="00A3630B"/>
    <w:rsid w:val="00A36329"/>
    <w:rsid w:val="00A41DFC"/>
    <w:rsid w:val="00A468B0"/>
    <w:rsid w:val="00A533AA"/>
    <w:rsid w:val="00A53DB2"/>
    <w:rsid w:val="00A668CD"/>
    <w:rsid w:val="00A743AF"/>
    <w:rsid w:val="00A758CA"/>
    <w:rsid w:val="00A779AB"/>
    <w:rsid w:val="00A84591"/>
    <w:rsid w:val="00A85EE5"/>
    <w:rsid w:val="00A86199"/>
    <w:rsid w:val="00A86C5C"/>
    <w:rsid w:val="00A94F96"/>
    <w:rsid w:val="00A96F6F"/>
    <w:rsid w:val="00AA3B45"/>
    <w:rsid w:val="00AA6221"/>
    <w:rsid w:val="00AB4E42"/>
    <w:rsid w:val="00AB56E1"/>
    <w:rsid w:val="00AB6BCD"/>
    <w:rsid w:val="00AC4E48"/>
    <w:rsid w:val="00AD1FDF"/>
    <w:rsid w:val="00AD656C"/>
    <w:rsid w:val="00AE0127"/>
    <w:rsid w:val="00AE0799"/>
    <w:rsid w:val="00AE1006"/>
    <w:rsid w:val="00AE2431"/>
    <w:rsid w:val="00AF4343"/>
    <w:rsid w:val="00B036B7"/>
    <w:rsid w:val="00B05A97"/>
    <w:rsid w:val="00B07785"/>
    <w:rsid w:val="00B1119C"/>
    <w:rsid w:val="00B13D63"/>
    <w:rsid w:val="00B21122"/>
    <w:rsid w:val="00B3109D"/>
    <w:rsid w:val="00B31632"/>
    <w:rsid w:val="00B35C06"/>
    <w:rsid w:val="00B36533"/>
    <w:rsid w:val="00B376ED"/>
    <w:rsid w:val="00B40481"/>
    <w:rsid w:val="00B51608"/>
    <w:rsid w:val="00B57CDA"/>
    <w:rsid w:val="00B60BF5"/>
    <w:rsid w:val="00B630FF"/>
    <w:rsid w:val="00B641B1"/>
    <w:rsid w:val="00B64726"/>
    <w:rsid w:val="00B65E93"/>
    <w:rsid w:val="00B67675"/>
    <w:rsid w:val="00B737C5"/>
    <w:rsid w:val="00B75EE2"/>
    <w:rsid w:val="00B84C65"/>
    <w:rsid w:val="00B85FCB"/>
    <w:rsid w:val="00B87328"/>
    <w:rsid w:val="00B9076A"/>
    <w:rsid w:val="00B91E89"/>
    <w:rsid w:val="00B93C04"/>
    <w:rsid w:val="00B965F8"/>
    <w:rsid w:val="00B96CC0"/>
    <w:rsid w:val="00BA0CD5"/>
    <w:rsid w:val="00BA2EB0"/>
    <w:rsid w:val="00BB0680"/>
    <w:rsid w:val="00BB3BB0"/>
    <w:rsid w:val="00BB499F"/>
    <w:rsid w:val="00BB5000"/>
    <w:rsid w:val="00BB537D"/>
    <w:rsid w:val="00BB6E4F"/>
    <w:rsid w:val="00BC4060"/>
    <w:rsid w:val="00BC4074"/>
    <w:rsid w:val="00BD2667"/>
    <w:rsid w:val="00BD5C8E"/>
    <w:rsid w:val="00BE2645"/>
    <w:rsid w:val="00BF6524"/>
    <w:rsid w:val="00BF6E8F"/>
    <w:rsid w:val="00C12E07"/>
    <w:rsid w:val="00C13942"/>
    <w:rsid w:val="00C16A90"/>
    <w:rsid w:val="00C17BC5"/>
    <w:rsid w:val="00C2020A"/>
    <w:rsid w:val="00C224F0"/>
    <w:rsid w:val="00C24FF4"/>
    <w:rsid w:val="00C31FE7"/>
    <w:rsid w:val="00C32170"/>
    <w:rsid w:val="00C344C7"/>
    <w:rsid w:val="00C42CFB"/>
    <w:rsid w:val="00C443E0"/>
    <w:rsid w:val="00C45AE6"/>
    <w:rsid w:val="00C45EDD"/>
    <w:rsid w:val="00C511A9"/>
    <w:rsid w:val="00C526C7"/>
    <w:rsid w:val="00C53C91"/>
    <w:rsid w:val="00C54BAD"/>
    <w:rsid w:val="00C57A2B"/>
    <w:rsid w:val="00C610AE"/>
    <w:rsid w:val="00C622B2"/>
    <w:rsid w:val="00C63C40"/>
    <w:rsid w:val="00C63E9A"/>
    <w:rsid w:val="00C64110"/>
    <w:rsid w:val="00C64DF4"/>
    <w:rsid w:val="00C65F06"/>
    <w:rsid w:val="00C74351"/>
    <w:rsid w:val="00C75EDD"/>
    <w:rsid w:val="00C7715B"/>
    <w:rsid w:val="00C81438"/>
    <w:rsid w:val="00C82D46"/>
    <w:rsid w:val="00C83AD0"/>
    <w:rsid w:val="00C878EC"/>
    <w:rsid w:val="00C9214C"/>
    <w:rsid w:val="00C93EAF"/>
    <w:rsid w:val="00C951AC"/>
    <w:rsid w:val="00C9738B"/>
    <w:rsid w:val="00CA3871"/>
    <w:rsid w:val="00CA3D86"/>
    <w:rsid w:val="00CB2E5D"/>
    <w:rsid w:val="00CB511D"/>
    <w:rsid w:val="00CC33C5"/>
    <w:rsid w:val="00CC3E12"/>
    <w:rsid w:val="00CD07A3"/>
    <w:rsid w:val="00CD106C"/>
    <w:rsid w:val="00CD2FC8"/>
    <w:rsid w:val="00CD65AB"/>
    <w:rsid w:val="00CF2677"/>
    <w:rsid w:val="00CF3212"/>
    <w:rsid w:val="00CF5065"/>
    <w:rsid w:val="00D015A1"/>
    <w:rsid w:val="00D035D6"/>
    <w:rsid w:val="00D104D6"/>
    <w:rsid w:val="00D1087D"/>
    <w:rsid w:val="00D118BE"/>
    <w:rsid w:val="00D1375B"/>
    <w:rsid w:val="00D14D04"/>
    <w:rsid w:val="00D24C8E"/>
    <w:rsid w:val="00D24D4F"/>
    <w:rsid w:val="00D25BDD"/>
    <w:rsid w:val="00D304E6"/>
    <w:rsid w:val="00D3140B"/>
    <w:rsid w:val="00D32A6E"/>
    <w:rsid w:val="00D3388E"/>
    <w:rsid w:val="00D33CD1"/>
    <w:rsid w:val="00D35942"/>
    <w:rsid w:val="00D35BA5"/>
    <w:rsid w:val="00D37A8A"/>
    <w:rsid w:val="00D416DC"/>
    <w:rsid w:val="00D4316E"/>
    <w:rsid w:val="00D455E0"/>
    <w:rsid w:val="00D476E2"/>
    <w:rsid w:val="00D50399"/>
    <w:rsid w:val="00D546AB"/>
    <w:rsid w:val="00D548C1"/>
    <w:rsid w:val="00D57C49"/>
    <w:rsid w:val="00D61E60"/>
    <w:rsid w:val="00D75389"/>
    <w:rsid w:val="00D838C2"/>
    <w:rsid w:val="00D846AD"/>
    <w:rsid w:val="00D851F2"/>
    <w:rsid w:val="00D873F4"/>
    <w:rsid w:val="00D92126"/>
    <w:rsid w:val="00D92F63"/>
    <w:rsid w:val="00D94AD0"/>
    <w:rsid w:val="00D9748F"/>
    <w:rsid w:val="00DA03A7"/>
    <w:rsid w:val="00DA1EDD"/>
    <w:rsid w:val="00DA4BF5"/>
    <w:rsid w:val="00DB12A0"/>
    <w:rsid w:val="00DB2B28"/>
    <w:rsid w:val="00DB57D8"/>
    <w:rsid w:val="00DB618B"/>
    <w:rsid w:val="00DB73D5"/>
    <w:rsid w:val="00DB7DE2"/>
    <w:rsid w:val="00DC1841"/>
    <w:rsid w:val="00DC54C8"/>
    <w:rsid w:val="00DC7BBD"/>
    <w:rsid w:val="00DE5745"/>
    <w:rsid w:val="00DE7EF5"/>
    <w:rsid w:val="00DF799B"/>
    <w:rsid w:val="00E01391"/>
    <w:rsid w:val="00E02609"/>
    <w:rsid w:val="00E02E12"/>
    <w:rsid w:val="00E03DDA"/>
    <w:rsid w:val="00E05F51"/>
    <w:rsid w:val="00E06B1B"/>
    <w:rsid w:val="00E1153A"/>
    <w:rsid w:val="00E11CC2"/>
    <w:rsid w:val="00E13645"/>
    <w:rsid w:val="00E15D65"/>
    <w:rsid w:val="00E15EF1"/>
    <w:rsid w:val="00E17A71"/>
    <w:rsid w:val="00E22370"/>
    <w:rsid w:val="00E22E7A"/>
    <w:rsid w:val="00E23AE2"/>
    <w:rsid w:val="00E24F6E"/>
    <w:rsid w:val="00E26257"/>
    <w:rsid w:val="00E3526F"/>
    <w:rsid w:val="00E36C55"/>
    <w:rsid w:val="00E400E6"/>
    <w:rsid w:val="00E41C12"/>
    <w:rsid w:val="00E42495"/>
    <w:rsid w:val="00E42644"/>
    <w:rsid w:val="00E42FB2"/>
    <w:rsid w:val="00E43B1C"/>
    <w:rsid w:val="00E46504"/>
    <w:rsid w:val="00E47C0E"/>
    <w:rsid w:val="00E5226D"/>
    <w:rsid w:val="00E55090"/>
    <w:rsid w:val="00E55598"/>
    <w:rsid w:val="00E620CD"/>
    <w:rsid w:val="00E62826"/>
    <w:rsid w:val="00E62AB7"/>
    <w:rsid w:val="00E636ED"/>
    <w:rsid w:val="00E6659A"/>
    <w:rsid w:val="00E75719"/>
    <w:rsid w:val="00E801EF"/>
    <w:rsid w:val="00E853AC"/>
    <w:rsid w:val="00E869AA"/>
    <w:rsid w:val="00E93538"/>
    <w:rsid w:val="00E95880"/>
    <w:rsid w:val="00EA1B16"/>
    <w:rsid w:val="00EA3954"/>
    <w:rsid w:val="00EA7508"/>
    <w:rsid w:val="00EA781A"/>
    <w:rsid w:val="00EB0322"/>
    <w:rsid w:val="00EB3103"/>
    <w:rsid w:val="00EB5D42"/>
    <w:rsid w:val="00EC084D"/>
    <w:rsid w:val="00EC6870"/>
    <w:rsid w:val="00ED500E"/>
    <w:rsid w:val="00ED71F6"/>
    <w:rsid w:val="00EE0B73"/>
    <w:rsid w:val="00EE7ADD"/>
    <w:rsid w:val="00EF1252"/>
    <w:rsid w:val="00EF189F"/>
    <w:rsid w:val="00EF2C73"/>
    <w:rsid w:val="00EF7B4A"/>
    <w:rsid w:val="00F01257"/>
    <w:rsid w:val="00F2281B"/>
    <w:rsid w:val="00F24868"/>
    <w:rsid w:val="00F30153"/>
    <w:rsid w:val="00F328A1"/>
    <w:rsid w:val="00F4197A"/>
    <w:rsid w:val="00F514C9"/>
    <w:rsid w:val="00F51F2F"/>
    <w:rsid w:val="00F54CFF"/>
    <w:rsid w:val="00F555BE"/>
    <w:rsid w:val="00F648E9"/>
    <w:rsid w:val="00F704BA"/>
    <w:rsid w:val="00F72958"/>
    <w:rsid w:val="00F817E0"/>
    <w:rsid w:val="00F81C86"/>
    <w:rsid w:val="00F823CF"/>
    <w:rsid w:val="00F878E2"/>
    <w:rsid w:val="00F87E91"/>
    <w:rsid w:val="00F92A56"/>
    <w:rsid w:val="00F9448C"/>
    <w:rsid w:val="00F97597"/>
    <w:rsid w:val="00FA3A7D"/>
    <w:rsid w:val="00FA79E8"/>
    <w:rsid w:val="00FB572D"/>
    <w:rsid w:val="00FB673D"/>
    <w:rsid w:val="00FC0EF4"/>
    <w:rsid w:val="00FC4065"/>
    <w:rsid w:val="00FC4E37"/>
    <w:rsid w:val="00FC598C"/>
    <w:rsid w:val="00FD07D0"/>
    <w:rsid w:val="00FD32EE"/>
    <w:rsid w:val="00FD3C42"/>
    <w:rsid w:val="00FE4473"/>
    <w:rsid w:val="00FF0E25"/>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0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5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57CD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5434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5A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15A1"/>
  </w:style>
  <w:style w:type="paragraph" w:styleId="Footer">
    <w:name w:val="footer"/>
    <w:basedOn w:val="Normal"/>
    <w:link w:val="FooterChar"/>
    <w:uiPriority w:val="99"/>
    <w:unhideWhenUsed/>
    <w:rsid w:val="00D015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015A1"/>
  </w:style>
  <w:style w:type="table" w:styleId="TableGrid">
    <w:name w:val="Table Grid"/>
    <w:basedOn w:val="TableNormal"/>
    <w:uiPriority w:val="39"/>
    <w:rsid w:val="00B6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74911"/>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274911"/>
    <w:rPr>
      <w:rFonts w:ascii="Calibri" w:hAnsi="Calibri" w:cs="Calibri"/>
      <w:noProof/>
    </w:rPr>
  </w:style>
  <w:style w:type="paragraph" w:customStyle="1" w:styleId="EndNoteBibliography">
    <w:name w:val="EndNote Bibliography"/>
    <w:basedOn w:val="Normal"/>
    <w:link w:val="EndNoteBibliographyChar"/>
    <w:rsid w:val="00274911"/>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74911"/>
    <w:rPr>
      <w:rFonts w:ascii="Calibri" w:hAnsi="Calibri" w:cs="Calibri"/>
      <w:noProof/>
    </w:rPr>
  </w:style>
  <w:style w:type="paragraph" w:styleId="ListParagraph">
    <w:name w:val="List Paragraph"/>
    <w:basedOn w:val="Normal"/>
    <w:uiPriority w:val="34"/>
    <w:qFormat/>
    <w:rsid w:val="00B036B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B57CDA"/>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rsid w:val="00B57CDA"/>
  </w:style>
  <w:style w:type="character" w:styleId="Hyperlink">
    <w:name w:val="Hyperlink"/>
    <w:basedOn w:val="DefaultParagraphFont"/>
    <w:uiPriority w:val="99"/>
    <w:unhideWhenUsed/>
    <w:rsid w:val="00B57CDA"/>
    <w:rPr>
      <w:color w:val="0000FF"/>
      <w:u w:val="single"/>
    </w:rPr>
  </w:style>
  <w:style w:type="character" w:customStyle="1" w:styleId="comma">
    <w:name w:val="comma"/>
    <w:basedOn w:val="DefaultParagraphFont"/>
    <w:rsid w:val="00B57CDA"/>
  </w:style>
  <w:style w:type="character" w:customStyle="1" w:styleId="item-separator">
    <w:name w:val="item-separator"/>
    <w:basedOn w:val="DefaultParagraphFont"/>
    <w:rsid w:val="00B57CDA"/>
  </w:style>
  <w:style w:type="paragraph" w:styleId="BalloonText">
    <w:name w:val="Balloon Text"/>
    <w:basedOn w:val="Normal"/>
    <w:link w:val="BalloonTextChar"/>
    <w:uiPriority w:val="99"/>
    <w:semiHidden/>
    <w:unhideWhenUsed/>
    <w:rsid w:val="00557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0B"/>
    <w:rPr>
      <w:rFonts w:ascii="Segoe UI" w:eastAsia="Times New Roman" w:hAnsi="Segoe UI" w:cs="Segoe UI"/>
      <w:sz w:val="18"/>
      <w:szCs w:val="18"/>
    </w:rPr>
  </w:style>
  <w:style w:type="character" w:styleId="PageNumber">
    <w:name w:val="page number"/>
    <w:basedOn w:val="DefaultParagraphFont"/>
    <w:uiPriority w:val="99"/>
    <w:semiHidden/>
    <w:unhideWhenUsed/>
    <w:rsid w:val="0084057D"/>
  </w:style>
  <w:style w:type="character" w:customStyle="1" w:styleId="UnresolvedMention1">
    <w:name w:val="Unresolved Mention1"/>
    <w:basedOn w:val="DefaultParagraphFont"/>
    <w:uiPriority w:val="99"/>
    <w:semiHidden/>
    <w:unhideWhenUsed/>
    <w:rsid w:val="00046E12"/>
    <w:rPr>
      <w:color w:val="605E5C"/>
      <w:shd w:val="clear" w:color="auto" w:fill="E1DFDD"/>
    </w:rPr>
  </w:style>
  <w:style w:type="paragraph" w:customStyle="1" w:styleId="Title1">
    <w:name w:val="Title1"/>
    <w:basedOn w:val="Normal"/>
    <w:rsid w:val="005441AB"/>
    <w:pPr>
      <w:spacing w:before="100" w:beforeAutospacing="1" w:after="100" w:afterAutospacing="1"/>
    </w:pPr>
  </w:style>
  <w:style w:type="character" w:customStyle="1" w:styleId="apple-converted-space">
    <w:name w:val="apple-converted-space"/>
    <w:basedOn w:val="DefaultParagraphFont"/>
    <w:rsid w:val="005441AB"/>
  </w:style>
  <w:style w:type="paragraph" w:customStyle="1" w:styleId="desc">
    <w:name w:val="desc"/>
    <w:basedOn w:val="Normal"/>
    <w:rsid w:val="005441AB"/>
    <w:pPr>
      <w:spacing w:before="100" w:beforeAutospacing="1" w:after="100" w:afterAutospacing="1"/>
    </w:pPr>
  </w:style>
  <w:style w:type="paragraph" w:customStyle="1" w:styleId="details">
    <w:name w:val="details"/>
    <w:basedOn w:val="Normal"/>
    <w:rsid w:val="005441AB"/>
    <w:pPr>
      <w:spacing w:before="100" w:beforeAutospacing="1" w:after="100" w:afterAutospacing="1"/>
    </w:pPr>
  </w:style>
  <w:style w:type="character" w:customStyle="1" w:styleId="jrnl">
    <w:name w:val="jrnl"/>
    <w:basedOn w:val="DefaultParagraphFont"/>
    <w:rsid w:val="005441AB"/>
  </w:style>
  <w:style w:type="paragraph" w:styleId="Revision">
    <w:name w:val="Revision"/>
    <w:hidden/>
    <w:uiPriority w:val="99"/>
    <w:semiHidden/>
    <w:rsid w:val="0011462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6F2A"/>
    <w:rPr>
      <w:sz w:val="16"/>
      <w:szCs w:val="16"/>
    </w:rPr>
  </w:style>
  <w:style w:type="paragraph" w:styleId="CommentText">
    <w:name w:val="annotation text"/>
    <w:basedOn w:val="Normal"/>
    <w:link w:val="CommentTextChar"/>
    <w:uiPriority w:val="99"/>
    <w:unhideWhenUsed/>
    <w:rsid w:val="00006F2A"/>
    <w:rPr>
      <w:sz w:val="20"/>
      <w:szCs w:val="20"/>
    </w:rPr>
  </w:style>
  <w:style w:type="character" w:customStyle="1" w:styleId="CommentTextChar">
    <w:name w:val="Comment Text Char"/>
    <w:basedOn w:val="DefaultParagraphFont"/>
    <w:link w:val="CommentText"/>
    <w:uiPriority w:val="99"/>
    <w:rsid w:val="00006F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F2A"/>
    <w:rPr>
      <w:b/>
      <w:bCs/>
    </w:rPr>
  </w:style>
  <w:style w:type="character" w:customStyle="1" w:styleId="CommentSubjectChar">
    <w:name w:val="Comment Subject Char"/>
    <w:basedOn w:val="CommentTextChar"/>
    <w:link w:val="CommentSubject"/>
    <w:uiPriority w:val="99"/>
    <w:semiHidden/>
    <w:rsid w:val="00006F2A"/>
    <w:rPr>
      <w:rFonts w:ascii="Times New Roman" w:eastAsia="Times New Roman" w:hAnsi="Times New Roman" w:cs="Times New Roman"/>
      <w:b/>
      <w:bCs/>
      <w:sz w:val="20"/>
      <w:szCs w:val="20"/>
    </w:rPr>
  </w:style>
  <w:style w:type="character" w:customStyle="1" w:styleId="spelle">
    <w:name w:val="spelle"/>
    <w:basedOn w:val="DefaultParagraphFont"/>
    <w:rsid w:val="00C74351"/>
  </w:style>
  <w:style w:type="character" w:customStyle="1" w:styleId="nova-e-badge">
    <w:name w:val="nova-e-badge"/>
    <w:basedOn w:val="DefaultParagraphFont"/>
    <w:rsid w:val="00C74351"/>
  </w:style>
  <w:style w:type="character" w:styleId="FollowedHyperlink">
    <w:name w:val="FollowedHyperlink"/>
    <w:basedOn w:val="DefaultParagraphFont"/>
    <w:uiPriority w:val="99"/>
    <w:semiHidden/>
    <w:unhideWhenUsed/>
    <w:rsid w:val="00641BFD"/>
    <w:rPr>
      <w:color w:val="954F72" w:themeColor="followedHyperlink"/>
      <w:u w:val="single"/>
    </w:rPr>
  </w:style>
  <w:style w:type="character" w:styleId="LineNumber">
    <w:name w:val="line number"/>
    <w:basedOn w:val="DefaultParagraphFont"/>
    <w:uiPriority w:val="99"/>
    <w:semiHidden/>
    <w:unhideWhenUsed/>
    <w:rsid w:val="00750AA8"/>
  </w:style>
  <w:style w:type="character" w:customStyle="1" w:styleId="UnresolvedMention2">
    <w:name w:val="Unresolved Mention2"/>
    <w:basedOn w:val="DefaultParagraphFont"/>
    <w:uiPriority w:val="99"/>
    <w:semiHidden/>
    <w:unhideWhenUsed/>
    <w:rsid w:val="00D1087D"/>
    <w:rPr>
      <w:color w:val="605E5C"/>
      <w:shd w:val="clear" w:color="auto" w:fill="E1DFDD"/>
    </w:rPr>
  </w:style>
  <w:style w:type="character" w:customStyle="1" w:styleId="Heading4Char">
    <w:name w:val="Heading 4 Char"/>
    <w:basedOn w:val="DefaultParagraphFont"/>
    <w:link w:val="Heading4"/>
    <w:uiPriority w:val="9"/>
    <w:semiHidden/>
    <w:rsid w:val="005434C9"/>
    <w:rPr>
      <w:rFonts w:asciiTheme="majorHAnsi" w:eastAsiaTheme="majorEastAsia" w:hAnsiTheme="majorHAnsi" w:cstheme="majorBidi"/>
      <w:i/>
      <w:iCs/>
      <w:color w:val="2E74B5" w:themeColor="accent1" w:themeShade="BF"/>
      <w:sz w:val="24"/>
      <w:szCs w:val="24"/>
    </w:rPr>
  </w:style>
  <w:style w:type="character" w:customStyle="1" w:styleId="bullet-before">
    <w:name w:val="bullet-before"/>
    <w:basedOn w:val="DefaultParagraphFont"/>
    <w:rsid w:val="005434C9"/>
  </w:style>
  <w:style w:type="character" w:customStyle="1" w:styleId="style-scope">
    <w:name w:val="style-scope"/>
    <w:basedOn w:val="DefaultParagraphFont"/>
    <w:rsid w:val="0054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31359">
      <w:bodyDiv w:val="1"/>
      <w:marLeft w:val="0"/>
      <w:marRight w:val="0"/>
      <w:marTop w:val="0"/>
      <w:marBottom w:val="0"/>
      <w:divBdr>
        <w:top w:val="none" w:sz="0" w:space="0" w:color="auto"/>
        <w:left w:val="none" w:sz="0" w:space="0" w:color="auto"/>
        <w:bottom w:val="none" w:sz="0" w:space="0" w:color="auto"/>
        <w:right w:val="none" w:sz="0" w:space="0" w:color="auto"/>
      </w:divBdr>
    </w:div>
    <w:div w:id="458182835">
      <w:bodyDiv w:val="1"/>
      <w:marLeft w:val="0"/>
      <w:marRight w:val="0"/>
      <w:marTop w:val="0"/>
      <w:marBottom w:val="0"/>
      <w:divBdr>
        <w:top w:val="none" w:sz="0" w:space="0" w:color="auto"/>
        <w:left w:val="none" w:sz="0" w:space="0" w:color="auto"/>
        <w:bottom w:val="none" w:sz="0" w:space="0" w:color="auto"/>
        <w:right w:val="none" w:sz="0" w:space="0" w:color="auto"/>
      </w:divBdr>
    </w:div>
    <w:div w:id="465392161">
      <w:bodyDiv w:val="1"/>
      <w:marLeft w:val="0"/>
      <w:marRight w:val="0"/>
      <w:marTop w:val="0"/>
      <w:marBottom w:val="0"/>
      <w:divBdr>
        <w:top w:val="none" w:sz="0" w:space="0" w:color="auto"/>
        <w:left w:val="none" w:sz="0" w:space="0" w:color="auto"/>
        <w:bottom w:val="none" w:sz="0" w:space="0" w:color="auto"/>
        <w:right w:val="none" w:sz="0" w:space="0" w:color="auto"/>
      </w:divBdr>
    </w:div>
    <w:div w:id="669407152">
      <w:bodyDiv w:val="1"/>
      <w:marLeft w:val="0"/>
      <w:marRight w:val="0"/>
      <w:marTop w:val="0"/>
      <w:marBottom w:val="0"/>
      <w:divBdr>
        <w:top w:val="none" w:sz="0" w:space="0" w:color="auto"/>
        <w:left w:val="none" w:sz="0" w:space="0" w:color="auto"/>
        <w:bottom w:val="none" w:sz="0" w:space="0" w:color="auto"/>
        <w:right w:val="none" w:sz="0" w:space="0" w:color="auto"/>
      </w:divBdr>
    </w:div>
    <w:div w:id="785005606">
      <w:bodyDiv w:val="1"/>
      <w:marLeft w:val="0"/>
      <w:marRight w:val="0"/>
      <w:marTop w:val="0"/>
      <w:marBottom w:val="0"/>
      <w:divBdr>
        <w:top w:val="none" w:sz="0" w:space="0" w:color="auto"/>
        <w:left w:val="none" w:sz="0" w:space="0" w:color="auto"/>
        <w:bottom w:val="none" w:sz="0" w:space="0" w:color="auto"/>
        <w:right w:val="none" w:sz="0" w:space="0" w:color="auto"/>
      </w:divBdr>
      <w:divsChild>
        <w:div w:id="701053597">
          <w:marLeft w:val="0"/>
          <w:marRight w:val="0"/>
          <w:marTop w:val="34"/>
          <w:marBottom w:val="34"/>
          <w:divBdr>
            <w:top w:val="none" w:sz="0" w:space="0" w:color="auto"/>
            <w:left w:val="none" w:sz="0" w:space="0" w:color="auto"/>
            <w:bottom w:val="none" w:sz="0" w:space="0" w:color="auto"/>
            <w:right w:val="none" w:sz="0" w:space="0" w:color="auto"/>
          </w:divBdr>
        </w:div>
      </w:divsChild>
    </w:div>
    <w:div w:id="899562075">
      <w:bodyDiv w:val="1"/>
      <w:marLeft w:val="0"/>
      <w:marRight w:val="0"/>
      <w:marTop w:val="0"/>
      <w:marBottom w:val="0"/>
      <w:divBdr>
        <w:top w:val="none" w:sz="0" w:space="0" w:color="auto"/>
        <w:left w:val="none" w:sz="0" w:space="0" w:color="auto"/>
        <w:bottom w:val="none" w:sz="0" w:space="0" w:color="auto"/>
        <w:right w:val="none" w:sz="0" w:space="0" w:color="auto"/>
      </w:divBdr>
      <w:divsChild>
        <w:div w:id="1682774543">
          <w:marLeft w:val="0"/>
          <w:marRight w:val="0"/>
          <w:marTop w:val="0"/>
          <w:marBottom w:val="0"/>
          <w:divBdr>
            <w:top w:val="none" w:sz="0" w:space="0" w:color="auto"/>
            <w:left w:val="none" w:sz="0" w:space="0" w:color="auto"/>
            <w:bottom w:val="none" w:sz="0" w:space="0" w:color="auto"/>
            <w:right w:val="none" w:sz="0" w:space="0" w:color="auto"/>
          </w:divBdr>
        </w:div>
      </w:divsChild>
    </w:div>
    <w:div w:id="1195578281">
      <w:bodyDiv w:val="1"/>
      <w:marLeft w:val="0"/>
      <w:marRight w:val="0"/>
      <w:marTop w:val="0"/>
      <w:marBottom w:val="0"/>
      <w:divBdr>
        <w:top w:val="none" w:sz="0" w:space="0" w:color="auto"/>
        <w:left w:val="none" w:sz="0" w:space="0" w:color="auto"/>
        <w:bottom w:val="none" w:sz="0" w:space="0" w:color="auto"/>
        <w:right w:val="none" w:sz="0" w:space="0" w:color="auto"/>
      </w:divBdr>
    </w:div>
    <w:div w:id="13565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eer001@k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vediyap@k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vediyap@k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3chang@ksu.edu" TargetMode="External"/><Relationship Id="rId4" Type="http://schemas.openxmlformats.org/officeDocument/2006/relationships/settings" Target="settings.xml"/><Relationship Id="rId9" Type="http://schemas.openxmlformats.org/officeDocument/2006/relationships/hyperlink" Target="mailto:anuja@k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8C79-DA71-449D-A42D-DB69F362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2020-02-01T05:58:00Z</dcterms:created>
  <dcterms:modified xsi:type="dcterms:W3CDTF">2020-02-03T18:14:00Z</dcterms:modified>
</cp:coreProperties>
</file>