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4E87F" w14:textId="77777777" w:rsidR="00D105A7" w:rsidRPr="00892A7A" w:rsidRDefault="00D105A7" w:rsidP="00D105A7">
      <w:pPr>
        <w:pStyle w:val="Header"/>
        <w:jc w:val="right"/>
        <w:rPr>
          <w:rFonts w:ascii="Times New Roman" w:hAnsi="Times New Roman" w:cs="Times New Roman"/>
          <w:b/>
          <w:bCs/>
          <w:sz w:val="20"/>
          <w:szCs w:val="20"/>
        </w:rPr>
      </w:pPr>
      <w:r w:rsidRPr="00892A7A">
        <w:rPr>
          <w:rFonts w:ascii="Times New Roman" w:hAnsi="Times New Roman" w:cs="Times New Roman"/>
          <w:b/>
          <w:bCs/>
          <w:noProof/>
          <w:sz w:val="20"/>
          <w:szCs w:val="20"/>
        </w:rPr>
        <mc:AlternateContent>
          <mc:Choice Requires="wpg">
            <w:drawing>
              <wp:anchor distT="0" distB="0" distL="114300" distR="114300" simplePos="0" relativeHeight="251659264" behindDoc="1" locked="0" layoutInCell="1" allowOverlap="1" wp14:anchorId="4955A601" wp14:editId="75CE40CA">
                <wp:simplePos x="0" y="0"/>
                <wp:positionH relativeFrom="page">
                  <wp:posOffset>797011</wp:posOffset>
                </wp:positionH>
                <wp:positionV relativeFrom="paragraph">
                  <wp:posOffset>-344857</wp:posOffset>
                </wp:positionV>
                <wp:extent cx="6530975" cy="11715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975" cy="1171575"/>
                          <a:chOff x="922" y="-495"/>
                          <a:chExt cx="10285" cy="1845"/>
                        </a:xfrm>
                      </wpg:grpSpPr>
                      <pic:pic xmlns:pic="http://schemas.openxmlformats.org/drawingml/2006/picture">
                        <pic:nvPicPr>
                          <pic:cNvPr id="12" name="Picture 4" descr="../Desktop/seal.pdf"/>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922" y="-495"/>
                            <a:ext cx="1845"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3"/>
                        <wps:cNvCnPr>
                          <a:cxnSpLocks/>
                        </wps:cNvCnPr>
                        <wps:spPr bwMode="auto">
                          <a:xfrm>
                            <a:off x="2802" y="382"/>
                            <a:ext cx="8385" cy="0"/>
                          </a:xfrm>
                          <a:prstGeom prst="line">
                            <a:avLst/>
                          </a:prstGeom>
                          <a:noFill/>
                          <a:ln w="25400">
                            <a:solidFill>
                              <a:srgbClr val="24406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927C25" id="Group 11" o:spid="_x0000_s1026" style="position:absolute;margin-left:62.75pt;margin-top:-27.15pt;width:514.25pt;height:92.25pt;z-index:-251657216;mso-position-horizontal-relative:page" coordorigin="922,-495" coordsize="10285,1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ktop/seal.pdf" style="position:absolute;left:922;top:-495;width:1845;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">
                  <v:imagedata r:id="rId7" o:title="seal"/>
                  <v:path arrowok="t"/>
                  <o:lock v:ext="edit" aspectratio="f"/>
                </v:shape>
                <v:line id="Line 3" o:spid="_x0000_s1028" style="position:absolute;visibility:visible;mso-wrap-style:square" from="2802,382" to="1118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" strokecolor="#244060" strokeweight="2pt">
                  <o:lock v:ext="edit" shapetype="f"/>
                </v:line>
                <w10:wrap anchorx="page"/>
              </v:group>
            </w:pict>
          </mc:Fallback>
        </mc:AlternateContent>
      </w:r>
      <w:r>
        <w:rPr>
          <w:rFonts w:ascii="Times New Roman" w:hAnsi="Times New Roman" w:cs="Times New Roman"/>
          <w:b/>
          <w:bCs/>
          <w:sz w:val="20"/>
          <w:szCs w:val="20"/>
        </w:rPr>
        <w:t>D</w:t>
      </w:r>
      <w:r w:rsidRPr="00892A7A">
        <w:rPr>
          <w:rFonts w:ascii="Times New Roman" w:hAnsi="Times New Roman" w:cs="Times New Roman"/>
          <w:b/>
          <w:bCs/>
          <w:sz w:val="20"/>
          <w:szCs w:val="20"/>
        </w:rPr>
        <w:t>epartment of Biology</w:t>
      </w:r>
    </w:p>
    <w:p w14:paraId="79A83416" w14:textId="77777777" w:rsidR="00D105A7" w:rsidRPr="00892A7A" w:rsidRDefault="00D105A7" w:rsidP="00D105A7">
      <w:pPr>
        <w:pStyle w:val="Header"/>
        <w:jc w:val="right"/>
        <w:rPr>
          <w:rFonts w:ascii="Times New Roman" w:hAnsi="Times New Roman" w:cs="Times New Roman"/>
          <w:b/>
          <w:bCs/>
          <w:sz w:val="20"/>
          <w:szCs w:val="20"/>
        </w:rPr>
      </w:pPr>
    </w:p>
    <w:p w14:paraId="44E33C08" w14:textId="77777777" w:rsidR="00D105A7" w:rsidRDefault="00D105A7" w:rsidP="00D105A7">
      <w:pPr>
        <w:pStyle w:val="Header"/>
        <w:jc w:val="right"/>
        <w:rPr>
          <w:rFonts w:ascii="Times New Roman" w:hAnsi="Times New Roman" w:cs="Times New Roman"/>
          <w:b/>
          <w:bCs/>
          <w:sz w:val="20"/>
          <w:szCs w:val="20"/>
        </w:rPr>
      </w:pPr>
      <w:r w:rsidRPr="00892A7A">
        <w:rPr>
          <w:rFonts w:ascii="Times New Roman" w:hAnsi="Times New Roman" w:cs="Times New Roman"/>
          <w:b/>
          <w:bCs/>
          <w:sz w:val="20"/>
          <w:szCs w:val="20"/>
        </w:rPr>
        <w:t>Janna M. Andronowski, Ph.D.</w:t>
      </w:r>
    </w:p>
    <w:p w14:paraId="5C82EB7A" w14:textId="77777777" w:rsidR="00D105A7" w:rsidRPr="00892A7A" w:rsidRDefault="00D105A7" w:rsidP="00D105A7">
      <w:pPr>
        <w:pStyle w:val="Header"/>
        <w:jc w:val="right"/>
        <w:rPr>
          <w:rFonts w:ascii="Times New Roman" w:hAnsi="Times New Roman" w:cs="Times New Roman"/>
          <w:sz w:val="20"/>
          <w:szCs w:val="20"/>
        </w:rPr>
      </w:pPr>
      <w:r w:rsidRPr="00892A7A">
        <w:rPr>
          <w:rFonts w:ascii="Times New Roman" w:hAnsi="Times New Roman" w:cs="Times New Roman"/>
          <w:sz w:val="20"/>
          <w:szCs w:val="20"/>
        </w:rPr>
        <w:t>Assistant Professor</w:t>
      </w:r>
    </w:p>
    <w:p w14:paraId="259088BB" w14:textId="77777777" w:rsidR="00D105A7" w:rsidRPr="00892A7A" w:rsidRDefault="00D105A7" w:rsidP="00D105A7">
      <w:pPr>
        <w:pStyle w:val="Header"/>
        <w:jc w:val="right"/>
        <w:rPr>
          <w:rFonts w:ascii="Times New Roman" w:hAnsi="Times New Roman" w:cs="Times New Roman"/>
          <w:sz w:val="20"/>
          <w:szCs w:val="20"/>
        </w:rPr>
      </w:pPr>
      <w:r w:rsidRPr="00892A7A">
        <w:rPr>
          <w:rFonts w:ascii="Times New Roman" w:hAnsi="Times New Roman" w:cs="Times New Roman"/>
          <w:sz w:val="20"/>
          <w:szCs w:val="20"/>
        </w:rPr>
        <w:t>235 Carroll Street</w:t>
      </w:r>
    </w:p>
    <w:p w14:paraId="34DA2681" w14:textId="77777777" w:rsidR="00D105A7" w:rsidRPr="00892A7A" w:rsidRDefault="00D105A7" w:rsidP="00D105A7">
      <w:pPr>
        <w:pStyle w:val="Header"/>
        <w:jc w:val="right"/>
        <w:rPr>
          <w:rFonts w:ascii="Times New Roman" w:hAnsi="Times New Roman" w:cs="Times New Roman"/>
          <w:sz w:val="20"/>
          <w:szCs w:val="20"/>
        </w:rPr>
      </w:pPr>
      <w:r w:rsidRPr="00892A7A">
        <w:rPr>
          <w:rFonts w:ascii="Times New Roman" w:hAnsi="Times New Roman" w:cs="Times New Roman"/>
          <w:sz w:val="20"/>
          <w:szCs w:val="20"/>
        </w:rPr>
        <w:t>Akron, OH, 44325</w:t>
      </w:r>
    </w:p>
    <w:p w14:paraId="30040206" w14:textId="77777777" w:rsidR="00D105A7" w:rsidRPr="00892A7A" w:rsidRDefault="00F40F5C" w:rsidP="00D105A7">
      <w:pPr>
        <w:pStyle w:val="Header"/>
        <w:jc w:val="right"/>
        <w:rPr>
          <w:rFonts w:ascii="Times New Roman" w:hAnsi="Times New Roman" w:cs="Times New Roman"/>
          <w:sz w:val="20"/>
          <w:szCs w:val="20"/>
        </w:rPr>
      </w:pPr>
      <w:hyperlink r:id="rId8" w:history="1">
        <w:r w:rsidR="00D105A7" w:rsidRPr="00892A7A">
          <w:rPr>
            <w:rStyle w:val="Hyperlink"/>
            <w:rFonts w:ascii="Times New Roman" w:hAnsi="Times New Roman" w:cs="Times New Roman"/>
            <w:sz w:val="20"/>
            <w:szCs w:val="20"/>
          </w:rPr>
          <w:t>jandronowski@uakron.edu</w:t>
        </w:r>
      </w:hyperlink>
    </w:p>
    <w:p w14:paraId="24CE6DE2" w14:textId="77777777" w:rsidR="00D105A7" w:rsidRPr="00892A7A" w:rsidRDefault="00D105A7" w:rsidP="00D105A7">
      <w:pPr>
        <w:jc w:val="right"/>
        <w:rPr>
          <w:color w:val="000000"/>
          <w:sz w:val="20"/>
          <w:szCs w:val="20"/>
        </w:rPr>
      </w:pPr>
      <w:r w:rsidRPr="00892A7A">
        <w:rPr>
          <w:color w:val="000000"/>
          <w:sz w:val="20"/>
          <w:szCs w:val="20"/>
        </w:rPr>
        <w:t>Phone: (330) 972-5419</w:t>
      </w:r>
    </w:p>
    <w:p w14:paraId="1E5A3871" w14:textId="77777777" w:rsidR="00D105A7" w:rsidRDefault="00D105A7" w:rsidP="00D105A7">
      <w:pPr>
        <w:jc w:val="right"/>
        <w:rPr>
          <w:color w:val="000000"/>
          <w:sz w:val="20"/>
          <w:szCs w:val="20"/>
        </w:rPr>
      </w:pPr>
      <w:r w:rsidRPr="00892A7A">
        <w:rPr>
          <w:color w:val="000000"/>
          <w:sz w:val="20"/>
          <w:szCs w:val="20"/>
        </w:rPr>
        <w:t>Fax: (330) 972-8445</w:t>
      </w:r>
    </w:p>
    <w:p w14:paraId="06340984" w14:textId="77777777" w:rsidR="00D105A7" w:rsidRDefault="00D105A7" w:rsidP="00D105A7">
      <w:pPr>
        <w:jc w:val="right"/>
        <w:rPr>
          <w:color w:val="000000"/>
          <w:sz w:val="20"/>
          <w:szCs w:val="20"/>
        </w:rPr>
      </w:pPr>
    </w:p>
    <w:p w14:paraId="155DC4DA" w14:textId="3EA84A6F" w:rsidR="00D105A7" w:rsidRPr="000B73A3" w:rsidRDefault="00625313" w:rsidP="00D105A7">
      <w:pPr>
        <w:jc w:val="right"/>
        <w:rPr>
          <w:color w:val="000000"/>
          <w:sz w:val="20"/>
          <w:szCs w:val="20"/>
        </w:rPr>
      </w:pPr>
      <w:r>
        <w:rPr>
          <w:sz w:val="20"/>
          <w:szCs w:val="20"/>
        </w:rPr>
        <w:t>1</w:t>
      </w:r>
      <w:r w:rsidR="00810C22">
        <w:rPr>
          <w:sz w:val="20"/>
          <w:szCs w:val="20"/>
        </w:rPr>
        <w:t>7</w:t>
      </w:r>
      <w:r w:rsidR="00D105A7">
        <w:rPr>
          <w:sz w:val="20"/>
          <w:szCs w:val="20"/>
        </w:rPr>
        <w:t xml:space="preserve"> March </w:t>
      </w:r>
      <w:r w:rsidR="00D105A7" w:rsidRPr="00112E8C">
        <w:rPr>
          <w:sz w:val="20"/>
          <w:szCs w:val="20"/>
        </w:rPr>
        <w:t>2020</w:t>
      </w:r>
    </w:p>
    <w:p w14:paraId="4A8AE6AD" w14:textId="3EF7C33E" w:rsidR="00D105A7" w:rsidRPr="00951EE4" w:rsidRDefault="00D105A7" w:rsidP="00D105A7">
      <w:pPr>
        <w:rPr>
          <w:sz w:val="22"/>
          <w:szCs w:val="22"/>
        </w:rPr>
      </w:pPr>
      <w:r w:rsidRPr="008F3217">
        <w:rPr>
          <w:sz w:val="22"/>
          <w:szCs w:val="22"/>
        </w:rPr>
        <w:br/>
      </w:r>
      <w:r w:rsidRPr="008F3217">
        <w:rPr>
          <w:sz w:val="22"/>
          <w:szCs w:val="22"/>
        </w:rPr>
        <w:br/>
      </w:r>
      <w:r w:rsidRPr="00951EE4">
        <w:rPr>
          <w:b/>
          <w:color w:val="000000"/>
          <w:sz w:val="22"/>
          <w:szCs w:val="22"/>
        </w:rPr>
        <w:t>SUBJ</w:t>
      </w:r>
      <w:r w:rsidRPr="00951EE4">
        <w:rPr>
          <w:color w:val="000000"/>
          <w:sz w:val="22"/>
          <w:szCs w:val="22"/>
        </w:rPr>
        <w:t>: Ref. No. JoVE61081</w:t>
      </w:r>
      <w:r w:rsidRPr="00951EE4">
        <w:rPr>
          <w:sz w:val="22"/>
          <w:szCs w:val="22"/>
        </w:rPr>
        <w:t>,</w:t>
      </w:r>
      <w:r w:rsidRPr="00951EE4">
        <w:rPr>
          <w:rFonts w:eastAsia="MS Mincho"/>
          <w:sz w:val="22"/>
          <w:szCs w:val="22"/>
        </w:rPr>
        <w:t xml:space="preserve"> </w:t>
      </w:r>
      <w:r w:rsidRPr="00951EE4">
        <w:rPr>
          <w:sz w:val="22"/>
          <w:szCs w:val="22"/>
        </w:rPr>
        <w:t>Title: A Sectioning, Coring, and Image Processing Guide for High-Throughput Cortical Bone Sample Procurement and Analysis for Synchrotron Micro-CT</w:t>
      </w:r>
    </w:p>
    <w:p w14:paraId="2F66DA33" w14:textId="77777777" w:rsidR="00D105A7" w:rsidRPr="00951EE4" w:rsidRDefault="00D105A7" w:rsidP="008F3217">
      <w:pPr>
        <w:pBdr>
          <w:top w:val="nil"/>
          <w:left w:val="nil"/>
          <w:bottom w:val="nil"/>
          <w:right w:val="nil"/>
          <w:between w:val="nil"/>
        </w:pBdr>
        <w:rPr>
          <w:color w:val="000000"/>
          <w:sz w:val="22"/>
          <w:szCs w:val="22"/>
        </w:rPr>
      </w:pPr>
    </w:p>
    <w:p w14:paraId="17CD94CC" w14:textId="62146224" w:rsidR="00D105A7" w:rsidRPr="00951EE4" w:rsidRDefault="00D105A7" w:rsidP="00D105A7">
      <w:pPr>
        <w:pBdr>
          <w:top w:val="nil"/>
          <w:left w:val="nil"/>
          <w:bottom w:val="nil"/>
          <w:right w:val="nil"/>
          <w:between w:val="nil"/>
        </w:pBdr>
        <w:ind w:hanging="2"/>
        <w:rPr>
          <w:color w:val="000000"/>
          <w:sz w:val="22"/>
          <w:szCs w:val="22"/>
        </w:rPr>
      </w:pPr>
      <w:r w:rsidRPr="00951EE4">
        <w:rPr>
          <w:color w:val="000000"/>
          <w:sz w:val="22"/>
          <w:szCs w:val="22"/>
        </w:rPr>
        <w:t>Dear Dr. Cao,</w:t>
      </w:r>
    </w:p>
    <w:p w14:paraId="44D2076A" w14:textId="77777777" w:rsidR="00D105A7" w:rsidRPr="00951EE4" w:rsidRDefault="00D105A7" w:rsidP="00D105A7">
      <w:pPr>
        <w:pBdr>
          <w:top w:val="nil"/>
          <w:left w:val="nil"/>
          <w:bottom w:val="nil"/>
          <w:right w:val="nil"/>
          <w:between w:val="nil"/>
        </w:pBdr>
        <w:ind w:hanging="2"/>
        <w:rPr>
          <w:color w:val="000000"/>
          <w:sz w:val="22"/>
          <w:szCs w:val="22"/>
        </w:rPr>
      </w:pPr>
    </w:p>
    <w:p w14:paraId="487334EA" w14:textId="2575C5AF" w:rsidR="00D105A7" w:rsidRPr="00951EE4" w:rsidRDefault="00D105A7" w:rsidP="00D105A7">
      <w:pPr>
        <w:ind w:hanging="2"/>
        <w:rPr>
          <w:sz w:val="22"/>
          <w:szCs w:val="22"/>
        </w:rPr>
      </w:pPr>
      <w:r w:rsidRPr="00951EE4">
        <w:rPr>
          <w:sz w:val="22"/>
          <w:szCs w:val="22"/>
        </w:rPr>
        <w:t>Thank you for your time in managing our manuscript (</w:t>
      </w:r>
      <w:r w:rsidRPr="00951EE4">
        <w:rPr>
          <w:color w:val="000000"/>
          <w:sz w:val="22"/>
          <w:szCs w:val="22"/>
        </w:rPr>
        <w:t>Ref. No. JoVE61081) submission and the review process. We appreciate the opportunity to revise our manuscript,</w:t>
      </w:r>
      <w:r w:rsidRPr="00951EE4">
        <w:rPr>
          <w:sz w:val="22"/>
          <w:szCs w:val="22"/>
        </w:rPr>
        <w:t xml:space="preserve"> A Sectioning, Coring, and Image Processing Guide for High-Throughput Cortical Bone Sample Procurement and Analysis for Synchrotron Micro-CT.</w:t>
      </w:r>
    </w:p>
    <w:p w14:paraId="06C1D2D2" w14:textId="77777777" w:rsidR="00D105A7" w:rsidRPr="00951EE4" w:rsidRDefault="00D105A7" w:rsidP="00D105A7">
      <w:pPr>
        <w:ind w:hanging="2"/>
        <w:rPr>
          <w:sz w:val="22"/>
          <w:szCs w:val="22"/>
        </w:rPr>
      </w:pPr>
    </w:p>
    <w:p w14:paraId="54C185A6" w14:textId="3DE84105" w:rsidR="00D105A7" w:rsidRDefault="00D105A7" w:rsidP="00D105A7">
      <w:pPr>
        <w:pBdr>
          <w:top w:val="nil"/>
          <w:left w:val="nil"/>
          <w:bottom w:val="nil"/>
          <w:right w:val="nil"/>
          <w:between w:val="nil"/>
        </w:pBdr>
        <w:ind w:hanging="2"/>
        <w:rPr>
          <w:color w:val="000000"/>
          <w:sz w:val="22"/>
          <w:szCs w:val="22"/>
        </w:rPr>
      </w:pPr>
      <w:r w:rsidRPr="00951EE4">
        <w:rPr>
          <w:color w:val="000000"/>
          <w:sz w:val="22"/>
          <w:szCs w:val="22"/>
        </w:rPr>
        <w:t>The five anonymous reviewers</w:t>
      </w:r>
      <w:r w:rsidR="00283B78" w:rsidRPr="00951EE4">
        <w:rPr>
          <w:color w:val="000000"/>
          <w:sz w:val="22"/>
          <w:szCs w:val="22"/>
        </w:rPr>
        <w:t>’</w:t>
      </w:r>
      <w:r w:rsidRPr="00951EE4">
        <w:rPr>
          <w:color w:val="000000"/>
          <w:sz w:val="22"/>
          <w:szCs w:val="22"/>
        </w:rPr>
        <w:t xml:space="preserve"> comments were most </w:t>
      </w:r>
      <w:r w:rsidR="00AC0BFB" w:rsidRPr="00951EE4">
        <w:rPr>
          <w:color w:val="000000"/>
          <w:sz w:val="22"/>
          <w:szCs w:val="22"/>
        </w:rPr>
        <w:t>helpful,</w:t>
      </w:r>
      <w:r w:rsidRPr="00951EE4">
        <w:rPr>
          <w:color w:val="000000"/>
          <w:sz w:val="22"/>
          <w:szCs w:val="22"/>
        </w:rPr>
        <w:t xml:space="preserve"> and we feel that the suggested changes have significantly strengthened this paper. Below is a point-by-point list outlining the changes as raised in the reviewers’ comments. </w:t>
      </w:r>
    </w:p>
    <w:p w14:paraId="12134007" w14:textId="078C038B" w:rsidR="000601D0" w:rsidRDefault="000601D0" w:rsidP="00D105A7">
      <w:pPr>
        <w:pBdr>
          <w:top w:val="nil"/>
          <w:left w:val="nil"/>
          <w:bottom w:val="nil"/>
          <w:right w:val="nil"/>
          <w:between w:val="nil"/>
        </w:pBdr>
        <w:ind w:hanging="2"/>
        <w:rPr>
          <w:color w:val="000000"/>
          <w:sz w:val="22"/>
          <w:szCs w:val="22"/>
        </w:rPr>
      </w:pPr>
    </w:p>
    <w:p w14:paraId="2170AB6A" w14:textId="282A35D5" w:rsidR="000601D0" w:rsidRPr="00951EE4" w:rsidRDefault="000601D0" w:rsidP="00D105A7">
      <w:pPr>
        <w:pBdr>
          <w:top w:val="nil"/>
          <w:left w:val="nil"/>
          <w:bottom w:val="nil"/>
          <w:right w:val="nil"/>
          <w:between w:val="nil"/>
        </w:pBdr>
        <w:ind w:hanging="2"/>
        <w:rPr>
          <w:color w:val="000000"/>
          <w:sz w:val="22"/>
          <w:szCs w:val="22"/>
        </w:rPr>
      </w:pPr>
      <w:r>
        <w:rPr>
          <w:color w:val="000000"/>
          <w:sz w:val="22"/>
          <w:szCs w:val="22"/>
        </w:rPr>
        <w:t xml:space="preserve">All responses below and the changes to the revised manuscript have been added in </w:t>
      </w:r>
      <w:r w:rsidRPr="000601D0">
        <w:rPr>
          <w:color w:val="C00000"/>
          <w:sz w:val="22"/>
          <w:szCs w:val="22"/>
        </w:rPr>
        <w:t>red</w:t>
      </w:r>
      <w:r>
        <w:rPr>
          <w:color w:val="000000"/>
          <w:sz w:val="22"/>
          <w:szCs w:val="22"/>
        </w:rPr>
        <w:t xml:space="preserve"> text.</w:t>
      </w:r>
    </w:p>
    <w:p w14:paraId="4A085CDA" w14:textId="1DB4136B" w:rsidR="00D105A7" w:rsidRPr="00951EE4" w:rsidRDefault="00D105A7" w:rsidP="00D105A7">
      <w:pPr>
        <w:rPr>
          <w:b/>
          <w:bCs/>
          <w:sz w:val="22"/>
          <w:szCs w:val="22"/>
        </w:rPr>
      </w:pPr>
    </w:p>
    <w:p w14:paraId="08B35949" w14:textId="77777777" w:rsidR="00AC0BFB" w:rsidRDefault="00D105A7" w:rsidP="00D105A7">
      <w:pPr>
        <w:rPr>
          <w:b/>
          <w:bCs/>
          <w:sz w:val="22"/>
          <w:szCs w:val="22"/>
        </w:rPr>
      </w:pPr>
      <w:r w:rsidRPr="00951EE4">
        <w:rPr>
          <w:b/>
          <w:bCs/>
          <w:sz w:val="22"/>
          <w:szCs w:val="22"/>
        </w:rPr>
        <w:t>Editorial comments:</w:t>
      </w:r>
    </w:p>
    <w:p w14:paraId="30547A3F" w14:textId="150555A5" w:rsidR="00AC0BFB" w:rsidRDefault="00D105A7" w:rsidP="00D105A7">
      <w:pPr>
        <w:rPr>
          <w:sz w:val="22"/>
          <w:szCs w:val="22"/>
        </w:rPr>
      </w:pPr>
      <w:r w:rsidRPr="00951EE4">
        <w:rPr>
          <w:sz w:val="22"/>
          <w:szCs w:val="22"/>
        </w:rPr>
        <w:br/>
        <w:t>Changes to be made by the author(s) regarding the manuscript:</w:t>
      </w:r>
    </w:p>
    <w:p w14:paraId="698D8D2A" w14:textId="138A00FC" w:rsidR="00125F7F" w:rsidRPr="00951EE4" w:rsidRDefault="00D105A7" w:rsidP="00D105A7">
      <w:pPr>
        <w:rPr>
          <w:sz w:val="22"/>
          <w:szCs w:val="22"/>
        </w:rPr>
      </w:pPr>
      <w:r w:rsidRPr="00951EE4">
        <w:rPr>
          <w:sz w:val="22"/>
          <w:szCs w:val="22"/>
        </w:rPr>
        <w:br/>
        <w:t xml:space="preserve">1. Please take this opportunity to thoroughly proofread the manuscript to ensure that there are no spelling or grammar issues. The </w:t>
      </w:r>
      <w:proofErr w:type="spellStart"/>
      <w:r w:rsidRPr="00951EE4">
        <w:rPr>
          <w:sz w:val="22"/>
          <w:szCs w:val="22"/>
        </w:rPr>
        <w:t>JoVE</w:t>
      </w:r>
      <w:proofErr w:type="spellEnd"/>
      <w:r w:rsidRPr="00951EE4">
        <w:rPr>
          <w:sz w:val="22"/>
          <w:szCs w:val="22"/>
        </w:rPr>
        <w:t xml:space="preserve"> editor will not copy-edit your manuscript and any errors in the submitted revision may be present in the published version.</w:t>
      </w:r>
    </w:p>
    <w:p w14:paraId="6201113B" w14:textId="5DFEF0B4" w:rsidR="00125F7F" w:rsidRPr="00951EE4" w:rsidRDefault="00125F7F" w:rsidP="00D105A7">
      <w:pPr>
        <w:rPr>
          <w:sz w:val="22"/>
          <w:szCs w:val="22"/>
        </w:rPr>
      </w:pPr>
    </w:p>
    <w:p w14:paraId="1865154A" w14:textId="36A2D9A9" w:rsidR="00125F7F" w:rsidRPr="00951EE4" w:rsidRDefault="00125F7F" w:rsidP="00D105A7">
      <w:pPr>
        <w:rPr>
          <w:color w:val="C00000"/>
          <w:sz w:val="22"/>
          <w:szCs w:val="22"/>
        </w:rPr>
      </w:pPr>
      <w:r w:rsidRPr="00951EE4">
        <w:rPr>
          <w:color w:val="C00000"/>
          <w:sz w:val="22"/>
          <w:szCs w:val="22"/>
        </w:rPr>
        <w:t>We have thoroughly edited the revised manuscript to ensure there are no spelling or grammatical errors.</w:t>
      </w:r>
    </w:p>
    <w:p w14:paraId="0FA4AD0E" w14:textId="766D812A" w:rsidR="00296824" w:rsidRPr="00951EE4" w:rsidRDefault="00D105A7" w:rsidP="00D105A7">
      <w:pPr>
        <w:rPr>
          <w:sz w:val="22"/>
          <w:szCs w:val="22"/>
        </w:rPr>
      </w:pPr>
      <w:r w:rsidRPr="00951EE4">
        <w:rPr>
          <w:sz w:val="22"/>
          <w:szCs w:val="22"/>
        </w:rPr>
        <w:br/>
        <w:t>2. Please revise lines 105-106, 177-179, 197-201, 305-307, 526-528 to avoid textual overlap with previously published work.</w:t>
      </w:r>
      <w:r w:rsidR="00D27A94" w:rsidRPr="00951EE4">
        <w:rPr>
          <w:sz w:val="22"/>
          <w:szCs w:val="22"/>
        </w:rPr>
        <w:t xml:space="preserve"> </w:t>
      </w:r>
    </w:p>
    <w:p w14:paraId="148C976C" w14:textId="77777777" w:rsidR="00296824" w:rsidRPr="00951EE4" w:rsidRDefault="00296824" w:rsidP="00D105A7">
      <w:pPr>
        <w:rPr>
          <w:sz w:val="22"/>
          <w:szCs w:val="22"/>
        </w:rPr>
      </w:pPr>
    </w:p>
    <w:p w14:paraId="58823916" w14:textId="79389A50" w:rsidR="00296824" w:rsidRPr="00951EE4" w:rsidRDefault="008650EA" w:rsidP="00D105A7">
      <w:pPr>
        <w:rPr>
          <w:color w:val="C00000"/>
          <w:sz w:val="22"/>
          <w:szCs w:val="22"/>
        </w:rPr>
      </w:pPr>
      <w:r w:rsidRPr="00951EE4">
        <w:rPr>
          <w:color w:val="C00000"/>
          <w:sz w:val="22"/>
          <w:szCs w:val="22"/>
        </w:rPr>
        <w:t xml:space="preserve">We have re-worded the specified lines. </w:t>
      </w:r>
      <w:r w:rsidR="00F173A6" w:rsidRPr="00951EE4">
        <w:rPr>
          <w:color w:val="C00000"/>
          <w:sz w:val="22"/>
          <w:szCs w:val="22"/>
        </w:rPr>
        <w:t>Certain</w:t>
      </w:r>
      <w:r w:rsidRPr="00951EE4">
        <w:rPr>
          <w:color w:val="C00000"/>
          <w:sz w:val="22"/>
          <w:szCs w:val="22"/>
        </w:rPr>
        <w:t xml:space="preserve"> lines in question (177-179)</w:t>
      </w:r>
      <w:r w:rsidR="00F173A6" w:rsidRPr="00951EE4">
        <w:rPr>
          <w:color w:val="C00000"/>
          <w:sz w:val="22"/>
          <w:szCs w:val="22"/>
        </w:rPr>
        <w:t>, however,</w:t>
      </w:r>
      <w:r w:rsidRPr="00951EE4">
        <w:rPr>
          <w:color w:val="C00000"/>
          <w:sz w:val="22"/>
          <w:szCs w:val="22"/>
        </w:rPr>
        <w:t xml:space="preserve"> are specific standardized units used in bone microstructure research. These </w:t>
      </w:r>
      <w:r w:rsidR="00F173A6" w:rsidRPr="00951EE4">
        <w:rPr>
          <w:color w:val="C00000"/>
          <w:sz w:val="22"/>
          <w:szCs w:val="22"/>
        </w:rPr>
        <w:t xml:space="preserve">are presented in </w:t>
      </w:r>
      <w:r w:rsidRPr="00951EE4">
        <w:rPr>
          <w:color w:val="C00000"/>
          <w:sz w:val="22"/>
          <w:szCs w:val="22"/>
        </w:rPr>
        <w:t>order to conform to standards set forth by the American Society of Bone and Mineral Research.</w:t>
      </w:r>
    </w:p>
    <w:p w14:paraId="28B9AD2A" w14:textId="16D4DB49" w:rsidR="00D27A94" w:rsidRPr="00951EE4" w:rsidRDefault="00D105A7" w:rsidP="00D105A7">
      <w:pPr>
        <w:rPr>
          <w:sz w:val="22"/>
          <w:szCs w:val="22"/>
        </w:rPr>
      </w:pPr>
      <w:r w:rsidRPr="00951EE4">
        <w:rPr>
          <w:sz w:val="22"/>
          <w:szCs w:val="22"/>
        </w:rPr>
        <w:br/>
        <w:t>3. Table of Materials: Please sort the materials alphabetically by material name.</w:t>
      </w:r>
    </w:p>
    <w:p w14:paraId="7EED2E45" w14:textId="77777777" w:rsidR="00296824" w:rsidRPr="00951EE4" w:rsidRDefault="00296824" w:rsidP="00D105A7">
      <w:pPr>
        <w:rPr>
          <w:sz w:val="22"/>
          <w:szCs w:val="22"/>
        </w:rPr>
      </w:pPr>
    </w:p>
    <w:p w14:paraId="155337E3" w14:textId="77777777" w:rsidR="00AC0BFB" w:rsidRDefault="008650EA" w:rsidP="00D105A7">
      <w:pPr>
        <w:rPr>
          <w:i/>
          <w:iCs/>
          <w:sz w:val="22"/>
          <w:szCs w:val="22"/>
        </w:rPr>
      </w:pPr>
      <w:r w:rsidRPr="00951EE4">
        <w:rPr>
          <w:color w:val="C00000"/>
          <w:sz w:val="22"/>
          <w:szCs w:val="22"/>
        </w:rPr>
        <w:t>We have reorganized the Table of Materials to be alphabetical.</w:t>
      </w:r>
      <w:r w:rsidR="00D105A7" w:rsidRPr="00951EE4">
        <w:rPr>
          <w:sz w:val="22"/>
          <w:szCs w:val="22"/>
        </w:rPr>
        <w:br/>
      </w:r>
    </w:p>
    <w:p w14:paraId="591B4F36" w14:textId="77777777" w:rsidR="000601D0" w:rsidRDefault="000601D0" w:rsidP="00D105A7">
      <w:pPr>
        <w:rPr>
          <w:i/>
          <w:iCs/>
          <w:sz w:val="22"/>
          <w:szCs w:val="22"/>
        </w:rPr>
      </w:pPr>
    </w:p>
    <w:p w14:paraId="69C0BBAB" w14:textId="765FED30" w:rsidR="00D105A7" w:rsidRPr="00951EE4" w:rsidRDefault="00D105A7" w:rsidP="00D105A7">
      <w:pPr>
        <w:rPr>
          <w:b/>
          <w:bCs/>
          <w:i/>
          <w:iCs/>
          <w:sz w:val="22"/>
          <w:szCs w:val="22"/>
          <w:u w:val="single"/>
        </w:rPr>
      </w:pPr>
      <w:r w:rsidRPr="00951EE4">
        <w:rPr>
          <w:i/>
          <w:iCs/>
          <w:sz w:val="22"/>
          <w:szCs w:val="22"/>
        </w:rPr>
        <w:lastRenderedPageBreak/>
        <w:br/>
      </w:r>
      <w:r w:rsidRPr="00951EE4">
        <w:rPr>
          <w:b/>
          <w:bCs/>
          <w:sz w:val="22"/>
          <w:szCs w:val="22"/>
          <w:u w:val="single"/>
        </w:rPr>
        <w:t>Reviewer #1:</w:t>
      </w:r>
    </w:p>
    <w:p w14:paraId="1760B875" w14:textId="77777777" w:rsidR="00651EAF" w:rsidRPr="00951EE4" w:rsidRDefault="00D105A7" w:rsidP="00D105A7">
      <w:pPr>
        <w:rPr>
          <w:i/>
          <w:iCs/>
          <w:sz w:val="22"/>
          <w:szCs w:val="22"/>
        </w:rPr>
      </w:pPr>
      <w:r w:rsidRPr="00951EE4">
        <w:rPr>
          <w:b/>
          <w:bCs/>
          <w:i/>
          <w:iCs/>
          <w:sz w:val="22"/>
          <w:szCs w:val="22"/>
        </w:rPr>
        <w:t xml:space="preserve"> </w:t>
      </w:r>
      <w:r w:rsidRPr="00951EE4">
        <w:rPr>
          <w:i/>
          <w:iCs/>
          <w:sz w:val="22"/>
          <w:szCs w:val="22"/>
        </w:rPr>
        <w:br/>
        <w:t>Manuscript Summary:</w:t>
      </w:r>
      <w:r w:rsidRPr="00951EE4">
        <w:rPr>
          <w:i/>
          <w:iCs/>
          <w:sz w:val="22"/>
          <w:szCs w:val="22"/>
        </w:rPr>
        <w:br/>
        <w:t>This manuscript is explaining how to deliver a reliable and repeatable method for the extraction of cortical bone cores that is adaptable for various types of high-resolution bone imaging experiments. This subject is of major importance in the bone field.</w:t>
      </w:r>
      <w:r w:rsidRPr="00951EE4">
        <w:rPr>
          <w:i/>
          <w:iCs/>
          <w:sz w:val="22"/>
          <w:szCs w:val="22"/>
        </w:rPr>
        <w:br/>
        <w:t>The manuscript is well-written, clear and particularly useful.</w:t>
      </w:r>
    </w:p>
    <w:p w14:paraId="7B84C3B1" w14:textId="77777777" w:rsidR="00651EAF" w:rsidRPr="00951EE4" w:rsidRDefault="00651EAF" w:rsidP="00D105A7">
      <w:pPr>
        <w:rPr>
          <w:i/>
          <w:iCs/>
          <w:sz w:val="22"/>
          <w:szCs w:val="22"/>
        </w:rPr>
      </w:pPr>
    </w:p>
    <w:p w14:paraId="608CEF32" w14:textId="72CEDFC8" w:rsidR="009C259C" w:rsidRPr="00951EE4" w:rsidRDefault="00651EAF" w:rsidP="00D105A7">
      <w:pPr>
        <w:rPr>
          <w:i/>
          <w:iCs/>
          <w:sz w:val="22"/>
          <w:szCs w:val="22"/>
        </w:rPr>
      </w:pPr>
      <w:r w:rsidRPr="00951EE4">
        <w:rPr>
          <w:color w:val="C00000"/>
          <w:sz w:val="22"/>
          <w:szCs w:val="22"/>
        </w:rPr>
        <w:t>Thank you for this positive summary of our work.</w:t>
      </w:r>
      <w:r w:rsidR="00D105A7" w:rsidRPr="00951EE4">
        <w:rPr>
          <w:i/>
          <w:iCs/>
          <w:sz w:val="22"/>
          <w:szCs w:val="22"/>
        </w:rPr>
        <w:br/>
      </w:r>
      <w:r w:rsidR="00D105A7" w:rsidRPr="00951EE4">
        <w:rPr>
          <w:i/>
          <w:iCs/>
          <w:sz w:val="22"/>
          <w:szCs w:val="22"/>
        </w:rPr>
        <w:br/>
        <w:t>Major Concerns:</w:t>
      </w:r>
      <w:r w:rsidR="00D105A7" w:rsidRPr="00951EE4">
        <w:rPr>
          <w:i/>
          <w:iCs/>
          <w:sz w:val="22"/>
          <w:szCs w:val="22"/>
        </w:rPr>
        <w:br/>
        <w:t>None</w:t>
      </w:r>
      <w:r w:rsidR="00D105A7" w:rsidRPr="00951EE4">
        <w:rPr>
          <w:i/>
          <w:iCs/>
          <w:sz w:val="22"/>
          <w:szCs w:val="22"/>
        </w:rPr>
        <w:br/>
      </w:r>
      <w:r w:rsidR="00D105A7" w:rsidRPr="00951EE4">
        <w:rPr>
          <w:i/>
          <w:iCs/>
          <w:sz w:val="22"/>
          <w:szCs w:val="22"/>
        </w:rPr>
        <w:br/>
        <w:t>Minor Concerns:</w:t>
      </w:r>
      <w:r w:rsidR="00D105A7" w:rsidRPr="00951EE4">
        <w:rPr>
          <w:i/>
          <w:iCs/>
          <w:sz w:val="22"/>
          <w:szCs w:val="22"/>
        </w:rPr>
        <w:br/>
        <w:t>optional: a very short section dealing with image acquisition could be added just before the image processing section.</w:t>
      </w:r>
    </w:p>
    <w:p w14:paraId="26A0B434" w14:textId="77777777" w:rsidR="009C259C" w:rsidRPr="00951EE4" w:rsidRDefault="009C259C" w:rsidP="00D105A7">
      <w:pPr>
        <w:rPr>
          <w:color w:val="C00000"/>
          <w:sz w:val="22"/>
          <w:szCs w:val="22"/>
        </w:rPr>
      </w:pPr>
    </w:p>
    <w:p w14:paraId="08F8CF36" w14:textId="21D4A132" w:rsidR="00D105A7" w:rsidRPr="00951EE4" w:rsidRDefault="009C259C" w:rsidP="00D105A7">
      <w:pPr>
        <w:rPr>
          <w:i/>
          <w:iCs/>
          <w:sz w:val="22"/>
          <w:szCs w:val="22"/>
        </w:rPr>
      </w:pPr>
      <w:r w:rsidRPr="00951EE4">
        <w:rPr>
          <w:color w:val="C00000"/>
          <w:sz w:val="22"/>
          <w:szCs w:val="22"/>
        </w:rPr>
        <w:t>Thank you for this comment. Image acquisition will depend on the</w:t>
      </w:r>
      <w:r w:rsidR="003559F9" w:rsidRPr="00951EE4">
        <w:rPr>
          <w:color w:val="C00000"/>
          <w:sz w:val="22"/>
          <w:szCs w:val="22"/>
        </w:rPr>
        <w:t xml:space="preserve"> laboratory</w:t>
      </w:r>
      <w:r w:rsidRPr="00951EE4">
        <w:rPr>
          <w:color w:val="C00000"/>
          <w:sz w:val="22"/>
          <w:szCs w:val="22"/>
        </w:rPr>
        <w:t xml:space="preserve"> micro-CT instrument o</w:t>
      </w:r>
      <w:r w:rsidR="003559F9" w:rsidRPr="00951EE4">
        <w:rPr>
          <w:color w:val="C00000"/>
          <w:sz w:val="22"/>
          <w:szCs w:val="22"/>
        </w:rPr>
        <w:t>r</w:t>
      </w:r>
      <w:r w:rsidRPr="00951EE4">
        <w:rPr>
          <w:color w:val="C00000"/>
          <w:sz w:val="22"/>
          <w:szCs w:val="22"/>
        </w:rPr>
        <w:t xml:space="preserve"> synchrotron beamline employed for the experiments. This will be highly variable. To better inform our readers, we have added </w:t>
      </w:r>
      <w:r w:rsidR="006A462A" w:rsidRPr="00951EE4">
        <w:rPr>
          <w:color w:val="C00000"/>
          <w:sz w:val="22"/>
          <w:szCs w:val="22"/>
        </w:rPr>
        <w:t>two tables</w:t>
      </w:r>
      <w:r w:rsidRPr="00951EE4">
        <w:rPr>
          <w:color w:val="C00000"/>
          <w:sz w:val="22"/>
          <w:szCs w:val="22"/>
        </w:rPr>
        <w:t xml:space="preserve"> to the Supplementary Materials </w:t>
      </w:r>
      <w:r w:rsidR="006A462A" w:rsidRPr="00951EE4">
        <w:rPr>
          <w:color w:val="C00000"/>
          <w:sz w:val="22"/>
          <w:szCs w:val="22"/>
        </w:rPr>
        <w:t xml:space="preserve">(Tables S1 &amp; S2) </w:t>
      </w:r>
      <w:r w:rsidRPr="00951EE4">
        <w:rPr>
          <w:color w:val="C00000"/>
          <w:sz w:val="22"/>
          <w:szCs w:val="22"/>
        </w:rPr>
        <w:t xml:space="preserve">outlining the experimental parameters </w:t>
      </w:r>
      <w:r w:rsidR="00F9517B" w:rsidRPr="00951EE4">
        <w:rPr>
          <w:color w:val="C00000"/>
          <w:sz w:val="22"/>
          <w:szCs w:val="22"/>
        </w:rPr>
        <w:t xml:space="preserve">we </w:t>
      </w:r>
      <w:r w:rsidRPr="00951EE4">
        <w:rPr>
          <w:color w:val="C00000"/>
          <w:sz w:val="22"/>
          <w:szCs w:val="22"/>
        </w:rPr>
        <w:t>employed during experiments</w:t>
      </w:r>
      <w:r w:rsidR="006A462A" w:rsidRPr="00951EE4">
        <w:rPr>
          <w:color w:val="C00000"/>
          <w:sz w:val="22"/>
          <w:szCs w:val="22"/>
        </w:rPr>
        <w:t>,</w:t>
      </w:r>
      <w:r w:rsidRPr="00951EE4">
        <w:rPr>
          <w:color w:val="C00000"/>
          <w:sz w:val="22"/>
          <w:szCs w:val="22"/>
        </w:rPr>
        <w:t xml:space="preserve"> and to produce Figs. 8 &amp; 9</w:t>
      </w:r>
      <w:r w:rsidR="0067253A" w:rsidRPr="00951EE4">
        <w:rPr>
          <w:color w:val="C00000"/>
          <w:sz w:val="22"/>
          <w:szCs w:val="22"/>
        </w:rPr>
        <w:t xml:space="preserve"> (now Figures 7 and 8 in the revised manuscript)</w:t>
      </w:r>
      <w:r w:rsidRPr="00951EE4">
        <w:rPr>
          <w:color w:val="C00000"/>
          <w:sz w:val="22"/>
          <w:szCs w:val="22"/>
        </w:rPr>
        <w:t xml:space="preserve">. </w:t>
      </w:r>
      <w:r w:rsidR="00D105A7" w:rsidRPr="00951EE4">
        <w:rPr>
          <w:i/>
          <w:iCs/>
          <w:sz w:val="22"/>
          <w:szCs w:val="22"/>
        </w:rPr>
        <w:br/>
      </w:r>
      <w:r w:rsidR="00D105A7" w:rsidRPr="00951EE4">
        <w:rPr>
          <w:i/>
          <w:iCs/>
          <w:sz w:val="22"/>
          <w:szCs w:val="22"/>
        </w:rPr>
        <w:br/>
      </w:r>
      <w:r w:rsidR="00D105A7" w:rsidRPr="00951EE4">
        <w:rPr>
          <w:b/>
          <w:bCs/>
          <w:i/>
          <w:iCs/>
          <w:sz w:val="22"/>
          <w:szCs w:val="22"/>
          <w:u w:val="single"/>
        </w:rPr>
        <w:t>Reviewer #2:</w:t>
      </w:r>
      <w:r w:rsidR="00D105A7" w:rsidRPr="00951EE4">
        <w:rPr>
          <w:i/>
          <w:iCs/>
          <w:sz w:val="22"/>
          <w:szCs w:val="22"/>
        </w:rPr>
        <w:br/>
      </w:r>
    </w:p>
    <w:p w14:paraId="05BAF004" w14:textId="77777777" w:rsidR="00747510" w:rsidRPr="00951EE4" w:rsidRDefault="00D105A7" w:rsidP="00D105A7">
      <w:pPr>
        <w:rPr>
          <w:i/>
          <w:iCs/>
          <w:sz w:val="22"/>
          <w:szCs w:val="22"/>
        </w:rPr>
      </w:pPr>
      <w:r w:rsidRPr="00951EE4">
        <w:rPr>
          <w:i/>
          <w:iCs/>
          <w:sz w:val="22"/>
          <w:szCs w:val="22"/>
        </w:rPr>
        <w:t>Manuscript Summary:</w:t>
      </w:r>
      <w:r w:rsidRPr="00951EE4">
        <w:rPr>
          <w:i/>
          <w:iCs/>
          <w:sz w:val="22"/>
          <w:szCs w:val="22"/>
        </w:rPr>
        <w:br/>
        <w:t xml:space="preserve">The authors have applied a geological sampling protocol (coring) to procure </w:t>
      </w:r>
      <w:proofErr w:type="gramStart"/>
      <w:r w:rsidRPr="00951EE4">
        <w:rPr>
          <w:i/>
          <w:iCs/>
          <w:sz w:val="22"/>
          <w:szCs w:val="22"/>
        </w:rPr>
        <w:t>consistently-sized</w:t>
      </w:r>
      <w:proofErr w:type="gramEnd"/>
      <w:r w:rsidRPr="00951EE4">
        <w:rPr>
          <w:i/>
          <w:iCs/>
          <w:sz w:val="22"/>
          <w:szCs w:val="22"/>
        </w:rPr>
        <w:t xml:space="preserve"> cortical bone core specimens for SRμCT experiments from the anterior aspect of human femora. They attempted to demonstrate that this coring method is efficient, non-destructive, and that the creation of uniformly-sized samples decreased imaging artifacts.</w:t>
      </w:r>
      <w:r w:rsidRPr="00951EE4">
        <w:rPr>
          <w:i/>
          <w:iCs/>
          <w:sz w:val="22"/>
          <w:szCs w:val="22"/>
        </w:rPr>
        <w:br/>
      </w:r>
      <w:r w:rsidRPr="00951EE4">
        <w:rPr>
          <w:i/>
          <w:iCs/>
          <w:sz w:val="22"/>
          <w:szCs w:val="22"/>
        </w:rPr>
        <w:br/>
        <w:t>Major Concerns:</w:t>
      </w:r>
      <w:r w:rsidRPr="00951EE4">
        <w:rPr>
          <w:i/>
          <w:iCs/>
          <w:sz w:val="22"/>
          <w:szCs w:val="22"/>
        </w:rPr>
        <w:br/>
        <w:t>Unfortunately, the protocol does not seem to be sufficiently solid as the figures brought to demonstrate its efficiency, in particular figures 8 and 9, show two crucial problems: the centers of rotation (misalignment parameter) used in both the test sample and on the control one are not correct; there is a phase contrast signal (edge-enhancement) which has not been considered in the protocol at all. In fact, these are experimental errors having little or nothing to do with the sample coring method. The authors should have described the experimental settings because they are strictly correlated to the imaging output.</w:t>
      </w:r>
      <w:r w:rsidRPr="00951EE4">
        <w:rPr>
          <w:i/>
          <w:iCs/>
          <w:sz w:val="22"/>
          <w:szCs w:val="22"/>
        </w:rPr>
        <w:br/>
        <w:t>In experimental practice the coring procedure is often renounced, for example when one wants to study large and uneven volumes of a biopsy, preferring the now consolidated practice of "local tomography".</w:t>
      </w:r>
    </w:p>
    <w:p w14:paraId="7B85A528" w14:textId="77777777" w:rsidR="00747510" w:rsidRPr="00951EE4" w:rsidRDefault="00747510" w:rsidP="00D105A7">
      <w:pPr>
        <w:rPr>
          <w:i/>
          <w:iCs/>
          <w:sz w:val="22"/>
          <w:szCs w:val="22"/>
        </w:rPr>
      </w:pPr>
    </w:p>
    <w:p w14:paraId="3EBB20EB" w14:textId="77777777" w:rsidR="00772028" w:rsidRPr="00951EE4" w:rsidRDefault="00772028" w:rsidP="00772028">
      <w:pPr>
        <w:rPr>
          <w:color w:val="C00000"/>
          <w:sz w:val="22"/>
          <w:szCs w:val="22"/>
        </w:rPr>
      </w:pPr>
      <w:r w:rsidRPr="00951EE4">
        <w:rPr>
          <w:color w:val="C00000"/>
          <w:sz w:val="22"/>
          <w:szCs w:val="22"/>
        </w:rPr>
        <w:t>Thank you for your comments. We agree that the experimental details for both specimens included in</w:t>
      </w:r>
    </w:p>
    <w:p w14:paraId="2F7121CB" w14:textId="28B90A51" w:rsidR="00412A9E" w:rsidRPr="00951EE4" w:rsidRDefault="00772028">
      <w:pPr>
        <w:rPr>
          <w:color w:val="C00000"/>
          <w:sz w:val="22"/>
          <w:szCs w:val="22"/>
        </w:rPr>
      </w:pPr>
      <w:r w:rsidRPr="00951EE4">
        <w:rPr>
          <w:color w:val="C00000"/>
          <w:sz w:val="22"/>
          <w:szCs w:val="22"/>
        </w:rPr>
        <w:t>Figs. 8 &amp;</w:t>
      </w:r>
      <w:r w:rsidR="00412A9E" w:rsidRPr="00951EE4">
        <w:rPr>
          <w:color w:val="C00000"/>
          <w:sz w:val="22"/>
          <w:szCs w:val="22"/>
        </w:rPr>
        <w:t xml:space="preserve"> </w:t>
      </w:r>
      <w:r w:rsidRPr="00951EE4">
        <w:rPr>
          <w:color w:val="C00000"/>
          <w:sz w:val="22"/>
          <w:szCs w:val="22"/>
        </w:rPr>
        <w:t xml:space="preserve">9 </w:t>
      </w:r>
      <w:r w:rsidR="00EC4EF8" w:rsidRPr="00951EE4">
        <w:rPr>
          <w:color w:val="C00000"/>
          <w:sz w:val="22"/>
          <w:szCs w:val="22"/>
        </w:rPr>
        <w:t xml:space="preserve">(now Figs. 7 &amp; 8 in the revised manuscript) </w:t>
      </w:r>
      <w:r w:rsidRPr="00951EE4">
        <w:rPr>
          <w:color w:val="C00000"/>
          <w:sz w:val="22"/>
          <w:szCs w:val="22"/>
        </w:rPr>
        <w:t xml:space="preserve">should be further documented. </w:t>
      </w:r>
      <w:r w:rsidR="007A34FC" w:rsidRPr="00951EE4">
        <w:rPr>
          <w:color w:val="C00000"/>
          <w:sz w:val="22"/>
          <w:szCs w:val="22"/>
        </w:rPr>
        <w:t xml:space="preserve">The issues were indeed two-fold: 1) in preparation for the 2015 experiments, </w:t>
      </w:r>
      <w:r w:rsidR="00AC0BFB">
        <w:rPr>
          <w:color w:val="C00000"/>
          <w:sz w:val="22"/>
          <w:szCs w:val="22"/>
        </w:rPr>
        <w:t>the first author (</w:t>
      </w:r>
      <w:r w:rsidR="007A34FC" w:rsidRPr="00951EE4">
        <w:rPr>
          <w:color w:val="C00000"/>
          <w:sz w:val="22"/>
          <w:szCs w:val="22"/>
        </w:rPr>
        <w:t>JMA</w:t>
      </w:r>
      <w:r w:rsidR="00AC0BFB">
        <w:rPr>
          <w:color w:val="C00000"/>
          <w:sz w:val="22"/>
          <w:szCs w:val="22"/>
        </w:rPr>
        <w:t>)</w:t>
      </w:r>
      <w:r w:rsidR="007A34FC" w:rsidRPr="00951EE4">
        <w:rPr>
          <w:color w:val="C00000"/>
          <w:sz w:val="22"/>
          <w:szCs w:val="22"/>
        </w:rPr>
        <w:t xml:space="preserve"> did not have access to suitable coring equipment to prepare research specimens. Thus, the samples were manually sectioned with a Dremel tool, and 2) there were C</w:t>
      </w:r>
      <w:r w:rsidR="00AC0BFB">
        <w:rPr>
          <w:color w:val="C00000"/>
          <w:sz w:val="22"/>
          <w:szCs w:val="22"/>
        </w:rPr>
        <w:t xml:space="preserve">anadian </w:t>
      </w:r>
      <w:r w:rsidR="007A34FC" w:rsidRPr="00951EE4">
        <w:rPr>
          <w:color w:val="C00000"/>
          <w:sz w:val="22"/>
          <w:szCs w:val="22"/>
        </w:rPr>
        <w:t>L</w:t>
      </w:r>
      <w:r w:rsidR="00AC0BFB">
        <w:rPr>
          <w:color w:val="C00000"/>
          <w:sz w:val="22"/>
          <w:szCs w:val="22"/>
        </w:rPr>
        <w:t xml:space="preserve">ight </w:t>
      </w:r>
      <w:r w:rsidR="007A34FC" w:rsidRPr="00951EE4">
        <w:rPr>
          <w:color w:val="C00000"/>
          <w:sz w:val="22"/>
          <w:szCs w:val="22"/>
        </w:rPr>
        <w:t>S</w:t>
      </w:r>
      <w:r w:rsidR="00AC0BFB">
        <w:rPr>
          <w:color w:val="C00000"/>
          <w:sz w:val="22"/>
          <w:szCs w:val="22"/>
        </w:rPr>
        <w:t>ource</w:t>
      </w:r>
      <w:r w:rsidR="007A34FC" w:rsidRPr="00951EE4">
        <w:rPr>
          <w:color w:val="C00000"/>
          <w:sz w:val="22"/>
          <w:szCs w:val="22"/>
        </w:rPr>
        <w:t>-specific issues during that run including instability of the ring current (and many beam dumps) which lead to the collection of lower-quality data.</w:t>
      </w:r>
      <w:r w:rsidR="00216219" w:rsidRPr="00951EE4">
        <w:rPr>
          <w:color w:val="C00000"/>
          <w:sz w:val="22"/>
          <w:szCs w:val="22"/>
        </w:rPr>
        <w:t xml:space="preserve"> </w:t>
      </w:r>
      <w:r w:rsidRPr="00951EE4">
        <w:rPr>
          <w:color w:val="C00000"/>
          <w:sz w:val="22"/>
          <w:szCs w:val="22"/>
        </w:rPr>
        <w:t xml:space="preserve">Thus, </w:t>
      </w:r>
      <w:r w:rsidR="00412A9E" w:rsidRPr="00951EE4">
        <w:rPr>
          <w:color w:val="C00000"/>
          <w:sz w:val="22"/>
          <w:szCs w:val="22"/>
        </w:rPr>
        <w:t xml:space="preserve">we </w:t>
      </w:r>
      <w:r w:rsidRPr="00951EE4">
        <w:rPr>
          <w:color w:val="C00000"/>
          <w:sz w:val="22"/>
          <w:szCs w:val="22"/>
        </w:rPr>
        <w:t>have</w:t>
      </w:r>
      <w:r w:rsidR="00412A9E" w:rsidRPr="00951EE4">
        <w:rPr>
          <w:color w:val="C00000"/>
          <w:sz w:val="22"/>
          <w:szCs w:val="22"/>
        </w:rPr>
        <w:t xml:space="preserve"> included</w:t>
      </w:r>
      <w:r w:rsidRPr="00951EE4">
        <w:rPr>
          <w:color w:val="C00000"/>
          <w:sz w:val="22"/>
          <w:szCs w:val="22"/>
        </w:rPr>
        <w:t xml:space="preserve"> additional details</w:t>
      </w:r>
      <w:r w:rsidR="00EC4EF8" w:rsidRPr="00951EE4">
        <w:rPr>
          <w:color w:val="C00000"/>
          <w:sz w:val="22"/>
          <w:szCs w:val="22"/>
        </w:rPr>
        <w:t xml:space="preserve"> pertaining to the experimental settings and a warning regarding artifact interpretation </w:t>
      </w:r>
      <w:r w:rsidR="00412A9E" w:rsidRPr="00951EE4">
        <w:rPr>
          <w:color w:val="C00000"/>
          <w:sz w:val="22"/>
          <w:szCs w:val="22"/>
        </w:rPr>
        <w:t xml:space="preserve">in </w:t>
      </w:r>
      <w:r w:rsidRPr="00951EE4">
        <w:rPr>
          <w:color w:val="C00000"/>
          <w:sz w:val="22"/>
          <w:szCs w:val="22"/>
        </w:rPr>
        <w:t xml:space="preserve">the revised manuscript (p. </w:t>
      </w:r>
      <w:r w:rsidR="00AA0B94" w:rsidRPr="00951EE4">
        <w:rPr>
          <w:color w:val="C00000"/>
          <w:sz w:val="22"/>
          <w:szCs w:val="22"/>
        </w:rPr>
        <w:t>11</w:t>
      </w:r>
      <w:r w:rsidRPr="00951EE4">
        <w:rPr>
          <w:color w:val="C00000"/>
          <w:sz w:val="22"/>
          <w:szCs w:val="22"/>
        </w:rPr>
        <w:t>)</w:t>
      </w:r>
      <w:r w:rsidR="00AA0B94" w:rsidRPr="00951EE4">
        <w:rPr>
          <w:color w:val="C00000"/>
          <w:sz w:val="22"/>
          <w:szCs w:val="22"/>
        </w:rPr>
        <w:t xml:space="preserve"> and </w:t>
      </w:r>
      <w:r w:rsidR="00EC4EF8" w:rsidRPr="00951EE4">
        <w:rPr>
          <w:color w:val="C00000"/>
          <w:sz w:val="22"/>
          <w:szCs w:val="22"/>
        </w:rPr>
        <w:t xml:space="preserve">in the </w:t>
      </w:r>
      <w:r w:rsidR="00AA0B94" w:rsidRPr="00951EE4">
        <w:rPr>
          <w:color w:val="C00000"/>
          <w:sz w:val="22"/>
          <w:szCs w:val="22"/>
        </w:rPr>
        <w:t>Supplementary Materials</w:t>
      </w:r>
      <w:r w:rsidRPr="00951EE4">
        <w:rPr>
          <w:color w:val="C00000"/>
          <w:sz w:val="22"/>
          <w:szCs w:val="22"/>
        </w:rPr>
        <w:t xml:space="preserve">. </w:t>
      </w:r>
      <w:r w:rsidR="00AA0B94" w:rsidRPr="00951EE4">
        <w:rPr>
          <w:color w:val="C00000"/>
          <w:sz w:val="22"/>
          <w:szCs w:val="22"/>
        </w:rPr>
        <w:t xml:space="preserve">In the latter, </w:t>
      </w:r>
      <w:r w:rsidR="00FF5AF6" w:rsidRPr="00951EE4">
        <w:rPr>
          <w:color w:val="C00000"/>
          <w:sz w:val="22"/>
          <w:szCs w:val="22"/>
        </w:rPr>
        <w:lastRenderedPageBreak/>
        <w:t xml:space="preserve">two </w:t>
      </w:r>
      <w:r w:rsidR="00AA0B94" w:rsidRPr="00951EE4">
        <w:rPr>
          <w:color w:val="C00000"/>
          <w:sz w:val="22"/>
          <w:szCs w:val="22"/>
        </w:rPr>
        <w:t>table</w:t>
      </w:r>
      <w:r w:rsidR="00FF5AF6" w:rsidRPr="00951EE4">
        <w:rPr>
          <w:color w:val="C00000"/>
          <w:sz w:val="22"/>
          <w:szCs w:val="22"/>
        </w:rPr>
        <w:t>s</w:t>
      </w:r>
      <w:r w:rsidR="00AA0B94" w:rsidRPr="00951EE4">
        <w:rPr>
          <w:color w:val="C00000"/>
          <w:sz w:val="22"/>
          <w:szCs w:val="22"/>
        </w:rPr>
        <w:t xml:space="preserve"> ha</w:t>
      </w:r>
      <w:r w:rsidR="00FF5AF6" w:rsidRPr="00951EE4">
        <w:rPr>
          <w:color w:val="C00000"/>
          <w:sz w:val="22"/>
          <w:szCs w:val="22"/>
        </w:rPr>
        <w:t>ve</w:t>
      </w:r>
      <w:r w:rsidR="00AA0B94" w:rsidRPr="00951EE4">
        <w:rPr>
          <w:color w:val="C00000"/>
          <w:sz w:val="22"/>
          <w:szCs w:val="22"/>
        </w:rPr>
        <w:t xml:space="preserve"> been added</w:t>
      </w:r>
      <w:r w:rsidR="00FF5AF6" w:rsidRPr="00951EE4">
        <w:rPr>
          <w:color w:val="C00000"/>
          <w:sz w:val="22"/>
          <w:szCs w:val="22"/>
        </w:rPr>
        <w:t xml:space="preserve"> (Tables S1 &amp; S2) </w:t>
      </w:r>
      <w:r w:rsidR="00AA0B94" w:rsidRPr="00951EE4">
        <w:rPr>
          <w:color w:val="C00000"/>
          <w:sz w:val="22"/>
          <w:szCs w:val="22"/>
        </w:rPr>
        <w:t>that document</w:t>
      </w:r>
      <w:r w:rsidR="00FF5AF6" w:rsidRPr="00951EE4">
        <w:rPr>
          <w:color w:val="C00000"/>
          <w:sz w:val="22"/>
          <w:szCs w:val="22"/>
        </w:rPr>
        <w:t xml:space="preserve"> </w:t>
      </w:r>
      <w:r w:rsidR="00AA0B94" w:rsidRPr="00951EE4">
        <w:rPr>
          <w:color w:val="C00000"/>
          <w:sz w:val="22"/>
          <w:szCs w:val="22"/>
        </w:rPr>
        <w:t xml:space="preserve">the individual scan parameters from each beam time run </w:t>
      </w:r>
      <w:r w:rsidR="00EC4EF8" w:rsidRPr="00951EE4">
        <w:rPr>
          <w:color w:val="C00000"/>
          <w:sz w:val="22"/>
          <w:szCs w:val="22"/>
        </w:rPr>
        <w:t xml:space="preserve">where the featured datasets were collected. </w:t>
      </w:r>
    </w:p>
    <w:p w14:paraId="00E4E5D2" w14:textId="1D6EB20C" w:rsidR="00772028" w:rsidRPr="00951EE4" w:rsidRDefault="00772028">
      <w:pPr>
        <w:rPr>
          <w:color w:val="C00000"/>
          <w:sz w:val="22"/>
          <w:szCs w:val="22"/>
        </w:rPr>
      </w:pPr>
    </w:p>
    <w:p w14:paraId="45D9D93F" w14:textId="221D8CEC" w:rsidR="00412A9E" w:rsidRPr="00951EE4" w:rsidRDefault="00772028" w:rsidP="00772028">
      <w:pPr>
        <w:rPr>
          <w:color w:val="C00000"/>
          <w:sz w:val="22"/>
          <w:szCs w:val="22"/>
        </w:rPr>
      </w:pPr>
      <w:r w:rsidRPr="00951EE4">
        <w:rPr>
          <w:color w:val="C00000"/>
          <w:sz w:val="22"/>
          <w:szCs w:val="22"/>
        </w:rPr>
        <w:t xml:space="preserve">The misalignment parameter was assigned to the best of our ability for the specimen in Fig. </w:t>
      </w:r>
      <w:r w:rsidR="003F55F1" w:rsidRPr="00951EE4">
        <w:rPr>
          <w:color w:val="C00000"/>
          <w:sz w:val="22"/>
          <w:szCs w:val="22"/>
        </w:rPr>
        <w:t>8 (now Fig. 7)</w:t>
      </w:r>
      <w:r w:rsidRPr="00951EE4">
        <w:rPr>
          <w:color w:val="C00000"/>
          <w:sz w:val="22"/>
          <w:szCs w:val="22"/>
        </w:rPr>
        <w:t xml:space="preserve"> as we were</w:t>
      </w:r>
      <w:r w:rsidR="003F55F1" w:rsidRPr="00951EE4">
        <w:rPr>
          <w:color w:val="C00000"/>
          <w:sz w:val="22"/>
          <w:szCs w:val="22"/>
        </w:rPr>
        <w:t xml:space="preserve"> </w:t>
      </w:r>
      <w:r w:rsidRPr="00951EE4">
        <w:rPr>
          <w:color w:val="C00000"/>
          <w:sz w:val="22"/>
          <w:szCs w:val="22"/>
        </w:rPr>
        <w:t>dealing with low-quality data</w:t>
      </w:r>
      <w:r w:rsidR="0097111E" w:rsidRPr="00951EE4">
        <w:rPr>
          <w:color w:val="C00000"/>
          <w:sz w:val="22"/>
          <w:szCs w:val="22"/>
        </w:rPr>
        <w:t>, as described above</w:t>
      </w:r>
      <w:r w:rsidRPr="00951EE4">
        <w:rPr>
          <w:color w:val="C00000"/>
          <w:sz w:val="22"/>
          <w:szCs w:val="22"/>
        </w:rPr>
        <w:t>. We have provided additional details regarding the experimental protocol</w:t>
      </w:r>
      <w:r w:rsidR="0097111E" w:rsidRPr="00951EE4">
        <w:rPr>
          <w:color w:val="C00000"/>
          <w:sz w:val="22"/>
          <w:szCs w:val="22"/>
        </w:rPr>
        <w:t xml:space="preserve"> </w:t>
      </w:r>
      <w:r w:rsidRPr="00951EE4">
        <w:rPr>
          <w:color w:val="C00000"/>
          <w:sz w:val="22"/>
          <w:szCs w:val="22"/>
        </w:rPr>
        <w:t xml:space="preserve">employed to retrieve the data in Fig. </w:t>
      </w:r>
      <w:r w:rsidR="0097111E" w:rsidRPr="00951EE4">
        <w:rPr>
          <w:color w:val="C00000"/>
          <w:sz w:val="22"/>
          <w:szCs w:val="22"/>
        </w:rPr>
        <w:t>7</w:t>
      </w:r>
      <w:r w:rsidRPr="00951EE4">
        <w:rPr>
          <w:color w:val="C00000"/>
          <w:sz w:val="22"/>
          <w:szCs w:val="22"/>
        </w:rPr>
        <w:t>. We have reported the misalignment settings used in the revised</w:t>
      </w:r>
      <w:r w:rsidR="0097111E" w:rsidRPr="00951EE4">
        <w:rPr>
          <w:color w:val="C00000"/>
          <w:sz w:val="22"/>
          <w:szCs w:val="22"/>
        </w:rPr>
        <w:t xml:space="preserve"> </w:t>
      </w:r>
      <w:r w:rsidRPr="00951EE4">
        <w:rPr>
          <w:color w:val="C00000"/>
          <w:sz w:val="22"/>
          <w:szCs w:val="22"/>
        </w:rPr>
        <w:t>manuscript. We have also included a brief discussion of the edge-enhancement artifact and how such</w:t>
      </w:r>
      <w:r w:rsidR="0097111E" w:rsidRPr="00951EE4">
        <w:rPr>
          <w:color w:val="C00000"/>
          <w:sz w:val="22"/>
          <w:szCs w:val="22"/>
        </w:rPr>
        <w:t xml:space="preserve"> </w:t>
      </w:r>
      <w:r w:rsidRPr="00951EE4">
        <w:rPr>
          <w:color w:val="C00000"/>
          <w:sz w:val="22"/>
          <w:szCs w:val="22"/>
        </w:rPr>
        <w:t>artifacts can be related to experimental settings</w:t>
      </w:r>
      <w:r w:rsidR="003F55F1" w:rsidRPr="00951EE4">
        <w:rPr>
          <w:color w:val="C00000"/>
          <w:sz w:val="22"/>
          <w:szCs w:val="22"/>
        </w:rPr>
        <w:t xml:space="preserve"> (p. 11)</w:t>
      </w:r>
      <w:r w:rsidRPr="00951EE4">
        <w:rPr>
          <w:color w:val="C00000"/>
          <w:sz w:val="22"/>
          <w:szCs w:val="22"/>
        </w:rPr>
        <w:t>.</w:t>
      </w:r>
      <w:r w:rsidR="003F55F1" w:rsidRPr="00951EE4">
        <w:rPr>
          <w:color w:val="C00000"/>
          <w:sz w:val="22"/>
          <w:szCs w:val="22"/>
        </w:rPr>
        <w:t xml:space="preserve"> </w:t>
      </w:r>
    </w:p>
    <w:p w14:paraId="033D17D7" w14:textId="79F32248" w:rsidR="00F3169F" w:rsidRPr="00951EE4" w:rsidRDefault="00D105A7" w:rsidP="00D105A7">
      <w:pPr>
        <w:rPr>
          <w:i/>
          <w:iCs/>
          <w:sz w:val="22"/>
          <w:szCs w:val="22"/>
        </w:rPr>
      </w:pPr>
      <w:r w:rsidRPr="00951EE4">
        <w:rPr>
          <w:i/>
          <w:iCs/>
          <w:sz w:val="22"/>
          <w:szCs w:val="22"/>
        </w:rPr>
        <w:br/>
        <w:t xml:space="preserve">Moreover, you failed to mention and comment important </w:t>
      </w:r>
      <w:proofErr w:type="spellStart"/>
      <w:r w:rsidRPr="00951EE4">
        <w:rPr>
          <w:i/>
          <w:iCs/>
          <w:sz w:val="22"/>
          <w:szCs w:val="22"/>
        </w:rPr>
        <w:t>microCT</w:t>
      </w:r>
      <w:proofErr w:type="spellEnd"/>
      <w:r w:rsidRPr="00951EE4">
        <w:rPr>
          <w:i/>
          <w:iCs/>
          <w:sz w:val="22"/>
          <w:szCs w:val="22"/>
        </w:rPr>
        <w:t xml:space="preserve"> studies performed at synchrotron facilities and related to the microarchitecture of the </w:t>
      </w:r>
      <w:proofErr w:type="spellStart"/>
      <w:r w:rsidRPr="00951EE4">
        <w:rPr>
          <w:i/>
          <w:iCs/>
          <w:sz w:val="22"/>
          <w:szCs w:val="22"/>
        </w:rPr>
        <w:t>caniculo</w:t>
      </w:r>
      <w:proofErr w:type="spellEnd"/>
      <w:r w:rsidRPr="00951EE4">
        <w:rPr>
          <w:i/>
          <w:iCs/>
          <w:sz w:val="22"/>
          <w:szCs w:val="22"/>
        </w:rPr>
        <w:t xml:space="preserve">-osteocyte network. Two </w:t>
      </w:r>
      <w:proofErr w:type="spellStart"/>
      <w:proofErr w:type="gramStart"/>
      <w:r w:rsidRPr="00951EE4">
        <w:rPr>
          <w:i/>
          <w:iCs/>
          <w:sz w:val="22"/>
          <w:szCs w:val="22"/>
        </w:rPr>
        <w:t>examples:Langer</w:t>
      </w:r>
      <w:proofErr w:type="spellEnd"/>
      <w:proofErr w:type="gramEnd"/>
      <w:r w:rsidRPr="00951EE4">
        <w:rPr>
          <w:i/>
          <w:iCs/>
          <w:sz w:val="22"/>
          <w:szCs w:val="22"/>
        </w:rPr>
        <w:t xml:space="preserve">, M., et al. X-Ray Phase </w:t>
      </w:r>
      <w:proofErr w:type="spellStart"/>
      <w:r w:rsidRPr="00951EE4">
        <w:rPr>
          <w:i/>
          <w:iCs/>
          <w:sz w:val="22"/>
          <w:szCs w:val="22"/>
        </w:rPr>
        <w:t>Nanotomography</w:t>
      </w:r>
      <w:proofErr w:type="spellEnd"/>
      <w:r w:rsidRPr="00951EE4">
        <w:rPr>
          <w:i/>
          <w:iCs/>
          <w:sz w:val="22"/>
          <w:szCs w:val="22"/>
        </w:rPr>
        <w:t xml:space="preserve"> Resolves the 3D Human Bone Ultrastructure. </w:t>
      </w:r>
      <w:proofErr w:type="spellStart"/>
      <w:r w:rsidRPr="00951EE4">
        <w:rPr>
          <w:i/>
          <w:iCs/>
          <w:sz w:val="22"/>
          <w:szCs w:val="22"/>
        </w:rPr>
        <w:t>PLoS</w:t>
      </w:r>
      <w:proofErr w:type="spellEnd"/>
      <w:r w:rsidRPr="00951EE4">
        <w:rPr>
          <w:i/>
          <w:iCs/>
          <w:sz w:val="22"/>
          <w:szCs w:val="22"/>
        </w:rPr>
        <w:t xml:space="preserve"> One 7(8), e35691 (2012); Giuliani, A., et al. Bisphosphonate-related osteonecrosis of the human jaw: A combined 3D assessment of bone descriptors by histology and synchrotron radiation-based microtomography. Oral Oncol 82, 200-202 (2018).</w:t>
      </w:r>
    </w:p>
    <w:p w14:paraId="7F771D9D" w14:textId="17B7FAD0" w:rsidR="00747510" w:rsidRPr="00951EE4" w:rsidRDefault="00747510" w:rsidP="00D105A7">
      <w:pPr>
        <w:rPr>
          <w:color w:val="C00000"/>
          <w:sz w:val="22"/>
          <w:szCs w:val="22"/>
        </w:rPr>
      </w:pPr>
    </w:p>
    <w:p w14:paraId="081DAAE6" w14:textId="0DB842A5" w:rsidR="00747510" w:rsidRPr="00951EE4" w:rsidRDefault="00747510" w:rsidP="00D105A7">
      <w:pPr>
        <w:rPr>
          <w:color w:val="C00000"/>
          <w:sz w:val="22"/>
          <w:szCs w:val="22"/>
        </w:rPr>
      </w:pPr>
      <w:r w:rsidRPr="00951EE4">
        <w:rPr>
          <w:color w:val="C00000"/>
          <w:sz w:val="22"/>
          <w:szCs w:val="22"/>
        </w:rPr>
        <w:t xml:space="preserve">Thank you for bringing these studies to our attention. We have added additional relevant references to our Introduction section to better reflect the state of the </w:t>
      </w:r>
      <w:r w:rsidRPr="00AC0BFB">
        <w:rPr>
          <w:color w:val="C00000"/>
          <w:sz w:val="22"/>
          <w:szCs w:val="22"/>
        </w:rPr>
        <w:t>μCT</w:t>
      </w:r>
      <w:r w:rsidRPr="00951EE4">
        <w:rPr>
          <w:color w:val="C00000"/>
          <w:sz w:val="22"/>
          <w:szCs w:val="22"/>
        </w:rPr>
        <w:t xml:space="preserve"> literature. </w:t>
      </w:r>
    </w:p>
    <w:p w14:paraId="6DFD65D2" w14:textId="6F35EFCA" w:rsidR="00651EAF" w:rsidRPr="00951EE4" w:rsidRDefault="00D105A7" w:rsidP="00D105A7">
      <w:pPr>
        <w:rPr>
          <w:i/>
          <w:iCs/>
          <w:sz w:val="22"/>
          <w:szCs w:val="22"/>
        </w:rPr>
      </w:pPr>
      <w:r w:rsidRPr="00951EE4">
        <w:rPr>
          <w:i/>
          <w:iCs/>
          <w:sz w:val="22"/>
          <w:szCs w:val="22"/>
        </w:rPr>
        <w:br/>
        <w:t xml:space="preserve">Another issue to be faced is linked with your choice to use </w:t>
      </w:r>
      <w:proofErr w:type="spellStart"/>
      <w:r w:rsidRPr="00951EE4">
        <w:rPr>
          <w:i/>
          <w:iCs/>
          <w:sz w:val="22"/>
          <w:szCs w:val="22"/>
        </w:rPr>
        <w:t>NRecon</w:t>
      </w:r>
      <w:proofErr w:type="spellEnd"/>
      <w:r w:rsidRPr="00951EE4">
        <w:rPr>
          <w:i/>
          <w:iCs/>
          <w:sz w:val="22"/>
          <w:szCs w:val="22"/>
        </w:rPr>
        <w:t xml:space="preserve"> routine to reconstruct the </w:t>
      </w:r>
      <w:proofErr w:type="spellStart"/>
      <w:r w:rsidRPr="00951EE4">
        <w:rPr>
          <w:i/>
          <w:iCs/>
          <w:sz w:val="22"/>
          <w:szCs w:val="22"/>
        </w:rPr>
        <w:t>microCT</w:t>
      </w:r>
      <w:proofErr w:type="spellEnd"/>
      <w:r w:rsidRPr="00951EE4">
        <w:rPr>
          <w:i/>
          <w:iCs/>
          <w:sz w:val="22"/>
          <w:szCs w:val="22"/>
        </w:rPr>
        <w:t xml:space="preserve"> images. </w:t>
      </w:r>
      <w:proofErr w:type="spellStart"/>
      <w:r w:rsidRPr="00951EE4">
        <w:rPr>
          <w:i/>
          <w:iCs/>
          <w:sz w:val="22"/>
          <w:szCs w:val="22"/>
        </w:rPr>
        <w:t>NRecon</w:t>
      </w:r>
      <w:proofErr w:type="spellEnd"/>
      <w:r w:rsidRPr="00951EE4">
        <w:rPr>
          <w:i/>
          <w:iCs/>
          <w:sz w:val="22"/>
          <w:szCs w:val="22"/>
        </w:rPr>
        <w:t xml:space="preserve"> software is distributed by </w:t>
      </w:r>
      <w:proofErr w:type="spellStart"/>
      <w:r w:rsidRPr="00951EE4">
        <w:rPr>
          <w:i/>
          <w:iCs/>
          <w:sz w:val="22"/>
          <w:szCs w:val="22"/>
        </w:rPr>
        <w:t>SkyScan</w:t>
      </w:r>
      <w:proofErr w:type="spellEnd"/>
      <w:r w:rsidRPr="00951EE4">
        <w:rPr>
          <w:i/>
          <w:iCs/>
          <w:sz w:val="22"/>
          <w:szCs w:val="22"/>
        </w:rPr>
        <w:t xml:space="preserve"> and it is optimized to work on desktop </w:t>
      </w:r>
      <w:proofErr w:type="spellStart"/>
      <w:r w:rsidRPr="00951EE4">
        <w:rPr>
          <w:i/>
          <w:iCs/>
          <w:sz w:val="22"/>
          <w:szCs w:val="22"/>
        </w:rPr>
        <w:t>microCT</w:t>
      </w:r>
      <w:proofErr w:type="spellEnd"/>
      <w:r w:rsidRPr="00951EE4">
        <w:rPr>
          <w:i/>
          <w:iCs/>
          <w:sz w:val="22"/>
          <w:szCs w:val="22"/>
        </w:rPr>
        <w:t xml:space="preserve"> facilities, producing a stack of projections in .tiff format. However, the raw data produced by synchrotron facilities are not always delivered as stack of .tiff, limiting the use of the </w:t>
      </w:r>
      <w:proofErr w:type="spellStart"/>
      <w:r w:rsidRPr="00951EE4">
        <w:rPr>
          <w:i/>
          <w:iCs/>
          <w:sz w:val="22"/>
          <w:szCs w:val="22"/>
        </w:rPr>
        <w:t>NRecon</w:t>
      </w:r>
      <w:proofErr w:type="spellEnd"/>
      <w:r w:rsidRPr="00951EE4">
        <w:rPr>
          <w:i/>
          <w:iCs/>
          <w:sz w:val="22"/>
          <w:szCs w:val="22"/>
        </w:rPr>
        <w:t xml:space="preserve"> routine.</w:t>
      </w:r>
    </w:p>
    <w:p w14:paraId="5E9F7850" w14:textId="77777777" w:rsidR="00651EAF" w:rsidRPr="00951EE4" w:rsidRDefault="00651EAF" w:rsidP="00D105A7">
      <w:pPr>
        <w:rPr>
          <w:i/>
          <w:iCs/>
          <w:color w:val="C00000"/>
          <w:sz w:val="22"/>
          <w:szCs w:val="22"/>
        </w:rPr>
      </w:pPr>
    </w:p>
    <w:p w14:paraId="321697F4" w14:textId="7CB37B4C" w:rsidR="00E53E9C" w:rsidRPr="00951EE4" w:rsidRDefault="00651EAF" w:rsidP="00651EAF">
      <w:pPr>
        <w:rPr>
          <w:color w:val="C00000"/>
          <w:sz w:val="22"/>
          <w:szCs w:val="22"/>
        </w:rPr>
      </w:pPr>
      <w:r w:rsidRPr="00951EE4">
        <w:rPr>
          <w:color w:val="C00000"/>
          <w:sz w:val="22"/>
          <w:szCs w:val="22"/>
        </w:rPr>
        <w:t xml:space="preserve">We recommend </w:t>
      </w:r>
      <w:proofErr w:type="spellStart"/>
      <w:r w:rsidRPr="00951EE4">
        <w:rPr>
          <w:color w:val="C00000"/>
          <w:sz w:val="22"/>
          <w:szCs w:val="22"/>
        </w:rPr>
        <w:t>NRecon</w:t>
      </w:r>
      <w:proofErr w:type="spellEnd"/>
      <w:r w:rsidRPr="00951EE4">
        <w:rPr>
          <w:color w:val="C00000"/>
          <w:sz w:val="22"/>
          <w:szCs w:val="22"/>
        </w:rPr>
        <w:t xml:space="preserve"> for image-stack reconstruction in the article as it is free to download, user-friendly, and intuitive. Raw</w:t>
      </w:r>
      <w:r w:rsidRPr="00AC0BFB">
        <w:rPr>
          <w:color w:val="C00000"/>
          <w:sz w:val="22"/>
          <w:szCs w:val="22"/>
        </w:rPr>
        <w:t xml:space="preserve"> </w:t>
      </w:r>
      <w:r w:rsidR="00F3169F" w:rsidRPr="00AC0BFB">
        <w:rPr>
          <w:color w:val="C00000"/>
          <w:sz w:val="22"/>
          <w:szCs w:val="22"/>
        </w:rPr>
        <w:t>SRμCT</w:t>
      </w:r>
      <w:r w:rsidR="00F3169F" w:rsidRPr="00951EE4">
        <w:rPr>
          <w:i/>
          <w:iCs/>
          <w:color w:val="C00000"/>
          <w:sz w:val="22"/>
          <w:szCs w:val="22"/>
        </w:rPr>
        <w:t xml:space="preserve"> </w:t>
      </w:r>
      <w:r w:rsidRPr="00951EE4">
        <w:rPr>
          <w:color w:val="C00000"/>
          <w:sz w:val="22"/>
          <w:szCs w:val="22"/>
        </w:rPr>
        <w:t xml:space="preserve">datasets retrieved at the beamline can be converted for use in </w:t>
      </w:r>
      <w:proofErr w:type="spellStart"/>
      <w:r w:rsidRPr="00951EE4">
        <w:rPr>
          <w:color w:val="C00000"/>
          <w:sz w:val="22"/>
          <w:szCs w:val="22"/>
        </w:rPr>
        <w:t>NRecon</w:t>
      </w:r>
      <w:proofErr w:type="spellEnd"/>
      <w:r w:rsidRPr="00951EE4">
        <w:rPr>
          <w:color w:val="C00000"/>
          <w:sz w:val="22"/>
          <w:szCs w:val="22"/>
        </w:rPr>
        <w:t xml:space="preserve"> with a few simple steps. For example</w:t>
      </w:r>
      <w:r w:rsidR="003F7430" w:rsidRPr="00951EE4">
        <w:rPr>
          <w:color w:val="C00000"/>
          <w:sz w:val="22"/>
          <w:szCs w:val="22"/>
        </w:rPr>
        <w:t>,</w:t>
      </w:r>
      <w:r w:rsidR="00BC4E9B" w:rsidRPr="00951EE4">
        <w:rPr>
          <w:color w:val="C00000"/>
          <w:sz w:val="22"/>
          <w:szCs w:val="22"/>
        </w:rPr>
        <w:t xml:space="preserve"> the </w:t>
      </w:r>
      <w:proofErr w:type="spellStart"/>
      <w:r w:rsidR="00BC4E9B" w:rsidRPr="00951EE4">
        <w:rPr>
          <w:color w:val="C00000"/>
          <w:sz w:val="22"/>
          <w:szCs w:val="22"/>
        </w:rPr>
        <w:t>NRecon</w:t>
      </w:r>
      <w:proofErr w:type="spellEnd"/>
      <w:r w:rsidR="00BC4E9B" w:rsidRPr="00951EE4">
        <w:rPr>
          <w:color w:val="C00000"/>
          <w:sz w:val="22"/>
          <w:szCs w:val="22"/>
        </w:rPr>
        <w:t xml:space="preserve"> user manual includes a section </w:t>
      </w:r>
      <w:r w:rsidR="00E53E9C" w:rsidRPr="00951EE4">
        <w:rPr>
          <w:color w:val="C00000"/>
          <w:sz w:val="22"/>
          <w:szCs w:val="22"/>
        </w:rPr>
        <w:t>explaining how to</w:t>
      </w:r>
      <w:r w:rsidR="00BC4E9B" w:rsidRPr="00951EE4">
        <w:rPr>
          <w:color w:val="C00000"/>
          <w:sz w:val="22"/>
          <w:szCs w:val="22"/>
        </w:rPr>
        <w:t xml:space="preserve"> convert a non</w:t>
      </w:r>
      <w:r w:rsidR="00E53E9C" w:rsidRPr="00951EE4">
        <w:rPr>
          <w:color w:val="C00000"/>
          <w:sz w:val="22"/>
          <w:szCs w:val="22"/>
        </w:rPr>
        <w:t>-</w:t>
      </w:r>
      <w:proofErr w:type="spellStart"/>
      <w:r w:rsidR="00BC4E9B" w:rsidRPr="00951EE4">
        <w:rPr>
          <w:color w:val="C00000"/>
          <w:sz w:val="22"/>
          <w:szCs w:val="22"/>
        </w:rPr>
        <w:t>SkyScan</w:t>
      </w:r>
      <w:proofErr w:type="spellEnd"/>
      <w:r w:rsidR="00BC4E9B" w:rsidRPr="00951EE4">
        <w:rPr>
          <w:color w:val="C00000"/>
          <w:sz w:val="22"/>
          <w:szCs w:val="22"/>
        </w:rPr>
        <w:t xml:space="preserve"> µCT dataset for use with </w:t>
      </w:r>
      <w:proofErr w:type="spellStart"/>
      <w:r w:rsidR="00BC4E9B" w:rsidRPr="00951EE4">
        <w:rPr>
          <w:color w:val="C00000"/>
          <w:sz w:val="22"/>
          <w:szCs w:val="22"/>
        </w:rPr>
        <w:t>SkyScan</w:t>
      </w:r>
      <w:proofErr w:type="spellEnd"/>
      <w:r w:rsidR="00BC4E9B" w:rsidRPr="00951EE4">
        <w:rPr>
          <w:color w:val="C00000"/>
          <w:sz w:val="22"/>
          <w:szCs w:val="22"/>
        </w:rPr>
        <w:t xml:space="preserve"> software (e.g., </w:t>
      </w:r>
      <w:proofErr w:type="spellStart"/>
      <w:r w:rsidR="00BC4E9B" w:rsidRPr="00951EE4">
        <w:rPr>
          <w:color w:val="C00000"/>
          <w:sz w:val="22"/>
          <w:szCs w:val="22"/>
        </w:rPr>
        <w:t>NRecon</w:t>
      </w:r>
      <w:proofErr w:type="spellEnd"/>
      <w:r w:rsidR="00BC4E9B" w:rsidRPr="00951EE4">
        <w:rPr>
          <w:color w:val="C00000"/>
          <w:sz w:val="22"/>
          <w:szCs w:val="22"/>
        </w:rPr>
        <w:t xml:space="preserve">). This simply requires the creation of a scan log file that </w:t>
      </w:r>
      <w:proofErr w:type="spellStart"/>
      <w:r w:rsidR="00BC4E9B" w:rsidRPr="00951EE4">
        <w:rPr>
          <w:color w:val="C00000"/>
          <w:sz w:val="22"/>
          <w:szCs w:val="22"/>
        </w:rPr>
        <w:t>NRecon</w:t>
      </w:r>
      <w:proofErr w:type="spellEnd"/>
      <w:r w:rsidR="00BC4E9B" w:rsidRPr="00951EE4">
        <w:rPr>
          <w:color w:val="C00000"/>
          <w:sz w:val="22"/>
          <w:szCs w:val="22"/>
        </w:rPr>
        <w:t xml:space="preserve"> can read using the basic Notepad software that comes preinstalled on all Windows PCs </w:t>
      </w:r>
      <w:r w:rsidR="00E53E9C" w:rsidRPr="00951EE4">
        <w:rPr>
          <w:color w:val="C00000"/>
          <w:sz w:val="22"/>
          <w:szCs w:val="22"/>
        </w:rPr>
        <w:t>(or TextEdit, a similar program common to Mac).</w:t>
      </w:r>
      <w:r w:rsidR="00BC4E9B" w:rsidRPr="00951EE4">
        <w:rPr>
          <w:color w:val="C00000"/>
          <w:sz w:val="22"/>
          <w:szCs w:val="22"/>
        </w:rPr>
        <w:t xml:space="preserve"> </w:t>
      </w:r>
      <w:r w:rsidR="00E53E9C" w:rsidRPr="00951EE4">
        <w:rPr>
          <w:color w:val="C00000"/>
          <w:sz w:val="22"/>
          <w:szCs w:val="22"/>
        </w:rPr>
        <w:t>The document is saved as a .txt file, and this log file contains information on the scan settings (resolution, voxel size, source to sample distance, rotation step, etc.). The log file is then placed in the folder with the non-</w:t>
      </w:r>
      <w:proofErr w:type="spellStart"/>
      <w:r w:rsidR="00E53E9C" w:rsidRPr="00951EE4">
        <w:rPr>
          <w:color w:val="C00000"/>
          <w:sz w:val="22"/>
          <w:szCs w:val="22"/>
        </w:rPr>
        <w:t>SkyScan</w:t>
      </w:r>
      <w:proofErr w:type="spellEnd"/>
      <w:r w:rsidR="00E53E9C" w:rsidRPr="00951EE4">
        <w:rPr>
          <w:color w:val="C00000"/>
          <w:sz w:val="22"/>
          <w:szCs w:val="22"/>
        </w:rPr>
        <w:t xml:space="preserve"> raw data and </w:t>
      </w:r>
      <w:proofErr w:type="spellStart"/>
      <w:r w:rsidR="00E53E9C" w:rsidRPr="00951EE4">
        <w:rPr>
          <w:color w:val="C00000"/>
          <w:sz w:val="22"/>
          <w:szCs w:val="22"/>
        </w:rPr>
        <w:t>NRecon</w:t>
      </w:r>
      <w:proofErr w:type="spellEnd"/>
      <w:r w:rsidR="00E53E9C" w:rsidRPr="00951EE4">
        <w:rPr>
          <w:color w:val="C00000"/>
          <w:sz w:val="22"/>
          <w:szCs w:val="22"/>
        </w:rPr>
        <w:t xml:space="preserve"> can use the log file to apply the proper scan settings to perform the reconstruction.</w:t>
      </w:r>
    </w:p>
    <w:p w14:paraId="746588A2" w14:textId="77777777" w:rsidR="00651EAF" w:rsidRPr="00951EE4" w:rsidRDefault="00651EAF" w:rsidP="00651EAF">
      <w:pPr>
        <w:rPr>
          <w:color w:val="C00000"/>
          <w:sz w:val="22"/>
          <w:szCs w:val="22"/>
        </w:rPr>
      </w:pPr>
    </w:p>
    <w:p w14:paraId="088FD236" w14:textId="5475A916" w:rsidR="00651EAF" w:rsidRPr="00951EE4" w:rsidRDefault="00651EAF" w:rsidP="00651EAF">
      <w:pPr>
        <w:rPr>
          <w:color w:val="C00000"/>
          <w:sz w:val="22"/>
          <w:szCs w:val="22"/>
        </w:rPr>
      </w:pPr>
      <w:r w:rsidRPr="00951EE4">
        <w:rPr>
          <w:color w:val="C00000"/>
          <w:sz w:val="22"/>
          <w:szCs w:val="22"/>
        </w:rPr>
        <w:t xml:space="preserve">Additionally, specific software used to reconstruct raw data sets at certain beamlines (e.g., BMIT at </w:t>
      </w:r>
      <w:r w:rsidR="00AC0BFB">
        <w:rPr>
          <w:color w:val="C00000"/>
          <w:sz w:val="22"/>
          <w:szCs w:val="22"/>
        </w:rPr>
        <w:t xml:space="preserve">the </w:t>
      </w:r>
      <w:r w:rsidRPr="00951EE4">
        <w:rPr>
          <w:color w:val="C00000"/>
          <w:sz w:val="22"/>
          <w:szCs w:val="22"/>
        </w:rPr>
        <w:t>Canadian Light Source) are often proprietary, still under development, or not easily downloadable</w:t>
      </w:r>
      <w:r w:rsidR="00AC0BFB">
        <w:rPr>
          <w:color w:val="C00000"/>
          <w:sz w:val="22"/>
          <w:szCs w:val="22"/>
        </w:rPr>
        <w:t xml:space="preserve"> or installable</w:t>
      </w:r>
      <w:r w:rsidRPr="00951EE4">
        <w:rPr>
          <w:color w:val="C00000"/>
          <w:sz w:val="22"/>
          <w:szCs w:val="22"/>
        </w:rPr>
        <w:t xml:space="preserve"> via platforms such as git-hub. Our </w:t>
      </w:r>
      <w:r w:rsidR="00AC0BFB">
        <w:rPr>
          <w:color w:val="C00000"/>
          <w:sz w:val="22"/>
          <w:szCs w:val="22"/>
        </w:rPr>
        <w:t xml:space="preserve">manuscript </w:t>
      </w:r>
      <w:r w:rsidRPr="00951EE4">
        <w:rPr>
          <w:color w:val="C00000"/>
          <w:sz w:val="22"/>
          <w:szCs w:val="22"/>
        </w:rPr>
        <w:t xml:space="preserve">is meant to provide a straightforward step-by-step guide that </w:t>
      </w:r>
      <w:r w:rsidR="00F3169F" w:rsidRPr="00951EE4">
        <w:rPr>
          <w:color w:val="C00000"/>
          <w:sz w:val="22"/>
          <w:szCs w:val="22"/>
        </w:rPr>
        <w:t xml:space="preserve">even </w:t>
      </w:r>
      <w:r w:rsidRPr="00951EE4">
        <w:rPr>
          <w:color w:val="C00000"/>
          <w:sz w:val="22"/>
          <w:szCs w:val="22"/>
        </w:rPr>
        <w:t xml:space="preserve">novice </w:t>
      </w:r>
      <w:r w:rsidR="00F3169F" w:rsidRPr="00951EE4">
        <w:rPr>
          <w:color w:val="C00000"/>
          <w:sz w:val="22"/>
          <w:szCs w:val="22"/>
        </w:rPr>
        <w:t>scientists can employ.</w:t>
      </w:r>
    </w:p>
    <w:p w14:paraId="40ECE775" w14:textId="01952CE7" w:rsidR="00FC06D0" w:rsidRPr="00951EE4" w:rsidRDefault="00D105A7" w:rsidP="00D105A7">
      <w:pPr>
        <w:rPr>
          <w:i/>
          <w:iCs/>
          <w:sz w:val="22"/>
          <w:szCs w:val="22"/>
        </w:rPr>
      </w:pPr>
      <w:r w:rsidRPr="00951EE4">
        <w:rPr>
          <w:i/>
          <w:iCs/>
          <w:sz w:val="22"/>
          <w:szCs w:val="22"/>
        </w:rPr>
        <w:br/>
        <w:t>Minor Concerns:</w:t>
      </w:r>
      <w:r w:rsidRPr="00951EE4">
        <w:rPr>
          <w:i/>
          <w:iCs/>
          <w:sz w:val="22"/>
          <w:szCs w:val="22"/>
        </w:rPr>
        <w:br/>
        <w:t xml:space="preserve">1. The authors used the Anglo-Saxon measurement system; on the other hand, being the </w:t>
      </w:r>
      <w:proofErr w:type="spellStart"/>
      <w:r w:rsidRPr="00951EE4">
        <w:rPr>
          <w:i/>
          <w:iCs/>
          <w:sz w:val="22"/>
          <w:szCs w:val="22"/>
        </w:rPr>
        <w:t>JoVe</w:t>
      </w:r>
      <w:proofErr w:type="spellEnd"/>
      <w:r w:rsidRPr="00951EE4">
        <w:rPr>
          <w:i/>
          <w:iCs/>
          <w:sz w:val="22"/>
          <w:szCs w:val="22"/>
        </w:rPr>
        <w:t xml:space="preserve"> users of different geographical origin, all data should be converted into the International System of measurement.</w:t>
      </w:r>
    </w:p>
    <w:p w14:paraId="52E83976" w14:textId="31F14FC4" w:rsidR="008650EA" w:rsidRPr="00951EE4" w:rsidRDefault="008650EA" w:rsidP="00D105A7">
      <w:pPr>
        <w:rPr>
          <w:i/>
          <w:iCs/>
          <w:sz w:val="22"/>
          <w:szCs w:val="22"/>
        </w:rPr>
      </w:pPr>
    </w:p>
    <w:p w14:paraId="01271B54" w14:textId="77777777" w:rsidR="00772028" w:rsidRPr="00951EE4" w:rsidRDefault="00772028" w:rsidP="00772028">
      <w:pPr>
        <w:rPr>
          <w:color w:val="C00000"/>
          <w:sz w:val="22"/>
          <w:szCs w:val="22"/>
        </w:rPr>
      </w:pPr>
      <w:r w:rsidRPr="00951EE4">
        <w:rPr>
          <w:color w:val="C00000"/>
          <w:sz w:val="22"/>
          <w:szCs w:val="22"/>
        </w:rPr>
        <w:t>Thank you for identifying this error. We have updated our manuscript text with the preferred system of</w:t>
      </w:r>
    </w:p>
    <w:p w14:paraId="57E7F870" w14:textId="40E49206" w:rsidR="00412A9E" w:rsidRDefault="00772028" w:rsidP="00772028">
      <w:pPr>
        <w:rPr>
          <w:color w:val="C00000"/>
          <w:sz w:val="22"/>
          <w:szCs w:val="22"/>
        </w:rPr>
      </w:pPr>
      <w:r w:rsidRPr="00951EE4">
        <w:rPr>
          <w:color w:val="C00000"/>
          <w:sz w:val="22"/>
          <w:szCs w:val="22"/>
        </w:rPr>
        <w:t>measurement.</w:t>
      </w:r>
    </w:p>
    <w:p w14:paraId="1BC2D2A3" w14:textId="1C17849E" w:rsidR="00AC0BFB" w:rsidRDefault="00AC0BFB" w:rsidP="00772028">
      <w:pPr>
        <w:rPr>
          <w:color w:val="C00000"/>
          <w:sz w:val="22"/>
          <w:szCs w:val="22"/>
        </w:rPr>
      </w:pPr>
    </w:p>
    <w:p w14:paraId="4D476D3A" w14:textId="48361D04" w:rsidR="00AC0BFB" w:rsidRDefault="00AC0BFB" w:rsidP="00772028">
      <w:pPr>
        <w:rPr>
          <w:color w:val="C00000"/>
          <w:sz w:val="22"/>
          <w:szCs w:val="22"/>
        </w:rPr>
      </w:pPr>
    </w:p>
    <w:p w14:paraId="5F03FF36" w14:textId="77777777" w:rsidR="00AC0BFB" w:rsidRPr="00951EE4" w:rsidRDefault="00AC0BFB" w:rsidP="00772028">
      <w:pPr>
        <w:rPr>
          <w:sz w:val="22"/>
          <w:szCs w:val="22"/>
        </w:rPr>
      </w:pPr>
    </w:p>
    <w:p w14:paraId="30D75F2B" w14:textId="77777777" w:rsidR="00FC06D0" w:rsidRPr="00951EE4" w:rsidRDefault="00D105A7" w:rsidP="00D105A7">
      <w:pPr>
        <w:rPr>
          <w:i/>
          <w:iCs/>
          <w:sz w:val="22"/>
          <w:szCs w:val="22"/>
        </w:rPr>
      </w:pPr>
      <w:r w:rsidRPr="00951EE4">
        <w:rPr>
          <w:i/>
          <w:iCs/>
          <w:sz w:val="22"/>
          <w:szCs w:val="22"/>
        </w:rPr>
        <w:lastRenderedPageBreak/>
        <w:br/>
        <w:t xml:space="preserve">2. In 4.2.3.2. you stated </w:t>
      </w:r>
      <w:proofErr w:type="gramStart"/>
      <w:r w:rsidRPr="00951EE4">
        <w:rPr>
          <w:i/>
          <w:iCs/>
          <w:sz w:val="22"/>
          <w:szCs w:val="22"/>
        </w:rPr>
        <w:t>that ,</w:t>
      </w:r>
      <w:proofErr w:type="gramEnd"/>
      <w:r w:rsidRPr="00951EE4">
        <w:rPr>
          <w:i/>
          <w:iCs/>
          <w:sz w:val="22"/>
          <w:szCs w:val="22"/>
        </w:rPr>
        <w:t xml:space="preserve"> in order to reduce noises, you applied a Gaussian low-pass filter; please explain the reason of this choice.</w:t>
      </w:r>
    </w:p>
    <w:p w14:paraId="54F919FC" w14:textId="7366B29C" w:rsidR="008650EA" w:rsidRPr="00951EE4" w:rsidRDefault="008650EA" w:rsidP="00D105A7">
      <w:pPr>
        <w:rPr>
          <w:i/>
          <w:iCs/>
          <w:sz w:val="22"/>
          <w:szCs w:val="22"/>
        </w:rPr>
      </w:pPr>
    </w:p>
    <w:p w14:paraId="596C10DF" w14:textId="3762B5E0" w:rsidR="003C406C" w:rsidRPr="00AC0BFB" w:rsidRDefault="00FF1234" w:rsidP="00D105A7">
      <w:pPr>
        <w:rPr>
          <w:color w:val="C00000"/>
          <w:sz w:val="22"/>
          <w:szCs w:val="22"/>
        </w:rPr>
      </w:pPr>
      <w:r w:rsidRPr="00951EE4">
        <w:rPr>
          <w:color w:val="C00000"/>
          <w:sz w:val="22"/>
          <w:szCs w:val="22"/>
        </w:rPr>
        <w:t xml:space="preserve">We decided </w:t>
      </w:r>
      <w:r w:rsidR="00412A9E" w:rsidRPr="00951EE4">
        <w:rPr>
          <w:color w:val="C00000"/>
          <w:sz w:val="22"/>
          <w:szCs w:val="22"/>
        </w:rPr>
        <w:t>to apply</w:t>
      </w:r>
      <w:r w:rsidRPr="00951EE4">
        <w:rPr>
          <w:color w:val="C00000"/>
          <w:sz w:val="22"/>
          <w:szCs w:val="22"/>
        </w:rPr>
        <w:t xml:space="preserve"> a Gaussian </w:t>
      </w:r>
      <w:r w:rsidR="00412A9E" w:rsidRPr="00951EE4">
        <w:rPr>
          <w:color w:val="C00000"/>
          <w:sz w:val="22"/>
          <w:szCs w:val="22"/>
        </w:rPr>
        <w:t xml:space="preserve">low-pass </w:t>
      </w:r>
      <w:r w:rsidRPr="00951EE4">
        <w:rPr>
          <w:color w:val="C00000"/>
          <w:sz w:val="22"/>
          <w:szCs w:val="22"/>
        </w:rPr>
        <w:t>filter through trial and error</w:t>
      </w:r>
      <w:r w:rsidR="00412A9E" w:rsidRPr="00951EE4">
        <w:rPr>
          <w:color w:val="C00000"/>
          <w:sz w:val="22"/>
          <w:szCs w:val="22"/>
        </w:rPr>
        <w:t xml:space="preserve"> of various filters,</w:t>
      </w:r>
      <w:r w:rsidRPr="00951EE4">
        <w:rPr>
          <w:color w:val="C00000"/>
          <w:sz w:val="22"/>
          <w:szCs w:val="22"/>
        </w:rPr>
        <w:t xml:space="preserve"> and the Gaussian filter provided the clearest results for the low</w:t>
      </w:r>
      <w:r w:rsidR="00412A9E" w:rsidRPr="00951EE4">
        <w:rPr>
          <w:color w:val="C00000"/>
          <w:sz w:val="22"/>
          <w:szCs w:val="22"/>
        </w:rPr>
        <w:t>er</w:t>
      </w:r>
      <w:r w:rsidRPr="00951EE4">
        <w:rPr>
          <w:color w:val="C00000"/>
          <w:sz w:val="22"/>
          <w:szCs w:val="22"/>
        </w:rPr>
        <w:t>-quality data</w:t>
      </w:r>
      <w:r w:rsidR="00412A9E" w:rsidRPr="00951EE4">
        <w:rPr>
          <w:color w:val="C00000"/>
          <w:sz w:val="22"/>
          <w:szCs w:val="22"/>
        </w:rPr>
        <w:t xml:space="preserve"> we were working with (e.g., Fig. 8A, B,</w:t>
      </w:r>
      <w:r w:rsidR="00216219" w:rsidRPr="00951EE4">
        <w:rPr>
          <w:color w:val="C00000"/>
          <w:sz w:val="22"/>
          <w:szCs w:val="22"/>
        </w:rPr>
        <w:t xml:space="preserve"> </w:t>
      </w:r>
      <w:r w:rsidR="00412A9E" w:rsidRPr="00951EE4">
        <w:rPr>
          <w:color w:val="C00000"/>
          <w:sz w:val="22"/>
          <w:szCs w:val="22"/>
        </w:rPr>
        <w:t xml:space="preserve">C). </w:t>
      </w:r>
      <w:r w:rsidR="00412A9E" w:rsidRPr="00951EE4">
        <w:rPr>
          <w:color w:val="C00000"/>
          <w:sz w:val="22"/>
          <w:szCs w:val="22"/>
        </w:rPr>
        <w:t>Gaussian filters have also been co</w:t>
      </w:r>
      <w:bookmarkStart w:id="0" w:name="_GoBack"/>
      <w:bookmarkEnd w:id="0"/>
      <w:r w:rsidR="00412A9E" w:rsidRPr="00951EE4">
        <w:rPr>
          <w:color w:val="C00000"/>
          <w:sz w:val="22"/>
          <w:szCs w:val="22"/>
        </w:rPr>
        <w:t>mmonly applied by researchers completing comparable bone microstructural studies, and we were looking to directly compare our results to those studies (e.g., Carter et al., 2013).</w:t>
      </w:r>
    </w:p>
    <w:p w14:paraId="6E845609" w14:textId="4E45737B" w:rsidR="00AC449A" w:rsidRPr="00951EE4" w:rsidRDefault="00D105A7" w:rsidP="00D105A7">
      <w:pPr>
        <w:rPr>
          <w:i/>
          <w:iCs/>
          <w:sz w:val="22"/>
          <w:szCs w:val="22"/>
        </w:rPr>
      </w:pPr>
      <w:r w:rsidRPr="00951EE4">
        <w:rPr>
          <w:i/>
          <w:iCs/>
          <w:sz w:val="22"/>
          <w:szCs w:val="22"/>
        </w:rPr>
        <w:br/>
        <w:t>3. Figure 2 meaning is not clear.</w:t>
      </w:r>
    </w:p>
    <w:p w14:paraId="2FD79DFC" w14:textId="77777777" w:rsidR="00AC449A" w:rsidRPr="00951EE4" w:rsidRDefault="00AC449A" w:rsidP="00D105A7">
      <w:pPr>
        <w:rPr>
          <w:i/>
          <w:iCs/>
          <w:sz w:val="22"/>
          <w:szCs w:val="22"/>
        </w:rPr>
      </w:pPr>
    </w:p>
    <w:p w14:paraId="2C93033E" w14:textId="21D01707" w:rsidR="006364FD" w:rsidRPr="00951EE4" w:rsidRDefault="00AC449A" w:rsidP="00D105A7">
      <w:pPr>
        <w:rPr>
          <w:color w:val="C00000"/>
          <w:sz w:val="22"/>
          <w:szCs w:val="22"/>
        </w:rPr>
      </w:pPr>
      <w:r w:rsidRPr="00951EE4">
        <w:rPr>
          <w:color w:val="C00000"/>
          <w:sz w:val="22"/>
          <w:szCs w:val="22"/>
        </w:rPr>
        <w:t xml:space="preserve">We struggled with how best to visually display the cortical bone core for publication. We have decided to remove </w:t>
      </w:r>
      <w:r w:rsidR="00B84523" w:rsidRPr="00951EE4">
        <w:rPr>
          <w:color w:val="C00000"/>
          <w:sz w:val="22"/>
          <w:szCs w:val="22"/>
        </w:rPr>
        <w:t>Fig. 2</w:t>
      </w:r>
      <w:r w:rsidRPr="00951EE4">
        <w:rPr>
          <w:color w:val="C00000"/>
          <w:sz w:val="22"/>
          <w:szCs w:val="22"/>
        </w:rPr>
        <w:t xml:space="preserve"> from the revised manuscript.</w:t>
      </w:r>
      <w:r w:rsidR="00D105A7" w:rsidRPr="00951EE4">
        <w:rPr>
          <w:i/>
          <w:iCs/>
          <w:sz w:val="22"/>
          <w:szCs w:val="22"/>
        </w:rPr>
        <w:br/>
      </w:r>
      <w:r w:rsidR="00D105A7" w:rsidRPr="00951EE4">
        <w:rPr>
          <w:i/>
          <w:iCs/>
          <w:sz w:val="22"/>
          <w:szCs w:val="22"/>
        </w:rPr>
        <w:br/>
      </w:r>
      <w:r w:rsidR="00D105A7" w:rsidRPr="00951EE4">
        <w:rPr>
          <w:b/>
          <w:bCs/>
          <w:i/>
          <w:iCs/>
          <w:sz w:val="22"/>
          <w:szCs w:val="22"/>
          <w:u w:val="single"/>
        </w:rPr>
        <w:t>Reviewer #3:</w:t>
      </w:r>
      <w:r w:rsidR="00D105A7" w:rsidRPr="00951EE4">
        <w:rPr>
          <w:b/>
          <w:bCs/>
          <w:i/>
          <w:iCs/>
          <w:sz w:val="22"/>
          <w:szCs w:val="22"/>
        </w:rPr>
        <w:t xml:space="preserve"> </w:t>
      </w:r>
      <w:r w:rsidR="00D105A7" w:rsidRPr="00951EE4">
        <w:rPr>
          <w:i/>
          <w:iCs/>
          <w:sz w:val="22"/>
          <w:szCs w:val="22"/>
        </w:rPr>
        <w:br/>
        <w:t>Manuscript Summary:</w:t>
      </w:r>
      <w:r w:rsidR="00D105A7" w:rsidRPr="00951EE4">
        <w:rPr>
          <w:i/>
          <w:iCs/>
          <w:sz w:val="22"/>
          <w:szCs w:val="22"/>
        </w:rPr>
        <w:br/>
        <w:t xml:space="preserve">This work improved and synthesized the existing </w:t>
      </w:r>
      <w:proofErr w:type="gramStart"/>
      <w:r w:rsidR="00D105A7" w:rsidRPr="00951EE4">
        <w:rPr>
          <w:i/>
          <w:iCs/>
          <w:sz w:val="22"/>
          <w:szCs w:val="22"/>
        </w:rPr>
        <w:t>techniques, and</w:t>
      </w:r>
      <w:proofErr w:type="gramEnd"/>
      <w:r w:rsidR="00D105A7" w:rsidRPr="00951EE4">
        <w:rPr>
          <w:i/>
          <w:iCs/>
          <w:sz w:val="22"/>
          <w:szCs w:val="22"/>
        </w:rPr>
        <w:t xml:space="preserve"> provided a complete and detailed method flow for cortical bone sample procurement and analysis. This method can obtain a reproducible and </w:t>
      </w:r>
      <w:proofErr w:type="gramStart"/>
      <w:r w:rsidR="00D105A7" w:rsidRPr="00951EE4">
        <w:rPr>
          <w:i/>
          <w:iCs/>
          <w:sz w:val="22"/>
          <w:szCs w:val="22"/>
        </w:rPr>
        <w:t>consistently-sized</w:t>
      </w:r>
      <w:proofErr w:type="gramEnd"/>
      <w:r w:rsidR="00D105A7" w:rsidRPr="00951EE4">
        <w:rPr>
          <w:i/>
          <w:iCs/>
          <w:sz w:val="22"/>
          <w:szCs w:val="22"/>
        </w:rPr>
        <w:t xml:space="preserve"> cortical bone core specimens. From the comparison results, the artifacts are improved, which can provide reference for researchers in related fields.</w:t>
      </w:r>
      <w:r w:rsidR="00D105A7" w:rsidRPr="00951EE4">
        <w:rPr>
          <w:i/>
          <w:iCs/>
          <w:sz w:val="22"/>
          <w:szCs w:val="22"/>
        </w:rPr>
        <w:br/>
      </w:r>
      <w:r w:rsidR="00D105A7" w:rsidRPr="00951EE4">
        <w:rPr>
          <w:i/>
          <w:iCs/>
          <w:sz w:val="22"/>
          <w:szCs w:val="22"/>
        </w:rPr>
        <w:br/>
        <w:t>Minor Concerns:</w:t>
      </w:r>
      <w:r w:rsidR="00D105A7" w:rsidRPr="00951EE4">
        <w:rPr>
          <w:i/>
          <w:iCs/>
          <w:sz w:val="22"/>
          <w:szCs w:val="22"/>
        </w:rPr>
        <w:br/>
        <w:t>1. Why did you choose 5mm for core size?</w:t>
      </w:r>
    </w:p>
    <w:p w14:paraId="00A975E5" w14:textId="001C727D" w:rsidR="006364FD" w:rsidRPr="00951EE4" w:rsidRDefault="006364FD" w:rsidP="00D105A7">
      <w:pPr>
        <w:rPr>
          <w:color w:val="C00000"/>
          <w:sz w:val="22"/>
          <w:szCs w:val="22"/>
        </w:rPr>
      </w:pPr>
    </w:p>
    <w:p w14:paraId="5E60E3E6" w14:textId="1341A8B7" w:rsidR="006364FD" w:rsidRPr="00951EE4" w:rsidRDefault="006364FD" w:rsidP="00D105A7">
      <w:pPr>
        <w:rPr>
          <w:color w:val="C00000"/>
          <w:sz w:val="22"/>
          <w:szCs w:val="22"/>
        </w:rPr>
      </w:pPr>
      <w:r w:rsidRPr="00951EE4">
        <w:rPr>
          <w:color w:val="C00000"/>
          <w:sz w:val="22"/>
          <w:szCs w:val="22"/>
        </w:rPr>
        <w:t xml:space="preserve">We selected a core length of 5mm due to the availability of bone tissue for sampling. Since core retrieval is considered destructive analysis, we aimed to be minimal in our tissue procurement. A thicker femoral cross-section can be </w:t>
      </w:r>
      <w:r w:rsidR="006B655D" w:rsidRPr="00951EE4">
        <w:rPr>
          <w:color w:val="C00000"/>
          <w:sz w:val="22"/>
          <w:szCs w:val="22"/>
        </w:rPr>
        <w:t>used to obtain l</w:t>
      </w:r>
      <w:r w:rsidR="00AC0BFB">
        <w:rPr>
          <w:color w:val="C00000"/>
          <w:sz w:val="22"/>
          <w:szCs w:val="22"/>
        </w:rPr>
        <w:t>onger</w:t>
      </w:r>
      <w:r w:rsidR="006B655D" w:rsidRPr="00951EE4">
        <w:rPr>
          <w:color w:val="C00000"/>
          <w:sz w:val="22"/>
          <w:szCs w:val="22"/>
        </w:rPr>
        <w:t xml:space="preserve"> cores.</w:t>
      </w:r>
      <w:r w:rsidRPr="00951EE4">
        <w:rPr>
          <w:color w:val="C00000"/>
          <w:sz w:val="22"/>
          <w:szCs w:val="22"/>
        </w:rPr>
        <w:t xml:space="preserve"> </w:t>
      </w:r>
    </w:p>
    <w:p w14:paraId="4B6B61C0" w14:textId="1EF03838" w:rsidR="00AC1947" w:rsidRPr="00951EE4" w:rsidRDefault="00D105A7" w:rsidP="00D105A7">
      <w:pPr>
        <w:rPr>
          <w:i/>
          <w:iCs/>
          <w:sz w:val="22"/>
          <w:szCs w:val="22"/>
        </w:rPr>
      </w:pPr>
      <w:r w:rsidRPr="00951EE4">
        <w:rPr>
          <w:i/>
          <w:iCs/>
          <w:sz w:val="22"/>
          <w:szCs w:val="22"/>
        </w:rPr>
        <w:br/>
        <w:t>2. Individual differences and the choice of ROI may affect the extracted microstructure data. A set of comparative experiments may not be sufficient to explain the improvement of this method.</w:t>
      </w:r>
    </w:p>
    <w:p w14:paraId="6CC6C775" w14:textId="77777777" w:rsidR="00AC1947" w:rsidRPr="00951EE4" w:rsidRDefault="00AC1947" w:rsidP="00D105A7">
      <w:pPr>
        <w:rPr>
          <w:sz w:val="22"/>
          <w:szCs w:val="22"/>
        </w:rPr>
      </w:pPr>
    </w:p>
    <w:p w14:paraId="7645E696" w14:textId="4C47781B" w:rsidR="00D60AFC" w:rsidRPr="00951EE4" w:rsidRDefault="00D60AFC" w:rsidP="00D105A7">
      <w:pPr>
        <w:rPr>
          <w:color w:val="C00000"/>
          <w:sz w:val="22"/>
          <w:szCs w:val="22"/>
        </w:rPr>
      </w:pPr>
      <w:r w:rsidRPr="00951EE4">
        <w:rPr>
          <w:color w:val="C00000"/>
          <w:sz w:val="22"/>
          <w:szCs w:val="22"/>
        </w:rPr>
        <w:t xml:space="preserve">Thank you for this comment. The reviewer is correct in that individual human variation </w:t>
      </w:r>
      <w:r w:rsidR="00DA07FD" w:rsidRPr="00951EE4">
        <w:rPr>
          <w:color w:val="C00000"/>
          <w:sz w:val="22"/>
          <w:szCs w:val="22"/>
        </w:rPr>
        <w:t xml:space="preserve">(see p. 10) </w:t>
      </w:r>
      <w:r w:rsidRPr="00951EE4">
        <w:rPr>
          <w:color w:val="C00000"/>
          <w:sz w:val="22"/>
          <w:szCs w:val="22"/>
        </w:rPr>
        <w:t xml:space="preserve">and choice of ROI will certainly impact the extracted microstructural data. Variation in cortical bone microarchitecture from the femoral mid-shaft has been thoroughly investigated, including differences in cortical porosity, osteocyte lacunar density, </w:t>
      </w:r>
      <w:r w:rsidR="00F90270" w:rsidRPr="00951EE4">
        <w:rPr>
          <w:color w:val="C00000"/>
          <w:sz w:val="22"/>
          <w:szCs w:val="22"/>
        </w:rPr>
        <w:t>among others</w:t>
      </w:r>
      <w:r w:rsidRPr="00951EE4">
        <w:rPr>
          <w:color w:val="C00000"/>
          <w:sz w:val="22"/>
          <w:szCs w:val="22"/>
        </w:rPr>
        <w:t xml:space="preserve"> (see p. 7 of the revised manuscript for additional parameters commonly employed).</w:t>
      </w:r>
      <w:r w:rsidR="00F90270" w:rsidRPr="00951EE4">
        <w:rPr>
          <w:color w:val="C00000"/>
          <w:sz w:val="22"/>
          <w:szCs w:val="22"/>
        </w:rPr>
        <w:t xml:space="preserve"> Many intrinsic biological factors </w:t>
      </w:r>
      <w:r w:rsidR="00524842" w:rsidRPr="00951EE4">
        <w:rPr>
          <w:color w:val="C00000"/>
          <w:sz w:val="22"/>
          <w:szCs w:val="22"/>
        </w:rPr>
        <w:t xml:space="preserve">(e.g., diet, metabolism, hormones, medication regimens) </w:t>
      </w:r>
      <w:r w:rsidR="00F90270" w:rsidRPr="00951EE4">
        <w:rPr>
          <w:color w:val="C00000"/>
          <w:sz w:val="22"/>
          <w:szCs w:val="22"/>
        </w:rPr>
        <w:t xml:space="preserve">affect the products of bone remodeling, and </w:t>
      </w:r>
      <w:r w:rsidR="00524842" w:rsidRPr="00951EE4">
        <w:rPr>
          <w:color w:val="C00000"/>
          <w:sz w:val="22"/>
          <w:szCs w:val="22"/>
        </w:rPr>
        <w:t>thus</w:t>
      </w:r>
      <w:r w:rsidR="00F90270" w:rsidRPr="00951EE4">
        <w:rPr>
          <w:color w:val="C00000"/>
          <w:sz w:val="22"/>
          <w:szCs w:val="22"/>
        </w:rPr>
        <w:t xml:space="preserve"> researchers </w:t>
      </w:r>
      <w:r w:rsidR="00524842" w:rsidRPr="00951EE4">
        <w:rPr>
          <w:color w:val="C00000"/>
          <w:sz w:val="22"/>
          <w:szCs w:val="22"/>
        </w:rPr>
        <w:t xml:space="preserve">should aim </w:t>
      </w:r>
      <w:r w:rsidR="00F90270" w:rsidRPr="00951EE4">
        <w:rPr>
          <w:color w:val="C00000"/>
          <w:sz w:val="22"/>
          <w:szCs w:val="22"/>
        </w:rPr>
        <w:t xml:space="preserve">to retrieve as much provenience and demographic information as possible regarding their human sample. </w:t>
      </w:r>
    </w:p>
    <w:p w14:paraId="49C88996" w14:textId="77777777" w:rsidR="00D60AFC" w:rsidRPr="00951EE4" w:rsidRDefault="00D60AFC" w:rsidP="00D105A7">
      <w:pPr>
        <w:rPr>
          <w:color w:val="C00000"/>
          <w:sz w:val="22"/>
          <w:szCs w:val="22"/>
        </w:rPr>
      </w:pPr>
    </w:p>
    <w:p w14:paraId="38057514" w14:textId="366A8079" w:rsidR="00D60AFC" w:rsidRPr="00951EE4" w:rsidRDefault="00D60AFC" w:rsidP="00D105A7">
      <w:pPr>
        <w:rPr>
          <w:color w:val="C00000"/>
          <w:sz w:val="22"/>
          <w:szCs w:val="22"/>
        </w:rPr>
      </w:pPr>
      <w:r w:rsidRPr="00951EE4">
        <w:rPr>
          <w:color w:val="C00000"/>
          <w:sz w:val="22"/>
          <w:szCs w:val="22"/>
        </w:rPr>
        <w:t xml:space="preserve">For each of our datasets, we consistently selected a Volume of Interest from the centermost aspect of the image stack. The highest quality data is typically retrieved from the center of the FOV as the appearance of streak artifacts are more common around the periphery of the sample. We recommend that researchers who apply our method also select a consistent </w:t>
      </w:r>
      <w:r w:rsidR="00B30C16" w:rsidRPr="00951EE4">
        <w:rPr>
          <w:color w:val="C00000"/>
          <w:sz w:val="22"/>
          <w:szCs w:val="22"/>
        </w:rPr>
        <w:t>V</w:t>
      </w:r>
      <w:r w:rsidRPr="00951EE4">
        <w:rPr>
          <w:color w:val="C00000"/>
          <w:sz w:val="22"/>
          <w:szCs w:val="22"/>
        </w:rPr>
        <w:t xml:space="preserve">OI for all datasets </w:t>
      </w:r>
    </w:p>
    <w:p w14:paraId="080C873A" w14:textId="47101D1E" w:rsidR="00FC06D0" w:rsidRPr="00951EE4" w:rsidRDefault="00D105A7" w:rsidP="00D105A7">
      <w:pPr>
        <w:rPr>
          <w:i/>
          <w:iCs/>
          <w:sz w:val="22"/>
          <w:szCs w:val="22"/>
        </w:rPr>
      </w:pPr>
      <w:r w:rsidRPr="00951EE4">
        <w:rPr>
          <w:i/>
          <w:iCs/>
          <w:sz w:val="22"/>
          <w:szCs w:val="22"/>
        </w:rPr>
        <w:br/>
      </w:r>
      <w:r w:rsidRPr="00951EE4">
        <w:rPr>
          <w:b/>
          <w:bCs/>
          <w:i/>
          <w:iCs/>
          <w:sz w:val="22"/>
          <w:szCs w:val="22"/>
          <w:u w:val="single"/>
        </w:rPr>
        <w:t>Reviewer #4:</w:t>
      </w:r>
      <w:r w:rsidRPr="00951EE4">
        <w:rPr>
          <w:b/>
          <w:bCs/>
          <w:i/>
          <w:iCs/>
          <w:sz w:val="22"/>
          <w:szCs w:val="22"/>
        </w:rPr>
        <w:t xml:space="preserve"> </w:t>
      </w:r>
      <w:r w:rsidRPr="00951EE4">
        <w:rPr>
          <w:i/>
          <w:iCs/>
          <w:sz w:val="22"/>
          <w:szCs w:val="22"/>
        </w:rPr>
        <w:br/>
        <w:t xml:space="preserve">This paper focuses on methodological advice on preparing small cores of cortical bone needed for high resolution tomography by either synchrotron or laboratory imaging systems. The authors identify a paucity in the literature of such method </w:t>
      </w:r>
      <w:proofErr w:type="gramStart"/>
      <w:r w:rsidRPr="00951EE4">
        <w:rPr>
          <w:i/>
          <w:iCs/>
          <w:sz w:val="22"/>
          <w:szCs w:val="22"/>
        </w:rPr>
        <w:t>advice, and</w:t>
      </w:r>
      <w:proofErr w:type="gramEnd"/>
      <w:r w:rsidRPr="00951EE4">
        <w:rPr>
          <w:i/>
          <w:iCs/>
          <w:sz w:val="22"/>
          <w:szCs w:val="22"/>
        </w:rPr>
        <w:t xml:space="preserve"> meet this gap by providing a highly detailed methodology by text, images and video. If these goals are attained, the study will indeed provide a valuable and needed resource for bone researchers seeking high resolution imaging of cortical bone not </w:t>
      </w:r>
      <w:r w:rsidRPr="00951EE4">
        <w:rPr>
          <w:i/>
          <w:iCs/>
          <w:sz w:val="22"/>
          <w:szCs w:val="22"/>
        </w:rPr>
        <w:lastRenderedPageBreak/>
        <w:t xml:space="preserve">for one or two example specimens only but for the large sample numbers necessary for investigative studies. Without adequate sample preparation, </w:t>
      </w:r>
      <w:proofErr w:type="gramStart"/>
      <w:r w:rsidRPr="00951EE4">
        <w:rPr>
          <w:i/>
          <w:iCs/>
          <w:sz w:val="22"/>
          <w:szCs w:val="22"/>
        </w:rPr>
        <w:t>million dollar</w:t>
      </w:r>
      <w:proofErr w:type="gramEnd"/>
      <w:r w:rsidRPr="00951EE4">
        <w:rPr>
          <w:i/>
          <w:iCs/>
          <w:sz w:val="22"/>
          <w:szCs w:val="22"/>
        </w:rPr>
        <w:t xml:space="preserve"> investments in submicron CT imaging (either laboratory or synchrotron) won’t pay off with good data. </w:t>
      </w:r>
      <w:proofErr w:type="gramStart"/>
      <w:r w:rsidRPr="00951EE4">
        <w:rPr>
          <w:i/>
          <w:iCs/>
          <w:sz w:val="22"/>
          <w:szCs w:val="22"/>
        </w:rPr>
        <w:t>So</w:t>
      </w:r>
      <w:proofErr w:type="gramEnd"/>
      <w:r w:rsidRPr="00951EE4">
        <w:rPr>
          <w:i/>
          <w:iCs/>
          <w:sz w:val="22"/>
          <w:szCs w:val="22"/>
        </w:rPr>
        <w:t xml:space="preserve"> the potential value of the study is substantial.</w:t>
      </w:r>
    </w:p>
    <w:p w14:paraId="685D09BF" w14:textId="380FA4B7" w:rsidR="00FC06D0" w:rsidRPr="00951EE4" w:rsidRDefault="00D105A7" w:rsidP="00D105A7">
      <w:pPr>
        <w:rPr>
          <w:i/>
          <w:iCs/>
          <w:sz w:val="22"/>
          <w:szCs w:val="22"/>
        </w:rPr>
      </w:pPr>
      <w:r w:rsidRPr="00951EE4">
        <w:rPr>
          <w:i/>
          <w:iCs/>
          <w:sz w:val="22"/>
          <w:szCs w:val="22"/>
        </w:rPr>
        <w:br/>
        <w:t>Overall, the practical methodology for coring is excellent and I can’t really fault it, I only have some supplementary comments.</w:t>
      </w:r>
    </w:p>
    <w:p w14:paraId="4B2ED333" w14:textId="5E6939BF" w:rsidR="001307FA" w:rsidRPr="00951EE4" w:rsidRDefault="001307FA" w:rsidP="00D105A7">
      <w:pPr>
        <w:rPr>
          <w:i/>
          <w:iCs/>
          <w:sz w:val="22"/>
          <w:szCs w:val="22"/>
        </w:rPr>
      </w:pPr>
    </w:p>
    <w:p w14:paraId="05D935A6" w14:textId="072A07BA" w:rsidR="001307FA" w:rsidRPr="00951EE4" w:rsidRDefault="001307FA" w:rsidP="00D105A7">
      <w:pPr>
        <w:rPr>
          <w:color w:val="C00000"/>
          <w:sz w:val="22"/>
          <w:szCs w:val="22"/>
        </w:rPr>
      </w:pPr>
      <w:r w:rsidRPr="00951EE4">
        <w:rPr>
          <w:color w:val="C00000"/>
          <w:sz w:val="22"/>
          <w:szCs w:val="22"/>
        </w:rPr>
        <w:t xml:space="preserve">Thank you for </w:t>
      </w:r>
      <w:r w:rsidR="004200BC" w:rsidRPr="00951EE4">
        <w:rPr>
          <w:color w:val="C00000"/>
          <w:sz w:val="22"/>
          <w:szCs w:val="22"/>
        </w:rPr>
        <w:t xml:space="preserve">the </w:t>
      </w:r>
      <w:r w:rsidRPr="00951EE4">
        <w:rPr>
          <w:color w:val="C00000"/>
          <w:sz w:val="22"/>
          <w:szCs w:val="22"/>
        </w:rPr>
        <w:t>positive comments regarding our manuscript.</w:t>
      </w:r>
    </w:p>
    <w:p w14:paraId="7B880950" w14:textId="77777777" w:rsidR="00FC06D0" w:rsidRPr="00951EE4" w:rsidRDefault="00D105A7" w:rsidP="00D105A7">
      <w:pPr>
        <w:rPr>
          <w:i/>
          <w:iCs/>
          <w:sz w:val="22"/>
          <w:szCs w:val="22"/>
        </w:rPr>
      </w:pPr>
      <w:r w:rsidRPr="00951EE4">
        <w:rPr>
          <w:i/>
          <w:iCs/>
          <w:sz w:val="22"/>
          <w:szCs w:val="22"/>
        </w:rPr>
        <w:br/>
        <w:t xml:space="preserve">In some of the SRCT scan reconstruction images there are problems with artefacts of alignment and/or movement. While these might form part of the study’s method interpretation (e.g. one method better than another method) they are at </w:t>
      </w:r>
      <w:proofErr w:type="spellStart"/>
      <w:r w:rsidRPr="00951EE4">
        <w:rPr>
          <w:i/>
          <w:iCs/>
          <w:sz w:val="22"/>
          <w:szCs w:val="22"/>
        </w:rPr>
        <w:t>preset</w:t>
      </w:r>
      <w:proofErr w:type="spellEnd"/>
      <w:r w:rsidRPr="00951EE4">
        <w:rPr>
          <w:i/>
          <w:iCs/>
          <w:sz w:val="22"/>
          <w:szCs w:val="22"/>
        </w:rPr>
        <w:t xml:space="preserve"> not adequately addressed in the study. Partly due to the artefacts and party to the anecdotal nature of the comparison – one example of each preparation method only – the image data are somewhat overinterpreted, and claimed conclusions should be scaled back.</w:t>
      </w:r>
      <w:r w:rsidRPr="00951EE4">
        <w:rPr>
          <w:i/>
          <w:iCs/>
          <w:sz w:val="22"/>
          <w:szCs w:val="22"/>
        </w:rPr>
        <w:br/>
        <w:t>The image processing methodology including advanced image processing by smoothing, morphological and Boolean operations is very good, I make only a few comments and suggestions.</w:t>
      </w:r>
    </w:p>
    <w:p w14:paraId="38FB384D" w14:textId="6AF0AFD1" w:rsidR="008D5F7D" w:rsidRPr="00951EE4" w:rsidRDefault="00D105A7" w:rsidP="00D105A7">
      <w:pPr>
        <w:rPr>
          <w:i/>
          <w:iCs/>
          <w:sz w:val="22"/>
          <w:szCs w:val="22"/>
        </w:rPr>
      </w:pPr>
      <w:r w:rsidRPr="00951EE4">
        <w:rPr>
          <w:i/>
          <w:iCs/>
          <w:sz w:val="22"/>
          <w:szCs w:val="22"/>
        </w:rPr>
        <w:br/>
      </w:r>
      <w:proofErr w:type="gramStart"/>
      <w:r w:rsidRPr="00951EE4">
        <w:rPr>
          <w:i/>
          <w:iCs/>
          <w:sz w:val="22"/>
          <w:szCs w:val="22"/>
        </w:rPr>
        <w:t>So</w:t>
      </w:r>
      <w:proofErr w:type="gramEnd"/>
      <w:r w:rsidRPr="00951EE4">
        <w:rPr>
          <w:i/>
          <w:iCs/>
          <w:sz w:val="22"/>
          <w:szCs w:val="22"/>
        </w:rPr>
        <w:t xml:space="preserve"> my assessment is accept with some revision. The coring methodology by itself is so good that it justifies the paper even with the problems in the imaging part. The artefacts in some CT images are troubling, but either replacement with better images or changes to the accompanying text might solve this. The image analysis part requires only very minor changes.</w:t>
      </w:r>
      <w:r w:rsidRPr="00951EE4">
        <w:rPr>
          <w:i/>
          <w:iCs/>
          <w:sz w:val="22"/>
          <w:szCs w:val="22"/>
        </w:rPr>
        <w:br/>
      </w:r>
      <w:r w:rsidRPr="00951EE4">
        <w:rPr>
          <w:i/>
          <w:iCs/>
          <w:sz w:val="22"/>
          <w:szCs w:val="22"/>
        </w:rPr>
        <w:br/>
        <w:t>Specific comments on the text and images</w:t>
      </w:r>
      <w:r w:rsidR="00501BB7">
        <w:rPr>
          <w:i/>
          <w:iCs/>
          <w:sz w:val="22"/>
          <w:szCs w:val="22"/>
        </w:rPr>
        <w:t>:</w:t>
      </w:r>
      <w:r w:rsidRPr="00951EE4">
        <w:rPr>
          <w:i/>
          <w:iCs/>
          <w:sz w:val="22"/>
          <w:szCs w:val="22"/>
        </w:rPr>
        <w:br/>
      </w:r>
      <w:r w:rsidRPr="00951EE4">
        <w:rPr>
          <w:i/>
          <w:iCs/>
          <w:sz w:val="22"/>
          <w:szCs w:val="22"/>
        </w:rPr>
        <w:br/>
        <w:t>Abstract</w:t>
      </w:r>
      <w:r w:rsidRPr="00951EE4">
        <w:rPr>
          <w:i/>
          <w:iCs/>
          <w:sz w:val="22"/>
          <w:szCs w:val="22"/>
        </w:rPr>
        <w:br/>
        <w:t>• Line 36, “previously unresolvable”.</w:t>
      </w:r>
      <w:r w:rsidRPr="00951EE4">
        <w:rPr>
          <w:i/>
          <w:iCs/>
          <w:sz w:val="22"/>
          <w:szCs w:val="22"/>
        </w:rPr>
        <w:br/>
        <w:t>This is not correct unless specifically in large volume 3D. Other methods notably SEM provide equal or better spatial resolution, but not in 3D over a large volume (except by laborious milling-slicing methods). Micro/</w:t>
      </w:r>
      <w:proofErr w:type="spellStart"/>
      <w:r w:rsidRPr="00951EE4">
        <w:rPr>
          <w:i/>
          <w:iCs/>
          <w:sz w:val="22"/>
          <w:szCs w:val="22"/>
        </w:rPr>
        <w:t>nanoCT</w:t>
      </w:r>
      <w:proofErr w:type="spellEnd"/>
      <w:r w:rsidRPr="00951EE4">
        <w:rPr>
          <w:i/>
          <w:iCs/>
          <w:sz w:val="22"/>
          <w:szCs w:val="22"/>
        </w:rPr>
        <w:t xml:space="preserve"> however makes high resolution 3D imaging much more practicable and accessible.</w:t>
      </w:r>
      <w:r w:rsidRPr="00951EE4">
        <w:rPr>
          <w:i/>
          <w:iCs/>
          <w:sz w:val="22"/>
          <w:szCs w:val="22"/>
        </w:rPr>
        <w:br/>
        <w:t>I suggest you include the word “cylinder” or “cylindrical” as a description of the ideal shape of sample, with the advantage of being isometric with rotation and giving uniform x-ray path lengths from all scan projections, minimizing CT artefacts.</w:t>
      </w:r>
      <w:r w:rsidRPr="00951EE4">
        <w:rPr>
          <w:i/>
          <w:iCs/>
          <w:sz w:val="22"/>
          <w:szCs w:val="22"/>
        </w:rPr>
        <w:br/>
      </w:r>
    </w:p>
    <w:p w14:paraId="6EF8F209" w14:textId="47FADFEA" w:rsidR="00B953DB" w:rsidRPr="00951EE4" w:rsidRDefault="00B953DB" w:rsidP="00D105A7">
      <w:pPr>
        <w:rPr>
          <w:color w:val="C00000"/>
          <w:sz w:val="22"/>
          <w:szCs w:val="22"/>
        </w:rPr>
      </w:pPr>
      <w:r w:rsidRPr="00951EE4">
        <w:rPr>
          <w:color w:val="C00000"/>
          <w:sz w:val="22"/>
          <w:szCs w:val="22"/>
        </w:rPr>
        <w:t>Thank you for this suggestion. We have included a reference to the</w:t>
      </w:r>
      <w:r w:rsidR="00501BB7">
        <w:rPr>
          <w:color w:val="C00000"/>
          <w:sz w:val="22"/>
          <w:szCs w:val="22"/>
        </w:rPr>
        <w:t xml:space="preserve"> high</w:t>
      </w:r>
      <w:r w:rsidR="00501BB7" w:rsidRPr="00951EE4">
        <w:rPr>
          <w:color w:val="C00000"/>
          <w:sz w:val="22"/>
          <w:szCs w:val="22"/>
        </w:rPr>
        <w:t>-resolution</w:t>
      </w:r>
      <w:r w:rsidRPr="00951EE4">
        <w:rPr>
          <w:color w:val="C00000"/>
          <w:sz w:val="22"/>
          <w:szCs w:val="22"/>
        </w:rPr>
        <w:t xml:space="preserve"> capabilities of SEM, </w:t>
      </w:r>
      <w:r w:rsidR="00501BB7">
        <w:rPr>
          <w:color w:val="C00000"/>
          <w:sz w:val="22"/>
          <w:szCs w:val="22"/>
        </w:rPr>
        <w:t>and</w:t>
      </w:r>
      <w:r w:rsidRPr="00951EE4">
        <w:rPr>
          <w:color w:val="C00000"/>
          <w:sz w:val="22"/>
          <w:szCs w:val="22"/>
        </w:rPr>
        <w:t xml:space="preserve"> the compromise of </w:t>
      </w:r>
      <w:r w:rsidR="008D5F7D" w:rsidRPr="00951EE4">
        <w:rPr>
          <w:color w:val="C00000"/>
          <w:sz w:val="22"/>
          <w:szCs w:val="22"/>
        </w:rPr>
        <w:t>imaging volume. We have also made reference to the cylindrical nature of the core samples and their benefits regarding imaging artifacts</w:t>
      </w:r>
      <w:r w:rsidR="00034B28" w:rsidRPr="00951EE4">
        <w:rPr>
          <w:color w:val="C00000"/>
          <w:sz w:val="22"/>
          <w:szCs w:val="22"/>
        </w:rPr>
        <w:t xml:space="preserve"> in the abstract</w:t>
      </w:r>
      <w:r w:rsidR="008D5F7D" w:rsidRPr="00951EE4">
        <w:rPr>
          <w:color w:val="C00000"/>
          <w:sz w:val="22"/>
          <w:szCs w:val="22"/>
        </w:rPr>
        <w:t>.</w:t>
      </w:r>
    </w:p>
    <w:p w14:paraId="2D4EB2A1" w14:textId="77777777" w:rsidR="008D5F7D" w:rsidRPr="00951EE4" w:rsidRDefault="00D105A7" w:rsidP="00D105A7">
      <w:pPr>
        <w:rPr>
          <w:i/>
          <w:iCs/>
          <w:sz w:val="22"/>
          <w:szCs w:val="22"/>
        </w:rPr>
      </w:pPr>
      <w:r w:rsidRPr="00951EE4">
        <w:rPr>
          <w:i/>
          <w:iCs/>
          <w:sz w:val="22"/>
          <w:szCs w:val="22"/>
        </w:rPr>
        <w:br/>
        <w:t>Introduction</w:t>
      </w:r>
      <w:r w:rsidRPr="00951EE4">
        <w:rPr>
          <w:i/>
          <w:iCs/>
          <w:sz w:val="22"/>
          <w:szCs w:val="22"/>
        </w:rPr>
        <w:br/>
        <w:t>• Line 74: “180⁰ during imaging”</w:t>
      </w:r>
      <w:r w:rsidRPr="00951EE4">
        <w:rPr>
          <w:i/>
          <w:iCs/>
          <w:sz w:val="22"/>
          <w:szCs w:val="22"/>
        </w:rPr>
        <w:br/>
        <w:t xml:space="preserve">Linear artefacts (linked indirectly to beam hardening) can be pronounced in </w:t>
      </w:r>
      <w:proofErr w:type="gramStart"/>
      <w:r w:rsidRPr="00951EE4">
        <w:rPr>
          <w:i/>
          <w:iCs/>
          <w:sz w:val="22"/>
          <w:szCs w:val="22"/>
        </w:rPr>
        <w:t>180 degree</w:t>
      </w:r>
      <w:proofErr w:type="gramEnd"/>
      <w:r w:rsidRPr="00951EE4">
        <w:rPr>
          <w:i/>
          <w:iCs/>
          <w:sz w:val="22"/>
          <w:szCs w:val="22"/>
        </w:rPr>
        <w:t xml:space="preserve"> scans but are minimized by doing 360 degree scans. </w:t>
      </w:r>
      <w:proofErr w:type="gramStart"/>
      <w:r w:rsidRPr="00951EE4">
        <w:rPr>
          <w:i/>
          <w:iCs/>
          <w:sz w:val="22"/>
          <w:szCs w:val="22"/>
        </w:rPr>
        <w:t>However</w:t>
      </w:r>
      <w:proofErr w:type="gramEnd"/>
      <w:r w:rsidRPr="00951EE4">
        <w:rPr>
          <w:i/>
          <w:iCs/>
          <w:sz w:val="22"/>
          <w:szCs w:val="22"/>
        </w:rPr>
        <w:t xml:space="preserve"> 360 degree scans make misalignment and movement artefacts more obvious – although conversely this fact also makes it easier to correct such artefacts and optimize alignment and stability. Therefore </w:t>
      </w:r>
      <w:proofErr w:type="gramStart"/>
      <w:r w:rsidRPr="00951EE4">
        <w:rPr>
          <w:i/>
          <w:iCs/>
          <w:sz w:val="22"/>
          <w:szCs w:val="22"/>
        </w:rPr>
        <w:t>360 degree</w:t>
      </w:r>
      <w:proofErr w:type="gramEnd"/>
      <w:r w:rsidRPr="00951EE4">
        <w:rPr>
          <w:i/>
          <w:iCs/>
          <w:sz w:val="22"/>
          <w:szCs w:val="22"/>
        </w:rPr>
        <w:t xml:space="preserve"> (full rotation) scans should be the goal with CT imaging, which with good alignment and stability (no movement) give the best CT results.</w:t>
      </w:r>
    </w:p>
    <w:p w14:paraId="018CA616" w14:textId="77777777" w:rsidR="008D5F7D" w:rsidRPr="00951EE4" w:rsidRDefault="008D5F7D" w:rsidP="00D105A7">
      <w:pPr>
        <w:rPr>
          <w:sz w:val="22"/>
          <w:szCs w:val="22"/>
        </w:rPr>
      </w:pPr>
    </w:p>
    <w:p w14:paraId="1CFFDB8A" w14:textId="77777777" w:rsidR="00405B79" w:rsidRDefault="008D5F7D" w:rsidP="00D105A7">
      <w:pPr>
        <w:rPr>
          <w:color w:val="C00000"/>
          <w:sz w:val="22"/>
          <w:szCs w:val="22"/>
        </w:rPr>
      </w:pPr>
      <w:r w:rsidRPr="00951EE4">
        <w:rPr>
          <w:color w:val="C00000"/>
          <w:sz w:val="22"/>
          <w:szCs w:val="22"/>
        </w:rPr>
        <w:t>We agree that 360° scans are preferable to 180° scans. We have amended the line in question to address this and include the compromise between scan rotation and the associated costs (p. 2).</w:t>
      </w:r>
    </w:p>
    <w:p w14:paraId="456700F1" w14:textId="77777777" w:rsidR="007E47AA" w:rsidRDefault="00D105A7" w:rsidP="00D105A7">
      <w:pPr>
        <w:rPr>
          <w:i/>
          <w:iCs/>
          <w:sz w:val="22"/>
          <w:szCs w:val="22"/>
        </w:rPr>
      </w:pPr>
      <w:r w:rsidRPr="00951EE4">
        <w:rPr>
          <w:i/>
          <w:iCs/>
          <w:sz w:val="22"/>
          <w:szCs w:val="22"/>
        </w:rPr>
        <w:br/>
      </w:r>
    </w:p>
    <w:p w14:paraId="427E8C15" w14:textId="7EEF824F" w:rsidR="008D5F7D" w:rsidRPr="00951EE4" w:rsidRDefault="00D105A7" w:rsidP="00D105A7">
      <w:pPr>
        <w:rPr>
          <w:i/>
          <w:iCs/>
          <w:color w:val="C00000"/>
          <w:sz w:val="22"/>
          <w:szCs w:val="22"/>
        </w:rPr>
      </w:pPr>
      <w:r w:rsidRPr="00951EE4">
        <w:rPr>
          <w:i/>
          <w:iCs/>
          <w:sz w:val="22"/>
          <w:szCs w:val="22"/>
        </w:rPr>
        <w:lastRenderedPageBreak/>
        <w:br/>
        <w:t>• Line 74-75: “no portions of the sample outside of the FOV interfere …”</w:t>
      </w:r>
      <w:r w:rsidRPr="00951EE4">
        <w:rPr>
          <w:i/>
          <w:iCs/>
          <w:sz w:val="22"/>
          <w:szCs w:val="22"/>
        </w:rPr>
        <w:br/>
        <w:t>The technical term for this is “truncation”. If any x-ray absorbing material in the sample or mounting materials rotates out of the FOV during the scan, this is image truncation, and the reconstruction algorithm is then deprived of some of the attenuation data needed for a fully correct reconstruction. Use of “truncation” is appropriate here.</w:t>
      </w:r>
      <w:r w:rsidRPr="00951EE4">
        <w:rPr>
          <w:i/>
          <w:iCs/>
          <w:sz w:val="22"/>
          <w:szCs w:val="22"/>
        </w:rPr>
        <w:br/>
      </w:r>
    </w:p>
    <w:p w14:paraId="6735741E" w14:textId="78242BF1" w:rsidR="008D5F7D" w:rsidRPr="00951EE4" w:rsidRDefault="008D5F7D" w:rsidP="00D105A7">
      <w:pPr>
        <w:rPr>
          <w:color w:val="C00000"/>
          <w:sz w:val="22"/>
          <w:szCs w:val="22"/>
        </w:rPr>
      </w:pPr>
      <w:r w:rsidRPr="00951EE4">
        <w:rPr>
          <w:color w:val="C00000"/>
          <w:sz w:val="22"/>
          <w:szCs w:val="22"/>
        </w:rPr>
        <w:t>Thank you for this suggestion. We have reworded these lines to include truncation, however we have also retained our original wording to serve as a definition of sorts for readers who may be unfamiliar with the term in an imaging context.</w:t>
      </w:r>
    </w:p>
    <w:p w14:paraId="60B6A96A" w14:textId="5A8E2FF5" w:rsidR="008D5F7D" w:rsidRPr="00951EE4" w:rsidRDefault="00D105A7" w:rsidP="00D105A7">
      <w:pPr>
        <w:rPr>
          <w:i/>
          <w:iCs/>
          <w:sz w:val="22"/>
          <w:szCs w:val="22"/>
        </w:rPr>
      </w:pPr>
      <w:r w:rsidRPr="00951EE4">
        <w:rPr>
          <w:i/>
          <w:iCs/>
          <w:sz w:val="22"/>
          <w:szCs w:val="22"/>
        </w:rPr>
        <w:br/>
        <w:t>Protocol</w:t>
      </w:r>
      <w:r w:rsidRPr="00951EE4">
        <w:rPr>
          <w:i/>
          <w:iCs/>
          <w:sz w:val="22"/>
          <w:szCs w:val="22"/>
        </w:rPr>
        <w:br/>
        <w:t xml:space="preserve">• Line 177-179: “other precision sectioning saws are available with similar cutting mechanics (e.g. </w:t>
      </w:r>
      <w:proofErr w:type="spellStart"/>
      <w:r w:rsidRPr="00951EE4">
        <w:rPr>
          <w:i/>
          <w:iCs/>
          <w:sz w:val="22"/>
          <w:szCs w:val="22"/>
        </w:rPr>
        <w:t>Leco</w:t>
      </w:r>
      <w:proofErr w:type="spellEnd"/>
      <w:r w:rsidRPr="00951EE4">
        <w:rPr>
          <w:i/>
          <w:iCs/>
          <w:sz w:val="22"/>
          <w:szCs w:val="22"/>
        </w:rPr>
        <w:t xml:space="preserve">, </w:t>
      </w:r>
      <w:proofErr w:type="spellStart"/>
      <w:r w:rsidRPr="00951EE4">
        <w:rPr>
          <w:i/>
          <w:iCs/>
          <w:sz w:val="22"/>
          <w:szCs w:val="22"/>
        </w:rPr>
        <w:t>Smartcut</w:t>
      </w:r>
      <w:proofErr w:type="spellEnd"/>
      <w:r w:rsidRPr="00951EE4">
        <w:rPr>
          <w:i/>
          <w:iCs/>
          <w:sz w:val="22"/>
          <w:szCs w:val="22"/>
        </w:rPr>
        <w:t xml:space="preserve">, CT3, Buehler </w:t>
      </w:r>
      <w:proofErr w:type="spellStart"/>
      <w:r w:rsidRPr="00951EE4">
        <w:rPr>
          <w:i/>
          <w:iCs/>
          <w:sz w:val="22"/>
          <w:szCs w:val="22"/>
        </w:rPr>
        <w:t>Petrothin</w:t>
      </w:r>
      <w:proofErr w:type="spellEnd"/>
      <w:r w:rsidRPr="00951EE4">
        <w:rPr>
          <w:i/>
          <w:iCs/>
          <w:sz w:val="22"/>
          <w:szCs w:val="22"/>
        </w:rPr>
        <w:t>, Well diamond Wire)”</w:t>
      </w:r>
      <w:r w:rsidRPr="00951EE4">
        <w:rPr>
          <w:i/>
          <w:iCs/>
          <w:sz w:val="22"/>
          <w:szCs w:val="22"/>
        </w:rPr>
        <w:br/>
        <w:t xml:space="preserve">You could perhaps include </w:t>
      </w:r>
      <w:proofErr w:type="spellStart"/>
      <w:r w:rsidRPr="00951EE4">
        <w:rPr>
          <w:i/>
          <w:iCs/>
          <w:sz w:val="22"/>
          <w:szCs w:val="22"/>
        </w:rPr>
        <w:t>Exakt</w:t>
      </w:r>
      <w:proofErr w:type="spellEnd"/>
      <w:r w:rsidRPr="00951EE4">
        <w:rPr>
          <w:i/>
          <w:iCs/>
          <w:sz w:val="22"/>
          <w:szCs w:val="22"/>
        </w:rPr>
        <w:t>, the German manufacturer who make some nice water-irrigated diamond edged band-saws and other such cutting equipment – if appropriate. Water is hosed onto the cutting blade during operation so that cutting doesn’t need to be done in a water bath.</w:t>
      </w:r>
      <w:r w:rsidRPr="00951EE4">
        <w:rPr>
          <w:i/>
          <w:iCs/>
          <w:sz w:val="22"/>
          <w:szCs w:val="22"/>
        </w:rPr>
        <w:br/>
      </w:r>
    </w:p>
    <w:p w14:paraId="1BD2ABCA" w14:textId="74451907" w:rsidR="008D5F7D" w:rsidRPr="00951EE4" w:rsidRDefault="00B22B32" w:rsidP="00D105A7">
      <w:pPr>
        <w:rPr>
          <w:color w:val="C00000"/>
          <w:sz w:val="22"/>
          <w:szCs w:val="22"/>
        </w:rPr>
      </w:pPr>
      <w:r w:rsidRPr="00951EE4">
        <w:rPr>
          <w:color w:val="C00000"/>
          <w:sz w:val="22"/>
          <w:szCs w:val="22"/>
        </w:rPr>
        <w:t xml:space="preserve">Thank you for this suggestion. </w:t>
      </w:r>
      <w:r w:rsidR="008D5F7D" w:rsidRPr="00951EE4">
        <w:rPr>
          <w:color w:val="C00000"/>
          <w:sz w:val="22"/>
          <w:szCs w:val="22"/>
        </w:rPr>
        <w:t xml:space="preserve">We have included </w:t>
      </w:r>
      <w:proofErr w:type="spellStart"/>
      <w:r w:rsidR="008D5F7D" w:rsidRPr="00951EE4">
        <w:rPr>
          <w:color w:val="C00000"/>
          <w:sz w:val="22"/>
          <w:szCs w:val="22"/>
        </w:rPr>
        <w:t>Exakt</w:t>
      </w:r>
      <w:proofErr w:type="spellEnd"/>
      <w:r w:rsidR="008D5F7D" w:rsidRPr="00951EE4">
        <w:rPr>
          <w:color w:val="C00000"/>
          <w:sz w:val="22"/>
          <w:szCs w:val="22"/>
        </w:rPr>
        <w:t xml:space="preserve"> in the list of examples referenced</w:t>
      </w:r>
      <w:r w:rsidRPr="00951EE4">
        <w:rPr>
          <w:color w:val="C00000"/>
          <w:sz w:val="22"/>
          <w:szCs w:val="22"/>
        </w:rPr>
        <w:t xml:space="preserve"> on p. 5 of the revised manuscript</w:t>
      </w:r>
      <w:r w:rsidR="008D5F7D" w:rsidRPr="00951EE4">
        <w:rPr>
          <w:color w:val="C00000"/>
          <w:sz w:val="22"/>
          <w:szCs w:val="22"/>
        </w:rPr>
        <w:t>.</w:t>
      </w:r>
    </w:p>
    <w:p w14:paraId="4F9F2914" w14:textId="1EB6AA79" w:rsidR="00EF0CD1" w:rsidRPr="00951EE4" w:rsidRDefault="00D105A7" w:rsidP="00D105A7">
      <w:pPr>
        <w:rPr>
          <w:i/>
          <w:iCs/>
          <w:sz w:val="22"/>
          <w:szCs w:val="22"/>
        </w:rPr>
      </w:pPr>
      <w:r w:rsidRPr="00951EE4">
        <w:rPr>
          <w:i/>
          <w:iCs/>
          <w:sz w:val="22"/>
          <w:szCs w:val="22"/>
        </w:rPr>
        <w:br/>
        <w:t>• Line 212-214: “Be sure to account for the kerf of the blade when sectioning…”</w:t>
      </w:r>
      <w:r w:rsidRPr="00951EE4">
        <w:rPr>
          <w:i/>
          <w:iCs/>
          <w:sz w:val="22"/>
          <w:szCs w:val="22"/>
        </w:rPr>
        <w:br/>
        <w:t>Very useful advice – I’ve learned a new word!</w:t>
      </w:r>
    </w:p>
    <w:p w14:paraId="68FF640D" w14:textId="77777777" w:rsidR="00EF0CD1" w:rsidRPr="00951EE4" w:rsidRDefault="00EF0CD1" w:rsidP="00D105A7">
      <w:pPr>
        <w:rPr>
          <w:i/>
          <w:iCs/>
          <w:sz w:val="22"/>
          <w:szCs w:val="22"/>
        </w:rPr>
      </w:pPr>
    </w:p>
    <w:p w14:paraId="1BB14740" w14:textId="77777777" w:rsidR="008D5F7D" w:rsidRPr="00951EE4" w:rsidRDefault="00EF0CD1" w:rsidP="00D105A7">
      <w:pPr>
        <w:rPr>
          <w:sz w:val="22"/>
          <w:szCs w:val="22"/>
        </w:rPr>
      </w:pPr>
      <w:r w:rsidRPr="00951EE4">
        <w:rPr>
          <w:color w:val="C00000"/>
          <w:sz w:val="22"/>
          <w:szCs w:val="22"/>
        </w:rPr>
        <w:t>Great! We are glad this advice was useful.</w:t>
      </w:r>
      <w:r w:rsidR="00D105A7" w:rsidRPr="00951EE4">
        <w:rPr>
          <w:i/>
          <w:iCs/>
          <w:sz w:val="22"/>
          <w:szCs w:val="22"/>
        </w:rPr>
        <w:br/>
      </w:r>
      <w:r w:rsidR="00D105A7" w:rsidRPr="00951EE4">
        <w:rPr>
          <w:i/>
          <w:iCs/>
          <w:sz w:val="22"/>
          <w:szCs w:val="22"/>
        </w:rPr>
        <w:br/>
        <w:t>• Line 249-255: 3.7. (Advice to minimize peripheral debris and damage to the core.)</w:t>
      </w:r>
      <w:r w:rsidR="00D105A7" w:rsidRPr="00951EE4">
        <w:rPr>
          <w:i/>
          <w:iCs/>
          <w:sz w:val="22"/>
          <w:szCs w:val="22"/>
        </w:rPr>
        <w:br/>
        <w:t xml:space="preserve">This is important and valuable advice. In many bone cores imaged by </w:t>
      </w:r>
      <w:proofErr w:type="spellStart"/>
      <w:r w:rsidR="00D105A7" w:rsidRPr="00951EE4">
        <w:rPr>
          <w:i/>
          <w:iCs/>
          <w:sz w:val="22"/>
          <w:szCs w:val="22"/>
        </w:rPr>
        <w:t>microCT</w:t>
      </w:r>
      <w:proofErr w:type="spellEnd"/>
      <w:r w:rsidR="00D105A7" w:rsidRPr="00951EE4">
        <w:rPr>
          <w:i/>
          <w:iCs/>
          <w:sz w:val="22"/>
          <w:szCs w:val="22"/>
        </w:rPr>
        <w:t>, appearing in publications and presentations, there is significant debris visible around the periphery, as well as damage and missing parts; such that in analysis of cores, a peripheral layer has to be rejected, reducing the volume that can be analysed.</w:t>
      </w:r>
      <w:r w:rsidR="00D105A7" w:rsidRPr="00951EE4">
        <w:rPr>
          <w:i/>
          <w:iCs/>
          <w:sz w:val="22"/>
          <w:szCs w:val="22"/>
        </w:rPr>
        <w:br/>
      </w:r>
      <w:r w:rsidR="00D105A7" w:rsidRPr="00951EE4">
        <w:rPr>
          <w:i/>
          <w:iCs/>
          <w:sz w:val="22"/>
          <w:szCs w:val="22"/>
        </w:rPr>
        <w:br/>
        <w:t xml:space="preserve">• Line 270: “Download and install </w:t>
      </w:r>
      <w:proofErr w:type="spellStart"/>
      <w:r w:rsidR="00D105A7" w:rsidRPr="00951EE4">
        <w:rPr>
          <w:i/>
          <w:iCs/>
          <w:sz w:val="22"/>
          <w:szCs w:val="22"/>
        </w:rPr>
        <w:t>NRecon</w:t>
      </w:r>
      <w:proofErr w:type="spellEnd"/>
      <w:r w:rsidR="00D105A7" w:rsidRPr="00951EE4">
        <w:rPr>
          <w:i/>
          <w:iCs/>
          <w:sz w:val="22"/>
          <w:szCs w:val="22"/>
        </w:rPr>
        <w:t xml:space="preserve"> 1.6.10.2.”</w:t>
      </w:r>
      <w:r w:rsidR="00D105A7" w:rsidRPr="00951EE4">
        <w:rPr>
          <w:i/>
          <w:iCs/>
          <w:sz w:val="22"/>
          <w:szCs w:val="22"/>
        </w:rPr>
        <w:br/>
        <w:t xml:space="preserve">Better to say download and install the latest </w:t>
      </w:r>
      <w:proofErr w:type="spellStart"/>
      <w:r w:rsidR="00D105A7" w:rsidRPr="00951EE4">
        <w:rPr>
          <w:i/>
          <w:iCs/>
          <w:sz w:val="22"/>
          <w:szCs w:val="22"/>
        </w:rPr>
        <w:t>NRecon</w:t>
      </w:r>
      <w:proofErr w:type="spellEnd"/>
      <w:r w:rsidR="00D105A7" w:rsidRPr="00951EE4">
        <w:rPr>
          <w:i/>
          <w:iCs/>
          <w:sz w:val="22"/>
          <w:szCs w:val="22"/>
        </w:rPr>
        <w:t xml:space="preserve"> version from www.brukersupport.com</w:t>
      </w:r>
      <w:r w:rsidR="00D105A7" w:rsidRPr="00951EE4">
        <w:rPr>
          <w:i/>
          <w:iCs/>
          <w:sz w:val="22"/>
          <w:szCs w:val="22"/>
        </w:rPr>
        <w:br/>
      </w:r>
    </w:p>
    <w:p w14:paraId="5DB625C1" w14:textId="22716CC0" w:rsidR="008D5F7D" w:rsidRPr="00951EE4" w:rsidRDefault="00772028" w:rsidP="00D105A7">
      <w:pPr>
        <w:rPr>
          <w:color w:val="C00000"/>
          <w:sz w:val="22"/>
          <w:szCs w:val="22"/>
        </w:rPr>
      </w:pPr>
      <w:r w:rsidRPr="00951EE4">
        <w:rPr>
          <w:color w:val="C00000"/>
          <w:sz w:val="22"/>
          <w:szCs w:val="22"/>
        </w:rPr>
        <w:t>We have adjusted the language to mention downloading the latest version of the software and not the specific version we used.</w:t>
      </w:r>
    </w:p>
    <w:p w14:paraId="00615BA8" w14:textId="77777777" w:rsidR="00772028" w:rsidRPr="00951EE4" w:rsidRDefault="00D105A7" w:rsidP="00D105A7">
      <w:pPr>
        <w:rPr>
          <w:i/>
          <w:iCs/>
          <w:sz w:val="22"/>
          <w:szCs w:val="22"/>
        </w:rPr>
      </w:pPr>
      <w:r w:rsidRPr="00951EE4">
        <w:rPr>
          <w:i/>
          <w:iCs/>
          <w:sz w:val="22"/>
          <w:szCs w:val="22"/>
        </w:rPr>
        <w:br/>
        <w:t>• Line 283-4: 4.1.5. “.. Select ‘browse’ and create a new folder named ‘Recon’.</w:t>
      </w:r>
      <w:r w:rsidRPr="00951EE4">
        <w:rPr>
          <w:i/>
          <w:iCs/>
          <w:sz w:val="22"/>
          <w:szCs w:val="22"/>
        </w:rPr>
        <w:br/>
        <w:t>A better solution is in preferences to select the option “subfolder” at the top left after “Def output folder”. Then reconstructed images are automatically placed in a named sub-folder for each scan.</w:t>
      </w:r>
      <w:r w:rsidRPr="00951EE4">
        <w:rPr>
          <w:i/>
          <w:iCs/>
          <w:sz w:val="22"/>
          <w:szCs w:val="22"/>
        </w:rPr>
        <w:br/>
      </w:r>
      <w:r w:rsidRPr="00951EE4">
        <w:rPr>
          <w:i/>
          <w:iCs/>
          <w:sz w:val="22"/>
          <w:szCs w:val="22"/>
        </w:rPr>
        <w:br/>
        <w:t>• Line 288-290: “… move the overlapping images so that the right and left edges align as closely as possible.”</w:t>
      </w:r>
      <w:r w:rsidRPr="00951EE4">
        <w:rPr>
          <w:i/>
          <w:iCs/>
          <w:sz w:val="22"/>
          <w:szCs w:val="22"/>
        </w:rPr>
        <w:br/>
        <w:t xml:space="preserve">There is a profile line button at the top left of </w:t>
      </w:r>
      <w:proofErr w:type="spellStart"/>
      <w:r w:rsidRPr="00951EE4">
        <w:rPr>
          <w:i/>
          <w:iCs/>
          <w:sz w:val="22"/>
          <w:szCs w:val="22"/>
        </w:rPr>
        <w:t>NRecon</w:t>
      </w:r>
      <w:proofErr w:type="spellEnd"/>
      <w:r w:rsidRPr="00951EE4">
        <w:rPr>
          <w:i/>
          <w:iCs/>
          <w:sz w:val="22"/>
          <w:szCs w:val="22"/>
        </w:rPr>
        <w:t>, just left of the elongated button showing the projection number, which will help further with the alignment by showing two profile lines, one black and one green, which should overlap each other when the post-alignment value is correct.</w:t>
      </w:r>
      <w:r w:rsidRPr="00951EE4">
        <w:rPr>
          <w:i/>
          <w:iCs/>
          <w:sz w:val="22"/>
          <w:szCs w:val="22"/>
        </w:rPr>
        <w:br/>
      </w:r>
    </w:p>
    <w:p w14:paraId="26F63498" w14:textId="1E95F448" w:rsidR="00772028" w:rsidRDefault="00772028" w:rsidP="00D105A7">
      <w:pPr>
        <w:rPr>
          <w:color w:val="C00000"/>
          <w:sz w:val="22"/>
          <w:szCs w:val="22"/>
        </w:rPr>
      </w:pPr>
      <w:r w:rsidRPr="00951EE4">
        <w:rPr>
          <w:color w:val="C00000"/>
          <w:sz w:val="22"/>
          <w:szCs w:val="22"/>
        </w:rPr>
        <w:t xml:space="preserve">Both this suggestion and the one above are interesting and very helpful </w:t>
      </w:r>
      <w:r w:rsidR="00B46F9E" w:rsidRPr="00951EE4">
        <w:rPr>
          <w:color w:val="C00000"/>
          <w:sz w:val="22"/>
          <w:szCs w:val="22"/>
        </w:rPr>
        <w:t>functions</w:t>
      </w:r>
      <w:r w:rsidRPr="00951EE4">
        <w:rPr>
          <w:color w:val="C00000"/>
          <w:sz w:val="22"/>
          <w:szCs w:val="22"/>
        </w:rPr>
        <w:t xml:space="preserve"> the authors were unfamiliar with.</w:t>
      </w:r>
    </w:p>
    <w:p w14:paraId="79C93C01" w14:textId="77777777" w:rsidR="00405B79" w:rsidRPr="00951EE4" w:rsidRDefault="00405B79" w:rsidP="00D105A7">
      <w:pPr>
        <w:rPr>
          <w:color w:val="C00000"/>
          <w:sz w:val="22"/>
          <w:szCs w:val="22"/>
        </w:rPr>
      </w:pPr>
    </w:p>
    <w:p w14:paraId="06AC3A19" w14:textId="183D8FCD" w:rsidR="000A2564" w:rsidRPr="00951EE4" w:rsidRDefault="00D105A7" w:rsidP="00D105A7">
      <w:pPr>
        <w:rPr>
          <w:i/>
          <w:iCs/>
          <w:sz w:val="22"/>
          <w:szCs w:val="22"/>
        </w:rPr>
      </w:pPr>
      <w:r w:rsidRPr="00951EE4">
        <w:rPr>
          <w:i/>
          <w:iCs/>
          <w:sz w:val="22"/>
          <w:szCs w:val="22"/>
        </w:rPr>
        <w:lastRenderedPageBreak/>
        <w:br/>
        <w:t>• Line 296: Adjust the histogram under “Output” by selecting “Auto”.</w:t>
      </w:r>
      <w:r w:rsidRPr="00951EE4">
        <w:rPr>
          <w:i/>
          <w:iCs/>
          <w:sz w:val="22"/>
          <w:szCs w:val="22"/>
        </w:rPr>
        <w:br/>
        <w:t xml:space="preserve">“Auto” does not always give ideal values. A better general approach to the upper and lower limits is as follows. First make sure the histogram display is set to “log” mode by double-clicking on the histogram itself. The y axis will alternate between log and linear scale with each double click – log is much more useful for viewing the whole histogram. Identify the top end of the attenuation histogram corresponding to the bone, at the </w:t>
      </w:r>
      <w:proofErr w:type="gramStart"/>
      <w:r w:rsidRPr="00951EE4">
        <w:rPr>
          <w:i/>
          <w:iCs/>
          <w:sz w:val="22"/>
          <w:szCs w:val="22"/>
        </w:rPr>
        <w:t>right hand</w:t>
      </w:r>
      <w:proofErr w:type="gramEnd"/>
      <w:r w:rsidRPr="00951EE4">
        <w:rPr>
          <w:i/>
          <w:iCs/>
          <w:sz w:val="22"/>
          <w:szCs w:val="22"/>
        </w:rPr>
        <w:t xml:space="preserve"> end of the histogram, excluding any small tail of just a few voxels. Set the upper contrast limit (red line) a little above this top value – by about 10-20%. </w:t>
      </w:r>
      <w:proofErr w:type="gramStart"/>
      <w:r w:rsidRPr="00951EE4">
        <w:rPr>
          <w:i/>
          <w:iCs/>
          <w:sz w:val="22"/>
          <w:szCs w:val="22"/>
        </w:rPr>
        <w:t>Thus</w:t>
      </w:r>
      <w:proofErr w:type="gramEnd"/>
      <w:r w:rsidRPr="00951EE4">
        <w:rPr>
          <w:i/>
          <w:iCs/>
          <w:sz w:val="22"/>
          <w:szCs w:val="22"/>
        </w:rPr>
        <w:t xml:space="preserve"> if the highest bone value is (say) 0.083, then set the upper limit to 0.1, for instance. Then set the lower limit to a small negative value just under zero. This value can be 5-10% of the upper limit but made negative – thus in the above example if the upper limit is 0.1, the lower limit can be -0.005.</w:t>
      </w:r>
      <w:r w:rsidRPr="00951EE4">
        <w:rPr>
          <w:i/>
          <w:iCs/>
          <w:sz w:val="22"/>
          <w:szCs w:val="22"/>
        </w:rPr>
        <w:br/>
      </w:r>
      <w:r w:rsidRPr="00951EE4">
        <w:rPr>
          <w:i/>
          <w:iCs/>
          <w:sz w:val="22"/>
          <w:szCs w:val="22"/>
        </w:rPr>
        <w:br/>
        <w:t>• Line 298: The resulting image may be dim.</w:t>
      </w:r>
      <w:r w:rsidRPr="00951EE4">
        <w:rPr>
          <w:i/>
          <w:iCs/>
          <w:sz w:val="22"/>
          <w:szCs w:val="22"/>
        </w:rPr>
        <w:br/>
        <w:t>This will not be the case if the advice just above is followed (line 296).</w:t>
      </w:r>
      <w:r w:rsidRPr="00951EE4">
        <w:rPr>
          <w:i/>
          <w:iCs/>
          <w:sz w:val="22"/>
          <w:szCs w:val="22"/>
        </w:rPr>
        <w:br/>
      </w:r>
    </w:p>
    <w:p w14:paraId="0CC2603A" w14:textId="72F9FDDB" w:rsidR="000A2564" w:rsidRPr="00951EE4" w:rsidRDefault="00E034F4" w:rsidP="00D105A7">
      <w:pPr>
        <w:rPr>
          <w:i/>
          <w:iCs/>
          <w:sz w:val="22"/>
          <w:szCs w:val="22"/>
        </w:rPr>
      </w:pPr>
      <w:r w:rsidRPr="00951EE4">
        <w:rPr>
          <w:color w:val="C00000"/>
          <w:sz w:val="22"/>
          <w:szCs w:val="22"/>
        </w:rPr>
        <w:t>Thank you for th</w:t>
      </w:r>
      <w:r w:rsidR="00FA139D" w:rsidRPr="00951EE4">
        <w:rPr>
          <w:color w:val="C00000"/>
          <w:sz w:val="22"/>
          <w:szCs w:val="22"/>
        </w:rPr>
        <w:t>ese</w:t>
      </w:r>
      <w:r w:rsidRPr="00951EE4">
        <w:rPr>
          <w:color w:val="C00000"/>
          <w:sz w:val="22"/>
          <w:szCs w:val="22"/>
        </w:rPr>
        <w:t xml:space="preserve"> suggestion</w:t>
      </w:r>
      <w:r w:rsidR="00FA139D" w:rsidRPr="00951EE4">
        <w:rPr>
          <w:color w:val="C00000"/>
          <w:sz w:val="22"/>
          <w:szCs w:val="22"/>
        </w:rPr>
        <w:t>s</w:t>
      </w:r>
      <w:r w:rsidRPr="00951EE4">
        <w:rPr>
          <w:color w:val="C00000"/>
          <w:sz w:val="22"/>
          <w:szCs w:val="22"/>
        </w:rPr>
        <w:t>.</w:t>
      </w:r>
      <w:r w:rsidR="00C315DF">
        <w:rPr>
          <w:color w:val="C00000"/>
          <w:sz w:val="22"/>
          <w:szCs w:val="22"/>
        </w:rPr>
        <w:t xml:space="preserve"> </w:t>
      </w:r>
      <w:r w:rsidR="000A2564" w:rsidRPr="00951EE4">
        <w:rPr>
          <w:color w:val="C00000"/>
          <w:sz w:val="22"/>
          <w:szCs w:val="22"/>
        </w:rPr>
        <w:t xml:space="preserve">We </w:t>
      </w:r>
      <w:r w:rsidR="00766040" w:rsidRPr="00951EE4">
        <w:rPr>
          <w:color w:val="C00000"/>
          <w:sz w:val="22"/>
          <w:szCs w:val="22"/>
        </w:rPr>
        <w:t xml:space="preserve">have </w:t>
      </w:r>
      <w:r w:rsidR="000A2564" w:rsidRPr="00951EE4">
        <w:rPr>
          <w:color w:val="C00000"/>
          <w:sz w:val="22"/>
          <w:szCs w:val="22"/>
        </w:rPr>
        <w:t xml:space="preserve">attempted to re-analyze our representative </w:t>
      </w:r>
      <w:r w:rsidRPr="00951EE4">
        <w:rPr>
          <w:color w:val="C00000"/>
          <w:sz w:val="22"/>
          <w:szCs w:val="22"/>
        </w:rPr>
        <w:t>datasets</w:t>
      </w:r>
      <w:r w:rsidR="000A2564" w:rsidRPr="00951EE4">
        <w:rPr>
          <w:color w:val="C00000"/>
          <w:sz w:val="22"/>
          <w:szCs w:val="22"/>
        </w:rPr>
        <w:t xml:space="preserve"> using th</w:t>
      </w:r>
      <w:r w:rsidRPr="00951EE4">
        <w:rPr>
          <w:color w:val="C00000"/>
          <w:sz w:val="22"/>
          <w:szCs w:val="22"/>
        </w:rPr>
        <w:t>e</w:t>
      </w:r>
      <w:r w:rsidR="0007690A" w:rsidRPr="00951EE4">
        <w:rPr>
          <w:color w:val="C00000"/>
          <w:sz w:val="22"/>
          <w:szCs w:val="22"/>
        </w:rPr>
        <w:t xml:space="preserve"> above</w:t>
      </w:r>
      <w:r w:rsidRPr="00951EE4">
        <w:rPr>
          <w:color w:val="C00000"/>
          <w:sz w:val="22"/>
          <w:szCs w:val="22"/>
        </w:rPr>
        <w:t xml:space="preserve"> guidelines </w:t>
      </w:r>
      <w:r w:rsidR="000A2564" w:rsidRPr="00951EE4">
        <w:rPr>
          <w:color w:val="C00000"/>
          <w:sz w:val="22"/>
          <w:szCs w:val="22"/>
        </w:rPr>
        <w:t xml:space="preserve">and the suggestion </w:t>
      </w:r>
      <w:r w:rsidR="00405B79">
        <w:rPr>
          <w:color w:val="C00000"/>
          <w:sz w:val="22"/>
          <w:szCs w:val="22"/>
        </w:rPr>
        <w:t>mentioned in</w:t>
      </w:r>
      <w:r w:rsidR="000A2564" w:rsidRPr="00951EE4">
        <w:rPr>
          <w:color w:val="C00000"/>
          <w:sz w:val="22"/>
          <w:szCs w:val="22"/>
        </w:rPr>
        <w:t xml:space="preserve"> </w:t>
      </w:r>
      <w:r w:rsidRPr="00951EE4">
        <w:rPr>
          <w:color w:val="C00000"/>
          <w:sz w:val="22"/>
          <w:szCs w:val="22"/>
        </w:rPr>
        <w:t>L</w:t>
      </w:r>
      <w:r w:rsidR="000A2564" w:rsidRPr="00951EE4">
        <w:rPr>
          <w:color w:val="C00000"/>
          <w:sz w:val="22"/>
          <w:szCs w:val="22"/>
        </w:rPr>
        <w:t>ine 296</w:t>
      </w:r>
      <w:r w:rsidRPr="00951EE4">
        <w:rPr>
          <w:color w:val="C00000"/>
          <w:sz w:val="22"/>
          <w:szCs w:val="22"/>
        </w:rPr>
        <w:t>. T</w:t>
      </w:r>
      <w:r w:rsidR="000A2564" w:rsidRPr="00951EE4">
        <w:rPr>
          <w:color w:val="C00000"/>
          <w:sz w:val="22"/>
          <w:szCs w:val="22"/>
        </w:rPr>
        <w:t xml:space="preserve">he resulting images had very little contrast, </w:t>
      </w:r>
      <w:r w:rsidRPr="00951EE4">
        <w:rPr>
          <w:color w:val="C00000"/>
          <w:sz w:val="22"/>
          <w:szCs w:val="22"/>
        </w:rPr>
        <w:t xml:space="preserve">however, </w:t>
      </w:r>
      <w:r w:rsidR="000A2564" w:rsidRPr="00951EE4">
        <w:rPr>
          <w:color w:val="C00000"/>
          <w:sz w:val="22"/>
          <w:szCs w:val="22"/>
        </w:rPr>
        <w:t>making it more difficult to isolate cortical porosity effectively. We suspect this may be due at least in part to the low-quality nature of these</w:t>
      </w:r>
      <w:r w:rsidRPr="00951EE4">
        <w:rPr>
          <w:color w:val="C00000"/>
          <w:sz w:val="22"/>
          <w:szCs w:val="22"/>
        </w:rPr>
        <w:t xml:space="preserve"> particular</w:t>
      </w:r>
      <w:r w:rsidR="000A2564" w:rsidRPr="00951EE4">
        <w:rPr>
          <w:color w:val="C00000"/>
          <w:sz w:val="22"/>
          <w:szCs w:val="22"/>
        </w:rPr>
        <w:t xml:space="preserve"> scans.</w:t>
      </w:r>
    </w:p>
    <w:p w14:paraId="79200B4B" w14:textId="552EFCFC" w:rsidR="00B46F9E" w:rsidRPr="00951EE4" w:rsidRDefault="00D105A7" w:rsidP="00D105A7">
      <w:pPr>
        <w:rPr>
          <w:i/>
          <w:iCs/>
          <w:sz w:val="22"/>
          <w:szCs w:val="22"/>
        </w:rPr>
      </w:pPr>
      <w:r w:rsidRPr="00951EE4">
        <w:rPr>
          <w:i/>
          <w:iCs/>
          <w:sz w:val="22"/>
          <w:szCs w:val="22"/>
        </w:rPr>
        <w:br/>
        <w:t>• Line 313: 4.2.1. “Download and install CT-Analyser 1.15.4.0”</w:t>
      </w:r>
      <w:r w:rsidRPr="00951EE4">
        <w:rPr>
          <w:i/>
          <w:iCs/>
          <w:sz w:val="22"/>
          <w:szCs w:val="22"/>
        </w:rPr>
        <w:br/>
        <w:t>Instead, maybe it’s better to say “download and install the latest CT-Analyser version from www.brukersupport.com</w:t>
      </w:r>
      <w:r w:rsidRPr="00951EE4">
        <w:rPr>
          <w:i/>
          <w:iCs/>
          <w:sz w:val="22"/>
          <w:szCs w:val="22"/>
        </w:rPr>
        <w:br/>
      </w:r>
    </w:p>
    <w:p w14:paraId="7FE38051" w14:textId="58662475" w:rsidR="00B46F9E" w:rsidRPr="00951EE4" w:rsidRDefault="00B46F9E" w:rsidP="00D105A7">
      <w:pPr>
        <w:rPr>
          <w:color w:val="C00000"/>
          <w:sz w:val="22"/>
          <w:szCs w:val="22"/>
        </w:rPr>
      </w:pPr>
      <w:r w:rsidRPr="00951EE4">
        <w:rPr>
          <w:color w:val="C00000"/>
          <w:sz w:val="22"/>
          <w:szCs w:val="22"/>
        </w:rPr>
        <w:t>We have adjusted this line to indicate the most recent version of the software should be downloaded.</w:t>
      </w:r>
    </w:p>
    <w:p w14:paraId="6468E84D" w14:textId="27A4ACCA" w:rsidR="000A2564" w:rsidRPr="00951EE4" w:rsidRDefault="00D105A7" w:rsidP="00D105A7">
      <w:pPr>
        <w:rPr>
          <w:i/>
          <w:iCs/>
          <w:sz w:val="22"/>
          <w:szCs w:val="22"/>
        </w:rPr>
      </w:pPr>
      <w:r w:rsidRPr="00951EE4">
        <w:rPr>
          <w:i/>
          <w:iCs/>
          <w:sz w:val="22"/>
          <w:szCs w:val="22"/>
        </w:rPr>
        <w:br/>
        <w:t>• Line 342: 4.2.3.2. “To reduce noise in the images, apply a Gaussian low-pass filter in 3D space with a round kernel with a radius of 2-3.”</w:t>
      </w:r>
      <w:r w:rsidRPr="00951EE4">
        <w:rPr>
          <w:i/>
          <w:iCs/>
          <w:sz w:val="22"/>
          <w:szCs w:val="22"/>
        </w:rPr>
        <w:br/>
        <w:t xml:space="preserve">Gaussian smoothing with 2-3 voxel radius is a strong smoothing that might blur edges. A better alternative smoothing type is “anisotropic diffusion” filtering. This is present in </w:t>
      </w:r>
      <w:proofErr w:type="spellStart"/>
      <w:r w:rsidRPr="00951EE4">
        <w:rPr>
          <w:i/>
          <w:iCs/>
          <w:sz w:val="22"/>
          <w:szCs w:val="22"/>
        </w:rPr>
        <w:t>CTAn</w:t>
      </w:r>
      <w:proofErr w:type="spellEnd"/>
      <w:r w:rsidRPr="00951EE4">
        <w:rPr>
          <w:i/>
          <w:iCs/>
          <w:sz w:val="22"/>
          <w:szCs w:val="22"/>
        </w:rPr>
        <w:t xml:space="preserve"> versions 1.17.6.0 and higher. Leave the type as default, set number of iterations to about 10-20 and the “gradient threshold” to 5. This is an “edge preserving” smoothing that will leave the edges sharper.</w:t>
      </w:r>
      <w:r w:rsidRPr="00951EE4">
        <w:rPr>
          <w:i/>
          <w:iCs/>
          <w:sz w:val="22"/>
          <w:szCs w:val="22"/>
        </w:rPr>
        <w:br/>
      </w:r>
    </w:p>
    <w:p w14:paraId="73857A8D" w14:textId="5DABB7D9" w:rsidR="000A2564" w:rsidRPr="00951EE4" w:rsidRDefault="000A2564" w:rsidP="00D105A7">
      <w:pPr>
        <w:rPr>
          <w:color w:val="C00000"/>
          <w:sz w:val="22"/>
          <w:szCs w:val="22"/>
        </w:rPr>
      </w:pPr>
      <w:r w:rsidRPr="00951EE4">
        <w:rPr>
          <w:color w:val="C00000"/>
          <w:sz w:val="22"/>
          <w:szCs w:val="22"/>
        </w:rPr>
        <w:t>Thank you for this comment. As we used a</w:t>
      </w:r>
      <w:r w:rsidR="00522D5C" w:rsidRPr="00951EE4">
        <w:rPr>
          <w:color w:val="C00000"/>
          <w:sz w:val="22"/>
          <w:szCs w:val="22"/>
        </w:rPr>
        <w:t>n</w:t>
      </w:r>
      <w:r w:rsidRPr="00951EE4">
        <w:rPr>
          <w:color w:val="C00000"/>
          <w:sz w:val="22"/>
          <w:szCs w:val="22"/>
        </w:rPr>
        <w:t xml:space="preserve"> older version of </w:t>
      </w:r>
      <w:proofErr w:type="spellStart"/>
      <w:r w:rsidRPr="00951EE4">
        <w:rPr>
          <w:color w:val="C00000"/>
          <w:sz w:val="22"/>
          <w:szCs w:val="22"/>
        </w:rPr>
        <w:t>CTAn</w:t>
      </w:r>
      <w:proofErr w:type="spellEnd"/>
      <w:r w:rsidRPr="00951EE4">
        <w:rPr>
          <w:color w:val="C00000"/>
          <w:sz w:val="22"/>
          <w:szCs w:val="22"/>
        </w:rPr>
        <w:t xml:space="preserve"> for this analysis (</w:t>
      </w:r>
      <w:r w:rsidR="00522D5C" w:rsidRPr="00951EE4">
        <w:rPr>
          <w:color w:val="C00000"/>
          <w:sz w:val="22"/>
          <w:szCs w:val="22"/>
        </w:rPr>
        <w:t>v.</w:t>
      </w:r>
      <w:r w:rsidRPr="00951EE4">
        <w:rPr>
          <w:color w:val="C00000"/>
          <w:sz w:val="22"/>
          <w:szCs w:val="22"/>
        </w:rPr>
        <w:t>1.15.4.0) we were unaware of the new filtering settings available in the newer software version.</w:t>
      </w:r>
    </w:p>
    <w:p w14:paraId="4910255B" w14:textId="674886D1" w:rsidR="000A72B9" w:rsidRPr="00951EE4" w:rsidRDefault="00D105A7" w:rsidP="00D105A7">
      <w:pPr>
        <w:rPr>
          <w:i/>
          <w:iCs/>
          <w:sz w:val="22"/>
          <w:szCs w:val="22"/>
        </w:rPr>
      </w:pPr>
      <w:r w:rsidRPr="00951EE4">
        <w:rPr>
          <w:i/>
          <w:iCs/>
          <w:sz w:val="22"/>
          <w:szCs w:val="22"/>
        </w:rPr>
        <w:br/>
        <w:t>• Line 346-347: “The reconstructed slices seen in figures 8B and 8D depict an example threshold of 0-155.”</w:t>
      </w:r>
      <w:r w:rsidRPr="00951EE4">
        <w:rPr>
          <w:i/>
          <w:iCs/>
          <w:sz w:val="22"/>
          <w:szCs w:val="22"/>
        </w:rPr>
        <w:br/>
        <w:t>It is not recommended to mention actual greyscales for thresholds. The optimum threshold will always vary depending on scanner type and scan and reconstruction settings.</w:t>
      </w:r>
    </w:p>
    <w:p w14:paraId="47D80F58" w14:textId="77777777" w:rsidR="000A72B9" w:rsidRPr="00951EE4" w:rsidRDefault="000A72B9" w:rsidP="00D105A7">
      <w:pPr>
        <w:rPr>
          <w:i/>
          <w:iCs/>
          <w:sz w:val="22"/>
          <w:szCs w:val="22"/>
        </w:rPr>
      </w:pPr>
    </w:p>
    <w:p w14:paraId="1353BF8F" w14:textId="5FB95569" w:rsidR="00412A9E" w:rsidRPr="00951EE4" w:rsidRDefault="005B23E0" w:rsidP="00D105A7">
      <w:pPr>
        <w:rPr>
          <w:color w:val="C00000"/>
          <w:sz w:val="22"/>
          <w:szCs w:val="22"/>
        </w:rPr>
      </w:pPr>
      <w:r w:rsidRPr="00951EE4">
        <w:rPr>
          <w:color w:val="C00000"/>
          <w:sz w:val="22"/>
          <w:szCs w:val="22"/>
        </w:rPr>
        <w:t>We agree with the reviewer that threshold values should be adjusted for each experimental setup. The values listed in lines 346-347 are simply the values that produced the best contrast for our particular experimental setup</w:t>
      </w:r>
      <w:r w:rsidR="00F82D07" w:rsidRPr="00951EE4">
        <w:rPr>
          <w:color w:val="C00000"/>
          <w:sz w:val="22"/>
          <w:szCs w:val="22"/>
        </w:rPr>
        <w:t xml:space="preserve"> and were determined through trial and error during reconstruction</w:t>
      </w:r>
      <w:r w:rsidRPr="00951EE4">
        <w:rPr>
          <w:color w:val="C00000"/>
          <w:sz w:val="22"/>
          <w:szCs w:val="22"/>
        </w:rPr>
        <w:t xml:space="preserve">. </w:t>
      </w:r>
      <w:r w:rsidR="00866A2C" w:rsidRPr="00951EE4">
        <w:rPr>
          <w:color w:val="C00000"/>
          <w:sz w:val="22"/>
          <w:szCs w:val="22"/>
        </w:rPr>
        <w:t>Global</w:t>
      </w:r>
      <w:r w:rsidRPr="00951EE4">
        <w:rPr>
          <w:color w:val="C00000"/>
          <w:sz w:val="22"/>
          <w:szCs w:val="22"/>
        </w:rPr>
        <w:t xml:space="preserve"> thresholding was employed as it provided good contrast for the low-quality data. We have added a note to </w:t>
      </w:r>
      <w:r w:rsidR="008B4170">
        <w:rPr>
          <w:color w:val="C00000"/>
          <w:sz w:val="22"/>
          <w:szCs w:val="22"/>
        </w:rPr>
        <w:t>the manuscript (</w:t>
      </w:r>
      <w:r w:rsidRPr="00951EE4">
        <w:rPr>
          <w:color w:val="C00000"/>
          <w:sz w:val="22"/>
          <w:szCs w:val="22"/>
        </w:rPr>
        <w:t>protocol step 4.2.3.3.</w:t>
      </w:r>
      <w:r w:rsidR="008B4170">
        <w:rPr>
          <w:color w:val="C00000"/>
          <w:sz w:val="22"/>
          <w:szCs w:val="22"/>
        </w:rPr>
        <w:t xml:space="preserve">, p. 9) and to the Supplementary Materials </w:t>
      </w:r>
      <w:r w:rsidRPr="00951EE4">
        <w:rPr>
          <w:color w:val="C00000"/>
          <w:sz w:val="22"/>
          <w:szCs w:val="22"/>
        </w:rPr>
        <w:t>to address this</w:t>
      </w:r>
      <w:r w:rsidR="008B4170">
        <w:rPr>
          <w:color w:val="C00000"/>
          <w:sz w:val="22"/>
          <w:szCs w:val="22"/>
        </w:rPr>
        <w:t>.</w:t>
      </w:r>
    </w:p>
    <w:p w14:paraId="074B1997" w14:textId="39E801C7" w:rsidR="009126BB" w:rsidRDefault="00D105A7" w:rsidP="00D105A7">
      <w:pPr>
        <w:rPr>
          <w:i/>
          <w:iCs/>
          <w:sz w:val="22"/>
          <w:szCs w:val="22"/>
        </w:rPr>
      </w:pPr>
      <w:r w:rsidRPr="00951EE4">
        <w:rPr>
          <w:i/>
          <w:iCs/>
          <w:sz w:val="22"/>
          <w:szCs w:val="22"/>
        </w:rPr>
        <w:br/>
        <w:t>Representative results</w:t>
      </w:r>
      <w:r w:rsidRPr="00951EE4">
        <w:rPr>
          <w:i/>
          <w:iCs/>
          <w:sz w:val="22"/>
          <w:szCs w:val="22"/>
        </w:rPr>
        <w:br/>
        <w:t>A general comment about the results of analysis of images 8 and 9.</w:t>
      </w:r>
      <w:r w:rsidRPr="00951EE4">
        <w:rPr>
          <w:i/>
          <w:iCs/>
          <w:sz w:val="22"/>
          <w:szCs w:val="22"/>
        </w:rPr>
        <w:br/>
        <w:t>These images especially in figure 9 are affected by significant artefacts. (</w:t>
      </w:r>
      <w:proofErr w:type="gramStart"/>
      <w:r w:rsidRPr="00951EE4">
        <w:rPr>
          <w:i/>
          <w:iCs/>
          <w:sz w:val="22"/>
          <w:szCs w:val="22"/>
        </w:rPr>
        <w:t>However</w:t>
      </w:r>
      <w:proofErr w:type="gramEnd"/>
      <w:r w:rsidRPr="00951EE4">
        <w:rPr>
          <w:i/>
          <w:iCs/>
          <w:sz w:val="22"/>
          <w:szCs w:val="22"/>
        </w:rPr>
        <w:t xml:space="preserve"> the image in figure 1a is much better, unaffected by these artefacts.) The artefacts in figure 9 could be either misalignment or </w:t>
      </w:r>
      <w:r w:rsidRPr="00951EE4">
        <w:rPr>
          <w:i/>
          <w:iCs/>
          <w:sz w:val="22"/>
          <w:szCs w:val="22"/>
        </w:rPr>
        <w:lastRenderedPageBreak/>
        <w:t>movement – the artefacts are similar. Misalignment can be corrected by finding an improved misalignment compensation value. (I guess you already tried this.) Movement artefacts, that might be caused by imaging system instability or (more likely) sample shrinkage by drying or other movement during scanning, are not correctable except in some cases by a “post-scan correction”, which I will describe further below.</w:t>
      </w:r>
    </w:p>
    <w:p w14:paraId="1498F295" w14:textId="4A9EF5F3" w:rsidR="00D47E51" w:rsidRDefault="00D47E51" w:rsidP="00D105A7">
      <w:pPr>
        <w:rPr>
          <w:i/>
          <w:iCs/>
          <w:sz w:val="22"/>
          <w:szCs w:val="22"/>
        </w:rPr>
      </w:pPr>
    </w:p>
    <w:p w14:paraId="490085F3" w14:textId="77777777" w:rsidR="00D47E51" w:rsidRPr="00951EE4" w:rsidRDefault="00D47E51" w:rsidP="00D47E51">
      <w:pPr>
        <w:rPr>
          <w:color w:val="C00000"/>
          <w:sz w:val="22"/>
          <w:szCs w:val="22"/>
        </w:rPr>
      </w:pPr>
      <w:r w:rsidRPr="00951EE4">
        <w:rPr>
          <w:color w:val="C00000"/>
          <w:sz w:val="22"/>
          <w:szCs w:val="22"/>
        </w:rPr>
        <w:t>The misalignment parameter was assigned to the best of our ability for the specimen in Fig. 8 (now Fig. 7) as we were dealing with low-quality data</w:t>
      </w:r>
      <w:r>
        <w:rPr>
          <w:color w:val="C00000"/>
          <w:sz w:val="22"/>
          <w:szCs w:val="22"/>
        </w:rPr>
        <w:t xml:space="preserve">. </w:t>
      </w:r>
      <w:r w:rsidRPr="00951EE4">
        <w:rPr>
          <w:color w:val="C00000"/>
          <w:sz w:val="22"/>
          <w:szCs w:val="22"/>
        </w:rPr>
        <w:t>We have provided additional details regarding the experimental protocol employed to retrieve the data in Fig. 7</w:t>
      </w:r>
      <w:r>
        <w:rPr>
          <w:color w:val="C00000"/>
          <w:sz w:val="22"/>
          <w:szCs w:val="22"/>
        </w:rPr>
        <w:t xml:space="preserve"> </w:t>
      </w:r>
      <w:r w:rsidRPr="00951EE4">
        <w:rPr>
          <w:color w:val="C00000"/>
          <w:sz w:val="22"/>
          <w:szCs w:val="22"/>
        </w:rPr>
        <w:t xml:space="preserve">in the Supplementary Materials (Tables S1 &amp; S2). </w:t>
      </w:r>
    </w:p>
    <w:p w14:paraId="7B999698" w14:textId="77777777" w:rsidR="005E3F82" w:rsidRPr="00951EE4" w:rsidRDefault="00D105A7" w:rsidP="00D105A7">
      <w:pPr>
        <w:rPr>
          <w:i/>
          <w:iCs/>
          <w:sz w:val="22"/>
          <w:szCs w:val="22"/>
        </w:rPr>
      </w:pPr>
      <w:r w:rsidRPr="00951EE4">
        <w:rPr>
          <w:i/>
          <w:iCs/>
          <w:sz w:val="22"/>
          <w:szCs w:val="22"/>
        </w:rPr>
        <w:br/>
        <w:t>The images in figure 9 show artefacts to be worse for the standard sample cutting method and not so bad (but still present) for the described coring method. This could mean that the described coring method is better for sample stability, which would be important. But just a single comparison of two scans is not enough data for this conclusion to be anything other than “suggestive”. More systematic and repeated testing would be needed. The observed difference in just the two scans could be by chance.</w:t>
      </w:r>
      <w:r w:rsidRPr="00951EE4">
        <w:rPr>
          <w:i/>
          <w:iCs/>
          <w:sz w:val="22"/>
          <w:szCs w:val="22"/>
        </w:rPr>
        <w:br/>
        <w:t>In view of this, emphasis should not be placed on the relative porosity measurements from the two scans and different values of parameters such as canal diameter and volume, etc.</w:t>
      </w:r>
    </w:p>
    <w:p w14:paraId="2AB17C61" w14:textId="77777777" w:rsidR="00B46F9E" w:rsidRPr="00951EE4" w:rsidRDefault="00B46F9E" w:rsidP="00D105A7">
      <w:pPr>
        <w:rPr>
          <w:i/>
          <w:iCs/>
          <w:color w:val="C00000"/>
          <w:sz w:val="22"/>
          <w:szCs w:val="22"/>
        </w:rPr>
      </w:pPr>
    </w:p>
    <w:p w14:paraId="6B3822F5" w14:textId="77777777" w:rsidR="00FC5B53" w:rsidRPr="00951EE4" w:rsidRDefault="00B46F9E" w:rsidP="00D105A7">
      <w:pPr>
        <w:rPr>
          <w:color w:val="C00000"/>
          <w:sz w:val="22"/>
          <w:szCs w:val="22"/>
        </w:rPr>
      </w:pPr>
      <w:r w:rsidRPr="00951EE4">
        <w:rPr>
          <w:color w:val="C00000"/>
          <w:sz w:val="22"/>
          <w:szCs w:val="22"/>
        </w:rPr>
        <w:t>Thank you for this comment. We agree with the reviewer that a single comparison is not enough data to reach the stated conclusions</w:t>
      </w:r>
      <w:r w:rsidR="00FC5B53" w:rsidRPr="00951EE4">
        <w:rPr>
          <w:color w:val="C00000"/>
          <w:sz w:val="22"/>
          <w:szCs w:val="22"/>
        </w:rPr>
        <w:t xml:space="preserve"> and have amended the language regarding artifact interpretation within the manuscript (p. 11)</w:t>
      </w:r>
      <w:r w:rsidRPr="00951EE4">
        <w:rPr>
          <w:color w:val="C00000"/>
          <w:sz w:val="22"/>
          <w:szCs w:val="22"/>
        </w:rPr>
        <w:t xml:space="preserve">. </w:t>
      </w:r>
    </w:p>
    <w:p w14:paraId="59C60F32" w14:textId="77777777" w:rsidR="00FC5B53" w:rsidRPr="00951EE4" w:rsidRDefault="00FC5B53" w:rsidP="00D105A7">
      <w:pPr>
        <w:rPr>
          <w:color w:val="C00000"/>
          <w:sz w:val="22"/>
          <w:szCs w:val="22"/>
        </w:rPr>
      </w:pPr>
    </w:p>
    <w:p w14:paraId="1625493E" w14:textId="26DBC84F" w:rsidR="00B46F9E" w:rsidRPr="00951EE4" w:rsidRDefault="00B46F9E" w:rsidP="00D105A7">
      <w:pPr>
        <w:rPr>
          <w:color w:val="C00000"/>
          <w:sz w:val="22"/>
          <w:szCs w:val="22"/>
        </w:rPr>
      </w:pPr>
      <w:r w:rsidRPr="00951EE4">
        <w:rPr>
          <w:color w:val="C00000"/>
          <w:sz w:val="22"/>
          <w:szCs w:val="22"/>
        </w:rPr>
        <w:t xml:space="preserve">The authors </w:t>
      </w:r>
      <w:r w:rsidR="00FC5B53" w:rsidRPr="00951EE4">
        <w:rPr>
          <w:color w:val="C00000"/>
          <w:sz w:val="22"/>
          <w:szCs w:val="22"/>
        </w:rPr>
        <w:t>further</w:t>
      </w:r>
      <w:r w:rsidRPr="00951EE4">
        <w:rPr>
          <w:color w:val="C00000"/>
          <w:sz w:val="22"/>
          <w:szCs w:val="22"/>
        </w:rPr>
        <w:t xml:space="preserve"> performed numerous</w:t>
      </w:r>
      <w:r w:rsidR="00FC5B53" w:rsidRPr="00951EE4">
        <w:rPr>
          <w:color w:val="C00000"/>
          <w:sz w:val="22"/>
          <w:szCs w:val="22"/>
        </w:rPr>
        <w:t xml:space="preserve"> experiments</w:t>
      </w:r>
      <w:r w:rsidRPr="00951EE4">
        <w:rPr>
          <w:color w:val="C00000"/>
          <w:sz w:val="22"/>
          <w:szCs w:val="22"/>
        </w:rPr>
        <w:t xml:space="preserve"> with both methods described (coring and rectilinear bone blocks). We chose one scan of each as representative results for each method.</w:t>
      </w:r>
      <w:r w:rsidR="00216219" w:rsidRPr="00951EE4">
        <w:rPr>
          <w:color w:val="C00000"/>
          <w:sz w:val="22"/>
          <w:szCs w:val="22"/>
        </w:rPr>
        <w:t xml:space="preserve"> We have also included additional details pertaining to the experimental settings</w:t>
      </w:r>
      <w:r w:rsidR="00540805" w:rsidRPr="00951EE4">
        <w:rPr>
          <w:color w:val="C00000"/>
          <w:sz w:val="22"/>
          <w:szCs w:val="22"/>
        </w:rPr>
        <w:t xml:space="preserve"> employed for each featured specimen</w:t>
      </w:r>
      <w:r w:rsidR="00216219" w:rsidRPr="00951EE4">
        <w:rPr>
          <w:color w:val="C00000"/>
          <w:sz w:val="22"/>
          <w:szCs w:val="22"/>
        </w:rPr>
        <w:t xml:space="preserve"> and a warning regarding artifact interpretation in the revised manuscript (p. 11) and in the Supplementary Materials</w:t>
      </w:r>
      <w:r w:rsidR="00522D5C" w:rsidRPr="00951EE4">
        <w:rPr>
          <w:color w:val="C00000"/>
          <w:sz w:val="22"/>
          <w:szCs w:val="22"/>
        </w:rPr>
        <w:t xml:space="preserve"> (Tables S1 &amp; S2)</w:t>
      </w:r>
      <w:r w:rsidR="00216219" w:rsidRPr="00951EE4">
        <w:rPr>
          <w:color w:val="C00000"/>
          <w:sz w:val="22"/>
          <w:szCs w:val="22"/>
        </w:rPr>
        <w:t xml:space="preserve">. </w:t>
      </w:r>
    </w:p>
    <w:p w14:paraId="457C82F5" w14:textId="77777777" w:rsidR="007455D1" w:rsidRPr="00951EE4" w:rsidRDefault="00D105A7" w:rsidP="00D105A7">
      <w:pPr>
        <w:rPr>
          <w:i/>
          <w:iCs/>
          <w:sz w:val="22"/>
          <w:szCs w:val="22"/>
        </w:rPr>
      </w:pPr>
      <w:r w:rsidRPr="00951EE4">
        <w:rPr>
          <w:i/>
          <w:iCs/>
          <w:sz w:val="22"/>
          <w:szCs w:val="22"/>
        </w:rPr>
        <w:br/>
        <w:t xml:space="preserve">The post-scan correction method is available in </w:t>
      </w:r>
      <w:proofErr w:type="spellStart"/>
      <w:r w:rsidRPr="00951EE4">
        <w:rPr>
          <w:i/>
          <w:iCs/>
          <w:sz w:val="22"/>
          <w:szCs w:val="22"/>
        </w:rPr>
        <w:t>NRecon</w:t>
      </w:r>
      <w:proofErr w:type="spellEnd"/>
      <w:r w:rsidRPr="00951EE4">
        <w:rPr>
          <w:i/>
          <w:iCs/>
          <w:sz w:val="22"/>
          <w:szCs w:val="22"/>
        </w:rPr>
        <w:t xml:space="preserve"> in the Actions menu, called “XY alignment with a reference scan”. But this correction can only be run if the scan is accompanied by a “post-scan”. The post-scan is an additional scan with the sample still in the exact same position, but with a very large rotation step of 20-30 degrees. This provides a set of reference images that can be compared to the main scan images, and differences found allow movement, if it is unidirectional, to be corrected. It’s possible to make post-scan images on any CT system by manually doing the reference scan with the </w:t>
      </w:r>
      <w:proofErr w:type="gramStart"/>
      <w:r w:rsidRPr="00951EE4">
        <w:rPr>
          <w:i/>
          <w:iCs/>
          <w:sz w:val="22"/>
          <w:szCs w:val="22"/>
        </w:rPr>
        <w:t>20-30 degree</w:t>
      </w:r>
      <w:proofErr w:type="gramEnd"/>
      <w:r w:rsidRPr="00951EE4">
        <w:rPr>
          <w:i/>
          <w:iCs/>
          <w:sz w:val="22"/>
          <w:szCs w:val="22"/>
        </w:rPr>
        <w:t xml:space="preserve"> rotation step (and all scan parameters unchanged), and adding to the projection filenames the word “post” at the end. </w:t>
      </w:r>
      <w:proofErr w:type="spellStart"/>
      <w:r w:rsidRPr="00951EE4">
        <w:rPr>
          <w:i/>
          <w:iCs/>
          <w:sz w:val="22"/>
          <w:szCs w:val="22"/>
        </w:rPr>
        <w:t>NRecon</w:t>
      </w:r>
      <w:proofErr w:type="spellEnd"/>
      <w:r w:rsidRPr="00951EE4">
        <w:rPr>
          <w:i/>
          <w:iCs/>
          <w:sz w:val="22"/>
          <w:szCs w:val="22"/>
        </w:rPr>
        <w:t xml:space="preserve"> will recognise these as post-scan images. Note – in a lab system the post-scan should be after the main scan but in a synchrotron, you could also do the “post-scan” just before as well as just after the main scan. To run the post-scan correction in </w:t>
      </w:r>
      <w:proofErr w:type="spellStart"/>
      <w:r w:rsidRPr="00951EE4">
        <w:rPr>
          <w:i/>
          <w:iCs/>
          <w:sz w:val="22"/>
          <w:szCs w:val="22"/>
        </w:rPr>
        <w:t>NRecon</w:t>
      </w:r>
      <w:proofErr w:type="spellEnd"/>
      <w:r w:rsidRPr="00951EE4">
        <w:rPr>
          <w:i/>
          <w:iCs/>
          <w:sz w:val="22"/>
          <w:szCs w:val="22"/>
        </w:rPr>
        <w:t xml:space="preserve">, select from the Actions menu “XY alignment with a reference scan”. A window will open with a table showing values for each post-scan image – initially zero. Click on “match” to start registration calculations for all post-scan positions. When this is complete, click on “accept” and the correction will be </w:t>
      </w:r>
      <w:proofErr w:type="gramStart"/>
      <w:r w:rsidRPr="00951EE4">
        <w:rPr>
          <w:i/>
          <w:iCs/>
          <w:sz w:val="22"/>
          <w:szCs w:val="22"/>
        </w:rPr>
        <w:t>applied</w:t>
      </w:r>
      <w:proofErr w:type="gramEnd"/>
      <w:r w:rsidRPr="00951EE4">
        <w:rPr>
          <w:i/>
          <w:iCs/>
          <w:sz w:val="22"/>
          <w:szCs w:val="22"/>
        </w:rPr>
        <w:t xml:space="preserve"> and the adjusted projection dataset reloaded (automatically). Then repeat the reconstruction after preview checking in the normal way. A reference for the post-scan method is: Salmon PL, Liu X, </w:t>
      </w:r>
      <w:proofErr w:type="spellStart"/>
      <w:r w:rsidRPr="00951EE4">
        <w:rPr>
          <w:i/>
          <w:iCs/>
          <w:sz w:val="22"/>
          <w:szCs w:val="22"/>
        </w:rPr>
        <w:t>Sasov</w:t>
      </w:r>
      <w:proofErr w:type="spellEnd"/>
      <w:r w:rsidRPr="00951EE4">
        <w:rPr>
          <w:i/>
          <w:iCs/>
          <w:sz w:val="22"/>
          <w:szCs w:val="22"/>
        </w:rPr>
        <w:t xml:space="preserve"> A, A post-scan method for correcting artefacts of slow geometry changes during micro-tomographic scans. J. X-ray Science Technol. 17(2): 161-174, 2009.</w:t>
      </w:r>
    </w:p>
    <w:p w14:paraId="4E4DC908" w14:textId="77777777" w:rsidR="007455D1" w:rsidRPr="00951EE4" w:rsidRDefault="007455D1" w:rsidP="00D105A7">
      <w:pPr>
        <w:rPr>
          <w:i/>
          <w:iCs/>
          <w:sz w:val="22"/>
          <w:szCs w:val="22"/>
        </w:rPr>
      </w:pPr>
    </w:p>
    <w:p w14:paraId="294F4C1C" w14:textId="0BC1FF70" w:rsidR="007455D1" w:rsidRPr="00951EE4" w:rsidRDefault="007455D1" w:rsidP="007455D1">
      <w:pPr>
        <w:rPr>
          <w:color w:val="C00000"/>
          <w:sz w:val="22"/>
          <w:szCs w:val="22"/>
        </w:rPr>
      </w:pPr>
      <w:r w:rsidRPr="00951EE4">
        <w:rPr>
          <w:color w:val="C00000"/>
          <w:sz w:val="22"/>
          <w:szCs w:val="22"/>
        </w:rPr>
        <w:t xml:space="preserve">Thank you for making this point. We did in fact complete post-alignment scans for the data featured in Figs. 8A, C, E and 9A-C, and completed an ‘XY alignment with reference scan’. Unfortunately, JMA experienced CLS-specific issues during that beam time run including instability of the ring current and many beam dumps, which lead to the collection of lower-quality data. The post-alignment scan and </w:t>
      </w:r>
      <w:r w:rsidRPr="00951EE4">
        <w:rPr>
          <w:color w:val="C00000"/>
          <w:sz w:val="22"/>
          <w:szCs w:val="22"/>
        </w:rPr>
        <w:lastRenderedPageBreak/>
        <w:t>subsequent ‘XY alignment with reference scan’ did not vastly improve the quality of data. We have included table</w:t>
      </w:r>
      <w:r w:rsidR="00295754">
        <w:rPr>
          <w:color w:val="C00000"/>
          <w:sz w:val="22"/>
          <w:szCs w:val="22"/>
        </w:rPr>
        <w:t>s (S1 &amp; S2)</w:t>
      </w:r>
      <w:r w:rsidRPr="00951EE4">
        <w:rPr>
          <w:color w:val="C00000"/>
          <w:sz w:val="22"/>
          <w:szCs w:val="22"/>
        </w:rPr>
        <w:t xml:space="preserve"> in the Supplementary Materials that document the individual scan parameters from each beam time run where the featured datasets were collected (including the post-alignment scan settings).</w:t>
      </w:r>
    </w:p>
    <w:p w14:paraId="1C54DC17" w14:textId="58A04069" w:rsidR="005E3F82" w:rsidRPr="00951EE4" w:rsidRDefault="00D105A7" w:rsidP="00D105A7">
      <w:pPr>
        <w:rPr>
          <w:i/>
          <w:iCs/>
          <w:sz w:val="22"/>
          <w:szCs w:val="22"/>
        </w:rPr>
      </w:pPr>
      <w:r w:rsidRPr="00951EE4">
        <w:rPr>
          <w:i/>
          <w:iCs/>
          <w:sz w:val="22"/>
          <w:szCs w:val="22"/>
        </w:rPr>
        <w:br/>
        <w:t>• Line 538: “preservation chemicals commonly include formaldehyde, …”</w:t>
      </w:r>
      <w:r w:rsidRPr="00951EE4">
        <w:rPr>
          <w:i/>
          <w:iCs/>
          <w:sz w:val="22"/>
          <w:szCs w:val="22"/>
        </w:rPr>
        <w:br/>
        <w:t>Formaldehyde or formalin has a serious problem regarding bone storage – the formaldehyde over time will tend to oxidise toward acid, resulting in demineralisation of the bone. Buffering of formalin should in theory stop this from happening but does not always prevent acidification and demineralisation in practice. Please modify your comments regarding formalin storage of bones to address this issue.</w:t>
      </w:r>
    </w:p>
    <w:p w14:paraId="6018F897" w14:textId="77777777" w:rsidR="005E3F82" w:rsidRPr="00951EE4" w:rsidRDefault="005E3F82" w:rsidP="00D105A7">
      <w:pPr>
        <w:rPr>
          <w:i/>
          <w:iCs/>
          <w:sz w:val="22"/>
          <w:szCs w:val="22"/>
        </w:rPr>
      </w:pPr>
    </w:p>
    <w:p w14:paraId="4B04452A" w14:textId="77777777" w:rsidR="002D60E9" w:rsidRPr="00951EE4" w:rsidRDefault="005E3F82" w:rsidP="00D105A7">
      <w:pPr>
        <w:rPr>
          <w:color w:val="C00000"/>
          <w:sz w:val="22"/>
          <w:szCs w:val="22"/>
        </w:rPr>
      </w:pPr>
      <w:r w:rsidRPr="00951EE4">
        <w:rPr>
          <w:color w:val="C00000"/>
          <w:sz w:val="22"/>
          <w:szCs w:val="22"/>
        </w:rPr>
        <w:t>Thank you for your comment. We agree that formaldehyde is not recommended for long-term bone storage</w:t>
      </w:r>
      <w:r w:rsidR="002D60E9" w:rsidRPr="00951EE4">
        <w:rPr>
          <w:color w:val="C00000"/>
          <w:sz w:val="22"/>
          <w:szCs w:val="22"/>
        </w:rPr>
        <w:t xml:space="preserve"> due to the issues outlined above, among others (e.g., removal of fluorochrome labels)</w:t>
      </w:r>
      <w:r w:rsidRPr="00951EE4">
        <w:rPr>
          <w:color w:val="C00000"/>
          <w:sz w:val="22"/>
          <w:szCs w:val="22"/>
        </w:rPr>
        <w:t xml:space="preserve">. </w:t>
      </w:r>
      <w:r w:rsidR="002D60E9" w:rsidRPr="00951EE4">
        <w:rPr>
          <w:color w:val="C00000"/>
          <w:sz w:val="22"/>
          <w:szCs w:val="22"/>
        </w:rPr>
        <w:t>On p. 13 we also mention that formaldehyde saturation has documented effects on mechanical properties and fracture characteristics of bone such as impact strength and fracture toughness.</w:t>
      </w:r>
    </w:p>
    <w:p w14:paraId="52DC3716" w14:textId="77777777" w:rsidR="002D60E9" w:rsidRPr="00951EE4" w:rsidRDefault="002D60E9" w:rsidP="00D105A7">
      <w:pPr>
        <w:rPr>
          <w:color w:val="C00000"/>
          <w:sz w:val="22"/>
          <w:szCs w:val="22"/>
        </w:rPr>
      </w:pPr>
    </w:p>
    <w:p w14:paraId="6EF74449" w14:textId="77777777" w:rsidR="00BA6209" w:rsidRPr="00951EE4" w:rsidRDefault="005E3F82" w:rsidP="00D105A7">
      <w:pPr>
        <w:rPr>
          <w:i/>
          <w:iCs/>
          <w:sz w:val="22"/>
          <w:szCs w:val="22"/>
        </w:rPr>
      </w:pPr>
      <w:r w:rsidRPr="00951EE4">
        <w:rPr>
          <w:color w:val="C00000"/>
          <w:sz w:val="22"/>
          <w:szCs w:val="22"/>
        </w:rPr>
        <w:t xml:space="preserve">The reference to formaldehyde we </w:t>
      </w:r>
      <w:r w:rsidR="00737252" w:rsidRPr="00951EE4">
        <w:rPr>
          <w:color w:val="C00000"/>
          <w:sz w:val="22"/>
          <w:szCs w:val="22"/>
        </w:rPr>
        <w:t>ma</w:t>
      </w:r>
      <w:r w:rsidR="002D60E9" w:rsidRPr="00951EE4">
        <w:rPr>
          <w:color w:val="C00000"/>
          <w:sz w:val="22"/>
          <w:szCs w:val="22"/>
        </w:rPr>
        <w:t>d</w:t>
      </w:r>
      <w:r w:rsidR="00737252" w:rsidRPr="00951EE4">
        <w:rPr>
          <w:color w:val="C00000"/>
          <w:sz w:val="22"/>
          <w:szCs w:val="22"/>
        </w:rPr>
        <w:t>e i</w:t>
      </w:r>
      <w:r w:rsidR="002D60E9" w:rsidRPr="00951EE4">
        <w:rPr>
          <w:color w:val="C00000"/>
          <w:sz w:val="22"/>
          <w:szCs w:val="22"/>
        </w:rPr>
        <w:t>n</w:t>
      </w:r>
      <w:r w:rsidR="00737252" w:rsidRPr="00951EE4">
        <w:rPr>
          <w:color w:val="C00000"/>
          <w:sz w:val="22"/>
          <w:szCs w:val="22"/>
        </w:rPr>
        <w:t xml:space="preserve"> our manuscript </w:t>
      </w:r>
      <w:r w:rsidR="002D60E9" w:rsidRPr="00951EE4">
        <w:rPr>
          <w:color w:val="C00000"/>
          <w:sz w:val="22"/>
          <w:szCs w:val="22"/>
        </w:rPr>
        <w:t>wa</w:t>
      </w:r>
      <w:r w:rsidR="00737252" w:rsidRPr="00951EE4">
        <w:rPr>
          <w:color w:val="C00000"/>
          <w:sz w:val="22"/>
          <w:szCs w:val="22"/>
        </w:rPr>
        <w:t xml:space="preserve">s </w:t>
      </w:r>
      <w:r w:rsidRPr="00951EE4">
        <w:rPr>
          <w:color w:val="C00000"/>
          <w:sz w:val="22"/>
          <w:szCs w:val="22"/>
        </w:rPr>
        <w:t>in regard to embalming chemicals that were</w:t>
      </w:r>
      <w:r w:rsidR="00737252" w:rsidRPr="00951EE4">
        <w:rPr>
          <w:color w:val="C00000"/>
          <w:sz w:val="22"/>
          <w:szCs w:val="22"/>
        </w:rPr>
        <w:t xml:space="preserve"> </w:t>
      </w:r>
      <w:r w:rsidRPr="00951EE4">
        <w:rPr>
          <w:color w:val="C00000"/>
          <w:sz w:val="22"/>
          <w:szCs w:val="22"/>
        </w:rPr>
        <w:t xml:space="preserve">employed to preserve the entire cadaver for gross anatomical dissection. Individual bone blocks were not placed in </w:t>
      </w:r>
      <w:r w:rsidR="00737252" w:rsidRPr="00951EE4">
        <w:rPr>
          <w:color w:val="C00000"/>
          <w:sz w:val="22"/>
          <w:szCs w:val="22"/>
        </w:rPr>
        <w:t>formaldehyde</w:t>
      </w:r>
      <w:r w:rsidRPr="00951EE4">
        <w:rPr>
          <w:color w:val="C00000"/>
          <w:sz w:val="22"/>
          <w:szCs w:val="22"/>
        </w:rPr>
        <w:t xml:space="preserve"> for further fixation</w:t>
      </w:r>
      <w:r w:rsidR="00310876" w:rsidRPr="00951EE4">
        <w:rPr>
          <w:color w:val="C00000"/>
          <w:sz w:val="22"/>
          <w:szCs w:val="22"/>
        </w:rPr>
        <w:t xml:space="preserve"> following procurement</w:t>
      </w:r>
      <w:r w:rsidRPr="00951EE4">
        <w:rPr>
          <w:color w:val="C00000"/>
          <w:sz w:val="22"/>
          <w:szCs w:val="22"/>
        </w:rPr>
        <w:t>.</w:t>
      </w:r>
      <w:r w:rsidR="0021023C" w:rsidRPr="00951EE4">
        <w:rPr>
          <w:color w:val="C00000"/>
          <w:sz w:val="22"/>
          <w:szCs w:val="22"/>
        </w:rPr>
        <w:t xml:space="preserve"> </w:t>
      </w:r>
      <w:r w:rsidR="00D105A7" w:rsidRPr="00951EE4">
        <w:rPr>
          <w:i/>
          <w:iCs/>
          <w:sz w:val="22"/>
          <w:szCs w:val="22"/>
        </w:rPr>
        <w:br/>
      </w:r>
      <w:r w:rsidR="00D105A7" w:rsidRPr="00951EE4">
        <w:rPr>
          <w:i/>
          <w:iCs/>
          <w:sz w:val="22"/>
          <w:szCs w:val="22"/>
        </w:rPr>
        <w:br/>
        <w:t>Table 1</w:t>
      </w:r>
      <w:r w:rsidR="00D105A7" w:rsidRPr="00951EE4">
        <w:rPr>
          <w:i/>
          <w:iCs/>
          <w:sz w:val="22"/>
          <w:szCs w:val="22"/>
        </w:rPr>
        <w:br/>
        <w:t>The values for tissue volume cannot be correct – too large in mm3. Perhaps this is a unit error, should it be microns cubed?</w:t>
      </w:r>
    </w:p>
    <w:p w14:paraId="667D6570" w14:textId="77777777" w:rsidR="00BA6209" w:rsidRPr="00951EE4" w:rsidRDefault="00BA6209" w:rsidP="00D105A7">
      <w:pPr>
        <w:rPr>
          <w:i/>
          <w:iCs/>
          <w:sz w:val="22"/>
          <w:szCs w:val="22"/>
        </w:rPr>
      </w:pPr>
    </w:p>
    <w:p w14:paraId="1EB51421" w14:textId="16D3E173" w:rsidR="00646330" w:rsidRPr="00951EE4" w:rsidRDefault="00CC60FD" w:rsidP="00D105A7">
      <w:pPr>
        <w:rPr>
          <w:i/>
          <w:iCs/>
          <w:sz w:val="22"/>
          <w:szCs w:val="22"/>
        </w:rPr>
      </w:pPr>
      <w:r w:rsidRPr="00951EE4">
        <w:rPr>
          <w:color w:val="C00000"/>
          <w:sz w:val="22"/>
          <w:szCs w:val="22"/>
        </w:rPr>
        <w:t xml:space="preserve">Thank you for catching this error. It was in fact a unit error. We have corrected Table 1 in the revised documents submitted. </w:t>
      </w:r>
      <w:r w:rsidR="00D105A7" w:rsidRPr="00951EE4">
        <w:rPr>
          <w:i/>
          <w:iCs/>
          <w:sz w:val="22"/>
          <w:szCs w:val="22"/>
        </w:rPr>
        <w:br/>
      </w:r>
      <w:r w:rsidR="00D105A7" w:rsidRPr="00951EE4">
        <w:rPr>
          <w:i/>
          <w:iCs/>
          <w:sz w:val="22"/>
          <w:szCs w:val="22"/>
        </w:rPr>
        <w:br/>
        <w:t>Supplementary materials</w:t>
      </w:r>
      <w:r w:rsidR="00D105A7" w:rsidRPr="00951EE4">
        <w:rPr>
          <w:i/>
          <w:iCs/>
          <w:sz w:val="22"/>
          <w:szCs w:val="22"/>
        </w:rPr>
        <w:br/>
        <w:t>• Page 2, 12. Bitwise operations: Region of interest = Region of interest SUB Image”</w:t>
      </w:r>
      <w:r w:rsidR="00D105A7" w:rsidRPr="00951EE4">
        <w:rPr>
          <w:i/>
          <w:iCs/>
          <w:sz w:val="22"/>
          <w:szCs w:val="22"/>
        </w:rPr>
        <w:br/>
        <w:t>An alternative is to copy the result to the clipboard, a third image channel available. This would avoid modifying the ROI which should be left as the whole analysed volume. So just modify the Bitwise formula to: Clipboard = Region of interest SUB Image</w:t>
      </w:r>
      <w:r w:rsidR="00D105A7" w:rsidRPr="00951EE4">
        <w:rPr>
          <w:i/>
          <w:iCs/>
          <w:sz w:val="22"/>
          <w:szCs w:val="22"/>
        </w:rPr>
        <w:br/>
      </w:r>
      <w:r w:rsidR="00D105A7" w:rsidRPr="00951EE4">
        <w:rPr>
          <w:i/>
          <w:iCs/>
          <w:sz w:val="22"/>
          <w:szCs w:val="22"/>
        </w:rPr>
        <w:br/>
        <w:t>• Page 2, 16. Bitwise operations: Image = Region of interest AND image</w:t>
      </w:r>
      <w:r w:rsidR="00D105A7" w:rsidRPr="00951EE4">
        <w:rPr>
          <w:i/>
          <w:iCs/>
          <w:sz w:val="22"/>
          <w:szCs w:val="22"/>
        </w:rPr>
        <w:br/>
        <w:t xml:space="preserve">Likewise, if the above change to clipboard has been done, this formula </w:t>
      </w:r>
      <w:proofErr w:type="spellStart"/>
      <w:r w:rsidR="00D105A7" w:rsidRPr="00951EE4">
        <w:rPr>
          <w:i/>
          <w:iCs/>
          <w:sz w:val="22"/>
          <w:szCs w:val="22"/>
        </w:rPr>
        <w:t>shouldbe</w:t>
      </w:r>
      <w:proofErr w:type="spellEnd"/>
      <w:r w:rsidR="00D105A7" w:rsidRPr="00951EE4">
        <w:rPr>
          <w:i/>
          <w:iCs/>
          <w:sz w:val="22"/>
          <w:szCs w:val="22"/>
        </w:rPr>
        <w:t xml:space="preserve"> changed to:</w:t>
      </w:r>
      <w:r w:rsidR="00D105A7" w:rsidRPr="00951EE4">
        <w:rPr>
          <w:i/>
          <w:iCs/>
          <w:sz w:val="22"/>
          <w:szCs w:val="22"/>
        </w:rPr>
        <w:br/>
        <w:t>Image = Clipboard AND Image</w:t>
      </w:r>
    </w:p>
    <w:p w14:paraId="4AFE3D79" w14:textId="77777777" w:rsidR="00646330" w:rsidRPr="00951EE4" w:rsidRDefault="00646330" w:rsidP="00D105A7">
      <w:pPr>
        <w:rPr>
          <w:sz w:val="22"/>
          <w:szCs w:val="22"/>
        </w:rPr>
      </w:pPr>
    </w:p>
    <w:p w14:paraId="67C74DD7" w14:textId="6CF47535" w:rsidR="00296B05" w:rsidRPr="00951EE4" w:rsidRDefault="000A2564" w:rsidP="00D105A7">
      <w:pPr>
        <w:rPr>
          <w:color w:val="C00000"/>
          <w:sz w:val="22"/>
          <w:szCs w:val="22"/>
        </w:rPr>
      </w:pPr>
      <w:r w:rsidRPr="00951EE4">
        <w:rPr>
          <w:color w:val="C00000"/>
          <w:sz w:val="22"/>
          <w:szCs w:val="22"/>
        </w:rPr>
        <w:t xml:space="preserve">Thank you for this comment. We re-analyzed our representative scans using the above suggestions to the protocol and have adjusted the language in both Steps 12 and 16 of the </w:t>
      </w:r>
      <w:r w:rsidR="00556BB8" w:rsidRPr="00951EE4">
        <w:rPr>
          <w:color w:val="C00000"/>
          <w:sz w:val="22"/>
          <w:szCs w:val="22"/>
        </w:rPr>
        <w:t>S</w:t>
      </w:r>
      <w:r w:rsidRPr="00951EE4">
        <w:rPr>
          <w:color w:val="C00000"/>
          <w:sz w:val="22"/>
          <w:szCs w:val="22"/>
        </w:rPr>
        <w:t xml:space="preserve">upplementary </w:t>
      </w:r>
      <w:r w:rsidR="00556BB8" w:rsidRPr="00951EE4">
        <w:rPr>
          <w:color w:val="C00000"/>
          <w:sz w:val="22"/>
          <w:szCs w:val="22"/>
        </w:rPr>
        <w:t>M</w:t>
      </w:r>
      <w:r w:rsidRPr="00951EE4">
        <w:rPr>
          <w:color w:val="C00000"/>
          <w:sz w:val="22"/>
          <w:szCs w:val="22"/>
        </w:rPr>
        <w:t xml:space="preserve">aterials to </w:t>
      </w:r>
      <w:r w:rsidR="00556BB8" w:rsidRPr="00951EE4">
        <w:rPr>
          <w:color w:val="C00000"/>
          <w:sz w:val="22"/>
          <w:szCs w:val="22"/>
        </w:rPr>
        <w:t xml:space="preserve">reflect </w:t>
      </w:r>
      <w:r w:rsidRPr="00951EE4">
        <w:rPr>
          <w:color w:val="C00000"/>
          <w:sz w:val="22"/>
          <w:szCs w:val="22"/>
        </w:rPr>
        <w:t>these changes.</w:t>
      </w:r>
      <w:r w:rsidR="00D105A7" w:rsidRPr="00951EE4">
        <w:rPr>
          <w:i/>
          <w:iCs/>
          <w:sz w:val="22"/>
          <w:szCs w:val="22"/>
        </w:rPr>
        <w:br/>
      </w:r>
      <w:r w:rsidR="00D105A7" w:rsidRPr="00951EE4">
        <w:rPr>
          <w:i/>
          <w:iCs/>
          <w:sz w:val="22"/>
          <w:szCs w:val="22"/>
        </w:rPr>
        <w:br/>
      </w:r>
      <w:r w:rsidR="00D105A7" w:rsidRPr="00951EE4">
        <w:rPr>
          <w:b/>
          <w:bCs/>
          <w:i/>
          <w:iCs/>
          <w:sz w:val="22"/>
          <w:szCs w:val="22"/>
          <w:u w:val="single"/>
        </w:rPr>
        <w:t>Reviewer #5:</w:t>
      </w:r>
      <w:r w:rsidR="00D105A7" w:rsidRPr="00951EE4">
        <w:rPr>
          <w:b/>
          <w:bCs/>
          <w:i/>
          <w:iCs/>
          <w:sz w:val="22"/>
          <w:szCs w:val="22"/>
        </w:rPr>
        <w:t xml:space="preserve"> </w:t>
      </w:r>
      <w:r w:rsidR="00D105A7" w:rsidRPr="00951EE4">
        <w:rPr>
          <w:i/>
          <w:iCs/>
          <w:sz w:val="22"/>
          <w:szCs w:val="22"/>
        </w:rPr>
        <w:br/>
        <w:t>Manuscript summary:</w:t>
      </w:r>
      <w:r w:rsidR="00D105A7" w:rsidRPr="00951EE4">
        <w:rPr>
          <w:i/>
          <w:iCs/>
          <w:sz w:val="22"/>
          <w:szCs w:val="22"/>
        </w:rPr>
        <w:br/>
        <w:t>The authors present a coring method to prepare samples for µCT of bone. The method proposed here is interesting but not without problems.</w:t>
      </w:r>
      <w:r w:rsidR="00D105A7" w:rsidRPr="00951EE4">
        <w:rPr>
          <w:i/>
          <w:iCs/>
          <w:sz w:val="22"/>
          <w:szCs w:val="22"/>
        </w:rPr>
        <w:br/>
      </w:r>
      <w:r w:rsidR="00D105A7" w:rsidRPr="00951EE4">
        <w:rPr>
          <w:i/>
          <w:iCs/>
          <w:sz w:val="22"/>
          <w:szCs w:val="22"/>
        </w:rPr>
        <w:br/>
        <w:t>Major Concerns:</w:t>
      </w:r>
      <w:r w:rsidR="00D105A7" w:rsidRPr="00951EE4">
        <w:rPr>
          <w:i/>
          <w:iCs/>
          <w:sz w:val="22"/>
          <w:szCs w:val="22"/>
        </w:rPr>
        <w:br/>
        <w:t xml:space="preserve">The proposed protocol uses high temperature epoxy (140oC) for embedding the specimen. This is problematic for many bone samples for example ones containing osteoid, growth zones </w:t>
      </w:r>
      <w:proofErr w:type="spellStart"/>
      <w:r w:rsidR="00D105A7" w:rsidRPr="00951EE4">
        <w:rPr>
          <w:i/>
          <w:iCs/>
          <w:sz w:val="22"/>
          <w:szCs w:val="22"/>
        </w:rPr>
        <w:t>etc</w:t>
      </w:r>
      <w:proofErr w:type="spellEnd"/>
      <w:r w:rsidR="00D105A7" w:rsidRPr="00951EE4">
        <w:rPr>
          <w:i/>
          <w:iCs/>
          <w:sz w:val="22"/>
          <w:szCs w:val="22"/>
        </w:rPr>
        <w:t xml:space="preserve">, but also for the preservation of vessels. The risk for sample damage in this step should be addressed and emphasized. The impact of such damage increases with the data quality and resolution pursued and it is not clear for </w:t>
      </w:r>
      <w:r w:rsidR="00D105A7" w:rsidRPr="00951EE4">
        <w:rPr>
          <w:i/>
          <w:iCs/>
          <w:sz w:val="22"/>
          <w:szCs w:val="22"/>
        </w:rPr>
        <w:lastRenderedPageBreak/>
        <w:t xml:space="preserve">me that the present method would be applicable to </w:t>
      </w:r>
      <w:proofErr w:type="spellStart"/>
      <w:r w:rsidR="00D105A7" w:rsidRPr="00951EE4">
        <w:rPr>
          <w:i/>
          <w:iCs/>
          <w:sz w:val="22"/>
          <w:szCs w:val="22"/>
        </w:rPr>
        <w:t>nanotomography</w:t>
      </w:r>
      <w:proofErr w:type="spellEnd"/>
      <w:r w:rsidR="00D105A7" w:rsidRPr="00951EE4">
        <w:rPr>
          <w:i/>
          <w:iCs/>
          <w:sz w:val="22"/>
          <w:szCs w:val="22"/>
        </w:rPr>
        <w:t xml:space="preserve"> investigations. Secondly, this method will induce some damage to the contents of the </w:t>
      </w:r>
      <w:proofErr w:type="spellStart"/>
      <w:r w:rsidR="00D105A7" w:rsidRPr="00951EE4">
        <w:rPr>
          <w:i/>
          <w:iCs/>
          <w:sz w:val="22"/>
          <w:szCs w:val="22"/>
        </w:rPr>
        <w:t>lacuno</w:t>
      </w:r>
      <w:proofErr w:type="spellEnd"/>
      <w:r w:rsidR="00D105A7" w:rsidRPr="00951EE4">
        <w:rPr>
          <w:i/>
          <w:iCs/>
          <w:sz w:val="22"/>
          <w:szCs w:val="22"/>
        </w:rPr>
        <w:t>-canalicular network and the vessels/nerves that will impact high resolution images.</w:t>
      </w:r>
    </w:p>
    <w:p w14:paraId="0BB7B0B8" w14:textId="77777777" w:rsidR="00446692" w:rsidRPr="00951EE4" w:rsidRDefault="00446692" w:rsidP="00446692">
      <w:pPr>
        <w:rPr>
          <w:i/>
          <w:iCs/>
          <w:sz w:val="22"/>
          <w:szCs w:val="22"/>
        </w:rPr>
      </w:pPr>
    </w:p>
    <w:p w14:paraId="0DE48701" w14:textId="79416E2F" w:rsidR="00296B05" w:rsidRPr="00951EE4" w:rsidRDefault="00296B05" w:rsidP="00446692">
      <w:pPr>
        <w:rPr>
          <w:color w:val="C00000"/>
          <w:sz w:val="22"/>
          <w:szCs w:val="22"/>
        </w:rPr>
      </w:pPr>
      <w:r w:rsidRPr="00951EE4">
        <w:rPr>
          <w:color w:val="C00000"/>
          <w:sz w:val="22"/>
          <w:szCs w:val="22"/>
        </w:rPr>
        <w:t xml:space="preserve">Thank you for your comment. We agree with the reviewer that embedding </w:t>
      </w:r>
      <w:r w:rsidR="008B09DF" w:rsidRPr="00951EE4">
        <w:rPr>
          <w:color w:val="C00000"/>
          <w:sz w:val="22"/>
          <w:szCs w:val="22"/>
        </w:rPr>
        <w:t xml:space="preserve">entire </w:t>
      </w:r>
      <w:r w:rsidRPr="00951EE4">
        <w:rPr>
          <w:color w:val="C00000"/>
          <w:sz w:val="22"/>
          <w:szCs w:val="22"/>
        </w:rPr>
        <w:t>bone blocks in an epoxy may obscure or damage microstructural features and soft tissue structures of interest. As explained on p. 4 of our protocol, however, the t</w:t>
      </w:r>
      <w:r w:rsidR="006B655D" w:rsidRPr="00951EE4">
        <w:rPr>
          <w:color w:val="C00000"/>
          <w:sz w:val="22"/>
          <w:szCs w:val="22"/>
        </w:rPr>
        <w:t>hermal</w:t>
      </w:r>
      <w:r w:rsidRPr="00951EE4">
        <w:rPr>
          <w:color w:val="C00000"/>
          <w:sz w:val="22"/>
          <w:szCs w:val="22"/>
        </w:rPr>
        <w:t xml:space="preserve"> epoxy was only utilized to adhere 5mm femoral cross-sections to tins in preparation for coring. We do not recommend impregnating the entire specimen with an epoxy, as outlined on p. 13, due to the dense nature of femoral cortical bone and the fact that the cadaveric specimens used were embalmed shortly after death. We do offer a caveat, however, if evaluating fragile skeletal elements and their trabeculae (e.g., ribs). Only in these instances do we recommend embedding the entire bone block prior to coring.</w:t>
      </w:r>
      <w:r w:rsidR="008B09DF" w:rsidRPr="00951EE4">
        <w:rPr>
          <w:color w:val="C00000"/>
          <w:sz w:val="22"/>
          <w:szCs w:val="22"/>
        </w:rPr>
        <w:t xml:space="preserve"> Such specimens may be archaeological or historic in origin, however, and soft tissues are often unobservable. </w:t>
      </w:r>
    </w:p>
    <w:p w14:paraId="3ACA4CC8" w14:textId="21032C6E" w:rsidR="00446692" w:rsidRPr="00951EE4" w:rsidRDefault="00446692" w:rsidP="00446692">
      <w:pPr>
        <w:rPr>
          <w:color w:val="C00000"/>
          <w:sz w:val="22"/>
          <w:szCs w:val="22"/>
        </w:rPr>
      </w:pPr>
    </w:p>
    <w:p w14:paraId="7E4E9739" w14:textId="7C5AF7C8" w:rsidR="00F52F92" w:rsidRPr="00951EE4" w:rsidRDefault="00446692" w:rsidP="00D105A7">
      <w:pPr>
        <w:rPr>
          <w:i/>
          <w:iCs/>
          <w:sz w:val="22"/>
          <w:szCs w:val="22"/>
        </w:rPr>
      </w:pPr>
      <w:r w:rsidRPr="00951EE4">
        <w:rPr>
          <w:color w:val="C00000"/>
          <w:sz w:val="22"/>
          <w:szCs w:val="22"/>
        </w:rPr>
        <w:t xml:space="preserve">Since our femoral cores were retrieved from previously embalmed cadavers, we limited our investigation to bone’s porous spaces (and not </w:t>
      </w:r>
      <w:r w:rsidR="007F36A7" w:rsidRPr="00951EE4">
        <w:rPr>
          <w:color w:val="C00000"/>
          <w:sz w:val="22"/>
          <w:szCs w:val="22"/>
        </w:rPr>
        <w:t xml:space="preserve">the associated </w:t>
      </w:r>
      <w:r w:rsidRPr="00951EE4">
        <w:rPr>
          <w:color w:val="C00000"/>
          <w:sz w:val="22"/>
          <w:szCs w:val="22"/>
        </w:rPr>
        <w:t>soft tissue structures such as vasculature).</w:t>
      </w:r>
      <w:r w:rsidR="00A11069" w:rsidRPr="00951EE4">
        <w:rPr>
          <w:color w:val="C00000"/>
          <w:sz w:val="22"/>
          <w:szCs w:val="22"/>
        </w:rPr>
        <w:t xml:space="preserve"> All</w:t>
      </w:r>
      <w:r w:rsidRPr="00951EE4">
        <w:rPr>
          <w:color w:val="C00000"/>
          <w:sz w:val="22"/>
          <w:szCs w:val="22"/>
        </w:rPr>
        <w:t xml:space="preserve"> of the cadaveric specimens had been</w:t>
      </w:r>
      <w:r w:rsidR="00A11069" w:rsidRPr="00951EE4">
        <w:rPr>
          <w:color w:val="C00000"/>
          <w:sz w:val="22"/>
          <w:szCs w:val="22"/>
        </w:rPr>
        <w:t xml:space="preserve"> previously</w:t>
      </w:r>
      <w:r w:rsidRPr="00951EE4">
        <w:rPr>
          <w:color w:val="C00000"/>
          <w:sz w:val="22"/>
          <w:szCs w:val="22"/>
        </w:rPr>
        <w:t xml:space="preserve"> utilized for </w:t>
      </w:r>
      <w:r w:rsidR="00A11069" w:rsidRPr="00951EE4">
        <w:rPr>
          <w:color w:val="C00000"/>
          <w:sz w:val="22"/>
          <w:szCs w:val="22"/>
        </w:rPr>
        <w:t xml:space="preserve">dissection for </w:t>
      </w:r>
      <w:r w:rsidRPr="00951EE4">
        <w:rPr>
          <w:color w:val="C00000"/>
          <w:sz w:val="22"/>
          <w:szCs w:val="22"/>
        </w:rPr>
        <w:t>1-2 years in gross anatomy laboratories, and soft tissue structures were extremely dry and often damaged. If fresh bone specimens can be obtained at autopsy or from surgical specimens, soft tissue structures</w:t>
      </w:r>
      <w:r w:rsidR="007F36A7" w:rsidRPr="00951EE4">
        <w:rPr>
          <w:color w:val="C00000"/>
          <w:sz w:val="22"/>
          <w:szCs w:val="22"/>
        </w:rPr>
        <w:t xml:space="preserve"> (e.g., vasculature, LCN contents)</w:t>
      </w:r>
      <w:r w:rsidRPr="00951EE4">
        <w:rPr>
          <w:color w:val="C00000"/>
          <w:sz w:val="22"/>
          <w:szCs w:val="22"/>
        </w:rPr>
        <w:t xml:space="preserve"> would be </w:t>
      </w:r>
      <w:r w:rsidR="007F36A7" w:rsidRPr="00951EE4">
        <w:rPr>
          <w:color w:val="C00000"/>
          <w:sz w:val="22"/>
          <w:szCs w:val="22"/>
        </w:rPr>
        <w:t>quantifiable. Researchers planning to apply our method to fresh specimens may employ another adhesive to adhere cross-sections to tins including double-sided ta</w:t>
      </w:r>
      <w:r w:rsidR="00D31FC3" w:rsidRPr="00951EE4">
        <w:rPr>
          <w:color w:val="C00000"/>
          <w:sz w:val="22"/>
          <w:szCs w:val="22"/>
        </w:rPr>
        <w:t>pe</w:t>
      </w:r>
      <w:r w:rsidR="007F36A7" w:rsidRPr="00951EE4">
        <w:rPr>
          <w:color w:val="C00000"/>
          <w:sz w:val="22"/>
          <w:szCs w:val="22"/>
        </w:rPr>
        <w:t xml:space="preserve">, </w:t>
      </w:r>
      <w:r w:rsidR="00D31FC3" w:rsidRPr="00951EE4">
        <w:rPr>
          <w:color w:val="C00000"/>
          <w:sz w:val="22"/>
          <w:szCs w:val="22"/>
        </w:rPr>
        <w:t xml:space="preserve">cyanoacrylate adhesives (“super glue”) </w:t>
      </w:r>
      <w:r w:rsidR="007F36A7" w:rsidRPr="00951EE4">
        <w:rPr>
          <w:color w:val="C00000"/>
          <w:sz w:val="22"/>
          <w:szCs w:val="22"/>
        </w:rPr>
        <w:t xml:space="preserve">or clay. An addendum has been added to the revised manuscript to address this (p. </w:t>
      </w:r>
      <w:r w:rsidR="00761995" w:rsidRPr="00951EE4">
        <w:rPr>
          <w:color w:val="C00000"/>
          <w:sz w:val="22"/>
          <w:szCs w:val="22"/>
        </w:rPr>
        <w:t>4</w:t>
      </w:r>
      <w:r w:rsidR="007F36A7" w:rsidRPr="00951EE4">
        <w:rPr>
          <w:color w:val="C00000"/>
          <w:sz w:val="22"/>
          <w:szCs w:val="22"/>
        </w:rPr>
        <w:t xml:space="preserve">). </w:t>
      </w:r>
      <w:r w:rsidR="00D105A7" w:rsidRPr="00951EE4">
        <w:rPr>
          <w:i/>
          <w:iCs/>
          <w:sz w:val="22"/>
          <w:szCs w:val="22"/>
        </w:rPr>
        <w:br/>
      </w:r>
      <w:r w:rsidR="00D105A7" w:rsidRPr="00951EE4">
        <w:rPr>
          <w:i/>
          <w:iCs/>
          <w:sz w:val="22"/>
          <w:szCs w:val="22"/>
        </w:rPr>
        <w:br/>
        <w:t xml:space="preserve">The protocol uses distilled water during the coring process to reduce temperature induced damage. I would like to see direct measurements of the amount of heat generated (IR thermometer for example). The must be some region around the drill head, were damage occurs. Can you estimate the reach of this? It would be easy, post imaging, to peel off a few voxels from the outside prior to analysis and this would effectively minimize the effects of drill damage. Additionally, the use of distilled water is likely to result in some mineral dissolution from the surfaces in the specimen, especially if epoxy infiltration is not complete (e.g. in the </w:t>
      </w:r>
      <w:proofErr w:type="spellStart"/>
      <w:r w:rsidR="00D105A7" w:rsidRPr="00951EE4">
        <w:rPr>
          <w:i/>
          <w:iCs/>
          <w:sz w:val="22"/>
          <w:szCs w:val="22"/>
        </w:rPr>
        <w:t>lacuno</w:t>
      </w:r>
      <w:proofErr w:type="spellEnd"/>
      <w:r w:rsidR="00D105A7" w:rsidRPr="00951EE4">
        <w:rPr>
          <w:i/>
          <w:iCs/>
          <w:sz w:val="22"/>
          <w:szCs w:val="22"/>
        </w:rPr>
        <w:t>-canalicular network). What is the reason for not using e.g. PBS in this step?</w:t>
      </w:r>
    </w:p>
    <w:p w14:paraId="6B050EA4" w14:textId="3C0F8D4F" w:rsidR="00F52F92" w:rsidRPr="00951EE4" w:rsidRDefault="00F52F92" w:rsidP="00D105A7">
      <w:pPr>
        <w:rPr>
          <w:i/>
          <w:iCs/>
          <w:sz w:val="22"/>
          <w:szCs w:val="22"/>
        </w:rPr>
      </w:pPr>
    </w:p>
    <w:p w14:paraId="4201F137" w14:textId="6D9438B3" w:rsidR="003A2011" w:rsidRPr="00951EE4" w:rsidRDefault="00F52F92" w:rsidP="00D105A7">
      <w:pPr>
        <w:rPr>
          <w:color w:val="C00000"/>
          <w:sz w:val="22"/>
          <w:szCs w:val="22"/>
        </w:rPr>
      </w:pPr>
      <w:r w:rsidRPr="00951EE4">
        <w:rPr>
          <w:color w:val="C00000"/>
          <w:sz w:val="22"/>
          <w:szCs w:val="22"/>
        </w:rPr>
        <w:t>Thank you for your comment</w:t>
      </w:r>
      <w:r w:rsidR="002D3C36" w:rsidRPr="00951EE4">
        <w:rPr>
          <w:color w:val="C00000"/>
          <w:sz w:val="22"/>
          <w:szCs w:val="22"/>
        </w:rPr>
        <w:t xml:space="preserve"> and suggestions regarding minimizing the effects of coring damage</w:t>
      </w:r>
      <w:r w:rsidRPr="00951EE4">
        <w:rPr>
          <w:color w:val="C00000"/>
          <w:sz w:val="22"/>
          <w:szCs w:val="22"/>
        </w:rPr>
        <w:t xml:space="preserve">. </w:t>
      </w:r>
      <w:r w:rsidR="00347810" w:rsidRPr="00951EE4">
        <w:rPr>
          <w:color w:val="C00000"/>
          <w:sz w:val="22"/>
          <w:szCs w:val="22"/>
        </w:rPr>
        <w:t>We have used an IR thermometer, as suggested, to achieve temperature readings from the distilled water as the coring bit first penetrates the bone’s surface. First, the temperature of the distilled water straight out of the DI line-tap was 22.1</w:t>
      </w:r>
      <w:r w:rsidR="00347810" w:rsidRPr="00951EE4">
        <w:rPr>
          <w:color w:val="C00000"/>
          <w:sz w:val="22"/>
          <w:szCs w:val="22"/>
        </w:rPr>
        <w:sym w:font="Symbol" w:char="F0B0"/>
      </w:r>
      <w:r w:rsidR="00347810" w:rsidRPr="00951EE4">
        <w:rPr>
          <w:color w:val="C00000"/>
          <w:sz w:val="22"/>
          <w:szCs w:val="22"/>
        </w:rPr>
        <w:t>C. We also placed the coring tin and water under the drill press with the focus light on to test the difference in temperature due to this factor. The water temperature was recorded as 22.6</w:t>
      </w:r>
      <w:r w:rsidR="00347810" w:rsidRPr="00951EE4">
        <w:rPr>
          <w:color w:val="C00000"/>
          <w:sz w:val="22"/>
          <w:szCs w:val="22"/>
        </w:rPr>
        <w:sym w:font="Symbol" w:char="F0B0"/>
      </w:r>
      <w:r w:rsidR="00347810" w:rsidRPr="00951EE4">
        <w:rPr>
          <w:color w:val="C00000"/>
          <w:sz w:val="22"/>
          <w:szCs w:val="22"/>
        </w:rPr>
        <w:t xml:space="preserve">C under the light. </w:t>
      </w:r>
    </w:p>
    <w:p w14:paraId="31FF6FD1" w14:textId="2F716D88" w:rsidR="00347810" w:rsidRPr="00951EE4" w:rsidRDefault="00347810" w:rsidP="00D105A7">
      <w:pPr>
        <w:rPr>
          <w:color w:val="C00000"/>
          <w:sz w:val="22"/>
          <w:szCs w:val="22"/>
        </w:rPr>
      </w:pPr>
    </w:p>
    <w:p w14:paraId="36A5878B" w14:textId="3410EF1D" w:rsidR="00347810" w:rsidRPr="00951EE4" w:rsidRDefault="00347810" w:rsidP="00D105A7">
      <w:pPr>
        <w:rPr>
          <w:color w:val="C00000"/>
          <w:sz w:val="22"/>
          <w:szCs w:val="22"/>
        </w:rPr>
      </w:pPr>
      <w:r w:rsidRPr="00951EE4">
        <w:rPr>
          <w:color w:val="C00000"/>
          <w:sz w:val="22"/>
          <w:szCs w:val="22"/>
        </w:rPr>
        <w:t>Ten 5mm thick cortical bone specimens were cored and the temperature was tested as the coring bit first penetrated the bone’s surface. The temperature only varied by 1</w:t>
      </w:r>
      <w:r w:rsidRPr="00951EE4">
        <w:rPr>
          <w:color w:val="C00000"/>
          <w:sz w:val="22"/>
          <w:szCs w:val="22"/>
        </w:rPr>
        <w:sym w:font="Symbol" w:char="F0B0"/>
      </w:r>
      <w:r w:rsidRPr="00951EE4">
        <w:rPr>
          <w:color w:val="C00000"/>
          <w:sz w:val="22"/>
          <w:szCs w:val="22"/>
        </w:rPr>
        <w:t>C, from 22.9</w:t>
      </w:r>
      <w:r w:rsidRPr="00951EE4">
        <w:rPr>
          <w:color w:val="C00000"/>
          <w:sz w:val="22"/>
          <w:szCs w:val="22"/>
        </w:rPr>
        <w:sym w:font="Symbol" w:char="F0B0"/>
      </w:r>
      <w:r w:rsidRPr="00951EE4">
        <w:rPr>
          <w:color w:val="C00000"/>
          <w:sz w:val="22"/>
          <w:szCs w:val="22"/>
        </w:rPr>
        <w:t xml:space="preserve"> – 23.9</w:t>
      </w:r>
      <w:r w:rsidRPr="00951EE4">
        <w:rPr>
          <w:color w:val="C00000"/>
          <w:sz w:val="22"/>
          <w:szCs w:val="22"/>
        </w:rPr>
        <w:sym w:font="Symbol" w:char="F0B0"/>
      </w:r>
      <w:r w:rsidRPr="00951EE4">
        <w:rPr>
          <w:color w:val="C00000"/>
          <w:sz w:val="22"/>
          <w:szCs w:val="22"/>
        </w:rPr>
        <w:t xml:space="preserve"> C among the ten samples cored. Thus, we argue that heat-induced damage is negligible.</w:t>
      </w:r>
      <w:r w:rsidR="009526E7" w:rsidRPr="00951EE4">
        <w:rPr>
          <w:color w:val="C00000"/>
          <w:sz w:val="22"/>
          <w:szCs w:val="22"/>
        </w:rPr>
        <w:t xml:space="preserve"> A note addressing the results of this test was added under step 3.5 of the protocol on p. 6 of the revised manuscript, and</w:t>
      </w:r>
      <w:r w:rsidRPr="00951EE4">
        <w:rPr>
          <w:color w:val="C00000"/>
          <w:sz w:val="22"/>
          <w:szCs w:val="22"/>
        </w:rPr>
        <w:t xml:space="preserve"> </w:t>
      </w:r>
      <w:r w:rsidR="009526E7" w:rsidRPr="00951EE4">
        <w:rPr>
          <w:color w:val="C00000"/>
          <w:sz w:val="22"/>
          <w:szCs w:val="22"/>
        </w:rPr>
        <w:t>t</w:t>
      </w:r>
      <w:r w:rsidRPr="00951EE4">
        <w:rPr>
          <w:color w:val="C00000"/>
          <w:sz w:val="22"/>
          <w:szCs w:val="22"/>
        </w:rPr>
        <w:t xml:space="preserve">he </w:t>
      </w:r>
      <w:r w:rsidR="009526E7" w:rsidRPr="00951EE4">
        <w:rPr>
          <w:color w:val="C00000"/>
          <w:sz w:val="22"/>
          <w:szCs w:val="22"/>
        </w:rPr>
        <w:t xml:space="preserve">full </w:t>
      </w:r>
      <w:r w:rsidRPr="00951EE4">
        <w:rPr>
          <w:color w:val="C00000"/>
          <w:sz w:val="22"/>
          <w:szCs w:val="22"/>
        </w:rPr>
        <w:t>results are presented below:</w:t>
      </w:r>
    </w:p>
    <w:p w14:paraId="4C8F611F" w14:textId="747BEA6E" w:rsidR="00347810" w:rsidRDefault="00347810" w:rsidP="00D105A7">
      <w:pPr>
        <w:rPr>
          <w:color w:val="000000" w:themeColor="text1"/>
          <w:sz w:val="22"/>
          <w:szCs w:val="22"/>
        </w:rPr>
      </w:pPr>
    </w:p>
    <w:p w14:paraId="50DD6117" w14:textId="57E2952F" w:rsidR="00440380" w:rsidRDefault="00440380" w:rsidP="00D105A7">
      <w:pPr>
        <w:rPr>
          <w:color w:val="000000" w:themeColor="text1"/>
          <w:sz w:val="22"/>
          <w:szCs w:val="22"/>
        </w:rPr>
      </w:pPr>
    </w:p>
    <w:p w14:paraId="2A820025" w14:textId="584C5DA3" w:rsidR="00440380" w:rsidRDefault="00440380" w:rsidP="00D105A7">
      <w:pPr>
        <w:rPr>
          <w:color w:val="000000" w:themeColor="text1"/>
          <w:sz w:val="22"/>
          <w:szCs w:val="22"/>
        </w:rPr>
      </w:pPr>
    </w:p>
    <w:p w14:paraId="04B11A06" w14:textId="1940098F" w:rsidR="00440380" w:rsidRDefault="00440380" w:rsidP="00D105A7">
      <w:pPr>
        <w:rPr>
          <w:color w:val="000000" w:themeColor="text1"/>
          <w:sz w:val="22"/>
          <w:szCs w:val="22"/>
        </w:rPr>
      </w:pPr>
    </w:p>
    <w:p w14:paraId="48BB8153" w14:textId="5C5D26D7" w:rsidR="00440380" w:rsidRDefault="00440380" w:rsidP="00D105A7">
      <w:pPr>
        <w:rPr>
          <w:color w:val="000000" w:themeColor="text1"/>
          <w:sz w:val="22"/>
          <w:szCs w:val="22"/>
        </w:rPr>
      </w:pPr>
    </w:p>
    <w:p w14:paraId="7CA7F033" w14:textId="51B6DC85" w:rsidR="00440380" w:rsidRDefault="00440380" w:rsidP="00D105A7">
      <w:pPr>
        <w:rPr>
          <w:color w:val="000000" w:themeColor="text1"/>
          <w:sz w:val="22"/>
          <w:szCs w:val="22"/>
        </w:rPr>
      </w:pPr>
    </w:p>
    <w:p w14:paraId="6F36CE3A" w14:textId="77777777" w:rsidR="00440380" w:rsidRPr="00951EE4" w:rsidRDefault="00440380" w:rsidP="00D105A7">
      <w:pPr>
        <w:rPr>
          <w:color w:val="000000" w:themeColor="text1"/>
          <w:sz w:val="22"/>
          <w:szCs w:val="22"/>
        </w:rPr>
      </w:pPr>
    </w:p>
    <w:p w14:paraId="5EF67FFA" w14:textId="2ADB175B" w:rsidR="00347810" w:rsidRPr="00951EE4" w:rsidRDefault="00347810" w:rsidP="00951EE4">
      <w:pPr>
        <w:jc w:val="center"/>
        <w:rPr>
          <w:color w:val="000000" w:themeColor="text1"/>
          <w:sz w:val="22"/>
          <w:szCs w:val="22"/>
        </w:rPr>
      </w:pPr>
      <w:r w:rsidRPr="00951EE4">
        <w:rPr>
          <w:color w:val="000000" w:themeColor="text1"/>
          <w:sz w:val="22"/>
          <w:szCs w:val="22"/>
        </w:rPr>
        <w:lastRenderedPageBreak/>
        <w:t>Table 1: Coring Water Temperature Data</w:t>
      </w:r>
    </w:p>
    <w:tbl>
      <w:tblPr>
        <w:tblW w:w="3616" w:type="dxa"/>
        <w:jc w:val="center"/>
        <w:tblCellMar>
          <w:left w:w="0" w:type="dxa"/>
          <w:right w:w="0" w:type="dxa"/>
        </w:tblCellMar>
        <w:tblLook w:val="04A0" w:firstRow="1" w:lastRow="0" w:firstColumn="1" w:lastColumn="0" w:noHBand="0" w:noVBand="1"/>
      </w:tblPr>
      <w:tblGrid>
        <w:gridCol w:w="1523"/>
        <w:gridCol w:w="2093"/>
      </w:tblGrid>
      <w:tr w:rsidR="00347810" w14:paraId="51E86997"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9656A2" w14:textId="36105CF7" w:rsidR="00347810" w:rsidRPr="00951EE4" w:rsidRDefault="00347810" w:rsidP="00951EE4">
            <w:pPr>
              <w:jc w:val="center"/>
              <w:rPr>
                <w:b/>
                <w:bCs/>
                <w:sz w:val="22"/>
                <w:szCs w:val="22"/>
              </w:rPr>
            </w:pPr>
            <w:r w:rsidRPr="00951EE4">
              <w:rPr>
                <w:b/>
                <w:bCs/>
                <w:sz w:val="22"/>
                <w:szCs w:val="22"/>
              </w:rPr>
              <w:t>Sample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F9AF3" w14:textId="77777777" w:rsidR="00347810" w:rsidRPr="00951EE4" w:rsidRDefault="00347810" w:rsidP="00951EE4">
            <w:pPr>
              <w:jc w:val="center"/>
              <w:rPr>
                <w:b/>
                <w:bCs/>
                <w:sz w:val="22"/>
                <w:szCs w:val="22"/>
              </w:rPr>
            </w:pPr>
            <w:r w:rsidRPr="00951EE4">
              <w:rPr>
                <w:b/>
                <w:bCs/>
                <w:sz w:val="22"/>
                <w:szCs w:val="22"/>
              </w:rPr>
              <w:t>Temperature (Celsius)</w:t>
            </w:r>
          </w:p>
        </w:tc>
      </w:tr>
      <w:tr w:rsidR="00347810" w14:paraId="772A321C"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7B5DF" w14:textId="2CCB3664" w:rsidR="00347810" w:rsidRPr="00951EE4" w:rsidRDefault="00347810" w:rsidP="00951EE4">
            <w:pPr>
              <w:jc w:val="center"/>
              <w:rPr>
                <w:sz w:val="22"/>
                <w:szCs w:val="22"/>
              </w:rPr>
            </w:pPr>
            <w:r w:rsidRPr="00951EE4">
              <w:rPr>
                <w:sz w:val="22"/>
                <w:szCs w:val="22"/>
              </w:rPr>
              <w:t>19-001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9262B" w14:textId="77777777" w:rsidR="00347810" w:rsidRPr="00951EE4" w:rsidRDefault="00347810" w:rsidP="00951EE4">
            <w:pPr>
              <w:jc w:val="center"/>
              <w:rPr>
                <w:sz w:val="22"/>
                <w:szCs w:val="22"/>
              </w:rPr>
            </w:pPr>
            <w:r w:rsidRPr="00951EE4">
              <w:rPr>
                <w:sz w:val="22"/>
                <w:szCs w:val="22"/>
              </w:rPr>
              <w:t>22.9</w:t>
            </w:r>
          </w:p>
        </w:tc>
      </w:tr>
      <w:tr w:rsidR="00347810" w14:paraId="6CF48A0D"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14AFE" w14:textId="5F0FA1E9" w:rsidR="00347810" w:rsidRPr="00951EE4" w:rsidRDefault="00347810" w:rsidP="00951EE4">
            <w:pPr>
              <w:jc w:val="center"/>
              <w:rPr>
                <w:sz w:val="22"/>
                <w:szCs w:val="22"/>
              </w:rPr>
            </w:pPr>
            <w:r w:rsidRPr="00951EE4">
              <w:rPr>
                <w:sz w:val="22"/>
                <w:szCs w:val="22"/>
              </w:rPr>
              <w:t>19-002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CC453" w14:textId="77777777" w:rsidR="00347810" w:rsidRPr="00951EE4" w:rsidRDefault="00347810" w:rsidP="00951EE4">
            <w:pPr>
              <w:jc w:val="center"/>
              <w:rPr>
                <w:sz w:val="22"/>
                <w:szCs w:val="22"/>
              </w:rPr>
            </w:pPr>
            <w:r w:rsidRPr="00951EE4">
              <w:rPr>
                <w:sz w:val="22"/>
                <w:szCs w:val="22"/>
              </w:rPr>
              <w:t>23.6</w:t>
            </w:r>
          </w:p>
        </w:tc>
      </w:tr>
      <w:tr w:rsidR="00347810" w14:paraId="62C1EF2F"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1161F" w14:textId="4982CD9C" w:rsidR="00347810" w:rsidRPr="00951EE4" w:rsidRDefault="00347810" w:rsidP="00951EE4">
            <w:pPr>
              <w:jc w:val="center"/>
              <w:rPr>
                <w:sz w:val="22"/>
                <w:szCs w:val="22"/>
              </w:rPr>
            </w:pPr>
            <w:r w:rsidRPr="00951EE4">
              <w:rPr>
                <w:sz w:val="22"/>
                <w:szCs w:val="22"/>
              </w:rPr>
              <w:t>19-003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D1193D" w14:textId="77777777" w:rsidR="00347810" w:rsidRPr="00951EE4" w:rsidRDefault="00347810" w:rsidP="00951EE4">
            <w:pPr>
              <w:jc w:val="center"/>
              <w:rPr>
                <w:sz w:val="22"/>
                <w:szCs w:val="22"/>
              </w:rPr>
            </w:pPr>
            <w:r w:rsidRPr="00951EE4">
              <w:rPr>
                <w:sz w:val="22"/>
                <w:szCs w:val="22"/>
              </w:rPr>
              <w:t>23.1</w:t>
            </w:r>
          </w:p>
        </w:tc>
      </w:tr>
      <w:tr w:rsidR="00347810" w14:paraId="0C105E79"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1B67D" w14:textId="112A58FD" w:rsidR="00347810" w:rsidRPr="00951EE4" w:rsidRDefault="00347810" w:rsidP="00951EE4">
            <w:pPr>
              <w:jc w:val="center"/>
              <w:rPr>
                <w:sz w:val="22"/>
                <w:szCs w:val="22"/>
              </w:rPr>
            </w:pPr>
            <w:r w:rsidRPr="00951EE4">
              <w:rPr>
                <w:sz w:val="22"/>
                <w:szCs w:val="22"/>
              </w:rPr>
              <w:t>19-004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8AF77" w14:textId="77777777" w:rsidR="00347810" w:rsidRPr="00951EE4" w:rsidRDefault="00347810" w:rsidP="00951EE4">
            <w:pPr>
              <w:jc w:val="center"/>
              <w:rPr>
                <w:sz w:val="22"/>
                <w:szCs w:val="22"/>
              </w:rPr>
            </w:pPr>
            <w:r w:rsidRPr="00951EE4">
              <w:rPr>
                <w:sz w:val="22"/>
                <w:szCs w:val="22"/>
              </w:rPr>
              <w:t>22.9</w:t>
            </w:r>
          </w:p>
        </w:tc>
      </w:tr>
      <w:tr w:rsidR="00347810" w14:paraId="228F655D"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4ED32" w14:textId="38616F25" w:rsidR="00347810" w:rsidRPr="00951EE4" w:rsidRDefault="00347810" w:rsidP="00951EE4">
            <w:pPr>
              <w:jc w:val="center"/>
              <w:rPr>
                <w:sz w:val="22"/>
                <w:szCs w:val="22"/>
              </w:rPr>
            </w:pPr>
            <w:r w:rsidRPr="00951EE4">
              <w:rPr>
                <w:sz w:val="22"/>
                <w:szCs w:val="22"/>
              </w:rPr>
              <w:t>19-005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8E563E" w14:textId="77777777" w:rsidR="00347810" w:rsidRPr="00951EE4" w:rsidRDefault="00347810" w:rsidP="00951EE4">
            <w:pPr>
              <w:jc w:val="center"/>
              <w:rPr>
                <w:sz w:val="22"/>
                <w:szCs w:val="22"/>
              </w:rPr>
            </w:pPr>
            <w:r w:rsidRPr="00951EE4">
              <w:rPr>
                <w:sz w:val="22"/>
                <w:szCs w:val="22"/>
              </w:rPr>
              <w:t>23.7</w:t>
            </w:r>
          </w:p>
        </w:tc>
      </w:tr>
      <w:tr w:rsidR="00347810" w14:paraId="5ECD2F40"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05648" w14:textId="0AA25294" w:rsidR="00347810" w:rsidRPr="00951EE4" w:rsidRDefault="00347810" w:rsidP="00951EE4">
            <w:pPr>
              <w:jc w:val="center"/>
              <w:rPr>
                <w:sz w:val="22"/>
                <w:szCs w:val="22"/>
              </w:rPr>
            </w:pPr>
            <w:r w:rsidRPr="00951EE4">
              <w:rPr>
                <w:sz w:val="22"/>
                <w:szCs w:val="22"/>
              </w:rPr>
              <w:t>19-006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3B8E41" w14:textId="77777777" w:rsidR="00347810" w:rsidRPr="00951EE4" w:rsidRDefault="00347810" w:rsidP="00951EE4">
            <w:pPr>
              <w:jc w:val="center"/>
              <w:rPr>
                <w:sz w:val="22"/>
                <w:szCs w:val="22"/>
              </w:rPr>
            </w:pPr>
            <w:r w:rsidRPr="00951EE4">
              <w:rPr>
                <w:sz w:val="22"/>
                <w:szCs w:val="22"/>
              </w:rPr>
              <w:t>23.9</w:t>
            </w:r>
          </w:p>
        </w:tc>
      </w:tr>
      <w:tr w:rsidR="00347810" w14:paraId="72D64B5C"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9A89B6" w14:textId="0213B648" w:rsidR="00347810" w:rsidRPr="00951EE4" w:rsidRDefault="00347810" w:rsidP="00951EE4">
            <w:pPr>
              <w:jc w:val="center"/>
              <w:rPr>
                <w:sz w:val="22"/>
                <w:szCs w:val="22"/>
              </w:rPr>
            </w:pPr>
            <w:r w:rsidRPr="00951EE4">
              <w:rPr>
                <w:sz w:val="22"/>
                <w:szCs w:val="22"/>
              </w:rPr>
              <w:t>19-007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B452B8" w14:textId="77777777" w:rsidR="00347810" w:rsidRPr="00951EE4" w:rsidRDefault="00347810" w:rsidP="00951EE4">
            <w:pPr>
              <w:jc w:val="center"/>
              <w:rPr>
                <w:sz w:val="22"/>
                <w:szCs w:val="22"/>
              </w:rPr>
            </w:pPr>
            <w:r w:rsidRPr="00951EE4">
              <w:rPr>
                <w:sz w:val="22"/>
                <w:szCs w:val="22"/>
              </w:rPr>
              <w:t>23.7</w:t>
            </w:r>
          </w:p>
        </w:tc>
      </w:tr>
      <w:tr w:rsidR="00347810" w14:paraId="2FF462C4"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605A1" w14:textId="0E7447CC" w:rsidR="00347810" w:rsidRPr="00951EE4" w:rsidRDefault="00347810" w:rsidP="00951EE4">
            <w:pPr>
              <w:jc w:val="center"/>
              <w:rPr>
                <w:sz w:val="22"/>
                <w:szCs w:val="22"/>
              </w:rPr>
            </w:pPr>
            <w:r w:rsidRPr="00951EE4">
              <w:rPr>
                <w:sz w:val="22"/>
                <w:szCs w:val="22"/>
              </w:rPr>
              <w:t>19-008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24881" w14:textId="77777777" w:rsidR="00347810" w:rsidRPr="00951EE4" w:rsidRDefault="00347810" w:rsidP="00951EE4">
            <w:pPr>
              <w:jc w:val="center"/>
              <w:rPr>
                <w:sz w:val="22"/>
                <w:szCs w:val="22"/>
              </w:rPr>
            </w:pPr>
            <w:r w:rsidRPr="00951EE4">
              <w:rPr>
                <w:sz w:val="22"/>
                <w:szCs w:val="22"/>
              </w:rPr>
              <w:t>23.6</w:t>
            </w:r>
          </w:p>
        </w:tc>
      </w:tr>
      <w:tr w:rsidR="00347810" w14:paraId="5CE75D74"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DD43E" w14:textId="31C0527C" w:rsidR="00347810" w:rsidRPr="00951EE4" w:rsidRDefault="00347810" w:rsidP="00951EE4">
            <w:pPr>
              <w:jc w:val="center"/>
              <w:rPr>
                <w:sz w:val="22"/>
                <w:szCs w:val="22"/>
              </w:rPr>
            </w:pPr>
            <w:r w:rsidRPr="00951EE4">
              <w:rPr>
                <w:sz w:val="22"/>
                <w:szCs w:val="22"/>
              </w:rPr>
              <w:t>19-009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58F622" w14:textId="77777777" w:rsidR="00347810" w:rsidRPr="00951EE4" w:rsidRDefault="00347810" w:rsidP="00951EE4">
            <w:pPr>
              <w:jc w:val="center"/>
              <w:rPr>
                <w:sz w:val="22"/>
                <w:szCs w:val="22"/>
              </w:rPr>
            </w:pPr>
            <w:r w:rsidRPr="00951EE4">
              <w:rPr>
                <w:sz w:val="22"/>
                <w:szCs w:val="22"/>
              </w:rPr>
              <w:t>23.7</w:t>
            </w:r>
          </w:p>
        </w:tc>
      </w:tr>
      <w:tr w:rsidR="00347810" w14:paraId="3F6770CF" w14:textId="77777777" w:rsidTr="00951EE4">
        <w:trPr>
          <w:trHeight w:val="315"/>
          <w:jc w:val="center"/>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90295" w14:textId="5099C466" w:rsidR="00347810" w:rsidRPr="00951EE4" w:rsidRDefault="00347810" w:rsidP="00951EE4">
            <w:pPr>
              <w:jc w:val="center"/>
              <w:rPr>
                <w:sz w:val="22"/>
                <w:szCs w:val="22"/>
              </w:rPr>
            </w:pPr>
            <w:r w:rsidRPr="00951EE4">
              <w:rPr>
                <w:sz w:val="22"/>
                <w:szCs w:val="22"/>
              </w:rPr>
              <w:t>19-010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56603" w14:textId="0AF258D2" w:rsidR="00347810" w:rsidRPr="00951EE4" w:rsidRDefault="00347810" w:rsidP="00951EE4">
            <w:pPr>
              <w:jc w:val="center"/>
              <w:rPr>
                <w:sz w:val="22"/>
                <w:szCs w:val="22"/>
              </w:rPr>
            </w:pPr>
            <w:r w:rsidRPr="00951EE4">
              <w:rPr>
                <w:sz w:val="22"/>
                <w:szCs w:val="22"/>
              </w:rPr>
              <w:t>23.7</w:t>
            </w:r>
          </w:p>
        </w:tc>
      </w:tr>
    </w:tbl>
    <w:p w14:paraId="242EA3E9" w14:textId="77777777" w:rsidR="003A2011" w:rsidRDefault="003A2011" w:rsidP="00D105A7">
      <w:pPr>
        <w:rPr>
          <w:color w:val="C00000"/>
          <w:sz w:val="22"/>
          <w:szCs w:val="22"/>
        </w:rPr>
      </w:pPr>
    </w:p>
    <w:p w14:paraId="299105CC" w14:textId="24928733" w:rsidR="00A32869" w:rsidRDefault="00F52F92" w:rsidP="00D105A7">
      <w:pPr>
        <w:rPr>
          <w:i/>
          <w:iCs/>
          <w:sz w:val="22"/>
          <w:szCs w:val="22"/>
        </w:rPr>
      </w:pPr>
      <w:r>
        <w:rPr>
          <w:color w:val="C00000"/>
          <w:sz w:val="22"/>
          <w:szCs w:val="22"/>
        </w:rPr>
        <w:t xml:space="preserve">Phosphate Buffered Saline (PBS) could be a useful alternative to distilled water. Many PBS solutions, however, recommend dilution with distilled water (e.g., 10x PBS) prior to use for various protocols. </w:t>
      </w:r>
      <w:r w:rsidR="00D31FC3">
        <w:rPr>
          <w:color w:val="C00000"/>
          <w:sz w:val="22"/>
          <w:szCs w:val="22"/>
        </w:rPr>
        <w:t>We recommend</w:t>
      </w:r>
      <w:r>
        <w:rPr>
          <w:color w:val="C00000"/>
          <w:sz w:val="22"/>
          <w:szCs w:val="22"/>
        </w:rPr>
        <w:t xml:space="preserve"> </w:t>
      </w:r>
      <w:r w:rsidR="00D31FC3">
        <w:rPr>
          <w:color w:val="C00000"/>
          <w:sz w:val="22"/>
          <w:szCs w:val="22"/>
        </w:rPr>
        <w:t>using distilled water because we</w:t>
      </w:r>
      <w:r>
        <w:rPr>
          <w:color w:val="C00000"/>
          <w:sz w:val="22"/>
          <w:szCs w:val="22"/>
        </w:rPr>
        <w:t xml:space="preserve"> want our protocol to be accessible to as many research laboratories as possible (and especially those with small supply budgets e.g., in anthropology)</w:t>
      </w:r>
      <w:r w:rsidR="00D31FC3">
        <w:rPr>
          <w:color w:val="C00000"/>
          <w:sz w:val="22"/>
          <w:szCs w:val="22"/>
        </w:rPr>
        <w:t>.</w:t>
      </w:r>
      <w:r w:rsidR="00D105A7" w:rsidRPr="00651EAF">
        <w:rPr>
          <w:i/>
          <w:iCs/>
          <w:sz w:val="22"/>
          <w:szCs w:val="22"/>
        </w:rPr>
        <w:br/>
      </w:r>
      <w:r w:rsidR="00D105A7" w:rsidRPr="00651EAF">
        <w:rPr>
          <w:i/>
          <w:iCs/>
          <w:sz w:val="22"/>
          <w:szCs w:val="22"/>
        </w:rPr>
        <w:br/>
        <w:t xml:space="preserve">The protocol proposes applying smoothing during image acquisition, and to use a </w:t>
      </w:r>
      <w:proofErr w:type="spellStart"/>
      <w:r w:rsidR="00D105A7" w:rsidRPr="00651EAF">
        <w:rPr>
          <w:i/>
          <w:iCs/>
          <w:sz w:val="22"/>
          <w:szCs w:val="22"/>
        </w:rPr>
        <w:t>guassian</w:t>
      </w:r>
      <w:proofErr w:type="spellEnd"/>
      <w:r w:rsidR="00D105A7" w:rsidRPr="00651EAF">
        <w:rPr>
          <w:i/>
          <w:iCs/>
          <w:sz w:val="22"/>
          <w:szCs w:val="22"/>
        </w:rPr>
        <w:t xml:space="preserve"> low-pass filter in 3D with a 2-3 round kernel. A word of warning would be in order here: the need for noise reduction is in relation to the data quality and should be set as a default setting but rather evaluated carefully in each experiment. I am wary of protocols per default applying noise reduction without some prior step of noise evaluation. Please comment</w:t>
      </w:r>
    </w:p>
    <w:p w14:paraId="596173B7" w14:textId="77777777" w:rsidR="00A32869" w:rsidRDefault="00A32869" w:rsidP="00D105A7">
      <w:pPr>
        <w:rPr>
          <w:i/>
          <w:iCs/>
          <w:sz w:val="22"/>
          <w:szCs w:val="22"/>
        </w:rPr>
      </w:pPr>
    </w:p>
    <w:p w14:paraId="3A484B60" w14:textId="0EFF83AC" w:rsidR="00DA07FD" w:rsidRDefault="00A32869" w:rsidP="00D105A7">
      <w:pPr>
        <w:rPr>
          <w:i/>
          <w:iCs/>
          <w:sz w:val="22"/>
          <w:szCs w:val="22"/>
        </w:rPr>
      </w:pPr>
      <w:r>
        <w:rPr>
          <w:color w:val="C00000"/>
          <w:sz w:val="22"/>
          <w:szCs w:val="22"/>
        </w:rPr>
        <w:t xml:space="preserve">We agree with the reviewer that filter settings should be evaluated on a case-by-case basis. We simply use the Gaussian filter and 2-3 kernel specifications as examples of the settings applied for this particular set of experiments. </w:t>
      </w:r>
      <w:r w:rsidRPr="00951EE4">
        <w:rPr>
          <w:color w:val="C00000"/>
          <w:sz w:val="22"/>
          <w:szCs w:val="22"/>
        </w:rPr>
        <w:t>We have amended the language in the revised manuscript to make this distinction clear and provide further details regarding how we arrived at the designations (p.</w:t>
      </w:r>
      <w:r w:rsidR="008A6C81" w:rsidRPr="00951EE4">
        <w:rPr>
          <w:color w:val="C00000"/>
          <w:sz w:val="22"/>
          <w:szCs w:val="22"/>
        </w:rPr>
        <w:t xml:space="preserve"> </w:t>
      </w:r>
      <w:r w:rsidR="003958AA" w:rsidRPr="00951EE4">
        <w:rPr>
          <w:color w:val="C00000"/>
          <w:sz w:val="22"/>
          <w:szCs w:val="22"/>
        </w:rPr>
        <w:t>9</w:t>
      </w:r>
      <w:r w:rsidRPr="00951EE4">
        <w:rPr>
          <w:color w:val="C00000"/>
          <w:sz w:val="22"/>
          <w:szCs w:val="22"/>
        </w:rPr>
        <w:t>).</w:t>
      </w:r>
      <w:r>
        <w:rPr>
          <w:color w:val="C00000"/>
          <w:sz w:val="22"/>
          <w:szCs w:val="22"/>
        </w:rPr>
        <w:t xml:space="preserve"> </w:t>
      </w:r>
      <w:r w:rsidR="00D105A7" w:rsidRPr="00651EAF">
        <w:rPr>
          <w:i/>
          <w:iCs/>
          <w:sz w:val="22"/>
          <w:szCs w:val="22"/>
        </w:rPr>
        <w:br/>
      </w:r>
      <w:r w:rsidR="00D105A7" w:rsidRPr="00651EAF">
        <w:rPr>
          <w:i/>
          <w:iCs/>
          <w:sz w:val="22"/>
          <w:szCs w:val="22"/>
        </w:rPr>
        <w:br/>
        <w:t xml:space="preserve">For the SR-CT, the authors compare an approximately square specimen with a cored round one. But the square sample extends outside the field of view while the cored one does not. This make the comparison between the two </w:t>
      </w:r>
      <w:proofErr w:type="gramStart"/>
      <w:r w:rsidR="00D105A7" w:rsidRPr="00651EAF">
        <w:rPr>
          <w:i/>
          <w:iCs/>
          <w:sz w:val="22"/>
          <w:szCs w:val="22"/>
        </w:rPr>
        <w:t>problematic</w:t>
      </w:r>
      <w:proofErr w:type="gramEnd"/>
      <w:r w:rsidR="00D105A7" w:rsidRPr="00651EAF">
        <w:rPr>
          <w:i/>
          <w:iCs/>
          <w:sz w:val="22"/>
          <w:szCs w:val="22"/>
        </w:rPr>
        <w:t xml:space="preserve"> because the square sample 'fights' two problems, shape and being outside the FOV - this must be addressed.</w:t>
      </w:r>
    </w:p>
    <w:p w14:paraId="154AD656" w14:textId="77777777" w:rsidR="00DA07FD" w:rsidRDefault="00DA07FD" w:rsidP="00D105A7">
      <w:pPr>
        <w:rPr>
          <w:i/>
          <w:iCs/>
          <w:sz w:val="22"/>
          <w:szCs w:val="22"/>
        </w:rPr>
      </w:pPr>
    </w:p>
    <w:p w14:paraId="1E6591CD" w14:textId="5E15E064" w:rsidR="008A6C81" w:rsidRDefault="008A6C81" w:rsidP="00D105A7">
      <w:pPr>
        <w:rPr>
          <w:color w:val="C00000"/>
          <w:sz w:val="22"/>
          <w:szCs w:val="22"/>
        </w:rPr>
      </w:pPr>
      <w:r w:rsidRPr="008A6C81">
        <w:rPr>
          <w:color w:val="C00000"/>
          <w:sz w:val="22"/>
          <w:szCs w:val="22"/>
        </w:rPr>
        <w:t xml:space="preserve">Researchers have </w:t>
      </w:r>
      <w:r>
        <w:rPr>
          <w:color w:val="C00000"/>
          <w:sz w:val="22"/>
          <w:szCs w:val="22"/>
        </w:rPr>
        <w:t xml:space="preserve">previously </w:t>
      </w:r>
      <w:r w:rsidRPr="008A6C81">
        <w:rPr>
          <w:color w:val="C00000"/>
          <w:sz w:val="22"/>
          <w:szCs w:val="22"/>
        </w:rPr>
        <w:t>relied on handheld rotary tools (e.g., Dremel) to remove irregularly sized</w:t>
      </w:r>
      <w:r>
        <w:rPr>
          <w:color w:val="C00000"/>
          <w:sz w:val="22"/>
          <w:szCs w:val="22"/>
        </w:rPr>
        <w:t xml:space="preserve">, and often rectilinear, </w:t>
      </w:r>
      <w:r w:rsidRPr="008A6C81">
        <w:rPr>
          <w:color w:val="C00000"/>
          <w:sz w:val="22"/>
          <w:szCs w:val="22"/>
        </w:rPr>
        <w:t>blocks of bone</w:t>
      </w:r>
      <w:r>
        <w:rPr>
          <w:color w:val="C00000"/>
          <w:sz w:val="22"/>
          <w:szCs w:val="22"/>
        </w:rPr>
        <w:t xml:space="preserve"> for SR</w:t>
      </w:r>
      <w:r>
        <w:rPr>
          <w:color w:val="C00000"/>
          <w:sz w:val="22"/>
          <w:szCs w:val="22"/>
        </w:rPr>
        <w:sym w:font="Symbol" w:char="F06D"/>
      </w:r>
      <w:r>
        <w:rPr>
          <w:color w:val="C00000"/>
          <w:sz w:val="22"/>
          <w:szCs w:val="22"/>
        </w:rPr>
        <w:t>CT. Extracting such samples by hand</w:t>
      </w:r>
      <w:r w:rsidRPr="008A6C81">
        <w:rPr>
          <w:color w:val="C00000"/>
          <w:sz w:val="22"/>
          <w:szCs w:val="22"/>
        </w:rPr>
        <w:t xml:space="preserve"> </w:t>
      </w:r>
      <w:r>
        <w:rPr>
          <w:color w:val="C00000"/>
          <w:sz w:val="22"/>
          <w:szCs w:val="22"/>
        </w:rPr>
        <w:t xml:space="preserve">often results in specimens that are too large for the FOV. Though large specimens should be further refined by low-speed sectioning saws, researchers in low-budget departments may not have access to this type of equipment. As a former researcher in an anthropology department, JMA can speak to this personally, and was formerly required to retrieve specimens in such a way due to lack of equipment resources. </w:t>
      </w:r>
    </w:p>
    <w:p w14:paraId="3DBA07B0" w14:textId="77777777" w:rsidR="008A6C81" w:rsidRPr="008A6C81" w:rsidRDefault="008A6C81" w:rsidP="00D105A7">
      <w:pPr>
        <w:rPr>
          <w:i/>
          <w:iCs/>
          <w:color w:val="C00000"/>
          <w:sz w:val="22"/>
          <w:szCs w:val="22"/>
        </w:rPr>
      </w:pPr>
    </w:p>
    <w:p w14:paraId="0F85E7BD" w14:textId="14C8E532" w:rsidR="00150938" w:rsidRDefault="008A6C81" w:rsidP="00D105A7">
      <w:pPr>
        <w:rPr>
          <w:i/>
          <w:iCs/>
          <w:sz w:val="22"/>
          <w:szCs w:val="22"/>
        </w:rPr>
      </w:pPr>
      <w:r w:rsidRPr="008A6C81">
        <w:rPr>
          <w:color w:val="C00000"/>
          <w:sz w:val="22"/>
          <w:szCs w:val="22"/>
        </w:rPr>
        <w:t xml:space="preserve">When </w:t>
      </w:r>
      <w:r>
        <w:rPr>
          <w:color w:val="C00000"/>
          <w:sz w:val="22"/>
          <w:szCs w:val="22"/>
        </w:rPr>
        <w:t>a</w:t>
      </w:r>
      <w:r w:rsidRPr="008A6C81">
        <w:rPr>
          <w:color w:val="C00000"/>
          <w:sz w:val="22"/>
          <w:szCs w:val="22"/>
        </w:rPr>
        <w:t xml:space="preserve"> specimen is not properly centered</w:t>
      </w:r>
      <w:r>
        <w:rPr>
          <w:color w:val="C00000"/>
          <w:sz w:val="22"/>
          <w:szCs w:val="22"/>
        </w:rPr>
        <w:t xml:space="preserve"> </w:t>
      </w:r>
      <w:r w:rsidRPr="008A6C81">
        <w:rPr>
          <w:color w:val="C00000"/>
          <w:sz w:val="22"/>
          <w:szCs w:val="22"/>
        </w:rPr>
        <w:t xml:space="preserve">and leaves the </w:t>
      </w:r>
      <w:r w:rsidR="00BE2D2A" w:rsidRPr="008A6C81">
        <w:rPr>
          <w:color w:val="C00000"/>
          <w:sz w:val="22"/>
          <w:szCs w:val="22"/>
        </w:rPr>
        <w:t>FOV or</w:t>
      </w:r>
      <w:r w:rsidRPr="008A6C81">
        <w:rPr>
          <w:color w:val="C00000"/>
          <w:sz w:val="22"/>
          <w:szCs w:val="22"/>
        </w:rPr>
        <w:t xml:space="preserve"> is too large and exits the FOV</w:t>
      </w:r>
      <w:r w:rsidR="00BE2D2A">
        <w:rPr>
          <w:color w:val="C00000"/>
          <w:sz w:val="22"/>
          <w:szCs w:val="22"/>
        </w:rPr>
        <w:t xml:space="preserve"> (e.g., truncation)</w:t>
      </w:r>
      <w:r w:rsidRPr="008A6C81">
        <w:rPr>
          <w:color w:val="C00000"/>
          <w:sz w:val="22"/>
          <w:szCs w:val="22"/>
        </w:rPr>
        <w:t>, this increases the likelihood of the presence of scan artifacts. Time should be spent</w:t>
      </w:r>
      <w:r>
        <w:rPr>
          <w:color w:val="C00000"/>
          <w:sz w:val="22"/>
          <w:szCs w:val="22"/>
        </w:rPr>
        <w:t xml:space="preserve"> </w:t>
      </w:r>
      <w:r w:rsidRPr="008A6C81">
        <w:rPr>
          <w:color w:val="C00000"/>
          <w:sz w:val="22"/>
          <w:szCs w:val="22"/>
        </w:rPr>
        <w:t>accurately center</w:t>
      </w:r>
      <w:r>
        <w:rPr>
          <w:color w:val="C00000"/>
          <w:sz w:val="22"/>
          <w:szCs w:val="22"/>
        </w:rPr>
        <w:t>ing</w:t>
      </w:r>
      <w:r w:rsidRPr="008A6C81">
        <w:rPr>
          <w:color w:val="C00000"/>
          <w:sz w:val="22"/>
          <w:szCs w:val="22"/>
        </w:rPr>
        <w:t xml:space="preserve"> the specimen within the FOV prior to each sc</w:t>
      </w:r>
      <w:r w:rsidRPr="00613DAD">
        <w:rPr>
          <w:color w:val="C00000"/>
          <w:sz w:val="22"/>
          <w:szCs w:val="22"/>
        </w:rPr>
        <w:t xml:space="preserve">an. Lack of synchrotron experiment experience </w:t>
      </w:r>
      <w:r w:rsidRPr="00613DAD">
        <w:rPr>
          <w:color w:val="C00000"/>
          <w:sz w:val="22"/>
          <w:szCs w:val="22"/>
        </w:rPr>
        <w:lastRenderedPageBreak/>
        <w:t>and time constraints may lead to a rush in specimen set-up.</w:t>
      </w:r>
      <w:r w:rsidRPr="00613DAD">
        <w:rPr>
          <w:i/>
          <w:iCs/>
          <w:sz w:val="22"/>
          <w:szCs w:val="22"/>
        </w:rPr>
        <w:t xml:space="preserve"> </w:t>
      </w:r>
      <w:r w:rsidRPr="00951EE4">
        <w:rPr>
          <w:color w:val="C00000"/>
          <w:sz w:val="22"/>
          <w:szCs w:val="22"/>
        </w:rPr>
        <w:t>We have added a section to the revised manuscript address</w:t>
      </w:r>
      <w:r w:rsidR="00022B49">
        <w:rPr>
          <w:color w:val="C00000"/>
          <w:sz w:val="22"/>
          <w:szCs w:val="22"/>
        </w:rPr>
        <w:t>ing</w:t>
      </w:r>
      <w:r w:rsidRPr="00951EE4">
        <w:rPr>
          <w:color w:val="C00000"/>
          <w:sz w:val="22"/>
          <w:szCs w:val="22"/>
        </w:rPr>
        <w:t xml:space="preserve"> </w:t>
      </w:r>
      <w:r w:rsidR="00613DAD" w:rsidRPr="00951EE4">
        <w:rPr>
          <w:color w:val="C00000"/>
          <w:sz w:val="22"/>
          <w:szCs w:val="22"/>
        </w:rPr>
        <w:t xml:space="preserve">such </w:t>
      </w:r>
      <w:r w:rsidRPr="00951EE4">
        <w:rPr>
          <w:color w:val="C00000"/>
          <w:sz w:val="22"/>
          <w:szCs w:val="22"/>
        </w:rPr>
        <w:t>issue</w:t>
      </w:r>
      <w:r w:rsidR="00613DAD" w:rsidRPr="00951EE4">
        <w:rPr>
          <w:color w:val="C00000"/>
          <w:sz w:val="22"/>
          <w:szCs w:val="22"/>
        </w:rPr>
        <w:t>s</w:t>
      </w:r>
      <w:r w:rsidRPr="00951EE4">
        <w:rPr>
          <w:color w:val="C00000"/>
          <w:sz w:val="22"/>
          <w:szCs w:val="22"/>
        </w:rPr>
        <w:t xml:space="preserve"> on p.</w:t>
      </w:r>
      <w:r w:rsidR="003A2011" w:rsidRPr="00951EE4">
        <w:rPr>
          <w:color w:val="C00000"/>
          <w:sz w:val="22"/>
          <w:szCs w:val="22"/>
        </w:rPr>
        <w:t xml:space="preserve"> </w:t>
      </w:r>
      <w:r w:rsidR="00613DAD" w:rsidRPr="00951EE4">
        <w:rPr>
          <w:color w:val="C00000"/>
          <w:sz w:val="22"/>
          <w:szCs w:val="22"/>
        </w:rPr>
        <w:t>11</w:t>
      </w:r>
      <w:r w:rsidRPr="00951EE4">
        <w:rPr>
          <w:color w:val="C00000"/>
          <w:sz w:val="22"/>
          <w:szCs w:val="22"/>
        </w:rPr>
        <w:t>.</w:t>
      </w:r>
      <w:r w:rsidRPr="008A6C81">
        <w:rPr>
          <w:color w:val="C00000"/>
          <w:sz w:val="22"/>
          <w:szCs w:val="22"/>
        </w:rPr>
        <w:t xml:space="preserve"> </w:t>
      </w:r>
      <w:r w:rsidR="00D105A7" w:rsidRPr="00651EAF">
        <w:rPr>
          <w:i/>
          <w:iCs/>
          <w:sz w:val="22"/>
          <w:szCs w:val="22"/>
        </w:rPr>
        <w:br/>
      </w:r>
      <w:r w:rsidR="00D105A7" w:rsidRPr="00651EAF">
        <w:rPr>
          <w:i/>
          <w:iCs/>
          <w:sz w:val="22"/>
          <w:szCs w:val="22"/>
        </w:rPr>
        <w:br/>
        <w:t>Minor Concerns:</w:t>
      </w:r>
      <w:r w:rsidR="00D105A7" w:rsidRPr="00651EAF">
        <w:rPr>
          <w:i/>
          <w:iCs/>
          <w:sz w:val="22"/>
          <w:szCs w:val="22"/>
        </w:rPr>
        <w:br/>
        <w:t xml:space="preserve">First, it is not completely new in the sense that such drills (trephine), albeit with larger diameters, have been used clinically to extract for example iliac crest biopsies that have been directly imaged (albeit in local tomography) for example in Bone 2016, 91, 11-19. This procedure, commonly used, should be mentioned. Additionally, I believe a more representative set of citations on SR-CT is needed, e.g. the works of </w:t>
      </w:r>
      <w:proofErr w:type="spellStart"/>
      <w:r w:rsidR="00D105A7" w:rsidRPr="00651EAF">
        <w:rPr>
          <w:i/>
          <w:iCs/>
          <w:sz w:val="22"/>
          <w:szCs w:val="22"/>
        </w:rPr>
        <w:t>Peyrin</w:t>
      </w:r>
      <w:proofErr w:type="spellEnd"/>
      <w:r w:rsidR="00D105A7" w:rsidRPr="00651EAF">
        <w:rPr>
          <w:i/>
          <w:iCs/>
          <w:sz w:val="22"/>
          <w:szCs w:val="22"/>
        </w:rPr>
        <w:t xml:space="preserve"> (in particular), but also of </w:t>
      </w:r>
      <w:proofErr w:type="spellStart"/>
      <w:r w:rsidR="00D105A7" w:rsidRPr="00651EAF">
        <w:rPr>
          <w:i/>
          <w:iCs/>
          <w:sz w:val="22"/>
          <w:szCs w:val="22"/>
        </w:rPr>
        <w:t>Raum</w:t>
      </w:r>
      <w:proofErr w:type="spellEnd"/>
      <w:r w:rsidR="00D105A7" w:rsidRPr="00651EAF">
        <w:rPr>
          <w:i/>
          <w:iCs/>
          <w:sz w:val="22"/>
          <w:szCs w:val="22"/>
        </w:rPr>
        <w:t xml:space="preserve"> and of Birkedal merit mention.</w:t>
      </w:r>
    </w:p>
    <w:p w14:paraId="739C167C" w14:textId="77777777" w:rsidR="00150938" w:rsidRDefault="00150938" w:rsidP="00D105A7">
      <w:pPr>
        <w:rPr>
          <w:i/>
          <w:iCs/>
          <w:sz w:val="22"/>
          <w:szCs w:val="22"/>
        </w:rPr>
      </w:pPr>
    </w:p>
    <w:p w14:paraId="20C62384" w14:textId="54DAE38F" w:rsidR="00C36C62" w:rsidRDefault="00150938" w:rsidP="00D105A7">
      <w:pPr>
        <w:rPr>
          <w:color w:val="C00000"/>
          <w:sz w:val="22"/>
          <w:szCs w:val="22"/>
        </w:rPr>
      </w:pPr>
      <w:r>
        <w:rPr>
          <w:color w:val="C00000"/>
          <w:sz w:val="22"/>
          <w:szCs w:val="22"/>
        </w:rPr>
        <w:t xml:space="preserve">Thank you for your comments. We </w:t>
      </w:r>
      <w:r w:rsidR="00395EB9">
        <w:rPr>
          <w:color w:val="C00000"/>
          <w:sz w:val="22"/>
          <w:szCs w:val="22"/>
        </w:rPr>
        <w:t xml:space="preserve">have </w:t>
      </w:r>
      <w:r>
        <w:rPr>
          <w:color w:val="C00000"/>
          <w:sz w:val="22"/>
          <w:szCs w:val="22"/>
        </w:rPr>
        <w:t>previously considered surgical trephines</w:t>
      </w:r>
      <w:r w:rsidR="00395EB9">
        <w:rPr>
          <w:color w:val="C00000"/>
          <w:sz w:val="22"/>
          <w:szCs w:val="22"/>
        </w:rPr>
        <w:t xml:space="preserve"> </w:t>
      </w:r>
      <w:r>
        <w:rPr>
          <w:color w:val="C00000"/>
          <w:sz w:val="22"/>
          <w:szCs w:val="22"/>
        </w:rPr>
        <w:t xml:space="preserve">which are commonly used for the extraction of less-dense cancellous bone during biopsy. </w:t>
      </w:r>
      <w:r w:rsidR="00D31FC3">
        <w:rPr>
          <w:color w:val="C00000"/>
          <w:sz w:val="22"/>
          <w:szCs w:val="22"/>
        </w:rPr>
        <w:t>However, s</w:t>
      </w:r>
      <w:r>
        <w:rPr>
          <w:color w:val="C00000"/>
          <w:sz w:val="22"/>
          <w:szCs w:val="22"/>
        </w:rPr>
        <w:t xml:space="preserve">uch instruments are not suitable for </w:t>
      </w:r>
      <w:r w:rsidR="00B3326C">
        <w:rPr>
          <w:color w:val="C00000"/>
          <w:sz w:val="22"/>
          <w:szCs w:val="22"/>
        </w:rPr>
        <w:t xml:space="preserve">hard and </w:t>
      </w:r>
      <w:r>
        <w:rPr>
          <w:color w:val="C00000"/>
          <w:sz w:val="22"/>
          <w:szCs w:val="22"/>
        </w:rPr>
        <w:t>dense-cortical bone</w:t>
      </w:r>
      <w:r w:rsidR="00C36C62">
        <w:rPr>
          <w:color w:val="C00000"/>
          <w:sz w:val="22"/>
          <w:szCs w:val="22"/>
        </w:rPr>
        <w:t xml:space="preserve">, such as that found in the midshaft femur. </w:t>
      </w:r>
    </w:p>
    <w:p w14:paraId="6C4ECCB2" w14:textId="77777777" w:rsidR="00C36C62" w:rsidRDefault="00C36C62" w:rsidP="00D105A7">
      <w:pPr>
        <w:rPr>
          <w:color w:val="C00000"/>
          <w:sz w:val="22"/>
          <w:szCs w:val="22"/>
        </w:rPr>
      </w:pPr>
    </w:p>
    <w:p w14:paraId="34F036E8" w14:textId="6C58C082" w:rsidR="00D105A7" w:rsidRDefault="00C36C62" w:rsidP="00D105A7">
      <w:pPr>
        <w:rPr>
          <w:i/>
          <w:iCs/>
          <w:sz w:val="22"/>
          <w:szCs w:val="22"/>
        </w:rPr>
      </w:pPr>
      <w:r>
        <w:rPr>
          <w:color w:val="C00000"/>
          <w:sz w:val="22"/>
          <w:szCs w:val="22"/>
        </w:rPr>
        <w:t>We agree that additional SR</w:t>
      </w:r>
      <w:r w:rsidR="003E48F1">
        <w:rPr>
          <w:color w:val="C00000"/>
          <w:sz w:val="22"/>
          <w:szCs w:val="22"/>
        </w:rPr>
        <w:sym w:font="Symbol" w:char="F06D"/>
      </w:r>
      <w:r>
        <w:rPr>
          <w:color w:val="C00000"/>
          <w:sz w:val="22"/>
          <w:szCs w:val="22"/>
        </w:rPr>
        <w:t xml:space="preserve">CT citations should be added to the Introduction section. </w:t>
      </w:r>
      <w:r w:rsidRPr="00951EE4">
        <w:rPr>
          <w:color w:val="C00000"/>
          <w:sz w:val="22"/>
          <w:szCs w:val="22"/>
        </w:rPr>
        <w:t>We have increased the number of relevant citations in the revised manuscript.</w:t>
      </w:r>
      <w:r w:rsidR="00D105A7" w:rsidRPr="00651EAF">
        <w:rPr>
          <w:i/>
          <w:iCs/>
          <w:sz w:val="22"/>
          <w:szCs w:val="22"/>
        </w:rPr>
        <w:br/>
      </w:r>
      <w:r w:rsidR="00D105A7" w:rsidRPr="00651EAF">
        <w:rPr>
          <w:i/>
          <w:iCs/>
          <w:sz w:val="22"/>
          <w:szCs w:val="22"/>
        </w:rPr>
        <w:br/>
        <w:t>On page 10, the authors state that the did BMIT measurements with a resolution of 0.9 µm - I reckon they mean a voxel size of 0.9µm? this is for sure not the resolution, which is likely at the very least twice the voxel size. It is essential to keep these parameters separate.</w:t>
      </w:r>
    </w:p>
    <w:p w14:paraId="23E1EC9F" w14:textId="2D3F63C2" w:rsidR="00CF40ED" w:rsidRDefault="00CF40ED" w:rsidP="00D105A7">
      <w:pPr>
        <w:rPr>
          <w:i/>
          <w:iCs/>
          <w:sz w:val="22"/>
          <w:szCs w:val="22"/>
        </w:rPr>
      </w:pPr>
    </w:p>
    <w:p w14:paraId="73E2E034" w14:textId="220840C2" w:rsidR="00CF40ED" w:rsidRPr="00CF40ED" w:rsidRDefault="00CF40ED" w:rsidP="00D105A7">
      <w:pPr>
        <w:rPr>
          <w:rFonts w:asciiTheme="minorHAnsi" w:hAnsiTheme="minorHAnsi" w:cstheme="minorHAnsi"/>
          <w:color w:val="C00000"/>
        </w:rPr>
      </w:pPr>
      <w:r w:rsidRPr="00CF40ED">
        <w:rPr>
          <w:color w:val="C00000"/>
          <w:sz w:val="22"/>
          <w:szCs w:val="22"/>
        </w:rPr>
        <w:t>Thank you for catching this error. We have amended the language</w:t>
      </w:r>
      <w:r>
        <w:rPr>
          <w:color w:val="C00000"/>
          <w:sz w:val="22"/>
          <w:szCs w:val="22"/>
        </w:rPr>
        <w:t xml:space="preserve"> regarding voxels</w:t>
      </w:r>
      <w:r w:rsidRPr="00CF40ED">
        <w:rPr>
          <w:color w:val="C00000"/>
          <w:sz w:val="22"/>
          <w:szCs w:val="22"/>
        </w:rPr>
        <w:t xml:space="preserve"> in the revised manuscript.</w:t>
      </w:r>
    </w:p>
    <w:p w14:paraId="0A9131E4" w14:textId="7F33B9D6" w:rsidR="00D105A7" w:rsidRPr="00651EAF" w:rsidRDefault="00D105A7" w:rsidP="00D105A7">
      <w:pPr>
        <w:rPr>
          <w:i/>
          <w:iCs/>
          <w:sz w:val="22"/>
          <w:szCs w:val="22"/>
        </w:rPr>
      </w:pPr>
    </w:p>
    <w:p w14:paraId="416CE1E8" w14:textId="77777777" w:rsidR="00D105A7" w:rsidRPr="00651EAF" w:rsidRDefault="00D105A7" w:rsidP="00D105A7">
      <w:pPr>
        <w:ind w:hanging="2"/>
        <w:rPr>
          <w:sz w:val="22"/>
          <w:szCs w:val="22"/>
        </w:rPr>
      </w:pPr>
      <w:r w:rsidRPr="00651EAF">
        <w:rPr>
          <w:sz w:val="22"/>
          <w:szCs w:val="22"/>
        </w:rPr>
        <w:t>Again, thank you for the opportunity to resubmit our manuscript to your journal. We considered all of comments and suggestions from the reviewers, made the requested changes, and feel the paper is now much stronger. The article benefited from the considerable time and effort it took to review, and we appreciate their efforts.</w:t>
      </w:r>
    </w:p>
    <w:p w14:paraId="09234B8A" w14:textId="77777777" w:rsidR="00D105A7" w:rsidRPr="00651EAF" w:rsidRDefault="00D105A7" w:rsidP="00D105A7">
      <w:pPr>
        <w:ind w:hanging="2"/>
        <w:rPr>
          <w:sz w:val="22"/>
          <w:szCs w:val="22"/>
        </w:rPr>
      </w:pPr>
    </w:p>
    <w:p w14:paraId="2A15A0D6" w14:textId="77777777" w:rsidR="00D105A7" w:rsidRPr="00651EAF" w:rsidRDefault="00D105A7" w:rsidP="00D105A7">
      <w:pPr>
        <w:ind w:hanging="2"/>
        <w:rPr>
          <w:sz w:val="22"/>
          <w:szCs w:val="22"/>
        </w:rPr>
      </w:pPr>
    </w:p>
    <w:p w14:paraId="1AC7F1F5" w14:textId="77777777" w:rsidR="00D105A7" w:rsidRPr="00651EAF" w:rsidRDefault="00D105A7" w:rsidP="00D105A7">
      <w:pPr>
        <w:ind w:hanging="2"/>
        <w:rPr>
          <w:sz w:val="22"/>
          <w:szCs w:val="22"/>
        </w:rPr>
      </w:pPr>
    </w:p>
    <w:p w14:paraId="039A1109" w14:textId="77777777" w:rsidR="00D105A7" w:rsidRPr="00651EAF" w:rsidRDefault="00D105A7" w:rsidP="00D105A7">
      <w:pPr>
        <w:ind w:hanging="2"/>
        <w:rPr>
          <w:sz w:val="22"/>
          <w:szCs w:val="22"/>
        </w:rPr>
      </w:pPr>
      <w:r w:rsidRPr="00651EAF">
        <w:rPr>
          <w:sz w:val="22"/>
          <w:szCs w:val="22"/>
        </w:rPr>
        <w:t>Sincerely (on behalf of all authors),</w:t>
      </w:r>
    </w:p>
    <w:p w14:paraId="488C2F41" w14:textId="77777777" w:rsidR="00D105A7" w:rsidRPr="00651EAF" w:rsidRDefault="00D105A7" w:rsidP="00D105A7">
      <w:pPr>
        <w:ind w:hanging="2"/>
        <w:rPr>
          <w:sz w:val="22"/>
          <w:szCs w:val="22"/>
        </w:rPr>
      </w:pPr>
    </w:p>
    <w:p w14:paraId="44FDB82A" w14:textId="77777777" w:rsidR="00D105A7" w:rsidRPr="00651EAF" w:rsidRDefault="00D105A7" w:rsidP="00D105A7">
      <w:pPr>
        <w:ind w:hanging="2"/>
        <w:rPr>
          <w:sz w:val="22"/>
          <w:szCs w:val="22"/>
        </w:rPr>
      </w:pPr>
      <w:r w:rsidRPr="00651EAF">
        <w:rPr>
          <w:noProof/>
          <w:sz w:val="22"/>
          <w:szCs w:val="22"/>
        </w:rPr>
        <w:drawing>
          <wp:inline distT="0" distB="0" distL="114300" distR="114300" wp14:anchorId="257584F9" wp14:editId="287B17EE">
            <wp:extent cx="1313815" cy="421005"/>
            <wp:effectExtent l="0" t="0" r="0" b="0"/>
            <wp:docPr id="1027" name="image1.jpg" descr="../Pictures/Photos%20Library.photoslibrary/Thumbnails/2016/07/22/20160722-150105/ItNuAN9gRGWyZ+O5RWHstA/thumb_FullSizeRender_1024.jpg"/>
            <wp:cNvGraphicFramePr/>
            <a:graphic xmlns:a="http://schemas.openxmlformats.org/drawingml/2006/main">
              <a:graphicData uri="http://schemas.openxmlformats.org/drawingml/2006/picture">
                <pic:pic xmlns:pic="http://schemas.openxmlformats.org/drawingml/2006/picture">
                  <pic:nvPicPr>
                    <pic:cNvPr id="0" name="image1.jpg" descr="../Pictures/Photos%20Library.photoslibrary/Thumbnails/2016/07/22/20160722-150105/ItNuAN9gRGWyZ+O5RWHstA/thumb_FullSizeRender_1024.jpg"/>
                    <pic:cNvPicPr preferRelativeResize="0"/>
                  </pic:nvPicPr>
                  <pic:blipFill>
                    <a:blip r:embed="rId9"/>
                    <a:srcRect/>
                    <a:stretch>
                      <a:fillRect/>
                    </a:stretch>
                  </pic:blipFill>
                  <pic:spPr>
                    <a:xfrm>
                      <a:off x="0" y="0"/>
                      <a:ext cx="1313815" cy="421005"/>
                    </a:xfrm>
                    <a:prstGeom prst="rect">
                      <a:avLst/>
                    </a:prstGeom>
                    <a:ln/>
                  </pic:spPr>
                </pic:pic>
              </a:graphicData>
            </a:graphic>
          </wp:inline>
        </w:drawing>
      </w:r>
    </w:p>
    <w:p w14:paraId="548EFE25" w14:textId="77777777" w:rsidR="00D105A7" w:rsidRPr="00651EAF" w:rsidRDefault="00D105A7" w:rsidP="00D105A7">
      <w:pPr>
        <w:rPr>
          <w:sz w:val="22"/>
          <w:szCs w:val="22"/>
        </w:rPr>
      </w:pPr>
    </w:p>
    <w:p w14:paraId="0CB8B7F2" w14:textId="77777777" w:rsidR="00D105A7" w:rsidRPr="00651EAF" w:rsidRDefault="00D105A7" w:rsidP="00D105A7">
      <w:pPr>
        <w:ind w:hanging="2"/>
        <w:rPr>
          <w:sz w:val="22"/>
          <w:szCs w:val="22"/>
        </w:rPr>
      </w:pPr>
      <w:r w:rsidRPr="00651EAF">
        <w:rPr>
          <w:sz w:val="22"/>
          <w:szCs w:val="22"/>
        </w:rPr>
        <w:t>Janna M. Andronowski, Ph.D.</w:t>
      </w:r>
    </w:p>
    <w:p w14:paraId="7E6D47EA" w14:textId="77777777" w:rsidR="00D105A7" w:rsidRPr="00651EAF" w:rsidRDefault="00D105A7" w:rsidP="00D105A7">
      <w:pPr>
        <w:rPr>
          <w:i/>
          <w:iCs/>
          <w:sz w:val="22"/>
          <w:szCs w:val="22"/>
        </w:rPr>
      </w:pPr>
    </w:p>
    <w:p w14:paraId="1A705AD8" w14:textId="77777777" w:rsidR="004B01AD" w:rsidRPr="00651EAF" w:rsidRDefault="004B01AD">
      <w:pPr>
        <w:rPr>
          <w:i/>
          <w:iCs/>
          <w:sz w:val="22"/>
          <w:szCs w:val="22"/>
        </w:rPr>
      </w:pPr>
    </w:p>
    <w:sectPr w:rsidR="004B01AD" w:rsidRPr="00651EAF" w:rsidSect="00443D35">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178F0" w14:textId="77777777" w:rsidR="00F40F5C" w:rsidRDefault="00F40F5C" w:rsidP="00651EAF">
      <w:r>
        <w:separator/>
      </w:r>
    </w:p>
  </w:endnote>
  <w:endnote w:type="continuationSeparator" w:id="0">
    <w:p w14:paraId="44964ECC" w14:textId="77777777" w:rsidR="00F40F5C" w:rsidRDefault="00F40F5C" w:rsidP="0065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7214660"/>
      <w:docPartObj>
        <w:docPartGallery w:val="Page Numbers (Bottom of Page)"/>
        <w:docPartUnique/>
      </w:docPartObj>
    </w:sdtPr>
    <w:sdtEndPr>
      <w:rPr>
        <w:rStyle w:val="PageNumber"/>
      </w:rPr>
    </w:sdtEndPr>
    <w:sdtContent>
      <w:p w14:paraId="700E4685" w14:textId="179BF416" w:rsidR="00651EAF" w:rsidRDefault="00651EAF" w:rsidP="00C31C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B2525B" w14:textId="77777777" w:rsidR="00651EAF" w:rsidRDefault="00651EAF" w:rsidP="0065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59745"/>
      <w:docPartObj>
        <w:docPartGallery w:val="Page Numbers (Bottom of Page)"/>
        <w:docPartUnique/>
      </w:docPartObj>
    </w:sdtPr>
    <w:sdtEndPr>
      <w:rPr>
        <w:rStyle w:val="PageNumber"/>
        <w:rFonts w:ascii="Times New Roman" w:hAnsi="Times New Roman" w:cs="Times New Roman"/>
      </w:rPr>
    </w:sdtEndPr>
    <w:sdtContent>
      <w:p w14:paraId="07813C99" w14:textId="26E2AD5E" w:rsidR="00651EAF" w:rsidRPr="00651EAF" w:rsidRDefault="00651EAF" w:rsidP="00C31CF0">
        <w:pPr>
          <w:pStyle w:val="Footer"/>
          <w:framePr w:wrap="none" w:vAnchor="text" w:hAnchor="margin" w:xAlign="right" w:y="1"/>
          <w:rPr>
            <w:rStyle w:val="PageNumber"/>
            <w:rFonts w:ascii="Times New Roman" w:hAnsi="Times New Roman" w:cs="Times New Roman"/>
          </w:rPr>
        </w:pPr>
        <w:r w:rsidRPr="00651EAF">
          <w:rPr>
            <w:rStyle w:val="PageNumber"/>
            <w:rFonts w:ascii="Times New Roman" w:hAnsi="Times New Roman" w:cs="Times New Roman"/>
          </w:rPr>
          <w:fldChar w:fldCharType="begin"/>
        </w:r>
        <w:r w:rsidRPr="00651EAF">
          <w:rPr>
            <w:rStyle w:val="PageNumber"/>
            <w:rFonts w:ascii="Times New Roman" w:hAnsi="Times New Roman" w:cs="Times New Roman"/>
          </w:rPr>
          <w:instrText xml:space="preserve"> PAGE </w:instrText>
        </w:r>
        <w:r w:rsidRPr="00651EAF">
          <w:rPr>
            <w:rStyle w:val="PageNumber"/>
            <w:rFonts w:ascii="Times New Roman" w:hAnsi="Times New Roman" w:cs="Times New Roman"/>
          </w:rPr>
          <w:fldChar w:fldCharType="separate"/>
        </w:r>
        <w:r w:rsidRPr="00651EAF">
          <w:rPr>
            <w:rStyle w:val="PageNumber"/>
            <w:rFonts w:ascii="Times New Roman" w:hAnsi="Times New Roman" w:cs="Times New Roman"/>
            <w:noProof/>
          </w:rPr>
          <w:t>1</w:t>
        </w:r>
        <w:r w:rsidRPr="00651EAF">
          <w:rPr>
            <w:rStyle w:val="PageNumber"/>
            <w:rFonts w:ascii="Times New Roman" w:hAnsi="Times New Roman" w:cs="Times New Roman"/>
          </w:rPr>
          <w:fldChar w:fldCharType="end"/>
        </w:r>
      </w:p>
    </w:sdtContent>
  </w:sdt>
  <w:p w14:paraId="3F785C7F" w14:textId="77777777" w:rsidR="00651EAF" w:rsidRDefault="00651EAF" w:rsidP="00651E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C6692" w14:textId="77777777" w:rsidR="00F40F5C" w:rsidRDefault="00F40F5C" w:rsidP="00651EAF">
      <w:r>
        <w:separator/>
      </w:r>
    </w:p>
  </w:footnote>
  <w:footnote w:type="continuationSeparator" w:id="0">
    <w:p w14:paraId="7183C180" w14:textId="77777777" w:rsidR="00F40F5C" w:rsidRDefault="00F40F5C" w:rsidP="00651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A7"/>
    <w:rsid w:val="000100B8"/>
    <w:rsid w:val="00022B49"/>
    <w:rsid w:val="00034B28"/>
    <w:rsid w:val="00034C57"/>
    <w:rsid w:val="000601D0"/>
    <w:rsid w:val="000662AF"/>
    <w:rsid w:val="0007688E"/>
    <w:rsid w:val="0007690A"/>
    <w:rsid w:val="00092F5F"/>
    <w:rsid w:val="000A2564"/>
    <w:rsid w:val="000A72B9"/>
    <w:rsid w:val="000D49F9"/>
    <w:rsid w:val="000F6CEF"/>
    <w:rsid w:val="001076A2"/>
    <w:rsid w:val="00125F7F"/>
    <w:rsid w:val="00130098"/>
    <w:rsid w:val="001307FA"/>
    <w:rsid w:val="00131633"/>
    <w:rsid w:val="00150938"/>
    <w:rsid w:val="00183B4C"/>
    <w:rsid w:val="001C5374"/>
    <w:rsid w:val="001D1C73"/>
    <w:rsid w:val="001F66C8"/>
    <w:rsid w:val="00202EF6"/>
    <w:rsid w:val="0021023C"/>
    <w:rsid w:val="00216219"/>
    <w:rsid w:val="00231DD9"/>
    <w:rsid w:val="0024643B"/>
    <w:rsid w:val="002704BE"/>
    <w:rsid w:val="00283B78"/>
    <w:rsid w:val="00295754"/>
    <w:rsid w:val="00296824"/>
    <w:rsid w:val="00296B05"/>
    <w:rsid w:val="002A4A68"/>
    <w:rsid w:val="002B74B2"/>
    <w:rsid w:val="002B7C58"/>
    <w:rsid w:val="002D3C36"/>
    <w:rsid w:val="002D60E9"/>
    <w:rsid w:val="002E6398"/>
    <w:rsid w:val="002F19F8"/>
    <w:rsid w:val="00310876"/>
    <w:rsid w:val="00322D29"/>
    <w:rsid w:val="0032460F"/>
    <w:rsid w:val="003461D0"/>
    <w:rsid w:val="00347810"/>
    <w:rsid w:val="003559F9"/>
    <w:rsid w:val="003958AA"/>
    <w:rsid w:val="00395EB9"/>
    <w:rsid w:val="003A2011"/>
    <w:rsid w:val="003A49E2"/>
    <w:rsid w:val="003C406C"/>
    <w:rsid w:val="003E2901"/>
    <w:rsid w:val="003E48F1"/>
    <w:rsid w:val="003F31D2"/>
    <w:rsid w:val="003F55F1"/>
    <w:rsid w:val="003F7430"/>
    <w:rsid w:val="00405B79"/>
    <w:rsid w:val="00412A9E"/>
    <w:rsid w:val="004200BC"/>
    <w:rsid w:val="00427472"/>
    <w:rsid w:val="00435C35"/>
    <w:rsid w:val="00440380"/>
    <w:rsid w:val="00443D35"/>
    <w:rsid w:val="00446692"/>
    <w:rsid w:val="004919E0"/>
    <w:rsid w:val="004B01AD"/>
    <w:rsid w:val="004C702D"/>
    <w:rsid w:val="004E3D42"/>
    <w:rsid w:val="00501BB7"/>
    <w:rsid w:val="00510913"/>
    <w:rsid w:val="00522D5C"/>
    <w:rsid w:val="00524842"/>
    <w:rsid w:val="00540805"/>
    <w:rsid w:val="00546876"/>
    <w:rsid w:val="005545B5"/>
    <w:rsid w:val="00556BB8"/>
    <w:rsid w:val="0055742A"/>
    <w:rsid w:val="005765E5"/>
    <w:rsid w:val="00577811"/>
    <w:rsid w:val="005B23E0"/>
    <w:rsid w:val="005C1F1F"/>
    <w:rsid w:val="005E3F82"/>
    <w:rsid w:val="006115A2"/>
    <w:rsid w:val="006115DA"/>
    <w:rsid w:val="00613DAD"/>
    <w:rsid w:val="0062223B"/>
    <w:rsid w:val="00625313"/>
    <w:rsid w:val="006364FD"/>
    <w:rsid w:val="00646330"/>
    <w:rsid w:val="00651EAF"/>
    <w:rsid w:val="0067253A"/>
    <w:rsid w:val="006875D3"/>
    <w:rsid w:val="006A462A"/>
    <w:rsid w:val="006B655D"/>
    <w:rsid w:val="006D1845"/>
    <w:rsid w:val="006D70DC"/>
    <w:rsid w:val="0073465C"/>
    <w:rsid w:val="00737252"/>
    <w:rsid w:val="007455D1"/>
    <w:rsid w:val="00747510"/>
    <w:rsid w:val="00761995"/>
    <w:rsid w:val="00766040"/>
    <w:rsid w:val="00772028"/>
    <w:rsid w:val="0077288A"/>
    <w:rsid w:val="007921C7"/>
    <w:rsid w:val="007A34FC"/>
    <w:rsid w:val="007B21DF"/>
    <w:rsid w:val="007D0275"/>
    <w:rsid w:val="007E47AA"/>
    <w:rsid w:val="007F16DC"/>
    <w:rsid w:val="007F36A7"/>
    <w:rsid w:val="007F5159"/>
    <w:rsid w:val="00801D57"/>
    <w:rsid w:val="00810C22"/>
    <w:rsid w:val="00812EBB"/>
    <w:rsid w:val="008156F2"/>
    <w:rsid w:val="008650EA"/>
    <w:rsid w:val="00866A2C"/>
    <w:rsid w:val="008A6C81"/>
    <w:rsid w:val="008B09DF"/>
    <w:rsid w:val="008B4170"/>
    <w:rsid w:val="008D2EF1"/>
    <w:rsid w:val="008D5F7D"/>
    <w:rsid w:val="008F3217"/>
    <w:rsid w:val="009126BB"/>
    <w:rsid w:val="0091624A"/>
    <w:rsid w:val="00926934"/>
    <w:rsid w:val="009344F4"/>
    <w:rsid w:val="00946990"/>
    <w:rsid w:val="00951EE4"/>
    <w:rsid w:val="009526E7"/>
    <w:rsid w:val="0097111E"/>
    <w:rsid w:val="0097401A"/>
    <w:rsid w:val="009A68D3"/>
    <w:rsid w:val="009C259C"/>
    <w:rsid w:val="009D0DC7"/>
    <w:rsid w:val="009D1F83"/>
    <w:rsid w:val="00A004F3"/>
    <w:rsid w:val="00A11069"/>
    <w:rsid w:val="00A167F7"/>
    <w:rsid w:val="00A32869"/>
    <w:rsid w:val="00A47E1F"/>
    <w:rsid w:val="00A72728"/>
    <w:rsid w:val="00A86252"/>
    <w:rsid w:val="00A95948"/>
    <w:rsid w:val="00A96CCB"/>
    <w:rsid w:val="00AA0B94"/>
    <w:rsid w:val="00AB1669"/>
    <w:rsid w:val="00AC0BFB"/>
    <w:rsid w:val="00AC1947"/>
    <w:rsid w:val="00AC449A"/>
    <w:rsid w:val="00AE14FC"/>
    <w:rsid w:val="00B132F7"/>
    <w:rsid w:val="00B133BE"/>
    <w:rsid w:val="00B22B32"/>
    <w:rsid w:val="00B30C16"/>
    <w:rsid w:val="00B3326C"/>
    <w:rsid w:val="00B35AFA"/>
    <w:rsid w:val="00B46F9E"/>
    <w:rsid w:val="00B54B31"/>
    <w:rsid w:val="00B84523"/>
    <w:rsid w:val="00B916B8"/>
    <w:rsid w:val="00B953DB"/>
    <w:rsid w:val="00BA6209"/>
    <w:rsid w:val="00BB320C"/>
    <w:rsid w:val="00BC4E9B"/>
    <w:rsid w:val="00BE1E50"/>
    <w:rsid w:val="00BE2D2A"/>
    <w:rsid w:val="00BE4E8C"/>
    <w:rsid w:val="00BE7BE8"/>
    <w:rsid w:val="00C315DF"/>
    <w:rsid w:val="00C36C62"/>
    <w:rsid w:val="00C62BF2"/>
    <w:rsid w:val="00CB349E"/>
    <w:rsid w:val="00CC5358"/>
    <w:rsid w:val="00CC60FD"/>
    <w:rsid w:val="00CE6AFC"/>
    <w:rsid w:val="00CF40ED"/>
    <w:rsid w:val="00D105A7"/>
    <w:rsid w:val="00D15227"/>
    <w:rsid w:val="00D27A94"/>
    <w:rsid w:val="00D31FC3"/>
    <w:rsid w:val="00D47E51"/>
    <w:rsid w:val="00D60AFC"/>
    <w:rsid w:val="00D61FBF"/>
    <w:rsid w:val="00DA07FD"/>
    <w:rsid w:val="00DA30BB"/>
    <w:rsid w:val="00DB2272"/>
    <w:rsid w:val="00DC068B"/>
    <w:rsid w:val="00DE0781"/>
    <w:rsid w:val="00E034F4"/>
    <w:rsid w:val="00E21BDE"/>
    <w:rsid w:val="00E53E9C"/>
    <w:rsid w:val="00E73824"/>
    <w:rsid w:val="00E8390D"/>
    <w:rsid w:val="00E936F9"/>
    <w:rsid w:val="00EA6578"/>
    <w:rsid w:val="00EC4EF8"/>
    <w:rsid w:val="00EE6BCA"/>
    <w:rsid w:val="00EF0CD1"/>
    <w:rsid w:val="00F173A6"/>
    <w:rsid w:val="00F2096B"/>
    <w:rsid w:val="00F3169F"/>
    <w:rsid w:val="00F40F5C"/>
    <w:rsid w:val="00F425C0"/>
    <w:rsid w:val="00F52F92"/>
    <w:rsid w:val="00F65790"/>
    <w:rsid w:val="00F74698"/>
    <w:rsid w:val="00F82D07"/>
    <w:rsid w:val="00F90270"/>
    <w:rsid w:val="00F90845"/>
    <w:rsid w:val="00F91CF3"/>
    <w:rsid w:val="00F9517B"/>
    <w:rsid w:val="00FA139D"/>
    <w:rsid w:val="00FB1348"/>
    <w:rsid w:val="00FC06D0"/>
    <w:rsid w:val="00FC5B53"/>
    <w:rsid w:val="00FD62BD"/>
    <w:rsid w:val="00FF1234"/>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3002"/>
  <w15:chartTrackingRefBased/>
  <w15:docId w15:val="{33BC5F3D-B5EA-C14B-8C56-728BAFFA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7810"/>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5A7"/>
    <w:rPr>
      <w:b/>
      <w:bCs/>
    </w:rPr>
  </w:style>
  <w:style w:type="paragraph" w:styleId="Header">
    <w:name w:val="header"/>
    <w:basedOn w:val="Normal"/>
    <w:link w:val="HeaderChar"/>
    <w:uiPriority w:val="99"/>
    <w:unhideWhenUsed/>
    <w:rsid w:val="00D105A7"/>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D105A7"/>
  </w:style>
  <w:style w:type="character" w:styleId="Hyperlink">
    <w:name w:val="Hyperlink"/>
    <w:basedOn w:val="DefaultParagraphFont"/>
    <w:uiPriority w:val="99"/>
    <w:unhideWhenUsed/>
    <w:rsid w:val="00D105A7"/>
    <w:rPr>
      <w:color w:val="0563C1" w:themeColor="hyperlink"/>
      <w:u w:val="single"/>
    </w:rPr>
  </w:style>
  <w:style w:type="paragraph" w:styleId="Footer">
    <w:name w:val="footer"/>
    <w:basedOn w:val="Normal"/>
    <w:link w:val="FooterChar"/>
    <w:uiPriority w:val="99"/>
    <w:unhideWhenUsed/>
    <w:rsid w:val="00651EAF"/>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651EAF"/>
  </w:style>
  <w:style w:type="character" w:styleId="PageNumber">
    <w:name w:val="page number"/>
    <w:basedOn w:val="DefaultParagraphFont"/>
    <w:uiPriority w:val="99"/>
    <w:semiHidden/>
    <w:unhideWhenUsed/>
    <w:rsid w:val="00651EAF"/>
  </w:style>
  <w:style w:type="character" w:styleId="CommentReference">
    <w:name w:val="annotation reference"/>
    <w:basedOn w:val="DefaultParagraphFont"/>
    <w:uiPriority w:val="99"/>
    <w:semiHidden/>
    <w:unhideWhenUsed/>
    <w:rsid w:val="00283B78"/>
    <w:rPr>
      <w:sz w:val="16"/>
      <w:szCs w:val="16"/>
    </w:rPr>
  </w:style>
  <w:style w:type="paragraph" w:styleId="CommentText">
    <w:name w:val="annotation text"/>
    <w:basedOn w:val="Normal"/>
    <w:link w:val="CommentTextChar"/>
    <w:uiPriority w:val="99"/>
    <w:semiHidden/>
    <w:unhideWhenUsed/>
    <w:rsid w:val="00283B78"/>
    <w:rPr>
      <w:sz w:val="20"/>
      <w:szCs w:val="20"/>
    </w:rPr>
  </w:style>
  <w:style w:type="character" w:customStyle="1" w:styleId="CommentTextChar">
    <w:name w:val="Comment Text Char"/>
    <w:basedOn w:val="DefaultParagraphFont"/>
    <w:link w:val="CommentText"/>
    <w:uiPriority w:val="99"/>
    <w:semiHidden/>
    <w:rsid w:val="00283B7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283B78"/>
    <w:rPr>
      <w:b/>
      <w:bCs/>
    </w:rPr>
  </w:style>
  <w:style w:type="character" w:customStyle="1" w:styleId="CommentSubjectChar">
    <w:name w:val="Comment Subject Char"/>
    <w:basedOn w:val="CommentTextChar"/>
    <w:link w:val="CommentSubject"/>
    <w:uiPriority w:val="99"/>
    <w:semiHidden/>
    <w:rsid w:val="00283B78"/>
    <w:rPr>
      <w:rFonts w:ascii="Times New Roman" w:eastAsia="Times New Roman" w:hAnsi="Times New Roman" w:cs="Times New Roman"/>
      <w:b/>
      <w:bCs/>
      <w:sz w:val="20"/>
      <w:szCs w:val="20"/>
      <w:lang w:val="en-CA"/>
    </w:rPr>
  </w:style>
  <w:style w:type="paragraph" w:styleId="BalloonText">
    <w:name w:val="Balloon Text"/>
    <w:basedOn w:val="Normal"/>
    <w:link w:val="BalloonTextChar"/>
    <w:uiPriority w:val="99"/>
    <w:semiHidden/>
    <w:unhideWhenUsed/>
    <w:rsid w:val="00283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78"/>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344736">
      <w:bodyDiv w:val="1"/>
      <w:marLeft w:val="0"/>
      <w:marRight w:val="0"/>
      <w:marTop w:val="0"/>
      <w:marBottom w:val="0"/>
      <w:divBdr>
        <w:top w:val="none" w:sz="0" w:space="0" w:color="auto"/>
        <w:left w:val="none" w:sz="0" w:space="0" w:color="auto"/>
        <w:bottom w:val="none" w:sz="0" w:space="0" w:color="auto"/>
        <w:right w:val="none" w:sz="0" w:space="0" w:color="auto"/>
      </w:divBdr>
    </w:div>
    <w:div w:id="1765765853">
      <w:bodyDiv w:val="1"/>
      <w:marLeft w:val="0"/>
      <w:marRight w:val="0"/>
      <w:marTop w:val="0"/>
      <w:marBottom w:val="0"/>
      <w:divBdr>
        <w:top w:val="none" w:sz="0" w:space="0" w:color="auto"/>
        <w:left w:val="none" w:sz="0" w:space="0" w:color="auto"/>
        <w:bottom w:val="none" w:sz="0" w:space="0" w:color="auto"/>
        <w:right w:val="none" w:sz="0" w:space="0" w:color="auto"/>
      </w:divBdr>
    </w:div>
    <w:div w:id="1787236318">
      <w:bodyDiv w:val="1"/>
      <w:marLeft w:val="0"/>
      <w:marRight w:val="0"/>
      <w:marTop w:val="0"/>
      <w:marBottom w:val="0"/>
      <w:divBdr>
        <w:top w:val="none" w:sz="0" w:space="0" w:color="auto"/>
        <w:left w:val="none" w:sz="0" w:space="0" w:color="auto"/>
        <w:bottom w:val="none" w:sz="0" w:space="0" w:color="auto"/>
        <w:right w:val="none" w:sz="0" w:space="0" w:color="auto"/>
      </w:divBdr>
    </w:div>
    <w:div w:id="20058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dronowski@uakron.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5517</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Andronowski, Janna Michelle</dc:creator>
  <cp:keywords/>
  <dc:description/>
  <cp:lastModifiedBy>Andronowski, Janna Michelle</cp:lastModifiedBy>
  <cp:revision>2</cp:revision>
  <dcterms:created xsi:type="dcterms:W3CDTF">2020-03-17T12:46:00Z</dcterms:created>
  <dcterms:modified xsi:type="dcterms:W3CDTF">2020-03-17T12:46:00Z</dcterms:modified>
</cp:coreProperties>
</file>