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B064B" w14:textId="77777777" w:rsidR="001A2186" w:rsidRPr="005366D4" w:rsidRDefault="001A2186" w:rsidP="001A2186">
      <w:pPr>
        <w:rPr>
          <w:rFonts w:ascii="Arial" w:hAnsi="Arial" w:cs="Arial"/>
          <w:sz w:val="22"/>
          <w:szCs w:val="22"/>
          <w:lang w:val="en-US"/>
        </w:rPr>
      </w:pPr>
      <w:r w:rsidRPr="002E3A78">
        <w:rPr>
          <w:rFonts w:ascii="Arial" w:hAnsi="Arial" w:cs="Arial"/>
          <w:b/>
          <w:sz w:val="22"/>
          <w:szCs w:val="22"/>
          <w:lang w:val="en-US"/>
        </w:rPr>
        <w:t>M</w:t>
      </w:r>
      <w:r>
        <w:rPr>
          <w:rFonts w:ascii="Arial" w:hAnsi="Arial" w:cs="Arial"/>
          <w:b/>
          <w:sz w:val="22"/>
          <w:szCs w:val="22"/>
          <w:lang w:val="en-US"/>
        </w:rPr>
        <w:t>ANUSCRIPT</w:t>
      </w:r>
      <w:r w:rsidRPr="002E3A78">
        <w:rPr>
          <w:rFonts w:ascii="Arial" w:hAnsi="Arial" w:cs="Arial"/>
          <w:b/>
          <w:sz w:val="22"/>
          <w:szCs w:val="22"/>
          <w:lang w:val="en-US"/>
        </w:rPr>
        <w:t xml:space="preserve"> ID:</w:t>
      </w:r>
      <w:r w:rsidRPr="002E3A78">
        <w:rPr>
          <w:rFonts w:ascii="Arial" w:hAnsi="Arial" w:cs="Arial"/>
          <w:sz w:val="22"/>
          <w:szCs w:val="22"/>
          <w:lang w:val="en-US"/>
        </w:rPr>
        <w:t xml:space="preserve"> </w:t>
      </w:r>
      <w:r w:rsidRPr="005366D4">
        <w:rPr>
          <w:rFonts w:ascii="Arial" w:hAnsi="Arial" w:cs="Arial"/>
          <w:sz w:val="22"/>
          <w:szCs w:val="22"/>
          <w:lang w:val="en-US"/>
        </w:rPr>
        <w:t>J</w:t>
      </w:r>
      <w:r>
        <w:rPr>
          <w:rFonts w:ascii="Arial" w:hAnsi="Arial" w:cs="Arial"/>
          <w:sz w:val="22"/>
          <w:szCs w:val="22"/>
          <w:lang w:val="en-US"/>
        </w:rPr>
        <w:t>O</w:t>
      </w:r>
      <w:r w:rsidRPr="005366D4">
        <w:rPr>
          <w:rFonts w:ascii="Arial" w:hAnsi="Arial" w:cs="Arial"/>
          <w:sz w:val="22"/>
          <w:szCs w:val="22"/>
          <w:lang w:val="en-US"/>
        </w:rPr>
        <w:t>VE61078</w:t>
      </w:r>
    </w:p>
    <w:p w14:paraId="304D2E75" w14:textId="77777777" w:rsidR="001A2186" w:rsidRDefault="001A2186" w:rsidP="001A2186">
      <w:pPr>
        <w:rPr>
          <w:rFonts w:ascii="Arial" w:hAnsi="Arial" w:cs="Arial"/>
          <w:lang w:val="en-US"/>
        </w:rPr>
      </w:pPr>
    </w:p>
    <w:p w14:paraId="1BFC15B9" w14:textId="77777777" w:rsidR="001A2186" w:rsidRPr="005366D4" w:rsidRDefault="001A2186" w:rsidP="001A2186">
      <w:pPr>
        <w:rPr>
          <w:rFonts w:ascii="Arial" w:hAnsi="Arial" w:cs="Arial"/>
          <w:bCs/>
          <w:sz w:val="22"/>
          <w:szCs w:val="22"/>
          <w:lang w:val="en-US"/>
        </w:rPr>
      </w:pPr>
      <w:r>
        <w:rPr>
          <w:rFonts w:ascii="Arial" w:hAnsi="Arial" w:cs="Arial"/>
          <w:b/>
          <w:bCs/>
          <w:sz w:val="22"/>
          <w:szCs w:val="22"/>
          <w:lang w:val="en-US"/>
        </w:rPr>
        <w:t xml:space="preserve">TITLE: </w:t>
      </w:r>
      <w:r w:rsidRPr="005366D4">
        <w:rPr>
          <w:rFonts w:ascii="Arial" w:hAnsi="Arial" w:cs="Arial"/>
          <w:bCs/>
          <w:sz w:val="22"/>
          <w:szCs w:val="22"/>
          <w:lang w:val="en-US"/>
        </w:rPr>
        <w:t>Autophagic Flux-Based Screening Assay for the Identification of Autophagy Modulators for Osteoarthritis</w:t>
      </w:r>
    </w:p>
    <w:p w14:paraId="30DA1E2B" w14:textId="77777777" w:rsidR="001A2186" w:rsidRPr="002E3A78" w:rsidRDefault="001A2186" w:rsidP="001A2186">
      <w:pPr>
        <w:rPr>
          <w:rFonts w:ascii="Arial" w:hAnsi="Arial" w:cs="Arial"/>
          <w:b/>
          <w:bCs/>
          <w:sz w:val="22"/>
          <w:szCs w:val="22"/>
          <w:lang w:val="en-US"/>
        </w:rPr>
      </w:pPr>
    </w:p>
    <w:p w14:paraId="3AC427CC" w14:textId="77777777" w:rsidR="001A2186" w:rsidRPr="002E3A78" w:rsidRDefault="001A2186" w:rsidP="001A2186">
      <w:pPr>
        <w:rPr>
          <w:rFonts w:ascii="Arial" w:hAnsi="Arial" w:cs="Arial"/>
          <w:b/>
          <w:bCs/>
          <w:sz w:val="22"/>
          <w:szCs w:val="22"/>
          <w:lang w:val="en-US"/>
        </w:rPr>
      </w:pPr>
    </w:p>
    <w:p w14:paraId="12377E3A" w14:textId="77777777" w:rsidR="001A2186" w:rsidRPr="009F00EC" w:rsidRDefault="001A2186" w:rsidP="001A2186">
      <w:pPr>
        <w:rPr>
          <w:rFonts w:ascii="Arial" w:hAnsi="Arial" w:cs="Arial"/>
          <w:sz w:val="22"/>
          <w:szCs w:val="22"/>
        </w:rPr>
      </w:pPr>
      <w:r w:rsidRPr="005366D4">
        <w:rPr>
          <w:rFonts w:ascii="Arial" w:hAnsi="Arial" w:cs="Arial"/>
          <w:b/>
          <w:sz w:val="22"/>
          <w:szCs w:val="22"/>
        </w:rPr>
        <w:t xml:space="preserve">AUTHORS: </w:t>
      </w:r>
      <w:r w:rsidRPr="009F00EC">
        <w:rPr>
          <w:rFonts w:ascii="Arial" w:hAnsi="Arial" w:cs="Arial"/>
          <w:sz w:val="22"/>
          <w:szCs w:val="22"/>
        </w:rPr>
        <w:t>Uxía Nogueira-Recalde, Francisco Triana-Martínez</w:t>
      </w:r>
      <w:r w:rsidRPr="009F00EC">
        <w:rPr>
          <w:rFonts w:ascii="Arial" w:hAnsi="Arial" w:cs="Arial"/>
          <w:sz w:val="22"/>
          <w:szCs w:val="22"/>
          <w:vertAlign w:val="superscript"/>
        </w:rPr>
        <w:t xml:space="preserve"> </w:t>
      </w:r>
      <w:r w:rsidRPr="009F00EC">
        <w:rPr>
          <w:rFonts w:ascii="Arial" w:hAnsi="Arial" w:cs="Arial"/>
          <w:sz w:val="22"/>
          <w:szCs w:val="22"/>
        </w:rPr>
        <w:t>, Eduardo Domínguez, Beatriz Caramés</w:t>
      </w:r>
    </w:p>
    <w:p w14:paraId="75F224A0" w14:textId="77777777" w:rsidR="001A2186" w:rsidRPr="005366D4" w:rsidRDefault="001A2186" w:rsidP="001A2186">
      <w:pPr>
        <w:rPr>
          <w:rFonts w:ascii="Arial" w:hAnsi="Arial" w:cs="Arial"/>
          <w:sz w:val="22"/>
          <w:szCs w:val="22"/>
        </w:rPr>
      </w:pPr>
    </w:p>
    <w:p w14:paraId="6573F8BF" w14:textId="77777777" w:rsidR="001A2186" w:rsidRPr="005366D4" w:rsidRDefault="001A2186" w:rsidP="001A2186">
      <w:pPr>
        <w:rPr>
          <w:rFonts w:ascii="Arial" w:hAnsi="Arial" w:cs="Arial"/>
          <w:sz w:val="22"/>
          <w:szCs w:val="22"/>
        </w:rPr>
      </w:pPr>
    </w:p>
    <w:p w14:paraId="2D1AA382" w14:textId="77777777" w:rsidR="001A2186" w:rsidRPr="00952F24" w:rsidRDefault="001A2186" w:rsidP="001A2186">
      <w:pPr>
        <w:rPr>
          <w:rFonts w:ascii="Arial" w:hAnsi="Arial" w:cs="Arial"/>
          <w:b/>
          <w:sz w:val="22"/>
          <w:szCs w:val="22"/>
          <w:lang w:val="en-US"/>
        </w:rPr>
      </w:pPr>
      <w:r w:rsidRPr="00952F24">
        <w:rPr>
          <w:rFonts w:ascii="Arial" w:hAnsi="Arial" w:cs="Arial"/>
          <w:b/>
          <w:sz w:val="22"/>
          <w:szCs w:val="22"/>
          <w:lang w:val="en-US"/>
        </w:rPr>
        <w:t>EDITOR´S COMMENTS</w:t>
      </w:r>
    </w:p>
    <w:p w14:paraId="71FF902F" w14:textId="77777777" w:rsidR="001A2186" w:rsidRPr="00952F24" w:rsidRDefault="001A2186" w:rsidP="001A2186">
      <w:pPr>
        <w:rPr>
          <w:rFonts w:ascii="Arial" w:hAnsi="Arial" w:cs="Arial"/>
          <w:b/>
          <w:sz w:val="22"/>
          <w:szCs w:val="22"/>
          <w:lang w:val="en-US"/>
        </w:rPr>
      </w:pPr>
    </w:p>
    <w:p w14:paraId="744B52BB" w14:textId="77777777" w:rsidR="001A2186" w:rsidRPr="00E332A1" w:rsidRDefault="001A2186" w:rsidP="001A2186">
      <w:pPr>
        <w:rPr>
          <w:rFonts w:ascii="Arial" w:hAnsi="Arial" w:cs="Arial"/>
          <w:sz w:val="22"/>
          <w:szCs w:val="22"/>
          <w:lang w:val="en-US"/>
        </w:rPr>
      </w:pPr>
      <w:r w:rsidRPr="00302EBB">
        <w:rPr>
          <w:rFonts w:ascii="Arial" w:hAnsi="Arial" w:cs="Arial"/>
          <w:sz w:val="22"/>
          <w:szCs w:val="22"/>
          <w:lang w:val="en-US"/>
        </w:rPr>
        <w:t>Thank you</w:t>
      </w:r>
      <w:r w:rsidRPr="00952F24">
        <w:rPr>
          <w:rFonts w:ascii="Arial" w:hAnsi="Arial" w:cs="Arial"/>
          <w:sz w:val="22"/>
          <w:szCs w:val="22"/>
          <w:lang w:val="en-US"/>
        </w:rPr>
        <w:t xml:space="preserve"> for your comments. </w:t>
      </w:r>
      <w:r w:rsidRPr="00E332A1">
        <w:rPr>
          <w:rFonts w:ascii="Arial" w:hAnsi="Arial" w:cs="Arial"/>
          <w:sz w:val="22"/>
          <w:szCs w:val="22"/>
          <w:lang w:val="en-US"/>
        </w:rPr>
        <w:t xml:space="preserve">We addressed </w:t>
      </w:r>
      <w:r>
        <w:rPr>
          <w:rFonts w:ascii="Arial" w:hAnsi="Arial" w:cs="Arial"/>
          <w:sz w:val="22"/>
          <w:szCs w:val="22"/>
          <w:lang w:val="en-US"/>
        </w:rPr>
        <w:t>point-by-point</w:t>
      </w:r>
      <w:r w:rsidRPr="00E332A1">
        <w:rPr>
          <w:rFonts w:ascii="Arial" w:hAnsi="Arial" w:cs="Arial"/>
          <w:sz w:val="22"/>
          <w:szCs w:val="22"/>
          <w:lang w:val="en-US"/>
        </w:rPr>
        <w:t xml:space="preserve"> the formatting issues </w:t>
      </w:r>
      <w:r>
        <w:rPr>
          <w:rFonts w:ascii="Arial" w:hAnsi="Arial" w:cs="Arial"/>
          <w:sz w:val="22"/>
          <w:szCs w:val="22"/>
          <w:lang w:val="en-US"/>
        </w:rPr>
        <w:t xml:space="preserve">in order to follow the </w:t>
      </w:r>
      <w:proofErr w:type="spellStart"/>
      <w:r>
        <w:rPr>
          <w:rFonts w:ascii="Arial" w:hAnsi="Arial" w:cs="Arial"/>
          <w:sz w:val="22"/>
          <w:szCs w:val="22"/>
          <w:lang w:val="en-US"/>
        </w:rPr>
        <w:t>JoVE</w:t>
      </w:r>
      <w:proofErr w:type="spellEnd"/>
      <w:r>
        <w:rPr>
          <w:rFonts w:ascii="Arial" w:hAnsi="Arial" w:cs="Arial"/>
          <w:sz w:val="22"/>
          <w:szCs w:val="22"/>
          <w:lang w:val="en-US"/>
        </w:rPr>
        <w:t xml:space="preserve"> Editorial requirements. The revised manuscript with highlighted changes is resubmitted for your assessment.</w:t>
      </w:r>
    </w:p>
    <w:p w14:paraId="08B1D349" w14:textId="77777777" w:rsidR="001A2186" w:rsidRPr="00302EBB" w:rsidRDefault="001A2186" w:rsidP="001A2186">
      <w:pPr>
        <w:rPr>
          <w:rFonts w:ascii="Arial" w:hAnsi="Arial" w:cs="Arial"/>
          <w:sz w:val="22"/>
          <w:szCs w:val="22"/>
          <w:lang w:val="en-US"/>
        </w:rPr>
      </w:pPr>
    </w:p>
    <w:p w14:paraId="29035B08" w14:textId="77777777" w:rsidR="001A2186" w:rsidRDefault="001A2186" w:rsidP="001A2186">
      <w:pPr>
        <w:rPr>
          <w:rFonts w:ascii="Arial" w:hAnsi="Arial" w:cs="Arial"/>
          <w:sz w:val="22"/>
          <w:szCs w:val="22"/>
          <w:lang w:val="en-US"/>
        </w:rPr>
      </w:pPr>
      <w:r w:rsidRPr="00302EBB">
        <w:rPr>
          <w:rFonts w:ascii="Arial" w:hAnsi="Arial" w:cs="Arial"/>
          <w:sz w:val="22"/>
          <w:szCs w:val="22"/>
          <w:lang w:val="en-US"/>
        </w:rPr>
        <w:t xml:space="preserve">Following please find our responses to the </w:t>
      </w:r>
      <w:r>
        <w:rPr>
          <w:rFonts w:ascii="Arial" w:hAnsi="Arial" w:cs="Arial"/>
          <w:sz w:val="22"/>
          <w:szCs w:val="22"/>
          <w:lang w:val="en-US"/>
        </w:rPr>
        <w:t xml:space="preserve">editorial and </w:t>
      </w:r>
      <w:r w:rsidRPr="00952F24">
        <w:rPr>
          <w:rFonts w:ascii="Arial" w:hAnsi="Arial" w:cs="Arial"/>
          <w:sz w:val="22"/>
          <w:szCs w:val="22"/>
          <w:lang w:val="en-US"/>
        </w:rPr>
        <w:t xml:space="preserve">reviewer´s </w:t>
      </w:r>
      <w:r w:rsidRPr="00302EBB">
        <w:rPr>
          <w:rFonts w:ascii="Arial" w:hAnsi="Arial" w:cs="Arial"/>
          <w:sz w:val="22"/>
          <w:szCs w:val="22"/>
          <w:lang w:val="en-US"/>
        </w:rPr>
        <w:t xml:space="preserve">comments. </w:t>
      </w:r>
    </w:p>
    <w:p w14:paraId="7441927C" w14:textId="0002D13F" w:rsidR="001A2186" w:rsidRDefault="001A2186" w:rsidP="001A2186">
      <w:pPr>
        <w:spacing w:before="100" w:beforeAutospacing="1" w:after="100" w:afterAutospacing="1"/>
        <w:rPr>
          <w:rFonts w:ascii="Arial" w:eastAsia="Times New Roman" w:hAnsi="Arial" w:cs="Arial"/>
          <w:color w:val="212121"/>
          <w:sz w:val="22"/>
          <w:szCs w:val="22"/>
          <w:shd w:val="clear" w:color="auto" w:fill="FFFFFF"/>
        </w:rPr>
      </w:pPr>
      <w:r w:rsidRPr="005366D4">
        <w:rPr>
          <w:rFonts w:ascii="Arial" w:hAnsi="Arial" w:cs="Arial"/>
          <w:b/>
          <w:bCs/>
          <w:color w:val="212121"/>
          <w:sz w:val="22"/>
          <w:szCs w:val="22"/>
          <w:lang w:val="en-US"/>
        </w:rPr>
        <w:t>Editorial comments:</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1. Please note that the editor has formatted the manuscript to match the journal's style. Please retain the same. The updated manuscript is attached and please use this version to incorporate the changes that are requested.</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2. Please take this opportunity to thoroughly proofread the manuscript to ensure that there are no spelling or grammar issues. Please revise lines 51-53 and 56-59 to avoid textual overlap with previously published work.</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3. For each protocol step, please ensure you answer the “how” question, i.e., how is the step performed? Please address specific comments marked in the attached manuscript.</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4. After you have made all the recommended changes to your protocol section,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5.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7. Figure 1: Please use the time unit (min) instead of “’” symbol as in “20’, 10’”, etc. Please include a space between all numbers and the corresponding unit: 37 °C, 60 s, 24 h, etc. Please abbreviate liters to L (µL) to avoid confusion. Please include a space before FCS (i.e., 10% FCS, 2% FCS). Please change “Clon selection” to “Clonal selection”.</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8. Figure 3 and Figure 4: Please include a scale bar, ideally at the lower right corner, for all microscopic images to provide context to the magnification used. Define the scale in the appropriate figure Legend.</w:t>
      </w:r>
      <w:r w:rsidRPr="001A2186">
        <w:rPr>
          <w:rFonts w:ascii="Arial" w:eastAsia="Times New Roman" w:hAnsi="Arial" w:cs="Arial"/>
          <w:color w:val="212121"/>
          <w:sz w:val="22"/>
          <w:szCs w:val="22"/>
        </w:rPr>
        <w:br/>
      </w:r>
      <w:r w:rsidRPr="001A2186">
        <w:rPr>
          <w:rFonts w:ascii="Arial" w:eastAsia="Times New Roman" w:hAnsi="Arial" w:cs="Arial"/>
          <w:color w:val="212121"/>
          <w:sz w:val="22"/>
          <w:szCs w:val="22"/>
          <w:shd w:val="clear" w:color="auto" w:fill="FFFFFF"/>
        </w:rPr>
        <w:t>9. Figure 4: Please include a space between all numbers and the corresponding unit: 30 µM, 10 µM.</w:t>
      </w:r>
    </w:p>
    <w:p w14:paraId="07221A5C" w14:textId="4259DEF1" w:rsidR="001A2186" w:rsidRDefault="001A2186" w:rsidP="001A2186">
      <w:pPr>
        <w:spacing w:before="100" w:beforeAutospacing="1" w:after="100" w:afterAutospacing="1"/>
        <w:rPr>
          <w:rFonts w:ascii="Arial" w:eastAsia="Times New Roman" w:hAnsi="Arial" w:cs="Arial"/>
          <w:color w:val="212121"/>
          <w:sz w:val="22"/>
          <w:szCs w:val="22"/>
          <w:shd w:val="clear" w:color="auto" w:fill="FFFFFF"/>
        </w:rPr>
      </w:pPr>
    </w:p>
    <w:p w14:paraId="50E786DD" w14:textId="2FA25E0C" w:rsidR="001A2186" w:rsidRDefault="001A2186" w:rsidP="001A2186">
      <w:pPr>
        <w:spacing w:before="100" w:beforeAutospacing="1" w:after="100" w:afterAutospacing="1"/>
        <w:rPr>
          <w:rFonts w:ascii="Arial" w:hAnsi="Arial" w:cs="Arial"/>
          <w:color w:val="212121"/>
          <w:sz w:val="22"/>
          <w:szCs w:val="22"/>
          <w:lang w:val="en-US"/>
        </w:rPr>
      </w:pPr>
      <w:r w:rsidRPr="005366D4">
        <w:rPr>
          <w:rFonts w:ascii="Arial" w:hAnsi="Arial" w:cs="Arial"/>
          <w:b/>
          <w:bCs/>
          <w:color w:val="212121"/>
          <w:sz w:val="22"/>
          <w:szCs w:val="22"/>
          <w:lang w:val="en-US"/>
        </w:rPr>
        <w:lastRenderedPageBreak/>
        <w:t>RESPONSE:</w:t>
      </w:r>
      <w:r>
        <w:rPr>
          <w:rFonts w:ascii="Arial" w:hAnsi="Arial" w:cs="Arial"/>
          <w:color w:val="212121"/>
          <w:sz w:val="22"/>
          <w:szCs w:val="22"/>
          <w:lang w:val="en-US"/>
        </w:rPr>
        <w:t xml:space="preserve"> Thank you for your comments. We revised the manuscript to </w:t>
      </w:r>
      <w:proofErr w:type="spellStart"/>
      <w:r>
        <w:rPr>
          <w:rFonts w:ascii="Arial" w:hAnsi="Arial" w:cs="Arial"/>
          <w:color w:val="212121"/>
          <w:sz w:val="22"/>
          <w:szCs w:val="22"/>
          <w:lang w:val="en-US"/>
        </w:rPr>
        <w:t>fullfil</w:t>
      </w:r>
      <w:proofErr w:type="spellEnd"/>
      <w:r>
        <w:rPr>
          <w:rFonts w:ascii="Arial" w:hAnsi="Arial" w:cs="Arial"/>
          <w:color w:val="212121"/>
          <w:sz w:val="22"/>
          <w:szCs w:val="22"/>
          <w:lang w:val="en-US"/>
        </w:rPr>
        <w:t xml:space="preserve"> </w:t>
      </w:r>
      <w:r>
        <w:rPr>
          <w:rFonts w:ascii="Arial" w:hAnsi="Arial" w:cs="Arial"/>
          <w:color w:val="212121"/>
          <w:sz w:val="22"/>
          <w:szCs w:val="22"/>
          <w:lang w:val="en-US"/>
        </w:rPr>
        <w:t xml:space="preserve">all </w:t>
      </w:r>
      <w:r>
        <w:rPr>
          <w:rFonts w:ascii="Arial" w:hAnsi="Arial" w:cs="Arial"/>
          <w:color w:val="212121"/>
          <w:sz w:val="22"/>
          <w:szCs w:val="22"/>
          <w:lang w:val="en-US"/>
        </w:rPr>
        <w:t>the editorial requirements</w:t>
      </w:r>
      <w:r>
        <w:rPr>
          <w:rFonts w:ascii="Arial" w:hAnsi="Arial" w:cs="Arial"/>
          <w:color w:val="212121"/>
          <w:sz w:val="22"/>
          <w:szCs w:val="22"/>
          <w:lang w:val="en-US"/>
        </w:rPr>
        <w:t>.</w:t>
      </w:r>
    </w:p>
    <w:p w14:paraId="0CCA889C" w14:textId="77777777" w:rsidR="001A2186" w:rsidRPr="001A2186" w:rsidRDefault="001A2186" w:rsidP="001A2186">
      <w:pPr>
        <w:spacing w:before="100" w:beforeAutospacing="1" w:after="100" w:afterAutospacing="1"/>
        <w:rPr>
          <w:rFonts w:ascii="Arial" w:hAnsi="Arial" w:cs="Arial"/>
          <w:b/>
          <w:bCs/>
          <w:color w:val="212121"/>
          <w:sz w:val="22"/>
          <w:szCs w:val="22"/>
          <w:lang w:val="en-US"/>
        </w:rPr>
      </w:pPr>
      <w:bookmarkStart w:id="0" w:name="_GoBack"/>
      <w:bookmarkEnd w:id="0"/>
    </w:p>
    <w:p w14:paraId="3E784739" w14:textId="77777777" w:rsidR="009D103E" w:rsidRDefault="009D103E"/>
    <w:sectPr w:rsidR="009D103E" w:rsidSect="007C68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86"/>
    <w:rsid w:val="001A2186"/>
    <w:rsid w:val="007C6812"/>
    <w:rsid w:val="009D103E"/>
    <w:rsid w:val="00E93DC3"/>
    <w:rsid w:val="00FE577E"/>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6EC5549C"/>
  <w15:chartTrackingRefBased/>
  <w15:docId w15:val="{B8306776-9685-864A-9FA0-A4EDE57A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21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Carames</dc:creator>
  <cp:keywords/>
  <dc:description/>
  <cp:lastModifiedBy>Beatriz Carames</cp:lastModifiedBy>
  <cp:revision>1</cp:revision>
  <dcterms:created xsi:type="dcterms:W3CDTF">2020-02-05T11:23:00Z</dcterms:created>
  <dcterms:modified xsi:type="dcterms:W3CDTF">2020-02-05T11:25:00Z</dcterms:modified>
</cp:coreProperties>
</file>