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9D2ED" w14:textId="6182E04A" w:rsidR="00AC79D4" w:rsidRPr="004E55CB" w:rsidRDefault="00AC79D4" w:rsidP="00AC79D4">
      <w:pPr>
        <w:spacing w:line="360" w:lineRule="auto"/>
        <w:rPr>
          <w:rFonts w:ascii="Calibri" w:hAnsi="Calibri" w:cs="Calibri"/>
          <w:sz w:val="24"/>
        </w:rPr>
      </w:pPr>
      <w:r w:rsidRPr="004E55CB">
        <w:rPr>
          <w:rFonts w:ascii="Calibri" w:hAnsi="Calibri" w:cs="Calibri"/>
          <w:sz w:val="24"/>
        </w:rPr>
        <w:t xml:space="preserve">Dear Dr. </w:t>
      </w:r>
      <w:r w:rsidRPr="004E55CB">
        <w:rPr>
          <w:rFonts w:ascii="Calibri" w:hAnsi="Calibri" w:cs="Calibri"/>
          <w:color w:val="201F1E"/>
          <w:sz w:val="23"/>
          <w:szCs w:val="23"/>
          <w:lang w:val="en"/>
        </w:rPr>
        <w:t xml:space="preserve">Alisha </w:t>
      </w:r>
      <w:proofErr w:type="spellStart"/>
      <w:r w:rsidRPr="004E55CB">
        <w:rPr>
          <w:rFonts w:ascii="Calibri" w:hAnsi="Calibri" w:cs="Calibri"/>
          <w:color w:val="201F1E"/>
          <w:sz w:val="23"/>
          <w:szCs w:val="23"/>
          <w:lang w:val="en"/>
        </w:rPr>
        <w:t>DSouza</w:t>
      </w:r>
      <w:proofErr w:type="spellEnd"/>
      <w:r w:rsidRPr="004E55CB">
        <w:rPr>
          <w:rFonts w:ascii="Calibri" w:hAnsi="Calibri" w:cs="Calibri"/>
          <w:sz w:val="24"/>
        </w:rPr>
        <w:t>,</w:t>
      </w:r>
    </w:p>
    <w:p w14:paraId="6F647C21" w14:textId="422C40F6" w:rsidR="00AC79D4" w:rsidRPr="004E55CB" w:rsidRDefault="00AC79D4" w:rsidP="00AC79D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sz w:val="23"/>
          <w:szCs w:val="23"/>
        </w:rPr>
      </w:pPr>
      <w:r w:rsidRPr="004E55CB">
        <w:rPr>
          <w:rFonts w:ascii="Calibri" w:eastAsia="Times New Roman" w:hAnsi="Calibri" w:cs="Calibri"/>
          <w:color w:val="201F1E"/>
          <w:sz w:val="23"/>
          <w:szCs w:val="23"/>
        </w:rPr>
        <w:t>Thank you very much for your constructive comments on our manuscript. We appreciate the opportunity to revise and improve our manuscript. In the revised version, we have addressed</w:t>
      </w:r>
      <w:r w:rsidR="00DA68B1">
        <w:rPr>
          <w:rFonts w:ascii="Calibri" w:eastAsia="Times New Roman" w:hAnsi="Calibri" w:cs="Calibri"/>
          <w:color w:val="201F1E"/>
          <w:sz w:val="23"/>
          <w:szCs w:val="23"/>
        </w:rPr>
        <w:t xml:space="preserve"> </w:t>
      </w:r>
      <w:r w:rsidR="002D4AF1">
        <w:rPr>
          <w:rFonts w:ascii="Calibri" w:eastAsia="Times New Roman" w:hAnsi="Calibri" w:cs="Calibri"/>
          <w:color w:val="201F1E"/>
          <w:sz w:val="23"/>
          <w:szCs w:val="23"/>
        </w:rPr>
        <w:t xml:space="preserve">all </w:t>
      </w:r>
      <w:r w:rsidR="00DA68B1">
        <w:rPr>
          <w:rFonts w:ascii="Calibri" w:eastAsia="Times New Roman" w:hAnsi="Calibri" w:cs="Calibri"/>
          <w:color w:val="201F1E"/>
          <w:sz w:val="23"/>
          <w:szCs w:val="23"/>
        </w:rPr>
        <w:t xml:space="preserve">the </w:t>
      </w:r>
      <w:r w:rsidR="002D4AF1">
        <w:rPr>
          <w:rFonts w:ascii="Calibri" w:eastAsia="Times New Roman" w:hAnsi="Calibri" w:cs="Calibri"/>
          <w:color w:val="201F1E"/>
          <w:sz w:val="23"/>
          <w:szCs w:val="23"/>
        </w:rPr>
        <w:t xml:space="preserve">editorial </w:t>
      </w:r>
      <w:r w:rsidR="009869E1">
        <w:rPr>
          <w:rFonts w:ascii="Calibri" w:eastAsia="Times New Roman" w:hAnsi="Calibri" w:cs="Calibri"/>
          <w:color w:val="201F1E"/>
          <w:sz w:val="23"/>
          <w:szCs w:val="23"/>
        </w:rPr>
        <w:t>comment</w:t>
      </w:r>
      <w:r w:rsidR="002D4AF1">
        <w:rPr>
          <w:rFonts w:ascii="Calibri" w:eastAsia="Times New Roman" w:hAnsi="Calibri" w:cs="Calibri"/>
          <w:color w:val="201F1E"/>
          <w:sz w:val="23"/>
          <w:szCs w:val="23"/>
        </w:rPr>
        <w:t>s in the manuscript</w:t>
      </w:r>
      <w:r w:rsidRPr="004E55CB">
        <w:rPr>
          <w:rFonts w:ascii="Calibri" w:eastAsia="Times New Roman" w:hAnsi="Calibri" w:cs="Calibri"/>
          <w:color w:val="201F1E"/>
          <w:sz w:val="23"/>
          <w:szCs w:val="23"/>
        </w:rPr>
        <w:t xml:space="preserve">. </w:t>
      </w:r>
      <w:bookmarkStart w:id="0" w:name="_GoBack"/>
      <w:bookmarkEnd w:id="0"/>
    </w:p>
    <w:p w14:paraId="30E57280" w14:textId="69481162" w:rsidR="00AC79D4" w:rsidRPr="004E55CB" w:rsidRDefault="002D4AF1" w:rsidP="00AC79D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sz w:val="23"/>
          <w:szCs w:val="23"/>
        </w:rPr>
      </w:pPr>
      <w:r>
        <w:rPr>
          <w:rFonts w:ascii="Calibri" w:eastAsia="Times New Roman" w:hAnsi="Calibri" w:cs="Calibri"/>
          <w:color w:val="201F1E"/>
          <w:sz w:val="23"/>
          <w:szCs w:val="23"/>
        </w:rPr>
        <w:t>W</w:t>
      </w:r>
      <w:r w:rsidR="00AC79D4" w:rsidRPr="004E55CB">
        <w:rPr>
          <w:rFonts w:ascii="Calibri" w:eastAsia="Times New Roman" w:hAnsi="Calibri" w:cs="Calibri"/>
          <w:color w:val="201F1E"/>
          <w:sz w:val="23"/>
          <w:szCs w:val="23"/>
        </w:rPr>
        <w:t xml:space="preserve">e </w:t>
      </w:r>
      <w:r>
        <w:rPr>
          <w:rFonts w:ascii="Calibri" w:eastAsia="Times New Roman" w:hAnsi="Calibri" w:cs="Calibri"/>
          <w:color w:val="201F1E"/>
          <w:sz w:val="23"/>
          <w:szCs w:val="23"/>
        </w:rPr>
        <w:t xml:space="preserve">have added one supplemental Figure and made changes to the </w:t>
      </w:r>
      <w:r w:rsidR="00AC79D4" w:rsidRPr="004E55CB">
        <w:rPr>
          <w:rFonts w:ascii="Calibri" w:eastAsia="Times New Roman" w:hAnsi="Calibri" w:cs="Calibri"/>
          <w:color w:val="201F1E"/>
          <w:sz w:val="23"/>
          <w:szCs w:val="23"/>
        </w:rPr>
        <w:t>highlighted text</w:t>
      </w:r>
      <w:r>
        <w:rPr>
          <w:rFonts w:ascii="Calibri" w:eastAsia="Times New Roman" w:hAnsi="Calibri" w:cs="Calibri"/>
          <w:color w:val="201F1E"/>
          <w:sz w:val="23"/>
          <w:szCs w:val="23"/>
        </w:rPr>
        <w:t xml:space="preserve"> for visualization</w:t>
      </w:r>
      <w:r w:rsidR="00AC79D4" w:rsidRPr="004E55CB">
        <w:rPr>
          <w:rFonts w:ascii="Calibri" w:eastAsia="Times New Roman" w:hAnsi="Calibri" w:cs="Calibri"/>
          <w:color w:val="201F1E"/>
          <w:sz w:val="23"/>
          <w:szCs w:val="23"/>
        </w:rPr>
        <w:t xml:space="preserve"> </w:t>
      </w:r>
      <w:r>
        <w:rPr>
          <w:rFonts w:ascii="Calibri" w:eastAsia="Times New Roman" w:hAnsi="Calibri" w:cs="Calibri"/>
          <w:color w:val="201F1E"/>
          <w:sz w:val="23"/>
          <w:szCs w:val="23"/>
        </w:rPr>
        <w:t>as you suggested</w:t>
      </w:r>
      <w:r w:rsidR="00AC79D4" w:rsidRPr="004E55CB">
        <w:rPr>
          <w:rFonts w:ascii="Calibri" w:eastAsia="Times New Roman" w:hAnsi="Calibri" w:cs="Calibri"/>
          <w:color w:val="201F1E"/>
          <w:sz w:val="23"/>
          <w:szCs w:val="23"/>
        </w:rPr>
        <w:t xml:space="preserve">. We hope that this revised version meets the standards of </w:t>
      </w:r>
      <w:proofErr w:type="spellStart"/>
      <w:r w:rsidR="00AC79D4" w:rsidRPr="004E55CB">
        <w:rPr>
          <w:rFonts w:ascii="Calibri" w:eastAsia="Times New Roman" w:hAnsi="Calibri" w:cs="Calibri"/>
          <w:color w:val="201F1E"/>
          <w:sz w:val="23"/>
          <w:szCs w:val="23"/>
        </w:rPr>
        <w:t>JoVE</w:t>
      </w:r>
      <w:proofErr w:type="spellEnd"/>
      <w:r w:rsidR="00AC79D4" w:rsidRPr="004E55CB">
        <w:rPr>
          <w:rFonts w:ascii="Calibri" w:eastAsia="Times New Roman" w:hAnsi="Calibri" w:cs="Calibri"/>
          <w:color w:val="201F1E"/>
          <w:sz w:val="23"/>
          <w:szCs w:val="23"/>
        </w:rPr>
        <w:t>.</w:t>
      </w:r>
    </w:p>
    <w:p w14:paraId="0C79F996" w14:textId="3F8E3E4C" w:rsidR="00AC79D4" w:rsidRPr="004E55CB" w:rsidRDefault="00AC79D4" w:rsidP="00AC79D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01F1E"/>
          <w:sz w:val="23"/>
          <w:szCs w:val="23"/>
        </w:rPr>
      </w:pPr>
      <w:r w:rsidRPr="004E55CB">
        <w:rPr>
          <w:rFonts w:ascii="Calibri" w:eastAsia="Times New Roman" w:hAnsi="Calibri" w:cs="Calibri"/>
          <w:color w:val="201F1E"/>
          <w:sz w:val="23"/>
          <w:szCs w:val="23"/>
        </w:rPr>
        <w:t>Thank you for your consideration.</w:t>
      </w:r>
    </w:p>
    <w:p w14:paraId="6FBD45FD" w14:textId="77777777" w:rsidR="000227C4" w:rsidRPr="004E55CB" w:rsidRDefault="000227C4" w:rsidP="000227C4">
      <w:pPr>
        <w:spacing w:line="360" w:lineRule="auto"/>
        <w:rPr>
          <w:rFonts w:ascii="Calibri" w:hAnsi="Calibri" w:cs="Calibri"/>
          <w:sz w:val="24"/>
        </w:rPr>
      </w:pPr>
      <w:r w:rsidRPr="004E55CB">
        <w:rPr>
          <w:rFonts w:ascii="Calibri" w:hAnsi="Calibri" w:cs="Calibri"/>
          <w:sz w:val="24"/>
        </w:rPr>
        <w:t>Sincerely,</w:t>
      </w:r>
    </w:p>
    <w:p w14:paraId="4B32E3F6" w14:textId="77777777" w:rsidR="000227C4" w:rsidRPr="004E55CB" w:rsidRDefault="000227C4" w:rsidP="00C65659">
      <w:pPr>
        <w:spacing w:line="360" w:lineRule="auto"/>
        <w:rPr>
          <w:rFonts w:ascii="Calibri" w:hAnsi="Calibri" w:cs="Calibri"/>
          <w:sz w:val="24"/>
        </w:rPr>
      </w:pPr>
      <w:r w:rsidRPr="004E55CB">
        <w:rPr>
          <w:rFonts w:ascii="Calibri" w:hAnsi="Calibri" w:cs="Calibri"/>
          <w:sz w:val="24"/>
        </w:rPr>
        <w:t>Junqi Song</w:t>
      </w:r>
    </w:p>
    <w:p w14:paraId="419E73A5" w14:textId="77777777" w:rsidR="004C7BC0" w:rsidRDefault="004C7BC0" w:rsidP="0004010E">
      <w:pPr>
        <w:spacing w:before="100" w:beforeAutospacing="1" w:after="100" w:afterAutospacing="1" w:line="240" w:lineRule="auto"/>
      </w:pPr>
    </w:p>
    <w:sectPr w:rsidR="004C7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97"/>
    <w:rsid w:val="000227C4"/>
    <w:rsid w:val="0004010E"/>
    <w:rsid w:val="00084D85"/>
    <w:rsid w:val="000950F4"/>
    <w:rsid w:val="000955AB"/>
    <w:rsid w:val="000C02CA"/>
    <w:rsid w:val="000D0CC8"/>
    <w:rsid w:val="001C034A"/>
    <w:rsid w:val="001D7304"/>
    <w:rsid w:val="002D4AF1"/>
    <w:rsid w:val="00300F12"/>
    <w:rsid w:val="0035160D"/>
    <w:rsid w:val="00482997"/>
    <w:rsid w:val="004C7BC0"/>
    <w:rsid w:val="004E55CB"/>
    <w:rsid w:val="006F0339"/>
    <w:rsid w:val="00856DA0"/>
    <w:rsid w:val="00866600"/>
    <w:rsid w:val="008A64CA"/>
    <w:rsid w:val="009564C4"/>
    <w:rsid w:val="009869E1"/>
    <w:rsid w:val="00A32C49"/>
    <w:rsid w:val="00A954F1"/>
    <w:rsid w:val="00AC752F"/>
    <w:rsid w:val="00AC79D4"/>
    <w:rsid w:val="00C65659"/>
    <w:rsid w:val="00C660FD"/>
    <w:rsid w:val="00CE13C9"/>
    <w:rsid w:val="00DA68B1"/>
    <w:rsid w:val="00DB0538"/>
    <w:rsid w:val="00E26CF3"/>
    <w:rsid w:val="00EA61D1"/>
    <w:rsid w:val="00F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1F0B"/>
  <w15:chartTrackingRefBased/>
  <w15:docId w15:val="{8517B933-4DCC-4150-9105-73187627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29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1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7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9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1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34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0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2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301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5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614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943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609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523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079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3305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Jinping Zhao</dc:creator>
  <cp:keywords/>
  <dc:description/>
  <cp:lastModifiedBy>Jinping Zhao</cp:lastModifiedBy>
  <cp:revision>4</cp:revision>
  <cp:lastPrinted>2020-01-02T23:14:00Z</cp:lastPrinted>
  <dcterms:created xsi:type="dcterms:W3CDTF">2020-01-10T15:34:00Z</dcterms:created>
  <dcterms:modified xsi:type="dcterms:W3CDTF">2020-01-10T15:45:00Z</dcterms:modified>
</cp:coreProperties>
</file>