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68A7321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A3837">
        <w:rPr>
          <w:rFonts w:asciiTheme="minorHAnsi" w:eastAsia="Times New Roman" w:hAnsiTheme="minorHAnsi" w:cstheme="minorHAnsi"/>
          <w:b/>
          <w:szCs w:val="24"/>
        </w:rPr>
        <w:t>61044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B2B396E" w14:textId="77777777" w:rsidR="003A3837" w:rsidRDefault="004E0C5A" w:rsidP="003A383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3A3837">
          <w:rPr>
            <w:rStyle w:val="Hyperlink"/>
            <w:rFonts w:ascii="Arial" w:hAnsi="Arial" w:cs="Arial"/>
            <w:color w:val="1155CC"/>
            <w:sz w:val="19"/>
            <w:szCs w:val="19"/>
          </w:rPr>
          <w:t>https://www.jove.com/account/file-uploader?src=18618468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E56EE03" w14:textId="77777777" w:rsidR="003A3837" w:rsidRPr="00DA2F01" w:rsidRDefault="004E0C5A" w:rsidP="003A3837">
      <w:pPr>
        <w:rPr>
          <w:b/>
          <w:color w:val="000000" w:themeColor="text1"/>
          <w:highlight w:val="white"/>
        </w:rPr>
      </w:pPr>
      <w:r w:rsidRPr="00A97CC6">
        <w:rPr>
          <w:rFonts w:asciiTheme="minorHAnsi" w:eastAsia="Times New Roman" w:hAnsiTheme="minorHAnsi" w:cstheme="minorHAnsi"/>
          <w:b/>
          <w:sz w:val="32"/>
          <w:szCs w:val="32"/>
        </w:rPr>
        <w:t xml:space="preserve">Title: </w:t>
      </w:r>
      <w:r w:rsidR="003A3837" w:rsidRPr="00F354F1">
        <w:rPr>
          <w:b/>
          <w:color w:val="000000" w:themeColor="text1"/>
          <w:sz w:val="32"/>
          <w:szCs w:val="32"/>
          <w:highlight w:val="white"/>
        </w:rPr>
        <w:t>Ex Vivo Myelination and Remyelination in Cerebellar Slice Cultures</w:t>
      </w:r>
      <w:r w:rsidR="003A3837" w:rsidRPr="00F354F1">
        <w:rPr>
          <w:b/>
          <w:bCs/>
          <w:color w:val="000000" w:themeColor="text1"/>
          <w:sz w:val="32"/>
          <w:szCs w:val="32"/>
          <w:highlight w:val="white"/>
        </w:rPr>
        <w:t xml:space="preserve"> as a Quantitative Model for Developmental and Disease-Relevant Manipulations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2AB68E7" w14:textId="7ADD1B57" w:rsidR="003A3837" w:rsidRPr="00F354F1" w:rsidRDefault="00EC3C46" w:rsidP="003A3837">
      <w:pPr>
        <w:rPr>
          <w:color w:val="000000" w:themeColor="text1"/>
          <w:sz w:val="28"/>
          <w:szCs w:val="28"/>
          <w:highlight w:val="white"/>
          <w:vertAlign w:val="superscript"/>
        </w:rPr>
      </w:pPr>
      <w:r w:rsidRPr="00B07A3B">
        <w:rPr>
          <w:rFonts w:asciiTheme="minorHAnsi" w:eastAsia="Times New Roman" w:hAnsiTheme="minorHAnsi" w:cstheme="minorHAnsi"/>
          <w:b/>
          <w:sz w:val="28"/>
          <w:szCs w:val="28"/>
        </w:rPr>
        <w:t xml:space="preserve">Authors and Affiliations: </w:t>
      </w:r>
      <w:proofErr w:type="spellStart"/>
      <w:r w:rsidR="003A3837" w:rsidRPr="00F354F1">
        <w:rPr>
          <w:b/>
          <w:bCs/>
          <w:color w:val="000000" w:themeColor="text1"/>
          <w:sz w:val="28"/>
          <w:szCs w:val="28"/>
          <w:highlight w:val="white"/>
        </w:rPr>
        <w:t>Kimberle</w:t>
      </w:r>
      <w:proofErr w:type="spellEnd"/>
      <w:r w:rsidR="003A3837" w:rsidRPr="00F354F1">
        <w:rPr>
          <w:b/>
          <w:bCs/>
          <w:color w:val="000000" w:themeColor="text1"/>
          <w:sz w:val="28"/>
          <w:szCs w:val="28"/>
          <w:highlight w:val="white"/>
        </w:rPr>
        <w:t xml:space="preserve"> Shen</w:t>
      </w:r>
      <w:r w:rsidR="003A3837" w:rsidRPr="00F354F1">
        <w:rPr>
          <w:b/>
          <w:bCs/>
          <w:color w:val="000000" w:themeColor="text1"/>
          <w:sz w:val="28"/>
          <w:szCs w:val="28"/>
          <w:highlight w:val="white"/>
          <w:vertAlign w:val="superscript"/>
        </w:rPr>
        <w:t>1</w:t>
      </w:r>
      <w:r w:rsidR="003A3837" w:rsidRPr="00F354F1">
        <w:rPr>
          <w:b/>
          <w:bCs/>
          <w:color w:val="000000" w:themeColor="text1"/>
          <w:sz w:val="28"/>
          <w:szCs w:val="28"/>
          <w:highlight w:val="white"/>
        </w:rPr>
        <w:t xml:space="preserve"> and Tracy J. Yuen</w:t>
      </w:r>
      <w:r w:rsidR="003A3837" w:rsidRPr="00F354F1">
        <w:rPr>
          <w:b/>
          <w:bCs/>
          <w:color w:val="000000" w:themeColor="text1"/>
          <w:sz w:val="28"/>
          <w:szCs w:val="28"/>
          <w:highlight w:val="white"/>
          <w:vertAlign w:val="superscript"/>
        </w:rPr>
        <w:t>1</w:t>
      </w:r>
    </w:p>
    <w:p w14:paraId="14E45783" w14:textId="77777777" w:rsidR="003A3837" w:rsidRPr="00F354F1" w:rsidRDefault="003A3837" w:rsidP="003A3837">
      <w:pPr>
        <w:rPr>
          <w:color w:val="000000" w:themeColor="text1"/>
          <w:sz w:val="28"/>
          <w:szCs w:val="28"/>
          <w:highlight w:val="white"/>
          <w:vertAlign w:val="superscript"/>
        </w:rPr>
      </w:pPr>
    </w:p>
    <w:p w14:paraId="160C3464" w14:textId="16FDFE28" w:rsidR="00CA3842" w:rsidRPr="00F354F1" w:rsidRDefault="003A3837" w:rsidP="003A3837">
      <w:pPr>
        <w:contextualSpacing/>
        <w:rPr>
          <w:rFonts w:asciiTheme="minorHAnsi" w:hAnsiTheme="minorHAnsi" w:cstheme="minorHAnsi"/>
          <w:sz w:val="28"/>
          <w:szCs w:val="28"/>
        </w:rPr>
      </w:pPr>
      <w:r w:rsidRPr="00F354F1">
        <w:rPr>
          <w:color w:val="000000" w:themeColor="text1"/>
          <w:sz w:val="28"/>
          <w:szCs w:val="28"/>
          <w:vertAlign w:val="superscript"/>
        </w:rPr>
        <w:t>1</w:t>
      </w:r>
      <w:r w:rsidRPr="00F354F1">
        <w:rPr>
          <w:color w:val="000000" w:themeColor="text1"/>
          <w:sz w:val="28"/>
          <w:szCs w:val="28"/>
        </w:rPr>
        <w:t>Department of Neuroscience, Genentech Inc.</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7F5D0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07B21D5"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2EA3173" w14:textId="77777777" w:rsidR="003A3837" w:rsidRDefault="003A3837" w:rsidP="004E0C5A">
      <w:pPr>
        <w:outlineLvl w:val="0"/>
        <w:rPr>
          <w:color w:val="000000" w:themeColor="text1"/>
        </w:rPr>
      </w:pPr>
      <w:r w:rsidRPr="00AE5192">
        <w:rPr>
          <w:color w:val="000000" w:themeColor="text1"/>
        </w:rPr>
        <w:t>Tracy J. Yuen</w:t>
      </w:r>
      <w:r w:rsidRPr="00AE5192">
        <w:rPr>
          <w:color w:val="000000" w:themeColor="text1"/>
        </w:rPr>
        <w:tab/>
      </w:r>
      <w:r w:rsidRPr="00AE5192">
        <w:rPr>
          <w:color w:val="000000" w:themeColor="text1"/>
        </w:rPr>
        <w:tab/>
      </w:r>
    </w:p>
    <w:p w14:paraId="1ECDDA59" w14:textId="6F5698A1" w:rsidR="003A3837" w:rsidRDefault="003A3837" w:rsidP="004E0C5A">
      <w:pPr>
        <w:outlineLvl w:val="0"/>
        <w:rPr>
          <w:rFonts w:asciiTheme="minorHAnsi" w:eastAsia="Times New Roman" w:hAnsiTheme="minorHAnsi" w:cstheme="minorHAnsi"/>
          <w:b/>
          <w:szCs w:val="24"/>
        </w:rPr>
      </w:pPr>
      <w:hyperlink r:id="rId8" w:history="1">
        <w:r w:rsidRPr="00757341">
          <w:rPr>
            <w:rStyle w:val="Hyperlink"/>
          </w:rPr>
          <w:t>hugenberger.tracy@gene.com</w:t>
        </w:r>
      </w:hyperlink>
      <w:r>
        <w:rPr>
          <w:color w:val="000000" w:themeColor="text1"/>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3CD05F9" w14:textId="0F04D38A" w:rsidR="004E0C5A" w:rsidRPr="00B07A3B" w:rsidRDefault="003A3837" w:rsidP="004E0C5A">
      <w:pPr>
        <w:outlineLvl w:val="0"/>
        <w:rPr>
          <w:rFonts w:asciiTheme="minorHAnsi" w:eastAsia="Times New Roman" w:hAnsiTheme="minorHAnsi" w:cstheme="minorHAnsi"/>
          <w:szCs w:val="24"/>
        </w:rPr>
      </w:pPr>
      <w:r>
        <w:rPr>
          <w:color w:val="000000" w:themeColor="text1"/>
        </w:rPr>
        <w:fldChar w:fldCharType="begin"/>
      </w:r>
      <w:r>
        <w:rPr>
          <w:color w:val="000000" w:themeColor="text1"/>
        </w:rPr>
        <w:instrText xml:space="preserve"> HYPERLINK "mailto:</w:instrText>
      </w:r>
      <w:r w:rsidRPr="00AE5192">
        <w:rPr>
          <w:color w:val="000000" w:themeColor="text1"/>
        </w:rPr>
        <w:instrText>shen.kimberle@gene.com</w:instrText>
      </w:r>
      <w:r>
        <w:rPr>
          <w:color w:val="000000" w:themeColor="text1"/>
        </w:rPr>
        <w:instrText xml:space="preserve">" </w:instrText>
      </w:r>
      <w:r>
        <w:rPr>
          <w:color w:val="000000" w:themeColor="text1"/>
        </w:rPr>
        <w:fldChar w:fldCharType="separate"/>
      </w:r>
      <w:r w:rsidRPr="00757341">
        <w:rPr>
          <w:rStyle w:val="Hyperlink"/>
        </w:rPr>
        <w:t>shen.kimberle@gene.com</w:t>
      </w:r>
      <w:r>
        <w:rPr>
          <w:color w:val="000000" w:themeColor="text1"/>
        </w:rPr>
        <w:fldChar w:fldCharType="end"/>
      </w:r>
      <w:r>
        <w:rPr>
          <w:color w:val="000000" w:themeColor="text1"/>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2A5094F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15B75">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7F5D09"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09216704" w14:textId="77777777" w:rsidR="00987081" w:rsidRPr="00B07A3B" w:rsidRDefault="007F5D09"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B96F2A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15B75">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F5D0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F5D0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F5D0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F5D0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F5D0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F5D0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F5D0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2AE7643E"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299A483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7F54D0">
        <w:rPr>
          <w:rFonts w:asciiTheme="minorHAnsi" w:eastAsia="Times New Roman" w:hAnsiTheme="minorHAnsi" w:cstheme="minorHAnsi"/>
          <w:szCs w:val="24"/>
        </w:rPr>
        <w:t>23</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7F54D0">
        <w:rPr>
          <w:rFonts w:asciiTheme="minorHAnsi" w:eastAsia="Times New Roman" w:hAnsiTheme="minorHAnsi" w:cstheme="minorHAnsi"/>
          <w:szCs w:val="24"/>
        </w:rPr>
        <w:t>41</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81CCA60" w:rsidR="00933861" w:rsidRPr="008D7DCD" w:rsidRDefault="007751E0"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Cerebella</w:t>
      </w:r>
      <w:r w:rsidR="008D7DCD">
        <w:rPr>
          <w:rFonts w:asciiTheme="minorHAnsi" w:hAnsiTheme="minorHAnsi" w:cstheme="minorHAnsi"/>
          <w:b/>
          <w:i w:val="0"/>
          <w:iCs/>
          <w:color w:val="000000" w:themeColor="text1"/>
          <w:szCs w:val="24"/>
        </w:rPr>
        <w:t>r</w:t>
      </w:r>
      <w:r>
        <w:rPr>
          <w:rFonts w:asciiTheme="minorHAnsi" w:hAnsiTheme="minorHAnsi" w:cstheme="minorHAnsi"/>
          <w:b/>
          <w:i w:val="0"/>
          <w:iCs/>
          <w:color w:val="000000" w:themeColor="text1"/>
          <w:szCs w:val="24"/>
        </w:rPr>
        <w:t xml:space="preserve"> Slice</w:t>
      </w:r>
      <w:r w:rsidR="008D7DCD">
        <w:rPr>
          <w:rFonts w:asciiTheme="minorHAnsi" w:hAnsiTheme="minorHAnsi" w:cstheme="minorHAnsi"/>
          <w:b/>
          <w:i w:val="0"/>
          <w:iCs/>
          <w:color w:val="000000" w:themeColor="text1"/>
          <w:szCs w:val="24"/>
        </w:rPr>
        <w:t xml:space="preserve"> Culture Dissection</w:t>
      </w:r>
    </w:p>
    <w:p w14:paraId="1B730C94" w14:textId="77777777" w:rsidR="008D7DCD" w:rsidRDefault="008D7DCD" w:rsidP="008D7DCD">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cerebellar slice culture dissection, place the head from a postnatal day 0-2 mouse into a Petri dish containing dissection medium under a microscope </w:t>
      </w:r>
      <w:r>
        <w:rPr>
          <w:rFonts w:asciiTheme="minorHAnsi" w:hAnsiTheme="minorHAnsi" w:cstheme="minorHAnsi"/>
          <w:b/>
          <w:i w:val="0"/>
          <w:iCs/>
          <w:szCs w:val="24"/>
        </w:rPr>
        <w:t>[1-TXT]</w:t>
      </w:r>
      <w:r>
        <w:rPr>
          <w:rFonts w:asciiTheme="minorHAnsi" w:hAnsiTheme="minorHAnsi" w:cstheme="minorHAnsi"/>
          <w:bCs/>
          <w:i w:val="0"/>
          <w:iCs/>
          <w:szCs w:val="24"/>
        </w:rPr>
        <w:t>.</w:t>
      </w:r>
    </w:p>
    <w:p w14:paraId="5C2C7866" w14:textId="26FB445A" w:rsidR="008D7DCD" w:rsidRDefault="008D7DCD" w:rsidP="008D7DC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placing head into dish under microscope </w:t>
      </w:r>
      <w:r w:rsidRPr="008D7DCD">
        <w:rPr>
          <w:rFonts w:asciiTheme="minorHAnsi" w:hAnsiTheme="minorHAnsi" w:cstheme="minorHAnsi"/>
          <w:bCs/>
          <w:color w:val="4F81BD" w:themeColor="accent1"/>
          <w:szCs w:val="24"/>
        </w:rPr>
        <w:t xml:space="preserve">Videographer: More Talent than mouse in shot </w:t>
      </w:r>
      <w:r>
        <w:rPr>
          <w:rFonts w:asciiTheme="minorHAnsi" w:hAnsiTheme="minorHAnsi" w:cstheme="minorHAnsi"/>
          <w:b/>
          <w:i w:val="0"/>
          <w:iCs/>
          <w:szCs w:val="24"/>
        </w:rPr>
        <w:t>TEXT: Euthanasia: decapitation</w:t>
      </w:r>
    </w:p>
    <w:p w14:paraId="039BA5AC" w14:textId="0152F6A8" w:rsidR="00F354F1" w:rsidRPr="008D7DCD" w:rsidRDefault="008D7DCD" w:rsidP="008D7DCD">
      <w:pPr>
        <w:pStyle w:val="BodyText"/>
        <w:numPr>
          <w:ilvl w:val="1"/>
          <w:numId w:val="44"/>
        </w:numPr>
        <w:spacing w:before="360"/>
        <w:outlineLvl w:val="0"/>
        <w:rPr>
          <w:i w:val="0"/>
          <w:iCs/>
          <w:color w:val="000000" w:themeColor="text1"/>
        </w:rPr>
      </w:pPr>
      <w:r w:rsidRPr="008D7DCD">
        <w:rPr>
          <w:rFonts w:asciiTheme="minorHAnsi" w:hAnsiTheme="minorHAnsi" w:cstheme="minorHAnsi"/>
          <w:bCs/>
          <w:i w:val="0"/>
          <w:iCs/>
          <w:szCs w:val="24"/>
        </w:rPr>
        <w:t>After rinsing any blood, use fine scissors</w:t>
      </w:r>
      <w:r w:rsidRPr="008D7DCD">
        <w:rPr>
          <w:b/>
          <w:i w:val="0"/>
          <w:iCs/>
          <w:color w:val="000000" w:themeColor="text1"/>
        </w:rPr>
        <w:t xml:space="preserve"> </w:t>
      </w:r>
      <w:r w:rsidRPr="008D7DCD">
        <w:rPr>
          <w:bCs/>
          <w:i w:val="0"/>
          <w:iCs/>
          <w:color w:val="000000" w:themeColor="text1"/>
        </w:rPr>
        <w:t xml:space="preserve">to make a single incision </w:t>
      </w:r>
      <w:r w:rsidR="00F354F1" w:rsidRPr="008D7DCD">
        <w:rPr>
          <w:bCs/>
          <w:i w:val="0"/>
          <w:iCs/>
          <w:color w:val="000000" w:themeColor="text1"/>
        </w:rPr>
        <w:t>on each lateral edge at the base of the skull</w:t>
      </w:r>
      <w:r>
        <w:rPr>
          <w:bCs/>
          <w:i w:val="0"/>
          <w:iCs/>
          <w:color w:val="000000" w:themeColor="text1"/>
        </w:rPr>
        <w:t xml:space="preserve"> </w:t>
      </w:r>
      <w:r>
        <w:rPr>
          <w:b/>
          <w:i w:val="0"/>
          <w:iCs/>
          <w:color w:val="000000" w:themeColor="text1"/>
        </w:rPr>
        <w:t>[1</w:t>
      </w:r>
      <w:r w:rsidR="00096D39">
        <w:rPr>
          <w:b/>
          <w:i w:val="0"/>
          <w:iCs/>
          <w:color w:val="000000" w:themeColor="text1"/>
        </w:rPr>
        <w:t>-TXT</w:t>
      </w:r>
      <w:r>
        <w:rPr>
          <w:b/>
          <w:i w:val="0"/>
          <w:iCs/>
          <w:color w:val="000000" w:themeColor="text1"/>
        </w:rPr>
        <w:t>]</w:t>
      </w:r>
      <w:r w:rsidR="00F354F1" w:rsidRPr="008D7DCD">
        <w:rPr>
          <w:bCs/>
          <w:i w:val="0"/>
          <w:iCs/>
          <w:color w:val="000000" w:themeColor="text1"/>
        </w:rPr>
        <w:t>.</w:t>
      </w:r>
    </w:p>
    <w:p w14:paraId="379DB8AF" w14:textId="687B0D12" w:rsidR="008D7DCD" w:rsidRPr="008D7DCD" w:rsidRDefault="008D7DCD" w:rsidP="008D7DCD">
      <w:pPr>
        <w:pStyle w:val="BodyText"/>
        <w:numPr>
          <w:ilvl w:val="2"/>
          <w:numId w:val="44"/>
        </w:numPr>
        <w:spacing w:before="360"/>
        <w:outlineLvl w:val="0"/>
        <w:rPr>
          <w:i w:val="0"/>
          <w:iCs/>
          <w:color w:val="000000" w:themeColor="text1"/>
        </w:rPr>
      </w:pPr>
      <w:r>
        <w:rPr>
          <w:rFonts w:asciiTheme="minorHAnsi" w:hAnsiTheme="minorHAnsi" w:cstheme="minorHAnsi"/>
          <w:bCs/>
          <w:i w:val="0"/>
          <w:iCs/>
          <w:szCs w:val="24"/>
        </w:rPr>
        <w:t>SCOPE: Incision(s) being made</w:t>
      </w:r>
      <w:r w:rsidR="00096D39" w:rsidRPr="00096D39">
        <w:rPr>
          <w:rFonts w:asciiTheme="minorHAnsi" w:hAnsiTheme="minorHAnsi" w:cstheme="minorHAnsi"/>
          <w:b/>
          <w:i w:val="0"/>
          <w:iCs/>
          <w:szCs w:val="24"/>
        </w:rPr>
        <w:t xml:space="preserve"> </w:t>
      </w:r>
      <w:r w:rsidR="00096D39">
        <w:rPr>
          <w:rFonts w:asciiTheme="minorHAnsi" w:hAnsiTheme="minorHAnsi" w:cstheme="minorHAnsi"/>
          <w:b/>
          <w:i w:val="0"/>
          <w:iCs/>
          <w:szCs w:val="24"/>
        </w:rPr>
        <w:t>TEXT: S</w:t>
      </w:r>
      <w:r w:rsidR="00096D39">
        <w:rPr>
          <w:rFonts w:asciiTheme="minorHAnsi" w:hAnsiTheme="minorHAnsi" w:cstheme="minorHAnsi"/>
          <w:b/>
          <w:i w:val="0"/>
          <w:iCs/>
          <w:szCs w:val="24"/>
        </w:rPr>
        <w:t>ee text for all medium and solution preparation details</w:t>
      </w:r>
    </w:p>
    <w:p w14:paraId="06527A9D" w14:textId="7C805F26" w:rsidR="00F354F1" w:rsidRDefault="00F354F1" w:rsidP="008D7DCD">
      <w:pPr>
        <w:pStyle w:val="BodyText"/>
        <w:numPr>
          <w:ilvl w:val="1"/>
          <w:numId w:val="44"/>
        </w:numPr>
        <w:spacing w:before="360"/>
        <w:outlineLvl w:val="0"/>
        <w:rPr>
          <w:i w:val="0"/>
          <w:iCs/>
          <w:color w:val="000000" w:themeColor="text1"/>
        </w:rPr>
      </w:pPr>
      <w:r w:rsidRPr="008D7DCD">
        <w:rPr>
          <w:i w:val="0"/>
          <w:iCs/>
          <w:color w:val="000000" w:themeColor="text1"/>
        </w:rPr>
        <w:t xml:space="preserve">With the head placed upside down, </w:t>
      </w:r>
      <w:r w:rsidR="008D7DCD">
        <w:rPr>
          <w:i w:val="0"/>
          <w:iCs/>
          <w:color w:val="000000" w:themeColor="text1"/>
        </w:rPr>
        <w:t xml:space="preserve">use number 5-45 forceps to </w:t>
      </w:r>
      <w:r w:rsidRPr="008D7DCD">
        <w:rPr>
          <w:i w:val="0"/>
          <w:iCs/>
          <w:color w:val="000000" w:themeColor="text1"/>
        </w:rPr>
        <w:t xml:space="preserve">press firmly on the underside of the skull </w:t>
      </w:r>
      <w:r w:rsidR="008D7DCD">
        <w:rPr>
          <w:i w:val="0"/>
          <w:iCs/>
          <w:color w:val="000000" w:themeColor="text1"/>
        </w:rPr>
        <w:t>to force</w:t>
      </w:r>
      <w:r w:rsidRPr="008D7DCD">
        <w:rPr>
          <w:i w:val="0"/>
          <w:iCs/>
          <w:color w:val="000000" w:themeColor="text1"/>
        </w:rPr>
        <w:t xml:space="preserve"> the undamaged hindbrain </w:t>
      </w:r>
      <w:r w:rsidR="008D7DCD">
        <w:rPr>
          <w:i w:val="0"/>
          <w:iCs/>
          <w:color w:val="000000" w:themeColor="text1"/>
        </w:rPr>
        <w:t>out of</w:t>
      </w:r>
      <w:r w:rsidRPr="008D7DCD">
        <w:rPr>
          <w:i w:val="0"/>
          <w:iCs/>
          <w:color w:val="000000" w:themeColor="text1"/>
        </w:rPr>
        <w:t xml:space="preserve"> skull</w:t>
      </w:r>
      <w:r w:rsidR="008D7DCD">
        <w:rPr>
          <w:i w:val="0"/>
          <w:iCs/>
          <w:color w:val="000000" w:themeColor="text1"/>
        </w:rPr>
        <w:t xml:space="preserve"> </w:t>
      </w:r>
      <w:r w:rsidR="008D7DCD">
        <w:rPr>
          <w:b/>
          <w:bCs/>
          <w:i w:val="0"/>
          <w:iCs/>
          <w:color w:val="000000" w:themeColor="text1"/>
        </w:rPr>
        <w:t>[1]</w:t>
      </w:r>
      <w:r w:rsidRPr="008D7DCD">
        <w:rPr>
          <w:i w:val="0"/>
          <w:iCs/>
          <w:color w:val="000000" w:themeColor="text1"/>
        </w:rPr>
        <w:t>.</w:t>
      </w:r>
    </w:p>
    <w:p w14:paraId="63CF3B73" w14:textId="1ADC986A" w:rsidR="008D7DCD" w:rsidRDefault="008D7DCD" w:rsidP="008D7DCD">
      <w:pPr>
        <w:pStyle w:val="BodyText"/>
        <w:numPr>
          <w:ilvl w:val="2"/>
          <w:numId w:val="44"/>
        </w:numPr>
        <w:spacing w:before="360"/>
        <w:outlineLvl w:val="0"/>
        <w:rPr>
          <w:i w:val="0"/>
          <w:iCs/>
          <w:color w:val="000000" w:themeColor="text1"/>
        </w:rPr>
      </w:pPr>
      <w:r>
        <w:rPr>
          <w:i w:val="0"/>
          <w:iCs/>
          <w:color w:val="000000" w:themeColor="text1"/>
        </w:rPr>
        <w:t>SCOPE: Skull being pressed</w:t>
      </w:r>
    </w:p>
    <w:p w14:paraId="544FD197" w14:textId="1528600E" w:rsidR="008D7DCD" w:rsidRDefault="008D7DCD" w:rsidP="008D7DCD">
      <w:pPr>
        <w:pStyle w:val="BodyText"/>
        <w:numPr>
          <w:ilvl w:val="1"/>
          <w:numId w:val="44"/>
        </w:numPr>
        <w:spacing w:before="360"/>
        <w:outlineLvl w:val="0"/>
        <w:rPr>
          <w:i w:val="0"/>
          <w:iCs/>
          <w:color w:val="000000" w:themeColor="text1"/>
        </w:rPr>
      </w:pPr>
      <w:r>
        <w:rPr>
          <w:i w:val="0"/>
          <w:iCs/>
          <w:color w:val="000000" w:themeColor="text1"/>
        </w:rPr>
        <w:t xml:space="preserve">Next, use two, number 11 scalpels to cut away any excess tissue </w:t>
      </w:r>
      <w:r>
        <w:rPr>
          <w:b/>
          <w:bCs/>
          <w:i w:val="0"/>
          <w:iCs/>
          <w:color w:val="000000" w:themeColor="text1"/>
        </w:rPr>
        <w:t>[1]</w:t>
      </w:r>
      <w:r>
        <w:rPr>
          <w:i w:val="0"/>
          <w:iCs/>
          <w:color w:val="000000" w:themeColor="text1"/>
        </w:rPr>
        <w:t xml:space="preserve">, taking care that the </w:t>
      </w:r>
      <w:r w:rsidR="00F354F1" w:rsidRPr="008D7DCD">
        <w:rPr>
          <w:i w:val="0"/>
          <w:iCs/>
          <w:color w:val="000000" w:themeColor="text1"/>
        </w:rPr>
        <w:t>cerebellum remains attached to the underlying piece of hindbrain</w:t>
      </w:r>
      <w:r>
        <w:rPr>
          <w:i w:val="0"/>
          <w:iCs/>
          <w:color w:val="000000" w:themeColor="text1"/>
        </w:rPr>
        <w:t xml:space="preserve"> </w:t>
      </w:r>
      <w:r>
        <w:rPr>
          <w:b/>
          <w:bCs/>
          <w:i w:val="0"/>
          <w:iCs/>
          <w:color w:val="000000" w:themeColor="text1"/>
        </w:rPr>
        <w:t>[2]</w:t>
      </w:r>
      <w:r w:rsidR="00F354F1" w:rsidRPr="008D7DCD">
        <w:rPr>
          <w:i w:val="0"/>
          <w:iCs/>
          <w:color w:val="000000" w:themeColor="text1"/>
        </w:rPr>
        <w:t>.</w:t>
      </w:r>
    </w:p>
    <w:p w14:paraId="48F9B687" w14:textId="6C5EFD7C" w:rsidR="008D7DCD" w:rsidRDefault="008D7DCD" w:rsidP="008D7DCD">
      <w:pPr>
        <w:pStyle w:val="BodyText"/>
        <w:numPr>
          <w:ilvl w:val="2"/>
          <w:numId w:val="44"/>
        </w:numPr>
        <w:spacing w:before="360"/>
        <w:outlineLvl w:val="0"/>
        <w:rPr>
          <w:i w:val="0"/>
          <w:iCs/>
          <w:color w:val="000000" w:themeColor="text1"/>
        </w:rPr>
      </w:pPr>
      <w:r>
        <w:rPr>
          <w:i w:val="0"/>
          <w:iCs/>
          <w:color w:val="000000" w:themeColor="text1"/>
        </w:rPr>
        <w:t>SCOPE: Tissue being cut</w:t>
      </w:r>
    </w:p>
    <w:p w14:paraId="728ED1C7" w14:textId="40620413" w:rsidR="008D7DCD" w:rsidRDefault="00096D39" w:rsidP="008D7DCD">
      <w:pPr>
        <w:pStyle w:val="BodyText"/>
        <w:numPr>
          <w:ilvl w:val="2"/>
          <w:numId w:val="44"/>
        </w:numPr>
        <w:spacing w:before="360"/>
        <w:outlineLvl w:val="0"/>
        <w:rPr>
          <w:i w:val="0"/>
          <w:iCs/>
          <w:color w:val="000000" w:themeColor="text1"/>
        </w:rPr>
      </w:pPr>
      <w:r>
        <w:rPr>
          <w:i w:val="0"/>
          <w:iCs/>
          <w:color w:val="000000" w:themeColor="text1"/>
        </w:rPr>
        <w:lastRenderedPageBreak/>
        <w:t xml:space="preserve">SCOPE: </w:t>
      </w:r>
      <w:r w:rsidR="008D7DCD">
        <w:rPr>
          <w:i w:val="0"/>
          <w:iCs/>
          <w:color w:val="000000" w:themeColor="text1"/>
        </w:rPr>
        <w:t>Shot of cerebellum attached to hindbrain</w:t>
      </w:r>
    </w:p>
    <w:p w14:paraId="6551D363" w14:textId="69121FFB" w:rsidR="008D7DCD" w:rsidRDefault="00F354F1" w:rsidP="008D7DCD">
      <w:pPr>
        <w:pStyle w:val="BodyText"/>
        <w:numPr>
          <w:ilvl w:val="1"/>
          <w:numId w:val="44"/>
        </w:numPr>
        <w:spacing w:before="360"/>
        <w:outlineLvl w:val="0"/>
        <w:rPr>
          <w:i w:val="0"/>
          <w:iCs/>
          <w:color w:val="000000" w:themeColor="text1"/>
        </w:rPr>
      </w:pPr>
      <w:r w:rsidRPr="008D7DCD">
        <w:rPr>
          <w:i w:val="0"/>
          <w:iCs/>
          <w:color w:val="000000" w:themeColor="text1"/>
        </w:rPr>
        <w:t>Us</w:t>
      </w:r>
      <w:r w:rsidR="008D7DCD">
        <w:rPr>
          <w:i w:val="0"/>
          <w:iCs/>
          <w:color w:val="000000" w:themeColor="text1"/>
        </w:rPr>
        <w:t>e</w:t>
      </w:r>
      <w:r w:rsidRPr="008D7DCD">
        <w:rPr>
          <w:i w:val="0"/>
          <w:iCs/>
          <w:color w:val="000000" w:themeColor="text1"/>
        </w:rPr>
        <w:t xml:space="preserve"> </w:t>
      </w:r>
      <w:r w:rsidR="008D7DCD">
        <w:rPr>
          <w:i w:val="0"/>
          <w:iCs/>
          <w:color w:val="000000" w:themeColor="text1"/>
        </w:rPr>
        <w:t>a</w:t>
      </w:r>
      <w:r w:rsidRPr="008D7DCD">
        <w:rPr>
          <w:i w:val="0"/>
          <w:iCs/>
          <w:color w:val="000000" w:themeColor="text1"/>
        </w:rPr>
        <w:t xml:space="preserve"> spatula</w:t>
      </w:r>
      <w:r w:rsidR="008D7DCD">
        <w:rPr>
          <w:i w:val="0"/>
          <w:iCs/>
          <w:color w:val="000000" w:themeColor="text1"/>
        </w:rPr>
        <w:t xml:space="preserve"> to</w:t>
      </w:r>
      <w:r w:rsidRPr="008D7DCD">
        <w:rPr>
          <w:i w:val="0"/>
          <w:iCs/>
          <w:color w:val="000000" w:themeColor="text1"/>
        </w:rPr>
        <w:t xml:space="preserve"> transfer the cerebellum to the cutting stage of </w:t>
      </w:r>
      <w:r w:rsidR="008D7DCD">
        <w:rPr>
          <w:i w:val="0"/>
          <w:iCs/>
          <w:color w:val="000000" w:themeColor="text1"/>
        </w:rPr>
        <w:t>an ethanol-sterilized</w:t>
      </w:r>
      <w:r w:rsidRPr="008D7DCD">
        <w:rPr>
          <w:i w:val="0"/>
          <w:iCs/>
          <w:color w:val="000000" w:themeColor="text1"/>
        </w:rPr>
        <w:t xml:space="preserve"> tissue slicer</w:t>
      </w:r>
      <w:r w:rsidR="008D7DCD">
        <w:rPr>
          <w:i w:val="0"/>
          <w:iCs/>
          <w:color w:val="000000" w:themeColor="text1"/>
        </w:rPr>
        <w:t xml:space="preserve"> </w:t>
      </w:r>
      <w:r w:rsidR="008D7DCD">
        <w:rPr>
          <w:b/>
          <w:bCs/>
          <w:i w:val="0"/>
          <w:iCs/>
          <w:color w:val="000000" w:themeColor="text1"/>
        </w:rPr>
        <w:t>[1]</w:t>
      </w:r>
      <w:r w:rsidRPr="008D7DCD">
        <w:rPr>
          <w:i w:val="0"/>
          <w:iCs/>
          <w:color w:val="000000" w:themeColor="text1"/>
        </w:rPr>
        <w:t xml:space="preserve"> with the tissue resting on the rostral face of the hindbrain and the caudal face of the hindbrain facing </w:t>
      </w:r>
      <w:r w:rsidR="008D7DCD">
        <w:rPr>
          <w:i w:val="0"/>
          <w:iCs/>
          <w:color w:val="000000" w:themeColor="text1"/>
        </w:rPr>
        <w:t xml:space="preserve">out and the medial plane exactly parallel to the tissue slicer blade </w:t>
      </w:r>
      <w:r w:rsidR="008D7DCD">
        <w:rPr>
          <w:b/>
          <w:bCs/>
          <w:i w:val="0"/>
          <w:iCs/>
          <w:color w:val="000000" w:themeColor="text1"/>
        </w:rPr>
        <w:t>[2]</w:t>
      </w:r>
      <w:r w:rsidRPr="008D7DCD">
        <w:rPr>
          <w:i w:val="0"/>
          <w:iCs/>
          <w:color w:val="000000" w:themeColor="text1"/>
        </w:rPr>
        <w:t>.</w:t>
      </w:r>
    </w:p>
    <w:p w14:paraId="756A7549" w14:textId="4C3748BD" w:rsidR="008D7DCD" w:rsidRDefault="008D7DCD" w:rsidP="008D7DCD">
      <w:pPr>
        <w:pStyle w:val="BodyText"/>
        <w:numPr>
          <w:ilvl w:val="2"/>
          <w:numId w:val="44"/>
        </w:numPr>
        <w:spacing w:before="360"/>
        <w:outlineLvl w:val="0"/>
        <w:rPr>
          <w:i w:val="0"/>
          <w:iCs/>
          <w:color w:val="000000" w:themeColor="text1"/>
        </w:rPr>
      </w:pPr>
      <w:r>
        <w:rPr>
          <w:i w:val="0"/>
          <w:iCs/>
          <w:color w:val="000000" w:themeColor="text1"/>
        </w:rPr>
        <w:t>Talent placing cerebellum onto tissue slice</w:t>
      </w:r>
    </w:p>
    <w:p w14:paraId="5A8A3632" w14:textId="77777777" w:rsidR="008D7DCD" w:rsidRDefault="008D7DCD" w:rsidP="008D7DCD">
      <w:pPr>
        <w:pStyle w:val="BodyText"/>
        <w:numPr>
          <w:ilvl w:val="2"/>
          <w:numId w:val="44"/>
        </w:numPr>
        <w:spacing w:before="360"/>
        <w:outlineLvl w:val="0"/>
        <w:rPr>
          <w:i w:val="0"/>
          <w:iCs/>
          <w:color w:val="000000" w:themeColor="text1"/>
        </w:rPr>
      </w:pPr>
      <w:r>
        <w:rPr>
          <w:i w:val="0"/>
          <w:iCs/>
          <w:color w:val="000000" w:themeColor="text1"/>
        </w:rPr>
        <w:t>Shot of brain resting with hindbrain facing out and parallel to blade</w:t>
      </w:r>
    </w:p>
    <w:p w14:paraId="174DE147" w14:textId="5B5B43C9" w:rsidR="00F354F1" w:rsidRDefault="00A26CE6" w:rsidP="008D7DCD">
      <w:pPr>
        <w:pStyle w:val="BodyText"/>
        <w:numPr>
          <w:ilvl w:val="1"/>
          <w:numId w:val="44"/>
        </w:numPr>
        <w:spacing w:before="360"/>
        <w:outlineLvl w:val="0"/>
        <w:rPr>
          <w:i w:val="0"/>
          <w:iCs/>
          <w:color w:val="000000" w:themeColor="text1"/>
        </w:rPr>
      </w:pPr>
      <w:r>
        <w:rPr>
          <w:i w:val="0"/>
          <w:iCs/>
          <w:color w:val="000000" w:themeColor="text1"/>
        </w:rPr>
        <w:t>Use</w:t>
      </w:r>
      <w:r w:rsidR="00F354F1" w:rsidRPr="008D7DCD">
        <w:rPr>
          <w:i w:val="0"/>
          <w:iCs/>
          <w:color w:val="000000" w:themeColor="text1"/>
        </w:rPr>
        <w:t xml:space="preserve"> </w:t>
      </w:r>
      <w:r w:rsidR="008D7DCD">
        <w:rPr>
          <w:i w:val="0"/>
          <w:iCs/>
          <w:color w:val="000000" w:themeColor="text1"/>
        </w:rPr>
        <w:t>a</w:t>
      </w:r>
      <w:r w:rsidR="00F354F1" w:rsidRPr="008D7DCD">
        <w:rPr>
          <w:i w:val="0"/>
          <w:iCs/>
          <w:color w:val="000000" w:themeColor="text1"/>
        </w:rPr>
        <w:t xml:space="preserve"> P200 pipette</w:t>
      </w:r>
      <w:r>
        <w:rPr>
          <w:i w:val="0"/>
          <w:iCs/>
          <w:color w:val="000000" w:themeColor="text1"/>
        </w:rPr>
        <w:t xml:space="preserve"> to</w:t>
      </w:r>
      <w:r w:rsidR="00F354F1" w:rsidRPr="008D7DCD">
        <w:rPr>
          <w:i w:val="0"/>
          <w:iCs/>
          <w:color w:val="000000" w:themeColor="text1"/>
        </w:rPr>
        <w:t xml:space="preserve"> remove excess medium </w:t>
      </w:r>
      <w:r w:rsidR="008D7DCD">
        <w:rPr>
          <w:i w:val="0"/>
          <w:iCs/>
          <w:color w:val="000000" w:themeColor="text1"/>
        </w:rPr>
        <w:t xml:space="preserve">from </w:t>
      </w:r>
      <w:r w:rsidR="00F354F1" w:rsidRPr="008D7DCD">
        <w:rPr>
          <w:i w:val="0"/>
          <w:iCs/>
          <w:color w:val="000000" w:themeColor="text1"/>
        </w:rPr>
        <w:t xml:space="preserve">around the tissue, </w:t>
      </w:r>
      <w:r w:rsidR="008D7DCD">
        <w:rPr>
          <w:i w:val="0"/>
          <w:iCs/>
          <w:color w:val="000000" w:themeColor="text1"/>
        </w:rPr>
        <w:t xml:space="preserve">while still keeping the tissue hydrated </w:t>
      </w:r>
      <w:r w:rsidR="008D7DCD">
        <w:rPr>
          <w:b/>
          <w:bCs/>
          <w:i w:val="0"/>
          <w:iCs/>
          <w:color w:val="000000" w:themeColor="text1"/>
        </w:rPr>
        <w:t>[1]</w:t>
      </w:r>
      <w:r>
        <w:rPr>
          <w:i w:val="0"/>
          <w:iCs/>
          <w:color w:val="000000" w:themeColor="text1"/>
        </w:rPr>
        <w:t xml:space="preserve">, and cut the tissue into 350-micrometer-thick slices </w:t>
      </w:r>
      <w:r>
        <w:rPr>
          <w:b/>
          <w:bCs/>
          <w:i w:val="0"/>
          <w:iCs/>
          <w:color w:val="000000" w:themeColor="text1"/>
        </w:rPr>
        <w:t>[2</w:t>
      </w:r>
      <w:r w:rsidR="00433191">
        <w:rPr>
          <w:b/>
          <w:bCs/>
          <w:i w:val="0"/>
          <w:iCs/>
          <w:color w:val="000000" w:themeColor="text1"/>
        </w:rPr>
        <w:t>-TXT</w:t>
      </w:r>
      <w:r>
        <w:rPr>
          <w:b/>
          <w:bCs/>
          <w:i w:val="0"/>
          <w:iCs/>
          <w:color w:val="000000" w:themeColor="text1"/>
        </w:rPr>
        <w:t>]</w:t>
      </w:r>
      <w:r>
        <w:rPr>
          <w:i w:val="0"/>
          <w:iCs/>
          <w:color w:val="000000" w:themeColor="text1"/>
        </w:rPr>
        <w:t>.</w:t>
      </w:r>
    </w:p>
    <w:p w14:paraId="4A931F33" w14:textId="276A4077" w:rsidR="00A26CE6" w:rsidRDefault="00A26CE6" w:rsidP="00A26CE6">
      <w:pPr>
        <w:pStyle w:val="BodyText"/>
        <w:numPr>
          <w:ilvl w:val="2"/>
          <w:numId w:val="44"/>
        </w:numPr>
        <w:spacing w:before="360"/>
        <w:outlineLvl w:val="0"/>
        <w:rPr>
          <w:i w:val="0"/>
          <w:iCs/>
          <w:color w:val="000000" w:themeColor="text1"/>
        </w:rPr>
      </w:pPr>
      <w:r>
        <w:rPr>
          <w:i w:val="0"/>
          <w:iCs/>
          <w:color w:val="000000" w:themeColor="text1"/>
        </w:rPr>
        <w:t>Medium being removed</w:t>
      </w:r>
    </w:p>
    <w:p w14:paraId="3237EAA6" w14:textId="57445ED8" w:rsidR="00A26CE6" w:rsidRDefault="00A26CE6" w:rsidP="00A26CE6">
      <w:pPr>
        <w:pStyle w:val="BodyText"/>
        <w:numPr>
          <w:ilvl w:val="2"/>
          <w:numId w:val="44"/>
        </w:numPr>
        <w:spacing w:before="360"/>
        <w:outlineLvl w:val="0"/>
        <w:rPr>
          <w:i w:val="0"/>
          <w:iCs/>
          <w:color w:val="000000" w:themeColor="text1"/>
        </w:rPr>
      </w:pPr>
      <w:r>
        <w:rPr>
          <w:i w:val="0"/>
          <w:iCs/>
          <w:color w:val="000000" w:themeColor="text1"/>
        </w:rPr>
        <w:t>Tissues being sliced</w:t>
      </w:r>
      <w:r w:rsidR="00433191">
        <w:rPr>
          <w:i w:val="0"/>
          <w:iCs/>
          <w:color w:val="000000" w:themeColor="text1"/>
        </w:rPr>
        <w:t xml:space="preserve"> </w:t>
      </w:r>
      <w:r w:rsidR="00433191">
        <w:rPr>
          <w:b/>
          <w:bCs/>
          <w:i w:val="0"/>
          <w:iCs/>
          <w:color w:val="000000" w:themeColor="text1"/>
        </w:rPr>
        <w:t>TEXT: Typically, 4-6 slices acquired/brain</w:t>
      </w:r>
    </w:p>
    <w:p w14:paraId="3C3F4413" w14:textId="7C06B4AC" w:rsidR="00A26CE6" w:rsidRDefault="00A26CE6" w:rsidP="00A26CE6">
      <w:pPr>
        <w:pStyle w:val="BodyText"/>
        <w:numPr>
          <w:ilvl w:val="1"/>
          <w:numId w:val="44"/>
        </w:numPr>
        <w:spacing w:before="360"/>
        <w:outlineLvl w:val="0"/>
        <w:rPr>
          <w:i w:val="0"/>
          <w:iCs/>
          <w:color w:val="000000" w:themeColor="text1"/>
        </w:rPr>
      </w:pPr>
      <w:r>
        <w:rPr>
          <w:i w:val="0"/>
          <w:iCs/>
          <w:color w:val="000000" w:themeColor="text1"/>
        </w:rPr>
        <w:t xml:space="preserve">Gently pipette 100 microliters of slice culture medium under the tissue so the slices are floating </w:t>
      </w:r>
      <w:r>
        <w:rPr>
          <w:b/>
          <w:bCs/>
          <w:i w:val="0"/>
          <w:iCs/>
          <w:color w:val="000000" w:themeColor="text1"/>
        </w:rPr>
        <w:t>[1]</w:t>
      </w:r>
      <w:r>
        <w:rPr>
          <w:i w:val="0"/>
          <w:iCs/>
          <w:color w:val="000000" w:themeColor="text1"/>
        </w:rPr>
        <w:t xml:space="preserve"> and use the spatula to transfer the slices into a new Petri dish containing slice culture medium under the dissecting microscope </w:t>
      </w:r>
      <w:r>
        <w:rPr>
          <w:b/>
          <w:bCs/>
          <w:i w:val="0"/>
          <w:iCs/>
          <w:color w:val="000000" w:themeColor="text1"/>
        </w:rPr>
        <w:t>[2</w:t>
      </w:r>
      <w:r w:rsidR="00433191">
        <w:rPr>
          <w:b/>
          <w:bCs/>
          <w:i w:val="0"/>
          <w:iCs/>
          <w:color w:val="000000" w:themeColor="text1"/>
        </w:rPr>
        <w:t>-TXT</w:t>
      </w:r>
      <w:r>
        <w:rPr>
          <w:b/>
          <w:bCs/>
          <w:i w:val="0"/>
          <w:iCs/>
          <w:color w:val="000000" w:themeColor="text1"/>
        </w:rPr>
        <w:t>]</w:t>
      </w:r>
      <w:r>
        <w:rPr>
          <w:i w:val="0"/>
          <w:iCs/>
          <w:color w:val="000000" w:themeColor="text1"/>
        </w:rPr>
        <w:t>.</w:t>
      </w:r>
    </w:p>
    <w:p w14:paraId="200A36A9" w14:textId="7F72EF64" w:rsidR="00A26CE6" w:rsidRDefault="00A26CE6" w:rsidP="00A26CE6">
      <w:pPr>
        <w:pStyle w:val="BodyText"/>
        <w:numPr>
          <w:ilvl w:val="2"/>
          <w:numId w:val="44"/>
        </w:numPr>
        <w:spacing w:before="360"/>
        <w:outlineLvl w:val="0"/>
        <w:rPr>
          <w:i w:val="0"/>
          <w:iCs/>
          <w:color w:val="000000" w:themeColor="text1"/>
        </w:rPr>
      </w:pPr>
      <w:r>
        <w:rPr>
          <w:i w:val="0"/>
          <w:iCs/>
          <w:color w:val="000000" w:themeColor="text1"/>
        </w:rPr>
        <w:t>Medium being added under slices</w:t>
      </w:r>
    </w:p>
    <w:p w14:paraId="59440A93" w14:textId="01767A2A" w:rsidR="00433191" w:rsidRDefault="00A26CE6" w:rsidP="00433191">
      <w:pPr>
        <w:pStyle w:val="BodyText"/>
        <w:numPr>
          <w:ilvl w:val="2"/>
          <w:numId w:val="44"/>
        </w:numPr>
        <w:spacing w:before="360"/>
        <w:outlineLvl w:val="0"/>
        <w:rPr>
          <w:i w:val="0"/>
          <w:iCs/>
          <w:color w:val="000000" w:themeColor="text1"/>
        </w:rPr>
      </w:pPr>
      <w:r>
        <w:rPr>
          <w:i w:val="0"/>
          <w:iCs/>
          <w:color w:val="000000" w:themeColor="text1"/>
        </w:rPr>
        <w:t>Slice being placed into dish</w:t>
      </w:r>
      <w:r w:rsidR="00433191">
        <w:rPr>
          <w:i w:val="0"/>
          <w:iCs/>
          <w:color w:val="000000" w:themeColor="text1"/>
        </w:rPr>
        <w:t xml:space="preserve"> </w:t>
      </w:r>
      <w:r w:rsidR="00433191">
        <w:rPr>
          <w:b/>
          <w:bCs/>
          <w:i w:val="0"/>
          <w:iCs/>
          <w:color w:val="000000" w:themeColor="text1"/>
        </w:rPr>
        <w:t>TEXT: Clean tissue slicer with 70% ethanol after slicing</w:t>
      </w:r>
    </w:p>
    <w:p w14:paraId="3E008E81" w14:textId="77777777" w:rsidR="00433191" w:rsidRDefault="00F354F1" w:rsidP="00433191">
      <w:pPr>
        <w:pStyle w:val="BodyText"/>
        <w:numPr>
          <w:ilvl w:val="1"/>
          <w:numId w:val="44"/>
        </w:numPr>
        <w:spacing w:before="360"/>
        <w:outlineLvl w:val="0"/>
        <w:rPr>
          <w:i w:val="0"/>
          <w:iCs/>
          <w:color w:val="000000" w:themeColor="text1"/>
        </w:rPr>
      </w:pPr>
      <w:r w:rsidRPr="00433191">
        <w:rPr>
          <w:i w:val="0"/>
          <w:iCs/>
          <w:color w:val="000000" w:themeColor="text1"/>
        </w:rPr>
        <w:t xml:space="preserve">Using the </w:t>
      </w:r>
      <w:r w:rsidR="00433191">
        <w:rPr>
          <w:i w:val="0"/>
          <w:iCs/>
          <w:color w:val="000000" w:themeColor="text1"/>
        </w:rPr>
        <w:t xml:space="preserve">blunt side of a </w:t>
      </w:r>
      <w:r w:rsidRPr="00433191">
        <w:rPr>
          <w:i w:val="0"/>
          <w:iCs/>
          <w:color w:val="000000" w:themeColor="text1"/>
        </w:rPr>
        <w:t>scalpel</w:t>
      </w:r>
      <w:r w:rsidR="00433191">
        <w:rPr>
          <w:i w:val="0"/>
          <w:iCs/>
          <w:color w:val="000000" w:themeColor="text1"/>
        </w:rPr>
        <w:t xml:space="preserve"> to </w:t>
      </w:r>
      <w:r w:rsidRPr="00433191">
        <w:rPr>
          <w:i w:val="0"/>
          <w:iCs/>
          <w:color w:val="000000" w:themeColor="text1"/>
        </w:rPr>
        <w:t>gently separate the slices under the dissecting microscope</w:t>
      </w:r>
      <w:r w:rsidR="00433191">
        <w:rPr>
          <w:i w:val="0"/>
          <w:iCs/>
          <w:color w:val="000000" w:themeColor="text1"/>
        </w:rPr>
        <w:t xml:space="preserve"> </w:t>
      </w:r>
      <w:r w:rsidR="00433191">
        <w:rPr>
          <w:b/>
          <w:bCs/>
          <w:i w:val="0"/>
          <w:iCs/>
          <w:color w:val="000000" w:themeColor="text1"/>
        </w:rPr>
        <w:t>[1]</w:t>
      </w:r>
      <w:r w:rsidR="00433191">
        <w:rPr>
          <w:i w:val="0"/>
          <w:iCs/>
          <w:color w:val="000000" w:themeColor="text1"/>
        </w:rPr>
        <w:t xml:space="preserve"> and use </w:t>
      </w:r>
      <w:r w:rsidRPr="00433191">
        <w:rPr>
          <w:i w:val="0"/>
          <w:iCs/>
          <w:color w:val="000000" w:themeColor="text1"/>
        </w:rPr>
        <w:t>a scalpel and spatula</w:t>
      </w:r>
      <w:r w:rsidR="00433191">
        <w:rPr>
          <w:i w:val="0"/>
          <w:iCs/>
          <w:color w:val="000000" w:themeColor="text1"/>
        </w:rPr>
        <w:t xml:space="preserve"> to</w:t>
      </w:r>
      <w:r w:rsidRPr="00433191">
        <w:rPr>
          <w:i w:val="0"/>
          <w:iCs/>
          <w:color w:val="000000" w:themeColor="text1"/>
        </w:rPr>
        <w:t xml:space="preserve"> transfer slices </w:t>
      </w:r>
      <w:r w:rsidR="00433191">
        <w:rPr>
          <w:i w:val="0"/>
          <w:iCs/>
          <w:color w:val="000000" w:themeColor="text1"/>
        </w:rPr>
        <w:t>into individual</w:t>
      </w:r>
      <w:r w:rsidRPr="00433191">
        <w:rPr>
          <w:i w:val="0"/>
          <w:iCs/>
          <w:color w:val="000000" w:themeColor="text1"/>
        </w:rPr>
        <w:t xml:space="preserve"> </w:t>
      </w:r>
      <w:r w:rsidR="00433191">
        <w:rPr>
          <w:i w:val="0"/>
          <w:iCs/>
          <w:color w:val="000000" w:themeColor="text1"/>
        </w:rPr>
        <w:t xml:space="preserve">organotypic inserts in each well of </w:t>
      </w:r>
      <w:r w:rsidRPr="00433191">
        <w:rPr>
          <w:i w:val="0"/>
          <w:iCs/>
          <w:color w:val="000000" w:themeColor="text1"/>
        </w:rPr>
        <w:t>6</w:t>
      </w:r>
      <w:r w:rsidR="00433191">
        <w:rPr>
          <w:i w:val="0"/>
          <w:iCs/>
          <w:color w:val="000000" w:themeColor="text1"/>
        </w:rPr>
        <w:t>-</w:t>
      </w:r>
      <w:r w:rsidRPr="00433191">
        <w:rPr>
          <w:i w:val="0"/>
          <w:iCs/>
          <w:color w:val="000000" w:themeColor="text1"/>
        </w:rPr>
        <w:t xml:space="preserve">well plate </w:t>
      </w:r>
      <w:r w:rsidR="00433191">
        <w:rPr>
          <w:i w:val="0"/>
          <w:iCs/>
          <w:color w:val="000000" w:themeColor="text1"/>
        </w:rPr>
        <w:t>containing</w:t>
      </w:r>
      <w:r w:rsidRPr="00433191">
        <w:rPr>
          <w:i w:val="0"/>
          <w:iCs/>
          <w:color w:val="000000" w:themeColor="text1"/>
        </w:rPr>
        <w:t xml:space="preserve"> </w:t>
      </w:r>
      <w:r w:rsidR="00433191">
        <w:rPr>
          <w:i w:val="0"/>
          <w:iCs/>
          <w:color w:val="000000" w:themeColor="text1"/>
        </w:rPr>
        <w:t xml:space="preserve">1 milliliter of slice culture medium per well </w:t>
      </w:r>
      <w:r w:rsidR="00433191">
        <w:rPr>
          <w:b/>
          <w:bCs/>
          <w:i w:val="0"/>
          <w:iCs/>
          <w:color w:val="000000" w:themeColor="text1"/>
        </w:rPr>
        <w:t>[2]</w:t>
      </w:r>
      <w:r w:rsidRPr="00433191">
        <w:rPr>
          <w:i w:val="0"/>
          <w:iCs/>
          <w:color w:val="000000" w:themeColor="text1"/>
        </w:rPr>
        <w:t>.</w:t>
      </w:r>
    </w:p>
    <w:p w14:paraId="46E29C4E" w14:textId="77777777"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Slice(s) being separated</w:t>
      </w:r>
    </w:p>
    <w:p w14:paraId="316FB3B2" w14:textId="74F762BA" w:rsidR="00F354F1" w:rsidRDefault="00433191" w:rsidP="00433191">
      <w:pPr>
        <w:pStyle w:val="BodyText"/>
        <w:numPr>
          <w:ilvl w:val="2"/>
          <w:numId w:val="44"/>
        </w:numPr>
        <w:spacing w:before="360"/>
        <w:outlineLvl w:val="0"/>
        <w:rPr>
          <w:i w:val="0"/>
          <w:iCs/>
          <w:color w:val="000000" w:themeColor="text1"/>
        </w:rPr>
      </w:pPr>
      <w:r>
        <w:rPr>
          <w:i w:val="0"/>
          <w:iCs/>
          <w:color w:val="000000" w:themeColor="text1"/>
        </w:rPr>
        <w:t>Slice being placed into insert</w:t>
      </w:r>
      <w:r w:rsidR="00F354F1" w:rsidRPr="00433191">
        <w:rPr>
          <w:i w:val="0"/>
          <w:iCs/>
          <w:color w:val="000000" w:themeColor="text1"/>
        </w:rPr>
        <w:t xml:space="preserve"> </w:t>
      </w:r>
    </w:p>
    <w:p w14:paraId="519366BD" w14:textId="0FEC9674" w:rsidR="00433191" w:rsidRDefault="00433191" w:rsidP="00433191">
      <w:pPr>
        <w:pStyle w:val="BodyText"/>
        <w:numPr>
          <w:ilvl w:val="1"/>
          <w:numId w:val="44"/>
        </w:numPr>
        <w:spacing w:before="360"/>
        <w:outlineLvl w:val="0"/>
        <w:rPr>
          <w:i w:val="0"/>
          <w:iCs/>
          <w:color w:val="000000" w:themeColor="text1"/>
        </w:rPr>
      </w:pPr>
      <w:r>
        <w:rPr>
          <w:i w:val="0"/>
          <w:iCs/>
          <w:color w:val="000000" w:themeColor="text1"/>
        </w:rPr>
        <w:t xml:space="preserve">Then place the plate at 37 degrees Celsius and 7.5% carbon dioxide for 12 days </w:t>
      </w:r>
      <w:r>
        <w:rPr>
          <w:b/>
          <w:bCs/>
          <w:i w:val="0"/>
          <w:iCs/>
          <w:color w:val="000000" w:themeColor="text1"/>
        </w:rPr>
        <w:t>[1-TXT]</w:t>
      </w:r>
      <w:r>
        <w:rPr>
          <w:i w:val="0"/>
          <w:iCs/>
          <w:color w:val="000000" w:themeColor="text1"/>
        </w:rPr>
        <w:t>.</w:t>
      </w:r>
    </w:p>
    <w:p w14:paraId="1ADEFB38" w14:textId="77777777" w:rsidR="00433191" w:rsidRPr="00433191" w:rsidRDefault="00433191" w:rsidP="00433191">
      <w:pPr>
        <w:pStyle w:val="BodyText"/>
        <w:numPr>
          <w:ilvl w:val="2"/>
          <w:numId w:val="44"/>
        </w:numPr>
        <w:spacing w:before="360"/>
        <w:outlineLvl w:val="0"/>
        <w:rPr>
          <w:i w:val="0"/>
          <w:iCs/>
          <w:color w:val="000000" w:themeColor="text1"/>
        </w:rPr>
      </w:pPr>
      <w:r>
        <w:rPr>
          <w:i w:val="0"/>
          <w:iCs/>
          <w:color w:val="000000" w:themeColor="text1"/>
        </w:rPr>
        <w:lastRenderedPageBreak/>
        <w:t xml:space="preserve">Talent placing plate into incubator </w:t>
      </w:r>
      <w:r>
        <w:rPr>
          <w:b/>
          <w:bCs/>
          <w:i w:val="0"/>
          <w:iCs/>
          <w:color w:val="000000" w:themeColor="text1"/>
        </w:rPr>
        <w:t>TEXT: Refresh medium every other day</w:t>
      </w:r>
    </w:p>
    <w:p w14:paraId="419533FF" w14:textId="4780F8DD" w:rsidR="00F354F1" w:rsidRPr="00433191" w:rsidRDefault="00F354F1" w:rsidP="00433191">
      <w:pPr>
        <w:pStyle w:val="BodyText"/>
        <w:numPr>
          <w:ilvl w:val="0"/>
          <w:numId w:val="44"/>
        </w:numPr>
        <w:spacing w:before="360"/>
        <w:outlineLvl w:val="0"/>
        <w:rPr>
          <w:i w:val="0"/>
          <w:iCs/>
          <w:color w:val="000000" w:themeColor="text1"/>
        </w:rPr>
      </w:pPr>
      <w:r w:rsidRPr="00433191">
        <w:rPr>
          <w:b/>
          <w:i w:val="0"/>
          <w:iCs/>
          <w:color w:val="000000" w:themeColor="text1"/>
        </w:rPr>
        <w:t xml:space="preserve">Standard </w:t>
      </w:r>
      <w:r w:rsidR="00433191">
        <w:rPr>
          <w:b/>
          <w:i w:val="0"/>
          <w:iCs/>
          <w:color w:val="000000" w:themeColor="text1"/>
        </w:rPr>
        <w:t>M</w:t>
      </w:r>
      <w:r w:rsidRPr="00433191">
        <w:rPr>
          <w:b/>
          <w:i w:val="0"/>
          <w:iCs/>
          <w:color w:val="000000" w:themeColor="text1"/>
        </w:rPr>
        <w:t xml:space="preserve">yelination and </w:t>
      </w:r>
      <w:r w:rsidR="00433191">
        <w:rPr>
          <w:b/>
          <w:i w:val="0"/>
          <w:iCs/>
          <w:color w:val="000000" w:themeColor="text1"/>
        </w:rPr>
        <w:t>R</w:t>
      </w:r>
      <w:r w:rsidRPr="00433191">
        <w:rPr>
          <w:b/>
          <w:i w:val="0"/>
          <w:iCs/>
          <w:color w:val="000000" w:themeColor="text1"/>
        </w:rPr>
        <w:t xml:space="preserve">emyelination </w:t>
      </w:r>
    </w:p>
    <w:p w14:paraId="39D813CC" w14:textId="26A2E34E" w:rsidR="00433191" w:rsidRDefault="00433191" w:rsidP="00433191">
      <w:pPr>
        <w:pStyle w:val="BodyText"/>
        <w:numPr>
          <w:ilvl w:val="1"/>
          <w:numId w:val="44"/>
        </w:numPr>
        <w:spacing w:before="360"/>
        <w:outlineLvl w:val="0"/>
        <w:rPr>
          <w:i w:val="0"/>
          <w:iCs/>
          <w:color w:val="000000" w:themeColor="text1"/>
        </w:rPr>
      </w:pPr>
      <w:r>
        <w:rPr>
          <w:i w:val="0"/>
          <w:iCs/>
          <w:color w:val="000000" w:themeColor="text1"/>
        </w:rPr>
        <w:t>To test the effects of a factor of interest on</w:t>
      </w:r>
      <w:r w:rsidRPr="00433191">
        <w:rPr>
          <w:color w:val="000000" w:themeColor="text1"/>
        </w:rPr>
        <w:t xml:space="preserve"> </w:t>
      </w:r>
      <w:r w:rsidRPr="00433191">
        <w:rPr>
          <w:i w:val="0"/>
          <w:iCs/>
          <w:color w:val="000000" w:themeColor="text1"/>
        </w:rPr>
        <w:t>myelination</w:t>
      </w:r>
      <w:r>
        <w:rPr>
          <w:i w:val="0"/>
          <w:iCs/>
          <w:color w:val="000000" w:themeColor="text1"/>
        </w:rPr>
        <w:t xml:space="preserve">, add the factor to the medium on the first day of culture and at every medium change </w:t>
      </w:r>
      <w:r>
        <w:rPr>
          <w:b/>
          <w:bCs/>
          <w:i w:val="0"/>
          <w:iCs/>
          <w:color w:val="000000" w:themeColor="text1"/>
        </w:rPr>
        <w:t>[1]</w:t>
      </w:r>
      <w:r>
        <w:rPr>
          <w:i w:val="0"/>
          <w:iCs/>
          <w:color w:val="000000" w:themeColor="text1"/>
        </w:rPr>
        <w:t>.</w:t>
      </w:r>
    </w:p>
    <w:p w14:paraId="51F6E168" w14:textId="633A86C2"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WIDE: Talent adding factor to well(s), with factor container visible in frame</w:t>
      </w:r>
    </w:p>
    <w:p w14:paraId="57509A04" w14:textId="289F89AD" w:rsidR="00433191" w:rsidRDefault="00433191" w:rsidP="00433191">
      <w:pPr>
        <w:pStyle w:val="BodyText"/>
        <w:numPr>
          <w:ilvl w:val="1"/>
          <w:numId w:val="44"/>
        </w:numPr>
        <w:spacing w:before="360"/>
        <w:outlineLvl w:val="0"/>
        <w:rPr>
          <w:i w:val="0"/>
          <w:iCs/>
          <w:color w:val="000000" w:themeColor="text1"/>
        </w:rPr>
      </w:pPr>
      <w:r>
        <w:rPr>
          <w:i w:val="0"/>
          <w:iCs/>
          <w:color w:val="000000" w:themeColor="text1"/>
        </w:rPr>
        <w:t>On day 12, fix the slices in</w:t>
      </w:r>
      <w:r w:rsidR="007F5D09">
        <w:rPr>
          <w:i w:val="0"/>
          <w:iCs/>
          <w:color w:val="000000" w:themeColor="text1"/>
        </w:rPr>
        <w:t xml:space="preserve"> 1 milliliter of 4% paraformaldehyde in PBS for 1 hour at room temperature</w:t>
      </w:r>
      <w:r>
        <w:rPr>
          <w:i w:val="0"/>
          <w:iCs/>
          <w:color w:val="000000" w:themeColor="text1"/>
        </w:rPr>
        <w:t xml:space="preserve"> </w:t>
      </w:r>
      <w:r>
        <w:rPr>
          <w:b/>
          <w:bCs/>
          <w:i w:val="0"/>
          <w:iCs/>
          <w:color w:val="000000" w:themeColor="text1"/>
        </w:rPr>
        <w:t>[1]</w:t>
      </w:r>
      <w:r>
        <w:rPr>
          <w:i w:val="0"/>
          <w:iCs/>
          <w:color w:val="000000" w:themeColor="text1"/>
        </w:rPr>
        <w:t>.</w:t>
      </w:r>
    </w:p>
    <w:p w14:paraId="5726DBDF" w14:textId="7D917047"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 xml:space="preserve">Talent adding </w:t>
      </w:r>
      <w:r w:rsidR="007F5D09">
        <w:rPr>
          <w:i w:val="0"/>
          <w:iCs/>
          <w:color w:val="000000" w:themeColor="text1"/>
        </w:rPr>
        <w:t>PFA</w:t>
      </w:r>
      <w:r>
        <w:rPr>
          <w:i w:val="0"/>
          <w:iCs/>
          <w:color w:val="000000" w:themeColor="text1"/>
        </w:rPr>
        <w:t xml:space="preserve"> to well(s), with </w:t>
      </w:r>
      <w:r w:rsidR="007F5D09">
        <w:rPr>
          <w:i w:val="0"/>
          <w:iCs/>
          <w:color w:val="000000" w:themeColor="text1"/>
        </w:rPr>
        <w:t>PFA</w:t>
      </w:r>
      <w:r>
        <w:rPr>
          <w:i w:val="0"/>
          <w:iCs/>
          <w:color w:val="000000" w:themeColor="text1"/>
        </w:rPr>
        <w:t xml:space="preserve"> container visible in frame</w:t>
      </w:r>
    </w:p>
    <w:p w14:paraId="2E2BF64A" w14:textId="2B20ADF6" w:rsidR="00433191" w:rsidRDefault="00433191" w:rsidP="00433191">
      <w:pPr>
        <w:pStyle w:val="BodyText"/>
        <w:numPr>
          <w:ilvl w:val="1"/>
          <w:numId w:val="44"/>
        </w:numPr>
        <w:spacing w:before="360"/>
        <w:outlineLvl w:val="0"/>
        <w:rPr>
          <w:i w:val="0"/>
          <w:iCs/>
          <w:color w:val="000000" w:themeColor="text1"/>
        </w:rPr>
      </w:pPr>
      <w:r>
        <w:rPr>
          <w:i w:val="0"/>
          <w:iCs/>
          <w:color w:val="000000" w:themeColor="text1"/>
        </w:rPr>
        <w:t xml:space="preserve">To assess remyelination, continuing culturing the unfixed slices for two additional days without the factor of interest </w:t>
      </w:r>
      <w:r>
        <w:rPr>
          <w:b/>
          <w:bCs/>
          <w:i w:val="0"/>
          <w:iCs/>
          <w:color w:val="000000" w:themeColor="text1"/>
        </w:rPr>
        <w:t>[1]</w:t>
      </w:r>
      <w:r>
        <w:rPr>
          <w:i w:val="0"/>
          <w:iCs/>
          <w:color w:val="000000" w:themeColor="text1"/>
        </w:rPr>
        <w:t>.</w:t>
      </w:r>
    </w:p>
    <w:p w14:paraId="3E449067" w14:textId="6892E714"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Talent placing plate into incubator</w:t>
      </w:r>
    </w:p>
    <w:p w14:paraId="7E672809" w14:textId="76610191" w:rsidR="00F354F1" w:rsidRDefault="00433191" w:rsidP="00433191">
      <w:pPr>
        <w:pStyle w:val="BodyText"/>
        <w:numPr>
          <w:ilvl w:val="1"/>
          <w:numId w:val="44"/>
        </w:numPr>
        <w:spacing w:before="360"/>
        <w:outlineLvl w:val="0"/>
        <w:rPr>
          <w:i w:val="0"/>
          <w:iCs/>
          <w:color w:val="000000" w:themeColor="text1"/>
        </w:rPr>
      </w:pPr>
      <w:r>
        <w:rPr>
          <w:i w:val="0"/>
          <w:iCs/>
          <w:color w:val="000000" w:themeColor="text1"/>
        </w:rPr>
        <w:t>On day 14, add 1 milliliter of</w:t>
      </w:r>
      <w:r>
        <w:rPr>
          <w:i w:val="0"/>
          <w:color w:val="000000" w:themeColor="text1"/>
        </w:rPr>
        <w:t xml:space="preserve"> </w:t>
      </w:r>
      <w:r>
        <w:rPr>
          <w:i w:val="0"/>
          <w:iCs/>
          <w:color w:val="000000" w:themeColor="text1"/>
        </w:rPr>
        <w:t>slice culture medium supplemented with 0</w:t>
      </w:r>
      <w:r w:rsidR="00F354F1" w:rsidRPr="00433191">
        <w:rPr>
          <w:i w:val="0"/>
          <w:iCs/>
          <w:color w:val="000000" w:themeColor="text1"/>
        </w:rPr>
        <w:t xml:space="preserve">.5% lysolecithin to each well of a new 6 well plate </w:t>
      </w:r>
      <w:r>
        <w:rPr>
          <w:b/>
          <w:bCs/>
          <w:i w:val="0"/>
          <w:iCs/>
          <w:color w:val="000000" w:themeColor="text1"/>
        </w:rPr>
        <w:t xml:space="preserve">[1] </w:t>
      </w:r>
      <w:r w:rsidR="00F354F1" w:rsidRPr="00433191">
        <w:rPr>
          <w:i w:val="0"/>
          <w:iCs/>
          <w:color w:val="000000" w:themeColor="text1"/>
        </w:rPr>
        <w:t xml:space="preserve">and warm </w:t>
      </w:r>
      <w:r>
        <w:rPr>
          <w:i w:val="0"/>
          <w:iCs/>
          <w:color w:val="000000" w:themeColor="text1"/>
        </w:rPr>
        <w:t>the plate in</w:t>
      </w:r>
      <w:r w:rsidR="00F354F1" w:rsidRPr="00433191">
        <w:rPr>
          <w:i w:val="0"/>
          <w:iCs/>
          <w:color w:val="000000" w:themeColor="text1"/>
        </w:rPr>
        <w:t xml:space="preserve"> an incubator</w:t>
      </w:r>
      <w:r>
        <w:rPr>
          <w:i w:val="0"/>
          <w:iCs/>
          <w:color w:val="000000" w:themeColor="text1"/>
        </w:rPr>
        <w:t xml:space="preserve"> </w:t>
      </w:r>
      <w:r>
        <w:rPr>
          <w:b/>
          <w:bCs/>
          <w:i w:val="0"/>
          <w:iCs/>
          <w:color w:val="000000" w:themeColor="text1"/>
        </w:rPr>
        <w:t>[2]</w:t>
      </w:r>
      <w:r w:rsidR="00F354F1" w:rsidRPr="00433191">
        <w:rPr>
          <w:i w:val="0"/>
          <w:iCs/>
          <w:color w:val="000000" w:themeColor="text1"/>
        </w:rPr>
        <w:t xml:space="preserve">. </w:t>
      </w:r>
    </w:p>
    <w:p w14:paraId="02860107" w14:textId="5D353119"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Talent adding medium to well(s), with lysolecithin container visible in frame</w:t>
      </w:r>
    </w:p>
    <w:p w14:paraId="5CA96518" w14:textId="087C679F"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Talent placing plate into incubator</w:t>
      </w:r>
    </w:p>
    <w:p w14:paraId="279FEC52" w14:textId="5671CE43" w:rsidR="00433191" w:rsidRDefault="00433191" w:rsidP="00433191">
      <w:pPr>
        <w:pStyle w:val="BodyText"/>
        <w:numPr>
          <w:ilvl w:val="1"/>
          <w:numId w:val="44"/>
        </w:numPr>
        <w:spacing w:before="360"/>
        <w:outlineLvl w:val="0"/>
        <w:rPr>
          <w:i w:val="0"/>
          <w:iCs/>
          <w:color w:val="000000" w:themeColor="text1"/>
        </w:rPr>
      </w:pPr>
      <w:r>
        <w:rPr>
          <w:i w:val="0"/>
          <w:iCs/>
          <w:color w:val="000000" w:themeColor="text1"/>
        </w:rPr>
        <w:t>Next, transfer the inserts into each well of the</w:t>
      </w:r>
      <w:r w:rsidRPr="00433191">
        <w:rPr>
          <w:color w:val="000000" w:themeColor="text1"/>
        </w:rPr>
        <w:t xml:space="preserve"> </w:t>
      </w:r>
      <w:r w:rsidRPr="00433191">
        <w:rPr>
          <w:i w:val="0"/>
          <w:iCs/>
          <w:color w:val="000000" w:themeColor="text1"/>
        </w:rPr>
        <w:t>lysolecithin plate</w:t>
      </w:r>
      <w:r>
        <w:rPr>
          <w:i w:val="0"/>
          <w:iCs/>
          <w:color w:val="000000" w:themeColor="text1"/>
        </w:rPr>
        <w:t xml:space="preserve"> </w:t>
      </w:r>
      <w:r>
        <w:rPr>
          <w:b/>
          <w:bCs/>
          <w:i w:val="0"/>
          <w:iCs/>
          <w:color w:val="000000" w:themeColor="text1"/>
        </w:rPr>
        <w:t>[1]</w:t>
      </w:r>
      <w:r>
        <w:rPr>
          <w:i w:val="0"/>
          <w:iCs/>
          <w:color w:val="000000" w:themeColor="text1"/>
        </w:rPr>
        <w:t xml:space="preserve"> and return the plate to the cell culture incubator for 16-18 hours </w:t>
      </w:r>
      <w:r>
        <w:rPr>
          <w:b/>
          <w:bCs/>
          <w:i w:val="0"/>
          <w:iCs/>
          <w:color w:val="000000" w:themeColor="text1"/>
        </w:rPr>
        <w:t>[2]</w:t>
      </w:r>
      <w:r>
        <w:rPr>
          <w:i w:val="0"/>
          <w:iCs/>
          <w:color w:val="000000" w:themeColor="text1"/>
        </w:rPr>
        <w:t>.</w:t>
      </w:r>
    </w:p>
    <w:p w14:paraId="6702C1F8" w14:textId="324F2064"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Talent placing insert(s) into wells</w:t>
      </w:r>
    </w:p>
    <w:p w14:paraId="209A5F04" w14:textId="7DD7B00A" w:rsidR="00433191" w:rsidRDefault="00433191" w:rsidP="00433191">
      <w:pPr>
        <w:pStyle w:val="BodyText"/>
        <w:numPr>
          <w:ilvl w:val="2"/>
          <w:numId w:val="44"/>
        </w:numPr>
        <w:spacing w:before="360"/>
        <w:outlineLvl w:val="0"/>
        <w:rPr>
          <w:i w:val="0"/>
          <w:iCs/>
          <w:color w:val="000000" w:themeColor="text1"/>
        </w:rPr>
      </w:pPr>
      <w:r>
        <w:rPr>
          <w:i w:val="0"/>
          <w:iCs/>
          <w:color w:val="000000" w:themeColor="text1"/>
        </w:rPr>
        <w:t>Talent placing plate into incubator</w:t>
      </w:r>
    </w:p>
    <w:p w14:paraId="0458740F" w14:textId="03A33572" w:rsidR="001868D5" w:rsidRDefault="00433191" w:rsidP="001868D5">
      <w:pPr>
        <w:pStyle w:val="BodyText"/>
        <w:numPr>
          <w:ilvl w:val="1"/>
          <w:numId w:val="44"/>
        </w:numPr>
        <w:spacing w:before="360"/>
        <w:outlineLvl w:val="0"/>
        <w:rPr>
          <w:i w:val="0"/>
          <w:iCs/>
          <w:color w:val="000000" w:themeColor="text1"/>
        </w:rPr>
      </w:pPr>
      <w:r>
        <w:rPr>
          <w:i w:val="0"/>
          <w:iCs/>
          <w:color w:val="000000" w:themeColor="text1"/>
        </w:rPr>
        <w:t xml:space="preserve">The next day, </w:t>
      </w:r>
      <w:r w:rsidR="001868D5">
        <w:rPr>
          <w:i w:val="0"/>
          <w:iCs/>
          <w:color w:val="000000" w:themeColor="text1"/>
        </w:rPr>
        <w:t>lift</w:t>
      </w:r>
      <w:r>
        <w:rPr>
          <w:i w:val="0"/>
          <w:iCs/>
          <w:color w:val="000000" w:themeColor="text1"/>
        </w:rPr>
        <w:t xml:space="preserve"> </w:t>
      </w:r>
      <w:r w:rsidR="001868D5">
        <w:rPr>
          <w:i w:val="0"/>
          <w:iCs/>
          <w:color w:val="000000" w:themeColor="text1"/>
        </w:rPr>
        <w:t>one</w:t>
      </w:r>
      <w:r>
        <w:rPr>
          <w:i w:val="0"/>
          <w:iCs/>
          <w:color w:val="000000" w:themeColor="text1"/>
        </w:rPr>
        <w:t xml:space="preserve"> insert</w:t>
      </w:r>
      <w:r w:rsidR="001868D5">
        <w:rPr>
          <w:i w:val="0"/>
          <w:iCs/>
          <w:color w:val="000000" w:themeColor="text1"/>
        </w:rPr>
        <w:t xml:space="preserve"> at a time from each well, gently tapping the insert on the side of the well to ensure that</w:t>
      </w:r>
      <w:r w:rsidR="00F354F1" w:rsidRPr="001868D5">
        <w:rPr>
          <w:i w:val="0"/>
          <w:iCs/>
          <w:color w:val="000000" w:themeColor="text1"/>
        </w:rPr>
        <w:t xml:space="preserve"> all</w:t>
      </w:r>
      <w:r w:rsidR="00096D39">
        <w:rPr>
          <w:i w:val="0"/>
          <w:iCs/>
          <w:color w:val="000000" w:themeColor="text1"/>
        </w:rPr>
        <w:t xml:space="preserve"> of</w:t>
      </w:r>
      <w:r w:rsidR="00F354F1" w:rsidRPr="001868D5">
        <w:rPr>
          <w:i w:val="0"/>
          <w:iCs/>
          <w:color w:val="000000" w:themeColor="text1"/>
        </w:rPr>
        <w:t xml:space="preserve"> the lysolecithin medium is removed</w:t>
      </w:r>
      <w:r w:rsidR="001868D5">
        <w:rPr>
          <w:i w:val="0"/>
          <w:iCs/>
          <w:color w:val="000000" w:themeColor="text1"/>
        </w:rPr>
        <w:t xml:space="preserve"> </w:t>
      </w:r>
      <w:r w:rsidR="001868D5">
        <w:rPr>
          <w:b/>
          <w:bCs/>
          <w:i w:val="0"/>
          <w:iCs/>
          <w:color w:val="000000" w:themeColor="text1"/>
        </w:rPr>
        <w:t>[1]</w:t>
      </w:r>
      <w:r w:rsidR="001868D5">
        <w:rPr>
          <w:i w:val="0"/>
          <w:iCs/>
          <w:color w:val="000000" w:themeColor="text1"/>
        </w:rPr>
        <w:t xml:space="preserve">, and place the insert into one well of new 6-well plate containing fresh slice culture medium supplemented with the factor of interest </w:t>
      </w:r>
      <w:r w:rsidR="001868D5">
        <w:rPr>
          <w:b/>
          <w:bCs/>
          <w:i w:val="0"/>
          <w:iCs/>
          <w:color w:val="000000" w:themeColor="text1"/>
        </w:rPr>
        <w:t>[2]</w:t>
      </w:r>
      <w:r w:rsidR="001868D5">
        <w:rPr>
          <w:i w:val="0"/>
          <w:iCs/>
          <w:color w:val="000000" w:themeColor="text1"/>
        </w:rPr>
        <w:t>.</w:t>
      </w:r>
    </w:p>
    <w:p w14:paraId="7CE235D2" w14:textId="5069F2D9" w:rsidR="001868D5" w:rsidRDefault="001868D5" w:rsidP="001868D5">
      <w:pPr>
        <w:pStyle w:val="BodyText"/>
        <w:numPr>
          <w:ilvl w:val="2"/>
          <w:numId w:val="44"/>
        </w:numPr>
        <w:spacing w:before="360"/>
        <w:outlineLvl w:val="0"/>
        <w:rPr>
          <w:i w:val="0"/>
          <w:iCs/>
          <w:color w:val="000000" w:themeColor="text1"/>
        </w:rPr>
      </w:pPr>
      <w:r>
        <w:rPr>
          <w:i w:val="0"/>
          <w:iCs/>
          <w:color w:val="000000" w:themeColor="text1"/>
        </w:rPr>
        <w:lastRenderedPageBreak/>
        <w:t>Insert being lifted and tapped</w:t>
      </w:r>
    </w:p>
    <w:p w14:paraId="0B964095" w14:textId="11DADF10" w:rsidR="001868D5" w:rsidRDefault="001868D5" w:rsidP="001868D5">
      <w:pPr>
        <w:pStyle w:val="BodyText"/>
        <w:numPr>
          <w:ilvl w:val="2"/>
          <w:numId w:val="44"/>
        </w:numPr>
        <w:spacing w:before="360"/>
        <w:outlineLvl w:val="0"/>
        <w:rPr>
          <w:i w:val="0"/>
          <w:iCs/>
          <w:color w:val="000000" w:themeColor="text1"/>
        </w:rPr>
      </w:pPr>
      <w:r>
        <w:rPr>
          <w:i w:val="0"/>
          <w:iCs/>
          <w:color w:val="000000" w:themeColor="text1"/>
        </w:rPr>
        <w:t>Insert being placed into new plate, with medium container visible in frame</w:t>
      </w:r>
    </w:p>
    <w:p w14:paraId="14AC1D44" w14:textId="6971CE81" w:rsidR="001868D5" w:rsidRDefault="001868D5" w:rsidP="001868D5">
      <w:pPr>
        <w:pStyle w:val="BodyText"/>
        <w:numPr>
          <w:ilvl w:val="1"/>
          <w:numId w:val="44"/>
        </w:numPr>
        <w:spacing w:before="360"/>
        <w:outlineLvl w:val="0"/>
        <w:rPr>
          <w:i w:val="0"/>
          <w:iCs/>
          <w:color w:val="000000" w:themeColor="text1"/>
        </w:rPr>
      </w:pPr>
      <w:r>
        <w:rPr>
          <w:i w:val="0"/>
          <w:iCs/>
          <w:color w:val="000000" w:themeColor="text1"/>
        </w:rPr>
        <w:t xml:space="preserve">Then return the plate to the cell culture incubator for 14 more days </w:t>
      </w:r>
      <w:r>
        <w:rPr>
          <w:b/>
          <w:bCs/>
          <w:i w:val="0"/>
          <w:iCs/>
          <w:color w:val="000000" w:themeColor="text1"/>
        </w:rPr>
        <w:t>[1-TXT]</w:t>
      </w:r>
      <w:r>
        <w:rPr>
          <w:i w:val="0"/>
          <w:iCs/>
          <w:color w:val="000000" w:themeColor="text1"/>
        </w:rPr>
        <w:t xml:space="preserve">. Fix the slices at 28 days in vitro </w:t>
      </w:r>
      <w:r>
        <w:rPr>
          <w:b/>
          <w:bCs/>
          <w:i w:val="0"/>
          <w:iCs/>
          <w:color w:val="000000" w:themeColor="text1"/>
        </w:rPr>
        <w:t>[2]</w:t>
      </w:r>
      <w:r>
        <w:rPr>
          <w:i w:val="0"/>
          <w:iCs/>
          <w:color w:val="000000" w:themeColor="text1"/>
        </w:rPr>
        <w:t>.</w:t>
      </w:r>
    </w:p>
    <w:p w14:paraId="16EDC4A7" w14:textId="4E0C26F2" w:rsidR="001868D5" w:rsidRPr="001868D5" w:rsidRDefault="001868D5" w:rsidP="001868D5">
      <w:pPr>
        <w:pStyle w:val="BodyText"/>
        <w:numPr>
          <w:ilvl w:val="2"/>
          <w:numId w:val="44"/>
        </w:numPr>
        <w:spacing w:before="360"/>
        <w:outlineLvl w:val="0"/>
        <w:rPr>
          <w:i w:val="0"/>
          <w:iCs/>
          <w:color w:val="000000" w:themeColor="text1"/>
        </w:rPr>
      </w:pPr>
      <w:r>
        <w:rPr>
          <w:i w:val="0"/>
          <w:iCs/>
          <w:color w:val="000000" w:themeColor="text1"/>
        </w:rPr>
        <w:t xml:space="preserve">Talent placing plate into incubator </w:t>
      </w:r>
      <w:r>
        <w:rPr>
          <w:b/>
          <w:bCs/>
          <w:i w:val="0"/>
          <w:iCs/>
          <w:color w:val="000000" w:themeColor="text1"/>
        </w:rPr>
        <w:t>TEXT: Refresh medium and factor every other day</w:t>
      </w:r>
    </w:p>
    <w:p w14:paraId="0C27A89D" w14:textId="77777777" w:rsidR="007F5D09" w:rsidRDefault="001868D5" w:rsidP="007F5D09">
      <w:pPr>
        <w:pStyle w:val="BodyText"/>
        <w:numPr>
          <w:ilvl w:val="2"/>
          <w:numId w:val="44"/>
        </w:numPr>
        <w:spacing w:before="360"/>
        <w:outlineLvl w:val="0"/>
        <w:rPr>
          <w:i w:val="0"/>
          <w:iCs/>
          <w:color w:val="000000" w:themeColor="text1"/>
        </w:rPr>
      </w:pPr>
      <w:r>
        <w:rPr>
          <w:i w:val="0"/>
          <w:iCs/>
          <w:color w:val="000000" w:themeColor="text1"/>
        </w:rPr>
        <w:t>Talent adding fixative to well(s)</w:t>
      </w:r>
    </w:p>
    <w:p w14:paraId="70F61C5B" w14:textId="6F5CD582" w:rsidR="00F354F1" w:rsidRPr="007F5D09" w:rsidRDefault="00F354F1" w:rsidP="007F5D09">
      <w:pPr>
        <w:pStyle w:val="BodyText"/>
        <w:numPr>
          <w:ilvl w:val="0"/>
          <w:numId w:val="44"/>
        </w:numPr>
        <w:spacing w:before="360"/>
        <w:outlineLvl w:val="0"/>
        <w:rPr>
          <w:i w:val="0"/>
          <w:iCs/>
          <w:color w:val="000000" w:themeColor="text1"/>
        </w:rPr>
      </w:pPr>
      <w:r w:rsidRPr="007F5D09">
        <w:rPr>
          <w:b/>
          <w:i w:val="0"/>
          <w:iCs/>
          <w:color w:val="000000" w:themeColor="text1"/>
        </w:rPr>
        <w:t xml:space="preserve">Tissue </w:t>
      </w:r>
      <w:r w:rsidR="007F5D09">
        <w:rPr>
          <w:b/>
          <w:i w:val="0"/>
          <w:iCs/>
          <w:color w:val="000000" w:themeColor="text1"/>
        </w:rPr>
        <w:t>P</w:t>
      </w:r>
      <w:r w:rsidRPr="007F5D09">
        <w:rPr>
          <w:b/>
          <w:i w:val="0"/>
          <w:iCs/>
          <w:color w:val="000000" w:themeColor="text1"/>
        </w:rPr>
        <w:t xml:space="preserve">rocessing and </w:t>
      </w:r>
      <w:r w:rsidR="007F5D09">
        <w:rPr>
          <w:b/>
          <w:i w:val="0"/>
          <w:iCs/>
          <w:color w:val="000000" w:themeColor="text1"/>
        </w:rPr>
        <w:t>A</w:t>
      </w:r>
      <w:r w:rsidRPr="007F5D09">
        <w:rPr>
          <w:b/>
          <w:i w:val="0"/>
          <w:iCs/>
          <w:color w:val="000000" w:themeColor="text1"/>
        </w:rPr>
        <w:t>nalysis</w:t>
      </w:r>
    </w:p>
    <w:p w14:paraId="5777D190" w14:textId="07B1F6A7" w:rsidR="007F5D09" w:rsidRPr="007F5D09" w:rsidRDefault="007F5D09" w:rsidP="007F5D09">
      <w:pPr>
        <w:pStyle w:val="BodyText"/>
        <w:numPr>
          <w:ilvl w:val="1"/>
          <w:numId w:val="44"/>
        </w:numPr>
        <w:spacing w:before="360"/>
        <w:outlineLvl w:val="0"/>
        <w:rPr>
          <w:i w:val="0"/>
          <w:iCs/>
          <w:color w:val="000000" w:themeColor="text1"/>
        </w:rPr>
      </w:pPr>
      <w:r>
        <w:rPr>
          <w:bCs/>
          <w:i w:val="0"/>
          <w:iCs/>
          <w:color w:val="000000" w:themeColor="text1"/>
        </w:rPr>
        <w:t xml:space="preserve">To process the tissue slices for their histological analysis, after fixing, gently submerge each sample in fresh PBS </w:t>
      </w:r>
      <w:r>
        <w:rPr>
          <w:b/>
          <w:i w:val="0"/>
          <w:iCs/>
          <w:color w:val="000000" w:themeColor="text1"/>
        </w:rPr>
        <w:t>[1]</w:t>
      </w:r>
      <w:r>
        <w:rPr>
          <w:bCs/>
          <w:i w:val="0"/>
          <w:iCs/>
          <w:color w:val="000000" w:themeColor="text1"/>
        </w:rPr>
        <w:t xml:space="preserve"> before washing the slice</w:t>
      </w:r>
      <w:r w:rsidR="00096D39">
        <w:rPr>
          <w:bCs/>
          <w:i w:val="0"/>
          <w:iCs/>
          <w:color w:val="000000" w:themeColor="text1"/>
        </w:rPr>
        <w:t>s</w:t>
      </w:r>
      <w:r>
        <w:rPr>
          <w:bCs/>
          <w:i w:val="0"/>
          <w:iCs/>
          <w:color w:val="000000" w:themeColor="text1"/>
        </w:rPr>
        <w:t xml:space="preserve"> in 1 milliliter of PBS </w:t>
      </w:r>
      <w:r w:rsidR="00096D39">
        <w:rPr>
          <w:bCs/>
          <w:i w:val="0"/>
          <w:iCs/>
          <w:color w:val="000000" w:themeColor="text1"/>
        </w:rPr>
        <w:t>per</w:t>
      </w:r>
      <w:r>
        <w:rPr>
          <w:bCs/>
          <w:i w:val="0"/>
          <w:iCs/>
          <w:color w:val="000000" w:themeColor="text1"/>
        </w:rPr>
        <w:t xml:space="preserve"> well </w:t>
      </w:r>
      <w:r w:rsidR="00096D39">
        <w:rPr>
          <w:bCs/>
          <w:i w:val="0"/>
          <w:iCs/>
          <w:color w:val="000000" w:themeColor="text1"/>
        </w:rPr>
        <w:t>in</w:t>
      </w:r>
      <w:r>
        <w:rPr>
          <w:bCs/>
          <w:i w:val="0"/>
          <w:iCs/>
          <w:color w:val="000000" w:themeColor="text1"/>
        </w:rPr>
        <w:t xml:space="preserve"> a new 6-well plate two times for 5 minutes per wash </w:t>
      </w:r>
      <w:r>
        <w:rPr>
          <w:b/>
          <w:i w:val="0"/>
          <w:iCs/>
          <w:color w:val="000000" w:themeColor="text1"/>
        </w:rPr>
        <w:t>[2]</w:t>
      </w:r>
      <w:r>
        <w:rPr>
          <w:bCs/>
          <w:i w:val="0"/>
          <w:iCs/>
          <w:color w:val="000000" w:themeColor="text1"/>
        </w:rPr>
        <w:t>.</w:t>
      </w:r>
    </w:p>
    <w:p w14:paraId="06997EBE" w14:textId="22656D93" w:rsidR="007F5D09" w:rsidRPr="007F5D09" w:rsidRDefault="007F5D09" w:rsidP="007F5D09">
      <w:pPr>
        <w:pStyle w:val="BodyText"/>
        <w:numPr>
          <w:ilvl w:val="2"/>
          <w:numId w:val="44"/>
        </w:numPr>
        <w:spacing w:before="360"/>
        <w:outlineLvl w:val="0"/>
        <w:rPr>
          <w:i w:val="0"/>
          <w:iCs/>
          <w:color w:val="000000" w:themeColor="text1"/>
        </w:rPr>
      </w:pPr>
      <w:r>
        <w:rPr>
          <w:bCs/>
          <w:i w:val="0"/>
          <w:iCs/>
          <w:color w:val="000000" w:themeColor="text1"/>
        </w:rPr>
        <w:t>WIDE: Talent adding PBS to well(s)</w:t>
      </w:r>
    </w:p>
    <w:p w14:paraId="28295F45" w14:textId="6D788F03" w:rsidR="007F5D09" w:rsidRPr="007F5D09" w:rsidRDefault="007F5D09" w:rsidP="007F5D09">
      <w:pPr>
        <w:pStyle w:val="BodyText"/>
        <w:numPr>
          <w:ilvl w:val="2"/>
          <w:numId w:val="44"/>
        </w:numPr>
        <w:spacing w:before="360"/>
        <w:outlineLvl w:val="0"/>
        <w:rPr>
          <w:i w:val="0"/>
          <w:iCs/>
          <w:color w:val="000000" w:themeColor="text1"/>
        </w:rPr>
      </w:pPr>
      <w:r>
        <w:rPr>
          <w:bCs/>
          <w:i w:val="0"/>
          <w:iCs/>
          <w:color w:val="000000" w:themeColor="text1"/>
        </w:rPr>
        <w:t>Talent placing slice into well, with PBS container visible in frame</w:t>
      </w:r>
    </w:p>
    <w:p w14:paraId="3775E601" w14:textId="51501658" w:rsidR="00F354F1" w:rsidRDefault="007F5D09" w:rsidP="007F5D09">
      <w:pPr>
        <w:pStyle w:val="BodyText"/>
        <w:numPr>
          <w:ilvl w:val="1"/>
          <w:numId w:val="44"/>
        </w:numPr>
        <w:spacing w:before="360"/>
        <w:outlineLvl w:val="0"/>
        <w:rPr>
          <w:i w:val="0"/>
          <w:iCs/>
          <w:color w:val="000000" w:themeColor="text1"/>
        </w:rPr>
      </w:pPr>
      <w:r>
        <w:rPr>
          <w:bCs/>
          <w:i w:val="0"/>
          <w:iCs/>
          <w:color w:val="000000" w:themeColor="text1"/>
        </w:rPr>
        <w:t>After the second wash, use a scalpel</w:t>
      </w:r>
      <w:r>
        <w:rPr>
          <w:i w:val="0"/>
          <w:color w:val="000000" w:themeColor="text1"/>
        </w:rPr>
        <w:t xml:space="preserve"> to cut the </w:t>
      </w:r>
      <w:r w:rsidR="00F354F1" w:rsidRPr="007F5D09">
        <w:rPr>
          <w:i w:val="0"/>
          <w:iCs/>
          <w:color w:val="000000" w:themeColor="text1"/>
        </w:rPr>
        <w:t xml:space="preserve">membrane from </w:t>
      </w:r>
      <w:r>
        <w:rPr>
          <w:i w:val="0"/>
          <w:iCs/>
          <w:color w:val="000000" w:themeColor="text1"/>
        </w:rPr>
        <w:t>each</w:t>
      </w:r>
      <w:r w:rsidR="00F354F1" w:rsidRPr="007F5D09">
        <w:rPr>
          <w:i w:val="0"/>
          <w:iCs/>
          <w:color w:val="000000" w:themeColor="text1"/>
        </w:rPr>
        <w:t xml:space="preserve"> </w:t>
      </w:r>
      <w:r>
        <w:rPr>
          <w:i w:val="0"/>
          <w:iCs/>
          <w:color w:val="000000" w:themeColor="text1"/>
        </w:rPr>
        <w:t xml:space="preserve">insert </w:t>
      </w:r>
      <w:r>
        <w:rPr>
          <w:b/>
          <w:bCs/>
          <w:i w:val="0"/>
          <w:iCs/>
          <w:color w:val="000000" w:themeColor="text1"/>
        </w:rPr>
        <w:t>[1]</w:t>
      </w:r>
      <w:r w:rsidR="00F354F1" w:rsidRPr="007F5D09">
        <w:rPr>
          <w:i w:val="0"/>
          <w:iCs/>
          <w:color w:val="000000" w:themeColor="text1"/>
        </w:rPr>
        <w:t xml:space="preserve"> and </w:t>
      </w:r>
      <w:r>
        <w:rPr>
          <w:i w:val="0"/>
          <w:iCs/>
          <w:color w:val="000000" w:themeColor="text1"/>
        </w:rPr>
        <w:t>position the</w:t>
      </w:r>
      <w:r w:rsidR="00F354F1" w:rsidRPr="007F5D09">
        <w:rPr>
          <w:i w:val="0"/>
          <w:iCs/>
          <w:color w:val="000000" w:themeColor="text1"/>
        </w:rPr>
        <w:t xml:space="preserve"> slices membrane</w:t>
      </w:r>
      <w:r>
        <w:rPr>
          <w:i w:val="0"/>
          <w:iCs/>
          <w:color w:val="000000" w:themeColor="text1"/>
        </w:rPr>
        <w:t xml:space="preserve"> </w:t>
      </w:r>
      <w:r w:rsidR="00F354F1" w:rsidRPr="007F5D09">
        <w:rPr>
          <w:i w:val="0"/>
          <w:iCs/>
          <w:color w:val="000000" w:themeColor="text1"/>
        </w:rPr>
        <w:t>side</w:t>
      </w:r>
      <w:r>
        <w:rPr>
          <w:i w:val="0"/>
          <w:iCs/>
          <w:color w:val="000000" w:themeColor="text1"/>
        </w:rPr>
        <w:t>-</w:t>
      </w:r>
      <w:r w:rsidR="00F354F1" w:rsidRPr="007F5D09">
        <w:rPr>
          <w:i w:val="0"/>
          <w:iCs/>
          <w:color w:val="000000" w:themeColor="text1"/>
        </w:rPr>
        <w:t>down</w:t>
      </w:r>
      <w:r>
        <w:rPr>
          <w:i w:val="0"/>
          <w:iCs/>
          <w:color w:val="000000" w:themeColor="text1"/>
        </w:rPr>
        <w:t xml:space="preserve"> in each well </w:t>
      </w:r>
      <w:r>
        <w:rPr>
          <w:b/>
          <w:bCs/>
          <w:i w:val="0"/>
          <w:iCs/>
          <w:color w:val="000000" w:themeColor="text1"/>
        </w:rPr>
        <w:t>[2]</w:t>
      </w:r>
      <w:r>
        <w:rPr>
          <w:i w:val="0"/>
          <w:iCs/>
          <w:color w:val="000000" w:themeColor="text1"/>
        </w:rPr>
        <w:t>.</w:t>
      </w:r>
      <w:r w:rsidR="00F354F1" w:rsidRPr="007F5D09">
        <w:rPr>
          <w:i w:val="0"/>
          <w:iCs/>
          <w:color w:val="000000" w:themeColor="text1"/>
        </w:rPr>
        <w:t xml:space="preserve"> </w:t>
      </w:r>
    </w:p>
    <w:p w14:paraId="2B8A2309" w14:textId="75089795" w:rsidR="007F5D09" w:rsidRDefault="007F5D09" w:rsidP="007F5D09">
      <w:pPr>
        <w:pStyle w:val="BodyText"/>
        <w:numPr>
          <w:ilvl w:val="2"/>
          <w:numId w:val="44"/>
        </w:numPr>
        <w:spacing w:before="360"/>
        <w:outlineLvl w:val="0"/>
        <w:rPr>
          <w:i w:val="0"/>
          <w:iCs/>
          <w:color w:val="000000" w:themeColor="text1"/>
        </w:rPr>
      </w:pPr>
      <w:r>
        <w:rPr>
          <w:i w:val="0"/>
          <w:iCs/>
          <w:color w:val="000000" w:themeColor="text1"/>
        </w:rPr>
        <w:t>Membrane being cut</w:t>
      </w:r>
    </w:p>
    <w:p w14:paraId="65AC1D46" w14:textId="1AA30EBF" w:rsidR="007F5D09" w:rsidRDefault="007F5D09" w:rsidP="007F5D09">
      <w:pPr>
        <w:pStyle w:val="BodyText"/>
        <w:numPr>
          <w:ilvl w:val="2"/>
          <w:numId w:val="44"/>
        </w:numPr>
        <w:spacing w:before="360"/>
        <w:outlineLvl w:val="0"/>
        <w:rPr>
          <w:i w:val="0"/>
          <w:iCs/>
          <w:color w:val="000000" w:themeColor="text1"/>
        </w:rPr>
      </w:pPr>
      <w:r>
        <w:rPr>
          <w:i w:val="0"/>
          <w:iCs/>
          <w:color w:val="000000" w:themeColor="text1"/>
        </w:rPr>
        <w:t>Slice being placed membrane side-down</w:t>
      </w:r>
    </w:p>
    <w:p w14:paraId="7C796A48" w14:textId="2C58F575" w:rsidR="007F5D09" w:rsidRDefault="007F5D09" w:rsidP="007F5D09">
      <w:pPr>
        <w:pStyle w:val="BodyText"/>
        <w:numPr>
          <w:ilvl w:val="1"/>
          <w:numId w:val="44"/>
        </w:numPr>
        <w:spacing w:before="360"/>
        <w:outlineLvl w:val="0"/>
        <w:rPr>
          <w:i w:val="0"/>
          <w:iCs/>
          <w:color w:val="000000" w:themeColor="text1"/>
        </w:rPr>
      </w:pPr>
      <w:r>
        <w:rPr>
          <w:i w:val="0"/>
          <w:iCs/>
          <w:color w:val="000000" w:themeColor="text1"/>
        </w:rPr>
        <w:t xml:space="preserve">Treat the slices with 1 milliliter of blocking solution for 1 hour at room temperature to block any non-specific binding </w:t>
      </w:r>
      <w:r>
        <w:rPr>
          <w:b/>
          <w:bCs/>
          <w:i w:val="0"/>
          <w:iCs/>
          <w:color w:val="000000" w:themeColor="text1"/>
        </w:rPr>
        <w:t>[1]</w:t>
      </w:r>
      <w:r>
        <w:rPr>
          <w:i w:val="0"/>
          <w:iCs/>
          <w:color w:val="000000" w:themeColor="text1"/>
        </w:rPr>
        <w:t xml:space="preserve"> before replacing the blocking solution with 1 milliliter of the primary antibody of interest diluted in blocking solution </w:t>
      </w:r>
      <w:r>
        <w:rPr>
          <w:b/>
          <w:bCs/>
          <w:i w:val="0"/>
          <w:iCs/>
          <w:color w:val="000000" w:themeColor="text1"/>
        </w:rPr>
        <w:t>[2]</w:t>
      </w:r>
      <w:r>
        <w:rPr>
          <w:i w:val="0"/>
          <w:iCs/>
          <w:color w:val="000000" w:themeColor="text1"/>
        </w:rPr>
        <w:t>.</w:t>
      </w:r>
    </w:p>
    <w:p w14:paraId="65D0320E" w14:textId="6BCD581A" w:rsidR="007F5D09" w:rsidRDefault="007F5D09" w:rsidP="007F5D09">
      <w:pPr>
        <w:pStyle w:val="BodyText"/>
        <w:numPr>
          <w:ilvl w:val="2"/>
          <w:numId w:val="44"/>
        </w:numPr>
        <w:spacing w:before="360"/>
        <w:outlineLvl w:val="0"/>
        <w:rPr>
          <w:i w:val="0"/>
          <w:iCs/>
          <w:color w:val="000000" w:themeColor="text1"/>
        </w:rPr>
      </w:pPr>
      <w:r>
        <w:rPr>
          <w:i w:val="0"/>
          <w:iCs/>
          <w:color w:val="000000" w:themeColor="text1"/>
        </w:rPr>
        <w:t>Talent adding blocking solution to well(s), with blocking solution container visible in frame</w:t>
      </w:r>
    </w:p>
    <w:p w14:paraId="3FB9CC0A" w14:textId="4EFCB518" w:rsidR="007F5D09" w:rsidRDefault="007F5D09" w:rsidP="007F5D09">
      <w:pPr>
        <w:pStyle w:val="BodyText"/>
        <w:numPr>
          <w:ilvl w:val="2"/>
          <w:numId w:val="44"/>
        </w:numPr>
        <w:spacing w:before="360"/>
        <w:outlineLvl w:val="0"/>
        <w:rPr>
          <w:i w:val="0"/>
          <w:iCs/>
          <w:color w:val="000000" w:themeColor="text1"/>
        </w:rPr>
      </w:pPr>
      <w:r>
        <w:rPr>
          <w:i w:val="0"/>
          <w:iCs/>
          <w:color w:val="000000" w:themeColor="text1"/>
        </w:rPr>
        <w:t>Talent adding antibody solution to well(s), with antibody solution container visible in frame</w:t>
      </w:r>
    </w:p>
    <w:p w14:paraId="4FBC2C37" w14:textId="6CDDC7BC" w:rsidR="007F5D09" w:rsidRDefault="007F5D09" w:rsidP="007F5D09">
      <w:pPr>
        <w:pStyle w:val="BodyText"/>
        <w:numPr>
          <w:ilvl w:val="1"/>
          <w:numId w:val="44"/>
        </w:numPr>
        <w:spacing w:before="360"/>
        <w:outlineLvl w:val="0"/>
        <w:rPr>
          <w:i w:val="0"/>
          <w:iCs/>
          <w:color w:val="000000" w:themeColor="text1"/>
        </w:rPr>
      </w:pPr>
      <w:r>
        <w:rPr>
          <w:i w:val="0"/>
          <w:iCs/>
          <w:color w:val="000000" w:themeColor="text1"/>
        </w:rPr>
        <w:lastRenderedPageBreak/>
        <w:t>When all of the antibody has been added, wrap the plates in</w:t>
      </w:r>
      <w:r w:rsidRPr="007F5D09">
        <w:rPr>
          <w:color w:val="000000" w:themeColor="text1"/>
        </w:rPr>
        <w:t xml:space="preserve"> </w:t>
      </w:r>
      <w:r w:rsidRPr="007F5D09">
        <w:rPr>
          <w:i w:val="0"/>
          <w:iCs/>
          <w:color w:val="000000" w:themeColor="text1"/>
        </w:rPr>
        <w:t>paraffin film</w:t>
      </w:r>
      <w:r>
        <w:rPr>
          <w:i w:val="0"/>
          <w:iCs/>
          <w:color w:val="000000" w:themeColor="text1"/>
        </w:rPr>
        <w:t xml:space="preserve"> </w:t>
      </w:r>
      <w:r>
        <w:rPr>
          <w:b/>
          <w:bCs/>
          <w:i w:val="0"/>
          <w:iCs/>
          <w:color w:val="000000" w:themeColor="text1"/>
        </w:rPr>
        <w:t>[1]</w:t>
      </w:r>
      <w:r>
        <w:rPr>
          <w:i w:val="0"/>
          <w:iCs/>
          <w:color w:val="000000" w:themeColor="text1"/>
        </w:rPr>
        <w:t xml:space="preserve"> and place the plates at 4 degrees Celsius overnight </w:t>
      </w:r>
      <w:r>
        <w:rPr>
          <w:b/>
          <w:bCs/>
          <w:i w:val="0"/>
          <w:iCs/>
          <w:color w:val="000000" w:themeColor="text1"/>
        </w:rPr>
        <w:t>[2]</w:t>
      </w:r>
      <w:r>
        <w:rPr>
          <w:i w:val="0"/>
          <w:iCs/>
          <w:color w:val="000000" w:themeColor="text1"/>
        </w:rPr>
        <w:t>.</w:t>
      </w:r>
    </w:p>
    <w:p w14:paraId="13446B24" w14:textId="4C34510F" w:rsidR="007F5D09" w:rsidRDefault="007F5D09" w:rsidP="007F5D09">
      <w:pPr>
        <w:pStyle w:val="BodyText"/>
        <w:numPr>
          <w:ilvl w:val="2"/>
          <w:numId w:val="44"/>
        </w:numPr>
        <w:spacing w:before="360"/>
        <w:outlineLvl w:val="0"/>
        <w:rPr>
          <w:i w:val="0"/>
          <w:iCs/>
          <w:color w:val="000000" w:themeColor="text1"/>
        </w:rPr>
      </w:pPr>
      <w:r>
        <w:rPr>
          <w:i w:val="0"/>
          <w:iCs/>
          <w:color w:val="000000" w:themeColor="text1"/>
        </w:rPr>
        <w:t>Talent wrapping plate</w:t>
      </w:r>
    </w:p>
    <w:p w14:paraId="0E168697" w14:textId="3AF7D8AA" w:rsidR="007F5D09" w:rsidRDefault="007F5D09" w:rsidP="007F5D09">
      <w:pPr>
        <w:pStyle w:val="BodyText"/>
        <w:numPr>
          <w:ilvl w:val="2"/>
          <w:numId w:val="44"/>
        </w:numPr>
        <w:spacing w:before="360"/>
        <w:outlineLvl w:val="0"/>
        <w:rPr>
          <w:i w:val="0"/>
          <w:iCs/>
          <w:color w:val="000000" w:themeColor="text1"/>
        </w:rPr>
      </w:pPr>
      <w:r>
        <w:rPr>
          <w:i w:val="0"/>
          <w:iCs/>
          <w:color w:val="000000" w:themeColor="text1"/>
        </w:rPr>
        <w:t>Talent placing plate at 4 °C</w:t>
      </w:r>
    </w:p>
    <w:p w14:paraId="513FB21F" w14:textId="34497038" w:rsidR="007F5D09" w:rsidRDefault="007F5D09" w:rsidP="007F5D09">
      <w:pPr>
        <w:pStyle w:val="BodyText"/>
        <w:numPr>
          <w:ilvl w:val="1"/>
          <w:numId w:val="44"/>
        </w:numPr>
        <w:spacing w:before="360"/>
        <w:outlineLvl w:val="0"/>
        <w:rPr>
          <w:i w:val="0"/>
          <w:iCs/>
          <w:color w:val="000000" w:themeColor="text1"/>
        </w:rPr>
      </w:pPr>
      <w:r>
        <w:rPr>
          <w:i w:val="0"/>
          <w:iCs/>
          <w:color w:val="000000" w:themeColor="text1"/>
        </w:rPr>
        <w:t>The next morning,</w:t>
      </w:r>
      <w:r w:rsidR="003033E3">
        <w:rPr>
          <w:i w:val="0"/>
          <w:iCs/>
          <w:color w:val="000000" w:themeColor="text1"/>
        </w:rPr>
        <w:t xml:space="preserve"> wash the wells </w:t>
      </w:r>
      <w:r w:rsidR="00096D39">
        <w:rPr>
          <w:i w:val="0"/>
          <w:iCs/>
          <w:color w:val="000000" w:themeColor="text1"/>
        </w:rPr>
        <w:t xml:space="preserve">one time </w:t>
      </w:r>
      <w:r w:rsidR="003033E3">
        <w:rPr>
          <w:i w:val="0"/>
          <w:iCs/>
          <w:color w:val="000000" w:themeColor="text1"/>
        </w:rPr>
        <w:t xml:space="preserve">briefly, one time for 15 minutes, and one time for 1 hour in fresh blocking solution per wash </w:t>
      </w:r>
      <w:r w:rsidR="003033E3">
        <w:rPr>
          <w:b/>
          <w:bCs/>
          <w:i w:val="0"/>
          <w:iCs/>
          <w:color w:val="000000" w:themeColor="text1"/>
        </w:rPr>
        <w:t>[1-TXT]</w:t>
      </w:r>
      <w:r w:rsidR="003033E3">
        <w:rPr>
          <w:i w:val="0"/>
          <w:iCs/>
          <w:color w:val="000000" w:themeColor="text1"/>
        </w:rPr>
        <w:t>.</w:t>
      </w:r>
    </w:p>
    <w:p w14:paraId="2A550C0E" w14:textId="7870098B" w:rsidR="003033E3" w:rsidRPr="003033E3" w:rsidRDefault="003033E3" w:rsidP="003033E3">
      <w:pPr>
        <w:pStyle w:val="BodyText"/>
        <w:numPr>
          <w:ilvl w:val="2"/>
          <w:numId w:val="44"/>
        </w:numPr>
        <w:spacing w:before="360"/>
        <w:outlineLvl w:val="0"/>
        <w:rPr>
          <w:i w:val="0"/>
          <w:iCs/>
          <w:color w:val="000000" w:themeColor="text1"/>
        </w:rPr>
      </w:pPr>
      <w:r>
        <w:rPr>
          <w:i w:val="0"/>
          <w:iCs/>
          <w:color w:val="000000" w:themeColor="text1"/>
        </w:rPr>
        <w:t xml:space="preserve">Talent submerging membrane in solution, with blocking solution container visible in frame </w:t>
      </w:r>
      <w:r>
        <w:rPr>
          <w:b/>
          <w:bCs/>
          <w:i w:val="0"/>
          <w:iCs/>
          <w:color w:val="000000" w:themeColor="text1"/>
        </w:rPr>
        <w:t>TEXT: Place plate on rocker for longer washes</w:t>
      </w:r>
    </w:p>
    <w:p w14:paraId="71718BCF" w14:textId="13F87563" w:rsidR="00F354F1" w:rsidRDefault="003033E3" w:rsidP="003033E3">
      <w:pPr>
        <w:pStyle w:val="BodyText"/>
        <w:numPr>
          <w:ilvl w:val="1"/>
          <w:numId w:val="44"/>
        </w:numPr>
        <w:spacing w:before="360"/>
        <w:outlineLvl w:val="0"/>
        <w:rPr>
          <w:i w:val="0"/>
          <w:iCs/>
          <w:color w:val="000000" w:themeColor="text1"/>
        </w:rPr>
      </w:pPr>
      <w:r>
        <w:rPr>
          <w:i w:val="0"/>
          <w:iCs/>
          <w:color w:val="000000" w:themeColor="text1"/>
        </w:rPr>
        <w:t xml:space="preserve">After the last wash, rinse the sections one time in </w:t>
      </w:r>
      <w:r w:rsidR="00F354F1" w:rsidRPr="003033E3">
        <w:rPr>
          <w:i w:val="0"/>
          <w:iCs/>
          <w:color w:val="000000" w:themeColor="text1"/>
        </w:rPr>
        <w:t>double-distilled water</w:t>
      </w:r>
      <w:r>
        <w:rPr>
          <w:i w:val="0"/>
          <w:iCs/>
          <w:color w:val="000000" w:themeColor="text1"/>
        </w:rPr>
        <w:t xml:space="preserve"> </w:t>
      </w:r>
      <w:r>
        <w:rPr>
          <w:b/>
          <w:bCs/>
          <w:i w:val="0"/>
          <w:iCs/>
          <w:color w:val="000000" w:themeColor="text1"/>
        </w:rPr>
        <w:t>[1-TXT]</w:t>
      </w:r>
      <w:r>
        <w:rPr>
          <w:i w:val="0"/>
          <w:iCs/>
          <w:color w:val="000000" w:themeColor="text1"/>
        </w:rPr>
        <w:t xml:space="preserve"> before mounting the slices membrane side-down onto individual glass slides </w:t>
      </w:r>
      <w:r>
        <w:rPr>
          <w:b/>
          <w:bCs/>
          <w:i w:val="0"/>
          <w:iCs/>
          <w:color w:val="000000" w:themeColor="text1"/>
        </w:rPr>
        <w:t>[2-TXT]</w:t>
      </w:r>
      <w:r>
        <w:rPr>
          <w:i w:val="0"/>
          <w:iCs/>
          <w:color w:val="000000" w:themeColor="text1"/>
        </w:rPr>
        <w:t>.</w:t>
      </w:r>
    </w:p>
    <w:p w14:paraId="3168947C" w14:textId="4E877FE1" w:rsidR="003033E3" w:rsidRPr="003033E3" w:rsidRDefault="003033E3" w:rsidP="003033E3">
      <w:pPr>
        <w:pStyle w:val="BodyText"/>
        <w:numPr>
          <w:ilvl w:val="2"/>
          <w:numId w:val="44"/>
        </w:numPr>
        <w:spacing w:before="360"/>
        <w:outlineLvl w:val="0"/>
        <w:rPr>
          <w:i w:val="0"/>
          <w:iCs/>
          <w:color w:val="000000" w:themeColor="text1"/>
        </w:rPr>
      </w:pPr>
      <w:r>
        <w:rPr>
          <w:i w:val="0"/>
          <w:iCs/>
          <w:color w:val="000000" w:themeColor="text1"/>
        </w:rPr>
        <w:t xml:space="preserve">Talent rinsing slice </w:t>
      </w:r>
      <w:r>
        <w:rPr>
          <w:b/>
          <w:bCs/>
          <w:i w:val="0"/>
          <w:iCs/>
          <w:color w:val="000000" w:themeColor="text1"/>
        </w:rPr>
        <w:t>TEXT: Optional: Label with appropriate 2° Ab after last wash</w:t>
      </w:r>
    </w:p>
    <w:p w14:paraId="3F41B434" w14:textId="1E2F654D" w:rsidR="003033E3" w:rsidRPr="003033E3" w:rsidRDefault="003033E3" w:rsidP="003033E3">
      <w:pPr>
        <w:pStyle w:val="BodyText"/>
        <w:numPr>
          <w:ilvl w:val="2"/>
          <w:numId w:val="44"/>
        </w:numPr>
        <w:spacing w:before="360"/>
        <w:outlineLvl w:val="0"/>
        <w:rPr>
          <w:i w:val="0"/>
          <w:iCs/>
          <w:color w:val="000000" w:themeColor="text1"/>
        </w:rPr>
      </w:pPr>
      <w:r>
        <w:rPr>
          <w:i w:val="0"/>
          <w:iCs/>
          <w:color w:val="000000" w:themeColor="text1"/>
        </w:rPr>
        <w:t xml:space="preserve">Talent placing membrane onto slide </w:t>
      </w:r>
      <w:r>
        <w:rPr>
          <w:b/>
          <w:bCs/>
          <w:i w:val="0"/>
          <w:iCs/>
          <w:color w:val="000000" w:themeColor="text1"/>
        </w:rPr>
        <w:t>TEXT: Optional: Store slices ≤1 wk at 4 °C before imaging</w:t>
      </w:r>
    </w:p>
    <w:p w14:paraId="75EE746C" w14:textId="31C78DC0" w:rsidR="003033E3" w:rsidRDefault="003033E3" w:rsidP="003033E3">
      <w:pPr>
        <w:pStyle w:val="BodyText"/>
        <w:numPr>
          <w:ilvl w:val="1"/>
          <w:numId w:val="44"/>
        </w:numPr>
        <w:spacing w:before="360"/>
        <w:outlineLvl w:val="0"/>
        <w:rPr>
          <w:i w:val="0"/>
          <w:iCs/>
          <w:color w:val="000000" w:themeColor="text1"/>
        </w:rPr>
      </w:pPr>
      <w:r>
        <w:rPr>
          <w:i w:val="0"/>
          <w:iCs/>
          <w:color w:val="000000" w:themeColor="text1"/>
        </w:rPr>
        <w:t xml:space="preserve">Then image the slices on a confocal fluorescence microscope </w:t>
      </w:r>
      <w:r>
        <w:rPr>
          <w:b/>
          <w:bCs/>
          <w:i w:val="0"/>
          <w:iCs/>
          <w:color w:val="000000" w:themeColor="text1"/>
        </w:rPr>
        <w:t>[1]</w:t>
      </w:r>
      <w:r>
        <w:rPr>
          <w:i w:val="0"/>
          <w:iCs/>
          <w:color w:val="000000" w:themeColor="text1"/>
        </w:rPr>
        <w:t>.</w:t>
      </w:r>
    </w:p>
    <w:p w14:paraId="4F95DE35" w14:textId="6B2E9264" w:rsidR="003033E3" w:rsidRPr="003033E3" w:rsidRDefault="003033E3" w:rsidP="003033E3">
      <w:pPr>
        <w:pStyle w:val="BodyText"/>
        <w:numPr>
          <w:ilvl w:val="2"/>
          <w:numId w:val="44"/>
        </w:numPr>
        <w:spacing w:before="360"/>
        <w:outlineLvl w:val="0"/>
        <w:rPr>
          <w:i w:val="0"/>
          <w:iCs/>
          <w:color w:val="000000" w:themeColor="text1"/>
        </w:rPr>
      </w:pPr>
      <w:r>
        <w:rPr>
          <w:i w:val="0"/>
          <w:iCs/>
          <w:color w:val="000000" w:themeColor="text1"/>
        </w:rPr>
        <w:t>Talent at microscope, imaging slice</w:t>
      </w:r>
    </w:p>
    <w:p w14:paraId="37494828" w14:textId="77777777" w:rsidR="00F354F1" w:rsidRDefault="00F354F1" w:rsidP="00F354F1"/>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7F5D0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7F5D09"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65BF39EE"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827A37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366518">
        <w:rPr>
          <w:rFonts w:asciiTheme="minorHAnsi" w:eastAsia="Times New Roman" w:hAnsiTheme="minorHAnsi" w:cstheme="minorHAnsi"/>
          <w:bCs/>
          <w:szCs w:val="24"/>
        </w:rPr>
        <w:t>1</w:t>
      </w:r>
      <w:r w:rsidR="0057144A">
        <w:rPr>
          <w:rFonts w:asciiTheme="minorHAnsi" w:eastAsia="Times New Roman" w:hAnsiTheme="minorHAnsi" w:cstheme="minorHAnsi"/>
          <w:bCs/>
          <w:szCs w:val="24"/>
        </w:rPr>
        <w:t>10</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E5A8432"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F60198" w:rsidRPr="00F60198">
        <w:rPr>
          <w:b/>
          <w:bCs/>
          <w:color w:val="000000" w:themeColor="text1"/>
          <w:highlight w:val="white"/>
        </w:rPr>
        <w:t xml:space="preserve">Oligodendrocyte Precursor Cell </w:t>
      </w:r>
      <w:r w:rsidR="00F60198" w:rsidRPr="00F60198">
        <w:rPr>
          <w:b/>
          <w:bCs/>
          <w:color w:val="000000" w:themeColor="text1"/>
        </w:rPr>
        <w:t xml:space="preserve">(OPC) </w:t>
      </w:r>
      <w:r w:rsidR="00F60198" w:rsidRPr="00F60198">
        <w:rPr>
          <w:rFonts w:cs="Calibri"/>
          <w:b/>
          <w:bCs/>
          <w:color w:val="000000" w:themeColor="text1"/>
          <w:szCs w:val="24"/>
        </w:rPr>
        <w:t>Myelination</w:t>
      </w:r>
      <w:r w:rsidR="00F60198">
        <w:rPr>
          <w:rFonts w:cs="Calibri"/>
          <w:b/>
          <w:color w:val="000000" w:themeColor="text1"/>
          <w:szCs w:val="24"/>
        </w:rPr>
        <w:t>, Differentiation, and Re-Myelination</w:t>
      </w:r>
    </w:p>
    <w:p w14:paraId="22D53930" w14:textId="77777777" w:rsidR="00F354F1" w:rsidRPr="00F354F1" w:rsidRDefault="00F354F1" w:rsidP="00F354F1">
      <w:pPr>
        <w:pBdr>
          <w:top w:val="nil"/>
          <w:left w:val="nil"/>
          <w:bottom w:val="nil"/>
          <w:right w:val="nil"/>
          <w:between w:val="nil"/>
        </w:pBdr>
        <w:rPr>
          <w:b/>
          <w:color w:val="000000" w:themeColor="text1"/>
        </w:rPr>
      </w:pPr>
    </w:p>
    <w:p w14:paraId="68FFB748" w14:textId="71BB40AC" w:rsidR="00F354F1" w:rsidRDefault="00F354F1" w:rsidP="00F354F1">
      <w:pPr>
        <w:pStyle w:val="ListParagraph"/>
        <w:numPr>
          <w:ilvl w:val="1"/>
          <w:numId w:val="44"/>
        </w:numPr>
        <w:rPr>
          <w:color w:val="000000" w:themeColor="text1"/>
        </w:rPr>
      </w:pPr>
      <w:r w:rsidRPr="00F354F1">
        <w:rPr>
          <w:color w:val="000000" w:themeColor="text1"/>
        </w:rPr>
        <w:t>Lysolecithin-induced demyelinatio</w:t>
      </w:r>
      <w:r>
        <w:rPr>
          <w:color w:val="000000" w:themeColor="text1"/>
        </w:rPr>
        <w:t xml:space="preserve">n </w:t>
      </w:r>
      <w:r>
        <w:rPr>
          <w:b/>
          <w:bCs/>
          <w:color w:val="000000" w:themeColor="text1"/>
        </w:rPr>
        <w:t xml:space="preserve">[1] </w:t>
      </w:r>
      <w:r w:rsidRPr="00F354F1">
        <w:rPr>
          <w:color w:val="000000" w:themeColor="text1"/>
        </w:rPr>
        <w:t>le</w:t>
      </w:r>
      <w:r>
        <w:rPr>
          <w:color w:val="000000" w:themeColor="text1"/>
        </w:rPr>
        <w:t>a</w:t>
      </w:r>
      <w:r w:rsidRPr="00F354F1">
        <w:rPr>
          <w:color w:val="000000" w:themeColor="text1"/>
        </w:rPr>
        <w:t>d</w:t>
      </w:r>
      <w:r>
        <w:rPr>
          <w:color w:val="000000" w:themeColor="text1"/>
        </w:rPr>
        <w:t>s</w:t>
      </w:r>
      <w:r w:rsidRPr="00F354F1">
        <w:rPr>
          <w:color w:val="000000" w:themeColor="text1"/>
        </w:rPr>
        <w:t xml:space="preserve"> to </w:t>
      </w:r>
      <w:r>
        <w:rPr>
          <w:color w:val="000000" w:themeColor="text1"/>
        </w:rPr>
        <w:t xml:space="preserve">the </w:t>
      </w:r>
      <w:r w:rsidRPr="00F354F1">
        <w:rPr>
          <w:color w:val="000000" w:themeColor="text1"/>
        </w:rPr>
        <w:t xml:space="preserve">complete disappearance of </w:t>
      </w:r>
      <w:proofErr w:type="spellStart"/>
      <w:r w:rsidRPr="00F354F1">
        <w:rPr>
          <w:color w:val="000000" w:themeColor="text1"/>
        </w:rPr>
        <w:t>Caspr</w:t>
      </w:r>
      <w:proofErr w:type="spellEnd"/>
      <w:r w:rsidR="00E1434B">
        <w:rPr>
          <w:color w:val="000000" w:themeColor="text1"/>
        </w:rPr>
        <w:t xml:space="preserve"> </w:t>
      </w:r>
      <w:r w:rsidR="00E1434B">
        <w:rPr>
          <w:color w:val="FF0000"/>
        </w:rPr>
        <w:t>(</w:t>
      </w:r>
      <w:proofErr w:type="spellStart"/>
      <w:r w:rsidR="00E1434B">
        <w:rPr>
          <w:color w:val="FF0000"/>
        </w:rPr>
        <w:t>casper</w:t>
      </w:r>
      <w:proofErr w:type="spellEnd"/>
      <w:r w:rsidR="00E1434B">
        <w:rPr>
          <w:color w:val="FF0000"/>
        </w:rPr>
        <w:t>)</w:t>
      </w:r>
      <w:r w:rsidRPr="00F354F1">
        <w:rPr>
          <w:color w:val="000000" w:themeColor="text1"/>
        </w:rPr>
        <w:t>-positive paranodes</w:t>
      </w:r>
      <w:r>
        <w:rPr>
          <w:b/>
          <w:bCs/>
          <w:color w:val="000000" w:themeColor="text1"/>
        </w:rPr>
        <w:t xml:space="preserve"> </w:t>
      </w:r>
      <w:r w:rsidRPr="00F354F1">
        <w:rPr>
          <w:color w:val="000000" w:themeColor="text1"/>
        </w:rPr>
        <w:t xml:space="preserve">and </w:t>
      </w:r>
      <w:r w:rsidR="00740C99">
        <w:rPr>
          <w:color w:val="000000" w:themeColor="text1"/>
        </w:rPr>
        <w:t>the</w:t>
      </w:r>
      <w:r>
        <w:rPr>
          <w:color w:val="000000" w:themeColor="text1"/>
        </w:rPr>
        <w:t xml:space="preserve"> </w:t>
      </w:r>
      <w:r w:rsidRPr="00F354F1">
        <w:rPr>
          <w:color w:val="000000" w:themeColor="text1"/>
        </w:rPr>
        <w:t>loss of compact myelin</w:t>
      </w:r>
      <w:r>
        <w:rPr>
          <w:color w:val="000000" w:themeColor="text1"/>
        </w:rPr>
        <w:t xml:space="preserve"> </w:t>
      </w:r>
      <w:r>
        <w:rPr>
          <w:b/>
          <w:bCs/>
          <w:color w:val="000000" w:themeColor="text1"/>
        </w:rPr>
        <w:t>[2]</w:t>
      </w:r>
      <w:r w:rsidRPr="00F354F1">
        <w:rPr>
          <w:color w:val="000000" w:themeColor="text1"/>
        </w:rPr>
        <w:t xml:space="preserve">. </w:t>
      </w:r>
    </w:p>
    <w:p w14:paraId="4FEC94E6" w14:textId="77777777" w:rsidR="00F354F1" w:rsidRDefault="00F354F1" w:rsidP="00F354F1">
      <w:pPr>
        <w:pStyle w:val="ListParagraph"/>
        <w:ind w:left="907"/>
        <w:rPr>
          <w:color w:val="000000" w:themeColor="text1"/>
        </w:rPr>
      </w:pPr>
    </w:p>
    <w:p w14:paraId="7E330FC7" w14:textId="46432869" w:rsidR="00F354F1" w:rsidRDefault="00F354F1" w:rsidP="00F354F1">
      <w:pPr>
        <w:pStyle w:val="ListParagraph"/>
        <w:numPr>
          <w:ilvl w:val="2"/>
          <w:numId w:val="44"/>
        </w:numPr>
        <w:rPr>
          <w:color w:val="000000" w:themeColor="text1"/>
        </w:rPr>
      </w:pPr>
      <w:r>
        <w:rPr>
          <w:color w:val="000000" w:themeColor="text1"/>
        </w:rPr>
        <w:t>LAB MEDIA: Figure 3A</w:t>
      </w:r>
    </w:p>
    <w:p w14:paraId="19721F2F" w14:textId="7239C0C0" w:rsidR="00F354F1" w:rsidRPr="00F354F1" w:rsidRDefault="00F354F1" w:rsidP="00F354F1">
      <w:pPr>
        <w:pStyle w:val="ListParagraph"/>
        <w:numPr>
          <w:ilvl w:val="2"/>
          <w:numId w:val="44"/>
        </w:numPr>
        <w:rPr>
          <w:color w:val="000000" w:themeColor="text1"/>
        </w:rPr>
      </w:pPr>
      <w:r>
        <w:rPr>
          <w:color w:val="000000" w:themeColor="text1"/>
        </w:rPr>
        <w:t xml:space="preserve">LAB MEDIA: Figure 3A </w:t>
      </w:r>
      <w:r w:rsidRPr="00F354F1">
        <w:rPr>
          <w:i/>
          <w:iCs/>
          <w:color w:val="4F81BD" w:themeColor="accent1"/>
        </w:rPr>
        <w:t xml:space="preserve">Video Editor: please emphasize </w:t>
      </w:r>
      <w:proofErr w:type="spellStart"/>
      <w:r w:rsidRPr="00F354F1">
        <w:rPr>
          <w:i/>
          <w:iCs/>
          <w:color w:val="4F81BD" w:themeColor="accent1"/>
        </w:rPr>
        <w:t>Caspr</w:t>
      </w:r>
      <w:proofErr w:type="spellEnd"/>
      <w:r w:rsidRPr="00F354F1">
        <w:rPr>
          <w:i/>
          <w:iCs/>
          <w:color w:val="4F81BD" w:themeColor="accent1"/>
        </w:rPr>
        <w:t xml:space="preserve"> image</w:t>
      </w:r>
    </w:p>
    <w:p w14:paraId="352744FC" w14:textId="77777777" w:rsidR="00F354F1" w:rsidRPr="00F354F1" w:rsidRDefault="00F354F1" w:rsidP="00F354F1">
      <w:pPr>
        <w:pStyle w:val="ListParagraph"/>
        <w:ind w:left="360"/>
        <w:rPr>
          <w:color w:val="000000" w:themeColor="text1"/>
        </w:rPr>
      </w:pPr>
    </w:p>
    <w:p w14:paraId="4FBCC342" w14:textId="0210A77E" w:rsidR="00F354F1" w:rsidRDefault="00F354F1" w:rsidP="00F354F1">
      <w:pPr>
        <w:pStyle w:val="ListParagraph"/>
        <w:numPr>
          <w:ilvl w:val="1"/>
          <w:numId w:val="44"/>
        </w:numPr>
        <w:rPr>
          <w:color w:val="000000" w:themeColor="text1"/>
        </w:rPr>
      </w:pPr>
      <w:r>
        <w:rPr>
          <w:color w:val="000000" w:themeColor="text1"/>
        </w:rPr>
        <w:t>The t</w:t>
      </w:r>
      <w:r w:rsidRPr="00F354F1">
        <w:rPr>
          <w:color w:val="000000" w:themeColor="text1"/>
        </w:rPr>
        <w:t>reat</w:t>
      </w:r>
      <w:r>
        <w:rPr>
          <w:color w:val="000000" w:themeColor="text1"/>
        </w:rPr>
        <w:t>ment of</w:t>
      </w:r>
      <w:r w:rsidRPr="00F354F1">
        <w:rPr>
          <w:color w:val="000000" w:themeColor="text1"/>
        </w:rPr>
        <w:t xml:space="preserve"> slices with 100 </w:t>
      </w:r>
      <w:r>
        <w:rPr>
          <w:color w:val="000000" w:themeColor="text1"/>
        </w:rPr>
        <w:t>nanograms</w:t>
      </w:r>
      <w:r w:rsidRPr="00F354F1">
        <w:rPr>
          <w:color w:val="000000" w:themeColor="text1"/>
        </w:rPr>
        <w:t>/</w:t>
      </w:r>
      <w:r>
        <w:rPr>
          <w:color w:val="000000" w:themeColor="text1"/>
        </w:rPr>
        <w:t>milliliter</w:t>
      </w:r>
      <w:r w:rsidRPr="00F354F1">
        <w:rPr>
          <w:color w:val="000000" w:themeColor="text1"/>
        </w:rPr>
        <w:t xml:space="preserve"> of Activin A during myelination </w:t>
      </w:r>
      <w:r>
        <w:rPr>
          <w:b/>
          <w:bCs/>
          <w:color w:val="000000" w:themeColor="text1"/>
        </w:rPr>
        <w:t xml:space="preserve">[1] </w:t>
      </w:r>
      <w:r w:rsidRPr="00F354F1">
        <w:rPr>
          <w:color w:val="000000" w:themeColor="text1"/>
        </w:rPr>
        <w:t>result</w:t>
      </w:r>
      <w:r>
        <w:rPr>
          <w:color w:val="000000" w:themeColor="text1"/>
        </w:rPr>
        <w:t>s</w:t>
      </w:r>
      <w:r w:rsidRPr="00F354F1">
        <w:rPr>
          <w:color w:val="000000" w:themeColor="text1"/>
        </w:rPr>
        <w:t xml:space="preserve"> in a higher myelination index </w:t>
      </w:r>
      <w:r>
        <w:rPr>
          <w:b/>
          <w:bCs/>
          <w:color w:val="000000" w:themeColor="text1"/>
        </w:rPr>
        <w:t>[2]</w:t>
      </w:r>
      <w:r w:rsidRPr="00F354F1">
        <w:rPr>
          <w:color w:val="000000" w:themeColor="text1"/>
        </w:rPr>
        <w:t>.</w:t>
      </w:r>
    </w:p>
    <w:p w14:paraId="53F643FF" w14:textId="77777777" w:rsidR="00F354F1" w:rsidRDefault="00F354F1" w:rsidP="00F354F1">
      <w:pPr>
        <w:pStyle w:val="ListParagraph"/>
        <w:ind w:left="907"/>
        <w:rPr>
          <w:color w:val="000000" w:themeColor="text1"/>
        </w:rPr>
      </w:pPr>
    </w:p>
    <w:p w14:paraId="471EC24C" w14:textId="530B44A1" w:rsidR="00F354F1" w:rsidRDefault="00F354F1" w:rsidP="00F354F1">
      <w:pPr>
        <w:pStyle w:val="ListParagraph"/>
        <w:numPr>
          <w:ilvl w:val="2"/>
          <w:numId w:val="44"/>
        </w:numPr>
        <w:rPr>
          <w:color w:val="000000" w:themeColor="text1"/>
        </w:rPr>
      </w:pPr>
      <w:r>
        <w:rPr>
          <w:color w:val="000000" w:themeColor="text1"/>
        </w:rPr>
        <w:t xml:space="preserve">LAB MEDIA: Figures 2A and 2B </w:t>
      </w:r>
      <w:r w:rsidRPr="00F354F1">
        <w:rPr>
          <w:i/>
          <w:iCs/>
          <w:color w:val="4F81BD" w:themeColor="accent1"/>
        </w:rPr>
        <w:t>Video Editor: please emphasize</w:t>
      </w:r>
      <w:r>
        <w:rPr>
          <w:i/>
          <w:iCs/>
          <w:color w:val="4F81BD" w:themeColor="accent1"/>
        </w:rPr>
        <w:t xml:space="preserve"> 100 ng/mL </w:t>
      </w:r>
      <w:proofErr w:type="spellStart"/>
      <w:r>
        <w:rPr>
          <w:i/>
          <w:iCs/>
          <w:color w:val="4F81BD" w:themeColor="accent1"/>
        </w:rPr>
        <w:t>Activitin</w:t>
      </w:r>
      <w:proofErr w:type="spellEnd"/>
      <w:r>
        <w:rPr>
          <w:i/>
          <w:iCs/>
          <w:color w:val="4F81BD" w:themeColor="accent1"/>
        </w:rPr>
        <w:t>-A</w:t>
      </w:r>
      <w:r w:rsidR="0045483D">
        <w:rPr>
          <w:i/>
          <w:iCs/>
          <w:color w:val="4F81BD" w:themeColor="accent1"/>
        </w:rPr>
        <w:t xml:space="preserve"> image</w:t>
      </w:r>
    </w:p>
    <w:p w14:paraId="4F448D8F" w14:textId="2076685A" w:rsidR="00F354F1" w:rsidRDefault="00F354F1" w:rsidP="00F354F1">
      <w:pPr>
        <w:pStyle w:val="ListParagraph"/>
        <w:numPr>
          <w:ilvl w:val="2"/>
          <w:numId w:val="44"/>
        </w:numPr>
        <w:rPr>
          <w:color w:val="000000" w:themeColor="text1"/>
        </w:rPr>
      </w:pPr>
      <w:r>
        <w:rPr>
          <w:color w:val="000000" w:themeColor="text1"/>
        </w:rPr>
        <w:t>LAB MEDIA: Figures 2A and 2B</w:t>
      </w:r>
      <w:r w:rsidRPr="00F354F1">
        <w:rPr>
          <w:i/>
          <w:iCs/>
          <w:color w:val="4F81BD" w:themeColor="accent1"/>
        </w:rPr>
        <w:t xml:space="preserve"> Video Editor: please emphasize</w:t>
      </w:r>
      <w:r w:rsidR="0045483D">
        <w:rPr>
          <w:i/>
          <w:iCs/>
          <w:color w:val="4F81BD" w:themeColor="accent1"/>
        </w:rPr>
        <w:t xml:space="preserve"> grey data bar</w:t>
      </w:r>
    </w:p>
    <w:p w14:paraId="2CC67EC4" w14:textId="77777777" w:rsidR="00740C99" w:rsidRDefault="00740C99" w:rsidP="00740C99">
      <w:pPr>
        <w:pStyle w:val="ListParagraph"/>
        <w:ind w:left="907"/>
        <w:rPr>
          <w:color w:val="000000" w:themeColor="text1"/>
        </w:rPr>
      </w:pPr>
    </w:p>
    <w:p w14:paraId="41175D31" w14:textId="62A56A38" w:rsidR="0045483D" w:rsidRDefault="00F354F1" w:rsidP="00F354F1">
      <w:pPr>
        <w:pStyle w:val="ListParagraph"/>
        <w:numPr>
          <w:ilvl w:val="1"/>
          <w:numId w:val="44"/>
        </w:numPr>
        <w:rPr>
          <w:color w:val="000000" w:themeColor="text1"/>
        </w:rPr>
      </w:pPr>
      <w:r w:rsidRPr="00F354F1">
        <w:rPr>
          <w:color w:val="000000" w:themeColor="text1"/>
        </w:rPr>
        <w:t>Activin</w:t>
      </w:r>
      <w:r w:rsidR="00366518">
        <w:rPr>
          <w:color w:val="000000" w:themeColor="text1"/>
        </w:rPr>
        <w:t xml:space="preserve"> </w:t>
      </w:r>
      <w:r w:rsidRPr="00F354F1">
        <w:rPr>
          <w:color w:val="000000" w:themeColor="text1"/>
        </w:rPr>
        <w:t xml:space="preserve">A treatment </w:t>
      </w:r>
      <w:r w:rsidR="00740C99">
        <w:rPr>
          <w:color w:val="000000" w:themeColor="text1"/>
        </w:rPr>
        <w:t xml:space="preserve">also </w:t>
      </w:r>
      <w:r w:rsidRPr="00F354F1">
        <w:rPr>
          <w:color w:val="000000" w:themeColor="text1"/>
        </w:rPr>
        <w:t>accelerat</w:t>
      </w:r>
      <w:r w:rsidR="0045483D">
        <w:rPr>
          <w:color w:val="000000" w:themeColor="text1"/>
        </w:rPr>
        <w:t>es</w:t>
      </w:r>
      <w:r w:rsidRPr="00F354F1">
        <w:rPr>
          <w:color w:val="000000" w:themeColor="text1"/>
        </w:rPr>
        <w:t xml:space="preserve"> </w:t>
      </w:r>
      <w:r w:rsidR="003A0183" w:rsidRPr="00F333BF">
        <w:rPr>
          <w:color w:val="000000" w:themeColor="text1"/>
          <w:highlight w:val="white"/>
        </w:rPr>
        <w:t xml:space="preserve">oligodendrocyte precursor cell </w:t>
      </w:r>
      <w:r w:rsidRPr="00F354F1">
        <w:rPr>
          <w:color w:val="000000" w:themeColor="text1"/>
        </w:rPr>
        <w:t>differentiation</w:t>
      </w:r>
      <w:r w:rsidR="0045483D">
        <w:rPr>
          <w:color w:val="000000" w:themeColor="text1"/>
        </w:rPr>
        <w:t xml:space="preserve"> </w:t>
      </w:r>
      <w:r w:rsidR="0045483D">
        <w:rPr>
          <w:b/>
          <w:bCs/>
          <w:color w:val="000000" w:themeColor="text1"/>
        </w:rPr>
        <w:t>[1]</w:t>
      </w:r>
      <w:r w:rsidRPr="00F354F1">
        <w:rPr>
          <w:color w:val="000000" w:themeColor="text1"/>
        </w:rPr>
        <w:t>, as quantified by the ratio of CC1</w:t>
      </w:r>
      <w:r w:rsidR="00366518">
        <w:rPr>
          <w:color w:val="000000" w:themeColor="text1"/>
        </w:rPr>
        <w:t xml:space="preserve"> </w:t>
      </w:r>
      <w:r w:rsidR="00366518">
        <w:rPr>
          <w:color w:val="FF0000"/>
        </w:rPr>
        <w:t>(C-C-one)</w:t>
      </w:r>
      <w:r w:rsidRPr="00F354F1">
        <w:rPr>
          <w:color w:val="000000" w:themeColor="text1"/>
        </w:rPr>
        <w:t>-positive mature oligodendrocytes to Olig2</w:t>
      </w:r>
      <w:r w:rsidR="0045483D">
        <w:rPr>
          <w:color w:val="000000" w:themeColor="text1"/>
        </w:rPr>
        <w:t>-positive</w:t>
      </w:r>
      <w:r w:rsidRPr="00F354F1">
        <w:rPr>
          <w:color w:val="000000" w:themeColor="text1"/>
        </w:rPr>
        <w:t xml:space="preserve"> oligodendrocyte lineage </w:t>
      </w:r>
      <w:r w:rsidR="0045483D">
        <w:rPr>
          <w:color w:val="000000" w:themeColor="text1"/>
        </w:rPr>
        <w:t xml:space="preserve">cells </w:t>
      </w:r>
      <w:r w:rsidR="0045483D">
        <w:rPr>
          <w:b/>
          <w:bCs/>
          <w:color w:val="000000" w:themeColor="text1"/>
        </w:rPr>
        <w:t>[2]</w:t>
      </w:r>
      <w:r w:rsidRPr="00F354F1">
        <w:rPr>
          <w:color w:val="000000" w:themeColor="text1"/>
        </w:rPr>
        <w:t>.</w:t>
      </w:r>
    </w:p>
    <w:p w14:paraId="2C9A5015" w14:textId="77777777" w:rsidR="0045483D" w:rsidRDefault="0045483D" w:rsidP="0045483D">
      <w:pPr>
        <w:pStyle w:val="ListParagraph"/>
        <w:ind w:left="907"/>
        <w:rPr>
          <w:color w:val="000000" w:themeColor="text1"/>
        </w:rPr>
      </w:pPr>
    </w:p>
    <w:p w14:paraId="3E8E4CBE" w14:textId="2C515F73" w:rsidR="00F354F1" w:rsidRPr="0045483D" w:rsidRDefault="0045483D" w:rsidP="0045483D">
      <w:pPr>
        <w:pStyle w:val="ListParagraph"/>
        <w:numPr>
          <w:ilvl w:val="2"/>
          <w:numId w:val="44"/>
        </w:numPr>
        <w:rPr>
          <w:color w:val="000000" w:themeColor="text1"/>
        </w:rPr>
      </w:pPr>
      <w:r>
        <w:rPr>
          <w:color w:val="000000" w:themeColor="text1"/>
        </w:rPr>
        <w:t>LAB MEDIA: Figures 2C and 2D</w:t>
      </w:r>
      <w:r w:rsidR="00F354F1" w:rsidRPr="00F354F1">
        <w:rPr>
          <w:color w:val="000000" w:themeColor="text1"/>
        </w:rPr>
        <w:t xml:space="preserve"> </w:t>
      </w:r>
      <w:r w:rsidRPr="00F354F1">
        <w:rPr>
          <w:i/>
          <w:iCs/>
          <w:color w:val="4F81BD" w:themeColor="accent1"/>
        </w:rPr>
        <w:t>Video Editor: please emphasize</w:t>
      </w:r>
      <w:r>
        <w:rPr>
          <w:i/>
          <w:iCs/>
          <w:color w:val="4F81BD" w:themeColor="accent1"/>
        </w:rPr>
        <w:t xml:space="preserve"> 100 ng/ml Activin-A image</w:t>
      </w:r>
    </w:p>
    <w:p w14:paraId="48C79219" w14:textId="7CDB55DA" w:rsidR="0045483D" w:rsidRPr="00F354F1" w:rsidRDefault="0045483D" w:rsidP="0045483D">
      <w:pPr>
        <w:pStyle w:val="ListParagraph"/>
        <w:numPr>
          <w:ilvl w:val="2"/>
          <w:numId w:val="44"/>
        </w:numPr>
        <w:rPr>
          <w:color w:val="000000" w:themeColor="text1"/>
        </w:rPr>
      </w:pPr>
      <w:r>
        <w:rPr>
          <w:color w:val="000000" w:themeColor="text1"/>
        </w:rPr>
        <w:t>LAB MEDIA: Figures 2C and 2D</w:t>
      </w:r>
      <w:r w:rsidRPr="00F354F1">
        <w:rPr>
          <w:color w:val="000000" w:themeColor="text1"/>
        </w:rPr>
        <w:t xml:space="preserve"> </w:t>
      </w:r>
      <w:r w:rsidRPr="00F354F1">
        <w:rPr>
          <w:i/>
          <w:iCs/>
          <w:color w:val="4F81BD" w:themeColor="accent1"/>
        </w:rPr>
        <w:t>Video Editor: please emphasize</w:t>
      </w:r>
      <w:r>
        <w:rPr>
          <w:i/>
          <w:iCs/>
          <w:color w:val="4F81BD" w:themeColor="accent1"/>
        </w:rPr>
        <w:t xml:space="preserve"> grey data bar</w:t>
      </w:r>
    </w:p>
    <w:p w14:paraId="7422DCA7" w14:textId="0C69576C" w:rsidR="00F354F1" w:rsidRPr="00F354F1" w:rsidRDefault="00F354F1" w:rsidP="00F354F1">
      <w:pPr>
        <w:pStyle w:val="ListParagraph"/>
        <w:ind w:left="360"/>
        <w:rPr>
          <w:color w:val="000000" w:themeColor="text1"/>
        </w:rPr>
      </w:pPr>
    </w:p>
    <w:p w14:paraId="6752129C" w14:textId="113EFC07" w:rsidR="0045483D" w:rsidRDefault="00F354F1" w:rsidP="00F354F1">
      <w:pPr>
        <w:pStyle w:val="ListParagraph"/>
        <w:numPr>
          <w:ilvl w:val="1"/>
          <w:numId w:val="44"/>
        </w:numPr>
        <w:rPr>
          <w:color w:val="000000" w:themeColor="text1"/>
        </w:rPr>
      </w:pPr>
      <w:r w:rsidRPr="00F354F1">
        <w:rPr>
          <w:color w:val="000000" w:themeColor="text1"/>
        </w:rPr>
        <w:t xml:space="preserve">Following lysolecithin treatment, demyelination </w:t>
      </w:r>
      <w:r w:rsidR="0045483D">
        <w:rPr>
          <w:color w:val="000000" w:themeColor="text1"/>
        </w:rPr>
        <w:t>can be</w:t>
      </w:r>
      <w:r w:rsidRPr="00F354F1">
        <w:rPr>
          <w:color w:val="000000" w:themeColor="text1"/>
        </w:rPr>
        <w:t xml:space="preserve"> visualized and quantified</w:t>
      </w:r>
      <w:r w:rsidR="0045483D">
        <w:rPr>
          <w:color w:val="000000" w:themeColor="text1"/>
        </w:rPr>
        <w:t xml:space="preserve"> </w:t>
      </w:r>
      <w:r w:rsidR="0045483D">
        <w:rPr>
          <w:b/>
          <w:bCs/>
          <w:color w:val="000000" w:themeColor="text1"/>
        </w:rPr>
        <w:t>[1]</w:t>
      </w:r>
      <w:r w:rsidRPr="00F354F1">
        <w:rPr>
          <w:color w:val="000000" w:themeColor="text1"/>
        </w:rPr>
        <w:t xml:space="preserve"> in slice cultures by fragmented myelin basic protein staining </w:t>
      </w:r>
      <w:r w:rsidR="0045483D">
        <w:rPr>
          <w:b/>
          <w:bCs/>
          <w:color w:val="000000" w:themeColor="text1"/>
        </w:rPr>
        <w:t xml:space="preserve">[2] </w:t>
      </w:r>
      <w:r w:rsidRPr="00F354F1">
        <w:rPr>
          <w:color w:val="000000" w:themeColor="text1"/>
        </w:rPr>
        <w:t>and</w:t>
      </w:r>
      <w:r w:rsidR="0045483D">
        <w:rPr>
          <w:color w:val="000000" w:themeColor="text1"/>
        </w:rPr>
        <w:t xml:space="preserve"> a</w:t>
      </w:r>
      <w:r w:rsidRPr="00F354F1">
        <w:rPr>
          <w:color w:val="000000" w:themeColor="text1"/>
        </w:rPr>
        <w:t xml:space="preserve"> lack of </w:t>
      </w:r>
      <w:proofErr w:type="spellStart"/>
      <w:r w:rsidRPr="00F354F1">
        <w:rPr>
          <w:color w:val="000000" w:themeColor="text1"/>
        </w:rPr>
        <w:t>Caspr</w:t>
      </w:r>
      <w:proofErr w:type="spellEnd"/>
      <w:r w:rsidRPr="00F354F1">
        <w:rPr>
          <w:color w:val="000000" w:themeColor="text1"/>
        </w:rPr>
        <w:t xml:space="preserve">-positive paranodes </w:t>
      </w:r>
      <w:r w:rsidR="0045483D">
        <w:rPr>
          <w:b/>
          <w:bCs/>
          <w:color w:val="000000" w:themeColor="text1"/>
        </w:rPr>
        <w:t>[3]</w:t>
      </w:r>
      <w:r w:rsidRPr="00F354F1">
        <w:rPr>
          <w:color w:val="000000" w:themeColor="text1"/>
        </w:rPr>
        <w:t>.</w:t>
      </w:r>
    </w:p>
    <w:p w14:paraId="385751F1" w14:textId="77777777" w:rsidR="0045483D" w:rsidRDefault="0045483D" w:rsidP="0045483D">
      <w:pPr>
        <w:pStyle w:val="ListParagraph"/>
        <w:ind w:left="907"/>
        <w:rPr>
          <w:color w:val="000000" w:themeColor="text1"/>
        </w:rPr>
      </w:pPr>
    </w:p>
    <w:p w14:paraId="0099397C" w14:textId="11E9F876" w:rsidR="0045483D" w:rsidRDefault="0045483D" w:rsidP="0045483D">
      <w:pPr>
        <w:pStyle w:val="ListParagraph"/>
        <w:numPr>
          <w:ilvl w:val="2"/>
          <w:numId w:val="44"/>
        </w:numPr>
        <w:rPr>
          <w:color w:val="000000" w:themeColor="text1"/>
        </w:rPr>
      </w:pPr>
      <w:r>
        <w:rPr>
          <w:color w:val="000000" w:themeColor="text1"/>
        </w:rPr>
        <w:t>LAB MEDIA: Figure 3A</w:t>
      </w:r>
    </w:p>
    <w:p w14:paraId="0D8EEC33" w14:textId="2DCC628D" w:rsidR="0045483D" w:rsidRPr="0045483D" w:rsidRDefault="0045483D" w:rsidP="0045483D">
      <w:pPr>
        <w:pStyle w:val="ListParagraph"/>
        <w:numPr>
          <w:ilvl w:val="2"/>
          <w:numId w:val="44"/>
        </w:numPr>
        <w:rPr>
          <w:color w:val="000000" w:themeColor="text1"/>
        </w:rPr>
      </w:pPr>
      <w:r>
        <w:rPr>
          <w:color w:val="000000" w:themeColor="text1"/>
        </w:rPr>
        <w:t>LAB MEDIA: Figure 3A</w:t>
      </w:r>
      <w:r w:rsidRPr="0045483D">
        <w:rPr>
          <w:i/>
          <w:iCs/>
          <w:color w:val="4F81BD" w:themeColor="accent1"/>
        </w:rPr>
        <w:t xml:space="preserve"> </w:t>
      </w:r>
      <w:r w:rsidRPr="00F354F1">
        <w:rPr>
          <w:i/>
          <w:iCs/>
          <w:color w:val="4F81BD" w:themeColor="accent1"/>
        </w:rPr>
        <w:t>Video Editor: please emphasize</w:t>
      </w:r>
      <w:r>
        <w:rPr>
          <w:i/>
          <w:iCs/>
          <w:color w:val="4F81BD" w:themeColor="accent1"/>
        </w:rPr>
        <w:t xml:space="preserve"> green signal in MBP NFH image</w:t>
      </w:r>
    </w:p>
    <w:p w14:paraId="7EBD7C6A" w14:textId="4D956A5D" w:rsidR="0045483D" w:rsidRDefault="0045483D" w:rsidP="0045483D">
      <w:pPr>
        <w:pStyle w:val="ListParagraph"/>
        <w:numPr>
          <w:ilvl w:val="2"/>
          <w:numId w:val="44"/>
        </w:numPr>
        <w:rPr>
          <w:color w:val="000000" w:themeColor="text1"/>
        </w:rPr>
      </w:pPr>
      <w:r>
        <w:rPr>
          <w:color w:val="000000" w:themeColor="text1"/>
        </w:rPr>
        <w:lastRenderedPageBreak/>
        <w:t xml:space="preserve">LAB MEDIA: Figures 3A </w:t>
      </w:r>
      <w:r w:rsidRPr="00F354F1">
        <w:rPr>
          <w:i/>
          <w:iCs/>
          <w:color w:val="4F81BD" w:themeColor="accent1"/>
        </w:rPr>
        <w:t>Video Editor: please emphasize</w:t>
      </w:r>
      <w:r>
        <w:rPr>
          <w:i/>
          <w:iCs/>
          <w:color w:val="4F81BD" w:themeColor="accent1"/>
        </w:rPr>
        <w:t xml:space="preserve"> </w:t>
      </w:r>
      <w:proofErr w:type="spellStart"/>
      <w:r>
        <w:rPr>
          <w:i/>
          <w:iCs/>
          <w:color w:val="4F81BD" w:themeColor="accent1"/>
        </w:rPr>
        <w:t>Caspr</w:t>
      </w:r>
      <w:proofErr w:type="spellEnd"/>
      <w:r>
        <w:rPr>
          <w:i/>
          <w:iCs/>
          <w:color w:val="4F81BD" w:themeColor="accent1"/>
        </w:rPr>
        <w:t xml:space="preserve"> image</w:t>
      </w:r>
    </w:p>
    <w:p w14:paraId="4682AA4F" w14:textId="77777777" w:rsidR="00B9676C" w:rsidRDefault="00B9676C" w:rsidP="00B9676C">
      <w:pPr>
        <w:pStyle w:val="ListParagraph"/>
        <w:ind w:left="907"/>
        <w:rPr>
          <w:color w:val="000000" w:themeColor="text1"/>
        </w:rPr>
      </w:pPr>
    </w:p>
    <w:p w14:paraId="5D55031F" w14:textId="30AF1D1F" w:rsidR="0045483D" w:rsidRDefault="00F354F1" w:rsidP="00F354F1">
      <w:pPr>
        <w:pStyle w:val="ListParagraph"/>
        <w:numPr>
          <w:ilvl w:val="1"/>
          <w:numId w:val="44"/>
        </w:numPr>
        <w:rPr>
          <w:color w:val="000000" w:themeColor="text1"/>
        </w:rPr>
      </w:pPr>
      <w:r w:rsidRPr="00F354F1">
        <w:rPr>
          <w:color w:val="000000" w:themeColor="text1"/>
        </w:rPr>
        <w:t>Treatment with 0.01</w:t>
      </w:r>
      <w:r w:rsidR="0045483D">
        <w:rPr>
          <w:color w:val="000000" w:themeColor="text1"/>
        </w:rPr>
        <w:t xml:space="preserve">-micromolar </w:t>
      </w:r>
      <w:commentRangeStart w:id="1"/>
      <w:r w:rsidRPr="00F354F1">
        <w:rPr>
          <w:color w:val="000000" w:themeColor="text1"/>
        </w:rPr>
        <w:t>XAV939</w:t>
      </w:r>
      <w:commentRangeEnd w:id="1"/>
      <w:r w:rsidR="0045483D">
        <w:rPr>
          <w:rStyle w:val="CommentReference"/>
          <w:lang w:val="x-none" w:eastAsia="x-none"/>
        </w:rPr>
        <w:commentReference w:id="1"/>
      </w:r>
      <w:r w:rsidRPr="00F354F1">
        <w:rPr>
          <w:color w:val="000000" w:themeColor="text1"/>
        </w:rPr>
        <w:t xml:space="preserve"> during remyelination </w:t>
      </w:r>
      <w:r w:rsidR="0045483D">
        <w:rPr>
          <w:b/>
          <w:bCs/>
          <w:color w:val="000000" w:themeColor="text1"/>
        </w:rPr>
        <w:t xml:space="preserve">[1] </w:t>
      </w:r>
      <w:r w:rsidRPr="00F354F1">
        <w:rPr>
          <w:color w:val="000000" w:themeColor="text1"/>
        </w:rPr>
        <w:t>significantly increase</w:t>
      </w:r>
      <w:r w:rsidR="0045483D">
        <w:rPr>
          <w:color w:val="000000" w:themeColor="text1"/>
        </w:rPr>
        <w:t xml:space="preserve">s </w:t>
      </w:r>
      <w:r w:rsidRPr="00F354F1">
        <w:rPr>
          <w:color w:val="000000" w:themeColor="text1"/>
        </w:rPr>
        <w:t xml:space="preserve">the myelination index </w:t>
      </w:r>
      <w:r w:rsidR="0045483D">
        <w:rPr>
          <w:b/>
          <w:bCs/>
          <w:color w:val="000000" w:themeColor="text1"/>
        </w:rPr>
        <w:t xml:space="preserve">[2] </w:t>
      </w:r>
      <w:r w:rsidRPr="00F354F1">
        <w:rPr>
          <w:color w:val="000000" w:themeColor="text1"/>
        </w:rPr>
        <w:t xml:space="preserve">compared to vehicle controls, as quantified by the ratio of </w:t>
      </w:r>
      <w:proofErr w:type="spellStart"/>
      <w:r w:rsidRPr="00F354F1">
        <w:rPr>
          <w:color w:val="000000" w:themeColor="text1"/>
        </w:rPr>
        <w:t>Caspr</w:t>
      </w:r>
      <w:proofErr w:type="spellEnd"/>
      <w:r w:rsidRPr="00F354F1">
        <w:rPr>
          <w:color w:val="000000" w:themeColor="text1"/>
        </w:rPr>
        <w:t xml:space="preserve"> to </w:t>
      </w:r>
      <w:r w:rsidR="00B9676C" w:rsidRPr="001A31E9">
        <w:rPr>
          <w:color w:val="000000" w:themeColor="text1"/>
        </w:rPr>
        <w:t xml:space="preserve">neurofilament protein H </w:t>
      </w:r>
      <w:r w:rsidRPr="00F354F1">
        <w:rPr>
          <w:color w:val="000000" w:themeColor="text1"/>
        </w:rPr>
        <w:t xml:space="preserve">staining </w:t>
      </w:r>
      <w:r w:rsidR="0045483D">
        <w:rPr>
          <w:b/>
          <w:bCs/>
          <w:color w:val="000000" w:themeColor="text1"/>
        </w:rPr>
        <w:t>[3]</w:t>
      </w:r>
      <w:r w:rsidR="0045483D">
        <w:rPr>
          <w:color w:val="000000" w:themeColor="text1"/>
        </w:rPr>
        <w:t>.</w:t>
      </w:r>
    </w:p>
    <w:p w14:paraId="19FECF0B" w14:textId="77777777" w:rsidR="0045483D" w:rsidRDefault="0045483D" w:rsidP="0045483D">
      <w:pPr>
        <w:pStyle w:val="ListParagraph"/>
        <w:ind w:left="907"/>
        <w:rPr>
          <w:color w:val="000000" w:themeColor="text1"/>
        </w:rPr>
      </w:pPr>
    </w:p>
    <w:p w14:paraId="54866F39" w14:textId="5757EBB9" w:rsidR="0045483D" w:rsidRDefault="0045483D" w:rsidP="0045483D">
      <w:pPr>
        <w:pStyle w:val="ListParagraph"/>
        <w:numPr>
          <w:ilvl w:val="2"/>
          <w:numId w:val="44"/>
        </w:numPr>
        <w:rPr>
          <w:color w:val="000000" w:themeColor="text1"/>
        </w:rPr>
      </w:pPr>
      <w:r>
        <w:rPr>
          <w:color w:val="000000" w:themeColor="text1"/>
        </w:rPr>
        <w:t>LAB MEDIA:</w:t>
      </w:r>
      <w:r w:rsidR="003A0183">
        <w:rPr>
          <w:color w:val="000000" w:themeColor="text1"/>
        </w:rPr>
        <w:t xml:space="preserve"> Figures 3B and 3C </w:t>
      </w:r>
    </w:p>
    <w:p w14:paraId="62FAEE73" w14:textId="3BBFEC20" w:rsidR="003A0183" w:rsidRPr="003A0183" w:rsidRDefault="003A0183" w:rsidP="0045483D">
      <w:pPr>
        <w:pStyle w:val="ListParagraph"/>
        <w:numPr>
          <w:ilvl w:val="2"/>
          <w:numId w:val="44"/>
        </w:numPr>
        <w:rPr>
          <w:color w:val="000000" w:themeColor="text1"/>
        </w:rPr>
      </w:pPr>
      <w:r>
        <w:rPr>
          <w:color w:val="000000" w:themeColor="text1"/>
        </w:rPr>
        <w:t xml:space="preserve">LAB MEDIA: Figures 3B and 3C </w:t>
      </w:r>
      <w:r w:rsidRPr="00F354F1">
        <w:rPr>
          <w:i/>
          <w:iCs/>
          <w:color w:val="4F81BD" w:themeColor="accent1"/>
        </w:rPr>
        <w:t>Video Editor: please emphasize</w:t>
      </w:r>
      <w:r>
        <w:rPr>
          <w:i/>
          <w:iCs/>
          <w:color w:val="4F81BD" w:themeColor="accent1"/>
        </w:rPr>
        <w:t xml:space="preserve"> green signal in MBP NFH XAN939 image and grey data bar</w:t>
      </w:r>
    </w:p>
    <w:p w14:paraId="0B2BC53B" w14:textId="0B9FC007" w:rsidR="003A0183" w:rsidRDefault="003A0183" w:rsidP="0045483D">
      <w:pPr>
        <w:pStyle w:val="ListParagraph"/>
        <w:numPr>
          <w:ilvl w:val="2"/>
          <w:numId w:val="44"/>
        </w:numPr>
        <w:rPr>
          <w:color w:val="000000" w:themeColor="text1"/>
        </w:rPr>
      </w:pPr>
      <w:r>
        <w:rPr>
          <w:color w:val="000000" w:themeColor="text1"/>
        </w:rPr>
        <w:t xml:space="preserve">LAB MEDIA: Figures 3B and 3C </w:t>
      </w:r>
      <w:r w:rsidRPr="00F354F1">
        <w:rPr>
          <w:i/>
          <w:iCs/>
          <w:color w:val="4F81BD" w:themeColor="accent1"/>
        </w:rPr>
        <w:t>Video Editor: please emphasize</w:t>
      </w:r>
      <w:r>
        <w:rPr>
          <w:i/>
          <w:iCs/>
          <w:color w:val="4F81BD" w:themeColor="accent1"/>
        </w:rPr>
        <w:t xml:space="preserve"> green signal in MBP NFH Vehicle image white data bar</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7F5D09"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7F5D09"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7F5D09"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08T08:23:00Z" w:initials="BC">
    <w:p w14:paraId="047B3BAB" w14:textId="12A2B192" w:rsidR="007F5D09" w:rsidRPr="0045483D" w:rsidRDefault="007F5D09">
      <w:pPr>
        <w:pStyle w:val="CommentText"/>
        <w:rPr>
          <w:lang w:val="en-US"/>
        </w:rPr>
      </w:pPr>
      <w:r>
        <w:rPr>
          <w:rStyle w:val="CommentReference"/>
        </w:rPr>
        <w:annotationRef/>
      </w:r>
      <w:r>
        <w:rPr>
          <w:lang w:val="en-US"/>
        </w:rPr>
        <w:t>Authors: How is this pronounced “X-A-V-nine-three-nine” or “</w:t>
      </w:r>
      <w:proofErr w:type="spellStart"/>
      <w:r>
        <w:rPr>
          <w:lang w:val="en-US"/>
        </w:rPr>
        <w:t>zav</w:t>
      </w:r>
      <w:proofErr w:type="spellEnd"/>
      <w:r>
        <w:rPr>
          <w:lang w:val="en-US"/>
        </w:rPr>
        <w:t>-nine-three-nine”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7B3B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7B3BAB" w16cid:durableId="223808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F13B" w14:textId="77777777" w:rsidR="008743D9" w:rsidRDefault="008743D9">
      <w:r>
        <w:separator/>
      </w:r>
    </w:p>
    <w:p w14:paraId="2AD23056" w14:textId="77777777" w:rsidR="008743D9" w:rsidRDefault="008743D9"/>
  </w:endnote>
  <w:endnote w:type="continuationSeparator" w:id="0">
    <w:p w14:paraId="61F2302B" w14:textId="77777777" w:rsidR="008743D9" w:rsidRDefault="008743D9">
      <w:r>
        <w:continuationSeparator/>
      </w:r>
    </w:p>
    <w:p w14:paraId="232EDD41" w14:textId="77777777" w:rsidR="008743D9" w:rsidRDefault="00874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7F5D09" w:rsidRDefault="007F5D0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F5D09" w:rsidRDefault="007F5D09" w:rsidP="001E230F">
    <w:pPr>
      <w:pStyle w:val="Footer"/>
      <w:ind w:right="360"/>
    </w:pPr>
  </w:p>
  <w:p w14:paraId="10ECA4C8" w14:textId="77777777" w:rsidR="007F5D09" w:rsidRDefault="007F5D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72DD2162" w:rsidR="007F5D09" w:rsidRPr="00790E8C" w:rsidRDefault="007F5D0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67D6B" w14:textId="77777777" w:rsidR="008743D9" w:rsidRDefault="008743D9">
      <w:r>
        <w:separator/>
      </w:r>
    </w:p>
    <w:p w14:paraId="7B063275" w14:textId="77777777" w:rsidR="008743D9" w:rsidRDefault="008743D9"/>
  </w:footnote>
  <w:footnote w:type="continuationSeparator" w:id="0">
    <w:p w14:paraId="73C3F7B1" w14:textId="77777777" w:rsidR="008743D9" w:rsidRDefault="008743D9">
      <w:r>
        <w:continuationSeparator/>
      </w:r>
    </w:p>
    <w:p w14:paraId="400231B2" w14:textId="77777777" w:rsidR="008743D9" w:rsidRDefault="00874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7F5D09" w:rsidRPr="006D3AC7" w:rsidRDefault="007F5D0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F5D09" w:rsidRDefault="007F5D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5374F0"/>
    <w:multiLevelType w:val="multilevel"/>
    <w:tmpl w:val="356E0B4A"/>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1"/>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19"/>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5"/>
  </w:num>
  <w:num w:numId="41">
    <w:abstractNumId w:val="27"/>
  </w:num>
  <w:num w:numId="42">
    <w:abstractNumId w:val="29"/>
  </w:num>
  <w:num w:numId="43">
    <w:abstractNumId w:val="20"/>
  </w:num>
  <w:num w:numId="44">
    <w:abstractNumId w:val="14"/>
  </w:num>
  <w:num w:numId="45">
    <w:abstractNumId w:val="11"/>
  </w:num>
  <w:num w:numId="46">
    <w:abstractNumId w:val="17"/>
  </w:num>
  <w:num w:numId="47">
    <w:abstractNumId w:val="13"/>
  </w:num>
  <w:num w:numId="48">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96D39"/>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868D5"/>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3E3"/>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6518"/>
    <w:rsid w:val="0038502C"/>
    <w:rsid w:val="00386777"/>
    <w:rsid w:val="00395684"/>
    <w:rsid w:val="003A0183"/>
    <w:rsid w:val="003A1109"/>
    <w:rsid w:val="003A3837"/>
    <w:rsid w:val="003A49C2"/>
    <w:rsid w:val="003B5E26"/>
    <w:rsid w:val="003C32EC"/>
    <w:rsid w:val="003D0847"/>
    <w:rsid w:val="003E2BC9"/>
    <w:rsid w:val="003F4B52"/>
    <w:rsid w:val="004034B6"/>
    <w:rsid w:val="004114EA"/>
    <w:rsid w:val="00414B4F"/>
    <w:rsid w:val="00433191"/>
    <w:rsid w:val="00440FFA"/>
    <w:rsid w:val="00450B27"/>
    <w:rsid w:val="00453116"/>
    <w:rsid w:val="0045483D"/>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15B75"/>
    <w:rsid w:val="0052184A"/>
    <w:rsid w:val="00530DD9"/>
    <w:rsid w:val="005320E4"/>
    <w:rsid w:val="00534B83"/>
    <w:rsid w:val="005363E2"/>
    <w:rsid w:val="00536D89"/>
    <w:rsid w:val="00557116"/>
    <w:rsid w:val="0055763A"/>
    <w:rsid w:val="00565757"/>
    <w:rsid w:val="0057144A"/>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27C7"/>
    <w:rsid w:val="00724E3B"/>
    <w:rsid w:val="00731E5D"/>
    <w:rsid w:val="00740C99"/>
    <w:rsid w:val="00745D4B"/>
    <w:rsid w:val="00746865"/>
    <w:rsid w:val="007548F3"/>
    <w:rsid w:val="007574EC"/>
    <w:rsid w:val="0077071A"/>
    <w:rsid w:val="007751E0"/>
    <w:rsid w:val="00777388"/>
    <w:rsid w:val="00790E8C"/>
    <w:rsid w:val="007A4E1D"/>
    <w:rsid w:val="007B0FBB"/>
    <w:rsid w:val="007B3E0E"/>
    <w:rsid w:val="007C1C6D"/>
    <w:rsid w:val="007C421D"/>
    <w:rsid w:val="007D4222"/>
    <w:rsid w:val="007D61A8"/>
    <w:rsid w:val="007D6AEA"/>
    <w:rsid w:val="007F48D4"/>
    <w:rsid w:val="007F54D0"/>
    <w:rsid w:val="007F5D09"/>
    <w:rsid w:val="00802635"/>
    <w:rsid w:val="00804C75"/>
    <w:rsid w:val="00806B1B"/>
    <w:rsid w:val="00817D9F"/>
    <w:rsid w:val="00832FA5"/>
    <w:rsid w:val="00834DC0"/>
    <w:rsid w:val="008373A7"/>
    <w:rsid w:val="0084036F"/>
    <w:rsid w:val="00851B3E"/>
    <w:rsid w:val="00854994"/>
    <w:rsid w:val="00860BC3"/>
    <w:rsid w:val="00863481"/>
    <w:rsid w:val="00873D1A"/>
    <w:rsid w:val="008743D9"/>
    <w:rsid w:val="00875BE8"/>
    <w:rsid w:val="00877B88"/>
    <w:rsid w:val="0088113B"/>
    <w:rsid w:val="008A0177"/>
    <w:rsid w:val="008D2A6A"/>
    <w:rsid w:val="008D58EC"/>
    <w:rsid w:val="008D7DCD"/>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6CE6"/>
    <w:rsid w:val="00A310D7"/>
    <w:rsid w:val="00A3138F"/>
    <w:rsid w:val="00A319BE"/>
    <w:rsid w:val="00A31F9A"/>
    <w:rsid w:val="00A36302"/>
    <w:rsid w:val="00A44EFB"/>
    <w:rsid w:val="00A453AF"/>
    <w:rsid w:val="00A60320"/>
    <w:rsid w:val="00A72FC5"/>
    <w:rsid w:val="00A730E3"/>
    <w:rsid w:val="00A77CF6"/>
    <w:rsid w:val="00A84BA8"/>
    <w:rsid w:val="00A91283"/>
    <w:rsid w:val="00A97CC6"/>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9676C"/>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1434B"/>
    <w:rsid w:val="00E24673"/>
    <w:rsid w:val="00E24898"/>
    <w:rsid w:val="00E248EB"/>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354F1"/>
    <w:rsid w:val="00F56A75"/>
    <w:rsid w:val="00F60198"/>
    <w:rsid w:val="00F60B45"/>
    <w:rsid w:val="00F64FB6"/>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42047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enberger.tracy@gen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61846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5D2DE1"/>
    <w:rsid w:val="007E36C3"/>
    <w:rsid w:val="0090707C"/>
    <w:rsid w:val="009762B8"/>
    <w:rsid w:val="00983ED3"/>
    <w:rsid w:val="00A230DA"/>
    <w:rsid w:val="00A90DEC"/>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14</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2020-04-08T12:05:00Z</dcterms:created>
  <dcterms:modified xsi:type="dcterms:W3CDTF">2020-04-08T13:56:00Z</dcterms:modified>
</cp:coreProperties>
</file>