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3D2FF7" w14:textId="77777777" w:rsidR="000A197D" w:rsidRPr="00952109" w:rsidRDefault="000A197D" w:rsidP="000A197D">
      <w:pPr>
        <w:pStyle w:val="Adressfeld"/>
        <w:rPr>
          <w:rFonts w:ascii="Arial" w:hAnsi="Arial" w:cs="Arial"/>
          <w:b/>
          <w:color w:val="auto"/>
          <w:sz w:val="28"/>
          <w:szCs w:val="24"/>
          <w:lang w:val="en-US"/>
        </w:rPr>
      </w:pPr>
      <w:r w:rsidRPr="00952109">
        <w:rPr>
          <w:rFonts w:ascii="Arial" w:hAnsi="Arial" w:cs="Arial"/>
          <w:b/>
          <w:color w:val="auto"/>
          <w:sz w:val="28"/>
          <w:szCs w:val="24"/>
          <w:lang w:val="en-US"/>
        </w:rPr>
        <w:t>Revision No.</w:t>
      </w:r>
      <w:r>
        <w:rPr>
          <w:rFonts w:ascii="Arial" w:hAnsi="Arial" w:cs="Arial"/>
          <w:b/>
          <w:color w:val="auto"/>
          <w:sz w:val="28"/>
          <w:szCs w:val="24"/>
          <w:lang w:val="en-US"/>
        </w:rPr>
        <w:t>2</w:t>
      </w:r>
      <w:r w:rsidRPr="00952109">
        <w:rPr>
          <w:rFonts w:ascii="Arial" w:hAnsi="Arial" w:cs="Arial"/>
          <w:b/>
          <w:color w:val="auto"/>
          <w:sz w:val="28"/>
          <w:szCs w:val="24"/>
          <w:lang w:val="en-US"/>
        </w:rPr>
        <w:t xml:space="preserve"> of manuscript JoVE61033,</w:t>
      </w:r>
      <w:r w:rsidRPr="00952109">
        <w:rPr>
          <w:rFonts w:ascii="Arial" w:hAnsi="Arial" w:cs="Arial"/>
          <w:b/>
          <w:color w:val="auto"/>
          <w:sz w:val="28"/>
          <w:szCs w:val="24"/>
          <w:lang w:val="en-US"/>
        </w:rPr>
        <w:br/>
        <w:t>Response to editor’s comments</w:t>
      </w:r>
    </w:p>
    <w:p w14:paraId="0D660CE5" w14:textId="77777777" w:rsidR="000A197D" w:rsidRPr="00952109" w:rsidRDefault="000A197D" w:rsidP="000A197D">
      <w:pPr>
        <w:pStyle w:val="Adressfeld"/>
        <w:jc w:val="both"/>
        <w:rPr>
          <w:rFonts w:ascii="Times New Roman" w:hAnsi="Times New Roman"/>
          <w:b/>
          <w:color w:val="auto"/>
          <w:sz w:val="24"/>
          <w:szCs w:val="24"/>
          <w:lang w:val="en-US"/>
        </w:rPr>
      </w:pPr>
    </w:p>
    <w:p w14:paraId="1F0971E7" w14:textId="77777777" w:rsidR="000A197D" w:rsidRPr="00952109" w:rsidRDefault="000A197D" w:rsidP="000A197D">
      <w:pPr>
        <w:pStyle w:val="Adressfeld"/>
        <w:jc w:val="both"/>
        <w:rPr>
          <w:rFonts w:ascii="Times" w:hAnsi="Times"/>
          <w:color w:val="auto"/>
          <w:sz w:val="24"/>
          <w:szCs w:val="24"/>
          <w:lang w:val="en-US"/>
        </w:rPr>
      </w:pPr>
    </w:p>
    <w:p w14:paraId="4863740C" w14:textId="77777777" w:rsidR="000A197D" w:rsidRPr="00952109" w:rsidRDefault="000A197D" w:rsidP="000A197D">
      <w:pPr>
        <w:pStyle w:val="StandardWeb"/>
        <w:rPr>
          <w:rStyle w:val="Fett"/>
          <w:rFonts w:ascii="Arial" w:hAnsi="Arial" w:cs="Arial"/>
          <w:sz w:val="24"/>
          <w:lang w:val="en-US"/>
        </w:rPr>
      </w:pPr>
      <w:r w:rsidRPr="00952109">
        <w:rPr>
          <w:rStyle w:val="Fett"/>
          <w:rFonts w:ascii="Arial" w:hAnsi="Arial" w:cs="Arial"/>
          <w:sz w:val="24"/>
          <w:lang w:val="en-US"/>
        </w:rPr>
        <w:t>Editorial comments:</w:t>
      </w:r>
    </w:p>
    <w:p w14:paraId="2A67D4FD" w14:textId="77777777" w:rsidR="000A197D" w:rsidRDefault="000A197D" w:rsidP="000A197D">
      <w:pPr>
        <w:pStyle w:val="StandardWeb"/>
        <w:rPr>
          <w:rFonts w:ascii="Arial" w:hAnsi="Arial" w:cs="Arial"/>
          <w:sz w:val="24"/>
          <w:lang w:val="en-US"/>
        </w:rPr>
      </w:pPr>
      <w:r w:rsidRPr="00952109">
        <w:rPr>
          <w:rFonts w:ascii="Arial" w:hAnsi="Arial" w:cs="Arial"/>
          <w:lang w:val="en-US"/>
        </w:rPr>
        <w:br/>
      </w:r>
      <w:r w:rsidRPr="00952109">
        <w:rPr>
          <w:rFonts w:ascii="Arial" w:hAnsi="Arial" w:cs="Arial"/>
          <w:sz w:val="24"/>
          <w:lang w:val="en-US"/>
        </w:rPr>
        <w:t>We</w:t>
      </w:r>
      <w:r>
        <w:rPr>
          <w:rFonts w:ascii="Arial" w:hAnsi="Arial" w:cs="Arial"/>
          <w:sz w:val="24"/>
          <w:lang w:val="en-US"/>
        </w:rPr>
        <w:t xml:space="preserve"> want to</w:t>
      </w:r>
      <w:r w:rsidRPr="00952109">
        <w:rPr>
          <w:rFonts w:ascii="Arial" w:hAnsi="Arial" w:cs="Arial"/>
          <w:sz w:val="24"/>
          <w:lang w:val="en-US"/>
        </w:rPr>
        <w:t xml:space="preserve"> thank the editor</w:t>
      </w:r>
      <w:r>
        <w:rPr>
          <w:rFonts w:ascii="Arial" w:hAnsi="Arial" w:cs="Arial"/>
          <w:sz w:val="24"/>
          <w:lang w:val="en-US"/>
        </w:rPr>
        <w:t xml:space="preserve"> once again</w:t>
      </w:r>
      <w:r w:rsidRPr="00952109">
        <w:rPr>
          <w:rFonts w:ascii="Arial" w:hAnsi="Arial" w:cs="Arial"/>
          <w:sz w:val="24"/>
          <w:lang w:val="en-US"/>
        </w:rPr>
        <w:t xml:space="preserve"> for </w:t>
      </w:r>
      <w:r>
        <w:rPr>
          <w:rFonts w:ascii="Arial" w:hAnsi="Arial" w:cs="Arial"/>
          <w:sz w:val="24"/>
          <w:lang w:val="en-US"/>
        </w:rPr>
        <w:t>his</w:t>
      </w:r>
      <w:r w:rsidRPr="00952109">
        <w:rPr>
          <w:rFonts w:ascii="Arial" w:hAnsi="Arial" w:cs="Arial"/>
          <w:sz w:val="24"/>
          <w:lang w:val="en-US"/>
        </w:rPr>
        <w:t xml:space="preserve"> valuable comments. Please find our responses</w:t>
      </w:r>
      <w:r>
        <w:rPr>
          <w:rFonts w:ascii="Arial" w:hAnsi="Arial" w:cs="Arial"/>
          <w:sz w:val="24"/>
          <w:lang w:val="en-US"/>
        </w:rPr>
        <w:t xml:space="preserve"> below</w:t>
      </w:r>
      <w:r w:rsidRPr="00952109">
        <w:rPr>
          <w:rFonts w:ascii="Arial" w:hAnsi="Arial" w:cs="Arial"/>
          <w:sz w:val="24"/>
          <w:lang w:val="en-US"/>
        </w:rPr>
        <w:t xml:space="preserve">. </w:t>
      </w:r>
    </w:p>
    <w:p w14:paraId="6C62C593" w14:textId="77777777" w:rsidR="000A197D" w:rsidRPr="00E63F00" w:rsidRDefault="000A197D" w:rsidP="00E63F00">
      <w:pPr>
        <w:pStyle w:val="StandardWeb"/>
        <w:numPr>
          <w:ilvl w:val="0"/>
          <w:numId w:val="1"/>
        </w:numPr>
        <w:jc w:val="both"/>
        <w:rPr>
          <w:rFonts w:ascii="Arial" w:hAnsi="Arial" w:cs="Arial"/>
          <w:b/>
          <w:sz w:val="24"/>
          <w:lang w:val="en-US"/>
        </w:rPr>
      </w:pPr>
      <w:r w:rsidRPr="00E63F00">
        <w:rPr>
          <w:rFonts w:ascii="Arial" w:hAnsi="Arial" w:cs="Arial"/>
          <w:b/>
          <w:sz w:val="24"/>
          <w:lang w:val="en-US"/>
        </w:rPr>
        <w:t>Please note that the editor has formatted the manuscript to match the journal's style. Please retain the same. The updated manuscript is attached and please use this version to incorporate the changes that are requested.</w:t>
      </w:r>
    </w:p>
    <w:p w14:paraId="2442862D" w14:textId="77777777" w:rsidR="000A197D" w:rsidRPr="000A197D" w:rsidRDefault="00E63F00" w:rsidP="000A197D">
      <w:pPr>
        <w:pStyle w:val="StandardWeb"/>
        <w:rPr>
          <w:rFonts w:ascii="Arial" w:hAnsi="Arial" w:cs="Arial"/>
          <w:sz w:val="24"/>
          <w:lang w:val="en-US"/>
        </w:rPr>
      </w:pPr>
      <w:r>
        <w:rPr>
          <w:rFonts w:ascii="Arial" w:hAnsi="Arial" w:cs="Arial"/>
          <w:sz w:val="24"/>
          <w:lang w:val="en-US"/>
        </w:rPr>
        <w:t xml:space="preserve">Thank you for these changes. </w:t>
      </w:r>
    </w:p>
    <w:p w14:paraId="272223DF" w14:textId="77777777" w:rsidR="000A197D" w:rsidRPr="00E63F00" w:rsidRDefault="000A197D" w:rsidP="00E63F00">
      <w:pPr>
        <w:pStyle w:val="StandardWeb"/>
        <w:numPr>
          <w:ilvl w:val="0"/>
          <w:numId w:val="1"/>
        </w:numPr>
        <w:jc w:val="both"/>
        <w:rPr>
          <w:rFonts w:ascii="Arial" w:hAnsi="Arial" w:cs="Arial"/>
          <w:b/>
          <w:sz w:val="24"/>
          <w:lang w:val="en-US"/>
        </w:rPr>
      </w:pPr>
      <w:r w:rsidRPr="00E63F00">
        <w:rPr>
          <w:rFonts w:ascii="Arial" w:hAnsi="Arial" w:cs="Arial"/>
          <w:b/>
          <w:sz w:val="24"/>
          <w:lang w:val="en-US"/>
        </w:rPr>
        <w:t>The protocol text should provide a detailed description to enable the accurate replication of the presented method (including setup, materials, actions, conditions, etc.) by both experts and researchers new to the field. For each protocol step, please ensure you answer the “how” question, i.e., how is the step performed? Alternatively, add references to published material specifying how to perform the protocol action. Please see specific comments marked in the attached manuscript.</w:t>
      </w:r>
    </w:p>
    <w:p w14:paraId="63C6EC57" w14:textId="76B61554" w:rsidR="000A197D" w:rsidRPr="000A197D" w:rsidRDefault="00E63F00" w:rsidP="000A197D">
      <w:pPr>
        <w:pStyle w:val="StandardWeb"/>
        <w:rPr>
          <w:rFonts w:ascii="Arial" w:hAnsi="Arial" w:cs="Arial"/>
          <w:sz w:val="24"/>
          <w:lang w:val="en-US"/>
        </w:rPr>
      </w:pPr>
      <w:r>
        <w:rPr>
          <w:rFonts w:ascii="Arial" w:hAnsi="Arial" w:cs="Arial"/>
          <w:sz w:val="24"/>
          <w:lang w:val="en-US"/>
        </w:rPr>
        <w:t xml:space="preserve">These have been changed in the revised version of the MS. In addition, we referred </w:t>
      </w:r>
      <w:r w:rsidRPr="003C5E97">
        <w:rPr>
          <w:rFonts w:ascii="Arial" w:hAnsi="Arial" w:cs="Arial"/>
          <w:sz w:val="24"/>
          <w:lang w:val="en-US"/>
        </w:rPr>
        <w:t xml:space="preserve">one of our previous MS, which described the working heart models in </w:t>
      </w:r>
      <w:r w:rsidR="003C5E97" w:rsidRPr="003C5E97">
        <w:rPr>
          <w:rFonts w:ascii="Arial" w:hAnsi="Arial" w:cs="Arial"/>
          <w:sz w:val="24"/>
          <w:lang w:val="en-US"/>
        </w:rPr>
        <w:t xml:space="preserve">detail. </w:t>
      </w:r>
      <w:bookmarkStart w:id="0" w:name="_GoBack"/>
      <w:bookmarkEnd w:id="0"/>
      <w:r w:rsidR="003C5E97" w:rsidRPr="003C5E97">
        <w:rPr>
          <w:rFonts w:ascii="Arial" w:hAnsi="Arial" w:cs="Arial"/>
          <w:sz w:val="24"/>
          <w:lang w:val="en-US"/>
        </w:rPr>
        <w:t>(</w:t>
      </w:r>
      <w:r w:rsidRPr="003C5E97">
        <w:rPr>
          <w:rFonts w:ascii="Arial" w:hAnsi="Arial" w:cs="Arial"/>
          <w:sz w:val="24"/>
          <w:lang w:val="en-US"/>
        </w:rPr>
        <w:t>Kiss et al</w:t>
      </w:r>
      <w:r w:rsidR="000A197D" w:rsidRPr="003C5E97">
        <w:rPr>
          <w:rFonts w:ascii="Arial" w:hAnsi="Arial" w:cs="Arial"/>
          <w:sz w:val="24"/>
          <w:lang w:val="en-US"/>
        </w:rPr>
        <w:t>.</w:t>
      </w:r>
      <w:r w:rsidR="003C5E97" w:rsidRPr="003C5E97">
        <w:rPr>
          <w:rFonts w:ascii="Arial" w:hAnsi="Arial" w:cs="Arial"/>
          <w:sz w:val="24"/>
          <w:lang w:val="en-US"/>
        </w:rPr>
        <w:t xml:space="preserve">, </w:t>
      </w:r>
      <w:r w:rsidR="003C5E97" w:rsidRPr="003C5E97">
        <w:rPr>
          <w:rFonts w:ascii="Arial" w:hAnsi="Arial" w:cs="Arial"/>
          <w:sz w:val="24"/>
          <w:lang w:val="en-US"/>
        </w:rPr>
        <w:t>PMID: 29547976)</w:t>
      </w:r>
      <w:r w:rsidR="000A197D">
        <w:rPr>
          <w:rFonts w:ascii="Arial" w:hAnsi="Arial" w:cs="Arial"/>
          <w:sz w:val="24"/>
          <w:lang w:val="en-US"/>
        </w:rPr>
        <w:t xml:space="preserve"> </w:t>
      </w:r>
    </w:p>
    <w:p w14:paraId="6165A6A3" w14:textId="77777777" w:rsidR="000A197D" w:rsidRPr="00E63F00" w:rsidRDefault="000A197D" w:rsidP="00E63F00">
      <w:pPr>
        <w:pStyle w:val="StandardWeb"/>
        <w:numPr>
          <w:ilvl w:val="0"/>
          <w:numId w:val="1"/>
        </w:numPr>
        <w:jc w:val="both"/>
        <w:rPr>
          <w:rFonts w:ascii="Arial" w:hAnsi="Arial" w:cs="Arial"/>
          <w:b/>
          <w:sz w:val="24"/>
          <w:lang w:val="en-US"/>
        </w:rPr>
      </w:pPr>
      <w:r w:rsidRPr="00E63F00">
        <w:rPr>
          <w:rFonts w:ascii="Arial" w:hAnsi="Arial" w:cs="Arial"/>
          <w:b/>
          <w:sz w:val="24"/>
          <w:lang w:val="en-US"/>
        </w:rPr>
        <w:t>After you have made all the recommended changes to your protocol section (listed above), please highlight in yellow up to 2.75 pages (no less than 1 page) of protocol text (including headers and spacing) to be featured in the video. Bear in mind the goal of the protocol and highlight the critical steps to be filmed. Our scriptwriters will derive the video script directly from the highlighted text. Please highlight complete sentences (not parts of sentences) and ensure that the highlighted steps form a cohesive narrative with a logical flow from one highlighted step to the next. Please do not highlight any steps describing anesthetization and euthanasia. Please note that I have highlighted ~2 pages of protocol for filming. Please review and make changes as needed.</w:t>
      </w:r>
    </w:p>
    <w:p w14:paraId="13B69DAC" w14:textId="77777777" w:rsidR="000A197D" w:rsidRPr="000A197D" w:rsidRDefault="000A197D" w:rsidP="00E63F00">
      <w:pPr>
        <w:pStyle w:val="StandardWeb"/>
        <w:jc w:val="both"/>
        <w:rPr>
          <w:rFonts w:ascii="Arial" w:hAnsi="Arial" w:cs="Arial"/>
          <w:sz w:val="24"/>
          <w:lang w:val="en-US"/>
        </w:rPr>
      </w:pPr>
      <w:r>
        <w:rPr>
          <w:rFonts w:ascii="Arial" w:hAnsi="Arial" w:cs="Arial"/>
          <w:sz w:val="24"/>
          <w:lang w:val="en-US"/>
        </w:rPr>
        <w:t>Thank you very much for marki</w:t>
      </w:r>
      <w:r w:rsidR="00E63F00">
        <w:rPr>
          <w:rFonts w:ascii="Arial" w:hAnsi="Arial" w:cs="Arial"/>
          <w:sz w:val="24"/>
          <w:lang w:val="en-US"/>
        </w:rPr>
        <w:t>ng. Small changes have been performed</w:t>
      </w:r>
      <w:r>
        <w:rPr>
          <w:rFonts w:ascii="Arial" w:hAnsi="Arial" w:cs="Arial"/>
          <w:sz w:val="24"/>
          <w:lang w:val="en-US"/>
        </w:rPr>
        <w:t xml:space="preserve"> and impor</w:t>
      </w:r>
      <w:r w:rsidR="00E63F00">
        <w:rPr>
          <w:rFonts w:ascii="Arial" w:hAnsi="Arial" w:cs="Arial"/>
          <w:sz w:val="24"/>
          <w:lang w:val="en-US"/>
        </w:rPr>
        <w:t>tant steps are</w:t>
      </w:r>
      <w:r>
        <w:rPr>
          <w:rFonts w:ascii="Arial" w:hAnsi="Arial" w:cs="Arial"/>
          <w:sz w:val="24"/>
          <w:lang w:val="en-US"/>
        </w:rPr>
        <w:t xml:space="preserve"> selected. As requested, no anesthesia descriptions were highlighted.</w:t>
      </w:r>
    </w:p>
    <w:p w14:paraId="5FCB9CE2" w14:textId="77777777" w:rsidR="000A197D" w:rsidRPr="00E63F00" w:rsidRDefault="000A197D" w:rsidP="000A197D">
      <w:pPr>
        <w:pStyle w:val="StandardWeb"/>
        <w:numPr>
          <w:ilvl w:val="0"/>
          <w:numId w:val="1"/>
        </w:numPr>
        <w:rPr>
          <w:rFonts w:ascii="Arial" w:hAnsi="Arial" w:cs="Arial"/>
          <w:b/>
          <w:sz w:val="24"/>
          <w:lang w:val="en-US"/>
        </w:rPr>
      </w:pPr>
      <w:r w:rsidRPr="00E63F00">
        <w:rPr>
          <w:rFonts w:ascii="Arial" w:hAnsi="Arial" w:cs="Arial"/>
          <w:b/>
          <w:sz w:val="24"/>
          <w:lang w:val="en-US"/>
        </w:rPr>
        <w:t>Please upload each Figure individually to your Editorial Manager account as a .</w:t>
      </w:r>
      <w:proofErr w:type="spellStart"/>
      <w:r w:rsidRPr="00E63F00">
        <w:rPr>
          <w:rFonts w:ascii="Arial" w:hAnsi="Arial" w:cs="Arial"/>
          <w:b/>
          <w:sz w:val="24"/>
          <w:lang w:val="en-US"/>
        </w:rPr>
        <w:t>png</w:t>
      </w:r>
      <w:proofErr w:type="spellEnd"/>
      <w:r w:rsidRPr="00E63F00">
        <w:rPr>
          <w:rFonts w:ascii="Arial" w:hAnsi="Arial" w:cs="Arial"/>
          <w:b/>
          <w:sz w:val="24"/>
          <w:lang w:val="en-US"/>
        </w:rPr>
        <w:t>, .tiff, .pdf, .</w:t>
      </w:r>
      <w:proofErr w:type="spellStart"/>
      <w:r w:rsidRPr="00E63F00">
        <w:rPr>
          <w:rFonts w:ascii="Arial" w:hAnsi="Arial" w:cs="Arial"/>
          <w:b/>
          <w:sz w:val="24"/>
          <w:lang w:val="en-US"/>
        </w:rPr>
        <w:t>svg</w:t>
      </w:r>
      <w:proofErr w:type="spellEnd"/>
      <w:r w:rsidRPr="00E63F00">
        <w:rPr>
          <w:rFonts w:ascii="Arial" w:hAnsi="Arial" w:cs="Arial"/>
          <w:b/>
          <w:sz w:val="24"/>
          <w:lang w:val="en-US"/>
        </w:rPr>
        <w:t>, .eps, .</w:t>
      </w:r>
      <w:proofErr w:type="spellStart"/>
      <w:r w:rsidRPr="00E63F00">
        <w:rPr>
          <w:rFonts w:ascii="Arial" w:hAnsi="Arial" w:cs="Arial"/>
          <w:b/>
          <w:sz w:val="24"/>
          <w:lang w:val="en-US"/>
        </w:rPr>
        <w:t>psd</w:t>
      </w:r>
      <w:proofErr w:type="spellEnd"/>
      <w:r w:rsidRPr="00E63F00">
        <w:rPr>
          <w:rFonts w:ascii="Arial" w:hAnsi="Arial" w:cs="Arial"/>
          <w:b/>
          <w:sz w:val="24"/>
          <w:lang w:val="en-US"/>
        </w:rPr>
        <w:t>, or .ai file.</w:t>
      </w:r>
    </w:p>
    <w:p w14:paraId="214E7C4B" w14:textId="77777777" w:rsidR="000A197D" w:rsidRPr="000A197D" w:rsidRDefault="00E63F00" w:rsidP="000A197D">
      <w:pPr>
        <w:pStyle w:val="StandardWeb"/>
        <w:rPr>
          <w:rFonts w:ascii="Arial" w:hAnsi="Arial" w:cs="Arial"/>
          <w:sz w:val="24"/>
          <w:lang w:val="en-US"/>
        </w:rPr>
      </w:pPr>
      <w:r>
        <w:rPr>
          <w:rFonts w:ascii="Arial" w:hAnsi="Arial" w:cs="Arial"/>
          <w:sz w:val="24"/>
          <w:lang w:val="en-US"/>
        </w:rPr>
        <w:t>This has been done</w:t>
      </w:r>
      <w:r w:rsidR="000A197D">
        <w:rPr>
          <w:rFonts w:ascii="Arial" w:hAnsi="Arial" w:cs="Arial"/>
          <w:sz w:val="24"/>
          <w:lang w:val="en-US"/>
        </w:rPr>
        <w:t xml:space="preserve"> accordingly (PDFs).</w:t>
      </w:r>
    </w:p>
    <w:p w14:paraId="5B031C31" w14:textId="77777777" w:rsidR="000A197D" w:rsidRPr="00E63F00" w:rsidRDefault="000A197D" w:rsidP="000A197D">
      <w:pPr>
        <w:pStyle w:val="StandardWeb"/>
        <w:numPr>
          <w:ilvl w:val="0"/>
          <w:numId w:val="1"/>
        </w:numPr>
        <w:rPr>
          <w:rFonts w:ascii="Arial" w:hAnsi="Arial" w:cs="Arial"/>
          <w:b/>
          <w:sz w:val="24"/>
          <w:lang w:val="en-US"/>
        </w:rPr>
      </w:pPr>
      <w:r w:rsidRPr="00E63F00">
        <w:rPr>
          <w:rFonts w:ascii="Arial" w:hAnsi="Arial" w:cs="Arial"/>
          <w:b/>
          <w:sz w:val="24"/>
          <w:lang w:val="en-US"/>
        </w:rPr>
        <w:lastRenderedPageBreak/>
        <w:t>Figure 1-Figure 10: Please reduce the dimensions of these figures and combine them into one multi-panel figure.</w:t>
      </w:r>
    </w:p>
    <w:p w14:paraId="215D6090" w14:textId="77777777" w:rsidR="00E63F00" w:rsidRDefault="000A197D" w:rsidP="000A197D">
      <w:pPr>
        <w:pStyle w:val="StandardWeb"/>
        <w:rPr>
          <w:rFonts w:ascii="Arial" w:hAnsi="Arial" w:cs="Arial"/>
          <w:sz w:val="24"/>
          <w:lang w:val="en-US"/>
        </w:rPr>
      </w:pPr>
      <w:r w:rsidRPr="000A197D">
        <w:rPr>
          <w:rFonts w:ascii="Arial" w:hAnsi="Arial" w:cs="Arial"/>
          <w:sz w:val="24"/>
          <w:lang w:val="en-US"/>
        </w:rPr>
        <w:t>This has been done accordingly.</w:t>
      </w:r>
      <w:r>
        <w:rPr>
          <w:rFonts w:ascii="Arial" w:hAnsi="Arial" w:cs="Arial"/>
          <w:sz w:val="24"/>
          <w:lang w:val="en-US"/>
        </w:rPr>
        <w:t xml:space="preserve"> </w:t>
      </w:r>
    </w:p>
    <w:p w14:paraId="164E4936" w14:textId="136E14B4" w:rsidR="000A197D" w:rsidRPr="00E63F00" w:rsidRDefault="000A197D" w:rsidP="000A197D">
      <w:pPr>
        <w:pStyle w:val="StandardWeb"/>
        <w:rPr>
          <w:rFonts w:ascii="Arial" w:hAnsi="Arial" w:cs="Arial"/>
          <w:sz w:val="24"/>
          <w:u w:val="single"/>
          <w:lang w:val="en-US"/>
        </w:rPr>
      </w:pPr>
      <w:r w:rsidRPr="00E63F00">
        <w:rPr>
          <w:rFonts w:ascii="Arial" w:hAnsi="Arial" w:cs="Arial"/>
          <w:sz w:val="24"/>
          <w:lang w:val="en-US"/>
        </w:rPr>
        <w:t>Please see: Figures_1-10_</w:t>
      </w:r>
      <w:r w:rsidR="004F136B">
        <w:rPr>
          <w:rFonts w:ascii="Arial" w:hAnsi="Arial" w:cs="Arial"/>
          <w:sz w:val="24"/>
          <w:lang w:val="en-US"/>
        </w:rPr>
        <w:t>J</w:t>
      </w:r>
      <w:r w:rsidRPr="00E63F00">
        <w:rPr>
          <w:rFonts w:ascii="Arial" w:hAnsi="Arial" w:cs="Arial"/>
          <w:sz w:val="24"/>
          <w:lang w:val="en-US"/>
        </w:rPr>
        <w:t>oVE</w:t>
      </w:r>
    </w:p>
    <w:p w14:paraId="545B4860" w14:textId="77777777" w:rsidR="000A197D" w:rsidRPr="00E63F00" w:rsidRDefault="000A197D" w:rsidP="000A197D">
      <w:pPr>
        <w:pStyle w:val="StandardWeb"/>
        <w:numPr>
          <w:ilvl w:val="0"/>
          <w:numId w:val="1"/>
        </w:numPr>
        <w:rPr>
          <w:rFonts w:ascii="Arial" w:hAnsi="Arial" w:cs="Arial"/>
          <w:sz w:val="24"/>
          <w:u w:val="single"/>
          <w:lang w:val="en-US"/>
        </w:rPr>
      </w:pPr>
      <w:r w:rsidRPr="00E63F00">
        <w:rPr>
          <w:rFonts w:ascii="Arial" w:hAnsi="Arial" w:cs="Arial"/>
          <w:sz w:val="24"/>
          <w:u w:val="single"/>
          <w:lang w:val="en-US"/>
        </w:rPr>
        <w:t>Figure 11 and Figure 12: Please combine them into one figure.</w:t>
      </w:r>
    </w:p>
    <w:p w14:paraId="4CF467B6" w14:textId="5011B225" w:rsidR="000A197D" w:rsidRPr="00E63F00" w:rsidRDefault="000A197D" w:rsidP="000A197D">
      <w:pPr>
        <w:pStyle w:val="StandardWeb"/>
        <w:rPr>
          <w:rFonts w:ascii="Arial" w:hAnsi="Arial" w:cs="Arial"/>
          <w:sz w:val="24"/>
          <w:u w:val="single"/>
          <w:lang w:val="en-US"/>
        </w:rPr>
      </w:pPr>
      <w:r w:rsidRPr="00E63F00">
        <w:rPr>
          <w:rFonts w:ascii="Arial" w:hAnsi="Arial" w:cs="Arial"/>
          <w:sz w:val="24"/>
          <w:lang w:val="en-US"/>
        </w:rPr>
        <w:t>This has been done accordingly. Please see: Figures_11-12_</w:t>
      </w:r>
      <w:r w:rsidR="004F136B">
        <w:rPr>
          <w:rFonts w:ascii="Arial" w:hAnsi="Arial" w:cs="Arial"/>
          <w:sz w:val="24"/>
          <w:lang w:val="en-US"/>
        </w:rPr>
        <w:t>J</w:t>
      </w:r>
      <w:r w:rsidRPr="00E63F00">
        <w:rPr>
          <w:rFonts w:ascii="Arial" w:hAnsi="Arial" w:cs="Arial"/>
          <w:sz w:val="24"/>
          <w:lang w:val="en-US"/>
        </w:rPr>
        <w:t>oVE</w:t>
      </w:r>
    </w:p>
    <w:p w14:paraId="573B8CFA" w14:textId="77777777" w:rsidR="000A197D" w:rsidRPr="00E63F00" w:rsidRDefault="000A197D" w:rsidP="000A197D">
      <w:pPr>
        <w:pStyle w:val="StandardWeb"/>
        <w:numPr>
          <w:ilvl w:val="0"/>
          <w:numId w:val="1"/>
        </w:numPr>
        <w:rPr>
          <w:rFonts w:ascii="Arial" w:hAnsi="Arial" w:cs="Arial"/>
          <w:sz w:val="24"/>
          <w:u w:val="single"/>
          <w:lang w:val="en-US"/>
        </w:rPr>
      </w:pPr>
      <w:r w:rsidRPr="00E63F00">
        <w:rPr>
          <w:rFonts w:ascii="Arial" w:hAnsi="Arial" w:cs="Arial"/>
          <w:sz w:val="24"/>
          <w:u w:val="single"/>
          <w:lang w:val="en-US"/>
        </w:rPr>
        <w:t>Figure 13 and Figure 14: Please combine them into one figure.</w:t>
      </w:r>
    </w:p>
    <w:p w14:paraId="229C4730" w14:textId="69664B08" w:rsidR="000A197D" w:rsidRPr="00E63F00" w:rsidRDefault="000A197D" w:rsidP="000A197D">
      <w:pPr>
        <w:pStyle w:val="StandardWeb"/>
        <w:rPr>
          <w:rFonts w:ascii="Arial" w:hAnsi="Arial" w:cs="Arial"/>
          <w:sz w:val="24"/>
          <w:u w:val="single"/>
          <w:lang w:val="en-US"/>
        </w:rPr>
      </w:pPr>
      <w:r w:rsidRPr="00E63F00">
        <w:rPr>
          <w:rFonts w:ascii="Arial" w:hAnsi="Arial" w:cs="Arial"/>
          <w:sz w:val="24"/>
          <w:lang w:val="en-US"/>
        </w:rPr>
        <w:t>This has been done accordingly. Please see: Figures_13-14_</w:t>
      </w:r>
      <w:r w:rsidR="004F136B">
        <w:rPr>
          <w:rFonts w:ascii="Arial" w:hAnsi="Arial" w:cs="Arial"/>
          <w:sz w:val="24"/>
          <w:lang w:val="en-US"/>
        </w:rPr>
        <w:t>J</w:t>
      </w:r>
      <w:r w:rsidRPr="00E63F00">
        <w:rPr>
          <w:rFonts w:ascii="Arial" w:hAnsi="Arial" w:cs="Arial"/>
          <w:sz w:val="24"/>
          <w:lang w:val="en-US"/>
        </w:rPr>
        <w:t>oVE</w:t>
      </w:r>
    </w:p>
    <w:p w14:paraId="6063B349" w14:textId="77777777" w:rsidR="000A197D" w:rsidRPr="000A197D" w:rsidRDefault="000A197D">
      <w:pPr>
        <w:rPr>
          <w:lang w:val="en-US"/>
        </w:rPr>
      </w:pPr>
    </w:p>
    <w:sectPr w:rsidR="000A197D" w:rsidRPr="000A197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FD1F6E"/>
    <w:multiLevelType w:val="hybridMultilevel"/>
    <w:tmpl w:val="63426220"/>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97D"/>
    <w:rsid w:val="000A197D"/>
    <w:rsid w:val="003C5E97"/>
    <w:rsid w:val="004F136B"/>
    <w:rsid w:val="0096090B"/>
    <w:rsid w:val="00E63F0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F19E8"/>
  <w15:chartTrackingRefBased/>
  <w15:docId w15:val="{DF8FB3D2-49FF-4115-B4A2-871973A64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0A197D"/>
    <w:pPr>
      <w:spacing w:before="100" w:beforeAutospacing="1" w:after="100" w:afterAutospacing="1" w:line="240" w:lineRule="auto"/>
    </w:pPr>
    <w:rPr>
      <w:rFonts w:ascii="Calibri" w:eastAsiaTheme="minorEastAsia" w:hAnsi="Calibri" w:cs="Calibri"/>
      <w:lang w:eastAsia="de-AT"/>
    </w:rPr>
  </w:style>
  <w:style w:type="character" w:styleId="Fett">
    <w:name w:val="Strong"/>
    <w:basedOn w:val="Absatz-Standardschriftart"/>
    <w:uiPriority w:val="22"/>
    <w:qFormat/>
    <w:rsid w:val="000A197D"/>
    <w:rPr>
      <w:b/>
      <w:bCs/>
    </w:rPr>
  </w:style>
  <w:style w:type="paragraph" w:customStyle="1" w:styleId="Adressfeld">
    <w:name w:val="Adressfeld"/>
    <w:basedOn w:val="Standard"/>
    <w:qFormat/>
    <w:rsid w:val="000A197D"/>
    <w:pPr>
      <w:spacing w:after="0" w:line="240" w:lineRule="auto"/>
    </w:pPr>
    <w:rPr>
      <w:rFonts w:ascii="Calibri" w:eastAsia="Calibri" w:hAnsi="Calibri" w:cs="Times New Roman"/>
      <w:noProof/>
      <w:color w:val="414141"/>
      <w:lang w:val="en-GB"/>
    </w:rPr>
  </w:style>
  <w:style w:type="character" w:styleId="Kommentarzeichen">
    <w:name w:val="annotation reference"/>
    <w:basedOn w:val="Absatz-Standardschriftart"/>
    <w:uiPriority w:val="99"/>
    <w:semiHidden/>
    <w:unhideWhenUsed/>
    <w:rsid w:val="00E63F00"/>
    <w:rPr>
      <w:sz w:val="16"/>
      <w:szCs w:val="16"/>
    </w:rPr>
  </w:style>
  <w:style w:type="paragraph" w:styleId="Kommentartext">
    <w:name w:val="annotation text"/>
    <w:basedOn w:val="Standard"/>
    <w:link w:val="KommentartextZchn"/>
    <w:uiPriority w:val="99"/>
    <w:semiHidden/>
    <w:unhideWhenUsed/>
    <w:rsid w:val="00E63F00"/>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63F00"/>
    <w:rPr>
      <w:sz w:val="20"/>
      <w:szCs w:val="20"/>
    </w:rPr>
  </w:style>
  <w:style w:type="paragraph" w:styleId="Kommentarthema">
    <w:name w:val="annotation subject"/>
    <w:basedOn w:val="Kommentartext"/>
    <w:next w:val="Kommentartext"/>
    <w:link w:val="KommentarthemaZchn"/>
    <w:uiPriority w:val="99"/>
    <w:semiHidden/>
    <w:unhideWhenUsed/>
    <w:rsid w:val="00E63F00"/>
    <w:rPr>
      <w:b/>
      <w:bCs/>
    </w:rPr>
  </w:style>
  <w:style w:type="character" w:customStyle="1" w:styleId="KommentarthemaZchn">
    <w:name w:val="Kommentarthema Zchn"/>
    <w:basedOn w:val="KommentartextZchn"/>
    <w:link w:val="Kommentarthema"/>
    <w:uiPriority w:val="99"/>
    <w:semiHidden/>
    <w:rsid w:val="00E63F00"/>
    <w:rPr>
      <w:b/>
      <w:bCs/>
      <w:sz w:val="20"/>
      <w:szCs w:val="20"/>
    </w:rPr>
  </w:style>
  <w:style w:type="paragraph" w:styleId="Sprechblasentext">
    <w:name w:val="Balloon Text"/>
    <w:basedOn w:val="Standard"/>
    <w:link w:val="SprechblasentextZchn"/>
    <w:uiPriority w:val="99"/>
    <w:semiHidden/>
    <w:unhideWhenUsed/>
    <w:rsid w:val="00E63F00"/>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63F0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362</Words>
  <Characters>2284</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P</dc:creator>
  <cp:keywords/>
  <dc:description/>
  <cp:lastModifiedBy>Patrick P</cp:lastModifiedBy>
  <cp:revision>2</cp:revision>
  <dcterms:created xsi:type="dcterms:W3CDTF">2019-12-24T10:34:00Z</dcterms:created>
  <dcterms:modified xsi:type="dcterms:W3CDTF">2019-12-24T10:34:00Z</dcterms:modified>
</cp:coreProperties>
</file>