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4A79C" w14:textId="77777777" w:rsidR="003A49C2" w:rsidRPr="00B07A3B" w:rsidRDefault="003A49C2" w:rsidP="009A0E7C">
      <w:pPr>
        <w:pStyle w:val="BodyText"/>
        <w:outlineLvl w:val="0"/>
        <w:rPr>
          <w:rFonts w:asciiTheme="minorHAnsi" w:hAnsiTheme="minorHAnsi" w:cstheme="minorHAnsi"/>
          <w:b/>
          <w:i w:val="0"/>
          <w:sz w:val="22"/>
          <w:szCs w:val="22"/>
        </w:rPr>
      </w:pPr>
    </w:p>
    <w:p w14:paraId="097EE630"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26C0B">
        <w:rPr>
          <w:rFonts w:asciiTheme="minorHAnsi" w:eastAsia="Times New Roman" w:hAnsiTheme="minorHAnsi" w:cstheme="minorHAnsi"/>
          <w:b/>
          <w:szCs w:val="24"/>
        </w:rPr>
        <w:t>61033</w:t>
      </w:r>
    </w:p>
    <w:p w14:paraId="64518319"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26C0B">
        <w:rPr>
          <w:rFonts w:asciiTheme="minorHAnsi" w:eastAsia="Times New Roman" w:hAnsiTheme="minorHAnsi" w:cstheme="minorHAnsi"/>
          <w:b/>
          <w:szCs w:val="24"/>
        </w:rPr>
        <w:t>Anastasia Gomez</w:t>
      </w:r>
    </w:p>
    <w:p w14:paraId="261F30BF"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F26C0B" w:rsidRPr="00F26C0B">
        <w:rPr>
          <w:rStyle w:val="Hyperlink"/>
          <w:rFonts w:asciiTheme="minorHAnsi" w:hAnsiTheme="minorHAnsi" w:cstheme="minorHAnsi"/>
        </w:rPr>
        <w:t>http://www.jove.com/files_upload.php?src=18615113</w:t>
      </w:r>
    </w:p>
    <w:p w14:paraId="159DE0FD" w14:textId="77777777" w:rsidR="004E0C5A" w:rsidRPr="00B07A3B" w:rsidRDefault="004E0C5A" w:rsidP="004E0C5A">
      <w:pPr>
        <w:outlineLvl w:val="0"/>
        <w:rPr>
          <w:rFonts w:asciiTheme="minorHAnsi" w:eastAsia="Times New Roman" w:hAnsiTheme="minorHAnsi" w:cstheme="minorHAnsi"/>
          <w:b/>
          <w:szCs w:val="24"/>
        </w:rPr>
      </w:pPr>
    </w:p>
    <w:p w14:paraId="64CCF5F7"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26C0B" w:rsidRPr="00F26C0B">
        <w:rPr>
          <w:rStyle w:val="ArticleTitle"/>
          <w:rFonts w:cstheme="minorHAnsi"/>
        </w:rPr>
        <w:t>Semi-Minimal Invasive Method to Induce Myocardial Infarction in Rats and the Assessment of Cardiac Function by an Isolated Working Heart System</w:t>
      </w:r>
    </w:p>
    <w:p w14:paraId="2604FD71" w14:textId="77777777" w:rsidR="004E0C5A" w:rsidRPr="00B07A3B" w:rsidRDefault="004E0C5A" w:rsidP="004E0C5A">
      <w:pPr>
        <w:outlineLvl w:val="0"/>
        <w:rPr>
          <w:rFonts w:asciiTheme="minorHAnsi" w:eastAsia="Times New Roman" w:hAnsiTheme="minorHAnsi" w:cstheme="minorHAnsi"/>
          <w:b/>
          <w:szCs w:val="24"/>
        </w:rPr>
      </w:pPr>
    </w:p>
    <w:p w14:paraId="287BA36E"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A398276" w14:textId="751E0B15" w:rsidR="00F26C0B" w:rsidRPr="00F26C0B" w:rsidRDefault="00F26C0B" w:rsidP="00F26C0B">
      <w:pPr>
        <w:widowControl w:val="0"/>
        <w:autoSpaceDE w:val="0"/>
        <w:autoSpaceDN w:val="0"/>
        <w:adjustRightInd w:val="0"/>
        <w:rPr>
          <w:rFonts w:asciiTheme="minorHAnsi" w:eastAsia="Times New Roman" w:hAnsiTheme="minorHAnsi" w:cstheme="minorHAnsi"/>
          <w:bCs/>
          <w:color w:val="000000"/>
          <w:sz w:val="28"/>
          <w:szCs w:val="28"/>
        </w:rPr>
      </w:pPr>
      <w:r w:rsidRPr="00E074F8">
        <w:rPr>
          <w:rFonts w:asciiTheme="minorHAnsi" w:eastAsia="Times New Roman" w:hAnsiTheme="minorHAnsi" w:cstheme="minorHAnsi"/>
          <w:bCs/>
          <w:color w:val="000000"/>
          <w:sz w:val="28"/>
          <w:szCs w:val="28"/>
        </w:rPr>
        <w:t>Patrick M. Pilz</w:t>
      </w:r>
      <w:r w:rsidRPr="00E074F8">
        <w:rPr>
          <w:rFonts w:asciiTheme="minorHAnsi" w:eastAsia="Times New Roman" w:hAnsiTheme="minorHAnsi" w:cstheme="minorHAnsi"/>
          <w:bCs/>
          <w:color w:val="000000"/>
          <w:sz w:val="28"/>
          <w:szCs w:val="28"/>
          <w:vertAlign w:val="superscript"/>
        </w:rPr>
        <w:t>1</w:t>
      </w:r>
      <w:r w:rsidRPr="00E074F8">
        <w:rPr>
          <w:rFonts w:asciiTheme="minorHAnsi" w:eastAsia="Times New Roman" w:hAnsiTheme="minorHAnsi" w:cstheme="minorHAnsi"/>
          <w:bCs/>
          <w:color w:val="000000"/>
          <w:sz w:val="28"/>
          <w:szCs w:val="28"/>
        </w:rPr>
        <w:t>, Miriam Lang</w:t>
      </w:r>
      <w:r w:rsidRPr="00E074F8">
        <w:rPr>
          <w:rFonts w:asciiTheme="minorHAnsi" w:eastAsia="Times New Roman" w:hAnsiTheme="minorHAnsi" w:cstheme="minorHAnsi"/>
          <w:bCs/>
          <w:color w:val="000000"/>
          <w:sz w:val="28"/>
          <w:szCs w:val="28"/>
          <w:vertAlign w:val="superscript"/>
        </w:rPr>
        <w:t>1</w:t>
      </w:r>
      <w:r w:rsidRPr="00E074F8">
        <w:rPr>
          <w:rFonts w:asciiTheme="minorHAnsi" w:eastAsia="Times New Roman" w:hAnsiTheme="minorHAnsi" w:cstheme="minorHAnsi"/>
          <w:bCs/>
          <w:color w:val="000000"/>
          <w:sz w:val="28"/>
          <w:szCs w:val="28"/>
        </w:rPr>
        <w:t xml:space="preserve">, </w:t>
      </w:r>
      <w:proofErr w:type="spellStart"/>
      <w:r w:rsidRPr="00E074F8">
        <w:rPr>
          <w:rFonts w:asciiTheme="minorHAnsi" w:eastAsia="Times New Roman" w:hAnsiTheme="minorHAnsi" w:cstheme="minorHAnsi"/>
          <w:bCs/>
          <w:color w:val="000000"/>
          <w:sz w:val="28"/>
          <w:szCs w:val="28"/>
        </w:rPr>
        <w:t>Ouafa</w:t>
      </w:r>
      <w:proofErr w:type="spellEnd"/>
      <w:r w:rsidRPr="00E074F8">
        <w:rPr>
          <w:rFonts w:asciiTheme="minorHAnsi" w:eastAsia="Times New Roman" w:hAnsiTheme="minorHAnsi" w:cstheme="minorHAnsi"/>
          <w:bCs/>
          <w:color w:val="000000"/>
          <w:sz w:val="28"/>
          <w:szCs w:val="28"/>
        </w:rPr>
        <w:t xml:space="preserve"> Hamza</w:t>
      </w:r>
      <w:r w:rsidRPr="00E074F8">
        <w:rPr>
          <w:rFonts w:asciiTheme="minorHAnsi" w:eastAsia="Times New Roman" w:hAnsiTheme="minorHAnsi" w:cstheme="minorHAnsi"/>
          <w:bCs/>
          <w:color w:val="000000"/>
          <w:sz w:val="28"/>
          <w:szCs w:val="28"/>
          <w:vertAlign w:val="superscript"/>
        </w:rPr>
        <w:t>1</w:t>
      </w:r>
      <w:r w:rsidRPr="00E074F8">
        <w:rPr>
          <w:rFonts w:asciiTheme="minorHAnsi" w:eastAsia="Times New Roman" w:hAnsiTheme="minorHAnsi" w:cstheme="minorHAnsi"/>
          <w:bCs/>
          <w:color w:val="000000"/>
          <w:sz w:val="28"/>
          <w:szCs w:val="28"/>
        </w:rPr>
        <w:t>,</w:t>
      </w:r>
      <w:r w:rsidR="00E074F8" w:rsidRPr="00E074F8">
        <w:rPr>
          <w:rFonts w:asciiTheme="minorHAnsi" w:eastAsia="Times New Roman" w:hAnsiTheme="minorHAnsi" w:cstheme="minorHAnsi"/>
          <w:bCs/>
          <w:color w:val="000000"/>
          <w:sz w:val="28"/>
          <w:szCs w:val="28"/>
        </w:rPr>
        <w:t xml:space="preserve"> </w:t>
      </w:r>
      <w:r w:rsidR="00E074F8" w:rsidRPr="0091549B">
        <w:rPr>
          <w:rFonts w:asciiTheme="minorHAnsi" w:eastAsia="Times New Roman" w:hAnsiTheme="minorHAnsi" w:cstheme="minorHAnsi"/>
          <w:bCs/>
          <w:color w:val="FF0000"/>
          <w:sz w:val="28"/>
          <w:szCs w:val="28"/>
        </w:rPr>
        <w:t>Petra L. Szabo</w:t>
      </w:r>
      <w:r w:rsidR="00E074F8" w:rsidRPr="00E074F8">
        <w:rPr>
          <w:rFonts w:asciiTheme="minorHAnsi" w:eastAsia="Times New Roman" w:hAnsiTheme="minorHAnsi" w:cstheme="minorHAnsi"/>
          <w:bCs/>
          <w:color w:val="000000"/>
          <w:sz w:val="28"/>
          <w:szCs w:val="28"/>
          <w:vertAlign w:val="superscript"/>
        </w:rPr>
        <w:t>1</w:t>
      </w:r>
      <w:r w:rsidR="00E074F8" w:rsidRPr="0091549B">
        <w:rPr>
          <w:rFonts w:asciiTheme="minorHAnsi" w:eastAsia="Times New Roman" w:hAnsiTheme="minorHAnsi" w:cstheme="minorHAnsi"/>
          <w:bCs/>
          <w:color w:val="000000"/>
          <w:sz w:val="28"/>
          <w:szCs w:val="28"/>
        </w:rPr>
        <w:t xml:space="preserve">, </w:t>
      </w:r>
      <w:r w:rsidRPr="00E074F8">
        <w:rPr>
          <w:rFonts w:asciiTheme="minorHAnsi" w:eastAsia="Times New Roman" w:hAnsiTheme="minorHAnsi" w:cstheme="minorHAnsi"/>
          <w:bCs/>
          <w:color w:val="000000"/>
          <w:sz w:val="28"/>
          <w:szCs w:val="28"/>
        </w:rPr>
        <w:t>Milat Inci</w:t>
      </w:r>
      <w:r w:rsidRPr="00E074F8">
        <w:rPr>
          <w:rFonts w:asciiTheme="minorHAnsi" w:eastAsia="Times New Roman" w:hAnsiTheme="minorHAnsi" w:cstheme="minorHAnsi"/>
          <w:bCs/>
          <w:color w:val="000000"/>
          <w:sz w:val="28"/>
          <w:szCs w:val="28"/>
          <w:vertAlign w:val="superscript"/>
        </w:rPr>
        <w:t>1</w:t>
      </w:r>
      <w:r w:rsidRPr="00E074F8">
        <w:rPr>
          <w:rFonts w:asciiTheme="minorHAnsi" w:eastAsia="Times New Roman" w:hAnsiTheme="minorHAnsi" w:cstheme="minorHAnsi"/>
          <w:bCs/>
          <w:color w:val="000000"/>
          <w:sz w:val="28"/>
          <w:szCs w:val="28"/>
        </w:rPr>
        <w:t xml:space="preserve">, Anne-M. </w:t>
      </w:r>
      <w:r w:rsidRPr="00F26C0B">
        <w:rPr>
          <w:rFonts w:asciiTheme="minorHAnsi" w:eastAsia="Times New Roman" w:hAnsiTheme="minorHAnsi" w:cstheme="minorHAnsi"/>
          <w:bCs/>
          <w:color w:val="000000"/>
          <w:sz w:val="28"/>
          <w:szCs w:val="28"/>
        </w:rPr>
        <w:t>Kramer</w:t>
      </w:r>
      <w:r w:rsidRPr="00F26C0B">
        <w:rPr>
          <w:rFonts w:asciiTheme="minorHAnsi" w:eastAsia="Times New Roman" w:hAnsiTheme="minorHAnsi" w:cstheme="minorHAnsi"/>
          <w:bCs/>
          <w:color w:val="000000"/>
          <w:sz w:val="28"/>
          <w:szCs w:val="28"/>
          <w:vertAlign w:val="superscript"/>
        </w:rPr>
        <w:t>1</w:t>
      </w:r>
      <w:r w:rsidRPr="00F26C0B">
        <w:rPr>
          <w:rFonts w:asciiTheme="minorHAnsi" w:eastAsia="Times New Roman" w:hAnsiTheme="minorHAnsi" w:cstheme="minorHAnsi"/>
          <w:bCs/>
          <w:color w:val="000000"/>
          <w:sz w:val="28"/>
          <w:szCs w:val="28"/>
        </w:rPr>
        <w:t>, Michael Koch</w:t>
      </w:r>
      <w:r w:rsidRPr="00F26C0B">
        <w:rPr>
          <w:rFonts w:asciiTheme="minorHAnsi" w:eastAsia="Times New Roman" w:hAnsiTheme="minorHAnsi" w:cstheme="minorHAnsi"/>
          <w:bCs/>
          <w:color w:val="000000"/>
          <w:sz w:val="28"/>
          <w:szCs w:val="28"/>
          <w:vertAlign w:val="superscript"/>
        </w:rPr>
        <w:t>2</w:t>
      </w:r>
      <w:r w:rsidRPr="00F26C0B">
        <w:rPr>
          <w:rFonts w:asciiTheme="minorHAnsi" w:eastAsia="Times New Roman" w:hAnsiTheme="minorHAnsi" w:cstheme="minorHAnsi"/>
          <w:bCs/>
          <w:color w:val="000000"/>
          <w:sz w:val="28"/>
          <w:szCs w:val="28"/>
        </w:rPr>
        <w:t>, Johann Huber</w:t>
      </w:r>
      <w:r w:rsidRPr="00F26C0B">
        <w:rPr>
          <w:rFonts w:asciiTheme="minorHAnsi" w:eastAsia="Times New Roman" w:hAnsiTheme="minorHAnsi" w:cstheme="minorHAnsi"/>
          <w:bCs/>
          <w:color w:val="000000"/>
          <w:sz w:val="28"/>
          <w:szCs w:val="28"/>
          <w:vertAlign w:val="superscript"/>
        </w:rPr>
        <w:t>3</w:t>
      </w:r>
      <w:r w:rsidRPr="00F26C0B">
        <w:rPr>
          <w:rFonts w:asciiTheme="minorHAnsi" w:eastAsia="Times New Roman" w:hAnsiTheme="minorHAnsi" w:cstheme="minorHAnsi"/>
          <w:bCs/>
          <w:color w:val="000000"/>
          <w:sz w:val="28"/>
          <w:szCs w:val="28"/>
        </w:rPr>
        <w:t>, Bruno K. Podesser</w:t>
      </w:r>
      <w:r w:rsidRPr="00F26C0B">
        <w:rPr>
          <w:rFonts w:asciiTheme="minorHAnsi" w:eastAsia="Times New Roman" w:hAnsiTheme="minorHAnsi" w:cstheme="minorHAnsi"/>
          <w:bCs/>
          <w:color w:val="000000"/>
          <w:sz w:val="28"/>
          <w:szCs w:val="28"/>
          <w:vertAlign w:val="superscript"/>
        </w:rPr>
        <w:t>1</w:t>
      </w:r>
      <w:r w:rsidRPr="00F26C0B">
        <w:rPr>
          <w:rFonts w:asciiTheme="minorHAnsi" w:eastAsia="Times New Roman" w:hAnsiTheme="minorHAnsi" w:cstheme="minorHAnsi"/>
          <w:bCs/>
          <w:color w:val="000000"/>
          <w:sz w:val="28"/>
          <w:szCs w:val="28"/>
        </w:rPr>
        <w:t>, Attila Kiss</w:t>
      </w:r>
      <w:r w:rsidRPr="00F26C0B">
        <w:rPr>
          <w:rFonts w:asciiTheme="minorHAnsi" w:eastAsia="Times New Roman" w:hAnsiTheme="minorHAnsi" w:cstheme="minorHAnsi"/>
          <w:bCs/>
          <w:color w:val="000000"/>
          <w:sz w:val="28"/>
          <w:szCs w:val="28"/>
          <w:vertAlign w:val="superscript"/>
        </w:rPr>
        <w:t>1</w:t>
      </w:r>
    </w:p>
    <w:p w14:paraId="7B4EB7FD" w14:textId="77777777" w:rsidR="00F26C0B" w:rsidRPr="00F26C0B" w:rsidRDefault="00F26C0B" w:rsidP="00F26C0B">
      <w:pPr>
        <w:widowControl w:val="0"/>
        <w:autoSpaceDE w:val="0"/>
        <w:autoSpaceDN w:val="0"/>
        <w:adjustRightInd w:val="0"/>
        <w:rPr>
          <w:rFonts w:asciiTheme="minorHAnsi" w:eastAsia="Times New Roman" w:hAnsiTheme="minorHAnsi" w:cstheme="minorHAnsi"/>
          <w:bCs/>
          <w:color w:val="000000"/>
          <w:sz w:val="28"/>
          <w:szCs w:val="28"/>
        </w:rPr>
      </w:pPr>
    </w:p>
    <w:p w14:paraId="15F55DEC" w14:textId="77777777" w:rsidR="00F26C0B" w:rsidRPr="00F26C0B" w:rsidRDefault="00F26C0B" w:rsidP="00F26C0B">
      <w:pPr>
        <w:widowControl w:val="0"/>
        <w:autoSpaceDE w:val="0"/>
        <w:autoSpaceDN w:val="0"/>
        <w:adjustRightInd w:val="0"/>
        <w:rPr>
          <w:rFonts w:asciiTheme="minorHAnsi" w:eastAsia="Times New Roman" w:hAnsiTheme="minorHAnsi" w:cstheme="minorHAnsi"/>
          <w:bCs/>
          <w:color w:val="000000"/>
          <w:sz w:val="28"/>
          <w:szCs w:val="28"/>
        </w:rPr>
      </w:pPr>
      <w:r w:rsidRPr="00F26C0B">
        <w:rPr>
          <w:rFonts w:asciiTheme="minorHAnsi" w:eastAsia="Times New Roman" w:hAnsiTheme="minorHAnsi" w:cstheme="minorHAnsi"/>
          <w:bCs/>
          <w:color w:val="000000"/>
          <w:sz w:val="28"/>
          <w:szCs w:val="28"/>
          <w:vertAlign w:val="superscript"/>
        </w:rPr>
        <w:t>1</w:t>
      </w:r>
      <w:r w:rsidRPr="00F26C0B">
        <w:rPr>
          <w:rFonts w:asciiTheme="minorHAnsi" w:eastAsia="Times New Roman" w:hAnsiTheme="minorHAnsi" w:cstheme="minorHAnsi"/>
          <w:bCs/>
          <w:color w:val="000000"/>
          <w:sz w:val="28"/>
          <w:szCs w:val="28"/>
        </w:rPr>
        <w:t>Ludwig-Boltzmann-Institute for Cardiovascular Research at the Center for Biomedical Research, Medical University of Vienna, Vienna, Austria</w:t>
      </w:r>
    </w:p>
    <w:p w14:paraId="0120E7B4" w14:textId="77777777" w:rsidR="00F26C0B" w:rsidRPr="00F26C0B" w:rsidRDefault="00F26C0B" w:rsidP="00F26C0B">
      <w:pPr>
        <w:widowControl w:val="0"/>
        <w:autoSpaceDE w:val="0"/>
        <w:autoSpaceDN w:val="0"/>
        <w:adjustRightInd w:val="0"/>
        <w:rPr>
          <w:rFonts w:asciiTheme="minorHAnsi" w:eastAsia="Times New Roman" w:hAnsiTheme="minorHAnsi" w:cstheme="minorHAnsi"/>
          <w:bCs/>
          <w:color w:val="000000"/>
          <w:sz w:val="28"/>
          <w:szCs w:val="28"/>
        </w:rPr>
      </w:pPr>
      <w:r w:rsidRPr="00F26C0B">
        <w:rPr>
          <w:rFonts w:asciiTheme="minorHAnsi" w:eastAsia="Times New Roman" w:hAnsiTheme="minorHAnsi" w:cstheme="minorHAnsi"/>
          <w:bCs/>
          <w:color w:val="000000"/>
          <w:sz w:val="28"/>
          <w:szCs w:val="28"/>
          <w:vertAlign w:val="superscript"/>
        </w:rPr>
        <w:t>2</w:t>
      </w:r>
      <w:r w:rsidRPr="00F26C0B">
        <w:rPr>
          <w:rFonts w:asciiTheme="minorHAnsi" w:eastAsia="Times New Roman" w:hAnsiTheme="minorHAnsi" w:cstheme="minorHAnsi"/>
          <w:bCs/>
          <w:color w:val="000000"/>
          <w:sz w:val="28"/>
          <w:szCs w:val="28"/>
        </w:rPr>
        <w:t>Eaton Industries (Austria) GmbH, Concept &amp; Ideation, Electrical Sector/EMEA/Power Distribution Division, Vienna, Austria</w:t>
      </w:r>
    </w:p>
    <w:p w14:paraId="66658402" w14:textId="77777777" w:rsidR="00EC3C46" w:rsidRPr="00EC3C46" w:rsidRDefault="00F26C0B" w:rsidP="00F26C0B">
      <w:pPr>
        <w:widowControl w:val="0"/>
        <w:autoSpaceDE w:val="0"/>
        <w:autoSpaceDN w:val="0"/>
        <w:adjustRightInd w:val="0"/>
        <w:rPr>
          <w:rFonts w:asciiTheme="minorHAnsi" w:eastAsia="Times New Roman" w:hAnsiTheme="minorHAnsi" w:cstheme="minorHAnsi"/>
          <w:color w:val="000000"/>
          <w:sz w:val="28"/>
          <w:szCs w:val="28"/>
        </w:rPr>
      </w:pPr>
      <w:r w:rsidRPr="00F26C0B">
        <w:rPr>
          <w:rFonts w:asciiTheme="minorHAnsi" w:eastAsia="Times New Roman" w:hAnsiTheme="minorHAnsi" w:cstheme="minorHAnsi"/>
          <w:bCs/>
          <w:color w:val="000000"/>
          <w:sz w:val="28"/>
          <w:szCs w:val="28"/>
          <w:vertAlign w:val="superscript"/>
        </w:rPr>
        <w:t>3</w:t>
      </w:r>
      <w:r w:rsidRPr="00F26C0B">
        <w:rPr>
          <w:rFonts w:asciiTheme="minorHAnsi" w:eastAsia="Times New Roman" w:hAnsiTheme="minorHAnsi" w:cstheme="minorHAnsi"/>
          <w:bCs/>
          <w:color w:val="000000"/>
          <w:sz w:val="28"/>
          <w:szCs w:val="28"/>
        </w:rPr>
        <w:t xml:space="preserve">Vetfarm and Clinical Unit for Herd Health Management in Ruminants, Clinic for Ruminants, </w:t>
      </w:r>
      <w:proofErr w:type="spellStart"/>
      <w:r w:rsidRPr="00F26C0B">
        <w:rPr>
          <w:rFonts w:asciiTheme="minorHAnsi" w:eastAsia="Times New Roman" w:hAnsiTheme="minorHAnsi" w:cstheme="minorHAnsi"/>
          <w:bCs/>
          <w:color w:val="000000"/>
          <w:sz w:val="28"/>
          <w:szCs w:val="28"/>
        </w:rPr>
        <w:t>Vetmeduni</w:t>
      </w:r>
      <w:proofErr w:type="spellEnd"/>
      <w:r w:rsidRPr="00F26C0B">
        <w:rPr>
          <w:rFonts w:asciiTheme="minorHAnsi" w:eastAsia="Times New Roman" w:hAnsiTheme="minorHAnsi" w:cstheme="minorHAnsi"/>
          <w:bCs/>
          <w:color w:val="000000"/>
          <w:sz w:val="28"/>
          <w:szCs w:val="28"/>
        </w:rPr>
        <w:t xml:space="preserve"> Vienna, Vienna</w:t>
      </w:r>
    </w:p>
    <w:p w14:paraId="6081696A"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FB5F56D" w14:textId="77777777" w:rsidR="004E0C5A" w:rsidRPr="00B07A3B" w:rsidRDefault="004E0C5A" w:rsidP="004E0C5A">
      <w:pPr>
        <w:outlineLvl w:val="0"/>
        <w:rPr>
          <w:rFonts w:asciiTheme="minorHAnsi" w:eastAsia="Times New Roman" w:hAnsiTheme="minorHAnsi" w:cstheme="minorHAnsi"/>
          <w:szCs w:val="24"/>
        </w:rPr>
      </w:pPr>
    </w:p>
    <w:p w14:paraId="62954258"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31F0B74" w14:textId="77777777" w:rsidR="00F26C0B" w:rsidRPr="00B07A3B" w:rsidRDefault="00F26C0B" w:rsidP="004E0C5A">
      <w:pPr>
        <w:outlineLvl w:val="0"/>
        <w:rPr>
          <w:rFonts w:asciiTheme="minorHAnsi" w:eastAsia="Times New Roman" w:hAnsiTheme="minorHAnsi" w:cstheme="minorHAnsi"/>
          <w:b/>
          <w:szCs w:val="24"/>
        </w:rPr>
      </w:pPr>
    </w:p>
    <w:p w14:paraId="290720AE" w14:textId="77777777" w:rsidR="00F26C0B" w:rsidRPr="00F26C0B" w:rsidRDefault="00F26C0B" w:rsidP="00F26C0B">
      <w:pPr>
        <w:outlineLvl w:val="0"/>
        <w:rPr>
          <w:rFonts w:asciiTheme="minorHAnsi" w:eastAsia="Times New Roman" w:hAnsiTheme="minorHAnsi" w:cstheme="minorHAnsi"/>
          <w:bCs/>
          <w:szCs w:val="24"/>
        </w:rPr>
      </w:pPr>
      <w:bookmarkStart w:id="0" w:name="_Hlk25233958"/>
      <w:r w:rsidRPr="00F26C0B">
        <w:rPr>
          <w:rFonts w:asciiTheme="minorHAnsi" w:eastAsia="Times New Roman" w:hAnsiTheme="minorHAnsi" w:cstheme="minorHAnsi"/>
          <w:bCs/>
          <w:szCs w:val="24"/>
        </w:rPr>
        <w:t xml:space="preserve">Bruno K. </w:t>
      </w:r>
      <w:proofErr w:type="spellStart"/>
      <w:r w:rsidRPr="00F26C0B">
        <w:rPr>
          <w:rFonts w:asciiTheme="minorHAnsi" w:eastAsia="Times New Roman" w:hAnsiTheme="minorHAnsi" w:cstheme="minorHAnsi"/>
          <w:bCs/>
          <w:szCs w:val="24"/>
        </w:rPr>
        <w:t>Podesser</w:t>
      </w:r>
      <w:proofErr w:type="spellEnd"/>
      <w:r w:rsidRPr="00F26C0B">
        <w:rPr>
          <w:rFonts w:asciiTheme="minorHAnsi" w:eastAsia="Times New Roman" w:hAnsiTheme="minorHAnsi" w:cstheme="minorHAnsi"/>
          <w:bCs/>
          <w:szCs w:val="24"/>
        </w:rPr>
        <w:tab/>
        <w:t>(bruno.podesser@meduniwien.ac.at)</w:t>
      </w:r>
    </w:p>
    <w:p w14:paraId="117D8E41" w14:textId="77777777" w:rsidR="004E0C5A" w:rsidRPr="00B07A3B" w:rsidRDefault="00F26C0B" w:rsidP="00F26C0B">
      <w:pPr>
        <w:outlineLvl w:val="0"/>
        <w:rPr>
          <w:rFonts w:asciiTheme="minorHAnsi" w:eastAsia="Times New Roman" w:hAnsiTheme="minorHAnsi" w:cstheme="minorHAnsi"/>
          <w:szCs w:val="24"/>
        </w:rPr>
      </w:pPr>
      <w:r w:rsidRPr="00F26C0B">
        <w:rPr>
          <w:rFonts w:asciiTheme="minorHAnsi" w:eastAsia="Times New Roman" w:hAnsiTheme="minorHAnsi" w:cstheme="minorHAnsi"/>
          <w:bCs/>
          <w:szCs w:val="24"/>
        </w:rPr>
        <w:t>Attila Kiss</w:t>
      </w:r>
      <w:r w:rsidRPr="00F26C0B">
        <w:rPr>
          <w:rFonts w:asciiTheme="minorHAnsi" w:eastAsia="Times New Roman" w:hAnsiTheme="minorHAnsi" w:cstheme="minorHAnsi"/>
          <w:bCs/>
          <w:szCs w:val="24"/>
        </w:rPr>
        <w:tab/>
      </w:r>
      <w:r w:rsidRPr="00F26C0B">
        <w:rPr>
          <w:rFonts w:asciiTheme="minorHAnsi" w:eastAsia="Times New Roman" w:hAnsiTheme="minorHAnsi" w:cstheme="minorHAnsi"/>
          <w:bCs/>
          <w:szCs w:val="24"/>
        </w:rPr>
        <w:tab/>
        <w:t>(attila.kiss@meduniwien.ac.at</w:t>
      </w:r>
      <w:hyperlink r:id="rId8" w:history="1"/>
      <w:r w:rsidRPr="00F26C0B">
        <w:rPr>
          <w:rFonts w:asciiTheme="minorHAnsi" w:eastAsia="Times New Roman" w:hAnsiTheme="minorHAnsi" w:cstheme="minorHAnsi"/>
          <w:bCs/>
          <w:szCs w:val="24"/>
        </w:rPr>
        <w:t>)</w:t>
      </w:r>
    </w:p>
    <w:p w14:paraId="18C6FB54" w14:textId="77777777" w:rsidR="004E0C5A" w:rsidRPr="00B07A3B" w:rsidRDefault="004E0C5A" w:rsidP="004E0C5A">
      <w:pPr>
        <w:outlineLvl w:val="0"/>
        <w:rPr>
          <w:rFonts w:asciiTheme="minorHAnsi" w:eastAsia="Times New Roman" w:hAnsiTheme="minorHAnsi" w:cstheme="minorHAnsi"/>
          <w:szCs w:val="24"/>
        </w:rPr>
      </w:pPr>
    </w:p>
    <w:p w14:paraId="24A48355" w14:textId="77777777"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p w14:paraId="564F2819" w14:textId="77777777" w:rsidR="00F26C0B" w:rsidRPr="00B07A3B" w:rsidRDefault="00F26C0B" w:rsidP="004E0C5A">
      <w:pPr>
        <w:outlineLvl w:val="0"/>
        <w:rPr>
          <w:rFonts w:asciiTheme="minorHAnsi" w:eastAsia="Times New Roman" w:hAnsiTheme="minorHAnsi" w:cstheme="minorHAnsi"/>
          <w:szCs w:val="24"/>
        </w:rPr>
      </w:pPr>
    </w:p>
    <w:bookmarkEnd w:id="0"/>
    <w:p w14:paraId="35C22737" w14:textId="77777777" w:rsidR="00F26C0B" w:rsidRPr="00525012" w:rsidRDefault="00F26C0B" w:rsidP="00F26C0B">
      <w:pPr>
        <w:rPr>
          <w:rFonts w:asciiTheme="minorHAnsi" w:hAnsiTheme="minorHAnsi" w:cstheme="minorHAnsi"/>
          <w:bCs/>
        </w:rPr>
      </w:pPr>
      <w:r w:rsidRPr="00525012">
        <w:rPr>
          <w:rFonts w:asciiTheme="minorHAnsi" w:hAnsiTheme="minorHAnsi" w:cstheme="minorHAnsi"/>
          <w:bCs/>
        </w:rPr>
        <w:t xml:space="preserve">Patrick M. </w:t>
      </w:r>
      <w:proofErr w:type="spellStart"/>
      <w:r w:rsidRPr="00525012">
        <w:rPr>
          <w:rFonts w:asciiTheme="minorHAnsi" w:hAnsiTheme="minorHAnsi" w:cstheme="minorHAnsi"/>
          <w:bCs/>
        </w:rPr>
        <w:t>Pilz</w:t>
      </w:r>
      <w:proofErr w:type="spellEnd"/>
      <w:r w:rsidRPr="00525012">
        <w:rPr>
          <w:rFonts w:asciiTheme="minorHAnsi" w:hAnsiTheme="minorHAnsi" w:cstheme="minorHAnsi"/>
          <w:bCs/>
        </w:rPr>
        <w:tab/>
      </w:r>
      <w:r w:rsidRPr="00525012">
        <w:rPr>
          <w:rFonts w:asciiTheme="minorHAnsi" w:hAnsiTheme="minorHAnsi" w:cstheme="minorHAnsi"/>
          <w:bCs/>
        </w:rPr>
        <w:tab/>
        <w:t>(patrick.pilz@meduniwien.ac.at)</w:t>
      </w:r>
    </w:p>
    <w:p w14:paraId="7467448A" w14:textId="77777777" w:rsidR="00F26C0B" w:rsidRPr="00525012" w:rsidRDefault="00F26C0B" w:rsidP="00F26C0B">
      <w:pPr>
        <w:rPr>
          <w:rFonts w:asciiTheme="minorHAnsi" w:hAnsiTheme="minorHAnsi" w:cstheme="minorHAnsi"/>
          <w:bCs/>
        </w:rPr>
      </w:pPr>
      <w:r w:rsidRPr="00525012">
        <w:rPr>
          <w:rFonts w:asciiTheme="minorHAnsi" w:hAnsiTheme="minorHAnsi" w:cstheme="minorHAnsi"/>
          <w:bCs/>
        </w:rPr>
        <w:t>Miriam Lang</w:t>
      </w:r>
      <w:r w:rsidRPr="00525012">
        <w:rPr>
          <w:rFonts w:asciiTheme="minorHAnsi" w:hAnsiTheme="minorHAnsi" w:cstheme="minorHAnsi"/>
          <w:bCs/>
        </w:rPr>
        <w:tab/>
      </w:r>
      <w:r w:rsidRPr="00525012">
        <w:rPr>
          <w:rFonts w:asciiTheme="minorHAnsi" w:hAnsiTheme="minorHAnsi" w:cstheme="minorHAnsi"/>
          <w:bCs/>
        </w:rPr>
        <w:tab/>
        <w:t>(lang.miriam@gmx.net)</w:t>
      </w:r>
    </w:p>
    <w:p w14:paraId="38BD60FD" w14:textId="21084CF3" w:rsidR="00F26C0B" w:rsidRDefault="00F26C0B" w:rsidP="00F26C0B">
      <w:pPr>
        <w:rPr>
          <w:rFonts w:asciiTheme="minorHAnsi" w:hAnsiTheme="minorHAnsi" w:cstheme="minorHAnsi"/>
          <w:bCs/>
        </w:rPr>
      </w:pPr>
      <w:proofErr w:type="spellStart"/>
      <w:r w:rsidRPr="00525012">
        <w:rPr>
          <w:rFonts w:asciiTheme="minorHAnsi" w:hAnsiTheme="minorHAnsi" w:cstheme="minorHAnsi"/>
          <w:bCs/>
        </w:rPr>
        <w:t>Ouafa</w:t>
      </w:r>
      <w:proofErr w:type="spellEnd"/>
      <w:r w:rsidRPr="00525012">
        <w:rPr>
          <w:rFonts w:asciiTheme="minorHAnsi" w:hAnsiTheme="minorHAnsi" w:cstheme="minorHAnsi"/>
          <w:bCs/>
        </w:rPr>
        <w:t xml:space="preserve"> Hamza</w:t>
      </w:r>
      <w:r w:rsidRPr="00525012">
        <w:rPr>
          <w:rFonts w:asciiTheme="minorHAnsi" w:hAnsiTheme="minorHAnsi" w:cstheme="minorHAnsi"/>
          <w:bCs/>
        </w:rPr>
        <w:tab/>
      </w:r>
      <w:r w:rsidRPr="00525012">
        <w:rPr>
          <w:rFonts w:asciiTheme="minorHAnsi" w:hAnsiTheme="minorHAnsi" w:cstheme="minorHAnsi"/>
          <w:bCs/>
        </w:rPr>
        <w:tab/>
        <w:t>(</w:t>
      </w:r>
      <w:hyperlink r:id="rId9" w:history="1">
        <w:r w:rsidR="00E074F8" w:rsidRPr="00E3242E">
          <w:rPr>
            <w:rStyle w:val="Hyperlink"/>
            <w:rFonts w:asciiTheme="minorHAnsi" w:hAnsiTheme="minorHAnsi" w:cstheme="minorHAnsi"/>
            <w:bCs/>
          </w:rPr>
          <w:t>ouafa.hamza@meduniwien.ac.at</w:t>
        </w:r>
      </w:hyperlink>
      <w:r w:rsidRPr="00525012">
        <w:rPr>
          <w:rFonts w:asciiTheme="minorHAnsi" w:hAnsiTheme="minorHAnsi" w:cstheme="minorHAnsi"/>
          <w:bCs/>
        </w:rPr>
        <w:t>)</w:t>
      </w:r>
    </w:p>
    <w:p w14:paraId="7D30DCF6" w14:textId="57BA4D2B" w:rsidR="00E074F8" w:rsidRPr="00525012" w:rsidRDefault="00E074F8" w:rsidP="00F26C0B">
      <w:pPr>
        <w:rPr>
          <w:rFonts w:asciiTheme="minorHAnsi" w:hAnsiTheme="minorHAnsi" w:cstheme="minorHAnsi"/>
          <w:bCs/>
        </w:rPr>
      </w:pPr>
      <w:r>
        <w:rPr>
          <w:rFonts w:asciiTheme="minorHAnsi" w:hAnsiTheme="minorHAnsi" w:cstheme="minorHAnsi"/>
          <w:bCs/>
        </w:rPr>
        <w:t>Petra L. Szabo</w:t>
      </w:r>
      <w:r>
        <w:rPr>
          <w:rFonts w:asciiTheme="minorHAnsi" w:hAnsiTheme="minorHAnsi" w:cstheme="minorHAnsi"/>
          <w:bCs/>
        </w:rPr>
        <w:tab/>
      </w:r>
      <w:r>
        <w:rPr>
          <w:rFonts w:asciiTheme="minorHAnsi" w:hAnsiTheme="minorHAnsi" w:cstheme="minorHAnsi"/>
          <w:bCs/>
        </w:rPr>
        <w:tab/>
        <w:t>(petra.szabo@meduniwien.ac.at</w:t>
      </w:r>
    </w:p>
    <w:p w14:paraId="543E9151" w14:textId="77777777" w:rsidR="00F26C0B" w:rsidRPr="00525012" w:rsidRDefault="00F26C0B" w:rsidP="00F26C0B">
      <w:pPr>
        <w:rPr>
          <w:rFonts w:asciiTheme="minorHAnsi" w:hAnsiTheme="minorHAnsi" w:cstheme="minorHAnsi"/>
          <w:bCs/>
        </w:rPr>
      </w:pPr>
      <w:r w:rsidRPr="00525012">
        <w:rPr>
          <w:rFonts w:asciiTheme="minorHAnsi" w:hAnsiTheme="minorHAnsi" w:cstheme="minorHAnsi"/>
          <w:bCs/>
        </w:rPr>
        <w:t xml:space="preserve">Milat </w:t>
      </w:r>
      <w:proofErr w:type="spellStart"/>
      <w:r w:rsidRPr="00525012">
        <w:rPr>
          <w:rFonts w:asciiTheme="minorHAnsi" w:hAnsiTheme="minorHAnsi" w:cstheme="minorHAnsi"/>
          <w:bCs/>
        </w:rPr>
        <w:t>Inci</w:t>
      </w:r>
      <w:proofErr w:type="spellEnd"/>
      <w:r w:rsidRPr="00525012">
        <w:rPr>
          <w:rFonts w:asciiTheme="minorHAnsi" w:hAnsiTheme="minorHAnsi" w:cstheme="minorHAnsi"/>
          <w:bCs/>
        </w:rPr>
        <w:tab/>
      </w:r>
      <w:r w:rsidRPr="00525012">
        <w:rPr>
          <w:rFonts w:asciiTheme="minorHAnsi" w:hAnsiTheme="minorHAnsi" w:cstheme="minorHAnsi"/>
          <w:bCs/>
        </w:rPr>
        <w:tab/>
        <w:t>(milat.inci@meduniwien.ac.at)</w:t>
      </w:r>
    </w:p>
    <w:p w14:paraId="7F59AE3C" w14:textId="77777777" w:rsidR="00F26C0B" w:rsidRPr="00525012" w:rsidRDefault="00F26C0B" w:rsidP="00F26C0B">
      <w:pPr>
        <w:rPr>
          <w:rFonts w:asciiTheme="minorHAnsi" w:hAnsiTheme="minorHAnsi" w:cstheme="minorHAnsi"/>
          <w:bCs/>
        </w:rPr>
      </w:pPr>
      <w:r w:rsidRPr="00525012">
        <w:rPr>
          <w:rFonts w:asciiTheme="minorHAnsi" w:hAnsiTheme="minorHAnsi" w:cstheme="minorHAnsi"/>
          <w:bCs/>
        </w:rPr>
        <w:t>Anne-M. Kramer</w:t>
      </w:r>
      <w:r w:rsidRPr="00525012">
        <w:rPr>
          <w:rFonts w:asciiTheme="minorHAnsi" w:hAnsiTheme="minorHAnsi" w:cstheme="minorHAnsi"/>
          <w:bCs/>
        </w:rPr>
        <w:tab/>
        <w:t>(anne-margarethe.kramer@meduniwien.ac.at)</w:t>
      </w:r>
    </w:p>
    <w:p w14:paraId="2E7E1D86" w14:textId="77777777" w:rsidR="00F26C0B" w:rsidRPr="0091549B" w:rsidRDefault="00F26C0B" w:rsidP="00F26C0B">
      <w:pPr>
        <w:rPr>
          <w:rFonts w:asciiTheme="minorHAnsi" w:hAnsiTheme="minorHAnsi" w:cstheme="minorHAnsi"/>
          <w:bCs/>
          <w:lang w:val="de-AT"/>
        </w:rPr>
      </w:pPr>
      <w:r w:rsidRPr="0091549B">
        <w:rPr>
          <w:rFonts w:asciiTheme="minorHAnsi" w:hAnsiTheme="minorHAnsi" w:cstheme="minorHAnsi"/>
          <w:bCs/>
          <w:lang w:val="de-AT"/>
        </w:rPr>
        <w:t>Michael Koch</w:t>
      </w:r>
      <w:r w:rsidRPr="0091549B">
        <w:rPr>
          <w:rFonts w:asciiTheme="minorHAnsi" w:hAnsiTheme="minorHAnsi" w:cstheme="minorHAnsi"/>
          <w:bCs/>
          <w:lang w:val="de-AT"/>
        </w:rPr>
        <w:tab/>
      </w:r>
      <w:r w:rsidRPr="0091549B">
        <w:rPr>
          <w:rFonts w:asciiTheme="minorHAnsi" w:hAnsiTheme="minorHAnsi" w:cstheme="minorHAnsi"/>
          <w:bCs/>
          <w:lang w:val="de-AT"/>
        </w:rPr>
        <w:tab/>
        <w:t>(michael.koch5@gmx.at)</w:t>
      </w:r>
    </w:p>
    <w:p w14:paraId="373F5C8C" w14:textId="77777777" w:rsidR="003B5E26" w:rsidRPr="00B07A3B" w:rsidRDefault="00F26C0B" w:rsidP="00F26C0B">
      <w:pPr>
        <w:outlineLvl w:val="0"/>
        <w:rPr>
          <w:rFonts w:asciiTheme="minorHAnsi" w:hAnsiTheme="minorHAnsi" w:cstheme="minorHAnsi"/>
          <w:b/>
          <w:sz w:val="22"/>
          <w:szCs w:val="22"/>
        </w:rPr>
      </w:pPr>
      <w:r w:rsidRPr="00525012">
        <w:rPr>
          <w:rFonts w:asciiTheme="minorHAnsi" w:hAnsiTheme="minorHAnsi" w:cstheme="minorHAnsi"/>
          <w:bCs/>
        </w:rPr>
        <w:t>Johann Huber </w:t>
      </w:r>
      <w:r w:rsidRPr="00525012">
        <w:rPr>
          <w:rFonts w:asciiTheme="minorHAnsi" w:hAnsiTheme="minorHAnsi" w:cstheme="minorHAnsi"/>
          <w:bCs/>
        </w:rPr>
        <w:tab/>
      </w:r>
      <w:r w:rsidRPr="00525012">
        <w:rPr>
          <w:rFonts w:asciiTheme="minorHAnsi" w:hAnsiTheme="minorHAnsi" w:cstheme="minorHAnsi"/>
          <w:bCs/>
        </w:rPr>
        <w:tab/>
        <w:t>(johann.huber@vetmeduni.ac.at)</w:t>
      </w:r>
    </w:p>
    <w:p w14:paraId="14CE298C" w14:textId="77777777" w:rsidR="003B5E26" w:rsidRPr="00B07A3B" w:rsidRDefault="003B5E26" w:rsidP="009A0E7C">
      <w:pPr>
        <w:outlineLvl w:val="0"/>
        <w:rPr>
          <w:rFonts w:asciiTheme="minorHAnsi" w:hAnsiTheme="minorHAnsi" w:cstheme="minorHAnsi"/>
          <w:b/>
          <w:sz w:val="22"/>
          <w:szCs w:val="22"/>
        </w:rPr>
      </w:pPr>
    </w:p>
    <w:p w14:paraId="441CACA9" w14:textId="77777777" w:rsidR="001E230F" w:rsidRPr="00B07A3B" w:rsidRDefault="001E230F" w:rsidP="009A0E7C">
      <w:pPr>
        <w:outlineLvl w:val="0"/>
        <w:rPr>
          <w:rFonts w:asciiTheme="minorHAnsi" w:hAnsiTheme="minorHAnsi" w:cstheme="minorHAnsi"/>
          <w:b/>
          <w:sz w:val="22"/>
          <w:szCs w:val="22"/>
        </w:rPr>
      </w:pPr>
    </w:p>
    <w:p w14:paraId="1B18B034"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D2C8872"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07B30D0" w14:textId="77777777" w:rsidR="00987081" w:rsidRPr="00B07A3B" w:rsidRDefault="00987081" w:rsidP="00987081">
      <w:pPr>
        <w:spacing w:before="120"/>
        <w:rPr>
          <w:rFonts w:asciiTheme="minorHAnsi" w:eastAsia="Times New Roman" w:hAnsiTheme="minorHAnsi" w:cstheme="minorHAnsi"/>
          <w:b/>
          <w:szCs w:val="24"/>
        </w:rPr>
      </w:pPr>
    </w:p>
    <w:p w14:paraId="210C8CA2" w14:textId="072D833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F52D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939B840" w14:textId="77777777" w:rsidR="00987081" w:rsidRPr="00B07A3B" w:rsidRDefault="00987081" w:rsidP="00987081">
      <w:pPr>
        <w:spacing w:before="120"/>
        <w:rPr>
          <w:rFonts w:asciiTheme="minorHAnsi" w:eastAsia="Times New Roman" w:hAnsiTheme="minorHAnsi" w:cstheme="minorHAnsi"/>
          <w:b/>
          <w:szCs w:val="24"/>
        </w:rPr>
      </w:pPr>
    </w:p>
    <w:p w14:paraId="265E2F64" w14:textId="7276F19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F52D3">
        <w:rPr>
          <w:rFonts w:asciiTheme="minorHAnsi" w:eastAsia="Times New Roman" w:hAnsiTheme="minorHAnsi" w:cstheme="minorHAnsi"/>
          <w:b/>
          <w:bCs/>
          <w:szCs w:val="24"/>
        </w:rPr>
        <w:t>NO</w:t>
      </w:r>
    </w:p>
    <w:p w14:paraId="4CA30A6F" w14:textId="77777777" w:rsidR="00987081" w:rsidRPr="00B07A3B" w:rsidRDefault="00987081" w:rsidP="00987081">
      <w:pPr>
        <w:spacing w:before="120"/>
        <w:rPr>
          <w:rFonts w:asciiTheme="minorHAnsi" w:eastAsia="Times New Roman" w:hAnsiTheme="minorHAnsi" w:cstheme="minorHAnsi"/>
          <w:b/>
          <w:szCs w:val="24"/>
        </w:rPr>
      </w:pPr>
    </w:p>
    <w:p w14:paraId="25D42B81" w14:textId="3D37053C"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F52D3" w:rsidRPr="00F05824">
        <w:rPr>
          <w:rFonts w:asciiTheme="minorHAnsi" w:eastAsia="Times New Roman" w:hAnsiTheme="minorHAnsi" w:cstheme="minorHAnsi"/>
          <w:b/>
          <w:bCs/>
          <w:color w:val="0432FF"/>
          <w:szCs w:val="24"/>
        </w:rPr>
        <w:t>YES</w:t>
      </w:r>
    </w:p>
    <w:p w14:paraId="5795ABE9" w14:textId="3A68E15F"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5F52D3">
        <w:rPr>
          <w:rFonts w:asciiTheme="minorHAnsi" w:eastAsia="Times New Roman" w:hAnsiTheme="minorHAnsi" w:cstheme="minorHAnsi"/>
          <w:szCs w:val="24"/>
        </w:rPr>
        <w:t xml:space="preserve">In the same center. </w:t>
      </w:r>
      <w:r w:rsidR="005F52D3" w:rsidRPr="00F05824">
        <w:rPr>
          <w:rStyle w:val="tagt"/>
          <w:b/>
          <w:bCs/>
          <w:color w:val="0432FF"/>
        </w:rPr>
        <w:t>Two adjacent corridors.</w:t>
      </w:r>
    </w:p>
    <w:p w14:paraId="23F0DE64"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7E201482" w14:textId="24D45DED" w:rsidR="00336C61" w:rsidRPr="00FF445A" w:rsidRDefault="00143557" w:rsidP="00FF445A">
      <w:pPr>
        <w:pStyle w:val="Heading1"/>
        <w:rPr>
          <w:rFonts w:asciiTheme="minorHAnsi" w:hAnsiTheme="minorHAnsi" w:cstheme="minorHAnsi"/>
        </w:rPr>
      </w:pPr>
      <w:r w:rsidRPr="00B07A3B">
        <w:rPr>
          <w:rFonts w:asciiTheme="minorHAnsi" w:hAnsiTheme="minorHAnsi" w:cstheme="minorHAnsi"/>
        </w:rPr>
        <w:lastRenderedPageBreak/>
        <w:t>Introduction</w:t>
      </w:r>
    </w:p>
    <w:p w14:paraId="2FBFBA2F" w14:textId="21CAC790" w:rsidR="007D61A8" w:rsidRPr="009408A2" w:rsidRDefault="007D61A8" w:rsidP="007D61A8">
      <w:pPr>
        <w:rPr>
          <w:rFonts w:asciiTheme="majorHAnsi" w:eastAsia="Times New Roman" w:hAnsiTheme="majorHAnsi" w:cstheme="majorHAnsi"/>
          <w:szCs w:val="24"/>
        </w:rPr>
      </w:pPr>
      <w:r w:rsidRPr="009408A2">
        <w:rPr>
          <w:rFonts w:asciiTheme="majorHAnsi" w:eastAsia="Times New Roman" w:hAnsiTheme="majorHAnsi" w:cstheme="majorHAnsi"/>
          <w:b/>
          <w:szCs w:val="24"/>
        </w:rPr>
        <w:t>REQUIRED:</w:t>
      </w:r>
      <w:r w:rsidRPr="009408A2">
        <w:rPr>
          <w:rFonts w:asciiTheme="majorHAnsi" w:eastAsia="Times New Roman" w:hAnsiTheme="majorHAnsi" w:cstheme="majorHAnsi"/>
          <w:szCs w:val="24"/>
        </w:rPr>
        <w:t xml:space="preserve"> </w:t>
      </w:r>
    </w:p>
    <w:p w14:paraId="695679C2" w14:textId="1C9C213D" w:rsidR="007D61A8" w:rsidRPr="009408A2" w:rsidRDefault="00805B3D">
      <w:pPr>
        <w:pStyle w:val="ListParagraph"/>
        <w:numPr>
          <w:ilvl w:val="1"/>
          <w:numId w:val="3"/>
        </w:numPr>
        <w:spacing w:before="120"/>
        <w:contextualSpacing w:val="0"/>
        <w:rPr>
          <w:rFonts w:asciiTheme="majorHAnsi" w:eastAsia="Times New Roman" w:hAnsiTheme="majorHAnsi" w:cstheme="majorHAnsi"/>
          <w:b/>
          <w:bCs/>
          <w:szCs w:val="24"/>
        </w:rPr>
      </w:pPr>
      <w:r w:rsidRPr="009408A2">
        <w:rPr>
          <w:rStyle w:val="AuthorName"/>
          <w:rFonts w:asciiTheme="majorHAnsi" w:eastAsia="Times" w:hAnsiTheme="majorHAnsi" w:cstheme="majorHAnsi"/>
        </w:rPr>
        <w:t xml:space="preserve">Bruno </w:t>
      </w:r>
      <w:proofErr w:type="spellStart"/>
      <w:r w:rsidRPr="009408A2">
        <w:rPr>
          <w:rStyle w:val="AuthorName"/>
          <w:rFonts w:asciiTheme="majorHAnsi" w:eastAsia="Times" w:hAnsiTheme="majorHAnsi" w:cstheme="majorHAnsi"/>
        </w:rPr>
        <w:t>Podesser</w:t>
      </w:r>
      <w:proofErr w:type="spellEnd"/>
      <w:r w:rsidR="007D61A8" w:rsidRPr="009408A2">
        <w:rPr>
          <w:rStyle w:val="AuthorName"/>
          <w:rFonts w:asciiTheme="majorHAnsi" w:eastAsia="Times" w:hAnsiTheme="majorHAnsi" w:cstheme="majorHAnsi"/>
        </w:rPr>
        <w:t>:</w:t>
      </w:r>
      <w:r w:rsidR="007D61A8" w:rsidRPr="009408A2">
        <w:rPr>
          <w:rFonts w:asciiTheme="majorHAnsi" w:eastAsia="Times New Roman" w:hAnsiTheme="majorHAnsi" w:cstheme="majorHAnsi"/>
          <w:bCs/>
          <w:szCs w:val="24"/>
        </w:rPr>
        <w:t xml:space="preserve"> </w:t>
      </w:r>
      <w:r w:rsidRPr="009408A2">
        <w:rPr>
          <w:rFonts w:asciiTheme="majorHAnsi" w:hAnsiTheme="majorHAnsi" w:cstheme="majorHAnsi"/>
          <w:bCs/>
          <w:szCs w:val="24"/>
        </w:rPr>
        <w:t xml:space="preserve">Despite the significant improvements in medical therapy, numbers of patients </w:t>
      </w:r>
      <w:r w:rsidR="00E074F8">
        <w:rPr>
          <w:rFonts w:asciiTheme="majorHAnsi" w:hAnsiTheme="majorHAnsi" w:cstheme="majorHAnsi"/>
          <w:bCs/>
          <w:szCs w:val="24"/>
        </w:rPr>
        <w:t>that develop heart failure following acute myocardial infarction is still increasing</w:t>
      </w:r>
      <w:r w:rsidRPr="009408A2">
        <w:rPr>
          <w:rFonts w:asciiTheme="majorHAnsi" w:hAnsiTheme="majorHAnsi" w:cstheme="majorHAnsi"/>
          <w:bCs/>
          <w:szCs w:val="24"/>
        </w:rPr>
        <w:t>. To observe the t</w:t>
      </w:r>
      <w:r w:rsidR="00F8281F" w:rsidRPr="009408A2">
        <w:rPr>
          <w:rFonts w:asciiTheme="majorHAnsi" w:hAnsiTheme="majorHAnsi" w:cstheme="majorHAnsi"/>
          <w:bCs/>
          <w:szCs w:val="24"/>
        </w:rPr>
        <w:t xml:space="preserve">ransition </w:t>
      </w:r>
      <w:r w:rsidR="0008759C" w:rsidRPr="009408A2">
        <w:rPr>
          <w:rFonts w:asciiTheme="majorHAnsi" w:hAnsiTheme="majorHAnsi" w:cstheme="majorHAnsi"/>
          <w:bCs/>
          <w:szCs w:val="24"/>
        </w:rPr>
        <w:t>from</w:t>
      </w:r>
      <w:r w:rsidR="00F8281F" w:rsidRPr="009408A2">
        <w:rPr>
          <w:rFonts w:asciiTheme="majorHAnsi" w:hAnsiTheme="majorHAnsi" w:cstheme="majorHAnsi"/>
          <w:bCs/>
          <w:szCs w:val="24"/>
        </w:rPr>
        <w:t xml:space="preserve"> acute MI to HF, we need reproducible models.</w:t>
      </w:r>
      <w:r w:rsidR="00F8281F" w:rsidRPr="009408A2">
        <w:rPr>
          <w:rFonts w:asciiTheme="majorHAnsi" w:hAnsiTheme="majorHAnsi" w:cstheme="majorHAnsi"/>
          <w:b/>
          <w:bCs/>
          <w:szCs w:val="24"/>
        </w:rPr>
        <w:t xml:space="preserve"> </w:t>
      </w:r>
    </w:p>
    <w:p w14:paraId="27627287" w14:textId="77777777" w:rsidR="00FF445A" w:rsidRPr="009408A2" w:rsidRDefault="00FF445A" w:rsidP="00FF445A">
      <w:pPr>
        <w:pStyle w:val="ListParagraph"/>
        <w:spacing w:before="120"/>
        <w:ind w:left="907"/>
        <w:contextualSpacing w:val="0"/>
        <w:rPr>
          <w:rFonts w:asciiTheme="majorHAnsi" w:eastAsia="Times New Roman" w:hAnsiTheme="majorHAnsi" w:cstheme="majorHAnsi"/>
          <w:b/>
          <w:bCs/>
          <w:szCs w:val="24"/>
        </w:rPr>
      </w:pPr>
    </w:p>
    <w:p w14:paraId="283A0925" w14:textId="77777777" w:rsidR="00FF445A" w:rsidRPr="009408A2" w:rsidRDefault="00FF445A" w:rsidP="00FF445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2C1DDE3" w14:textId="77777777" w:rsidR="00FF445A" w:rsidRPr="009408A2" w:rsidRDefault="00FF445A" w:rsidP="00FF445A">
      <w:pPr>
        <w:pStyle w:val="ListParagraph"/>
        <w:spacing w:before="120"/>
        <w:ind w:left="907"/>
        <w:contextualSpacing w:val="0"/>
        <w:rPr>
          <w:rFonts w:asciiTheme="majorHAnsi" w:eastAsia="Times New Roman" w:hAnsiTheme="majorHAnsi" w:cstheme="majorHAnsi"/>
          <w:b/>
          <w:bCs/>
          <w:szCs w:val="24"/>
        </w:rPr>
      </w:pPr>
    </w:p>
    <w:p w14:paraId="69F645E0" w14:textId="6D6B5D53" w:rsidR="007D61A8" w:rsidRPr="009408A2" w:rsidRDefault="004A3635" w:rsidP="00477B2F">
      <w:pPr>
        <w:pStyle w:val="ListParagraph"/>
        <w:numPr>
          <w:ilvl w:val="1"/>
          <w:numId w:val="3"/>
        </w:numPr>
        <w:spacing w:before="120"/>
        <w:rPr>
          <w:rFonts w:asciiTheme="majorHAnsi" w:hAnsiTheme="majorHAnsi" w:cstheme="majorHAnsi"/>
          <w:bCs/>
          <w:szCs w:val="24"/>
          <w:lang w:val="hu-HU"/>
        </w:rPr>
      </w:pPr>
      <w:r w:rsidRPr="009408A2">
        <w:rPr>
          <w:rStyle w:val="AuthorName"/>
          <w:rFonts w:asciiTheme="majorHAnsi" w:eastAsia="Times" w:hAnsiTheme="majorHAnsi" w:cstheme="majorHAnsi"/>
        </w:rPr>
        <w:t>Attila Kiss</w:t>
      </w:r>
      <w:r w:rsidR="007D61A8" w:rsidRPr="009408A2">
        <w:rPr>
          <w:rStyle w:val="AuthorName"/>
          <w:rFonts w:asciiTheme="majorHAnsi" w:eastAsia="Times" w:hAnsiTheme="majorHAnsi" w:cstheme="majorHAnsi"/>
        </w:rPr>
        <w:t>:</w:t>
      </w:r>
      <w:r w:rsidR="00B70423" w:rsidRPr="009408A2">
        <w:rPr>
          <w:rFonts w:asciiTheme="majorHAnsi" w:eastAsia="Times New Roman" w:hAnsiTheme="majorHAnsi" w:cstheme="majorHAnsi"/>
          <w:bCs/>
          <w:szCs w:val="24"/>
        </w:rPr>
        <w:t xml:space="preserve"> </w:t>
      </w:r>
      <w:r w:rsidR="00FF445A" w:rsidRPr="009408A2">
        <w:rPr>
          <w:rFonts w:asciiTheme="majorHAnsi" w:eastAsia="Times New Roman" w:hAnsiTheme="majorHAnsi" w:cstheme="majorHAnsi"/>
          <w:bCs/>
          <w:szCs w:val="24"/>
        </w:rPr>
        <w:t>We demonstrate</w:t>
      </w:r>
      <w:r w:rsidR="0008759C" w:rsidRPr="009408A2">
        <w:rPr>
          <w:rFonts w:asciiTheme="majorHAnsi" w:eastAsia="Times New Roman" w:hAnsiTheme="majorHAnsi" w:cstheme="majorHAnsi"/>
          <w:bCs/>
          <w:szCs w:val="24"/>
        </w:rPr>
        <w:t xml:space="preserve"> a</w:t>
      </w:r>
      <w:r w:rsidR="00B70423" w:rsidRPr="009408A2">
        <w:rPr>
          <w:rFonts w:asciiTheme="majorHAnsi" w:eastAsia="Times New Roman" w:hAnsiTheme="majorHAnsi" w:cstheme="majorHAnsi"/>
          <w:bCs/>
          <w:szCs w:val="24"/>
        </w:rPr>
        <w:t xml:space="preserve"> model of MI which</w:t>
      </w:r>
      <w:r w:rsidR="0008759C" w:rsidRPr="009408A2">
        <w:rPr>
          <w:rFonts w:asciiTheme="majorHAnsi" w:eastAsia="Times New Roman" w:hAnsiTheme="majorHAnsi" w:cstheme="majorHAnsi"/>
          <w:bCs/>
          <w:szCs w:val="24"/>
        </w:rPr>
        <w:t xml:space="preserve"> is</w:t>
      </w:r>
      <w:r w:rsidR="00B70423" w:rsidRPr="009408A2">
        <w:rPr>
          <w:rFonts w:asciiTheme="majorHAnsi" w:eastAsia="Times New Roman" w:hAnsiTheme="majorHAnsi" w:cstheme="majorHAnsi"/>
          <w:bCs/>
          <w:szCs w:val="24"/>
        </w:rPr>
        <w:t xml:space="preserve"> </w:t>
      </w:r>
      <w:r w:rsidR="0008759C" w:rsidRPr="009408A2">
        <w:rPr>
          <w:rFonts w:asciiTheme="majorHAnsi" w:eastAsia="Times New Roman" w:hAnsiTheme="majorHAnsi" w:cstheme="majorHAnsi"/>
          <w:bCs/>
          <w:szCs w:val="24"/>
        </w:rPr>
        <w:t>relatively</w:t>
      </w:r>
      <w:r w:rsidR="00B70423" w:rsidRPr="009408A2">
        <w:rPr>
          <w:rFonts w:asciiTheme="majorHAnsi" w:eastAsia="Times New Roman" w:hAnsiTheme="majorHAnsi" w:cstheme="majorHAnsi"/>
          <w:bCs/>
          <w:szCs w:val="24"/>
        </w:rPr>
        <w:t xml:space="preserve"> easy, reproducible and</w:t>
      </w:r>
      <w:r w:rsidR="0008759C" w:rsidRPr="009408A2">
        <w:rPr>
          <w:rFonts w:asciiTheme="majorHAnsi" w:eastAsia="Times New Roman" w:hAnsiTheme="majorHAnsi" w:cstheme="majorHAnsi"/>
          <w:bCs/>
          <w:szCs w:val="24"/>
        </w:rPr>
        <w:t xml:space="preserve"> causes</w:t>
      </w:r>
      <w:r w:rsidR="00B70423" w:rsidRPr="009408A2">
        <w:rPr>
          <w:rFonts w:asciiTheme="majorHAnsi" w:eastAsia="Times New Roman" w:hAnsiTheme="majorHAnsi" w:cstheme="majorHAnsi"/>
          <w:bCs/>
          <w:szCs w:val="24"/>
        </w:rPr>
        <w:t xml:space="preserve"> minimal discomfort to the animals. </w:t>
      </w:r>
      <w:r w:rsidR="00883C42" w:rsidRPr="009408A2">
        <w:rPr>
          <w:rFonts w:asciiTheme="majorHAnsi" w:eastAsia="Times New Roman" w:hAnsiTheme="majorHAnsi" w:cstheme="majorHAnsi"/>
          <w:bCs/>
          <w:szCs w:val="24"/>
        </w:rPr>
        <w:t xml:space="preserve"> In addition, </w:t>
      </w:r>
      <w:r w:rsidR="0008759C" w:rsidRPr="009408A2">
        <w:rPr>
          <w:rFonts w:asciiTheme="majorHAnsi" w:eastAsia="Times New Roman" w:hAnsiTheme="majorHAnsi" w:cstheme="majorHAnsi"/>
          <w:bCs/>
          <w:szCs w:val="24"/>
        </w:rPr>
        <w:t>t</w:t>
      </w:r>
      <w:r w:rsidR="00883C42" w:rsidRPr="009408A2">
        <w:rPr>
          <w:rFonts w:asciiTheme="majorHAnsi" w:eastAsia="Times New Roman" w:hAnsiTheme="majorHAnsi" w:cstheme="majorHAnsi"/>
          <w:bCs/>
          <w:szCs w:val="24"/>
        </w:rPr>
        <w:t>he isolated heart</w:t>
      </w:r>
      <w:r w:rsidR="0008759C" w:rsidRPr="009408A2">
        <w:rPr>
          <w:rFonts w:asciiTheme="majorHAnsi" w:eastAsia="Times New Roman" w:hAnsiTheme="majorHAnsi" w:cstheme="majorHAnsi"/>
          <w:bCs/>
          <w:szCs w:val="24"/>
        </w:rPr>
        <w:t xml:space="preserve"> apparatus</w:t>
      </w:r>
      <w:r w:rsidR="00883C42" w:rsidRPr="009408A2">
        <w:rPr>
          <w:rFonts w:asciiTheme="majorHAnsi" w:eastAsia="Times New Roman" w:hAnsiTheme="majorHAnsi" w:cstheme="majorHAnsi"/>
          <w:bCs/>
          <w:szCs w:val="24"/>
        </w:rPr>
        <w:t xml:space="preserve"> provides a highly reproducible preparation that can be studied in a time and cost</w:t>
      </w:r>
      <w:r w:rsidR="0008759C" w:rsidRPr="009408A2">
        <w:rPr>
          <w:rFonts w:asciiTheme="majorHAnsi" w:eastAsia="Times New Roman" w:hAnsiTheme="majorHAnsi" w:cstheme="majorHAnsi"/>
          <w:bCs/>
          <w:szCs w:val="24"/>
        </w:rPr>
        <w:t>-</w:t>
      </w:r>
      <w:r w:rsidR="00883C42" w:rsidRPr="009408A2">
        <w:rPr>
          <w:rFonts w:asciiTheme="majorHAnsi" w:eastAsia="Times New Roman" w:hAnsiTheme="majorHAnsi" w:cstheme="majorHAnsi"/>
          <w:bCs/>
          <w:szCs w:val="24"/>
        </w:rPr>
        <w:t>efficient manner.</w:t>
      </w:r>
    </w:p>
    <w:p w14:paraId="4AE82B91" w14:textId="77777777" w:rsidR="00FF445A" w:rsidRPr="009408A2" w:rsidRDefault="00FF445A" w:rsidP="00FF445A">
      <w:pPr>
        <w:pStyle w:val="ListParagraph"/>
        <w:spacing w:before="120"/>
        <w:ind w:left="907"/>
        <w:rPr>
          <w:rFonts w:asciiTheme="majorHAnsi" w:hAnsiTheme="majorHAnsi" w:cstheme="majorHAnsi"/>
          <w:bCs/>
          <w:szCs w:val="24"/>
          <w:lang w:val="hu-HU"/>
        </w:rPr>
      </w:pPr>
    </w:p>
    <w:p w14:paraId="5A2AB2EE" w14:textId="77777777" w:rsidR="00FF445A" w:rsidRPr="009408A2" w:rsidRDefault="00FF445A" w:rsidP="00FF445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7E381C3" w14:textId="40917F9F" w:rsidR="007D61A8" w:rsidRDefault="007D61A8" w:rsidP="007D61A8">
      <w:pPr>
        <w:rPr>
          <w:rFonts w:asciiTheme="majorHAnsi" w:eastAsia="Times New Roman" w:hAnsiTheme="majorHAnsi" w:cstheme="majorHAnsi"/>
          <w:b/>
          <w:bCs/>
          <w:szCs w:val="24"/>
        </w:rPr>
      </w:pPr>
    </w:p>
    <w:p w14:paraId="28D9DB18" w14:textId="77777777" w:rsidR="009408A2" w:rsidRPr="009408A2" w:rsidRDefault="009408A2" w:rsidP="007D61A8">
      <w:pPr>
        <w:rPr>
          <w:rFonts w:asciiTheme="majorHAnsi" w:eastAsia="Times New Roman" w:hAnsiTheme="majorHAnsi" w:cstheme="majorHAnsi"/>
          <w:b/>
          <w:bCs/>
          <w:szCs w:val="24"/>
        </w:rPr>
      </w:pPr>
    </w:p>
    <w:p w14:paraId="5DF5D215" w14:textId="293F741C" w:rsidR="007D61A8" w:rsidRPr="009408A2" w:rsidRDefault="007D61A8" w:rsidP="007D61A8">
      <w:pPr>
        <w:rPr>
          <w:rFonts w:asciiTheme="majorHAnsi" w:eastAsia="Times New Roman" w:hAnsiTheme="majorHAnsi" w:cstheme="majorHAnsi"/>
          <w:szCs w:val="24"/>
        </w:rPr>
      </w:pPr>
      <w:r w:rsidRPr="009408A2">
        <w:rPr>
          <w:rFonts w:asciiTheme="majorHAnsi" w:eastAsia="Times New Roman" w:hAnsiTheme="majorHAnsi" w:cstheme="majorHAnsi"/>
          <w:b/>
          <w:bCs/>
          <w:szCs w:val="24"/>
        </w:rPr>
        <w:t>OPTIONAL:</w:t>
      </w:r>
      <w:r w:rsidRPr="009408A2">
        <w:rPr>
          <w:rFonts w:asciiTheme="majorHAnsi" w:eastAsia="Times New Roman" w:hAnsiTheme="majorHAnsi" w:cstheme="majorHAnsi"/>
          <w:szCs w:val="24"/>
        </w:rPr>
        <w:t xml:space="preserve"> </w:t>
      </w:r>
    </w:p>
    <w:p w14:paraId="3A894AF8" w14:textId="2CB3D756" w:rsidR="007D61A8" w:rsidRPr="009408A2" w:rsidRDefault="00B70423" w:rsidP="00333FA4">
      <w:pPr>
        <w:pStyle w:val="ListParagraph"/>
        <w:numPr>
          <w:ilvl w:val="1"/>
          <w:numId w:val="3"/>
        </w:numPr>
        <w:spacing w:before="120"/>
        <w:contextualSpacing w:val="0"/>
        <w:rPr>
          <w:rFonts w:asciiTheme="majorHAnsi" w:eastAsia="Times New Roman" w:hAnsiTheme="majorHAnsi" w:cstheme="majorHAnsi"/>
          <w:szCs w:val="24"/>
        </w:rPr>
      </w:pPr>
      <w:r w:rsidRPr="009408A2">
        <w:rPr>
          <w:rStyle w:val="AuthorName"/>
          <w:rFonts w:asciiTheme="majorHAnsi" w:eastAsia="Times" w:hAnsiTheme="majorHAnsi" w:cstheme="majorHAnsi"/>
        </w:rPr>
        <w:t xml:space="preserve">Bruno </w:t>
      </w:r>
      <w:proofErr w:type="spellStart"/>
      <w:r w:rsidRPr="009408A2">
        <w:rPr>
          <w:rStyle w:val="AuthorName"/>
          <w:rFonts w:asciiTheme="majorHAnsi" w:eastAsia="Times" w:hAnsiTheme="majorHAnsi" w:cstheme="majorHAnsi"/>
        </w:rPr>
        <w:t>Podesser</w:t>
      </w:r>
      <w:proofErr w:type="spellEnd"/>
      <w:r w:rsidRPr="009408A2">
        <w:rPr>
          <w:rStyle w:val="AuthorName"/>
          <w:rFonts w:asciiTheme="majorHAnsi" w:eastAsia="Times" w:hAnsiTheme="majorHAnsi" w:cstheme="majorHAnsi"/>
        </w:rPr>
        <w:t>:</w:t>
      </w:r>
      <w:r w:rsidR="007D61A8" w:rsidRPr="009408A2">
        <w:rPr>
          <w:rFonts w:asciiTheme="majorHAnsi" w:eastAsia="Times New Roman" w:hAnsiTheme="majorHAnsi" w:cstheme="majorHAnsi"/>
          <w:szCs w:val="24"/>
        </w:rPr>
        <w:t xml:space="preserve"> </w:t>
      </w:r>
      <w:r w:rsidR="00D122AE">
        <w:rPr>
          <w:rFonts w:asciiTheme="majorHAnsi" w:eastAsia="Times New Roman" w:hAnsiTheme="majorHAnsi" w:cstheme="majorHAnsi"/>
          <w:szCs w:val="24"/>
        </w:rPr>
        <w:t xml:space="preserve">In collaboration with other research groups </w:t>
      </w:r>
      <w:r w:rsidR="00E074F8">
        <w:rPr>
          <w:rFonts w:asciiTheme="majorHAnsi" w:eastAsia="Times New Roman" w:hAnsiTheme="majorHAnsi" w:cstheme="majorHAnsi"/>
          <w:szCs w:val="24"/>
        </w:rPr>
        <w:t>worldwide</w:t>
      </w:r>
      <w:r w:rsidR="00D122AE">
        <w:rPr>
          <w:rFonts w:asciiTheme="majorHAnsi" w:eastAsia="Times New Roman" w:hAnsiTheme="majorHAnsi" w:cstheme="majorHAnsi"/>
          <w:szCs w:val="24"/>
        </w:rPr>
        <w:t>, w</w:t>
      </w:r>
      <w:r w:rsidRPr="009408A2">
        <w:rPr>
          <w:rFonts w:asciiTheme="majorHAnsi" w:eastAsia="Times New Roman" w:hAnsiTheme="majorHAnsi" w:cstheme="majorHAnsi"/>
          <w:szCs w:val="24"/>
        </w:rPr>
        <w:t xml:space="preserve">e are </w:t>
      </w:r>
      <w:r w:rsidR="00D122AE">
        <w:rPr>
          <w:rFonts w:asciiTheme="majorHAnsi" w:eastAsia="Times New Roman" w:hAnsiTheme="majorHAnsi" w:cstheme="majorHAnsi"/>
          <w:szCs w:val="24"/>
        </w:rPr>
        <w:t>using this technique</w:t>
      </w:r>
      <w:r w:rsidR="00FF445A" w:rsidRPr="009408A2">
        <w:rPr>
          <w:rFonts w:asciiTheme="majorHAnsi" w:eastAsia="Times New Roman" w:hAnsiTheme="majorHAnsi" w:cstheme="majorHAnsi"/>
          <w:szCs w:val="24"/>
        </w:rPr>
        <w:t xml:space="preserve"> </w:t>
      </w:r>
      <w:r w:rsidRPr="009408A2">
        <w:rPr>
          <w:rFonts w:asciiTheme="majorHAnsi" w:eastAsia="Times New Roman" w:hAnsiTheme="majorHAnsi" w:cstheme="majorHAnsi"/>
          <w:szCs w:val="24"/>
        </w:rPr>
        <w:t>to clarify the safety and efficacy of novel drugs and therapeutic approach</w:t>
      </w:r>
      <w:r w:rsidR="0008759C" w:rsidRPr="009408A2">
        <w:rPr>
          <w:rFonts w:asciiTheme="majorHAnsi" w:eastAsia="Times New Roman" w:hAnsiTheme="majorHAnsi" w:cstheme="majorHAnsi"/>
          <w:szCs w:val="24"/>
        </w:rPr>
        <w:t>es</w:t>
      </w:r>
      <w:r w:rsidRPr="009408A2">
        <w:rPr>
          <w:rFonts w:asciiTheme="majorHAnsi" w:eastAsia="Times New Roman" w:hAnsiTheme="majorHAnsi" w:cstheme="majorHAnsi"/>
          <w:szCs w:val="24"/>
        </w:rPr>
        <w:t xml:space="preserve"> t</w:t>
      </w:r>
      <w:r w:rsidR="00D122AE">
        <w:rPr>
          <w:rFonts w:asciiTheme="majorHAnsi" w:eastAsia="Times New Roman" w:hAnsiTheme="majorHAnsi" w:cstheme="majorHAnsi"/>
          <w:szCs w:val="24"/>
        </w:rPr>
        <w:t>hat</w:t>
      </w:r>
      <w:r w:rsidRPr="009408A2">
        <w:rPr>
          <w:rFonts w:asciiTheme="majorHAnsi" w:eastAsia="Times New Roman" w:hAnsiTheme="majorHAnsi" w:cstheme="majorHAnsi"/>
          <w:szCs w:val="24"/>
        </w:rPr>
        <w:t xml:space="preserve"> improve myocardial repair and function following MI. </w:t>
      </w:r>
    </w:p>
    <w:p w14:paraId="3BEA9DE3" w14:textId="77777777" w:rsidR="00FF445A" w:rsidRPr="009408A2" w:rsidRDefault="00FF445A" w:rsidP="00FF445A">
      <w:pPr>
        <w:pStyle w:val="ListParagraph"/>
        <w:spacing w:before="120"/>
        <w:ind w:left="907"/>
        <w:contextualSpacing w:val="0"/>
        <w:rPr>
          <w:rFonts w:asciiTheme="majorHAnsi" w:eastAsia="Times New Roman" w:hAnsiTheme="majorHAnsi" w:cstheme="majorHAnsi"/>
          <w:szCs w:val="24"/>
        </w:rPr>
      </w:pPr>
    </w:p>
    <w:p w14:paraId="57E3B80D" w14:textId="5E34D386" w:rsidR="00333FA4" w:rsidRPr="009408A2" w:rsidRDefault="00FF445A" w:rsidP="00FF445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BA3A8DA" w14:textId="77777777" w:rsidR="009408A2" w:rsidRPr="009408A2" w:rsidRDefault="009408A2" w:rsidP="009408A2">
      <w:pPr>
        <w:pStyle w:val="ListParagraph"/>
        <w:ind w:left="1627"/>
        <w:outlineLvl w:val="0"/>
        <w:rPr>
          <w:rFonts w:asciiTheme="majorHAnsi" w:hAnsiTheme="majorHAnsi" w:cstheme="majorHAnsi"/>
          <w:color w:val="000000" w:themeColor="text1"/>
          <w:szCs w:val="24"/>
        </w:rPr>
      </w:pPr>
    </w:p>
    <w:p w14:paraId="7C60D7AA" w14:textId="4619A435" w:rsidR="00333FA4" w:rsidRPr="009408A2" w:rsidRDefault="004A3635" w:rsidP="00333FA4">
      <w:pPr>
        <w:pStyle w:val="ListParagraph"/>
        <w:numPr>
          <w:ilvl w:val="1"/>
          <w:numId w:val="3"/>
        </w:numPr>
        <w:spacing w:before="120"/>
        <w:contextualSpacing w:val="0"/>
        <w:rPr>
          <w:rFonts w:asciiTheme="majorHAnsi" w:eastAsia="Times New Roman" w:hAnsiTheme="majorHAnsi" w:cstheme="majorHAnsi"/>
          <w:szCs w:val="24"/>
        </w:rPr>
      </w:pPr>
      <w:r w:rsidRPr="009408A2">
        <w:rPr>
          <w:rStyle w:val="AuthorName"/>
          <w:rFonts w:asciiTheme="majorHAnsi" w:eastAsia="Times" w:hAnsiTheme="majorHAnsi" w:cstheme="majorHAnsi"/>
        </w:rPr>
        <w:t xml:space="preserve">Patrick M. </w:t>
      </w:r>
      <w:proofErr w:type="spellStart"/>
      <w:r w:rsidRPr="009408A2">
        <w:rPr>
          <w:rStyle w:val="AuthorName"/>
          <w:rFonts w:asciiTheme="majorHAnsi" w:eastAsia="Times" w:hAnsiTheme="majorHAnsi" w:cstheme="majorHAnsi"/>
        </w:rPr>
        <w:t>Pilz</w:t>
      </w:r>
      <w:proofErr w:type="spellEnd"/>
      <w:r w:rsidR="00333FA4" w:rsidRPr="009408A2">
        <w:rPr>
          <w:rFonts w:asciiTheme="majorHAnsi" w:eastAsia="Times New Roman" w:hAnsiTheme="majorHAnsi" w:cstheme="majorHAnsi"/>
          <w:b/>
          <w:bCs/>
          <w:szCs w:val="24"/>
          <w:u w:val="single"/>
        </w:rPr>
        <w:t>:</w:t>
      </w:r>
      <w:r w:rsidR="00333FA4" w:rsidRPr="009408A2">
        <w:rPr>
          <w:rFonts w:asciiTheme="majorHAnsi" w:eastAsia="Times New Roman" w:hAnsiTheme="majorHAnsi" w:cstheme="majorHAnsi"/>
          <w:szCs w:val="24"/>
        </w:rPr>
        <w:t xml:space="preserve"> </w:t>
      </w:r>
      <w:r w:rsidRPr="009408A2">
        <w:rPr>
          <w:rFonts w:asciiTheme="majorHAnsi" w:hAnsiTheme="majorHAnsi" w:cstheme="majorHAnsi"/>
          <w:szCs w:val="24"/>
        </w:rPr>
        <w:t>Vi</w:t>
      </w:r>
      <w:r w:rsidR="00FF445A" w:rsidRPr="009408A2">
        <w:rPr>
          <w:rFonts w:asciiTheme="majorHAnsi" w:hAnsiTheme="majorHAnsi" w:cstheme="majorHAnsi"/>
          <w:szCs w:val="24"/>
        </w:rPr>
        <w:t xml:space="preserve">sual demonstration of </w:t>
      </w:r>
      <w:r w:rsidRPr="009408A2">
        <w:rPr>
          <w:rFonts w:asciiTheme="majorHAnsi" w:hAnsiTheme="majorHAnsi" w:cstheme="majorHAnsi"/>
          <w:szCs w:val="24"/>
        </w:rPr>
        <w:t>the most critical steps of th</w:t>
      </w:r>
      <w:r w:rsidR="00FF445A" w:rsidRPr="009408A2">
        <w:rPr>
          <w:rFonts w:asciiTheme="majorHAnsi" w:hAnsiTheme="majorHAnsi" w:cstheme="majorHAnsi"/>
          <w:szCs w:val="24"/>
        </w:rPr>
        <w:t>is protocol, such</w:t>
      </w:r>
      <w:r w:rsidRPr="009408A2">
        <w:rPr>
          <w:rFonts w:asciiTheme="majorHAnsi" w:hAnsiTheme="majorHAnsi" w:cstheme="majorHAnsi"/>
          <w:szCs w:val="24"/>
        </w:rPr>
        <w:t xml:space="preserve"> as intubation or the level of LAD occlusion, </w:t>
      </w:r>
      <w:r w:rsidR="00FF445A" w:rsidRPr="009408A2">
        <w:rPr>
          <w:rFonts w:asciiTheme="majorHAnsi" w:hAnsiTheme="majorHAnsi" w:cstheme="majorHAnsi"/>
          <w:szCs w:val="24"/>
        </w:rPr>
        <w:t xml:space="preserve">can help prevent </w:t>
      </w:r>
      <w:r w:rsidRPr="009408A2">
        <w:rPr>
          <w:rFonts w:asciiTheme="majorHAnsi" w:hAnsiTheme="majorHAnsi" w:cstheme="majorHAnsi"/>
          <w:szCs w:val="24"/>
        </w:rPr>
        <w:t xml:space="preserve">common pitfalls. </w:t>
      </w:r>
      <w:r w:rsidR="00243477" w:rsidRPr="009408A2">
        <w:rPr>
          <w:rFonts w:asciiTheme="majorHAnsi" w:hAnsiTheme="majorHAnsi" w:cstheme="majorHAnsi"/>
          <w:szCs w:val="24"/>
        </w:rPr>
        <w:t>The</w:t>
      </w:r>
      <w:r w:rsidRPr="009408A2">
        <w:rPr>
          <w:rFonts w:asciiTheme="majorHAnsi" w:hAnsiTheme="majorHAnsi" w:cstheme="majorHAnsi"/>
          <w:szCs w:val="24"/>
        </w:rPr>
        <w:t xml:space="preserve"> step-by-step description permits reproducible results, even if performed by untrained researchers.</w:t>
      </w:r>
    </w:p>
    <w:p w14:paraId="60BD6E14" w14:textId="77777777" w:rsidR="009408A2" w:rsidRPr="009408A2" w:rsidRDefault="009408A2" w:rsidP="009408A2">
      <w:pPr>
        <w:pStyle w:val="ListParagraph"/>
        <w:spacing w:before="120"/>
        <w:ind w:left="907"/>
        <w:contextualSpacing w:val="0"/>
        <w:rPr>
          <w:rFonts w:asciiTheme="majorHAnsi" w:eastAsia="Times New Roman" w:hAnsiTheme="majorHAnsi" w:cstheme="majorHAnsi"/>
          <w:szCs w:val="24"/>
        </w:rPr>
      </w:pPr>
    </w:p>
    <w:p w14:paraId="78DF479B" w14:textId="77777777" w:rsidR="00FF445A" w:rsidRPr="009408A2" w:rsidRDefault="00FF445A" w:rsidP="00FF445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A3E9962" w14:textId="48B6E383" w:rsidR="007D61A8" w:rsidRDefault="007D61A8" w:rsidP="00802635">
      <w:pPr>
        <w:rPr>
          <w:rFonts w:asciiTheme="minorHAnsi" w:eastAsia="Times New Roman" w:hAnsiTheme="minorHAnsi" w:cstheme="minorHAnsi"/>
          <w:szCs w:val="24"/>
        </w:rPr>
      </w:pPr>
    </w:p>
    <w:p w14:paraId="2B42F07B" w14:textId="42107AFF" w:rsidR="009408A2" w:rsidRDefault="009408A2" w:rsidP="00802635">
      <w:pPr>
        <w:rPr>
          <w:rFonts w:asciiTheme="minorHAnsi" w:eastAsia="Times New Roman" w:hAnsiTheme="minorHAnsi" w:cstheme="minorHAnsi"/>
          <w:szCs w:val="24"/>
        </w:rPr>
      </w:pPr>
    </w:p>
    <w:p w14:paraId="0D4B5A16" w14:textId="1ECBC27B" w:rsidR="009408A2" w:rsidRDefault="009408A2" w:rsidP="00802635">
      <w:pPr>
        <w:rPr>
          <w:rFonts w:asciiTheme="minorHAnsi" w:eastAsia="Times New Roman" w:hAnsiTheme="minorHAnsi" w:cstheme="minorHAnsi"/>
          <w:szCs w:val="24"/>
        </w:rPr>
      </w:pPr>
    </w:p>
    <w:p w14:paraId="09F09CEA" w14:textId="6EC06145" w:rsidR="009408A2" w:rsidRDefault="009408A2" w:rsidP="00802635">
      <w:pPr>
        <w:rPr>
          <w:rFonts w:asciiTheme="minorHAnsi" w:eastAsia="Times New Roman" w:hAnsiTheme="minorHAnsi" w:cstheme="minorHAnsi"/>
          <w:szCs w:val="24"/>
        </w:rPr>
      </w:pPr>
    </w:p>
    <w:p w14:paraId="656090F8" w14:textId="77777777" w:rsidR="009408A2" w:rsidRPr="004A3635" w:rsidRDefault="009408A2" w:rsidP="00802635">
      <w:pPr>
        <w:rPr>
          <w:rFonts w:asciiTheme="minorHAnsi" w:eastAsia="Times New Roman" w:hAnsiTheme="minorHAnsi" w:cstheme="minorHAnsi"/>
          <w:szCs w:val="24"/>
        </w:rPr>
      </w:pPr>
    </w:p>
    <w:p w14:paraId="1796CB5A" w14:textId="22845DC1" w:rsidR="007D61A8" w:rsidRPr="00B07A3B" w:rsidRDefault="007D61A8" w:rsidP="007D61A8">
      <w:pPr>
        <w:rPr>
          <w:rFonts w:asciiTheme="minorHAnsi" w:eastAsia="Times New Roman" w:hAnsiTheme="minorHAnsi" w:cstheme="minorHAnsi"/>
          <w:b/>
          <w:szCs w:val="24"/>
        </w:rPr>
      </w:pPr>
    </w:p>
    <w:p w14:paraId="0F0408E0"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28D5304D"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w:t>
      </w:r>
      <w:r w:rsidR="00F26C0B" w:rsidRPr="00525012">
        <w:rPr>
          <w:rFonts w:asciiTheme="minorHAnsi" w:hAnsiTheme="minorHAnsi" w:cstheme="minorHAnsi"/>
        </w:rPr>
        <w:t>by the regional Ethics Committee for Laboratory Animal Experiments at the Medical University of Vienna and the Austrian Federal Ministry of Education, Science and Research. All experiments conform with the Guide for the Care and Use of Laboratory Animals, published by the US National Institutes of Health</w:t>
      </w:r>
      <w:r w:rsidR="00F26C0B">
        <w:rPr>
          <w:rFonts w:asciiTheme="minorHAnsi" w:hAnsiTheme="minorHAnsi" w:cstheme="minorHAnsi"/>
        </w:rPr>
        <w:t>.</w:t>
      </w:r>
      <w:r w:rsidR="00F26C0B" w:rsidRPr="00525012">
        <w:rPr>
          <w:rFonts w:asciiTheme="minorHAnsi" w:hAnsiTheme="minorHAnsi" w:cstheme="minorHAnsi"/>
        </w:rPr>
        <w:t xml:space="preserve"> </w:t>
      </w:r>
      <w:r w:rsidR="001016BD" w:rsidRPr="00B07A3B">
        <w:rPr>
          <w:rFonts w:asciiTheme="minorHAnsi" w:hAnsiTheme="minorHAnsi" w:cstheme="minorHAnsi"/>
        </w:rPr>
        <w:br w:type="page"/>
      </w:r>
    </w:p>
    <w:p w14:paraId="42C107E7" w14:textId="75EF816B" w:rsidR="00DC2504" w:rsidRPr="00B07A3B" w:rsidRDefault="00DC2504" w:rsidP="00E546C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25901B6" w14:textId="77777777" w:rsidR="00CE10F2" w:rsidRPr="00F13381" w:rsidRDefault="00CD6C28" w:rsidP="00333FA4">
      <w:pPr>
        <w:pStyle w:val="ListParagraph"/>
        <w:numPr>
          <w:ilvl w:val="0"/>
          <w:numId w:val="3"/>
        </w:numPr>
        <w:spacing w:before="120"/>
        <w:contextualSpacing w:val="0"/>
        <w:rPr>
          <w:rFonts w:asciiTheme="minorHAnsi" w:hAnsiTheme="minorHAnsi" w:cstheme="minorHAnsi"/>
          <w:b/>
          <w:bCs/>
          <w:szCs w:val="24"/>
        </w:rPr>
      </w:pPr>
      <w:r w:rsidRPr="00F13381">
        <w:rPr>
          <w:rFonts w:asciiTheme="minorHAnsi" w:hAnsiTheme="minorHAnsi" w:cstheme="minorHAnsi"/>
          <w:b/>
          <w:bCs/>
          <w:szCs w:val="24"/>
        </w:rPr>
        <w:t xml:space="preserve">Induction of Myocardial Ischemia </w:t>
      </w:r>
    </w:p>
    <w:p w14:paraId="2BA35FF6" w14:textId="77777777" w:rsidR="00B76248" w:rsidRPr="00F13381" w:rsidRDefault="00B76248" w:rsidP="00B76248">
      <w:pPr>
        <w:pStyle w:val="ListParagraph"/>
        <w:spacing w:before="120"/>
        <w:ind w:left="360"/>
        <w:contextualSpacing w:val="0"/>
        <w:rPr>
          <w:rFonts w:asciiTheme="minorHAnsi" w:hAnsiTheme="minorHAnsi" w:cstheme="minorHAnsi"/>
          <w:b/>
          <w:bCs/>
          <w:szCs w:val="24"/>
        </w:rPr>
      </w:pPr>
    </w:p>
    <w:p w14:paraId="35A526BA" w14:textId="77777777" w:rsidR="00505E6E" w:rsidRPr="00F13381" w:rsidRDefault="00505E6E"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After anesthetizing the rat, intubate it with a 14-gauge tube and volume-controlled ventilation with a mixture of oxygen, air, and isoflurane </w:t>
      </w:r>
      <w:r w:rsidRPr="00F13381">
        <w:rPr>
          <w:rFonts w:asciiTheme="minorHAnsi" w:hAnsiTheme="minorHAnsi" w:cstheme="minorHAnsi"/>
          <w:b/>
          <w:bCs/>
          <w:szCs w:val="24"/>
        </w:rPr>
        <w:t>[</w:t>
      </w:r>
      <w:r w:rsidR="00B76248" w:rsidRPr="00F13381">
        <w:rPr>
          <w:rFonts w:asciiTheme="minorHAnsi" w:hAnsiTheme="minorHAnsi" w:cstheme="minorHAnsi"/>
          <w:b/>
          <w:bCs/>
          <w:szCs w:val="24"/>
        </w:rPr>
        <w:t>1</w:t>
      </w:r>
      <w:r w:rsidRPr="00F13381">
        <w:rPr>
          <w:rFonts w:asciiTheme="minorHAnsi" w:hAnsiTheme="minorHAnsi" w:cstheme="minorHAnsi"/>
          <w:b/>
          <w:bCs/>
          <w:szCs w:val="24"/>
        </w:rPr>
        <w:t>-TXT]</w:t>
      </w:r>
      <w:r w:rsidRPr="00F13381">
        <w:rPr>
          <w:rFonts w:asciiTheme="minorHAnsi" w:hAnsiTheme="minorHAnsi" w:cstheme="minorHAnsi"/>
          <w:szCs w:val="24"/>
        </w:rPr>
        <w:t xml:space="preserve">. Place the rat on a heated operating table in a supine position </w:t>
      </w:r>
      <w:r w:rsidRPr="00F13381">
        <w:rPr>
          <w:rFonts w:asciiTheme="minorHAnsi" w:hAnsiTheme="minorHAnsi" w:cstheme="minorHAnsi"/>
          <w:b/>
          <w:bCs/>
          <w:szCs w:val="24"/>
        </w:rPr>
        <w:t>[</w:t>
      </w:r>
      <w:r w:rsidR="00B76248" w:rsidRPr="00F13381">
        <w:rPr>
          <w:rFonts w:asciiTheme="minorHAnsi" w:hAnsiTheme="minorHAnsi" w:cstheme="minorHAnsi"/>
          <w:b/>
          <w:bCs/>
          <w:szCs w:val="24"/>
        </w:rPr>
        <w:t>2</w:t>
      </w:r>
      <w:r w:rsidRPr="00F13381">
        <w:rPr>
          <w:rFonts w:asciiTheme="minorHAnsi" w:hAnsiTheme="minorHAnsi" w:cstheme="minorHAnsi"/>
          <w:b/>
          <w:bCs/>
          <w:szCs w:val="24"/>
        </w:rPr>
        <w:t>]</w:t>
      </w:r>
      <w:r w:rsidRPr="00F13381">
        <w:rPr>
          <w:rFonts w:asciiTheme="minorHAnsi" w:hAnsiTheme="minorHAnsi" w:cstheme="minorHAnsi"/>
          <w:szCs w:val="24"/>
        </w:rPr>
        <w:t xml:space="preserve"> and fix the forelimbs with tape </w:t>
      </w:r>
      <w:r w:rsidRPr="00F13381">
        <w:rPr>
          <w:rFonts w:asciiTheme="minorHAnsi" w:hAnsiTheme="minorHAnsi" w:cstheme="minorHAnsi"/>
          <w:b/>
          <w:bCs/>
          <w:szCs w:val="24"/>
        </w:rPr>
        <w:t>[</w:t>
      </w:r>
      <w:r w:rsidR="00B76248" w:rsidRPr="00F13381">
        <w:rPr>
          <w:rFonts w:asciiTheme="minorHAnsi" w:hAnsiTheme="minorHAnsi" w:cstheme="minorHAnsi"/>
          <w:b/>
          <w:bCs/>
          <w:szCs w:val="24"/>
        </w:rPr>
        <w:t>3</w:t>
      </w:r>
      <w:r w:rsidRPr="00F13381">
        <w:rPr>
          <w:rFonts w:asciiTheme="minorHAnsi" w:hAnsiTheme="minorHAnsi" w:cstheme="minorHAnsi"/>
          <w:b/>
          <w:bCs/>
          <w:szCs w:val="24"/>
        </w:rPr>
        <w:t>]</w:t>
      </w:r>
      <w:r w:rsidRPr="00F13381">
        <w:rPr>
          <w:rFonts w:asciiTheme="minorHAnsi" w:hAnsiTheme="minorHAnsi" w:cstheme="minorHAnsi"/>
          <w:szCs w:val="24"/>
        </w:rPr>
        <w:t xml:space="preserve">. </w:t>
      </w:r>
      <w:r w:rsidR="00B76248" w:rsidRPr="00F13381">
        <w:rPr>
          <w:rFonts w:asciiTheme="minorHAnsi" w:hAnsiTheme="minorHAnsi" w:cstheme="minorHAnsi"/>
          <w:szCs w:val="24"/>
        </w:rPr>
        <w:t xml:space="preserve">Then, place the ECG probes subcutaneously in the extremities of the animal </w:t>
      </w:r>
      <w:r w:rsidR="00B76248" w:rsidRPr="00F13381">
        <w:rPr>
          <w:rFonts w:asciiTheme="minorHAnsi" w:hAnsiTheme="minorHAnsi" w:cstheme="minorHAnsi"/>
          <w:b/>
          <w:bCs/>
          <w:szCs w:val="24"/>
        </w:rPr>
        <w:t>[4]</w:t>
      </w:r>
      <w:r w:rsidR="00B76248" w:rsidRPr="00F13381">
        <w:rPr>
          <w:rFonts w:asciiTheme="minorHAnsi" w:hAnsiTheme="minorHAnsi" w:cstheme="minorHAnsi"/>
          <w:szCs w:val="24"/>
        </w:rPr>
        <w:t>.</w:t>
      </w:r>
    </w:p>
    <w:p w14:paraId="1BCB8D8E" w14:textId="77777777" w:rsidR="00B76248" w:rsidRPr="00F13381" w:rsidRDefault="00B76248" w:rsidP="00B76248">
      <w:pPr>
        <w:pStyle w:val="ListParagraph"/>
        <w:spacing w:before="120"/>
        <w:ind w:left="907"/>
        <w:rPr>
          <w:rFonts w:asciiTheme="minorHAnsi" w:hAnsiTheme="minorHAnsi" w:cstheme="minorHAnsi"/>
          <w:szCs w:val="24"/>
        </w:rPr>
      </w:pPr>
    </w:p>
    <w:p w14:paraId="6B024E36" w14:textId="4B0D8B0E" w:rsidR="00B76248" w:rsidRPr="00F13381" w:rsidRDefault="00B76248"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intubating the </w:t>
      </w:r>
      <w:r w:rsidR="00613F4A">
        <w:rPr>
          <w:rFonts w:asciiTheme="minorHAnsi" w:hAnsiTheme="minorHAnsi" w:cstheme="minorHAnsi"/>
          <w:szCs w:val="24"/>
        </w:rPr>
        <w:t>rat</w:t>
      </w:r>
      <w:r w:rsidRPr="00F13381">
        <w:rPr>
          <w:rFonts w:asciiTheme="minorHAnsi" w:hAnsiTheme="minorHAnsi" w:cstheme="minorHAnsi"/>
          <w:szCs w:val="24"/>
        </w:rPr>
        <w:t xml:space="preserve">. </w:t>
      </w:r>
      <w:r w:rsidRPr="00F13381">
        <w:rPr>
          <w:rFonts w:asciiTheme="minorHAnsi" w:hAnsiTheme="minorHAnsi" w:cstheme="minorHAnsi"/>
          <w:b/>
          <w:bCs/>
          <w:szCs w:val="24"/>
        </w:rPr>
        <w:t xml:space="preserve">TEXT: </w:t>
      </w:r>
      <w:r w:rsidRPr="00F13381">
        <w:rPr>
          <w:rFonts w:asciiTheme="minorHAnsi" w:hAnsiTheme="minorHAnsi" w:cstheme="minorHAnsi"/>
          <w:b/>
          <w:bCs/>
          <w:szCs w:val="24"/>
          <w:lang w:val="en-GB"/>
        </w:rPr>
        <w:t>75−85 strokes/min; 100 mL/stroke/BW</w:t>
      </w:r>
    </w:p>
    <w:p w14:paraId="527F4E59" w14:textId="77777777" w:rsidR="00B76248" w:rsidRPr="00F13381" w:rsidRDefault="00B76248"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lang w:val="en-GB"/>
        </w:rPr>
        <w:t xml:space="preserve">Talent placing the rat on the operating table. </w:t>
      </w:r>
    </w:p>
    <w:p w14:paraId="78ED9959" w14:textId="77777777" w:rsidR="00B76248" w:rsidRPr="00F13381" w:rsidRDefault="00B76248"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lang w:val="en-GB"/>
        </w:rPr>
        <w:t xml:space="preserve">Talent fixing the forelimbs with tape. </w:t>
      </w:r>
    </w:p>
    <w:p w14:paraId="4E20F68C" w14:textId="77777777" w:rsidR="00B76248" w:rsidRPr="00F13381" w:rsidRDefault="00B76248"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lang w:val="en-GB"/>
        </w:rPr>
        <w:t xml:space="preserve">Talent placing the ECG probes in the animal. </w:t>
      </w:r>
    </w:p>
    <w:p w14:paraId="619F4594" w14:textId="77777777" w:rsidR="00B76248" w:rsidRPr="00F13381" w:rsidRDefault="00B76248" w:rsidP="00B76248">
      <w:pPr>
        <w:pStyle w:val="ListParagraph"/>
        <w:spacing w:before="120"/>
        <w:ind w:left="1627"/>
        <w:rPr>
          <w:rFonts w:asciiTheme="minorHAnsi" w:hAnsiTheme="minorHAnsi" w:cstheme="minorHAnsi"/>
          <w:szCs w:val="24"/>
        </w:rPr>
      </w:pPr>
    </w:p>
    <w:p w14:paraId="363D2E1C" w14:textId="0044EE05" w:rsidR="00CE10F2" w:rsidRPr="00F13381" w:rsidRDefault="00B76248"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Use a scalpel to make an incision starting </w:t>
      </w:r>
      <w:r w:rsidRPr="00F13381">
        <w:rPr>
          <w:rFonts w:asciiTheme="minorHAnsi" w:hAnsiTheme="minorHAnsi" w:cstheme="minorHAnsi"/>
          <w:szCs w:val="24"/>
          <w:lang w:val="en-GB"/>
        </w:rPr>
        <w:t xml:space="preserve">2 </w:t>
      </w:r>
      <w:proofErr w:type="spellStart"/>
      <w:r w:rsidRPr="00F13381">
        <w:rPr>
          <w:rFonts w:asciiTheme="minorHAnsi" w:hAnsiTheme="minorHAnsi" w:cstheme="minorHAnsi"/>
          <w:szCs w:val="24"/>
          <w:lang w:val="en-GB"/>
        </w:rPr>
        <w:t>millimeters</w:t>
      </w:r>
      <w:proofErr w:type="spellEnd"/>
      <w:r w:rsidRPr="00F13381">
        <w:rPr>
          <w:rFonts w:asciiTheme="minorHAnsi" w:hAnsiTheme="minorHAnsi" w:cstheme="minorHAnsi"/>
          <w:szCs w:val="24"/>
          <w:lang w:val="en-GB"/>
        </w:rPr>
        <w:t xml:space="preserve"> parasternal on the left thorax at the level of the 3rd intercostal space and continuing to the anterior axillary line at the level of the 5th intercostal space </w:t>
      </w:r>
      <w:r w:rsidRPr="00F13381">
        <w:rPr>
          <w:rFonts w:asciiTheme="minorHAnsi" w:hAnsiTheme="minorHAnsi" w:cstheme="minorHAnsi"/>
          <w:b/>
          <w:bCs/>
          <w:szCs w:val="24"/>
          <w:lang w:val="en-GB"/>
        </w:rPr>
        <w:t>[1]</w:t>
      </w:r>
      <w:r w:rsidRPr="00F13381">
        <w:rPr>
          <w:rFonts w:asciiTheme="minorHAnsi" w:hAnsiTheme="minorHAnsi" w:cstheme="minorHAnsi"/>
          <w:szCs w:val="24"/>
          <w:lang w:val="en-GB"/>
        </w:rPr>
        <w:t xml:space="preserve">. Gently move the superficial muscles so that the ribs can be seen </w:t>
      </w:r>
      <w:r w:rsidRPr="00F13381">
        <w:rPr>
          <w:rFonts w:asciiTheme="minorHAnsi" w:hAnsiTheme="minorHAnsi" w:cstheme="minorHAnsi"/>
          <w:b/>
          <w:bCs/>
          <w:szCs w:val="24"/>
          <w:lang w:val="en-GB"/>
        </w:rPr>
        <w:t>[2]</w:t>
      </w:r>
      <w:r w:rsidRPr="00F13381">
        <w:rPr>
          <w:rFonts w:asciiTheme="minorHAnsi" w:hAnsiTheme="minorHAnsi" w:cstheme="minorHAnsi"/>
          <w:szCs w:val="24"/>
          <w:lang w:val="en-GB"/>
        </w:rPr>
        <w:t>.</w:t>
      </w:r>
      <w:r w:rsidR="0016778C" w:rsidRPr="00F13381">
        <w:rPr>
          <w:rFonts w:asciiTheme="minorHAnsi" w:hAnsiTheme="minorHAnsi" w:cstheme="minorHAnsi"/>
          <w:szCs w:val="24"/>
          <w:lang w:val="en-GB"/>
        </w:rPr>
        <w:t xml:space="preserve"> </w:t>
      </w:r>
    </w:p>
    <w:p w14:paraId="641EBEDD" w14:textId="77777777" w:rsidR="00B76248" w:rsidRPr="00F13381" w:rsidRDefault="00B76248" w:rsidP="00B76248">
      <w:pPr>
        <w:pStyle w:val="ListParagraph"/>
        <w:spacing w:before="120"/>
        <w:ind w:left="907"/>
        <w:rPr>
          <w:rFonts w:asciiTheme="minorHAnsi" w:hAnsiTheme="minorHAnsi" w:cstheme="minorHAnsi"/>
          <w:szCs w:val="24"/>
        </w:rPr>
      </w:pPr>
    </w:p>
    <w:p w14:paraId="0A8D0432" w14:textId="77777777" w:rsidR="00A319BE" w:rsidRPr="00F13381" w:rsidRDefault="00B76248"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making the incision. </w:t>
      </w:r>
    </w:p>
    <w:p w14:paraId="5EE6B8D2" w14:textId="77777777" w:rsidR="00B76248" w:rsidRPr="00F13381" w:rsidRDefault="00B76248" w:rsidP="00B76248">
      <w:pPr>
        <w:pStyle w:val="ListParagraph"/>
        <w:numPr>
          <w:ilvl w:val="2"/>
          <w:numId w:val="3"/>
        </w:numPr>
        <w:spacing w:before="120"/>
        <w:rPr>
          <w:rStyle w:val="Vid"/>
          <w:i w:val="0"/>
          <w:iCs w:val="0"/>
          <w:color w:val="auto"/>
          <w:szCs w:val="24"/>
        </w:rPr>
      </w:pPr>
      <w:r w:rsidRPr="00F13381">
        <w:rPr>
          <w:rFonts w:asciiTheme="minorHAnsi" w:hAnsiTheme="minorHAnsi" w:cstheme="minorHAnsi"/>
          <w:szCs w:val="24"/>
        </w:rPr>
        <w:t xml:space="preserve">Talent moving the muscles. </w:t>
      </w:r>
    </w:p>
    <w:p w14:paraId="544D3524" w14:textId="77777777" w:rsidR="00B76248" w:rsidRPr="00F13381" w:rsidRDefault="00B76248" w:rsidP="00B76248">
      <w:pPr>
        <w:pStyle w:val="ListParagraph"/>
        <w:spacing w:before="120"/>
        <w:ind w:left="1627"/>
        <w:rPr>
          <w:rFonts w:asciiTheme="minorHAnsi" w:hAnsiTheme="minorHAnsi" w:cstheme="minorHAnsi"/>
          <w:szCs w:val="24"/>
        </w:rPr>
      </w:pPr>
    </w:p>
    <w:p w14:paraId="30FC92A7" w14:textId="51B72CE3" w:rsidR="00C7374B" w:rsidRPr="00F13381" w:rsidRDefault="00B76248"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Perform the thoracotomy at the level of the 4</w:t>
      </w:r>
      <w:r w:rsidRPr="00F13381">
        <w:rPr>
          <w:rFonts w:asciiTheme="minorHAnsi" w:hAnsiTheme="minorHAnsi" w:cstheme="minorHAnsi"/>
          <w:szCs w:val="24"/>
          <w:vertAlign w:val="superscript"/>
        </w:rPr>
        <w:t>th</w:t>
      </w:r>
      <w:r w:rsidRPr="00F13381">
        <w:rPr>
          <w:rFonts w:asciiTheme="minorHAnsi" w:hAnsiTheme="minorHAnsi" w:cstheme="minorHAnsi"/>
          <w:szCs w:val="24"/>
        </w:rPr>
        <w:t xml:space="preserve"> intercostal space </w:t>
      </w:r>
      <w:r w:rsidRPr="00F13381">
        <w:rPr>
          <w:rFonts w:asciiTheme="minorHAnsi" w:hAnsiTheme="minorHAnsi" w:cstheme="minorHAnsi"/>
          <w:b/>
          <w:bCs/>
          <w:szCs w:val="24"/>
        </w:rPr>
        <w:t>[1]</w:t>
      </w:r>
      <w:r w:rsidRPr="00F13381">
        <w:rPr>
          <w:rFonts w:asciiTheme="minorHAnsi" w:hAnsiTheme="minorHAnsi" w:cstheme="minorHAnsi"/>
          <w:szCs w:val="24"/>
        </w:rPr>
        <w:t xml:space="preserve"> and insert a retractor to gain visibility of the heart and lung </w:t>
      </w:r>
      <w:r w:rsidRPr="00F13381">
        <w:rPr>
          <w:rFonts w:asciiTheme="minorHAnsi" w:hAnsiTheme="minorHAnsi" w:cstheme="minorHAnsi"/>
          <w:b/>
          <w:bCs/>
          <w:szCs w:val="24"/>
        </w:rPr>
        <w:t>[2]</w:t>
      </w:r>
      <w:r w:rsidRPr="00F13381">
        <w:rPr>
          <w:rFonts w:asciiTheme="minorHAnsi" w:hAnsiTheme="minorHAnsi" w:cstheme="minorHAnsi"/>
          <w:szCs w:val="24"/>
        </w:rPr>
        <w:t xml:space="preserve">. </w:t>
      </w:r>
      <w:r w:rsidR="005F4C3D" w:rsidRPr="00F13381">
        <w:rPr>
          <w:rFonts w:asciiTheme="minorHAnsi" w:hAnsiTheme="minorHAnsi" w:cstheme="minorHAnsi"/>
          <w:szCs w:val="24"/>
        </w:rPr>
        <w:t xml:space="preserve">Then, carefully open the pericardium to avoid bleeding </w:t>
      </w:r>
      <w:r w:rsidR="005F4C3D" w:rsidRPr="00F13381">
        <w:rPr>
          <w:rFonts w:asciiTheme="minorHAnsi" w:hAnsiTheme="minorHAnsi" w:cstheme="minorHAnsi"/>
          <w:b/>
          <w:bCs/>
          <w:szCs w:val="24"/>
        </w:rPr>
        <w:t>[3]</w:t>
      </w:r>
      <w:r w:rsidR="005F4C3D" w:rsidRPr="00F13381">
        <w:rPr>
          <w:rFonts w:asciiTheme="minorHAnsi" w:hAnsiTheme="minorHAnsi" w:cstheme="minorHAnsi"/>
          <w:szCs w:val="24"/>
        </w:rPr>
        <w:t xml:space="preserve">. </w:t>
      </w:r>
      <w:r w:rsidR="001640DA" w:rsidRPr="001640DA">
        <w:rPr>
          <w:rFonts w:asciiTheme="minorHAnsi" w:hAnsiTheme="minorHAnsi" w:cstheme="minorHAnsi"/>
          <w:i/>
          <w:iCs/>
          <w:color w:val="0432FF"/>
        </w:rPr>
        <w:t>Videographer: This step is important!</w:t>
      </w:r>
    </w:p>
    <w:p w14:paraId="6492CBB6" w14:textId="77777777" w:rsidR="005F4C3D" w:rsidRPr="00F13381" w:rsidRDefault="005F4C3D" w:rsidP="005F4C3D">
      <w:pPr>
        <w:pStyle w:val="ListParagraph"/>
        <w:spacing w:before="120"/>
        <w:ind w:left="907"/>
        <w:rPr>
          <w:rFonts w:asciiTheme="minorHAnsi" w:hAnsiTheme="minorHAnsi" w:cstheme="minorHAnsi"/>
          <w:szCs w:val="24"/>
        </w:rPr>
      </w:pPr>
    </w:p>
    <w:p w14:paraId="6E9DE40C" w14:textId="77777777" w:rsidR="005F4C3D" w:rsidRPr="00F13381" w:rsidRDefault="005F4C3D" w:rsidP="005F4C3D">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performing the thoracotomy. </w:t>
      </w:r>
    </w:p>
    <w:p w14:paraId="3A42A5E2" w14:textId="77777777" w:rsidR="005F4C3D" w:rsidRPr="00F13381" w:rsidRDefault="005F4C3D" w:rsidP="005F4C3D">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inserting the retractor. </w:t>
      </w:r>
    </w:p>
    <w:p w14:paraId="29E29CF4" w14:textId="77777777" w:rsidR="005F4C3D" w:rsidRPr="00F13381" w:rsidRDefault="005F4C3D" w:rsidP="005F4C3D">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opening the pericardium. </w:t>
      </w:r>
    </w:p>
    <w:p w14:paraId="75AC0BE9" w14:textId="77777777" w:rsidR="005F4C3D" w:rsidRPr="00F13381" w:rsidRDefault="005F4C3D" w:rsidP="005F4C3D">
      <w:pPr>
        <w:pStyle w:val="ListParagraph"/>
        <w:spacing w:before="120"/>
        <w:ind w:left="1627"/>
        <w:rPr>
          <w:rFonts w:asciiTheme="minorHAnsi" w:hAnsiTheme="minorHAnsi" w:cstheme="minorHAnsi"/>
          <w:szCs w:val="24"/>
        </w:rPr>
      </w:pPr>
    </w:p>
    <w:p w14:paraId="1982D3EC" w14:textId="3F17ACD6" w:rsidR="009408A2" w:rsidRDefault="005F4C3D" w:rsidP="005F4C3D">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To induce ischemia-reperfusion over a defined time</w:t>
      </w:r>
      <w:r w:rsidR="0091549B">
        <w:rPr>
          <w:rFonts w:asciiTheme="minorHAnsi" w:hAnsiTheme="minorHAnsi" w:cstheme="minorHAnsi"/>
          <w:szCs w:val="24"/>
        </w:rPr>
        <w:t xml:space="preserve"> </w:t>
      </w:r>
      <w:r w:rsidR="0091549B" w:rsidRPr="0091549B">
        <w:rPr>
          <w:rFonts w:asciiTheme="minorHAnsi" w:hAnsiTheme="minorHAnsi" w:cstheme="minorHAnsi"/>
          <w:b/>
          <w:bCs/>
          <w:color w:val="FF0000"/>
          <w:szCs w:val="24"/>
        </w:rPr>
        <w:t>[added]</w:t>
      </w:r>
      <w:r w:rsidRPr="00F13381">
        <w:rPr>
          <w:rFonts w:asciiTheme="minorHAnsi" w:hAnsiTheme="minorHAnsi" w:cstheme="minorHAnsi"/>
          <w:szCs w:val="24"/>
        </w:rPr>
        <w:t xml:space="preserve">, occlude the left anterior descending artery with a tourniquet </w:t>
      </w:r>
      <w:r w:rsidRPr="0091549B">
        <w:rPr>
          <w:rFonts w:asciiTheme="minorHAnsi" w:hAnsiTheme="minorHAnsi" w:cstheme="minorHAnsi"/>
          <w:b/>
          <w:bCs/>
          <w:color w:val="FF0000"/>
          <w:szCs w:val="24"/>
        </w:rPr>
        <w:t>[</w:t>
      </w:r>
      <w:r w:rsidR="0091549B" w:rsidRPr="0091549B">
        <w:rPr>
          <w:rFonts w:asciiTheme="minorHAnsi" w:hAnsiTheme="minorHAnsi" w:cstheme="minorHAnsi"/>
          <w:b/>
          <w:bCs/>
          <w:color w:val="FF0000"/>
          <w:szCs w:val="24"/>
        </w:rPr>
        <w:t>2</w:t>
      </w:r>
      <w:r w:rsidR="0091549B">
        <w:rPr>
          <w:rFonts w:asciiTheme="minorHAnsi" w:hAnsiTheme="minorHAnsi" w:cstheme="minorHAnsi"/>
          <w:b/>
          <w:bCs/>
          <w:color w:val="FF0000"/>
          <w:szCs w:val="24"/>
        </w:rPr>
        <w:t>-TXT</w:t>
      </w:r>
      <w:r w:rsidRPr="0091549B">
        <w:rPr>
          <w:rFonts w:asciiTheme="minorHAnsi" w:hAnsiTheme="minorHAnsi" w:cstheme="minorHAnsi"/>
          <w:b/>
          <w:bCs/>
          <w:color w:val="FF0000"/>
          <w:szCs w:val="24"/>
        </w:rPr>
        <w:t>]</w:t>
      </w:r>
      <w:r w:rsidRPr="00F13381">
        <w:rPr>
          <w:rFonts w:asciiTheme="minorHAnsi" w:hAnsiTheme="minorHAnsi" w:cstheme="minorHAnsi"/>
          <w:szCs w:val="24"/>
        </w:rPr>
        <w:t>.</w:t>
      </w:r>
      <w:r w:rsidR="008936FC" w:rsidRPr="00F13381">
        <w:rPr>
          <w:rFonts w:asciiTheme="minorHAnsi" w:hAnsiTheme="minorHAnsi" w:cstheme="minorHAnsi"/>
          <w:szCs w:val="24"/>
        </w:rPr>
        <w:t xml:space="preserve"> </w:t>
      </w:r>
    </w:p>
    <w:p w14:paraId="287E8211" w14:textId="6E8B6091" w:rsidR="009408A2" w:rsidRDefault="009408A2" w:rsidP="009408A2">
      <w:pPr>
        <w:pStyle w:val="ListParagraph"/>
        <w:spacing w:before="120"/>
        <w:ind w:left="907"/>
        <w:rPr>
          <w:rFonts w:asciiTheme="minorHAnsi" w:hAnsiTheme="minorHAnsi" w:cstheme="minorHAnsi"/>
          <w:szCs w:val="24"/>
        </w:rPr>
      </w:pPr>
    </w:p>
    <w:p w14:paraId="4BD186E9" w14:textId="2BE90190" w:rsidR="00613F4A" w:rsidRDefault="009D0512" w:rsidP="009408A2">
      <w:pPr>
        <w:pStyle w:val="ListParagraph"/>
        <w:numPr>
          <w:ilvl w:val="2"/>
          <w:numId w:val="3"/>
        </w:numPr>
        <w:spacing w:before="120"/>
        <w:rPr>
          <w:rFonts w:asciiTheme="minorHAnsi" w:hAnsiTheme="minorHAnsi" w:cstheme="minorHAnsi"/>
          <w:szCs w:val="24"/>
        </w:rPr>
      </w:pPr>
      <w:r w:rsidRPr="0091549B">
        <w:rPr>
          <w:rFonts w:asciiTheme="minorHAnsi" w:hAnsiTheme="minorHAnsi" w:cstheme="minorHAnsi"/>
          <w:color w:val="FF0000"/>
          <w:szCs w:val="24"/>
        </w:rPr>
        <w:t xml:space="preserve">Added shot: </w:t>
      </w:r>
      <w:r w:rsidR="00613F4A" w:rsidRPr="0091549B">
        <w:rPr>
          <w:rFonts w:asciiTheme="minorHAnsi" w:hAnsiTheme="minorHAnsi" w:cstheme="minorHAnsi"/>
          <w:color w:val="FF0000"/>
          <w:szCs w:val="24"/>
        </w:rPr>
        <w:t>Talent performing the heart stitch at the right level</w:t>
      </w:r>
      <w:r w:rsidR="0091549B">
        <w:rPr>
          <w:rFonts w:asciiTheme="minorHAnsi" w:hAnsiTheme="minorHAnsi" w:cstheme="minorHAnsi"/>
          <w:color w:val="FF0000"/>
          <w:szCs w:val="24"/>
        </w:rPr>
        <w:t xml:space="preserve">. </w:t>
      </w:r>
      <w:r w:rsidR="0091549B" w:rsidRPr="0091549B">
        <w:rPr>
          <w:rFonts w:asciiTheme="minorHAnsi" w:hAnsiTheme="minorHAnsi" w:cstheme="minorHAnsi"/>
          <w:color w:val="000000" w:themeColor="text1"/>
          <w:szCs w:val="24"/>
          <w:highlight w:val="green"/>
        </w:rPr>
        <w:t>NOTE: This might be a variation of 2.4.2. If it looks like the same action is performed, just pick the one that looks best.</w:t>
      </w:r>
      <w:r w:rsidR="0091549B">
        <w:rPr>
          <w:rFonts w:asciiTheme="minorHAnsi" w:hAnsiTheme="minorHAnsi" w:cstheme="minorHAnsi"/>
          <w:color w:val="FF0000"/>
          <w:szCs w:val="24"/>
        </w:rPr>
        <w:t xml:space="preserve">   </w:t>
      </w:r>
    </w:p>
    <w:p w14:paraId="7404958E" w14:textId="7A770763" w:rsidR="009408A2" w:rsidRDefault="00613F4A" w:rsidP="009408A2">
      <w:pPr>
        <w:pStyle w:val="ListParagraph"/>
        <w:numPr>
          <w:ilvl w:val="2"/>
          <w:numId w:val="3"/>
        </w:numPr>
        <w:spacing w:before="120"/>
        <w:rPr>
          <w:rFonts w:asciiTheme="minorHAnsi" w:hAnsiTheme="minorHAnsi" w:cstheme="minorHAnsi"/>
          <w:szCs w:val="24"/>
        </w:rPr>
      </w:pPr>
      <w:r>
        <w:rPr>
          <w:rFonts w:asciiTheme="minorHAnsi" w:hAnsiTheme="minorHAnsi" w:cstheme="minorHAnsi"/>
          <w:szCs w:val="24"/>
        </w:rPr>
        <w:t xml:space="preserve">Variation A: </w:t>
      </w:r>
      <w:r w:rsidR="009408A2" w:rsidRPr="00F13381">
        <w:rPr>
          <w:rFonts w:asciiTheme="minorHAnsi" w:hAnsiTheme="minorHAnsi" w:cstheme="minorHAnsi"/>
          <w:szCs w:val="24"/>
        </w:rPr>
        <w:t>Talent occluding the artery with a tourniquet</w:t>
      </w:r>
      <w:r w:rsidR="009408A2">
        <w:rPr>
          <w:rFonts w:asciiTheme="minorHAnsi" w:hAnsiTheme="minorHAnsi" w:cstheme="minorHAnsi"/>
          <w:szCs w:val="24"/>
        </w:rPr>
        <w:t xml:space="preserve"> for transient occlusion</w:t>
      </w:r>
      <w:r w:rsidR="009408A2" w:rsidRPr="00F13381">
        <w:rPr>
          <w:rFonts w:asciiTheme="minorHAnsi" w:hAnsiTheme="minorHAnsi" w:cstheme="minorHAnsi"/>
          <w:szCs w:val="24"/>
        </w:rPr>
        <w:t>.</w:t>
      </w:r>
      <w:r w:rsidR="0091549B">
        <w:rPr>
          <w:rFonts w:asciiTheme="minorHAnsi" w:hAnsiTheme="minorHAnsi" w:cstheme="minorHAnsi"/>
          <w:szCs w:val="24"/>
        </w:rPr>
        <w:t xml:space="preserve"> </w:t>
      </w:r>
      <w:r w:rsidR="0091549B" w:rsidRPr="0091549B">
        <w:rPr>
          <w:rFonts w:asciiTheme="minorHAnsi" w:hAnsiTheme="minorHAnsi" w:cstheme="minorHAnsi"/>
          <w:szCs w:val="24"/>
          <w:highlight w:val="green"/>
        </w:rPr>
        <w:t>NOTE: This may be slated as 2.4.1 because of the added shot.</w:t>
      </w:r>
      <w:r w:rsidR="0091549B">
        <w:rPr>
          <w:rFonts w:asciiTheme="minorHAnsi" w:hAnsiTheme="minorHAnsi" w:cstheme="minorHAnsi"/>
          <w:szCs w:val="24"/>
        </w:rPr>
        <w:t xml:space="preserve"> </w:t>
      </w:r>
      <w:r w:rsidR="0091549B">
        <w:rPr>
          <w:rFonts w:asciiTheme="minorHAnsi" w:hAnsiTheme="minorHAnsi" w:cstheme="minorHAnsi"/>
          <w:b/>
          <w:bCs/>
          <w:szCs w:val="24"/>
        </w:rPr>
        <w:t>TEXT: T</w:t>
      </w:r>
      <w:r w:rsidR="001E7EBA">
        <w:rPr>
          <w:rFonts w:asciiTheme="minorHAnsi" w:hAnsiTheme="minorHAnsi" w:cstheme="minorHAnsi"/>
          <w:b/>
          <w:bCs/>
          <w:szCs w:val="24"/>
        </w:rPr>
        <w:t>emporary Occlusion</w:t>
      </w:r>
    </w:p>
    <w:p w14:paraId="03779654" w14:textId="1DCEBEC7" w:rsidR="009408A2" w:rsidRDefault="009408A2" w:rsidP="009408A2">
      <w:pPr>
        <w:pStyle w:val="ListParagraph"/>
        <w:spacing w:before="120"/>
        <w:ind w:left="1627"/>
        <w:rPr>
          <w:rFonts w:asciiTheme="minorHAnsi" w:hAnsiTheme="minorHAnsi" w:cstheme="minorHAnsi"/>
          <w:szCs w:val="24"/>
        </w:rPr>
      </w:pPr>
    </w:p>
    <w:p w14:paraId="09F5E451" w14:textId="7CF55FEC" w:rsidR="009408A2" w:rsidRPr="009408A2" w:rsidRDefault="009408A2" w:rsidP="009408A2">
      <w:pPr>
        <w:pStyle w:val="ListParagraph"/>
        <w:numPr>
          <w:ilvl w:val="1"/>
          <w:numId w:val="3"/>
        </w:numPr>
        <w:spacing w:before="120"/>
        <w:rPr>
          <w:rStyle w:val="AuthorName"/>
          <w:rFonts w:asciiTheme="minorHAnsi" w:eastAsia="Times" w:hAnsiTheme="minorHAnsi" w:cstheme="minorHAnsi"/>
          <w:b w:val="0"/>
          <w:u w:val="none"/>
        </w:rPr>
      </w:pPr>
      <w:r w:rsidRPr="004A3635">
        <w:rPr>
          <w:rStyle w:val="AuthorName"/>
          <w:rFonts w:asciiTheme="minorHAnsi" w:eastAsia="Times" w:hAnsiTheme="minorHAnsi" w:cstheme="minorHAnsi"/>
        </w:rPr>
        <w:lastRenderedPageBreak/>
        <w:t xml:space="preserve">Patrick M. </w:t>
      </w:r>
      <w:proofErr w:type="spellStart"/>
      <w:r w:rsidRPr="004A3635">
        <w:rPr>
          <w:rStyle w:val="AuthorName"/>
          <w:rFonts w:asciiTheme="minorHAnsi" w:eastAsia="Times" w:hAnsiTheme="minorHAnsi" w:cstheme="minorHAnsi"/>
        </w:rPr>
        <w:t>Pilz</w:t>
      </w:r>
      <w:proofErr w:type="spellEnd"/>
      <w:r>
        <w:rPr>
          <w:rFonts w:asciiTheme="minorHAnsi" w:hAnsiTheme="minorHAnsi" w:cstheme="minorHAnsi"/>
          <w:szCs w:val="24"/>
        </w:rPr>
        <w:t xml:space="preserve">: </w:t>
      </w:r>
      <w:r w:rsidRPr="009408A2">
        <w:rPr>
          <w:rFonts w:asciiTheme="minorHAnsi" w:hAnsiTheme="minorHAnsi" w:cstheme="minorHAnsi"/>
          <w:szCs w:val="24"/>
        </w:rPr>
        <w:t>After rupturing the myocardium, identify the left heart ear and place the suture two to three mm underneath its border at the ventral margin of the heart.</w:t>
      </w:r>
    </w:p>
    <w:p w14:paraId="18970607" w14:textId="77777777" w:rsidR="009408A2" w:rsidRDefault="009408A2" w:rsidP="009408A2">
      <w:pPr>
        <w:pStyle w:val="ListParagraph"/>
        <w:spacing w:before="120"/>
        <w:ind w:left="907"/>
        <w:rPr>
          <w:rFonts w:asciiTheme="minorHAnsi" w:hAnsiTheme="minorHAnsi" w:cstheme="minorHAnsi"/>
          <w:szCs w:val="24"/>
        </w:rPr>
      </w:pPr>
    </w:p>
    <w:p w14:paraId="6341DA22" w14:textId="77777777" w:rsidR="009408A2" w:rsidRPr="009408A2" w:rsidRDefault="009408A2" w:rsidP="009408A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5FB2370" w14:textId="77777777" w:rsidR="009408A2" w:rsidRDefault="009408A2" w:rsidP="009408A2">
      <w:pPr>
        <w:pStyle w:val="ListParagraph"/>
        <w:spacing w:before="120"/>
        <w:ind w:left="907"/>
        <w:rPr>
          <w:rFonts w:asciiTheme="minorHAnsi" w:hAnsiTheme="minorHAnsi" w:cstheme="minorHAnsi"/>
          <w:szCs w:val="24"/>
        </w:rPr>
      </w:pPr>
    </w:p>
    <w:p w14:paraId="0E757749" w14:textId="201F6B84" w:rsidR="005F4C3D" w:rsidRPr="009408A2" w:rsidRDefault="008936FC" w:rsidP="009408A2">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Reopen the artery by removing the tourniquet after 30 minutes </w:t>
      </w:r>
      <w:r w:rsidRPr="00F13381">
        <w:rPr>
          <w:rFonts w:asciiTheme="minorHAnsi" w:hAnsiTheme="minorHAnsi" w:cstheme="minorHAnsi"/>
          <w:b/>
          <w:bCs/>
          <w:szCs w:val="24"/>
        </w:rPr>
        <w:t>[</w:t>
      </w:r>
      <w:r w:rsidR="009408A2">
        <w:rPr>
          <w:rFonts w:asciiTheme="minorHAnsi" w:hAnsiTheme="minorHAnsi" w:cstheme="minorHAnsi"/>
          <w:b/>
          <w:bCs/>
          <w:szCs w:val="24"/>
        </w:rPr>
        <w:t>1</w:t>
      </w:r>
      <w:r w:rsidRPr="00F13381">
        <w:rPr>
          <w:rFonts w:asciiTheme="minorHAnsi" w:hAnsiTheme="minorHAnsi" w:cstheme="minorHAnsi"/>
          <w:b/>
          <w:bCs/>
          <w:szCs w:val="24"/>
        </w:rPr>
        <w:t>]</w:t>
      </w:r>
      <w:r w:rsidRPr="00F13381">
        <w:rPr>
          <w:rFonts w:asciiTheme="minorHAnsi" w:hAnsiTheme="minorHAnsi" w:cstheme="minorHAnsi"/>
          <w:szCs w:val="24"/>
        </w:rPr>
        <w:t>.</w:t>
      </w:r>
      <w:r w:rsidR="005F4C3D" w:rsidRPr="00F13381">
        <w:rPr>
          <w:rFonts w:asciiTheme="minorHAnsi" w:hAnsiTheme="minorHAnsi" w:cstheme="minorHAnsi"/>
          <w:szCs w:val="24"/>
        </w:rPr>
        <w:t xml:space="preserve"> </w:t>
      </w:r>
      <w:r w:rsidR="0091549B">
        <w:rPr>
          <w:rFonts w:asciiTheme="minorHAnsi" w:hAnsiTheme="minorHAnsi" w:cstheme="minorHAnsi"/>
          <w:szCs w:val="24"/>
        </w:rPr>
        <w:t xml:space="preserve">Alternatively, the artery can be </w:t>
      </w:r>
      <w:r w:rsidR="005F4C3D" w:rsidRPr="00F13381">
        <w:rPr>
          <w:rFonts w:asciiTheme="minorHAnsi" w:hAnsiTheme="minorHAnsi" w:cstheme="minorHAnsi"/>
          <w:szCs w:val="24"/>
        </w:rPr>
        <w:t>permanently occlude</w:t>
      </w:r>
      <w:r w:rsidR="0091549B">
        <w:rPr>
          <w:rFonts w:asciiTheme="minorHAnsi" w:hAnsiTheme="minorHAnsi" w:cstheme="minorHAnsi"/>
          <w:szCs w:val="24"/>
        </w:rPr>
        <w:t xml:space="preserve">d by making </w:t>
      </w:r>
      <w:r w:rsidR="005F4C3D" w:rsidRPr="00F13381">
        <w:rPr>
          <w:rFonts w:asciiTheme="minorHAnsi" w:hAnsiTheme="minorHAnsi" w:cstheme="minorHAnsi"/>
          <w:szCs w:val="24"/>
        </w:rPr>
        <w:t xml:space="preserve">6 to 7 knots with a 6-0 suture to close the ligation </w:t>
      </w:r>
      <w:r w:rsidR="005F4C3D" w:rsidRPr="00F13381">
        <w:rPr>
          <w:rFonts w:asciiTheme="minorHAnsi" w:hAnsiTheme="minorHAnsi" w:cstheme="minorHAnsi"/>
          <w:b/>
          <w:bCs/>
          <w:szCs w:val="24"/>
        </w:rPr>
        <w:t>[</w:t>
      </w:r>
      <w:r w:rsidR="009408A2">
        <w:rPr>
          <w:rFonts w:asciiTheme="minorHAnsi" w:hAnsiTheme="minorHAnsi" w:cstheme="minorHAnsi"/>
          <w:b/>
          <w:bCs/>
          <w:szCs w:val="24"/>
        </w:rPr>
        <w:t>2</w:t>
      </w:r>
      <w:r w:rsidR="005F4C3D" w:rsidRPr="00F13381">
        <w:rPr>
          <w:rFonts w:asciiTheme="minorHAnsi" w:hAnsiTheme="minorHAnsi" w:cstheme="minorHAnsi"/>
          <w:b/>
          <w:bCs/>
          <w:szCs w:val="24"/>
        </w:rPr>
        <w:t>]</w:t>
      </w:r>
      <w:r w:rsidR="005F4C3D" w:rsidRPr="00F13381">
        <w:rPr>
          <w:rFonts w:asciiTheme="minorHAnsi" w:hAnsiTheme="minorHAnsi" w:cstheme="minorHAnsi"/>
          <w:szCs w:val="24"/>
        </w:rPr>
        <w:t xml:space="preserve">. </w:t>
      </w:r>
      <w:r w:rsidR="001640DA" w:rsidRPr="001640DA">
        <w:rPr>
          <w:rFonts w:asciiTheme="minorHAnsi" w:hAnsiTheme="minorHAnsi" w:cstheme="minorHAnsi"/>
          <w:i/>
          <w:iCs/>
          <w:color w:val="0432FF"/>
        </w:rPr>
        <w:t xml:space="preserve">Videographer: This step is </w:t>
      </w:r>
      <w:r w:rsidR="001640DA">
        <w:rPr>
          <w:rFonts w:asciiTheme="minorHAnsi" w:hAnsiTheme="minorHAnsi" w:cstheme="minorHAnsi"/>
          <w:i/>
          <w:iCs/>
          <w:color w:val="0432FF"/>
        </w:rPr>
        <w:t xml:space="preserve">difficult and </w:t>
      </w:r>
      <w:r w:rsidR="001640DA" w:rsidRPr="001640DA">
        <w:rPr>
          <w:rFonts w:asciiTheme="minorHAnsi" w:hAnsiTheme="minorHAnsi" w:cstheme="minorHAnsi"/>
          <w:i/>
          <w:iCs/>
          <w:color w:val="0432FF"/>
        </w:rPr>
        <w:t>important!</w:t>
      </w:r>
    </w:p>
    <w:p w14:paraId="45E52A22" w14:textId="77777777" w:rsidR="009408A2" w:rsidRPr="009408A2" w:rsidRDefault="009408A2" w:rsidP="009408A2">
      <w:pPr>
        <w:pStyle w:val="ListParagraph"/>
        <w:spacing w:before="120"/>
        <w:ind w:left="907"/>
        <w:rPr>
          <w:rFonts w:asciiTheme="minorHAnsi" w:hAnsiTheme="minorHAnsi" w:cstheme="minorHAnsi"/>
          <w:szCs w:val="24"/>
        </w:rPr>
      </w:pPr>
    </w:p>
    <w:p w14:paraId="4B6DF0FA" w14:textId="2A484884" w:rsidR="008936FC" w:rsidRPr="00F13381" w:rsidRDefault="008936FC" w:rsidP="005F4C3D">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removing the </w:t>
      </w:r>
      <w:proofErr w:type="spellStart"/>
      <w:proofErr w:type="gramStart"/>
      <w:r w:rsidRPr="00F13381">
        <w:rPr>
          <w:rFonts w:asciiTheme="minorHAnsi" w:hAnsiTheme="minorHAnsi" w:cstheme="minorHAnsi"/>
          <w:szCs w:val="24"/>
        </w:rPr>
        <w:t>tourniquet.</w:t>
      </w:r>
      <w:r w:rsidR="001E7EBA" w:rsidRPr="001E7EBA">
        <w:rPr>
          <w:rFonts w:asciiTheme="minorHAnsi" w:hAnsiTheme="minorHAnsi" w:cstheme="minorHAnsi"/>
          <w:szCs w:val="24"/>
          <w:highlight w:val="green"/>
        </w:rPr>
        <w:t>NOTE</w:t>
      </w:r>
      <w:proofErr w:type="spellEnd"/>
      <w:proofErr w:type="gramEnd"/>
      <w:r w:rsidR="001E7EBA" w:rsidRPr="001E7EBA">
        <w:rPr>
          <w:rFonts w:asciiTheme="minorHAnsi" w:hAnsiTheme="minorHAnsi" w:cstheme="minorHAnsi"/>
          <w:szCs w:val="24"/>
          <w:highlight w:val="green"/>
        </w:rPr>
        <w:t xml:space="preserve"> to Video Editor: Shot 2.6.1. is part of the temporary occlusion protocol, while shot 2.6.2 is an alternative protocol for permanent occlusion. Make it clear that these two actions are not performed together (perhaps with a transition).</w:t>
      </w:r>
    </w:p>
    <w:p w14:paraId="53C28F45" w14:textId="6E8C0085" w:rsidR="005F4C3D" w:rsidRPr="00F13381" w:rsidRDefault="00613F4A" w:rsidP="005F4C3D">
      <w:pPr>
        <w:pStyle w:val="ListParagraph"/>
        <w:numPr>
          <w:ilvl w:val="2"/>
          <w:numId w:val="3"/>
        </w:numPr>
        <w:spacing w:before="120"/>
        <w:rPr>
          <w:rFonts w:asciiTheme="minorHAnsi" w:hAnsiTheme="minorHAnsi" w:cstheme="minorHAnsi"/>
          <w:szCs w:val="24"/>
        </w:rPr>
      </w:pPr>
      <w:r>
        <w:rPr>
          <w:rFonts w:asciiTheme="minorHAnsi" w:hAnsiTheme="minorHAnsi" w:cstheme="minorHAnsi"/>
          <w:szCs w:val="24"/>
        </w:rPr>
        <w:t xml:space="preserve">Variation B: </w:t>
      </w:r>
      <w:r w:rsidR="005F4C3D" w:rsidRPr="00F13381">
        <w:rPr>
          <w:rFonts w:asciiTheme="minorHAnsi" w:hAnsiTheme="minorHAnsi" w:cstheme="minorHAnsi"/>
          <w:szCs w:val="24"/>
        </w:rPr>
        <w:t>Talent occluding the artery with a suture</w:t>
      </w:r>
      <w:r w:rsidR="00ED1495">
        <w:rPr>
          <w:rFonts w:asciiTheme="minorHAnsi" w:hAnsiTheme="minorHAnsi" w:cstheme="minorHAnsi"/>
          <w:szCs w:val="24"/>
        </w:rPr>
        <w:t xml:space="preserve"> for permanent occlusion</w:t>
      </w:r>
      <w:r w:rsidR="005F4C3D" w:rsidRPr="00F13381">
        <w:rPr>
          <w:rFonts w:asciiTheme="minorHAnsi" w:hAnsiTheme="minorHAnsi" w:cstheme="minorHAnsi"/>
          <w:szCs w:val="24"/>
        </w:rPr>
        <w:t xml:space="preserve">. </w:t>
      </w:r>
      <w:r w:rsidR="001E7EBA">
        <w:rPr>
          <w:rFonts w:asciiTheme="minorHAnsi" w:hAnsiTheme="minorHAnsi" w:cstheme="minorHAnsi"/>
          <w:b/>
          <w:bCs/>
          <w:szCs w:val="24"/>
        </w:rPr>
        <w:t>TEXT: Permanent Occlusion</w:t>
      </w:r>
    </w:p>
    <w:p w14:paraId="69FF2BD8" w14:textId="77777777" w:rsidR="008936FC" w:rsidRPr="00F13381" w:rsidRDefault="008936FC" w:rsidP="008936FC">
      <w:pPr>
        <w:pStyle w:val="ListParagraph"/>
        <w:spacing w:before="120"/>
        <w:ind w:left="1627"/>
        <w:rPr>
          <w:rFonts w:asciiTheme="minorHAnsi" w:hAnsiTheme="minorHAnsi" w:cstheme="minorHAnsi"/>
          <w:szCs w:val="24"/>
        </w:rPr>
      </w:pPr>
    </w:p>
    <w:p w14:paraId="7D41FF3E" w14:textId="293D4D17" w:rsidR="008936FC" w:rsidRPr="00F13381" w:rsidRDefault="008936FC" w:rsidP="008936FC">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Use a 4-0 single monofilament</w:t>
      </w:r>
      <w:r w:rsidR="00ED1495">
        <w:rPr>
          <w:rFonts w:asciiTheme="minorHAnsi" w:hAnsiTheme="minorHAnsi" w:cstheme="minorHAnsi"/>
          <w:szCs w:val="24"/>
        </w:rPr>
        <w:t xml:space="preserve"> suture</w:t>
      </w:r>
      <w:r w:rsidRPr="00F13381">
        <w:rPr>
          <w:rFonts w:asciiTheme="minorHAnsi" w:hAnsiTheme="minorHAnsi" w:cstheme="minorHAnsi"/>
          <w:szCs w:val="24"/>
        </w:rPr>
        <w:t xml:space="preserve"> to close the thorax with 3 single button sutures </w:t>
      </w:r>
      <w:r w:rsidRPr="00F13381">
        <w:rPr>
          <w:rFonts w:asciiTheme="minorHAnsi" w:hAnsiTheme="minorHAnsi" w:cstheme="minorHAnsi"/>
          <w:b/>
          <w:bCs/>
          <w:szCs w:val="24"/>
        </w:rPr>
        <w:t>[1]</w:t>
      </w:r>
      <w:r w:rsidRPr="00F13381">
        <w:rPr>
          <w:rFonts w:asciiTheme="minorHAnsi" w:hAnsiTheme="minorHAnsi" w:cstheme="minorHAnsi"/>
          <w:szCs w:val="24"/>
        </w:rPr>
        <w:t xml:space="preserve">. Prior to tightening the last suture, remove any residual air from the thorax with a 5-milliliter syringe to prevent a pneumothorax </w:t>
      </w:r>
      <w:r w:rsidRPr="00F13381">
        <w:rPr>
          <w:rFonts w:asciiTheme="minorHAnsi" w:hAnsiTheme="minorHAnsi" w:cstheme="minorHAnsi"/>
          <w:b/>
          <w:bCs/>
          <w:szCs w:val="24"/>
        </w:rPr>
        <w:t>[2]</w:t>
      </w:r>
      <w:r w:rsidRPr="00F13381">
        <w:rPr>
          <w:rFonts w:asciiTheme="minorHAnsi" w:hAnsiTheme="minorHAnsi" w:cstheme="minorHAnsi"/>
          <w:szCs w:val="24"/>
        </w:rPr>
        <w:t xml:space="preserve">. </w:t>
      </w:r>
      <w:r w:rsidR="001640DA" w:rsidRPr="001640DA">
        <w:rPr>
          <w:rFonts w:asciiTheme="minorHAnsi" w:hAnsiTheme="minorHAnsi" w:cstheme="minorHAnsi"/>
          <w:i/>
          <w:iCs/>
          <w:color w:val="0432FF"/>
        </w:rPr>
        <w:t>Videographer: This step is important!</w:t>
      </w:r>
    </w:p>
    <w:p w14:paraId="67E9DE70" w14:textId="77777777" w:rsidR="008936FC" w:rsidRPr="00F13381" w:rsidRDefault="008936FC" w:rsidP="008936FC">
      <w:pPr>
        <w:pStyle w:val="ListParagraph"/>
        <w:spacing w:before="120"/>
        <w:ind w:left="907"/>
        <w:rPr>
          <w:rFonts w:asciiTheme="minorHAnsi" w:hAnsiTheme="minorHAnsi" w:cstheme="minorHAnsi"/>
          <w:szCs w:val="24"/>
        </w:rPr>
      </w:pPr>
    </w:p>
    <w:p w14:paraId="120764B4" w14:textId="77777777" w:rsidR="008936FC" w:rsidRPr="00F13381" w:rsidRDefault="008936FC" w:rsidP="008936FC">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beginning to close the thorax. </w:t>
      </w:r>
    </w:p>
    <w:p w14:paraId="40AF0417" w14:textId="77777777" w:rsidR="008936FC" w:rsidRPr="00F13381" w:rsidRDefault="008936FC" w:rsidP="008936FC">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removing the air from the thorax with a syringe. </w:t>
      </w:r>
    </w:p>
    <w:p w14:paraId="153CB0C3" w14:textId="77777777" w:rsidR="008936FC" w:rsidRPr="00F13381" w:rsidRDefault="008936FC" w:rsidP="008936FC">
      <w:pPr>
        <w:pStyle w:val="ListParagraph"/>
        <w:spacing w:before="120"/>
        <w:ind w:left="1627"/>
        <w:rPr>
          <w:rFonts w:asciiTheme="minorHAnsi" w:hAnsiTheme="minorHAnsi" w:cstheme="minorHAnsi"/>
          <w:szCs w:val="24"/>
        </w:rPr>
      </w:pPr>
    </w:p>
    <w:p w14:paraId="5455EA7A" w14:textId="56117E11" w:rsidR="008936FC" w:rsidRPr="00F13381" w:rsidRDefault="008936FC" w:rsidP="008936FC">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Replace the muscles and the volatile anesthesia </w:t>
      </w:r>
      <w:r w:rsidRPr="00F13381">
        <w:rPr>
          <w:rFonts w:asciiTheme="minorHAnsi" w:hAnsiTheme="minorHAnsi" w:cstheme="minorHAnsi"/>
          <w:b/>
          <w:bCs/>
          <w:szCs w:val="24"/>
        </w:rPr>
        <w:t>[1]</w:t>
      </w:r>
      <w:r w:rsidRPr="00F13381">
        <w:rPr>
          <w:rFonts w:asciiTheme="minorHAnsi" w:hAnsiTheme="minorHAnsi" w:cstheme="minorHAnsi"/>
          <w:szCs w:val="24"/>
        </w:rPr>
        <w:t xml:space="preserve">, then suture the skin with a continuous 4-0 suture </w:t>
      </w:r>
      <w:r w:rsidRPr="00F13381">
        <w:rPr>
          <w:rFonts w:asciiTheme="minorHAnsi" w:hAnsiTheme="minorHAnsi" w:cstheme="minorHAnsi"/>
          <w:b/>
          <w:bCs/>
          <w:szCs w:val="24"/>
        </w:rPr>
        <w:t>[2</w:t>
      </w:r>
      <w:r w:rsidR="001640DA">
        <w:rPr>
          <w:rFonts w:asciiTheme="minorHAnsi" w:hAnsiTheme="minorHAnsi" w:cstheme="minorHAnsi"/>
          <w:b/>
          <w:bCs/>
          <w:szCs w:val="24"/>
        </w:rPr>
        <w:t>-TXT</w:t>
      </w:r>
      <w:r w:rsidRPr="00F13381">
        <w:rPr>
          <w:rFonts w:asciiTheme="minorHAnsi" w:hAnsiTheme="minorHAnsi" w:cstheme="minorHAnsi"/>
          <w:b/>
          <w:bCs/>
          <w:szCs w:val="24"/>
        </w:rPr>
        <w:t>]</w:t>
      </w:r>
      <w:r w:rsidRPr="00F13381">
        <w:rPr>
          <w:rFonts w:asciiTheme="minorHAnsi" w:hAnsiTheme="minorHAnsi" w:cstheme="minorHAnsi"/>
          <w:szCs w:val="24"/>
        </w:rPr>
        <w:t xml:space="preserve">. Administer an antiseptic spray to protect against infection and biting of the suture </w:t>
      </w:r>
      <w:r w:rsidRPr="00F13381">
        <w:rPr>
          <w:rFonts w:asciiTheme="minorHAnsi" w:hAnsiTheme="minorHAnsi" w:cstheme="minorHAnsi"/>
          <w:b/>
          <w:bCs/>
          <w:szCs w:val="24"/>
        </w:rPr>
        <w:t>[3]</w:t>
      </w:r>
      <w:r w:rsidRPr="00F13381">
        <w:rPr>
          <w:rFonts w:asciiTheme="minorHAnsi" w:hAnsiTheme="minorHAnsi" w:cstheme="minorHAnsi"/>
          <w:szCs w:val="24"/>
        </w:rPr>
        <w:t xml:space="preserve">. </w:t>
      </w:r>
    </w:p>
    <w:p w14:paraId="7F1128A7" w14:textId="77777777" w:rsidR="008936FC" w:rsidRPr="00F13381" w:rsidRDefault="008936FC" w:rsidP="008936FC">
      <w:pPr>
        <w:pStyle w:val="ListParagraph"/>
        <w:spacing w:before="120"/>
        <w:ind w:left="907"/>
        <w:rPr>
          <w:rFonts w:asciiTheme="minorHAnsi" w:hAnsiTheme="minorHAnsi" w:cstheme="minorHAnsi"/>
          <w:szCs w:val="24"/>
        </w:rPr>
      </w:pPr>
    </w:p>
    <w:p w14:paraId="505182CE" w14:textId="77777777" w:rsidR="008936FC" w:rsidRPr="00F13381" w:rsidRDefault="008936FC" w:rsidP="008936FC">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Talent replacing the muscles.</w:t>
      </w:r>
    </w:p>
    <w:p w14:paraId="621407A7" w14:textId="263488DF" w:rsidR="008936FC" w:rsidRPr="00F13381" w:rsidRDefault="008936FC" w:rsidP="008936FC">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suturing the skin. </w:t>
      </w:r>
      <w:r w:rsidR="001640DA">
        <w:rPr>
          <w:rFonts w:asciiTheme="minorHAnsi" w:hAnsiTheme="minorHAnsi" w:cstheme="minorHAnsi"/>
          <w:b/>
          <w:bCs/>
          <w:szCs w:val="24"/>
        </w:rPr>
        <w:t>TEXT: Sterilize surgical instruments between animals!</w:t>
      </w:r>
    </w:p>
    <w:p w14:paraId="1EBEA118" w14:textId="776E4C5C" w:rsidR="0016778C" w:rsidRPr="001640DA" w:rsidRDefault="008936FC" w:rsidP="001640DA">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administering antiseptic spray.   </w:t>
      </w:r>
    </w:p>
    <w:p w14:paraId="1236D9C2" w14:textId="77777777" w:rsidR="0016778C" w:rsidRPr="00F13381" w:rsidRDefault="0016778C" w:rsidP="0016778C">
      <w:pPr>
        <w:pStyle w:val="ListParagraph"/>
        <w:spacing w:before="120"/>
        <w:ind w:left="907"/>
        <w:rPr>
          <w:rFonts w:asciiTheme="minorHAnsi" w:hAnsiTheme="minorHAnsi" w:cstheme="minorHAnsi"/>
          <w:szCs w:val="24"/>
        </w:rPr>
      </w:pPr>
    </w:p>
    <w:p w14:paraId="5D4C9841" w14:textId="77777777" w:rsidR="00CE10F2" w:rsidRPr="00F13381" w:rsidRDefault="00CD6C28" w:rsidP="00B76248">
      <w:pPr>
        <w:pStyle w:val="ListParagraph"/>
        <w:numPr>
          <w:ilvl w:val="0"/>
          <w:numId w:val="3"/>
        </w:numPr>
        <w:spacing w:before="360"/>
        <w:rPr>
          <w:rFonts w:asciiTheme="minorHAnsi" w:hAnsiTheme="minorHAnsi" w:cstheme="minorHAnsi"/>
          <w:b/>
          <w:bCs/>
          <w:szCs w:val="24"/>
        </w:rPr>
      </w:pPr>
      <w:r w:rsidRPr="00F13381">
        <w:rPr>
          <w:rFonts w:asciiTheme="minorHAnsi" w:hAnsiTheme="minorHAnsi" w:cstheme="minorHAnsi"/>
          <w:b/>
          <w:bCs/>
          <w:szCs w:val="24"/>
        </w:rPr>
        <w:t>Echocardiography Measurements and Organ Harvesting</w:t>
      </w:r>
    </w:p>
    <w:p w14:paraId="5E79D8F7" w14:textId="77777777" w:rsidR="008936FC" w:rsidRPr="00F13381" w:rsidRDefault="008936FC" w:rsidP="008936FC">
      <w:pPr>
        <w:pStyle w:val="ListParagraph"/>
        <w:spacing w:before="360"/>
        <w:ind w:left="360"/>
        <w:rPr>
          <w:rFonts w:asciiTheme="minorHAnsi" w:hAnsiTheme="minorHAnsi" w:cstheme="minorHAnsi"/>
          <w:b/>
          <w:bCs/>
          <w:szCs w:val="24"/>
        </w:rPr>
      </w:pPr>
    </w:p>
    <w:p w14:paraId="03857664" w14:textId="77777777" w:rsidR="008936FC" w:rsidRPr="00F13381" w:rsidRDefault="008936FC"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For echocardiography, place the rat in a supine position on the heating tray </w:t>
      </w:r>
      <w:r w:rsidRPr="00F13381">
        <w:rPr>
          <w:rFonts w:asciiTheme="minorHAnsi" w:hAnsiTheme="minorHAnsi" w:cstheme="minorHAnsi"/>
          <w:b/>
          <w:bCs/>
          <w:szCs w:val="24"/>
        </w:rPr>
        <w:t>[1]</w:t>
      </w:r>
      <w:r w:rsidRPr="00F13381">
        <w:rPr>
          <w:rFonts w:asciiTheme="minorHAnsi" w:hAnsiTheme="minorHAnsi" w:cstheme="minorHAnsi"/>
          <w:szCs w:val="24"/>
        </w:rPr>
        <w:t xml:space="preserve"> and obtain </w:t>
      </w:r>
      <w:r w:rsidRPr="00F13381">
        <w:rPr>
          <w:rFonts w:asciiTheme="minorHAnsi" w:hAnsiTheme="minorHAnsi" w:cstheme="minorHAnsi"/>
          <w:szCs w:val="24"/>
          <w:lang w:val="en-GB"/>
        </w:rPr>
        <w:t xml:space="preserve">parasternal short axis views of the left ventricular cavity at the level of the papillary muscle </w:t>
      </w:r>
      <w:r w:rsidRPr="00F13381">
        <w:rPr>
          <w:rFonts w:asciiTheme="minorHAnsi" w:hAnsiTheme="minorHAnsi" w:cstheme="minorHAnsi"/>
          <w:b/>
          <w:bCs/>
          <w:szCs w:val="24"/>
          <w:lang w:val="en-GB"/>
        </w:rPr>
        <w:t>[2]</w:t>
      </w:r>
      <w:r w:rsidRPr="00F13381">
        <w:rPr>
          <w:rFonts w:asciiTheme="minorHAnsi" w:hAnsiTheme="minorHAnsi" w:cstheme="minorHAnsi"/>
          <w:szCs w:val="24"/>
        </w:rPr>
        <w:t xml:space="preserve">. Then, perform M-mode echocardiography in order to measure left ventricular ejection fraction and morphology </w:t>
      </w:r>
      <w:r w:rsidRPr="00F13381">
        <w:rPr>
          <w:rFonts w:asciiTheme="minorHAnsi" w:hAnsiTheme="minorHAnsi" w:cstheme="minorHAnsi"/>
          <w:b/>
          <w:bCs/>
          <w:szCs w:val="24"/>
        </w:rPr>
        <w:t>[3]</w:t>
      </w:r>
      <w:r w:rsidRPr="00F13381">
        <w:rPr>
          <w:rFonts w:asciiTheme="minorHAnsi" w:hAnsiTheme="minorHAnsi" w:cstheme="minorHAnsi"/>
          <w:szCs w:val="24"/>
        </w:rPr>
        <w:t xml:space="preserve">. </w:t>
      </w:r>
    </w:p>
    <w:p w14:paraId="321B9B11" w14:textId="77777777" w:rsidR="00CE10F2" w:rsidRPr="00F13381" w:rsidRDefault="008936FC" w:rsidP="008936FC">
      <w:pPr>
        <w:pStyle w:val="ListParagraph"/>
        <w:spacing w:before="120"/>
        <w:ind w:left="907"/>
        <w:rPr>
          <w:rFonts w:asciiTheme="minorHAnsi" w:hAnsiTheme="minorHAnsi" w:cstheme="minorHAnsi"/>
          <w:szCs w:val="24"/>
        </w:rPr>
      </w:pPr>
      <w:r w:rsidRPr="00F13381">
        <w:rPr>
          <w:rFonts w:asciiTheme="minorHAnsi" w:hAnsiTheme="minorHAnsi" w:cstheme="minorHAnsi"/>
          <w:szCs w:val="24"/>
        </w:rPr>
        <w:t xml:space="preserve"> </w:t>
      </w:r>
    </w:p>
    <w:p w14:paraId="6818B29D" w14:textId="77777777" w:rsidR="000B2085" w:rsidRPr="00F13381" w:rsidRDefault="008936FC"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positioning the rat on the tray. </w:t>
      </w:r>
    </w:p>
    <w:p w14:paraId="16893044" w14:textId="77777777" w:rsidR="008936FC" w:rsidRPr="00F13381" w:rsidRDefault="008936FC"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obtaining views of the LV cavity. </w:t>
      </w:r>
    </w:p>
    <w:p w14:paraId="280D6484" w14:textId="77777777" w:rsidR="008936FC" w:rsidRPr="00F13381" w:rsidRDefault="008936FC"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measuring LV ejection fraction and morphology. </w:t>
      </w:r>
    </w:p>
    <w:p w14:paraId="24D5DE31" w14:textId="77777777" w:rsidR="008936FC" w:rsidRPr="00F13381" w:rsidRDefault="008936FC" w:rsidP="008936FC">
      <w:pPr>
        <w:pStyle w:val="ListParagraph"/>
        <w:spacing w:before="120"/>
        <w:ind w:left="1627"/>
        <w:rPr>
          <w:rFonts w:asciiTheme="minorHAnsi" w:hAnsiTheme="minorHAnsi" w:cstheme="minorHAnsi"/>
          <w:szCs w:val="24"/>
        </w:rPr>
      </w:pPr>
    </w:p>
    <w:p w14:paraId="3BB9C728" w14:textId="51068FC6" w:rsidR="00CE10F2" w:rsidRPr="00F13381" w:rsidRDefault="008936FC"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To harvest the organs, </w:t>
      </w:r>
      <w:r w:rsidR="00FA4566">
        <w:rPr>
          <w:rFonts w:asciiTheme="minorHAnsi" w:hAnsiTheme="minorHAnsi" w:cstheme="minorHAnsi"/>
          <w:szCs w:val="24"/>
        </w:rPr>
        <w:t xml:space="preserve">perform an intravenous heparin injection </w:t>
      </w:r>
      <w:r w:rsidR="00FA4566">
        <w:rPr>
          <w:rFonts w:asciiTheme="minorHAnsi" w:hAnsiTheme="minorHAnsi" w:cstheme="minorHAnsi"/>
          <w:b/>
          <w:bCs/>
          <w:szCs w:val="24"/>
        </w:rPr>
        <w:t>[0]</w:t>
      </w:r>
      <w:r w:rsidR="00FA4566">
        <w:rPr>
          <w:rFonts w:asciiTheme="minorHAnsi" w:hAnsiTheme="minorHAnsi" w:cstheme="minorHAnsi"/>
          <w:szCs w:val="24"/>
        </w:rPr>
        <w:t xml:space="preserve">, then </w:t>
      </w:r>
      <w:r w:rsidRPr="00F13381">
        <w:rPr>
          <w:rFonts w:asciiTheme="minorHAnsi" w:hAnsiTheme="minorHAnsi" w:cstheme="minorHAnsi"/>
          <w:szCs w:val="24"/>
        </w:rPr>
        <w:t xml:space="preserve">use a scalpel to </w:t>
      </w:r>
      <w:r w:rsidRPr="00F13381">
        <w:rPr>
          <w:rFonts w:asciiTheme="minorHAnsi" w:hAnsiTheme="minorHAnsi" w:cstheme="minorHAnsi"/>
          <w:szCs w:val="24"/>
        </w:rPr>
        <w:t xml:space="preserve">make a skin incision under the xiphoid and extend it parallel to the ribs on both sides with scissors </w:t>
      </w:r>
      <w:r w:rsidRPr="00FA4566">
        <w:rPr>
          <w:rFonts w:asciiTheme="minorHAnsi" w:hAnsiTheme="minorHAnsi" w:cstheme="minorHAnsi"/>
          <w:b/>
          <w:bCs/>
          <w:strike/>
          <w:szCs w:val="24"/>
        </w:rPr>
        <w:t>[1]</w:t>
      </w:r>
      <w:r w:rsidRPr="00F13381">
        <w:rPr>
          <w:rFonts w:asciiTheme="minorHAnsi" w:hAnsiTheme="minorHAnsi" w:cstheme="minorHAnsi"/>
          <w:szCs w:val="24"/>
        </w:rPr>
        <w:t xml:space="preserve">. Cut the ribs in the frontal axillary line and grab the xiphoid to lift the chest up </w:t>
      </w:r>
      <w:r w:rsidRPr="00F13381">
        <w:rPr>
          <w:rFonts w:asciiTheme="minorHAnsi" w:hAnsiTheme="minorHAnsi" w:cstheme="minorHAnsi"/>
          <w:b/>
          <w:bCs/>
          <w:szCs w:val="24"/>
        </w:rPr>
        <w:t>[</w:t>
      </w:r>
      <w:r w:rsidR="00FA4566">
        <w:rPr>
          <w:rFonts w:asciiTheme="minorHAnsi" w:hAnsiTheme="minorHAnsi" w:cstheme="minorHAnsi"/>
          <w:b/>
          <w:bCs/>
          <w:szCs w:val="24"/>
        </w:rPr>
        <w:t>1</w:t>
      </w:r>
      <w:r w:rsidRPr="00F13381">
        <w:rPr>
          <w:rFonts w:asciiTheme="minorHAnsi" w:hAnsiTheme="minorHAnsi" w:cstheme="minorHAnsi"/>
          <w:b/>
          <w:bCs/>
          <w:szCs w:val="24"/>
        </w:rPr>
        <w:t>]</w:t>
      </w:r>
      <w:r w:rsidRPr="00F13381">
        <w:rPr>
          <w:rFonts w:asciiTheme="minorHAnsi" w:hAnsiTheme="minorHAnsi" w:cstheme="minorHAnsi"/>
          <w:szCs w:val="24"/>
        </w:rPr>
        <w:t xml:space="preserve">. </w:t>
      </w:r>
    </w:p>
    <w:p w14:paraId="611A1CB3" w14:textId="55D4D2C7" w:rsidR="008936FC" w:rsidRDefault="008936FC" w:rsidP="008936FC">
      <w:pPr>
        <w:pStyle w:val="ListParagraph"/>
        <w:spacing w:before="120"/>
        <w:ind w:left="907"/>
        <w:rPr>
          <w:rFonts w:asciiTheme="minorHAnsi" w:hAnsiTheme="minorHAnsi" w:cstheme="minorHAnsi"/>
          <w:szCs w:val="24"/>
        </w:rPr>
      </w:pPr>
    </w:p>
    <w:p w14:paraId="60A6F1EF" w14:textId="6F18FE82" w:rsidR="00613F4A" w:rsidRPr="00F13381" w:rsidRDefault="00613F4A" w:rsidP="008936FC">
      <w:pPr>
        <w:pStyle w:val="ListParagraph"/>
        <w:spacing w:before="120"/>
        <w:ind w:left="907"/>
        <w:rPr>
          <w:rFonts w:asciiTheme="minorHAnsi" w:hAnsiTheme="minorHAnsi" w:cstheme="minorHAnsi"/>
          <w:szCs w:val="24"/>
        </w:rPr>
      </w:pPr>
      <w:r>
        <w:rPr>
          <w:rFonts w:asciiTheme="minorHAnsi" w:hAnsiTheme="minorHAnsi" w:cstheme="minorHAnsi"/>
          <w:szCs w:val="24"/>
        </w:rPr>
        <w:t>3.2.0</w:t>
      </w:r>
      <w:r>
        <w:rPr>
          <w:rFonts w:asciiTheme="minorHAnsi" w:hAnsiTheme="minorHAnsi" w:cstheme="minorHAnsi"/>
          <w:szCs w:val="24"/>
        </w:rPr>
        <w:tab/>
      </w:r>
      <w:r w:rsidR="009D0512">
        <w:rPr>
          <w:rFonts w:asciiTheme="minorHAnsi" w:hAnsiTheme="minorHAnsi" w:cstheme="minorHAnsi"/>
          <w:szCs w:val="24"/>
        </w:rPr>
        <w:t xml:space="preserve">    Added shot:</w:t>
      </w:r>
      <w:r>
        <w:rPr>
          <w:rFonts w:asciiTheme="minorHAnsi" w:hAnsiTheme="minorHAnsi" w:cstheme="minorHAnsi"/>
          <w:szCs w:val="24"/>
        </w:rPr>
        <w:t xml:space="preserve"> Preparation of the V. </w:t>
      </w:r>
      <w:proofErr w:type="spellStart"/>
      <w:r>
        <w:rPr>
          <w:rFonts w:asciiTheme="minorHAnsi" w:hAnsiTheme="minorHAnsi" w:cstheme="minorHAnsi"/>
          <w:szCs w:val="24"/>
        </w:rPr>
        <w:t>femoralis</w:t>
      </w:r>
      <w:proofErr w:type="spellEnd"/>
      <w:r>
        <w:rPr>
          <w:rFonts w:asciiTheme="minorHAnsi" w:hAnsiTheme="minorHAnsi" w:cstheme="minorHAnsi"/>
          <w:szCs w:val="24"/>
        </w:rPr>
        <w:t xml:space="preserve"> and </w:t>
      </w:r>
      <w:r w:rsidR="00C64290">
        <w:rPr>
          <w:rFonts w:asciiTheme="minorHAnsi" w:hAnsiTheme="minorHAnsi" w:cstheme="minorHAnsi"/>
          <w:szCs w:val="24"/>
        </w:rPr>
        <w:t>injection of Heparin.</w:t>
      </w:r>
    </w:p>
    <w:p w14:paraId="41CBF0B2" w14:textId="6578A328" w:rsidR="00875BE8" w:rsidRPr="00F13381" w:rsidRDefault="008936FC"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Talent making the incision</w:t>
      </w:r>
      <w:r w:rsidR="00C64290">
        <w:rPr>
          <w:rFonts w:asciiTheme="minorHAnsi" w:hAnsiTheme="minorHAnsi" w:cstheme="minorHAnsi"/>
          <w:szCs w:val="24"/>
        </w:rPr>
        <w:t xml:space="preserve"> beneath the xiphoid</w:t>
      </w:r>
      <w:r w:rsidRPr="00F13381">
        <w:rPr>
          <w:rFonts w:asciiTheme="minorHAnsi" w:hAnsiTheme="minorHAnsi" w:cstheme="minorHAnsi"/>
          <w:szCs w:val="24"/>
        </w:rPr>
        <w:t xml:space="preserve"> and extending it</w:t>
      </w:r>
      <w:r w:rsidR="00C64290">
        <w:rPr>
          <w:rFonts w:asciiTheme="minorHAnsi" w:hAnsiTheme="minorHAnsi" w:cstheme="minorHAnsi"/>
          <w:szCs w:val="24"/>
        </w:rPr>
        <w:t xml:space="preserve"> to both sides</w:t>
      </w:r>
      <w:r w:rsidRPr="00F13381">
        <w:rPr>
          <w:rFonts w:asciiTheme="minorHAnsi" w:hAnsiTheme="minorHAnsi" w:cstheme="minorHAnsi"/>
          <w:szCs w:val="24"/>
        </w:rPr>
        <w:t>.</w:t>
      </w:r>
    </w:p>
    <w:p w14:paraId="47DDA532" w14:textId="66973E26" w:rsidR="008936FC" w:rsidRPr="00F13381" w:rsidRDefault="008936FC" w:rsidP="00FA4566">
      <w:pPr>
        <w:pStyle w:val="ListParagraph"/>
        <w:spacing w:before="120"/>
        <w:ind w:left="1627"/>
        <w:rPr>
          <w:rFonts w:asciiTheme="minorHAnsi" w:hAnsiTheme="minorHAnsi" w:cstheme="minorHAnsi"/>
          <w:szCs w:val="24"/>
        </w:rPr>
      </w:pPr>
      <w:r w:rsidRPr="00F13381">
        <w:rPr>
          <w:rFonts w:asciiTheme="minorHAnsi" w:hAnsiTheme="minorHAnsi" w:cstheme="minorHAnsi"/>
          <w:szCs w:val="24"/>
        </w:rPr>
        <w:t>Talent cutting the ribs and grabbing the xiphoid to lift the chest up.</w:t>
      </w:r>
      <w:r w:rsidR="00FA4566">
        <w:rPr>
          <w:rFonts w:asciiTheme="minorHAnsi" w:hAnsiTheme="minorHAnsi" w:cstheme="minorHAnsi"/>
          <w:szCs w:val="24"/>
        </w:rPr>
        <w:t xml:space="preserve"> </w:t>
      </w:r>
      <w:r w:rsidR="00FA4566" w:rsidRPr="00FA4566">
        <w:rPr>
          <w:rFonts w:asciiTheme="minorHAnsi" w:hAnsiTheme="minorHAnsi" w:cstheme="minorHAnsi"/>
          <w:szCs w:val="24"/>
          <w:highlight w:val="green"/>
        </w:rPr>
        <w:t>NOTE: This is two shots combined in one.</w:t>
      </w:r>
      <w:r w:rsidR="00FA4566">
        <w:rPr>
          <w:rFonts w:asciiTheme="minorHAnsi" w:hAnsiTheme="minorHAnsi" w:cstheme="minorHAnsi"/>
          <w:szCs w:val="24"/>
        </w:rPr>
        <w:t xml:space="preserve"> </w:t>
      </w:r>
    </w:p>
    <w:p w14:paraId="1D174269" w14:textId="77777777" w:rsidR="008936FC" w:rsidRPr="00F13381" w:rsidRDefault="008936FC" w:rsidP="008936FC">
      <w:pPr>
        <w:pStyle w:val="ListParagraph"/>
        <w:spacing w:before="120"/>
        <w:ind w:left="1627"/>
        <w:rPr>
          <w:rFonts w:asciiTheme="minorHAnsi" w:hAnsiTheme="minorHAnsi" w:cstheme="minorHAnsi"/>
          <w:szCs w:val="24"/>
        </w:rPr>
      </w:pPr>
    </w:p>
    <w:p w14:paraId="205B886B" w14:textId="57070244" w:rsidR="00450B27" w:rsidRPr="00F13381" w:rsidRDefault="008936FC" w:rsidP="00B76248">
      <w:pPr>
        <w:pStyle w:val="ListParagraph"/>
        <w:numPr>
          <w:ilvl w:val="1"/>
          <w:numId w:val="3"/>
        </w:numPr>
        <w:spacing w:before="120"/>
        <w:rPr>
          <w:rFonts w:asciiTheme="minorHAnsi" w:hAnsiTheme="minorHAnsi" w:cstheme="minorHAnsi"/>
          <w:szCs w:val="24"/>
        </w:rPr>
      </w:pPr>
      <w:r w:rsidRPr="00F13381">
        <w:rPr>
          <w:rFonts w:asciiTheme="minorHAnsi" w:hAnsiTheme="minorHAnsi" w:cstheme="minorHAnsi"/>
          <w:szCs w:val="24"/>
        </w:rPr>
        <w:t xml:space="preserve">Remove anatomical or fibrotic tissue adhesions by carefully rupturing the tissue with 2 pairs of forceps </w:t>
      </w:r>
      <w:r w:rsidRPr="00FA4566">
        <w:rPr>
          <w:rFonts w:asciiTheme="minorHAnsi" w:hAnsiTheme="minorHAnsi" w:cstheme="minorHAnsi"/>
          <w:b/>
          <w:bCs/>
          <w:strike/>
          <w:szCs w:val="24"/>
        </w:rPr>
        <w:t>[1]</w:t>
      </w:r>
      <w:r w:rsidRPr="00F13381">
        <w:rPr>
          <w:rFonts w:asciiTheme="minorHAnsi" w:hAnsiTheme="minorHAnsi" w:cstheme="minorHAnsi"/>
          <w:szCs w:val="24"/>
        </w:rPr>
        <w:t xml:space="preserve">. Take blood samples from the vena cava with a 5-milliliter syringe </w:t>
      </w:r>
      <w:r w:rsidRPr="00F13381">
        <w:rPr>
          <w:rFonts w:asciiTheme="minorHAnsi" w:hAnsiTheme="minorHAnsi" w:cstheme="minorHAnsi"/>
          <w:b/>
          <w:bCs/>
          <w:szCs w:val="24"/>
        </w:rPr>
        <w:t>[</w:t>
      </w:r>
      <w:r w:rsidR="00FA4566">
        <w:rPr>
          <w:rFonts w:asciiTheme="minorHAnsi" w:hAnsiTheme="minorHAnsi" w:cstheme="minorHAnsi"/>
          <w:b/>
          <w:bCs/>
          <w:szCs w:val="24"/>
        </w:rPr>
        <w:t>1</w:t>
      </w:r>
      <w:r w:rsidRPr="00F13381">
        <w:rPr>
          <w:rFonts w:asciiTheme="minorHAnsi" w:hAnsiTheme="minorHAnsi" w:cstheme="minorHAnsi"/>
          <w:b/>
          <w:bCs/>
          <w:szCs w:val="24"/>
        </w:rPr>
        <w:t>]</w:t>
      </w:r>
      <w:r w:rsidRPr="00F13381">
        <w:rPr>
          <w:rFonts w:asciiTheme="minorHAnsi" w:hAnsiTheme="minorHAnsi" w:cstheme="minorHAnsi"/>
          <w:szCs w:val="24"/>
        </w:rPr>
        <w:t xml:space="preserve">, then perform the excision of the whole heart at the inlet and outlet level </w:t>
      </w:r>
      <w:r w:rsidRPr="00F13381">
        <w:rPr>
          <w:rFonts w:asciiTheme="minorHAnsi" w:hAnsiTheme="minorHAnsi" w:cstheme="minorHAnsi"/>
          <w:b/>
          <w:bCs/>
          <w:szCs w:val="24"/>
        </w:rPr>
        <w:t>[</w:t>
      </w:r>
      <w:r w:rsidR="00FA4566">
        <w:rPr>
          <w:rFonts w:asciiTheme="minorHAnsi" w:hAnsiTheme="minorHAnsi" w:cstheme="minorHAnsi"/>
          <w:b/>
          <w:bCs/>
          <w:szCs w:val="24"/>
        </w:rPr>
        <w:t>2</w:t>
      </w:r>
      <w:r w:rsidRPr="00F13381">
        <w:rPr>
          <w:rFonts w:asciiTheme="minorHAnsi" w:hAnsiTheme="minorHAnsi" w:cstheme="minorHAnsi"/>
          <w:b/>
          <w:bCs/>
          <w:szCs w:val="24"/>
        </w:rPr>
        <w:t>]</w:t>
      </w:r>
      <w:r w:rsidRPr="00F13381">
        <w:rPr>
          <w:rFonts w:asciiTheme="minorHAnsi" w:hAnsiTheme="minorHAnsi" w:cstheme="minorHAnsi"/>
          <w:szCs w:val="24"/>
        </w:rPr>
        <w:t>.</w:t>
      </w:r>
      <w:r w:rsidR="001640DA" w:rsidRPr="001640DA">
        <w:rPr>
          <w:rFonts w:asciiTheme="minorHAnsi" w:hAnsiTheme="minorHAnsi" w:cstheme="minorHAnsi"/>
          <w:i/>
          <w:iCs/>
          <w:color w:val="0432FF"/>
        </w:rPr>
        <w:t xml:space="preserve"> Videographer: This step is important!</w:t>
      </w:r>
    </w:p>
    <w:p w14:paraId="728D3547" w14:textId="77777777" w:rsidR="008936FC" w:rsidRPr="00F13381" w:rsidRDefault="008936FC" w:rsidP="008936FC">
      <w:pPr>
        <w:pStyle w:val="ListParagraph"/>
        <w:spacing w:before="120"/>
        <w:ind w:left="907"/>
        <w:rPr>
          <w:rFonts w:asciiTheme="minorHAnsi" w:hAnsiTheme="minorHAnsi" w:cstheme="minorHAnsi"/>
          <w:szCs w:val="24"/>
        </w:rPr>
      </w:pPr>
    </w:p>
    <w:p w14:paraId="2E41DEC7" w14:textId="4F26CCF1" w:rsidR="00875BE8" w:rsidRPr="00F13381" w:rsidRDefault="008936FC" w:rsidP="00B76248">
      <w:pPr>
        <w:pStyle w:val="ListParagraph"/>
        <w:numPr>
          <w:ilvl w:val="2"/>
          <w:numId w:val="3"/>
        </w:numPr>
        <w:spacing w:before="120"/>
        <w:rPr>
          <w:rFonts w:asciiTheme="minorHAnsi" w:hAnsiTheme="minorHAnsi" w:cstheme="minorHAnsi"/>
          <w:szCs w:val="24"/>
        </w:rPr>
      </w:pPr>
      <w:r w:rsidRPr="00F13381">
        <w:rPr>
          <w:rFonts w:asciiTheme="minorHAnsi" w:hAnsiTheme="minorHAnsi" w:cstheme="minorHAnsi"/>
          <w:szCs w:val="24"/>
        </w:rPr>
        <w:t xml:space="preserve">Talent rupturing tissue. </w:t>
      </w:r>
      <w:r w:rsidR="001E7EBA" w:rsidRPr="001E7EBA">
        <w:rPr>
          <w:rFonts w:asciiTheme="minorHAnsi" w:hAnsiTheme="minorHAnsi" w:cstheme="minorHAnsi"/>
          <w:szCs w:val="24"/>
          <w:highlight w:val="green"/>
        </w:rPr>
        <w:t xml:space="preserve">NOTE: 3.3.1 and </w:t>
      </w:r>
      <w:r w:rsidR="001E7EBA">
        <w:rPr>
          <w:rFonts w:asciiTheme="minorHAnsi" w:hAnsiTheme="minorHAnsi" w:cstheme="minorHAnsi"/>
          <w:szCs w:val="24"/>
          <w:highlight w:val="green"/>
        </w:rPr>
        <w:t xml:space="preserve">original </w:t>
      </w:r>
      <w:r w:rsidR="001E7EBA" w:rsidRPr="001E7EBA">
        <w:rPr>
          <w:rFonts w:asciiTheme="minorHAnsi" w:hAnsiTheme="minorHAnsi" w:cstheme="minorHAnsi"/>
          <w:szCs w:val="24"/>
          <w:highlight w:val="green"/>
        </w:rPr>
        <w:t>3.3.2 combined</w:t>
      </w:r>
      <w:r w:rsidR="001E7EBA">
        <w:rPr>
          <w:rFonts w:asciiTheme="minorHAnsi" w:hAnsiTheme="minorHAnsi" w:cstheme="minorHAnsi"/>
          <w:szCs w:val="24"/>
          <w:highlight w:val="green"/>
        </w:rPr>
        <w:t xml:space="preserve">, therefore </w:t>
      </w:r>
      <w:r w:rsidR="00FA4566">
        <w:rPr>
          <w:rFonts w:asciiTheme="minorHAnsi" w:hAnsiTheme="minorHAnsi" w:cstheme="minorHAnsi"/>
          <w:szCs w:val="24"/>
          <w:highlight w:val="green"/>
        </w:rPr>
        <w:t>current 3.3.2 may be slated as 3.3.3</w:t>
      </w:r>
      <w:r w:rsidR="001E7EBA" w:rsidRPr="001E7EBA">
        <w:rPr>
          <w:rFonts w:asciiTheme="minorHAnsi" w:hAnsiTheme="minorHAnsi" w:cstheme="minorHAnsi"/>
          <w:szCs w:val="24"/>
          <w:highlight w:val="green"/>
        </w:rPr>
        <w:t>.</w:t>
      </w:r>
    </w:p>
    <w:p w14:paraId="300C470B" w14:textId="77777777" w:rsidR="008936FC" w:rsidRPr="00F13381" w:rsidRDefault="008936FC" w:rsidP="001E7EBA">
      <w:pPr>
        <w:pStyle w:val="ListParagraph"/>
        <w:spacing w:before="120"/>
        <w:ind w:left="1627"/>
        <w:rPr>
          <w:rFonts w:asciiTheme="minorHAnsi" w:hAnsiTheme="minorHAnsi" w:cstheme="minorHAnsi"/>
          <w:szCs w:val="24"/>
        </w:rPr>
      </w:pPr>
      <w:r w:rsidRPr="00F13381">
        <w:rPr>
          <w:rFonts w:asciiTheme="minorHAnsi" w:hAnsiTheme="minorHAnsi" w:cstheme="minorHAnsi"/>
          <w:szCs w:val="24"/>
        </w:rPr>
        <w:t xml:space="preserve">Talent taking blood samples. </w:t>
      </w:r>
    </w:p>
    <w:p w14:paraId="58CCEBC0" w14:textId="49CBAAD0" w:rsidR="008936FC" w:rsidRDefault="008936FC" w:rsidP="001640DA">
      <w:pPr>
        <w:pStyle w:val="ListParagraph"/>
        <w:numPr>
          <w:ilvl w:val="2"/>
          <w:numId w:val="3"/>
        </w:numPr>
        <w:tabs>
          <w:tab w:val="left" w:pos="6390"/>
        </w:tabs>
        <w:spacing w:before="120"/>
        <w:rPr>
          <w:rFonts w:asciiTheme="minorHAnsi" w:hAnsiTheme="minorHAnsi" w:cstheme="minorHAnsi"/>
          <w:szCs w:val="24"/>
        </w:rPr>
      </w:pPr>
      <w:r w:rsidRPr="00F13381">
        <w:rPr>
          <w:rFonts w:asciiTheme="minorHAnsi" w:hAnsiTheme="minorHAnsi" w:cstheme="minorHAnsi"/>
          <w:szCs w:val="24"/>
        </w:rPr>
        <w:t xml:space="preserve">Talent excising the heart. </w:t>
      </w:r>
    </w:p>
    <w:p w14:paraId="2564CE5F" w14:textId="77777777" w:rsidR="001640DA" w:rsidRPr="001640DA" w:rsidRDefault="001640DA" w:rsidP="001640DA">
      <w:pPr>
        <w:pStyle w:val="ListParagraph"/>
        <w:tabs>
          <w:tab w:val="left" w:pos="6390"/>
        </w:tabs>
        <w:spacing w:before="120"/>
        <w:ind w:left="1627"/>
        <w:rPr>
          <w:rFonts w:asciiTheme="minorHAnsi" w:hAnsiTheme="minorHAnsi" w:cstheme="minorHAnsi"/>
          <w:szCs w:val="24"/>
        </w:rPr>
      </w:pPr>
    </w:p>
    <w:p w14:paraId="487D0841" w14:textId="77777777" w:rsidR="00CD6C28" w:rsidRPr="00F13381" w:rsidRDefault="00CD6C28" w:rsidP="008936FC">
      <w:pPr>
        <w:pStyle w:val="ListParagraph"/>
        <w:numPr>
          <w:ilvl w:val="0"/>
          <w:numId w:val="3"/>
        </w:numPr>
        <w:tabs>
          <w:tab w:val="left" w:pos="6390"/>
        </w:tabs>
        <w:spacing w:before="120"/>
        <w:rPr>
          <w:rFonts w:asciiTheme="minorHAnsi" w:hAnsiTheme="minorHAnsi" w:cstheme="minorHAnsi"/>
          <w:szCs w:val="24"/>
        </w:rPr>
      </w:pPr>
      <w:r w:rsidRPr="00F13381">
        <w:rPr>
          <w:rFonts w:asciiTheme="minorHAnsi" w:hAnsiTheme="minorHAnsi" w:cstheme="minorHAnsi"/>
          <w:b/>
          <w:bCs/>
          <w:szCs w:val="24"/>
        </w:rPr>
        <w:t xml:space="preserve">Ex Vivo Hemodynamic Measurements via a Working Heart System </w:t>
      </w:r>
    </w:p>
    <w:p w14:paraId="7FB287D7" w14:textId="55DE5095" w:rsidR="00CD6C28" w:rsidRDefault="00CD6C28" w:rsidP="00B76248">
      <w:pPr>
        <w:pStyle w:val="ListParagraph"/>
        <w:ind w:left="360"/>
        <w:rPr>
          <w:rFonts w:asciiTheme="minorHAnsi" w:hAnsiTheme="minorHAnsi" w:cstheme="minorHAnsi"/>
          <w:b/>
          <w:bCs/>
          <w:szCs w:val="24"/>
        </w:rPr>
      </w:pPr>
    </w:p>
    <w:p w14:paraId="370B7938" w14:textId="6F8E6606" w:rsidR="00613F4A" w:rsidRPr="00FA4566" w:rsidRDefault="00613F4A" w:rsidP="00613F4A">
      <w:pPr>
        <w:pStyle w:val="ListParagraph"/>
        <w:ind w:left="360"/>
        <w:rPr>
          <w:rFonts w:asciiTheme="minorHAnsi" w:hAnsiTheme="minorHAnsi" w:cstheme="minorHAnsi"/>
          <w:color w:val="FF0000"/>
          <w:szCs w:val="24"/>
        </w:rPr>
      </w:pPr>
      <w:r w:rsidRPr="00FA4566">
        <w:rPr>
          <w:rFonts w:asciiTheme="minorHAnsi" w:hAnsiTheme="minorHAnsi" w:cstheme="minorHAnsi"/>
          <w:color w:val="FF0000"/>
          <w:szCs w:val="24"/>
        </w:rPr>
        <w:t>4.0.</w:t>
      </w:r>
      <w:r w:rsidRPr="00FA4566">
        <w:rPr>
          <w:rFonts w:asciiTheme="minorHAnsi" w:hAnsiTheme="minorHAnsi" w:cstheme="minorHAnsi"/>
          <w:color w:val="FF0000"/>
          <w:szCs w:val="24"/>
        </w:rPr>
        <w:tab/>
      </w:r>
      <w:r w:rsidR="00FA4566" w:rsidRPr="00FA4566">
        <w:rPr>
          <w:rFonts w:asciiTheme="minorHAnsi" w:hAnsiTheme="minorHAnsi" w:cstheme="minorHAnsi"/>
          <w:color w:val="FF0000"/>
          <w:szCs w:val="24"/>
        </w:rPr>
        <w:t xml:space="preserve">Added </w:t>
      </w:r>
      <w:r w:rsidRPr="00FA4566">
        <w:rPr>
          <w:rFonts w:asciiTheme="minorHAnsi" w:hAnsiTheme="minorHAnsi" w:cstheme="minorHAnsi"/>
          <w:color w:val="FF0000"/>
          <w:szCs w:val="24"/>
        </w:rPr>
        <w:t>Introduction of Demonstrator on Camera</w:t>
      </w:r>
      <w:r w:rsidR="00FA4566" w:rsidRPr="00FA4566">
        <w:rPr>
          <w:rFonts w:asciiTheme="minorHAnsi" w:hAnsiTheme="minorHAnsi" w:cstheme="minorHAnsi"/>
          <w:color w:val="FF0000"/>
          <w:szCs w:val="24"/>
        </w:rPr>
        <w:t xml:space="preserve">. </w:t>
      </w:r>
      <w:r w:rsidR="00FA4566" w:rsidRPr="00FA4566">
        <w:rPr>
          <w:rFonts w:asciiTheme="minorHAnsi" w:hAnsiTheme="minorHAnsi" w:cstheme="minorHAnsi"/>
          <w:b/>
          <w:bCs/>
          <w:color w:val="FF0000"/>
          <w:szCs w:val="24"/>
        </w:rPr>
        <w:t xml:space="preserve">Patrick </w:t>
      </w:r>
      <w:proofErr w:type="spellStart"/>
      <w:r w:rsidR="00FA4566" w:rsidRPr="00FA4566">
        <w:rPr>
          <w:rFonts w:asciiTheme="minorHAnsi" w:hAnsiTheme="minorHAnsi" w:cstheme="minorHAnsi"/>
          <w:b/>
          <w:bCs/>
          <w:color w:val="FF0000"/>
          <w:szCs w:val="24"/>
        </w:rPr>
        <w:t>Pilz</w:t>
      </w:r>
      <w:proofErr w:type="spellEnd"/>
      <w:r w:rsidR="00FA4566" w:rsidRPr="00FA4566">
        <w:rPr>
          <w:rFonts w:asciiTheme="minorHAnsi" w:hAnsiTheme="minorHAnsi" w:cstheme="minorHAnsi"/>
          <w:color w:val="FF0000"/>
          <w:szCs w:val="24"/>
        </w:rPr>
        <w:t>: Milat, a lab technician is performing the WH measurements and Michael Koch, mathematician and electronical engineer is contributing in computational analyses.</w:t>
      </w:r>
    </w:p>
    <w:p w14:paraId="4E361AAE" w14:textId="77777777" w:rsidR="00613F4A" w:rsidRPr="00FA4566" w:rsidRDefault="00613F4A" w:rsidP="00613F4A">
      <w:pPr>
        <w:pStyle w:val="ListParagraph"/>
        <w:ind w:left="360"/>
        <w:rPr>
          <w:rFonts w:asciiTheme="minorHAnsi" w:hAnsiTheme="minorHAnsi" w:cstheme="minorHAnsi"/>
          <w:color w:val="FF0000"/>
          <w:szCs w:val="24"/>
        </w:rPr>
      </w:pPr>
    </w:p>
    <w:p w14:paraId="0CAA6E0A" w14:textId="6A21E239" w:rsidR="00613F4A" w:rsidRPr="00FA4566" w:rsidRDefault="00613F4A" w:rsidP="00613F4A">
      <w:pPr>
        <w:pStyle w:val="ListParagraph"/>
        <w:ind w:left="1440" w:hanging="1080"/>
        <w:rPr>
          <w:rFonts w:asciiTheme="minorHAnsi" w:hAnsiTheme="minorHAnsi" w:cstheme="minorHAnsi"/>
          <w:color w:val="FF0000"/>
          <w:szCs w:val="24"/>
        </w:rPr>
      </w:pPr>
      <w:r w:rsidRPr="00FA4566">
        <w:rPr>
          <w:rFonts w:asciiTheme="minorHAnsi" w:hAnsiTheme="minorHAnsi" w:cstheme="minorHAnsi"/>
          <w:color w:val="FF0000"/>
          <w:szCs w:val="24"/>
        </w:rPr>
        <w:t>4.0.1.</w:t>
      </w:r>
      <w:r w:rsidRPr="00FA4566">
        <w:rPr>
          <w:rFonts w:asciiTheme="minorHAnsi" w:hAnsiTheme="minorHAnsi" w:cstheme="minorHAnsi"/>
          <w:color w:val="FF0000"/>
          <w:szCs w:val="24"/>
        </w:rPr>
        <w:tab/>
        <w:t xml:space="preserve"> </w:t>
      </w:r>
      <w:r w:rsidR="00FA4566" w:rsidRPr="00FA4566">
        <w:rPr>
          <w:rFonts w:asciiTheme="minorHAnsi" w:hAnsiTheme="minorHAnsi" w:cstheme="minorHAnsi"/>
          <w:color w:val="FF0000"/>
          <w:szCs w:val="24"/>
        </w:rPr>
        <w:t>INTERVIEW: Author saying the above.</w:t>
      </w:r>
    </w:p>
    <w:p w14:paraId="014C2D89" w14:textId="3E7A0516" w:rsidR="00613F4A" w:rsidRPr="00FA4566" w:rsidRDefault="00613F4A" w:rsidP="00613F4A">
      <w:pPr>
        <w:pStyle w:val="ListParagraph"/>
        <w:ind w:left="1080" w:firstLine="360"/>
        <w:rPr>
          <w:rFonts w:asciiTheme="minorHAnsi" w:hAnsiTheme="minorHAnsi" w:cstheme="minorHAnsi"/>
          <w:color w:val="FF0000"/>
          <w:szCs w:val="24"/>
        </w:rPr>
      </w:pPr>
    </w:p>
    <w:p w14:paraId="4CC649CE" w14:textId="3871FD2D" w:rsidR="00613F4A" w:rsidRPr="00FA4566" w:rsidRDefault="00613F4A" w:rsidP="00613F4A">
      <w:pPr>
        <w:pStyle w:val="ListParagraph"/>
        <w:ind w:left="1440" w:hanging="1080"/>
        <w:rPr>
          <w:rFonts w:asciiTheme="minorHAnsi" w:hAnsiTheme="minorHAnsi" w:cstheme="minorHAnsi"/>
          <w:color w:val="FF0000"/>
          <w:szCs w:val="24"/>
        </w:rPr>
      </w:pPr>
      <w:r w:rsidRPr="00FA4566">
        <w:rPr>
          <w:rFonts w:asciiTheme="minorHAnsi" w:hAnsiTheme="minorHAnsi" w:cstheme="minorHAnsi"/>
          <w:color w:val="FF0000"/>
          <w:szCs w:val="24"/>
        </w:rPr>
        <w:t>4.0.2.</w:t>
      </w:r>
      <w:r w:rsidRPr="00FA4566">
        <w:rPr>
          <w:rFonts w:asciiTheme="minorHAnsi" w:hAnsiTheme="minorHAnsi" w:cstheme="minorHAnsi"/>
          <w:color w:val="FF0000"/>
          <w:szCs w:val="24"/>
        </w:rPr>
        <w:tab/>
        <w:t>The named demonstrator(s) looks up from workbench or desk or microscope and acknowledges the camera.</w:t>
      </w:r>
    </w:p>
    <w:p w14:paraId="1CB8A752" w14:textId="77777777" w:rsidR="00613F4A" w:rsidRPr="00F13381" w:rsidRDefault="00613F4A" w:rsidP="00B76248">
      <w:pPr>
        <w:pStyle w:val="ListParagraph"/>
        <w:ind w:left="360"/>
        <w:rPr>
          <w:rFonts w:asciiTheme="minorHAnsi" w:hAnsiTheme="minorHAnsi" w:cstheme="minorHAnsi"/>
          <w:b/>
          <w:bCs/>
          <w:szCs w:val="24"/>
        </w:rPr>
      </w:pPr>
    </w:p>
    <w:p w14:paraId="7F124853" w14:textId="77777777" w:rsidR="008936FC" w:rsidRPr="00F13381" w:rsidRDefault="008936FC" w:rsidP="00B76248">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rPr>
        <w:t xml:space="preserve">To perform ex vivo hemodynamic measurements, open the thorax with an incision beneath the costal arch and extend it to both anterior axillary lines </w:t>
      </w:r>
      <w:r w:rsidRPr="00F13381">
        <w:rPr>
          <w:rFonts w:asciiTheme="minorHAnsi" w:hAnsiTheme="minorHAnsi" w:cstheme="minorHAnsi"/>
          <w:b/>
          <w:bCs/>
          <w:szCs w:val="24"/>
        </w:rPr>
        <w:t>[1]</w:t>
      </w:r>
      <w:r w:rsidRPr="00F13381">
        <w:rPr>
          <w:rFonts w:asciiTheme="minorHAnsi" w:hAnsiTheme="minorHAnsi" w:cstheme="minorHAnsi"/>
          <w:szCs w:val="24"/>
        </w:rPr>
        <w:t xml:space="preserve">. Elevate the sternum, then cut the great vessels near their outlet or inlet to the heart to excise it </w:t>
      </w:r>
      <w:r w:rsidRPr="00F13381">
        <w:rPr>
          <w:rFonts w:asciiTheme="minorHAnsi" w:hAnsiTheme="minorHAnsi" w:cstheme="minorHAnsi"/>
          <w:b/>
          <w:bCs/>
          <w:szCs w:val="24"/>
        </w:rPr>
        <w:t>[2]</w:t>
      </w:r>
      <w:r w:rsidRPr="00F13381">
        <w:rPr>
          <w:rFonts w:asciiTheme="minorHAnsi" w:hAnsiTheme="minorHAnsi" w:cstheme="minorHAnsi"/>
          <w:szCs w:val="24"/>
        </w:rPr>
        <w:t xml:space="preserve">. </w:t>
      </w:r>
    </w:p>
    <w:p w14:paraId="7B6D96DA" w14:textId="77777777" w:rsidR="008936FC" w:rsidRPr="00F13381" w:rsidRDefault="008936FC" w:rsidP="008936FC">
      <w:pPr>
        <w:pStyle w:val="ListParagraph"/>
        <w:ind w:left="907"/>
        <w:rPr>
          <w:rFonts w:asciiTheme="minorHAnsi" w:hAnsiTheme="minorHAnsi" w:cstheme="minorHAnsi"/>
          <w:szCs w:val="24"/>
        </w:rPr>
      </w:pPr>
    </w:p>
    <w:p w14:paraId="36412F65" w14:textId="2E9FE598" w:rsidR="008936FC" w:rsidRPr="00F13381" w:rsidRDefault="00E546C3" w:rsidP="008936FC">
      <w:pPr>
        <w:pStyle w:val="ListParagraph"/>
        <w:numPr>
          <w:ilvl w:val="2"/>
          <w:numId w:val="3"/>
        </w:numPr>
        <w:rPr>
          <w:rFonts w:asciiTheme="minorHAnsi" w:hAnsiTheme="minorHAnsi" w:cstheme="minorHAnsi"/>
          <w:szCs w:val="24"/>
        </w:rPr>
      </w:pPr>
      <w:r w:rsidRPr="00E546C3">
        <w:rPr>
          <w:rFonts w:asciiTheme="minorHAnsi" w:hAnsiTheme="minorHAnsi" w:cstheme="minorHAnsi"/>
          <w:i/>
          <w:iCs/>
          <w:color w:val="0432FF"/>
        </w:rPr>
        <w:t>Use 3.2.1.</w:t>
      </w:r>
      <w:r>
        <w:rPr>
          <w:rFonts w:asciiTheme="minorHAnsi" w:hAnsiTheme="minorHAnsi" w:cstheme="minorHAnsi"/>
          <w:szCs w:val="24"/>
        </w:rPr>
        <w:t xml:space="preserve"> </w:t>
      </w:r>
    </w:p>
    <w:p w14:paraId="7DC3F574" w14:textId="4BFB76F3" w:rsidR="008936FC" w:rsidRPr="00F13381" w:rsidRDefault="00E546C3" w:rsidP="008936FC">
      <w:pPr>
        <w:pStyle w:val="ListParagraph"/>
        <w:numPr>
          <w:ilvl w:val="2"/>
          <w:numId w:val="3"/>
        </w:numPr>
        <w:rPr>
          <w:rFonts w:asciiTheme="minorHAnsi" w:hAnsiTheme="minorHAnsi" w:cstheme="minorHAnsi"/>
          <w:szCs w:val="24"/>
        </w:rPr>
      </w:pPr>
      <w:r w:rsidRPr="00E546C3">
        <w:rPr>
          <w:rFonts w:asciiTheme="minorHAnsi" w:hAnsiTheme="minorHAnsi" w:cstheme="minorHAnsi"/>
          <w:i/>
          <w:iCs/>
          <w:color w:val="0432FF"/>
        </w:rPr>
        <w:t>Use 3.2.2</w:t>
      </w:r>
      <w:r w:rsidR="008936FC" w:rsidRPr="00E546C3">
        <w:rPr>
          <w:rFonts w:asciiTheme="minorHAnsi" w:hAnsiTheme="minorHAnsi" w:cstheme="minorHAnsi"/>
          <w:i/>
          <w:iCs/>
          <w:color w:val="0432FF"/>
        </w:rPr>
        <w:t>.</w:t>
      </w:r>
    </w:p>
    <w:p w14:paraId="61AC5315" w14:textId="77777777" w:rsidR="00CD6C28" w:rsidRPr="00F13381" w:rsidRDefault="008936FC" w:rsidP="008936FC">
      <w:pPr>
        <w:pStyle w:val="ListParagraph"/>
        <w:ind w:left="1627"/>
        <w:rPr>
          <w:rFonts w:asciiTheme="minorHAnsi" w:hAnsiTheme="minorHAnsi" w:cstheme="minorHAnsi"/>
          <w:szCs w:val="24"/>
        </w:rPr>
      </w:pPr>
      <w:r w:rsidRPr="00F13381">
        <w:rPr>
          <w:rFonts w:asciiTheme="minorHAnsi" w:hAnsiTheme="minorHAnsi" w:cstheme="minorHAnsi"/>
          <w:szCs w:val="24"/>
        </w:rPr>
        <w:t xml:space="preserve"> </w:t>
      </w:r>
    </w:p>
    <w:p w14:paraId="2AFC34DB" w14:textId="07C20738" w:rsidR="008936FC" w:rsidRPr="00F13381" w:rsidRDefault="008936FC" w:rsidP="00B76248">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rPr>
        <w:t>Immerse the heart in ice-cold Krebs-</w:t>
      </w:r>
      <w:proofErr w:type="spellStart"/>
      <w:r w:rsidRPr="00F13381">
        <w:rPr>
          <w:rFonts w:asciiTheme="minorHAnsi" w:hAnsiTheme="minorHAnsi" w:cstheme="minorHAnsi"/>
          <w:szCs w:val="24"/>
        </w:rPr>
        <w:t>Henseleit</w:t>
      </w:r>
      <w:proofErr w:type="spellEnd"/>
      <w:r w:rsidRPr="00F13381">
        <w:rPr>
          <w:rFonts w:asciiTheme="minorHAnsi" w:hAnsiTheme="minorHAnsi" w:cstheme="minorHAnsi"/>
          <w:szCs w:val="24"/>
        </w:rPr>
        <w:t xml:space="preserve"> buffer </w:t>
      </w:r>
      <w:r w:rsidRPr="00F13381">
        <w:rPr>
          <w:rFonts w:asciiTheme="minorHAnsi" w:hAnsiTheme="minorHAnsi" w:cstheme="minorHAnsi"/>
          <w:b/>
          <w:bCs/>
          <w:szCs w:val="24"/>
        </w:rPr>
        <w:t xml:space="preserve">[1] </w:t>
      </w:r>
      <w:r w:rsidRPr="00F13381">
        <w:rPr>
          <w:rFonts w:asciiTheme="minorHAnsi" w:hAnsiTheme="minorHAnsi" w:cstheme="minorHAnsi"/>
          <w:szCs w:val="24"/>
        </w:rPr>
        <w:t xml:space="preserve">and mount it on the erythrocyte-perfused isolated heart system by cannulating the aorta </w:t>
      </w:r>
      <w:r w:rsidRPr="00F13381">
        <w:rPr>
          <w:rFonts w:asciiTheme="minorHAnsi" w:hAnsiTheme="minorHAnsi" w:cstheme="minorHAnsi"/>
          <w:b/>
          <w:bCs/>
          <w:szCs w:val="24"/>
        </w:rPr>
        <w:t>[2]</w:t>
      </w:r>
      <w:r w:rsidRPr="00F13381">
        <w:rPr>
          <w:rFonts w:asciiTheme="minorHAnsi" w:hAnsiTheme="minorHAnsi" w:cstheme="minorHAnsi"/>
          <w:szCs w:val="24"/>
        </w:rPr>
        <w:t xml:space="preserve">. </w:t>
      </w:r>
      <w:r w:rsidR="001640DA" w:rsidRPr="001640DA">
        <w:rPr>
          <w:rFonts w:asciiTheme="minorHAnsi" w:hAnsiTheme="minorHAnsi" w:cstheme="minorHAnsi"/>
          <w:i/>
          <w:iCs/>
          <w:color w:val="0432FF"/>
        </w:rPr>
        <w:t>Videographer: This step is</w:t>
      </w:r>
      <w:r w:rsidR="001640DA">
        <w:rPr>
          <w:rFonts w:asciiTheme="minorHAnsi" w:hAnsiTheme="minorHAnsi" w:cstheme="minorHAnsi"/>
          <w:i/>
          <w:iCs/>
          <w:color w:val="0432FF"/>
        </w:rPr>
        <w:t xml:space="preserve"> difficult and</w:t>
      </w:r>
      <w:r w:rsidR="001640DA" w:rsidRPr="001640DA">
        <w:rPr>
          <w:rFonts w:asciiTheme="minorHAnsi" w:hAnsiTheme="minorHAnsi" w:cstheme="minorHAnsi"/>
          <w:i/>
          <w:iCs/>
          <w:color w:val="0432FF"/>
        </w:rPr>
        <w:t xml:space="preserve"> important!</w:t>
      </w:r>
    </w:p>
    <w:p w14:paraId="28848270" w14:textId="77777777" w:rsidR="008936FC" w:rsidRPr="00F13381" w:rsidRDefault="008936FC" w:rsidP="008936FC">
      <w:pPr>
        <w:pStyle w:val="ListParagraph"/>
        <w:ind w:left="907"/>
        <w:rPr>
          <w:rFonts w:asciiTheme="minorHAnsi" w:hAnsiTheme="minorHAnsi" w:cstheme="minorHAnsi"/>
          <w:szCs w:val="24"/>
        </w:rPr>
      </w:pPr>
    </w:p>
    <w:p w14:paraId="7E8CC419"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rPr>
        <w:t xml:space="preserve">Talent immersing the heart in the buffer. </w:t>
      </w:r>
    </w:p>
    <w:p w14:paraId="794BE2DF" w14:textId="6376FE4A" w:rsidR="008936FC"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rPr>
        <w:t xml:space="preserve">Talent mounting the heart. </w:t>
      </w:r>
    </w:p>
    <w:p w14:paraId="670655F7" w14:textId="791CDE69" w:rsidR="009408A2" w:rsidRDefault="009408A2" w:rsidP="009408A2">
      <w:pPr>
        <w:pStyle w:val="ListParagraph"/>
        <w:ind w:left="1627"/>
        <w:rPr>
          <w:rFonts w:asciiTheme="minorHAnsi" w:hAnsiTheme="minorHAnsi" w:cstheme="minorHAnsi"/>
          <w:szCs w:val="24"/>
        </w:rPr>
      </w:pPr>
    </w:p>
    <w:p w14:paraId="638D61BF" w14:textId="6C0ABED1" w:rsidR="009408A2" w:rsidRDefault="009408A2" w:rsidP="009408A2">
      <w:pPr>
        <w:pStyle w:val="ListParagraph"/>
        <w:numPr>
          <w:ilvl w:val="1"/>
          <w:numId w:val="3"/>
        </w:numPr>
        <w:rPr>
          <w:rFonts w:asciiTheme="minorHAnsi" w:hAnsiTheme="minorHAnsi" w:cstheme="minorHAnsi"/>
          <w:szCs w:val="24"/>
        </w:rPr>
      </w:pPr>
      <w:r w:rsidRPr="004A3635">
        <w:rPr>
          <w:rStyle w:val="AuthorName"/>
          <w:rFonts w:asciiTheme="minorHAnsi" w:eastAsia="Times" w:hAnsiTheme="minorHAnsi" w:cstheme="minorHAnsi"/>
        </w:rPr>
        <w:t xml:space="preserve">Patrick M. </w:t>
      </w:r>
      <w:proofErr w:type="spellStart"/>
      <w:r w:rsidRPr="004A3635">
        <w:rPr>
          <w:rStyle w:val="AuthorName"/>
          <w:rFonts w:asciiTheme="minorHAnsi" w:eastAsia="Times" w:hAnsiTheme="minorHAnsi" w:cstheme="minorHAnsi"/>
        </w:rPr>
        <w:t>Pilz</w:t>
      </w:r>
      <w:proofErr w:type="spellEnd"/>
      <w:r>
        <w:rPr>
          <w:rFonts w:asciiTheme="minorHAnsi" w:hAnsiTheme="minorHAnsi" w:cstheme="minorHAnsi"/>
          <w:szCs w:val="24"/>
        </w:rPr>
        <w:t xml:space="preserve">: </w:t>
      </w:r>
      <w:r w:rsidRPr="009408A2">
        <w:rPr>
          <w:rFonts w:asciiTheme="minorHAnsi" w:hAnsiTheme="minorHAnsi" w:cstheme="minorHAnsi"/>
          <w:szCs w:val="24"/>
        </w:rPr>
        <w:t>Identify the aorta before removing the heart from the buffer. Fix it with 2 pairs of forceps and pull it slightly over the cannula. About three mm of tissue are enough to fix it by a suture. Do not insert the cannula to deep!</w:t>
      </w:r>
    </w:p>
    <w:p w14:paraId="73473A9B" w14:textId="0EA02EB1" w:rsidR="009408A2" w:rsidRDefault="009408A2" w:rsidP="009408A2">
      <w:pPr>
        <w:pStyle w:val="ListParagraph"/>
        <w:ind w:left="907"/>
        <w:rPr>
          <w:rStyle w:val="AuthorName"/>
          <w:rFonts w:asciiTheme="minorHAnsi" w:eastAsia="Times" w:hAnsiTheme="minorHAnsi" w:cstheme="minorHAnsi"/>
        </w:rPr>
      </w:pPr>
    </w:p>
    <w:p w14:paraId="322C02CF" w14:textId="677FE255" w:rsidR="009408A2" w:rsidRPr="009408A2" w:rsidRDefault="009408A2" w:rsidP="009408A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C7723AB" w14:textId="71A00F04" w:rsidR="009408A2" w:rsidRDefault="009408A2" w:rsidP="009408A2">
      <w:pPr>
        <w:pStyle w:val="ListParagraph"/>
        <w:ind w:left="1627"/>
        <w:rPr>
          <w:rFonts w:asciiTheme="minorHAnsi" w:hAnsiTheme="minorHAnsi" w:cstheme="minorHAnsi"/>
          <w:szCs w:val="24"/>
        </w:rPr>
      </w:pPr>
    </w:p>
    <w:p w14:paraId="246CF9A0" w14:textId="014C3417" w:rsidR="009408A2" w:rsidRDefault="009408A2" w:rsidP="009408A2">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rPr>
        <w:t xml:space="preserve">Start with the </w:t>
      </w:r>
      <w:proofErr w:type="spellStart"/>
      <w:r w:rsidRPr="00F13381">
        <w:rPr>
          <w:rFonts w:asciiTheme="minorHAnsi" w:hAnsiTheme="minorHAnsi" w:cstheme="minorHAnsi"/>
          <w:szCs w:val="24"/>
        </w:rPr>
        <w:t>Langendorff</w:t>
      </w:r>
      <w:proofErr w:type="spellEnd"/>
      <w:r w:rsidRPr="00F13381">
        <w:rPr>
          <w:rFonts w:asciiTheme="minorHAnsi" w:hAnsiTheme="minorHAnsi" w:cstheme="minorHAnsi"/>
          <w:szCs w:val="24"/>
        </w:rPr>
        <w:t xml:space="preserve"> mode </w:t>
      </w:r>
      <w:r w:rsidRPr="00F13381">
        <w:rPr>
          <w:rFonts w:asciiTheme="minorHAnsi" w:hAnsiTheme="minorHAnsi" w:cstheme="minorHAnsi"/>
          <w:b/>
          <w:bCs/>
          <w:szCs w:val="24"/>
        </w:rPr>
        <w:t>[</w:t>
      </w:r>
      <w:r>
        <w:rPr>
          <w:rFonts w:asciiTheme="minorHAnsi" w:hAnsiTheme="minorHAnsi" w:cstheme="minorHAnsi"/>
          <w:b/>
          <w:bCs/>
          <w:szCs w:val="24"/>
        </w:rPr>
        <w:t>1</w:t>
      </w:r>
      <w:r w:rsidRPr="00F13381">
        <w:rPr>
          <w:rFonts w:asciiTheme="minorHAnsi" w:hAnsiTheme="minorHAnsi" w:cstheme="minorHAnsi"/>
          <w:b/>
          <w:bCs/>
          <w:szCs w:val="24"/>
        </w:rPr>
        <w:t>-TXT]</w:t>
      </w:r>
      <w:r w:rsidRPr="00F13381">
        <w:rPr>
          <w:rFonts w:asciiTheme="minorHAnsi" w:hAnsiTheme="minorHAnsi" w:cstheme="minorHAnsi"/>
          <w:szCs w:val="24"/>
        </w:rPr>
        <w:t xml:space="preserve">, and after 15 minutes switch to </w:t>
      </w:r>
      <w:r>
        <w:rPr>
          <w:rFonts w:asciiTheme="minorHAnsi" w:hAnsiTheme="minorHAnsi" w:cstheme="minorHAnsi"/>
          <w:szCs w:val="24"/>
        </w:rPr>
        <w:t>working</w:t>
      </w:r>
      <w:r w:rsidRPr="00F13381">
        <w:rPr>
          <w:rFonts w:asciiTheme="minorHAnsi" w:hAnsiTheme="minorHAnsi" w:cstheme="minorHAnsi"/>
          <w:szCs w:val="24"/>
        </w:rPr>
        <w:t xml:space="preserve"> heart mode </w:t>
      </w:r>
      <w:r w:rsidRPr="00F13381">
        <w:rPr>
          <w:rFonts w:asciiTheme="minorHAnsi" w:hAnsiTheme="minorHAnsi" w:cstheme="minorHAnsi"/>
          <w:b/>
          <w:bCs/>
          <w:szCs w:val="24"/>
        </w:rPr>
        <w:t>[</w:t>
      </w:r>
      <w:r>
        <w:rPr>
          <w:rFonts w:asciiTheme="minorHAnsi" w:hAnsiTheme="minorHAnsi" w:cstheme="minorHAnsi"/>
          <w:b/>
          <w:bCs/>
          <w:szCs w:val="24"/>
        </w:rPr>
        <w:t>2</w:t>
      </w:r>
      <w:r w:rsidRPr="00F13381">
        <w:rPr>
          <w:rFonts w:asciiTheme="minorHAnsi" w:hAnsiTheme="minorHAnsi" w:cstheme="minorHAnsi"/>
          <w:b/>
          <w:bCs/>
          <w:szCs w:val="24"/>
        </w:rPr>
        <w:t>]</w:t>
      </w:r>
      <w:r w:rsidRPr="00F13381">
        <w:rPr>
          <w:rFonts w:asciiTheme="minorHAnsi" w:hAnsiTheme="minorHAnsi" w:cstheme="minorHAnsi"/>
          <w:szCs w:val="24"/>
        </w:rPr>
        <w:t>.</w:t>
      </w:r>
    </w:p>
    <w:p w14:paraId="7A326FF7" w14:textId="77777777" w:rsidR="009408A2" w:rsidRPr="00F13381" w:rsidRDefault="009408A2" w:rsidP="009408A2">
      <w:pPr>
        <w:pStyle w:val="ListParagraph"/>
        <w:ind w:left="907"/>
        <w:rPr>
          <w:rFonts w:asciiTheme="minorHAnsi" w:hAnsiTheme="minorHAnsi" w:cstheme="minorHAnsi"/>
          <w:szCs w:val="24"/>
        </w:rPr>
      </w:pPr>
    </w:p>
    <w:p w14:paraId="6F4B8583"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rPr>
        <w:t xml:space="preserve">Talent starting the LD mode. </w:t>
      </w:r>
      <w:r w:rsidRPr="00F13381">
        <w:rPr>
          <w:rFonts w:asciiTheme="minorHAnsi" w:hAnsiTheme="minorHAnsi" w:cstheme="minorHAnsi"/>
          <w:b/>
          <w:bCs/>
          <w:szCs w:val="24"/>
        </w:rPr>
        <w:t xml:space="preserve">TEXT: Use </w:t>
      </w:r>
      <w:r w:rsidRPr="00F13381">
        <w:rPr>
          <w:rFonts w:asciiTheme="minorHAnsi" w:hAnsiTheme="minorHAnsi" w:cstheme="minorHAnsi"/>
          <w:b/>
          <w:bCs/>
          <w:szCs w:val="24"/>
          <w:lang w:val="en-GB"/>
        </w:rPr>
        <w:t>a constant afterload of 60 mmHg</w:t>
      </w:r>
    </w:p>
    <w:p w14:paraId="3F4DE036" w14:textId="27399D1A" w:rsidR="00CD6C28" w:rsidRPr="00F13381" w:rsidRDefault="00E546C3" w:rsidP="008936FC">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setting a timer for </w:t>
      </w:r>
      <w:r w:rsidR="00707724">
        <w:rPr>
          <w:rFonts w:asciiTheme="minorHAnsi" w:hAnsiTheme="minorHAnsi" w:cstheme="minorHAnsi"/>
          <w:szCs w:val="24"/>
        </w:rPr>
        <w:t>15 min</w:t>
      </w:r>
      <w:r>
        <w:rPr>
          <w:rFonts w:asciiTheme="minorHAnsi" w:hAnsiTheme="minorHAnsi" w:cstheme="minorHAnsi"/>
          <w:szCs w:val="24"/>
        </w:rPr>
        <w:t>utes</w:t>
      </w:r>
      <w:r w:rsidR="008936FC" w:rsidRPr="00F13381">
        <w:rPr>
          <w:rFonts w:asciiTheme="minorHAnsi" w:hAnsiTheme="minorHAnsi" w:cstheme="minorHAnsi"/>
          <w:szCs w:val="24"/>
        </w:rPr>
        <w:t xml:space="preserve">.  </w:t>
      </w:r>
    </w:p>
    <w:p w14:paraId="299F4791" w14:textId="77777777" w:rsidR="008936FC" w:rsidRPr="00F13381" w:rsidRDefault="008936FC" w:rsidP="008936FC">
      <w:pPr>
        <w:pStyle w:val="ListParagraph"/>
        <w:ind w:left="907"/>
        <w:rPr>
          <w:rFonts w:asciiTheme="minorHAnsi" w:hAnsiTheme="minorHAnsi" w:cstheme="minorHAnsi"/>
          <w:szCs w:val="24"/>
        </w:rPr>
      </w:pPr>
    </w:p>
    <w:p w14:paraId="5E89583F" w14:textId="43024B90" w:rsidR="008936FC" w:rsidRPr="00F13381" w:rsidRDefault="008936FC" w:rsidP="008936FC">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lang w:val="en-GB"/>
        </w:rPr>
        <w:t xml:space="preserve">Cannulate the left atrium via a pulmonary vein </w:t>
      </w:r>
      <w:r w:rsidRPr="00F13381">
        <w:rPr>
          <w:rFonts w:asciiTheme="minorHAnsi" w:hAnsiTheme="minorHAnsi" w:cstheme="minorHAnsi"/>
          <w:b/>
          <w:bCs/>
          <w:szCs w:val="24"/>
          <w:lang w:val="en-GB"/>
        </w:rPr>
        <w:t>[1]</w:t>
      </w:r>
      <w:r w:rsidRPr="00F13381">
        <w:rPr>
          <w:rFonts w:asciiTheme="minorHAnsi" w:hAnsiTheme="minorHAnsi" w:cstheme="minorHAnsi"/>
          <w:szCs w:val="24"/>
          <w:lang w:val="en-GB"/>
        </w:rPr>
        <w:t xml:space="preserve">. Then, change the flow direction by opening the clip that occludes the atrial cannula, which results in a perfusion of the left atrium and a physiological blood flow in the left heart </w:t>
      </w:r>
      <w:r w:rsidRPr="00F13381">
        <w:rPr>
          <w:rFonts w:asciiTheme="minorHAnsi" w:hAnsiTheme="minorHAnsi" w:cstheme="minorHAnsi"/>
          <w:b/>
          <w:bCs/>
          <w:szCs w:val="24"/>
          <w:lang w:val="en-GB"/>
        </w:rPr>
        <w:t>[2]</w:t>
      </w:r>
      <w:r w:rsidRPr="00F13381">
        <w:rPr>
          <w:rFonts w:asciiTheme="minorHAnsi" w:hAnsiTheme="minorHAnsi" w:cstheme="minorHAnsi"/>
          <w:szCs w:val="24"/>
          <w:lang w:val="en-GB"/>
        </w:rPr>
        <w:t xml:space="preserve">. </w:t>
      </w:r>
      <w:r w:rsidR="001640DA" w:rsidRPr="001640DA">
        <w:rPr>
          <w:rFonts w:asciiTheme="minorHAnsi" w:hAnsiTheme="minorHAnsi" w:cstheme="minorHAnsi"/>
          <w:i/>
          <w:iCs/>
          <w:color w:val="0432FF"/>
        </w:rPr>
        <w:t>Videographer: This step is important!</w:t>
      </w:r>
    </w:p>
    <w:p w14:paraId="560B492B" w14:textId="77777777" w:rsidR="008936FC" w:rsidRPr="00F13381" w:rsidRDefault="008936FC" w:rsidP="008936FC">
      <w:pPr>
        <w:pStyle w:val="ListParagraph"/>
        <w:ind w:left="907"/>
        <w:rPr>
          <w:rFonts w:asciiTheme="minorHAnsi" w:hAnsiTheme="minorHAnsi" w:cstheme="minorHAnsi"/>
          <w:szCs w:val="24"/>
          <w:lang w:val="en-GB"/>
        </w:rPr>
      </w:pPr>
    </w:p>
    <w:p w14:paraId="0A02E020"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Talent cannulating the left atrium.</w:t>
      </w:r>
    </w:p>
    <w:p w14:paraId="2B5CD583"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 xml:space="preserve">Talent opening the clip. </w:t>
      </w:r>
    </w:p>
    <w:p w14:paraId="2377CAAC" w14:textId="77777777" w:rsidR="008936FC" w:rsidRPr="00F13381" w:rsidRDefault="008936FC" w:rsidP="008936FC">
      <w:pPr>
        <w:pStyle w:val="ListParagraph"/>
        <w:ind w:left="1627"/>
        <w:rPr>
          <w:rFonts w:asciiTheme="minorHAnsi" w:hAnsiTheme="minorHAnsi" w:cstheme="minorHAnsi"/>
          <w:szCs w:val="24"/>
          <w:lang w:val="en-GB"/>
        </w:rPr>
      </w:pPr>
    </w:p>
    <w:p w14:paraId="2B7D1923" w14:textId="2C2FB861" w:rsidR="00C64290" w:rsidRPr="00F13381" w:rsidRDefault="00C64290" w:rsidP="00C64290">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lang w:val="en-GB"/>
        </w:rPr>
        <w:t xml:space="preserve">If needed, insert a high-fidelity catheter retrogradely via the aortic valve into the left ventricle and measure the left ventricular systolic pressure </w:t>
      </w:r>
      <w:r w:rsidRPr="00F13381">
        <w:rPr>
          <w:rFonts w:asciiTheme="minorHAnsi" w:hAnsiTheme="minorHAnsi" w:cstheme="minorHAnsi"/>
          <w:b/>
          <w:bCs/>
          <w:szCs w:val="24"/>
          <w:lang w:val="en-GB"/>
        </w:rPr>
        <w:t>[1]</w:t>
      </w:r>
      <w:r w:rsidRPr="00F13381">
        <w:rPr>
          <w:rFonts w:asciiTheme="minorHAnsi" w:hAnsiTheme="minorHAnsi" w:cstheme="minorHAnsi"/>
          <w:szCs w:val="24"/>
          <w:lang w:val="en-GB"/>
        </w:rPr>
        <w:t xml:space="preserve">. </w:t>
      </w:r>
      <w:r w:rsidR="006B1A21" w:rsidRPr="006B1A21">
        <w:rPr>
          <w:rFonts w:asciiTheme="minorHAnsi" w:hAnsiTheme="minorHAnsi" w:cstheme="minorHAnsi"/>
          <w:szCs w:val="24"/>
          <w:highlight w:val="green"/>
          <w:lang w:val="en-GB"/>
        </w:rPr>
        <w:t>NOTE: Authors reordered some shots in 4.6 and 4.7, so please make sure the shot descriptions match the footage.</w:t>
      </w:r>
    </w:p>
    <w:p w14:paraId="793A30D9" w14:textId="77777777" w:rsidR="00C64290" w:rsidRPr="00F13381" w:rsidRDefault="00C64290" w:rsidP="00C64290">
      <w:pPr>
        <w:pStyle w:val="ListParagraph"/>
        <w:ind w:left="907"/>
        <w:rPr>
          <w:rFonts w:asciiTheme="minorHAnsi" w:hAnsiTheme="minorHAnsi" w:cstheme="minorHAnsi"/>
          <w:szCs w:val="24"/>
          <w:lang w:val="en-GB"/>
        </w:rPr>
      </w:pPr>
    </w:p>
    <w:p w14:paraId="4870EC91" w14:textId="2F305AB5" w:rsidR="00C64290" w:rsidRPr="00C64290" w:rsidRDefault="00C64290" w:rsidP="00C64290">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 xml:space="preserve">Talent inserting the catheter into the left ventricle. </w:t>
      </w:r>
    </w:p>
    <w:p w14:paraId="6D149809" w14:textId="2A896460" w:rsidR="00C64290" w:rsidRDefault="00C64290" w:rsidP="00C64290">
      <w:pPr>
        <w:pStyle w:val="ListParagraph"/>
        <w:ind w:left="1627"/>
        <w:rPr>
          <w:rFonts w:asciiTheme="minorHAnsi" w:hAnsiTheme="minorHAnsi" w:cstheme="minorHAnsi"/>
          <w:szCs w:val="24"/>
          <w:lang w:val="en-GB"/>
        </w:rPr>
      </w:pPr>
    </w:p>
    <w:p w14:paraId="73DC8A58" w14:textId="77777777" w:rsidR="00C64290" w:rsidRPr="00F13381" w:rsidRDefault="00C64290" w:rsidP="00C64290">
      <w:pPr>
        <w:pStyle w:val="ListParagraph"/>
        <w:ind w:left="1627"/>
        <w:rPr>
          <w:rFonts w:asciiTheme="minorHAnsi" w:hAnsiTheme="minorHAnsi" w:cstheme="minorHAnsi"/>
          <w:szCs w:val="24"/>
        </w:rPr>
      </w:pPr>
    </w:p>
    <w:p w14:paraId="45A6F848" w14:textId="35ABF91A" w:rsidR="008936FC" w:rsidRPr="00F13381" w:rsidRDefault="008936FC" w:rsidP="008936FC">
      <w:pPr>
        <w:pStyle w:val="ListParagraph"/>
        <w:numPr>
          <w:ilvl w:val="1"/>
          <w:numId w:val="3"/>
        </w:numPr>
        <w:rPr>
          <w:rFonts w:asciiTheme="minorHAnsi" w:hAnsiTheme="minorHAnsi" w:cstheme="minorHAnsi"/>
          <w:szCs w:val="24"/>
        </w:rPr>
      </w:pPr>
      <w:r w:rsidRPr="00F13381">
        <w:rPr>
          <w:rFonts w:asciiTheme="minorHAnsi" w:hAnsiTheme="minorHAnsi" w:cstheme="minorHAnsi"/>
          <w:szCs w:val="24"/>
          <w:lang w:val="en-GB"/>
        </w:rPr>
        <w:t>Record hemodynamic measurements for 20 minutes in the w</w:t>
      </w:r>
      <w:r w:rsidR="00707724">
        <w:rPr>
          <w:rFonts w:asciiTheme="minorHAnsi" w:hAnsiTheme="minorHAnsi" w:cstheme="minorHAnsi"/>
          <w:szCs w:val="24"/>
          <w:lang w:val="en-GB"/>
        </w:rPr>
        <w:t>orking</w:t>
      </w:r>
      <w:r w:rsidRPr="00F13381">
        <w:rPr>
          <w:rFonts w:asciiTheme="minorHAnsi" w:hAnsiTheme="minorHAnsi" w:cstheme="minorHAnsi"/>
          <w:szCs w:val="24"/>
          <w:lang w:val="en-GB"/>
        </w:rPr>
        <w:t xml:space="preserve"> heart mode </w:t>
      </w:r>
      <w:r w:rsidRPr="00F13381">
        <w:rPr>
          <w:rFonts w:asciiTheme="minorHAnsi" w:hAnsiTheme="minorHAnsi" w:cstheme="minorHAnsi"/>
          <w:b/>
          <w:bCs/>
          <w:szCs w:val="24"/>
          <w:lang w:val="en-GB"/>
        </w:rPr>
        <w:t>[1]</w:t>
      </w:r>
      <w:r w:rsidRPr="00F13381">
        <w:rPr>
          <w:rFonts w:asciiTheme="minorHAnsi" w:hAnsiTheme="minorHAnsi" w:cstheme="minorHAnsi"/>
          <w:szCs w:val="24"/>
          <w:lang w:val="en-GB"/>
        </w:rPr>
        <w:t xml:space="preserve">, collecting blood drops of the coronaries with a 2-milliliter syringe to measure coronary flow every 5 minutes </w:t>
      </w:r>
      <w:r w:rsidRPr="00F13381">
        <w:rPr>
          <w:rFonts w:asciiTheme="minorHAnsi" w:hAnsiTheme="minorHAnsi" w:cstheme="minorHAnsi"/>
          <w:b/>
          <w:bCs/>
          <w:szCs w:val="24"/>
          <w:lang w:val="en-GB"/>
        </w:rPr>
        <w:t>[2]</w:t>
      </w:r>
      <w:r w:rsidRPr="00F13381">
        <w:rPr>
          <w:rFonts w:asciiTheme="minorHAnsi" w:hAnsiTheme="minorHAnsi" w:cstheme="minorHAnsi"/>
          <w:szCs w:val="24"/>
          <w:lang w:val="en-GB"/>
        </w:rPr>
        <w:t xml:space="preserve">. Perform continuous measurements of left atrial flow and aortic flow with a probe </w:t>
      </w:r>
      <w:r w:rsidRPr="00F13381">
        <w:rPr>
          <w:rFonts w:asciiTheme="minorHAnsi" w:hAnsiTheme="minorHAnsi" w:cstheme="minorHAnsi"/>
          <w:b/>
          <w:bCs/>
          <w:szCs w:val="24"/>
          <w:lang w:val="en-GB"/>
        </w:rPr>
        <w:t>[3]</w:t>
      </w:r>
      <w:r w:rsidRPr="00F13381">
        <w:rPr>
          <w:rFonts w:asciiTheme="minorHAnsi" w:hAnsiTheme="minorHAnsi" w:cstheme="minorHAnsi"/>
          <w:szCs w:val="24"/>
          <w:lang w:val="en-GB"/>
        </w:rPr>
        <w:t xml:space="preserve">. </w:t>
      </w:r>
      <w:r w:rsidR="006B1A21" w:rsidRPr="00F13381">
        <w:rPr>
          <w:rFonts w:asciiTheme="minorHAnsi" w:hAnsiTheme="minorHAnsi" w:cstheme="minorHAnsi"/>
          <w:szCs w:val="24"/>
          <w:lang w:val="en-GB"/>
        </w:rPr>
        <w:t xml:space="preserve">Conclude the analysis by calculating the stroke volume and external heart work as described in the text manuscript </w:t>
      </w:r>
      <w:r w:rsidR="006B1A21" w:rsidRPr="00F13381">
        <w:rPr>
          <w:rFonts w:asciiTheme="minorHAnsi" w:hAnsiTheme="minorHAnsi" w:cstheme="minorHAnsi"/>
          <w:b/>
          <w:bCs/>
          <w:szCs w:val="24"/>
          <w:lang w:val="en-GB"/>
        </w:rPr>
        <w:t>[</w:t>
      </w:r>
      <w:r w:rsidR="006B1A21">
        <w:rPr>
          <w:rFonts w:asciiTheme="minorHAnsi" w:hAnsiTheme="minorHAnsi" w:cstheme="minorHAnsi"/>
          <w:b/>
          <w:bCs/>
          <w:szCs w:val="24"/>
          <w:lang w:val="en-GB"/>
        </w:rPr>
        <w:t>4</w:t>
      </w:r>
      <w:r w:rsidR="006B1A21" w:rsidRPr="00F13381">
        <w:rPr>
          <w:rFonts w:asciiTheme="minorHAnsi" w:hAnsiTheme="minorHAnsi" w:cstheme="minorHAnsi"/>
          <w:b/>
          <w:bCs/>
          <w:szCs w:val="24"/>
          <w:lang w:val="en-GB"/>
        </w:rPr>
        <w:t>]</w:t>
      </w:r>
      <w:r w:rsidR="006B1A21" w:rsidRPr="00F13381">
        <w:rPr>
          <w:rFonts w:asciiTheme="minorHAnsi" w:hAnsiTheme="minorHAnsi" w:cstheme="minorHAnsi"/>
          <w:szCs w:val="24"/>
          <w:lang w:val="en-GB"/>
        </w:rPr>
        <w:t>.</w:t>
      </w:r>
      <w:r w:rsidR="006B1A21">
        <w:rPr>
          <w:rFonts w:asciiTheme="minorHAnsi" w:hAnsiTheme="minorHAnsi" w:cstheme="minorHAnsi"/>
          <w:szCs w:val="24"/>
          <w:lang w:val="en-GB"/>
        </w:rPr>
        <w:t xml:space="preserve"> </w:t>
      </w:r>
      <w:r w:rsidR="006B1A21" w:rsidRPr="006B1A21">
        <w:rPr>
          <w:rFonts w:asciiTheme="minorHAnsi" w:hAnsiTheme="minorHAnsi" w:cstheme="minorHAnsi"/>
          <w:szCs w:val="24"/>
          <w:highlight w:val="green"/>
          <w:lang w:val="en-GB"/>
        </w:rPr>
        <w:t>NOTE to VO: This is a long one, split in two parts if needed.</w:t>
      </w:r>
    </w:p>
    <w:p w14:paraId="318FCD28" w14:textId="77777777" w:rsidR="008936FC" w:rsidRPr="00F13381" w:rsidRDefault="008936FC" w:rsidP="008936FC">
      <w:pPr>
        <w:pStyle w:val="ListParagraph"/>
        <w:ind w:left="907"/>
        <w:rPr>
          <w:rFonts w:asciiTheme="minorHAnsi" w:hAnsiTheme="minorHAnsi" w:cstheme="minorHAnsi"/>
          <w:szCs w:val="24"/>
          <w:lang w:val="en-GB"/>
        </w:rPr>
      </w:pPr>
    </w:p>
    <w:p w14:paraId="74BE39B1"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 xml:space="preserve">Talent recording measurements. </w:t>
      </w:r>
    </w:p>
    <w:p w14:paraId="40B8240D" w14:textId="77777777" w:rsidR="008936FC" w:rsidRPr="00F13381"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 xml:space="preserve">Talent collecting blood drops. </w:t>
      </w:r>
      <w:bookmarkStart w:id="1" w:name="_GoBack"/>
      <w:bookmarkEnd w:id="1"/>
    </w:p>
    <w:p w14:paraId="53FD41B4" w14:textId="77777777" w:rsidR="00C64290" w:rsidRPr="00C64290" w:rsidRDefault="008936FC"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t>Talent measuring LAF and AF.</w:t>
      </w:r>
    </w:p>
    <w:p w14:paraId="734BDE29" w14:textId="3DC12127" w:rsidR="008936FC" w:rsidRPr="00F13381" w:rsidRDefault="00C64290" w:rsidP="008936FC">
      <w:pPr>
        <w:pStyle w:val="ListParagraph"/>
        <w:numPr>
          <w:ilvl w:val="2"/>
          <w:numId w:val="3"/>
        </w:numPr>
        <w:rPr>
          <w:rFonts w:asciiTheme="minorHAnsi" w:hAnsiTheme="minorHAnsi" w:cstheme="minorHAnsi"/>
          <w:szCs w:val="24"/>
        </w:rPr>
      </w:pPr>
      <w:r w:rsidRPr="00F13381">
        <w:rPr>
          <w:rFonts w:asciiTheme="minorHAnsi" w:hAnsiTheme="minorHAnsi" w:cstheme="minorHAnsi"/>
          <w:szCs w:val="24"/>
          <w:lang w:val="en-GB"/>
        </w:rPr>
        <w:lastRenderedPageBreak/>
        <w:t>Talent making calculations, in lab notebook or on a computer.</w:t>
      </w:r>
    </w:p>
    <w:p w14:paraId="4096CA20" w14:textId="77777777" w:rsidR="008936FC" w:rsidRPr="00F13381" w:rsidRDefault="008936FC" w:rsidP="008936FC">
      <w:pPr>
        <w:pStyle w:val="ListParagraph"/>
        <w:ind w:left="1627"/>
        <w:rPr>
          <w:rFonts w:asciiTheme="minorHAnsi" w:hAnsiTheme="minorHAnsi" w:cstheme="minorHAnsi"/>
          <w:szCs w:val="24"/>
          <w:lang w:val="en-GB"/>
        </w:rPr>
      </w:pPr>
    </w:p>
    <w:p w14:paraId="06B773E3" w14:textId="5203E8E4" w:rsidR="00CD6C28" w:rsidRPr="001640DA" w:rsidRDefault="00CD6C28" w:rsidP="006B1A21">
      <w:pPr>
        <w:pStyle w:val="ListParagraph"/>
        <w:ind w:left="1627"/>
        <w:rPr>
          <w:rFonts w:asciiTheme="minorHAnsi" w:hAnsiTheme="minorHAnsi" w:cstheme="minorHAnsi"/>
          <w:sz w:val="22"/>
          <w:szCs w:val="22"/>
        </w:rPr>
      </w:pPr>
    </w:p>
    <w:p w14:paraId="252444E6" w14:textId="487394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720AD578" w14:textId="4D398561" w:rsidR="005E2B7E" w:rsidRPr="00B07A3B" w:rsidRDefault="00873D1A" w:rsidP="001640DA">
      <w:pPr>
        <w:pStyle w:val="Heading1"/>
        <w:rPr>
          <w:rFonts w:asciiTheme="minorHAnsi" w:hAnsiTheme="minorHAnsi" w:cstheme="minorHAnsi"/>
        </w:rPr>
      </w:pPr>
      <w:r w:rsidRPr="00B07A3B">
        <w:rPr>
          <w:rFonts w:asciiTheme="minorHAnsi" w:hAnsiTheme="minorHAnsi" w:cstheme="minorHAnsi"/>
        </w:rPr>
        <w:lastRenderedPageBreak/>
        <w:t>Results</w:t>
      </w:r>
    </w:p>
    <w:p w14:paraId="24AC5049" w14:textId="77777777" w:rsidR="00F22F5E" w:rsidRPr="00BA0B3B" w:rsidRDefault="00CE10F2" w:rsidP="00BA0B3B">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B639A">
        <w:rPr>
          <w:rFonts w:asciiTheme="minorHAnsi" w:hAnsiTheme="minorHAnsi" w:cstheme="minorHAnsi"/>
          <w:b/>
          <w:szCs w:val="24"/>
        </w:rPr>
        <w:t xml:space="preserve">Effects of Remote Ischemic Conditioning </w:t>
      </w:r>
    </w:p>
    <w:p w14:paraId="0190C562" w14:textId="77777777" w:rsidR="00BA0B3B" w:rsidRPr="00B07A3B" w:rsidRDefault="00BA0B3B" w:rsidP="00BA0B3B">
      <w:pPr>
        <w:pStyle w:val="ListParagraph"/>
        <w:spacing w:before="240"/>
        <w:ind w:left="360"/>
        <w:outlineLvl w:val="0"/>
        <w:rPr>
          <w:rFonts w:asciiTheme="minorHAnsi" w:hAnsiTheme="minorHAnsi" w:cstheme="minorHAnsi"/>
          <w:szCs w:val="24"/>
          <w:lang w:eastAsia="zh-TW"/>
        </w:rPr>
      </w:pPr>
    </w:p>
    <w:p w14:paraId="29F0F14E" w14:textId="34982E6B" w:rsidR="00395684" w:rsidRPr="00BA0B3B" w:rsidRDefault="00BA0B3B" w:rsidP="00BA0B3B">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Histological cuts and stains were performed to prove the reproducibility of the procedure </w:t>
      </w:r>
      <w:r>
        <w:rPr>
          <w:rFonts w:asciiTheme="minorHAnsi" w:hAnsiTheme="minorHAnsi" w:cstheme="minorHAnsi"/>
          <w:b/>
          <w:bCs/>
          <w:szCs w:val="24"/>
        </w:rPr>
        <w:t>[1]</w:t>
      </w:r>
      <w:r>
        <w:rPr>
          <w:rFonts w:asciiTheme="minorHAnsi" w:hAnsiTheme="minorHAnsi" w:cstheme="minorHAnsi"/>
          <w:szCs w:val="24"/>
        </w:rPr>
        <w:t xml:space="preserve">. The fibrotic scar in </w:t>
      </w:r>
      <w:r w:rsidRPr="00BA0B3B">
        <w:rPr>
          <w:rFonts w:asciiTheme="minorHAnsi" w:hAnsiTheme="minorHAnsi" w:cstheme="minorHAnsi"/>
        </w:rPr>
        <w:t>MIR</w:t>
      </w:r>
      <w:r>
        <w:rPr>
          <w:rFonts w:asciiTheme="minorHAnsi" w:hAnsiTheme="minorHAnsi" w:cstheme="minorHAnsi"/>
        </w:rPr>
        <w:t xml:space="preserve"> and </w:t>
      </w:r>
      <w:r w:rsidRPr="00BA0B3B">
        <w:rPr>
          <w:rFonts w:asciiTheme="minorHAnsi" w:hAnsiTheme="minorHAnsi" w:cstheme="minorHAnsi"/>
        </w:rPr>
        <w:t xml:space="preserve">treated animals was comparable with the scar formation of the Sham animals </w:t>
      </w:r>
      <w:r>
        <w:rPr>
          <w:rFonts w:asciiTheme="minorHAnsi" w:hAnsiTheme="minorHAnsi" w:cstheme="minorHAnsi"/>
          <w:b/>
          <w:bCs/>
        </w:rPr>
        <w:t xml:space="preserve">[2] </w:t>
      </w:r>
      <w:r w:rsidRPr="00BA0B3B">
        <w:rPr>
          <w:rFonts w:asciiTheme="minorHAnsi" w:hAnsiTheme="minorHAnsi" w:cstheme="minorHAnsi"/>
        </w:rPr>
        <w:t xml:space="preserve">while the </w:t>
      </w:r>
      <w:r>
        <w:rPr>
          <w:rFonts w:asciiTheme="minorHAnsi" w:hAnsiTheme="minorHAnsi" w:cstheme="minorHAnsi"/>
        </w:rPr>
        <w:t>difference in</w:t>
      </w:r>
      <w:r w:rsidRPr="00BA0B3B">
        <w:rPr>
          <w:rFonts w:asciiTheme="minorHAnsi" w:hAnsiTheme="minorHAnsi" w:cstheme="minorHAnsi"/>
        </w:rPr>
        <w:t xml:space="preserve"> fibrosis between Sham and MIR groups was significant </w:t>
      </w:r>
      <w:r>
        <w:rPr>
          <w:rFonts w:asciiTheme="minorHAnsi" w:hAnsiTheme="minorHAnsi" w:cstheme="minorHAnsi"/>
          <w:b/>
          <w:bCs/>
        </w:rPr>
        <w:t>[3]</w:t>
      </w:r>
      <w:r w:rsidRPr="00BA0B3B">
        <w:rPr>
          <w:rFonts w:asciiTheme="minorHAnsi" w:hAnsiTheme="minorHAnsi" w:cstheme="minorHAnsi"/>
        </w:rPr>
        <w:t>.</w:t>
      </w:r>
      <w:r>
        <w:rPr>
          <w:rFonts w:asciiTheme="minorHAnsi" w:hAnsiTheme="minorHAnsi" w:cstheme="minorHAnsi"/>
        </w:rPr>
        <w:t xml:space="preserve"> </w:t>
      </w:r>
    </w:p>
    <w:p w14:paraId="1B6619BA" w14:textId="77777777" w:rsidR="00BA0B3B" w:rsidRPr="00B07A3B" w:rsidRDefault="00BA0B3B" w:rsidP="00BA0B3B">
      <w:pPr>
        <w:pStyle w:val="ListParagraph"/>
        <w:spacing w:before="120"/>
        <w:ind w:left="907"/>
        <w:outlineLvl w:val="0"/>
        <w:rPr>
          <w:rFonts w:asciiTheme="minorHAnsi" w:hAnsiTheme="minorHAnsi" w:cstheme="minorHAnsi"/>
          <w:szCs w:val="24"/>
        </w:rPr>
      </w:pPr>
    </w:p>
    <w:p w14:paraId="36F5B220" w14:textId="77777777" w:rsidR="009D21B9" w:rsidRDefault="007B0FBB" w:rsidP="00BA0B3B">
      <w:pPr>
        <w:pStyle w:val="ListParagraph"/>
        <w:numPr>
          <w:ilvl w:val="2"/>
          <w:numId w:val="3"/>
        </w:numPr>
        <w:spacing w:before="120"/>
        <w:outlineLvl w:val="0"/>
        <w:rPr>
          <w:rFonts w:asciiTheme="minorHAnsi" w:hAnsiTheme="minorHAnsi" w:cstheme="minorHAnsi"/>
          <w:szCs w:val="24"/>
        </w:rPr>
      </w:pPr>
      <w:r w:rsidRPr="00B07A3B">
        <w:rPr>
          <w:rFonts w:asciiTheme="minorHAnsi" w:hAnsiTheme="minorHAnsi" w:cstheme="minorHAnsi"/>
          <w:szCs w:val="24"/>
        </w:rPr>
        <w:t>LAB MEDIA:</w:t>
      </w:r>
      <w:r w:rsidR="00BA0B3B">
        <w:rPr>
          <w:rFonts w:asciiTheme="minorHAnsi" w:hAnsiTheme="minorHAnsi" w:cstheme="minorHAnsi"/>
          <w:szCs w:val="24"/>
        </w:rPr>
        <w:t xml:space="preserve"> Figure 4 A. </w:t>
      </w:r>
    </w:p>
    <w:p w14:paraId="0ABF44A4" w14:textId="77777777" w:rsidR="00BA0B3B" w:rsidRDefault="00BA0B3B" w:rsidP="00BA0B3B">
      <w:pPr>
        <w:pStyle w:val="ListParagraph"/>
        <w:numPr>
          <w:ilvl w:val="2"/>
          <w:numId w:val="3"/>
        </w:numPr>
        <w:spacing w:before="12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w:t>
      </w:r>
      <w:r w:rsidRPr="009B639A">
        <w:rPr>
          <w:rFonts w:asciiTheme="minorHAnsi" w:hAnsiTheme="minorHAnsi" w:cstheme="minorHAnsi"/>
          <w:i/>
          <w:iCs/>
          <w:color w:val="0432FF"/>
          <w:szCs w:val="24"/>
        </w:rPr>
        <w:t xml:space="preserve">Video Editor: Emphasize the Sham and MIR + </w:t>
      </w:r>
      <w:proofErr w:type="spellStart"/>
      <w:r w:rsidRPr="009B639A">
        <w:rPr>
          <w:rFonts w:asciiTheme="minorHAnsi" w:hAnsiTheme="minorHAnsi" w:cstheme="minorHAnsi"/>
          <w:i/>
          <w:iCs/>
          <w:color w:val="0432FF"/>
          <w:szCs w:val="24"/>
        </w:rPr>
        <w:t>RIPerc</w:t>
      </w:r>
      <w:proofErr w:type="spellEnd"/>
      <w:r w:rsidRPr="009B639A">
        <w:rPr>
          <w:rFonts w:asciiTheme="minorHAnsi" w:hAnsiTheme="minorHAnsi" w:cstheme="minorHAnsi"/>
          <w:i/>
          <w:iCs/>
          <w:color w:val="0432FF"/>
          <w:szCs w:val="24"/>
        </w:rPr>
        <w:t xml:space="preserve"> images.</w:t>
      </w:r>
      <w:r>
        <w:rPr>
          <w:rFonts w:asciiTheme="minorHAnsi" w:hAnsiTheme="minorHAnsi" w:cstheme="minorHAnsi"/>
          <w:szCs w:val="24"/>
        </w:rPr>
        <w:t xml:space="preserve"> </w:t>
      </w:r>
    </w:p>
    <w:p w14:paraId="66B8FCA0" w14:textId="77777777" w:rsid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Figure 4 B. </w:t>
      </w:r>
    </w:p>
    <w:p w14:paraId="61C0770A" w14:textId="77777777" w:rsidR="00BA0B3B" w:rsidRPr="00B07A3B" w:rsidRDefault="00BA0B3B" w:rsidP="00BA0B3B">
      <w:pPr>
        <w:pStyle w:val="ListParagraph"/>
        <w:spacing w:before="120"/>
        <w:ind w:left="1627"/>
        <w:outlineLvl w:val="0"/>
        <w:rPr>
          <w:rFonts w:asciiTheme="minorHAnsi" w:hAnsiTheme="minorHAnsi" w:cstheme="minorHAnsi"/>
          <w:szCs w:val="24"/>
        </w:rPr>
      </w:pPr>
    </w:p>
    <w:p w14:paraId="2FA3B092" w14:textId="77777777" w:rsidR="00395684" w:rsidRPr="00BA0B3B" w:rsidRDefault="00BA0B3B" w:rsidP="00BA0B3B">
      <w:pPr>
        <w:pStyle w:val="ListParagraph"/>
        <w:numPr>
          <w:ilvl w:val="1"/>
          <w:numId w:val="3"/>
        </w:numPr>
        <w:spacing w:before="120"/>
        <w:outlineLvl w:val="0"/>
        <w:rPr>
          <w:rFonts w:asciiTheme="minorHAnsi" w:hAnsiTheme="minorHAnsi" w:cstheme="minorHAnsi"/>
          <w:szCs w:val="24"/>
        </w:rPr>
      </w:pPr>
      <w:r w:rsidRPr="00BA0B3B">
        <w:rPr>
          <w:rFonts w:asciiTheme="minorHAnsi" w:hAnsiTheme="minorHAnsi" w:cstheme="minorHAnsi"/>
        </w:rPr>
        <w:t>Additionally, MIR</w:t>
      </w:r>
      <w:r>
        <w:rPr>
          <w:rFonts w:asciiTheme="minorHAnsi" w:hAnsiTheme="minorHAnsi" w:cstheme="minorHAnsi"/>
        </w:rPr>
        <w:t xml:space="preserve"> and </w:t>
      </w:r>
      <w:proofErr w:type="spellStart"/>
      <w:r w:rsidRPr="00BA0B3B">
        <w:rPr>
          <w:rFonts w:asciiTheme="minorHAnsi" w:hAnsiTheme="minorHAnsi" w:cstheme="minorHAnsi"/>
        </w:rPr>
        <w:t>RIPerc</w:t>
      </w:r>
      <w:proofErr w:type="spellEnd"/>
      <w:r w:rsidRPr="00BA0B3B">
        <w:rPr>
          <w:rFonts w:asciiTheme="minorHAnsi" w:hAnsiTheme="minorHAnsi" w:cstheme="minorHAnsi"/>
        </w:rPr>
        <w:t xml:space="preserve"> treated animals showed significantly reduced fibrosis compared to MIR-treated animals</w:t>
      </w:r>
      <w:r>
        <w:rPr>
          <w:rFonts w:asciiTheme="minorHAnsi" w:hAnsiTheme="minorHAnsi" w:cstheme="minorHAnsi"/>
        </w:rPr>
        <w:t xml:space="preserve"> </w:t>
      </w:r>
      <w:r>
        <w:rPr>
          <w:rFonts w:asciiTheme="minorHAnsi" w:hAnsiTheme="minorHAnsi" w:cstheme="minorHAnsi"/>
          <w:b/>
          <w:bCs/>
        </w:rPr>
        <w:t>[1]</w:t>
      </w:r>
      <w:r w:rsidRPr="00BA0B3B">
        <w:rPr>
          <w:rFonts w:asciiTheme="minorHAnsi" w:hAnsiTheme="minorHAnsi" w:cstheme="minorHAnsi"/>
        </w:rPr>
        <w:t xml:space="preserve">. </w:t>
      </w:r>
    </w:p>
    <w:p w14:paraId="35B9A722" w14:textId="77777777" w:rsidR="00BA0B3B" w:rsidRDefault="00BA0B3B" w:rsidP="00BA0B3B">
      <w:pPr>
        <w:pStyle w:val="ListParagraph"/>
        <w:spacing w:before="120"/>
        <w:ind w:left="907"/>
        <w:outlineLvl w:val="0"/>
        <w:rPr>
          <w:rFonts w:asciiTheme="minorHAnsi" w:hAnsiTheme="minorHAnsi" w:cstheme="minorHAnsi"/>
        </w:rPr>
      </w:pPr>
    </w:p>
    <w:p w14:paraId="2E4D91E1" w14:textId="77777777" w:rsid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 xml:space="preserve">LAB MEDIA: Figure 4 B. </w:t>
      </w:r>
      <w:r w:rsidRPr="009B639A">
        <w:rPr>
          <w:rFonts w:asciiTheme="minorHAnsi" w:hAnsiTheme="minorHAnsi" w:cstheme="minorHAnsi"/>
          <w:i/>
          <w:iCs/>
          <w:color w:val="0432FF"/>
          <w:szCs w:val="24"/>
        </w:rPr>
        <w:t xml:space="preserve">Video Editor: Emphasize the MIR + </w:t>
      </w:r>
      <w:proofErr w:type="spellStart"/>
      <w:r w:rsidRPr="009B639A">
        <w:rPr>
          <w:rFonts w:asciiTheme="minorHAnsi" w:hAnsiTheme="minorHAnsi" w:cstheme="minorHAnsi"/>
          <w:i/>
          <w:iCs/>
          <w:color w:val="0432FF"/>
          <w:szCs w:val="24"/>
        </w:rPr>
        <w:t>RIPerc</w:t>
      </w:r>
      <w:proofErr w:type="spellEnd"/>
      <w:r w:rsidRPr="009B639A">
        <w:rPr>
          <w:rFonts w:asciiTheme="minorHAnsi" w:hAnsiTheme="minorHAnsi" w:cstheme="minorHAnsi"/>
          <w:i/>
          <w:iCs/>
          <w:color w:val="0432FF"/>
          <w:szCs w:val="24"/>
        </w:rPr>
        <w:t xml:space="preserve"> and MIR bars. </w:t>
      </w:r>
    </w:p>
    <w:p w14:paraId="70E22600" w14:textId="77777777" w:rsidR="00BA0B3B" w:rsidRPr="00B07A3B" w:rsidRDefault="00BA0B3B" w:rsidP="00BA0B3B">
      <w:pPr>
        <w:pStyle w:val="ListParagraph"/>
        <w:spacing w:before="120"/>
        <w:ind w:left="1627"/>
        <w:outlineLvl w:val="0"/>
        <w:rPr>
          <w:rFonts w:asciiTheme="minorHAnsi" w:hAnsiTheme="minorHAnsi" w:cstheme="minorHAnsi"/>
          <w:szCs w:val="24"/>
        </w:rPr>
      </w:pPr>
    </w:p>
    <w:p w14:paraId="2ED8AFDC" w14:textId="77777777" w:rsidR="00395684" w:rsidRPr="00BA0B3B" w:rsidRDefault="00BA0B3B" w:rsidP="00BA0B3B">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In</w:t>
      </w:r>
      <w:r w:rsidRPr="00BA0B3B">
        <w:rPr>
          <w:rFonts w:asciiTheme="minorHAnsi" w:hAnsiTheme="minorHAnsi" w:cstheme="minorHAnsi"/>
        </w:rPr>
        <w:t xml:space="preserve"> vivo echography</w:t>
      </w:r>
      <w:r>
        <w:rPr>
          <w:rFonts w:asciiTheme="minorHAnsi" w:hAnsiTheme="minorHAnsi" w:cstheme="minorHAnsi"/>
        </w:rPr>
        <w:t xml:space="preserve"> was used to measure</w:t>
      </w:r>
      <w:r w:rsidRPr="00BA0B3B">
        <w:rPr>
          <w:rFonts w:asciiTheme="minorHAnsi" w:hAnsiTheme="minorHAnsi" w:cstheme="minorHAnsi"/>
        </w:rPr>
        <w:t xml:space="preserve"> ejection fraction, LV end-diastolic and end-systolic diameters </w:t>
      </w:r>
      <w:r>
        <w:rPr>
          <w:rFonts w:asciiTheme="minorHAnsi" w:hAnsiTheme="minorHAnsi" w:cstheme="minorHAnsi"/>
          <w:b/>
          <w:bCs/>
        </w:rPr>
        <w:t>[1]</w:t>
      </w:r>
      <w:r>
        <w:rPr>
          <w:rFonts w:asciiTheme="minorHAnsi" w:hAnsiTheme="minorHAnsi" w:cstheme="minorHAnsi"/>
        </w:rPr>
        <w:t>. The analysis showed significantly</w:t>
      </w:r>
      <w:r w:rsidRPr="00BA0B3B">
        <w:rPr>
          <w:rFonts w:asciiTheme="minorHAnsi" w:hAnsiTheme="minorHAnsi" w:cstheme="minorHAnsi"/>
        </w:rPr>
        <w:t xml:space="preserve"> reduced cardiac function due to MIR treatment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but </w:t>
      </w:r>
      <w:r w:rsidRPr="00BA0B3B">
        <w:rPr>
          <w:rFonts w:asciiTheme="minorHAnsi" w:hAnsiTheme="minorHAnsi" w:cstheme="minorHAnsi"/>
        </w:rPr>
        <w:t xml:space="preserve">hemodynamic parameters were preserved by </w:t>
      </w:r>
      <w:proofErr w:type="spellStart"/>
      <w:r w:rsidRPr="00BA0B3B">
        <w:rPr>
          <w:rFonts w:asciiTheme="minorHAnsi" w:hAnsiTheme="minorHAnsi" w:cstheme="minorHAnsi"/>
        </w:rPr>
        <w:t>RIPerc</w:t>
      </w:r>
      <w:proofErr w:type="spellEnd"/>
      <w:r w:rsidRPr="00BA0B3B">
        <w:rPr>
          <w:rFonts w:asciiTheme="minorHAnsi" w:hAnsiTheme="minorHAnsi" w:cstheme="minorHAnsi"/>
        </w:rPr>
        <w:t xml:space="preserve"> </w:t>
      </w:r>
      <w:r>
        <w:rPr>
          <w:rFonts w:asciiTheme="minorHAnsi" w:hAnsiTheme="minorHAnsi" w:cstheme="minorHAnsi"/>
          <w:b/>
          <w:bCs/>
        </w:rPr>
        <w:t>[3]</w:t>
      </w:r>
      <w:r w:rsidRPr="00BA0B3B">
        <w:rPr>
          <w:rFonts w:asciiTheme="minorHAnsi" w:hAnsiTheme="minorHAnsi" w:cstheme="minorHAnsi"/>
        </w:rPr>
        <w:t>.</w:t>
      </w:r>
    </w:p>
    <w:p w14:paraId="49DF4717" w14:textId="77777777" w:rsidR="00BA0B3B" w:rsidRDefault="00BA0B3B" w:rsidP="00BA0B3B">
      <w:pPr>
        <w:pStyle w:val="ListParagraph"/>
        <w:spacing w:before="120"/>
        <w:ind w:left="907"/>
        <w:outlineLvl w:val="0"/>
        <w:rPr>
          <w:rFonts w:asciiTheme="minorHAnsi" w:hAnsiTheme="minorHAnsi" w:cstheme="minorHAnsi"/>
        </w:rPr>
      </w:pPr>
    </w:p>
    <w:p w14:paraId="15B711BA" w14:textId="77777777" w:rsidR="00BA0B3B" w:rsidRP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 xml:space="preserve">LAB MEDIA: Figure 4 C. </w:t>
      </w:r>
    </w:p>
    <w:p w14:paraId="2B2FD447" w14:textId="77777777" w:rsid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Figures 4 D – F. </w:t>
      </w:r>
      <w:r w:rsidRPr="009B639A">
        <w:rPr>
          <w:rFonts w:asciiTheme="minorHAnsi" w:hAnsiTheme="minorHAnsi" w:cstheme="minorHAnsi"/>
          <w:i/>
          <w:iCs/>
          <w:color w:val="0432FF"/>
          <w:szCs w:val="24"/>
        </w:rPr>
        <w:t>Video Editor: Emphasize the MIR bars in all three graphs.</w:t>
      </w:r>
      <w:r>
        <w:rPr>
          <w:rFonts w:asciiTheme="minorHAnsi" w:hAnsiTheme="minorHAnsi" w:cstheme="minorHAnsi"/>
          <w:szCs w:val="24"/>
        </w:rPr>
        <w:t xml:space="preserve"> </w:t>
      </w:r>
    </w:p>
    <w:p w14:paraId="64EF7B1C" w14:textId="77777777" w:rsidR="00BA0B3B" w:rsidRPr="000E0C0E"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Figures 4 D – F. </w:t>
      </w:r>
      <w:r w:rsidRPr="009B639A">
        <w:rPr>
          <w:rFonts w:asciiTheme="minorHAnsi" w:hAnsiTheme="minorHAnsi" w:cstheme="minorHAnsi"/>
          <w:i/>
          <w:iCs/>
          <w:color w:val="0432FF"/>
          <w:szCs w:val="24"/>
        </w:rPr>
        <w:t xml:space="preserve">Video Editor: Emphasize the MIR + </w:t>
      </w:r>
      <w:proofErr w:type="spellStart"/>
      <w:r w:rsidRPr="009B639A">
        <w:rPr>
          <w:rFonts w:asciiTheme="minorHAnsi" w:hAnsiTheme="minorHAnsi" w:cstheme="minorHAnsi"/>
          <w:i/>
          <w:iCs/>
          <w:color w:val="0432FF"/>
          <w:szCs w:val="24"/>
        </w:rPr>
        <w:t>RIPerc</w:t>
      </w:r>
      <w:proofErr w:type="spellEnd"/>
      <w:r w:rsidRPr="009B639A">
        <w:rPr>
          <w:rFonts w:asciiTheme="minorHAnsi" w:hAnsiTheme="minorHAnsi" w:cstheme="minorHAnsi"/>
          <w:i/>
          <w:iCs/>
          <w:color w:val="0432FF"/>
          <w:szCs w:val="24"/>
        </w:rPr>
        <w:t xml:space="preserve"> bars in all three graphs.</w:t>
      </w:r>
    </w:p>
    <w:p w14:paraId="5252E0C6" w14:textId="77777777" w:rsidR="000E0C0E" w:rsidRDefault="000E0C0E" w:rsidP="000E0C0E">
      <w:pPr>
        <w:pStyle w:val="ListParagraph"/>
        <w:spacing w:before="120"/>
        <w:ind w:left="1627"/>
        <w:outlineLvl w:val="0"/>
        <w:rPr>
          <w:rFonts w:asciiTheme="minorHAnsi" w:hAnsiTheme="minorHAnsi" w:cstheme="minorHAnsi"/>
          <w:szCs w:val="24"/>
        </w:rPr>
      </w:pPr>
    </w:p>
    <w:p w14:paraId="5085F295" w14:textId="77777777" w:rsidR="00BA0B3B" w:rsidRPr="00BA0B3B" w:rsidRDefault="00BA0B3B" w:rsidP="00BA0B3B">
      <w:pPr>
        <w:pStyle w:val="ListParagraph"/>
        <w:numPr>
          <w:ilvl w:val="1"/>
          <w:numId w:val="3"/>
        </w:numPr>
        <w:spacing w:before="120"/>
        <w:outlineLvl w:val="0"/>
        <w:rPr>
          <w:rFonts w:asciiTheme="minorHAnsi" w:hAnsiTheme="minorHAnsi" w:cstheme="minorHAnsi"/>
          <w:szCs w:val="24"/>
        </w:rPr>
      </w:pPr>
      <w:r w:rsidRPr="00BA0B3B">
        <w:rPr>
          <w:rFonts w:asciiTheme="minorHAnsi" w:hAnsiTheme="minorHAnsi" w:cstheme="minorHAnsi"/>
        </w:rPr>
        <w:t xml:space="preserve">Ex vivo hemodynamic data exhibited the effectiveness of the procedure </w:t>
      </w:r>
      <w:r>
        <w:rPr>
          <w:rFonts w:asciiTheme="minorHAnsi" w:hAnsiTheme="minorHAnsi" w:cstheme="minorHAnsi"/>
          <w:b/>
          <w:bCs/>
        </w:rPr>
        <w:t xml:space="preserve">[1] </w:t>
      </w:r>
      <w:r w:rsidRPr="00BA0B3B">
        <w:rPr>
          <w:rFonts w:asciiTheme="minorHAnsi" w:hAnsiTheme="minorHAnsi" w:cstheme="minorHAnsi"/>
        </w:rPr>
        <w:t>as the MIR group showed significant decreases in LV</w:t>
      </w:r>
      <w:r w:rsidR="000E0C0E">
        <w:rPr>
          <w:rFonts w:asciiTheme="minorHAnsi" w:hAnsiTheme="minorHAnsi" w:cstheme="minorHAnsi"/>
        </w:rPr>
        <w:t xml:space="preserve"> systolic pressure</w:t>
      </w:r>
      <w:r>
        <w:rPr>
          <w:rFonts w:asciiTheme="minorHAnsi" w:hAnsiTheme="minorHAnsi" w:cstheme="minorHAnsi"/>
        </w:rPr>
        <w:t xml:space="preserve"> </w:t>
      </w:r>
      <w:r>
        <w:rPr>
          <w:rFonts w:asciiTheme="minorHAnsi" w:hAnsiTheme="minorHAnsi" w:cstheme="minorHAnsi"/>
          <w:b/>
          <w:bCs/>
        </w:rPr>
        <w:t>[2]</w:t>
      </w:r>
      <w:r w:rsidRPr="00BA0B3B">
        <w:rPr>
          <w:rFonts w:asciiTheme="minorHAnsi" w:hAnsiTheme="minorHAnsi" w:cstheme="minorHAnsi"/>
        </w:rPr>
        <w:t xml:space="preserve">, cardiac output </w:t>
      </w:r>
      <w:r>
        <w:rPr>
          <w:rFonts w:asciiTheme="minorHAnsi" w:hAnsiTheme="minorHAnsi" w:cstheme="minorHAnsi"/>
          <w:b/>
          <w:bCs/>
        </w:rPr>
        <w:t>[3]</w:t>
      </w:r>
      <w:r w:rsidRPr="00BA0B3B">
        <w:rPr>
          <w:rFonts w:asciiTheme="minorHAnsi" w:hAnsiTheme="minorHAnsi" w:cstheme="minorHAnsi"/>
        </w:rPr>
        <w:t xml:space="preserve">, stroke volume </w:t>
      </w:r>
      <w:r>
        <w:rPr>
          <w:rFonts w:asciiTheme="minorHAnsi" w:hAnsiTheme="minorHAnsi" w:cstheme="minorHAnsi"/>
          <w:b/>
          <w:bCs/>
        </w:rPr>
        <w:t>[4]</w:t>
      </w:r>
      <w:r>
        <w:rPr>
          <w:rFonts w:asciiTheme="minorHAnsi" w:hAnsiTheme="minorHAnsi" w:cstheme="minorHAnsi"/>
        </w:rPr>
        <w:t>,</w:t>
      </w:r>
      <w:r w:rsidRPr="00BA0B3B">
        <w:rPr>
          <w:rFonts w:asciiTheme="minorHAnsi" w:hAnsiTheme="minorHAnsi" w:cstheme="minorHAnsi"/>
        </w:rPr>
        <w:t xml:space="preserve"> </w:t>
      </w:r>
      <w:r>
        <w:rPr>
          <w:rFonts w:asciiTheme="minorHAnsi" w:hAnsiTheme="minorHAnsi" w:cstheme="minorHAnsi"/>
        </w:rPr>
        <w:t>and</w:t>
      </w:r>
      <w:r w:rsidRPr="00BA0B3B">
        <w:rPr>
          <w:rFonts w:asciiTheme="minorHAnsi" w:hAnsiTheme="minorHAnsi" w:cstheme="minorHAnsi"/>
        </w:rPr>
        <w:t xml:space="preserve"> external heart work </w:t>
      </w:r>
      <w:r>
        <w:rPr>
          <w:rFonts w:asciiTheme="minorHAnsi" w:hAnsiTheme="minorHAnsi" w:cstheme="minorHAnsi"/>
          <w:b/>
          <w:bCs/>
        </w:rPr>
        <w:t>[5]</w:t>
      </w:r>
      <w:r>
        <w:rPr>
          <w:rFonts w:asciiTheme="minorHAnsi" w:hAnsiTheme="minorHAnsi" w:cstheme="minorHAnsi"/>
        </w:rPr>
        <w:t xml:space="preserve">. </w:t>
      </w:r>
    </w:p>
    <w:p w14:paraId="3DB81220" w14:textId="77777777" w:rsidR="00BA0B3B" w:rsidRDefault="00BA0B3B" w:rsidP="00BA0B3B">
      <w:pPr>
        <w:pStyle w:val="ListParagraph"/>
        <w:spacing w:before="120"/>
        <w:ind w:left="907"/>
        <w:outlineLvl w:val="0"/>
        <w:rPr>
          <w:rFonts w:asciiTheme="minorHAnsi" w:hAnsiTheme="minorHAnsi" w:cstheme="minorHAnsi"/>
        </w:rPr>
      </w:pPr>
    </w:p>
    <w:p w14:paraId="599C20DA" w14:textId="77777777" w:rsidR="00BA0B3B" w:rsidRP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 xml:space="preserve">LAB MEDIA: Figure 5 A, B, and C. </w:t>
      </w:r>
    </w:p>
    <w:p w14:paraId="55A5331F" w14:textId="77777777" w:rsidR="00BA0B3B" w:rsidRP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 xml:space="preserve">LAB MEDIA: Figure 5 A, B, and C. </w:t>
      </w:r>
      <w:r w:rsidRPr="009B639A">
        <w:rPr>
          <w:rFonts w:asciiTheme="minorHAnsi" w:hAnsiTheme="minorHAnsi" w:cstheme="minorHAnsi"/>
          <w:i/>
          <w:iCs/>
          <w:color w:val="0432FF"/>
          <w:szCs w:val="24"/>
        </w:rPr>
        <w:t>Video Editor: Emphasize the MIR bar in A.</w:t>
      </w:r>
      <w:r>
        <w:rPr>
          <w:rFonts w:asciiTheme="minorHAnsi" w:hAnsiTheme="minorHAnsi" w:cstheme="minorHAnsi"/>
        </w:rPr>
        <w:t xml:space="preserve"> </w:t>
      </w:r>
    </w:p>
    <w:p w14:paraId="3DA703A1" w14:textId="77777777" w:rsidR="00BA0B3B" w:rsidRP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LAB MEDIA: Figure 5 A, B, and C.</w:t>
      </w:r>
      <w:r w:rsidRPr="00BA0B3B">
        <w:rPr>
          <w:rFonts w:asciiTheme="minorHAnsi" w:hAnsiTheme="minorHAnsi" w:cstheme="minorHAnsi"/>
        </w:rPr>
        <w:t xml:space="preserve"> </w:t>
      </w:r>
      <w:r w:rsidRPr="009B639A">
        <w:rPr>
          <w:rFonts w:asciiTheme="minorHAnsi" w:hAnsiTheme="minorHAnsi" w:cstheme="minorHAnsi"/>
          <w:i/>
          <w:iCs/>
          <w:color w:val="0432FF"/>
          <w:szCs w:val="24"/>
        </w:rPr>
        <w:t>Video Editor: Emphasize the MIR bar in B.</w:t>
      </w:r>
    </w:p>
    <w:p w14:paraId="4B430962" w14:textId="77777777" w:rsidR="00BA0B3B" w:rsidRPr="00BA0B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LAB MEDIA: Figure 5 A, B, and C.</w:t>
      </w:r>
      <w:r w:rsidRPr="00BA0B3B">
        <w:rPr>
          <w:rFonts w:asciiTheme="minorHAnsi" w:hAnsiTheme="minorHAnsi" w:cstheme="minorHAnsi"/>
        </w:rPr>
        <w:t xml:space="preserve"> </w:t>
      </w:r>
      <w:r w:rsidRPr="009B639A">
        <w:rPr>
          <w:rFonts w:asciiTheme="minorHAnsi" w:hAnsiTheme="minorHAnsi" w:cstheme="minorHAnsi"/>
          <w:i/>
          <w:iCs/>
          <w:color w:val="0432FF"/>
          <w:szCs w:val="24"/>
        </w:rPr>
        <w:t>Video Editor: Emphasize the MIR bar in C.</w:t>
      </w:r>
    </w:p>
    <w:p w14:paraId="65CBE2E5" w14:textId="77777777" w:rsidR="00BA0B3B" w:rsidRPr="00B07A3B" w:rsidRDefault="00BA0B3B" w:rsidP="00BA0B3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rPr>
        <w:t xml:space="preserve">LAB MEDIA: Figure 5 F and G. </w:t>
      </w:r>
      <w:r w:rsidRPr="009B639A">
        <w:rPr>
          <w:rFonts w:asciiTheme="minorHAnsi" w:hAnsiTheme="minorHAnsi" w:cstheme="minorHAnsi"/>
          <w:i/>
          <w:iCs/>
          <w:color w:val="0432FF"/>
          <w:szCs w:val="24"/>
        </w:rPr>
        <w:t>Video Editor: Emphasize the MIR bar and curve (white bar and white circles).</w:t>
      </w:r>
    </w:p>
    <w:p w14:paraId="0EA8FCC0" w14:textId="32BEB128" w:rsidR="00BA0B3B" w:rsidRDefault="00BA0B3B">
      <w:pPr>
        <w:rPr>
          <w:rFonts w:asciiTheme="minorHAnsi" w:eastAsia="Times New Roman" w:hAnsiTheme="minorHAnsi" w:cstheme="minorHAnsi"/>
          <w:sz w:val="52"/>
          <w:szCs w:val="24"/>
        </w:rPr>
      </w:pPr>
    </w:p>
    <w:p w14:paraId="03F5132B"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BECFBAF"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7D806913" w14:textId="77777777" w:rsidR="00473E1C" w:rsidRPr="00B07A3B" w:rsidRDefault="00473E1C" w:rsidP="00473E1C">
      <w:pPr>
        <w:outlineLvl w:val="0"/>
        <w:rPr>
          <w:rFonts w:asciiTheme="minorHAnsi" w:hAnsiTheme="minorHAnsi" w:cstheme="minorHAnsi"/>
          <w:b/>
        </w:rPr>
      </w:pPr>
    </w:p>
    <w:bookmarkEnd w:id="2"/>
    <w:p w14:paraId="4BCA185D" w14:textId="5C8D956B" w:rsidR="00B07A3B" w:rsidRPr="009408A2" w:rsidRDefault="00720BFC"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Patrick </w:t>
      </w:r>
      <w:proofErr w:type="spellStart"/>
      <w:r>
        <w:rPr>
          <w:rStyle w:val="AuthorName"/>
          <w:rFonts w:asciiTheme="minorHAnsi" w:eastAsia="Times" w:hAnsiTheme="minorHAnsi" w:cstheme="minorHAnsi"/>
        </w:rPr>
        <w:t>Pilz</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94F94">
        <w:rPr>
          <w:rFonts w:asciiTheme="minorHAnsi" w:eastAsia="Times New Roman" w:hAnsiTheme="minorHAnsi" w:cstheme="minorHAnsi"/>
          <w:szCs w:val="24"/>
        </w:rPr>
        <w:t>When attempting this procedure,</w:t>
      </w:r>
      <w:r w:rsidR="00473E1C" w:rsidRPr="00B07A3B">
        <w:rPr>
          <w:rFonts w:asciiTheme="minorHAnsi" w:eastAsia="Times New Roman" w:hAnsiTheme="minorHAnsi" w:cstheme="minorHAnsi"/>
          <w:szCs w:val="24"/>
        </w:rPr>
        <w:t xml:space="preserve"> </w:t>
      </w:r>
      <w:r w:rsidR="00794F94">
        <w:rPr>
          <w:rFonts w:asciiTheme="minorHAnsi" w:hAnsiTheme="minorHAnsi" w:cstheme="minorHAnsi"/>
        </w:rPr>
        <w:t>it is important to remember that proper</w:t>
      </w:r>
      <w:r w:rsidR="00567067">
        <w:rPr>
          <w:rFonts w:asciiTheme="minorHAnsi" w:hAnsiTheme="minorHAnsi" w:cstheme="minorHAnsi"/>
        </w:rPr>
        <w:t xml:space="preserve"> positioning of the occluding suture and mounting of the heart to the isolated heart apparatus </w:t>
      </w:r>
      <w:r w:rsidR="00794F94">
        <w:rPr>
          <w:rFonts w:asciiTheme="minorHAnsi" w:hAnsiTheme="minorHAnsi" w:cstheme="minorHAnsi"/>
        </w:rPr>
        <w:t xml:space="preserve">significantly increase the chance of </w:t>
      </w:r>
      <w:r w:rsidR="00567067">
        <w:rPr>
          <w:rFonts w:asciiTheme="minorHAnsi" w:hAnsiTheme="minorHAnsi" w:cstheme="minorHAnsi"/>
        </w:rPr>
        <w:t>gain</w:t>
      </w:r>
      <w:r w:rsidR="00794F94">
        <w:rPr>
          <w:rFonts w:asciiTheme="minorHAnsi" w:hAnsiTheme="minorHAnsi" w:cstheme="minorHAnsi"/>
        </w:rPr>
        <w:t>ing</w:t>
      </w:r>
      <w:r w:rsidR="00567067">
        <w:rPr>
          <w:rFonts w:asciiTheme="minorHAnsi" w:hAnsiTheme="minorHAnsi" w:cstheme="minorHAnsi"/>
        </w:rPr>
        <w:t xml:space="preserve"> reproducible results.</w:t>
      </w:r>
    </w:p>
    <w:p w14:paraId="0ED1684A" w14:textId="129A9BF4" w:rsidR="009408A2" w:rsidRDefault="009408A2" w:rsidP="009408A2">
      <w:pPr>
        <w:pStyle w:val="ListParagraph"/>
        <w:spacing w:before="240"/>
        <w:ind w:left="907"/>
        <w:outlineLvl w:val="0"/>
        <w:rPr>
          <w:rStyle w:val="AuthorName"/>
          <w:rFonts w:asciiTheme="minorHAnsi" w:eastAsia="Times" w:hAnsiTheme="minorHAnsi" w:cstheme="minorHAnsi"/>
        </w:rPr>
      </w:pPr>
    </w:p>
    <w:p w14:paraId="3118551D" w14:textId="012B74DE" w:rsidR="009408A2" w:rsidRPr="009408A2" w:rsidRDefault="009408A2" w:rsidP="009408A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794F94">
        <w:rPr>
          <w:rFonts w:asciiTheme="majorHAnsi" w:hAnsiTheme="majorHAnsi" w:cstheme="majorHAnsi"/>
          <w:bCs/>
          <w:color w:val="000000" w:themeColor="text1"/>
          <w:szCs w:val="24"/>
        </w:rPr>
        <w:t xml:space="preserve"> </w:t>
      </w:r>
      <w:r w:rsidR="00794F94" w:rsidRPr="00794F94">
        <w:rPr>
          <w:rFonts w:asciiTheme="minorHAnsi" w:hAnsiTheme="minorHAnsi" w:cstheme="minorHAnsi"/>
          <w:i/>
          <w:iCs/>
          <w:color w:val="0432FF"/>
        </w:rPr>
        <w:t xml:space="preserve">Suggested B-roll: 2.4.1 for occluding suture and 4.2.2 for mounting the heart. </w:t>
      </w:r>
    </w:p>
    <w:p w14:paraId="505D948A" w14:textId="77777777" w:rsidR="009408A2" w:rsidRPr="00B52A35" w:rsidRDefault="009408A2" w:rsidP="009408A2">
      <w:pPr>
        <w:pStyle w:val="ListParagraph"/>
        <w:spacing w:before="240"/>
        <w:ind w:left="907"/>
        <w:outlineLvl w:val="0"/>
        <w:rPr>
          <w:rFonts w:asciiTheme="minorHAnsi" w:eastAsia="Times New Roman" w:hAnsiTheme="minorHAnsi" w:cstheme="minorHAnsi"/>
          <w:szCs w:val="24"/>
        </w:rPr>
      </w:pPr>
    </w:p>
    <w:p w14:paraId="7AEB32C7" w14:textId="16D16C56" w:rsidR="00883C42" w:rsidRPr="00B52A35" w:rsidRDefault="00720BFC" w:rsidP="00883C42">
      <w:pPr>
        <w:pStyle w:val="ListParagraph"/>
        <w:numPr>
          <w:ilvl w:val="1"/>
          <w:numId w:val="3"/>
        </w:numPr>
        <w:spacing w:before="240"/>
        <w:outlineLvl w:val="0"/>
        <w:rPr>
          <w:rFonts w:asciiTheme="minorHAnsi" w:hAnsiTheme="minorHAnsi" w:cstheme="minorHAnsi"/>
        </w:rPr>
      </w:pPr>
      <w:r w:rsidRPr="00B52A35">
        <w:rPr>
          <w:rFonts w:asciiTheme="minorHAnsi" w:hAnsiTheme="minorHAnsi" w:cstheme="minorHAnsi"/>
          <w:b/>
          <w:szCs w:val="22"/>
          <w:u w:val="single"/>
          <w:lang w:eastAsia="zh-TW"/>
        </w:rPr>
        <w:t xml:space="preserve">Patrick </w:t>
      </w:r>
      <w:proofErr w:type="spellStart"/>
      <w:r w:rsidRPr="00B52A35">
        <w:rPr>
          <w:rFonts w:asciiTheme="minorHAnsi" w:hAnsiTheme="minorHAnsi" w:cstheme="minorHAnsi"/>
          <w:b/>
          <w:szCs w:val="22"/>
          <w:u w:val="single"/>
          <w:lang w:eastAsia="zh-TW"/>
        </w:rPr>
        <w:t>Pilz</w:t>
      </w:r>
      <w:proofErr w:type="spellEnd"/>
      <w:r w:rsidR="00473E1C" w:rsidRPr="00B52A35">
        <w:rPr>
          <w:rFonts w:asciiTheme="minorHAnsi" w:eastAsia="Times New Roman" w:hAnsiTheme="minorHAnsi" w:cstheme="minorHAnsi"/>
          <w:bCs/>
          <w:szCs w:val="24"/>
          <w:u w:val="single"/>
        </w:rPr>
        <w:t>:</w:t>
      </w:r>
      <w:r w:rsidR="00473E1C" w:rsidRPr="00B52A35">
        <w:rPr>
          <w:rFonts w:asciiTheme="minorHAnsi" w:eastAsia="Times New Roman" w:hAnsiTheme="minorHAnsi" w:cstheme="minorHAnsi"/>
          <w:szCs w:val="24"/>
        </w:rPr>
        <w:t xml:space="preserve"> </w:t>
      </w:r>
      <w:r w:rsidR="00883C42" w:rsidRPr="00B52A35">
        <w:rPr>
          <w:rFonts w:asciiTheme="minorHAnsi" w:eastAsia="Times New Roman" w:hAnsiTheme="minorHAnsi" w:cstheme="minorHAnsi"/>
        </w:rPr>
        <w:t>The</w:t>
      </w:r>
      <w:r w:rsidR="00794F94" w:rsidRPr="00B52A35">
        <w:rPr>
          <w:rFonts w:asciiTheme="minorHAnsi" w:eastAsia="Times New Roman" w:hAnsiTheme="minorHAnsi" w:cstheme="minorHAnsi"/>
        </w:rPr>
        <w:t>re</w:t>
      </w:r>
      <w:r w:rsidR="00E074F8">
        <w:rPr>
          <w:rFonts w:asciiTheme="minorHAnsi" w:eastAsia="Times New Roman" w:hAnsiTheme="minorHAnsi" w:cstheme="minorHAnsi"/>
        </w:rPr>
        <w:t xml:space="preserve"> are</w:t>
      </w:r>
      <w:r w:rsidR="00883C42" w:rsidRPr="00B52A35">
        <w:rPr>
          <w:rFonts w:asciiTheme="minorHAnsi" w:eastAsia="Times New Roman" w:hAnsiTheme="minorHAnsi" w:cstheme="minorHAnsi"/>
        </w:rPr>
        <w:t xml:space="preserve"> many ways of assessing cardiac function in the intact animal through acute or chronic instrumentation or even non-invasively by echocardiography or MRI. However, the isolated </w:t>
      </w:r>
      <w:r w:rsidR="00883C42" w:rsidRPr="00B52A35">
        <w:rPr>
          <w:rFonts w:asciiTheme="minorHAnsi" w:eastAsia="Times New Roman" w:hAnsiTheme="minorHAnsi" w:cstheme="minorHAnsi"/>
          <w:bCs/>
        </w:rPr>
        <w:t>perfused heart remains a prominent investigative tool</w:t>
      </w:r>
      <w:r w:rsidR="00B52A35" w:rsidRPr="00B52A35">
        <w:rPr>
          <w:rFonts w:asciiTheme="minorHAnsi" w:eastAsia="Times New Roman" w:hAnsiTheme="minorHAnsi" w:cstheme="minorHAnsi"/>
          <w:bCs/>
        </w:rPr>
        <w:t xml:space="preserve"> and</w:t>
      </w:r>
      <w:r w:rsidR="00883C42" w:rsidRPr="00B52A35">
        <w:rPr>
          <w:rFonts w:asciiTheme="minorHAnsi" w:eastAsia="Times New Roman" w:hAnsiTheme="minorHAnsi" w:cstheme="minorHAnsi"/>
          <w:bCs/>
        </w:rPr>
        <w:t xml:space="preserve"> offers a whole array of unique advantages.</w:t>
      </w:r>
      <w:r w:rsidR="00B52A35">
        <w:rPr>
          <w:rFonts w:asciiTheme="minorHAnsi" w:eastAsia="Times New Roman" w:hAnsiTheme="minorHAnsi" w:cstheme="minorHAnsi"/>
          <w:bCs/>
        </w:rPr>
        <w:t xml:space="preserve"> </w:t>
      </w:r>
    </w:p>
    <w:p w14:paraId="34429D26" w14:textId="77777777" w:rsidR="00B52A35" w:rsidRPr="00B52A35" w:rsidRDefault="00B52A35" w:rsidP="00B52A35">
      <w:pPr>
        <w:pStyle w:val="ListParagraph"/>
        <w:spacing w:before="240"/>
        <w:ind w:left="907"/>
        <w:outlineLvl w:val="0"/>
        <w:rPr>
          <w:rFonts w:asciiTheme="minorHAnsi" w:hAnsiTheme="minorHAnsi" w:cstheme="minorHAnsi"/>
          <w:lang w:val="hu-HU"/>
        </w:rPr>
      </w:pPr>
    </w:p>
    <w:p w14:paraId="2899C4AF" w14:textId="77777777" w:rsidR="00B52A35" w:rsidRPr="009408A2" w:rsidRDefault="00B52A35" w:rsidP="00B52A35">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183CE9A" w14:textId="77777777" w:rsidR="00B52A35" w:rsidRPr="00883C42" w:rsidRDefault="00B52A35" w:rsidP="00B52A35">
      <w:pPr>
        <w:pStyle w:val="ListParagraph"/>
        <w:spacing w:before="240"/>
        <w:ind w:left="907"/>
        <w:outlineLvl w:val="0"/>
        <w:rPr>
          <w:rFonts w:asciiTheme="minorHAnsi" w:hAnsiTheme="minorHAnsi" w:cstheme="minorHAnsi"/>
          <w:lang w:val="hu-HU"/>
        </w:rPr>
      </w:pPr>
    </w:p>
    <w:p w14:paraId="3D4C8F5A" w14:textId="77777777" w:rsidR="00B52A35" w:rsidRPr="009408A2" w:rsidRDefault="00B52A35" w:rsidP="00B52A35">
      <w:pPr>
        <w:pStyle w:val="ListParagraph"/>
        <w:ind w:left="1627"/>
        <w:outlineLvl w:val="0"/>
        <w:rPr>
          <w:rFonts w:asciiTheme="majorHAnsi" w:hAnsiTheme="majorHAnsi" w:cstheme="majorHAnsi"/>
          <w:color w:val="000000" w:themeColor="text1"/>
          <w:szCs w:val="24"/>
        </w:rPr>
      </w:pPr>
    </w:p>
    <w:p w14:paraId="7EE7413A" w14:textId="402C436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DB7A6" w14:textId="77777777" w:rsidR="0091710A" w:rsidRDefault="0091710A">
      <w:r>
        <w:separator/>
      </w:r>
    </w:p>
    <w:p w14:paraId="4AAB2A5B" w14:textId="77777777" w:rsidR="0091710A" w:rsidRDefault="0091710A"/>
  </w:endnote>
  <w:endnote w:type="continuationSeparator" w:id="0">
    <w:p w14:paraId="347D07AC" w14:textId="77777777" w:rsidR="0091710A" w:rsidRDefault="0091710A">
      <w:r>
        <w:continuationSeparator/>
      </w:r>
    </w:p>
    <w:p w14:paraId="3B9C1020" w14:textId="77777777" w:rsidR="0091710A" w:rsidRDefault="0091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135537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D01635" w14:textId="77777777" w:rsidR="00336C61" w:rsidRDefault="00336C61" w:rsidP="001E230F">
    <w:pPr>
      <w:pStyle w:val="Footer"/>
      <w:ind w:right="360"/>
    </w:pPr>
  </w:p>
  <w:p w14:paraId="4AF0D382"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539A" w14:textId="2054ED3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1549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83C42">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83C42">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171D" w14:textId="77777777" w:rsidR="0091710A" w:rsidRDefault="0091710A">
      <w:r>
        <w:separator/>
      </w:r>
    </w:p>
    <w:p w14:paraId="728EA93F" w14:textId="77777777" w:rsidR="0091710A" w:rsidRDefault="0091710A"/>
  </w:footnote>
  <w:footnote w:type="continuationSeparator" w:id="0">
    <w:p w14:paraId="1F162C86" w14:textId="77777777" w:rsidR="0091710A" w:rsidRDefault="0091710A">
      <w:r>
        <w:continuationSeparator/>
      </w:r>
    </w:p>
    <w:p w14:paraId="30B6D3AB" w14:textId="77777777" w:rsidR="0091710A" w:rsidRDefault="00917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6B43" w14:textId="064CC122" w:rsidR="00336C61" w:rsidRPr="006B5402" w:rsidRDefault="00336C61" w:rsidP="006B540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B5402">
      <w:rPr>
        <w:rFonts w:asciiTheme="minorHAnsi" w:hAnsiTheme="minorHAnsi" w:cstheme="minorHAnsi"/>
        <w:b/>
        <w:noProof/>
        <w:color w:val="FF0000"/>
        <w:sz w:val="28"/>
        <w:szCs w:val="28"/>
        <w:u w:val="single"/>
        <w:lang w:val="hu-HU" w:eastAsia="hu-HU"/>
      </w:rPr>
      <w:drawing>
        <wp:anchor distT="0" distB="0" distL="114300" distR="114300" simplePos="0" relativeHeight="251658240" behindDoc="0" locked="0" layoutInCell="1" allowOverlap="1" wp14:anchorId="248BA30C" wp14:editId="1BFAC0A7">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B5402" w:rsidRPr="006B5402">
      <w:rPr>
        <w:rFonts w:asciiTheme="minorHAnsi" w:eastAsia="Helvetica Neue" w:hAnsiTheme="minorHAnsi" w:cstheme="minorHAnsi"/>
        <w:b/>
        <w:color w:val="00B050"/>
        <w:sz w:val="28"/>
        <w:szCs w:val="28"/>
        <w:u w:val="single"/>
      </w:rPr>
      <w:t>FINAL SCRIPT: APPROVED FOR FILMING</w:t>
    </w:r>
  </w:p>
  <w:p w14:paraId="154EBB5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8A115B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68A4C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5"/>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3"/>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83"/>
    <w:rsid w:val="00003C8B"/>
    <w:rsid w:val="000051DE"/>
    <w:rsid w:val="0000605D"/>
    <w:rsid w:val="00010DD0"/>
    <w:rsid w:val="0001266D"/>
    <w:rsid w:val="00013862"/>
    <w:rsid w:val="00023E22"/>
    <w:rsid w:val="00025DE9"/>
    <w:rsid w:val="00037828"/>
    <w:rsid w:val="00043807"/>
    <w:rsid w:val="00074929"/>
    <w:rsid w:val="00083792"/>
    <w:rsid w:val="0008613B"/>
    <w:rsid w:val="0008759C"/>
    <w:rsid w:val="00090BAC"/>
    <w:rsid w:val="000B0B1A"/>
    <w:rsid w:val="000B2085"/>
    <w:rsid w:val="000B387A"/>
    <w:rsid w:val="000B4E9A"/>
    <w:rsid w:val="000C39AF"/>
    <w:rsid w:val="000D065F"/>
    <w:rsid w:val="000D17E8"/>
    <w:rsid w:val="000D2C59"/>
    <w:rsid w:val="000D35D9"/>
    <w:rsid w:val="000D67E3"/>
    <w:rsid w:val="000E0C0E"/>
    <w:rsid w:val="000E1C29"/>
    <w:rsid w:val="000E236A"/>
    <w:rsid w:val="000F05F6"/>
    <w:rsid w:val="001016BD"/>
    <w:rsid w:val="00106F46"/>
    <w:rsid w:val="001115D1"/>
    <w:rsid w:val="00125924"/>
    <w:rsid w:val="00126973"/>
    <w:rsid w:val="00143557"/>
    <w:rsid w:val="001469E6"/>
    <w:rsid w:val="00151824"/>
    <w:rsid w:val="001528A5"/>
    <w:rsid w:val="00162D51"/>
    <w:rsid w:val="001640DA"/>
    <w:rsid w:val="0016778C"/>
    <w:rsid w:val="00176D6F"/>
    <w:rsid w:val="00177B33"/>
    <w:rsid w:val="001819E3"/>
    <w:rsid w:val="00184EF9"/>
    <w:rsid w:val="00191A77"/>
    <w:rsid w:val="001B3024"/>
    <w:rsid w:val="001B5C46"/>
    <w:rsid w:val="001C3C85"/>
    <w:rsid w:val="001C7BBC"/>
    <w:rsid w:val="001E2225"/>
    <w:rsid w:val="001E230F"/>
    <w:rsid w:val="001E52A3"/>
    <w:rsid w:val="001E7EBA"/>
    <w:rsid w:val="001F0890"/>
    <w:rsid w:val="00200DC6"/>
    <w:rsid w:val="00214268"/>
    <w:rsid w:val="002300F3"/>
    <w:rsid w:val="002422D6"/>
    <w:rsid w:val="00243477"/>
    <w:rsid w:val="00244CDB"/>
    <w:rsid w:val="00247BFF"/>
    <w:rsid w:val="0025310D"/>
    <w:rsid w:val="002544F1"/>
    <w:rsid w:val="002617AD"/>
    <w:rsid w:val="00264483"/>
    <w:rsid w:val="00265C44"/>
    <w:rsid w:val="00265EAD"/>
    <w:rsid w:val="00265F76"/>
    <w:rsid w:val="00275A0E"/>
    <w:rsid w:val="00277C90"/>
    <w:rsid w:val="00283E3E"/>
    <w:rsid w:val="002A6F43"/>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1BD"/>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77B2F"/>
    <w:rsid w:val="0048283A"/>
    <w:rsid w:val="00482D4C"/>
    <w:rsid w:val="00493A57"/>
    <w:rsid w:val="004A3635"/>
    <w:rsid w:val="004C1095"/>
    <w:rsid w:val="004C2DAD"/>
    <w:rsid w:val="004D4A4F"/>
    <w:rsid w:val="004D5C8C"/>
    <w:rsid w:val="004E0C5A"/>
    <w:rsid w:val="004E2BE1"/>
    <w:rsid w:val="004E35F1"/>
    <w:rsid w:val="004E3F8E"/>
    <w:rsid w:val="004F664D"/>
    <w:rsid w:val="00502A1D"/>
    <w:rsid w:val="00505E6E"/>
    <w:rsid w:val="00506AA0"/>
    <w:rsid w:val="00511F52"/>
    <w:rsid w:val="005132F2"/>
    <w:rsid w:val="00513853"/>
    <w:rsid w:val="0052184A"/>
    <w:rsid w:val="00530DD9"/>
    <w:rsid w:val="005320E4"/>
    <w:rsid w:val="00534B83"/>
    <w:rsid w:val="005363E2"/>
    <w:rsid w:val="00536D89"/>
    <w:rsid w:val="00557116"/>
    <w:rsid w:val="0055763A"/>
    <w:rsid w:val="00565757"/>
    <w:rsid w:val="00567067"/>
    <w:rsid w:val="005829FA"/>
    <w:rsid w:val="00585ECC"/>
    <w:rsid w:val="005A02B6"/>
    <w:rsid w:val="005A09D8"/>
    <w:rsid w:val="005A1F5E"/>
    <w:rsid w:val="005A3F8F"/>
    <w:rsid w:val="005B6859"/>
    <w:rsid w:val="005C6D1E"/>
    <w:rsid w:val="005D783F"/>
    <w:rsid w:val="005E2B7E"/>
    <w:rsid w:val="005F18A3"/>
    <w:rsid w:val="005F4C3D"/>
    <w:rsid w:val="005F52D3"/>
    <w:rsid w:val="00604177"/>
    <w:rsid w:val="006137EC"/>
    <w:rsid w:val="00613F4A"/>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16BD"/>
    <w:rsid w:val="0069665E"/>
    <w:rsid w:val="006A0250"/>
    <w:rsid w:val="006A14A2"/>
    <w:rsid w:val="006A21CB"/>
    <w:rsid w:val="006A6324"/>
    <w:rsid w:val="006B1A21"/>
    <w:rsid w:val="006B2573"/>
    <w:rsid w:val="006B5402"/>
    <w:rsid w:val="006C08AE"/>
    <w:rsid w:val="006C0E87"/>
    <w:rsid w:val="006D3AC7"/>
    <w:rsid w:val="006D7676"/>
    <w:rsid w:val="006F0E59"/>
    <w:rsid w:val="00707724"/>
    <w:rsid w:val="0071294C"/>
    <w:rsid w:val="00720BFC"/>
    <w:rsid w:val="00724E3B"/>
    <w:rsid w:val="00731E5D"/>
    <w:rsid w:val="007448E6"/>
    <w:rsid w:val="00745D4B"/>
    <w:rsid w:val="00746865"/>
    <w:rsid w:val="007548F3"/>
    <w:rsid w:val="007574EC"/>
    <w:rsid w:val="0077071A"/>
    <w:rsid w:val="00777388"/>
    <w:rsid w:val="00790E8C"/>
    <w:rsid w:val="00794F94"/>
    <w:rsid w:val="007A4E1D"/>
    <w:rsid w:val="007B0FBB"/>
    <w:rsid w:val="007B3E0E"/>
    <w:rsid w:val="007D4222"/>
    <w:rsid w:val="007D61A8"/>
    <w:rsid w:val="007F48D4"/>
    <w:rsid w:val="00802635"/>
    <w:rsid w:val="00804C75"/>
    <w:rsid w:val="00805B3D"/>
    <w:rsid w:val="00806B1B"/>
    <w:rsid w:val="00817D9F"/>
    <w:rsid w:val="00832FA5"/>
    <w:rsid w:val="008373A7"/>
    <w:rsid w:val="00851B3E"/>
    <w:rsid w:val="00854994"/>
    <w:rsid w:val="00860BC3"/>
    <w:rsid w:val="00873D1A"/>
    <w:rsid w:val="008740CF"/>
    <w:rsid w:val="00875BE8"/>
    <w:rsid w:val="00877B88"/>
    <w:rsid w:val="0088113B"/>
    <w:rsid w:val="00883C42"/>
    <w:rsid w:val="008936FC"/>
    <w:rsid w:val="008A0177"/>
    <w:rsid w:val="008D2A6A"/>
    <w:rsid w:val="008D58EC"/>
    <w:rsid w:val="008E72F7"/>
    <w:rsid w:val="008E74F7"/>
    <w:rsid w:val="008F0383"/>
    <w:rsid w:val="008F7754"/>
    <w:rsid w:val="0090117D"/>
    <w:rsid w:val="009055DD"/>
    <w:rsid w:val="009114D8"/>
    <w:rsid w:val="0091549B"/>
    <w:rsid w:val="0091710A"/>
    <w:rsid w:val="009212DD"/>
    <w:rsid w:val="00921AB9"/>
    <w:rsid w:val="009301B8"/>
    <w:rsid w:val="00931D78"/>
    <w:rsid w:val="009408A2"/>
    <w:rsid w:val="00941F06"/>
    <w:rsid w:val="009431F3"/>
    <w:rsid w:val="00947092"/>
    <w:rsid w:val="00951A8E"/>
    <w:rsid w:val="00954870"/>
    <w:rsid w:val="009625B1"/>
    <w:rsid w:val="00985F44"/>
    <w:rsid w:val="00987081"/>
    <w:rsid w:val="009A0E7C"/>
    <w:rsid w:val="009A3CBD"/>
    <w:rsid w:val="009B2183"/>
    <w:rsid w:val="009B4EE3"/>
    <w:rsid w:val="009B639A"/>
    <w:rsid w:val="009C041E"/>
    <w:rsid w:val="009C2062"/>
    <w:rsid w:val="009C7B9A"/>
    <w:rsid w:val="009D0512"/>
    <w:rsid w:val="009D21B9"/>
    <w:rsid w:val="009E4241"/>
    <w:rsid w:val="009F356C"/>
    <w:rsid w:val="009F51F2"/>
    <w:rsid w:val="00A07468"/>
    <w:rsid w:val="00A1647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B51A9"/>
    <w:rsid w:val="00AB6660"/>
    <w:rsid w:val="00AC5EF4"/>
    <w:rsid w:val="00AC63FC"/>
    <w:rsid w:val="00AD4F04"/>
    <w:rsid w:val="00AE11E8"/>
    <w:rsid w:val="00B00969"/>
    <w:rsid w:val="00B07A3B"/>
    <w:rsid w:val="00B13941"/>
    <w:rsid w:val="00B340A8"/>
    <w:rsid w:val="00B40E12"/>
    <w:rsid w:val="00B435B8"/>
    <w:rsid w:val="00B4499C"/>
    <w:rsid w:val="00B5116D"/>
    <w:rsid w:val="00B52A35"/>
    <w:rsid w:val="00B6201D"/>
    <w:rsid w:val="00B653B7"/>
    <w:rsid w:val="00B66A14"/>
    <w:rsid w:val="00B70423"/>
    <w:rsid w:val="00B7250F"/>
    <w:rsid w:val="00B76248"/>
    <w:rsid w:val="00B807E5"/>
    <w:rsid w:val="00B87BC5"/>
    <w:rsid w:val="00BA0B3B"/>
    <w:rsid w:val="00BC6DA7"/>
    <w:rsid w:val="00BD4346"/>
    <w:rsid w:val="00BE051D"/>
    <w:rsid w:val="00C035C7"/>
    <w:rsid w:val="00C12062"/>
    <w:rsid w:val="00C34F4C"/>
    <w:rsid w:val="00C602B2"/>
    <w:rsid w:val="00C64290"/>
    <w:rsid w:val="00C70C90"/>
    <w:rsid w:val="00C7374B"/>
    <w:rsid w:val="00C8109F"/>
    <w:rsid w:val="00C82679"/>
    <w:rsid w:val="00C836F3"/>
    <w:rsid w:val="00C97B11"/>
    <w:rsid w:val="00CB039A"/>
    <w:rsid w:val="00CB5DE5"/>
    <w:rsid w:val="00CC0C58"/>
    <w:rsid w:val="00CC29BF"/>
    <w:rsid w:val="00CD515D"/>
    <w:rsid w:val="00CD63B8"/>
    <w:rsid w:val="00CD6C28"/>
    <w:rsid w:val="00CD7F92"/>
    <w:rsid w:val="00CE10F2"/>
    <w:rsid w:val="00CE4904"/>
    <w:rsid w:val="00CF22F6"/>
    <w:rsid w:val="00CF6830"/>
    <w:rsid w:val="00CF771C"/>
    <w:rsid w:val="00D00EF4"/>
    <w:rsid w:val="00D103FE"/>
    <w:rsid w:val="00D10BFA"/>
    <w:rsid w:val="00D10F00"/>
    <w:rsid w:val="00D122AE"/>
    <w:rsid w:val="00D150D8"/>
    <w:rsid w:val="00D30007"/>
    <w:rsid w:val="00D300CE"/>
    <w:rsid w:val="00D37C1A"/>
    <w:rsid w:val="00D406D6"/>
    <w:rsid w:val="00D45AF7"/>
    <w:rsid w:val="00D466AF"/>
    <w:rsid w:val="00D47642"/>
    <w:rsid w:val="00D712A3"/>
    <w:rsid w:val="00D8302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74F8"/>
    <w:rsid w:val="00E24673"/>
    <w:rsid w:val="00E24898"/>
    <w:rsid w:val="00E355EE"/>
    <w:rsid w:val="00E44C46"/>
    <w:rsid w:val="00E546C3"/>
    <w:rsid w:val="00E662CA"/>
    <w:rsid w:val="00E8076C"/>
    <w:rsid w:val="00EA15F6"/>
    <w:rsid w:val="00EA20E5"/>
    <w:rsid w:val="00EA2756"/>
    <w:rsid w:val="00EA4B94"/>
    <w:rsid w:val="00EA60D4"/>
    <w:rsid w:val="00EC098C"/>
    <w:rsid w:val="00EC3C46"/>
    <w:rsid w:val="00EC69FF"/>
    <w:rsid w:val="00ED00F1"/>
    <w:rsid w:val="00ED1495"/>
    <w:rsid w:val="00ED23F4"/>
    <w:rsid w:val="00ED592D"/>
    <w:rsid w:val="00EE1E2F"/>
    <w:rsid w:val="00EE39ED"/>
    <w:rsid w:val="00EE4460"/>
    <w:rsid w:val="00EF4E2B"/>
    <w:rsid w:val="00F0293A"/>
    <w:rsid w:val="00F04E9E"/>
    <w:rsid w:val="00F05824"/>
    <w:rsid w:val="00F10CF8"/>
    <w:rsid w:val="00F10FAD"/>
    <w:rsid w:val="00F13381"/>
    <w:rsid w:val="00F146E3"/>
    <w:rsid w:val="00F22F5E"/>
    <w:rsid w:val="00F26C0B"/>
    <w:rsid w:val="00F3061E"/>
    <w:rsid w:val="00F35094"/>
    <w:rsid w:val="00F40636"/>
    <w:rsid w:val="00F56A75"/>
    <w:rsid w:val="00F60B45"/>
    <w:rsid w:val="00F64FB6"/>
    <w:rsid w:val="00F8281F"/>
    <w:rsid w:val="00F95E8D"/>
    <w:rsid w:val="00FA1A9D"/>
    <w:rsid w:val="00FA4566"/>
    <w:rsid w:val="00FA7A79"/>
    <w:rsid w:val="00FA7D51"/>
    <w:rsid w:val="00FD1497"/>
    <w:rsid w:val="00FE059A"/>
    <w:rsid w:val="00FF445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C4892"/>
  <w14:defaultImageDpi w14:val="330"/>
  <w15:docId w15:val="{B63B5AA1-602A-374B-9BAF-6A4B260F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75A0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tagt">
    <w:name w:val="tag_t"/>
    <w:basedOn w:val="DefaultParagraphFont"/>
    <w:rsid w:val="005F52D3"/>
  </w:style>
  <w:style w:type="character" w:customStyle="1" w:styleId="Heading3Char">
    <w:name w:val="Heading 3 Char"/>
    <w:basedOn w:val="DefaultParagraphFont"/>
    <w:link w:val="Heading3"/>
    <w:semiHidden/>
    <w:rsid w:val="00275A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83C42"/>
    <w:pPr>
      <w:spacing w:before="100" w:beforeAutospacing="1" w:after="100" w:afterAutospacing="1"/>
    </w:pPr>
    <w:rPr>
      <w:rFonts w:ascii="Times New Roman" w:eastAsia="Times New Roman" w:hAnsi="Times New Roman"/>
      <w:szCs w:val="24"/>
      <w:lang w:val="hu-HU" w:eastAsia="hu-HU"/>
    </w:rPr>
  </w:style>
  <w:style w:type="character" w:styleId="UnresolvedMention">
    <w:name w:val="Unresolved Mention"/>
    <w:basedOn w:val="DefaultParagraphFont"/>
    <w:uiPriority w:val="99"/>
    <w:semiHidden/>
    <w:unhideWhenUsed/>
    <w:rsid w:val="00E0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656771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9283920">
      <w:bodyDiv w:val="1"/>
      <w:marLeft w:val="0"/>
      <w:marRight w:val="0"/>
      <w:marTop w:val="0"/>
      <w:marBottom w:val="0"/>
      <w:divBdr>
        <w:top w:val="none" w:sz="0" w:space="0" w:color="auto"/>
        <w:left w:val="none" w:sz="0" w:space="0" w:color="auto"/>
        <w:bottom w:val="none" w:sz="0" w:space="0" w:color="auto"/>
        <w:right w:val="none" w:sz="0" w:space="0" w:color="auto"/>
      </w:divBdr>
    </w:div>
    <w:div w:id="1841237290">
      <w:bodyDiv w:val="1"/>
      <w:marLeft w:val="0"/>
      <w:marRight w:val="0"/>
      <w:marTop w:val="0"/>
      <w:marBottom w:val="0"/>
      <w:divBdr>
        <w:top w:val="none" w:sz="0" w:space="0" w:color="auto"/>
        <w:left w:val="none" w:sz="0" w:space="0" w:color="auto"/>
        <w:bottom w:val="none" w:sz="0" w:space="0" w:color="auto"/>
        <w:right w:val="none" w:sz="0" w:space="0" w:color="auto"/>
      </w:divBdr>
    </w:div>
    <w:div w:id="1860312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uafa.hamza@meduni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A880-76E2-7F48-BCE7-AE5E437E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2115</Words>
  <Characters>12056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14143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2020-03-06T11:33:00Z</dcterms:created>
  <dcterms:modified xsi:type="dcterms:W3CDTF">2020-03-13T14:34:00Z</dcterms:modified>
</cp:coreProperties>
</file>