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DD4E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95E0A93" w14:textId="6B5C8D6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A1DC0">
        <w:rPr>
          <w:rFonts w:asciiTheme="minorHAnsi" w:eastAsia="Times New Roman" w:hAnsiTheme="minorHAnsi" w:cstheme="minorHAnsi"/>
          <w:b/>
          <w:szCs w:val="24"/>
        </w:rPr>
        <w:t>61030</w:t>
      </w:r>
    </w:p>
    <w:p w14:paraId="47C85CBA" w14:textId="41B4555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254F77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C9A35AB" w14:textId="6559956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9A1DC0" w:rsidRPr="009A1DC0">
        <w:rPr>
          <w:rStyle w:val="Hyperlink"/>
          <w:rFonts w:asciiTheme="minorHAnsi" w:hAnsiTheme="minorHAnsi" w:cstheme="minorHAnsi"/>
        </w:rPr>
        <w:t>https://www.jove.com/account/file-uploader?src=18614198</w:t>
      </w:r>
    </w:p>
    <w:p w14:paraId="7309C2C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8133AA" w14:textId="240D557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A1DC0" w:rsidRPr="009A1DC0">
        <w:rPr>
          <w:rStyle w:val="ArticleTitle"/>
          <w:rFonts w:cstheme="minorHAnsi"/>
        </w:rPr>
        <w:t>Standardized Methods for Measuring Induction of the Heat Shock Response in Caenorhabditis elegans</w:t>
      </w:r>
    </w:p>
    <w:p w14:paraId="6FA7DA9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579F142" w14:textId="2E93D74C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8B75320" w14:textId="04270D52" w:rsidR="009A1DC0" w:rsidRDefault="009A1DC0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CD2D29F" w14:textId="77777777" w:rsidR="009A1DC0" w:rsidRPr="009A1DC0" w:rsidRDefault="009A1DC0" w:rsidP="009A1DC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A1DC0">
        <w:rPr>
          <w:rFonts w:asciiTheme="minorHAnsi" w:eastAsia="Times New Roman" w:hAnsiTheme="minorHAnsi" w:cstheme="minorHAnsi"/>
          <w:bCs/>
          <w:sz w:val="28"/>
          <w:szCs w:val="28"/>
        </w:rPr>
        <w:t>Nicole L. Golden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</w:rPr>
        <w:t>, Rosemary N. Plagens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</w:rPr>
        <w:t>, Karen S. Kim Guisbert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</w:rPr>
        <w:t>, Eric Guisbert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5EE6EB60" w14:textId="77777777" w:rsidR="009A1DC0" w:rsidRPr="009A1DC0" w:rsidRDefault="009A1DC0" w:rsidP="009A1DC0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3E0680E" w14:textId="7A8F5201" w:rsidR="004E0C5A" w:rsidRPr="001B3F5E" w:rsidRDefault="009A1DC0" w:rsidP="001B3F5E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A1DC0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A1DC0">
        <w:rPr>
          <w:rFonts w:asciiTheme="minorHAnsi" w:eastAsia="Times New Roman" w:hAnsiTheme="minorHAnsi" w:cstheme="minorHAnsi"/>
          <w:bCs/>
          <w:sz w:val="28"/>
          <w:szCs w:val="28"/>
        </w:rPr>
        <w:t>Department of Biomedical and Chemical Engineering and Sciences, Florida Institute of Technology, Melbourne, FL, USA</w:t>
      </w:r>
    </w:p>
    <w:p w14:paraId="0304D83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BE7D55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7F0C4F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2AC0745F" w14:textId="569D9947" w:rsidR="004E0C5A" w:rsidRDefault="009A1DC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Eric </w:t>
      </w:r>
      <w:r w:rsidRPr="002F6202">
        <w:rPr>
          <w:rFonts w:asciiTheme="minorHAnsi" w:hAnsiTheme="minorHAnsi" w:cstheme="minorHAnsi"/>
        </w:rPr>
        <w:t>Guisbert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8D2CC4">
        <w:rPr>
          <w:rFonts w:asciiTheme="minorHAnsi" w:hAnsiTheme="minorHAnsi" w:cstheme="minorHAnsi"/>
          <w:color w:val="000000" w:themeColor="text1"/>
        </w:rPr>
        <w:t>eguisbert@fit.edu</w:t>
      </w:r>
      <w:r>
        <w:rPr>
          <w:rFonts w:asciiTheme="minorHAnsi" w:hAnsiTheme="minorHAnsi" w:cstheme="minorHAnsi"/>
        </w:rPr>
        <w:t>)</w:t>
      </w:r>
    </w:p>
    <w:p w14:paraId="3D1EA5F4" w14:textId="77777777" w:rsidR="009A1DC0" w:rsidRPr="00B07A3B" w:rsidRDefault="009A1DC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43D2F0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2A4253E6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6C06A2E" w14:textId="77777777" w:rsidR="009A1DC0" w:rsidRDefault="009A1DC0" w:rsidP="009A1D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Nicole L. Golden </w:t>
      </w:r>
      <w:r>
        <w:rPr>
          <w:rFonts w:asciiTheme="minorHAnsi" w:hAnsiTheme="minorHAnsi" w:cstheme="minorHAnsi"/>
        </w:rPr>
        <w:tab/>
        <w:t>(</w:t>
      </w:r>
      <w:r w:rsidRPr="00CE05CE">
        <w:rPr>
          <w:rFonts w:asciiTheme="minorHAnsi" w:hAnsiTheme="minorHAnsi" w:cstheme="minorHAnsi"/>
        </w:rPr>
        <w:t>ngolden02@gmail.com</w:t>
      </w:r>
      <w:r>
        <w:rPr>
          <w:rFonts w:asciiTheme="minorHAnsi" w:hAnsiTheme="minorHAnsi" w:cstheme="minorHAnsi"/>
        </w:rPr>
        <w:t>)</w:t>
      </w:r>
    </w:p>
    <w:p w14:paraId="3EB61CE2" w14:textId="77777777" w:rsidR="009A1DC0" w:rsidRDefault="009A1DC0" w:rsidP="009A1D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Rosemary N. Plagens </w:t>
      </w:r>
      <w:r>
        <w:rPr>
          <w:rFonts w:asciiTheme="minorHAnsi" w:hAnsiTheme="minorHAnsi" w:cstheme="minorHAnsi"/>
        </w:rPr>
        <w:tab/>
        <w:t>(</w:t>
      </w:r>
      <w:r w:rsidRPr="00CE05CE">
        <w:rPr>
          <w:rFonts w:asciiTheme="minorHAnsi" w:hAnsiTheme="minorHAnsi" w:cstheme="minorHAnsi"/>
        </w:rPr>
        <w:t>rplagens2016@my.fit.edu</w:t>
      </w:r>
      <w:r>
        <w:rPr>
          <w:rFonts w:asciiTheme="minorHAnsi" w:hAnsiTheme="minorHAnsi" w:cstheme="minorHAnsi"/>
        </w:rPr>
        <w:t>)</w:t>
      </w:r>
    </w:p>
    <w:p w14:paraId="4D995A0C" w14:textId="6B7EF074" w:rsidR="003B5E26" w:rsidRPr="00B07A3B" w:rsidRDefault="009A1DC0" w:rsidP="009A1DC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</w:rPr>
        <w:t>Karen S. Kim Guisbert (</w:t>
      </w:r>
      <w:r w:rsidRPr="00CE05CE">
        <w:rPr>
          <w:rFonts w:asciiTheme="minorHAnsi" w:hAnsiTheme="minorHAnsi" w:cstheme="minorHAnsi"/>
        </w:rPr>
        <w:t>kkimguisbert@fit.edu</w:t>
      </w:r>
      <w:r>
        <w:rPr>
          <w:rFonts w:asciiTheme="minorHAnsi" w:hAnsiTheme="minorHAnsi" w:cstheme="minorHAnsi"/>
        </w:rPr>
        <w:t>)</w:t>
      </w:r>
    </w:p>
    <w:p w14:paraId="0F2060BE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82C1F74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FBF9B73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4BB83B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8B8BD8C" w14:textId="5350E7F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27CF" w:rsidRPr="00A443E2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24C9B5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200718F6" w14:textId="5E533A48" w:rsidR="00987081" w:rsidRPr="00B07A3B" w:rsidRDefault="00EB27CF" w:rsidP="00A443E2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A443E2">
        <w:rPr>
          <w:rFonts w:asciiTheme="minorHAnsi" w:eastAsia="Times New Roman" w:hAnsiTheme="minorHAnsi" w:cstheme="minorHAnsi"/>
          <w:b/>
          <w:bCs/>
          <w:color w:val="0432FF"/>
          <w:szCs w:val="24"/>
        </w:rPr>
        <w:t>Yes</w:t>
      </w:r>
      <w:r w:rsidR="00A443E2" w:rsidRPr="00A443E2">
        <w:rPr>
          <w:rFonts w:asciiTheme="minorHAnsi" w:eastAsia="Times New Roman" w:hAnsiTheme="minorHAnsi" w:cstheme="minorHAnsi"/>
          <w:b/>
          <w:color w:val="0432FF"/>
          <w:szCs w:val="24"/>
        </w:rPr>
        <w:t>, all microscope shots uploaded and labeled as LAB MEDIA in script</w:t>
      </w:r>
    </w:p>
    <w:p w14:paraId="7406A187" w14:textId="0CCED92C" w:rsidR="00987081" w:rsidRPr="00EB27CF" w:rsidRDefault="00987081" w:rsidP="00EB27C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27CF" w:rsidRPr="00A443E2">
        <w:rPr>
          <w:rFonts w:asciiTheme="minorHAnsi" w:eastAsia="Times New Roman" w:hAnsiTheme="minorHAnsi" w:cstheme="minorHAnsi"/>
          <w:b/>
          <w:bCs/>
          <w:color w:val="0432FF"/>
          <w:szCs w:val="24"/>
        </w:rPr>
        <w:t>No</w:t>
      </w:r>
    </w:p>
    <w:p w14:paraId="3D6FA224" w14:textId="3836EB2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27CF" w:rsidRPr="00A443E2">
        <w:rPr>
          <w:rFonts w:asciiTheme="minorHAnsi" w:eastAsia="Times New Roman" w:hAnsiTheme="minorHAnsi" w:cstheme="minorHAnsi"/>
          <w:b/>
          <w:bCs/>
          <w:color w:val="0432FF"/>
          <w:szCs w:val="24"/>
        </w:rPr>
        <w:t>No</w:t>
      </w:r>
    </w:p>
    <w:p w14:paraId="7EAC20B5" w14:textId="52EEF74E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C6FB398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449A12A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7B8A505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2CE8C2B2" w14:textId="040FD357" w:rsidR="00336C61" w:rsidRDefault="007D61A8" w:rsidP="001B3F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6E2B6AF9" w14:textId="77777777" w:rsidR="002C59C4" w:rsidRPr="001B3F5E" w:rsidRDefault="002C59C4" w:rsidP="002C59C4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7882005A" w14:textId="7F9EA43E" w:rsidR="007D61A8" w:rsidRPr="002C59C4" w:rsidRDefault="007D61A8" w:rsidP="002C59C4">
      <w:pPr>
        <w:rPr>
          <w:rFonts w:asciiTheme="minorHAnsi" w:eastAsia="Times New Roman" w:hAnsiTheme="minorHAnsi" w:cstheme="minorHAnsi"/>
          <w:szCs w:val="24"/>
        </w:rPr>
      </w:pPr>
      <w:r w:rsidRPr="002C59C4">
        <w:rPr>
          <w:rFonts w:asciiTheme="minorHAnsi" w:eastAsia="Times New Roman" w:hAnsiTheme="minorHAnsi" w:cstheme="minorHAnsi"/>
          <w:b/>
          <w:szCs w:val="24"/>
        </w:rPr>
        <w:t>REQUIRED:</w:t>
      </w:r>
      <w:r w:rsidRPr="002C59C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E5466CC" w14:textId="0FE1484A" w:rsidR="007D61A8" w:rsidRPr="002C59C4" w:rsidRDefault="004A21C1" w:rsidP="002C59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C59C4">
        <w:rPr>
          <w:rStyle w:val="AuthorName"/>
          <w:rFonts w:asciiTheme="minorHAnsi" w:eastAsia="Times" w:hAnsiTheme="minorHAnsi" w:cstheme="minorHAnsi"/>
        </w:rPr>
        <w:t>Nicole L. Golden</w:t>
      </w:r>
      <w:r w:rsidR="007D61A8" w:rsidRPr="002C59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C59C4">
        <w:rPr>
          <w:rFonts w:asciiTheme="minorHAnsi" w:eastAsia="Times New Roman" w:hAnsiTheme="minorHAnsi" w:cstheme="minorHAnsi"/>
          <w:szCs w:val="24"/>
        </w:rPr>
        <w:t xml:space="preserve"> </w:t>
      </w:r>
      <w:r w:rsidR="00524D98" w:rsidRPr="002C59C4">
        <w:rPr>
          <w:rFonts w:asciiTheme="minorHAnsi" w:eastAsia="Times New Roman" w:hAnsiTheme="minorHAnsi" w:cstheme="minorHAnsi"/>
          <w:szCs w:val="24"/>
        </w:rPr>
        <w:t>The heat shock response is a</w:t>
      </w:r>
      <w:r w:rsidR="00DF6FB5" w:rsidRPr="002C59C4">
        <w:rPr>
          <w:rFonts w:asciiTheme="minorHAnsi" w:eastAsia="Times New Roman" w:hAnsiTheme="minorHAnsi" w:cstheme="minorHAnsi"/>
          <w:szCs w:val="24"/>
        </w:rPr>
        <w:t xml:space="preserve">n essential </w:t>
      </w:r>
      <w:r w:rsidR="00A17EC4" w:rsidRPr="002C59C4">
        <w:rPr>
          <w:rFonts w:asciiTheme="minorHAnsi" w:eastAsia="Times New Roman" w:hAnsiTheme="minorHAnsi" w:cstheme="minorHAnsi"/>
          <w:szCs w:val="24"/>
        </w:rPr>
        <w:t xml:space="preserve">cellular </w:t>
      </w:r>
      <w:r w:rsidR="00524D98" w:rsidRPr="002C59C4">
        <w:rPr>
          <w:rFonts w:asciiTheme="minorHAnsi" w:eastAsia="Times New Roman" w:hAnsiTheme="minorHAnsi" w:cstheme="minorHAnsi"/>
          <w:szCs w:val="24"/>
        </w:rPr>
        <w:t xml:space="preserve">stress response pathway that maintains cytoplasmic proteostasis and can be characterized at the molecular, cellular and organismal levels in </w:t>
      </w:r>
      <w:r w:rsidR="00524D98" w:rsidRPr="002C59C4">
        <w:rPr>
          <w:rFonts w:asciiTheme="minorHAnsi" w:eastAsia="Times New Roman" w:hAnsiTheme="minorHAnsi" w:cstheme="minorHAnsi"/>
          <w:i/>
          <w:szCs w:val="24"/>
        </w:rPr>
        <w:t>C. elegans</w:t>
      </w:r>
      <w:r w:rsidR="00524D98" w:rsidRPr="002C59C4">
        <w:rPr>
          <w:rFonts w:asciiTheme="minorHAnsi" w:eastAsia="Times New Roman" w:hAnsiTheme="minorHAnsi" w:cstheme="minorHAnsi"/>
          <w:szCs w:val="24"/>
        </w:rPr>
        <w:t>.</w:t>
      </w:r>
      <w:r w:rsidR="00F236F8" w:rsidRPr="002C59C4">
        <w:rPr>
          <w:rFonts w:asciiTheme="minorHAnsi" w:hAnsiTheme="minorHAnsi" w:cstheme="minorHAnsi"/>
        </w:rPr>
        <w:t xml:space="preserve">  </w:t>
      </w:r>
    </w:p>
    <w:p w14:paraId="509F0564" w14:textId="77777777" w:rsidR="002C59C4" w:rsidRPr="002C59C4" w:rsidRDefault="002C59C4" w:rsidP="002C59C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43D447A" w14:textId="77777777" w:rsidR="001B3F5E" w:rsidRPr="002C59C4" w:rsidRDefault="001B3F5E" w:rsidP="002C59C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C59C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6F85B60" w14:textId="77777777" w:rsidR="007D61A8" w:rsidRPr="002C59C4" w:rsidRDefault="007D61A8" w:rsidP="002C59C4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71DF8EE" w14:textId="31497C2F" w:rsidR="0003414F" w:rsidRPr="002C59C4" w:rsidRDefault="004A21C1" w:rsidP="002C59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C59C4">
        <w:rPr>
          <w:rStyle w:val="AuthorName"/>
          <w:rFonts w:asciiTheme="minorHAnsi" w:eastAsia="Times" w:hAnsiTheme="minorHAnsi" w:cstheme="minorHAnsi"/>
        </w:rPr>
        <w:t>Rosemary N. Plagens</w:t>
      </w:r>
      <w:r w:rsidR="007D61A8" w:rsidRPr="002C59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2C59C4">
        <w:rPr>
          <w:rFonts w:asciiTheme="minorHAnsi" w:eastAsia="Times New Roman" w:hAnsiTheme="minorHAnsi" w:cstheme="minorHAnsi"/>
          <w:szCs w:val="24"/>
        </w:rPr>
        <w:t xml:space="preserve"> </w:t>
      </w:r>
      <w:r w:rsidR="00524D98" w:rsidRPr="002C59C4">
        <w:rPr>
          <w:rFonts w:asciiTheme="minorHAnsi" w:eastAsia="Times New Roman" w:hAnsiTheme="minorHAnsi" w:cstheme="minorHAnsi"/>
          <w:szCs w:val="24"/>
        </w:rPr>
        <w:t xml:space="preserve">We present </w:t>
      </w:r>
      <w:r w:rsidR="00524D98" w:rsidRPr="002C59C4">
        <w:rPr>
          <w:rFonts w:cstheme="minorHAnsi"/>
        </w:rPr>
        <w:t xml:space="preserve">a series of standardized protocols and best practices </w:t>
      </w:r>
      <w:r w:rsidR="00DF6FB5" w:rsidRPr="002C59C4">
        <w:rPr>
          <w:rFonts w:cstheme="minorHAnsi"/>
        </w:rPr>
        <w:t xml:space="preserve">that generate robust induction of the </w:t>
      </w:r>
      <w:r w:rsidR="00922F41">
        <w:rPr>
          <w:rFonts w:cstheme="minorHAnsi"/>
        </w:rPr>
        <w:t>heat shock response</w:t>
      </w:r>
      <w:r w:rsidR="00922F41" w:rsidRPr="002C59C4">
        <w:rPr>
          <w:rFonts w:cstheme="minorHAnsi"/>
        </w:rPr>
        <w:t xml:space="preserve"> </w:t>
      </w:r>
      <w:r w:rsidR="00524D98" w:rsidRPr="002C59C4">
        <w:rPr>
          <w:rFonts w:cstheme="minorHAnsi"/>
        </w:rPr>
        <w:t xml:space="preserve">in </w:t>
      </w:r>
      <w:r w:rsidR="00524D98" w:rsidRPr="002C59C4">
        <w:rPr>
          <w:rFonts w:cstheme="minorHAnsi"/>
          <w:i/>
        </w:rPr>
        <w:t xml:space="preserve">C. elegans </w:t>
      </w:r>
      <w:r w:rsidR="00524D98" w:rsidRPr="002C59C4">
        <w:rPr>
          <w:rFonts w:cstheme="minorHAnsi"/>
        </w:rPr>
        <w:t xml:space="preserve">in order to </w:t>
      </w:r>
      <w:r w:rsidR="0003414F" w:rsidRPr="002C59C4">
        <w:rPr>
          <w:rFonts w:cstheme="minorHAnsi"/>
        </w:rPr>
        <w:t xml:space="preserve">help enhance reproducibility </w:t>
      </w:r>
      <w:r w:rsidR="00524D98" w:rsidRPr="002C59C4">
        <w:rPr>
          <w:rFonts w:cstheme="minorHAnsi"/>
        </w:rPr>
        <w:t xml:space="preserve">in </w:t>
      </w:r>
      <w:r w:rsidR="0003414F" w:rsidRPr="002C59C4">
        <w:rPr>
          <w:rFonts w:cstheme="minorHAnsi"/>
        </w:rPr>
        <w:t xml:space="preserve">the </w:t>
      </w:r>
      <w:r w:rsidR="00922F41">
        <w:rPr>
          <w:rFonts w:cstheme="minorHAnsi"/>
        </w:rPr>
        <w:t>heat shock response</w:t>
      </w:r>
      <w:r w:rsidR="00922F41" w:rsidRPr="002C59C4">
        <w:rPr>
          <w:rFonts w:cstheme="minorHAnsi"/>
        </w:rPr>
        <w:t xml:space="preserve"> </w:t>
      </w:r>
      <w:r w:rsidR="0003414F" w:rsidRPr="002C59C4">
        <w:rPr>
          <w:rFonts w:cstheme="minorHAnsi"/>
        </w:rPr>
        <w:t xml:space="preserve">field. </w:t>
      </w:r>
      <w:r w:rsidR="00524D98" w:rsidRPr="002C59C4">
        <w:rPr>
          <w:rFonts w:cstheme="minorHAnsi"/>
        </w:rPr>
        <w:t xml:space="preserve"> </w:t>
      </w:r>
    </w:p>
    <w:p w14:paraId="14C2B075" w14:textId="77777777" w:rsidR="002C59C4" w:rsidRPr="002C59C4" w:rsidRDefault="002C59C4" w:rsidP="002C59C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390BA7C" w14:textId="77777777" w:rsidR="001B3F5E" w:rsidRPr="002C59C4" w:rsidRDefault="001B3F5E" w:rsidP="002C59C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C59C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09DB092" w14:textId="77777777" w:rsidR="007D61A8" w:rsidRPr="002C59C4" w:rsidRDefault="007D61A8" w:rsidP="002C59C4">
      <w:pPr>
        <w:rPr>
          <w:rFonts w:asciiTheme="minorHAnsi" w:eastAsia="Times New Roman" w:hAnsiTheme="minorHAnsi" w:cstheme="minorHAnsi"/>
          <w:szCs w:val="24"/>
        </w:rPr>
      </w:pPr>
    </w:p>
    <w:p w14:paraId="0C8B826C" w14:textId="7A88D13B" w:rsidR="007D61A8" w:rsidRPr="002C59C4" w:rsidRDefault="007D61A8" w:rsidP="002C59C4">
      <w:pPr>
        <w:rPr>
          <w:rFonts w:asciiTheme="minorHAnsi" w:eastAsia="Times New Roman" w:hAnsiTheme="minorHAnsi" w:cstheme="minorHAnsi"/>
          <w:szCs w:val="24"/>
        </w:rPr>
      </w:pPr>
      <w:r w:rsidRPr="002C59C4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2C59C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102DFA8" w14:textId="4BF9F0D9" w:rsidR="0003414F" w:rsidRPr="002C59C4" w:rsidRDefault="00524D98" w:rsidP="002C59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C59C4">
        <w:rPr>
          <w:rFonts w:asciiTheme="minorHAnsi" w:hAnsiTheme="minorHAnsi" w:cstheme="minorHAnsi"/>
          <w:b/>
          <w:szCs w:val="24"/>
          <w:u w:val="single"/>
        </w:rPr>
        <w:t xml:space="preserve">Nicole L. Golden: </w:t>
      </w:r>
      <w:r w:rsidR="005558A5" w:rsidRPr="002C59C4">
        <w:rPr>
          <w:rFonts w:asciiTheme="minorHAnsi" w:hAnsiTheme="minorHAnsi" w:cstheme="minorHAnsi"/>
          <w:szCs w:val="24"/>
        </w:rPr>
        <w:t>W</w:t>
      </w:r>
      <w:r w:rsidRPr="002C59C4">
        <w:rPr>
          <w:rFonts w:asciiTheme="minorHAnsi" w:hAnsiTheme="minorHAnsi" w:cstheme="minorHAnsi"/>
          <w:szCs w:val="24"/>
        </w:rPr>
        <w:t xml:space="preserve">e show that </w:t>
      </w:r>
      <w:r w:rsidR="005558A5" w:rsidRPr="002C59C4">
        <w:rPr>
          <w:rFonts w:asciiTheme="minorHAnsi" w:hAnsiTheme="minorHAnsi" w:cstheme="minorHAnsi"/>
          <w:szCs w:val="24"/>
        </w:rPr>
        <w:t xml:space="preserve">thermotolerance, </w:t>
      </w:r>
      <w:r w:rsidRPr="002C59C4">
        <w:rPr>
          <w:rFonts w:asciiTheme="minorHAnsi" w:hAnsiTheme="minorHAnsi" w:cstheme="minorHAnsi"/>
          <w:szCs w:val="24"/>
        </w:rPr>
        <w:t>a common</w:t>
      </w:r>
      <w:r w:rsidR="005558A5" w:rsidRPr="002C59C4">
        <w:rPr>
          <w:rFonts w:asciiTheme="minorHAnsi" w:hAnsiTheme="minorHAnsi" w:cstheme="minorHAnsi"/>
          <w:szCs w:val="24"/>
        </w:rPr>
        <w:t xml:space="preserve">ly used organismal </w:t>
      </w:r>
      <w:r w:rsidRPr="002C59C4">
        <w:rPr>
          <w:rFonts w:asciiTheme="minorHAnsi" w:hAnsiTheme="minorHAnsi" w:cstheme="minorHAnsi"/>
          <w:szCs w:val="24"/>
        </w:rPr>
        <w:t>assay</w:t>
      </w:r>
      <w:r w:rsidR="005558A5" w:rsidRPr="002C59C4">
        <w:rPr>
          <w:rFonts w:asciiTheme="minorHAnsi" w:hAnsiTheme="minorHAnsi" w:cstheme="minorHAnsi"/>
          <w:szCs w:val="24"/>
        </w:rPr>
        <w:t xml:space="preserve">, is not dependent on </w:t>
      </w:r>
      <w:r w:rsidRPr="002C59C4">
        <w:rPr>
          <w:rFonts w:asciiTheme="minorHAnsi" w:hAnsiTheme="minorHAnsi" w:cstheme="minorHAnsi"/>
          <w:szCs w:val="24"/>
        </w:rPr>
        <w:t xml:space="preserve">the </w:t>
      </w:r>
      <w:r w:rsidR="00922F41">
        <w:rPr>
          <w:rFonts w:asciiTheme="minorHAnsi" w:hAnsiTheme="minorHAnsi" w:cstheme="minorHAnsi"/>
          <w:szCs w:val="24"/>
        </w:rPr>
        <w:t>heat shock response</w:t>
      </w:r>
      <w:r w:rsidR="005558A5" w:rsidRPr="002C59C4">
        <w:rPr>
          <w:rFonts w:asciiTheme="minorHAnsi" w:hAnsiTheme="minorHAnsi" w:cstheme="minorHAnsi"/>
          <w:szCs w:val="24"/>
        </w:rPr>
        <w:t xml:space="preserve">.  Instead, we recommend </w:t>
      </w:r>
      <w:r w:rsidRPr="002C59C4">
        <w:rPr>
          <w:rFonts w:asciiTheme="minorHAnsi" w:hAnsiTheme="minorHAnsi" w:cstheme="minorHAnsi"/>
          <w:szCs w:val="24"/>
        </w:rPr>
        <w:t xml:space="preserve">using </w:t>
      </w:r>
      <w:r w:rsidR="005558A5" w:rsidRPr="002C59C4">
        <w:rPr>
          <w:rFonts w:asciiTheme="minorHAnsi" w:hAnsiTheme="minorHAnsi" w:cstheme="minorHAnsi"/>
          <w:szCs w:val="24"/>
        </w:rPr>
        <w:t xml:space="preserve">thermorecovery, an organismal assay that is </w:t>
      </w:r>
      <w:r w:rsidR="00922F41">
        <w:rPr>
          <w:rFonts w:asciiTheme="minorHAnsi" w:hAnsiTheme="minorHAnsi" w:cstheme="minorHAnsi"/>
          <w:szCs w:val="24"/>
        </w:rPr>
        <w:t>heat shock response</w:t>
      </w:r>
      <w:r w:rsidR="00922F41" w:rsidRPr="002C59C4">
        <w:rPr>
          <w:rFonts w:asciiTheme="minorHAnsi" w:hAnsiTheme="minorHAnsi" w:cstheme="minorHAnsi"/>
          <w:szCs w:val="24"/>
        </w:rPr>
        <w:t xml:space="preserve"> </w:t>
      </w:r>
      <w:r w:rsidRPr="002C59C4">
        <w:rPr>
          <w:rFonts w:asciiTheme="minorHAnsi" w:hAnsiTheme="minorHAnsi" w:cstheme="minorHAnsi"/>
          <w:szCs w:val="24"/>
        </w:rPr>
        <w:t xml:space="preserve">dependent.  </w:t>
      </w:r>
    </w:p>
    <w:p w14:paraId="4A7FB092" w14:textId="77777777" w:rsidR="002C59C4" w:rsidRPr="002C59C4" w:rsidRDefault="002C59C4" w:rsidP="002C59C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4ADA493" w14:textId="77777777" w:rsidR="001B3F5E" w:rsidRPr="002C59C4" w:rsidRDefault="001B3F5E" w:rsidP="002C59C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C59C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077901B" w14:textId="7547FF8A" w:rsidR="0003414F" w:rsidRPr="002C59C4" w:rsidRDefault="00115DE4" w:rsidP="002C59C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C59C4">
        <w:rPr>
          <w:rStyle w:val="AuthorName"/>
          <w:rFonts w:asciiTheme="minorHAnsi" w:eastAsia="Times" w:hAnsiTheme="minorHAnsi" w:cstheme="minorHAnsi"/>
        </w:rPr>
        <w:t xml:space="preserve">Rosemary N. </w:t>
      </w:r>
      <w:proofErr w:type="spellStart"/>
      <w:r w:rsidRPr="002C59C4">
        <w:rPr>
          <w:rStyle w:val="AuthorName"/>
          <w:rFonts w:asciiTheme="minorHAnsi" w:eastAsia="Times" w:hAnsiTheme="minorHAnsi" w:cstheme="minorHAnsi"/>
        </w:rPr>
        <w:t>Plagens</w:t>
      </w:r>
      <w:proofErr w:type="spellEnd"/>
      <w:r w:rsidR="00333FA4" w:rsidRPr="002C59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2C59C4">
        <w:rPr>
          <w:rFonts w:asciiTheme="minorHAnsi" w:eastAsia="Times New Roman" w:hAnsiTheme="minorHAnsi" w:cstheme="minorHAnsi"/>
          <w:szCs w:val="24"/>
        </w:rPr>
        <w:t xml:space="preserve"> </w:t>
      </w:r>
      <w:r w:rsidR="00782829" w:rsidRPr="002C59C4">
        <w:rPr>
          <w:rFonts w:asciiTheme="minorHAnsi" w:hAnsiTheme="minorHAnsi" w:cstheme="minorHAnsi"/>
        </w:rPr>
        <w:t xml:space="preserve">The </w:t>
      </w:r>
      <w:r w:rsidR="00922F41">
        <w:rPr>
          <w:rFonts w:asciiTheme="minorHAnsi" w:hAnsiTheme="minorHAnsi" w:cstheme="minorHAnsi"/>
        </w:rPr>
        <w:t>heat shock response</w:t>
      </w:r>
      <w:r w:rsidR="00922F41" w:rsidRPr="002C59C4">
        <w:rPr>
          <w:rFonts w:asciiTheme="minorHAnsi" w:hAnsiTheme="minorHAnsi" w:cstheme="minorHAnsi"/>
        </w:rPr>
        <w:t xml:space="preserve"> </w:t>
      </w:r>
      <w:r w:rsidR="00782829" w:rsidRPr="002C59C4">
        <w:rPr>
          <w:rFonts w:asciiTheme="minorHAnsi" w:hAnsiTheme="minorHAnsi" w:cstheme="minorHAnsi"/>
        </w:rPr>
        <w:t>becomes attenuated with the onset of egg-laying, therefore d</w:t>
      </w:r>
      <w:r w:rsidR="005558A5" w:rsidRPr="002C59C4">
        <w:rPr>
          <w:rFonts w:asciiTheme="minorHAnsi" w:hAnsiTheme="minorHAnsi" w:cstheme="minorHAnsi"/>
        </w:rPr>
        <w:t xml:space="preserve">evelopmental </w:t>
      </w:r>
      <w:r w:rsidR="0003414F" w:rsidRPr="002C59C4">
        <w:rPr>
          <w:rFonts w:asciiTheme="minorHAnsi" w:hAnsiTheme="minorHAnsi" w:cstheme="minorHAnsi"/>
        </w:rPr>
        <w:t xml:space="preserve">timing is </w:t>
      </w:r>
      <w:r w:rsidR="00B50E1D" w:rsidRPr="002C59C4">
        <w:rPr>
          <w:rFonts w:asciiTheme="minorHAnsi" w:hAnsiTheme="minorHAnsi" w:cstheme="minorHAnsi"/>
        </w:rPr>
        <w:t xml:space="preserve">a </w:t>
      </w:r>
      <w:r w:rsidR="0003414F" w:rsidRPr="002C59C4">
        <w:rPr>
          <w:rFonts w:asciiTheme="minorHAnsi" w:hAnsiTheme="minorHAnsi" w:cstheme="minorHAnsi"/>
        </w:rPr>
        <w:t xml:space="preserve">critical </w:t>
      </w:r>
      <w:r w:rsidR="00B50E1D" w:rsidRPr="002C59C4">
        <w:rPr>
          <w:rFonts w:asciiTheme="minorHAnsi" w:hAnsiTheme="minorHAnsi" w:cstheme="minorHAnsi"/>
        </w:rPr>
        <w:t xml:space="preserve">variable that must be accounted for in </w:t>
      </w:r>
      <w:r w:rsidR="00922F41">
        <w:rPr>
          <w:rFonts w:asciiTheme="minorHAnsi" w:hAnsiTheme="minorHAnsi" w:cstheme="minorHAnsi"/>
        </w:rPr>
        <w:t>heat shock response</w:t>
      </w:r>
      <w:r w:rsidR="00922F41" w:rsidRPr="002C59C4">
        <w:rPr>
          <w:rFonts w:asciiTheme="minorHAnsi" w:hAnsiTheme="minorHAnsi" w:cstheme="minorHAnsi"/>
        </w:rPr>
        <w:t xml:space="preserve"> </w:t>
      </w:r>
      <w:r w:rsidR="00B50E1D" w:rsidRPr="002C59C4">
        <w:rPr>
          <w:rFonts w:asciiTheme="minorHAnsi" w:hAnsiTheme="minorHAnsi" w:cstheme="minorHAnsi"/>
        </w:rPr>
        <w:t>experiments</w:t>
      </w:r>
      <w:r w:rsidR="00782829" w:rsidRPr="002C59C4">
        <w:rPr>
          <w:rFonts w:asciiTheme="minorHAnsi" w:hAnsiTheme="minorHAnsi" w:cstheme="minorHAnsi"/>
        </w:rPr>
        <w:t>.</w:t>
      </w:r>
      <w:r w:rsidR="00B50E1D" w:rsidRPr="002C59C4">
        <w:rPr>
          <w:rFonts w:asciiTheme="minorHAnsi" w:hAnsiTheme="minorHAnsi" w:cstheme="minorHAnsi"/>
        </w:rPr>
        <w:t xml:space="preserve">  </w:t>
      </w:r>
    </w:p>
    <w:p w14:paraId="33009B3F" w14:textId="77777777" w:rsidR="002C59C4" w:rsidRPr="002C59C4" w:rsidRDefault="002C59C4" w:rsidP="002C59C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D1DA93C" w14:textId="77777777" w:rsidR="001B3F5E" w:rsidRPr="002C59C4" w:rsidRDefault="001B3F5E" w:rsidP="002C59C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C59C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32AD441" w14:textId="77777777" w:rsidR="001B3F5E" w:rsidRPr="0003414F" w:rsidRDefault="001B3F5E" w:rsidP="001B3F5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A5F41D4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3CB46C2F" w14:textId="77777777" w:rsidR="00F20B83" w:rsidRDefault="00F20B83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59526B3" w14:textId="77777777" w:rsidR="001B3F5E" w:rsidRDefault="001B3F5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3EC9D10F" w14:textId="395088DE" w:rsidR="00DC2504" w:rsidRPr="00B07A3B" w:rsidRDefault="00DC2504" w:rsidP="002C59C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F660683" w14:textId="30D77726" w:rsidR="00CE10F2" w:rsidRPr="00B07A3B" w:rsidRDefault="009A1DC0" w:rsidP="001B3F5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Fluorescent Imaging of HSR Reporters</w:t>
      </w:r>
    </w:p>
    <w:p w14:paraId="1F9E3FE3" w14:textId="26E0E8A5" w:rsidR="00492434" w:rsidRPr="00121C7C" w:rsidRDefault="00492434" w:rsidP="00121C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creating a synchronized worm population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Use a platinum wire pick to transfer approximately 10 gravid adult worms to a fresh plate</w:t>
      </w:r>
      <w:r w:rsidR="00970451">
        <w:rPr>
          <w:rFonts w:asciiTheme="minorHAnsi" w:hAnsiTheme="minorHAnsi" w:cstheme="minorHAnsi"/>
        </w:rPr>
        <w:t xml:space="preserve"> </w:t>
      </w:r>
      <w:r w:rsidR="00970451">
        <w:rPr>
          <w:rFonts w:asciiTheme="minorHAnsi" w:hAnsiTheme="minorHAnsi" w:cstheme="minorHAnsi"/>
          <w:b/>
          <w:bCs/>
        </w:rPr>
        <w:t>[2</w:t>
      </w:r>
      <w:r w:rsidR="00254F77">
        <w:rPr>
          <w:rFonts w:asciiTheme="minorHAnsi" w:hAnsiTheme="minorHAnsi" w:cstheme="minorHAnsi"/>
          <w:b/>
          <w:bCs/>
        </w:rPr>
        <w:t>-TXT</w:t>
      </w:r>
      <w:r w:rsidR="00970451">
        <w:rPr>
          <w:rFonts w:asciiTheme="minorHAnsi" w:hAnsiTheme="minorHAnsi" w:cstheme="minorHAnsi"/>
          <w:b/>
          <w:bCs/>
        </w:rPr>
        <w:t>]</w:t>
      </w:r>
      <w:r w:rsidR="00121C7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D9D5CA5" w14:textId="29B33846" w:rsidR="00C34F4C" w:rsidRPr="00B07A3B" w:rsidRDefault="00492434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</w:t>
      </w:r>
      <w:r w:rsidR="009116AA">
        <w:rPr>
          <w:rFonts w:asciiTheme="minorHAnsi" w:hAnsiTheme="minorHAnsi" w:cstheme="minorHAnsi"/>
        </w:rPr>
        <w:t>setting up a plate of worms on</w:t>
      </w:r>
      <w:r>
        <w:rPr>
          <w:rFonts w:asciiTheme="minorHAnsi" w:hAnsiTheme="minorHAnsi" w:cstheme="minorHAnsi"/>
        </w:rPr>
        <w:t xml:space="preserve"> the </w:t>
      </w:r>
      <w:r w:rsidR="009116AA">
        <w:rPr>
          <w:rFonts w:asciiTheme="minorHAnsi" w:hAnsiTheme="minorHAnsi" w:cstheme="minorHAnsi"/>
        </w:rPr>
        <w:t>microscope</w:t>
      </w:r>
      <w:r>
        <w:rPr>
          <w:rFonts w:asciiTheme="minorHAnsi" w:hAnsiTheme="minorHAnsi" w:cstheme="minorHAnsi"/>
        </w:rPr>
        <w:t>.</w:t>
      </w:r>
      <w:r w:rsidR="002A3DD4" w:rsidRPr="002A3DD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A3DD4" w:rsidRPr="00B82FDA">
        <w:rPr>
          <w:rFonts w:asciiTheme="minorHAnsi" w:hAnsiTheme="minorHAnsi" w:cstheme="minorHAnsi"/>
          <w:i/>
          <w:iCs/>
          <w:color w:val="0432FF"/>
        </w:rPr>
        <w:t xml:space="preserve">Videographer: Obtain multiple reusable takes of this shot because </w:t>
      </w:r>
      <w:r w:rsidR="002A3DD4" w:rsidRPr="00B82FDA">
        <w:rPr>
          <w:rFonts w:asciiTheme="minorHAnsi" w:hAnsiTheme="minorHAnsi" w:cstheme="minorHAnsi"/>
          <w:i/>
          <w:iCs/>
          <w:color w:val="0432FF"/>
        </w:rPr>
        <w:t xml:space="preserve">it will be reused in </w:t>
      </w:r>
      <w:r w:rsidR="002A3DD4">
        <w:rPr>
          <w:rFonts w:asciiTheme="minorHAnsi" w:hAnsiTheme="minorHAnsi" w:cstheme="minorHAnsi"/>
          <w:i/>
          <w:iCs/>
          <w:color w:val="0432FF"/>
        </w:rPr>
        <w:t>3.2.1</w:t>
      </w:r>
      <w:r w:rsidR="002A3DD4" w:rsidRPr="00B82FDA">
        <w:rPr>
          <w:rFonts w:asciiTheme="minorHAnsi" w:hAnsiTheme="minorHAnsi" w:cstheme="minorHAnsi"/>
          <w:i/>
          <w:iCs/>
          <w:color w:val="0432FF"/>
        </w:rPr>
        <w:t>.</w:t>
      </w:r>
    </w:p>
    <w:p w14:paraId="089D7886" w14:textId="553E6271" w:rsidR="00492434" w:rsidRDefault="009116AA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9116AA">
        <w:rPr>
          <w:rFonts w:asciiTheme="minorHAnsi" w:hAnsiTheme="minorHAnsi" w:cstheme="minorHAnsi"/>
        </w:rPr>
        <w:t>Egg-Laying Synchronization.mp4</w:t>
      </w:r>
      <w:r>
        <w:rPr>
          <w:rFonts w:asciiTheme="minorHAnsi" w:hAnsiTheme="minorHAnsi" w:cstheme="minorHAnsi"/>
        </w:rPr>
        <w:t>. 0</w:t>
      </w:r>
      <w:r w:rsidR="002519DF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 xml:space="preserve"> – 0:22</w:t>
      </w:r>
      <w:r w:rsidR="00492434">
        <w:rPr>
          <w:rFonts w:asciiTheme="minorHAnsi" w:hAnsiTheme="minorHAnsi" w:cstheme="minorHAnsi"/>
        </w:rPr>
        <w:t>.</w:t>
      </w:r>
      <w:r w:rsidR="00254F77">
        <w:rPr>
          <w:rFonts w:asciiTheme="minorHAnsi" w:hAnsiTheme="minorHAnsi" w:cstheme="minorHAnsi"/>
        </w:rPr>
        <w:t xml:space="preserve"> </w:t>
      </w:r>
      <w:r w:rsidR="00254F77">
        <w:rPr>
          <w:rFonts w:asciiTheme="minorHAnsi" w:hAnsiTheme="minorHAnsi" w:cstheme="minorHAnsi"/>
          <w:b/>
          <w:bCs/>
        </w:rPr>
        <w:t xml:space="preserve">TEXT: </w:t>
      </w:r>
      <w:r w:rsidR="00254F77" w:rsidRPr="00254F77">
        <w:rPr>
          <w:rFonts w:asciiTheme="minorHAnsi" w:hAnsiTheme="minorHAnsi" w:cstheme="minorHAnsi"/>
          <w:b/>
          <w:bCs/>
        </w:rPr>
        <w:t>Allow the worms to lay eggs for 1 hour, then remove them from the plate</w:t>
      </w:r>
      <w:r w:rsidR="00254F77">
        <w:rPr>
          <w:rFonts w:asciiTheme="minorHAnsi" w:hAnsiTheme="minorHAnsi" w:cstheme="minorHAnsi"/>
          <w:b/>
          <w:bCs/>
        </w:rPr>
        <w:t xml:space="preserve"> </w:t>
      </w:r>
      <w:r w:rsidR="00254F77" w:rsidRPr="00254F77">
        <w:rPr>
          <w:rFonts w:asciiTheme="minorHAnsi" w:hAnsiTheme="minorHAnsi" w:cstheme="minorHAnsi"/>
          <w:highlight w:val="green"/>
        </w:rPr>
        <w:t>NOTE: Show the text overlay towards the end of this clip.</w:t>
      </w:r>
    </w:p>
    <w:p w14:paraId="0149BD4C" w14:textId="4CEFC468" w:rsidR="00CE10F2" w:rsidRPr="00B07A3B" w:rsidRDefault="00492434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Maintain the </w:t>
      </w:r>
      <w:r w:rsidR="001216CA">
        <w:rPr>
          <w:rFonts w:asciiTheme="minorHAnsi" w:hAnsiTheme="minorHAnsi" w:cstheme="minorHAnsi"/>
        </w:rPr>
        <w:t xml:space="preserve">synchronized </w:t>
      </w:r>
      <w:r>
        <w:rPr>
          <w:rFonts w:asciiTheme="minorHAnsi" w:hAnsiTheme="minorHAnsi" w:cstheme="minorHAnsi"/>
        </w:rPr>
        <w:t>worms at 20 degrees Celsius until the desired developmental stage</w:t>
      </w:r>
      <w:r w:rsidR="00FA5AFD">
        <w:rPr>
          <w:rFonts w:asciiTheme="minorHAnsi" w:hAnsiTheme="minorHAnsi" w:cstheme="minorHAnsi"/>
        </w:rPr>
        <w:t xml:space="preserve">, taking into account that </w:t>
      </w:r>
      <w:r w:rsidR="00FA5AFD" w:rsidRPr="00FA5AFD">
        <w:rPr>
          <w:rFonts w:asciiTheme="minorHAnsi" w:hAnsiTheme="minorHAnsi" w:cstheme="minorHAnsi"/>
        </w:rPr>
        <w:t>developmental timing varies with each strain and the temperature at which the worms are raised</w:t>
      </w:r>
      <w:r>
        <w:rPr>
          <w:rFonts w:asciiTheme="minorHAnsi" w:hAnsiTheme="minorHAnsi" w:cstheme="minorHAnsi"/>
        </w:rPr>
        <w:t xml:space="preserve"> </w:t>
      </w:r>
      <w:r w:rsidR="00FA5AFD">
        <w:rPr>
          <w:rFonts w:asciiTheme="minorHAnsi" w:hAnsiTheme="minorHAnsi" w:cstheme="minorHAnsi"/>
          <w:b/>
          <w:bCs/>
        </w:rPr>
        <w:t>[1]</w:t>
      </w:r>
      <w:r w:rsidR="00FA5AFD">
        <w:rPr>
          <w:rFonts w:asciiTheme="minorHAnsi" w:hAnsiTheme="minorHAnsi" w:cstheme="minorHAnsi"/>
        </w:rPr>
        <w:t xml:space="preserve">. </w:t>
      </w:r>
    </w:p>
    <w:p w14:paraId="04EFC81B" w14:textId="1272E053" w:rsidR="00A319BE" w:rsidRPr="00B07A3B" w:rsidRDefault="00A867D1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an incubator and closing the door. </w:t>
      </w:r>
      <w:r w:rsidR="00B82FDA" w:rsidRPr="00B82FDA">
        <w:rPr>
          <w:rFonts w:asciiTheme="minorHAnsi" w:hAnsiTheme="minorHAnsi" w:cstheme="minorHAnsi"/>
          <w:i/>
          <w:iCs/>
          <w:color w:val="0432FF"/>
        </w:rPr>
        <w:t>Videographer: Obtain multiple reusable takes of this shot because it will be reused in 2.4.4</w:t>
      </w:r>
      <w:r w:rsidR="00B82FDA">
        <w:rPr>
          <w:rFonts w:asciiTheme="minorHAnsi" w:hAnsiTheme="minorHAnsi" w:cstheme="minorHAnsi"/>
          <w:i/>
          <w:iCs/>
          <w:color w:val="0432FF"/>
        </w:rPr>
        <w:t xml:space="preserve"> and 3.1.4</w:t>
      </w:r>
      <w:r w:rsidR="00B82FDA" w:rsidRPr="00B82FDA">
        <w:rPr>
          <w:rFonts w:asciiTheme="minorHAnsi" w:hAnsiTheme="minorHAnsi" w:cstheme="minorHAnsi"/>
          <w:i/>
          <w:iCs/>
          <w:color w:val="0432FF"/>
        </w:rPr>
        <w:t>.</w:t>
      </w:r>
    </w:p>
    <w:p w14:paraId="7DDC6FD3" w14:textId="3744C416" w:rsidR="00C7374B" w:rsidRDefault="001216CA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worms are ready for heat shock, wrap the plates with paraffin film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 use a test tube rack and </w:t>
      </w:r>
      <w:r w:rsidR="00A867D1">
        <w:rPr>
          <w:rFonts w:asciiTheme="minorHAnsi" w:hAnsiTheme="minorHAnsi" w:cstheme="minorHAnsi"/>
        </w:rPr>
        <w:t xml:space="preserve">a lead weight to </w:t>
      </w:r>
      <w:r>
        <w:rPr>
          <w:rFonts w:asciiTheme="minorHAnsi" w:hAnsiTheme="minorHAnsi" w:cstheme="minorHAnsi"/>
        </w:rPr>
        <w:t xml:space="preserve">submerge them in a circulating water bath at 33 degrees Celsius for 1 hour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2C59C4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39D6700" w14:textId="0EB438B6" w:rsidR="00A867D1" w:rsidRDefault="00A867D1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wrapping the plates. </w:t>
      </w:r>
      <w:r>
        <w:rPr>
          <w:rFonts w:asciiTheme="minorHAnsi" w:hAnsiTheme="minorHAnsi" w:cstheme="minorHAnsi"/>
          <w:b/>
          <w:bCs/>
        </w:rPr>
        <w:t>TEXT: Do NOT cover the bottom of the plate</w:t>
      </w:r>
    </w:p>
    <w:p w14:paraId="081D90D0" w14:textId="553975C8" w:rsidR="000F5776" w:rsidRDefault="000F5776" w:rsidP="00254F77">
      <w:pPr>
        <w:pStyle w:val="ListParagraph"/>
        <w:numPr>
          <w:ilvl w:val="3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Added shot: Close up of plate</w:t>
      </w:r>
      <w:r w:rsidR="00254F77">
        <w:rPr>
          <w:rFonts w:asciiTheme="minorHAnsi" w:hAnsiTheme="minorHAnsi" w:cstheme="minorHAnsi"/>
        </w:rPr>
        <w:t xml:space="preserve"> </w:t>
      </w:r>
      <w:r w:rsidR="00254F77" w:rsidRPr="00254F77">
        <w:rPr>
          <w:rFonts w:asciiTheme="minorHAnsi" w:hAnsiTheme="minorHAnsi" w:cstheme="minorHAnsi"/>
          <w:highlight w:val="green"/>
        </w:rPr>
        <w:t>NOTE: Show this somewhere between 1 and 2, wherever looks best.</w:t>
      </w:r>
      <w:r w:rsidR="00254F77">
        <w:rPr>
          <w:rFonts w:asciiTheme="minorHAnsi" w:hAnsiTheme="minorHAnsi" w:cstheme="minorHAnsi"/>
        </w:rPr>
        <w:t xml:space="preserve"> </w:t>
      </w:r>
    </w:p>
    <w:p w14:paraId="32F061B4" w14:textId="60967BF0" w:rsidR="00A867D1" w:rsidRDefault="00A867D1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submerging the plate in the water. </w:t>
      </w:r>
      <w:r w:rsidR="00B82FDA" w:rsidRPr="00B82FDA">
        <w:rPr>
          <w:rFonts w:asciiTheme="minorHAnsi" w:hAnsiTheme="minorHAnsi" w:cstheme="minorHAnsi"/>
          <w:i/>
          <w:iCs/>
          <w:color w:val="0432FF"/>
        </w:rPr>
        <w:t xml:space="preserve">Videographer: Obtain multiple reusable takes of this shot because it will be reused in </w:t>
      </w:r>
      <w:r w:rsidR="00B82FDA">
        <w:rPr>
          <w:rFonts w:asciiTheme="minorHAnsi" w:hAnsiTheme="minorHAnsi" w:cstheme="minorHAnsi"/>
          <w:i/>
          <w:iCs/>
          <w:color w:val="0432FF"/>
        </w:rPr>
        <w:t>3.1.2</w:t>
      </w:r>
      <w:r w:rsidR="00B82FDA" w:rsidRPr="00B82FDA">
        <w:rPr>
          <w:rFonts w:asciiTheme="minorHAnsi" w:hAnsiTheme="minorHAnsi" w:cstheme="minorHAnsi"/>
          <w:i/>
          <w:iCs/>
          <w:color w:val="0432FF"/>
        </w:rPr>
        <w:t>.</w:t>
      </w:r>
    </w:p>
    <w:p w14:paraId="63A88C94" w14:textId="13A74DD9" w:rsidR="00A867D1" w:rsidRDefault="00A867D1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Recover the plates from the water bath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dry them with a paper towel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Remove the paraffin film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allow the worms to recover at 20 degrees Celsius for 6 to 24 hours, which will </w:t>
      </w:r>
      <w:r w:rsidR="003C32D3"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</w:rPr>
        <w:t xml:space="preserve"> sufficient time for GFP</w:t>
      </w:r>
      <w:r w:rsidR="009738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synthesis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61DE9281" w14:textId="410A397B" w:rsidR="00A867D1" w:rsidRDefault="00A867D1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recovering the plate. </w:t>
      </w:r>
      <w:r w:rsidR="00B82FDA" w:rsidRPr="00B82FDA">
        <w:rPr>
          <w:rFonts w:asciiTheme="minorHAnsi" w:hAnsiTheme="minorHAnsi" w:cstheme="minorHAnsi"/>
          <w:i/>
          <w:iCs/>
          <w:color w:val="0432FF"/>
        </w:rPr>
        <w:t xml:space="preserve">Videographer: Obtain multiple reusable takes of this shot because it will be reused in </w:t>
      </w:r>
      <w:r w:rsidR="00B82FDA">
        <w:rPr>
          <w:rFonts w:asciiTheme="minorHAnsi" w:hAnsiTheme="minorHAnsi" w:cstheme="minorHAnsi"/>
          <w:i/>
          <w:iCs/>
          <w:color w:val="0432FF"/>
        </w:rPr>
        <w:t>3.1.3</w:t>
      </w:r>
      <w:r w:rsidR="00B82FDA" w:rsidRPr="00B82FDA">
        <w:rPr>
          <w:rFonts w:asciiTheme="minorHAnsi" w:hAnsiTheme="minorHAnsi" w:cstheme="minorHAnsi"/>
          <w:i/>
          <w:iCs/>
          <w:color w:val="0432FF"/>
        </w:rPr>
        <w:t>.</w:t>
      </w:r>
    </w:p>
    <w:p w14:paraId="0308AB14" w14:textId="56368342" w:rsidR="00A867D1" w:rsidRDefault="00A867D1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drying the plate with a paper towel. </w:t>
      </w:r>
      <w:r w:rsidR="00254F77" w:rsidRPr="00254F77">
        <w:rPr>
          <w:rFonts w:asciiTheme="minorHAnsi" w:hAnsiTheme="minorHAnsi" w:cstheme="minorHAnsi"/>
          <w:highlight w:val="green"/>
        </w:rPr>
        <w:t>NOTE: This and 2.4.3 shot together.</w:t>
      </w:r>
    </w:p>
    <w:p w14:paraId="5695AC69" w14:textId="04566C1F" w:rsidR="00A867D1" w:rsidRDefault="00A867D1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film. </w:t>
      </w:r>
    </w:p>
    <w:p w14:paraId="6EDD6AFB" w14:textId="26DED95B" w:rsidR="00A867D1" w:rsidRDefault="00B82FDA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82FDA">
        <w:rPr>
          <w:rFonts w:asciiTheme="minorHAnsi" w:hAnsiTheme="minorHAnsi" w:cstheme="minorHAnsi"/>
          <w:i/>
          <w:iCs/>
          <w:color w:val="0432FF"/>
        </w:rPr>
        <w:t>Use 2.2.1</w:t>
      </w:r>
      <w:r w:rsidR="00A867D1" w:rsidRPr="00B82FDA">
        <w:rPr>
          <w:rFonts w:asciiTheme="minorHAnsi" w:hAnsiTheme="minorHAnsi" w:cstheme="minorHAnsi"/>
          <w:i/>
          <w:iCs/>
          <w:color w:val="0432FF"/>
        </w:rPr>
        <w:t>.</w:t>
      </w:r>
      <w:r w:rsidR="00A867D1">
        <w:rPr>
          <w:rFonts w:asciiTheme="minorHAnsi" w:hAnsiTheme="minorHAnsi" w:cstheme="minorHAnsi"/>
        </w:rPr>
        <w:t xml:space="preserve"> </w:t>
      </w:r>
    </w:p>
    <w:p w14:paraId="56A65ECC" w14:textId="4D843EC0" w:rsidR="00A867D1" w:rsidRDefault="00A867D1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slides for imaging, </w:t>
      </w:r>
      <w:r w:rsidR="009B4113">
        <w:rPr>
          <w:rFonts w:asciiTheme="minorHAnsi" w:hAnsiTheme="minorHAnsi" w:cstheme="minorHAnsi"/>
        </w:rPr>
        <w:t xml:space="preserve">position a microscope slide between two other slides that have a strip of laboratory tape on them </w:t>
      </w:r>
      <w:r w:rsidR="009B4113">
        <w:rPr>
          <w:rFonts w:asciiTheme="minorHAnsi" w:hAnsiTheme="minorHAnsi" w:cstheme="minorHAnsi"/>
          <w:b/>
          <w:bCs/>
        </w:rPr>
        <w:t xml:space="preserve">[3]. </w:t>
      </w:r>
      <w:r w:rsidR="009B4113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ake a 3% agarose solution in water </w:t>
      </w:r>
      <w:r>
        <w:rPr>
          <w:rFonts w:asciiTheme="minorHAnsi" w:hAnsiTheme="minorHAnsi" w:cstheme="minorHAnsi"/>
          <w:b/>
          <w:bCs/>
        </w:rPr>
        <w:lastRenderedPageBreak/>
        <w:t xml:space="preserve">[1] </w:t>
      </w:r>
      <w:r>
        <w:rPr>
          <w:rFonts w:asciiTheme="minorHAnsi" w:hAnsiTheme="minorHAnsi" w:cstheme="minorHAnsi"/>
        </w:rPr>
        <w:t xml:space="preserve">and heat it in the microwave until the agarose is dissolved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9B4113">
        <w:rPr>
          <w:rFonts w:asciiTheme="minorHAnsi" w:hAnsiTheme="minorHAnsi" w:cstheme="minorHAnsi"/>
        </w:rPr>
        <w:t xml:space="preserve">Then, </w:t>
      </w:r>
      <w:r w:rsidR="003C75F0">
        <w:rPr>
          <w:rFonts w:asciiTheme="minorHAnsi" w:hAnsiTheme="minorHAnsi" w:cstheme="minorHAnsi"/>
        </w:rPr>
        <w:t xml:space="preserve">use a 1-milliliter pipette to place about 150 microliters of the agarose in the center of the slide </w:t>
      </w:r>
      <w:r w:rsidR="003C75F0">
        <w:rPr>
          <w:rFonts w:asciiTheme="minorHAnsi" w:hAnsiTheme="minorHAnsi" w:cstheme="minorHAnsi"/>
          <w:b/>
          <w:bCs/>
        </w:rPr>
        <w:t>[4]</w:t>
      </w:r>
      <w:r w:rsidR="003C75F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 </w:t>
      </w:r>
      <w:r w:rsidR="002C59C4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D17086A" w14:textId="400EF9BD" w:rsidR="003C75F0" w:rsidRDefault="003C75F0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dissolving agarose in water. </w:t>
      </w:r>
      <w:r w:rsidR="00254F77" w:rsidRPr="00254F77">
        <w:rPr>
          <w:rFonts w:asciiTheme="minorHAnsi" w:hAnsiTheme="minorHAnsi" w:cstheme="minorHAnsi"/>
          <w:highlight w:val="green"/>
        </w:rPr>
        <w:t>NOTE Move step 2.5.3 (positioning slide) above 2.5.1. (dissolving agarose).</w:t>
      </w:r>
    </w:p>
    <w:p w14:paraId="5AD90346" w14:textId="055D2BD8" w:rsidR="003C75F0" w:rsidRDefault="003C75F0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agarose in the microwave and closing the door. </w:t>
      </w:r>
    </w:p>
    <w:p w14:paraId="51F0E8DE" w14:textId="1D057990" w:rsidR="000F5776" w:rsidRPr="00254F77" w:rsidRDefault="003C75F0" w:rsidP="00254F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microscope slide. </w:t>
      </w:r>
      <w:r w:rsidR="00254F77" w:rsidRPr="00254F77">
        <w:rPr>
          <w:rFonts w:asciiTheme="minorHAnsi" w:hAnsiTheme="minorHAnsi" w:cstheme="minorHAnsi"/>
          <w:highlight w:val="green"/>
        </w:rPr>
        <w:t xml:space="preserve">Vid NOTE: </w:t>
      </w:r>
      <w:r w:rsidR="00254F77" w:rsidRPr="00254F77">
        <w:rPr>
          <w:rFonts w:asciiTheme="minorHAnsi" w:hAnsiTheme="minorHAnsi" w:cstheme="minorHAnsi"/>
          <w:highlight w:val="green"/>
        </w:rPr>
        <w:t>2.5.3 take 1 was actually 2.5.4. File name is corrected in deliverables</w:t>
      </w:r>
    </w:p>
    <w:p w14:paraId="09FF462B" w14:textId="7635ADFE" w:rsidR="003C75F0" w:rsidRDefault="003C75F0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drop of agarose on the slide. </w:t>
      </w:r>
      <w:r w:rsidR="00254F77" w:rsidRPr="00254F77">
        <w:rPr>
          <w:rFonts w:asciiTheme="minorHAnsi" w:hAnsiTheme="minorHAnsi" w:cstheme="minorHAnsi"/>
          <w:highlight w:val="green"/>
        </w:rPr>
        <w:t>NOTE: 2.5.4 and 2.6.1 filmed together.</w:t>
      </w:r>
    </w:p>
    <w:p w14:paraId="7524B35F" w14:textId="10AF0129" w:rsidR="00EC5DA9" w:rsidRDefault="003C75F0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Immediately cover the slide with a blank slide, placing it perpendicular</w:t>
      </w:r>
      <w:r w:rsidR="00501C6E">
        <w:rPr>
          <w:rFonts w:asciiTheme="minorHAnsi" w:hAnsiTheme="minorHAnsi" w:cstheme="minorHAnsi"/>
        </w:rPr>
        <w:t>ly</w:t>
      </w:r>
      <w:r>
        <w:rPr>
          <w:rFonts w:asciiTheme="minorHAnsi" w:hAnsiTheme="minorHAnsi" w:cstheme="minorHAnsi"/>
        </w:rPr>
        <w:t xml:space="preserve"> so that it rests on the laboratory tape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carefully remove it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2C59C4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0AD9DBF9" w14:textId="0460E6DB" w:rsidR="00B82FDA" w:rsidRDefault="00B82FDA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slide with a blank slide. </w:t>
      </w:r>
    </w:p>
    <w:p w14:paraId="57911852" w14:textId="3FF01EFC" w:rsidR="00B82FDA" w:rsidRDefault="00B82FDA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top slide. </w:t>
      </w:r>
    </w:p>
    <w:p w14:paraId="2C1011D3" w14:textId="241111D9" w:rsidR="002519DF" w:rsidRDefault="00EC5DA9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immobilize the worms</w:t>
      </w:r>
      <w:r w:rsidR="002519DF">
        <w:rPr>
          <w:rFonts w:asciiTheme="minorHAnsi" w:hAnsiTheme="minorHAnsi" w:cstheme="minorHAnsi"/>
        </w:rPr>
        <w:t xml:space="preserve"> </w:t>
      </w:r>
      <w:r w:rsidR="002519D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a</w:t>
      </w:r>
      <w:r w:rsidR="003C75F0">
        <w:rPr>
          <w:rFonts w:asciiTheme="minorHAnsi" w:hAnsiTheme="minorHAnsi" w:cstheme="minorHAnsi"/>
        </w:rPr>
        <w:t xml:space="preserve">dd a small drop of 1 millimolar </w:t>
      </w:r>
      <w:r>
        <w:rPr>
          <w:rFonts w:asciiTheme="minorHAnsi" w:hAnsiTheme="minorHAnsi" w:cstheme="minorHAnsi"/>
        </w:rPr>
        <w:t xml:space="preserve">levamisole in M9 buffer to the center of the agarose pad </w:t>
      </w:r>
      <w:r>
        <w:rPr>
          <w:rFonts w:asciiTheme="minorHAnsi" w:hAnsiTheme="minorHAnsi" w:cstheme="minorHAnsi"/>
          <w:b/>
          <w:bCs/>
        </w:rPr>
        <w:t>[</w:t>
      </w:r>
      <w:r w:rsidR="002519DF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-TXT] </w:t>
      </w:r>
      <w:r>
        <w:rPr>
          <w:rFonts w:asciiTheme="minorHAnsi" w:hAnsiTheme="minorHAnsi" w:cstheme="minorHAnsi"/>
        </w:rPr>
        <w:t xml:space="preserve">and transfer 10 worms into the drop using a platinum wire pick </w:t>
      </w:r>
      <w:r>
        <w:rPr>
          <w:rFonts w:asciiTheme="minorHAnsi" w:hAnsiTheme="minorHAnsi" w:cstheme="minorHAnsi"/>
          <w:b/>
          <w:bCs/>
        </w:rPr>
        <w:t>[</w:t>
      </w:r>
      <w:r w:rsidR="002519DF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2519DF" w:rsidRPr="002519DF">
        <w:rPr>
          <w:rFonts w:asciiTheme="minorHAnsi" w:hAnsiTheme="minorHAnsi" w:cstheme="minorHAnsi"/>
        </w:rPr>
        <w:t xml:space="preserve">Optionally, </w:t>
      </w:r>
      <w:r w:rsidR="00501C6E">
        <w:rPr>
          <w:rFonts w:asciiTheme="minorHAnsi" w:hAnsiTheme="minorHAnsi" w:cstheme="minorHAnsi"/>
        </w:rPr>
        <w:t xml:space="preserve">spread the levamisole off to the outside of the agarose pad </w:t>
      </w:r>
      <w:r w:rsidR="00501C6E">
        <w:rPr>
          <w:rFonts w:asciiTheme="minorHAnsi" w:hAnsiTheme="minorHAnsi" w:cstheme="minorHAnsi"/>
          <w:b/>
          <w:bCs/>
        </w:rPr>
        <w:t xml:space="preserve">[4] </w:t>
      </w:r>
      <w:r w:rsidR="00501C6E">
        <w:rPr>
          <w:rFonts w:asciiTheme="minorHAnsi" w:hAnsiTheme="minorHAnsi" w:cstheme="minorHAnsi"/>
        </w:rPr>
        <w:t xml:space="preserve">and align </w:t>
      </w:r>
      <w:r w:rsidR="002519DF" w:rsidRPr="002519DF">
        <w:rPr>
          <w:rFonts w:asciiTheme="minorHAnsi" w:hAnsiTheme="minorHAnsi" w:cstheme="minorHAnsi"/>
        </w:rPr>
        <w:t xml:space="preserve">the worms </w:t>
      </w:r>
      <w:r w:rsidR="00501C6E">
        <w:rPr>
          <w:rFonts w:asciiTheme="minorHAnsi" w:hAnsiTheme="minorHAnsi" w:cstheme="minorHAnsi"/>
        </w:rPr>
        <w:t xml:space="preserve">with the pick </w:t>
      </w:r>
      <w:r w:rsidR="002519DF" w:rsidRPr="002519DF">
        <w:rPr>
          <w:rFonts w:asciiTheme="minorHAnsi" w:hAnsiTheme="minorHAnsi" w:cstheme="minorHAnsi"/>
        </w:rPr>
        <w:t xml:space="preserve">when they become paralyzed </w:t>
      </w:r>
      <w:r w:rsidR="002519DF">
        <w:rPr>
          <w:rFonts w:asciiTheme="minorHAnsi" w:hAnsiTheme="minorHAnsi" w:cstheme="minorHAnsi"/>
          <w:b/>
          <w:bCs/>
        </w:rPr>
        <w:t>[</w:t>
      </w:r>
      <w:r w:rsidR="002A3DD4">
        <w:rPr>
          <w:rFonts w:asciiTheme="minorHAnsi" w:hAnsiTheme="minorHAnsi" w:cstheme="minorHAnsi"/>
          <w:b/>
          <w:bCs/>
        </w:rPr>
        <w:t>5</w:t>
      </w:r>
      <w:r w:rsidR="002519DF">
        <w:rPr>
          <w:rFonts w:asciiTheme="minorHAnsi" w:hAnsiTheme="minorHAnsi" w:cstheme="minorHAnsi"/>
          <w:b/>
          <w:bCs/>
        </w:rPr>
        <w:t>]</w:t>
      </w:r>
      <w:r w:rsidR="002C59C4">
        <w:rPr>
          <w:rFonts w:asciiTheme="minorHAnsi" w:hAnsiTheme="minorHAnsi" w:cstheme="minorHAnsi"/>
        </w:rPr>
        <w:t>.</w:t>
      </w:r>
    </w:p>
    <w:p w14:paraId="05598701" w14:textId="0F474213" w:rsidR="002519DF" w:rsidRDefault="002519DF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microscope.</w:t>
      </w:r>
    </w:p>
    <w:p w14:paraId="7DC69CA4" w14:textId="645F9C3D" w:rsidR="002519DF" w:rsidRDefault="002519DF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519DF">
        <w:rPr>
          <w:rFonts w:asciiTheme="minorHAnsi" w:hAnsiTheme="minorHAnsi" w:cstheme="minorHAnsi"/>
        </w:rPr>
        <w:t>Mounting Worms for Imaging.mp4</w:t>
      </w:r>
      <w:r>
        <w:rPr>
          <w:rFonts w:asciiTheme="minorHAnsi" w:hAnsiTheme="minorHAnsi" w:cstheme="minorHAnsi"/>
        </w:rPr>
        <w:t>. 0:00 – 0:04.</w:t>
      </w:r>
      <w:r w:rsidRPr="002519D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~ 5 </w:t>
      </w:r>
      <w:r w:rsidRPr="00EC5DA9">
        <w:rPr>
          <w:rFonts w:asciiTheme="minorHAnsi" w:hAnsiTheme="minorHAnsi" w:cstheme="minorHAnsi"/>
          <w:b/>
          <w:bCs/>
        </w:rPr>
        <w:t>µL</w:t>
      </w:r>
    </w:p>
    <w:p w14:paraId="6AF7E2B3" w14:textId="3B237CBA" w:rsidR="002519DF" w:rsidRDefault="002519DF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519DF">
        <w:rPr>
          <w:rFonts w:asciiTheme="minorHAnsi" w:hAnsiTheme="minorHAnsi" w:cstheme="minorHAnsi"/>
        </w:rPr>
        <w:t>Mounting Worms for Imaging.mp4</w:t>
      </w:r>
      <w:r>
        <w:rPr>
          <w:rFonts w:asciiTheme="minorHAnsi" w:hAnsiTheme="minorHAnsi" w:cstheme="minorHAnsi"/>
        </w:rPr>
        <w:t xml:space="preserve">. 0:10 – 0:14, then 0:20 – 0:23. </w:t>
      </w:r>
    </w:p>
    <w:p w14:paraId="5B74CAE1" w14:textId="4AC7FB9B" w:rsidR="00501C6E" w:rsidRDefault="00501C6E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519DF">
        <w:rPr>
          <w:rFonts w:asciiTheme="minorHAnsi" w:hAnsiTheme="minorHAnsi" w:cstheme="minorHAnsi"/>
        </w:rPr>
        <w:t>Mounting Worms for Imaging.mp4</w:t>
      </w:r>
      <w:r>
        <w:rPr>
          <w:rFonts w:asciiTheme="minorHAnsi" w:hAnsiTheme="minorHAnsi" w:cstheme="minorHAnsi"/>
        </w:rPr>
        <w:t>. 1:06 – 1:12.</w:t>
      </w:r>
    </w:p>
    <w:p w14:paraId="383BE4B4" w14:textId="029C2426" w:rsidR="002519DF" w:rsidRDefault="002519DF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2519DF">
        <w:rPr>
          <w:rFonts w:asciiTheme="minorHAnsi" w:hAnsiTheme="minorHAnsi" w:cstheme="minorHAnsi"/>
        </w:rPr>
        <w:t>Mounting Worms for Imaging.mp4</w:t>
      </w:r>
      <w:r>
        <w:rPr>
          <w:rFonts w:asciiTheme="minorHAnsi" w:hAnsiTheme="minorHAnsi" w:cstheme="minorHAnsi"/>
        </w:rPr>
        <w:t>. 2:07 – 2:12.</w:t>
      </w:r>
      <w:r w:rsidR="00486212">
        <w:rPr>
          <w:rFonts w:asciiTheme="minorHAnsi" w:hAnsiTheme="minorHAnsi" w:cstheme="minorHAnsi"/>
        </w:rPr>
        <w:t xml:space="preserve"> </w:t>
      </w:r>
    </w:p>
    <w:p w14:paraId="53295E36" w14:textId="15790354" w:rsidR="003C75F0" w:rsidRDefault="00EC5DA9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Cover the worms with a coverslip and image them as soon as possible using a fluorescence microscope </w:t>
      </w:r>
      <w:r>
        <w:rPr>
          <w:rFonts w:asciiTheme="minorHAnsi" w:hAnsiTheme="minorHAnsi" w:cstheme="minorHAnsi"/>
          <w:b/>
          <w:bCs/>
        </w:rPr>
        <w:t>[</w:t>
      </w:r>
      <w:r w:rsidR="002A3DD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4A379A86" w14:textId="0D14E3BB" w:rsidR="00EC5DA9" w:rsidRDefault="00EC5DA9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slide with a coverslip. </w:t>
      </w:r>
    </w:p>
    <w:p w14:paraId="0CBAE9F3" w14:textId="0A4A4869" w:rsidR="00CE10F2" w:rsidRPr="00B07A3B" w:rsidRDefault="009A1DC0" w:rsidP="001B3F5E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Thermorecovery Assay</w:t>
      </w:r>
    </w:p>
    <w:p w14:paraId="79ADBFE7" w14:textId="34E6397E" w:rsidR="00CE10F2" w:rsidRDefault="00B82FDA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a thermorecovery assay, synchronize the worms and maintain them at 20 degrees Celsius until the desired developmental stage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heat shock the</w:t>
      </w:r>
      <w:r w:rsidR="005D7BE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for 6 hours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Remove the plates from the water bath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allow them to recover at 20 degrees Celsius for 48 hours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0A074C8D" w14:textId="4496AE03" w:rsidR="00B82FDA" w:rsidRDefault="00B82FDA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plates with worms out of the incubator. </w:t>
      </w:r>
    </w:p>
    <w:p w14:paraId="0A8FC1B5" w14:textId="255BEAB0" w:rsidR="00B82FDA" w:rsidRDefault="00B82FDA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16AA">
        <w:rPr>
          <w:rFonts w:asciiTheme="minorHAnsi" w:hAnsiTheme="minorHAnsi" w:cstheme="minorHAnsi"/>
          <w:i/>
          <w:iCs/>
          <w:color w:val="0432FF"/>
        </w:rPr>
        <w:t>Use 2.3.2.</w:t>
      </w:r>
    </w:p>
    <w:p w14:paraId="52472393" w14:textId="65880F80" w:rsidR="00B82FDA" w:rsidRPr="00B07A3B" w:rsidRDefault="00B82FDA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16AA">
        <w:rPr>
          <w:rFonts w:asciiTheme="minorHAnsi" w:hAnsiTheme="minorHAnsi" w:cstheme="minorHAnsi"/>
          <w:i/>
          <w:iCs/>
          <w:color w:val="0432FF"/>
        </w:rPr>
        <w:lastRenderedPageBreak/>
        <w:t>Use 2.4.1.</w:t>
      </w:r>
    </w:p>
    <w:p w14:paraId="19A7FCB4" w14:textId="11C19287" w:rsidR="000B2085" w:rsidRPr="00B07A3B" w:rsidRDefault="00B82FDA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16AA">
        <w:rPr>
          <w:rFonts w:asciiTheme="minorHAnsi" w:hAnsiTheme="minorHAnsi" w:cstheme="minorHAnsi"/>
          <w:i/>
          <w:iCs/>
          <w:color w:val="0432FF"/>
        </w:rPr>
        <w:t>Use 2.2.1.</w:t>
      </w:r>
    </w:p>
    <w:p w14:paraId="5C963B90" w14:textId="3F7E8084" w:rsidR="00CE10F2" w:rsidRPr="00B07A3B" w:rsidRDefault="009116AA" w:rsidP="001B3F5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recovery, count the number of worms</w:t>
      </w:r>
      <w:r w:rsidR="00501C6E">
        <w:rPr>
          <w:rFonts w:asciiTheme="minorHAnsi" w:hAnsiTheme="minorHAnsi" w:cstheme="minorHAnsi"/>
        </w:rPr>
        <w:t xml:space="preserve"> </w:t>
      </w:r>
      <w:r w:rsidR="00501C6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that can immediately crawl away after mechanical stimulation without jerky movement or paralysis </w:t>
      </w:r>
      <w:r>
        <w:rPr>
          <w:rFonts w:asciiTheme="minorHAnsi" w:hAnsiTheme="minorHAnsi" w:cstheme="minorHAnsi"/>
          <w:b/>
          <w:bCs/>
        </w:rPr>
        <w:t>[</w:t>
      </w:r>
      <w:r w:rsidR="00501C6E">
        <w:rPr>
          <w:rFonts w:asciiTheme="minorHAnsi" w:hAnsiTheme="minorHAnsi" w:cstheme="minorHAnsi"/>
          <w:b/>
          <w:bCs/>
        </w:rPr>
        <w:t>2</w:t>
      </w:r>
      <w:r w:rsidR="00486212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2C59C4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573271E" w14:textId="2FF55CDF" w:rsidR="00501C6E" w:rsidRDefault="00501C6E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01C6E">
        <w:rPr>
          <w:rFonts w:asciiTheme="minorHAnsi" w:hAnsiTheme="minorHAnsi" w:cstheme="minorHAnsi"/>
          <w:i/>
          <w:iCs/>
          <w:color w:val="0432FF"/>
        </w:rPr>
        <w:t>Use 2.</w:t>
      </w:r>
      <w:r w:rsidR="002A3DD4">
        <w:rPr>
          <w:rFonts w:asciiTheme="minorHAnsi" w:hAnsiTheme="minorHAnsi" w:cstheme="minorHAnsi"/>
          <w:i/>
          <w:iCs/>
          <w:color w:val="0432FF"/>
        </w:rPr>
        <w:t>1</w:t>
      </w:r>
      <w:r w:rsidRPr="00501C6E">
        <w:rPr>
          <w:rFonts w:asciiTheme="minorHAnsi" w:hAnsiTheme="minorHAnsi" w:cstheme="minorHAnsi"/>
          <w:i/>
          <w:iCs/>
          <w:color w:val="0432FF"/>
        </w:rPr>
        <w:t>.1.</w:t>
      </w:r>
    </w:p>
    <w:p w14:paraId="0A77E9AB" w14:textId="5F0C49AC" w:rsidR="00875BE8" w:rsidRPr="00B07A3B" w:rsidRDefault="00486212" w:rsidP="001B3F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486212">
        <w:rPr>
          <w:rFonts w:asciiTheme="minorHAnsi" w:hAnsiTheme="minorHAnsi" w:cstheme="minorHAnsi"/>
        </w:rPr>
        <w:t>N2 hsf-1 RNAi abnormal movement_1.mp4</w:t>
      </w:r>
      <w:r>
        <w:rPr>
          <w:rFonts w:asciiTheme="minorHAnsi" w:hAnsiTheme="minorHAnsi" w:cstheme="minorHAnsi"/>
        </w:rPr>
        <w:t xml:space="preserve"> (starting at 0:04), </w:t>
      </w:r>
      <w:r w:rsidRPr="00486212">
        <w:rPr>
          <w:rFonts w:asciiTheme="minorHAnsi" w:hAnsiTheme="minorHAnsi" w:cstheme="minorHAnsi"/>
        </w:rPr>
        <w:t>N2 hsf-1 RNAi abnormal movement_2.mp4</w:t>
      </w:r>
      <w:r>
        <w:rPr>
          <w:rFonts w:asciiTheme="minorHAnsi" w:hAnsiTheme="minorHAnsi" w:cstheme="minorHAnsi"/>
        </w:rPr>
        <w:t xml:space="preserve"> (starting at 0:09), </w:t>
      </w:r>
      <w:r w:rsidRPr="00486212">
        <w:rPr>
          <w:rFonts w:asciiTheme="minorHAnsi" w:hAnsiTheme="minorHAnsi" w:cstheme="minorHAnsi"/>
        </w:rPr>
        <w:t>N2 L4440 normal movement.mp4</w:t>
      </w:r>
      <w:r>
        <w:rPr>
          <w:rFonts w:asciiTheme="minorHAnsi" w:hAnsiTheme="minorHAnsi" w:cstheme="minorHAnsi"/>
        </w:rPr>
        <w:t xml:space="preserve"> (starting at 0:05). </w:t>
      </w:r>
      <w:r w:rsidRPr="00486212">
        <w:rPr>
          <w:rFonts w:asciiTheme="minorHAnsi" w:hAnsiTheme="minorHAnsi" w:cstheme="minorHAnsi"/>
          <w:i/>
          <w:iCs/>
          <w:color w:val="0432FF"/>
        </w:rPr>
        <w:t xml:space="preserve">Video Editor: Show the three videos as a split screen, labeling each screen as </w:t>
      </w:r>
      <w:r>
        <w:rPr>
          <w:rFonts w:asciiTheme="minorHAnsi" w:hAnsiTheme="minorHAnsi" w:cstheme="minorHAnsi"/>
          <w:i/>
          <w:iCs/>
          <w:color w:val="0432FF"/>
        </w:rPr>
        <w:t>“</w:t>
      </w:r>
      <w:r w:rsidRPr="00486212">
        <w:rPr>
          <w:rFonts w:asciiTheme="minorHAnsi" w:hAnsiTheme="minorHAnsi" w:cstheme="minorHAnsi"/>
          <w:b/>
          <w:bCs/>
          <w:color w:val="000000" w:themeColor="text1"/>
        </w:rPr>
        <w:t>normal movement</w:t>
      </w:r>
      <w:r>
        <w:rPr>
          <w:rFonts w:asciiTheme="minorHAnsi" w:hAnsiTheme="minorHAnsi" w:cstheme="minorHAnsi"/>
          <w:i/>
          <w:iCs/>
          <w:color w:val="0432FF"/>
        </w:rPr>
        <w:t>”</w:t>
      </w:r>
      <w:r w:rsidRPr="00486212">
        <w:rPr>
          <w:rFonts w:asciiTheme="minorHAnsi" w:hAnsiTheme="minorHAnsi" w:cstheme="minorHAnsi"/>
          <w:i/>
          <w:iCs/>
          <w:color w:val="0432FF"/>
        </w:rPr>
        <w:t xml:space="preserve"> or </w:t>
      </w:r>
      <w:r>
        <w:rPr>
          <w:rFonts w:asciiTheme="minorHAnsi" w:hAnsiTheme="minorHAnsi" w:cstheme="minorHAnsi"/>
          <w:i/>
          <w:iCs/>
          <w:color w:val="0432FF"/>
        </w:rPr>
        <w:t>“</w:t>
      </w:r>
      <w:r w:rsidRPr="00486212">
        <w:rPr>
          <w:rFonts w:asciiTheme="minorHAnsi" w:hAnsiTheme="minorHAnsi" w:cstheme="minorHAnsi"/>
          <w:b/>
          <w:bCs/>
          <w:color w:val="000000" w:themeColor="text1"/>
        </w:rPr>
        <w:t>abnormal movement</w:t>
      </w:r>
      <w:r>
        <w:rPr>
          <w:rFonts w:asciiTheme="minorHAnsi" w:hAnsiTheme="minorHAnsi" w:cstheme="minorHAnsi"/>
          <w:i/>
          <w:iCs/>
          <w:color w:val="0432FF"/>
        </w:rPr>
        <w:t>”</w:t>
      </w:r>
      <w:r w:rsidRPr="00486212">
        <w:rPr>
          <w:rFonts w:asciiTheme="minorHAnsi" w:hAnsiTheme="minorHAnsi" w:cstheme="minorHAnsi"/>
          <w:i/>
          <w:iCs/>
          <w:color w:val="0432FF"/>
        </w:rPr>
        <w:t xml:space="preserve"> according to the video file name.</w:t>
      </w:r>
      <w:r>
        <w:rPr>
          <w:rFonts w:asciiTheme="minorHAnsi" w:hAnsiTheme="minorHAnsi" w:cstheme="minorHAnsi"/>
        </w:rPr>
        <w:t xml:space="preserve"> </w:t>
      </w:r>
    </w:p>
    <w:p w14:paraId="4B107DA8" w14:textId="391C2FE2" w:rsidR="00A72FC5" w:rsidRPr="002C59C4" w:rsidRDefault="00A72FC5" w:rsidP="002C59C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816A706" w14:textId="0965CA58" w:rsidR="005E2B7E" w:rsidRPr="00B07A3B" w:rsidRDefault="00873D1A" w:rsidP="002C59C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8124E9F" w14:textId="6AF6A8BD" w:rsidR="00F22F5E" w:rsidRPr="00B07A3B" w:rsidRDefault="00CE10F2" w:rsidP="002C59C4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D4B1C">
        <w:rPr>
          <w:rFonts w:asciiTheme="minorHAnsi" w:hAnsiTheme="minorHAnsi" w:cstheme="minorHAnsi"/>
          <w:b/>
          <w:szCs w:val="24"/>
        </w:rPr>
        <w:t xml:space="preserve">HSR Induction Analysis  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315F0181" w14:textId="71806BAF" w:rsidR="00395684" w:rsidRPr="00B07A3B" w:rsidRDefault="000369F3" w:rsidP="002C59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To visualize </w:t>
      </w:r>
      <w:r w:rsidR="00106F41">
        <w:rPr>
          <w:rFonts w:asciiTheme="minorHAnsi" w:hAnsiTheme="minorHAnsi" w:cstheme="minorHAnsi"/>
        </w:rPr>
        <w:t>heat shock response</w:t>
      </w:r>
      <w:r>
        <w:rPr>
          <w:rFonts w:asciiTheme="minorHAnsi" w:hAnsiTheme="minorHAnsi" w:cstheme="minorHAnsi"/>
        </w:rPr>
        <w:t xml:space="preserve"> induction at the cellular level, </w:t>
      </w:r>
      <w:r w:rsidR="00CD4B1C">
        <w:rPr>
          <w:rFonts w:asciiTheme="minorHAnsi" w:hAnsiTheme="minorHAnsi" w:cstheme="minorHAnsi"/>
        </w:rPr>
        <w:t>two</w:t>
      </w:r>
      <w:r>
        <w:rPr>
          <w:rFonts w:asciiTheme="minorHAnsi" w:hAnsiTheme="minorHAnsi" w:cstheme="minorHAnsi"/>
        </w:rPr>
        <w:t xml:space="preserve"> fluorescent reporter </w:t>
      </w:r>
      <w:r w:rsidR="00CD4B1C">
        <w:rPr>
          <w:rFonts w:asciiTheme="minorHAnsi" w:hAnsiTheme="minorHAnsi" w:cstheme="minorHAnsi"/>
          <w:i/>
          <w:iCs/>
        </w:rPr>
        <w:t>C. elegans</w:t>
      </w:r>
      <w:r w:rsidR="00CD4B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strains were analyzed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In the negative control samples without heat shock, the </w:t>
      </w:r>
      <w:r>
        <w:rPr>
          <w:rFonts w:asciiTheme="minorHAnsi" w:hAnsiTheme="minorHAnsi" w:cstheme="minorHAnsi"/>
          <w:i/>
        </w:rPr>
        <w:t xml:space="preserve">hsp-16.2 </w:t>
      </w:r>
      <w:r>
        <w:rPr>
          <w:rFonts w:asciiTheme="minorHAnsi" w:hAnsiTheme="minorHAnsi" w:cstheme="minorHAnsi"/>
        </w:rPr>
        <w:t xml:space="preserve">reporter showed normal autofluorescence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but the </w:t>
      </w:r>
      <w:r w:rsidRPr="00F75B29">
        <w:rPr>
          <w:rFonts w:asciiTheme="minorHAnsi" w:hAnsiTheme="minorHAnsi" w:cstheme="minorHAnsi"/>
          <w:i/>
        </w:rPr>
        <w:t>hsp-70</w:t>
      </w:r>
      <w:r>
        <w:rPr>
          <w:rFonts w:asciiTheme="minorHAnsi" w:hAnsiTheme="minorHAnsi" w:cstheme="minorHAnsi"/>
        </w:rPr>
        <w:t xml:space="preserve"> reporter had constitutive fluorescence in the anal depressor muscle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4EF971C8" w14:textId="27712554" w:rsidR="000369F3" w:rsidRDefault="007B0FBB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369F3">
        <w:rPr>
          <w:rFonts w:asciiTheme="minorHAnsi" w:hAnsiTheme="minorHAnsi" w:cstheme="minorHAnsi"/>
          <w:szCs w:val="24"/>
        </w:rPr>
        <w:t xml:space="preserve"> Figure 1.</w:t>
      </w:r>
    </w:p>
    <w:p w14:paraId="55F5D803" w14:textId="77777777" w:rsidR="000369F3" w:rsidRDefault="000369F3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CD4B1C">
        <w:rPr>
          <w:rFonts w:asciiTheme="minorHAnsi" w:hAnsiTheme="minorHAnsi" w:cstheme="minorHAnsi"/>
          <w:i/>
          <w:iCs/>
          <w:color w:val="0432FF"/>
        </w:rPr>
        <w:t>Video Editor: Emphasize the image in row 2 column 1.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24C9803E" w14:textId="23A1CF36" w:rsidR="009D21B9" w:rsidRPr="00B07A3B" w:rsidRDefault="000369F3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CD4B1C">
        <w:rPr>
          <w:rFonts w:asciiTheme="minorHAnsi" w:hAnsiTheme="minorHAnsi" w:cstheme="minorHAnsi"/>
          <w:i/>
          <w:iCs/>
          <w:color w:val="0432FF"/>
        </w:rPr>
        <w:t>Video Editor: Emphasize the image in row 1 column 1.</w:t>
      </w:r>
      <w:r>
        <w:rPr>
          <w:rFonts w:asciiTheme="minorHAnsi" w:hAnsiTheme="minorHAnsi" w:cstheme="minorHAnsi"/>
          <w:szCs w:val="24"/>
        </w:rPr>
        <w:t xml:space="preserve">  </w:t>
      </w:r>
    </w:p>
    <w:p w14:paraId="61497DD9" w14:textId="02599A36" w:rsidR="00395684" w:rsidRPr="00B07A3B" w:rsidRDefault="00BF4934" w:rsidP="002C59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After 1 hour of heat shock, robust fluorescence was observed in both reporters </w:t>
      </w:r>
      <w:r>
        <w:rPr>
          <w:rFonts w:asciiTheme="minorHAnsi" w:hAnsiTheme="minorHAnsi" w:cstheme="minorHAnsi"/>
          <w:b/>
          <w:bCs/>
        </w:rPr>
        <w:t>[1]</w:t>
      </w:r>
      <w:r w:rsidR="00F079A8">
        <w:rPr>
          <w:rFonts w:asciiTheme="minorHAnsi" w:hAnsiTheme="minorHAnsi" w:cstheme="minorHAnsi"/>
        </w:rPr>
        <w:t>.</w:t>
      </w:r>
      <w:r w:rsidR="00F079A8" w:rsidRPr="00F079A8">
        <w:rPr>
          <w:rFonts w:asciiTheme="minorHAnsi" w:hAnsiTheme="minorHAnsi" w:cstheme="minorHAnsi"/>
        </w:rPr>
        <w:t xml:space="preserve"> </w:t>
      </w:r>
      <w:r w:rsidR="00F079A8">
        <w:rPr>
          <w:rFonts w:asciiTheme="minorHAnsi" w:hAnsiTheme="minorHAnsi" w:cstheme="minorHAnsi"/>
        </w:rPr>
        <w:t xml:space="preserve">When RNAi was used to knockdown </w:t>
      </w:r>
      <w:r w:rsidR="00F079A8">
        <w:rPr>
          <w:rFonts w:asciiTheme="minorHAnsi" w:hAnsiTheme="minorHAnsi" w:cstheme="minorHAnsi"/>
          <w:i/>
        </w:rPr>
        <w:t>hsf-1</w:t>
      </w:r>
      <w:r w:rsidR="00F079A8">
        <w:rPr>
          <w:rFonts w:asciiTheme="minorHAnsi" w:hAnsiTheme="minorHAnsi" w:cstheme="minorHAnsi"/>
        </w:rPr>
        <w:t xml:space="preserve"> before measuring reporter induction </w:t>
      </w:r>
      <w:r w:rsidR="00F079A8">
        <w:rPr>
          <w:rFonts w:asciiTheme="minorHAnsi" w:hAnsiTheme="minorHAnsi" w:cstheme="minorHAnsi"/>
          <w:b/>
          <w:bCs/>
        </w:rPr>
        <w:t>[2]</w:t>
      </w:r>
      <w:r w:rsidR="00FB74B6">
        <w:rPr>
          <w:rFonts w:asciiTheme="minorHAnsi" w:hAnsiTheme="minorHAnsi" w:cstheme="minorHAnsi"/>
        </w:rPr>
        <w:t>,</w:t>
      </w:r>
      <w:r w:rsidR="00F079A8">
        <w:rPr>
          <w:rFonts w:asciiTheme="minorHAnsi" w:hAnsiTheme="minorHAnsi" w:cstheme="minorHAnsi"/>
        </w:rPr>
        <w:t xml:space="preserve"> fluorescence of both strains was severely reduced, indicating that these reporters are HSF-1-dependent </w:t>
      </w:r>
      <w:r w:rsidR="00F079A8">
        <w:rPr>
          <w:rFonts w:asciiTheme="minorHAnsi" w:hAnsiTheme="minorHAnsi" w:cstheme="minorHAnsi"/>
          <w:b/>
          <w:bCs/>
        </w:rPr>
        <w:t>[3]</w:t>
      </w:r>
      <w:r w:rsidR="00F079A8">
        <w:rPr>
          <w:rFonts w:asciiTheme="minorHAnsi" w:hAnsiTheme="minorHAnsi" w:cstheme="minorHAnsi"/>
        </w:rPr>
        <w:t>.</w:t>
      </w:r>
    </w:p>
    <w:p w14:paraId="5B6DD7EE" w14:textId="775A29F5" w:rsidR="00395684" w:rsidRDefault="00BF4934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CD4B1C">
        <w:rPr>
          <w:rFonts w:asciiTheme="minorHAnsi" w:hAnsiTheme="minorHAnsi" w:cstheme="minorHAnsi"/>
          <w:i/>
          <w:iCs/>
          <w:color w:val="0432FF"/>
        </w:rPr>
        <w:t>Video Editor: Emphasize the water bath and incubator images in both rows.</w:t>
      </w:r>
    </w:p>
    <w:p w14:paraId="21BE566A" w14:textId="24D0AC46" w:rsidR="00840EAA" w:rsidRPr="00840EAA" w:rsidRDefault="00840EAA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</w:p>
    <w:p w14:paraId="746DB9CA" w14:textId="5DFDB251" w:rsidR="00840EAA" w:rsidRPr="00840EAA" w:rsidRDefault="00840EAA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  <w:r w:rsidRPr="00CD4B1C">
        <w:rPr>
          <w:rFonts w:asciiTheme="minorHAnsi" w:hAnsiTheme="minorHAnsi" w:cstheme="minorHAnsi"/>
          <w:i/>
          <w:iCs/>
          <w:color w:val="0432FF"/>
        </w:rPr>
        <w:t>Video Editor: Emphasize the RNAi images.</w:t>
      </w:r>
      <w:r>
        <w:rPr>
          <w:rFonts w:asciiTheme="minorHAnsi" w:hAnsiTheme="minorHAnsi" w:cstheme="minorHAnsi"/>
        </w:rPr>
        <w:t xml:space="preserve"> </w:t>
      </w:r>
    </w:p>
    <w:p w14:paraId="65F24A2B" w14:textId="14852386" w:rsidR="00106F41" w:rsidRPr="00106F41" w:rsidRDefault="00106F41" w:rsidP="002C59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To quantitate induction of the heat shock response at the molecular level, two endogenous </w:t>
      </w:r>
      <w:r w:rsidR="009B4113">
        <w:rPr>
          <w:rFonts w:asciiTheme="minorHAnsi" w:hAnsiTheme="minorHAnsi" w:cstheme="minorHAnsi"/>
        </w:rPr>
        <w:t xml:space="preserve">heat shock proteins </w:t>
      </w:r>
      <w:r>
        <w:rPr>
          <w:rFonts w:asciiTheme="minorHAnsi" w:hAnsiTheme="minorHAnsi" w:cstheme="minorHAnsi"/>
        </w:rPr>
        <w:t xml:space="preserve">were measured with RT-qPCR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>
        <w:t xml:space="preserve">It was found that a 1-hour, 33-degree Celsius heat shock results in more than a 2,000-fold increase in relative expression of the two heat shock genes </w:t>
      </w:r>
      <w:r>
        <w:rPr>
          <w:b/>
          <w:bCs/>
        </w:rPr>
        <w:t>[2]</w:t>
      </w:r>
      <w:r>
        <w:t>.</w:t>
      </w:r>
    </w:p>
    <w:p w14:paraId="68AEB340" w14:textId="6DEC94F2" w:rsidR="00840EAA" w:rsidRPr="00106F41" w:rsidRDefault="00106F41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</w:p>
    <w:p w14:paraId="281AF23D" w14:textId="71437D0E" w:rsidR="00106F41" w:rsidRDefault="00680425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CD4B1C">
        <w:rPr>
          <w:rFonts w:asciiTheme="minorHAnsi" w:hAnsiTheme="minorHAnsi" w:cstheme="minorHAnsi"/>
          <w:i/>
          <w:iCs/>
          <w:color w:val="0432FF"/>
        </w:rPr>
        <w:t>Video Editor: Emphasize the heat shock bars.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CA5A142" w14:textId="6FE62CAA" w:rsidR="00680425" w:rsidRPr="002468D2" w:rsidRDefault="002468D2" w:rsidP="002C59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thermorecovery assay demonstrated</w:t>
      </w:r>
      <w:r>
        <w:rPr>
          <w:rFonts w:asciiTheme="minorHAnsi" w:hAnsiTheme="minorHAnsi" w:cstheme="minorHAnsi"/>
        </w:rPr>
        <w:t xml:space="preserve"> that exposure to a 6-hour heat shock led to a 20% decrease in worms with normal movement after a 48-hour recovery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Knockdown of </w:t>
      </w:r>
      <w:r w:rsidRPr="002D69D2">
        <w:rPr>
          <w:rFonts w:asciiTheme="minorHAnsi" w:hAnsiTheme="minorHAnsi" w:cstheme="minorHAnsi"/>
          <w:i/>
        </w:rPr>
        <w:t>hsf-1</w:t>
      </w:r>
      <w:r>
        <w:rPr>
          <w:rFonts w:asciiTheme="minorHAnsi" w:hAnsiTheme="minorHAnsi" w:cstheme="minorHAnsi"/>
        </w:rPr>
        <w:t xml:space="preserve"> caused a dramatic decrease in normal movement, with over 95% of worms showing jerky movement or paralysis after being prodded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480D7BA" w14:textId="2C13A3F3" w:rsidR="002468D2" w:rsidRPr="002468D2" w:rsidRDefault="002468D2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A. </w:t>
      </w:r>
      <w:r w:rsidRPr="00CD4B1C">
        <w:rPr>
          <w:rFonts w:asciiTheme="minorHAnsi" w:hAnsiTheme="minorHAnsi" w:cstheme="minorHAnsi"/>
          <w:i/>
          <w:iCs/>
          <w:color w:val="0432FF"/>
        </w:rPr>
        <w:t>Video Editor: Emphasize the control bar.</w:t>
      </w:r>
      <w:r>
        <w:rPr>
          <w:rFonts w:asciiTheme="minorHAnsi" w:hAnsiTheme="minorHAnsi" w:cstheme="minorHAnsi"/>
        </w:rPr>
        <w:t xml:space="preserve"> </w:t>
      </w:r>
    </w:p>
    <w:p w14:paraId="08857008" w14:textId="2E4356C2" w:rsidR="002468D2" w:rsidRPr="002468D2" w:rsidRDefault="002468D2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4 A. </w:t>
      </w:r>
      <w:r w:rsidRPr="00CD4B1C">
        <w:rPr>
          <w:rFonts w:asciiTheme="minorHAnsi" w:hAnsiTheme="minorHAnsi" w:cstheme="minorHAnsi"/>
          <w:i/>
          <w:iCs/>
          <w:color w:val="0432FF"/>
        </w:rPr>
        <w:t>Video Editor: Emphasize the RNAi bar (red).</w:t>
      </w:r>
      <w:r>
        <w:rPr>
          <w:rFonts w:asciiTheme="minorHAnsi" w:hAnsiTheme="minorHAnsi" w:cstheme="minorHAnsi"/>
        </w:rPr>
        <w:t xml:space="preserve"> </w:t>
      </w:r>
    </w:p>
    <w:p w14:paraId="686424FE" w14:textId="2169CB60" w:rsidR="002468D2" w:rsidRPr="00924A36" w:rsidRDefault="00924A36" w:rsidP="002C59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In contrast, knockdown of </w:t>
      </w:r>
      <w:r w:rsidRPr="002D69D2">
        <w:rPr>
          <w:rFonts w:asciiTheme="minorHAnsi" w:hAnsiTheme="minorHAnsi" w:cstheme="minorHAnsi"/>
          <w:i/>
        </w:rPr>
        <w:t>hsf-1</w:t>
      </w:r>
      <w:r>
        <w:rPr>
          <w:rFonts w:asciiTheme="minorHAnsi" w:hAnsiTheme="minorHAnsi" w:cstheme="minorHAnsi"/>
        </w:rPr>
        <w:t xml:space="preserve"> did not have a significant effect on the results of a thermotolerance assay, in which worms are exposed to a continuous </w:t>
      </w:r>
      <w:r>
        <w:t xml:space="preserve">35-degree Celsius temperature and the percentage of worms alive is measured at various timepoints </w:t>
      </w:r>
      <w:r>
        <w:rPr>
          <w:b/>
          <w:bCs/>
        </w:rPr>
        <w:t>[1]</w:t>
      </w:r>
      <w:r>
        <w:t xml:space="preserve">. </w:t>
      </w:r>
    </w:p>
    <w:p w14:paraId="7A741131" w14:textId="6F4C78B1" w:rsidR="00473E1C" w:rsidRPr="002C59C4" w:rsidRDefault="00924A36" w:rsidP="002C59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4 B. </w:t>
      </w:r>
      <w:r w:rsidR="00473E1C" w:rsidRPr="002C59C4">
        <w:rPr>
          <w:rFonts w:asciiTheme="minorHAnsi" w:hAnsiTheme="minorHAnsi" w:cstheme="minorHAnsi"/>
        </w:rPr>
        <w:br w:type="page"/>
      </w:r>
    </w:p>
    <w:p w14:paraId="51C47DF6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0278DFB" w14:textId="1360B1DD" w:rsidR="00473E1C" w:rsidRDefault="00473E1C" w:rsidP="002C59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7F941C5C" w14:textId="77777777" w:rsidR="002C59C4" w:rsidRPr="002C59C4" w:rsidRDefault="002C59C4" w:rsidP="002C59C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5F16E925" w14:textId="13B450D3" w:rsidR="00B07A3B" w:rsidRPr="002C59C4" w:rsidRDefault="002C6DF8" w:rsidP="002C59C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C59C4">
        <w:rPr>
          <w:rStyle w:val="AuthorName"/>
          <w:rFonts w:asciiTheme="minorHAnsi" w:eastAsia="Times" w:hAnsiTheme="minorHAnsi" w:cstheme="minorHAnsi"/>
        </w:rPr>
        <w:t>Nicole L. Golden</w:t>
      </w:r>
      <w:r w:rsidR="00473E1C" w:rsidRPr="002C59C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2C59C4">
        <w:rPr>
          <w:rFonts w:asciiTheme="minorHAnsi" w:eastAsia="Times New Roman" w:hAnsiTheme="minorHAnsi" w:cstheme="minorHAnsi"/>
          <w:szCs w:val="24"/>
        </w:rPr>
        <w:t xml:space="preserve"> </w:t>
      </w:r>
      <w:r w:rsidR="00782829" w:rsidRPr="002C59C4">
        <w:rPr>
          <w:rFonts w:asciiTheme="minorHAnsi" w:hAnsiTheme="minorHAnsi" w:cstheme="minorHAnsi"/>
        </w:rPr>
        <w:t xml:space="preserve">When performing this technique for the first time, make sure to wrap the plates with paraffin film twice to prevent water from entering the plates and ruining the experiment. </w:t>
      </w:r>
    </w:p>
    <w:p w14:paraId="078D735E" w14:textId="77777777" w:rsidR="002C59C4" w:rsidRPr="002C59C4" w:rsidRDefault="002C59C4" w:rsidP="002C59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013C771" w14:textId="26C2C2EB" w:rsidR="002C59C4" w:rsidRPr="00FA794E" w:rsidRDefault="002C59C4" w:rsidP="002C59C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C59C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Suggested B-roll: 2.3.1. and 2.3.2.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333F57B0" w14:textId="77777777" w:rsidR="002C59C4" w:rsidRPr="00B07A3B" w:rsidRDefault="002C59C4" w:rsidP="002C59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8E86853" w14:textId="52B0757D" w:rsidR="00D825E2" w:rsidRPr="00117C34" w:rsidRDefault="002C6DF8" w:rsidP="002C59C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17C34">
        <w:rPr>
          <w:rStyle w:val="AuthorName"/>
          <w:rFonts w:asciiTheme="minorHAnsi" w:eastAsia="Times" w:hAnsiTheme="minorHAnsi" w:cstheme="minorHAnsi"/>
        </w:rPr>
        <w:t>Rosemary N. Plagens</w:t>
      </w:r>
      <w:r w:rsidR="00473E1C" w:rsidRPr="00117C3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117C34">
        <w:rPr>
          <w:rFonts w:asciiTheme="minorHAnsi" w:eastAsia="Times New Roman" w:hAnsiTheme="minorHAnsi" w:cstheme="minorHAnsi"/>
          <w:szCs w:val="24"/>
        </w:rPr>
        <w:t xml:space="preserve"> </w:t>
      </w:r>
      <w:r w:rsidR="00D825E2" w:rsidRPr="00117C34">
        <w:rPr>
          <w:rFonts w:asciiTheme="minorHAnsi" w:eastAsia="Times New Roman" w:hAnsiTheme="minorHAnsi" w:cstheme="minorHAnsi"/>
          <w:szCs w:val="24"/>
        </w:rPr>
        <w:t xml:space="preserve">Molecular assays can be extended into genomic analyses using RNA-seq.  Other organismal assays affected by the </w:t>
      </w:r>
      <w:r w:rsidR="009B4113">
        <w:rPr>
          <w:rFonts w:asciiTheme="minorHAnsi" w:eastAsia="Times New Roman" w:hAnsiTheme="minorHAnsi" w:cstheme="minorHAnsi"/>
          <w:szCs w:val="24"/>
        </w:rPr>
        <w:t>heat shock response</w:t>
      </w:r>
      <w:r w:rsidR="009B4113" w:rsidRPr="00117C34">
        <w:rPr>
          <w:rFonts w:asciiTheme="minorHAnsi" w:eastAsia="Times New Roman" w:hAnsiTheme="minorHAnsi" w:cstheme="minorHAnsi"/>
          <w:szCs w:val="24"/>
        </w:rPr>
        <w:t xml:space="preserve"> </w:t>
      </w:r>
      <w:r w:rsidR="00D825E2" w:rsidRPr="00117C34">
        <w:rPr>
          <w:rFonts w:asciiTheme="minorHAnsi" w:eastAsia="Times New Roman" w:hAnsiTheme="minorHAnsi" w:cstheme="minorHAnsi"/>
          <w:szCs w:val="24"/>
        </w:rPr>
        <w:t xml:space="preserve">can be included such as lifespan.  </w:t>
      </w:r>
    </w:p>
    <w:p w14:paraId="588F5E9C" w14:textId="2CF8101D" w:rsidR="00D825E2" w:rsidRPr="00117C34" w:rsidRDefault="002C59C4" w:rsidP="00117C3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7C3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38EF8B5" w14:textId="77777777" w:rsidR="00117C34" w:rsidRPr="00117C34" w:rsidRDefault="00117C34" w:rsidP="00117C34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9FEB57E" w14:textId="569823E3" w:rsidR="00B07A3B" w:rsidRDefault="002C6DF8" w:rsidP="002C59C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17C34">
        <w:rPr>
          <w:rStyle w:val="AuthorName"/>
          <w:rFonts w:asciiTheme="minorHAnsi" w:eastAsia="Times" w:hAnsiTheme="minorHAnsi" w:cstheme="minorHAnsi"/>
        </w:rPr>
        <w:t>Rosemary N. Plagens</w:t>
      </w:r>
      <w:r w:rsidR="00473E1C" w:rsidRPr="00117C34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117C34">
        <w:rPr>
          <w:rFonts w:asciiTheme="minorHAnsi" w:eastAsia="Times New Roman" w:hAnsiTheme="minorHAnsi" w:cstheme="minorHAnsi"/>
          <w:szCs w:val="24"/>
        </w:rPr>
        <w:t xml:space="preserve"> </w:t>
      </w:r>
      <w:r w:rsidR="00D825E2" w:rsidRPr="00117C34">
        <w:rPr>
          <w:rFonts w:asciiTheme="minorHAnsi" w:eastAsia="Times New Roman" w:hAnsiTheme="minorHAnsi" w:cstheme="minorHAnsi"/>
          <w:szCs w:val="24"/>
        </w:rPr>
        <w:t xml:space="preserve">The unique ability to correlate molecular, cellular, and organismal </w:t>
      </w:r>
      <w:r w:rsidR="009B4113">
        <w:rPr>
          <w:rFonts w:asciiTheme="minorHAnsi" w:eastAsia="Times New Roman" w:hAnsiTheme="minorHAnsi" w:cstheme="minorHAnsi"/>
          <w:szCs w:val="24"/>
        </w:rPr>
        <w:t>heat shock response</w:t>
      </w:r>
      <w:r w:rsidR="009B4113" w:rsidRPr="00117C34">
        <w:rPr>
          <w:rFonts w:asciiTheme="minorHAnsi" w:eastAsia="Times New Roman" w:hAnsiTheme="minorHAnsi" w:cstheme="minorHAnsi"/>
          <w:szCs w:val="24"/>
        </w:rPr>
        <w:t xml:space="preserve"> </w:t>
      </w:r>
      <w:r w:rsidR="00D825E2" w:rsidRPr="00117C34">
        <w:rPr>
          <w:rFonts w:asciiTheme="minorHAnsi" w:eastAsia="Times New Roman" w:hAnsiTheme="minorHAnsi" w:cstheme="minorHAnsi"/>
          <w:szCs w:val="24"/>
        </w:rPr>
        <w:t xml:space="preserve">assays in </w:t>
      </w:r>
      <w:r w:rsidR="00D825E2" w:rsidRPr="00117C34">
        <w:rPr>
          <w:rFonts w:asciiTheme="minorHAnsi" w:eastAsia="Times New Roman" w:hAnsiTheme="minorHAnsi" w:cstheme="minorHAnsi"/>
          <w:i/>
          <w:iCs/>
          <w:szCs w:val="24"/>
        </w:rPr>
        <w:t>C. elegans</w:t>
      </w:r>
      <w:r w:rsidR="00D825E2" w:rsidRPr="00117C34">
        <w:rPr>
          <w:rFonts w:asciiTheme="minorHAnsi" w:eastAsia="Times New Roman" w:hAnsiTheme="minorHAnsi" w:cstheme="minorHAnsi"/>
          <w:szCs w:val="24"/>
        </w:rPr>
        <w:t xml:space="preserve"> has proven invaluable for the understanding of the role of this pathway in development</w:t>
      </w:r>
      <w:r w:rsidR="008B3372" w:rsidRPr="00117C34">
        <w:rPr>
          <w:rFonts w:asciiTheme="minorHAnsi" w:eastAsia="Times New Roman" w:hAnsiTheme="minorHAnsi" w:cstheme="minorHAnsi"/>
          <w:szCs w:val="24"/>
        </w:rPr>
        <w:t xml:space="preserve"> </w:t>
      </w:r>
      <w:r w:rsidR="00D825E2" w:rsidRPr="00117C34">
        <w:rPr>
          <w:rFonts w:asciiTheme="minorHAnsi" w:eastAsia="Times New Roman" w:hAnsiTheme="minorHAnsi" w:cstheme="minorHAnsi"/>
          <w:szCs w:val="24"/>
        </w:rPr>
        <w:t xml:space="preserve">and </w:t>
      </w:r>
      <w:r w:rsidR="008B3372" w:rsidRPr="00117C34">
        <w:rPr>
          <w:rFonts w:asciiTheme="minorHAnsi" w:eastAsia="Times New Roman" w:hAnsiTheme="minorHAnsi" w:cstheme="minorHAnsi"/>
          <w:szCs w:val="24"/>
        </w:rPr>
        <w:t>d</w:t>
      </w:r>
      <w:r w:rsidR="00D825E2" w:rsidRPr="00117C34">
        <w:rPr>
          <w:rFonts w:asciiTheme="minorHAnsi" w:eastAsia="Times New Roman" w:hAnsiTheme="minorHAnsi" w:cstheme="minorHAnsi"/>
          <w:szCs w:val="24"/>
        </w:rPr>
        <w:t>isease.</w:t>
      </w:r>
    </w:p>
    <w:p w14:paraId="065C95FD" w14:textId="77777777" w:rsidR="00117C34" w:rsidRPr="00117C34" w:rsidRDefault="00117C34" w:rsidP="00117C3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1F1BDF2" w14:textId="77777777" w:rsidR="002C59C4" w:rsidRPr="00117C34" w:rsidRDefault="002C59C4" w:rsidP="002C59C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7C3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7EB88F4" w14:textId="77777777" w:rsidR="002C59C4" w:rsidRDefault="002C59C4" w:rsidP="002C59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C4F510A" w14:textId="77777777" w:rsidR="002C59C4" w:rsidRPr="00B07A3B" w:rsidRDefault="002C59C4" w:rsidP="002C59C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F09B6BF" w14:textId="63BF01C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F5A7E" w16cex:dateUtc="2020-03-20T19:04:00Z"/>
  <w16cex:commentExtensible w16cex:durableId="221F59F3" w16cex:dateUtc="2020-03-20T19:04:00Z"/>
  <w16cex:commentExtensible w16cex:durableId="221F598B" w16cex:dateUtc="2020-03-20T19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AA6A7" w14:textId="77777777" w:rsidR="00611CB6" w:rsidRDefault="00611CB6">
      <w:r>
        <w:separator/>
      </w:r>
    </w:p>
    <w:p w14:paraId="59880C6A" w14:textId="77777777" w:rsidR="00611CB6" w:rsidRDefault="00611CB6"/>
  </w:endnote>
  <w:endnote w:type="continuationSeparator" w:id="0">
    <w:p w14:paraId="69EED6B1" w14:textId="77777777" w:rsidR="00611CB6" w:rsidRDefault="00611CB6">
      <w:r>
        <w:continuationSeparator/>
      </w:r>
    </w:p>
    <w:p w14:paraId="0AAF27E2" w14:textId="77777777" w:rsidR="00611CB6" w:rsidRDefault="00611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A3A1C5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8204A5" w14:textId="77777777" w:rsidR="00336C61" w:rsidRDefault="00336C61" w:rsidP="001E230F">
    <w:pPr>
      <w:pStyle w:val="Footer"/>
      <w:ind w:right="360"/>
    </w:pPr>
  </w:p>
  <w:p w14:paraId="6FF8EE01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406AB" w14:textId="15355DA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54F77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86669">
      <w:rPr>
        <w:rFonts w:asciiTheme="minorHAnsi" w:hAnsiTheme="minorHAnsi" w:cstheme="minorHAnsi"/>
        <w:noProof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86669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C0ECE" w14:textId="77777777" w:rsidR="00611CB6" w:rsidRDefault="00611CB6">
      <w:r>
        <w:separator/>
      </w:r>
    </w:p>
    <w:p w14:paraId="5960CB90" w14:textId="77777777" w:rsidR="00611CB6" w:rsidRDefault="00611CB6"/>
  </w:footnote>
  <w:footnote w:type="continuationSeparator" w:id="0">
    <w:p w14:paraId="2F156148" w14:textId="77777777" w:rsidR="00611CB6" w:rsidRDefault="00611CB6">
      <w:r>
        <w:continuationSeparator/>
      </w:r>
    </w:p>
    <w:p w14:paraId="6241DC7F" w14:textId="77777777" w:rsidR="00611CB6" w:rsidRDefault="00611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5F35" w14:textId="616F013C" w:rsidR="00336C61" w:rsidRPr="006D3AC7" w:rsidRDefault="00336C61" w:rsidP="001B3F5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7BDC1D4" wp14:editId="05C1A44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F5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8566EE9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B6264F7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D4232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4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414F"/>
    <w:rsid w:val="000369F3"/>
    <w:rsid w:val="00037828"/>
    <w:rsid w:val="00042AEC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B72C7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5776"/>
    <w:rsid w:val="001016BD"/>
    <w:rsid w:val="00106F41"/>
    <w:rsid w:val="00106F46"/>
    <w:rsid w:val="001115D1"/>
    <w:rsid w:val="00115DE4"/>
    <w:rsid w:val="00117C34"/>
    <w:rsid w:val="001216CA"/>
    <w:rsid w:val="00121C7C"/>
    <w:rsid w:val="00125924"/>
    <w:rsid w:val="00126973"/>
    <w:rsid w:val="0013659F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3F5E"/>
    <w:rsid w:val="001B5C46"/>
    <w:rsid w:val="001C3C85"/>
    <w:rsid w:val="001C7BBC"/>
    <w:rsid w:val="001E2225"/>
    <w:rsid w:val="001E230F"/>
    <w:rsid w:val="001E52A3"/>
    <w:rsid w:val="001F0890"/>
    <w:rsid w:val="00200839"/>
    <w:rsid w:val="00201E4C"/>
    <w:rsid w:val="00214268"/>
    <w:rsid w:val="002422D6"/>
    <w:rsid w:val="00244CDB"/>
    <w:rsid w:val="002468D2"/>
    <w:rsid w:val="00247BFF"/>
    <w:rsid w:val="002519DF"/>
    <w:rsid w:val="0025310D"/>
    <w:rsid w:val="002544F1"/>
    <w:rsid w:val="00254F77"/>
    <w:rsid w:val="002617AD"/>
    <w:rsid w:val="00264483"/>
    <w:rsid w:val="00265C44"/>
    <w:rsid w:val="00265EAD"/>
    <w:rsid w:val="00265F76"/>
    <w:rsid w:val="00277C90"/>
    <w:rsid w:val="00283E3E"/>
    <w:rsid w:val="002A3DD4"/>
    <w:rsid w:val="002B009A"/>
    <w:rsid w:val="002B025E"/>
    <w:rsid w:val="002B0D88"/>
    <w:rsid w:val="002B26D4"/>
    <w:rsid w:val="002B55D9"/>
    <w:rsid w:val="002C54DB"/>
    <w:rsid w:val="002C59C4"/>
    <w:rsid w:val="002C6DF8"/>
    <w:rsid w:val="002D52A1"/>
    <w:rsid w:val="002E7521"/>
    <w:rsid w:val="002F0D42"/>
    <w:rsid w:val="002F3829"/>
    <w:rsid w:val="002F38CF"/>
    <w:rsid w:val="003036C1"/>
    <w:rsid w:val="00305187"/>
    <w:rsid w:val="0030618C"/>
    <w:rsid w:val="00306E7A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74A4"/>
    <w:rsid w:val="00372D23"/>
    <w:rsid w:val="003803D2"/>
    <w:rsid w:val="0038502C"/>
    <w:rsid w:val="00386777"/>
    <w:rsid w:val="00395684"/>
    <w:rsid w:val="003A1109"/>
    <w:rsid w:val="003A291E"/>
    <w:rsid w:val="003A3835"/>
    <w:rsid w:val="003A49C2"/>
    <w:rsid w:val="003A7ACE"/>
    <w:rsid w:val="003B5E26"/>
    <w:rsid w:val="003C32D3"/>
    <w:rsid w:val="003C32EC"/>
    <w:rsid w:val="003C75F0"/>
    <w:rsid w:val="003D0847"/>
    <w:rsid w:val="003E2BC9"/>
    <w:rsid w:val="003F4B52"/>
    <w:rsid w:val="004034B6"/>
    <w:rsid w:val="004114EA"/>
    <w:rsid w:val="00414B4F"/>
    <w:rsid w:val="00430158"/>
    <w:rsid w:val="00440FFA"/>
    <w:rsid w:val="00450B27"/>
    <w:rsid w:val="00453116"/>
    <w:rsid w:val="00455510"/>
    <w:rsid w:val="00456A5D"/>
    <w:rsid w:val="00460E12"/>
    <w:rsid w:val="00472752"/>
    <w:rsid w:val="0047306D"/>
    <w:rsid w:val="00473E1C"/>
    <w:rsid w:val="0048283A"/>
    <w:rsid w:val="00482D4C"/>
    <w:rsid w:val="00486212"/>
    <w:rsid w:val="00492434"/>
    <w:rsid w:val="00493A57"/>
    <w:rsid w:val="00495AA3"/>
    <w:rsid w:val="004A21C1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1C6E"/>
    <w:rsid w:val="00511F52"/>
    <w:rsid w:val="00513853"/>
    <w:rsid w:val="00517191"/>
    <w:rsid w:val="0052184A"/>
    <w:rsid w:val="00524D98"/>
    <w:rsid w:val="00530DD9"/>
    <w:rsid w:val="005320E4"/>
    <w:rsid w:val="00534B83"/>
    <w:rsid w:val="005363E2"/>
    <w:rsid w:val="00536D89"/>
    <w:rsid w:val="00546701"/>
    <w:rsid w:val="00551E6B"/>
    <w:rsid w:val="005558A5"/>
    <w:rsid w:val="00557116"/>
    <w:rsid w:val="0055763A"/>
    <w:rsid w:val="00565757"/>
    <w:rsid w:val="005829FA"/>
    <w:rsid w:val="00585ECC"/>
    <w:rsid w:val="0059667B"/>
    <w:rsid w:val="005A02B6"/>
    <w:rsid w:val="005A09D8"/>
    <w:rsid w:val="005A1F5E"/>
    <w:rsid w:val="005A3F8F"/>
    <w:rsid w:val="005B6859"/>
    <w:rsid w:val="005C6D1E"/>
    <w:rsid w:val="005D783F"/>
    <w:rsid w:val="005D7BE2"/>
    <w:rsid w:val="005E2B7E"/>
    <w:rsid w:val="005F18A3"/>
    <w:rsid w:val="00604177"/>
    <w:rsid w:val="00611CB6"/>
    <w:rsid w:val="006137EC"/>
    <w:rsid w:val="00613F58"/>
    <w:rsid w:val="00631A4E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0425"/>
    <w:rsid w:val="00686EB2"/>
    <w:rsid w:val="0069665E"/>
    <w:rsid w:val="006A0250"/>
    <w:rsid w:val="006A14A2"/>
    <w:rsid w:val="006A21CB"/>
    <w:rsid w:val="006A6324"/>
    <w:rsid w:val="006B2573"/>
    <w:rsid w:val="006C08AE"/>
    <w:rsid w:val="006C0E87"/>
    <w:rsid w:val="006C40AB"/>
    <w:rsid w:val="006D3AC7"/>
    <w:rsid w:val="006D7676"/>
    <w:rsid w:val="006F7F58"/>
    <w:rsid w:val="0071294C"/>
    <w:rsid w:val="00724E3B"/>
    <w:rsid w:val="00731E5D"/>
    <w:rsid w:val="00732B3F"/>
    <w:rsid w:val="0073780C"/>
    <w:rsid w:val="00745D4B"/>
    <w:rsid w:val="00746865"/>
    <w:rsid w:val="007548F3"/>
    <w:rsid w:val="007574EC"/>
    <w:rsid w:val="0077071A"/>
    <w:rsid w:val="00777388"/>
    <w:rsid w:val="00782829"/>
    <w:rsid w:val="00790E8C"/>
    <w:rsid w:val="007961E2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1126"/>
    <w:rsid w:val="00817D9F"/>
    <w:rsid w:val="00832FA5"/>
    <w:rsid w:val="008373A7"/>
    <w:rsid w:val="00840EAA"/>
    <w:rsid w:val="00851B3E"/>
    <w:rsid w:val="00854994"/>
    <w:rsid w:val="0086011F"/>
    <w:rsid w:val="00860BC3"/>
    <w:rsid w:val="00873D1A"/>
    <w:rsid w:val="00875BE8"/>
    <w:rsid w:val="00877B88"/>
    <w:rsid w:val="0088113B"/>
    <w:rsid w:val="008A0177"/>
    <w:rsid w:val="008B071C"/>
    <w:rsid w:val="008B3372"/>
    <w:rsid w:val="008D2A6A"/>
    <w:rsid w:val="008D58EC"/>
    <w:rsid w:val="008E74F7"/>
    <w:rsid w:val="008F33AD"/>
    <w:rsid w:val="008F7754"/>
    <w:rsid w:val="0090117D"/>
    <w:rsid w:val="00901404"/>
    <w:rsid w:val="009055DD"/>
    <w:rsid w:val="009114D8"/>
    <w:rsid w:val="009116AA"/>
    <w:rsid w:val="009212DD"/>
    <w:rsid w:val="00921AB9"/>
    <w:rsid w:val="00922F41"/>
    <w:rsid w:val="00924A36"/>
    <w:rsid w:val="009301B8"/>
    <w:rsid w:val="00931D78"/>
    <w:rsid w:val="00941F06"/>
    <w:rsid w:val="009431F3"/>
    <w:rsid w:val="00947092"/>
    <w:rsid w:val="00951A8E"/>
    <w:rsid w:val="00954870"/>
    <w:rsid w:val="009625B1"/>
    <w:rsid w:val="00970451"/>
    <w:rsid w:val="009738CD"/>
    <w:rsid w:val="00985F44"/>
    <w:rsid w:val="00987081"/>
    <w:rsid w:val="009A0E7C"/>
    <w:rsid w:val="009A1DC0"/>
    <w:rsid w:val="009A3CBD"/>
    <w:rsid w:val="009A4D1B"/>
    <w:rsid w:val="009B2183"/>
    <w:rsid w:val="009B4113"/>
    <w:rsid w:val="009B4EE3"/>
    <w:rsid w:val="009C041E"/>
    <w:rsid w:val="009C2062"/>
    <w:rsid w:val="009C7B9A"/>
    <w:rsid w:val="009D21B9"/>
    <w:rsid w:val="009D5394"/>
    <w:rsid w:val="009E4241"/>
    <w:rsid w:val="009F356C"/>
    <w:rsid w:val="009F51F2"/>
    <w:rsid w:val="00A07468"/>
    <w:rsid w:val="00A17C32"/>
    <w:rsid w:val="00A17EC4"/>
    <w:rsid w:val="00A20DA8"/>
    <w:rsid w:val="00A218EC"/>
    <w:rsid w:val="00A310D7"/>
    <w:rsid w:val="00A3138F"/>
    <w:rsid w:val="00A319BE"/>
    <w:rsid w:val="00A31F9A"/>
    <w:rsid w:val="00A443E2"/>
    <w:rsid w:val="00A44EFB"/>
    <w:rsid w:val="00A531F1"/>
    <w:rsid w:val="00A60320"/>
    <w:rsid w:val="00A72FC5"/>
    <w:rsid w:val="00A730E3"/>
    <w:rsid w:val="00A77CF6"/>
    <w:rsid w:val="00A84BA8"/>
    <w:rsid w:val="00A86669"/>
    <w:rsid w:val="00A867D1"/>
    <w:rsid w:val="00A91283"/>
    <w:rsid w:val="00AA132F"/>
    <w:rsid w:val="00AB1690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0E1D"/>
    <w:rsid w:val="00B5116D"/>
    <w:rsid w:val="00B6201D"/>
    <w:rsid w:val="00B653B7"/>
    <w:rsid w:val="00B66A14"/>
    <w:rsid w:val="00B7250F"/>
    <w:rsid w:val="00B807E5"/>
    <w:rsid w:val="00B82FDA"/>
    <w:rsid w:val="00B87BC5"/>
    <w:rsid w:val="00BC6DA7"/>
    <w:rsid w:val="00BD4346"/>
    <w:rsid w:val="00BD6A4F"/>
    <w:rsid w:val="00BE051D"/>
    <w:rsid w:val="00BE24D6"/>
    <w:rsid w:val="00BF2674"/>
    <w:rsid w:val="00BF4934"/>
    <w:rsid w:val="00BF7605"/>
    <w:rsid w:val="00C00F3F"/>
    <w:rsid w:val="00C035C7"/>
    <w:rsid w:val="00C12062"/>
    <w:rsid w:val="00C32D11"/>
    <w:rsid w:val="00C34F4C"/>
    <w:rsid w:val="00C602B2"/>
    <w:rsid w:val="00C67743"/>
    <w:rsid w:val="00C70C90"/>
    <w:rsid w:val="00C7374B"/>
    <w:rsid w:val="00C8109F"/>
    <w:rsid w:val="00C82679"/>
    <w:rsid w:val="00C836F3"/>
    <w:rsid w:val="00C97B11"/>
    <w:rsid w:val="00CA00C6"/>
    <w:rsid w:val="00CB039A"/>
    <w:rsid w:val="00CB5DE5"/>
    <w:rsid w:val="00CC0C58"/>
    <w:rsid w:val="00CC29BF"/>
    <w:rsid w:val="00CD4B1C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642"/>
    <w:rsid w:val="00D66659"/>
    <w:rsid w:val="00D712A3"/>
    <w:rsid w:val="00D825E2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6FB5"/>
    <w:rsid w:val="00E24673"/>
    <w:rsid w:val="00E24898"/>
    <w:rsid w:val="00E355EE"/>
    <w:rsid w:val="00E44BF9"/>
    <w:rsid w:val="00E44C46"/>
    <w:rsid w:val="00E662CA"/>
    <w:rsid w:val="00E755BE"/>
    <w:rsid w:val="00E76EC4"/>
    <w:rsid w:val="00E8076C"/>
    <w:rsid w:val="00EA15F6"/>
    <w:rsid w:val="00EA20E5"/>
    <w:rsid w:val="00EA2756"/>
    <w:rsid w:val="00EA4B94"/>
    <w:rsid w:val="00EA60D4"/>
    <w:rsid w:val="00EB27CF"/>
    <w:rsid w:val="00EC098C"/>
    <w:rsid w:val="00EC3C46"/>
    <w:rsid w:val="00EC5DA9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79A8"/>
    <w:rsid w:val="00F10CF8"/>
    <w:rsid w:val="00F10FAD"/>
    <w:rsid w:val="00F146E3"/>
    <w:rsid w:val="00F15942"/>
    <w:rsid w:val="00F20B83"/>
    <w:rsid w:val="00F22F5E"/>
    <w:rsid w:val="00F236F8"/>
    <w:rsid w:val="00F3061E"/>
    <w:rsid w:val="00F35094"/>
    <w:rsid w:val="00F524BF"/>
    <w:rsid w:val="00F56A75"/>
    <w:rsid w:val="00F60B45"/>
    <w:rsid w:val="00F64FB6"/>
    <w:rsid w:val="00F95E8D"/>
    <w:rsid w:val="00FA02EA"/>
    <w:rsid w:val="00FA1A9D"/>
    <w:rsid w:val="00FA5AFD"/>
    <w:rsid w:val="00FA7A79"/>
    <w:rsid w:val="00FA7D51"/>
    <w:rsid w:val="00FB74B6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626F44"/>
  <w14:defaultImageDpi w14:val="330"/>
  <w15:docId w15:val="{6A9E0D30-4276-1646-B24A-67CEF2DA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D98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7</cp:revision>
  <dcterms:created xsi:type="dcterms:W3CDTF">2020-03-20T20:20:00Z</dcterms:created>
  <dcterms:modified xsi:type="dcterms:W3CDTF">2020-03-22T19:14:00Z</dcterms:modified>
</cp:coreProperties>
</file>