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8B8D2" w14:textId="5249180C" w:rsidR="0017742A" w:rsidRPr="004F4C56" w:rsidRDefault="0017742A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TITLE</w:t>
      </w:r>
    </w:p>
    <w:p w14:paraId="3387FABB" w14:textId="79309672" w:rsidR="007859D8" w:rsidRPr="004F4C56" w:rsidRDefault="001400C6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 xml:space="preserve">Reverse </w:t>
      </w:r>
      <w:r w:rsidR="0017742A" w:rsidRPr="004F4C56">
        <w:rPr>
          <w:rFonts w:ascii="Calibri" w:hAnsi="Calibri" w:cs="Calibri"/>
          <w:b/>
          <w:bCs/>
          <w:sz w:val="24"/>
          <w:szCs w:val="24"/>
        </w:rPr>
        <w:t xml:space="preserve">Transcription </w:t>
      </w:r>
      <w:r w:rsidRPr="004F4C56">
        <w:rPr>
          <w:rFonts w:ascii="Calibri" w:hAnsi="Calibri" w:cs="Calibri"/>
          <w:b/>
          <w:bCs/>
          <w:sz w:val="24"/>
          <w:szCs w:val="24"/>
        </w:rPr>
        <w:t>Loop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="0017742A" w:rsidRPr="004F4C56">
        <w:rPr>
          <w:rFonts w:ascii="Calibri" w:hAnsi="Calibri" w:cs="Calibri"/>
          <w:b/>
          <w:bCs/>
          <w:sz w:val="24"/>
          <w:szCs w:val="24"/>
        </w:rPr>
        <w:t xml:space="preserve">Mediated </w:t>
      </w:r>
      <w:r w:rsidRPr="004F4C56">
        <w:rPr>
          <w:rFonts w:ascii="Calibri" w:hAnsi="Calibri" w:cs="Calibri"/>
          <w:b/>
          <w:bCs/>
          <w:sz w:val="24"/>
          <w:szCs w:val="24"/>
        </w:rPr>
        <w:t xml:space="preserve">Isothermal Amplification 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RT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>LAMP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b/>
          <w:bCs/>
          <w:sz w:val="24"/>
          <w:szCs w:val="24"/>
        </w:rPr>
        <w:t xml:space="preserve">Assay for </w:t>
      </w:r>
      <w:r w:rsidR="00BF753F" w:rsidRPr="004F4C56">
        <w:rPr>
          <w:rFonts w:ascii="Calibri" w:hAnsi="Calibri" w:cs="Calibri"/>
          <w:b/>
          <w:bCs/>
          <w:sz w:val="24"/>
          <w:szCs w:val="24"/>
        </w:rPr>
        <w:t xml:space="preserve">the </w:t>
      </w:r>
      <w:r w:rsidRPr="004F4C56">
        <w:rPr>
          <w:rFonts w:ascii="Calibri" w:hAnsi="Calibri" w:cs="Calibri"/>
          <w:b/>
          <w:bCs/>
          <w:sz w:val="24"/>
          <w:szCs w:val="24"/>
        </w:rPr>
        <w:t>Specific and Rapid Detection of Tilapia Lake Virus</w:t>
      </w:r>
      <w:r w:rsidR="005F0C94" w:rsidRPr="004F4C5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23049CC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C6ECC1C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AUTHORS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:</w:t>
      </w:r>
    </w:p>
    <w:p w14:paraId="51993A4B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4F4C56">
        <w:rPr>
          <w:rFonts w:ascii="Calibri" w:hAnsi="Calibri" w:cs="Calibri"/>
          <w:sz w:val="24"/>
          <w:szCs w:val="24"/>
        </w:rPr>
        <w:t>Theerawut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Phusantisampan</w:t>
      </w:r>
      <w:r w:rsidRPr="004F4C56">
        <w:rPr>
          <w:rFonts w:ascii="Calibri" w:hAnsi="Calibri" w:cs="Calibri"/>
          <w:sz w:val="24"/>
          <w:szCs w:val="24"/>
          <w:vertAlign w:val="superscript"/>
        </w:rPr>
        <w:t>1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4C56">
        <w:rPr>
          <w:rFonts w:ascii="Calibri" w:hAnsi="Calibri" w:cs="Calibri"/>
          <w:sz w:val="24"/>
          <w:szCs w:val="24"/>
        </w:rPr>
        <w:t>Pattarasuda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Rawiwan</w:t>
      </w:r>
      <w:r w:rsidRPr="004F4C56">
        <w:rPr>
          <w:rFonts w:ascii="Calibri" w:hAnsi="Calibri" w:cs="Calibri"/>
          <w:sz w:val="24"/>
          <w:szCs w:val="24"/>
          <w:vertAlign w:val="superscript"/>
        </w:rPr>
        <w:t>2,3</w:t>
      </w:r>
      <w:r w:rsidRPr="004F4C56">
        <w:rPr>
          <w:rFonts w:ascii="Calibri" w:hAnsi="Calibri" w:cs="Calibri"/>
          <w:sz w:val="24"/>
          <w:szCs w:val="24"/>
        </w:rPr>
        <w:t>, Sri Rajiv Kumar Roy</w:t>
      </w:r>
      <w:r w:rsidRPr="004F4C56">
        <w:rPr>
          <w:rFonts w:ascii="Calibri" w:hAnsi="Calibri" w:cs="Calibri"/>
          <w:sz w:val="24"/>
          <w:szCs w:val="24"/>
          <w:vertAlign w:val="superscript"/>
        </w:rPr>
        <w:t>2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4C56">
        <w:rPr>
          <w:rFonts w:ascii="Calibri" w:hAnsi="Calibri" w:cs="Calibri"/>
          <w:sz w:val="24"/>
          <w:szCs w:val="24"/>
        </w:rPr>
        <w:t>Malinee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Sriariyanun</w:t>
      </w:r>
      <w:r w:rsidRPr="004F4C56">
        <w:rPr>
          <w:rFonts w:ascii="Calibri" w:hAnsi="Calibri" w:cs="Calibri"/>
          <w:sz w:val="24"/>
          <w:szCs w:val="24"/>
          <w:vertAlign w:val="superscript"/>
        </w:rPr>
        <w:t>4</w:t>
      </w:r>
      <w:r w:rsidRPr="004F4C56">
        <w:rPr>
          <w:rFonts w:ascii="Calibri" w:hAnsi="Calibri" w:cs="Calibri"/>
          <w:sz w:val="24"/>
          <w:szCs w:val="24"/>
        </w:rPr>
        <w:t>, Win Surachetpong</w:t>
      </w:r>
      <w:r w:rsidRPr="004F4C56">
        <w:rPr>
          <w:rFonts w:ascii="Calibri" w:hAnsi="Calibri" w:cs="Calibri"/>
          <w:sz w:val="24"/>
          <w:szCs w:val="24"/>
          <w:vertAlign w:val="superscript"/>
        </w:rPr>
        <w:t>2,3</w:t>
      </w:r>
      <w:r w:rsidRPr="004F4C56">
        <w:rPr>
          <w:rFonts w:ascii="Calibri" w:hAnsi="Calibri" w:cs="Calibri"/>
          <w:sz w:val="24"/>
          <w:szCs w:val="24"/>
          <w:cs/>
        </w:rPr>
        <w:t xml:space="preserve">* </w:t>
      </w:r>
    </w:p>
    <w:p w14:paraId="7E5E2D34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DF91B8C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  <w:vertAlign w:val="superscript"/>
        </w:rPr>
        <w:t>1</w:t>
      </w:r>
      <w:r w:rsidRPr="004F4C56">
        <w:rPr>
          <w:rFonts w:ascii="Calibri" w:hAnsi="Calibri" w:cs="Calibri"/>
          <w:sz w:val="24"/>
          <w:szCs w:val="24"/>
        </w:rPr>
        <w:t xml:space="preserve">Department of Biotechnology, Faculty of Applied Science, King Mongkut's University of Technology North Bangkok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KMUTNB</w:t>
      </w:r>
      <w:r w:rsidRPr="004F4C56">
        <w:rPr>
          <w:rFonts w:ascii="Calibri" w:hAnsi="Calibri" w:cs="Calibri"/>
          <w:sz w:val="24"/>
          <w:szCs w:val="24"/>
          <w:cs/>
        </w:rPr>
        <w:t>)</w:t>
      </w:r>
      <w:r w:rsidRPr="004F4C56">
        <w:rPr>
          <w:rFonts w:ascii="Calibri" w:hAnsi="Calibri" w:cs="Calibri"/>
          <w:sz w:val="24"/>
          <w:szCs w:val="24"/>
        </w:rPr>
        <w:t>, Thailand</w:t>
      </w:r>
    </w:p>
    <w:p w14:paraId="58A2CD35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  <w:vertAlign w:val="superscript"/>
        </w:rPr>
        <w:t>2</w:t>
      </w:r>
      <w:r w:rsidRPr="004F4C56">
        <w:rPr>
          <w:rFonts w:ascii="Calibri" w:hAnsi="Calibri" w:cs="Calibri"/>
          <w:sz w:val="24"/>
          <w:szCs w:val="24"/>
        </w:rPr>
        <w:t xml:space="preserve">Department of Veterinary Microbiology and Immunology, Faculty of Veterinary Medicine, </w:t>
      </w:r>
      <w:proofErr w:type="spellStart"/>
      <w:r w:rsidRPr="004F4C56">
        <w:rPr>
          <w:rFonts w:ascii="Calibri" w:hAnsi="Calibri" w:cs="Calibri"/>
          <w:sz w:val="24"/>
          <w:szCs w:val="24"/>
        </w:rPr>
        <w:t>Kasetsart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University, Thailand</w:t>
      </w:r>
    </w:p>
    <w:p w14:paraId="78A75420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  <w:vertAlign w:val="superscript"/>
        </w:rPr>
        <w:t>3</w:t>
      </w:r>
      <w:r w:rsidRPr="004F4C56">
        <w:rPr>
          <w:rFonts w:ascii="Calibri" w:hAnsi="Calibri" w:cs="Calibri"/>
          <w:sz w:val="24"/>
          <w:szCs w:val="24"/>
        </w:rPr>
        <w:t xml:space="preserve">Center for Advanced Studies for Agriculture and Food, </w:t>
      </w:r>
      <w:proofErr w:type="spellStart"/>
      <w:r w:rsidRPr="004F4C56">
        <w:rPr>
          <w:rFonts w:ascii="Calibri" w:hAnsi="Calibri" w:cs="Calibri"/>
          <w:sz w:val="24"/>
          <w:szCs w:val="24"/>
        </w:rPr>
        <w:t>Kasetsart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University, Institute for Advanced Studies, </w:t>
      </w:r>
      <w:proofErr w:type="spellStart"/>
      <w:r w:rsidRPr="004F4C56">
        <w:rPr>
          <w:rFonts w:ascii="Calibri" w:hAnsi="Calibri" w:cs="Calibri"/>
          <w:sz w:val="24"/>
          <w:szCs w:val="24"/>
        </w:rPr>
        <w:t>Kasetsart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University, Bangkok, Thailand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CASAF, NRU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KU</w:t>
      </w:r>
      <w:r w:rsidRPr="004F4C56">
        <w:rPr>
          <w:rFonts w:ascii="Calibri" w:hAnsi="Calibri" w:cs="Calibri"/>
          <w:sz w:val="24"/>
          <w:szCs w:val="24"/>
          <w:cs/>
        </w:rPr>
        <w:t>)</w:t>
      </w:r>
      <w:r w:rsidRPr="004F4C56">
        <w:rPr>
          <w:rFonts w:ascii="Calibri" w:hAnsi="Calibri" w:cs="Calibri"/>
          <w:sz w:val="24"/>
          <w:szCs w:val="24"/>
        </w:rPr>
        <w:t>, Thailand</w:t>
      </w:r>
    </w:p>
    <w:p w14:paraId="465342B7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  <w:vertAlign w:val="superscript"/>
        </w:rPr>
        <w:t>4</w:t>
      </w:r>
      <w:r w:rsidRPr="004F4C56">
        <w:rPr>
          <w:rFonts w:ascii="Calibri" w:hAnsi="Calibri" w:cs="Calibri"/>
          <w:sz w:val="24"/>
          <w:szCs w:val="24"/>
        </w:rPr>
        <w:t>Department of Chemical and Process Engineering, The Sirindhorn Thai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German International Graduate School of Engineering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TGGS</w:t>
      </w:r>
      <w:r w:rsidRPr="004F4C56">
        <w:rPr>
          <w:rFonts w:ascii="Calibri" w:hAnsi="Calibri" w:cs="Calibri"/>
          <w:sz w:val="24"/>
          <w:szCs w:val="24"/>
          <w:cs/>
        </w:rPr>
        <w:t>)</w:t>
      </w:r>
      <w:r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King Mongkut's University of Technology North Bangkok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KMUTNB</w:t>
      </w:r>
      <w:r w:rsidRPr="004F4C56">
        <w:rPr>
          <w:rFonts w:ascii="Calibri" w:hAnsi="Calibri" w:cs="Calibri"/>
          <w:sz w:val="24"/>
          <w:szCs w:val="24"/>
          <w:cs/>
        </w:rPr>
        <w:t>)</w:t>
      </w:r>
      <w:r w:rsidRPr="004F4C56">
        <w:rPr>
          <w:rFonts w:ascii="Calibri" w:hAnsi="Calibri" w:cs="Calibri"/>
          <w:sz w:val="24"/>
          <w:szCs w:val="24"/>
        </w:rPr>
        <w:t>, Thailand</w:t>
      </w:r>
    </w:p>
    <w:p w14:paraId="03334053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0375B76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Email addresses of co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authors</w:t>
      </w:r>
      <w:r w:rsidRPr="004F4C56">
        <w:rPr>
          <w:rFonts w:ascii="Calibri" w:hAnsi="Calibri" w:cs="Calibri"/>
          <w:sz w:val="24"/>
          <w:szCs w:val="24"/>
          <w:cs/>
        </w:rPr>
        <w:t>:</w:t>
      </w:r>
    </w:p>
    <w:p w14:paraId="46BC9742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4F4C56">
        <w:rPr>
          <w:rFonts w:ascii="Calibri" w:hAnsi="Calibri" w:cs="Calibri"/>
          <w:sz w:val="24"/>
          <w:szCs w:val="24"/>
        </w:rPr>
        <w:t>Theerawut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4C56">
        <w:rPr>
          <w:rFonts w:ascii="Calibri" w:hAnsi="Calibri" w:cs="Calibri"/>
          <w:sz w:val="24"/>
          <w:szCs w:val="24"/>
        </w:rPr>
        <w:t>Phusantisampan</w:t>
      </w:r>
      <w:proofErr w:type="spellEnd"/>
      <w:r w:rsidRPr="004F4C56">
        <w:rPr>
          <w:rFonts w:ascii="Calibri" w:hAnsi="Calibri" w:cs="Calibri"/>
          <w:sz w:val="24"/>
          <w:szCs w:val="24"/>
        </w:rPr>
        <w:tab/>
      </w:r>
      <w:r w:rsidRPr="004F4C56">
        <w:rPr>
          <w:rFonts w:ascii="Calibri" w:hAnsi="Calibri" w:cs="Calibri"/>
          <w:sz w:val="24"/>
          <w:szCs w:val="24"/>
        </w:rPr>
        <w:tab/>
      </w:r>
      <w:r w:rsidRPr="004F4C56">
        <w:rPr>
          <w:rFonts w:ascii="Calibri" w:hAnsi="Calibri" w:cs="Calibri"/>
          <w:sz w:val="24"/>
          <w:szCs w:val="24"/>
          <w:cs/>
        </w:rPr>
        <w:t>(</w:t>
      </w:r>
      <w:proofErr w:type="spellStart"/>
      <w:r w:rsidRPr="004F4C56">
        <w:rPr>
          <w:rFonts w:ascii="Calibri" w:hAnsi="Calibri" w:cs="Calibri"/>
          <w:sz w:val="24"/>
          <w:szCs w:val="24"/>
        </w:rPr>
        <w:t>theerawut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.</w:t>
      </w:r>
      <w:proofErr w:type="spellStart"/>
      <w:r w:rsidRPr="004F4C56">
        <w:rPr>
          <w:rFonts w:ascii="Calibri" w:hAnsi="Calibri" w:cs="Calibri"/>
          <w:sz w:val="24"/>
          <w:szCs w:val="24"/>
        </w:rPr>
        <w:t>p@sci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.</w:t>
      </w:r>
      <w:proofErr w:type="spellStart"/>
      <w:r w:rsidRPr="004F4C56">
        <w:rPr>
          <w:rFonts w:ascii="Calibri" w:hAnsi="Calibri" w:cs="Calibri"/>
          <w:sz w:val="24"/>
          <w:szCs w:val="24"/>
        </w:rPr>
        <w:t>kmutnb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ac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proofErr w:type="spellStart"/>
      <w:r w:rsidRPr="004F4C56">
        <w:rPr>
          <w:rFonts w:ascii="Calibri" w:hAnsi="Calibri" w:cs="Calibri"/>
          <w:sz w:val="24"/>
          <w:szCs w:val="24"/>
        </w:rPr>
        <w:t>th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)</w:t>
      </w:r>
    </w:p>
    <w:p w14:paraId="4C03A434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4F4C56">
        <w:rPr>
          <w:rFonts w:ascii="Calibri" w:hAnsi="Calibri" w:cs="Calibri"/>
          <w:sz w:val="24"/>
          <w:szCs w:val="24"/>
        </w:rPr>
        <w:t>Malinee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4C56">
        <w:rPr>
          <w:rFonts w:ascii="Calibri" w:hAnsi="Calibri" w:cs="Calibri"/>
          <w:sz w:val="24"/>
          <w:szCs w:val="24"/>
        </w:rPr>
        <w:t>Sriariyanun</w:t>
      </w:r>
      <w:proofErr w:type="spellEnd"/>
      <w:r w:rsidRPr="004F4C56">
        <w:rPr>
          <w:rFonts w:ascii="Calibri" w:hAnsi="Calibri" w:cs="Calibri"/>
          <w:sz w:val="24"/>
          <w:szCs w:val="24"/>
        </w:rPr>
        <w:tab/>
      </w:r>
      <w:r w:rsidRPr="004F4C56">
        <w:rPr>
          <w:rFonts w:ascii="Calibri" w:hAnsi="Calibri" w:cs="Calibri"/>
          <w:sz w:val="24"/>
          <w:szCs w:val="24"/>
        </w:rPr>
        <w:tab/>
      </w:r>
      <w:r w:rsidRPr="004F4C56">
        <w:rPr>
          <w:rFonts w:ascii="Calibri" w:hAnsi="Calibri" w:cs="Calibri"/>
          <w:sz w:val="24"/>
          <w:szCs w:val="24"/>
        </w:rPr>
        <w:tab/>
      </w:r>
      <w:r w:rsidRPr="004F4C56">
        <w:rPr>
          <w:rFonts w:ascii="Calibri" w:hAnsi="Calibri" w:cs="Calibri"/>
          <w:sz w:val="24"/>
          <w:szCs w:val="24"/>
          <w:cs/>
        </w:rPr>
        <w:t>(</w:t>
      </w:r>
      <w:proofErr w:type="spellStart"/>
      <w:r w:rsidRPr="004F4C56">
        <w:rPr>
          <w:rFonts w:ascii="Calibri" w:hAnsi="Calibri" w:cs="Calibri"/>
          <w:sz w:val="24"/>
          <w:szCs w:val="24"/>
        </w:rPr>
        <w:t>macintous@gmail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com</w:t>
      </w:r>
      <w:r w:rsidRPr="004F4C56">
        <w:rPr>
          <w:rFonts w:ascii="Calibri" w:hAnsi="Calibri" w:cs="Calibri"/>
          <w:sz w:val="24"/>
          <w:szCs w:val="24"/>
          <w:cs/>
        </w:rPr>
        <w:t>)</w:t>
      </w:r>
    </w:p>
    <w:p w14:paraId="42BF47F1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4F4C56">
        <w:rPr>
          <w:rFonts w:ascii="Calibri" w:hAnsi="Calibri" w:cs="Calibri"/>
          <w:sz w:val="24"/>
          <w:szCs w:val="24"/>
        </w:rPr>
        <w:t>Pattarasuda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4C56">
        <w:rPr>
          <w:rFonts w:ascii="Calibri" w:hAnsi="Calibri" w:cs="Calibri"/>
          <w:sz w:val="24"/>
          <w:szCs w:val="24"/>
        </w:rPr>
        <w:t>Rawiwan</w:t>
      </w:r>
      <w:proofErr w:type="spellEnd"/>
      <w:r w:rsidRPr="004F4C56">
        <w:rPr>
          <w:rFonts w:ascii="Calibri" w:hAnsi="Calibri" w:cs="Calibri"/>
          <w:sz w:val="24"/>
          <w:szCs w:val="24"/>
        </w:rPr>
        <w:tab/>
      </w:r>
      <w:r w:rsidRPr="004F4C56">
        <w:rPr>
          <w:rFonts w:ascii="Calibri" w:hAnsi="Calibri" w:cs="Calibri"/>
          <w:sz w:val="24"/>
          <w:szCs w:val="24"/>
        </w:rPr>
        <w:tab/>
      </w:r>
      <w:r w:rsidRPr="004F4C56">
        <w:rPr>
          <w:rFonts w:ascii="Calibri" w:hAnsi="Calibri" w:cs="Calibri"/>
          <w:sz w:val="24"/>
          <w:szCs w:val="24"/>
        </w:rPr>
        <w:tab/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praw251@aucklanduni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ac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proofErr w:type="spellStart"/>
      <w:r w:rsidRPr="004F4C56">
        <w:rPr>
          <w:rFonts w:ascii="Calibri" w:hAnsi="Calibri" w:cs="Calibri"/>
          <w:sz w:val="24"/>
          <w:szCs w:val="24"/>
        </w:rPr>
        <w:t>nz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)</w:t>
      </w:r>
    </w:p>
    <w:p w14:paraId="3F37B55A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Sri Rajiv Kumar Roy</w:t>
      </w:r>
      <w:r w:rsidRPr="004F4C56">
        <w:rPr>
          <w:rFonts w:ascii="Calibri" w:hAnsi="Calibri" w:cs="Calibri"/>
          <w:sz w:val="24"/>
          <w:szCs w:val="24"/>
          <w:vertAlign w:val="superscript"/>
        </w:rPr>
        <w:tab/>
      </w:r>
      <w:r w:rsidRPr="004F4C56">
        <w:rPr>
          <w:rFonts w:ascii="Calibri" w:hAnsi="Calibri" w:cs="Calibri"/>
          <w:sz w:val="24"/>
          <w:szCs w:val="24"/>
          <w:vertAlign w:val="superscript"/>
        </w:rPr>
        <w:tab/>
      </w:r>
      <w:r w:rsidRPr="004F4C56">
        <w:rPr>
          <w:rFonts w:ascii="Calibri" w:hAnsi="Calibri" w:cs="Calibri"/>
          <w:sz w:val="24"/>
          <w:szCs w:val="24"/>
          <w:vertAlign w:val="superscript"/>
        </w:rPr>
        <w:tab/>
      </w:r>
      <w:r w:rsidRPr="004F4C56">
        <w:rPr>
          <w:rFonts w:ascii="Calibri" w:hAnsi="Calibri" w:cs="Calibri"/>
          <w:sz w:val="24"/>
          <w:szCs w:val="24"/>
          <w:cs/>
        </w:rPr>
        <w:t>(</w:t>
      </w:r>
      <w:proofErr w:type="spellStart"/>
      <w:r w:rsidRPr="004F4C56">
        <w:rPr>
          <w:rFonts w:ascii="Calibri" w:hAnsi="Calibri" w:cs="Calibri"/>
          <w:sz w:val="24"/>
          <w:szCs w:val="24"/>
        </w:rPr>
        <w:t>srirajivkumarroy@gmail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com</w:t>
      </w:r>
      <w:r w:rsidRPr="004F4C56">
        <w:rPr>
          <w:rFonts w:ascii="Calibri" w:hAnsi="Calibri" w:cs="Calibri"/>
          <w:sz w:val="24"/>
          <w:szCs w:val="24"/>
          <w:cs/>
        </w:rPr>
        <w:t>)</w:t>
      </w:r>
    </w:p>
    <w:p w14:paraId="57351E80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BE0086A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cs/>
        </w:rPr>
      </w:pPr>
      <w:r w:rsidRPr="004F4C56">
        <w:rPr>
          <w:rFonts w:ascii="Calibri" w:eastAsia="Calibri" w:hAnsi="Calibri" w:cs="Calibri"/>
          <w:sz w:val="24"/>
          <w:szCs w:val="24"/>
        </w:rPr>
        <w:t>Corresponding author</w:t>
      </w:r>
      <w:r w:rsidRPr="004F4C56">
        <w:rPr>
          <w:rFonts w:ascii="Calibri" w:eastAsia="Calibri" w:hAnsi="Calibri" w:cs="Calibri"/>
          <w:sz w:val="24"/>
          <w:szCs w:val="24"/>
          <w:cs/>
        </w:rPr>
        <w:t xml:space="preserve">: </w:t>
      </w:r>
    </w:p>
    <w:p w14:paraId="4CAFA445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Win </w:t>
      </w:r>
      <w:proofErr w:type="spellStart"/>
      <w:r w:rsidRPr="004F4C56">
        <w:rPr>
          <w:rFonts w:ascii="Calibri" w:hAnsi="Calibri" w:cs="Calibri"/>
          <w:sz w:val="24"/>
          <w:szCs w:val="24"/>
        </w:rPr>
        <w:t>Surachetpong</w:t>
      </w:r>
      <w:proofErr w:type="spellEnd"/>
      <w:r w:rsidRPr="004F4C56">
        <w:rPr>
          <w:rFonts w:ascii="Calibri" w:eastAsia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eastAsia="Calibri" w:hAnsi="Calibri" w:cs="Calibri"/>
          <w:sz w:val="24"/>
          <w:szCs w:val="24"/>
        </w:rPr>
        <w:tab/>
      </w:r>
      <w:r w:rsidRPr="004F4C56">
        <w:rPr>
          <w:rFonts w:ascii="Calibri" w:eastAsia="Calibri" w:hAnsi="Calibri" w:cs="Calibri"/>
          <w:sz w:val="24"/>
          <w:szCs w:val="24"/>
        </w:rPr>
        <w:tab/>
      </w:r>
      <w:r w:rsidRPr="004F4C56">
        <w:rPr>
          <w:rFonts w:ascii="Calibri" w:eastAsia="Calibri" w:hAnsi="Calibri" w:cs="Calibri"/>
          <w:sz w:val="24"/>
          <w:szCs w:val="24"/>
        </w:rPr>
        <w:tab/>
      </w:r>
      <w:hyperlink r:id="rId8" w:history="1">
        <w:r w:rsidRPr="004F4C5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fvetwsp@ku</w:t>
        </w:r>
        <w:r w:rsidRPr="004F4C56">
          <w:rPr>
            <w:rStyle w:val="Hyperlink"/>
            <w:rFonts w:ascii="Calibri" w:eastAsia="Calibri" w:hAnsi="Calibri" w:cs="Calibri"/>
            <w:color w:val="auto"/>
            <w:sz w:val="24"/>
            <w:szCs w:val="24"/>
            <w:cs/>
          </w:rPr>
          <w:t>.</w:t>
        </w:r>
        <w:r w:rsidRPr="004F4C5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ac</w:t>
        </w:r>
        <w:r w:rsidRPr="004F4C56">
          <w:rPr>
            <w:rStyle w:val="Hyperlink"/>
            <w:rFonts w:ascii="Calibri" w:eastAsia="Calibri" w:hAnsi="Calibri" w:cs="Calibri"/>
            <w:color w:val="auto"/>
            <w:sz w:val="24"/>
            <w:szCs w:val="24"/>
            <w:cs/>
          </w:rPr>
          <w:t>.</w:t>
        </w:r>
        <w:proofErr w:type="spellStart"/>
        <w:r w:rsidRPr="004F4C5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th</w:t>
        </w:r>
        <w:proofErr w:type="spellEnd"/>
      </w:hyperlink>
    </w:p>
    <w:p w14:paraId="093DDC23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532E1DD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cs/>
        </w:rPr>
      </w:pPr>
      <w:r w:rsidRPr="004F4C56">
        <w:rPr>
          <w:rFonts w:ascii="Calibri" w:eastAsia="Calibri" w:hAnsi="Calibri" w:cs="Calibri"/>
          <w:b/>
          <w:bCs/>
          <w:sz w:val="24"/>
          <w:szCs w:val="24"/>
        </w:rPr>
        <w:t>KEYWORDS</w:t>
      </w:r>
      <w:r w:rsidRPr="004F4C56">
        <w:rPr>
          <w:rFonts w:ascii="Calibri" w:eastAsia="Calibri" w:hAnsi="Calibri" w:cs="Calibri"/>
          <w:b/>
          <w:bCs/>
          <w:sz w:val="24"/>
          <w:szCs w:val="24"/>
          <w:cs/>
        </w:rPr>
        <w:t xml:space="preserve">: </w:t>
      </w:r>
    </w:p>
    <w:p w14:paraId="2C0FA923" w14:textId="77777777" w:rsidR="00250C57" w:rsidRPr="004F4C56" w:rsidRDefault="00250C57" w:rsidP="006F7B1C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F4C56">
        <w:rPr>
          <w:rFonts w:ascii="Calibri" w:eastAsia="Calibri" w:hAnsi="Calibri" w:cs="Calibri"/>
          <w:sz w:val="24"/>
          <w:szCs w:val="24"/>
        </w:rPr>
        <w:t>tilapia lake virus, diagnosis, tilapia, RT</w:t>
      </w:r>
      <w:r w:rsidRPr="004F4C56">
        <w:rPr>
          <w:rFonts w:ascii="Calibri" w:eastAsia="Calibri" w:hAnsi="Calibri" w:cs="Calibri"/>
          <w:sz w:val="24"/>
          <w:szCs w:val="24"/>
          <w:cs/>
        </w:rPr>
        <w:t>-</w:t>
      </w:r>
      <w:r w:rsidRPr="004F4C56">
        <w:rPr>
          <w:rFonts w:ascii="Calibri" w:eastAsia="Calibri" w:hAnsi="Calibri" w:cs="Calibri"/>
          <w:sz w:val="24"/>
          <w:szCs w:val="24"/>
        </w:rPr>
        <w:t>LAMP, RT</w:t>
      </w:r>
      <w:r w:rsidRPr="004F4C56">
        <w:rPr>
          <w:rFonts w:ascii="Calibri" w:eastAsia="Calibri" w:hAnsi="Calibri" w:cs="Calibri"/>
          <w:sz w:val="24"/>
          <w:szCs w:val="24"/>
          <w:cs/>
        </w:rPr>
        <w:t>-</w:t>
      </w:r>
      <w:r w:rsidRPr="004F4C56">
        <w:rPr>
          <w:rFonts w:ascii="Calibri" w:eastAsia="Calibri" w:hAnsi="Calibri" w:cs="Calibri"/>
          <w:sz w:val="24"/>
          <w:szCs w:val="24"/>
        </w:rPr>
        <w:t>qPCR, screening tool</w:t>
      </w:r>
    </w:p>
    <w:p w14:paraId="02AAB18D" w14:textId="0C1BD7AF" w:rsidR="00D05D9E" w:rsidRPr="004F4C56" w:rsidRDefault="00D05D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ECDC491" w14:textId="0431B0C2" w:rsidR="00684D77" w:rsidRPr="004F4C56" w:rsidRDefault="00684D77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SUMMARY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:</w:t>
      </w:r>
    </w:p>
    <w:p w14:paraId="436F774D" w14:textId="1D59E217" w:rsidR="00B11140" w:rsidRPr="004F4C56" w:rsidRDefault="00B11140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We present a</w:t>
      </w:r>
      <w:r w:rsidR="00BF753F" w:rsidRPr="004F4C56">
        <w:rPr>
          <w:rFonts w:ascii="Calibri" w:hAnsi="Calibri" w:cs="Calibri"/>
          <w:sz w:val="24"/>
          <w:szCs w:val="24"/>
        </w:rPr>
        <w:t>n</w:t>
      </w:r>
      <w:r w:rsidR="00684D77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</w:t>
      </w:r>
      <w:r w:rsidR="0074134C" w:rsidRPr="004F4C56">
        <w:rPr>
          <w:rFonts w:ascii="Calibri" w:hAnsi="Calibri" w:cs="Calibri"/>
          <w:sz w:val="24"/>
          <w:szCs w:val="24"/>
        </w:rPr>
        <w:t>assay</w:t>
      </w:r>
      <w:r w:rsidRPr="004F4C56">
        <w:rPr>
          <w:rFonts w:ascii="Calibri" w:hAnsi="Calibri" w:cs="Calibri"/>
          <w:sz w:val="24"/>
          <w:szCs w:val="24"/>
        </w:rPr>
        <w:t xml:space="preserve"> for</w:t>
      </w:r>
      <w:r w:rsidR="0074134C" w:rsidRPr="004F4C56">
        <w:rPr>
          <w:rFonts w:ascii="Calibri" w:hAnsi="Calibri" w:cs="Calibri"/>
          <w:sz w:val="24"/>
          <w:szCs w:val="24"/>
        </w:rPr>
        <w:t xml:space="preserve"> </w:t>
      </w:r>
      <w:r w:rsidR="00B0015C" w:rsidRPr="004F4C56">
        <w:rPr>
          <w:rFonts w:ascii="Calibri" w:hAnsi="Calibri" w:cs="Calibri"/>
          <w:sz w:val="24"/>
          <w:szCs w:val="24"/>
        </w:rPr>
        <w:t xml:space="preserve">the </w:t>
      </w:r>
      <w:r w:rsidR="0074134C" w:rsidRPr="004F4C56">
        <w:rPr>
          <w:rFonts w:ascii="Calibri" w:hAnsi="Calibri" w:cs="Calibri"/>
          <w:sz w:val="24"/>
          <w:szCs w:val="24"/>
        </w:rPr>
        <w:t xml:space="preserve">detection </w:t>
      </w:r>
      <w:r w:rsidR="00B0015C" w:rsidRPr="004F4C56">
        <w:rPr>
          <w:rFonts w:ascii="Calibri" w:hAnsi="Calibri" w:cs="Calibri"/>
          <w:sz w:val="24"/>
          <w:szCs w:val="24"/>
        </w:rPr>
        <w:t xml:space="preserve">of </w:t>
      </w:r>
      <w:proofErr w:type="spellStart"/>
      <w:r w:rsidR="00B0015C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B0015C" w:rsidRPr="004F4C56">
        <w:rPr>
          <w:rFonts w:ascii="Calibri" w:hAnsi="Calibri" w:cs="Calibri"/>
          <w:sz w:val="24"/>
          <w:szCs w:val="24"/>
        </w:rPr>
        <w:t xml:space="preserve"> </w:t>
      </w:r>
      <w:r w:rsidR="0074134C" w:rsidRPr="004F4C56">
        <w:rPr>
          <w:rFonts w:ascii="Calibri" w:hAnsi="Calibri" w:cs="Calibri"/>
          <w:sz w:val="24"/>
          <w:szCs w:val="24"/>
        </w:rPr>
        <w:t xml:space="preserve">in </w:t>
      </w:r>
      <w:r w:rsidR="00684D77" w:rsidRPr="004F4C56">
        <w:rPr>
          <w:rFonts w:ascii="Calibri" w:hAnsi="Calibri" w:cs="Calibri"/>
          <w:sz w:val="24"/>
          <w:szCs w:val="24"/>
        </w:rPr>
        <w:t>t</w:t>
      </w:r>
      <w:r w:rsidR="0074134C" w:rsidRPr="004F4C56">
        <w:rPr>
          <w:rFonts w:ascii="Calibri" w:hAnsi="Calibri" w:cs="Calibri"/>
          <w:sz w:val="24"/>
          <w:szCs w:val="24"/>
        </w:rPr>
        <w:t>ilapia fish</w:t>
      </w:r>
      <w:r w:rsidRPr="004F4C56">
        <w:rPr>
          <w:rFonts w:ascii="Calibri" w:hAnsi="Calibri" w:cs="Calibri"/>
          <w:sz w:val="24"/>
          <w:szCs w:val="24"/>
        </w:rPr>
        <w:t xml:space="preserve"> using </w:t>
      </w:r>
      <w:r w:rsidR="001D18C6" w:rsidRPr="004F4C56">
        <w:rPr>
          <w:rFonts w:ascii="Calibri" w:hAnsi="Calibri" w:cs="Calibri"/>
          <w:sz w:val="24"/>
          <w:szCs w:val="24"/>
        </w:rPr>
        <w:t>simple</w:t>
      </w:r>
      <w:r w:rsidRPr="004F4C56">
        <w:rPr>
          <w:rFonts w:ascii="Calibri" w:hAnsi="Calibri" w:cs="Calibri"/>
          <w:sz w:val="24"/>
          <w:szCs w:val="24"/>
        </w:rPr>
        <w:t xml:space="preserve"> instrument</w:t>
      </w:r>
      <w:r w:rsidR="00684D77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BF753F" w:rsidRPr="004F4C56">
        <w:rPr>
          <w:rFonts w:ascii="Calibri" w:hAnsi="Calibri" w:cs="Calibri"/>
          <w:sz w:val="24"/>
          <w:szCs w:val="24"/>
        </w:rPr>
        <w:t xml:space="preserve">over </w:t>
      </w:r>
      <w:r w:rsidR="00684D77" w:rsidRPr="004F4C56">
        <w:rPr>
          <w:rFonts w:ascii="Calibri" w:hAnsi="Calibri" w:cs="Calibri"/>
          <w:sz w:val="24"/>
          <w:szCs w:val="24"/>
        </w:rPr>
        <w:t xml:space="preserve">a relatively short </w:t>
      </w:r>
      <w:r w:rsidR="00FF7DC4" w:rsidRPr="004F4C56">
        <w:rPr>
          <w:rFonts w:ascii="Calibri" w:hAnsi="Calibri" w:cs="Calibri"/>
          <w:sz w:val="24"/>
          <w:szCs w:val="24"/>
        </w:rPr>
        <w:t xml:space="preserve">period </w:t>
      </w:r>
      <w:r w:rsidR="00684D77" w:rsidRPr="004F4C56">
        <w:rPr>
          <w:rFonts w:ascii="Calibri" w:hAnsi="Calibri" w:cs="Calibri"/>
          <w:sz w:val="24"/>
          <w:szCs w:val="24"/>
        </w:rPr>
        <w:t>of</w:t>
      </w:r>
      <w:r w:rsidRPr="004F4C56">
        <w:rPr>
          <w:rFonts w:ascii="Calibri" w:hAnsi="Calibri" w:cs="Calibri"/>
          <w:sz w:val="24"/>
          <w:szCs w:val="24"/>
        </w:rPr>
        <w:t xml:space="preserve"> time compared to conventional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PCR techniques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This protocol </w:t>
      </w:r>
      <w:r w:rsidR="00B0015C" w:rsidRPr="004F4C56">
        <w:rPr>
          <w:rFonts w:ascii="Calibri" w:hAnsi="Calibri" w:cs="Calibri"/>
          <w:sz w:val="24"/>
          <w:szCs w:val="24"/>
        </w:rPr>
        <w:t xml:space="preserve">may </w:t>
      </w:r>
      <w:r w:rsidR="00684D77" w:rsidRPr="004F4C56">
        <w:rPr>
          <w:rFonts w:ascii="Calibri" w:hAnsi="Calibri" w:cs="Calibri"/>
          <w:sz w:val="24"/>
          <w:szCs w:val="24"/>
        </w:rPr>
        <w:t xml:space="preserve">help </w:t>
      </w:r>
      <w:r w:rsidR="001D18C6" w:rsidRPr="004F4C56">
        <w:rPr>
          <w:rFonts w:ascii="Calibri" w:hAnsi="Calibri" w:cs="Calibri"/>
          <w:sz w:val="24"/>
          <w:szCs w:val="24"/>
        </w:rPr>
        <w:t>control</w:t>
      </w:r>
      <w:r w:rsidRPr="004F4C56">
        <w:rPr>
          <w:rFonts w:ascii="Calibri" w:hAnsi="Calibri" w:cs="Calibri"/>
          <w:sz w:val="24"/>
          <w:szCs w:val="24"/>
        </w:rPr>
        <w:t xml:space="preserve"> the epidemic</w:t>
      </w:r>
      <w:r w:rsidR="001D18C6" w:rsidRPr="004F4C56">
        <w:rPr>
          <w:rFonts w:ascii="Calibri" w:hAnsi="Calibri" w:cs="Calibri"/>
          <w:sz w:val="24"/>
          <w:szCs w:val="24"/>
        </w:rPr>
        <w:t xml:space="preserve"> spread</w:t>
      </w:r>
      <w:r w:rsidRPr="004F4C56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4F4C56">
        <w:rPr>
          <w:rFonts w:ascii="Calibri" w:hAnsi="Calibri" w:cs="Calibri"/>
          <w:sz w:val="24"/>
          <w:szCs w:val="24"/>
        </w:rPr>
        <w:t>TiLVD</w:t>
      </w:r>
      <w:proofErr w:type="spellEnd"/>
      <w:r w:rsidRPr="004F4C56">
        <w:rPr>
          <w:rFonts w:ascii="Calibri" w:hAnsi="Calibri" w:cs="Calibri"/>
          <w:sz w:val="24"/>
          <w:szCs w:val="24"/>
        </w:rPr>
        <w:t>, especially in developing countries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13B68DF8" w14:textId="77777777" w:rsidR="00B11140" w:rsidRPr="004F4C56" w:rsidRDefault="00B11140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5D9EAC0" w14:textId="45DE31D7" w:rsidR="001400C6" w:rsidRPr="004F4C56" w:rsidRDefault="00684D77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ABSTRACT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:</w:t>
      </w:r>
    </w:p>
    <w:p w14:paraId="6D32D086" w14:textId="2EE480AF" w:rsidR="006F674B" w:rsidRPr="004F4C56" w:rsidRDefault="00C46CE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Tilapia lake virus</w:t>
      </w:r>
      <w:r w:rsidR="0062671D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DD1FEF" w:rsidRPr="004F4C56">
        <w:rPr>
          <w:rFonts w:ascii="Calibri" w:hAnsi="Calibri" w:cs="Calibri"/>
          <w:sz w:val="24"/>
          <w:szCs w:val="24"/>
        </w:rPr>
        <w:t xml:space="preserve">disease </w:t>
      </w:r>
      <w:r w:rsidR="00A05B96" w:rsidRPr="004F4C56">
        <w:rPr>
          <w:rFonts w:ascii="Calibri" w:hAnsi="Calibri" w:cs="Calibri"/>
          <w:sz w:val="24"/>
          <w:szCs w:val="24"/>
          <w:cs/>
        </w:rPr>
        <w:t>(</w:t>
      </w:r>
      <w:proofErr w:type="spellStart"/>
      <w:r w:rsidR="00A05B96" w:rsidRPr="004F4C56">
        <w:rPr>
          <w:rFonts w:ascii="Calibri" w:hAnsi="Calibri" w:cs="Calibri"/>
          <w:sz w:val="24"/>
          <w:szCs w:val="24"/>
        </w:rPr>
        <w:t>TiLV</w:t>
      </w:r>
      <w:r w:rsidR="00DD1FEF" w:rsidRPr="004F4C56">
        <w:rPr>
          <w:rFonts w:ascii="Calibri" w:hAnsi="Calibri" w:cs="Calibri"/>
          <w:sz w:val="24"/>
          <w:szCs w:val="24"/>
        </w:rPr>
        <w:t>D</w:t>
      </w:r>
      <w:proofErr w:type="spellEnd"/>
      <w:r w:rsidR="00725FC5" w:rsidRPr="004F4C56">
        <w:rPr>
          <w:rFonts w:ascii="Calibri" w:hAnsi="Calibri" w:cs="Calibri"/>
          <w:sz w:val="24"/>
          <w:szCs w:val="24"/>
          <w:cs/>
        </w:rPr>
        <w:t>)</w:t>
      </w:r>
      <w:r w:rsidR="00725FC5" w:rsidRPr="004F4C56">
        <w:rPr>
          <w:rFonts w:ascii="Calibri" w:hAnsi="Calibri" w:cs="Calibri"/>
          <w:sz w:val="24"/>
          <w:szCs w:val="24"/>
        </w:rPr>
        <w:t xml:space="preserve">, </w:t>
      </w:r>
      <w:r w:rsidR="00A05B96" w:rsidRPr="004F4C56">
        <w:rPr>
          <w:rFonts w:ascii="Calibri" w:hAnsi="Calibri" w:cs="Calibri"/>
          <w:sz w:val="24"/>
          <w:szCs w:val="24"/>
        </w:rPr>
        <w:t xml:space="preserve">an emerging </w:t>
      </w:r>
      <w:r w:rsidR="00DD1FEF" w:rsidRPr="004F4C56">
        <w:rPr>
          <w:rFonts w:ascii="Calibri" w:hAnsi="Calibri" w:cs="Calibri"/>
          <w:sz w:val="24"/>
          <w:szCs w:val="24"/>
        </w:rPr>
        <w:t xml:space="preserve">viral disease </w:t>
      </w:r>
      <w:r w:rsidR="00073A23" w:rsidRPr="004F4C56">
        <w:rPr>
          <w:rFonts w:ascii="Calibri" w:hAnsi="Calibri" w:cs="Calibri"/>
          <w:sz w:val="24"/>
          <w:szCs w:val="24"/>
        </w:rPr>
        <w:t xml:space="preserve">in tilapia </w:t>
      </w:r>
      <w:r w:rsidR="00DD1FEF" w:rsidRPr="004F4C56">
        <w:rPr>
          <w:rFonts w:ascii="Calibri" w:hAnsi="Calibri" w:cs="Calibri"/>
          <w:sz w:val="24"/>
          <w:szCs w:val="24"/>
        </w:rPr>
        <w:t xml:space="preserve">caused by </w:t>
      </w:r>
      <w:r w:rsidR="001A47F5" w:rsidRPr="004F4C56">
        <w:rPr>
          <w:rFonts w:ascii="Calibri" w:hAnsi="Calibri" w:cs="Calibri"/>
          <w:sz w:val="24"/>
          <w:szCs w:val="24"/>
        </w:rPr>
        <w:t xml:space="preserve">the </w:t>
      </w:r>
      <w:r w:rsidR="00DD1FEF" w:rsidRPr="004F4C56">
        <w:rPr>
          <w:rFonts w:ascii="Calibri" w:hAnsi="Calibri" w:cs="Calibri"/>
          <w:sz w:val="24"/>
          <w:szCs w:val="24"/>
        </w:rPr>
        <w:t xml:space="preserve">tilapia lake virus </w:t>
      </w:r>
      <w:r w:rsidR="00DD1FEF" w:rsidRPr="004F4C56">
        <w:rPr>
          <w:rFonts w:ascii="Calibri" w:hAnsi="Calibri" w:cs="Calibri"/>
          <w:sz w:val="24"/>
          <w:szCs w:val="24"/>
          <w:cs/>
        </w:rPr>
        <w:t>(</w:t>
      </w:r>
      <w:proofErr w:type="spellStart"/>
      <w:r w:rsidR="00DD1FEF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DD1FEF" w:rsidRPr="004F4C56">
        <w:rPr>
          <w:rFonts w:ascii="Calibri" w:hAnsi="Calibri" w:cs="Calibri"/>
          <w:sz w:val="24"/>
          <w:szCs w:val="24"/>
          <w:cs/>
        </w:rPr>
        <w:t>)</w:t>
      </w:r>
      <w:r w:rsidR="00725FC5" w:rsidRPr="004F4C56">
        <w:rPr>
          <w:rFonts w:ascii="Calibri" w:hAnsi="Calibri" w:cs="Calibri"/>
          <w:sz w:val="24"/>
          <w:szCs w:val="24"/>
        </w:rPr>
        <w:t xml:space="preserve">, </w:t>
      </w:r>
      <w:r w:rsidR="004E7FFD" w:rsidRPr="004F4C56">
        <w:rPr>
          <w:rFonts w:ascii="Calibri" w:hAnsi="Calibri" w:cs="Calibri"/>
          <w:sz w:val="24"/>
          <w:szCs w:val="24"/>
        </w:rPr>
        <w:t>is a</w:t>
      </w:r>
      <w:r w:rsidR="00725FC5" w:rsidRPr="004F4C56">
        <w:rPr>
          <w:rFonts w:ascii="Calibri" w:hAnsi="Calibri" w:cs="Calibri"/>
          <w:sz w:val="24"/>
          <w:szCs w:val="24"/>
        </w:rPr>
        <w:t xml:space="preserve"> persistent challenge</w:t>
      </w:r>
      <w:r w:rsidR="004E7FFD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725FC5" w:rsidRPr="004F4C56">
        <w:rPr>
          <w:rFonts w:ascii="Calibri" w:hAnsi="Calibri" w:cs="Calibri"/>
          <w:sz w:val="24"/>
          <w:szCs w:val="24"/>
        </w:rPr>
        <w:t xml:space="preserve">in </w:t>
      </w:r>
      <w:r w:rsidR="004E7FFD" w:rsidRPr="004F4C56">
        <w:rPr>
          <w:rFonts w:ascii="Calibri" w:hAnsi="Calibri" w:cs="Calibri"/>
          <w:sz w:val="24"/>
          <w:szCs w:val="24"/>
        </w:rPr>
        <w:t xml:space="preserve">the </w:t>
      </w:r>
      <w:r w:rsidR="00725FC5" w:rsidRPr="004F4C56">
        <w:rPr>
          <w:rFonts w:ascii="Calibri" w:hAnsi="Calibri" w:cs="Calibri"/>
          <w:sz w:val="24"/>
          <w:szCs w:val="24"/>
        </w:rPr>
        <w:t xml:space="preserve">aquaculture industry </w:t>
      </w:r>
      <w:r w:rsidR="006C7DA1" w:rsidRPr="004F4C56">
        <w:rPr>
          <w:rFonts w:ascii="Calibri" w:hAnsi="Calibri" w:cs="Calibri"/>
          <w:sz w:val="24"/>
          <w:szCs w:val="24"/>
        </w:rPr>
        <w:t xml:space="preserve">that has </w:t>
      </w:r>
      <w:r w:rsidR="001A47F5" w:rsidRPr="004F4C56">
        <w:rPr>
          <w:rFonts w:ascii="Calibri" w:hAnsi="Calibri" w:cs="Calibri"/>
          <w:sz w:val="24"/>
          <w:szCs w:val="24"/>
        </w:rPr>
        <w:t>result</w:t>
      </w:r>
      <w:r w:rsidR="006C7DA1" w:rsidRPr="004F4C56">
        <w:rPr>
          <w:rFonts w:ascii="Calibri" w:hAnsi="Calibri" w:cs="Calibri"/>
          <w:sz w:val="24"/>
          <w:szCs w:val="24"/>
        </w:rPr>
        <w:t>ed</w:t>
      </w:r>
      <w:r w:rsidR="001A47F5" w:rsidRPr="004F4C56">
        <w:rPr>
          <w:rFonts w:ascii="Calibri" w:hAnsi="Calibri" w:cs="Calibri"/>
          <w:sz w:val="24"/>
          <w:szCs w:val="24"/>
        </w:rPr>
        <w:t xml:space="preserve"> in </w:t>
      </w:r>
      <w:r w:rsidR="004E7FFD" w:rsidRPr="004F4C56">
        <w:rPr>
          <w:rFonts w:ascii="Calibri" w:hAnsi="Calibri" w:cs="Calibri"/>
          <w:sz w:val="24"/>
          <w:szCs w:val="24"/>
        </w:rPr>
        <w:t xml:space="preserve">the </w:t>
      </w:r>
      <w:r w:rsidR="00725FC5" w:rsidRPr="004F4C56">
        <w:rPr>
          <w:rFonts w:ascii="Calibri" w:hAnsi="Calibri" w:cs="Calibri"/>
          <w:sz w:val="24"/>
          <w:szCs w:val="24"/>
        </w:rPr>
        <w:t>mass morbidity and mortality of tilapia</w:t>
      </w:r>
      <w:r w:rsidR="00A05B96" w:rsidRPr="004F4C56">
        <w:rPr>
          <w:rFonts w:ascii="Calibri" w:hAnsi="Calibri" w:cs="Calibri"/>
          <w:sz w:val="24"/>
          <w:szCs w:val="24"/>
        </w:rPr>
        <w:t xml:space="preserve"> in </w:t>
      </w:r>
      <w:r w:rsidR="00725FC5" w:rsidRPr="004F4C56">
        <w:rPr>
          <w:rFonts w:ascii="Calibri" w:hAnsi="Calibri" w:cs="Calibri"/>
          <w:sz w:val="24"/>
          <w:szCs w:val="24"/>
        </w:rPr>
        <w:t>many parts of the world</w:t>
      </w:r>
      <w:r w:rsidR="003C50CA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1A47F5" w:rsidRPr="004F4C56">
        <w:rPr>
          <w:rFonts w:ascii="Calibri" w:hAnsi="Calibri" w:cs="Calibri"/>
          <w:sz w:val="24"/>
          <w:szCs w:val="24"/>
        </w:rPr>
        <w:t>A</w:t>
      </w:r>
      <w:r w:rsidR="00725FC5" w:rsidRPr="004F4C56">
        <w:rPr>
          <w:rFonts w:ascii="Calibri" w:hAnsi="Calibri" w:cs="Calibri"/>
          <w:sz w:val="24"/>
          <w:szCs w:val="24"/>
        </w:rPr>
        <w:t>n</w:t>
      </w:r>
      <w:r w:rsidR="001342DF" w:rsidRPr="004F4C56">
        <w:rPr>
          <w:rFonts w:ascii="Calibri" w:hAnsi="Calibri" w:cs="Calibri"/>
          <w:sz w:val="24"/>
          <w:szCs w:val="24"/>
        </w:rPr>
        <w:t xml:space="preserve"> effective, rapid, and accurate </w:t>
      </w:r>
      <w:r w:rsidR="00073A23" w:rsidRPr="004F4C56">
        <w:rPr>
          <w:rFonts w:ascii="Calibri" w:hAnsi="Calibri" w:cs="Calibri"/>
          <w:sz w:val="24"/>
          <w:szCs w:val="24"/>
        </w:rPr>
        <w:t xml:space="preserve">diagnostic </w:t>
      </w:r>
      <w:r w:rsidR="001342DF" w:rsidRPr="004F4C56">
        <w:rPr>
          <w:rFonts w:ascii="Calibri" w:hAnsi="Calibri" w:cs="Calibri"/>
          <w:sz w:val="24"/>
          <w:szCs w:val="24"/>
        </w:rPr>
        <w:t xml:space="preserve">assay for </w:t>
      </w:r>
      <w:proofErr w:type="spellStart"/>
      <w:r w:rsidR="001342DF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1342DF" w:rsidRPr="004F4C56">
        <w:rPr>
          <w:rFonts w:ascii="Calibri" w:hAnsi="Calibri" w:cs="Calibri"/>
          <w:sz w:val="24"/>
          <w:szCs w:val="24"/>
        </w:rPr>
        <w:t xml:space="preserve"> infection is </w:t>
      </w:r>
      <w:r w:rsidR="001A47F5" w:rsidRPr="004F4C56">
        <w:rPr>
          <w:rFonts w:ascii="Calibri" w:hAnsi="Calibri" w:cs="Calibri"/>
          <w:sz w:val="24"/>
          <w:szCs w:val="24"/>
        </w:rPr>
        <w:t xml:space="preserve">therefore </w:t>
      </w:r>
      <w:r w:rsidR="001342DF" w:rsidRPr="004F4C56">
        <w:rPr>
          <w:rFonts w:ascii="Calibri" w:hAnsi="Calibri" w:cs="Calibri"/>
          <w:sz w:val="24"/>
          <w:szCs w:val="24"/>
        </w:rPr>
        <w:t>necessary to detect the initial infection and to prevent the spread of the disease in aquaculture farming</w:t>
      </w:r>
      <w:r w:rsidR="001342DF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DD1FEF" w:rsidRPr="004F4C56">
        <w:rPr>
          <w:rFonts w:ascii="Calibri" w:hAnsi="Calibri" w:cs="Calibri"/>
          <w:sz w:val="24"/>
          <w:szCs w:val="24"/>
        </w:rPr>
        <w:t>In this study, a highly sensitive and practical reverse transcription loop</w:t>
      </w:r>
      <w:r w:rsidR="00DD1FEF" w:rsidRPr="004F4C56">
        <w:rPr>
          <w:rFonts w:ascii="Calibri" w:hAnsi="Calibri" w:cs="Calibri"/>
          <w:sz w:val="24"/>
          <w:szCs w:val="24"/>
          <w:cs/>
        </w:rPr>
        <w:t>-</w:t>
      </w:r>
      <w:r w:rsidR="00DD1FEF" w:rsidRPr="004F4C56">
        <w:rPr>
          <w:rFonts w:ascii="Calibri" w:hAnsi="Calibri" w:cs="Calibri"/>
          <w:sz w:val="24"/>
          <w:szCs w:val="24"/>
        </w:rPr>
        <w:t xml:space="preserve">mediated isothermal amplification </w:t>
      </w:r>
      <w:r w:rsidR="00DD1FEF" w:rsidRPr="004F4C56">
        <w:rPr>
          <w:rFonts w:ascii="Calibri" w:hAnsi="Calibri" w:cs="Calibri"/>
          <w:sz w:val="24"/>
          <w:szCs w:val="24"/>
          <w:cs/>
        </w:rPr>
        <w:t>(</w:t>
      </w:r>
      <w:r w:rsidR="00DD1FEF" w:rsidRPr="004F4C56">
        <w:rPr>
          <w:rFonts w:ascii="Calibri" w:hAnsi="Calibri" w:cs="Calibri"/>
          <w:sz w:val="24"/>
          <w:szCs w:val="24"/>
        </w:rPr>
        <w:t>RT</w:t>
      </w:r>
      <w:r w:rsidR="00DD1FEF" w:rsidRPr="004F4C56">
        <w:rPr>
          <w:rFonts w:ascii="Calibri" w:hAnsi="Calibri" w:cs="Calibri"/>
          <w:sz w:val="24"/>
          <w:szCs w:val="24"/>
          <w:cs/>
        </w:rPr>
        <w:t>-</w:t>
      </w:r>
      <w:r w:rsidR="00DD1FEF" w:rsidRPr="004F4C56">
        <w:rPr>
          <w:rFonts w:ascii="Calibri" w:hAnsi="Calibri" w:cs="Calibri"/>
          <w:sz w:val="24"/>
          <w:szCs w:val="24"/>
        </w:rPr>
        <w:t>LAMP</w:t>
      </w:r>
      <w:r w:rsidR="00DD1FEF"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="00DD1FEF" w:rsidRPr="004F4C56">
        <w:rPr>
          <w:rFonts w:ascii="Calibri" w:hAnsi="Calibri" w:cs="Calibri"/>
          <w:sz w:val="24"/>
          <w:szCs w:val="24"/>
        </w:rPr>
        <w:t>method</w:t>
      </w:r>
      <w:r w:rsidR="004E7FFD" w:rsidRPr="004F4C56">
        <w:rPr>
          <w:rFonts w:ascii="Calibri" w:hAnsi="Calibri" w:cs="Calibri"/>
          <w:sz w:val="24"/>
          <w:szCs w:val="24"/>
        </w:rPr>
        <w:t xml:space="preserve"> is</w:t>
      </w:r>
      <w:r w:rsidR="00DD1FEF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4E7FFD" w:rsidRPr="004F4C56">
        <w:rPr>
          <w:rFonts w:ascii="Calibri" w:hAnsi="Calibri" w:cs="Calibri"/>
          <w:sz w:val="24"/>
          <w:szCs w:val="24"/>
        </w:rPr>
        <w:t>presented</w:t>
      </w:r>
      <w:r w:rsidR="00DD1FEF" w:rsidRPr="004F4C56">
        <w:rPr>
          <w:rFonts w:ascii="Calibri" w:hAnsi="Calibri" w:cs="Calibri"/>
          <w:sz w:val="24"/>
          <w:szCs w:val="24"/>
        </w:rPr>
        <w:t xml:space="preserve"> to detect tilapia lake virus in fish tissue</w:t>
      </w:r>
      <w:r w:rsidR="00DD1FEF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1A47F5" w:rsidRPr="004F4C56">
        <w:rPr>
          <w:rFonts w:ascii="Calibri" w:hAnsi="Calibri" w:cs="Calibri"/>
          <w:sz w:val="24"/>
          <w:szCs w:val="24"/>
        </w:rPr>
        <w:t>A c</w:t>
      </w:r>
      <w:r w:rsidR="00832811" w:rsidRPr="004F4C56">
        <w:rPr>
          <w:rFonts w:ascii="Calibri" w:hAnsi="Calibri" w:cs="Calibri"/>
          <w:sz w:val="24"/>
          <w:szCs w:val="24"/>
        </w:rPr>
        <w:t xml:space="preserve">omparison of </w:t>
      </w:r>
      <w:r w:rsidR="004C6C99" w:rsidRPr="004F4C56">
        <w:rPr>
          <w:rFonts w:ascii="Calibri" w:hAnsi="Calibri" w:cs="Calibri"/>
          <w:sz w:val="24"/>
          <w:szCs w:val="24"/>
        </w:rPr>
        <w:t xml:space="preserve">the </w:t>
      </w:r>
      <w:r w:rsidR="00832811" w:rsidRPr="004F4C56">
        <w:rPr>
          <w:rFonts w:ascii="Calibri" w:hAnsi="Calibri" w:cs="Calibri"/>
          <w:sz w:val="24"/>
          <w:szCs w:val="24"/>
        </w:rPr>
        <w:t>RT</w:t>
      </w:r>
      <w:r w:rsidR="00832811" w:rsidRPr="004F4C56">
        <w:rPr>
          <w:rFonts w:ascii="Calibri" w:hAnsi="Calibri" w:cs="Calibri"/>
          <w:sz w:val="24"/>
          <w:szCs w:val="24"/>
          <w:cs/>
        </w:rPr>
        <w:t>-</w:t>
      </w:r>
      <w:r w:rsidR="00832811" w:rsidRPr="004F4C56">
        <w:rPr>
          <w:rFonts w:ascii="Calibri" w:hAnsi="Calibri" w:cs="Calibri"/>
          <w:sz w:val="24"/>
          <w:szCs w:val="24"/>
        </w:rPr>
        <w:t>qPCR and RT</w:t>
      </w:r>
      <w:r w:rsidR="00832811" w:rsidRPr="004F4C56">
        <w:rPr>
          <w:rFonts w:ascii="Calibri" w:hAnsi="Calibri" w:cs="Calibri"/>
          <w:sz w:val="24"/>
          <w:szCs w:val="24"/>
          <w:cs/>
        </w:rPr>
        <w:t>-</w:t>
      </w:r>
      <w:r w:rsidR="00832811" w:rsidRPr="004F4C56">
        <w:rPr>
          <w:rFonts w:ascii="Calibri" w:hAnsi="Calibri" w:cs="Calibri"/>
          <w:sz w:val="24"/>
          <w:szCs w:val="24"/>
        </w:rPr>
        <w:t>LAMP assay</w:t>
      </w:r>
      <w:r w:rsidR="00292C56" w:rsidRPr="004F4C56">
        <w:rPr>
          <w:rFonts w:ascii="Calibri" w:hAnsi="Calibri" w:cs="Calibri"/>
          <w:sz w:val="24"/>
          <w:szCs w:val="24"/>
        </w:rPr>
        <w:t>s</w:t>
      </w:r>
      <w:r w:rsidR="00832811" w:rsidRPr="004F4C56">
        <w:rPr>
          <w:rFonts w:ascii="Calibri" w:hAnsi="Calibri" w:cs="Calibri"/>
          <w:sz w:val="24"/>
          <w:szCs w:val="24"/>
        </w:rPr>
        <w:t xml:space="preserve"> of infected samples revealed positive result</w:t>
      </w:r>
      <w:r w:rsidR="00292C56" w:rsidRPr="004F4C56">
        <w:rPr>
          <w:rFonts w:ascii="Calibri" w:hAnsi="Calibri" w:cs="Calibri"/>
          <w:sz w:val="24"/>
          <w:szCs w:val="24"/>
        </w:rPr>
        <w:t>s</w:t>
      </w:r>
      <w:r w:rsidR="00832811" w:rsidRPr="004F4C56">
        <w:rPr>
          <w:rFonts w:ascii="Calibri" w:hAnsi="Calibri" w:cs="Calibri"/>
          <w:sz w:val="24"/>
          <w:szCs w:val="24"/>
        </w:rPr>
        <w:t xml:space="preserve"> </w:t>
      </w:r>
      <w:r w:rsidR="00292C56" w:rsidRPr="004F4C56">
        <w:rPr>
          <w:rFonts w:ascii="Calibri" w:hAnsi="Calibri" w:cs="Calibri"/>
          <w:sz w:val="24"/>
          <w:szCs w:val="24"/>
        </w:rPr>
        <w:t xml:space="preserve">in </w:t>
      </w:r>
      <w:r w:rsidR="00832811" w:rsidRPr="004F4C56">
        <w:rPr>
          <w:rFonts w:ascii="Calibri" w:hAnsi="Calibri" w:cs="Calibri"/>
          <w:sz w:val="24"/>
          <w:szCs w:val="24"/>
        </w:rPr>
        <w:t xml:space="preserve">63 </w:t>
      </w:r>
      <w:r w:rsidR="00832811" w:rsidRPr="004F4C56">
        <w:rPr>
          <w:rFonts w:ascii="Calibri" w:hAnsi="Calibri" w:cs="Calibri"/>
          <w:sz w:val="24"/>
          <w:szCs w:val="24"/>
          <w:cs/>
        </w:rPr>
        <w:t>(</w:t>
      </w:r>
      <w:r w:rsidR="00832811" w:rsidRPr="004F4C56">
        <w:rPr>
          <w:rFonts w:ascii="Calibri" w:hAnsi="Calibri" w:cs="Calibri"/>
          <w:sz w:val="24"/>
          <w:szCs w:val="24"/>
        </w:rPr>
        <w:t>100</w:t>
      </w:r>
      <w:r w:rsidR="00832811" w:rsidRPr="004F4C56">
        <w:rPr>
          <w:rFonts w:ascii="Calibri" w:hAnsi="Calibri" w:cs="Calibri"/>
          <w:sz w:val="24"/>
          <w:szCs w:val="24"/>
          <w:cs/>
        </w:rPr>
        <w:t xml:space="preserve">%) </w:t>
      </w:r>
      <w:r w:rsidR="00832811" w:rsidRPr="004F4C56">
        <w:rPr>
          <w:rFonts w:ascii="Calibri" w:hAnsi="Calibri" w:cs="Calibri"/>
          <w:sz w:val="24"/>
          <w:szCs w:val="24"/>
        </w:rPr>
        <w:t xml:space="preserve">and 51 </w:t>
      </w:r>
      <w:r w:rsidR="00832811" w:rsidRPr="004F4C56">
        <w:rPr>
          <w:rFonts w:ascii="Calibri" w:hAnsi="Calibri" w:cs="Calibri"/>
          <w:sz w:val="24"/>
          <w:szCs w:val="24"/>
          <w:cs/>
        </w:rPr>
        <w:t>(</w:t>
      </w:r>
      <w:r w:rsidR="00832811" w:rsidRPr="004F4C56">
        <w:rPr>
          <w:rFonts w:ascii="Calibri" w:hAnsi="Calibri" w:cs="Calibri"/>
          <w:sz w:val="24"/>
          <w:szCs w:val="24"/>
        </w:rPr>
        <w:t>80</w:t>
      </w:r>
      <w:r w:rsidR="00832811" w:rsidRPr="004F4C56">
        <w:rPr>
          <w:rFonts w:ascii="Calibri" w:hAnsi="Calibri" w:cs="Calibri"/>
          <w:sz w:val="24"/>
          <w:szCs w:val="24"/>
          <w:cs/>
        </w:rPr>
        <w:t>.</w:t>
      </w:r>
      <w:r w:rsidR="00832811" w:rsidRPr="004F4C56">
        <w:rPr>
          <w:rFonts w:ascii="Calibri" w:hAnsi="Calibri" w:cs="Calibri"/>
          <w:sz w:val="24"/>
          <w:szCs w:val="24"/>
        </w:rPr>
        <w:t>95</w:t>
      </w:r>
      <w:r w:rsidR="00832811" w:rsidRPr="004F4C56">
        <w:rPr>
          <w:rFonts w:ascii="Calibri" w:hAnsi="Calibri" w:cs="Calibri"/>
          <w:sz w:val="24"/>
          <w:szCs w:val="24"/>
          <w:cs/>
        </w:rPr>
        <w:t xml:space="preserve">%) </w:t>
      </w:r>
      <w:r w:rsidR="001A47F5" w:rsidRPr="004F4C56">
        <w:rPr>
          <w:rFonts w:ascii="Calibri" w:hAnsi="Calibri" w:cs="Calibri"/>
          <w:sz w:val="24"/>
          <w:szCs w:val="24"/>
        </w:rPr>
        <w:t>s</w:t>
      </w:r>
      <w:r w:rsidR="00832811" w:rsidRPr="004F4C56">
        <w:rPr>
          <w:rFonts w:ascii="Calibri" w:hAnsi="Calibri" w:cs="Calibri"/>
          <w:sz w:val="24"/>
          <w:szCs w:val="24"/>
        </w:rPr>
        <w:t xml:space="preserve">amples, </w:t>
      </w:r>
      <w:r w:rsidR="00832811" w:rsidRPr="004F4C56">
        <w:rPr>
          <w:rFonts w:ascii="Calibri" w:hAnsi="Calibri" w:cs="Calibri"/>
          <w:sz w:val="24"/>
          <w:szCs w:val="24"/>
        </w:rPr>
        <w:lastRenderedPageBreak/>
        <w:t>respectively</w:t>
      </w:r>
      <w:r w:rsidR="00832811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832811" w:rsidRPr="004F4C56">
        <w:rPr>
          <w:rFonts w:ascii="Calibri" w:hAnsi="Calibri" w:cs="Calibri"/>
          <w:sz w:val="24"/>
          <w:szCs w:val="24"/>
        </w:rPr>
        <w:t xml:space="preserve">Moreover, </w:t>
      </w:r>
      <w:r w:rsidR="001A47F5" w:rsidRPr="004F4C56">
        <w:rPr>
          <w:rFonts w:ascii="Calibri" w:hAnsi="Calibri" w:cs="Calibri"/>
          <w:sz w:val="24"/>
          <w:szCs w:val="24"/>
        </w:rPr>
        <w:t xml:space="preserve">an </w:t>
      </w:r>
      <w:r w:rsidR="00832811" w:rsidRPr="004F4C56">
        <w:rPr>
          <w:rFonts w:ascii="Calibri" w:hAnsi="Calibri" w:cs="Calibri"/>
          <w:sz w:val="24"/>
          <w:szCs w:val="24"/>
        </w:rPr>
        <w:t>analysis of uninfected samples showed that all 63 uninfected tissues yield</w:t>
      </w:r>
      <w:r w:rsidR="001A47F5" w:rsidRPr="004F4C56">
        <w:rPr>
          <w:rFonts w:ascii="Calibri" w:hAnsi="Calibri" w:cs="Calibri"/>
          <w:sz w:val="24"/>
          <w:szCs w:val="24"/>
        </w:rPr>
        <w:t>ed</w:t>
      </w:r>
      <w:r w:rsidR="00832811" w:rsidRPr="004F4C56">
        <w:rPr>
          <w:rFonts w:ascii="Calibri" w:hAnsi="Calibri" w:cs="Calibri"/>
          <w:sz w:val="24"/>
          <w:szCs w:val="24"/>
        </w:rPr>
        <w:t xml:space="preserve"> negative results </w:t>
      </w:r>
      <w:r w:rsidR="001A47F5" w:rsidRPr="004F4C56">
        <w:rPr>
          <w:rFonts w:ascii="Calibri" w:hAnsi="Calibri" w:cs="Calibri"/>
          <w:sz w:val="24"/>
          <w:szCs w:val="24"/>
        </w:rPr>
        <w:t xml:space="preserve">for </w:t>
      </w:r>
      <w:r w:rsidR="00832811" w:rsidRPr="004F4C56">
        <w:rPr>
          <w:rFonts w:ascii="Calibri" w:hAnsi="Calibri" w:cs="Calibri"/>
          <w:sz w:val="24"/>
          <w:szCs w:val="24"/>
        </w:rPr>
        <w:t xml:space="preserve">both </w:t>
      </w:r>
      <w:r w:rsidR="001A47F5" w:rsidRPr="004F4C56">
        <w:rPr>
          <w:rFonts w:ascii="Calibri" w:hAnsi="Calibri" w:cs="Calibri"/>
          <w:sz w:val="24"/>
          <w:szCs w:val="24"/>
        </w:rPr>
        <w:t xml:space="preserve">the </w:t>
      </w:r>
      <w:r w:rsidR="00832811" w:rsidRPr="004F4C56">
        <w:rPr>
          <w:rFonts w:ascii="Calibri" w:hAnsi="Calibri" w:cs="Calibri"/>
          <w:sz w:val="24"/>
          <w:szCs w:val="24"/>
        </w:rPr>
        <w:t>RT</w:t>
      </w:r>
      <w:r w:rsidR="00832811" w:rsidRPr="004F4C56">
        <w:rPr>
          <w:rFonts w:ascii="Calibri" w:hAnsi="Calibri" w:cs="Calibri"/>
          <w:sz w:val="24"/>
          <w:szCs w:val="24"/>
          <w:cs/>
        </w:rPr>
        <w:t>-</w:t>
      </w:r>
      <w:r w:rsidR="00832811" w:rsidRPr="004F4C56">
        <w:rPr>
          <w:rFonts w:ascii="Calibri" w:hAnsi="Calibri" w:cs="Calibri"/>
          <w:sz w:val="24"/>
          <w:szCs w:val="24"/>
        </w:rPr>
        <w:t>qPCR and RT</w:t>
      </w:r>
      <w:r w:rsidR="00832811" w:rsidRPr="004F4C56">
        <w:rPr>
          <w:rFonts w:ascii="Calibri" w:hAnsi="Calibri" w:cs="Calibri"/>
          <w:sz w:val="24"/>
          <w:szCs w:val="24"/>
          <w:cs/>
        </w:rPr>
        <w:t>-</w:t>
      </w:r>
      <w:r w:rsidR="00832811" w:rsidRPr="004F4C56">
        <w:rPr>
          <w:rFonts w:ascii="Calibri" w:hAnsi="Calibri" w:cs="Calibri"/>
          <w:sz w:val="24"/>
          <w:szCs w:val="24"/>
        </w:rPr>
        <w:t>LAMP assays</w:t>
      </w:r>
      <w:r w:rsidR="00832811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073A23" w:rsidRPr="004F4C56">
        <w:rPr>
          <w:rFonts w:ascii="Calibri" w:hAnsi="Calibri" w:cs="Calibri"/>
          <w:sz w:val="24"/>
          <w:szCs w:val="24"/>
        </w:rPr>
        <w:t>The cross</w:t>
      </w:r>
      <w:r w:rsidR="00073A23" w:rsidRPr="004F4C56">
        <w:rPr>
          <w:rFonts w:ascii="Calibri" w:hAnsi="Calibri" w:cs="Calibri"/>
          <w:sz w:val="24"/>
          <w:szCs w:val="24"/>
          <w:cs/>
        </w:rPr>
        <w:t>-</w:t>
      </w:r>
      <w:r w:rsidR="00073A23" w:rsidRPr="004F4C56">
        <w:rPr>
          <w:rFonts w:ascii="Calibri" w:hAnsi="Calibri" w:cs="Calibri"/>
          <w:sz w:val="24"/>
          <w:szCs w:val="24"/>
        </w:rPr>
        <w:t xml:space="preserve">reactivity with five pathogens in tilapia was evaluated </w:t>
      </w:r>
      <w:r w:rsidR="001A47F5" w:rsidRPr="004F4C56">
        <w:rPr>
          <w:rFonts w:ascii="Calibri" w:hAnsi="Calibri" w:cs="Calibri"/>
          <w:sz w:val="24"/>
          <w:szCs w:val="24"/>
        </w:rPr>
        <w:t xml:space="preserve">using </w:t>
      </w:r>
      <w:r w:rsidR="00073A23" w:rsidRPr="004F4C56">
        <w:rPr>
          <w:rFonts w:ascii="Calibri" w:hAnsi="Calibri" w:cs="Calibri"/>
          <w:sz w:val="24"/>
          <w:szCs w:val="24"/>
        </w:rPr>
        <w:t>RT</w:t>
      </w:r>
      <w:r w:rsidR="00073A23" w:rsidRPr="004F4C56">
        <w:rPr>
          <w:rFonts w:ascii="Calibri" w:hAnsi="Calibri" w:cs="Calibri"/>
          <w:sz w:val="24"/>
          <w:szCs w:val="24"/>
          <w:cs/>
        </w:rPr>
        <w:t>-</w:t>
      </w:r>
      <w:r w:rsidR="00073A23" w:rsidRPr="004F4C56">
        <w:rPr>
          <w:rFonts w:ascii="Calibri" w:hAnsi="Calibri" w:cs="Calibri"/>
          <w:sz w:val="24"/>
          <w:szCs w:val="24"/>
        </w:rPr>
        <w:t xml:space="preserve">LAMP, and all </w:t>
      </w:r>
      <w:r w:rsidR="001A47F5" w:rsidRPr="004F4C56">
        <w:rPr>
          <w:rFonts w:ascii="Calibri" w:hAnsi="Calibri" w:cs="Calibri"/>
          <w:sz w:val="24"/>
          <w:szCs w:val="24"/>
        </w:rPr>
        <w:t xml:space="preserve">the </w:t>
      </w:r>
      <w:r w:rsidR="00073A23" w:rsidRPr="004F4C56">
        <w:rPr>
          <w:rFonts w:ascii="Calibri" w:hAnsi="Calibri" w:cs="Calibri"/>
          <w:sz w:val="24"/>
          <w:szCs w:val="24"/>
        </w:rPr>
        <w:t>tests showed negative results</w:t>
      </w:r>
      <w:r w:rsidR="00073A23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1342DF" w:rsidRPr="004F4C56">
        <w:rPr>
          <w:rFonts w:ascii="Calibri" w:hAnsi="Calibri" w:cs="Calibri"/>
          <w:sz w:val="24"/>
          <w:szCs w:val="24"/>
        </w:rPr>
        <w:t xml:space="preserve">Both the liver and mucus </w:t>
      </w:r>
      <w:r w:rsidR="00686521" w:rsidRPr="004F4C56">
        <w:rPr>
          <w:rFonts w:ascii="Calibri" w:hAnsi="Calibri" w:cs="Calibri"/>
          <w:sz w:val="24"/>
          <w:szCs w:val="24"/>
        </w:rPr>
        <w:t xml:space="preserve">samples </w:t>
      </w:r>
      <w:r w:rsidR="001342DF" w:rsidRPr="004F4C56">
        <w:rPr>
          <w:rFonts w:ascii="Calibri" w:hAnsi="Calibri" w:cs="Calibri"/>
          <w:sz w:val="24"/>
          <w:szCs w:val="24"/>
        </w:rPr>
        <w:t xml:space="preserve">obtained from infected fish showed </w:t>
      </w:r>
      <w:r w:rsidR="00073A23" w:rsidRPr="004F4C56">
        <w:rPr>
          <w:rFonts w:ascii="Calibri" w:hAnsi="Calibri" w:cs="Calibri"/>
          <w:sz w:val="24"/>
          <w:szCs w:val="24"/>
        </w:rPr>
        <w:t>comparable</w:t>
      </w:r>
      <w:r w:rsidR="001342DF" w:rsidRPr="004F4C56">
        <w:rPr>
          <w:rFonts w:ascii="Calibri" w:hAnsi="Calibri" w:cs="Calibri"/>
          <w:sz w:val="24"/>
          <w:szCs w:val="24"/>
        </w:rPr>
        <w:t xml:space="preserve"> results </w:t>
      </w:r>
      <w:r w:rsidR="00292C56" w:rsidRPr="004F4C56">
        <w:rPr>
          <w:rFonts w:ascii="Calibri" w:hAnsi="Calibri" w:cs="Calibri"/>
          <w:sz w:val="24"/>
          <w:szCs w:val="24"/>
        </w:rPr>
        <w:t xml:space="preserve">using the </w:t>
      </w:r>
      <w:r w:rsidR="001342DF" w:rsidRPr="004F4C56">
        <w:rPr>
          <w:rFonts w:ascii="Calibri" w:hAnsi="Calibri" w:cs="Calibri"/>
          <w:sz w:val="24"/>
          <w:szCs w:val="24"/>
        </w:rPr>
        <w:t>RT</w:t>
      </w:r>
      <w:r w:rsidR="001342DF" w:rsidRPr="004F4C56">
        <w:rPr>
          <w:rFonts w:ascii="Calibri" w:hAnsi="Calibri" w:cs="Calibri"/>
          <w:sz w:val="24"/>
          <w:szCs w:val="24"/>
          <w:cs/>
        </w:rPr>
        <w:t>-</w:t>
      </w:r>
      <w:r w:rsidR="001342DF" w:rsidRPr="004F4C56">
        <w:rPr>
          <w:rFonts w:ascii="Calibri" w:hAnsi="Calibri" w:cs="Calibri"/>
          <w:sz w:val="24"/>
          <w:szCs w:val="24"/>
        </w:rPr>
        <w:t>LAMP</w:t>
      </w:r>
      <w:r w:rsidR="00292C56" w:rsidRPr="004F4C56">
        <w:rPr>
          <w:rFonts w:ascii="Calibri" w:hAnsi="Calibri" w:cs="Calibri"/>
          <w:sz w:val="24"/>
          <w:szCs w:val="24"/>
        </w:rPr>
        <w:t xml:space="preserve"> method</w:t>
      </w:r>
      <w:r w:rsidR="001342DF" w:rsidRPr="004F4C56">
        <w:rPr>
          <w:rFonts w:ascii="Calibri" w:hAnsi="Calibri" w:cs="Calibri"/>
          <w:sz w:val="24"/>
          <w:szCs w:val="24"/>
        </w:rPr>
        <w:t xml:space="preserve">, suggesting that </w:t>
      </w:r>
      <w:r w:rsidR="00073A23" w:rsidRPr="004F4C56">
        <w:rPr>
          <w:rFonts w:ascii="Calibri" w:hAnsi="Calibri" w:cs="Calibri"/>
          <w:sz w:val="24"/>
          <w:szCs w:val="24"/>
        </w:rPr>
        <w:t>mucus</w:t>
      </w:r>
      <w:r w:rsidR="001342DF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1820C0" w:rsidRPr="004F4C56">
        <w:rPr>
          <w:rFonts w:ascii="Calibri" w:hAnsi="Calibri" w:cs="Calibri"/>
          <w:sz w:val="24"/>
          <w:szCs w:val="24"/>
        </w:rPr>
        <w:t xml:space="preserve">can </w:t>
      </w:r>
      <w:r w:rsidR="00073A23" w:rsidRPr="004F4C56">
        <w:rPr>
          <w:rFonts w:ascii="Calibri" w:hAnsi="Calibri" w:cs="Calibri"/>
          <w:sz w:val="24"/>
          <w:szCs w:val="24"/>
        </w:rPr>
        <w:t xml:space="preserve">be used </w:t>
      </w:r>
      <w:r w:rsidR="00206E37" w:rsidRPr="004F4C56">
        <w:rPr>
          <w:rFonts w:ascii="Calibri" w:hAnsi="Calibri" w:cs="Calibri"/>
          <w:sz w:val="24"/>
          <w:szCs w:val="24"/>
        </w:rPr>
        <w:t>in RT</w:t>
      </w:r>
      <w:r w:rsidR="00206E37" w:rsidRPr="004F4C56">
        <w:rPr>
          <w:rFonts w:ascii="Calibri" w:hAnsi="Calibri" w:cs="Calibri"/>
          <w:sz w:val="24"/>
          <w:szCs w:val="24"/>
          <w:cs/>
        </w:rPr>
        <w:t>-</w:t>
      </w:r>
      <w:r w:rsidR="00206E37" w:rsidRPr="004F4C56">
        <w:rPr>
          <w:rFonts w:ascii="Calibri" w:hAnsi="Calibri" w:cs="Calibri"/>
          <w:sz w:val="24"/>
          <w:szCs w:val="24"/>
        </w:rPr>
        <w:t xml:space="preserve">LAMP </w:t>
      </w:r>
      <w:r w:rsidR="00073A23" w:rsidRPr="004F4C56">
        <w:rPr>
          <w:rFonts w:ascii="Calibri" w:hAnsi="Calibri" w:cs="Calibri"/>
          <w:sz w:val="24"/>
          <w:szCs w:val="24"/>
        </w:rPr>
        <w:t xml:space="preserve">as </w:t>
      </w:r>
      <w:r w:rsidR="004C6C99" w:rsidRPr="004F4C56">
        <w:rPr>
          <w:rFonts w:ascii="Calibri" w:hAnsi="Calibri" w:cs="Calibri"/>
          <w:sz w:val="24"/>
          <w:szCs w:val="24"/>
        </w:rPr>
        <w:t xml:space="preserve">a </w:t>
      </w:r>
      <w:r w:rsidR="00073A23" w:rsidRPr="004F4C56">
        <w:rPr>
          <w:rFonts w:ascii="Calibri" w:hAnsi="Calibri" w:cs="Calibri"/>
          <w:sz w:val="24"/>
          <w:szCs w:val="24"/>
        </w:rPr>
        <w:t xml:space="preserve">nonlethal assay to avoid </w:t>
      </w:r>
      <w:r w:rsidR="001342DF" w:rsidRPr="004F4C56">
        <w:rPr>
          <w:rFonts w:ascii="Calibri" w:hAnsi="Calibri" w:cs="Calibri"/>
          <w:sz w:val="24"/>
          <w:szCs w:val="24"/>
        </w:rPr>
        <w:t xml:space="preserve">killing </w:t>
      </w:r>
      <w:r w:rsidR="00073A23" w:rsidRPr="004F4C56">
        <w:rPr>
          <w:rFonts w:ascii="Calibri" w:hAnsi="Calibri" w:cs="Calibri"/>
          <w:sz w:val="24"/>
          <w:szCs w:val="24"/>
        </w:rPr>
        <w:t>fish</w:t>
      </w:r>
      <w:r w:rsidR="001342DF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1342DF" w:rsidRPr="004F4C56">
        <w:rPr>
          <w:rFonts w:ascii="Calibri" w:hAnsi="Calibri" w:cs="Calibri"/>
          <w:sz w:val="24"/>
          <w:szCs w:val="24"/>
        </w:rPr>
        <w:t xml:space="preserve">In conclusion, </w:t>
      </w:r>
      <w:r w:rsidR="004C6C99" w:rsidRPr="004F4C56">
        <w:rPr>
          <w:rFonts w:ascii="Calibri" w:hAnsi="Calibri" w:cs="Calibri"/>
          <w:sz w:val="24"/>
          <w:szCs w:val="24"/>
        </w:rPr>
        <w:t>the</w:t>
      </w:r>
      <w:r w:rsidR="001342DF" w:rsidRPr="004F4C56">
        <w:rPr>
          <w:rFonts w:ascii="Calibri" w:hAnsi="Calibri" w:cs="Calibri"/>
          <w:sz w:val="24"/>
          <w:szCs w:val="24"/>
        </w:rPr>
        <w:t xml:space="preserve"> results </w:t>
      </w:r>
      <w:r w:rsidR="00926794" w:rsidRPr="004F4C56">
        <w:rPr>
          <w:rFonts w:ascii="Calibri" w:hAnsi="Calibri" w:cs="Calibri"/>
          <w:sz w:val="24"/>
          <w:szCs w:val="24"/>
        </w:rPr>
        <w:t>demonstrated</w:t>
      </w:r>
      <w:r w:rsidR="00926794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1342DF" w:rsidRPr="004F4C56">
        <w:rPr>
          <w:rFonts w:ascii="Calibri" w:hAnsi="Calibri" w:cs="Calibri"/>
          <w:sz w:val="24"/>
          <w:szCs w:val="24"/>
        </w:rPr>
        <w:t xml:space="preserve">that the </w:t>
      </w:r>
      <w:r w:rsidR="004C6C99" w:rsidRPr="004F4C56">
        <w:rPr>
          <w:rFonts w:ascii="Calibri" w:hAnsi="Calibri" w:cs="Calibri"/>
          <w:sz w:val="24"/>
          <w:szCs w:val="24"/>
        </w:rPr>
        <w:t>presented</w:t>
      </w:r>
      <w:r w:rsidR="001342DF" w:rsidRPr="004F4C56">
        <w:rPr>
          <w:rFonts w:ascii="Calibri" w:hAnsi="Calibri" w:cs="Calibri"/>
          <w:sz w:val="24"/>
          <w:szCs w:val="24"/>
        </w:rPr>
        <w:t xml:space="preserve"> RT</w:t>
      </w:r>
      <w:r w:rsidR="001342DF" w:rsidRPr="004F4C56">
        <w:rPr>
          <w:rFonts w:ascii="Calibri" w:hAnsi="Calibri" w:cs="Calibri"/>
          <w:sz w:val="24"/>
          <w:szCs w:val="24"/>
          <w:cs/>
        </w:rPr>
        <w:t>-</w:t>
      </w:r>
      <w:r w:rsidR="001342DF" w:rsidRPr="004F4C56">
        <w:rPr>
          <w:rFonts w:ascii="Calibri" w:hAnsi="Calibri" w:cs="Calibri"/>
          <w:sz w:val="24"/>
          <w:szCs w:val="24"/>
        </w:rPr>
        <w:t xml:space="preserve">LAMP </w:t>
      </w:r>
      <w:r w:rsidR="00926794" w:rsidRPr="004F4C56">
        <w:rPr>
          <w:rFonts w:ascii="Calibri" w:hAnsi="Calibri" w:cs="Calibri"/>
          <w:sz w:val="24"/>
          <w:szCs w:val="24"/>
        </w:rPr>
        <w:t xml:space="preserve">assay </w:t>
      </w:r>
      <w:r w:rsidR="001342DF" w:rsidRPr="004F4C56">
        <w:rPr>
          <w:rFonts w:ascii="Calibri" w:hAnsi="Calibri" w:cs="Calibri"/>
          <w:sz w:val="24"/>
          <w:szCs w:val="24"/>
        </w:rPr>
        <w:t xml:space="preserve">provides an effective method for </w:t>
      </w:r>
      <w:proofErr w:type="spellStart"/>
      <w:r w:rsidR="00073A23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073A23" w:rsidRPr="004F4C56">
        <w:rPr>
          <w:rFonts w:ascii="Calibri" w:hAnsi="Calibri" w:cs="Calibri"/>
          <w:sz w:val="24"/>
          <w:szCs w:val="24"/>
        </w:rPr>
        <w:t xml:space="preserve"> detection</w:t>
      </w:r>
      <w:r w:rsidR="001342DF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073A23" w:rsidRPr="004F4C56">
        <w:rPr>
          <w:rFonts w:ascii="Calibri" w:hAnsi="Calibri" w:cs="Calibri"/>
          <w:sz w:val="24"/>
          <w:szCs w:val="24"/>
        </w:rPr>
        <w:t xml:space="preserve">in tilapia tissue </w:t>
      </w:r>
      <w:r w:rsidR="001342DF" w:rsidRPr="004F4C56">
        <w:rPr>
          <w:rFonts w:ascii="Calibri" w:hAnsi="Calibri" w:cs="Calibri"/>
          <w:sz w:val="24"/>
          <w:szCs w:val="24"/>
        </w:rPr>
        <w:t xml:space="preserve">within </w:t>
      </w:r>
      <w:r w:rsidR="004C6C99" w:rsidRPr="004F4C56">
        <w:rPr>
          <w:rFonts w:ascii="Calibri" w:hAnsi="Calibri" w:cs="Calibri"/>
          <w:sz w:val="24"/>
          <w:szCs w:val="24"/>
        </w:rPr>
        <w:t>1 h</w:t>
      </w:r>
      <w:r w:rsidR="001342DF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1342DF" w:rsidRPr="004F4C56">
        <w:rPr>
          <w:rFonts w:ascii="Calibri" w:hAnsi="Calibri" w:cs="Calibri"/>
          <w:sz w:val="24"/>
          <w:szCs w:val="24"/>
        </w:rPr>
        <w:t xml:space="preserve">The method </w:t>
      </w:r>
      <w:r w:rsidR="001820C0" w:rsidRPr="004F4C56">
        <w:rPr>
          <w:rFonts w:ascii="Calibri" w:hAnsi="Calibri" w:cs="Calibri"/>
          <w:sz w:val="24"/>
          <w:szCs w:val="24"/>
        </w:rPr>
        <w:t>is therefore recommended</w:t>
      </w:r>
      <w:r w:rsidR="001342DF" w:rsidRPr="004F4C56">
        <w:rPr>
          <w:rFonts w:ascii="Calibri" w:hAnsi="Calibri" w:cs="Calibri"/>
          <w:sz w:val="24"/>
          <w:szCs w:val="24"/>
        </w:rPr>
        <w:t xml:space="preserve"> as a screening tool </w:t>
      </w:r>
      <w:r w:rsidR="00E71EA6" w:rsidRPr="004F4C56">
        <w:rPr>
          <w:rFonts w:ascii="Calibri" w:hAnsi="Calibri" w:cs="Calibri"/>
          <w:sz w:val="24"/>
          <w:szCs w:val="24"/>
        </w:rPr>
        <w:t>on</w:t>
      </w:r>
      <w:r w:rsidR="001342DF" w:rsidRPr="004F4C56">
        <w:rPr>
          <w:rFonts w:ascii="Calibri" w:hAnsi="Calibri" w:cs="Calibri"/>
          <w:sz w:val="24"/>
          <w:szCs w:val="24"/>
        </w:rPr>
        <w:t xml:space="preserve"> farm</w:t>
      </w:r>
      <w:r w:rsidR="00E71EA6" w:rsidRPr="004F4C56">
        <w:rPr>
          <w:rFonts w:ascii="Calibri" w:hAnsi="Calibri" w:cs="Calibri"/>
          <w:sz w:val="24"/>
          <w:szCs w:val="24"/>
        </w:rPr>
        <w:t>s</w:t>
      </w:r>
      <w:r w:rsidR="001342DF" w:rsidRPr="004F4C56">
        <w:rPr>
          <w:rFonts w:ascii="Calibri" w:hAnsi="Calibri" w:cs="Calibri"/>
          <w:sz w:val="24"/>
          <w:szCs w:val="24"/>
        </w:rPr>
        <w:t xml:space="preserve"> for </w:t>
      </w:r>
      <w:r w:rsidR="00206E37" w:rsidRPr="004F4C56">
        <w:rPr>
          <w:rFonts w:ascii="Calibri" w:hAnsi="Calibri" w:cs="Calibri"/>
          <w:sz w:val="24"/>
          <w:szCs w:val="24"/>
        </w:rPr>
        <w:t xml:space="preserve">the </w:t>
      </w:r>
      <w:r w:rsidR="00073A23" w:rsidRPr="004F4C56">
        <w:rPr>
          <w:rFonts w:ascii="Calibri" w:hAnsi="Calibri" w:cs="Calibri"/>
          <w:sz w:val="24"/>
          <w:szCs w:val="24"/>
        </w:rPr>
        <w:t>rapid diagnosis</w:t>
      </w:r>
      <w:r w:rsidR="00206E37" w:rsidRPr="004F4C56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="00206E37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1342DF" w:rsidRPr="004F4C56">
        <w:rPr>
          <w:rFonts w:ascii="Calibri" w:hAnsi="Calibri" w:cs="Calibri"/>
          <w:sz w:val="24"/>
          <w:szCs w:val="24"/>
          <w:cs/>
        </w:rPr>
        <w:t xml:space="preserve">. </w:t>
      </w:r>
    </w:p>
    <w:p w14:paraId="67A5DE2D" w14:textId="77777777" w:rsidR="00D60A7C" w:rsidRPr="004F4C56" w:rsidRDefault="00D60A7C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5F212AD" w14:textId="69E2B67C" w:rsidR="001400C6" w:rsidRPr="004F4C56" w:rsidRDefault="00D60A7C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INTRODUCTION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:</w:t>
      </w:r>
    </w:p>
    <w:p w14:paraId="02F7044C" w14:textId="685EDF6F" w:rsidR="008011B7" w:rsidRPr="004F4C56" w:rsidRDefault="004077DC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cs/>
        </w:rPr>
      </w:pPr>
      <w:r w:rsidRPr="004F4C56">
        <w:rPr>
          <w:rFonts w:ascii="Calibri" w:hAnsi="Calibri" w:cs="Calibri"/>
          <w:sz w:val="24"/>
          <w:szCs w:val="24"/>
        </w:rPr>
        <w:t xml:space="preserve">Tilapia lake virus disease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proofErr w:type="spellStart"/>
      <w:r w:rsidRPr="004F4C56">
        <w:rPr>
          <w:rFonts w:ascii="Calibri" w:hAnsi="Calibri" w:cs="Calibri"/>
          <w:sz w:val="24"/>
          <w:szCs w:val="24"/>
        </w:rPr>
        <w:t>TiLVD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sz w:val="24"/>
          <w:szCs w:val="24"/>
        </w:rPr>
        <w:t xml:space="preserve">is </w:t>
      </w:r>
      <w:r w:rsidR="00E71EA6" w:rsidRPr="004F4C56">
        <w:rPr>
          <w:rFonts w:ascii="Calibri" w:hAnsi="Calibri" w:cs="Calibri"/>
          <w:sz w:val="24"/>
          <w:szCs w:val="24"/>
        </w:rPr>
        <w:t>a</w:t>
      </w:r>
      <w:r w:rsidRPr="004F4C56">
        <w:rPr>
          <w:rFonts w:ascii="Calibri" w:hAnsi="Calibri" w:cs="Calibri"/>
          <w:sz w:val="24"/>
          <w:szCs w:val="24"/>
        </w:rPr>
        <w:t xml:space="preserve"> viral disease</w:t>
      </w:r>
      <w:r w:rsidR="00E71EA6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in tilapia</w:t>
      </w:r>
      <w:r w:rsidRPr="004F4C56">
        <w:rPr>
          <w:rFonts w:ascii="Calibri" w:hAnsi="Calibri" w:cs="Calibri"/>
          <w:sz w:val="24"/>
          <w:szCs w:val="24"/>
          <w:cs/>
        </w:rPr>
        <w:t xml:space="preserve"> (</w:t>
      </w:r>
      <w:r w:rsidRPr="004F4C56">
        <w:rPr>
          <w:rFonts w:ascii="Calibri" w:hAnsi="Calibri" w:cs="Calibri"/>
          <w:i/>
          <w:iCs/>
          <w:sz w:val="24"/>
          <w:szCs w:val="24"/>
        </w:rPr>
        <w:t xml:space="preserve">Oreochromis </w:t>
      </w:r>
      <w:proofErr w:type="spellStart"/>
      <w:r w:rsidRPr="004F4C56">
        <w:rPr>
          <w:rFonts w:ascii="Calibri" w:hAnsi="Calibri" w:cs="Calibri"/>
          <w:sz w:val="24"/>
          <w:szCs w:val="24"/>
        </w:rPr>
        <w:t>spp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 xml:space="preserve">.) </w:t>
      </w:r>
      <w:r w:rsidR="001A47F5" w:rsidRPr="004F4C56">
        <w:rPr>
          <w:rFonts w:ascii="Calibri" w:hAnsi="Calibri" w:cs="Calibri"/>
          <w:sz w:val="24"/>
          <w:szCs w:val="24"/>
        </w:rPr>
        <w:t>that r</w:t>
      </w:r>
      <w:r w:rsidRPr="004F4C56">
        <w:rPr>
          <w:rFonts w:ascii="Calibri" w:hAnsi="Calibri" w:cs="Calibri"/>
          <w:sz w:val="24"/>
          <w:szCs w:val="24"/>
        </w:rPr>
        <w:t>eported</w:t>
      </w:r>
      <w:r w:rsidR="00E71EA6" w:rsidRPr="004F4C56">
        <w:rPr>
          <w:rFonts w:ascii="Calibri" w:hAnsi="Calibri" w:cs="Calibri"/>
          <w:sz w:val="24"/>
          <w:szCs w:val="24"/>
        </w:rPr>
        <w:t>ly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6F51B7" w:rsidRPr="004F4C56">
        <w:rPr>
          <w:rFonts w:ascii="Calibri" w:hAnsi="Calibri" w:cs="Calibri"/>
          <w:sz w:val="24"/>
          <w:szCs w:val="24"/>
        </w:rPr>
        <w:t>caus</w:t>
      </w:r>
      <w:r w:rsidR="001A47F5" w:rsidRPr="004F4C56">
        <w:rPr>
          <w:rFonts w:ascii="Calibri" w:hAnsi="Calibri" w:cs="Calibri"/>
          <w:sz w:val="24"/>
          <w:szCs w:val="24"/>
        </w:rPr>
        <w:t>es</w:t>
      </w:r>
      <w:r w:rsidRPr="004F4C56">
        <w:rPr>
          <w:rFonts w:ascii="Calibri" w:hAnsi="Calibri" w:cs="Calibri"/>
          <w:sz w:val="24"/>
          <w:szCs w:val="24"/>
        </w:rPr>
        <w:t xml:space="preserve"> tilapia deaths in many regions of the world</w:t>
      </w:r>
      <w:r w:rsidR="00870574" w:rsidRPr="004F4C56">
        <w:rPr>
          <w:rFonts w:ascii="Calibri" w:hAnsi="Calibri" w:cs="Calibri"/>
          <w:sz w:val="24"/>
          <w:szCs w:val="24"/>
        </w:rPr>
        <w:t xml:space="preserve">, including Asia, South Africa, </w:t>
      </w:r>
      <w:r w:rsidR="009A5C88" w:rsidRPr="004F4C56">
        <w:rPr>
          <w:rFonts w:ascii="Calibri" w:hAnsi="Calibri" w:cs="Calibri"/>
          <w:sz w:val="24"/>
          <w:szCs w:val="24"/>
        </w:rPr>
        <w:t xml:space="preserve">and </w:t>
      </w:r>
      <w:r w:rsidR="00870574" w:rsidRPr="004F4C56">
        <w:rPr>
          <w:rFonts w:ascii="Calibri" w:hAnsi="Calibri" w:cs="Calibri"/>
          <w:sz w:val="24"/>
          <w:szCs w:val="24"/>
        </w:rPr>
        <w:t>South America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1,2</w:t>
      </w:r>
      <w:r w:rsidR="002960E0" w:rsidRPr="004F4C56">
        <w:rPr>
          <w:rFonts w:ascii="Calibri" w:hAnsi="Calibri" w:cs="Calibri"/>
          <w:sz w:val="24"/>
          <w:szCs w:val="24"/>
          <w:cs/>
        </w:rPr>
        <w:t>.</w:t>
      </w:r>
      <w:r w:rsidR="00C3559B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9E5A9D" w:rsidRPr="004F4C56">
        <w:rPr>
          <w:rFonts w:ascii="Calibri" w:hAnsi="Calibri" w:cs="Calibri"/>
          <w:sz w:val="24"/>
          <w:szCs w:val="24"/>
        </w:rPr>
        <w:t>The disease was first recognized during the mass mortality of tilapia in 2009 in Israel,</w:t>
      </w:r>
      <w:r w:rsidR="00A20FCB" w:rsidRPr="004F4C56">
        <w:rPr>
          <w:rFonts w:ascii="Calibri" w:hAnsi="Calibri" w:cs="Calibri"/>
          <w:sz w:val="24"/>
          <w:szCs w:val="24"/>
        </w:rPr>
        <w:t xml:space="preserve"> where </w:t>
      </w:r>
      <w:r w:rsidR="001A47F5" w:rsidRPr="004F4C56">
        <w:rPr>
          <w:rFonts w:ascii="Calibri" w:hAnsi="Calibri" w:cs="Calibri"/>
          <w:sz w:val="24"/>
          <w:szCs w:val="24"/>
        </w:rPr>
        <w:t xml:space="preserve">the number of </w:t>
      </w:r>
      <w:r w:rsidR="00A20FCB" w:rsidRPr="004F4C56">
        <w:rPr>
          <w:rFonts w:ascii="Calibri" w:hAnsi="Calibri" w:cs="Calibri"/>
          <w:sz w:val="24"/>
          <w:szCs w:val="24"/>
        </w:rPr>
        <w:t xml:space="preserve">wild tilapia in Lake </w:t>
      </w:r>
      <w:r w:rsidR="009E5A9D" w:rsidRPr="004F4C56">
        <w:rPr>
          <w:rFonts w:ascii="Calibri" w:hAnsi="Calibri" w:cs="Calibri"/>
          <w:sz w:val="24"/>
          <w:szCs w:val="24"/>
        </w:rPr>
        <w:t xml:space="preserve">Kinneret plummeted </w:t>
      </w:r>
      <w:r w:rsidR="00292C56" w:rsidRPr="004F4C56">
        <w:rPr>
          <w:rFonts w:ascii="Calibri" w:hAnsi="Calibri" w:cs="Calibri"/>
          <w:sz w:val="24"/>
          <w:szCs w:val="24"/>
        </w:rPr>
        <w:t xml:space="preserve">dramatically </w:t>
      </w:r>
      <w:r w:rsidR="009E5A9D" w:rsidRPr="004F4C56">
        <w:rPr>
          <w:rFonts w:ascii="Calibri" w:hAnsi="Calibri" w:cs="Calibri"/>
          <w:sz w:val="24"/>
          <w:szCs w:val="24"/>
        </w:rPr>
        <w:t>from</w:t>
      </w:r>
      <w:r w:rsidR="009E5A9D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9E5A9D" w:rsidRPr="004F4C56">
        <w:rPr>
          <w:rFonts w:ascii="Calibri" w:hAnsi="Calibri" w:cs="Calibri"/>
          <w:sz w:val="24"/>
          <w:szCs w:val="24"/>
        </w:rPr>
        <w:t xml:space="preserve">257 to 8 </w:t>
      </w:r>
      <w:r w:rsidR="00E71EA6" w:rsidRPr="004F4C56">
        <w:rPr>
          <w:rFonts w:ascii="Calibri" w:hAnsi="Calibri" w:cs="Calibri"/>
          <w:sz w:val="24"/>
          <w:szCs w:val="24"/>
        </w:rPr>
        <w:t>tons</w:t>
      </w:r>
      <w:r w:rsidR="009E5A9D" w:rsidRPr="004F4C56">
        <w:rPr>
          <w:rFonts w:ascii="Calibri" w:hAnsi="Calibri" w:cs="Calibri"/>
          <w:sz w:val="24"/>
          <w:szCs w:val="24"/>
        </w:rPr>
        <w:t xml:space="preserve"> per year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2</w:t>
      </w:r>
      <w:r w:rsidR="00452A74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C3559B" w:rsidRPr="004F4C56">
        <w:rPr>
          <w:rFonts w:ascii="Calibri" w:hAnsi="Calibri" w:cs="Calibri"/>
          <w:sz w:val="24"/>
          <w:szCs w:val="24"/>
        </w:rPr>
        <w:t>The di</w:t>
      </w:r>
      <w:r w:rsidR="00697954" w:rsidRPr="004F4C56">
        <w:rPr>
          <w:rFonts w:ascii="Calibri" w:hAnsi="Calibri" w:cs="Calibri"/>
          <w:sz w:val="24"/>
          <w:szCs w:val="24"/>
        </w:rPr>
        <w:t xml:space="preserve">sease is caused by </w:t>
      </w:r>
      <w:r w:rsidR="00E71EA6" w:rsidRPr="004F4C56">
        <w:rPr>
          <w:rFonts w:ascii="Calibri" w:hAnsi="Calibri" w:cs="Calibri"/>
          <w:sz w:val="24"/>
          <w:szCs w:val="24"/>
        </w:rPr>
        <w:t xml:space="preserve">the </w:t>
      </w:r>
      <w:r w:rsidR="00AB6A61" w:rsidRPr="004F4C56">
        <w:rPr>
          <w:rFonts w:ascii="Calibri" w:hAnsi="Calibri" w:cs="Calibri"/>
          <w:sz w:val="24"/>
          <w:szCs w:val="24"/>
        </w:rPr>
        <w:t>t</w:t>
      </w:r>
      <w:r w:rsidR="00697954" w:rsidRPr="004F4C56">
        <w:rPr>
          <w:rFonts w:ascii="Calibri" w:hAnsi="Calibri" w:cs="Calibri"/>
          <w:sz w:val="24"/>
          <w:szCs w:val="24"/>
        </w:rPr>
        <w:t xml:space="preserve">ilapia lake </w:t>
      </w:r>
      <w:r w:rsidR="00C3559B" w:rsidRPr="004F4C56">
        <w:rPr>
          <w:rFonts w:ascii="Calibri" w:hAnsi="Calibri" w:cs="Calibri"/>
          <w:sz w:val="24"/>
          <w:szCs w:val="24"/>
        </w:rPr>
        <w:t>virus</w:t>
      </w:r>
      <w:r w:rsidR="00CD2F07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C3559B" w:rsidRPr="004F4C56">
        <w:rPr>
          <w:rFonts w:ascii="Calibri" w:hAnsi="Calibri" w:cs="Calibri"/>
          <w:sz w:val="24"/>
          <w:szCs w:val="24"/>
          <w:cs/>
        </w:rPr>
        <w:t>(</w:t>
      </w:r>
      <w:proofErr w:type="spellStart"/>
      <w:r w:rsidR="004B2044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C3559B" w:rsidRPr="004F4C56">
        <w:rPr>
          <w:rFonts w:ascii="Calibri" w:hAnsi="Calibri" w:cs="Calibri"/>
          <w:sz w:val="24"/>
          <w:szCs w:val="24"/>
          <w:cs/>
        </w:rPr>
        <w:t>)</w:t>
      </w:r>
      <w:r w:rsidR="00677B57" w:rsidRPr="004F4C56">
        <w:rPr>
          <w:rFonts w:ascii="Calibri" w:hAnsi="Calibri" w:cs="Calibri"/>
          <w:sz w:val="24"/>
          <w:szCs w:val="24"/>
        </w:rPr>
        <w:t>,</w:t>
      </w:r>
      <w:r w:rsidR="00FE60D9" w:rsidRPr="004F4C56">
        <w:rPr>
          <w:rFonts w:ascii="Calibri" w:hAnsi="Calibri" w:cs="Calibri"/>
          <w:sz w:val="24"/>
          <w:szCs w:val="24"/>
        </w:rPr>
        <w:t xml:space="preserve"> which</w:t>
      </w:r>
      <w:r w:rsidR="00E96C1D" w:rsidRPr="004F4C56">
        <w:rPr>
          <w:rFonts w:ascii="Calibri" w:hAnsi="Calibri" w:cs="Calibri"/>
          <w:sz w:val="24"/>
          <w:szCs w:val="24"/>
        </w:rPr>
        <w:t xml:space="preserve"> </w:t>
      </w:r>
      <w:r w:rsidR="00E82D2F" w:rsidRPr="004F4C56">
        <w:rPr>
          <w:rFonts w:ascii="Calibri" w:hAnsi="Calibri" w:cs="Calibri"/>
          <w:sz w:val="24"/>
          <w:szCs w:val="24"/>
        </w:rPr>
        <w:t xml:space="preserve">has been </w:t>
      </w:r>
      <w:r w:rsidR="00CD2F07" w:rsidRPr="004F4C56">
        <w:rPr>
          <w:rFonts w:ascii="Calibri" w:hAnsi="Calibri" w:cs="Calibri"/>
          <w:sz w:val="24"/>
          <w:szCs w:val="24"/>
        </w:rPr>
        <w:t>assigned</w:t>
      </w:r>
      <w:r w:rsidR="00E96C1D" w:rsidRPr="004F4C56">
        <w:rPr>
          <w:rFonts w:ascii="Calibri" w:hAnsi="Calibri" w:cs="Calibri"/>
          <w:sz w:val="24"/>
          <w:szCs w:val="24"/>
        </w:rPr>
        <w:t xml:space="preserve"> </w:t>
      </w:r>
      <w:r w:rsidR="00292C56" w:rsidRPr="004F4C56">
        <w:rPr>
          <w:rFonts w:ascii="Calibri" w:hAnsi="Calibri" w:cs="Calibri"/>
          <w:sz w:val="24"/>
          <w:szCs w:val="24"/>
        </w:rPr>
        <w:t xml:space="preserve">to </w:t>
      </w:r>
      <w:r w:rsidR="00E96C1D" w:rsidRPr="004F4C56">
        <w:rPr>
          <w:rFonts w:ascii="Calibri" w:hAnsi="Calibri" w:cs="Calibri"/>
          <w:sz w:val="24"/>
          <w:szCs w:val="24"/>
        </w:rPr>
        <w:t xml:space="preserve">the family </w:t>
      </w:r>
      <w:proofErr w:type="spellStart"/>
      <w:r w:rsidR="00E96C1D" w:rsidRPr="004F4C56">
        <w:rPr>
          <w:rFonts w:ascii="Calibri" w:hAnsi="Calibri" w:cs="Calibri"/>
          <w:i/>
          <w:iCs/>
          <w:sz w:val="24"/>
          <w:szCs w:val="24"/>
        </w:rPr>
        <w:t>Amnoonviridae</w:t>
      </w:r>
      <w:proofErr w:type="spellEnd"/>
      <w:r w:rsidR="00C3559B" w:rsidRPr="004F4C56">
        <w:rPr>
          <w:rFonts w:ascii="Calibri" w:hAnsi="Calibri" w:cs="Calibri"/>
          <w:sz w:val="24"/>
          <w:szCs w:val="24"/>
        </w:rPr>
        <w:t xml:space="preserve"> as </w:t>
      </w:r>
      <w:r w:rsidR="00E96C1D" w:rsidRPr="004F4C56">
        <w:rPr>
          <w:rFonts w:ascii="Calibri" w:hAnsi="Calibri" w:cs="Calibri"/>
          <w:sz w:val="24"/>
          <w:szCs w:val="24"/>
        </w:rPr>
        <w:t xml:space="preserve">a </w:t>
      </w:r>
      <w:r w:rsidR="00C3559B" w:rsidRPr="004F4C56">
        <w:rPr>
          <w:rFonts w:ascii="Calibri" w:hAnsi="Calibri" w:cs="Calibri"/>
          <w:sz w:val="24"/>
          <w:szCs w:val="24"/>
        </w:rPr>
        <w:t>new</w:t>
      </w:r>
      <w:r w:rsidR="00E96C1D" w:rsidRPr="004F4C56">
        <w:rPr>
          <w:rFonts w:ascii="Calibri" w:hAnsi="Calibri" w:cs="Calibri"/>
          <w:sz w:val="24"/>
          <w:szCs w:val="24"/>
        </w:rPr>
        <w:t xml:space="preserve"> genus </w:t>
      </w:r>
      <w:proofErr w:type="spellStart"/>
      <w:r w:rsidR="00E96C1D" w:rsidRPr="004F4C56">
        <w:rPr>
          <w:rFonts w:ascii="Calibri" w:hAnsi="Calibri" w:cs="Calibri"/>
          <w:i/>
          <w:sz w:val="24"/>
          <w:szCs w:val="24"/>
        </w:rPr>
        <w:t>Tilapinevirus</w:t>
      </w:r>
      <w:proofErr w:type="spellEnd"/>
      <w:r w:rsidR="00E96C1D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E96C1D" w:rsidRPr="004F4C56">
        <w:rPr>
          <w:rFonts w:ascii="Calibri" w:hAnsi="Calibri" w:cs="Calibri"/>
          <w:sz w:val="24"/>
          <w:szCs w:val="24"/>
        </w:rPr>
        <w:t xml:space="preserve">and a </w:t>
      </w:r>
      <w:r w:rsidR="00A6039E" w:rsidRPr="004F4C56">
        <w:rPr>
          <w:rFonts w:ascii="Calibri" w:hAnsi="Calibri" w:cs="Calibri"/>
          <w:sz w:val="24"/>
          <w:szCs w:val="24"/>
        </w:rPr>
        <w:t xml:space="preserve">new </w:t>
      </w:r>
      <w:r w:rsidR="004B2044" w:rsidRPr="004F4C56">
        <w:rPr>
          <w:rFonts w:ascii="Calibri" w:hAnsi="Calibri" w:cs="Calibri"/>
          <w:sz w:val="24"/>
          <w:szCs w:val="24"/>
        </w:rPr>
        <w:t xml:space="preserve">species </w:t>
      </w:r>
      <w:r w:rsidR="004B2044" w:rsidRPr="004F4C56">
        <w:rPr>
          <w:rFonts w:ascii="Calibri" w:hAnsi="Calibri" w:cs="Calibri"/>
          <w:i/>
          <w:sz w:val="24"/>
          <w:szCs w:val="24"/>
        </w:rPr>
        <w:t>Tilapia tilapinevirus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3</w:t>
      </w:r>
      <w:r w:rsidR="009155F3" w:rsidRPr="004F4C56">
        <w:rPr>
          <w:rFonts w:ascii="Calibri" w:hAnsi="Calibri" w:cs="Calibri"/>
          <w:sz w:val="24"/>
          <w:szCs w:val="24"/>
          <w:cs/>
        </w:rPr>
        <w:t>.</w:t>
      </w:r>
      <w:r w:rsidR="00E021BF" w:rsidRPr="004F4C56">
        <w:rPr>
          <w:rFonts w:ascii="Calibri" w:hAnsi="Calibri" w:cs="Calibri"/>
          <w:sz w:val="24"/>
          <w:szCs w:val="24"/>
        </w:rPr>
        <w:t xml:space="preserve"> Genetic charact</w:t>
      </w:r>
      <w:r w:rsidR="0075512F" w:rsidRPr="004F4C56">
        <w:rPr>
          <w:rFonts w:ascii="Calibri" w:hAnsi="Calibri" w:cs="Calibri"/>
          <w:sz w:val="24"/>
          <w:szCs w:val="24"/>
        </w:rPr>
        <w:t xml:space="preserve">erization of </w:t>
      </w:r>
      <w:proofErr w:type="spellStart"/>
      <w:r w:rsidR="0075512F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75512F" w:rsidRPr="004F4C56">
        <w:rPr>
          <w:rFonts w:ascii="Calibri" w:hAnsi="Calibri" w:cs="Calibri"/>
          <w:sz w:val="24"/>
          <w:szCs w:val="24"/>
        </w:rPr>
        <w:t xml:space="preserve"> showed that th</w:t>
      </w:r>
      <w:r w:rsidR="00E96C1D" w:rsidRPr="004F4C56">
        <w:rPr>
          <w:rFonts w:ascii="Calibri" w:hAnsi="Calibri" w:cs="Calibri"/>
          <w:sz w:val="24"/>
          <w:szCs w:val="24"/>
        </w:rPr>
        <w:t xml:space="preserve">e virus </w:t>
      </w:r>
      <w:r w:rsidR="00E021BF" w:rsidRPr="004F4C56">
        <w:rPr>
          <w:rFonts w:ascii="Calibri" w:hAnsi="Calibri" w:cs="Calibri"/>
          <w:sz w:val="24"/>
          <w:szCs w:val="24"/>
        </w:rPr>
        <w:t>is a novel enveloped, negative</w:t>
      </w:r>
      <w:r w:rsidR="001A47F5" w:rsidRPr="004F4C56">
        <w:rPr>
          <w:rFonts w:ascii="Calibri" w:hAnsi="Calibri" w:cs="Calibri"/>
          <w:sz w:val="24"/>
          <w:szCs w:val="24"/>
        </w:rPr>
        <w:t>-</w:t>
      </w:r>
      <w:r w:rsidR="00E021BF" w:rsidRPr="004F4C56">
        <w:rPr>
          <w:rFonts w:ascii="Calibri" w:hAnsi="Calibri" w:cs="Calibri"/>
          <w:sz w:val="24"/>
          <w:szCs w:val="24"/>
        </w:rPr>
        <w:t>sense, single</w:t>
      </w:r>
      <w:r w:rsidR="001A47F5" w:rsidRPr="004F4C56">
        <w:rPr>
          <w:rFonts w:ascii="Calibri" w:hAnsi="Calibri" w:cs="Calibri"/>
          <w:sz w:val="24"/>
          <w:szCs w:val="24"/>
        </w:rPr>
        <w:t>-</w:t>
      </w:r>
      <w:r w:rsidR="00E021BF" w:rsidRPr="004F4C56">
        <w:rPr>
          <w:rFonts w:ascii="Calibri" w:hAnsi="Calibri" w:cs="Calibri"/>
          <w:sz w:val="24"/>
          <w:szCs w:val="24"/>
        </w:rPr>
        <w:t>stranded RNA virus</w:t>
      </w:r>
      <w:r w:rsidR="00E71EA6" w:rsidRPr="004F4C56">
        <w:rPr>
          <w:rFonts w:ascii="Calibri" w:hAnsi="Calibri" w:cs="Calibri"/>
          <w:sz w:val="24"/>
          <w:szCs w:val="24"/>
        </w:rPr>
        <w:t xml:space="preserve"> that</w:t>
      </w:r>
      <w:r w:rsidR="00E021BF" w:rsidRPr="004F4C56">
        <w:rPr>
          <w:rFonts w:ascii="Calibri" w:hAnsi="Calibri" w:cs="Calibri"/>
          <w:sz w:val="24"/>
          <w:szCs w:val="24"/>
        </w:rPr>
        <w:t xml:space="preserve"> has 1</w:t>
      </w:r>
      <w:r w:rsidR="00E96C1D" w:rsidRPr="004F4C56">
        <w:rPr>
          <w:rFonts w:ascii="Calibri" w:hAnsi="Calibri" w:cs="Calibri"/>
          <w:sz w:val="24"/>
          <w:szCs w:val="24"/>
        </w:rPr>
        <w:t>0 segments encoding 10 prote</w:t>
      </w:r>
      <w:r w:rsidR="004230E0" w:rsidRPr="004F4C56">
        <w:rPr>
          <w:rFonts w:ascii="Calibri" w:hAnsi="Calibri" w:cs="Calibri"/>
          <w:sz w:val="24"/>
          <w:szCs w:val="24"/>
        </w:rPr>
        <w:t>i</w:t>
      </w:r>
      <w:r w:rsidR="00E96C1D" w:rsidRPr="004F4C56">
        <w:rPr>
          <w:rFonts w:ascii="Calibri" w:hAnsi="Calibri" w:cs="Calibri"/>
          <w:sz w:val="24"/>
          <w:szCs w:val="24"/>
        </w:rPr>
        <w:t>ns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1,2,4</w:t>
      </w:r>
      <w:r w:rsidR="000472A2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9E5A9D" w:rsidRPr="004F4C56">
        <w:rPr>
          <w:rFonts w:ascii="Calibri" w:hAnsi="Calibri" w:cs="Calibri"/>
          <w:sz w:val="24"/>
          <w:szCs w:val="24"/>
        </w:rPr>
        <w:t xml:space="preserve">Various species of tilapia in the genus </w:t>
      </w:r>
      <w:proofErr w:type="spellStart"/>
      <w:r w:rsidR="009E5A9D" w:rsidRPr="004F4C56">
        <w:rPr>
          <w:rFonts w:ascii="Calibri" w:hAnsi="Calibri" w:cs="Calibri"/>
          <w:i/>
          <w:iCs/>
          <w:sz w:val="24"/>
          <w:szCs w:val="24"/>
        </w:rPr>
        <w:t>Sar</w:t>
      </w:r>
      <w:r w:rsidR="00AB6A61" w:rsidRPr="004F4C56">
        <w:rPr>
          <w:rFonts w:ascii="Calibri" w:hAnsi="Calibri" w:cs="Calibri"/>
          <w:i/>
          <w:iCs/>
          <w:sz w:val="24"/>
          <w:szCs w:val="24"/>
        </w:rPr>
        <w:t>otherodon</w:t>
      </w:r>
      <w:proofErr w:type="spellEnd"/>
      <w:r w:rsidR="009E5A9D" w:rsidRPr="004F4C56">
        <w:rPr>
          <w:rFonts w:ascii="Calibri" w:hAnsi="Calibri" w:cs="Calibri"/>
          <w:sz w:val="24"/>
          <w:szCs w:val="24"/>
        </w:rPr>
        <w:t xml:space="preserve">, </w:t>
      </w:r>
      <w:r w:rsidR="009E5A9D" w:rsidRPr="004F4C56">
        <w:rPr>
          <w:rFonts w:ascii="Calibri" w:hAnsi="Calibri" w:cs="Calibri"/>
          <w:i/>
          <w:iCs/>
          <w:sz w:val="24"/>
          <w:szCs w:val="24"/>
        </w:rPr>
        <w:t>Oreochromis</w:t>
      </w:r>
      <w:r w:rsidR="009E5A9D" w:rsidRPr="004F4C56">
        <w:rPr>
          <w:rFonts w:ascii="Calibri" w:hAnsi="Calibri" w:cs="Calibri"/>
          <w:sz w:val="24"/>
          <w:szCs w:val="24"/>
        </w:rPr>
        <w:t xml:space="preserve">, and </w:t>
      </w:r>
      <w:proofErr w:type="spellStart"/>
      <w:r w:rsidR="009E5A9D" w:rsidRPr="004F4C56">
        <w:rPr>
          <w:rFonts w:ascii="Calibri" w:hAnsi="Calibri" w:cs="Calibri"/>
          <w:i/>
          <w:iCs/>
          <w:sz w:val="24"/>
          <w:szCs w:val="24"/>
        </w:rPr>
        <w:t>Tilapine</w:t>
      </w:r>
      <w:proofErr w:type="spellEnd"/>
      <w:r w:rsidR="009E5A9D" w:rsidRPr="004F4C56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DC67BC" w:rsidRPr="004F4C56">
        <w:rPr>
          <w:rFonts w:ascii="Calibri" w:hAnsi="Calibri" w:cs="Calibri"/>
          <w:sz w:val="24"/>
          <w:szCs w:val="24"/>
        </w:rPr>
        <w:t>and other warm water fish</w:t>
      </w:r>
      <w:r w:rsidR="006F7B1C" w:rsidRPr="004F4C56">
        <w:rPr>
          <w:rFonts w:ascii="Calibri" w:hAnsi="Calibri" w:cs="Calibri"/>
          <w:sz w:val="24"/>
          <w:szCs w:val="24"/>
          <w:cs/>
        </w:rPr>
        <w:t xml:space="preserve"> (</w:t>
      </w:r>
      <w:r w:rsidR="00DC67BC" w:rsidRPr="004F4C56">
        <w:rPr>
          <w:rFonts w:ascii="Calibri" w:hAnsi="Calibri" w:cs="Calibri"/>
          <w:sz w:val="24"/>
          <w:szCs w:val="24"/>
        </w:rPr>
        <w:t>e</w:t>
      </w:r>
      <w:r w:rsidR="00DC67BC" w:rsidRPr="004F4C56">
        <w:rPr>
          <w:rFonts w:ascii="Calibri" w:hAnsi="Calibri" w:cs="Calibri"/>
          <w:sz w:val="24"/>
          <w:szCs w:val="24"/>
          <w:cs/>
        </w:rPr>
        <w:t>.</w:t>
      </w:r>
      <w:r w:rsidR="00DC67BC" w:rsidRPr="004F4C56">
        <w:rPr>
          <w:rFonts w:ascii="Calibri" w:hAnsi="Calibri" w:cs="Calibri"/>
          <w:sz w:val="24"/>
          <w:szCs w:val="24"/>
        </w:rPr>
        <w:t>g</w:t>
      </w:r>
      <w:r w:rsidR="00DC67BC" w:rsidRPr="004F4C56">
        <w:rPr>
          <w:rFonts w:ascii="Calibri" w:hAnsi="Calibri" w:cs="Calibri"/>
          <w:sz w:val="24"/>
          <w:szCs w:val="24"/>
          <w:cs/>
        </w:rPr>
        <w:t>.</w:t>
      </w:r>
      <w:r w:rsidR="006F7B1C" w:rsidRPr="004F4C56">
        <w:rPr>
          <w:rFonts w:ascii="Calibri" w:hAnsi="Calibri" w:cs="Calibri"/>
          <w:sz w:val="24"/>
          <w:szCs w:val="24"/>
          <w:cs/>
        </w:rPr>
        <w:t>,</w:t>
      </w:r>
      <w:r w:rsidR="00DC67BC" w:rsidRPr="004F4C56">
        <w:rPr>
          <w:rFonts w:ascii="Calibri" w:hAnsi="Calibri" w:cs="Calibri"/>
          <w:sz w:val="24"/>
          <w:szCs w:val="24"/>
        </w:rPr>
        <w:t xml:space="preserve"> giant gourami</w:t>
      </w:r>
      <w:r w:rsidR="00DC67BC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2947BE" w:rsidRPr="004F4C56">
        <w:rPr>
          <w:rFonts w:ascii="Calibri" w:hAnsi="Calibri" w:cs="Calibri"/>
          <w:sz w:val="24"/>
          <w:szCs w:val="24"/>
        </w:rPr>
        <w:t>(</w:t>
      </w:r>
      <w:proofErr w:type="spellStart"/>
      <w:r w:rsidR="00DC67BC" w:rsidRPr="004F4C56">
        <w:rPr>
          <w:rFonts w:ascii="Calibri" w:hAnsi="Calibri" w:cs="Calibri"/>
          <w:i/>
          <w:iCs/>
          <w:sz w:val="24"/>
          <w:szCs w:val="24"/>
        </w:rPr>
        <w:t>Osphronemus</w:t>
      </w:r>
      <w:proofErr w:type="spellEnd"/>
      <w:r w:rsidR="00DC67BC" w:rsidRPr="004F4C56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DC67BC" w:rsidRPr="004F4C56">
        <w:rPr>
          <w:rFonts w:ascii="Calibri" w:hAnsi="Calibri" w:cs="Calibri"/>
          <w:i/>
          <w:iCs/>
          <w:sz w:val="24"/>
          <w:szCs w:val="24"/>
        </w:rPr>
        <w:t>goramy</w:t>
      </w:r>
      <w:proofErr w:type="spellEnd"/>
      <w:r w:rsidR="00E71EA6" w:rsidRPr="004F4C56">
        <w:rPr>
          <w:rFonts w:ascii="Calibri" w:hAnsi="Calibri" w:cs="Calibri"/>
          <w:sz w:val="24"/>
          <w:szCs w:val="24"/>
          <w:cs/>
        </w:rPr>
        <w:t>)</w:t>
      </w:r>
      <w:r w:rsidR="006F7B1C" w:rsidRPr="004F4C56">
        <w:rPr>
          <w:rFonts w:ascii="Calibri" w:hAnsi="Calibri" w:cs="Calibri"/>
          <w:sz w:val="24"/>
          <w:szCs w:val="24"/>
          <w:cs/>
        </w:rPr>
        <w:t>)</w:t>
      </w:r>
      <w:r w:rsidR="00E71EA6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9E5A9D" w:rsidRPr="004F4C56">
        <w:rPr>
          <w:rFonts w:ascii="Calibri" w:hAnsi="Calibri" w:cs="Calibri"/>
          <w:sz w:val="24"/>
          <w:szCs w:val="24"/>
        </w:rPr>
        <w:t>ha</w:t>
      </w:r>
      <w:r w:rsidR="00B87436" w:rsidRPr="004F4C56">
        <w:rPr>
          <w:rFonts w:ascii="Calibri" w:hAnsi="Calibri" w:cs="Calibri"/>
          <w:sz w:val="24"/>
          <w:szCs w:val="24"/>
        </w:rPr>
        <w:t>ve</w:t>
      </w:r>
      <w:r w:rsidR="009E5A9D" w:rsidRPr="004F4C56">
        <w:rPr>
          <w:rFonts w:ascii="Calibri" w:hAnsi="Calibri" w:cs="Calibri"/>
          <w:sz w:val="24"/>
          <w:szCs w:val="24"/>
        </w:rPr>
        <w:t xml:space="preserve"> been shown to </w:t>
      </w:r>
      <w:r w:rsidR="00E71EA6" w:rsidRPr="004F4C56">
        <w:rPr>
          <w:rFonts w:ascii="Calibri" w:hAnsi="Calibri" w:cs="Calibri"/>
          <w:sz w:val="24"/>
          <w:szCs w:val="24"/>
        </w:rPr>
        <w:t xml:space="preserve">be </w:t>
      </w:r>
      <w:r w:rsidR="009E5A9D" w:rsidRPr="004F4C56">
        <w:rPr>
          <w:rFonts w:ascii="Calibri" w:hAnsi="Calibri" w:cs="Calibri"/>
          <w:sz w:val="24"/>
          <w:szCs w:val="24"/>
        </w:rPr>
        <w:t>susceptible to TiLV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2,5</w:t>
      </w:r>
      <w:r w:rsidR="00C3559B" w:rsidRPr="004F4C56">
        <w:rPr>
          <w:rFonts w:ascii="Calibri" w:hAnsi="Calibri" w:cs="Calibri"/>
          <w:sz w:val="24"/>
          <w:szCs w:val="24"/>
          <w:cs/>
        </w:rPr>
        <w:t>.</w:t>
      </w:r>
      <w:r w:rsidR="00390ADF" w:rsidRPr="004F4C56">
        <w:rPr>
          <w:rFonts w:ascii="Calibri" w:hAnsi="Calibri" w:cs="Calibri"/>
          <w:sz w:val="24"/>
          <w:szCs w:val="24"/>
        </w:rPr>
        <w:t xml:space="preserve"> Currently, </w:t>
      </w:r>
      <w:r w:rsidR="00E021BF" w:rsidRPr="004F4C56">
        <w:rPr>
          <w:rFonts w:ascii="Calibri" w:hAnsi="Calibri" w:cs="Calibri"/>
          <w:sz w:val="24"/>
          <w:szCs w:val="24"/>
        </w:rPr>
        <w:t xml:space="preserve">this virus </w:t>
      </w:r>
      <w:r w:rsidR="00CD2F07" w:rsidRPr="004F4C56">
        <w:rPr>
          <w:rFonts w:ascii="Calibri" w:hAnsi="Calibri" w:cs="Calibri"/>
          <w:sz w:val="24"/>
          <w:szCs w:val="24"/>
        </w:rPr>
        <w:t>continue</w:t>
      </w:r>
      <w:r w:rsidR="00DC67BC" w:rsidRPr="004F4C56">
        <w:rPr>
          <w:rFonts w:ascii="Calibri" w:hAnsi="Calibri" w:cs="Calibri"/>
          <w:sz w:val="24"/>
          <w:szCs w:val="24"/>
        </w:rPr>
        <w:t>s</w:t>
      </w:r>
      <w:r w:rsidR="00CD2F07" w:rsidRPr="004F4C56">
        <w:rPr>
          <w:rFonts w:ascii="Calibri" w:hAnsi="Calibri" w:cs="Calibri"/>
          <w:sz w:val="24"/>
          <w:szCs w:val="24"/>
        </w:rPr>
        <w:t xml:space="preserve"> to spread globally</w:t>
      </w:r>
      <w:r w:rsidR="00052C18" w:rsidRPr="004F4C56">
        <w:rPr>
          <w:rFonts w:ascii="Calibri" w:hAnsi="Calibri" w:cs="Calibri"/>
          <w:sz w:val="24"/>
          <w:szCs w:val="24"/>
        </w:rPr>
        <w:t>,</w:t>
      </w:r>
      <w:r w:rsidR="00292EFF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844C27" w:rsidRPr="004F4C56">
        <w:rPr>
          <w:rFonts w:ascii="Calibri" w:hAnsi="Calibri" w:cs="Calibri"/>
          <w:sz w:val="24"/>
          <w:szCs w:val="24"/>
        </w:rPr>
        <w:t xml:space="preserve">possibly </w:t>
      </w:r>
      <w:r w:rsidR="00FE60D9" w:rsidRPr="004F4C56">
        <w:rPr>
          <w:rFonts w:ascii="Calibri" w:hAnsi="Calibri" w:cs="Calibri"/>
          <w:sz w:val="24"/>
          <w:szCs w:val="24"/>
        </w:rPr>
        <w:t>th</w:t>
      </w:r>
      <w:r w:rsidR="00844C27" w:rsidRPr="004F4C56">
        <w:rPr>
          <w:rFonts w:ascii="Calibri" w:hAnsi="Calibri" w:cs="Calibri"/>
          <w:sz w:val="24"/>
          <w:szCs w:val="24"/>
        </w:rPr>
        <w:t>r</w:t>
      </w:r>
      <w:r w:rsidR="00FE60D9" w:rsidRPr="004F4C56">
        <w:rPr>
          <w:rFonts w:ascii="Calibri" w:hAnsi="Calibri" w:cs="Calibri"/>
          <w:sz w:val="24"/>
          <w:szCs w:val="24"/>
        </w:rPr>
        <w:t xml:space="preserve">ough </w:t>
      </w:r>
      <w:r w:rsidR="00844C27" w:rsidRPr="004F4C56">
        <w:rPr>
          <w:rFonts w:ascii="Calibri" w:hAnsi="Calibri" w:cs="Calibri"/>
          <w:sz w:val="24"/>
          <w:szCs w:val="24"/>
        </w:rPr>
        <w:t xml:space="preserve">the movement </w:t>
      </w:r>
      <w:r w:rsidR="00FE60D9" w:rsidRPr="004F4C56">
        <w:rPr>
          <w:rFonts w:ascii="Calibri" w:hAnsi="Calibri" w:cs="Calibri"/>
          <w:sz w:val="24"/>
          <w:szCs w:val="24"/>
        </w:rPr>
        <w:t>o</w:t>
      </w:r>
      <w:r w:rsidR="008011B7" w:rsidRPr="004F4C56">
        <w:rPr>
          <w:rFonts w:ascii="Calibri" w:hAnsi="Calibri" w:cs="Calibri"/>
          <w:sz w:val="24"/>
          <w:szCs w:val="24"/>
        </w:rPr>
        <w:t xml:space="preserve">f </w:t>
      </w:r>
      <w:r w:rsidR="00844C27" w:rsidRPr="004F4C56">
        <w:rPr>
          <w:rFonts w:ascii="Calibri" w:hAnsi="Calibri" w:cs="Calibri"/>
          <w:sz w:val="24"/>
          <w:szCs w:val="24"/>
        </w:rPr>
        <w:t xml:space="preserve">infected </w:t>
      </w:r>
      <w:r w:rsidR="008011B7" w:rsidRPr="004F4C56">
        <w:rPr>
          <w:rFonts w:ascii="Calibri" w:hAnsi="Calibri" w:cs="Calibri"/>
          <w:sz w:val="24"/>
          <w:szCs w:val="24"/>
        </w:rPr>
        <w:t>live fish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6,7</w:t>
      </w:r>
      <w:r w:rsidR="00D36F36" w:rsidRPr="004F4C56">
        <w:rPr>
          <w:rFonts w:ascii="Calibri" w:hAnsi="Calibri" w:cs="Calibri"/>
          <w:sz w:val="24"/>
          <w:szCs w:val="24"/>
        </w:rPr>
        <w:t>,</w:t>
      </w:r>
      <w:r w:rsidR="008011B7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844C27" w:rsidRPr="004F4C56">
        <w:rPr>
          <w:rFonts w:ascii="Calibri" w:hAnsi="Calibri" w:cs="Calibri"/>
          <w:sz w:val="24"/>
          <w:szCs w:val="24"/>
        </w:rPr>
        <w:t xml:space="preserve">while the risk of viral transmission via </w:t>
      </w:r>
      <w:r w:rsidR="00FE60D9" w:rsidRPr="004F4C56">
        <w:rPr>
          <w:rFonts w:ascii="Calibri" w:hAnsi="Calibri" w:cs="Calibri"/>
          <w:sz w:val="24"/>
          <w:szCs w:val="24"/>
        </w:rPr>
        <w:t>frozen tilapia or its product</w:t>
      </w:r>
      <w:r w:rsidR="00844C27" w:rsidRPr="004F4C56">
        <w:rPr>
          <w:rFonts w:ascii="Calibri" w:hAnsi="Calibri" w:cs="Calibri"/>
          <w:sz w:val="24"/>
          <w:szCs w:val="24"/>
        </w:rPr>
        <w:t xml:space="preserve"> is limited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8</w:t>
      </w:r>
      <w:r w:rsidR="00E021BF" w:rsidRPr="004F4C56">
        <w:rPr>
          <w:rFonts w:ascii="Calibri" w:hAnsi="Calibri" w:cs="Calibri"/>
          <w:sz w:val="24"/>
          <w:szCs w:val="24"/>
          <w:cs/>
        </w:rPr>
        <w:t>.</w:t>
      </w:r>
      <w:r w:rsidR="00A20FCB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844C27" w:rsidRPr="004F4C56">
        <w:rPr>
          <w:rFonts w:ascii="Calibri" w:hAnsi="Calibri" w:cs="Calibri"/>
          <w:sz w:val="24"/>
          <w:szCs w:val="24"/>
        </w:rPr>
        <w:t>S</w:t>
      </w:r>
      <w:r w:rsidR="000472A2" w:rsidRPr="004F4C56">
        <w:rPr>
          <w:rFonts w:ascii="Calibri" w:hAnsi="Calibri" w:cs="Calibri"/>
          <w:sz w:val="24"/>
          <w:szCs w:val="24"/>
        </w:rPr>
        <w:t xml:space="preserve">ubstantial mortality </w:t>
      </w:r>
      <w:r w:rsidR="00D317EA" w:rsidRPr="004F4C56">
        <w:rPr>
          <w:rFonts w:ascii="Calibri" w:hAnsi="Calibri" w:cs="Calibri"/>
          <w:sz w:val="24"/>
          <w:szCs w:val="24"/>
        </w:rPr>
        <w:t xml:space="preserve">due to </w:t>
      </w:r>
      <w:proofErr w:type="spellStart"/>
      <w:r w:rsidR="00D317EA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D317EA" w:rsidRPr="004F4C56">
        <w:rPr>
          <w:rFonts w:ascii="Calibri" w:hAnsi="Calibri" w:cs="Calibri"/>
          <w:sz w:val="24"/>
          <w:szCs w:val="24"/>
        </w:rPr>
        <w:t xml:space="preserve"> infection</w:t>
      </w:r>
      <w:r w:rsidR="00DB53CF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1820C0" w:rsidRPr="004F4C56">
        <w:rPr>
          <w:rFonts w:ascii="Calibri" w:hAnsi="Calibri" w:cs="Calibri"/>
          <w:sz w:val="24"/>
          <w:szCs w:val="24"/>
        </w:rPr>
        <w:t xml:space="preserve">has the potential to have a significantly detrimental economic impact on </w:t>
      </w:r>
      <w:r w:rsidR="00052C18" w:rsidRPr="004F4C56">
        <w:rPr>
          <w:rFonts w:ascii="Calibri" w:hAnsi="Calibri" w:cs="Calibri"/>
          <w:sz w:val="24"/>
          <w:szCs w:val="24"/>
        </w:rPr>
        <w:t>the</w:t>
      </w:r>
      <w:r w:rsidR="001820C0" w:rsidRPr="004F4C56">
        <w:rPr>
          <w:rFonts w:ascii="Calibri" w:hAnsi="Calibri" w:cs="Calibri"/>
          <w:sz w:val="24"/>
          <w:szCs w:val="24"/>
        </w:rPr>
        <w:t xml:space="preserve"> </w:t>
      </w:r>
      <w:r w:rsidR="0075512F" w:rsidRPr="004F4C56">
        <w:rPr>
          <w:rFonts w:ascii="Calibri" w:hAnsi="Calibri" w:cs="Calibri"/>
          <w:sz w:val="24"/>
          <w:szCs w:val="24"/>
        </w:rPr>
        <w:t>tilapia industry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5B6A45" w:rsidRPr="004F4C56">
        <w:rPr>
          <w:rFonts w:ascii="Calibri" w:hAnsi="Calibri" w:cs="Calibri"/>
          <w:sz w:val="24"/>
          <w:szCs w:val="24"/>
        </w:rPr>
        <w:t>F</w:t>
      </w:r>
      <w:r w:rsidR="0075512F" w:rsidRPr="004F4C56">
        <w:rPr>
          <w:rFonts w:ascii="Calibri" w:hAnsi="Calibri" w:cs="Calibri"/>
          <w:sz w:val="24"/>
          <w:szCs w:val="24"/>
        </w:rPr>
        <w:t>or example, the</w:t>
      </w:r>
      <w:r w:rsidR="00D27747" w:rsidRPr="004F4C56">
        <w:rPr>
          <w:rFonts w:ascii="Calibri" w:hAnsi="Calibri" w:cs="Calibri"/>
          <w:sz w:val="24"/>
          <w:szCs w:val="24"/>
        </w:rPr>
        <w:t xml:space="preserve"> economic impact </w:t>
      </w:r>
      <w:r w:rsidR="00844C27" w:rsidRPr="004F4C56">
        <w:rPr>
          <w:rFonts w:ascii="Calibri" w:hAnsi="Calibri" w:cs="Calibri"/>
          <w:sz w:val="24"/>
          <w:szCs w:val="24"/>
        </w:rPr>
        <w:t xml:space="preserve">of summer mortality syndrome </w:t>
      </w:r>
      <w:r w:rsidR="00D27747" w:rsidRPr="004F4C56">
        <w:rPr>
          <w:rFonts w:ascii="Calibri" w:hAnsi="Calibri" w:cs="Calibri"/>
          <w:sz w:val="24"/>
          <w:szCs w:val="24"/>
        </w:rPr>
        <w:t xml:space="preserve">in Egypt </w:t>
      </w:r>
      <w:r w:rsidR="00844C27" w:rsidRPr="004F4C56">
        <w:rPr>
          <w:rFonts w:ascii="Calibri" w:hAnsi="Calibri" w:cs="Calibri"/>
          <w:sz w:val="24"/>
          <w:szCs w:val="24"/>
        </w:rPr>
        <w:t xml:space="preserve">associated with </w:t>
      </w:r>
      <w:proofErr w:type="spellStart"/>
      <w:r w:rsidR="00F50016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F50016" w:rsidRPr="004F4C56">
        <w:rPr>
          <w:rFonts w:ascii="Calibri" w:hAnsi="Calibri" w:cs="Calibri"/>
          <w:sz w:val="24"/>
          <w:szCs w:val="24"/>
        </w:rPr>
        <w:t xml:space="preserve"> infection </w:t>
      </w:r>
      <w:r w:rsidR="00D27747" w:rsidRPr="004F4C56">
        <w:rPr>
          <w:rFonts w:ascii="Calibri" w:hAnsi="Calibri" w:cs="Calibri"/>
          <w:sz w:val="24"/>
          <w:szCs w:val="24"/>
        </w:rPr>
        <w:t xml:space="preserve">was </w:t>
      </w:r>
      <w:r w:rsidR="00F50016" w:rsidRPr="004F4C56">
        <w:rPr>
          <w:rFonts w:ascii="Calibri" w:hAnsi="Calibri" w:cs="Calibri"/>
          <w:sz w:val="24"/>
          <w:szCs w:val="24"/>
        </w:rPr>
        <w:t>calculated</w:t>
      </w:r>
      <w:r w:rsidR="00D27747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 xml:space="preserve">to be </w:t>
      </w:r>
      <w:r w:rsidR="00D27747" w:rsidRPr="004F4C56">
        <w:rPr>
          <w:rFonts w:ascii="Calibri" w:hAnsi="Calibri" w:cs="Calibri"/>
          <w:sz w:val="24"/>
          <w:szCs w:val="24"/>
        </w:rPr>
        <w:t>US</w:t>
      </w:r>
      <w:r w:rsidR="005B6A45" w:rsidRPr="004F4C56">
        <w:rPr>
          <w:rFonts w:ascii="Calibri" w:hAnsi="Calibri" w:cs="Calibri"/>
          <w:sz w:val="24"/>
          <w:szCs w:val="24"/>
        </w:rPr>
        <w:t>$</w:t>
      </w:r>
      <w:r w:rsidR="00D27747" w:rsidRPr="004F4C56">
        <w:rPr>
          <w:rFonts w:ascii="Calibri" w:hAnsi="Calibri" w:cs="Calibri"/>
          <w:sz w:val="24"/>
          <w:szCs w:val="24"/>
        </w:rPr>
        <w:t>100 million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9</w:t>
      </w:r>
      <w:r w:rsidR="0075512F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DC67BC" w:rsidRPr="004F4C56">
        <w:rPr>
          <w:rFonts w:ascii="Calibri" w:hAnsi="Calibri" w:cs="Calibri"/>
          <w:sz w:val="24"/>
          <w:szCs w:val="24"/>
        </w:rPr>
        <w:t>A</w:t>
      </w:r>
      <w:r w:rsidR="00E82D2F" w:rsidRPr="004F4C56">
        <w:rPr>
          <w:rFonts w:ascii="Calibri" w:hAnsi="Calibri" w:cs="Calibri"/>
          <w:sz w:val="24"/>
          <w:szCs w:val="24"/>
        </w:rPr>
        <w:t>ccordingly</w:t>
      </w:r>
      <w:r w:rsidR="00676F07" w:rsidRPr="004F4C56">
        <w:rPr>
          <w:rFonts w:ascii="Calibri" w:hAnsi="Calibri" w:cs="Calibri"/>
          <w:sz w:val="24"/>
          <w:szCs w:val="24"/>
        </w:rPr>
        <w:t>,</w:t>
      </w:r>
      <w:r w:rsidR="0075512F" w:rsidRPr="004F4C56">
        <w:rPr>
          <w:rFonts w:ascii="Calibri" w:hAnsi="Calibri" w:cs="Calibri"/>
          <w:sz w:val="24"/>
          <w:szCs w:val="24"/>
          <w:cs/>
        </w:rPr>
        <w:t xml:space="preserve"> it is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 important</w:t>
      </w:r>
      <w:r w:rsidR="0075512F" w:rsidRPr="004F4C56">
        <w:rPr>
          <w:rFonts w:ascii="Calibri" w:hAnsi="Calibri" w:cs="Calibri"/>
          <w:sz w:val="24"/>
          <w:szCs w:val="24"/>
          <w:cs/>
        </w:rPr>
        <w:t xml:space="preserve"> to develop a rapid and proper diagnos</w:t>
      </w:r>
      <w:r w:rsidR="00961E49" w:rsidRPr="004F4C56">
        <w:rPr>
          <w:rFonts w:ascii="Calibri" w:hAnsi="Calibri" w:cs="Calibri"/>
          <w:sz w:val="24"/>
          <w:szCs w:val="24"/>
        </w:rPr>
        <w:t>tic</w:t>
      </w:r>
      <w:r w:rsidR="0075512F" w:rsidRPr="004F4C56">
        <w:rPr>
          <w:rFonts w:ascii="Calibri" w:hAnsi="Calibri" w:cs="Calibri"/>
          <w:sz w:val="24"/>
          <w:szCs w:val="24"/>
          <w:cs/>
        </w:rPr>
        <w:t xml:space="preserve"> method</w:t>
      </w:r>
      <w:r w:rsidR="00052C18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052C18" w:rsidRPr="004F4C56">
        <w:rPr>
          <w:rFonts w:ascii="Calibri" w:hAnsi="Calibri" w:cs="Calibri"/>
          <w:sz w:val="24"/>
          <w:szCs w:val="24"/>
        </w:rPr>
        <w:t>to</w:t>
      </w:r>
      <w:r w:rsidR="00D317EA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961E49" w:rsidRPr="004F4C56">
        <w:rPr>
          <w:rFonts w:ascii="Calibri" w:hAnsi="Calibri" w:cs="Calibri"/>
          <w:sz w:val="24"/>
          <w:szCs w:val="24"/>
        </w:rPr>
        <w:t xml:space="preserve">facilitate the control of </w:t>
      </w:r>
      <w:r w:rsidR="00832811" w:rsidRPr="004F4C56">
        <w:rPr>
          <w:rFonts w:ascii="Calibri" w:hAnsi="Calibri" w:cs="Calibri"/>
          <w:sz w:val="24"/>
          <w:szCs w:val="24"/>
        </w:rPr>
        <w:t xml:space="preserve">this </w:t>
      </w:r>
      <w:r w:rsidR="00961E49" w:rsidRPr="004F4C56">
        <w:rPr>
          <w:rFonts w:ascii="Calibri" w:hAnsi="Calibri" w:cs="Calibri"/>
          <w:sz w:val="24"/>
          <w:szCs w:val="24"/>
        </w:rPr>
        <w:t>disease in fish farm</w:t>
      </w:r>
      <w:r w:rsidR="00052C18" w:rsidRPr="004F4C56">
        <w:rPr>
          <w:rFonts w:ascii="Calibri" w:hAnsi="Calibri" w:cs="Calibri"/>
          <w:sz w:val="24"/>
          <w:szCs w:val="24"/>
        </w:rPr>
        <w:t>s</w:t>
      </w:r>
      <w:r w:rsidR="00961E49" w:rsidRPr="004F4C56">
        <w:rPr>
          <w:rFonts w:ascii="Calibri" w:hAnsi="Calibri" w:cs="Calibri"/>
          <w:sz w:val="24"/>
          <w:szCs w:val="24"/>
          <w:cs/>
        </w:rPr>
        <w:t xml:space="preserve">. </w:t>
      </w:r>
    </w:p>
    <w:p w14:paraId="4A9464B8" w14:textId="77777777" w:rsidR="005B6A45" w:rsidRPr="004F4C56" w:rsidRDefault="005B6A45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DCC15C5" w14:textId="6673350D" w:rsidR="00C54A03" w:rsidRPr="004F4C56" w:rsidRDefault="00676F0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cs/>
        </w:rPr>
      </w:pPr>
      <w:r w:rsidRPr="004F4C56">
        <w:rPr>
          <w:rFonts w:ascii="Calibri" w:hAnsi="Calibri" w:cs="Calibri"/>
          <w:sz w:val="24"/>
          <w:szCs w:val="24"/>
        </w:rPr>
        <w:t>Until</w:t>
      </w:r>
      <w:r w:rsidR="00A20FCB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3167EC" w:rsidRPr="004F4C56">
        <w:rPr>
          <w:rFonts w:ascii="Calibri" w:hAnsi="Calibri" w:cs="Calibri"/>
          <w:sz w:val="24"/>
          <w:szCs w:val="24"/>
        </w:rPr>
        <w:t>now</w:t>
      </w:r>
      <w:r w:rsidR="00452A74" w:rsidRPr="004F4C56">
        <w:rPr>
          <w:rFonts w:ascii="Calibri" w:hAnsi="Calibri" w:cs="Calibri"/>
          <w:sz w:val="24"/>
          <w:szCs w:val="24"/>
        </w:rPr>
        <w:t xml:space="preserve">, the diagnosis of </w:t>
      </w:r>
      <w:proofErr w:type="spellStart"/>
      <w:r w:rsidR="00452A74" w:rsidRPr="004F4C56">
        <w:rPr>
          <w:rFonts w:ascii="Calibri" w:hAnsi="Calibri" w:cs="Calibri"/>
          <w:sz w:val="24"/>
          <w:szCs w:val="24"/>
        </w:rPr>
        <w:t>TiLVD</w:t>
      </w:r>
      <w:proofErr w:type="spellEnd"/>
      <w:r w:rsidR="00452A74" w:rsidRPr="004F4C56">
        <w:rPr>
          <w:rFonts w:ascii="Calibri" w:hAnsi="Calibri" w:cs="Calibri"/>
          <w:sz w:val="24"/>
          <w:szCs w:val="24"/>
        </w:rPr>
        <w:t xml:space="preserve"> </w:t>
      </w:r>
      <w:r w:rsidR="0084456C" w:rsidRPr="004F4C56">
        <w:rPr>
          <w:rFonts w:ascii="Calibri" w:hAnsi="Calibri" w:cs="Calibri"/>
          <w:sz w:val="24"/>
          <w:szCs w:val="24"/>
        </w:rPr>
        <w:t xml:space="preserve">has been </w:t>
      </w:r>
      <w:r w:rsidR="00FE3ADC" w:rsidRPr="004F4C56">
        <w:rPr>
          <w:rFonts w:ascii="Calibri" w:hAnsi="Calibri" w:cs="Calibri"/>
          <w:sz w:val="24"/>
          <w:szCs w:val="24"/>
        </w:rPr>
        <w:t>based on molecular assays, viral isolation, and histopathology</w:t>
      </w:r>
      <w:r w:rsidR="008336C5" w:rsidRPr="004F4C56">
        <w:rPr>
          <w:rFonts w:ascii="Calibri" w:hAnsi="Calibri" w:cs="Calibri"/>
          <w:sz w:val="24"/>
          <w:szCs w:val="24"/>
          <w:cs/>
        </w:rPr>
        <w:t>.</w:t>
      </w:r>
      <w:r w:rsidR="00961E49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961E49" w:rsidRPr="004F4C56">
        <w:rPr>
          <w:rFonts w:ascii="Calibri" w:hAnsi="Calibri" w:cs="Calibri"/>
          <w:sz w:val="24"/>
          <w:szCs w:val="24"/>
        </w:rPr>
        <w:t>Different</w:t>
      </w:r>
      <w:r w:rsidR="003167EC" w:rsidRPr="004F4C56">
        <w:rPr>
          <w:rFonts w:ascii="Calibri" w:hAnsi="Calibri" w:cs="Calibri"/>
          <w:sz w:val="24"/>
          <w:szCs w:val="24"/>
          <w:cs/>
        </w:rPr>
        <w:t xml:space="preserve"> PCR </w:t>
      </w:r>
      <w:r w:rsidR="00452A74" w:rsidRPr="004F4C56">
        <w:rPr>
          <w:rFonts w:ascii="Calibri" w:hAnsi="Calibri" w:cs="Calibri"/>
          <w:sz w:val="24"/>
          <w:szCs w:val="24"/>
        </w:rPr>
        <w:t>protocols and</w:t>
      </w:r>
      <w:r w:rsidR="00452A74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961E49" w:rsidRPr="004F4C56">
        <w:rPr>
          <w:rFonts w:ascii="Calibri" w:hAnsi="Calibri" w:cs="Calibri"/>
          <w:sz w:val="24"/>
          <w:szCs w:val="24"/>
        </w:rPr>
        <w:t>primers</w:t>
      </w:r>
      <w:r w:rsidR="00452A74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052C18" w:rsidRPr="004F4C56">
        <w:rPr>
          <w:rFonts w:ascii="Calibri" w:hAnsi="Calibri" w:cs="Calibri"/>
          <w:sz w:val="24"/>
          <w:szCs w:val="24"/>
        </w:rPr>
        <w:t>have been</w:t>
      </w:r>
      <w:r w:rsidR="00052C18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3167EC" w:rsidRPr="004F4C56">
        <w:rPr>
          <w:rFonts w:ascii="Calibri" w:hAnsi="Calibri" w:cs="Calibri"/>
          <w:sz w:val="24"/>
          <w:szCs w:val="24"/>
          <w:cs/>
        </w:rPr>
        <w:t xml:space="preserve">developed </w:t>
      </w:r>
      <w:r w:rsidR="008336C5" w:rsidRPr="004F4C56">
        <w:rPr>
          <w:rFonts w:ascii="Calibri" w:hAnsi="Calibri" w:cs="Calibri"/>
          <w:sz w:val="24"/>
          <w:szCs w:val="24"/>
          <w:cs/>
        </w:rPr>
        <w:t>for</w:t>
      </w:r>
      <w:r w:rsidR="00517339" w:rsidRPr="004F4C56">
        <w:rPr>
          <w:rFonts w:ascii="Calibri" w:hAnsi="Calibri" w:cs="Calibri"/>
          <w:sz w:val="24"/>
          <w:szCs w:val="24"/>
          <w:cs/>
        </w:rPr>
        <w:t xml:space="preserve"> TiLV</w:t>
      </w:r>
      <w:r w:rsidR="00510445" w:rsidRPr="004F4C56">
        <w:rPr>
          <w:rFonts w:ascii="Calibri" w:hAnsi="Calibri" w:cs="Calibri"/>
          <w:sz w:val="24"/>
          <w:szCs w:val="24"/>
          <w:cs/>
        </w:rPr>
        <w:t xml:space="preserve"> diagnosis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10,11</w:t>
      </w:r>
      <w:r w:rsidR="00510445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7B3010" w:rsidRPr="004F4C56">
        <w:rPr>
          <w:rFonts w:ascii="Calibri" w:hAnsi="Calibri" w:cs="Calibri"/>
          <w:sz w:val="24"/>
          <w:szCs w:val="24"/>
        </w:rPr>
        <w:t xml:space="preserve">For </w:t>
      </w:r>
      <w:r w:rsidR="00DC67BC" w:rsidRPr="004F4C56">
        <w:rPr>
          <w:rFonts w:ascii="Calibri" w:hAnsi="Calibri" w:cs="Calibri"/>
          <w:sz w:val="24"/>
          <w:szCs w:val="24"/>
        </w:rPr>
        <w:t>instance</w:t>
      </w:r>
      <w:r w:rsidR="00452A74" w:rsidRPr="004F4C56">
        <w:rPr>
          <w:rFonts w:ascii="Calibri" w:hAnsi="Calibri" w:cs="Calibri"/>
          <w:sz w:val="24"/>
          <w:szCs w:val="24"/>
        </w:rPr>
        <w:t>,</w:t>
      </w:r>
      <w:r w:rsidR="0027708E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  <w:cs/>
        </w:rPr>
        <w:t>a</w:t>
      </w:r>
      <w:r w:rsidR="006568D8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3167EC" w:rsidRPr="004F4C56">
        <w:rPr>
          <w:rFonts w:ascii="Calibri" w:hAnsi="Calibri" w:cs="Calibri"/>
          <w:sz w:val="24"/>
          <w:szCs w:val="24"/>
        </w:rPr>
        <w:t>SYBR green</w:t>
      </w:r>
      <w:r w:rsidR="003167EC" w:rsidRPr="004F4C56">
        <w:rPr>
          <w:rFonts w:ascii="Calibri" w:hAnsi="Calibri" w:cs="Calibri"/>
          <w:sz w:val="24"/>
          <w:szCs w:val="24"/>
          <w:cs/>
        </w:rPr>
        <w:t>-</w:t>
      </w:r>
      <w:r w:rsidR="003167EC" w:rsidRPr="004F4C56">
        <w:rPr>
          <w:rFonts w:ascii="Calibri" w:hAnsi="Calibri" w:cs="Calibri"/>
          <w:sz w:val="24"/>
          <w:szCs w:val="24"/>
        </w:rPr>
        <w:t xml:space="preserve">based reverse transcription quantitative PCR </w:t>
      </w:r>
      <w:r w:rsidR="003167EC" w:rsidRPr="004F4C56">
        <w:rPr>
          <w:rFonts w:ascii="Calibri" w:hAnsi="Calibri" w:cs="Calibri"/>
          <w:sz w:val="24"/>
          <w:szCs w:val="24"/>
          <w:cs/>
        </w:rPr>
        <w:t>(</w:t>
      </w:r>
      <w:r w:rsidR="003167EC" w:rsidRPr="004F4C56">
        <w:rPr>
          <w:rFonts w:ascii="Calibri" w:hAnsi="Calibri" w:cs="Calibri"/>
          <w:sz w:val="24"/>
          <w:szCs w:val="24"/>
        </w:rPr>
        <w:t>RT</w:t>
      </w:r>
      <w:r w:rsidR="003167EC" w:rsidRPr="004F4C56">
        <w:rPr>
          <w:rFonts w:ascii="Calibri" w:hAnsi="Calibri" w:cs="Calibri"/>
          <w:sz w:val="24"/>
          <w:szCs w:val="24"/>
          <w:cs/>
        </w:rPr>
        <w:t>-</w:t>
      </w:r>
      <w:r w:rsidR="003167EC" w:rsidRPr="004F4C56">
        <w:rPr>
          <w:rFonts w:ascii="Calibri" w:hAnsi="Calibri" w:cs="Calibri"/>
          <w:sz w:val="24"/>
          <w:szCs w:val="24"/>
        </w:rPr>
        <w:t>qPCR</w:t>
      </w:r>
      <w:r w:rsidR="003167EC"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="003167EC" w:rsidRPr="004F4C56">
        <w:rPr>
          <w:rFonts w:ascii="Calibri" w:hAnsi="Calibri" w:cs="Calibri"/>
          <w:sz w:val="24"/>
          <w:szCs w:val="24"/>
        </w:rPr>
        <w:t xml:space="preserve">method </w:t>
      </w:r>
      <w:r w:rsidR="00452A74" w:rsidRPr="004F4C56">
        <w:rPr>
          <w:rFonts w:ascii="Calibri" w:hAnsi="Calibri" w:cs="Calibri"/>
          <w:sz w:val="24"/>
          <w:szCs w:val="24"/>
        </w:rPr>
        <w:t xml:space="preserve">with </w:t>
      </w:r>
      <w:r w:rsidR="00961E49" w:rsidRPr="004F4C56">
        <w:rPr>
          <w:rFonts w:ascii="Calibri" w:hAnsi="Calibri" w:cs="Calibri"/>
          <w:sz w:val="24"/>
          <w:szCs w:val="24"/>
        </w:rPr>
        <w:t>the</w:t>
      </w:r>
      <w:r w:rsidR="003167EC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961E49" w:rsidRPr="004F4C56">
        <w:rPr>
          <w:rFonts w:ascii="Calibri" w:hAnsi="Calibri" w:cs="Calibri"/>
          <w:sz w:val="24"/>
          <w:szCs w:val="24"/>
        </w:rPr>
        <w:t xml:space="preserve">sensitivity to detect as </w:t>
      </w:r>
      <w:r w:rsidR="006C7DA1" w:rsidRPr="004F4C56">
        <w:rPr>
          <w:rFonts w:ascii="Calibri" w:hAnsi="Calibri" w:cs="Calibri"/>
          <w:sz w:val="24"/>
          <w:szCs w:val="24"/>
        </w:rPr>
        <w:t xml:space="preserve">few </w:t>
      </w:r>
      <w:r w:rsidR="00961E49" w:rsidRPr="004F4C56">
        <w:rPr>
          <w:rFonts w:ascii="Calibri" w:hAnsi="Calibri" w:cs="Calibri"/>
          <w:sz w:val="24"/>
          <w:szCs w:val="24"/>
        </w:rPr>
        <w:t>as two copies</w:t>
      </w:r>
      <w:r w:rsidR="00961E49" w:rsidRPr="004F4C56">
        <w:rPr>
          <w:rFonts w:ascii="Calibri" w:hAnsi="Calibri" w:cs="Calibri"/>
          <w:sz w:val="24"/>
          <w:szCs w:val="24"/>
          <w:cs/>
        </w:rPr>
        <w:t>/</w:t>
      </w:r>
      <w:r w:rsidR="00961E49" w:rsidRPr="004F4C56">
        <w:rPr>
          <w:rFonts w:ascii="Calibri" w:hAnsi="Calibri" w:cs="Calibri"/>
          <w:sz w:val="24"/>
          <w:szCs w:val="24"/>
        </w:rPr>
        <w:t xml:space="preserve">µL </w:t>
      </w:r>
      <w:r w:rsidR="0084456C" w:rsidRPr="004F4C56">
        <w:rPr>
          <w:rFonts w:ascii="Calibri" w:hAnsi="Calibri" w:cs="Calibri"/>
          <w:sz w:val="24"/>
          <w:szCs w:val="24"/>
        </w:rPr>
        <w:t xml:space="preserve">of the virus </w:t>
      </w:r>
      <w:r w:rsidR="003167EC" w:rsidRPr="004F4C56">
        <w:rPr>
          <w:rFonts w:ascii="Calibri" w:hAnsi="Calibri" w:cs="Calibri"/>
          <w:sz w:val="24"/>
          <w:szCs w:val="24"/>
        </w:rPr>
        <w:t xml:space="preserve">has </w:t>
      </w:r>
      <w:r w:rsidR="00961E49" w:rsidRPr="004F4C56">
        <w:rPr>
          <w:rFonts w:ascii="Calibri" w:hAnsi="Calibri" w:cs="Calibri"/>
          <w:sz w:val="24"/>
          <w:szCs w:val="24"/>
        </w:rPr>
        <w:t xml:space="preserve">been developed and validated for </w:t>
      </w:r>
      <w:proofErr w:type="spellStart"/>
      <w:r w:rsidR="00961E49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961E49" w:rsidRPr="004F4C56">
        <w:rPr>
          <w:rFonts w:ascii="Calibri" w:hAnsi="Calibri" w:cs="Calibri"/>
          <w:sz w:val="24"/>
          <w:szCs w:val="24"/>
        </w:rPr>
        <w:t xml:space="preserve"> detection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10</w:t>
      </w:r>
      <w:r w:rsidR="009155F3" w:rsidRPr="004F4C56">
        <w:rPr>
          <w:rFonts w:ascii="Calibri" w:hAnsi="Calibri" w:cs="Calibri"/>
          <w:sz w:val="24"/>
          <w:szCs w:val="24"/>
          <w:cs/>
        </w:rPr>
        <w:t>.</w:t>
      </w:r>
      <w:r w:rsidR="003167EC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7B3010" w:rsidRPr="004F4C56">
        <w:rPr>
          <w:rFonts w:ascii="Calibri" w:hAnsi="Calibri" w:cs="Calibri"/>
          <w:sz w:val="24"/>
          <w:szCs w:val="24"/>
        </w:rPr>
        <w:t xml:space="preserve">Other PCR methods </w:t>
      </w:r>
      <w:r w:rsidR="008011B7" w:rsidRPr="004F4C56">
        <w:rPr>
          <w:rFonts w:ascii="Calibri" w:hAnsi="Calibri" w:cs="Calibri"/>
          <w:sz w:val="24"/>
          <w:szCs w:val="24"/>
        </w:rPr>
        <w:t xml:space="preserve">for </w:t>
      </w:r>
      <w:proofErr w:type="spellStart"/>
      <w:r w:rsidR="008011B7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8011B7" w:rsidRPr="004F4C56">
        <w:rPr>
          <w:rFonts w:ascii="Calibri" w:hAnsi="Calibri" w:cs="Calibri"/>
          <w:sz w:val="24"/>
          <w:szCs w:val="24"/>
        </w:rPr>
        <w:t xml:space="preserve"> </w:t>
      </w:r>
      <w:r w:rsidR="00DC67BC" w:rsidRPr="004F4C56">
        <w:rPr>
          <w:rFonts w:ascii="Calibri" w:hAnsi="Calibri" w:cs="Calibri"/>
          <w:sz w:val="24"/>
          <w:szCs w:val="24"/>
        </w:rPr>
        <w:t xml:space="preserve">detection </w:t>
      </w:r>
      <w:r w:rsidR="00052C18" w:rsidRPr="004F4C56">
        <w:rPr>
          <w:rFonts w:ascii="Calibri" w:hAnsi="Calibri" w:cs="Calibri"/>
          <w:sz w:val="24"/>
          <w:szCs w:val="24"/>
        </w:rPr>
        <w:t xml:space="preserve">include </w:t>
      </w:r>
      <w:r w:rsidR="003167EC" w:rsidRPr="004F4C56">
        <w:rPr>
          <w:rFonts w:ascii="Calibri" w:hAnsi="Calibri" w:cs="Calibri"/>
          <w:sz w:val="24"/>
          <w:szCs w:val="24"/>
        </w:rPr>
        <w:t>Taq</w:t>
      </w:r>
      <w:r w:rsidR="00452A74" w:rsidRPr="004F4C56">
        <w:rPr>
          <w:rFonts w:ascii="Calibri" w:hAnsi="Calibri" w:cs="Calibri"/>
          <w:sz w:val="24"/>
          <w:szCs w:val="24"/>
        </w:rPr>
        <w:t>M</w:t>
      </w:r>
      <w:r w:rsidR="003167EC" w:rsidRPr="004F4C56">
        <w:rPr>
          <w:rFonts w:ascii="Calibri" w:hAnsi="Calibri" w:cs="Calibri"/>
          <w:sz w:val="24"/>
          <w:szCs w:val="24"/>
        </w:rPr>
        <w:t>an quantitative PCR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11</w:t>
      </w:r>
      <w:r w:rsidR="007B3010" w:rsidRPr="004F4C56">
        <w:rPr>
          <w:rFonts w:ascii="Calibri" w:hAnsi="Calibri" w:cs="Calibri"/>
          <w:sz w:val="24"/>
          <w:szCs w:val="24"/>
        </w:rPr>
        <w:t xml:space="preserve">, </w:t>
      </w:r>
      <w:r w:rsidR="00AF5BD6" w:rsidRPr="004F4C56">
        <w:rPr>
          <w:rFonts w:ascii="Calibri" w:hAnsi="Calibri" w:cs="Calibri"/>
          <w:sz w:val="24"/>
          <w:szCs w:val="24"/>
        </w:rPr>
        <w:t>RT</w:t>
      </w:r>
      <w:r w:rsidR="00AF5BD6" w:rsidRPr="004F4C56">
        <w:rPr>
          <w:rFonts w:ascii="Calibri" w:hAnsi="Calibri" w:cs="Calibri"/>
          <w:sz w:val="24"/>
          <w:szCs w:val="24"/>
          <w:cs/>
        </w:rPr>
        <w:t>-</w:t>
      </w:r>
      <w:r w:rsidR="00AF5BD6" w:rsidRPr="004F4C56">
        <w:rPr>
          <w:rFonts w:ascii="Calibri" w:hAnsi="Calibri" w:cs="Calibri"/>
          <w:sz w:val="24"/>
          <w:szCs w:val="24"/>
        </w:rPr>
        <w:t>PCR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2</w:t>
      </w:r>
      <w:r w:rsidR="002203FF" w:rsidRPr="004F4C56">
        <w:rPr>
          <w:rFonts w:ascii="Calibri" w:hAnsi="Calibri" w:cs="Calibri"/>
          <w:sz w:val="24"/>
          <w:szCs w:val="24"/>
        </w:rPr>
        <w:t>,</w:t>
      </w:r>
      <w:r w:rsidR="003167EC" w:rsidRPr="004F4C56">
        <w:rPr>
          <w:rFonts w:ascii="Calibri" w:hAnsi="Calibri" w:cs="Calibri"/>
          <w:sz w:val="24"/>
          <w:szCs w:val="24"/>
        </w:rPr>
        <w:t xml:space="preserve"> nested RT</w:t>
      </w:r>
      <w:r w:rsidR="003167EC" w:rsidRPr="004F4C56">
        <w:rPr>
          <w:rFonts w:ascii="Calibri" w:hAnsi="Calibri" w:cs="Calibri"/>
          <w:sz w:val="24"/>
          <w:szCs w:val="24"/>
          <w:cs/>
        </w:rPr>
        <w:t>-</w:t>
      </w:r>
      <w:r w:rsidR="003167EC" w:rsidRPr="004F4C56">
        <w:rPr>
          <w:rFonts w:ascii="Calibri" w:hAnsi="Calibri" w:cs="Calibri"/>
          <w:sz w:val="24"/>
          <w:szCs w:val="24"/>
        </w:rPr>
        <w:t>PCR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12</w:t>
      </w:r>
      <w:r w:rsidR="009C7900" w:rsidRPr="004F4C56">
        <w:rPr>
          <w:rFonts w:ascii="Calibri" w:hAnsi="Calibri" w:cs="Calibri"/>
          <w:sz w:val="24"/>
          <w:szCs w:val="24"/>
        </w:rPr>
        <w:t>,</w:t>
      </w:r>
      <w:r w:rsidR="003167EC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052C18" w:rsidRPr="004F4C56">
        <w:rPr>
          <w:rFonts w:ascii="Calibri" w:hAnsi="Calibri" w:cs="Calibri"/>
          <w:sz w:val="24"/>
          <w:szCs w:val="24"/>
        </w:rPr>
        <w:t xml:space="preserve">and </w:t>
      </w:r>
      <w:r w:rsidR="00452A74" w:rsidRPr="004F4C56">
        <w:rPr>
          <w:rFonts w:ascii="Calibri" w:hAnsi="Calibri" w:cs="Calibri"/>
          <w:sz w:val="24"/>
          <w:szCs w:val="24"/>
        </w:rPr>
        <w:t>s</w:t>
      </w:r>
      <w:r w:rsidR="002203FF" w:rsidRPr="004F4C56">
        <w:rPr>
          <w:rFonts w:ascii="Calibri" w:hAnsi="Calibri" w:cs="Calibri"/>
          <w:sz w:val="24"/>
          <w:szCs w:val="24"/>
        </w:rPr>
        <w:t>emi</w:t>
      </w:r>
      <w:r w:rsidR="00452A74" w:rsidRPr="004F4C56">
        <w:rPr>
          <w:rFonts w:ascii="Calibri" w:hAnsi="Calibri" w:cs="Calibri"/>
          <w:sz w:val="24"/>
          <w:szCs w:val="24"/>
          <w:cs/>
        </w:rPr>
        <w:t>-</w:t>
      </w:r>
      <w:r w:rsidR="003C0D89" w:rsidRPr="004F4C56">
        <w:rPr>
          <w:rFonts w:ascii="Calibri" w:hAnsi="Calibri" w:cs="Calibri"/>
          <w:sz w:val="24"/>
          <w:szCs w:val="24"/>
        </w:rPr>
        <w:t>nested RT</w:t>
      </w:r>
      <w:r w:rsidR="003C0D89" w:rsidRPr="004F4C56">
        <w:rPr>
          <w:rFonts w:ascii="Calibri" w:hAnsi="Calibri" w:cs="Calibri"/>
          <w:sz w:val="24"/>
          <w:szCs w:val="24"/>
          <w:cs/>
        </w:rPr>
        <w:t>-</w:t>
      </w:r>
      <w:r w:rsidR="003C0D89" w:rsidRPr="004F4C56">
        <w:rPr>
          <w:rFonts w:ascii="Calibri" w:hAnsi="Calibri" w:cs="Calibri"/>
          <w:sz w:val="24"/>
          <w:szCs w:val="24"/>
        </w:rPr>
        <w:t>PCR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13</w:t>
      </w:r>
      <w:r w:rsidR="009155F3" w:rsidRPr="004F4C56">
        <w:rPr>
          <w:rFonts w:ascii="Calibri" w:hAnsi="Calibri" w:cs="Calibri"/>
          <w:sz w:val="24"/>
          <w:szCs w:val="24"/>
          <w:cs/>
        </w:rPr>
        <w:t>.</w:t>
      </w:r>
      <w:r w:rsidR="003C0D89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FE3ADC" w:rsidRPr="004F4C56">
        <w:rPr>
          <w:rFonts w:ascii="Calibri" w:hAnsi="Calibri" w:cs="Calibri"/>
          <w:sz w:val="24"/>
          <w:szCs w:val="24"/>
        </w:rPr>
        <w:t>However, these methods requ</w:t>
      </w:r>
      <w:r w:rsidR="002E0906" w:rsidRPr="004F4C56">
        <w:rPr>
          <w:rFonts w:ascii="Calibri" w:hAnsi="Calibri" w:cs="Calibri"/>
          <w:sz w:val="24"/>
          <w:szCs w:val="24"/>
        </w:rPr>
        <w:t>ire</w:t>
      </w:r>
      <w:r w:rsidR="00584578" w:rsidRPr="004F4C56">
        <w:rPr>
          <w:rFonts w:ascii="Calibri" w:hAnsi="Calibri" w:cs="Calibri"/>
          <w:sz w:val="24"/>
          <w:szCs w:val="24"/>
        </w:rPr>
        <w:t xml:space="preserve"> sophisticated</w:t>
      </w:r>
      <w:r w:rsidR="002E0906" w:rsidRPr="004F4C56">
        <w:rPr>
          <w:rFonts w:ascii="Calibri" w:hAnsi="Calibri" w:cs="Calibri"/>
          <w:sz w:val="24"/>
          <w:szCs w:val="24"/>
        </w:rPr>
        <w:t xml:space="preserve"> laboratory </w:t>
      </w:r>
      <w:r w:rsidR="0027708E" w:rsidRPr="004F4C56">
        <w:rPr>
          <w:rFonts w:ascii="Calibri" w:hAnsi="Calibri" w:cs="Calibri"/>
          <w:sz w:val="24"/>
          <w:szCs w:val="24"/>
        </w:rPr>
        <w:t>equipment</w:t>
      </w:r>
      <w:r w:rsidR="008336C5" w:rsidRPr="004F4C56">
        <w:rPr>
          <w:rFonts w:ascii="Calibri" w:hAnsi="Calibri" w:cs="Calibri"/>
          <w:sz w:val="24"/>
          <w:szCs w:val="24"/>
        </w:rPr>
        <w:t xml:space="preserve"> and </w:t>
      </w:r>
      <w:r w:rsidR="0084456C" w:rsidRPr="004F4C56">
        <w:rPr>
          <w:rFonts w:ascii="Calibri" w:hAnsi="Calibri" w:cs="Calibri"/>
          <w:sz w:val="24"/>
          <w:szCs w:val="24"/>
        </w:rPr>
        <w:t xml:space="preserve">relatively </w:t>
      </w:r>
      <w:r w:rsidR="00CA7438" w:rsidRPr="004F4C56">
        <w:rPr>
          <w:rFonts w:ascii="Calibri" w:hAnsi="Calibri" w:cs="Calibri"/>
          <w:sz w:val="24"/>
          <w:szCs w:val="24"/>
        </w:rPr>
        <w:t xml:space="preserve">extended </w:t>
      </w:r>
      <w:r w:rsidR="0084456C" w:rsidRPr="004F4C56">
        <w:rPr>
          <w:rFonts w:ascii="Calibri" w:hAnsi="Calibri" w:cs="Calibri"/>
          <w:sz w:val="24"/>
          <w:szCs w:val="24"/>
        </w:rPr>
        <w:t>period</w:t>
      </w:r>
      <w:r w:rsidR="00D76F04" w:rsidRPr="004F4C56">
        <w:rPr>
          <w:rFonts w:ascii="Calibri" w:hAnsi="Calibri" w:cs="Calibri"/>
          <w:sz w:val="24"/>
          <w:szCs w:val="24"/>
        </w:rPr>
        <w:t>s</w:t>
      </w:r>
      <w:r w:rsidR="0084456C" w:rsidRPr="004F4C56">
        <w:rPr>
          <w:rFonts w:ascii="Calibri" w:hAnsi="Calibri" w:cs="Calibri"/>
          <w:sz w:val="24"/>
          <w:szCs w:val="24"/>
        </w:rPr>
        <w:t xml:space="preserve"> </w:t>
      </w:r>
      <w:r w:rsidR="002E0906" w:rsidRPr="004F4C56">
        <w:rPr>
          <w:rFonts w:ascii="Calibri" w:hAnsi="Calibri" w:cs="Calibri"/>
          <w:sz w:val="24"/>
          <w:szCs w:val="24"/>
        </w:rPr>
        <w:t>of time</w:t>
      </w:r>
      <w:r w:rsidR="00584578" w:rsidRPr="004F4C56">
        <w:rPr>
          <w:rFonts w:ascii="Calibri" w:hAnsi="Calibri" w:cs="Calibri"/>
          <w:sz w:val="24"/>
          <w:szCs w:val="24"/>
        </w:rPr>
        <w:t xml:space="preserve"> </w:t>
      </w:r>
      <w:r w:rsidR="0084456C" w:rsidRPr="004F4C56">
        <w:rPr>
          <w:rFonts w:ascii="Calibri" w:hAnsi="Calibri" w:cs="Calibri"/>
          <w:sz w:val="24"/>
          <w:szCs w:val="24"/>
        </w:rPr>
        <w:t xml:space="preserve">to yield results </w:t>
      </w:r>
      <w:r w:rsidR="00584578" w:rsidRPr="004F4C56">
        <w:rPr>
          <w:rFonts w:ascii="Calibri" w:hAnsi="Calibri" w:cs="Calibri"/>
          <w:sz w:val="24"/>
          <w:szCs w:val="24"/>
        </w:rPr>
        <w:t xml:space="preserve">due to </w:t>
      </w:r>
      <w:r w:rsidR="00832811" w:rsidRPr="004F4C56">
        <w:rPr>
          <w:rFonts w:ascii="Calibri" w:hAnsi="Calibri" w:cs="Calibri"/>
          <w:sz w:val="24"/>
          <w:szCs w:val="24"/>
        </w:rPr>
        <w:t xml:space="preserve">the </w:t>
      </w:r>
      <w:r w:rsidR="00584578" w:rsidRPr="004F4C56">
        <w:rPr>
          <w:rFonts w:ascii="Calibri" w:hAnsi="Calibri" w:cs="Calibri"/>
          <w:sz w:val="24"/>
          <w:szCs w:val="24"/>
        </w:rPr>
        <w:t xml:space="preserve">complexity of </w:t>
      </w:r>
      <w:r w:rsidR="008E3D45" w:rsidRPr="004F4C56">
        <w:rPr>
          <w:rFonts w:ascii="Calibri" w:hAnsi="Calibri" w:cs="Calibri"/>
          <w:sz w:val="24"/>
          <w:szCs w:val="24"/>
        </w:rPr>
        <w:t xml:space="preserve">the </w:t>
      </w:r>
      <w:r w:rsidR="00584578" w:rsidRPr="004F4C56">
        <w:rPr>
          <w:rFonts w:ascii="Calibri" w:hAnsi="Calibri" w:cs="Calibri"/>
          <w:sz w:val="24"/>
          <w:szCs w:val="24"/>
        </w:rPr>
        <w:t>reaction</w:t>
      </w:r>
      <w:r w:rsidR="008E3D45" w:rsidRPr="004F4C56">
        <w:rPr>
          <w:rFonts w:ascii="Calibri" w:hAnsi="Calibri" w:cs="Calibri"/>
          <w:sz w:val="24"/>
          <w:szCs w:val="24"/>
        </w:rPr>
        <w:t>s</w:t>
      </w:r>
      <w:r w:rsidR="00052C18" w:rsidRPr="004F4C56">
        <w:rPr>
          <w:rFonts w:ascii="Calibri" w:hAnsi="Calibri" w:cs="Calibri"/>
          <w:sz w:val="24"/>
          <w:szCs w:val="24"/>
        </w:rPr>
        <w:t>, which</w:t>
      </w:r>
      <w:r w:rsidR="002E0906" w:rsidRPr="004F4C56">
        <w:rPr>
          <w:rFonts w:ascii="Calibri" w:hAnsi="Calibri" w:cs="Calibri"/>
          <w:sz w:val="24"/>
          <w:szCs w:val="24"/>
        </w:rPr>
        <w:t xml:space="preserve"> make</w:t>
      </w:r>
      <w:r w:rsidR="00052C18" w:rsidRPr="004F4C56">
        <w:rPr>
          <w:rFonts w:ascii="Calibri" w:hAnsi="Calibri" w:cs="Calibri"/>
          <w:sz w:val="24"/>
          <w:szCs w:val="24"/>
        </w:rPr>
        <w:t>s</w:t>
      </w:r>
      <w:r w:rsidR="00961E49" w:rsidRPr="004F4C56">
        <w:rPr>
          <w:rFonts w:ascii="Calibri" w:hAnsi="Calibri" w:cs="Calibri"/>
          <w:sz w:val="24"/>
          <w:szCs w:val="24"/>
        </w:rPr>
        <w:t xml:space="preserve"> them</w:t>
      </w:r>
      <w:r w:rsidR="0027708E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2E0906" w:rsidRPr="004F4C56">
        <w:rPr>
          <w:rFonts w:ascii="Calibri" w:hAnsi="Calibri" w:cs="Calibri"/>
          <w:sz w:val="24"/>
          <w:szCs w:val="24"/>
        </w:rPr>
        <w:t>unsuitable</w:t>
      </w:r>
      <w:r w:rsidR="00F6768C" w:rsidRPr="004F4C56">
        <w:rPr>
          <w:rFonts w:ascii="Calibri" w:hAnsi="Calibri" w:cs="Calibri"/>
          <w:sz w:val="24"/>
          <w:szCs w:val="24"/>
        </w:rPr>
        <w:t xml:space="preserve"> for</w:t>
      </w:r>
      <w:r w:rsidR="00452A74" w:rsidRPr="004F4C56">
        <w:rPr>
          <w:rFonts w:ascii="Calibri" w:hAnsi="Calibri" w:cs="Calibri"/>
          <w:sz w:val="24"/>
          <w:szCs w:val="24"/>
        </w:rPr>
        <w:t xml:space="preserve"> </w:t>
      </w:r>
      <w:r w:rsidR="00F6768C" w:rsidRPr="004F4C56">
        <w:rPr>
          <w:rFonts w:ascii="Calibri" w:hAnsi="Calibri" w:cs="Calibri"/>
          <w:sz w:val="24"/>
          <w:szCs w:val="24"/>
        </w:rPr>
        <w:t xml:space="preserve">field </w:t>
      </w:r>
      <w:r w:rsidR="00961E49" w:rsidRPr="004F4C56">
        <w:rPr>
          <w:rFonts w:ascii="Calibri" w:hAnsi="Calibri" w:cs="Calibri"/>
          <w:sz w:val="24"/>
          <w:szCs w:val="24"/>
        </w:rPr>
        <w:t>application</w:t>
      </w:r>
      <w:r w:rsidR="00452A74" w:rsidRPr="004F4C56">
        <w:rPr>
          <w:rFonts w:ascii="Calibri" w:hAnsi="Calibri" w:cs="Calibri"/>
          <w:sz w:val="24"/>
          <w:szCs w:val="24"/>
          <w:cs/>
        </w:rPr>
        <w:t>.</w:t>
      </w:r>
      <w:r w:rsidR="00F6768C" w:rsidRPr="004F4C56">
        <w:rPr>
          <w:rFonts w:ascii="Calibri" w:hAnsi="Calibri" w:cs="Calibri"/>
          <w:sz w:val="24"/>
          <w:szCs w:val="24"/>
          <w:cs/>
        </w:rPr>
        <w:t xml:space="preserve"> </w:t>
      </w:r>
    </w:p>
    <w:p w14:paraId="43CFC993" w14:textId="77777777" w:rsidR="005B6A45" w:rsidRPr="004F4C56" w:rsidRDefault="005B6A45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67AFAD6" w14:textId="779887C9" w:rsidR="009E5A9D" w:rsidRPr="004F4C56" w:rsidRDefault="002E0906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The </w:t>
      </w:r>
      <w:r w:rsidR="00046742" w:rsidRPr="004F4C56">
        <w:rPr>
          <w:rFonts w:ascii="Calibri" w:hAnsi="Calibri" w:cs="Calibri"/>
          <w:sz w:val="24"/>
          <w:szCs w:val="24"/>
        </w:rPr>
        <w:t>loop</w:t>
      </w:r>
      <w:r w:rsidR="00046742" w:rsidRPr="004F4C56">
        <w:rPr>
          <w:rFonts w:ascii="Calibri" w:hAnsi="Calibri" w:cs="Calibri"/>
          <w:sz w:val="24"/>
          <w:szCs w:val="24"/>
          <w:cs/>
        </w:rPr>
        <w:t>-</w:t>
      </w:r>
      <w:r w:rsidR="00046742" w:rsidRPr="004F4C56">
        <w:rPr>
          <w:rFonts w:ascii="Calibri" w:hAnsi="Calibri" w:cs="Calibri"/>
          <w:sz w:val="24"/>
          <w:szCs w:val="24"/>
        </w:rPr>
        <w:t xml:space="preserve">mediated isothermal amplification </w:t>
      </w:r>
      <w:r w:rsidR="00046742" w:rsidRPr="004F4C56">
        <w:rPr>
          <w:rFonts w:ascii="Calibri" w:hAnsi="Calibri" w:cs="Calibri"/>
          <w:sz w:val="24"/>
          <w:szCs w:val="24"/>
          <w:cs/>
        </w:rPr>
        <w:t>(</w:t>
      </w:r>
      <w:r w:rsidR="00046742" w:rsidRPr="004F4C56">
        <w:rPr>
          <w:rFonts w:ascii="Calibri" w:hAnsi="Calibri" w:cs="Calibri"/>
          <w:sz w:val="24"/>
          <w:szCs w:val="24"/>
        </w:rPr>
        <w:t>LAMP</w:t>
      </w:r>
      <w:r w:rsidR="00046742" w:rsidRPr="004F4C56">
        <w:rPr>
          <w:rFonts w:ascii="Calibri" w:hAnsi="Calibri" w:cs="Calibri"/>
          <w:sz w:val="24"/>
          <w:szCs w:val="24"/>
          <w:cs/>
        </w:rPr>
        <w:t>)</w:t>
      </w:r>
      <w:r w:rsidR="00584578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DC67BC" w:rsidRPr="004F4C56">
        <w:rPr>
          <w:rFonts w:ascii="Calibri" w:hAnsi="Calibri" w:cs="Calibri"/>
          <w:sz w:val="24"/>
          <w:szCs w:val="24"/>
        </w:rPr>
        <w:t>assay</w:t>
      </w:r>
      <w:r w:rsidR="00A537A9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046742" w:rsidRPr="004F4C56">
        <w:rPr>
          <w:rFonts w:ascii="Calibri" w:hAnsi="Calibri" w:cs="Calibri"/>
          <w:sz w:val="24"/>
          <w:szCs w:val="24"/>
        </w:rPr>
        <w:t>is a rapid, simple</w:t>
      </w:r>
      <w:r w:rsidR="008E3D45" w:rsidRPr="004F4C56">
        <w:rPr>
          <w:rFonts w:ascii="Calibri" w:hAnsi="Calibri" w:cs="Calibri"/>
          <w:sz w:val="24"/>
          <w:szCs w:val="24"/>
        </w:rPr>
        <w:t>,</w:t>
      </w:r>
      <w:r w:rsidR="00046742" w:rsidRPr="004F4C56">
        <w:rPr>
          <w:rFonts w:ascii="Calibri" w:hAnsi="Calibri" w:cs="Calibri"/>
          <w:sz w:val="24"/>
          <w:szCs w:val="24"/>
        </w:rPr>
        <w:t xml:space="preserve"> and</w:t>
      </w:r>
      <w:r w:rsidR="00584578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F000DE" w:rsidRPr="004F4C56">
        <w:rPr>
          <w:rFonts w:ascii="Calibri" w:hAnsi="Calibri" w:cs="Calibri"/>
          <w:sz w:val="24"/>
          <w:szCs w:val="24"/>
        </w:rPr>
        <w:t xml:space="preserve">practical </w:t>
      </w:r>
      <w:r w:rsidR="008E3D45" w:rsidRPr="004F4C56">
        <w:rPr>
          <w:rFonts w:ascii="Calibri" w:hAnsi="Calibri" w:cs="Calibri"/>
          <w:sz w:val="24"/>
          <w:szCs w:val="24"/>
        </w:rPr>
        <w:t>for-</w:t>
      </w:r>
      <w:r w:rsidR="00F000DE" w:rsidRPr="004F4C56">
        <w:rPr>
          <w:rFonts w:ascii="Calibri" w:hAnsi="Calibri" w:cs="Calibri"/>
          <w:sz w:val="24"/>
          <w:szCs w:val="24"/>
        </w:rPr>
        <w:t>field application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14,15</w:t>
      </w:r>
      <w:r w:rsidR="00046742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046742" w:rsidRPr="004F4C56">
        <w:rPr>
          <w:rFonts w:ascii="Calibri" w:hAnsi="Calibri" w:cs="Calibri"/>
          <w:sz w:val="24"/>
          <w:szCs w:val="24"/>
        </w:rPr>
        <w:t>Th</w:t>
      </w:r>
      <w:r w:rsidRPr="004F4C56">
        <w:rPr>
          <w:rFonts w:ascii="Calibri" w:hAnsi="Calibri" w:cs="Calibri"/>
          <w:sz w:val="24"/>
          <w:szCs w:val="24"/>
        </w:rPr>
        <w:t>e</w:t>
      </w:r>
      <w:r w:rsidR="00046742" w:rsidRPr="004F4C56">
        <w:rPr>
          <w:rFonts w:ascii="Calibri" w:hAnsi="Calibri" w:cs="Calibri"/>
          <w:sz w:val="24"/>
          <w:szCs w:val="24"/>
        </w:rPr>
        <w:t xml:space="preserve"> technique employs the principle of a strand displacement reaction</w:t>
      </w:r>
      <w:r w:rsidR="00D76F04" w:rsidRPr="004F4C56">
        <w:rPr>
          <w:rFonts w:ascii="Calibri" w:hAnsi="Calibri" w:cs="Calibri"/>
          <w:sz w:val="24"/>
          <w:szCs w:val="24"/>
        </w:rPr>
        <w:t>,</w:t>
      </w:r>
      <w:r w:rsidR="00046742" w:rsidRPr="004F4C56">
        <w:rPr>
          <w:rFonts w:ascii="Calibri" w:hAnsi="Calibri" w:cs="Calibri"/>
          <w:sz w:val="24"/>
          <w:szCs w:val="24"/>
        </w:rPr>
        <w:t xml:space="preserve"> while the amplification reaction r</w:t>
      </w:r>
      <w:r w:rsidR="00F325E8" w:rsidRPr="004F4C56">
        <w:rPr>
          <w:rFonts w:ascii="Calibri" w:hAnsi="Calibri" w:cs="Calibri"/>
          <w:sz w:val="24"/>
          <w:szCs w:val="24"/>
        </w:rPr>
        <w:t xml:space="preserve">uns under isothermal conditions </w:t>
      </w:r>
      <w:r w:rsidR="00046742" w:rsidRPr="004F4C56">
        <w:rPr>
          <w:rFonts w:ascii="Calibri" w:hAnsi="Calibri" w:cs="Calibri"/>
          <w:sz w:val="24"/>
          <w:szCs w:val="24"/>
        </w:rPr>
        <w:t xml:space="preserve">without </w:t>
      </w:r>
      <w:r w:rsidR="008E3D45" w:rsidRPr="004F4C56">
        <w:rPr>
          <w:rFonts w:ascii="Calibri" w:hAnsi="Calibri" w:cs="Calibri"/>
          <w:sz w:val="24"/>
          <w:szCs w:val="24"/>
        </w:rPr>
        <w:t xml:space="preserve">a </w:t>
      </w:r>
      <w:r w:rsidR="00046742" w:rsidRPr="004F4C56">
        <w:rPr>
          <w:rFonts w:ascii="Calibri" w:hAnsi="Calibri" w:cs="Calibri"/>
          <w:sz w:val="24"/>
          <w:szCs w:val="24"/>
        </w:rPr>
        <w:t>sophisticated and expensive thermal cycler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14,15</w:t>
      </w:r>
      <w:r w:rsidR="00A537A9" w:rsidRPr="004F4C56">
        <w:rPr>
          <w:rFonts w:ascii="Calibri" w:hAnsi="Calibri" w:cs="Calibri"/>
          <w:sz w:val="24"/>
          <w:szCs w:val="24"/>
          <w:cs/>
        </w:rPr>
        <w:t>.</w:t>
      </w:r>
      <w:r w:rsidR="006B62B7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D76F04" w:rsidRPr="004F4C56">
        <w:rPr>
          <w:rFonts w:ascii="Calibri" w:hAnsi="Calibri" w:cs="Calibri"/>
          <w:sz w:val="24"/>
          <w:szCs w:val="24"/>
        </w:rPr>
        <w:t>C</w:t>
      </w:r>
      <w:r w:rsidR="00740F53" w:rsidRPr="004F4C56">
        <w:rPr>
          <w:rFonts w:ascii="Calibri" w:hAnsi="Calibri" w:cs="Calibri"/>
          <w:sz w:val="24"/>
          <w:szCs w:val="24"/>
        </w:rPr>
        <w:t>onsequen</w:t>
      </w:r>
      <w:r w:rsidR="00D76F04" w:rsidRPr="004F4C56">
        <w:rPr>
          <w:rFonts w:ascii="Calibri" w:hAnsi="Calibri" w:cs="Calibri"/>
          <w:sz w:val="24"/>
          <w:szCs w:val="24"/>
        </w:rPr>
        <w:t>tly</w:t>
      </w:r>
      <w:r w:rsidR="00740F53" w:rsidRPr="004F4C56">
        <w:rPr>
          <w:rFonts w:ascii="Calibri" w:hAnsi="Calibri" w:cs="Calibri"/>
          <w:sz w:val="24"/>
          <w:szCs w:val="24"/>
        </w:rPr>
        <w:t>, amplified LAMP products or RT</w:t>
      </w:r>
      <w:r w:rsidR="00740F53" w:rsidRPr="004F4C56">
        <w:rPr>
          <w:rFonts w:ascii="Calibri" w:hAnsi="Calibri" w:cs="Calibri"/>
          <w:sz w:val="24"/>
          <w:szCs w:val="24"/>
          <w:cs/>
        </w:rPr>
        <w:t>-</w:t>
      </w:r>
      <w:r w:rsidR="00740F53" w:rsidRPr="004F4C56">
        <w:rPr>
          <w:rFonts w:ascii="Calibri" w:hAnsi="Calibri" w:cs="Calibri"/>
          <w:sz w:val="24"/>
          <w:szCs w:val="24"/>
        </w:rPr>
        <w:t xml:space="preserve">LAMP products </w:t>
      </w:r>
      <w:r w:rsidR="008E3D45" w:rsidRPr="004F4C56">
        <w:rPr>
          <w:rFonts w:ascii="Calibri" w:hAnsi="Calibri" w:cs="Calibri"/>
          <w:sz w:val="24"/>
          <w:szCs w:val="24"/>
        </w:rPr>
        <w:t>a</w:t>
      </w:r>
      <w:r w:rsidR="00740F53" w:rsidRPr="004F4C56">
        <w:rPr>
          <w:rFonts w:ascii="Calibri" w:hAnsi="Calibri" w:cs="Calibri"/>
          <w:sz w:val="24"/>
          <w:szCs w:val="24"/>
        </w:rPr>
        <w:t xml:space="preserve">re </w:t>
      </w:r>
      <w:r w:rsidR="003B4726" w:rsidRPr="004F4C56">
        <w:rPr>
          <w:rFonts w:ascii="Calibri" w:hAnsi="Calibri" w:cs="Calibri"/>
          <w:sz w:val="24"/>
          <w:szCs w:val="24"/>
        </w:rPr>
        <w:t>analyzed in ladder</w:t>
      </w:r>
      <w:r w:rsidR="003B4726" w:rsidRPr="004F4C56">
        <w:rPr>
          <w:rFonts w:ascii="Calibri" w:hAnsi="Calibri" w:cs="Calibri"/>
          <w:sz w:val="24"/>
          <w:szCs w:val="24"/>
          <w:cs/>
        </w:rPr>
        <w:t>-</w:t>
      </w:r>
      <w:r w:rsidR="003B4726" w:rsidRPr="004F4C56">
        <w:rPr>
          <w:rFonts w:ascii="Calibri" w:hAnsi="Calibri" w:cs="Calibri"/>
          <w:sz w:val="24"/>
          <w:szCs w:val="24"/>
        </w:rPr>
        <w:t>like bands</w:t>
      </w:r>
      <w:r w:rsidR="00740F53" w:rsidRPr="004F4C56">
        <w:rPr>
          <w:rFonts w:ascii="Calibri" w:hAnsi="Calibri" w:cs="Calibri"/>
          <w:sz w:val="24"/>
          <w:szCs w:val="24"/>
        </w:rPr>
        <w:t xml:space="preserve"> </w:t>
      </w:r>
      <w:r w:rsidR="00D76F04" w:rsidRPr="004F4C56">
        <w:rPr>
          <w:rFonts w:ascii="Calibri" w:hAnsi="Calibri" w:cs="Calibri"/>
          <w:sz w:val="24"/>
          <w:szCs w:val="24"/>
        </w:rPr>
        <w:t xml:space="preserve">using </w:t>
      </w:r>
      <w:r w:rsidR="00740F53" w:rsidRPr="004F4C56">
        <w:rPr>
          <w:rFonts w:ascii="Calibri" w:hAnsi="Calibri" w:cs="Calibri"/>
          <w:sz w:val="24"/>
          <w:szCs w:val="24"/>
        </w:rPr>
        <w:t xml:space="preserve">agarose gel electrophoresis with </w:t>
      </w:r>
      <w:r w:rsidR="008E3D45" w:rsidRPr="004F4C56">
        <w:rPr>
          <w:rFonts w:ascii="Calibri" w:hAnsi="Calibri" w:cs="Calibri"/>
          <w:sz w:val="24"/>
          <w:szCs w:val="24"/>
        </w:rPr>
        <w:t xml:space="preserve">a </w:t>
      </w:r>
      <w:r w:rsidR="00740F53" w:rsidRPr="004F4C56">
        <w:rPr>
          <w:rFonts w:ascii="Calibri" w:hAnsi="Calibri" w:cs="Calibri"/>
          <w:sz w:val="24"/>
          <w:szCs w:val="24"/>
        </w:rPr>
        <w:t xml:space="preserve">fluorescent stain for </w:t>
      </w:r>
      <w:r w:rsidR="00D76F04" w:rsidRPr="004F4C56">
        <w:rPr>
          <w:rFonts w:ascii="Calibri" w:hAnsi="Calibri" w:cs="Calibri"/>
          <w:sz w:val="24"/>
          <w:szCs w:val="24"/>
        </w:rPr>
        <w:t xml:space="preserve">either </w:t>
      </w:r>
      <w:r w:rsidR="008E3D45" w:rsidRPr="004F4C56">
        <w:rPr>
          <w:rFonts w:ascii="Calibri" w:hAnsi="Calibri" w:cs="Calibri"/>
          <w:sz w:val="24"/>
          <w:szCs w:val="24"/>
        </w:rPr>
        <w:t xml:space="preserve">the </w:t>
      </w:r>
      <w:r w:rsidR="00740F53" w:rsidRPr="004F4C56">
        <w:rPr>
          <w:rFonts w:ascii="Calibri" w:hAnsi="Calibri" w:cs="Calibri"/>
          <w:sz w:val="24"/>
          <w:szCs w:val="24"/>
        </w:rPr>
        <w:t>safe visualization of DNA or RNA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14</w:t>
      </w:r>
      <w:r w:rsidR="00740F53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740F53" w:rsidRPr="004F4C56">
        <w:rPr>
          <w:rFonts w:ascii="Calibri" w:hAnsi="Calibri" w:cs="Calibri"/>
          <w:sz w:val="24"/>
          <w:szCs w:val="24"/>
        </w:rPr>
        <w:t xml:space="preserve">or </w:t>
      </w:r>
      <w:r w:rsidR="008E3D45" w:rsidRPr="004F4C56">
        <w:rPr>
          <w:rFonts w:ascii="Calibri" w:hAnsi="Calibri" w:cs="Calibri"/>
          <w:sz w:val="24"/>
          <w:szCs w:val="24"/>
        </w:rPr>
        <w:t xml:space="preserve">observation with the </w:t>
      </w:r>
      <w:r w:rsidR="00740F53" w:rsidRPr="004F4C56">
        <w:rPr>
          <w:rFonts w:ascii="Calibri" w:hAnsi="Calibri" w:cs="Calibri"/>
          <w:sz w:val="24"/>
          <w:szCs w:val="24"/>
        </w:rPr>
        <w:t>naked eye for the presence of turbidity or a white precipitate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16</w:t>
      </w:r>
      <w:r w:rsidR="009155F3" w:rsidRPr="004F4C56">
        <w:rPr>
          <w:rFonts w:ascii="Calibri" w:hAnsi="Calibri" w:cs="Calibri"/>
          <w:sz w:val="24"/>
          <w:szCs w:val="24"/>
          <w:vertAlign w:val="superscript"/>
          <w:cs/>
        </w:rPr>
        <w:t>-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18</w:t>
      </w:r>
      <w:r w:rsidR="00740F53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832811" w:rsidRPr="004F4C56">
        <w:rPr>
          <w:rFonts w:ascii="Calibri" w:hAnsi="Calibri" w:cs="Calibri"/>
          <w:sz w:val="24"/>
          <w:szCs w:val="24"/>
        </w:rPr>
        <w:t>For these reasons</w:t>
      </w:r>
      <w:r w:rsidR="006E11B2" w:rsidRPr="004F4C56">
        <w:rPr>
          <w:rFonts w:ascii="Calibri" w:hAnsi="Calibri" w:cs="Calibri"/>
          <w:sz w:val="24"/>
          <w:szCs w:val="24"/>
        </w:rPr>
        <w:t xml:space="preserve">, this technique </w:t>
      </w:r>
      <w:r w:rsidR="00832811" w:rsidRPr="004F4C56">
        <w:rPr>
          <w:rFonts w:ascii="Calibri" w:hAnsi="Calibri" w:cs="Calibri"/>
          <w:sz w:val="24"/>
          <w:szCs w:val="24"/>
        </w:rPr>
        <w:t>has been used f</w:t>
      </w:r>
      <w:r w:rsidR="003616EC" w:rsidRPr="004F4C56">
        <w:rPr>
          <w:rFonts w:ascii="Calibri" w:hAnsi="Calibri" w:cs="Calibri"/>
          <w:sz w:val="24"/>
          <w:szCs w:val="24"/>
        </w:rPr>
        <w:t xml:space="preserve">or </w:t>
      </w:r>
      <w:r w:rsidR="008E3D45" w:rsidRPr="004F4C56">
        <w:rPr>
          <w:rFonts w:ascii="Calibri" w:hAnsi="Calibri" w:cs="Calibri"/>
          <w:sz w:val="24"/>
          <w:szCs w:val="24"/>
        </w:rPr>
        <w:t xml:space="preserve">the </w:t>
      </w:r>
      <w:r w:rsidR="003616EC" w:rsidRPr="004F4C56">
        <w:rPr>
          <w:rFonts w:ascii="Calibri" w:hAnsi="Calibri" w:cs="Calibri"/>
          <w:sz w:val="24"/>
          <w:szCs w:val="24"/>
        </w:rPr>
        <w:t>on</w:t>
      </w:r>
      <w:r w:rsidR="003616EC" w:rsidRPr="004F4C56">
        <w:rPr>
          <w:rFonts w:ascii="Calibri" w:hAnsi="Calibri" w:cs="Calibri"/>
          <w:sz w:val="24"/>
          <w:szCs w:val="24"/>
          <w:cs/>
        </w:rPr>
        <w:t>-</w:t>
      </w:r>
      <w:r w:rsidR="003616EC" w:rsidRPr="004F4C56">
        <w:rPr>
          <w:rFonts w:ascii="Calibri" w:hAnsi="Calibri" w:cs="Calibri"/>
          <w:sz w:val="24"/>
          <w:szCs w:val="24"/>
        </w:rPr>
        <w:lastRenderedPageBreak/>
        <w:t xml:space="preserve">site detection of </w:t>
      </w:r>
      <w:r w:rsidR="006E11B2" w:rsidRPr="004F4C56">
        <w:rPr>
          <w:rFonts w:ascii="Calibri" w:hAnsi="Calibri" w:cs="Calibri"/>
          <w:sz w:val="24"/>
          <w:szCs w:val="24"/>
        </w:rPr>
        <w:t>different</w:t>
      </w:r>
      <w:r w:rsidR="003616EC" w:rsidRPr="004F4C56">
        <w:rPr>
          <w:rFonts w:ascii="Calibri" w:hAnsi="Calibri" w:cs="Calibri"/>
          <w:sz w:val="24"/>
          <w:szCs w:val="24"/>
        </w:rPr>
        <w:t xml:space="preserve"> fish pathogens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17</w:t>
      </w:r>
      <w:r w:rsidR="009155F3" w:rsidRPr="004F4C56">
        <w:rPr>
          <w:rFonts w:ascii="Calibri" w:hAnsi="Calibri" w:cs="Calibri"/>
          <w:sz w:val="24"/>
          <w:szCs w:val="24"/>
          <w:vertAlign w:val="superscript"/>
          <w:cs/>
        </w:rPr>
        <w:t>-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27</w:t>
      </w:r>
      <w:r w:rsidR="00EF53E9" w:rsidRPr="004F4C56">
        <w:rPr>
          <w:rFonts w:ascii="Calibri" w:hAnsi="Calibri" w:cs="Calibri"/>
          <w:sz w:val="24"/>
          <w:szCs w:val="24"/>
          <w:cs/>
        </w:rPr>
        <w:t>.</w:t>
      </w:r>
      <w:r w:rsidR="00832811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795201" w:rsidRPr="004F4C56">
        <w:rPr>
          <w:rFonts w:ascii="Calibri" w:hAnsi="Calibri" w:cs="Calibri"/>
          <w:sz w:val="24"/>
          <w:szCs w:val="24"/>
        </w:rPr>
        <w:t xml:space="preserve">The </w:t>
      </w:r>
      <w:r w:rsidR="006E11B2" w:rsidRPr="004F4C56">
        <w:rPr>
          <w:rFonts w:ascii="Calibri" w:hAnsi="Calibri" w:cs="Calibri"/>
          <w:sz w:val="24"/>
          <w:szCs w:val="24"/>
        </w:rPr>
        <w:t>purpose of this study</w:t>
      </w:r>
      <w:r w:rsidR="00795201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8E3D45" w:rsidRPr="004F4C56">
        <w:rPr>
          <w:rFonts w:ascii="Calibri" w:hAnsi="Calibri" w:cs="Calibri"/>
          <w:sz w:val="24"/>
          <w:szCs w:val="24"/>
        </w:rPr>
        <w:t>wa</w:t>
      </w:r>
      <w:r w:rsidR="00591D20" w:rsidRPr="004F4C56">
        <w:rPr>
          <w:rFonts w:ascii="Calibri" w:hAnsi="Calibri" w:cs="Calibri"/>
          <w:sz w:val="24"/>
          <w:szCs w:val="24"/>
        </w:rPr>
        <w:t xml:space="preserve">s </w:t>
      </w:r>
      <w:r w:rsidR="00795201" w:rsidRPr="004F4C56">
        <w:rPr>
          <w:rFonts w:ascii="Calibri" w:hAnsi="Calibri" w:cs="Calibri"/>
          <w:sz w:val="24"/>
          <w:szCs w:val="24"/>
        </w:rPr>
        <w:t xml:space="preserve">to establish a </w:t>
      </w:r>
      <w:r w:rsidR="00510445" w:rsidRPr="004F4C56">
        <w:rPr>
          <w:rFonts w:ascii="Calibri" w:hAnsi="Calibri" w:cs="Calibri"/>
          <w:sz w:val="24"/>
          <w:szCs w:val="24"/>
        </w:rPr>
        <w:t xml:space="preserve">rapid, </w:t>
      </w:r>
      <w:r w:rsidR="006E11B2" w:rsidRPr="004F4C56">
        <w:rPr>
          <w:rFonts w:ascii="Calibri" w:hAnsi="Calibri" w:cs="Calibri"/>
          <w:sz w:val="24"/>
          <w:szCs w:val="24"/>
        </w:rPr>
        <w:t>sensitive</w:t>
      </w:r>
      <w:r w:rsidR="008E3D45" w:rsidRPr="004F4C56">
        <w:rPr>
          <w:rFonts w:ascii="Calibri" w:hAnsi="Calibri" w:cs="Calibri"/>
          <w:sz w:val="24"/>
          <w:szCs w:val="24"/>
        </w:rPr>
        <w:t>,</w:t>
      </w:r>
      <w:r w:rsidR="006E11B2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795201" w:rsidRPr="004F4C56">
        <w:rPr>
          <w:rFonts w:ascii="Calibri" w:hAnsi="Calibri" w:cs="Calibri"/>
          <w:sz w:val="24"/>
          <w:szCs w:val="24"/>
        </w:rPr>
        <w:t>and accurate RT</w:t>
      </w:r>
      <w:r w:rsidR="00795201" w:rsidRPr="004F4C56">
        <w:rPr>
          <w:rFonts w:ascii="Calibri" w:hAnsi="Calibri" w:cs="Calibri"/>
          <w:sz w:val="24"/>
          <w:szCs w:val="24"/>
          <w:cs/>
        </w:rPr>
        <w:t>-</w:t>
      </w:r>
      <w:r w:rsidR="00795201" w:rsidRPr="004F4C56">
        <w:rPr>
          <w:rFonts w:ascii="Calibri" w:hAnsi="Calibri" w:cs="Calibri"/>
          <w:sz w:val="24"/>
          <w:szCs w:val="24"/>
        </w:rPr>
        <w:t>LAMP assay</w:t>
      </w:r>
      <w:r w:rsidR="00A87C31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6E11B2" w:rsidRPr="004F4C56">
        <w:rPr>
          <w:rFonts w:ascii="Calibri" w:hAnsi="Calibri" w:cs="Calibri"/>
          <w:sz w:val="24"/>
          <w:szCs w:val="24"/>
        </w:rPr>
        <w:t xml:space="preserve">for </w:t>
      </w:r>
      <w:proofErr w:type="spellStart"/>
      <w:r w:rsidR="00795201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591D20" w:rsidRPr="004F4C56">
        <w:rPr>
          <w:rFonts w:ascii="Calibri" w:hAnsi="Calibri" w:cs="Calibri"/>
          <w:sz w:val="24"/>
          <w:szCs w:val="24"/>
        </w:rPr>
        <w:t xml:space="preserve"> detection</w:t>
      </w:r>
      <w:r w:rsidR="00A87C31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5B6A45" w:rsidRPr="004F4C56">
        <w:rPr>
          <w:rFonts w:ascii="Calibri" w:hAnsi="Calibri" w:cs="Calibri"/>
          <w:sz w:val="24"/>
          <w:szCs w:val="24"/>
        </w:rPr>
        <w:t>The</w:t>
      </w:r>
      <w:r w:rsidR="00125778" w:rsidRPr="004F4C56">
        <w:rPr>
          <w:rFonts w:ascii="Calibri" w:hAnsi="Calibri" w:cs="Calibri"/>
          <w:sz w:val="24"/>
          <w:szCs w:val="24"/>
        </w:rPr>
        <w:t xml:space="preserve"> RT</w:t>
      </w:r>
      <w:r w:rsidR="00125778" w:rsidRPr="004F4C56">
        <w:rPr>
          <w:rFonts w:ascii="Calibri" w:hAnsi="Calibri" w:cs="Calibri"/>
          <w:sz w:val="24"/>
          <w:szCs w:val="24"/>
          <w:cs/>
        </w:rPr>
        <w:t>-</w:t>
      </w:r>
      <w:r w:rsidR="00125778" w:rsidRPr="004F4C56">
        <w:rPr>
          <w:rFonts w:ascii="Calibri" w:hAnsi="Calibri" w:cs="Calibri"/>
          <w:sz w:val="24"/>
          <w:szCs w:val="24"/>
        </w:rPr>
        <w:t>LAMP assay offer</w:t>
      </w:r>
      <w:r w:rsidR="002203FF" w:rsidRPr="004F4C56">
        <w:rPr>
          <w:rFonts w:ascii="Calibri" w:hAnsi="Calibri" w:cs="Calibri"/>
          <w:sz w:val="24"/>
          <w:szCs w:val="24"/>
        </w:rPr>
        <w:t>s</w:t>
      </w:r>
      <w:r w:rsidR="00125778" w:rsidRPr="004F4C56">
        <w:rPr>
          <w:rFonts w:ascii="Calibri" w:hAnsi="Calibri" w:cs="Calibri"/>
          <w:sz w:val="24"/>
          <w:szCs w:val="24"/>
        </w:rPr>
        <w:t xml:space="preserve"> screening </w:t>
      </w:r>
      <w:r w:rsidR="005625DE" w:rsidRPr="004F4C56">
        <w:rPr>
          <w:rFonts w:ascii="Calibri" w:hAnsi="Calibri" w:cs="Calibri"/>
          <w:sz w:val="24"/>
          <w:szCs w:val="24"/>
        </w:rPr>
        <w:t xml:space="preserve">for </w:t>
      </w:r>
      <w:proofErr w:type="spellStart"/>
      <w:r w:rsidR="00125778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125778" w:rsidRPr="004F4C56">
        <w:rPr>
          <w:rFonts w:ascii="Calibri" w:hAnsi="Calibri" w:cs="Calibri"/>
          <w:sz w:val="24"/>
          <w:szCs w:val="24"/>
        </w:rPr>
        <w:t xml:space="preserve"> in fish samples </w:t>
      </w:r>
      <w:r w:rsidR="005A5D8C" w:rsidRPr="004F4C56">
        <w:rPr>
          <w:rFonts w:ascii="Calibri" w:hAnsi="Calibri" w:cs="Calibri"/>
          <w:sz w:val="24"/>
          <w:szCs w:val="24"/>
        </w:rPr>
        <w:t>within</w:t>
      </w:r>
      <w:r w:rsidR="00125778" w:rsidRPr="004F4C56">
        <w:rPr>
          <w:rFonts w:ascii="Calibri" w:hAnsi="Calibri" w:cs="Calibri"/>
          <w:sz w:val="24"/>
          <w:szCs w:val="24"/>
        </w:rPr>
        <w:t xml:space="preserve"> 30 min</w:t>
      </w:r>
      <w:r w:rsidR="00A87C31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6E11B2" w:rsidRPr="004F4C56">
        <w:rPr>
          <w:rFonts w:ascii="Calibri" w:hAnsi="Calibri" w:cs="Calibri"/>
          <w:sz w:val="24"/>
          <w:szCs w:val="24"/>
        </w:rPr>
        <w:t xml:space="preserve">The technique </w:t>
      </w:r>
      <w:r w:rsidR="001820C0" w:rsidRPr="004F4C56">
        <w:rPr>
          <w:rFonts w:ascii="Calibri" w:hAnsi="Calibri" w:cs="Calibri"/>
          <w:sz w:val="24"/>
          <w:szCs w:val="24"/>
        </w:rPr>
        <w:t xml:space="preserve">may </w:t>
      </w:r>
      <w:r w:rsidR="005A5D8C" w:rsidRPr="004F4C56">
        <w:rPr>
          <w:rFonts w:ascii="Calibri" w:hAnsi="Calibri" w:cs="Calibri"/>
          <w:sz w:val="24"/>
          <w:szCs w:val="24"/>
        </w:rPr>
        <w:t xml:space="preserve">be applied for the </w:t>
      </w:r>
      <w:r w:rsidR="00A87C31" w:rsidRPr="004F4C56">
        <w:rPr>
          <w:rFonts w:ascii="Calibri" w:hAnsi="Calibri" w:cs="Calibri"/>
          <w:sz w:val="24"/>
          <w:szCs w:val="24"/>
          <w:cs/>
        </w:rPr>
        <w:t xml:space="preserve">diagnosis and surveillance of </w:t>
      </w:r>
      <w:r w:rsidR="007B3010" w:rsidRPr="004F4C56">
        <w:rPr>
          <w:rFonts w:ascii="Calibri" w:hAnsi="Calibri" w:cs="Calibri"/>
          <w:sz w:val="24"/>
          <w:szCs w:val="24"/>
          <w:cs/>
        </w:rPr>
        <w:t>TiLVD.</w:t>
      </w:r>
    </w:p>
    <w:p w14:paraId="50A9A172" w14:textId="77777777" w:rsidR="005B6A45" w:rsidRPr="004F4C56" w:rsidRDefault="005B6A45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cs/>
        </w:rPr>
      </w:pPr>
    </w:p>
    <w:p w14:paraId="1E8D214D" w14:textId="376AEA0F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PROTOCOL</w:t>
      </w:r>
      <w:r w:rsidR="006255F6" w:rsidRPr="004F4C56">
        <w:rPr>
          <w:rFonts w:ascii="Calibri" w:hAnsi="Calibri" w:cs="Calibri"/>
          <w:b/>
          <w:bCs/>
          <w:sz w:val="24"/>
          <w:szCs w:val="24"/>
        </w:rPr>
        <w:t>:</w:t>
      </w:r>
    </w:p>
    <w:p w14:paraId="3B49431C" w14:textId="77777777" w:rsidR="005B6A45" w:rsidRPr="004F4C56" w:rsidRDefault="005B6A45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4A05D3F" w14:textId="0D874F36" w:rsidR="005B6A45" w:rsidRPr="004F4C56" w:rsidRDefault="005B6A45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This experiment</w:t>
      </w:r>
      <w:r w:rsidR="005625DE" w:rsidRPr="004F4C56">
        <w:rPr>
          <w:rFonts w:ascii="Calibri" w:hAnsi="Calibri" w:cs="Calibri"/>
          <w:sz w:val="24"/>
          <w:szCs w:val="24"/>
        </w:rPr>
        <w:t>, which</w:t>
      </w:r>
      <w:r w:rsidRPr="004F4C56">
        <w:rPr>
          <w:rFonts w:ascii="Calibri" w:hAnsi="Calibri" w:cs="Calibri"/>
          <w:sz w:val="24"/>
          <w:szCs w:val="24"/>
        </w:rPr>
        <w:t xml:space="preserve"> involv</w:t>
      </w:r>
      <w:r w:rsidR="005625DE" w:rsidRPr="004F4C56">
        <w:rPr>
          <w:rFonts w:ascii="Calibri" w:hAnsi="Calibri" w:cs="Calibri"/>
          <w:sz w:val="24"/>
          <w:szCs w:val="24"/>
        </w:rPr>
        <w:t>ed</w:t>
      </w:r>
      <w:r w:rsidRPr="004F4C56">
        <w:rPr>
          <w:rFonts w:ascii="Calibri" w:hAnsi="Calibri" w:cs="Calibri"/>
          <w:sz w:val="24"/>
          <w:szCs w:val="24"/>
        </w:rPr>
        <w:t xml:space="preserve"> the use of animal tissue</w:t>
      </w:r>
      <w:r w:rsidR="005625DE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8E3D45" w:rsidRPr="004F4C56">
        <w:rPr>
          <w:rFonts w:ascii="Calibri" w:hAnsi="Calibri" w:cs="Calibri"/>
          <w:sz w:val="24"/>
          <w:szCs w:val="24"/>
        </w:rPr>
        <w:t xml:space="preserve">was </w:t>
      </w:r>
      <w:r w:rsidRPr="004F4C56">
        <w:rPr>
          <w:rFonts w:ascii="Calibri" w:hAnsi="Calibri" w:cs="Calibri"/>
          <w:sz w:val="24"/>
          <w:szCs w:val="24"/>
        </w:rPr>
        <w:t xml:space="preserve">approved by the Institutional Animal Care and Use Committee of </w:t>
      </w:r>
      <w:proofErr w:type="spellStart"/>
      <w:r w:rsidRPr="004F4C56">
        <w:rPr>
          <w:rFonts w:ascii="Calibri" w:hAnsi="Calibri" w:cs="Calibri"/>
          <w:sz w:val="24"/>
          <w:szCs w:val="24"/>
        </w:rPr>
        <w:t>Kasetsart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University, Bangkok, </w:t>
      </w:r>
      <w:r w:rsidR="008E3D45" w:rsidRPr="004F4C56">
        <w:rPr>
          <w:rFonts w:ascii="Calibri" w:hAnsi="Calibri" w:cs="Calibri"/>
          <w:sz w:val="24"/>
          <w:szCs w:val="24"/>
        </w:rPr>
        <w:t xml:space="preserve">Thailand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protocol number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ACKU61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VET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009</w:t>
      </w:r>
      <w:r w:rsidRPr="004F4C56">
        <w:rPr>
          <w:rFonts w:ascii="Calibri" w:hAnsi="Calibri" w:cs="Calibri"/>
          <w:sz w:val="24"/>
          <w:szCs w:val="24"/>
          <w:cs/>
        </w:rPr>
        <w:t xml:space="preserve">). </w:t>
      </w:r>
    </w:p>
    <w:p w14:paraId="37AE94D5" w14:textId="77777777" w:rsidR="005B6A45" w:rsidRPr="004F4C56" w:rsidRDefault="005B6A45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229189" w14:textId="71205BE7" w:rsidR="00A6039E" w:rsidRPr="004F4C56" w:rsidRDefault="00A6039E" w:rsidP="006F7B1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 xml:space="preserve">Tissue </w:t>
      </w:r>
      <w:r w:rsidR="005B6A45" w:rsidRPr="004F4C56">
        <w:rPr>
          <w:rFonts w:ascii="Calibri" w:hAnsi="Calibri" w:cs="Calibri"/>
          <w:b/>
          <w:bCs/>
          <w:sz w:val="24"/>
          <w:szCs w:val="24"/>
        </w:rPr>
        <w:t>c</w:t>
      </w:r>
      <w:r w:rsidRPr="004F4C56">
        <w:rPr>
          <w:rFonts w:ascii="Calibri" w:hAnsi="Calibri" w:cs="Calibri"/>
          <w:b/>
          <w:bCs/>
          <w:sz w:val="24"/>
          <w:szCs w:val="24"/>
        </w:rPr>
        <w:t>ollection</w:t>
      </w:r>
    </w:p>
    <w:p w14:paraId="4EC4C940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BA5F394" w14:textId="0F32687B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Euthanize tilapia fish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using an overdose of clove oil </w:t>
      </w:r>
      <w:r w:rsidR="005B6A45" w:rsidRPr="004F4C56">
        <w:rPr>
          <w:rFonts w:ascii="Calibri" w:hAnsi="Calibri" w:cs="Calibri"/>
          <w:sz w:val="24"/>
          <w:szCs w:val="24"/>
          <w:cs/>
        </w:rPr>
        <w:t>(</w:t>
      </w:r>
      <w:proofErr w:type="spellStart"/>
      <w:r w:rsidR="000436BD" w:rsidRPr="004F4C56">
        <w:rPr>
          <w:rFonts w:ascii="Calibri" w:hAnsi="Calibri" w:cs="Calibri"/>
          <w:sz w:val="24"/>
          <w:szCs w:val="24"/>
        </w:rPr>
        <w:t>i.</w:t>
      </w:r>
      <w:r w:rsidR="005B6A45" w:rsidRPr="004F4C56">
        <w:rPr>
          <w:rFonts w:ascii="Calibri" w:hAnsi="Calibri" w:cs="Calibri"/>
          <w:sz w:val="24"/>
          <w:szCs w:val="24"/>
        </w:rPr>
        <w:t>e</w:t>
      </w:r>
      <w:proofErr w:type="spellEnd"/>
      <w:r w:rsidR="005B6A45" w:rsidRPr="004F4C56">
        <w:rPr>
          <w:rFonts w:ascii="Calibri" w:hAnsi="Calibri" w:cs="Calibri"/>
          <w:sz w:val="24"/>
          <w:szCs w:val="24"/>
          <w:cs/>
        </w:rPr>
        <w:t>.</w:t>
      </w:r>
      <w:r w:rsidR="005B6A45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more than 3 mL</w:t>
      </w:r>
      <w:r w:rsidRPr="004F4C56">
        <w:rPr>
          <w:rFonts w:ascii="Calibri" w:hAnsi="Calibri" w:cs="Calibri"/>
          <w:sz w:val="24"/>
          <w:szCs w:val="24"/>
          <w:cs/>
        </w:rPr>
        <w:t>/</w:t>
      </w:r>
      <w:r w:rsidRPr="004F4C56">
        <w:rPr>
          <w:rFonts w:ascii="Calibri" w:hAnsi="Calibri" w:cs="Calibri"/>
          <w:sz w:val="24"/>
          <w:szCs w:val="24"/>
        </w:rPr>
        <w:t>L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). </w:t>
      </w:r>
      <w:r w:rsidRPr="004F4C56">
        <w:rPr>
          <w:rFonts w:ascii="Calibri" w:hAnsi="Calibri" w:cs="Calibri"/>
          <w:sz w:val="24"/>
          <w:szCs w:val="24"/>
        </w:rPr>
        <w:t xml:space="preserve">Tricaine </w:t>
      </w:r>
      <w:proofErr w:type="spellStart"/>
      <w:r w:rsidRPr="004F4C56">
        <w:rPr>
          <w:rFonts w:ascii="Calibri" w:hAnsi="Calibri" w:cs="Calibri"/>
          <w:sz w:val="24"/>
          <w:szCs w:val="24"/>
        </w:rPr>
        <w:t>methanesulfonate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</w:t>
      </w:r>
      <w:r w:rsidR="003B4726" w:rsidRPr="004F4C56">
        <w:rPr>
          <w:rFonts w:ascii="Calibri" w:hAnsi="Calibri" w:cs="Calibri"/>
          <w:sz w:val="24"/>
          <w:szCs w:val="24"/>
        </w:rPr>
        <w:t>can be</w:t>
      </w:r>
      <w:r w:rsidR="003B4726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used as an alternative to clove oil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14C9EB82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066A44F" w14:textId="78924D6E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Use sterile mayo scissors and forceps to cut open the abdomen of </w:t>
      </w:r>
      <w:r w:rsidR="000436BD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postmortem tilapia and excise approximately 30</w:t>
      </w:r>
      <w:r w:rsidR="000436BD" w:rsidRPr="004F4C56">
        <w:rPr>
          <w:rFonts w:ascii="Calibri" w:hAnsi="Calibri" w:cs="Calibri"/>
          <w:sz w:val="24"/>
          <w:szCs w:val="24"/>
          <w:cs/>
        </w:rPr>
        <w:t>–</w:t>
      </w:r>
      <w:r w:rsidRPr="004F4C56">
        <w:rPr>
          <w:rFonts w:ascii="Calibri" w:hAnsi="Calibri" w:cs="Calibri"/>
          <w:sz w:val="24"/>
          <w:szCs w:val="24"/>
        </w:rPr>
        <w:t>50 mg of liver tissue</w:t>
      </w:r>
      <w:r w:rsidR="002F5677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or</w:t>
      </w:r>
      <w:r w:rsidR="000436BD" w:rsidRPr="004F4C56">
        <w:rPr>
          <w:rFonts w:ascii="Calibri" w:hAnsi="Calibri" w:cs="Calibri"/>
          <w:sz w:val="24"/>
          <w:szCs w:val="24"/>
        </w:rPr>
        <w:t xml:space="preserve"> using a microscope cover glass,</w:t>
      </w:r>
      <w:r w:rsidRPr="004F4C56">
        <w:rPr>
          <w:rFonts w:ascii="Calibri" w:hAnsi="Calibri" w:cs="Calibri"/>
          <w:sz w:val="24"/>
          <w:szCs w:val="24"/>
        </w:rPr>
        <w:t xml:space="preserve"> collect </w:t>
      </w:r>
      <w:r w:rsidR="000436BD" w:rsidRPr="004F4C56">
        <w:rPr>
          <w:rFonts w:ascii="Calibri" w:hAnsi="Calibri" w:cs="Calibri"/>
          <w:sz w:val="24"/>
          <w:szCs w:val="24"/>
        </w:rPr>
        <w:t>100 </w:t>
      </w:r>
      <w:r w:rsidRPr="004F4C56">
        <w:rPr>
          <w:rFonts w:ascii="Calibri" w:hAnsi="Calibri" w:cs="Calibri"/>
          <w:sz w:val="24"/>
          <w:szCs w:val="24"/>
        </w:rPr>
        <w:t xml:space="preserve">µL of mucus by scraping the fish skin layer longitudinally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from anterior to posterior</w:t>
      </w:r>
      <w:r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sz w:val="24"/>
          <w:szCs w:val="24"/>
        </w:rPr>
        <w:t>into a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5 mL microcentrifuge tube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653DFB46" w14:textId="2BC51D68" w:rsidR="00740F53" w:rsidRPr="004F4C56" w:rsidRDefault="00740F53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07138FA" w14:textId="63803B4A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Proceed to the RNA extraction step immediately or keep the collected sample at </w:t>
      </w:r>
      <w:r w:rsidR="000436BD" w:rsidRPr="004F4C56">
        <w:rPr>
          <w:rFonts w:ascii="Calibri" w:hAnsi="Calibri" w:cs="Calibri"/>
          <w:sz w:val="24"/>
          <w:szCs w:val="24"/>
        </w:rPr>
        <w:t>−</w:t>
      </w:r>
      <w:r w:rsidRPr="004F4C56">
        <w:rPr>
          <w:rFonts w:ascii="Calibri" w:hAnsi="Calibri" w:cs="Calibri"/>
          <w:sz w:val="24"/>
          <w:szCs w:val="24"/>
        </w:rPr>
        <w:t>80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 xml:space="preserve">C until </w:t>
      </w:r>
      <w:r w:rsidR="005B6A45" w:rsidRPr="004F4C56">
        <w:rPr>
          <w:rFonts w:ascii="Calibri" w:hAnsi="Calibri" w:cs="Calibri"/>
          <w:sz w:val="24"/>
          <w:szCs w:val="24"/>
        </w:rPr>
        <w:t>the</w:t>
      </w:r>
      <w:r w:rsidRPr="004F4C56">
        <w:rPr>
          <w:rFonts w:ascii="Calibri" w:hAnsi="Calibri" w:cs="Calibri"/>
          <w:sz w:val="24"/>
          <w:szCs w:val="24"/>
        </w:rPr>
        <w:t xml:space="preserve"> experiment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As intact RNA is more sensitive than DNA, </w:t>
      </w:r>
      <w:r w:rsidR="005B6A45" w:rsidRPr="004F4C56">
        <w:rPr>
          <w:rFonts w:ascii="Calibri" w:hAnsi="Calibri" w:cs="Calibri"/>
          <w:sz w:val="24"/>
          <w:szCs w:val="24"/>
        </w:rPr>
        <w:t>use RNase</w:t>
      </w:r>
      <w:r w:rsidR="005B6A45" w:rsidRPr="004F4C56">
        <w:rPr>
          <w:rFonts w:ascii="Calibri" w:hAnsi="Calibri" w:cs="Calibri"/>
          <w:sz w:val="24"/>
          <w:szCs w:val="24"/>
          <w:cs/>
        </w:rPr>
        <w:t>-</w:t>
      </w:r>
      <w:r w:rsidR="005B6A45" w:rsidRPr="004F4C56">
        <w:rPr>
          <w:rFonts w:ascii="Calibri" w:hAnsi="Calibri" w:cs="Calibri"/>
          <w:sz w:val="24"/>
          <w:szCs w:val="24"/>
        </w:rPr>
        <w:t xml:space="preserve">free </w:t>
      </w:r>
      <w:r w:rsidRPr="004F4C56">
        <w:rPr>
          <w:rFonts w:ascii="Calibri" w:hAnsi="Calibri" w:cs="Calibri"/>
          <w:sz w:val="24"/>
          <w:szCs w:val="24"/>
        </w:rPr>
        <w:t xml:space="preserve">materials and reagents </w:t>
      </w:r>
      <w:r w:rsidR="00740F53" w:rsidRPr="004F4C56">
        <w:rPr>
          <w:rFonts w:ascii="Calibri" w:hAnsi="Calibri" w:cs="Calibri"/>
          <w:sz w:val="24"/>
          <w:szCs w:val="24"/>
        </w:rPr>
        <w:t>during the RNA extraction</w:t>
      </w:r>
      <w:r w:rsidR="005B6A45" w:rsidRPr="004F4C56">
        <w:rPr>
          <w:rFonts w:ascii="Calibri" w:hAnsi="Calibri" w:cs="Calibri"/>
          <w:sz w:val="24"/>
          <w:szCs w:val="24"/>
          <w:cs/>
        </w:rPr>
        <w:t>.</w:t>
      </w:r>
    </w:p>
    <w:p w14:paraId="72A3B399" w14:textId="7080762B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D2DDA30" w14:textId="4FA806BF" w:rsidR="00A6039E" w:rsidRPr="004F4C56" w:rsidRDefault="00A6039E" w:rsidP="006F7B1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 xml:space="preserve">RNA </w:t>
      </w:r>
      <w:r w:rsidR="005B6A45" w:rsidRPr="004F4C56">
        <w:rPr>
          <w:rFonts w:ascii="Calibri" w:hAnsi="Calibri" w:cs="Calibri"/>
          <w:b/>
          <w:bCs/>
          <w:sz w:val="24"/>
          <w:szCs w:val="24"/>
        </w:rPr>
        <w:t>e</w:t>
      </w:r>
      <w:r w:rsidRPr="004F4C56">
        <w:rPr>
          <w:rFonts w:ascii="Calibri" w:hAnsi="Calibri" w:cs="Calibri"/>
          <w:b/>
          <w:bCs/>
          <w:sz w:val="24"/>
          <w:szCs w:val="24"/>
        </w:rPr>
        <w:t>xtraction</w:t>
      </w:r>
      <w:r w:rsidRPr="004F4C56">
        <w:rPr>
          <w:rFonts w:ascii="Calibri" w:hAnsi="Calibri" w:cs="Calibri"/>
          <w:b/>
          <w:bCs/>
          <w:sz w:val="24"/>
          <w:szCs w:val="24"/>
        </w:rPr>
        <w:tab/>
      </w:r>
    </w:p>
    <w:p w14:paraId="7C179A56" w14:textId="77777777" w:rsidR="005B6A45" w:rsidRPr="004F4C56" w:rsidRDefault="005B6A45" w:rsidP="006F7B1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FF44C81" w14:textId="0F893966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cs/>
        </w:rPr>
      </w:pPr>
      <w:r w:rsidRPr="004F4C56">
        <w:rPr>
          <w:rFonts w:ascii="Calibri" w:hAnsi="Calibri" w:cs="Calibri"/>
          <w:sz w:val="24"/>
          <w:szCs w:val="24"/>
        </w:rPr>
        <w:t>To extract</w:t>
      </w:r>
      <w:r w:rsidR="00B11423" w:rsidRPr="004F4C56">
        <w:rPr>
          <w:rFonts w:ascii="Calibri" w:hAnsi="Calibri" w:cs="Calibri"/>
          <w:sz w:val="24"/>
          <w:szCs w:val="24"/>
        </w:rPr>
        <w:t xml:space="preserve"> </w:t>
      </w:r>
      <w:r w:rsidR="000436BD" w:rsidRPr="004F4C56">
        <w:rPr>
          <w:rFonts w:ascii="Calibri" w:hAnsi="Calibri" w:cs="Calibri"/>
          <w:sz w:val="24"/>
          <w:szCs w:val="24"/>
        </w:rPr>
        <w:t xml:space="preserve">the </w:t>
      </w:r>
      <w:r w:rsidR="00B11423" w:rsidRPr="004F4C56">
        <w:rPr>
          <w:rFonts w:ascii="Calibri" w:hAnsi="Calibri" w:cs="Calibri"/>
          <w:sz w:val="24"/>
          <w:szCs w:val="24"/>
        </w:rPr>
        <w:t xml:space="preserve">RNA from </w:t>
      </w:r>
      <w:r w:rsidR="000436BD" w:rsidRPr="004F4C56">
        <w:rPr>
          <w:rFonts w:ascii="Calibri" w:hAnsi="Calibri" w:cs="Calibri"/>
          <w:sz w:val="24"/>
          <w:szCs w:val="24"/>
        </w:rPr>
        <w:t xml:space="preserve">the </w:t>
      </w:r>
      <w:r w:rsidR="00B11423" w:rsidRPr="004F4C56">
        <w:rPr>
          <w:rFonts w:ascii="Calibri" w:hAnsi="Calibri" w:cs="Calibri"/>
          <w:sz w:val="24"/>
          <w:szCs w:val="24"/>
        </w:rPr>
        <w:t>liver tissue, add 30</w:t>
      </w:r>
      <w:r w:rsidR="000436BD" w:rsidRPr="004F4C56">
        <w:rPr>
          <w:rFonts w:ascii="Calibri" w:hAnsi="Calibri" w:cs="Calibri"/>
          <w:sz w:val="24"/>
          <w:szCs w:val="24"/>
          <w:cs/>
        </w:rPr>
        <w:t>–</w:t>
      </w:r>
      <w:r w:rsidR="00B11423" w:rsidRPr="004F4C56">
        <w:rPr>
          <w:rFonts w:ascii="Calibri" w:hAnsi="Calibri" w:cs="Calibri"/>
          <w:sz w:val="24"/>
          <w:szCs w:val="24"/>
        </w:rPr>
        <w:t>50</w:t>
      </w:r>
      <w:r w:rsidRPr="004F4C56">
        <w:rPr>
          <w:rFonts w:ascii="Calibri" w:hAnsi="Calibri" w:cs="Calibri"/>
          <w:sz w:val="24"/>
          <w:szCs w:val="24"/>
        </w:rPr>
        <w:t xml:space="preserve"> mg of the tilapia tissue to a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5 mL microcentrifuge tube containing 600</w:t>
      </w:r>
      <w:r w:rsidR="00E6337D" w:rsidRPr="004F4C56">
        <w:rPr>
          <w:rFonts w:ascii="Calibri" w:hAnsi="Calibri" w:cs="Calibri"/>
          <w:sz w:val="24"/>
          <w:szCs w:val="24"/>
          <w:cs/>
        </w:rPr>
        <w:t>–</w:t>
      </w:r>
      <w:r w:rsidRPr="004F4C56">
        <w:rPr>
          <w:rFonts w:ascii="Calibri" w:hAnsi="Calibri" w:cs="Calibri"/>
          <w:sz w:val="24"/>
          <w:szCs w:val="24"/>
        </w:rPr>
        <w:t>1,000 µL of guanidinium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acid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phenol extraction reagent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Table of Materials</w:t>
      </w:r>
      <w:r w:rsidRPr="004F4C56">
        <w:rPr>
          <w:rFonts w:ascii="Calibri" w:hAnsi="Calibri" w:cs="Calibri"/>
          <w:sz w:val="24"/>
          <w:szCs w:val="24"/>
          <w:cs/>
        </w:rPr>
        <w:t>)</w:t>
      </w:r>
      <w:r w:rsidR="002F5677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and pulverize the sample until homogenous using a hand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held tissue homogenizer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A864C2" w:rsidRPr="004F4C56">
        <w:rPr>
          <w:rFonts w:ascii="Calibri" w:hAnsi="Calibri" w:cs="Calibri"/>
          <w:sz w:val="24"/>
          <w:szCs w:val="24"/>
        </w:rPr>
        <w:t>T</w:t>
      </w:r>
      <w:r w:rsidR="002F5677" w:rsidRPr="004F4C56">
        <w:rPr>
          <w:rFonts w:ascii="Calibri" w:hAnsi="Calibri" w:cs="Calibri"/>
          <w:sz w:val="24"/>
          <w:szCs w:val="24"/>
        </w:rPr>
        <w:t>he t</w:t>
      </w:r>
      <w:r w:rsidR="00EE3E44" w:rsidRPr="004F4C56">
        <w:rPr>
          <w:rFonts w:ascii="Calibri" w:hAnsi="Calibri" w:cs="Calibri"/>
          <w:sz w:val="24"/>
          <w:szCs w:val="24"/>
        </w:rPr>
        <w:t>issue samples</w:t>
      </w:r>
      <w:r w:rsidR="002F5677" w:rsidRPr="004F4C56">
        <w:rPr>
          <w:rFonts w:ascii="Calibri" w:hAnsi="Calibri" w:cs="Calibri"/>
          <w:sz w:val="24"/>
          <w:szCs w:val="24"/>
        </w:rPr>
        <w:t xml:space="preserve"> </w:t>
      </w:r>
      <w:r w:rsidR="00E6337D" w:rsidRPr="004F4C56">
        <w:rPr>
          <w:rFonts w:ascii="Calibri" w:hAnsi="Calibri" w:cs="Calibri"/>
          <w:sz w:val="24"/>
          <w:szCs w:val="24"/>
        </w:rPr>
        <w:t xml:space="preserve">require </w:t>
      </w:r>
      <w:r w:rsidR="009155F3" w:rsidRPr="004F4C56">
        <w:rPr>
          <w:rFonts w:ascii="Calibri" w:hAnsi="Calibri" w:cs="Calibri"/>
          <w:sz w:val="24"/>
          <w:szCs w:val="24"/>
        </w:rPr>
        <w:t xml:space="preserve">approximately </w:t>
      </w:r>
      <w:r w:rsidR="00A864C2" w:rsidRPr="004F4C56">
        <w:rPr>
          <w:rFonts w:ascii="Calibri" w:hAnsi="Calibri" w:cs="Calibri"/>
          <w:sz w:val="24"/>
          <w:szCs w:val="24"/>
        </w:rPr>
        <w:t>10</w:t>
      </w:r>
      <w:r w:rsidR="00A864C2" w:rsidRPr="004F4C56">
        <w:rPr>
          <w:rFonts w:ascii="Calibri" w:hAnsi="Calibri" w:cs="Calibri"/>
          <w:sz w:val="24"/>
          <w:szCs w:val="24"/>
          <w:cs/>
        </w:rPr>
        <w:t>%</w:t>
      </w:r>
      <w:r w:rsidR="00A864C2" w:rsidRPr="004F4C56">
        <w:rPr>
          <w:rFonts w:ascii="Calibri" w:hAnsi="Calibri" w:cs="Calibri"/>
          <w:sz w:val="24"/>
          <w:szCs w:val="24"/>
        </w:rPr>
        <w:t xml:space="preserve"> of </w:t>
      </w:r>
      <w:r w:rsidR="00E6337D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guanidinium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acid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phenol extraction reagent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E6337D" w:rsidRPr="004F4C56">
        <w:rPr>
          <w:rFonts w:ascii="Calibri" w:hAnsi="Calibri" w:cs="Calibri"/>
          <w:sz w:val="24"/>
          <w:szCs w:val="24"/>
        </w:rPr>
        <w:t xml:space="preserve">For </w:t>
      </w:r>
      <w:r w:rsidR="002F5677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mucus sample</w:t>
      </w:r>
      <w:r w:rsidR="00E6337D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r w:rsidR="005B6A45" w:rsidRPr="004F4C56">
        <w:rPr>
          <w:rFonts w:ascii="Calibri" w:hAnsi="Calibri" w:cs="Calibri"/>
          <w:sz w:val="24"/>
          <w:szCs w:val="24"/>
        </w:rPr>
        <w:t xml:space="preserve">use </w:t>
      </w:r>
      <w:r w:rsidRPr="004F4C56">
        <w:rPr>
          <w:rFonts w:ascii="Calibri" w:hAnsi="Calibri" w:cs="Calibri"/>
          <w:sz w:val="24"/>
          <w:szCs w:val="24"/>
        </w:rPr>
        <w:t xml:space="preserve">only 300 µL </w:t>
      </w:r>
      <w:r w:rsidR="005B6A45" w:rsidRPr="004F4C56">
        <w:rPr>
          <w:rFonts w:ascii="Calibri" w:hAnsi="Calibri" w:cs="Calibri"/>
          <w:sz w:val="24"/>
          <w:szCs w:val="24"/>
        </w:rPr>
        <w:t xml:space="preserve">of </w:t>
      </w:r>
      <w:r w:rsidR="00E6337D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guanidinium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acid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phenol extraction reagent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3</w:t>
      </w:r>
      <w:r w:rsidRPr="004F4C56">
        <w:rPr>
          <w:rFonts w:ascii="Calibri" w:hAnsi="Calibri" w:cs="Calibri"/>
          <w:sz w:val="24"/>
          <w:szCs w:val="24"/>
          <w:cs/>
        </w:rPr>
        <w:t>:</w:t>
      </w:r>
      <w:r w:rsidRPr="004F4C56">
        <w:rPr>
          <w:rFonts w:ascii="Calibri" w:hAnsi="Calibri" w:cs="Calibri"/>
          <w:sz w:val="24"/>
          <w:szCs w:val="24"/>
        </w:rPr>
        <w:t>1</w:t>
      </w:r>
      <w:r w:rsidRPr="004F4C56">
        <w:rPr>
          <w:rFonts w:ascii="Calibri" w:hAnsi="Calibri" w:cs="Calibri"/>
          <w:sz w:val="24"/>
          <w:szCs w:val="24"/>
          <w:cs/>
        </w:rPr>
        <w:t>).</w:t>
      </w:r>
      <w:r w:rsidR="003B431C" w:rsidRPr="004F4C56">
        <w:rPr>
          <w:rFonts w:ascii="Calibri" w:hAnsi="Calibri" w:cs="Calibri"/>
          <w:sz w:val="24"/>
          <w:szCs w:val="24"/>
          <w:cs/>
        </w:rPr>
        <w:t xml:space="preserve"> </w:t>
      </w:r>
    </w:p>
    <w:p w14:paraId="24BC7389" w14:textId="77777777" w:rsidR="005B6A45" w:rsidRPr="004F4C56" w:rsidRDefault="005B6A45" w:rsidP="006F7B1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cs/>
        </w:rPr>
      </w:pPr>
    </w:p>
    <w:p w14:paraId="311DA1AB" w14:textId="5E74F714" w:rsidR="004538FF" w:rsidRPr="004F4C56" w:rsidRDefault="004538FF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CAUTION</w:t>
      </w:r>
      <w:r w:rsidRPr="004F4C56">
        <w:rPr>
          <w:rFonts w:ascii="Calibri" w:hAnsi="Calibri" w:cs="Calibri"/>
          <w:sz w:val="24"/>
          <w:szCs w:val="24"/>
          <w:cs/>
        </w:rPr>
        <w:t xml:space="preserve">: </w:t>
      </w:r>
      <w:r w:rsidRPr="004F4C56">
        <w:rPr>
          <w:rFonts w:ascii="Calibri" w:hAnsi="Calibri" w:cs="Calibri"/>
          <w:sz w:val="24"/>
          <w:szCs w:val="24"/>
        </w:rPr>
        <w:t>The guanidinium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acid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phenol extraction reagent is toxic; hence, handling </w:t>
      </w:r>
      <w:r w:rsidR="001820C0" w:rsidRPr="004F4C56">
        <w:rPr>
          <w:rFonts w:ascii="Calibri" w:hAnsi="Calibri" w:cs="Calibri"/>
          <w:sz w:val="24"/>
          <w:szCs w:val="24"/>
        </w:rPr>
        <w:t>must be undertaken</w:t>
      </w:r>
      <w:r w:rsidRPr="004F4C56">
        <w:rPr>
          <w:rFonts w:ascii="Calibri" w:hAnsi="Calibri" w:cs="Calibri"/>
          <w:sz w:val="24"/>
          <w:szCs w:val="24"/>
        </w:rPr>
        <w:t xml:space="preserve"> with care</w:t>
      </w:r>
      <w:r w:rsidR="00E6337D" w:rsidRPr="004F4C56">
        <w:rPr>
          <w:rFonts w:ascii="Calibri" w:hAnsi="Calibri" w:cs="Calibri"/>
          <w:sz w:val="24"/>
          <w:szCs w:val="24"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E6337D" w:rsidRPr="004F4C56">
        <w:rPr>
          <w:rFonts w:ascii="Calibri" w:hAnsi="Calibri" w:cs="Calibri"/>
          <w:sz w:val="24"/>
          <w:szCs w:val="24"/>
        </w:rPr>
        <w:t>P</w:t>
      </w:r>
      <w:r w:rsidRPr="004F4C56">
        <w:rPr>
          <w:rFonts w:ascii="Calibri" w:hAnsi="Calibri" w:cs="Calibri"/>
          <w:sz w:val="24"/>
          <w:szCs w:val="24"/>
        </w:rPr>
        <w:t xml:space="preserve">rotective equipment, such as safety glasses, </w:t>
      </w:r>
      <w:r w:rsidR="00E6337D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>laboratory gown, and safety gloves</w:t>
      </w:r>
      <w:r w:rsidR="00E6337D" w:rsidRPr="004F4C56">
        <w:rPr>
          <w:rFonts w:ascii="Calibri" w:hAnsi="Calibri" w:cs="Calibri"/>
          <w:sz w:val="24"/>
          <w:szCs w:val="24"/>
        </w:rPr>
        <w:t>, must be worn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547A674D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6D9C90A" w14:textId="206F1BDD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Centrifuge </w:t>
      </w:r>
      <w:r w:rsidR="00E6337D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homogenized sample at 10,000 </w:t>
      </w:r>
      <w:r w:rsidR="005B6A45" w:rsidRPr="004F4C56">
        <w:rPr>
          <w:rFonts w:ascii="Calibri" w:hAnsi="Calibri" w:cs="Calibri"/>
          <w:sz w:val="24"/>
          <w:szCs w:val="24"/>
        </w:rPr>
        <w:t xml:space="preserve">x </w:t>
      </w:r>
      <w:r w:rsidRPr="004F4C56">
        <w:rPr>
          <w:rFonts w:ascii="Calibri" w:hAnsi="Calibri" w:cs="Calibri"/>
          <w:i/>
          <w:iCs/>
          <w:sz w:val="24"/>
          <w:szCs w:val="24"/>
        </w:rPr>
        <w:t>g</w:t>
      </w:r>
      <w:r w:rsidRPr="004F4C56">
        <w:rPr>
          <w:rFonts w:ascii="Calibri" w:hAnsi="Calibri" w:cs="Calibri"/>
          <w:sz w:val="24"/>
          <w:szCs w:val="24"/>
        </w:rPr>
        <w:t xml:space="preserve"> for 30 s at room </w:t>
      </w:r>
      <w:proofErr w:type="gramStart"/>
      <w:r w:rsidRPr="004F4C56">
        <w:rPr>
          <w:rFonts w:ascii="Calibri" w:hAnsi="Calibri" w:cs="Calibri"/>
          <w:sz w:val="24"/>
          <w:szCs w:val="24"/>
        </w:rPr>
        <w:t>temperature</w:t>
      </w:r>
      <w:r w:rsidR="002F5677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and</w:t>
      </w:r>
      <w:proofErr w:type="gramEnd"/>
      <w:r w:rsidRPr="004F4C56">
        <w:rPr>
          <w:rFonts w:ascii="Calibri" w:hAnsi="Calibri" w:cs="Calibri"/>
          <w:sz w:val="24"/>
          <w:szCs w:val="24"/>
        </w:rPr>
        <w:t xml:space="preserve"> transfer the supernatant into a new sterile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5 mL microcentrifuge tube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1C027D32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689A4AF" w14:textId="19E129C3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Add an equal volume of 95</w:t>
      </w:r>
      <w:r w:rsidRPr="004F4C56">
        <w:rPr>
          <w:rFonts w:ascii="Calibri" w:hAnsi="Calibri" w:cs="Calibri"/>
          <w:sz w:val="24"/>
          <w:szCs w:val="24"/>
          <w:cs/>
        </w:rPr>
        <w:t xml:space="preserve">% </w:t>
      </w:r>
      <w:r w:rsidRPr="004F4C56">
        <w:rPr>
          <w:rFonts w:ascii="Calibri" w:hAnsi="Calibri" w:cs="Calibri"/>
          <w:sz w:val="24"/>
          <w:szCs w:val="24"/>
        </w:rPr>
        <w:t>ethanol to the tube and mix well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097F85ED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C4178FC" w14:textId="1D6599D0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lastRenderedPageBreak/>
        <w:t>Transfer the solution into a spin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column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Table of Materials</w:t>
      </w:r>
      <w:r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sz w:val="24"/>
          <w:szCs w:val="24"/>
        </w:rPr>
        <w:t>placed in a collection tube and cent</w:t>
      </w:r>
      <w:r w:rsidR="00C562D7" w:rsidRPr="004F4C56">
        <w:rPr>
          <w:rFonts w:ascii="Calibri" w:hAnsi="Calibri" w:cs="Calibri"/>
          <w:sz w:val="24"/>
          <w:szCs w:val="24"/>
        </w:rPr>
        <w:t xml:space="preserve">rifuge at 10,000 </w:t>
      </w:r>
      <w:r w:rsidR="005B6A45" w:rsidRPr="004F4C56">
        <w:rPr>
          <w:rFonts w:ascii="Calibri" w:hAnsi="Calibri" w:cs="Calibri"/>
          <w:sz w:val="24"/>
          <w:szCs w:val="24"/>
        </w:rPr>
        <w:t xml:space="preserve">x </w:t>
      </w:r>
      <w:r w:rsidR="005B6A45" w:rsidRPr="004F4C56">
        <w:rPr>
          <w:rFonts w:ascii="Calibri" w:hAnsi="Calibri" w:cs="Calibri"/>
          <w:i/>
          <w:iCs/>
          <w:sz w:val="24"/>
          <w:szCs w:val="24"/>
        </w:rPr>
        <w:t>g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C562D7" w:rsidRPr="004F4C56">
        <w:rPr>
          <w:rFonts w:ascii="Calibri" w:hAnsi="Calibri" w:cs="Calibri"/>
          <w:sz w:val="24"/>
          <w:szCs w:val="24"/>
        </w:rPr>
        <w:t xml:space="preserve">for 30 s </w:t>
      </w:r>
      <w:r w:rsidR="00855D9C" w:rsidRPr="004F4C56">
        <w:rPr>
          <w:rFonts w:ascii="Calibri" w:hAnsi="Calibri" w:cs="Calibri"/>
          <w:sz w:val="24"/>
          <w:szCs w:val="24"/>
        </w:rPr>
        <w:t>at room temperature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="004E6C24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4E6C24" w:rsidRPr="004F4C56">
        <w:rPr>
          <w:rFonts w:ascii="Calibri" w:hAnsi="Calibri" w:cs="Calibri"/>
          <w:sz w:val="24"/>
          <w:szCs w:val="24"/>
        </w:rPr>
        <w:t>Discard the flow</w:t>
      </w:r>
      <w:r w:rsidR="004E6C24" w:rsidRPr="004F4C56">
        <w:rPr>
          <w:rFonts w:ascii="Calibri" w:hAnsi="Calibri" w:cs="Calibri"/>
          <w:sz w:val="24"/>
          <w:szCs w:val="24"/>
          <w:cs/>
        </w:rPr>
        <w:t>-</w:t>
      </w:r>
      <w:proofErr w:type="gramStart"/>
      <w:r w:rsidR="004E6C24" w:rsidRPr="004F4C56">
        <w:rPr>
          <w:rFonts w:ascii="Calibri" w:hAnsi="Calibri" w:cs="Calibri"/>
          <w:sz w:val="24"/>
          <w:szCs w:val="24"/>
        </w:rPr>
        <w:t>th</w:t>
      </w:r>
      <w:r w:rsidR="00E6337D" w:rsidRPr="004F4C56">
        <w:rPr>
          <w:rFonts w:ascii="Calibri" w:hAnsi="Calibri" w:cs="Calibri"/>
          <w:sz w:val="24"/>
          <w:szCs w:val="24"/>
        </w:rPr>
        <w:t>r</w:t>
      </w:r>
      <w:r w:rsidR="004E6C24" w:rsidRPr="004F4C56">
        <w:rPr>
          <w:rFonts w:ascii="Calibri" w:hAnsi="Calibri" w:cs="Calibri"/>
          <w:sz w:val="24"/>
          <w:szCs w:val="24"/>
        </w:rPr>
        <w:t>ough</w:t>
      </w:r>
      <w:r w:rsidR="002F5677" w:rsidRPr="004F4C56">
        <w:rPr>
          <w:rFonts w:ascii="Calibri" w:hAnsi="Calibri" w:cs="Calibri"/>
          <w:sz w:val="24"/>
          <w:szCs w:val="24"/>
        </w:rPr>
        <w:t>,</w:t>
      </w:r>
      <w:r w:rsidR="004E6C24" w:rsidRPr="004F4C56">
        <w:rPr>
          <w:rFonts w:ascii="Calibri" w:hAnsi="Calibri" w:cs="Calibri"/>
          <w:sz w:val="24"/>
          <w:szCs w:val="24"/>
        </w:rPr>
        <w:t xml:space="preserve"> and</w:t>
      </w:r>
      <w:proofErr w:type="gramEnd"/>
      <w:r w:rsidR="004E6C24" w:rsidRPr="004F4C56">
        <w:rPr>
          <w:rFonts w:ascii="Calibri" w:hAnsi="Calibri" w:cs="Calibri"/>
          <w:sz w:val="24"/>
          <w:szCs w:val="24"/>
        </w:rPr>
        <w:t xml:space="preserve"> transfer </w:t>
      </w:r>
      <w:r w:rsidR="005B6A45" w:rsidRPr="004F4C56">
        <w:rPr>
          <w:rFonts w:ascii="Calibri" w:hAnsi="Calibri" w:cs="Calibri"/>
          <w:sz w:val="24"/>
          <w:szCs w:val="24"/>
        </w:rPr>
        <w:t>the</w:t>
      </w:r>
      <w:r w:rsidR="004E6C24" w:rsidRPr="004F4C56">
        <w:rPr>
          <w:rFonts w:ascii="Calibri" w:hAnsi="Calibri" w:cs="Calibri"/>
          <w:sz w:val="24"/>
          <w:szCs w:val="24"/>
        </w:rPr>
        <w:t xml:space="preserve"> spin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4E6C24" w:rsidRPr="004F4C56">
        <w:rPr>
          <w:rFonts w:ascii="Calibri" w:hAnsi="Calibri" w:cs="Calibri"/>
          <w:sz w:val="24"/>
          <w:szCs w:val="24"/>
        </w:rPr>
        <w:t>column to a new collection tube</w:t>
      </w:r>
      <w:r w:rsidR="004E6C24" w:rsidRPr="004F4C56">
        <w:rPr>
          <w:rFonts w:ascii="Calibri" w:hAnsi="Calibri" w:cs="Calibri"/>
          <w:sz w:val="24"/>
          <w:szCs w:val="24"/>
          <w:cs/>
        </w:rPr>
        <w:t>.</w:t>
      </w:r>
    </w:p>
    <w:p w14:paraId="76CB5BF9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294462E" w14:textId="42D96C13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Add 400 µL </w:t>
      </w:r>
      <w:r w:rsidR="005B6A45" w:rsidRPr="004F4C56">
        <w:rPr>
          <w:rFonts w:ascii="Calibri" w:hAnsi="Calibri" w:cs="Calibri"/>
          <w:sz w:val="24"/>
          <w:szCs w:val="24"/>
        </w:rPr>
        <w:t xml:space="preserve">of </w:t>
      </w:r>
      <w:r w:rsidRPr="004F4C56">
        <w:rPr>
          <w:rFonts w:ascii="Calibri" w:hAnsi="Calibri" w:cs="Calibri"/>
          <w:sz w:val="24"/>
          <w:szCs w:val="24"/>
        </w:rPr>
        <w:t>RNA Pre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Wash reagent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Table of Materials</w:t>
      </w:r>
      <w:r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sz w:val="24"/>
          <w:szCs w:val="24"/>
        </w:rPr>
        <w:t xml:space="preserve">to the column and centrifuge at 10,000 </w:t>
      </w:r>
      <w:r w:rsidR="005B6A45" w:rsidRPr="004F4C56">
        <w:rPr>
          <w:rFonts w:ascii="Calibri" w:hAnsi="Calibri" w:cs="Calibri"/>
          <w:sz w:val="24"/>
          <w:szCs w:val="24"/>
        </w:rPr>
        <w:t xml:space="preserve">x </w:t>
      </w:r>
      <w:r w:rsidR="005B6A45" w:rsidRPr="004F4C56">
        <w:rPr>
          <w:rFonts w:ascii="Calibri" w:hAnsi="Calibri" w:cs="Calibri"/>
          <w:i/>
          <w:iCs/>
          <w:sz w:val="24"/>
          <w:szCs w:val="24"/>
        </w:rPr>
        <w:t>g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for 30 s at </w:t>
      </w:r>
      <w:r w:rsidR="00036D8C" w:rsidRPr="004F4C56">
        <w:rPr>
          <w:rFonts w:ascii="Calibri" w:hAnsi="Calibri" w:cs="Calibri"/>
          <w:sz w:val="24"/>
          <w:szCs w:val="24"/>
        </w:rPr>
        <w:t>room temperature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before discarding the flow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through</w:t>
      </w:r>
      <w:r w:rsidR="002F5677" w:rsidRPr="004F4C56">
        <w:rPr>
          <w:rFonts w:ascii="Calibri" w:hAnsi="Calibri" w:cs="Calibri"/>
          <w:sz w:val="24"/>
          <w:szCs w:val="24"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2F5677" w:rsidRPr="004F4C56">
        <w:rPr>
          <w:rFonts w:ascii="Calibri" w:hAnsi="Calibri" w:cs="Calibri"/>
          <w:sz w:val="24"/>
          <w:szCs w:val="24"/>
        </w:rPr>
        <w:t>R</w:t>
      </w:r>
      <w:r w:rsidRPr="004F4C56">
        <w:rPr>
          <w:rFonts w:ascii="Calibri" w:hAnsi="Calibri" w:cs="Calibri"/>
          <w:sz w:val="24"/>
          <w:szCs w:val="24"/>
        </w:rPr>
        <w:t>epeat this step one more time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3D55541D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D88AAB0" w14:textId="3B064421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NOTE</w:t>
      </w:r>
      <w:r w:rsidRPr="004F4C56">
        <w:rPr>
          <w:rFonts w:ascii="Calibri" w:hAnsi="Calibri" w:cs="Calibri"/>
          <w:sz w:val="24"/>
          <w:szCs w:val="24"/>
          <w:cs/>
        </w:rPr>
        <w:t xml:space="preserve">: </w:t>
      </w:r>
      <w:r w:rsidRPr="004F4C56">
        <w:rPr>
          <w:rFonts w:ascii="Calibri" w:hAnsi="Calibri" w:cs="Calibri"/>
          <w:sz w:val="24"/>
          <w:szCs w:val="24"/>
        </w:rPr>
        <w:t xml:space="preserve">To prepare </w:t>
      </w:r>
      <w:r w:rsidR="00E6337D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RNA Pre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Wash, add 10 mL of 95</w:t>
      </w:r>
      <w:r w:rsidRPr="004F4C56">
        <w:rPr>
          <w:rFonts w:ascii="Calibri" w:hAnsi="Calibri" w:cs="Calibri"/>
          <w:sz w:val="24"/>
          <w:szCs w:val="24"/>
          <w:cs/>
        </w:rPr>
        <w:t xml:space="preserve">% </w:t>
      </w:r>
      <w:r w:rsidRPr="004F4C56">
        <w:rPr>
          <w:rFonts w:ascii="Calibri" w:hAnsi="Calibri" w:cs="Calibri"/>
          <w:sz w:val="24"/>
          <w:szCs w:val="24"/>
        </w:rPr>
        <w:t>ethanol to 40 mL of RNA Pre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Wash concentrate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4F08E6B9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388174F" w14:textId="054CF71B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Add 700 µL of RNA Wash Buffer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Table of Materials</w:t>
      </w:r>
      <w:r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sz w:val="24"/>
          <w:szCs w:val="24"/>
        </w:rPr>
        <w:t>to the column and centr</w:t>
      </w:r>
      <w:r w:rsidR="00C562D7" w:rsidRPr="004F4C56">
        <w:rPr>
          <w:rFonts w:ascii="Calibri" w:hAnsi="Calibri" w:cs="Calibri"/>
          <w:sz w:val="24"/>
          <w:szCs w:val="24"/>
        </w:rPr>
        <w:t xml:space="preserve">ifuge at 10,000 </w:t>
      </w:r>
      <w:r w:rsidR="005B6A45" w:rsidRPr="004F4C56">
        <w:rPr>
          <w:rFonts w:ascii="Calibri" w:hAnsi="Calibri" w:cs="Calibri"/>
          <w:sz w:val="24"/>
          <w:szCs w:val="24"/>
        </w:rPr>
        <w:t xml:space="preserve">x </w:t>
      </w:r>
      <w:r w:rsidR="005B6A45" w:rsidRPr="004F4C56">
        <w:rPr>
          <w:rFonts w:ascii="Calibri" w:hAnsi="Calibri" w:cs="Calibri"/>
          <w:i/>
          <w:iCs/>
          <w:sz w:val="24"/>
          <w:szCs w:val="24"/>
        </w:rPr>
        <w:t>g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C562D7" w:rsidRPr="004F4C56">
        <w:rPr>
          <w:rFonts w:ascii="Calibri" w:hAnsi="Calibri" w:cs="Calibri"/>
          <w:sz w:val="24"/>
          <w:szCs w:val="24"/>
        </w:rPr>
        <w:t>for 2 min at room temperature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5B6A45" w:rsidRPr="004F4C56">
        <w:rPr>
          <w:rFonts w:ascii="Calibri" w:hAnsi="Calibri" w:cs="Calibri"/>
          <w:sz w:val="24"/>
          <w:szCs w:val="24"/>
        </w:rPr>
        <w:t>T</w:t>
      </w:r>
      <w:r w:rsidRPr="004F4C56">
        <w:rPr>
          <w:rFonts w:ascii="Calibri" w:hAnsi="Calibri" w:cs="Calibri"/>
          <w:sz w:val="24"/>
          <w:szCs w:val="24"/>
        </w:rPr>
        <w:t>ransfer the column to a sterile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5 mL microcentrifuge tube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36F2EBD8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04E9583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NOTE</w:t>
      </w:r>
      <w:r w:rsidRPr="004F4C56">
        <w:rPr>
          <w:rFonts w:ascii="Calibri" w:hAnsi="Calibri" w:cs="Calibri"/>
          <w:sz w:val="24"/>
          <w:szCs w:val="24"/>
          <w:cs/>
        </w:rPr>
        <w:t xml:space="preserve">: </w:t>
      </w:r>
      <w:r w:rsidRPr="004F4C56">
        <w:rPr>
          <w:rFonts w:ascii="Calibri" w:hAnsi="Calibri" w:cs="Calibri"/>
          <w:sz w:val="24"/>
          <w:szCs w:val="24"/>
        </w:rPr>
        <w:t>To prepare RNA Wash Buffer, add 52 mL of 95</w:t>
      </w:r>
      <w:r w:rsidRPr="004F4C56">
        <w:rPr>
          <w:rFonts w:ascii="Calibri" w:hAnsi="Calibri" w:cs="Calibri"/>
          <w:sz w:val="24"/>
          <w:szCs w:val="24"/>
          <w:cs/>
        </w:rPr>
        <w:t xml:space="preserve">% </w:t>
      </w:r>
      <w:r w:rsidRPr="004F4C56">
        <w:rPr>
          <w:rFonts w:ascii="Calibri" w:hAnsi="Calibri" w:cs="Calibri"/>
          <w:sz w:val="24"/>
          <w:szCs w:val="24"/>
        </w:rPr>
        <w:t>ethanol to 12 mL of RNA Wash Buffer concentrate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01CA867B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195BF86" w14:textId="64F80AE4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Elute </w:t>
      </w:r>
      <w:r w:rsidR="00E6337D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RNA sample captured in the spin column matrix with 100 µL of nuclease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free water and cent</w:t>
      </w:r>
      <w:r w:rsidR="00C562D7" w:rsidRPr="004F4C56">
        <w:rPr>
          <w:rFonts w:ascii="Calibri" w:hAnsi="Calibri" w:cs="Calibri"/>
          <w:sz w:val="24"/>
          <w:szCs w:val="24"/>
        </w:rPr>
        <w:t xml:space="preserve">rifuge at 10,000 </w:t>
      </w:r>
      <w:r w:rsidR="005B6A45" w:rsidRPr="004F4C56">
        <w:rPr>
          <w:rFonts w:ascii="Calibri" w:hAnsi="Calibri" w:cs="Calibri"/>
          <w:sz w:val="24"/>
          <w:szCs w:val="24"/>
        </w:rPr>
        <w:t xml:space="preserve">x </w:t>
      </w:r>
      <w:r w:rsidR="005B6A45" w:rsidRPr="004F4C56">
        <w:rPr>
          <w:rFonts w:ascii="Calibri" w:hAnsi="Calibri" w:cs="Calibri"/>
          <w:i/>
          <w:iCs/>
          <w:sz w:val="24"/>
          <w:szCs w:val="24"/>
        </w:rPr>
        <w:t>g</w:t>
      </w:r>
      <w:r w:rsidR="005B6A45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C562D7" w:rsidRPr="004F4C56">
        <w:rPr>
          <w:rFonts w:ascii="Calibri" w:hAnsi="Calibri" w:cs="Calibri"/>
          <w:sz w:val="24"/>
          <w:szCs w:val="24"/>
        </w:rPr>
        <w:t>for 30 s at room temperature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78E16347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4F3E575" w14:textId="4DC0A459" w:rsidR="004A344A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Measure the concentration of the extracted RNA using a microvolume spectrophotometer and dilute the RNA to a desired concentration using nuclease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free water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="00FE45B2" w:rsidRPr="004F4C56">
        <w:rPr>
          <w:rFonts w:ascii="Calibri" w:hAnsi="Calibri" w:cs="Calibri"/>
          <w:sz w:val="24"/>
          <w:szCs w:val="24"/>
          <w:cs/>
        </w:rPr>
        <w:t xml:space="preserve"> </w:t>
      </w:r>
    </w:p>
    <w:p w14:paraId="45F96864" w14:textId="77777777" w:rsidR="004A344A" w:rsidRPr="004F4C56" w:rsidRDefault="004A344A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0D6C3B1" w14:textId="3E4F748A" w:rsidR="004A344A" w:rsidRPr="004F4C56" w:rsidRDefault="004A344A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NOTE</w:t>
      </w:r>
      <w:r w:rsidRPr="004F4C56">
        <w:rPr>
          <w:rFonts w:ascii="Calibri" w:hAnsi="Calibri" w:cs="Calibri"/>
          <w:sz w:val="24"/>
          <w:szCs w:val="24"/>
          <w:cs/>
        </w:rPr>
        <w:t xml:space="preserve">: </w:t>
      </w:r>
      <w:r w:rsidR="004F53D8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qualified </w:t>
      </w:r>
      <w:r w:rsidR="004F53D8" w:rsidRPr="004F4C56">
        <w:rPr>
          <w:rFonts w:ascii="Calibri" w:hAnsi="Calibri" w:cs="Calibri"/>
          <w:sz w:val="24"/>
          <w:szCs w:val="24"/>
        </w:rPr>
        <w:t xml:space="preserve">absorbance </w:t>
      </w:r>
      <w:r w:rsidRPr="004F4C56">
        <w:rPr>
          <w:rFonts w:ascii="Calibri" w:hAnsi="Calibri" w:cs="Calibri"/>
          <w:sz w:val="24"/>
          <w:szCs w:val="24"/>
        </w:rPr>
        <w:t>value of OD260</w:t>
      </w:r>
      <w:r w:rsidRPr="004F4C56">
        <w:rPr>
          <w:rFonts w:ascii="Calibri" w:hAnsi="Calibri" w:cs="Calibri"/>
          <w:sz w:val="24"/>
          <w:szCs w:val="24"/>
          <w:cs/>
        </w:rPr>
        <w:t>/</w:t>
      </w:r>
      <w:r w:rsidRPr="004F4C56">
        <w:rPr>
          <w:rFonts w:ascii="Calibri" w:hAnsi="Calibri" w:cs="Calibri"/>
          <w:sz w:val="24"/>
          <w:szCs w:val="24"/>
        </w:rPr>
        <w:t xml:space="preserve">OD280 </w:t>
      </w:r>
      <w:r w:rsidR="00621737" w:rsidRPr="004F4C56">
        <w:rPr>
          <w:rFonts w:ascii="Calibri" w:hAnsi="Calibri" w:cs="Calibri"/>
          <w:sz w:val="24"/>
          <w:szCs w:val="24"/>
        </w:rPr>
        <w:t>ranges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9176AA" w:rsidRPr="004F4C56">
        <w:rPr>
          <w:rFonts w:ascii="Calibri" w:hAnsi="Calibri" w:cs="Calibri"/>
          <w:sz w:val="24"/>
          <w:szCs w:val="24"/>
        </w:rPr>
        <w:t xml:space="preserve">from </w:t>
      </w:r>
      <w:r w:rsidRPr="004F4C56">
        <w:rPr>
          <w:rFonts w:ascii="Calibri" w:hAnsi="Calibri" w:cs="Calibri"/>
          <w:sz w:val="24"/>
          <w:szCs w:val="24"/>
        </w:rPr>
        <w:t>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6</w:t>
      </w:r>
      <w:r w:rsidR="00E6337D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9176AA" w:rsidRPr="004F4C56">
        <w:rPr>
          <w:rFonts w:ascii="Calibri" w:hAnsi="Calibri" w:cs="Calibri"/>
          <w:sz w:val="24"/>
          <w:szCs w:val="24"/>
        </w:rPr>
        <w:t xml:space="preserve">to </w:t>
      </w:r>
      <w:r w:rsidRPr="004F4C56">
        <w:rPr>
          <w:rFonts w:ascii="Calibri" w:hAnsi="Calibri" w:cs="Calibri"/>
          <w:sz w:val="24"/>
          <w:szCs w:val="24"/>
        </w:rPr>
        <w:t>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9</w:t>
      </w:r>
      <w:r w:rsidR="00621737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indicating the acceptable RNA purity for </w:t>
      </w:r>
      <w:r w:rsidR="00E6337D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assay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4B580C95" w14:textId="77777777" w:rsidR="004F53D8" w:rsidRPr="004F4C56" w:rsidRDefault="004F53D8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2FFB780" w14:textId="54BDFC16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Proceed to the next step </w:t>
      </w:r>
      <w:proofErr w:type="gramStart"/>
      <w:r w:rsidRPr="004F4C56">
        <w:rPr>
          <w:rFonts w:ascii="Calibri" w:hAnsi="Calibri" w:cs="Calibri"/>
          <w:sz w:val="24"/>
          <w:szCs w:val="24"/>
        </w:rPr>
        <w:t>immediately</w:t>
      </w:r>
      <w:r w:rsidR="009176AA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or</w:t>
      </w:r>
      <w:proofErr w:type="gramEnd"/>
      <w:r w:rsidRPr="004F4C56">
        <w:rPr>
          <w:rFonts w:ascii="Calibri" w:hAnsi="Calibri" w:cs="Calibri"/>
          <w:sz w:val="24"/>
          <w:szCs w:val="24"/>
        </w:rPr>
        <w:t xml:space="preserve"> keep the sample at </w:t>
      </w:r>
      <w:r w:rsidR="00E6337D" w:rsidRPr="004F4C56">
        <w:rPr>
          <w:rFonts w:ascii="Calibri" w:hAnsi="Calibri" w:cs="Calibri"/>
          <w:sz w:val="24"/>
          <w:szCs w:val="24"/>
        </w:rPr>
        <w:t>−</w:t>
      </w:r>
      <w:r w:rsidRPr="004F4C56">
        <w:rPr>
          <w:rFonts w:ascii="Calibri" w:hAnsi="Calibri" w:cs="Calibri"/>
          <w:sz w:val="24"/>
          <w:szCs w:val="24"/>
        </w:rPr>
        <w:t>80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 until use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572FA3A2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9A55AB0" w14:textId="36EAE645" w:rsidR="00A6039E" w:rsidRPr="004F4C56" w:rsidRDefault="00A6039E" w:rsidP="006F7B1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 xml:space="preserve">Primer </w:t>
      </w:r>
      <w:r w:rsidR="00621737" w:rsidRPr="004F4C56">
        <w:rPr>
          <w:rFonts w:ascii="Calibri" w:hAnsi="Calibri" w:cs="Calibri"/>
          <w:b/>
          <w:bCs/>
          <w:sz w:val="24"/>
          <w:szCs w:val="24"/>
        </w:rPr>
        <w:t>d</w:t>
      </w:r>
      <w:r w:rsidRPr="004F4C56">
        <w:rPr>
          <w:rFonts w:ascii="Calibri" w:hAnsi="Calibri" w:cs="Calibri"/>
          <w:b/>
          <w:bCs/>
          <w:sz w:val="24"/>
          <w:szCs w:val="24"/>
        </w:rPr>
        <w:t>esign</w:t>
      </w:r>
    </w:p>
    <w:p w14:paraId="3794EDCD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9B9C22B" w14:textId="26CA96A3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Use Primer Explorer version 4 to design the specific primers for </w:t>
      </w:r>
      <w:r w:rsidR="008F13D6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="00621737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Go to the website</w:t>
      </w:r>
      <w:r w:rsidR="009176AA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https</w:t>
      </w:r>
      <w:r w:rsidRPr="004F4C56">
        <w:rPr>
          <w:rFonts w:ascii="Calibri" w:hAnsi="Calibri" w:cs="Calibri"/>
          <w:sz w:val="24"/>
          <w:szCs w:val="24"/>
          <w:cs/>
        </w:rPr>
        <w:t>://</w:t>
      </w:r>
      <w:proofErr w:type="spellStart"/>
      <w:r w:rsidRPr="004F4C56">
        <w:rPr>
          <w:rFonts w:ascii="Calibri" w:hAnsi="Calibri" w:cs="Calibri"/>
          <w:sz w:val="24"/>
          <w:szCs w:val="24"/>
        </w:rPr>
        <w:t>primerexplorer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.</w:t>
      </w:r>
      <w:proofErr w:type="spellStart"/>
      <w:r w:rsidRPr="004F4C56">
        <w:rPr>
          <w:rFonts w:ascii="Calibri" w:hAnsi="Calibri" w:cs="Calibri"/>
          <w:sz w:val="24"/>
          <w:szCs w:val="24"/>
        </w:rPr>
        <w:t>jp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/</w:t>
      </w:r>
      <w:r w:rsidRPr="004F4C56">
        <w:rPr>
          <w:rFonts w:ascii="Calibri" w:hAnsi="Calibri" w:cs="Calibri"/>
          <w:sz w:val="24"/>
          <w:szCs w:val="24"/>
        </w:rPr>
        <w:t>e</w:t>
      </w:r>
      <w:r w:rsidRPr="004F4C56">
        <w:rPr>
          <w:rFonts w:ascii="Calibri" w:hAnsi="Calibri" w:cs="Calibri"/>
          <w:sz w:val="24"/>
          <w:szCs w:val="24"/>
          <w:cs/>
        </w:rPr>
        <w:t>/</w:t>
      </w:r>
      <w:r w:rsidR="009176AA" w:rsidRPr="004F4C56">
        <w:rPr>
          <w:rFonts w:ascii="Calibri" w:hAnsi="Calibri" w:cs="Calibri"/>
          <w:sz w:val="24"/>
          <w:szCs w:val="24"/>
        </w:rPr>
        <w:t>,</w:t>
      </w:r>
      <w:r w:rsidR="009176AA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and click on</w:t>
      </w:r>
      <w:r w:rsidR="00621737" w:rsidRPr="004F4C56">
        <w:rPr>
          <w:rFonts w:ascii="Calibri" w:hAnsi="Calibri" w:cs="Calibri"/>
          <w:sz w:val="24"/>
          <w:szCs w:val="24"/>
        </w:rPr>
        <w:t xml:space="preserve"> the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proofErr w:type="spellStart"/>
      <w:r w:rsidRPr="004F4C56">
        <w:rPr>
          <w:rFonts w:ascii="Calibri" w:hAnsi="Calibri" w:cs="Calibri"/>
          <w:sz w:val="24"/>
          <w:szCs w:val="24"/>
        </w:rPr>
        <w:t>PrimerExplorer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V4 button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465AC3F6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31C9421" w14:textId="6874732A" w:rsidR="00A6039E" w:rsidRPr="004F4C56" w:rsidRDefault="008F13D6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Select </w:t>
      </w:r>
      <w:r w:rsidR="00A6039E" w:rsidRPr="004F4C56">
        <w:rPr>
          <w:rFonts w:ascii="Calibri" w:hAnsi="Calibri" w:cs="Calibri"/>
          <w:sz w:val="24"/>
          <w:szCs w:val="24"/>
        </w:rPr>
        <w:t xml:space="preserve">the file containing the sequences of segment 3 of </w:t>
      </w:r>
      <w:proofErr w:type="spellStart"/>
      <w:r w:rsidR="00A6039E" w:rsidRPr="004F4C56">
        <w:rPr>
          <w:rFonts w:ascii="Calibri" w:hAnsi="Calibri" w:cs="Calibri"/>
          <w:sz w:val="24"/>
          <w:szCs w:val="24"/>
        </w:rPr>
        <w:t>T</w:t>
      </w:r>
      <w:r w:rsidR="009176AA" w:rsidRPr="004F4C56">
        <w:rPr>
          <w:rFonts w:ascii="Calibri" w:hAnsi="Calibri" w:cs="Calibri"/>
          <w:sz w:val="24"/>
          <w:szCs w:val="24"/>
        </w:rPr>
        <w:t>i</w:t>
      </w:r>
      <w:r w:rsidR="00A6039E" w:rsidRPr="004F4C56">
        <w:rPr>
          <w:rFonts w:ascii="Calibri" w:hAnsi="Calibri" w:cs="Calibri"/>
          <w:sz w:val="24"/>
          <w:szCs w:val="24"/>
        </w:rPr>
        <w:t>LV</w:t>
      </w:r>
      <w:proofErr w:type="spellEnd"/>
      <w:r w:rsidR="00A6039E" w:rsidRPr="004F4C56">
        <w:rPr>
          <w:rFonts w:ascii="Calibri" w:hAnsi="Calibri" w:cs="Calibri"/>
          <w:sz w:val="24"/>
          <w:szCs w:val="24"/>
        </w:rPr>
        <w:t xml:space="preserve"> in FASTA format and then click</w:t>
      </w:r>
      <w:r w:rsidR="00621737" w:rsidRPr="004F4C56">
        <w:rPr>
          <w:rFonts w:ascii="Calibri" w:hAnsi="Calibri" w:cs="Calibri"/>
          <w:sz w:val="24"/>
          <w:szCs w:val="24"/>
        </w:rPr>
        <w:t xml:space="preserve"> the</w:t>
      </w:r>
      <w:r w:rsidR="00A6039E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A6039E" w:rsidRPr="004F4C56">
        <w:rPr>
          <w:rFonts w:ascii="Calibri" w:hAnsi="Calibri" w:cs="Calibri"/>
          <w:b/>
          <w:bCs/>
          <w:sz w:val="24"/>
          <w:szCs w:val="24"/>
        </w:rPr>
        <w:t>Primer Design</w:t>
      </w:r>
      <w:r w:rsidR="00A6039E" w:rsidRPr="004F4C56">
        <w:rPr>
          <w:rFonts w:ascii="Calibri" w:hAnsi="Calibri" w:cs="Calibri"/>
          <w:sz w:val="24"/>
          <w:szCs w:val="24"/>
        </w:rPr>
        <w:t xml:space="preserve"> button</w:t>
      </w:r>
      <w:r w:rsidR="00A6039E" w:rsidRPr="004F4C56">
        <w:rPr>
          <w:rFonts w:ascii="Calibri" w:hAnsi="Calibri" w:cs="Calibri"/>
          <w:sz w:val="24"/>
          <w:szCs w:val="24"/>
          <w:cs/>
        </w:rPr>
        <w:t>.</w:t>
      </w:r>
    </w:p>
    <w:p w14:paraId="1A6B6EB6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68302DA" w14:textId="630613BB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NOTE</w:t>
      </w:r>
      <w:r w:rsidRPr="004F4C56">
        <w:rPr>
          <w:rFonts w:ascii="Calibri" w:hAnsi="Calibri" w:cs="Calibri"/>
          <w:sz w:val="24"/>
          <w:szCs w:val="24"/>
          <w:cs/>
        </w:rPr>
        <w:t xml:space="preserve">: </w:t>
      </w:r>
      <w:r w:rsidR="006369CF" w:rsidRPr="004F4C56">
        <w:rPr>
          <w:rFonts w:ascii="Calibri" w:hAnsi="Calibri" w:cs="Calibri"/>
          <w:sz w:val="24"/>
          <w:szCs w:val="24"/>
        </w:rPr>
        <w:t>Retrieve t</w:t>
      </w:r>
      <w:r w:rsidRPr="004F4C56">
        <w:rPr>
          <w:rFonts w:ascii="Calibri" w:hAnsi="Calibri" w:cs="Calibri"/>
          <w:sz w:val="24"/>
          <w:szCs w:val="24"/>
        </w:rPr>
        <w:t xml:space="preserve">he sequences in FASTA format from GenBank accession number KX631923, which represents </w:t>
      </w:r>
      <w:r w:rsidR="008277D4" w:rsidRPr="004F4C56">
        <w:rPr>
          <w:rFonts w:ascii="Calibri" w:hAnsi="Calibri" w:cs="Calibri"/>
          <w:sz w:val="24"/>
          <w:szCs w:val="24"/>
        </w:rPr>
        <w:t>t</w:t>
      </w:r>
      <w:r w:rsidRPr="004F4C56">
        <w:rPr>
          <w:rFonts w:ascii="Calibri" w:hAnsi="Calibri" w:cs="Calibri"/>
          <w:sz w:val="24"/>
          <w:szCs w:val="24"/>
        </w:rPr>
        <w:t>ilapia lake virus TV1 segment 3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</w:t>
      </w:r>
      <w:r w:rsidR="009155F3"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</w:p>
    <w:p w14:paraId="0B112AA8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BCF2DAE" w14:textId="3BAD63EC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To design the primers, input the following basic parameters</w:t>
      </w:r>
      <w:r w:rsidR="008F13D6" w:rsidRPr="004F4C56">
        <w:rPr>
          <w:rFonts w:ascii="Calibri" w:hAnsi="Calibri" w:cs="Calibri"/>
          <w:sz w:val="24"/>
          <w:szCs w:val="24"/>
          <w:cs/>
        </w:rPr>
        <w:t>:</w:t>
      </w:r>
    </w:p>
    <w:p w14:paraId="4C808FAE" w14:textId="12FB7E1F" w:rsidR="00A6039E" w:rsidRPr="004F4C56" w:rsidRDefault="008F13D6" w:rsidP="006F7B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A</w:t>
      </w:r>
      <w:r w:rsidR="00621737" w:rsidRPr="004F4C56">
        <w:rPr>
          <w:rFonts w:ascii="Calibri" w:hAnsi="Calibri" w:cs="Calibri"/>
          <w:sz w:val="24"/>
          <w:szCs w:val="24"/>
        </w:rPr>
        <w:t xml:space="preserve"> </w:t>
      </w:r>
      <w:r w:rsidR="00A6039E" w:rsidRPr="004F4C56">
        <w:rPr>
          <w:rFonts w:ascii="Calibri" w:hAnsi="Calibri" w:cs="Calibri"/>
          <w:sz w:val="24"/>
          <w:szCs w:val="24"/>
        </w:rPr>
        <w:t>GC content of 40</w:t>
      </w:r>
      <w:r w:rsidRPr="004F4C56">
        <w:rPr>
          <w:rFonts w:ascii="Calibri" w:hAnsi="Calibri" w:cs="Calibri"/>
          <w:sz w:val="24"/>
          <w:szCs w:val="24"/>
        </w:rPr>
        <w:t>%</w:t>
      </w:r>
      <w:r w:rsidRPr="004F4C56">
        <w:rPr>
          <w:rFonts w:ascii="Calibri" w:hAnsi="Calibri" w:cs="Calibri"/>
          <w:sz w:val="24"/>
          <w:szCs w:val="24"/>
          <w:cs/>
        </w:rPr>
        <w:t>–</w:t>
      </w:r>
      <w:r w:rsidR="00A6039E" w:rsidRPr="004F4C56">
        <w:rPr>
          <w:rFonts w:ascii="Calibri" w:hAnsi="Calibri" w:cs="Calibri"/>
          <w:sz w:val="24"/>
          <w:szCs w:val="24"/>
        </w:rPr>
        <w:t>60</w:t>
      </w:r>
      <w:r w:rsidR="00A6039E" w:rsidRPr="004F4C56">
        <w:rPr>
          <w:rFonts w:ascii="Calibri" w:hAnsi="Calibri" w:cs="Calibri"/>
          <w:sz w:val="24"/>
          <w:szCs w:val="24"/>
          <w:cs/>
        </w:rPr>
        <w:t>%</w:t>
      </w:r>
    </w:p>
    <w:p w14:paraId="695A561C" w14:textId="466F6783" w:rsidR="00A6039E" w:rsidRPr="004F4C56" w:rsidRDefault="007A02AE" w:rsidP="006F7B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A</w:t>
      </w:r>
      <w:r w:rsidR="00621737" w:rsidRPr="004F4C56">
        <w:rPr>
          <w:rFonts w:ascii="Calibri" w:hAnsi="Calibri" w:cs="Calibri"/>
          <w:sz w:val="24"/>
          <w:szCs w:val="24"/>
        </w:rPr>
        <w:t xml:space="preserve">n </w:t>
      </w:r>
      <w:r w:rsidR="00A6039E" w:rsidRPr="004F4C56">
        <w:rPr>
          <w:rFonts w:ascii="Calibri" w:hAnsi="Calibri" w:cs="Calibri"/>
          <w:sz w:val="24"/>
          <w:szCs w:val="24"/>
        </w:rPr>
        <w:t xml:space="preserve">amplicon of ≥280 base pairs </w:t>
      </w:r>
      <w:r w:rsidR="00A6039E" w:rsidRPr="004F4C56">
        <w:rPr>
          <w:rFonts w:ascii="Calibri" w:hAnsi="Calibri" w:cs="Calibri"/>
          <w:sz w:val="24"/>
          <w:szCs w:val="24"/>
          <w:cs/>
        </w:rPr>
        <w:t>(</w:t>
      </w:r>
      <w:r w:rsidR="00A6039E" w:rsidRPr="004F4C56">
        <w:rPr>
          <w:rFonts w:ascii="Calibri" w:hAnsi="Calibri" w:cs="Calibri"/>
          <w:sz w:val="24"/>
          <w:szCs w:val="24"/>
        </w:rPr>
        <w:t>bp</w:t>
      </w:r>
      <w:r w:rsidR="00A6039E" w:rsidRPr="004F4C56">
        <w:rPr>
          <w:rFonts w:ascii="Calibri" w:hAnsi="Calibri" w:cs="Calibri"/>
          <w:sz w:val="24"/>
          <w:szCs w:val="24"/>
          <w:cs/>
        </w:rPr>
        <w:t>)</w:t>
      </w:r>
    </w:p>
    <w:p w14:paraId="49A66522" w14:textId="211BD8EB" w:rsidR="00A6039E" w:rsidRPr="004F4C56" w:rsidRDefault="007A02AE" w:rsidP="006F7B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A</w:t>
      </w:r>
      <w:r w:rsidR="00621737" w:rsidRPr="004F4C56">
        <w:rPr>
          <w:rFonts w:ascii="Calibri" w:hAnsi="Calibri" w:cs="Calibri"/>
          <w:sz w:val="24"/>
          <w:szCs w:val="24"/>
        </w:rPr>
        <w:t xml:space="preserve"> </w:t>
      </w:r>
      <w:r w:rsidR="00A6039E" w:rsidRPr="004F4C56">
        <w:rPr>
          <w:rFonts w:ascii="Calibri" w:hAnsi="Calibri" w:cs="Calibri"/>
          <w:sz w:val="24"/>
          <w:szCs w:val="24"/>
        </w:rPr>
        <w:t xml:space="preserve">similar melting temperature </w:t>
      </w:r>
      <w:r w:rsidR="00A6039E" w:rsidRPr="004F4C56">
        <w:rPr>
          <w:rFonts w:ascii="Calibri" w:hAnsi="Calibri" w:cs="Calibri"/>
          <w:sz w:val="24"/>
          <w:szCs w:val="24"/>
          <w:cs/>
        </w:rPr>
        <w:t>(</w:t>
      </w:r>
      <w:r w:rsidR="00A6039E" w:rsidRPr="004F4C56">
        <w:rPr>
          <w:rFonts w:ascii="Calibri" w:hAnsi="Calibri" w:cs="Calibri"/>
          <w:sz w:val="24"/>
          <w:szCs w:val="24"/>
        </w:rPr>
        <w:t>Tm</w:t>
      </w:r>
      <w:r w:rsidR="00A6039E"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="00A6039E" w:rsidRPr="004F4C56">
        <w:rPr>
          <w:rFonts w:ascii="Calibri" w:hAnsi="Calibri" w:cs="Calibri"/>
          <w:sz w:val="24"/>
          <w:szCs w:val="24"/>
        </w:rPr>
        <w:t xml:space="preserve">among primers with </w:t>
      </w:r>
      <w:r w:rsidR="00621737" w:rsidRPr="004F4C56">
        <w:rPr>
          <w:rFonts w:ascii="Calibri" w:hAnsi="Calibri" w:cs="Calibri"/>
          <w:sz w:val="24"/>
          <w:szCs w:val="24"/>
        </w:rPr>
        <w:t xml:space="preserve">a </w:t>
      </w:r>
      <w:r w:rsidR="00A6039E" w:rsidRPr="004F4C56">
        <w:rPr>
          <w:rFonts w:ascii="Calibri" w:hAnsi="Calibri" w:cs="Calibri"/>
          <w:sz w:val="24"/>
          <w:szCs w:val="24"/>
        </w:rPr>
        <w:t>maximum difference of 5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="00A6039E" w:rsidRPr="004F4C56">
        <w:rPr>
          <w:rFonts w:ascii="Calibri" w:hAnsi="Calibri" w:cs="Calibri"/>
          <w:sz w:val="24"/>
          <w:szCs w:val="24"/>
        </w:rPr>
        <w:t>C</w:t>
      </w:r>
    </w:p>
    <w:p w14:paraId="0F82B7F3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4D79CA7" w14:textId="224D8B67" w:rsidR="00A6039E" w:rsidRPr="004F4C56" w:rsidRDefault="00A6039E" w:rsidP="006F7B1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NOTE</w:t>
      </w:r>
      <w:r w:rsidRPr="004F4C56">
        <w:rPr>
          <w:rFonts w:ascii="Calibri" w:hAnsi="Calibri" w:cs="Calibri"/>
          <w:sz w:val="24"/>
          <w:szCs w:val="24"/>
          <w:cs/>
        </w:rPr>
        <w:t xml:space="preserve">: </w:t>
      </w:r>
      <w:r w:rsidRPr="004F4C56">
        <w:rPr>
          <w:rFonts w:ascii="Calibri" w:hAnsi="Calibri" w:cs="Calibri"/>
          <w:sz w:val="24"/>
          <w:szCs w:val="24"/>
        </w:rPr>
        <w:t xml:space="preserve">The primers </w:t>
      </w:r>
      <w:r w:rsidR="001820C0" w:rsidRPr="004F4C56">
        <w:rPr>
          <w:rFonts w:ascii="Calibri" w:hAnsi="Calibri" w:cs="Calibri"/>
          <w:sz w:val="24"/>
          <w:szCs w:val="24"/>
        </w:rPr>
        <w:t xml:space="preserve">must </w:t>
      </w:r>
      <w:r w:rsidRPr="004F4C56">
        <w:rPr>
          <w:rFonts w:ascii="Calibri" w:hAnsi="Calibri" w:cs="Calibri"/>
          <w:sz w:val="24"/>
          <w:szCs w:val="24"/>
        </w:rPr>
        <w:t>not complement each other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7EA16F0F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6EEEFB1" w14:textId="36DAC879" w:rsidR="008277D4" w:rsidRPr="004F4C56" w:rsidRDefault="00A6039E" w:rsidP="006568D8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Avoid sequence region</w:t>
      </w:r>
      <w:r w:rsidR="009176AA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prone to form</w:t>
      </w:r>
      <w:r w:rsidR="00621737" w:rsidRPr="004F4C56">
        <w:rPr>
          <w:rFonts w:ascii="Calibri" w:hAnsi="Calibri" w:cs="Calibri"/>
          <w:sz w:val="24"/>
          <w:szCs w:val="24"/>
        </w:rPr>
        <w:t>ing</w:t>
      </w:r>
      <w:r w:rsidRPr="004F4C56">
        <w:rPr>
          <w:rFonts w:ascii="Calibri" w:hAnsi="Calibri" w:cs="Calibri"/>
          <w:sz w:val="24"/>
          <w:szCs w:val="24"/>
        </w:rPr>
        <w:t xml:space="preserve"> secondary structure</w:t>
      </w:r>
      <w:r w:rsidR="009176AA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35147A8E" w14:textId="77777777" w:rsidR="008277D4" w:rsidRPr="004F4C56" w:rsidRDefault="008277D4" w:rsidP="006F7B1C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C1C4A52" w14:textId="56C0D4E8" w:rsidR="00A6039E" w:rsidRPr="004F4C56" w:rsidRDefault="00A6039E" w:rsidP="006568D8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Select </w:t>
      </w:r>
      <w:r w:rsidR="000E49E6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dimer primer analysis </w:t>
      </w:r>
      <w:r w:rsidR="009176AA" w:rsidRPr="004F4C56">
        <w:rPr>
          <w:rFonts w:ascii="Calibri" w:hAnsi="Calibri" w:cs="Calibri"/>
          <w:sz w:val="24"/>
          <w:szCs w:val="24"/>
        </w:rPr>
        <w:t xml:space="preserve">with </w:t>
      </w:r>
      <w:r w:rsidR="000E49E6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>minimum of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0E49E6" w:rsidRPr="004F4C56">
        <w:rPr>
          <w:rFonts w:ascii="Calibri" w:hAnsi="Calibri" w:cs="Calibri"/>
          <w:sz w:val="24"/>
          <w:szCs w:val="24"/>
        </w:rPr>
        <w:t>−</w:t>
      </w:r>
      <w:r w:rsidRPr="004F4C56">
        <w:rPr>
          <w:rFonts w:ascii="Calibri" w:hAnsi="Calibri" w:cs="Calibri"/>
          <w:sz w:val="24"/>
          <w:szCs w:val="24"/>
        </w:rPr>
        <w:t>3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5 for </w:t>
      </w:r>
      <w:r w:rsidR="000E49E6" w:rsidRPr="004F4C56">
        <w:rPr>
          <w:rFonts w:ascii="Calibri" w:hAnsi="Calibri" w:cs="Calibri"/>
          <w:sz w:val="24"/>
          <w:szCs w:val="24"/>
        </w:rPr>
        <w:t xml:space="preserve">an </w:t>
      </w:r>
      <w:r w:rsidRPr="004F4C56">
        <w:rPr>
          <w:rFonts w:ascii="Calibri" w:hAnsi="Calibri" w:cs="Calibri"/>
          <w:sz w:val="24"/>
          <w:szCs w:val="24"/>
        </w:rPr>
        <w:t xml:space="preserve">optimal design for the largest </w:t>
      </w:r>
      <w:proofErr w:type="gramStart"/>
      <w:r w:rsidRPr="004F4C56">
        <w:rPr>
          <w:rFonts w:ascii="Calibri" w:hAnsi="Calibri" w:cs="Calibri"/>
          <w:sz w:val="24"/>
          <w:szCs w:val="24"/>
        </w:rPr>
        <w:t>ΔG</w:t>
      </w:r>
      <w:r w:rsidR="009176AA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and</w:t>
      </w:r>
      <w:proofErr w:type="gramEnd"/>
      <w:r w:rsidRPr="004F4C56">
        <w:rPr>
          <w:rFonts w:ascii="Calibri" w:hAnsi="Calibri" w:cs="Calibri"/>
          <w:sz w:val="24"/>
          <w:szCs w:val="24"/>
        </w:rPr>
        <w:t xml:space="preserve"> select the ends of </w:t>
      </w:r>
      <w:r w:rsidR="000E49E6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primers </w:t>
      </w:r>
      <w:r w:rsidR="009176AA" w:rsidRPr="004F4C56">
        <w:rPr>
          <w:rFonts w:ascii="Calibri" w:hAnsi="Calibri" w:cs="Calibri"/>
          <w:sz w:val="24"/>
          <w:szCs w:val="24"/>
        </w:rPr>
        <w:t xml:space="preserve">with </w:t>
      </w:r>
      <w:r w:rsidR="000E49E6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 xml:space="preserve">maximum of </w:t>
      </w:r>
      <w:r w:rsidR="000E49E6" w:rsidRPr="004F4C56">
        <w:rPr>
          <w:rFonts w:ascii="Calibri" w:hAnsi="Calibri" w:cs="Calibri"/>
          <w:sz w:val="24"/>
          <w:szCs w:val="24"/>
        </w:rPr>
        <w:t>−</w:t>
      </w:r>
      <w:r w:rsidRPr="004F4C56">
        <w:rPr>
          <w:rFonts w:ascii="Calibri" w:hAnsi="Calibri" w:cs="Calibri"/>
          <w:sz w:val="24"/>
          <w:szCs w:val="24"/>
        </w:rPr>
        <w:t xml:space="preserve">4 for </w:t>
      </w:r>
      <w:r w:rsidR="000E49E6" w:rsidRPr="004F4C56">
        <w:rPr>
          <w:rFonts w:ascii="Calibri" w:hAnsi="Calibri" w:cs="Calibri"/>
          <w:sz w:val="24"/>
          <w:szCs w:val="24"/>
        </w:rPr>
        <w:t xml:space="preserve">an </w:t>
      </w:r>
      <w:r w:rsidRPr="004F4C56">
        <w:rPr>
          <w:rFonts w:ascii="Calibri" w:hAnsi="Calibri" w:cs="Calibri"/>
          <w:sz w:val="24"/>
          <w:szCs w:val="24"/>
        </w:rPr>
        <w:t>optimal design for the smaller ΔG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445C1CB5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CC61B55" w14:textId="2DB3770D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Click </w:t>
      </w:r>
      <w:r w:rsidR="00621737" w:rsidRPr="004F4C56">
        <w:rPr>
          <w:rFonts w:ascii="Calibri" w:hAnsi="Calibri" w:cs="Calibri"/>
          <w:sz w:val="24"/>
          <w:szCs w:val="24"/>
        </w:rPr>
        <w:t>the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b/>
          <w:bCs/>
          <w:sz w:val="24"/>
          <w:szCs w:val="24"/>
        </w:rPr>
        <w:t>Generate</w:t>
      </w:r>
      <w:r w:rsidRPr="004F4C56">
        <w:rPr>
          <w:rFonts w:ascii="Calibri" w:hAnsi="Calibri" w:cs="Calibri"/>
          <w:sz w:val="24"/>
          <w:szCs w:val="24"/>
        </w:rPr>
        <w:t xml:space="preserve"> button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77133B9B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7E29E33" w14:textId="5C811C41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NOTE</w:t>
      </w:r>
      <w:r w:rsidRPr="004F4C56">
        <w:rPr>
          <w:rFonts w:ascii="Calibri" w:hAnsi="Calibri" w:cs="Calibri"/>
          <w:sz w:val="24"/>
          <w:szCs w:val="24"/>
          <w:cs/>
        </w:rPr>
        <w:t xml:space="preserve">: </w:t>
      </w:r>
      <w:r w:rsidRPr="004F4C56">
        <w:rPr>
          <w:rFonts w:ascii="Calibri" w:hAnsi="Calibri" w:cs="Calibri"/>
          <w:sz w:val="24"/>
          <w:szCs w:val="24"/>
        </w:rPr>
        <w:t xml:space="preserve">After the software finishes processing the input data, </w:t>
      </w:r>
      <w:r w:rsidR="00A1303D" w:rsidRPr="004F4C56">
        <w:rPr>
          <w:rFonts w:ascii="Calibri" w:hAnsi="Calibri" w:cs="Calibri"/>
          <w:sz w:val="24"/>
          <w:szCs w:val="24"/>
        </w:rPr>
        <w:t xml:space="preserve">the </w:t>
      </w:r>
      <w:r w:rsidR="004B4DB2" w:rsidRPr="004F4C56">
        <w:rPr>
          <w:rFonts w:ascii="Calibri" w:hAnsi="Calibri" w:cs="Calibri"/>
          <w:sz w:val="24"/>
          <w:szCs w:val="24"/>
        </w:rPr>
        <w:t xml:space="preserve">primer </w:t>
      </w:r>
      <w:r w:rsidR="00A1303D" w:rsidRPr="004F4C56">
        <w:rPr>
          <w:rFonts w:ascii="Calibri" w:hAnsi="Calibri" w:cs="Calibri"/>
          <w:sz w:val="24"/>
          <w:szCs w:val="24"/>
        </w:rPr>
        <w:t>result</w:t>
      </w:r>
      <w:r w:rsidR="004B4DB2" w:rsidRPr="004F4C56">
        <w:rPr>
          <w:rFonts w:ascii="Calibri" w:hAnsi="Calibri" w:cs="Calibri"/>
          <w:sz w:val="24"/>
          <w:szCs w:val="24"/>
        </w:rPr>
        <w:t>s</w:t>
      </w:r>
      <w:r w:rsidR="00A1303D" w:rsidRPr="004F4C56">
        <w:rPr>
          <w:rFonts w:ascii="Calibri" w:hAnsi="Calibri" w:cs="Calibri"/>
          <w:sz w:val="24"/>
          <w:szCs w:val="24"/>
        </w:rPr>
        <w:t xml:space="preserve"> </w:t>
      </w:r>
      <w:r w:rsidR="004530DE" w:rsidRPr="004F4C56">
        <w:rPr>
          <w:rFonts w:ascii="Calibri" w:hAnsi="Calibri" w:cs="Calibri"/>
          <w:sz w:val="24"/>
          <w:szCs w:val="24"/>
        </w:rPr>
        <w:t xml:space="preserve">will be </w:t>
      </w:r>
      <w:r w:rsidR="00A1303D" w:rsidRPr="004F4C56">
        <w:rPr>
          <w:rFonts w:ascii="Calibri" w:hAnsi="Calibri" w:cs="Calibri"/>
          <w:sz w:val="24"/>
          <w:szCs w:val="24"/>
        </w:rPr>
        <w:t xml:space="preserve">shown </w:t>
      </w:r>
      <w:r w:rsidR="009176AA" w:rsidRPr="004F4C56">
        <w:rPr>
          <w:rFonts w:ascii="Calibri" w:hAnsi="Calibri" w:cs="Calibri"/>
          <w:sz w:val="24"/>
          <w:szCs w:val="24"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Figure 1</w:t>
      </w:r>
      <w:r w:rsidR="009176AA" w:rsidRPr="004F4C56">
        <w:rPr>
          <w:rFonts w:ascii="Calibri" w:hAnsi="Calibri" w:cs="Calibri"/>
          <w:sz w:val="24"/>
          <w:szCs w:val="24"/>
        </w:rPr>
        <w:t>)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0BDBCBCB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A25E63E" w14:textId="2EBEC3CF" w:rsidR="00A6039E" w:rsidRPr="004F4C56" w:rsidRDefault="00A6039E" w:rsidP="006F7B1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RT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>LAMP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 </w:t>
      </w:r>
      <w:r w:rsidR="00621737" w:rsidRPr="004F4C56">
        <w:rPr>
          <w:rFonts w:ascii="Calibri" w:hAnsi="Calibri" w:cs="Calibri"/>
          <w:b/>
          <w:bCs/>
          <w:sz w:val="24"/>
          <w:szCs w:val="24"/>
        </w:rPr>
        <w:t>a</w:t>
      </w:r>
      <w:r w:rsidRPr="004F4C56">
        <w:rPr>
          <w:rFonts w:ascii="Calibri" w:hAnsi="Calibri" w:cs="Calibri"/>
          <w:b/>
          <w:bCs/>
          <w:sz w:val="24"/>
          <w:szCs w:val="24"/>
        </w:rPr>
        <w:t>ssay</w:t>
      </w:r>
    </w:p>
    <w:p w14:paraId="6AFE948A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BDD7EE7" w14:textId="705CFEE7" w:rsidR="003900D0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Prepare a</w:t>
      </w:r>
      <w:r w:rsidR="004530DE" w:rsidRPr="004F4C56">
        <w:rPr>
          <w:rFonts w:ascii="Calibri" w:hAnsi="Calibri" w:cs="Calibri"/>
          <w:sz w:val="24"/>
          <w:szCs w:val="24"/>
        </w:rPr>
        <w:t>n</w:t>
      </w:r>
      <w:r w:rsidRPr="004F4C56">
        <w:rPr>
          <w:rFonts w:ascii="Calibri" w:hAnsi="Calibri" w:cs="Calibri"/>
          <w:sz w:val="24"/>
          <w:szCs w:val="24"/>
        </w:rPr>
        <w:t xml:space="preserve">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master</w:t>
      </w:r>
      <w:r w:rsidR="004530DE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mix containing 2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5 µL of 1</w:t>
      </w:r>
      <w:r w:rsidR="00621737" w:rsidRPr="004F4C56">
        <w:rPr>
          <w:rFonts w:ascii="Calibri" w:hAnsi="Calibri" w:cs="Calibri"/>
          <w:sz w:val="24"/>
          <w:szCs w:val="24"/>
        </w:rPr>
        <w:t>x</w:t>
      </w:r>
      <w:r w:rsidRPr="004F4C56">
        <w:rPr>
          <w:rFonts w:ascii="Calibri" w:hAnsi="Calibri" w:cs="Calibri"/>
          <w:sz w:val="24"/>
          <w:szCs w:val="24"/>
        </w:rPr>
        <w:t xml:space="preserve"> SD II reaction buffer, 3 µL of </w:t>
      </w:r>
      <w:r w:rsidR="009176AA" w:rsidRPr="004F4C56">
        <w:rPr>
          <w:rFonts w:ascii="Calibri" w:hAnsi="Calibri" w:cs="Calibri"/>
          <w:sz w:val="24"/>
          <w:szCs w:val="24"/>
        </w:rPr>
        <w:t>6 </w:t>
      </w:r>
      <w:r w:rsidRPr="004F4C56">
        <w:rPr>
          <w:rFonts w:ascii="Calibri" w:hAnsi="Calibri" w:cs="Calibri"/>
          <w:sz w:val="24"/>
          <w:szCs w:val="24"/>
        </w:rPr>
        <w:t>mM MgSO</w:t>
      </w:r>
      <w:r w:rsidRPr="004F4C56">
        <w:rPr>
          <w:rFonts w:ascii="Calibri" w:hAnsi="Calibri" w:cs="Calibri"/>
          <w:sz w:val="24"/>
          <w:szCs w:val="24"/>
          <w:vertAlign w:val="subscript"/>
        </w:rPr>
        <w:t>4</w:t>
      </w:r>
      <w:r w:rsidRPr="004F4C56">
        <w:rPr>
          <w:rFonts w:ascii="Calibri" w:hAnsi="Calibri" w:cs="Calibri"/>
          <w:sz w:val="24"/>
          <w:szCs w:val="24"/>
        </w:rPr>
        <w:t>,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4 µL of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4 mM dNTP set, 4 µL of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8 M betaine,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3 µL of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052 mM </w:t>
      </w:r>
      <w:proofErr w:type="spellStart"/>
      <w:r w:rsidRPr="004F4C56">
        <w:rPr>
          <w:rFonts w:ascii="Calibri" w:hAnsi="Calibri" w:cs="Calibri"/>
          <w:sz w:val="24"/>
          <w:szCs w:val="24"/>
        </w:rPr>
        <w:t>calcein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mixture, 1 µL of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6 µM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F3 primer, 1 µL of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6 µM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B3 primer, 1 µL of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2 µM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BIP primer, 1 µL of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2 µM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FIP primer, 1 µL of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3 U </w:t>
      </w:r>
      <w:proofErr w:type="spellStart"/>
      <w:r w:rsidRPr="004F4C56">
        <w:rPr>
          <w:rFonts w:ascii="Calibri" w:hAnsi="Calibri" w:cs="Calibri"/>
          <w:sz w:val="24"/>
          <w:szCs w:val="24"/>
        </w:rPr>
        <w:t>Bst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DNA polymerase, 1 µL of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1 U AMV reverse transcriptase, and 3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8 µL of nuclease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free water per reaction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="00ED016E" w:rsidRPr="004F4C56">
        <w:rPr>
          <w:rFonts w:ascii="Calibri" w:hAnsi="Calibri" w:cs="Calibri"/>
          <w:sz w:val="24"/>
          <w:szCs w:val="24"/>
          <w:cs/>
        </w:rPr>
        <w:t xml:space="preserve"> </w:t>
      </w:r>
    </w:p>
    <w:p w14:paraId="0E51E983" w14:textId="77777777" w:rsidR="003900D0" w:rsidRPr="004F4C56" w:rsidRDefault="003900D0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3955EEE" w14:textId="0DFB5685" w:rsidR="00A6039E" w:rsidRPr="004F4C56" w:rsidRDefault="00621737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NOTE</w:t>
      </w:r>
      <w:r w:rsidR="009A5C88" w:rsidRPr="004F4C56">
        <w:rPr>
          <w:rFonts w:ascii="Calibri" w:hAnsi="Calibri" w:cs="Calibri"/>
          <w:sz w:val="24"/>
          <w:szCs w:val="24"/>
          <w:cs/>
        </w:rPr>
        <w:t xml:space="preserve">: </w:t>
      </w:r>
      <w:r w:rsidR="009A5C88" w:rsidRPr="004F4C56">
        <w:rPr>
          <w:rFonts w:ascii="Calibri" w:hAnsi="Calibri" w:cs="Calibri"/>
          <w:sz w:val="24"/>
          <w:szCs w:val="24"/>
        </w:rPr>
        <w:t xml:space="preserve">Prepare excess master mix </w:t>
      </w:r>
      <w:r w:rsidR="004B4DB2" w:rsidRPr="004F4C56">
        <w:rPr>
          <w:rFonts w:ascii="Calibri" w:hAnsi="Calibri" w:cs="Calibri"/>
          <w:sz w:val="24"/>
          <w:szCs w:val="24"/>
        </w:rPr>
        <w:t>comprising</w:t>
      </w:r>
      <w:r w:rsidR="004530DE" w:rsidRPr="004F4C56">
        <w:rPr>
          <w:rFonts w:ascii="Calibri" w:hAnsi="Calibri" w:cs="Calibri"/>
          <w:sz w:val="24"/>
          <w:szCs w:val="24"/>
        </w:rPr>
        <w:t xml:space="preserve"> </w:t>
      </w:r>
      <w:r w:rsidR="009A5C88" w:rsidRPr="004F4C56">
        <w:rPr>
          <w:rFonts w:ascii="Calibri" w:hAnsi="Calibri" w:cs="Calibri"/>
          <w:sz w:val="24"/>
          <w:szCs w:val="24"/>
        </w:rPr>
        <w:t>at least 10</w:t>
      </w:r>
      <w:r w:rsidR="009A5C88" w:rsidRPr="004F4C56">
        <w:rPr>
          <w:rFonts w:ascii="Calibri" w:hAnsi="Calibri" w:cs="Calibri"/>
          <w:sz w:val="24"/>
          <w:szCs w:val="24"/>
          <w:cs/>
        </w:rPr>
        <w:t xml:space="preserve">% </w:t>
      </w:r>
      <w:r w:rsidR="009A5C88" w:rsidRPr="004F4C56">
        <w:rPr>
          <w:rFonts w:ascii="Calibri" w:hAnsi="Calibri" w:cs="Calibri"/>
          <w:sz w:val="24"/>
          <w:szCs w:val="24"/>
        </w:rPr>
        <w:t xml:space="preserve">of </w:t>
      </w:r>
      <w:r w:rsidR="004530DE" w:rsidRPr="004F4C56">
        <w:rPr>
          <w:rFonts w:ascii="Calibri" w:hAnsi="Calibri" w:cs="Calibri"/>
          <w:sz w:val="24"/>
          <w:szCs w:val="24"/>
        </w:rPr>
        <w:t xml:space="preserve">the </w:t>
      </w:r>
      <w:r w:rsidR="009A5C88" w:rsidRPr="004F4C56">
        <w:rPr>
          <w:rFonts w:ascii="Calibri" w:hAnsi="Calibri" w:cs="Calibri"/>
          <w:sz w:val="24"/>
          <w:szCs w:val="24"/>
        </w:rPr>
        <w:t>total reaction volume</w:t>
      </w:r>
      <w:r w:rsidR="009A5C88" w:rsidRPr="004F4C56">
        <w:rPr>
          <w:rFonts w:ascii="Calibri" w:hAnsi="Calibri" w:cs="Calibri"/>
          <w:sz w:val="24"/>
          <w:szCs w:val="24"/>
          <w:cs/>
        </w:rPr>
        <w:t>.</w:t>
      </w:r>
      <w:r w:rsidR="00684D77" w:rsidRPr="004F4C56">
        <w:rPr>
          <w:rFonts w:ascii="Calibri" w:hAnsi="Calibri" w:cs="Calibri"/>
          <w:sz w:val="24"/>
          <w:szCs w:val="24"/>
          <w:cs/>
        </w:rPr>
        <w:t xml:space="preserve"> </w:t>
      </w:r>
    </w:p>
    <w:p w14:paraId="5467A069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681AEB8" w14:textId="59B08F7C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Dispense 22 µL of the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master</w:t>
      </w:r>
      <w:r w:rsidR="004530DE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mix into a sterile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5 microcentrifuge tube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581882C3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F5D5C57" w14:textId="259D2C38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Add 3 µL of the extracted RNA to the reaction </w:t>
      </w:r>
      <w:proofErr w:type="gramStart"/>
      <w:r w:rsidRPr="004F4C56">
        <w:rPr>
          <w:rFonts w:ascii="Calibri" w:hAnsi="Calibri" w:cs="Calibri"/>
          <w:sz w:val="24"/>
          <w:szCs w:val="24"/>
        </w:rPr>
        <w:t>tube</w:t>
      </w:r>
      <w:r w:rsidR="004B4DB2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and</w:t>
      </w:r>
      <w:proofErr w:type="gramEnd"/>
      <w:r w:rsidRPr="004F4C56">
        <w:rPr>
          <w:rFonts w:ascii="Calibri" w:hAnsi="Calibri" w:cs="Calibri"/>
          <w:sz w:val="24"/>
          <w:szCs w:val="24"/>
        </w:rPr>
        <w:t xml:space="preserve"> mix the sample by </w:t>
      </w:r>
      <w:proofErr w:type="spellStart"/>
      <w:r w:rsidRPr="004F4C56">
        <w:rPr>
          <w:rFonts w:ascii="Calibri" w:hAnsi="Calibri" w:cs="Calibri"/>
          <w:sz w:val="24"/>
          <w:szCs w:val="24"/>
        </w:rPr>
        <w:t>vortexing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For the negative control, </w:t>
      </w:r>
      <w:r w:rsidR="00621737" w:rsidRPr="004F4C56">
        <w:rPr>
          <w:rFonts w:ascii="Calibri" w:hAnsi="Calibri" w:cs="Calibri"/>
          <w:sz w:val="24"/>
          <w:szCs w:val="24"/>
        </w:rPr>
        <w:t xml:space="preserve">use </w:t>
      </w:r>
      <w:r w:rsidRPr="004F4C56">
        <w:rPr>
          <w:rFonts w:ascii="Calibri" w:hAnsi="Calibri" w:cs="Calibri"/>
          <w:sz w:val="24"/>
          <w:szCs w:val="24"/>
        </w:rPr>
        <w:t>distilled water instead of RNA materials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7BAC45DA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B00AAA4" w14:textId="029AA895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Incubate the reaction at 65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 for 60 min</w:t>
      </w:r>
      <w:r w:rsidR="00035F92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followed by 80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 for 10 min to terminate the reaction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039F2588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93821BD" w14:textId="7A2E74B8" w:rsidR="00A1303D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After incubation, visually observe the colorimetric changes </w:t>
      </w:r>
      <w:r w:rsidR="005D1959" w:rsidRPr="004F4C56">
        <w:rPr>
          <w:rFonts w:ascii="Calibri" w:hAnsi="Calibri" w:cs="Calibri"/>
          <w:sz w:val="24"/>
          <w:szCs w:val="24"/>
        </w:rPr>
        <w:t xml:space="preserve">with the </w:t>
      </w:r>
      <w:r w:rsidRPr="004F4C56">
        <w:rPr>
          <w:rFonts w:ascii="Calibri" w:hAnsi="Calibri" w:cs="Calibri"/>
          <w:sz w:val="24"/>
          <w:szCs w:val="24"/>
        </w:rPr>
        <w:t>naked eye</w:t>
      </w:r>
      <w:r w:rsidR="00A1303D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5D1959" w:rsidRPr="004F4C56">
        <w:rPr>
          <w:rFonts w:ascii="Calibri" w:hAnsi="Calibri" w:cs="Calibri"/>
          <w:sz w:val="24"/>
          <w:szCs w:val="24"/>
        </w:rPr>
        <w:t xml:space="preserve">A </w:t>
      </w:r>
      <w:r w:rsidR="00A1303D" w:rsidRPr="004F4C56">
        <w:rPr>
          <w:rFonts w:ascii="Calibri" w:hAnsi="Calibri" w:cs="Calibri"/>
          <w:sz w:val="24"/>
          <w:szCs w:val="24"/>
        </w:rPr>
        <w:t xml:space="preserve">positive result </w:t>
      </w:r>
      <w:r w:rsidR="005D1959" w:rsidRPr="004F4C56">
        <w:rPr>
          <w:rFonts w:ascii="Calibri" w:hAnsi="Calibri" w:cs="Calibri"/>
          <w:sz w:val="24"/>
          <w:szCs w:val="24"/>
        </w:rPr>
        <w:t xml:space="preserve">will </w:t>
      </w:r>
      <w:r w:rsidR="00A1303D" w:rsidRPr="004F4C56">
        <w:rPr>
          <w:rFonts w:ascii="Calibri" w:hAnsi="Calibri" w:cs="Calibri"/>
          <w:sz w:val="24"/>
          <w:szCs w:val="24"/>
        </w:rPr>
        <w:t>appear</w:t>
      </w:r>
      <w:r w:rsidR="00A1303D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27754A" w:rsidRPr="004F4C56">
        <w:rPr>
          <w:rFonts w:ascii="Calibri" w:hAnsi="Calibri" w:cs="Calibri"/>
          <w:sz w:val="24"/>
          <w:szCs w:val="24"/>
        </w:rPr>
        <w:t xml:space="preserve">as </w:t>
      </w:r>
      <w:r w:rsidR="00621737" w:rsidRPr="004F4C56">
        <w:rPr>
          <w:rFonts w:ascii="Calibri" w:hAnsi="Calibri" w:cs="Calibri"/>
          <w:sz w:val="24"/>
          <w:szCs w:val="24"/>
        </w:rPr>
        <w:t xml:space="preserve">a </w:t>
      </w:r>
      <w:r w:rsidR="0027754A" w:rsidRPr="004F4C56">
        <w:rPr>
          <w:rFonts w:ascii="Calibri" w:hAnsi="Calibri" w:cs="Calibri"/>
          <w:sz w:val="24"/>
          <w:szCs w:val="24"/>
        </w:rPr>
        <w:t xml:space="preserve">fluorescent </w:t>
      </w:r>
      <w:r w:rsidR="00A1303D" w:rsidRPr="004F4C56">
        <w:rPr>
          <w:rFonts w:ascii="Calibri" w:hAnsi="Calibri" w:cs="Calibri"/>
          <w:sz w:val="24"/>
          <w:szCs w:val="24"/>
        </w:rPr>
        <w:t>green color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710B64D7" w14:textId="77777777" w:rsidR="00A1303D" w:rsidRPr="004F4C56" w:rsidRDefault="00A1303D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B2C65ED" w14:textId="47D4148E" w:rsidR="00A6039E" w:rsidRPr="004F4C56" w:rsidRDefault="00A6039E" w:rsidP="006F7B1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 xml:space="preserve">Agarose </w:t>
      </w:r>
      <w:r w:rsidR="00621737" w:rsidRPr="004F4C56">
        <w:rPr>
          <w:rFonts w:ascii="Calibri" w:hAnsi="Calibri" w:cs="Calibri"/>
          <w:b/>
          <w:bCs/>
          <w:sz w:val="24"/>
          <w:szCs w:val="24"/>
        </w:rPr>
        <w:t>gel electrophoresis</w:t>
      </w:r>
    </w:p>
    <w:p w14:paraId="614F0558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B5E50D8" w14:textId="5C3E55E9" w:rsidR="002456AD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Prepare </w:t>
      </w:r>
      <w:r w:rsidR="00621737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>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5</w:t>
      </w:r>
      <w:r w:rsidRPr="004F4C56">
        <w:rPr>
          <w:rFonts w:ascii="Calibri" w:hAnsi="Calibri" w:cs="Calibri"/>
          <w:sz w:val="24"/>
          <w:szCs w:val="24"/>
          <w:cs/>
        </w:rPr>
        <w:t xml:space="preserve">% </w:t>
      </w:r>
      <w:r w:rsidRPr="004F4C56">
        <w:rPr>
          <w:rFonts w:ascii="Calibri" w:hAnsi="Calibri" w:cs="Calibri"/>
          <w:sz w:val="24"/>
          <w:szCs w:val="24"/>
        </w:rPr>
        <w:t>w</w:t>
      </w:r>
      <w:r w:rsidRPr="004F4C56">
        <w:rPr>
          <w:rFonts w:ascii="Calibri" w:hAnsi="Calibri" w:cs="Calibri"/>
          <w:sz w:val="24"/>
          <w:szCs w:val="24"/>
          <w:cs/>
        </w:rPr>
        <w:t>/</w:t>
      </w:r>
      <w:r w:rsidRPr="004F4C56">
        <w:rPr>
          <w:rFonts w:ascii="Calibri" w:hAnsi="Calibri" w:cs="Calibri"/>
          <w:sz w:val="24"/>
          <w:szCs w:val="24"/>
        </w:rPr>
        <w:t>v agarose</w:t>
      </w:r>
      <w:r w:rsidR="002456AD" w:rsidRPr="004F4C56">
        <w:rPr>
          <w:rFonts w:ascii="Calibri" w:hAnsi="Calibri" w:cs="Calibri"/>
          <w:sz w:val="24"/>
          <w:szCs w:val="24"/>
        </w:rPr>
        <w:t xml:space="preserve"> gel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2456AD" w:rsidRPr="004F4C56">
        <w:rPr>
          <w:rFonts w:ascii="Calibri" w:hAnsi="Calibri" w:cs="Calibri"/>
          <w:sz w:val="24"/>
          <w:szCs w:val="24"/>
        </w:rPr>
        <w:t xml:space="preserve">by </w:t>
      </w:r>
      <w:r w:rsidR="00D834EB" w:rsidRPr="004F4C56">
        <w:rPr>
          <w:rFonts w:ascii="Calibri" w:hAnsi="Calibri" w:cs="Calibri"/>
          <w:sz w:val="24"/>
          <w:szCs w:val="24"/>
        </w:rPr>
        <w:t>suspending </w:t>
      </w:r>
      <w:r w:rsidR="002456AD" w:rsidRPr="004F4C56">
        <w:rPr>
          <w:rFonts w:ascii="Calibri" w:hAnsi="Calibri" w:cs="Calibri"/>
          <w:sz w:val="24"/>
          <w:szCs w:val="24"/>
        </w:rPr>
        <w:t xml:space="preserve">0.6 g </w:t>
      </w:r>
      <w:r w:rsidR="006568D8" w:rsidRPr="004F4C56">
        <w:rPr>
          <w:rFonts w:ascii="Calibri" w:hAnsi="Calibri" w:cs="Calibri"/>
          <w:sz w:val="24"/>
          <w:szCs w:val="24"/>
        </w:rPr>
        <w:t xml:space="preserve">of </w:t>
      </w:r>
      <w:r w:rsidR="002456AD" w:rsidRPr="004F4C56">
        <w:rPr>
          <w:rFonts w:ascii="Calibri" w:hAnsi="Calibri" w:cs="Calibri"/>
          <w:sz w:val="24"/>
          <w:szCs w:val="24"/>
        </w:rPr>
        <w:t xml:space="preserve">agarose powder </w:t>
      </w:r>
      <w:r w:rsidRPr="004F4C56">
        <w:rPr>
          <w:rFonts w:ascii="Calibri" w:hAnsi="Calibri" w:cs="Calibri"/>
          <w:sz w:val="24"/>
          <w:szCs w:val="24"/>
        </w:rPr>
        <w:t xml:space="preserve">in </w:t>
      </w:r>
      <w:r w:rsidR="002456AD" w:rsidRPr="004F4C56">
        <w:rPr>
          <w:rFonts w:ascii="Calibri" w:hAnsi="Calibri" w:cs="Calibri"/>
          <w:sz w:val="24"/>
          <w:szCs w:val="24"/>
        </w:rPr>
        <w:t xml:space="preserve">40 mL </w:t>
      </w:r>
      <w:r w:rsidR="006568D8" w:rsidRPr="004F4C56">
        <w:rPr>
          <w:rFonts w:ascii="Calibri" w:hAnsi="Calibri" w:cs="Calibri"/>
          <w:sz w:val="24"/>
          <w:szCs w:val="24"/>
        </w:rPr>
        <w:t xml:space="preserve">of </w:t>
      </w:r>
      <w:r w:rsidRPr="004F4C56">
        <w:rPr>
          <w:rFonts w:ascii="Calibri" w:hAnsi="Calibri" w:cs="Calibri"/>
          <w:sz w:val="24"/>
          <w:szCs w:val="24"/>
        </w:rPr>
        <w:t>1</w:t>
      </w:r>
      <w:r w:rsidR="00621737" w:rsidRPr="004F4C56">
        <w:rPr>
          <w:rFonts w:ascii="Calibri" w:hAnsi="Calibri" w:cs="Calibri"/>
          <w:sz w:val="24"/>
          <w:szCs w:val="24"/>
        </w:rPr>
        <w:t>x</w:t>
      </w:r>
      <w:r w:rsidRPr="004F4C56">
        <w:rPr>
          <w:rFonts w:ascii="Calibri" w:hAnsi="Calibri" w:cs="Calibri"/>
          <w:sz w:val="24"/>
          <w:szCs w:val="24"/>
        </w:rPr>
        <w:t xml:space="preserve"> TAE buffer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Melt the mixture by heating </w:t>
      </w:r>
      <w:r w:rsidR="0076778E" w:rsidRPr="004F4C56">
        <w:rPr>
          <w:rFonts w:ascii="Calibri" w:hAnsi="Calibri" w:cs="Calibri"/>
          <w:sz w:val="24"/>
          <w:szCs w:val="24"/>
        </w:rPr>
        <w:t xml:space="preserve">it </w:t>
      </w:r>
      <w:r w:rsidRPr="004F4C56">
        <w:rPr>
          <w:rFonts w:ascii="Calibri" w:hAnsi="Calibri" w:cs="Calibri"/>
          <w:sz w:val="24"/>
          <w:szCs w:val="24"/>
        </w:rPr>
        <w:t>in a microwave</w:t>
      </w:r>
      <w:r w:rsidR="000C3F5E" w:rsidRPr="004F4C56">
        <w:rPr>
          <w:rFonts w:ascii="Calibri" w:hAnsi="Calibri" w:cs="Calibri"/>
          <w:sz w:val="24"/>
          <w:szCs w:val="24"/>
        </w:rPr>
        <w:t xml:space="preserve"> for 3</w:t>
      </w:r>
      <w:r w:rsidR="0076778E" w:rsidRPr="004F4C56">
        <w:rPr>
          <w:rFonts w:ascii="Calibri" w:hAnsi="Calibri" w:cs="Calibri"/>
          <w:sz w:val="24"/>
          <w:szCs w:val="24"/>
        </w:rPr>
        <w:t>–</w:t>
      </w:r>
      <w:r w:rsidR="000C3F5E" w:rsidRPr="004F4C56">
        <w:rPr>
          <w:rFonts w:ascii="Calibri" w:hAnsi="Calibri" w:cs="Calibri"/>
          <w:sz w:val="24"/>
          <w:szCs w:val="24"/>
        </w:rPr>
        <w:t>5</w:t>
      </w:r>
      <w:r w:rsidR="002456AD" w:rsidRPr="004F4C56">
        <w:rPr>
          <w:rFonts w:ascii="Calibri" w:hAnsi="Calibri" w:cs="Calibri"/>
          <w:sz w:val="24"/>
          <w:szCs w:val="24"/>
        </w:rPr>
        <w:t xml:space="preserve"> min until</w:t>
      </w:r>
      <w:r w:rsidR="000C3F5E" w:rsidRPr="004F4C56">
        <w:rPr>
          <w:rFonts w:ascii="Calibri" w:hAnsi="Calibri" w:cs="Calibri"/>
          <w:sz w:val="24"/>
          <w:szCs w:val="24"/>
        </w:rPr>
        <w:t xml:space="preserve"> the agarose is completely dissolved</w:t>
      </w:r>
      <w:r w:rsidR="0076778E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and swirl to mix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="002456AD" w:rsidRPr="004F4C56">
        <w:rPr>
          <w:rFonts w:ascii="Calibri" w:hAnsi="Calibri" w:cs="Calibri"/>
          <w:sz w:val="24"/>
          <w:szCs w:val="24"/>
        </w:rPr>
        <w:t xml:space="preserve"> </w:t>
      </w:r>
    </w:p>
    <w:p w14:paraId="283536B2" w14:textId="77777777" w:rsidR="005A7CB1" w:rsidRPr="004F4C56" w:rsidRDefault="005A7CB1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CC9854E" w14:textId="4B35C7B0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Allow the agarose to cool down until the temperature reaches 65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Pour</w:t>
      </w:r>
      <w:r w:rsidR="000C3F5E" w:rsidRPr="004F4C56">
        <w:rPr>
          <w:rFonts w:ascii="Calibri" w:hAnsi="Calibri" w:cs="Calibri"/>
          <w:sz w:val="24"/>
          <w:szCs w:val="24"/>
        </w:rPr>
        <w:t xml:space="preserve"> 40 mL of</w:t>
      </w:r>
      <w:r w:rsidRPr="004F4C56">
        <w:rPr>
          <w:rFonts w:ascii="Calibri" w:hAnsi="Calibri" w:cs="Calibri"/>
          <w:sz w:val="24"/>
          <w:szCs w:val="24"/>
        </w:rPr>
        <w:t xml:space="preserve"> the agarose solution onto a gel </w:t>
      </w:r>
      <w:r w:rsidR="006568D8" w:rsidRPr="004F4C56">
        <w:rPr>
          <w:rFonts w:ascii="Calibri" w:hAnsi="Calibri" w:cs="Calibri"/>
          <w:sz w:val="24"/>
          <w:szCs w:val="24"/>
        </w:rPr>
        <w:t>tray and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621737" w:rsidRPr="004F4C56">
        <w:rPr>
          <w:rFonts w:ascii="Calibri" w:hAnsi="Calibri" w:cs="Calibri"/>
          <w:sz w:val="24"/>
          <w:szCs w:val="24"/>
        </w:rPr>
        <w:t>add</w:t>
      </w:r>
      <w:r w:rsidRPr="004F4C56">
        <w:rPr>
          <w:rFonts w:ascii="Calibri" w:hAnsi="Calibri" w:cs="Calibri"/>
          <w:sz w:val="24"/>
          <w:szCs w:val="24"/>
        </w:rPr>
        <w:t xml:space="preserve"> a comb to the gel mold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6FB907CE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A0BEC55" w14:textId="3B57453C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lastRenderedPageBreak/>
        <w:t>Allow the agarose gel to set at room temperature</w:t>
      </w:r>
      <w:r w:rsidR="00843912" w:rsidRPr="004F4C56">
        <w:rPr>
          <w:rFonts w:ascii="Calibri" w:hAnsi="Calibri" w:cs="Calibri"/>
          <w:sz w:val="24"/>
          <w:szCs w:val="24"/>
        </w:rPr>
        <w:t xml:space="preserve"> for 20</w:t>
      </w:r>
      <w:r w:rsidR="002E4B87" w:rsidRPr="004F4C56">
        <w:rPr>
          <w:rFonts w:ascii="Calibri" w:hAnsi="Calibri" w:cs="Calibri"/>
          <w:sz w:val="24"/>
          <w:szCs w:val="24"/>
        </w:rPr>
        <w:t>–</w:t>
      </w:r>
      <w:r w:rsidR="00843912" w:rsidRPr="004F4C56">
        <w:rPr>
          <w:rFonts w:ascii="Calibri" w:hAnsi="Calibri" w:cs="Calibri"/>
          <w:sz w:val="24"/>
          <w:szCs w:val="24"/>
        </w:rPr>
        <w:t>30 min</w:t>
      </w:r>
      <w:r w:rsidR="00843912" w:rsidRPr="004F4C56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843912" w:rsidRPr="004F4C56">
        <w:rPr>
          <w:rFonts w:ascii="Calibri" w:hAnsi="Calibri" w:cs="Calibri"/>
          <w:sz w:val="24"/>
          <w:szCs w:val="24"/>
        </w:rPr>
        <w:t>until it has completely solidified</w:t>
      </w:r>
      <w:r w:rsidR="006568D8" w:rsidRPr="004F4C56">
        <w:rPr>
          <w:rFonts w:ascii="Calibri" w:hAnsi="Calibri" w:cs="Calibri"/>
          <w:sz w:val="24"/>
          <w:szCs w:val="24"/>
        </w:rPr>
        <w:t>. T</w:t>
      </w:r>
      <w:r w:rsidR="002E4B87" w:rsidRPr="004F4C56">
        <w:rPr>
          <w:rFonts w:ascii="Calibri" w:hAnsi="Calibri" w:cs="Calibri"/>
          <w:sz w:val="24"/>
          <w:szCs w:val="24"/>
        </w:rPr>
        <w:t xml:space="preserve">hen </w:t>
      </w:r>
      <w:r w:rsidRPr="004F4C56">
        <w:rPr>
          <w:rFonts w:ascii="Calibri" w:hAnsi="Calibri" w:cs="Calibri"/>
          <w:sz w:val="24"/>
          <w:szCs w:val="24"/>
        </w:rPr>
        <w:t>remove the comb and place the gel in the gel tank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714272DB" w14:textId="77777777" w:rsidR="00843912" w:rsidRPr="004F4C56" w:rsidRDefault="00843912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6766167" w14:textId="2E1E326E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Add </w:t>
      </w:r>
      <w:r w:rsidR="002E4B87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>running buffer to cover the surface of the gel in the gel tank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793A70EA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683952A" w14:textId="64DDCED9" w:rsidR="00A6039E" w:rsidRPr="004F4C56" w:rsidRDefault="00264B1B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Add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984EF3" w:rsidRPr="004F4C56">
        <w:rPr>
          <w:rFonts w:ascii="Calibri" w:hAnsi="Calibri" w:cs="Calibri"/>
          <w:sz w:val="24"/>
          <w:szCs w:val="24"/>
        </w:rPr>
        <w:t xml:space="preserve">10 µL of </w:t>
      </w:r>
      <w:r w:rsidR="002E4B87" w:rsidRPr="004F4C56">
        <w:rPr>
          <w:rFonts w:ascii="Calibri" w:hAnsi="Calibri" w:cs="Calibri"/>
          <w:sz w:val="24"/>
          <w:szCs w:val="24"/>
        </w:rPr>
        <w:t xml:space="preserve">the </w:t>
      </w:r>
      <w:r w:rsidR="00984EF3" w:rsidRPr="004F4C56">
        <w:rPr>
          <w:rFonts w:ascii="Calibri" w:hAnsi="Calibri" w:cs="Calibri"/>
          <w:sz w:val="24"/>
          <w:szCs w:val="24"/>
        </w:rPr>
        <w:t>RT</w:t>
      </w:r>
      <w:r w:rsidR="00984EF3" w:rsidRPr="004F4C56">
        <w:rPr>
          <w:rFonts w:ascii="Calibri" w:hAnsi="Calibri" w:cs="Calibri"/>
          <w:sz w:val="24"/>
          <w:szCs w:val="24"/>
          <w:cs/>
        </w:rPr>
        <w:t>-</w:t>
      </w:r>
      <w:r w:rsidR="00984EF3" w:rsidRPr="004F4C56">
        <w:rPr>
          <w:rFonts w:ascii="Calibri" w:hAnsi="Calibri" w:cs="Calibri"/>
          <w:sz w:val="24"/>
          <w:szCs w:val="24"/>
        </w:rPr>
        <w:t xml:space="preserve">LAMP sample </w:t>
      </w:r>
      <w:r w:rsidR="004B4DB2" w:rsidRPr="004F4C56">
        <w:rPr>
          <w:rFonts w:ascii="Calibri" w:hAnsi="Calibri" w:cs="Calibri"/>
          <w:sz w:val="24"/>
          <w:szCs w:val="24"/>
        </w:rPr>
        <w:t xml:space="preserve">and </w:t>
      </w:r>
      <w:r w:rsidR="00984EF3" w:rsidRPr="004F4C56">
        <w:rPr>
          <w:rFonts w:ascii="Calibri" w:hAnsi="Calibri" w:cs="Calibri"/>
          <w:sz w:val="24"/>
          <w:szCs w:val="24"/>
        </w:rPr>
        <w:t xml:space="preserve">2 µL </w:t>
      </w:r>
      <w:r w:rsidR="003F024D" w:rsidRPr="004F4C56">
        <w:rPr>
          <w:rFonts w:ascii="Calibri" w:hAnsi="Calibri" w:cs="Calibri"/>
          <w:sz w:val="24"/>
          <w:szCs w:val="24"/>
        </w:rPr>
        <w:t xml:space="preserve">of </w:t>
      </w:r>
      <w:r w:rsidR="00984EF3" w:rsidRPr="004F4C56">
        <w:rPr>
          <w:rFonts w:ascii="Calibri" w:hAnsi="Calibri" w:cs="Calibri"/>
          <w:sz w:val="24"/>
          <w:szCs w:val="24"/>
        </w:rPr>
        <w:t>6</w:t>
      </w:r>
      <w:r w:rsidR="003F024D" w:rsidRPr="004F4C56">
        <w:rPr>
          <w:rFonts w:ascii="Calibri" w:hAnsi="Calibri" w:cs="Calibri"/>
          <w:sz w:val="24"/>
          <w:szCs w:val="24"/>
        </w:rPr>
        <w:t>x</w:t>
      </w:r>
      <w:r w:rsidR="00984EF3" w:rsidRPr="004F4C56">
        <w:rPr>
          <w:rFonts w:ascii="Calibri" w:hAnsi="Calibri" w:cs="Calibri"/>
          <w:sz w:val="24"/>
          <w:szCs w:val="24"/>
        </w:rPr>
        <w:t xml:space="preserve"> gel loading buffer to each well</w:t>
      </w:r>
      <w:r w:rsidR="003F024D" w:rsidRPr="004F4C56">
        <w:rPr>
          <w:rFonts w:ascii="Calibri" w:hAnsi="Calibri" w:cs="Calibri"/>
          <w:sz w:val="24"/>
          <w:szCs w:val="24"/>
          <w:cs/>
        </w:rPr>
        <w:t>.</w:t>
      </w:r>
      <w:r w:rsidR="003F024D" w:rsidRPr="004F4C56">
        <w:rPr>
          <w:rFonts w:ascii="Calibri" w:hAnsi="Calibri" w:cs="Calibri"/>
          <w:sz w:val="24"/>
          <w:szCs w:val="24"/>
        </w:rPr>
        <w:t xml:space="preserve"> </w:t>
      </w:r>
      <w:r w:rsidR="002E4B87" w:rsidRPr="004F4C56">
        <w:rPr>
          <w:rFonts w:ascii="Calibri" w:hAnsi="Calibri" w:cs="Calibri"/>
          <w:sz w:val="24"/>
          <w:szCs w:val="24"/>
        </w:rPr>
        <w:t>A</w:t>
      </w:r>
      <w:r w:rsidR="003F024D" w:rsidRPr="004F4C56">
        <w:rPr>
          <w:rFonts w:ascii="Calibri" w:hAnsi="Calibri" w:cs="Calibri"/>
          <w:sz w:val="24"/>
          <w:szCs w:val="24"/>
        </w:rPr>
        <w:t xml:space="preserve">dd 5 µL of a </w:t>
      </w:r>
      <w:r w:rsidR="00984EF3" w:rsidRPr="004F4C56">
        <w:rPr>
          <w:rFonts w:ascii="Calibri" w:hAnsi="Calibri" w:cs="Calibri"/>
          <w:sz w:val="24"/>
          <w:szCs w:val="24"/>
        </w:rPr>
        <w:t xml:space="preserve">1 </w:t>
      </w:r>
      <w:r w:rsidR="003F024D" w:rsidRPr="004F4C56">
        <w:rPr>
          <w:rFonts w:ascii="Calibri" w:hAnsi="Calibri" w:cs="Calibri"/>
          <w:sz w:val="24"/>
          <w:szCs w:val="24"/>
        </w:rPr>
        <w:t>k</w:t>
      </w:r>
      <w:r w:rsidR="00984EF3" w:rsidRPr="004F4C56">
        <w:rPr>
          <w:rFonts w:ascii="Calibri" w:hAnsi="Calibri" w:cs="Calibri"/>
          <w:sz w:val="24"/>
          <w:szCs w:val="24"/>
        </w:rPr>
        <w:t>b DNA ladder</w:t>
      </w:r>
      <w:r w:rsidR="002E4B87" w:rsidRPr="004F4C56">
        <w:rPr>
          <w:rFonts w:ascii="Calibri" w:hAnsi="Calibri" w:cs="Calibri"/>
          <w:sz w:val="24"/>
          <w:szCs w:val="24"/>
        </w:rPr>
        <w:t xml:space="preserve"> to the reference lane</w:t>
      </w:r>
      <w:r w:rsidR="00984EF3" w:rsidRPr="004F4C56">
        <w:rPr>
          <w:rFonts w:ascii="Calibri" w:hAnsi="Calibri" w:cs="Calibri"/>
          <w:sz w:val="24"/>
          <w:szCs w:val="24"/>
          <w:cs/>
        </w:rPr>
        <w:t>.</w:t>
      </w:r>
    </w:p>
    <w:p w14:paraId="28D41B11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0FE69E9" w14:textId="7D585FAF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Plug in the lid attached to the cathode and the anode connected </w:t>
      </w:r>
      <w:r w:rsidR="004B4DB2" w:rsidRPr="004F4C56">
        <w:rPr>
          <w:rFonts w:ascii="Calibri" w:hAnsi="Calibri" w:cs="Calibri"/>
          <w:sz w:val="24"/>
          <w:szCs w:val="24"/>
        </w:rPr>
        <w:t xml:space="preserve">to </w:t>
      </w:r>
      <w:r w:rsidR="002E4B87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>power supply</w:t>
      </w:r>
      <w:r w:rsidR="003F024D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2E4B87" w:rsidRPr="004F4C56">
        <w:rPr>
          <w:rFonts w:ascii="Calibri" w:hAnsi="Calibri" w:cs="Calibri"/>
          <w:sz w:val="24"/>
          <w:szCs w:val="24"/>
        </w:rPr>
        <w:t>T</w:t>
      </w:r>
      <w:r w:rsidRPr="004F4C56">
        <w:rPr>
          <w:rFonts w:ascii="Calibri" w:hAnsi="Calibri" w:cs="Calibri"/>
          <w:sz w:val="24"/>
          <w:szCs w:val="24"/>
        </w:rPr>
        <w:t xml:space="preserve">urn on the power supply, set </w:t>
      </w:r>
      <w:r w:rsidR="002E4B87" w:rsidRPr="004F4C56">
        <w:rPr>
          <w:rFonts w:ascii="Calibri" w:hAnsi="Calibri" w:cs="Calibri"/>
          <w:sz w:val="24"/>
          <w:szCs w:val="24"/>
        </w:rPr>
        <w:t xml:space="preserve">it </w:t>
      </w:r>
      <w:r w:rsidRPr="004F4C56">
        <w:rPr>
          <w:rFonts w:ascii="Calibri" w:hAnsi="Calibri" w:cs="Calibri"/>
          <w:sz w:val="24"/>
          <w:szCs w:val="24"/>
        </w:rPr>
        <w:t xml:space="preserve">to </w:t>
      </w:r>
      <w:r w:rsidR="003F024D" w:rsidRPr="004F4C56">
        <w:rPr>
          <w:rFonts w:ascii="Calibri" w:hAnsi="Calibri" w:cs="Calibri"/>
          <w:sz w:val="24"/>
          <w:szCs w:val="24"/>
        </w:rPr>
        <w:t xml:space="preserve">a constant </w:t>
      </w:r>
      <w:r w:rsidRPr="004F4C56">
        <w:rPr>
          <w:rFonts w:ascii="Calibri" w:hAnsi="Calibri" w:cs="Calibri"/>
          <w:sz w:val="24"/>
          <w:szCs w:val="24"/>
        </w:rPr>
        <w:t>100</w:t>
      </w:r>
      <w:r w:rsidR="003F024D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V, and run for 40 min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63A625B9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BB80AAD" w14:textId="3B50B6EA" w:rsidR="00761E41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After completing the gel separation, remove the gel from the gel tray</w:t>
      </w:r>
      <w:r w:rsidR="006568D8" w:rsidRPr="004F4C56">
        <w:rPr>
          <w:rFonts w:ascii="Calibri" w:hAnsi="Calibri" w:cs="Calibri"/>
          <w:sz w:val="24"/>
          <w:szCs w:val="24"/>
        </w:rPr>
        <w:t>. T</w:t>
      </w:r>
      <w:r w:rsidR="002E4B87" w:rsidRPr="004F4C56">
        <w:rPr>
          <w:rFonts w:ascii="Calibri" w:hAnsi="Calibri" w:cs="Calibri"/>
          <w:sz w:val="24"/>
          <w:szCs w:val="24"/>
        </w:rPr>
        <w:t>hen</w:t>
      </w:r>
      <w:r w:rsidRPr="004F4C56">
        <w:rPr>
          <w:rFonts w:ascii="Calibri" w:hAnsi="Calibri" w:cs="Calibri"/>
          <w:sz w:val="24"/>
          <w:szCs w:val="24"/>
        </w:rPr>
        <w:t xml:space="preserve"> stain the drained gel </w:t>
      </w:r>
      <w:r w:rsidR="002E4B87" w:rsidRPr="004F4C56">
        <w:rPr>
          <w:rFonts w:ascii="Calibri" w:hAnsi="Calibri" w:cs="Calibri"/>
          <w:sz w:val="24"/>
          <w:szCs w:val="24"/>
        </w:rPr>
        <w:t xml:space="preserve">using </w:t>
      </w:r>
      <w:r w:rsidRPr="004F4C56">
        <w:rPr>
          <w:rFonts w:ascii="Calibri" w:hAnsi="Calibri" w:cs="Calibri"/>
          <w:sz w:val="24"/>
          <w:szCs w:val="24"/>
        </w:rPr>
        <w:t xml:space="preserve">ethidium bromide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EtBr</w:t>
      </w:r>
      <w:r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="00761E41" w:rsidRPr="004F4C56">
        <w:rPr>
          <w:rFonts w:ascii="Calibri" w:hAnsi="Calibri" w:cs="Calibri"/>
          <w:sz w:val="24"/>
          <w:szCs w:val="24"/>
        </w:rPr>
        <w:t>at a concentration of 10 mg/mL </w:t>
      </w:r>
      <w:r w:rsidRPr="004F4C56">
        <w:rPr>
          <w:rFonts w:ascii="Calibri" w:hAnsi="Calibri" w:cs="Calibri"/>
          <w:sz w:val="24"/>
          <w:szCs w:val="24"/>
        </w:rPr>
        <w:t xml:space="preserve">for 7 min and </w:t>
      </w:r>
      <w:proofErr w:type="spellStart"/>
      <w:r w:rsidRPr="004F4C56">
        <w:rPr>
          <w:rFonts w:ascii="Calibri" w:hAnsi="Calibri" w:cs="Calibri"/>
          <w:sz w:val="24"/>
          <w:szCs w:val="24"/>
        </w:rPr>
        <w:t>restain</w:t>
      </w:r>
      <w:proofErr w:type="spellEnd"/>
      <w:r w:rsidR="002E4B87" w:rsidRPr="004F4C56">
        <w:rPr>
          <w:rFonts w:ascii="Calibri" w:hAnsi="Calibri" w:cs="Calibri"/>
          <w:sz w:val="24"/>
          <w:szCs w:val="24"/>
        </w:rPr>
        <w:t xml:space="preserve"> it</w:t>
      </w:r>
      <w:r w:rsidRPr="004F4C56">
        <w:rPr>
          <w:rFonts w:ascii="Calibri" w:hAnsi="Calibri" w:cs="Calibri"/>
          <w:sz w:val="24"/>
          <w:szCs w:val="24"/>
        </w:rPr>
        <w:t xml:space="preserve"> in distilled water for 5 min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583851B3" w14:textId="77777777" w:rsidR="00761E41" w:rsidRPr="004F4C56" w:rsidRDefault="00761E41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D00E302" w14:textId="2CA6FF72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CAUTION</w:t>
      </w:r>
      <w:r w:rsidRPr="004F4C56">
        <w:rPr>
          <w:rFonts w:ascii="Calibri" w:hAnsi="Calibri" w:cs="Calibri"/>
          <w:sz w:val="24"/>
          <w:szCs w:val="24"/>
          <w:cs/>
        </w:rPr>
        <w:t xml:space="preserve">: </w:t>
      </w:r>
      <w:r w:rsidRPr="004F4C56">
        <w:rPr>
          <w:rFonts w:ascii="Calibri" w:hAnsi="Calibri" w:cs="Calibri"/>
          <w:sz w:val="24"/>
          <w:szCs w:val="24"/>
        </w:rPr>
        <w:t xml:space="preserve">EtBr is toxic and considered a carcinogen; therefore, </w:t>
      </w:r>
      <w:r w:rsidR="00613D30" w:rsidRPr="004F4C56">
        <w:rPr>
          <w:rFonts w:ascii="Calibri" w:hAnsi="Calibri" w:cs="Calibri"/>
          <w:sz w:val="24"/>
          <w:szCs w:val="24"/>
        </w:rPr>
        <w:t xml:space="preserve">be careful when </w:t>
      </w:r>
      <w:r w:rsidR="002E4B87" w:rsidRPr="004F4C56">
        <w:rPr>
          <w:rFonts w:ascii="Calibri" w:hAnsi="Calibri" w:cs="Calibri"/>
          <w:sz w:val="24"/>
          <w:szCs w:val="24"/>
        </w:rPr>
        <w:t>using this agent</w:t>
      </w:r>
      <w:r w:rsidR="00613D30" w:rsidRPr="004F4C56">
        <w:rPr>
          <w:rFonts w:ascii="Calibri" w:hAnsi="Calibri" w:cs="Calibri"/>
          <w:sz w:val="24"/>
          <w:szCs w:val="24"/>
          <w:cs/>
        </w:rPr>
        <w:t>.</w:t>
      </w:r>
    </w:p>
    <w:p w14:paraId="2611BA7D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12C2382" w14:textId="43959FAA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Expose the gel to UV light using a gel documentation system where bands </w:t>
      </w:r>
      <w:proofErr w:type="gramStart"/>
      <w:r w:rsidRPr="004F4C56">
        <w:rPr>
          <w:rFonts w:ascii="Calibri" w:hAnsi="Calibri" w:cs="Calibri"/>
          <w:sz w:val="24"/>
          <w:szCs w:val="24"/>
        </w:rPr>
        <w:t>appear</w:t>
      </w:r>
      <w:r w:rsidR="00F272A4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and</w:t>
      </w:r>
      <w:proofErr w:type="gramEnd"/>
      <w:r w:rsidRPr="004F4C56">
        <w:rPr>
          <w:rFonts w:ascii="Calibri" w:hAnsi="Calibri" w:cs="Calibri"/>
          <w:sz w:val="24"/>
          <w:szCs w:val="24"/>
        </w:rPr>
        <w:t xml:space="preserve"> take a picture of the gel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655ADA63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978EF97" w14:textId="28678C74" w:rsidR="00A6039E" w:rsidRPr="004F4C56" w:rsidRDefault="00A6039E" w:rsidP="006F7B1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 xml:space="preserve">Complementary DNA 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cDNA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) </w:t>
      </w:r>
      <w:r w:rsidR="007D0C8E" w:rsidRPr="004F4C56">
        <w:rPr>
          <w:rFonts w:ascii="Calibri" w:hAnsi="Calibri" w:cs="Calibri"/>
          <w:b/>
          <w:bCs/>
          <w:sz w:val="24"/>
          <w:szCs w:val="24"/>
        </w:rPr>
        <w:t>s</w:t>
      </w:r>
      <w:r w:rsidRPr="004F4C56">
        <w:rPr>
          <w:rFonts w:ascii="Calibri" w:hAnsi="Calibri" w:cs="Calibri"/>
          <w:b/>
          <w:bCs/>
          <w:sz w:val="24"/>
          <w:szCs w:val="24"/>
        </w:rPr>
        <w:t>ynthesis</w:t>
      </w:r>
    </w:p>
    <w:p w14:paraId="5F8C55B6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5C10980" w14:textId="0BC97165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Prepare a cDNA synthesis master mix containing 2 µL of 5</w:t>
      </w:r>
      <w:r w:rsidR="007D0C8E" w:rsidRPr="004F4C56">
        <w:rPr>
          <w:rFonts w:ascii="Calibri" w:hAnsi="Calibri" w:cs="Calibri"/>
          <w:sz w:val="24"/>
          <w:szCs w:val="24"/>
        </w:rPr>
        <w:t>x</w:t>
      </w:r>
      <w:r w:rsidRPr="004F4C56">
        <w:rPr>
          <w:rFonts w:ascii="Calibri" w:hAnsi="Calibri" w:cs="Calibri"/>
          <w:sz w:val="24"/>
          <w:szCs w:val="24"/>
        </w:rPr>
        <w:t xml:space="preserve"> RT buffer,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5 µL of </w:t>
      </w:r>
      <w:r w:rsidR="002E4B87" w:rsidRPr="004F4C56">
        <w:rPr>
          <w:rFonts w:ascii="Calibri" w:hAnsi="Calibri" w:cs="Calibri"/>
          <w:sz w:val="24"/>
          <w:szCs w:val="24"/>
        </w:rPr>
        <w:t>p</w:t>
      </w:r>
      <w:r w:rsidRPr="004F4C56">
        <w:rPr>
          <w:rFonts w:ascii="Calibri" w:hAnsi="Calibri" w:cs="Calibri"/>
          <w:sz w:val="24"/>
          <w:szCs w:val="24"/>
        </w:rPr>
        <w:t>rimer mix,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5 µL of RT enzyme, and 2 µL of nuclease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free water per reaction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799639EE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33955C7" w14:textId="65F0F724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NOTE</w:t>
      </w:r>
      <w:r w:rsidRPr="004F4C56">
        <w:rPr>
          <w:rFonts w:ascii="Calibri" w:hAnsi="Calibri" w:cs="Calibri"/>
          <w:sz w:val="24"/>
          <w:szCs w:val="24"/>
          <w:cs/>
        </w:rPr>
        <w:t xml:space="preserve">: </w:t>
      </w:r>
      <w:r w:rsidRPr="004F4C56">
        <w:rPr>
          <w:rFonts w:ascii="Calibri" w:hAnsi="Calibri" w:cs="Calibri"/>
          <w:sz w:val="24"/>
          <w:szCs w:val="24"/>
        </w:rPr>
        <w:t xml:space="preserve">Prepare </w:t>
      </w:r>
      <w:r w:rsidR="00F272A4" w:rsidRPr="004F4C56">
        <w:rPr>
          <w:rFonts w:ascii="Calibri" w:hAnsi="Calibri" w:cs="Calibri"/>
          <w:sz w:val="24"/>
          <w:szCs w:val="24"/>
        </w:rPr>
        <w:t xml:space="preserve">excess </w:t>
      </w:r>
      <w:r w:rsidRPr="004F4C56">
        <w:rPr>
          <w:rFonts w:ascii="Calibri" w:hAnsi="Calibri" w:cs="Calibri"/>
          <w:sz w:val="24"/>
          <w:szCs w:val="24"/>
        </w:rPr>
        <w:t xml:space="preserve">master mix </w:t>
      </w:r>
      <w:r w:rsidR="00F272A4" w:rsidRPr="004F4C56">
        <w:rPr>
          <w:rFonts w:ascii="Calibri" w:hAnsi="Calibri" w:cs="Calibri"/>
          <w:sz w:val="24"/>
          <w:szCs w:val="24"/>
        </w:rPr>
        <w:t xml:space="preserve">comprising </w:t>
      </w:r>
      <w:r w:rsidRPr="004F4C56">
        <w:rPr>
          <w:rFonts w:ascii="Calibri" w:hAnsi="Calibri" w:cs="Calibri"/>
          <w:sz w:val="24"/>
          <w:szCs w:val="24"/>
        </w:rPr>
        <w:t>1</w:t>
      </w:r>
      <w:r w:rsidR="007D0C8E" w:rsidRPr="004F4C56">
        <w:rPr>
          <w:rFonts w:ascii="Calibri" w:hAnsi="Calibri" w:cs="Calibri"/>
          <w:sz w:val="24"/>
          <w:szCs w:val="24"/>
        </w:rPr>
        <w:t>x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F272A4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reaction due to </w:t>
      </w:r>
      <w:r w:rsidR="002E4B87" w:rsidRPr="004F4C56">
        <w:rPr>
          <w:rFonts w:ascii="Calibri" w:hAnsi="Calibri" w:cs="Calibri"/>
          <w:sz w:val="24"/>
          <w:szCs w:val="24"/>
        </w:rPr>
        <w:t xml:space="preserve">potential </w:t>
      </w:r>
      <w:r w:rsidRPr="004F4C56">
        <w:rPr>
          <w:rFonts w:ascii="Calibri" w:hAnsi="Calibri" w:cs="Calibri"/>
          <w:sz w:val="24"/>
          <w:szCs w:val="24"/>
        </w:rPr>
        <w:t>loss during pipetting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199C5F94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F0B71A8" w14:textId="49900AAF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Dispense 5 µL of the master mix into a sterile 1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5 mL microcentrifuge tube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1513F90D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A4611FC" w14:textId="47C029E1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Add 100 ng of the </w:t>
      </w:r>
      <w:r w:rsidR="002D5B00" w:rsidRPr="004F4C56">
        <w:rPr>
          <w:rFonts w:ascii="Calibri" w:hAnsi="Calibri" w:cs="Calibri"/>
          <w:sz w:val="24"/>
          <w:szCs w:val="24"/>
        </w:rPr>
        <w:t>diluted</w:t>
      </w:r>
      <w:r w:rsidR="002D5B00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extracted RNA</w:t>
      </w:r>
      <w:r w:rsidR="00001198" w:rsidRPr="004F4C56">
        <w:rPr>
          <w:rFonts w:ascii="Calibri" w:hAnsi="Calibri" w:cs="Calibri"/>
          <w:sz w:val="24"/>
          <w:szCs w:val="24"/>
          <w:cs/>
        </w:rPr>
        <w:t xml:space="preserve"> (</w:t>
      </w:r>
      <w:r w:rsidR="00001198" w:rsidRPr="004F4C56">
        <w:rPr>
          <w:rFonts w:ascii="Calibri" w:hAnsi="Calibri" w:cs="Calibri"/>
          <w:sz w:val="24"/>
          <w:szCs w:val="24"/>
        </w:rPr>
        <w:t xml:space="preserve">obtained from </w:t>
      </w:r>
      <w:r w:rsidR="007D0C8E" w:rsidRPr="004F4C56">
        <w:rPr>
          <w:rFonts w:ascii="Calibri" w:hAnsi="Calibri" w:cs="Calibri"/>
          <w:sz w:val="24"/>
          <w:szCs w:val="24"/>
        </w:rPr>
        <w:t xml:space="preserve">step </w:t>
      </w:r>
      <w:r w:rsidR="00001198" w:rsidRPr="004F4C56">
        <w:rPr>
          <w:rFonts w:ascii="Calibri" w:hAnsi="Calibri" w:cs="Calibri"/>
          <w:sz w:val="24"/>
          <w:szCs w:val="24"/>
        </w:rPr>
        <w:t>2</w:t>
      </w:r>
      <w:r w:rsidR="00001198" w:rsidRPr="004F4C56">
        <w:rPr>
          <w:rFonts w:ascii="Calibri" w:hAnsi="Calibri" w:cs="Calibri"/>
          <w:sz w:val="24"/>
          <w:szCs w:val="24"/>
          <w:cs/>
        </w:rPr>
        <w:t>.</w:t>
      </w:r>
      <w:r w:rsidR="00001198" w:rsidRPr="004F4C56">
        <w:rPr>
          <w:rFonts w:ascii="Calibri" w:hAnsi="Calibri" w:cs="Calibri"/>
          <w:sz w:val="24"/>
          <w:szCs w:val="24"/>
        </w:rPr>
        <w:t>8</w:t>
      </w:r>
      <w:r w:rsidR="00001198" w:rsidRPr="004F4C56">
        <w:rPr>
          <w:rFonts w:ascii="Calibri" w:hAnsi="Calibri" w:cs="Calibri"/>
          <w:sz w:val="24"/>
          <w:szCs w:val="24"/>
          <w:cs/>
        </w:rPr>
        <w:t>)</w:t>
      </w:r>
      <w:r w:rsidRPr="004F4C56">
        <w:rPr>
          <w:rFonts w:ascii="Calibri" w:hAnsi="Calibri" w:cs="Calibri"/>
          <w:sz w:val="24"/>
          <w:szCs w:val="24"/>
        </w:rPr>
        <w:t xml:space="preserve"> to the reaction tube, mix and spin down to </w:t>
      </w:r>
      <w:r w:rsidR="002E4B87" w:rsidRPr="004F4C56">
        <w:rPr>
          <w:rFonts w:ascii="Calibri" w:hAnsi="Calibri" w:cs="Calibri"/>
          <w:sz w:val="24"/>
          <w:szCs w:val="24"/>
        </w:rPr>
        <w:t xml:space="preserve">move </w:t>
      </w:r>
      <w:r w:rsidRPr="004F4C56">
        <w:rPr>
          <w:rFonts w:ascii="Calibri" w:hAnsi="Calibri" w:cs="Calibri"/>
          <w:sz w:val="24"/>
          <w:szCs w:val="24"/>
        </w:rPr>
        <w:t>all the mixture to the bottom of the vessel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2D2CB51C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72CAE5E" w14:textId="05876E62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Incubate the reactions at 42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 for 60 min</w:t>
      </w:r>
      <w:r w:rsidR="00035F92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followed by 98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 for 5 min in a PCR machine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2E4B87" w:rsidRPr="004F4C56">
        <w:rPr>
          <w:rFonts w:ascii="Calibri" w:hAnsi="Calibri" w:cs="Calibri"/>
          <w:sz w:val="24"/>
          <w:szCs w:val="24"/>
        </w:rPr>
        <w:t xml:space="preserve">Store the </w:t>
      </w:r>
      <w:r w:rsidRPr="004F4C56">
        <w:rPr>
          <w:rFonts w:ascii="Calibri" w:hAnsi="Calibri" w:cs="Calibri"/>
          <w:sz w:val="24"/>
          <w:szCs w:val="24"/>
        </w:rPr>
        <w:t xml:space="preserve">cDNA at </w:t>
      </w:r>
      <w:r w:rsidR="002E4B87" w:rsidRPr="004F4C56">
        <w:rPr>
          <w:rFonts w:ascii="Calibri" w:hAnsi="Calibri" w:cs="Calibri"/>
          <w:sz w:val="24"/>
          <w:szCs w:val="24"/>
        </w:rPr>
        <w:t>−</w:t>
      </w:r>
      <w:r w:rsidRPr="004F4C56">
        <w:rPr>
          <w:rFonts w:ascii="Calibri" w:hAnsi="Calibri" w:cs="Calibri"/>
          <w:sz w:val="24"/>
          <w:szCs w:val="24"/>
        </w:rPr>
        <w:t>20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 until use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782A12A7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11A8DF4" w14:textId="3BAD2C13" w:rsidR="00A6039E" w:rsidRPr="004F4C56" w:rsidRDefault="00A6039E" w:rsidP="006F7B1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RT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>qPCR</w:t>
      </w:r>
    </w:p>
    <w:p w14:paraId="72C471B9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80D1B95" w14:textId="189682F7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Prepare a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qPCR master</w:t>
      </w:r>
      <w:r w:rsidR="00035F92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mix containing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3 µL of 10 µM forward primer,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3 µL of 10 reverse primer, 5 µL of 2</w:t>
      </w:r>
      <w:r w:rsidR="007D0C8E" w:rsidRPr="004F4C56">
        <w:rPr>
          <w:rFonts w:ascii="Calibri" w:hAnsi="Calibri" w:cs="Calibri"/>
          <w:sz w:val="24"/>
          <w:szCs w:val="24"/>
        </w:rPr>
        <w:t>x</w:t>
      </w:r>
      <w:r w:rsidRPr="004F4C56">
        <w:rPr>
          <w:rFonts w:ascii="Calibri" w:hAnsi="Calibri" w:cs="Calibri"/>
          <w:sz w:val="24"/>
          <w:szCs w:val="24"/>
        </w:rPr>
        <w:t xml:space="preserve"> SYBR Green DNA polymerase, and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4 µL of nuclease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free water per reaction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Use the </w:t>
      </w:r>
      <w:r w:rsidR="000542A8" w:rsidRPr="004F4C56">
        <w:rPr>
          <w:rFonts w:ascii="Calibri" w:hAnsi="Calibri" w:cs="Calibri"/>
          <w:sz w:val="24"/>
          <w:szCs w:val="24"/>
        </w:rPr>
        <w:t xml:space="preserve">following </w:t>
      </w:r>
      <w:r w:rsidRPr="004F4C56">
        <w:rPr>
          <w:rFonts w:ascii="Calibri" w:hAnsi="Calibri" w:cs="Calibri"/>
          <w:sz w:val="24"/>
          <w:szCs w:val="24"/>
        </w:rPr>
        <w:t>primers and controls</w:t>
      </w:r>
      <w:r w:rsidRPr="004F4C56">
        <w:rPr>
          <w:rFonts w:ascii="Calibri" w:hAnsi="Calibri" w:cs="Calibri"/>
          <w:sz w:val="24"/>
          <w:szCs w:val="24"/>
          <w:cs/>
        </w:rPr>
        <w:t>:</w:t>
      </w:r>
    </w:p>
    <w:p w14:paraId="29E82A87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Forward primer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112F</w:t>
      </w:r>
      <w:r w:rsidRPr="004F4C56">
        <w:rPr>
          <w:rFonts w:ascii="Calibri" w:hAnsi="Calibri" w:cs="Calibri"/>
          <w:sz w:val="24"/>
          <w:szCs w:val="24"/>
          <w:cs/>
        </w:rPr>
        <w:t>):</w:t>
      </w:r>
      <w:r w:rsidRPr="004F4C56">
        <w:rPr>
          <w:rFonts w:ascii="Calibri" w:hAnsi="Calibri" w:cs="Calibri"/>
          <w:sz w:val="24"/>
          <w:szCs w:val="24"/>
        </w:rPr>
        <w:tab/>
        <w:t>5'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CTGAGCTAAAGAGGCAATATGGATT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3'</w:t>
      </w:r>
    </w:p>
    <w:p w14:paraId="4AB43936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Reverse primer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112R</w:t>
      </w:r>
      <w:r w:rsidRPr="004F4C56">
        <w:rPr>
          <w:rFonts w:ascii="Calibri" w:hAnsi="Calibri" w:cs="Calibri"/>
          <w:sz w:val="24"/>
          <w:szCs w:val="24"/>
          <w:cs/>
        </w:rPr>
        <w:t>):</w:t>
      </w:r>
      <w:r w:rsidRPr="004F4C56">
        <w:rPr>
          <w:rFonts w:ascii="Calibri" w:hAnsi="Calibri" w:cs="Calibri"/>
          <w:sz w:val="24"/>
          <w:szCs w:val="24"/>
        </w:rPr>
        <w:tab/>
        <w:t>5'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CGTGCGTACTCGTTCAGTATAAGTTCT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3'</w:t>
      </w:r>
    </w:p>
    <w:p w14:paraId="7F03A0FC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943D19E" w14:textId="45B60F4A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lastRenderedPageBreak/>
        <w:t xml:space="preserve">Dispense 6 µL </w:t>
      </w:r>
      <w:r w:rsidR="00035F92" w:rsidRPr="004F4C56">
        <w:rPr>
          <w:rFonts w:ascii="Calibri" w:hAnsi="Calibri" w:cs="Calibri"/>
          <w:sz w:val="24"/>
          <w:szCs w:val="24"/>
        </w:rPr>
        <w:t>o</w:t>
      </w:r>
      <w:r w:rsidRPr="004F4C56">
        <w:rPr>
          <w:rFonts w:ascii="Calibri" w:hAnsi="Calibri" w:cs="Calibri"/>
          <w:sz w:val="24"/>
          <w:szCs w:val="24"/>
        </w:rPr>
        <w:t xml:space="preserve">f the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qPCR master mix into each well of </w:t>
      </w:r>
      <w:r w:rsidR="007D0C8E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qPCR strip compatible with the real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time thermal cycler used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49CD6DCB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8F9E4F4" w14:textId="40D56B6A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Add 4 µL of </w:t>
      </w:r>
      <w:r w:rsidR="00035F92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cDNA template, negative control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="007D0C8E" w:rsidRPr="004F4C56">
        <w:rPr>
          <w:rFonts w:ascii="Calibri" w:hAnsi="Calibri" w:cs="Calibri"/>
          <w:sz w:val="24"/>
          <w:szCs w:val="24"/>
        </w:rPr>
        <w:t>n</w:t>
      </w:r>
      <w:r w:rsidRPr="004F4C56">
        <w:rPr>
          <w:rFonts w:ascii="Calibri" w:hAnsi="Calibri" w:cs="Calibri"/>
          <w:sz w:val="24"/>
          <w:szCs w:val="24"/>
        </w:rPr>
        <w:t>uclease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free water</w:t>
      </w:r>
      <w:r w:rsidRPr="004F4C56">
        <w:rPr>
          <w:rFonts w:ascii="Calibri" w:hAnsi="Calibri" w:cs="Calibri"/>
          <w:sz w:val="24"/>
          <w:szCs w:val="24"/>
          <w:cs/>
        </w:rPr>
        <w:t>)</w:t>
      </w:r>
      <w:r w:rsidRPr="004F4C56">
        <w:rPr>
          <w:rFonts w:ascii="Calibri" w:hAnsi="Calibri" w:cs="Calibri"/>
          <w:sz w:val="24"/>
          <w:szCs w:val="24"/>
        </w:rPr>
        <w:t xml:space="preserve">, positive control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 xml:space="preserve">10 </w:t>
      </w:r>
      <w:proofErr w:type="spellStart"/>
      <w:r w:rsidRPr="004F4C56">
        <w:rPr>
          <w:rFonts w:ascii="Calibri" w:hAnsi="Calibri" w:cs="Calibri"/>
          <w:sz w:val="24"/>
          <w:szCs w:val="24"/>
        </w:rPr>
        <w:t>pg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/</w:t>
      </w:r>
      <w:r w:rsidRPr="004F4C56">
        <w:rPr>
          <w:rFonts w:ascii="Calibri" w:hAnsi="Calibri" w:cs="Calibri"/>
          <w:sz w:val="24"/>
          <w:szCs w:val="24"/>
        </w:rPr>
        <w:t>µL</w:t>
      </w:r>
      <w:r w:rsidR="00BC445B" w:rsidRPr="004F4C56">
        <w:rPr>
          <w:rFonts w:ascii="Calibri" w:hAnsi="Calibri" w:cs="Calibri"/>
          <w:sz w:val="24"/>
          <w:szCs w:val="24"/>
          <w:cs/>
        </w:rPr>
        <w:t>)</w:t>
      </w:r>
      <w:r w:rsidR="00BC445B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035F92" w:rsidRPr="004F4C56">
        <w:rPr>
          <w:rFonts w:ascii="Calibri" w:hAnsi="Calibri" w:cs="Calibri"/>
          <w:sz w:val="24"/>
          <w:szCs w:val="24"/>
        </w:rPr>
        <w:t xml:space="preserve">and </w:t>
      </w:r>
      <w:proofErr w:type="spellStart"/>
      <w:r w:rsidRPr="004F4C56">
        <w:rPr>
          <w:rFonts w:ascii="Calibri" w:hAnsi="Calibri" w:cs="Calibri"/>
          <w:sz w:val="24"/>
          <w:szCs w:val="24"/>
        </w:rPr>
        <w:t>pTiLV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plasmid</w:t>
      </w:r>
      <w:r w:rsidRPr="004F4C56">
        <w:rPr>
          <w:rFonts w:ascii="Calibri" w:hAnsi="Calibri" w:cs="Calibri"/>
          <w:sz w:val="24"/>
          <w:szCs w:val="24"/>
          <w:cs/>
        </w:rPr>
        <w:t>)</w:t>
      </w:r>
      <w:r w:rsidR="009155F3" w:rsidRPr="004F4C56">
        <w:rPr>
          <w:rFonts w:ascii="Calibri" w:hAnsi="Calibri" w:cs="Calibri"/>
          <w:sz w:val="24"/>
          <w:szCs w:val="24"/>
          <w:vertAlign w:val="superscript"/>
        </w:rPr>
        <w:t>10</w:t>
      </w:r>
      <w:r w:rsidR="00035F92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or serially diluted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plasmid to the </w:t>
      </w:r>
      <w:proofErr w:type="gramStart"/>
      <w:r w:rsidRPr="004F4C56">
        <w:rPr>
          <w:rFonts w:ascii="Calibri" w:hAnsi="Calibri" w:cs="Calibri"/>
          <w:sz w:val="24"/>
          <w:szCs w:val="24"/>
        </w:rPr>
        <w:t>well, and</w:t>
      </w:r>
      <w:proofErr w:type="gramEnd"/>
      <w:r w:rsidRPr="004F4C56">
        <w:rPr>
          <w:rFonts w:ascii="Calibri" w:hAnsi="Calibri" w:cs="Calibri"/>
          <w:sz w:val="24"/>
          <w:szCs w:val="24"/>
        </w:rPr>
        <w:t xml:space="preserve"> mix each sample by flicking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6568D8" w:rsidRPr="004F4C56">
        <w:rPr>
          <w:rFonts w:ascii="Calibri" w:hAnsi="Calibri" w:cs="Calibri"/>
          <w:sz w:val="24"/>
          <w:szCs w:val="24"/>
        </w:rPr>
        <w:t>Conduct e</w:t>
      </w:r>
      <w:r w:rsidRPr="004F4C56">
        <w:rPr>
          <w:rFonts w:ascii="Calibri" w:hAnsi="Calibri" w:cs="Calibri"/>
          <w:sz w:val="24"/>
          <w:szCs w:val="24"/>
        </w:rPr>
        <w:t>ach sample in triplicate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55D1472C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8A4375A" w14:textId="31570D60" w:rsidR="00A6039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Place the qPCR reactions into the programmed real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time thermal cycler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Set the qPCR program to perform the incubation at 95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 for 3 min, followed by 40 cycles of 95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 for 10 s and 60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 for 30 s before the melting curve step in which the temperature</w:t>
      </w:r>
      <w:r w:rsidR="000542A8" w:rsidRPr="004F4C56">
        <w:rPr>
          <w:rFonts w:ascii="Calibri" w:hAnsi="Calibri" w:cs="Calibri"/>
          <w:sz w:val="24"/>
          <w:szCs w:val="24"/>
        </w:rPr>
        <w:t xml:space="preserve"> needs to</w:t>
      </w:r>
      <w:r w:rsidRPr="004F4C56">
        <w:rPr>
          <w:rFonts w:ascii="Calibri" w:hAnsi="Calibri" w:cs="Calibri"/>
          <w:sz w:val="24"/>
          <w:szCs w:val="24"/>
        </w:rPr>
        <w:t xml:space="preserve"> increase from 65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 to 95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proofErr w:type="spellStart"/>
      <w:r w:rsidRPr="004F4C56">
        <w:rPr>
          <w:rFonts w:ascii="Calibri" w:hAnsi="Calibri" w:cs="Calibri"/>
          <w:sz w:val="24"/>
          <w:szCs w:val="24"/>
        </w:rPr>
        <w:t xml:space="preserve">C </w:t>
      </w:r>
      <w:r w:rsidR="00035F92" w:rsidRPr="004F4C56">
        <w:rPr>
          <w:rFonts w:ascii="Calibri" w:hAnsi="Calibri" w:cs="Calibri"/>
          <w:sz w:val="24"/>
          <w:szCs w:val="24"/>
        </w:rPr>
        <w:t>at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5</w:t>
      </w:r>
      <w:r w:rsidR="006568D8" w:rsidRPr="004F4C56">
        <w:rPr>
          <w:rFonts w:ascii="Calibri" w:hAnsi="Calibri" w:cs="Calibri"/>
          <w:sz w:val="24"/>
          <w:szCs w:val="24"/>
        </w:rPr>
        <w:t xml:space="preserve"> </w:t>
      </w:r>
      <w:r w:rsidR="005B6A45" w:rsidRPr="004F4C56">
        <w:rPr>
          <w:rFonts w:ascii="Calibri" w:hAnsi="Calibri" w:cs="Calibri"/>
          <w:sz w:val="24"/>
          <w:szCs w:val="24"/>
        </w:rPr>
        <w:t>°</w:t>
      </w:r>
      <w:r w:rsidRPr="004F4C56">
        <w:rPr>
          <w:rFonts w:ascii="Calibri" w:hAnsi="Calibri" w:cs="Calibri"/>
          <w:sz w:val="24"/>
          <w:szCs w:val="24"/>
        </w:rPr>
        <w:t>C</w:t>
      </w:r>
      <w:r w:rsidRPr="004F4C56">
        <w:rPr>
          <w:rFonts w:ascii="Calibri" w:hAnsi="Calibri" w:cs="Calibri"/>
          <w:sz w:val="24"/>
          <w:szCs w:val="24"/>
          <w:cs/>
        </w:rPr>
        <w:t>/</w:t>
      </w:r>
      <w:r w:rsidRPr="004F4C56">
        <w:rPr>
          <w:rFonts w:ascii="Calibri" w:hAnsi="Calibri" w:cs="Calibri"/>
          <w:sz w:val="24"/>
          <w:szCs w:val="24"/>
        </w:rPr>
        <w:t>5 s increment</w:t>
      </w:r>
      <w:r w:rsidR="00035F92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2EEC65C4" w14:textId="77777777" w:rsidR="00A6039E" w:rsidRPr="004F4C56" w:rsidRDefault="00A6039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AB6319B" w14:textId="3FE87871" w:rsidR="007D0C8E" w:rsidRPr="004F4C56" w:rsidRDefault="00A6039E" w:rsidP="006F7B1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cs/>
        </w:rPr>
      </w:pPr>
      <w:r w:rsidRPr="004F4C56">
        <w:rPr>
          <w:rFonts w:ascii="Calibri" w:hAnsi="Calibri" w:cs="Calibri"/>
          <w:sz w:val="24"/>
          <w:szCs w:val="24"/>
        </w:rPr>
        <w:t xml:space="preserve">Conduct </w:t>
      </w:r>
      <w:r w:rsidR="00035F92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data analysis by evaluating the amplification </w:t>
      </w:r>
      <w:r w:rsidR="00035F92" w:rsidRPr="004F4C56">
        <w:rPr>
          <w:rFonts w:ascii="Calibri" w:hAnsi="Calibri" w:cs="Calibri"/>
          <w:sz w:val="24"/>
          <w:szCs w:val="24"/>
        </w:rPr>
        <w:t>and</w:t>
      </w:r>
      <w:r w:rsidRPr="004F4C56">
        <w:rPr>
          <w:rFonts w:ascii="Calibri" w:hAnsi="Calibri" w:cs="Calibri"/>
          <w:sz w:val="24"/>
          <w:szCs w:val="24"/>
        </w:rPr>
        <w:t xml:space="preserve"> melting curve</w:t>
      </w:r>
      <w:r w:rsidR="000542A8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, and then compute the number of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copies using the standard curve obtained from </w:t>
      </w:r>
      <w:r w:rsidR="00035F92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data using </w:t>
      </w:r>
      <w:r w:rsidR="00035F92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serially diluted plasmids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49286AF3" w14:textId="77777777" w:rsidR="007D0C8E" w:rsidRPr="004F4C56" w:rsidRDefault="007D0C8E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E76831A" w14:textId="00E18CDA" w:rsidR="00A6039E" w:rsidRPr="004F4C56" w:rsidRDefault="007D0C8E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R</w:t>
      </w:r>
      <w:r w:rsidR="00A6039E" w:rsidRPr="004F4C56">
        <w:rPr>
          <w:rFonts w:ascii="Calibri" w:hAnsi="Calibri" w:cs="Calibri"/>
          <w:b/>
          <w:bCs/>
          <w:sz w:val="24"/>
          <w:szCs w:val="24"/>
        </w:rPr>
        <w:t>EPRESENTATIVE RESULTS</w:t>
      </w:r>
      <w:r w:rsidR="00A6039E" w:rsidRPr="004F4C56">
        <w:rPr>
          <w:rFonts w:ascii="Calibri" w:hAnsi="Calibri" w:cs="Calibri"/>
          <w:b/>
          <w:bCs/>
          <w:sz w:val="24"/>
          <w:szCs w:val="24"/>
          <w:cs/>
        </w:rPr>
        <w:t xml:space="preserve">: </w:t>
      </w:r>
    </w:p>
    <w:p w14:paraId="5B8C4253" w14:textId="71C06336" w:rsidR="007040EF" w:rsidRPr="004F4C56" w:rsidRDefault="007040EF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cs/>
        </w:rPr>
      </w:pPr>
      <w:r w:rsidRPr="004F4C56">
        <w:rPr>
          <w:rFonts w:ascii="Calibri" w:hAnsi="Calibri" w:cs="Calibri"/>
          <w:sz w:val="24"/>
          <w:szCs w:val="24"/>
        </w:rPr>
        <w:t xml:space="preserve">In this study, </w:t>
      </w:r>
      <w:r w:rsidR="00775B3C" w:rsidRPr="004F4C56">
        <w:rPr>
          <w:rFonts w:ascii="Calibri" w:hAnsi="Calibri" w:cs="Calibri"/>
          <w:sz w:val="24"/>
          <w:szCs w:val="24"/>
        </w:rPr>
        <w:t xml:space="preserve">an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 was developed to detect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infection in tilapia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C7719A" w:rsidRPr="004F4C56">
        <w:rPr>
          <w:rFonts w:ascii="Calibri" w:hAnsi="Calibri" w:cs="Calibri"/>
          <w:sz w:val="24"/>
          <w:szCs w:val="24"/>
        </w:rPr>
        <w:t xml:space="preserve">The </w:t>
      </w:r>
      <w:r w:rsidR="00076597" w:rsidRPr="004F4C56">
        <w:rPr>
          <w:rFonts w:ascii="Calibri" w:hAnsi="Calibri" w:cs="Calibri"/>
          <w:sz w:val="24"/>
          <w:szCs w:val="24"/>
        </w:rPr>
        <w:t>tested</w:t>
      </w:r>
      <w:r w:rsidR="00ED2B31" w:rsidRPr="004F4C56">
        <w:rPr>
          <w:rFonts w:ascii="Calibri" w:hAnsi="Calibri" w:cs="Calibri"/>
          <w:sz w:val="24"/>
          <w:szCs w:val="24"/>
        </w:rPr>
        <w:t xml:space="preserve"> samples were collected from </w:t>
      </w:r>
      <w:r w:rsidR="00076597" w:rsidRPr="004F4C56">
        <w:rPr>
          <w:rFonts w:ascii="Calibri" w:hAnsi="Calibri" w:cs="Calibri"/>
          <w:sz w:val="24"/>
          <w:szCs w:val="24"/>
        </w:rPr>
        <w:t>14</w:t>
      </w:r>
      <w:r w:rsidR="00ED2B31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ED2B31" w:rsidRPr="004F4C56">
        <w:rPr>
          <w:rFonts w:ascii="Calibri" w:hAnsi="Calibri" w:cs="Calibri"/>
          <w:sz w:val="24"/>
          <w:szCs w:val="24"/>
        </w:rPr>
        <w:t xml:space="preserve">farms </w:t>
      </w:r>
      <w:r w:rsidR="005A7CB1" w:rsidRPr="004F4C56">
        <w:rPr>
          <w:rFonts w:ascii="Calibri" w:hAnsi="Calibri" w:cs="Calibri"/>
          <w:sz w:val="24"/>
          <w:szCs w:val="24"/>
        </w:rPr>
        <w:t xml:space="preserve">located </w:t>
      </w:r>
      <w:r w:rsidR="00ED2B31" w:rsidRPr="004F4C56">
        <w:rPr>
          <w:rFonts w:ascii="Calibri" w:hAnsi="Calibri" w:cs="Calibri"/>
          <w:sz w:val="24"/>
          <w:szCs w:val="24"/>
        </w:rPr>
        <w:t xml:space="preserve">in diﬀerent </w:t>
      </w:r>
      <w:r w:rsidR="00834CBC" w:rsidRPr="004F4C56">
        <w:rPr>
          <w:rFonts w:ascii="Calibri" w:hAnsi="Calibri" w:cs="Calibri"/>
          <w:sz w:val="24"/>
          <w:szCs w:val="24"/>
        </w:rPr>
        <w:t>part</w:t>
      </w:r>
      <w:r w:rsidR="00ED2B31" w:rsidRPr="004F4C56">
        <w:rPr>
          <w:rFonts w:ascii="Calibri" w:hAnsi="Calibri" w:cs="Calibri"/>
          <w:sz w:val="24"/>
          <w:szCs w:val="24"/>
        </w:rPr>
        <w:t xml:space="preserve">s of Thailand </w:t>
      </w:r>
      <w:r w:rsidR="007D0C8E" w:rsidRPr="004F4C56">
        <w:rPr>
          <w:rFonts w:ascii="Calibri" w:hAnsi="Calibri" w:cs="Calibri"/>
          <w:sz w:val="24"/>
          <w:szCs w:val="24"/>
        </w:rPr>
        <w:t>between</w:t>
      </w:r>
      <w:r w:rsidR="00ED2B31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504B17" w:rsidRPr="004F4C56">
        <w:rPr>
          <w:rFonts w:ascii="Calibri" w:hAnsi="Calibri" w:cs="Calibri"/>
          <w:sz w:val="24"/>
          <w:szCs w:val="24"/>
        </w:rPr>
        <w:t>2015</w:t>
      </w:r>
      <w:r w:rsidR="00C7719A" w:rsidRPr="004F4C56">
        <w:rPr>
          <w:rFonts w:ascii="Calibri" w:hAnsi="Calibri" w:cs="Calibri"/>
          <w:sz w:val="24"/>
          <w:szCs w:val="24"/>
          <w:cs/>
        </w:rPr>
        <w:t xml:space="preserve"> and </w:t>
      </w:r>
      <w:r w:rsidR="00504B17" w:rsidRPr="004F4C56">
        <w:rPr>
          <w:rFonts w:ascii="Calibri" w:hAnsi="Calibri" w:cs="Calibri"/>
          <w:sz w:val="24"/>
          <w:szCs w:val="24"/>
        </w:rPr>
        <w:t>2016</w:t>
      </w:r>
      <w:r w:rsidR="00ED2B31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ED2B31" w:rsidRPr="004F4C56">
        <w:rPr>
          <w:rFonts w:ascii="Calibri" w:hAnsi="Calibri" w:cs="Calibri"/>
          <w:sz w:val="24"/>
          <w:szCs w:val="24"/>
        </w:rPr>
        <w:t xml:space="preserve">The </w:t>
      </w:r>
      <w:r w:rsidR="00834CBC" w:rsidRPr="004F4C56">
        <w:rPr>
          <w:rFonts w:ascii="Calibri" w:hAnsi="Calibri" w:cs="Calibri"/>
          <w:sz w:val="24"/>
          <w:szCs w:val="24"/>
        </w:rPr>
        <w:t>infected</w:t>
      </w:r>
      <w:r w:rsidR="00ED2B31" w:rsidRPr="004F4C56">
        <w:rPr>
          <w:rFonts w:ascii="Calibri" w:hAnsi="Calibri" w:cs="Calibri"/>
          <w:sz w:val="24"/>
          <w:szCs w:val="24"/>
        </w:rPr>
        <w:t xml:space="preserve"> and </w:t>
      </w:r>
      <w:r w:rsidR="00834CBC" w:rsidRPr="004F4C56">
        <w:rPr>
          <w:rFonts w:ascii="Calibri" w:hAnsi="Calibri" w:cs="Calibri"/>
          <w:sz w:val="24"/>
          <w:szCs w:val="24"/>
        </w:rPr>
        <w:t>uninfected</w:t>
      </w:r>
      <w:r w:rsidR="00ED2B31" w:rsidRPr="004F4C56">
        <w:rPr>
          <w:rFonts w:ascii="Calibri" w:hAnsi="Calibri" w:cs="Calibri"/>
          <w:sz w:val="24"/>
          <w:szCs w:val="24"/>
        </w:rPr>
        <w:t xml:space="preserve"> ﬁsh were </w:t>
      </w:r>
      <w:r w:rsidR="00834CBC" w:rsidRPr="004F4C56">
        <w:rPr>
          <w:rFonts w:ascii="Calibri" w:hAnsi="Calibri" w:cs="Calibri"/>
          <w:sz w:val="24"/>
          <w:szCs w:val="24"/>
        </w:rPr>
        <w:t>primarily grouped based on physical diagnos</w:t>
      </w:r>
      <w:r w:rsidR="00C7719A" w:rsidRPr="004F4C56">
        <w:rPr>
          <w:rFonts w:ascii="Calibri" w:hAnsi="Calibri" w:cs="Calibri"/>
          <w:sz w:val="24"/>
          <w:szCs w:val="24"/>
        </w:rPr>
        <w:t>e</w:t>
      </w:r>
      <w:r w:rsidR="00834CBC" w:rsidRPr="004F4C56">
        <w:rPr>
          <w:rFonts w:ascii="Calibri" w:hAnsi="Calibri" w:cs="Calibri"/>
          <w:sz w:val="24"/>
          <w:szCs w:val="24"/>
        </w:rPr>
        <w:t xml:space="preserve">s and </w:t>
      </w:r>
      <w:r w:rsidR="00C7719A" w:rsidRPr="004F4C56">
        <w:rPr>
          <w:rFonts w:ascii="Calibri" w:hAnsi="Calibri" w:cs="Calibri"/>
          <w:sz w:val="24"/>
          <w:szCs w:val="24"/>
        </w:rPr>
        <w:t xml:space="preserve">the </w:t>
      </w:r>
      <w:r w:rsidR="00834CBC" w:rsidRPr="004F4C56">
        <w:rPr>
          <w:rFonts w:ascii="Calibri" w:hAnsi="Calibri" w:cs="Calibri"/>
          <w:sz w:val="24"/>
          <w:szCs w:val="24"/>
        </w:rPr>
        <w:t xml:space="preserve">appearances of symptomatic </w:t>
      </w:r>
      <w:proofErr w:type="spellStart"/>
      <w:r w:rsidR="00834CBC" w:rsidRPr="004F4C56">
        <w:rPr>
          <w:rFonts w:ascii="Calibri" w:hAnsi="Calibri" w:cs="Calibri"/>
          <w:sz w:val="24"/>
          <w:szCs w:val="24"/>
        </w:rPr>
        <w:t>TiLVD</w:t>
      </w:r>
      <w:proofErr w:type="spellEnd"/>
      <w:r w:rsidR="00C7719A" w:rsidRPr="004F4C56">
        <w:rPr>
          <w:rFonts w:ascii="Calibri" w:hAnsi="Calibri" w:cs="Calibri"/>
          <w:sz w:val="24"/>
          <w:szCs w:val="24"/>
        </w:rPr>
        <w:t>.</w:t>
      </w:r>
      <w:r w:rsidR="00834CBC" w:rsidRPr="004F4C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D2B31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834CBC" w:rsidRPr="004F4C56">
        <w:rPr>
          <w:rFonts w:ascii="Calibri" w:hAnsi="Calibri" w:cs="Calibri"/>
          <w:sz w:val="24"/>
          <w:szCs w:val="24"/>
        </w:rPr>
        <w:t xml:space="preserve"> infection</w:t>
      </w:r>
      <w:r w:rsidR="00ED2B31" w:rsidRPr="004F4C56">
        <w:rPr>
          <w:rFonts w:ascii="Calibri" w:hAnsi="Calibri" w:cs="Calibri"/>
          <w:sz w:val="24"/>
          <w:szCs w:val="24"/>
        </w:rPr>
        <w:t xml:space="preserve"> </w:t>
      </w:r>
      <w:r w:rsidR="00C7719A" w:rsidRPr="004F4C56">
        <w:rPr>
          <w:rFonts w:ascii="Calibri" w:hAnsi="Calibri" w:cs="Calibri"/>
          <w:sz w:val="24"/>
          <w:szCs w:val="24"/>
        </w:rPr>
        <w:t xml:space="preserve">was subsequently </w:t>
      </w:r>
      <w:r w:rsidR="00ED2B31" w:rsidRPr="004F4C56">
        <w:rPr>
          <w:rFonts w:ascii="Calibri" w:hAnsi="Calibri" w:cs="Calibri"/>
          <w:sz w:val="24"/>
          <w:szCs w:val="24"/>
        </w:rPr>
        <w:t xml:space="preserve">conﬁrmed using </w:t>
      </w:r>
      <w:r w:rsidR="00834CBC" w:rsidRPr="004F4C56">
        <w:rPr>
          <w:rFonts w:ascii="Calibri" w:hAnsi="Calibri" w:cs="Calibri"/>
          <w:sz w:val="24"/>
          <w:szCs w:val="24"/>
        </w:rPr>
        <w:t>RT</w:t>
      </w:r>
      <w:r w:rsidR="00834CBC" w:rsidRPr="004F4C56">
        <w:rPr>
          <w:rFonts w:ascii="Calibri" w:hAnsi="Calibri" w:cs="Calibri"/>
          <w:sz w:val="24"/>
          <w:szCs w:val="24"/>
          <w:cs/>
        </w:rPr>
        <w:t>-</w:t>
      </w:r>
      <w:r w:rsidR="00ED2B31" w:rsidRPr="004F4C56">
        <w:rPr>
          <w:rFonts w:ascii="Calibri" w:hAnsi="Calibri" w:cs="Calibri"/>
          <w:sz w:val="24"/>
          <w:szCs w:val="24"/>
        </w:rPr>
        <w:t>PCR after the collection process</w:t>
      </w:r>
      <w:r w:rsidR="00ED2B31" w:rsidRPr="004F4C56">
        <w:rPr>
          <w:rFonts w:ascii="Calibri" w:hAnsi="Calibri" w:cs="Calibri"/>
          <w:sz w:val="24"/>
          <w:szCs w:val="24"/>
          <w:cs/>
        </w:rPr>
        <w:t>.</w:t>
      </w:r>
      <w:r w:rsidR="00834CBC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Agarose gel electrophoresis and </w:t>
      </w:r>
      <w:r w:rsidR="00C7719A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detection of </w:t>
      </w:r>
      <w:r w:rsidR="00C7719A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 xml:space="preserve">luminescent green color were selected as the evaluation methods of </w:t>
      </w:r>
      <w:r w:rsidR="00C7719A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LAMP amplicons</w:t>
      </w:r>
      <w:r w:rsidRPr="004F4C56">
        <w:rPr>
          <w:rFonts w:ascii="Calibri" w:hAnsi="Calibri" w:cs="Calibri"/>
          <w:sz w:val="24"/>
          <w:szCs w:val="24"/>
          <w:cs/>
        </w:rPr>
        <w:t xml:space="preserve"> (</w:t>
      </w:r>
      <w:r w:rsidRPr="004F4C56">
        <w:rPr>
          <w:rFonts w:ascii="Calibri" w:hAnsi="Calibri" w:cs="Calibri"/>
          <w:b/>
          <w:bCs/>
          <w:sz w:val="24"/>
          <w:szCs w:val="24"/>
        </w:rPr>
        <w:t>Figure 2</w:t>
      </w:r>
      <w:r w:rsidRPr="004F4C56">
        <w:rPr>
          <w:rFonts w:ascii="Calibri" w:hAnsi="Calibri" w:cs="Calibri"/>
          <w:sz w:val="24"/>
          <w:szCs w:val="24"/>
          <w:cs/>
        </w:rPr>
        <w:t xml:space="preserve">). </w:t>
      </w:r>
      <w:r w:rsidRPr="004F4C56">
        <w:rPr>
          <w:rFonts w:ascii="Calibri" w:hAnsi="Calibri" w:cs="Calibri"/>
          <w:sz w:val="24"/>
          <w:szCs w:val="24"/>
        </w:rPr>
        <w:t xml:space="preserve">The liver and mucus of </w:t>
      </w:r>
      <w:r w:rsidR="00C7719A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infected and uninfected tilapia fish were characterized by the clinical appearance of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disease symptoms</w:t>
      </w:r>
      <w:r w:rsidR="00C7719A" w:rsidRPr="004F4C56">
        <w:rPr>
          <w:rFonts w:ascii="Calibri" w:hAnsi="Calibri" w:cs="Calibri"/>
          <w:sz w:val="24"/>
          <w:szCs w:val="24"/>
        </w:rPr>
        <w:t xml:space="preserve">, </w:t>
      </w:r>
      <w:r w:rsidRPr="004F4C56">
        <w:rPr>
          <w:rFonts w:ascii="Calibri" w:hAnsi="Calibri" w:cs="Calibri"/>
          <w:sz w:val="24"/>
          <w:szCs w:val="24"/>
        </w:rPr>
        <w:t>includ</w:t>
      </w:r>
      <w:r w:rsidR="00775B3C" w:rsidRPr="004F4C56">
        <w:rPr>
          <w:rFonts w:ascii="Calibri" w:hAnsi="Calibri" w:cs="Calibri"/>
          <w:sz w:val="24"/>
          <w:szCs w:val="24"/>
        </w:rPr>
        <w:t>ing</w:t>
      </w:r>
      <w:r w:rsidRPr="004F4C56">
        <w:rPr>
          <w:rFonts w:ascii="Calibri" w:hAnsi="Calibri" w:cs="Calibri"/>
          <w:sz w:val="24"/>
          <w:szCs w:val="24"/>
        </w:rPr>
        <w:t xml:space="preserve"> skin erosion, skin redness, exophthalmos, and abdominal swelling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Previous reports </w:t>
      </w:r>
      <w:r w:rsidR="00775B3C" w:rsidRPr="004F4C56">
        <w:rPr>
          <w:rFonts w:ascii="Calibri" w:hAnsi="Calibri" w:cs="Calibri"/>
          <w:sz w:val="24"/>
          <w:szCs w:val="24"/>
        </w:rPr>
        <w:t>h</w:t>
      </w:r>
      <w:r w:rsidR="00C7719A" w:rsidRPr="004F4C56">
        <w:rPr>
          <w:rFonts w:ascii="Calibri" w:hAnsi="Calibri" w:cs="Calibri"/>
          <w:sz w:val="24"/>
          <w:szCs w:val="24"/>
        </w:rPr>
        <w:t xml:space="preserve">ave </w:t>
      </w:r>
      <w:r w:rsidRPr="004F4C56">
        <w:rPr>
          <w:rFonts w:ascii="Calibri" w:hAnsi="Calibri" w:cs="Calibri"/>
          <w:sz w:val="24"/>
          <w:szCs w:val="24"/>
        </w:rPr>
        <w:t xml:space="preserve">demonstrated the </w:t>
      </w:r>
      <w:r w:rsidR="00C7719A" w:rsidRPr="004F4C56">
        <w:rPr>
          <w:rFonts w:ascii="Calibri" w:hAnsi="Calibri" w:cs="Calibri"/>
          <w:sz w:val="24"/>
          <w:szCs w:val="24"/>
        </w:rPr>
        <w:t xml:space="preserve">use </w:t>
      </w:r>
      <w:r w:rsidRPr="004F4C56">
        <w:rPr>
          <w:rFonts w:ascii="Calibri" w:hAnsi="Calibri" w:cs="Calibri"/>
          <w:sz w:val="24"/>
          <w:szCs w:val="24"/>
        </w:rPr>
        <w:t>of liver</w:t>
      </w:r>
      <w:r w:rsidR="00A40DCB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A40DCB" w:rsidRPr="004F4C56">
        <w:rPr>
          <w:rFonts w:ascii="Calibri" w:hAnsi="Calibri" w:cs="Calibri"/>
          <w:sz w:val="24"/>
          <w:szCs w:val="24"/>
        </w:rPr>
        <w:t>sample</w:t>
      </w:r>
      <w:r w:rsidR="00C7719A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C7719A" w:rsidRPr="004F4C56">
        <w:rPr>
          <w:rFonts w:ascii="Calibri" w:hAnsi="Calibri" w:cs="Calibri"/>
          <w:sz w:val="24"/>
          <w:szCs w:val="24"/>
        </w:rPr>
        <w:t xml:space="preserve">in </w:t>
      </w:r>
      <w:r w:rsidRPr="004F4C56">
        <w:rPr>
          <w:rFonts w:ascii="Calibri" w:hAnsi="Calibri" w:cs="Calibri"/>
          <w:sz w:val="24"/>
          <w:szCs w:val="24"/>
        </w:rPr>
        <w:t>molecular diagnostic assay</w:t>
      </w:r>
      <w:r w:rsidR="00775B3C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C7719A" w:rsidRPr="004F4C56">
        <w:rPr>
          <w:rFonts w:ascii="Calibri" w:hAnsi="Calibri" w:cs="Calibri"/>
          <w:sz w:val="24"/>
          <w:szCs w:val="24"/>
        </w:rPr>
        <w:t xml:space="preserve">to determine the presence of </w:t>
      </w:r>
      <w:r w:rsidRPr="004F4C56">
        <w:rPr>
          <w:rFonts w:ascii="Calibri" w:hAnsi="Calibri" w:cs="Calibri"/>
          <w:sz w:val="24"/>
          <w:szCs w:val="24"/>
        </w:rPr>
        <w:t>TiLV</w:t>
      </w:r>
      <w:r w:rsidR="00BC445B" w:rsidRPr="004F4C56">
        <w:rPr>
          <w:rFonts w:ascii="Calibri" w:hAnsi="Calibri" w:cs="Calibri"/>
          <w:sz w:val="24"/>
          <w:szCs w:val="24"/>
          <w:vertAlign w:val="superscript"/>
        </w:rPr>
        <w:t>35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Alternatively, mucus </w:t>
      </w:r>
      <w:r w:rsidR="001820C0" w:rsidRPr="004F4C56">
        <w:rPr>
          <w:rFonts w:ascii="Calibri" w:hAnsi="Calibri" w:cs="Calibri"/>
          <w:sz w:val="24"/>
          <w:szCs w:val="24"/>
        </w:rPr>
        <w:t xml:space="preserve">may be </w:t>
      </w:r>
      <w:r w:rsidRPr="004F4C56">
        <w:rPr>
          <w:rFonts w:ascii="Calibri" w:hAnsi="Calibri" w:cs="Calibri"/>
          <w:sz w:val="24"/>
          <w:szCs w:val="24"/>
        </w:rPr>
        <w:t>benefi</w:t>
      </w:r>
      <w:r w:rsidR="001820C0" w:rsidRPr="004F4C56">
        <w:rPr>
          <w:rFonts w:ascii="Calibri" w:hAnsi="Calibri" w:cs="Calibri"/>
          <w:sz w:val="24"/>
          <w:szCs w:val="24"/>
        </w:rPr>
        <w:t>cial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775B3C" w:rsidRPr="004F4C56">
        <w:rPr>
          <w:rFonts w:ascii="Calibri" w:hAnsi="Calibri" w:cs="Calibri"/>
          <w:sz w:val="24"/>
          <w:szCs w:val="24"/>
        </w:rPr>
        <w:t xml:space="preserve">in </w:t>
      </w:r>
      <w:r w:rsidRPr="004F4C56">
        <w:rPr>
          <w:rFonts w:ascii="Calibri" w:hAnsi="Calibri" w:cs="Calibri"/>
          <w:sz w:val="24"/>
          <w:szCs w:val="24"/>
        </w:rPr>
        <w:t xml:space="preserve">the assay as it </w:t>
      </w:r>
      <w:r w:rsidR="001820C0" w:rsidRPr="004F4C56">
        <w:rPr>
          <w:rFonts w:ascii="Calibri" w:hAnsi="Calibri" w:cs="Calibri"/>
          <w:sz w:val="24"/>
          <w:szCs w:val="24"/>
        </w:rPr>
        <w:t xml:space="preserve">may </w:t>
      </w:r>
      <w:r w:rsidRPr="004F4C56">
        <w:rPr>
          <w:rFonts w:ascii="Calibri" w:hAnsi="Calibri" w:cs="Calibri"/>
          <w:sz w:val="24"/>
          <w:szCs w:val="24"/>
        </w:rPr>
        <w:t>help avoid killing the animals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6568D8" w:rsidRPr="004F4C56">
        <w:rPr>
          <w:rFonts w:ascii="Calibri" w:hAnsi="Calibri" w:cs="Calibri"/>
          <w:sz w:val="24"/>
          <w:szCs w:val="24"/>
        </w:rPr>
        <w:t>The</w:t>
      </w:r>
      <w:r w:rsidRPr="004F4C56">
        <w:rPr>
          <w:rFonts w:ascii="Calibri" w:hAnsi="Calibri" w:cs="Calibri"/>
          <w:sz w:val="24"/>
          <w:szCs w:val="24"/>
        </w:rPr>
        <w:t xml:space="preserve"> results showed a ladder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like DNA band pattern and </w:t>
      </w:r>
      <w:r w:rsidR="00775B3C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 xml:space="preserve">fluorescent green color in the infected liver and mucus samples of infected fish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Figure 2</w:t>
      </w:r>
      <w:r w:rsidRPr="004F4C56">
        <w:rPr>
          <w:rFonts w:ascii="Calibri" w:hAnsi="Calibri" w:cs="Calibri"/>
          <w:sz w:val="24"/>
          <w:szCs w:val="24"/>
          <w:cs/>
        </w:rPr>
        <w:t>)</w:t>
      </w:r>
      <w:r w:rsidR="00775B3C" w:rsidRPr="004F4C56">
        <w:rPr>
          <w:rFonts w:ascii="Calibri" w:hAnsi="Calibri" w:cs="Calibri"/>
          <w:sz w:val="24"/>
          <w:szCs w:val="24"/>
          <w:cs/>
        </w:rPr>
        <w:t>,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while no DNA band and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yellow color of </w:t>
      </w:r>
      <w:proofErr w:type="spellStart"/>
      <w:r w:rsidRPr="004F4C56">
        <w:rPr>
          <w:rFonts w:ascii="Calibri" w:hAnsi="Calibri" w:cs="Calibri"/>
          <w:sz w:val="24"/>
          <w:szCs w:val="24"/>
        </w:rPr>
        <w:t>c</w:t>
      </w:r>
      <w:r w:rsidR="00D00250" w:rsidRPr="004F4C56">
        <w:rPr>
          <w:rFonts w:ascii="Calibri" w:hAnsi="Calibri" w:cs="Calibri"/>
          <w:sz w:val="24"/>
          <w:szCs w:val="24"/>
        </w:rPr>
        <w:t>alcei</w:t>
      </w:r>
      <w:r w:rsidRPr="004F4C56">
        <w:rPr>
          <w:rFonts w:ascii="Calibri" w:hAnsi="Calibri" w:cs="Calibri"/>
          <w:sz w:val="24"/>
          <w:szCs w:val="24"/>
        </w:rPr>
        <w:t>n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</w:t>
      </w:r>
      <w:r w:rsidR="00775B3C" w:rsidRPr="004F4C56">
        <w:rPr>
          <w:rFonts w:ascii="Calibri" w:hAnsi="Calibri" w:cs="Calibri"/>
          <w:sz w:val="24"/>
          <w:szCs w:val="24"/>
        </w:rPr>
        <w:t xml:space="preserve">were </w:t>
      </w:r>
      <w:r w:rsidRPr="004F4C56">
        <w:rPr>
          <w:rFonts w:ascii="Calibri" w:hAnsi="Calibri" w:cs="Calibri"/>
          <w:sz w:val="24"/>
          <w:szCs w:val="24"/>
        </w:rPr>
        <w:t xml:space="preserve">observed </w:t>
      </w:r>
      <w:r w:rsidR="000542A8" w:rsidRPr="004F4C56">
        <w:rPr>
          <w:rFonts w:ascii="Calibri" w:hAnsi="Calibri" w:cs="Calibri"/>
          <w:sz w:val="24"/>
          <w:szCs w:val="24"/>
        </w:rPr>
        <w:t>in the RT</w:t>
      </w:r>
      <w:r w:rsidR="000542A8" w:rsidRPr="004F4C56">
        <w:rPr>
          <w:rFonts w:ascii="Calibri" w:hAnsi="Calibri" w:cs="Calibri"/>
          <w:sz w:val="24"/>
          <w:szCs w:val="24"/>
          <w:cs/>
        </w:rPr>
        <w:t>-</w:t>
      </w:r>
      <w:r w:rsidR="000542A8" w:rsidRPr="004F4C56">
        <w:rPr>
          <w:rFonts w:ascii="Calibri" w:hAnsi="Calibri" w:cs="Calibri"/>
          <w:sz w:val="24"/>
          <w:szCs w:val="24"/>
        </w:rPr>
        <w:t xml:space="preserve">LAMP mixtures </w:t>
      </w:r>
      <w:r w:rsidRPr="004F4C56">
        <w:rPr>
          <w:rFonts w:ascii="Calibri" w:hAnsi="Calibri" w:cs="Calibri"/>
          <w:sz w:val="24"/>
          <w:szCs w:val="24"/>
        </w:rPr>
        <w:t xml:space="preserve">in uninfected animal tissues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Figure 2</w:t>
      </w:r>
      <w:r w:rsidRPr="004F4C56">
        <w:rPr>
          <w:rFonts w:ascii="Calibri" w:hAnsi="Calibri" w:cs="Calibri"/>
          <w:sz w:val="24"/>
          <w:szCs w:val="24"/>
          <w:cs/>
        </w:rPr>
        <w:t xml:space="preserve">). </w:t>
      </w:r>
      <w:r w:rsidR="00497183" w:rsidRPr="004F4C56">
        <w:rPr>
          <w:rFonts w:ascii="Calibri" w:hAnsi="Calibri" w:cs="Calibri"/>
          <w:sz w:val="24"/>
          <w:szCs w:val="24"/>
        </w:rPr>
        <w:t xml:space="preserve">Interestingly, a </w:t>
      </w:r>
      <w:proofErr w:type="spellStart"/>
      <w:r w:rsidR="00497183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497183" w:rsidRPr="004F4C56">
        <w:rPr>
          <w:rFonts w:ascii="Calibri" w:hAnsi="Calibri" w:cs="Calibri"/>
          <w:sz w:val="24"/>
          <w:szCs w:val="24"/>
          <w:cs/>
        </w:rPr>
        <w:t>-</w:t>
      </w:r>
      <w:r w:rsidR="00497183" w:rsidRPr="004F4C56">
        <w:rPr>
          <w:rFonts w:ascii="Calibri" w:hAnsi="Calibri" w:cs="Calibri"/>
          <w:sz w:val="24"/>
          <w:szCs w:val="24"/>
        </w:rPr>
        <w:t>infected tilapia sample collected from</w:t>
      </w:r>
      <w:r w:rsidR="000542A8" w:rsidRPr="004F4C56">
        <w:rPr>
          <w:rFonts w:ascii="Calibri" w:hAnsi="Calibri" w:cs="Calibri"/>
          <w:sz w:val="24"/>
          <w:szCs w:val="24"/>
        </w:rPr>
        <w:t xml:space="preserve"> a</w:t>
      </w:r>
      <w:r w:rsidR="00497183" w:rsidRPr="004F4C56">
        <w:rPr>
          <w:rFonts w:ascii="Calibri" w:hAnsi="Calibri" w:cs="Calibri"/>
          <w:sz w:val="24"/>
          <w:szCs w:val="24"/>
        </w:rPr>
        <w:t xml:space="preserve"> farm </w:t>
      </w:r>
      <w:r w:rsidR="00775B3C" w:rsidRPr="004F4C56">
        <w:rPr>
          <w:rFonts w:ascii="Calibri" w:hAnsi="Calibri" w:cs="Calibri"/>
          <w:sz w:val="24"/>
          <w:szCs w:val="24"/>
        </w:rPr>
        <w:t xml:space="preserve">in Malaysia </w:t>
      </w:r>
      <w:r w:rsidR="00497183" w:rsidRPr="004F4C56">
        <w:rPr>
          <w:rFonts w:ascii="Calibri" w:hAnsi="Calibri" w:cs="Calibri"/>
          <w:sz w:val="24"/>
          <w:szCs w:val="24"/>
        </w:rPr>
        <w:t>was also diagnosed</w:t>
      </w:r>
      <w:r w:rsidR="00E57530" w:rsidRPr="004F4C56">
        <w:rPr>
          <w:rFonts w:ascii="Calibri" w:hAnsi="Calibri" w:cs="Calibri"/>
          <w:sz w:val="24"/>
          <w:szCs w:val="24"/>
        </w:rPr>
        <w:t xml:space="preserve"> </w:t>
      </w:r>
      <w:r w:rsidR="00775B3C" w:rsidRPr="004F4C56">
        <w:rPr>
          <w:rFonts w:ascii="Calibri" w:hAnsi="Calibri" w:cs="Calibri"/>
          <w:sz w:val="24"/>
          <w:szCs w:val="24"/>
        </w:rPr>
        <w:t xml:space="preserve">as </w:t>
      </w:r>
      <w:r w:rsidR="00497183" w:rsidRPr="004F4C56">
        <w:rPr>
          <w:rFonts w:ascii="Calibri" w:hAnsi="Calibri" w:cs="Calibri"/>
          <w:sz w:val="24"/>
          <w:szCs w:val="24"/>
        </w:rPr>
        <w:t>positive</w:t>
      </w:r>
      <w:r w:rsidR="00775B3C" w:rsidRPr="004F4C56">
        <w:rPr>
          <w:rFonts w:ascii="Calibri" w:hAnsi="Calibri" w:cs="Calibri"/>
          <w:sz w:val="24"/>
          <w:szCs w:val="24"/>
        </w:rPr>
        <w:t xml:space="preserve"> using this</w:t>
      </w:r>
      <w:r w:rsidR="00775B3C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775B3C" w:rsidRPr="004F4C56">
        <w:rPr>
          <w:rFonts w:ascii="Calibri" w:hAnsi="Calibri" w:cs="Calibri"/>
          <w:sz w:val="24"/>
          <w:szCs w:val="24"/>
        </w:rPr>
        <w:t>RT</w:t>
      </w:r>
      <w:r w:rsidR="00775B3C" w:rsidRPr="004F4C56">
        <w:rPr>
          <w:rFonts w:ascii="Calibri" w:hAnsi="Calibri" w:cs="Calibri"/>
          <w:sz w:val="24"/>
          <w:szCs w:val="24"/>
          <w:cs/>
        </w:rPr>
        <w:t>-</w:t>
      </w:r>
      <w:r w:rsidR="00775B3C" w:rsidRPr="004F4C56">
        <w:rPr>
          <w:rFonts w:ascii="Calibri" w:hAnsi="Calibri" w:cs="Calibri"/>
          <w:sz w:val="24"/>
          <w:szCs w:val="24"/>
        </w:rPr>
        <w:t>LAMP assay;</w:t>
      </w:r>
      <w:r w:rsidR="00497183" w:rsidRPr="004F4C56">
        <w:rPr>
          <w:rFonts w:ascii="Calibri" w:hAnsi="Calibri" w:cs="Calibri"/>
          <w:sz w:val="24"/>
          <w:szCs w:val="24"/>
        </w:rPr>
        <w:t xml:space="preserve"> </w:t>
      </w:r>
      <w:r w:rsidR="00E57530" w:rsidRPr="004F4C56">
        <w:rPr>
          <w:rFonts w:ascii="Calibri" w:hAnsi="Calibri" w:cs="Calibri"/>
          <w:sz w:val="24"/>
          <w:szCs w:val="24"/>
        </w:rPr>
        <w:t>however, variation</w:t>
      </w:r>
      <w:r w:rsidR="00775B3C" w:rsidRPr="004F4C56">
        <w:rPr>
          <w:rFonts w:ascii="Calibri" w:hAnsi="Calibri" w:cs="Calibri"/>
          <w:sz w:val="24"/>
          <w:szCs w:val="24"/>
        </w:rPr>
        <w:t>s</w:t>
      </w:r>
      <w:r w:rsidR="00497183" w:rsidRPr="004F4C56">
        <w:rPr>
          <w:rFonts w:ascii="Calibri" w:hAnsi="Calibri" w:cs="Calibri"/>
          <w:sz w:val="24"/>
          <w:szCs w:val="24"/>
        </w:rPr>
        <w:t xml:space="preserve"> in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="00497183" w:rsidRPr="004F4C56">
        <w:rPr>
          <w:rFonts w:ascii="Calibri" w:hAnsi="Calibri" w:cs="Calibri"/>
          <w:sz w:val="24"/>
          <w:szCs w:val="24"/>
        </w:rPr>
        <w:t>PCR product</w:t>
      </w:r>
      <w:r w:rsidR="00E57530" w:rsidRPr="004F4C56">
        <w:rPr>
          <w:rFonts w:ascii="Calibri" w:hAnsi="Calibri" w:cs="Calibri"/>
          <w:sz w:val="24"/>
          <w:szCs w:val="24"/>
        </w:rPr>
        <w:t>’s</w:t>
      </w:r>
      <w:r w:rsidR="00497183" w:rsidRPr="004F4C56">
        <w:rPr>
          <w:rFonts w:ascii="Calibri" w:hAnsi="Calibri" w:cs="Calibri"/>
          <w:sz w:val="24"/>
          <w:szCs w:val="24"/>
        </w:rPr>
        <w:t xml:space="preserve"> size compared to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="00497183" w:rsidRPr="004F4C56">
        <w:rPr>
          <w:rFonts w:ascii="Calibri" w:hAnsi="Calibri" w:cs="Calibri"/>
          <w:sz w:val="24"/>
          <w:szCs w:val="24"/>
        </w:rPr>
        <w:t xml:space="preserve">samples collected from </w:t>
      </w:r>
      <w:r w:rsidR="00775B3C" w:rsidRPr="004F4C56">
        <w:rPr>
          <w:rFonts w:ascii="Calibri" w:hAnsi="Calibri" w:cs="Calibri"/>
          <w:sz w:val="24"/>
          <w:szCs w:val="24"/>
        </w:rPr>
        <w:t xml:space="preserve">local </w:t>
      </w:r>
      <w:r w:rsidR="00497183" w:rsidRPr="004F4C56">
        <w:rPr>
          <w:rFonts w:ascii="Calibri" w:hAnsi="Calibri" w:cs="Calibri"/>
          <w:sz w:val="24"/>
          <w:szCs w:val="24"/>
        </w:rPr>
        <w:t xml:space="preserve">Thai farms </w:t>
      </w:r>
      <w:r w:rsidR="00775B3C" w:rsidRPr="004F4C56">
        <w:rPr>
          <w:rFonts w:ascii="Calibri" w:hAnsi="Calibri" w:cs="Calibri"/>
          <w:sz w:val="24"/>
          <w:szCs w:val="24"/>
        </w:rPr>
        <w:t xml:space="preserve">were </w:t>
      </w:r>
      <w:r w:rsidR="00497183" w:rsidRPr="004F4C56">
        <w:rPr>
          <w:rFonts w:ascii="Calibri" w:hAnsi="Calibri" w:cs="Calibri"/>
          <w:sz w:val="24"/>
          <w:szCs w:val="24"/>
        </w:rPr>
        <w:t>observed</w:t>
      </w:r>
      <w:r w:rsidR="001E6261" w:rsidRPr="004F4C56">
        <w:rPr>
          <w:rFonts w:ascii="Calibri" w:hAnsi="Calibri" w:cs="Calibri"/>
          <w:sz w:val="24"/>
          <w:szCs w:val="24"/>
          <w:cs/>
        </w:rPr>
        <w:t xml:space="preserve"> (</w:t>
      </w:r>
      <w:r w:rsidR="001E6261" w:rsidRPr="004F4C56">
        <w:rPr>
          <w:rFonts w:ascii="Calibri" w:hAnsi="Calibri" w:cs="Calibri"/>
          <w:b/>
          <w:bCs/>
          <w:sz w:val="24"/>
          <w:szCs w:val="24"/>
        </w:rPr>
        <w:t>Figure 2</w:t>
      </w:r>
      <w:r w:rsidR="001E6261" w:rsidRPr="004F4C56">
        <w:rPr>
          <w:rFonts w:ascii="Calibri" w:hAnsi="Calibri" w:cs="Calibri"/>
          <w:sz w:val="24"/>
          <w:szCs w:val="24"/>
          <w:cs/>
        </w:rPr>
        <w:t>)</w:t>
      </w:r>
      <w:r w:rsidR="00497183" w:rsidRPr="004F4C56">
        <w:rPr>
          <w:rFonts w:ascii="Calibri" w:hAnsi="Calibri" w:cs="Calibri"/>
          <w:sz w:val="24"/>
          <w:szCs w:val="24"/>
          <w:cs/>
        </w:rPr>
        <w:t>.</w:t>
      </w:r>
    </w:p>
    <w:p w14:paraId="3574AF97" w14:textId="77777777" w:rsidR="007D0C8E" w:rsidRPr="004F4C56" w:rsidRDefault="007D0C8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EDD7859" w14:textId="7C231FEB" w:rsidR="007D0C8E" w:rsidRPr="004F4C56" w:rsidRDefault="007040EF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cs/>
        </w:rPr>
      </w:pPr>
      <w:r w:rsidRPr="004F4C56">
        <w:rPr>
          <w:rFonts w:ascii="Calibri" w:hAnsi="Calibri" w:cs="Calibri"/>
          <w:sz w:val="24"/>
          <w:szCs w:val="24"/>
        </w:rPr>
        <w:t xml:space="preserve">To verify the sensitivity and specificity of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assay, a total of 63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infected tissues and 63 uninfected tissues were analyzed </w:t>
      </w:r>
      <w:r w:rsidR="00775B3C" w:rsidRPr="004F4C56">
        <w:rPr>
          <w:rFonts w:ascii="Calibri" w:hAnsi="Calibri" w:cs="Calibri"/>
          <w:sz w:val="24"/>
          <w:szCs w:val="24"/>
        </w:rPr>
        <w:t xml:space="preserve">using </w:t>
      </w:r>
      <w:r w:rsidRPr="004F4C56">
        <w:rPr>
          <w:rFonts w:ascii="Calibri" w:hAnsi="Calibri" w:cs="Calibri"/>
          <w:sz w:val="24"/>
          <w:szCs w:val="24"/>
        </w:rPr>
        <w:t xml:space="preserve">both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and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qPCR assay</w:t>
      </w:r>
      <w:r w:rsidR="00775B3C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Table 1</w:t>
      </w:r>
      <w:r w:rsidRPr="004F4C56">
        <w:rPr>
          <w:rFonts w:ascii="Calibri" w:hAnsi="Calibri" w:cs="Calibri"/>
          <w:sz w:val="24"/>
          <w:szCs w:val="24"/>
          <w:cs/>
        </w:rPr>
        <w:t xml:space="preserve">). </w:t>
      </w:r>
      <w:r w:rsidR="00775B3C" w:rsidRPr="004F4C56">
        <w:rPr>
          <w:rFonts w:ascii="Calibri" w:hAnsi="Calibri" w:cs="Calibri"/>
          <w:sz w:val="24"/>
          <w:szCs w:val="24"/>
          <w:cs/>
        </w:rPr>
        <w:t>A c</w:t>
      </w:r>
      <w:proofErr w:type="spellStart"/>
      <w:r w:rsidR="00D00250" w:rsidRPr="004F4C56">
        <w:rPr>
          <w:rFonts w:ascii="Calibri" w:hAnsi="Calibri" w:cs="Calibri"/>
          <w:sz w:val="24"/>
          <w:szCs w:val="24"/>
        </w:rPr>
        <w:t>omparison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of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qPCR and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assay</w:t>
      </w:r>
      <w:r w:rsidR="00775B3C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of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infected samples revealed a positive result </w:t>
      </w:r>
      <w:r w:rsidR="00775B3C" w:rsidRPr="004F4C56">
        <w:rPr>
          <w:rFonts w:ascii="Calibri" w:hAnsi="Calibri" w:cs="Calibri"/>
          <w:sz w:val="24"/>
          <w:szCs w:val="24"/>
        </w:rPr>
        <w:t xml:space="preserve">in </w:t>
      </w:r>
      <w:r w:rsidRPr="004F4C56">
        <w:rPr>
          <w:rFonts w:ascii="Calibri" w:hAnsi="Calibri" w:cs="Calibri"/>
          <w:sz w:val="24"/>
          <w:szCs w:val="24"/>
        </w:rPr>
        <w:t xml:space="preserve">63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100</w:t>
      </w:r>
      <w:r w:rsidRPr="004F4C56">
        <w:rPr>
          <w:rFonts w:ascii="Calibri" w:hAnsi="Calibri" w:cs="Calibri"/>
          <w:sz w:val="24"/>
          <w:szCs w:val="24"/>
          <w:cs/>
        </w:rPr>
        <w:t xml:space="preserve">%) </w:t>
      </w:r>
      <w:r w:rsidRPr="004F4C56">
        <w:rPr>
          <w:rFonts w:ascii="Calibri" w:hAnsi="Calibri" w:cs="Calibri"/>
          <w:sz w:val="24"/>
          <w:szCs w:val="24"/>
        </w:rPr>
        <w:t xml:space="preserve">and 51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80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95</w:t>
      </w:r>
      <w:r w:rsidRPr="004F4C56">
        <w:rPr>
          <w:rFonts w:ascii="Calibri" w:hAnsi="Calibri" w:cs="Calibri"/>
          <w:sz w:val="24"/>
          <w:szCs w:val="24"/>
          <w:cs/>
        </w:rPr>
        <w:t xml:space="preserve">%) </w:t>
      </w:r>
      <w:r w:rsidR="00775B3C" w:rsidRPr="004F4C56">
        <w:rPr>
          <w:rFonts w:ascii="Calibri" w:hAnsi="Calibri" w:cs="Calibri"/>
          <w:sz w:val="24"/>
          <w:szCs w:val="24"/>
          <w:cs/>
        </w:rPr>
        <w:t xml:space="preserve">of the </w:t>
      </w:r>
      <w:r w:rsidRPr="004F4C56">
        <w:rPr>
          <w:rFonts w:ascii="Calibri" w:hAnsi="Calibri" w:cs="Calibri"/>
          <w:sz w:val="24"/>
          <w:szCs w:val="24"/>
        </w:rPr>
        <w:t>samples, respectively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Moreover, </w:t>
      </w:r>
      <w:r w:rsidR="00775B3C" w:rsidRPr="004F4C56">
        <w:rPr>
          <w:rFonts w:ascii="Calibri" w:hAnsi="Calibri" w:cs="Calibri"/>
          <w:sz w:val="24"/>
          <w:szCs w:val="24"/>
        </w:rPr>
        <w:t xml:space="preserve">an </w:t>
      </w:r>
      <w:r w:rsidRPr="004F4C56">
        <w:rPr>
          <w:rFonts w:ascii="Calibri" w:hAnsi="Calibri" w:cs="Calibri"/>
          <w:sz w:val="24"/>
          <w:szCs w:val="24"/>
        </w:rPr>
        <w:t xml:space="preserve">analysis of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uninfected samples showed that all 63 uninfected tissues yield</w:t>
      </w:r>
      <w:r w:rsidR="00775B3C" w:rsidRPr="004F4C56">
        <w:rPr>
          <w:rFonts w:ascii="Calibri" w:hAnsi="Calibri" w:cs="Calibri"/>
          <w:sz w:val="24"/>
          <w:szCs w:val="24"/>
        </w:rPr>
        <w:t>ed</w:t>
      </w:r>
      <w:r w:rsidRPr="004F4C56">
        <w:rPr>
          <w:rFonts w:ascii="Calibri" w:hAnsi="Calibri" w:cs="Calibri"/>
          <w:sz w:val="24"/>
          <w:szCs w:val="24"/>
        </w:rPr>
        <w:t xml:space="preserve"> negative results </w:t>
      </w:r>
      <w:r w:rsidR="00775B3C" w:rsidRPr="004F4C56">
        <w:rPr>
          <w:rFonts w:ascii="Calibri" w:hAnsi="Calibri" w:cs="Calibri"/>
          <w:sz w:val="24"/>
          <w:szCs w:val="24"/>
        </w:rPr>
        <w:t xml:space="preserve">using </w:t>
      </w:r>
      <w:r w:rsidRPr="004F4C56">
        <w:rPr>
          <w:rFonts w:ascii="Calibri" w:hAnsi="Calibri" w:cs="Calibri"/>
          <w:sz w:val="24"/>
          <w:szCs w:val="24"/>
        </w:rPr>
        <w:t xml:space="preserve">both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qPCR and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assays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Table 1</w:t>
      </w:r>
      <w:r w:rsidRPr="004F4C56">
        <w:rPr>
          <w:rFonts w:ascii="Calibri" w:hAnsi="Calibri" w:cs="Calibri"/>
          <w:sz w:val="24"/>
          <w:szCs w:val="24"/>
          <w:cs/>
        </w:rPr>
        <w:t xml:space="preserve">). </w:t>
      </w:r>
      <w:r w:rsidRPr="004F4C56">
        <w:rPr>
          <w:rFonts w:ascii="Calibri" w:hAnsi="Calibri" w:cs="Calibri"/>
          <w:sz w:val="24"/>
          <w:szCs w:val="24"/>
        </w:rPr>
        <w:t xml:space="preserve">This analysis </w:t>
      </w:r>
      <w:r w:rsidR="000542A8" w:rsidRPr="004F4C56">
        <w:rPr>
          <w:rFonts w:ascii="Calibri" w:hAnsi="Calibri" w:cs="Calibri"/>
          <w:sz w:val="24"/>
          <w:szCs w:val="24"/>
        </w:rPr>
        <w:t xml:space="preserve">demonstrated </w:t>
      </w:r>
      <w:r w:rsidRPr="004F4C56">
        <w:rPr>
          <w:rFonts w:ascii="Calibri" w:hAnsi="Calibri" w:cs="Calibri"/>
          <w:sz w:val="24"/>
          <w:szCs w:val="24"/>
        </w:rPr>
        <w:t xml:space="preserve">the </w:t>
      </w:r>
      <w:r w:rsidR="00775B3C" w:rsidRPr="004F4C56">
        <w:rPr>
          <w:rFonts w:ascii="Calibri" w:hAnsi="Calibri" w:cs="Calibri"/>
          <w:sz w:val="24"/>
          <w:szCs w:val="24"/>
        </w:rPr>
        <w:t xml:space="preserve">reliability </w:t>
      </w:r>
      <w:r w:rsidRPr="004F4C56">
        <w:rPr>
          <w:rFonts w:ascii="Calibri" w:hAnsi="Calibri" w:cs="Calibri"/>
          <w:sz w:val="24"/>
          <w:szCs w:val="24"/>
        </w:rPr>
        <w:t xml:space="preserve">of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 for primary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detection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To test the specificity of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assay, tissue from fish infected with other pathogenic bacteria and virus</w:t>
      </w:r>
      <w:r w:rsidR="00775B3C" w:rsidRPr="004F4C56">
        <w:rPr>
          <w:rFonts w:ascii="Calibri" w:hAnsi="Calibri" w:cs="Calibri"/>
          <w:sz w:val="24"/>
          <w:szCs w:val="24"/>
        </w:rPr>
        <w:t>es</w:t>
      </w:r>
      <w:r w:rsidRPr="004F4C56">
        <w:rPr>
          <w:rFonts w:ascii="Calibri" w:hAnsi="Calibri" w:cs="Calibri"/>
          <w:sz w:val="24"/>
          <w:szCs w:val="24"/>
        </w:rPr>
        <w:t xml:space="preserve">, including </w:t>
      </w:r>
      <w:r w:rsidRPr="004F4C56">
        <w:rPr>
          <w:rFonts w:ascii="Calibri" w:hAnsi="Calibri" w:cs="Calibri"/>
          <w:i/>
          <w:iCs/>
          <w:sz w:val="24"/>
          <w:szCs w:val="24"/>
        </w:rPr>
        <w:t>Streptococcus agalactiae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4C56">
        <w:rPr>
          <w:rFonts w:ascii="Calibri" w:hAnsi="Calibri" w:cs="Calibri"/>
          <w:i/>
          <w:iCs/>
          <w:sz w:val="24"/>
          <w:szCs w:val="24"/>
        </w:rPr>
        <w:t>Francisella</w:t>
      </w:r>
      <w:proofErr w:type="spellEnd"/>
      <w:r w:rsidRPr="004F4C56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4F4C56">
        <w:rPr>
          <w:rFonts w:ascii="Calibri" w:hAnsi="Calibri" w:cs="Calibri"/>
          <w:i/>
          <w:iCs/>
          <w:sz w:val="24"/>
          <w:szCs w:val="24"/>
        </w:rPr>
        <w:t>noatunensis</w:t>
      </w:r>
      <w:proofErr w:type="spellEnd"/>
      <w:r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i/>
          <w:iCs/>
          <w:sz w:val="24"/>
          <w:szCs w:val="24"/>
        </w:rPr>
        <w:t xml:space="preserve">Flavobacterium </w:t>
      </w:r>
      <w:proofErr w:type="spellStart"/>
      <w:r w:rsidRPr="004F4C56">
        <w:rPr>
          <w:rFonts w:ascii="Calibri" w:hAnsi="Calibri" w:cs="Calibri"/>
          <w:i/>
          <w:iCs/>
          <w:sz w:val="24"/>
          <w:szCs w:val="24"/>
        </w:rPr>
        <w:t>columnare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, </w:t>
      </w:r>
      <w:r w:rsidRPr="004F4C56">
        <w:rPr>
          <w:rFonts w:ascii="Calibri" w:hAnsi="Calibri" w:cs="Calibri"/>
          <w:i/>
          <w:iCs/>
          <w:sz w:val="24"/>
          <w:szCs w:val="24"/>
        </w:rPr>
        <w:t xml:space="preserve">Aeromonas </w:t>
      </w:r>
      <w:proofErr w:type="spellStart"/>
      <w:r w:rsidRPr="004F4C56">
        <w:rPr>
          <w:rFonts w:ascii="Calibri" w:hAnsi="Calibri" w:cs="Calibri"/>
          <w:i/>
          <w:iCs/>
          <w:sz w:val="24"/>
          <w:szCs w:val="24"/>
        </w:rPr>
        <w:t>hydrophila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, and Iridovirus were </w:t>
      </w:r>
      <w:r w:rsidRPr="004F4C56">
        <w:rPr>
          <w:rFonts w:ascii="Calibri" w:hAnsi="Calibri" w:cs="Calibri"/>
          <w:sz w:val="24"/>
          <w:szCs w:val="24"/>
        </w:rPr>
        <w:lastRenderedPageBreak/>
        <w:t>used as template</w:t>
      </w:r>
      <w:r w:rsidR="00775B3C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for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="00832811" w:rsidRPr="004F4C56">
        <w:rPr>
          <w:rFonts w:ascii="Calibri" w:hAnsi="Calibri" w:cs="Calibri"/>
          <w:sz w:val="24"/>
          <w:szCs w:val="24"/>
        </w:rPr>
        <w:t>RT</w:t>
      </w:r>
      <w:r w:rsidR="00832811" w:rsidRPr="004F4C56">
        <w:rPr>
          <w:rFonts w:ascii="Calibri" w:hAnsi="Calibri" w:cs="Calibri"/>
          <w:sz w:val="24"/>
          <w:szCs w:val="24"/>
          <w:cs/>
        </w:rPr>
        <w:t>-</w:t>
      </w:r>
      <w:r w:rsidR="00832811" w:rsidRPr="004F4C56">
        <w:rPr>
          <w:rFonts w:ascii="Calibri" w:hAnsi="Calibri" w:cs="Calibri"/>
          <w:sz w:val="24"/>
          <w:szCs w:val="24"/>
        </w:rPr>
        <w:t>LAMP and RT</w:t>
      </w:r>
      <w:r w:rsidR="00832811" w:rsidRPr="004F4C56">
        <w:rPr>
          <w:rFonts w:ascii="Calibri" w:hAnsi="Calibri" w:cs="Calibri"/>
          <w:sz w:val="24"/>
          <w:szCs w:val="24"/>
          <w:cs/>
        </w:rPr>
        <w:t>-</w:t>
      </w:r>
      <w:r w:rsidR="00832811" w:rsidRPr="004F4C56">
        <w:rPr>
          <w:rFonts w:ascii="Calibri" w:hAnsi="Calibri" w:cs="Calibri"/>
          <w:sz w:val="24"/>
          <w:szCs w:val="24"/>
        </w:rPr>
        <w:t xml:space="preserve">qPCR </w:t>
      </w:r>
      <w:r w:rsidRPr="004F4C56">
        <w:rPr>
          <w:rFonts w:ascii="Calibri" w:hAnsi="Calibri" w:cs="Calibri"/>
          <w:sz w:val="24"/>
          <w:szCs w:val="24"/>
        </w:rPr>
        <w:t>analys</w:t>
      </w:r>
      <w:r w:rsidR="00775B3C" w:rsidRPr="004F4C56">
        <w:rPr>
          <w:rFonts w:ascii="Calibri" w:hAnsi="Calibri" w:cs="Calibri"/>
          <w:sz w:val="24"/>
          <w:szCs w:val="24"/>
        </w:rPr>
        <w:t>e</w:t>
      </w:r>
      <w:r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Both the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and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qPCR primers </w:t>
      </w:r>
      <w:r w:rsidR="00832811" w:rsidRPr="004F4C56">
        <w:rPr>
          <w:rFonts w:ascii="Calibri" w:hAnsi="Calibri" w:cs="Calibri"/>
          <w:sz w:val="24"/>
          <w:szCs w:val="24"/>
        </w:rPr>
        <w:t>yielded</w:t>
      </w:r>
      <w:r w:rsidRPr="004F4C56">
        <w:rPr>
          <w:rFonts w:ascii="Calibri" w:hAnsi="Calibri" w:cs="Calibri"/>
          <w:sz w:val="24"/>
          <w:szCs w:val="24"/>
        </w:rPr>
        <w:t xml:space="preserve"> negative results with no colorimetric change</w:t>
      </w:r>
      <w:r w:rsidR="00775B3C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and no fluorescent signal</w:t>
      </w:r>
      <w:r w:rsidR="00775B3C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in </w:t>
      </w:r>
      <w:r w:rsidR="00775B3C" w:rsidRPr="004F4C56">
        <w:rPr>
          <w:rFonts w:ascii="Calibri" w:hAnsi="Calibri" w:cs="Calibri"/>
          <w:sz w:val="24"/>
          <w:szCs w:val="24"/>
        </w:rPr>
        <w:t xml:space="preserve">any of </w:t>
      </w:r>
      <w:r w:rsidR="000542A8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tested samples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Table 2</w:t>
      </w:r>
      <w:r w:rsidRPr="004F4C56">
        <w:rPr>
          <w:rFonts w:ascii="Calibri" w:hAnsi="Calibri" w:cs="Calibri"/>
          <w:sz w:val="24"/>
          <w:szCs w:val="24"/>
          <w:cs/>
        </w:rPr>
        <w:t xml:space="preserve">). </w:t>
      </w:r>
      <w:r w:rsidRPr="004F4C56">
        <w:rPr>
          <w:rFonts w:ascii="Calibri" w:hAnsi="Calibri" w:cs="Calibri"/>
          <w:sz w:val="24"/>
          <w:szCs w:val="24"/>
        </w:rPr>
        <w:t xml:space="preserve">Additionally, the sensitivity of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 was assessed </w:t>
      </w:r>
      <w:r w:rsidR="00775B3C" w:rsidRPr="004F4C56">
        <w:rPr>
          <w:rFonts w:ascii="Calibri" w:hAnsi="Calibri" w:cs="Calibri"/>
          <w:sz w:val="24"/>
          <w:szCs w:val="24"/>
        </w:rPr>
        <w:t xml:space="preserve">using </w:t>
      </w:r>
      <w:r w:rsidRPr="004F4C56">
        <w:rPr>
          <w:rFonts w:ascii="Calibri" w:hAnsi="Calibri" w:cs="Calibri"/>
          <w:sz w:val="24"/>
          <w:szCs w:val="24"/>
        </w:rPr>
        <w:t xml:space="preserve">a serial </w:t>
      </w:r>
      <w:r w:rsidR="00904E51" w:rsidRPr="004F4C56">
        <w:rPr>
          <w:rFonts w:ascii="Calibri" w:hAnsi="Calibri" w:cs="Calibri"/>
          <w:sz w:val="24"/>
          <w:szCs w:val="24"/>
        </w:rPr>
        <w:t>10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fold dilution of </w:t>
      </w:r>
      <w:r w:rsidR="004B5A96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RNA templates extracted from </w:t>
      </w:r>
      <w:proofErr w:type="spellStart"/>
      <w:r w:rsidR="00775B3C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775B3C" w:rsidRPr="004F4C56">
        <w:rPr>
          <w:rFonts w:ascii="Calibri" w:hAnsi="Calibri" w:cs="Calibri"/>
          <w:sz w:val="24"/>
          <w:szCs w:val="24"/>
        </w:rPr>
        <w:t>-</w:t>
      </w:r>
      <w:r w:rsidRPr="004F4C56">
        <w:rPr>
          <w:rFonts w:ascii="Calibri" w:hAnsi="Calibri" w:cs="Calibri"/>
          <w:sz w:val="24"/>
          <w:szCs w:val="24"/>
        </w:rPr>
        <w:t>infected fish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Comparatively, the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qPCR assay was more sensitive </w:t>
      </w:r>
      <w:r w:rsidR="002B0648" w:rsidRPr="004F4C56">
        <w:rPr>
          <w:rFonts w:ascii="Calibri" w:hAnsi="Calibri" w:cs="Calibri"/>
          <w:sz w:val="24"/>
          <w:szCs w:val="24"/>
        </w:rPr>
        <w:t>than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775B3C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assay as the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qPCR </w:t>
      </w:r>
      <w:r w:rsidR="00775B3C" w:rsidRPr="004F4C56">
        <w:rPr>
          <w:rFonts w:ascii="Calibri" w:hAnsi="Calibri" w:cs="Calibri"/>
          <w:sz w:val="24"/>
          <w:szCs w:val="24"/>
        </w:rPr>
        <w:t xml:space="preserve">assay </w:t>
      </w:r>
      <w:r w:rsidRPr="004F4C56">
        <w:rPr>
          <w:rFonts w:ascii="Calibri" w:hAnsi="Calibri" w:cs="Calibri"/>
          <w:sz w:val="24"/>
          <w:szCs w:val="24"/>
        </w:rPr>
        <w:t xml:space="preserve">had </w:t>
      </w:r>
      <w:r w:rsidR="00775B3C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 xml:space="preserve">detection limit </w:t>
      </w:r>
      <w:r w:rsidR="00775B3C" w:rsidRPr="004F4C56">
        <w:rPr>
          <w:rFonts w:ascii="Calibri" w:hAnsi="Calibri" w:cs="Calibri"/>
          <w:sz w:val="24"/>
          <w:szCs w:val="24"/>
        </w:rPr>
        <w:t xml:space="preserve">of </w:t>
      </w:r>
      <w:r w:rsidRPr="004F4C56">
        <w:rPr>
          <w:rFonts w:ascii="Calibri" w:hAnsi="Calibri" w:cs="Calibri"/>
          <w:sz w:val="24"/>
          <w:szCs w:val="24"/>
        </w:rPr>
        <w:t>10</w:t>
      </w:r>
      <w:r w:rsidRPr="004F4C56">
        <w:rPr>
          <w:rFonts w:ascii="Calibri" w:hAnsi="Calibri" w:cs="Calibri"/>
          <w:sz w:val="24"/>
          <w:szCs w:val="24"/>
          <w:vertAlign w:val="superscript"/>
          <w:cs/>
        </w:rPr>
        <w:t>-</w:t>
      </w:r>
      <w:r w:rsidRPr="004F4C56">
        <w:rPr>
          <w:rFonts w:ascii="Calibri" w:hAnsi="Calibri" w:cs="Calibri"/>
          <w:sz w:val="24"/>
          <w:szCs w:val="24"/>
          <w:vertAlign w:val="superscript"/>
        </w:rPr>
        <w:t>8</w:t>
      </w:r>
      <w:r w:rsidR="00775B3C"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while the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</w:t>
      </w:r>
      <w:r w:rsidR="004B5A96" w:rsidRPr="004F4C56">
        <w:rPr>
          <w:rFonts w:ascii="Calibri" w:hAnsi="Calibri" w:cs="Calibri"/>
          <w:sz w:val="24"/>
          <w:szCs w:val="24"/>
        </w:rPr>
        <w:t xml:space="preserve">method </w:t>
      </w:r>
      <w:r w:rsidR="002B0648" w:rsidRPr="004F4C56">
        <w:rPr>
          <w:rFonts w:ascii="Calibri" w:hAnsi="Calibri" w:cs="Calibri"/>
          <w:sz w:val="24"/>
          <w:szCs w:val="24"/>
        </w:rPr>
        <w:t xml:space="preserve">required </w:t>
      </w:r>
      <w:r w:rsidR="00775B3C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>10</w:t>
      </w:r>
      <w:r w:rsidRPr="004F4C56">
        <w:rPr>
          <w:rFonts w:ascii="Calibri" w:hAnsi="Calibri" w:cs="Calibri"/>
          <w:sz w:val="24"/>
          <w:szCs w:val="24"/>
          <w:vertAlign w:val="superscript"/>
          <w:cs/>
        </w:rPr>
        <w:t>-</w:t>
      </w:r>
      <w:r w:rsidRPr="004F4C56">
        <w:rPr>
          <w:rFonts w:ascii="Calibri" w:hAnsi="Calibri" w:cs="Calibri"/>
          <w:sz w:val="24"/>
          <w:szCs w:val="24"/>
          <w:vertAlign w:val="superscript"/>
        </w:rPr>
        <w:t>7</w:t>
      </w:r>
      <w:r w:rsidR="00775B3C" w:rsidRPr="004F4C56">
        <w:rPr>
          <w:rFonts w:ascii="Calibri" w:hAnsi="Calibri" w:cs="Calibri"/>
          <w:sz w:val="24"/>
          <w:szCs w:val="24"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fold dilution </w:t>
      </w:r>
      <w:r w:rsidR="002B0648" w:rsidRPr="004F4C56">
        <w:rPr>
          <w:rFonts w:ascii="Calibri" w:hAnsi="Calibri" w:cs="Calibri"/>
          <w:sz w:val="24"/>
          <w:szCs w:val="24"/>
        </w:rPr>
        <w:t xml:space="preserve">to detect the </w:t>
      </w:r>
      <w:proofErr w:type="spellStart"/>
      <w:r w:rsidR="002B0648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2B0648" w:rsidRPr="004F4C56">
        <w:rPr>
          <w:rFonts w:ascii="Calibri" w:hAnsi="Calibri" w:cs="Calibri"/>
          <w:sz w:val="24"/>
          <w:szCs w:val="24"/>
        </w:rPr>
        <w:t xml:space="preserve"> genome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Table 2</w:t>
      </w:r>
      <w:r w:rsidRPr="004F4C56">
        <w:rPr>
          <w:rFonts w:ascii="Calibri" w:hAnsi="Calibri" w:cs="Calibri"/>
          <w:sz w:val="24"/>
          <w:szCs w:val="24"/>
          <w:cs/>
        </w:rPr>
        <w:t>).</w:t>
      </w:r>
    </w:p>
    <w:p w14:paraId="6A8C7121" w14:textId="77777777" w:rsidR="006568D8" w:rsidRPr="004F4C56" w:rsidRDefault="006568D8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cs/>
        </w:rPr>
      </w:pPr>
    </w:p>
    <w:p w14:paraId="669D8516" w14:textId="77777777" w:rsidR="006568D8" w:rsidRPr="004F4C56" w:rsidRDefault="006568D8" w:rsidP="006568D8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cs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Figure 1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. The n</w:t>
      </w:r>
      <w:proofErr w:type="spellStart"/>
      <w:r w:rsidRPr="004F4C56">
        <w:rPr>
          <w:rFonts w:ascii="Calibri" w:hAnsi="Calibri" w:cs="Calibri"/>
          <w:b/>
          <w:bCs/>
          <w:sz w:val="24"/>
          <w:szCs w:val="24"/>
        </w:rPr>
        <w:t>ucleotide</w:t>
      </w:r>
      <w:proofErr w:type="spellEnd"/>
      <w:r w:rsidRPr="004F4C56">
        <w:rPr>
          <w:rFonts w:ascii="Calibri" w:hAnsi="Calibri" w:cs="Calibri"/>
          <w:b/>
          <w:bCs/>
          <w:sz w:val="24"/>
          <w:szCs w:val="24"/>
        </w:rPr>
        <w:t xml:space="preserve"> sequences of the six RT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 xml:space="preserve">LAMP primers used in this study that were specific to the detection of </w:t>
      </w:r>
      <w:proofErr w:type="spellStart"/>
      <w:r w:rsidRPr="004F4C56">
        <w:rPr>
          <w:rFonts w:ascii="Calibri" w:hAnsi="Calibri" w:cs="Calibri"/>
          <w:b/>
          <w:bCs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b/>
          <w:bCs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The position of each primer was aligned on segment 3 of the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genome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accession number KX631923</w:t>
      </w:r>
      <w:r w:rsidRPr="004F4C56">
        <w:rPr>
          <w:rFonts w:ascii="Calibri" w:hAnsi="Calibri" w:cs="Calibri"/>
          <w:sz w:val="24"/>
          <w:szCs w:val="24"/>
          <w:cs/>
        </w:rPr>
        <w:t xml:space="preserve">). </w:t>
      </w:r>
    </w:p>
    <w:p w14:paraId="440796D3" w14:textId="77777777" w:rsidR="006568D8" w:rsidRPr="004F4C56" w:rsidRDefault="006568D8" w:rsidP="006568D8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23203D3" w14:textId="77777777" w:rsidR="006568D8" w:rsidRPr="004F4C56" w:rsidRDefault="006568D8" w:rsidP="006568D8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Figure 2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b/>
          <w:bCs/>
          <w:sz w:val="24"/>
          <w:szCs w:val="24"/>
        </w:rPr>
        <w:t>Analysis of the RT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 xml:space="preserve">LAMP amplicons obtained from the </w:t>
      </w:r>
      <w:proofErr w:type="spellStart"/>
      <w:r w:rsidRPr="004F4C56">
        <w:rPr>
          <w:rFonts w:ascii="Calibri" w:hAnsi="Calibri" w:cs="Calibri"/>
          <w:b/>
          <w:bCs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>infected and uninfected samples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A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b/>
          <w:bCs/>
          <w:sz w:val="24"/>
          <w:szCs w:val="24"/>
        </w:rPr>
        <w:t>in 1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.</w:t>
      </w:r>
      <w:r w:rsidRPr="004F4C56">
        <w:rPr>
          <w:rFonts w:ascii="Calibri" w:hAnsi="Calibri" w:cs="Calibri"/>
          <w:b/>
          <w:bCs/>
          <w:sz w:val="24"/>
          <w:szCs w:val="24"/>
        </w:rPr>
        <w:t>5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% </w:t>
      </w:r>
      <w:r w:rsidRPr="004F4C56">
        <w:rPr>
          <w:rFonts w:ascii="Calibri" w:hAnsi="Calibri" w:cs="Calibri"/>
          <w:b/>
          <w:bCs/>
          <w:sz w:val="24"/>
          <w:szCs w:val="24"/>
        </w:rPr>
        <w:t xml:space="preserve">agarose gel electrophoresis and 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(</w:t>
      </w:r>
      <w:r w:rsidRPr="004F4C56">
        <w:rPr>
          <w:rFonts w:ascii="Calibri" w:hAnsi="Calibri" w:cs="Calibri"/>
          <w:b/>
          <w:bCs/>
          <w:sz w:val="24"/>
          <w:szCs w:val="24"/>
        </w:rPr>
        <w:t>B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b/>
          <w:bCs/>
          <w:sz w:val="24"/>
          <w:szCs w:val="24"/>
        </w:rPr>
        <w:t>by fluorescent visualization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M </w:t>
      </w:r>
      <w:r w:rsidRPr="004F4C56">
        <w:rPr>
          <w:rFonts w:ascii="Calibri" w:hAnsi="Calibri" w:cs="Calibri"/>
          <w:sz w:val="24"/>
          <w:szCs w:val="24"/>
          <w:cs/>
        </w:rPr>
        <w:t xml:space="preserve">= </w:t>
      </w:r>
      <w:r w:rsidRPr="004F4C56">
        <w:rPr>
          <w:rFonts w:ascii="Calibri" w:hAnsi="Calibri" w:cs="Calibri"/>
          <w:sz w:val="24"/>
          <w:szCs w:val="24"/>
        </w:rPr>
        <w:t>1 kb DNA ladder, 1</w:t>
      </w:r>
      <w:r w:rsidRPr="004F4C56">
        <w:rPr>
          <w:rFonts w:ascii="Calibri" w:hAnsi="Calibri" w:cs="Calibri"/>
          <w:sz w:val="24"/>
          <w:szCs w:val="24"/>
          <w:cs/>
        </w:rPr>
        <w:t>–</w:t>
      </w:r>
      <w:r w:rsidRPr="004F4C56">
        <w:rPr>
          <w:rFonts w:ascii="Calibri" w:hAnsi="Calibri" w:cs="Calibri"/>
          <w:sz w:val="24"/>
          <w:szCs w:val="24"/>
        </w:rPr>
        <w:t>2</w:t>
      </w:r>
      <w:r w:rsidRPr="004F4C56">
        <w:rPr>
          <w:rFonts w:ascii="Calibri" w:hAnsi="Calibri" w:cs="Calibri"/>
          <w:sz w:val="24"/>
          <w:szCs w:val="24"/>
          <w:cs/>
        </w:rPr>
        <w:t xml:space="preserve"> = </w:t>
      </w:r>
      <w:r w:rsidRPr="004F4C56">
        <w:rPr>
          <w:rFonts w:ascii="Calibri" w:hAnsi="Calibri" w:cs="Calibri"/>
          <w:sz w:val="24"/>
          <w:szCs w:val="24"/>
        </w:rPr>
        <w:t xml:space="preserve">RNA from the livers of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infected fish, 3</w:t>
      </w:r>
      <w:r w:rsidRPr="004F4C56">
        <w:rPr>
          <w:rFonts w:ascii="Calibri" w:hAnsi="Calibri" w:cs="Calibri"/>
          <w:sz w:val="24"/>
          <w:szCs w:val="24"/>
          <w:cs/>
        </w:rPr>
        <w:t>–</w:t>
      </w:r>
      <w:r w:rsidRPr="004F4C56">
        <w:rPr>
          <w:rFonts w:ascii="Calibri" w:hAnsi="Calibri" w:cs="Calibri"/>
          <w:sz w:val="24"/>
          <w:szCs w:val="24"/>
        </w:rPr>
        <w:t xml:space="preserve">4 </w:t>
      </w:r>
      <w:r w:rsidRPr="004F4C56">
        <w:rPr>
          <w:rFonts w:ascii="Calibri" w:hAnsi="Calibri" w:cs="Calibri"/>
          <w:sz w:val="24"/>
          <w:szCs w:val="24"/>
          <w:cs/>
        </w:rPr>
        <w:t xml:space="preserve">= the </w:t>
      </w:r>
      <w:r w:rsidRPr="004F4C56">
        <w:rPr>
          <w:rFonts w:ascii="Calibri" w:hAnsi="Calibri" w:cs="Calibri"/>
          <w:sz w:val="24"/>
          <w:szCs w:val="24"/>
        </w:rPr>
        <w:t xml:space="preserve">cDNA of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infected fish, 5</w:t>
      </w:r>
      <w:r w:rsidRPr="004F4C56">
        <w:rPr>
          <w:rFonts w:ascii="Calibri" w:hAnsi="Calibri" w:cs="Calibri"/>
          <w:sz w:val="24"/>
          <w:szCs w:val="24"/>
          <w:cs/>
        </w:rPr>
        <w:t>–</w:t>
      </w:r>
      <w:r w:rsidRPr="004F4C56">
        <w:rPr>
          <w:rFonts w:ascii="Calibri" w:hAnsi="Calibri" w:cs="Calibri"/>
          <w:sz w:val="24"/>
          <w:szCs w:val="24"/>
        </w:rPr>
        <w:t xml:space="preserve">6 </w:t>
      </w:r>
      <w:r w:rsidRPr="004F4C56">
        <w:rPr>
          <w:rFonts w:ascii="Calibri" w:hAnsi="Calibri" w:cs="Calibri"/>
          <w:sz w:val="24"/>
          <w:szCs w:val="24"/>
          <w:cs/>
        </w:rPr>
        <w:t xml:space="preserve">= </w:t>
      </w:r>
      <w:r w:rsidRPr="004F4C56">
        <w:rPr>
          <w:rFonts w:ascii="Calibri" w:hAnsi="Calibri" w:cs="Calibri"/>
          <w:sz w:val="24"/>
          <w:szCs w:val="24"/>
        </w:rPr>
        <w:t xml:space="preserve">RNA from the mucus of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infected fish, 7</w:t>
      </w:r>
      <w:r w:rsidRPr="004F4C56">
        <w:rPr>
          <w:rFonts w:ascii="Calibri" w:hAnsi="Calibri" w:cs="Calibri"/>
          <w:sz w:val="24"/>
          <w:szCs w:val="24"/>
          <w:cs/>
        </w:rPr>
        <w:t>–</w:t>
      </w:r>
      <w:r w:rsidRPr="004F4C56">
        <w:rPr>
          <w:rFonts w:ascii="Calibri" w:hAnsi="Calibri" w:cs="Calibri"/>
          <w:sz w:val="24"/>
          <w:szCs w:val="24"/>
        </w:rPr>
        <w:t xml:space="preserve">8 </w:t>
      </w:r>
      <w:r w:rsidRPr="004F4C56">
        <w:rPr>
          <w:rFonts w:ascii="Calibri" w:hAnsi="Calibri" w:cs="Calibri"/>
          <w:sz w:val="24"/>
          <w:szCs w:val="24"/>
          <w:cs/>
        </w:rPr>
        <w:t xml:space="preserve">= </w:t>
      </w:r>
      <w:r w:rsidRPr="004F4C56">
        <w:rPr>
          <w:rFonts w:ascii="Calibri" w:hAnsi="Calibri" w:cs="Calibri"/>
          <w:sz w:val="24"/>
          <w:szCs w:val="24"/>
        </w:rPr>
        <w:t xml:space="preserve">cell lines of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infected fish, 9 </w:t>
      </w:r>
      <w:r w:rsidRPr="004F4C56">
        <w:rPr>
          <w:rFonts w:ascii="Calibri" w:hAnsi="Calibri" w:cs="Calibri"/>
          <w:sz w:val="24"/>
          <w:szCs w:val="24"/>
          <w:cs/>
        </w:rPr>
        <w:t xml:space="preserve">= </w:t>
      </w:r>
      <w:r w:rsidRPr="004F4C56">
        <w:rPr>
          <w:rFonts w:ascii="Calibri" w:hAnsi="Calibri" w:cs="Calibri"/>
          <w:sz w:val="24"/>
          <w:szCs w:val="24"/>
        </w:rPr>
        <w:t>RNA from the livers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of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infected fish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Malaysia</w:t>
      </w:r>
      <w:r w:rsidRPr="004F4C56">
        <w:rPr>
          <w:rFonts w:ascii="Calibri" w:hAnsi="Calibri" w:cs="Calibri"/>
          <w:sz w:val="24"/>
          <w:szCs w:val="24"/>
          <w:cs/>
        </w:rPr>
        <w:t>)</w:t>
      </w:r>
      <w:r w:rsidRPr="004F4C56">
        <w:rPr>
          <w:rFonts w:ascii="Calibri" w:hAnsi="Calibri" w:cs="Calibri"/>
          <w:sz w:val="24"/>
          <w:szCs w:val="24"/>
        </w:rPr>
        <w:t>, 10</w:t>
      </w:r>
      <w:r w:rsidRPr="004F4C56">
        <w:rPr>
          <w:rFonts w:ascii="Calibri" w:hAnsi="Calibri" w:cs="Calibri"/>
          <w:sz w:val="24"/>
          <w:szCs w:val="24"/>
          <w:cs/>
        </w:rPr>
        <w:t xml:space="preserve"> = </w:t>
      </w:r>
      <w:r w:rsidRPr="004F4C56">
        <w:rPr>
          <w:rFonts w:ascii="Calibri" w:hAnsi="Calibri" w:cs="Calibri"/>
          <w:sz w:val="24"/>
          <w:szCs w:val="24"/>
        </w:rPr>
        <w:t>RNA from the livers of non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infected fish, 11 </w:t>
      </w:r>
      <w:r w:rsidRPr="004F4C56">
        <w:rPr>
          <w:rFonts w:ascii="Calibri" w:hAnsi="Calibri" w:cs="Calibri"/>
          <w:sz w:val="24"/>
          <w:szCs w:val="24"/>
          <w:cs/>
        </w:rPr>
        <w:t xml:space="preserve">= the </w:t>
      </w:r>
      <w:r w:rsidRPr="004F4C56">
        <w:rPr>
          <w:rFonts w:ascii="Calibri" w:hAnsi="Calibri" w:cs="Calibri"/>
          <w:sz w:val="24"/>
          <w:szCs w:val="24"/>
        </w:rPr>
        <w:t>cDNA of non-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infected fish, 12 </w:t>
      </w:r>
      <w:r w:rsidRPr="004F4C56">
        <w:rPr>
          <w:rFonts w:ascii="Calibri" w:hAnsi="Calibri" w:cs="Calibri"/>
          <w:sz w:val="24"/>
          <w:szCs w:val="24"/>
          <w:cs/>
        </w:rPr>
        <w:t xml:space="preserve">= </w:t>
      </w:r>
      <w:r w:rsidRPr="004F4C56">
        <w:rPr>
          <w:rFonts w:ascii="Calibri" w:hAnsi="Calibri" w:cs="Calibri"/>
          <w:sz w:val="24"/>
          <w:szCs w:val="24"/>
        </w:rPr>
        <w:t>RNA from the mucus of non-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infected fish, 13 </w:t>
      </w:r>
      <w:r w:rsidRPr="004F4C56">
        <w:rPr>
          <w:rFonts w:ascii="Calibri" w:hAnsi="Calibri" w:cs="Calibri"/>
          <w:sz w:val="24"/>
          <w:szCs w:val="24"/>
          <w:cs/>
        </w:rPr>
        <w:t xml:space="preserve">= </w:t>
      </w:r>
      <w:r w:rsidRPr="004F4C56">
        <w:rPr>
          <w:rFonts w:ascii="Calibri" w:hAnsi="Calibri" w:cs="Calibri"/>
          <w:sz w:val="24"/>
          <w:szCs w:val="24"/>
        </w:rPr>
        <w:t>no template control</w:t>
      </w:r>
    </w:p>
    <w:p w14:paraId="03C9BA6E" w14:textId="77777777" w:rsidR="006568D8" w:rsidRPr="004F4C56" w:rsidRDefault="006568D8" w:rsidP="006568D8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D01BC57" w14:textId="77777777" w:rsidR="006568D8" w:rsidRPr="004F4C56" w:rsidRDefault="006568D8" w:rsidP="006568D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Table 1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b/>
          <w:bCs/>
          <w:sz w:val="24"/>
          <w:szCs w:val="24"/>
        </w:rPr>
        <w:t>Verification of RT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 xml:space="preserve">LAMP for </w:t>
      </w:r>
      <w:proofErr w:type="spellStart"/>
      <w:r w:rsidRPr="004F4C56">
        <w:rPr>
          <w:rFonts w:ascii="Calibri" w:hAnsi="Calibri" w:cs="Calibri"/>
          <w:b/>
          <w:bCs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b/>
          <w:bCs/>
          <w:sz w:val="24"/>
          <w:szCs w:val="24"/>
        </w:rPr>
        <w:t xml:space="preserve"> detection in infected and uninfected fish samples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b/>
          <w:bCs/>
          <w:sz w:val="24"/>
          <w:szCs w:val="24"/>
        </w:rPr>
        <w:t>using RT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>qPCR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b/>
          <w:bCs/>
          <w:sz w:val="24"/>
          <w:szCs w:val="24"/>
        </w:rPr>
        <w:t>and RT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>LAMP</w:t>
      </w:r>
    </w:p>
    <w:p w14:paraId="76A34027" w14:textId="77777777" w:rsidR="006568D8" w:rsidRPr="004F4C56" w:rsidRDefault="006568D8" w:rsidP="006568D8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FE0FD65" w14:textId="77777777" w:rsidR="006568D8" w:rsidRPr="004F4C56" w:rsidRDefault="006568D8" w:rsidP="006568D8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Table 2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b/>
          <w:bCs/>
          <w:sz w:val="24"/>
          <w:szCs w:val="24"/>
        </w:rPr>
        <w:t>Specificity and sensitivity of the RT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>LAMP assay compared with RT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>-</w:t>
      </w:r>
      <w:r w:rsidRPr="004F4C56">
        <w:rPr>
          <w:rFonts w:ascii="Calibri" w:hAnsi="Calibri" w:cs="Calibri"/>
          <w:b/>
          <w:bCs/>
          <w:sz w:val="24"/>
          <w:szCs w:val="24"/>
        </w:rPr>
        <w:t>qPCR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For the specificity evaluation, RNA obtained from fish tissue infected with other bacteria or viruses, including </w:t>
      </w:r>
      <w:r w:rsidRPr="004F4C56">
        <w:rPr>
          <w:rFonts w:ascii="Calibri" w:hAnsi="Calibri" w:cs="Calibri"/>
          <w:i/>
          <w:iCs/>
          <w:sz w:val="24"/>
          <w:szCs w:val="24"/>
        </w:rPr>
        <w:t>Streptococcus agalactiae</w:t>
      </w:r>
      <w:r w:rsidRPr="004F4C56">
        <w:rPr>
          <w:rFonts w:ascii="Calibri" w:hAnsi="Calibri" w:cs="Calibri"/>
          <w:sz w:val="24"/>
          <w:szCs w:val="24"/>
          <w:cs/>
        </w:rPr>
        <w:t xml:space="preserve"> (</w:t>
      </w:r>
      <w:r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a</w:t>
      </w:r>
      <w:r w:rsidRPr="004F4C56">
        <w:rPr>
          <w:rFonts w:ascii="Calibri" w:hAnsi="Calibri" w:cs="Calibri"/>
          <w:sz w:val="24"/>
          <w:szCs w:val="24"/>
          <w:cs/>
        </w:rPr>
        <w:t>.)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4C56">
        <w:rPr>
          <w:rFonts w:ascii="Calibri" w:hAnsi="Calibri" w:cs="Calibri"/>
          <w:i/>
          <w:iCs/>
          <w:sz w:val="24"/>
          <w:szCs w:val="24"/>
        </w:rPr>
        <w:t>Francisella</w:t>
      </w:r>
      <w:proofErr w:type="spellEnd"/>
      <w:r w:rsidRPr="004F4C56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4F4C56">
        <w:rPr>
          <w:rFonts w:ascii="Calibri" w:hAnsi="Calibri" w:cs="Calibri"/>
          <w:i/>
          <w:iCs/>
          <w:sz w:val="24"/>
          <w:szCs w:val="24"/>
        </w:rPr>
        <w:t>noatunensis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 xml:space="preserve"> (</w:t>
      </w:r>
      <w:r w:rsidRPr="004F4C56">
        <w:rPr>
          <w:rFonts w:ascii="Calibri" w:hAnsi="Calibri" w:cs="Calibri"/>
          <w:sz w:val="24"/>
          <w:szCs w:val="24"/>
        </w:rPr>
        <w:t>F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n</w:t>
      </w:r>
      <w:r w:rsidRPr="004F4C56">
        <w:rPr>
          <w:rFonts w:ascii="Calibri" w:hAnsi="Calibri" w:cs="Calibri"/>
          <w:sz w:val="24"/>
          <w:szCs w:val="24"/>
          <w:cs/>
        </w:rPr>
        <w:t>.)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r w:rsidRPr="004F4C56">
        <w:rPr>
          <w:rFonts w:ascii="Calibri" w:hAnsi="Calibri" w:cs="Calibri"/>
          <w:i/>
          <w:iCs/>
          <w:sz w:val="24"/>
          <w:szCs w:val="24"/>
        </w:rPr>
        <w:t xml:space="preserve">Flavobacterium </w:t>
      </w:r>
      <w:proofErr w:type="spellStart"/>
      <w:r w:rsidRPr="004F4C56">
        <w:rPr>
          <w:rFonts w:ascii="Calibri" w:hAnsi="Calibri" w:cs="Calibri"/>
          <w:i/>
          <w:iCs/>
          <w:sz w:val="24"/>
          <w:szCs w:val="24"/>
        </w:rPr>
        <w:t>columnare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 xml:space="preserve"> (</w:t>
      </w:r>
      <w:r w:rsidRPr="004F4C56">
        <w:rPr>
          <w:rFonts w:ascii="Calibri" w:hAnsi="Calibri" w:cs="Calibri"/>
          <w:sz w:val="24"/>
          <w:szCs w:val="24"/>
        </w:rPr>
        <w:t>F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c</w:t>
      </w:r>
      <w:r w:rsidRPr="004F4C56">
        <w:rPr>
          <w:rFonts w:ascii="Calibri" w:hAnsi="Calibri" w:cs="Calibri"/>
          <w:sz w:val="24"/>
          <w:szCs w:val="24"/>
          <w:cs/>
        </w:rPr>
        <w:t>.)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r w:rsidRPr="004F4C56">
        <w:rPr>
          <w:rFonts w:ascii="Calibri" w:hAnsi="Calibri" w:cs="Calibri"/>
          <w:i/>
          <w:iCs/>
          <w:sz w:val="24"/>
          <w:szCs w:val="24"/>
        </w:rPr>
        <w:t xml:space="preserve">Aeromonas </w:t>
      </w:r>
      <w:proofErr w:type="spellStart"/>
      <w:r w:rsidRPr="004F4C56">
        <w:rPr>
          <w:rFonts w:ascii="Calibri" w:hAnsi="Calibri" w:cs="Calibri"/>
          <w:i/>
          <w:iCs/>
          <w:sz w:val="24"/>
          <w:szCs w:val="24"/>
        </w:rPr>
        <w:t>hydrophila</w:t>
      </w:r>
      <w:proofErr w:type="spellEnd"/>
      <w:r w:rsidRPr="004F4C56">
        <w:rPr>
          <w:rFonts w:ascii="Calibri" w:hAnsi="Calibri" w:cs="Calibri"/>
          <w:i/>
          <w:iCs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A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h</w:t>
      </w:r>
      <w:r w:rsidRPr="004F4C56">
        <w:rPr>
          <w:rFonts w:ascii="Calibri" w:hAnsi="Calibri" w:cs="Calibri"/>
          <w:sz w:val="24"/>
          <w:szCs w:val="24"/>
          <w:cs/>
        </w:rPr>
        <w:t>.)</w:t>
      </w:r>
      <w:r w:rsidRPr="004F4C56">
        <w:rPr>
          <w:rFonts w:ascii="Calibri" w:hAnsi="Calibri" w:cs="Calibri"/>
          <w:sz w:val="24"/>
          <w:szCs w:val="24"/>
        </w:rPr>
        <w:t>, and Iridovirus</w:t>
      </w:r>
      <w:r w:rsidRPr="004F4C56">
        <w:rPr>
          <w:rFonts w:ascii="Calibri" w:hAnsi="Calibri" w:cs="Calibri"/>
          <w:sz w:val="24"/>
          <w:szCs w:val="24"/>
          <w:cs/>
        </w:rPr>
        <w:t xml:space="preserve"> (</w:t>
      </w:r>
      <w:r w:rsidRPr="004F4C56">
        <w:rPr>
          <w:rFonts w:ascii="Calibri" w:hAnsi="Calibri" w:cs="Calibri"/>
          <w:sz w:val="24"/>
          <w:szCs w:val="24"/>
        </w:rPr>
        <w:t>I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v</w:t>
      </w:r>
      <w:r w:rsidRPr="004F4C56">
        <w:rPr>
          <w:rFonts w:ascii="Calibri" w:hAnsi="Calibri" w:cs="Calibri"/>
          <w:sz w:val="24"/>
          <w:szCs w:val="24"/>
          <w:cs/>
        </w:rPr>
        <w:t>.),</w:t>
      </w:r>
      <w:r w:rsidRPr="004F4C56">
        <w:rPr>
          <w:rFonts w:ascii="Calibri" w:hAnsi="Calibri" w:cs="Calibri"/>
          <w:sz w:val="24"/>
          <w:szCs w:val="24"/>
        </w:rPr>
        <w:t xml:space="preserve"> was used as templates for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qPCR and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For the sensitivity evaluation, RNA obtained from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infected fish was 10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fold serially diluted from 100 ng to 1 </w:t>
      </w:r>
      <w:proofErr w:type="spellStart"/>
      <w:r w:rsidRPr="004F4C56">
        <w:rPr>
          <w:rFonts w:ascii="Calibri" w:hAnsi="Calibri" w:cs="Calibri"/>
          <w:sz w:val="24"/>
          <w:szCs w:val="24"/>
        </w:rPr>
        <w:t>fg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and used as templates for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qPCR and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</w:t>
      </w:r>
      <w:r w:rsidRPr="004F4C56">
        <w:rPr>
          <w:rFonts w:ascii="Calibri" w:hAnsi="Calibri" w:cs="Calibri"/>
          <w:sz w:val="24"/>
          <w:szCs w:val="24"/>
          <w:cs/>
        </w:rPr>
        <w:t xml:space="preserve">. The + </w:t>
      </w:r>
      <w:r w:rsidRPr="004F4C56">
        <w:rPr>
          <w:rFonts w:ascii="Calibri" w:hAnsi="Calibri" w:cs="Calibri"/>
          <w:sz w:val="24"/>
          <w:szCs w:val="24"/>
        </w:rPr>
        <w:t>and – signs mean positive and negative results, respectively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4784714C" w14:textId="77777777" w:rsidR="007D0C8E" w:rsidRPr="004F4C56" w:rsidRDefault="007D0C8E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cs/>
        </w:rPr>
      </w:pPr>
    </w:p>
    <w:p w14:paraId="33A546E0" w14:textId="77777777" w:rsidR="00142EE1" w:rsidRPr="004F4C56" w:rsidRDefault="00142EE1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DISCUSSION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: </w:t>
      </w:r>
    </w:p>
    <w:p w14:paraId="669CDA43" w14:textId="2A898119" w:rsidR="00142EE1" w:rsidRPr="004F4C56" w:rsidRDefault="00142EE1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cs/>
        </w:rPr>
      </w:pPr>
      <w:r w:rsidRPr="004F4C56">
        <w:rPr>
          <w:rFonts w:ascii="Calibri" w:hAnsi="Calibri" w:cs="Calibri"/>
          <w:sz w:val="24"/>
          <w:szCs w:val="24"/>
        </w:rPr>
        <w:t>The aquaculture industry is continuously threatened by viral infections that cause substantial economic losses</w:t>
      </w:r>
      <w:r w:rsidRPr="004F4C56">
        <w:rPr>
          <w:rFonts w:ascii="Calibri" w:hAnsi="Calibri" w:cs="Calibri"/>
          <w:sz w:val="24"/>
          <w:szCs w:val="24"/>
          <w:vertAlign w:val="superscript"/>
        </w:rPr>
        <w:t>9,23,28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For instance, the emerging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="00543D14" w:rsidRPr="004F4C56">
        <w:rPr>
          <w:rFonts w:ascii="Calibri" w:hAnsi="Calibri" w:cs="Calibri"/>
          <w:sz w:val="24"/>
          <w:szCs w:val="24"/>
        </w:rPr>
        <w:t xml:space="preserve">poses </w:t>
      </w:r>
      <w:r w:rsidRPr="004F4C56">
        <w:rPr>
          <w:rFonts w:ascii="Calibri" w:hAnsi="Calibri" w:cs="Calibri"/>
          <w:sz w:val="24"/>
          <w:szCs w:val="24"/>
        </w:rPr>
        <w:t xml:space="preserve">a major threat to </w:t>
      </w:r>
      <w:r w:rsidR="00543D14" w:rsidRPr="004F4C56">
        <w:rPr>
          <w:rFonts w:ascii="Calibri" w:hAnsi="Calibri" w:cs="Calibri"/>
          <w:sz w:val="24"/>
          <w:szCs w:val="24"/>
        </w:rPr>
        <w:t>tilapia-</w:t>
      </w:r>
      <w:r w:rsidRPr="004F4C56">
        <w:rPr>
          <w:rFonts w:ascii="Calibri" w:hAnsi="Calibri" w:cs="Calibri"/>
          <w:sz w:val="24"/>
          <w:szCs w:val="24"/>
        </w:rPr>
        <w:t>producing countries in many parts of the world</w:t>
      </w:r>
      <w:r w:rsidRPr="004F4C56">
        <w:rPr>
          <w:rFonts w:ascii="Calibri" w:hAnsi="Calibri" w:cs="Calibri"/>
          <w:sz w:val="24"/>
          <w:szCs w:val="24"/>
          <w:vertAlign w:val="superscript"/>
        </w:rPr>
        <w:t>1,6,9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 Until now, there </w:t>
      </w:r>
      <w:r w:rsidR="00543D14" w:rsidRPr="004F4C56">
        <w:rPr>
          <w:rFonts w:ascii="Calibri" w:hAnsi="Calibri" w:cs="Calibri"/>
          <w:sz w:val="24"/>
          <w:szCs w:val="24"/>
        </w:rPr>
        <w:t xml:space="preserve">have been </w:t>
      </w:r>
      <w:r w:rsidRPr="004F4C56">
        <w:rPr>
          <w:rFonts w:ascii="Calibri" w:hAnsi="Calibri" w:cs="Calibri"/>
          <w:sz w:val="24"/>
          <w:szCs w:val="24"/>
        </w:rPr>
        <w:t xml:space="preserve">no specific therapeutics available to prevent </w:t>
      </w:r>
      <w:proofErr w:type="spellStart"/>
      <w:r w:rsidRPr="004F4C56">
        <w:rPr>
          <w:rFonts w:ascii="Calibri" w:hAnsi="Calibri" w:cs="Calibri"/>
          <w:sz w:val="24"/>
          <w:szCs w:val="24"/>
        </w:rPr>
        <w:t>TiLVD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Whil</w:t>
      </w:r>
      <w:r w:rsidR="00543D14" w:rsidRPr="004F4C56">
        <w:rPr>
          <w:rFonts w:ascii="Calibri" w:hAnsi="Calibri" w:cs="Calibri"/>
          <w:sz w:val="24"/>
          <w:szCs w:val="24"/>
        </w:rPr>
        <w:t>e the</w:t>
      </w:r>
      <w:r w:rsidRPr="004F4C56">
        <w:rPr>
          <w:rFonts w:ascii="Calibri" w:hAnsi="Calibri" w:cs="Calibri"/>
          <w:sz w:val="24"/>
          <w:szCs w:val="24"/>
        </w:rPr>
        <w:t xml:space="preserve"> development of </w:t>
      </w:r>
      <w:r w:rsidR="00543D14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 xml:space="preserve">vaccine is ongoing, an efficient vaccine </w:t>
      </w:r>
      <w:r w:rsidR="00543D14" w:rsidRPr="004F4C56">
        <w:rPr>
          <w:rFonts w:ascii="Calibri" w:hAnsi="Calibri" w:cs="Calibri"/>
          <w:sz w:val="24"/>
          <w:szCs w:val="24"/>
        </w:rPr>
        <w:t xml:space="preserve">will </w:t>
      </w:r>
      <w:r w:rsidRPr="004F4C56">
        <w:rPr>
          <w:rFonts w:ascii="Calibri" w:hAnsi="Calibri" w:cs="Calibri"/>
          <w:sz w:val="24"/>
          <w:szCs w:val="24"/>
        </w:rPr>
        <w:t xml:space="preserve">require substantial time </w:t>
      </w:r>
      <w:r w:rsidR="00543D14" w:rsidRPr="004F4C56">
        <w:rPr>
          <w:rFonts w:ascii="Calibri" w:hAnsi="Calibri" w:cs="Calibri"/>
          <w:sz w:val="24"/>
          <w:szCs w:val="24"/>
        </w:rPr>
        <w:t xml:space="preserve">before </w:t>
      </w:r>
      <w:r w:rsidRPr="004F4C56">
        <w:rPr>
          <w:rFonts w:ascii="Calibri" w:hAnsi="Calibri" w:cs="Calibri"/>
          <w:sz w:val="24"/>
          <w:szCs w:val="24"/>
        </w:rPr>
        <w:t xml:space="preserve">it </w:t>
      </w:r>
      <w:r w:rsidR="00543D14" w:rsidRPr="004F4C56">
        <w:rPr>
          <w:rFonts w:ascii="Calibri" w:hAnsi="Calibri" w:cs="Calibri"/>
          <w:sz w:val="24"/>
          <w:szCs w:val="24"/>
        </w:rPr>
        <w:t xml:space="preserve">is </w:t>
      </w:r>
      <w:r w:rsidRPr="004F4C56">
        <w:rPr>
          <w:rFonts w:ascii="Calibri" w:hAnsi="Calibri" w:cs="Calibri"/>
          <w:sz w:val="24"/>
          <w:szCs w:val="24"/>
        </w:rPr>
        <w:t>available for commercial purpose</w:t>
      </w:r>
      <w:r w:rsidR="00543D14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543D14" w:rsidRPr="004F4C56">
        <w:rPr>
          <w:rFonts w:ascii="Calibri" w:hAnsi="Calibri" w:cs="Calibri"/>
          <w:sz w:val="24"/>
          <w:szCs w:val="24"/>
        </w:rPr>
        <w:t xml:space="preserve">Given these </w:t>
      </w:r>
      <w:r w:rsidRPr="004F4C56">
        <w:rPr>
          <w:rFonts w:ascii="Calibri" w:hAnsi="Calibri" w:cs="Calibri"/>
          <w:sz w:val="24"/>
          <w:szCs w:val="24"/>
        </w:rPr>
        <w:t>circumstances, strict biosecurity measurements</w:t>
      </w:r>
      <w:r w:rsidR="00543D14" w:rsidRPr="004F4C56">
        <w:rPr>
          <w:rFonts w:ascii="Calibri" w:hAnsi="Calibri" w:cs="Calibri"/>
          <w:sz w:val="24"/>
          <w:szCs w:val="24"/>
        </w:rPr>
        <w:t>, such as the application of disinfectants,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543D14" w:rsidRPr="004F4C56">
        <w:rPr>
          <w:rFonts w:ascii="Calibri" w:hAnsi="Calibri" w:cs="Calibri"/>
          <w:sz w:val="24"/>
          <w:szCs w:val="24"/>
        </w:rPr>
        <w:t xml:space="preserve">are necessary </w:t>
      </w:r>
      <w:r w:rsidRPr="004F4C56">
        <w:rPr>
          <w:rFonts w:ascii="Calibri" w:hAnsi="Calibri" w:cs="Calibri"/>
          <w:sz w:val="24"/>
          <w:szCs w:val="24"/>
        </w:rPr>
        <w:t>in fish farm</w:t>
      </w:r>
      <w:r w:rsidR="00543D14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to prevent the spread of TiLVD</w:t>
      </w:r>
      <w:r w:rsidRPr="004F4C56">
        <w:rPr>
          <w:rFonts w:ascii="Calibri" w:hAnsi="Calibri" w:cs="Calibri"/>
          <w:sz w:val="24"/>
          <w:szCs w:val="24"/>
          <w:vertAlign w:val="superscript"/>
        </w:rPr>
        <w:t>29,30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Currently, one of the most efficient control measure</w:t>
      </w:r>
      <w:r w:rsidR="002B0648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to reduce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transmission is the screening of juvenile fish and adults for the presence or absence of TiLV</w:t>
      </w:r>
      <w:r w:rsidRPr="004F4C56">
        <w:rPr>
          <w:rFonts w:ascii="Calibri" w:hAnsi="Calibri" w:cs="Calibri"/>
          <w:sz w:val="24"/>
          <w:szCs w:val="24"/>
          <w:vertAlign w:val="superscript"/>
        </w:rPr>
        <w:t>31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For screening purpose</w:t>
      </w:r>
      <w:r w:rsidR="00543D14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>, the diagnostic tool needs to be rapid, sensitive</w:t>
      </w:r>
      <w:r w:rsidR="00543D14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and specific so that it </w:t>
      </w:r>
      <w:r w:rsidR="001820C0" w:rsidRPr="004F4C56">
        <w:rPr>
          <w:rFonts w:ascii="Calibri" w:hAnsi="Calibri" w:cs="Calibri"/>
          <w:sz w:val="24"/>
          <w:szCs w:val="24"/>
        </w:rPr>
        <w:t xml:space="preserve">can </w:t>
      </w:r>
      <w:r w:rsidRPr="004F4C56">
        <w:rPr>
          <w:rFonts w:ascii="Calibri" w:hAnsi="Calibri" w:cs="Calibri"/>
          <w:sz w:val="24"/>
          <w:szCs w:val="24"/>
        </w:rPr>
        <w:t xml:space="preserve">assist </w:t>
      </w:r>
      <w:r w:rsidR="001820C0" w:rsidRPr="004F4C56">
        <w:rPr>
          <w:rFonts w:ascii="Calibri" w:hAnsi="Calibri" w:cs="Calibri"/>
          <w:sz w:val="24"/>
          <w:szCs w:val="24"/>
        </w:rPr>
        <w:t xml:space="preserve">in eliminating </w:t>
      </w:r>
      <w:r w:rsidRPr="004F4C56">
        <w:rPr>
          <w:rFonts w:ascii="Calibri" w:hAnsi="Calibri" w:cs="Calibri"/>
          <w:sz w:val="24"/>
          <w:szCs w:val="24"/>
        </w:rPr>
        <w:t>infected population</w:t>
      </w:r>
      <w:r w:rsidR="00543D14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and prevent</w:t>
      </w:r>
      <w:r w:rsidR="00543D14" w:rsidRPr="004F4C56">
        <w:rPr>
          <w:rFonts w:ascii="Calibri" w:hAnsi="Calibri" w:cs="Calibri"/>
          <w:sz w:val="24"/>
          <w:szCs w:val="24"/>
        </w:rPr>
        <w:t xml:space="preserve"> the</w:t>
      </w:r>
      <w:r w:rsidRPr="004F4C56">
        <w:rPr>
          <w:rFonts w:ascii="Calibri" w:hAnsi="Calibri" w:cs="Calibri"/>
          <w:sz w:val="24"/>
          <w:szCs w:val="24"/>
        </w:rPr>
        <w:t xml:space="preserve"> further spread of disease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However, the current molecular assays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for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are difficult to implement on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site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543D14" w:rsidRPr="004F4C56">
        <w:rPr>
          <w:rFonts w:ascii="Calibri" w:hAnsi="Calibri" w:cs="Calibri"/>
          <w:sz w:val="24"/>
          <w:szCs w:val="24"/>
        </w:rPr>
        <w:t xml:space="preserve">In </w:t>
      </w:r>
      <w:r w:rsidR="002B0648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first</w:t>
      </w:r>
      <w:r w:rsidR="00543D14" w:rsidRPr="004F4C56">
        <w:rPr>
          <w:rFonts w:ascii="Calibri" w:hAnsi="Calibri" w:cs="Calibri"/>
          <w:sz w:val="24"/>
          <w:szCs w:val="24"/>
        </w:rPr>
        <w:t xml:space="preserve"> instance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r w:rsidR="00543D14" w:rsidRPr="004F4C56">
        <w:rPr>
          <w:rFonts w:ascii="Calibri" w:hAnsi="Calibri" w:cs="Calibri"/>
          <w:sz w:val="24"/>
          <w:szCs w:val="24"/>
        </w:rPr>
        <w:t xml:space="preserve">they </w:t>
      </w:r>
      <w:r w:rsidRPr="004F4C56">
        <w:rPr>
          <w:rFonts w:ascii="Calibri" w:hAnsi="Calibri" w:cs="Calibri"/>
          <w:sz w:val="24"/>
          <w:szCs w:val="24"/>
        </w:rPr>
        <w:t xml:space="preserve">require skillful researchers and expensive </w:t>
      </w:r>
      <w:r w:rsidR="00543D14" w:rsidRPr="004F4C56">
        <w:rPr>
          <w:rFonts w:ascii="Calibri" w:hAnsi="Calibri" w:cs="Calibri"/>
          <w:sz w:val="24"/>
          <w:szCs w:val="24"/>
        </w:rPr>
        <w:lastRenderedPageBreak/>
        <w:t>equipment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Second, it </w:t>
      </w:r>
      <w:r w:rsidR="001820C0" w:rsidRPr="004F4C56">
        <w:rPr>
          <w:rFonts w:ascii="Calibri" w:hAnsi="Calibri" w:cs="Calibri"/>
          <w:sz w:val="24"/>
          <w:szCs w:val="24"/>
        </w:rPr>
        <w:t xml:space="preserve">may </w:t>
      </w:r>
      <w:r w:rsidRPr="004F4C56">
        <w:rPr>
          <w:rFonts w:ascii="Calibri" w:hAnsi="Calibri" w:cs="Calibri"/>
          <w:sz w:val="24"/>
          <w:szCs w:val="24"/>
        </w:rPr>
        <w:t xml:space="preserve">take several days to </w:t>
      </w:r>
      <w:r w:rsidR="001820C0" w:rsidRPr="004F4C56">
        <w:rPr>
          <w:rFonts w:ascii="Calibri" w:hAnsi="Calibri" w:cs="Calibri"/>
          <w:sz w:val="24"/>
          <w:szCs w:val="24"/>
        </w:rPr>
        <w:t xml:space="preserve">obtain </w:t>
      </w:r>
      <w:r w:rsidRPr="004F4C56">
        <w:rPr>
          <w:rFonts w:ascii="Calibri" w:hAnsi="Calibri" w:cs="Calibri"/>
          <w:sz w:val="24"/>
          <w:szCs w:val="24"/>
        </w:rPr>
        <w:t>the laboratory results</w:t>
      </w:r>
      <w:r w:rsidR="00543D14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which makes it difficult to control and prevent the </w:t>
      </w:r>
      <w:r w:rsidR="00543D14" w:rsidRPr="004F4C56">
        <w:rPr>
          <w:rFonts w:ascii="Calibri" w:hAnsi="Calibri" w:cs="Calibri"/>
          <w:sz w:val="24"/>
          <w:szCs w:val="24"/>
        </w:rPr>
        <w:t xml:space="preserve">spread of </w:t>
      </w:r>
      <w:r w:rsidRPr="004F4C56">
        <w:rPr>
          <w:rFonts w:ascii="Calibri" w:hAnsi="Calibri" w:cs="Calibri"/>
          <w:sz w:val="24"/>
          <w:szCs w:val="24"/>
        </w:rPr>
        <w:t>disease</w:t>
      </w:r>
      <w:r w:rsidR="00543D14" w:rsidRPr="004F4C56">
        <w:rPr>
          <w:rFonts w:ascii="Calibri" w:hAnsi="Calibri" w:cs="Calibri"/>
          <w:sz w:val="24"/>
          <w:szCs w:val="24"/>
        </w:rPr>
        <w:t xml:space="preserve"> promptly</w:t>
      </w:r>
      <w:r w:rsidRPr="004F4C56">
        <w:rPr>
          <w:rFonts w:ascii="Calibri" w:hAnsi="Calibri" w:cs="Calibri"/>
          <w:sz w:val="24"/>
          <w:szCs w:val="24"/>
          <w:vertAlign w:val="superscript"/>
        </w:rPr>
        <w:t>15,16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2A6E22D8" w14:textId="77777777" w:rsidR="00142EE1" w:rsidRPr="004F4C56" w:rsidRDefault="00142EE1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E3B7E86" w14:textId="26FC1791" w:rsidR="00142EE1" w:rsidRPr="004F4C56" w:rsidRDefault="00142EE1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To overcome these problems, </w:t>
      </w:r>
      <w:proofErr w:type="spellStart"/>
      <w:r w:rsidRPr="004F4C56">
        <w:rPr>
          <w:rFonts w:ascii="Calibri" w:hAnsi="Calibri" w:cs="Calibri"/>
          <w:sz w:val="24"/>
          <w:szCs w:val="24"/>
        </w:rPr>
        <w:t>Notomi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et al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  <w:vertAlign w:val="superscript"/>
        </w:rPr>
        <w:t>14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established a novel nucleic acid</w:t>
      </w:r>
      <w:r w:rsidR="00543D14" w:rsidRPr="004F4C56">
        <w:rPr>
          <w:rFonts w:ascii="Calibri" w:hAnsi="Calibri" w:cs="Calibri"/>
          <w:sz w:val="24"/>
          <w:szCs w:val="24"/>
        </w:rPr>
        <w:t>-</w:t>
      </w:r>
      <w:r w:rsidRPr="004F4C56">
        <w:rPr>
          <w:rFonts w:ascii="Calibri" w:hAnsi="Calibri" w:cs="Calibri"/>
          <w:sz w:val="24"/>
          <w:szCs w:val="24"/>
        </w:rPr>
        <w:t>based amplification assay called loop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mediated isothermal amplification</w:t>
      </w:r>
      <w:r w:rsidR="00543D14" w:rsidRPr="004F4C56">
        <w:rPr>
          <w:rFonts w:ascii="Calibri" w:hAnsi="Calibri" w:cs="Calibri"/>
          <w:sz w:val="24"/>
          <w:szCs w:val="24"/>
        </w:rPr>
        <w:t xml:space="preserve"> (LAMP)</w:t>
      </w:r>
      <w:r w:rsidR="002B0648" w:rsidRPr="004F4C56">
        <w:rPr>
          <w:rFonts w:ascii="Calibri" w:hAnsi="Calibri" w:cs="Calibri"/>
          <w:sz w:val="24"/>
          <w:szCs w:val="24"/>
        </w:rPr>
        <w:t xml:space="preserve"> in 2000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The LAMP reaction has </w:t>
      </w:r>
      <w:r w:rsidR="00543D14" w:rsidRPr="004F4C56">
        <w:rPr>
          <w:rFonts w:ascii="Calibri" w:hAnsi="Calibri" w:cs="Calibri"/>
          <w:sz w:val="24"/>
          <w:szCs w:val="24"/>
        </w:rPr>
        <w:t xml:space="preserve">since </w:t>
      </w:r>
      <w:r w:rsidRPr="004F4C56">
        <w:rPr>
          <w:rFonts w:ascii="Calibri" w:hAnsi="Calibri" w:cs="Calibri"/>
          <w:sz w:val="24"/>
          <w:szCs w:val="24"/>
        </w:rPr>
        <w:t>been successfully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applied to detect various fish viruses</w:t>
      </w:r>
      <w:r w:rsidRPr="004F4C56">
        <w:rPr>
          <w:rFonts w:ascii="Calibri" w:hAnsi="Calibri" w:cs="Calibri"/>
          <w:sz w:val="24"/>
          <w:szCs w:val="24"/>
          <w:vertAlign w:val="superscript"/>
        </w:rPr>
        <w:t>16</w:t>
      </w:r>
      <w:r w:rsidRPr="004F4C56">
        <w:rPr>
          <w:rFonts w:ascii="Calibri" w:hAnsi="Calibri" w:cs="Calibri"/>
          <w:sz w:val="24"/>
          <w:szCs w:val="24"/>
          <w:vertAlign w:val="superscript"/>
          <w:cs/>
        </w:rPr>
        <w:t>-</w:t>
      </w:r>
      <w:r w:rsidRPr="004F4C56">
        <w:rPr>
          <w:rFonts w:ascii="Calibri" w:hAnsi="Calibri" w:cs="Calibri"/>
          <w:sz w:val="24"/>
          <w:szCs w:val="24"/>
          <w:vertAlign w:val="superscript"/>
        </w:rPr>
        <w:t>26,32</w:t>
      </w:r>
      <w:r w:rsidRPr="004F4C56">
        <w:rPr>
          <w:rFonts w:ascii="Calibri" w:hAnsi="Calibri" w:cs="Calibri"/>
          <w:sz w:val="24"/>
          <w:szCs w:val="24"/>
          <w:vertAlign w:val="superscript"/>
          <w:cs/>
        </w:rPr>
        <w:t>-</w:t>
      </w:r>
      <w:r w:rsidRPr="004F4C56">
        <w:rPr>
          <w:rFonts w:ascii="Calibri" w:hAnsi="Calibri" w:cs="Calibri"/>
          <w:sz w:val="24"/>
          <w:szCs w:val="24"/>
          <w:vertAlign w:val="superscript"/>
        </w:rPr>
        <w:t>34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In this study, we developed a</w:t>
      </w:r>
      <w:r w:rsidR="00543D14" w:rsidRPr="004F4C56">
        <w:rPr>
          <w:rFonts w:ascii="Calibri" w:hAnsi="Calibri" w:cs="Calibri"/>
          <w:sz w:val="24"/>
          <w:szCs w:val="24"/>
        </w:rPr>
        <w:t>n</w:t>
      </w:r>
      <w:r w:rsidRPr="004F4C56">
        <w:rPr>
          <w:rFonts w:ascii="Calibri" w:hAnsi="Calibri" w:cs="Calibri"/>
          <w:sz w:val="24"/>
          <w:szCs w:val="24"/>
        </w:rPr>
        <w:t xml:space="preserve">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protocol to detect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in tilapia fish samples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Although the sensitivity of </w:t>
      </w:r>
      <w:r w:rsidR="002B0648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</w:t>
      </w:r>
      <w:r w:rsidR="002B0648" w:rsidRPr="004F4C56">
        <w:rPr>
          <w:rFonts w:ascii="Calibri" w:hAnsi="Calibri" w:cs="Calibri"/>
          <w:sz w:val="24"/>
          <w:szCs w:val="24"/>
        </w:rPr>
        <w:t xml:space="preserve">method </w:t>
      </w:r>
      <w:r w:rsidRPr="004F4C56">
        <w:rPr>
          <w:rFonts w:ascii="Calibri" w:hAnsi="Calibri" w:cs="Calibri"/>
          <w:sz w:val="24"/>
          <w:szCs w:val="24"/>
        </w:rPr>
        <w:t xml:space="preserve">is </w:t>
      </w:r>
      <w:r w:rsidR="00543D14" w:rsidRPr="004F4C56">
        <w:rPr>
          <w:rFonts w:ascii="Calibri" w:hAnsi="Calibri" w:cs="Calibri"/>
          <w:sz w:val="24"/>
          <w:szCs w:val="24"/>
        </w:rPr>
        <w:t xml:space="preserve">10 </w:t>
      </w:r>
      <w:r w:rsidRPr="004F4C56">
        <w:rPr>
          <w:rFonts w:ascii="Calibri" w:hAnsi="Calibri" w:cs="Calibri"/>
          <w:sz w:val="24"/>
          <w:szCs w:val="24"/>
        </w:rPr>
        <w:t>times less efficient th</w:t>
      </w:r>
      <w:r w:rsidR="00543D14" w:rsidRPr="004F4C56">
        <w:rPr>
          <w:rFonts w:ascii="Calibri" w:hAnsi="Calibri" w:cs="Calibri"/>
          <w:sz w:val="24"/>
          <w:szCs w:val="24"/>
        </w:rPr>
        <w:t>a</w:t>
      </w:r>
      <w:r w:rsidRPr="004F4C56">
        <w:rPr>
          <w:rFonts w:ascii="Calibri" w:hAnsi="Calibri" w:cs="Calibri"/>
          <w:sz w:val="24"/>
          <w:szCs w:val="24"/>
        </w:rPr>
        <w:t xml:space="preserve">n </w:t>
      </w:r>
      <w:r w:rsidR="002B0648" w:rsidRPr="004F4C56">
        <w:rPr>
          <w:rFonts w:ascii="Calibri" w:hAnsi="Calibri" w:cs="Calibri"/>
          <w:sz w:val="24"/>
          <w:szCs w:val="24"/>
        </w:rPr>
        <w:t xml:space="preserve">that of </w:t>
      </w:r>
      <w:r w:rsidR="00543D14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qPCR, the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 </w:t>
      </w:r>
      <w:r w:rsidR="001820C0" w:rsidRPr="004F4C56">
        <w:rPr>
          <w:rFonts w:ascii="Calibri" w:hAnsi="Calibri" w:cs="Calibri"/>
          <w:sz w:val="24"/>
          <w:szCs w:val="24"/>
        </w:rPr>
        <w:t xml:space="preserve">can </w:t>
      </w:r>
      <w:r w:rsidRPr="004F4C56">
        <w:rPr>
          <w:rFonts w:ascii="Calibri" w:hAnsi="Calibri" w:cs="Calibri"/>
          <w:sz w:val="24"/>
          <w:szCs w:val="24"/>
        </w:rPr>
        <w:t xml:space="preserve">detect </w:t>
      </w:r>
      <w:r w:rsidR="00543D14" w:rsidRPr="004F4C56">
        <w:rPr>
          <w:rFonts w:ascii="Calibri" w:hAnsi="Calibri" w:cs="Calibri"/>
          <w:sz w:val="24"/>
          <w:szCs w:val="24"/>
        </w:rPr>
        <w:t xml:space="preserve">the </w:t>
      </w:r>
      <w:r w:rsidR="00904E51" w:rsidRPr="004F4C56">
        <w:rPr>
          <w:rFonts w:ascii="Calibri" w:hAnsi="Calibri" w:cs="Calibri"/>
          <w:sz w:val="24"/>
          <w:szCs w:val="24"/>
        </w:rPr>
        <w:t xml:space="preserve">presence of a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RNA genome as low as 100 </w:t>
      </w:r>
      <w:proofErr w:type="spellStart"/>
      <w:r w:rsidRPr="004F4C56">
        <w:rPr>
          <w:rFonts w:ascii="Calibri" w:hAnsi="Calibri" w:cs="Calibri"/>
          <w:sz w:val="24"/>
          <w:szCs w:val="24"/>
        </w:rPr>
        <w:t>fg</w:t>
      </w:r>
      <w:proofErr w:type="spellEnd"/>
      <w:r w:rsidR="001820C0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which </w:t>
      </w:r>
      <w:r w:rsidR="001820C0" w:rsidRPr="004F4C56">
        <w:rPr>
          <w:rFonts w:ascii="Calibri" w:hAnsi="Calibri" w:cs="Calibri"/>
          <w:sz w:val="24"/>
          <w:szCs w:val="24"/>
        </w:rPr>
        <w:t xml:space="preserve">is </w:t>
      </w:r>
      <w:r w:rsidRPr="004F4C56">
        <w:rPr>
          <w:rFonts w:ascii="Calibri" w:hAnsi="Calibri" w:cs="Calibri"/>
          <w:sz w:val="24"/>
          <w:szCs w:val="24"/>
        </w:rPr>
        <w:t xml:space="preserve">sufficient for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detection in clinically diseased fish</w:t>
      </w:r>
      <w:r w:rsidRPr="004F4C56">
        <w:rPr>
          <w:rFonts w:ascii="Calibri" w:hAnsi="Calibri" w:cs="Calibri"/>
          <w:sz w:val="24"/>
          <w:szCs w:val="24"/>
          <w:vertAlign w:val="superscript"/>
        </w:rPr>
        <w:t>34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Notably,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the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assay yield</w:t>
      </w:r>
      <w:r w:rsidR="001820C0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a result within </w:t>
      </w:r>
      <w:r w:rsidR="006A2B59" w:rsidRPr="004F4C56">
        <w:rPr>
          <w:rFonts w:ascii="Calibri" w:hAnsi="Calibri" w:cs="Calibri"/>
          <w:sz w:val="24"/>
          <w:szCs w:val="24"/>
        </w:rPr>
        <w:t>6</w:t>
      </w:r>
      <w:r w:rsidR="002947BE" w:rsidRPr="004F4C56">
        <w:rPr>
          <w:rFonts w:ascii="Calibri" w:hAnsi="Calibri" w:cs="Calibri"/>
          <w:sz w:val="24"/>
          <w:szCs w:val="24"/>
        </w:rPr>
        <w:t>0 min</w:t>
      </w:r>
      <w:r w:rsidRPr="004F4C56">
        <w:rPr>
          <w:rFonts w:ascii="Calibri" w:hAnsi="Calibri" w:cs="Calibri"/>
          <w:sz w:val="24"/>
          <w:szCs w:val="24"/>
        </w:rPr>
        <w:t xml:space="preserve"> </w:t>
      </w:r>
      <w:r w:rsidR="00904E51" w:rsidRPr="004F4C56">
        <w:rPr>
          <w:rFonts w:ascii="Calibri" w:hAnsi="Calibri" w:cs="Calibri"/>
          <w:sz w:val="24"/>
          <w:szCs w:val="24"/>
        </w:rPr>
        <w:t>and requires only a</w:t>
      </w:r>
      <w:r w:rsidRPr="004F4C56">
        <w:rPr>
          <w:rFonts w:ascii="Calibri" w:hAnsi="Calibri" w:cs="Calibri"/>
          <w:sz w:val="24"/>
          <w:szCs w:val="24"/>
        </w:rPr>
        <w:t xml:space="preserve"> simple water bath or heat block instruments</w:t>
      </w:r>
      <w:r w:rsidRPr="004F4C56">
        <w:rPr>
          <w:rFonts w:ascii="Calibri" w:hAnsi="Calibri" w:cs="Calibri"/>
          <w:sz w:val="24"/>
          <w:szCs w:val="24"/>
          <w:vertAlign w:val="superscript"/>
        </w:rPr>
        <w:t>34</w:t>
      </w:r>
      <w:r w:rsidRPr="004F4C56">
        <w:rPr>
          <w:rFonts w:ascii="Calibri" w:hAnsi="Calibri" w:cs="Calibri"/>
          <w:sz w:val="24"/>
          <w:szCs w:val="24"/>
        </w:rPr>
        <w:t>, while the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qPCR assay takes more time and requires more expensive real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time PCR </w:t>
      </w:r>
      <w:r w:rsidR="00904E51" w:rsidRPr="004F4C56">
        <w:rPr>
          <w:rFonts w:ascii="Calibri" w:hAnsi="Calibri" w:cs="Calibri"/>
          <w:sz w:val="24"/>
          <w:szCs w:val="24"/>
        </w:rPr>
        <w:t xml:space="preserve">equipment </w:t>
      </w:r>
      <w:r w:rsidRPr="004F4C56">
        <w:rPr>
          <w:rFonts w:ascii="Calibri" w:hAnsi="Calibri" w:cs="Calibri"/>
          <w:sz w:val="24"/>
          <w:szCs w:val="24"/>
        </w:rPr>
        <w:t>for the analysis</w:t>
      </w:r>
      <w:r w:rsidRPr="004F4C56">
        <w:rPr>
          <w:rFonts w:ascii="Calibri" w:hAnsi="Calibri" w:cs="Calibri"/>
          <w:sz w:val="24"/>
          <w:szCs w:val="24"/>
          <w:vertAlign w:val="superscript"/>
        </w:rPr>
        <w:t>15,34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Moreover, the end product of </w:t>
      </w:r>
      <w:r w:rsidR="00904E51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</w:t>
      </w:r>
      <w:r w:rsidR="001820C0" w:rsidRPr="004F4C56">
        <w:rPr>
          <w:rFonts w:ascii="Calibri" w:hAnsi="Calibri" w:cs="Calibri"/>
          <w:sz w:val="24"/>
          <w:szCs w:val="24"/>
        </w:rPr>
        <w:t>was</w:t>
      </w:r>
      <w:r w:rsidRPr="004F4C56">
        <w:rPr>
          <w:rFonts w:ascii="Calibri" w:hAnsi="Calibri" w:cs="Calibri"/>
          <w:sz w:val="24"/>
          <w:szCs w:val="24"/>
        </w:rPr>
        <w:t xml:space="preserve"> observed through </w:t>
      </w:r>
      <w:r w:rsidR="00904E51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 xml:space="preserve">change </w:t>
      </w:r>
      <w:r w:rsidR="00904E51" w:rsidRPr="004F4C56">
        <w:rPr>
          <w:rFonts w:ascii="Calibri" w:hAnsi="Calibri" w:cs="Calibri"/>
          <w:sz w:val="24"/>
          <w:szCs w:val="24"/>
        </w:rPr>
        <w:t xml:space="preserve">in color </w:t>
      </w:r>
      <w:r w:rsidRPr="004F4C56">
        <w:rPr>
          <w:rFonts w:ascii="Calibri" w:hAnsi="Calibri" w:cs="Calibri"/>
          <w:sz w:val="24"/>
          <w:szCs w:val="24"/>
        </w:rPr>
        <w:t>of the fluorescent dye from light yellow to fluorescent green</w:t>
      </w:r>
      <w:r w:rsidR="00904E51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making it visible </w:t>
      </w:r>
      <w:r w:rsidR="00904E51" w:rsidRPr="004F4C56">
        <w:rPr>
          <w:rFonts w:ascii="Calibri" w:hAnsi="Calibri" w:cs="Calibri"/>
          <w:sz w:val="24"/>
          <w:szCs w:val="24"/>
        </w:rPr>
        <w:t xml:space="preserve">to </w:t>
      </w:r>
      <w:r w:rsidRPr="004F4C56">
        <w:rPr>
          <w:rFonts w:ascii="Calibri" w:hAnsi="Calibri" w:cs="Calibri"/>
          <w:sz w:val="24"/>
          <w:szCs w:val="24"/>
        </w:rPr>
        <w:t xml:space="preserve">the naked eye without any requirement </w:t>
      </w:r>
      <w:r w:rsidR="00904E51" w:rsidRPr="004F4C56">
        <w:rPr>
          <w:rFonts w:ascii="Calibri" w:hAnsi="Calibri" w:cs="Calibri"/>
          <w:sz w:val="24"/>
          <w:szCs w:val="24"/>
        </w:rPr>
        <w:t xml:space="preserve">for </w:t>
      </w:r>
      <w:r w:rsidRPr="004F4C56">
        <w:rPr>
          <w:rFonts w:ascii="Calibri" w:hAnsi="Calibri" w:cs="Calibri"/>
          <w:sz w:val="24"/>
          <w:szCs w:val="24"/>
        </w:rPr>
        <w:t>sophisticated equipment</w:t>
      </w:r>
      <w:r w:rsidRPr="004F4C56">
        <w:rPr>
          <w:rFonts w:ascii="Calibri" w:hAnsi="Calibri" w:cs="Calibri"/>
          <w:sz w:val="24"/>
          <w:szCs w:val="24"/>
          <w:vertAlign w:val="superscript"/>
        </w:rPr>
        <w:t>34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These advantages make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</w:t>
      </w:r>
      <w:r w:rsidR="00904E51" w:rsidRPr="004F4C56">
        <w:rPr>
          <w:rFonts w:ascii="Calibri" w:hAnsi="Calibri" w:cs="Calibri"/>
          <w:sz w:val="24"/>
          <w:szCs w:val="24"/>
        </w:rPr>
        <w:t xml:space="preserve">suitable </w:t>
      </w:r>
      <w:r w:rsidRPr="004F4C56">
        <w:rPr>
          <w:rFonts w:ascii="Calibri" w:hAnsi="Calibri" w:cs="Calibri"/>
          <w:sz w:val="24"/>
          <w:szCs w:val="24"/>
        </w:rPr>
        <w:t>for field diagnosis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Furthermore, the study </w:t>
      </w:r>
      <w:r w:rsidR="00904E51" w:rsidRPr="004F4C56">
        <w:rPr>
          <w:rFonts w:ascii="Calibri" w:hAnsi="Calibri" w:cs="Calibri"/>
          <w:sz w:val="24"/>
          <w:szCs w:val="24"/>
        </w:rPr>
        <w:t xml:space="preserve">findings </w:t>
      </w:r>
      <w:r w:rsidRPr="004F4C56">
        <w:rPr>
          <w:rFonts w:ascii="Calibri" w:hAnsi="Calibri" w:cs="Calibri"/>
          <w:sz w:val="24"/>
          <w:szCs w:val="24"/>
        </w:rPr>
        <w:t xml:space="preserve">suggested that both liver and mucus </w:t>
      </w:r>
      <w:r w:rsidR="001820C0" w:rsidRPr="004F4C56">
        <w:rPr>
          <w:rFonts w:ascii="Calibri" w:hAnsi="Calibri" w:cs="Calibri"/>
          <w:sz w:val="24"/>
          <w:szCs w:val="24"/>
        </w:rPr>
        <w:t xml:space="preserve">can </w:t>
      </w:r>
      <w:r w:rsidRPr="004F4C56">
        <w:rPr>
          <w:rFonts w:ascii="Calibri" w:hAnsi="Calibri" w:cs="Calibri"/>
          <w:sz w:val="24"/>
          <w:szCs w:val="24"/>
        </w:rPr>
        <w:t xml:space="preserve">be </w:t>
      </w:r>
      <w:r w:rsidR="00904E51" w:rsidRPr="004F4C56">
        <w:rPr>
          <w:rFonts w:ascii="Calibri" w:hAnsi="Calibri" w:cs="Calibri"/>
          <w:sz w:val="24"/>
          <w:szCs w:val="24"/>
        </w:rPr>
        <w:t xml:space="preserve">used </w:t>
      </w:r>
      <w:r w:rsidRPr="004F4C56">
        <w:rPr>
          <w:rFonts w:ascii="Calibri" w:hAnsi="Calibri" w:cs="Calibri"/>
          <w:sz w:val="24"/>
          <w:szCs w:val="24"/>
        </w:rPr>
        <w:t xml:space="preserve">for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detection using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proofErr w:type="gramStart"/>
      <w:r w:rsidRPr="004F4C56">
        <w:rPr>
          <w:rFonts w:ascii="Calibri" w:hAnsi="Calibri" w:cs="Calibri"/>
          <w:sz w:val="24"/>
          <w:szCs w:val="24"/>
        </w:rPr>
        <w:t>Similar to</w:t>
      </w:r>
      <w:proofErr w:type="gramEnd"/>
      <w:r w:rsidRPr="004F4C56">
        <w:rPr>
          <w:rFonts w:ascii="Calibri" w:hAnsi="Calibri" w:cs="Calibri"/>
          <w:sz w:val="24"/>
          <w:szCs w:val="24"/>
        </w:rPr>
        <w:t xml:space="preserve"> previous studies, a nonlethal </w:t>
      </w:r>
      <w:r w:rsidR="00904E51" w:rsidRPr="004F4C56">
        <w:rPr>
          <w:rFonts w:ascii="Calibri" w:hAnsi="Calibri" w:cs="Calibri"/>
          <w:sz w:val="24"/>
          <w:szCs w:val="24"/>
        </w:rPr>
        <w:t xml:space="preserve">sample </w:t>
      </w:r>
      <w:r w:rsidRPr="004F4C56">
        <w:rPr>
          <w:rFonts w:ascii="Calibri" w:hAnsi="Calibri" w:cs="Calibri"/>
          <w:sz w:val="24"/>
          <w:szCs w:val="24"/>
        </w:rPr>
        <w:t xml:space="preserve">using mucus allowed the diagnosis of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without killing fish or valuable broodstock</w:t>
      </w:r>
      <w:r w:rsidRPr="004F4C56">
        <w:rPr>
          <w:rFonts w:ascii="Calibri" w:hAnsi="Calibri" w:cs="Calibri"/>
          <w:sz w:val="24"/>
          <w:szCs w:val="24"/>
          <w:vertAlign w:val="superscript"/>
        </w:rPr>
        <w:t>35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Recently, </w:t>
      </w:r>
      <w:r w:rsidR="00904E51" w:rsidRPr="004F4C56">
        <w:rPr>
          <w:rFonts w:ascii="Calibri" w:hAnsi="Calibri" w:cs="Calibri"/>
          <w:sz w:val="24"/>
          <w:szCs w:val="24"/>
        </w:rPr>
        <w:t xml:space="preserve">an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 was developed </w:t>
      </w:r>
      <w:r w:rsidR="00904E51" w:rsidRPr="004F4C56">
        <w:rPr>
          <w:rFonts w:ascii="Calibri" w:hAnsi="Calibri" w:cs="Calibri"/>
          <w:sz w:val="24"/>
          <w:szCs w:val="24"/>
        </w:rPr>
        <w:t xml:space="preserve">to </w:t>
      </w:r>
      <w:r w:rsidRPr="004F4C56">
        <w:rPr>
          <w:rFonts w:ascii="Calibri" w:hAnsi="Calibri" w:cs="Calibri"/>
          <w:sz w:val="24"/>
          <w:szCs w:val="24"/>
        </w:rPr>
        <w:t xml:space="preserve">detect Chinese and Thai isolates of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nucleotide sequences in segment 1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S1 region</w:t>
      </w:r>
      <w:r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sz w:val="24"/>
          <w:szCs w:val="24"/>
        </w:rPr>
        <w:t xml:space="preserve">using a set of </w:t>
      </w:r>
      <w:r w:rsidR="00904E51" w:rsidRPr="004F4C56">
        <w:rPr>
          <w:rFonts w:ascii="Calibri" w:hAnsi="Calibri" w:cs="Calibri"/>
          <w:sz w:val="24"/>
          <w:szCs w:val="24"/>
        </w:rPr>
        <w:t xml:space="preserve">six </w:t>
      </w:r>
      <w:r w:rsidRPr="004F4C56">
        <w:rPr>
          <w:rFonts w:ascii="Calibri" w:hAnsi="Calibri" w:cs="Calibri"/>
          <w:sz w:val="24"/>
          <w:szCs w:val="24"/>
        </w:rPr>
        <w:t>primers</w:t>
      </w:r>
      <w:r w:rsidRPr="004F4C56">
        <w:rPr>
          <w:rFonts w:ascii="Calibri" w:hAnsi="Calibri" w:cs="Calibri"/>
          <w:sz w:val="24"/>
          <w:szCs w:val="24"/>
          <w:vertAlign w:val="superscript"/>
        </w:rPr>
        <w:t>36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2B0648" w:rsidRPr="004F4C56">
        <w:rPr>
          <w:rFonts w:ascii="Calibri" w:hAnsi="Calibri" w:cs="Calibri"/>
          <w:sz w:val="24"/>
          <w:szCs w:val="24"/>
        </w:rPr>
        <w:t xml:space="preserve">The present </w:t>
      </w:r>
      <w:r w:rsidRPr="004F4C56">
        <w:rPr>
          <w:rFonts w:ascii="Calibri" w:hAnsi="Calibri" w:cs="Calibri"/>
          <w:sz w:val="24"/>
          <w:szCs w:val="24"/>
        </w:rPr>
        <w:t xml:space="preserve">study demonstrated that </w:t>
      </w:r>
      <w:r w:rsidR="00904E51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developed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 diagnosed </w:t>
      </w:r>
      <w:r w:rsidR="00904E51" w:rsidRPr="004F4C56">
        <w:rPr>
          <w:rFonts w:ascii="Calibri" w:hAnsi="Calibri" w:cs="Calibri"/>
          <w:sz w:val="24"/>
          <w:szCs w:val="24"/>
        </w:rPr>
        <w:t xml:space="preserve">a </w:t>
      </w:r>
      <w:r w:rsidRPr="004F4C56">
        <w:rPr>
          <w:rFonts w:ascii="Calibri" w:hAnsi="Calibri" w:cs="Calibri"/>
          <w:sz w:val="24"/>
          <w:szCs w:val="24"/>
        </w:rPr>
        <w:t>false</w:t>
      </w:r>
      <w:r w:rsidR="00904E51" w:rsidRPr="004F4C56">
        <w:rPr>
          <w:rFonts w:ascii="Calibri" w:hAnsi="Calibri" w:cs="Calibri"/>
          <w:sz w:val="24"/>
          <w:szCs w:val="24"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negative signal of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infection at 27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78</w:t>
      </w:r>
      <w:r w:rsidRPr="004F4C56">
        <w:rPr>
          <w:rFonts w:ascii="Calibri" w:hAnsi="Calibri" w:cs="Calibri"/>
          <w:sz w:val="24"/>
          <w:szCs w:val="24"/>
          <w:cs/>
        </w:rPr>
        <w:t xml:space="preserve">% </w:t>
      </w:r>
      <w:r w:rsidRPr="004F4C56">
        <w:rPr>
          <w:rFonts w:ascii="Calibri" w:hAnsi="Calibri" w:cs="Calibri"/>
          <w:sz w:val="24"/>
          <w:szCs w:val="24"/>
        </w:rPr>
        <w:t>compared to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PCR when using the same primer set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904E51" w:rsidRPr="004F4C56">
        <w:rPr>
          <w:rFonts w:ascii="Calibri" w:hAnsi="Calibri" w:cs="Calibri"/>
          <w:sz w:val="24"/>
          <w:szCs w:val="24"/>
        </w:rPr>
        <w:t>On further comparison</w:t>
      </w:r>
      <w:r w:rsidRPr="004F4C56">
        <w:rPr>
          <w:rFonts w:ascii="Calibri" w:hAnsi="Calibri" w:cs="Calibri"/>
          <w:sz w:val="24"/>
          <w:szCs w:val="24"/>
        </w:rPr>
        <w:t>, the false</w:t>
      </w:r>
      <w:r w:rsidR="00904E51" w:rsidRPr="004F4C56">
        <w:rPr>
          <w:rFonts w:ascii="Calibri" w:hAnsi="Calibri" w:cs="Calibri"/>
          <w:sz w:val="24"/>
          <w:szCs w:val="24"/>
        </w:rPr>
        <w:t>-</w:t>
      </w:r>
      <w:r w:rsidRPr="004F4C56">
        <w:rPr>
          <w:rFonts w:ascii="Calibri" w:hAnsi="Calibri" w:cs="Calibri"/>
          <w:sz w:val="24"/>
          <w:szCs w:val="24"/>
        </w:rPr>
        <w:t>negative result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was relatively less at 19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05</w:t>
      </w:r>
      <w:r w:rsidRPr="004F4C56">
        <w:rPr>
          <w:rFonts w:ascii="Calibri" w:hAnsi="Calibri" w:cs="Calibri"/>
          <w:sz w:val="24"/>
          <w:szCs w:val="24"/>
          <w:cs/>
        </w:rPr>
        <w:t xml:space="preserve">% </w:t>
      </w:r>
      <w:r w:rsidR="00904E51" w:rsidRPr="004F4C56">
        <w:rPr>
          <w:rFonts w:ascii="Calibri" w:hAnsi="Calibri" w:cs="Calibri"/>
          <w:sz w:val="24"/>
          <w:szCs w:val="24"/>
        </w:rPr>
        <w:t xml:space="preserve">when detecting segment 3 of </w:t>
      </w:r>
      <w:proofErr w:type="spellStart"/>
      <w:r w:rsidR="00904E51"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="00904E51"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compared to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PCR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When comparing the efficiency of </w:t>
      </w:r>
      <w:r w:rsidR="006568D8" w:rsidRPr="004F4C56">
        <w:rPr>
          <w:rFonts w:ascii="Calibri" w:hAnsi="Calibri" w:cs="Calibri"/>
          <w:sz w:val="24"/>
          <w:szCs w:val="24"/>
        </w:rPr>
        <w:t>the</w:t>
      </w:r>
      <w:r w:rsidR="000C5D81"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viral detection </w:t>
      </w:r>
      <w:r w:rsidR="000C5D81" w:rsidRPr="004F4C56">
        <w:rPr>
          <w:rFonts w:ascii="Calibri" w:hAnsi="Calibri" w:cs="Calibri"/>
          <w:sz w:val="24"/>
          <w:szCs w:val="24"/>
        </w:rPr>
        <w:t xml:space="preserve">method </w:t>
      </w:r>
      <w:r w:rsidRPr="004F4C56">
        <w:rPr>
          <w:rFonts w:ascii="Calibri" w:hAnsi="Calibri" w:cs="Calibri"/>
          <w:sz w:val="24"/>
          <w:szCs w:val="24"/>
        </w:rPr>
        <w:t xml:space="preserve">with other reports, we </w:t>
      </w:r>
      <w:r w:rsidR="000C5D81" w:rsidRPr="004F4C56">
        <w:rPr>
          <w:rFonts w:ascii="Calibri" w:hAnsi="Calibri" w:cs="Calibri"/>
          <w:sz w:val="24"/>
          <w:szCs w:val="24"/>
        </w:rPr>
        <w:t xml:space="preserve">were </w:t>
      </w:r>
      <w:r w:rsidRPr="004F4C56">
        <w:rPr>
          <w:rFonts w:ascii="Calibri" w:hAnsi="Calibri" w:cs="Calibri"/>
          <w:sz w:val="24"/>
          <w:szCs w:val="24"/>
        </w:rPr>
        <w:t xml:space="preserve">able to detect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infection at 80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95</w:t>
      </w:r>
      <w:r w:rsidRPr="004F4C56">
        <w:rPr>
          <w:rFonts w:ascii="Calibri" w:hAnsi="Calibri" w:cs="Calibri"/>
          <w:sz w:val="24"/>
          <w:szCs w:val="24"/>
          <w:cs/>
        </w:rPr>
        <w:t>%</w:t>
      </w:r>
      <w:r w:rsidRPr="004F4C56">
        <w:rPr>
          <w:rFonts w:ascii="Calibri" w:hAnsi="Calibri" w:cs="Calibri"/>
          <w:sz w:val="24"/>
          <w:szCs w:val="24"/>
        </w:rPr>
        <w:t xml:space="preserve">, while other works </w:t>
      </w:r>
      <w:r w:rsidR="000C5D81" w:rsidRPr="004F4C56">
        <w:rPr>
          <w:rFonts w:ascii="Calibri" w:hAnsi="Calibri" w:cs="Calibri"/>
          <w:sz w:val="24"/>
          <w:szCs w:val="24"/>
        </w:rPr>
        <w:t>detect</w:t>
      </w:r>
      <w:r w:rsidR="003D5395" w:rsidRPr="004F4C56">
        <w:rPr>
          <w:rFonts w:ascii="Calibri" w:hAnsi="Calibri" w:cs="Calibri"/>
          <w:sz w:val="24"/>
          <w:szCs w:val="24"/>
        </w:rPr>
        <w:t>ed the virus</w:t>
      </w:r>
      <w:r w:rsidR="000C5D81" w:rsidRPr="004F4C56">
        <w:rPr>
          <w:rFonts w:ascii="Calibri" w:hAnsi="Calibri" w:cs="Calibri"/>
          <w:sz w:val="24"/>
          <w:szCs w:val="24"/>
        </w:rPr>
        <w:t xml:space="preserve"> </w:t>
      </w:r>
      <w:r w:rsidR="002B0648" w:rsidRPr="004F4C56">
        <w:rPr>
          <w:rFonts w:ascii="Calibri" w:hAnsi="Calibri" w:cs="Calibri"/>
          <w:sz w:val="24"/>
          <w:szCs w:val="24"/>
        </w:rPr>
        <w:t>at</w:t>
      </w:r>
      <w:r w:rsidR="000C5D81"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72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22</w:t>
      </w:r>
      <w:r w:rsidRPr="004F4C56">
        <w:rPr>
          <w:rFonts w:ascii="Calibri" w:hAnsi="Calibri" w:cs="Calibri"/>
          <w:sz w:val="24"/>
          <w:szCs w:val="24"/>
          <w:cs/>
        </w:rPr>
        <w:t>%</w:t>
      </w:r>
      <w:r w:rsidRPr="004F4C56">
        <w:rPr>
          <w:rFonts w:ascii="Calibri" w:hAnsi="Calibri" w:cs="Calibri"/>
          <w:sz w:val="24"/>
          <w:szCs w:val="24"/>
          <w:vertAlign w:val="superscript"/>
        </w:rPr>
        <w:t>36</w:t>
      </w:r>
      <w:r w:rsidRPr="004F4C56">
        <w:rPr>
          <w:rFonts w:ascii="Calibri" w:hAnsi="Calibri" w:cs="Calibri"/>
          <w:sz w:val="24"/>
          <w:szCs w:val="24"/>
        </w:rPr>
        <w:t xml:space="preserve"> and 82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Pr="004F4C56">
        <w:rPr>
          <w:rFonts w:ascii="Calibri" w:hAnsi="Calibri" w:cs="Calibri"/>
          <w:sz w:val="24"/>
          <w:szCs w:val="24"/>
        </w:rPr>
        <w:t>89</w:t>
      </w:r>
      <w:r w:rsidRPr="004F4C56">
        <w:rPr>
          <w:rFonts w:ascii="Calibri" w:hAnsi="Calibri" w:cs="Calibri"/>
          <w:sz w:val="24"/>
          <w:szCs w:val="24"/>
          <w:cs/>
        </w:rPr>
        <w:t>%</w:t>
      </w:r>
      <w:r w:rsidRPr="004F4C56">
        <w:rPr>
          <w:rFonts w:ascii="Calibri" w:hAnsi="Calibri" w:cs="Calibri"/>
          <w:sz w:val="24"/>
          <w:szCs w:val="24"/>
          <w:vertAlign w:val="superscript"/>
        </w:rPr>
        <w:t>37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Altogether, it </w:t>
      </w:r>
      <w:r w:rsidR="001820C0" w:rsidRPr="004F4C56">
        <w:rPr>
          <w:rFonts w:ascii="Calibri" w:hAnsi="Calibri" w:cs="Calibri"/>
          <w:sz w:val="24"/>
          <w:szCs w:val="24"/>
        </w:rPr>
        <w:t>may be</w:t>
      </w:r>
      <w:r w:rsidRPr="004F4C56">
        <w:rPr>
          <w:rFonts w:ascii="Calibri" w:hAnsi="Calibri" w:cs="Calibri"/>
          <w:sz w:val="24"/>
          <w:szCs w:val="24"/>
        </w:rPr>
        <w:t xml:space="preserve"> hypothesized that the different components of </w:t>
      </w:r>
      <w:r w:rsidR="000C5D81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assay, for example, </w:t>
      </w:r>
      <w:r w:rsidR="000C5D81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different primer sets and </w:t>
      </w:r>
      <w:r w:rsidR="000C5D81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different targeted segment</w:t>
      </w:r>
      <w:r w:rsidR="000C5D81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of </w:t>
      </w:r>
      <w:r w:rsidR="000C5D81" w:rsidRPr="004F4C56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genome </w:t>
      </w:r>
      <w:r w:rsidR="001820C0" w:rsidRPr="004F4C56">
        <w:rPr>
          <w:rFonts w:ascii="Calibri" w:hAnsi="Calibri" w:cs="Calibri"/>
          <w:sz w:val="24"/>
          <w:szCs w:val="24"/>
        </w:rPr>
        <w:t xml:space="preserve">are </w:t>
      </w:r>
      <w:r w:rsidRPr="004F4C56">
        <w:rPr>
          <w:rFonts w:ascii="Calibri" w:hAnsi="Calibri" w:cs="Calibri"/>
          <w:sz w:val="24"/>
          <w:szCs w:val="24"/>
        </w:rPr>
        <w:t>important factor</w:t>
      </w:r>
      <w:r w:rsidR="000C5D81" w:rsidRPr="004F4C56">
        <w:rPr>
          <w:rFonts w:ascii="Calibri" w:hAnsi="Calibri" w:cs="Calibri"/>
          <w:sz w:val="24"/>
          <w:szCs w:val="24"/>
        </w:rPr>
        <w:t>s</w:t>
      </w:r>
      <w:r w:rsidRPr="004F4C56">
        <w:rPr>
          <w:rFonts w:ascii="Calibri" w:hAnsi="Calibri" w:cs="Calibri"/>
          <w:sz w:val="24"/>
          <w:szCs w:val="24"/>
        </w:rPr>
        <w:t xml:space="preserve"> influencing the validity of the assay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</w:p>
    <w:p w14:paraId="2B71D484" w14:textId="77777777" w:rsidR="00142EE1" w:rsidRPr="004F4C56" w:rsidRDefault="00142EE1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8F28CC4" w14:textId="42022ACC" w:rsidR="00142EE1" w:rsidRPr="004F4C56" w:rsidRDefault="00142EE1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Although the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assay</w:t>
      </w:r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 xml:space="preserve">is a powerful tool for disease screening </w:t>
      </w:r>
      <w:r w:rsidR="000C5D81" w:rsidRPr="004F4C56">
        <w:rPr>
          <w:rFonts w:ascii="Calibri" w:hAnsi="Calibri" w:cs="Calibri"/>
          <w:sz w:val="24"/>
          <w:szCs w:val="24"/>
        </w:rPr>
        <w:t xml:space="preserve">and has </w:t>
      </w:r>
      <w:r w:rsidRPr="004F4C56">
        <w:rPr>
          <w:rFonts w:ascii="Calibri" w:hAnsi="Calibri" w:cs="Calibri"/>
          <w:sz w:val="24"/>
          <w:szCs w:val="24"/>
        </w:rPr>
        <w:t xml:space="preserve">several </w:t>
      </w:r>
      <w:r w:rsidR="000C5D81" w:rsidRPr="004F4C56">
        <w:rPr>
          <w:rFonts w:ascii="Calibri" w:hAnsi="Calibri" w:cs="Calibri"/>
          <w:sz w:val="24"/>
          <w:szCs w:val="24"/>
        </w:rPr>
        <w:t xml:space="preserve">demonstrable </w:t>
      </w:r>
      <w:r w:rsidRPr="004F4C56">
        <w:rPr>
          <w:rFonts w:ascii="Calibri" w:hAnsi="Calibri" w:cs="Calibri"/>
          <w:sz w:val="24"/>
          <w:szCs w:val="24"/>
        </w:rPr>
        <w:t xml:space="preserve">benefits, </w:t>
      </w:r>
      <w:r w:rsidR="001820C0" w:rsidRPr="004F4C56">
        <w:rPr>
          <w:rFonts w:ascii="Calibri" w:hAnsi="Calibri" w:cs="Calibri"/>
          <w:sz w:val="24"/>
          <w:szCs w:val="24"/>
        </w:rPr>
        <w:t xml:space="preserve">this study </w:t>
      </w:r>
      <w:r w:rsidR="000C5D81" w:rsidRPr="004F4C56">
        <w:rPr>
          <w:rFonts w:ascii="Calibri" w:hAnsi="Calibri" w:cs="Calibri"/>
          <w:sz w:val="24"/>
          <w:szCs w:val="24"/>
        </w:rPr>
        <w:t xml:space="preserve">was not without </w:t>
      </w:r>
      <w:r w:rsidRPr="004F4C56">
        <w:rPr>
          <w:rFonts w:ascii="Calibri" w:hAnsi="Calibri" w:cs="Calibri"/>
          <w:sz w:val="24"/>
          <w:szCs w:val="24"/>
        </w:rPr>
        <w:t>limitations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One of the critical points for </w:t>
      </w:r>
      <w:r w:rsidR="000C5D81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 </w:t>
      </w:r>
      <w:r w:rsidR="000C5D81" w:rsidRPr="004F4C56">
        <w:rPr>
          <w:rFonts w:ascii="Calibri" w:hAnsi="Calibri" w:cs="Calibri"/>
          <w:sz w:val="24"/>
          <w:szCs w:val="24"/>
        </w:rPr>
        <w:t xml:space="preserve">was </w:t>
      </w:r>
      <w:r w:rsidRPr="004F4C56">
        <w:rPr>
          <w:rFonts w:ascii="Calibri" w:hAnsi="Calibri" w:cs="Calibri"/>
          <w:sz w:val="24"/>
          <w:szCs w:val="24"/>
        </w:rPr>
        <w:t xml:space="preserve">the design of an appropriate primer set </w:t>
      </w:r>
      <w:r w:rsidR="000C5D81" w:rsidRPr="004F4C56">
        <w:rPr>
          <w:rFonts w:ascii="Calibri" w:hAnsi="Calibri" w:cs="Calibri"/>
          <w:sz w:val="24"/>
          <w:szCs w:val="24"/>
        </w:rPr>
        <w:t>comprising four to six</w:t>
      </w:r>
      <w:r w:rsidRPr="004F4C56">
        <w:rPr>
          <w:rFonts w:ascii="Calibri" w:hAnsi="Calibri" w:cs="Calibri"/>
          <w:sz w:val="24"/>
          <w:szCs w:val="24"/>
        </w:rPr>
        <w:t xml:space="preserve"> primers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To promote the formation of </w:t>
      </w:r>
      <w:r w:rsidR="000C5D81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stem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loop structures of </w:t>
      </w:r>
      <w:r w:rsidR="000C5D81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PCR products, the appropriate lengths of </w:t>
      </w:r>
      <w:r w:rsidR="001820C0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 xml:space="preserve">targeted genes or nucleotide sequences </w:t>
      </w:r>
      <w:r w:rsidR="000C5D81" w:rsidRPr="004F4C56">
        <w:rPr>
          <w:rFonts w:ascii="Calibri" w:hAnsi="Calibri" w:cs="Calibri"/>
          <w:sz w:val="24"/>
          <w:szCs w:val="24"/>
        </w:rPr>
        <w:t xml:space="preserve">needed to </w:t>
      </w:r>
      <w:r w:rsidRPr="004F4C56">
        <w:rPr>
          <w:rFonts w:ascii="Calibri" w:hAnsi="Calibri" w:cs="Calibri"/>
          <w:sz w:val="24"/>
          <w:szCs w:val="24"/>
        </w:rPr>
        <w:t>be longer than about 500 bp</w:t>
      </w:r>
      <w:r w:rsidRPr="004F4C56">
        <w:rPr>
          <w:rFonts w:ascii="Calibri" w:hAnsi="Calibri" w:cs="Calibri"/>
          <w:sz w:val="24"/>
          <w:szCs w:val="24"/>
          <w:cs/>
        </w:rPr>
        <w:t>, w</w:t>
      </w:r>
      <w:proofErr w:type="spellStart"/>
      <w:r w:rsidRPr="004F4C56">
        <w:rPr>
          <w:rFonts w:ascii="Calibri" w:hAnsi="Calibri" w:cs="Calibri"/>
          <w:sz w:val="24"/>
          <w:szCs w:val="24"/>
        </w:rPr>
        <w:t>hile</w:t>
      </w:r>
      <w:proofErr w:type="spellEnd"/>
      <w:r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the targeted genes of the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PCR assay </w:t>
      </w:r>
      <w:r w:rsidR="000C5D81" w:rsidRPr="004F4C56">
        <w:rPr>
          <w:rFonts w:ascii="Calibri" w:hAnsi="Calibri" w:cs="Calibri"/>
          <w:sz w:val="24"/>
          <w:szCs w:val="24"/>
        </w:rPr>
        <w:t xml:space="preserve">had to </w:t>
      </w:r>
      <w:r w:rsidRPr="004F4C56">
        <w:rPr>
          <w:rFonts w:ascii="Calibri" w:hAnsi="Calibri" w:cs="Calibri"/>
          <w:sz w:val="24"/>
          <w:szCs w:val="24"/>
        </w:rPr>
        <w:t>be relatively short</w:t>
      </w:r>
      <w:r w:rsidR="000C5D81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in the range of 50</w:t>
      </w:r>
      <w:r w:rsidR="000C5D81" w:rsidRPr="004F4C56">
        <w:rPr>
          <w:rFonts w:ascii="Calibri" w:hAnsi="Calibri" w:cs="Calibri"/>
          <w:sz w:val="24"/>
          <w:szCs w:val="24"/>
        </w:rPr>
        <w:t>–150 </w:t>
      </w:r>
      <w:r w:rsidRPr="004F4C56">
        <w:rPr>
          <w:rFonts w:ascii="Calibri" w:hAnsi="Calibri" w:cs="Calibri"/>
          <w:sz w:val="24"/>
          <w:szCs w:val="24"/>
        </w:rPr>
        <w:t>bp</w:t>
      </w:r>
      <w:r w:rsidRPr="004F4C56">
        <w:rPr>
          <w:rFonts w:ascii="Calibri" w:hAnsi="Calibri" w:cs="Calibri"/>
          <w:sz w:val="24"/>
          <w:szCs w:val="24"/>
          <w:vertAlign w:val="superscript"/>
        </w:rPr>
        <w:t>14,38,39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</w:p>
    <w:p w14:paraId="1C0F199E" w14:textId="77777777" w:rsidR="00142EE1" w:rsidRPr="004F4C56" w:rsidRDefault="00142EE1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  <w:cs/>
        </w:rPr>
        <w:t xml:space="preserve"> </w:t>
      </w:r>
    </w:p>
    <w:p w14:paraId="0A5670C8" w14:textId="0DB0A17E" w:rsidR="00142EE1" w:rsidRPr="004F4C56" w:rsidRDefault="00142EE1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In conclusion, the developed 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 assay is rapid, cost</w:t>
      </w:r>
      <w:r w:rsidR="00F95E24" w:rsidRPr="004F4C56">
        <w:rPr>
          <w:rFonts w:ascii="Calibri" w:hAnsi="Calibri" w:cs="Calibri"/>
          <w:sz w:val="24"/>
          <w:szCs w:val="24"/>
        </w:rPr>
        <w:t>-</w:t>
      </w:r>
      <w:r w:rsidRPr="004F4C56">
        <w:rPr>
          <w:rFonts w:ascii="Calibri" w:hAnsi="Calibri" w:cs="Calibri"/>
          <w:sz w:val="24"/>
          <w:szCs w:val="24"/>
        </w:rPr>
        <w:t>effective, sensitive</w:t>
      </w:r>
      <w:r w:rsidR="00F95E24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and specific for </w:t>
      </w:r>
      <w:proofErr w:type="spellStart"/>
      <w:r w:rsidRPr="004F4C56">
        <w:rPr>
          <w:rFonts w:ascii="Calibri" w:hAnsi="Calibri" w:cs="Calibri"/>
          <w:sz w:val="24"/>
          <w:szCs w:val="24"/>
        </w:rPr>
        <w:t>TiLV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detection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The analysis </w:t>
      </w:r>
      <w:r w:rsidR="001820C0" w:rsidRPr="004F4C56">
        <w:rPr>
          <w:rFonts w:ascii="Calibri" w:hAnsi="Calibri" w:cs="Calibri"/>
          <w:sz w:val="24"/>
          <w:szCs w:val="24"/>
        </w:rPr>
        <w:t xml:space="preserve">can </w:t>
      </w:r>
      <w:r w:rsidRPr="004F4C56">
        <w:rPr>
          <w:rFonts w:ascii="Calibri" w:hAnsi="Calibri" w:cs="Calibri"/>
          <w:sz w:val="24"/>
          <w:szCs w:val="24"/>
        </w:rPr>
        <w:t xml:space="preserve">be </w:t>
      </w:r>
      <w:r w:rsidR="00F95E24" w:rsidRPr="004F4C56">
        <w:rPr>
          <w:rFonts w:ascii="Calibri" w:hAnsi="Calibri" w:cs="Calibri"/>
          <w:sz w:val="24"/>
          <w:szCs w:val="24"/>
        </w:rPr>
        <w:t xml:space="preserve">completed </w:t>
      </w:r>
      <w:r w:rsidRPr="004F4C56">
        <w:rPr>
          <w:rFonts w:ascii="Calibri" w:hAnsi="Calibri" w:cs="Calibri"/>
          <w:sz w:val="24"/>
          <w:szCs w:val="24"/>
        </w:rPr>
        <w:t xml:space="preserve">within 1 h compared with 4–5 h for </w:t>
      </w:r>
      <w:r w:rsidR="001820C0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qPCR assay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="003D5395" w:rsidRPr="004F4C56">
        <w:rPr>
          <w:rFonts w:ascii="Calibri" w:hAnsi="Calibri" w:cs="Calibri"/>
          <w:sz w:val="24"/>
          <w:szCs w:val="24"/>
        </w:rPr>
        <w:t>Notably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r w:rsidR="00F95E24" w:rsidRPr="004F4C56">
        <w:rPr>
          <w:rFonts w:ascii="Calibri" w:hAnsi="Calibri" w:cs="Calibri"/>
          <w:sz w:val="24"/>
          <w:szCs w:val="24"/>
        </w:rPr>
        <w:t xml:space="preserve">the 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 xml:space="preserve">LAMP assay is practical for field conditions as positive results </w:t>
      </w:r>
      <w:r w:rsidR="001820C0" w:rsidRPr="004F4C56">
        <w:rPr>
          <w:rFonts w:ascii="Calibri" w:hAnsi="Calibri" w:cs="Calibri"/>
          <w:sz w:val="24"/>
          <w:szCs w:val="24"/>
        </w:rPr>
        <w:t xml:space="preserve">can </w:t>
      </w:r>
      <w:r w:rsidRPr="004F4C56">
        <w:rPr>
          <w:rFonts w:ascii="Calibri" w:hAnsi="Calibri" w:cs="Calibri"/>
          <w:sz w:val="24"/>
          <w:szCs w:val="24"/>
        </w:rPr>
        <w:t xml:space="preserve">be observed </w:t>
      </w:r>
      <w:r w:rsidR="001820C0" w:rsidRPr="004F4C56">
        <w:rPr>
          <w:rFonts w:ascii="Calibri" w:hAnsi="Calibri" w:cs="Calibri"/>
          <w:sz w:val="24"/>
          <w:szCs w:val="24"/>
        </w:rPr>
        <w:t xml:space="preserve">with the </w:t>
      </w:r>
      <w:r w:rsidRPr="004F4C56">
        <w:rPr>
          <w:rFonts w:ascii="Calibri" w:hAnsi="Calibri" w:cs="Calibri"/>
          <w:sz w:val="24"/>
          <w:szCs w:val="24"/>
        </w:rPr>
        <w:t xml:space="preserve">naked eye without </w:t>
      </w:r>
      <w:r w:rsidR="00F95E24" w:rsidRPr="004F4C56">
        <w:rPr>
          <w:rFonts w:ascii="Calibri" w:hAnsi="Calibri" w:cs="Calibri"/>
          <w:sz w:val="24"/>
          <w:szCs w:val="24"/>
        </w:rPr>
        <w:t xml:space="preserve">requiring the </w:t>
      </w:r>
      <w:r w:rsidR="001820C0" w:rsidRPr="004F4C56">
        <w:rPr>
          <w:rFonts w:ascii="Calibri" w:hAnsi="Calibri" w:cs="Calibri"/>
          <w:sz w:val="24"/>
          <w:szCs w:val="24"/>
        </w:rPr>
        <w:t>us</w:t>
      </w:r>
      <w:r w:rsidR="00F95E24" w:rsidRPr="004F4C56">
        <w:rPr>
          <w:rFonts w:ascii="Calibri" w:hAnsi="Calibri" w:cs="Calibri"/>
          <w:sz w:val="24"/>
          <w:szCs w:val="24"/>
        </w:rPr>
        <w:t>e of</w:t>
      </w:r>
      <w:r w:rsidR="001820C0"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sophisticated equipment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</w:p>
    <w:p w14:paraId="2B04053D" w14:textId="77777777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3B1B00A" w14:textId="77777777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ACKNOWLEDGMENTS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: </w:t>
      </w:r>
    </w:p>
    <w:p w14:paraId="02BB77C8" w14:textId="77777777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 xml:space="preserve">The project is financially funded by Thailand Research Fund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TRF</w:t>
      </w:r>
      <w:r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sz w:val="24"/>
          <w:szCs w:val="24"/>
        </w:rPr>
        <w:t xml:space="preserve">grant number RDG6050078 and the Center for Advanced Studies for Agriculture and Food, Institute for Advanced Studies, </w:t>
      </w:r>
      <w:proofErr w:type="spellStart"/>
      <w:r w:rsidRPr="004F4C56">
        <w:rPr>
          <w:rFonts w:ascii="Calibri" w:hAnsi="Calibri" w:cs="Calibri"/>
          <w:sz w:val="24"/>
          <w:szCs w:val="24"/>
        </w:rPr>
        <w:lastRenderedPageBreak/>
        <w:t>Kasetsart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University, Bangkok, Thailand under the Higher Education Research Promotion and National Research University Project of Thailand, Office of the Higher Education Commission, Ministry of Education, Thailand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 xml:space="preserve">The research is supported in part by the Graduate Program Scholarship from the Graduate School, </w:t>
      </w:r>
      <w:proofErr w:type="spellStart"/>
      <w:r w:rsidRPr="004F4C56">
        <w:rPr>
          <w:rFonts w:ascii="Calibri" w:hAnsi="Calibri" w:cs="Calibri"/>
          <w:sz w:val="24"/>
          <w:szCs w:val="24"/>
        </w:rPr>
        <w:t>Kasetsart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University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The authors would like to thank Dr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proofErr w:type="spellStart"/>
      <w:r w:rsidRPr="004F4C56">
        <w:rPr>
          <w:rFonts w:ascii="Calibri" w:hAnsi="Calibri" w:cs="Calibri"/>
          <w:sz w:val="24"/>
          <w:szCs w:val="24"/>
        </w:rPr>
        <w:t>Kwanrawee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4C56">
        <w:rPr>
          <w:rFonts w:ascii="Calibri" w:hAnsi="Calibri" w:cs="Calibri"/>
          <w:sz w:val="24"/>
          <w:szCs w:val="24"/>
        </w:rPr>
        <w:t>Sirikanchana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for the narrative speaking of the video and </w:t>
      </w:r>
      <w:proofErr w:type="spellStart"/>
      <w:r w:rsidRPr="004F4C56">
        <w:rPr>
          <w:rFonts w:ascii="Calibri" w:hAnsi="Calibri" w:cs="Calibri"/>
          <w:sz w:val="24"/>
          <w:szCs w:val="24"/>
        </w:rPr>
        <w:t>Piyawatchara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4C56">
        <w:rPr>
          <w:rFonts w:ascii="Calibri" w:hAnsi="Calibri" w:cs="Calibri"/>
          <w:sz w:val="24"/>
          <w:szCs w:val="24"/>
        </w:rPr>
        <w:t>Sikarin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for editing the video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</w:p>
    <w:p w14:paraId="6CEEE8C7" w14:textId="77777777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465122F" w14:textId="77777777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DISCLOSURES</w:t>
      </w:r>
      <w:r w:rsidRPr="004F4C56">
        <w:rPr>
          <w:rFonts w:ascii="Calibri" w:hAnsi="Calibri" w:cs="Calibri"/>
          <w:b/>
          <w:bCs/>
          <w:sz w:val="24"/>
          <w:szCs w:val="24"/>
          <w:cs/>
        </w:rPr>
        <w:t xml:space="preserve">: </w:t>
      </w:r>
    </w:p>
    <w:p w14:paraId="5477513E" w14:textId="77777777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The authors have nothing to disclose</w:t>
      </w:r>
      <w:r w:rsidRPr="004F4C56">
        <w:rPr>
          <w:rFonts w:ascii="Calibri" w:hAnsi="Calibri" w:cs="Calibri"/>
          <w:sz w:val="24"/>
          <w:szCs w:val="24"/>
          <w:cs/>
        </w:rPr>
        <w:t>.</w:t>
      </w:r>
    </w:p>
    <w:p w14:paraId="00748BE6" w14:textId="77777777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22797E7" w14:textId="77777777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cs/>
        </w:rPr>
      </w:pPr>
      <w:r w:rsidRPr="004F4C56">
        <w:rPr>
          <w:rFonts w:ascii="Calibri" w:hAnsi="Calibri" w:cs="Calibri"/>
          <w:b/>
          <w:bCs/>
          <w:sz w:val="24"/>
          <w:szCs w:val="24"/>
        </w:rPr>
        <w:t>REFERENCES</w:t>
      </w:r>
    </w:p>
    <w:p w14:paraId="13FB25E1" w14:textId="4FED6273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fldChar w:fldCharType="begin"/>
      </w:r>
      <w:r w:rsidRPr="004F4C56">
        <w:rPr>
          <w:rFonts w:cs="Calibri"/>
          <w:sz w:val="24"/>
          <w:szCs w:val="24"/>
        </w:rPr>
        <w:instrText xml:space="preserve"> ADDIN EN</w:instrText>
      </w:r>
      <w:r w:rsidRPr="004F4C56">
        <w:rPr>
          <w:rFonts w:cs="Calibri"/>
          <w:sz w:val="24"/>
          <w:szCs w:val="24"/>
          <w:cs/>
        </w:rPr>
        <w:instrText>.</w:instrText>
      </w:r>
      <w:r w:rsidRPr="004F4C56">
        <w:rPr>
          <w:rFonts w:cs="Calibri"/>
          <w:sz w:val="24"/>
          <w:szCs w:val="24"/>
        </w:rPr>
        <w:instrText xml:space="preserve">REFLIST </w:instrText>
      </w:r>
      <w:r w:rsidRPr="004F4C56">
        <w:rPr>
          <w:rFonts w:cs="Calibri"/>
          <w:sz w:val="24"/>
          <w:szCs w:val="24"/>
        </w:rPr>
        <w:fldChar w:fldCharType="separate"/>
      </w:r>
      <w:r w:rsidRPr="004F4C56">
        <w:rPr>
          <w:rFonts w:cs="Calibri"/>
          <w:sz w:val="24"/>
          <w:szCs w:val="24"/>
        </w:rPr>
        <w:t>1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Surachetpong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W</w:t>
      </w:r>
      <w:r w:rsidR="00425CC3" w:rsidRPr="004F4C56">
        <w:rPr>
          <w:rFonts w:cs="Calibri"/>
          <w:sz w:val="24"/>
          <w:szCs w:val="24"/>
        </w:rPr>
        <w:t xml:space="preserve">. et al. </w:t>
      </w:r>
      <w:r w:rsidRPr="004F4C56">
        <w:rPr>
          <w:rFonts w:cs="Calibri"/>
          <w:sz w:val="24"/>
          <w:szCs w:val="24"/>
        </w:rPr>
        <w:t>Outbreaks of Tilapia Lake Virus Infection, Thailand, 2015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2016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Emerging Infectious Disea</w:t>
      </w:r>
      <w:r w:rsidRPr="004F4C56">
        <w:rPr>
          <w:rFonts w:cs="Calibri"/>
          <w:sz w:val="24"/>
          <w:szCs w:val="24"/>
        </w:rPr>
        <w:t>ses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b/>
          <w:bCs/>
          <w:sz w:val="24"/>
          <w:szCs w:val="24"/>
        </w:rPr>
        <w:t>23</w:t>
      </w:r>
      <w:r w:rsidR="00425CC3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6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1031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3</w:t>
      </w:r>
      <w:r w:rsidR="006568D8" w:rsidRPr="004F4C56">
        <w:rPr>
          <w:rFonts w:cs="Calibri"/>
          <w:sz w:val="24"/>
          <w:szCs w:val="24"/>
          <w:cs/>
        </w:rPr>
        <w:t xml:space="preserve"> (2017).</w:t>
      </w:r>
    </w:p>
    <w:p w14:paraId="24E8E71E" w14:textId="590174C8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Eyngor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="00425CC3" w:rsidRPr="004F4C56">
        <w:rPr>
          <w:rFonts w:cs="Calibri"/>
          <w:sz w:val="24"/>
          <w:szCs w:val="24"/>
        </w:rPr>
        <w:t xml:space="preserve">. et al. </w:t>
      </w:r>
      <w:r w:rsidRPr="004F4C56">
        <w:rPr>
          <w:rFonts w:cs="Calibri"/>
          <w:sz w:val="24"/>
          <w:szCs w:val="24"/>
        </w:rPr>
        <w:t>Identification of a novel RNA virus lethal to tilapia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Clinical Microbiology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52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12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4137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46</w:t>
      </w:r>
      <w:r w:rsidR="00425CC3" w:rsidRPr="004F4C56">
        <w:rPr>
          <w:rFonts w:cs="Calibri"/>
          <w:sz w:val="24"/>
          <w:szCs w:val="24"/>
          <w:cs/>
        </w:rPr>
        <w:t xml:space="preserve"> (2014).</w:t>
      </w:r>
    </w:p>
    <w:p w14:paraId="15F738D7" w14:textId="55886FF9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3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Adams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J</w:t>
      </w:r>
      <w:r w:rsidR="00425CC3" w:rsidRPr="004F4C56">
        <w:rPr>
          <w:rFonts w:cs="Calibri"/>
          <w:sz w:val="24"/>
          <w:szCs w:val="24"/>
        </w:rPr>
        <w:t xml:space="preserve">. et al. </w:t>
      </w:r>
      <w:r w:rsidRPr="004F4C56">
        <w:rPr>
          <w:rFonts w:cs="Calibri"/>
          <w:sz w:val="24"/>
          <w:szCs w:val="24"/>
        </w:rPr>
        <w:t xml:space="preserve">Changes to taxonomy and the International Code of Virus Classification and Nomenclature ratified by the International Committee on Taxonomy of Viruses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2017</w:t>
      </w:r>
      <w:r w:rsidRPr="004F4C56">
        <w:rPr>
          <w:rFonts w:cs="Calibri"/>
          <w:sz w:val="24"/>
          <w:szCs w:val="24"/>
          <w:cs/>
        </w:rPr>
        <w:t xml:space="preserve">). </w:t>
      </w:r>
      <w:r w:rsidRPr="004F4C56">
        <w:rPr>
          <w:rFonts w:cs="Calibri"/>
          <w:i/>
          <w:iCs/>
          <w:noProof w:val="0"/>
          <w:sz w:val="24"/>
          <w:szCs w:val="24"/>
        </w:rPr>
        <w:t>Archives</w:t>
      </w:r>
      <w:r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i/>
          <w:iCs/>
          <w:noProof w:val="0"/>
          <w:sz w:val="24"/>
          <w:szCs w:val="24"/>
        </w:rPr>
        <w:t>of</w:t>
      </w:r>
      <w:r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i/>
          <w:iCs/>
          <w:noProof w:val="0"/>
          <w:sz w:val="24"/>
          <w:szCs w:val="24"/>
        </w:rPr>
        <w:t>Virology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162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8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2505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38</w:t>
      </w:r>
      <w:r w:rsidR="00425CC3" w:rsidRPr="004F4C56">
        <w:rPr>
          <w:rFonts w:cs="Calibri"/>
          <w:sz w:val="24"/>
          <w:szCs w:val="24"/>
          <w:cs/>
        </w:rPr>
        <w:t xml:space="preserve"> (2017).</w:t>
      </w:r>
    </w:p>
    <w:p w14:paraId="484C3E26" w14:textId="25C16EB1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4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Bacharach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E</w:t>
      </w:r>
      <w:r w:rsidR="00425CC3" w:rsidRPr="004F4C56">
        <w:rPr>
          <w:rFonts w:cs="Calibri"/>
          <w:sz w:val="24"/>
          <w:szCs w:val="24"/>
        </w:rPr>
        <w:t xml:space="preserve">. et al. </w:t>
      </w:r>
      <w:r w:rsidRPr="004F4C56">
        <w:rPr>
          <w:rFonts w:cs="Calibri"/>
          <w:sz w:val="24"/>
          <w:szCs w:val="24"/>
        </w:rPr>
        <w:t>Characterization of a Novel Orthomyxo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like Virus Causing Mass Die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Offs of Tilapia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MBio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7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2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e00431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16</w:t>
      </w:r>
      <w:r w:rsidR="00425CC3" w:rsidRPr="004F4C56">
        <w:rPr>
          <w:rFonts w:cs="Calibri"/>
          <w:sz w:val="24"/>
          <w:szCs w:val="24"/>
          <w:cs/>
        </w:rPr>
        <w:t xml:space="preserve"> (2016).</w:t>
      </w:r>
    </w:p>
    <w:p w14:paraId="2FF9162E" w14:textId="529C1871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5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Jaemwimol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 xml:space="preserve">. et al. </w:t>
      </w:r>
      <w:r w:rsidRPr="004F4C56">
        <w:rPr>
          <w:rFonts w:cs="Calibri"/>
          <w:sz w:val="24"/>
          <w:szCs w:val="24"/>
        </w:rPr>
        <w:t xml:space="preserve">Susceptibility of important warm water fish species to tilapia lake virus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TiLV</w:t>
      </w:r>
      <w:r w:rsidRPr="004F4C56">
        <w:rPr>
          <w:rFonts w:cs="Calibri"/>
          <w:sz w:val="24"/>
          <w:szCs w:val="24"/>
          <w:cs/>
        </w:rPr>
        <w:t xml:space="preserve">) </w:t>
      </w:r>
      <w:r w:rsidRPr="004F4C56">
        <w:rPr>
          <w:rFonts w:cs="Calibri"/>
          <w:sz w:val="24"/>
          <w:szCs w:val="24"/>
        </w:rPr>
        <w:t>infection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Aquaculture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497</w:t>
      </w:r>
      <w:r w:rsidR="004F4C56" w:rsidRPr="004F4C56">
        <w:rPr>
          <w:rFonts w:cs="Calibri"/>
          <w:sz w:val="24"/>
          <w:szCs w:val="24"/>
          <w:cs/>
        </w:rPr>
        <w:t xml:space="preserve">, </w:t>
      </w:r>
      <w:r w:rsidRPr="004F4C56">
        <w:rPr>
          <w:rFonts w:cs="Calibri"/>
          <w:sz w:val="24"/>
          <w:szCs w:val="24"/>
        </w:rPr>
        <w:t>462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8</w:t>
      </w:r>
      <w:r w:rsidR="00425CC3" w:rsidRPr="004F4C56">
        <w:rPr>
          <w:rFonts w:cs="Calibri"/>
          <w:sz w:val="24"/>
          <w:szCs w:val="24"/>
          <w:cs/>
        </w:rPr>
        <w:t xml:space="preserve"> (2018).</w:t>
      </w:r>
    </w:p>
    <w:p w14:paraId="5527CEE0" w14:textId="1D6FE86F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6</w:t>
      </w:r>
      <w:r w:rsidRPr="004F4C56">
        <w:rPr>
          <w:rFonts w:cs="Calibri"/>
          <w:sz w:val="24"/>
          <w:szCs w:val="24"/>
          <w:cs/>
        </w:rPr>
        <w:t>.</w:t>
      </w:r>
      <w:r w:rsidR="00425CC3" w:rsidRPr="004F4C56">
        <w:rPr>
          <w:rFonts w:cs="Calibri"/>
          <w:sz w:val="24"/>
          <w:szCs w:val="24"/>
        </w:rPr>
        <w:tab/>
        <w:t>Est</w:t>
      </w:r>
      <w:r w:rsidRPr="004F4C56">
        <w:rPr>
          <w:rFonts w:cs="Calibri"/>
          <w:sz w:val="24"/>
          <w:szCs w:val="24"/>
          <w:cs/>
        </w:rPr>
        <w:t>/</w:t>
      </w:r>
      <w:r w:rsidR="00425CC3" w:rsidRPr="004F4C56">
        <w:rPr>
          <w:rFonts w:cs="Calibri"/>
          <w:sz w:val="24"/>
          <w:szCs w:val="24"/>
        </w:rPr>
        <w:t>Giews F</w:t>
      </w:r>
      <w:r w:rsidRPr="004F4C56">
        <w:rPr>
          <w:rFonts w:cs="Calibri"/>
          <w:sz w:val="24"/>
          <w:szCs w:val="24"/>
          <w:cs/>
        </w:rPr>
        <w:t xml:space="preserve">. </w:t>
      </w:r>
      <w:r w:rsidR="00425CC3" w:rsidRPr="004F4C56">
        <w:rPr>
          <w:rFonts w:cs="Calibri"/>
          <w:sz w:val="24"/>
          <w:szCs w:val="24"/>
        </w:rPr>
        <w:t xml:space="preserve">Global Information and Early Warning System On Food And Agriculture </w:t>
      </w:r>
      <w:r w:rsidRPr="004F4C56">
        <w:rPr>
          <w:rFonts w:cs="Calibri"/>
          <w:sz w:val="24"/>
          <w:szCs w:val="24"/>
          <w:cs/>
        </w:rPr>
        <w:t>(</w:t>
      </w:r>
      <w:r w:rsidR="00425CC3" w:rsidRPr="004F4C56">
        <w:rPr>
          <w:rFonts w:cs="Calibri"/>
          <w:sz w:val="24"/>
          <w:szCs w:val="24"/>
        </w:rPr>
        <w:t>Giews</w:t>
      </w:r>
      <w:r w:rsidRPr="004F4C56">
        <w:rPr>
          <w:rFonts w:cs="Calibri"/>
          <w:sz w:val="24"/>
          <w:szCs w:val="24"/>
          <w:cs/>
        </w:rPr>
        <w:t xml:space="preserve">). </w:t>
      </w:r>
      <w:r w:rsidRPr="004F4C56">
        <w:rPr>
          <w:rFonts w:cs="Calibri"/>
          <w:sz w:val="24"/>
          <w:szCs w:val="24"/>
        </w:rPr>
        <w:t>In</w:t>
      </w:r>
      <w:r w:rsidRPr="004F4C56">
        <w:rPr>
          <w:rFonts w:cs="Calibri"/>
          <w:sz w:val="24"/>
          <w:szCs w:val="24"/>
          <w:cs/>
        </w:rPr>
        <w:t xml:space="preserve">: </w:t>
      </w:r>
      <w:r w:rsidRPr="004F4C56">
        <w:rPr>
          <w:rFonts w:cs="Calibri"/>
          <w:sz w:val="24"/>
          <w:szCs w:val="24"/>
        </w:rPr>
        <w:t>yield ewslpwrccfsc, editor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Rome, Italy</w:t>
      </w:r>
      <w:r w:rsidRPr="004F4C56">
        <w:rPr>
          <w:rFonts w:cs="Calibri"/>
          <w:sz w:val="24"/>
          <w:szCs w:val="24"/>
          <w:cs/>
        </w:rPr>
        <w:t xml:space="preserve">: </w:t>
      </w:r>
      <w:r w:rsidRPr="004F4C56">
        <w:rPr>
          <w:rFonts w:cs="Calibri"/>
          <w:sz w:val="24"/>
          <w:szCs w:val="24"/>
        </w:rPr>
        <w:t>Food and Agriculture Organization of the United Nations; #6</w:t>
      </w:r>
      <w:r w:rsidR="006568D8" w:rsidRPr="004F4C56">
        <w:rPr>
          <w:rFonts w:cs="Calibri"/>
          <w:sz w:val="24"/>
          <w:szCs w:val="24"/>
          <w:cs/>
        </w:rPr>
        <w:t xml:space="preserve"> (2017).</w:t>
      </w:r>
    </w:p>
    <w:p w14:paraId="73383B25" w14:textId="66A09256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7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Al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Hussinee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L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Subramaniam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K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Ahasan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S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Keleher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B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Waltzek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B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 xml:space="preserve">Complete Genome Sequence of a Tilapia Lake Virus Isolate Obtained from Nile Tilapia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Oreochromis niloticus</w:t>
      </w:r>
      <w:r w:rsidRPr="004F4C56">
        <w:rPr>
          <w:rFonts w:cs="Calibri"/>
          <w:sz w:val="24"/>
          <w:szCs w:val="24"/>
          <w:cs/>
        </w:rPr>
        <w:t xml:space="preserve">). </w:t>
      </w:r>
      <w:r w:rsidRPr="004F4C56">
        <w:rPr>
          <w:rFonts w:cs="Calibri"/>
          <w:i/>
          <w:iCs/>
          <w:noProof w:val="0"/>
          <w:sz w:val="24"/>
          <w:szCs w:val="24"/>
        </w:rPr>
        <w:t>Genome Announcements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6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26</w:t>
      </w:r>
      <w:r w:rsidRPr="004F4C56">
        <w:rPr>
          <w:rFonts w:cs="Calibri"/>
          <w:sz w:val="24"/>
          <w:szCs w:val="24"/>
          <w:cs/>
        </w:rPr>
        <w:t>)</w:t>
      </w:r>
      <w:r w:rsidR="006568D8" w:rsidRPr="004F4C56">
        <w:rPr>
          <w:rFonts w:cs="Calibri"/>
          <w:sz w:val="24"/>
          <w:szCs w:val="24"/>
          <w:cs/>
        </w:rPr>
        <w:t xml:space="preserve"> (2018).</w:t>
      </w:r>
    </w:p>
    <w:p w14:paraId="4F41EE21" w14:textId="58E60227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8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Thammatorn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W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Rawiwan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Surachetpong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W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Minimal risk of tilapia lake virus transmission via frozen tilapia fillets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Fish Diseases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42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3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9</w:t>
      </w:r>
      <w:r w:rsidR="006568D8" w:rsidRPr="004F4C56">
        <w:rPr>
          <w:rFonts w:cs="Calibri"/>
          <w:sz w:val="24"/>
          <w:szCs w:val="24"/>
          <w:cs/>
        </w:rPr>
        <w:t xml:space="preserve"> (2019).</w:t>
      </w:r>
    </w:p>
    <w:p w14:paraId="2F595336" w14:textId="0E3F2B85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9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Fathi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="00425CC3" w:rsidRPr="004F4C56">
        <w:rPr>
          <w:rFonts w:cs="Calibri"/>
          <w:sz w:val="24"/>
          <w:szCs w:val="24"/>
        </w:rPr>
        <w:t xml:space="preserve">. </w:t>
      </w:r>
      <w:r w:rsidRPr="004F4C56">
        <w:rPr>
          <w:rFonts w:cs="Calibri"/>
          <w:sz w:val="24"/>
          <w:szCs w:val="24"/>
        </w:rPr>
        <w:t>et al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Identification of Tilapia Lake Virus in Egypt in Nile tilapia affected by ‘summer mortality’ syndrome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Aquaculture</w:t>
      </w:r>
      <w:r w:rsidRPr="004F4C56">
        <w:rPr>
          <w:rFonts w:cs="Calibri"/>
          <w:sz w:val="24"/>
          <w:szCs w:val="24"/>
          <w:cs/>
        </w:rPr>
        <w:t>.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473</w:t>
      </w:r>
      <w:r w:rsidR="004F4C56" w:rsidRPr="004F4C56">
        <w:rPr>
          <w:rFonts w:cs="Calibri"/>
          <w:sz w:val="24"/>
          <w:szCs w:val="24"/>
          <w:cs/>
        </w:rPr>
        <w:t xml:space="preserve">, </w:t>
      </w:r>
      <w:r w:rsidRPr="004F4C56">
        <w:rPr>
          <w:rFonts w:cs="Calibri"/>
          <w:sz w:val="24"/>
          <w:szCs w:val="24"/>
        </w:rPr>
        <w:t>430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2</w:t>
      </w:r>
      <w:r w:rsidR="006568D8" w:rsidRPr="004F4C56">
        <w:rPr>
          <w:rFonts w:cs="Calibri"/>
          <w:sz w:val="24"/>
          <w:szCs w:val="24"/>
          <w:cs/>
        </w:rPr>
        <w:t xml:space="preserve"> (2017).</w:t>
      </w:r>
    </w:p>
    <w:p w14:paraId="10DA15B0" w14:textId="5565EB95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10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Tattiyapong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Sirikanchana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K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Surachetpong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W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Development and validation of a reverse transcription quantitative polymerase chain reaction for tilapia lake virus detection in clinical samples and experimentally challenged fish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Fish Diseases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41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2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255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61</w:t>
      </w:r>
      <w:r w:rsidR="006568D8" w:rsidRPr="004F4C56">
        <w:rPr>
          <w:rFonts w:cs="Calibri"/>
          <w:sz w:val="24"/>
          <w:szCs w:val="24"/>
          <w:cs/>
        </w:rPr>
        <w:t xml:space="preserve"> (2018).</w:t>
      </w:r>
    </w:p>
    <w:p w14:paraId="197EB6F7" w14:textId="50C1510A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11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Waiyamitra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 xml:space="preserve">. et al. </w:t>
      </w:r>
      <w:r w:rsidRPr="004F4C56">
        <w:rPr>
          <w:rFonts w:cs="Calibri"/>
          <w:sz w:val="24"/>
          <w:szCs w:val="24"/>
        </w:rPr>
        <w:t>A TaqMan RT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 xml:space="preserve">qPCR assay for tilapia lake virus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TiLV</w:t>
      </w:r>
      <w:r w:rsidRPr="004F4C56">
        <w:rPr>
          <w:rFonts w:cs="Calibri"/>
          <w:sz w:val="24"/>
          <w:szCs w:val="24"/>
          <w:cs/>
        </w:rPr>
        <w:t xml:space="preserve">) </w:t>
      </w:r>
      <w:r w:rsidRPr="004F4C56">
        <w:rPr>
          <w:rFonts w:cs="Calibri"/>
          <w:sz w:val="24"/>
          <w:szCs w:val="24"/>
        </w:rPr>
        <w:t>detection in tilapia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Aquaculture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497</w:t>
      </w:r>
      <w:r w:rsidR="004F4C56" w:rsidRPr="004F4C56">
        <w:rPr>
          <w:rFonts w:cs="Calibri"/>
          <w:sz w:val="24"/>
          <w:szCs w:val="24"/>
          <w:cs/>
        </w:rPr>
        <w:t xml:space="preserve">, </w:t>
      </w:r>
      <w:r w:rsidRPr="004F4C56">
        <w:rPr>
          <w:rFonts w:cs="Calibri"/>
          <w:sz w:val="24"/>
          <w:szCs w:val="24"/>
        </w:rPr>
        <w:t>184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8</w:t>
      </w:r>
      <w:r w:rsidR="006568D8" w:rsidRPr="004F4C56">
        <w:rPr>
          <w:rFonts w:cs="Calibri"/>
          <w:sz w:val="24"/>
          <w:szCs w:val="24"/>
          <w:cs/>
        </w:rPr>
        <w:t xml:space="preserve"> (2018).</w:t>
      </w:r>
    </w:p>
    <w:p w14:paraId="2D3DD3C9" w14:textId="0F1DA00E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12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Kembou Tsofack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J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E</w:t>
      </w:r>
      <w:r w:rsidR="00425CC3" w:rsidRPr="004F4C56">
        <w:rPr>
          <w:rFonts w:cs="Calibri"/>
          <w:sz w:val="24"/>
          <w:szCs w:val="24"/>
        </w:rPr>
        <w:t xml:space="preserve">. </w:t>
      </w:r>
      <w:r w:rsidRPr="004F4C56">
        <w:rPr>
          <w:rFonts w:cs="Calibri"/>
          <w:sz w:val="24"/>
          <w:szCs w:val="24"/>
        </w:rPr>
        <w:t>et al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Detection of Tilapia Lake Virus in Clinical Samples by Culturing and Nested Reverse Transcription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PCR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Clinical Microbiology</w:t>
      </w:r>
      <w:r w:rsidRPr="004F4C56">
        <w:rPr>
          <w:rFonts w:cs="Calibri"/>
          <w:sz w:val="24"/>
          <w:szCs w:val="24"/>
          <w:cs/>
        </w:rPr>
        <w:t>.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55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3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759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67</w:t>
      </w:r>
      <w:r w:rsidR="006568D8" w:rsidRPr="004F4C56">
        <w:rPr>
          <w:rFonts w:cs="Calibri"/>
          <w:sz w:val="24"/>
          <w:szCs w:val="24"/>
          <w:cs/>
        </w:rPr>
        <w:t xml:space="preserve"> (2017).</w:t>
      </w:r>
    </w:p>
    <w:p w14:paraId="37F28662" w14:textId="227106FD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13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Dong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H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T</w:t>
      </w:r>
      <w:r w:rsidR="00425CC3" w:rsidRPr="004F4C56">
        <w:rPr>
          <w:rFonts w:cs="Calibri"/>
          <w:sz w:val="24"/>
          <w:szCs w:val="24"/>
        </w:rPr>
        <w:t xml:space="preserve">. </w:t>
      </w:r>
      <w:r w:rsidRPr="004F4C56">
        <w:rPr>
          <w:rFonts w:cs="Calibri"/>
          <w:sz w:val="24"/>
          <w:szCs w:val="24"/>
        </w:rPr>
        <w:t>et al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Emergence of tilapia lake virus in Thailand and an alternative semi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nested RT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PCR for detection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Aquaculture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476</w:t>
      </w:r>
      <w:r w:rsidR="004F4C56" w:rsidRPr="004F4C56">
        <w:rPr>
          <w:rFonts w:cs="Calibri"/>
          <w:sz w:val="24"/>
          <w:szCs w:val="24"/>
          <w:cs/>
        </w:rPr>
        <w:t xml:space="preserve">, </w:t>
      </w:r>
      <w:r w:rsidRPr="004F4C56">
        <w:rPr>
          <w:rFonts w:cs="Calibri"/>
          <w:sz w:val="24"/>
          <w:szCs w:val="24"/>
        </w:rPr>
        <w:t>111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8</w:t>
      </w:r>
      <w:r w:rsidR="006568D8" w:rsidRPr="004F4C56">
        <w:rPr>
          <w:rFonts w:cs="Calibri"/>
          <w:sz w:val="24"/>
          <w:szCs w:val="24"/>
          <w:cs/>
        </w:rPr>
        <w:t xml:space="preserve"> (2017).</w:t>
      </w:r>
    </w:p>
    <w:p w14:paraId="6E1A3890" w14:textId="7AE92DBB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14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Notomi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="00425CC3" w:rsidRPr="004F4C56">
        <w:rPr>
          <w:rFonts w:cs="Calibri"/>
          <w:sz w:val="24"/>
          <w:szCs w:val="24"/>
        </w:rPr>
        <w:t xml:space="preserve">. </w:t>
      </w:r>
      <w:r w:rsidRPr="004F4C56">
        <w:rPr>
          <w:rFonts w:cs="Calibri"/>
          <w:sz w:val="24"/>
          <w:szCs w:val="24"/>
        </w:rPr>
        <w:t>et al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 of DNA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Nucleic Acids Research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28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12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e63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e</w:t>
      </w:r>
      <w:r w:rsidR="006568D8" w:rsidRPr="004F4C56">
        <w:rPr>
          <w:rFonts w:cs="Calibri"/>
          <w:sz w:val="24"/>
          <w:szCs w:val="24"/>
          <w:cs/>
        </w:rPr>
        <w:t xml:space="preserve"> (2000).</w:t>
      </w:r>
    </w:p>
    <w:p w14:paraId="7EF8D9C7" w14:textId="489265D3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lastRenderedPageBreak/>
        <w:t>15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Mori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Y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Notomi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 xml:space="preserve">mediated isothermal amplification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LAMP</w:t>
      </w:r>
      <w:r w:rsidRPr="004F4C56">
        <w:rPr>
          <w:rFonts w:cs="Calibri"/>
          <w:sz w:val="24"/>
          <w:szCs w:val="24"/>
          <w:cs/>
        </w:rPr>
        <w:t xml:space="preserve">): </w:t>
      </w:r>
      <w:r w:rsidRPr="004F4C56">
        <w:rPr>
          <w:rFonts w:cs="Calibri"/>
          <w:sz w:val="24"/>
          <w:szCs w:val="24"/>
        </w:rPr>
        <w:t>a rapid, accurate, and cost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effective diagnostic method for infectious diseases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Infection and Chemotherapy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15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2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62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9</w:t>
      </w:r>
      <w:r w:rsidR="006568D8" w:rsidRPr="004F4C56">
        <w:rPr>
          <w:rFonts w:cs="Calibri"/>
          <w:sz w:val="24"/>
          <w:szCs w:val="24"/>
          <w:cs/>
        </w:rPr>
        <w:t xml:space="preserve"> (2009).</w:t>
      </w:r>
    </w:p>
    <w:p w14:paraId="2BC7B608" w14:textId="01095C63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16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Mori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Y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Nagamine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K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Tomita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N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Notomi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Detection of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 reaction by turbidity derived from magnesium pyrophosphate formation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Biochemical and Biophysical Research Communications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289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150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4</w:t>
      </w:r>
      <w:r w:rsidR="006568D8" w:rsidRPr="004F4C56">
        <w:rPr>
          <w:rFonts w:cs="Calibri"/>
          <w:sz w:val="24"/>
          <w:szCs w:val="24"/>
          <w:cs/>
        </w:rPr>
        <w:t xml:space="preserve"> (2001).</w:t>
      </w:r>
    </w:p>
    <w:p w14:paraId="279F2BCC" w14:textId="65DF7710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17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Caipang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C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M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Haraguchi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I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Ohira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Hirono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I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Aoki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Rapid detection of a fish iridovirus using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 xml:space="preserve">mediated isothermal amplification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LAMP</w:t>
      </w:r>
      <w:r w:rsidRPr="004F4C56">
        <w:rPr>
          <w:rFonts w:cs="Calibri"/>
          <w:sz w:val="24"/>
          <w:szCs w:val="24"/>
          <w:cs/>
        </w:rPr>
        <w:t xml:space="preserve">). </w:t>
      </w:r>
      <w:r w:rsidRPr="004F4C56">
        <w:rPr>
          <w:rFonts w:cs="Calibri"/>
          <w:i/>
          <w:iCs/>
          <w:noProof w:val="0"/>
          <w:sz w:val="24"/>
          <w:szCs w:val="24"/>
        </w:rPr>
        <w:t>Journal of Virological Methods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121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2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155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61</w:t>
      </w:r>
      <w:r w:rsidR="006568D8" w:rsidRPr="004F4C56">
        <w:rPr>
          <w:rFonts w:cs="Calibri"/>
          <w:sz w:val="24"/>
          <w:szCs w:val="24"/>
          <w:cs/>
        </w:rPr>
        <w:t xml:space="preserve"> (2004).</w:t>
      </w:r>
    </w:p>
    <w:p w14:paraId="205FF140" w14:textId="736A6990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18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Soliman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H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El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Matbouli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 xml:space="preserve">An inexpensive and rapid diagnostic method of Koi Herpesvirus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KHV</w:t>
      </w:r>
      <w:r w:rsidRPr="004F4C56">
        <w:rPr>
          <w:rFonts w:cs="Calibri"/>
          <w:sz w:val="24"/>
          <w:szCs w:val="24"/>
          <w:cs/>
        </w:rPr>
        <w:t xml:space="preserve">) </w:t>
      </w:r>
      <w:r w:rsidRPr="004F4C56">
        <w:rPr>
          <w:rFonts w:cs="Calibri"/>
          <w:sz w:val="24"/>
          <w:szCs w:val="24"/>
        </w:rPr>
        <w:t>infection by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Virology</w:t>
      </w:r>
      <w:r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i/>
          <w:iCs/>
          <w:noProof w:val="0"/>
          <w:sz w:val="24"/>
          <w:szCs w:val="24"/>
        </w:rPr>
        <w:t>Journal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2</w:t>
      </w:r>
      <w:r w:rsidR="004F4C56" w:rsidRPr="004F4C56">
        <w:rPr>
          <w:rFonts w:cs="Calibri"/>
          <w:sz w:val="24"/>
          <w:szCs w:val="24"/>
          <w:cs/>
        </w:rPr>
        <w:t xml:space="preserve">, </w:t>
      </w:r>
      <w:r w:rsidRPr="004F4C56">
        <w:rPr>
          <w:rFonts w:cs="Calibri"/>
          <w:sz w:val="24"/>
          <w:szCs w:val="24"/>
        </w:rPr>
        <w:t>83</w:t>
      </w:r>
      <w:r w:rsidR="006568D8" w:rsidRPr="004F4C56">
        <w:rPr>
          <w:rFonts w:cs="Calibri"/>
          <w:sz w:val="24"/>
          <w:szCs w:val="24"/>
          <w:cs/>
        </w:rPr>
        <w:t xml:space="preserve"> (2005).</w:t>
      </w:r>
    </w:p>
    <w:p w14:paraId="1BB6EA4F" w14:textId="19F3FA28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19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Gunimaladevi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I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Kono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Venugopal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N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Sakai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Detection of koi herpesvirus in common carp, Cyprinus carpio L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>, by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Fish Diseases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27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10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583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9</w:t>
      </w:r>
      <w:r w:rsidR="006568D8" w:rsidRPr="004F4C56">
        <w:rPr>
          <w:rFonts w:cs="Calibri"/>
          <w:sz w:val="24"/>
          <w:szCs w:val="24"/>
          <w:cs/>
        </w:rPr>
        <w:t xml:space="preserve"> (2004).</w:t>
      </w:r>
    </w:p>
    <w:p w14:paraId="5347AC2B" w14:textId="3EE920F1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20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Gunimaladevi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I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Kono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Lapatra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S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E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Sakai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 xml:space="preserve">A loop mediated isothermal amplification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LAMP</w:t>
      </w:r>
      <w:r w:rsidRPr="004F4C56">
        <w:rPr>
          <w:rFonts w:cs="Calibri"/>
          <w:sz w:val="24"/>
          <w:szCs w:val="24"/>
          <w:cs/>
        </w:rPr>
        <w:t xml:space="preserve">) </w:t>
      </w:r>
      <w:r w:rsidRPr="004F4C56">
        <w:rPr>
          <w:rFonts w:cs="Calibri"/>
          <w:sz w:val="24"/>
          <w:szCs w:val="24"/>
        </w:rPr>
        <w:t xml:space="preserve">method for detection of infectious hematopoietic necrosis virus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IHNV</w:t>
      </w:r>
      <w:r w:rsidRPr="004F4C56">
        <w:rPr>
          <w:rFonts w:cs="Calibri"/>
          <w:sz w:val="24"/>
          <w:szCs w:val="24"/>
          <w:cs/>
        </w:rPr>
        <w:t xml:space="preserve">) </w:t>
      </w:r>
      <w:r w:rsidRPr="004F4C56">
        <w:rPr>
          <w:rFonts w:cs="Calibri"/>
          <w:sz w:val="24"/>
          <w:szCs w:val="24"/>
        </w:rPr>
        <w:t xml:space="preserve">in rainbow trout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Oncorhynchus mykiss</w:t>
      </w:r>
      <w:r w:rsidRPr="004F4C56">
        <w:rPr>
          <w:rFonts w:cs="Calibri"/>
          <w:sz w:val="24"/>
          <w:szCs w:val="24"/>
          <w:cs/>
        </w:rPr>
        <w:t xml:space="preserve">). </w:t>
      </w:r>
      <w:r w:rsidRPr="004F4C56">
        <w:rPr>
          <w:rFonts w:cs="Calibri"/>
          <w:i/>
          <w:iCs/>
          <w:noProof w:val="0"/>
          <w:sz w:val="24"/>
          <w:szCs w:val="24"/>
        </w:rPr>
        <w:t>Archives of Virology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150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5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899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909</w:t>
      </w:r>
      <w:r w:rsidR="006568D8" w:rsidRPr="004F4C56">
        <w:rPr>
          <w:rFonts w:cs="Calibri"/>
          <w:sz w:val="24"/>
          <w:szCs w:val="24"/>
          <w:cs/>
        </w:rPr>
        <w:t xml:space="preserve"> (2005).</w:t>
      </w:r>
    </w:p>
    <w:p w14:paraId="7FA4D4CB" w14:textId="7047658D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21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Kono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Savan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R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Sakai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Itami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Detection of white spot syndrome virus in shrimp by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Virological Methods</w:t>
      </w:r>
      <w:r w:rsidRPr="004F4C56">
        <w:rPr>
          <w:rFonts w:cs="Calibri"/>
          <w:sz w:val="24"/>
          <w:szCs w:val="24"/>
          <w:cs/>
        </w:rPr>
        <w:t>.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115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59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65</w:t>
      </w:r>
      <w:r w:rsidR="006568D8" w:rsidRPr="004F4C56">
        <w:rPr>
          <w:rFonts w:cs="Calibri"/>
          <w:sz w:val="24"/>
          <w:szCs w:val="24"/>
          <w:cs/>
        </w:rPr>
        <w:t xml:space="preserve"> (2004).</w:t>
      </w:r>
    </w:p>
    <w:p w14:paraId="71847484" w14:textId="1F45AB04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22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Soliman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H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El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Matbouli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Reverse transcription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 xml:space="preserve">mediated isothermal amplification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RT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LAMP</w:t>
      </w:r>
      <w:r w:rsidRPr="004F4C56">
        <w:rPr>
          <w:rFonts w:cs="Calibri"/>
          <w:sz w:val="24"/>
          <w:szCs w:val="24"/>
          <w:cs/>
        </w:rPr>
        <w:t xml:space="preserve">) </w:t>
      </w:r>
      <w:r w:rsidRPr="004F4C56">
        <w:rPr>
          <w:rFonts w:cs="Calibri"/>
          <w:sz w:val="24"/>
          <w:szCs w:val="24"/>
        </w:rPr>
        <w:t xml:space="preserve">for rapid detection of viral hemorrhagic septicaemia virus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VHS</w:t>
      </w:r>
      <w:r w:rsidRPr="004F4C56">
        <w:rPr>
          <w:rFonts w:cs="Calibri"/>
          <w:sz w:val="24"/>
          <w:szCs w:val="24"/>
          <w:cs/>
        </w:rPr>
        <w:t xml:space="preserve">). </w:t>
      </w:r>
      <w:r w:rsidRPr="004F4C56">
        <w:rPr>
          <w:rFonts w:cs="Calibri"/>
          <w:i/>
          <w:iCs/>
          <w:noProof w:val="0"/>
          <w:sz w:val="24"/>
          <w:szCs w:val="24"/>
        </w:rPr>
        <w:t>Veterinary</w:t>
      </w:r>
      <w:r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i/>
          <w:iCs/>
          <w:noProof w:val="0"/>
          <w:sz w:val="24"/>
          <w:szCs w:val="24"/>
        </w:rPr>
        <w:t>Microbiology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114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3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4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205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13</w:t>
      </w:r>
      <w:r w:rsidR="006568D8" w:rsidRPr="004F4C56">
        <w:rPr>
          <w:rFonts w:cs="Calibri"/>
          <w:sz w:val="24"/>
          <w:szCs w:val="24"/>
          <w:cs/>
        </w:rPr>
        <w:t xml:space="preserve"> (2006).</w:t>
      </w:r>
    </w:p>
    <w:p w14:paraId="0176E711" w14:textId="7BA0EB39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23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Yeh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H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Y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Shoemaker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C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A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Klesius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H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Evaluation of a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 method for rapid detection of channel catfish Ictalurus punctatus important bacterial pathogen Edwardsiella ictaluri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Microbiological Methods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63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36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44</w:t>
      </w:r>
      <w:r w:rsidR="006568D8" w:rsidRPr="004F4C56">
        <w:rPr>
          <w:rFonts w:cs="Calibri"/>
          <w:sz w:val="24"/>
          <w:szCs w:val="24"/>
          <w:cs/>
        </w:rPr>
        <w:t xml:space="preserve"> (2005).</w:t>
      </w:r>
    </w:p>
    <w:p w14:paraId="498B1512" w14:textId="47ADC92B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24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Yeh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H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Y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Shoemaker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C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A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Klesius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H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Sensitive and rapid detection of Flavobacterium columnare in channel catfish Ictalurus punctatus by a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 method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i/>
          <w:iCs/>
          <w:noProof w:val="0"/>
          <w:sz w:val="24"/>
          <w:szCs w:val="24"/>
          <w:cs/>
        </w:rPr>
        <w:t xml:space="preserve"> </w:t>
      </w:r>
      <w:r w:rsidRPr="004F4C56">
        <w:rPr>
          <w:rFonts w:cs="Calibri"/>
          <w:i/>
          <w:iCs/>
          <w:noProof w:val="0"/>
          <w:sz w:val="24"/>
          <w:szCs w:val="24"/>
        </w:rPr>
        <w:t>Journal of Applied Microbiology</w:t>
      </w:r>
      <w:r w:rsidRPr="004F4C56">
        <w:rPr>
          <w:rFonts w:cs="Calibri"/>
          <w:sz w:val="24"/>
          <w:szCs w:val="24"/>
          <w:cs/>
        </w:rPr>
        <w:t>.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100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5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919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25</w:t>
      </w:r>
      <w:r w:rsidR="006568D8" w:rsidRPr="004F4C56">
        <w:rPr>
          <w:rFonts w:cs="Calibri"/>
          <w:sz w:val="24"/>
          <w:szCs w:val="24"/>
          <w:cs/>
        </w:rPr>
        <w:t xml:space="preserve"> (2006).</w:t>
      </w:r>
    </w:p>
    <w:p w14:paraId="77B43F95" w14:textId="570BD030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25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Sun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Z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F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Hu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C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Q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Ren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C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H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Shen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Q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 xml:space="preserve">Sensitive and rapid detection of infectious hypodermal and hematopoietic necrosis virus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IHHNV</w:t>
      </w:r>
      <w:r w:rsidRPr="004F4C56">
        <w:rPr>
          <w:rFonts w:cs="Calibri"/>
          <w:sz w:val="24"/>
          <w:szCs w:val="24"/>
          <w:cs/>
        </w:rPr>
        <w:t xml:space="preserve">) </w:t>
      </w:r>
      <w:r w:rsidRPr="004F4C56">
        <w:rPr>
          <w:rFonts w:cs="Calibri"/>
          <w:sz w:val="24"/>
          <w:szCs w:val="24"/>
        </w:rPr>
        <w:t>in shrimps by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Virological Methods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131</w:t>
      </w:r>
      <w:r w:rsidR="004F4C56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41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6</w:t>
      </w:r>
      <w:r w:rsidR="006568D8" w:rsidRPr="004F4C56">
        <w:rPr>
          <w:rFonts w:cs="Calibri"/>
          <w:sz w:val="24"/>
          <w:szCs w:val="24"/>
          <w:cs/>
        </w:rPr>
        <w:t xml:space="preserve"> (2006).</w:t>
      </w:r>
    </w:p>
    <w:p w14:paraId="58F83FF2" w14:textId="4724A104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26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Shivappa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R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B</w:t>
      </w:r>
      <w:r w:rsidR="00425CC3" w:rsidRPr="004F4C56">
        <w:rPr>
          <w:rFonts w:cs="Calibri"/>
          <w:sz w:val="24"/>
          <w:szCs w:val="24"/>
        </w:rPr>
        <w:t xml:space="preserve">. </w:t>
      </w:r>
      <w:r w:rsidRPr="004F4C56">
        <w:rPr>
          <w:rFonts w:cs="Calibri"/>
          <w:sz w:val="24"/>
          <w:szCs w:val="24"/>
        </w:rPr>
        <w:t>et al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 xml:space="preserve">Detection of spring viraemia of carp virus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SVCV</w:t>
      </w:r>
      <w:r w:rsidRPr="004F4C56">
        <w:rPr>
          <w:rFonts w:cs="Calibri"/>
          <w:sz w:val="24"/>
          <w:szCs w:val="24"/>
          <w:cs/>
        </w:rPr>
        <w:t xml:space="preserve">) </w:t>
      </w:r>
      <w:r w:rsidRPr="004F4C56">
        <w:rPr>
          <w:rFonts w:cs="Calibri"/>
          <w:sz w:val="24"/>
          <w:szCs w:val="24"/>
        </w:rPr>
        <w:t>by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 xml:space="preserve">mediated isothermal amplification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LAMP</w:t>
      </w:r>
      <w:r w:rsidRPr="004F4C56">
        <w:rPr>
          <w:rFonts w:cs="Calibri"/>
          <w:sz w:val="24"/>
          <w:szCs w:val="24"/>
          <w:cs/>
        </w:rPr>
        <w:t xml:space="preserve">) </w:t>
      </w:r>
      <w:r w:rsidRPr="004F4C56">
        <w:rPr>
          <w:rFonts w:cs="Calibri"/>
          <w:sz w:val="24"/>
          <w:szCs w:val="24"/>
        </w:rPr>
        <w:t>in koi carp, Cyprinus carpio L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Fish Diseases</w:t>
      </w:r>
      <w:r w:rsidRPr="004F4C56">
        <w:rPr>
          <w:rFonts w:cs="Calibri"/>
          <w:sz w:val="24"/>
          <w:szCs w:val="24"/>
          <w:cs/>
        </w:rPr>
        <w:t>.</w:t>
      </w:r>
      <w:r w:rsidR="0093118C" w:rsidRP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31</w:t>
      </w:r>
      <w:r w:rsidR="00425CC3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4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249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58</w:t>
      </w:r>
      <w:r w:rsidR="006568D8" w:rsidRPr="004F4C56">
        <w:rPr>
          <w:rFonts w:cs="Calibri"/>
          <w:sz w:val="24"/>
          <w:szCs w:val="24"/>
          <w:cs/>
        </w:rPr>
        <w:t xml:space="preserve"> (2004).</w:t>
      </w:r>
    </w:p>
    <w:p w14:paraId="46BA1AD4" w14:textId="28DEF15C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27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Wei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X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N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Zheng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Z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J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Zhang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L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H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Qu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F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Huang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X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Sensitive and rapid detection of Aeromonas caviae in stool samples by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Diagnostic</w:t>
      </w:r>
      <w:r w:rsidRPr="004F4C56">
        <w:rPr>
          <w:rFonts w:cs="Calibri"/>
          <w:sz w:val="24"/>
          <w:szCs w:val="24"/>
        </w:rPr>
        <w:t xml:space="preserve"> </w:t>
      </w:r>
      <w:r w:rsidR="004F4C56" w:rsidRPr="004F4C56">
        <w:rPr>
          <w:rFonts w:cs="Calibri"/>
          <w:i/>
          <w:iCs/>
          <w:noProof w:val="0"/>
          <w:sz w:val="24"/>
          <w:szCs w:val="24"/>
        </w:rPr>
        <w:t xml:space="preserve">Microbiology </w:t>
      </w:r>
      <w:r w:rsidR="004F4C56">
        <w:rPr>
          <w:rFonts w:cs="Calibri"/>
          <w:i/>
          <w:iCs/>
          <w:noProof w:val="0"/>
          <w:sz w:val="24"/>
          <w:szCs w:val="24"/>
        </w:rPr>
        <w:t>a</w:t>
      </w:r>
      <w:r w:rsidR="004F4C56" w:rsidRPr="004F4C56">
        <w:rPr>
          <w:rFonts w:cs="Calibri"/>
          <w:i/>
          <w:iCs/>
          <w:noProof w:val="0"/>
          <w:sz w:val="24"/>
          <w:szCs w:val="24"/>
        </w:rPr>
        <w:t>nd Infectious Di</w:t>
      </w:r>
      <w:r w:rsidRPr="004F4C56">
        <w:rPr>
          <w:rFonts w:cs="Calibri"/>
          <w:i/>
          <w:iCs/>
          <w:noProof w:val="0"/>
          <w:sz w:val="24"/>
          <w:szCs w:val="24"/>
        </w:rPr>
        <w:t>sease</w:t>
      </w:r>
      <w:r w:rsidRPr="004F4C56">
        <w:rPr>
          <w:rFonts w:cs="Calibri"/>
          <w:sz w:val="24"/>
          <w:szCs w:val="24"/>
          <w:cs/>
        </w:rPr>
        <w:t>.</w:t>
      </w:r>
      <w:r w:rsidR="00425CC3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60</w:t>
      </w:r>
      <w:r w:rsidR="00425CC3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113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6</w:t>
      </w:r>
      <w:r w:rsidR="006568D8" w:rsidRPr="004F4C56">
        <w:rPr>
          <w:rFonts w:cs="Calibri"/>
          <w:sz w:val="24"/>
          <w:szCs w:val="24"/>
          <w:cs/>
        </w:rPr>
        <w:t xml:space="preserve"> (2008).</w:t>
      </w:r>
    </w:p>
    <w:p w14:paraId="6CA410C7" w14:textId="2DCECDD6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28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Chinabut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S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Puttinaowarat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S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The choice of disease control strategies to secure international market access for aquaculture products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Developmental</w:t>
      </w:r>
      <w:r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i/>
          <w:iCs/>
          <w:noProof w:val="0"/>
          <w:sz w:val="24"/>
          <w:szCs w:val="24"/>
        </w:rPr>
        <w:t>Biology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121</w:t>
      </w:r>
      <w:r w:rsidR="00425CC3" w:rsidRPr="004F4C56">
        <w:rPr>
          <w:rFonts w:cs="Calibri"/>
          <w:sz w:val="24"/>
          <w:szCs w:val="24"/>
          <w:cs/>
        </w:rPr>
        <w:t xml:space="preserve">, </w:t>
      </w:r>
      <w:r w:rsidRPr="004F4C56">
        <w:rPr>
          <w:rFonts w:cs="Calibri"/>
          <w:sz w:val="24"/>
          <w:szCs w:val="24"/>
        </w:rPr>
        <w:t>255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61</w:t>
      </w:r>
      <w:r w:rsidR="006568D8" w:rsidRPr="004F4C56">
        <w:rPr>
          <w:rFonts w:cs="Calibri"/>
          <w:sz w:val="24"/>
          <w:szCs w:val="24"/>
          <w:cs/>
        </w:rPr>
        <w:t xml:space="preserve"> (2005).</w:t>
      </w:r>
    </w:p>
    <w:p w14:paraId="6D24935B" w14:textId="6CD459BB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29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Soto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E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Yun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S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Surachetpong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W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Susceptibility of Tilapia Lake Virus to buffered Povidone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iodine complex and chlorine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Aquaculture</w:t>
      </w:r>
      <w:r w:rsidRPr="004F4C56">
        <w:rPr>
          <w:rFonts w:cs="Calibri"/>
          <w:sz w:val="24"/>
          <w:szCs w:val="24"/>
          <w:cs/>
        </w:rPr>
        <w:t>.</w:t>
      </w:r>
      <w:r w:rsidR="00425CC3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512</w:t>
      </w:r>
      <w:r w:rsidR="00425CC3" w:rsidRPr="004F4C56">
        <w:rPr>
          <w:rFonts w:cs="Calibri"/>
          <w:sz w:val="24"/>
          <w:szCs w:val="24"/>
          <w:cs/>
        </w:rPr>
        <w:t xml:space="preserve">, </w:t>
      </w:r>
      <w:r w:rsidRPr="004F4C56">
        <w:rPr>
          <w:rFonts w:cs="Calibri"/>
          <w:sz w:val="24"/>
          <w:szCs w:val="24"/>
        </w:rPr>
        <w:t>734342</w:t>
      </w:r>
      <w:r w:rsidR="006568D8" w:rsidRPr="004F4C56">
        <w:rPr>
          <w:rFonts w:cs="Calibri"/>
          <w:sz w:val="24"/>
          <w:szCs w:val="24"/>
          <w:cs/>
        </w:rPr>
        <w:t xml:space="preserve"> (2019).</w:t>
      </w:r>
    </w:p>
    <w:p w14:paraId="2F360E02" w14:textId="38686F58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lastRenderedPageBreak/>
        <w:t>30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Jaemwimol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Sirikanchana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K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Tattiyapong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Mongkolsuk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S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Surachetpong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W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Virucidal effects of common disinfectants against tilapia lake virus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Fish Diseases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42</w:t>
      </w:r>
      <w:r w:rsidR="00425CC3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10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1383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9</w:t>
      </w:r>
      <w:r w:rsidR="006568D8" w:rsidRPr="004F4C56">
        <w:rPr>
          <w:rFonts w:cs="Calibri"/>
          <w:sz w:val="24"/>
          <w:szCs w:val="24"/>
          <w:cs/>
        </w:rPr>
        <w:t xml:space="preserve"> (2019).</w:t>
      </w:r>
    </w:p>
    <w:p w14:paraId="47C4379F" w14:textId="02CFE692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31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Jansen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D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Dong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H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T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Mohan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C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V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Tilapia lake virus</w:t>
      </w:r>
      <w:r w:rsidRPr="004F4C56">
        <w:rPr>
          <w:rFonts w:cs="Calibri"/>
          <w:sz w:val="24"/>
          <w:szCs w:val="24"/>
          <w:cs/>
        </w:rPr>
        <w:t xml:space="preserve">: </w:t>
      </w:r>
      <w:r w:rsidRPr="004F4C56">
        <w:rPr>
          <w:rFonts w:cs="Calibri"/>
          <w:sz w:val="24"/>
          <w:szCs w:val="24"/>
        </w:rPr>
        <w:t xml:space="preserve">a threat to the global tilapia industry? </w:t>
      </w:r>
      <w:r w:rsidRPr="004F4C56">
        <w:rPr>
          <w:rFonts w:cs="Calibri"/>
          <w:i/>
          <w:iCs/>
          <w:noProof w:val="0"/>
          <w:sz w:val="24"/>
          <w:szCs w:val="24"/>
        </w:rPr>
        <w:t>Reviews in</w:t>
      </w:r>
      <w:r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i/>
          <w:iCs/>
          <w:noProof w:val="0"/>
          <w:sz w:val="24"/>
          <w:szCs w:val="24"/>
        </w:rPr>
        <w:t>Aquaculture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11</w:t>
      </w:r>
      <w:r w:rsidR="00425CC3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3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725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39</w:t>
      </w:r>
      <w:r w:rsidR="006568D8" w:rsidRPr="004F4C56">
        <w:rPr>
          <w:rFonts w:cs="Calibri"/>
          <w:sz w:val="24"/>
          <w:szCs w:val="24"/>
          <w:cs/>
        </w:rPr>
        <w:t xml:space="preserve"> (2019).</w:t>
      </w:r>
    </w:p>
    <w:p w14:paraId="4D96A0E2" w14:textId="629B4BAE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32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Yin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J</w:t>
      </w:r>
      <w:r w:rsidR="00425CC3" w:rsidRPr="004F4C56">
        <w:rPr>
          <w:rFonts w:cs="Calibri"/>
          <w:sz w:val="24"/>
          <w:szCs w:val="24"/>
        </w:rPr>
        <w:t xml:space="preserve">. </w:t>
      </w:r>
      <w:r w:rsidRPr="004F4C56">
        <w:rPr>
          <w:rFonts w:cs="Calibri"/>
          <w:sz w:val="24"/>
          <w:szCs w:val="24"/>
        </w:rPr>
        <w:t>et al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Development of a simple and rapid reverse transcription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 xml:space="preserve">loopmediated isothermal amplification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RT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LAMP</w:t>
      </w:r>
      <w:r w:rsidRPr="004F4C56">
        <w:rPr>
          <w:rFonts w:cs="Calibri"/>
          <w:sz w:val="24"/>
          <w:szCs w:val="24"/>
          <w:cs/>
        </w:rPr>
        <w:t xml:space="preserve">) </w:t>
      </w:r>
      <w:r w:rsidRPr="004F4C56">
        <w:rPr>
          <w:rFonts w:cs="Calibri"/>
          <w:sz w:val="24"/>
          <w:szCs w:val="24"/>
        </w:rPr>
        <w:t>assay for sensitive detection of tilapia lake virus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Fish Diseases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42</w:t>
      </w:r>
      <w:r w:rsidR="00425CC3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6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817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24</w:t>
      </w:r>
      <w:r w:rsidR="006568D8" w:rsidRPr="004F4C56">
        <w:rPr>
          <w:rFonts w:cs="Calibri"/>
          <w:sz w:val="24"/>
          <w:szCs w:val="24"/>
          <w:cs/>
        </w:rPr>
        <w:t xml:space="preserve"> (2019).</w:t>
      </w:r>
    </w:p>
    <w:p w14:paraId="26A6DAF1" w14:textId="49F51AA2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33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Savan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R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Kono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Itami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Sakai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</w:t>
      </w:r>
      <w:r w:rsidRPr="004F4C56">
        <w:rPr>
          <w:rFonts w:cs="Calibri"/>
          <w:sz w:val="24"/>
          <w:szCs w:val="24"/>
          <w:cs/>
        </w:rPr>
        <w:t xml:space="preserve">: </w:t>
      </w:r>
      <w:r w:rsidRPr="004F4C56">
        <w:rPr>
          <w:rFonts w:cs="Calibri"/>
          <w:sz w:val="24"/>
          <w:szCs w:val="24"/>
        </w:rPr>
        <w:t>an emerging technology for detection of fish and shellfish pathogens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Journal of Fish Diseases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28</w:t>
      </w:r>
      <w:r w:rsidR="00425CC3" w:rsidRPr="004F4C56">
        <w:rPr>
          <w:rFonts w:cs="Calibri"/>
          <w:sz w:val="24"/>
          <w:szCs w:val="24"/>
        </w:rPr>
        <w:t xml:space="preserve"> </w:t>
      </w:r>
      <w:r w:rsidRPr="004F4C56">
        <w:rPr>
          <w:rFonts w:cs="Calibri"/>
          <w:sz w:val="24"/>
          <w:szCs w:val="24"/>
          <w:cs/>
        </w:rPr>
        <w:t>(</w:t>
      </w:r>
      <w:r w:rsidRPr="004F4C56">
        <w:rPr>
          <w:rFonts w:cs="Calibri"/>
          <w:sz w:val="24"/>
          <w:szCs w:val="24"/>
        </w:rPr>
        <w:t>10</w:t>
      </w:r>
      <w:r w:rsidR="00425CC3" w:rsidRPr="004F4C56">
        <w:rPr>
          <w:rFonts w:cs="Calibri"/>
          <w:sz w:val="24"/>
          <w:szCs w:val="24"/>
          <w:cs/>
        </w:rPr>
        <w:t xml:space="preserve">), </w:t>
      </w:r>
      <w:r w:rsidRPr="004F4C56">
        <w:rPr>
          <w:rFonts w:cs="Calibri"/>
          <w:sz w:val="24"/>
          <w:szCs w:val="24"/>
        </w:rPr>
        <w:t>573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81</w:t>
      </w:r>
      <w:r w:rsidR="006568D8" w:rsidRPr="004F4C56">
        <w:rPr>
          <w:rFonts w:cs="Calibri"/>
          <w:sz w:val="24"/>
          <w:szCs w:val="24"/>
          <w:cs/>
        </w:rPr>
        <w:t xml:space="preserve"> (2005).</w:t>
      </w:r>
    </w:p>
    <w:p w14:paraId="6A2A050C" w14:textId="63DF7ACD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34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Phusantisampan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T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Tattiyapong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Mutrakulcharoen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Sriariyanun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M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Surachetpong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W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Rapid detection of tilapia lake virus using a one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step reverse transcription loop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mediated isothermal amplification assay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Aquaculture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507</w:t>
      </w:r>
      <w:r w:rsidR="00425CC3" w:rsidRPr="004F4C56">
        <w:rPr>
          <w:rFonts w:cs="Calibri"/>
          <w:sz w:val="24"/>
          <w:szCs w:val="24"/>
          <w:cs/>
        </w:rPr>
        <w:t xml:space="preserve">, </w:t>
      </w:r>
      <w:r w:rsidRPr="004F4C56">
        <w:rPr>
          <w:rFonts w:cs="Calibri"/>
          <w:sz w:val="24"/>
          <w:szCs w:val="24"/>
        </w:rPr>
        <w:t>35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9</w:t>
      </w:r>
      <w:r w:rsidR="006568D8" w:rsidRPr="004F4C56">
        <w:rPr>
          <w:rFonts w:cs="Calibri"/>
          <w:sz w:val="24"/>
          <w:szCs w:val="24"/>
          <w:cs/>
        </w:rPr>
        <w:t xml:space="preserve"> (2019).</w:t>
      </w:r>
    </w:p>
    <w:p w14:paraId="691091B9" w14:textId="62A83A20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  <w:r w:rsidRPr="004F4C56">
        <w:rPr>
          <w:rFonts w:cs="Calibri"/>
          <w:sz w:val="24"/>
          <w:szCs w:val="24"/>
        </w:rPr>
        <w:t>35</w:t>
      </w:r>
      <w:r w:rsidRPr="004F4C56">
        <w:rPr>
          <w:rFonts w:cs="Calibri"/>
          <w:sz w:val="24"/>
          <w:szCs w:val="24"/>
          <w:cs/>
        </w:rPr>
        <w:t>.</w:t>
      </w:r>
      <w:r w:rsidRPr="004F4C56">
        <w:rPr>
          <w:rFonts w:cs="Calibri"/>
          <w:sz w:val="24"/>
          <w:szCs w:val="24"/>
        </w:rPr>
        <w:tab/>
        <w:t>Liamnimitr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Thammatorn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W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U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thoomporn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S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Tattiyapong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P</w:t>
      </w:r>
      <w:r w:rsidR="00425CC3" w:rsidRPr="004F4C56">
        <w:rPr>
          <w:rFonts w:cs="Calibri"/>
          <w:sz w:val="24"/>
          <w:szCs w:val="24"/>
        </w:rPr>
        <w:t>.</w:t>
      </w:r>
      <w:r w:rsidRPr="004F4C56">
        <w:rPr>
          <w:rFonts w:cs="Calibri"/>
          <w:sz w:val="24"/>
          <w:szCs w:val="24"/>
        </w:rPr>
        <w:t>, Surachetpong</w:t>
      </w:r>
      <w:r w:rsidR="00425CC3" w:rsidRPr="004F4C56">
        <w:rPr>
          <w:rFonts w:cs="Calibri"/>
          <w:sz w:val="24"/>
          <w:szCs w:val="24"/>
        </w:rPr>
        <w:t>,</w:t>
      </w:r>
      <w:r w:rsidRPr="004F4C56">
        <w:rPr>
          <w:rFonts w:cs="Calibri"/>
          <w:sz w:val="24"/>
          <w:szCs w:val="24"/>
        </w:rPr>
        <w:t xml:space="preserve"> W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sz w:val="24"/>
          <w:szCs w:val="24"/>
        </w:rPr>
        <w:t>Non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lethal sampling for Tilapia Lake Virus detection by RT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qPCR and cell culture</w:t>
      </w:r>
      <w:r w:rsidRPr="004F4C56">
        <w:rPr>
          <w:rFonts w:cs="Calibri"/>
          <w:sz w:val="24"/>
          <w:szCs w:val="24"/>
          <w:cs/>
        </w:rPr>
        <w:t xml:space="preserve">. </w:t>
      </w:r>
      <w:r w:rsidRPr="004F4C56">
        <w:rPr>
          <w:rFonts w:cs="Calibri"/>
          <w:i/>
          <w:iCs/>
          <w:noProof w:val="0"/>
          <w:sz w:val="24"/>
          <w:szCs w:val="24"/>
        </w:rPr>
        <w:t>Aquaculture</w:t>
      </w:r>
      <w:r w:rsidRPr="004F4C56">
        <w:rPr>
          <w:rFonts w:cs="Calibri"/>
          <w:sz w:val="24"/>
          <w:szCs w:val="24"/>
          <w:cs/>
        </w:rPr>
        <w:t>.</w:t>
      </w:r>
      <w:r w:rsidR="004F4C56">
        <w:rPr>
          <w:rFonts w:cs="Calibri"/>
          <w:sz w:val="24"/>
          <w:szCs w:val="24"/>
          <w:cs/>
        </w:rPr>
        <w:t xml:space="preserve"> </w:t>
      </w:r>
      <w:r w:rsidRPr="004F4C56">
        <w:rPr>
          <w:rFonts w:cs="Calibri"/>
          <w:b/>
          <w:bCs/>
          <w:sz w:val="24"/>
          <w:szCs w:val="24"/>
        </w:rPr>
        <w:t>486</w:t>
      </w:r>
      <w:r w:rsidR="00425CC3" w:rsidRPr="004F4C56">
        <w:rPr>
          <w:rFonts w:cs="Calibri"/>
          <w:sz w:val="24"/>
          <w:szCs w:val="24"/>
          <w:cs/>
        </w:rPr>
        <w:t xml:space="preserve">, </w:t>
      </w:r>
      <w:r w:rsidRPr="004F4C56">
        <w:rPr>
          <w:rFonts w:cs="Calibri"/>
          <w:sz w:val="24"/>
          <w:szCs w:val="24"/>
        </w:rPr>
        <w:t>75</w:t>
      </w:r>
      <w:r w:rsidRPr="004F4C56">
        <w:rPr>
          <w:rFonts w:cs="Calibri"/>
          <w:sz w:val="24"/>
          <w:szCs w:val="24"/>
          <w:cs/>
        </w:rPr>
        <w:t>-</w:t>
      </w:r>
      <w:r w:rsidRPr="004F4C56">
        <w:rPr>
          <w:rFonts w:cs="Calibri"/>
          <w:sz w:val="24"/>
          <w:szCs w:val="24"/>
        </w:rPr>
        <w:t>80</w:t>
      </w:r>
      <w:r w:rsidR="006568D8" w:rsidRPr="004F4C56">
        <w:rPr>
          <w:rFonts w:cs="Calibri"/>
          <w:sz w:val="24"/>
          <w:szCs w:val="24"/>
          <w:cs/>
        </w:rPr>
        <w:t xml:space="preserve"> (2018).</w:t>
      </w:r>
    </w:p>
    <w:p w14:paraId="3BB3436B" w14:textId="5FDE5AC1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fldChar w:fldCharType="end"/>
      </w:r>
      <w:r w:rsidRPr="004F4C56">
        <w:rPr>
          <w:rFonts w:ascii="Calibri" w:hAnsi="Calibri" w:cs="Calibri"/>
          <w:sz w:val="24"/>
          <w:szCs w:val="24"/>
        </w:rPr>
        <w:t>36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="0093118C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Yin</w:t>
      </w:r>
      <w:r w:rsidR="00425CC3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J</w:t>
      </w:r>
      <w:r w:rsidR="00425CC3" w:rsidRPr="004F4C56">
        <w:rPr>
          <w:rFonts w:ascii="Calibri" w:hAnsi="Calibri" w:cs="Calibri"/>
          <w:sz w:val="24"/>
          <w:szCs w:val="24"/>
        </w:rPr>
        <w:t>. et al.</w:t>
      </w:r>
      <w:r w:rsidRPr="004F4C56">
        <w:rPr>
          <w:rFonts w:ascii="Calibri" w:hAnsi="Calibri" w:cs="Calibri"/>
          <w:sz w:val="24"/>
          <w:szCs w:val="24"/>
        </w:rPr>
        <w:t xml:space="preserve"> Development of a simple and rapid reverse transcription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proofErr w:type="spellStart"/>
      <w:r w:rsidRPr="004F4C56">
        <w:rPr>
          <w:rFonts w:ascii="Calibri" w:hAnsi="Calibri" w:cs="Calibri"/>
          <w:sz w:val="24"/>
          <w:szCs w:val="24"/>
        </w:rPr>
        <w:t>loopmediated</w:t>
      </w:r>
      <w:proofErr w:type="spellEnd"/>
      <w:r w:rsidRPr="004F4C56">
        <w:rPr>
          <w:rFonts w:ascii="Calibri" w:hAnsi="Calibri" w:cs="Calibri"/>
          <w:sz w:val="24"/>
          <w:szCs w:val="24"/>
        </w:rPr>
        <w:t xml:space="preserve"> isothermal amplification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RT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LAMP</w:t>
      </w:r>
      <w:r w:rsidRPr="004F4C56">
        <w:rPr>
          <w:rFonts w:ascii="Calibri" w:hAnsi="Calibri" w:cs="Calibri"/>
          <w:sz w:val="24"/>
          <w:szCs w:val="24"/>
          <w:cs/>
        </w:rPr>
        <w:t xml:space="preserve">) </w:t>
      </w:r>
      <w:r w:rsidRPr="004F4C56">
        <w:rPr>
          <w:rFonts w:ascii="Calibri" w:hAnsi="Calibri" w:cs="Calibri"/>
          <w:sz w:val="24"/>
          <w:szCs w:val="24"/>
        </w:rPr>
        <w:t>assay for sensitive detection of tilapia lake virus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i/>
          <w:iCs/>
          <w:sz w:val="24"/>
          <w:szCs w:val="24"/>
        </w:rPr>
        <w:t>Journal of Fish Diseases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b/>
          <w:bCs/>
          <w:noProof/>
          <w:sz w:val="24"/>
          <w:szCs w:val="24"/>
        </w:rPr>
        <w:t>42</w:t>
      </w:r>
      <w:r w:rsidR="00425CC3"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6</w:t>
      </w:r>
      <w:r w:rsidR="00425CC3" w:rsidRPr="004F4C56">
        <w:rPr>
          <w:rFonts w:ascii="Calibri" w:hAnsi="Calibri" w:cs="Calibri"/>
          <w:sz w:val="24"/>
          <w:szCs w:val="24"/>
          <w:cs/>
        </w:rPr>
        <w:t xml:space="preserve">), </w:t>
      </w:r>
      <w:r w:rsidRPr="004F4C56">
        <w:rPr>
          <w:rFonts w:ascii="Calibri" w:hAnsi="Calibri" w:cs="Calibri"/>
          <w:sz w:val="24"/>
          <w:szCs w:val="24"/>
        </w:rPr>
        <w:t>817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24</w:t>
      </w:r>
      <w:r w:rsidR="006568D8" w:rsidRPr="004F4C56">
        <w:rPr>
          <w:rFonts w:ascii="Calibri" w:hAnsi="Calibri" w:cs="Calibri"/>
          <w:sz w:val="24"/>
          <w:szCs w:val="24"/>
          <w:cs/>
        </w:rPr>
        <w:t xml:space="preserve"> (2019).</w:t>
      </w:r>
    </w:p>
    <w:p w14:paraId="672E3836" w14:textId="734AB79D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37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="0093118C" w:rsidRPr="004F4C56">
        <w:rPr>
          <w:rFonts w:ascii="Calibri" w:hAnsi="Calibri" w:cs="Calibri"/>
          <w:sz w:val="24"/>
          <w:szCs w:val="24"/>
          <w:cs/>
        </w:rPr>
        <w:t xml:space="preserve"> </w:t>
      </w:r>
      <w:r w:rsidRPr="004F4C56">
        <w:rPr>
          <w:rFonts w:ascii="Calibri" w:hAnsi="Calibri" w:cs="Calibri"/>
          <w:sz w:val="24"/>
          <w:szCs w:val="24"/>
        </w:rPr>
        <w:t>Khan</w:t>
      </w:r>
      <w:r w:rsidR="00425CC3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R</w:t>
      </w:r>
      <w:r w:rsidR="00425CC3" w:rsidRPr="004F4C56">
        <w:rPr>
          <w:rFonts w:ascii="Calibri" w:hAnsi="Calibri" w:cs="Calibri"/>
          <w:sz w:val="24"/>
          <w:szCs w:val="24"/>
        </w:rPr>
        <w:t>.</w:t>
      </w:r>
      <w:r w:rsidRPr="004F4C56">
        <w:rPr>
          <w:rFonts w:ascii="Calibri" w:hAnsi="Calibri" w:cs="Calibri"/>
          <w:sz w:val="24"/>
          <w:szCs w:val="24"/>
        </w:rPr>
        <w:t>S</w:t>
      </w:r>
      <w:r w:rsidR="00425CC3" w:rsidRPr="004F4C56">
        <w:rPr>
          <w:rFonts w:ascii="Calibri" w:hAnsi="Calibri" w:cs="Calibri"/>
          <w:sz w:val="24"/>
          <w:szCs w:val="24"/>
        </w:rPr>
        <w:t>.</w:t>
      </w:r>
      <w:r w:rsidRPr="004F4C56">
        <w:rPr>
          <w:rFonts w:ascii="Calibri" w:hAnsi="Calibri" w:cs="Calibri"/>
          <w:sz w:val="24"/>
          <w:szCs w:val="24"/>
        </w:rPr>
        <w:t>A</w:t>
      </w:r>
      <w:r w:rsidR="00425CC3" w:rsidRPr="004F4C56">
        <w:rPr>
          <w:rFonts w:ascii="Calibri" w:hAnsi="Calibri" w:cs="Calibri"/>
          <w:sz w:val="24"/>
          <w:szCs w:val="24"/>
        </w:rPr>
        <w:t xml:space="preserve">. et al. </w:t>
      </w:r>
      <w:r w:rsidRPr="004F4C56">
        <w:rPr>
          <w:rFonts w:ascii="Calibri" w:hAnsi="Calibri" w:cs="Calibri"/>
          <w:sz w:val="24"/>
          <w:szCs w:val="24"/>
        </w:rPr>
        <w:t>Rapid detection of infectious bursal disease by loop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mediated isothermal amplification for field analysis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i/>
          <w:iCs/>
          <w:sz w:val="24"/>
          <w:szCs w:val="24"/>
        </w:rPr>
        <w:t>Iranian Journal of Veterinary Research</w:t>
      </w:r>
      <w:r w:rsidR="00425CC3"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b/>
          <w:bCs/>
          <w:noProof/>
          <w:sz w:val="24"/>
          <w:szCs w:val="24"/>
        </w:rPr>
        <w:t>19</w:t>
      </w:r>
      <w:r w:rsidR="00425CC3"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2</w:t>
      </w:r>
      <w:r w:rsidR="00425CC3" w:rsidRPr="004F4C56">
        <w:rPr>
          <w:rFonts w:ascii="Calibri" w:hAnsi="Calibri" w:cs="Calibri"/>
          <w:sz w:val="24"/>
          <w:szCs w:val="24"/>
          <w:cs/>
        </w:rPr>
        <w:t xml:space="preserve">), </w:t>
      </w:r>
      <w:r w:rsidRPr="004F4C56">
        <w:rPr>
          <w:rFonts w:ascii="Calibri" w:hAnsi="Calibri" w:cs="Calibri"/>
          <w:sz w:val="24"/>
          <w:szCs w:val="24"/>
        </w:rPr>
        <w:t>101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07</w:t>
      </w:r>
      <w:r w:rsidR="006568D8" w:rsidRPr="004F4C56">
        <w:rPr>
          <w:rFonts w:ascii="Calibri" w:hAnsi="Calibri" w:cs="Calibri"/>
          <w:sz w:val="24"/>
          <w:szCs w:val="24"/>
          <w:cs/>
        </w:rPr>
        <w:t xml:space="preserve"> (2018).</w:t>
      </w:r>
    </w:p>
    <w:p w14:paraId="732F4F5F" w14:textId="0FA03469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38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="0093118C" w:rsidRPr="004F4C56">
        <w:rPr>
          <w:rFonts w:ascii="Calibri" w:hAnsi="Calibri" w:cs="Calibri"/>
          <w:sz w:val="24"/>
          <w:szCs w:val="24"/>
          <w:cs/>
        </w:rPr>
        <w:t xml:space="preserve"> </w:t>
      </w:r>
      <w:proofErr w:type="spellStart"/>
      <w:r w:rsidRPr="004F4C56">
        <w:rPr>
          <w:rFonts w:ascii="Calibri" w:hAnsi="Calibri" w:cs="Calibri"/>
          <w:sz w:val="24"/>
          <w:szCs w:val="24"/>
        </w:rPr>
        <w:t>Nagamine</w:t>
      </w:r>
      <w:proofErr w:type="spellEnd"/>
      <w:r w:rsidR="00425CC3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K</w:t>
      </w:r>
      <w:r w:rsidR="00425CC3" w:rsidRPr="004F4C56">
        <w:rPr>
          <w:rFonts w:ascii="Calibri" w:hAnsi="Calibri" w:cs="Calibri"/>
          <w:sz w:val="24"/>
          <w:szCs w:val="24"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4C56">
        <w:rPr>
          <w:rFonts w:ascii="Calibri" w:hAnsi="Calibri" w:cs="Calibri"/>
          <w:sz w:val="24"/>
          <w:szCs w:val="24"/>
        </w:rPr>
        <w:t>Hase</w:t>
      </w:r>
      <w:proofErr w:type="spellEnd"/>
      <w:r w:rsidR="00425CC3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T</w:t>
      </w:r>
      <w:r w:rsidR="00425CC3" w:rsidRPr="004F4C56">
        <w:rPr>
          <w:rFonts w:ascii="Calibri" w:hAnsi="Calibri" w:cs="Calibri"/>
          <w:sz w:val="24"/>
          <w:szCs w:val="24"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4C56">
        <w:rPr>
          <w:rFonts w:ascii="Calibri" w:hAnsi="Calibri" w:cs="Calibri"/>
          <w:sz w:val="24"/>
          <w:szCs w:val="24"/>
        </w:rPr>
        <w:t>Notomi</w:t>
      </w:r>
      <w:proofErr w:type="spellEnd"/>
      <w:r w:rsidR="00425CC3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T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Accelerated reaction by loop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mediated isothermal amplification using loop primers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i/>
          <w:iCs/>
          <w:sz w:val="24"/>
          <w:szCs w:val="24"/>
        </w:rPr>
        <w:t>Molecular and Cellular Probes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="00425CC3"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b/>
          <w:bCs/>
          <w:noProof/>
          <w:sz w:val="24"/>
          <w:szCs w:val="24"/>
        </w:rPr>
        <w:t>16</w:t>
      </w:r>
      <w:r w:rsidR="00425CC3"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3</w:t>
      </w:r>
      <w:r w:rsidR="00425CC3" w:rsidRPr="004F4C56">
        <w:rPr>
          <w:rFonts w:ascii="Calibri" w:hAnsi="Calibri" w:cs="Calibri"/>
          <w:sz w:val="24"/>
          <w:szCs w:val="24"/>
          <w:cs/>
        </w:rPr>
        <w:t xml:space="preserve">), </w:t>
      </w:r>
      <w:r w:rsidRPr="004F4C56">
        <w:rPr>
          <w:rFonts w:ascii="Calibri" w:hAnsi="Calibri" w:cs="Calibri"/>
          <w:sz w:val="24"/>
          <w:szCs w:val="24"/>
        </w:rPr>
        <w:t>223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29</w:t>
      </w:r>
      <w:r w:rsidR="006568D8" w:rsidRPr="004F4C56">
        <w:rPr>
          <w:rFonts w:ascii="Calibri" w:hAnsi="Calibri" w:cs="Calibri"/>
          <w:sz w:val="24"/>
          <w:szCs w:val="24"/>
          <w:cs/>
        </w:rPr>
        <w:t xml:space="preserve"> (2002).</w:t>
      </w:r>
    </w:p>
    <w:p w14:paraId="7904F4F5" w14:textId="32B21989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F4C56">
        <w:rPr>
          <w:rFonts w:ascii="Calibri" w:hAnsi="Calibri" w:cs="Calibri"/>
          <w:sz w:val="24"/>
          <w:szCs w:val="24"/>
        </w:rPr>
        <w:t>39</w:t>
      </w:r>
      <w:r w:rsidRPr="004F4C56">
        <w:rPr>
          <w:rFonts w:ascii="Calibri" w:hAnsi="Calibri" w:cs="Calibri"/>
          <w:sz w:val="24"/>
          <w:szCs w:val="24"/>
          <w:cs/>
        </w:rPr>
        <w:t>.</w:t>
      </w:r>
      <w:r w:rsidR="0093118C" w:rsidRPr="004F4C56">
        <w:rPr>
          <w:rFonts w:ascii="Calibri" w:hAnsi="Calibri" w:cs="Calibri"/>
          <w:sz w:val="24"/>
          <w:szCs w:val="24"/>
          <w:cs/>
        </w:rPr>
        <w:t xml:space="preserve"> </w:t>
      </w:r>
      <w:proofErr w:type="spellStart"/>
      <w:r w:rsidRPr="004F4C56">
        <w:rPr>
          <w:rFonts w:ascii="Calibri" w:hAnsi="Calibri" w:cs="Calibri"/>
          <w:sz w:val="24"/>
          <w:szCs w:val="24"/>
        </w:rPr>
        <w:t>Debode</w:t>
      </w:r>
      <w:proofErr w:type="spellEnd"/>
      <w:r w:rsidR="00425CC3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F</w:t>
      </w:r>
      <w:r w:rsidR="00425CC3" w:rsidRPr="004F4C56">
        <w:rPr>
          <w:rFonts w:ascii="Calibri" w:hAnsi="Calibri" w:cs="Calibri"/>
          <w:sz w:val="24"/>
          <w:szCs w:val="24"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4C56">
        <w:rPr>
          <w:rFonts w:ascii="Calibri" w:hAnsi="Calibri" w:cs="Calibri"/>
          <w:sz w:val="24"/>
          <w:szCs w:val="24"/>
        </w:rPr>
        <w:t>Marien</w:t>
      </w:r>
      <w:proofErr w:type="spellEnd"/>
      <w:r w:rsidR="00425CC3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A</w:t>
      </w:r>
      <w:r w:rsidR="00425CC3" w:rsidRPr="004F4C56">
        <w:rPr>
          <w:rFonts w:ascii="Calibri" w:hAnsi="Calibri" w:cs="Calibri"/>
          <w:sz w:val="24"/>
          <w:szCs w:val="24"/>
        </w:rPr>
        <w:t>.</w:t>
      </w:r>
      <w:r w:rsidRPr="004F4C56">
        <w:rPr>
          <w:rFonts w:ascii="Calibri" w:hAnsi="Calibri" w:cs="Calibri"/>
          <w:sz w:val="24"/>
          <w:szCs w:val="24"/>
        </w:rPr>
        <w:t>, Janssen</w:t>
      </w:r>
      <w:r w:rsidR="00425CC3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E</w:t>
      </w:r>
      <w:r w:rsidR="00425CC3" w:rsidRPr="004F4C56">
        <w:rPr>
          <w:rFonts w:ascii="Calibri" w:hAnsi="Calibri" w:cs="Calibri"/>
          <w:sz w:val="24"/>
          <w:szCs w:val="24"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4C56">
        <w:rPr>
          <w:rFonts w:ascii="Calibri" w:hAnsi="Calibri" w:cs="Calibri"/>
          <w:sz w:val="24"/>
          <w:szCs w:val="24"/>
        </w:rPr>
        <w:t>Bragard</w:t>
      </w:r>
      <w:proofErr w:type="spellEnd"/>
      <w:r w:rsidR="00425CC3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C</w:t>
      </w:r>
      <w:r w:rsidR="00425CC3" w:rsidRPr="004F4C56">
        <w:rPr>
          <w:rFonts w:ascii="Calibri" w:hAnsi="Calibri" w:cs="Calibri"/>
          <w:sz w:val="24"/>
          <w:szCs w:val="24"/>
        </w:rPr>
        <w:t>.</w:t>
      </w:r>
      <w:r w:rsidRPr="004F4C5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F4C56">
        <w:rPr>
          <w:rFonts w:ascii="Calibri" w:hAnsi="Calibri" w:cs="Calibri"/>
          <w:sz w:val="24"/>
          <w:szCs w:val="24"/>
        </w:rPr>
        <w:t>Berben</w:t>
      </w:r>
      <w:proofErr w:type="spellEnd"/>
      <w:r w:rsidR="00425CC3" w:rsidRPr="004F4C56">
        <w:rPr>
          <w:rFonts w:ascii="Calibri" w:hAnsi="Calibri" w:cs="Calibri"/>
          <w:sz w:val="24"/>
          <w:szCs w:val="24"/>
        </w:rPr>
        <w:t>,</w:t>
      </w:r>
      <w:r w:rsidRPr="004F4C56">
        <w:rPr>
          <w:rFonts w:ascii="Calibri" w:hAnsi="Calibri" w:cs="Calibri"/>
          <w:sz w:val="24"/>
          <w:szCs w:val="24"/>
        </w:rPr>
        <w:t xml:space="preserve"> G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sz w:val="24"/>
          <w:szCs w:val="24"/>
        </w:rPr>
        <w:t>The influence of amplicon length on real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time PCR results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i/>
          <w:iCs/>
          <w:sz w:val="24"/>
          <w:szCs w:val="24"/>
        </w:rPr>
        <w:t>Biotechnology, Agronomy, Society and Environment</w:t>
      </w:r>
      <w:r w:rsidRPr="004F4C56">
        <w:rPr>
          <w:rFonts w:ascii="Calibri" w:hAnsi="Calibri" w:cs="Calibri"/>
          <w:sz w:val="24"/>
          <w:szCs w:val="24"/>
          <w:cs/>
        </w:rPr>
        <w:t xml:space="preserve">. </w:t>
      </w:r>
      <w:r w:rsidRPr="004F4C56">
        <w:rPr>
          <w:rFonts w:ascii="Calibri" w:hAnsi="Calibri" w:cs="Calibri"/>
          <w:b/>
          <w:bCs/>
          <w:noProof/>
          <w:sz w:val="24"/>
          <w:szCs w:val="24"/>
        </w:rPr>
        <w:t>21</w:t>
      </w:r>
      <w:r w:rsidR="00425CC3" w:rsidRPr="004F4C56">
        <w:rPr>
          <w:rFonts w:ascii="Calibri" w:hAnsi="Calibri" w:cs="Calibri"/>
          <w:sz w:val="24"/>
          <w:szCs w:val="24"/>
        </w:rPr>
        <w:t xml:space="preserve"> </w:t>
      </w:r>
      <w:r w:rsidRPr="004F4C56">
        <w:rPr>
          <w:rFonts w:ascii="Calibri" w:hAnsi="Calibri" w:cs="Calibri"/>
          <w:sz w:val="24"/>
          <w:szCs w:val="24"/>
          <w:cs/>
        </w:rPr>
        <w:t>(</w:t>
      </w:r>
      <w:r w:rsidRPr="004F4C56">
        <w:rPr>
          <w:rFonts w:ascii="Calibri" w:hAnsi="Calibri" w:cs="Calibri"/>
          <w:sz w:val="24"/>
          <w:szCs w:val="24"/>
        </w:rPr>
        <w:t>1</w:t>
      </w:r>
      <w:r w:rsidR="00425CC3" w:rsidRPr="004F4C56">
        <w:rPr>
          <w:rFonts w:ascii="Calibri" w:hAnsi="Calibri" w:cs="Calibri"/>
          <w:sz w:val="24"/>
          <w:szCs w:val="24"/>
          <w:cs/>
        </w:rPr>
        <w:t xml:space="preserve">), </w:t>
      </w:r>
      <w:r w:rsidRPr="004F4C56">
        <w:rPr>
          <w:rFonts w:ascii="Calibri" w:hAnsi="Calibri" w:cs="Calibri"/>
          <w:sz w:val="24"/>
          <w:szCs w:val="24"/>
        </w:rPr>
        <w:t>3</w:t>
      </w:r>
      <w:r w:rsidRPr="004F4C56">
        <w:rPr>
          <w:rFonts w:ascii="Calibri" w:hAnsi="Calibri" w:cs="Calibri"/>
          <w:sz w:val="24"/>
          <w:szCs w:val="24"/>
          <w:cs/>
        </w:rPr>
        <w:t>-</w:t>
      </w:r>
      <w:r w:rsidRPr="004F4C56">
        <w:rPr>
          <w:rFonts w:ascii="Calibri" w:hAnsi="Calibri" w:cs="Calibri"/>
          <w:sz w:val="24"/>
          <w:szCs w:val="24"/>
        </w:rPr>
        <w:t>11</w:t>
      </w:r>
      <w:r w:rsidR="006568D8" w:rsidRPr="004F4C56">
        <w:rPr>
          <w:rFonts w:ascii="Calibri" w:hAnsi="Calibri" w:cs="Calibri"/>
          <w:sz w:val="24"/>
          <w:szCs w:val="24"/>
          <w:cs/>
        </w:rPr>
        <w:t xml:space="preserve"> (2017).</w:t>
      </w:r>
    </w:p>
    <w:p w14:paraId="4E36482D" w14:textId="77777777" w:rsidR="008277D4" w:rsidRPr="004F4C56" w:rsidRDefault="008277D4" w:rsidP="006F7B1C">
      <w:pPr>
        <w:pStyle w:val="EndNoteBibliography"/>
        <w:spacing w:after="0"/>
        <w:contextualSpacing/>
        <w:jc w:val="both"/>
        <w:rPr>
          <w:rFonts w:cs="Calibri"/>
          <w:sz w:val="24"/>
          <w:szCs w:val="24"/>
        </w:rPr>
      </w:pPr>
    </w:p>
    <w:p w14:paraId="7369A6D7" w14:textId="77777777" w:rsidR="008277D4" w:rsidRPr="004F4C56" w:rsidRDefault="008277D4" w:rsidP="006F7B1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sectPr w:rsidR="008277D4" w:rsidRPr="004F4C56" w:rsidSect="00E96C1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5D591" w16cex:dateUtc="2020-04-06T14:21:00Z"/>
  <w16cex:commentExtensible w16cex:durableId="2235DB93" w16cex:dateUtc="2020-04-06T14:47:00Z"/>
  <w16cex:commentExtensible w16cex:durableId="2235E7D3" w16cex:dateUtc="2020-04-06T15:39:00Z"/>
  <w16cex:commentExtensible w16cex:durableId="2236B52E" w16cex:dateUtc="2020-04-07T06:15:00Z"/>
  <w16cex:commentExtensible w16cex:durableId="2236B521" w16cex:dateUtc="2020-04-07T06:15:00Z"/>
  <w16cex:commentExtensible w16cex:durableId="2235EA44" w16cex:dateUtc="2020-04-06T15:49:00Z"/>
  <w16cex:commentExtensible w16cex:durableId="2236B517" w16cex:dateUtc="2020-04-07T06:15:00Z"/>
  <w16cex:commentExtensible w16cex:durableId="2236B3C7" w16cex:dateUtc="2020-04-07T06:09:00Z"/>
  <w16cex:commentExtensible w16cex:durableId="2236B509" w16cex:dateUtc="2020-04-07T06:15:00Z"/>
  <w16cex:commentExtensible w16cex:durableId="2236B426" w16cex:dateUtc="2020-04-07T06:11:00Z"/>
  <w16cex:commentExtensible w16cex:durableId="2236B444" w16cex:dateUtc="2020-04-07T06:11:00Z"/>
  <w16cex:commentExtensible w16cex:durableId="2236B4A6" w16cex:dateUtc="2020-04-07T06:13:00Z"/>
  <w16cex:commentExtensible w16cex:durableId="2236B4C8" w16cex:dateUtc="2020-04-07T06:14:00Z"/>
  <w16cex:commentExtensible w16cex:durableId="2236B4F8" w16cex:dateUtc="2020-04-07T06:14:00Z"/>
  <w16cex:commentExtensible w16cex:durableId="2236BADD" w16cex:dateUtc="2020-04-07T06:39:00Z"/>
  <w16cex:commentExtensible w16cex:durableId="2235EEB3" w16cex:dateUtc="2020-04-06T16:08:00Z"/>
  <w16cex:commentExtensible w16cex:durableId="2236B545" w16cex:dateUtc="2020-04-07T06:16:00Z"/>
  <w16cex:commentExtensible w16cex:durableId="22363319" w16cex:dateUtc="2020-04-06T21:00:00Z"/>
  <w16cex:commentExtensible w16cex:durableId="2236B576" w16cex:dateUtc="2020-04-07T06:16:00Z"/>
  <w16cex:commentExtensible w16cex:durableId="2236B585" w16cex:dateUtc="2020-04-07T06:17:00Z"/>
  <w16cex:commentExtensible w16cex:durableId="2236B594" w16cex:dateUtc="2020-04-07T06:17:00Z"/>
  <w16cex:commentExtensible w16cex:durableId="223633F2" w16cex:dateUtc="2020-04-06T21:04:00Z"/>
  <w16cex:commentExtensible w16cex:durableId="2236B5AF" w16cex:dateUtc="2020-04-07T06:17:00Z"/>
  <w16cex:commentExtensible w16cex:durableId="2236B5BB" w16cex:dateUtc="2020-04-07T06:18:00Z"/>
  <w16cex:commentExtensible w16cex:durableId="2236B5C7" w16cex:dateUtc="2020-04-07T06:18:00Z"/>
  <w16cex:commentExtensible w16cex:durableId="2236365F" w16cex:dateUtc="2020-04-06T21:14:00Z"/>
  <w16cex:commentExtensible w16cex:durableId="22363637" w16cex:dateUtc="2020-04-06T21:13:00Z"/>
  <w16cex:commentExtensible w16cex:durableId="2236361E" w16cex:dateUtc="2020-04-06T21:13:00Z"/>
  <w16cex:commentExtensible w16cex:durableId="22363602" w16cex:dateUtc="2020-04-06T21:13:00Z"/>
  <w16cex:commentExtensible w16cex:durableId="2236B6E3" w16cex:dateUtc="2020-04-07T06:22:00Z"/>
  <w16cex:commentExtensible w16cex:durableId="223636CA" w16cex:dateUtc="2020-04-06T21:16:00Z"/>
  <w16cex:commentExtensible w16cex:durableId="2236BB9A" w16cex:dateUtc="2020-04-07T06:43:00Z"/>
  <w16cex:commentExtensible w16cex:durableId="2236B7D8" w16cex:dateUtc="2020-04-07T06:27:00Z"/>
  <w16cex:commentExtensible w16cex:durableId="2236B82D" w16cex:dateUtc="2020-04-07T06:28:00Z"/>
  <w16cex:commentExtensible w16cex:durableId="2236374D" w16cex:dateUtc="2020-04-06T21:18:00Z"/>
  <w16cex:commentExtensible w16cex:durableId="2236B9CE" w16cex:dateUtc="2020-04-07T06:35:00Z"/>
  <w16cex:commentExtensible w16cex:durableId="2236B8CA" w16cex:dateUtc="2020-04-07T06:31:00Z"/>
  <w16cex:commentExtensible w16cex:durableId="2236B115" w16cex:dateUtc="2020-04-07T05:58:00Z"/>
  <w16cex:commentExtensible w16cex:durableId="2236B96A" w16cex:dateUtc="2020-04-07T06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81B23" w14:textId="77777777" w:rsidR="00C83AC9" w:rsidRDefault="00C83AC9" w:rsidP="00BC445B">
      <w:pPr>
        <w:spacing w:after="0" w:line="240" w:lineRule="auto"/>
      </w:pPr>
      <w:r>
        <w:separator/>
      </w:r>
    </w:p>
  </w:endnote>
  <w:endnote w:type="continuationSeparator" w:id="0">
    <w:p w14:paraId="695599A7" w14:textId="77777777" w:rsidR="00C83AC9" w:rsidRDefault="00C83AC9" w:rsidP="00BC445B">
      <w:pPr>
        <w:spacing w:after="0" w:line="240" w:lineRule="auto"/>
      </w:pPr>
      <w:r>
        <w:continuationSeparator/>
      </w:r>
    </w:p>
  </w:endnote>
  <w:endnote w:type="continuationNotice" w:id="1">
    <w:p w14:paraId="28717E2E" w14:textId="77777777" w:rsidR="00C83AC9" w:rsidRDefault="00C83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68AFB" w14:textId="77777777" w:rsidR="00425CC3" w:rsidRDefault="00425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7DD2B" w14:textId="77777777" w:rsidR="00C83AC9" w:rsidRDefault="00C83AC9" w:rsidP="00BC445B">
      <w:pPr>
        <w:spacing w:after="0" w:line="240" w:lineRule="auto"/>
      </w:pPr>
      <w:r>
        <w:separator/>
      </w:r>
    </w:p>
  </w:footnote>
  <w:footnote w:type="continuationSeparator" w:id="0">
    <w:p w14:paraId="617E679A" w14:textId="77777777" w:rsidR="00C83AC9" w:rsidRDefault="00C83AC9" w:rsidP="00BC445B">
      <w:pPr>
        <w:spacing w:after="0" w:line="240" w:lineRule="auto"/>
      </w:pPr>
      <w:r>
        <w:continuationSeparator/>
      </w:r>
    </w:p>
  </w:footnote>
  <w:footnote w:type="continuationNotice" w:id="1">
    <w:p w14:paraId="06FD02AC" w14:textId="77777777" w:rsidR="00C83AC9" w:rsidRDefault="00C83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D7C30" w14:textId="77777777" w:rsidR="00425CC3" w:rsidRDefault="00425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554EB"/>
    <w:multiLevelType w:val="hybridMultilevel"/>
    <w:tmpl w:val="03AEABE4"/>
    <w:lvl w:ilvl="0" w:tplc="B8865B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4484"/>
    <w:multiLevelType w:val="hybridMultilevel"/>
    <w:tmpl w:val="896A1824"/>
    <w:lvl w:ilvl="0" w:tplc="B8865B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17A00"/>
    <w:multiLevelType w:val="hybridMultilevel"/>
    <w:tmpl w:val="37ECAF14"/>
    <w:lvl w:ilvl="0" w:tplc="B8865B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03032"/>
    <w:multiLevelType w:val="hybridMultilevel"/>
    <w:tmpl w:val="7B363A16"/>
    <w:lvl w:ilvl="0" w:tplc="B8865B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C2B80"/>
    <w:multiLevelType w:val="multilevel"/>
    <w:tmpl w:val="16D68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pzeev0em2pxsrexwpc5eww1p9ff90f9xtxx&quot;&gt;tilapia assignment&lt;record-ids&gt;&lt;item&gt;28&lt;/item&gt;&lt;item&gt;34&lt;/item&gt;&lt;item&gt;35&lt;/item&gt;&lt;item&gt;145&lt;/item&gt;&lt;item&gt;153&lt;/item&gt;&lt;item&gt;181&lt;/item&gt;&lt;item&gt;185&lt;/item&gt;&lt;item&gt;189&lt;/item&gt;&lt;item&gt;223&lt;/item&gt;&lt;item&gt;224&lt;/item&gt;&lt;item&gt;225&lt;/item&gt;&lt;item&gt;226&lt;/item&gt;&lt;item&gt;227&lt;/item&gt;&lt;item&gt;231&lt;/item&gt;&lt;item&gt;232&lt;/item&gt;&lt;item&gt;233&lt;/item&gt;&lt;item&gt;234&lt;/item&gt;&lt;item&gt;236&lt;/item&gt;&lt;item&gt;237&lt;/item&gt;&lt;item&gt;238&lt;/item&gt;&lt;item&gt;239&lt;/item&gt;&lt;item&gt;240&lt;/item&gt;&lt;item&gt;243&lt;/item&gt;&lt;item&gt;244&lt;/item&gt;&lt;item&gt;245&lt;/item&gt;&lt;item&gt;247&lt;/item&gt;&lt;item&gt;248&lt;/item&gt;&lt;item&gt;250&lt;/item&gt;&lt;item&gt;252&lt;/item&gt;&lt;item&gt;255&lt;/item&gt;&lt;item&gt;256&lt;/item&gt;&lt;/record-ids&gt;&lt;/item&gt;&lt;/Libraries&gt;"/>
  </w:docVars>
  <w:rsids>
    <w:rsidRoot w:val="00C93579"/>
    <w:rsid w:val="00001198"/>
    <w:rsid w:val="00002400"/>
    <w:rsid w:val="000221FC"/>
    <w:rsid w:val="00022E58"/>
    <w:rsid w:val="00032F3F"/>
    <w:rsid w:val="00035F92"/>
    <w:rsid w:val="00036D8C"/>
    <w:rsid w:val="000436BD"/>
    <w:rsid w:val="00046742"/>
    <w:rsid w:val="000472A2"/>
    <w:rsid w:val="000525D1"/>
    <w:rsid w:val="00052C18"/>
    <w:rsid w:val="000542A8"/>
    <w:rsid w:val="0006319C"/>
    <w:rsid w:val="000672C4"/>
    <w:rsid w:val="00073A23"/>
    <w:rsid w:val="00076597"/>
    <w:rsid w:val="00077317"/>
    <w:rsid w:val="00084487"/>
    <w:rsid w:val="000968E1"/>
    <w:rsid w:val="000A3B71"/>
    <w:rsid w:val="000C2614"/>
    <w:rsid w:val="000C3F5E"/>
    <w:rsid w:val="000C5D81"/>
    <w:rsid w:val="000C7BA1"/>
    <w:rsid w:val="000E0832"/>
    <w:rsid w:val="000E49E6"/>
    <w:rsid w:val="000E65B2"/>
    <w:rsid w:val="00111DDB"/>
    <w:rsid w:val="001208AB"/>
    <w:rsid w:val="0012103C"/>
    <w:rsid w:val="00123EC1"/>
    <w:rsid w:val="00125778"/>
    <w:rsid w:val="001342DF"/>
    <w:rsid w:val="001400C6"/>
    <w:rsid w:val="00142EE1"/>
    <w:rsid w:val="00163370"/>
    <w:rsid w:val="001713B8"/>
    <w:rsid w:val="0017742A"/>
    <w:rsid w:val="001820C0"/>
    <w:rsid w:val="001A47F5"/>
    <w:rsid w:val="001B10A6"/>
    <w:rsid w:val="001B199F"/>
    <w:rsid w:val="001C6CCF"/>
    <w:rsid w:val="001D18C6"/>
    <w:rsid w:val="001D38C5"/>
    <w:rsid w:val="001D45A7"/>
    <w:rsid w:val="001D6C3B"/>
    <w:rsid w:val="001E6261"/>
    <w:rsid w:val="00201334"/>
    <w:rsid w:val="00206E37"/>
    <w:rsid w:val="002203FF"/>
    <w:rsid w:val="002456AD"/>
    <w:rsid w:val="00250C57"/>
    <w:rsid w:val="00264B1B"/>
    <w:rsid w:val="00265849"/>
    <w:rsid w:val="00273F38"/>
    <w:rsid w:val="0027708E"/>
    <w:rsid w:val="0027754A"/>
    <w:rsid w:val="0028212F"/>
    <w:rsid w:val="00292C56"/>
    <w:rsid w:val="00292EFF"/>
    <w:rsid w:val="002947BE"/>
    <w:rsid w:val="002960E0"/>
    <w:rsid w:val="002A5C82"/>
    <w:rsid w:val="002B0648"/>
    <w:rsid w:val="002B2640"/>
    <w:rsid w:val="002C147F"/>
    <w:rsid w:val="002C153F"/>
    <w:rsid w:val="002D09A7"/>
    <w:rsid w:val="002D0ABE"/>
    <w:rsid w:val="002D5B00"/>
    <w:rsid w:val="002E0906"/>
    <w:rsid w:val="002E4B87"/>
    <w:rsid w:val="002E6E39"/>
    <w:rsid w:val="002F3009"/>
    <w:rsid w:val="002F3F48"/>
    <w:rsid w:val="002F5677"/>
    <w:rsid w:val="002F6CCC"/>
    <w:rsid w:val="00304C5C"/>
    <w:rsid w:val="00310C23"/>
    <w:rsid w:val="003167EC"/>
    <w:rsid w:val="003321AF"/>
    <w:rsid w:val="00333423"/>
    <w:rsid w:val="00345A83"/>
    <w:rsid w:val="0035457B"/>
    <w:rsid w:val="0035768C"/>
    <w:rsid w:val="003616EC"/>
    <w:rsid w:val="00363EC2"/>
    <w:rsid w:val="00373A98"/>
    <w:rsid w:val="00382F6C"/>
    <w:rsid w:val="003900D0"/>
    <w:rsid w:val="00390ADF"/>
    <w:rsid w:val="003A7DBD"/>
    <w:rsid w:val="003B431C"/>
    <w:rsid w:val="003B4726"/>
    <w:rsid w:val="003B739D"/>
    <w:rsid w:val="003C0D89"/>
    <w:rsid w:val="003C50CA"/>
    <w:rsid w:val="003C624B"/>
    <w:rsid w:val="003C6BB4"/>
    <w:rsid w:val="003D5395"/>
    <w:rsid w:val="003F024D"/>
    <w:rsid w:val="004032DA"/>
    <w:rsid w:val="004077DC"/>
    <w:rsid w:val="00416DA3"/>
    <w:rsid w:val="004230E0"/>
    <w:rsid w:val="00425CC3"/>
    <w:rsid w:val="00426339"/>
    <w:rsid w:val="00441147"/>
    <w:rsid w:val="00452A74"/>
    <w:rsid w:val="004530DE"/>
    <w:rsid w:val="004538FF"/>
    <w:rsid w:val="00455470"/>
    <w:rsid w:val="00471F4A"/>
    <w:rsid w:val="00484963"/>
    <w:rsid w:val="00487F2E"/>
    <w:rsid w:val="00491586"/>
    <w:rsid w:val="004929FB"/>
    <w:rsid w:val="00497183"/>
    <w:rsid w:val="00497CEE"/>
    <w:rsid w:val="004A344A"/>
    <w:rsid w:val="004B2044"/>
    <w:rsid w:val="004B4DB2"/>
    <w:rsid w:val="004B5A96"/>
    <w:rsid w:val="004C5EE4"/>
    <w:rsid w:val="004C6C99"/>
    <w:rsid w:val="004E3E82"/>
    <w:rsid w:val="004E6C24"/>
    <w:rsid w:val="004E7FFD"/>
    <w:rsid w:val="004F4C56"/>
    <w:rsid w:val="004F53D8"/>
    <w:rsid w:val="004F6282"/>
    <w:rsid w:val="00501838"/>
    <w:rsid w:val="0050245E"/>
    <w:rsid w:val="00504B17"/>
    <w:rsid w:val="00506D77"/>
    <w:rsid w:val="00510445"/>
    <w:rsid w:val="00517339"/>
    <w:rsid w:val="0052090B"/>
    <w:rsid w:val="0052153F"/>
    <w:rsid w:val="0053367C"/>
    <w:rsid w:val="00536ECA"/>
    <w:rsid w:val="00537A22"/>
    <w:rsid w:val="00543D14"/>
    <w:rsid w:val="005625DE"/>
    <w:rsid w:val="00572471"/>
    <w:rsid w:val="00583427"/>
    <w:rsid w:val="00584578"/>
    <w:rsid w:val="005912C5"/>
    <w:rsid w:val="00591D20"/>
    <w:rsid w:val="005A025A"/>
    <w:rsid w:val="005A5D8C"/>
    <w:rsid w:val="005A5E70"/>
    <w:rsid w:val="005A7CB1"/>
    <w:rsid w:val="005B3EAA"/>
    <w:rsid w:val="005B48B6"/>
    <w:rsid w:val="005B6A45"/>
    <w:rsid w:val="005C75CA"/>
    <w:rsid w:val="005D1959"/>
    <w:rsid w:val="005E0BB8"/>
    <w:rsid w:val="005F0C94"/>
    <w:rsid w:val="005F15AE"/>
    <w:rsid w:val="005F266D"/>
    <w:rsid w:val="0060471A"/>
    <w:rsid w:val="006131AD"/>
    <w:rsid w:val="00613D30"/>
    <w:rsid w:val="00621737"/>
    <w:rsid w:val="00622AC5"/>
    <w:rsid w:val="006255F6"/>
    <w:rsid w:val="0062671D"/>
    <w:rsid w:val="00635AA8"/>
    <w:rsid w:val="006369CF"/>
    <w:rsid w:val="006424BD"/>
    <w:rsid w:val="0064768F"/>
    <w:rsid w:val="006502E7"/>
    <w:rsid w:val="00650C24"/>
    <w:rsid w:val="006568D8"/>
    <w:rsid w:val="00666004"/>
    <w:rsid w:val="00671FFE"/>
    <w:rsid w:val="00676F07"/>
    <w:rsid w:val="00677B57"/>
    <w:rsid w:val="00684D77"/>
    <w:rsid w:val="00686521"/>
    <w:rsid w:val="00686C80"/>
    <w:rsid w:val="00691788"/>
    <w:rsid w:val="006917ED"/>
    <w:rsid w:val="00697954"/>
    <w:rsid w:val="006A07C6"/>
    <w:rsid w:val="006A2B59"/>
    <w:rsid w:val="006B3A41"/>
    <w:rsid w:val="006B54F9"/>
    <w:rsid w:val="006B62B7"/>
    <w:rsid w:val="006C39D6"/>
    <w:rsid w:val="006C7DA1"/>
    <w:rsid w:val="006E11B2"/>
    <w:rsid w:val="006F51B7"/>
    <w:rsid w:val="006F674B"/>
    <w:rsid w:val="006F7B1C"/>
    <w:rsid w:val="0070063E"/>
    <w:rsid w:val="00702155"/>
    <w:rsid w:val="00703616"/>
    <w:rsid w:val="007040EF"/>
    <w:rsid w:val="00713D86"/>
    <w:rsid w:val="00715D06"/>
    <w:rsid w:val="00725FC5"/>
    <w:rsid w:val="007277CC"/>
    <w:rsid w:val="007278F1"/>
    <w:rsid w:val="00732C6A"/>
    <w:rsid w:val="00740F53"/>
    <w:rsid w:val="0074134C"/>
    <w:rsid w:val="00746028"/>
    <w:rsid w:val="00753058"/>
    <w:rsid w:val="0075512F"/>
    <w:rsid w:val="00761AAD"/>
    <w:rsid w:val="00761E41"/>
    <w:rsid w:val="0076778E"/>
    <w:rsid w:val="007747BA"/>
    <w:rsid w:val="00775B3C"/>
    <w:rsid w:val="00776B30"/>
    <w:rsid w:val="007859D8"/>
    <w:rsid w:val="0079330A"/>
    <w:rsid w:val="00795201"/>
    <w:rsid w:val="007A02AE"/>
    <w:rsid w:val="007B2407"/>
    <w:rsid w:val="007B3010"/>
    <w:rsid w:val="007C006B"/>
    <w:rsid w:val="007C1E0A"/>
    <w:rsid w:val="007C7BE8"/>
    <w:rsid w:val="007D0C8E"/>
    <w:rsid w:val="007D2397"/>
    <w:rsid w:val="007D2DA7"/>
    <w:rsid w:val="007D31F9"/>
    <w:rsid w:val="007D773E"/>
    <w:rsid w:val="007E3577"/>
    <w:rsid w:val="008011B7"/>
    <w:rsid w:val="0081776D"/>
    <w:rsid w:val="008277D4"/>
    <w:rsid w:val="00832811"/>
    <w:rsid w:val="008336C5"/>
    <w:rsid w:val="00834CBC"/>
    <w:rsid w:val="008429D7"/>
    <w:rsid w:val="00843912"/>
    <w:rsid w:val="0084456C"/>
    <w:rsid w:val="00844C27"/>
    <w:rsid w:val="00851320"/>
    <w:rsid w:val="008547BC"/>
    <w:rsid w:val="00855D9C"/>
    <w:rsid w:val="00857392"/>
    <w:rsid w:val="00867E6D"/>
    <w:rsid w:val="00870574"/>
    <w:rsid w:val="008731F7"/>
    <w:rsid w:val="00881D8D"/>
    <w:rsid w:val="008C1FF4"/>
    <w:rsid w:val="008C6DEA"/>
    <w:rsid w:val="008D2027"/>
    <w:rsid w:val="008E057B"/>
    <w:rsid w:val="008E329C"/>
    <w:rsid w:val="008E3D45"/>
    <w:rsid w:val="008E7C23"/>
    <w:rsid w:val="008F13D6"/>
    <w:rsid w:val="008F4338"/>
    <w:rsid w:val="00904E51"/>
    <w:rsid w:val="00906EA2"/>
    <w:rsid w:val="0091025D"/>
    <w:rsid w:val="00911522"/>
    <w:rsid w:val="009155F3"/>
    <w:rsid w:val="009176AA"/>
    <w:rsid w:val="009213E6"/>
    <w:rsid w:val="00924FB9"/>
    <w:rsid w:val="00925824"/>
    <w:rsid w:val="00926794"/>
    <w:rsid w:val="0093118C"/>
    <w:rsid w:val="0094021B"/>
    <w:rsid w:val="00951CCD"/>
    <w:rsid w:val="0095650C"/>
    <w:rsid w:val="00961E49"/>
    <w:rsid w:val="009660F8"/>
    <w:rsid w:val="00984EF3"/>
    <w:rsid w:val="009A5C88"/>
    <w:rsid w:val="009B4FD9"/>
    <w:rsid w:val="009C6254"/>
    <w:rsid w:val="009C7900"/>
    <w:rsid w:val="009D5CD4"/>
    <w:rsid w:val="009E42FF"/>
    <w:rsid w:val="009E5A9D"/>
    <w:rsid w:val="009F7DC1"/>
    <w:rsid w:val="00A05B96"/>
    <w:rsid w:val="00A1303D"/>
    <w:rsid w:val="00A14FFD"/>
    <w:rsid w:val="00A17EEB"/>
    <w:rsid w:val="00A20FCB"/>
    <w:rsid w:val="00A23D0A"/>
    <w:rsid w:val="00A27826"/>
    <w:rsid w:val="00A332B2"/>
    <w:rsid w:val="00A40DCB"/>
    <w:rsid w:val="00A45D7B"/>
    <w:rsid w:val="00A4657D"/>
    <w:rsid w:val="00A537A9"/>
    <w:rsid w:val="00A5534A"/>
    <w:rsid w:val="00A6039E"/>
    <w:rsid w:val="00A60A39"/>
    <w:rsid w:val="00A864C2"/>
    <w:rsid w:val="00A87C31"/>
    <w:rsid w:val="00AB224B"/>
    <w:rsid w:val="00AB33C1"/>
    <w:rsid w:val="00AB6A61"/>
    <w:rsid w:val="00AC76E8"/>
    <w:rsid w:val="00AD0217"/>
    <w:rsid w:val="00AD1FCC"/>
    <w:rsid w:val="00AD6103"/>
    <w:rsid w:val="00AE2B19"/>
    <w:rsid w:val="00AF1C95"/>
    <w:rsid w:val="00AF5BD6"/>
    <w:rsid w:val="00AF7E1B"/>
    <w:rsid w:val="00B0015C"/>
    <w:rsid w:val="00B006CB"/>
    <w:rsid w:val="00B01B77"/>
    <w:rsid w:val="00B02D62"/>
    <w:rsid w:val="00B06682"/>
    <w:rsid w:val="00B10EEC"/>
    <w:rsid w:val="00B11140"/>
    <w:rsid w:val="00B11423"/>
    <w:rsid w:val="00B32A9C"/>
    <w:rsid w:val="00B412CE"/>
    <w:rsid w:val="00B44E19"/>
    <w:rsid w:val="00B50C69"/>
    <w:rsid w:val="00B53D01"/>
    <w:rsid w:val="00B70C5F"/>
    <w:rsid w:val="00B77CB9"/>
    <w:rsid w:val="00B87436"/>
    <w:rsid w:val="00B96B51"/>
    <w:rsid w:val="00BA2185"/>
    <w:rsid w:val="00BB589D"/>
    <w:rsid w:val="00BC38D0"/>
    <w:rsid w:val="00BC445B"/>
    <w:rsid w:val="00BF753F"/>
    <w:rsid w:val="00C22672"/>
    <w:rsid w:val="00C27585"/>
    <w:rsid w:val="00C3559B"/>
    <w:rsid w:val="00C42127"/>
    <w:rsid w:val="00C4670F"/>
    <w:rsid w:val="00C46CE7"/>
    <w:rsid w:val="00C47128"/>
    <w:rsid w:val="00C54A03"/>
    <w:rsid w:val="00C56295"/>
    <w:rsid w:val="00C562D7"/>
    <w:rsid w:val="00C73AF5"/>
    <w:rsid w:val="00C7719A"/>
    <w:rsid w:val="00C82AB6"/>
    <w:rsid w:val="00C83AC9"/>
    <w:rsid w:val="00C85818"/>
    <w:rsid w:val="00C93579"/>
    <w:rsid w:val="00CA20A7"/>
    <w:rsid w:val="00CA7438"/>
    <w:rsid w:val="00CB7415"/>
    <w:rsid w:val="00CC2663"/>
    <w:rsid w:val="00CD2F07"/>
    <w:rsid w:val="00D00250"/>
    <w:rsid w:val="00D05D9E"/>
    <w:rsid w:val="00D23C56"/>
    <w:rsid w:val="00D23D04"/>
    <w:rsid w:val="00D27747"/>
    <w:rsid w:val="00D3000F"/>
    <w:rsid w:val="00D317EA"/>
    <w:rsid w:val="00D36F36"/>
    <w:rsid w:val="00D43189"/>
    <w:rsid w:val="00D4694E"/>
    <w:rsid w:val="00D60A7C"/>
    <w:rsid w:val="00D72C04"/>
    <w:rsid w:val="00D76F04"/>
    <w:rsid w:val="00D8119B"/>
    <w:rsid w:val="00D81648"/>
    <w:rsid w:val="00D834EB"/>
    <w:rsid w:val="00D9261F"/>
    <w:rsid w:val="00DB43F1"/>
    <w:rsid w:val="00DB53CF"/>
    <w:rsid w:val="00DB5C53"/>
    <w:rsid w:val="00DC2120"/>
    <w:rsid w:val="00DC2146"/>
    <w:rsid w:val="00DC3E09"/>
    <w:rsid w:val="00DC67BC"/>
    <w:rsid w:val="00DD1FEF"/>
    <w:rsid w:val="00DF0A94"/>
    <w:rsid w:val="00DF62B1"/>
    <w:rsid w:val="00DF7E80"/>
    <w:rsid w:val="00E021BF"/>
    <w:rsid w:val="00E11FC2"/>
    <w:rsid w:val="00E14B59"/>
    <w:rsid w:val="00E16C93"/>
    <w:rsid w:val="00E2660F"/>
    <w:rsid w:val="00E4464B"/>
    <w:rsid w:val="00E53F72"/>
    <w:rsid w:val="00E572C6"/>
    <w:rsid w:val="00E57530"/>
    <w:rsid w:val="00E6337D"/>
    <w:rsid w:val="00E64024"/>
    <w:rsid w:val="00E71EA6"/>
    <w:rsid w:val="00E74B7F"/>
    <w:rsid w:val="00E77A6D"/>
    <w:rsid w:val="00E82D2F"/>
    <w:rsid w:val="00E8371A"/>
    <w:rsid w:val="00E83F14"/>
    <w:rsid w:val="00E87D5C"/>
    <w:rsid w:val="00E96C1D"/>
    <w:rsid w:val="00EA52F0"/>
    <w:rsid w:val="00EC6E58"/>
    <w:rsid w:val="00ED016E"/>
    <w:rsid w:val="00ED0BA5"/>
    <w:rsid w:val="00ED2B31"/>
    <w:rsid w:val="00ED5A11"/>
    <w:rsid w:val="00ED6743"/>
    <w:rsid w:val="00EE3E44"/>
    <w:rsid w:val="00EE4276"/>
    <w:rsid w:val="00EF53E9"/>
    <w:rsid w:val="00F000DE"/>
    <w:rsid w:val="00F047F3"/>
    <w:rsid w:val="00F11899"/>
    <w:rsid w:val="00F17E34"/>
    <w:rsid w:val="00F20FC9"/>
    <w:rsid w:val="00F22D12"/>
    <w:rsid w:val="00F272A4"/>
    <w:rsid w:val="00F325E8"/>
    <w:rsid w:val="00F37CAC"/>
    <w:rsid w:val="00F425A4"/>
    <w:rsid w:val="00F47E98"/>
    <w:rsid w:val="00F50016"/>
    <w:rsid w:val="00F50144"/>
    <w:rsid w:val="00F528CA"/>
    <w:rsid w:val="00F53964"/>
    <w:rsid w:val="00F62BAD"/>
    <w:rsid w:val="00F6768C"/>
    <w:rsid w:val="00F7183B"/>
    <w:rsid w:val="00F95032"/>
    <w:rsid w:val="00F95E24"/>
    <w:rsid w:val="00FB46B3"/>
    <w:rsid w:val="00FC6ABF"/>
    <w:rsid w:val="00FD1123"/>
    <w:rsid w:val="00FD5414"/>
    <w:rsid w:val="00FD549C"/>
    <w:rsid w:val="00FD5610"/>
    <w:rsid w:val="00FE3ADC"/>
    <w:rsid w:val="00FE45B2"/>
    <w:rsid w:val="00FE60D9"/>
    <w:rsid w:val="00FE66C0"/>
    <w:rsid w:val="00FF28D0"/>
    <w:rsid w:val="00FF7613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8106"/>
  <w15:chartTrackingRefBased/>
  <w15:docId w15:val="{E4742DAB-9A4E-4CAE-8CE0-45DD8522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648"/>
    <w:pPr>
      <w:ind w:left="720"/>
      <w:contextualSpacing/>
    </w:pPr>
  </w:style>
  <w:style w:type="table" w:styleId="TableGrid">
    <w:name w:val="Table Grid"/>
    <w:basedOn w:val="TableNormal"/>
    <w:uiPriority w:val="39"/>
    <w:rsid w:val="00AB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6CCC"/>
    <w:rPr>
      <w:sz w:val="16"/>
      <w:szCs w:val="18"/>
    </w:rPr>
  </w:style>
  <w:style w:type="paragraph" w:styleId="CommentText">
    <w:name w:val="annotation text"/>
    <w:basedOn w:val="Normal"/>
    <w:link w:val="CommentTextChar"/>
    <w:unhideWhenUsed/>
    <w:rsid w:val="002F6CC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2F6CC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CCC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CC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CC"/>
    <w:rPr>
      <w:rFonts w:ascii="Segoe UI" w:hAnsi="Segoe UI" w:cs="Angsana New"/>
      <w:sz w:val="18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A23D0A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23D0A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23D0A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23D0A"/>
    <w:rPr>
      <w:rFonts w:ascii="Calibri" w:hAnsi="Calibri"/>
      <w:noProof/>
    </w:rPr>
  </w:style>
  <w:style w:type="character" w:styleId="Hyperlink">
    <w:name w:val="Hyperlink"/>
    <w:basedOn w:val="DefaultParagraphFont"/>
    <w:uiPriority w:val="99"/>
    <w:unhideWhenUsed/>
    <w:rsid w:val="00A23D0A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96C1D"/>
  </w:style>
  <w:style w:type="table" w:styleId="PlainTable4">
    <w:name w:val="Plain Table 4"/>
    <w:basedOn w:val="TableNormal"/>
    <w:uiPriority w:val="44"/>
    <w:rsid w:val="00622A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">
    <w:name w:val="List Table 6 Colorful"/>
    <w:basedOn w:val="TableNormal"/>
    <w:uiPriority w:val="51"/>
    <w:rsid w:val="00622A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BC445B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445B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C445B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77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42A"/>
  </w:style>
  <w:style w:type="paragraph" w:styleId="Footer">
    <w:name w:val="footer"/>
    <w:basedOn w:val="Normal"/>
    <w:link w:val="FooterChar"/>
    <w:uiPriority w:val="99"/>
    <w:unhideWhenUsed/>
    <w:rsid w:val="00177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42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D7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929FB"/>
    <w:rPr>
      <w:b/>
      <w:bCs/>
    </w:rPr>
  </w:style>
  <w:style w:type="paragraph" w:styleId="Revision">
    <w:name w:val="Revision"/>
    <w:hidden/>
    <w:uiPriority w:val="99"/>
    <w:semiHidden/>
    <w:rsid w:val="00827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etwsp@ku.ac.th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90A2-24B5-4D99-8722-08B67FF2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12</Pages>
  <Words>4862</Words>
  <Characters>27717</Characters>
  <Application>Microsoft Office Word</Application>
  <DocSecurity>0</DocSecurity>
  <Lines>230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Nam</cp:lastModifiedBy>
  <cp:revision>13</cp:revision>
  <cp:lastPrinted>2019-11-01T09:29:00Z</cp:lastPrinted>
  <dcterms:created xsi:type="dcterms:W3CDTF">2020-04-07T06:47:00Z</dcterms:created>
  <dcterms:modified xsi:type="dcterms:W3CDTF">2020-04-17T16:02:00Z</dcterms:modified>
</cp:coreProperties>
</file>