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A7055" w14:textId="27009912" w:rsidR="0020293F" w:rsidRDefault="00141FDA" w:rsidP="0012686E">
      <w:pPr>
        <w:rPr>
          <w:rFonts w:ascii="Arial" w:hAnsi="Arial" w:cs="Arial"/>
          <w:sz w:val="22"/>
          <w:szCs w:val="22"/>
        </w:rPr>
      </w:pPr>
      <w:r>
        <w:rPr>
          <w:rFonts w:ascii="Arial" w:hAnsi="Arial" w:cs="Arial"/>
          <w:sz w:val="22"/>
          <w:szCs w:val="22"/>
        </w:rPr>
        <w:t xml:space="preserve">December </w:t>
      </w:r>
      <w:r w:rsidR="00552114">
        <w:rPr>
          <w:rFonts w:ascii="Arial" w:hAnsi="Arial" w:cs="Arial"/>
          <w:sz w:val="22"/>
          <w:szCs w:val="22"/>
        </w:rPr>
        <w:t>27</w:t>
      </w:r>
      <w:r>
        <w:rPr>
          <w:rFonts w:ascii="Arial" w:hAnsi="Arial" w:cs="Arial"/>
          <w:sz w:val="22"/>
          <w:szCs w:val="22"/>
        </w:rPr>
        <w:t>, 2019</w:t>
      </w:r>
    </w:p>
    <w:p w14:paraId="61B2352C" w14:textId="77777777" w:rsidR="00141FDA" w:rsidRPr="00754FBD" w:rsidRDefault="00141FDA" w:rsidP="0012686E">
      <w:pPr>
        <w:rPr>
          <w:rFonts w:ascii="Arial" w:hAnsi="Arial" w:cs="Arial"/>
          <w:sz w:val="22"/>
          <w:szCs w:val="22"/>
        </w:rPr>
      </w:pPr>
    </w:p>
    <w:p w14:paraId="34DD21B4" w14:textId="77777777" w:rsidR="0012686E" w:rsidRPr="00754FBD" w:rsidRDefault="0012686E" w:rsidP="0012686E">
      <w:pPr>
        <w:rPr>
          <w:rFonts w:ascii="Arial" w:hAnsi="Arial" w:cs="Arial"/>
          <w:sz w:val="22"/>
          <w:szCs w:val="22"/>
        </w:rPr>
      </w:pPr>
      <w:r w:rsidRPr="00754FBD">
        <w:rPr>
          <w:rFonts w:ascii="Arial" w:hAnsi="Arial" w:cs="Arial"/>
          <w:sz w:val="22"/>
          <w:szCs w:val="22"/>
        </w:rPr>
        <w:t>The Editor</w:t>
      </w:r>
    </w:p>
    <w:p w14:paraId="08317854" w14:textId="77777777" w:rsidR="00141FDA" w:rsidRPr="00141FDA" w:rsidRDefault="00141FDA" w:rsidP="00141FDA">
      <w:pPr>
        <w:rPr>
          <w:rFonts w:ascii="Arial" w:hAnsi="Arial" w:cs="Arial"/>
          <w:i/>
          <w:sz w:val="22"/>
          <w:szCs w:val="22"/>
        </w:rPr>
      </w:pPr>
      <w:r w:rsidRPr="00141FDA">
        <w:rPr>
          <w:rFonts w:ascii="Arial" w:hAnsi="Arial" w:cs="Arial"/>
          <w:i/>
          <w:sz w:val="22"/>
          <w:szCs w:val="22"/>
        </w:rPr>
        <w:t>Journal of Visualized Experiments</w:t>
      </w:r>
    </w:p>
    <w:p w14:paraId="736AF84E" w14:textId="77777777" w:rsidR="0012686E" w:rsidRPr="00754FBD" w:rsidRDefault="0012686E">
      <w:pPr>
        <w:rPr>
          <w:rFonts w:ascii="Arial" w:hAnsi="Arial" w:cs="Arial"/>
          <w:sz w:val="22"/>
          <w:szCs w:val="22"/>
        </w:rPr>
      </w:pPr>
    </w:p>
    <w:p w14:paraId="3A62C981" w14:textId="77777777" w:rsidR="0012686E" w:rsidRPr="00754FBD" w:rsidRDefault="0012686E">
      <w:pPr>
        <w:rPr>
          <w:rFonts w:ascii="Arial" w:hAnsi="Arial" w:cs="Arial"/>
          <w:sz w:val="22"/>
          <w:szCs w:val="22"/>
        </w:rPr>
      </w:pPr>
    </w:p>
    <w:p w14:paraId="23171798" w14:textId="69C4B50E" w:rsidR="00531DBD" w:rsidRPr="00754FBD" w:rsidRDefault="0012686E">
      <w:pPr>
        <w:rPr>
          <w:rFonts w:ascii="Arial" w:hAnsi="Arial" w:cs="Arial"/>
          <w:sz w:val="22"/>
          <w:szCs w:val="22"/>
        </w:rPr>
      </w:pPr>
      <w:r w:rsidRPr="00754FBD">
        <w:rPr>
          <w:rFonts w:ascii="Arial" w:hAnsi="Arial" w:cs="Arial"/>
          <w:sz w:val="22"/>
          <w:szCs w:val="22"/>
        </w:rPr>
        <w:t>Dear Editor,</w:t>
      </w:r>
    </w:p>
    <w:p w14:paraId="42E35A56" w14:textId="270D7048" w:rsidR="0012686E" w:rsidRPr="00754FBD" w:rsidRDefault="0012686E">
      <w:pPr>
        <w:rPr>
          <w:rFonts w:ascii="Arial" w:hAnsi="Arial" w:cs="Arial"/>
          <w:sz w:val="22"/>
          <w:szCs w:val="22"/>
        </w:rPr>
      </w:pPr>
    </w:p>
    <w:p w14:paraId="27EA7748" w14:textId="24F81B5C" w:rsidR="0012686E" w:rsidRPr="00754FBD" w:rsidRDefault="0012686E" w:rsidP="0012686E">
      <w:pPr>
        <w:rPr>
          <w:rFonts w:ascii="Arial" w:hAnsi="Arial" w:cs="Arial"/>
          <w:sz w:val="22"/>
          <w:szCs w:val="22"/>
        </w:rPr>
      </w:pPr>
      <w:r w:rsidRPr="00754FBD">
        <w:rPr>
          <w:rFonts w:ascii="Arial" w:hAnsi="Arial" w:cs="Arial"/>
          <w:sz w:val="22"/>
          <w:szCs w:val="22"/>
        </w:rPr>
        <w:t>We appreciate the feedback and critique on our manuscript titled “</w:t>
      </w:r>
      <w:r w:rsidR="00141FDA" w:rsidRPr="00141FDA">
        <w:rPr>
          <w:rFonts w:ascii="Arial" w:hAnsi="Arial" w:cs="Arial"/>
          <w:i/>
          <w:sz w:val="22"/>
          <w:szCs w:val="22"/>
        </w:rPr>
        <w:t>The Translaminar Autonomous System (TAS) Model for the Modulation of Intraocular and Intracranial Pressure in Human Donor Posterior Segments</w:t>
      </w:r>
      <w:r w:rsidRPr="00754FBD">
        <w:rPr>
          <w:rFonts w:ascii="Arial" w:hAnsi="Arial" w:cs="Arial"/>
          <w:sz w:val="22"/>
          <w:szCs w:val="22"/>
        </w:rPr>
        <w:t>”. We have addressed the reviewer’s comments in the following manner:</w:t>
      </w:r>
    </w:p>
    <w:p w14:paraId="29A98AF7" w14:textId="77777777" w:rsidR="0012686E" w:rsidRPr="00754FBD" w:rsidRDefault="0012686E" w:rsidP="0012686E">
      <w:pPr>
        <w:rPr>
          <w:rFonts w:ascii="Arial" w:hAnsi="Arial" w:cs="Arial"/>
          <w:sz w:val="22"/>
          <w:szCs w:val="22"/>
        </w:rPr>
      </w:pPr>
    </w:p>
    <w:p w14:paraId="70E74E97" w14:textId="77777777" w:rsidR="00141FDA" w:rsidRDefault="00141FDA" w:rsidP="0012686E">
      <w:pPr>
        <w:rPr>
          <w:rFonts w:ascii="Arial" w:hAnsi="Arial" w:cs="Arial"/>
          <w:b/>
          <w:bCs/>
          <w:iCs/>
          <w:sz w:val="22"/>
          <w:szCs w:val="22"/>
        </w:rPr>
      </w:pPr>
    </w:p>
    <w:p w14:paraId="4C2EE665" w14:textId="77777777" w:rsidR="00141FDA" w:rsidRDefault="00141FDA" w:rsidP="00141FDA">
      <w:pPr>
        <w:rPr>
          <w:rFonts w:ascii="Arial" w:hAnsi="Arial" w:cs="Arial"/>
          <w:b/>
          <w:bCs/>
          <w:iCs/>
          <w:sz w:val="22"/>
          <w:szCs w:val="22"/>
        </w:rPr>
      </w:pPr>
      <w:r w:rsidRPr="00141FDA">
        <w:rPr>
          <w:rFonts w:ascii="Arial" w:hAnsi="Arial" w:cs="Arial"/>
          <w:b/>
          <w:bCs/>
          <w:iCs/>
          <w:sz w:val="22"/>
          <w:szCs w:val="22"/>
          <w:u w:val="single"/>
        </w:rPr>
        <w:t>Editorial Comments:</w:t>
      </w:r>
      <w:bookmarkStart w:id="0" w:name="_GoBack"/>
      <w:bookmarkEnd w:id="0"/>
      <w:r w:rsidRPr="00141FDA">
        <w:rPr>
          <w:rFonts w:ascii="Arial" w:hAnsi="Arial" w:cs="Arial"/>
          <w:b/>
          <w:bCs/>
          <w:iCs/>
          <w:sz w:val="22"/>
          <w:szCs w:val="22"/>
        </w:rPr>
        <w:br/>
      </w:r>
      <w:r w:rsidRPr="00141FDA">
        <w:rPr>
          <w:rFonts w:ascii="Arial" w:hAnsi="Arial" w:cs="Arial"/>
          <w:b/>
          <w:bCs/>
          <w:iCs/>
          <w:sz w:val="22"/>
          <w:szCs w:val="22"/>
        </w:rPr>
        <w:br/>
      </w:r>
      <w:r w:rsidRPr="00141FDA">
        <w:rPr>
          <w:rFonts w:ascii="Arial" w:hAnsi="Arial" w:cs="Arial"/>
          <w:b/>
          <w:bCs/>
          <w:iCs/>
          <w:sz w:val="22"/>
          <w:szCs w:val="22"/>
          <w:u w:val="single"/>
        </w:rPr>
        <w:t>Comment 1:</w:t>
      </w:r>
      <w:r>
        <w:rPr>
          <w:rFonts w:ascii="Arial" w:hAnsi="Arial" w:cs="Arial"/>
          <w:b/>
          <w:bCs/>
          <w:iCs/>
          <w:sz w:val="22"/>
          <w:szCs w:val="22"/>
        </w:rPr>
        <w:t xml:space="preserve"> </w:t>
      </w:r>
      <w:r w:rsidRPr="00141FDA">
        <w:rPr>
          <w:rFonts w:ascii="Arial" w:hAnsi="Arial" w:cs="Arial"/>
          <w:b/>
          <w:bCs/>
          <w:iCs/>
          <w:sz w:val="22"/>
          <w:szCs w:val="22"/>
        </w:rPr>
        <w:t>Please take this opportunity to thoroughly proofread the manuscript to ensure that there are no spelling or grammatical errors.</w:t>
      </w:r>
    </w:p>
    <w:p w14:paraId="2785075F" w14:textId="77777777" w:rsidR="00141FDA" w:rsidRDefault="00141FDA" w:rsidP="00141FDA">
      <w:pPr>
        <w:rPr>
          <w:rFonts w:ascii="Arial" w:hAnsi="Arial" w:cs="Arial"/>
          <w:b/>
          <w:bCs/>
          <w:iCs/>
          <w:sz w:val="22"/>
          <w:szCs w:val="22"/>
        </w:rPr>
      </w:pPr>
    </w:p>
    <w:p w14:paraId="51B5AB7A" w14:textId="2CE82E70" w:rsidR="00141FDA" w:rsidRDefault="00141FDA" w:rsidP="00141FDA">
      <w:pPr>
        <w:rPr>
          <w:rFonts w:ascii="Arial" w:hAnsi="Arial" w:cs="Arial"/>
          <w:b/>
          <w:bCs/>
          <w:iCs/>
          <w:sz w:val="22"/>
          <w:szCs w:val="22"/>
        </w:rPr>
      </w:pPr>
      <w:r w:rsidRPr="00754FBD">
        <w:rPr>
          <w:rFonts w:ascii="Arial" w:hAnsi="Arial" w:cs="Arial"/>
          <w:iCs/>
          <w:sz w:val="22"/>
          <w:szCs w:val="22"/>
          <w:u w:val="single"/>
        </w:rPr>
        <w:t xml:space="preserve">Response Comment 1: </w:t>
      </w:r>
      <w:r>
        <w:rPr>
          <w:rFonts w:ascii="Arial" w:hAnsi="Arial" w:cs="Arial"/>
          <w:iCs/>
          <w:sz w:val="22"/>
          <w:szCs w:val="22"/>
        </w:rPr>
        <w:t xml:space="preserve"> We have thoroughly proofread the manuscript and made all the necessary edits in the manuscript</w:t>
      </w:r>
      <w:r w:rsidRPr="00141FDA">
        <w:rPr>
          <w:rFonts w:ascii="Arial" w:hAnsi="Arial" w:cs="Arial"/>
          <w:b/>
          <w:bCs/>
          <w:iCs/>
          <w:sz w:val="22"/>
          <w:szCs w:val="22"/>
        </w:rPr>
        <w:br/>
      </w:r>
      <w:r w:rsidRPr="00141FDA">
        <w:rPr>
          <w:rFonts w:ascii="Arial" w:hAnsi="Arial" w:cs="Arial"/>
          <w:b/>
          <w:bCs/>
          <w:iCs/>
          <w:sz w:val="22"/>
          <w:szCs w:val="22"/>
        </w:rPr>
        <w:br/>
      </w:r>
      <w:r w:rsidRPr="00141FDA">
        <w:rPr>
          <w:rFonts w:ascii="Arial" w:hAnsi="Arial" w:cs="Arial"/>
          <w:b/>
          <w:bCs/>
          <w:iCs/>
          <w:sz w:val="22"/>
          <w:szCs w:val="22"/>
          <w:u w:val="single"/>
        </w:rPr>
        <w:t xml:space="preserve">Comment </w:t>
      </w:r>
      <w:r w:rsidR="00C72E74">
        <w:rPr>
          <w:rFonts w:ascii="Arial" w:hAnsi="Arial" w:cs="Arial"/>
          <w:b/>
          <w:bCs/>
          <w:iCs/>
          <w:sz w:val="22"/>
          <w:szCs w:val="22"/>
          <w:u w:val="single"/>
        </w:rPr>
        <w:t>2</w:t>
      </w:r>
      <w:r w:rsidRPr="00141FDA">
        <w:rPr>
          <w:rFonts w:ascii="Arial" w:hAnsi="Arial" w:cs="Arial"/>
          <w:b/>
          <w:bCs/>
          <w:iCs/>
          <w:sz w:val="22"/>
          <w:szCs w:val="22"/>
          <w:u w:val="single"/>
        </w:rPr>
        <w:t>:</w:t>
      </w:r>
      <w:r>
        <w:rPr>
          <w:rFonts w:ascii="Arial" w:hAnsi="Arial" w:cs="Arial"/>
          <w:b/>
          <w:bCs/>
          <w:iCs/>
          <w:sz w:val="22"/>
          <w:szCs w:val="22"/>
        </w:rPr>
        <w:t xml:space="preserve"> </w:t>
      </w:r>
    </w:p>
    <w:p w14:paraId="329EE7DA" w14:textId="77777777" w:rsidR="006161FE" w:rsidRDefault="00141FDA" w:rsidP="00141FDA">
      <w:pPr>
        <w:rPr>
          <w:rFonts w:ascii="Arial" w:hAnsi="Arial" w:cs="Arial"/>
          <w:b/>
          <w:bCs/>
          <w:iCs/>
          <w:sz w:val="22"/>
          <w:szCs w:val="22"/>
        </w:rPr>
      </w:pPr>
      <w:r w:rsidRPr="00141FDA">
        <w:rPr>
          <w:rFonts w:ascii="Arial" w:hAnsi="Arial" w:cs="Arial"/>
          <w:b/>
          <w:bCs/>
          <w:iCs/>
          <w:sz w:val="22"/>
          <w:szCs w:val="22"/>
        </w:rPr>
        <w:t>Abstracts:</w:t>
      </w:r>
      <w:r w:rsidRPr="00141FDA">
        <w:rPr>
          <w:rFonts w:ascii="Arial" w:hAnsi="Arial" w:cs="Arial"/>
          <w:b/>
          <w:bCs/>
          <w:iCs/>
          <w:sz w:val="22"/>
          <w:szCs w:val="22"/>
        </w:rPr>
        <w:br/>
        <w:t>1) Please reduce the summary to 50 words.</w:t>
      </w:r>
      <w:r w:rsidRPr="00141FDA">
        <w:rPr>
          <w:rFonts w:ascii="Arial" w:hAnsi="Arial" w:cs="Arial"/>
          <w:b/>
          <w:bCs/>
          <w:iCs/>
          <w:sz w:val="22"/>
          <w:szCs w:val="22"/>
        </w:rPr>
        <w:br/>
        <w:t>2) Remove all citations from the Abstract.</w:t>
      </w:r>
    </w:p>
    <w:p w14:paraId="2125E32A" w14:textId="77777777" w:rsidR="006161FE" w:rsidRDefault="006161FE" w:rsidP="00141FDA">
      <w:pPr>
        <w:rPr>
          <w:rFonts w:ascii="Arial" w:hAnsi="Arial" w:cs="Arial"/>
          <w:b/>
          <w:bCs/>
          <w:iCs/>
          <w:sz w:val="22"/>
          <w:szCs w:val="22"/>
        </w:rPr>
      </w:pPr>
    </w:p>
    <w:p w14:paraId="270FC424" w14:textId="6534D2E9" w:rsidR="00EC0BB3" w:rsidRDefault="00EC0BB3" w:rsidP="00141FDA">
      <w:pPr>
        <w:rPr>
          <w:rFonts w:ascii="Arial" w:hAnsi="Arial" w:cs="Arial"/>
          <w:iCs/>
          <w:sz w:val="22"/>
          <w:szCs w:val="22"/>
        </w:rPr>
      </w:pPr>
      <w:r w:rsidRPr="00754FBD">
        <w:rPr>
          <w:rFonts w:ascii="Arial" w:hAnsi="Arial" w:cs="Arial"/>
          <w:iCs/>
          <w:sz w:val="22"/>
          <w:szCs w:val="22"/>
          <w:u w:val="single"/>
        </w:rPr>
        <w:t xml:space="preserve">Response Comment </w:t>
      </w:r>
      <w:r>
        <w:rPr>
          <w:rFonts w:ascii="Arial" w:hAnsi="Arial" w:cs="Arial"/>
          <w:iCs/>
          <w:sz w:val="22"/>
          <w:szCs w:val="22"/>
          <w:u w:val="single"/>
        </w:rPr>
        <w:t>2</w:t>
      </w:r>
      <w:r w:rsidRPr="00754FBD">
        <w:rPr>
          <w:rFonts w:ascii="Arial" w:hAnsi="Arial" w:cs="Arial"/>
          <w:iCs/>
          <w:sz w:val="22"/>
          <w:szCs w:val="22"/>
          <w:u w:val="single"/>
        </w:rPr>
        <w:t xml:space="preserve">: </w:t>
      </w:r>
      <w:r>
        <w:rPr>
          <w:rFonts w:ascii="Arial" w:hAnsi="Arial" w:cs="Arial"/>
          <w:iCs/>
          <w:sz w:val="22"/>
          <w:szCs w:val="22"/>
        </w:rPr>
        <w:t xml:space="preserve"> </w:t>
      </w:r>
      <w:r w:rsidR="001D541B">
        <w:rPr>
          <w:rFonts w:ascii="Arial" w:hAnsi="Arial" w:cs="Arial"/>
          <w:iCs/>
          <w:sz w:val="22"/>
          <w:szCs w:val="22"/>
        </w:rPr>
        <w:t xml:space="preserve">As suggested by the editor we have </w:t>
      </w:r>
      <w:r w:rsidR="00BB4B7A">
        <w:rPr>
          <w:rFonts w:ascii="Arial" w:hAnsi="Arial" w:cs="Arial"/>
          <w:iCs/>
          <w:sz w:val="22"/>
          <w:szCs w:val="22"/>
        </w:rPr>
        <w:t>decreased the summary to 50 words and have removed all citations from the abstract.</w:t>
      </w:r>
    </w:p>
    <w:p w14:paraId="1550E20B" w14:textId="67BBB4B0" w:rsidR="006161FE" w:rsidRPr="006161FE" w:rsidRDefault="00141FDA" w:rsidP="00141FDA">
      <w:pPr>
        <w:rPr>
          <w:rFonts w:ascii="Arial" w:hAnsi="Arial" w:cs="Arial"/>
          <w:b/>
          <w:bCs/>
          <w:iCs/>
          <w:color w:val="FF0000"/>
          <w:sz w:val="22"/>
          <w:szCs w:val="22"/>
        </w:rPr>
      </w:pPr>
      <w:r w:rsidRPr="00141FDA">
        <w:rPr>
          <w:rFonts w:ascii="Arial" w:hAnsi="Arial" w:cs="Arial"/>
          <w:b/>
          <w:bCs/>
          <w:iCs/>
          <w:sz w:val="22"/>
          <w:szCs w:val="22"/>
        </w:rPr>
        <w:br/>
      </w:r>
      <w:r w:rsidR="006161FE" w:rsidRPr="00141FDA">
        <w:rPr>
          <w:rFonts w:ascii="Arial" w:hAnsi="Arial" w:cs="Arial"/>
          <w:b/>
          <w:bCs/>
          <w:iCs/>
          <w:sz w:val="22"/>
          <w:szCs w:val="22"/>
          <w:u w:val="single"/>
        </w:rPr>
        <w:t xml:space="preserve">Comment </w:t>
      </w:r>
      <w:r w:rsidR="006161FE">
        <w:rPr>
          <w:rFonts w:ascii="Arial" w:hAnsi="Arial" w:cs="Arial"/>
          <w:b/>
          <w:bCs/>
          <w:iCs/>
          <w:sz w:val="22"/>
          <w:szCs w:val="22"/>
          <w:u w:val="single"/>
        </w:rPr>
        <w:t>3</w:t>
      </w:r>
      <w:r w:rsidR="006161FE" w:rsidRPr="00141FDA">
        <w:rPr>
          <w:rFonts w:ascii="Arial" w:hAnsi="Arial" w:cs="Arial"/>
          <w:b/>
          <w:bCs/>
          <w:iCs/>
          <w:sz w:val="22"/>
          <w:szCs w:val="22"/>
          <w:u w:val="single"/>
        </w:rPr>
        <w:t>:</w:t>
      </w:r>
      <w:r w:rsidRPr="00141FDA">
        <w:rPr>
          <w:rFonts w:ascii="Arial" w:hAnsi="Arial" w:cs="Arial"/>
          <w:b/>
          <w:bCs/>
          <w:iCs/>
          <w:sz w:val="22"/>
          <w:szCs w:val="22"/>
        </w:rPr>
        <w:br/>
      </w:r>
      <w:r w:rsidRPr="006161FE">
        <w:rPr>
          <w:rFonts w:ascii="Arial" w:hAnsi="Arial" w:cs="Arial"/>
          <w:b/>
          <w:bCs/>
          <w:iCs/>
          <w:sz w:val="22"/>
          <w:szCs w:val="22"/>
        </w:rPr>
        <w:t>• Protocol Language:</w:t>
      </w:r>
      <w:r w:rsidRPr="006161FE">
        <w:rPr>
          <w:rFonts w:ascii="Arial" w:hAnsi="Arial" w:cs="Arial"/>
          <w:b/>
          <w:bCs/>
          <w:iCs/>
          <w:sz w:val="22"/>
          <w:szCs w:val="22"/>
        </w:rPr>
        <w:br/>
        <w:t xml:space="preserve">1)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w:t>
      </w:r>
      <w:proofErr w:type="gramStart"/>
      <w:r w:rsidRPr="006161FE">
        <w:rPr>
          <w:rFonts w:ascii="Arial" w:hAnsi="Arial" w:cs="Arial"/>
          <w:b/>
          <w:bCs/>
          <w:iCs/>
          <w:sz w:val="22"/>
          <w:szCs w:val="22"/>
        </w:rPr>
        <w:t>sparingly</w:t>
      </w:r>
      <w:proofErr w:type="gramEnd"/>
      <w:r w:rsidRPr="006161FE">
        <w:rPr>
          <w:rFonts w:ascii="Arial" w:hAnsi="Arial" w:cs="Arial"/>
          <w:b/>
          <w:bCs/>
          <w:iCs/>
          <w:sz w:val="22"/>
          <w:szCs w:val="22"/>
        </w:rPr>
        <w:t xml:space="preserve"> and actions should be described in the imperative tense wherever possible. Examples NOT in the imperative: 7.1, 7.2, 7.3, 7.4, 7.5–7.11</w:t>
      </w:r>
      <w:r w:rsidRPr="00C72E74">
        <w:rPr>
          <w:rFonts w:ascii="Arial" w:hAnsi="Arial" w:cs="Arial"/>
          <w:b/>
          <w:bCs/>
          <w:iCs/>
          <w:color w:val="FF0000"/>
          <w:sz w:val="22"/>
          <w:szCs w:val="22"/>
        </w:rPr>
        <w:br/>
      </w:r>
      <w:r w:rsidR="00AA04AD">
        <w:rPr>
          <w:rFonts w:ascii="Arial" w:hAnsi="Arial" w:cs="Arial"/>
          <w:b/>
          <w:bCs/>
          <w:iCs/>
          <w:sz w:val="22"/>
          <w:szCs w:val="22"/>
        </w:rPr>
        <w:t xml:space="preserve">2) Every </w:t>
      </w:r>
      <w:r w:rsidRPr="006161FE">
        <w:rPr>
          <w:rFonts w:ascii="Arial" w:hAnsi="Arial" w:cs="Arial"/>
          <w:b/>
          <w:bCs/>
          <w:iCs/>
          <w:sz w:val="22"/>
          <w:szCs w:val="22"/>
        </w:rPr>
        <w:t>subheading in this section must have at least 2 steps under it. Currently sections 1 and 2 do not meet this format requirement.</w:t>
      </w:r>
    </w:p>
    <w:p w14:paraId="2408E20F" w14:textId="77777777" w:rsidR="006161FE" w:rsidRDefault="006161FE" w:rsidP="00141FDA">
      <w:pPr>
        <w:rPr>
          <w:rFonts w:ascii="Arial" w:hAnsi="Arial" w:cs="Arial"/>
          <w:b/>
          <w:bCs/>
          <w:iCs/>
          <w:sz w:val="22"/>
          <w:szCs w:val="22"/>
        </w:rPr>
      </w:pPr>
    </w:p>
    <w:p w14:paraId="6F903C68" w14:textId="68CF673E" w:rsidR="006161FE" w:rsidRDefault="00AA04AD" w:rsidP="00141FDA">
      <w:pPr>
        <w:rPr>
          <w:rFonts w:ascii="Arial" w:hAnsi="Arial" w:cs="Arial"/>
          <w:b/>
          <w:bCs/>
          <w:iCs/>
          <w:sz w:val="22"/>
          <w:szCs w:val="22"/>
        </w:rPr>
      </w:pPr>
      <w:r w:rsidRPr="00BB4B7A">
        <w:rPr>
          <w:rFonts w:ascii="Arial" w:hAnsi="Arial" w:cs="Arial"/>
          <w:iCs/>
          <w:sz w:val="22"/>
          <w:szCs w:val="22"/>
          <w:u w:val="single"/>
        </w:rPr>
        <w:t>Response Comment 3</w:t>
      </w:r>
      <w:r w:rsidR="006161FE" w:rsidRPr="00BB4B7A">
        <w:rPr>
          <w:rFonts w:ascii="Arial" w:hAnsi="Arial" w:cs="Arial"/>
          <w:iCs/>
          <w:sz w:val="22"/>
          <w:szCs w:val="22"/>
          <w:u w:val="single"/>
        </w:rPr>
        <w:t xml:space="preserve">: </w:t>
      </w:r>
      <w:r w:rsidR="006161FE" w:rsidRPr="00BB4B7A">
        <w:rPr>
          <w:rFonts w:ascii="Arial" w:hAnsi="Arial" w:cs="Arial"/>
          <w:iCs/>
          <w:sz w:val="22"/>
          <w:szCs w:val="22"/>
        </w:rPr>
        <w:t xml:space="preserve"> We have changed all of the text in the Protocol section to reflect imperative voice/tense. Additionally, we have included at least two steps under each subheading.</w:t>
      </w:r>
      <w:r w:rsidR="00141FDA" w:rsidRPr="00C72E74">
        <w:rPr>
          <w:rFonts w:ascii="Arial" w:hAnsi="Arial" w:cs="Arial"/>
          <w:b/>
          <w:bCs/>
          <w:iCs/>
          <w:color w:val="FF0000"/>
          <w:sz w:val="22"/>
          <w:szCs w:val="22"/>
        </w:rPr>
        <w:br/>
      </w:r>
    </w:p>
    <w:p w14:paraId="128089E1" w14:textId="77777777" w:rsidR="006161FE" w:rsidRDefault="006161FE" w:rsidP="00141FDA">
      <w:pPr>
        <w:rPr>
          <w:rFonts w:ascii="Arial" w:hAnsi="Arial" w:cs="Arial"/>
          <w:b/>
          <w:bCs/>
          <w:iCs/>
          <w:sz w:val="22"/>
          <w:szCs w:val="22"/>
        </w:rPr>
      </w:pPr>
      <w:r w:rsidRPr="00141FDA">
        <w:rPr>
          <w:rFonts w:ascii="Arial" w:hAnsi="Arial" w:cs="Arial"/>
          <w:b/>
          <w:bCs/>
          <w:iCs/>
          <w:sz w:val="22"/>
          <w:szCs w:val="22"/>
          <w:u w:val="single"/>
        </w:rPr>
        <w:t xml:space="preserve">Comment </w:t>
      </w:r>
      <w:r>
        <w:rPr>
          <w:rFonts w:ascii="Arial" w:hAnsi="Arial" w:cs="Arial"/>
          <w:b/>
          <w:bCs/>
          <w:iCs/>
          <w:sz w:val="22"/>
          <w:szCs w:val="22"/>
          <w:u w:val="single"/>
        </w:rPr>
        <w:t>4</w:t>
      </w:r>
      <w:r w:rsidRPr="00141FDA">
        <w:rPr>
          <w:rFonts w:ascii="Arial" w:hAnsi="Arial" w:cs="Arial"/>
          <w:b/>
          <w:bCs/>
          <w:iCs/>
          <w:sz w:val="22"/>
          <w:szCs w:val="22"/>
          <w:u w:val="single"/>
        </w:rPr>
        <w:t>:</w:t>
      </w:r>
      <w:r w:rsidR="00141FDA" w:rsidRPr="00141FDA">
        <w:rPr>
          <w:rFonts w:ascii="Arial" w:hAnsi="Arial" w:cs="Arial"/>
          <w:b/>
          <w:bCs/>
          <w:iCs/>
          <w:sz w:val="22"/>
          <w:szCs w:val="22"/>
        </w:rPr>
        <w:br/>
      </w:r>
      <w:r w:rsidR="00141FDA" w:rsidRPr="006161FE">
        <w:rPr>
          <w:rFonts w:ascii="Arial" w:hAnsi="Arial" w:cs="Arial"/>
          <w:b/>
          <w:bCs/>
          <w:iCs/>
          <w:sz w:val="22"/>
          <w:szCs w:val="22"/>
        </w:rPr>
        <w:t xml:space="preserve">• Protocol Detail: Please note that your protocol will be used to generate the script for the </w:t>
      </w:r>
      <w:proofErr w:type="gramStart"/>
      <w:r w:rsidR="00141FDA" w:rsidRPr="006161FE">
        <w:rPr>
          <w:rFonts w:ascii="Arial" w:hAnsi="Arial" w:cs="Arial"/>
          <w:b/>
          <w:bCs/>
          <w:iCs/>
          <w:sz w:val="22"/>
          <w:szCs w:val="22"/>
        </w:rPr>
        <w:t>video, and</w:t>
      </w:r>
      <w:proofErr w:type="gramEnd"/>
      <w:r w:rsidR="00141FDA" w:rsidRPr="006161FE">
        <w:rPr>
          <w:rFonts w:ascii="Arial" w:hAnsi="Arial" w:cs="Arial"/>
          <w:b/>
          <w:bCs/>
          <w:iCs/>
          <w:sz w:val="22"/>
          <w:szCs w:val="22"/>
        </w:rPr>
        <w:t xml:space="preserve"> must contain everything that you would like shown in the video. Please add more specific details (e.g. button clicks for software actions, numerical values for settings, </w:t>
      </w:r>
      <w:proofErr w:type="spellStart"/>
      <w:r w:rsidR="00141FDA" w:rsidRPr="006161FE">
        <w:rPr>
          <w:rFonts w:ascii="Arial" w:hAnsi="Arial" w:cs="Arial"/>
          <w:b/>
          <w:bCs/>
          <w:iCs/>
          <w:sz w:val="22"/>
          <w:szCs w:val="22"/>
        </w:rPr>
        <w:t>etc</w:t>
      </w:r>
      <w:proofErr w:type="spellEnd"/>
      <w:r w:rsidR="00141FDA" w:rsidRPr="006161FE">
        <w:rPr>
          <w:rFonts w:ascii="Arial" w:hAnsi="Arial" w:cs="Arial"/>
          <w:b/>
          <w:bCs/>
          <w:iCs/>
          <w:sz w:val="22"/>
          <w:szCs w:val="22"/>
        </w:rPr>
        <w:t xml:space="preserve">) to your protocol steps. There should be enough detail in each step to </w:t>
      </w:r>
      <w:r w:rsidR="00141FDA" w:rsidRPr="006161FE">
        <w:rPr>
          <w:rFonts w:ascii="Arial" w:hAnsi="Arial" w:cs="Arial"/>
          <w:b/>
          <w:bCs/>
          <w:iCs/>
          <w:sz w:val="22"/>
          <w:szCs w:val="22"/>
        </w:rPr>
        <w:lastRenderedPageBreak/>
        <w:t>supplement the actions seen in the video so that viewers can easily replicate the protocol.</w:t>
      </w:r>
    </w:p>
    <w:p w14:paraId="3C46E0A4" w14:textId="47B74DA1" w:rsidR="006161FE" w:rsidRDefault="00141FDA" w:rsidP="00141FDA">
      <w:pPr>
        <w:rPr>
          <w:rFonts w:ascii="Arial" w:hAnsi="Arial" w:cs="Arial"/>
          <w:b/>
          <w:bCs/>
          <w:iCs/>
          <w:sz w:val="22"/>
          <w:szCs w:val="22"/>
        </w:rPr>
      </w:pPr>
      <w:r w:rsidRPr="00C72E74">
        <w:rPr>
          <w:rFonts w:ascii="Arial" w:hAnsi="Arial" w:cs="Arial"/>
          <w:b/>
          <w:bCs/>
          <w:iCs/>
          <w:color w:val="FF0000"/>
          <w:sz w:val="22"/>
          <w:szCs w:val="22"/>
        </w:rPr>
        <w:br/>
      </w:r>
      <w:r w:rsidRPr="006161FE">
        <w:rPr>
          <w:rFonts w:ascii="Arial" w:hAnsi="Arial" w:cs="Arial"/>
          <w:b/>
          <w:bCs/>
          <w:iCs/>
          <w:sz w:val="22"/>
          <w:szCs w:val="22"/>
        </w:rPr>
        <w:t>1) 3.1.1: which medium? Perfusion medium?</w:t>
      </w:r>
      <w:r w:rsidRPr="006161FE">
        <w:rPr>
          <w:rFonts w:ascii="Arial" w:hAnsi="Arial" w:cs="Arial"/>
          <w:b/>
          <w:bCs/>
          <w:iCs/>
          <w:sz w:val="22"/>
          <w:szCs w:val="22"/>
        </w:rPr>
        <w:br/>
        <w:t>2) 3.2.4: What kind of plug?</w:t>
      </w:r>
      <w:r w:rsidRPr="006161FE">
        <w:rPr>
          <w:rFonts w:ascii="Arial" w:hAnsi="Arial" w:cs="Arial"/>
          <w:b/>
          <w:bCs/>
          <w:iCs/>
          <w:sz w:val="22"/>
          <w:szCs w:val="22"/>
        </w:rPr>
        <w:br/>
        <w:t>3) 4: Please mention if any of the steps are performed under a dissection microscope.</w:t>
      </w:r>
      <w:r w:rsidRPr="006161FE">
        <w:rPr>
          <w:rFonts w:ascii="Arial" w:hAnsi="Arial" w:cs="Arial"/>
          <w:b/>
          <w:bCs/>
          <w:iCs/>
          <w:sz w:val="22"/>
          <w:szCs w:val="22"/>
        </w:rPr>
        <w:br/>
        <w:t>4) 4.9.4: Describe the push/pull method in more detail.</w:t>
      </w:r>
      <w:r w:rsidRPr="006161FE">
        <w:rPr>
          <w:rFonts w:ascii="Arial" w:hAnsi="Arial" w:cs="Arial"/>
          <w:b/>
          <w:bCs/>
          <w:iCs/>
          <w:sz w:val="22"/>
          <w:szCs w:val="22"/>
        </w:rPr>
        <w:br/>
        <w:t>5) 7.7: Mention DAPI concentration</w:t>
      </w:r>
    </w:p>
    <w:p w14:paraId="5E2A06F5" w14:textId="77777777" w:rsidR="00BB4B7A" w:rsidRPr="006161FE" w:rsidRDefault="00BB4B7A" w:rsidP="00141FDA">
      <w:pPr>
        <w:rPr>
          <w:rFonts w:ascii="Arial" w:hAnsi="Arial" w:cs="Arial"/>
          <w:b/>
          <w:bCs/>
          <w:iCs/>
          <w:sz w:val="22"/>
          <w:szCs w:val="22"/>
        </w:rPr>
      </w:pPr>
    </w:p>
    <w:p w14:paraId="43755541" w14:textId="41FA8991" w:rsidR="006161FE" w:rsidRPr="00BB4B7A" w:rsidRDefault="006161FE" w:rsidP="00141FDA">
      <w:pPr>
        <w:rPr>
          <w:rFonts w:ascii="Arial" w:hAnsi="Arial" w:cs="Arial"/>
          <w:iCs/>
          <w:sz w:val="22"/>
          <w:szCs w:val="22"/>
        </w:rPr>
      </w:pPr>
      <w:r w:rsidRPr="00BB4B7A">
        <w:rPr>
          <w:rFonts w:ascii="Arial" w:hAnsi="Arial" w:cs="Arial"/>
          <w:iCs/>
          <w:sz w:val="22"/>
          <w:szCs w:val="22"/>
          <w:u w:val="single"/>
        </w:rPr>
        <w:t xml:space="preserve">Response Comment 4: </w:t>
      </w:r>
      <w:r w:rsidRPr="00BB4B7A">
        <w:rPr>
          <w:rFonts w:ascii="Arial" w:hAnsi="Arial" w:cs="Arial"/>
          <w:iCs/>
          <w:sz w:val="22"/>
          <w:szCs w:val="22"/>
        </w:rPr>
        <w:t xml:space="preserve"> </w:t>
      </w:r>
      <w:r w:rsidR="00BB4B7A">
        <w:rPr>
          <w:rFonts w:ascii="Arial" w:hAnsi="Arial" w:cs="Arial"/>
          <w:iCs/>
          <w:sz w:val="22"/>
          <w:szCs w:val="22"/>
        </w:rPr>
        <w:t>As requested by the editor we have made the following changes within the manuscript:</w:t>
      </w:r>
    </w:p>
    <w:p w14:paraId="042B9415" w14:textId="7A3E6BB7" w:rsidR="00FC3D04" w:rsidRPr="00BB4B7A" w:rsidRDefault="006161FE" w:rsidP="00141FDA">
      <w:pPr>
        <w:rPr>
          <w:rFonts w:ascii="Arial" w:hAnsi="Arial" w:cs="Arial"/>
          <w:bCs/>
          <w:iCs/>
          <w:sz w:val="22"/>
          <w:szCs w:val="22"/>
        </w:rPr>
      </w:pPr>
      <w:r w:rsidRPr="00BB4B7A">
        <w:rPr>
          <w:rFonts w:ascii="Arial" w:hAnsi="Arial" w:cs="Arial"/>
          <w:iCs/>
          <w:sz w:val="22"/>
          <w:szCs w:val="22"/>
        </w:rPr>
        <w:t>1) We clarified in section 3.1.1 that the medium was perfusion medium and referenced section 2 of the protocol detailing the preparation of the perfusion medium.</w:t>
      </w:r>
      <w:r w:rsidR="00141FDA" w:rsidRPr="00BB4B7A">
        <w:rPr>
          <w:rFonts w:ascii="Arial" w:hAnsi="Arial" w:cs="Arial"/>
          <w:b/>
          <w:bCs/>
          <w:iCs/>
          <w:color w:val="FF0000"/>
          <w:sz w:val="22"/>
          <w:szCs w:val="22"/>
        </w:rPr>
        <w:br/>
      </w:r>
      <w:r w:rsidRPr="00BB4B7A">
        <w:rPr>
          <w:rFonts w:ascii="Arial" w:hAnsi="Arial" w:cs="Arial"/>
          <w:bCs/>
          <w:iCs/>
          <w:sz w:val="22"/>
          <w:szCs w:val="22"/>
        </w:rPr>
        <w:t xml:space="preserve">2) </w:t>
      </w:r>
      <w:r w:rsidR="00FC3D04" w:rsidRPr="00BB4B7A">
        <w:rPr>
          <w:rFonts w:ascii="Arial" w:hAnsi="Arial" w:cs="Arial"/>
          <w:bCs/>
          <w:iCs/>
          <w:sz w:val="22"/>
          <w:szCs w:val="22"/>
        </w:rPr>
        <w:t>In section 3.2.4,</w:t>
      </w:r>
      <w:r w:rsidR="00BB4B7A" w:rsidRPr="00BB4B7A">
        <w:rPr>
          <w:rFonts w:ascii="Arial" w:hAnsi="Arial" w:cs="Arial"/>
          <w:bCs/>
          <w:iCs/>
          <w:sz w:val="22"/>
          <w:szCs w:val="22"/>
        </w:rPr>
        <w:t xml:space="preserve"> we</w:t>
      </w:r>
      <w:r w:rsidR="00FC3D04" w:rsidRPr="00BB4B7A">
        <w:rPr>
          <w:rFonts w:ascii="Arial" w:hAnsi="Arial" w:cs="Arial"/>
          <w:bCs/>
          <w:iCs/>
          <w:sz w:val="22"/>
          <w:szCs w:val="22"/>
        </w:rPr>
        <w:t xml:space="preserve"> a</w:t>
      </w:r>
      <w:r w:rsidRPr="00BB4B7A">
        <w:rPr>
          <w:rFonts w:ascii="Arial" w:hAnsi="Arial" w:cs="Arial"/>
          <w:bCs/>
          <w:iCs/>
          <w:sz w:val="22"/>
          <w:szCs w:val="22"/>
        </w:rPr>
        <w:t xml:space="preserve">dded </w:t>
      </w:r>
      <w:r w:rsidR="00FC3D04" w:rsidRPr="00BB4B7A">
        <w:rPr>
          <w:rFonts w:ascii="Arial" w:hAnsi="Arial" w:cs="Arial"/>
          <w:bCs/>
          <w:iCs/>
          <w:sz w:val="22"/>
          <w:szCs w:val="22"/>
        </w:rPr>
        <w:t>the description of the type of cap (non-vented universal locking cap) used to plug the 3-stopcock.</w:t>
      </w:r>
    </w:p>
    <w:p w14:paraId="0A20736C" w14:textId="6FF83E49" w:rsidR="00FC3D04" w:rsidRPr="00BB4B7A" w:rsidRDefault="00FC3D04" w:rsidP="00141FDA">
      <w:pPr>
        <w:rPr>
          <w:rFonts w:ascii="Arial" w:hAnsi="Arial" w:cs="Arial"/>
          <w:bCs/>
          <w:iCs/>
          <w:sz w:val="22"/>
          <w:szCs w:val="22"/>
        </w:rPr>
      </w:pPr>
      <w:r w:rsidRPr="00BB4B7A">
        <w:rPr>
          <w:rFonts w:ascii="Arial" w:hAnsi="Arial" w:cs="Arial"/>
          <w:bCs/>
          <w:iCs/>
          <w:sz w:val="22"/>
          <w:szCs w:val="22"/>
        </w:rPr>
        <w:t>3)</w:t>
      </w:r>
      <w:r w:rsidRPr="00BB4B7A">
        <w:rPr>
          <w:rFonts w:ascii="Arial" w:hAnsi="Arial" w:cs="Arial"/>
          <w:b/>
          <w:bCs/>
          <w:iCs/>
          <w:color w:val="00B050"/>
          <w:sz w:val="22"/>
          <w:szCs w:val="22"/>
        </w:rPr>
        <w:t xml:space="preserve"> </w:t>
      </w:r>
      <w:r w:rsidRPr="00BB4B7A">
        <w:rPr>
          <w:rFonts w:ascii="Arial" w:hAnsi="Arial" w:cs="Arial"/>
          <w:bCs/>
          <w:iCs/>
          <w:sz w:val="22"/>
          <w:szCs w:val="22"/>
        </w:rPr>
        <w:t>A dissection microscope is not necessary for our procedures.</w:t>
      </w:r>
      <w:r w:rsidR="00141FDA" w:rsidRPr="00BB4B7A">
        <w:rPr>
          <w:rFonts w:ascii="Arial" w:hAnsi="Arial" w:cs="Arial"/>
          <w:b/>
          <w:bCs/>
          <w:iCs/>
          <w:color w:val="00B050"/>
          <w:sz w:val="22"/>
          <w:szCs w:val="22"/>
        </w:rPr>
        <w:br/>
      </w:r>
      <w:r w:rsidRPr="00BB4B7A">
        <w:rPr>
          <w:rFonts w:ascii="Arial" w:hAnsi="Arial" w:cs="Arial"/>
          <w:bCs/>
          <w:iCs/>
          <w:sz w:val="22"/>
          <w:szCs w:val="22"/>
        </w:rPr>
        <w:t>4)</w:t>
      </w:r>
      <w:r w:rsidRPr="00BB4B7A">
        <w:rPr>
          <w:rFonts w:ascii="Arial" w:hAnsi="Arial" w:cs="Arial"/>
          <w:b/>
          <w:bCs/>
          <w:iCs/>
          <w:sz w:val="22"/>
          <w:szCs w:val="22"/>
        </w:rPr>
        <w:t xml:space="preserve"> </w:t>
      </w:r>
      <w:r w:rsidRPr="00BB4B7A">
        <w:rPr>
          <w:rFonts w:ascii="Arial" w:hAnsi="Arial" w:cs="Arial"/>
          <w:bCs/>
          <w:iCs/>
          <w:sz w:val="22"/>
          <w:szCs w:val="22"/>
        </w:rPr>
        <w:t>In section 4.9.4, we described the push/pull method in more detail.</w:t>
      </w:r>
    </w:p>
    <w:p w14:paraId="217A7C6B" w14:textId="3854E5E8" w:rsidR="00FC3D04" w:rsidRDefault="00FC3D04" w:rsidP="00141FDA">
      <w:pPr>
        <w:rPr>
          <w:rFonts w:ascii="Arial" w:hAnsi="Arial" w:cs="Arial"/>
          <w:bCs/>
          <w:iCs/>
          <w:sz w:val="22"/>
          <w:szCs w:val="22"/>
        </w:rPr>
      </w:pPr>
      <w:r w:rsidRPr="00BB4B7A">
        <w:rPr>
          <w:rFonts w:ascii="Arial" w:hAnsi="Arial" w:cs="Arial"/>
          <w:bCs/>
          <w:iCs/>
          <w:sz w:val="22"/>
          <w:szCs w:val="22"/>
        </w:rPr>
        <w:t>5) In section 7.7, we clarified that we used</w:t>
      </w:r>
      <w:r w:rsidR="00AA04AD" w:rsidRPr="00BB4B7A">
        <w:rPr>
          <w:rFonts w:ascii="Arial" w:hAnsi="Arial" w:cs="Arial"/>
          <w:bCs/>
          <w:iCs/>
          <w:sz w:val="22"/>
          <w:szCs w:val="22"/>
        </w:rPr>
        <w:t xml:space="preserve"> a</w:t>
      </w:r>
      <w:r w:rsidR="00BB4B7A">
        <w:rPr>
          <w:rFonts w:ascii="Arial" w:hAnsi="Arial" w:cs="Arial"/>
          <w:bCs/>
          <w:iCs/>
          <w:sz w:val="22"/>
          <w:szCs w:val="22"/>
        </w:rPr>
        <w:t xml:space="preserve"> commercially available pre</w:t>
      </w:r>
      <w:r w:rsidR="00FD2BD3">
        <w:rPr>
          <w:rFonts w:ascii="Arial" w:hAnsi="Arial" w:cs="Arial"/>
          <w:bCs/>
          <w:iCs/>
          <w:sz w:val="22"/>
          <w:szCs w:val="22"/>
        </w:rPr>
        <w:t>-</w:t>
      </w:r>
      <w:r w:rsidR="00BB4B7A">
        <w:rPr>
          <w:rFonts w:ascii="Arial" w:hAnsi="Arial" w:cs="Arial"/>
          <w:bCs/>
          <w:iCs/>
          <w:sz w:val="22"/>
          <w:szCs w:val="22"/>
        </w:rPr>
        <w:t>constituted</w:t>
      </w:r>
      <w:r w:rsidR="00AA04AD" w:rsidRPr="00BB4B7A">
        <w:rPr>
          <w:rFonts w:ascii="Arial" w:hAnsi="Arial" w:cs="Arial"/>
          <w:bCs/>
          <w:iCs/>
          <w:sz w:val="22"/>
          <w:szCs w:val="22"/>
        </w:rPr>
        <w:t xml:space="preserve"> DAPI anti-fade solution to stain cell nuclei.</w:t>
      </w:r>
    </w:p>
    <w:p w14:paraId="7D671CE4" w14:textId="77777777" w:rsidR="00AA04AD" w:rsidRDefault="00AA04AD" w:rsidP="00141FDA">
      <w:pPr>
        <w:rPr>
          <w:rFonts w:ascii="Arial" w:hAnsi="Arial" w:cs="Arial"/>
          <w:bCs/>
          <w:iCs/>
          <w:sz w:val="22"/>
          <w:szCs w:val="22"/>
        </w:rPr>
      </w:pPr>
    </w:p>
    <w:p w14:paraId="71BDEB79" w14:textId="10734D63" w:rsidR="00AA04AD" w:rsidRPr="00FC3D04" w:rsidRDefault="00AA04AD" w:rsidP="00141FDA">
      <w:pPr>
        <w:rPr>
          <w:rFonts w:ascii="Arial" w:hAnsi="Arial" w:cs="Arial"/>
          <w:b/>
          <w:bCs/>
          <w:iCs/>
          <w:color w:val="00B050"/>
          <w:sz w:val="22"/>
          <w:szCs w:val="22"/>
        </w:rPr>
      </w:pPr>
      <w:r w:rsidRPr="00141FDA">
        <w:rPr>
          <w:rFonts w:ascii="Arial" w:hAnsi="Arial" w:cs="Arial"/>
          <w:b/>
          <w:bCs/>
          <w:iCs/>
          <w:sz w:val="22"/>
          <w:szCs w:val="22"/>
          <w:u w:val="single"/>
        </w:rPr>
        <w:t xml:space="preserve">Comment </w:t>
      </w:r>
      <w:r>
        <w:rPr>
          <w:rFonts w:ascii="Arial" w:hAnsi="Arial" w:cs="Arial"/>
          <w:b/>
          <w:bCs/>
          <w:iCs/>
          <w:sz w:val="22"/>
          <w:szCs w:val="22"/>
          <w:u w:val="single"/>
        </w:rPr>
        <w:t>5</w:t>
      </w:r>
      <w:r w:rsidRPr="00141FDA">
        <w:rPr>
          <w:rFonts w:ascii="Arial" w:hAnsi="Arial" w:cs="Arial"/>
          <w:b/>
          <w:bCs/>
          <w:iCs/>
          <w:sz w:val="22"/>
          <w:szCs w:val="22"/>
          <w:u w:val="single"/>
        </w:rPr>
        <w:t>:</w:t>
      </w:r>
    </w:p>
    <w:p w14:paraId="326C8AD5" w14:textId="1F9CD271" w:rsidR="00AA04AD" w:rsidRDefault="00141FDA" w:rsidP="00141FDA">
      <w:pPr>
        <w:rPr>
          <w:rFonts w:ascii="Arial" w:hAnsi="Arial" w:cs="Arial"/>
          <w:b/>
          <w:bCs/>
          <w:iCs/>
          <w:color w:val="000000" w:themeColor="text1"/>
          <w:sz w:val="22"/>
          <w:szCs w:val="22"/>
        </w:rPr>
      </w:pPr>
      <w:r w:rsidRPr="00D80C85">
        <w:rPr>
          <w:rFonts w:ascii="Arial" w:hAnsi="Arial" w:cs="Arial"/>
          <w:b/>
          <w:bCs/>
          <w:iCs/>
          <w:color w:val="000000" w:themeColor="text1"/>
          <w:sz w:val="22"/>
          <w:szCs w:val="22"/>
        </w:rPr>
        <w:t>• Protocol Highlight: Please ensure that the highlighting best represents the title and abstract.</w:t>
      </w:r>
      <w:r w:rsidRPr="00D80C85">
        <w:rPr>
          <w:rFonts w:ascii="Arial" w:hAnsi="Arial" w:cs="Arial"/>
          <w:b/>
          <w:bCs/>
          <w:iCs/>
          <w:color w:val="000000" w:themeColor="text1"/>
          <w:sz w:val="22"/>
          <w:szCs w:val="22"/>
        </w:rPr>
        <w:br/>
      </w:r>
    </w:p>
    <w:p w14:paraId="5E41FA3D" w14:textId="410ABAB4" w:rsidR="00D80C85" w:rsidRDefault="00D80C85" w:rsidP="00141FDA">
      <w:pPr>
        <w:rPr>
          <w:rFonts w:ascii="Arial" w:hAnsi="Arial" w:cs="Arial"/>
          <w:iCs/>
          <w:sz w:val="22"/>
          <w:szCs w:val="22"/>
        </w:rPr>
      </w:pPr>
      <w:r w:rsidRPr="00BB4B7A">
        <w:rPr>
          <w:rFonts w:ascii="Arial" w:hAnsi="Arial" w:cs="Arial"/>
          <w:iCs/>
          <w:sz w:val="22"/>
          <w:szCs w:val="22"/>
          <w:u w:val="single"/>
        </w:rPr>
        <w:t xml:space="preserve">Response Comment </w:t>
      </w:r>
      <w:r>
        <w:rPr>
          <w:rFonts w:ascii="Arial" w:hAnsi="Arial" w:cs="Arial"/>
          <w:iCs/>
          <w:sz w:val="22"/>
          <w:szCs w:val="22"/>
          <w:u w:val="single"/>
        </w:rPr>
        <w:t>5</w:t>
      </w:r>
      <w:r w:rsidRPr="00BB4B7A">
        <w:rPr>
          <w:rFonts w:ascii="Arial" w:hAnsi="Arial" w:cs="Arial"/>
          <w:iCs/>
          <w:sz w:val="22"/>
          <w:szCs w:val="22"/>
          <w:u w:val="single"/>
        </w:rPr>
        <w:t xml:space="preserve">: </w:t>
      </w:r>
      <w:r w:rsidRPr="00BB4B7A">
        <w:rPr>
          <w:rFonts w:ascii="Arial" w:hAnsi="Arial" w:cs="Arial"/>
          <w:iCs/>
          <w:sz w:val="22"/>
          <w:szCs w:val="22"/>
        </w:rPr>
        <w:t xml:space="preserve"> </w:t>
      </w:r>
      <w:r>
        <w:rPr>
          <w:rFonts w:ascii="Arial" w:hAnsi="Arial" w:cs="Arial"/>
          <w:iCs/>
          <w:sz w:val="22"/>
          <w:szCs w:val="22"/>
        </w:rPr>
        <w:t>We have highlighted the manuscript that best represents the title and abstract</w:t>
      </w:r>
    </w:p>
    <w:p w14:paraId="55F5C5BC" w14:textId="77777777" w:rsidR="00D80C85" w:rsidRPr="00D80C85" w:rsidRDefault="00D80C85" w:rsidP="00141FDA">
      <w:pPr>
        <w:rPr>
          <w:rFonts w:ascii="Arial" w:hAnsi="Arial" w:cs="Arial"/>
          <w:b/>
          <w:bCs/>
          <w:iCs/>
          <w:color w:val="000000" w:themeColor="text1"/>
          <w:sz w:val="22"/>
          <w:szCs w:val="22"/>
        </w:rPr>
      </w:pPr>
    </w:p>
    <w:p w14:paraId="0D803F2D" w14:textId="77777777" w:rsidR="007544E2" w:rsidRDefault="00AA04AD" w:rsidP="00141FDA">
      <w:pPr>
        <w:rPr>
          <w:rFonts w:ascii="Arial" w:hAnsi="Arial" w:cs="Arial"/>
          <w:b/>
          <w:bCs/>
          <w:iCs/>
          <w:sz w:val="22"/>
          <w:szCs w:val="22"/>
        </w:rPr>
      </w:pPr>
      <w:r w:rsidRPr="00141FDA">
        <w:rPr>
          <w:rFonts w:ascii="Arial" w:hAnsi="Arial" w:cs="Arial"/>
          <w:b/>
          <w:bCs/>
          <w:iCs/>
          <w:sz w:val="22"/>
          <w:szCs w:val="22"/>
          <w:u w:val="single"/>
        </w:rPr>
        <w:t xml:space="preserve">Comment </w:t>
      </w:r>
      <w:r>
        <w:rPr>
          <w:rFonts w:ascii="Arial" w:hAnsi="Arial" w:cs="Arial"/>
          <w:b/>
          <w:bCs/>
          <w:iCs/>
          <w:sz w:val="22"/>
          <w:szCs w:val="22"/>
          <w:u w:val="single"/>
        </w:rPr>
        <w:t>6</w:t>
      </w:r>
      <w:r w:rsidRPr="00141FDA">
        <w:rPr>
          <w:rFonts w:ascii="Arial" w:hAnsi="Arial" w:cs="Arial"/>
          <w:b/>
          <w:bCs/>
          <w:iCs/>
          <w:sz w:val="22"/>
          <w:szCs w:val="22"/>
          <w:u w:val="single"/>
        </w:rPr>
        <w:t>:</w:t>
      </w:r>
      <w:r w:rsidR="00141FDA" w:rsidRPr="00141FDA">
        <w:rPr>
          <w:rFonts w:ascii="Arial" w:hAnsi="Arial" w:cs="Arial"/>
          <w:b/>
          <w:bCs/>
          <w:iCs/>
          <w:sz w:val="22"/>
          <w:szCs w:val="22"/>
        </w:rPr>
        <w:br/>
        <w:t>• Discussion: </w:t>
      </w:r>
      <w:proofErr w:type="spellStart"/>
      <w:r w:rsidR="00141FDA" w:rsidRPr="00141FDA">
        <w:rPr>
          <w:rFonts w:ascii="Arial" w:hAnsi="Arial" w:cs="Arial"/>
          <w:b/>
          <w:bCs/>
          <w:iCs/>
          <w:sz w:val="22"/>
          <w:szCs w:val="22"/>
        </w:rPr>
        <w:t>JoVE</w:t>
      </w:r>
      <w:proofErr w:type="spellEnd"/>
      <w:r w:rsidR="00141FDA" w:rsidRPr="00141FDA">
        <w:rPr>
          <w:rFonts w:ascii="Arial" w:hAnsi="Arial" w:cs="Arial"/>
          <w:b/>
          <w:bCs/>
          <w:iCs/>
          <w:sz w:val="22"/>
          <w:szCs w:val="22"/>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38B5AC9F" w14:textId="77777777" w:rsidR="007544E2" w:rsidRDefault="007544E2" w:rsidP="00141FDA">
      <w:pPr>
        <w:rPr>
          <w:rFonts w:ascii="Arial" w:hAnsi="Arial" w:cs="Arial"/>
          <w:b/>
          <w:bCs/>
          <w:iCs/>
          <w:sz w:val="22"/>
          <w:szCs w:val="22"/>
        </w:rPr>
      </w:pPr>
    </w:p>
    <w:p w14:paraId="4226F924" w14:textId="403F2A3D" w:rsidR="00AA04AD" w:rsidRDefault="007544E2" w:rsidP="00141FDA">
      <w:pPr>
        <w:rPr>
          <w:rFonts w:ascii="Arial" w:hAnsi="Arial" w:cs="Arial"/>
          <w:b/>
          <w:bCs/>
          <w:iCs/>
          <w:sz w:val="22"/>
          <w:szCs w:val="22"/>
        </w:rPr>
      </w:pPr>
      <w:r w:rsidRPr="00BB4B7A">
        <w:rPr>
          <w:rFonts w:ascii="Arial" w:hAnsi="Arial" w:cs="Arial"/>
          <w:iCs/>
          <w:sz w:val="22"/>
          <w:szCs w:val="22"/>
          <w:u w:val="single"/>
        </w:rPr>
        <w:t xml:space="preserve">Response Comment </w:t>
      </w:r>
      <w:r w:rsidR="00944ECA">
        <w:rPr>
          <w:rFonts w:ascii="Arial" w:hAnsi="Arial" w:cs="Arial"/>
          <w:iCs/>
          <w:sz w:val="22"/>
          <w:szCs w:val="22"/>
          <w:u w:val="single"/>
        </w:rPr>
        <w:t>6</w:t>
      </w:r>
      <w:r w:rsidRPr="00BB4B7A">
        <w:rPr>
          <w:rFonts w:ascii="Arial" w:hAnsi="Arial" w:cs="Arial"/>
          <w:iCs/>
          <w:sz w:val="22"/>
          <w:szCs w:val="22"/>
          <w:u w:val="single"/>
        </w:rPr>
        <w:t xml:space="preserve">: </w:t>
      </w:r>
      <w:r w:rsidRPr="00BB4B7A">
        <w:rPr>
          <w:rFonts w:ascii="Arial" w:hAnsi="Arial" w:cs="Arial"/>
          <w:iCs/>
          <w:sz w:val="22"/>
          <w:szCs w:val="22"/>
        </w:rPr>
        <w:t xml:space="preserve"> </w:t>
      </w:r>
      <w:r>
        <w:rPr>
          <w:rFonts w:ascii="Arial" w:hAnsi="Arial" w:cs="Arial"/>
          <w:iCs/>
          <w:sz w:val="22"/>
          <w:szCs w:val="22"/>
        </w:rPr>
        <w:t xml:space="preserve">As requested by the editor we have included the suggested </w:t>
      </w:r>
      <w:r w:rsidR="00944ECA">
        <w:rPr>
          <w:rFonts w:ascii="Arial" w:hAnsi="Arial" w:cs="Arial"/>
          <w:iCs/>
          <w:sz w:val="22"/>
          <w:szCs w:val="22"/>
        </w:rPr>
        <w:t xml:space="preserve">headings and formatted the paragraphs to ensure that the guidelines of the “Discussion” section follow </w:t>
      </w:r>
      <w:proofErr w:type="spellStart"/>
      <w:r w:rsidR="00944ECA">
        <w:rPr>
          <w:rFonts w:ascii="Arial" w:hAnsi="Arial" w:cs="Arial"/>
          <w:iCs/>
          <w:sz w:val="22"/>
          <w:szCs w:val="22"/>
        </w:rPr>
        <w:t>JoVE</w:t>
      </w:r>
      <w:proofErr w:type="spellEnd"/>
      <w:r w:rsidR="00944ECA">
        <w:rPr>
          <w:rFonts w:ascii="Arial" w:hAnsi="Arial" w:cs="Arial"/>
          <w:iCs/>
          <w:sz w:val="22"/>
          <w:szCs w:val="22"/>
        </w:rPr>
        <w:t xml:space="preserve"> article formatting.</w:t>
      </w:r>
      <w:r w:rsidR="00944ECA" w:rsidRPr="00141FDA">
        <w:rPr>
          <w:rFonts w:ascii="Arial" w:hAnsi="Arial" w:cs="Arial"/>
          <w:b/>
          <w:bCs/>
          <w:iCs/>
          <w:sz w:val="22"/>
          <w:szCs w:val="22"/>
        </w:rPr>
        <w:t xml:space="preserve"> </w:t>
      </w:r>
      <w:r w:rsidR="00141FDA" w:rsidRPr="00141FDA">
        <w:rPr>
          <w:rFonts w:ascii="Arial" w:hAnsi="Arial" w:cs="Arial"/>
          <w:b/>
          <w:bCs/>
          <w:iCs/>
          <w:sz w:val="22"/>
          <w:szCs w:val="22"/>
        </w:rPr>
        <w:br/>
      </w:r>
    </w:p>
    <w:p w14:paraId="55538164" w14:textId="20CDC0DD" w:rsidR="00AA04AD" w:rsidRDefault="00AA04AD" w:rsidP="00141FDA">
      <w:pPr>
        <w:rPr>
          <w:rFonts w:ascii="Arial" w:hAnsi="Arial" w:cs="Arial"/>
          <w:b/>
          <w:bCs/>
          <w:iCs/>
          <w:sz w:val="22"/>
          <w:szCs w:val="22"/>
        </w:rPr>
      </w:pPr>
      <w:r w:rsidRPr="00141FDA">
        <w:rPr>
          <w:rFonts w:ascii="Arial" w:hAnsi="Arial" w:cs="Arial"/>
          <w:b/>
          <w:bCs/>
          <w:iCs/>
          <w:sz w:val="22"/>
          <w:szCs w:val="22"/>
          <w:u w:val="single"/>
        </w:rPr>
        <w:t xml:space="preserve">Comment </w:t>
      </w:r>
      <w:r>
        <w:rPr>
          <w:rFonts w:ascii="Arial" w:hAnsi="Arial" w:cs="Arial"/>
          <w:b/>
          <w:bCs/>
          <w:iCs/>
          <w:sz w:val="22"/>
          <w:szCs w:val="22"/>
          <w:u w:val="single"/>
        </w:rPr>
        <w:t>7</w:t>
      </w:r>
      <w:r w:rsidRPr="00141FDA">
        <w:rPr>
          <w:rFonts w:ascii="Arial" w:hAnsi="Arial" w:cs="Arial"/>
          <w:b/>
          <w:bCs/>
          <w:iCs/>
          <w:sz w:val="22"/>
          <w:szCs w:val="22"/>
          <w:u w:val="single"/>
        </w:rPr>
        <w:t>:</w:t>
      </w:r>
      <w:r w:rsidR="00141FDA" w:rsidRPr="00141FDA">
        <w:rPr>
          <w:rFonts w:ascii="Arial" w:hAnsi="Arial" w:cs="Arial"/>
          <w:b/>
          <w:bCs/>
          <w:iCs/>
          <w:sz w:val="22"/>
          <w:szCs w:val="22"/>
        </w:rPr>
        <w:br/>
        <w:t>• Figures:</w:t>
      </w:r>
      <w:r w:rsidR="00141FDA" w:rsidRPr="00141FDA">
        <w:rPr>
          <w:rFonts w:ascii="Arial" w:hAnsi="Arial" w:cs="Arial"/>
          <w:b/>
          <w:bCs/>
          <w:iCs/>
          <w:sz w:val="22"/>
          <w:szCs w:val="22"/>
        </w:rPr>
        <w:br/>
        <w:t>1) Axis fonts are too small in fig 3</w:t>
      </w:r>
      <w:r w:rsidR="00141FDA" w:rsidRPr="00141FDA">
        <w:rPr>
          <w:rFonts w:ascii="Arial" w:hAnsi="Arial" w:cs="Arial"/>
          <w:b/>
          <w:bCs/>
          <w:iCs/>
          <w:sz w:val="22"/>
          <w:szCs w:val="22"/>
        </w:rPr>
        <w:br/>
        <w:t>2) Correct "um" and "</w:t>
      </w:r>
      <w:proofErr w:type="spellStart"/>
      <w:r w:rsidR="00141FDA" w:rsidRPr="00141FDA">
        <w:rPr>
          <w:rFonts w:ascii="Arial" w:hAnsi="Arial" w:cs="Arial"/>
          <w:b/>
          <w:bCs/>
          <w:iCs/>
          <w:sz w:val="22"/>
          <w:szCs w:val="22"/>
        </w:rPr>
        <w:t>uM</w:t>
      </w:r>
      <w:proofErr w:type="spellEnd"/>
      <w:r w:rsidR="00141FDA" w:rsidRPr="00141FDA">
        <w:rPr>
          <w:rFonts w:ascii="Arial" w:hAnsi="Arial" w:cs="Arial"/>
          <w:b/>
          <w:bCs/>
          <w:iCs/>
          <w:sz w:val="22"/>
          <w:szCs w:val="22"/>
        </w:rPr>
        <w:t>" to "µm" in fig 4, 5, Suppl Fig 1, 2</w:t>
      </w:r>
      <w:r w:rsidR="00141FDA" w:rsidRPr="00141FDA">
        <w:rPr>
          <w:rFonts w:ascii="Arial" w:hAnsi="Arial" w:cs="Arial"/>
          <w:b/>
          <w:bCs/>
          <w:iCs/>
          <w:sz w:val="22"/>
          <w:szCs w:val="22"/>
        </w:rPr>
        <w:br/>
      </w:r>
      <w:r w:rsidR="00141FDA" w:rsidRPr="00141FDA">
        <w:rPr>
          <w:rFonts w:ascii="Arial" w:hAnsi="Arial" w:cs="Arial"/>
          <w:b/>
          <w:bCs/>
          <w:iCs/>
          <w:sz w:val="22"/>
          <w:szCs w:val="22"/>
        </w:rPr>
        <w:br/>
        <w:t>• Tables: Submit Tables as individual excel files.</w:t>
      </w:r>
      <w:r w:rsidR="00141FDA" w:rsidRPr="00141FDA">
        <w:rPr>
          <w:rFonts w:ascii="Arial" w:hAnsi="Arial" w:cs="Arial"/>
          <w:b/>
          <w:bCs/>
          <w:iCs/>
          <w:sz w:val="22"/>
          <w:szCs w:val="22"/>
        </w:rPr>
        <w:br/>
      </w:r>
    </w:p>
    <w:p w14:paraId="106C92AA" w14:textId="178020C0" w:rsidR="00944ECA" w:rsidRPr="00944ECA" w:rsidRDefault="00944ECA" w:rsidP="00141FDA">
      <w:pPr>
        <w:rPr>
          <w:rFonts w:ascii="Arial" w:hAnsi="Arial" w:cs="Arial"/>
          <w:iCs/>
          <w:sz w:val="22"/>
          <w:szCs w:val="22"/>
        </w:rPr>
      </w:pPr>
      <w:r w:rsidRPr="00BB4B7A">
        <w:rPr>
          <w:rFonts w:ascii="Arial" w:hAnsi="Arial" w:cs="Arial"/>
          <w:iCs/>
          <w:sz w:val="22"/>
          <w:szCs w:val="22"/>
          <w:u w:val="single"/>
        </w:rPr>
        <w:t xml:space="preserve">Response Comment </w:t>
      </w:r>
      <w:r>
        <w:rPr>
          <w:rFonts w:ascii="Arial" w:hAnsi="Arial" w:cs="Arial"/>
          <w:iCs/>
          <w:sz w:val="22"/>
          <w:szCs w:val="22"/>
          <w:u w:val="single"/>
        </w:rPr>
        <w:t>7</w:t>
      </w:r>
      <w:r w:rsidRPr="00BB4B7A">
        <w:rPr>
          <w:rFonts w:ascii="Arial" w:hAnsi="Arial" w:cs="Arial"/>
          <w:iCs/>
          <w:sz w:val="22"/>
          <w:szCs w:val="22"/>
          <w:u w:val="single"/>
        </w:rPr>
        <w:t xml:space="preserve">: </w:t>
      </w:r>
      <w:r w:rsidRPr="00BB4B7A">
        <w:rPr>
          <w:rFonts w:ascii="Arial" w:hAnsi="Arial" w:cs="Arial"/>
          <w:iCs/>
          <w:sz w:val="22"/>
          <w:szCs w:val="22"/>
        </w:rPr>
        <w:t xml:space="preserve"> </w:t>
      </w:r>
      <w:r>
        <w:rPr>
          <w:rFonts w:ascii="Arial" w:hAnsi="Arial" w:cs="Arial"/>
          <w:iCs/>
          <w:sz w:val="22"/>
          <w:szCs w:val="22"/>
        </w:rPr>
        <w:t>We have revised Fig 3 and increased font size on the axis headings and have corrected all magnifications in figures to “</w:t>
      </w:r>
      <w:r w:rsidRPr="00944ECA">
        <w:rPr>
          <w:rFonts w:ascii="Arial" w:hAnsi="Arial" w:cs="Arial"/>
          <w:iCs/>
          <w:sz w:val="22"/>
          <w:szCs w:val="22"/>
        </w:rPr>
        <w:t>µm”. All tables have also been modified and replaced as individual excel files</w:t>
      </w:r>
      <w:r>
        <w:rPr>
          <w:rFonts w:ascii="Arial" w:hAnsi="Arial" w:cs="Arial"/>
          <w:iCs/>
          <w:sz w:val="22"/>
          <w:szCs w:val="22"/>
        </w:rPr>
        <w:t>.</w:t>
      </w:r>
      <w:r w:rsidRPr="00944ECA">
        <w:rPr>
          <w:rFonts w:ascii="Arial" w:hAnsi="Arial" w:cs="Arial"/>
          <w:iCs/>
          <w:sz w:val="22"/>
          <w:szCs w:val="22"/>
        </w:rPr>
        <w:t xml:space="preserve"> </w:t>
      </w:r>
    </w:p>
    <w:p w14:paraId="589BDE98" w14:textId="77777777" w:rsidR="00944ECA" w:rsidRDefault="00944ECA" w:rsidP="00141FDA">
      <w:pPr>
        <w:rPr>
          <w:rFonts w:ascii="Arial" w:hAnsi="Arial" w:cs="Arial"/>
          <w:b/>
          <w:bCs/>
          <w:iCs/>
          <w:sz w:val="22"/>
          <w:szCs w:val="22"/>
        </w:rPr>
      </w:pPr>
    </w:p>
    <w:p w14:paraId="69576DFF" w14:textId="77777777" w:rsidR="00AA04AD" w:rsidRDefault="00AA04AD" w:rsidP="00141FDA">
      <w:pPr>
        <w:rPr>
          <w:rFonts w:ascii="Arial" w:hAnsi="Arial" w:cs="Arial"/>
          <w:b/>
          <w:bCs/>
          <w:iCs/>
          <w:sz w:val="22"/>
          <w:szCs w:val="22"/>
        </w:rPr>
      </w:pPr>
      <w:r w:rsidRPr="00141FDA">
        <w:rPr>
          <w:rFonts w:ascii="Arial" w:hAnsi="Arial" w:cs="Arial"/>
          <w:b/>
          <w:bCs/>
          <w:iCs/>
          <w:sz w:val="22"/>
          <w:szCs w:val="22"/>
          <w:u w:val="single"/>
        </w:rPr>
        <w:t xml:space="preserve">Comment </w:t>
      </w:r>
      <w:r>
        <w:rPr>
          <w:rFonts w:ascii="Arial" w:hAnsi="Arial" w:cs="Arial"/>
          <w:b/>
          <w:bCs/>
          <w:iCs/>
          <w:sz w:val="22"/>
          <w:szCs w:val="22"/>
          <w:u w:val="single"/>
        </w:rPr>
        <w:t>8</w:t>
      </w:r>
      <w:r w:rsidRPr="00141FDA">
        <w:rPr>
          <w:rFonts w:ascii="Arial" w:hAnsi="Arial" w:cs="Arial"/>
          <w:b/>
          <w:bCs/>
          <w:iCs/>
          <w:sz w:val="22"/>
          <w:szCs w:val="22"/>
          <w:u w:val="single"/>
        </w:rPr>
        <w:t>:</w:t>
      </w:r>
      <w:r w:rsidR="00141FDA" w:rsidRPr="00141FDA">
        <w:rPr>
          <w:rFonts w:ascii="Arial" w:hAnsi="Arial" w:cs="Arial"/>
          <w:b/>
          <w:bCs/>
          <w:iCs/>
          <w:sz w:val="22"/>
          <w:szCs w:val="22"/>
        </w:rPr>
        <w:br/>
      </w:r>
      <w:r w:rsidR="00141FDA" w:rsidRPr="00944ECA">
        <w:rPr>
          <w:rFonts w:ascii="Arial" w:hAnsi="Arial" w:cs="Arial"/>
          <w:b/>
          <w:bCs/>
          <w:iCs/>
          <w:color w:val="000000" w:themeColor="text1"/>
          <w:sz w:val="22"/>
          <w:szCs w:val="22"/>
        </w:rPr>
        <w:t>• Commercial Language: </w:t>
      </w:r>
      <w:proofErr w:type="spellStart"/>
      <w:r w:rsidR="00141FDA" w:rsidRPr="00944ECA">
        <w:rPr>
          <w:rFonts w:ascii="Arial" w:hAnsi="Arial" w:cs="Arial"/>
          <w:b/>
          <w:bCs/>
          <w:iCs/>
          <w:color w:val="000000" w:themeColor="text1"/>
          <w:sz w:val="22"/>
          <w:szCs w:val="22"/>
        </w:rPr>
        <w:t>JoVE</w:t>
      </w:r>
      <w:proofErr w:type="spellEnd"/>
      <w:r w:rsidR="00141FDA" w:rsidRPr="00944ECA">
        <w:rPr>
          <w:rFonts w:ascii="Arial" w:hAnsi="Arial" w:cs="Arial"/>
          <w:b/>
          <w:bCs/>
          <w:iCs/>
          <w:color w:val="000000" w:themeColor="text1"/>
          <w:sz w:val="22"/>
          <w:szCs w:val="22"/>
        </w:rPr>
        <w:t xml:space="preserve"> is unable to publish manuscripts containing commercial </w:t>
      </w:r>
      <w:r w:rsidR="00141FDA" w:rsidRPr="00944ECA">
        <w:rPr>
          <w:rFonts w:ascii="Arial" w:hAnsi="Arial" w:cs="Arial"/>
          <w:b/>
          <w:bCs/>
          <w:iCs/>
          <w:color w:val="000000" w:themeColor="text1"/>
          <w:sz w:val="22"/>
          <w:szCs w:val="22"/>
        </w:rPr>
        <w:lastRenderedPageBreak/>
        <w:t xml:space="preserve">sounding language, including trademark or registered trademark symbols (TM/R) and the mention of company brand names before an instrument or reagent. Examples of commercial sounding language in your manuscript are betadine, </w:t>
      </w:r>
      <w:proofErr w:type="spellStart"/>
      <w:r w:rsidR="00141FDA" w:rsidRPr="00944ECA">
        <w:rPr>
          <w:rFonts w:ascii="Arial" w:hAnsi="Arial" w:cs="Arial"/>
          <w:b/>
          <w:bCs/>
          <w:iCs/>
          <w:color w:val="000000" w:themeColor="text1"/>
          <w:sz w:val="22"/>
          <w:szCs w:val="22"/>
        </w:rPr>
        <w:t>PowerLab</w:t>
      </w:r>
      <w:proofErr w:type="spellEnd"/>
      <w:r w:rsidR="00141FDA" w:rsidRPr="00944ECA">
        <w:rPr>
          <w:rFonts w:ascii="Arial" w:hAnsi="Arial" w:cs="Arial"/>
          <w:b/>
          <w:bCs/>
          <w:iCs/>
          <w:color w:val="000000" w:themeColor="text1"/>
          <w:sz w:val="22"/>
          <w:szCs w:val="22"/>
        </w:rPr>
        <w:t xml:space="preserve">, DELTRAN® II, </w:t>
      </w:r>
      <w:proofErr w:type="spellStart"/>
      <w:r w:rsidR="00141FDA" w:rsidRPr="00944ECA">
        <w:rPr>
          <w:rFonts w:ascii="Arial" w:hAnsi="Arial" w:cs="Arial"/>
          <w:b/>
          <w:bCs/>
          <w:iCs/>
          <w:color w:val="000000" w:themeColor="text1"/>
          <w:sz w:val="22"/>
          <w:szCs w:val="22"/>
        </w:rPr>
        <w:t>LabChart</w:t>
      </w:r>
      <w:proofErr w:type="spellEnd"/>
      <w:r w:rsidR="00141FDA" w:rsidRPr="00944ECA">
        <w:rPr>
          <w:rFonts w:ascii="Arial" w:hAnsi="Arial" w:cs="Arial"/>
          <w:b/>
          <w:bCs/>
          <w:iCs/>
          <w:color w:val="000000" w:themeColor="text1"/>
          <w:sz w:val="22"/>
          <w:szCs w:val="22"/>
        </w:rPr>
        <w:t xml:space="preserve"> V8, Dell PC Intel Core i5, Snap-Tab™, Keyence microscope (Keyence, (LEICA ST 5020,</w:t>
      </w:r>
      <w:r w:rsidR="00141FDA" w:rsidRPr="00944ECA">
        <w:rPr>
          <w:rFonts w:ascii="Arial" w:hAnsi="Arial" w:cs="Arial"/>
          <w:b/>
          <w:bCs/>
          <w:iCs/>
          <w:color w:val="000000" w:themeColor="text1"/>
          <w:sz w:val="22"/>
          <w:szCs w:val="22"/>
        </w:rPr>
        <w:br/>
        <w:t>1) Please use MS Word’s find function (</w:t>
      </w:r>
      <w:proofErr w:type="spellStart"/>
      <w:r w:rsidR="00141FDA" w:rsidRPr="00944ECA">
        <w:rPr>
          <w:rFonts w:ascii="Arial" w:hAnsi="Arial" w:cs="Arial"/>
          <w:b/>
          <w:bCs/>
          <w:iCs/>
          <w:color w:val="000000" w:themeColor="text1"/>
          <w:sz w:val="22"/>
          <w:szCs w:val="22"/>
        </w:rPr>
        <w:t>Ctrl+F</w:t>
      </w:r>
      <w:proofErr w:type="spellEnd"/>
      <w:r w:rsidR="00141FDA" w:rsidRPr="00944ECA">
        <w:rPr>
          <w:rFonts w:ascii="Arial" w:hAnsi="Arial" w:cs="Arial"/>
          <w:b/>
          <w:bCs/>
          <w:iCs/>
          <w:color w:val="000000" w:themeColor="text1"/>
          <w:sz w:val="22"/>
          <w:szCs w:val="22"/>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00141FDA" w:rsidRPr="00944ECA">
        <w:rPr>
          <w:rFonts w:ascii="Arial" w:hAnsi="Arial" w:cs="Arial"/>
          <w:b/>
          <w:bCs/>
          <w:iCs/>
          <w:color w:val="000000" w:themeColor="text1"/>
          <w:sz w:val="22"/>
          <w:szCs w:val="22"/>
        </w:rPr>
        <w:br/>
      </w:r>
    </w:p>
    <w:p w14:paraId="47FEA1C0" w14:textId="77777777" w:rsidR="00AA04AD" w:rsidRPr="00944ECA" w:rsidRDefault="00AA04AD" w:rsidP="00AA04AD">
      <w:pPr>
        <w:rPr>
          <w:rFonts w:ascii="Arial" w:hAnsi="Arial" w:cs="Arial"/>
          <w:iCs/>
          <w:sz w:val="22"/>
          <w:szCs w:val="22"/>
          <w:u w:val="single"/>
        </w:rPr>
      </w:pPr>
      <w:r w:rsidRPr="00944ECA">
        <w:rPr>
          <w:rFonts w:ascii="Arial" w:hAnsi="Arial" w:cs="Arial"/>
          <w:iCs/>
          <w:sz w:val="22"/>
          <w:szCs w:val="22"/>
          <w:u w:val="single"/>
        </w:rPr>
        <w:t>Response Comment 8:</w:t>
      </w:r>
    </w:p>
    <w:p w14:paraId="293FCFEB" w14:textId="0E902A4E" w:rsidR="00AA04AD" w:rsidRPr="00944ECA" w:rsidRDefault="00AA04AD" w:rsidP="00AA04AD">
      <w:pPr>
        <w:rPr>
          <w:rFonts w:ascii="Arial" w:hAnsi="Arial" w:cs="Arial"/>
          <w:iCs/>
          <w:sz w:val="22"/>
          <w:szCs w:val="22"/>
        </w:rPr>
      </w:pPr>
      <w:r w:rsidRPr="00944ECA">
        <w:rPr>
          <w:rFonts w:ascii="Arial" w:hAnsi="Arial" w:cs="Arial"/>
          <w:iCs/>
          <w:sz w:val="22"/>
          <w:szCs w:val="22"/>
        </w:rPr>
        <w:t xml:space="preserve">Commercial language has been removed throughout the document and we have pertinent information regarding actual equipment used in the “table of materials”.   </w:t>
      </w:r>
    </w:p>
    <w:p w14:paraId="7EE62312" w14:textId="77777777" w:rsidR="00AA04AD" w:rsidRDefault="00AA04AD" w:rsidP="00141FDA">
      <w:pPr>
        <w:rPr>
          <w:rFonts w:ascii="Arial" w:hAnsi="Arial" w:cs="Arial"/>
          <w:b/>
          <w:bCs/>
          <w:iCs/>
          <w:sz w:val="22"/>
          <w:szCs w:val="22"/>
        </w:rPr>
      </w:pPr>
    </w:p>
    <w:p w14:paraId="0761E030" w14:textId="50E24F54" w:rsidR="00C672C8" w:rsidRDefault="00AA04AD" w:rsidP="00805968">
      <w:pPr>
        <w:rPr>
          <w:rFonts w:ascii="Arial" w:hAnsi="Arial" w:cs="Arial"/>
          <w:iCs/>
          <w:sz w:val="22"/>
          <w:szCs w:val="22"/>
          <w:highlight w:val="yellow"/>
          <w:u w:val="single"/>
        </w:rPr>
      </w:pPr>
      <w:r w:rsidRPr="00141FDA">
        <w:rPr>
          <w:rFonts w:ascii="Arial" w:hAnsi="Arial" w:cs="Arial"/>
          <w:b/>
          <w:bCs/>
          <w:iCs/>
          <w:sz w:val="22"/>
          <w:szCs w:val="22"/>
          <w:u w:val="single"/>
        </w:rPr>
        <w:t xml:space="preserve">Comment </w:t>
      </w:r>
      <w:r>
        <w:rPr>
          <w:rFonts w:ascii="Arial" w:hAnsi="Arial" w:cs="Arial"/>
          <w:b/>
          <w:bCs/>
          <w:iCs/>
          <w:sz w:val="22"/>
          <w:szCs w:val="22"/>
          <w:u w:val="single"/>
        </w:rPr>
        <w:t>9</w:t>
      </w:r>
      <w:r w:rsidRPr="00141FDA">
        <w:rPr>
          <w:rFonts w:ascii="Arial" w:hAnsi="Arial" w:cs="Arial"/>
          <w:b/>
          <w:bCs/>
          <w:iCs/>
          <w:sz w:val="22"/>
          <w:szCs w:val="22"/>
          <w:u w:val="single"/>
        </w:rPr>
        <w:t>:</w:t>
      </w:r>
      <w:r w:rsidR="00141FDA" w:rsidRPr="00141FDA">
        <w:rPr>
          <w:rFonts w:ascii="Arial" w:hAnsi="Arial" w:cs="Arial"/>
          <w:b/>
          <w:bCs/>
          <w:iCs/>
          <w:sz w:val="22"/>
          <w:szCs w:val="22"/>
        </w:rPr>
        <w:br/>
      </w:r>
      <w:r w:rsidR="00141FDA" w:rsidRPr="00C672C8">
        <w:rPr>
          <w:rFonts w:ascii="Arial" w:hAnsi="Arial" w:cs="Arial"/>
          <w:b/>
          <w:bCs/>
          <w:iCs/>
          <w:color w:val="000000" w:themeColor="text1"/>
          <w:sz w:val="22"/>
          <w:szCs w:val="22"/>
        </w:rPr>
        <w:t xml:space="preserve">• Table of Materials: Our format cannot </w:t>
      </w:r>
      <w:r w:rsidRPr="00C672C8">
        <w:rPr>
          <w:rFonts w:ascii="Arial" w:hAnsi="Arial" w:cs="Arial"/>
          <w:b/>
          <w:bCs/>
          <w:iCs/>
          <w:color w:val="000000" w:themeColor="text1"/>
          <w:sz w:val="22"/>
          <w:szCs w:val="22"/>
        </w:rPr>
        <w:t>accommodate</w:t>
      </w:r>
      <w:r w:rsidR="00141FDA" w:rsidRPr="00C672C8">
        <w:rPr>
          <w:rFonts w:ascii="Arial" w:hAnsi="Arial" w:cs="Arial"/>
          <w:b/>
          <w:bCs/>
          <w:iCs/>
          <w:color w:val="000000" w:themeColor="text1"/>
          <w:sz w:val="22"/>
          <w:szCs w:val="22"/>
        </w:rPr>
        <w:t xml:space="preserve"> images in this table, please remove them.</w:t>
      </w:r>
    </w:p>
    <w:p w14:paraId="48521D68" w14:textId="3FD271BB" w:rsidR="00805968" w:rsidRPr="00C672C8" w:rsidRDefault="00141FDA" w:rsidP="00805968">
      <w:pPr>
        <w:rPr>
          <w:rFonts w:ascii="Arial" w:hAnsi="Arial" w:cs="Arial"/>
          <w:iCs/>
          <w:sz w:val="22"/>
          <w:szCs w:val="22"/>
          <w:u w:val="single"/>
        </w:rPr>
      </w:pPr>
      <w:r w:rsidRPr="00C672C8">
        <w:rPr>
          <w:rFonts w:ascii="Arial" w:hAnsi="Arial" w:cs="Arial"/>
          <w:iCs/>
          <w:sz w:val="22"/>
          <w:szCs w:val="22"/>
          <w:highlight w:val="yellow"/>
          <w:u w:val="single"/>
        </w:rPr>
        <w:br/>
      </w:r>
      <w:r w:rsidR="00805968" w:rsidRPr="00C672C8">
        <w:rPr>
          <w:rFonts w:ascii="Arial" w:hAnsi="Arial" w:cs="Arial"/>
          <w:iCs/>
          <w:sz w:val="22"/>
          <w:szCs w:val="22"/>
          <w:u w:val="single"/>
        </w:rPr>
        <w:t>Response Comment 9:</w:t>
      </w:r>
    </w:p>
    <w:p w14:paraId="6C29B664" w14:textId="77777777" w:rsidR="00805968" w:rsidRDefault="00805968" w:rsidP="00141FDA">
      <w:pPr>
        <w:rPr>
          <w:rFonts w:ascii="Arial" w:hAnsi="Arial" w:cs="Arial"/>
          <w:b/>
          <w:bCs/>
          <w:iCs/>
          <w:sz w:val="22"/>
          <w:szCs w:val="22"/>
        </w:rPr>
      </w:pPr>
      <w:r w:rsidRPr="00C672C8">
        <w:rPr>
          <w:rFonts w:ascii="Arial" w:hAnsi="Arial" w:cs="Arial"/>
          <w:bCs/>
          <w:iCs/>
          <w:sz w:val="22"/>
          <w:szCs w:val="22"/>
        </w:rPr>
        <w:t>All images have been removed from the “table of materials”.</w:t>
      </w:r>
    </w:p>
    <w:p w14:paraId="4E5DA807" w14:textId="77777777" w:rsidR="00C672C8" w:rsidRDefault="00C672C8" w:rsidP="00141FDA">
      <w:pPr>
        <w:rPr>
          <w:rFonts w:ascii="Arial" w:hAnsi="Arial" w:cs="Arial"/>
          <w:b/>
          <w:bCs/>
          <w:iCs/>
          <w:sz w:val="22"/>
          <w:szCs w:val="22"/>
        </w:rPr>
      </w:pPr>
    </w:p>
    <w:p w14:paraId="4CED956D" w14:textId="3D6AF105" w:rsidR="00141FDA" w:rsidRPr="00141FDA" w:rsidRDefault="00C672C8" w:rsidP="00141FDA">
      <w:pPr>
        <w:rPr>
          <w:rFonts w:ascii="Arial" w:hAnsi="Arial" w:cs="Arial"/>
          <w:b/>
          <w:bCs/>
          <w:iCs/>
          <w:sz w:val="22"/>
          <w:szCs w:val="22"/>
        </w:rPr>
      </w:pPr>
      <w:r w:rsidRPr="00141FDA">
        <w:rPr>
          <w:rFonts w:ascii="Arial" w:hAnsi="Arial" w:cs="Arial"/>
          <w:b/>
          <w:bCs/>
          <w:iCs/>
          <w:sz w:val="22"/>
          <w:szCs w:val="22"/>
          <w:u w:val="single"/>
        </w:rPr>
        <w:t xml:space="preserve">Comment </w:t>
      </w:r>
      <w:r>
        <w:rPr>
          <w:rFonts w:ascii="Arial" w:hAnsi="Arial" w:cs="Arial"/>
          <w:b/>
          <w:bCs/>
          <w:iCs/>
          <w:sz w:val="22"/>
          <w:szCs w:val="22"/>
          <w:u w:val="single"/>
        </w:rPr>
        <w:t>10</w:t>
      </w:r>
      <w:r w:rsidRPr="00141FDA">
        <w:rPr>
          <w:rFonts w:ascii="Arial" w:hAnsi="Arial" w:cs="Arial"/>
          <w:b/>
          <w:bCs/>
          <w:iCs/>
          <w:sz w:val="22"/>
          <w:szCs w:val="22"/>
          <w:u w:val="single"/>
        </w:rPr>
        <w:t>:</w:t>
      </w:r>
      <w:r w:rsidR="00141FDA" w:rsidRPr="00141FDA">
        <w:rPr>
          <w:rFonts w:ascii="Arial" w:hAnsi="Arial" w:cs="Arial"/>
          <w:b/>
          <w:bCs/>
          <w:iCs/>
          <w:sz w:val="22"/>
          <w:szCs w:val="22"/>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141FDA" w:rsidRPr="00141FDA">
        <w:rPr>
          <w:rFonts w:ascii="Arial" w:hAnsi="Arial" w:cs="Arial"/>
          <w:b/>
          <w:bCs/>
          <w:iCs/>
          <w:sz w:val="22"/>
          <w:szCs w:val="22"/>
        </w:rPr>
        <w:t>JoVE</w:t>
      </w:r>
      <w:proofErr w:type="spellEnd"/>
      <w:r w:rsidR="00141FDA" w:rsidRPr="00141FDA">
        <w:rPr>
          <w:rFonts w:ascii="Arial" w:hAnsi="Arial" w:cs="Arial"/>
          <w:b/>
          <w:bCs/>
          <w:iCs/>
          <w:sz w:val="22"/>
          <w:szCs w:val="22"/>
        </w:rPr>
        <w:t>)" section. Please also cite the figure appropriately in the figure legend, i.e. "This figure has been modified from [citation]."</w:t>
      </w:r>
    </w:p>
    <w:p w14:paraId="5BDC9A6C" w14:textId="77777777" w:rsidR="00141FDA" w:rsidRDefault="00141FDA" w:rsidP="0012686E">
      <w:pPr>
        <w:rPr>
          <w:rFonts w:ascii="Arial" w:hAnsi="Arial" w:cs="Arial"/>
          <w:b/>
          <w:bCs/>
          <w:iCs/>
          <w:sz w:val="22"/>
          <w:szCs w:val="22"/>
        </w:rPr>
      </w:pPr>
    </w:p>
    <w:p w14:paraId="3F538D29" w14:textId="77777777" w:rsidR="00C672C8" w:rsidRPr="00C672C8" w:rsidRDefault="00C672C8" w:rsidP="00C672C8">
      <w:pPr>
        <w:rPr>
          <w:rFonts w:ascii="Arial" w:hAnsi="Arial" w:cs="Arial"/>
          <w:iCs/>
          <w:sz w:val="22"/>
          <w:szCs w:val="22"/>
          <w:u w:val="single"/>
        </w:rPr>
      </w:pPr>
      <w:r w:rsidRPr="00C672C8">
        <w:rPr>
          <w:rFonts w:ascii="Arial" w:hAnsi="Arial" w:cs="Arial"/>
          <w:iCs/>
          <w:sz w:val="22"/>
          <w:szCs w:val="22"/>
          <w:u w:val="single"/>
        </w:rPr>
        <w:t>Response Comment 9:</w:t>
      </w:r>
    </w:p>
    <w:p w14:paraId="035B345E" w14:textId="3BE1EC82" w:rsidR="00C672C8" w:rsidRDefault="00C672C8" w:rsidP="00C672C8">
      <w:pPr>
        <w:rPr>
          <w:rFonts w:ascii="Arial" w:hAnsi="Arial" w:cs="Arial"/>
          <w:b/>
          <w:bCs/>
          <w:iCs/>
          <w:sz w:val="22"/>
          <w:szCs w:val="22"/>
        </w:rPr>
      </w:pPr>
      <w:r w:rsidRPr="00C672C8">
        <w:rPr>
          <w:rFonts w:ascii="Arial" w:hAnsi="Arial" w:cs="Arial"/>
          <w:bCs/>
          <w:iCs/>
          <w:sz w:val="22"/>
          <w:szCs w:val="22"/>
        </w:rPr>
        <w:t xml:space="preserve">All </w:t>
      </w:r>
      <w:r>
        <w:rPr>
          <w:rFonts w:ascii="Arial" w:hAnsi="Arial" w:cs="Arial"/>
          <w:bCs/>
          <w:iCs/>
          <w:sz w:val="22"/>
          <w:szCs w:val="22"/>
        </w:rPr>
        <w:t>figures and tables are original within the manuscript.</w:t>
      </w:r>
    </w:p>
    <w:p w14:paraId="0B949E65" w14:textId="77777777" w:rsidR="000827D4" w:rsidRDefault="000827D4" w:rsidP="00C72E74">
      <w:pPr>
        <w:spacing w:before="100" w:beforeAutospacing="1" w:after="100" w:afterAutospacing="1"/>
        <w:rPr>
          <w:rFonts w:ascii="Arial" w:hAnsi="Arial" w:cs="Arial"/>
          <w:b/>
          <w:bCs/>
          <w:color w:val="000000" w:themeColor="text1"/>
          <w:sz w:val="22"/>
          <w:szCs w:val="22"/>
        </w:rPr>
      </w:pPr>
    </w:p>
    <w:p w14:paraId="665DE134" w14:textId="2C67B1E6" w:rsidR="009B1661" w:rsidRDefault="00C72E74" w:rsidP="00C72E74">
      <w:pPr>
        <w:spacing w:before="100" w:beforeAutospacing="1" w:after="100" w:afterAutospacing="1"/>
        <w:rPr>
          <w:rFonts w:ascii="Arial" w:hAnsi="Arial" w:cs="Arial"/>
          <w:b/>
          <w:bCs/>
          <w:color w:val="000000" w:themeColor="text1"/>
          <w:sz w:val="22"/>
          <w:szCs w:val="22"/>
        </w:rPr>
      </w:pPr>
      <w:r w:rsidRPr="00C672C8">
        <w:rPr>
          <w:rFonts w:ascii="Arial" w:hAnsi="Arial" w:cs="Arial"/>
          <w:b/>
          <w:bCs/>
          <w:color w:val="000000" w:themeColor="text1"/>
          <w:sz w:val="22"/>
          <w:szCs w:val="22"/>
        </w:rPr>
        <w:t>Reviewer #1: </w:t>
      </w:r>
      <w:r w:rsidRPr="00C672C8">
        <w:rPr>
          <w:rFonts w:ascii="Arial" w:hAnsi="Arial" w:cs="Arial"/>
          <w:b/>
          <w:bCs/>
          <w:color w:val="000000" w:themeColor="text1"/>
          <w:sz w:val="22"/>
          <w:szCs w:val="22"/>
        </w:rPr>
        <w:br/>
      </w:r>
      <w:r w:rsidRPr="00C672C8">
        <w:rPr>
          <w:rFonts w:ascii="Arial" w:hAnsi="Arial" w:cs="Arial"/>
          <w:b/>
          <w:bCs/>
          <w:color w:val="000000" w:themeColor="text1"/>
          <w:sz w:val="22"/>
          <w:szCs w:val="22"/>
        </w:rPr>
        <w:br/>
        <w:t xml:space="preserve">Major </w:t>
      </w:r>
      <w:r w:rsidR="009B1661">
        <w:rPr>
          <w:rFonts w:ascii="Arial" w:hAnsi="Arial" w:cs="Arial"/>
          <w:b/>
          <w:bCs/>
          <w:color w:val="000000" w:themeColor="text1"/>
          <w:sz w:val="22"/>
          <w:szCs w:val="22"/>
        </w:rPr>
        <w:t>C</w:t>
      </w:r>
      <w:r w:rsidR="0017606E">
        <w:rPr>
          <w:rFonts w:ascii="Arial" w:hAnsi="Arial" w:cs="Arial"/>
          <w:b/>
          <w:bCs/>
          <w:color w:val="000000" w:themeColor="text1"/>
          <w:sz w:val="22"/>
          <w:szCs w:val="22"/>
        </w:rPr>
        <w:t>oncern</w:t>
      </w:r>
      <w:r w:rsidR="009B1661">
        <w:rPr>
          <w:rFonts w:ascii="Arial" w:hAnsi="Arial" w:cs="Arial"/>
          <w:b/>
          <w:bCs/>
          <w:color w:val="000000" w:themeColor="text1"/>
          <w:sz w:val="22"/>
          <w:szCs w:val="22"/>
        </w:rPr>
        <w:t>s</w:t>
      </w:r>
      <w:r w:rsidRPr="00C672C8">
        <w:rPr>
          <w:rFonts w:ascii="Arial" w:hAnsi="Arial" w:cs="Arial"/>
          <w:b/>
          <w:bCs/>
          <w:color w:val="000000" w:themeColor="text1"/>
          <w:sz w:val="22"/>
          <w:szCs w:val="22"/>
        </w:rPr>
        <w:t>:</w:t>
      </w:r>
      <w:r w:rsidRPr="00C672C8">
        <w:rPr>
          <w:rFonts w:ascii="Arial" w:hAnsi="Arial" w:cs="Arial"/>
          <w:b/>
          <w:bCs/>
          <w:color w:val="000000" w:themeColor="text1"/>
          <w:sz w:val="22"/>
          <w:szCs w:val="22"/>
        </w:rPr>
        <w:br/>
      </w:r>
      <w:r w:rsidR="009B1661" w:rsidRPr="009B1661">
        <w:rPr>
          <w:rFonts w:ascii="Arial" w:hAnsi="Arial" w:cs="Arial"/>
          <w:b/>
          <w:bCs/>
          <w:color w:val="000000" w:themeColor="text1"/>
          <w:sz w:val="22"/>
          <w:szCs w:val="22"/>
          <w:u w:val="single"/>
        </w:rPr>
        <w:t xml:space="preserve">Comment </w:t>
      </w:r>
      <w:r w:rsidRPr="009B1661">
        <w:rPr>
          <w:rFonts w:ascii="Arial" w:hAnsi="Arial" w:cs="Arial"/>
          <w:b/>
          <w:bCs/>
          <w:color w:val="000000" w:themeColor="text1"/>
          <w:sz w:val="22"/>
          <w:szCs w:val="22"/>
          <w:u w:val="single"/>
        </w:rPr>
        <w:t>1</w:t>
      </w:r>
      <w:r w:rsidR="009B1661">
        <w:rPr>
          <w:rFonts w:ascii="Arial" w:hAnsi="Arial" w:cs="Arial"/>
          <w:b/>
          <w:bCs/>
          <w:color w:val="000000" w:themeColor="text1"/>
          <w:sz w:val="22"/>
          <w:szCs w:val="22"/>
          <w:u w:val="single"/>
        </w:rPr>
        <w:t>:</w:t>
      </w:r>
      <w:r w:rsidRPr="00C672C8">
        <w:rPr>
          <w:rFonts w:ascii="Arial" w:hAnsi="Arial" w:cs="Arial"/>
          <w:b/>
          <w:bCs/>
          <w:color w:val="000000" w:themeColor="text1"/>
          <w:sz w:val="22"/>
          <w:szCs w:val="22"/>
        </w:rPr>
        <w:t xml:space="preserve"> Introduction should be simplified and concentrated on the benefit of TAS for IOP, ICP and TLPG.</w:t>
      </w:r>
    </w:p>
    <w:p w14:paraId="119EFFEB" w14:textId="71E7C95C" w:rsidR="009B1661" w:rsidRPr="009B1661" w:rsidRDefault="009B1661" w:rsidP="009B1661">
      <w:pPr>
        <w:rPr>
          <w:rFonts w:ascii="Arial" w:hAnsi="Arial" w:cs="Arial"/>
          <w:iCs/>
          <w:sz w:val="22"/>
          <w:szCs w:val="22"/>
        </w:rPr>
      </w:pPr>
      <w:r w:rsidRPr="00C672C8">
        <w:rPr>
          <w:rFonts w:ascii="Arial" w:hAnsi="Arial" w:cs="Arial"/>
          <w:iCs/>
          <w:sz w:val="22"/>
          <w:szCs w:val="22"/>
          <w:u w:val="single"/>
        </w:rPr>
        <w:t xml:space="preserve">Response Comment </w:t>
      </w:r>
      <w:r>
        <w:rPr>
          <w:rFonts w:ascii="Arial" w:hAnsi="Arial" w:cs="Arial"/>
          <w:iCs/>
          <w:sz w:val="22"/>
          <w:szCs w:val="22"/>
          <w:u w:val="single"/>
        </w:rPr>
        <w:t>1</w:t>
      </w:r>
      <w:r w:rsidRPr="00C672C8">
        <w:rPr>
          <w:rFonts w:ascii="Arial" w:hAnsi="Arial" w:cs="Arial"/>
          <w:iCs/>
          <w:sz w:val="22"/>
          <w:szCs w:val="22"/>
          <w:u w:val="single"/>
        </w:rPr>
        <w:t>:</w:t>
      </w:r>
      <w:r>
        <w:rPr>
          <w:rFonts w:ascii="Arial" w:hAnsi="Arial" w:cs="Arial"/>
          <w:iCs/>
          <w:sz w:val="22"/>
          <w:szCs w:val="22"/>
          <w:u w:val="single"/>
        </w:rPr>
        <w:t xml:space="preserve"> </w:t>
      </w:r>
      <w:r>
        <w:rPr>
          <w:rFonts w:ascii="Arial" w:hAnsi="Arial" w:cs="Arial"/>
          <w:iCs/>
          <w:sz w:val="22"/>
          <w:szCs w:val="22"/>
        </w:rPr>
        <w:t>We</w:t>
      </w:r>
      <w:r w:rsidRPr="009B1661">
        <w:rPr>
          <w:rFonts w:ascii="Arial" w:hAnsi="Arial" w:cs="Arial"/>
          <w:iCs/>
          <w:sz w:val="22"/>
          <w:szCs w:val="22"/>
        </w:rPr>
        <w:t xml:space="preserve"> have modified the introduction </w:t>
      </w:r>
      <w:r>
        <w:rPr>
          <w:rFonts w:ascii="Arial" w:hAnsi="Arial" w:cs="Arial"/>
          <w:iCs/>
          <w:sz w:val="22"/>
          <w:szCs w:val="22"/>
        </w:rPr>
        <w:t>as suggested by the reviewer</w:t>
      </w:r>
      <w:r w:rsidRPr="009B1661">
        <w:rPr>
          <w:rFonts w:ascii="Arial" w:hAnsi="Arial" w:cs="Arial"/>
          <w:iCs/>
          <w:sz w:val="22"/>
          <w:szCs w:val="22"/>
        </w:rPr>
        <w:t>.</w:t>
      </w:r>
    </w:p>
    <w:p w14:paraId="428E8A7A" w14:textId="48D0C134" w:rsidR="009B1661" w:rsidRDefault="00C72E74" w:rsidP="00C72E74">
      <w:pPr>
        <w:spacing w:before="100" w:beforeAutospacing="1" w:after="100" w:afterAutospacing="1"/>
        <w:rPr>
          <w:rFonts w:ascii="Arial" w:hAnsi="Arial" w:cs="Arial"/>
          <w:b/>
          <w:bCs/>
          <w:color w:val="000000" w:themeColor="text1"/>
          <w:sz w:val="22"/>
          <w:szCs w:val="22"/>
        </w:rPr>
      </w:pPr>
      <w:r w:rsidRPr="00C672C8">
        <w:rPr>
          <w:rFonts w:ascii="Arial" w:hAnsi="Arial" w:cs="Arial"/>
          <w:b/>
          <w:bCs/>
          <w:color w:val="000000" w:themeColor="text1"/>
          <w:sz w:val="22"/>
          <w:szCs w:val="22"/>
        </w:rPr>
        <w:br/>
      </w:r>
      <w:r w:rsidR="005641E7" w:rsidRPr="00C672C8">
        <w:rPr>
          <w:rFonts w:ascii="Arial" w:hAnsi="Arial" w:cs="Arial"/>
          <w:b/>
          <w:bCs/>
          <w:iCs/>
          <w:sz w:val="22"/>
          <w:szCs w:val="22"/>
          <w:u w:val="single"/>
        </w:rPr>
        <w:t xml:space="preserve">Comment </w:t>
      </w:r>
      <w:r w:rsidR="005641E7">
        <w:rPr>
          <w:rFonts w:ascii="Arial" w:hAnsi="Arial" w:cs="Arial"/>
          <w:b/>
          <w:bCs/>
          <w:iCs/>
          <w:sz w:val="22"/>
          <w:szCs w:val="22"/>
          <w:u w:val="single"/>
        </w:rPr>
        <w:t>2</w:t>
      </w:r>
      <w:r w:rsidR="005641E7" w:rsidRPr="00C672C8">
        <w:rPr>
          <w:rFonts w:ascii="Arial" w:hAnsi="Arial" w:cs="Arial"/>
          <w:b/>
          <w:bCs/>
          <w:iCs/>
          <w:sz w:val="22"/>
          <w:szCs w:val="22"/>
          <w:u w:val="single"/>
        </w:rPr>
        <w:t>:</w:t>
      </w:r>
      <w:r w:rsidR="005641E7" w:rsidRPr="00D4579C">
        <w:rPr>
          <w:rFonts w:ascii="Arial" w:hAnsi="Arial" w:cs="Arial"/>
          <w:b/>
          <w:bCs/>
          <w:color w:val="000000" w:themeColor="text1"/>
          <w:sz w:val="22"/>
          <w:szCs w:val="22"/>
        </w:rPr>
        <w:t xml:space="preserve"> </w:t>
      </w:r>
      <w:r w:rsidRPr="00C672C8">
        <w:rPr>
          <w:rFonts w:ascii="Arial" w:hAnsi="Arial" w:cs="Arial"/>
          <w:b/>
          <w:bCs/>
          <w:color w:val="000000" w:themeColor="text1"/>
          <w:sz w:val="22"/>
          <w:szCs w:val="22"/>
        </w:rPr>
        <w:t>Discussion should be simplified and concentrated on the methods and how to obtain exact outcome.</w:t>
      </w:r>
    </w:p>
    <w:p w14:paraId="337D8773" w14:textId="77777777" w:rsidR="0003621D" w:rsidRDefault="009B1661" w:rsidP="00C72E74">
      <w:pPr>
        <w:spacing w:before="100" w:beforeAutospacing="1" w:after="100" w:afterAutospacing="1"/>
        <w:rPr>
          <w:rFonts w:ascii="Arial" w:hAnsi="Arial" w:cs="Arial"/>
          <w:iCs/>
          <w:sz w:val="22"/>
          <w:szCs w:val="22"/>
        </w:rPr>
      </w:pPr>
      <w:r w:rsidRPr="00C672C8">
        <w:rPr>
          <w:rFonts w:ascii="Arial" w:hAnsi="Arial" w:cs="Arial"/>
          <w:iCs/>
          <w:sz w:val="22"/>
          <w:szCs w:val="22"/>
          <w:u w:val="single"/>
        </w:rPr>
        <w:lastRenderedPageBreak/>
        <w:t xml:space="preserve">Response Comment </w:t>
      </w:r>
      <w:r>
        <w:rPr>
          <w:rFonts w:ascii="Arial" w:hAnsi="Arial" w:cs="Arial"/>
          <w:iCs/>
          <w:sz w:val="22"/>
          <w:szCs w:val="22"/>
          <w:u w:val="single"/>
        </w:rPr>
        <w:t>2</w:t>
      </w:r>
      <w:r w:rsidRPr="00C672C8">
        <w:rPr>
          <w:rFonts w:ascii="Arial" w:hAnsi="Arial" w:cs="Arial"/>
          <w:iCs/>
          <w:sz w:val="22"/>
          <w:szCs w:val="22"/>
          <w:u w:val="single"/>
        </w:rPr>
        <w:t>:</w:t>
      </w:r>
      <w:r>
        <w:rPr>
          <w:rFonts w:ascii="Arial" w:hAnsi="Arial" w:cs="Arial"/>
          <w:iCs/>
          <w:sz w:val="22"/>
          <w:szCs w:val="22"/>
          <w:u w:val="single"/>
        </w:rPr>
        <w:t xml:space="preserve"> </w:t>
      </w:r>
      <w:r w:rsidRPr="009B1661">
        <w:rPr>
          <w:rFonts w:ascii="Arial" w:hAnsi="Arial" w:cs="Arial"/>
          <w:iCs/>
          <w:sz w:val="22"/>
          <w:szCs w:val="22"/>
        </w:rPr>
        <w:t xml:space="preserve">We have simplified the discussion and included the necessary subheadings that follow </w:t>
      </w:r>
      <w:proofErr w:type="spellStart"/>
      <w:r w:rsidRPr="009B1661">
        <w:rPr>
          <w:rFonts w:ascii="Arial" w:hAnsi="Arial" w:cs="Arial"/>
          <w:iCs/>
          <w:sz w:val="22"/>
          <w:szCs w:val="22"/>
        </w:rPr>
        <w:t>JoVE’s</w:t>
      </w:r>
      <w:proofErr w:type="spellEnd"/>
      <w:r w:rsidRPr="009B1661">
        <w:rPr>
          <w:rFonts w:ascii="Arial" w:hAnsi="Arial" w:cs="Arial"/>
          <w:iCs/>
          <w:sz w:val="22"/>
          <w:szCs w:val="22"/>
        </w:rPr>
        <w:t xml:space="preserve"> </w:t>
      </w:r>
      <w:r>
        <w:rPr>
          <w:rFonts w:ascii="Arial" w:hAnsi="Arial" w:cs="Arial"/>
          <w:iCs/>
          <w:sz w:val="22"/>
          <w:szCs w:val="22"/>
        </w:rPr>
        <w:t xml:space="preserve">guidelines of the “Discussion” section. </w:t>
      </w:r>
    </w:p>
    <w:p w14:paraId="6F96CA38" w14:textId="06598630" w:rsidR="009B1661" w:rsidRPr="0003621D" w:rsidRDefault="00C72E74" w:rsidP="00C72E74">
      <w:pPr>
        <w:spacing w:before="100" w:beforeAutospacing="1" w:after="100" w:afterAutospacing="1"/>
        <w:rPr>
          <w:rFonts w:ascii="Arial" w:hAnsi="Arial" w:cs="Arial"/>
          <w:iCs/>
          <w:sz w:val="22"/>
          <w:szCs w:val="22"/>
        </w:rPr>
      </w:pPr>
      <w:r w:rsidRPr="00C672C8">
        <w:rPr>
          <w:rFonts w:ascii="Arial" w:hAnsi="Arial" w:cs="Arial"/>
          <w:b/>
          <w:bCs/>
          <w:color w:val="000000" w:themeColor="text1"/>
          <w:sz w:val="22"/>
          <w:szCs w:val="22"/>
        </w:rPr>
        <w:t xml:space="preserve">Minor </w:t>
      </w:r>
      <w:r w:rsidR="009B1661">
        <w:rPr>
          <w:rFonts w:ascii="Arial" w:hAnsi="Arial" w:cs="Arial"/>
          <w:b/>
          <w:bCs/>
          <w:color w:val="000000" w:themeColor="text1"/>
          <w:sz w:val="22"/>
          <w:szCs w:val="22"/>
        </w:rPr>
        <w:t>C</w:t>
      </w:r>
      <w:r w:rsidR="0017606E">
        <w:rPr>
          <w:rFonts w:ascii="Arial" w:hAnsi="Arial" w:cs="Arial"/>
          <w:b/>
          <w:bCs/>
          <w:color w:val="000000" w:themeColor="text1"/>
          <w:sz w:val="22"/>
          <w:szCs w:val="22"/>
        </w:rPr>
        <w:t>oncern</w:t>
      </w:r>
      <w:r w:rsidR="009B1661">
        <w:rPr>
          <w:rFonts w:ascii="Arial" w:hAnsi="Arial" w:cs="Arial"/>
          <w:b/>
          <w:bCs/>
          <w:color w:val="000000" w:themeColor="text1"/>
          <w:sz w:val="22"/>
          <w:szCs w:val="22"/>
        </w:rPr>
        <w:t>s</w:t>
      </w:r>
      <w:r w:rsidRPr="00C672C8">
        <w:rPr>
          <w:rFonts w:ascii="Arial" w:hAnsi="Arial" w:cs="Arial"/>
          <w:b/>
          <w:bCs/>
          <w:color w:val="000000" w:themeColor="text1"/>
          <w:sz w:val="22"/>
          <w:szCs w:val="22"/>
        </w:rPr>
        <w:t>:</w:t>
      </w:r>
      <w:r w:rsidRPr="00C672C8">
        <w:rPr>
          <w:rFonts w:ascii="Arial" w:hAnsi="Arial" w:cs="Arial"/>
          <w:b/>
          <w:bCs/>
          <w:color w:val="000000" w:themeColor="text1"/>
          <w:sz w:val="22"/>
          <w:szCs w:val="22"/>
        </w:rPr>
        <w:br/>
      </w:r>
      <w:r w:rsidR="005641E7" w:rsidRPr="00C672C8">
        <w:rPr>
          <w:rFonts w:ascii="Arial" w:hAnsi="Arial" w:cs="Arial"/>
          <w:b/>
          <w:bCs/>
          <w:iCs/>
          <w:sz w:val="22"/>
          <w:szCs w:val="22"/>
          <w:u w:val="single"/>
        </w:rPr>
        <w:t xml:space="preserve">Comment </w:t>
      </w:r>
      <w:r w:rsidR="005641E7">
        <w:rPr>
          <w:rFonts w:ascii="Arial" w:hAnsi="Arial" w:cs="Arial"/>
          <w:b/>
          <w:bCs/>
          <w:iCs/>
          <w:sz w:val="22"/>
          <w:szCs w:val="22"/>
          <w:u w:val="single"/>
        </w:rPr>
        <w:t>1</w:t>
      </w:r>
      <w:r w:rsidR="005641E7" w:rsidRPr="00C672C8">
        <w:rPr>
          <w:rFonts w:ascii="Arial" w:hAnsi="Arial" w:cs="Arial"/>
          <w:b/>
          <w:bCs/>
          <w:iCs/>
          <w:sz w:val="22"/>
          <w:szCs w:val="22"/>
          <w:u w:val="single"/>
        </w:rPr>
        <w:t>:</w:t>
      </w:r>
      <w:r w:rsidR="005641E7" w:rsidRPr="00D4579C">
        <w:rPr>
          <w:rFonts w:ascii="Arial" w:hAnsi="Arial" w:cs="Arial"/>
          <w:b/>
          <w:bCs/>
          <w:color w:val="000000" w:themeColor="text1"/>
          <w:sz w:val="22"/>
          <w:szCs w:val="22"/>
        </w:rPr>
        <w:t xml:space="preserve"> </w:t>
      </w:r>
      <w:r w:rsidRPr="00C672C8">
        <w:rPr>
          <w:rFonts w:ascii="Arial" w:hAnsi="Arial" w:cs="Arial"/>
          <w:b/>
          <w:bCs/>
          <w:color w:val="000000" w:themeColor="text1"/>
          <w:sz w:val="22"/>
          <w:szCs w:val="22"/>
        </w:rPr>
        <w:t>In the legends, abbreviations were applicated non-standardized, and might result in misunderstanding for readers.</w:t>
      </w:r>
    </w:p>
    <w:p w14:paraId="55ED1C6A" w14:textId="749D8133" w:rsidR="009B1661" w:rsidRPr="000827D4" w:rsidRDefault="009B1661" w:rsidP="009B1661">
      <w:pPr>
        <w:rPr>
          <w:rFonts w:ascii="Arial" w:hAnsi="Arial" w:cs="Arial"/>
          <w:iCs/>
          <w:sz w:val="22"/>
          <w:szCs w:val="22"/>
        </w:rPr>
      </w:pPr>
      <w:r>
        <w:rPr>
          <w:rFonts w:ascii="Arial" w:hAnsi="Arial" w:cs="Arial"/>
          <w:iCs/>
          <w:sz w:val="22"/>
          <w:szCs w:val="22"/>
          <w:u w:val="single"/>
        </w:rPr>
        <w:t xml:space="preserve">Minor </w:t>
      </w:r>
      <w:r w:rsidRPr="00C672C8">
        <w:rPr>
          <w:rFonts w:ascii="Arial" w:hAnsi="Arial" w:cs="Arial"/>
          <w:iCs/>
          <w:sz w:val="22"/>
          <w:szCs w:val="22"/>
          <w:u w:val="single"/>
        </w:rPr>
        <w:t xml:space="preserve">Response Comment </w:t>
      </w:r>
      <w:r>
        <w:rPr>
          <w:rFonts w:ascii="Arial" w:hAnsi="Arial" w:cs="Arial"/>
          <w:iCs/>
          <w:sz w:val="22"/>
          <w:szCs w:val="22"/>
          <w:u w:val="single"/>
        </w:rPr>
        <w:t>1</w:t>
      </w:r>
      <w:r w:rsidRPr="00C672C8">
        <w:rPr>
          <w:rFonts w:ascii="Arial" w:hAnsi="Arial" w:cs="Arial"/>
          <w:iCs/>
          <w:sz w:val="22"/>
          <w:szCs w:val="22"/>
          <w:u w:val="single"/>
        </w:rPr>
        <w:t>:</w:t>
      </w:r>
      <w:r>
        <w:rPr>
          <w:rFonts w:ascii="Arial" w:hAnsi="Arial" w:cs="Arial"/>
          <w:iCs/>
          <w:sz w:val="22"/>
          <w:szCs w:val="22"/>
          <w:u w:val="single"/>
        </w:rPr>
        <w:t xml:space="preserve"> </w:t>
      </w:r>
      <w:r>
        <w:rPr>
          <w:rFonts w:ascii="Arial" w:hAnsi="Arial" w:cs="Arial"/>
          <w:iCs/>
          <w:sz w:val="22"/>
          <w:szCs w:val="22"/>
        </w:rPr>
        <w:t>We</w:t>
      </w:r>
      <w:r w:rsidRPr="009B1661">
        <w:rPr>
          <w:rFonts w:ascii="Arial" w:hAnsi="Arial" w:cs="Arial"/>
          <w:iCs/>
          <w:sz w:val="22"/>
          <w:szCs w:val="22"/>
        </w:rPr>
        <w:t xml:space="preserve"> have </w:t>
      </w:r>
      <w:r>
        <w:rPr>
          <w:rFonts w:ascii="Arial" w:hAnsi="Arial" w:cs="Arial"/>
          <w:iCs/>
          <w:sz w:val="22"/>
          <w:szCs w:val="22"/>
        </w:rPr>
        <w:t>carefully reviewed the manuscript and ensured that the abbreviations throughout the manuscript are standardized.</w:t>
      </w:r>
      <w:r w:rsidRPr="00C672C8">
        <w:rPr>
          <w:rFonts w:ascii="Arial" w:hAnsi="Arial" w:cs="Arial"/>
          <w:b/>
          <w:bCs/>
          <w:color w:val="000000" w:themeColor="text1"/>
          <w:sz w:val="22"/>
          <w:szCs w:val="22"/>
        </w:rPr>
        <w:br/>
      </w:r>
      <w:r w:rsidR="00C72E74" w:rsidRPr="00C672C8">
        <w:rPr>
          <w:rFonts w:ascii="Arial" w:hAnsi="Arial" w:cs="Arial"/>
          <w:b/>
          <w:bCs/>
          <w:color w:val="000000" w:themeColor="text1"/>
          <w:sz w:val="22"/>
          <w:szCs w:val="22"/>
        </w:rPr>
        <w:br/>
      </w:r>
      <w:r w:rsidR="005641E7" w:rsidRPr="00C672C8">
        <w:rPr>
          <w:rFonts w:ascii="Arial" w:hAnsi="Arial" w:cs="Arial"/>
          <w:b/>
          <w:bCs/>
          <w:iCs/>
          <w:sz w:val="22"/>
          <w:szCs w:val="22"/>
          <w:u w:val="single"/>
        </w:rPr>
        <w:t xml:space="preserve">Comment </w:t>
      </w:r>
      <w:r w:rsidR="005641E7">
        <w:rPr>
          <w:rFonts w:ascii="Arial" w:hAnsi="Arial" w:cs="Arial"/>
          <w:b/>
          <w:bCs/>
          <w:iCs/>
          <w:sz w:val="22"/>
          <w:szCs w:val="22"/>
          <w:u w:val="single"/>
        </w:rPr>
        <w:t>2</w:t>
      </w:r>
      <w:r w:rsidR="005641E7" w:rsidRPr="00C672C8">
        <w:rPr>
          <w:rFonts w:ascii="Arial" w:hAnsi="Arial" w:cs="Arial"/>
          <w:b/>
          <w:bCs/>
          <w:iCs/>
          <w:sz w:val="22"/>
          <w:szCs w:val="22"/>
          <w:u w:val="single"/>
        </w:rPr>
        <w:t>:</w:t>
      </w:r>
      <w:r w:rsidR="005641E7" w:rsidRPr="00D4579C">
        <w:rPr>
          <w:rFonts w:ascii="Arial" w:hAnsi="Arial" w:cs="Arial"/>
          <w:b/>
          <w:bCs/>
          <w:color w:val="000000" w:themeColor="text1"/>
          <w:sz w:val="22"/>
          <w:szCs w:val="22"/>
        </w:rPr>
        <w:t xml:space="preserve"> </w:t>
      </w:r>
      <w:r w:rsidR="00C72E74" w:rsidRPr="00C672C8">
        <w:rPr>
          <w:rFonts w:ascii="Arial" w:hAnsi="Arial" w:cs="Arial"/>
          <w:b/>
          <w:bCs/>
          <w:color w:val="000000" w:themeColor="text1"/>
          <w:sz w:val="22"/>
          <w:szCs w:val="22"/>
        </w:rPr>
        <w:t>Tables were recommended to be revised as three-line table.</w:t>
      </w:r>
      <w:r w:rsidR="00C72E74" w:rsidRPr="00C672C8">
        <w:rPr>
          <w:rFonts w:ascii="Arial" w:hAnsi="Arial" w:cs="Arial"/>
          <w:b/>
          <w:bCs/>
          <w:color w:val="000000" w:themeColor="text1"/>
          <w:sz w:val="22"/>
          <w:szCs w:val="22"/>
        </w:rPr>
        <w:br/>
      </w:r>
      <w:r w:rsidR="00C72E74" w:rsidRPr="00C672C8">
        <w:rPr>
          <w:rFonts w:ascii="Arial" w:hAnsi="Arial" w:cs="Arial"/>
          <w:b/>
          <w:bCs/>
          <w:color w:val="000000" w:themeColor="text1"/>
          <w:sz w:val="22"/>
          <w:szCs w:val="22"/>
        </w:rPr>
        <w:br/>
      </w:r>
      <w:r>
        <w:rPr>
          <w:rFonts w:ascii="Arial" w:hAnsi="Arial" w:cs="Arial"/>
          <w:iCs/>
          <w:sz w:val="22"/>
          <w:szCs w:val="22"/>
          <w:u w:val="single"/>
        </w:rPr>
        <w:t xml:space="preserve">Minor </w:t>
      </w:r>
      <w:r w:rsidRPr="00C672C8">
        <w:rPr>
          <w:rFonts w:ascii="Arial" w:hAnsi="Arial" w:cs="Arial"/>
          <w:iCs/>
          <w:sz w:val="22"/>
          <w:szCs w:val="22"/>
          <w:u w:val="single"/>
        </w:rPr>
        <w:t xml:space="preserve">Response Comment </w:t>
      </w:r>
      <w:r>
        <w:rPr>
          <w:rFonts w:ascii="Arial" w:hAnsi="Arial" w:cs="Arial"/>
          <w:iCs/>
          <w:sz w:val="22"/>
          <w:szCs w:val="22"/>
          <w:u w:val="single"/>
        </w:rPr>
        <w:t>2</w:t>
      </w:r>
      <w:r w:rsidRPr="00C672C8">
        <w:rPr>
          <w:rFonts w:ascii="Arial" w:hAnsi="Arial" w:cs="Arial"/>
          <w:iCs/>
          <w:sz w:val="22"/>
          <w:szCs w:val="22"/>
          <w:u w:val="single"/>
        </w:rPr>
        <w:t>:</w:t>
      </w:r>
      <w:r w:rsidR="000827D4">
        <w:rPr>
          <w:rFonts w:ascii="Arial" w:hAnsi="Arial" w:cs="Arial"/>
          <w:iCs/>
          <w:sz w:val="22"/>
          <w:szCs w:val="22"/>
          <w:u w:val="single"/>
        </w:rPr>
        <w:t xml:space="preserve"> </w:t>
      </w:r>
      <w:r w:rsidR="000827D4" w:rsidRPr="000827D4">
        <w:rPr>
          <w:rFonts w:ascii="Arial" w:hAnsi="Arial" w:cs="Arial"/>
          <w:iCs/>
          <w:sz w:val="22"/>
          <w:szCs w:val="22"/>
        </w:rPr>
        <w:t>As per the editorial requirements, both tables have been removed from the current formatting and converted to excel files.</w:t>
      </w:r>
    </w:p>
    <w:p w14:paraId="23407960" w14:textId="77777777" w:rsidR="009B1661" w:rsidRDefault="009B1661" w:rsidP="009B1661">
      <w:pPr>
        <w:rPr>
          <w:rFonts w:ascii="Arial" w:hAnsi="Arial" w:cs="Arial"/>
          <w:iCs/>
          <w:sz w:val="22"/>
          <w:szCs w:val="22"/>
          <w:u w:val="single"/>
        </w:rPr>
      </w:pPr>
    </w:p>
    <w:p w14:paraId="084020D4" w14:textId="77777777" w:rsidR="009B1661" w:rsidRDefault="009B1661" w:rsidP="009B1661">
      <w:pPr>
        <w:rPr>
          <w:rFonts w:ascii="Arial" w:hAnsi="Arial" w:cs="Arial"/>
          <w:iCs/>
          <w:sz w:val="22"/>
          <w:szCs w:val="22"/>
          <w:u w:val="single"/>
        </w:rPr>
      </w:pPr>
    </w:p>
    <w:p w14:paraId="42C14051" w14:textId="77777777" w:rsidR="005641E7" w:rsidRDefault="00C72E74" w:rsidP="005641E7">
      <w:pPr>
        <w:rPr>
          <w:rFonts w:ascii="Arial" w:hAnsi="Arial" w:cs="Arial"/>
          <w:iCs/>
          <w:sz w:val="22"/>
          <w:szCs w:val="22"/>
        </w:rPr>
      </w:pPr>
      <w:r w:rsidRPr="00C672C8">
        <w:rPr>
          <w:rFonts w:ascii="Arial" w:hAnsi="Arial" w:cs="Arial"/>
          <w:b/>
          <w:bCs/>
          <w:color w:val="000000" w:themeColor="text1"/>
          <w:sz w:val="22"/>
          <w:szCs w:val="22"/>
        </w:rPr>
        <w:br/>
        <w:t>Reviewer #2: </w:t>
      </w:r>
      <w:r w:rsidRPr="00C672C8">
        <w:rPr>
          <w:rFonts w:ascii="Arial" w:hAnsi="Arial" w:cs="Arial"/>
          <w:b/>
          <w:bCs/>
          <w:color w:val="000000" w:themeColor="text1"/>
          <w:sz w:val="22"/>
          <w:szCs w:val="22"/>
        </w:rPr>
        <w:br/>
      </w:r>
      <w:r w:rsidR="0017606E">
        <w:rPr>
          <w:rFonts w:ascii="Arial" w:hAnsi="Arial" w:cs="Arial"/>
          <w:b/>
          <w:bCs/>
          <w:color w:val="000000" w:themeColor="text1"/>
          <w:sz w:val="22"/>
          <w:szCs w:val="22"/>
        </w:rPr>
        <w:t>Major concern</w:t>
      </w:r>
      <w:r w:rsidRPr="00C672C8">
        <w:rPr>
          <w:rFonts w:ascii="Arial" w:hAnsi="Arial" w:cs="Arial"/>
          <w:b/>
          <w:bCs/>
          <w:color w:val="000000" w:themeColor="text1"/>
          <w:sz w:val="22"/>
          <w:szCs w:val="22"/>
        </w:rPr>
        <w:t>:</w:t>
      </w:r>
      <w:r w:rsidRPr="00C672C8">
        <w:rPr>
          <w:rFonts w:ascii="Arial" w:hAnsi="Arial" w:cs="Arial"/>
          <w:b/>
          <w:bCs/>
          <w:color w:val="000000" w:themeColor="text1"/>
          <w:sz w:val="22"/>
          <w:szCs w:val="22"/>
        </w:rPr>
        <w:br/>
      </w:r>
      <w:r w:rsidRPr="00C672C8">
        <w:rPr>
          <w:rFonts w:ascii="Arial" w:hAnsi="Arial" w:cs="Arial"/>
          <w:b/>
          <w:bCs/>
          <w:color w:val="000000" w:themeColor="text1"/>
          <w:sz w:val="22"/>
          <w:szCs w:val="22"/>
        </w:rPr>
        <w:br/>
      </w:r>
      <w:r w:rsidR="00AA04AD" w:rsidRPr="00C672C8">
        <w:rPr>
          <w:rFonts w:ascii="Arial" w:hAnsi="Arial" w:cs="Arial"/>
          <w:b/>
          <w:bCs/>
          <w:iCs/>
          <w:sz w:val="22"/>
          <w:szCs w:val="22"/>
          <w:u w:val="single"/>
        </w:rPr>
        <w:t>Comment 1:</w:t>
      </w:r>
      <w:r w:rsidR="00D4579C">
        <w:rPr>
          <w:rFonts w:ascii="Arial" w:hAnsi="Arial" w:cs="Arial"/>
          <w:b/>
          <w:bCs/>
          <w:color w:val="000000" w:themeColor="text1"/>
          <w:sz w:val="22"/>
          <w:szCs w:val="22"/>
        </w:rPr>
        <w:t xml:space="preserve"> </w:t>
      </w:r>
      <w:r w:rsidRPr="000827D4">
        <w:rPr>
          <w:rFonts w:ascii="Arial" w:hAnsi="Arial" w:cs="Arial"/>
          <w:b/>
          <w:bCs/>
          <w:color w:val="000000" w:themeColor="text1"/>
          <w:sz w:val="22"/>
          <w:szCs w:val="22"/>
        </w:rPr>
        <w:t>The translaminar autonomous system (TAS) described in the manuscript is a custom-made device; it is critical to provide the dimensional information of such a device in Figure 1. The authors should also provide the blueprint of such a device in the supplement. Moreover, since the authors indicate that they made the device by using a 3D print method, they should provide enough information so that a reader who has access to 3D print technology can create a similar device.</w:t>
      </w:r>
      <w:r w:rsidRPr="00C672C8">
        <w:rPr>
          <w:rFonts w:ascii="Arial" w:hAnsi="Arial" w:cs="Arial"/>
          <w:b/>
          <w:bCs/>
          <w:color w:val="00B0F0"/>
          <w:sz w:val="22"/>
          <w:szCs w:val="22"/>
        </w:rPr>
        <w:br/>
      </w:r>
    </w:p>
    <w:p w14:paraId="02DE2FB7" w14:textId="4A93B274" w:rsidR="00813D06" w:rsidRPr="00813D06" w:rsidRDefault="00F20220" w:rsidP="00813D06">
      <w:pPr>
        <w:rPr>
          <w:rFonts w:ascii="Arial" w:hAnsi="Arial" w:cs="Arial"/>
          <w:iCs/>
          <w:sz w:val="22"/>
          <w:szCs w:val="22"/>
        </w:rPr>
      </w:pPr>
      <w:r w:rsidRPr="00C672C8">
        <w:rPr>
          <w:rFonts w:ascii="Arial" w:hAnsi="Arial" w:cs="Arial"/>
          <w:iCs/>
          <w:sz w:val="22"/>
          <w:szCs w:val="22"/>
          <w:u w:val="single"/>
        </w:rPr>
        <w:t xml:space="preserve">Response Comment </w:t>
      </w:r>
      <w:r>
        <w:rPr>
          <w:rFonts w:ascii="Arial" w:hAnsi="Arial" w:cs="Arial"/>
          <w:iCs/>
          <w:sz w:val="22"/>
          <w:szCs w:val="22"/>
          <w:u w:val="single"/>
        </w:rPr>
        <w:t>1</w:t>
      </w:r>
      <w:r w:rsidRPr="00C672C8">
        <w:rPr>
          <w:rFonts w:ascii="Arial" w:hAnsi="Arial" w:cs="Arial"/>
          <w:iCs/>
          <w:sz w:val="22"/>
          <w:szCs w:val="22"/>
          <w:u w:val="single"/>
        </w:rPr>
        <w:t>:</w:t>
      </w:r>
      <w:r>
        <w:rPr>
          <w:rFonts w:ascii="Arial" w:hAnsi="Arial" w:cs="Arial"/>
          <w:iCs/>
          <w:sz w:val="22"/>
          <w:szCs w:val="22"/>
          <w:u w:val="single"/>
        </w:rPr>
        <w:t xml:space="preserve"> </w:t>
      </w:r>
      <w:r w:rsidRPr="00F20220">
        <w:rPr>
          <w:rFonts w:ascii="Arial" w:hAnsi="Arial" w:cs="Arial"/>
          <w:iCs/>
          <w:sz w:val="22"/>
          <w:szCs w:val="22"/>
        </w:rPr>
        <w:t xml:space="preserve">As suggested by the reviewer, we have modified Figures 1 and 2 </w:t>
      </w:r>
      <w:r w:rsidR="00A93854">
        <w:rPr>
          <w:rFonts w:ascii="Arial" w:hAnsi="Arial" w:cs="Arial"/>
          <w:iCs/>
          <w:sz w:val="22"/>
          <w:szCs w:val="22"/>
        </w:rPr>
        <w:t xml:space="preserve">and their figure legends </w:t>
      </w:r>
      <w:r w:rsidRPr="00F20220">
        <w:rPr>
          <w:rFonts w:ascii="Arial" w:hAnsi="Arial" w:cs="Arial"/>
          <w:iCs/>
          <w:sz w:val="22"/>
          <w:szCs w:val="22"/>
        </w:rPr>
        <w:t xml:space="preserve">in the manuscript to provide a more detailed diagrammatic explanation of the model. The blueprints </w:t>
      </w:r>
      <w:r w:rsidR="00813D06">
        <w:rPr>
          <w:rFonts w:ascii="Arial" w:hAnsi="Arial" w:cs="Arial"/>
          <w:iCs/>
          <w:sz w:val="22"/>
          <w:szCs w:val="22"/>
        </w:rPr>
        <w:t>of</w:t>
      </w:r>
      <w:r w:rsidRPr="00F20220">
        <w:rPr>
          <w:rFonts w:ascii="Arial" w:hAnsi="Arial" w:cs="Arial"/>
          <w:iCs/>
          <w:sz w:val="22"/>
          <w:szCs w:val="22"/>
        </w:rPr>
        <w:t xml:space="preserve"> the model </w:t>
      </w:r>
      <w:r w:rsidR="00813D06" w:rsidRPr="00813D06">
        <w:rPr>
          <w:rFonts w:ascii="Arial" w:hAnsi="Arial" w:cs="Arial"/>
          <w:iCs/>
          <w:sz w:val="22"/>
          <w:szCs w:val="22"/>
        </w:rPr>
        <w:t>w</w:t>
      </w:r>
      <w:r w:rsidR="00813D06">
        <w:rPr>
          <w:rFonts w:ascii="Arial" w:hAnsi="Arial" w:cs="Arial"/>
          <w:iCs/>
          <w:sz w:val="22"/>
          <w:szCs w:val="22"/>
        </w:rPr>
        <w:t>ere</w:t>
      </w:r>
      <w:r w:rsidR="00813D06" w:rsidRPr="00813D06">
        <w:rPr>
          <w:rFonts w:ascii="Arial" w:hAnsi="Arial" w:cs="Arial"/>
          <w:iCs/>
          <w:sz w:val="22"/>
          <w:szCs w:val="22"/>
        </w:rPr>
        <w:t xml:space="preserve"> incorporated in utility patent application that we filed on April 26, 2019 under U.S. Patent Application No. 16/395,610.   This patent application </w:t>
      </w:r>
      <w:r w:rsidR="00813D06">
        <w:rPr>
          <w:rFonts w:ascii="Arial" w:hAnsi="Arial" w:cs="Arial"/>
          <w:iCs/>
          <w:sz w:val="22"/>
          <w:szCs w:val="22"/>
        </w:rPr>
        <w:t>has been</w:t>
      </w:r>
      <w:r w:rsidR="00813D06" w:rsidRPr="00813D06">
        <w:rPr>
          <w:rFonts w:ascii="Arial" w:hAnsi="Arial" w:cs="Arial"/>
          <w:iCs/>
          <w:sz w:val="22"/>
          <w:szCs w:val="22"/>
        </w:rPr>
        <w:t xml:space="preserve"> published in the US Patent and Trademark Office.  </w:t>
      </w:r>
      <w:r w:rsidR="00813D06">
        <w:rPr>
          <w:rFonts w:ascii="Arial" w:hAnsi="Arial" w:cs="Arial"/>
          <w:iCs/>
          <w:sz w:val="22"/>
          <w:szCs w:val="22"/>
        </w:rPr>
        <w:t>A</w:t>
      </w:r>
      <w:r w:rsidR="00813D06" w:rsidRPr="00813D06">
        <w:rPr>
          <w:rFonts w:ascii="Arial" w:hAnsi="Arial" w:cs="Arial"/>
          <w:iCs/>
          <w:sz w:val="22"/>
          <w:szCs w:val="22"/>
        </w:rPr>
        <w:t xml:space="preserve"> copy of this patent application </w:t>
      </w:r>
      <w:r w:rsidR="00813D06">
        <w:rPr>
          <w:rFonts w:ascii="Arial" w:hAnsi="Arial" w:cs="Arial"/>
          <w:iCs/>
          <w:sz w:val="22"/>
          <w:szCs w:val="22"/>
        </w:rPr>
        <w:t xml:space="preserve">can be viewed online </w:t>
      </w:r>
      <w:r w:rsidR="00813D06" w:rsidRPr="00813D06">
        <w:rPr>
          <w:rFonts w:ascii="Arial" w:hAnsi="Arial" w:cs="Arial"/>
          <w:iCs/>
          <w:sz w:val="22"/>
          <w:szCs w:val="22"/>
        </w:rPr>
        <w:t>at  </w:t>
      </w:r>
      <w:hyperlink r:id="rId5" w:history="1">
        <w:r w:rsidR="00813D06" w:rsidRPr="00813D06">
          <w:rPr>
            <w:rStyle w:val="Hyperlink"/>
            <w:rFonts w:ascii="Arial" w:hAnsi="Arial" w:cs="Arial"/>
            <w:iCs/>
            <w:sz w:val="22"/>
            <w:szCs w:val="22"/>
          </w:rPr>
          <w:t>https://patents.google.com/patent/US20190327958A1/en?oq=16%2f395%2c610</w:t>
        </w:r>
      </w:hyperlink>
    </w:p>
    <w:p w14:paraId="4F992554" w14:textId="072FD656" w:rsidR="00F20220" w:rsidRPr="005641E7" w:rsidRDefault="00F20220" w:rsidP="005641E7">
      <w:pPr>
        <w:rPr>
          <w:rFonts w:ascii="Arial" w:hAnsi="Arial" w:cs="Arial"/>
          <w:iCs/>
          <w:sz w:val="22"/>
          <w:szCs w:val="22"/>
        </w:rPr>
      </w:pPr>
      <w:r w:rsidRPr="00F20220">
        <w:rPr>
          <w:rFonts w:ascii="Arial" w:hAnsi="Arial" w:cs="Arial"/>
          <w:iCs/>
          <w:sz w:val="22"/>
          <w:szCs w:val="22"/>
        </w:rPr>
        <w:t>As the premise of the manuscript was to detail the methods of this new model, we have currently given adequate descriptions of the model system</w:t>
      </w:r>
      <w:r w:rsidR="00813D06">
        <w:rPr>
          <w:rFonts w:ascii="Arial" w:hAnsi="Arial" w:cs="Arial"/>
          <w:iCs/>
          <w:sz w:val="22"/>
          <w:szCs w:val="22"/>
        </w:rPr>
        <w:t xml:space="preserve"> to justify the basic schematic</w:t>
      </w:r>
      <w:r w:rsidRPr="00F20220">
        <w:rPr>
          <w:rFonts w:ascii="Arial" w:hAnsi="Arial" w:cs="Arial"/>
          <w:iCs/>
          <w:sz w:val="22"/>
          <w:szCs w:val="22"/>
        </w:rPr>
        <w:t>.</w:t>
      </w:r>
    </w:p>
    <w:p w14:paraId="30A5E9C5" w14:textId="2796CB71" w:rsidR="00AA04AD" w:rsidRDefault="00AA04AD" w:rsidP="00C72E74">
      <w:pPr>
        <w:spacing w:before="100" w:beforeAutospacing="1" w:after="100" w:afterAutospacing="1"/>
        <w:rPr>
          <w:rFonts w:ascii="Arial" w:hAnsi="Arial" w:cs="Arial"/>
          <w:b/>
          <w:bCs/>
          <w:color w:val="000000" w:themeColor="text1"/>
          <w:sz w:val="22"/>
          <w:szCs w:val="22"/>
        </w:rPr>
      </w:pPr>
      <w:r w:rsidRPr="00C672C8">
        <w:rPr>
          <w:rFonts w:ascii="Arial" w:hAnsi="Arial" w:cs="Arial"/>
          <w:b/>
          <w:bCs/>
          <w:iCs/>
          <w:sz w:val="22"/>
          <w:szCs w:val="22"/>
          <w:u w:val="single"/>
        </w:rPr>
        <w:t>Comment 2:</w:t>
      </w:r>
      <w:r w:rsidR="00D4579C">
        <w:rPr>
          <w:rFonts w:ascii="Arial" w:hAnsi="Arial" w:cs="Arial"/>
          <w:b/>
          <w:bCs/>
          <w:color w:val="000000" w:themeColor="text1"/>
          <w:sz w:val="22"/>
          <w:szCs w:val="22"/>
        </w:rPr>
        <w:t xml:space="preserve"> </w:t>
      </w:r>
      <w:r w:rsidR="00C72E74" w:rsidRPr="00C672C8">
        <w:rPr>
          <w:rFonts w:ascii="Arial" w:hAnsi="Arial" w:cs="Arial"/>
          <w:b/>
          <w:bCs/>
          <w:color w:val="000000" w:themeColor="text1"/>
          <w:sz w:val="22"/>
          <w:szCs w:val="22"/>
        </w:rPr>
        <w:t>Figure 2B is hard to read. In addition to it, the author should provide a diagram to show how they connect the different parts.</w:t>
      </w:r>
    </w:p>
    <w:p w14:paraId="44A7AD5A" w14:textId="799FF23D" w:rsidR="00F20220" w:rsidRPr="00A93854" w:rsidRDefault="00F20220" w:rsidP="00C72E74">
      <w:pPr>
        <w:spacing w:before="100" w:beforeAutospacing="1" w:after="100" w:afterAutospacing="1"/>
        <w:rPr>
          <w:rFonts w:ascii="Arial" w:hAnsi="Arial" w:cs="Arial"/>
          <w:b/>
          <w:bCs/>
          <w:iCs/>
          <w:sz w:val="22"/>
          <w:szCs w:val="22"/>
          <w:u w:val="single"/>
        </w:rPr>
      </w:pPr>
      <w:r w:rsidRPr="00C672C8">
        <w:rPr>
          <w:rFonts w:ascii="Arial" w:hAnsi="Arial" w:cs="Arial"/>
          <w:iCs/>
          <w:sz w:val="22"/>
          <w:szCs w:val="22"/>
          <w:u w:val="single"/>
        </w:rPr>
        <w:t xml:space="preserve">Response Comment </w:t>
      </w:r>
      <w:r w:rsidR="00A93854">
        <w:rPr>
          <w:rFonts w:ascii="Arial" w:hAnsi="Arial" w:cs="Arial"/>
          <w:iCs/>
          <w:sz w:val="22"/>
          <w:szCs w:val="22"/>
          <w:u w:val="single"/>
        </w:rPr>
        <w:t>2</w:t>
      </w:r>
      <w:r w:rsidRPr="00C672C8">
        <w:rPr>
          <w:rFonts w:ascii="Arial" w:hAnsi="Arial" w:cs="Arial"/>
          <w:iCs/>
          <w:sz w:val="22"/>
          <w:szCs w:val="22"/>
          <w:u w:val="single"/>
        </w:rPr>
        <w:t>:</w:t>
      </w:r>
      <w:r>
        <w:rPr>
          <w:rFonts w:ascii="Arial" w:hAnsi="Arial" w:cs="Arial"/>
          <w:iCs/>
          <w:sz w:val="22"/>
          <w:szCs w:val="22"/>
          <w:u w:val="single"/>
        </w:rPr>
        <w:t xml:space="preserve"> </w:t>
      </w:r>
      <w:r>
        <w:rPr>
          <w:rFonts w:ascii="Arial" w:hAnsi="Arial" w:cs="Arial"/>
          <w:iCs/>
          <w:sz w:val="22"/>
          <w:szCs w:val="22"/>
        </w:rPr>
        <w:t xml:space="preserve">According to the reviewer’s comment we have modified Figure 2B and also added an additional panel of 2C to the figure detailing </w:t>
      </w:r>
      <w:r w:rsidR="00A93854">
        <w:rPr>
          <w:rFonts w:ascii="Arial" w:hAnsi="Arial" w:cs="Arial"/>
          <w:iCs/>
          <w:sz w:val="22"/>
          <w:szCs w:val="22"/>
        </w:rPr>
        <w:t>the connection to the different parts of the model. In addition, we have modified the results section of the manuscript as well as the figure legends to correlate to the figure.</w:t>
      </w:r>
    </w:p>
    <w:p w14:paraId="5D014345" w14:textId="27A57B4D" w:rsidR="00AA04AD" w:rsidRPr="00D4579C" w:rsidRDefault="00AA04AD" w:rsidP="00C72E74">
      <w:pPr>
        <w:spacing w:before="100" w:beforeAutospacing="1" w:after="100" w:afterAutospacing="1"/>
        <w:rPr>
          <w:rFonts w:ascii="Arial" w:hAnsi="Arial" w:cs="Arial"/>
          <w:b/>
          <w:bCs/>
          <w:color w:val="000000" w:themeColor="text1"/>
          <w:sz w:val="22"/>
          <w:szCs w:val="22"/>
        </w:rPr>
      </w:pPr>
      <w:r w:rsidRPr="00C672C8">
        <w:rPr>
          <w:rFonts w:ascii="Arial" w:hAnsi="Arial" w:cs="Arial"/>
          <w:b/>
          <w:bCs/>
          <w:iCs/>
          <w:sz w:val="22"/>
          <w:szCs w:val="22"/>
          <w:u w:val="single"/>
        </w:rPr>
        <w:t>Comment 3:</w:t>
      </w:r>
      <w:r w:rsidR="00C72E74" w:rsidRPr="00D4579C">
        <w:rPr>
          <w:rFonts w:ascii="Arial" w:hAnsi="Arial" w:cs="Arial"/>
          <w:b/>
          <w:bCs/>
          <w:color w:val="000000" w:themeColor="text1"/>
          <w:sz w:val="22"/>
          <w:szCs w:val="22"/>
        </w:rPr>
        <w:t xml:space="preserve"> The instruments such as "</w:t>
      </w:r>
      <w:proofErr w:type="spellStart"/>
      <w:r w:rsidR="00C72E74" w:rsidRPr="00D4579C">
        <w:rPr>
          <w:rFonts w:ascii="Arial" w:hAnsi="Arial" w:cs="Arial"/>
          <w:b/>
          <w:bCs/>
          <w:color w:val="000000" w:themeColor="text1"/>
          <w:sz w:val="22"/>
          <w:szCs w:val="22"/>
        </w:rPr>
        <w:t>PowerLab</w:t>
      </w:r>
      <w:proofErr w:type="spellEnd"/>
      <w:r w:rsidR="00C72E74" w:rsidRPr="00D4579C">
        <w:rPr>
          <w:rFonts w:ascii="Arial" w:hAnsi="Arial" w:cs="Arial"/>
          <w:b/>
          <w:bCs/>
          <w:color w:val="000000" w:themeColor="text1"/>
          <w:sz w:val="22"/>
          <w:szCs w:val="22"/>
        </w:rPr>
        <w:t xml:space="preserve"> 8/35" and "Octal Bridge Amp" are controlled by a PC using </w:t>
      </w:r>
      <w:proofErr w:type="spellStart"/>
      <w:r w:rsidR="00C72E74" w:rsidRPr="00D4579C">
        <w:rPr>
          <w:rFonts w:ascii="Arial" w:hAnsi="Arial" w:cs="Arial"/>
          <w:b/>
          <w:bCs/>
          <w:color w:val="000000" w:themeColor="text1"/>
          <w:sz w:val="22"/>
          <w:szCs w:val="22"/>
        </w:rPr>
        <w:t>LabChart</w:t>
      </w:r>
      <w:proofErr w:type="spellEnd"/>
      <w:r w:rsidR="00C72E74" w:rsidRPr="00D4579C">
        <w:rPr>
          <w:rFonts w:ascii="Arial" w:hAnsi="Arial" w:cs="Arial"/>
          <w:b/>
          <w:bCs/>
          <w:color w:val="000000" w:themeColor="text1"/>
          <w:sz w:val="22"/>
          <w:szCs w:val="22"/>
        </w:rPr>
        <w:t xml:space="preserve"> V8 software. The author should provide information on how to connect these instruments and how to set up the software.</w:t>
      </w:r>
    </w:p>
    <w:p w14:paraId="545B7CB6" w14:textId="128913BA" w:rsidR="0017606E" w:rsidRPr="00813D06" w:rsidRDefault="00AA04AD" w:rsidP="00C72E74">
      <w:pPr>
        <w:spacing w:before="100" w:beforeAutospacing="1" w:after="100" w:afterAutospacing="1"/>
        <w:rPr>
          <w:rFonts w:ascii="Arial" w:hAnsi="Arial" w:cs="Arial"/>
          <w:iCs/>
          <w:sz w:val="22"/>
          <w:szCs w:val="22"/>
        </w:rPr>
      </w:pPr>
      <w:r w:rsidRPr="00964A5A">
        <w:rPr>
          <w:rFonts w:ascii="Arial" w:hAnsi="Arial" w:cs="Arial"/>
          <w:iCs/>
          <w:sz w:val="22"/>
          <w:szCs w:val="22"/>
          <w:u w:val="single"/>
        </w:rPr>
        <w:lastRenderedPageBreak/>
        <w:t xml:space="preserve">Response Comment 3: </w:t>
      </w:r>
      <w:r w:rsidRPr="00964A5A">
        <w:rPr>
          <w:rFonts w:ascii="Arial" w:hAnsi="Arial" w:cs="Arial"/>
          <w:iCs/>
          <w:sz w:val="22"/>
          <w:szCs w:val="22"/>
        </w:rPr>
        <w:t xml:space="preserve"> </w:t>
      </w:r>
      <w:r w:rsidR="00964A5A">
        <w:rPr>
          <w:rFonts w:ascii="Arial" w:hAnsi="Arial" w:cs="Arial"/>
          <w:iCs/>
          <w:sz w:val="22"/>
          <w:szCs w:val="22"/>
        </w:rPr>
        <w:t xml:space="preserve">As per the reviewer’s comment, we have modified the protocol section of the manuscript, section 5- </w:t>
      </w:r>
      <w:r w:rsidR="00964A5A" w:rsidRPr="00964A5A">
        <w:rPr>
          <w:rFonts w:ascii="Arial" w:hAnsi="Arial" w:cs="Arial"/>
          <w:iCs/>
          <w:sz w:val="22"/>
          <w:szCs w:val="22"/>
        </w:rPr>
        <w:t>“Data Recording System Set-up”</w:t>
      </w:r>
      <w:r w:rsidR="00964A5A">
        <w:rPr>
          <w:rFonts w:ascii="Arial" w:hAnsi="Arial" w:cs="Arial"/>
          <w:iCs/>
          <w:sz w:val="22"/>
          <w:szCs w:val="22"/>
        </w:rPr>
        <w:t>, to provide detailed information on connecting these instruments and setting up the software</w:t>
      </w:r>
      <w:r w:rsidR="00C72E74" w:rsidRPr="00C672C8">
        <w:rPr>
          <w:rFonts w:ascii="Arial" w:hAnsi="Arial" w:cs="Arial"/>
          <w:b/>
          <w:bCs/>
          <w:color w:val="FF0000"/>
          <w:sz w:val="22"/>
          <w:szCs w:val="22"/>
        </w:rPr>
        <w:br/>
      </w:r>
      <w:r w:rsidR="00C72E74" w:rsidRPr="00C672C8">
        <w:rPr>
          <w:rFonts w:ascii="Arial" w:hAnsi="Arial" w:cs="Arial"/>
          <w:b/>
          <w:bCs/>
          <w:color w:val="000000" w:themeColor="text1"/>
          <w:sz w:val="22"/>
          <w:szCs w:val="22"/>
        </w:rPr>
        <w:br/>
      </w:r>
      <w:r w:rsidR="005641E7" w:rsidRPr="00C672C8">
        <w:rPr>
          <w:rFonts w:ascii="Arial" w:hAnsi="Arial" w:cs="Arial"/>
          <w:b/>
          <w:bCs/>
          <w:iCs/>
          <w:sz w:val="22"/>
          <w:szCs w:val="22"/>
          <w:u w:val="single"/>
        </w:rPr>
        <w:t xml:space="preserve">Comment </w:t>
      </w:r>
      <w:r w:rsidR="005641E7">
        <w:rPr>
          <w:rFonts w:ascii="Arial" w:hAnsi="Arial" w:cs="Arial"/>
          <w:b/>
          <w:bCs/>
          <w:iCs/>
          <w:sz w:val="22"/>
          <w:szCs w:val="22"/>
          <w:u w:val="single"/>
        </w:rPr>
        <w:t>4</w:t>
      </w:r>
      <w:r w:rsidR="005641E7" w:rsidRPr="00C672C8">
        <w:rPr>
          <w:rFonts w:ascii="Arial" w:hAnsi="Arial" w:cs="Arial"/>
          <w:b/>
          <w:bCs/>
          <w:iCs/>
          <w:sz w:val="22"/>
          <w:szCs w:val="22"/>
          <w:u w:val="single"/>
        </w:rPr>
        <w:t>:</w:t>
      </w:r>
      <w:r w:rsidR="005641E7" w:rsidRPr="00D4579C">
        <w:rPr>
          <w:rFonts w:ascii="Arial" w:hAnsi="Arial" w:cs="Arial"/>
          <w:b/>
          <w:bCs/>
          <w:color w:val="000000" w:themeColor="text1"/>
          <w:sz w:val="22"/>
          <w:szCs w:val="22"/>
        </w:rPr>
        <w:t xml:space="preserve"> </w:t>
      </w:r>
      <w:r w:rsidR="00C72E74" w:rsidRPr="00C672C8">
        <w:rPr>
          <w:rFonts w:ascii="Arial" w:hAnsi="Arial" w:cs="Arial"/>
          <w:b/>
          <w:bCs/>
          <w:color w:val="000000" w:themeColor="text1"/>
          <w:sz w:val="22"/>
          <w:szCs w:val="22"/>
        </w:rPr>
        <w:t xml:space="preserve">Finally, I understand that the section of harvesting retina explants is not the focus of the manuscript. Nevertheless, it would be helpful if the authors could cite a few references. Indeed, there are a lot of useful references include those published at </w:t>
      </w:r>
      <w:proofErr w:type="spellStart"/>
      <w:r w:rsidR="00C72E74" w:rsidRPr="00C672C8">
        <w:rPr>
          <w:rFonts w:ascii="Arial" w:hAnsi="Arial" w:cs="Arial"/>
          <w:b/>
          <w:bCs/>
          <w:color w:val="000000" w:themeColor="text1"/>
          <w:sz w:val="22"/>
          <w:szCs w:val="22"/>
        </w:rPr>
        <w:t>JoVE</w:t>
      </w:r>
      <w:proofErr w:type="spellEnd"/>
      <w:r w:rsidR="00C72E74" w:rsidRPr="00C672C8">
        <w:rPr>
          <w:rFonts w:ascii="Arial" w:hAnsi="Arial" w:cs="Arial"/>
          <w:b/>
          <w:bCs/>
          <w:color w:val="000000" w:themeColor="text1"/>
          <w:sz w:val="22"/>
          <w:szCs w:val="22"/>
        </w:rPr>
        <w:t>.</w:t>
      </w:r>
      <w:r w:rsidR="00C72E74" w:rsidRPr="00C672C8">
        <w:rPr>
          <w:rFonts w:ascii="Arial" w:hAnsi="Arial" w:cs="Arial"/>
          <w:b/>
          <w:bCs/>
          <w:color w:val="000000" w:themeColor="text1"/>
          <w:sz w:val="22"/>
          <w:szCs w:val="22"/>
        </w:rPr>
        <w:br/>
      </w:r>
      <w:r w:rsidR="00C72E74" w:rsidRPr="00C672C8">
        <w:rPr>
          <w:rFonts w:ascii="Arial" w:hAnsi="Arial" w:cs="Arial"/>
          <w:b/>
          <w:bCs/>
          <w:color w:val="000000" w:themeColor="text1"/>
          <w:sz w:val="22"/>
          <w:szCs w:val="22"/>
        </w:rPr>
        <w:br/>
      </w:r>
      <w:r w:rsidR="00A93854" w:rsidRPr="00C672C8">
        <w:rPr>
          <w:rFonts w:ascii="Arial" w:hAnsi="Arial" w:cs="Arial"/>
          <w:iCs/>
          <w:sz w:val="22"/>
          <w:szCs w:val="22"/>
          <w:u w:val="single"/>
        </w:rPr>
        <w:t xml:space="preserve">Response Comment </w:t>
      </w:r>
      <w:r w:rsidR="00A93854">
        <w:rPr>
          <w:rFonts w:ascii="Arial" w:hAnsi="Arial" w:cs="Arial"/>
          <w:iCs/>
          <w:sz w:val="22"/>
          <w:szCs w:val="22"/>
          <w:u w:val="single"/>
        </w:rPr>
        <w:t>4</w:t>
      </w:r>
      <w:r w:rsidR="00A93854" w:rsidRPr="00C672C8">
        <w:rPr>
          <w:rFonts w:ascii="Arial" w:hAnsi="Arial" w:cs="Arial"/>
          <w:iCs/>
          <w:sz w:val="22"/>
          <w:szCs w:val="22"/>
          <w:u w:val="single"/>
        </w:rPr>
        <w:t>:</w:t>
      </w:r>
      <w:r w:rsidR="0017606E">
        <w:rPr>
          <w:rFonts w:ascii="Arial" w:hAnsi="Arial" w:cs="Arial"/>
          <w:iCs/>
          <w:sz w:val="22"/>
          <w:szCs w:val="22"/>
          <w:u w:val="single"/>
        </w:rPr>
        <w:t xml:space="preserve"> </w:t>
      </w:r>
      <w:r w:rsidR="0017606E" w:rsidRPr="0017606E">
        <w:rPr>
          <w:rFonts w:ascii="Arial" w:hAnsi="Arial" w:cs="Arial"/>
          <w:iCs/>
          <w:sz w:val="22"/>
          <w:szCs w:val="22"/>
        </w:rPr>
        <w:t xml:space="preserve">We have addressed the viability of retina and RNA quality </w:t>
      </w:r>
      <w:r w:rsidR="0017606E">
        <w:rPr>
          <w:rFonts w:ascii="Arial" w:hAnsi="Arial" w:cs="Arial"/>
          <w:iCs/>
          <w:sz w:val="22"/>
          <w:szCs w:val="22"/>
        </w:rPr>
        <w:t xml:space="preserve">with references </w:t>
      </w:r>
      <w:r w:rsidR="0017606E" w:rsidRPr="0017606E">
        <w:rPr>
          <w:rFonts w:ascii="Arial" w:hAnsi="Arial" w:cs="Arial"/>
          <w:iCs/>
          <w:sz w:val="22"/>
          <w:szCs w:val="22"/>
        </w:rPr>
        <w:t xml:space="preserve">in the discussion section </w:t>
      </w:r>
      <w:r w:rsidR="0017606E" w:rsidRPr="0017606E">
        <w:rPr>
          <w:rFonts w:ascii="Arial" w:hAnsi="Arial" w:cs="Arial"/>
          <w:color w:val="000000" w:themeColor="text1"/>
          <w:sz w:val="22"/>
          <w:szCs w:val="22"/>
        </w:rPr>
        <w:t xml:space="preserve">of the manuscript from lines </w:t>
      </w:r>
      <w:r w:rsidR="0064686C">
        <w:rPr>
          <w:rFonts w:ascii="Arial" w:hAnsi="Arial" w:cs="Arial"/>
          <w:color w:val="000000" w:themeColor="text1"/>
          <w:sz w:val="22"/>
          <w:szCs w:val="22"/>
        </w:rPr>
        <w:t>6</w:t>
      </w:r>
      <w:r w:rsidR="005C4488">
        <w:rPr>
          <w:rFonts w:ascii="Arial" w:hAnsi="Arial" w:cs="Arial"/>
          <w:color w:val="000000" w:themeColor="text1"/>
          <w:sz w:val="22"/>
          <w:szCs w:val="22"/>
        </w:rPr>
        <w:t>46</w:t>
      </w:r>
      <w:r w:rsidR="0064686C">
        <w:rPr>
          <w:rFonts w:ascii="Arial" w:hAnsi="Arial" w:cs="Arial"/>
          <w:color w:val="000000" w:themeColor="text1"/>
          <w:sz w:val="22"/>
          <w:szCs w:val="22"/>
        </w:rPr>
        <w:t>-6</w:t>
      </w:r>
      <w:r w:rsidR="005C4488">
        <w:rPr>
          <w:rFonts w:ascii="Arial" w:hAnsi="Arial" w:cs="Arial"/>
          <w:color w:val="000000" w:themeColor="text1"/>
          <w:sz w:val="22"/>
          <w:szCs w:val="22"/>
        </w:rPr>
        <w:t>60</w:t>
      </w:r>
      <w:r w:rsidR="0017606E">
        <w:rPr>
          <w:rFonts w:ascii="Arial" w:hAnsi="Arial" w:cs="Arial"/>
          <w:color w:val="000000" w:themeColor="text1"/>
          <w:sz w:val="22"/>
          <w:szCs w:val="22"/>
        </w:rPr>
        <w:t xml:space="preserve"> (page 2</w:t>
      </w:r>
      <w:r w:rsidR="0064686C">
        <w:rPr>
          <w:rFonts w:ascii="Arial" w:hAnsi="Arial" w:cs="Arial"/>
          <w:color w:val="000000" w:themeColor="text1"/>
          <w:sz w:val="22"/>
          <w:szCs w:val="22"/>
        </w:rPr>
        <w:t>3</w:t>
      </w:r>
      <w:r w:rsidR="0017606E">
        <w:rPr>
          <w:rFonts w:ascii="Arial" w:hAnsi="Arial" w:cs="Arial"/>
          <w:color w:val="000000" w:themeColor="text1"/>
          <w:sz w:val="22"/>
          <w:szCs w:val="22"/>
        </w:rPr>
        <w:t>)</w:t>
      </w:r>
    </w:p>
    <w:p w14:paraId="095FE4A5" w14:textId="3B347FD8" w:rsidR="00805968" w:rsidRPr="00C672C8" w:rsidRDefault="00C72E74" w:rsidP="00C72E74">
      <w:pPr>
        <w:spacing w:before="100" w:beforeAutospacing="1" w:after="100" w:afterAutospacing="1"/>
        <w:rPr>
          <w:rFonts w:ascii="Arial" w:hAnsi="Arial" w:cs="Arial"/>
          <w:b/>
          <w:bCs/>
          <w:color w:val="000000" w:themeColor="text1"/>
          <w:sz w:val="22"/>
          <w:szCs w:val="22"/>
        </w:rPr>
      </w:pPr>
      <w:r w:rsidRPr="00C672C8">
        <w:rPr>
          <w:rFonts w:ascii="Arial" w:hAnsi="Arial" w:cs="Arial"/>
          <w:b/>
          <w:bCs/>
          <w:color w:val="000000" w:themeColor="text1"/>
          <w:sz w:val="22"/>
          <w:szCs w:val="22"/>
        </w:rPr>
        <w:t>Reviewer #3:</w:t>
      </w:r>
      <w:r w:rsidRPr="00C672C8">
        <w:rPr>
          <w:rFonts w:ascii="Arial" w:hAnsi="Arial" w:cs="Arial"/>
          <w:b/>
          <w:bCs/>
          <w:color w:val="000000" w:themeColor="text1"/>
          <w:sz w:val="22"/>
          <w:szCs w:val="22"/>
        </w:rPr>
        <w:br/>
        <w:t>Minor Concerns:</w:t>
      </w:r>
    </w:p>
    <w:p w14:paraId="1B1A5F58" w14:textId="196D0228" w:rsidR="00805968" w:rsidRPr="00D4579C" w:rsidRDefault="00805968" w:rsidP="00C72E74">
      <w:pPr>
        <w:spacing w:before="100" w:beforeAutospacing="1" w:after="100" w:afterAutospacing="1"/>
        <w:rPr>
          <w:rFonts w:ascii="Arial" w:hAnsi="Arial" w:cs="Arial"/>
          <w:b/>
          <w:bCs/>
          <w:color w:val="000000" w:themeColor="text1"/>
          <w:sz w:val="22"/>
          <w:szCs w:val="22"/>
        </w:rPr>
      </w:pPr>
      <w:r w:rsidRPr="00C672C8">
        <w:rPr>
          <w:rFonts w:ascii="Arial" w:hAnsi="Arial" w:cs="Arial"/>
          <w:b/>
          <w:bCs/>
          <w:iCs/>
          <w:sz w:val="22"/>
          <w:szCs w:val="22"/>
          <w:u w:val="single"/>
        </w:rPr>
        <w:t>Comment 1:</w:t>
      </w:r>
      <w:r w:rsidR="00D4579C">
        <w:rPr>
          <w:rFonts w:ascii="Arial" w:hAnsi="Arial" w:cs="Arial"/>
          <w:b/>
          <w:bCs/>
          <w:color w:val="000000" w:themeColor="text1"/>
          <w:sz w:val="22"/>
          <w:szCs w:val="22"/>
        </w:rPr>
        <w:t xml:space="preserve"> </w:t>
      </w:r>
      <w:r w:rsidR="00C72E74" w:rsidRPr="00D4579C">
        <w:rPr>
          <w:rFonts w:ascii="Arial" w:hAnsi="Arial" w:cs="Arial"/>
          <w:b/>
          <w:bCs/>
          <w:color w:val="000000" w:themeColor="text1"/>
          <w:sz w:val="22"/>
          <w:szCs w:val="22"/>
        </w:rPr>
        <w:t>Be sure to state the full name when the first abbreviation appears,</w:t>
      </w:r>
      <w:r w:rsidR="00813D06">
        <w:rPr>
          <w:rFonts w:ascii="Arial" w:hAnsi="Arial" w:cs="Arial"/>
          <w:b/>
          <w:bCs/>
          <w:color w:val="000000" w:themeColor="text1"/>
          <w:sz w:val="22"/>
          <w:szCs w:val="22"/>
        </w:rPr>
        <w:t xml:space="preserve"> </w:t>
      </w:r>
      <w:r w:rsidR="00C72E74" w:rsidRPr="00D4579C">
        <w:rPr>
          <w:rFonts w:ascii="Arial" w:hAnsi="Arial" w:cs="Arial"/>
          <w:b/>
          <w:bCs/>
          <w:color w:val="000000" w:themeColor="text1"/>
          <w:sz w:val="22"/>
          <w:szCs w:val="22"/>
        </w:rPr>
        <w:t>for example: CNS, RGC, 3D, Tampa FL, CH1, CH2, PBS and so on.</w:t>
      </w:r>
    </w:p>
    <w:p w14:paraId="7138261B" w14:textId="745345F2" w:rsidR="00805968" w:rsidRPr="00964A5A" w:rsidRDefault="00805968" w:rsidP="00964A5A">
      <w:pPr>
        <w:rPr>
          <w:rFonts w:ascii="Arial" w:hAnsi="Arial" w:cs="Arial"/>
          <w:iCs/>
          <w:sz w:val="22"/>
          <w:szCs w:val="22"/>
          <w:u w:val="single"/>
        </w:rPr>
      </w:pPr>
      <w:r w:rsidRPr="00964A5A">
        <w:rPr>
          <w:rFonts w:ascii="Arial" w:hAnsi="Arial" w:cs="Arial"/>
          <w:iCs/>
          <w:sz w:val="22"/>
          <w:szCs w:val="22"/>
          <w:u w:val="single"/>
        </w:rPr>
        <w:t xml:space="preserve">Response Comment </w:t>
      </w:r>
      <w:r w:rsidR="00964A5A">
        <w:rPr>
          <w:rFonts w:ascii="Arial" w:hAnsi="Arial" w:cs="Arial"/>
          <w:iCs/>
          <w:sz w:val="22"/>
          <w:szCs w:val="22"/>
          <w:u w:val="single"/>
        </w:rPr>
        <w:t>1</w:t>
      </w:r>
      <w:r w:rsidRPr="00964A5A">
        <w:rPr>
          <w:rFonts w:ascii="Arial" w:hAnsi="Arial" w:cs="Arial"/>
          <w:iCs/>
          <w:sz w:val="22"/>
          <w:szCs w:val="22"/>
          <w:u w:val="single"/>
        </w:rPr>
        <w:t xml:space="preserve">: </w:t>
      </w:r>
      <w:r w:rsidRPr="00964A5A">
        <w:rPr>
          <w:rFonts w:ascii="Arial" w:hAnsi="Arial" w:cs="Arial"/>
          <w:iCs/>
          <w:sz w:val="22"/>
          <w:szCs w:val="22"/>
        </w:rPr>
        <w:t xml:space="preserve">We have </w:t>
      </w:r>
      <w:r w:rsidR="00964A5A">
        <w:rPr>
          <w:rFonts w:ascii="Arial" w:hAnsi="Arial" w:cs="Arial"/>
          <w:iCs/>
          <w:sz w:val="22"/>
          <w:szCs w:val="22"/>
        </w:rPr>
        <w:t xml:space="preserve">thoroughly reviewed the manuscript and </w:t>
      </w:r>
      <w:r w:rsidRPr="00964A5A">
        <w:rPr>
          <w:rFonts w:ascii="Arial" w:hAnsi="Arial" w:cs="Arial"/>
          <w:iCs/>
          <w:sz w:val="22"/>
          <w:szCs w:val="22"/>
        </w:rPr>
        <w:t xml:space="preserve">referenced the </w:t>
      </w:r>
      <w:r w:rsidR="00964A5A">
        <w:rPr>
          <w:rFonts w:ascii="Arial" w:hAnsi="Arial" w:cs="Arial"/>
          <w:iCs/>
          <w:sz w:val="22"/>
          <w:szCs w:val="22"/>
        </w:rPr>
        <w:t xml:space="preserve">full </w:t>
      </w:r>
      <w:r w:rsidRPr="00964A5A">
        <w:rPr>
          <w:rFonts w:ascii="Arial" w:hAnsi="Arial" w:cs="Arial"/>
          <w:iCs/>
          <w:sz w:val="22"/>
          <w:szCs w:val="22"/>
        </w:rPr>
        <w:t xml:space="preserve">name </w:t>
      </w:r>
      <w:r w:rsidR="00D2772E" w:rsidRPr="00964A5A">
        <w:rPr>
          <w:rFonts w:ascii="Arial" w:hAnsi="Arial" w:cs="Arial"/>
          <w:iCs/>
          <w:sz w:val="22"/>
          <w:szCs w:val="22"/>
        </w:rPr>
        <w:t>when the first abbreviation appears throughout the document.</w:t>
      </w:r>
    </w:p>
    <w:p w14:paraId="396FCBE2" w14:textId="642AD280" w:rsidR="00805968" w:rsidRPr="00C672C8" w:rsidRDefault="00805968" w:rsidP="00C72E74">
      <w:pPr>
        <w:spacing w:before="100" w:beforeAutospacing="1" w:after="100" w:afterAutospacing="1"/>
        <w:rPr>
          <w:rFonts w:ascii="Arial" w:hAnsi="Arial" w:cs="Arial"/>
          <w:b/>
          <w:bCs/>
          <w:color w:val="000000" w:themeColor="text1"/>
          <w:sz w:val="22"/>
          <w:szCs w:val="22"/>
        </w:rPr>
      </w:pPr>
      <w:r w:rsidRPr="00C672C8">
        <w:rPr>
          <w:rFonts w:ascii="Arial" w:hAnsi="Arial" w:cs="Arial"/>
          <w:b/>
          <w:bCs/>
          <w:iCs/>
          <w:sz w:val="22"/>
          <w:szCs w:val="22"/>
          <w:u w:val="single"/>
        </w:rPr>
        <w:t>Comment 2:</w:t>
      </w:r>
      <w:r w:rsidR="00D4579C">
        <w:rPr>
          <w:rFonts w:ascii="Arial" w:hAnsi="Arial" w:cs="Arial"/>
          <w:b/>
          <w:bCs/>
          <w:color w:val="000000" w:themeColor="text1"/>
          <w:sz w:val="22"/>
          <w:szCs w:val="22"/>
        </w:rPr>
        <w:t xml:space="preserve"> </w:t>
      </w:r>
      <w:r w:rsidR="00C72E74" w:rsidRPr="00C672C8">
        <w:rPr>
          <w:rFonts w:ascii="Arial" w:hAnsi="Arial" w:cs="Arial"/>
          <w:b/>
          <w:bCs/>
          <w:color w:val="000000" w:themeColor="text1"/>
          <w:sz w:val="22"/>
          <w:szCs w:val="22"/>
        </w:rPr>
        <w:t>Please mark the device component name in figure 1,</w:t>
      </w:r>
      <w:r w:rsidR="0017606E">
        <w:rPr>
          <w:rFonts w:ascii="Arial" w:hAnsi="Arial" w:cs="Arial"/>
          <w:b/>
          <w:bCs/>
          <w:color w:val="000000" w:themeColor="text1"/>
          <w:sz w:val="22"/>
          <w:szCs w:val="22"/>
        </w:rPr>
        <w:t xml:space="preserve"> </w:t>
      </w:r>
      <w:r w:rsidR="00C72E74" w:rsidRPr="00C672C8">
        <w:rPr>
          <w:rFonts w:ascii="Arial" w:hAnsi="Arial" w:cs="Arial"/>
          <w:b/>
          <w:bCs/>
          <w:color w:val="000000" w:themeColor="text1"/>
          <w:sz w:val="22"/>
          <w:szCs w:val="22"/>
        </w:rPr>
        <w:t xml:space="preserve">for example: the </w:t>
      </w:r>
      <w:proofErr w:type="spellStart"/>
      <w:r w:rsidR="00C72E74" w:rsidRPr="00C672C8">
        <w:rPr>
          <w:rFonts w:ascii="Arial" w:hAnsi="Arial" w:cs="Arial"/>
          <w:b/>
          <w:bCs/>
          <w:color w:val="000000" w:themeColor="text1"/>
          <w:sz w:val="22"/>
          <w:szCs w:val="22"/>
        </w:rPr>
        <w:t>in</w:t>
      </w:r>
      <w:proofErr w:type="spellEnd"/>
      <w:r w:rsidR="00C72E74" w:rsidRPr="00C672C8">
        <w:rPr>
          <w:rFonts w:ascii="Arial" w:hAnsi="Arial" w:cs="Arial"/>
          <w:b/>
          <w:bCs/>
          <w:color w:val="000000" w:themeColor="text1"/>
          <w:sz w:val="22"/>
          <w:szCs w:val="22"/>
        </w:rPr>
        <w:t xml:space="preserve"> and the out port.</w:t>
      </w:r>
    </w:p>
    <w:p w14:paraId="3C400E8D" w14:textId="4E0DB358" w:rsidR="00964A5A" w:rsidRDefault="00964A5A" w:rsidP="00C72E74">
      <w:pPr>
        <w:spacing w:before="100" w:beforeAutospacing="1" w:after="100" w:afterAutospacing="1"/>
        <w:rPr>
          <w:rFonts w:ascii="Arial" w:hAnsi="Arial" w:cs="Arial"/>
          <w:iCs/>
          <w:sz w:val="22"/>
          <w:szCs w:val="22"/>
        </w:rPr>
      </w:pPr>
      <w:r w:rsidRPr="00964A5A">
        <w:rPr>
          <w:rFonts w:ascii="Arial" w:hAnsi="Arial" w:cs="Arial"/>
          <w:iCs/>
          <w:sz w:val="22"/>
          <w:szCs w:val="22"/>
          <w:u w:val="single"/>
        </w:rPr>
        <w:t xml:space="preserve">Response Comment </w:t>
      </w:r>
      <w:r>
        <w:rPr>
          <w:rFonts w:ascii="Arial" w:hAnsi="Arial" w:cs="Arial"/>
          <w:iCs/>
          <w:sz w:val="22"/>
          <w:szCs w:val="22"/>
          <w:u w:val="single"/>
        </w:rPr>
        <w:t>2</w:t>
      </w:r>
      <w:r w:rsidRPr="00964A5A">
        <w:rPr>
          <w:rFonts w:ascii="Arial" w:hAnsi="Arial" w:cs="Arial"/>
          <w:iCs/>
          <w:sz w:val="22"/>
          <w:szCs w:val="22"/>
          <w:u w:val="single"/>
        </w:rPr>
        <w:t xml:space="preserve">: </w:t>
      </w:r>
      <w:r w:rsidRPr="00964A5A">
        <w:rPr>
          <w:rFonts w:ascii="Arial" w:hAnsi="Arial" w:cs="Arial"/>
          <w:iCs/>
          <w:sz w:val="22"/>
          <w:szCs w:val="22"/>
        </w:rPr>
        <w:t>We</w:t>
      </w:r>
      <w:r>
        <w:rPr>
          <w:rFonts w:ascii="Arial" w:hAnsi="Arial" w:cs="Arial"/>
          <w:iCs/>
          <w:sz w:val="22"/>
          <w:szCs w:val="22"/>
        </w:rPr>
        <w:t xml:space="preserve"> have modified Figure 1 to include a better diagrammatic explanation of the ports and have accordingly changed the figure legends and results section of the manuscript.</w:t>
      </w:r>
    </w:p>
    <w:p w14:paraId="61A1A1B6" w14:textId="59B14FD1" w:rsidR="00805968" w:rsidRDefault="00C72E74" w:rsidP="00C72E74">
      <w:pPr>
        <w:spacing w:before="100" w:beforeAutospacing="1" w:after="100" w:afterAutospacing="1"/>
        <w:rPr>
          <w:rFonts w:ascii="Arial" w:hAnsi="Arial" w:cs="Arial"/>
          <w:b/>
          <w:bCs/>
          <w:color w:val="000000" w:themeColor="text1"/>
          <w:sz w:val="22"/>
          <w:szCs w:val="22"/>
        </w:rPr>
      </w:pPr>
      <w:r w:rsidRPr="00C672C8">
        <w:rPr>
          <w:rFonts w:ascii="Arial" w:hAnsi="Arial" w:cs="Arial"/>
          <w:b/>
          <w:bCs/>
          <w:color w:val="000000" w:themeColor="text1"/>
          <w:sz w:val="22"/>
          <w:szCs w:val="22"/>
        </w:rPr>
        <w:br/>
      </w:r>
      <w:r w:rsidR="00D4579C" w:rsidRPr="00C672C8">
        <w:rPr>
          <w:rFonts w:ascii="Arial" w:hAnsi="Arial" w:cs="Arial"/>
          <w:b/>
          <w:bCs/>
          <w:iCs/>
          <w:sz w:val="22"/>
          <w:szCs w:val="22"/>
          <w:u w:val="single"/>
        </w:rPr>
        <w:t xml:space="preserve">Comment </w:t>
      </w:r>
      <w:r w:rsidR="00D4579C">
        <w:rPr>
          <w:rFonts w:ascii="Arial" w:hAnsi="Arial" w:cs="Arial"/>
          <w:b/>
          <w:bCs/>
          <w:iCs/>
          <w:sz w:val="22"/>
          <w:szCs w:val="22"/>
          <w:u w:val="single"/>
        </w:rPr>
        <w:t>3</w:t>
      </w:r>
      <w:r w:rsidR="00D4579C" w:rsidRPr="00C672C8">
        <w:rPr>
          <w:rFonts w:ascii="Arial" w:hAnsi="Arial" w:cs="Arial"/>
          <w:b/>
          <w:bCs/>
          <w:iCs/>
          <w:sz w:val="22"/>
          <w:szCs w:val="22"/>
          <w:u w:val="single"/>
        </w:rPr>
        <w:t>:</w:t>
      </w:r>
      <w:r w:rsidR="00D4579C">
        <w:rPr>
          <w:rFonts w:ascii="Arial" w:hAnsi="Arial" w:cs="Arial"/>
          <w:b/>
          <w:bCs/>
          <w:color w:val="000000" w:themeColor="text1"/>
          <w:sz w:val="22"/>
          <w:szCs w:val="22"/>
        </w:rPr>
        <w:t xml:space="preserve"> </w:t>
      </w:r>
      <w:r w:rsidRPr="00C672C8">
        <w:rPr>
          <w:rFonts w:ascii="Arial" w:hAnsi="Arial" w:cs="Arial"/>
          <w:b/>
          <w:bCs/>
          <w:color w:val="000000" w:themeColor="text1"/>
          <w:sz w:val="22"/>
          <w:szCs w:val="22"/>
        </w:rPr>
        <w:t>The figure 2 B is not clear to illustrate. It is suggested to add a schematic diagram and label all the device component mentioned in the article.</w:t>
      </w:r>
    </w:p>
    <w:p w14:paraId="024FD82D" w14:textId="55A2EB89" w:rsidR="00D4579C" w:rsidRPr="00D4579C" w:rsidRDefault="00D4579C" w:rsidP="00C72E74">
      <w:pPr>
        <w:spacing w:before="100" w:beforeAutospacing="1" w:after="100" w:afterAutospacing="1"/>
        <w:rPr>
          <w:rFonts w:ascii="Arial" w:hAnsi="Arial" w:cs="Arial"/>
          <w:iCs/>
          <w:sz w:val="22"/>
          <w:szCs w:val="22"/>
        </w:rPr>
      </w:pPr>
      <w:r w:rsidRPr="00964A5A">
        <w:rPr>
          <w:rFonts w:ascii="Arial" w:hAnsi="Arial" w:cs="Arial"/>
          <w:iCs/>
          <w:sz w:val="22"/>
          <w:szCs w:val="22"/>
          <w:u w:val="single"/>
        </w:rPr>
        <w:t xml:space="preserve">Response Comment </w:t>
      </w:r>
      <w:r>
        <w:rPr>
          <w:rFonts w:ascii="Arial" w:hAnsi="Arial" w:cs="Arial"/>
          <w:iCs/>
          <w:sz w:val="22"/>
          <w:szCs w:val="22"/>
          <w:u w:val="single"/>
        </w:rPr>
        <w:t>3</w:t>
      </w:r>
      <w:r w:rsidRPr="00964A5A">
        <w:rPr>
          <w:rFonts w:ascii="Arial" w:hAnsi="Arial" w:cs="Arial"/>
          <w:iCs/>
          <w:sz w:val="22"/>
          <w:szCs w:val="22"/>
          <w:u w:val="single"/>
        </w:rPr>
        <w:t xml:space="preserve">: </w:t>
      </w:r>
      <w:r w:rsidRPr="00964A5A">
        <w:rPr>
          <w:rFonts w:ascii="Arial" w:hAnsi="Arial" w:cs="Arial"/>
          <w:iCs/>
          <w:sz w:val="22"/>
          <w:szCs w:val="22"/>
        </w:rPr>
        <w:t>We</w:t>
      </w:r>
      <w:r>
        <w:rPr>
          <w:rFonts w:ascii="Arial" w:hAnsi="Arial" w:cs="Arial"/>
          <w:iCs/>
          <w:sz w:val="22"/>
          <w:szCs w:val="22"/>
        </w:rPr>
        <w:t xml:space="preserve"> have modified Figure 2 to include a better diagrammatic explanation of the ports (Figure 2C) and have accordingly changed the figure legends and results section of the manuscript.</w:t>
      </w:r>
    </w:p>
    <w:p w14:paraId="7B359CB0" w14:textId="05709800" w:rsidR="005641E7" w:rsidRDefault="00805968" w:rsidP="00C72E74">
      <w:pPr>
        <w:spacing w:before="100" w:beforeAutospacing="1" w:after="100" w:afterAutospacing="1"/>
        <w:rPr>
          <w:rFonts w:ascii="Arial" w:hAnsi="Arial" w:cs="Arial"/>
          <w:b/>
          <w:bCs/>
          <w:color w:val="000000" w:themeColor="text1"/>
          <w:sz w:val="22"/>
          <w:szCs w:val="22"/>
        </w:rPr>
      </w:pPr>
      <w:r w:rsidRPr="00C672C8">
        <w:rPr>
          <w:rFonts w:ascii="Arial" w:hAnsi="Arial" w:cs="Arial"/>
          <w:b/>
          <w:bCs/>
          <w:iCs/>
          <w:sz w:val="22"/>
          <w:szCs w:val="22"/>
          <w:u w:val="single"/>
        </w:rPr>
        <w:t>Comment 4:</w:t>
      </w:r>
      <w:r w:rsidR="00D4579C">
        <w:rPr>
          <w:rFonts w:ascii="Arial" w:hAnsi="Arial" w:cs="Arial"/>
          <w:b/>
          <w:bCs/>
          <w:color w:val="000000" w:themeColor="text1"/>
          <w:sz w:val="22"/>
          <w:szCs w:val="22"/>
        </w:rPr>
        <w:t xml:space="preserve"> </w:t>
      </w:r>
      <w:r w:rsidR="00C72E74" w:rsidRPr="00C672C8">
        <w:rPr>
          <w:rFonts w:ascii="Arial" w:hAnsi="Arial" w:cs="Arial"/>
          <w:b/>
          <w:bCs/>
          <w:color w:val="000000" w:themeColor="text1"/>
          <w:sz w:val="22"/>
          <w:szCs w:val="22"/>
        </w:rPr>
        <w:t>How long do</w:t>
      </w:r>
      <w:r w:rsidR="004309FF" w:rsidRPr="00C672C8">
        <w:rPr>
          <w:rFonts w:ascii="Arial" w:hAnsi="Arial" w:cs="Arial"/>
          <w:b/>
          <w:bCs/>
          <w:color w:val="000000" w:themeColor="text1"/>
          <w:sz w:val="22"/>
          <w:szCs w:val="22"/>
        </w:rPr>
        <w:t>es</w:t>
      </w:r>
      <w:r w:rsidR="00C72E74" w:rsidRPr="00C672C8">
        <w:rPr>
          <w:rFonts w:ascii="Arial" w:hAnsi="Arial" w:cs="Arial"/>
          <w:b/>
          <w:bCs/>
          <w:color w:val="000000" w:themeColor="text1"/>
          <w:sz w:val="22"/>
          <w:szCs w:val="22"/>
        </w:rPr>
        <w:t xml:space="preserve"> the independent pressure maintenance within the Translaminar Autonomous System can sustain? Does the decreased ICP can sustain for 7 days? The elevated TLPG caused by increased IOP or decrease ICP could cause different damage to the optic nerve. </w:t>
      </w:r>
      <w:proofErr w:type="gramStart"/>
      <w:r w:rsidR="00C72E74" w:rsidRPr="00C672C8">
        <w:rPr>
          <w:rFonts w:ascii="Arial" w:hAnsi="Arial" w:cs="Arial"/>
          <w:b/>
          <w:bCs/>
          <w:color w:val="000000" w:themeColor="text1"/>
          <w:sz w:val="22"/>
          <w:szCs w:val="22"/>
        </w:rPr>
        <w:t>So</w:t>
      </w:r>
      <w:proofErr w:type="gramEnd"/>
      <w:r w:rsidR="00C72E74" w:rsidRPr="00C672C8">
        <w:rPr>
          <w:rFonts w:ascii="Arial" w:hAnsi="Arial" w:cs="Arial"/>
          <w:b/>
          <w:bCs/>
          <w:color w:val="000000" w:themeColor="text1"/>
          <w:sz w:val="22"/>
          <w:szCs w:val="22"/>
        </w:rPr>
        <w:t xml:space="preserve"> the morphological changes to the ONH post elevated TLPG may be different. It is recommended to set the IOP always increased or the ICP always decreased and then to evaluate the morphological changes to the ONH post elevated TLPG.</w:t>
      </w:r>
    </w:p>
    <w:p w14:paraId="3EA871A4" w14:textId="1B157991" w:rsidR="00D2772E" w:rsidRDefault="005641E7" w:rsidP="00C72E74">
      <w:pPr>
        <w:spacing w:before="100" w:beforeAutospacing="1" w:after="100" w:afterAutospacing="1"/>
        <w:rPr>
          <w:rFonts w:ascii="Arial" w:hAnsi="Arial" w:cs="Arial"/>
          <w:b/>
          <w:bCs/>
          <w:iCs/>
          <w:sz w:val="22"/>
          <w:szCs w:val="22"/>
          <w:u w:val="single"/>
        </w:rPr>
      </w:pPr>
      <w:r w:rsidRPr="005641E7">
        <w:rPr>
          <w:rFonts w:ascii="Arial" w:hAnsi="Arial" w:cs="Arial"/>
          <w:iCs/>
          <w:sz w:val="22"/>
          <w:szCs w:val="22"/>
          <w:u w:val="single"/>
        </w:rPr>
        <w:t>Response Comment 4:</w:t>
      </w:r>
      <w:r>
        <w:rPr>
          <w:rFonts w:ascii="Arial" w:hAnsi="Arial" w:cs="Arial"/>
          <w:b/>
          <w:bCs/>
          <w:color w:val="000000" w:themeColor="text1"/>
          <w:sz w:val="22"/>
          <w:szCs w:val="22"/>
        </w:rPr>
        <w:t xml:space="preserve"> </w:t>
      </w:r>
      <w:r w:rsidR="0064686C" w:rsidRPr="0064686C">
        <w:rPr>
          <w:rFonts w:ascii="Arial" w:hAnsi="Arial" w:cs="Arial"/>
          <w:color w:val="000000" w:themeColor="text1"/>
          <w:sz w:val="22"/>
          <w:szCs w:val="22"/>
        </w:rPr>
        <w:t>We have independently maintained pressures for 30 days within the TAS model (Figure 4)</w:t>
      </w:r>
      <w:r w:rsidR="00004DEA">
        <w:rPr>
          <w:rFonts w:ascii="Arial" w:hAnsi="Arial" w:cs="Arial"/>
          <w:color w:val="000000" w:themeColor="text1"/>
          <w:sz w:val="22"/>
          <w:szCs w:val="22"/>
        </w:rPr>
        <w:t xml:space="preserve"> with normal IOP and ICP values</w:t>
      </w:r>
      <w:r w:rsidR="0064686C" w:rsidRPr="0064686C">
        <w:rPr>
          <w:rFonts w:ascii="Arial" w:hAnsi="Arial" w:cs="Arial"/>
          <w:color w:val="000000" w:themeColor="text1"/>
          <w:sz w:val="22"/>
          <w:szCs w:val="22"/>
        </w:rPr>
        <w:t>.</w:t>
      </w:r>
      <w:r w:rsidR="00004DEA">
        <w:rPr>
          <w:rFonts w:ascii="Arial" w:hAnsi="Arial" w:cs="Arial"/>
          <w:color w:val="000000" w:themeColor="text1"/>
          <w:sz w:val="22"/>
          <w:szCs w:val="22"/>
        </w:rPr>
        <w:t xml:space="preserve"> In addition, in Figure 3, we have shown the </w:t>
      </w:r>
      <w:r w:rsidR="00BB79D1">
        <w:rPr>
          <w:rFonts w:ascii="Arial" w:hAnsi="Arial" w:cs="Arial"/>
          <w:color w:val="000000" w:themeColor="text1"/>
          <w:sz w:val="22"/>
          <w:szCs w:val="22"/>
        </w:rPr>
        <w:t>independent changes suggested by the reviewer.</w:t>
      </w:r>
      <w:r w:rsidR="0064686C" w:rsidRPr="0064686C">
        <w:rPr>
          <w:rFonts w:ascii="Arial" w:hAnsi="Arial" w:cs="Arial"/>
          <w:color w:val="000000" w:themeColor="text1"/>
          <w:sz w:val="22"/>
          <w:szCs w:val="22"/>
        </w:rPr>
        <w:t xml:space="preserve"> To address the reviewer’s comments, we can definitely have decreased ICP or increased ICP for 7 days</w:t>
      </w:r>
      <w:r w:rsidR="00004DEA">
        <w:rPr>
          <w:rFonts w:ascii="Arial" w:hAnsi="Arial" w:cs="Arial"/>
          <w:color w:val="000000" w:themeColor="text1"/>
          <w:sz w:val="22"/>
          <w:szCs w:val="22"/>
        </w:rPr>
        <w:t xml:space="preserve"> which has been depicted in Figure 5 and Table 2. For the current scope of this protocol manuscript, </w:t>
      </w:r>
      <w:r w:rsidR="0064686C">
        <w:rPr>
          <w:rFonts w:ascii="Arial" w:hAnsi="Arial" w:cs="Arial"/>
          <w:color w:val="000000" w:themeColor="text1"/>
          <w:sz w:val="22"/>
          <w:szCs w:val="22"/>
        </w:rPr>
        <w:t xml:space="preserve">we wanted to mimic glaucomatous damage </w:t>
      </w:r>
      <w:r w:rsidR="00004DEA">
        <w:rPr>
          <w:rFonts w:ascii="Arial" w:hAnsi="Arial" w:cs="Arial"/>
          <w:color w:val="000000" w:themeColor="text1"/>
          <w:sz w:val="22"/>
          <w:szCs w:val="22"/>
        </w:rPr>
        <w:t xml:space="preserve">which is based on the premise of elevated TLPG with a simultaneous IOP elevation and decreased ICP as referenced in the Introduction section of the manuscript </w:t>
      </w:r>
      <w:r w:rsidR="00004DEA">
        <w:rPr>
          <w:rFonts w:ascii="Arial" w:hAnsi="Arial" w:cs="Arial"/>
          <w:color w:val="000000" w:themeColor="text1"/>
          <w:sz w:val="22"/>
          <w:szCs w:val="22"/>
        </w:rPr>
        <w:lastRenderedPageBreak/>
        <w:t xml:space="preserve">(page 4, lines </w:t>
      </w:r>
      <w:r w:rsidR="00A7697D">
        <w:rPr>
          <w:rFonts w:ascii="Arial" w:hAnsi="Arial" w:cs="Arial"/>
          <w:color w:val="000000" w:themeColor="text1"/>
          <w:sz w:val="22"/>
          <w:szCs w:val="22"/>
        </w:rPr>
        <w:t>102-108</w:t>
      </w:r>
      <w:r w:rsidR="00004DEA">
        <w:rPr>
          <w:rFonts w:ascii="Arial" w:hAnsi="Arial" w:cs="Arial"/>
          <w:color w:val="000000" w:themeColor="text1"/>
          <w:sz w:val="22"/>
          <w:szCs w:val="22"/>
        </w:rPr>
        <w:t>). To this end, the results presented in Figure 5 depict this elevated TLPG.</w:t>
      </w:r>
      <w:r w:rsidR="00C72E74" w:rsidRPr="00C672C8">
        <w:rPr>
          <w:rFonts w:ascii="Arial" w:hAnsi="Arial" w:cs="Arial"/>
          <w:b/>
          <w:bCs/>
          <w:color w:val="000000" w:themeColor="text1"/>
          <w:sz w:val="22"/>
          <w:szCs w:val="22"/>
        </w:rPr>
        <w:br/>
      </w:r>
      <w:r w:rsidR="00C72E74" w:rsidRPr="00C672C8">
        <w:rPr>
          <w:rFonts w:ascii="Arial" w:hAnsi="Arial" w:cs="Arial"/>
          <w:b/>
          <w:bCs/>
          <w:color w:val="000000" w:themeColor="text1"/>
          <w:sz w:val="22"/>
          <w:szCs w:val="22"/>
        </w:rPr>
        <w:br/>
        <w:t>Reviewer #4:</w:t>
      </w:r>
      <w:r w:rsidR="00C72E74" w:rsidRPr="00C672C8">
        <w:rPr>
          <w:rFonts w:ascii="Arial" w:hAnsi="Arial" w:cs="Arial"/>
          <w:b/>
          <w:bCs/>
          <w:color w:val="000000" w:themeColor="text1"/>
          <w:sz w:val="22"/>
          <w:szCs w:val="22"/>
        </w:rPr>
        <w:br/>
      </w:r>
      <w:r w:rsidR="00C72E74" w:rsidRPr="00C672C8">
        <w:rPr>
          <w:rFonts w:ascii="Arial" w:hAnsi="Arial" w:cs="Arial"/>
          <w:b/>
          <w:bCs/>
          <w:color w:val="000000" w:themeColor="text1"/>
          <w:sz w:val="22"/>
          <w:szCs w:val="22"/>
        </w:rPr>
        <w:br/>
        <w:t>Major Concerns:</w:t>
      </w:r>
      <w:r w:rsidR="00C72E74" w:rsidRPr="00C672C8">
        <w:rPr>
          <w:rFonts w:ascii="Arial" w:hAnsi="Arial" w:cs="Arial"/>
          <w:b/>
          <w:bCs/>
          <w:color w:val="000000" w:themeColor="text1"/>
          <w:sz w:val="22"/>
          <w:szCs w:val="22"/>
        </w:rPr>
        <w:br/>
      </w:r>
      <w:r w:rsidR="00D2772E" w:rsidRPr="00C672C8">
        <w:rPr>
          <w:rFonts w:ascii="Arial" w:hAnsi="Arial" w:cs="Arial"/>
          <w:b/>
          <w:bCs/>
          <w:iCs/>
          <w:sz w:val="22"/>
          <w:szCs w:val="22"/>
          <w:u w:val="single"/>
        </w:rPr>
        <w:t>Comment 1:</w:t>
      </w:r>
      <w:r w:rsidR="00E250DC">
        <w:rPr>
          <w:rFonts w:ascii="Arial" w:hAnsi="Arial" w:cs="Arial"/>
          <w:b/>
          <w:bCs/>
          <w:iCs/>
          <w:sz w:val="22"/>
          <w:szCs w:val="22"/>
          <w:u w:val="single"/>
        </w:rPr>
        <w:t xml:space="preserve"> </w:t>
      </w:r>
      <w:r w:rsidR="00C72E74" w:rsidRPr="00C672C8">
        <w:rPr>
          <w:rFonts w:ascii="Arial" w:hAnsi="Arial" w:cs="Arial"/>
          <w:b/>
          <w:bCs/>
          <w:color w:val="000000" w:themeColor="text1"/>
          <w:sz w:val="22"/>
          <w:szCs w:val="22"/>
        </w:rPr>
        <w:t>Fig1: please include a figure showing the whole system which can give the readers a clear idea about the system.</w:t>
      </w:r>
    </w:p>
    <w:p w14:paraId="7C14AE47" w14:textId="078AFF4D" w:rsidR="0003621D" w:rsidRPr="0003621D" w:rsidRDefault="0003621D" w:rsidP="00C72E74">
      <w:pPr>
        <w:spacing w:before="100" w:beforeAutospacing="1" w:after="100" w:afterAutospacing="1"/>
        <w:rPr>
          <w:rFonts w:ascii="Arial" w:hAnsi="Arial" w:cs="Arial"/>
          <w:iCs/>
          <w:sz w:val="22"/>
          <w:szCs w:val="22"/>
        </w:rPr>
      </w:pPr>
      <w:r w:rsidRPr="005641E7">
        <w:rPr>
          <w:rFonts w:ascii="Arial" w:hAnsi="Arial" w:cs="Arial"/>
          <w:iCs/>
          <w:sz w:val="22"/>
          <w:szCs w:val="22"/>
          <w:u w:val="single"/>
        </w:rPr>
        <w:t xml:space="preserve">Response Comment </w:t>
      </w:r>
      <w:r>
        <w:rPr>
          <w:rFonts w:ascii="Arial" w:hAnsi="Arial" w:cs="Arial"/>
          <w:iCs/>
          <w:sz w:val="22"/>
          <w:szCs w:val="22"/>
          <w:u w:val="single"/>
        </w:rPr>
        <w:t>1</w:t>
      </w:r>
      <w:r w:rsidRPr="005641E7">
        <w:rPr>
          <w:rFonts w:ascii="Arial" w:hAnsi="Arial" w:cs="Arial"/>
          <w:iCs/>
          <w:sz w:val="22"/>
          <w:szCs w:val="22"/>
          <w:u w:val="single"/>
        </w:rPr>
        <w:t>:</w:t>
      </w:r>
      <w:r>
        <w:rPr>
          <w:rFonts w:ascii="Arial" w:hAnsi="Arial" w:cs="Arial"/>
          <w:iCs/>
          <w:sz w:val="22"/>
          <w:szCs w:val="22"/>
          <w:u w:val="single"/>
        </w:rPr>
        <w:t xml:space="preserve"> </w:t>
      </w:r>
      <w:r w:rsidRPr="00964A5A">
        <w:rPr>
          <w:rFonts w:ascii="Arial" w:hAnsi="Arial" w:cs="Arial"/>
          <w:iCs/>
          <w:sz w:val="22"/>
          <w:szCs w:val="22"/>
        </w:rPr>
        <w:t>We</w:t>
      </w:r>
      <w:r>
        <w:rPr>
          <w:rFonts w:ascii="Arial" w:hAnsi="Arial" w:cs="Arial"/>
          <w:iCs/>
          <w:sz w:val="22"/>
          <w:szCs w:val="22"/>
        </w:rPr>
        <w:t xml:space="preserve"> have modified Figure 1 to include a better diagrammatic explanation of the ports and have accordingly changed the figure legends and results section of the manuscript.</w:t>
      </w:r>
    </w:p>
    <w:p w14:paraId="6AEE4FAE" w14:textId="55636743" w:rsidR="0003621D" w:rsidRPr="00562A8D" w:rsidRDefault="00D2772E" w:rsidP="00562A8D">
      <w:pPr>
        <w:spacing w:before="100" w:beforeAutospacing="1" w:after="100" w:afterAutospacing="1"/>
        <w:rPr>
          <w:rFonts w:ascii="Arial" w:hAnsi="Arial" w:cs="Arial"/>
          <w:b/>
          <w:bCs/>
          <w:iCs/>
          <w:sz w:val="22"/>
          <w:szCs w:val="22"/>
          <w:u w:val="single"/>
        </w:rPr>
      </w:pPr>
      <w:r w:rsidRPr="00C672C8">
        <w:rPr>
          <w:rFonts w:ascii="Arial" w:hAnsi="Arial" w:cs="Arial"/>
          <w:b/>
          <w:bCs/>
          <w:iCs/>
          <w:sz w:val="22"/>
          <w:szCs w:val="22"/>
          <w:u w:val="single"/>
        </w:rPr>
        <w:t>Comment 2:</w:t>
      </w:r>
      <w:r w:rsidR="00562A8D">
        <w:rPr>
          <w:rFonts w:ascii="Arial" w:hAnsi="Arial" w:cs="Arial"/>
          <w:b/>
          <w:bCs/>
          <w:iCs/>
          <w:sz w:val="22"/>
          <w:szCs w:val="22"/>
          <w:u w:val="single"/>
        </w:rPr>
        <w:t xml:space="preserve"> </w:t>
      </w:r>
      <w:r w:rsidR="00C72E74" w:rsidRPr="0003621D">
        <w:rPr>
          <w:rFonts w:ascii="Arial" w:hAnsi="Arial" w:cs="Arial"/>
          <w:b/>
          <w:bCs/>
          <w:color w:val="000000" w:themeColor="text1"/>
          <w:sz w:val="22"/>
          <w:szCs w:val="22"/>
        </w:rPr>
        <w:t xml:space="preserve">Line 340-341: "Medium in the tissues was exchanged every 48 hours to ensure the viability of tissue." How did the authors change the medium? Since there is no outflow of the system, the chambers should be </w:t>
      </w:r>
      <w:proofErr w:type="gramStart"/>
      <w:r w:rsidR="00C72E74" w:rsidRPr="0003621D">
        <w:rPr>
          <w:rFonts w:ascii="Arial" w:hAnsi="Arial" w:cs="Arial"/>
          <w:b/>
          <w:bCs/>
          <w:color w:val="000000" w:themeColor="text1"/>
          <w:sz w:val="22"/>
          <w:szCs w:val="22"/>
        </w:rPr>
        <w:t>emptied</w:t>
      </w:r>
      <w:proofErr w:type="gramEnd"/>
      <w:r w:rsidR="00C72E74" w:rsidRPr="0003621D">
        <w:rPr>
          <w:rFonts w:ascii="Arial" w:hAnsi="Arial" w:cs="Arial"/>
          <w:b/>
          <w:bCs/>
          <w:color w:val="000000" w:themeColor="text1"/>
          <w:sz w:val="22"/>
          <w:szCs w:val="22"/>
        </w:rPr>
        <w:t xml:space="preserve"> and system would be reestablished. Please clarify. If yes, would the pressure change during medium exchange affect RGC survival and axon damage? Please show relative data and discuss the data.</w:t>
      </w:r>
    </w:p>
    <w:p w14:paraId="7B78BF86" w14:textId="4103B2A4" w:rsidR="00D2772E" w:rsidRPr="0003621D" w:rsidRDefault="00C72E74" w:rsidP="00D2772E">
      <w:pPr>
        <w:rPr>
          <w:rFonts w:ascii="Arial" w:hAnsi="Arial" w:cs="Arial"/>
          <w:iCs/>
          <w:sz w:val="22"/>
          <w:szCs w:val="22"/>
          <w:u w:val="single"/>
        </w:rPr>
      </w:pPr>
      <w:r w:rsidRPr="00C672C8">
        <w:rPr>
          <w:rFonts w:ascii="Arial" w:hAnsi="Arial" w:cs="Arial"/>
          <w:b/>
          <w:bCs/>
          <w:color w:val="FF0000"/>
          <w:sz w:val="22"/>
          <w:szCs w:val="22"/>
        </w:rPr>
        <w:br/>
      </w:r>
      <w:r w:rsidR="00D2772E" w:rsidRPr="0003621D">
        <w:rPr>
          <w:rFonts w:ascii="Arial" w:hAnsi="Arial" w:cs="Arial"/>
          <w:iCs/>
          <w:sz w:val="22"/>
          <w:szCs w:val="22"/>
          <w:u w:val="single"/>
        </w:rPr>
        <w:t>Response Comment 2:</w:t>
      </w:r>
      <w:r w:rsidR="0003621D">
        <w:rPr>
          <w:rFonts w:ascii="Arial" w:hAnsi="Arial" w:cs="Arial"/>
          <w:iCs/>
          <w:sz w:val="22"/>
          <w:szCs w:val="22"/>
          <w:u w:val="single"/>
        </w:rPr>
        <w:t xml:space="preserve"> </w:t>
      </w:r>
      <w:r w:rsidR="0003621D" w:rsidRPr="0003621D">
        <w:rPr>
          <w:rFonts w:ascii="Arial" w:hAnsi="Arial" w:cs="Arial"/>
          <w:iCs/>
          <w:sz w:val="22"/>
          <w:szCs w:val="22"/>
        </w:rPr>
        <w:t>The system does not need to be emptied to perform the fluid exchange. We use</w:t>
      </w:r>
      <w:r w:rsidR="0003621D">
        <w:rPr>
          <w:rFonts w:ascii="Arial" w:hAnsi="Arial" w:cs="Arial"/>
          <w:iCs/>
          <w:sz w:val="22"/>
          <w:szCs w:val="22"/>
        </w:rPr>
        <w:t>d</w:t>
      </w:r>
      <w:r w:rsidR="0003621D" w:rsidRPr="0003621D">
        <w:rPr>
          <w:rFonts w:ascii="Arial" w:hAnsi="Arial" w:cs="Arial"/>
          <w:iCs/>
          <w:sz w:val="22"/>
          <w:szCs w:val="22"/>
        </w:rPr>
        <w:t xml:space="preserve"> the push pull method described in 4.</w:t>
      </w:r>
      <w:r w:rsidR="005C4488">
        <w:rPr>
          <w:rFonts w:ascii="Arial" w:hAnsi="Arial" w:cs="Arial"/>
          <w:iCs/>
          <w:sz w:val="22"/>
          <w:szCs w:val="22"/>
        </w:rPr>
        <w:t>9</w:t>
      </w:r>
      <w:r w:rsidR="0003621D" w:rsidRPr="0003621D">
        <w:rPr>
          <w:rFonts w:ascii="Arial" w:hAnsi="Arial" w:cs="Arial"/>
          <w:iCs/>
          <w:sz w:val="22"/>
          <w:szCs w:val="22"/>
        </w:rPr>
        <w:t xml:space="preserve">.4 section of the protocol </w:t>
      </w:r>
      <w:r w:rsidR="0003621D">
        <w:rPr>
          <w:rFonts w:ascii="Arial" w:hAnsi="Arial" w:cs="Arial"/>
          <w:iCs/>
          <w:sz w:val="22"/>
          <w:szCs w:val="22"/>
        </w:rPr>
        <w:t xml:space="preserve">to execute this procedure </w:t>
      </w:r>
      <w:r w:rsidR="0003621D" w:rsidRPr="0003621D">
        <w:rPr>
          <w:rFonts w:ascii="Arial" w:hAnsi="Arial" w:cs="Arial"/>
          <w:iCs/>
          <w:sz w:val="22"/>
          <w:szCs w:val="22"/>
        </w:rPr>
        <w:t xml:space="preserve">(page 9, lines </w:t>
      </w:r>
      <w:r w:rsidR="005C4488">
        <w:rPr>
          <w:rFonts w:ascii="Arial" w:hAnsi="Arial" w:cs="Arial"/>
          <w:iCs/>
          <w:sz w:val="22"/>
          <w:szCs w:val="22"/>
        </w:rPr>
        <w:t>230-232</w:t>
      </w:r>
      <w:r w:rsidR="0003621D" w:rsidRPr="0003621D">
        <w:rPr>
          <w:rFonts w:ascii="Arial" w:hAnsi="Arial" w:cs="Arial"/>
          <w:iCs/>
          <w:sz w:val="22"/>
          <w:szCs w:val="22"/>
        </w:rPr>
        <w:t xml:space="preserve">). </w:t>
      </w:r>
      <w:r w:rsidR="00D2772E" w:rsidRPr="0003621D">
        <w:rPr>
          <w:rFonts w:ascii="Arial" w:hAnsi="Arial" w:cs="Arial"/>
          <w:iCs/>
          <w:sz w:val="22"/>
          <w:szCs w:val="22"/>
        </w:rPr>
        <w:t>We have added additional information describing the medium exchange method</w:t>
      </w:r>
      <w:r w:rsidR="0003621D" w:rsidRPr="0003621D">
        <w:rPr>
          <w:rFonts w:ascii="Arial" w:hAnsi="Arial" w:cs="Arial"/>
          <w:iCs/>
          <w:sz w:val="22"/>
          <w:szCs w:val="22"/>
        </w:rPr>
        <w:t xml:space="preserve"> within the results section of the manuscript (page 17, lines </w:t>
      </w:r>
      <w:r w:rsidR="005C4488">
        <w:rPr>
          <w:rFonts w:ascii="Arial" w:hAnsi="Arial" w:cs="Arial"/>
          <w:iCs/>
          <w:sz w:val="22"/>
          <w:szCs w:val="22"/>
        </w:rPr>
        <w:t>508-510</w:t>
      </w:r>
      <w:r w:rsidR="0003621D" w:rsidRPr="0003621D">
        <w:rPr>
          <w:rFonts w:ascii="Arial" w:hAnsi="Arial" w:cs="Arial"/>
          <w:iCs/>
          <w:sz w:val="22"/>
          <w:szCs w:val="22"/>
        </w:rPr>
        <w:t xml:space="preserve">). </w:t>
      </w:r>
      <w:r w:rsidR="00D2772E" w:rsidRPr="0003621D">
        <w:rPr>
          <w:rFonts w:ascii="Arial" w:hAnsi="Arial" w:cs="Arial"/>
          <w:iCs/>
          <w:sz w:val="22"/>
          <w:szCs w:val="22"/>
        </w:rPr>
        <w:t xml:space="preserve"> Additionally, we have added references to applicable figures and discussion regarding optic nerve head morphology</w:t>
      </w:r>
      <w:r w:rsidR="0003621D">
        <w:rPr>
          <w:rFonts w:ascii="Arial" w:hAnsi="Arial" w:cs="Arial"/>
          <w:iCs/>
          <w:sz w:val="22"/>
          <w:szCs w:val="22"/>
        </w:rPr>
        <w:t xml:space="preserve"> (page 17, lines </w:t>
      </w:r>
      <w:r w:rsidR="005C4488">
        <w:rPr>
          <w:rFonts w:ascii="Arial" w:hAnsi="Arial" w:cs="Arial"/>
          <w:iCs/>
          <w:sz w:val="22"/>
          <w:szCs w:val="22"/>
        </w:rPr>
        <w:t>511-513</w:t>
      </w:r>
      <w:r w:rsidR="0003621D">
        <w:rPr>
          <w:rFonts w:ascii="Arial" w:hAnsi="Arial" w:cs="Arial"/>
          <w:iCs/>
          <w:sz w:val="22"/>
          <w:szCs w:val="22"/>
        </w:rPr>
        <w:t>) after the push-pull medium exchange</w:t>
      </w:r>
      <w:r w:rsidR="0003621D" w:rsidRPr="0003621D">
        <w:rPr>
          <w:rFonts w:ascii="Arial" w:hAnsi="Arial" w:cs="Arial"/>
          <w:iCs/>
          <w:sz w:val="22"/>
          <w:szCs w:val="22"/>
        </w:rPr>
        <w:t>.</w:t>
      </w:r>
    </w:p>
    <w:p w14:paraId="4F572F0E" w14:textId="3496559C" w:rsidR="0003621D" w:rsidRDefault="00C72E74" w:rsidP="00C72E74">
      <w:pPr>
        <w:spacing w:before="100" w:beforeAutospacing="1" w:after="100" w:afterAutospacing="1"/>
        <w:rPr>
          <w:rFonts w:ascii="Arial" w:hAnsi="Arial" w:cs="Arial"/>
          <w:b/>
          <w:bCs/>
          <w:color w:val="000000" w:themeColor="text1"/>
          <w:sz w:val="22"/>
          <w:szCs w:val="22"/>
        </w:rPr>
      </w:pPr>
      <w:r w:rsidRPr="00C672C8">
        <w:rPr>
          <w:rFonts w:ascii="Arial" w:hAnsi="Arial" w:cs="Arial"/>
          <w:b/>
          <w:bCs/>
          <w:color w:val="000000" w:themeColor="text1"/>
          <w:sz w:val="22"/>
          <w:szCs w:val="22"/>
        </w:rPr>
        <w:br/>
      </w:r>
      <w:r w:rsidR="0020777C" w:rsidRPr="00562A8D">
        <w:rPr>
          <w:rFonts w:ascii="Arial" w:hAnsi="Arial" w:cs="Arial"/>
          <w:b/>
          <w:bCs/>
          <w:color w:val="000000" w:themeColor="text1"/>
          <w:sz w:val="22"/>
          <w:szCs w:val="22"/>
          <w:u w:val="single"/>
        </w:rPr>
        <w:t xml:space="preserve">Comment 3: </w:t>
      </w:r>
      <w:r w:rsidRPr="00C672C8">
        <w:rPr>
          <w:rFonts w:ascii="Arial" w:hAnsi="Arial" w:cs="Arial"/>
          <w:b/>
          <w:bCs/>
          <w:color w:val="000000" w:themeColor="text1"/>
          <w:sz w:val="22"/>
          <w:szCs w:val="22"/>
        </w:rPr>
        <w:t xml:space="preserve">Fig3: please describe in </w:t>
      </w:r>
      <w:proofErr w:type="gramStart"/>
      <w:r w:rsidRPr="00C672C8">
        <w:rPr>
          <w:rFonts w:ascii="Arial" w:hAnsi="Arial" w:cs="Arial"/>
          <w:b/>
          <w:bCs/>
          <w:color w:val="000000" w:themeColor="text1"/>
          <w:sz w:val="22"/>
          <w:szCs w:val="22"/>
        </w:rPr>
        <w:t>details</w:t>
      </w:r>
      <w:proofErr w:type="gramEnd"/>
      <w:r w:rsidRPr="00C672C8">
        <w:rPr>
          <w:rFonts w:ascii="Arial" w:hAnsi="Arial" w:cs="Arial"/>
          <w:b/>
          <w:bCs/>
          <w:color w:val="000000" w:themeColor="text1"/>
          <w:sz w:val="22"/>
          <w:szCs w:val="22"/>
        </w:rPr>
        <w:t xml:space="preserve"> about the X- and Y-axis and explain the figures in more details.</w:t>
      </w:r>
    </w:p>
    <w:p w14:paraId="0F397504" w14:textId="20B13157" w:rsidR="00C409FE" w:rsidRDefault="0003621D" w:rsidP="00C72E74">
      <w:pPr>
        <w:spacing w:before="100" w:beforeAutospacing="1" w:after="100" w:afterAutospacing="1"/>
        <w:rPr>
          <w:rFonts w:ascii="Arial" w:hAnsi="Arial" w:cs="Arial"/>
          <w:b/>
          <w:bCs/>
          <w:color w:val="000000" w:themeColor="text1"/>
          <w:sz w:val="22"/>
          <w:szCs w:val="22"/>
        </w:rPr>
      </w:pPr>
      <w:r w:rsidRPr="0003621D">
        <w:rPr>
          <w:rFonts w:ascii="Arial" w:hAnsi="Arial" w:cs="Arial"/>
          <w:iCs/>
          <w:sz w:val="22"/>
          <w:szCs w:val="22"/>
          <w:u w:val="single"/>
        </w:rPr>
        <w:t xml:space="preserve">Response Comment </w:t>
      </w:r>
      <w:r>
        <w:rPr>
          <w:rFonts w:ascii="Arial" w:hAnsi="Arial" w:cs="Arial"/>
          <w:iCs/>
          <w:sz w:val="22"/>
          <w:szCs w:val="22"/>
          <w:u w:val="single"/>
        </w:rPr>
        <w:t>3</w:t>
      </w:r>
      <w:r w:rsidRPr="0003621D">
        <w:rPr>
          <w:rFonts w:ascii="Arial" w:hAnsi="Arial" w:cs="Arial"/>
          <w:iCs/>
          <w:sz w:val="22"/>
          <w:szCs w:val="22"/>
          <w:u w:val="single"/>
        </w:rPr>
        <w:t>:</w:t>
      </w:r>
      <w:r w:rsidR="00C409FE">
        <w:rPr>
          <w:rFonts w:ascii="Arial" w:hAnsi="Arial" w:cs="Arial"/>
          <w:iCs/>
          <w:sz w:val="22"/>
          <w:szCs w:val="22"/>
          <w:u w:val="single"/>
        </w:rPr>
        <w:t xml:space="preserve"> </w:t>
      </w:r>
      <w:r w:rsidR="00C409FE" w:rsidRPr="00C409FE">
        <w:rPr>
          <w:rFonts w:ascii="Arial" w:hAnsi="Arial" w:cs="Arial"/>
          <w:iCs/>
          <w:sz w:val="22"/>
          <w:szCs w:val="22"/>
        </w:rPr>
        <w:t>The X and Y axes have been clarified in Figure 3 and additional text describing the data has been added to the results section of the Figure (page 1</w:t>
      </w:r>
      <w:r w:rsidR="00A7697D">
        <w:rPr>
          <w:rFonts w:ascii="Arial" w:hAnsi="Arial" w:cs="Arial"/>
          <w:iCs/>
          <w:sz w:val="22"/>
          <w:szCs w:val="22"/>
        </w:rPr>
        <w:t>7</w:t>
      </w:r>
      <w:r w:rsidR="00C409FE" w:rsidRPr="00C409FE">
        <w:rPr>
          <w:rFonts w:ascii="Arial" w:hAnsi="Arial" w:cs="Arial"/>
          <w:iCs/>
          <w:sz w:val="22"/>
          <w:szCs w:val="22"/>
        </w:rPr>
        <w:t xml:space="preserve">, lines </w:t>
      </w:r>
      <w:r w:rsidR="005C4488">
        <w:rPr>
          <w:rFonts w:ascii="Arial" w:hAnsi="Arial" w:cs="Arial"/>
          <w:iCs/>
          <w:sz w:val="22"/>
          <w:szCs w:val="22"/>
        </w:rPr>
        <w:t>498-500</w:t>
      </w:r>
      <w:r w:rsidR="00C409FE" w:rsidRPr="00C409FE">
        <w:rPr>
          <w:rFonts w:ascii="Arial" w:hAnsi="Arial" w:cs="Arial"/>
          <w:iCs/>
          <w:sz w:val="22"/>
          <w:szCs w:val="22"/>
        </w:rPr>
        <w:t>)</w:t>
      </w:r>
      <w:r w:rsidR="00C72E74" w:rsidRPr="00C409FE">
        <w:rPr>
          <w:rFonts w:ascii="Arial" w:hAnsi="Arial" w:cs="Arial"/>
          <w:b/>
          <w:bCs/>
          <w:color w:val="000000" w:themeColor="text1"/>
          <w:sz w:val="22"/>
          <w:szCs w:val="22"/>
        </w:rPr>
        <w:br/>
      </w:r>
      <w:r w:rsidR="00C72E74" w:rsidRPr="00C672C8">
        <w:rPr>
          <w:rFonts w:ascii="Arial" w:hAnsi="Arial" w:cs="Arial"/>
          <w:b/>
          <w:bCs/>
          <w:color w:val="000000" w:themeColor="text1"/>
          <w:sz w:val="22"/>
          <w:szCs w:val="22"/>
        </w:rPr>
        <w:br/>
      </w:r>
      <w:r w:rsidR="0020777C" w:rsidRPr="00562A8D">
        <w:rPr>
          <w:rFonts w:ascii="Arial" w:hAnsi="Arial" w:cs="Arial"/>
          <w:b/>
          <w:bCs/>
          <w:color w:val="000000" w:themeColor="text1"/>
          <w:sz w:val="22"/>
          <w:szCs w:val="22"/>
          <w:u w:val="single"/>
        </w:rPr>
        <w:t>Comment 4:</w:t>
      </w:r>
      <w:r w:rsidR="0020777C" w:rsidRPr="0020777C">
        <w:rPr>
          <w:rFonts w:ascii="Arial" w:hAnsi="Arial" w:cs="Arial"/>
          <w:b/>
          <w:bCs/>
          <w:color w:val="000000" w:themeColor="text1"/>
          <w:sz w:val="22"/>
          <w:szCs w:val="22"/>
        </w:rPr>
        <w:t xml:space="preserve"> </w:t>
      </w:r>
      <w:r w:rsidR="00C72E74" w:rsidRPr="0020777C">
        <w:rPr>
          <w:rFonts w:ascii="Arial" w:hAnsi="Arial" w:cs="Arial"/>
          <w:b/>
          <w:bCs/>
          <w:color w:val="000000" w:themeColor="text1"/>
          <w:sz w:val="22"/>
          <w:szCs w:val="22"/>
        </w:rPr>
        <w:t>Fig4 shows optic nerve cells and structures of eyes cultured for 14 days and 30 days. Please include normal controls without culture and quantify the cell density and axon density which could indicate the ex vivo culture system itself doesn't damage the RGCs and the optic nerve.</w:t>
      </w:r>
      <w:r w:rsidR="00C72E74" w:rsidRPr="0020777C">
        <w:rPr>
          <w:rFonts w:ascii="Arial" w:hAnsi="Arial" w:cs="Arial"/>
          <w:b/>
          <w:bCs/>
          <w:color w:val="000000" w:themeColor="text1"/>
          <w:sz w:val="22"/>
          <w:szCs w:val="22"/>
        </w:rPr>
        <w:br/>
        <w:t xml:space="preserve">Please explain why Fig4C was </w:t>
      </w:r>
      <w:proofErr w:type="spellStart"/>
      <w:r w:rsidR="00C72E74" w:rsidRPr="0020777C">
        <w:rPr>
          <w:rFonts w:ascii="Arial" w:hAnsi="Arial" w:cs="Arial"/>
          <w:b/>
          <w:bCs/>
          <w:color w:val="000000" w:themeColor="text1"/>
          <w:sz w:val="22"/>
          <w:szCs w:val="22"/>
        </w:rPr>
        <w:t>ColIV</w:t>
      </w:r>
      <w:proofErr w:type="spellEnd"/>
      <w:r w:rsidR="00C72E74" w:rsidRPr="0020777C">
        <w:rPr>
          <w:rFonts w:ascii="Arial" w:hAnsi="Arial" w:cs="Arial"/>
          <w:b/>
          <w:bCs/>
          <w:color w:val="000000" w:themeColor="text1"/>
          <w:sz w:val="22"/>
          <w:szCs w:val="22"/>
        </w:rPr>
        <w:t xml:space="preserve"> staining at 14 days and 4F was LAM staining at 30days.</w:t>
      </w:r>
      <w:r w:rsidR="00C72E74" w:rsidRPr="0020777C">
        <w:rPr>
          <w:rFonts w:ascii="Arial" w:hAnsi="Arial" w:cs="Arial"/>
          <w:b/>
          <w:bCs/>
          <w:color w:val="000000" w:themeColor="text1"/>
          <w:sz w:val="22"/>
          <w:szCs w:val="22"/>
        </w:rPr>
        <w:br/>
      </w:r>
      <w:r w:rsidR="00C72E74" w:rsidRPr="00C672C8">
        <w:rPr>
          <w:rFonts w:ascii="Arial" w:hAnsi="Arial" w:cs="Arial"/>
          <w:b/>
          <w:bCs/>
          <w:color w:val="000000" w:themeColor="text1"/>
          <w:sz w:val="22"/>
          <w:szCs w:val="22"/>
          <w:u w:val="single"/>
        </w:rPr>
        <w:br/>
      </w:r>
      <w:r w:rsidR="00C409FE" w:rsidRPr="0003621D">
        <w:rPr>
          <w:rFonts w:ascii="Arial" w:hAnsi="Arial" w:cs="Arial"/>
          <w:iCs/>
          <w:sz w:val="22"/>
          <w:szCs w:val="22"/>
          <w:u w:val="single"/>
        </w:rPr>
        <w:t xml:space="preserve">Response Comment </w:t>
      </w:r>
      <w:r w:rsidR="00C409FE">
        <w:rPr>
          <w:rFonts w:ascii="Arial" w:hAnsi="Arial" w:cs="Arial"/>
          <w:iCs/>
          <w:sz w:val="22"/>
          <w:szCs w:val="22"/>
          <w:u w:val="single"/>
        </w:rPr>
        <w:t>4</w:t>
      </w:r>
      <w:r w:rsidR="00C409FE" w:rsidRPr="0003621D">
        <w:rPr>
          <w:rFonts w:ascii="Arial" w:hAnsi="Arial" w:cs="Arial"/>
          <w:iCs/>
          <w:sz w:val="22"/>
          <w:szCs w:val="22"/>
          <w:u w:val="single"/>
        </w:rPr>
        <w:t>:</w:t>
      </w:r>
      <w:r w:rsidR="00C409FE">
        <w:rPr>
          <w:rFonts w:ascii="Arial" w:hAnsi="Arial" w:cs="Arial"/>
          <w:iCs/>
          <w:sz w:val="22"/>
          <w:szCs w:val="22"/>
          <w:u w:val="single"/>
        </w:rPr>
        <w:t xml:space="preserve"> </w:t>
      </w:r>
      <w:r w:rsidR="005C4488">
        <w:rPr>
          <w:rFonts w:ascii="Arial" w:hAnsi="Arial" w:cs="Arial"/>
          <w:iCs/>
          <w:sz w:val="22"/>
          <w:szCs w:val="22"/>
        </w:rPr>
        <w:t>To</w:t>
      </w:r>
      <w:r w:rsidR="0020777C" w:rsidRPr="0020777C">
        <w:rPr>
          <w:rFonts w:ascii="Arial" w:hAnsi="Arial" w:cs="Arial"/>
          <w:iCs/>
          <w:sz w:val="22"/>
          <w:szCs w:val="22"/>
        </w:rPr>
        <w:t xml:space="preserve"> address th</w:t>
      </w:r>
      <w:r w:rsidR="00C409FE" w:rsidRPr="0020777C">
        <w:rPr>
          <w:rFonts w:ascii="Arial" w:hAnsi="Arial" w:cs="Arial"/>
          <w:iCs/>
          <w:sz w:val="22"/>
          <w:szCs w:val="22"/>
        </w:rPr>
        <w:t xml:space="preserve">e </w:t>
      </w:r>
      <w:r w:rsidR="0020777C" w:rsidRPr="0020777C">
        <w:rPr>
          <w:rFonts w:ascii="Arial" w:hAnsi="Arial" w:cs="Arial"/>
          <w:iCs/>
          <w:sz w:val="22"/>
          <w:szCs w:val="22"/>
        </w:rPr>
        <w:t xml:space="preserve">reviewer’s comment we </w:t>
      </w:r>
      <w:r w:rsidR="00C409FE" w:rsidRPr="0020777C">
        <w:rPr>
          <w:rFonts w:ascii="Arial" w:hAnsi="Arial" w:cs="Arial"/>
          <w:iCs/>
          <w:sz w:val="22"/>
          <w:szCs w:val="22"/>
        </w:rPr>
        <w:t xml:space="preserve">have </w:t>
      </w:r>
      <w:r w:rsidR="0020777C" w:rsidRPr="0020777C">
        <w:rPr>
          <w:rFonts w:ascii="Arial" w:hAnsi="Arial" w:cs="Arial"/>
          <w:iCs/>
          <w:sz w:val="22"/>
          <w:szCs w:val="22"/>
        </w:rPr>
        <w:t>added panels I’ and I”” of control sections without culture in Figure 5 depicting the RGCs stained with RBPMS and the ONH. In addition to make the figure consistent we have removed LAM staining from Figure 4F and replaced it with COLIV staining.</w:t>
      </w:r>
      <w:r w:rsidR="0020777C">
        <w:rPr>
          <w:rFonts w:ascii="Arial" w:hAnsi="Arial" w:cs="Arial"/>
          <w:iCs/>
          <w:sz w:val="22"/>
          <w:szCs w:val="22"/>
        </w:rPr>
        <w:t xml:space="preserve"> The figure legend and the text in the manuscript was modified accordingly.</w:t>
      </w:r>
    </w:p>
    <w:p w14:paraId="513354AF" w14:textId="0522BEAC" w:rsidR="00562A8D" w:rsidRDefault="0020777C" w:rsidP="00C72E74">
      <w:pPr>
        <w:spacing w:before="100" w:beforeAutospacing="1" w:after="100" w:afterAutospacing="1"/>
        <w:rPr>
          <w:rFonts w:ascii="Arial" w:hAnsi="Arial" w:cs="Arial"/>
          <w:iCs/>
          <w:sz w:val="22"/>
          <w:szCs w:val="22"/>
        </w:rPr>
      </w:pPr>
      <w:r w:rsidRPr="0063351E">
        <w:rPr>
          <w:rFonts w:ascii="Arial" w:hAnsi="Arial" w:cs="Arial"/>
          <w:b/>
          <w:bCs/>
          <w:color w:val="000000" w:themeColor="text1"/>
          <w:sz w:val="22"/>
          <w:szCs w:val="22"/>
          <w:u w:val="single"/>
        </w:rPr>
        <w:t>Comment 5:</w:t>
      </w:r>
      <w:r>
        <w:rPr>
          <w:rFonts w:ascii="Arial" w:hAnsi="Arial" w:cs="Arial"/>
          <w:b/>
          <w:bCs/>
          <w:color w:val="000000" w:themeColor="text1"/>
          <w:sz w:val="22"/>
          <w:szCs w:val="22"/>
        </w:rPr>
        <w:t xml:space="preserve"> </w:t>
      </w:r>
      <w:r w:rsidR="00C72E74" w:rsidRPr="00C672C8">
        <w:rPr>
          <w:rFonts w:ascii="Arial" w:hAnsi="Arial" w:cs="Arial"/>
          <w:b/>
          <w:bCs/>
          <w:color w:val="000000" w:themeColor="text1"/>
          <w:sz w:val="22"/>
          <w:szCs w:val="22"/>
        </w:rPr>
        <w:t xml:space="preserve">For Fig5J' and 5J'', it's hard to tell what the structure they were shown. Were they RNFL of the retina or optic nerve as Fig5J? If RNFL if the retina, why were they put as 5J' and 5J''? If they were the same structure as 5J, there shouldn't be RGCs in optic </w:t>
      </w:r>
      <w:r w:rsidR="00C72E74" w:rsidRPr="00C672C8">
        <w:rPr>
          <w:rFonts w:ascii="Arial" w:hAnsi="Arial" w:cs="Arial"/>
          <w:b/>
          <w:bCs/>
          <w:color w:val="000000" w:themeColor="text1"/>
          <w:sz w:val="22"/>
          <w:szCs w:val="22"/>
        </w:rPr>
        <w:lastRenderedPageBreak/>
        <w:t>nerve.</w:t>
      </w:r>
      <w:r w:rsidR="00C72E74" w:rsidRPr="00C672C8">
        <w:rPr>
          <w:rFonts w:ascii="Arial" w:hAnsi="Arial" w:cs="Arial"/>
          <w:b/>
          <w:bCs/>
          <w:color w:val="000000" w:themeColor="text1"/>
          <w:sz w:val="22"/>
          <w:szCs w:val="22"/>
        </w:rPr>
        <w:br/>
      </w:r>
      <w:r w:rsidR="00C72E74" w:rsidRPr="00C672C8">
        <w:rPr>
          <w:rFonts w:ascii="Arial" w:hAnsi="Arial" w:cs="Arial"/>
          <w:b/>
          <w:bCs/>
          <w:color w:val="000000" w:themeColor="text1"/>
          <w:sz w:val="22"/>
          <w:szCs w:val="22"/>
        </w:rPr>
        <w:br/>
      </w:r>
      <w:r w:rsidRPr="0003621D">
        <w:rPr>
          <w:rFonts w:ascii="Arial" w:hAnsi="Arial" w:cs="Arial"/>
          <w:iCs/>
          <w:sz w:val="22"/>
          <w:szCs w:val="22"/>
          <w:u w:val="single"/>
        </w:rPr>
        <w:t xml:space="preserve">Response Comment </w:t>
      </w:r>
      <w:r>
        <w:rPr>
          <w:rFonts w:ascii="Arial" w:hAnsi="Arial" w:cs="Arial"/>
          <w:iCs/>
          <w:sz w:val="22"/>
          <w:szCs w:val="22"/>
          <w:u w:val="single"/>
        </w:rPr>
        <w:t>4</w:t>
      </w:r>
      <w:r w:rsidRPr="0003621D">
        <w:rPr>
          <w:rFonts w:ascii="Arial" w:hAnsi="Arial" w:cs="Arial"/>
          <w:iCs/>
          <w:sz w:val="22"/>
          <w:szCs w:val="22"/>
          <w:u w:val="single"/>
        </w:rPr>
        <w:t>:</w:t>
      </w:r>
      <w:r>
        <w:rPr>
          <w:rFonts w:ascii="Arial" w:hAnsi="Arial" w:cs="Arial"/>
          <w:iCs/>
          <w:sz w:val="22"/>
          <w:szCs w:val="22"/>
          <w:u w:val="single"/>
        </w:rPr>
        <w:t xml:space="preserve"> </w:t>
      </w:r>
      <w:r w:rsidR="00562A8D">
        <w:rPr>
          <w:rFonts w:ascii="Arial" w:hAnsi="Arial" w:cs="Arial"/>
          <w:iCs/>
          <w:sz w:val="22"/>
          <w:szCs w:val="22"/>
        </w:rPr>
        <w:t>We have modified</w:t>
      </w:r>
      <w:r w:rsidRPr="0020777C">
        <w:rPr>
          <w:rFonts w:ascii="Arial" w:hAnsi="Arial" w:cs="Arial"/>
          <w:iCs/>
          <w:sz w:val="22"/>
          <w:szCs w:val="22"/>
        </w:rPr>
        <w:t xml:space="preserve"> Figure 5 </w:t>
      </w:r>
      <w:r w:rsidR="00562A8D">
        <w:rPr>
          <w:rFonts w:ascii="Arial" w:hAnsi="Arial" w:cs="Arial"/>
          <w:iCs/>
          <w:sz w:val="22"/>
          <w:szCs w:val="22"/>
        </w:rPr>
        <w:t xml:space="preserve"> and made the images under panel J’ and J’’ larger and depicted that J’ represents the retina and J’’ represents the </w:t>
      </w:r>
      <w:r w:rsidR="00314E04">
        <w:rPr>
          <w:rFonts w:ascii="Arial" w:hAnsi="Arial" w:cs="Arial"/>
          <w:iCs/>
          <w:sz w:val="22"/>
          <w:szCs w:val="22"/>
        </w:rPr>
        <w:t xml:space="preserve">ONH </w:t>
      </w:r>
      <w:r w:rsidR="00562A8D">
        <w:rPr>
          <w:rFonts w:ascii="Arial" w:hAnsi="Arial" w:cs="Arial"/>
          <w:iCs/>
          <w:sz w:val="22"/>
          <w:szCs w:val="22"/>
        </w:rPr>
        <w:t xml:space="preserve">of the main J phase contrast image from 7 days after elevated TLPG. </w:t>
      </w:r>
      <w:r w:rsidR="00314E04">
        <w:rPr>
          <w:rFonts w:ascii="Arial" w:hAnsi="Arial" w:cs="Arial"/>
          <w:iCs/>
          <w:sz w:val="22"/>
          <w:szCs w:val="22"/>
        </w:rPr>
        <w:t xml:space="preserve">The reviewer is correct in their assessment that there should not be RGCs within </w:t>
      </w:r>
      <w:r w:rsidR="0063351E">
        <w:rPr>
          <w:rFonts w:ascii="Arial" w:hAnsi="Arial" w:cs="Arial"/>
          <w:iCs/>
          <w:sz w:val="22"/>
          <w:szCs w:val="22"/>
        </w:rPr>
        <w:t>the ONH and to clarify that we have made the text of the labeling depicting COLIV in Figure 5J’’ larger.</w:t>
      </w:r>
      <w:r w:rsidR="00314E04">
        <w:rPr>
          <w:rFonts w:ascii="Arial" w:hAnsi="Arial" w:cs="Arial"/>
          <w:iCs/>
          <w:sz w:val="22"/>
          <w:szCs w:val="22"/>
        </w:rPr>
        <w:t xml:space="preserve"> In addition, we added panels I’ and I’’ for the control phase image as well to </w:t>
      </w:r>
      <w:r w:rsidR="0063351E">
        <w:rPr>
          <w:rFonts w:ascii="Arial" w:hAnsi="Arial" w:cs="Arial"/>
          <w:iCs/>
          <w:sz w:val="22"/>
          <w:szCs w:val="22"/>
        </w:rPr>
        <w:t xml:space="preserve">depicts </w:t>
      </w:r>
      <w:r w:rsidR="00314E04">
        <w:rPr>
          <w:rFonts w:ascii="Arial" w:hAnsi="Arial" w:cs="Arial"/>
          <w:iCs/>
          <w:sz w:val="22"/>
          <w:szCs w:val="22"/>
        </w:rPr>
        <w:t>RGCs within the retina and COLIV</w:t>
      </w:r>
      <w:r w:rsidR="0063351E">
        <w:rPr>
          <w:rFonts w:ascii="Arial" w:hAnsi="Arial" w:cs="Arial"/>
          <w:iCs/>
          <w:sz w:val="22"/>
          <w:szCs w:val="22"/>
        </w:rPr>
        <w:t xml:space="preserve"> staining in the ONH</w:t>
      </w:r>
      <w:r w:rsidR="00314E04">
        <w:rPr>
          <w:rFonts w:ascii="Arial" w:hAnsi="Arial" w:cs="Arial"/>
          <w:iCs/>
          <w:sz w:val="22"/>
          <w:szCs w:val="22"/>
        </w:rPr>
        <w:t xml:space="preserve"> respectively. </w:t>
      </w:r>
      <w:r w:rsidR="0063351E">
        <w:rPr>
          <w:rFonts w:ascii="Arial" w:hAnsi="Arial" w:cs="Arial"/>
          <w:iCs/>
          <w:sz w:val="22"/>
          <w:szCs w:val="22"/>
        </w:rPr>
        <w:t>All the text in the manuscript has been modified to reflect the changes (page</w:t>
      </w:r>
      <w:r w:rsidR="00A7697D">
        <w:rPr>
          <w:rFonts w:ascii="Arial" w:hAnsi="Arial" w:cs="Arial"/>
          <w:iCs/>
          <w:sz w:val="22"/>
          <w:szCs w:val="22"/>
        </w:rPr>
        <w:t xml:space="preserve"> 19</w:t>
      </w:r>
      <w:r w:rsidR="0063351E">
        <w:rPr>
          <w:rFonts w:ascii="Arial" w:hAnsi="Arial" w:cs="Arial"/>
          <w:iCs/>
          <w:sz w:val="22"/>
          <w:szCs w:val="22"/>
        </w:rPr>
        <w:t xml:space="preserve">, lines </w:t>
      </w:r>
      <w:r w:rsidR="005C4488">
        <w:rPr>
          <w:rFonts w:ascii="Arial" w:hAnsi="Arial" w:cs="Arial"/>
          <w:iCs/>
          <w:sz w:val="22"/>
          <w:szCs w:val="22"/>
        </w:rPr>
        <w:t>541-545</w:t>
      </w:r>
      <w:r w:rsidR="0063351E">
        <w:rPr>
          <w:rFonts w:ascii="Arial" w:hAnsi="Arial" w:cs="Arial"/>
          <w:iCs/>
          <w:sz w:val="22"/>
          <w:szCs w:val="22"/>
        </w:rPr>
        <w:t>) and the figure legends revised as well.</w:t>
      </w:r>
    </w:p>
    <w:p w14:paraId="322D09BC" w14:textId="662BD3E9" w:rsidR="0063351E" w:rsidRDefault="00C72E74" w:rsidP="00C72E74">
      <w:pPr>
        <w:spacing w:before="100" w:beforeAutospacing="1" w:after="100" w:afterAutospacing="1"/>
        <w:rPr>
          <w:rFonts w:ascii="Arial" w:hAnsi="Arial" w:cs="Arial"/>
          <w:b/>
          <w:bCs/>
          <w:color w:val="000000" w:themeColor="text1"/>
          <w:sz w:val="22"/>
          <w:szCs w:val="22"/>
        </w:rPr>
      </w:pPr>
      <w:r w:rsidRPr="00C672C8">
        <w:rPr>
          <w:rFonts w:ascii="Arial" w:hAnsi="Arial" w:cs="Arial"/>
          <w:b/>
          <w:bCs/>
          <w:color w:val="000000" w:themeColor="text1"/>
          <w:sz w:val="22"/>
          <w:szCs w:val="22"/>
        </w:rPr>
        <w:t>Minor Concerns:</w:t>
      </w:r>
    </w:p>
    <w:p w14:paraId="01B062FF" w14:textId="77777777" w:rsidR="0063351E" w:rsidRDefault="0063351E" w:rsidP="00C72E74">
      <w:pPr>
        <w:spacing w:before="100" w:beforeAutospacing="1" w:after="100" w:afterAutospacing="1"/>
        <w:rPr>
          <w:rFonts w:ascii="Arial" w:hAnsi="Arial" w:cs="Arial"/>
          <w:b/>
          <w:bCs/>
          <w:color w:val="000000" w:themeColor="text1"/>
          <w:sz w:val="22"/>
          <w:szCs w:val="22"/>
        </w:rPr>
      </w:pPr>
      <w:r w:rsidRPr="0063351E">
        <w:rPr>
          <w:rFonts w:ascii="Arial" w:hAnsi="Arial" w:cs="Arial"/>
          <w:b/>
          <w:bCs/>
          <w:color w:val="000000" w:themeColor="text1"/>
          <w:sz w:val="22"/>
          <w:szCs w:val="22"/>
          <w:u w:val="single"/>
        </w:rPr>
        <w:t>Comment 1:</w:t>
      </w:r>
      <w:r>
        <w:rPr>
          <w:rFonts w:ascii="Arial" w:hAnsi="Arial" w:cs="Arial"/>
          <w:b/>
          <w:bCs/>
          <w:color w:val="000000" w:themeColor="text1"/>
          <w:sz w:val="22"/>
          <w:szCs w:val="22"/>
        </w:rPr>
        <w:t xml:space="preserve"> </w:t>
      </w:r>
      <w:r w:rsidR="00C72E74" w:rsidRPr="00C672C8">
        <w:rPr>
          <w:rFonts w:ascii="Arial" w:hAnsi="Arial" w:cs="Arial"/>
          <w:b/>
          <w:bCs/>
          <w:color w:val="000000" w:themeColor="text1"/>
          <w:sz w:val="22"/>
          <w:szCs w:val="22"/>
        </w:rPr>
        <w:t>Normally there shouldn't be any references in Abstract. Please remove Ref1 in the Abstract and enter it and the relative content in the Introduction.</w:t>
      </w:r>
    </w:p>
    <w:p w14:paraId="47C08F9B" w14:textId="77777777" w:rsidR="0063351E" w:rsidRDefault="0063351E" w:rsidP="0063351E">
      <w:pPr>
        <w:rPr>
          <w:rFonts w:ascii="Arial" w:hAnsi="Arial" w:cs="Arial"/>
          <w:iCs/>
          <w:sz w:val="22"/>
          <w:szCs w:val="22"/>
        </w:rPr>
      </w:pPr>
      <w:r w:rsidRPr="00754FBD">
        <w:rPr>
          <w:rFonts w:ascii="Arial" w:hAnsi="Arial" w:cs="Arial"/>
          <w:iCs/>
          <w:sz w:val="22"/>
          <w:szCs w:val="22"/>
          <w:u w:val="single"/>
        </w:rPr>
        <w:t xml:space="preserve">Response Comment </w:t>
      </w:r>
      <w:r>
        <w:rPr>
          <w:rFonts w:ascii="Arial" w:hAnsi="Arial" w:cs="Arial"/>
          <w:iCs/>
          <w:sz w:val="22"/>
          <w:szCs w:val="22"/>
          <w:u w:val="single"/>
        </w:rPr>
        <w:t>1</w:t>
      </w:r>
      <w:r w:rsidRPr="00754FBD">
        <w:rPr>
          <w:rFonts w:ascii="Arial" w:hAnsi="Arial" w:cs="Arial"/>
          <w:iCs/>
          <w:sz w:val="22"/>
          <w:szCs w:val="22"/>
          <w:u w:val="single"/>
        </w:rPr>
        <w:t xml:space="preserve">: </w:t>
      </w:r>
      <w:r>
        <w:rPr>
          <w:rFonts w:ascii="Arial" w:hAnsi="Arial" w:cs="Arial"/>
          <w:iCs/>
          <w:sz w:val="22"/>
          <w:szCs w:val="22"/>
        </w:rPr>
        <w:t xml:space="preserve"> As suggested by the reviewer we have removed all citations from the abstract.</w:t>
      </w:r>
    </w:p>
    <w:p w14:paraId="7D99098F" w14:textId="77777777" w:rsidR="0063351E" w:rsidRDefault="00C72E74" w:rsidP="0063351E">
      <w:pPr>
        <w:rPr>
          <w:rFonts w:ascii="Arial" w:hAnsi="Arial" w:cs="Arial"/>
          <w:b/>
          <w:bCs/>
          <w:color w:val="000000" w:themeColor="text1"/>
          <w:sz w:val="22"/>
          <w:szCs w:val="22"/>
        </w:rPr>
      </w:pPr>
      <w:r w:rsidRPr="00C672C8">
        <w:rPr>
          <w:rFonts w:ascii="Arial" w:hAnsi="Arial" w:cs="Arial"/>
          <w:b/>
          <w:bCs/>
          <w:color w:val="000000" w:themeColor="text1"/>
          <w:sz w:val="22"/>
          <w:szCs w:val="22"/>
        </w:rPr>
        <w:br/>
      </w:r>
      <w:r w:rsidR="0063351E" w:rsidRPr="0063351E">
        <w:rPr>
          <w:rFonts w:ascii="Arial" w:hAnsi="Arial" w:cs="Arial"/>
          <w:b/>
          <w:bCs/>
          <w:color w:val="000000" w:themeColor="text1"/>
          <w:sz w:val="22"/>
          <w:szCs w:val="22"/>
          <w:u w:val="single"/>
        </w:rPr>
        <w:t>Comment 2:</w:t>
      </w:r>
      <w:r w:rsidR="0063351E">
        <w:rPr>
          <w:rFonts w:ascii="Arial" w:hAnsi="Arial" w:cs="Arial"/>
          <w:b/>
          <w:bCs/>
          <w:color w:val="000000" w:themeColor="text1"/>
          <w:sz w:val="22"/>
          <w:szCs w:val="22"/>
        </w:rPr>
        <w:t xml:space="preserve"> </w:t>
      </w:r>
      <w:r w:rsidRPr="00C672C8">
        <w:rPr>
          <w:rFonts w:ascii="Arial" w:hAnsi="Arial" w:cs="Arial"/>
          <w:b/>
          <w:bCs/>
          <w:color w:val="000000" w:themeColor="text1"/>
          <w:sz w:val="22"/>
          <w:szCs w:val="22"/>
        </w:rPr>
        <w:t>Please add reference(s) for the first 2 sentences of the Introduction.</w:t>
      </w:r>
      <w:r w:rsidRPr="00C672C8">
        <w:rPr>
          <w:rFonts w:ascii="Arial" w:hAnsi="Arial" w:cs="Arial"/>
          <w:b/>
          <w:bCs/>
          <w:color w:val="000000" w:themeColor="text1"/>
          <w:sz w:val="22"/>
          <w:szCs w:val="22"/>
        </w:rPr>
        <w:br/>
      </w:r>
    </w:p>
    <w:p w14:paraId="3ECB46D4" w14:textId="0913AD2C" w:rsidR="0063351E" w:rsidRDefault="0063351E" w:rsidP="0063351E">
      <w:pPr>
        <w:rPr>
          <w:rFonts w:ascii="Arial" w:hAnsi="Arial" w:cs="Arial"/>
          <w:iCs/>
          <w:sz w:val="22"/>
          <w:szCs w:val="22"/>
        </w:rPr>
      </w:pPr>
      <w:r w:rsidRPr="00754FBD">
        <w:rPr>
          <w:rFonts w:ascii="Arial" w:hAnsi="Arial" w:cs="Arial"/>
          <w:iCs/>
          <w:sz w:val="22"/>
          <w:szCs w:val="22"/>
          <w:u w:val="single"/>
        </w:rPr>
        <w:t xml:space="preserve">Response Comment </w:t>
      </w:r>
      <w:r>
        <w:rPr>
          <w:rFonts w:ascii="Arial" w:hAnsi="Arial" w:cs="Arial"/>
          <w:iCs/>
          <w:sz w:val="22"/>
          <w:szCs w:val="22"/>
          <w:u w:val="single"/>
        </w:rPr>
        <w:t>2</w:t>
      </w:r>
      <w:r w:rsidRPr="00754FBD">
        <w:rPr>
          <w:rFonts w:ascii="Arial" w:hAnsi="Arial" w:cs="Arial"/>
          <w:iCs/>
          <w:sz w:val="22"/>
          <w:szCs w:val="22"/>
          <w:u w:val="single"/>
        </w:rPr>
        <w:t xml:space="preserve">: </w:t>
      </w:r>
      <w:r>
        <w:rPr>
          <w:rFonts w:ascii="Arial" w:hAnsi="Arial" w:cs="Arial"/>
          <w:iCs/>
          <w:sz w:val="22"/>
          <w:szCs w:val="22"/>
        </w:rPr>
        <w:t xml:space="preserve"> We have removed the first paragraph of the introduction and revised the introduction to </w:t>
      </w:r>
      <w:r w:rsidR="00A7697D">
        <w:rPr>
          <w:rFonts w:ascii="Arial" w:hAnsi="Arial" w:cs="Arial"/>
          <w:iCs/>
          <w:sz w:val="22"/>
          <w:szCs w:val="22"/>
        </w:rPr>
        <w:t>a more simplified version</w:t>
      </w:r>
      <w:r>
        <w:rPr>
          <w:rFonts w:ascii="Arial" w:hAnsi="Arial" w:cs="Arial"/>
          <w:iCs/>
          <w:sz w:val="22"/>
          <w:szCs w:val="22"/>
        </w:rPr>
        <w:t xml:space="preserve"> and cater</w:t>
      </w:r>
      <w:r w:rsidR="00A7697D">
        <w:rPr>
          <w:rFonts w:ascii="Arial" w:hAnsi="Arial" w:cs="Arial"/>
          <w:iCs/>
          <w:sz w:val="22"/>
          <w:szCs w:val="22"/>
        </w:rPr>
        <w:t>ed</w:t>
      </w:r>
      <w:r>
        <w:rPr>
          <w:rFonts w:ascii="Arial" w:hAnsi="Arial" w:cs="Arial"/>
          <w:iCs/>
          <w:sz w:val="22"/>
          <w:szCs w:val="22"/>
        </w:rPr>
        <w:t xml:space="preserve"> it towards the model itself.</w:t>
      </w:r>
    </w:p>
    <w:p w14:paraId="31BABAC7" w14:textId="77777777" w:rsidR="0063351E" w:rsidRDefault="0063351E" w:rsidP="0063351E">
      <w:pPr>
        <w:rPr>
          <w:rFonts w:ascii="Arial" w:hAnsi="Arial" w:cs="Arial"/>
          <w:b/>
          <w:bCs/>
          <w:color w:val="000000" w:themeColor="text1"/>
          <w:sz w:val="22"/>
          <w:szCs w:val="22"/>
        </w:rPr>
      </w:pPr>
    </w:p>
    <w:p w14:paraId="169299C0" w14:textId="288B0C2A" w:rsidR="0063351E" w:rsidRDefault="0063351E" w:rsidP="0063351E">
      <w:pPr>
        <w:rPr>
          <w:rFonts w:ascii="Arial" w:hAnsi="Arial" w:cs="Arial"/>
          <w:b/>
          <w:bCs/>
          <w:color w:val="000000" w:themeColor="text1"/>
          <w:sz w:val="22"/>
          <w:szCs w:val="22"/>
        </w:rPr>
      </w:pPr>
      <w:r w:rsidRPr="0063351E">
        <w:rPr>
          <w:rFonts w:ascii="Arial" w:hAnsi="Arial" w:cs="Arial"/>
          <w:b/>
          <w:bCs/>
          <w:color w:val="000000" w:themeColor="text1"/>
          <w:sz w:val="22"/>
          <w:szCs w:val="22"/>
          <w:u w:val="single"/>
        </w:rPr>
        <w:t>Comment 3:</w:t>
      </w:r>
      <w:r>
        <w:rPr>
          <w:rFonts w:ascii="Arial" w:hAnsi="Arial" w:cs="Arial"/>
          <w:b/>
          <w:bCs/>
          <w:color w:val="000000" w:themeColor="text1"/>
          <w:sz w:val="22"/>
          <w:szCs w:val="22"/>
        </w:rPr>
        <w:t xml:space="preserve"> </w:t>
      </w:r>
      <w:r w:rsidR="00C72E74" w:rsidRPr="00C672C8">
        <w:rPr>
          <w:rFonts w:ascii="Arial" w:hAnsi="Arial" w:cs="Arial"/>
          <w:b/>
          <w:bCs/>
          <w:color w:val="000000" w:themeColor="text1"/>
          <w:sz w:val="22"/>
          <w:szCs w:val="22"/>
        </w:rPr>
        <w:t>Page4, line 71-72, please describe more theories about axon damage, including RGC damage/apoptosis et al and include more references. The current statement is not complete and is misleading.</w:t>
      </w:r>
    </w:p>
    <w:p w14:paraId="795E6D50" w14:textId="77777777" w:rsidR="00A7697D" w:rsidRPr="0063351E" w:rsidRDefault="00A7697D" w:rsidP="0063351E">
      <w:pPr>
        <w:rPr>
          <w:rFonts w:ascii="Arial" w:hAnsi="Arial" w:cs="Arial"/>
          <w:iCs/>
          <w:sz w:val="22"/>
          <w:szCs w:val="22"/>
        </w:rPr>
      </w:pPr>
    </w:p>
    <w:p w14:paraId="55762D66" w14:textId="77777777" w:rsidR="00515F09" w:rsidRDefault="00515F09" w:rsidP="00A7697D">
      <w:pPr>
        <w:rPr>
          <w:rFonts w:ascii="Arial" w:hAnsi="Arial" w:cs="Arial"/>
          <w:iCs/>
          <w:sz w:val="22"/>
          <w:szCs w:val="22"/>
          <w:u w:val="single"/>
        </w:rPr>
      </w:pPr>
      <w:r w:rsidRPr="00754FBD">
        <w:rPr>
          <w:rFonts w:ascii="Arial" w:hAnsi="Arial" w:cs="Arial"/>
          <w:iCs/>
          <w:sz w:val="22"/>
          <w:szCs w:val="22"/>
          <w:u w:val="single"/>
        </w:rPr>
        <w:t xml:space="preserve">Response Comment </w:t>
      </w:r>
      <w:r>
        <w:rPr>
          <w:rFonts w:ascii="Arial" w:hAnsi="Arial" w:cs="Arial"/>
          <w:iCs/>
          <w:sz w:val="22"/>
          <w:szCs w:val="22"/>
          <w:u w:val="single"/>
        </w:rPr>
        <w:t>3</w:t>
      </w:r>
      <w:r w:rsidRPr="00754FBD">
        <w:rPr>
          <w:rFonts w:ascii="Arial" w:hAnsi="Arial" w:cs="Arial"/>
          <w:iCs/>
          <w:sz w:val="22"/>
          <w:szCs w:val="22"/>
          <w:u w:val="single"/>
        </w:rPr>
        <w:t xml:space="preserve">: </w:t>
      </w:r>
      <w:r>
        <w:rPr>
          <w:rFonts w:ascii="Arial" w:hAnsi="Arial" w:cs="Arial"/>
          <w:iCs/>
          <w:sz w:val="22"/>
          <w:szCs w:val="22"/>
        </w:rPr>
        <w:t xml:space="preserve"> We have modified the introduction to reflect the concerns of the reviewer.</w:t>
      </w:r>
    </w:p>
    <w:p w14:paraId="3F4BE6AD" w14:textId="36948FE6" w:rsidR="00C72E74" w:rsidRDefault="00C72E74" w:rsidP="00A7697D">
      <w:pPr>
        <w:rPr>
          <w:rFonts w:ascii="Arial" w:hAnsi="Arial" w:cs="Arial"/>
          <w:b/>
          <w:bCs/>
          <w:color w:val="000000" w:themeColor="text1"/>
          <w:sz w:val="22"/>
          <w:szCs w:val="22"/>
        </w:rPr>
      </w:pPr>
      <w:r w:rsidRPr="00C672C8">
        <w:rPr>
          <w:rFonts w:ascii="Arial" w:hAnsi="Arial" w:cs="Arial"/>
          <w:b/>
          <w:bCs/>
          <w:color w:val="000000" w:themeColor="text1"/>
          <w:sz w:val="22"/>
          <w:szCs w:val="22"/>
        </w:rPr>
        <w:br/>
      </w:r>
      <w:r w:rsidR="00515F09" w:rsidRPr="00515F09">
        <w:rPr>
          <w:rFonts w:ascii="Arial" w:hAnsi="Arial" w:cs="Arial"/>
          <w:b/>
          <w:bCs/>
          <w:color w:val="000000" w:themeColor="text1"/>
          <w:sz w:val="22"/>
          <w:szCs w:val="22"/>
          <w:u w:val="single"/>
        </w:rPr>
        <w:t>Comment 4:</w:t>
      </w:r>
      <w:r w:rsidR="00515F09" w:rsidRPr="00515F09">
        <w:rPr>
          <w:rFonts w:ascii="Arial" w:hAnsi="Arial" w:cs="Arial"/>
          <w:b/>
          <w:bCs/>
          <w:color w:val="000000" w:themeColor="text1"/>
          <w:sz w:val="22"/>
          <w:szCs w:val="22"/>
        </w:rPr>
        <w:t xml:space="preserve"> </w:t>
      </w:r>
      <w:r w:rsidRPr="00515F09">
        <w:rPr>
          <w:rFonts w:ascii="Arial" w:hAnsi="Arial" w:cs="Arial"/>
          <w:b/>
          <w:bCs/>
          <w:color w:val="000000" w:themeColor="text1"/>
          <w:sz w:val="22"/>
          <w:szCs w:val="22"/>
        </w:rPr>
        <w:t>Fig S1: the resolution was very low and can't tell the cell morphology and the staining. Please replace the figures with high resolution.</w:t>
      </w:r>
    </w:p>
    <w:p w14:paraId="7C612B84" w14:textId="77777777" w:rsidR="00A7697D" w:rsidRPr="00515F09" w:rsidRDefault="00A7697D" w:rsidP="00A7697D">
      <w:pPr>
        <w:rPr>
          <w:rFonts w:ascii="Arial" w:hAnsi="Arial" w:cs="Arial"/>
          <w:sz w:val="22"/>
          <w:szCs w:val="22"/>
        </w:rPr>
      </w:pPr>
    </w:p>
    <w:p w14:paraId="168B9A36" w14:textId="2370F30C" w:rsidR="00C72E74" w:rsidRDefault="00515F09" w:rsidP="0012686E">
      <w:pPr>
        <w:rPr>
          <w:b/>
          <w:bCs/>
          <w:color w:val="000000" w:themeColor="text1"/>
        </w:rPr>
      </w:pPr>
      <w:r w:rsidRPr="00754FBD">
        <w:rPr>
          <w:rFonts w:ascii="Arial" w:hAnsi="Arial" w:cs="Arial"/>
          <w:iCs/>
          <w:sz w:val="22"/>
          <w:szCs w:val="22"/>
          <w:u w:val="single"/>
        </w:rPr>
        <w:t xml:space="preserve">Response Comment </w:t>
      </w:r>
      <w:r>
        <w:rPr>
          <w:rFonts w:ascii="Arial" w:hAnsi="Arial" w:cs="Arial"/>
          <w:iCs/>
          <w:sz w:val="22"/>
          <w:szCs w:val="22"/>
          <w:u w:val="single"/>
        </w:rPr>
        <w:t>4</w:t>
      </w:r>
      <w:r w:rsidRPr="00754FBD">
        <w:rPr>
          <w:rFonts w:ascii="Arial" w:hAnsi="Arial" w:cs="Arial"/>
          <w:iCs/>
          <w:sz w:val="22"/>
          <w:szCs w:val="22"/>
          <w:u w:val="single"/>
        </w:rPr>
        <w:t xml:space="preserve">: </w:t>
      </w:r>
      <w:r>
        <w:rPr>
          <w:rFonts w:ascii="Arial" w:hAnsi="Arial" w:cs="Arial"/>
          <w:iCs/>
          <w:sz w:val="22"/>
          <w:szCs w:val="22"/>
        </w:rPr>
        <w:t xml:space="preserve"> We have modified Figure S1 a</w:t>
      </w:r>
      <w:r w:rsidR="00A7697D">
        <w:rPr>
          <w:rFonts w:ascii="Arial" w:hAnsi="Arial" w:cs="Arial"/>
          <w:iCs/>
          <w:sz w:val="22"/>
          <w:szCs w:val="22"/>
        </w:rPr>
        <w:t>nd replaced all the panels with high resolution images.</w:t>
      </w:r>
    </w:p>
    <w:p w14:paraId="3C05FB68" w14:textId="77777777" w:rsidR="00D2772E" w:rsidRDefault="00D2772E" w:rsidP="0012686E">
      <w:pPr>
        <w:rPr>
          <w:b/>
          <w:bCs/>
          <w:color w:val="000000" w:themeColor="text1"/>
        </w:rPr>
      </w:pPr>
    </w:p>
    <w:p w14:paraId="4C8AA477" w14:textId="77777777" w:rsidR="00D2772E" w:rsidRDefault="00D2772E" w:rsidP="0012686E">
      <w:pPr>
        <w:rPr>
          <w:b/>
          <w:bCs/>
          <w:color w:val="000000" w:themeColor="text1"/>
        </w:rPr>
      </w:pPr>
    </w:p>
    <w:p w14:paraId="44C72BAA" w14:textId="77777777" w:rsidR="00A2708E" w:rsidRDefault="00A2708E" w:rsidP="00A2708E">
      <w:pPr>
        <w:autoSpaceDE w:val="0"/>
        <w:autoSpaceDN w:val="0"/>
        <w:adjustRightInd w:val="0"/>
        <w:rPr>
          <w:rFonts w:ascii="Arial" w:hAnsi="Arial" w:cs="Arial"/>
          <w:sz w:val="22"/>
          <w:szCs w:val="22"/>
        </w:rPr>
      </w:pPr>
    </w:p>
    <w:p w14:paraId="31338469" w14:textId="451B8049" w:rsidR="00A2708E" w:rsidRPr="00E9433E" w:rsidRDefault="00A2708E" w:rsidP="00A2708E">
      <w:pPr>
        <w:autoSpaceDE w:val="0"/>
        <w:autoSpaceDN w:val="0"/>
        <w:adjustRightInd w:val="0"/>
        <w:rPr>
          <w:rFonts w:ascii="Arial" w:hAnsi="Arial" w:cs="Arial"/>
          <w:sz w:val="22"/>
          <w:szCs w:val="22"/>
        </w:rPr>
      </w:pPr>
      <w:r w:rsidRPr="00E9433E">
        <w:rPr>
          <w:rFonts w:ascii="Arial" w:hAnsi="Arial" w:cs="Arial"/>
          <w:sz w:val="22"/>
          <w:szCs w:val="22"/>
        </w:rPr>
        <w:t xml:space="preserve">Thank you for your consideration of this manuscript. </w:t>
      </w:r>
      <w:r>
        <w:rPr>
          <w:rFonts w:ascii="Arial" w:hAnsi="Arial" w:cs="Arial"/>
          <w:sz w:val="22"/>
          <w:szCs w:val="22"/>
        </w:rPr>
        <w:t xml:space="preserve">We hope our responses provide sufficient justification for the reviewer’s comments. </w:t>
      </w:r>
      <w:r w:rsidRPr="00E9433E">
        <w:rPr>
          <w:rFonts w:ascii="Arial" w:hAnsi="Arial" w:cs="Arial"/>
          <w:sz w:val="22"/>
          <w:szCs w:val="22"/>
        </w:rPr>
        <w:t>We are happy to answer any questions that may arise and look forward to hearing from you.</w:t>
      </w:r>
    </w:p>
    <w:p w14:paraId="206B8DE2" w14:textId="77777777" w:rsidR="00A2708E" w:rsidRPr="00E9433E" w:rsidRDefault="00A2708E" w:rsidP="00A2708E">
      <w:pPr>
        <w:autoSpaceDE w:val="0"/>
        <w:autoSpaceDN w:val="0"/>
        <w:adjustRightInd w:val="0"/>
        <w:rPr>
          <w:rFonts w:ascii="Arial" w:hAnsi="Arial" w:cs="Arial"/>
          <w:sz w:val="22"/>
          <w:szCs w:val="22"/>
        </w:rPr>
      </w:pPr>
    </w:p>
    <w:p w14:paraId="592ED37E" w14:textId="77777777" w:rsidR="00A2708E" w:rsidRPr="00E9433E" w:rsidRDefault="00A2708E" w:rsidP="00A2708E">
      <w:pPr>
        <w:autoSpaceDE w:val="0"/>
        <w:autoSpaceDN w:val="0"/>
        <w:adjustRightInd w:val="0"/>
        <w:rPr>
          <w:rFonts w:ascii="Arial" w:hAnsi="Arial" w:cs="Arial"/>
          <w:sz w:val="22"/>
          <w:szCs w:val="22"/>
        </w:rPr>
      </w:pPr>
      <w:r w:rsidRPr="00E9433E">
        <w:rPr>
          <w:rFonts w:ascii="Arial" w:hAnsi="Arial" w:cs="Arial"/>
          <w:sz w:val="22"/>
          <w:szCs w:val="22"/>
        </w:rPr>
        <w:t xml:space="preserve">Sincerely, </w:t>
      </w:r>
    </w:p>
    <w:p w14:paraId="7474720B" w14:textId="77777777" w:rsidR="00A2708E" w:rsidRPr="00E9433E" w:rsidRDefault="00A2708E" w:rsidP="00A2708E">
      <w:pPr>
        <w:autoSpaceDE w:val="0"/>
        <w:autoSpaceDN w:val="0"/>
        <w:adjustRightInd w:val="0"/>
        <w:rPr>
          <w:rFonts w:ascii="Arial" w:hAnsi="Arial" w:cs="Arial"/>
          <w:sz w:val="22"/>
          <w:szCs w:val="22"/>
        </w:rPr>
      </w:pPr>
    </w:p>
    <w:p w14:paraId="32481811" w14:textId="77777777" w:rsidR="00A2708E" w:rsidRDefault="00A2708E" w:rsidP="00A2708E">
      <w:pPr>
        <w:rPr>
          <w:rFonts w:ascii="Arial" w:hAnsi="Arial" w:cs="Arial"/>
          <w:sz w:val="22"/>
          <w:szCs w:val="22"/>
        </w:rPr>
      </w:pPr>
      <w:r w:rsidRPr="00E9433E">
        <w:rPr>
          <w:rFonts w:ascii="Arial" w:hAnsi="Arial" w:cs="Arial"/>
          <w:sz w:val="22"/>
          <w:szCs w:val="22"/>
        </w:rPr>
        <w:t>Colleen McDowell, Ph.D.</w:t>
      </w:r>
    </w:p>
    <w:p w14:paraId="12D018A0" w14:textId="77777777" w:rsidR="00A2708E" w:rsidRDefault="00A2708E" w:rsidP="00A2708E">
      <w:pPr>
        <w:rPr>
          <w:rFonts w:ascii="Arial" w:hAnsi="Arial" w:cs="Arial"/>
          <w:sz w:val="22"/>
          <w:szCs w:val="22"/>
        </w:rPr>
      </w:pPr>
    </w:p>
    <w:p w14:paraId="71F3CE05" w14:textId="1D587BAF" w:rsidR="00A2708E" w:rsidRPr="00754FBD" w:rsidRDefault="00A2708E">
      <w:pPr>
        <w:rPr>
          <w:rFonts w:ascii="Arial" w:hAnsi="Arial" w:cs="Arial"/>
          <w:sz w:val="22"/>
          <w:szCs w:val="22"/>
        </w:rPr>
      </w:pPr>
    </w:p>
    <w:sectPr w:rsidR="00A2708E" w:rsidRPr="00754FBD" w:rsidSect="0000657A">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B61C1"/>
    <w:multiLevelType w:val="multilevel"/>
    <w:tmpl w:val="4738946C"/>
    <w:lvl w:ilvl="0">
      <w:start w:val="1"/>
      <w:numFmt w:val="decimal"/>
      <w:lvlText w:val="%1."/>
      <w:lvlJc w:val="left"/>
      <w:pPr>
        <w:ind w:left="720" w:hanging="360"/>
      </w:pPr>
      <w:rPr>
        <w:rFonts w:asciiTheme="minorHAnsi" w:hAnsiTheme="minorHAnsi" w:cs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linical Investigation&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awwsfesta0vlezf2kxsfzjtwxffzsa5eep&quot;&gt;ONC_MICROARRAY&lt;record-ids&gt;&lt;item&gt;1573&lt;/item&gt;&lt;item&gt;1623&lt;/item&gt;&lt;item&gt;1646&lt;/item&gt;&lt;/record-ids&gt;&lt;/item&gt;&lt;/Libraries&gt;"/>
  </w:docVars>
  <w:rsids>
    <w:rsidRoot w:val="0012686E"/>
    <w:rsid w:val="00003AB9"/>
    <w:rsid w:val="00004DEA"/>
    <w:rsid w:val="00005C52"/>
    <w:rsid w:val="0000657A"/>
    <w:rsid w:val="0003621D"/>
    <w:rsid w:val="00036332"/>
    <w:rsid w:val="00040B58"/>
    <w:rsid w:val="00043BC1"/>
    <w:rsid w:val="000513E0"/>
    <w:rsid w:val="000606D5"/>
    <w:rsid w:val="00061F77"/>
    <w:rsid w:val="000653B2"/>
    <w:rsid w:val="00066AEE"/>
    <w:rsid w:val="00076837"/>
    <w:rsid w:val="000778C9"/>
    <w:rsid w:val="000827D4"/>
    <w:rsid w:val="000845C9"/>
    <w:rsid w:val="000938E0"/>
    <w:rsid w:val="00097C2F"/>
    <w:rsid w:val="000A1C7B"/>
    <w:rsid w:val="000A4F28"/>
    <w:rsid w:val="000A747E"/>
    <w:rsid w:val="000C010D"/>
    <w:rsid w:val="000D7B23"/>
    <w:rsid w:val="000E008A"/>
    <w:rsid w:val="000E4B8F"/>
    <w:rsid w:val="000E7EEC"/>
    <w:rsid w:val="00104434"/>
    <w:rsid w:val="0012686E"/>
    <w:rsid w:val="00141FDA"/>
    <w:rsid w:val="0014296B"/>
    <w:rsid w:val="00147245"/>
    <w:rsid w:val="0015105E"/>
    <w:rsid w:val="0017606E"/>
    <w:rsid w:val="00185AEC"/>
    <w:rsid w:val="00193F70"/>
    <w:rsid w:val="001B2633"/>
    <w:rsid w:val="001D541B"/>
    <w:rsid w:val="001D620B"/>
    <w:rsid w:val="001D6B8C"/>
    <w:rsid w:val="001F2197"/>
    <w:rsid w:val="001F392C"/>
    <w:rsid w:val="0020119A"/>
    <w:rsid w:val="0020293F"/>
    <w:rsid w:val="00207088"/>
    <w:rsid w:val="0020777C"/>
    <w:rsid w:val="00210C6D"/>
    <w:rsid w:val="00213A1C"/>
    <w:rsid w:val="002156CF"/>
    <w:rsid w:val="00250AE0"/>
    <w:rsid w:val="00257A0D"/>
    <w:rsid w:val="00272D84"/>
    <w:rsid w:val="0027491E"/>
    <w:rsid w:val="00283027"/>
    <w:rsid w:val="00296C30"/>
    <w:rsid w:val="002B0F64"/>
    <w:rsid w:val="002B1D7F"/>
    <w:rsid w:val="002B4C7B"/>
    <w:rsid w:val="002C6B4B"/>
    <w:rsid w:val="002D0207"/>
    <w:rsid w:val="002E19D8"/>
    <w:rsid w:val="002E2383"/>
    <w:rsid w:val="002F5B39"/>
    <w:rsid w:val="0030679D"/>
    <w:rsid w:val="0031095E"/>
    <w:rsid w:val="0031324C"/>
    <w:rsid w:val="00314E04"/>
    <w:rsid w:val="003930FF"/>
    <w:rsid w:val="003949B0"/>
    <w:rsid w:val="003A2FAC"/>
    <w:rsid w:val="003B7292"/>
    <w:rsid w:val="003C3799"/>
    <w:rsid w:val="003D14EE"/>
    <w:rsid w:val="003D1CBD"/>
    <w:rsid w:val="003D40E4"/>
    <w:rsid w:val="003E1255"/>
    <w:rsid w:val="003E2ACA"/>
    <w:rsid w:val="003E5457"/>
    <w:rsid w:val="003E58AB"/>
    <w:rsid w:val="003E6483"/>
    <w:rsid w:val="003F1A70"/>
    <w:rsid w:val="0040154B"/>
    <w:rsid w:val="00410F0B"/>
    <w:rsid w:val="00412916"/>
    <w:rsid w:val="004229E9"/>
    <w:rsid w:val="004309FF"/>
    <w:rsid w:val="00434A8C"/>
    <w:rsid w:val="00445F0A"/>
    <w:rsid w:val="004544F4"/>
    <w:rsid w:val="00456DB9"/>
    <w:rsid w:val="00471BA3"/>
    <w:rsid w:val="004817CB"/>
    <w:rsid w:val="00484DE1"/>
    <w:rsid w:val="004B706A"/>
    <w:rsid w:val="004C065F"/>
    <w:rsid w:val="004C4D73"/>
    <w:rsid w:val="004C5BB2"/>
    <w:rsid w:val="004D0D0A"/>
    <w:rsid w:val="004E1C2C"/>
    <w:rsid w:val="00500E29"/>
    <w:rsid w:val="00503383"/>
    <w:rsid w:val="0050530E"/>
    <w:rsid w:val="005147AD"/>
    <w:rsid w:val="00515F09"/>
    <w:rsid w:val="00517BD3"/>
    <w:rsid w:val="00521A71"/>
    <w:rsid w:val="00527E47"/>
    <w:rsid w:val="00531DBD"/>
    <w:rsid w:val="00552114"/>
    <w:rsid w:val="00554CBD"/>
    <w:rsid w:val="00562A8D"/>
    <w:rsid w:val="005641E7"/>
    <w:rsid w:val="00575171"/>
    <w:rsid w:val="00576E18"/>
    <w:rsid w:val="00582B32"/>
    <w:rsid w:val="00585678"/>
    <w:rsid w:val="005856B1"/>
    <w:rsid w:val="00592A56"/>
    <w:rsid w:val="005A1FB8"/>
    <w:rsid w:val="005B01BF"/>
    <w:rsid w:val="005C4488"/>
    <w:rsid w:val="005D5B97"/>
    <w:rsid w:val="005E1758"/>
    <w:rsid w:val="005E69B4"/>
    <w:rsid w:val="005F0BF2"/>
    <w:rsid w:val="005F4FF4"/>
    <w:rsid w:val="005F66C4"/>
    <w:rsid w:val="00606E6C"/>
    <w:rsid w:val="006161FE"/>
    <w:rsid w:val="00620A62"/>
    <w:rsid w:val="0063351E"/>
    <w:rsid w:val="0064686C"/>
    <w:rsid w:val="00653439"/>
    <w:rsid w:val="00656D1A"/>
    <w:rsid w:val="00662BC5"/>
    <w:rsid w:val="00665E80"/>
    <w:rsid w:val="00666244"/>
    <w:rsid w:val="00673969"/>
    <w:rsid w:val="0068480A"/>
    <w:rsid w:val="006863A0"/>
    <w:rsid w:val="006931C2"/>
    <w:rsid w:val="00696E65"/>
    <w:rsid w:val="006A6676"/>
    <w:rsid w:val="006B24F3"/>
    <w:rsid w:val="006B6444"/>
    <w:rsid w:val="006C3B0F"/>
    <w:rsid w:val="006C78A9"/>
    <w:rsid w:val="006C7AE8"/>
    <w:rsid w:val="006D72ED"/>
    <w:rsid w:val="006D7C5A"/>
    <w:rsid w:val="006E45EB"/>
    <w:rsid w:val="006F33B6"/>
    <w:rsid w:val="006F5CA3"/>
    <w:rsid w:val="00711131"/>
    <w:rsid w:val="007273D9"/>
    <w:rsid w:val="00736AF6"/>
    <w:rsid w:val="00743EBD"/>
    <w:rsid w:val="00745DB5"/>
    <w:rsid w:val="00752D90"/>
    <w:rsid w:val="007544E2"/>
    <w:rsid w:val="00754FBD"/>
    <w:rsid w:val="00757DE4"/>
    <w:rsid w:val="00770FDB"/>
    <w:rsid w:val="00774E1E"/>
    <w:rsid w:val="007A4555"/>
    <w:rsid w:val="007A71D7"/>
    <w:rsid w:val="007B6EBD"/>
    <w:rsid w:val="007E1C60"/>
    <w:rsid w:val="007F09EE"/>
    <w:rsid w:val="00805968"/>
    <w:rsid w:val="0081037E"/>
    <w:rsid w:val="00813D06"/>
    <w:rsid w:val="00817A85"/>
    <w:rsid w:val="0083727E"/>
    <w:rsid w:val="00846C21"/>
    <w:rsid w:val="00847492"/>
    <w:rsid w:val="00866CFB"/>
    <w:rsid w:val="008674AD"/>
    <w:rsid w:val="00876A69"/>
    <w:rsid w:val="008779D8"/>
    <w:rsid w:val="00881E5C"/>
    <w:rsid w:val="00882454"/>
    <w:rsid w:val="00884953"/>
    <w:rsid w:val="00886B5A"/>
    <w:rsid w:val="008A1D8C"/>
    <w:rsid w:val="008E3465"/>
    <w:rsid w:val="008E7D8A"/>
    <w:rsid w:val="008F022C"/>
    <w:rsid w:val="008F0431"/>
    <w:rsid w:val="008F1DD0"/>
    <w:rsid w:val="00910964"/>
    <w:rsid w:val="0091340C"/>
    <w:rsid w:val="00916964"/>
    <w:rsid w:val="00937CEA"/>
    <w:rsid w:val="00944ECA"/>
    <w:rsid w:val="00947BA4"/>
    <w:rsid w:val="00964A5A"/>
    <w:rsid w:val="00974EE9"/>
    <w:rsid w:val="00975221"/>
    <w:rsid w:val="0097688A"/>
    <w:rsid w:val="009820F6"/>
    <w:rsid w:val="0098278E"/>
    <w:rsid w:val="00983C09"/>
    <w:rsid w:val="00997443"/>
    <w:rsid w:val="009B1661"/>
    <w:rsid w:val="009B3F05"/>
    <w:rsid w:val="00A04481"/>
    <w:rsid w:val="00A23A69"/>
    <w:rsid w:val="00A26208"/>
    <w:rsid w:val="00A2708E"/>
    <w:rsid w:val="00A65FD5"/>
    <w:rsid w:val="00A70B21"/>
    <w:rsid w:val="00A71B2C"/>
    <w:rsid w:val="00A7277D"/>
    <w:rsid w:val="00A7339D"/>
    <w:rsid w:val="00A7697D"/>
    <w:rsid w:val="00A93854"/>
    <w:rsid w:val="00A93BC4"/>
    <w:rsid w:val="00A97196"/>
    <w:rsid w:val="00AA04AD"/>
    <w:rsid w:val="00AA0D6D"/>
    <w:rsid w:val="00AA349F"/>
    <w:rsid w:val="00AA444B"/>
    <w:rsid w:val="00AB5C4E"/>
    <w:rsid w:val="00AC4B0A"/>
    <w:rsid w:val="00AD475C"/>
    <w:rsid w:val="00AD686F"/>
    <w:rsid w:val="00AE0647"/>
    <w:rsid w:val="00AE11DC"/>
    <w:rsid w:val="00AE1FE3"/>
    <w:rsid w:val="00AE40A2"/>
    <w:rsid w:val="00AF349B"/>
    <w:rsid w:val="00B20965"/>
    <w:rsid w:val="00B22ACF"/>
    <w:rsid w:val="00B24364"/>
    <w:rsid w:val="00B27D2A"/>
    <w:rsid w:val="00B35768"/>
    <w:rsid w:val="00B36EC0"/>
    <w:rsid w:val="00B52DA2"/>
    <w:rsid w:val="00B56F9E"/>
    <w:rsid w:val="00B82329"/>
    <w:rsid w:val="00B8470D"/>
    <w:rsid w:val="00B916B5"/>
    <w:rsid w:val="00BB4B7A"/>
    <w:rsid w:val="00BB79AA"/>
    <w:rsid w:val="00BB79D1"/>
    <w:rsid w:val="00BC5817"/>
    <w:rsid w:val="00BD19AE"/>
    <w:rsid w:val="00BD4664"/>
    <w:rsid w:val="00BD4C57"/>
    <w:rsid w:val="00BD4FEB"/>
    <w:rsid w:val="00BE2098"/>
    <w:rsid w:val="00BE3DE2"/>
    <w:rsid w:val="00BF7024"/>
    <w:rsid w:val="00C068A5"/>
    <w:rsid w:val="00C25CEF"/>
    <w:rsid w:val="00C307AA"/>
    <w:rsid w:val="00C35C58"/>
    <w:rsid w:val="00C409FE"/>
    <w:rsid w:val="00C42B20"/>
    <w:rsid w:val="00C43F2B"/>
    <w:rsid w:val="00C453F3"/>
    <w:rsid w:val="00C51BD2"/>
    <w:rsid w:val="00C54653"/>
    <w:rsid w:val="00C61AEB"/>
    <w:rsid w:val="00C62D22"/>
    <w:rsid w:val="00C672C8"/>
    <w:rsid w:val="00C67783"/>
    <w:rsid w:val="00C72C20"/>
    <w:rsid w:val="00C72E74"/>
    <w:rsid w:val="00C73617"/>
    <w:rsid w:val="00C77166"/>
    <w:rsid w:val="00C87481"/>
    <w:rsid w:val="00C95108"/>
    <w:rsid w:val="00CB18F6"/>
    <w:rsid w:val="00CB34C6"/>
    <w:rsid w:val="00CB532E"/>
    <w:rsid w:val="00CB63F3"/>
    <w:rsid w:val="00CC219E"/>
    <w:rsid w:val="00CD51BD"/>
    <w:rsid w:val="00CE6C48"/>
    <w:rsid w:val="00CE7EF0"/>
    <w:rsid w:val="00D03853"/>
    <w:rsid w:val="00D071AA"/>
    <w:rsid w:val="00D26A5A"/>
    <w:rsid w:val="00D2772E"/>
    <w:rsid w:val="00D3520D"/>
    <w:rsid w:val="00D4579C"/>
    <w:rsid w:val="00D478BB"/>
    <w:rsid w:val="00D541A1"/>
    <w:rsid w:val="00D555C5"/>
    <w:rsid w:val="00D6304B"/>
    <w:rsid w:val="00D67A70"/>
    <w:rsid w:val="00D763E4"/>
    <w:rsid w:val="00D80C85"/>
    <w:rsid w:val="00D87224"/>
    <w:rsid w:val="00D93DBF"/>
    <w:rsid w:val="00DA497C"/>
    <w:rsid w:val="00DB1E9F"/>
    <w:rsid w:val="00DB33E4"/>
    <w:rsid w:val="00DB33EC"/>
    <w:rsid w:val="00DD46D9"/>
    <w:rsid w:val="00DE07A1"/>
    <w:rsid w:val="00DE64E7"/>
    <w:rsid w:val="00E15223"/>
    <w:rsid w:val="00E1785D"/>
    <w:rsid w:val="00E2132B"/>
    <w:rsid w:val="00E250DC"/>
    <w:rsid w:val="00E3440E"/>
    <w:rsid w:val="00E35051"/>
    <w:rsid w:val="00E65635"/>
    <w:rsid w:val="00E769F3"/>
    <w:rsid w:val="00E773A2"/>
    <w:rsid w:val="00E836B3"/>
    <w:rsid w:val="00E842DD"/>
    <w:rsid w:val="00E8626D"/>
    <w:rsid w:val="00EA13F6"/>
    <w:rsid w:val="00EA4486"/>
    <w:rsid w:val="00EB4641"/>
    <w:rsid w:val="00EB5493"/>
    <w:rsid w:val="00EB7411"/>
    <w:rsid w:val="00EC0BB3"/>
    <w:rsid w:val="00ED43C8"/>
    <w:rsid w:val="00EE183F"/>
    <w:rsid w:val="00EE66E1"/>
    <w:rsid w:val="00F02A66"/>
    <w:rsid w:val="00F02CA0"/>
    <w:rsid w:val="00F03EF8"/>
    <w:rsid w:val="00F0417B"/>
    <w:rsid w:val="00F05F27"/>
    <w:rsid w:val="00F101A8"/>
    <w:rsid w:val="00F13E11"/>
    <w:rsid w:val="00F1703F"/>
    <w:rsid w:val="00F20220"/>
    <w:rsid w:val="00F26648"/>
    <w:rsid w:val="00F679A4"/>
    <w:rsid w:val="00F86075"/>
    <w:rsid w:val="00F92F0B"/>
    <w:rsid w:val="00FA6919"/>
    <w:rsid w:val="00FB34A6"/>
    <w:rsid w:val="00FB71F1"/>
    <w:rsid w:val="00FC0ECE"/>
    <w:rsid w:val="00FC3D04"/>
    <w:rsid w:val="00FD2BD3"/>
    <w:rsid w:val="00FE4932"/>
    <w:rsid w:val="00FF3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F425"/>
  <w14:defaultImageDpi w14:val="32767"/>
  <w15:chartTrackingRefBased/>
  <w15:docId w15:val="{62D2AB92-5777-604D-8294-02653509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D06"/>
    <w:rPr>
      <w:rFonts w:ascii="Times New Roman" w:eastAsia="Times New Roman" w:hAnsi="Times New Roman" w:cs="Times New Roman"/>
    </w:rPr>
  </w:style>
  <w:style w:type="paragraph" w:styleId="Heading3">
    <w:name w:val="heading 3"/>
    <w:basedOn w:val="Normal"/>
    <w:link w:val="Heading3Char"/>
    <w:uiPriority w:val="9"/>
    <w:qFormat/>
    <w:rsid w:val="00250AE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E2098"/>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BE2098"/>
    <w:rPr>
      <w:rFonts w:ascii="Calibri" w:hAnsi="Calibri" w:cs="Calibri"/>
    </w:rPr>
  </w:style>
  <w:style w:type="paragraph" w:customStyle="1" w:styleId="EndNoteBibliography">
    <w:name w:val="EndNote Bibliography"/>
    <w:basedOn w:val="Normal"/>
    <w:link w:val="EndNoteBibliographyChar"/>
    <w:rsid w:val="00BE2098"/>
    <w:rPr>
      <w:rFonts w:ascii="Calibri" w:hAnsi="Calibri" w:cs="Calibri"/>
    </w:rPr>
  </w:style>
  <w:style w:type="character" w:customStyle="1" w:styleId="EndNoteBibliographyChar">
    <w:name w:val="EndNote Bibliography Char"/>
    <w:basedOn w:val="DefaultParagraphFont"/>
    <w:link w:val="EndNoteBibliography"/>
    <w:rsid w:val="00BE2098"/>
    <w:rPr>
      <w:rFonts w:ascii="Calibri" w:hAnsi="Calibri" w:cs="Calibri"/>
    </w:rPr>
  </w:style>
  <w:style w:type="paragraph" w:styleId="BalloonText">
    <w:name w:val="Balloon Text"/>
    <w:basedOn w:val="Normal"/>
    <w:link w:val="BalloonTextChar"/>
    <w:uiPriority w:val="99"/>
    <w:semiHidden/>
    <w:unhideWhenUsed/>
    <w:rsid w:val="00BE2098"/>
    <w:rPr>
      <w:sz w:val="18"/>
      <w:szCs w:val="18"/>
    </w:rPr>
  </w:style>
  <w:style w:type="character" w:customStyle="1" w:styleId="BalloonTextChar">
    <w:name w:val="Balloon Text Char"/>
    <w:basedOn w:val="DefaultParagraphFont"/>
    <w:link w:val="BalloonText"/>
    <w:uiPriority w:val="99"/>
    <w:semiHidden/>
    <w:rsid w:val="00BE2098"/>
    <w:rPr>
      <w:rFonts w:ascii="Times New Roman" w:hAnsi="Times New Roman" w:cs="Times New Roman"/>
      <w:sz w:val="18"/>
      <w:szCs w:val="18"/>
    </w:rPr>
  </w:style>
  <w:style w:type="character" w:customStyle="1" w:styleId="Heading3Char">
    <w:name w:val="Heading 3 Char"/>
    <w:basedOn w:val="DefaultParagraphFont"/>
    <w:link w:val="Heading3"/>
    <w:uiPriority w:val="9"/>
    <w:rsid w:val="00250AE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50AE0"/>
    <w:rPr>
      <w:color w:val="0563C1" w:themeColor="hyperlink"/>
      <w:u w:val="single"/>
    </w:rPr>
  </w:style>
  <w:style w:type="character" w:customStyle="1" w:styleId="UnresolvedMention1">
    <w:name w:val="Unresolved Mention1"/>
    <w:basedOn w:val="DefaultParagraphFont"/>
    <w:uiPriority w:val="99"/>
    <w:rsid w:val="00250AE0"/>
    <w:rPr>
      <w:color w:val="605E5C"/>
      <w:shd w:val="clear" w:color="auto" w:fill="E1DFDD"/>
    </w:rPr>
  </w:style>
  <w:style w:type="paragraph" w:styleId="NormalWeb">
    <w:name w:val="Normal (Web)"/>
    <w:basedOn w:val="Normal"/>
    <w:uiPriority w:val="99"/>
    <w:semiHidden/>
    <w:unhideWhenUsed/>
    <w:rsid w:val="00C72E74"/>
    <w:pPr>
      <w:spacing w:before="100" w:beforeAutospacing="1" w:after="100" w:afterAutospacing="1"/>
    </w:pPr>
  </w:style>
  <w:style w:type="character" w:customStyle="1" w:styleId="apple-converted-space">
    <w:name w:val="apple-converted-space"/>
    <w:basedOn w:val="DefaultParagraphFont"/>
    <w:rsid w:val="00C72E74"/>
  </w:style>
  <w:style w:type="character" w:styleId="CommentReference">
    <w:name w:val="annotation reference"/>
    <w:basedOn w:val="DefaultParagraphFont"/>
    <w:uiPriority w:val="99"/>
    <w:semiHidden/>
    <w:unhideWhenUsed/>
    <w:rsid w:val="005E1758"/>
    <w:rPr>
      <w:sz w:val="16"/>
      <w:szCs w:val="16"/>
    </w:rPr>
  </w:style>
  <w:style w:type="paragraph" w:styleId="CommentText">
    <w:name w:val="annotation text"/>
    <w:basedOn w:val="Normal"/>
    <w:link w:val="CommentTextChar"/>
    <w:uiPriority w:val="99"/>
    <w:semiHidden/>
    <w:unhideWhenUsed/>
    <w:rsid w:val="005E1758"/>
    <w:rPr>
      <w:sz w:val="20"/>
      <w:szCs w:val="20"/>
    </w:rPr>
  </w:style>
  <w:style w:type="character" w:customStyle="1" w:styleId="CommentTextChar">
    <w:name w:val="Comment Text Char"/>
    <w:basedOn w:val="DefaultParagraphFont"/>
    <w:link w:val="CommentText"/>
    <w:uiPriority w:val="99"/>
    <w:semiHidden/>
    <w:rsid w:val="005E17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1758"/>
    <w:rPr>
      <w:b/>
      <w:bCs/>
    </w:rPr>
  </w:style>
  <w:style w:type="character" w:customStyle="1" w:styleId="CommentSubjectChar">
    <w:name w:val="Comment Subject Char"/>
    <w:basedOn w:val="CommentTextChar"/>
    <w:link w:val="CommentSubject"/>
    <w:uiPriority w:val="99"/>
    <w:semiHidden/>
    <w:rsid w:val="005E1758"/>
    <w:rPr>
      <w:rFonts w:ascii="Times New Roman" w:eastAsia="Times New Roman" w:hAnsi="Times New Roman" w:cs="Times New Roman"/>
      <w:b/>
      <w:bCs/>
      <w:sz w:val="20"/>
      <w:szCs w:val="20"/>
    </w:rPr>
  </w:style>
  <w:style w:type="paragraph" w:styleId="ListParagraph">
    <w:name w:val="List Paragraph"/>
    <w:basedOn w:val="Normal"/>
    <w:uiPriority w:val="34"/>
    <w:qFormat/>
    <w:rsid w:val="006161FE"/>
    <w:pPr>
      <w:ind w:left="720"/>
      <w:contextualSpacing/>
    </w:pPr>
  </w:style>
  <w:style w:type="character" w:styleId="UnresolvedMention">
    <w:name w:val="Unresolved Mention"/>
    <w:basedOn w:val="DefaultParagraphFont"/>
    <w:uiPriority w:val="99"/>
    <w:semiHidden/>
    <w:unhideWhenUsed/>
    <w:rsid w:val="00813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87886">
      <w:bodyDiv w:val="1"/>
      <w:marLeft w:val="0"/>
      <w:marRight w:val="0"/>
      <w:marTop w:val="0"/>
      <w:marBottom w:val="0"/>
      <w:divBdr>
        <w:top w:val="none" w:sz="0" w:space="0" w:color="auto"/>
        <w:left w:val="none" w:sz="0" w:space="0" w:color="auto"/>
        <w:bottom w:val="none" w:sz="0" w:space="0" w:color="auto"/>
        <w:right w:val="none" w:sz="0" w:space="0" w:color="auto"/>
      </w:divBdr>
    </w:div>
    <w:div w:id="296037509">
      <w:bodyDiv w:val="1"/>
      <w:marLeft w:val="0"/>
      <w:marRight w:val="0"/>
      <w:marTop w:val="0"/>
      <w:marBottom w:val="0"/>
      <w:divBdr>
        <w:top w:val="none" w:sz="0" w:space="0" w:color="auto"/>
        <w:left w:val="none" w:sz="0" w:space="0" w:color="auto"/>
        <w:bottom w:val="none" w:sz="0" w:space="0" w:color="auto"/>
        <w:right w:val="none" w:sz="0" w:space="0" w:color="auto"/>
      </w:divBdr>
    </w:div>
    <w:div w:id="686519176">
      <w:bodyDiv w:val="1"/>
      <w:marLeft w:val="0"/>
      <w:marRight w:val="0"/>
      <w:marTop w:val="0"/>
      <w:marBottom w:val="0"/>
      <w:divBdr>
        <w:top w:val="none" w:sz="0" w:space="0" w:color="auto"/>
        <w:left w:val="none" w:sz="0" w:space="0" w:color="auto"/>
        <w:bottom w:val="none" w:sz="0" w:space="0" w:color="auto"/>
        <w:right w:val="none" w:sz="0" w:space="0" w:color="auto"/>
      </w:divBdr>
    </w:div>
    <w:div w:id="821508657">
      <w:bodyDiv w:val="1"/>
      <w:marLeft w:val="0"/>
      <w:marRight w:val="0"/>
      <w:marTop w:val="0"/>
      <w:marBottom w:val="0"/>
      <w:divBdr>
        <w:top w:val="none" w:sz="0" w:space="0" w:color="auto"/>
        <w:left w:val="none" w:sz="0" w:space="0" w:color="auto"/>
        <w:bottom w:val="none" w:sz="0" w:space="0" w:color="auto"/>
        <w:right w:val="none" w:sz="0" w:space="0" w:color="auto"/>
      </w:divBdr>
      <w:divsChild>
        <w:div w:id="1703898708">
          <w:marLeft w:val="0"/>
          <w:marRight w:val="0"/>
          <w:marTop w:val="0"/>
          <w:marBottom w:val="0"/>
          <w:divBdr>
            <w:top w:val="none" w:sz="0" w:space="0" w:color="auto"/>
            <w:left w:val="none" w:sz="0" w:space="0" w:color="auto"/>
            <w:bottom w:val="none" w:sz="0" w:space="0" w:color="auto"/>
            <w:right w:val="none" w:sz="0" w:space="0" w:color="auto"/>
          </w:divBdr>
        </w:div>
      </w:divsChild>
    </w:div>
    <w:div w:id="1221598551">
      <w:bodyDiv w:val="1"/>
      <w:marLeft w:val="0"/>
      <w:marRight w:val="0"/>
      <w:marTop w:val="0"/>
      <w:marBottom w:val="0"/>
      <w:divBdr>
        <w:top w:val="none" w:sz="0" w:space="0" w:color="auto"/>
        <w:left w:val="none" w:sz="0" w:space="0" w:color="auto"/>
        <w:bottom w:val="none" w:sz="0" w:space="0" w:color="auto"/>
        <w:right w:val="none" w:sz="0" w:space="0" w:color="auto"/>
      </w:divBdr>
    </w:div>
    <w:div w:id="1381898809">
      <w:bodyDiv w:val="1"/>
      <w:marLeft w:val="0"/>
      <w:marRight w:val="0"/>
      <w:marTop w:val="0"/>
      <w:marBottom w:val="0"/>
      <w:divBdr>
        <w:top w:val="none" w:sz="0" w:space="0" w:color="auto"/>
        <w:left w:val="none" w:sz="0" w:space="0" w:color="auto"/>
        <w:bottom w:val="none" w:sz="0" w:space="0" w:color="auto"/>
        <w:right w:val="none" w:sz="0" w:space="0" w:color="auto"/>
      </w:divBdr>
    </w:div>
    <w:div w:id="1516184864">
      <w:bodyDiv w:val="1"/>
      <w:marLeft w:val="0"/>
      <w:marRight w:val="0"/>
      <w:marTop w:val="0"/>
      <w:marBottom w:val="0"/>
      <w:divBdr>
        <w:top w:val="none" w:sz="0" w:space="0" w:color="auto"/>
        <w:left w:val="none" w:sz="0" w:space="0" w:color="auto"/>
        <w:bottom w:val="none" w:sz="0" w:space="0" w:color="auto"/>
        <w:right w:val="none" w:sz="0" w:space="0" w:color="auto"/>
      </w:divBdr>
    </w:div>
    <w:div w:id="1712804117">
      <w:bodyDiv w:val="1"/>
      <w:marLeft w:val="0"/>
      <w:marRight w:val="0"/>
      <w:marTop w:val="0"/>
      <w:marBottom w:val="0"/>
      <w:divBdr>
        <w:top w:val="none" w:sz="0" w:space="0" w:color="auto"/>
        <w:left w:val="none" w:sz="0" w:space="0" w:color="auto"/>
        <w:bottom w:val="none" w:sz="0" w:space="0" w:color="auto"/>
        <w:right w:val="none" w:sz="0" w:space="0" w:color="auto"/>
      </w:divBdr>
    </w:div>
    <w:div w:id="198150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04.safelinks.protection.outlook.com/?url=https%3A%2F%2Fpatents.google.com%2Fpatent%2FUS20190327958A1%2Fen%3Foq%3D16%252f395%252c610&amp;data=02%7C01%7CTasneem.Sharma%40unthsc.edu%7Ca5ff4a52adc54265907708d78496ff7a%7C70de199207c6480fa318a1afcba03983%7C0%7C0%7C637123656371068901&amp;sdata=pIGPJ5gW1Lu5K%2BZmAh%2BFlSpQT%2B6wzRC2KntMRJI48x4%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Tasneem</dc:creator>
  <cp:keywords/>
  <dc:description/>
  <cp:lastModifiedBy>COLLEEN M MCDOWELL</cp:lastModifiedBy>
  <cp:revision>2</cp:revision>
  <dcterms:created xsi:type="dcterms:W3CDTF">2019-12-27T18:35:00Z</dcterms:created>
  <dcterms:modified xsi:type="dcterms:W3CDTF">2019-12-27T18:35:00Z</dcterms:modified>
</cp:coreProperties>
</file>